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C3" w:rsidRDefault="008673E9" w:rsidP="00EF65B3">
      <w:pPr>
        <w:pStyle w:val="aa"/>
        <w:overflowPunct w:val="0"/>
        <w:jc w:val="center"/>
        <w:rPr>
          <w:rFonts w:ascii="Times New Roman" w:hAnsi="Times New Roman"/>
          <w:b/>
          <w:color w:val="auto"/>
          <w:sz w:val="48"/>
          <w:szCs w:val="48"/>
        </w:rPr>
      </w:pPr>
      <w:r>
        <w:rPr>
          <w:rFonts w:ascii="Times New Roman" w:hAnsi="Times New Roman" w:hint="eastAsia"/>
          <w:b/>
          <w:noProof/>
          <w:color w:val="auto"/>
          <w:sz w:val="48"/>
          <w:szCs w:val="48"/>
        </w:rPr>
        <w:drawing>
          <wp:inline distT="0" distB="0" distL="0" distR="0">
            <wp:extent cx="6192520" cy="8759190"/>
            <wp:effectExtent l="19050" t="0" r="0" b="0"/>
            <wp:docPr id="1" name="图片 0" descr="6、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封面.jpg"/>
                    <pic:cNvPicPr/>
                  </pic:nvPicPr>
                  <pic:blipFill>
                    <a:blip r:embed="rId8" cstate="print"/>
                    <a:stretch>
                      <a:fillRect/>
                    </a:stretch>
                  </pic:blipFill>
                  <pic:spPr>
                    <a:xfrm>
                      <a:off x="0" y="0"/>
                      <a:ext cx="6192520" cy="8759190"/>
                    </a:xfrm>
                    <a:prstGeom prst="rect">
                      <a:avLst/>
                    </a:prstGeom>
                  </pic:spPr>
                </pic:pic>
              </a:graphicData>
            </a:graphic>
          </wp:inline>
        </w:drawing>
      </w:r>
      <w:r w:rsidR="003766C3">
        <w:rPr>
          <w:rFonts w:ascii="Times New Roman" w:hAnsi="Times New Roman" w:hint="eastAsia"/>
          <w:b/>
          <w:color w:val="auto"/>
          <w:sz w:val="48"/>
          <w:szCs w:val="48"/>
        </w:rPr>
        <w:lastRenderedPageBreak/>
        <w:t>目录</w:t>
      </w:r>
    </w:p>
    <w:p w:rsidR="003766C3" w:rsidRPr="00FD79DD" w:rsidRDefault="005A14DE" w:rsidP="00EF65B3">
      <w:pPr>
        <w:pStyle w:val="10"/>
        <w:tabs>
          <w:tab w:val="left" w:pos="840"/>
          <w:tab w:val="right" w:leader="dot" w:pos="9736"/>
        </w:tabs>
        <w:overflowPunct w:val="0"/>
        <w:spacing w:line="480" w:lineRule="auto"/>
        <w:rPr>
          <w:rFonts w:asciiTheme="minorEastAsia" w:eastAsiaTheme="minorEastAsia" w:hAnsiTheme="minorEastAsia" w:cstheme="minorBidi"/>
          <w:caps w:val="0"/>
          <w:noProof/>
          <w:color w:val="auto"/>
          <w:kern w:val="2"/>
          <w:sz w:val="28"/>
          <w:szCs w:val="28"/>
        </w:rPr>
      </w:pPr>
      <w:r w:rsidRPr="005A14DE">
        <w:rPr>
          <w:rFonts w:asciiTheme="minorEastAsia" w:eastAsiaTheme="minorEastAsia" w:hAnsiTheme="minorEastAsia"/>
          <w:color w:val="auto"/>
          <w:sz w:val="28"/>
          <w:szCs w:val="28"/>
        </w:rPr>
        <w:fldChar w:fldCharType="begin"/>
      </w:r>
      <w:r w:rsidR="003766C3" w:rsidRPr="00FD79DD">
        <w:rPr>
          <w:rFonts w:asciiTheme="minorEastAsia" w:eastAsiaTheme="minorEastAsia" w:hAnsiTheme="minorEastAsia"/>
          <w:color w:val="auto"/>
          <w:sz w:val="28"/>
          <w:szCs w:val="28"/>
        </w:rPr>
        <w:instrText xml:space="preserve"> TOC \o "1-3" \h \z \u </w:instrText>
      </w:r>
      <w:r w:rsidRPr="005A14DE">
        <w:rPr>
          <w:rFonts w:asciiTheme="minorEastAsia" w:eastAsiaTheme="minorEastAsia" w:hAnsiTheme="minorEastAsia"/>
          <w:color w:val="auto"/>
          <w:sz w:val="28"/>
          <w:szCs w:val="28"/>
        </w:rPr>
        <w:fldChar w:fldCharType="separate"/>
      </w:r>
      <w:hyperlink w:anchor="_Toc54170644" w:history="1">
        <w:r w:rsidR="003766C3" w:rsidRPr="00FD79DD">
          <w:rPr>
            <w:rStyle w:val="af6"/>
            <w:rFonts w:asciiTheme="minorEastAsia" w:eastAsiaTheme="minorEastAsia" w:hAnsiTheme="minorEastAsia" w:hint="eastAsia"/>
            <w:noProof/>
            <w:sz w:val="28"/>
            <w:szCs w:val="28"/>
          </w:rPr>
          <w:t>第一章</w:t>
        </w:r>
        <w:r w:rsidR="003766C3">
          <w:rPr>
            <w:rStyle w:val="af6"/>
            <w:rFonts w:asciiTheme="minorEastAsia" w:eastAsiaTheme="minorEastAsia" w:hAnsiTheme="minorEastAsia" w:hint="eastAsia"/>
            <w:noProof/>
            <w:sz w:val="28"/>
            <w:szCs w:val="28"/>
          </w:rPr>
          <w:t xml:space="preserve">  </w:t>
        </w:r>
        <w:r w:rsidR="003766C3" w:rsidRPr="00FD79DD">
          <w:rPr>
            <w:rStyle w:val="af6"/>
            <w:rFonts w:asciiTheme="minorEastAsia" w:eastAsiaTheme="minorEastAsia" w:hAnsiTheme="minorEastAsia" w:hint="eastAsia"/>
            <w:noProof/>
            <w:sz w:val="28"/>
            <w:szCs w:val="28"/>
          </w:rPr>
          <w:t>招标公告</w:t>
        </w:r>
        <w:r w:rsidR="003766C3" w:rsidRPr="00FD79DD">
          <w:rPr>
            <w:rFonts w:asciiTheme="minorEastAsia" w:eastAsiaTheme="minorEastAsia" w:hAnsiTheme="minorEastAsia"/>
            <w:noProof/>
            <w:webHidden/>
            <w:sz w:val="28"/>
            <w:szCs w:val="28"/>
          </w:rPr>
          <w:tab/>
        </w:r>
        <w:r w:rsidRPr="00FD79DD">
          <w:rPr>
            <w:rFonts w:asciiTheme="minorEastAsia" w:eastAsiaTheme="minorEastAsia" w:hAnsiTheme="minorEastAsia"/>
            <w:noProof/>
            <w:webHidden/>
            <w:sz w:val="28"/>
            <w:szCs w:val="28"/>
          </w:rPr>
          <w:fldChar w:fldCharType="begin"/>
        </w:r>
        <w:r w:rsidR="003766C3" w:rsidRPr="00FD79DD">
          <w:rPr>
            <w:rFonts w:asciiTheme="minorEastAsia" w:eastAsiaTheme="minorEastAsia" w:hAnsiTheme="minorEastAsia"/>
            <w:noProof/>
            <w:webHidden/>
            <w:sz w:val="28"/>
            <w:szCs w:val="28"/>
          </w:rPr>
          <w:instrText xml:space="preserve"> PAGEREF _Toc54170644 \h </w:instrText>
        </w:r>
        <w:r w:rsidRPr="00FD79DD">
          <w:rPr>
            <w:rFonts w:asciiTheme="minorEastAsia" w:eastAsiaTheme="minorEastAsia" w:hAnsiTheme="minorEastAsia"/>
            <w:noProof/>
            <w:webHidden/>
            <w:sz w:val="28"/>
            <w:szCs w:val="28"/>
          </w:rPr>
        </w:r>
        <w:r w:rsidRPr="00FD79DD">
          <w:rPr>
            <w:rFonts w:asciiTheme="minorEastAsia" w:eastAsiaTheme="minorEastAsia" w:hAnsiTheme="minorEastAsia"/>
            <w:noProof/>
            <w:webHidden/>
            <w:sz w:val="28"/>
            <w:szCs w:val="28"/>
          </w:rPr>
          <w:fldChar w:fldCharType="separate"/>
        </w:r>
        <w:r w:rsidR="004177D0">
          <w:rPr>
            <w:rFonts w:asciiTheme="minorEastAsia" w:eastAsiaTheme="minorEastAsia" w:hAnsiTheme="minorEastAsia"/>
            <w:noProof/>
            <w:webHidden/>
            <w:sz w:val="28"/>
            <w:szCs w:val="28"/>
          </w:rPr>
          <w:t>3</w:t>
        </w:r>
        <w:r w:rsidRPr="00FD79DD">
          <w:rPr>
            <w:rFonts w:asciiTheme="minorEastAsia" w:eastAsiaTheme="minorEastAsia" w:hAnsiTheme="minorEastAsia"/>
            <w:noProof/>
            <w:webHidden/>
            <w:sz w:val="28"/>
            <w:szCs w:val="28"/>
          </w:rPr>
          <w:fldChar w:fldCharType="end"/>
        </w:r>
      </w:hyperlink>
    </w:p>
    <w:p w:rsidR="003766C3" w:rsidRPr="00FD79DD" w:rsidRDefault="005A14DE" w:rsidP="00EF65B3">
      <w:pPr>
        <w:pStyle w:val="10"/>
        <w:tabs>
          <w:tab w:val="left" w:pos="840"/>
          <w:tab w:val="right" w:leader="dot" w:pos="9736"/>
        </w:tabs>
        <w:overflowPunct w:val="0"/>
        <w:spacing w:line="480" w:lineRule="auto"/>
        <w:rPr>
          <w:rFonts w:asciiTheme="minorEastAsia" w:eastAsiaTheme="minorEastAsia" w:hAnsiTheme="minorEastAsia" w:cstheme="minorBidi"/>
          <w:caps w:val="0"/>
          <w:noProof/>
          <w:color w:val="auto"/>
          <w:kern w:val="2"/>
          <w:sz w:val="28"/>
          <w:szCs w:val="28"/>
        </w:rPr>
      </w:pPr>
      <w:hyperlink w:anchor="_Toc54170645" w:history="1">
        <w:r w:rsidR="003766C3" w:rsidRPr="00FD79DD">
          <w:rPr>
            <w:rStyle w:val="af6"/>
            <w:rFonts w:asciiTheme="minorEastAsia" w:eastAsiaTheme="minorEastAsia" w:hAnsiTheme="minorEastAsia" w:hint="eastAsia"/>
            <w:noProof/>
            <w:sz w:val="28"/>
            <w:szCs w:val="28"/>
          </w:rPr>
          <w:t>第二章</w:t>
        </w:r>
        <w:r w:rsidR="003766C3">
          <w:rPr>
            <w:rStyle w:val="af6"/>
            <w:rFonts w:asciiTheme="minorEastAsia" w:eastAsiaTheme="minorEastAsia" w:hAnsiTheme="minorEastAsia" w:hint="eastAsia"/>
            <w:noProof/>
            <w:sz w:val="28"/>
            <w:szCs w:val="28"/>
          </w:rPr>
          <w:t xml:space="preserve">  </w:t>
        </w:r>
        <w:r w:rsidR="003766C3" w:rsidRPr="00FD79DD">
          <w:rPr>
            <w:rStyle w:val="af6"/>
            <w:rFonts w:asciiTheme="minorEastAsia" w:eastAsiaTheme="minorEastAsia" w:hAnsiTheme="minorEastAsia" w:hint="eastAsia"/>
            <w:noProof/>
            <w:sz w:val="28"/>
            <w:szCs w:val="28"/>
          </w:rPr>
          <w:t>项目需求一览表</w:t>
        </w:r>
        <w:r w:rsidR="003766C3" w:rsidRPr="00FD79DD">
          <w:rPr>
            <w:rFonts w:asciiTheme="minorEastAsia" w:eastAsiaTheme="minorEastAsia" w:hAnsiTheme="minorEastAsia"/>
            <w:noProof/>
            <w:webHidden/>
            <w:sz w:val="28"/>
            <w:szCs w:val="28"/>
          </w:rPr>
          <w:tab/>
        </w:r>
        <w:r w:rsidRPr="00FD79DD">
          <w:rPr>
            <w:rFonts w:asciiTheme="minorEastAsia" w:eastAsiaTheme="minorEastAsia" w:hAnsiTheme="minorEastAsia"/>
            <w:noProof/>
            <w:webHidden/>
            <w:sz w:val="28"/>
            <w:szCs w:val="28"/>
          </w:rPr>
          <w:fldChar w:fldCharType="begin"/>
        </w:r>
        <w:r w:rsidR="003766C3" w:rsidRPr="00FD79DD">
          <w:rPr>
            <w:rFonts w:asciiTheme="minorEastAsia" w:eastAsiaTheme="minorEastAsia" w:hAnsiTheme="minorEastAsia"/>
            <w:noProof/>
            <w:webHidden/>
            <w:sz w:val="28"/>
            <w:szCs w:val="28"/>
          </w:rPr>
          <w:instrText xml:space="preserve"> PAGEREF _Toc54170645 \h </w:instrText>
        </w:r>
        <w:r w:rsidRPr="00FD79DD">
          <w:rPr>
            <w:rFonts w:asciiTheme="minorEastAsia" w:eastAsiaTheme="minorEastAsia" w:hAnsiTheme="minorEastAsia"/>
            <w:noProof/>
            <w:webHidden/>
            <w:sz w:val="28"/>
            <w:szCs w:val="28"/>
          </w:rPr>
        </w:r>
        <w:r w:rsidRPr="00FD79DD">
          <w:rPr>
            <w:rFonts w:asciiTheme="minorEastAsia" w:eastAsiaTheme="minorEastAsia" w:hAnsiTheme="minorEastAsia"/>
            <w:noProof/>
            <w:webHidden/>
            <w:sz w:val="28"/>
            <w:szCs w:val="28"/>
          </w:rPr>
          <w:fldChar w:fldCharType="separate"/>
        </w:r>
        <w:r w:rsidR="004177D0">
          <w:rPr>
            <w:rFonts w:asciiTheme="minorEastAsia" w:eastAsiaTheme="minorEastAsia" w:hAnsiTheme="minorEastAsia"/>
            <w:noProof/>
            <w:webHidden/>
            <w:sz w:val="28"/>
            <w:szCs w:val="28"/>
          </w:rPr>
          <w:t>6</w:t>
        </w:r>
        <w:r w:rsidRPr="00FD79DD">
          <w:rPr>
            <w:rFonts w:asciiTheme="minorEastAsia" w:eastAsiaTheme="minorEastAsia" w:hAnsiTheme="minorEastAsia"/>
            <w:noProof/>
            <w:webHidden/>
            <w:sz w:val="28"/>
            <w:szCs w:val="28"/>
          </w:rPr>
          <w:fldChar w:fldCharType="end"/>
        </w:r>
      </w:hyperlink>
    </w:p>
    <w:p w:rsidR="003766C3" w:rsidRPr="00FD79DD" w:rsidRDefault="005A14DE" w:rsidP="00EF65B3">
      <w:pPr>
        <w:pStyle w:val="10"/>
        <w:tabs>
          <w:tab w:val="right" w:leader="dot" w:pos="9736"/>
        </w:tabs>
        <w:overflowPunct w:val="0"/>
        <w:spacing w:line="480" w:lineRule="auto"/>
        <w:rPr>
          <w:rFonts w:asciiTheme="minorEastAsia" w:eastAsiaTheme="minorEastAsia" w:hAnsiTheme="minorEastAsia" w:cstheme="minorBidi"/>
          <w:caps w:val="0"/>
          <w:noProof/>
          <w:color w:val="auto"/>
          <w:kern w:val="2"/>
          <w:sz w:val="28"/>
          <w:szCs w:val="28"/>
        </w:rPr>
      </w:pPr>
      <w:hyperlink w:anchor="_Toc54170646" w:history="1">
        <w:r w:rsidR="003766C3" w:rsidRPr="00FD79DD">
          <w:rPr>
            <w:rStyle w:val="af6"/>
            <w:rFonts w:asciiTheme="minorEastAsia" w:eastAsiaTheme="minorEastAsia" w:hAnsiTheme="minorEastAsia" w:hint="eastAsia"/>
            <w:noProof/>
            <w:sz w:val="28"/>
            <w:szCs w:val="28"/>
          </w:rPr>
          <w:t>第三章</w:t>
        </w:r>
        <w:r w:rsidR="003766C3" w:rsidRPr="00FD79DD">
          <w:rPr>
            <w:rStyle w:val="af6"/>
            <w:rFonts w:asciiTheme="minorEastAsia" w:eastAsiaTheme="minorEastAsia" w:hAnsiTheme="minorEastAsia"/>
            <w:noProof/>
            <w:sz w:val="28"/>
            <w:szCs w:val="28"/>
          </w:rPr>
          <w:t xml:space="preserve">  </w:t>
        </w:r>
        <w:r w:rsidR="003766C3" w:rsidRPr="00FD79DD">
          <w:rPr>
            <w:rStyle w:val="af6"/>
            <w:rFonts w:asciiTheme="minorEastAsia" w:eastAsiaTheme="minorEastAsia" w:hAnsiTheme="minorEastAsia" w:hint="eastAsia"/>
            <w:noProof/>
            <w:sz w:val="28"/>
            <w:szCs w:val="28"/>
          </w:rPr>
          <w:t>评标方法</w:t>
        </w:r>
        <w:r w:rsidR="003766C3" w:rsidRPr="00FD79DD">
          <w:rPr>
            <w:rFonts w:asciiTheme="minorEastAsia" w:eastAsiaTheme="minorEastAsia" w:hAnsiTheme="minorEastAsia"/>
            <w:noProof/>
            <w:webHidden/>
            <w:sz w:val="28"/>
            <w:szCs w:val="28"/>
          </w:rPr>
          <w:tab/>
        </w:r>
        <w:r w:rsidRPr="00FD79DD">
          <w:rPr>
            <w:rFonts w:asciiTheme="minorEastAsia" w:eastAsiaTheme="minorEastAsia" w:hAnsiTheme="minorEastAsia"/>
            <w:noProof/>
            <w:webHidden/>
            <w:sz w:val="28"/>
            <w:szCs w:val="28"/>
          </w:rPr>
          <w:fldChar w:fldCharType="begin"/>
        </w:r>
        <w:r w:rsidR="003766C3" w:rsidRPr="00FD79DD">
          <w:rPr>
            <w:rFonts w:asciiTheme="minorEastAsia" w:eastAsiaTheme="minorEastAsia" w:hAnsiTheme="minorEastAsia"/>
            <w:noProof/>
            <w:webHidden/>
            <w:sz w:val="28"/>
            <w:szCs w:val="28"/>
          </w:rPr>
          <w:instrText xml:space="preserve"> PAGEREF _Toc54170646 \h </w:instrText>
        </w:r>
        <w:r w:rsidRPr="00FD79DD">
          <w:rPr>
            <w:rFonts w:asciiTheme="minorEastAsia" w:eastAsiaTheme="minorEastAsia" w:hAnsiTheme="minorEastAsia"/>
            <w:noProof/>
            <w:webHidden/>
            <w:sz w:val="28"/>
            <w:szCs w:val="28"/>
          </w:rPr>
        </w:r>
        <w:r w:rsidRPr="00FD79DD">
          <w:rPr>
            <w:rFonts w:asciiTheme="minorEastAsia" w:eastAsiaTheme="minorEastAsia" w:hAnsiTheme="minorEastAsia"/>
            <w:noProof/>
            <w:webHidden/>
            <w:sz w:val="28"/>
            <w:szCs w:val="28"/>
          </w:rPr>
          <w:fldChar w:fldCharType="separate"/>
        </w:r>
        <w:r w:rsidR="004177D0">
          <w:rPr>
            <w:rFonts w:asciiTheme="minorEastAsia" w:eastAsiaTheme="minorEastAsia" w:hAnsiTheme="minorEastAsia"/>
            <w:noProof/>
            <w:webHidden/>
            <w:sz w:val="28"/>
            <w:szCs w:val="28"/>
          </w:rPr>
          <w:t>8</w:t>
        </w:r>
        <w:r w:rsidRPr="00FD79DD">
          <w:rPr>
            <w:rFonts w:asciiTheme="minorEastAsia" w:eastAsiaTheme="minorEastAsia" w:hAnsiTheme="minorEastAsia"/>
            <w:noProof/>
            <w:webHidden/>
            <w:sz w:val="28"/>
            <w:szCs w:val="28"/>
          </w:rPr>
          <w:fldChar w:fldCharType="end"/>
        </w:r>
      </w:hyperlink>
    </w:p>
    <w:p w:rsidR="003766C3" w:rsidRPr="00FD79DD" w:rsidRDefault="005A14DE" w:rsidP="00EF65B3">
      <w:pPr>
        <w:pStyle w:val="10"/>
        <w:tabs>
          <w:tab w:val="right" w:leader="dot" w:pos="9736"/>
        </w:tabs>
        <w:overflowPunct w:val="0"/>
        <w:spacing w:line="480" w:lineRule="auto"/>
        <w:rPr>
          <w:rFonts w:asciiTheme="minorEastAsia" w:eastAsiaTheme="minorEastAsia" w:hAnsiTheme="minorEastAsia" w:cstheme="minorBidi"/>
          <w:caps w:val="0"/>
          <w:noProof/>
          <w:color w:val="auto"/>
          <w:kern w:val="2"/>
          <w:sz w:val="28"/>
          <w:szCs w:val="28"/>
        </w:rPr>
      </w:pPr>
      <w:hyperlink w:anchor="_Toc54170647" w:history="1">
        <w:r w:rsidR="003766C3" w:rsidRPr="00FD79DD">
          <w:rPr>
            <w:rStyle w:val="af6"/>
            <w:rFonts w:asciiTheme="minorEastAsia" w:eastAsiaTheme="minorEastAsia" w:hAnsiTheme="minorEastAsia" w:hint="eastAsia"/>
            <w:noProof/>
            <w:sz w:val="28"/>
            <w:szCs w:val="28"/>
          </w:rPr>
          <w:t>第四章</w:t>
        </w:r>
        <w:r w:rsidR="003766C3" w:rsidRPr="00FD79DD">
          <w:rPr>
            <w:rStyle w:val="af6"/>
            <w:rFonts w:asciiTheme="minorEastAsia" w:eastAsiaTheme="minorEastAsia" w:hAnsiTheme="minorEastAsia"/>
            <w:noProof/>
            <w:sz w:val="28"/>
            <w:szCs w:val="28"/>
          </w:rPr>
          <w:t xml:space="preserve">  </w:t>
        </w:r>
        <w:r w:rsidR="003766C3" w:rsidRPr="00FD79DD">
          <w:rPr>
            <w:rStyle w:val="af6"/>
            <w:rFonts w:asciiTheme="minorEastAsia" w:eastAsiaTheme="minorEastAsia" w:hAnsiTheme="minorEastAsia" w:hint="eastAsia"/>
            <w:noProof/>
            <w:sz w:val="28"/>
            <w:szCs w:val="28"/>
          </w:rPr>
          <w:t>投标人须知</w:t>
        </w:r>
        <w:r w:rsidR="003766C3" w:rsidRPr="00FD79DD">
          <w:rPr>
            <w:rFonts w:asciiTheme="minorEastAsia" w:eastAsiaTheme="minorEastAsia" w:hAnsiTheme="minorEastAsia"/>
            <w:noProof/>
            <w:webHidden/>
            <w:sz w:val="28"/>
            <w:szCs w:val="28"/>
          </w:rPr>
          <w:tab/>
        </w:r>
        <w:r w:rsidRPr="00FD79DD">
          <w:rPr>
            <w:rFonts w:asciiTheme="minorEastAsia" w:eastAsiaTheme="minorEastAsia" w:hAnsiTheme="minorEastAsia"/>
            <w:noProof/>
            <w:webHidden/>
            <w:sz w:val="28"/>
            <w:szCs w:val="28"/>
          </w:rPr>
          <w:fldChar w:fldCharType="begin"/>
        </w:r>
        <w:r w:rsidR="003766C3" w:rsidRPr="00FD79DD">
          <w:rPr>
            <w:rFonts w:asciiTheme="minorEastAsia" w:eastAsiaTheme="minorEastAsia" w:hAnsiTheme="minorEastAsia"/>
            <w:noProof/>
            <w:webHidden/>
            <w:sz w:val="28"/>
            <w:szCs w:val="28"/>
          </w:rPr>
          <w:instrText xml:space="preserve"> PAGEREF _Toc54170647 \h </w:instrText>
        </w:r>
        <w:r w:rsidRPr="00FD79DD">
          <w:rPr>
            <w:rFonts w:asciiTheme="minorEastAsia" w:eastAsiaTheme="minorEastAsia" w:hAnsiTheme="minorEastAsia"/>
            <w:noProof/>
            <w:webHidden/>
            <w:sz w:val="28"/>
            <w:szCs w:val="28"/>
          </w:rPr>
        </w:r>
        <w:r w:rsidRPr="00FD79DD">
          <w:rPr>
            <w:rFonts w:asciiTheme="minorEastAsia" w:eastAsiaTheme="minorEastAsia" w:hAnsiTheme="minorEastAsia"/>
            <w:noProof/>
            <w:webHidden/>
            <w:sz w:val="28"/>
            <w:szCs w:val="28"/>
          </w:rPr>
          <w:fldChar w:fldCharType="separate"/>
        </w:r>
        <w:r w:rsidR="004177D0">
          <w:rPr>
            <w:rFonts w:asciiTheme="minorEastAsia" w:eastAsiaTheme="minorEastAsia" w:hAnsiTheme="minorEastAsia"/>
            <w:noProof/>
            <w:webHidden/>
            <w:sz w:val="28"/>
            <w:szCs w:val="28"/>
          </w:rPr>
          <w:t>10</w:t>
        </w:r>
        <w:r w:rsidRPr="00FD79DD">
          <w:rPr>
            <w:rFonts w:asciiTheme="minorEastAsia" w:eastAsiaTheme="minorEastAsia" w:hAnsiTheme="minorEastAsia"/>
            <w:noProof/>
            <w:webHidden/>
            <w:sz w:val="28"/>
            <w:szCs w:val="28"/>
          </w:rPr>
          <w:fldChar w:fldCharType="end"/>
        </w:r>
      </w:hyperlink>
    </w:p>
    <w:p w:rsidR="003766C3" w:rsidRPr="00FD79DD" w:rsidRDefault="005A14DE" w:rsidP="00EF65B3">
      <w:pPr>
        <w:pStyle w:val="22"/>
        <w:overflowPunct w:val="0"/>
        <w:spacing w:line="480" w:lineRule="auto"/>
        <w:rPr>
          <w:rFonts w:asciiTheme="minorEastAsia" w:eastAsiaTheme="minorEastAsia" w:hAnsiTheme="minorEastAsia" w:cstheme="minorBidi"/>
          <w:b/>
          <w:smallCaps w:val="0"/>
          <w:noProof/>
          <w:color w:val="auto"/>
          <w:kern w:val="2"/>
          <w:sz w:val="28"/>
          <w:szCs w:val="28"/>
        </w:rPr>
      </w:pPr>
      <w:hyperlink w:anchor="_Toc54170648" w:history="1">
        <w:r w:rsidR="003766C3" w:rsidRPr="00FD79DD">
          <w:rPr>
            <w:rStyle w:val="af6"/>
            <w:rFonts w:asciiTheme="minorEastAsia" w:eastAsiaTheme="minorEastAsia" w:hAnsiTheme="minorEastAsia" w:hint="eastAsia"/>
            <w:b/>
            <w:noProof/>
            <w:sz w:val="28"/>
            <w:szCs w:val="28"/>
          </w:rPr>
          <w:t>一</w:t>
        </w:r>
        <w:r w:rsidR="003766C3" w:rsidRPr="00FD79DD">
          <w:rPr>
            <w:rStyle w:val="af6"/>
            <w:rFonts w:asciiTheme="minorEastAsia" w:eastAsiaTheme="minorEastAsia" w:hAnsiTheme="minorEastAsia"/>
            <w:b/>
            <w:noProof/>
            <w:sz w:val="28"/>
            <w:szCs w:val="28"/>
          </w:rPr>
          <w:t xml:space="preserve"> </w:t>
        </w:r>
        <w:r w:rsidR="003766C3" w:rsidRPr="00FD79DD">
          <w:rPr>
            <w:rStyle w:val="af6"/>
            <w:rFonts w:asciiTheme="minorEastAsia" w:eastAsiaTheme="minorEastAsia" w:hAnsiTheme="minorEastAsia" w:hint="eastAsia"/>
            <w:b/>
            <w:noProof/>
            <w:sz w:val="28"/>
            <w:szCs w:val="28"/>
          </w:rPr>
          <w:t>总则</w:t>
        </w:r>
        <w:r w:rsidR="003766C3" w:rsidRPr="00FD79DD">
          <w:rPr>
            <w:rFonts w:asciiTheme="minorEastAsia" w:eastAsiaTheme="minorEastAsia" w:hAnsiTheme="minorEastAsia"/>
            <w:b/>
            <w:noProof/>
            <w:webHidden/>
            <w:sz w:val="28"/>
            <w:szCs w:val="28"/>
          </w:rPr>
          <w:tab/>
        </w:r>
        <w:r w:rsidRPr="00FD79DD">
          <w:rPr>
            <w:rFonts w:asciiTheme="minorEastAsia" w:eastAsiaTheme="minorEastAsia" w:hAnsiTheme="minorEastAsia"/>
            <w:b/>
            <w:noProof/>
            <w:webHidden/>
            <w:sz w:val="28"/>
            <w:szCs w:val="28"/>
          </w:rPr>
          <w:fldChar w:fldCharType="begin"/>
        </w:r>
        <w:r w:rsidR="003766C3" w:rsidRPr="00FD79DD">
          <w:rPr>
            <w:rFonts w:asciiTheme="minorEastAsia" w:eastAsiaTheme="minorEastAsia" w:hAnsiTheme="minorEastAsia"/>
            <w:b/>
            <w:noProof/>
            <w:webHidden/>
            <w:sz w:val="28"/>
            <w:szCs w:val="28"/>
          </w:rPr>
          <w:instrText xml:space="preserve"> PAGEREF _Toc54170648 \h </w:instrText>
        </w:r>
        <w:r w:rsidRPr="00FD79DD">
          <w:rPr>
            <w:rFonts w:asciiTheme="minorEastAsia" w:eastAsiaTheme="minorEastAsia" w:hAnsiTheme="minorEastAsia"/>
            <w:b/>
            <w:noProof/>
            <w:webHidden/>
            <w:sz w:val="28"/>
            <w:szCs w:val="28"/>
          </w:rPr>
        </w:r>
        <w:r w:rsidRPr="00FD79DD">
          <w:rPr>
            <w:rFonts w:asciiTheme="minorEastAsia" w:eastAsiaTheme="minorEastAsia" w:hAnsiTheme="minorEastAsia"/>
            <w:b/>
            <w:noProof/>
            <w:webHidden/>
            <w:sz w:val="28"/>
            <w:szCs w:val="28"/>
          </w:rPr>
          <w:fldChar w:fldCharType="separate"/>
        </w:r>
        <w:r w:rsidR="004177D0">
          <w:rPr>
            <w:rFonts w:asciiTheme="minorEastAsia" w:eastAsiaTheme="minorEastAsia" w:hAnsiTheme="minorEastAsia"/>
            <w:b/>
            <w:noProof/>
            <w:webHidden/>
            <w:sz w:val="28"/>
            <w:szCs w:val="28"/>
          </w:rPr>
          <w:t>14</w:t>
        </w:r>
        <w:r w:rsidRPr="00FD79DD">
          <w:rPr>
            <w:rFonts w:asciiTheme="minorEastAsia" w:eastAsiaTheme="minorEastAsia" w:hAnsiTheme="minorEastAsia"/>
            <w:b/>
            <w:noProof/>
            <w:webHidden/>
            <w:sz w:val="28"/>
            <w:szCs w:val="28"/>
          </w:rPr>
          <w:fldChar w:fldCharType="end"/>
        </w:r>
      </w:hyperlink>
    </w:p>
    <w:p w:rsidR="003766C3" w:rsidRPr="00FD79DD" w:rsidRDefault="005A14DE" w:rsidP="00EF65B3">
      <w:pPr>
        <w:pStyle w:val="22"/>
        <w:overflowPunct w:val="0"/>
        <w:spacing w:line="480" w:lineRule="auto"/>
        <w:rPr>
          <w:rFonts w:asciiTheme="minorEastAsia" w:eastAsiaTheme="minorEastAsia" w:hAnsiTheme="minorEastAsia" w:cstheme="minorBidi"/>
          <w:b/>
          <w:smallCaps w:val="0"/>
          <w:noProof/>
          <w:color w:val="auto"/>
          <w:kern w:val="2"/>
          <w:sz w:val="28"/>
          <w:szCs w:val="28"/>
        </w:rPr>
      </w:pPr>
      <w:hyperlink w:anchor="_Toc54170649" w:history="1">
        <w:r w:rsidR="003766C3" w:rsidRPr="00FD79DD">
          <w:rPr>
            <w:rStyle w:val="af6"/>
            <w:rFonts w:asciiTheme="minorEastAsia" w:eastAsiaTheme="minorEastAsia" w:hAnsiTheme="minorEastAsia" w:hint="eastAsia"/>
            <w:b/>
            <w:noProof/>
            <w:sz w:val="28"/>
            <w:szCs w:val="28"/>
          </w:rPr>
          <w:t>二</w:t>
        </w:r>
        <w:r w:rsidR="003766C3" w:rsidRPr="00FD79DD">
          <w:rPr>
            <w:rStyle w:val="af6"/>
            <w:rFonts w:asciiTheme="minorEastAsia" w:eastAsiaTheme="minorEastAsia" w:hAnsiTheme="minorEastAsia"/>
            <w:b/>
            <w:noProof/>
            <w:sz w:val="28"/>
            <w:szCs w:val="28"/>
          </w:rPr>
          <w:t xml:space="preserve"> </w:t>
        </w:r>
        <w:r w:rsidR="003766C3" w:rsidRPr="00FD79DD">
          <w:rPr>
            <w:rStyle w:val="af6"/>
            <w:rFonts w:asciiTheme="minorEastAsia" w:eastAsiaTheme="minorEastAsia" w:hAnsiTheme="minorEastAsia" w:hint="eastAsia"/>
            <w:b/>
            <w:noProof/>
            <w:sz w:val="28"/>
            <w:szCs w:val="28"/>
          </w:rPr>
          <w:t>公开招标文件</w:t>
        </w:r>
        <w:r w:rsidR="003766C3" w:rsidRPr="00FD79DD">
          <w:rPr>
            <w:rFonts w:asciiTheme="minorEastAsia" w:eastAsiaTheme="minorEastAsia" w:hAnsiTheme="minorEastAsia"/>
            <w:b/>
            <w:noProof/>
            <w:webHidden/>
            <w:sz w:val="28"/>
            <w:szCs w:val="28"/>
          </w:rPr>
          <w:tab/>
        </w:r>
        <w:r w:rsidRPr="00FD79DD">
          <w:rPr>
            <w:rFonts w:asciiTheme="minorEastAsia" w:eastAsiaTheme="minorEastAsia" w:hAnsiTheme="minorEastAsia"/>
            <w:b/>
            <w:noProof/>
            <w:webHidden/>
            <w:sz w:val="28"/>
            <w:szCs w:val="28"/>
          </w:rPr>
          <w:fldChar w:fldCharType="begin"/>
        </w:r>
        <w:r w:rsidR="003766C3" w:rsidRPr="00FD79DD">
          <w:rPr>
            <w:rFonts w:asciiTheme="minorEastAsia" w:eastAsiaTheme="minorEastAsia" w:hAnsiTheme="minorEastAsia"/>
            <w:b/>
            <w:noProof/>
            <w:webHidden/>
            <w:sz w:val="28"/>
            <w:szCs w:val="28"/>
          </w:rPr>
          <w:instrText xml:space="preserve"> PAGEREF _Toc54170649 \h </w:instrText>
        </w:r>
        <w:r w:rsidRPr="00FD79DD">
          <w:rPr>
            <w:rFonts w:asciiTheme="minorEastAsia" w:eastAsiaTheme="minorEastAsia" w:hAnsiTheme="minorEastAsia"/>
            <w:b/>
            <w:noProof/>
            <w:webHidden/>
            <w:sz w:val="28"/>
            <w:szCs w:val="28"/>
          </w:rPr>
        </w:r>
        <w:r w:rsidRPr="00FD79DD">
          <w:rPr>
            <w:rFonts w:asciiTheme="minorEastAsia" w:eastAsiaTheme="minorEastAsia" w:hAnsiTheme="minorEastAsia"/>
            <w:b/>
            <w:noProof/>
            <w:webHidden/>
            <w:sz w:val="28"/>
            <w:szCs w:val="28"/>
          </w:rPr>
          <w:fldChar w:fldCharType="separate"/>
        </w:r>
        <w:r w:rsidR="004177D0">
          <w:rPr>
            <w:rFonts w:asciiTheme="minorEastAsia" w:eastAsiaTheme="minorEastAsia" w:hAnsiTheme="minorEastAsia"/>
            <w:b/>
            <w:noProof/>
            <w:webHidden/>
            <w:sz w:val="28"/>
            <w:szCs w:val="28"/>
          </w:rPr>
          <w:t>16</w:t>
        </w:r>
        <w:r w:rsidRPr="00FD79DD">
          <w:rPr>
            <w:rFonts w:asciiTheme="minorEastAsia" w:eastAsiaTheme="minorEastAsia" w:hAnsiTheme="minorEastAsia"/>
            <w:b/>
            <w:noProof/>
            <w:webHidden/>
            <w:sz w:val="28"/>
            <w:szCs w:val="28"/>
          </w:rPr>
          <w:fldChar w:fldCharType="end"/>
        </w:r>
      </w:hyperlink>
    </w:p>
    <w:p w:rsidR="003766C3" w:rsidRPr="00FD79DD" w:rsidRDefault="005A14DE" w:rsidP="00EF65B3">
      <w:pPr>
        <w:pStyle w:val="22"/>
        <w:overflowPunct w:val="0"/>
        <w:spacing w:line="480" w:lineRule="auto"/>
        <w:rPr>
          <w:rFonts w:asciiTheme="minorEastAsia" w:eastAsiaTheme="minorEastAsia" w:hAnsiTheme="minorEastAsia" w:cstheme="minorBidi"/>
          <w:b/>
          <w:smallCaps w:val="0"/>
          <w:noProof/>
          <w:color w:val="auto"/>
          <w:kern w:val="2"/>
          <w:sz w:val="28"/>
          <w:szCs w:val="28"/>
        </w:rPr>
      </w:pPr>
      <w:hyperlink w:anchor="_Toc54170650" w:history="1">
        <w:r w:rsidR="003766C3" w:rsidRPr="00FD79DD">
          <w:rPr>
            <w:rStyle w:val="af6"/>
            <w:rFonts w:asciiTheme="minorEastAsia" w:eastAsiaTheme="minorEastAsia" w:hAnsiTheme="minorEastAsia" w:hint="eastAsia"/>
            <w:b/>
            <w:noProof/>
            <w:sz w:val="28"/>
            <w:szCs w:val="28"/>
          </w:rPr>
          <w:t>三</w:t>
        </w:r>
        <w:r w:rsidR="003766C3" w:rsidRPr="00FD79DD">
          <w:rPr>
            <w:rStyle w:val="af6"/>
            <w:rFonts w:asciiTheme="minorEastAsia" w:eastAsiaTheme="minorEastAsia" w:hAnsiTheme="minorEastAsia"/>
            <w:b/>
            <w:noProof/>
            <w:sz w:val="28"/>
            <w:szCs w:val="28"/>
          </w:rPr>
          <w:t xml:space="preserve"> </w:t>
        </w:r>
        <w:r w:rsidR="003766C3" w:rsidRPr="00FD79DD">
          <w:rPr>
            <w:rStyle w:val="af6"/>
            <w:rFonts w:asciiTheme="minorEastAsia" w:eastAsiaTheme="minorEastAsia" w:hAnsiTheme="minorEastAsia" w:hint="eastAsia"/>
            <w:b/>
            <w:noProof/>
            <w:sz w:val="28"/>
            <w:szCs w:val="28"/>
          </w:rPr>
          <w:t>投标文件</w:t>
        </w:r>
        <w:r w:rsidR="003766C3" w:rsidRPr="00FD79DD">
          <w:rPr>
            <w:rFonts w:asciiTheme="minorEastAsia" w:eastAsiaTheme="minorEastAsia" w:hAnsiTheme="minorEastAsia"/>
            <w:b/>
            <w:noProof/>
            <w:webHidden/>
            <w:sz w:val="28"/>
            <w:szCs w:val="28"/>
          </w:rPr>
          <w:tab/>
        </w:r>
        <w:r w:rsidRPr="00FD79DD">
          <w:rPr>
            <w:rFonts w:asciiTheme="minorEastAsia" w:eastAsiaTheme="minorEastAsia" w:hAnsiTheme="minorEastAsia"/>
            <w:b/>
            <w:noProof/>
            <w:webHidden/>
            <w:sz w:val="28"/>
            <w:szCs w:val="28"/>
          </w:rPr>
          <w:fldChar w:fldCharType="begin"/>
        </w:r>
        <w:r w:rsidR="003766C3" w:rsidRPr="00FD79DD">
          <w:rPr>
            <w:rFonts w:asciiTheme="minorEastAsia" w:eastAsiaTheme="minorEastAsia" w:hAnsiTheme="minorEastAsia"/>
            <w:b/>
            <w:noProof/>
            <w:webHidden/>
            <w:sz w:val="28"/>
            <w:szCs w:val="28"/>
          </w:rPr>
          <w:instrText xml:space="preserve"> PAGEREF _Toc54170650 \h </w:instrText>
        </w:r>
        <w:r w:rsidRPr="00FD79DD">
          <w:rPr>
            <w:rFonts w:asciiTheme="minorEastAsia" w:eastAsiaTheme="minorEastAsia" w:hAnsiTheme="minorEastAsia"/>
            <w:b/>
            <w:noProof/>
            <w:webHidden/>
            <w:sz w:val="28"/>
            <w:szCs w:val="28"/>
          </w:rPr>
        </w:r>
        <w:r w:rsidRPr="00FD79DD">
          <w:rPr>
            <w:rFonts w:asciiTheme="minorEastAsia" w:eastAsiaTheme="minorEastAsia" w:hAnsiTheme="minorEastAsia"/>
            <w:b/>
            <w:noProof/>
            <w:webHidden/>
            <w:sz w:val="28"/>
            <w:szCs w:val="28"/>
          </w:rPr>
          <w:fldChar w:fldCharType="separate"/>
        </w:r>
        <w:r w:rsidR="004177D0">
          <w:rPr>
            <w:rFonts w:asciiTheme="minorEastAsia" w:eastAsiaTheme="minorEastAsia" w:hAnsiTheme="minorEastAsia"/>
            <w:b/>
            <w:noProof/>
            <w:webHidden/>
            <w:sz w:val="28"/>
            <w:szCs w:val="28"/>
          </w:rPr>
          <w:t>17</w:t>
        </w:r>
        <w:r w:rsidRPr="00FD79DD">
          <w:rPr>
            <w:rFonts w:asciiTheme="minorEastAsia" w:eastAsiaTheme="minorEastAsia" w:hAnsiTheme="minorEastAsia"/>
            <w:b/>
            <w:noProof/>
            <w:webHidden/>
            <w:sz w:val="28"/>
            <w:szCs w:val="28"/>
          </w:rPr>
          <w:fldChar w:fldCharType="end"/>
        </w:r>
      </w:hyperlink>
    </w:p>
    <w:p w:rsidR="003766C3" w:rsidRPr="00FD79DD" w:rsidRDefault="005A14DE" w:rsidP="00EF65B3">
      <w:pPr>
        <w:pStyle w:val="22"/>
        <w:overflowPunct w:val="0"/>
        <w:spacing w:line="480" w:lineRule="auto"/>
        <w:rPr>
          <w:rFonts w:asciiTheme="minorEastAsia" w:eastAsiaTheme="minorEastAsia" w:hAnsiTheme="minorEastAsia" w:cstheme="minorBidi"/>
          <w:b/>
          <w:smallCaps w:val="0"/>
          <w:noProof/>
          <w:color w:val="auto"/>
          <w:kern w:val="2"/>
          <w:sz w:val="28"/>
          <w:szCs w:val="28"/>
        </w:rPr>
      </w:pPr>
      <w:hyperlink w:anchor="_Toc54170651" w:history="1">
        <w:r w:rsidR="003766C3" w:rsidRPr="00FD79DD">
          <w:rPr>
            <w:rStyle w:val="af6"/>
            <w:rFonts w:asciiTheme="minorEastAsia" w:eastAsiaTheme="minorEastAsia" w:hAnsiTheme="minorEastAsia" w:hint="eastAsia"/>
            <w:b/>
            <w:noProof/>
            <w:sz w:val="28"/>
            <w:szCs w:val="28"/>
          </w:rPr>
          <w:t>四</w:t>
        </w:r>
        <w:r w:rsidR="003766C3" w:rsidRPr="00FD79DD">
          <w:rPr>
            <w:rStyle w:val="af6"/>
            <w:rFonts w:asciiTheme="minorEastAsia" w:eastAsiaTheme="minorEastAsia" w:hAnsiTheme="minorEastAsia"/>
            <w:b/>
            <w:noProof/>
            <w:sz w:val="28"/>
            <w:szCs w:val="28"/>
          </w:rPr>
          <w:t xml:space="preserve"> </w:t>
        </w:r>
        <w:r w:rsidR="003766C3" w:rsidRPr="00FD79DD">
          <w:rPr>
            <w:rStyle w:val="af6"/>
            <w:rFonts w:asciiTheme="minorEastAsia" w:eastAsiaTheme="minorEastAsia" w:hAnsiTheme="minorEastAsia" w:hint="eastAsia"/>
            <w:b/>
            <w:noProof/>
            <w:sz w:val="28"/>
            <w:szCs w:val="28"/>
          </w:rPr>
          <w:t>投标</w:t>
        </w:r>
        <w:r w:rsidR="003766C3" w:rsidRPr="00FD79DD">
          <w:rPr>
            <w:rFonts w:asciiTheme="minorEastAsia" w:eastAsiaTheme="minorEastAsia" w:hAnsiTheme="minorEastAsia"/>
            <w:b/>
            <w:noProof/>
            <w:webHidden/>
            <w:sz w:val="28"/>
            <w:szCs w:val="28"/>
          </w:rPr>
          <w:tab/>
        </w:r>
        <w:r w:rsidRPr="00FD79DD">
          <w:rPr>
            <w:rFonts w:asciiTheme="minorEastAsia" w:eastAsiaTheme="minorEastAsia" w:hAnsiTheme="minorEastAsia"/>
            <w:b/>
            <w:noProof/>
            <w:webHidden/>
            <w:sz w:val="28"/>
            <w:szCs w:val="28"/>
          </w:rPr>
          <w:fldChar w:fldCharType="begin"/>
        </w:r>
        <w:r w:rsidR="003766C3" w:rsidRPr="00FD79DD">
          <w:rPr>
            <w:rFonts w:asciiTheme="minorEastAsia" w:eastAsiaTheme="minorEastAsia" w:hAnsiTheme="minorEastAsia"/>
            <w:b/>
            <w:noProof/>
            <w:webHidden/>
            <w:sz w:val="28"/>
            <w:szCs w:val="28"/>
          </w:rPr>
          <w:instrText xml:space="preserve"> PAGEREF _Toc54170651 \h </w:instrText>
        </w:r>
        <w:r w:rsidRPr="00FD79DD">
          <w:rPr>
            <w:rFonts w:asciiTheme="minorEastAsia" w:eastAsiaTheme="minorEastAsia" w:hAnsiTheme="minorEastAsia"/>
            <w:b/>
            <w:noProof/>
            <w:webHidden/>
            <w:sz w:val="28"/>
            <w:szCs w:val="28"/>
          </w:rPr>
        </w:r>
        <w:r w:rsidRPr="00FD79DD">
          <w:rPr>
            <w:rFonts w:asciiTheme="minorEastAsia" w:eastAsiaTheme="minorEastAsia" w:hAnsiTheme="minorEastAsia"/>
            <w:b/>
            <w:noProof/>
            <w:webHidden/>
            <w:sz w:val="28"/>
            <w:szCs w:val="28"/>
          </w:rPr>
          <w:fldChar w:fldCharType="separate"/>
        </w:r>
        <w:r w:rsidR="004177D0">
          <w:rPr>
            <w:rFonts w:asciiTheme="minorEastAsia" w:eastAsiaTheme="minorEastAsia" w:hAnsiTheme="minorEastAsia"/>
            <w:b/>
            <w:noProof/>
            <w:webHidden/>
            <w:sz w:val="28"/>
            <w:szCs w:val="28"/>
          </w:rPr>
          <w:t>20</w:t>
        </w:r>
        <w:r w:rsidRPr="00FD79DD">
          <w:rPr>
            <w:rFonts w:asciiTheme="minorEastAsia" w:eastAsiaTheme="minorEastAsia" w:hAnsiTheme="minorEastAsia"/>
            <w:b/>
            <w:noProof/>
            <w:webHidden/>
            <w:sz w:val="28"/>
            <w:szCs w:val="28"/>
          </w:rPr>
          <w:fldChar w:fldCharType="end"/>
        </w:r>
      </w:hyperlink>
    </w:p>
    <w:p w:rsidR="003766C3" w:rsidRPr="00FD79DD" w:rsidRDefault="005A14DE" w:rsidP="00EF65B3">
      <w:pPr>
        <w:pStyle w:val="22"/>
        <w:overflowPunct w:val="0"/>
        <w:spacing w:line="480" w:lineRule="auto"/>
        <w:rPr>
          <w:rFonts w:asciiTheme="minorEastAsia" w:eastAsiaTheme="minorEastAsia" w:hAnsiTheme="minorEastAsia" w:cstheme="minorBidi"/>
          <w:b/>
          <w:smallCaps w:val="0"/>
          <w:noProof/>
          <w:color w:val="auto"/>
          <w:kern w:val="2"/>
          <w:sz w:val="28"/>
          <w:szCs w:val="28"/>
        </w:rPr>
      </w:pPr>
      <w:hyperlink w:anchor="_Toc54170652" w:history="1">
        <w:r w:rsidR="003766C3" w:rsidRPr="00FD79DD">
          <w:rPr>
            <w:rStyle w:val="af6"/>
            <w:rFonts w:asciiTheme="minorEastAsia" w:eastAsiaTheme="minorEastAsia" w:hAnsiTheme="minorEastAsia" w:hint="eastAsia"/>
            <w:b/>
            <w:noProof/>
            <w:sz w:val="28"/>
            <w:szCs w:val="28"/>
          </w:rPr>
          <w:t>五</w:t>
        </w:r>
        <w:r w:rsidR="003766C3" w:rsidRPr="00FD79DD">
          <w:rPr>
            <w:rStyle w:val="af6"/>
            <w:rFonts w:asciiTheme="minorEastAsia" w:eastAsiaTheme="minorEastAsia" w:hAnsiTheme="minorEastAsia"/>
            <w:b/>
            <w:noProof/>
            <w:sz w:val="28"/>
            <w:szCs w:val="28"/>
          </w:rPr>
          <w:t xml:space="preserve"> </w:t>
        </w:r>
        <w:r w:rsidR="003766C3" w:rsidRPr="00FD79DD">
          <w:rPr>
            <w:rStyle w:val="af6"/>
            <w:rFonts w:asciiTheme="minorEastAsia" w:eastAsiaTheme="minorEastAsia" w:hAnsiTheme="minorEastAsia" w:hint="eastAsia"/>
            <w:b/>
            <w:noProof/>
            <w:sz w:val="28"/>
            <w:szCs w:val="28"/>
          </w:rPr>
          <w:t>开标与评标</w:t>
        </w:r>
        <w:r w:rsidR="003766C3" w:rsidRPr="00FD79DD">
          <w:rPr>
            <w:rFonts w:asciiTheme="minorEastAsia" w:eastAsiaTheme="minorEastAsia" w:hAnsiTheme="minorEastAsia"/>
            <w:b/>
            <w:noProof/>
            <w:webHidden/>
            <w:sz w:val="28"/>
            <w:szCs w:val="28"/>
          </w:rPr>
          <w:tab/>
        </w:r>
        <w:r w:rsidRPr="00FD79DD">
          <w:rPr>
            <w:rFonts w:asciiTheme="minorEastAsia" w:eastAsiaTheme="minorEastAsia" w:hAnsiTheme="minorEastAsia"/>
            <w:b/>
            <w:noProof/>
            <w:webHidden/>
            <w:sz w:val="28"/>
            <w:szCs w:val="28"/>
          </w:rPr>
          <w:fldChar w:fldCharType="begin"/>
        </w:r>
        <w:r w:rsidR="003766C3" w:rsidRPr="00FD79DD">
          <w:rPr>
            <w:rFonts w:asciiTheme="minorEastAsia" w:eastAsiaTheme="minorEastAsia" w:hAnsiTheme="minorEastAsia"/>
            <w:b/>
            <w:noProof/>
            <w:webHidden/>
            <w:sz w:val="28"/>
            <w:szCs w:val="28"/>
          </w:rPr>
          <w:instrText xml:space="preserve"> PAGEREF _Toc54170652 \h </w:instrText>
        </w:r>
        <w:r w:rsidRPr="00FD79DD">
          <w:rPr>
            <w:rFonts w:asciiTheme="minorEastAsia" w:eastAsiaTheme="minorEastAsia" w:hAnsiTheme="minorEastAsia"/>
            <w:b/>
            <w:noProof/>
            <w:webHidden/>
            <w:sz w:val="28"/>
            <w:szCs w:val="28"/>
          </w:rPr>
        </w:r>
        <w:r w:rsidRPr="00FD79DD">
          <w:rPr>
            <w:rFonts w:asciiTheme="minorEastAsia" w:eastAsiaTheme="minorEastAsia" w:hAnsiTheme="minorEastAsia"/>
            <w:b/>
            <w:noProof/>
            <w:webHidden/>
            <w:sz w:val="28"/>
            <w:szCs w:val="28"/>
          </w:rPr>
          <w:fldChar w:fldCharType="separate"/>
        </w:r>
        <w:r w:rsidR="004177D0">
          <w:rPr>
            <w:rFonts w:asciiTheme="minorEastAsia" w:eastAsiaTheme="minorEastAsia" w:hAnsiTheme="minorEastAsia"/>
            <w:b/>
            <w:noProof/>
            <w:webHidden/>
            <w:sz w:val="28"/>
            <w:szCs w:val="28"/>
          </w:rPr>
          <w:t>20</w:t>
        </w:r>
        <w:r w:rsidRPr="00FD79DD">
          <w:rPr>
            <w:rFonts w:asciiTheme="minorEastAsia" w:eastAsiaTheme="minorEastAsia" w:hAnsiTheme="minorEastAsia"/>
            <w:b/>
            <w:noProof/>
            <w:webHidden/>
            <w:sz w:val="28"/>
            <w:szCs w:val="28"/>
          </w:rPr>
          <w:fldChar w:fldCharType="end"/>
        </w:r>
      </w:hyperlink>
    </w:p>
    <w:p w:rsidR="003766C3" w:rsidRPr="00FD79DD" w:rsidRDefault="005A14DE" w:rsidP="00EF65B3">
      <w:pPr>
        <w:pStyle w:val="22"/>
        <w:overflowPunct w:val="0"/>
        <w:spacing w:line="480" w:lineRule="auto"/>
        <w:rPr>
          <w:rFonts w:asciiTheme="minorEastAsia" w:eastAsiaTheme="minorEastAsia" w:hAnsiTheme="minorEastAsia" w:cstheme="minorBidi"/>
          <w:b/>
          <w:smallCaps w:val="0"/>
          <w:noProof/>
          <w:color w:val="auto"/>
          <w:kern w:val="2"/>
          <w:sz w:val="28"/>
          <w:szCs w:val="28"/>
        </w:rPr>
      </w:pPr>
      <w:hyperlink w:anchor="_Toc54170653" w:history="1">
        <w:r w:rsidR="003766C3" w:rsidRPr="00FD79DD">
          <w:rPr>
            <w:rStyle w:val="af6"/>
            <w:rFonts w:asciiTheme="minorEastAsia" w:eastAsiaTheme="minorEastAsia" w:hAnsiTheme="minorEastAsia" w:hint="eastAsia"/>
            <w:b/>
            <w:noProof/>
            <w:sz w:val="28"/>
            <w:szCs w:val="28"/>
          </w:rPr>
          <w:t>六</w:t>
        </w:r>
        <w:r w:rsidR="003766C3" w:rsidRPr="00FD79DD">
          <w:rPr>
            <w:rStyle w:val="af6"/>
            <w:rFonts w:asciiTheme="minorEastAsia" w:eastAsiaTheme="minorEastAsia" w:hAnsiTheme="minorEastAsia"/>
            <w:b/>
            <w:noProof/>
            <w:sz w:val="28"/>
            <w:szCs w:val="28"/>
          </w:rPr>
          <w:t xml:space="preserve"> </w:t>
        </w:r>
        <w:r w:rsidR="003766C3" w:rsidRPr="00FD79DD">
          <w:rPr>
            <w:rStyle w:val="af6"/>
            <w:rFonts w:asciiTheme="minorEastAsia" w:eastAsiaTheme="minorEastAsia" w:hAnsiTheme="minorEastAsia" w:hint="eastAsia"/>
            <w:b/>
            <w:noProof/>
            <w:sz w:val="28"/>
            <w:szCs w:val="28"/>
          </w:rPr>
          <w:t>合同授予</w:t>
        </w:r>
        <w:r w:rsidR="003766C3" w:rsidRPr="00FD79DD">
          <w:rPr>
            <w:rFonts w:asciiTheme="minorEastAsia" w:eastAsiaTheme="minorEastAsia" w:hAnsiTheme="minorEastAsia"/>
            <w:b/>
            <w:noProof/>
            <w:webHidden/>
            <w:sz w:val="28"/>
            <w:szCs w:val="28"/>
          </w:rPr>
          <w:tab/>
        </w:r>
        <w:r w:rsidRPr="00FD79DD">
          <w:rPr>
            <w:rFonts w:asciiTheme="minorEastAsia" w:eastAsiaTheme="minorEastAsia" w:hAnsiTheme="minorEastAsia"/>
            <w:b/>
            <w:noProof/>
            <w:webHidden/>
            <w:sz w:val="28"/>
            <w:szCs w:val="28"/>
          </w:rPr>
          <w:fldChar w:fldCharType="begin"/>
        </w:r>
        <w:r w:rsidR="003766C3" w:rsidRPr="00FD79DD">
          <w:rPr>
            <w:rFonts w:asciiTheme="minorEastAsia" w:eastAsiaTheme="minorEastAsia" w:hAnsiTheme="minorEastAsia"/>
            <w:b/>
            <w:noProof/>
            <w:webHidden/>
            <w:sz w:val="28"/>
            <w:szCs w:val="28"/>
          </w:rPr>
          <w:instrText xml:space="preserve"> PAGEREF _Toc54170653 \h </w:instrText>
        </w:r>
        <w:r w:rsidRPr="00FD79DD">
          <w:rPr>
            <w:rFonts w:asciiTheme="minorEastAsia" w:eastAsiaTheme="minorEastAsia" w:hAnsiTheme="minorEastAsia"/>
            <w:b/>
            <w:noProof/>
            <w:webHidden/>
            <w:sz w:val="28"/>
            <w:szCs w:val="28"/>
          </w:rPr>
        </w:r>
        <w:r w:rsidRPr="00FD79DD">
          <w:rPr>
            <w:rFonts w:asciiTheme="minorEastAsia" w:eastAsiaTheme="minorEastAsia" w:hAnsiTheme="minorEastAsia"/>
            <w:b/>
            <w:noProof/>
            <w:webHidden/>
            <w:sz w:val="28"/>
            <w:szCs w:val="28"/>
          </w:rPr>
          <w:fldChar w:fldCharType="separate"/>
        </w:r>
        <w:r w:rsidR="004177D0">
          <w:rPr>
            <w:rFonts w:asciiTheme="minorEastAsia" w:eastAsiaTheme="minorEastAsia" w:hAnsiTheme="minorEastAsia"/>
            <w:b/>
            <w:noProof/>
            <w:webHidden/>
            <w:sz w:val="28"/>
            <w:szCs w:val="28"/>
          </w:rPr>
          <w:t>23</w:t>
        </w:r>
        <w:r w:rsidRPr="00FD79DD">
          <w:rPr>
            <w:rFonts w:asciiTheme="minorEastAsia" w:eastAsiaTheme="minorEastAsia" w:hAnsiTheme="minorEastAsia"/>
            <w:b/>
            <w:noProof/>
            <w:webHidden/>
            <w:sz w:val="28"/>
            <w:szCs w:val="28"/>
          </w:rPr>
          <w:fldChar w:fldCharType="end"/>
        </w:r>
      </w:hyperlink>
    </w:p>
    <w:p w:rsidR="003766C3" w:rsidRPr="00FD79DD" w:rsidRDefault="005A14DE" w:rsidP="00EF65B3">
      <w:pPr>
        <w:pStyle w:val="22"/>
        <w:overflowPunct w:val="0"/>
        <w:spacing w:line="480" w:lineRule="auto"/>
        <w:rPr>
          <w:rFonts w:asciiTheme="minorEastAsia" w:eastAsiaTheme="minorEastAsia" w:hAnsiTheme="minorEastAsia" w:cstheme="minorBidi"/>
          <w:b/>
          <w:smallCaps w:val="0"/>
          <w:noProof/>
          <w:color w:val="auto"/>
          <w:kern w:val="2"/>
          <w:sz w:val="28"/>
          <w:szCs w:val="28"/>
        </w:rPr>
      </w:pPr>
      <w:hyperlink w:anchor="_Toc54170654" w:history="1">
        <w:r w:rsidR="003766C3" w:rsidRPr="00FD79DD">
          <w:rPr>
            <w:rStyle w:val="af6"/>
            <w:rFonts w:asciiTheme="minorEastAsia" w:eastAsiaTheme="minorEastAsia" w:hAnsiTheme="minorEastAsia" w:hint="eastAsia"/>
            <w:b/>
            <w:noProof/>
            <w:sz w:val="28"/>
            <w:szCs w:val="28"/>
          </w:rPr>
          <w:t>七</w:t>
        </w:r>
        <w:r w:rsidR="003766C3" w:rsidRPr="00FD79DD">
          <w:rPr>
            <w:rStyle w:val="af6"/>
            <w:rFonts w:asciiTheme="minorEastAsia" w:eastAsiaTheme="minorEastAsia" w:hAnsiTheme="minorEastAsia"/>
            <w:b/>
            <w:noProof/>
            <w:sz w:val="28"/>
            <w:szCs w:val="28"/>
          </w:rPr>
          <w:t xml:space="preserve"> </w:t>
        </w:r>
        <w:r w:rsidR="003766C3" w:rsidRPr="00FD79DD">
          <w:rPr>
            <w:rStyle w:val="af6"/>
            <w:rFonts w:asciiTheme="minorEastAsia" w:eastAsiaTheme="minorEastAsia" w:hAnsiTheme="minorEastAsia" w:hint="eastAsia"/>
            <w:b/>
            <w:noProof/>
            <w:sz w:val="28"/>
            <w:szCs w:val="28"/>
          </w:rPr>
          <w:t>其他事项</w:t>
        </w:r>
        <w:r w:rsidR="003766C3" w:rsidRPr="00FD79DD">
          <w:rPr>
            <w:rFonts w:asciiTheme="minorEastAsia" w:eastAsiaTheme="minorEastAsia" w:hAnsiTheme="minorEastAsia"/>
            <w:b/>
            <w:noProof/>
            <w:webHidden/>
            <w:sz w:val="28"/>
            <w:szCs w:val="28"/>
          </w:rPr>
          <w:tab/>
        </w:r>
        <w:r w:rsidRPr="00FD79DD">
          <w:rPr>
            <w:rFonts w:asciiTheme="minorEastAsia" w:eastAsiaTheme="minorEastAsia" w:hAnsiTheme="minorEastAsia"/>
            <w:b/>
            <w:noProof/>
            <w:webHidden/>
            <w:sz w:val="28"/>
            <w:szCs w:val="28"/>
          </w:rPr>
          <w:fldChar w:fldCharType="begin"/>
        </w:r>
        <w:r w:rsidR="003766C3" w:rsidRPr="00FD79DD">
          <w:rPr>
            <w:rFonts w:asciiTheme="minorEastAsia" w:eastAsiaTheme="minorEastAsia" w:hAnsiTheme="minorEastAsia"/>
            <w:b/>
            <w:noProof/>
            <w:webHidden/>
            <w:sz w:val="28"/>
            <w:szCs w:val="28"/>
          </w:rPr>
          <w:instrText xml:space="preserve"> PAGEREF _Toc54170654 \h </w:instrText>
        </w:r>
        <w:r w:rsidRPr="00FD79DD">
          <w:rPr>
            <w:rFonts w:asciiTheme="minorEastAsia" w:eastAsiaTheme="minorEastAsia" w:hAnsiTheme="minorEastAsia"/>
            <w:b/>
            <w:noProof/>
            <w:webHidden/>
            <w:sz w:val="28"/>
            <w:szCs w:val="28"/>
          </w:rPr>
        </w:r>
        <w:r w:rsidRPr="00FD79DD">
          <w:rPr>
            <w:rFonts w:asciiTheme="minorEastAsia" w:eastAsiaTheme="minorEastAsia" w:hAnsiTheme="minorEastAsia"/>
            <w:b/>
            <w:noProof/>
            <w:webHidden/>
            <w:sz w:val="28"/>
            <w:szCs w:val="28"/>
          </w:rPr>
          <w:fldChar w:fldCharType="separate"/>
        </w:r>
        <w:r w:rsidR="004177D0">
          <w:rPr>
            <w:rFonts w:asciiTheme="minorEastAsia" w:eastAsiaTheme="minorEastAsia" w:hAnsiTheme="minorEastAsia"/>
            <w:b/>
            <w:noProof/>
            <w:webHidden/>
            <w:sz w:val="28"/>
            <w:szCs w:val="28"/>
          </w:rPr>
          <w:t>24</w:t>
        </w:r>
        <w:r w:rsidRPr="00FD79DD">
          <w:rPr>
            <w:rFonts w:asciiTheme="minorEastAsia" w:eastAsiaTheme="minorEastAsia" w:hAnsiTheme="minorEastAsia"/>
            <w:b/>
            <w:noProof/>
            <w:webHidden/>
            <w:sz w:val="28"/>
            <w:szCs w:val="28"/>
          </w:rPr>
          <w:fldChar w:fldCharType="end"/>
        </w:r>
      </w:hyperlink>
    </w:p>
    <w:p w:rsidR="003766C3" w:rsidRPr="00FD79DD" w:rsidRDefault="005A14DE" w:rsidP="00EF65B3">
      <w:pPr>
        <w:pStyle w:val="10"/>
        <w:tabs>
          <w:tab w:val="right" w:leader="dot" w:pos="9736"/>
        </w:tabs>
        <w:overflowPunct w:val="0"/>
        <w:spacing w:line="480" w:lineRule="auto"/>
        <w:rPr>
          <w:rFonts w:asciiTheme="minorEastAsia" w:eastAsiaTheme="minorEastAsia" w:hAnsiTheme="minorEastAsia" w:cstheme="minorBidi"/>
          <w:caps w:val="0"/>
          <w:noProof/>
          <w:color w:val="auto"/>
          <w:kern w:val="2"/>
          <w:sz w:val="28"/>
          <w:szCs w:val="28"/>
        </w:rPr>
      </w:pPr>
      <w:hyperlink w:anchor="_Toc54170655" w:history="1">
        <w:r w:rsidR="003766C3" w:rsidRPr="00FD79DD">
          <w:rPr>
            <w:rStyle w:val="af6"/>
            <w:rFonts w:asciiTheme="minorEastAsia" w:eastAsiaTheme="minorEastAsia" w:hAnsiTheme="minorEastAsia" w:hint="eastAsia"/>
            <w:noProof/>
            <w:sz w:val="28"/>
            <w:szCs w:val="28"/>
          </w:rPr>
          <w:t>第五章</w:t>
        </w:r>
        <w:r w:rsidR="003766C3" w:rsidRPr="00FD79DD">
          <w:rPr>
            <w:rStyle w:val="af6"/>
            <w:rFonts w:asciiTheme="minorEastAsia" w:eastAsiaTheme="minorEastAsia" w:hAnsiTheme="minorEastAsia"/>
            <w:noProof/>
            <w:sz w:val="28"/>
            <w:szCs w:val="28"/>
          </w:rPr>
          <w:t xml:space="preserve">  </w:t>
        </w:r>
        <w:r w:rsidR="003766C3" w:rsidRPr="00FD79DD">
          <w:rPr>
            <w:rStyle w:val="af6"/>
            <w:rFonts w:asciiTheme="minorEastAsia" w:eastAsiaTheme="minorEastAsia" w:hAnsiTheme="minorEastAsia" w:hint="eastAsia"/>
            <w:noProof/>
            <w:sz w:val="28"/>
            <w:szCs w:val="28"/>
          </w:rPr>
          <w:t>投标文件格式</w:t>
        </w:r>
        <w:r w:rsidR="003766C3" w:rsidRPr="00FD79DD">
          <w:rPr>
            <w:rFonts w:asciiTheme="minorEastAsia" w:eastAsiaTheme="minorEastAsia" w:hAnsiTheme="minorEastAsia"/>
            <w:noProof/>
            <w:webHidden/>
            <w:sz w:val="28"/>
            <w:szCs w:val="28"/>
          </w:rPr>
          <w:tab/>
        </w:r>
        <w:r w:rsidRPr="00FD79DD">
          <w:rPr>
            <w:rFonts w:asciiTheme="minorEastAsia" w:eastAsiaTheme="minorEastAsia" w:hAnsiTheme="minorEastAsia"/>
            <w:noProof/>
            <w:webHidden/>
            <w:sz w:val="28"/>
            <w:szCs w:val="28"/>
          </w:rPr>
          <w:fldChar w:fldCharType="begin"/>
        </w:r>
        <w:r w:rsidR="003766C3" w:rsidRPr="00FD79DD">
          <w:rPr>
            <w:rFonts w:asciiTheme="minorEastAsia" w:eastAsiaTheme="minorEastAsia" w:hAnsiTheme="minorEastAsia"/>
            <w:noProof/>
            <w:webHidden/>
            <w:sz w:val="28"/>
            <w:szCs w:val="28"/>
          </w:rPr>
          <w:instrText xml:space="preserve"> PAGEREF _Toc54170655 \h </w:instrText>
        </w:r>
        <w:r w:rsidRPr="00FD79DD">
          <w:rPr>
            <w:rFonts w:asciiTheme="minorEastAsia" w:eastAsiaTheme="minorEastAsia" w:hAnsiTheme="minorEastAsia"/>
            <w:noProof/>
            <w:webHidden/>
            <w:sz w:val="28"/>
            <w:szCs w:val="28"/>
          </w:rPr>
        </w:r>
        <w:r w:rsidRPr="00FD79DD">
          <w:rPr>
            <w:rFonts w:asciiTheme="minorEastAsia" w:eastAsiaTheme="minorEastAsia" w:hAnsiTheme="minorEastAsia"/>
            <w:noProof/>
            <w:webHidden/>
            <w:sz w:val="28"/>
            <w:szCs w:val="28"/>
          </w:rPr>
          <w:fldChar w:fldCharType="separate"/>
        </w:r>
        <w:r w:rsidR="004177D0">
          <w:rPr>
            <w:rFonts w:asciiTheme="minorEastAsia" w:eastAsiaTheme="minorEastAsia" w:hAnsiTheme="minorEastAsia"/>
            <w:noProof/>
            <w:webHidden/>
            <w:sz w:val="28"/>
            <w:szCs w:val="28"/>
          </w:rPr>
          <w:t>26</w:t>
        </w:r>
        <w:r w:rsidRPr="00FD79DD">
          <w:rPr>
            <w:rFonts w:asciiTheme="minorEastAsia" w:eastAsiaTheme="minorEastAsia" w:hAnsiTheme="minorEastAsia"/>
            <w:noProof/>
            <w:webHidden/>
            <w:sz w:val="28"/>
            <w:szCs w:val="28"/>
          </w:rPr>
          <w:fldChar w:fldCharType="end"/>
        </w:r>
      </w:hyperlink>
    </w:p>
    <w:p w:rsidR="003766C3" w:rsidRPr="00FD79DD" w:rsidRDefault="005A14DE" w:rsidP="00EF65B3">
      <w:pPr>
        <w:pStyle w:val="10"/>
        <w:tabs>
          <w:tab w:val="right" w:leader="dot" w:pos="9736"/>
        </w:tabs>
        <w:overflowPunct w:val="0"/>
        <w:spacing w:line="480" w:lineRule="auto"/>
        <w:rPr>
          <w:rFonts w:asciiTheme="minorEastAsia" w:eastAsiaTheme="minorEastAsia" w:hAnsiTheme="minorEastAsia" w:cstheme="minorBidi"/>
          <w:caps w:val="0"/>
          <w:noProof/>
          <w:color w:val="auto"/>
          <w:kern w:val="2"/>
          <w:sz w:val="28"/>
          <w:szCs w:val="28"/>
        </w:rPr>
      </w:pPr>
      <w:hyperlink w:anchor="_Toc54170656" w:history="1">
        <w:r w:rsidR="003766C3" w:rsidRPr="00FD79DD">
          <w:rPr>
            <w:rStyle w:val="af6"/>
            <w:rFonts w:asciiTheme="minorEastAsia" w:eastAsiaTheme="minorEastAsia" w:hAnsiTheme="minorEastAsia" w:hint="eastAsia"/>
            <w:noProof/>
            <w:sz w:val="28"/>
            <w:szCs w:val="28"/>
          </w:rPr>
          <w:t>第六章</w:t>
        </w:r>
        <w:r w:rsidR="003766C3">
          <w:rPr>
            <w:rStyle w:val="af6"/>
            <w:rFonts w:asciiTheme="minorEastAsia" w:eastAsiaTheme="minorEastAsia" w:hAnsiTheme="minorEastAsia" w:hint="eastAsia"/>
            <w:noProof/>
            <w:sz w:val="28"/>
            <w:szCs w:val="28"/>
          </w:rPr>
          <w:t xml:space="preserve">  </w:t>
        </w:r>
        <w:r w:rsidR="003766C3" w:rsidRPr="00FD79DD">
          <w:rPr>
            <w:rStyle w:val="af6"/>
            <w:rFonts w:asciiTheme="minorEastAsia" w:eastAsiaTheme="minorEastAsia" w:hAnsiTheme="minorEastAsia" w:hint="eastAsia"/>
            <w:noProof/>
            <w:sz w:val="28"/>
            <w:szCs w:val="28"/>
          </w:rPr>
          <w:t>合同条款及格式</w:t>
        </w:r>
        <w:r w:rsidR="003766C3" w:rsidRPr="00FD79DD">
          <w:rPr>
            <w:rFonts w:asciiTheme="minorEastAsia" w:eastAsiaTheme="minorEastAsia" w:hAnsiTheme="minorEastAsia"/>
            <w:noProof/>
            <w:webHidden/>
            <w:sz w:val="28"/>
            <w:szCs w:val="28"/>
          </w:rPr>
          <w:tab/>
        </w:r>
        <w:r w:rsidRPr="00FD79DD">
          <w:rPr>
            <w:rFonts w:asciiTheme="minorEastAsia" w:eastAsiaTheme="minorEastAsia" w:hAnsiTheme="minorEastAsia"/>
            <w:noProof/>
            <w:webHidden/>
            <w:sz w:val="28"/>
            <w:szCs w:val="28"/>
          </w:rPr>
          <w:fldChar w:fldCharType="begin"/>
        </w:r>
        <w:r w:rsidR="003766C3" w:rsidRPr="00FD79DD">
          <w:rPr>
            <w:rFonts w:asciiTheme="minorEastAsia" w:eastAsiaTheme="minorEastAsia" w:hAnsiTheme="minorEastAsia"/>
            <w:noProof/>
            <w:webHidden/>
            <w:sz w:val="28"/>
            <w:szCs w:val="28"/>
          </w:rPr>
          <w:instrText xml:space="preserve"> PAGEREF _Toc54170656 \h </w:instrText>
        </w:r>
        <w:r w:rsidRPr="00FD79DD">
          <w:rPr>
            <w:rFonts w:asciiTheme="minorEastAsia" w:eastAsiaTheme="minorEastAsia" w:hAnsiTheme="minorEastAsia"/>
            <w:noProof/>
            <w:webHidden/>
            <w:sz w:val="28"/>
            <w:szCs w:val="28"/>
          </w:rPr>
        </w:r>
        <w:r w:rsidRPr="00FD79DD">
          <w:rPr>
            <w:rFonts w:asciiTheme="minorEastAsia" w:eastAsiaTheme="minorEastAsia" w:hAnsiTheme="minorEastAsia"/>
            <w:noProof/>
            <w:webHidden/>
            <w:sz w:val="28"/>
            <w:szCs w:val="28"/>
          </w:rPr>
          <w:fldChar w:fldCharType="separate"/>
        </w:r>
        <w:r w:rsidR="004177D0">
          <w:rPr>
            <w:rFonts w:asciiTheme="minorEastAsia" w:eastAsiaTheme="minorEastAsia" w:hAnsiTheme="minorEastAsia"/>
            <w:noProof/>
            <w:webHidden/>
            <w:sz w:val="28"/>
            <w:szCs w:val="28"/>
          </w:rPr>
          <w:t>43</w:t>
        </w:r>
        <w:r w:rsidRPr="00FD79DD">
          <w:rPr>
            <w:rFonts w:asciiTheme="minorEastAsia" w:eastAsiaTheme="minorEastAsia" w:hAnsiTheme="minorEastAsia"/>
            <w:noProof/>
            <w:webHidden/>
            <w:sz w:val="28"/>
            <w:szCs w:val="28"/>
          </w:rPr>
          <w:fldChar w:fldCharType="end"/>
        </w:r>
      </w:hyperlink>
    </w:p>
    <w:p w:rsidR="003766C3" w:rsidRDefault="005A14DE" w:rsidP="00EF65B3">
      <w:pPr>
        <w:widowControl/>
        <w:overflowPunct w:val="0"/>
        <w:spacing w:line="480" w:lineRule="auto"/>
        <w:jc w:val="left"/>
        <w:rPr>
          <w:color w:val="auto"/>
          <w:sz w:val="24"/>
        </w:rPr>
      </w:pPr>
      <w:r w:rsidRPr="00FD79DD">
        <w:rPr>
          <w:rFonts w:asciiTheme="minorEastAsia" w:eastAsiaTheme="minorEastAsia" w:hAnsiTheme="minorEastAsia"/>
          <w:b/>
          <w:color w:val="auto"/>
          <w:sz w:val="28"/>
          <w:szCs w:val="28"/>
        </w:rPr>
        <w:fldChar w:fldCharType="end"/>
      </w:r>
      <w:r w:rsidR="003766C3">
        <w:rPr>
          <w:color w:val="auto"/>
          <w:sz w:val="24"/>
        </w:rPr>
        <w:br w:type="page"/>
      </w:r>
    </w:p>
    <w:p w:rsidR="003766C3" w:rsidRPr="00761F21" w:rsidRDefault="003766C3" w:rsidP="00EF65B3">
      <w:pPr>
        <w:pStyle w:val="aa"/>
        <w:numPr>
          <w:ilvl w:val="0"/>
          <w:numId w:val="12"/>
        </w:numPr>
        <w:overflowPunct w:val="0"/>
        <w:jc w:val="center"/>
        <w:outlineLvl w:val="0"/>
        <w:rPr>
          <w:rFonts w:asciiTheme="minorEastAsia" w:eastAsiaTheme="minorEastAsia" w:hAnsiTheme="minorEastAsia" w:cs="宋体"/>
          <w:color w:val="auto"/>
          <w:szCs w:val="21"/>
        </w:rPr>
      </w:pPr>
      <w:r>
        <w:rPr>
          <w:rFonts w:ascii="Times New Roman" w:hAnsi="Times New Roman" w:hint="eastAsia"/>
          <w:b/>
          <w:color w:val="auto"/>
          <w:sz w:val="36"/>
        </w:rPr>
        <w:lastRenderedPageBreak/>
        <w:t xml:space="preserve"> </w:t>
      </w:r>
      <w:bookmarkStart w:id="0" w:name="_Toc54170644"/>
      <w:r>
        <w:rPr>
          <w:rFonts w:ascii="Times New Roman" w:hAnsi="Times New Roman" w:hint="eastAsia"/>
          <w:b/>
          <w:color w:val="auto"/>
          <w:sz w:val="36"/>
        </w:rPr>
        <w:t>招标公告</w:t>
      </w:r>
      <w:bookmarkStart w:id="1" w:name="_Toc213206172"/>
      <w:bookmarkStart w:id="2" w:name="_Toc213325921"/>
      <w:bookmarkStart w:id="3" w:name="_Toc139966431"/>
      <w:bookmarkStart w:id="4" w:name="_Toc139967215"/>
      <w:bookmarkEnd w:id="0"/>
      <w:bookmarkEnd w:id="1"/>
      <w:bookmarkEnd w:id="2"/>
      <w:bookmarkEnd w:id="3"/>
      <w:bookmarkEnd w:id="4"/>
    </w:p>
    <w:p w:rsidR="003766C3" w:rsidRPr="004E6931" w:rsidRDefault="003766C3" w:rsidP="00EF65B3">
      <w:pPr>
        <w:pStyle w:val="aa"/>
        <w:overflowPunct w:val="0"/>
        <w:spacing w:line="400" w:lineRule="exact"/>
        <w:ind w:left="1125"/>
        <w:outlineLvl w:val="0"/>
        <w:rPr>
          <w:rFonts w:asciiTheme="minorEastAsia" w:eastAsiaTheme="minorEastAsia" w:hAnsiTheme="minorEastAsia" w:cs="宋体"/>
          <w:color w:val="auto"/>
          <w:szCs w:val="21"/>
        </w:rPr>
      </w:pPr>
    </w:p>
    <w:p w:rsidR="003766C3" w:rsidRPr="00F0560B" w:rsidRDefault="003766C3" w:rsidP="00EF65B3">
      <w:pPr>
        <w:pBdr>
          <w:top w:val="single" w:sz="4" w:space="1" w:color="auto"/>
          <w:left w:val="single" w:sz="4" w:space="4" w:color="auto"/>
          <w:bottom w:val="single" w:sz="4" w:space="1" w:color="auto"/>
          <w:right w:val="single" w:sz="4" w:space="4" w:color="auto"/>
        </w:pBdr>
        <w:overflowPunct w:val="0"/>
        <w:spacing w:line="400" w:lineRule="exact"/>
        <w:ind w:firstLineChars="200" w:firstLine="422"/>
        <w:rPr>
          <w:rFonts w:asciiTheme="minorEastAsia" w:eastAsiaTheme="minorEastAsia" w:hAnsiTheme="minorEastAsia"/>
          <w:b/>
          <w:color w:val="auto"/>
          <w:kern w:val="2"/>
          <w:szCs w:val="21"/>
        </w:rPr>
      </w:pPr>
      <w:r w:rsidRPr="00F0560B">
        <w:rPr>
          <w:rFonts w:asciiTheme="minorEastAsia" w:eastAsiaTheme="minorEastAsia" w:hAnsiTheme="minorEastAsia" w:hint="eastAsia"/>
          <w:b/>
          <w:color w:val="auto"/>
          <w:kern w:val="2"/>
          <w:szCs w:val="21"/>
        </w:rPr>
        <w:t>项目概况</w:t>
      </w:r>
    </w:p>
    <w:p w:rsidR="003766C3" w:rsidRPr="00F0560B" w:rsidRDefault="003766C3" w:rsidP="00EF65B3">
      <w:pPr>
        <w:pBdr>
          <w:top w:val="single" w:sz="4" w:space="1" w:color="auto"/>
          <w:left w:val="single" w:sz="4" w:space="4" w:color="auto"/>
          <w:bottom w:val="single" w:sz="4" w:space="1" w:color="auto"/>
          <w:right w:val="single" w:sz="4" w:space="4" w:color="auto"/>
        </w:pBdr>
        <w:overflowPunct w:val="0"/>
        <w:spacing w:line="400" w:lineRule="exact"/>
        <w:ind w:firstLineChars="200" w:firstLine="420"/>
        <w:rPr>
          <w:rFonts w:asciiTheme="minorEastAsia" w:eastAsiaTheme="minorEastAsia" w:hAnsiTheme="minorEastAsia"/>
          <w:color w:val="auto"/>
          <w:kern w:val="2"/>
          <w:szCs w:val="21"/>
        </w:rPr>
      </w:pPr>
      <w:r>
        <w:rPr>
          <w:rFonts w:asciiTheme="minorEastAsia" w:eastAsiaTheme="minorEastAsia" w:hAnsiTheme="minorEastAsia" w:cs="Arial" w:hint="eastAsia"/>
          <w:color w:val="auto"/>
          <w:kern w:val="1"/>
          <w:szCs w:val="21"/>
          <w:u w:val="single"/>
        </w:rPr>
        <w:t>对公职人员（含聘用人员）进行毛发采集、检测</w:t>
      </w:r>
      <w:r w:rsidRPr="00F0560B">
        <w:rPr>
          <w:rFonts w:asciiTheme="minorEastAsia" w:eastAsiaTheme="minorEastAsia" w:hAnsiTheme="minorEastAsia" w:hint="eastAsia"/>
          <w:color w:val="auto"/>
          <w:kern w:val="2"/>
          <w:szCs w:val="21"/>
        </w:rPr>
        <w:t>招标项目的潜在投标人应在</w:t>
      </w:r>
      <w:r w:rsidRPr="00E60D39">
        <w:rPr>
          <w:rFonts w:asciiTheme="minorEastAsia" w:eastAsiaTheme="minorEastAsia" w:hAnsiTheme="minorEastAsia" w:hint="eastAsia"/>
          <w:iCs/>
          <w:color w:val="auto"/>
          <w:kern w:val="2"/>
          <w:szCs w:val="21"/>
          <w:u w:val="single"/>
        </w:rPr>
        <w:t>南宁市公共资源交易平台(https://www.nnggzy.org.cn/gxnnzbw)的信息公告处</w:t>
      </w:r>
      <w:r w:rsidRPr="00F0560B">
        <w:rPr>
          <w:rFonts w:asciiTheme="minorEastAsia" w:eastAsiaTheme="minorEastAsia" w:hAnsiTheme="minorEastAsia" w:hint="eastAsia"/>
          <w:color w:val="auto"/>
          <w:kern w:val="2"/>
          <w:szCs w:val="21"/>
        </w:rPr>
        <w:t>获取招标文件，并于</w:t>
      </w:r>
      <w:r w:rsidR="00B31401">
        <w:rPr>
          <w:rFonts w:asciiTheme="minorEastAsia" w:eastAsiaTheme="minorEastAsia" w:hAnsiTheme="minorEastAsia" w:hint="eastAsia"/>
          <w:color w:val="auto"/>
          <w:kern w:val="2"/>
          <w:szCs w:val="21"/>
          <w:u w:val="single"/>
        </w:rPr>
        <w:t>2020年11月20日上午09时30分</w:t>
      </w:r>
      <w:r w:rsidRPr="00F0560B">
        <w:rPr>
          <w:rFonts w:asciiTheme="minorEastAsia" w:eastAsiaTheme="minorEastAsia" w:hAnsiTheme="minorEastAsia" w:hint="eastAsia"/>
          <w:bCs/>
          <w:color w:val="auto"/>
          <w:kern w:val="2"/>
          <w:szCs w:val="21"/>
          <w:u w:val="single"/>
        </w:rPr>
        <w:t>（</w:t>
      </w:r>
      <w:r w:rsidRPr="00F0560B">
        <w:rPr>
          <w:rFonts w:asciiTheme="minorEastAsia" w:eastAsiaTheme="minorEastAsia" w:hAnsiTheme="minorEastAsia" w:hint="eastAsia"/>
          <w:bCs/>
          <w:color w:val="auto"/>
          <w:kern w:val="2"/>
          <w:szCs w:val="21"/>
        </w:rPr>
        <w:t>北京时间）前递交投标</w:t>
      </w:r>
      <w:r w:rsidRPr="00F0560B">
        <w:rPr>
          <w:rFonts w:asciiTheme="minorEastAsia" w:eastAsiaTheme="minorEastAsia" w:hAnsiTheme="minorEastAsia"/>
          <w:bCs/>
          <w:color w:val="auto"/>
          <w:kern w:val="2"/>
          <w:szCs w:val="21"/>
        </w:rPr>
        <w:t>文件</w:t>
      </w:r>
      <w:r w:rsidRPr="00F0560B">
        <w:rPr>
          <w:rFonts w:asciiTheme="minorEastAsia" w:eastAsiaTheme="minorEastAsia" w:hAnsiTheme="minorEastAsia" w:hint="eastAsia"/>
          <w:color w:val="auto"/>
          <w:kern w:val="2"/>
          <w:szCs w:val="21"/>
        </w:rPr>
        <w:t>。</w:t>
      </w:r>
    </w:p>
    <w:p w:rsidR="003766C3" w:rsidRPr="009707AC" w:rsidRDefault="003766C3" w:rsidP="00EF65B3">
      <w:pPr>
        <w:pStyle w:val="aa"/>
        <w:overflowPunct w:val="0"/>
        <w:spacing w:line="400" w:lineRule="exact"/>
        <w:rPr>
          <w:rStyle w:val="Char17"/>
          <w:b/>
        </w:rPr>
      </w:pPr>
      <w:bookmarkStart w:id="5" w:name="_Toc35393621"/>
      <w:bookmarkStart w:id="6" w:name="_Toc28359079"/>
      <w:bookmarkStart w:id="7" w:name="_Toc35393790"/>
      <w:bookmarkStart w:id="8" w:name="_Toc28359002"/>
      <w:bookmarkStart w:id="9" w:name="_Toc44405601"/>
      <w:bookmarkStart w:id="10" w:name="_Hlk24379207"/>
      <w:r w:rsidRPr="009707AC">
        <w:rPr>
          <w:rStyle w:val="Char17"/>
          <w:rFonts w:hint="eastAsia"/>
          <w:b/>
        </w:rPr>
        <w:t>一、项目基本情况</w:t>
      </w:r>
      <w:bookmarkEnd w:id="5"/>
      <w:bookmarkEnd w:id="6"/>
      <w:bookmarkEnd w:id="7"/>
      <w:bookmarkEnd w:id="8"/>
      <w:bookmarkEnd w:id="9"/>
    </w:p>
    <w:p w:rsidR="003766C3" w:rsidRPr="00F0560B" w:rsidRDefault="003766C3" w:rsidP="00EF65B3">
      <w:pPr>
        <w:overflowPunct w:val="0"/>
        <w:spacing w:line="400" w:lineRule="exact"/>
        <w:ind w:firstLineChars="200" w:firstLine="420"/>
        <w:rPr>
          <w:rFonts w:asciiTheme="minorEastAsia" w:eastAsiaTheme="minorEastAsia" w:hAnsiTheme="minorEastAsia"/>
          <w:color w:val="FF0000"/>
          <w:kern w:val="2"/>
          <w:szCs w:val="21"/>
        </w:rPr>
      </w:pPr>
      <w:r w:rsidRPr="00F0560B">
        <w:rPr>
          <w:rFonts w:asciiTheme="minorEastAsia" w:eastAsiaTheme="minorEastAsia" w:hAnsiTheme="minorEastAsia" w:hint="eastAsia"/>
          <w:color w:val="auto"/>
          <w:kern w:val="2"/>
          <w:szCs w:val="21"/>
        </w:rPr>
        <w:t>项目编号：</w:t>
      </w:r>
      <w:r>
        <w:rPr>
          <w:rFonts w:asciiTheme="minorEastAsia" w:eastAsiaTheme="minorEastAsia" w:hAnsiTheme="minorEastAsia"/>
          <w:color w:val="auto"/>
          <w:kern w:val="2"/>
          <w:szCs w:val="21"/>
        </w:rPr>
        <w:t>SLZC2020-G3-01293-GLGC</w:t>
      </w:r>
      <w:r>
        <w:rPr>
          <w:rFonts w:asciiTheme="minorEastAsia" w:eastAsiaTheme="minorEastAsia" w:hAnsiTheme="minorEastAsia" w:hint="eastAsia"/>
          <w:color w:val="auto"/>
          <w:kern w:val="2"/>
          <w:szCs w:val="21"/>
        </w:rPr>
        <w:t>（政府</w:t>
      </w:r>
      <w:r w:rsidRPr="000302E2">
        <w:rPr>
          <w:rFonts w:asciiTheme="minorEastAsia" w:eastAsiaTheme="minorEastAsia" w:hAnsiTheme="minorEastAsia" w:hint="eastAsia"/>
          <w:color w:val="auto"/>
          <w:kern w:val="2"/>
          <w:szCs w:val="21"/>
        </w:rPr>
        <w:t>申请</w:t>
      </w:r>
      <w:r>
        <w:rPr>
          <w:rFonts w:asciiTheme="minorEastAsia" w:eastAsiaTheme="minorEastAsia" w:hAnsiTheme="minorEastAsia" w:hint="eastAsia"/>
          <w:color w:val="auto"/>
          <w:kern w:val="2"/>
          <w:szCs w:val="21"/>
        </w:rPr>
        <w:t>编号</w:t>
      </w:r>
      <w:r w:rsidRPr="000302E2">
        <w:rPr>
          <w:rFonts w:asciiTheme="minorEastAsia" w:eastAsiaTheme="minorEastAsia" w:hAnsiTheme="minorEastAsia" w:hint="eastAsia"/>
          <w:color w:val="auto"/>
          <w:kern w:val="2"/>
          <w:szCs w:val="21"/>
        </w:rPr>
        <w:t>：</w:t>
      </w:r>
      <w:r>
        <w:rPr>
          <w:rFonts w:asciiTheme="minorEastAsia" w:eastAsiaTheme="minorEastAsia" w:hAnsiTheme="minorEastAsia"/>
          <w:color w:val="auto"/>
          <w:kern w:val="2"/>
          <w:szCs w:val="21"/>
        </w:rPr>
        <w:t>SLZC2020-G3-01293</w:t>
      </w:r>
      <w:r>
        <w:rPr>
          <w:rFonts w:asciiTheme="minorEastAsia" w:eastAsiaTheme="minorEastAsia" w:hAnsiTheme="minorEastAsia" w:hint="eastAsia"/>
          <w:color w:val="auto"/>
          <w:kern w:val="2"/>
          <w:szCs w:val="21"/>
        </w:rPr>
        <w:t>）</w:t>
      </w:r>
    </w:p>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rPr>
      </w:pPr>
      <w:r w:rsidRPr="00F0560B">
        <w:rPr>
          <w:rFonts w:asciiTheme="minorEastAsia" w:eastAsiaTheme="minorEastAsia" w:hAnsiTheme="minorEastAsia" w:hint="eastAsia"/>
          <w:color w:val="auto"/>
          <w:kern w:val="2"/>
          <w:szCs w:val="21"/>
        </w:rPr>
        <w:t>项目名称：</w:t>
      </w:r>
      <w:r>
        <w:rPr>
          <w:rFonts w:asciiTheme="minorEastAsia" w:eastAsiaTheme="minorEastAsia" w:hAnsiTheme="minorEastAsia" w:hint="eastAsia"/>
          <w:color w:val="auto"/>
          <w:kern w:val="2"/>
          <w:szCs w:val="21"/>
        </w:rPr>
        <w:t>对公职人员（含聘用人员）进行毛发采集、检测</w:t>
      </w:r>
    </w:p>
    <w:bookmarkEnd w:id="10"/>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u w:val="single"/>
        </w:rPr>
      </w:pPr>
      <w:r w:rsidRPr="00F0560B">
        <w:rPr>
          <w:rFonts w:asciiTheme="minorEastAsia" w:eastAsiaTheme="minorEastAsia" w:hAnsiTheme="minorEastAsia" w:hint="eastAsia"/>
          <w:color w:val="auto"/>
          <w:kern w:val="2"/>
          <w:szCs w:val="21"/>
        </w:rPr>
        <w:t>预算金额</w:t>
      </w:r>
      <w:r>
        <w:rPr>
          <w:rFonts w:asciiTheme="minorEastAsia" w:eastAsiaTheme="minorEastAsia" w:hAnsiTheme="minorEastAsia" w:hint="eastAsia"/>
          <w:color w:val="auto"/>
          <w:kern w:val="2"/>
          <w:szCs w:val="21"/>
        </w:rPr>
        <w:t>（人民币）</w:t>
      </w:r>
      <w:r w:rsidRPr="00F0560B">
        <w:rPr>
          <w:rFonts w:asciiTheme="minorEastAsia" w:eastAsiaTheme="minorEastAsia" w:hAnsiTheme="minorEastAsia" w:hint="eastAsia"/>
          <w:color w:val="auto"/>
          <w:kern w:val="2"/>
          <w:szCs w:val="21"/>
        </w:rPr>
        <w:t>：</w:t>
      </w:r>
      <w:r>
        <w:rPr>
          <w:rFonts w:asciiTheme="minorEastAsia" w:eastAsiaTheme="minorEastAsia" w:hAnsiTheme="minorEastAsia"/>
          <w:color w:val="auto"/>
          <w:kern w:val="2"/>
          <w:szCs w:val="21"/>
        </w:rPr>
        <w:t>贰佰壹拾玖万元整（￥2190000.00元）</w:t>
      </w:r>
    </w:p>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rPr>
      </w:pPr>
      <w:r w:rsidRPr="00F0560B">
        <w:rPr>
          <w:rFonts w:asciiTheme="minorEastAsia" w:eastAsiaTheme="minorEastAsia" w:hAnsiTheme="minorEastAsia" w:hint="eastAsia"/>
          <w:color w:val="auto"/>
          <w:kern w:val="2"/>
          <w:szCs w:val="21"/>
        </w:rPr>
        <w:t>采购需求：</w:t>
      </w:r>
    </w:p>
    <w:tbl>
      <w:tblPr>
        <w:tblW w:w="4767" w:type="pct"/>
        <w:tblInd w:w="250" w:type="dxa"/>
        <w:tblBorders>
          <w:top w:val="single" w:sz="4" w:space="0" w:color="auto"/>
          <w:left w:val="single" w:sz="4" w:space="0" w:color="auto"/>
          <w:bottom w:val="single" w:sz="4" w:space="0" w:color="auto"/>
          <w:right w:val="single" w:sz="4" w:space="0" w:color="auto"/>
        </w:tblBorders>
        <w:tblLook w:val="04A0"/>
      </w:tblPr>
      <w:tblGrid>
        <w:gridCol w:w="692"/>
        <w:gridCol w:w="2144"/>
        <w:gridCol w:w="1703"/>
        <w:gridCol w:w="2273"/>
        <w:gridCol w:w="2691"/>
      </w:tblGrid>
      <w:tr w:rsidR="003766C3" w:rsidRPr="00870617" w:rsidTr="006D1C1B">
        <w:trPr>
          <w:trHeight w:val="271"/>
        </w:trPr>
        <w:tc>
          <w:tcPr>
            <w:tcW w:w="364" w:type="pct"/>
            <w:tcBorders>
              <w:top w:val="single" w:sz="4" w:space="0" w:color="auto"/>
              <w:left w:val="single" w:sz="4" w:space="0" w:color="auto"/>
              <w:bottom w:val="single" w:sz="4" w:space="0" w:color="auto"/>
              <w:right w:val="single" w:sz="4" w:space="0" w:color="auto"/>
            </w:tcBorders>
            <w:vAlign w:val="center"/>
          </w:tcPr>
          <w:p w:rsidR="003766C3" w:rsidRPr="00870617" w:rsidRDefault="003766C3" w:rsidP="00EF65B3">
            <w:pPr>
              <w:overflowPunct w:val="0"/>
              <w:snapToGrid w:val="0"/>
              <w:spacing w:line="400" w:lineRule="exact"/>
              <w:jc w:val="center"/>
              <w:rPr>
                <w:rFonts w:asciiTheme="minorEastAsia" w:eastAsiaTheme="minorEastAsia" w:hAnsiTheme="minorEastAsia"/>
                <w:b/>
                <w:color w:val="auto"/>
                <w:kern w:val="2"/>
                <w:szCs w:val="21"/>
              </w:rPr>
            </w:pPr>
            <w:r w:rsidRPr="00870617">
              <w:rPr>
                <w:rFonts w:asciiTheme="minorEastAsia" w:eastAsiaTheme="minorEastAsia" w:hAnsiTheme="minorEastAsia" w:hint="eastAsia"/>
                <w:b/>
                <w:color w:val="auto"/>
                <w:kern w:val="2"/>
                <w:szCs w:val="21"/>
              </w:rPr>
              <w:t>序号</w:t>
            </w:r>
          </w:p>
        </w:tc>
        <w:tc>
          <w:tcPr>
            <w:tcW w:w="1128" w:type="pct"/>
            <w:tcBorders>
              <w:top w:val="single" w:sz="4" w:space="0" w:color="auto"/>
              <w:left w:val="single" w:sz="4" w:space="0" w:color="auto"/>
              <w:bottom w:val="single" w:sz="4" w:space="0" w:color="auto"/>
              <w:right w:val="single" w:sz="4" w:space="0" w:color="auto"/>
            </w:tcBorders>
            <w:vAlign w:val="center"/>
          </w:tcPr>
          <w:p w:rsidR="003766C3" w:rsidRPr="00870617" w:rsidRDefault="003766C3" w:rsidP="00EF65B3">
            <w:pPr>
              <w:overflowPunct w:val="0"/>
              <w:snapToGrid w:val="0"/>
              <w:spacing w:line="400" w:lineRule="exact"/>
              <w:jc w:val="center"/>
              <w:rPr>
                <w:rFonts w:asciiTheme="minorEastAsia" w:eastAsiaTheme="minorEastAsia" w:hAnsiTheme="minorEastAsia"/>
                <w:b/>
                <w:color w:val="auto"/>
                <w:kern w:val="2"/>
                <w:szCs w:val="21"/>
              </w:rPr>
            </w:pPr>
            <w:r w:rsidRPr="00870617">
              <w:rPr>
                <w:rFonts w:asciiTheme="minorEastAsia" w:eastAsiaTheme="minorEastAsia" w:hAnsiTheme="minorEastAsia" w:hint="eastAsia"/>
                <w:b/>
                <w:color w:val="auto"/>
                <w:kern w:val="2"/>
                <w:szCs w:val="21"/>
              </w:rPr>
              <w:t>服务名称</w:t>
            </w:r>
          </w:p>
        </w:tc>
        <w:tc>
          <w:tcPr>
            <w:tcW w:w="896" w:type="pct"/>
            <w:tcBorders>
              <w:top w:val="single" w:sz="4" w:space="0" w:color="auto"/>
              <w:left w:val="single" w:sz="4" w:space="0" w:color="auto"/>
              <w:bottom w:val="single" w:sz="4" w:space="0" w:color="auto"/>
              <w:right w:val="single" w:sz="4" w:space="0" w:color="auto"/>
            </w:tcBorders>
            <w:vAlign w:val="center"/>
          </w:tcPr>
          <w:p w:rsidR="003766C3" w:rsidRPr="00870617" w:rsidRDefault="003766C3" w:rsidP="00EF65B3">
            <w:pPr>
              <w:overflowPunct w:val="0"/>
              <w:snapToGrid w:val="0"/>
              <w:spacing w:line="400" w:lineRule="exact"/>
              <w:jc w:val="center"/>
              <w:rPr>
                <w:rFonts w:asciiTheme="minorEastAsia" w:eastAsiaTheme="minorEastAsia" w:hAnsiTheme="minorEastAsia"/>
                <w:b/>
                <w:color w:val="auto"/>
                <w:kern w:val="2"/>
                <w:szCs w:val="21"/>
              </w:rPr>
            </w:pPr>
            <w:r w:rsidRPr="00870617">
              <w:rPr>
                <w:rFonts w:asciiTheme="minorEastAsia" w:eastAsiaTheme="minorEastAsia" w:hAnsiTheme="minorEastAsia" w:hint="eastAsia"/>
                <w:b/>
                <w:color w:val="auto"/>
                <w:kern w:val="2"/>
                <w:szCs w:val="21"/>
              </w:rPr>
              <w:t>数量及单位</w:t>
            </w:r>
          </w:p>
        </w:tc>
        <w:tc>
          <w:tcPr>
            <w:tcW w:w="1196" w:type="pct"/>
            <w:tcBorders>
              <w:top w:val="single" w:sz="4" w:space="0" w:color="auto"/>
              <w:left w:val="single" w:sz="4" w:space="0" w:color="auto"/>
              <w:bottom w:val="single" w:sz="4" w:space="0" w:color="auto"/>
              <w:right w:val="single" w:sz="4" w:space="0" w:color="auto"/>
            </w:tcBorders>
            <w:vAlign w:val="center"/>
          </w:tcPr>
          <w:p w:rsidR="003766C3" w:rsidRPr="00870617" w:rsidRDefault="003766C3" w:rsidP="00EF65B3">
            <w:pPr>
              <w:overflowPunct w:val="0"/>
              <w:snapToGrid w:val="0"/>
              <w:spacing w:line="400" w:lineRule="exact"/>
              <w:jc w:val="center"/>
              <w:rPr>
                <w:rFonts w:asciiTheme="minorEastAsia" w:eastAsiaTheme="minorEastAsia" w:hAnsiTheme="minorEastAsia"/>
                <w:b/>
                <w:color w:val="auto"/>
                <w:kern w:val="2"/>
                <w:szCs w:val="21"/>
              </w:rPr>
            </w:pPr>
            <w:r w:rsidRPr="00870617">
              <w:rPr>
                <w:rFonts w:asciiTheme="minorEastAsia" w:eastAsiaTheme="minorEastAsia" w:hAnsiTheme="minorEastAsia" w:hint="eastAsia"/>
                <w:b/>
                <w:color w:val="auto"/>
                <w:kern w:val="2"/>
                <w:szCs w:val="21"/>
              </w:rPr>
              <w:t>分项预算合价（万元）</w:t>
            </w:r>
          </w:p>
        </w:tc>
        <w:tc>
          <w:tcPr>
            <w:tcW w:w="1416" w:type="pct"/>
            <w:tcBorders>
              <w:top w:val="single" w:sz="4" w:space="0" w:color="auto"/>
              <w:left w:val="single" w:sz="4" w:space="0" w:color="auto"/>
              <w:bottom w:val="single" w:sz="4" w:space="0" w:color="auto"/>
              <w:right w:val="single" w:sz="4" w:space="0" w:color="auto"/>
            </w:tcBorders>
          </w:tcPr>
          <w:p w:rsidR="003766C3" w:rsidRPr="00870617" w:rsidRDefault="003766C3" w:rsidP="00EF65B3">
            <w:pPr>
              <w:overflowPunct w:val="0"/>
              <w:snapToGrid w:val="0"/>
              <w:spacing w:line="400" w:lineRule="exact"/>
              <w:jc w:val="center"/>
              <w:rPr>
                <w:rFonts w:asciiTheme="minorEastAsia" w:eastAsiaTheme="minorEastAsia" w:hAnsiTheme="minorEastAsia"/>
                <w:b/>
                <w:color w:val="auto"/>
                <w:kern w:val="2"/>
                <w:szCs w:val="21"/>
              </w:rPr>
            </w:pPr>
            <w:r w:rsidRPr="00870617">
              <w:rPr>
                <w:rFonts w:asciiTheme="minorEastAsia" w:eastAsiaTheme="minorEastAsia" w:hAnsiTheme="minorEastAsia" w:hint="eastAsia"/>
                <w:b/>
                <w:color w:val="auto"/>
                <w:kern w:val="2"/>
                <w:szCs w:val="21"/>
              </w:rPr>
              <w:t>简要技术需求或服务要求</w:t>
            </w:r>
          </w:p>
        </w:tc>
      </w:tr>
      <w:tr w:rsidR="003766C3" w:rsidRPr="00870617" w:rsidTr="006D1C1B">
        <w:trPr>
          <w:trHeight w:val="596"/>
        </w:trPr>
        <w:tc>
          <w:tcPr>
            <w:tcW w:w="364" w:type="pct"/>
            <w:tcBorders>
              <w:top w:val="single" w:sz="4" w:space="0" w:color="auto"/>
              <w:left w:val="single" w:sz="4" w:space="0" w:color="auto"/>
              <w:bottom w:val="single" w:sz="4" w:space="0" w:color="auto"/>
              <w:right w:val="single" w:sz="4" w:space="0" w:color="auto"/>
            </w:tcBorders>
            <w:vAlign w:val="center"/>
          </w:tcPr>
          <w:p w:rsidR="003766C3" w:rsidRPr="00870617" w:rsidRDefault="003766C3" w:rsidP="00EF65B3">
            <w:pPr>
              <w:widowControl/>
              <w:overflowPunct w:val="0"/>
              <w:spacing w:line="400" w:lineRule="exact"/>
              <w:jc w:val="center"/>
              <w:textAlignment w:val="center"/>
              <w:rPr>
                <w:rFonts w:asciiTheme="minorEastAsia" w:eastAsiaTheme="minorEastAsia" w:hAnsiTheme="minorEastAsia" w:cs="宋体"/>
                <w:szCs w:val="21"/>
              </w:rPr>
            </w:pPr>
            <w:r w:rsidRPr="00870617">
              <w:rPr>
                <w:rFonts w:asciiTheme="minorEastAsia" w:eastAsiaTheme="minorEastAsia" w:hAnsiTheme="minorEastAsia" w:cs="宋体" w:hint="eastAsia"/>
                <w:szCs w:val="21"/>
              </w:rPr>
              <w:t>1</w:t>
            </w:r>
          </w:p>
        </w:tc>
        <w:tc>
          <w:tcPr>
            <w:tcW w:w="1128" w:type="pct"/>
            <w:tcBorders>
              <w:top w:val="single" w:sz="4" w:space="0" w:color="auto"/>
              <w:left w:val="single" w:sz="4" w:space="0" w:color="auto"/>
              <w:bottom w:val="single" w:sz="4" w:space="0" w:color="auto"/>
              <w:right w:val="single" w:sz="4" w:space="0" w:color="auto"/>
            </w:tcBorders>
            <w:vAlign w:val="center"/>
          </w:tcPr>
          <w:p w:rsidR="003766C3" w:rsidRPr="00152536" w:rsidRDefault="003766C3" w:rsidP="00EF65B3">
            <w:pPr>
              <w:widowControl/>
              <w:overflowPunct w:val="0"/>
              <w:spacing w:line="400" w:lineRule="exact"/>
              <w:jc w:val="center"/>
              <w:textAlignment w:val="center"/>
              <w:rPr>
                <w:rFonts w:asciiTheme="minorEastAsia" w:eastAsiaTheme="minorEastAsia" w:hAnsiTheme="minorEastAsia" w:cs="宋体"/>
                <w:szCs w:val="21"/>
              </w:rPr>
            </w:pPr>
            <w:r w:rsidRPr="00152536">
              <w:rPr>
                <w:rFonts w:ascii="宋体" w:hAnsi="宋体" w:cs="宋体" w:hint="eastAsia"/>
                <w:bCs/>
                <w:szCs w:val="21"/>
              </w:rPr>
              <w:t>毛发毒品检测服务</w:t>
            </w:r>
          </w:p>
        </w:tc>
        <w:tc>
          <w:tcPr>
            <w:tcW w:w="896" w:type="pct"/>
            <w:tcBorders>
              <w:top w:val="single" w:sz="4" w:space="0" w:color="auto"/>
              <w:left w:val="single" w:sz="4" w:space="0" w:color="auto"/>
              <w:bottom w:val="single" w:sz="4" w:space="0" w:color="auto"/>
              <w:right w:val="single" w:sz="4" w:space="0" w:color="auto"/>
            </w:tcBorders>
            <w:vAlign w:val="center"/>
          </w:tcPr>
          <w:p w:rsidR="003766C3" w:rsidRPr="00870617" w:rsidRDefault="003766C3" w:rsidP="00EF65B3">
            <w:pPr>
              <w:widowControl/>
              <w:overflowPunct w:val="0"/>
              <w:spacing w:line="40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30000例</w:t>
            </w:r>
          </w:p>
        </w:tc>
        <w:tc>
          <w:tcPr>
            <w:tcW w:w="1196" w:type="pct"/>
            <w:tcBorders>
              <w:top w:val="single" w:sz="4" w:space="0" w:color="auto"/>
              <w:left w:val="single" w:sz="4" w:space="0" w:color="auto"/>
              <w:bottom w:val="single" w:sz="4" w:space="0" w:color="auto"/>
              <w:right w:val="single" w:sz="4" w:space="0" w:color="auto"/>
            </w:tcBorders>
            <w:vAlign w:val="center"/>
          </w:tcPr>
          <w:p w:rsidR="003766C3" w:rsidRPr="002E2088" w:rsidRDefault="003766C3" w:rsidP="00EF65B3">
            <w:pPr>
              <w:widowControl/>
              <w:overflowPunct w:val="0"/>
              <w:spacing w:line="400" w:lineRule="exact"/>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219</w:t>
            </w:r>
            <w:r w:rsidRPr="002E2088">
              <w:rPr>
                <w:rFonts w:asciiTheme="minorEastAsia" w:eastAsiaTheme="minorEastAsia" w:hAnsiTheme="minorEastAsia" w:cs="宋体" w:hint="eastAsia"/>
                <w:szCs w:val="21"/>
              </w:rPr>
              <w:t xml:space="preserve"> </w:t>
            </w:r>
          </w:p>
        </w:tc>
        <w:tc>
          <w:tcPr>
            <w:tcW w:w="1416" w:type="pct"/>
            <w:tcBorders>
              <w:top w:val="single" w:sz="4" w:space="0" w:color="auto"/>
              <w:left w:val="single" w:sz="4" w:space="0" w:color="auto"/>
              <w:right w:val="single" w:sz="4" w:space="0" w:color="auto"/>
            </w:tcBorders>
            <w:vAlign w:val="center"/>
          </w:tcPr>
          <w:p w:rsidR="003766C3" w:rsidRPr="00870617" w:rsidRDefault="003766C3" w:rsidP="00EF65B3">
            <w:pPr>
              <w:overflowPunct w:val="0"/>
              <w:snapToGrid w:val="0"/>
              <w:spacing w:line="400" w:lineRule="exact"/>
              <w:jc w:val="center"/>
              <w:rPr>
                <w:rFonts w:asciiTheme="minorEastAsia" w:eastAsiaTheme="minorEastAsia" w:hAnsiTheme="minorEastAsia"/>
                <w:color w:val="auto"/>
                <w:kern w:val="2"/>
                <w:szCs w:val="21"/>
              </w:rPr>
            </w:pPr>
            <w:r w:rsidRPr="00870617">
              <w:rPr>
                <w:rFonts w:asciiTheme="minorEastAsia" w:eastAsiaTheme="minorEastAsia" w:hAnsiTheme="minorEastAsia" w:hint="eastAsia"/>
                <w:color w:val="auto"/>
                <w:kern w:val="2"/>
                <w:szCs w:val="21"/>
              </w:rPr>
              <w:t>具体内容详见本公告附件：</w:t>
            </w:r>
            <w:r>
              <w:rPr>
                <w:rFonts w:cs="宋体" w:hint="eastAsia"/>
                <w:color w:val="auto"/>
                <w:szCs w:val="21"/>
              </w:rPr>
              <w:t>项目需求</w:t>
            </w:r>
            <w:r>
              <w:rPr>
                <w:rFonts w:cs="宋体"/>
                <w:color w:val="auto"/>
                <w:szCs w:val="21"/>
              </w:rPr>
              <w:t>一览表</w:t>
            </w:r>
          </w:p>
        </w:tc>
      </w:tr>
    </w:tbl>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u w:val="single"/>
        </w:rPr>
      </w:pPr>
      <w:r w:rsidRPr="00F0560B">
        <w:rPr>
          <w:rFonts w:asciiTheme="minorEastAsia" w:eastAsiaTheme="minorEastAsia" w:hAnsiTheme="minorEastAsia" w:hint="eastAsia"/>
          <w:color w:val="auto"/>
          <w:kern w:val="2"/>
          <w:szCs w:val="21"/>
        </w:rPr>
        <w:t>合同履行期限：</w:t>
      </w:r>
      <w:r w:rsidRPr="00152536">
        <w:rPr>
          <w:rFonts w:asciiTheme="minorEastAsia" w:eastAsiaTheme="minorEastAsia" w:hAnsiTheme="minorEastAsia" w:cs="宋体" w:hint="eastAsia"/>
          <w:szCs w:val="21"/>
        </w:rPr>
        <w:t>合同书签订后30个工作日内</w:t>
      </w:r>
      <w:r w:rsidRPr="003017D2">
        <w:rPr>
          <w:rFonts w:asciiTheme="minorEastAsia" w:eastAsiaTheme="minorEastAsia" w:hAnsiTheme="minorEastAsia" w:hint="eastAsia"/>
          <w:color w:val="auto"/>
          <w:kern w:val="2"/>
          <w:szCs w:val="21"/>
        </w:rPr>
        <w:t>提交服务成果</w:t>
      </w:r>
      <w:r>
        <w:rPr>
          <w:rFonts w:ascii="宋体" w:hAnsi="宋体" w:hint="eastAsia"/>
          <w:color w:val="auto"/>
          <w:kern w:val="2"/>
          <w:szCs w:val="21"/>
        </w:rPr>
        <w:t>。</w:t>
      </w:r>
    </w:p>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rPr>
      </w:pPr>
      <w:r w:rsidRPr="00F0560B">
        <w:rPr>
          <w:rFonts w:asciiTheme="minorEastAsia" w:eastAsiaTheme="minorEastAsia" w:hAnsiTheme="minorEastAsia" w:hint="eastAsia"/>
          <w:color w:val="auto"/>
          <w:kern w:val="2"/>
          <w:szCs w:val="21"/>
        </w:rPr>
        <w:t>本项目</w:t>
      </w:r>
      <w:r w:rsidRPr="00013C3E">
        <w:rPr>
          <w:rFonts w:asciiTheme="minorEastAsia" w:eastAsiaTheme="minorEastAsia" w:hAnsiTheme="minorEastAsia" w:hint="eastAsia"/>
          <w:b/>
          <w:iCs/>
          <w:color w:val="auto"/>
          <w:kern w:val="2"/>
          <w:szCs w:val="21"/>
        </w:rPr>
        <w:t>不</w:t>
      </w:r>
      <w:r w:rsidRPr="00013C3E">
        <w:rPr>
          <w:rFonts w:asciiTheme="minorEastAsia" w:eastAsiaTheme="minorEastAsia" w:hAnsiTheme="minorEastAsia" w:hint="eastAsia"/>
          <w:b/>
          <w:color w:val="auto"/>
          <w:kern w:val="2"/>
          <w:szCs w:val="21"/>
        </w:rPr>
        <w:t>接受</w:t>
      </w:r>
      <w:r w:rsidRPr="00F0560B">
        <w:rPr>
          <w:rFonts w:asciiTheme="minorEastAsia" w:eastAsiaTheme="minorEastAsia" w:hAnsiTheme="minorEastAsia" w:hint="eastAsia"/>
          <w:color w:val="auto"/>
          <w:kern w:val="2"/>
          <w:szCs w:val="21"/>
        </w:rPr>
        <w:t>联合体投标。</w:t>
      </w:r>
    </w:p>
    <w:p w:rsidR="003766C3" w:rsidRPr="009707AC" w:rsidRDefault="003766C3" w:rsidP="00EF65B3">
      <w:pPr>
        <w:pStyle w:val="aa"/>
        <w:overflowPunct w:val="0"/>
        <w:spacing w:line="400" w:lineRule="exact"/>
        <w:rPr>
          <w:rStyle w:val="Char17"/>
        </w:rPr>
      </w:pPr>
      <w:bookmarkStart w:id="11" w:name="_Toc28359003"/>
      <w:bookmarkStart w:id="12" w:name="_Toc28359080"/>
      <w:bookmarkStart w:id="13" w:name="_Toc35393791"/>
      <w:bookmarkStart w:id="14" w:name="_Toc44405602"/>
      <w:bookmarkStart w:id="15" w:name="_Toc35393622"/>
      <w:r w:rsidRPr="009707AC">
        <w:rPr>
          <w:rStyle w:val="Char17"/>
          <w:rFonts w:hint="eastAsia"/>
        </w:rPr>
        <w:t>二、投标人的资格要求</w:t>
      </w:r>
      <w:bookmarkEnd w:id="11"/>
      <w:bookmarkEnd w:id="12"/>
      <w:bookmarkEnd w:id="13"/>
      <w:bookmarkEnd w:id="14"/>
      <w:bookmarkEnd w:id="15"/>
    </w:p>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rPr>
      </w:pPr>
      <w:r w:rsidRPr="00F0560B">
        <w:rPr>
          <w:rFonts w:asciiTheme="minorEastAsia" w:eastAsiaTheme="minorEastAsia" w:hAnsiTheme="minorEastAsia" w:hint="eastAsia"/>
          <w:color w:val="auto"/>
          <w:kern w:val="2"/>
          <w:szCs w:val="21"/>
        </w:rPr>
        <w:t>1.满足《中华人民共和国政府采购法》第二十二条规定；</w:t>
      </w:r>
    </w:p>
    <w:p w:rsidR="003766C3" w:rsidRPr="004A1B9D" w:rsidRDefault="003766C3" w:rsidP="00EF65B3">
      <w:pPr>
        <w:overflowPunct w:val="0"/>
        <w:spacing w:line="400" w:lineRule="exact"/>
        <w:ind w:firstLineChars="200" w:firstLine="420"/>
        <w:rPr>
          <w:rFonts w:asciiTheme="minorEastAsia" w:eastAsiaTheme="minorEastAsia" w:hAnsiTheme="minorEastAsia"/>
          <w:color w:val="auto"/>
          <w:kern w:val="2"/>
          <w:szCs w:val="21"/>
        </w:rPr>
      </w:pPr>
      <w:bookmarkStart w:id="16" w:name="_Toc28359081"/>
      <w:bookmarkStart w:id="17" w:name="_Toc28359004"/>
      <w:r w:rsidRPr="00F0560B">
        <w:rPr>
          <w:rFonts w:asciiTheme="minorEastAsia" w:eastAsiaTheme="minorEastAsia" w:hAnsiTheme="minorEastAsia"/>
          <w:color w:val="auto"/>
          <w:kern w:val="2"/>
          <w:szCs w:val="21"/>
        </w:rPr>
        <w:t>2</w:t>
      </w:r>
      <w:r w:rsidRPr="00F0560B">
        <w:rPr>
          <w:rFonts w:asciiTheme="minorEastAsia" w:eastAsiaTheme="minorEastAsia" w:hAnsiTheme="minorEastAsia" w:hint="eastAsia"/>
          <w:color w:val="auto"/>
          <w:kern w:val="2"/>
          <w:szCs w:val="21"/>
        </w:rPr>
        <w:t>.落实政府采购政策需满足的资格要求</w:t>
      </w:r>
      <w:r w:rsidRPr="004A1B9D">
        <w:rPr>
          <w:rFonts w:asciiTheme="minorEastAsia" w:eastAsiaTheme="minorEastAsia" w:hAnsiTheme="minorEastAsia" w:hint="eastAsia"/>
          <w:iCs/>
          <w:color w:val="auto"/>
          <w:kern w:val="2"/>
          <w:szCs w:val="21"/>
        </w:rPr>
        <w:t>：无；</w:t>
      </w:r>
    </w:p>
    <w:p w:rsidR="003766C3" w:rsidRDefault="003766C3" w:rsidP="00EF65B3">
      <w:pPr>
        <w:overflowPunct w:val="0"/>
        <w:spacing w:line="400" w:lineRule="exact"/>
        <w:ind w:firstLineChars="200" w:firstLine="420"/>
        <w:rPr>
          <w:rFonts w:asciiTheme="minorEastAsia" w:eastAsiaTheme="minorEastAsia" w:hAnsiTheme="minorEastAsia"/>
          <w:iCs/>
          <w:color w:val="auto"/>
          <w:kern w:val="2"/>
          <w:szCs w:val="21"/>
        </w:rPr>
      </w:pPr>
      <w:r w:rsidRPr="00F0560B">
        <w:rPr>
          <w:rFonts w:asciiTheme="minorEastAsia" w:eastAsiaTheme="minorEastAsia" w:hAnsiTheme="minorEastAsia" w:hint="eastAsia"/>
          <w:color w:val="auto"/>
          <w:kern w:val="2"/>
          <w:szCs w:val="21"/>
        </w:rPr>
        <w:t>3.本项目的特定资格要求：</w:t>
      </w:r>
      <w:r w:rsidRPr="004A1B9D">
        <w:rPr>
          <w:rFonts w:asciiTheme="minorEastAsia" w:eastAsiaTheme="minorEastAsia" w:hAnsiTheme="minorEastAsia" w:hint="eastAsia"/>
          <w:iCs/>
          <w:color w:val="auto"/>
          <w:kern w:val="2"/>
          <w:szCs w:val="21"/>
        </w:rPr>
        <w:t>无；</w:t>
      </w:r>
      <w:bookmarkStart w:id="18" w:name="_Hlk37428740"/>
    </w:p>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rPr>
      </w:pPr>
      <w:r w:rsidRPr="00F0560B">
        <w:rPr>
          <w:rFonts w:asciiTheme="minorEastAsia" w:eastAsiaTheme="minorEastAsia" w:hAnsiTheme="minorEastAsia"/>
          <w:color w:val="auto"/>
          <w:kern w:val="2"/>
          <w:szCs w:val="21"/>
        </w:rPr>
        <w:t>4.</w:t>
      </w:r>
      <w:r w:rsidRPr="00F0560B">
        <w:rPr>
          <w:rFonts w:asciiTheme="minorEastAsia" w:eastAsiaTheme="minorEastAsia" w:hAnsiTheme="minorEastAsia" w:hint="eastAsia"/>
          <w:color w:val="auto"/>
          <w:kern w:val="2"/>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r>
        <w:rPr>
          <w:rFonts w:asciiTheme="minorEastAsia" w:eastAsiaTheme="minorEastAsia" w:hAnsiTheme="minorEastAsia" w:hint="eastAsia"/>
          <w:color w:val="auto"/>
          <w:kern w:val="2"/>
          <w:szCs w:val="21"/>
        </w:rPr>
        <w:t>；</w:t>
      </w:r>
    </w:p>
    <w:p w:rsidR="003766C3" w:rsidRPr="00F0560B" w:rsidRDefault="003766C3" w:rsidP="00EF65B3">
      <w:pPr>
        <w:overflowPunct w:val="0"/>
        <w:spacing w:line="400" w:lineRule="exact"/>
        <w:ind w:firstLineChars="200" w:firstLine="420"/>
        <w:rPr>
          <w:rFonts w:asciiTheme="minorEastAsia" w:eastAsiaTheme="minorEastAsia" w:hAnsiTheme="minorEastAsia"/>
          <w:color w:val="auto"/>
          <w:kern w:val="2"/>
          <w:szCs w:val="21"/>
        </w:rPr>
      </w:pPr>
      <w:r w:rsidRPr="00F0560B">
        <w:rPr>
          <w:rFonts w:asciiTheme="minorEastAsia" w:eastAsiaTheme="minorEastAsia" w:hAnsiTheme="minorEastAsia"/>
          <w:color w:val="auto"/>
          <w:kern w:val="2"/>
          <w:szCs w:val="21"/>
        </w:rPr>
        <w:t>5</w:t>
      </w:r>
      <w:r w:rsidRPr="00F0560B">
        <w:rPr>
          <w:rFonts w:asciiTheme="minorEastAsia" w:eastAsiaTheme="minorEastAsia" w:hAnsiTheme="minorEastAsia" w:hint="eastAsia"/>
          <w:color w:val="auto"/>
          <w:kern w:val="2"/>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18"/>
    </w:p>
    <w:p w:rsidR="003766C3" w:rsidRPr="009707AC" w:rsidRDefault="003766C3" w:rsidP="00EF65B3">
      <w:pPr>
        <w:pStyle w:val="aa"/>
        <w:overflowPunct w:val="0"/>
        <w:spacing w:line="400" w:lineRule="exact"/>
        <w:rPr>
          <w:rStyle w:val="Char17"/>
          <w:b/>
        </w:rPr>
      </w:pPr>
      <w:bookmarkStart w:id="19" w:name="_Toc35393792"/>
      <w:bookmarkStart w:id="20" w:name="_Toc35393623"/>
      <w:bookmarkStart w:id="21" w:name="_Toc44405603"/>
      <w:r w:rsidRPr="009707AC">
        <w:rPr>
          <w:rStyle w:val="Char17"/>
          <w:rFonts w:hint="eastAsia"/>
          <w:b/>
        </w:rPr>
        <w:t>三、获取招标文件</w:t>
      </w:r>
      <w:bookmarkEnd w:id="16"/>
      <w:bookmarkEnd w:id="17"/>
      <w:bookmarkEnd w:id="19"/>
      <w:bookmarkEnd w:id="20"/>
      <w:bookmarkEnd w:id="21"/>
    </w:p>
    <w:p w:rsidR="003766C3" w:rsidRPr="00F0560B" w:rsidRDefault="003766C3" w:rsidP="00EF65B3">
      <w:pPr>
        <w:overflowPunct w:val="0"/>
        <w:spacing w:line="400" w:lineRule="exact"/>
        <w:ind w:firstLine="540"/>
        <w:rPr>
          <w:rFonts w:asciiTheme="minorEastAsia" w:eastAsiaTheme="minorEastAsia" w:hAnsiTheme="minorEastAsia" w:cs="宋体"/>
          <w:color w:val="auto"/>
          <w:kern w:val="2"/>
          <w:szCs w:val="21"/>
        </w:rPr>
      </w:pPr>
      <w:r w:rsidRPr="00F0560B">
        <w:rPr>
          <w:rFonts w:asciiTheme="minorEastAsia" w:eastAsiaTheme="minorEastAsia" w:hAnsiTheme="minorEastAsia" w:cs="宋体" w:hint="eastAsia"/>
          <w:color w:val="auto"/>
          <w:kern w:val="2"/>
          <w:szCs w:val="21"/>
        </w:rPr>
        <w:t>时间：</w:t>
      </w:r>
      <w:r w:rsidRPr="009031D7">
        <w:rPr>
          <w:rFonts w:asciiTheme="minorEastAsia" w:eastAsiaTheme="minorEastAsia" w:hAnsiTheme="minorEastAsia" w:cs="宋体" w:hint="eastAsia"/>
          <w:color w:val="auto"/>
          <w:kern w:val="2"/>
          <w:szCs w:val="21"/>
        </w:rPr>
        <w:t>自本公告发布之时起</w:t>
      </w:r>
      <w:r w:rsidRPr="00F0560B">
        <w:rPr>
          <w:rFonts w:asciiTheme="minorEastAsia" w:eastAsiaTheme="minorEastAsia" w:hAnsiTheme="minorEastAsia" w:cs="宋体" w:hint="eastAsia"/>
          <w:color w:val="auto"/>
          <w:kern w:val="2"/>
          <w:szCs w:val="21"/>
        </w:rPr>
        <w:t>至</w:t>
      </w:r>
      <w:r w:rsidRPr="00F0560B">
        <w:rPr>
          <w:rFonts w:asciiTheme="minorEastAsia" w:eastAsiaTheme="minorEastAsia" w:hAnsiTheme="minorEastAsia" w:hint="eastAsia"/>
          <w:bCs/>
          <w:color w:val="auto"/>
          <w:kern w:val="2"/>
          <w:szCs w:val="21"/>
        </w:rPr>
        <w:t>提交投标文件截止时间</w:t>
      </w:r>
      <w:r>
        <w:rPr>
          <w:rFonts w:asciiTheme="minorEastAsia" w:eastAsiaTheme="minorEastAsia" w:hAnsiTheme="minorEastAsia" w:cs="宋体" w:hint="eastAsia"/>
          <w:color w:val="auto"/>
          <w:kern w:val="2"/>
          <w:szCs w:val="21"/>
        </w:rPr>
        <w:t>前；</w:t>
      </w:r>
    </w:p>
    <w:p w:rsidR="003766C3" w:rsidRPr="00F0560B" w:rsidRDefault="003766C3" w:rsidP="00EF65B3">
      <w:pPr>
        <w:overflowPunct w:val="0"/>
        <w:spacing w:line="400" w:lineRule="exact"/>
        <w:ind w:firstLine="540"/>
        <w:rPr>
          <w:rFonts w:asciiTheme="minorEastAsia" w:eastAsiaTheme="minorEastAsia" w:hAnsiTheme="minorEastAsia" w:cs="宋体"/>
          <w:color w:val="auto"/>
          <w:kern w:val="2"/>
          <w:szCs w:val="21"/>
          <w:u w:val="single"/>
        </w:rPr>
      </w:pPr>
      <w:r w:rsidRPr="00F0560B">
        <w:rPr>
          <w:rFonts w:asciiTheme="minorEastAsia" w:eastAsiaTheme="minorEastAsia" w:hAnsiTheme="minorEastAsia" w:cs="宋体" w:hint="eastAsia"/>
          <w:color w:val="auto"/>
          <w:kern w:val="2"/>
          <w:szCs w:val="21"/>
        </w:rPr>
        <w:t>地点：</w:t>
      </w:r>
      <w:r w:rsidRPr="009031D7">
        <w:rPr>
          <w:rFonts w:asciiTheme="minorEastAsia" w:eastAsiaTheme="minorEastAsia" w:hAnsiTheme="minorEastAsia" w:cs="宋体" w:hint="eastAsia"/>
          <w:color w:val="auto"/>
          <w:kern w:val="2"/>
          <w:szCs w:val="21"/>
        </w:rPr>
        <w:t>南宁市公共资源交易平台(https://www.nnggzy.org.cn/gxnnzbw)的信息公告处</w:t>
      </w:r>
      <w:r>
        <w:rPr>
          <w:rFonts w:asciiTheme="minorEastAsia" w:eastAsiaTheme="minorEastAsia" w:hAnsiTheme="minorEastAsia" w:cs="宋体" w:hint="eastAsia"/>
          <w:color w:val="auto"/>
          <w:kern w:val="2"/>
          <w:szCs w:val="21"/>
        </w:rPr>
        <w:t>；</w:t>
      </w:r>
    </w:p>
    <w:p w:rsidR="003766C3" w:rsidRPr="00F0560B" w:rsidRDefault="003766C3" w:rsidP="00EF65B3">
      <w:pPr>
        <w:overflowPunct w:val="0"/>
        <w:spacing w:line="400" w:lineRule="exact"/>
        <w:ind w:firstLine="540"/>
        <w:rPr>
          <w:rFonts w:asciiTheme="minorEastAsia" w:eastAsiaTheme="minorEastAsia" w:hAnsiTheme="minorEastAsia" w:cs="宋体"/>
          <w:color w:val="auto"/>
          <w:kern w:val="2"/>
          <w:szCs w:val="21"/>
          <w:u w:val="single"/>
        </w:rPr>
      </w:pPr>
      <w:r w:rsidRPr="00F0560B">
        <w:rPr>
          <w:rFonts w:asciiTheme="minorEastAsia" w:eastAsiaTheme="minorEastAsia" w:hAnsiTheme="minorEastAsia" w:cs="宋体" w:hint="eastAsia"/>
          <w:color w:val="auto"/>
          <w:kern w:val="2"/>
          <w:szCs w:val="21"/>
        </w:rPr>
        <w:t>方式：</w:t>
      </w:r>
      <w:r w:rsidRPr="00D85D47">
        <w:rPr>
          <w:rFonts w:asciiTheme="minorEastAsia" w:eastAsiaTheme="minorEastAsia" w:hAnsiTheme="minorEastAsia" w:cs="宋体" w:hint="eastAsia"/>
          <w:color w:val="auto"/>
          <w:kern w:val="2"/>
          <w:szCs w:val="21"/>
        </w:rPr>
        <w:t>由潜在投标人自行在南宁市公共资源交易平台(https://www.nnggzy.org.cn/gxnnzbw)的信息公告处下载采购文件</w:t>
      </w:r>
      <w:r>
        <w:rPr>
          <w:rFonts w:asciiTheme="minorEastAsia" w:eastAsiaTheme="minorEastAsia" w:hAnsiTheme="minorEastAsia" w:cs="宋体" w:hint="eastAsia"/>
          <w:color w:val="auto"/>
          <w:kern w:val="2"/>
          <w:szCs w:val="21"/>
        </w:rPr>
        <w:t>；</w:t>
      </w:r>
    </w:p>
    <w:p w:rsidR="003766C3" w:rsidRPr="00F0560B" w:rsidRDefault="003766C3" w:rsidP="00EF65B3">
      <w:pPr>
        <w:overflowPunct w:val="0"/>
        <w:spacing w:line="400" w:lineRule="exact"/>
        <w:ind w:firstLine="540"/>
        <w:rPr>
          <w:rFonts w:asciiTheme="minorEastAsia" w:eastAsiaTheme="minorEastAsia" w:hAnsiTheme="minorEastAsia" w:cs="宋体"/>
          <w:color w:val="auto"/>
          <w:kern w:val="2"/>
          <w:szCs w:val="21"/>
        </w:rPr>
      </w:pPr>
      <w:r w:rsidRPr="00F0560B">
        <w:rPr>
          <w:rFonts w:asciiTheme="minorEastAsia" w:eastAsiaTheme="minorEastAsia" w:hAnsiTheme="minorEastAsia" w:cs="宋体" w:hint="eastAsia"/>
          <w:color w:val="auto"/>
          <w:kern w:val="2"/>
          <w:szCs w:val="21"/>
        </w:rPr>
        <w:t>售价：招标文件售价每本</w:t>
      </w:r>
      <w:r>
        <w:rPr>
          <w:rFonts w:asciiTheme="minorEastAsia" w:eastAsiaTheme="minorEastAsia" w:hAnsiTheme="minorEastAsia" w:cs="宋体" w:hint="eastAsia"/>
          <w:color w:val="auto"/>
          <w:kern w:val="2"/>
          <w:szCs w:val="21"/>
        </w:rPr>
        <w:t>0</w:t>
      </w:r>
      <w:r w:rsidRPr="00F0560B">
        <w:rPr>
          <w:rFonts w:asciiTheme="minorEastAsia" w:eastAsiaTheme="minorEastAsia" w:hAnsiTheme="minorEastAsia" w:cs="宋体" w:hint="eastAsia"/>
          <w:color w:val="auto"/>
          <w:kern w:val="2"/>
          <w:szCs w:val="21"/>
        </w:rPr>
        <w:t>元</w:t>
      </w:r>
      <w:r>
        <w:rPr>
          <w:rFonts w:asciiTheme="minorEastAsia" w:eastAsiaTheme="minorEastAsia" w:hAnsiTheme="minorEastAsia" w:cs="宋体" w:hint="eastAsia"/>
          <w:color w:val="auto"/>
          <w:kern w:val="2"/>
          <w:szCs w:val="21"/>
        </w:rPr>
        <w:t>。</w:t>
      </w:r>
    </w:p>
    <w:p w:rsidR="003766C3" w:rsidRDefault="003766C3" w:rsidP="00EF65B3">
      <w:pPr>
        <w:overflowPunct w:val="0"/>
        <w:spacing w:line="400" w:lineRule="exact"/>
        <w:ind w:firstLine="540"/>
        <w:rPr>
          <w:rFonts w:asciiTheme="minorEastAsia" w:eastAsiaTheme="minorEastAsia" w:hAnsiTheme="minorEastAsia" w:cs="宋体"/>
          <w:color w:val="auto"/>
          <w:kern w:val="2"/>
          <w:szCs w:val="21"/>
        </w:rPr>
      </w:pPr>
      <w:r>
        <w:rPr>
          <w:rFonts w:asciiTheme="minorEastAsia" w:eastAsiaTheme="minorEastAsia" w:hAnsiTheme="minorEastAsia" w:cs="宋体" w:hint="eastAsia"/>
          <w:color w:val="auto"/>
          <w:kern w:val="2"/>
          <w:szCs w:val="21"/>
        </w:rPr>
        <w:t>1</w:t>
      </w:r>
      <w:r w:rsidRPr="00F0560B">
        <w:rPr>
          <w:rFonts w:asciiTheme="minorEastAsia" w:eastAsiaTheme="minorEastAsia" w:hAnsiTheme="minorEastAsia" w:cs="宋体" w:hint="eastAsia"/>
          <w:color w:val="auto"/>
          <w:kern w:val="2"/>
          <w:szCs w:val="21"/>
        </w:rPr>
        <w:t>.已获取招标文件的投标人不等于符合本项目的投标人资格。</w:t>
      </w:r>
    </w:p>
    <w:p w:rsidR="003766C3" w:rsidRPr="004E404B" w:rsidRDefault="003766C3" w:rsidP="00EF65B3">
      <w:pPr>
        <w:overflowPunct w:val="0"/>
        <w:spacing w:line="400" w:lineRule="exact"/>
        <w:ind w:firstLine="540"/>
        <w:rPr>
          <w:rFonts w:asciiTheme="minorEastAsia" w:eastAsiaTheme="minorEastAsia" w:hAnsiTheme="minorEastAsia" w:cs="宋体"/>
          <w:color w:val="auto"/>
          <w:kern w:val="2"/>
          <w:szCs w:val="21"/>
        </w:rPr>
      </w:pPr>
      <w:r>
        <w:rPr>
          <w:rFonts w:asciiTheme="minorEastAsia" w:eastAsiaTheme="minorEastAsia" w:hAnsiTheme="minorEastAsia" w:cs="宋体" w:hint="eastAsia"/>
          <w:color w:val="auto"/>
          <w:kern w:val="2"/>
          <w:szCs w:val="21"/>
        </w:rPr>
        <w:t>2</w:t>
      </w:r>
      <w:r w:rsidRPr="00F0560B">
        <w:rPr>
          <w:rFonts w:asciiTheme="minorEastAsia" w:eastAsiaTheme="minorEastAsia" w:hAnsiTheme="minorEastAsia" w:cs="宋体"/>
          <w:color w:val="auto"/>
          <w:kern w:val="2"/>
          <w:szCs w:val="21"/>
        </w:rPr>
        <w:t>.</w:t>
      </w:r>
      <w:r w:rsidRPr="00F0560B">
        <w:rPr>
          <w:rFonts w:asciiTheme="minorEastAsia" w:eastAsiaTheme="minorEastAsia" w:hAnsiTheme="minorEastAsia" w:cs="宋体" w:hint="eastAsia"/>
          <w:color w:val="auto"/>
          <w:kern w:val="2"/>
          <w:szCs w:val="21"/>
        </w:rPr>
        <w:t>为配合采购人进行政府采购项目执行和备案，未在政采云注册的供应商可在获取招标文件后登录政采云进行注册，如在操作过程中遇到问题或者需要技术支持，请致电政采云客服热线：400-881-7190。</w:t>
      </w:r>
    </w:p>
    <w:p w:rsidR="003766C3" w:rsidRPr="009707AC" w:rsidRDefault="003766C3" w:rsidP="00EF65B3">
      <w:pPr>
        <w:pStyle w:val="aa"/>
        <w:overflowPunct w:val="0"/>
        <w:spacing w:line="400" w:lineRule="exact"/>
        <w:rPr>
          <w:rStyle w:val="Char17"/>
          <w:b/>
        </w:rPr>
      </w:pPr>
      <w:bookmarkStart w:id="22" w:name="_Toc28359005"/>
      <w:bookmarkStart w:id="23" w:name="_Toc28359082"/>
      <w:bookmarkStart w:id="24" w:name="_Toc35393624"/>
      <w:bookmarkStart w:id="25" w:name="_Toc44405604"/>
      <w:bookmarkStart w:id="26" w:name="_Toc35393793"/>
      <w:r w:rsidRPr="009707AC">
        <w:rPr>
          <w:rStyle w:val="Char17"/>
          <w:rFonts w:hint="eastAsia"/>
          <w:b/>
        </w:rPr>
        <w:lastRenderedPageBreak/>
        <w:t>四、提交投标文件</w:t>
      </w:r>
      <w:bookmarkEnd w:id="22"/>
      <w:bookmarkEnd w:id="23"/>
      <w:r w:rsidRPr="009707AC">
        <w:rPr>
          <w:rStyle w:val="Char17"/>
          <w:rFonts w:hint="eastAsia"/>
          <w:b/>
        </w:rPr>
        <w:t>截止时间、开标时间和地点</w:t>
      </w:r>
      <w:bookmarkEnd w:id="24"/>
      <w:bookmarkEnd w:id="25"/>
      <w:bookmarkEnd w:id="26"/>
    </w:p>
    <w:p w:rsidR="003766C3" w:rsidRPr="00F0560B" w:rsidRDefault="003766C3" w:rsidP="00EF65B3">
      <w:pPr>
        <w:overflowPunct w:val="0"/>
        <w:spacing w:line="400" w:lineRule="exact"/>
        <w:ind w:firstLineChars="200" w:firstLine="420"/>
        <w:rPr>
          <w:rFonts w:asciiTheme="minorEastAsia" w:eastAsiaTheme="minorEastAsia" w:hAnsiTheme="minorEastAsia" w:cs="宋体"/>
          <w:color w:val="auto"/>
          <w:kern w:val="2"/>
          <w:szCs w:val="21"/>
          <w:u w:val="single"/>
        </w:rPr>
      </w:pPr>
      <w:r w:rsidRPr="00F0560B">
        <w:rPr>
          <w:rFonts w:asciiTheme="minorEastAsia" w:eastAsiaTheme="minorEastAsia" w:hAnsiTheme="minorEastAsia" w:hint="eastAsia"/>
          <w:bCs/>
          <w:color w:val="auto"/>
          <w:kern w:val="2"/>
          <w:szCs w:val="21"/>
        </w:rPr>
        <w:t>提交投标文件截止时间和开标时间：</w:t>
      </w:r>
      <w:r w:rsidR="00B31401">
        <w:rPr>
          <w:rFonts w:asciiTheme="minorEastAsia" w:eastAsiaTheme="minorEastAsia" w:hAnsiTheme="minorEastAsia" w:hint="eastAsia"/>
          <w:bCs/>
          <w:color w:val="auto"/>
          <w:kern w:val="2"/>
          <w:szCs w:val="21"/>
          <w:u w:val="single"/>
        </w:rPr>
        <w:t>2020年11月20日上午09时30分</w:t>
      </w:r>
      <w:r w:rsidRPr="00F0560B">
        <w:rPr>
          <w:rFonts w:asciiTheme="minorEastAsia" w:eastAsiaTheme="minorEastAsia" w:hAnsiTheme="minorEastAsia" w:hint="eastAsia"/>
          <w:bCs/>
          <w:color w:val="auto"/>
          <w:kern w:val="2"/>
          <w:szCs w:val="21"/>
        </w:rPr>
        <w:t>（北京时间）</w:t>
      </w:r>
      <w:r w:rsidRPr="00D863F0">
        <w:rPr>
          <w:rFonts w:asciiTheme="minorEastAsia" w:eastAsiaTheme="minorEastAsia" w:hAnsiTheme="minorEastAsia" w:hint="eastAsia"/>
          <w:bCs/>
          <w:color w:val="auto"/>
          <w:kern w:val="2"/>
          <w:szCs w:val="21"/>
        </w:rPr>
        <w:t>（</w:t>
      </w:r>
      <w:r w:rsidRPr="00D863F0">
        <w:rPr>
          <w:rFonts w:asciiTheme="minorEastAsia" w:eastAsiaTheme="minorEastAsia" w:hAnsiTheme="minorEastAsia" w:hint="eastAsia"/>
          <w:bCs/>
          <w:iCs/>
          <w:color w:val="auto"/>
          <w:kern w:val="2"/>
          <w:szCs w:val="21"/>
        </w:rPr>
        <w:t>自招标文件开始发出之日起至投标人提交投标文件截止之日止，不得少于20日</w:t>
      </w:r>
      <w:r w:rsidRPr="00D863F0">
        <w:rPr>
          <w:rFonts w:asciiTheme="minorEastAsia" w:eastAsiaTheme="minorEastAsia" w:hAnsiTheme="minorEastAsia" w:hint="eastAsia"/>
          <w:bCs/>
          <w:color w:val="auto"/>
          <w:kern w:val="2"/>
          <w:szCs w:val="21"/>
        </w:rPr>
        <w:t>）</w:t>
      </w:r>
    </w:p>
    <w:p w:rsidR="003766C3" w:rsidRPr="00F13B07" w:rsidRDefault="003766C3" w:rsidP="00EF65B3">
      <w:pPr>
        <w:overflowPunct w:val="0"/>
        <w:spacing w:line="400" w:lineRule="exact"/>
        <w:ind w:firstLineChars="200" w:firstLine="422"/>
        <w:rPr>
          <w:rFonts w:asciiTheme="minorEastAsia" w:eastAsiaTheme="minorEastAsia" w:hAnsiTheme="minorEastAsia"/>
          <w:b/>
          <w:bCs/>
          <w:color w:val="auto"/>
          <w:kern w:val="2"/>
          <w:szCs w:val="21"/>
        </w:rPr>
      </w:pPr>
      <w:r w:rsidRPr="00F13B07">
        <w:rPr>
          <w:rFonts w:asciiTheme="minorEastAsia" w:eastAsiaTheme="minorEastAsia" w:hAnsiTheme="minorEastAsia" w:hint="eastAsia"/>
          <w:b/>
          <w:bCs/>
          <w:color w:val="auto"/>
          <w:kern w:val="2"/>
          <w:szCs w:val="21"/>
        </w:rPr>
        <w:t>投标文件的提交</w:t>
      </w:r>
      <w:bookmarkStart w:id="27" w:name="_Hlk37428909"/>
      <w:r w:rsidRPr="00F13B07">
        <w:rPr>
          <w:rFonts w:asciiTheme="minorEastAsia" w:eastAsiaTheme="minorEastAsia" w:hAnsiTheme="minorEastAsia" w:hint="eastAsia"/>
          <w:b/>
          <w:bCs/>
          <w:color w:val="auto"/>
          <w:kern w:val="2"/>
          <w:szCs w:val="21"/>
        </w:rPr>
        <w:t>：</w:t>
      </w:r>
      <w:bookmarkEnd w:id="27"/>
    </w:p>
    <w:p w:rsidR="003766C3" w:rsidRPr="00B1101B"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sidRPr="00B1101B">
        <w:rPr>
          <w:rFonts w:asciiTheme="minorEastAsia" w:eastAsiaTheme="minorEastAsia" w:hAnsiTheme="minorEastAsia" w:hint="eastAsia"/>
          <w:bCs/>
          <w:color w:val="auto"/>
          <w:kern w:val="2"/>
          <w:szCs w:val="21"/>
        </w:rPr>
        <w:t>为做好新型冠状病毒肺炎疫情防控工作，根据南宁市财政局《关于做好疫情防控期间政府采购工作有关事项的通知》（南财采〔2020〕12号）要求，本项目的投标文件通过邮寄快递的方式送达。具体要求如下：</w:t>
      </w:r>
    </w:p>
    <w:p w:rsidR="003766C3" w:rsidRPr="00B1101B"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sidRPr="00B1101B">
        <w:rPr>
          <w:rFonts w:asciiTheme="minorEastAsia" w:eastAsiaTheme="minorEastAsia" w:hAnsiTheme="minorEastAsia" w:hint="eastAsia"/>
          <w:bCs/>
          <w:color w:val="auto"/>
          <w:kern w:val="2"/>
          <w:szCs w:val="21"/>
        </w:rPr>
        <w:t>1.</w:t>
      </w:r>
      <w:r>
        <w:rPr>
          <w:rFonts w:asciiTheme="minorEastAsia" w:eastAsiaTheme="minorEastAsia" w:hAnsiTheme="minorEastAsia" w:hint="eastAsia"/>
          <w:bCs/>
          <w:color w:val="auto"/>
          <w:kern w:val="2"/>
          <w:szCs w:val="21"/>
        </w:rPr>
        <w:t>为了确保本项目能准时开标，接收投标文件邮寄快递、包裹的时间为正式公告之日至投标截止时间前1.5小时（工作日，北京时间上午9：00～12：00,下午14:00～17:00）。采购代理机构签收邮寄包裹的时间即为供应商投标文件的送达时间，逾期送达的投标文件无效，后果由供应商自行承担。</w:t>
      </w:r>
    </w:p>
    <w:p w:rsidR="003766C3" w:rsidRPr="00B1101B"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sidRPr="00B1101B">
        <w:rPr>
          <w:rFonts w:asciiTheme="minorEastAsia" w:eastAsiaTheme="minorEastAsia" w:hAnsiTheme="minorEastAsia" w:hint="eastAsia"/>
          <w:bCs/>
          <w:color w:val="auto"/>
          <w:kern w:val="2"/>
          <w:szCs w:val="21"/>
        </w:rPr>
        <w:t>2.投标人应充分预留投标文件邮寄、送达所需要的时间。为确保疫情防控期间邮寄包裹能及时送达，投标人应选择邮寄运送时间有保障的快递公司寄送投标文件。</w:t>
      </w:r>
    </w:p>
    <w:p w:rsidR="003766C3" w:rsidRPr="00B1101B"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sidRPr="00B1101B">
        <w:rPr>
          <w:rFonts w:asciiTheme="minorEastAsia" w:eastAsiaTheme="minorEastAsia" w:hAnsiTheme="minorEastAsia" w:hint="eastAsia"/>
          <w:bCs/>
          <w:color w:val="auto"/>
          <w:kern w:val="2"/>
          <w:szCs w:val="21"/>
        </w:rPr>
        <w:t>3.投标人按照招标文件要求装订密封好投标文件后，应使用不透明、防水的邮寄袋或箱子再次包裹已密封的投标文件，并在邮寄袋或箱子上粘牢注明项目名称、项目编号、有效的电子邮箱、</w:t>
      </w:r>
      <w:r>
        <w:rPr>
          <w:rFonts w:asciiTheme="minorEastAsia" w:eastAsiaTheme="minorEastAsia" w:hAnsiTheme="minorEastAsia" w:hint="eastAsia"/>
          <w:bCs/>
          <w:color w:val="auto"/>
          <w:kern w:val="2"/>
          <w:szCs w:val="21"/>
        </w:rPr>
        <w:t>社会统一信用代码、</w:t>
      </w:r>
      <w:r w:rsidRPr="00B1101B">
        <w:rPr>
          <w:rFonts w:asciiTheme="minorEastAsia" w:eastAsiaTheme="minorEastAsia" w:hAnsiTheme="minorEastAsia" w:hint="eastAsia"/>
          <w:bCs/>
          <w:color w:val="auto"/>
          <w:kern w:val="2"/>
          <w:szCs w:val="21"/>
        </w:rPr>
        <w:t>联系人及联系方式的纸质表格。</w:t>
      </w:r>
    </w:p>
    <w:p w:rsidR="003766C3" w:rsidRPr="00F0560B" w:rsidRDefault="003766C3" w:rsidP="00EF65B3">
      <w:pPr>
        <w:overflowPunct w:val="0"/>
        <w:spacing w:line="400" w:lineRule="exact"/>
        <w:ind w:firstLineChars="200" w:firstLine="420"/>
        <w:rPr>
          <w:rFonts w:asciiTheme="minorEastAsia" w:eastAsiaTheme="minorEastAsia" w:hAnsiTheme="minorEastAsia"/>
          <w:bCs/>
          <w:color w:val="auto"/>
          <w:kern w:val="2"/>
          <w:szCs w:val="21"/>
          <w:u w:val="single"/>
        </w:rPr>
      </w:pPr>
      <w:r w:rsidRPr="00B1101B">
        <w:rPr>
          <w:rFonts w:asciiTheme="minorEastAsia" w:eastAsiaTheme="minorEastAsia" w:hAnsiTheme="minorEastAsia" w:hint="eastAsia"/>
          <w:bCs/>
          <w:color w:val="auto"/>
          <w:kern w:val="2"/>
          <w:szCs w:val="21"/>
        </w:rPr>
        <w:t>4.投标文件邮寄地址：</w:t>
      </w:r>
      <w:r>
        <w:rPr>
          <w:rFonts w:asciiTheme="minorEastAsia" w:eastAsiaTheme="minorEastAsia" w:hAnsiTheme="minorEastAsia" w:hint="eastAsia"/>
          <w:bCs/>
          <w:color w:val="auto"/>
          <w:kern w:val="2"/>
          <w:szCs w:val="21"/>
        </w:rPr>
        <w:t>南宁市青秀区竹溪大道2号荣恒国际名都A座1106室</w:t>
      </w:r>
      <w:r w:rsidRPr="00B1101B">
        <w:rPr>
          <w:rFonts w:asciiTheme="minorEastAsia" w:eastAsiaTheme="minorEastAsia" w:hAnsiTheme="minorEastAsia" w:hint="eastAsia"/>
          <w:bCs/>
          <w:color w:val="auto"/>
          <w:kern w:val="2"/>
          <w:szCs w:val="21"/>
        </w:rPr>
        <w:t>，收件人：</w:t>
      </w:r>
      <w:r>
        <w:rPr>
          <w:rFonts w:asciiTheme="minorEastAsia" w:eastAsiaTheme="minorEastAsia" w:hAnsiTheme="minorEastAsia" w:hint="eastAsia"/>
          <w:bCs/>
          <w:color w:val="auto"/>
          <w:kern w:val="2"/>
          <w:szCs w:val="21"/>
        </w:rPr>
        <w:t>范金元</w:t>
      </w:r>
      <w:r w:rsidRPr="00B1101B">
        <w:rPr>
          <w:rFonts w:asciiTheme="minorEastAsia" w:eastAsiaTheme="minorEastAsia" w:hAnsiTheme="minorEastAsia" w:hint="eastAsia"/>
          <w:bCs/>
          <w:color w:val="auto"/>
          <w:kern w:val="2"/>
          <w:szCs w:val="21"/>
        </w:rPr>
        <w:t>，联系电话：</w:t>
      </w:r>
      <w:r>
        <w:rPr>
          <w:rFonts w:asciiTheme="minorEastAsia" w:eastAsiaTheme="minorEastAsia" w:hAnsiTheme="minorEastAsia" w:hint="eastAsia"/>
          <w:bCs/>
          <w:color w:val="auto"/>
          <w:kern w:val="2"/>
          <w:szCs w:val="21"/>
        </w:rPr>
        <w:t>13317613970</w:t>
      </w:r>
      <w:r w:rsidRPr="00B1101B">
        <w:rPr>
          <w:rFonts w:asciiTheme="minorEastAsia" w:eastAsiaTheme="minorEastAsia" w:hAnsiTheme="minorEastAsia" w:hint="eastAsia"/>
          <w:bCs/>
          <w:color w:val="auto"/>
          <w:kern w:val="2"/>
          <w:szCs w:val="21"/>
        </w:rPr>
        <w:t>。</w:t>
      </w:r>
    </w:p>
    <w:p w:rsidR="003766C3" w:rsidRPr="00F13B07" w:rsidRDefault="003766C3" w:rsidP="00EF65B3">
      <w:pPr>
        <w:overflowPunct w:val="0"/>
        <w:spacing w:line="400" w:lineRule="exact"/>
        <w:ind w:firstLineChars="200" w:firstLine="422"/>
        <w:rPr>
          <w:rFonts w:asciiTheme="minorEastAsia" w:eastAsiaTheme="minorEastAsia" w:hAnsiTheme="minorEastAsia"/>
          <w:b/>
          <w:color w:val="auto"/>
          <w:kern w:val="2"/>
          <w:szCs w:val="21"/>
        </w:rPr>
      </w:pPr>
      <w:r w:rsidRPr="00F13B07">
        <w:rPr>
          <w:rFonts w:asciiTheme="minorEastAsia" w:eastAsiaTheme="minorEastAsia" w:hAnsiTheme="minorEastAsia" w:hint="eastAsia"/>
          <w:b/>
          <w:color w:val="auto"/>
          <w:kern w:val="2"/>
          <w:szCs w:val="21"/>
        </w:rPr>
        <w:t>投标和开标地点：</w:t>
      </w:r>
    </w:p>
    <w:p w:rsidR="003766C3"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sidRPr="00DF1798">
        <w:rPr>
          <w:rFonts w:asciiTheme="minorEastAsia" w:eastAsiaTheme="minorEastAsia" w:hAnsiTheme="minorEastAsia" w:hint="eastAsia"/>
          <w:bCs/>
          <w:color w:val="auto"/>
          <w:kern w:val="2"/>
          <w:szCs w:val="21"/>
        </w:rPr>
        <w:t>本次招标将在南宁市良庆区玉洞大道33号（市青少年活动中心旁）南宁市公共资源交易中心开标厅（具体详见9楼电子显示屏场地安排）开标。</w:t>
      </w:r>
    </w:p>
    <w:p w:rsidR="003766C3" w:rsidRPr="00C83118"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Pr>
          <w:rFonts w:asciiTheme="minorEastAsia" w:eastAsiaTheme="minorEastAsia" w:hAnsiTheme="minorEastAsia" w:hint="eastAsia"/>
          <w:bCs/>
          <w:color w:val="auto"/>
          <w:kern w:val="2"/>
          <w:szCs w:val="21"/>
        </w:rPr>
        <w:t>1</w:t>
      </w:r>
      <w:r w:rsidRPr="00C83118">
        <w:rPr>
          <w:rFonts w:asciiTheme="minorEastAsia" w:eastAsiaTheme="minorEastAsia" w:hAnsiTheme="minorEastAsia" w:hint="eastAsia"/>
          <w:bCs/>
          <w:color w:val="auto"/>
          <w:kern w:val="2"/>
          <w:szCs w:val="21"/>
        </w:rPr>
        <w:t>.投标人不参加现场开标活动。</w:t>
      </w:r>
    </w:p>
    <w:p w:rsidR="003766C3" w:rsidRPr="00C83118"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Pr>
          <w:rFonts w:asciiTheme="minorEastAsia" w:eastAsiaTheme="minorEastAsia" w:hAnsiTheme="minorEastAsia" w:hint="eastAsia"/>
          <w:bCs/>
          <w:color w:val="auto"/>
          <w:kern w:val="2"/>
          <w:szCs w:val="21"/>
        </w:rPr>
        <w:t>2</w:t>
      </w:r>
      <w:r w:rsidRPr="00C83118">
        <w:rPr>
          <w:rFonts w:asciiTheme="minorEastAsia" w:eastAsiaTheme="minorEastAsia" w:hAnsiTheme="minorEastAsia" w:hint="eastAsia"/>
          <w:bCs/>
          <w:color w:val="auto"/>
          <w:kern w:val="2"/>
          <w:szCs w:val="21"/>
        </w:rPr>
        <w:t>.投标文件拆封及密封性检查：截标后，采购代理机构工作人员在公共资源交易中心工作人员和采购人的见证下拆开投标文件包封，采购人对投标文件密封性和投标文件正副本数量进行签字确认。</w:t>
      </w:r>
    </w:p>
    <w:p w:rsidR="003766C3" w:rsidRPr="00C83118"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Pr>
          <w:rFonts w:asciiTheme="minorEastAsia" w:eastAsiaTheme="minorEastAsia" w:hAnsiTheme="minorEastAsia" w:hint="eastAsia"/>
          <w:bCs/>
          <w:color w:val="auto"/>
          <w:kern w:val="2"/>
          <w:szCs w:val="21"/>
        </w:rPr>
        <w:t>3</w:t>
      </w:r>
      <w:r w:rsidRPr="00C83118">
        <w:rPr>
          <w:rFonts w:asciiTheme="minorEastAsia" w:eastAsiaTheme="minorEastAsia" w:hAnsiTheme="minorEastAsia" w:hint="eastAsia"/>
          <w:bCs/>
          <w:color w:val="auto"/>
          <w:kern w:val="2"/>
          <w:szCs w:val="21"/>
        </w:rPr>
        <w:t>.关于投标人的报价：由采购代理机构在投标文件商务技术符合性审查结束后，根据投标人的投标报价情况填写开标记录表，交由评标委员会对投标人的报价、交货期等内容进行签字确认。</w:t>
      </w:r>
    </w:p>
    <w:p w:rsidR="003766C3" w:rsidRPr="00C83118"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Pr>
          <w:rFonts w:asciiTheme="minorEastAsia" w:eastAsiaTheme="minorEastAsia" w:hAnsiTheme="minorEastAsia" w:hint="eastAsia"/>
          <w:bCs/>
          <w:color w:val="auto"/>
          <w:kern w:val="2"/>
          <w:szCs w:val="21"/>
        </w:rPr>
        <w:t>4</w:t>
      </w:r>
      <w:r w:rsidRPr="00C83118">
        <w:rPr>
          <w:rFonts w:asciiTheme="minorEastAsia" w:eastAsiaTheme="minorEastAsia" w:hAnsiTheme="minorEastAsia" w:hint="eastAsia"/>
          <w:bCs/>
          <w:color w:val="auto"/>
          <w:kern w:val="2"/>
          <w:szCs w:val="21"/>
        </w:rPr>
        <w:t>.关于投标文件澄清的有关要求</w:t>
      </w:r>
    </w:p>
    <w:p w:rsidR="003766C3" w:rsidRPr="00C83118"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Pr>
          <w:rFonts w:asciiTheme="minorEastAsia" w:eastAsiaTheme="minorEastAsia" w:hAnsiTheme="minorEastAsia" w:hint="eastAsia"/>
          <w:bCs/>
          <w:color w:val="auto"/>
          <w:kern w:val="2"/>
          <w:szCs w:val="21"/>
        </w:rPr>
        <w:t>4</w:t>
      </w:r>
      <w:r w:rsidRPr="00C83118">
        <w:rPr>
          <w:rFonts w:asciiTheme="minorEastAsia" w:eastAsiaTheme="minorEastAsia" w:hAnsiTheme="minorEastAsia" w:hint="eastAsia"/>
          <w:bCs/>
          <w:color w:val="auto"/>
          <w:kern w:val="2"/>
          <w:szCs w:val="21"/>
        </w:rPr>
        <w:t>.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3766C3" w:rsidRPr="00C83118"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Pr>
          <w:rFonts w:asciiTheme="minorEastAsia" w:eastAsiaTheme="minorEastAsia" w:hAnsiTheme="minorEastAsia" w:hint="eastAsia"/>
          <w:bCs/>
          <w:color w:val="auto"/>
          <w:kern w:val="2"/>
          <w:szCs w:val="21"/>
        </w:rPr>
        <w:t>4</w:t>
      </w:r>
      <w:r w:rsidRPr="00C83118">
        <w:rPr>
          <w:rFonts w:asciiTheme="minorEastAsia" w:eastAsiaTheme="minorEastAsia" w:hAnsiTheme="minorEastAsia" w:hint="eastAsia"/>
          <w:bCs/>
          <w:color w:val="auto"/>
          <w:kern w:val="2"/>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3766C3" w:rsidRPr="00DF1798" w:rsidRDefault="003766C3" w:rsidP="00EF65B3">
      <w:pPr>
        <w:overflowPunct w:val="0"/>
        <w:spacing w:line="400" w:lineRule="exact"/>
        <w:ind w:firstLineChars="200" w:firstLine="420"/>
        <w:rPr>
          <w:rFonts w:asciiTheme="minorEastAsia" w:eastAsiaTheme="minorEastAsia" w:hAnsiTheme="minorEastAsia"/>
          <w:bCs/>
          <w:color w:val="auto"/>
          <w:kern w:val="2"/>
          <w:szCs w:val="21"/>
        </w:rPr>
      </w:pPr>
      <w:r>
        <w:rPr>
          <w:rFonts w:asciiTheme="minorEastAsia" w:eastAsiaTheme="minorEastAsia" w:hAnsiTheme="minorEastAsia" w:hint="eastAsia"/>
          <w:bCs/>
          <w:color w:val="auto"/>
          <w:kern w:val="2"/>
          <w:szCs w:val="21"/>
        </w:rPr>
        <w:t>4</w:t>
      </w:r>
      <w:r w:rsidRPr="00C83118">
        <w:rPr>
          <w:rFonts w:asciiTheme="minorEastAsia" w:eastAsiaTheme="minorEastAsia" w:hAnsiTheme="minorEastAsia" w:hint="eastAsia"/>
          <w:bCs/>
          <w:color w:val="auto"/>
          <w:kern w:val="2"/>
          <w:szCs w:val="21"/>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rsidR="003766C3" w:rsidRPr="009707AC" w:rsidRDefault="003766C3" w:rsidP="00EF65B3">
      <w:pPr>
        <w:pStyle w:val="aa"/>
        <w:overflowPunct w:val="0"/>
        <w:spacing w:line="400" w:lineRule="exact"/>
        <w:rPr>
          <w:rStyle w:val="Char17"/>
          <w:b/>
        </w:rPr>
      </w:pPr>
      <w:bookmarkStart w:id="28" w:name="_Toc35393794"/>
      <w:bookmarkStart w:id="29" w:name="_Toc28359084"/>
      <w:bookmarkStart w:id="30" w:name="_Toc28359007"/>
      <w:bookmarkStart w:id="31" w:name="_Toc44405605"/>
      <w:bookmarkStart w:id="32" w:name="_Toc35393625"/>
      <w:r w:rsidRPr="009707AC">
        <w:rPr>
          <w:rStyle w:val="Char17"/>
          <w:rFonts w:hint="eastAsia"/>
          <w:b/>
        </w:rPr>
        <w:t>五、公告期限</w:t>
      </w:r>
      <w:bookmarkEnd w:id="28"/>
      <w:bookmarkEnd w:id="29"/>
      <w:bookmarkEnd w:id="30"/>
      <w:bookmarkEnd w:id="31"/>
      <w:bookmarkEnd w:id="32"/>
    </w:p>
    <w:p w:rsidR="003766C3" w:rsidRPr="00F0560B" w:rsidRDefault="003766C3" w:rsidP="00EF65B3">
      <w:pPr>
        <w:overflowPunct w:val="0"/>
        <w:spacing w:line="400" w:lineRule="exact"/>
        <w:ind w:firstLineChars="200" w:firstLine="420"/>
        <w:rPr>
          <w:rFonts w:asciiTheme="minorEastAsia" w:eastAsiaTheme="minorEastAsia" w:hAnsiTheme="minorEastAsia" w:cs="宋体"/>
          <w:color w:val="auto"/>
          <w:szCs w:val="21"/>
        </w:rPr>
      </w:pPr>
      <w:r w:rsidRPr="00F0560B">
        <w:rPr>
          <w:rFonts w:asciiTheme="minorEastAsia" w:eastAsiaTheme="minorEastAsia" w:hAnsiTheme="minorEastAsia" w:cs="宋体" w:hint="eastAsia"/>
          <w:color w:val="auto"/>
          <w:szCs w:val="21"/>
        </w:rPr>
        <w:t>自本公告发布之日起5个工作日。</w:t>
      </w:r>
    </w:p>
    <w:p w:rsidR="003766C3" w:rsidRPr="009707AC" w:rsidRDefault="003766C3" w:rsidP="00EF65B3">
      <w:pPr>
        <w:pStyle w:val="aa"/>
        <w:overflowPunct w:val="0"/>
        <w:spacing w:line="400" w:lineRule="exact"/>
        <w:rPr>
          <w:rStyle w:val="Char17"/>
          <w:b/>
        </w:rPr>
      </w:pPr>
      <w:bookmarkStart w:id="33" w:name="_Toc44405606"/>
      <w:bookmarkStart w:id="34" w:name="_Toc35393795"/>
      <w:bookmarkStart w:id="35" w:name="_Toc35393626"/>
      <w:r w:rsidRPr="009707AC">
        <w:rPr>
          <w:rStyle w:val="Char17"/>
          <w:rFonts w:hint="eastAsia"/>
          <w:b/>
        </w:rPr>
        <w:lastRenderedPageBreak/>
        <w:t>六、其他补充事宜</w:t>
      </w:r>
      <w:bookmarkEnd w:id="33"/>
      <w:bookmarkEnd w:id="34"/>
      <w:bookmarkEnd w:id="35"/>
    </w:p>
    <w:p w:rsidR="003766C3" w:rsidRDefault="003766C3" w:rsidP="00EF65B3">
      <w:pPr>
        <w:overflowPunct w:val="0"/>
        <w:spacing w:line="400" w:lineRule="exact"/>
        <w:ind w:firstLineChars="150" w:firstLine="315"/>
        <w:rPr>
          <w:rFonts w:asciiTheme="minorEastAsia" w:eastAsiaTheme="minorEastAsia" w:hAnsiTheme="minorEastAsia" w:cs="宋体"/>
          <w:color w:val="auto"/>
          <w:szCs w:val="21"/>
        </w:rPr>
      </w:pPr>
      <w:r w:rsidRPr="00F0560B">
        <w:rPr>
          <w:rFonts w:asciiTheme="minorEastAsia" w:eastAsiaTheme="minorEastAsia" w:hAnsiTheme="minorEastAsia" w:cs="宋体" w:hint="eastAsia"/>
          <w:color w:val="auto"/>
          <w:szCs w:val="21"/>
        </w:rPr>
        <w:t>1</w:t>
      </w:r>
      <w:r w:rsidRPr="00F0560B">
        <w:rPr>
          <w:rFonts w:asciiTheme="minorEastAsia" w:eastAsiaTheme="minorEastAsia" w:hAnsiTheme="minorEastAsia" w:cs="宋体"/>
          <w:color w:val="auto"/>
          <w:szCs w:val="21"/>
        </w:rPr>
        <w:t>.</w:t>
      </w:r>
      <w:r w:rsidRPr="00F0560B">
        <w:rPr>
          <w:rFonts w:asciiTheme="minorEastAsia" w:eastAsiaTheme="minorEastAsia" w:hAnsiTheme="minorEastAsia" w:cs="宋体" w:hint="eastAsia"/>
          <w:color w:val="auto"/>
          <w:szCs w:val="21"/>
        </w:rPr>
        <w:t>投标保证金</w:t>
      </w:r>
      <w:r>
        <w:rPr>
          <w:rFonts w:asciiTheme="minorEastAsia" w:eastAsiaTheme="minorEastAsia" w:hAnsiTheme="minorEastAsia" w:cs="宋体" w:hint="eastAsia"/>
          <w:color w:val="auto"/>
          <w:szCs w:val="21"/>
        </w:rPr>
        <w:t>：</w:t>
      </w:r>
    </w:p>
    <w:p w:rsidR="003766C3" w:rsidRPr="00F0560B" w:rsidRDefault="003766C3" w:rsidP="00EF65B3">
      <w:pPr>
        <w:overflowPunct w:val="0"/>
        <w:spacing w:line="400" w:lineRule="exact"/>
        <w:ind w:firstLineChars="150" w:firstLine="315"/>
        <w:rPr>
          <w:rFonts w:asciiTheme="minorEastAsia" w:eastAsiaTheme="minorEastAsia" w:hAnsiTheme="minorEastAsia" w:cs="宋体"/>
          <w:color w:val="auto"/>
          <w:szCs w:val="21"/>
        </w:rPr>
      </w:pPr>
      <w:r w:rsidRPr="00540299">
        <w:rPr>
          <w:rFonts w:asciiTheme="minorEastAsia" w:eastAsiaTheme="minorEastAsia" w:hAnsiTheme="minorEastAsia" w:cs="宋体" w:hint="eastAsia"/>
          <w:color w:val="auto"/>
          <w:szCs w:val="21"/>
        </w:rPr>
        <w:t>根据《南宁市财政局关于推进政府采购“放管服”工作和深化改革有关内容的通知》（南财采[2019]27号）规定，本项目不需要提交投标保证金。</w:t>
      </w:r>
    </w:p>
    <w:p w:rsidR="003766C3" w:rsidRDefault="003766C3" w:rsidP="00EF65B3">
      <w:pPr>
        <w:overflowPunct w:val="0"/>
        <w:spacing w:line="400" w:lineRule="exact"/>
        <w:ind w:firstLineChars="150" w:firstLine="315"/>
        <w:rPr>
          <w:rFonts w:asciiTheme="minorEastAsia" w:eastAsiaTheme="minorEastAsia" w:hAnsiTheme="minorEastAsia" w:cs="宋体"/>
          <w:color w:val="auto"/>
          <w:szCs w:val="21"/>
        </w:rPr>
      </w:pPr>
      <w:bookmarkStart w:id="36" w:name="_Hlk37429585"/>
      <w:r w:rsidRPr="00F0560B">
        <w:rPr>
          <w:rFonts w:asciiTheme="minorEastAsia" w:eastAsiaTheme="minorEastAsia" w:hAnsiTheme="minorEastAsia" w:cs="宋体" w:hint="eastAsia"/>
          <w:color w:val="auto"/>
          <w:szCs w:val="21"/>
        </w:rPr>
        <w:t>2</w:t>
      </w:r>
      <w:r w:rsidRPr="00F0560B">
        <w:rPr>
          <w:rFonts w:asciiTheme="minorEastAsia" w:eastAsiaTheme="minorEastAsia" w:hAnsiTheme="minorEastAsia" w:cs="宋体"/>
          <w:color w:val="auto"/>
          <w:szCs w:val="21"/>
        </w:rPr>
        <w:t>.</w:t>
      </w:r>
      <w:bookmarkStart w:id="37" w:name="_Hlk37429595"/>
      <w:r w:rsidRPr="00F0560B">
        <w:rPr>
          <w:rFonts w:asciiTheme="minorEastAsia" w:eastAsiaTheme="minorEastAsia" w:hAnsiTheme="minorEastAsia" w:cs="宋体" w:hint="eastAsia"/>
          <w:color w:val="auto"/>
          <w:szCs w:val="21"/>
        </w:rPr>
        <w:t>网上查询地址</w:t>
      </w:r>
    </w:p>
    <w:bookmarkEnd w:id="36"/>
    <w:p w:rsidR="003766C3" w:rsidRPr="00F0560B" w:rsidRDefault="003766C3" w:rsidP="00EF65B3">
      <w:pPr>
        <w:overflowPunct w:val="0"/>
        <w:spacing w:line="400" w:lineRule="exact"/>
        <w:ind w:firstLineChars="150" w:firstLine="315"/>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中国政府采购网（www.ccgp.gov.cn）、广西政府采购网（http://zfcg.gxzf.gov.cn）、南宁市公共资源交易中心网（https://www.nnggzy.org.cn）</w:t>
      </w:r>
    </w:p>
    <w:p w:rsidR="003766C3" w:rsidRPr="00F0560B" w:rsidRDefault="003766C3" w:rsidP="00EF65B3">
      <w:pPr>
        <w:overflowPunct w:val="0"/>
        <w:spacing w:line="400" w:lineRule="exact"/>
        <w:ind w:firstLineChars="150" w:firstLine="315"/>
        <w:rPr>
          <w:rFonts w:asciiTheme="minorEastAsia" w:eastAsiaTheme="minorEastAsia" w:hAnsiTheme="minorEastAsia" w:cs="宋体"/>
          <w:color w:val="auto"/>
          <w:szCs w:val="21"/>
        </w:rPr>
      </w:pPr>
      <w:bookmarkStart w:id="38" w:name="_Hlk37429674"/>
      <w:bookmarkEnd w:id="37"/>
      <w:r w:rsidRPr="00F0560B">
        <w:rPr>
          <w:rFonts w:asciiTheme="minorEastAsia" w:eastAsiaTheme="minorEastAsia" w:hAnsiTheme="minorEastAsia" w:hint="eastAsia"/>
          <w:color w:val="auto"/>
          <w:kern w:val="2"/>
          <w:szCs w:val="21"/>
        </w:rPr>
        <w:t>3</w:t>
      </w:r>
      <w:r w:rsidRPr="00F0560B">
        <w:rPr>
          <w:rFonts w:asciiTheme="minorEastAsia" w:eastAsiaTheme="minorEastAsia" w:hAnsiTheme="minorEastAsia"/>
          <w:color w:val="auto"/>
          <w:kern w:val="2"/>
          <w:szCs w:val="21"/>
        </w:rPr>
        <w:t>.</w:t>
      </w:r>
      <w:r w:rsidRPr="00F0560B">
        <w:rPr>
          <w:rFonts w:asciiTheme="minorEastAsia" w:eastAsiaTheme="minorEastAsia" w:hAnsiTheme="minorEastAsia" w:cs="宋体" w:hint="eastAsia"/>
          <w:color w:val="auto"/>
          <w:szCs w:val="21"/>
        </w:rPr>
        <w:t>本项目需要落实的政府采购政策</w:t>
      </w:r>
    </w:p>
    <w:p w:rsidR="003766C3" w:rsidRPr="00F0560B" w:rsidRDefault="003766C3" w:rsidP="00EF65B3">
      <w:pPr>
        <w:overflowPunct w:val="0"/>
        <w:spacing w:line="400" w:lineRule="exact"/>
        <w:ind w:firstLineChars="150" w:firstLine="315"/>
        <w:rPr>
          <w:rFonts w:asciiTheme="minorEastAsia" w:eastAsiaTheme="minorEastAsia" w:hAnsiTheme="minorEastAsia" w:cs="宋体"/>
          <w:color w:val="auto"/>
          <w:szCs w:val="21"/>
        </w:rPr>
      </w:pPr>
      <w:r w:rsidRPr="00F0560B">
        <w:rPr>
          <w:rFonts w:asciiTheme="minorEastAsia" w:eastAsiaTheme="minorEastAsia" w:hAnsiTheme="minorEastAsia" w:cs="宋体" w:hint="eastAsia"/>
          <w:color w:val="auto"/>
          <w:szCs w:val="21"/>
        </w:rPr>
        <w:t>（1）政府采购促进中小企业发展。</w:t>
      </w:r>
    </w:p>
    <w:p w:rsidR="003766C3" w:rsidRPr="00F0560B" w:rsidRDefault="003766C3" w:rsidP="00EF65B3">
      <w:pPr>
        <w:overflowPunct w:val="0"/>
        <w:spacing w:line="400" w:lineRule="exact"/>
        <w:ind w:firstLineChars="150" w:firstLine="315"/>
        <w:rPr>
          <w:rFonts w:asciiTheme="minorEastAsia" w:eastAsiaTheme="minorEastAsia" w:hAnsiTheme="minorEastAsia" w:cs="宋体"/>
          <w:color w:val="auto"/>
          <w:szCs w:val="21"/>
        </w:rPr>
      </w:pPr>
      <w:r w:rsidRPr="00F0560B">
        <w:rPr>
          <w:rFonts w:asciiTheme="minorEastAsia" w:eastAsiaTheme="minorEastAsia" w:hAnsiTheme="minorEastAsia" w:cs="宋体" w:hint="eastAsia"/>
          <w:color w:val="auto"/>
          <w:szCs w:val="21"/>
        </w:rPr>
        <w:t>（2）政府采购支持采用本国产品的政策。</w:t>
      </w:r>
    </w:p>
    <w:p w:rsidR="003766C3" w:rsidRPr="00F0560B" w:rsidRDefault="003766C3" w:rsidP="00EF65B3">
      <w:pPr>
        <w:overflowPunct w:val="0"/>
        <w:spacing w:line="400" w:lineRule="exact"/>
        <w:ind w:firstLineChars="150" w:firstLine="315"/>
        <w:rPr>
          <w:rFonts w:asciiTheme="minorEastAsia" w:eastAsiaTheme="minorEastAsia" w:hAnsiTheme="minorEastAsia" w:cs="宋体"/>
          <w:color w:val="auto"/>
          <w:szCs w:val="21"/>
        </w:rPr>
      </w:pPr>
      <w:r w:rsidRPr="00F0560B">
        <w:rPr>
          <w:rFonts w:asciiTheme="minorEastAsia" w:eastAsiaTheme="minorEastAsia" w:hAnsiTheme="minorEastAsia" w:cs="宋体" w:hint="eastAsia"/>
          <w:color w:val="auto"/>
          <w:szCs w:val="21"/>
        </w:rPr>
        <w:t>（3）强制采购节能产品；优先采购节能产品、环境标志产品。</w:t>
      </w:r>
    </w:p>
    <w:p w:rsidR="003766C3" w:rsidRPr="00F0560B" w:rsidRDefault="003766C3" w:rsidP="00EF65B3">
      <w:pPr>
        <w:overflowPunct w:val="0"/>
        <w:spacing w:line="400" w:lineRule="exact"/>
        <w:ind w:firstLineChars="150" w:firstLine="315"/>
        <w:rPr>
          <w:rFonts w:asciiTheme="minorEastAsia" w:eastAsiaTheme="minorEastAsia" w:hAnsiTheme="minorEastAsia" w:cs="宋体"/>
          <w:color w:val="auto"/>
          <w:szCs w:val="21"/>
        </w:rPr>
      </w:pPr>
      <w:r w:rsidRPr="00F0560B">
        <w:rPr>
          <w:rFonts w:asciiTheme="minorEastAsia" w:eastAsiaTheme="minorEastAsia" w:hAnsiTheme="minorEastAsia" w:cs="宋体" w:hint="eastAsia"/>
          <w:color w:val="auto"/>
          <w:szCs w:val="21"/>
        </w:rPr>
        <w:t>（4）政府采购促进残疾人就业政策。</w:t>
      </w:r>
    </w:p>
    <w:p w:rsidR="003766C3" w:rsidRDefault="003766C3" w:rsidP="00EF65B3">
      <w:pPr>
        <w:overflowPunct w:val="0"/>
        <w:spacing w:line="400" w:lineRule="exact"/>
        <w:ind w:firstLineChars="150" w:firstLine="315"/>
        <w:rPr>
          <w:rFonts w:asciiTheme="minorEastAsia" w:eastAsiaTheme="minorEastAsia" w:hAnsiTheme="minorEastAsia" w:cs="宋体" w:hint="eastAsia"/>
          <w:color w:val="auto"/>
          <w:szCs w:val="21"/>
        </w:rPr>
      </w:pPr>
      <w:r w:rsidRPr="00F0560B">
        <w:rPr>
          <w:rFonts w:asciiTheme="minorEastAsia" w:eastAsiaTheme="minorEastAsia" w:hAnsiTheme="minorEastAsia" w:cs="宋体" w:hint="eastAsia"/>
          <w:color w:val="auto"/>
          <w:szCs w:val="21"/>
        </w:rPr>
        <w:t>（5）政府采购支持监狱企业发展。</w:t>
      </w:r>
      <w:bookmarkEnd w:id="38"/>
    </w:p>
    <w:p w:rsidR="004177D0" w:rsidRPr="004177D0" w:rsidRDefault="004177D0" w:rsidP="004177D0">
      <w:pPr>
        <w:overflowPunct w:val="0"/>
        <w:spacing w:line="276" w:lineRule="auto"/>
        <w:ind w:firstLineChars="150" w:firstLine="315"/>
        <w:rPr>
          <w:rFonts w:asciiTheme="minorEastAsia" w:eastAsiaTheme="minorEastAsia" w:hAnsiTheme="minorEastAsia" w:cs="宋体"/>
          <w:color w:val="auto"/>
          <w:szCs w:val="21"/>
        </w:rPr>
      </w:pPr>
      <w:r w:rsidRPr="00F0560B">
        <w:rPr>
          <w:rFonts w:asciiTheme="minorEastAsia" w:eastAsiaTheme="minorEastAsia" w:hAnsiTheme="minorEastAsia" w:hint="eastAsia"/>
          <w:color w:val="auto"/>
          <w:kern w:val="2"/>
          <w:szCs w:val="21"/>
        </w:rPr>
        <w:t>4</w:t>
      </w:r>
      <w:r w:rsidRPr="00F0560B">
        <w:rPr>
          <w:rFonts w:asciiTheme="minorEastAsia" w:eastAsiaTheme="minorEastAsia" w:hAnsiTheme="minorEastAsia"/>
          <w:color w:val="auto"/>
          <w:kern w:val="2"/>
          <w:szCs w:val="21"/>
        </w:rPr>
        <w:t>.</w:t>
      </w:r>
      <w:r w:rsidRPr="00516A87">
        <w:rPr>
          <w:rFonts w:ascii="宋体" w:hAnsi="宋体" w:cs="Arial" w:hint="eastAsia"/>
          <w:szCs w:val="21"/>
        </w:rPr>
        <w:t xml:space="preserve"> </w:t>
      </w:r>
      <w:r w:rsidRPr="00570E7F">
        <w:rPr>
          <w:rFonts w:ascii="宋体" w:hAnsi="宋体" w:cs="Arial" w:hint="eastAsia"/>
          <w:szCs w:val="21"/>
        </w:rPr>
        <w:t>府</w:t>
      </w:r>
      <w:r w:rsidRPr="00570E7F">
        <w:rPr>
          <w:rFonts w:ascii="宋体" w:hAnsi="宋体" w:cs="宋体" w:hint="eastAsia"/>
          <w:szCs w:val="21"/>
        </w:rPr>
        <w:t>采购监督管理部门：</w:t>
      </w:r>
      <w:r w:rsidRPr="00570E7F">
        <w:rPr>
          <w:rFonts w:ascii="宋体" w:hAnsi="宋体" w:cs="宋体" w:hint="eastAsia"/>
          <w:szCs w:val="21"/>
          <w:shd w:val="clear" w:color="auto" w:fill="FFFFFF"/>
        </w:rPr>
        <w:t xml:space="preserve">上林县财政局；联系电话：0771-5228447 </w:t>
      </w:r>
    </w:p>
    <w:p w:rsidR="003766C3" w:rsidRPr="009707AC" w:rsidRDefault="003766C3" w:rsidP="00EF65B3">
      <w:pPr>
        <w:pStyle w:val="aa"/>
        <w:overflowPunct w:val="0"/>
        <w:spacing w:line="400" w:lineRule="exact"/>
        <w:rPr>
          <w:rStyle w:val="Char17"/>
          <w:b/>
        </w:rPr>
      </w:pPr>
      <w:bookmarkStart w:id="39" w:name="_Toc35393627"/>
      <w:bookmarkStart w:id="40" w:name="_Toc35393796"/>
      <w:bookmarkStart w:id="41" w:name="_Toc28359085"/>
      <w:bookmarkStart w:id="42" w:name="_Toc28359008"/>
      <w:bookmarkStart w:id="43" w:name="_Toc44405607"/>
      <w:r w:rsidRPr="009707AC">
        <w:rPr>
          <w:rStyle w:val="Char17"/>
          <w:rFonts w:hint="eastAsia"/>
          <w:b/>
        </w:rPr>
        <w:t>七、对本次招标提出询问，请按</w:t>
      </w:r>
      <w:r w:rsidRPr="009707AC">
        <w:rPr>
          <w:rStyle w:val="Char17"/>
          <w:b/>
        </w:rPr>
        <w:t>以下方式</w:t>
      </w:r>
      <w:r w:rsidRPr="009707AC">
        <w:rPr>
          <w:rStyle w:val="Char17"/>
          <w:rFonts w:hint="eastAsia"/>
          <w:b/>
        </w:rPr>
        <w:t>联系</w:t>
      </w:r>
      <w:bookmarkEnd w:id="39"/>
      <w:bookmarkEnd w:id="40"/>
      <w:bookmarkEnd w:id="41"/>
      <w:bookmarkEnd w:id="42"/>
      <w:bookmarkEnd w:id="43"/>
    </w:p>
    <w:p w:rsidR="003766C3" w:rsidRPr="00F0560B" w:rsidRDefault="003766C3" w:rsidP="00EF65B3">
      <w:pPr>
        <w:overflowPunct w:val="0"/>
        <w:spacing w:line="400" w:lineRule="exact"/>
        <w:ind w:firstLineChars="150" w:firstLine="315"/>
        <w:rPr>
          <w:rFonts w:asciiTheme="minorEastAsia" w:eastAsiaTheme="minorEastAsia" w:hAnsiTheme="minorEastAsia"/>
          <w:color w:val="auto"/>
          <w:kern w:val="2"/>
          <w:szCs w:val="21"/>
        </w:rPr>
      </w:pPr>
      <w:r w:rsidRPr="00F0560B">
        <w:rPr>
          <w:rFonts w:asciiTheme="minorEastAsia" w:eastAsiaTheme="minorEastAsia" w:hAnsiTheme="minorEastAsia" w:cs="宋体" w:hint="eastAsia"/>
          <w:color w:val="auto"/>
          <w:kern w:val="2"/>
          <w:szCs w:val="21"/>
        </w:rPr>
        <w:t>1.</w:t>
      </w:r>
      <w:r w:rsidRPr="00E60569">
        <w:rPr>
          <w:rFonts w:asciiTheme="minorEastAsia" w:eastAsiaTheme="minorEastAsia" w:hAnsiTheme="minorEastAsia" w:cs="宋体" w:hint="eastAsia"/>
          <w:color w:val="auto"/>
          <w:szCs w:val="21"/>
        </w:rPr>
        <w:t>采购</w:t>
      </w:r>
      <w:r w:rsidRPr="00F0560B">
        <w:rPr>
          <w:rFonts w:asciiTheme="minorEastAsia" w:eastAsiaTheme="minorEastAsia" w:hAnsiTheme="minorEastAsia" w:cs="宋体" w:hint="eastAsia"/>
          <w:color w:val="auto"/>
          <w:kern w:val="2"/>
          <w:szCs w:val="21"/>
        </w:rPr>
        <w:t>人信息</w:t>
      </w:r>
    </w:p>
    <w:p w:rsidR="003766C3" w:rsidRPr="00006A97" w:rsidRDefault="003766C3" w:rsidP="00EF65B3">
      <w:pPr>
        <w:overflowPunct w:val="0"/>
        <w:spacing w:line="400" w:lineRule="exact"/>
        <w:ind w:firstLineChars="300" w:firstLine="630"/>
        <w:jc w:val="left"/>
        <w:rPr>
          <w:rFonts w:ascii="宋体" w:hAnsi="宋体"/>
          <w:szCs w:val="21"/>
        </w:rPr>
      </w:pPr>
      <w:r w:rsidRPr="00006A97">
        <w:rPr>
          <w:rFonts w:ascii="宋体" w:hAnsi="宋体" w:hint="eastAsia"/>
          <w:szCs w:val="21"/>
        </w:rPr>
        <w:t>名称：中国共产党上林县委员会政法委员会</w:t>
      </w:r>
    </w:p>
    <w:p w:rsidR="003766C3" w:rsidRPr="00006A97" w:rsidRDefault="003766C3" w:rsidP="00EF65B3">
      <w:pPr>
        <w:overflowPunct w:val="0"/>
        <w:spacing w:line="400" w:lineRule="exact"/>
        <w:ind w:firstLineChars="300" w:firstLine="630"/>
        <w:jc w:val="left"/>
        <w:rPr>
          <w:rFonts w:ascii="宋体" w:hAnsi="宋体"/>
          <w:szCs w:val="21"/>
        </w:rPr>
      </w:pPr>
      <w:r w:rsidRPr="00006A97">
        <w:rPr>
          <w:rFonts w:ascii="宋体" w:hAnsi="宋体" w:hint="eastAsia"/>
          <w:szCs w:val="21"/>
        </w:rPr>
        <w:t>地址：上林县大丰镇(县政府大院内)</w:t>
      </w:r>
    </w:p>
    <w:p w:rsidR="003766C3" w:rsidRPr="00006A97" w:rsidRDefault="003766C3" w:rsidP="00EF65B3">
      <w:pPr>
        <w:overflowPunct w:val="0"/>
        <w:snapToGrid w:val="0"/>
        <w:spacing w:line="400" w:lineRule="exact"/>
        <w:ind w:firstLineChars="300" w:firstLine="630"/>
        <w:rPr>
          <w:rFonts w:ascii="宋体" w:hAnsi="宋体"/>
          <w:szCs w:val="21"/>
        </w:rPr>
      </w:pPr>
      <w:r w:rsidRPr="00570E7F">
        <w:rPr>
          <w:rFonts w:ascii="宋体" w:hAnsi="宋体" w:hint="eastAsia"/>
          <w:szCs w:val="21"/>
        </w:rPr>
        <w:t xml:space="preserve">联系人： </w:t>
      </w:r>
      <w:r>
        <w:rPr>
          <w:rFonts w:ascii="宋体" w:hAnsi="宋体" w:hint="eastAsia"/>
          <w:szCs w:val="21"/>
        </w:rPr>
        <w:t>张翠媚</w:t>
      </w:r>
      <w:r w:rsidRPr="00570E7F">
        <w:rPr>
          <w:rFonts w:ascii="宋体" w:hAnsi="宋体" w:hint="eastAsia"/>
          <w:szCs w:val="21"/>
        </w:rPr>
        <w:t xml:space="preserve">        联系电话：</w:t>
      </w:r>
      <w:bookmarkStart w:id="44" w:name="_Toc28359009"/>
      <w:bookmarkStart w:id="45" w:name="_Toc28359086"/>
      <w:r w:rsidRPr="00006A97">
        <w:rPr>
          <w:rFonts w:ascii="宋体" w:hAnsi="宋体"/>
          <w:szCs w:val="21"/>
        </w:rPr>
        <w:t>18977978589</w:t>
      </w:r>
    </w:p>
    <w:p w:rsidR="003766C3" w:rsidRPr="00006A97" w:rsidRDefault="003766C3" w:rsidP="00EF65B3">
      <w:pPr>
        <w:overflowPunct w:val="0"/>
        <w:spacing w:line="400" w:lineRule="exact"/>
        <w:ind w:firstLineChars="150" w:firstLine="315"/>
        <w:rPr>
          <w:rFonts w:ascii="宋体" w:hAnsi="宋体"/>
          <w:szCs w:val="21"/>
        </w:rPr>
      </w:pPr>
      <w:r w:rsidRPr="00006A97">
        <w:rPr>
          <w:rFonts w:ascii="宋体" w:hAnsi="宋体" w:hint="eastAsia"/>
          <w:szCs w:val="21"/>
        </w:rPr>
        <w:t>2.采购代理机构信息</w:t>
      </w:r>
      <w:bookmarkEnd w:id="44"/>
      <w:bookmarkEnd w:id="45"/>
    </w:p>
    <w:p w:rsidR="003766C3" w:rsidRPr="00006A97" w:rsidRDefault="003766C3" w:rsidP="00EF65B3">
      <w:pPr>
        <w:overflowPunct w:val="0"/>
        <w:spacing w:line="400" w:lineRule="exact"/>
        <w:ind w:firstLineChars="300" w:firstLine="630"/>
        <w:rPr>
          <w:rFonts w:ascii="宋体" w:hAnsi="宋体"/>
          <w:szCs w:val="21"/>
        </w:rPr>
      </w:pPr>
      <w:r w:rsidRPr="00006A97">
        <w:rPr>
          <w:rFonts w:ascii="宋体" w:hAnsi="宋体" w:hint="eastAsia"/>
          <w:szCs w:val="21"/>
        </w:rPr>
        <w:t>名称：广西国立工程咨询有限公司</w:t>
      </w:r>
    </w:p>
    <w:p w:rsidR="003766C3" w:rsidRPr="00006A97" w:rsidRDefault="003766C3" w:rsidP="00EF65B3">
      <w:pPr>
        <w:overflowPunct w:val="0"/>
        <w:spacing w:line="400" w:lineRule="exact"/>
        <w:ind w:firstLineChars="300" w:firstLine="630"/>
        <w:rPr>
          <w:rFonts w:ascii="宋体" w:hAnsi="宋体"/>
          <w:szCs w:val="21"/>
        </w:rPr>
      </w:pPr>
      <w:r w:rsidRPr="00006A97">
        <w:rPr>
          <w:rFonts w:ascii="宋体" w:hAnsi="宋体" w:hint="eastAsia"/>
          <w:szCs w:val="21"/>
        </w:rPr>
        <w:t>地址：南宁市青秀区竹溪大道2号荣恒国际名都A座1106室</w:t>
      </w:r>
    </w:p>
    <w:p w:rsidR="003766C3" w:rsidRPr="00006A97" w:rsidRDefault="003766C3" w:rsidP="00EF65B3">
      <w:pPr>
        <w:overflowPunct w:val="0"/>
        <w:spacing w:line="400" w:lineRule="exact"/>
        <w:ind w:firstLineChars="300" w:firstLine="630"/>
        <w:rPr>
          <w:rFonts w:ascii="宋体" w:hAnsi="宋体"/>
          <w:szCs w:val="21"/>
        </w:rPr>
      </w:pPr>
      <w:r w:rsidRPr="00570E7F">
        <w:rPr>
          <w:rFonts w:ascii="宋体" w:hAnsi="宋体" w:hint="eastAsia"/>
          <w:szCs w:val="21"/>
        </w:rPr>
        <w:t>联系人：</w:t>
      </w:r>
      <w:r>
        <w:rPr>
          <w:rFonts w:ascii="宋体" w:hAnsi="宋体" w:hint="eastAsia"/>
          <w:szCs w:val="21"/>
        </w:rPr>
        <w:t xml:space="preserve">范金元   </w:t>
      </w:r>
      <w:r w:rsidRPr="00006A97">
        <w:rPr>
          <w:rFonts w:ascii="宋体" w:hAnsi="宋体" w:hint="eastAsia"/>
          <w:szCs w:val="21"/>
        </w:rPr>
        <w:t>联系电话：</w:t>
      </w:r>
      <w:bookmarkStart w:id="46" w:name="_Toc28359087"/>
      <w:bookmarkStart w:id="47" w:name="_Toc28359010"/>
      <w:r w:rsidRPr="00006A97">
        <w:rPr>
          <w:rFonts w:ascii="宋体" w:hAnsi="宋体" w:hint="eastAsia"/>
          <w:szCs w:val="21"/>
        </w:rPr>
        <w:t>0771-3353050</w:t>
      </w:r>
    </w:p>
    <w:p w:rsidR="003766C3" w:rsidRPr="00F0560B" w:rsidRDefault="003766C3" w:rsidP="00EF65B3">
      <w:pPr>
        <w:overflowPunct w:val="0"/>
        <w:spacing w:line="400" w:lineRule="exact"/>
        <w:ind w:firstLineChars="150" w:firstLine="315"/>
        <w:rPr>
          <w:rFonts w:asciiTheme="minorEastAsia" w:eastAsiaTheme="minorEastAsia" w:hAnsiTheme="minorEastAsia"/>
          <w:color w:val="auto"/>
          <w:kern w:val="2"/>
          <w:szCs w:val="21"/>
          <w:u w:val="single"/>
        </w:rPr>
      </w:pPr>
      <w:r w:rsidRPr="00F0560B">
        <w:rPr>
          <w:rFonts w:asciiTheme="minorEastAsia" w:eastAsiaTheme="minorEastAsia" w:hAnsiTheme="minorEastAsia" w:cs="宋体" w:hint="eastAsia"/>
          <w:color w:val="auto"/>
          <w:kern w:val="2"/>
          <w:szCs w:val="21"/>
        </w:rPr>
        <w:t>3.项目</w:t>
      </w:r>
      <w:r w:rsidRPr="00F0560B">
        <w:rPr>
          <w:rFonts w:asciiTheme="minorEastAsia" w:eastAsiaTheme="minorEastAsia" w:hAnsiTheme="minorEastAsia" w:cs="宋体"/>
          <w:color w:val="auto"/>
          <w:kern w:val="2"/>
          <w:szCs w:val="21"/>
        </w:rPr>
        <w:t>联系方式</w:t>
      </w:r>
      <w:bookmarkEnd w:id="46"/>
      <w:bookmarkEnd w:id="47"/>
    </w:p>
    <w:p w:rsidR="003766C3" w:rsidRPr="008F0473" w:rsidRDefault="003766C3" w:rsidP="00EF65B3">
      <w:pPr>
        <w:overflowPunct w:val="0"/>
        <w:spacing w:line="400" w:lineRule="exact"/>
        <w:ind w:firstLineChars="300" w:firstLine="630"/>
        <w:rPr>
          <w:rFonts w:ascii="宋体" w:hAnsi="宋体"/>
          <w:szCs w:val="21"/>
        </w:rPr>
      </w:pPr>
      <w:r w:rsidRPr="008F0473">
        <w:rPr>
          <w:rFonts w:ascii="宋体" w:hAnsi="宋体" w:hint="eastAsia"/>
          <w:szCs w:val="21"/>
        </w:rPr>
        <w:t>项目联系人：范金元</w:t>
      </w:r>
    </w:p>
    <w:p w:rsidR="003766C3" w:rsidRDefault="003766C3" w:rsidP="00EF65B3">
      <w:pPr>
        <w:overflowPunct w:val="0"/>
        <w:spacing w:line="400" w:lineRule="exact"/>
        <w:ind w:firstLineChars="300" w:firstLine="630"/>
        <w:rPr>
          <w:rFonts w:ascii="宋体" w:hAnsi="宋体"/>
          <w:szCs w:val="21"/>
        </w:rPr>
      </w:pPr>
      <w:r w:rsidRPr="008F0473">
        <w:rPr>
          <w:rFonts w:ascii="宋体" w:hAnsi="宋体" w:hint="eastAsia"/>
          <w:szCs w:val="21"/>
        </w:rPr>
        <w:t>电话：0771-3353050</w:t>
      </w:r>
    </w:p>
    <w:p w:rsidR="003766C3" w:rsidRPr="008F0473" w:rsidRDefault="003766C3" w:rsidP="00EF65B3">
      <w:pPr>
        <w:overflowPunct w:val="0"/>
        <w:spacing w:line="400" w:lineRule="exact"/>
        <w:rPr>
          <w:rFonts w:ascii="宋体" w:hAnsi="宋体"/>
          <w:szCs w:val="21"/>
        </w:rPr>
      </w:pPr>
    </w:p>
    <w:p w:rsidR="003766C3" w:rsidRDefault="003766C3" w:rsidP="00EF65B3">
      <w:pPr>
        <w:overflowPunct w:val="0"/>
        <w:spacing w:line="400" w:lineRule="exact"/>
        <w:jc w:val="right"/>
        <w:rPr>
          <w:rFonts w:asciiTheme="minorEastAsia" w:eastAsiaTheme="minorEastAsia" w:hAnsiTheme="minorEastAsia"/>
          <w:color w:val="auto"/>
          <w:kern w:val="2"/>
          <w:szCs w:val="21"/>
        </w:rPr>
      </w:pPr>
    </w:p>
    <w:p w:rsidR="003766C3" w:rsidRDefault="003766C3" w:rsidP="00EF65B3">
      <w:pPr>
        <w:overflowPunct w:val="0"/>
        <w:spacing w:line="400" w:lineRule="exact"/>
        <w:jc w:val="right"/>
        <w:rPr>
          <w:rFonts w:asciiTheme="minorEastAsia" w:eastAsiaTheme="minorEastAsia" w:hAnsiTheme="minorEastAsia"/>
          <w:color w:val="auto"/>
          <w:kern w:val="2"/>
          <w:szCs w:val="21"/>
        </w:rPr>
      </w:pPr>
    </w:p>
    <w:p w:rsidR="003766C3" w:rsidRPr="004E6931" w:rsidRDefault="003766C3" w:rsidP="00EF65B3">
      <w:pPr>
        <w:overflowPunct w:val="0"/>
        <w:spacing w:line="400" w:lineRule="exact"/>
        <w:jc w:val="right"/>
        <w:rPr>
          <w:rFonts w:asciiTheme="minorEastAsia" w:eastAsiaTheme="minorEastAsia" w:hAnsiTheme="minorEastAsia"/>
          <w:color w:val="auto"/>
          <w:kern w:val="2"/>
          <w:szCs w:val="21"/>
        </w:rPr>
      </w:pPr>
      <w:r>
        <w:rPr>
          <w:rFonts w:asciiTheme="minorEastAsia" w:eastAsiaTheme="minorEastAsia" w:hAnsiTheme="minorEastAsia" w:hint="eastAsia"/>
          <w:color w:val="auto"/>
          <w:kern w:val="2"/>
          <w:szCs w:val="21"/>
        </w:rPr>
        <w:t>广西国立工程咨询有限公司</w:t>
      </w:r>
    </w:p>
    <w:p w:rsidR="003766C3" w:rsidRDefault="003766C3" w:rsidP="00EF65B3">
      <w:pPr>
        <w:overflowPunct w:val="0"/>
        <w:spacing w:line="400" w:lineRule="exact"/>
        <w:jc w:val="right"/>
        <w:rPr>
          <w:b/>
          <w:color w:val="auto"/>
          <w:kern w:val="1"/>
          <w:sz w:val="36"/>
          <w:szCs w:val="20"/>
        </w:rPr>
      </w:pPr>
      <w:r>
        <w:rPr>
          <w:rFonts w:asciiTheme="minorEastAsia" w:eastAsiaTheme="minorEastAsia" w:hAnsiTheme="minorEastAsia" w:hint="eastAsia"/>
          <w:color w:val="auto"/>
          <w:kern w:val="2"/>
          <w:szCs w:val="21"/>
        </w:rPr>
        <w:t xml:space="preserve"> 2020</w:t>
      </w:r>
      <w:r w:rsidRPr="004E6931">
        <w:rPr>
          <w:rFonts w:asciiTheme="minorEastAsia" w:eastAsiaTheme="minorEastAsia" w:hAnsiTheme="minorEastAsia" w:hint="eastAsia"/>
          <w:color w:val="auto"/>
          <w:kern w:val="2"/>
          <w:szCs w:val="21"/>
        </w:rPr>
        <w:t>年</w:t>
      </w:r>
      <w:r w:rsidR="00B31401">
        <w:rPr>
          <w:rFonts w:asciiTheme="minorEastAsia" w:eastAsiaTheme="minorEastAsia" w:hAnsiTheme="minorEastAsia" w:hint="eastAsia"/>
          <w:color w:val="auto"/>
          <w:kern w:val="2"/>
          <w:szCs w:val="21"/>
        </w:rPr>
        <w:t>10</w:t>
      </w:r>
      <w:r w:rsidRPr="004E6931">
        <w:rPr>
          <w:rFonts w:asciiTheme="minorEastAsia" w:eastAsiaTheme="minorEastAsia" w:hAnsiTheme="minorEastAsia" w:hint="eastAsia"/>
          <w:color w:val="auto"/>
          <w:kern w:val="2"/>
          <w:szCs w:val="21"/>
        </w:rPr>
        <w:t>月</w:t>
      </w:r>
      <w:r w:rsidR="00B31401">
        <w:rPr>
          <w:rFonts w:asciiTheme="minorEastAsia" w:eastAsiaTheme="minorEastAsia" w:hAnsiTheme="minorEastAsia" w:hint="eastAsia"/>
          <w:color w:val="auto"/>
          <w:kern w:val="2"/>
          <w:szCs w:val="21"/>
        </w:rPr>
        <w:t>30</w:t>
      </w:r>
      <w:r w:rsidRPr="004E6931">
        <w:rPr>
          <w:rFonts w:asciiTheme="minorEastAsia" w:eastAsiaTheme="minorEastAsia" w:hAnsiTheme="minorEastAsia" w:hint="eastAsia"/>
          <w:color w:val="auto"/>
          <w:kern w:val="2"/>
          <w:szCs w:val="21"/>
        </w:rPr>
        <w:t>日</w:t>
      </w:r>
      <w:r>
        <w:rPr>
          <w:rFonts w:asciiTheme="minorEastAsia" w:eastAsiaTheme="minorEastAsia" w:hAnsiTheme="minorEastAsia" w:cs="宋体" w:hint="eastAsia"/>
          <w:color w:val="auto"/>
          <w:szCs w:val="21"/>
        </w:rPr>
        <w:t xml:space="preserve"> </w:t>
      </w:r>
      <w:bookmarkStart w:id="48" w:name="_Toc54170645"/>
    </w:p>
    <w:p w:rsidR="003766C3" w:rsidRDefault="003766C3" w:rsidP="00EF65B3">
      <w:pPr>
        <w:widowControl/>
        <w:overflowPunct w:val="0"/>
        <w:spacing w:line="240" w:lineRule="auto"/>
        <w:jc w:val="left"/>
        <w:rPr>
          <w:b/>
          <w:color w:val="auto"/>
          <w:kern w:val="1"/>
          <w:sz w:val="36"/>
          <w:szCs w:val="20"/>
        </w:rPr>
      </w:pPr>
      <w:r>
        <w:rPr>
          <w:b/>
          <w:color w:val="auto"/>
          <w:sz w:val="36"/>
        </w:rPr>
        <w:br w:type="page"/>
      </w:r>
    </w:p>
    <w:p w:rsidR="003766C3" w:rsidRDefault="003766C3" w:rsidP="00EF65B3">
      <w:pPr>
        <w:pStyle w:val="aa"/>
        <w:numPr>
          <w:ilvl w:val="0"/>
          <w:numId w:val="12"/>
        </w:numPr>
        <w:overflowPunct w:val="0"/>
        <w:jc w:val="center"/>
        <w:outlineLvl w:val="0"/>
        <w:rPr>
          <w:rFonts w:ascii="Times New Roman" w:hAnsi="Times New Roman"/>
          <w:b/>
          <w:color w:val="auto"/>
          <w:sz w:val="36"/>
        </w:rPr>
      </w:pPr>
      <w:r>
        <w:rPr>
          <w:rFonts w:ascii="Times New Roman" w:hAnsi="Times New Roman" w:hint="eastAsia"/>
          <w:b/>
          <w:color w:val="auto"/>
          <w:sz w:val="36"/>
        </w:rPr>
        <w:lastRenderedPageBreak/>
        <w:t xml:space="preserve">  </w:t>
      </w:r>
      <w:r>
        <w:rPr>
          <w:rFonts w:ascii="Times New Roman" w:hAnsi="Times New Roman" w:hint="eastAsia"/>
          <w:b/>
          <w:color w:val="auto"/>
          <w:sz w:val="36"/>
        </w:rPr>
        <w:t>项目需求一览表</w:t>
      </w:r>
      <w:bookmarkEnd w:id="48"/>
    </w:p>
    <w:p w:rsidR="003766C3" w:rsidRDefault="003766C3" w:rsidP="00EF65B3">
      <w:pPr>
        <w:overflowPunct w:val="0"/>
        <w:spacing w:line="320" w:lineRule="exact"/>
        <w:rPr>
          <w:rFonts w:ascii="宋体" w:hAnsi="宋体" w:cs="宋体"/>
          <w:b/>
          <w:color w:val="auto"/>
          <w:kern w:val="1"/>
          <w:szCs w:val="21"/>
        </w:rPr>
      </w:pPr>
      <w:r>
        <w:rPr>
          <w:rFonts w:ascii="宋体" w:hAnsi="宋体" w:cs="宋体"/>
          <w:b/>
          <w:color w:val="auto"/>
          <w:kern w:val="1"/>
          <w:szCs w:val="21"/>
        </w:rPr>
        <w:t>说明：</w:t>
      </w:r>
    </w:p>
    <w:p w:rsidR="003766C3" w:rsidRPr="007416B3" w:rsidRDefault="003766C3" w:rsidP="00EF65B3">
      <w:pPr>
        <w:overflowPunct w:val="0"/>
        <w:spacing w:line="400" w:lineRule="exact"/>
        <w:ind w:firstLine="424"/>
        <w:jc w:val="left"/>
        <w:rPr>
          <w:rFonts w:ascii="宋体" w:hAnsi="宋体" w:cs="宋体"/>
          <w:kern w:val="1"/>
          <w:sz w:val="22"/>
          <w:szCs w:val="22"/>
        </w:rPr>
      </w:pPr>
      <w:r w:rsidRPr="007416B3">
        <w:rPr>
          <w:rFonts w:ascii="宋体" w:hAnsi="宋体" w:cs="宋体"/>
          <w:kern w:val="1"/>
          <w:sz w:val="22"/>
          <w:szCs w:val="22"/>
        </w:rPr>
        <w:t>1、本招标文件所称中小企业必须符合《政府采购促进中小企业发展暂行办法》第二条规定。</w:t>
      </w:r>
    </w:p>
    <w:p w:rsidR="003766C3" w:rsidRPr="007416B3" w:rsidRDefault="003766C3" w:rsidP="00EF65B3">
      <w:pPr>
        <w:overflowPunct w:val="0"/>
        <w:spacing w:line="400" w:lineRule="exact"/>
        <w:ind w:firstLine="424"/>
        <w:jc w:val="left"/>
        <w:rPr>
          <w:rFonts w:ascii="宋体" w:hAnsi="宋体" w:cs="宋体"/>
          <w:kern w:val="1"/>
          <w:sz w:val="22"/>
          <w:szCs w:val="22"/>
        </w:rPr>
      </w:pPr>
      <w:r w:rsidRPr="007416B3">
        <w:rPr>
          <w:rFonts w:ascii="宋体" w:hAnsi="宋体" w:cs="宋体" w:hint="eastAsia"/>
          <w:kern w:val="1"/>
          <w:sz w:val="22"/>
          <w:szCs w:val="22"/>
        </w:rPr>
        <w:t>2</w:t>
      </w:r>
      <w:r w:rsidRPr="007416B3">
        <w:rPr>
          <w:rFonts w:ascii="宋体" w:hAnsi="宋体" w:cs="宋体"/>
          <w:kern w:val="1"/>
          <w:sz w:val="22"/>
          <w:szCs w:val="22"/>
        </w:rPr>
        <w:t>、小型、微型企业提供中型企业制造的货物的，视同为中型企业。</w:t>
      </w:r>
    </w:p>
    <w:p w:rsidR="003766C3" w:rsidRPr="007416B3" w:rsidRDefault="003766C3" w:rsidP="00EF65B3">
      <w:pPr>
        <w:overflowPunct w:val="0"/>
        <w:spacing w:line="400" w:lineRule="exact"/>
        <w:ind w:firstLine="424"/>
        <w:jc w:val="left"/>
        <w:rPr>
          <w:rFonts w:ascii="宋体" w:hAnsi="宋体" w:cs="宋体"/>
          <w:kern w:val="1"/>
          <w:sz w:val="22"/>
          <w:szCs w:val="22"/>
        </w:rPr>
      </w:pPr>
      <w:r w:rsidRPr="007416B3">
        <w:rPr>
          <w:rFonts w:ascii="宋体" w:hAnsi="宋体" w:cs="宋体" w:hint="eastAsia"/>
          <w:kern w:val="1"/>
          <w:sz w:val="22"/>
          <w:szCs w:val="22"/>
        </w:rPr>
        <w:t>3</w:t>
      </w:r>
      <w:r w:rsidRPr="007416B3">
        <w:rPr>
          <w:rFonts w:ascii="宋体" w:hAnsi="宋体" w:cs="宋体"/>
          <w:kern w:val="1"/>
          <w:sz w:val="22"/>
          <w:szCs w:val="22"/>
        </w:rPr>
        <w:t>、小型、微型企业提供大型企业制造的货物的，视同为大型企业。</w:t>
      </w:r>
    </w:p>
    <w:p w:rsidR="003766C3" w:rsidRPr="007416B3" w:rsidRDefault="003766C3" w:rsidP="00EF65B3">
      <w:pPr>
        <w:overflowPunct w:val="0"/>
        <w:spacing w:line="400" w:lineRule="exact"/>
        <w:ind w:firstLine="424"/>
        <w:jc w:val="left"/>
        <w:rPr>
          <w:rFonts w:ascii="宋体" w:hAnsi="宋体" w:cs="宋体"/>
          <w:kern w:val="1"/>
          <w:sz w:val="22"/>
          <w:szCs w:val="22"/>
        </w:rPr>
      </w:pPr>
      <w:r w:rsidRPr="007416B3">
        <w:rPr>
          <w:rFonts w:ascii="宋体" w:hAnsi="宋体" w:cs="宋体" w:hint="eastAsia"/>
          <w:kern w:val="1"/>
          <w:sz w:val="22"/>
          <w:szCs w:val="22"/>
        </w:rPr>
        <w:t>4、按照《财政部、司法部关于政府采购支持监狱企业发展有关问题的通知》（财库〔2014〕68号）的规定，监狱企业视同小型、微型企业。</w:t>
      </w:r>
    </w:p>
    <w:p w:rsidR="003766C3" w:rsidRPr="007416B3" w:rsidRDefault="003766C3" w:rsidP="00EF65B3">
      <w:pPr>
        <w:overflowPunct w:val="0"/>
        <w:spacing w:line="400" w:lineRule="exact"/>
        <w:ind w:firstLine="424"/>
        <w:jc w:val="left"/>
        <w:rPr>
          <w:rFonts w:ascii="宋体" w:hAnsi="宋体" w:cs="宋体"/>
          <w:kern w:val="1"/>
          <w:sz w:val="22"/>
          <w:szCs w:val="22"/>
        </w:rPr>
      </w:pPr>
      <w:r w:rsidRPr="007416B3">
        <w:rPr>
          <w:rFonts w:ascii="宋体" w:hAnsi="宋体" w:cs="宋体" w:hint="eastAsia"/>
          <w:kern w:val="1"/>
          <w:sz w:val="22"/>
          <w:szCs w:val="22"/>
        </w:rPr>
        <w:t>5、按照《关于促进残疾人就业政府采购政策的通知》（财库〔2017〕141号）的规定，残疾人福利性单位视同小型、微型企业。残疾人福利性单位属于小型、微型企业的，不重复享受政策。</w:t>
      </w:r>
    </w:p>
    <w:p w:rsidR="003766C3" w:rsidRPr="007416B3" w:rsidRDefault="003766C3" w:rsidP="00EF65B3">
      <w:pPr>
        <w:overflowPunct w:val="0"/>
        <w:spacing w:line="400" w:lineRule="exact"/>
        <w:ind w:firstLine="424"/>
        <w:jc w:val="left"/>
        <w:rPr>
          <w:rFonts w:ascii="宋体" w:hAnsi="宋体" w:cs="宋体"/>
          <w:kern w:val="1"/>
          <w:sz w:val="22"/>
          <w:szCs w:val="22"/>
        </w:rPr>
      </w:pPr>
      <w:r w:rsidRPr="007416B3">
        <w:rPr>
          <w:rFonts w:ascii="宋体" w:hAnsi="宋体" w:cs="宋体" w:hint="eastAsia"/>
          <w:kern w:val="1"/>
          <w:sz w:val="22"/>
          <w:szCs w:val="22"/>
        </w:rPr>
        <w:t>6</w:t>
      </w:r>
      <w:r w:rsidRPr="007416B3">
        <w:rPr>
          <w:rFonts w:ascii="宋体" w:hAnsi="宋体" w:cs="宋体"/>
          <w:kern w:val="1"/>
          <w:sz w:val="22"/>
          <w:szCs w:val="22"/>
        </w:rPr>
        <w:t>、小型和微型企业产品的价格给予6%-10%的扣除，用扣除后的价格参与评审，具体扣除比例请以第</w:t>
      </w:r>
      <w:r w:rsidRPr="007416B3">
        <w:rPr>
          <w:rFonts w:ascii="宋体" w:hAnsi="宋体" w:cs="宋体" w:hint="eastAsia"/>
          <w:kern w:val="1"/>
          <w:sz w:val="22"/>
          <w:szCs w:val="22"/>
        </w:rPr>
        <w:t>三</w:t>
      </w:r>
      <w:r w:rsidRPr="007416B3">
        <w:rPr>
          <w:rFonts w:ascii="宋体" w:hAnsi="宋体" w:cs="宋体"/>
          <w:kern w:val="1"/>
          <w:sz w:val="22"/>
          <w:szCs w:val="22"/>
        </w:rPr>
        <w:t>章《评标</w:t>
      </w:r>
      <w:r w:rsidRPr="007416B3">
        <w:rPr>
          <w:rFonts w:ascii="宋体" w:hAnsi="宋体" w:cs="宋体" w:hint="eastAsia"/>
          <w:kern w:val="1"/>
          <w:sz w:val="22"/>
          <w:szCs w:val="22"/>
        </w:rPr>
        <w:t>方</w:t>
      </w:r>
      <w:r w:rsidRPr="007416B3">
        <w:rPr>
          <w:rFonts w:ascii="宋体" w:hAnsi="宋体" w:cs="宋体"/>
          <w:kern w:val="1"/>
          <w:sz w:val="22"/>
          <w:szCs w:val="22"/>
        </w:rPr>
        <w:t>法》的规定为准。</w:t>
      </w:r>
    </w:p>
    <w:p w:rsidR="003766C3" w:rsidRPr="007416B3" w:rsidRDefault="003766C3" w:rsidP="00EF65B3">
      <w:pPr>
        <w:overflowPunct w:val="0"/>
        <w:spacing w:line="400" w:lineRule="exact"/>
        <w:ind w:firstLine="420"/>
        <w:rPr>
          <w:rFonts w:ascii="宋体" w:hAnsi="宋体" w:cs="宋体"/>
          <w:kern w:val="1"/>
          <w:sz w:val="22"/>
          <w:szCs w:val="22"/>
        </w:rPr>
      </w:pPr>
      <w:r>
        <w:rPr>
          <w:rFonts w:ascii="宋体" w:hAnsi="宋体" w:cs="宋体" w:hint="eastAsia"/>
          <w:kern w:val="1"/>
          <w:sz w:val="22"/>
          <w:szCs w:val="22"/>
        </w:rPr>
        <w:t>7</w:t>
      </w:r>
      <w:r w:rsidRPr="007416B3">
        <w:rPr>
          <w:rFonts w:ascii="宋体" w:hAnsi="宋体" w:cs="宋体"/>
          <w:kern w:val="1"/>
          <w:sz w:val="22"/>
          <w:szCs w:val="22"/>
        </w:rPr>
        <w:t>、本</w:t>
      </w:r>
      <w:r w:rsidRPr="007416B3">
        <w:rPr>
          <w:rFonts w:ascii="宋体" w:hAnsi="宋体" w:cs="宋体" w:hint="eastAsia"/>
          <w:kern w:val="1"/>
          <w:sz w:val="22"/>
          <w:szCs w:val="22"/>
        </w:rPr>
        <w:t>项目</w:t>
      </w:r>
      <w:r w:rsidRPr="007416B3">
        <w:rPr>
          <w:rFonts w:ascii="宋体" w:hAnsi="宋体" w:cs="宋体"/>
          <w:kern w:val="1"/>
          <w:sz w:val="22"/>
          <w:szCs w:val="22"/>
        </w:rPr>
        <w:t>需求一览表中标注</w:t>
      </w:r>
      <w:r w:rsidRPr="0042254A">
        <w:rPr>
          <w:rFonts w:ascii="宋体" w:hAnsi="宋体" w:cs="宋体" w:hint="eastAsia"/>
          <w:kern w:val="1"/>
          <w:sz w:val="22"/>
          <w:szCs w:val="22"/>
        </w:rPr>
        <w:t>★</w:t>
      </w:r>
      <w:r w:rsidRPr="007416B3">
        <w:rPr>
          <w:rFonts w:ascii="宋体" w:hAnsi="宋体" w:cs="宋体"/>
          <w:kern w:val="1"/>
          <w:sz w:val="22"/>
          <w:szCs w:val="22"/>
        </w:rPr>
        <w:t>号的内容为实质性要求和条件，</w:t>
      </w:r>
      <w:r w:rsidRPr="007416B3">
        <w:rPr>
          <w:rFonts w:ascii="宋体" w:hAnsi="宋体" w:cs="宋体" w:hint="eastAsia"/>
          <w:kern w:val="1"/>
          <w:sz w:val="22"/>
          <w:szCs w:val="22"/>
        </w:rPr>
        <w:t>必须</w:t>
      </w:r>
      <w:r w:rsidRPr="007416B3">
        <w:rPr>
          <w:rFonts w:ascii="宋体" w:hAnsi="宋体" w:cs="宋体"/>
          <w:kern w:val="1"/>
          <w:sz w:val="22"/>
          <w:szCs w:val="22"/>
        </w:rPr>
        <w:t>满足</w:t>
      </w:r>
      <w:r w:rsidRPr="007416B3">
        <w:rPr>
          <w:rFonts w:ascii="宋体" w:hAnsi="宋体" w:cs="宋体" w:hint="eastAsia"/>
          <w:kern w:val="1"/>
          <w:sz w:val="22"/>
          <w:szCs w:val="22"/>
        </w:rPr>
        <w:t>或优于，否则</w:t>
      </w:r>
      <w:r w:rsidRPr="007416B3">
        <w:rPr>
          <w:rFonts w:ascii="宋体" w:hAnsi="宋体" w:cs="宋体"/>
          <w:kern w:val="1"/>
          <w:sz w:val="22"/>
          <w:szCs w:val="22"/>
        </w:rPr>
        <w:t>投标无效。</w:t>
      </w:r>
    </w:p>
    <w:p w:rsidR="003766C3" w:rsidRDefault="003766C3" w:rsidP="00EF65B3">
      <w:pPr>
        <w:overflowPunct w:val="0"/>
        <w:spacing w:line="320" w:lineRule="exact"/>
        <w:ind w:firstLine="420"/>
        <w:rPr>
          <w:rFonts w:ascii="宋体" w:hAnsi="宋体" w:cs="宋体"/>
          <w:color w:val="auto"/>
          <w:kern w:val="1"/>
          <w:szCs w:val="21"/>
        </w:rPr>
      </w:pPr>
      <w:r>
        <w:rPr>
          <w:rFonts w:ascii="宋体" w:hAnsi="宋体" w:cs="宋体" w:hint="eastAsia"/>
          <w:kern w:val="1"/>
          <w:sz w:val="22"/>
          <w:szCs w:val="22"/>
        </w:rPr>
        <w:t>8</w:t>
      </w:r>
      <w:r w:rsidRPr="007416B3">
        <w:rPr>
          <w:rFonts w:ascii="宋体" w:hAnsi="宋体" w:cs="宋体"/>
          <w:kern w:val="1"/>
          <w:sz w:val="22"/>
          <w:szCs w:val="22"/>
        </w:rPr>
        <w:t>、本</w:t>
      </w:r>
      <w:r w:rsidRPr="007416B3">
        <w:rPr>
          <w:rFonts w:ascii="宋体" w:hAnsi="宋体" w:cs="宋体" w:hint="eastAsia"/>
          <w:kern w:val="1"/>
          <w:sz w:val="22"/>
          <w:szCs w:val="22"/>
        </w:rPr>
        <w:t>项目</w:t>
      </w:r>
      <w:r w:rsidRPr="007416B3">
        <w:rPr>
          <w:rFonts w:ascii="宋体" w:hAnsi="宋体" w:cs="宋体"/>
          <w:kern w:val="1"/>
          <w:sz w:val="22"/>
          <w:szCs w:val="22"/>
        </w:rPr>
        <w:t>需求一览表中内容如与第六章“合同条款及格式”相关条款不一致的，以本表为准。</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973"/>
        <w:gridCol w:w="838"/>
        <w:gridCol w:w="7175"/>
      </w:tblGrid>
      <w:tr w:rsidR="003766C3" w:rsidRPr="002B57C1" w:rsidTr="006D1C1B">
        <w:trPr>
          <w:trHeight w:val="516"/>
          <w:jc w:val="center"/>
        </w:trPr>
        <w:tc>
          <w:tcPr>
            <w:tcW w:w="366" w:type="pct"/>
            <w:shd w:val="clear" w:color="auto" w:fill="auto"/>
            <w:noWrap/>
            <w:tcMar>
              <w:top w:w="15" w:type="dxa"/>
              <w:left w:w="15" w:type="dxa"/>
              <w:right w:w="15" w:type="dxa"/>
            </w:tcMar>
            <w:vAlign w:val="center"/>
          </w:tcPr>
          <w:p w:rsidR="003766C3" w:rsidRPr="00152536" w:rsidRDefault="003766C3" w:rsidP="00EF65B3">
            <w:pPr>
              <w:widowControl/>
              <w:overflowPunct w:val="0"/>
              <w:spacing w:line="360" w:lineRule="auto"/>
              <w:jc w:val="center"/>
              <w:textAlignment w:val="center"/>
              <w:rPr>
                <w:rFonts w:asciiTheme="minorEastAsia" w:eastAsiaTheme="minorEastAsia" w:hAnsiTheme="minorEastAsia" w:cs="宋体"/>
                <w:b/>
                <w:szCs w:val="21"/>
              </w:rPr>
            </w:pPr>
            <w:r w:rsidRPr="00152536">
              <w:rPr>
                <w:rFonts w:asciiTheme="minorEastAsia" w:eastAsiaTheme="minorEastAsia" w:hAnsiTheme="minorEastAsia" w:cs="宋体" w:hint="eastAsia"/>
                <w:b/>
                <w:szCs w:val="21"/>
              </w:rPr>
              <w:t>项号</w:t>
            </w:r>
          </w:p>
        </w:tc>
        <w:tc>
          <w:tcPr>
            <w:tcW w:w="502" w:type="pct"/>
            <w:shd w:val="clear" w:color="auto" w:fill="auto"/>
            <w:tcMar>
              <w:top w:w="15" w:type="dxa"/>
              <w:left w:w="15" w:type="dxa"/>
              <w:right w:w="15" w:type="dxa"/>
            </w:tcMar>
            <w:vAlign w:val="center"/>
          </w:tcPr>
          <w:p w:rsidR="003766C3" w:rsidRPr="00152536" w:rsidRDefault="003766C3" w:rsidP="00EF65B3">
            <w:pPr>
              <w:widowControl/>
              <w:overflowPunct w:val="0"/>
              <w:spacing w:line="360" w:lineRule="auto"/>
              <w:jc w:val="center"/>
              <w:textAlignment w:val="center"/>
              <w:rPr>
                <w:rFonts w:asciiTheme="minorEastAsia" w:eastAsiaTheme="minorEastAsia" w:hAnsiTheme="minorEastAsia" w:cs="宋体"/>
                <w:b/>
                <w:szCs w:val="21"/>
              </w:rPr>
            </w:pPr>
            <w:r w:rsidRPr="00152536">
              <w:rPr>
                <w:rFonts w:asciiTheme="minorEastAsia" w:eastAsiaTheme="minorEastAsia" w:hAnsiTheme="minorEastAsia" w:cs="宋体" w:hint="eastAsia"/>
                <w:b/>
                <w:szCs w:val="21"/>
              </w:rPr>
              <w:t>服务名称</w:t>
            </w:r>
          </w:p>
        </w:tc>
        <w:tc>
          <w:tcPr>
            <w:tcW w:w="432" w:type="pct"/>
            <w:shd w:val="clear" w:color="auto" w:fill="auto"/>
            <w:noWrap/>
            <w:tcMar>
              <w:top w:w="15" w:type="dxa"/>
              <w:left w:w="15" w:type="dxa"/>
              <w:right w:w="15" w:type="dxa"/>
            </w:tcMar>
            <w:vAlign w:val="center"/>
          </w:tcPr>
          <w:p w:rsidR="003766C3" w:rsidRPr="00152536" w:rsidRDefault="003766C3" w:rsidP="00EF65B3">
            <w:pPr>
              <w:widowControl/>
              <w:overflowPunct w:val="0"/>
              <w:spacing w:line="360" w:lineRule="auto"/>
              <w:jc w:val="center"/>
              <w:textAlignment w:val="center"/>
              <w:rPr>
                <w:rFonts w:asciiTheme="minorEastAsia" w:eastAsiaTheme="minorEastAsia" w:hAnsiTheme="minorEastAsia" w:cs="宋体"/>
                <w:b/>
                <w:szCs w:val="21"/>
              </w:rPr>
            </w:pPr>
            <w:r w:rsidRPr="00152536">
              <w:rPr>
                <w:rFonts w:asciiTheme="minorEastAsia" w:eastAsiaTheme="minorEastAsia" w:hAnsiTheme="minorEastAsia" w:cs="宋体" w:hint="eastAsia"/>
                <w:b/>
                <w:szCs w:val="21"/>
              </w:rPr>
              <w:t>数量</w:t>
            </w:r>
          </w:p>
        </w:tc>
        <w:tc>
          <w:tcPr>
            <w:tcW w:w="3699" w:type="pct"/>
            <w:shd w:val="clear" w:color="auto" w:fill="auto"/>
            <w:noWrap/>
            <w:tcMar>
              <w:top w:w="15" w:type="dxa"/>
              <w:left w:w="15" w:type="dxa"/>
              <w:right w:w="15" w:type="dxa"/>
            </w:tcMar>
            <w:vAlign w:val="center"/>
          </w:tcPr>
          <w:p w:rsidR="003766C3" w:rsidRPr="00152536" w:rsidRDefault="003766C3" w:rsidP="00EF65B3">
            <w:pPr>
              <w:widowControl/>
              <w:overflowPunct w:val="0"/>
              <w:spacing w:line="360" w:lineRule="auto"/>
              <w:jc w:val="center"/>
              <w:textAlignment w:val="center"/>
              <w:rPr>
                <w:rFonts w:asciiTheme="minorEastAsia" w:eastAsiaTheme="minorEastAsia" w:hAnsiTheme="minorEastAsia" w:cs="宋体"/>
                <w:b/>
                <w:szCs w:val="21"/>
              </w:rPr>
            </w:pPr>
            <w:r w:rsidRPr="00152536">
              <w:rPr>
                <w:rFonts w:asciiTheme="minorEastAsia" w:eastAsiaTheme="minorEastAsia" w:hAnsiTheme="minorEastAsia" w:cs="宋体" w:hint="eastAsia"/>
                <w:b/>
                <w:szCs w:val="21"/>
              </w:rPr>
              <w:t>服务内容及要求</w:t>
            </w:r>
          </w:p>
        </w:tc>
      </w:tr>
      <w:tr w:rsidR="003766C3" w:rsidRPr="00152536" w:rsidTr="006D1C1B">
        <w:trPr>
          <w:jc w:val="center"/>
        </w:trPr>
        <w:tc>
          <w:tcPr>
            <w:tcW w:w="366" w:type="pct"/>
            <w:shd w:val="clear" w:color="auto" w:fill="auto"/>
            <w:noWrap/>
            <w:tcMar>
              <w:top w:w="15" w:type="dxa"/>
              <w:left w:w="15" w:type="dxa"/>
              <w:right w:w="15" w:type="dxa"/>
            </w:tcMar>
            <w:vAlign w:val="center"/>
          </w:tcPr>
          <w:p w:rsidR="003766C3" w:rsidRPr="00152536" w:rsidRDefault="003766C3" w:rsidP="00EF65B3">
            <w:pPr>
              <w:widowControl/>
              <w:overflowPunct w:val="0"/>
              <w:spacing w:line="360" w:lineRule="auto"/>
              <w:jc w:val="center"/>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1</w:t>
            </w:r>
          </w:p>
        </w:tc>
        <w:tc>
          <w:tcPr>
            <w:tcW w:w="502" w:type="pct"/>
            <w:shd w:val="clear" w:color="auto" w:fill="auto"/>
            <w:tcMar>
              <w:top w:w="15" w:type="dxa"/>
              <w:left w:w="15" w:type="dxa"/>
              <w:right w:w="15" w:type="dxa"/>
            </w:tcMar>
            <w:vAlign w:val="center"/>
          </w:tcPr>
          <w:p w:rsidR="003766C3" w:rsidRPr="00152536" w:rsidRDefault="003766C3" w:rsidP="00EF65B3">
            <w:pPr>
              <w:tabs>
                <w:tab w:val="left" w:pos="1418"/>
              </w:tabs>
              <w:overflowPunct w:val="0"/>
              <w:snapToGrid w:val="0"/>
              <w:spacing w:before="50" w:after="50"/>
              <w:jc w:val="center"/>
              <w:rPr>
                <w:rFonts w:asciiTheme="minorEastAsia" w:eastAsiaTheme="minorEastAsia" w:hAnsiTheme="minorEastAsia" w:cs="宋体"/>
                <w:szCs w:val="21"/>
              </w:rPr>
            </w:pPr>
            <w:r w:rsidRPr="00152536">
              <w:rPr>
                <w:rFonts w:asciiTheme="minorEastAsia" w:eastAsiaTheme="minorEastAsia" w:hAnsiTheme="minorEastAsia" w:cs="宋体" w:hint="eastAsia"/>
                <w:bCs/>
                <w:szCs w:val="21"/>
              </w:rPr>
              <w:t>毛发毒品检测服务</w:t>
            </w:r>
          </w:p>
        </w:tc>
        <w:tc>
          <w:tcPr>
            <w:tcW w:w="432" w:type="pct"/>
            <w:shd w:val="clear" w:color="auto" w:fill="auto"/>
            <w:noWrap/>
            <w:tcMar>
              <w:top w:w="15" w:type="dxa"/>
              <w:left w:w="15" w:type="dxa"/>
              <w:right w:w="15" w:type="dxa"/>
            </w:tcMar>
            <w:vAlign w:val="center"/>
          </w:tcPr>
          <w:p w:rsidR="003766C3" w:rsidRPr="00152536" w:rsidRDefault="003766C3" w:rsidP="00EF65B3">
            <w:pPr>
              <w:widowControl/>
              <w:overflowPunct w:val="0"/>
              <w:spacing w:line="360" w:lineRule="auto"/>
              <w:jc w:val="lef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30000</w:t>
            </w:r>
          </w:p>
        </w:tc>
        <w:tc>
          <w:tcPr>
            <w:tcW w:w="3699" w:type="pct"/>
            <w:shd w:val="clear" w:color="auto" w:fill="auto"/>
            <w:noWrap/>
            <w:tcMar>
              <w:top w:w="15" w:type="dxa"/>
              <w:left w:w="15" w:type="dxa"/>
              <w:right w:w="15" w:type="dxa"/>
            </w:tcMar>
            <w:vAlign w:val="center"/>
          </w:tcPr>
          <w:p w:rsidR="003766C3" w:rsidRPr="00152536" w:rsidRDefault="003766C3" w:rsidP="004177D0">
            <w:pPr>
              <w:overflowPunct w:val="0"/>
              <w:spacing w:beforeLines="5" w:afterLines="5" w:line="360" w:lineRule="auto"/>
              <w:ind w:rightChars="43" w:right="90"/>
              <w:jc w:val="left"/>
              <w:rPr>
                <w:rFonts w:asciiTheme="minorEastAsia" w:eastAsiaTheme="minorEastAsia" w:hAnsiTheme="minorEastAsia" w:cs="宋体"/>
                <w:bCs/>
                <w:szCs w:val="21"/>
              </w:rPr>
            </w:pPr>
            <w:r w:rsidRPr="00152536">
              <w:rPr>
                <w:rFonts w:asciiTheme="minorEastAsia" w:eastAsiaTheme="minorEastAsia" w:hAnsiTheme="minorEastAsia" w:cs="宋体" w:hint="eastAsia"/>
                <w:bCs/>
                <w:szCs w:val="21"/>
              </w:rPr>
              <w:t>1.毛发采集与检测。毛发采集由采购人统一部署，由</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协助采购人现场采集。收集的毛发样本由</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负责到采购方指定单位配合采购人开展毛发毒品的快速检测。现场检测结果应在7个工作日内完成，并实时录入检测数据，打印初检结论单据。</w:t>
            </w:r>
          </w:p>
          <w:p w:rsidR="003766C3" w:rsidRPr="00152536" w:rsidRDefault="003766C3" w:rsidP="004177D0">
            <w:pPr>
              <w:overflowPunct w:val="0"/>
              <w:spacing w:beforeLines="5" w:afterLines="5" w:line="360" w:lineRule="auto"/>
              <w:ind w:rightChars="85" w:right="178"/>
              <w:jc w:val="left"/>
              <w:rPr>
                <w:rFonts w:asciiTheme="minorEastAsia" w:eastAsiaTheme="minorEastAsia" w:hAnsiTheme="minorEastAsia" w:cs="宋体"/>
                <w:bCs/>
                <w:szCs w:val="21"/>
              </w:rPr>
            </w:pPr>
            <w:r w:rsidRPr="00152536">
              <w:rPr>
                <w:rFonts w:asciiTheme="minorEastAsia" w:eastAsiaTheme="minorEastAsia" w:hAnsiTheme="minorEastAsia" w:cs="宋体" w:hint="eastAsia"/>
                <w:bCs/>
                <w:szCs w:val="21"/>
              </w:rPr>
              <w:t>2.检测服务要求。</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将全天24小时接受采购人送检样本，采购人所委托的全部认定服务包括吗啡、冰毒、氯胺酮、成分检测。</w:t>
            </w:r>
          </w:p>
          <w:p w:rsidR="003766C3" w:rsidRPr="00152536" w:rsidRDefault="003766C3" w:rsidP="004177D0">
            <w:pPr>
              <w:overflowPunct w:val="0"/>
              <w:spacing w:beforeLines="5" w:afterLines="5" w:line="360" w:lineRule="auto"/>
              <w:ind w:rightChars="85" w:right="178"/>
              <w:jc w:val="left"/>
              <w:rPr>
                <w:rFonts w:asciiTheme="minorEastAsia" w:eastAsiaTheme="minorEastAsia" w:hAnsiTheme="minorEastAsia" w:cs="宋体"/>
                <w:bCs/>
                <w:szCs w:val="21"/>
              </w:rPr>
            </w:pPr>
            <w:r w:rsidRPr="00152536">
              <w:rPr>
                <w:rFonts w:asciiTheme="minorEastAsia" w:eastAsiaTheme="minorEastAsia" w:hAnsiTheme="minorEastAsia" w:cs="宋体" w:hint="eastAsia"/>
                <w:bCs/>
                <w:szCs w:val="21"/>
              </w:rPr>
              <w:t>3.必要的安全措施。</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在毛发毒品检测过程应全程视频记录；通过有效的记录手段确保各项过程的完整性、真实性和准确性。</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内部将妥善保存所有的检测档案（包括收检记录，检验结果，检测记录和图谱，检测视频），检测档案保存期限不少于5年，随时接受采购人的检查。</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 xml:space="preserve">对相关内容严格保密，且与采购人签订保密协议。 </w:t>
            </w:r>
          </w:p>
          <w:p w:rsidR="003766C3" w:rsidRPr="00152536" w:rsidRDefault="003766C3" w:rsidP="004177D0">
            <w:pPr>
              <w:overflowPunct w:val="0"/>
              <w:spacing w:beforeLines="5" w:afterLines="5" w:line="360" w:lineRule="auto"/>
              <w:ind w:rightChars="85" w:right="178"/>
              <w:jc w:val="left"/>
              <w:rPr>
                <w:rFonts w:asciiTheme="minorEastAsia" w:eastAsiaTheme="minorEastAsia" w:hAnsiTheme="minorEastAsia" w:cs="宋体"/>
                <w:bCs/>
                <w:szCs w:val="21"/>
              </w:rPr>
            </w:pPr>
            <w:r w:rsidRPr="00152536">
              <w:rPr>
                <w:rFonts w:asciiTheme="minorEastAsia" w:eastAsiaTheme="minorEastAsia" w:hAnsiTheme="minorEastAsia" w:cs="宋体" w:hint="eastAsia"/>
                <w:bCs/>
                <w:szCs w:val="21"/>
              </w:rPr>
              <w:t>4.培训和服务。</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将配备毛发检测等方面的技术人员到驻点服务工作，驻点服务时间不少于30个工作日，并对执行采集毛发、检测毛发的采购人提供必要的技术培训和服务。毛发的采集与检测由</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配合采购人操作，培训和服务要覆盖到各乡镇，确保检测工作的及时性。</w:t>
            </w:r>
          </w:p>
          <w:p w:rsidR="003766C3" w:rsidRPr="00152536" w:rsidRDefault="003766C3" w:rsidP="00EF65B3">
            <w:pPr>
              <w:overflowPunct w:val="0"/>
              <w:spacing w:line="360" w:lineRule="auto"/>
              <w:ind w:rightChars="85" w:right="178"/>
              <w:jc w:val="left"/>
              <w:rPr>
                <w:rFonts w:asciiTheme="minorEastAsia" w:eastAsiaTheme="minorEastAsia" w:hAnsiTheme="minorEastAsia" w:cs="宋体"/>
                <w:bCs/>
                <w:szCs w:val="21"/>
              </w:rPr>
            </w:pPr>
            <w:r w:rsidRPr="00152536">
              <w:rPr>
                <w:rFonts w:asciiTheme="minorEastAsia" w:eastAsiaTheme="minorEastAsia" w:hAnsiTheme="minorEastAsia" w:cs="宋体" w:hint="eastAsia"/>
                <w:bCs/>
                <w:szCs w:val="21"/>
              </w:rPr>
              <w:t>5.其他。除采购人在合同中明确规定外，</w:t>
            </w:r>
            <w:r>
              <w:rPr>
                <w:rFonts w:asciiTheme="minorEastAsia" w:eastAsiaTheme="minorEastAsia" w:hAnsiTheme="minorEastAsia" w:cs="宋体" w:hint="eastAsia"/>
                <w:bCs/>
                <w:szCs w:val="21"/>
              </w:rPr>
              <w:t>中标人不能</w:t>
            </w:r>
            <w:r w:rsidRPr="00152536">
              <w:rPr>
                <w:rFonts w:asciiTheme="minorEastAsia" w:eastAsiaTheme="minorEastAsia" w:hAnsiTheme="minorEastAsia" w:cs="宋体" w:hint="eastAsia"/>
                <w:bCs/>
                <w:szCs w:val="21"/>
              </w:rPr>
              <w:t>以任何方式转包、分包或挂靠本项目。如发现</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以转包、分包或挂靠的方式谋取中标，采购人有权解除合同并要求其进行赔偿外，</w:t>
            </w:r>
            <w:r>
              <w:rPr>
                <w:rFonts w:asciiTheme="minorEastAsia" w:eastAsiaTheme="minorEastAsia" w:hAnsiTheme="minorEastAsia" w:cs="宋体" w:hint="eastAsia"/>
                <w:bCs/>
                <w:szCs w:val="21"/>
              </w:rPr>
              <w:t>中标人</w:t>
            </w:r>
            <w:r w:rsidRPr="00152536">
              <w:rPr>
                <w:rFonts w:asciiTheme="minorEastAsia" w:eastAsiaTheme="minorEastAsia" w:hAnsiTheme="minorEastAsia" w:cs="宋体" w:hint="eastAsia"/>
                <w:bCs/>
                <w:szCs w:val="21"/>
              </w:rPr>
              <w:t>将承担相应的法律责任。</w:t>
            </w:r>
          </w:p>
          <w:p w:rsidR="003766C3" w:rsidRPr="00152536" w:rsidRDefault="003766C3" w:rsidP="00EF65B3">
            <w:pPr>
              <w:widowControl/>
              <w:overflowPunct w:val="0"/>
              <w:spacing w:line="360" w:lineRule="auto"/>
              <w:ind w:rightChars="85" w:right="178"/>
              <w:jc w:val="lef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bCs/>
                <w:szCs w:val="21"/>
              </w:rPr>
              <w:lastRenderedPageBreak/>
              <w:t>6.拟投入本项目的设备：手持式毛发毒品定量快速检测仪、量子点荧光毛发毒品检测专用试剂。</w:t>
            </w:r>
            <w:r w:rsidRPr="00981127">
              <w:rPr>
                <w:rFonts w:asciiTheme="minorEastAsia" w:eastAsiaTheme="minorEastAsia" w:hAnsiTheme="minorEastAsia" w:cs="宋体" w:hint="eastAsia"/>
                <w:bCs/>
                <w:szCs w:val="21"/>
              </w:rPr>
              <w:t>检测设备具有实时毛发毒品检测数据（下简称数据）上传功能，数据可通过移动端APP和PC端浏览器进行数据可视化管理。数据可视化管理应有多维度数据统计分析（时间、区域、被检测人员、毒品种类、阴阳性）、数据多条件筛选、数据毒情预警等功能。数据采用五色地图、柱状图、饼图、曲线图、数据列表等多种可视化方式呈现，数据展示包括设备地理位置、被测人员信息、毒品检测时间、毒品检测结果，</w:t>
            </w:r>
            <w:r w:rsidRPr="00981127">
              <w:rPr>
                <w:rFonts w:asciiTheme="minorEastAsia" w:eastAsiaTheme="minorEastAsia" w:hAnsiTheme="minorEastAsia" w:cs="宋体" w:hint="eastAsia"/>
                <w:b/>
                <w:szCs w:val="21"/>
              </w:rPr>
              <w:t>中标方验收时需现场演示，验收不合格作废标处理</w:t>
            </w:r>
            <w:r>
              <w:rPr>
                <w:rFonts w:asciiTheme="minorEastAsia" w:eastAsiaTheme="minorEastAsia" w:hAnsiTheme="minorEastAsia" w:cs="宋体" w:hint="eastAsia"/>
                <w:b/>
                <w:szCs w:val="21"/>
              </w:rPr>
              <w:t>。</w:t>
            </w:r>
          </w:p>
        </w:tc>
      </w:tr>
      <w:tr w:rsidR="003766C3" w:rsidRPr="009322A8" w:rsidTr="006D1C1B">
        <w:trPr>
          <w:jc w:val="center"/>
        </w:trPr>
        <w:tc>
          <w:tcPr>
            <w:tcW w:w="5000" w:type="pct"/>
            <w:gridSpan w:val="4"/>
            <w:shd w:val="clear" w:color="auto" w:fill="auto"/>
            <w:tcMar>
              <w:top w:w="15" w:type="dxa"/>
              <w:left w:w="15" w:type="dxa"/>
              <w:right w:w="15" w:type="dxa"/>
            </w:tcMar>
            <w:vAlign w:val="center"/>
          </w:tcPr>
          <w:p w:rsidR="003766C3" w:rsidRPr="00152536" w:rsidRDefault="003766C3" w:rsidP="00EF65B3">
            <w:pPr>
              <w:widowControl/>
              <w:overflowPunct w:val="0"/>
              <w:spacing w:line="360" w:lineRule="auto"/>
              <w:jc w:val="center"/>
              <w:textAlignment w:val="center"/>
              <w:rPr>
                <w:rFonts w:asciiTheme="minorEastAsia" w:eastAsiaTheme="minorEastAsia" w:hAnsiTheme="minorEastAsia" w:cs="宋体"/>
                <w:b/>
                <w:szCs w:val="21"/>
              </w:rPr>
            </w:pPr>
            <w:r w:rsidRPr="00152536">
              <w:rPr>
                <w:rFonts w:asciiTheme="minorEastAsia" w:eastAsiaTheme="minorEastAsia" w:hAnsiTheme="minorEastAsia" w:cs="宋体" w:hint="eastAsia"/>
                <w:b/>
                <w:szCs w:val="21"/>
              </w:rPr>
              <w:lastRenderedPageBreak/>
              <w:t>商务条款及要求</w:t>
            </w:r>
          </w:p>
        </w:tc>
      </w:tr>
      <w:tr w:rsidR="003766C3" w:rsidRPr="009322A8" w:rsidTr="006D1C1B">
        <w:trPr>
          <w:trHeight w:val="3366"/>
          <w:jc w:val="center"/>
        </w:trPr>
        <w:tc>
          <w:tcPr>
            <w:tcW w:w="5000" w:type="pct"/>
            <w:gridSpan w:val="4"/>
            <w:shd w:val="clear" w:color="auto" w:fill="auto"/>
            <w:tcMar>
              <w:top w:w="15" w:type="dxa"/>
              <w:left w:w="15" w:type="dxa"/>
              <w:right w:w="15" w:type="dxa"/>
            </w:tcMar>
            <w:vAlign w:val="center"/>
          </w:tcPr>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一、合同签订期：自</w:t>
            </w:r>
            <w:r>
              <w:rPr>
                <w:rFonts w:asciiTheme="minorEastAsia" w:eastAsiaTheme="minorEastAsia" w:hAnsiTheme="minorEastAsia" w:cs="宋体" w:hint="eastAsia"/>
                <w:szCs w:val="21"/>
              </w:rPr>
              <w:t>中标</w:t>
            </w:r>
            <w:r w:rsidRPr="00152536">
              <w:rPr>
                <w:rFonts w:asciiTheme="minorEastAsia" w:eastAsiaTheme="minorEastAsia" w:hAnsiTheme="minorEastAsia" w:cs="宋体" w:hint="eastAsia"/>
                <w:szCs w:val="21"/>
              </w:rPr>
              <w:t xml:space="preserve">通知书发出之日起 </w:t>
            </w:r>
            <w:r>
              <w:rPr>
                <w:rFonts w:asciiTheme="minorEastAsia" w:eastAsiaTheme="minorEastAsia" w:hAnsiTheme="minorEastAsia" w:cs="宋体" w:hint="eastAsia"/>
                <w:szCs w:val="21"/>
              </w:rPr>
              <w:t>30</w:t>
            </w:r>
            <w:r w:rsidRPr="00152536">
              <w:rPr>
                <w:rFonts w:asciiTheme="minorEastAsia" w:eastAsiaTheme="minorEastAsia" w:hAnsiTheme="minorEastAsia" w:cs="宋体" w:hint="eastAsia"/>
                <w:szCs w:val="21"/>
              </w:rPr>
              <w:t>日内</w:t>
            </w:r>
            <w:r>
              <w:rPr>
                <w:rFonts w:ascii="宋体" w:hAnsi="宋体" w:hint="eastAsia"/>
                <w:color w:val="auto"/>
                <w:kern w:val="2"/>
                <w:szCs w:val="21"/>
              </w:rPr>
              <w:t>。</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二、提交服务成果时间：合同书签订后30个工作日内</w:t>
            </w:r>
            <w:r w:rsidRPr="003017D2">
              <w:rPr>
                <w:rFonts w:asciiTheme="minorEastAsia" w:eastAsiaTheme="minorEastAsia" w:hAnsiTheme="minorEastAsia" w:hint="eastAsia"/>
                <w:color w:val="auto"/>
                <w:kern w:val="2"/>
                <w:szCs w:val="21"/>
              </w:rPr>
              <w:t>提交服务成果</w:t>
            </w:r>
            <w:r>
              <w:rPr>
                <w:rFonts w:ascii="宋体" w:hAnsi="宋体" w:hint="eastAsia"/>
                <w:color w:val="auto"/>
                <w:kern w:val="2"/>
                <w:szCs w:val="21"/>
              </w:rPr>
              <w:t>。</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三、提交服务成果地点：</w:t>
            </w:r>
            <w:r w:rsidRPr="00152536">
              <w:rPr>
                <w:rFonts w:asciiTheme="minorEastAsia" w:eastAsiaTheme="minorEastAsia" w:hAnsiTheme="minorEastAsia" w:cs="宋体" w:hint="eastAsia"/>
                <w:bCs/>
                <w:szCs w:val="21"/>
              </w:rPr>
              <w:t>广西上林县，采购人指定地点</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四、服务要求：</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1、质量保证期：项目服务时间</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2、处理问题响应时间：接到采购人处理问题通知后 4 小时内到达采购人指定现场</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3、其他： 根据实际具体情况提供相应的服务措施</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五、其他要求：</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1、报价必须含以下部分，包括：</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（1）服务的价格；</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（2）必要的保险费用和各项税金；</w:t>
            </w:r>
          </w:p>
          <w:p w:rsidR="003766C3" w:rsidRPr="00152536"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（3）其他（如运输、装卸、安装、调试、培训、技术支持、售后服务、更新升级等费用，按具体实际情况进行服务</w:t>
            </w:r>
            <w:r>
              <w:rPr>
                <w:rFonts w:asciiTheme="minorEastAsia" w:eastAsiaTheme="minorEastAsia" w:hAnsiTheme="minorEastAsia" w:cs="宋体" w:hint="eastAsia"/>
                <w:szCs w:val="21"/>
              </w:rPr>
              <w:t>.</w:t>
            </w:r>
            <w:r w:rsidRPr="00152536">
              <w:rPr>
                <w:rFonts w:asciiTheme="minorEastAsia" w:eastAsiaTheme="minorEastAsia" w:hAnsiTheme="minorEastAsia" w:cs="宋体" w:hint="eastAsia"/>
                <w:szCs w:val="21"/>
              </w:rPr>
              <w:t>。</w:t>
            </w:r>
          </w:p>
          <w:p w:rsidR="003766C3"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2、付款方式</w:t>
            </w:r>
            <w:r w:rsidRPr="006A565B">
              <w:rPr>
                <w:rFonts w:asciiTheme="minorEastAsia" w:eastAsiaTheme="minorEastAsia" w:hAnsiTheme="minorEastAsia" w:cs="宋体" w:hint="eastAsia"/>
                <w:szCs w:val="21"/>
              </w:rPr>
              <w:t>：签订合同后预付30%，检测完成两万例支付至总金额的70％，余下金额支付按实际总检测人数结清费用。</w:t>
            </w:r>
          </w:p>
          <w:p w:rsidR="003766C3" w:rsidRDefault="003766C3" w:rsidP="00EF65B3">
            <w:pPr>
              <w:widowControl/>
              <w:overflowPunct w:val="0"/>
              <w:spacing w:line="420" w:lineRule="exact"/>
              <w:textAlignment w:val="center"/>
              <w:rPr>
                <w:rFonts w:asciiTheme="minorEastAsia" w:eastAsiaTheme="minorEastAsia" w:hAnsiTheme="minorEastAsia" w:cs="宋体"/>
                <w:szCs w:val="21"/>
              </w:rPr>
            </w:pPr>
            <w:r w:rsidRPr="00152536">
              <w:rPr>
                <w:rFonts w:asciiTheme="minorEastAsia" w:eastAsiaTheme="minorEastAsia" w:hAnsiTheme="minorEastAsia" w:cs="宋体" w:hint="eastAsia"/>
                <w:szCs w:val="21"/>
              </w:rPr>
              <w:t>3、对合同条款的调整（如对验收、违约责任等有特殊要求的按实际情况进行商定）。</w:t>
            </w:r>
          </w:p>
          <w:p w:rsidR="003766C3" w:rsidRPr="00152536" w:rsidRDefault="003766C3" w:rsidP="00EF65B3">
            <w:pPr>
              <w:widowControl/>
              <w:overflowPunct w:val="0"/>
              <w:spacing w:line="420" w:lineRule="exact"/>
              <w:textAlignment w:val="center"/>
              <w:rPr>
                <w:rFonts w:asciiTheme="minorEastAsia" w:eastAsiaTheme="minorEastAsia" w:hAnsiTheme="minorEastAsia"/>
                <w:szCs w:val="21"/>
              </w:rPr>
            </w:pPr>
            <w:r>
              <w:rPr>
                <w:rFonts w:asciiTheme="minorEastAsia" w:eastAsiaTheme="minorEastAsia" w:hAnsiTheme="minorEastAsia" w:cs="宋体" w:hint="eastAsia"/>
                <w:szCs w:val="21"/>
              </w:rPr>
              <w:t>4、</w:t>
            </w:r>
            <w:r w:rsidRPr="00152536">
              <w:rPr>
                <w:rFonts w:asciiTheme="minorEastAsia" w:eastAsiaTheme="minorEastAsia" w:hAnsiTheme="minorEastAsia" w:cs="宋体" w:hint="eastAsia"/>
                <w:szCs w:val="21"/>
              </w:rPr>
              <w:t>投标人必须针对本项目提供服务方案</w:t>
            </w:r>
            <w:r>
              <w:rPr>
                <w:rFonts w:asciiTheme="minorEastAsia" w:eastAsiaTheme="minorEastAsia" w:hAnsiTheme="minorEastAsia" w:cs="宋体" w:hint="eastAsia"/>
                <w:szCs w:val="21"/>
              </w:rPr>
              <w:t>和售后服务</w:t>
            </w:r>
            <w:r w:rsidRPr="00152536">
              <w:rPr>
                <w:rFonts w:asciiTheme="minorEastAsia" w:eastAsiaTheme="minorEastAsia" w:hAnsiTheme="minorEastAsia" w:cs="宋体" w:hint="eastAsia"/>
                <w:szCs w:val="21"/>
              </w:rPr>
              <w:t>。</w:t>
            </w:r>
          </w:p>
        </w:tc>
      </w:tr>
    </w:tbl>
    <w:p w:rsidR="003766C3" w:rsidRDefault="003766C3" w:rsidP="00EF65B3">
      <w:pPr>
        <w:widowControl/>
        <w:overflowPunct w:val="0"/>
        <w:spacing w:line="240" w:lineRule="auto"/>
        <w:jc w:val="left"/>
        <w:rPr>
          <w:rFonts w:ascii="宋体" w:hAnsi="宋体" w:cs="宋体"/>
          <w:color w:val="auto"/>
          <w:kern w:val="1"/>
          <w:sz w:val="22"/>
          <w:szCs w:val="22"/>
        </w:rPr>
      </w:pPr>
      <w:r>
        <w:rPr>
          <w:rFonts w:ascii="宋体" w:hAnsi="宋体" w:cs="宋体"/>
          <w:color w:val="auto"/>
          <w:kern w:val="1"/>
          <w:sz w:val="22"/>
          <w:szCs w:val="22"/>
        </w:rPr>
        <w:br w:type="page"/>
      </w:r>
    </w:p>
    <w:p w:rsidR="003766C3" w:rsidRDefault="003766C3" w:rsidP="00EF65B3">
      <w:pPr>
        <w:pStyle w:val="aa"/>
        <w:overflowPunct w:val="0"/>
        <w:jc w:val="center"/>
        <w:outlineLvl w:val="0"/>
        <w:rPr>
          <w:rFonts w:ascii="Times New Roman" w:hAnsi="Times New Roman"/>
          <w:b/>
          <w:color w:val="auto"/>
          <w:sz w:val="36"/>
          <w:szCs w:val="21"/>
        </w:rPr>
      </w:pPr>
      <w:bookmarkStart w:id="49" w:name="_Toc54170646"/>
      <w:r>
        <w:rPr>
          <w:rFonts w:ascii="Times New Roman" w:hAnsi="Times New Roman" w:hint="eastAsia"/>
          <w:b/>
          <w:color w:val="auto"/>
          <w:sz w:val="36"/>
          <w:szCs w:val="21"/>
        </w:rPr>
        <w:lastRenderedPageBreak/>
        <w:t>第三章</w:t>
      </w:r>
      <w:r>
        <w:rPr>
          <w:rFonts w:ascii="Times New Roman" w:hAnsi="Times New Roman" w:hint="eastAsia"/>
          <w:b/>
          <w:color w:val="auto"/>
          <w:sz w:val="36"/>
          <w:szCs w:val="21"/>
        </w:rPr>
        <w:t xml:space="preserve">  </w:t>
      </w:r>
      <w:r>
        <w:rPr>
          <w:rFonts w:ascii="Times New Roman" w:hAnsi="Times New Roman" w:hint="eastAsia"/>
          <w:b/>
          <w:color w:val="auto"/>
          <w:sz w:val="36"/>
          <w:szCs w:val="21"/>
        </w:rPr>
        <w:t>评标方法</w:t>
      </w:r>
      <w:bookmarkEnd w:id="49"/>
    </w:p>
    <w:p w:rsidR="003766C3" w:rsidRDefault="003766C3" w:rsidP="00EF65B3">
      <w:pPr>
        <w:pStyle w:val="aa"/>
        <w:overflowPunct w:val="0"/>
        <w:spacing w:line="380" w:lineRule="exact"/>
        <w:ind w:firstLine="420"/>
        <w:rPr>
          <w:color w:val="auto"/>
          <w:kern w:val="2"/>
          <w:szCs w:val="21"/>
        </w:rPr>
      </w:pPr>
    </w:p>
    <w:p w:rsidR="003766C3" w:rsidRDefault="003766C3" w:rsidP="00EF65B3">
      <w:pPr>
        <w:pStyle w:val="aa"/>
        <w:overflowPunct w:val="0"/>
        <w:spacing w:line="380" w:lineRule="exact"/>
        <w:ind w:firstLine="420"/>
        <w:rPr>
          <w:color w:val="auto"/>
          <w:kern w:val="2"/>
          <w:szCs w:val="21"/>
        </w:rPr>
      </w:pPr>
      <w:r>
        <w:rPr>
          <w:rFonts w:hint="eastAsia"/>
          <w:color w:val="auto"/>
          <w:kern w:val="2"/>
          <w:szCs w:val="21"/>
        </w:rPr>
        <w:t>（一）评委构成：本招标采购项目的评委分别由依法组成的评审专家、采购单位代表共五人以上（含五人）单数构成，其中专家人数不少于成员总数的三分之二。</w:t>
      </w:r>
    </w:p>
    <w:p w:rsidR="003766C3" w:rsidRDefault="003766C3" w:rsidP="00EF65B3">
      <w:pPr>
        <w:pStyle w:val="aa"/>
        <w:overflowPunct w:val="0"/>
        <w:spacing w:line="380" w:lineRule="exact"/>
        <w:ind w:firstLine="420"/>
        <w:rPr>
          <w:color w:val="auto"/>
          <w:kern w:val="2"/>
          <w:szCs w:val="21"/>
        </w:rPr>
      </w:pPr>
      <w:r>
        <w:rPr>
          <w:rFonts w:hint="eastAsia"/>
          <w:color w:val="auto"/>
          <w:kern w:val="2"/>
          <w:szCs w:val="21"/>
        </w:rPr>
        <w:t>（二）评标委员会以招标文件为依据，对投标文件进行评审，对投标人的报价文件、技术文件和商务文件等三部分内容按百分制打分。</w:t>
      </w:r>
    </w:p>
    <w:p w:rsidR="003766C3" w:rsidRDefault="003766C3" w:rsidP="00EF65B3">
      <w:pPr>
        <w:pStyle w:val="aa"/>
        <w:overflowPunct w:val="0"/>
        <w:spacing w:line="380" w:lineRule="exact"/>
        <w:ind w:firstLine="420"/>
        <w:rPr>
          <w:color w:val="auto"/>
          <w:kern w:val="2"/>
          <w:szCs w:val="21"/>
        </w:rPr>
      </w:pPr>
      <w:r>
        <w:rPr>
          <w:rFonts w:hint="eastAsia"/>
          <w:color w:val="auto"/>
          <w:kern w:val="2"/>
          <w:szCs w:val="21"/>
        </w:rPr>
        <w:t>（三）评分细则：（按四舍五入取至小数点后百位）</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 xml:space="preserve"> 1</w:t>
      </w:r>
      <w:r>
        <w:rPr>
          <w:rFonts w:hint="eastAsia"/>
          <w:color w:val="auto"/>
          <w:kern w:val="2"/>
          <w:szCs w:val="21"/>
        </w:rPr>
        <w:t>、</w:t>
      </w:r>
      <w:r w:rsidRPr="009707AC">
        <w:rPr>
          <w:rFonts w:hint="eastAsia"/>
          <w:color w:val="auto"/>
          <w:kern w:val="2"/>
          <w:szCs w:val="21"/>
        </w:rPr>
        <w:t>价格分…………………………………………………………………………………30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（1）对于非专门面向中小企业的项目，对小型和微型企业产品的价格给予</w:t>
      </w:r>
      <w:r>
        <w:rPr>
          <w:rFonts w:hint="eastAsia"/>
          <w:color w:val="auto"/>
          <w:kern w:val="2"/>
          <w:szCs w:val="21"/>
        </w:rPr>
        <w:t>10</w:t>
      </w:r>
      <w:r w:rsidRPr="009707AC">
        <w:rPr>
          <w:rFonts w:hint="eastAsia"/>
          <w:color w:val="auto"/>
          <w:kern w:val="2"/>
          <w:szCs w:val="21"/>
        </w:rPr>
        <w:t>%的价格扣除，扣除后的价格为评标价，即评标价＝投标报价×（1-</w:t>
      </w:r>
      <w:r>
        <w:rPr>
          <w:rFonts w:hint="eastAsia"/>
          <w:color w:val="auto"/>
          <w:kern w:val="2"/>
          <w:szCs w:val="21"/>
        </w:rPr>
        <w:t>10</w:t>
      </w:r>
      <w:r w:rsidRPr="009707AC">
        <w:rPr>
          <w:rFonts w:hint="eastAsia"/>
          <w:color w:val="auto"/>
          <w:kern w:val="2"/>
          <w:szCs w:val="21"/>
        </w:rPr>
        <w:t>%</w:t>
      </w:r>
      <w:r>
        <w:rPr>
          <w:rFonts w:hint="eastAsia"/>
          <w:color w:val="auto"/>
          <w:kern w:val="2"/>
          <w:szCs w:val="21"/>
        </w:rPr>
        <w:t>）；（以供应商按第五章“投标</w:t>
      </w:r>
      <w:r w:rsidRPr="009707AC">
        <w:rPr>
          <w:rFonts w:hint="eastAsia"/>
          <w:color w:val="auto"/>
          <w:kern w:val="2"/>
          <w:szCs w:val="21"/>
        </w:rPr>
        <w:t>文件格式”要求提供的《报价表》和《中小企业声明函》为评分依据）</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（2）对大中型企业和其他自然人、法人或者其他组织与小型、微型企业组成联合体，且联合体协议中约定小型、微型企业的协议合同金额占到联合体协议合同总金额 30%以上的，给予 2%的价格扣除，扣除后的价格为评标价，即评标价＝投标报价×（1-2%</w:t>
      </w:r>
      <w:r>
        <w:rPr>
          <w:rFonts w:hint="eastAsia"/>
          <w:color w:val="auto"/>
          <w:kern w:val="2"/>
          <w:szCs w:val="21"/>
        </w:rPr>
        <w:t>）；（以供应商按第五章“投标</w:t>
      </w:r>
      <w:r w:rsidRPr="009707AC">
        <w:rPr>
          <w:rFonts w:hint="eastAsia"/>
          <w:color w:val="auto"/>
          <w:kern w:val="2"/>
          <w:szCs w:val="21"/>
        </w:rPr>
        <w:t>文件格式”要求提供的《报价表》、《中小企业声明函》和《联合体协议书》为评分依据）</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（3）投标产品提供企业按《关于政府采购支持监狱企业发展有关问题的通知》(财库[2014]68 号)认定为监狱企业的，在政府采购活动中，监狱企业视同小型、微型企业。（以供应商按第五章“</w:t>
      </w:r>
      <w:r>
        <w:rPr>
          <w:rFonts w:hint="eastAsia"/>
          <w:color w:val="auto"/>
          <w:kern w:val="2"/>
          <w:szCs w:val="21"/>
        </w:rPr>
        <w:t>投标</w:t>
      </w:r>
      <w:r w:rsidRPr="009707AC">
        <w:rPr>
          <w:rFonts w:hint="eastAsia"/>
          <w:color w:val="auto"/>
          <w:kern w:val="2"/>
          <w:szCs w:val="21"/>
        </w:rPr>
        <w:t>文件格式”要求提供的《报价表》和由省级以上监狱管理局、戒毒管理局(含新疆生产建设兵团)出具的属于监狱企业的证明文件为评分依据。</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（4）投标产品提供企业按《关于促进残疾人就业政府采购政策的通知》(财库〔2017〕141 号)认定为残疾人福利性单位的，在政府采购活动中，残疾人福利性单位视同小型、微型企业。残疾人福利性单位参加政府采购活动时，应当提供该通知规定的，并提交残疾人证及在本企业缴纳社保证明。（</w:t>
      </w:r>
      <w:r w:rsidRPr="00DB5BAF">
        <w:rPr>
          <w:rFonts w:hint="eastAsia"/>
          <w:color w:val="auto"/>
          <w:kern w:val="2"/>
          <w:szCs w:val="21"/>
        </w:rPr>
        <w:t>以供应商按第五章“</w:t>
      </w:r>
      <w:r w:rsidRPr="004941AF">
        <w:rPr>
          <w:rFonts w:hint="eastAsia"/>
          <w:color w:val="auto"/>
          <w:kern w:val="2"/>
          <w:szCs w:val="21"/>
        </w:rPr>
        <w:t>投标文件格式</w:t>
      </w:r>
      <w:r w:rsidRPr="009707AC">
        <w:rPr>
          <w:rFonts w:hint="eastAsia"/>
          <w:color w:val="auto"/>
          <w:kern w:val="2"/>
          <w:szCs w:val="21"/>
        </w:rPr>
        <w:t>”要求提供的《报价表》和《残疾人福利性单位声明函》为评分依据）</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（5）除上述情况外，评标价＝投标报价；</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（6）价格分计算公式：（按四舍五入取至小数点后四位）</w:t>
      </w:r>
    </w:p>
    <w:p w:rsidR="003766C3" w:rsidRPr="009707AC" w:rsidRDefault="003766C3" w:rsidP="00EF65B3">
      <w:pPr>
        <w:pStyle w:val="aa"/>
        <w:overflowPunct w:val="0"/>
        <w:spacing w:line="380" w:lineRule="exact"/>
        <w:ind w:firstLineChars="1150" w:firstLine="2300"/>
        <w:rPr>
          <w:color w:val="auto"/>
          <w:kern w:val="2"/>
          <w:szCs w:val="21"/>
        </w:rPr>
      </w:pPr>
      <w:r w:rsidRPr="009707AC">
        <w:rPr>
          <w:rFonts w:hint="eastAsia"/>
          <w:color w:val="auto"/>
          <w:kern w:val="2"/>
          <w:szCs w:val="21"/>
        </w:rPr>
        <w:t>投标人最低投标报价金额</w:t>
      </w:r>
    </w:p>
    <w:p w:rsidR="003766C3" w:rsidRPr="009707AC" w:rsidRDefault="005A14DE" w:rsidP="00EF65B3">
      <w:pPr>
        <w:pStyle w:val="aa"/>
        <w:overflowPunct w:val="0"/>
        <w:spacing w:line="380" w:lineRule="exact"/>
        <w:ind w:firstLine="420"/>
        <w:rPr>
          <w:color w:val="auto"/>
          <w:kern w:val="2"/>
          <w:szCs w:val="21"/>
        </w:rPr>
      </w:pPr>
      <w:r>
        <w:rPr>
          <w:noProof/>
          <w:color w:val="auto"/>
          <w:kern w:val="2"/>
          <w:szCs w:val="21"/>
        </w:rPr>
        <w:pict>
          <v:shapetype id="_x0000_t32" coordsize="21600,21600" o:spt="32" o:oned="t" path="m,l21600,21600e" filled="f">
            <v:path arrowok="t" fillok="f" o:connecttype="none"/>
            <o:lock v:ext="edit" shapetype="t"/>
          </v:shapetype>
          <v:shape id="_x0000_s1026" type="#_x0000_t32" style="position:absolute;left:0;text-align:left;margin-left:118.45pt;margin-top:7.5pt;width:124.9pt;height:0;z-index:251660288" o:connectortype="straight"/>
        </w:pict>
      </w:r>
      <w:r w:rsidR="003766C3" w:rsidRPr="009707AC">
        <w:rPr>
          <w:rFonts w:hint="eastAsia"/>
          <w:color w:val="auto"/>
          <w:kern w:val="2"/>
          <w:szCs w:val="21"/>
        </w:rPr>
        <w:t xml:space="preserve">某投标人价格分 ＝ </w:t>
      </w:r>
      <w:r w:rsidR="003766C3">
        <w:rPr>
          <w:rFonts w:hint="eastAsia"/>
          <w:color w:val="auto"/>
          <w:kern w:val="2"/>
          <w:szCs w:val="21"/>
        </w:rPr>
        <w:t xml:space="preserve">                            </w:t>
      </w:r>
      <w:r w:rsidR="003766C3" w:rsidRPr="009707AC">
        <w:rPr>
          <w:rFonts w:hint="eastAsia"/>
          <w:color w:val="auto"/>
          <w:kern w:val="2"/>
          <w:szCs w:val="21"/>
        </w:rPr>
        <w:t>×30 分</w:t>
      </w:r>
    </w:p>
    <w:p w:rsidR="003766C3" w:rsidRPr="009707AC" w:rsidRDefault="003766C3" w:rsidP="00EF65B3">
      <w:pPr>
        <w:pStyle w:val="aa"/>
        <w:overflowPunct w:val="0"/>
        <w:spacing w:line="380" w:lineRule="exact"/>
        <w:ind w:firstLineChars="1250" w:firstLine="2500"/>
        <w:rPr>
          <w:color w:val="auto"/>
          <w:kern w:val="2"/>
          <w:szCs w:val="21"/>
        </w:rPr>
      </w:pPr>
      <w:r w:rsidRPr="009707AC">
        <w:rPr>
          <w:rFonts w:hint="eastAsia"/>
          <w:color w:val="auto"/>
          <w:kern w:val="2"/>
          <w:szCs w:val="21"/>
        </w:rPr>
        <w:t>某投标人投标报价金额</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注：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w:t>
      </w:r>
      <w:r>
        <w:rPr>
          <w:rFonts w:hint="eastAsia"/>
          <w:color w:val="auto"/>
          <w:kern w:val="2"/>
          <w:szCs w:val="21"/>
        </w:rPr>
        <w:t>投</w:t>
      </w:r>
      <w:r w:rsidRPr="009707AC">
        <w:rPr>
          <w:rFonts w:hint="eastAsia"/>
          <w:color w:val="auto"/>
          <w:kern w:val="2"/>
          <w:szCs w:val="21"/>
        </w:rPr>
        <w:t>标处理。投标人必须提供本项目成本分析报告，同时提供（包括但不限于）以下支撑证明材料：①行政机构税务部门开具的拟派项目组人员的《依法缴纳个人所得税或依法免缴个人所得税的凭证(与本次投标所提供社保证明同月份)》；②201</w:t>
      </w:r>
      <w:r>
        <w:rPr>
          <w:rFonts w:hint="eastAsia"/>
          <w:color w:val="auto"/>
          <w:kern w:val="2"/>
          <w:szCs w:val="21"/>
        </w:rPr>
        <w:t>7</w:t>
      </w:r>
      <w:r w:rsidRPr="009707AC">
        <w:rPr>
          <w:rFonts w:hint="eastAsia"/>
          <w:color w:val="auto"/>
          <w:kern w:val="2"/>
          <w:szCs w:val="21"/>
        </w:rPr>
        <w:t>年度～201</w:t>
      </w:r>
      <w:r>
        <w:rPr>
          <w:rFonts w:hint="eastAsia"/>
          <w:color w:val="auto"/>
          <w:kern w:val="2"/>
          <w:szCs w:val="21"/>
        </w:rPr>
        <w:t>9</w:t>
      </w:r>
      <w:r w:rsidRPr="009707AC">
        <w:rPr>
          <w:rFonts w:hint="eastAsia"/>
          <w:color w:val="auto"/>
          <w:kern w:val="2"/>
          <w:szCs w:val="21"/>
        </w:rPr>
        <w:t>年度经具备甲级审计资质的机构出具的审计报告[包括其固定资产成本及折旧、管理成本、人工费成本（银行出具的工资流水证明原件）、技术成本、税收（相关职能部门出具的税收缴纳证明原件）等所有成本及利润复印件（原件现场核查），③提供至少 3 个类似调查业绩的费用成本组成明细（有合同双方盖章证明复印件、中标公告查询链接、验收证明复印件、报价一览表复印件，原件备查），</w:t>
      </w:r>
      <w:r w:rsidRPr="00ED5060">
        <w:t>如不提供或</w:t>
      </w:r>
      <w:r w:rsidRPr="00ED5060">
        <w:lastRenderedPageBreak/>
        <w:t>评委认定其资料不能详尽合理说明其成本的，则视为低于供应商成本价报价，报价无效。</w:t>
      </w:r>
    </w:p>
    <w:p w:rsidR="003766C3" w:rsidRDefault="003766C3" w:rsidP="00EF65B3">
      <w:pPr>
        <w:pStyle w:val="aa"/>
        <w:overflowPunct w:val="0"/>
        <w:spacing w:line="380" w:lineRule="exact"/>
        <w:ind w:firstLineChars="100" w:firstLine="200"/>
        <w:rPr>
          <w:color w:val="auto"/>
          <w:kern w:val="2"/>
          <w:szCs w:val="21"/>
        </w:rPr>
      </w:pPr>
      <w:r w:rsidRPr="009707AC">
        <w:rPr>
          <w:rFonts w:hint="eastAsia"/>
          <w:color w:val="auto"/>
          <w:kern w:val="2"/>
          <w:szCs w:val="21"/>
        </w:rPr>
        <w:t xml:space="preserve"> 2 </w:t>
      </w:r>
      <w:r>
        <w:rPr>
          <w:rFonts w:hint="eastAsia"/>
          <w:color w:val="auto"/>
          <w:kern w:val="2"/>
          <w:szCs w:val="21"/>
        </w:rPr>
        <w:t>、</w:t>
      </w:r>
      <w:r w:rsidRPr="009707AC">
        <w:rPr>
          <w:rFonts w:hint="eastAsia"/>
          <w:color w:val="auto"/>
          <w:kern w:val="2"/>
          <w:szCs w:val="21"/>
        </w:rPr>
        <w:t>技术分…………………………………………………………………………………40分</w:t>
      </w:r>
    </w:p>
    <w:p w:rsidR="003766C3" w:rsidRPr="009707AC" w:rsidRDefault="003766C3" w:rsidP="00EF65B3">
      <w:pPr>
        <w:pStyle w:val="aa"/>
        <w:overflowPunct w:val="0"/>
        <w:spacing w:line="380" w:lineRule="exact"/>
        <w:ind w:firstLineChars="100" w:firstLine="200"/>
        <w:rPr>
          <w:color w:val="auto"/>
          <w:kern w:val="2"/>
          <w:szCs w:val="21"/>
        </w:rPr>
      </w:pPr>
      <w:r>
        <w:rPr>
          <w:rFonts w:hint="eastAsia"/>
          <w:color w:val="auto"/>
          <w:kern w:val="2"/>
          <w:szCs w:val="21"/>
        </w:rPr>
        <w:t>（1）服务方案（满分30分）</w:t>
      </w:r>
    </w:p>
    <w:p w:rsidR="003766C3" w:rsidRPr="00CC66FC" w:rsidRDefault="003766C3" w:rsidP="00EF65B3">
      <w:pPr>
        <w:overflowPunct w:val="0"/>
        <w:adjustRightInd w:val="0"/>
        <w:snapToGrid w:val="0"/>
        <w:spacing w:line="380" w:lineRule="exact"/>
        <w:ind w:firstLineChars="200" w:firstLine="420"/>
        <w:jc w:val="left"/>
        <w:rPr>
          <w:rFonts w:ascii="宋体" w:hAnsi="宋体"/>
          <w:szCs w:val="21"/>
        </w:rPr>
      </w:pPr>
      <w:r w:rsidRPr="00CC66FC">
        <w:rPr>
          <w:rFonts w:ascii="宋体" w:hAnsi="宋体" w:hint="eastAsia"/>
          <w:szCs w:val="21"/>
        </w:rPr>
        <w:t>一档（得5分）服务方案</w:t>
      </w:r>
      <w:r>
        <w:rPr>
          <w:rFonts w:ascii="宋体" w:hAnsi="宋体" w:hint="eastAsia"/>
          <w:szCs w:val="21"/>
        </w:rPr>
        <w:t>一般</w:t>
      </w:r>
      <w:r w:rsidRPr="00CC66FC">
        <w:rPr>
          <w:rFonts w:ascii="宋体" w:hAnsi="宋体" w:hint="eastAsia"/>
          <w:szCs w:val="21"/>
        </w:rPr>
        <w:t>；</w:t>
      </w:r>
    </w:p>
    <w:p w:rsidR="003766C3" w:rsidRPr="00CC66FC" w:rsidRDefault="003766C3" w:rsidP="00EF65B3">
      <w:pPr>
        <w:overflowPunct w:val="0"/>
        <w:adjustRightInd w:val="0"/>
        <w:snapToGrid w:val="0"/>
        <w:spacing w:line="380" w:lineRule="exact"/>
        <w:ind w:firstLineChars="200" w:firstLine="420"/>
        <w:jc w:val="left"/>
        <w:rPr>
          <w:rFonts w:ascii="宋体" w:hAnsi="宋体"/>
          <w:szCs w:val="21"/>
        </w:rPr>
      </w:pPr>
      <w:r w:rsidRPr="00CC66FC">
        <w:rPr>
          <w:rFonts w:ascii="宋体" w:hAnsi="宋体" w:hint="eastAsia"/>
          <w:szCs w:val="21"/>
        </w:rPr>
        <w:t>二档（得</w:t>
      </w:r>
      <w:r>
        <w:rPr>
          <w:rFonts w:ascii="宋体" w:hAnsi="宋体" w:hint="eastAsia"/>
          <w:szCs w:val="21"/>
        </w:rPr>
        <w:t>10</w:t>
      </w:r>
      <w:r w:rsidRPr="00CC66FC">
        <w:rPr>
          <w:rFonts w:ascii="宋体" w:hAnsi="宋体" w:hint="eastAsia"/>
          <w:szCs w:val="21"/>
        </w:rPr>
        <w:t>分）服务方案满足采购文件要求，服务方案对采购人的服务需求具有明确响应；</w:t>
      </w:r>
    </w:p>
    <w:p w:rsidR="003766C3" w:rsidRPr="00CC66FC" w:rsidRDefault="003766C3" w:rsidP="00EF65B3">
      <w:pPr>
        <w:overflowPunct w:val="0"/>
        <w:adjustRightInd w:val="0"/>
        <w:snapToGrid w:val="0"/>
        <w:spacing w:line="380" w:lineRule="exact"/>
        <w:ind w:firstLineChars="200" w:firstLine="420"/>
        <w:jc w:val="left"/>
        <w:rPr>
          <w:rFonts w:ascii="宋体" w:hAnsi="宋体"/>
          <w:szCs w:val="21"/>
        </w:rPr>
      </w:pPr>
      <w:r w:rsidRPr="00CC66FC">
        <w:rPr>
          <w:rFonts w:ascii="宋体" w:hAnsi="宋体" w:hint="eastAsia"/>
          <w:szCs w:val="21"/>
        </w:rPr>
        <w:t>三档（得</w:t>
      </w:r>
      <w:r>
        <w:rPr>
          <w:rFonts w:ascii="宋体" w:hAnsi="宋体" w:hint="eastAsia"/>
          <w:szCs w:val="21"/>
        </w:rPr>
        <w:t>20</w:t>
      </w:r>
      <w:r w:rsidRPr="00CC66FC">
        <w:rPr>
          <w:rFonts w:ascii="宋体" w:hAnsi="宋体" w:hint="eastAsia"/>
          <w:szCs w:val="21"/>
        </w:rPr>
        <w:t>分）在满足</w:t>
      </w:r>
      <w:r>
        <w:rPr>
          <w:rFonts w:ascii="宋体" w:hAnsi="宋体" w:hint="eastAsia"/>
          <w:szCs w:val="21"/>
        </w:rPr>
        <w:t>二</w:t>
      </w:r>
      <w:r w:rsidRPr="00CC66FC">
        <w:rPr>
          <w:rFonts w:ascii="宋体" w:hAnsi="宋体" w:hint="eastAsia"/>
          <w:szCs w:val="21"/>
        </w:rPr>
        <w:t>档的基础上，服务方案中具有较详细的描述内容响应采购人的服务需求，服务方案结构清晰，服务内容切实可行；</w:t>
      </w:r>
    </w:p>
    <w:p w:rsidR="003766C3" w:rsidRDefault="003766C3" w:rsidP="00EF65B3">
      <w:pPr>
        <w:pStyle w:val="aa"/>
        <w:overflowPunct w:val="0"/>
        <w:spacing w:line="380" w:lineRule="exact"/>
        <w:ind w:firstLine="420"/>
        <w:rPr>
          <w:szCs w:val="21"/>
        </w:rPr>
      </w:pPr>
      <w:r w:rsidRPr="00CC66FC">
        <w:rPr>
          <w:rFonts w:hint="eastAsia"/>
          <w:szCs w:val="21"/>
        </w:rPr>
        <w:t>四档（得</w:t>
      </w:r>
      <w:r>
        <w:rPr>
          <w:rFonts w:hint="eastAsia"/>
          <w:szCs w:val="21"/>
        </w:rPr>
        <w:t>30</w:t>
      </w:r>
      <w:r w:rsidRPr="00CC66FC">
        <w:rPr>
          <w:rFonts w:hint="eastAsia"/>
          <w:szCs w:val="21"/>
        </w:rPr>
        <w:t>分）在满足</w:t>
      </w:r>
      <w:r>
        <w:rPr>
          <w:rFonts w:hint="eastAsia"/>
          <w:szCs w:val="21"/>
        </w:rPr>
        <w:t>三</w:t>
      </w:r>
      <w:r w:rsidRPr="00CC66FC">
        <w:rPr>
          <w:rFonts w:hint="eastAsia"/>
          <w:szCs w:val="21"/>
        </w:rPr>
        <w:t>档的基础上，服务方案能够体现</w:t>
      </w:r>
      <w:r>
        <w:rPr>
          <w:rFonts w:hint="eastAsia"/>
          <w:szCs w:val="21"/>
        </w:rPr>
        <w:t>服务</w:t>
      </w:r>
      <w:r w:rsidRPr="00CC66FC">
        <w:rPr>
          <w:rFonts w:hint="eastAsia"/>
          <w:szCs w:val="21"/>
        </w:rPr>
        <w:t>方具有较完备的服务体系，对服务内容具有详细阐述，服务流程和服务人员能够充分满足采购人的服务需求。</w:t>
      </w:r>
    </w:p>
    <w:p w:rsidR="003766C3" w:rsidRDefault="003766C3" w:rsidP="00EF65B3">
      <w:pPr>
        <w:pStyle w:val="aa"/>
        <w:overflowPunct w:val="0"/>
        <w:spacing w:line="380" w:lineRule="exact"/>
        <w:ind w:firstLine="420"/>
        <w:rPr>
          <w:szCs w:val="21"/>
        </w:rPr>
      </w:pPr>
      <w:r>
        <w:rPr>
          <w:rFonts w:hint="eastAsia"/>
          <w:szCs w:val="21"/>
        </w:rPr>
        <w:t>（2）售后服务（满分10分）</w:t>
      </w:r>
    </w:p>
    <w:p w:rsidR="003766C3" w:rsidRPr="00CC66FC" w:rsidRDefault="003766C3" w:rsidP="00EF65B3">
      <w:pPr>
        <w:overflowPunct w:val="0"/>
        <w:adjustRightInd w:val="0"/>
        <w:snapToGrid w:val="0"/>
        <w:spacing w:line="380" w:lineRule="exact"/>
        <w:ind w:firstLineChars="200" w:firstLine="420"/>
        <w:jc w:val="left"/>
        <w:rPr>
          <w:rFonts w:ascii="宋体" w:hAnsi="宋体"/>
          <w:szCs w:val="21"/>
        </w:rPr>
      </w:pPr>
      <w:r w:rsidRPr="00CC66FC">
        <w:rPr>
          <w:rFonts w:ascii="宋体" w:hAnsi="宋体" w:hint="eastAsia"/>
          <w:szCs w:val="21"/>
        </w:rPr>
        <w:t>一档（得</w:t>
      </w:r>
      <w:r>
        <w:rPr>
          <w:rFonts w:ascii="宋体" w:hAnsi="宋体" w:hint="eastAsia"/>
          <w:szCs w:val="21"/>
        </w:rPr>
        <w:t>3</w:t>
      </w:r>
      <w:r w:rsidRPr="00CC66FC">
        <w:rPr>
          <w:rFonts w:ascii="宋体" w:hAnsi="宋体" w:hint="eastAsia"/>
          <w:szCs w:val="21"/>
        </w:rPr>
        <w:t>分）</w:t>
      </w:r>
      <w:r>
        <w:rPr>
          <w:rFonts w:ascii="宋体" w:hAnsi="宋体" w:hint="eastAsia"/>
          <w:szCs w:val="21"/>
        </w:rPr>
        <w:t>售后服务一般</w:t>
      </w:r>
      <w:r w:rsidRPr="00CC66FC">
        <w:rPr>
          <w:rFonts w:ascii="宋体" w:hAnsi="宋体" w:hint="eastAsia"/>
          <w:szCs w:val="21"/>
        </w:rPr>
        <w:t>；</w:t>
      </w:r>
    </w:p>
    <w:p w:rsidR="003766C3" w:rsidRPr="00CC66FC" w:rsidRDefault="003766C3" w:rsidP="00EF65B3">
      <w:pPr>
        <w:overflowPunct w:val="0"/>
        <w:adjustRightInd w:val="0"/>
        <w:snapToGrid w:val="0"/>
        <w:spacing w:line="380" w:lineRule="exact"/>
        <w:ind w:firstLineChars="200" w:firstLine="420"/>
        <w:jc w:val="left"/>
        <w:rPr>
          <w:rFonts w:ascii="宋体" w:hAnsi="宋体"/>
          <w:szCs w:val="21"/>
        </w:rPr>
      </w:pPr>
      <w:r w:rsidRPr="00CC66FC">
        <w:rPr>
          <w:rFonts w:ascii="宋体" w:hAnsi="宋体" w:hint="eastAsia"/>
          <w:szCs w:val="21"/>
        </w:rPr>
        <w:t>二档（得</w:t>
      </w:r>
      <w:r>
        <w:rPr>
          <w:rFonts w:ascii="宋体" w:hAnsi="宋体" w:hint="eastAsia"/>
          <w:szCs w:val="21"/>
        </w:rPr>
        <w:t>6</w:t>
      </w:r>
      <w:r w:rsidRPr="00CC66FC">
        <w:rPr>
          <w:rFonts w:ascii="宋体" w:hAnsi="宋体" w:hint="eastAsia"/>
          <w:szCs w:val="21"/>
        </w:rPr>
        <w:t>分）</w:t>
      </w:r>
      <w:r>
        <w:rPr>
          <w:rFonts w:ascii="宋体" w:hAnsi="宋体" w:hint="eastAsia"/>
          <w:szCs w:val="21"/>
        </w:rPr>
        <w:t>售后服务</w:t>
      </w:r>
      <w:r w:rsidRPr="00CC66FC">
        <w:rPr>
          <w:rFonts w:ascii="宋体" w:hAnsi="宋体" w:hint="eastAsia"/>
          <w:szCs w:val="21"/>
        </w:rPr>
        <w:t>满足采购文件要求，</w:t>
      </w:r>
      <w:r>
        <w:rPr>
          <w:rFonts w:ascii="宋体" w:hAnsi="宋体" w:hint="eastAsia"/>
          <w:szCs w:val="21"/>
        </w:rPr>
        <w:t>售后服务</w:t>
      </w:r>
      <w:r w:rsidRPr="00CC66FC">
        <w:rPr>
          <w:rFonts w:ascii="宋体" w:hAnsi="宋体" w:hint="eastAsia"/>
          <w:szCs w:val="21"/>
        </w:rPr>
        <w:t>对采购人的服务需求具有明确响应；</w:t>
      </w:r>
    </w:p>
    <w:p w:rsidR="003766C3" w:rsidRPr="000361F9" w:rsidRDefault="003766C3" w:rsidP="00EF65B3">
      <w:pPr>
        <w:overflowPunct w:val="0"/>
        <w:adjustRightInd w:val="0"/>
        <w:snapToGrid w:val="0"/>
        <w:spacing w:line="380" w:lineRule="exact"/>
        <w:ind w:firstLineChars="200" w:firstLine="420"/>
        <w:jc w:val="left"/>
        <w:rPr>
          <w:color w:val="auto"/>
          <w:kern w:val="2"/>
          <w:szCs w:val="21"/>
        </w:rPr>
      </w:pPr>
      <w:r w:rsidRPr="00CC66FC">
        <w:rPr>
          <w:rFonts w:ascii="宋体" w:hAnsi="宋体" w:hint="eastAsia"/>
          <w:szCs w:val="21"/>
        </w:rPr>
        <w:t>三档（得</w:t>
      </w:r>
      <w:r>
        <w:rPr>
          <w:rFonts w:ascii="宋体" w:hAnsi="宋体" w:hint="eastAsia"/>
          <w:szCs w:val="21"/>
        </w:rPr>
        <w:t>10</w:t>
      </w:r>
      <w:r w:rsidRPr="00CC66FC">
        <w:rPr>
          <w:rFonts w:ascii="宋体" w:hAnsi="宋体" w:hint="eastAsia"/>
          <w:szCs w:val="21"/>
        </w:rPr>
        <w:t>分）在满足</w:t>
      </w:r>
      <w:r>
        <w:rPr>
          <w:rFonts w:ascii="宋体" w:hAnsi="宋体" w:hint="eastAsia"/>
          <w:szCs w:val="21"/>
        </w:rPr>
        <w:t>二</w:t>
      </w:r>
      <w:r w:rsidRPr="00CC66FC">
        <w:rPr>
          <w:rFonts w:ascii="宋体" w:hAnsi="宋体" w:hint="eastAsia"/>
          <w:szCs w:val="21"/>
        </w:rPr>
        <w:t>档的基础上，</w:t>
      </w:r>
      <w:r>
        <w:rPr>
          <w:rFonts w:ascii="宋体" w:hAnsi="宋体" w:hint="eastAsia"/>
          <w:szCs w:val="21"/>
        </w:rPr>
        <w:t>售后服务</w:t>
      </w:r>
      <w:r w:rsidRPr="00CC66FC">
        <w:rPr>
          <w:rFonts w:ascii="宋体" w:hAnsi="宋体" w:hint="eastAsia"/>
          <w:szCs w:val="21"/>
        </w:rPr>
        <w:t>中具有较详细的描述内容响应采购人的服务需求，</w:t>
      </w:r>
      <w:r>
        <w:rPr>
          <w:rFonts w:ascii="宋体" w:hAnsi="宋体" w:hint="eastAsia"/>
          <w:szCs w:val="21"/>
        </w:rPr>
        <w:t>售后服务</w:t>
      </w:r>
      <w:r w:rsidRPr="00CC66FC">
        <w:rPr>
          <w:rFonts w:ascii="宋体" w:hAnsi="宋体" w:hint="eastAsia"/>
          <w:szCs w:val="21"/>
        </w:rPr>
        <w:t>结构清晰，服务内容切实可行；</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 xml:space="preserve">3 </w:t>
      </w:r>
      <w:r>
        <w:rPr>
          <w:rFonts w:hint="eastAsia"/>
          <w:color w:val="auto"/>
          <w:kern w:val="2"/>
          <w:szCs w:val="21"/>
        </w:rPr>
        <w:t>、</w:t>
      </w:r>
      <w:r w:rsidRPr="009707AC">
        <w:rPr>
          <w:rFonts w:hint="eastAsia"/>
          <w:color w:val="auto"/>
          <w:kern w:val="2"/>
          <w:szCs w:val="21"/>
        </w:rPr>
        <w:t>商务分…………………………………………………………………………………30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1）</w:t>
      </w:r>
      <w:r>
        <w:rPr>
          <w:rFonts w:hint="eastAsia"/>
          <w:color w:val="auto"/>
          <w:kern w:val="2"/>
          <w:szCs w:val="21"/>
        </w:rPr>
        <w:t>投标人或服务供应商的</w:t>
      </w:r>
      <w:r w:rsidRPr="009707AC">
        <w:rPr>
          <w:rFonts w:hint="eastAsia"/>
          <w:color w:val="auto"/>
          <w:kern w:val="2"/>
          <w:szCs w:val="21"/>
        </w:rPr>
        <w:t>检测人员：项目团队配置合理，应配备一名以上生物或化学专业的高级职称人员，同时供应商检测人员不得少于 2 人，检测人员须具备生物学或检测学相关专业知识,需提供相关劳务合同关系证明，每项 2 份，满分 6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 xml:space="preserve">2) </w:t>
      </w:r>
      <w:r>
        <w:rPr>
          <w:rFonts w:hint="eastAsia"/>
          <w:color w:val="auto"/>
          <w:kern w:val="2"/>
          <w:szCs w:val="21"/>
        </w:rPr>
        <w:t>投标人或服务供应商</w:t>
      </w:r>
      <w:r w:rsidRPr="009707AC">
        <w:rPr>
          <w:rFonts w:hint="eastAsia"/>
          <w:color w:val="auto"/>
          <w:kern w:val="2"/>
          <w:szCs w:val="21"/>
        </w:rPr>
        <w:t>获得与本项目相关的企业管理体系认证和产品资质认证，如企业 ISO 质量管理体系，产品欧盟 CE 认证、RoSH 认证等，每项 1 分，满分 3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3）</w:t>
      </w:r>
      <w:r>
        <w:rPr>
          <w:rFonts w:hint="eastAsia"/>
          <w:color w:val="auto"/>
          <w:kern w:val="2"/>
          <w:szCs w:val="21"/>
        </w:rPr>
        <w:t>投标人或服务供应商</w:t>
      </w:r>
      <w:r w:rsidRPr="009707AC">
        <w:rPr>
          <w:rFonts w:hint="eastAsia"/>
          <w:color w:val="auto"/>
          <w:kern w:val="2"/>
          <w:szCs w:val="21"/>
        </w:rPr>
        <w:t>应具备相关实验室资质或拥有省部级毒品防控类实验室（含共建）或院士工作站，每项 5 分，满分 10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4）</w:t>
      </w:r>
      <w:r>
        <w:rPr>
          <w:rFonts w:hint="eastAsia"/>
          <w:color w:val="auto"/>
          <w:kern w:val="2"/>
          <w:szCs w:val="21"/>
        </w:rPr>
        <w:t>投标人或服务供应商</w:t>
      </w:r>
      <w:r w:rsidRPr="009707AC">
        <w:rPr>
          <w:rFonts w:hint="eastAsia"/>
          <w:color w:val="auto"/>
          <w:kern w:val="2"/>
          <w:szCs w:val="21"/>
        </w:rPr>
        <w:t>应拥有与产品技术相关的国家发明专利，每项 2 分，满分 4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5）投标文件编制内容清晰、目录页码准确、装订规范整齐，（得 0.1-1 分；满分 1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6）</w:t>
      </w:r>
      <w:r>
        <w:rPr>
          <w:rFonts w:hint="eastAsia"/>
          <w:color w:val="auto"/>
          <w:kern w:val="2"/>
          <w:szCs w:val="21"/>
        </w:rPr>
        <w:t>投标人或服务供应商</w:t>
      </w:r>
      <w:r w:rsidRPr="009707AC">
        <w:rPr>
          <w:rFonts w:hint="eastAsia"/>
          <w:color w:val="auto"/>
          <w:kern w:val="2"/>
          <w:szCs w:val="21"/>
        </w:rPr>
        <w:t>获得 AAA 级信用等级证书，每项 1 分，满分 1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7）</w:t>
      </w:r>
      <w:r>
        <w:rPr>
          <w:rFonts w:hint="eastAsia"/>
          <w:color w:val="auto"/>
          <w:kern w:val="2"/>
          <w:szCs w:val="21"/>
        </w:rPr>
        <w:t>投标人或服务供应商</w:t>
      </w:r>
      <w:r w:rsidRPr="009707AC">
        <w:rPr>
          <w:rFonts w:hint="eastAsia"/>
          <w:color w:val="auto"/>
          <w:kern w:val="2"/>
          <w:szCs w:val="21"/>
        </w:rPr>
        <w:t>取得第三类医疗器械经营许可证，每项 5 分，满分 5 分；</w:t>
      </w:r>
    </w:p>
    <w:p w:rsidR="003766C3" w:rsidRPr="009707AC"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（注：投标文件中需提供相关证明材料扫描件，否则不得分）</w:t>
      </w:r>
    </w:p>
    <w:p w:rsidR="003766C3"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（三）总得分＝1＋2＋3</w:t>
      </w:r>
    </w:p>
    <w:p w:rsidR="003766C3" w:rsidRPr="009707AC" w:rsidRDefault="003766C3" w:rsidP="00EF65B3">
      <w:pPr>
        <w:pStyle w:val="aa"/>
        <w:overflowPunct w:val="0"/>
        <w:spacing w:line="380" w:lineRule="exact"/>
        <w:ind w:firstLine="420"/>
        <w:rPr>
          <w:color w:val="auto"/>
          <w:kern w:val="2"/>
          <w:szCs w:val="21"/>
        </w:rPr>
      </w:pPr>
      <w:r>
        <w:rPr>
          <w:rFonts w:cs="Arial Unicode MS" w:hint="eastAsia"/>
          <w:color w:val="auto"/>
          <w:szCs w:val="21"/>
        </w:rPr>
        <w:t>注：本项目为服务采购项目，不属于财政部规定的节能产品和环境标志产品范畴。</w:t>
      </w:r>
    </w:p>
    <w:p w:rsidR="003766C3" w:rsidRPr="00053478" w:rsidRDefault="003766C3" w:rsidP="00EF65B3">
      <w:pPr>
        <w:pStyle w:val="aa"/>
        <w:overflowPunct w:val="0"/>
        <w:spacing w:line="380" w:lineRule="exact"/>
        <w:ind w:firstLine="420"/>
        <w:rPr>
          <w:color w:val="auto"/>
          <w:kern w:val="2"/>
          <w:szCs w:val="21"/>
        </w:rPr>
      </w:pPr>
      <w:r w:rsidRPr="009707AC">
        <w:rPr>
          <w:rFonts w:hint="eastAsia"/>
          <w:color w:val="auto"/>
          <w:kern w:val="2"/>
          <w:szCs w:val="21"/>
        </w:rPr>
        <w:t>（四）</w:t>
      </w:r>
      <w:r w:rsidRPr="00053478">
        <w:rPr>
          <w:rFonts w:hint="eastAsia"/>
          <w:color w:val="auto"/>
          <w:kern w:val="2"/>
          <w:szCs w:val="21"/>
        </w:rPr>
        <w:t>中标候选供应商推荐原则</w:t>
      </w:r>
    </w:p>
    <w:p w:rsidR="003766C3" w:rsidRDefault="003766C3" w:rsidP="00EF65B3">
      <w:pPr>
        <w:pStyle w:val="aa"/>
        <w:overflowPunct w:val="0"/>
        <w:spacing w:line="380" w:lineRule="exact"/>
        <w:ind w:firstLine="420"/>
        <w:rPr>
          <w:b/>
          <w:color w:val="auto"/>
          <w:sz w:val="36"/>
        </w:rPr>
      </w:pPr>
      <w:r w:rsidRPr="009707AC">
        <w:rPr>
          <w:rFonts w:hint="eastAsia"/>
          <w:color w:val="auto"/>
          <w:kern w:val="2"/>
          <w:szCs w:val="21"/>
        </w:rPr>
        <w:t>评标委员会将按总得分由高到低排列中标候选供应商顺序（总得分相同时，依次按投标报价低优先、技术分高优先、质量保证期长优先、提交服务成果时间短优先、处理问题到达时间短优先的顺序排列），并依照次序确定</w:t>
      </w:r>
      <w:r>
        <w:rPr>
          <w:rFonts w:cs="Arial Unicode MS" w:hint="eastAsia"/>
          <w:color w:val="auto"/>
          <w:szCs w:val="21"/>
        </w:rPr>
        <w:t>前三名</w:t>
      </w:r>
      <w:r w:rsidRPr="009707AC">
        <w:rPr>
          <w:rFonts w:hint="eastAsia"/>
          <w:color w:val="auto"/>
          <w:kern w:val="2"/>
          <w:szCs w:val="21"/>
        </w:rPr>
        <w:t>中标供应商。</w:t>
      </w:r>
      <w:r>
        <w:rPr>
          <w:rFonts w:cs="Courier New" w:hint="eastAsia"/>
          <w:bCs/>
          <w:color w:val="auto"/>
          <w:kern w:val="2"/>
          <w:szCs w:val="21"/>
        </w:rPr>
        <w:t>采购人应当确定评审委员会推荐排名第一的中标候选供应商为中标供应商</w:t>
      </w:r>
      <w:r>
        <w:rPr>
          <w:rFonts w:cs="Arial Unicode MS" w:hint="eastAsia"/>
          <w:color w:val="auto"/>
          <w:szCs w:val="21"/>
        </w:rPr>
        <w:t>。排名第一的中标候选供应商放弃中标、</w:t>
      </w:r>
      <w:r>
        <w:rPr>
          <w:rFonts w:cs="Courier New" w:hint="eastAsia"/>
          <w:bCs/>
          <w:color w:val="auto"/>
          <w:kern w:val="2"/>
          <w:szCs w:val="21"/>
        </w:rPr>
        <w:t>因不可抗力或者自身原因提出不能履行合同</w:t>
      </w:r>
      <w:r>
        <w:rPr>
          <w:rFonts w:cs="Arial Unicode MS" w:hint="eastAsia"/>
          <w:color w:val="auto"/>
          <w:szCs w:val="21"/>
        </w:rPr>
        <w:t>，或者被质疑成立后取消中标资格且合格供应商符合法定数量的，</w:t>
      </w:r>
      <w:r>
        <w:rPr>
          <w:rFonts w:cs="Courier New" w:hint="eastAsia"/>
          <w:bCs/>
          <w:color w:val="auto"/>
          <w:kern w:val="2"/>
          <w:szCs w:val="21"/>
        </w:rPr>
        <w:t>采购人可以确定排名第二的中标候选供应商为中标供应商</w:t>
      </w:r>
      <w:r>
        <w:rPr>
          <w:rFonts w:cs="Arial Unicode MS" w:hint="eastAsia"/>
          <w:color w:val="auto"/>
          <w:szCs w:val="21"/>
        </w:rPr>
        <w:t>。排名第二的中标候选供应商因前款规定的同样原因不能签订合同的，采购人可以确定排名第三的中标候选供应商为中标供应商。其余以此类推。</w:t>
      </w:r>
      <w:r>
        <w:rPr>
          <w:rFonts w:cs="Courier New" w:hint="eastAsia"/>
          <w:bCs/>
          <w:color w:val="auto"/>
          <w:kern w:val="2"/>
          <w:szCs w:val="21"/>
        </w:rPr>
        <w:t>采购人也可以决定重新采购</w:t>
      </w:r>
      <w:r>
        <w:rPr>
          <w:rFonts w:cs="Arial Unicode MS" w:hint="eastAsia"/>
          <w:color w:val="auto"/>
          <w:szCs w:val="21"/>
        </w:rPr>
        <w:t>。</w:t>
      </w:r>
      <w:bookmarkStart w:id="50" w:name="_Toc213325923"/>
      <w:bookmarkStart w:id="51" w:name="_Toc213206174"/>
      <w:bookmarkStart w:id="52" w:name="_Toc54170647"/>
      <w:bookmarkEnd w:id="50"/>
      <w:bookmarkEnd w:id="51"/>
      <w:r>
        <w:rPr>
          <w:b/>
          <w:color w:val="auto"/>
          <w:sz w:val="36"/>
        </w:rPr>
        <w:br w:type="page"/>
      </w:r>
    </w:p>
    <w:p w:rsidR="003766C3" w:rsidRDefault="003766C3" w:rsidP="00EF65B3">
      <w:pPr>
        <w:pStyle w:val="aa"/>
        <w:overflowPunct w:val="0"/>
        <w:ind w:firstLineChars="900" w:firstLine="3253"/>
        <w:outlineLvl w:val="0"/>
        <w:rPr>
          <w:rFonts w:cs="宋体"/>
          <w:b/>
          <w:color w:val="auto"/>
          <w:sz w:val="36"/>
          <w:szCs w:val="36"/>
        </w:rPr>
      </w:pPr>
      <w:r>
        <w:rPr>
          <w:rFonts w:ascii="Times New Roman" w:hAnsi="Times New Roman" w:hint="eastAsia"/>
          <w:b/>
          <w:color w:val="auto"/>
          <w:sz w:val="36"/>
        </w:rPr>
        <w:lastRenderedPageBreak/>
        <w:t>第四章</w:t>
      </w:r>
      <w:r>
        <w:rPr>
          <w:rFonts w:ascii="Times New Roman" w:hAnsi="Times New Roman" w:hint="eastAsia"/>
          <w:b/>
          <w:color w:val="auto"/>
          <w:sz w:val="36"/>
        </w:rPr>
        <w:t xml:space="preserve">  </w:t>
      </w:r>
      <w:r>
        <w:rPr>
          <w:rFonts w:ascii="Times New Roman" w:hAnsi="Times New Roman" w:hint="eastAsia"/>
          <w:b/>
          <w:color w:val="auto"/>
          <w:sz w:val="36"/>
        </w:rPr>
        <w:t>投标人须知</w:t>
      </w:r>
      <w:bookmarkStart w:id="53" w:name="_Toc213326415"/>
      <w:bookmarkEnd w:id="52"/>
      <w:bookmarkEnd w:id="53"/>
    </w:p>
    <w:p w:rsidR="003766C3" w:rsidRDefault="003766C3" w:rsidP="00EF65B3">
      <w:pPr>
        <w:pStyle w:val="aa"/>
        <w:overflowPunct w:val="0"/>
        <w:spacing w:line="360" w:lineRule="auto"/>
        <w:jc w:val="center"/>
        <w:rPr>
          <w:rFonts w:ascii="Times New Roman" w:hAnsi="Times New Roman"/>
          <w:b/>
          <w:color w:val="auto"/>
          <w:sz w:val="30"/>
          <w:szCs w:val="30"/>
        </w:rPr>
      </w:pPr>
      <w:r>
        <w:rPr>
          <w:rFonts w:ascii="Times New Roman" w:hAnsi="Times New Roman" w:hint="eastAsia"/>
          <w:b/>
          <w:color w:val="auto"/>
          <w:sz w:val="30"/>
          <w:szCs w:val="30"/>
        </w:rPr>
        <w:t>投标人须知前附表</w:t>
      </w:r>
    </w:p>
    <w:tbl>
      <w:tblPr>
        <w:tblW w:w="9566" w:type="dxa"/>
        <w:tblInd w:w="288" w:type="dxa"/>
        <w:tblLayout w:type="fixed"/>
        <w:tblLook w:val="04A0"/>
      </w:tblPr>
      <w:tblGrid>
        <w:gridCol w:w="954"/>
        <w:gridCol w:w="1276"/>
        <w:gridCol w:w="7336"/>
      </w:tblGrid>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b/>
                <w:color w:val="auto"/>
                <w:sz w:val="21"/>
                <w:szCs w:val="21"/>
              </w:rPr>
            </w:pPr>
            <w:r w:rsidRPr="00CF1FCA">
              <w:rPr>
                <w:rFonts w:asciiTheme="minorEastAsia" w:eastAsiaTheme="minorEastAsia" w:hAnsiTheme="minorEastAsia" w:cs="宋体"/>
                <w:b/>
                <w:color w:val="auto"/>
                <w:sz w:val="21"/>
                <w:szCs w:val="21"/>
              </w:rPr>
              <w:t>条款号</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b/>
                <w:color w:val="auto"/>
                <w:sz w:val="21"/>
                <w:szCs w:val="21"/>
              </w:rPr>
            </w:pPr>
            <w:r w:rsidRPr="00CF1FCA">
              <w:rPr>
                <w:rFonts w:asciiTheme="minorEastAsia" w:eastAsiaTheme="minorEastAsia" w:hAnsiTheme="minorEastAsia" w:cs="宋体"/>
                <w:b/>
                <w:color w:val="auto"/>
                <w:sz w:val="21"/>
                <w:szCs w:val="21"/>
              </w:rPr>
              <w:t>条款名称</w:t>
            </w:r>
          </w:p>
        </w:tc>
        <w:tc>
          <w:tcPr>
            <w:tcW w:w="7336" w:type="dxa"/>
            <w:tcBorders>
              <w:top w:val="single" w:sz="4" w:space="0" w:color="000000"/>
              <w:left w:val="single" w:sz="4" w:space="0" w:color="000000"/>
              <w:bottom w:val="single" w:sz="4" w:space="0" w:color="000000"/>
              <w:right w:val="single" w:sz="4" w:space="0" w:color="000000"/>
            </w:tcBorders>
          </w:tcPr>
          <w:p w:rsidR="003766C3" w:rsidRPr="00CF1FCA" w:rsidRDefault="003766C3" w:rsidP="00EF65B3">
            <w:pPr>
              <w:pStyle w:val="aa"/>
              <w:overflowPunct w:val="0"/>
              <w:spacing w:line="276" w:lineRule="auto"/>
              <w:jc w:val="center"/>
              <w:rPr>
                <w:rFonts w:asciiTheme="minorEastAsia" w:eastAsiaTheme="minorEastAsia" w:hAnsiTheme="minorEastAsia" w:cs="宋体"/>
                <w:b/>
                <w:color w:val="auto"/>
                <w:sz w:val="21"/>
                <w:szCs w:val="21"/>
              </w:rPr>
            </w:pPr>
            <w:r w:rsidRPr="00CF1FCA">
              <w:rPr>
                <w:rFonts w:asciiTheme="minorEastAsia" w:eastAsiaTheme="minorEastAsia" w:hAnsiTheme="minorEastAsia" w:cs="宋体"/>
                <w:b/>
                <w:color w:val="auto"/>
                <w:sz w:val="21"/>
                <w:szCs w:val="21"/>
              </w:rPr>
              <w:t>详细内容</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采购人</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名称：中国共产党上林县委员会政法委员会</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地址：上林县大丰镇(县政府大院内)</w:t>
            </w:r>
          </w:p>
          <w:p w:rsidR="003766C3" w:rsidRPr="00CF1FCA" w:rsidRDefault="003766C3" w:rsidP="00EF65B3">
            <w:pPr>
              <w:pStyle w:val="aa"/>
              <w:overflowPunct w:val="0"/>
              <w:spacing w:line="400" w:lineRule="exact"/>
              <w:rPr>
                <w:rFonts w:asciiTheme="minorEastAsia" w:eastAsiaTheme="minorEastAsia" w:hAnsiTheme="minorEastAsia" w:cs="Courier New"/>
                <w:color w:val="auto"/>
                <w:spacing w:val="25"/>
                <w:kern w:val="0"/>
                <w:sz w:val="21"/>
                <w:szCs w:val="21"/>
              </w:rPr>
            </w:pPr>
            <w:r w:rsidRPr="00CF1FCA">
              <w:rPr>
                <w:rFonts w:asciiTheme="minorEastAsia" w:eastAsiaTheme="minorEastAsia" w:hAnsiTheme="minorEastAsia" w:cs="宋体" w:hint="eastAsia"/>
                <w:color w:val="auto"/>
                <w:sz w:val="21"/>
                <w:szCs w:val="21"/>
              </w:rPr>
              <w:t>联系人：</w:t>
            </w:r>
            <w:r w:rsidRPr="00CF1FCA">
              <w:rPr>
                <w:rFonts w:asciiTheme="minorEastAsia" w:eastAsiaTheme="minorEastAsia" w:hAnsiTheme="minorEastAsia" w:cs="Arial" w:hint="eastAsia"/>
                <w:color w:val="auto"/>
                <w:sz w:val="21"/>
                <w:szCs w:val="21"/>
              </w:rPr>
              <w:t xml:space="preserve">张翠媚    </w:t>
            </w:r>
            <w:r w:rsidRPr="00CF1FCA">
              <w:rPr>
                <w:rFonts w:asciiTheme="minorEastAsia" w:eastAsiaTheme="minorEastAsia" w:hAnsiTheme="minorEastAsia" w:cs="宋体" w:hint="eastAsia"/>
                <w:color w:val="auto"/>
                <w:sz w:val="21"/>
                <w:szCs w:val="21"/>
              </w:rPr>
              <w:t>电话：</w:t>
            </w:r>
            <w:r w:rsidRPr="00CF1FCA">
              <w:rPr>
                <w:rFonts w:asciiTheme="minorEastAsia" w:eastAsiaTheme="minorEastAsia" w:hAnsiTheme="minorEastAsia" w:cs="宋体"/>
                <w:color w:val="auto"/>
                <w:sz w:val="21"/>
                <w:szCs w:val="21"/>
              </w:rPr>
              <w:t>18977978589</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采购代理机构</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名称：广西国立工程咨询有限公司</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地址：广西南宁市青秀区竹溪大道2号荣恒国际名都A座1106室</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联系人：范金元     电话：0771-3353050</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项目名称</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Arial" w:hint="eastAsia"/>
                <w:color w:val="auto"/>
                <w:kern w:val="2"/>
                <w:sz w:val="21"/>
                <w:szCs w:val="21"/>
              </w:rPr>
              <w:t>对公职人员（含聘用人员）进行毛发采集、检测</w:t>
            </w:r>
          </w:p>
        </w:tc>
      </w:tr>
      <w:tr w:rsidR="003766C3" w:rsidTr="006D1C1B">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项目编号</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Arial"/>
                <w:color w:val="auto"/>
                <w:kern w:val="2"/>
                <w:sz w:val="21"/>
                <w:szCs w:val="21"/>
              </w:rPr>
              <w:t>SLZC2020-G3-01293-GLGC</w:t>
            </w:r>
          </w:p>
        </w:tc>
      </w:tr>
      <w:tr w:rsidR="003766C3" w:rsidTr="006D1C1B">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采购预算</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Courier New" w:hint="eastAsia"/>
                <w:color w:val="auto"/>
                <w:sz w:val="21"/>
                <w:szCs w:val="21"/>
              </w:rPr>
              <w:t>详见采购公告</w:t>
            </w:r>
          </w:p>
        </w:tc>
      </w:tr>
      <w:tr w:rsidR="003766C3" w:rsidTr="006D1C1B">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Courier New"/>
                <w:color w:val="auto"/>
                <w:sz w:val="21"/>
                <w:szCs w:val="21"/>
              </w:rPr>
            </w:pPr>
            <w:r w:rsidRPr="00CF1FCA">
              <w:rPr>
                <w:rFonts w:asciiTheme="minorEastAsia" w:eastAsiaTheme="minorEastAsia" w:hAnsiTheme="minorEastAsia" w:cs="Courier New"/>
                <w:color w:val="auto"/>
                <w:sz w:val="21"/>
                <w:szCs w:val="21"/>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Courier New"/>
                <w:color w:val="auto"/>
                <w:sz w:val="21"/>
                <w:szCs w:val="21"/>
              </w:rPr>
            </w:pPr>
            <w:r w:rsidRPr="00CF1FCA">
              <w:rPr>
                <w:rFonts w:asciiTheme="minorEastAsia" w:eastAsiaTheme="minorEastAsia" w:hAnsiTheme="minorEastAsia" w:cs="宋体"/>
                <w:color w:val="auto"/>
                <w:sz w:val="21"/>
                <w:szCs w:val="21"/>
              </w:rPr>
              <w:t>获取招标文件的方式</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pacing w:line="400" w:lineRule="exact"/>
              <w:rPr>
                <w:rFonts w:asciiTheme="minorEastAsia" w:eastAsiaTheme="minorEastAsia" w:hAnsiTheme="minorEastAsia" w:cs="Arial"/>
                <w:color w:val="auto"/>
                <w:kern w:val="1"/>
                <w:szCs w:val="21"/>
              </w:rPr>
            </w:pPr>
            <w:r>
              <w:rPr>
                <w:rFonts w:asciiTheme="minorEastAsia" w:eastAsiaTheme="minorEastAsia" w:hAnsiTheme="minorEastAsia" w:cs="Arial" w:hint="eastAsia"/>
                <w:color w:val="auto"/>
                <w:kern w:val="1"/>
                <w:szCs w:val="21"/>
              </w:rPr>
              <w:t>获取招标文件方式：</w:t>
            </w:r>
          </w:p>
          <w:p w:rsidR="003766C3" w:rsidRDefault="003766C3" w:rsidP="00EF65B3">
            <w:pPr>
              <w:overflowPunct w:val="0"/>
              <w:spacing w:line="400" w:lineRule="exact"/>
              <w:ind w:firstLine="525"/>
              <w:rPr>
                <w:rFonts w:asciiTheme="minorEastAsia" w:eastAsiaTheme="minorEastAsia" w:hAnsiTheme="minorEastAsia" w:cs="宋体"/>
                <w:color w:val="auto"/>
                <w:kern w:val="1"/>
                <w:szCs w:val="21"/>
              </w:rPr>
            </w:pPr>
            <w:r>
              <w:rPr>
                <w:rFonts w:asciiTheme="minorEastAsia" w:eastAsiaTheme="minorEastAsia" w:hAnsiTheme="minorEastAsia" w:cs="Arial" w:hint="eastAsia"/>
                <w:color w:val="auto"/>
                <w:kern w:val="1"/>
                <w:szCs w:val="21"/>
              </w:rPr>
              <w:t>由潜在投标人自行在南宁市公共资源交易平台(http://</w:t>
            </w:r>
            <w:r>
              <w:rPr>
                <w:rFonts w:asciiTheme="minorEastAsia" w:eastAsiaTheme="minorEastAsia" w:hAnsiTheme="minorEastAsia" w:cs="Arial" w:hint="eastAsia"/>
                <w:color w:val="auto"/>
                <w:szCs w:val="21"/>
              </w:rPr>
              <w:t xml:space="preserve"> www.nnggzy.org.cn/gxnnzbw</w:t>
            </w:r>
            <w:r>
              <w:rPr>
                <w:rFonts w:asciiTheme="minorEastAsia" w:eastAsiaTheme="minorEastAsia" w:hAnsiTheme="minorEastAsia" w:cs="Arial" w:hint="eastAsia"/>
                <w:color w:val="auto"/>
                <w:kern w:val="1"/>
                <w:szCs w:val="21"/>
              </w:rPr>
              <w:t>)的信息公告处下载招标文件。</w:t>
            </w:r>
          </w:p>
        </w:tc>
      </w:tr>
      <w:tr w:rsidR="003766C3" w:rsidTr="006D1C1B">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预留采购份额</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ind w:left="596" w:hangingChars="284" w:hanging="596"/>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本项目非专门面向中小企业采购</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3.2</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bCs/>
                <w:color w:val="auto"/>
                <w:sz w:val="21"/>
                <w:szCs w:val="21"/>
              </w:rPr>
              <w:t>投标人应具备的</w:t>
            </w:r>
            <w:r w:rsidRPr="00CF1FCA">
              <w:rPr>
                <w:rFonts w:asciiTheme="minorEastAsia" w:eastAsiaTheme="minorEastAsia" w:hAnsiTheme="minorEastAsia" w:cs="宋体" w:hint="eastAsia"/>
                <w:bCs/>
                <w:color w:val="auto"/>
                <w:sz w:val="21"/>
                <w:szCs w:val="21"/>
              </w:rPr>
              <w:t>资格</w:t>
            </w:r>
            <w:r w:rsidRPr="00CF1FCA">
              <w:rPr>
                <w:rFonts w:asciiTheme="minorEastAsia" w:eastAsiaTheme="minorEastAsia" w:hAnsiTheme="minorEastAsia" w:cs="宋体"/>
                <w:bCs/>
                <w:color w:val="auto"/>
                <w:sz w:val="21"/>
                <w:szCs w:val="21"/>
              </w:rPr>
              <w:t>条件</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napToGrid w:val="0"/>
              <w:spacing w:line="400" w:lineRule="exact"/>
              <w:rPr>
                <w:rFonts w:asciiTheme="minorEastAsia" w:eastAsiaTheme="minorEastAsia" w:hAnsiTheme="minorEastAsia"/>
                <w:color w:val="auto"/>
                <w:szCs w:val="21"/>
              </w:rPr>
            </w:pPr>
            <w:r>
              <w:rPr>
                <w:rFonts w:asciiTheme="minorEastAsia" w:eastAsiaTheme="minorEastAsia" w:hAnsiTheme="minorEastAsia" w:hint="eastAsia"/>
                <w:color w:val="auto"/>
                <w:szCs w:val="21"/>
              </w:rPr>
              <w:t>1.国内注册（指按国家有关规定要求注册的），生产或经营本次招标采购内容，具备合法资格的供应商；</w:t>
            </w:r>
          </w:p>
          <w:p w:rsidR="003766C3" w:rsidRDefault="003766C3" w:rsidP="00EF65B3">
            <w:pPr>
              <w:overflowPunct w:val="0"/>
              <w:snapToGrid w:val="0"/>
              <w:spacing w:line="400" w:lineRule="exact"/>
              <w:rPr>
                <w:rFonts w:asciiTheme="minorEastAsia" w:eastAsiaTheme="minorEastAsia" w:hAnsiTheme="minorEastAsia"/>
                <w:color w:val="auto"/>
                <w:szCs w:val="21"/>
              </w:rPr>
            </w:pPr>
            <w:r>
              <w:rPr>
                <w:rFonts w:asciiTheme="minorEastAsia" w:eastAsiaTheme="minorEastAsia" w:hAnsiTheme="minorEastAsia" w:hint="eastAsia"/>
                <w:color w:val="auto"/>
                <w:szCs w:val="21"/>
              </w:rPr>
              <w:t>2.符合《中华人民共和国政府采购法》第二十二条规定：</w:t>
            </w:r>
          </w:p>
          <w:p w:rsidR="003766C3" w:rsidRDefault="003766C3" w:rsidP="00EF65B3">
            <w:pPr>
              <w:overflowPunct w:val="0"/>
              <w:snapToGrid w:val="0"/>
              <w:spacing w:line="400" w:lineRule="exact"/>
              <w:ind w:firstLineChars="200" w:firstLine="420"/>
              <w:rPr>
                <w:rFonts w:asciiTheme="minorEastAsia" w:eastAsiaTheme="minorEastAsia" w:hAnsiTheme="minorEastAsia"/>
                <w:color w:val="auto"/>
                <w:szCs w:val="21"/>
              </w:rPr>
            </w:pPr>
            <w:r>
              <w:rPr>
                <w:rFonts w:asciiTheme="minorEastAsia" w:eastAsiaTheme="minorEastAsia" w:hAnsiTheme="minorEastAsia" w:hint="eastAsia"/>
                <w:color w:val="auto"/>
                <w:szCs w:val="21"/>
              </w:rPr>
              <w:t>（1）具有独立承担民事责任的能力；</w:t>
            </w:r>
          </w:p>
          <w:p w:rsidR="003766C3" w:rsidRDefault="003766C3" w:rsidP="00EF65B3">
            <w:pPr>
              <w:overflowPunct w:val="0"/>
              <w:snapToGrid w:val="0"/>
              <w:spacing w:line="400" w:lineRule="exact"/>
              <w:ind w:firstLineChars="200" w:firstLine="420"/>
              <w:rPr>
                <w:rFonts w:asciiTheme="minorEastAsia" w:eastAsiaTheme="minorEastAsia" w:hAnsiTheme="minorEastAsia"/>
                <w:color w:val="auto"/>
                <w:szCs w:val="21"/>
              </w:rPr>
            </w:pPr>
            <w:r>
              <w:rPr>
                <w:rFonts w:asciiTheme="minorEastAsia" w:eastAsiaTheme="minorEastAsia" w:hAnsiTheme="minorEastAsia" w:hint="eastAsia"/>
                <w:color w:val="auto"/>
                <w:szCs w:val="21"/>
              </w:rPr>
              <w:t>（2）具有良好的商业信誉和健全的财务会计制度；</w:t>
            </w:r>
          </w:p>
          <w:p w:rsidR="003766C3" w:rsidRDefault="003766C3" w:rsidP="00EF65B3">
            <w:pPr>
              <w:overflowPunct w:val="0"/>
              <w:snapToGrid w:val="0"/>
              <w:spacing w:line="400" w:lineRule="exact"/>
              <w:ind w:firstLineChars="200" w:firstLine="420"/>
              <w:rPr>
                <w:rFonts w:asciiTheme="minorEastAsia" w:eastAsiaTheme="minorEastAsia" w:hAnsiTheme="minorEastAsia"/>
                <w:color w:val="auto"/>
                <w:szCs w:val="21"/>
              </w:rPr>
            </w:pPr>
            <w:r>
              <w:rPr>
                <w:rFonts w:asciiTheme="minorEastAsia" w:eastAsiaTheme="minorEastAsia" w:hAnsiTheme="minorEastAsia" w:hint="eastAsia"/>
                <w:color w:val="auto"/>
                <w:szCs w:val="21"/>
              </w:rPr>
              <w:t>（3）具有履行合同所必需的设备和专业技术能力；</w:t>
            </w:r>
          </w:p>
          <w:p w:rsidR="003766C3" w:rsidRDefault="003766C3" w:rsidP="00EF65B3">
            <w:pPr>
              <w:overflowPunct w:val="0"/>
              <w:snapToGrid w:val="0"/>
              <w:spacing w:line="400" w:lineRule="exact"/>
              <w:ind w:firstLineChars="200" w:firstLine="420"/>
              <w:rPr>
                <w:rFonts w:asciiTheme="minorEastAsia" w:eastAsiaTheme="minorEastAsia" w:hAnsiTheme="minorEastAsia"/>
                <w:color w:val="auto"/>
                <w:szCs w:val="21"/>
              </w:rPr>
            </w:pPr>
            <w:r>
              <w:rPr>
                <w:rFonts w:asciiTheme="minorEastAsia" w:eastAsiaTheme="minorEastAsia" w:hAnsiTheme="minorEastAsia" w:hint="eastAsia"/>
                <w:color w:val="auto"/>
                <w:szCs w:val="21"/>
              </w:rPr>
              <w:t>（4）有依法缴纳税收和社会保障资金的良好记录；</w:t>
            </w:r>
          </w:p>
          <w:p w:rsidR="003766C3" w:rsidRDefault="003766C3" w:rsidP="00EF65B3">
            <w:pPr>
              <w:overflowPunct w:val="0"/>
              <w:snapToGrid w:val="0"/>
              <w:spacing w:line="400" w:lineRule="exact"/>
              <w:ind w:firstLineChars="200" w:firstLine="420"/>
              <w:rPr>
                <w:rFonts w:asciiTheme="minorEastAsia" w:eastAsiaTheme="minorEastAsia" w:hAnsiTheme="minorEastAsia"/>
                <w:color w:val="auto"/>
                <w:szCs w:val="21"/>
              </w:rPr>
            </w:pPr>
            <w:r>
              <w:rPr>
                <w:rFonts w:asciiTheme="minorEastAsia" w:eastAsiaTheme="minorEastAsia" w:hAnsiTheme="minorEastAsia" w:hint="eastAsia"/>
                <w:color w:val="auto"/>
                <w:szCs w:val="21"/>
              </w:rPr>
              <w:t>（5）参加本次采购活动前三年内，在经营活动中没有重大违法记录；</w:t>
            </w:r>
          </w:p>
          <w:p w:rsidR="003766C3" w:rsidRDefault="003766C3" w:rsidP="00EF65B3">
            <w:pPr>
              <w:overflowPunct w:val="0"/>
              <w:snapToGrid w:val="0"/>
              <w:spacing w:line="400" w:lineRule="exact"/>
              <w:ind w:firstLineChars="200" w:firstLine="420"/>
              <w:rPr>
                <w:rFonts w:asciiTheme="minorEastAsia" w:eastAsiaTheme="minorEastAsia" w:hAnsiTheme="minorEastAsia"/>
                <w:color w:val="auto"/>
                <w:szCs w:val="21"/>
              </w:rPr>
            </w:pPr>
            <w:r>
              <w:rPr>
                <w:rFonts w:asciiTheme="minorEastAsia" w:eastAsiaTheme="minorEastAsia" w:hAnsiTheme="minorEastAsia" w:hint="eastAsia"/>
                <w:color w:val="auto"/>
                <w:szCs w:val="21"/>
              </w:rPr>
              <w:t>（6）</w:t>
            </w:r>
            <w:r>
              <w:rPr>
                <w:rFonts w:asciiTheme="minorEastAsia" w:eastAsiaTheme="minorEastAsia" w:hAnsiTheme="minorEastAsia"/>
                <w:color w:val="auto"/>
                <w:szCs w:val="21"/>
              </w:rPr>
              <w:t>法律、行政法规规定的其他条件。</w:t>
            </w:r>
          </w:p>
          <w:p w:rsidR="003766C3" w:rsidRDefault="003766C3" w:rsidP="00EF65B3">
            <w:pPr>
              <w:pStyle w:val="font10"/>
              <w:overflowPunct w:val="0"/>
              <w:spacing w:before="0" w:beforeAutospacing="0" w:after="0" w:afterAutospacing="0" w:line="400" w:lineRule="exact"/>
              <w:contextualSpacing/>
              <w:rPr>
                <w:rFonts w:asciiTheme="minorEastAsia" w:eastAsiaTheme="minorEastAsia" w:hAnsiTheme="minorEastAsia" w:cs="Arial"/>
                <w:b w:val="0"/>
                <w:bCs w:val="0"/>
                <w:color w:val="auto"/>
                <w:kern w:val="1"/>
              </w:rPr>
            </w:pPr>
            <w:r>
              <w:rPr>
                <w:rFonts w:asciiTheme="minorEastAsia" w:eastAsiaTheme="minorEastAsia" w:hAnsiTheme="minorEastAsia" w:cs="Arial" w:hint="eastAsia"/>
                <w:b w:val="0"/>
                <w:bCs w:val="0"/>
                <w:color w:val="auto"/>
                <w:kern w:val="1"/>
              </w:rPr>
              <w:t>3</w:t>
            </w:r>
            <w:r>
              <w:rPr>
                <w:rFonts w:asciiTheme="minorEastAsia" w:eastAsiaTheme="minorEastAsia" w:hAnsiTheme="minorEastAsia" w:cs="Arial"/>
                <w:b w:val="0"/>
                <w:bCs w:val="0"/>
                <w:color w:val="auto"/>
                <w:kern w:val="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3766C3" w:rsidRDefault="003766C3" w:rsidP="00EF65B3">
            <w:pPr>
              <w:overflowPunct w:val="0"/>
              <w:spacing w:line="400" w:lineRule="exact"/>
              <w:contextualSpacing/>
              <w:rPr>
                <w:rFonts w:asciiTheme="minorEastAsia" w:eastAsiaTheme="minorEastAsia" w:hAnsiTheme="minorEastAsia" w:cs="Arial"/>
                <w:color w:val="auto"/>
                <w:szCs w:val="21"/>
              </w:rPr>
            </w:pPr>
            <w:r>
              <w:rPr>
                <w:rFonts w:asciiTheme="minorEastAsia" w:eastAsiaTheme="minorEastAsia" w:hAnsiTheme="minorEastAsia" w:cs="Arial" w:hint="eastAsia"/>
                <w:color w:val="auto"/>
                <w:kern w:val="1"/>
                <w:szCs w:val="21"/>
              </w:rPr>
              <w:t>4</w:t>
            </w:r>
            <w:r>
              <w:rPr>
                <w:rFonts w:asciiTheme="minorEastAsia" w:eastAsiaTheme="minorEastAsia" w:hAnsiTheme="minorEastAsia" w:cs="Arial"/>
                <w:color w:val="auto"/>
                <w:kern w:val="1"/>
                <w:szCs w:val="21"/>
              </w:rPr>
              <w:t>.</w:t>
            </w:r>
            <w:r>
              <w:rPr>
                <w:rFonts w:asciiTheme="minorEastAsia" w:eastAsiaTheme="minorEastAsia" w:hAnsiTheme="minorEastAsia" w:cs="Arial" w:hint="eastAsia"/>
                <w:color w:val="auto"/>
                <w:szCs w:val="21"/>
              </w:rPr>
              <w:t>对在“信用中国”网站(www.creditchina.gov.cn)、</w:t>
            </w:r>
            <w:r>
              <w:rPr>
                <w:rFonts w:asciiTheme="minorEastAsia" w:eastAsiaTheme="minorEastAsia" w:hAnsiTheme="minorEastAsia" w:cs="Arial"/>
                <w:color w:val="auto"/>
                <w:szCs w:val="21"/>
              </w:rPr>
              <w:t>中国政府采购网（www.ccgp.gov.cn）</w:t>
            </w:r>
            <w:r>
              <w:rPr>
                <w:rFonts w:asciiTheme="minorEastAsia" w:eastAsiaTheme="minorEastAsia" w:hAnsiTheme="minorEastAsia" w:cs="Arial" w:hint="eastAsia"/>
                <w:color w:val="auto"/>
                <w:szCs w:val="21"/>
              </w:rPr>
              <w:t>列入失信被执行人、重大税收违法案件当事人名单、政府采购严重违法失信行为记录名单及其他不符合《中华人民共和国政府采购法》第二十二条规定条件的供应商，不得参与政府采购活动。</w:t>
            </w:r>
          </w:p>
          <w:p w:rsidR="003766C3" w:rsidRDefault="003766C3" w:rsidP="00EF65B3">
            <w:pPr>
              <w:overflowPunct w:val="0"/>
              <w:spacing w:line="400" w:lineRule="exact"/>
              <w:contextualSpacing/>
              <w:rPr>
                <w:rFonts w:asciiTheme="minorEastAsia" w:eastAsiaTheme="minorEastAsia" w:hAnsiTheme="minorEastAsia" w:cs="宋体"/>
                <w:color w:val="auto"/>
                <w:kern w:val="1"/>
                <w:szCs w:val="21"/>
              </w:rPr>
            </w:pPr>
            <w:r>
              <w:rPr>
                <w:rFonts w:asciiTheme="minorEastAsia" w:eastAsiaTheme="minorEastAsia" w:hAnsiTheme="minorEastAsia" w:cs="Arial" w:hint="eastAsia"/>
                <w:color w:val="auto"/>
                <w:szCs w:val="21"/>
              </w:rPr>
              <w:t>5.</w:t>
            </w:r>
            <w:r w:rsidRPr="00130971">
              <w:rPr>
                <w:rFonts w:asciiTheme="minorEastAsia" w:eastAsiaTheme="minorEastAsia" w:hAnsiTheme="minorEastAsia" w:cs="Arial" w:hint="eastAsia"/>
                <w:color w:val="auto"/>
                <w:szCs w:val="21"/>
              </w:rPr>
              <w:t>本项目</w:t>
            </w:r>
            <w:r w:rsidRPr="00130971">
              <w:rPr>
                <w:rFonts w:asciiTheme="minorEastAsia" w:eastAsiaTheme="minorEastAsia" w:hAnsiTheme="minorEastAsia" w:cs="Arial" w:hint="eastAsia"/>
                <w:b/>
                <w:color w:val="auto"/>
                <w:szCs w:val="21"/>
              </w:rPr>
              <w:t>不接受</w:t>
            </w:r>
            <w:r w:rsidRPr="00130971">
              <w:rPr>
                <w:rFonts w:asciiTheme="minorEastAsia" w:eastAsiaTheme="minorEastAsia" w:hAnsiTheme="minorEastAsia" w:cs="Arial" w:hint="eastAsia"/>
                <w:color w:val="auto"/>
                <w:szCs w:val="21"/>
              </w:rPr>
              <w:t>联合体投标。</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bCs/>
                <w:color w:val="auto"/>
                <w:sz w:val="21"/>
                <w:szCs w:val="21"/>
              </w:rPr>
            </w:pPr>
            <w:r w:rsidRPr="00CF1FCA">
              <w:rPr>
                <w:rFonts w:asciiTheme="minorEastAsia" w:eastAsiaTheme="minorEastAsia" w:hAnsiTheme="minorEastAsia" w:hint="eastAsia"/>
                <w:color w:val="auto"/>
                <w:sz w:val="21"/>
                <w:szCs w:val="21"/>
              </w:rPr>
              <w:t>信用查询</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napToGrid w:val="0"/>
              <w:spacing w:line="400" w:lineRule="exact"/>
              <w:rPr>
                <w:rFonts w:asciiTheme="minorEastAsia" w:eastAsiaTheme="minorEastAsia" w:hAnsiTheme="minorEastAsia"/>
                <w:b/>
                <w:color w:val="auto"/>
                <w:szCs w:val="21"/>
              </w:rPr>
            </w:pPr>
            <w:r>
              <w:rPr>
                <w:rFonts w:asciiTheme="minorEastAsia" w:eastAsiaTheme="minorEastAsia" w:hAnsiTheme="minorEastAsia" w:hint="eastAsia"/>
                <w:b/>
                <w:color w:val="auto"/>
                <w:szCs w:val="21"/>
              </w:rPr>
              <w:t>采购人或采购代理机构在对投标人资格审查时进行信用查询。</w:t>
            </w:r>
          </w:p>
          <w:p w:rsidR="003766C3" w:rsidRDefault="003766C3" w:rsidP="00EF65B3">
            <w:pPr>
              <w:overflowPunct w:val="0"/>
              <w:snapToGrid w:val="0"/>
              <w:spacing w:line="400" w:lineRule="exact"/>
              <w:rPr>
                <w:rFonts w:asciiTheme="minorEastAsia" w:eastAsiaTheme="minorEastAsia" w:hAnsiTheme="minorEastAsia"/>
                <w:color w:val="auto"/>
                <w:szCs w:val="21"/>
              </w:rPr>
            </w:pPr>
            <w:r>
              <w:rPr>
                <w:rFonts w:asciiTheme="minorEastAsia" w:eastAsiaTheme="minorEastAsia" w:hAnsiTheme="minorEastAsia" w:hint="eastAsia"/>
                <w:color w:val="auto"/>
                <w:szCs w:val="21"/>
              </w:rPr>
              <w:t>查询渠道：“信用中国”网站</w:t>
            </w:r>
            <w:r>
              <w:rPr>
                <w:rFonts w:asciiTheme="minorEastAsia" w:eastAsiaTheme="minorEastAsia" w:hAnsiTheme="minorEastAsia"/>
                <w:color w:val="auto"/>
                <w:szCs w:val="21"/>
              </w:rPr>
              <w:t xml:space="preserve">(www.creditchina.gov.cn) </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中国政府采购网（www.ccgp.gov.cn）</w:t>
            </w:r>
          </w:p>
          <w:p w:rsidR="003766C3" w:rsidRDefault="003766C3" w:rsidP="00EF65B3">
            <w:pPr>
              <w:overflowPunct w:val="0"/>
              <w:snapToGrid w:val="0"/>
              <w:spacing w:line="400" w:lineRule="exact"/>
              <w:rPr>
                <w:rFonts w:asciiTheme="minorEastAsia" w:eastAsiaTheme="minorEastAsia" w:hAnsiTheme="minorEastAsia"/>
                <w:color w:val="auto"/>
                <w:szCs w:val="21"/>
              </w:rPr>
            </w:pPr>
            <w:r>
              <w:rPr>
                <w:rFonts w:asciiTheme="minorEastAsia" w:eastAsiaTheme="minorEastAsia" w:hAnsiTheme="minorEastAsia" w:hint="eastAsia"/>
                <w:color w:val="auto"/>
                <w:szCs w:val="21"/>
              </w:rPr>
              <w:t>查询记录和证据留存方式：在查询网站中直接打印查询记录，打印材料作为评审资料保存。</w:t>
            </w:r>
          </w:p>
          <w:p w:rsidR="003766C3" w:rsidRDefault="003766C3" w:rsidP="00EF65B3">
            <w:pPr>
              <w:overflowPunct w:val="0"/>
              <w:spacing w:line="400" w:lineRule="exact"/>
              <w:rPr>
                <w:rFonts w:asciiTheme="minorEastAsia" w:eastAsiaTheme="minorEastAsia" w:hAnsiTheme="minorEastAsia" w:cs="Arial"/>
                <w:color w:val="auto"/>
                <w:kern w:val="1"/>
                <w:szCs w:val="21"/>
              </w:rPr>
            </w:pPr>
            <w:r>
              <w:rPr>
                <w:rFonts w:asciiTheme="minorEastAsia" w:eastAsiaTheme="minorEastAsia" w:hAnsiTheme="minorEastAsia" w:hint="eastAsia"/>
                <w:color w:val="auto"/>
                <w:szCs w:val="21"/>
              </w:rPr>
              <w:t>信用信息使用规则：对在“信用中国”网站</w:t>
            </w:r>
            <w:r>
              <w:rPr>
                <w:rFonts w:asciiTheme="minorEastAsia" w:eastAsiaTheme="minorEastAsia" w:hAnsiTheme="minorEastAsia"/>
                <w:color w:val="auto"/>
                <w:szCs w:val="21"/>
              </w:rPr>
              <w:t xml:space="preserve">(www.creditchina.gov.cn) </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中国政府采购网（www.ccgp.gov.cn）</w:t>
            </w:r>
            <w:r>
              <w:rPr>
                <w:rFonts w:asciiTheme="minorEastAsia" w:eastAsiaTheme="minorEastAsia" w:hAnsiTheme="minorEastAsia" w:hint="eastAsia"/>
                <w:color w:val="auto"/>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3766C3" w:rsidTr="006D1C1B">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是否接受联合体投标</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否</w:t>
            </w:r>
          </w:p>
        </w:tc>
      </w:tr>
      <w:tr w:rsidR="003766C3" w:rsidTr="006D1C1B">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4.1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招标文件质疑提交</w:t>
            </w:r>
            <w:r w:rsidRPr="00CF1FCA">
              <w:rPr>
                <w:rFonts w:asciiTheme="minorEastAsia" w:eastAsiaTheme="minorEastAsia" w:hAnsiTheme="minorEastAsia" w:cs="宋体"/>
                <w:color w:val="auto"/>
                <w:kern w:val="0"/>
                <w:sz w:val="21"/>
                <w:szCs w:val="21"/>
              </w:rPr>
              <w:t>的截止时间</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获取招标文件或者招标文件公告期限届满之日起7个工作日内</w:t>
            </w:r>
          </w:p>
        </w:tc>
      </w:tr>
      <w:tr w:rsidR="003766C3" w:rsidTr="006D1C1B">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keepNext/>
              <w:keepLines/>
              <w:overflowPunct w:val="0"/>
              <w:spacing w:line="276" w:lineRule="auto"/>
              <w:ind w:firstLine="643"/>
              <w:jc w:val="left"/>
              <w:outlineLvl w:val="2"/>
              <w:rPr>
                <w:rFonts w:asciiTheme="minorEastAsia" w:eastAsiaTheme="minorEastAsia" w:hAnsiTheme="minorEastAsia" w:cs="宋体"/>
                <w:color w:val="auto"/>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质疑提交地点、电话</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Courier New"/>
                <w:color w:val="auto"/>
                <w:sz w:val="21"/>
                <w:szCs w:val="21"/>
              </w:rPr>
            </w:pPr>
            <w:r w:rsidRPr="00CF1FCA">
              <w:rPr>
                <w:rFonts w:asciiTheme="minorEastAsia" w:eastAsiaTheme="minorEastAsia" w:hAnsiTheme="minorEastAsia" w:cs="Courier New" w:hint="eastAsia"/>
                <w:color w:val="auto"/>
                <w:sz w:val="21"/>
                <w:szCs w:val="21"/>
              </w:rPr>
              <w:t>以书面的形式提交</w:t>
            </w:r>
          </w:p>
          <w:p w:rsidR="003766C3" w:rsidRPr="00CF1FCA" w:rsidRDefault="003766C3" w:rsidP="00EF65B3">
            <w:pPr>
              <w:pStyle w:val="aa"/>
              <w:overflowPunct w:val="0"/>
              <w:spacing w:line="400" w:lineRule="exact"/>
              <w:rPr>
                <w:rFonts w:asciiTheme="minorEastAsia" w:eastAsiaTheme="minorEastAsia" w:hAnsiTheme="minorEastAsia" w:cs="Courier New"/>
                <w:color w:val="auto"/>
                <w:sz w:val="21"/>
                <w:szCs w:val="21"/>
                <w:u w:val="single"/>
              </w:rPr>
            </w:pPr>
            <w:r w:rsidRPr="00CF1FCA">
              <w:rPr>
                <w:rFonts w:asciiTheme="minorEastAsia" w:eastAsiaTheme="minorEastAsia" w:hAnsiTheme="minorEastAsia" w:cs="Courier New"/>
                <w:color w:val="auto"/>
                <w:sz w:val="21"/>
                <w:szCs w:val="21"/>
              </w:rPr>
              <w:t>广西国立工程咨询有限公司</w:t>
            </w:r>
            <w:r w:rsidRPr="00CF1FCA">
              <w:rPr>
                <w:rFonts w:asciiTheme="minorEastAsia" w:eastAsiaTheme="minorEastAsia" w:hAnsiTheme="minorEastAsia" w:cs="Courier New" w:hint="eastAsia"/>
                <w:color w:val="auto"/>
                <w:sz w:val="21"/>
                <w:szCs w:val="21"/>
              </w:rPr>
              <w:t>招标部</w:t>
            </w:r>
            <w:r w:rsidRPr="00CF1FCA">
              <w:rPr>
                <w:rFonts w:asciiTheme="minorEastAsia" w:eastAsiaTheme="minorEastAsia" w:hAnsiTheme="minorEastAsia" w:cs="Courier New"/>
                <w:color w:val="auto"/>
                <w:sz w:val="21"/>
                <w:szCs w:val="21"/>
              </w:rPr>
              <w:t>(广西南宁市青秀区竹溪大道2号荣恒国际名都A座1106室)</w:t>
            </w:r>
            <w:r w:rsidRPr="00CF1FCA">
              <w:rPr>
                <w:rFonts w:asciiTheme="minorEastAsia" w:eastAsiaTheme="minorEastAsia" w:hAnsiTheme="minorEastAsia" w:cs="宋体"/>
                <w:color w:val="auto"/>
                <w:sz w:val="21"/>
                <w:szCs w:val="21"/>
              </w:rPr>
              <w:t>，质疑咨询电话：</w:t>
            </w:r>
            <w:r w:rsidRPr="00CF1FCA">
              <w:rPr>
                <w:rFonts w:asciiTheme="minorEastAsia" w:eastAsiaTheme="minorEastAsia" w:hAnsiTheme="minorEastAsia" w:cs="Courier New"/>
                <w:color w:val="auto"/>
                <w:sz w:val="21"/>
                <w:szCs w:val="21"/>
              </w:rPr>
              <w:t>0771-3353050</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7.1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kern w:val="0"/>
                <w:sz w:val="21"/>
                <w:szCs w:val="21"/>
              </w:rPr>
              <w:t>投标人要求澄清的截止时间</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获取招标文件或者招标文件公告期限届满之日起7个工作日内</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8.7</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投标文件副本份数</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报价文件：正本1份，副本4份</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资格文件：正本1份，副本4份</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商务技术文件：正本1份，副本4份</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Courier New"/>
                <w:color w:val="auto"/>
                <w:sz w:val="21"/>
                <w:szCs w:val="21"/>
              </w:rPr>
              <w:t>投标文件电子版</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pacing w:line="400" w:lineRule="exact"/>
              <w:jc w:val="left"/>
              <w:rPr>
                <w:rFonts w:asciiTheme="minorEastAsia" w:eastAsiaTheme="minorEastAsia" w:hAnsiTheme="minorEastAsia" w:cs="Courier New"/>
                <w:color w:val="auto"/>
                <w:kern w:val="1"/>
                <w:szCs w:val="21"/>
              </w:rPr>
            </w:pPr>
            <w:r>
              <w:rPr>
                <w:rFonts w:asciiTheme="minorEastAsia" w:eastAsiaTheme="minorEastAsia" w:hAnsiTheme="minorEastAsia" w:cs="Courier New"/>
                <w:color w:val="auto"/>
                <w:kern w:val="1"/>
                <w:szCs w:val="21"/>
              </w:rPr>
              <w:t>投标人在递交投标文件时，同时递交投标文件电子版。</w:t>
            </w:r>
          </w:p>
          <w:p w:rsidR="003766C3" w:rsidRDefault="003766C3" w:rsidP="00EF65B3">
            <w:pPr>
              <w:overflowPunct w:val="0"/>
              <w:spacing w:line="400" w:lineRule="exact"/>
              <w:jc w:val="left"/>
              <w:rPr>
                <w:rFonts w:asciiTheme="minorEastAsia" w:eastAsiaTheme="minorEastAsia" w:hAnsiTheme="minorEastAsia" w:cs="Courier New"/>
                <w:color w:val="auto"/>
                <w:kern w:val="1"/>
                <w:szCs w:val="21"/>
              </w:rPr>
            </w:pPr>
            <w:r>
              <w:rPr>
                <w:rFonts w:asciiTheme="minorEastAsia" w:eastAsiaTheme="minorEastAsia" w:hAnsiTheme="minorEastAsia" w:cs="Courier New"/>
                <w:color w:val="auto"/>
                <w:kern w:val="1"/>
                <w:szCs w:val="21"/>
              </w:rPr>
              <w:t>1、投标文件电子版内容：</w:t>
            </w:r>
            <w:r>
              <w:rPr>
                <w:rFonts w:asciiTheme="minorEastAsia" w:eastAsiaTheme="minorEastAsia" w:hAnsiTheme="minorEastAsia" w:cs="Courier New" w:hint="eastAsia"/>
                <w:bCs/>
                <w:color w:val="auto"/>
                <w:kern w:val="1"/>
                <w:szCs w:val="21"/>
              </w:rPr>
              <w:t>全套投标文件（如有涉及商业秘密请自行隐蔽）</w:t>
            </w:r>
            <w:r>
              <w:rPr>
                <w:rFonts w:asciiTheme="minorEastAsia" w:eastAsiaTheme="minorEastAsia" w:hAnsiTheme="minorEastAsia" w:cs="Courier New"/>
                <w:color w:val="auto"/>
                <w:kern w:val="1"/>
                <w:szCs w:val="21"/>
              </w:rPr>
              <w:t>。</w:t>
            </w:r>
          </w:p>
          <w:p w:rsidR="003766C3" w:rsidRDefault="003766C3" w:rsidP="00EF65B3">
            <w:pPr>
              <w:overflowPunct w:val="0"/>
              <w:spacing w:line="400" w:lineRule="exact"/>
              <w:jc w:val="left"/>
              <w:rPr>
                <w:rFonts w:asciiTheme="minorEastAsia" w:eastAsiaTheme="minorEastAsia" w:hAnsiTheme="minorEastAsia" w:cs="Courier New"/>
                <w:color w:val="auto"/>
                <w:kern w:val="1"/>
                <w:szCs w:val="21"/>
              </w:rPr>
            </w:pPr>
            <w:r>
              <w:rPr>
                <w:rFonts w:asciiTheme="minorEastAsia" w:eastAsiaTheme="minorEastAsia" w:hAnsiTheme="minorEastAsia" w:cs="Courier New"/>
                <w:color w:val="auto"/>
                <w:kern w:val="1"/>
                <w:szCs w:val="21"/>
              </w:rPr>
              <w:t>2、投标文件电子版份数：1份。</w:t>
            </w:r>
          </w:p>
          <w:p w:rsidR="003766C3" w:rsidRDefault="003766C3" w:rsidP="00EF65B3">
            <w:pPr>
              <w:overflowPunct w:val="0"/>
              <w:spacing w:line="400" w:lineRule="exact"/>
              <w:jc w:val="left"/>
              <w:rPr>
                <w:rFonts w:asciiTheme="minorEastAsia" w:eastAsiaTheme="minorEastAsia" w:hAnsiTheme="minorEastAsia" w:cs="Courier New"/>
                <w:color w:val="auto"/>
                <w:kern w:val="1"/>
                <w:szCs w:val="21"/>
              </w:rPr>
            </w:pPr>
            <w:r>
              <w:rPr>
                <w:rFonts w:asciiTheme="minorEastAsia" w:eastAsiaTheme="minorEastAsia" w:hAnsiTheme="minorEastAsia" w:cs="Courier New"/>
                <w:color w:val="auto"/>
                <w:kern w:val="1"/>
                <w:szCs w:val="21"/>
              </w:rPr>
              <w:t>3、投标文件电子版形式：可编辑的word文档格式。</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Courier New"/>
                <w:color w:val="auto"/>
                <w:sz w:val="21"/>
                <w:szCs w:val="21"/>
              </w:rPr>
              <w:t>4、投标文件电子版密封方式：投标文件电子版光盘与纸质版投标文件一并装入投标文件袋中。</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11.4</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pacing w:line="240" w:lineRule="auto"/>
              <w:jc w:val="center"/>
              <w:rPr>
                <w:rFonts w:asciiTheme="minorEastAsia" w:eastAsiaTheme="minorEastAsia" w:hAnsiTheme="minorEastAsia" w:cs="宋体"/>
                <w:color w:val="auto"/>
                <w:szCs w:val="21"/>
              </w:rPr>
            </w:pPr>
            <w:r>
              <w:rPr>
                <w:rFonts w:asciiTheme="minorEastAsia" w:eastAsiaTheme="minorEastAsia" w:hAnsiTheme="minorEastAsia" w:hint="eastAsia"/>
                <w:color w:val="auto"/>
                <w:szCs w:val="21"/>
              </w:rPr>
              <w:t>采购代理服务费</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1、代理服务费由中标人向采购代理机构支付。</w:t>
            </w:r>
            <w:r w:rsidRPr="00CF1FCA">
              <w:rPr>
                <w:rFonts w:asciiTheme="minorEastAsia" w:eastAsiaTheme="minorEastAsia" w:hAnsiTheme="minorEastAsia" w:cs="宋体" w:hint="eastAsia"/>
                <w:color w:val="auto"/>
                <w:sz w:val="21"/>
                <w:szCs w:val="21"/>
              </w:rPr>
              <w:t>领取中标通知书</w:t>
            </w:r>
            <w:r w:rsidRPr="00CF1FCA">
              <w:rPr>
                <w:rFonts w:asciiTheme="minorEastAsia" w:eastAsiaTheme="minorEastAsia" w:hAnsiTheme="minorEastAsia" w:cs="宋体"/>
                <w:color w:val="auto"/>
                <w:sz w:val="21"/>
                <w:szCs w:val="21"/>
              </w:rPr>
              <w:t>前，中标人应向采购代理机构一次付清代理服务费。</w:t>
            </w:r>
          </w:p>
          <w:p w:rsidR="003766C3" w:rsidRPr="00CF1FCA" w:rsidRDefault="003766C3" w:rsidP="00EF65B3">
            <w:pPr>
              <w:pStyle w:val="aa"/>
              <w:overflowPunct w:val="0"/>
              <w:spacing w:line="400" w:lineRule="exact"/>
              <w:rPr>
                <w:rFonts w:asciiTheme="minorEastAsia" w:eastAsiaTheme="minorEastAsia" w:hAnsiTheme="minorEastAsia" w:cs="宋体"/>
                <w:color w:val="auto"/>
                <w:kern w:val="0"/>
                <w:sz w:val="21"/>
                <w:szCs w:val="21"/>
              </w:rPr>
            </w:pPr>
            <w:r w:rsidRPr="00CF1FCA">
              <w:rPr>
                <w:rFonts w:asciiTheme="minorEastAsia" w:eastAsiaTheme="minorEastAsia" w:hAnsiTheme="minorEastAsia" w:cs="宋体"/>
                <w:color w:val="auto"/>
                <w:kern w:val="0"/>
                <w:sz w:val="21"/>
                <w:szCs w:val="21"/>
              </w:rPr>
              <w:t>2、</w:t>
            </w:r>
            <w:r w:rsidRPr="00CF1FCA">
              <w:rPr>
                <w:rFonts w:asciiTheme="minorEastAsia" w:eastAsiaTheme="minorEastAsia" w:hAnsiTheme="minorEastAsia" w:cs="宋体"/>
                <w:color w:val="auto"/>
                <w:sz w:val="21"/>
                <w:szCs w:val="21"/>
              </w:rPr>
              <w:t>代理服务收费标准：</w:t>
            </w:r>
            <w:r w:rsidRPr="00CF1FCA">
              <w:rPr>
                <w:rFonts w:asciiTheme="minorEastAsia" w:eastAsiaTheme="minorEastAsia" w:hAnsiTheme="minorEastAsia" w:cs="宋体"/>
                <w:color w:val="auto"/>
                <w:kern w:val="0"/>
                <w:sz w:val="21"/>
                <w:szCs w:val="21"/>
              </w:rPr>
              <w:t>本项目中标服务费</w:t>
            </w:r>
            <w:r w:rsidRPr="00CF1FCA">
              <w:rPr>
                <w:rFonts w:asciiTheme="minorEastAsia" w:eastAsiaTheme="minorEastAsia" w:hAnsiTheme="minorEastAsia" w:cs="宋体"/>
                <w:color w:val="auto"/>
                <w:sz w:val="21"/>
                <w:szCs w:val="21"/>
              </w:rPr>
              <w:t>按</w:t>
            </w:r>
            <w:r w:rsidRPr="00CF1FCA">
              <w:rPr>
                <w:rFonts w:asciiTheme="minorEastAsia" w:eastAsiaTheme="minorEastAsia" w:hAnsiTheme="minorEastAsia" w:cs="宋体" w:hint="eastAsia"/>
                <w:color w:val="auto"/>
                <w:sz w:val="21"/>
                <w:szCs w:val="21"/>
              </w:rPr>
              <w:t>28.2</w:t>
            </w:r>
            <w:r w:rsidRPr="00CF1FCA">
              <w:rPr>
                <w:rFonts w:asciiTheme="minorEastAsia" w:eastAsiaTheme="minorEastAsia" w:hAnsiTheme="minorEastAsia" w:cs="宋体"/>
                <w:color w:val="auto"/>
                <w:kern w:val="0"/>
                <w:sz w:val="21"/>
                <w:szCs w:val="21"/>
              </w:rPr>
              <w:t>附件一</w:t>
            </w:r>
            <w:r w:rsidRPr="00CF1FCA">
              <w:rPr>
                <w:rFonts w:asciiTheme="minorEastAsia" w:eastAsiaTheme="minorEastAsia" w:hAnsiTheme="minorEastAsia" w:cs="宋体" w:hint="eastAsia"/>
                <w:color w:val="auto"/>
                <w:kern w:val="0"/>
                <w:sz w:val="21"/>
                <w:szCs w:val="21"/>
              </w:rPr>
              <w:t>服务</w:t>
            </w:r>
            <w:r w:rsidRPr="00CF1FCA">
              <w:rPr>
                <w:rFonts w:asciiTheme="minorEastAsia" w:eastAsiaTheme="minorEastAsia" w:hAnsiTheme="minorEastAsia" w:cs="宋体"/>
                <w:color w:val="auto"/>
                <w:kern w:val="0"/>
                <w:sz w:val="21"/>
                <w:szCs w:val="21"/>
              </w:rPr>
              <w:t>类</w:t>
            </w:r>
            <w:r w:rsidRPr="00CF1FCA">
              <w:rPr>
                <w:rFonts w:asciiTheme="minorEastAsia" w:eastAsiaTheme="minorEastAsia" w:hAnsiTheme="minorEastAsia" w:cs="宋体"/>
                <w:color w:val="auto"/>
                <w:sz w:val="21"/>
                <w:szCs w:val="21"/>
              </w:rPr>
              <w:t>标准</w:t>
            </w:r>
            <w:r w:rsidRPr="00CF1FCA">
              <w:rPr>
                <w:rFonts w:asciiTheme="minorEastAsia" w:eastAsiaTheme="minorEastAsia" w:hAnsiTheme="minorEastAsia" w:cs="宋体" w:hint="eastAsia"/>
                <w:color w:val="auto"/>
                <w:sz w:val="21"/>
                <w:szCs w:val="21"/>
              </w:rPr>
              <w:t>计算收取</w:t>
            </w:r>
            <w:r w:rsidRPr="00CF1FCA">
              <w:rPr>
                <w:rFonts w:asciiTheme="minorEastAsia" w:eastAsiaTheme="minorEastAsia" w:hAnsiTheme="minorEastAsia" w:cs="宋体"/>
                <w:color w:val="auto"/>
                <w:kern w:val="0"/>
                <w:sz w:val="21"/>
                <w:szCs w:val="21"/>
              </w:rPr>
              <w:t>。</w:t>
            </w:r>
          </w:p>
          <w:p w:rsidR="003766C3" w:rsidRPr="00CF1FCA" w:rsidRDefault="003766C3" w:rsidP="00EF65B3">
            <w:pPr>
              <w:pStyle w:val="aa"/>
              <w:overflowPunct w:val="0"/>
              <w:spacing w:line="400" w:lineRule="exact"/>
              <w:rPr>
                <w:rFonts w:asciiTheme="minorEastAsia" w:eastAsiaTheme="minorEastAsia" w:hAnsiTheme="minorEastAsia" w:cs="宋体"/>
                <w:color w:val="auto"/>
                <w:kern w:val="0"/>
                <w:sz w:val="21"/>
                <w:szCs w:val="21"/>
              </w:rPr>
            </w:pPr>
            <w:r w:rsidRPr="00CF1FCA">
              <w:rPr>
                <w:rFonts w:asciiTheme="minorEastAsia" w:eastAsiaTheme="minorEastAsia" w:hAnsiTheme="minorEastAsia" w:cs="宋体"/>
                <w:color w:val="auto"/>
                <w:kern w:val="0"/>
                <w:sz w:val="21"/>
                <w:szCs w:val="21"/>
              </w:rPr>
              <w:t>3、采购代理机构的银行账户：</w:t>
            </w:r>
          </w:p>
          <w:p w:rsidR="003766C3" w:rsidRPr="00CF1FCA" w:rsidRDefault="003766C3" w:rsidP="00EF65B3">
            <w:pPr>
              <w:pStyle w:val="aa"/>
              <w:overflowPunct w:val="0"/>
              <w:spacing w:line="400" w:lineRule="exact"/>
              <w:rPr>
                <w:rFonts w:asciiTheme="minorEastAsia" w:eastAsiaTheme="minorEastAsia" w:hAnsiTheme="minorEastAsia" w:cs="宋体"/>
                <w:color w:val="auto"/>
                <w:kern w:val="0"/>
                <w:sz w:val="21"/>
                <w:szCs w:val="21"/>
              </w:rPr>
            </w:pPr>
            <w:r w:rsidRPr="00CF1FCA">
              <w:rPr>
                <w:rFonts w:asciiTheme="minorEastAsia" w:eastAsiaTheme="minorEastAsia" w:hAnsiTheme="minorEastAsia" w:cs="宋体"/>
                <w:color w:val="auto"/>
                <w:kern w:val="0"/>
                <w:sz w:val="21"/>
                <w:szCs w:val="21"/>
              </w:rPr>
              <w:t>账户名称：广西国立工程咨询有限公司</w:t>
            </w:r>
          </w:p>
          <w:p w:rsidR="003766C3" w:rsidRPr="001B3E3D" w:rsidRDefault="003766C3" w:rsidP="00EF65B3">
            <w:pPr>
              <w:overflowPunct w:val="0"/>
              <w:spacing w:line="400" w:lineRule="exact"/>
            </w:pPr>
            <w:r>
              <w:rPr>
                <w:rFonts w:hint="eastAsia"/>
              </w:rPr>
              <w:t>开户行：中国建设银行股份有限公司南宁明秀西路支行</w:t>
            </w:r>
          </w:p>
          <w:p w:rsidR="003766C3" w:rsidRDefault="003766C3" w:rsidP="00EF65B3">
            <w:pPr>
              <w:overflowPunct w:val="0"/>
              <w:spacing w:line="400" w:lineRule="exact"/>
              <w:rPr>
                <w:rFonts w:asciiTheme="minorEastAsia" w:eastAsiaTheme="minorEastAsia" w:hAnsiTheme="minorEastAsia" w:cs="宋体"/>
                <w:color w:val="auto"/>
                <w:szCs w:val="21"/>
              </w:rPr>
            </w:pPr>
            <w:r>
              <w:rPr>
                <w:rFonts w:hint="eastAsia"/>
              </w:rPr>
              <w:t>帐号：</w:t>
            </w:r>
            <w:r>
              <w:rPr>
                <w:rFonts w:hint="eastAsia"/>
              </w:rPr>
              <w:t>45050160485600000456</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lastRenderedPageBreak/>
              <w:t>12.1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投标有效期</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自投标截止之日起至政府采购合同签订之日止。</w:t>
            </w:r>
          </w:p>
        </w:tc>
      </w:tr>
      <w:tr w:rsidR="003766C3" w:rsidTr="006D1C1B">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13.1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投标保证金金额</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pacing w:line="400" w:lineRule="exact"/>
              <w:rPr>
                <w:rFonts w:asciiTheme="minorEastAsia" w:eastAsiaTheme="minorEastAsia" w:hAnsiTheme="minorEastAsia" w:cs="Arial"/>
                <w:b/>
                <w:color w:val="auto"/>
                <w:kern w:val="1"/>
                <w:szCs w:val="21"/>
              </w:rPr>
            </w:pPr>
            <w:r>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根据《南宁市财政局关于推进政府采购“放管服”工作和深化改革有关内容的通知》（南财采[2019]27号）规定，本项目不需要提交投标保证金。</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15.1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投标截止时间（开标时间）</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1.投标截止时间：</w:t>
            </w:r>
            <w:r w:rsidR="00B31401">
              <w:rPr>
                <w:rFonts w:asciiTheme="minorEastAsia" w:eastAsiaTheme="minorEastAsia" w:hAnsiTheme="minorEastAsia" w:cs="宋体" w:hint="eastAsia"/>
                <w:color w:val="auto"/>
                <w:sz w:val="21"/>
                <w:szCs w:val="21"/>
              </w:rPr>
              <w:t>2020年11月20日上午09时30分</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2.1</w:t>
            </w:r>
            <w:r>
              <w:rPr>
                <w:rFonts w:asciiTheme="minorEastAsia" w:eastAsiaTheme="minorEastAsia" w:hAnsiTheme="minorEastAsia" w:cs="宋体" w:hint="eastAsia"/>
                <w:color w:val="auto"/>
                <w:sz w:val="21"/>
                <w:szCs w:val="21"/>
              </w:rPr>
              <w:t>为了确保本项目能准时开标，接收投标文件邮寄快递、包裹的时间为正式公告之日至投标截止时间前1.5小时（工作日，北京时间上午9：00～12：00,下午14:00～17:00）。采购代理机构签收邮寄包裹的时间即为供应商投标文件的送达时间，逾期送达的投标文件无效，后果由供应商自行承担。</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2.2投标人应充分预留投标文件邮寄、送达所需要的时间。为确保疫情防控期间邮寄包裹能及时送达，投标人应选择邮寄运送时间有保障的快递公司寄送投标文件。</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hint="eastAsia"/>
                <w:color w:val="auto"/>
                <w:sz w:val="21"/>
                <w:szCs w:val="21"/>
              </w:rPr>
              <w:t>2.4投标文件邮寄地址：南宁市青秀区竹溪大道2号荣恒国际名都A座1106室，收件人：范金元，联系电话：13317613970。</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15.2</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递交投标文件地点</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1.本次招标将于</w:t>
            </w:r>
            <w:r w:rsidR="00B31401">
              <w:rPr>
                <w:rFonts w:asciiTheme="minorEastAsia" w:eastAsiaTheme="minorEastAsia" w:hAnsiTheme="minorEastAsia" w:cs="Arial" w:hint="eastAsia"/>
                <w:color w:val="auto"/>
                <w:kern w:val="1"/>
                <w:szCs w:val="21"/>
              </w:rPr>
              <w:t>2020年11月20日上午09时30分</w:t>
            </w:r>
            <w:r w:rsidRPr="00612516">
              <w:rPr>
                <w:rFonts w:asciiTheme="minorEastAsia" w:eastAsiaTheme="minorEastAsia" w:hAnsiTheme="minorEastAsia" w:cs="Arial" w:hint="eastAsia"/>
                <w:color w:val="auto"/>
                <w:kern w:val="1"/>
                <w:szCs w:val="21"/>
              </w:rPr>
              <w:t>在南宁市良庆区玉洞大道33号（市青少年活动中心旁）南宁市公共资源交易中心开标厅（具体详见9楼电子显示屏场地安排）开标</w:t>
            </w:r>
          </w:p>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2.投标人不参加现场开标活动。</w:t>
            </w:r>
          </w:p>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5.关于投标文件澄清的有关要求</w:t>
            </w:r>
          </w:p>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5.2开标当天投标人务必保持电话畅通。如果评标过程中需要投标人对投标文件作出澄清、说明或者补正的，评标委员会将通知投标人在规定的时间内通过</w:t>
            </w:r>
            <w:r w:rsidRPr="00612516">
              <w:rPr>
                <w:rFonts w:asciiTheme="minorEastAsia" w:eastAsiaTheme="minorEastAsia" w:hAnsiTheme="minorEastAsia" w:cs="Arial" w:hint="eastAsia"/>
                <w:color w:val="auto"/>
                <w:kern w:val="1"/>
                <w:szCs w:val="21"/>
              </w:rPr>
              <w:lastRenderedPageBreak/>
              <w:t>电子邮件、传真等方式提交。投标人所提交的澄清、说明或者补正等材料必须加盖投标人的公章确认。</w:t>
            </w:r>
          </w:p>
          <w:p w:rsidR="003766C3" w:rsidRPr="00612516" w:rsidRDefault="003766C3" w:rsidP="00EF65B3">
            <w:pPr>
              <w:overflowPunct w:val="0"/>
              <w:spacing w:line="400" w:lineRule="exact"/>
              <w:jc w:val="left"/>
              <w:rPr>
                <w:rFonts w:asciiTheme="minorEastAsia" w:eastAsiaTheme="minorEastAsia" w:hAnsiTheme="minorEastAsia" w:cs="Arial"/>
                <w:color w:val="auto"/>
                <w:kern w:val="1"/>
                <w:szCs w:val="21"/>
              </w:rPr>
            </w:pPr>
            <w:r w:rsidRPr="00612516">
              <w:rPr>
                <w:rFonts w:asciiTheme="minorEastAsia" w:eastAsiaTheme="minorEastAsia" w:hAnsiTheme="minorEastAsia" w:cs="Arial" w:hint="eastAsia"/>
                <w:color w:val="auto"/>
                <w:kern w:val="1"/>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3766C3" w:rsidTr="006D1C1B">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lastRenderedPageBreak/>
              <w:t>16.1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开标地点</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Courier New"/>
                <w:color w:val="auto"/>
                <w:sz w:val="21"/>
                <w:szCs w:val="21"/>
              </w:rPr>
              <w:t>与递交投标文件地点相同</w:t>
            </w:r>
          </w:p>
        </w:tc>
      </w:tr>
      <w:tr w:rsidR="003766C3" w:rsidTr="006D1C1B">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17.3</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评标方法</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综合评分法</w:t>
            </w:r>
          </w:p>
        </w:tc>
      </w:tr>
      <w:tr w:rsidR="003766C3" w:rsidTr="006D1C1B">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Courier New"/>
                <w:color w:val="auto"/>
                <w:sz w:val="21"/>
                <w:szCs w:val="21"/>
              </w:rPr>
              <w:t>中标结果公告内容</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olor w:val="auto"/>
                <w:sz w:val="21"/>
                <w:szCs w:val="21"/>
              </w:rPr>
            </w:pPr>
            <w:r w:rsidRPr="00CF1FCA">
              <w:rPr>
                <w:rFonts w:asciiTheme="minorEastAsia" w:eastAsiaTheme="minorEastAsia" w:hAnsiTheme="minorEastAsia" w:cs="Courier New"/>
                <w:color w:val="auto"/>
                <w:sz w:val="21"/>
                <w:szCs w:val="21"/>
              </w:rPr>
              <w:t>根据《中华人民共和国政府采购法实施条例》第四十三条规定，中标结果公告内容中包括中标供应商名称、地址和中标金额，主要中标标的的名称、规格型号、数量、单价、服务要求。</w:t>
            </w:r>
          </w:p>
        </w:tc>
      </w:tr>
      <w:tr w:rsidR="003766C3" w:rsidTr="006D1C1B">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23.1</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40"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中标通知书的发放</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Courier New"/>
                <w:color w:val="auto"/>
                <w:sz w:val="21"/>
                <w:szCs w:val="21"/>
              </w:rPr>
              <w:t>按相关规定在</w:t>
            </w:r>
            <w:r w:rsidRPr="00CF1FCA">
              <w:rPr>
                <w:rFonts w:asciiTheme="minorEastAsia" w:eastAsiaTheme="minorEastAsia" w:hAnsiTheme="minorEastAsia" w:cs="宋体"/>
                <w:color w:val="auto"/>
                <w:kern w:val="0"/>
                <w:sz w:val="21"/>
                <w:szCs w:val="21"/>
              </w:rPr>
              <w:t>本章第2.1项规定的政府采购信息发布媒体上公示中标结果，同时向中标供应商发出中标通知书。公示期为1个工作日，公示期满无异议的，由</w:t>
            </w:r>
            <w:r w:rsidRPr="00CF1FCA">
              <w:rPr>
                <w:rFonts w:asciiTheme="minorEastAsia" w:eastAsiaTheme="minorEastAsia" w:hAnsiTheme="minorEastAsia" w:cs="Courier New"/>
                <w:color w:val="auto"/>
                <w:sz w:val="21"/>
                <w:szCs w:val="21"/>
              </w:rPr>
              <w:t>广西国立工程咨询有限公司</w:t>
            </w:r>
            <w:r w:rsidRPr="00CF1FCA">
              <w:rPr>
                <w:rFonts w:asciiTheme="minorEastAsia" w:eastAsiaTheme="minorEastAsia" w:hAnsiTheme="minorEastAsia" w:cs="宋体"/>
                <w:color w:val="auto"/>
                <w:kern w:val="0"/>
                <w:sz w:val="21"/>
                <w:szCs w:val="21"/>
              </w:rPr>
              <w:t>向中标供应商发出</w:t>
            </w:r>
            <w:r w:rsidRPr="00CF1FCA">
              <w:rPr>
                <w:rFonts w:asciiTheme="minorEastAsia" w:eastAsiaTheme="minorEastAsia" w:hAnsiTheme="minorEastAsia" w:cs="宋体" w:hint="eastAsia"/>
                <w:color w:val="auto"/>
                <w:kern w:val="0"/>
                <w:sz w:val="21"/>
                <w:szCs w:val="21"/>
              </w:rPr>
              <w:t>中标通知书</w:t>
            </w:r>
            <w:r w:rsidRPr="00CF1FCA">
              <w:rPr>
                <w:rFonts w:asciiTheme="minorEastAsia" w:eastAsiaTheme="minorEastAsia" w:hAnsiTheme="minorEastAsia" w:cs="宋体"/>
                <w:color w:val="auto"/>
                <w:kern w:val="0"/>
                <w:sz w:val="21"/>
                <w:szCs w:val="21"/>
              </w:rPr>
              <w:t>。</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pacing w:line="240" w:lineRule="auto"/>
              <w:jc w:val="center"/>
              <w:rPr>
                <w:rFonts w:asciiTheme="minorEastAsia" w:eastAsiaTheme="minorEastAsia" w:hAnsiTheme="minorEastAsia" w:cs="宋体"/>
                <w:color w:val="auto"/>
                <w:szCs w:val="21"/>
              </w:rPr>
            </w:pPr>
            <w:r>
              <w:rPr>
                <w:rFonts w:asciiTheme="minorEastAsia" w:eastAsiaTheme="minorEastAsia" w:hAnsiTheme="minorEastAsia" w:hint="eastAsia"/>
                <w:color w:val="auto"/>
                <w:szCs w:val="21"/>
              </w:rPr>
              <w:t>履约保证金金额</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Courier New"/>
                <w:color w:val="auto"/>
                <w:kern w:val="2"/>
                <w:sz w:val="21"/>
                <w:szCs w:val="21"/>
              </w:rPr>
            </w:pPr>
            <w:r w:rsidRPr="00CF1FCA">
              <w:rPr>
                <w:rFonts w:asciiTheme="minorEastAsia" w:eastAsiaTheme="minorEastAsia" w:hAnsiTheme="minorEastAsia" w:cs="Arial" w:hint="eastAsia"/>
                <w:color w:val="auto"/>
                <w:sz w:val="21"/>
                <w:szCs w:val="21"/>
              </w:rPr>
              <w:t>根据《南宁市财政局关于推进政府采购“放管服”工作和深化改革有关内容的通知》（南财采[2019]27号）规定，本项目不需要提交履约保证金。</w:t>
            </w:r>
          </w:p>
        </w:tc>
      </w:tr>
      <w:tr w:rsidR="003766C3" w:rsidTr="006D1C1B">
        <w:tc>
          <w:tcPr>
            <w:tcW w:w="954"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276" w:lineRule="auto"/>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overflowPunct w:val="0"/>
              <w:spacing w:line="240" w:lineRule="auto"/>
              <w:jc w:val="center"/>
              <w:rPr>
                <w:rFonts w:asciiTheme="minorEastAsia" w:eastAsiaTheme="minorEastAsia" w:hAnsiTheme="minorEastAsia"/>
                <w:color w:val="auto"/>
                <w:szCs w:val="21"/>
              </w:rPr>
            </w:pPr>
            <w:r>
              <w:rPr>
                <w:rFonts w:asciiTheme="minorEastAsia" w:eastAsiaTheme="minorEastAsia" w:hAnsiTheme="minorEastAsia" w:cs="宋体"/>
                <w:color w:val="auto"/>
                <w:kern w:val="1"/>
                <w:szCs w:val="21"/>
              </w:rPr>
              <w:t>政府采购合同公告</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Pr="00CF1FCA" w:rsidRDefault="003766C3" w:rsidP="00EF65B3">
            <w:pPr>
              <w:pStyle w:val="aa"/>
              <w:overflowPunct w:val="0"/>
              <w:spacing w:line="400" w:lineRule="exact"/>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3766C3" w:rsidTr="006D1C1B">
        <w:trPr>
          <w:trHeight w:val="248"/>
        </w:trPr>
        <w:tc>
          <w:tcPr>
            <w:tcW w:w="954" w:type="dxa"/>
            <w:vMerge w:val="restart"/>
            <w:tcBorders>
              <w:top w:val="single" w:sz="4" w:space="0" w:color="000000"/>
              <w:left w:val="single" w:sz="4" w:space="0" w:color="000000"/>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r w:rsidRPr="00CF1FCA">
              <w:rPr>
                <w:rFonts w:asciiTheme="minorEastAsia" w:eastAsiaTheme="minorEastAsia" w:hAnsiTheme="minorEastAsia" w:cs="宋体"/>
                <w:color w:val="auto"/>
                <w:sz w:val="21"/>
                <w:szCs w:val="21"/>
              </w:rPr>
              <w:t>28.1</w:t>
            </w:r>
          </w:p>
        </w:tc>
        <w:tc>
          <w:tcPr>
            <w:tcW w:w="1276" w:type="dxa"/>
            <w:vMerge w:val="restart"/>
            <w:tcBorders>
              <w:top w:val="single" w:sz="4" w:space="0" w:color="000000"/>
              <w:left w:val="single" w:sz="4" w:space="0" w:color="000000"/>
              <w:right w:val="single" w:sz="4" w:space="0" w:color="000000"/>
            </w:tcBorders>
            <w:vAlign w:val="center"/>
          </w:tcPr>
          <w:p w:rsidR="003766C3" w:rsidRDefault="003766C3" w:rsidP="00EF65B3">
            <w:pPr>
              <w:overflowPunct w:val="0"/>
              <w:spacing w:line="240" w:lineRule="auto"/>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需要补充的其他内容</w:t>
            </w:r>
          </w:p>
        </w:tc>
        <w:tc>
          <w:tcPr>
            <w:tcW w:w="7336" w:type="dxa"/>
            <w:tcBorders>
              <w:top w:val="single" w:sz="4" w:space="0" w:color="000000"/>
              <w:left w:val="single" w:sz="4" w:space="0" w:color="000000"/>
              <w:bottom w:val="single" w:sz="4" w:space="0" w:color="000000"/>
              <w:right w:val="single" w:sz="4" w:space="0" w:color="000000"/>
            </w:tcBorders>
            <w:vAlign w:val="center"/>
          </w:tcPr>
          <w:p w:rsidR="003766C3" w:rsidRDefault="003766C3" w:rsidP="00EF65B3">
            <w:pPr>
              <w:widowControl/>
              <w:overflowPunct w:val="0"/>
              <w:spacing w:line="400" w:lineRule="exact"/>
              <w:jc w:val="left"/>
              <w:rPr>
                <w:rFonts w:asciiTheme="minorEastAsia" w:eastAsiaTheme="minorEastAsia" w:hAnsiTheme="minorEastAsia" w:cs="宋体"/>
                <w:color w:val="auto"/>
                <w:kern w:val="1"/>
                <w:szCs w:val="21"/>
              </w:rPr>
            </w:pPr>
            <w:r>
              <w:rPr>
                <w:rFonts w:asciiTheme="minorEastAsia" w:eastAsiaTheme="minorEastAsia" w:hAnsiTheme="minorEastAsia" w:cs="宋体"/>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3766C3" w:rsidRDefault="003766C3" w:rsidP="00EF65B3">
            <w:pPr>
              <w:widowControl/>
              <w:overflowPunct w:val="0"/>
              <w:spacing w:line="400" w:lineRule="exact"/>
              <w:jc w:val="left"/>
              <w:rPr>
                <w:rFonts w:asciiTheme="minorEastAsia" w:eastAsiaTheme="minorEastAsia" w:hAnsiTheme="minorEastAsia" w:cs="宋体"/>
                <w:color w:val="auto"/>
                <w:kern w:val="1"/>
                <w:szCs w:val="21"/>
              </w:rPr>
            </w:pPr>
            <w:r>
              <w:rPr>
                <w:rFonts w:asciiTheme="minorEastAsia" w:eastAsiaTheme="minorEastAsia" w:hAnsiTheme="minorEastAsia" w:cs="宋体"/>
                <w:color w:val="auto"/>
                <w:kern w:val="1"/>
                <w:szCs w:val="21"/>
              </w:rPr>
              <w:t>2、本招标文件中描述投标人的“签字”是指投标人的法定代表人或被授权人亲自在招标文件规定</w:t>
            </w:r>
            <w:r>
              <w:rPr>
                <w:rFonts w:asciiTheme="minorEastAsia" w:eastAsiaTheme="minorEastAsia" w:hAnsiTheme="minorEastAsia" w:cs="宋体" w:hint="eastAsia"/>
                <w:color w:val="auto"/>
                <w:kern w:val="1"/>
                <w:szCs w:val="21"/>
              </w:rPr>
              <w:t>签字</w:t>
            </w:r>
            <w:r>
              <w:rPr>
                <w:rFonts w:asciiTheme="minorEastAsia" w:eastAsiaTheme="minorEastAsia" w:hAnsiTheme="minorEastAsia" w:cs="宋体"/>
                <w:color w:val="auto"/>
                <w:kern w:val="1"/>
                <w:szCs w:val="21"/>
              </w:rPr>
              <w:t>处亲笔写上个人的名字的行为，私章、签字章、印鉴、影印等其它形式均不能代替亲笔签字。</w:t>
            </w:r>
          </w:p>
        </w:tc>
      </w:tr>
      <w:tr w:rsidR="003766C3" w:rsidTr="006D1C1B">
        <w:trPr>
          <w:trHeight w:val="627"/>
        </w:trPr>
        <w:tc>
          <w:tcPr>
            <w:tcW w:w="954" w:type="dxa"/>
            <w:vMerge/>
            <w:tcBorders>
              <w:left w:val="single" w:sz="4" w:space="0" w:color="000000"/>
              <w:bottom w:val="single" w:sz="4" w:space="0" w:color="auto"/>
              <w:right w:val="single" w:sz="4" w:space="0" w:color="000000"/>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p>
        </w:tc>
        <w:tc>
          <w:tcPr>
            <w:tcW w:w="1276" w:type="dxa"/>
            <w:vMerge/>
            <w:tcBorders>
              <w:left w:val="single" w:sz="4" w:space="0" w:color="000000"/>
              <w:bottom w:val="single" w:sz="4" w:space="0" w:color="auto"/>
              <w:right w:val="single" w:sz="4" w:space="0" w:color="000000"/>
            </w:tcBorders>
            <w:vAlign w:val="center"/>
          </w:tcPr>
          <w:p w:rsidR="003766C3" w:rsidRDefault="003766C3" w:rsidP="00EF65B3">
            <w:pPr>
              <w:overflowPunct w:val="0"/>
              <w:spacing w:line="240" w:lineRule="auto"/>
              <w:jc w:val="center"/>
              <w:rPr>
                <w:rFonts w:asciiTheme="minorEastAsia" w:eastAsiaTheme="minorEastAsia" w:hAnsiTheme="minorEastAsia"/>
                <w:color w:val="auto"/>
                <w:szCs w:val="21"/>
              </w:rPr>
            </w:pPr>
          </w:p>
        </w:tc>
        <w:tc>
          <w:tcPr>
            <w:tcW w:w="7336" w:type="dxa"/>
            <w:tcBorders>
              <w:top w:val="single" w:sz="4" w:space="0" w:color="000000"/>
              <w:left w:val="single" w:sz="4" w:space="0" w:color="000000"/>
              <w:bottom w:val="single" w:sz="4" w:space="0" w:color="auto"/>
              <w:right w:val="single" w:sz="4" w:space="0" w:color="000000"/>
            </w:tcBorders>
            <w:vAlign w:val="center"/>
          </w:tcPr>
          <w:p w:rsidR="003766C3" w:rsidRDefault="003766C3" w:rsidP="00EF65B3">
            <w:pPr>
              <w:widowControl/>
              <w:overflowPunct w:val="0"/>
              <w:spacing w:line="400" w:lineRule="exact"/>
              <w:jc w:val="left"/>
              <w:rPr>
                <w:rFonts w:asciiTheme="minorEastAsia" w:eastAsiaTheme="minorEastAsia" w:hAnsiTheme="minorEastAsia" w:cs="宋体"/>
                <w:color w:val="auto"/>
                <w:kern w:val="1"/>
                <w:szCs w:val="21"/>
              </w:rPr>
            </w:pPr>
            <w:r>
              <w:rPr>
                <w:rFonts w:asciiTheme="minorEastAsia" w:eastAsiaTheme="minorEastAsia" w:hAnsiTheme="minorEastAsia" w:cs="宋体" w:hint="eastAsia"/>
                <w:color w:val="auto"/>
                <w:kern w:val="1"/>
                <w:szCs w:val="21"/>
              </w:rPr>
              <w:t>项目特殊说明：本项目不允许分包或转包，一经采购人发现，将按违约处理报相关监督管理部门处理。</w:t>
            </w:r>
          </w:p>
        </w:tc>
      </w:tr>
      <w:tr w:rsidR="003766C3" w:rsidTr="006D1C1B">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spacing w:line="276" w:lineRule="auto"/>
              <w:jc w:val="center"/>
              <w:rPr>
                <w:rFonts w:asciiTheme="minorEastAsia" w:eastAsiaTheme="minorEastAsia" w:hAnsiTheme="minorEastAsia" w:cs="宋体"/>
                <w:color w:val="auto"/>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spacing w:line="240" w:lineRule="auto"/>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政府采购信用融资制度</w:t>
            </w:r>
          </w:p>
        </w:tc>
        <w:tc>
          <w:tcPr>
            <w:tcW w:w="7336"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widowControl/>
              <w:overflowPunct w:val="0"/>
              <w:spacing w:line="400" w:lineRule="exact"/>
              <w:jc w:val="left"/>
              <w:rPr>
                <w:rFonts w:asciiTheme="minorEastAsia" w:eastAsiaTheme="minorEastAsia" w:hAnsiTheme="minorEastAsia" w:cs="宋体"/>
                <w:color w:val="auto"/>
                <w:kern w:val="1"/>
                <w:szCs w:val="21"/>
              </w:rPr>
            </w:pPr>
            <w:r>
              <w:rPr>
                <w:rFonts w:asciiTheme="minorEastAsia" w:eastAsiaTheme="minorEastAsia" w:hAnsiTheme="minorEastAsia" w:cs="宋体" w:hint="eastAsia"/>
                <w:color w:val="auto"/>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3766C3" w:rsidRDefault="003766C3" w:rsidP="00EF65B3">
      <w:pPr>
        <w:widowControl/>
        <w:overflowPunct w:val="0"/>
        <w:spacing w:line="240" w:lineRule="auto"/>
        <w:jc w:val="left"/>
        <w:rPr>
          <w:b/>
          <w:color w:val="auto"/>
          <w:kern w:val="1"/>
          <w:sz w:val="30"/>
          <w:szCs w:val="30"/>
        </w:rPr>
      </w:pPr>
      <w:bookmarkStart w:id="54" w:name="_Toc401396875"/>
      <w:bookmarkStart w:id="55" w:name="_Toc213326416"/>
      <w:bookmarkEnd w:id="54"/>
      <w:bookmarkEnd w:id="55"/>
      <w:r>
        <w:rPr>
          <w:b/>
          <w:color w:val="auto"/>
          <w:sz w:val="30"/>
          <w:szCs w:val="30"/>
        </w:rPr>
        <w:br w:type="page"/>
      </w:r>
    </w:p>
    <w:p w:rsidR="003766C3" w:rsidRDefault="003766C3" w:rsidP="00EF65B3">
      <w:pPr>
        <w:pStyle w:val="aa"/>
        <w:overflowPunct w:val="0"/>
        <w:jc w:val="center"/>
        <w:outlineLvl w:val="1"/>
        <w:rPr>
          <w:rFonts w:cs="宋体"/>
          <w:b/>
          <w:color w:val="auto"/>
          <w:sz w:val="28"/>
          <w:szCs w:val="28"/>
        </w:rPr>
      </w:pPr>
      <w:bookmarkStart w:id="56" w:name="_Toc54170648"/>
      <w:r>
        <w:rPr>
          <w:rFonts w:ascii="Times New Roman" w:hAnsi="Times New Roman" w:hint="eastAsia"/>
          <w:b/>
          <w:color w:val="auto"/>
          <w:sz w:val="30"/>
          <w:szCs w:val="30"/>
        </w:rPr>
        <w:lastRenderedPageBreak/>
        <w:t>一</w:t>
      </w:r>
      <w:r>
        <w:rPr>
          <w:rFonts w:ascii="Times New Roman" w:hAnsi="Times New Roman" w:hint="eastAsia"/>
          <w:b/>
          <w:color w:val="auto"/>
          <w:sz w:val="30"/>
          <w:szCs w:val="30"/>
        </w:rPr>
        <w:t xml:space="preserve"> </w:t>
      </w:r>
      <w:r>
        <w:rPr>
          <w:rFonts w:ascii="Times New Roman" w:hAnsi="Times New Roman" w:hint="eastAsia"/>
          <w:b/>
          <w:color w:val="auto"/>
          <w:sz w:val="30"/>
          <w:szCs w:val="30"/>
        </w:rPr>
        <w:t>总则</w:t>
      </w:r>
      <w:bookmarkEnd w:id="56"/>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1.项目概况</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1.1  采购人：见投标人须知前附表。</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bCs/>
          <w:color w:val="auto"/>
          <w:sz w:val="21"/>
          <w:szCs w:val="21"/>
        </w:rPr>
        <w:t xml:space="preserve">1.2  </w:t>
      </w:r>
      <w:r w:rsidRPr="00DB5BAF">
        <w:rPr>
          <w:rFonts w:cs="宋体"/>
          <w:color w:val="auto"/>
          <w:sz w:val="21"/>
          <w:szCs w:val="21"/>
        </w:rPr>
        <w:t>采购代理机构：见投标人须知前附表。</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1.3  项目名称：见投标人须知前附表。</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1.4  项目编号：见投标人须知前附表。</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1.5  采购预算：见投标人须知前附表。</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1.6  资金来源：政府财政性资金</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1.7  获取招标文件的方式：见投标人须知前附表。</w:t>
      </w:r>
    </w:p>
    <w:p w:rsidR="003766C3" w:rsidRDefault="003766C3" w:rsidP="00EF65B3">
      <w:pPr>
        <w:pStyle w:val="aa"/>
        <w:overflowPunct w:val="0"/>
        <w:spacing w:line="360" w:lineRule="exact"/>
        <w:ind w:left="2" w:firstLine="358"/>
        <w:jc w:val="left"/>
        <w:rPr>
          <w:rFonts w:cs="宋体"/>
          <w:color w:val="auto"/>
          <w:sz w:val="21"/>
          <w:szCs w:val="21"/>
        </w:rPr>
      </w:pPr>
      <w:r w:rsidRPr="00DB5BAF">
        <w:rPr>
          <w:rFonts w:cs="宋体" w:hint="eastAsia"/>
          <w:color w:val="auto"/>
          <w:sz w:val="21"/>
          <w:szCs w:val="21"/>
        </w:rPr>
        <w:t>1.8  预留采购份额：本项目非专门面向中小企业采购</w:t>
      </w:r>
    </w:p>
    <w:p w:rsidR="003766C3" w:rsidRPr="00DB5BAF" w:rsidRDefault="003766C3" w:rsidP="00EF65B3">
      <w:pPr>
        <w:pStyle w:val="aa"/>
        <w:overflowPunct w:val="0"/>
        <w:spacing w:line="360" w:lineRule="exact"/>
        <w:ind w:left="2" w:firstLine="358"/>
        <w:jc w:val="left"/>
        <w:rPr>
          <w:rFonts w:cs="宋体"/>
          <w:color w:val="auto"/>
          <w:sz w:val="21"/>
          <w:szCs w:val="21"/>
        </w:rPr>
      </w:pPr>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2.政府采购信息发布媒体：</w:t>
      </w:r>
    </w:p>
    <w:p w:rsidR="003766C3"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2.1  与本项目相关的政府采购业务信息（包括公开招标公告、中标公告及其更正事项等）将在以下媒体上发布：中国政府采购网（www.ccgp.gov.cn）、广西政府采购网（http://zfcg.gxzf.gov.cn）、南宁市公共资源交易中心网（</w:t>
      </w:r>
      <w:hyperlink r:id="rId9" w:history="1">
        <w:r w:rsidRPr="00006A97">
          <w:rPr>
            <w:color w:val="auto"/>
          </w:rPr>
          <w:t>https://www.nnggzy.org.cn</w:t>
        </w:r>
      </w:hyperlink>
      <w:r w:rsidRPr="00DB5BAF">
        <w:rPr>
          <w:rFonts w:cs="宋体"/>
          <w:color w:val="auto"/>
          <w:sz w:val="21"/>
          <w:szCs w:val="21"/>
        </w:rPr>
        <w:t>）</w:t>
      </w:r>
      <w:r w:rsidRPr="00DB5BAF">
        <w:rPr>
          <w:rFonts w:cs="宋体" w:hint="eastAsia"/>
          <w:color w:val="auto"/>
          <w:sz w:val="21"/>
          <w:szCs w:val="21"/>
        </w:rPr>
        <w:t>。</w:t>
      </w:r>
    </w:p>
    <w:p w:rsidR="003766C3" w:rsidRPr="00006A97" w:rsidRDefault="003766C3" w:rsidP="00EF65B3">
      <w:pPr>
        <w:pStyle w:val="aa"/>
        <w:overflowPunct w:val="0"/>
        <w:spacing w:line="360" w:lineRule="exact"/>
        <w:ind w:left="2" w:firstLine="358"/>
        <w:jc w:val="left"/>
        <w:rPr>
          <w:rFonts w:cs="宋体"/>
          <w:color w:val="auto"/>
          <w:sz w:val="21"/>
          <w:szCs w:val="21"/>
        </w:rPr>
      </w:pPr>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3.投标人资格要求：</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3.1  投标人应</w:t>
      </w:r>
      <w:r w:rsidRPr="00DB5BAF">
        <w:rPr>
          <w:rFonts w:cs="宋体" w:hint="eastAsia"/>
          <w:color w:val="auto"/>
          <w:sz w:val="21"/>
          <w:szCs w:val="21"/>
        </w:rPr>
        <w:t>符合《中华人民共和国政府采购法》第二十二条规定的</w:t>
      </w:r>
      <w:r w:rsidRPr="00DB5BAF">
        <w:rPr>
          <w:rFonts w:cs="宋体"/>
          <w:color w:val="auto"/>
          <w:sz w:val="21"/>
          <w:szCs w:val="21"/>
        </w:rPr>
        <w:t>下列</w:t>
      </w:r>
      <w:r w:rsidRPr="00DB5BAF">
        <w:rPr>
          <w:rFonts w:cs="宋体" w:hint="eastAsia"/>
          <w:color w:val="auto"/>
          <w:sz w:val="21"/>
          <w:szCs w:val="21"/>
        </w:rPr>
        <w:t>投标人资格条件</w:t>
      </w:r>
      <w:r w:rsidRPr="00DB5BAF">
        <w:rPr>
          <w:rFonts w:cs="宋体"/>
          <w:color w:val="auto"/>
          <w:sz w:val="21"/>
          <w:szCs w:val="21"/>
        </w:rPr>
        <w:t>：</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（1）具有独立承担民事责任的能力；</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（2）具有良好的商业信誉和健全的财务会计制度；</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（3）具有履行合同所必需的设备和专业技术能力；</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（4）有依法缴纳税收和社会保障资金的良好记录；</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（5）参加政府采购活动前三年内，在经营活动中没有重大违法记录；</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（6）法律、行政法规规定的其他条件。</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3.2 针对本项目，投标人应具备的特定条件：见投标人须知前附表。</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3.3</w:t>
      </w:r>
      <w:r w:rsidRPr="00DB5BAF">
        <w:rPr>
          <w:rFonts w:cs="宋体" w:hint="eastAsia"/>
          <w:color w:val="auto"/>
          <w:sz w:val="21"/>
          <w:szCs w:val="21"/>
        </w:rPr>
        <w:t>投标人须知前附表规定接受联合体投标的，两个以上供应商可以组成一个投标联合体，以一个投标人的身份共同参加投标。以联合体形式参加投标的，联合体各方均应当符合本章第</w:t>
      </w:r>
      <w:r w:rsidRPr="00DB5BAF">
        <w:rPr>
          <w:rFonts w:cs="宋体"/>
          <w:color w:val="auto"/>
          <w:sz w:val="21"/>
          <w:szCs w:val="21"/>
        </w:rPr>
        <w:t>3.1</w:t>
      </w:r>
      <w:r w:rsidRPr="00DB5BAF">
        <w:rPr>
          <w:rFonts w:cs="宋体" w:hint="eastAsia"/>
          <w:color w:val="auto"/>
          <w:sz w:val="21"/>
          <w:szCs w:val="21"/>
        </w:rPr>
        <w:t>项的要求，至少应当有一方符合本章第</w:t>
      </w:r>
      <w:r w:rsidRPr="00DB5BAF">
        <w:rPr>
          <w:rFonts w:cs="宋体"/>
          <w:color w:val="auto"/>
          <w:sz w:val="21"/>
          <w:szCs w:val="21"/>
        </w:rPr>
        <w:t>3.2</w:t>
      </w:r>
      <w:r w:rsidRPr="00DB5BAF">
        <w:rPr>
          <w:rFonts w:cs="宋体" w:hint="eastAsia"/>
          <w:color w:val="auto"/>
          <w:sz w:val="21"/>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DB5BAF">
        <w:rPr>
          <w:rFonts w:cs="宋体"/>
          <w:color w:val="auto"/>
          <w:sz w:val="21"/>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3766C3"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3.4投标人不得直接或间接地与为本次采购的项目内容进行设计、编制规范和其他文件的咨询公司、采购代理机构或其附属机构有任何关联。</w:t>
      </w:r>
    </w:p>
    <w:p w:rsidR="003766C3" w:rsidRPr="00DB5BAF" w:rsidRDefault="003766C3" w:rsidP="00EF65B3">
      <w:pPr>
        <w:pStyle w:val="aa"/>
        <w:overflowPunct w:val="0"/>
        <w:spacing w:line="360" w:lineRule="exact"/>
        <w:ind w:left="2" w:firstLine="358"/>
        <w:jc w:val="left"/>
        <w:rPr>
          <w:rFonts w:cs="宋体"/>
          <w:color w:val="auto"/>
          <w:sz w:val="21"/>
          <w:szCs w:val="21"/>
        </w:rPr>
      </w:pPr>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4.质疑</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4.1投标人认为公开招标文件使自己的权益受到损害的，应当在收到公开招标文件之日起或公开招标文件公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4.2供应商质疑实行实名制，其质疑应当有具体的质疑事项及事实根据，不得进行虚假、恶意质疑。</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 xml:space="preserve">4.3  </w:t>
      </w:r>
      <w:r w:rsidRPr="00DB5BAF">
        <w:rPr>
          <w:rFonts w:cs="宋体" w:hint="eastAsia"/>
          <w:color w:val="auto"/>
          <w:sz w:val="21"/>
          <w:szCs w:val="21"/>
        </w:rPr>
        <w:t>供应商质疑时，应当提交质疑书原件，质疑书应当包括下列主要内容：</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hint="eastAsia"/>
          <w:color w:val="auto"/>
          <w:sz w:val="21"/>
          <w:szCs w:val="21"/>
        </w:rPr>
        <w:t>（</w:t>
      </w:r>
      <w:r w:rsidRPr="00DB5BAF">
        <w:rPr>
          <w:rFonts w:cs="宋体"/>
          <w:color w:val="auto"/>
          <w:sz w:val="21"/>
          <w:szCs w:val="21"/>
        </w:rPr>
        <w:t>1</w:t>
      </w:r>
      <w:r w:rsidRPr="00DB5BAF">
        <w:rPr>
          <w:rFonts w:cs="宋体" w:hint="eastAsia"/>
          <w:color w:val="auto"/>
          <w:sz w:val="21"/>
          <w:szCs w:val="21"/>
        </w:rPr>
        <w:t>）</w:t>
      </w:r>
      <w:r w:rsidRPr="00DB5BAF">
        <w:rPr>
          <w:rFonts w:cs="宋体"/>
          <w:color w:val="auto"/>
          <w:sz w:val="21"/>
          <w:szCs w:val="21"/>
        </w:rPr>
        <w:t>质疑供应商和被质疑的采购人或采购人委托的采购代理机构名称、地址、电话、邮编等；</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（2）质疑项目的名称、编号；</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（3）权益受到损害的事实和理由；</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（4）相关证明材料；</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（5）提起质疑的日期。</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质疑书应当署名。质疑供应商为自然人的，应当由本人签字；质疑供应商为法人或者其他组织的，应当由法定代表人或者主要负责人签字盖章并加盖公章。</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4.4质疑供应商可以委托代理人办理质疑事务。代理人办理质疑事务时，除提交质疑书外，还应当提交质疑供应商的授权委托书，授权委托书应当载明委托代理的具体权限和事项。</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4.5  质疑供应商提起质疑应当符合下列条件：</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（1）质疑供应商是参与所质疑政府采购活动的供应商；</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（2）质疑书内容符合本章第4.3项的规定；</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（3）在质疑有效期限内提起质疑；</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（4）属于所质疑的采购人或采购人委托的采购代理机构组织的采购活动；</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（5）同一质疑事项未经采购人或采购人委托的采购代理机构质疑处理；</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（6）财政部门规定的其他条件。</w:t>
      </w:r>
    </w:p>
    <w:p w:rsidR="003766C3"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4.6  采购</w:t>
      </w:r>
      <w:r w:rsidRPr="00DB5BAF">
        <w:rPr>
          <w:rFonts w:cs="宋体" w:hint="eastAsia"/>
          <w:color w:val="auto"/>
          <w:sz w:val="21"/>
          <w:szCs w:val="21"/>
        </w:rPr>
        <w:t>人或采购人委托的</w:t>
      </w:r>
      <w:r w:rsidRPr="00DB5BAF">
        <w:rPr>
          <w:rFonts w:cs="宋体"/>
          <w:color w:val="auto"/>
          <w:sz w:val="21"/>
          <w:szCs w:val="21"/>
        </w:rPr>
        <w:t>采购代理机构</w:t>
      </w:r>
      <w:r w:rsidRPr="00DB5BAF">
        <w:rPr>
          <w:rFonts w:cs="宋体" w:hint="eastAsia"/>
          <w:color w:val="auto"/>
          <w:sz w:val="21"/>
          <w:szCs w:val="21"/>
        </w:rPr>
        <w:t>自受理质疑之日起七个工作日内，对质疑事项作出答复，并以书面形式通知质疑供应商及其他有关供应商。</w:t>
      </w:r>
    </w:p>
    <w:p w:rsidR="003766C3" w:rsidRPr="00DB5BAF" w:rsidRDefault="003766C3" w:rsidP="00EF65B3">
      <w:pPr>
        <w:pStyle w:val="aa"/>
        <w:overflowPunct w:val="0"/>
        <w:spacing w:line="360" w:lineRule="exact"/>
        <w:ind w:left="2" w:firstLine="358"/>
        <w:jc w:val="left"/>
        <w:rPr>
          <w:rFonts w:cs="宋体"/>
          <w:color w:val="auto"/>
          <w:sz w:val="21"/>
          <w:szCs w:val="21"/>
        </w:rPr>
      </w:pPr>
    </w:p>
    <w:p w:rsidR="003766C3" w:rsidRPr="00DB5BAF" w:rsidRDefault="003766C3" w:rsidP="00EF65B3">
      <w:pPr>
        <w:pStyle w:val="aa"/>
        <w:overflowPunct w:val="0"/>
        <w:spacing w:line="360" w:lineRule="exact"/>
        <w:ind w:left="242" w:hanging="242"/>
        <w:jc w:val="left"/>
        <w:rPr>
          <w:rFonts w:cs="宋体"/>
          <w:color w:val="auto"/>
          <w:sz w:val="21"/>
          <w:szCs w:val="21"/>
        </w:rPr>
      </w:pPr>
      <w:r w:rsidRPr="00006A97">
        <w:rPr>
          <w:rFonts w:cs="宋体"/>
          <w:b/>
          <w:color w:val="auto"/>
          <w:sz w:val="21"/>
          <w:szCs w:val="21"/>
        </w:rPr>
        <w:t>5.投诉</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w:t>
      </w:r>
      <w:r w:rsidRPr="009510F8">
        <w:rPr>
          <w:rFonts w:hint="eastAsia"/>
        </w:rPr>
        <w:t>南宁市上林县财政局</w:t>
      </w:r>
      <w:r w:rsidRPr="00DB5BAF">
        <w:rPr>
          <w:rFonts w:cs="宋体"/>
          <w:color w:val="auto"/>
          <w:sz w:val="21"/>
          <w:szCs w:val="21"/>
        </w:rPr>
        <w:t>提起投诉。</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5.2</w:t>
      </w:r>
      <w:r w:rsidRPr="00DB5BAF">
        <w:rPr>
          <w:rFonts w:cs="宋体" w:hint="eastAsia"/>
          <w:color w:val="auto"/>
          <w:sz w:val="21"/>
          <w:szCs w:val="21"/>
        </w:rPr>
        <w:t>投诉人投诉时，应当提交投诉书，并按照被投诉采购人、</w:t>
      </w:r>
      <w:r w:rsidRPr="00DB5BAF">
        <w:rPr>
          <w:rFonts w:cs="宋体"/>
          <w:color w:val="auto"/>
          <w:sz w:val="21"/>
          <w:szCs w:val="21"/>
        </w:rPr>
        <w:t>采购代理机构</w:t>
      </w:r>
      <w:r w:rsidRPr="00DB5BAF">
        <w:rPr>
          <w:rFonts w:cs="宋体" w:hint="eastAsia"/>
          <w:color w:val="auto"/>
          <w:sz w:val="21"/>
          <w:szCs w:val="21"/>
        </w:rPr>
        <w:t>和与投诉事项有关的供应商数量提供投诉书的副本。投诉书应当包括下列主要内容（如材料中有外文资料应同时附上对应的中文译本）：</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（1）投诉人和被投诉人的名称、地址、电话等；</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（2）具体的投诉事项及事实依据；</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（3）质疑和质疑答复情况及相关证明材料；</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（4）提起投诉的日期。投诉书应当署名。投诉人为自然人的，应当由本人签字；投诉人为法人或者其他组织的，应当由法定代表人或者主要负责人签字盖章并加盖公章。</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lastRenderedPageBreak/>
        <w:t>5.3</w:t>
      </w:r>
      <w:r w:rsidRPr="00DB5BAF">
        <w:rPr>
          <w:rFonts w:cs="宋体" w:hint="eastAsia"/>
          <w:color w:val="auto"/>
          <w:sz w:val="21"/>
          <w:szCs w:val="21"/>
        </w:rPr>
        <w:t>投诉人可以委托代理人办理投诉事务。代理人办理投诉事务时，除提交投诉书外，还应当提交投诉人的授权委托书，授权委托书应当载明委托代理的具体权限和事项。</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 xml:space="preserve">5.4  </w:t>
      </w:r>
      <w:r w:rsidRPr="00DB5BAF">
        <w:rPr>
          <w:rFonts w:cs="宋体" w:hint="eastAsia"/>
          <w:color w:val="auto"/>
          <w:sz w:val="21"/>
          <w:szCs w:val="21"/>
        </w:rPr>
        <w:t>投诉人提起投诉应当符合下列条件：</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（1）投诉人是参与所投诉政府采购活动的供应商；</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（2）提起投诉前已依法进行质疑；</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（3）投诉书内容符合本章第5.2项的规定；</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（4）在投诉有效期限内提起投诉；</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（5）属于</w:t>
      </w:r>
      <w:r w:rsidRPr="009510F8">
        <w:rPr>
          <w:rFonts w:hint="eastAsia"/>
        </w:rPr>
        <w:t>南宁市上林县财政局</w:t>
      </w:r>
      <w:r w:rsidRPr="00DB5BAF">
        <w:rPr>
          <w:rFonts w:cs="宋体"/>
          <w:color w:val="auto"/>
          <w:sz w:val="21"/>
          <w:szCs w:val="21"/>
        </w:rPr>
        <w:t>管辖；</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（6）同一投诉事项未经</w:t>
      </w:r>
      <w:r w:rsidRPr="009510F8">
        <w:rPr>
          <w:rFonts w:hint="eastAsia"/>
        </w:rPr>
        <w:t>南宁市上林县财政局</w:t>
      </w:r>
      <w:r w:rsidRPr="00DB5BAF">
        <w:rPr>
          <w:rFonts w:cs="宋体"/>
          <w:color w:val="auto"/>
          <w:sz w:val="21"/>
          <w:szCs w:val="21"/>
        </w:rPr>
        <w:t>投诉处理；</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（7）国务院财政部门规定的其他条件。</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 xml:space="preserve">5.5  </w:t>
      </w:r>
      <w:r w:rsidRPr="009510F8">
        <w:rPr>
          <w:rFonts w:hint="eastAsia"/>
        </w:rPr>
        <w:t>南宁市上林县财政局</w:t>
      </w:r>
      <w:r w:rsidRPr="00DB5BAF">
        <w:rPr>
          <w:rFonts w:cs="宋体"/>
          <w:color w:val="auto"/>
          <w:sz w:val="21"/>
          <w:szCs w:val="21"/>
        </w:rPr>
        <w:t>采购监督管理部门</w:t>
      </w:r>
      <w:r w:rsidRPr="00DB5BAF">
        <w:rPr>
          <w:rFonts w:cs="宋体" w:hint="eastAsia"/>
          <w:color w:val="auto"/>
          <w:sz w:val="21"/>
          <w:szCs w:val="21"/>
        </w:rPr>
        <w:t>自受理投诉之日起三十个工作日内，对投诉事项作出处理决定，并以书面形式通知投诉人、被投诉人及其他与投诉处理结果有利害关系的政府采购当</w:t>
      </w:r>
      <w:r w:rsidRPr="00DB5BAF">
        <w:rPr>
          <w:rFonts w:cs="宋体"/>
          <w:color w:val="auto"/>
          <w:sz w:val="21"/>
          <w:szCs w:val="21"/>
        </w:rPr>
        <w:t>事人。</w:t>
      </w:r>
    </w:p>
    <w:p w:rsidR="003766C3" w:rsidRPr="00DB5BAF" w:rsidRDefault="003766C3" w:rsidP="00EF65B3">
      <w:pPr>
        <w:pStyle w:val="aa"/>
        <w:overflowPunct w:val="0"/>
        <w:spacing w:line="360" w:lineRule="exact"/>
        <w:ind w:left="2" w:firstLine="358"/>
        <w:jc w:val="left"/>
        <w:rPr>
          <w:rFonts w:cs="宋体"/>
          <w:color w:val="auto"/>
          <w:sz w:val="21"/>
          <w:szCs w:val="21"/>
        </w:rPr>
      </w:pPr>
      <w:r w:rsidRPr="00DB5BAF">
        <w:rPr>
          <w:rFonts w:cs="宋体"/>
          <w:color w:val="auto"/>
          <w:sz w:val="21"/>
          <w:szCs w:val="21"/>
        </w:rPr>
        <w:t xml:space="preserve">5.6  </w:t>
      </w:r>
      <w:r w:rsidRPr="009510F8">
        <w:rPr>
          <w:rFonts w:hint="eastAsia"/>
        </w:rPr>
        <w:t>南宁市上林县财政局</w:t>
      </w:r>
      <w:r w:rsidRPr="00DB5BAF">
        <w:rPr>
          <w:rFonts w:cs="宋体"/>
          <w:color w:val="auto"/>
          <w:sz w:val="21"/>
          <w:szCs w:val="21"/>
        </w:rPr>
        <w:t>政府采购监督管理部门在处理投诉事项期间，可以视具体情况暂停采购活动。</w:t>
      </w:r>
    </w:p>
    <w:p w:rsidR="003766C3" w:rsidRDefault="003766C3" w:rsidP="00EF65B3">
      <w:pPr>
        <w:pStyle w:val="aa"/>
        <w:overflowPunct w:val="0"/>
        <w:spacing w:line="440" w:lineRule="exact"/>
        <w:rPr>
          <w:rFonts w:cs="宋体"/>
          <w:color w:val="auto"/>
        </w:rPr>
      </w:pPr>
    </w:p>
    <w:p w:rsidR="003766C3" w:rsidRDefault="003766C3" w:rsidP="00EF65B3">
      <w:pPr>
        <w:pStyle w:val="aa"/>
        <w:overflowPunct w:val="0"/>
        <w:jc w:val="center"/>
        <w:outlineLvl w:val="1"/>
        <w:rPr>
          <w:rFonts w:ascii="Times New Roman" w:hAnsi="Times New Roman"/>
          <w:b/>
          <w:color w:val="auto"/>
          <w:sz w:val="30"/>
          <w:szCs w:val="30"/>
        </w:rPr>
      </w:pPr>
      <w:bookmarkStart w:id="57" w:name="_Toc213326417"/>
      <w:bookmarkStart w:id="58" w:name="_Toc401396876"/>
      <w:bookmarkStart w:id="59" w:name="_Toc54170649"/>
      <w:bookmarkEnd w:id="57"/>
      <w:bookmarkEnd w:id="58"/>
      <w:r>
        <w:rPr>
          <w:rFonts w:ascii="Times New Roman" w:hAnsi="Times New Roman" w:hint="eastAsia"/>
          <w:b/>
          <w:color w:val="auto"/>
          <w:sz w:val="30"/>
          <w:szCs w:val="30"/>
        </w:rPr>
        <w:t>二</w:t>
      </w:r>
      <w:r>
        <w:rPr>
          <w:rFonts w:ascii="Times New Roman" w:hAnsi="Times New Roman" w:hint="eastAsia"/>
          <w:b/>
          <w:color w:val="auto"/>
          <w:sz w:val="30"/>
          <w:szCs w:val="30"/>
        </w:rPr>
        <w:t xml:space="preserve"> </w:t>
      </w:r>
      <w:r>
        <w:rPr>
          <w:rFonts w:ascii="Times New Roman" w:hAnsi="Times New Roman" w:hint="eastAsia"/>
          <w:b/>
          <w:color w:val="auto"/>
          <w:sz w:val="30"/>
          <w:szCs w:val="30"/>
        </w:rPr>
        <w:t>公开招标文件</w:t>
      </w:r>
      <w:bookmarkEnd w:id="59"/>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6.公开招标文件的组成</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6.1  本公开招标文件包括六个章节，各章的内容如下：</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第一章</w:t>
      </w:r>
      <w:r w:rsidRPr="00006A97">
        <w:rPr>
          <w:rFonts w:cs="宋体" w:hint="eastAsia"/>
          <w:color w:val="auto"/>
          <w:sz w:val="21"/>
          <w:szCs w:val="21"/>
        </w:rPr>
        <w:t xml:space="preserve">  招标</w:t>
      </w:r>
      <w:r w:rsidRPr="00006A97">
        <w:rPr>
          <w:rFonts w:cs="宋体"/>
          <w:color w:val="auto"/>
          <w:sz w:val="21"/>
          <w:szCs w:val="21"/>
        </w:rPr>
        <w:t>公告</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第二章</w:t>
      </w:r>
      <w:r w:rsidRPr="00006A97">
        <w:rPr>
          <w:rFonts w:cs="宋体" w:hint="eastAsia"/>
          <w:color w:val="auto"/>
          <w:sz w:val="21"/>
          <w:szCs w:val="21"/>
        </w:rPr>
        <w:t xml:space="preserve">  项目需求</w:t>
      </w:r>
      <w:r w:rsidRPr="00006A97">
        <w:rPr>
          <w:rFonts w:cs="宋体"/>
          <w:color w:val="auto"/>
          <w:sz w:val="21"/>
          <w:szCs w:val="21"/>
        </w:rPr>
        <w:t>一览表</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第三章</w:t>
      </w:r>
      <w:r w:rsidRPr="00006A97">
        <w:rPr>
          <w:rFonts w:cs="宋体" w:hint="eastAsia"/>
          <w:color w:val="auto"/>
          <w:sz w:val="21"/>
          <w:szCs w:val="21"/>
        </w:rPr>
        <w:t xml:space="preserve">  </w:t>
      </w:r>
      <w:r w:rsidRPr="00006A97">
        <w:rPr>
          <w:rFonts w:cs="宋体"/>
          <w:color w:val="auto"/>
          <w:sz w:val="21"/>
          <w:szCs w:val="21"/>
        </w:rPr>
        <w:t>评标方法</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第四章</w:t>
      </w:r>
      <w:r w:rsidRPr="00006A97">
        <w:rPr>
          <w:rFonts w:cs="宋体" w:hint="eastAsia"/>
          <w:color w:val="auto"/>
          <w:sz w:val="21"/>
          <w:szCs w:val="21"/>
        </w:rPr>
        <w:t xml:space="preserve">  </w:t>
      </w:r>
      <w:r w:rsidRPr="00006A97">
        <w:rPr>
          <w:rFonts w:cs="宋体"/>
          <w:color w:val="auto"/>
          <w:sz w:val="21"/>
          <w:szCs w:val="21"/>
        </w:rPr>
        <w:t>投标人须知</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第五章</w:t>
      </w:r>
      <w:r w:rsidRPr="00006A97">
        <w:rPr>
          <w:rFonts w:cs="宋体" w:hint="eastAsia"/>
          <w:color w:val="auto"/>
          <w:sz w:val="21"/>
          <w:szCs w:val="21"/>
        </w:rPr>
        <w:t xml:space="preserve">  </w:t>
      </w:r>
      <w:r w:rsidRPr="00006A97">
        <w:rPr>
          <w:rFonts w:cs="宋体"/>
          <w:color w:val="auto"/>
          <w:sz w:val="21"/>
          <w:szCs w:val="21"/>
        </w:rPr>
        <w:t>投标文件格式</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第六章</w:t>
      </w:r>
      <w:r w:rsidRPr="00006A97">
        <w:rPr>
          <w:rFonts w:cs="宋体" w:hint="eastAsia"/>
          <w:color w:val="auto"/>
          <w:sz w:val="21"/>
          <w:szCs w:val="21"/>
        </w:rPr>
        <w:t xml:space="preserve">  </w:t>
      </w:r>
      <w:r w:rsidRPr="00006A97">
        <w:rPr>
          <w:rFonts w:cs="宋体"/>
          <w:color w:val="auto"/>
          <w:sz w:val="21"/>
          <w:szCs w:val="21"/>
        </w:rPr>
        <w:t>合同条款及格式</w:t>
      </w:r>
    </w:p>
    <w:p w:rsidR="003766C3"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6.2根据本章第7.1项的规定对公开招标文件所做的澄清、修改，构成招标文件的组成部分。当公开招标文件与招标文件的澄清和修改就同一内容的表述不一致时，以最后发出的书面文件为准。</w:t>
      </w:r>
    </w:p>
    <w:p w:rsidR="003766C3" w:rsidRPr="00006A97" w:rsidRDefault="003766C3" w:rsidP="00EF65B3">
      <w:pPr>
        <w:pStyle w:val="aa"/>
        <w:overflowPunct w:val="0"/>
        <w:spacing w:line="360" w:lineRule="exact"/>
        <w:ind w:left="2" w:firstLine="358"/>
        <w:jc w:val="left"/>
        <w:rPr>
          <w:rFonts w:cs="宋体"/>
          <w:color w:val="auto"/>
          <w:sz w:val="21"/>
          <w:szCs w:val="21"/>
        </w:rPr>
      </w:pPr>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7.招标文件的澄清和修改</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006A97">
        <w:rPr>
          <w:rFonts w:cs="宋体" w:hint="eastAsia"/>
          <w:color w:val="auto"/>
          <w:sz w:val="21"/>
          <w:szCs w:val="21"/>
        </w:rPr>
        <w:t>在</w:t>
      </w:r>
      <w:r w:rsidRPr="00006A97">
        <w:rPr>
          <w:rFonts w:cs="宋体"/>
          <w:color w:val="auto"/>
          <w:sz w:val="21"/>
          <w:szCs w:val="21"/>
        </w:rPr>
        <w:t>本章第2.1项规定的政府采购信息发布媒体上</w:t>
      </w:r>
      <w:r w:rsidRPr="00006A97">
        <w:rPr>
          <w:rFonts w:cs="宋体" w:hint="eastAsia"/>
          <w:color w:val="auto"/>
          <w:sz w:val="21"/>
          <w:szCs w:val="21"/>
        </w:rPr>
        <w:t>发布更正公告，一经在南宁市公共资源交易中心网站发布，视作已发放给所有</w:t>
      </w:r>
      <w:r w:rsidRPr="00006A97">
        <w:rPr>
          <w:rFonts w:cs="宋体"/>
          <w:color w:val="auto"/>
          <w:sz w:val="21"/>
          <w:szCs w:val="21"/>
        </w:rPr>
        <w:t>招标文件收受人</w:t>
      </w:r>
      <w:r w:rsidRPr="00006A97">
        <w:rPr>
          <w:rFonts w:cs="宋体" w:hint="eastAsia"/>
          <w:color w:val="auto"/>
          <w:sz w:val="21"/>
          <w:szCs w:val="21"/>
        </w:rPr>
        <w:t>。如果澄清发出的时间距投标截止时间不足十五日，则相应延长投标截止时间。</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7.3采购人或采购代理机构</w:t>
      </w:r>
      <w:r w:rsidRPr="00006A97">
        <w:rPr>
          <w:rFonts w:cs="宋体" w:hint="eastAsia"/>
          <w:color w:val="auto"/>
          <w:sz w:val="21"/>
          <w:szCs w:val="21"/>
        </w:rPr>
        <w:t>对已发出的招标文件进行必要修改的，应在投标截止时间十五日前，以书面形式通知所有招标文件收受人；同时，采购代理机构在</w:t>
      </w:r>
      <w:r w:rsidRPr="00006A97">
        <w:rPr>
          <w:rFonts w:cs="宋体"/>
          <w:color w:val="auto"/>
          <w:sz w:val="21"/>
          <w:szCs w:val="21"/>
        </w:rPr>
        <w:t>本章第2.1项规定的政府采购信息发布媒体上</w:t>
      </w:r>
      <w:r w:rsidRPr="00006A97">
        <w:rPr>
          <w:rFonts w:cs="宋体" w:hint="eastAsia"/>
          <w:color w:val="auto"/>
          <w:sz w:val="21"/>
          <w:szCs w:val="21"/>
        </w:rPr>
        <w:t>发布更正公告，一经在南宁市公共资源交易中心网站发布，视作已发放给所有</w:t>
      </w:r>
      <w:r w:rsidRPr="00006A97">
        <w:rPr>
          <w:rFonts w:cs="宋体"/>
          <w:color w:val="auto"/>
          <w:sz w:val="21"/>
          <w:szCs w:val="21"/>
        </w:rPr>
        <w:t>招标文件收受人</w:t>
      </w:r>
      <w:r w:rsidRPr="00006A97">
        <w:rPr>
          <w:rFonts w:cs="宋体" w:hint="eastAsia"/>
          <w:color w:val="auto"/>
          <w:sz w:val="21"/>
          <w:szCs w:val="21"/>
        </w:rPr>
        <w:t>。如果修改招标文件的时间距投标截止时间不足十五日，则相应延长投标截止时间。</w:t>
      </w:r>
    </w:p>
    <w:p w:rsidR="003766C3" w:rsidRPr="00006A97" w:rsidRDefault="003766C3" w:rsidP="00EF65B3">
      <w:pPr>
        <w:pStyle w:val="aa"/>
        <w:overflowPunct w:val="0"/>
        <w:spacing w:line="360" w:lineRule="exact"/>
        <w:ind w:left="2" w:firstLine="358"/>
        <w:jc w:val="left"/>
        <w:rPr>
          <w:rFonts w:ascii="Times New Roman" w:hAnsi="Times New Roman"/>
          <w:b/>
          <w:color w:val="auto"/>
          <w:sz w:val="21"/>
          <w:szCs w:val="21"/>
        </w:rPr>
      </w:pPr>
      <w:r w:rsidRPr="00006A97">
        <w:rPr>
          <w:rFonts w:cs="宋体" w:hint="eastAsia"/>
          <w:color w:val="auto"/>
          <w:sz w:val="21"/>
          <w:szCs w:val="21"/>
        </w:rPr>
        <w:lastRenderedPageBreak/>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006A97">
        <w:rPr>
          <w:rFonts w:cs="宋体"/>
          <w:color w:val="auto"/>
          <w:sz w:val="21"/>
          <w:szCs w:val="21"/>
        </w:rPr>
        <w:t>招标文件收受人</w:t>
      </w:r>
      <w:r w:rsidRPr="00006A97">
        <w:rPr>
          <w:rFonts w:cs="宋体" w:hint="eastAsia"/>
          <w:color w:val="auto"/>
          <w:sz w:val="21"/>
          <w:szCs w:val="21"/>
        </w:rPr>
        <w:t>。</w:t>
      </w:r>
      <w:bookmarkStart w:id="60" w:name="_Toc401396877"/>
      <w:bookmarkStart w:id="61" w:name="_Toc213326418"/>
      <w:bookmarkEnd w:id="60"/>
      <w:bookmarkEnd w:id="61"/>
    </w:p>
    <w:p w:rsidR="003766C3" w:rsidRDefault="003766C3" w:rsidP="00EF65B3">
      <w:pPr>
        <w:pStyle w:val="aa"/>
        <w:overflowPunct w:val="0"/>
        <w:jc w:val="center"/>
        <w:outlineLvl w:val="1"/>
        <w:rPr>
          <w:rFonts w:ascii="Times New Roman" w:hAnsi="Times New Roman"/>
          <w:b/>
          <w:color w:val="auto"/>
          <w:sz w:val="30"/>
          <w:szCs w:val="30"/>
        </w:rPr>
      </w:pPr>
      <w:bookmarkStart w:id="62" w:name="_Toc54170650"/>
      <w:r>
        <w:rPr>
          <w:rFonts w:ascii="Times New Roman" w:hAnsi="Times New Roman" w:hint="eastAsia"/>
          <w:b/>
          <w:color w:val="auto"/>
          <w:sz w:val="30"/>
          <w:szCs w:val="30"/>
        </w:rPr>
        <w:t>三</w:t>
      </w:r>
      <w:r>
        <w:rPr>
          <w:rFonts w:ascii="Times New Roman" w:hAnsi="Times New Roman" w:hint="eastAsia"/>
          <w:b/>
          <w:color w:val="auto"/>
          <w:sz w:val="30"/>
          <w:szCs w:val="30"/>
        </w:rPr>
        <w:t xml:space="preserve"> </w:t>
      </w:r>
      <w:r>
        <w:rPr>
          <w:rFonts w:ascii="Times New Roman" w:hAnsi="Times New Roman" w:hint="eastAsia"/>
          <w:b/>
          <w:color w:val="auto"/>
          <w:sz w:val="30"/>
          <w:szCs w:val="30"/>
        </w:rPr>
        <w:t>投标文件</w:t>
      </w:r>
      <w:bookmarkEnd w:id="62"/>
    </w:p>
    <w:p w:rsidR="003766C3" w:rsidRPr="00006A97" w:rsidRDefault="003766C3" w:rsidP="00EF65B3">
      <w:pPr>
        <w:pStyle w:val="aa"/>
        <w:overflowPunct w:val="0"/>
        <w:spacing w:line="360" w:lineRule="exact"/>
        <w:ind w:left="242" w:hanging="242"/>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8.  投标文件的编制</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8.1投标人应仔细阅读招标文件，在充分了解招标的内容、技术参数要求和商务条款以及实质性要求和条件后，编写投标文件。</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8.2对招标文件的实质性要求和条件作出响应是指投标人必须对招标文件中标注为实质性要求和条件的技术参数要求、商务条款及其它内容</w:t>
      </w:r>
      <w:r w:rsidRPr="00006A97">
        <w:rPr>
          <w:rFonts w:asciiTheme="minorEastAsia" w:eastAsiaTheme="minorEastAsia" w:hAnsiTheme="minorEastAsia" w:cs="宋体" w:hint="eastAsia"/>
          <w:b/>
          <w:color w:val="auto"/>
          <w:sz w:val="21"/>
          <w:szCs w:val="21"/>
        </w:rPr>
        <w:t>作出满足或者优于原要求和条件的承诺</w:t>
      </w:r>
      <w:r w:rsidRPr="00006A97">
        <w:rPr>
          <w:rFonts w:asciiTheme="minorEastAsia" w:eastAsiaTheme="minorEastAsia" w:hAnsiTheme="minorEastAsia" w:cs="宋体" w:hint="eastAsia"/>
          <w:color w:val="auto"/>
          <w:sz w:val="21"/>
          <w:szCs w:val="21"/>
        </w:rPr>
        <w:t>。</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8.3</w:t>
      </w:r>
      <w:r w:rsidRPr="00006A97">
        <w:rPr>
          <w:rFonts w:asciiTheme="minorEastAsia" w:eastAsiaTheme="minorEastAsia" w:hAnsiTheme="minorEastAsia" w:cs="宋体" w:hint="eastAsia"/>
          <w:b/>
          <w:color w:val="auto"/>
          <w:sz w:val="21"/>
          <w:szCs w:val="21"/>
        </w:rPr>
        <w:t>招标文件中标注★号的内容</w:t>
      </w:r>
      <w:r w:rsidRPr="00006A97">
        <w:rPr>
          <w:rFonts w:asciiTheme="minorEastAsia" w:eastAsiaTheme="minorEastAsia" w:hAnsiTheme="minorEastAsia" w:cs="宋体"/>
          <w:b/>
          <w:color w:val="auto"/>
          <w:sz w:val="21"/>
          <w:szCs w:val="21"/>
        </w:rPr>
        <w:t>为</w:t>
      </w:r>
      <w:r w:rsidRPr="00006A97">
        <w:rPr>
          <w:rFonts w:asciiTheme="minorEastAsia" w:eastAsiaTheme="minorEastAsia" w:hAnsiTheme="minorEastAsia" w:cs="宋体" w:hint="eastAsia"/>
          <w:b/>
          <w:color w:val="auto"/>
          <w:sz w:val="21"/>
          <w:szCs w:val="21"/>
        </w:rPr>
        <w:t>重要条款和要求</w:t>
      </w: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b/>
          <w:bCs/>
          <w:color w:val="auto"/>
          <w:sz w:val="21"/>
          <w:szCs w:val="21"/>
        </w:rPr>
        <w:t>所投产品应等于或优于采购文件的要求，并在投标文件中提供足以证明等于或优于的技术资料，否则将导致在评审时被扣分。</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8.5  第五章“投标文件格式”中规定了投标文件格式的，应按相应格式要求编写。</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8.7投标文件的</w:t>
      </w:r>
      <w:r w:rsidRPr="00006A97">
        <w:rPr>
          <w:rFonts w:asciiTheme="minorEastAsia" w:eastAsiaTheme="minorEastAsia" w:hAnsiTheme="minorEastAsia" w:cs="宋体" w:hint="eastAsia"/>
          <w:color w:val="auto"/>
          <w:sz w:val="21"/>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hint="eastAsia"/>
          <w:b/>
          <w:color w:val="auto"/>
          <w:sz w:val="21"/>
          <w:szCs w:val="21"/>
        </w:rPr>
        <w:t>8.8 特别说明：</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hint="eastAsia"/>
          <w:b/>
          <w:color w:val="auto"/>
          <w:sz w:val="21"/>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hint="eastAsia"/>
          <w:b/>
          <w:color w:val="auto"/>
          <w:sz w:val="21"/>
          <w:szCs w:val="21"/>
        </w:rPr>
        <w:t>非单一产品采购项目，多家投标人提供的核心产品品牌相同的，按前款规定处理。（核心产品在招标文件中有规定）</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hint="eastAsia"/>
          <w:b/>
          <w:color w:val="auto"/>
          <w:sz w:val="21"/>
          <w:szCs w:val="21"/>
        </w:rPr>
        <w:t>8.8.2投标人投标所使用的资格、信誉、荣誉、业绩与企业认证必须为本投标人所拥有。投标人投标所使用的采购项目实施人员必须为本法人员工（或必须为本法人或控股公司正式员工）。</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hint="eastAsia"/>
          <w:b/>
          <w:color w:val="auto"/>
          <w:sz w:val="21"/>
          <w:szCs w:val="21"/>
        </w:rPr>
        <w:t>8.8.3投标人应仔细阅读招标文件的所有内容，按照招标文件的要求提交投标文件，并对所提供的全部资料的真实性承担法律责任。</w:t>
      </w:r>
    </w:p>
    <w:p w:rsidR="003766C3"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hint="eastAsia"/>
          <w:b/>
          <w:color w:val="auto"/>
          <w:sz w:val="21"/>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p>
    <w:p w:rsidR="003766C3" w:rsidRPr="00006A97" w:rsidRDefault="003766C3" w:rsidP="00EF65B3">
      <w:pPr>
        <w:pStyle w:val="aa"/>
        <w:overflowPunct w:val="0"/>
        <w:spacing w:line="360" w:lineRule="exact"/>
        <w:ind w:left="242" w:hanging="242"/>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9.投标语言文字及计量单位</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9.1投标人的投标文件以及投标人与采购人、采购代理机构就有关投标的所有往来函电统一使用中文（特别规定除外）。</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9.2 对不同文字文本投标文件的解释发生异议的，以中文文本为准。</w:t>
      </w:r>
    </w:p>
    <w:p w:rsidR="003766C3"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lastRenderedPageBreak/>
        <w:t>9.3投标文件使用的计量单位除招标文件中有特殊规定外，一律使用中华人民共和国法定计量单位。</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p>
    <w:p w:rsidR="003766C3" w:rsidRPr="00006A97" w:rsidRDefault="003766C3" w:rsidP="00EF65B3">
      <w:pPr>
        <w:pStyle w:val="aa"/>
        <w:overflowPunct w:val="0"/>
        <w:spacing w:line="360" w:lineRule="exact"/>
        <w:ind w:left="242" w:hanging="242"/>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10.投标文件的组成</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10.1投标人需编制的投标文件包括报价文件、</w:t>
      </w:r>
      <w:r w:rsidRPr="00006A97">
        <w:rPr>
          <w:rFonts w:asciiTheme="minorEastAsia" w:eastAsiaTheme="minorEastAsia" w:hAnsiTheme="minorEastAsia" w:cs="宋体" w:hint="eastAsia"/>
          <w:color w:val="auto"/>
          <w:sz w:val="21"/>
          <w:szCs w:val="21"/>
        </w:rPr>
        <w:t>资格文件、</w:t>
      </w:r>
      <w:r w:rsidRPr="00006A97">
        <w:rPr>
          <w:rFonts w:asciiTheme="minorEastAsia" w:eastAsiaTheme="minorEastAsia" w:hAnsiTheme="minorEastAsia" w:cs="宋体"/>
          <w:color w:val="auto"/>
          <w:sz w:val="21"/>
          <w:szCs w:val="21"/>
        </w:rPr>
        <w:t>商务技术文件三部分，投标人应按下列说明编写和提交。应递交的有关文件如未特别注明为原件的，可提交复印件。</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10.1.1  报价文件组成要求，包括：</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（1）投标函；</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（2）投标报价表。</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t>（3）中小企业声明函：按第五章“投标文件格式”提供的“中小企业声明函（格式）”的要求填写；</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t>（4）监狱企业证明：提供由省级以上监狱管理局、戒毒管理局（含新疆生产建设兵团）出具的属于监狱企业的证明文件。</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t>（5）残疾人福利性单位声明函：按第五章“投标文件格式”提供的“残疾人福利性单位声明函（格式）”的要求填写。</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10.1.</w:t>
      </w:r>
      <w:r w:rsidRPr="00006A97">
        <w:rPr>
          <w:rFonts w:asciiTheme="minorEastAsia" w:eastAsiaTheme="minorEastAsia" w:hAnsiTheme="minorEastAsia" w:cs="宋体" w:hint="eastAsia"/>
          <w:b/>
          <w:color w:val="auto"/>
          <w:sz w:val="21"/>
          <w:szCs w:val="21"/>
        </w:rPr>
        <w:t>2资格</w:t>
      </w:r>
      <w:r w:rsidRPr="00006A97">
        <w:rPr>
          <w:rFonts w:asciiTheme="minorEastAsia" w:eastAsiaTheme="minorEastAsia" w:hAnsiTheme="minorEastAsia" w:cs="宋体"/>
          <w:b/>
          <w:color w:val="auto"/>
          <w:sz w:val="21"/>
          <w:szCs w:val="21"/>
        </w:rPr>
        <w:t>文件组成要求，包括：</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（1）投标人资格文件：</w:t>
      </w:r>
      <w:r w:rsidRPr="00006A97">
        <w:rPr>
          <w:rFonts w:asciiTheme="minorEastAsia" w:eastAsiaTheme="minorEastAsia" w:hAnsiTheme="minorEastAsia" w:cs="宋体" w:hint="eastAsia"/>
          <w:sz w:val="21"/>
          <w:szCs w:val="21"/>
        </w:rPr>
        <w:t>根据本章第3.1、3.2项规定的投标人应具备的资格条件提供，包括有效营业执照副本、组织机构代码证副本、税务登记证副本（或提供“三证合一”的企业营业执照副本）复印件和投标人资格的其他证明文件复印件；</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2</w:t>
      </w:r>
      <w:r w:rsidRPr="00006A97">
        <w:rPr>
          <w:rFonts w:asciiTheme="minorEastAsia" w:eastAsiaTheme="minorEastAsia" w:hAnsiTheme="minorEastAsia" w:cs="宋体"/>
          <w:color w:val="auto"/>
          <w:sz w:val="21"/>
          <w:szCs w:val="21"/>
        </w:rPr>
        <w:t>）投标</w:t>
      </w:r>
      <w:r w:rsidRPr="00006A97">
        <w:rPr>
          <w:rFonts w:asciiTheme="minorEastAsia" w:eastAsiaTheme="minorEastAsia" w:hAnsiTheme="minorEastAsia" w:cs="宋体" w:hint="eastAsia"/>
          <w:color w:val="auto"/>
          <w:sz w:val="21"/>
          <w:szCs w:val="21"/>
        </w:rPr>
        <w:t>截止前</w:t>
      </w:r>
      <w:r w:rsidRPr="00006A97">
        <w:rPr>
          <w:rFonts w:asciiTheme="minorEastAsia" w:eastAsiaTheme="minorEastAsia" w:hAnsiTheme="minorEastAsia" w:cs="宋体"/>
          <w:color w:val="auto"/>
          <w:sz w:val="21"/>
          <w:szCs w:val="21"/>
        </w:rPr>
        <w:t>半年期间投标人</w:t>
      </w:r>
      <w:r w:rsidRPr="00006A97">
        <w:rPr>
          <w:rFonts w:asciiTheme="minorEastAsia" w:eastAsiaTheme="minorEastAsia" w:hAnsiTheme="minorEastAsia" w:cs="宋体" w:hint="eastAsia"/>
          <w:color w:val="auto"/>
          <w:sz w:val="21"/>
          <w:szCs w:val="21"/>
        </w:rPr>
        <w:t>任意</w:t>
      </w:r>
      <w:r w:rsidRPr="00006A97">
        <w:rPr>
          <w:rFonts w:asciiTheme="minorEastAsia" w:eastAsiaTheme="minorEastAsia" w:hAnsiTheme="minorEastAsia" w:cs="宋体"/>
          <w:color w:val="auto"/>
          <w:sz w:val="21"/>
          <w:szCs w:val="21"/>
        </w:rPr>
        <w:t>三个月的依法纳税的依法缴纳税费或依法免缴税费的证明（复印件，格式略），无纳税记录的，应提供由投标人</w:t>
      </w:r>
      <w:r w:rsidRPr="00006A97">
        <w:rPr>
          <w:rFonts w:asciiTheme="minorEastAsia" w:eastAsiaTheme="minorEastAsia" w:hAnsiTheme="minorEastAsia" w:cs="宋体" w:hint="eastAsia"/>
          <w:color w:val="auto"/>
          <w:sz w:val="21"/>
          <w:szCs w:val="21"/>
        </w:rPr>
        <w:t>所在地税务部门</w:t>
      </w:r>
      <w:r w:rsidRPr="00006A97">
        <w:rPr>
          <w:rFonts w:asciiTheme="minorEastAsia" w:eastAsiaTheme="minorEastAsia" w:hAnsiTheme="minorEastAsia" w:cs="宋体"/>
          <w:color w:val="auto"/>
          <w:sz w:val="21"/>
          <w:szCs w:val="21"/>
        </w:rPr>
        <w:t>出具的《依法纳税或依法免税证明》（复印件，格式自拟，原件备查），《依法纳税或依法免税证明》原件一年内保持有效；</w:t>
      </w:r>
      <w:r w:rsidRPr="00006A97">
        <w:rPr>
          <w:rFonts w:asciiTheme="minorEastAsia" w:eastAsiaTheme="minorEastAsia" w:hAnsiTheme="minorEastAsia" w:cs="宋体" w:hint="eastAsia"/>
          <w:color w:val="auto"/>
          <w:sz w:val="21"/>
          <w:szCs w:val="21"/>
        </w:rPr>
        <w:t>(成立不足要求月份的提供成立之后的依法纳税的依法缴纳税费或依法免缴税费的证明)；</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3</w:t>
      </w:r>
      <w:r w:rsidRPr="00006A97">
        <w:rPr>
          <w:rFonts w:asciiTheme="minorEastAsia" w:eastAsiaTheme="minorEastAsia" w:hAnsiTheme="minorEastAsia" w:cs="宋体"/>
          <w:color w:val="auto"/>
          <w:sz w:val="21"/>
          <w:szCs w:val="21"/>
        </w:rPr>
        <w:t>）投标截止前半年期间投标人</w:t>
      </w:r>
      <w:r w:rsidRPr="00006A97">
        <w:rPr>
          <w:rFonts w:asciiTheme="minorEastAsia" w:eastAsiaTheme="minorEastAsia" w:hAnsiTheme="minorEastAsia" w:cs="宋体" w:hint="eastAsia"/>
          <w:color w:val="auto"/>
          <w:sz w:val="21"/>
          <w:szCs w:val="21"/>
        </w:rPr>
        <w:t>任意</w:t>
      </w:r>
      <w:r w:rsidRPr="00006A97">
        <w:rPr>
          <w:rFonts w:asciiTheme="minorEastAsia" w:eastAsiaTheme="minorEastAsia" w:hAnsiTheme="minorEastAsia" w:cs="宋体"/>
          <w:color w:val="auto"/>
          <w:sz w:val="21"/>
          <w:szCs w:val="21"/>
        </w:rPr>
        <w:t>三个月的依法缴纳社保费的缴费凭证（复印件，格式略），无缴费记录的，应提供由投标人所在地</w:t>
      </w:r>
      <w:r w:rsidRPr="00006A97">
        <w:rPr>
          <w:rFonts w:asciiTheme="minorEastAsia" w:eastAsiaTheme="minorEastAsia" w:hAnsiTheme="minorEastAsia" w:cs="宋体" w:hint="eastAsia"/>
          <w:color w:val="auto"/>
          <w:sz w:val="21"/>
          <w:szCs w:val="21"/>
        </w:rPr>
        <w:t>行政主管部门</w:t>
      </w:r>
      <w:r w:rsidRPr="00006A97">
        <w:rPr>
          <w:rFonts w:asciiTheme="minorEastAsia" w:eastAsiaTheme="minorEastAsia" w:hAnsiTheme="minorEastAsia" w:cs="宋体"/>
          <w:color w:val="auto"/>
          <w:sz w:val="21"/>
          <w:szCs w:val="21"/>
        </w:rPr>
        <w:t>出具的《依法缴纳或依法免缴社保费证明》（复印件，格式自拟，原件备查）；</w:t>
      </w:r>
      <w:r w:rsidRPr="00006A97">
        <w:rPr>
          <w:rFonts w:asciiTheme="minorEastAsia" w:eastAsiaTheme="minorEastAsia" w:hAnsiTheme="minorEastAsia" w:cs="宋体" w:hint="eastAsia"/>
          <w:color w:val="auto"/>
          <w:sz w:val="21"/>
          <w:szCs w:val="21"/>
        </w:rPr>
        <w:t>（成立不足要求月份的提供成立之后的依法缴纳社保费的缴费凭证或投标人所在地相关行政主管部门出具的《依法缴纳或依法免缴社保费证明》）；</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4</w:t>
      </w:r>
      <w:r w:rsidRPr="00006A97">
        <w:rPr>
          <w:rFonts w:asciiTheme="minorEastAsia" w:eastAsiaTheme="minorEastAsia" w:hAnsiTheme="minorEastAsia" w:cs="宋体"/>
          <w:color w:val="auto"/>
          <w:sz w:val="21"/>
          <w:szCs w:val="21"/>
        </w:rPr>
        <w:t>）财务会计报表复印件：投标人</w:t>
      </w:r>
      <w:r w:rsidRPr="00006A97">
        <w:rPr>
          <w:rFonts w:asciiTheme="minorEastAsia" w:eastAsiaTheme="minorEastAsia" w:hAnsiTheme="minorEastAsia" w:cs="宋体" w:hint="eastAsia"/>
          <w:color w:val="auto"/>
          <w:sz w:val="21"/>
          <w:szCs w:val="21"/>
        </w:rPr>
        <w:t>2019年度</w:t>
      </w:r>
      <w:r w:rsidRPr="00006A97">
        <w:rPr>
          <w:rFonts w:asciiTheme="minorEastAsia" w:eastAsiaTheme="minorEastAsia" w:hAnsiTheme="minorEastAsia" w:cs="宋体"/>
          <w:color w:val="auto"/>
          <w:sz w:val="21"/>
          <w:szCs w:val="21"/>
        </w:rPr>
        <w:t>的财务会计报表复印件（财务报表</w:t>
      </w:r>
      <w:r w:rsidRPr="00006A97">
        <w:rPr>
          <w:rFonts w:asciiTheme="minorEastAsia" w:eastAsiaTheme="minorEastAsia" w:hAnsiTheme="minorEastAsia" w:cs="宋体" w:hint="eastAsia"/>
          <w:color w:val="auto"/>
          <w:sz w:val="21"/>
          <w:szCs w:val="21"/>
        </w:rPr>
        <w:t>必须包含资产负债表、现金流量表和利润表</w:t>
      </w:r>
      <w:r w:rsidRPr="00006A97">
        <w:rPr>
          <w:rFonts w:asciiTheme="minorEastAsia" w:eastAsiaTheme="minorEastAsia" w:hAnsiTheme="minorEastAsia" w:cs="宋体"/>
          <w:color w:val="auto"/>
          <w:sz w:val="21"/>
          <w:szCs w:val="21"/>
        </w:rPr>
        <w:t>）或银行出具的资信证明或第三方审计报告等证明材料，</w:t>
      </w:r>
      <w:r w:rsidRPr="00006A97">
        <w:rPr>
          <w:rFonts w:asciiTheme="minorEastAsia" w:eastAsiaTheme="minorEastAsia" w:hAnsiTheme="minorEastAsia" w:cs="宋体" w:hint="eastAsia"/>
          <w:color w:val="auto"/>
          <w:sz w:val="21"/>
          <w:szCs w:val="21"/>
        </w:rPr>
        <w:t>成立的公司不足一年的，需提供成立之日后至少连续三个月的月报表，其中成立不足三个月的公司提供成立之后到一个月的月报表</w:t>
      </w:r>
      <w:r w:rsidRPr="00006A97">
        <w:rPr>
          <w:rFonts w:asciiTheme="minorEastAsia" w:eastAsiaTheme="minorEastAsia" w:hAnsiTheme="minorEastAsia" w:cs="宋体"/>
          <w:color w:val="auto"/>
          <w:sz w:val="21"/>
          <w:szCs w:val="21"/>
        </w:rPr>
        <w:t>，原件备查；</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t>（5）招标文件要求的其他资格证明文件；</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hint="eastAsia"/>
          <w:b/>
          <w:color w:val="auto"/>
          <w:sz w:val="21"/>
          <w:szCs w:val="21"/>
        </w:rPr>
        <w:t>资格</w:t>
      </w:r>
      <w:r w:rsidRPr="00006A97">
        <w:rPr>
          <w:rFonts w:asciiTheme="minorEastAsia" w:eastAsiaTheme="minorEastAsia" w:hAnsiTheme="minorEastAsia" w:cs="宋体"/>
          <w:b/>
          <w:color w:val="auto"/>
          <w:sz w:val="21"/>
          <w:szCs w:val="21"/>
        </w:rPr>
        <w:t>文件中的第（1）～（</w:t>
      </w:r>
      <w:r w:rsidRPr="00006A97">
        <w:rPr>
          <w:rFonts w:asciiTheme="minorEastAsia" w:eastAsiaTheme="minorEastAsia" w:hAnsiTheme="minorEastAsia" w:cs="宋体" w:hint="eastAsia"/>
          <w:b/>
          <w:color w:val="auto"/>
          <w:sz w:val="21"/>
          <w:szCs w:val="21"/>
        </w:rPr>
        <w:t>4</w:t>
      </w:r>
      <w:r w:rsidRPr="00006A97">
        <w:rPr>
          <w:rFonts w:asciiTheme="minorEastAsia" w:eastAsiaTheme="minorEastAsia" w:hAnsiTheme="minorEastAsia" w:cs="宋体"/>
          <w:b/>
          <w:color w:val="auto"/>
          <w:sz w:val="21"/>
          <w:szCs w:val="21"/>
        </w:rPr>
        <w:t>）项必须提交；第（</w:t>
      </w:r>
      <w:r w:rsidRPr="00006A97">
        <w:rPr>
          <w:rFonts w:asciiTheme="minorEastAsia" w:eastAsiaTheme="minorEastAsia" w:hAnsiTheme="minorEastAsia" w:cs="宋体" w:hint="eastAsia"/>
          <w:b/>
          <w:color w:val="auto"/>
          <w:sz w:val="21"/>
          <w:szCs w:val="21"/>
        </w:rPr>
        <w:t>5</w:t>
      </w:r>
      <w:r w:rsidRPr="00006A97">
        <w:rPr>
          <w:rFonts w:asciiTheme="minorEastAsia" w:eastAsiaTheme="minorEastAsia" w:hAnsiTheme="minorEastAsia" w:cs="宋体"/>
          <w:b/>
          <w:color w:val="auto"/>
          <w:sz w:val="21"/>
          <w:szCs w:val="21"/>
        </w:rPr>
        <w:t>）项招标文件要求必须提供的必须提供，如招标文件未作要求的如有请提交。</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10.1.3  商务文件组成要求，包括：</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1</w:t>
      </w:r>
      <w:r w:rsidRPr="00006A97">
        <w:rPr>
          <w:rFonts w:asciiTheme="minorEastAsia" w:eastAsiaTheme="minorEastAsia" w:hAnsiTheme="minorEastAsia" w:cs="宋体"/>
          <w:color w:val="auto"/>
          <w:sz w:val="21"/>
          <w:szCs w:val="21"/>
        </w:rPr>
        <w:t>）投标声明书</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2</w:t>
      </w:r>
      <w:r w:rsidRPr="00006A97">
        <w:rPr>
          <w:rFonts w:asciiTheme="minorEastAsia" w:eastAsiaTheme="minorEastAsia" w:hAnsiTheme="minorEastAsia" w:cs="宋体"/>
          <w:color w:val="auto"/>
          <w:sz w:val="21"/>
          <w:szCs w:val="21"/>
        </w:rPr>
        <w:t>）法定代表人</w:t>
      </w:r>
      <w:r w:rsidRPr="00006A97">
        <w:rPr>
          <w:rFonts w:asciiTheme="minorEastAsia" w:eastAsiaTheme="minorEastAsia" w:hAnsiTheme="minorEastAsia" w:cs="宋体" w:hint="eastAsia"/>
          <w:color w:val="auto"/>
          <w:sz w:val="21"/>
          <w:szCs w:val="21"/>
        </w:rPr>
        <w:t>（负责人）</w:t>
      </w:r>
      <w:r w:rsidRPr="00006A97">
        <w:rPr>
          <w:rFonts w:asciiTheme="minorEastAsia" w:eastAsiaTheme="minorEastAsia" w:hAnsiTheme="minorEastAsia" w:cs="宋体"/>
          <w:color w:val="auto"/>
          <w:sz w:val="21"/>
          <w:szCs w:val="21"/>
        </w:rPr>
        <w:t>身份证明复印件：如使用第二代身份证应提交正、反面复印件，如法定代表人</w:t>
      </w:r>
      <w:r w:rsidRPr="00006A97">
        <w:rPr>
          <w:rFonts w:asciiTheme="minorEastAsia" w:eastAsiaTheme="minorEastAsia" w:hAnsiTheme="minorEastAsia" w:cs="宋体" w:hint="eastAsia"/>
          <w:color w:val="auto"/>
          <w:sz w:val="21"/>
          <w:szCs w:val="21"/>
        </w:rPr>
        <w:t>（负责人）</w:t>
      </w:r>
      <w:r w:rsidRPr="00006A97">
        <w:rPr>
          <w:rFonts w:asciiTheme="minorEastAsia" w:eastAsiaTheme="minorEastAsia" w:hAnsiTheme="minorEastAsia" w:cs="宋体"/>
          <w:color w:val="auto"/>
          <w:sz w:val="21"/>
          <w:szCs w:val="21"/>
        </w:rPr>
        <w:t>非中国国籍应提交护照复印件，要求证件有效并与营业执照中的法定代表人</w:t>
      </w:r>
      <w:r w:rsidRPr="00006A97">
        <w:rPr>
          <w:rFonts w:asciiTheme="minorEastAsia" w:eastAsiaTheme="minorEastAsia" w:hAnsiTheme="minorEastAsia" w:cs="宋体" w:hint="eastAsia"/>
          <w:color w:val="auto"/>
          <w:sz w:val="21"/>
          <w:szCs w:val="21"/>
        </w:rPr>
        <w:t>（负责人）</w:t>
      </w:r>
      <w:r w:rsidRPr="00006A97">
        <w:rPr>
          <w:rFonts w:asciiTheme="minorEastAsia" w:eastAsiaTheme="minorEastAsia" w:hAnsiTheme="minorEastAsia" w:cs="宋体"/>
          <w:color w:val="auto"/>
          <w:sz w:val="21"/>
          <w:szCs w:val="21"/>
        </w:rPr>
        <w:t>相符；</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3</w:t>
      </w:r>
      <w:r w:rsidRPr="00006A97">
        <w:rPr>
          <w:rFonts w:asciiTheme="minorEastAsia" w:eastAsiaTheme="minorEastAsia" w:hAnsiTheme="minorEastAsia" w:cs="宋体"/>
          <w:color w:val="auto"/>
          <w:sz w:val="21"/>
          <w:szCs w:val="21"/>
        </w:rPr>
        <w:t>）法定代表人</w:t>
      </w:r>
      <w:r w:rsidRPr="00006A97">
        <w:rPr>
          <w:rFonts w:asciiTheme="minorEastAsia" w:eastAsiaTheme="minorEastAsia" w:hAnsiTheme="minorEastAsia" w:cs="宋体" w:hint="eastAsia"/>
          <w:color w:val="auto"/>
          <w:sz w:val="21"/>
          <w:szCs w:val="21"/>
        </w:rPr>
        <w:t>（负责人）</w:t>
      </w:r>
      <w:r w:rsidRPr="00006A97">
        <w:rPr>
          <w:rFonts w:asciiTheme="minorEastAsia" w:eastAsiaTheme="minorEastAsia" w:hAnsiTheme="minorEastAsia" w:cs="宋体"/>
          <w:color w:val="auto"/>
          <w:sz w:val="21"/>
          <w:szCs w:val="21"/>
        </w:rPr>
        <w:t>身份证明</w:t>
      </w:r>
      <w:r w:rsidRPr="00006A97">
        <w:rPr>
          <w:rFonts w:asciiTheme="minorEastAsia" w:eastAsiaTheme="minorEastAsia" w:hAnsiTheme="minorEastAsia" w:cs="宋体" w:hint="eastAsia"/>
          <w:color w:val="auto"/>
          <w:sz w:val="21"/>
          <w:szCs w:val="21"/>
        </w:rPr>
        <w:t>书</w:t>
      </w: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4</w:t>
      </w: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商务条款偏离表：按第五章“投标文件格式”提供的“商务条款偏离表（格式）” 的要求填写；</w:t>
      </w:r>
      <w:r w:rsidRPr="00006A97">
        <w:rPr>
          <w:rFonts w:asciiTheme="minorEastAsia" w:eastAsiaTheme="minorEastAsia" w:hAnsiTheme="minorEastAsia" w:cs="宋体" w:hint="eastAsia"/>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lastRenderedPageBreak/>
        <w:t>（5）供应商参加本项目无围标串标行为的承诺函：按第五章“投标文件格式”提供的格式要求填写；</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t>（6）法定代表人（负责人）授权委托书：按第五章“投标文件格式”提供的“法定代表人（负责人）授权委托书（格式）”的要求填写；</w:t>
      </w:r>
      <w:r w:rsidRPr="00006A97">
        <w:rPr>
          <w:rFonts w:asciiTheme="minorEastAsia" w:eastAsiaTheme="minorEastAsia" w:hAnsiTheme="minorEastAsia" w:cs="宋体" w:hint="eastAsia"/>
          <w:b/>
          <w:color w:val="auto"/>
          <w:sz w:val="21"/>
          <w:szCs w:val="21"/>
        </w:rPr>
        <w:t>（委托代理时必须提供，加盖公章）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7</w:t>
      </w: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委托代理人身份证明复印件：如使用第二代身份证应提交正、反面复印件，如委托代理人非中国国籍应提交护照复印件，要求证件有效并与法定代表人（负责人）授权委托书中的委托代理人相符；</w:t>
      </w:r>
      <w:r w:rsidRPr="00006A97">
        <w:rPr>
          <w:rFonts w:asciiTheme="minorEastAsia" w:eastAsiaTheme="minorEastAsia" w:hAnsiTheme="minorEastAsia" w:cs="宋体" w:hint="eastAsia"/>
          <w:b/>
          <w:color w:val="auto"/>
          <w:sz w:val="21"/>
          <w:szCs w:val="21"/>
        </w:rPr>
        <w:t>（委托代理时必须提供，加盖公章）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w:t>
      </w:r>
      <w:r w:rsidRPr="00006A97">
        <w:rPr>
          <w:rFonts w:asciiTheme="minorEastAsia" w:eastAsiaTheme="minorEastAsia" w:hAnsiTheme="minorEastAsia" w:cs="宋体" w:hint="eastAsia"/>
          <w:color w:val="auto"/>
          <w:sz w:val="21"/>
          <w:szCs w:val="21"/>
        </w:rPr>
        <w:t>8</w:t>
      </w:r>
      <w:r w:rsidRPr="00006A97">
        <w:rPr>
          <w:rFonts w:asciiTheme="minorEastAsia" w:eastAsiaTheme="minorEastAsia" w:hAnsiTheme="minorEastAsia" w:cs="宋体"/>
          <w:color w:val="auto"/>
          <w:sz w:val="21"/>
          <w:szCs w:val="21"/>
        </w:rPr>
        <w:t>）其它：投标人通过国家或国际认证资格证书复印件、银行出具的投标人资信证明或信用等级证明复印件、投标人近三年同类货物销售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商务文件中的第（1）～（</w:t>
      </w:r>
      <w:r w:rsidRPr="00006A97">
        <w:rPr>
          <w:rFonts w:asciiTheme="minorEastAsia" w:eastAsiaTheme="minorEastAsia" w:hAnsiTheme="minorEastAsia" w:cs="宋体" w:hint="eastAsia"/>
          <w:b/>
          <w:color w:val="auto"/>
          <w:sz w:val="21"/>
          <w:szCs w:val="21"/>
        </w:rPr>
        <w:t>5</w:t>
      </w:r>
      <w:r w:rsidRPr="00006A97">
        <w:rPr>
          <w:rFonts w:asciiTheme="minorEastAsia" w:eastAsiaTheme="minorEastAsia" w:hAnsiTheme="minorEastAsia" w:cs="宋体"/>
          <w:b/>
          <w:color w:val="auto"/>
          <w:sz w:val="21"/>
          <w:szCs w:val="21"/>
        </w:rPr>
        <w:t>）项必须提交；第（</w:t>
      </w:r>
      <w:r w:rsidRPr="00006A97">
        <w:rPr>
          <w:rFonts w:asciiTheme="minorEastAsia" w:eastAsiaTheme="minorEastAsia" w:hAnsiTheme="minorEastAsia" w:cs="宋体" w:hint="eastAsia"/>
          <w:b/>
          <w:color w:val="auto"/>
          <w:sz w:val="21"/>
          <w:szCs w:val="21"/>
        </w:rPr>
        <w:t>6</w:t>
      </w:r>
      <w:r w:rsidRPr="00006A97">
        <w:rPr>
          <w:rFonts w:asciiTheme="minorEastAsia" w:eastAsiaTheme="minorEastAsia" w:hAnsiTheme="minorEastAsia" w:cs="宋体"/>
          <w:b/>
          <w:color w:val="auto"/>
          <w:sz w:val="21"/>
          <w:szCs w:val="21"/>
        </w:rPr>
        <w:t>）、（</w:t>
      </w:r>
      <w:r w:rsidRPr="00006A97">
        <w:rPr>
          <w:rFonts w:asciiTheme="minorEastAsia" w:eastAsiaTheme="minorEastAsia" w:hAnsiTheme="minorEastAsia" w:cs="宋体" w:hint="eastAsia"/>
          <w:b/>
          <w:color w:val="auto"/>
          <w:sz w:val="21"/>
          <w:szCs w:val="21"/>
        </w:rPr>
        <w:t>7</w:t>
      </w:r>
      <w:r w:rsidRPr="00006A97">
        <w:rPr>
          <w:rFonts w:asciiTheme="minorEastAsia" w:eastAsiaTheme="minorEastAsia" w:hAnsiTheme="minorEastAsia" w:cs="宋体"/>
          <w:b/>
          <w:color w:val="auto"/>
          <w:sz w:val="21"/>
          <w:szCs w:val="21"/>
        </w:rPr>
        <w:t>）项在委托代理时必须提交；第（</w:t>
      </w:r>
      <w:r w:rsidRPr="00006A97">
        <w:rPr>
          <w:rFonts w:asciiTheme="minorEastAsia" w:eastAsiaTheme="minorEastAsia" w:hAnsiTheme="minorEastAsia" w:cs="宋体" w:hint="eastAsia"/>
          <w:b/>
          <w:color w:val="auto"/>
          <w:sz w:val="21"/>
          <w:szCs w:val="21"/>
        </w:rPr>
        <w:t>8</w:t>
      </w:r>
      <w:r w:rsidRPr="00006A97">
        <w:rPr>
          <w:rFonts w:asciiTheme="minorEastAsia" w:eastAsiaTheme="minorEastAsia" w:hAnsiTheme="minorEastAsia" w:cs="宋体"/>
          <w:b/>
          <w:color w:val="auto"/>
          <w:sz w:val="21"/>
          <w:szCs w:val="21"/>
        </w:rPr>
        <w:t>）项招标文件要求必须提供的必须提供，如招标文件未作要求的如有请提交。</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10.1.</w:t>
      </w:r>
      <w:r w:rsidRPr="00006A97">
        <w:rPr>
          <w:rFonts w:asciiTheme="minorEastAsia" w:eastAsiaTheme="minorEastAsia" w:hAnsiTheme="minorEastAsia" w:cs="宋体" w:hint="eastAsia"/>
          <w:color w:val="auto"/>
          <w:sz w:val="21"/>
          <w:szCs w:val="21"/>
        </w:rPr>
        <w:t>4</w:t>
      </w:r>
      <w:r w:rsidRPr="00006A97">
        <w:rPr>
          <w:rFonts w:asciiTheme="minorEastAsia" w:eastAsiaTheme="minorEastAsia" w:hAnsiTheme="minorEastAsia" w:cs="宋体"/>
          <w:color w:val="auto"/>
          <w:sz w:val="21"/>
          <w:szCs w:val="21"/>
        </w:rPr>
        <w:t>技术文件组成要求，包括：</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（1）投标</w:t>
      </w:r>
      <w:r w:rsidRPr="00006A97">
        <w:rPr>
          <w:rFonts w:asciiTheme="minorEastAsia" w:eastAsiaTheme="minorEastAsia" w:hAnsiTheme="minorEastAsia" w:cs="宋体" w:hint="eastAsia"/>
          <w:color w:val="auto"/>
          <w:sz w:val="21"/>
          <w:szCs w:val="21"/>
        </w:rPr>
        <w:t>服务</w:t>
      </w:r>
      <w:r w:rsidRPr="00006A97">
        <w:rPr>
          <w:rFonts w:asciiTheme="minorEastAsia" w:eastAsiaTheme="minorEastAsia" w:hAnsiTheme="minorEastAsia" w:cs="宋体"/>
          <w:color w:val="auto"/>
          <w:sz w:val="21"/>
          <w:szCs w:val="21"/>
        </w:rPr>
        <w:t>技术资料表：按第五章“投标文件格式”提供的“投标</w:t>
      </w:r>
      <w:r w:rsidRPr="00006A97">
        <w:rPr>
          <w:rFonts w:asciiTheme="minorEastAsia" w:eastAsiaTheme="minorEastAsia" w:hAnsiTheme="minorEastAsia" w:cs="宋体" w:hint="eastAsia"/>
          <w:color w:val="auto"/>
          <w:sz w:val="21"/>
          <w:szCs w:val="21"/>
        </w:rPr>
        <w:t>服务</w:t>
      </w:r>
      <w:r w:rsidRPr="00006A97">
        <w:rPr>
          <w:rFonts w:asciiTheme="minorEastAsia" w:eastAsiaTheme="minorEastAsia" w:hAnsiTheme="minorEastAsia" w:cs="宋体"/>
          <w:color w:val="auto"/>
          <w:sz w:val="21"/>
          <w:szCs w:val="21"/>
        </w:rPr>
        <w:t>技术资料表（格式）”的要求填写；</w:t>
      </w:r>
      <w:r w:rsidRPr="00006A97">
        <w:rPr>
          <w:rFonts w:asciiTheme="minorEastAsia" w:eastAsiaTheme="minorEastAsia" w:hAnsiTheme="minorEastAsia" w:cs="宋体"/>
          <w:b/>
          <w:color w:val="auto"/>
          <w:sz w:val="21"/>
          <w:szCs w:val="21"/>
        </w:rPr>
        <w:t>（必须提供，加盖公章）</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（2）其它：</w:t>
      </w:r>
      <w:r w:rsidRPr="00006A97">
        <w:rPr>
          <w:rFonts w:asciiTheme="minorEastAsia" w:eastAsiaTheme="minorEastAsia" w:hAnsiTheme="minorEastAsia" w:cs="宋体" w:hint="eastAsia"/>
          <w:color w:val="auto"/>
          <w:sz w:val="21"/>
          <w:szCs w:val="21"/>
        </w:rPr>
        <w:t>服务方案、售后服务等。（由投标人根据第二章 项目需求一览表及第三章 评标方法自行编制）</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技术文件组成要求的第（1）项必须提交；技术文件要求的第（2）项招标文件要求必须提供的必须提供，如招标文件未作要求的如有请提交。</w:t>
      </w:r>
    </w:p>
    <w:p w:rsidR="003766C3"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10.2投标人应编制目录，按上述顺序将报价文件、</w:t>
      </w:r>
      <w:r w:rsidRPr="00006A97">
        <w:rPr>
          <w:rFonts w:asciiTheme="minorEastAsia" w:eastAsiaTheme="minorEastAsia" w:hAnsiTheme="minorEastAsia" w:cs="宋体" w:hint="eastAsia"/>
          <w:color w:val="auto"/>
          <w:sz w:val="21"/>
          <w:szCs w:val="21"/>
        </w:rPr>
        <w:t>资格文件、商务</w:t>
      </w:r>
      <w:r w:rsidRPr="00006A97">
        <w:rPr>
          <w:rFonts w:asciiTheme="minorEastAsia" w:eastAsiaTheme="minorEastAsia" w:hAnsiTheme="minorEastAsia" w:cs="宋体"/>
          <w:color w:val="auto"/>
          <w:sz w:val="21"/>
          <w:szCs w:val="21"/>
        </w:rPr>
        <w:t>技术文件分别装订成册。特别注意投标报价不得出现在</w:t>
      </w:r>
      <w:r w:rsidRPr="00006A97">
        <w:rPr>
          <w:rFonts w:asciiTheme="minorEastAsia" w:eastAsiaTheme="minorEastAsia" w:hAnsiTheme="minorEastAsia" w:cs="宋体" w:hint="eastAsia"/>
          <w:color w:val="auto"/>
          <w:sz w:val="21"/>
          <w:szCs w:val="21"/>
        </w:rPr>
        <w:t>资格、</w:t>
      </w:r>
      <w:r w:rsidRPr="00006A97">
        <w:rPr>
          <w:rFonts w:asciiTheme="minorEastAsia" w:eastAsiaTheme="minorEastAsia" w:hAnsiTheme="minorEastAsia" w:cs="宋体"/>
          <w:color w:val="auto"/>
          <w:sz w:val="21"/>
          <w:szCs w:val="21"/>
        </w:rPr>
        <w:t>商务技术文件中。</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p>
    <w:p w:rsidR="003766C3" w:rsidRPr="00006A97" w:rsidRDefault="003766C3" w:rsidP="00EF65B3">
      <w:pPr>
        <w:pStyle w:val="aa"/>
        <w:overflowPunct w:val="0"/>
        <w:spacing w:line="360" w:lineRule="exact"/>
        <w:ind w:left="242" w:hanging="242"/>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11.投标报价</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11.1 投标人应以人民币报价。</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11.2投标人可就第二章“</w:t>
      </w:r>
      <w:r w:rsidRPr="00006A97">
        <w:rPr>
          <w:rFonts w:asciiTheme="minorEastAsia" w:eastAsiaTheme="minorEastAsia" w:hAnsiTheme="minorEastAsia" w:cs="宋体" w:hint="eastAsia"/>
          <w:color w:val="auto"/>
          <w:sz w:val="21"/>
          <w:szCs w:val="21"/>
        </w:rPr>
        <w:t>项目需求</w:t>
      </w:r>
      <w:r w:rsidRPr="00006A97">
        <w:rPr>
          <w:rFonts w:asciiTheme="minorEastAsia" w:eastAsiaTheme="minorEastAsia" w:hAnsiTheme="minorEastAsia" w:cs="宋体"/>
          <w:color w:val="auto"/>
          <w:sz w:val="21"/>
          <w:szCs w:val="21"/>
        </w:rPr>
        <w:t>一览表”中的</w:t>
      </w:r>
      <w:r w:rsidRPr="00006A97">
        <w:rPr>
          <w:rFonts w:asciiTheme="minorEastAsia" w:eastAsiaTheme="minorEastAsia" w:hAnsiTheme="minorEastAsia" w:cs="宋体"/>
          <w:b/>
          <w:color w:val="auto"/>
          <w:sz w:val="21"/>
          <w:szCs w:val="21"/>
        </w:rPr>
        <w:t>内容报出完整且唯一报价，附带有条件的报价</w:t>
      </w:r>
      <w:r w:rsidRPr="00006A97">
        <w:rPr>
          <w:rFonts w:asciiTheme="minorEastAsia" w:eastAsiaTheme="minorEastAsia" w:hAnsiTheme="minorEastAsia" w:cs="宋体" w:hint="eastAsia"/>
          <w:b/>
          <w:color w:val="auto"/>
          <w:sz w:val="21"/>
          <w:szCs w:val="21"/>
        </w:rPr>
        <w:t>或有缺漏项的报价</w:t>
      </w:r>
      <w:r w:rsidRPr="00006A97">
        <w:rPr>
          <w:rFonts w:asciiTheme="minorEastAsia" w:eastAsiaTheme="minorEastAsia" w:hAnsiTheme="minorEastAsia" w:cs="宋体"/>
          <w:b/>
          <w:color w:val="auto"/>
          <w:sz w:val="21"/>
          <w:szCs w:val="21"/>
        </w:rPr>
        <w:t>将不予接受</w:t>
      </w:r>
      <w:r w:rsidRPr="00006A97">
        <w:rPr>
          <w:rFonts w:asciiTheme="minorEastAsia" w:eastAsiaTheme="minorEastAsia" w:hAnsiTheme="minorEastAsia" w:cs="宋体" w:hint="eastAsia"/>
          <w:b/>
          <w:color w:val="auto"/>
          <w:sz w:val="21"/>
          <w:szCs w:val="21"/>
        </w:rPr>
        <w:t>，其投标报价无效，投标将被拒绝。</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11.3投标报价为采购人指定地点的现场交货价，其组成部分详见第二章“</w:t>
      </w:r>
      <w:r w:rsidRPr="00006A97">
        <w:rPr>
          <w:rFonts w:asciiTheme="minorEastAsia" w:eastAsiaTheme="minorEastAsia" w:hAnsiTheme="minorEastAsia" w:cs="宋体" w:hint="eastAsia"/>
          <w:color w:val="auto"/>
          <w:sz w:val="21"/>
          <w:szCs w:val="21"/>
        </w:rPr>
        <w:t>项目需求</w:t>
      </w:r>
      <w:r w:rsidRPr="00006A97">
        <w:rPr>
          <w:rFonts w:asciiTheme="minorEastAsia" w:eastAsiaTheme="minorEastAsia" w:hAnsiTheme="minorEastAsia" w:cs="宋体"/>
          <w:color w:val="auto"/>
          <w:sz w:val="21"/>
          <w:szCs w:val="21"/>
        </w:rPr>
        <w:t>一览表”。</w:t>
      </w:r>
      <w:r w:rsidRPr="00006A97">
        <w:rPr>
          <w:rFonts w:asciiTheme="minorEastAsia" w:eastAsiaTheme="minorEastAsia" w:hAnsiTheme="minorEastAsia" w:cs="宋体" w:hint="eastAsia"/>
          <w:color w:val="auto"/>
          <w:sz w:val="21"/>
          <w:szCs w:val="21"/>
        </w:rPr>
        <w:t>采购人不再向中标供应商支付其投标报价之外的任何费用。</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 xml:space="preserve">11.4  </w:t>
      </w:r>
      <w:r w:rsidRPr="00006A97">
        <w:rPr>
          <w:rFonts w:asciiTheme="minorEastAsia" w:eastAsiaTheme="minorEastAsia" w:hAnsiTheme="minorEastAsia" w:cs="宋体" w:hint="eastAsia"/>
          <w:color w:val="auto"/>
          <w:sz w:val="21"/>
          <w:szCs w:val="21"/>
        </w:rPr>
        <w:t>本项目的采购代理服务费见投标人须知前附表。</w:t>
      </w:r>
    </w:p>
    <w:p w:rsidR="003766C3"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 xml:space="preserve">11.5  </w:t>
      </w:r>
      <w:r w:rsidRPr="00006A97">
        <w:rPr>
          <w:rFonts w:asciiTheme="minorEastAsia" w:eastAsiaTheme="minorEastAsia" w:hAnsiTheme="minorEastAsia" w:cs="宋体" w:hint="eastAsia"/>
          <w:color w:val="auto"/>
          <w:sz w:val="21"/>
          <w:szCs w:val="21"/>
        </w:rPr>
        <w:t>不论投标结果如何，投标人均应自行承担与编制和递交投标文件有关的全部费用。</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p>
    <w:p w:rsidR="003766C3" w:rsidRPr="00006A97" w:rsidRDefault="003766C3" w:rsidP="00EF65B3">
      <w:pPr>
        <w:pStyle w:val="aa"/>
        <w:overflowPunct w:val="0"/>
        <w:spacing w:line="360" w:lineRule="exact"/>
        <w:ind w:left="242" w:hanging="242"/>
        <w:jc w:val="left"/>
        <w:rPr>
          <w:rFonts w:asciiTheme="minorEastAsia" w:eastAsiaTheme="minorEastAsia" w:hAnsiTheme="minorEastAsia" w:cs="宋体"/>
          <w:b/>
          <w:color w:val="auto"/>
          <w:sz w:val="21"/>
          <w:szCs w:val="21"/>
        </w:rPr>
      </w:pPr>
      <w:r w:rsidRPr="00006A97">
        <w:rPr>
          <w:rFonts w:asciiTheme="minorEastAsia" w:eastAsiaTheme="minorEastAsia" w:hAnsiTheme="minorEastAsia" w:cs="宋体"/>
          <w:b/>
          <w:color w:val="auto"/>
          <w:sz w:val="21"/>
          <w:szCs w:val="21"/>
        </w:rPr>
        <w:t>12.投标有效期</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12.1 在投标人须知前附表规定的投标有效期内，投标人不得要求撤销或修改其投标文件。</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t>12.3</w:t>
      </w:r>
      <w:bookmarkStart w:id="63" w:name="_Toc254970681"/>
      <w:bookmarkStart w:id="64" w:name="_Toc254970540"/>
      <w:r w:rsidRPr="00006A97">
        <w:rPr>
          <w:rFonts w:asciiTheme="minorEastAsia" w:eastAsiaTheme="minorEastAsia" w:hAnsiTheme="minorEastAsia" w:cs="宋体" w:hint="eastAsia"/>
          <w:color w:val="auto"/>
          <w:sz w:val="21"/>
          <w:szCs w:val="21"/>
        </w:rPr>
        <w:t>投标人的投标文件在投标有效期内均应保持有效。</w:t>
      </w:r>
      <w:bookmarkEnd w:id="63"/>
      <w:bookmarkEnd w:id="64"/>
    </w:p>
    <w:p w:rsidR="003766C3" w:rsidRPr="00006A97" w:rsidRDefault="003766C3" w:rsidP="00EF65B3">
      <w:pPr>
        <w:pStyle w:val="aa"/>
        <w:overflowPunct w:val="0"/>
        <w:spacing w:line="360" w:lineRule="exact"/>
        <w:ind w:left="242" w:hanging="242"/>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color w:val="auto"/>
          <w:sz w:val="21"/>
          <w:szCs w:val="21"/>
        </w:rPr>
        <w:t>13.  投标保证金</w:t>
      </w:r>
    </w:p>
    <w:p w:rsidR="003766C3" w:rsidRPr="00006A97" w:rsidRDefault="003766C3" w:rsidP="00EF65B3">
      <w:pPr>
        <w:pStyle w:val="aa"/>
        <w:overflowPunct w:val="0"/>
        <w:spacing w:line="360" w:lineRule="exact"/>
        <w:ind w:left="2" w:firstLine="358"/>
        <w:jc w:val="left"/>
        <w:rPr>
          <w:rFonts w:asciiTheme="minorEastAsia" w:eastAsiaTheme="minorEastAsia" w:hAnsiTheme="minorEastAsia" w:cs="宋体"/>
          <w:color w:val="auto"/>
          <w:sz w:val="21"/>
          <w:szCs w:val="21"/>
        </w:rPr>
      </w:pPr>
      <w:r w:rsidRPr="00006A97">
        <w:rPr>
          <w:rFonts w:asciiTheme="minorEastAsia" w:eastAsiaTheme="minorEastAsia" w:hAnsiTheme="minorEastAsia" w:cs="宋体" w:hint="eastAsia"/>
          <w:color w:val="auto"/>
          <w:sz w:val="21"/>
          <w:szCs w:val="21"/>
        </w:rPr>
        <w:t>根据《南宁市财政局关于推进政府采购“放管服”工作和深化改革有关内容的通知》（南财采[2019]27</w:t>
      </w:r>
      <w:r w:rsidRPr="00006A97">
        <w:rPr>
          <w:rFonts w:asciiTheme="minorEastAsia" w:eastAsiaTheme="minorEastAsia" w:hAnsiTheme="minorEastAsia" w:cs="宋体" w:hint="eastAsia"/>
          <w:color w:val="auto"/>
          <w:sz w:val="21"/>
          <w:szCs w:val="21"/>
        </w:rPr>
        <w:lastRenderedPageBreak/>
        <w:t>号）规定，不需要提交</w:t>
      </w:r>
      <w:r w:rsidRPr="00006A97">
        <w:rPr>
          <w:rFonts w:asciiTheme="minorEastAsia" w:eastAsiaTheme="minorEastAsia" w:hAnsiTheme="minorEastAsia" w:cs="宋体"/>
          <w:color w:val="auto"/>
          <w:sz w:val="21"/>
          <w:szCs w:val="21"/>
        </w:rPr>
        <w:t>。</w:t>
      </w:r>
    </w:p>
    <w:p w:rsidR="003766C3" w:rsidRDefault="003766C3" w:rsidP="00EF65B3">
      <w:pPr>
        <w:pStyle w:val="aa"/>
        <w:overflowPunct w:val="0"/>
        <w:jc w:val="center"/>
        <w:outlineLvl w:val="1"/>
        <w:rPr>
          <w:rFonts w:ascii="Times New Roman" w:hAnsi="Times New Roman"/>
          <w:b/>
          <w:color w:val="auto"/>
          <w:sz w:val="30"/>
          <w:szCs w:val="30"/>
        </w:rPr>
      </w:pPr>
      <w:bookmarkStart w:id="65" w:name="_Toc213326419"/>
      <w:bookmarkStart w:id="66" w:name="_Toc401396878"/>
      <w:bookmarkStart w:id="67" w:name="_Toc54170651"/>
      <w:bookmarkEnd w:id="65"/>
      <w:bookmarkEnd w:id="66"/>
      <w:r>
        <w:rPr>
          <w:rFonts w:ascii="Times New Roman" w:hAnsi="Times New Roman" w:hint="eastAsia"/>
          <w:b/>
          <w:color w:val="auto"/>
          <w:sz w:val="30"/>
          <w:szCs w:val="30"/>
        </w:rPr>
        <w:t>四</w:t>
      </w:r>
      <w:r>
        <w:rPr>
          <w:rFonts w:ascii="Times New Roman" w:hAnsi="Times New Roman" w:hint="eastAsia"/>
          <w:b/>
          <w:color w:val="auto"/>
          <w:sz w:val="30"/>
          <w:szCs w:val="30"/>
        </w:rPr>
        <w:t xml:space="preserve"> </w:t>
      </w:r>
      <w:r>
        <w:rPr>
          <w:rFonts w:ascii="Times New Roman" w:hAnsi="Times New Roman" w:hint="eastAsia"/>
          <w:b/>
          <w:color w:val="auto"/>
          <w:sz w:val="30"/>
          <w:szCs w:val="30"/>
        </w:rPr>
        <w:t>投标</w:t>
      </w:r>
      <w:bookmarkEnd w:id="67"/>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14.投标文件的密封</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14.1 投标人应将投标正、副本文件、电子版文件统一装入一个文件包装袋中加以密封</w:t>
      </w:r>
      <w:r w:rsidRPr="00006A97">
        <w:rPr>
          <w:rFonts w:cs="宋体" w:hint="eastAsia"/>
          <w:color w:val="auto"/>
          <w:sz w:val="21"/>
          <w:szCs w:val="21"/>
        </w:rPr>
        <w:t>，封口处必须加盖投标人单位公章，以示密封，最终递交给采购代理机构为一个文件包。</w:t>
      </w:r>
    </w:p>
    <w:p w:rsidR="003766C3" w:rsidRPr="00006A97" w:rsidRDefault="003766C3" w:rsidP="00EF65B3">
      <w:pPr>
        <w:pStyle w:val="aa"/>
        <w:overflowPunct w:val="0"/>
        <w:spacing w:line="360" w:lineRule="exact"/>
        <w:ind w:left="2" w:firstLine="358"/>
        <w:jc w:val="left"/>
        <w:rPr>
          <w:rFonts w:cs="宋体"/>
          <w:color w:val="auto"/>
          <w:sz w:val="21"/>
          <w:szCs w:val="21"/>
        </w:rPr>
      </w:pPr>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15.投标文件的递交</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15.1 投标人投标截止时间：见投标人须知前附表。</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15.2 投标人递交投标文件地点：见投标人须知前附表。</w:t>
      </w:r>
    </w:p>
    <w:p w:rsidR="003766C3" w:rsidRDefault="003766C3" w:rsidP="00EF65B3">
      <w:pPr>
        <w:pStyle w:val="aa"/>
        <w:overflowPunct w:val="0"/>
        <w:jc w:val="center"/>
        <w:outlineLvl w:val="1"/>
        <w:rPr>
          <w:rFonts w:ascii="Times New Roman" w:hAnsi="Times New Roman"/>
          <w:b/>
          <w:color w:val="auto"/>
          <w:sz w:val="30"/>
          <w:szCs w:val="30"/>
        </w:rPr>
      </w:pPr>
      <w:bookmarkStart w:id="68" w:name="_Toc213326420"/>
      <w:bookmarkStart w:id="69" w:name="_Toc401396879"/>
      <w:bookmarkStart w:id="70" w:name="_Toc54170652"/>
      <w:bookmarkEnd w:id="68"/>
      <w:bookmarkEnd w:id="69"/>
      <w:r>
        <w:rPr>
          <w:rFonts w:ascii="Times New Roman" w:hAnsi="Times New Roman" w:hint="eastAsia"/>
          <w:b/>
          <w:color w:val="auto"/>
          <w:sz w:val="30"/>
          <w:szCs w:val="30"/>
        </w:rPr>
        <w:t>五</w:t>
      </w:r>
      <w:r>
        <w:rPr>
          <w:rFonts w:ascii="Times New Roman" w:hAnsi="Times New Roman" w:hint="eastAsia"/>
          <w:b/>
          <w:color w:val="auto"/>
          <w:sz w:val="30"/>
          <w:szCs w:val="30"/>
        </w:rPr>
        <w:t xml:space="preserve"> </w:t>
      </w:r>
      <w:r>
        <w:rPr>
          <w:rFonts w:ascii="Times New Roman" w:hAnsi="Times New Roman" w:hint="eastAsia"/>
          <w:b/>
          <w:color w:val="auto"/>
          <w:sz w:val="30"/>
          <w:szCs w:val="30"/>
        </w:rPr>
        <w:t>开标与评标</w:t>
      </w:r>
      <w:bookmarkEnd w:id="70"/>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16.开标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16.2 投标人不足3家，不得开标。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16.</w:t>
      </w:r>
      <w:r w:rsidRPr="00006A97">
        <w:rPr>
          <w:rFonts w:cs="宋体" w:hint="eastAsia"/>
          <w:color w:val="auto"/>
          <w:sz w:val="21"/>
          <w:szCs w:val="21"/>
        </w:rPr>
        <w:t>3</w:t>
      </w:r>
      <w:r w:rsidRPr="00006A97">
        <w:rPr>
          <w:rFonts w:cs="宋体"/>
          <w:color w:val="auto"/>
          <w:sz w:val="21"/>
          <w:szCs w:val="21"/>
        </w:rPr>
        <w:t>开标程序：</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w:t>
      </w:r>
      <w:r w:rsidRPr="00006A97">
        <w:rPr>
          <w:rFonts w:cs="宋体" w:hint="eastAsia"/>
          <w:color w:val="auto"/>
          <w:sz w:val="21"/>
          <w:szCs w:val="21"/>
        </w:rPr>
        <w:t>宣布开标：</w:t>
      </w:r>
      <w:r w:rsidRPr="00006A97">
        <w:rPr>
          <w:rFonts w:cs="宋体"/>
          <w:color w:val="auto"/>
          <w:sz w:val="21"/>
          <w:szCs w:val="21"/>
        </w:rPr>
        <w:t>开标会由采购代理机构主持，主持人宣布开标会议开始；</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（2）公布在投标截止时间前递交投标文件的投标人家数；</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（3）宣布开标人、唱标人、记录人、监标人等有关人员；</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（4）</w:t>
      </w:r>
      <w:r w:rsidRPr="00006A97">
        <w:rPr>
          <w:rFonts w:cs="宋体" w:hint="eastAsia"/>
          <w:color w:val="auto"/>
          <w:sz w:val="21"/>
          <w:szCs w:val="21"/>
        </w:rPr>
        <w:t>检查文件：由各投标人检查各自的投标文件密封情况并签字确认</w:t>
      </w:r>
      <w:r w:rsidRPr="00006A97">
        <w:rPr>
          <w:rFonts w:cs="宋体"/>
          <w:color w:val="auto"/>
          <w:sz w:val="21"/>
          <w:szCs w:val="21"/>
        </w:rPr>
        <w:t>；</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（5）</w:t>
      </w:r>
      <w:r w:rsidRPr="00006A97">
        <w:rPr>
          <w:rFonts w:cs="宋体" w:hint="eastAsia"/>
          <w:color w:val="auto"/>
          <w:sz w:val="21"/>
          <w:szCs w:val="21"/>
        </w:rPr>
        <w:t>唱标：经投标人确认投标文件密封无误后，由采购代理机构工作当众拆封，宣布投标人名称、投标价格和其他需要宣布的内容</w:t>
      </w:r>
      <w:r w:rsidRPr="00006A97">
        <w:rPr>
          <w:rFonts w:cs="宋体"/>
          <w:color w:val="auto"/>
          <w:sz w:val="21"/>
          <w:szCs w:val="21"/>
        </w:rPr>
        <w:t>；</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（6）</w:t>
      </w:r>
      <w:r w:rsidRPr="00006A97">
        <w:rPr>
          <w:rFonts w:cs="宋体" w:hint="eastAsia"/>
          <w:color w:val="auto"/>
          <w:sz w:val="21"/>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（7）宣布评标期间的有关事项；</w:t>
      </w:r>
    </w:p>
    <w:p w:rsidR="003766C3"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（8）开标结束。</w:t>
      </w:r>
    </w:p>
    <w:p w:rsidR="003766C3" w:rsidRPr="00006A97" w:rsidRDefault="003766C3" w:rsidP="00EF65B3">
      <w:pPr>
        <w:pStyle w:val="aa"/>
        <w:overflowPunct w:val="0"/>
        <w:spacing w:line="360" w:lineRule="exact"/>
        <w:ind w:left="2" w:firstLine="358"/>
        <w:jc w:val="left"/>
        <w:rPr>
          <w:rFonts w:cs="宋体"/>
          <w:color w:val="auto"/>
          <w:sz w:val="21"/>
          <w:szCs w:val="21"/>
        </w:rPr>
      </w:pPr>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17.评标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 xml:space="preserve">17.2 </w:t>
      </w:r>
      <w:r w:rsidRPr="00006A97">
        <w:rPr>
          <w:rFonts w:cs="宋体" w:hint="eastAsia"/>
          <w:color w:val="auto"/>
          <w:sz w:val="21"/>
          <w:szCs w:val="21"/>
        </w:rPr>
        <w:t>评标原则：评标活动遵循公平、公正、科学和择优的原则。</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17.3评标方法：</w:t>
      </w:r>
      <w:r w:rsidRPr="00006A97">
        <w:rPr>
          <w:rFonts w:cs="宋体" w:hint="eastAsia"/>
          <w:color w:val="auto"/>
          <w:sz w:val="21"/>
          <w:szCs w:val="21"/>
        </w:rPr>
        <w:t>评标委员会按照</w:t>
      </w:r>
      <w:r w:rsidRPr="00006A97">
        <w:rPr>
          <w:rFonts w:cs="宋体"/>
          <w:color w:val="auto"/>
          <w:sz w:val="21"/>
          <w:szCs w:val="21"/>
        </w:rPr>
        <w:t>投标人须知前附表和</w:t>
      </w:r>
      <w:r w:rsidRPr="00006A97">
        <w:rPr>
          <w:rFonts w:cs="宋体" w:hint="eastAsia"/>
          <w:color w:val="auto"/>
          <w:sz w:val="21"/>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17.4  评标程序：</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17.4.1采购代理机构项目负责人宣读评标现场纪律要求，集中管理通讯工具，询问在场人员是否申请回避；</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lastRenderedPageBreak/>
        <w:t>17.4.2采购代理机构项目负责人介绍项目概况及评标委员会组成情况（但不得发表影响评审的倾向性、歧视性言论），推选评标组长（原则上采购人不得担任评标组长）；</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17.4.3  评标委员会按分工开展评标工作：</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（1）投标文件初审。初审分为资格性检查和符合性检查。</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开标结束后，采购人应当依法对投标人的资格进行审查。</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资格性检查：依据法律法规和招标文件的规定，对投标文件中的资格证明等进行审查，以确定投标供应商是否具备投标资格。</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投标人有下列情形之一的，资格审查不通过：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1）不符合《中华人民共和国政府采购法》第二十二条规定条件的供应商的。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2）参加同一合同项下的政府采购活动的不同投标人，单位负责人为同一人或者存在直接控股、管理关系的不同供应商。</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3）投标人为本次采购项目提供整体设计、规范编制或者项目管理、监理、检测等服务的供应商的。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4）在“信用中国”网站(www.creditchina.gov.cn)、中国政府采购网（www.ccgp.gov.cn）被列入失信被执行人、重大税收违法案件当事人名单、政府采购严重违法失信行为记录名单的。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5）不按照招标文件要求提供合格的资格证明材料的。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6）违反国家法律法规规定的其他资格内容的。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注：资格审查的合格投标人不足3家的，不得评标。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评标委员会</w:t>
      </w:r>
      <w:r w:rsidRPr="00006A97">
        <w:rPr>
          <w:rFonts w:cs="宋体"/>
          <w:color w:val="auto"/>
          <w:sz w:val="21"/>
          <w:szCs w:val="21"/>
        </w:rPr>
        <w:t>符合性检查：依据招标文件的规定</w:t>
      </w:r>
      <w:r w:rsidRPr="00006A97">
        <w:rPr>
          <w:rFonts w:cs="宋体" w:hint="eastAsia"/>
          <w:color w:val="auto"/>
          <w:sz w:val="21"/>
          <w:szCs w:val="21"/>
        </w:rPr>
        <w:t>，评标委员会对通过资格审查的投标文件的完整性、合法性等进行符合性审查。</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（3）比较与评价。按招标文件中规定的评标方法和标准，对符合性检查合格的投标文件进行商务和技术评估，综合比较与评价。</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（4）评标委员会成员对需要共同认定的事项存在争议的，应当按照少数服从多数的原则作出结论。持不同意见的评标委员会成员应当在评标报告上签署不同意见及理由，否则视为同意评标报告。</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5</w:t>
      </w:r>
      <w:r w:rsidRPr="00006A97">
        <w:rPr>
          <w:rFonts w:cs="宋体"/>
          <w:color w:val="auto"/>
          <w:sz w:val="21"/>
          <w:szCs w:val="21"/>
        </w:rPr>
        <w:t>）编写评标报告，并确定中标供应商名单。</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17.4.4整个现场评标过程中，采购代理机构应严格按照招标文件既定的程序组织评委评审，针对评委作出的评分、评标结论现场认真进行核对和复核，如有错漏，应及时请当事评委进行校正。</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17.5在确定中标供应商前，采购人或采购代理机构不得与投标供应商就投标价格、投标方案等实质性内容进行谈判。</w:t>
      </w:r>
    </w:p>
    <w:p w:rsidR="003766C3"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3766C3" w:rsidRPr="00006A97" w:rsidRDefault="003766C3" w:rsidP="00EF65B3">
      <w:pPr>
        <w:pStyle w:val="aa"/>
        <w:overflowPunct w:val="0"/>
        <w:spacing w:line="360" w:lineRule="exact"/>
        <w:ind w:left="2" w:firstLine="358"/>
        <w:jc w:val="left"/>
        <w:rPr>
          <w:rFonts w:cs="宋体"/>
          <w:color w:val="auto"/>
          <w:sz w:val="21"/>
          <w:szCs w:val="21"/>
        </w:rPr>
      </w:pPr>
    </w:p>
    <w:p w:rsidR="003766C3" w:rsidRPr="00006A97" w:rsidRDefault="003766C3" w:rsidP="00EF65B3">
      <w:pPr>
        <w:pStyle w:val="aa"/>
        <w:overflowPunct w:val="0"/>
        <w:spacing w:line="360" w:lineRule="exact"/>
        <w:ind w:left="242" w:hanging="242"/>
        <w:jc w:val="left"/>
        <w:rPr>
          <w:rFonts w:cs="宋体"/>
          <w:b/>
          <w:color w:val="auto"/>
          <w:sz w:val="21"/>
          <w:szCs w:val="21"/>
        </w:rPr>
      </w:pPr>
      <w:r w:rsidRPr="00006A97">
        <w:rPr>
          <w:rFonts w:cs="宋体"/>
          <w:b/>
          <w:color w:val="auto"/>
          <w:sz w:val="21"/>
          <w:szCs w:val="21"/>
        </w:rPr>
        <w:t>18.</w:t>
      </w:r>
      <w:r w:rsidRPr="00006A97">
        <w:rPr>
          <w:rFonts w:cs="宋体" w:hint="eastAsia"/>
          <w:b/>
          <w:color w:val="auto"/>
          <w:sz w:val="21"/>
          <w:szCs w:val="21"/>
        </w:rPr>
        <w:t>投标文件的修正</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lastRenderedPageBreak/>
        <w:t>18.1  如果出现计算或表达上的错误，修正的原则如下：</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（1）投标文件中开标一览表（报价表）内容与投标文件中相应内容不一致的，以开标一览表（报价表）为准；</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（2）大写金额和小写金额不一致的，以大写金额为准；</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（3）单价金额小数点或者百分比有明显错位的，以开标一览表（报价表）的总价为准，并修改单价；</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（4）总价金额与按单价汇总金额不一致的，以单价金额计算结果为准。</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3766C3" w:rsidRPr="00006A97" w:rsidRDefault="003766C3" w:rsidP="00EF65B3">
      <w:pPr>
        <w:pStyle w:val="aa"/>
        <w:overflowPunct w:val="0"/>
        <w:spacing w:line="360" w:lineRule="exact"/>
        <w:ind w:left="2" w:firstLine="358"/>
        <w:jc w:val="left"/>
        <w:rPr>
          <w:rFonts w:cs="宋体"/>
          <w:b/>
          <w:color w:val="auto"/>
          <w:sz w:val="21"/>
          <w:szCs w:val="21"/>
        </w:rPr>
      </w:pPr>
      <w:r w:rsidRPr="00006A97">
        <w:rPr>
          <w:rFonts w:cs="宋体" w:hint="eastAsia"/>
          <w:b/>
          <w:color w:val="auto"/>
          <w:sz w:val="21"/>
          <w:szCs w:val="21"/>
        </w:rPr>
        <w:t>18.3评标过程的监控</w:t>
      </w:r>
    </w:p>
    <w:p w:rsidR="003766C3" w:rsidRDefault="003766C3" w:rsidP="00EF65B3">
      <w:pPr>
        <w:pStyle w:val="aa"/>
        <w:overflowPunct w:val="0"/>
        <w:spacing w:line="360" w:lineRule="exact"/>
        <w:ind w:left="2" w:firstLine="358"/>
        <w:jc w:val="left"/>
        <w:rPr>
          <w:rFonts w:cs="宋体"/>
          <w:b/>
          <w:color w:val="auto"/>
          <w:sz w:val="21"/>
          <w:szCs w:val="21"/>
        </w:rPr>
      </w:pPr>
      <w:r w:rsidRPr="00006A97">
        <w:rPr>
          <w:rFonts w:cs="宋体" w:hint="eastAsia"/>
          <w:b/>
          <w:color w:val="auto"/>
          <w:sz w:val="21"/>
          <w:szCs w:val="21"/>
        </w:rPr>
        <w:t>本项目评标过程实行全程录音、录像监控，投标人在评标过程中所进行的试图影响评标结果的不公正活动，可能导致其投标按无效处理。</w:t>
      </w:r>
    </w:p>
    <w:p w:rsidR="003766C3" w:rsidRPr="00006A97" w:rsidRDefault="003766C3" w:rsidP="00EF65B3">
      <w:pPr>
        <w:pStyle w:val="aa"/>
        <w:overflowPunct w:val="0"/>
        <w:spacing w:line="360" w:lineRule="exact"/>
        <w:ind w:left="2" w:firstLine="358"/>
        <w:jc w:val="left"/>
        <w:rPr>
          <w:rFonts w:cs="宋体"/>
          <w:b/>
          <w:color w:val="auto"/>
          <w:sz w:val="21"/>
          <w:szCs w:val="21"/>
        </w:rPr>
      </w:pPr>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19. 拒绝接收</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19.1投标人</w:t>
      </w:r>
      <w:r w:rsidRPr="00006A97">
        <w:rPr>
          <w:rFonts w:cs="宋体" w:hint="eastAsia"/>
          <w:color w:val="auto"/>
          <w:sz w:val="21"/>
          <w:szCs w:val="21"/>
        </w:rPr>
        <w:t>未在本章第</w:t>
      </w:r>
      <w:r w:rsidRPr="00006A97">
        <w:rPr>
          <w:rFonts w:cs="宋体"/>
          <w:color w:val="auto"/>
          <w:sz w:val="21"/>
          <w:szCs w:val="21"/>
        </w:rPr>
        <w:t>15.1</w:t>
      </w:r>
      <w:r w:rsidRPr="00006A97">
        <w:rPr>
          <w:rFonts w:cs="宋体" w:hint="eastAsia"/>
          <w:color w:val="auto"/>
          <w:sz w:val="21"/>
          <w:szCs w:val="21"/>
        </w:rPr>
        <w:t>项规定的时间之前将投标文件送达至本章第</w:t>
      </w:r>
      <w:r w:rsidRPr="00006A97">
        <w:rPr>
          <w:rFonts w:cs="宋体"/>
          <w:color w:val="auto"/>
          <w:sz w:val="21"/>
          <w:szCs w:val="21"/>
        </w:rPr>
        <w:t>15.2</w:t>
      </w:r>
      <w:r w:rsidRPr="00006A97">
        <w:rPr>
          <w:rFonts w:cs="宋体" w:hint="eastAsia"/>
          <w:color w:val="auto"/>
          <w:sz w:val="21"/>
          <w:szCs w:val="21"/>
        </w:rPr>
        <w:t>项指定地点的</w:t>
      </w:r>
      <w:r w:rsidRPr="00006A97">
        <w:rPr>
          <w:rFonts w:cs="宋体"/>
          <w:color w:val="auto"/>
          <w:sz w:val="21"/>
          <w:szCs w:val="21"/>
        </w:rPr>
        <w:t>，采购代理机构应当拒绝接收该投标人的投标文件。</w:t>
      </w:r>
    </w:p>
    <w:p w:rsidR="003766C3" w:rsidRPr="00006A97" w:rsidRDefault="003766C3" w:rsidP="00EF65B3">
      <w:pPr>
        <w:pStyle w:val="aa"/>
        <w:overflowPunct w:val="0"/>
        <w:spacing w:line="360" w:lineRule="exact"/>
        <w:rPr>
          <w:rFonts w:cs="宋体"/>
          <w:b/>
          <w:color w:val="auto"/>
          <w:sz w:val="21"/>
          <w:szCs w:val="21"/>
        </w:rPr>
      </w:pPr>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20.无效投标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20.1 属下列情形之一的，投标人的投标无效：</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（1）投标人不具备本章第3项规定的投标人资格要求的；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（2）投标文件未按本章第8.7项的规定标识或未按规定的正、副本数量递交的；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（3）投标文件未按本章第10.1项的规定编写和提交的（包括缺少应提交的文件不符合第五章“投标文件格式”的要求）；</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4</w:t>
      </w:r>
      <w:r w:rsidRPr="00006A97">
        <w:rPr>
          <w:rFonts w:cs="宋体"/>
          <w:color w:val="auto"/>
          <w:sz w:val="21"/>
          <w:szCs w:val="21"/>
        </w:rPr>
        <w:t>）投标报价不符合本章第11项规定的或超过采购预算的；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5</w:t>
      </w:r>
      <w:r w:rsidRPr="00006A97">
        <w:rPr>
          <w:rFonts w:cs="宋体"/>
          <w:color w:val="auto"/>
          <w:sz w:val="21"/>
          <w:szCs w:val="21"/>
        </w:rPr>
        <w:t>）投标文件不符合本章第14.1项规定的；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6</w:t>
      </w:r>
      <w:r w:rsidRPr="00006A97">
        <w:rPr>
          <w:rFonts w:cs="宋体"/>
          <w:color w:val="auto"/>
          <w:sz w:val="21"/>
          <w:szCs w:val="21"/>
        </w:rPr>
        <w:t>）投标人出现本章第18.2项所述情形的；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7</w:t>
      </w:r>
      <w:r w:rsidRPr="00006A97">
        <w:rPr>
          <w:rFonts w:cs="宋体"/>
          <w:color w:val="auto"/>
          <w:sz w:val="21"/>
          <w:szCs w:val="21"/>
        </w:rPr>
        <w:t>）投标文件未对招标文件提出的要求和条件作出实质性响应的；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8</w:t>
      </w:r>
      <w:r w:rsidRPr="00006A97">
        <w:rPr>
          <w:rFonts w:cs="宋体"/>
          <w:color w:val="auto"/>
          <w:sz w:val="21"/>
          <w:szCs w:val="21"/>
        </w:rPr>
        <w:t>）投标文件附有</w:t>
      </w:r>
      <w:r w:rsidRPr="00006A97">
        <w:rPr>
          <w:rFonts w:cs="宋体" w:hint="eastAsia"/>
          <w:color w:val="auto"/>
          <w:sz w:val="21"/>
          <w:szCs w:val="21"/>
        </w:rPr>
        <w:t>项目需求</w:t>
      </w:r>
      <w:r w:rsidRPr="00006A97">
        <w:rPr>
          <w:rFonts w:cs="宋体"/>
          <w:color w:val="auto"/>
          <w:sz w:val="21"/>
          <w:szCs w:val="21"/>
        </w:rPr>
        <w:t>一览表以外的条件使评标委员会认为不能接受的；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9</w:t>
      </w:r>
      <w:r w:rsidRPr="00006A97">
        <w:rPr>
          <w:rFonts w:cs="宋体"/>
          <w:color w:val="auto"/>
          <w:sz w:val="21"/>
          <w:szCs w:val="21"/>
        </w:rPr>
        <w:t>）投标人在投标过程中提供虚假材料的；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w:t>
      </w:r>
      <w:r w:rsidRPr="00006A97">
        <w:rPr>
          <w:rFonts w:cs="宋体" w:hint="eastAsia"/>
          <w:color w:val="auto"/>
          <w:sz w:val="21"/>
          <w:szCs w:val="21"/>
        </w:rPr>
        <w:t>10</w:t>
      </w:r>
      <w:r w:rsidRPr="00006A97">
        <w:rPr>
          <w:rFonts w:cs="宋体"/>
          <w:color w:val="auto"/>
          <w:sz w:val="21"/>
          <w:szCs w:val="21"/>
        </w:rPr>
        <w:t>）投标文件含有违反国家法律、法规的内容。</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20.2</w:t>
      </w:r>
      <w:r w:rsidRPr="00006A97">
        <w:rPr>
          <w:rFonts w:cs="宋体" w:hint="eastAsia"/>
          <w:color w:val="auto"/>
          <w:sz w:val="21"/>
          <w:szCs w:val="21"/>
        </w:rPr>
        <w:t>有下列情形之一的视为投标人相互串通投标，投标文件将被视为无效：</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1</w:t>
      </w:r>
      <w:r w:rsidRPr="00006A97">
        <w:rPr>
          <w:rFonts w:cs="宋体" w:hint="eastAsia"/>
          <w:color w:val="auto"/>
          <w:sz w:val="21"/>
          <w:szCs w:val="21"/>
        </w:rPr>
        <w:t>）不同投标人的投标文件由同一单位或者个人编制；或不同投标人报名的</w:t>
      </w:r>
      <w:r w:rsidRPr="00006A97">
        <w:rPr>
          <w:rFonts w:cs="宋体"/>
          <w:color w:val="auto"/>
          <w:sz w:val="21"/>
          <w:szCs w:val="21"/>
        </w:rPr>
        <w:t>IP</w:t>
      </w:r>
      <w:r w:rsidRPr="00006A97">
        <w:rPr>
          <w:rFonts w:cs="宋体" w:hint="eastAsia"/>
          <w:color w:val="auto"/>
          <w:sz w:val="21"/>
          <w:szCs w:val="21"/>
        </w:rPr>
        <w:t>地址一致的；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2</w:t>
      </w:r>
      <w:r w:rsidRPr="00006A97">
        <w:rPr>
          <w:rFonts w:cs="宋体" w:hint="eastAsia"/>
          <w:color w:val="auto"/>
          <w:sz w:val="21"/>
          <w:szCs w:val="21"/>
        </w:rPr>
        <w:t>）不同投标人委托同一单位或者个人办理投标事宜；</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3</w:t>
      </w:r>
      <w:r w:rsidRPr="00006A97">
        <w:rPr>
          <w:rFonts w:cs="宋体" w:hint="eastAsia"/>
          <w:color w:val="auto"/>
          <w:sz w:val="21"/>
          <w:szCs w:val="21"/>
        </w:rPr>
        <w:t>）不同的投标人的投标文件载明的项目管理员为同一个人；</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4</w:t>
      </w:r>
      <w:r w:rsidRPr="00006A97">
        <w:rPr>
          <w:rFonts w:cs="宋体" w:hint="eastAsia"/>
          <w:color w:val="auto"/>
          <w:sz w:val="21"/>
          <w:szCs w:val="21"/>
        </w:rPr>
        <w:t>）不同投标人的投标文件异常一致或投标报价呈规律性差异；</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5</w:t>
      </w:r>
      <w:r w:rsidRPr="00006A97">
        <w:rPr>
          <w:rFonts w:cs="宋体" w:hint="eastAsia"/>
          <w:color w:val="auto"/>
          <w:sz w:val="21"/>
          <w:szCs w:val="21"/>
        </w:rPr>
        <w:t>）不同投标人的投标文件相互混装；</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6</w:t>
      </w:r>
      <w:r w:rsidRPr="00006A97">
        <w:rPr>
          <w:rFonts w:cs="宋体" w:hint="eastAsia"/>
          <w:color w:val="auto"/>
          <w:sz w:val="21"/>
          <w:szCs w:val="21"/>
        </w:rPr>
        <w:t>）不同投标人的投标保证金从同一单位或者个人账户转出。</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20.3</w:t>
      </w:r>
      <w:r w:rsidRPr="00006A97">
        <w:rPr>
          <w:rFonts w:cs="宋体" w:hint="eastAsia"/>
          <w:color w:val="auto"/>
          <w:sz w:val="21"/>
          <w:szCs w:val="21"/>
        </w:rPr>
        <w:t>供应商有下列情形之一的，属于恶意串通行为：</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1</w:t>
      </w:r>
      <w:r w:rsidRPr="00006A97">
        <w:rPr>
          <w:rFonts w:cs="宋体" w:hint="eastAsia"/>
          <w:color w:val="auto"/>
          <w:sz w:val="21"/>
          <w:szCs w:val="21"/>
        </w:rPr>
        <w:t>）供应商直接或者间接从采购人或者采购代理机构处获得其他供应商的相关信息并修改其投标文件或者响应文件：</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lastRenderedPageBreak/>
        <w:t>（</w:t>
      </w:r>
      <w:r w:rsidRPr="00006A97">
        <w:rPr>
          <w:rFonts w:cs="宋体"/>
          <w:color w:val="auto"/>
          <w:sz w:val="21"/>
          <w:szCs w:val="21"/>
        </w:rPr>
        <w:t>2</w:t>
      </w:r>
      <w:r w:rsidRPr="00006A97">
        <w:rPr>
          <w:rFonts w:cs="宋体" w:hint="eastAsia"/>
          <w:color w:val="auto"/>
          <w:sz w:val="21"/>
          <w:szCs w:val="21"/>
        </w:rPr>
        <w:t>）供应商按照采购人或者采购代理机构的授意撤换、修改投标文件或者响应文件；</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3</w:t>
      </w:r>
      <w:r w:rsidRPr="00006A97">
        <w:rPr>
          <w:rFonts w:cs="宋体" w:hint="eastAsia"/>
          <w:color w:val="auto"/>
          <w:sz w:val="21"/>
          <w:szCs w:val="21"/>
        </w:rPr>
        <w:t>）供应商之间协商报价、技术方案等投标文件或者响应文件的实质性内容；</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4</w:t>
      </w:r>
      <w:r w:rsidRPr="00006A97">
        <w:rPr>
          <w:rFonts w:cs="宋体" w:hint="eastAsia"/>
          <w:color w:val="auto"/>
          <w:sz w:val="21"/>
          <w:szCs w:val="21"/>
        </w:rPr>
        <w:t>）属于同一集团、协会、商会等组织成员的供应商按照该组织要求协同参加政府采购活动；</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5</w:t>
      </w:r>
      <w:r w:rsidRPr="00006A97">
        <w:rPr>
          <w:rFonts w:cs="宋体" w:hint="eastAsia"/>
          <w:color w:val="auto"/>
          <w:sz w:val="21"/>
          <w:szCs w:val="21"/>
        </w:rPr>
        <w:t>）供应商之间事先约定一致抬高或者压低投标报价</w:t>
      </w:r>
      <w:r w:rsidRPr="00006A97">
        <w:rPr>
          <w:rFonts w:cs="宋体"/>
          <w:color w:val="auto"/>
          <w:sz w:val="21"/>
          <w:szCs w:val="21"/>
        </w:rPr>
        <w:t>,</w:t>
      </w:r>
      <w:r w:rsidRPr="00006A97">
        <w:rPr>
          <w:rFonts w:cs="宋体" w:hint="eastAsia"/>
          <w:color w:val="auto"/>
          <w:sz w:val="21"/>
          <w:szCs w:val="21"/>
        </w:rPr>
        <w:t>或者在招标项目中事先约定轮流以高价位或者低价位中标</w:t>
      </w:r>
      <w:r w:rsidRPr="00006A97">
        <w:rPr>
          <w:rFonts w:cs="宋体"/>
          <w:color w:val="auto"/>
          <w:sz w:val="21"/>
          <w:szCs w:val="21"/>
        </w:rPr>
        <w:t>,</w:t>
      </w:r>
      <w:r w:rsidRPr="00006A97">
        <w:rPr>
          <w:rFonts w:cs="宋体" w:hint="eastAsia"/>
          <w:color w:val="auto"/>
          <w:sz w:val="21"/>
          <w:szCs w:val="21"/>
        </w:rPr>
        <w:t>或者事先约定由某一特定供应商中标</w:t>
      </w:r>
      <w:r w:rsidRPr="00006A97">
        <w:rPr>
          <w:rFonts w:cs="宋体"/>
          <w:color w:val="auto"/>
          <w:sz w:val="21"/>
          <w:szCs w:val="21"/>
        </w:rPr>
        <w:t>,</w:t>
      </w:r>
      <w:r w:rsidRPr="00006A97">
        <w:rPr>
          <w:rFonts w:cs="宋体" w:hint="eastAsia"/>
          <w:color w:val="auto"/>
          <w:sz w:val="21"/>
          <w:szCs w:val="21"/>
        </w:rPr>
        <w:t>然后再参加投标；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6</w:t>
      </w:r>
      <w:r w:rsidRPr="00006A97">
        <w:rPr>
          <w:rFonts w:cs="宋体" w:hint="eastAsia"/>
          <w:color w:val="auto"/>
          <w:sz w:val="21"/>
          <w:szCs w:val="21"/>
        </w:rPr>
        <w:t>）供应商之间商定部分供应商放弃参加政府采购活动或者放弃中标；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7</w:t>
      </w:r>
      <w:r w:rsidRPr="00006A97">
        <w:rPr>
          <w:rFonts w:cs="宋体" w:hint="eastAsia"/>
          <w:color w:val="auto"/>
          <w:sz w:val="21"/>
          <w:szCs w:val="21"/>
        </w:rPr>
        <w:t>）供应商与采购人或者采购代理机构之间、供应商相互之间，为谋求特定供应商中标或者排斥其他供应商的其他串通行为。</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20.4</w:t>
      </w:r>
      <w:r w:rsidRPr="00006A97">
        <w:rPr>
          <w:rFonts w:cs="宋体" w:hint="eastAsia"/>
          <w:color w:val="auto"/>
          <w:sz w:val="21"/>
          <w:szCs w:val="21"/>
        </w:rPr>
        <w:t>关联供应商不得参加同一合同项下政府采购活动，否则投标文件将被视为无效：</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1</w:t>
      </w:r>
      <w:r w:rsidRPr="00006A97">
        <w:rPr>
          <w:rFonts w:cs="宋体" w:hint="eastAsia"/>
          <w:color w:val="auto"/>
          <w:sz w:val="21"/>
          <w:szCs w:val="21"/>
        </w:rPr>
        <w:t>）单位负责人为同一人或者存在直接控股、管理关系的不同的供应商，不得参加同一合同项下的政府采购活动；</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w:t>
      </w:r>
      <w:r w:rsidRPr="00006A97">
        <w:rPr>
          <w:rFonts w:cs="宋体"/>
          <w:color w:val="auto"/>
          <w:sz w:val="21"/>
          <w:szCs w:val="21"/>
        </w:rPr>
        <w:t>2</w:t>
      </w:r>
      <w:r w:rsidRPr="00006A97">
        <w:rPr>
          <w:rFonts w:cs="宋体" w:hint="eastAsia"/>
          <w:color w:val="auto"/>
          <w:sz w:val="21"/>
          <w:szCs w:val="21"/>
        </w:rPr>
        <w:t>）生产厂商授权给供应商后自己不得参加同一合同项下的政府采购活动；生产厂商对同一品牌同一型号的货物，仅能委托一个代理商参加投标。</w:t>
      </w:r>
    </w:p>
    <w:p w:rsidR="003766C3" w:rsidRPr="00006A97" w:rsidRDefault="003766C3" w:rsidP="00EF65B3">
      <w:pPr>
        <w:pStyle w:val="aa"/>
        <w:overflowPunct w:val="0"/>
        <w:spacing w:line="360" w:lineRule="exact"/>
        <w:ind w:firstLine="718"/>
        <w:rPr>
          <w:rFonts w:cs="宋体"/>
          <w:color w:val="auto"/>
          <w:sz w:val="21"/>
          <w:szCs w:val="21"/>
        </w:rPr>
      </w:pPr>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21.  废标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21.1  在招标过程中，出现下列情形之一的，予以废标：</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（1）符合专业条件的供应商或者对招标文件作实质响应的供应商不足三家的；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（2）出现影响采购公正的违法、违规行为的；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（3）投标人的报价均超过了采购预算，采购人不能支付的；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（4）因重大变故，采购任务取消的。</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21.2废标后，采购代理机构将在本章第2.1项规定的政府采购信息发布媒体上公告废标理由，不再另行通知。</w:t>
      </w:r>
    </w:p>
    <w:p w:rsidR="003766C3" w:rsidRDefault="003766C3" w:rsidP="00EF65B3">
      <w:pPr>
        <w:pStyle w:val="aa"/>
        <w:overflowPunct w:val="0"/>
        <w:spacing w:line="440" w:lineRule="exact"/>
        <w:jc w:val="center"/>
        <w:rPr>
          <w:rFonts w:cs="宋体"/>
          <w:b/>
          <w:color w:val="auto"/>
        </w:rPr>
      </w:pPr>
    </w:p>
    <w:p w:rsidR="003766C3" w:rsidRDefault="003766C3" w:rsidP="00EF65B3">
      <w:pPr>
        <w:pStyle w:val="aa"/>
        <w:overflowPunct w:val="0"/>
        <w:jc w:val="center"/>
        <w:outlineLvl w:val="1"/>
        <w:rPr>
          <w:rFonts w:ascii="Times New Roman" w:hAnsi="Times New Roman"/>
          <w:b/>
          <w:color w:val="auto"/>
          <w:sz w:val="30"/>
          <w:szCs w:val="30"/>
        </w:rPr>
      </w:pPr>
      <w:bookmarkStart w:id="71" w:name="_Toc213326421"/>
      <w:bookmarkStart w:id="72" w:name="_Toc401396880"/>
      <w:bookmarkStart w:id="73" w:name="_Toc54170653"/>
      <w:bookmarkEnd w:id="71"/>
      <w:bookmarkEnd w:id="72"/>
      <w:r>
        <w:rPr>
          <w:rFonts w:ascii="Times New Roman" w:hAnsi="Times New Roman" w:hint="eastAsia"/>
          <w:b/>
          <w:color w:val="auto"/>
          <w:sz w:val="30"/>
          <w:szCs w:val="30"/>
        </w:rPr>
        <w:t>六</w:t>
      </w:r>
      <w:r>
        <w:rPr>
          <w:rFonts w:ascii="Times New Roman" w:hAnsi="Times New Roman" w:hint="eastAsia"/>
          <w:b/>
          <w:color w:val="auto"/>
          <w:sz w:val="30"/>
          <w:szCs w:val="30"/>
        </w:rPr>
        <w:t xml:space="preserve"> </w:t>
      </w:r>
      <w:r>
        <w:rPr>
          <w:rFonts w:ascii="Times New Roman" w:hAnsi="Times New Roman" w:hint="eastAsia"/>
          <w:b/>
          <w:color w:val="auto"/>
          <w:sz w:val="30"/>
          <w:szCs w:val="30"/>
        </w:rPr>
        <w:t>合同授予</w:t>
      </w:r>
      <w:bookmarkEnd w:id="73"/>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22.中标供应商的确定</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22.1 评标委员会按第三章“评标方法”的规定</w:t>
      </w:r>
      <w:r w:rsidRPr="00006A97">
        <w:rPr>
          <w:rFonts w:cs="宋体" w:hint="eastAsia"/>
          <w:color w:val="auto"/>
          <w:sz w:val="21"/>
          <w:szCs w:val="21"/>
        </w:rPr>
        <w:t>排列中标候选供应商顺序，并依照</w:t>
      </w:r>
      <w:r w:rsidRPr="00006A97">
        <w:rPr>
          <w:rFonts w:cs="宋体"/>
          <w:color w:val="auto"/>
          <w:sz w:val="21"/>
          <w:szCs w:val="21"/>
        </w:rPr>
        <w:t>次序确定中</w:t>
      </w:r>
      <w:r w:rsidRPr="00006A97">
        <w:rPr>
          <w:rFonts w:cs="宋体" w:hint="eastAsia"/>
          <w:color w:val="auto"/>
          <w:sz w:val="21"/>
          <w:szCs w:val="21"/>
        </w:rPr>
        <w:t>标供应商。</w:t>
      </w:r>
    </w:p>
    <w:p w:rsidR="003766C3" w:rsidRDefault="003766C3" w:rsidP="00EF65B3">
      <w:pPr>
        <w:pStyle w:val="aa"/>
        <w:overflowPunct w:val="0"/>
        <w:spacing w:line="360" w:lineRule="exact"/>
        <w:rPr>
          <w:rFonts w:cs="宋体"/>
          <w:b/>
          <w:color w:val="auto"/>
          <w:sz w:val="21"/>
          <w:szCs w:val="21"/>
        </w:rPr>
      </w:pPr>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23.  中标通知书</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23.1评标结束后，</w:t>
      </w:r>
      <w:r w:rsidRPr="00006A97">
        <w:rPr>
          <w:rFonts w:cs="宋体" w:hint="eastAsia"/>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中标人确定后</w:t>
      </w:r>
      <w:r w:rsidRPr="00006A97">
        <w:rPr>
          <w:rFonts w:cs="宋体"/>
          <w:color w:val="auto"/>
          <w:sz w:val="21"/>
          <w:szCs w:val="21"/>
        </w:rPr>
        <w:t>由采购代理机构在本章第2.1项规定的政府采购信息发布媒体上公示，公示期为一个工作日，公示期满无异议的，由广西国立工程咨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排名第二的中标候选人因前款规定的同样原因被取消中标资格的，采购人可以确定排名第三的中标候选人为中标人。</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lastRenderedPageBreak/>
        <w:t>以上信息查询记录及相关证据与招标文件一并保存。</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23.</w:t>
      </w:r>
      <w:r w:rsidRPr="00006A97">
        <w:rPr>
          <w:rFonts w:cs="宋体" w:hint="eastAsia"/>
          <w:color w:val="auto"/>
          <w:sz w:val="21"/>
          <w:szCs w:val="21"/>
        </w:rPr>
        <w:t>3</w:t>
      </w:r>
      <w:r w:rsidRPr="00006A97">
        <w:rPr>
          <w:rFonts w:cs="宋体"/>
          <w:color w:val="auto"/>
          <w:sz w:val="21"/>
          <w:szCs w:val="21"/>
        </w:rPr>
        <w:t>中标通知书对采购人和中标供应商具有同等法律效力。中标通知书发出后，采购人改变中标结果，或者中标供应商放弃中标，应当承担相应的法律责任。</w:t>
      </w:r>
    </w:p>
    <w:p w:rsidR="003766C3" w:rsidRPr="00006A97" w:rsidRDefault="003766C3" w:rsidP="00EF65B3">
      <w:pPr>
        <w:pStyle w:val="aa"/>
        <w:overflowPunct w:val="0"/>
        <w:spacing w:line="360" w:lineRule="exact"/>
        <w:ind w:firstLine="360"/>
        <w:rPr>
          <w:rFonts w:cs="宋体"/>
          <w:color w:val="auto"/>
          <w:kern w:val="0"/>
          <w:sz w:val="21"/>
          <w:szCs w:val="21"/>
        </w:rPr>
      </w:pPr>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24. 投标文件的退回</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24.1  采购人及采购代理机构无义务向未中标供应商解释其未中标原因和退回投标文件。</w:t>
      </w:r>
    </w:p>
    <w:p w:rsidR="003766C3" w:rsidRPr="00006A97" w:rsidRDefault="003766C3" w:rsidP="00EF65B3">
      <w:pPr>
        <w:pStyle w:val="aa"/>
        <w:overflowPunct w:val="0"/>
        <w:spacing w:line="360" w:lineRule="exact"/>
        <w:rPr>
          <w:rFonts w:cs="宋体"/>
          <w:color w:val="auto"/>
          <w:sz w:val="21"/>
          <w:szCs w:val="21"/>
        </w:rPr>
      </w:pPr>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25. 签订合同</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25.1政府采购合同签订应遵照《南宁市政府采购项目合同签订管理暂行办法》（南政采发[2009]9号）的有关要求。</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25.2采购人和中标供应商应当在第二章“</w:t>
      </w:r>
      <w:r w:rsidRPr="00006A97">
        <w:rPr>
          <w:rFonts w:cs="宋体" w:hint="eastAsia"/>
          <w:color w:val="auto"/>
          <w:sz w:val="21"/>
          <w:szCs w:val="21"/>
        </w:rPr>
        <w:t>项目货物一览表</w:t>
      </w:r>
      <w:r w:rsidRPr="00006A97">
        <w:rPr>
          <w:rFonts w:cs="宋体"/>
          <w:color w:val="auto"/>
          <w:sz w:val="21"/>
          <w:szCs w:val="21"/>
        </w:rPr>
        <w:t>”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25.4政府采购合同（正本、副本）自签订之日起七个工作日内，由采购人将合同副本一式二份送</w:t>
      </w:r>
      <w:r w:rsidRPr="009510F8">
        <w:rPr>
          <w:rFonts w:hint="eastAsia"/>
        </w:rPr>
        <w:t>南宁市上林县财政局</w:t>
      </w:r>
      <w:r w:rsidRPr="00006A97">
        <w:rPr>
          <w:rFonts w:cs="宋体" w:hint="eastAsia"/>
          <w:color w:val="auto"/>
          <w:sz w:val="21"/>
          <w:szCs w:val="21"/>
        </w:rPr>
        <w:t>相关部门</w:t>
      </w:r>
      <w:r w:rsidRPr="00006A97">
        <w:rPr>
          <w:rFonts w:cs="宋体"/>
          <w:color w:val="auto"/>
          <w:sz w:val="21"/>
          <w:szCs w:val="21"/>
        </w:rPr>
        <w:t>备案。</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25.6采购人在签订合同之前有权要求中标供应商提供本项目招标文件要求的资料原件进行核查，中标供应商不得拒绝。如中标供应商拒绝提供，则自行承担由此产生的后果。</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25.7中标供应商因不可抗力或者自身原因不能履行政府采购合同的，如仍在投标有效期内，采购人可以与排位在中标供应商之后第一位的中标候选供应商签订政府采购合同，以此类推。</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25.8政府采购合同公告</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766C3" w:rsidRDefault="003766C3" w:rsidP="00EF65B3">
      <w:pPr>
        <w:pStyle w:val="aa"/>
        <w:overflowPunct w:val="0"/>
        <w:spacing w:line="360" w:lineRule="exact"/>
        <w:rPr>
          <w:rFonts w:cs="宋体"/>
          <w:b/>
          <w:color w:val="auto"/>
          <w:sz w:val="21"/>
          <w:szCs w:val="21"/>
        </w:rPr>
      </w:pPr>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26. 履约保证金及质量保证金</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hint="eastAsia"/>
          <w:color w:val="auto"/>
          <w:sz w:val="21"/>
          <w:szCs w:val="21"/>
        </w:rPr>
        <w:t>根据《南宁市财政局关于推进政府采购“放管服”工作和深化改革有关内容的通知》（南财采[2019]27号）规定，本项目不需要提交履约保证金及质量保证金。</w:t>
      </w:r>
    </w:p>
    <w:p w:rsidR="003766C3" w:rsidRDefault="003766C3" w:rsidP="00EF65B3">
      <w:pPr>
        <w:pStyle w:val="aa"/>
        <w:overflowPunct w:val="0"/>
        <w:jc w:val="center"/>
        <w:outlineLvl w:val="1"/>
        <w:rPr>
          <w:rFonts w:ascii="Times New Roman" w:hAnsi="Times New Roman"/>
          <w:b/>
          <w:color w:val="auto"/>
          <w:sz w:val="30"/>
          <w:szCs w:val="30"/>
        </w:rPr>
      </w:pPr>
      <w:bookmarkStart w:id="74" w:name="_Toc213326422"/>
      <w:bookmarkStart w:id="75" w:name="_Toc401396881"/>
      <w:bookmarkStart w:id="76" w:name="_Toc54170654"/>
      <w:bookmarkEnd w:id="74"/>
      <w:bookmarkEnd w:id="75"/>
      <w:r>
        <w:rPr>
          <w:rFonts w:ascii="Times New Roman" w:hAnsi="Times New Roman" w:hint="eastAsia"/>
          <w:b/>
          <w:color w:val="auto"/>
          <w:sz w:val="30"/>
          <w:szCs w:val="30"/>
        </w:rPr>
        <w:t>七</w:t>
      </w:r>
      <w:r>
        <w:rPr>
          <w:rFonts w:ascii="Times New Roman" w:hAnsi="Times New Roman" w:hint="eastAsia"/>
          <w:b/>
          <w:color w:val="auto"/>
          <w:sz w:val="30"/>
          <w:szCs w:val="30"/>
        </w:rPr>
        <w:t xml:space="preserve"> </w:t>
      </w:r>
      <w:r>
        <w:rPr>
          <w:rFonts w:ascii="Times New Roman" w:hAnsi="Times New Roman" w:hint="eastAsia"/>
          <w:b/>
          <w:color w:val="auto"/>
          <w:sz w:val="30"/>
          <w:szCs w:val="30"/>
        </w:rPr>
        <w:t>其他事项</w:t>
      </w:r>
      <w:bookmarkEnd w:id="76"/>
    </w:p>
    <w:p w:rsidR="003766C3" w:rsidRPr="00006A97" w:rsidRDefault="003766C3" w:rsidP="00EF65B3">
      <w:pPr>
        <w:pStyle w:val="aa"/>
        <w:overflowPunct w:val="0"/>
        <w:spacing w:line="360" w:lineRule="exact"/>
        <w:rPr>
          <w:rFonts w:cs="宋体"/>
          <w:b/>
          <w:color w:val="auto"/>
          <w:sz w:val="21"/>
          <w:szCs w:val="21"/>
        </w:rPr>
      </w:pPr>
      <w:r w:rsidRPr="00006A97">
        <w:rPr>
          <w:rFonts w:cs="宋体"/>
          <w:b/>
          <w:color w:val="auto"/>
          <w:sz w:val="21"/>
          <w:szCs w:val="21"/>
        </w:rPr>
        <w:t>27. 解释权</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27.1本招标文件根据《中华人民共和国政府采购法》、《中华人民共和国政府采购法实施条例》、《政府采购货物和服务招标投标管理办法》及相关法律法规编制。</w:t>
      </w:r>
    </w:p>
    <w:p w:rsidR="003766C3" w:rsidRPr="00006A97" w:rsidRDefault="003766C3" w:rsidP="00EF65B3">
      <w:pPr>
        <w:pStyle w:val="aa"/>
        <w:overflowPunct w:val="0"/>
        <w:spacing w:line="360" w:lineRule="exact"/>
        <w:jc w:val="left"/>
        <w:rPr>
          <w:rFonts w:cs="宋体"/>
          <w:b/>
          <w:color w:val="auto"/>
          <w:sz w:val="21"/>
          <w:szCs w:val="21"/>
        </w:rPr>
      </w:pPr>
    </w:p>
    <w:p w:rsidR="003766C3" w:rsidRPr="00006A97" w:rsidRDefault="003766C3" w:rsidP="00EF65B3">
      <w:pPr>
        <w:pStyle w:val="aa"/>
        <w:overflowPunct w:val="0"/>
        <w:spacing w:line="360" w:lineRule="exact"/>
        <w:jc w:val="left"/>
        <w:rPr>
          <w:rFonts w:cs="宋体"/>
          <w:b/>
          <w:color w:val="auto"/>
          <w:sz w:val="21"/>
          <w:szCs w:val="21"/>
        </w:rPr>
      </w:pPr>
      <w:r w:rsidRPr="00006A97">
        <w:rPr>
          <w:rFonts w:cs="宋体"/>
          <w:b/>
          <w:color w:val="auto"/>
          <w:sz w:val="21"/>
          <w:szCs w:val="21"/>
        </w:rPr>
        <w:t>28. 需要补充的其他内容</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28.1 需要补充的其他内容：见投标人须知前附表。</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28.2 代理服务收费标准</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附件一：</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1、代理服务收费标准：</w:t>
      </w:r>
    </w:p>
    <w:tbl>
      <w:tblPr>
        <w:tblW w:w="10139" w:type="dxa"/>
        <w:tblLayout w:type="fixed"/>
        <w:tblLook w:val="04A0"/>
      </w:tblPr>
      <w:tblGrid>
        <w:gridCol w:w="3794"/>
        <w:gridCol w:w="2441"/>
        <w:gridCol w:w="1953"/>
        <w:gridCol w:w="1951"/>
      </w:tblGrid>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5A14DE" w:rsidP="00EF65B3">
            <w:pPr>
              <w:overflowPunct w:val="0"/>
              <w:spacing w:line="360" w:lineRule="exact"/>
              <w:ind w:firstLineChars="1450" w:firstLine="3045"/>
              <w:rPr>
                <w:rFonts w:asciiTheme="minorEastAsia" w:eastAsiaTheme="minorEastAsia" w:hAnsiTheme="minorEastAsia" w:cs="宋体"/>
                <w:color w:val="auto"/>
                <w:kern w:val="1"/>
                <w:szCs w:val="21"/>
              </w:rPr>
            </w:pPr>
            <w:r>
              <w:rPr>
                <w:rFonts w:asciiTheme="minorEastAsia" w:eastAsiaTheme="minorEastAsia" w:hAnsiTheme="minorEastAsia" w:cs="宋体"/>
                <w:noProof/>
                <w:color w:val="auto"/>
                <w:kern w:val="1"/>
                <w:szCs w:val="21"/>
              </w:rPr>
              <w:pict>
                <v:shape id="自选图形 6" o:spid="_x0000_s1027" type="#_x0000_t32" style="position:absolute;left:0;text-align:left;margin-left:-3.1pt;margin-top:5.15pt;width:183.35pt;height:30.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">
                  <o:lock v:ext="edit" shapetype="f"/>
                </v:shape>
              </w:pict>
            </w:r>
            <w:r w:rsidR="003766C3" w:rsidRPr="00006A97">
              <w:rPr>
                <w:rFonts w:asciiTheme="minorEastAsia" w:eastAsiaTheme="minorEastAsia" w:hAnsiTheme="minorEastAsia" w:cs="宋体"/>
                <w:color w:val="auto"/>
                <w:kern w:val="1"/>
                <w:szCs w:val="21"/>
              </w:rPr>
              <w:t>费率</w:t>
            </w:r>
          </w:p>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中标金额</w:t>
            </w:r>
          </w:p>
        </w:tc>
        <w:tc>
          <w:tcPr>
            <w:tcW w:w="2441" w:type="dxa"/>
            <w:tcBorders>
              <w:top w:val="single" w:sz="4" w:space="0" w:color="000000"/>
              <w:left w:val="single" w:sz="4" w:space="0" w:color="000000"/>
              <w:bottom w:val="single" w:sz="4" w:space="0" w:color="000000"/>
              <w:right w:val="single" w:sz="4" w:space="0" w:color="000000"/>
            </w:tcBorders>
            <w:vAlign w:val="center"/>
          </w:tcPr>
          <w:p w:rsidR="003766C3" w:rsidRPr="00006A97" w:rsidRDefault="003766C3" w:rsidP="00EF65B3">
            <w:pPr>
              <w:overflowPunct w:val="0"/>
              <w:spacing w:line="360" w:lineRule="exact"/>
              <w:ind w:firstLine="105"/>
              <w:jc w:val="center"/>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货物招标</w:t>
            </w:r>
          </w:p>
        </w:tc>
        <w:tc>
          <w:tcPr>
            <w:tcW w:w="1953" w:type="dxa"/>
            <w:tcBorders>
              <w:top w:val="single" w:sz="4" w:space="0" w:color="000000"/>
              <w:left w:val="single" w:sz="4" w:space="0" w:color="000000"/>
              <w:bottom w:val="single" w:sz="4" w:space="0" w:color="000000"/>
              <w:right w:val="single" w:sz="4" w:space="0" w:color="000000"/>
            </w:tcBorders>
            <w:vAlign w:val="center"/>
          </w:tcPr>
          <w:p w:rsidR="003766C3" w:rsidRPr="00006A97" w:rsidRDefault="003766C3" w:rsidP="00EF65B3">
            <w:pPr>
              <w:overflowPunct w:val="0"/>
              <w:spacing w:line="360" w:lineRule="exact"/>
              <w:jc w:val="center"/>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服务招标</w:t>
            </w:r>
          </w:p>
        </w:tc>
        <w:tc>
          <w:tcPr>
            <w:tcW w:w="1951" w:type="dxa"/>
            <w:tcBorders>
              <w:top w:val="single" w:sz="4" w:space="0" w:color="000000"/>
              <w:left w:val="single" w:sz="4" w:space="0" w:color="000000"/>
              <w:bottom w:val="single" w:sz="4" w:space="0" w:color="000000"/>
              <w:right w:val="single" w:sz="4" w:space="0" w:color="000000"/>
            </w:tcBorders>
            <w:vAlign w:val="center"/>
          </w:tcPr>
          <w:p w:rsidR="003766C3" w:rsidRPr="00006A97" w:rsidRDefault="003766C3" w:rsidP="00EF65B3">
            <w:pPr>
              <w:overflowPunct w:val="0"/>
              <w:spacing w:line="360" w:lineRule="exact"/>
              <w:jc w:val="center"/>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工程招标</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100万元以下</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Chars="100"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1.5% </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1.5%</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1.0% </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100～500万元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Chars="100"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1.1% </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0.8%</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0.7% </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500～1000万元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Chars="100"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0.8% </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0.45%</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0.55%</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1000～5000万元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Chars="100"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0.5% </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0.25%</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0.35% </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5000万元～1亿元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 xml:space="preserve">0.25%                 </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0.1%</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szCs w:val="21"/>
              </w:rPr>
              <w:t>0.2%</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1～5亿元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0.05%</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 xml:space="preserve">  0.05%</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 xml:space="preserve">  0.05%</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5～10亿元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Chars="100"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0.035%</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 xml:space="preserve">  0.035%</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105"/>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0.035%</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10～50亿元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Chars="100"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0.008%</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0.008%</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105"/>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0.008%</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50～100亿元</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Chars="100"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0.006%</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0.006%</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105"/>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0.006%</w:t>
            </w:r>
          </w:p>
        </w:tc>
      </w:tr>
      <w:tr w:rsidR="003766C3" w:rsidRPr="00006A97" w:rsidTr="006D1C1B">
        <w:tc>
          <w:tcPr>
            <w:tcW w:w="3794"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100亿以上</w:t>
            </w:r>
          </w:p>
        </w:tc>
        <w:tc>
          <w:tcPr>
            <w:tcW w:w="244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0.004%</w:t>
            </w:r>
          </w:p>
        </w:tc>
        <w:tc>
          <w:tcPr>
            <w:tcW w:w="1953"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210"/>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0.004%</w:t>
            </w:r>
          </w:p>
        </w:tc>
        <w:tc>
          <w:tcPr>
            <w:tcW w:w="1951" w:type="dxa"/>
            <w:tcBorders>
              <w:top w:val="single" w:sz="4" w:space="0" w:color="000000"/>
              <w:left w:val="single" w:sz="4" w:space="0" w:color="000000"/>
              <w:bottom w:val="single" w:sz="4" w:space="0" w:color="000000"/>
              <w:right w:val="single" w:sz="4" w:space="0" w:color="000000"/>
            </w:tcBorders>
          </w:tcPr>
          <w:p w:rsidR="003766C3" w:rsidRPr="00006A97" w:rsidRDefault="003766C3" w:rsidP="00EF65B3">
            <w:pPr>
              <w:overflowPunct w:val="0"/>
              <w:spacing w:line="360" w:lineRule="exact"/>
              <w:ind w:firstLine="105"/>
              <w:rPr>
                <w:rFonts w:asciiTheme="minorEastAsia" w:eastAsiaTheme="minorEastAsia" w:hAnsiTheme="minorEastAsia" w:cs="宋体"/>
                <w:color w:val="auto"/>
                <w:kern w:val="1"/>
                <w:szCs w:val="21"/>
              </w:rPr>
            </w:pPr>
            <w:r w:rsidRPr="00006A97">
              <w:rPr>
                <w:rFonts w:asciiTheme="minorEastAsia" w:eastAsiaTheme="minorEastAsia" w:hAnsiTheme="minorEastAsia" w:cs="宋体"/>
                <w:color w:val="auto"/>
                <w:kern w:val="1"/>
                <w:szCs w:val="21"/>
              </w:rPr>
              <w:t>0.004%</w:t>
            </w:r>
          </w:p>
        </w:tc>
      </w:tr>
    </w:tbl>
    <w:p w:rsidR="003766C3" w:rsidRPr="00006A97" w:rsidRDefault="003766C3" w:rsidP="00EF65B3">
      <w:pPr>
        <w:pStyle w:val="aa"/>
        <w:overflowPunct w:val="0"/>
        <w:spacing w:line="360" w:lineRule="exact"/>
        <w:ind w:firstLine="420"/>
        <w:rPr>
          <w:rFonts w:cs="宋体"/>
          <w:color w:val="auto"/>
          <w:sz w:val="21"/>
          <w:szCs w:val="21"/>
        </w:rPr>
      </w:pP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2、代理服务费按</w:t>
      </w:r>
      <w:r w:rsidRPr="00006A97">
        <w:rPr>
          <w:rFonts w:cs="宋体" w:hint="eastAsia"/>
          <w:color w:val="auto"/>
          <w:sz w:val="21"/>
          <w:szCs w:val="21"/>
        </w:rPr>
        <w:t>上</w:t>
      </w:r>
      <w:r w:rsidRPr="00006A97">
        <w:rPr>
          <w:rFonts w:cs="宋体"/>
          <w:color w:val="auto"/>
          <w:sz w:val="21"/>
          <w:szCs w:val="21"/>
        </w:rPr>
        <w:t>表（</w:t>
      </w:r>
      <w:r w:rsidRPr="00006A97">
        <w:rPr>
          <w:rFonts w:cs="宋体" w:hint="eastAsia"/>
          <w:color w:val="auto"/>
          <w:sz w:val="21"/>
          <w:szCs w:val="21"/>
        </w:rPr>
        <w:t>服务</w:t>
      </w:r>
      <w:r w:rsidRPr="00006A97">
        <w:rPr>
          <w:rFonts w:cs="宋体"/>
          <w:color w:val="auto"/>
          <w:sz w:val="21"/>
          <w:szCs w:val="21"/>
        </w:rPr>
        <w:t>类）标准采用差额定率累进计费方式计算收取。</w:t>
      </w:r>
      <w:r w:rsidRPr="00006A97">
        <w:rPr>
          <w:rFonts w:cs="宋体" w:hint="eastAsia"/>
          <w:color w:val="auto"/>
          <w:sz w:val="21"/>
          <w:szCs w:val="21"/>
        </w:rPr>
        <w:t>在领取中标通知书</w:t>
      </w:r>
      <w:r w:rsidRPr="00006A97">
        <w:rPr>
          <w:rFonts w:cs="宋体"/>
          <w:color w:val="auto"/>
          <w:sz w:val="21"/>
          <w:szCs w:val="21"/>
        </w:rPr>
        <w:t>前，中标人应向采购代理机构一次付清代理服务费。</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3、计算方法：</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招标代理服务收费按差额定率累进法计算。</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例如：</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1、某分标/标段的货物招标代理业务中标金额为1000万元，计算招标代理服务收费额如下：</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100万元×1.5%=1.5万元</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（500-100）万元×1.1%=4.4万元</w:t>
      </w:r>
    </w:p>
    <w:p w:rsidR="003766C3" w:rsidRPr="00006A97" w:rsidRDefault="003766C3" w:rsidP="00EF65B3">
      <w:pPr>
        <w:pStyle w:val="aa"/>
        <w:overflowPunct w:val="0"/>
        <w:spacing w:line="360" w:lineRule="exact"/>
        <w:ind w:left="2" w:firstLine="358"/>
        <w:jc w:val="left"/>
        <w:rPr>
          <w:rFonts w:cs="宋体"/>
          <w:color w:val="auto"/>
          <w:sz w:val="21"/>
          <w:szCs w:val="21"/>
        </w:rPr>
      </w:pPr>
      <w:r w:rsidRPr="00006A97">
        <w:rPr>
          <w:rFonts w:cs="宋体"/>
          <w:color w:val="auto"/>
          <w:sz w:val="21"/>
          <w:szCs w:val="21"/>
        </w:rPr>
        <w:t>（1000-500）×0.8%=4万元</w:t>
      </w:r>
    </w:p>
    <w:p w:rsidR="003766C3" w:rsidRDefault="003766C3" w:rsidP="00EF65B3">
      <w:pPr>
        <w:pStyle w:val="aa"/>
        <w:overflowPunct w:val="0"/>
        <w:spacing w:line="360" w:lineRule="exact"/>
        <w:ind w:left="2" w:firstLine="358"/>
        <w:jc w:val="left"/>
        <w:rPr>
          <w:color w:val="auto"/>
        </w:rPr>
      </w:pPr>
      <w:r w:rsidRPr="00006A97">
        <w:rPr>
          <w:rFonts w:cs="宋体"/>
          <w:color w:val="auto"/>
          <w:sz w:val="21"/>
          <w:szCs w:val="21"/>
        </w:rPr>
        <w:t>合计收费=1.5+4.4+4=9.9万元</w:t>
      </w:r>
      <w:bookmarkStart w:id="77" w:name="_Toc213206175"/>
      <w:bookmarkStart w:id="78" w:name="_Toc213325924"/>
      <w:bookmarkEnd w:id="77"/>
      <w:bookmarkEnd w:id="78"/>
      <w:r>
        <w:rPr>
          <w:color w:val="auto"/>
        </w:rPr>
        <w:br w:type="page"/>
      </w:r>
    </w:p>
    <w:p w:rsidR="003766C3" w:rsidRDefault="003766C3" w:rsidP="00EF65B3">
      <w:pPr>
        <w:pStyle w:val="aa"/>
        <w:overflowPunct w:val="0"/>
        <w:jc w:val="center"/>
        <w:outlineLvl w:val="0"/>
        <w:rPr>
          <w:rFonts w:cs="宋体"/>
          <w:color w:val="auto"/>
        </w:rPr>
      </w:pPr>
      <w:bookmarkStart w:id="79" w:name="_Toc54170655"/>
      <w:r>
        <w:rPr>
          <w:rFonts w:ascii="Times New Roman" w:hAnsi="Times New Roman" w:hint="eastAsia"/>
          <w:b/>
          <w:color w:val="auto"/>
          <w:sz w:val="36"/>
        </w:rPr>
        <w:lastRenderedPageBreak/>
        <w:t>第五章</w:t>
      </w:r>
      <w:r>
        <w:rPr>
          <w:rFonts w:ascii="Times New Roman" w:hAnsi="Times New Roman" w:hint="eastAsia"/>
          <w:b/>
          <w:color w:val="auto"/>
          <w:sz w:val="36"/>
        </w:rPr>
        <w:t xml:space="preserve">  </w:t>
      </w:r>
      <w:r>
        <w:rPr>
          <w:rFonts w:ascii="Times New Roman" w:hAnsi="Times New Roman" w:hint="eastAsia"/>
          <w:b/>
          <w:color w:val="auto"/>
          <w:sz w:val="36"/>
        </w:rPr>
        <w:t>投标文件格式</w:t>
      </w:r>
      <w:bookmarkStart w:id="80" w:name="_Toc139967211"/>
      <w:bookmarkStart w:id="81" w:name="_Toc139966427"/>
      <w:bookmarkEnd w:id="79"/>
      <w:bookmarkEnd w:id="80"/>
      <w:bookmarkEnd w:id="81"/>
    </w:p>
    <w:p w:rsidR="003766C3" w:rsidRDefault="003766C3" w:rsidP="004177D0">
      <w:pPr>
        <w:overflowPunct w:val="0"/>
        <w:snapToGrid w:val="0"/>
        <w:spacing w:beforeLines="50" w:after="50"/>
        <w:jc w:val="left"/>
        <w:rPr>
          <w:rFonts w:ascii="宋体" w:hAnsi="宋体"/>
          <w:b/>
          <w:bCs/>
          <w:color w:val="auto"/>
          <w:sz w:val="28"/>
          <w:szCs w:val="32"/>
        </w:rPr>
      </w:pPr>
      <w:bookmarkStart w:id="82" w:name="_Toc11924595"/>
      <w:r>
        <w:rPr>
          <w:rFonts w:ascii="宋体" w:hAnsi="宋体" w:hint="eastAsia"/>
          <w:b/>
          <w:bCs/>
          <w:color w:val="auto"/>
          <w:sz w:val="28"/>
          <w:szCs w:val="32"/>
        </w:rPr>
        <w:t>投标文件外包装封面格式</w:t>
      </w:r>
      <w:bookmarkEnd w:id="82"/>
    </w:p>
    <w:p w:rsidR="003766C3" w:rsidRDefault="003766C3" w:rsidP="004177D0">
      <w:pPr>
        <w:overflowPunct w:val="0"/>
        <w:snapToGrid w:val="0"/>
        <w:spacing w:beforeLines="50" w:after="50"/>
        <w:rPr>
          <w:rFonts w:ascii="宋体" w:hAnsi="宋体"/>
          <w:color w:val="auto"/>
          <w:sz w:val="24"/>
          <w:szCs w:val="20"/>
        </w:rPr>
      </w:pPr>
    </w:p>
    <w:p w:rsidR="003766C3" w:rsidRDefault="003766C3" w:rsidP="004177D0">
      <w:pPr>
        <w:overflowPunct w:val="0"/>
        <w:snapToGrid w:val="0"/>
        <w:spacing w:beforeLines="50" w:after="50"/>
        <w:jc w:val="center"/>
        <w:rPr>
          <w:rFonts w:ascii="宋体" w:hAnsi="宋体"/>
          <w:bCs/>
          <w:color w:val="auto"/>
          <w:sz w:val="24"/>
          <w:szCs w:val="20"/>
        </w:rPr>
      </w:pPr>
    </w:p>
    <w:p w:rsidR="003766C3" w:rsidRDefault="003766C3" w:rsidP="004177D0">
      <w:pPr>
        <w:overflowPunct w:val="0"/>
        <w:snapToGrid w:val="0"/>
        <w:spacing w:beforeLines="50" w:after="50"/>
        <w:jc w:val="center"/>
        <w:rPr>
          <w:rFonts w:ascii="宋体" w:hAnsi="宋体"/>
          <w:bCs/>
          <w:color w:val="auto"/>
          <w:sz w:val="32"/>
          <w:szCs w:val="32"/>
        </w:rPr>
      </w:pPr>
      <w:r>
        <w:rPr>
          <w:rFonts w:ascii="宋体" w:hAnsi="宋体" w:hint="eastAsia"/>
          <w:bCs/>
          <w:color w:val="auto"/>
          <w:sz w:val="32"/>
          <w:szCs w:val="32"/>
        </w:rPr>
        <w:t>投 标 文 件</w:t>
      </w:r>
    </w:p>
    <w:p w:rsidR="003766C3" w:rsidRDefault="003766C3" w:rsidP="004177D0">
      <w:pPr>
        <w:overflowPunct w:val="0"/>
        <w:snapToGrid w:val="0"/>
        <w:spacing w:beforeLines="50" w:after="50"/>
        <w:rPr>
          <w:rFonts w:ascii="宋体" w:hAnsi="宋体"/>
          <w:bCs/>
          <w:color w:val="auto"/>
          <w:sz w:val="24"/>
          <w:szCs w:val="20"/>
        </w:rPr>
      </w:pPr>
    </w:p>
    <w:p w:rsidR="003766C3" w:rsidRDefault="003766C3" w:rsidP="004177D0">
      <w:pPr>
        <w:overflowPunct w:val="0"/>
        <w:snapToGrid w:val="0"/>
        <w:spacing w:beforeLines="50" w:after="50"/>
        <w:rPr>
          <w:rFonts w:ascii="宋体" w:hAnsi="宋体"/>
          <w:bCs/>
          <w:color w:val="auto"/>
          <w:sz w:val="24"/>
          <w:szCs w:val="20"/>
        </w:rPr>
      </w:pPr>
    </w:p>
    <w:p w:rsidR="003766C3" w:rsidRDefault="003766C3" w:rsidP="004177D0">
      <w:pPr>
        <w:overflowPunct w:val="0"/>
        <w:snapToGrid w:val="0"/>
        <w:spacing w:beforeLines="50" w:after="50"/>
        <w:rPr>
          <w:rFonts w:ascii="宋体" w:hAnsi="宋体"/>
          <w:bCs/>
          <w:color w:val="auto"/>
          <w:sz w:val="24"/>
          <w:szCs w:val="20"/>
        </w:rPr>
      </w:pPr>
    </w:p>
    <w:p w:rsidR="003766C3" w:rsidRDefault="003766C3" w:rsidP="004177D0">
      <w:pPr>
        <w:overflowPunct w:val="0"/>
        <w:snapToGrid w:val="0"/>
        <w:spacing w:beforeLines="50" w:after="50"/>
        <w:rPr>
          <w:rFonts w:ascii="宋体" w:hAnsi="宋体"/>
          <w:bCs/>
          <w:color w:val="auto"/>
          <w:sz w:val="24"/>
          <w:szCs w:val="20"/>
        </w:rPr>
      </w:pPr>
    </w:p>
    <w:p w:rsidR="003766C3" w:rsidRDefault="003766C3" w:rsidP="004177D0">
      <w:pPr>
        <w:overflowPunct w:val="0"/>
        <w:snapToGrid w:val="0"/>
        <w:spacing w:beforeLines="50" w:after="50"/>
        <w:rPr>
          <w:rFonts w:ascii="宋体" w:hAnsi="宋体"/>
          <w:bCs/>
          <w:color w:val="auto"/>
          <w:sz w:val="24"/>
          <w:szCs w:val="20"/>
        </w:rPr>
      </w:pPr>
    </w:p>
    <w:p w:rsidR="003766C3" w:rsidRDefault="003766C3" w:rsidP="004177D0">
      <w:pPr>
        <w:overflowPunct w:val="0"/>
        <w:snapToGrid w:val="0"/>
        <w:spacing w:beforeLines="50" w:after="50"/>
        <w:ind w:firstLineChars="150" w:firstLine="360"/>
        <w:rPr>
          <w:rFonts w:ascii="宋体" w:hAnsi="宋体"/>
          <w:bCs/>
          <w:color w:val="auto"/>
          <w:sz w:val="24"/>
        </w:rPr>
      </w:pPr>
      <w:r>
        <w:rPr>
          <w:rFonts w:ascii="宋体" w:hAnsi="宋体" w:hint="eastAsia"/>
          <w:bCs/>
          <w:color w:val="auto"/>
          <w:sz w:val="24"/>
        </w:rPr>
        <w:t>项目名称：</w:t>
      </w:r>
    </w:p>
    <w:p w:rsidR="003766C3" w:rsidRDefault="003766C3" w:rsidP="004177D0">
      <w:pPr>
        <w:overflowPunct w:val="0"/>
        <w:snapToGrid w:val="0"/>
        <w:spacing w:beforeLines="50" w:after="50"/>
        <w:ind w:firstLineChars="150" w:firstLine="360"/>
        <w:rPr>
          <w:rFonts w:ascii="宋体" w:hAnsi="宋体"/>
          <w:bCs/>
          <w:color w:val="auto"/>
          <w:sz w:val="24"/>
          <w:szCs w:val="20"/>
        </w:rPr>
      </w:pPr>
    </w:p>
    <w:p w:rsidR="003766C3" w:rsidRDefault="003766C3" w:rsidP="004177D0">
      <w:pPr>
        <w:overflowPunct w:val="0"/>
        <w:snapToGrid w:val="0"/>
        <w:spacing w:beforeLines="50" w:after="50"/>
        <w:ind w:firstLineChars="150" w:firstLine="360"/>
        <w:rPr>
          <w:rFonts w:ascii="宋体" w:hAnsi="宋体"/>
          <w:bCs/>
          <w:color w:val="auto"/>
          <w:sz w:val="24"/>
        </w:rPr>
      </w:pPr>
      <w:r>
        <w:rPr>
          <w:rFonts w:ascii="宋体" w:hAnsi="宋体" w:hint="eastAsia"/>
          <w:bCs/>
          <w:color w:val="auto"/>
          <w:sz w:val="24"/>
        </w:rPr>
        <w:t>项目编号：</w:t>
      </w:r>
    </w:p>
    <w:p w:rsidR="003766C3" w:rsidRDefault="003766C3" w:rsidP="004177D0">
      <w:pPr>
        <w:overflowPunct w:val="0"/>
        <w:snapToGrid w:val="0"/>
        <w:spacing w:beforeLines="50" w:after="50"/>
        <w:ind w:firstLineChars="150" w:firstLine="360"/>
        <w:rPr>
          <w:rFonts w:ascii="宋体" w:hAnsi="宋体"/>
          <w:bCs/>
          <w:color w:val="auto"/>
          <w:sz w:val="24"/>
          <w:szCs w:val="20"/>
        </w:rPr>
      </w:pPr>
    </w:p>
    <w:p w:rsidR="003766C3" w:rsidRDefault="003766C3" w:rsidP="004177D0">
      <w:pPr>
        <w:overflowPunct w:val="0"/>
        <w:snapToGrid w:val="0"/>
        <w:spacing w:beforeLines="50" w:after="50"/>
        <w:ind w:firstLineChars="150" w:firstLine="360"/>
        <w:rPr>
          <w:rFonts w:ascii="宋体" w:hAnsi="宋体"/>
          <w:bCs/>
          <w:color w:val="auto"/>
          <w:sz w:val="24"/>
        </w:rPr>
      </w:pPr>
      <w:r>
        <w:rPr>
          <w:rFonts w:ascii="宋体" w:hAnsi="宋体" w:hint="eastAsia"/>
          <w:bCs/>
          <w:color w:val="auto"/>
          <w:sz w:val="24"/>
        </w:rPr>
        <w:t>所投分标:（若为单分标，可填写“单分标”或留空）</w:t>
      </w:r>
    </w:p>
    <w:p w:rsidR="003766C3" w:rsidRDefault="003766C3" w:rsidP="004177D0">
      <w:pPr>
        <w:overflowPunct w:val="0"/>
        <w:snapToGrid w:val="0"/>
        <w:spacing w:beforeLines="50" w:after="50"/>
        <w:ind w:firstLineChars="150" w:firstLine="360"/>
        <w:rPr>
          <w:rFonts w:ascii="宋体" w:hAnsi="宋体"/>
          <w:bCs/>
          <w:color w:val="auto"/>
          <w:sz w:val="24"/>
          <w:szCs w:val="20"/>
        </w:rPr>
      </w:pPr>
    </w:p>
    <w:p w:rsidR="003766C3" w:rsidRDefault="003766C3" w:rsidP="00EF65B3">
      <w:pPr>
        <w:pStyle w:val="a0"/>
        <w:overflowPunct w:val="0"/>
        <w:snapToGrid w:val="0"/>
        <w:spacing w:before="50" w:after="50"/>
        <w:ind w:firstLineChars="150" w:firstLine="360"/>
        <w:rPr>
          <w:rFonts w:ascii="宋体" w:hAnsi="宋体"/>
          <w:bCs/>
          <w:sz w:val="24"/>
          <w:szCs w:val="24"/>
        </w:rPr>
      </w:pPr>
      <w:r>
        <w:rPr>
          <w:rFonts w:ascii="宋体" w:hAnsi="宋体" w:hint="eastAsia"/>
          <w:bCs/>
          <w:sz w:val="24"/>
          <w:szCs w:val="24"/>
        </w:rPr>
        <w:t>投标文件名称：报价文件、资格文件、商务及技术文件</w:t>
      </w:r>
    </w:p>
    <w:p w:rsidR="003766C3" w:rsidRDefault="003766C3" w:rsidP="00EF65B3">
      <w:pPr>
        <w:pStyle w:val="a0"/>
        <w:overflowPunct w:val="0"/>
        <w:snapToGrid w:val="0"/>
        <w:spacing w:before="50" w:after="50"/>
        <w:ind w:firstLineChars="150" w:firstLine="360"/>
        <w:rPr>
          <w:rFonts w:ascii="宋体" w:hAnsi="宋体"/>
          <w:bCs/>
          <w:sz w:val="24"/>
          <w:szCs w:val="24"/>
        </w:rPr>
      </w:pPr>
    </w:p>
    <w:p w:rsidR="003766C3" w:rsidRDefault="003766C3" w:rsidP="00EF65B3">
      <w:pPr>
        <w:pStyle w:val="a0"/>
        <w:overflowPunct w:val="0"/>
        <w:snapToGrid w:val="0"/>
        <w:spacing w:before="50" w:after="50"/>
        <w:ind w:firstLineChars="150" w:firstLine="360"/>
        <w:rPr>
          <w:rFonts w:ascii="宋体" w:hAnsi="宋体"/>
          <w:bCs/>
          <w:sz w:val="24"/>
          <w:szCs w:val="24"/>
        </w:rPr>
      </w:pPr>
      <w:r>
        <w:rPr>
          <w:rFonts w:ascii="宋体" w:hAnsi="宋体" w:hint="eastAsia"/>
          <w:bCs/>
          <w:sz w:val="24"/>
          <w:szCs w:val="24"/>
        </w:rPr>
        <w:t>投标人名称：</w:t>
      </w:r>
    </w:p>
    <w:p w:rsidR="003766C3" w:rsidRDefault="003766C3" w:rsidP="00EF65B3">
      <w:pPr>
        <w:pStyle w:val="a0"/>
        <w:overflowPunct w:val="0"/>
        <w:snapToGrid w:val="0"/>
        <w:spacing w:before="50" w:after="50"/>
        <w:ind w:firstLineChars="150" w:firstLine="360"/>
        <w:rPr>
          <w:rFonts w:ascii="宋体" w:hAnsi="宋体"/>
          <w:bCs/>
          <w:sz w:val="24"/>
          <w:szCs w:val="24"/>
        </w:rPr>
      </w:pPr>
    </w:p>
    <w:p w:rsidR="003766C3" w:rsidRDefault="003766C3" w:rsidP="00EF65B3">
      <w:pPr>
        <w:pStyle w:val="a0"/>
        <w:overflowPunct w:val="0"/>
        <w:snapToGrid w:val="0"/>
        <w:spacing w:before="50" w:after="50"/>
        <w:ind w:firstLineChars="150" w:firstLine="360"/>
        <w:rPr>
          <w:rFonts w:ascii="宋体" w:hAnsi="宋体"/>
          <w:bCs/>
          <w:sz w:val="24"/>
          <w:szCs w:val="24"/>
        </w:rPr>
      </w:pPr>
      <w:r>
        <w:rPr>
          <w:rFonts w:ascii="宋体" w:hAnsi="宋体" w:hint="eastAsia"/>
          <w:bCs/>
          <w:sz w:val="24"/>
          <w:szCs w:val="24"/>
        </w:rPr>
        <w:t>投标人地址：</w:t>
      </w:r>
    </w:p>
    <w:p w:rsidR="003766C3" w:rsidRDefault="003766C3" w:rsidP="00EF65B3">
      <w:pPr>
        <w:pStyle w:val="a0"/>
        <w:overflowPunct w:val="0"/>
        <w:snapToGrid w:val="0"/>
        <w:spacing w:before="50" w:after="50"/>
        <w:ind w:firstLineChars="150" w:firstLine="360"/>
        <w:rPr>
          <w:rFonts w:ascii="宋体" w:hAnsi="宋体"/>
          <w:bCs/>
          <w:sz w:val="24"/>
          <w:szCs w:val="24"/>
        </w:rPr>
      </w:pPr>
    </w:p>
    <w:p w:rsidR="003766C3" w:rsidRDefault="003766C3" w:rsidP="00EF65B3">
      <w:pPr>
        <w:pStyle w:val="a0"/>
        <w:overflowPunct w:val="0"/>
        <w:snapToGrid w:val="0"/>
        <w:spacing w:before="50" w:after="50"/>
        <w:ind w:firstLineChars="150" w:firstLine="360"/>
        <w:rPr>
          <w:rFonts w:ascii="宋体" w:hAnsi="宋体"/>
          <w:bCs/>
          <w:sz w:val="24"/>
          <w:szCs w:val="24"/>
        </w:rPr>
      </w:pPr>
      <w:r>
        <w:rPr>
          <w:rFonts w:ascii="宋体" w:hAnsi="宋体" w:hint="eastAsia"/>
          <w:bCs/>
          <w:sz w:val="24"/>
          <w:szCs w:val="24"/>
        </w:rPr>
        <w:t>在  年  月  日  时  分之前不得启封</w:t>
      </w:r>
    </w:p>
    <w:p w:rsidR="003766C3" w:rsidRDefault="003766C3" w:rsidP="004177D0">
      <w:pPr>
        <w:overflowPunct w:val="0"/>
        <w:snapToGrid w:val="0"/>
        <w:spacing w:beforeLines="50" w:after="50"/>
        <w:ind w:firstLineChars="1700" w:firstLine="4080"/>
        <w:rPr>
          <w:rFonts w:ascii="宋体" w:hAnsi="宋体"/>
          <w:bCs/>
          <w:color w:val="auto"/>
          <w:sz w:val="24"/>
          <w:szCs w:val="20"/>
        </w:rPr>
      </w:pPr>
    </w:p>
    <w:p w:rsidR="003766C3" w:rsidRDefault="003766C3" w:rsidP="004177D0">
      <w:pPr>
        <w:overflowPunct w:val="0"/>
        <w:snapToGrid w:val="0"/>
        <w:spacing w:beforeLines="50" w:after="50"/>
        <w:ind w:firstLineChars="1700" w:firstLine="4080"/>
        <w:rPr>
          <w:rFonts w:ascii="宋体" w:hAnsi="宋体"/>
          <w:bCs/>
          <w:color w:val="auto"/>
          <w:sz w:val="24"/>
          <w:szCs w:val="20"/>
        </w:rPr>
      </w:pPr>
    </w:p>
    <w:p w:rsidR="003766C3" w:rsidRDefault="003766C3" w:rsidP="00EF65B3">
      <w:pPr>
        <w:pStyle w:val="aa"/>
        <w:overflowPunct w:val="0"/>
        <w:spacing w:line="500" w:lineRule="exact"/>
        <w:rPr>
          <w:rFonts w:ascii="Times New Roman" w:hAnsi="Times New Roman"/>
          <w:b/>
          <w:color w:val="auto"/>
        </w:rPr>
      </w:pPr>
      <w:r>
        <w:rPr>
          <w:rFonts w:hint="eastAsia"/>
          <w:bCs/>
          <w:color w:val="auto"/>
          <w:sz w:val="24"/>
        </w:rPr>
        <w:t xml:space="preserve">                        年    月    日</w:t>
      </w:r>
    </w:p>
    <w:p w:rsidR="003766C3" w:rsidRDefault="003766C3" w:rsidP="00EF65B3">
      <w:pPr>
        <w:widowControl/>
        <w:overflowPunct w:val="0"/>
        <w:spacing w:line="240" w:lineRule="auto"/>
        <w:jc w:val="left"/>
        <w:rPr>
          <w:rFonts w:ascii="宋体" w:hAnsi="宋体"/>
          <w:b/>
          <w:color w:val="auto"/>
          <w:sz w:val="24"/>
        </w:rPr>
      </w:pPr>
      <w:r>
        <w:rPr>
          <w:rFonts w:ascii="宋体" w:hAnsi="宋体"/>
          <w:b/>
          <w:color w:val="auto"/>
          <w:sz w:val="24"/>
        </w:rPr>
        <w:br w:type="page"/>
      </w:r>
    </w:p>
    <w:p w:rsidR="003766C3" w:rsidRDefault="003766C3" w:rsidP="004177D0">
      <w:pPr>
        <w:overflowPunct w:val="0"/>
        <w:snapToGrid w:val="0"/>
        <w:spacing w:beforeLines="50" w:after="50" w:line="240" w:lineRule="auto"/>
        <w:ind w:left="142"/>
        <w:jc w:val="left"/>
        <w:rPr>
          <w:rFonts w:ascii="宋体" w:hAnsi="宋体"/>
          <w:color w:val="auto"/>
          <w:sz w:val="24"/>
          <w:szCs w:val="20"/>
        </w:rPr>
      </w:pPr>
      <w:r>
        <w:rPr>
          <w:rFonts w:ascii="宋体" w:hAnsi="宋体" w:hint="eastAsia"/>
          <w:b/>
          <w:color w:val="auto"/>
          <w:sz w:val="24"/>
        </w:rPr>
        <w:lastRenderedPageBreak/>
        <w:t xml:space="preserve">报价文件、资格文件、商务及技术文件封面格式： </w:t>
      </w:r>
    </w:p>
    <w:p w:rsidR="003766C3" w:rsidRDefault="003766C3" w:rsidP="004177D0">
      <w:pPr>
        <w:overflowPunct w:val="0"/>
        <w:snapToGrid w:val="0"/>
        <w:spacing w:beforeLines="50" w:after="50" w:line="400" w:lineRule="exact"/>
        <w:jc w:val="right"/>
        <w:rPr>
          <w:rFonts w:ascii="宋体" w:hAnsi="宋体"/>
          <w:bCs/>
          <w:color w:val="auto"/>
          <w:sz w:val="32"/>
          <w:szCs w:val="20"/>
        </w:rPr>
      </w:pPr>
      <w:r>
        <w:rPr>
          <w:rFonts w:ascii="宋体" w:hAnsi="宋体" w:hint="eastAsia"/>
          <w:bCs/>
          <w:color w:val="auto"/>
        </w:rPr>
        <w:t>正本/或副本</w:t>
      </w:r>
    </w:p>
    <w:p w:rsidR="003766C3" w:rsidRDefault="003766C3" w:rsidP="004177D0">
      <w:pPr>
        <w:overflowPunct w:val="0"/>
        <w:snapToGrid w:val="0"/>
        <w:spacing w:beforeLines="50" w:after="50" w:line="400" w:lineRule="exact"/>
        <w:jc w:val="center"/>
        <w:rPr>
          <w:rFonts w:ascii="宋体" w:hAnsi="宋体"/>
          <w:bCs/>
          <w:color w:val="auto"/>
          <w:sz w:val="24"/>
          <w:szCs w:val="20"/>
        </w:rPr>
      </w:pPr>
    </w:p>
    <w:p w:rsidR="003766C3" w:rsidRDefault="003766C3" w:rsidP="004177D0">
      <w:pPr>
        <w:overflowPunct w:val="0"/>
        <w:snapToGrid w:val="0"/>
        <w:spacing w:beforeLines="50" w:after="50" w:line="400" w:lineRule="exact"/>
        <w:jc w:val="center"/>
        <w:rPr>
          <w:rFonts w:ascii="宋体" w:hAnsi="宋体"/>
          <w:bCs/>
          <w:color w:val="auto"/>
          <w:sz w:val="24"/>
          <w:szCs w:val="20"/>
        </w:rPr>
      </w:pPr>
    </w:p>
    <w:p w:rsidR="003766C3" w:rsidRDefault="003766C3" w:rsidP="004177D0">
      <w:pPr>
        <w:overflowPunct w:val="0"/>
        <w:snapToGrid w:val="0"/>
        <w:spacing w:beforeLines="50" w:after="50" w:line="400" w:lineRule="exact"/>
        <w:jc w:val="center"/>
        <w:rPr>
          <w:rFonts w:ascii="宋体" w:hAnsi="宋体"/>
          <w:bCs/>
          <w:color w:val="auto"/>
          <w:sz w:val="24"/>
          <w:szCs w:val="20"/>
        </w:rPr>
      </w:pPr>
    </w:p>
    <w:p w:rsidR="003766C3" w:rsidRDefault="003766C3" w:rsidP="004177D0">
      <w:pPr>
        <w:overflowPunct w:val="0"/>
        <w:snapToGrid w:val="0"/>
        <w:spacing w:beforeLines="50" w:after="50" w:line="400" w:lineRule="exact"/>
        <w:jc w:val="center"/>
        <w:rPr>
          <w:rFonts w:ascii="宋体" w:hAnsi="宋体"/>
          <w:bCs/>
          <w:color w:val="auto"/>
          <w:sz w:val="24"/>
          <w:szCs w:val="20"/>
        </w:rPr>
      </w:pPr>
      <w:r>
        <w:rPr>
          <w:rFonts w:ascii="宋体" w:hAnsi="宋体" w:hint="eastAsia"/>
          <w:b/>
          <w:bCs/>
          <w:color w:val="auto"/>
          <w:sz w:val="32"/>
          <w:szCs w:val="32"/>
        </w:rPr>
        <w:t>报价文件、资格文件、商务及技术文件</w:t>
      </w:r>
    </w:p>
    <w:p w:rsidR="003766C3" w:rsidRDefault="003766C3" w:rsidP="004177D0">
      <w:pPr>
        <w:overflowPunct w:val="0"/>
        <w:snapToGrid w:val="0"/>
        <w:spacing w:beforeLines="50" w:after="50" w:line="400" w:lineRule="exact"/>
        <w:rPr>
          <w:rFonts w:ascii="宋体" w:hAnsi="宋体"/>
          <w:bCs/>
          <w:color w:val="auto"/>
          <w:sz w:val="24"/>
          <w:szCs w:val="20"/>
        </w:rPr>
      </w:pPr>
    </w:p>
    <w:p w:rsidR="003766C3" w:rsidRDefault="003766C3" w:rsidP="004177D0">
      <w:pPr>
        <w:overflowPunct w:val="0"/>
        <w:snapToGrid w:val="0"/>
        <w:spacing w:beforeLines="50" w:after="50" w:line="400" w:lineRule="exact"/>
        <w:rPr>
          <w:rFonts w:ascii="宋体" w:hAnsi="宋体"/>
          <w:bCs/>
          <w:color w:val="auto"/>
          <w:sz w:val="24"/>
          <w:szCs w:val="20"/>
        </w:rPr>
      </w:pPr>
    </w:p>
    <w:p w:rsidR="003766C3" w:rsidRDefault="003766C3" w:rsidP="004177D0">
      <w:pPr>
        <w:overflowPunct w:val="0"/>
        <w:snapToGrid w:val="0"/>
        <w:spacing w:beforeLines="50" w:after="50" w:line="400" w:lineRule="exact"/>
        <w:rPr>
          <w:rFonts w:ascii="宋体" w:hAnsi="宋体"/>
          <w:bCs/>
          <w:color w:val="auto"/>
          <w:sz w:val="24"/>
          <w:szCs w:val="20"/>
        </w:rPr>
      </w:pPr>
    </w:p>
    <w:p w:rsidR="003766C3" w:rsidRDefault="003766C3" w:rsidP="004177D0">
      <w:pPr>
        <w:overflowPunct w:val="0"/>
        <w:snapToGrid w:val="0"/>
        <w:spacing w:beforeLines="50" w:after="50" w:line="400" w:lineRule="exact"/>
        <w:rPr>
          <w:rFonts w:ascii="宋体" w:hAnsi="宋体"/>
          <w:bCs/>
          <w:color w:val="auto"/>
          <w:sz w:val="24"/>
          <w:szCs w:val="20"/>
        </w:rPr>
      </w:pPr>
    </w:p>
    <w:p w:rsidR="003766C3" w:rsidRDefault="003766C3" w:rsidP="004177D0">
      <w:pPr>
        <w:overflowPunct w:val="0"/>
        <w:snapToGrid w:val="0"/>
        <w:spacing w:beforeLines="50" w:after="50" w:line="400" w:lineRule="exact"/>
        <w:rPr>
          <w:rFonts w:ascii="宋体" w:hAnsi="宋体"/>
          <w:bCs/>
          <w:color w:val="auto"/>
          <w:sz w:val="24"/>
          <w:szCs w:val="20"/>
        </w:rPr>
      </w:pPr>
    </w:p>
    <w:p w:rsidR="003766C3" w:rsidRDefault="003766C3" w:rsidP="004177D0">
      <w:pPr>
        <w:overflowPunct w:val="0"/>
        <w:snapToGrid w:val="0"/>
        <w:spacing w:beforeLines="50" w:after="50" w:line="400" w:lineRule="exact"/>
        <w:ind w:firstLineChars="150" w:firstLine="360"/>
        <w:rPr>
          <w:rFonts w:ascii="宋体" w:hAnsi="宋体"/>
          <w:bCs/>
          <w:color w:val="auto"/>
          <w:sz w:val="24"/>
          <w:szCs w:val="20"/>
        </w:rPr>
      </w:pPr>
      <w:r>
        <w:rPr>
          <w:rFonts w:ascii="宋体" w:hAnsi="宋体" w:hint="eastAsia"/>
          <w:bCs/>
          <w:color w:val="auto"/>
          <w:sz w:val="24"/>
        </w:rPr>
        <w:t xml:space="preserve">项目名称： </w:t>
      </w:r>
    </w:p>
    <w:p w:rsidR="003766C3" w:rsidRDefault="003766C3" w:rsidP="004177D0">
      <w:pPr>
        <w:overflowPunct w:val="0"/>
        <w:snapToGrid w:val="0"/>
        <w:spacing w:beforeLines="50" w:after="50" w:line="400" w:lineRule="exact"/>
        <w:ind w:firstLineChars="150" w:firstLine="360"/>
        <w:rPr>
          <w:rFonts w:ascii="宋体" w:hAnsi="宋体"/>
          <w:bCs/>
          <w:color w:val="auto"/>
          <w:sz w:val="24"/>
          <w:szCs w:val="20"/>
        </w:rPr>
      </w:pPr>
      <w:r>
        <w:rPr>
          <w:rFonts w:ascii="宋体" w:hAnsi="宋体" w:hint="eastAsia"/>
          <w:bCs/>
          <w:color w:val="auto"/>
          <w:sz w:val="24"/>
        </w:rPr>
        <w:t xml:space="preserve">项目编号： </w:t>
      </w:r>
    </w:p>
    <w:p w:rsidR="003766C3" w:rsidRDefault="003766C3" w:rsidP="004177D0">
      <w:pPr>
        <w:overflowPunct w:val="0"/>
        <w:snapToGrid w:val="0"/>
        <w:spacing w:beforeLines="50" w:after="50" w:line="400" w:lineRule="exact"/>
        <w:ind w:firstLineChars="150" w:firstLine="360"/>
        <w:rPr>
          <w:rFonts w:ascii="宋体" w:hAnsi="宋体"/>
          <w:bCs/>
          <w:color w:val="auto"/>
          <w:sz w:val="24"/>
        </w:rPr>
      </w:pPr>
      <w:r>
        <w:rPr>
          <w:rFonts w:ascii="宋体" w:hAnsi="宋体" w:hint="eastAsia"/>
          <w:bCs/>
          <w:color w:val="auto"/>
          <w:sz w:val="24"/>
        </w:rPr>
        <w:t>分标（如有）:</w:t>
      </w:r>
    </w:p>
    <w:p w:rsidR="003766C3" w:rsidRDefault="003766C3" w:rsidP="00EF65B3">
      <w:pPr>
        <w:pStyle w:val="a0"/>
        <w:overflowPunct w:val="0"/>
        <w:snapToGrid w:val="0"/>
        <w:spacing w:before="50" w:after="50" w:line="400" w:lineRule="exact"/>
        <w:ind w:firstLineChars="150" w:firstLine="360"/>
        <w:rPr>
          <w:rFonts w:ascii="宋体" w:hAnsi="宋体"/>
          <w:bCs/>
          <w:sz w:val="24"/>
          <w:szCs w:val="24"/>
        </w:rPr>
      </w:pPr>
      <w:r>
        <w:rPr>
          <w:rFonts w:ascii="宋体" w:hAnsi="宋体" w:hint="eastAsia"/>
          <w:bCs/>
          <w:sz w:val="24"/>
          <w:szCs w:val="24"/>
        </w:rPr>
        <w:t>投标人名称：</w:t>
      </w:r>
    </w:p>
    <w:p w:rsidR="003766C3" w:rsidRDefault="003766C3" w:rsidP="00EF65B3">
      <w:pPr>
        <w:pStyle w:val="a0"/>
        <w:overflowPunct w:val="0"/>
        <w:snapToGrid w:val="0"/>
        <w:spacing w:before="50" w:after="50" w:line="400" w:lineRule="exact"/>
        <w:ind w:firstLineChars="150" w:firstLine="360"/>
        <w:rPr>
          <w:rFonts w:ascii="宋体" w:hAnsi="宋体"/>
          <w:bCs/>
          <w:sz w:val="24"/>
          <w:szCs w:val="24"/>
        </w:rPr>
      </w:pPr>
      <w:r>
        <w:rPr>
          <w:rFonts w:ascii="宋体" w:hAnsi="宋体" w:hint="eastAsia"/>
          <w:bCs/>
          <w:sz w:val="24"/>
          <w:szCs w:val="24"/>
        </w:rPr>
        <w:t>投标人地址：</w:t>
      </w:r>
    </w:p>
    <w:p w:rsidR="003766C3" w:rsidRDefault="003766C3" w:rsidP="00EF65B3">
      <w:pPr>
        <w:pStyle w:val="a0"/>
        <w:overflowPunct w:val="0"/>
        <w:snapToGrid w:val="0"/>
        <w:spacing w:before="50" w:after="50" w:line="400" w:lineRule="exact"/>
        <w:ind w:firstLineChars="400" w:firstLine="960"/>
        <w:rPr>
          <w:rFonts w:ascii="宋体" w:hAnsi="宋体"/>
          <w:bCs/>
          <w:sz w:val="24"/>
          <w:szCs w:val="24"/>
        </w:rPr>
      </w:pPr>
    </w:p>
    <w:p w:rsidR="003766C3" w:rsidRDefault="003766C3" w:rsidP="004177D0">
      <w:pPr>
        <w:overflowPunct w:val="0"/>
        <w:snapToGrid w:val="0"/>
        <w:spacing w:beforeLines="50" w:after="50" w:line="400" w:lineRule="exact"/>
        <w:jc w:val="center"/>
        <w:rPr>
          <w:rFonts w:ascii="宋体" w:hAnsi="宋体"/>
          <w:color w:val="auto"/>
          <w:sz w:val="24"/>
        </w:rPr>
      </w:pPr>
      <w:r>
        <w:rPr>
          <w:rFonts w:ascii="宋体" w:hAnsi="宋体" w:hint="eastAsia"/>
          <w:color w:val="auto"/>
          <w:sz w:val="24"/>
        </w:rPr>
        <w:t xml:space="preserve">                                         年  月  日</w:t>
      </w:r>
    </w:p>
    <w:p w:rsidR="003766C3" w:rsidRDefault="003766C3" w:rsidP="00EF65B3">
      <w:pPr>
        <w:widowControl/>
        <w:overflowPunct w:val="0"/>
        <w:spacing w:line="240" w:lineRule="auto"/>
        <w:jc w:val="left"/>
        <w:rPr>
          <w:rFonts w:ascii="宋体" w:hAnsi="宋体"/>
          <w:color w:val="auto"/>
          <w:sz w:val="24"/>
        </w:rPr>
      </w:pPr>
      <w:r>
        <w:rPr>
          <w:rFonts w:ascii="宋体" w:hAnsi="宋体"/>
          <w:color w:val="auto"/>
          <w:sz w:val="24"/>
        </w:rPr>
        <w:br w:type="page"/>
      </w:r>
    </w:p>
    <w:p w:rsidR="003766C3" w:rsidRDefault="003766C3" w:rsidP="00EF65B3">
      <w:pPr>
        <w:pStyle w:val="aa"/>
        <w:overflowPunct w:val="0"/>
        <w:spacing w:line="500" w:lineRule="exact"/>
        <w:rPr>
          <w:rFonts w:ascii="Times New Roman" w:hAnsi="Times New Roman"/>
          <w:b/>
          <w:color w:val="auto"/>
        </w:rPr>
      </w:pPr>
      <w:r>
        <w:rPr>
          <w:rFonts w:ascii="Times New Roman" w:hAnsi="Times New Roman" w:hint="eastAsia"/>
          <w:b/>
          <w:color w:val="auto"/>
        </w:rPr>
        <w:lastRenderedPageBreak/>
        <w:t>格式</w:t>
      </w:r>
      <w:r>
        <w:rPr>
          <w:rFonts w:ascii="Times New Roman" w:hAnsi="Times New Roman"/>
          <w:b/>
          <w:color w:val="auto"/>
        </w:rPr>
        <w:t>1</w:t>
      </w:r>
      <w:r>
        <w:rPr>
          <w:rFonts w:ascii="Times New Roman" w:hAnsi="Times New Roman" w:hint="eastAsia"/>
          <w:b/>
          <w:color w:val="auto"/>
        </w:rPr>
        <w:t>：</w:t>
      </w:r>
    </w:p>
    <w:p w:rsidR="003766C3" w:rsidRDefault="003766C3" w:rsidP="00EF65B3">
      <w:pPr>
        <w:pStyle w:val="aa"/>
        <w:overflowPunct w:val="0"/>
        <w:spacing w:line="500" w:lineRule="exact"/>
        <w:jc w:val="center"/>
        <w:rPr>
          <w:rFonts w:ascii="Times New Roman" w:hAnsi="Times New Roman"/>
          <w:b/>
          <w:color w:val="auto"/>
          <w:sz w:val="30"/>
          <w:szCs w:val="30"/>
        </w:rPr>
      </w:pPr>
      <w:r>
        <w:rPr>
          <w:rFonts w:ascii="Times New Roman" w:hAnsi="Times New Roman" w:hint="eastAsia"/>
          <w:b/>
          <w:color w:val="auto"/>
          <w:sz w:val="30"/>
          <w:szCs w:val="30"/>
        </w:rPr>
        <w:t>投标函（格式）</w:t>
      </w:r>
    </w:p>
    <w:p w:rsidR="003766C3" w:rsidRDefault="003766C3" w:rsidP="00EF65B3">
      <w:pPr>
        <w:pStyle w:val="aa"/>
        <w:overflowPunct w:val="0"/>
        <w:spacing w:line="500" w:lineRule="exact"/>
        <w:rPr>
          <w:rFonts w:ascii="Times New Roman" w:hAnsi="Times New Roman"/>
          <w:color w:val="auto"/>
          <w:sz w:val="32"/>
        </w:rPr>
      </w:pPr>
    </w:p>
    <w:p w:rsidR="003766C3" w:rsidRDefault="003766C3" w:rsidP="00EF65B3">
      <w:pPr>
        <w:pStyle w:val="aa"/>
        <w:overflowPunct w:val="0"/>
        <w:spacing w:line="400" w:lineRule="exact"/>
        <w:rPr>
          <w:rFonts w:ascii="Times New Roman" w:hAnsi="Times New Roman"/>
          <w:color w:val="auto"/>
          <w:sz w:val="22"/>
          <w:szCs w:val="22"/>
        </w:rPr>
      </w:pPr>
      <w:r>
        <w:rPr>
          <w:rFonts w:ascii="Times New Roman" w:hAnsi="Times New Roman" w:hint="eastAsia"/>
          <w:color w:val="auto"/>
          <w:sz w:val="22"/>
          <w:szCs w:val="22"/>
        </w:rPr>
        <w:t>致：</w:t>
      </w:r>
      <w:r>
        <w:rPr>
          <w:rFonts w:hint="eastAsia"/>
          <w:color w:val="auto"/>
          <w:sz w:val="22"/>
          <w:szCs w:val="22"/>
        </w:rPr>
        <w:t>（采购代理机构名称）</w:t>
      </w:r>
    </w:p>
    <w:p w:rsidR="003766C3" w:rsidRDefault="003766C3" w:rsidP="00EF65B3">
      <w:pPr>
        <w:pStyle w:val="aa"/>
        <w:overflowPunct w:val="0"/>
        <w:spacing w:line="400" w:lineRule="exact"/>
        <w:ind w:firstLine="482"/>
        <w:rPr>
          <w:color w:val="auto"/>
          <w:sz w:val="22"/>
          <w:szCs w:val="22"/>
        </w:rPr>
      </w:pPr>
      <w:r>
        <w:rPr>
          <w:rFonts w:hint="eastAsia"/>
          <w:color w:val="auto"/>
          <w:sz w:val="22"/>
          <w:szCs w:val="22"/>
        </w:rPr>
        <w:t>我方已仔细阅读了贵方组织的</w:t>
      </w:r>
      <w:r>
        <w:rPr>
          <w:rFonts w:hint="eastAsia"/>
          <w:color w:val="auto"/>
          <w:sz w:val="22"/>
          <w:szCs w:val="22"/>
          <w:u w:val="single"/>
        </w:rPr>
        <w:t>（项目名称）</w:t>
      </w:r>
      <w:r>
        <w:rPr>
          <w:rFonts w:hint="eastAsia"/>
          <w:color w:val="auto"/>
          <w:sz w:val="22"/>
          <w:szCs w:val="22"/>
        </w:rPr>
        <w:t>项目（项目编号</w:t>
      </w:r>
      <w:r>
        <w:rPr>
          <w:rFonts w:hint="eastAsia"/>
          <w:color w:val="auto"/>
          <w:sz w:val="22"/>
          <w:szCs w:val="22"/>
          <w:u w:val="single"/>
        </w:rPr>
        <w:t>：</w:t>
      </w:r>
      <w:r>
        <w:rPr>
          <w:rFonts w:hint="eastAsia"/>
          <w:color w:val="auto"/>
          <w:sz w:val="22"/>
          <w:szCs w:val="22"/>
        </w:rPr>
        <w:t>）的招标文件的全部内容，现正式递交下述文件参加贵方组织的本次政府采购活动：</w:t>
      </w:r>
    </w:p>
    <w:p w:rsidR="003766C3" w:rsidRDefault="003766C3" w:rsidP="00EF65B3">
      <w:pPr>
        <w:pStyle w:val="aa"/>
        <w:overflowPunct w:val="0"/>
        <w:spacing w:line="400" w:lineRule="exact"/>
        <w:ind w:firstLine="482"/>
        <w:rPr>
          <w:color w:val="auto"/>
          <w:sz w:val="22"/>
          <w:szCs w:val="22"/>
        </w:rPr>
      </w:pPr>
      <w:r>
        <w:rPr>
          <w:rFonts w:hint="eastAsia"/>
          <w:color w:val="auto"/>
          <w:sz w:val="22"/>
          <w:szCs w:val="22"/>
        </w:rPr>
        <w:t>一、报价文件正本一份，副本</w:t>
      </w:r>
      <w:r>
        <w:rPr>
          <w:rFonts w:hint="eastAsia"/>
          <w:color w:val="auto"/>
          <w:sz w:val="22"/>
          <w:szCs w:val="22"/>
          <w:u w:val="single"/>
        </w:rPr>
        <w:t xml:space="preserve">   </w:t>
      </w:r>
      <w:r>
        <w:rPr>
          <w:rFonts w:hint="eastAsia"/>
          <w:color w:val="auto"/>
          <w:sz w:val="22"/>
          <w:szCs w:val="22"/>
        </w:rPr>
        <w:t>份（包含按投标人须知第</w:t>
      </w:r>
      <w:r>
        <w:rPr>
          <w:color w:val="auto"/>
          <w:sz w:val="22"/>
          <w:szCs w:val="22"/>
        </w:rPr>
        <w:t>10.1.1</w:t>
      </w:r>
      <w:r>
        <w:rPr>
          <w:rFonts w:hint="eastAsia"/>
          <w:color w:val="auto"/>
          <w:sz w:val="22"/>
          <w:szCs w:val="22"/>
        </w:rPr>
        <w:t>项要求提交的全部文件）；</w:t>
      </w:r>
    </w:p>
    <w:p w:rsidR="003766C3" w:rsidRDefault="003766C3" w:rsidP="00EF65B3">
      <w:pPr>
        <w:pStyle w:val="aa"/>
        <w:overflowPunct w:val="0"/>
        <w:spacing w:line="400" w:lineRule="exact"/>
        <w:ind w:firstLine="482"/>
        <w:rPr>
          <w:color w:val="auto"/>
          <w:sz w:val="22"/>
          <w:szCs w:val="22"/>
        </w:rPr>
      </w:pPr>
      <w:r>
        <w:rPr>
          <w:rFonts w:hint="eastAsia"/>
          <w:color w:val="auto"/>
          <w:sz w:val="22"/>
          <w:szCs w:val="22"/>
        </w:rPr>
        <w:t>二、</w:t>
      </w:r>
      <w:r>
        <w:rPr>
          <w:rFonts w:cs="宋体" w:hint="eastAsia"/>
          <w:color w:val="auto"/>
          <w:sz w:val="22"/>
          <w:szCs w:val="22"/>
        </w:rPr>
        <w:t>资格</w:t>
      </w:r>
      <w:r>
        <w:rPr>
          <w:rFonts w:hint="eastAsia"/>
          <w:color w:val="auto"/>
          <w:sz w:val="22"/>
          <w:szCs w:val="22"/>
        </w:rPr>
        <w:t>文件正本一份，副本</w:t>
      </w:r>
      <w:r>
        <w:rPr>
          <w:rFonts w:hint="eastAsia"/>
          <w:color w:val="auto"/>
          <w:sz w:val="22"/>
          <w:szCs w:val="22"/>
          <w:u w:val="single"/>
        </w:rPr>
        <w:t xml:space="preserve">   </w:t>
      </w:r>
      <w:r>
        <w:rPr>
          <w:rFonts w:hint="eastAsia"/>
          <w:color w:val="auto"/>
          <w:sz w:val="22"/>
          <w:szCs w:val="22"/>
        </w:rPr>
        <w:t>份（包含按投标人须知第</w:t>
      </w:r>
      <w:r>
        <w:rPr>
          <w:color w:val="auto"/>
          <w:sz w:val="22"/>
          <w:szCs w:val="22"/>
        </w:rPr>
        <w:t>10.1.2</w:t>
      </w:r>
      <w:r>
        <w:rPr>
          <w:rFonts w:hint="eastAsia"/>
          <w:color w:val="auto"/>
          <w:sz w:val="22"/>
          <w:szCs w:val="22"/>
        </w:rPr>
        <w:t>项要求提交的全部文件）；</w:t>
      </w:r>
    </w:p>
    <w:p w:rsidR="003766C3" w:rsidRDefault="003766C3" w:rsidP="00EF65B3">
      <w:pPr>
        <w:pStyle w:val="aa"/>
        <w:overflowPunct w:val="0"/>
        <w:spacing w:line="400" w:lineRule="exact"/>
        <w:ind w:firstLine="482"/>
        <w:rPr>
          <w:rFonts w:ascii="Times New Roman" w:hAnsi="Times New Roman"/>
          <w:color w:val="auto"/>
          <w:sz w:val="22"/>
          <w:szCs w:val="22"/>
        </w:rPr>
      </w:pPr>
      <w:r>
        <w:rPr>
          <w:rFonts w:cs="宋体"/>
          <w:color w:val="auto"/>
          <w:sz w:val="22"/>
          <w:szCs w:val="22"/>
        </w:rPr>
        <w:t>三、</w:t>
      </w:r>
      <w:r>
        <w:rPr>
          <w:rFonts w:hint="eastAsia"/>
          <w:color w:val="auto"/>
          <w:sz w:val="22"/>
          <w:szCs w:val="22"/>
        </w:rPr>
        <w:t>商务技术</w:t>
      </w:r>
      <w:r>
        <w:rPr>
          <w:rFonts w:cs="宋体"/>
          <w:color w:val="auto"/>
          <w:sz w:val="22"/>
          <w:szCs w:val="22"/>
        </w:rPr>
        <w:t>文件正本一份，副本</w:t>
      </w:r>
      <w:r>
        <w:rPr>
          <w:rFonts w:cs="宋体" w:hint="eastAsia"/>
          <w:color w:val="auto"/>
          <w:sz w:val="22"/>
          <w:szCs w:val="22"/>
          <w:u w:val="single"/>
        </w:rPr>
        <w:t xml:space="preserve">   </w:t>
      </w:r>
      <w:r>
        <w:rPr>
          <w:rFonts w:cs="宋体"/>
          <w:color w:val="auto"/>
          <w:sz w:val="22"/>
          <w:szCs w:val="22"/>
        </w:rPr>
        <w:t>份（包含按投标人须知第10.1.3</w:t>
      </w:r>
      <w:r>
        <w:rPr>
          <w:rFonts w:cs="宋体" w:hint="eastAsia"/>
          <w:color w:val="auto"/>
          <w:sz w:val="22"/>
          <w:szCs w:val="22"/>
        </w:rPr>
        <w:t>、</w:t>
      </w:r>
      <w:r>
        <w:rPr>
          <w:rFonts w:cs="宋体"/>
          <w:color w:val="auto"/>
          <w:sz w:val="22"/>
          <w:szCs w:val="22"/>
        </w:rPr>
        <w:t>10.1.</w:t>
      </w:r>
      <w:r>
        <w:rPr>
          <w:rFonts w:cs="宋体" w:hint="eastAsia"/>
          <w:color w:val="auto"/>
          <w:sz w:val="22"/>
          <w:szCs w:val="22"/>
        </w:rPr>
        <w:t>4</w:t>
      </w:r>
      <w:r>
        <w:rPr>
          <w:rFonts w:cs="宋体"/>
          <w:color w:val="auto"/>
          <w:sz w:val="22"/>
          <w:szCs w:val="22"/>
        </w:rPr>
        <w:t>项要求</w:t>
      </w:r>
      <w:r>
        <w:rPr>
          <w:rFonts w:hint="eastAsia"/>
          <w:color w:val="auto"/>
          <w:sz w:val="22"/>
          <w:szCs w:val="22"/>
        </w:rPr>
        <w:t>提交的全部文件）。</w:t>
      </w:r>
    </w:p>
    <w:p w:rsidR="003766C3" w:rsidRDefault="003766C3" w:rsidP="00EF65B3">
      <w:pPr>
        <w:pStyle w:val="aa"/>
        <w:overflowPunct w:val="0"/>
        <w:spacing w:line="400" w:lineRule="exact"/>
        <w:ind w:firstLine="482"/>
        <w:rPr>
          <w:rFonts w:ascii="Times New Roman" w:hAnsi="Times New Roman"/>
          <w:color w:val="auto"/>
          <w:sz w:val="22"/>
          <w:szCs w:val="22"/>
        </w:rPr>
      </w:pPr>
      <w:r>
        <w:rPr>
          <w:rFonts w:hint="eastAsia"/>
          <w:color w:val="auto"/>
          <w:sz w:val="22"/>
          <w:szCs w:val="22"/>
        </w:rPr>
        <w:t>据此函，签字人兹宣布：</w:t>
      </w:r>
    </w:p>
    <w:p w:rsidR="003766C3" w:rsidRDefault="003766C3" w:rsidP="00EF65B3">
      <w:pPr>
        <w:pStyle w:val="aa"/>
        <w:overflowPunct w:val="0"/>
        <w:spacing w:line="400" w:lineRule="exact"/>
        <w:ind w:firstLine="482"/>
        <w:rPr>
          <w:rFonts w:ascii="Times New Roman" w:hAnsi="Times New Roman"/>
          <w:color w:val="auto"/>
          <w:sz w:val="22"/>
          <w:szCs w:val="22"/>
        </w:rPr>
      </w:pPr>
      <w:r>
        <w:rPr>
          <w:color w:val="auto"/>
          <w:sz w:val="22"/>
          <w:szCs w:val="22"/>
        </w:rPr>
        <w:t>1</w:t>
      </w:r>
      <w:r>
        <w:rPr>
          <w:rFonts w:hint="eastAsia"/>
          <w:color w:val="auto"/>
          <w:sz w:val="22"/>
          <w:szCs w:val="22"/>
        </w:rPr>
        <w:t>、我方愿意以（大写）人民币</w:t>
      </w:r>
      <w:r w:rsidRPr="0070304B">
        <w:rPr>
          <w:rFonts w:hint="eastAsia"/>
          <w:color w:val="auto"/>
          <w:sz w:val="22"/>
          <w:szCs w:val="22"/>
          <w:u w:val="single"/>
        </w:rPr>
        <w:t xml:space="preserve"> </w:t>
      </w:r>
      <w:r>
        <w:rPr>
          <w:rFonts w:hint="eastAsia"/>
          <w:color w:val="auto"/>
          <w:sz w:val="22"/>
          <w:szCs w:val="22"/>
          <w:u w:val="single"/>
        </w:rPr>
        <w:t xml:space="preserve">      </w:t>
      </w:r>
      <w:r w:rsidRPr="0070304B">
        <w:rPr>
          <w:rFonts w:hint="eastAsia"/>
          <w:color w:val="auto"/>
          <w:sz w:val="22"/>
          <w:szCs w:val="22"/>
          <w:u w:val="single"/>
        </w:rPr>
        <w:t xml:space="preserve"> （￥</w:t>
      </w:r>
      <w:r>
        <w:rPr>
          <w:rFonts w:hint="eastAsia"/>
          <w:color w:val="auto"/>
          <w:sz w:val="22"/>
          <w:szCs w:val="22"/>
          <w:u w:val="single"/>
        </w:rPr>
        <w:t xml:space="preserve">   </w:t>
      </w:r>
      <w:r w:rsidRPr="0070304B">
        <w:rPr>
          <w:rFonts w:hint="eastAsia"/>
          <w:color w:val="auto"/>
          <w:sz w:val="22"/>
          <w:szCs w:val="22"/>
          <w:u w:val="single"/>
        </w:rPr>
        <w:t>元</w:t>
      </w:r>
      <w:r w:rsidRPr="0070304B">
        <w:rPr>
          <w:color w:val="auto"/>
          <w:sz w:val="22"/>
          <w:szCs w:val="22"/>
          <w:u w:val="single"/>
        </w:rPr>
        <w:t>)</w:t>
      </w:r>
      <w:r>
        <w:rPr>
          <w:rFonts w:hint="eastAsia"/>
          <w:color w:val="auto"/>
          <w:sz w:val="22"/>
          <w:szCs w:val="22"/>
        </w:rPr>
        <w:t>的投标总报价，交付使用时间：</w:t>
      </w:r>
      <w:r>
        <w:rPr>
          <w:rFonts w:hint="eastAsia"/>
          <w:color w:val="auto"/>
          <w:sz w:val="22"/>
          <w:szCs w:val="22"/>
          <w:u w:val="single"/>
        </w:rPr>
        <w:t xml:space="preserve">                          </w:t>
      </w:r>
      <w:r>
        <w:rPr>
          <w:rFonts w:hint="eastAsia"/>
          <w:color w:val="auto"/>
          <w:sz w:val="22"/>
          <w:szCs w:val="22"/>
        </w:rPr>
        <w:t>，提供本项目招标文件第二章“项目需求一览表”中的采购内容。</w:t>
      </w:r>
    </w:p>
    <w:p w:rsidR="003766C3" w:rsidRDefault="003766C3" w:rsidP="00EF65B3">
      <w:pPr>
        <w:pStyle w:val="aa"/>
        <w:overflowPunct w:val="0"/>
        <w:spacing w:line="400" w:lineRule="exact"/>
        <w:ind w:firstLine="482"/>
        <w:rPr>
          <w:color w:val="auto"/>
          <w:sz w:val="22"/>
          <w:szCs w:val="22"/>
        </w:rPr>
      </w:pPr>
      <w:r>
        <w:rPr>
          <w:color w:val="auto"/>
          <w:sz w:val="22"/>
          <w:szCs w:val="22"/>
        </w:rPr>
        <w:t>2</w:t>
      </w:r>
      <w:r>
        <w:rPr>
          <w:rFonts w:hint="eastAsia"/>
          <w:color w:val="auto"/>
          <w:sz w:val="22"/>
          <w:szCs w:val="22"/>
        </w:rPr>
        <w:t>、我方同意自本项目招标文件“投标人须知”第</w:t>
      </w:r>
      <w:r>
        <w:rPr>
          <w:color w:val="auto"/>
          <w:sz w:val="22"/>
          <w:szCs w:val="22"/>
        </w:rPr>
        <w:t>15.1</w:t>
      </w:r>
      <w:r>
        <w:rPr>
          <w:rFonts w:hint="eastAsia"/>
          <w:color w:val="auto"/>
          <w:sz w:val="22"/>
          <w:szCs w:val="22"/>
        </w:rPr>
        <w:t>项规定的投标截止时间（开标时间）起遵循</w:t>
      </w:r>
      <w:r>
        <w:rPr>
          <w:rFonts w:cs="宋体"/>
          <w:color w:val="auto"/>
          <w:sz w:val="22"/>
          <w:szCs w:val="22"/>
        </w:rPr>
        <w:t>本投标函</w:t>
      </w:r>
      <w:r>
        <w:rPr>
          <w:rFonts w:hint="eastAsia"/>
          <w:color w:val="auto"/>
          <w:sz w:val="22"/>
          <w:szCs w:val="22"/>
        </w:rPr>
        <w:t>，并承诺在“投标人须知”第</w:t>
      </w:r>
      <w:r>
        <w:rPr>
          <w:color w:val="auto"/>
          <w:sz w:val="22"/>
          <w:szCs w:val="22"/>
        </w:rPr>
        <w:t>12.1</w:t>
      </w:r>
      <w:r>
        <w:rPr>
          <w:rFonts w:hint="eastAsia"/>
          <w:color w:val="auto"/>
          <w:sz w:val="22"/>
          <w:szCs w:val="22"/>
        </w:rPr>
        <w:t>项规定的投标有效期内不修改、撤销投标文件。</w:t>
      </w:r>
    </w:p>
    <w:p w:rsidR="003766C3" w:rsidRDefault="003766C3" w:rsidP="00EF65B3">
      <w:pPr>
        <w:pStyle w:val="aa"/>
        <w:overflowPunct w:val="0"/>
        <w:spacing w:line="400" w:lineRule="exact"/>
        <w:ind w:firstLine="482"/>
        <w:rPr>
          <w:color w:val="auto"/>
          <w:sz w:val="22"/>
          <w:szCs w:val="22"/>
        </w:rPr>
      </w:pPr>
      <w:r>
        <w:rPr>
          <w:color w:val="auto"/>
          <w:sz w:val="22"/>
          <w:szCs w:val="22"/>
        </w:rPr>
        <w:t>3</w:t>
      </w:r>
      <w:r>
        <w:rPr>
          <w:rFonts w:hint="eastAsia"/>
          <w:color w:val="auto"/>
          <w:sz w:val="22"/>
          <w:szCs w:val="22"/>
        </w:rPr>
        <w:t>、我方在此声明，所递交的投标文件及有关资料内容完整、真实和准确。</w:t>
      </w:r>
    </w:p>
    <w:p w:rsidR="003766C3" w:rsidRDefault="003766C3" w:rsidP="00EF65B3">
      <w:pPr>
        <w:pStyle w:val="aa"/>
        <w:overflowPunct w:val="0"/>
        <w:spacing w:line="400" w:lineRule="exact"/>
        <w:ind w:firstLine="482"/>
        <w:rPr>
          <w:color w:val="auto"/>
          <w:sz w:val="22"/>
          <w:szCs w:val="22"/>
        </w:rPr>
      </w:pPr>
      <w:r>
        <w:rPr>
          <w:color w:val="auto"/>
          <w:sz w:val="22"/>
          <w:szCs w:val="22"/>
        </w:rPr>
        <w:t>4</w:t>
      </w:r>
      <w:r>
        <w:rPr>
          <w:rFonts w:hint="eastAsia"/>
          <w:color w:val="auto"/>
          <w:sz w:val="22"/>
          <w:szCs w:val="22"/>
        </w:rPr>
        <w:t>、我方承诺已经具备《中华人民共和国政府采购法》中规定的参加政府采购活动的供应商应当具备的条件：</w:t>
      </w:r>
    </w:p>
    <w:p w:rsidR="003766C3" w:rsidRDefault="003766C3" w:rsidP="00EF65B3">
      <w:pPr>
        <w:pStyle w:val="aa"/>
        <w:numPr>
          <w:ilvl w:val="0"/>
          <w:numId w:val="2"/>
        </w:numPr>
        <w:tabs>
          <w:tab w:val="left" w:pos="1140"/>
        </w:tabs>
        <w:overflowPunct w:val="0"/>
        <w:spacing w:line="400" w:lineRule="exact"/>
        <w:ind w:left="1140" w:hanging="720"/>
        <w:rPr>
          <w:color w:val="auto"/>
          <w:sz w:val="22"/>
          <w:szCs w:val="22"/>
        </w:rPr>
      </w:pPr>
      <w:r>
        <w:rPr>
          <w:rFonts w:hint="eastAsia"/>
          <w:color w:val="auto"/>
          <w:sz w:val="22"/>
          <w:szCs w:val="22"/>
        </w:rPr>
        <w:t>具有独立承担民事责任的能力；</w:t>
      </w:r>
    </w:p>
    <w:p w:rsidR="003766C3" w:rsidRDefault="003766C3" w:rsidP="00EF65B3">
      <w:pPr>
        <w:pStyle w:val="aa"/>
        <w:numPr>
          <w:ilvl w:val="0"/>
          <w:numId w:val="2"/>
        </w:numPr>
        <w:tabs>
          <w:tab w:val="left" w:pos="1140"/>
        </w:tabs>
        <w:overflowPunct w:val="0"/>
        <w:spacing w:line="400" w:lineRule="exact"/>
        <w:ind w:left="1140" w:hanging="720"/>
        <w:rPr>
          <w:color w:val="auto"/>
          <w:sz w:val="22"/>
          <w:szCs w:val="22"/>
        </w:rPr>
      </w:pPr>
      <w:r>
        <w:rPr>
          <w:rFonts w:hint="eastAsia"/>
          <w:color w:val="auto"/>
          <w:sz w:val="22"/>
          <w:szCs w:val="22"/>
        </w:rPr>
        <w:t>具有良好的商业信誉和健全的财务会计制度；</w:t>
      </w:r>
    </w:p>
    <w:p w:rsidR="003766C3" w:rsidRDefault="003766C3" w:rsidP="00EF65B3">
      <w:pPr>
        <w:pStyle w:val="aa"/>
        <w:numPr>
          <w:ilvl w:val="0"/>
          <w:numId w:val="2"/>
        </w:numPr>
        <w:tabs>
          <w:tab w:val="left" w:pos="1140"/>
        </w:tabs>
        <w:overflowPunct w:val="0"/>
        <w:spacing w:line="400" w:lineRule="exact"/>
        <w:ind w:left="1140" w:hanging="720"/>
        <w:rPr>
          <w:color w:val="auto"/>
          <w:sz w:val="22"/>
          <w:szCs w:val="22"/>
        </w:rPr>
      </w:pPr>
      <w:r>
        <w:rPr>
          <w:rFonts w:hint="eastAsia"/>
          <w:color w:val="auto"/>
          <w:sz w:val="22"/>
          <w:szCs w:val="22"/>
        </w:rPr>
        <w:t>具有履行合同所必需的设备和专业技术能力；</w:t>
      </w:r>
    </w:p>
    <w:p w:rsidR="003766C3" w:rsidRDefault="003766C3" w:rsidP="00EF65B3">
      <w:pPr>
        <w:pStyle w:val="aa"/>
        <w:numPr>
          <w:ilvl w:val="0"/>
          <w:numId w:val="2"/>
        </w:numPr>
        <w:tabs>
          <w:tab w:val="left" w:pos="1140"/>
        </w:tabs>
        <w:overflowPunct w:val="0"/>
        <w:spacing w:line="400" w:lineRule="exact"/>
        <w:ind w:left="1140" w:hanging="720"/>
        <w:rPr>
          <w:color w:val="auto"/>
          <w:sz w:val="22"/>
          <w:szCs w:val="22"/>
        </w:rPr>
      </w:pPr>
      <w:r>
        <w:rPr>
          <w:rFonts w:hint="eastAsia"/>
          <w:color w:val="auto"/>
          <w:sz w:val="22"/>
          <w:szCs w:val="22"/>
        </w:rPr>
        <w:t>有依法缴纳税收和社会保障资金的良好记录；</w:t>
      </w:r>
    </w:p>
    <w:p w:rsidR="003766C3" w:rsidRDefault="003766C3" w:rsidP="00EF65B3">
      <w:pPr>
        <w:pStyle w:val="aa"/>
        <w:numPr>
          <w:ilvl w:val="0"/>
          <w:numId w:val="2"/>
        </w:numPr>
        <w:tabs>
          <w:tab w:val="left" w:pos="1140"/>
        </w:tabs>
        <w:overflowPunct w:val="0"/>
        <w:spacing w:line="400" w:lineRule="exact"/>
        <w:ind w:left="1140" w:hanging="720"/>
        <w:rPr>
          <w:color w:val="auto"/>
          <w:sz w:val="22"/>
          <w:szCs w:val="22"/>
        </w:rPr>
      </w:pPr>
      <w:r>
        <w:rPr>
          <w:rFonts w:hint="eastAsia"/>
          <w:color w:val="auto"/>
          <w:sz w:val="22"/>
          <w:szCs w:val="22"/>
        </w:rPr>
        <w:t>参加政府采购活动前三年内，在经营活动中没有重大违法记录；</w:t>
      </w:r>
    </w:p>
    <w:p w:rsidR="003766C3" w:rsidRDefault="003766C3" w:rsidP="00EF65B3">
      <w:pPr>
        <w:pStyle w:val="aa"/>
        <w:numPr>
          <w:ilvl w:val="0"/>
          <w:numId w:val="2"/>
        </w:numPr>
        <w:tabs>
          <w:tab w:val="left" w:pos="1140"/>
        </w:tabs>
        <w:overflowPunct w:val="0"/>
        <w:spacing w:line="400" w:lineRule="exact"/>
        <w:ind w:left="1140" w:hanging="720"/>
        <w:rPr>
          <w:color w:val="auto"/>
          <w:sz w:val="22"/>
          <w:szCs w:val="22"/>
        </w:rPr>
      </w:pPr>
      <w:r>
        <w:rPr>
          <w:rFonts w:hint="eastAsia"/>
          <w:color w:val="auto"/>
          <w:sz w:val="22"/>
          <w:szCs w:val="22"/>
        </w:rPr>
        <w:t>法律、行政法规规定的其他条件。</w:t>
      </w:r>
    </w:p>
    <w:p w:rsidR="003766C3" w:rsidRDefault="003766C3" w:rsidP="00EF65B3">
      <w:pPr>
        <w:pStyle w:val="aa"/>
        <w:overflowPunct w:val="0"/>
        <w:spacing w:line="400" w:lineRule="exact"/>
        <w:ind w:firstLine="482"/>
        <w:rPr>
          <w:color w:val="auto"/>
          <w:sz w:val="22"/>
          <w:szCs w:val="22"/>
        </w:rPr>
      </w:pPr>
      <w:r>
        <w:rPr>
          <w:color w:val="auto"/>
          <w:sz w:val="22"/>
          <w:szCs w:val="22"/>
        </w:rPr>
        <w:t>5</w:t>
      </w:r>
      <w:r>
        <w:rPr>
          <w:rFonts w:hint="eastAsia"/>
          <w:color w:val="auto"/>
          <w:sz w:val="22"/>
          <w:szCs w:val="22"/>
        </w:rPr>
        <w:t>、如本项目采购内容涉及须符合国家强制规定的，我方承诺我方本次投标（包括资格条件和所投产品）均符合国家有关强制规定。</w:t>
      </w:r>
    </w:p>
    <w:p w:rsidR="003766C3" w:rsidRDefault="003766C3" w:rsidP="00EF65B3">
      <w:pPr>
        <w:pStyle w:val="aa"/>
        <w:overflowPunct w:val="0"/>
        <w:spacing w:line="400" w:lineRule="exact"/>
        <w:ind w:firstLine="482"/>
        <w:rPr>
          <w:color w:val="auto"/>
          <w:sz w:val="22"/>
          <w:szCs w:val="22"/>
        </w:rPr>
      </w:pPr>
      <w:r>
        <w:rPr>
          <w:color w:val="auto"/>
          <w:sz w:val="22"/>
          <w:szCs w:val="22"/>
        </w:rPr>
        <w:t>6</w:t>
      </w:r>
      <w:r>
        <w:rPr>
          <w:rFonts w:hint="eastAsia"/>
          <w:color w:val="auto"/>
          <w:sz w:val="22"/>
          <w:szCs w:val="22"/>
        </w:rPr>
        <w:t>、如我方中标，我方承诺在收到中标通知书后，在中标通知书规定的期限内，</w:t>
      </w:r>
      <w:r>
        <w:rPr>
          <w:rFonts w:cs="宋体"/>
          <w:color w:val="auto"/>
          <w:sz w:val="22"/>
          <w:szCs w:val="22"/>
        </w:rPr>
        <w:t>根据招标文件、我方的投标文件及有关澄清承诺书的要求按第</w:t>
      </w:r>
      <w:r>
        <w:rPr>
          <w:rFonts w:cs="宋体" w:hint="eastAsia"/>
          <w:color w:val="auto"/>
          <w:sz w:val="22"/>
          <w:szCs w:val="22"/>
        </w:rPr>
        <w:t>六</w:t>
      </w:r>
      <w:r>
        <w:rPr>
          <w:rFonts w:cs="宋体"/>
          <w:color w:val="auto"/>
          <w:sz w:val="22"/>
          <w:szCs w:val="22"/>
        </w:rPr>
        <w:t>章“合同条款及格式”与采购人订立书面合同，并按照合同约定</w:t>
      </w:r>
      <w:r>
        <w:rPr>
          <w:rFonts w:hint="eastAsia"/>
          <w:color w:val="auto"/>
          <w:sz w:val="22"/>
          <w:szCs w:val="22"/>
        </w:rPr>
        <w:t>承担完成合同的责任和义务。</w:t>
      </w:r>
    </w:p>
    <w:p w:rsidR="003766C3" w:rsidRDefault="003766C3" w:rsidP="00EF65B3">
      <w:pPr>
        <w:pStyle w:val="aa"/>
        <w:overflowPunct w:val="0"/>
        <w:spacing w:line="400" w:lineRule="exact"/>
        <w:ind w:firstLine="482"/>
        <w:rPr>
          <w:color w:val="auto"/>
          <w:sz w:val="22"/>
          <w:szCs w:val="22"/>
        </w:rPr>
      </w:pPr>
      <w:r>
        <w:rPr>
          <w:color w:val="auto"/>
          <w:sz w:val="22"/>
          <w:szCs w:val="22"/>
        </w:rPr>
        <w:t>7</w:t>
      </w:r>
      <w:r>
        <w:rPr>
          <w:rFonts w:hint="eastAsia"/>
          <w:color w:val="auto"/>
          <w:sz w:val="22"/>
          <w:szCs w:val="22"/>
        </w:rPr>
        <w:t>、我方已详细审核招标文件，我方知道必须放弃提出含糊不清或误解问题的权利。</w:t>
      </w:r>
    </w:p>
    <w:p w:rsidR="003766C3" w:rsidRDefault="003766C3" w:rsidP="00EF65B3">
      <w:pPr>
        <w:pStyle w:val="aa"/>
        <w:overflowPunct w:val="0"/>
        <w:spacing w:line="400" w:lineRule="exact"/>
        <w:ind w:firstLine="482"/>
        <w:rPr>
          <w:color w:val="auto"/>
          <w:sz w:val="22"/>
          <w:szCs w:val="22"/>
        </w:rPr>
      </w:pPr>
      <w:r>
        <w:rPr>
          <w:rFonts w:hint="eastAsia"/>
          <w:color w:val="auto"/>
          <w:sz w:val="22"/>
          <w:szCs w:val="22"/>
        </w:rPr>
        <w:t>8、我方同意应贵方要求提供与本投标有关的任何数据或资料。若贵方需要，我方愿意提供我方作出的一切承诺的证明材料。</w:t>
      </w:r>
    </w:p>
    <w:p w:rsidR="003766C3" w:rsidRDefault="003766C3" w:rsidP="00EF65B3">
      <w:pPr>
        <w:pStyle w:val="aa"/>
        <w:overflowPunct w:val="0"/>
        <w:spacing w:line="400" w:lineRule="exact"/>
        <w:ind w:firstLine="482"/>
        <w:rPr>
          <w:color w:val="auto"/>
          <w:sz w:val="22"/>
          <w:szCs w:val="22"/>
        </w:rPr>
      </w:pPr>
      <w:r>
        <w:rPr>
          <w:rFonts w:hint="eastAsia"/>
          <w:color w:val="auto"/>
          <w:sz w:val="22"/>
          <w:szCs w:val="22"/>
        </w:rPr>
        <w:t>9、我方完全理解贵方不一定接受投标报价最低的投标人为中标供应商的行为。</w:t>
      </w:r>
    </w:p>
    <w:p w:rsidR="003766C3" w:rsidRDefault="003766C3" w:rsidP="00EF65B3">
      <w:pPr>
        <w:pStyle w:val="aa"/>
        <w:overflowPunct w:val="0"/>
        <w:spacing w:line="400" w:lineRule="exact"/>
        <w:ind w:firstLine="482"/>
        <w:rPr>
          <w:color w:val="auto"/>
          <w:sz w:val="22"/>
          <w:szCs w:val="22"/>
        </w:rPr>
      </w:pPr>
      <w:r>
        <w:rPr>
          <w:color w:val="auto"/>
          <w:sz w:val="22"/>
          <w:szCs w:val="22"/>
        </w:rPr>
        <w:t>1</w:t>
      </w:r>
      <w:r>
        <w:rPr>
          <w:rFonts w:hint="eastAsia"/>
          <w:color w:val="auto"/>
          <w:sz w:val="22"/>
          <w:szCs w:val="22"/>
        </w:rPr>
        <w:t>0、我方将严格遵守《中华人民共和国政府采购法》第七十七条的规定，即供应商有下列情形之一的，处以采购金额千分之五以上千分之十</w:t>
      </w:r>
      <w:r>
        <w:rPr>
          <w:rFonts w:cs="宋体"/>
          <w:color w:val="auto"/>
          <w:sz w:val="22"/>
          <w:szCs w:val="22"/>
        </w:rPr>
        <w:t>以下的罚款，列入不良行为记录名单，在一至三年内禁止</w:t>
      </w:r>
      <w:r>
        <w:rPr>
          <w:rFonts w:cs="宋体"/>
          <w:color w:val="auto"/>
          <w:sz w:val="22"/>
          <w:szCs w:val="22"/>
        </w:rPr>
        <w:lastRenderedPageBreak/>
        <w:t>参加政府采购活动，有违法所得的，并处没收违法所得，情节严重的，由工商行政管理机关吊销营业执照；构成犯罪的，依法追究刑事责任：</w:t>
      </w:r>
    </w:p>
    <w:p w:rsidR="003766C3" w:rsidRDefault="003766C3" w:rsidP="00EF65B3">
      <w:pPr>
        <w:pStyle w:val="aa"/>
        <w:numPr>
          <w:ilvl w:val="0"/>
          <w:numId w:val="3"/>
        </w:numPr>
        <w:tabs>
          <w:tab w:val="left" w:pos="1140"/>
        </w:tabs>
        <w:overflowPunct w:val="0"/>
        <w:spacing w:line="400" w:lineRule="exact"/>
        <w:ind w:left="1140" w:hanging="720"/>
        <w:rPr>
          <w:rFonts w:cs="宋体"/>
          <w:color w:val="auto"/>
          <w:sz w:val="22"/>
          <w:szCs w:val="22"/>
        </w:rPr>
      </w:pPr>
      <w:r>
        <w:rPr>
          <w:rFonts w:cs="宋体"/>
          <w:color w:val="auto"/>
          <w:sz w:val="22"/>
          <w:szCs w:val="22"/>
        </w:rPr>
        <w:t>提供虚假材料谋取中标、成交的；</w:t>
      </w:r>
    </w:p>
    <w:p w:rsidR="003766C3" w:rsidRDefault="003766C3" w:rsidP="00EF65B3">
      <w:pPr>
        <w:pStyle w:val="aa"/>
        <w:numPr>
          <w:ilvl w:val="0"/>
          <w:numId w:val="3"/>
        </w:numPr>
        <w:tabs>
          <w:tab w:val="left" w:pos="1140"/>
        </w:tabs>
        <w:overflowPunct w:val="0"/>
        <w:spacing w:line="400" w:lineRule="exact"/>
        <w:ind w:left="1140" w:hanging="720"/>
        <w:rPr>
          <w:rFonts w:cs="宋体"/>
          <w:color w:val="auto"/>
          <w:sz w:val="22"/>
          <w:szCs w:val="22"/>
        </w:rPr>
      </w:pPr>
      <w:r>
        <w:rPr>
          <w:rFonts w:cs="宋体"/>
          <w:color w:val="auto"/>
          <w:sz w:val="22"/>
          <w:szCs w:val="22"/>
        </w:rPr>
        <w:t>采取不正当手段诋毁、排挤其他供应商的；</w:t>
      </w:r>
    </w:p>
    <w:p w:rsidR="003766C3" w:rsidRDefault="003766C3" w:rsidP="00EF65B3">
      <w:pPr>
        <w:pStyle w:val="aa"/>
        <w:numPr>
          <w:ilvl w:val="0"/>
          <w:numId w:val="3"/>
        </w:numPr>
        <w:tabs>
          <w:tab w:val="left" w:pos="1140"/>
        </w:tabs>
        <w:overflowPunct w:val="0"/>
        <w:spacing w:line="400" w:lineRule="exact"/>
        <w:ind w:left="1140" w:hanging="720"/>
        <w:rPr>
          <w:color w:val="auto"/>
          <w:sz w:val="22"/>
          <w:szCs w:val="22"/>
        </w:rPr>
      </w:pPr>
      <w:r>
        <w:rPr>
          <w:rFonts w:cs="宋体"/>
          <w:color w:val="auto"/>
          <w:sz w:val="22"/>
          <w:szCs w:val="22"/>
        </w:rPr>
        <w:t>与采购人、其他供应商或者采购代理机构恶意串通的；</w:t>
      </w:r>
    </w:p>
    <w:p w:rsidR="003766C3" w:rsidRDefault="003766C3" w:rsidP="00EF65B3">
      <w:pPr>
        <w:pStyle w:val="aa"/>
        <w:numPr>
          <w:ilvl w:val="0"/>
          <w:numId w:val="3"/>
        </w:numPr>
        <w:tabs>
          <w:tab w:val="left" w:pos="1140"/>
        </w:tabs>
        <w:overflowPunct w:val="0"/>
        <w:spacing w:line="400" w:lineRule="exact"/>
        <w:ind w:left="1140" w:hanging="720"/>
        <w:rPr>
          <w:color w:val="auto"/>
          <w:sz w:val="22"/>
          <w:szCs w:val="22"/>
        </w:rPr>
      </w:pPr>
      <w:r>
        <w:rPr>
          <w:rFonts w:cs="宋体"/>
          <w:color w:val="auto"/>
          <w:sz w:val="22"/>
          <w:szCs w:val="22"/>
        </w:rPr>
        <w:t>向采购人、采购代理机构行贿或者提供其他不正当利益的；</w:t>
      </w:r>
    </w:p>
    <w:p w:rsidR="003766C3" w:rsidRDefault="003766C3" w:rsidP="00EF65B3">
      <w:pPr>
        <w:pStyle w:val="aa"/>
        <w:numPr>
          <w:ilvl w:val="0"/>
          <w:numId w:val="3"/>
        </w:numPr>
        <w:tabs>
          <w:tab w:val="left" w:pos="1140"/>
        </w:tabs>
        <w:overflowPunct w:val="0"/>
        <w:spacing w:line="400" w:lineRule="exact"/>
        <w:ind w:left="1140" w:hanging="720"/>
        <w:rPr>
          <w:color w:val="auto"/>
          <w:sz w:val="22"/>
          <w:szCs w:val="22"/>
        </w:rPr>
      </w:pPr>
      <w:r>
        <w:rPr>
          <w:rFonts w:cs="宋体"/>
          <w:color w:val="auto"/>
          <w:sz w:val="22"/>
          <w:szCs w:val="22"/>
        </w:rPr>
        <w:t>在招标采购过程中与采购人进行协商谈判的；</w:t>
      </w:r>
    </w:p>
    <w:p w:rsidR="003766C3" w:rsidRDefault="003766C3" w:rsidP="00EF65B3">
      <w:pPr>
        <w:pStyle w:val="aa"/>
        <w:overflowPunct w:val="0"/>
        <w:spacing w:line="400" w:lineRule="exact"/>
        <w:ind w:firstLine="420"/>
        <w:rPr>
          <w:rFonts w:cs="宋体"/>
          <w:color w:val="auto"/>
          <w:sz w:val="22"/>
          <w:szCs w:val="22"/>
        </w:rPr>
      </w:pPr>
      <w:r>
        <w:rPr>
          <w:rFonts w:cs="宋体"/>
          <w:color w:val="auto"/>
          <w:sz w:val="22"/>
          <w:szCs w:val="22"/>
        </w:rPr>
        <w:t>（6）拒绝有关部门监督检查或提供虚假情况的。</w:t>
      </w:r>
    </w:p>
    <w:p w:rsidR="003766C3" w:rsidRDefault="003766C3" w:rsidP="00EF65B3">
      <w:pPr>
        <w:pStyle w:val="aa"/>
        <w:overflowPunct w:val="0"/>
        <w:spacing w:line="400" w:lineRule="exact"/>
        <w:ind w:firstLine="482"/>
        <w:rPr>
          <w:color w:val="auto"/>
          <w:sz w:val="22"/>
          <w:szCs w:val="22"/>
        </w:rPr>
      </w:pPr>
      <w:r>
        <w:rPr>
          <w:color w:val="auto"/>
          <w:sz w:val="22"/>
          <w:szCs w:val="22"/>
        </w:rPr>
        <w:t>1</w:t>
      </w:r>
      <w:r>
        <w:rPr>
          <w:rFonts w:hint="eastAsia"/>
          <w:color w:val="auto"/>
          <w:sz w:val="22"/>
          <w:szCs w:val="22"/>
        </w:rPr>
        <w:t>1、我方及由本人担任法定代表人的其他机构最近三年内被通报或者被处罚的违法行为有：</w:t>
      </w:r>
      <w:r>
        <w:rPr>
          <w:color w:val="auto"/>
          <w:sz w:val="22"/>
          <w:szCs w:val="22"/>
          <w:u w:val="single"/>
        </w:rPr>
        <w:t>______________________________________________________________________________________</w:t>
      </w:r>
      <w:r>
        <w:rPr>
          <w:rFonts w:hint="eastAsia"/>
          <w:color w:val="auto"/>
          <w:sz w:val="22"/>
          <w:szCs w:val="22"/>
        </w:rPr>
        <w:t>。</w:t>
      </w:r>
    </w:p>
    <w:p w:rsidR="003766C3" w:rsidRDefault="003766C3" w:rsidP="00EF65B3">
      <w:pPr>
        <w:pStyle w:val="aa"/>
        <w:overflowPunct w:val="0"/>
        <w:spacing w:line="400" w:lineRule="exact"/>
        <w:ind w:left="420"/>
        <w:rPr>
          <w:color w:val="auto"/>
          <w:sz w:val="22"/>
          <w:szCs w:val="22"/>
        </w:rPr>
      </w:pPr>
      <w:r>
        <w:rPr>
          <w:color w:val="auto"/>
          <w:sz w:val="22"/>
          <w:szCs w:val="22"/>
        </w:rPr>
        <w:t>1</w:t>
      </w:r>
      <w:r>
        <w:rPr>
          <w:rFonts w:hint="eastAsia"/>
          <w:color w:val="auto"/>
          <w:sz w:val="22"/>
          <w:szCs w:val="22"/>
        </w:rPr>
        <w:t>2、以上事项如有虚假或隐瞒，我方愿意承担一切后果，并不再寻求任何旨在减轻或免除法律责任的辩解。</w:t>
      </w:r>
    </w:p>
    <w:p w:rsidR="003766C3" w:rsidRDefault="003766C3" w:rsidP="00EF65B3">
      <w:pPr>
        <w:pStyle w:val="aa"/>
        <w:overflowPunct w:val="0"/>
        <w:spacing w:line="400" w:lineRule="exact"/>
        <w:ind w:firstLine="420"/>
        <w:rPr>
          <w:color w:val="auto"/>
          <w:sz w:val="22"/>
          <w:szCs w:val="22"/>
          <w:u w:val="single"/>
        </w:rPr>
      </w:pPr>
      <w:r>
        <w:rPr>
          <w:rFonts w:hint="eastAsia"/>
          <w:color w:val="auto"/>
          <w:sz w:val="22"/>
          <w:szCs w:val="22"/>
        </w:rPr>
        <w:t>投标人：</w:t>
      </w:r>
      <w:r>
        <w:rPr>
          <w:rFonts w:hint="eastAsia"/>
          <w:color w:val="auto"/>
          <w:sz w:val="22"/>
          <w:szCs w:val="22"/>
          <w:u w:val="single"/>
        </w:rPr>
        <w:t xml:space="preserve">                                 </w:t>
      </w:r>
      <w:r>
        <w:rPr>
          <w:rFonts w:hint="eastAsia"/>
          <w:color w:val="auto"/>
          <w:sz w:val="22"/>
          <w:szCs w:val="22"/>
        </w:rPr>
        <w:t>（盖单位公章）</w:t>
      </w:r>
    </w:p>
    <w:p w:rsidR="003766C3" w:rsidRDefault="003766C3" w:rsidP="00EF65B3">
      <w:pPr>
        <w:pStyle w:val="aa"/>
        <w:overflowPunct w:val="0"/>
        <w:spacing w:line="400" w:lineRule="exact"/>
        <w:ind w:firstLine="420"/>
        <w:rPr>
          <w:color w:val="auto"/>
          <w:sz w:val="22"/>
          <w:szCs w:val="22"/>
        </w:rPr>
      </w:pPr>
      <w:r>
        <w:rPr>
          <w:rFonts w:ascii="Times New Roman" w:hAnsi="Times New Roman" w:hint="eastAsia"/>
          <w:color w:val="auto"/>
          <w:sz w:val="22"/>
          <w:szCs w:val="22"/>
        </w:rPr>
        <w:t>法定代表人和其委托代理人：</w:t>
      </w:r>
      <w:r>
        <w:rPr>
          <w:rFonts w:ascii="Times New Roman" w:hAnsi="Times New Roman" w:hint="eastAsia"/>
          <w:color w:val="auto"/>
          <w:sz w:val="22"/>
          <w:szCs w:val="22"/>
          <w:u w:val="single"/>
        </w:rPr>
        <w:t xml:space="preserve">                        </w:t>
      </w:r>
      <w:r>
        <w:rPr>
          <w:rFonts w:ascii="Times New Roman" w:hAnsi="Times New Roman" w:hint="eastAsia"/>
          <w:color w:val="auto"/>
          <w:sz w:val="22"/>
          <w:szCs w:val="22"/>
        </w:rPr>
        <w:t>（签字）</w:t>
      </w:r>
    </w:p>
    <w:p w:rsidR="003766C3" w:rsidRDefault="003766C3" w:rsidP="00EF65B3">
      <w:pPr>
        <w:pStyle w:val="aa"/>
        <w:overflowPunct w:val="0"/>
        <w:spacing w:line="400" w:lineRule="exact"/>
        <w:ind w:firstLine="420"/>
        <w:rPr>
          <w:color w:val="auto"/>
          <w:sz w:val="22"/>
          <w:szCs w:val="22"/>
        </w:rPr>
      </w:pPr>
      <w:r>
        <w:rPr>
          <w:rFonts w:hint="eastAsia"/>
          <w:color w:val="auto"/>
          <w:sz w:val="22"/>
          <w:szCs w:val="22"/>
        </w:rPr>
        <w:t>地址：</w:t>
      </w:r>
      <w:r>
        <w:rPr>
          <w:rFonts w:ascii="Times New Roman" w:hAnsi="Times New Roman" w:hint="eastAsia"/>
          <w:color w:val="auto"/>
          <w:sz w:val="22"/>
          <w:szCs w:val="22"/>
          <w:u w:val="single"/>
        </w:rPr>
        <w:t xml:space="preserve">                        </w:t>
      </w:r>
    </w:p>
    <w:p w:rsidR="003766C3" w:rsidRDefault="003766C3" w:rsidP="00EF65B3">
      <w:pPr>
        <w:pStyle w:val="aa"/>
        <w:overflowPunct w:val="0"/>
        <w:spacing w:line="400" w:lineRule="exact"/>
        <w:ind w:firstLine="420"/>
        <w:rPr>
          <w:color w:val="auto"/>
          <w:sz w:val="22"/>
          <w:szCs w:val="22"/>
          <w:u w:val="single"/>
        </w:rPr>
      </w:pPr>
      <w:r>
        <w:rPr>
          <w:rFonts w:hint="eastAsia"/>
          <w:color w:val="auto"/>
          <w:sz w:val="22"/>
          <w:szCs w:val="22"/>
        </w:rPr>
        <w:t>电话：</w:t>
      </w:r>
      <w:r>
        <w:rPr>
          <w:rFonts w:ascii="Times New Roman" w:hAnsi="Times New Roman" w:hint="eastAsia"/>
          <w:color w:val="auto"/>
          <w:sz w:val="22"/>
          <w:szCs w:val="22"/>
          <w:u w:val="single"/>
        </w:rPr>
        <w:t xml:space="preserve">                        </w:t>
      </w:r>
    </w:p>
    <w:p w:rsidR="003766C3" w:rsidRDefault="003766C3" w:rsidP="00EF65B3">
      <w:pPr>
        <w:pStyle w:val="aa"/>
        <w:overflowPunct w:val="0"/>
        <w:spacing w:line="400" w:lineRule="exact"/>
        <w:ind w:firstLine="420"/>
        <w:rPr>
          <w:color w:val="auto"/>
          <w:sz w:val="22"/>
          <w:szCs w:val="22"/>
        </w:rPr>
      </w:pPr>
      <w:r>
        <w:rPr>
          <w:rFonts w:hint="eastAsia"/>
          <w:color w:val="auto"/>
          <w:sz w:val="22"/>
          <w:szCs w:val="22"/>
        </w:rPr>
        <w:t>传真：</w:t>
      </w:r>
      <w:r>
        <w:rPr>
          <w:rFonts w:ascii="Times New Roman" w:hAnsi="Times New Roman" w:hint="eastAsia"/>
          <w:color w:val="auto"/>
          <w:sz w:val="22"/>
          <w:szCs w:val="22"/>
          <w:u w:val="single"/>
        </w:rPr>
        <w:t xml:space="preserve">                        </w:t>
      </w:r>
    </w:p>
    <w:p w:rsidR="003766C3" w:rsidRDefault="003766C3" w:rsidP="00EF65B3">
      <w:pPr>
        <w:pStyle w:val="aa"/>
        <w:overflowPunct w:val="0"/>
        <w:spacing w:line="400" w:lineRule="exact"/>
        <w:ind w:firstLine="420"/>
        <w:rPr>
          <w:color w:val="auto"/>
          <w:sz w:val="22"/>
          <w:szCs w:val="22"/>
          <w:u w:val="single"/>
        </w:rPr>
      </w:pPr>
      <w:r>
        <w:rPr>
          <w:rFonts w:hint="eastAsia"/>
          <w:color w:val="auto"/>
          <w:sz w:val="22"/>
          <w:szCs w:val="22"/>
        </w:rPr>
        <w:t>邮政编码：</w:t>
      </w:r>
      <w:r>
        <w:rPr>
          <w:rFonts w:ascii="Times New Roman" w:hAnsi="Times New Roman" w:hint="eastAsia"/>
          <w:color w:val="auto"/>
          <w:sz w:val="22"/>
          <w:szCs w:val="22"/>
          <w:u w:val="single"/>
        </w:rPr>
        <w:t xml:space="preserve">                        </w:t>
      </w:r>
    </w:p>
    <w:p w:rsidR="003766C3" w:rsidRDefault="003766C3" w:rsidP="00EF65B3">
      <w:pPr>
        <w:pStyle w:val="aa"/>
        <w:overflowPunct w:val="0"/>
        <w:spacing w:line="400" w:lineRule="exact"/>
        <w:ind w:firstLine="420"/>
        <w:rPr>
          <w:color w:val="auto"/>
          <w:sz w:val="22"/>
          <w:szCs w:val="22"/>
          <w:u w:val="single"/>
        </w:rPr>
      </w:pPr>
      <w:r>
        <w:rPr>
          <w:rFonts w:hint="eastAsia"/>
          <w:color w:val="auto"/>
          <w:sz w:val="22"/>
          <w:szCs w:val="22"/>
        </w:rPr>
        <w:t>开户名称：</w:t>
      </w:r>
      <w:r>
        <w:rPr>
          <w:rFonts w:ascii="Times New Roman" w:hAnsi="Times New Roman" w:hint="eastAsia"/>
          <w:color w:val="auto"/>
          <w:sz w:val="22"/>
          <w:szCs w:val="22"/>
          <w:u w:val="single"/>
        </w:rPr>
        <w:t xml:space="preserve">                        </w:t>
      </w:r>
    </w:p>
    <w:p w:rsidR="003766C3" w:rsidRDefault="003766C3" w:rsidP="00EF65B3">
      <w:pPr>
        <w:pStyle w:val="aa"/>
        <w:overflowPunct w:val="0"/>
        <w:spacing w:line="400" w:lineRule="exact"/>
        <w:ind w:firstLine="420"/>
        <w:rPr>
          <w:color w:val="auto"/>
          <w:sz w:val="22"/>
          <w:szCs w:val="22"/>
          <w:u w:val="single"/>
        </w:rPr>
      </w:pPr>
      <w:r>
        <w:rPr>
          <w:rFonts w:hint="eastAsia"/>
          <w:color w:val="auto"/>
          <w:sz w:val="22"/>
          <w:szCs w:val="22"/>
        </w:rPr>
        <w:t>开户银行：</w:t>
      </w:r>
      <w:r>
        <w:rPr>
          <w:rFonts w:ascii="Times New Roman" w:hAnsi="Times New Roman" w:hint="eastAsia"/>
          <w:color w:val="auto"/>
          <w:sz w:val="22"/>
          <w:szCs w:val="22"/>
          <w:u w:val="single"/>
        </w:rPr>
        <w:t xml:space="preserve">                        </w:t>
      </w:r>
    </w:p>
    <w:p w:rsidR="003766C3" w:rsidRDefault="003766C3" w:rsidP="00EF65B3">
      <w:pPr>
        <w:pStyle w:val="aa"/>
        <w:overflowPunct w:val="0"/>
        <w:spacing w:line="400" w:lineRule="exact"/>
        <w:ind w:firstLine="420"/>
        <w:rPr>
          <w:color w:val="auto"/>
          <w:sz w:val="22"/>
          <w:szCs w:val="22"/>
          <w:u w:val="single"/>
        </w:rPr>
      </w:pPr>
      <w:r>
        <w:rPr>
          <w:rFonts w:hint="eastAsia"/>
          <w:color w:val="auto"/>
          <w:sz w:val="22"/>
          <w:szCs w:val="22"/>
        </w:rPr>
        <w:t>银行账号：</w:t>
      </w:r>
      <w:r>
        <w:rPr>
          <w:rFonts w:ascii="Times New Roman" w:hAnsi="Times New Roman" w:hint="eastAsia"/>
          <w:color w:val="auto"/>
          <w:sz w:val="22"/>
          <w:szCs w:val="22"/>
          <w:u w:val="single"/>
        </w:rPr>
        <w:t xml:space="preserve">                        </w:t>
      </w:r>
    </w:p>
    <w:p w:rsidR="003766C3" w:rsidRDefault="003766C3" w:rsidP="00EF65B3">
      <w:pPr>
        <w:pStyle w:val="aa"/>
        <w:overflowPunct w:val="0"/>
        <w:spacing w:line="400" w:lineRule="exact"/>
        <w:ind w:firstLineChars="740" w:firstLine="1628"/>
        <w:rPr>
          <w:color w:val="auto"/>
          <w:sz w:val="22"/>
          <w:szCs w:val="22"/>
        </w:rPr>
      </w:pPr>
      <w:r>
        <w:rPr>
          <w:rFonts w:hint="eastAsia"/>
          <w:color w:val="auto"/>
          <w:sz w:val="22"/>
          <w:szCs w:val="22"/>
        </w:rPr>
        <w:t>年    月   日</w:t>
      </w:r>
    </w:p>
    <w:p w:rsidR="003766C3" w:rsidRDefault="003766C3" w:rsidP="00EF65B3">
      <w:pPr>
        <w:pStyle w:val="aa"/>
        <w:overflowPunct w:val="0"/>
        <w:spacing w:line="400" w:lineRule="exact"/>
        <w:ind w:firstLine="420"/>
        <w:rPr>
          <w:color w:val="auto"/>
          <w:sz w:val="22"/>
          <w:szCs w:val="22"/>
        </w:rPr>
      </w:pPr>
    </w:p>
    <w:p w:rsidR="003766C3" w:rsidRDefault="003766C3" w:rsidP="00EF65B3">
      <w:pPr>
        <w:widowControl/>
        <w:overflowPunct w:val="0"/>
        <w:spacing w:line="240" w:lineRule="auto"/>
        <w:jc w:val="left"/>
        <w:rPr>
          <w:rFonts w:ascii="宋体" w:hAnsi="宋体"/>
          <w:color w:val="auto"/>
          <w:kern w:val="1"/>
          <w:szCs w:val="21"/>
        </w:rPr>
      </w:pPr>
      <w:r>
        <w:rPr>
          <w:color w:val="auto"/>
          <w:szCs w:val="21"/>
        </w:rPr>
        <w:br w:type="page"/>
      </w:r>
    </w:p>
    <w:p w:rsidR="003766C3" w:rsidRDefault="003766C3" w:rsidP="00EF65B3">
      <w:pPr>
        <w:pStyle w:val="aa"/>
        <w:overflowPunct w:val="0"/>
        <w:spacing w:line="360" w:lineRule="exact"/>
        <w:ind w:firstLine="420"/>
        <w:rPr>
          <w:color w:val="auto"/>
          <w:sz w:val="22"/>
          <w:szCs w:val="22"/>
          <w:u w:val="single"/>
        </w:rPr>
      </w:pPr>
      <w:r>
        <w:rPr>
          <w:rFonts w:ascii="Times New Roman" w:hAnsi="Times New Roman" w:hint="eastAsia"/>
          <w:b/>
          <w:color w:val="auto"/>
          <w:sz w:val="22"/>
          <w:szCs w:val="22"/>
        </w:rPr>
        <w:lastRenderedPageBreak/>
        <w:t>格式</w:t>
      </w:r>
      <w:r>
        <w:rPr>
          <w:rFonts w:ascii="Times New Roman" w:hAnsi="Times New Roman"/>
          <w:b/>
          <w:color w:val="auto"/>
          <w:sz w:val="22"/>
          <w:szCs w:val="22"/>
        </w:rPr>
        <w:t>2</w:t>
      </w:r>
      <w:r>
        <w:rPr>
          <w:rFonts w:ascii="Times New Roman" w:hAnsi="Times New Roman" w:hint="eastAsia"/>
          <w:b/>
          <w:color w:val="auto"/>
          <w:sz w:val="22"/>
          <w:szCs w:val="22"/>
        </w:rPr>
        <w:t>：（开标一览表）</w:t>
      </w:r>
    </w:p>
    <w:p w:rsidR="003766C3" w:rsidRDefault="003766C3" w:rsidP="00EF65B3">
      <w:pPr>
        <w:pStyle w:val="aa"/>
        <w:overflowPunct w:val="0"/>
        <w:spacing w:line="500" w:lineRule="exact"/>
        <w:jc w:val="center"/>
        <w:rPr>
          <w:rFonts w:ascii="Times New Roman" w:hAnsi="Times New Roman"/>
          <w:b/>
          <w:color w:val="auto"/>
          <w:sz w:val="30"/>
          <w:szCs w:val="30"/>
        </w:rPr>
      </w:pPr>
      <w:r>
        <w:rPr>
          <w:rFonts w:ascii="Times New Roman" w:hAnsi="Times New Roman" w:hint="eastAsia"/>
          <w:b/>
          <w:color w:val="auto"/>
          <w:sz w:val="30"/>
          <w:szCs w:val="30"/>
        </w:rPr>
        <w:t>投标报价表（格式）</w:t>
      </w:r>
    </w:p>
    <w:p w:rsidR="003766C3" w:rsidRDefault="003766C3" w:rsidP="00EF65B3">
      <w:pPr>
        <w:pStyle w:val="aa"/>
        <w:overflowPunct w:val="0"/>
        <w:rPr>
          <w:rFonts w:ascii="Times New Roman" w:hAnsi="Times New Roman"/>
          <w:b/>
          <w:color w:val="auto"/>
          <w:sz w:val="24"/>
        </w:rPr>
      </w:pP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510"/>
        <w:gridCol w:w="2087"/>
        <w:gridCol w:w="1091"/>
        <w:gridCol w:w="1273"/>
        <w:gridCol w:w="1533"/>
        <w:gridCol w:w="969"/>
      </w:tblGrid>
      <w:tr w:rsidR="003766C3" w:rsidTr="006D1C1B">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序号</w:t>
            </w:r>
          </w:p>
        </w:tc>
        <w:tc>
          <w:tcPr>
            <w:tcW w:w="2510"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服务名称</w:t>
            </w:r>
          </w:p>
        </w:tc>
        <w:tc>
          <w:tcPr>
            <w:tcW w:w="2087"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服务内容</w:t>
            </w:r>
          </w:p>
        </w:tc>
        <w:tc>
          <w:tcPr>
            <w:tcW w:w="1091"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数量①</w:t>
            </w:r>
          </w:p>
        </w:tc>
        <w:tc>
          <w:tcPr>
            <w:tcW w:w="127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单价(元)②</w:t>
            </w:r>
          </w:p>
        </w:tc>
        <w:tc>
          <w:tcPr>
            <w:tcW w:w="153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单项合价（元）</w:t>
            </w:r>
          </w:p>
          <w:p w:rsidR="003766C3" w:rsidRDefault="003766C3" w:rsidP="00EF65B3">
            <w:pPr>
              <w:overflowPunct w:val="0"/>
              <w:jc w:val="center"/>
              <w:rPr>
                <w:rFonts w:ascii="宋体" w:hAnsi="宋体"/>
              </w:rPr>
            </w:pPr>
            <w:r>
              <w:rPr>
                <w:rFonts w:ascii="宋体" w:hAnsi="宋体"/>
              </w:rPr>
              <w:t>③＝①×②</w:t>
            </w:r>
          </w:p>
        </w:tc>
        <w:tc>
          <w:tcPr>
            <w:tcW w:w="969"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备注</w:t>
            </w:r>
          </w:p>
        </w:tc>
      </w:tr>
      <w:tr w:rsidR="003766C3" w:rsidTr="006D1C1B">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1</w:t>
            </w:r>
          </w:p>
        </w:tc>
        <w:tc>
          <w:tcPr>
            <w:tcW w:w="2510"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2087"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091"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27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53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969"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rPr>
                <w:rFonts w:ascii="宋体" w:hAnsi="宋体"/>
              </w:rPr>
            </w:pPr>
          </w:p>
        </w:tc>
      </w:tr>
      <w:tr w:rsidR="003766C3" w:rsidTr="006D1C1B">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hint="eastAsia"/>
              </w:rPr>
              <w:t>2</w:t>
            </w:r>
          </w:p>
        </w:tc>
        <w:tc>
          <w:tcPr>
            <w:tcW w:w="2510"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2087"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091"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27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53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969"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rPr>
                <w:rFonts w:ascii="宋体" w:hAnsi="宋体"/>
              </w:rPr>
            </w:pPr>
          </w:p>
        </w:tc>
      </w:tr>
      <w:tr w:rsidR="003766C3" w:rsidTr="006D1C1B">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r>
              <w:rPr>
                <w:rFonts w:ascii="宋体" w:hAnsi="宋体"/>
              </w:rPr>
              <w:t>…</w:t>
            </w:r>
          </w:p>
        </w:tc>
        <w:tc>
          <w:tcPr>
            <w:tcW w:w="2510"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2087"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091"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27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1533"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jc w:val="center"/>
              <w:rPr>
                <w:rFonts w:ascii="宋体" w:hAnsi="宋体"/>
              </w:rPr>
            </w:pPr>
          </w:p>
        </w:tc>
        <w:tc>
          <w:tcPr>
            <w:tcW w:w="969" w:type="dxa"/>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rPr>
                <w:rFonts w:ascii="宋体" w:hAnsi="宋体"/>
              </w:rPr>
            </w:pPr>
          </w:p>
        </w:tc>
      </w:tr>
      <w:tr w:rsidR="003766C3" w:rsidTr="006D1C1B">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rPr>
                <w:rFonts w:asciiTheme="minorEastAsia" w:eastAsiaTheme="minorEastAsia" w:hAnsiTheme="minorEastAsia"/>
              </w:rPr>
            </w:pPr>
            <w:r>
              <w:rPr>
                <w:rFonts w:ascii="宋体" w:hAnsi="宋体"/>
              </w:rPr>
              <w:t>报价合计（包含税费等所有费用）：</w:t>
            </w:r>
          </w:p>
          <w:p w:rsidR="003766C3" w:rsidRDefault="003766C3" w:rsidP="00EF65B3">
            <w:pPr>
              <w:overflowPunct w:val="0"/>
              <w:rPr>
                <w:rFonts w:ascii="宋体" w:hAnsi="宋体"/>
              </w:rPr>
            </w:pPr>
            <w:r>
              <w:rPr>
                <w:rFonts w:ascii="宋体" w:hAnsi="宋体"/>
              </w:rPr>
              <w:t>（大写）人民币                                       （</w:t>
            </w:r>
            <w:r>
              <w:rPr>
                <w:rFonts w:asciiTheme="minorEastAsia" w:eastAsiaTheme="minorEastAsia" w:hAnsiTheme="minorEastAsia" w:hint="eastAsia"/>
              </w:rPr>
              <w:t>¥</w:t>
            </w:r>
            <w:r>
              <w:rPr>
                <w:rFonts w:ascii="宋体" w:hAnsi="宋体"/>
              </w:rPr>
              <w:t>元）</w:t>
            </w:r>
          </w:p>
        </w:tc>
      </w:tr>
      <w:tr w:rsidR="003766C3" w:rsidTr="006D1C1B">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rPr>
                <w:rFonts w:ascii="宋体" w:hAnsi="宋体"/>
              </w:rPr>
            </w:pPr>
            <w:r>
              <w:rPr>
                <w:rFonts w:ascii="宋体" w:hAnsi="宋体"/>
                <w:szCs w:val="21"/>
                <w:u w:val="single"/>
              </w:rPr>
              <w:t xml:space="preserve">　　</w:t>
            </w:r>
            <w:r>
              <w:rPr>
                <w:rFonts w:ascii="宋体" w:hAnsi="宋体"/>
                <w:szCs w:val="21"/>
              </w:rPr>
              <w:t>分标（此处有分标时填写具体分标号，无分标时填写“无”）</w:t>
            </w:r>
          </w:p>
        </w:tc>
      </w:tr>
      <w:tr w:rsidR="003766C3" w:rsidTr="006D1C1B">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rPr>
                <w:rFonts w:ascii="宋体" w:hAnsi="宋体"/>
              </w:rPr>
            </w:pPr>
            <w:r>
              <w:rPr>
                <w:rFonts w:ascii="宋体" w:hAnsi="宋体" w:hint="eastAsia"/>
              </w:rPr>
              <w:t>供应商</w:t>
            </w:r>
            <w:r>
              <w:rPr>
                <w:rFonts w:ascii="宋体" w:hAnsi="宋体"/>
              </w:rPr>
              <w:t>（盖单位公章）：</w:t>
            </w:r>
          </w:p>
        </w:tc>
      </w:tr>
      <w:tr w:rsidR="003766C3" w:rsidTr="006D1C1B">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3766C3" w:rsidRDefault="003766C3" w:rsidP="00EF65B3">
            <w:pPr>
              <w:overflowPunct w:val="0"/>
              <w:rPr>
                <w:rFonts w:ascii="宋体" w:hAnsi="宋体"/>
              </w:rPr>
            </w:pPr>
            <w:r>
              <w:rPr>
                <w:rFonts w:ascii="宋体" w:hAnsi="宋体"/>
              </w:rPr>
              <w:t>法定代表人或其委托代理人（签字或盖章）：</w:t>
            </w:r>
          </w:p>
        </w:tc>
      </w:tr>
    </w:tbl>
    <w:p w:rsidR="003766C3" w:rsidRDefault="003766C3" w:rsidP="00EF65B3">
      <w:pPr>
        <w:pStyle w:val="aa"/>
        <w:overflowPunct w:val="0"/>
        <w:spacing w:line="500" w:lineRule="exact"/>
        <w:rPr>
          <w:rFonts w:asciiTheme="minorEastAsia" w:eastAsiaTheme="minorEastAsia" w:hAnsiTheme="minorEastAsia"/>
          <w:color w:val="auto"/>
          <w:szCs w:val="21"/>
        </w:rPr>
      </w:pPr>
    </w:p>
    <w:p w:rsidR="003766C3" w:rsidRDefault="003766C3" w:rsidP="00EF65B3">
      <w:pPr>
        <w:pStyle w:val="aa"/>
        <w:overflowPunct w:val="0"/>
        <w:spacing w:line="500" w:lineRule="exact"/>
        <w:rPr>
          <w:rFonts w:asciiTheme="minorEastAsia" w:eastAsiaTheme="minorEastAsia" w:hAnsiTheme="minorEastAsia"/>
          <w:color w:val="auto"/>
          <w:szCs w:val="21"/>
        </w:rPr>
      </w:pPr>
      <w:r>
        <w:rPr>
          <w:rFonts w:asciiTheme="minorEastAsia" w:eastAsiaTheme="minorEastAsia" w:hAnsiTheme="minorEastAsia" w:hint="eastAsia"/>
          <w:color w:val="auto"/>
          <w:szCs w:val="21"/>
        </w:rPr>
        <w:t>注：1、表格内容均需按要求填写并盖章，不得留空,</w:t>
      </w:r>
      <w:r>
        <w:rPr>
          <w:rFonts w:asciiTheme="minorEastAsia" w:eastAsiaTheme="minorEastAsia" w:hAnsiTheme="minorEastAsia" w:hint="eastAsia"/>
          <w:bCs/>
          <w:color w:val="auto"/>
          <w:szCs w:val="21"/>
        </w:rPr>
        <w:t>否则按投标无效处理</w:t>
      </w:r>
      <w:r>
        <w:rPr>
          <w:rFonts w:asciiTheme="minorEastAsia" w:eastAsiaTheme="minorEastAsia" w:hAnsiTheme="minorEastAsia" w:hint="eastAsia"/>
          <w:color w:val="auto"/>
          <w:szCs w:val="21"/>
        </w:rPr>
        <w:t>。</w:t>
      </w:r>
    </w:p>
    <w:p w:rsidR="003766C3" w:rsidRDefault="003766C3" w:rsidP="00EF65B3">
      <w:pPr>
        <w:widowControl/>
        <w:overflowPunct w:val="0"/>
        <w:spacing w:line="240" w:lineRule="auto"/>
        <w:jc w:val="left"/>
        <w:rPr>
          <w:b/>
          <w:color w:val="auto"/>
          <w:kern w:val="1"/>
          <w:szCs w:val="20"/>
        </w:rPr>
      </w:pPr>
      <w:r>
        <w:rPr>
          <w:b/>
          <w:color w:val="auto"/>
        </w:rPr>
        <w:br w:type="page"/>
      </w:r>
    </w:p>
    <w:p w:rsidR="003766C3" w:rsidRDefault="003766C3" w:rsidP="00EF65B3">
      <w:pPr>
        <w:pStyle w:val="aa"/>
        <w:overflowPunct w:val="0"/>
        <w:spacing w:line="360" w:lineRule="exact"/>
        <w:rPr>
          <w:rFonts w:ascii="Times New Roman" w:hAnsi="Times New Roman"/>
          <w:b/>
          <w:color w:val="auto"/>
        </w:rPr>
      </w:pPr>
      <w:r>
        <w:rPr>
          <w:rFonts w:ascii="Times New Roman" w:hAnsi="Times New Roman" w:hint="eastAsia"/>
          <w:b/>
          <w:color w:val="auto"/>
        </w:rPr>
        <w:lastRenderedPageBreak/>
        <w:t>格式</w:t>
      </w:r>
      <w:r>
        <w:rPr>
          <w:rFonts w:ascii="Times New Roman" w:hAnsi="Times New Roman" w:hint="eastAsia"/>
          <w:b/>
          <w:color w:val="auto"/>
        </w:rPr>
        <w:t>3</w:t>
      </w:r>
    </w:p>
    <w:p w:rsidR="003766C3" w:rsidRDefault="003766C3" w:rsidP="004177D0">
      <w:pPr>
        <w:overflowPunct w:val="0"/>
        <w:snapToGrid w:val="0"/>
        <w:spacing w:beforeLines="50" w:after="50"/>
        <w:jc w:val="left"/>
        <w:rPr>
          <w:rFonts w:ascii="宋体" w:hAnsi="宋体"/>
          <w:b/>
          <w:bCs/>
          <w:color w:val="auto"/>
          <w:sz w:val="28"/>
          <w:szCs w:val="32"/>
        </w:rPr>
      </w:pPr>
      <w:bookmarkStart w:id="83" w:name="_Toc6560543"/>
      <w:bookmarkStart w:id="84" w:name="_Toc2702220"/>
      <w:r>
        <w:rPr>
          <w:rFonts w:ascii="宋体" w:hAnsi="宋体" w:hint="eastAsia"/>
          <w:b/>
          <w:bCs/>
          <w:color w:val="auto"/>
          <w:sz w:val="28"/>
          <w:szCs w:val="32"/>
        </w:rPr>
        <w:t>其他文书、文件格式</w:t>
      </w:r>
      <w:bookmarkEnd w:id="83"/>
      <w:bookmarkEnd w:id="84"/>
    </w:p>
    <w:p w:rsidR="003766C3" w:rsidRDefault="003766C3" w:rsidP="004177D0">
      <w:pPr>
        <w:numPr>
          <w:ilvl w:val="2"/>
          <w:numId w:val="4"/>
        </w:numPr>
        <w:overflowPunct w:val="0"/>
        <w:snapToGrid w:val="0"/>
        <w:spacing w:beforeLines="50" w:after="50" w:line="240" w:lineRule="auto"/>
        <w:ind w:left="0" w:firstLine="0"/>
        <w:jc w:val="left"/>
        <w:rPr>
          <w:color w:val="auto"/>
        </w:rPr>
      </w:pPr>
      <w:r>
        <w:rPr>
          <w:rFonts w:ascii="宋体" w:hAnsi="宋体" w:hint="eastAsia"/>
          <w:b/>
          <w:color w:val="auto"/>
          <w:sz w:val="24"/>
        </w:rPr>
        <w:t>中小企业声明函格式</w:t>
      </w:r>
    </w:p>
    <w:p w:rsidR="003766C3" w:rsidRDefault="003766C3" w:rsidP="00EF65B3">
      <w:pPr>
        <w:overflowPunct w:val="0"/>
        <w:rPr>
          <w:color w:val="auto"/>
        </w:rPr>
      </w:pPr>
    </w:p>
    <w:p w:rsidR="003766C3" w:rsidRDefault="003766C3" w:rsidP="00EF65B3">
      <w:pPr>
        <w:overflowPunct w:val="0"/>
        <w:spacing w:line="588" w:lineRule="exact"/>
        <w:jc w:val="center"/>
        <w:rPr>
          <w:rFonts w:ascii="仿宋_GB2312" w:eastAsia="仿宋_GB2312"/>
          <w:b/>
          <w:color w:val="auto"/>
          <w:spacing w:val="6"/>
          <w:sz w:val="32"/>
          <w:szCs w:val="32"/>
        </w:rPr>
      </w:pPr>
      <w:r>
        <w:rPr>
          <w:rFonts w:ascii="仿宋_GB2312" w:eastAsia="仿宋_GB2312" w:hint="eastAsia"/>
          <w:b/>
          <w:color w:val="auto"/>
          <w:spacing w:val="6"/>
          <w:sz w:val="32"/>
          <w:szCs w:val="32"/>
        </w:rPr>
        <w:t>中小企业声明函</w:t>
      </w:r>
    </w:p>
    <w:p w:rsidR="003766C3" w:rsidRDefault="003766C3" w:rsidP="00EF65B3">
      <w:pPr>
        <w:overflowPunct w:val="0"/>
        <w:spacing w:line="588" w:lineRule="exact"/>
        <w:rPr>
          <w:rFonts w:ascii="仿宋_GB2312" w:eastAsia="仿宋_GB2312"/>
          <w:b/>
          <w:color w:val="auto"/>
          <w:spacing w:val="6"/>
          <w:sz w:val="22"/>
          <w:szCs w:val="22"/>
        </w:rPr>
      </w:pPr>
    </w:p>
    <w:p w:rsidR="003766C3" w:rsidRDefault="003766C3" w:rsidP="00EF65B3">
      <w:pPr>
        <w:overflowPunct w:val="0"/>
        <w:spacing w:line="588" w:lineRule="exact"/>
        <w:ind w:firstLineChars="200" w:firstLine="444"/>
        <w:rPr>
          <w:rFonts w:ascii="宋体" w:hAnsi="宋体"/>
          <w:color w:val="auto"/>
          <w:spacing w:val="6"/>
          <w:szCs w:val="21"/>
        </w:rPr>
      </w:pPr>
      <w:r>
        <w:rPr>
          <w:rFonts w:ascii="宋体" w:hAnsi="宋体" w:hint="eastAsia"/>
          <w:color w:val="auto"/>
          <w:spacing w:val="6"/>
          <w:szCs w:val="21"/>
        </w:rPr>
        <w:t>本公司郑重声明，根据《政府采购促进中小企业发展暂行办法》（财库[2011]181号）的规定，本公司为______（请填写：中型、小型、微型）企业。即，本公司同时满足以下条件：</w:t>
      </w:r>
    </w:p>
    <w:p w:rsidR="003766C3" w:rsidRDefault="003766C3" w:rsidP="00EF65B3">
      <w:pPr>
        <w:overflowPunct w:val="0"/>
        <w:spacing w:line="588" w:lineRule="exact"/>
        <w:ind w:firstLineChars="200" w:firstLine="444"/>
        <w:rPr>
          <w:rFonts w:ascii="宋体" w:hAnsi="宋体"/>
          <w:color w:val="auto"/>
          <w:spacing w:val="6"/>
          <w:szCs w:val="21"/>
        </w:rPr>
      </w:pPr>
      <w:r>
        <w:rPr>
          <w:rFonts w:ascii="宋体" w:hAnsi="宋体" w:hint="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3766C3" w:rsidRDefault="003766C3" w:rsidP="00EF65B3">
      <w:pPr>
        <w:overflowPunct w:val="0"/>
        <w:spacing w:line="588" w:lineRule="exact"/>
        <w:ind w:firstLineChars="200" w:firstLine="444"/>
        <w:rPr>
          <w:rFonts w:ascii="宋体" w:hAnsi="宋体"/>
          <w:color w:val="auto"/>
          <w:spacing w:val="6"/>
          <w:szCs w:val="21"/>
        </w:rPr>
      </w:pPr>
      <w:r>
        <w:rPr>
          <w:rFonts w:ascii="宋体" w:hAnsi="宋体" w:hint="eastAsia"/>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766C3" w:rsidRDefault="003766C3" w:rsidP="00EF65B3">
      <w:pPr>
        <w:overflowPunct w:val="0"/>
        <w:spacing w:line="588" w:lineRule="exact"/>
        <w:ind w:firstLineChars="200" w:firstLine="444"/>
        <w:rPr>
          <w:rFonts w:ascii="宋体" w:hAnsi="宋体"/>
          <w:color w:val="auto"/>
          <w:spacing w:val="6"/>
          <w:szCs w:val="21"/>
        </w:rPr>
      </w:pPr>
      <w:r>
        <w:rPr>
          <w:rFonts w:ascii="宋体" w:hAnsi="宋体" w:hint="eastAsia"/>
          <w:color w:val="auto"/>
          <w:spacing w:val="6"/>
          <w:szCs w:val="21"/>
        </w:rPr>
        <w:t>本公司对上述声明的真实性负责。如有虚假，将依法承担相应责任。</w:t>
      </w:r>
    </w:p>
    <w:p w:rsidR="003766C3" w:rsidRDefault="003766C3" w:rsidP="00EF65B3">
      <w:pPr>
        <w:overflowPunct w:val="0"/>
        <w:spacing w:line="588" w:lineRule="exact"/>
        <w:ind w:firstLineChars="200" w:firstLine="444"/>
        <w:rPr>
          <w:rFonts w:ascii="宋体" w:hAnsi="宋体"/>
          <w:color w:val="auto"/>
          <w:spacing w:val="6"/>
          <w:szCs w:val="21"/>
        </w:rPr>
      </w:pPr>
    </w:p>
    <w:p w:rsidR="003766C3" w:rsidRDefault="003766C3" w:rsidP="00EF65B3">
      <w:pPr>
        <w:overflowPunct w:val="0"/>
        <w:spacing w:line="588" w:lineRule="exact"/>
        <w:ind w:firstLineChars="200" w:firstLine="444"/>
        <w:rPr>
          <w:rFonts w:ascii="宋体" w:hAnsi="宋体"/>
          <w:color w:val="auto"/>
          <w:spacing w:val="6"/>
          <w:szCs w:val="21"/>
        </w:rPr>
      </w:pPr>
    </w:p>
    <w:p w:rsidR="003766C3" w:rsidRDefault="003766C3" w:rsidP="00EF65B3">
      <w:pPr>
        <w:tabs>
          <w:tab w:val="left" w:pos="4860"/>
        </w:tabs>
        <w:overflowPunct w:val="0"/>
        <w:spacing w:line="588" w:lineRule="exact"/>
        <w:ind w:right="1560" w:firstLineChars="200" w:firstLine="444"/>
        <w:jc w:val="center"/>
        <w:rPr>
          <w:rFonts w:ascii="宋体" w:hAnsi="宋体"/>
          <w:color w:val="auto"/>
          <w:spacing w:val="6"/>
          <w:szCs w:val="21"/>
        </w:rPr>
      </w:pPr>
      <w:r>
        <w:rPr>
          <w:rFonts w:ascii="宋体" w:hAnsi="宋体" w:hint="eastAsia"/>
          <w:color w:val="auto"/>
          <w:spacing w:val="6"/>
          <w:szCs w:val="21"/>
        </w:rPr>
        <w:t>单位名称（盖章）：</w:t>
      </w:r>
    </w:p>
    <w:p w:rsidR="003766C3" w:rsidRDefault="003766C3" w:rsidP="00EF65B3">
      <w:pPr>
        <w:overflowPunct w:val="0"/>
        <w:ind w:firstLineChars="1500" w:firstLine="3330"/>
        <w:rPr>
          <w:color w:val="auto"/>
          <w:szCs w:val="21"/>
        </w:rPr>
      </w:pPr>
      <w:r>
        <w:rPr>
          <w:rFonts w:ascii="宋体" w:hAnsi="宋体" w:hint="eastAsia"/>
          <w:color w:val="auto"/>
          <w:spacing w:val="6"/>
          <w:szCs w:val="21"/>
        </w:rPr>
        <w:t>日期：</w:t>
      </w:r>
    </w:p>
    <w:p w:rsidR="003766C3" w:rsidRDefault="003766C3" w:rsidP="00EF65B3">
      <w:pPr>
        <w:overflowPunct w:val="0"/>
        <w:rPr>
          <w:color w:val="auto"/>
          <w:szCs w:val="21"/>
        </w:rPr>
      </w:pPr>
    </w:p>
    <w:p w:rsidR="003766C3" w:rsidRDefault="003766C3" w:rsidP="00EF65B3">
      <w:pPr>
        <w:overflowPunct w:val="0"/>
        <w:rPr>
          <w:color w:val="auto"/>
        </w:rPr>
      </w:pPr>
      <w:r>
        <w:rPr>
          <w:color w:val="auto"/>
          <w:sz w:val="22"/>
          <w:szCs w:val="22"/>
        </w:rPr>
        <w:br w:type="page"/>
      </w:r>
    </w:p>
    <w:p w:rsidR="003766C3" w:rsidRDefault="003766C3" w:rsidP="004177D0">
      <w:pPr>
        <w:numPr>
          <w:ilvl w:val="2"/>
          <w:numId w:val="4"/>
        </w:numPr>
        <w:overflowPunct w:val="0"/>
        <w:snapToGrid w:val="0"/>
        <w:spacing w:beforeLines="50" w:after="50" w:line="240" w:lineRule="auto"/>
        <w:ind w:left="0" w:firstLine="0"/>
        <w:jc w:val="left"/>
        <w:rPr>
          <w:rFonts w:ascii="宋体" w:hAnsi="宋体"/>
          <w:b/>
          <w:color w:val="auto"/>
          <w:sz w:val="24"/>
        </w:rPr>
      </w:pPr>
      <w:r>
        <w:rPr>
          <w:rFonts w:ascii="宋体" w:hAnsi="宋体" w:hint="eastAsia"/>
          <w:b/>
          <w:color w:val="auto"/>
          <w:sz w:val="24"/>
        </w:rPr>
        <w:lastRenderedPageBreak/>
        <w:t>残疾人福利性单位声明函格式（如不属于，则不须提供）</w:t>
      </w:r>
    </w:p>
    <w:p w:rsidR="003766C3" w:rsidRDefault="003766C3" w:rsidP="00EF65B3">
      <w:pPr>
        <w:overflowPunct w:val="0"/>
        <w:spacing w:line="588" w:lineRule="exact"/>
        <w:jc w:val="center"/>
        <w:rPr>
          <w:rFonts w:ascii="仿宋_GB2312" w:eastAsia="仿宋_GB2312"/>
          <w:b/>
          <w:color w:val="auto"/>
          <w:spacing w:val="6"/>
          <w:sz w:val="32"/>
          <w:szCs w:val="32"/>
        </w:rPr>
      </w:pPr>
    </w:p>
    <w:p w:rsidR="003766C3" w:rsidRDefault="003766C3" w:rsidP="00EF65B3">
      <w:pPr>
        <w:overflowPunct w:val="0"/>
        <w:spacing w:line="588" w:lineRule="exact"/>
        <w:jc w:val="center"/>
        <w:rPr>
          <w:rFonts w:ascii="仿宋_GB2312" w:eastAsia="仿宋_GB2312"/>
          <w:b/>
          <w:color w:val="auto"/>
          <w:spacing w:val="6"/>
          <w:sz w:val="32"/>
          <w:szCs w:val="32"/>
        </w:rPr>
      </w:pPr>
      <w:r>
        <w:rPr>
          <w:rFonts w:ascii="仿宋_GB2312" w:eastAsia="仿宋_GB2312" w:hint="eastAsia"/>
          <w:b/>
          <w:color w:val="auto"/>
          <w:spacing w:val="6"/>
          <w:sz w:val="32"/>
          <w:szCs w:val="32"/>
        </w:rPr>
        <w:t>残疾人福利性单位声明函</w:t>
      </w:r>
    </w:p>
    <w:p w:rsidR="003766C3" w:rsidRDefault="003766C3" w:rsidP="00EF65B3">
      <w:pPr>
        <w:overflowPunct w:val="0"/>
        <w:spacing w:line="588" w:lineRule="exact"/>
        <w:rPr>
          <w:rFonts w:ascii="仿宋_GB2312" w:eastAsia="仿宋_GB2312"/>
          <w:b/>
          <w:color w:val="auto"/>
          <w:spacing w:val="6"/>
          <w:sz w:val="30"/>
          <w:szCs w:val="30"/>
        </w:rPr>
      </w:pPr>
    </w:p>
    <w:p w:rsidR="003766C3" w:rsidRDefault="003766C3" w:rsidP="00EF65B3">
      <w:pPr>
        <w:overflowPunct w:val="0"/>
        <w:spacing w:line="588" w:lineRule="exact"/>
        <w:ind w:firstLineChars="200" w:firstLine="444"/>
        <w:rPr>
          <w:rFonts w:ascii="宋体" w:hAnsi="宋体"/>
          <w:color w:val="auto"/>
          <w:spacing w:val="6"/>
          <w:szCs w:val="21"/>
        </w:rPr>
      </w:pPr>
      <w:r>
        <w:rPr>
          <w:rFonts w:ascii="宋体" w:hAnsi="宋体" w:hint="eastAsia"/>
          <w:color w:val="auto"/>
          <w:spacing w:val="6"/>
          <w:szCs w:val="21"/>
        </w:rPr>
        <w:t>本单位郑重声明，根据《财政部民政部中国残疾人联合会关于促进残疾人就业政府采购政策的通知》（财库</w:t>
      </w:r>
      <w:r>
        <w:rPr>
          <w:rFonts w:ascii="宋体" w:hAnsi="宋体" w:hint="eastAsia"/>
          <w:color w:val="auto"/>
          <w:szCs w:val="21"/>
        </w:rPr>
        <w:t>〔2017〕 141</w:t>
      </w:r>
      <w:r>
        <w:rPr>
          <w:rFonts w:ascii="宋体" w:hAnsi="宋体"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766C3" w:rsidRDefault="003766C3" w:rsidP="00EF65B3">
      <w:pPr>
        <w:overflowPunct w:val="0"/>
        <w:spacing w:line="588" w:lineRule="exact"/>
        <w:ind w:firstLineChars="200" w:firstLine="444"/>
        <w:rPr>
          <w:rFonts w:ascii="宋体" w:hAnsi="宋体"/>
          <w:color w:val="auto"/>
          <w:spacing w:val="6"/>
          <w:szCs w:val="21"/>
        </w:rPr>
      </w:pPr>
      <w:r>
        <w:rPr>
          <w:rFonts w:ascii="宋体" w:hAnsi="宋体" w:hint="eastAsia"/>
          <w:color w:val="auto"/>
          <w:spacing w:val="6"/>
          <w:szCs w:val="21"/>
        </w:rPr>
        <w:t>本单位对上述声明的真实性负责。如有虚假，将依法承担相应责任。</w:t>
      </w:r>
    </w:p>
    <w:p w:rsidR="003766C3" w:rsidRDefault="003766C3" w:rsidP="00EF65B3">
      <w:pPr>
        <w:overflowPunct w:val="0"/>
        <w:spacing w:line="588" w:lineRule="exact"/>
        <w:ind w:firstLineChars="200" w:firstLine="444"/>
        <w:rPr>
          <w:rFonts w:ascii="宋体" w:hAnsi="宋体"/>
          <w:color w:val="auto"/>
          <w:spacing w:val="6"/>
          <w:szCs w:val="21"/>
        </w:rPr>
      </w:pPr>
    </w:p>
    <w:p w:rsidR="003766C3" w:rsidRDefault="003766C3" w:rsidP="00EF65B3">
      <w:pPr>
        <w:overflowPunct w:val="0"/>
        <w:spacing w:line="588" w:lineRule="exact"/>
        <w:ind w:firstLineChars="200" w:firstLine="444"/>
        <w:rPr>
          <w:rFonts w:ascii="宋体" w:hAnsi="宋体"/>
          <w:color w:val="auto"/>
          <w:spacing w:val="6"/>
          <w:szCs w:val="21"/>
        </w:rPr>
      </w:pPr>
    </w:p>
    <w:p w:rsidR="003766C3" w:rsidRDefault="003766C3" w:rsidP="00EF65B3">
      <w:pPr>
        <w:tabs>
          <w:tab w:val="left" w:pos="4860"/>
        </w:tabs>
        <w:overflowPunct w:val="0"/>
        <w:spacing w:line="588" w:lineRule="exact"/>
        <w:ind w:right="1560" w:firstLineChars="200" w:firstLine="444"/>
        <w:jc w:val="center"/>
        <w:rPr>
          <w:rFonts w:ascii="宋体" w:hAnsi="宋体"/>
          <w:color w:val="auto"/>
          <w:spacing w:val="6"/>
          <w:szCs w:val="21"/>
        </w:rPr>
      </w:pPr>
      <w:r>
        <w:rPr>
          <w:rFonts w:ascii="宋体" w:hAnsi="宋体" w:hint="eastAsia"/>
          <w:color w:val="auto"/>
          <w:spacing w:val="6"/>
          <w:szCs w:val="21"/>
        </w:rPr>
        <w:t>单位名称（盖章）：</w:t>
      </w:r>
    </w:p>
    <w:p w:rsidR="003766C3" w:rsidRDefault="003766C3" w:rsidP="00EF65B3">
      <w:pPr>
        <w:tabs>
          <w:tab w:val="left" w:pos="4860"/>
        </w:tabs>
        <w:overflowPunct w:val="0"/>
        <w:spacing w:line="588" w:lineRule="exact"/>
        <w:ind w:right="1560" w:firstLineChars="200" w:firstLine="444"/>
        <w:jc w:val="center"/>
        <w:rPr>
          <w:rFonts w:ascii="宋体" w:hAnsi="宋体"/>
          <w:color w:val="auto"/>
          <w:spacing w:val="6"/>
          <w:szCs w:val="21"/>
        </w:rPr>
      </w:pPr>
      <w:r>
        <w:rPr>
          <w:rFonts w:ascii="宋体" w:hAnsi="宋体" w:hint="eastAsia"/>
          <w:color w:val="auto"/>
          <w:spacing w:val="6"/>
          <w:szCs w:val="21"/>
        </w:rPr>
        <w:t>日期：</w:t>
      </w:r>
    </w:p>
    <w:p w:rsidR="003766C3" w:rsidRDefault="003766C3" w:rsidP="00EF65B3">
      <w:pPr>
        <w:overflowPunct w:val="0"/>
        <w:rPr>
          <w:rFonts w:ascii="宋体" w:hAnsi="宋体"/>
          <w:color w:val="auto"/>
          <w:szCs w:val="21"/>
        </w:rPr>
      </w:pPr>
    </w:p>
    <w:p w:rsidR="003766C3" w:rsidRDefault="003766C3" w:rsidP="00EF65B3">
      <w:pPr>
        <w:overflowPunct w:val="0"/>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pStyle w:val="aa"/>
        <w:overflowPunct w:val="0"/>
        <w:spacing w:line="500" w:lineRule="exact"/>
        <w:rPr>
          <w:color w:val="auto"/>
        </w:rPr>
      </w:pPr>
    </w:p>
    <w:p w:rsidR="003766C3" w:rsidRDefault="003766C3" w:rsidP="00EF65B3">
      <w:pPr>
        <w:widowControl/>
        <w:overflowPunct w:val="0"/>
        <w:spacing w:line="240" w:lineRule="auto"/>
        <w:jc w:val="left"/>
        <w:rPr>
          <w:b/>
          <w:color w:val="auto"/>
          <w:kern w:val="1"/>
          <w:sz w:val="20"/>
          <w:szCs w:val="20"/>
        </w:rPr>
      </w:pPr>
      <w:r>
        <w:rPr>
          <w:b/>
          <w:color w:val="auto"/>
        </w:rPr>
        <w:br w:type="page"/>
      </w:r>
    </w:p>
    <w:p w:rsidR="003766C3" w:rsidRDefault="003766C3" w:rsidP="00EF65B3">
      <w:pPr>
        <w:pStyle w:val="aa"/>
        <w:overflowPunct w:val="0"/>
        <w:spacing w:line="500" w:lineRule="exact"/>
        <w:rPr>
          <w:rFonts w:ascii="Times New Roman" w:hAnsi="Times New Roman"/>
          <w:color w:val="auto"/>
          <w:u w:val="single"/>
        </w:rPr>
      </w:pPr>
      <w:r>
        <w:rPr>
          <w:rFonts w:ascii="Times New Roman" w:hAnsi="Times New Roman" w:hint="eastAsia"/>
          <w:b/>
          <w:color w:val="auto"/>
        </w:rPr>
        <w:lastRenderedPageBreak/>
        <w:t>格式</w:t>
      </w:r>
      <w:r>
        <w:rPr>
          <w:rFonts w:ascii="Times New Roman" w:hAnsi="Times New Roman" w:hint="eastAsia"/>
          <w:b/>
          <w:color w:val="auto"/>
        </w:rPr>
        <w:t>4</w:t>
      </w:r>
      <w:r>
        <w:rPr>
          <w:rFonts w:ascii="Times New Roman" w:hAnsi="Times New Roman" w:hint="eastAsia"/>
          <w:b/>
          <w:color w:val="auto"/>
        </w:rPr>
        <w:t>：</w:t>
      </w:r>
    </w:p>
    <w:p w:rsidR="003766C3" w:rsidRDefault="003766C3" w:rsidP="00EF65B3">
      <w:pPr>
        <w:overflowPunct w:val="0"/>
        <w:spacing w:before="165" w:after="50"/>
        <w:jc w:val="center"/>
        <w:rPr>
          <w:rFonts w:ascii="宋体" w:hAnsi="宋体" w:cs="宋体"/>
          <w:color w:val="auto"/>
          <w:kern w:val="1"/>
          <w:sz w:val="24"/>
          <w:szCs w:val="20"/>
        </w:rPr>
      </w:pPr>
      <w:r>
        <w:rPr>
          <w:rFonts w:ascii="宋体" w:hAnsi="宋体" w:cs="宋体"/>
          <w:color w:val="auto"/>
          <w:kern w:val="1"/>
          <w:sz w:val="30"/>
        </w:rPr>
        <w:t>投标声明书</w:t>
      </w:r>
      <w:r>
        <w:rPr>
          <w:rFonts w:hint="eastAsia"/>
          <w:b/>
          <w:bCs/>
          <w:color w:val="auto"/>
          <w:kern w:val="1"/>
          <w:sz w:val="30"/>
          <w:szCs w:val="30"/>
        </w:rPr>
        <w:t>（格式）</w:t>
      </w:r>
    </w:p>
    <w:p w:rsidR="003766C3" w:rsidRDefault="003766C3" w:rsidP="00EF65B3">
      <w:pPr>
        <w:overflowPunct w:val="0"/>
        <w:spacing w:line="400" w:lineRule="exact"/>
        <w:rPr>
          <w:rFonts w:ascii="宋体" w:hAnsi="宋体" w:cs="宋体"/>
          <w:color w:val="auto"/>
          <w:kern w:val="1"/>
          <w:sz w:val="22"/>
          <w:szCs w:val="22"/>
        </w:rPr>
      </w:pPr>
    </w:p>
    <w:p w:rsidR="003766C3" w:rsidRDefault="003766C3" w:rsidP="00EF65B3">
      <w:pPr>
        <w:overflowPunct w:val="0"/>
        <w:spacing w:line="400" w:lineRule="exact"/>
        <w:rPr>
          <w:rFonts w:ascii="宋体" w:hAnsi="宋体" w:cs="宋体"/>
          <w:color w:val="auto"/>
          <w:kern w:val="1"/>
          <w:sz w:val="22"/>
          <w:szCs w:val="22"/>
        </w:rPr>
      </w:pPr>
    </w:p>
    <w:p w:rsidR="003766C3" w:rsidRDefault="003766C3" w:rsidP="00EF65B3">
      <w:pPr>
        <w:overflowPunct w:val="0"/>
        <w:spacing w:line="400" w:lineRule="exact"/>
        <w:rPr>
          <w:rFonts w:ascii="宋体" w:hAnsi="宋体" w:cs="宋体"/>
          <w:color w:val="auto"/>
          <w:kern w:val="1"/>
          <w:szCs w:val="21"/>
        </w:rPr>
      </w:pPr>
      <w:r>
        <w:rPr>
          <w:rFonts w:ascii="宋体" w:hAnsi="宋体" w:cs="宋体"/>
          <w:color w:val="auto"/>
          <w:kern w:val="1"/>
          <w:szCs w:val="21"/>
        </w:rPr>
        <w:t>致：（采购单位名称）：</w:t>
      </w:r>
    </w:p>
    <w:p w:rsidR="003766C3" w:rsidRDefault="003766C3" w:rsidP="00EF65B3">
      <w:pPr>
        <w:overflowPunct w:val="0"/>
        <w:spacing w:line="400" w:lineRule="exact"/>
        <w:ind w:firstLine="630"/>
        <w:rPr>
          <w:rFonts w:ascii="宋体" w:hAnsi="宋体" w:cs="宋体"/>
          <w:color w:val="auto"/>
          <w:kern w:val="1"/>
          <w:szCs w:val="21"/>
        </w:rPr>
      </w:pPr>
      <w:r>
        <w:rPr>
          <w:rFonts w:ascii="宋体" w:hAnsi="宋体" w:cs="宋体"/>
          <w:color w:val="auto"/>
          <w:kern w:val="1"/>
          <w:szCs w:val="21"/>
        </w:rPr>
        <w:t>（投标人名称）系中华人民共和国合法企业，经营地址。</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color w:val="auto"/>
          <w:kern w:val="1"/>
          <w:szCs w:val="21"/>
        </w:rPr>
        <w:t>我（姓名）系（投标人名称）的法定代表人</w:t>
      </w:r>
      <w:r>
        <w:rPr>
          <w:rFonts w:ascii="宋体" w:hAnsi="宋体" w:cs="宋体" w:hint="eastAsia"/>
          <w:color w:val="auto"/>
          <w:kern w:val="1"/>
          <w:szCs w:val="21"/>
        </w:rPr>
        <w:t>（负责人）</w:t>
      </w:r>
      <w:r>
        <w:rPr>
          <w:rFonts w:ascii="宋体" w:hAnsi="宋体" w:cs="宋体"/>
          <w:color w:val="auto"/>
          <w:kern w:val="1"/>
          <w:szCs w:val="21"/>
        </w:rPr>
        <w:t>，我方愿意参加贵方组织的项目的投标，为便于贵方公正、择优地确定中标人及其投标产品和服务，我方就本次投标有关事项郑重声明如下：</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color w:val="auto"/>
          <w:kern w:val="1"/>
          <w:szCs w:val="21"/>
        </w:rPr>
        <w:t>1.我方向贵方提交的所有投标文件、资料都是准确的和真实的。</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color w:val="auto"/>
          <w:kern w:val="1"/>
          <w:szCs w:val="21"/>
        </w:rPr>
        <w:t>2.我方不是采购人的附属机构；</w:t>
      </w:r>
      <w:r>
        <w:rPr>
          <w:rFonts w:ascii="宋体" w:hAnsi="宋体" w:cs="宋体" w:hint="eastAsia"/>
          <w:color w:val="auto"/>
          <w:kern w:val="1"/>
          <w:szCs w:val="21"/>
        </w:rPr>
        <w:t>不是为本次采购项目提供整体设计、规范编制或者项目管理、监理、检测等服务的供应商；</w:t>
      </w:r>
      <w:r>
        <w:rPr>
          <w:rFonts w:ascii="宋体" w:hAnsi="宋体" w:cs="宋体"/>
          <w:color w:val="auto"/>
          <w:kern w:val="1"/>
          <w:szCs w:val="21"/>
        </w:rPr>
        <w:t>在获知本项目采购信息后，与采购人聘请的为此项目提供咨询服务的公司及其附属机构没有任何联系。</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hint="eastAsia"/>
          <w:color w:val="auto"/>
          <w:kern w:val="1"/>
          <w:szCs w:val="21"/>
        </w:rPr>
        <w:t>3</w:t>
      </w:r>
      <w:r>
        <w:rPr>
          <w:rFonts w:ascii="宋体" w:hAnsi="宋体" w:cs="宋体"/>
          <w:color w:val="auto"/>
          <w:kern w:val="1"/>
          <w:szCs w:val="21"/>
        </w:rPr>
        <w:t>.我方诚意提请贵方关注：近期有关该型号产品的生产、供货、售后服务以及性能等方面的重大决策和事项有：</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color w:val="auto"/>
          <w:kern w:val="1"/>
          <w:szCs w:val="21"/>
          <w:u w:val="single"/>
        </w:rPr>
        <w:t xml:space="preserve">　　　　　　　　　　　　　　　　　　　　　　　　　　　</w:t>
      </w:r>
    </w:p>
    <w:p w:rsidR="003766C3" w:rsidRDefault="003766C3" w:rsidP="00EF65B3">
      <w:pPr>
        <w:pStyle w:val="a9"/>
        <w:overflowPunct w:val="0"/>
        <w:spacing w:line="400" w:lineRule="exact"/>
        <w:ind w:firstLine="404"/>
        <w:rPr>
          <w:rFonts w:ascii="宋体" w:hAnsi="宋体" w:cs="宋体"/>
          <w:szCs w:val="21"/>
          <w:u w:val="single"/>
        </w:rPr>
      </w:pPr>
      <w:r>
        <w:rPr>
          <w:rFonts w:ascii="宋体" w:hAnsi="宋体" w:cs="宋体" w:hint="eastAsia"/>
          <w:szCs w:val="21"/>
        </w:rPr>
        <w:t>4</w:t>
      </w:r>
      <w:r>
        <w:rPr>
          <w:rFonts w:ascii="宋体" w:hAnsi="宋体" w:cs="宋体"/>
          <w:szCs w:val="21"/>
        </w:rPr>
        <w:t>. 上事项如有虚假或隐瞒，我方愿意承担一切后果，并不再寻求任何旨在减轻或免除法律责任的辩解。</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hint="eastAsia"/>
          <w:color w:val="auto"/>
          <w:kern w:val="1"/>
          <w:szCs w:val="21"/>
        </w:rPr>
        <w:t>5</w:t>
      </w:r>
      <w:r>
        <w:rPr>
          <w:rFonts w:ascii="宋体" w:hAnsi="宋体" w:cs="宋体"/>
          <w:color w:val="auto"/>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color w:val="auto"/>
          <w:kern w:val="1"/>
          <w:szCs w:val="21"/>
        </w:rPr>
        <w:t>□我方本次投标文件</w:t>
      </w:r>
      <w:r>
        <w:rPr>
          <w:rFonts w:ascii="宋体" w:hAnsi="宋体" w:cs="宋体"/>
          <w:color w:val="auto"/>
          <w:szCs w:val="21"/>
        </w:rPr>
        <w:t>内容中</w:t>
      </w:r>
      <w:r>
        <w:rPr>
          <w:rFonts w:ascii="宋体" w:hAnsi="宋体" w:cs="宋体"/>
          <w:color w:val="auto"/>
          <w:kern w:val="1"/>
          <w:szCs w:val="21"/>
        </w:rPr>
        <w:t>未</w:t>
      </w:r>
      <w:r>
        <w:rPr>
          <w:rFonts w:ascii="宋体" w:hAnsi="宋体" w:cs="宋体"/>
          <w:color w:val="auto"/>
          <w:szCs w:val="21"/>
        </w:rPr>
        <w:t>涉及商业秘密；</w:t>
      </w:r>
    </w:p>
    <w:p w:rsidR="003766C3" w:rsidRDefault="003766C3" w:rsidP="00EF65B3">
      <w:pPr>
        <w:overflowPunct w:val="0"/>
        <w:spacing w:line="400" w:lineRule="exact"/>
        <w:ind w:firstLine="420"/>
        <w:rPr>
          <w:rFonts w:ascii="宋体" w:hAnsi="宋体" w:cs="宋体"/>
          <w:color w:val="auto"/>
          <w:kern w:val="1"/>
          <w:szCs w:val="21"/>
          <w:u w:val="single"/>
        </w:rPr>
      </w:pPr>
      <w:r>
        <w:rPr>
          <w:rFonts w:ascii="宋体" w:hAnsi="宋体" w:cs="宋体"/>
          <w:color w:val="auto"/>
          <w:kern w:val="1"/>
          <w:szCs w:val="21"/>
        </w:rPr>
        <w:t>□我方本次投标文件</w:t>
      </w:r>
      <w:r>
        <w:rPr>
          <w:rFonts w:ascii="宋体" w:hAnsi="宋体" w:cs="宋体"/>
          <w:color w:val="auto"/>
          <w:szCs w:val="21"/>
        </w:rPr>
        <w:t>涉及商业秘密的内容有：；</w:t>
      </w:r>
    </w:p>
    <w:p w:rsidR="003766C3" w:rsidRDefault="003766C3" w:rsidP="00EF65B3">
      <w:pPr>
        <w:overflowPunct w:val="0"/>
        <w:spacing w:line="400" w:lineRule="exact"/>
        <w:ind w:firstLine="420"/>
        <w:rPr>
          <w:rFonts w:ascii="宋体" w:hAnsi="宋体" w:cs="宋体"/>
          <w:color w:val="auto"/>
          <w:kern w:val="1"/>
          <w:szCs w:val="21"/>
        </w:rPr>
      </w:pPr>
      <w:r>
        <w:rPr>
          <w:rFonts w:ascii="宋体" w:hAnsi="宋体" w:cs="宋体" w:hint="eastAsia"/>
          <w:color w:val="auto"/>
          <w:kern w:val="1"/>
          <w:szCs w:val="21"/>
        </w:rPr>
        <w:t>6</w:t>
      </w:r>
      <w:r>
        <w:rPr>
          <w:rFonts w:ascii="宋体" w:hAnsi="宋体" w:cs="宋体"/>
          <w:color w:val="auto"/>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766C3" w:rsidRDefault="003766C3" w:rsidP="00EF65B3">
      <w:pPr>
        <w:overflowPunct w:val="0"/>
        <w:spacing w:line="400" w:lineRule="exact"/>
        <w:ind w:right="480" w:firstLine="4792"/>
        <w:rPr>
          <w:rFonts w:ascii="宋体" w:hAnsi="宋体" w:cs="宋体"/>
          <w:color w:val="auto"/>
          <w:kern w:val="1"/>
          <w:szCs w:val="21"/>
        </w:rPr>
      </w:pPr>
    </w:p>
    <w:p w:rsidR="003766C3" w:rsidRDefault="003766C3" w:rsidP="00EF65B3">
      <w:pPr>
        <w:overflowPunct w:val="0"/>
        <w:spacing w:line="400" w:lineRule="exact"/>
        <w:ind w:right="480" w:firstLine="4792"/>
        <w:rPr>
          <w:rFonts w:ascii="宋体" w:hAnsi="宋体" w:cs="宋体"/>
          <w:color w:val="auto"/>
          <w:kern w:val="1"/>
          <w:szCs w:val="21"/>
          <w:u w:val="single"/>
        </w:rPr>
      </w:pPr>
      <w:r>
        <w:rPr>
          <w:rFonts w:ascii="宋体" w:hAnsi="宋体" w:cs="宋体"/>
          <w:color w:val="auto"/>
          <w:kern w:val="1"/>
          <w:szCs w:val="21"/>
        </w:rPr>
        <w:t>法定代表人</w:t>
      </w:r>
      <w:r>
        <w:rPr>
          <w:rFonts w:ascii="宋体" w:hAnsi="宋体" w:cs="宋体" w:hint="eastAsia"/>
          <w:color w:val="auto"/>
          <w:kern w:val="1"/>
          <w:szCs w:val="21"/>
        </w:rPr>
        <w:t>（负责人）</w:t>
      </w:r>
      <w:r>
        <w:rPr>
          <w:rFonts w:ascii="宋体" w:hAnsi="宋体" w:cs="宋体"/>
          <w:color w:val="auto"/>
          <w:kern w:val="1"/>
          <w:szCs w:val="21"/>
        </w:rPr>
        <w:t>签字：</w:t>
      </w:r>
    </w:p>
    <w:p w:rsidR="003766C3" w:rsidRDefault="003766C3" w:rsidP="00EF65B3">
      <w:pPr>
        <w:overflowPunct w:val="0"/>
        <w:spacing w:line="400" w:lineRule="exact"/>
        <w:ind w:right="480" w:firstLine="4830"/>
        <w:rPr>
          <w:rFonts w:ascii="宋体" w:hAnsi="宋体" w:cs="宋体"/>
          <w:color w:val="auto"/>
          <w:kern w:val="1"/>
          <w:szCs w:val="21"/>
        </w:rPr>
      </w:pPr>
      <w:r>
        <w:rPr>
          <w:rFonts w:ascii="宋体" w:hAnsi="宋体" w:cs="宋体"/>
          <w:color w:val="auto"/>
          <w:kern w:val="1"/>
          <w:szCs w:val="21"/>
        </w:rPr>
        <w:t>投标人公章：</w:t>
      </w:r>
    </w:p>
    <w:p w:rsidR="003766C3" w:rsidRDefault="003766C3" w:rsidP="00EF65B3">
      <w:pPr>
        <w:pStyle w:val="aa"/>
        <w:overflowPunct w:val="0"/>
        <w:spacing w:line="400" w:lineRule="exact"/>
        <w:ind w:firstLineChars="2300" w:firstLine="4600"/>
        <w:rPr>
          <w:rFonts w:cs="宋体"/>
          <w:color w:val="auto"/>
          <w:szCs w:val="21"/>
        </w:rPr>
      </w:pPr>
      <w:r>
        <w:rPr>
          <w:rFonts w:cs="宋体" w:hint="eastAsia"/>
          <w:color w:val="auto"/>
          <w:szCs w:val="21"/>
        </w:rPr>
        <w:t>日期：</w:t>
      </w:r>
    </w:p>
    <w:p w:rsidR="003766C3" w:rsidRDefault="003766C3" w:rsidP="00EF65B3">
      <w:pPr>
        <w:pStyle w:val="aa"/>
        <w:overflowPunct w:val="0"/>
        <w:spacing w:line="400" w:lineRule="exact"/>
        <w:ind w:firstLineChars="2300" w:firstLine="4600"/>
        <w:rPr>
          <w:rFonts w:cs="宋体"/>
          <w:color w:val="auto"/>
          <w:szCs w:val="21"/>
        </w:rPr>
      </w:pPr>
    </w:p>
    <w:p w:rsidR="003766C3" w:rsidRDefault="003766C3" w:rsidP="00EF65B3">
      <w:pPr>
        <w:widowControl/>
        <w:overflowPunct w:val="0"/>
        <w:spacing w:line="240" w:lineRule="auto"/>
        <w:jc w:val="left"/>
        <w:rPr>
          <w:rFonts w:ascii="宋体" w:hAnsi="宋体" w:cs="宋体"/>
          <w:color w:val="auto"/>
          <w:kern w:val="1"/>
          <w:szCs w:val="21"/>
        </w:rPr>
      </w:pPr>
      <w:r>
        <w:rPr>
          <w:rFonts w:cs="宋体"/>
          <w:color w:val="auto"/>
          <w:szCs w:val="21"/>
        </w:rPr>
        <w:br w:type="page"/>
      </w:r>
    </w:p>
    <w:p w:rsidR="003766C3" w:rsidRDefault="003766C3" w:rsidP="00EF65B3">
      <w:pPr>
        <w:pStyle w:val="aa"/>
        <w:overflowPunct w:val="0"/>
        <w:spacing w:line="400" w:lineRule="exact"/>
        <w:jc w:val="left"/>
        <w:rPr>
          <w:rFonts w:ascii="Times New Roman" w:hAnsi="Times New Roman"/>
          <w:b/>
          <w:color w:val="auto"/>
        </w:rPr>
      </w:pPr>
      <w:r>
        <w:rPr>
          <w:rFonts w:ascii="Times New Roman" w:hAnsi="Times New Roman" w:hint="eastAsia"/>
          <w:b/>
          <w:color w:val="auto"/>
        </w:rPr>
        <w:lastRenderedPageBreak/>
        <w:t>格式</w:t>
      </w:r>
      <w:r>
        <w:rPr>
          <w:rFonts w:ascii="Times New Roman" w:hAnsi="Times New Roman" w:hint="eastAsia"/>
          <w:b/>
          <w:color w:val="auto"/>
        </w:rPr>
        <w:t>5</w:t>
      </w:r>
      <w:r>
        <w:rPr>
          <w:rFonts w:ascii="Times New Roman" w:hAnsi="Times New Roman" w:hint="eastAsia"/>
          <w:b/>
          <w:color w:val="auto"/>
        </w:rPr>
        <w:t>：</w:t>
      </w:r>
    </w:p>
    <w:p w:rsidR="003766C3" w:rsidRDefault="003766C3" w:rsidP="00EF65B3">
      <w:pPr>
        <w:overflowPunct w:val="0"/>
        <w:spacing w:before="331" w:after="165"/>
        <w:ind w:left="540"/>
        <w:jc w:val="center"/>
        <w:rPr>
          <w:rFonts w:ascii="黑体" w:eastAsia="黑体" w:hAnsi="黑体" w:cs="宋体"/>
          <w:color w:val="auto"/>
          <w:kern w:val="1"/>
          <w:sz w:val="28"/>
          <w:szCs w:val="28"/>
        </w:rPr>
      </w:pPr>
      <w:r>
        <w:rPr>
          <w:rFonts w:ascii="宋体" w:hAnsi="宋体" w:cs="Courier New"/>
          <w:b/>
          <w:color w:val="auto"/>
          <w:kern w:val="1"/>
          <w:sz w:val="32"/>
          <w:szCs w:val="32"/>
        </w:rPr>
        <w:t>法定代表人</w:t>
      </w:r>
      <w:r>
        <w:rPr>
          <w:rFonts w:ascii="宋体" w:hAnsi="宋体" w:cs="Courier New" w:hint="eastAsia"/>
          <w:b/>
          <w:color w:val="auto"/>
          <w:kern w:val="1"/>
          <w:sz w:val="32"/>
          <w:szCs w:val="32"/>
        </w:rPr>
        <w:t>（负责人）</w:t>
      </w:r>
      <w:r>
        <w:rPr>
          <w:rFonts w:ascii="宋体" w:hAnsi="宋体" w:cs="Courier New"/>
          <w:b/>
          <w:color w:val="auto"/>
          <w:kern w:val="1"/>
          <w:sz w:val="32"/>
          <w:szCs w:val="32"/>
        </w:rPr>
        <w:t>身份证明书</w:t>
      </w:r>
      <w:r>
        <w:rPr>
          <w:rFonts w:hint="eastAsia"/>
          <w:b/>
          <w:bCs/>
          <w:color w:val="auto"/>
          <w:kern w:val="1"/>
          <w:sz w:val="30"/>
          <w:szCs w:val="30"/>
        </w:rPr>
        <w:t>（格式）</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投标人：</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单位性质：</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地址：</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成立时间：</w:t>
      </w:r>
      <w:r>
        <w:rPr>
          <w:rFonts w:ascii="宋体" w:hAnsi="宋体" w:cs="宋体" w:hint="eastAsia"/>
          <w:color w:val="auto"/>
          <w:kern w:val="1"/>
          <w:szCs w:val="21"/>
        </w:rPr>
        <w:t xml:space="preserve">    </w:t>
      </w:r>
      <w:r>
        <w:rPr>
          <w:rFonts w:ascii="宋体" w:hAnsi="宋体" w:cs="宋体"/>
          <w:color w:val="auto"/>
          <w:kern w:val="1"/>
          <w:szCs w:val="21"/>
        </w:rPr>
        <w:t>年</w:t>
      </w:r>
      <w:r>
        <w:rPr>
          <w:rFonts w:ascii="宋体" w:hAnsi="宋体" w:cs="宋体" w:hint="eastAsia"/>
          <w:color w:val="auto"/>
          <w:kern w:val="1"/>
          <w:szCs w:val="21"/>
        </w:rPr>
        <w:t xml:space="preserve">   </w:t>
      </w:r>
      <w:r>
        <w:rPr>
          <w:rFonts w:ascii="宋体" w:hAnsi="宋体" w:cs="宋体"/>
          <w:color w:val="auto"/>
          <w:kern w:val="1"/>
          <w:szCs w:val="21"/>
        </w:rPr>
        <w:t>月</w:t>
      </w:r>
      <w:r>
        <w:rPr>
          <w:rFonts w:ascii="宋体" w:hAnsi="宋体" w:cs="宋体" w:hint="eastAsia"/>
          <w:color w:val="auto"/>
          <w:kern w:val="1"/>
          <w:szCs w:val="21"/>
        </w:rPr>
        <w:t xml:space="preserve">  </w:t>
      </w:r>
      <w:r>
        <w:rPr>
          <w:rFonts w:ascii="宋体" w:hAnsi="宋体" w:cs="宋体"/>
          <w:color w:val="auto"/>
          <w:kern w:val="1"/>
          <w:szCs w:val="21"/>
        </w:rPr>
        <w:t>日</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经营期限：</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姓名：</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性别：</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年龄：</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u w:val="single"/>
        </w:rPr>
      </w:pPr>
      <w:r>
        <w:rPr>
          <w:rFonts w:ascii="宋体" w:hAnsi="宋体" w:cs="宋体"/>
          <w:color w:val="auto"/>
          <w:kern w:val="1"/>
          <w:szCs w:val="21"/>
        </w:rPr>
        <w:t>职务：</w:t>
      </w:r>
      <w:r>
        <w:rPr>
          <w:rFonts w:hint="eastAsia"/>
          <w:color w:val="auto"/>
          <w:sz w:val="22"/>
          <w:szCs w:val="22"/>
          <w:u w:val="single"/>
        </w:rPr>
        <w:t xml:space="preserve">                        </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身份证</w:t>
      </w:r>
      <w:r>
        <w:rPr>
          <w:rFonts w:hint="eastAsia"/>
          <w:color w:val="auto"/>
          <w:kern w:val="1"/>
          <w:szCs w:val="21"/>
        </w:rPr>
        <w:t>号码：</w:t>
      </w:r>
      <w:r>
        <w:rPr>
          <w:rFonts w:hint="eastAsia"/>
          <w:color w:val="auto"/>
          <w:sz w:val="22"/>
          <w:szCs w:val="22"/>
          <w:u w:val="single"/>
        </w:rPr>
        <w:t xml:space="preserve">                        </w:t>
      </w:r>
    </w:p>
    <w:p w:rsidR="003766C3" w:rsidRDefault="003766C3" w:rsidP="00EF65B3">
      <w:pPr>
        <w:overflowPunct w:val="0"/>
        <w:spacing w:line="500" w:lineRule="exact"/>
        <w:ind w:leftChars="257" w:left="540" w:firstLineChars="150" w:firstLine="315"/>
        <w:rPr>
          <w:rFonts w:ascii="宋体" w:hAnsi="宋体" w:cs="宋体"/>
          <w:color w:val="auto"/>
          <w:kern w:val="1"/>
          <w:szCs w:val="21"/>
        </w:rPr>
      </w:pPr>
      <w:r>
        <w:rPr>
          <w:rFonts w:ascii="宋体" w:hAnsi="宋体" w:cs="宋体"/>
          <w:color w:val="auto"/>
          <w:kern w:val="1"/>
          <w:szCs w:val="21"/>
        </w:rPr>
        <w:t>系</w:t>
      </w:r>
      <w:r>
        <w:rPr>
          <w:rFonts w:ascii="宋体" w:hAnsi="宋体" w:cs="宋体"/>
          <w:color w:val="auto"/>
          <w:kern w:val="1"/>
          <w:szCs w:val="21"/>
          <w:u w:val="single"/>
        </w:rPr>
        <w:t>（投标人名称）</w:t>
      </w:r>
      <w:r>
        <w:rPr>
          <w:rFonts w:ascii="宋体" w:hAnsi="宋体" w:cs="宋体"/>
          <w:color w:val="auto"/>
          <w:kern w:val="1"/>
          <w:szCs w:val="21"/>
        </w:rPr>
        <w:t>的法定代表人</w:t>
      </w:r>
      <w:r>
        <w:rPr>
          <w:rFonts w:ascii="宋体" w:hAnsi="宋体" w:cs="宋体" w:hint="eastAsia"/>
          <w:color w:val="auto"/>
          <w:kern w:val="1"/>
          <w:szCs w:val="21"/>
        </w:rPr>
        <w:t>（负责人）</w:t>
      </w:r>
      <w:r>
        <w:rPr>
          <w:rFonts w:ascii="宋体" w:hAnsi="宋体" w:cs="宋体"/>
          <w:color w:val="auto"/>
          <w:kern w:val="1"/>
          <w:szCs w:val="21"/>
        </w:rPr>
        <w:t>。</w:t>
      </w: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特此证明。</w:t>
      </w:r>
    </w:p>
    <w:p w:rsidR="003766C3" w:rsidRDefault="003766C3" w:rsidP="00EF65B3">
      <w:pPr>
        <w:overflowPunct w:val="0"/>
        <w:spacing w:line="500" w:lineRule="exact"/>
        <w:ind w:left="540"/>
        <w:rPr>
          <w:rFonts w:ascii="宋体" w:hAnsi="宋体" w:cs="宋体"/>
          <w:color w:val="auto"/>
          <w:kern w:val="1"/>
          <w:szCs w:val="21"/>
        </w:rPr>
      </w:pPr>
    </w:p>
    <w:p w:rsidR="003766C3" w:rsidRDefault="003766C3" w:rsidP="00EF65B3">
      <w:pPr>
        <w:overflowPunct w:val="0"/>
        <w:spacing w:line="500" w:lineRule="exact"/>
        <w:ind w:left="540"/>
        <w:rPr>
          <w:rFonts w:ascii="宋体" w:hAnsi="宋体" w:cs="宋体"/>
          <w:color w:val="auto"/>
          <w:kern w:val="1"/>
          <w:szCs w:val="21"/>
        </w:rPr>
      </w:pPr>
      <w:r>
        <w:rPr>
          <w:rFonts w:ascii="宋体" w:hAnsi="宋体" w:cs="宋体"/>
          <w:color w:val="auto"/>
          <w:kern w:val="1"/>
          <w:szCs w:val="21"/>
        </w:rPr>
        <w:t>附件：法定代表人</w:t>
      </w:r>
      <w:r>
        <w:rPr>
          <w:rFonts w:ascii="宋体" w:hAnsi="宋体" w:cs="宋体" w:hint="eastAsia"/>
          <w:color w:val="auto"/>
          <w:kern w:val="1"/>
          <w:szCs w:val="21"/>
        </w:rPr>
        <w:t>（负责人）</w:t>
      </w:r>
      <w:r>
        <w:rPr>
          <w:rFonts w:ascii="宋体" w:hAnsi="宋体" w:cs="宋体"/>
          <w:color w:val="auto"/>
          <w:kern w:val="1"/>
          <w:szCs w:val="21"/>
        </w:rPr>
        <w:t>有效身份证正反面复印件</w:t>
      </w:r>
    </w:p>
    <w:p w:rsidR="003766C3" w:rsidRDefault="003766C3" w:rsidP="00EF65B3">
      <w:pPr>
        <w:overflowPunct w:val="0"/>
        <w:spacing w:line="500" w:lineRule="exact"/>
        <w:ind w:left="540"/>
        <w:rPr>
          <w:rFonts w:ascii="宋体" w:hAnsi="宋体" w:cs="宋体"/>
          <w:color w:val="auto"/>
          <w:kern w:val="1"/>
          <w:szCs w:val="21"/>
        </w:rPr>
      </w:pPr>
    </w:p>
    <w:p w:rsidR="003766C3" w:rsidRDefault="003766C3" w:rsidP="00EF65B3">
      <w:pPr>
        <w:overflowPunct w:val="0"/>
        <w:spacing w:line="500" w:lineRule="exact"/>
        <w:ind w:left="540" w:right="420"/>
        <w:jc w:val="center"/>
        <w:rPr>
          <w:rFonts w:ascii="宋体" w:hAnsi="宋体" w:cs="宋体"/>
          <w:color w:val="auto"/>
          <w:kern w:val="1"/>
          <w:szCs w:val="21"/>
        </w:rPr>
      </w:pPr>
      <w:r>
        <w:rPr>
          <w:rFonts w:ascii="宋体" w:hAnsi="宋体" w:cs="宋体"/>
          <w:color w:val="auto"/>
          <w:kern w:val="1"/>
          <w:szCs w:val="21"/>
        </w:rPr>
        <w:t>投标人：（盖单位章）</w:t>
      </w:r>
      <w:r>
        <w:rPr>
          <w:rFonts w:hint="eastAsia"/>
          <w:color w:val="auto"/>
          <w:sz w:val="22"/>
          <w:szCs w:val="22"/>
          <w:u w:val="single"/>
        </w:rPr>
        <w:t xml:space="preserve">                        </w:t>
      </w:r>
    </w:p>
    <w:p w:rsidR="003766C3" w:rsidRDefault="003766C3" w:rsidP="00EF65B3">
      <w:pPr>
        <w:pStyle w:val="aa"/>
        <w:wordWrap w:val="0"/>
        <w:overflowPunct w:val="0"/>
        <w:spacing w:line="600" w:lineRule="exact"/>
        <w:ind w:right="420"/>
        <w:jc w:val="center"/>
        <w:rPr>
          <w:rFonts w:cs="宋体"/>
          <w:color w:val="auto"/>
          <w:szCs w:val="21"/>
        </w:rPr>
      </w:pPr>
      <w:r>
        <w:rPr>
          <w:rFonts w:cs="宋体" w:hint="eastAsia"/>
          <w:color w:val="auto"/>
          <w:szCs w:val="21"/>
        </w:rPr>
        <w:t xml:space="preserve">    </w:t>
      </w:r>
      <w:r>
        <w:rPr>
          <w:rFonts w:cs="宋体"/>
          <w:color w:val="auto"/>
          <w:szCs w:val="21"/>
        </w:rPr>
        <w:t>年</w:t>
      </w:r>
      <w:r>
        <w:rPr>
          <w:rFonts w:cs="宋体" w:hint="eastAsia"/>
          <w:color w:val="auto"/>
          <w:szCs w:val="21"/>
        </w:rPr>
        <w:t xml:space="preserve">   </w:t>
      </w:r>
      <w:r>
        <w:rPr>
          <w:rFonts w:cs="宋体"/>
          <w:color w:val="auto"/>
          <w:szCs w:val="21"/>
        </w:rPr>
        <w:t>月</w:t>
      </w:r>
      <w:r>
        <w:rPr>
          <w:rFonts w:cs="宋体" w:hint="eastAsia"/>
          <w:color w:val="auto"/>
          <w:szCs w:val="21"/>
        </w:rPr>
        <w:t xml:space="preserve">   </w:t>
      </w:r>
      <w:r>
        <w:rPr>
          <w:rFonts w:cs="宋体"/>
          <w:color w:val="auto"/>
          <w:szCs w:val="21"/>
        </w:rPr>
        <w:t>日</w:t>
      </w:r>
    </w:p>
    <w:p w:rsidR="003766C3" w:rsidRDefault="003766C3" w:rsidP="00EF65B3">
      <w:pPr>
        <w:pStyle w:val="aa"/>
        <w:overflowPunct w:val="0"/>
        <w:spacing w:line="600" w:lineRule="exact"/>
        <w:jc w:val="right"/>
        <w:rPr>
          <w:rFonts w:cs="宋体"/>
          <w:color w:val="auto"/>
          <w:szCs w:val="21"/>
        </w:rPr>
      </w:pPr>
    </w:p>
    <w:p w:rsidR="003766C3" w:rsidRDefault="003766C3" w:rsidP="00EF65B3">
      <w:pPr>
        <w:pStyle w:val="aa"/>
        <w:overflowPunct w:val="0"/>
        <w:spacing w:line="600" w:lineRule="exact"/>
        <w:jc w:val="left"/>
        <w:rPr>
          <w:rFonts w:ascii="Times New Roman" w:hAnsi="Times New Roman"/>
          <w:b/>
          <w:color w:val="auto"/>
          <w:szCs w:val="21"/>
        </w:rPr>
      </w:pPr>
    </w:p>
    <w:p w:rsidR="003766C3" w:rsidRDefault="003766C3" w:rsidP="00EF65B3">
      <w:pPr>
        <w:widowControl/>
        <w:overflowPunct w:val="0"/>
        <w:spacing w:line="240" w:lineRule="auto"/>
        <w:jc w:val="left"/>
        <w:rPr>
          <w:rFonts w:ascii="宋体" w:hAnsi="宋体" w:cs="宋体"/>
          <w:color w:val="auto"/>
          <w:kern w:val="1"/>
          <w:sz w:val="22"/>
          <w:szCs w:val="22"/>
        </w:rPr>
      </w:pPr>
      <w:r>
        <w:rPr>
          <w:rFonts w:cs="宋体"/>
          <w:color w:val="auto"/>
          <w:sz w:val="22"/>
          <w:szCs w:val="22"/>
        </w:rPr>
        <w:br w:type="page"/>
      </w:r>
    </w:p>
    <w:p w:rsidR="003766C3" w:rsidRDefault="003766C3" w:rsidP="00EF65B3">
      <w:pPr>
        <w:widowControl/>
        <w:overflowPunct w:val="0"/>
        <w:spacing w:line="240" w:lineRule="auto"/>
        <w:jc w:val="left"/>
        <w:rPr>
          <w:b/>
          <w:color w:val="auto"/>
        </w:rPr>
      </w:pPr>
      <w:r>
        <w:rPr>
          <w:rFonts w:hint="eastAsia"/>
          <w:b/>
          <w:color w:val="auto"/>
        </w:rPr>
        <w:lastRenderedPageBreak/>
        <w:t>格式</w:t>
      </w:r>
      <w:r>
        <w:rPr>
          <w:rFonts w:hint="eastAsia"/>
          <w:b/>
          <w:color w:val="auto"/>
        </w:rPr>
        <w:t>6</w:t>
      </w:r>
      <w:r>
        <w:rPr>
          <w:rFonts w:hint="eastAsia"/>
          <w:b/>
          <w:color w:val="auto"/>
        </w:rPr>
        <w:t>：</w:t>
      </w:r>
    </w:p>
    <w:p w:rsidR="003766C3" w:rsidRDefault="003766C3" w:rsidP="00EF65B3">
      <w:pPr>
        <w:widowControl/>
        <w:overflowPunct w:val="0"/>
        <w:spacing w:line="240" w:lineRule="auto"/>
        <w:jc w:val="center"/>
        <w:rPr>
          <w:rFonts w:ascii="宋体" w:hAnsi="宋体"/>
          <w:b/>
          <w:sz w:val="28"/>
          <w:szCs w:val="28"/>
        </w:rPr>
      </w:pPr>
      <w:r>
        <w:rPr>
          <w:rFonts w:ascii="宋体" w:hAnsi="宋体" w:hint="eastAsia"/>
          <w:b/>
          <w:sz w:val="28"/>
          <w:szCs w:val="28"/>
        </w:rPr>
        <w:t>供应商参加本项目无围标串标行为的承诺函</w:t>
      </w:r>
    </w:p>
    <w:p w:rsidR="003766C3" w:rsidRDefault="003766C3" w:rsidP="00EF65B3">
      <w:pPr>
        <w:widowControl/>
        <w:overflowPunct w:val="0"/>
        <w:spacing w:line="240" w:lineRule="auto"/>
        <w:jc w:val="left"/>
        <w:rPr>
          <w:rFonts w:ascii="宋体" w:hAnsi="宋体"/>
          <w:b/>
          <w:sz w:val="28"/>
          <w:szCs w:val="28"/>
        </w:rPr>
      </w:pPr>
    </w:p>
    <w:p w:rsidR="003766C3" w:rsidRDefault="003766C3" w:rsidP="004177D0">
      <w:pPr>
        <w:overflowPunct w:val="0"/>
        <w:snapToGrid w:val="0"/>
        <w:spacing w:beforeLines="50" w:after="50"/>
        <w:jc w:val="left"/>
        <w:rPr>
          <w:rFonts w:ascii="宋体" w:hAnsi="宋体"/>
          <w:b/>
          <w:sz w:val="24"/>
        </w:rPr>
      </w:pPr>
      <w:r>
        <w:rPr>
          <w:rFonts w:ascii="宋体" w:hAnsi="宋体" w:hint="eastAsia"/>
          <w:b/>
          <w:sz w:val="24"/>
        </w:rPr>
        <w:t>一、我公司承诺无下列相互串通投标的情形：</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1.不同投标人的投标文件由同一单位或者个人编制；或不同投标人报名的IP地址一致的；</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2.不同投标人委托同一单位或者个人办理投标事宜；</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3.不同的投标人的投标文件载明的项目管理员为同一个人；</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4.不同投标人的投标文件异常一致或投标报价呈规律性差异；</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5.不同投标人的投标文件相互混装；</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6.不同投标人的投标保证金从同一单位或者个人账户转出。</w:t>
      </w:r>
    </w:p>
    <w:p w:rsidR="003766C3" w:rsidRDefault="003766C3" w:rsidP="004177D0">
      <w:pPr>
        <w:overflowPunct w:val="0"/>
        <w:snapToGrid w:val="0"/>
        <w:spacing w:beforeLines="50" w:after="50"/>
        <w:jc w:val="left"/>
        <w:rPr>
          <w:rFonts w:ascii="宋体" w:hAnsi="宋体"/>
          <w:sz w:val="24"/>
        </w:rPr>
      </w:pPr>
      <w:r>
        <w:rPr>
          <w:rFonts w:ascii="宋体" w:hAnsi="宋体" w:hint="eastAsia"/>
          <w:b/>
          <w:sz w:val="24"/>
        </w:rPr>
        <w:t>二、我公司承诺无下列恶意串通的情形：</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1.供应商直接或者间接从采购人或者采购代理机构处获得其他供应商的相关信息并修改其投标文件或者响应文件；</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2.供应商按照采购人或者采购代理机构的授意撤换、修改投标文件或者响应文件；</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3.供应商之间协商报价、技术方案等投标文件或者响应文件的实质性内容；</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4.属于同一集团、协会、商会等组织成员的供应商按照该组织要求协同参加政府采购活动；</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5.供应商之间事先约定一致抬高或者压低投标报价,或者在招标项目中事先约定轮流以高价位或者低价位中标,或者事先约定由某一特定供应商中标,然后再参加投标；</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6.供应商之间商定部分供应商放弃参加政府采购活动或者放弃中标；</w:t>
      </w:r>
    </w:p>
    <w:p w:rsidR="003766C3" w:rsidRDefault="003766C3" w:rsidP="004177D0">
      <w:pPr>
        <w:overflowPunct w:val="0"/>
        <w:snapToGrid w:val="0"/>
        <w:spacing w:beforeLines="50" w:after="50"/>
        <w:ind w:firstLineChars="196" w:firstLine="470"/>
        <w:jc w:val="left"/>
        <w:rPr>
          <w:rFonts w:ascii="宋体" w:hAnsi="宋体"/>
          <w:sz w:val="24"/>
        </w:rPr>
      </w:pPr>
      <w:r>
        <w:rPr>
          <w:rFonts w:ascii="宋体" w:hAnsi="宋体" w:hint="eastAsia"/>
          <w:sz w:val="24"/>
        </w:rPr>
        <w:t>7.供应商与采购人或者采购代理机构之间、供应商相互之间，为谋求特定供应商中标或者排斥其他供应商的其他串通行为。</w:t>
      </w:r>
    </w:p>
    <w:p w:rsidR="003766C3" w:rsidRDefault="003766C3" w:rsidP="004177D0">
      <w:pPr>
        <w:overflowPunct w:val="0"/>
        <w:snapToGrid w:val="0"/>
        <w:spacing w:beforeLines="50" w:after="50"/>
        <w:ind w:firstLineChars="196" w:firstLine="470"/>
        <w:jc w:val="left"/>
        <w:rPr>
          <w:rFonts w:ascii="宋体" w:hAnsi="宋体"/>
          <w:sz w:val="24"/>
        </w:rPr>
      </w:pPr>
    </w:p>
    <w:p w:rsidR="003766C3" w:rsidRDefault="003766C3" w:rsidP="004177D0">
      <w:pPr>
        <w:overflowPunct w:val="0"/>
        <w:snapToGrid w:val="0"/>
        <w:spacing w:beforeLines="50" w:after="50"/>
        <w:ind w:firstLineChars="196" w:firstLine="472"/>
        <w:jc w:val="left"/>
        <w:rPr>
          <w:rFonts w:ascii="宋体" w:hAnsi="宋体"/>
          <w:b/>
          <w:sz w:val="24"/>
        </w:rPr>
      </w:pPr>
      <w:r>
        <w:rPr>
          <w:rFonts w:ascii="宋体" w:hAnsi="宋体" w:hint="eastAsia"/>
          <w:b/>
          <w:sz w:val="24"/>
        </w:rPr>
        <w:t>以上情形一经核查属实，我方愿意承担一切后果，并不再寻求任何旨在减轻或免除法律责任的辩解。</w:t>
      </w:r>
    </w:p>
    <w:p w:rsidR="003766C3" w:rsidRDefault="003766C3" w:rsidP="00EF65B3">
      <w:pPr>
        <w:overflowPunct w:val="0"/>
        <w:spacing w:line="500" w:lineRule="exact"/>
        <w:ind w:left="540" w:right="420"/>
        <w:jc w:val="center"/>
        <w:rPr>
          <w:rFonts w:ascii="宋体" w:hAnsi="宋体" w:cs="宋体"/>
          <w:color w:val="auto"/>
          <w:kern w:val="1"/>
          <w:szCs w:val="21"/>
        </w:rPr>
      </w:pPr>
    </w:p>
    <w:p w:rsidR="003766C3" w:rsidRDefault="003766C3" w:rsidP="00EF65B3">
      <w:pPr>
        <w:overflowPunct w:val="0"/>
        <w:spacing w:line="500" w:lineRule="exact"/>
        <w:ind w:left="540" w:right="420"/>
        <w:jc w:val="center"/>
        <w:rPr>
          <w:rFonts w:ascii="宋体" w:hAnsi="宋体" w:cs="宋体"/>
          <w:color w:val="auto"/>
          <w:kern w:val="1"/>
          <w:szCs w:val="21"/>
        </w:rPr>
      </w:pPr>
      <w:r>
        <w:rPr>
          <w:rFonts w:ascii="宋体" w:hAnsi="宋体" w:cs="宋体"/>
          <w:color w:val="auto"/>
          <w:kern w:val="1"/>
          <w:szCs w:val="21"/>
        </w:rPr>
        <w:t>投标人：（盖单位章）</w:t>
      </w:r>
      <w:r>
        <w:rPr>
          <w:rFonts w:hint="eastAsia"/>
          <w:color w:val="auto"/>
          <w:sz w:val="22"/>
          <w:szCs w:val="22"/>
          <w:u w:val="single"/>
        </w:rPr>
        <w:t xml:space="preserve">                        </w:t>
      </w:r>
    </w:p>
    <w:p w:rsidR="003766C3" w:rsidRDefault="003766C3" w:rsidP="00EF65B3">
      <w:pPr>
        <w:pStyle w:val="aa"/>
        <w:wordWrap w:val="0"/>
        <w:overflowPunct w:val="0"/>
        <w:spacing w:line="600" w:lineRule="exact"/>
        <w:ind w:right="420"/>
        <w:jc w:val="center"/>
        <w:rPr>
          <w:rFonts w:cs="宋体"/>
          <w:color w:val="auto"/>
          <w:szCs w:val="21"/>
        </w:rPr>
      </w:pPr>
      <w:r>
        <w:rPr>
          <w:rFonts w:cs="宋体" w:hint="eastAsia"/>
          <w:color w:val="auto"/>
          <w:szCs w:val="21"/>
        </w:rPr>
        <w:t xml:space="preserve">    </w:t>
      </w:r>
      <w:r>
        <w:rPr>
          <w:rFonts w:cs="宋体"/>
          <w:color w:val="auto"/>
          <w:szCs w:val="21"/>
        </w:rPr>
        <w:t>年</w:t>
      </w:r>
      <w:r>
        <w:rPr>
          <w:rFonts w:cs="宋体" w:hint="eastAsia"/>
          <w:color w:val="auto"/>
          <w:szCs w:val="21"/>
        </w:rPr>
        <w:t xml:space="preserve">   </w:t>
      </w:r>
      <w:r>
        <w:rPr>
          <w:rFonts w:cs="宋体"/>
          <w:color w:val="auto"/>
          <w:szCs w:val="21"/>
        </w:rPr>
        <w:t>月</w:t>
      </w:r>
      <w:r>
        <w:rPr>
          <w:rFonts w:cs="宋体" w:hint="eastAsia"/>
          <w:color w:val="auto"/>
          <w:szCs w:val="21"/>
        </w:rPr>
        <w:t xml:space="preserve">   </w:t>
      </w:r>
      <w:r>
        <w:rPr>
          <w:rFonts w:cs="宋体"/>
          <w:color w:val="auto"/>
          <w:szCs w:val="21"/>
        </w:rPr>
        <w:t>日</w:t>
      </w:r>
    </w:p>
    <w:p w:rsidR="003766C3" w:rsidRDefault="003766C3" w:rsidP="00EF65B3">
      <w:pPr>
        <w:widowControl/>
        <w:overflowPunct w:val="0"/>
        <w:spacing w:line="240" w:lineRule="auto"/>
        <w:jc w:val="left"/>
        <w:rPr>
          <w:b/>
          <w:color w:val="auto"/>
          <w:kern w:val="1"/>
          <w:szCs w:val="20"/>
        </w:rPr>
      </w:pPr>
      <w:r>
        <w:rPr>
          <w:b/>
          <w:color w:val="auto"/>
        </w:rPr>
        <w:br w:type="page"/>
      </w:r>
    </w:p>
    <w:p w:rsidR="003766C3" w:rsidRDefault="003766C3" w:rsidP="00EF65B3">
      <w:pPr>
        <w:pStyle w:val="aa"/>
        <w:overflowPunct w:val="0"/>
        <w:spacing w:line="400" w:lineRule="exact"/>
        <w:jc w:val="left"/>
        <w:rPr>
          <w:rFonts w:cs="宋体"/>
          <w:color w:val="auto"/>
          <w:sz w:val="22"/>
          <w:szCs w:val="22"/>
        </w:rPr>
      </w:pPr>
      <w:r>
        <w:rPr>
          <w:rFonts w:ascii="Times New Roman" w:hAnsi="Times New Roman" w:hint="eastAsia"/>
          <w:b/>
          <w:color w:val="auto"/>
        </w:rPr>
        <w:lastRenderedPageBreak/>
        <w:t>格式</w:t>
      </w:r>
      <w:r>
        <w:rPr>
          <w:rFonts w:ascii="Times New Roman" w:hAnsi="Times New Roman" w:hint="eastAsia"/>
          <w:b/>
          <w:color w:val="auto"/>
        </w:rPr>
        <w:t>7</w:t>
      </w:r>
      <w:r>
        <w:rPr>
          <w:rFonts w:ascii="Times New Roman" w:hAnsi="Times New Roman" w:hint="eastAsia"/>
          <w:b/>
          <w:color w:val="auto"/>
        </w:rPr>
        <w:t>：</w:t>
      </w:r>
    </w:p>
    <w:p w:rsidR="003766C3" w:rsidRDefault="003766C3" w:rsidP="00EF65B3">
      <w:pPr>
        <w:pStyle w:val="aa"/>
        <w:overflowPunct w:val="0"/>
        <w:spacing w:line="500" w:lineRule="exact"/>
        <w:jc w:val="center"/>
        <w:rPr>
          <w:rFonts w:ascii="Times New Roman" w:hAnsi="Times New Roman"/>
          <w:b/>
          <w:color w:val="auto"/>
          <w:sz w:val="30"/>
          <w:szCs w:val="30"/>
        </w:rPr>
      </w:pPr>
      <w:r>
        <w:rPr>
          <w:rFonts w:ascii="Times New Roman" w:hAnsi="Times New Roman" w:hint="eastAsia"/>
          <w:b/>
          <w:color w:val="auto"/>
          <w:sz w:val="30"/>
          <w:szCs w:val="30"/>
        </w:rPr>
        <w:t>商务条款偏离表（格式）</w:t>
      </w:r>
    </w:p>
    <w:p w:rsidR="003766C3" w:rsidRDefault="003766C3" w:rsidP="00EF65B3">
      <w:pPr>
        <w:pStyle w:val="aa"/>
        <w:overflowPunct w:val="0"/>
        <w:spacing w:line="400" w:lineRule="exact"/>
        <w:rPr>
          <w:rFonts w:ascii="Times New Roman" w:hAnsi="Times New Roman"/>
          <w:color w:val="auto"/>
          <w:sz w:val="22"/>
          <w:szCs w:val="22"/>
          <w:u w:val="single"/>
        </w:rPr>
      </w:pPr>
    </w:p>
    <w:p w:rsidR="003766C3" w:rsidRDefault="003766C3" w:rsidP="00EF65B3">
      <w:pPr>
        <w:pStyle w:val="aa"/>
        <w:overflowPunct w:val="0"/>
        <w:ind w:firstLineChars="200" w:firstLine="400"/>
        <w:rPr>
          <w:color w:val="auto"/>
          <w:szCs w:val="21"/>
        </w:rPr>
      </w:pPr>
      <w:r>
        <w:rPr>
          <w:rFonts w:hint="eastAsia"/>
          <w:color w:val="auto"/>
          <w:szCs w:val="21"/>
        </w:rPr>
        <w:t>请</w:t>
      </w:r>
      <w:r>
        <w:rPr>
          <w:rFonts w:hint="eastAsia"/>
          <w:b/>
          <w:color w:val="auto"/>
          <w:szCs w:val="21"/>
        </w:rPr>
        <w:t>逐条</w:t>
      </w:r>
      <w:r>
        <w:rPr>
          <w:rFonts w:hint="eastAsia"/>
          <w:color w:val="auto"/>
          <w:szCs w:val="21"/>
        </w:rPr>
        <w:t>对应本项目招标文件第二章“项目需求一览表”中“商务条款”的要求，详细填写相应的具体内容。“偏离说明”一栏应当选择“正偏离”、“负偏离”或“无偏离”进行填写。</w:t>
      </w:r>
    </w:p>
    <w:p w:rsidR="003766C3" w:rsidRDefault="003766C3" w:rsidP="00EF65B3">
      <w:pPr>
        <w:pStyle w:val="aa"/>
        <w:overflowPunct w:val="0"/>
        <w:rPr>
          <w:color w:val="auto"/>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3766C3" w:rsidTr="006D1C1B">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color w:val="auto"/>
                <w:sz w:val="21"/>
                <w:szCs w:val="21"/>
              </w:rPr>
            </w:pPr>
            <w:r w:rsidRPr="00CF1FCA">
              <w:rPr>
                <w:color w:val="auto"/>
                <w:sz w:val="21"/>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color w:val="auto"/>
                <w:sz w:val="21"/>
                <w:szCs w:val="21"/>
              </w:rPr>
            </w:pPr>
            <w:r w:rsidRPr="00CF1FCA">
              <w:rPr>
                <w:color w:val="auto"/>
                <w:sz w:val="21"/>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color w:val="auto"/>
                <w:sz w:val="21"/>
                <w:szCs w:val="21"/>
              </w:rPr>
            </w:pPr>
            <w:r w:rsidRPr="00CF1FCA">
              <w:rPr>
                <w:color w:val="auto"/>
                <w:sz w:val="21"/>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color w:val="auto"/>
                <w:sz w:val="21"/>
                <w:szCs w:val="21"/>
              </w:rPr>
            </w:pPr>
            <w:r w:rsidRPr="00CF1FCA">
              <w:rPr>
                <w:color w:val="auto"/>
                <w:sz w:val="21"/>
                <w:szCs w:val="21"/>
              </w:rPr>
              <w:t>偏离说明</w:t>
            </w:r>
          </w:p>
        </w:tc>
      </w:tr>
      <w:tr w:rsidR="003766C3" w:rsidTr="006D1C1B">
        <w:trPr>
          <w:trHeight w:val="1586"/>
        </w:trPr>
        <w:tc>
          <w:tcPr>
            <w:tcW w:w="720"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一</w:t>
            </w:r>
          </w:p>
        </w:tc>
        <w:tc>
          <w:tcPr>
            <w:tcW w:w="4089"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1  ……</w:t>
            </w:r>
          </w:p>
          <w:p w:rsidR="003766C3" w:rsidRPr="00CF1FCA" w:rsidRDefault="003766C3" w:rsidP="00EF65B3">
            <w:pPr>
              <w:pStyle w:val="aa"/>
              <w:overflowPunct w:val="0"/>
              <w:rPr>
                <w:color w:val="auto"/>
                <w:sz w:val="21"/>
                <w:szCs w:val="21"/>
              </w:rPr>
            </w:pPr>
            <w:r w:rsidRPr="00CF1FCA">
              <w:rPr>
                <w:color w:val="auto"/>
                <w:sz w:val="21"/>
                <w:szCs w:val="21"/>
              </w:rPr>
              <w:t>2  ……</w:t>
            </w:r>
          </w:p>
          <w:p w:rsidR="003766C3" w:rsidRPr="00CF1FCA" w:rsidRDefault="003766C3" w:rsidP="00EF65B3">
            <w:pPr>
              <w:pStyle w:val="aa"/>
              <w:overflowPunct w:val="0"/>
              <w:rPr>
                <w:color w:val="auto"/>
                <w:sz w:val="21"/>
                <w:szCs w:val="21"/>
              </w:rPr>
            </w:pPr>
            <w:r w:rsidRPr="00CF1FCA">
              <w:rPr>
                <w:color w:val="auto"/>
                <w:sz w:val="21"/>
                <w:szCs w:val="21"/>
              </w:rPr>
              <w:t>3  ……</w:t>
            </w:r>
          </w:p>
          <w:p w:rsidR="003766C3" w:rsidRPr="00CF1FCA" w:rsidRDefault="003766C3" w:rsidP="00EF65B3">
            <w:pPr>
              <w:pStyle w:val="aa"/>
              <w:overflowPunct w:val="0"/>
              <w:rPr>
                <w:color w:val="auto"/>
                <w:sz w:val="21"/>
                <w:szCs w:val="21"/>
              </w:rPr>
            </w:pPr>
            <w:r w:rsidRPr="00CF1FCA">
              <w:rPr>
                <w:color w:val="auto"/>
                <w:sz w:val="21"/>
                <w:szCs w:val="21"/>
              </w:rPr>
              <w:t>……</w:t>
            </w:r>
          </w:p>
        </w:tc>
        <w:tc>
          <w:tcPr>
            <w:tcW w:w="3736"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1  ……</w:t>
            </w:r>
          </w:p>
          <w:p w:rsidR="003766C3" w:rsidRPr="00CF1FCA" w:rsidRDefault="003766C3" w:rsidP="00EF65B3">
            <w:pPr>
              <w:pStyle w:val="aa"/>
              <w:overflowPunct w:val="0"/>
              <w:rPr>
                <w:color w:val="auto"/>
                <w:sz w:val="21"/>
                <w:szCs w:val="21"/>
              </w:rPr>
            </w:pPr>
            <w:r w:rsidRPr="00CF1FCA">
              <w:rPr>
                <w:color w:val="auto"/>
                <w:sz w:val="21"/>
                <w:szCs w:val="21"/>
              </w:rPr>
              <w:t>2  ……</w:t>
            </w:r>
          </w:p>
          <w:p w:rsidR="003766C3" w:rsidRPr="00CF1FCA" w:rsidRDefault="003766C3" w:rsidP="00EF65B3">
            <w:pPr>
              <w:pStyle w:val="aa"/>
              <w:overflowPunct w:val="0"/>
              <w:rPr>
                <w:color w:val="auto"/>
                <w:sz w:val="21"/>
                <w:szCs w:val="21"/>
              </w:rPr>
            </w:pPr>
            <w:r w:rsidRPr="00CF1FCA">
              <w:rPr>
                <w:color w:val="auto"/>
                <w:sz w:val="21"/>
                <w:szCs w:val="21"/>
              </w:rPr>
              <w:t>3  ……</w:t>
            </w:r>
          </w:p>
          <w:p w:rsidR="003766C3" w:rsidRPr="00CF1FCA" w:rsidRDefault="003766C3" w:rsidP="00EF65B3">
            <w:pPr>
              <w:pStyle w:val="aa"/>
              <w:overflowPunct w:val="0"/>
              <w:rPr>
                <w:color w:val="auto"/>
                <w:sz w:val="21"/>
                <w:szCs w:val="21"/>
              </w:rPr>
            </w:pPr>
            <w:r w:rsidRPr="00CF1FCA">
              <w:rPr>
                <w:color w:val="auto"/>
                <w:sz w:val="21"/>
                <w:szCs w:val="21"/>
              </w:rPr>
              <w:t>……</w:t>
            </w:r>
          </w:p>
        </w:tc>
        <w:tc>
          <w:tcPr>
            <w:tcW w:w="1326"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正偏离（负偏离或无偏离）</w:t>
            </w:r>
          </w:p>
        </w:tc>
      </w:tr>
      <w:tr w:rsidR="003766C3" w:rsidTr="006D1C1B">
        <w:trPr>
          <w:trHeight w:val="1586"/>
        </w:trPr>
        <w:tc>
          <w:tcPr>
            <w:tcW w:w="720"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二</w:t>
            </w:r>
          </w:p>
        </w:tc>
        <w:tc>
          <w:tcPr>
            <w:tcW w:w="4089"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1  ……</w:t>
            </w:r>
          </w:p>
          <w:p w:rsidR="003766C3" w:rsidRPr="00CF1FCA" w:rsidRDefault="003766C3" w:rsidP="00EF65B3">
            <w:pPr>
              <w:pStyle w:val="aa"/>
              <w:overflowPunct w:val="0"/>
              <w:rPr>
                <w:color w:val="auto"/>
                <w:sz w:val="21"/>
                <w:szCs w:val="21"/>
              </w:rPr>
            </w:pPr>
            <w:r w:rsidRPr="00CF1FCA">
              <w:rPr>
                <w:color w:val="auto"/>
                <w:sz w:val="21"/>
                <w:szCs w:val="21"/>
              </w:rPr>
              <w:t>2  ……</w:t>
            </w:r>
          </w:p>
          <w:p w:rsidR="003766C3" w:rsidRPr="00CF1FCA" w:rsidRDefault="003766C3" w:rsidP="00EF65B3">
            <w:pPr>
              <w:pStyle w:val="aa"/>
              <w:overflowPunct w:val="0"/>
              <w:rPr>
                <w:color w:val="auto"/>
                <w:sz w:val="21"/>
                <w:szCs w:val="21"/>
              </w:rPr>
            </w:pPr>
            <w:r w:rsidRPr="00CF1FCA">
              <w:rPr>
                <w:color w:val="auto"/>
                <w:sz w:val="21"/>
                <w:szCs w:val="21"/>
              </w:rPr>
              <w:t>3  ……</w:t>
            </w:r>
          </w:p>
          <w:p w:rsidR="003766C3" w:rsidRPr="00CF1FCA" w:rsidRDefault="003766C3" w:rsidP="00EF65B3">
            <w:pPr>
              <w:pStyle w:val="aa"/>
              <w:overflowPunct w:val="0"/>
              <w:rPr>
                <w:color w:val="auto"/>
                <w:sz w:val="21"/>
                <w:szCs w:val="21"/>
              </w:rPr>
            </w:pPr>
            <w:r w:rsidRPr="00CF1FCA">
              <w:rPr>
                <w:color w:val="auto"/>
                <w:sz w:val="21"/>
                <w:szCs w:val="21"/>
              </w:rPr>
              <w:t>……</w:t>
            </w:r>
          </w:p>
        </w:tc>
        <w:tc>
          <w:tcPr>
            <w:tcW w:w="3736"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1  ……</w:t>
            </w:r>
          </w:p>
          <w:p w:rsidR="003766C3" w:rsidRPr="00CF1FCA" w:rsidRDefault="003766C3" w:rsidP="00EF65B3">
            <w:pPr>
              <w:pStyle w:val="aa"/>
              <w:overflowPunct w:val="0"/>
              <w:rPr>
                <w:color w:val="auto"/>
                <w:sz w:val="21"/>
                <w:szCs w:val="21"/>
              </w:rPr>
            </w:pPr>
            <w:r w:rsidRPr="00CF1FCA">
              <w:rPr>
                <w:color w:val="auto"/>
                <w:sz w:val="21"/>
                <w:szCs w:val="21"/>
              </w:rPr>
              <w:t>2  ……</w:t>
            </w:r>
          </w:p>
          <w:p w:rsidR="003766C3" w:rsidRPr="00CF1FCA" w:rsidRDefault="003766C3" w:rsidP="00EF65B3">
            <w:pPr>
              <w:pStyle w:val="aa"/>
              <w:overflowPunct w:val="0"/>
              <w:rPr>
                <w:color w:val="auto"/>
                <w:sz w:val="21"/>
                <w:szCs w:val="21"/>
              </w:rPr>
            </w:pPr>
            <w:r w:rsidRPr="00CF1FCA">
              <w:rPr>
                <w:color w:val="auto"/>
                <w:sz w:val="21"/>
                <w:szCs w:val="21"/>
              </w:rPr>
              <w:t>3  ……</w:t>
            </w:r>
          </w:p>
          <w:p w:rsidR="003766C3" w:rsidRPr="00CF1FCA" w:rsidRDefault="003766C3" w:rsidP="00EF65B3">
            <w:pPr>
              <w:pStyle w:val="aa"/>
              <w:overflowPunct w:val="0"/>
              <w:rPr>
                <w:color w:val="auto"/>
                <w:sz w:val="21"/>
                <w:szCs w:val="21"/>
              </w:rPr>
            </w:pPr>
            <w:r w:rsidRPr="00CF1FCA">
              <w:rPr>
                <w:color w:val="auto"/>
                <w:sz w:val="21"/>
                <w:szCs w:val="21"/>
              </w:rPr>
              <w:t>……</w:t>
            </w:r>
          </w:p>
        </w:tc>
        <w:tc>
          <w:tcPr>
            <w:tcW w:w="1326"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正偏离（负偏离或无偏离）</w:t>
            </w:r>
          </w:p>
        </w:tc>
      </w:tr>
      <w:tr w:rsidR="003766C3" w:rsidTr="006D1C1B">
        <w:trPr>
          <w:trHeight w:val="1586"/>
        </w:trPr>
        <w:tc>
          <w:tcPr>
            <w:tcW w:w="720"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w:t>
            </w:r>
          </w:p>
        </w:tc>
        <w:tc>
          <w:tcPr>
            <w:tcW w:w="4089"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p>
        </w:tc>
        <w:tc>
          <w:tcPr>
            <w:tcW w:w="3736"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p>
        </w:tc>
        <w:tc>
          <w:tcPr>
            <w:tcW w:w="1326"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p>
          <w:p w:rsidR="003766C3" w:rsidRPr="00CF1FCA" w:rsidRDefault="003766C3" w:rsidP="00EF65B3">
            <w:pPr>
              <w:pStyle w:val="aa"/>
              <w:overflowPunct w:val="0"/>
              <w:rPr>
                <w:color w:val="auto"/>
                <w:sz w:val="21"/>
                <w:szCs w:val="21"/>
              </w:rPr>
            </w:pPr>
            <w:r w:rsidRPr="00CF1FCA">
              <w:rPr>
                <w:color w:val="auto"/>
                <w:sz w:val="21"/>
                <w:szCs w:val="21"/>
              </w:rPr>
              <w:t>正偏离（负偏离或无偏离）</w:t>
            </w:r>
          </w:p>
        </w:tc>
      </w:tr>
      <w:tr w:rsidR="003766C3" w:rsidTr="006D1C1B">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u w:val="single"/>
              </w:rPr>
              <w:t xml:space="preserve">　　</w:t>
            </w:r>
            <w:r w:rsidRPr="00CF1FCA">
              <w:rPr>
                <w:color w:val="auto"/>
                <w:sz w:val="21"/>
                <w:szCs w:val="21"/>
              </w:rPr>
              <w:t>分标（此处有分标时填写具体分标号，无分标时填写“无”）</w:t>
            </w:r>
          </w:p>
        </w:tc>
      </w:tr>
      <w:tr w:rsidR="003766C3" w:rsidTr="006D1C1B">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投标人（盖单位公章）：</w:t>
            </w:r>
          </w:p>
        </w:tc>
      </w:tr>
      <w:tr w:rsidR="003766C3" w:rsidTr="006D1C1B">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color w:val="auto"/>
                <w:sz w:val="21"/>
                <w:szCs w:val="21"/>
              </w:rPr>
            </w:pPr>
            <w:r w:rsidRPr="00CF1FCA">
              <w:rPr>
                <w:color w:val="auto"/>
                <w:sz w:val="21"/>
                <w:szCs w:val="21"/>
              </w:rPr>
              <w:t>法定代表人或其委托代理人（签字或盖章）：</w:t>
            </w:r>
          </w:p>
        </w:tc>
      </w:tr>
    </w:tbl>
    <w:p w:rsidR="003766C3" w:rsidRDefault="003766C3" w:rsidP="00EF65B3">
      <w:pPr>
        <w:pStyle w:val="aa"/>
        <w:overflowPunct w:val="0"/>
        <w:rPr>
          <w:color w:val="auto"/>
          <w:szCs w:val="21"/>
        </w:rPr>
      </w:pPr>
      <w:r>
        <w:rPr>
          <w:color w:val="auto"/>
          <w:szCs w:val="21"/>
        </w:rPr>
        <w:t>注：⑴表格内容均需按要求填写并盖章，不得留空，</w:t>
      </w:r>
      <w:r>
        <w:rPr>
          <w:bCs/>
          <w:color w:val="auto"/>
          <w:szCs w:val="21"/>
        </w:rPr>
        <w:t>否则按投标无效处理</w:t>
      </w:r>
      <w:r>
        <w:rPr>
          <w:color w:val="auto"/>
          <w:szCs w:val="21"/>
        </w:rPr>
        <w:t>。</w:t>
      </w:r>
    </w:p>
    <w:p w:rsidR="003766C3" w:rsidRDefault="003766C3" w:rsidP="00EF65B3">
      <w:pPr>
        <w:pStyle w:val="aa"/>
        <w:overflowPunct w:val="0"/>
        <w:rPr>
          <w:bCs/>
          <w:color w:val="auto"/>
          <w:szCs w:val="21"/>
        </w:rPr>
      </w:pPr>
      <w:r w:rsidRPr="0036225B">
        <w:rPr>
          <w:bCs/>
          <w:color w:val="auto"/>
          <w:szCs w:val="21"/>
        </w:rPr>
        <w:t>⑵如果招标文件需求为小于或大于某个数值标准时，</w:t>
      </w:r>
      <w:r w:rsidRPr="0036225B">
        <w:rPr>
          <w:rFonts w:hint="eastAsia"/>
          <w:bCs/>
          <w:color w:val="auto"/>
          <w:szCs w:val="21"/>
        </w:rPr>
        <w:t>投</w:t>
      </w:r>
      <w:r w:rsidRPr="0036225B">
        <w:rPr>
          <w:bCs/>
          <w:color w:val="auto"/>
          <w:szCs w:val="21"/>
        </w:rPr>
        <w:t>标文件承诺内容应当写明投标商务响应承诺的具体</w:t>
      </w:r>
      <w:r w:rsidRPr="0036225B">
        <w:rPr>
          <w:rFonts w:hint="eastAsia"/>
          <w:bCs/>
          <w:color w:val="auto"/>
          <w:szCs w:val="21"/>
        </w:rPr>
        <w:t>内容</w:t>
      </w:r>
      <w:r w:rsidRPr="0036225B">
        <w:rPr>
          <w:bCs/>
          <w:color w:val="auto"/>
          <w:szCs w:val="21"/>
        </w:rPr>
        <w:t>，否则按投标无效处理。</w:t>
      </w:r>
    </w:p>
    <w:p w:rsidR="003766C3" w:rsidRDefault="003766C3" w:rsidP="00EF65B3">
      <w:pPr>
        <w:pStyle w:val="aa"/>
        <w:overflowPunct w:val="0"/>
        <w:rPr>
          <w:color w:val="auto"/>
          <w:szCs w:val="21"/>
        </w:rPr>
      </w:pPr>
      <w:r>
        <w:rPr>
          <w:color w:val="auto"/>
          <w:szCs w:val="21"/>
        </w:rPr>
        <w:t>⑶当投标文件的商务内容低于招标文件要求时，投标人应当如实写明“负偏离”，否则视为虚假应标。</w:t>
      </w:r>
    </w:p>
    <w:p w:rsidR="003766C3" w:rsidRDefault="003766C3" w:rsidP="00EF65B3">
      <w:pPr>
        <w:widowControl/>
        <w:overflowPunct w:val="0"/>
        <w:spacing w:line="240" w:lineRule="auto"/>
        <w:jc w:val="left"/>
        <w:rPr>
          <w:rFonts w:ascii="宋体" w:hAnsi="宋体"/>
          <w:color w:val="auto"/>
          <w:kern w:val="1"/>
          <w:szCs w:val="21"/>
        </w:rPr>
      </w:pPr>
      <w:r>
        <w:rPr>
          <w:color w:val="auto"/>
          <w:szCs w:val="21"/>
        </w:rPr>
        <w:br w:type="page"/>
      </w:r>
    </w:p>
    <w:p w:rsidR="003766C3" w:rsidRDefault="003766C3" w:rsidP="00EF65B3">
      <w:pPr>
        <w:pStyle w:val="aa"/>
        <w:overflowPunct w:val="0"/>
        <w:rPr>
          <w:color w:val="auto"/>
          <w:szCs w:val="21"/>
        </w:rPr>
      </w:pPr>
      <w:r>
        <w:rPr>
          <w:rFonts w:ascii="Times New Roman" w:hAnsi="Times New Roman" w:hint="eastAsia"/>
          <w:b/>
          <w:color w:val="auto"/>
        </w:rPr>
        <w:lastRenderedPageBreak/>
        <w:t>格式</w:t>
      </w:r>
      <w:r>
        <w:rPr>
          <w:rFonts w:ascii="Times New Roman" w:hAnsi="Times New Roman" w:hint="eastAsia"/>
          <w:b/>
          <w:color w:val="auto"/>
        </w:rPr>
        <w:t>8</w:t>
      </w:r>
      <w:r>
        <w:rPr>
          <w:rFonts w:ascii="Times New Roman" w:hAnsi="Times New Roman" w:hint="eastAsia"/>
          <w:b/>
          <w:color w:val="auto"/>
        </w:rPr>
        <w:t>：</w:t>
      </w:r>
    </w:p>
    <w:p w:rsidR="003766C3" w:rsidRDefault="003766C3" w:rsidP="00EF65B3">
      <w:pPr>
        <w:widowControl/>
        <w:overflowPunct w:val="0"/>
        <w:spacing w:line="240" w:lineRule="auto"/>
        <w:jc w:val="left"/>
        <w:rPr>
          <w:color w:val="auto"/>
          <w:szCs w:val="21"/>
        </w:rPr>
      </w:pPr>
    </w:p>
    <w:p w:rsidR="003766C3" w:rsidRDefault="003766C3" w:rsidP="004177D0">
      <w:pPr>
        <w:overflowPunct w:val="0"/>
        <w:snapToGrid w:val="0"/>
        <w:spacing w:beforeLines="50" w:after="50"/>
        <w:jc w:val="center"/>
        <w:rPr>
          <w:rFonts w:ascii="宋体" w:hAnsi="宋体"/>
          <w:b/>
          <w:color w:val="auto"/>
          <w:sz w:val="28"/>
          <w:szCs w:val="28"/>
        </w:rPr>
      </w:pPr>
      <w:r>
        <w:rPr>
          <w:rFonts w:ascii="宋体" w:hAnsi="宋体" w:hint="eastAsia"/>
          <w:b/>
          <w:color w:val="auto"/>
          <w:sz w:val="28"/>
          <w:szCs w:val="28"/>
        </w:rPr>
        <w:t>项目实施人员名单一览表</w:t>
      </w:r>
    </w:p>
    <w:p w:rsidR="003766C3" w:rsidRDefault="003766C3" w:rsidP="004177D0">
      <w:pPr>
        <w:overflowPunct w:val="0"/>
        <w:snapToGrid w:val="0"/>
        <w:spacing w:before="50" w:afterLines="50" w:line="360" w:lineRule="exact"/>
        <w:jc w:val="left"/>
        <w:rPr>
          <w:rFonts w:ascii="宋体" w:hAnsi="宋体"/>
          <w:color w:val="auto"/>
          <w:szCs w:val="21"/>
        </w:rPr>
      </w:pPr>
      <w:r>
        <w:rPr>
          <w:rFonts w:ascii="宋体" w:hAnsi="宋体" w:hint="eastAsia"/>
          <w:color w:val="auto"/>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3766C3" w:rsidTr="006D1C1B">
        <w:tc>
          <w:tcPr>
            <w:tcW w:w="1012"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r>
              <w:rPr>
                <w:rFonts w:ascii="宋体" w:hAnsi="宋体" w:hint="eastAsia"/>
                <w:color w:val="auto"/>
                <w:szCs w:val="21"/>
              </w:rPr>
              <w:t>姓名</w:t>
            </w:r>
          </w:p>
        </w:tc>
        <w:tc>
          <w:tcPr>
            <w:tcW w:w="878"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r>
              <w:rPr>
                <w:rFonts w:ascii="宋体" w:hAnsi="宋体" w:hint="eastAsia"/>
                <w:color w:val="auto"/>
                <w:szCs w:val="21"/>
              </w:rPr>
              <w:t>职务</w:t>
            </w:r>
          </w:p>
        </w:tc>
        <w:tc>
          <w:tcPr>
            <w:tcW w:w="2107"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r>
              <w:rPr>
                <w:rFonts w:ascii="宋体" w:hAnsi="宋体" w:hint="eastAsia"/>
                <w:color w:val="auto"/>
                <w:szCs w:val="21"/>
              </w:rPr>
              <w:t>专业技术资格</w:t>
            </w:r>
          </w:p>
        </w:tc>
        <w:tc>
          <w:tcPr>
            <w:tcW w:w="1758"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r>
              <w:rPr>
                <w:rFonts w:ascii="宋体" w:hAnsi="宋体" w:hint="eastAsia"/>
                <w:color w:val="auto"/>
                <w:szCs w:val="21"/>
              </w:rPr>
              <w:t>证书编号</w:t>
            </w:r>
          </w:p>
        </w:tc>
        <w:tc>
          <w:tcPr>
            <w:tcW w:w="2103"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r>
              <w:rPr>
                <w:rFonts w:ascii="宋体" w:hAnsi="宋体" w:hint="eastAsia"/>
                <w:color w:val="auto"/>
                <w:szCs w:val="21"/>
              </w:rPr>
              <w:t>参加本单位</w:t>
            </w:r>
          </w:p>
          <w:p w:rsidR="003766C3" w:rsidRDefault="003766C3" w:rsidP="004177D0">
            <w:pPr>
              <w:overflowPunct w:val="0"/>
              <w:snapToGrid w:val="0"/>
              <w:spacing w:before="50" w:afterLines="50" w:line="360" w:lineRule="exact"/>
              <w:jc w:val="center"/>
              <w:rPr>
                <w:rFonts w:ascii="宋体" w:hAnsi="宋体"/>
                <w:color w:val="auto"/>
                <w:szCs w:val="21"/>
              </w:rPr>
            </w:pPr>
            <w:r>
              <w:rPr>
                <w:rFonts w:ascii="宋体" w:hAnsi="宋体" w:hint="eastAsia"/>
                <w:color w:val="auto"/>
                <w:szCs w:val="21"/>
              </w:rPr>
              <w:t>工作时间</w:t>
            </w:r>
          </w:p>
        </w:tc>
        <w:tc>
          <w:tcPr>
            <w:tcW w:w="2281"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r>
              <w:rPr>
                <w:rFonts w:ascii="宋体" w:hAnsi="宋体" w:hint="eastAsia"/>
                <w:color w:val="auto"/>
                <w:szCs w:val="21"/>
              </w:rPr>
              <w:t>相关工作经验或经历</w:t>
            </w:r>
          </w:p>
        </w:tc>
      </w:tr>
      <w:tr w:rsidR="003766C3" w:rsidTr="006D1C1B">
        <w:tc>
          <w:tcPr>
            <w:tcW w:w="1012"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p>
        </w:tc>
        <w:tc>
          <w:tcPr>
            <w:tcW w:w="878"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r>
      <w:tr w:rsidR="003766C3" w:rsidTr="006D1C1B">
        <w:tc>
          <w:tcPr>
            <w:tcW w:w="1012"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p>
        </w:tc>
        <w:tc>
          <w:tcPr>
            <w:tcW w:w="878"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r>
      <w:tr w:rsidR="003766C3" w:rsidTr="006D1C1B">
        <w:tc>
          <w:tcPr>
            <w:tcW w:w="1012" w:type="dxa"/>
            <w:vAlign w:val="center"/>
          </w:tcPr>
          <w:p w:rsidR="003766C3" w:rsidRDefault="003766C3" w:rsidP="004177D0">
            <w:pPr>
              <w:overflowPunct w:val="0"/>
              <w:snapToGrid w:val="0"/>
              <w:spacing w:before="50" w:afterLines="50" w:line="360" w:lineRule="exact"/>
              <w:jc w:val="center"/>
              <w:rPr>
                <w:rFonts w:ascii="宋体" w:hAnsi="宋体"/>
                <w:color w:val="auto"/>
                <w:szCs w:val="21"/>
              </w:rPr>
            </w:pPr>
          </w:p>
        </w:tc>
        <w:tc>
          <w:tcPr>
            <w:tcW w:w="878"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766C3" w:rsidRDefault="003766C3" w:rsidP="004177D0">
            <w:pPr>
              <w:overflowPunct w:val="0"/>
              <w:snapToGrid w:val="0"/>
              <w:spacing w:before="50" w:afterLines="50" w:line="360" w:lineRule="exact"/>
              <w:jc w:val="center"/>
              <w:rPr>
                <w:rFonts w:ascii="宋体" w:eastAsia="Times New Roman" w:hAnsi="宋体"/>
                <w:b/>
                <w:color w:val="auto"/>
                <w:sz w:val="44"/>
                <w:szCs w:val="21"/>
              </w:rPr>
            </w:pPr>
          </w:p>
        </w:tc>
      </w:tr>
    </w:tbl>
    <w:p w:rsidR="003766C3" w:rsidRDefault="003766C3" w:rsidP="004177D0">
      <w:pPr>
        <w:overflowPunct w:val="0"/>
        <w:snapToGrid w:val="0"/>
        <w:spacing w:before="50" w:afterLines="50" w:line="360" w:lineRule="exact"/>
        <w:jc w:val="left"/>
        <w:rPr>
          <w:rFonts w:ascii="宋体" w:hAnsi="宋体"/>
          <w:color w:val="auto"/>
          <w:szCs w:val="21"/>
        </w:rPr>
      </w:pPr>
      <w:r>
        <w:rPr>
          <w:rFonts w:hint="eastAsia"/>
          <w:color w:val="auto"/>
          <w:szCs w:val="21"/>
        </w:rPr>
        <w:t>注：在填写时，如本表格不适合投标单位的实际情况，可根据本表格式自行制表填写。</w:t>
      </w:r>
    </w:p>
    <w:p w:rsidR="003766C3" w:rsidRDefault="003766C3" w:rsidP="004177D0">
      <w:pPr>
        <w:overflowPunct w:val="0"/>
        <w:snapToGrid w:val="0"/>
        <w:spacing w:before="50" w:afterLines="50" w:line="360" w:lineRule="exact"/>
        <w:jc w:val="left"/>
        <w:rPr>
          <w:rFonts w:ascii="宋体" w:hAnsi="宋体"/>
          <w:color w:val="auto"/>
          <w:szCs w:val="21"/>
        </w:rPr>
      </w:pPr>
    </w:p>
    <w:p w:rsidR="003766C3" w:rsidRDefault="003766C3" w:rsidP="00EF65B3">
      <w:pPr>
        <w:overflowPunct w:val="0"/>
        <w:snapToGrid w:val="0"/>
        <w:spacing w:before="50" w:after="50" w:line="360" w:lineRule="exact"/>
        <w:rPr>
          <w:rFonts w:ascii="宋体" w:hAnsi="宋体"/>
          <w:color w:val="auto"/>
          <w:spacing w:val="20"/>
          <w:szCs w:val="21"/>
          <w:u w:val="single"/>
        </w:rPr>
      </w:pPr>
      <w:r>
        <w:rPr>
          <w:rFonts w:ascii="宋体" w:hAnsi="宋体" w:hint="eastAsia"/>
          <w:color w:val="auto"/>
          <w:szCs w:val="21"/>
        </w:rPr>
        <w:t>法定代表人或被授权人</w:t>
      </w:r>
      <w:r>
        <w:rPr>
          <w:rFonts w:ascii="宋体" w:hAnsi="宋体" w:hint="eastAsia"/>
          <w:color w:val="auto"/>
          <w:spacing w:val="20"/>
          <w:szCs w:val="21"/>
        </w:rPr>
        <w:t>签字：</w:t>
      </w:r>
    </w:p>
    <w:p w:rsidR="003766C3" w:rsidRDefault="003766C3" w:rsidP="004177D0">
      <w:pPr>
        <w:overflowPunct w:val="0"/>
        <w:snapToGrid w:val="0"/>
        <w:spacing w:before="50" w:afterLines="50" w:line="360" w:lineRule="exact"/>
        <w:jc w:val="left"/>
        <w:rPr>
          <w:rFonts w:ascii="宋体" w:hAnsi="宋体"/>
          <w:color w:val="auto"/>
          <w:spacing w:val="20"/>
          <w:szCs w:val="21"/>
        </w:rPr>
      </w:pPr>
      <w:r>
        <w:rPr>
          <w:rFonts w:ascii="宋体" w:hAnsi="宋体" w:hint="eastAsia"/>
          <w:color w:val="auto"/>
          <w:spacing w:val="20"/>
          <w:szCs w:val="21"/>
        </w:rPr>
        <w:t>投标人盖公章：</w:t>
      </w:r>
    </w:p>
    <w:p w:rsidR="003766C3" w:rsidRDefault="003766C3" w:rsidP="004177D0">
      <w:pPr>
        <w:overflowPunct w:val="0"/>
        <w:snapToGrid w:val="0"/>
        <w:spacing w:before="50" w:afterLines="50" w:line="360" w:lineRule="exact"/>
        <w:jc w:val="left"/>
        <w:rPr>
          <w:rFonts w:ascii="宋体" w:hAnsi="宋体"/>
          <w:color w:val="auto"/>
          <w:szCs w:val="21"/>
        </w:rPr>
      </w:pPr>
      <w:r>
        <w:rPr>
          <w:rFonts w:ascii="宋体" w:hAnsi="宋体" w:hint="eastAsia"/>
          <w:color w:val="auto"/>
          <w:spacing w:val="20"/>
          <w:szCs w:val="21"/>
        </w:rPr>
        <w:t>日期：</w:t>
      </w:r>
    </w:p>
    <w:p w:rsidR="003766C3" w:rsidRDefault="003766C3" w:rsidP="00EF65B3">
      <w:pPr>
        <w:pStyle w:val="aa"/>
        <w:overflowPunct w:val="0"/>
        <w:spacing w:line="360" w:lineRule="auto"/>
        <w:rPr>
          <w:rFonts w:cs="宋体"/>
          <w:b/>
          <w:color w:val="auto"/>
          <w:szCs w:val="21"/>
        </w:rPr>
      </w:pPr>
    </w:p>
    <w:p w:rsidR="003766C3" w:rsidRDefault="003766C3" w:rsidP="00EF65B3">
      <w:pPr>
        <w:widowControl/>
        <w:overflowPunct w:val="0"/>
        <w:spacing w:line="240" w:lineRule="auto"/>
        <w:jc w:val="left"/>
        <w:rPr>
          <w:color w:val="auto"/>
          <w:szCs w:val="21"/>
        </w:rPr>
      </w:pPr>
      <w:r>
        <w:rPr>
          <w:color w:val="auto"/>
          <w:szCs w:val="21"/>
        </w:rPr>
        <w:br w:type="page"/>
      </w:r>
    </w:p>
    <w:p w:rsidR="003766C3" w:rsidRDefault="003766C3" w:rsidP="00EF65B3">
      <w:pPr>
        <w:pStyle w:val="aa"/>
        <w:overflowPunct w:val="0"/>
        <w:rPr>
          <w:rFonts w:cs="宋体"/>
          <w:color w:val="auto"/>
          <w:szCs w:val="21"/>
        </w:rPr>
      </w:pPr>
      <w:r>
        <w:rPr>
          <w:rFonts w:ascii="Times New Roman" w:hAnsi="Times New Roman" w:hint="eastAsia"/>
          <w:b/>
          <w:color w:val="auto"/>
        </w:rPr>
        <w:lastRenderedPageBreak/>
        <w:t>格式</w:t>
      </w:r>
      <w:r>
        <w:rPr>
          <w:rFonts w:ascii="Times New Roman" w:hAnsi="Times New Roman" w:hint="eastAsia"/>
          <w:b/>
          <w:color w:val="auto"/>
        </w:rPr>
        <w:t>9</w:t>
      </w:r>
      <w:r>
        <w:rPr>
          <w:rFonts w:ascii="Times New Roman" w:hAnsi="Times New Roman" w:hint="eastAsia"/>
          <w:b/>
          <w:color w:val="auto"/>
        </w:rPr>
        <w:t>：</w:t>
      </w:r>
    </w:p>
    <w:p w:rsidR="003766C3" w:rsidRDefault="003766C3" w:rsidP="00EF65B3">
      <w:pPr>
        <w:pStyle w:val="aa"/>
        <w:overflowPunct w:val="0"/>
        <w:spacing w:line="500" w:lineRule="exact"/>
        <w:jc w:val="center"/>
        <w:rPr>
          <w:rFonts w:ascii="Times New Roman" w:hAnsi="Times New Roman"/>
          <w:b/>
          <w:color w:val="auto"/>
          <w:sz w:val="30"/>
          <w:szCs w:val="30"/>
        </w:rPr>
      </w:pPr>
      <w:r>
        <w:rPr>
          <w:rFonts w:ascii="Times New Roman" w:hAnsi="Times New Roman" w:hint="eastAsia"/>
          <w:b/>
          <w:color w:val="auto"/>
          <w:sz w:val="30"/>
          <w:szCs w:val="30"/>
        </w:rPr>
        <w:t>法定代表人（负责人）授权委托书（格式）</w:t>
      </w:r>
    </w:p>
    <w:p w:rsidR="003766C3" w:rsidRDefault="003766C3" w:rsidP="00EF65B3">
      <w:pPr>
        <w:pStyle w:val="aa"/>
        <w:overflowPunct w:val="0"/>
        <w:spacing w:line="500" w:lineRule="exact"/>
        <w:ind w:firstLine="420"/>
        <w:rPr>
          <w:rFonts w:cs="宋体"/>
          <w:color w:val="auto"/>
          <w:szCs w:val="21"/>
        </w:rPr>
      </w:pPr>
    </w:p>
    <w:p w:rsidR="003766C3" w:rsidRDefault="003766C3" w:rsidP="00EF65B3">
      <w:pPr>
        <w:pStyle w:val="aa"/>
        <w:overflowPunct w:val="0"/>
        <w:spacing w:line="360" w:lineRule="auto"/>
        <w:ind w:firstLine="435"/>
        <w:rPr>
          <w:rFonts w:cs="宋体"/>
          <w:color w:val="auto"/>
          <w:szCs w:val="21"/>
        </w:rPr>
      </w:pPr>
      <w:r>
        <w:rPr>
          <w:rFonts w:cs="宋体"/>
          <w:color w:val="auto"/>
          <w:szCs w:val="21"/>
        </w:rPr>
        <w:t>致：</w:t>
      </w:r>
      <w:r>
        <w:rPr>
          <w:rFonts w:cs="宋体"/>
          <w:color w:val="auto"/>
          <w:szCs w:val="21"/>
          <w:u w:val="single"/>
        </w:rPr>
        <w:t>（采购代理机构名称）</w:t>
      </w:r>
    </w:p>
    <w:p w:rsidR="003766C3" w:rsidRDefault="003766C3" w:rsidP="00EF65B3">
      <w:pPr>
        <w:pStyle w:val="aa"/>
        <w:overflowPunct w:val="0"/>
        <w:spacing w:line="360" w:lineRule="auto"/>
        <w:ind w:firstLine="435"/>
        <w:rPr>
          <w:rFonts w:cs="宋体"/>
          <w:color w:val="auto"/>
          <w:szCs w:val="21"/>
        </w:rPr>
      </w:pPr>
    </w:p>
    <w:p w:rsidR="003766C3" w:rsidRDefault="003766C3" w:rsidP="00EF65B3">
      <w:pPr>
        <w:pStyle w:val="aa"/>
        <w:overflowPunct w:val="0"/>
        <w:spacing w:line="360" w:lineRule="auto"/>
        <w:ind w:firstLine="435"/>
        <w:rPr>
          <w:rFonts w:cs="宋体"/>
          <w:color w:val="auto"/>
          <w:szCs w:val="21"/>
        </w:rPr>
      </w:pPr>
      <w:r>
        <w:rPr>
          <w:rFonts w:cs="宋体"/>
          <w:color w:val="auto"/>
          <w:szCs w:val="21"/>
        </w:rPr>
        <w:t>本人</w:t>
      </w:r>
      <w:r>
        <w:rPr>
          <w:rFonts w:cs="宋体"/>
          <w:color w:val="auto"/>
          <w:szCs w:val="21"/>
          <w:u w:val="single"/>
        </w:rPr>
        <w:t>（姓名）</w:t>
      </w:r>
      <w:r>
        <w:rPr>
          <w:rFonts w:cs="宋体"/>
          <w:color w:val="auto"/>
          <w:szCs w:val="21"/>
        </w:rPr>
        <w:t>系</w:t>
      </w:r>
      <w:r>
        <w:rPr>
          <w:rFonts w:cs="宋体"/>
          <w:color w:val="auto"/>
          <w:szCs w:val="21"/>
          <w:u w:val="single"/>
        </w:rPr>
        <w:t>（投标人名称）</w:t>
      </w:r>
      <w:r>
        <w:rPr>
          <w:rFonts w:cs="宋体"/>
          <w:color w:val="auto"/>
          <w:szCs w:val="21"/>
        </w:rPr>
        <w:t>的法定代表人</w:t>
      </w:r>
      <w:r>
        <w:rPr>
          <w:rFonts w:cs="宋体" w:hint="eastAsia"/>
          <w:color w:val="auto"/>
          <w:szCs w:val="21"/>
        </w:rPr>
        <w:t>（负责人）</w:t>
      </w:r>
      <w:r>
        <w:rPr>
          <w:rFonts w:cs="宋体"/>
          <w:color w:val="auto"/>
          <w:szCs w:val="21"/>
        </w:rPr>
        <w:t>，现授权我单位在职正式员工</w:t>
      </w:r>
      <w:r>
        <w:rPr>
          <w:rFonts w:cs="宋体"/>
          <w:color w:val="auto"/>
          <w:szCs w:val="21"/>
          <w:u w:val="single"/>
        </w:rPr>
        <w:t>（姓名和职务）</w:t>
      </w:r>
      <w:r>
        <w:rPr>
          <w:rFonts w:cs="宋体"/>
          <w:color w:val="auto"/>
          <w:szCs w:val="21"/>
        </w:rPr>
        <w:t>为我方代理人。代理人根据授权，以我方名义签署、澄清、说明、补正、递交、撤回、修改贵方组织的</w:t>
      </w:r>
      <w:r>
        <w:rPr>
          <w:rFonts w:cs="宋体"/>
          <w:color w:val="auto"/>
          <w:szCs w:val="21"/>
          <w:u w:val="single"/>
        </w:rPr>
        <w:t>（项目名称）</w:t>
      </w:r>
      <w:r>
        <w:rPr>
          <w:rFonts w:cs="宋体"/>
          <w:color w:val="auto"/>
          <w:szCs w:val="21"/>
        </w:rPr>
        <w:t>（项目编号：）项目的投标文件、签订合同和处理一切有关事宜，其法律后果由我方承担。</w:t>
      </w:r>
    </w:p>
    <w:p w:rsidR="003766C3" w:rsidRDefault="003766C3" w:rsidP="00EF65B3">
      <w:pPr>
        <w:pStyle w:val="aa"/>
        <w:overflowPunct w:val="0"/>
        <w:spacing w:line="360" w:lineRule="auto"/>
        <w:ind w:firstLine="435"/>
        <w:rPr>
          <w:rFonts w:cs="宋体"/>
          <w:color w:val="auto"/>
          <w:szCs w:val="21"/>
        </w:rPr>
      </w:pPr>
      <w:r>
        <w:rPr>
          <w:rFonts w:cs="宋体"/>
          <w:color w:val="auto"/>
          <w:szCs w:val="21"/>
        </w:rPr>
        <w:t>本授权书于年月日签字生效，委托期限：。</w:t>
      </w:r>
    </w:p>
    <w:p w:rsidR="003766C3" w:rsidRDefault="003766C3" w:rsidP="00EF65B3">
      <w:pPr>
        <w:pStyle w:val="aa"/>
        <w:overflowPunct w:val="0"/>
        <w:spacing w:line="360" w:lineRule="auto"/>
        <w:ind w:firstLine="420"/>
        <w:rPr>
          <w:rFonts w:cs="宋体"/>
          <w:color w:val="auto"/>
          <w:szCs w:val="21"/>
        </w:rPr>
      </w:pPr>
      <w:r>
        <w:rPr>
          <w:rFonts w:cs="宋体"/>
          <w:color w:val="auto"/>
          <w:szCs w:val="21"/>
        </w:rPr>
        <w:t>代理人无转委托权。</w:t>
      </w:r>
    </w:p>
    <w:p w:rsidR="003766C3" w:rsidRDefault="003766C3" w:rsidP="00EF65B3">
      <w:pPr>
        <w:pStyle w:val="aa"/>
        <w:overflowPunct w:val="0"/>
        <w:spacing w:line="360" w:lineRule="auto"/>
        <w:ind w:firstLine="420"/>
        <w:rPr>
          <w:rFonts w:cs="宋体"/>
          <w:color w:val="auto"/>
          <w:szCs w:val="21"/>
        </w:rPr>
      </w:pPr>
      <w:r>
        <w:rPr>
          <w:rFonts w:cs="宋体" w:hint="eastAsia"/>
          <w:color w:val="auto"/>
          <w:szCs w:val="21"/>
        </w:rPr>
        <w:t>附：委托代理人有效身份证正反面复印件</w:t>
      </w:r>
    </w:p>
    <w:p w:rsidR="003766C3" w:rsidRDefault="003766C3" w:rsidP="00EF65B3">
      <w:pPr>
        <w:pStyle w:val="aa"/>
        <w:overflowPunct w:val="0"/>
        <w:spacing w:line="360" w:lineRule="auto"/>
        <w:ind w:firstLine="420"/>
        <w:rPr>
          <w:rFonts w:cs="宋体"/>
          <w:color w:val="auto"/>
          <w:szCs w:val="21"/>
          <w:u w:val="single"/>
        </w:rPr>
      </w:pPr>
      <w:r>
        <w:rPr>
          <w:rFonts w:cs="宋体"/>
          <w:color w:val="auto"/>
          <w:szCs w:val="21"/>
        </w:rPr>
        <w:t>投标人（盖单位公章）：</w:t>
      </w:r>
      <w:r>
        <w:rPr>
          <w:rFonts w:ascii="Times New Roman" w:hAnsi="Times New Roman" w:hint="eastAsia"/>
          <w:color w:val="auto"/>
          <w:sz w:val="22"/>
          <w:szCs w:val="22"/>
          <w:u w:val="single"/>
        </w:rPr>
        <w:t xml:space="preserve">                        </w:t>
      </w:r>
    </w:p>
    <w:p w:rsidR="003766C3" w:rsidRDefault="003766C3" w:rsidP="00EF65B3">
      <w:pPr>
        <w:pStyle w:val="aa"/>
        <w:overflowPunct w:val="0"/>
        <w:spacing w:line="360" w:lineRule="auto"/>
        <w:ind w:firstLine="420"/>
        <w:rPr>
          <w:rFonts w:cs="宋体"/>
          <w:color w:val="auto"/>
          <w:szCs w:val="21"/>
          <w:u w:val="single"/>
        </w:rPr>
      </w:pPr>
      <w:r>
        <w:rPr>
          <w:rFonts w:cs="宋体"/>
          <w:color w:val="auto"/>
          <w:szCs w:val="21"/>
        </w:rPr>
        <w:t>法定代表人</w:t>
      </w:r>
      <w:r>
        <w:rPr>
          <w:rFonts w:cs="宋体" w:hint="eastAsia"/>
          <w:color w:val="auto"/>
          <w:szCs w:val="21"/>
        </w:rPr>
        <w:t>（负责人）</w:t>
      </w:r>
      <w:r>
        <w:rPr>
          <w:rFonts w:cs="宋体"/>
          <w:color w:val="auto"/>
          <w:szCs w:val="21"/>
        </w:rPr>
        <w:t>（签字或盖章）：</w:t>
      </w:r>
      <w:r>
        <w:rPr>
          <w:rFonts w:ascii="Times New Roman" w:hAnsi="Times New Roman" w:hint="eastAsia"/>
          <w:color w:val="auto"/>
          <w:sz w:val="22"/>
          <w:szCs w:val="22"/>
          <w:u w:val="single"/>
        </w:rPr>
        <w:t xml:space="preserve">                        </w:t>
      </w:r>
    </w:p>
    <w:p w:rsidR="003766C3" w:rsidRDefault="003766C3" w:rsidP="00EF65B3">
      <w:pPr>
        <w:pStyle w:val="aa"/>
        <w:overflowPunct w:val="0"/>
        <w:spacing w:line="360" w:lineRule="auto"/>
        <w:ind w:firstLine="420"/>
        <w:rPr>
          <w:rFonts w:cs="宋体"/>
          <w:color w:val="auto"/>
          <w:szCs w:val="21"/>
          <w:u w:val="single"/>
        </w:rPr>
      </w:pPr>
      <w:r>
        <w:rPr>
          <w:rFonts w:cs="宋体"/>
          <w:color w:val="auto"/>
          <w:szCs w:val="21"/>
        </w:rPr>
        <w:t>法定代表人</w:t>
      </w:r>
      <w:r>
        <w:rPr>
          <w:rFonts w:cs="宋体" w:hint="eastAsia"/>
          <w:color w:val="auto"/>
          <w:szCs w:val="21"/>
        </w:rPr>
        <w:t>（负责人）</w:t>
      </w:r>
      <w:r>
        <w:rPr>
          <w:rFonts w:cs="宋体"/>
          <w:color w:val="auto"/>
          <w:szCs w:val="21"/>
        </w:rPr>
        <w:t>身份证号码：</w:t>
      </w:r>
      <w:r>
        <w:rPr>
          <w:rFonts w:ascii="Times New Roman" w:hAnsi="Times New Roman" w:hint="eastAsia"/>
          <w:color w:val="auto"/>
          <w:sz w:val="22"/>
          <w:szCs w:val="22"/>
          <w:u w:val="single"/>
        </w:rPr>
        <w:t xml:space="preserve">                        </w:t>
      </w:r>
    </w:p>
    <w:p w:rsidR="003766C3" w:rsidRDefault="003766C3" w:rsidP="00EF65B3">
      <w:pPr>
        <w:pStyle w:val="aa"/>
        <w:overflowPunct w:val="0"/>
        <w:spacing w:line="360" w:lineRule="auto"/>
        <w:ind w:firstLine="420"/>
        <w:rPr>
          <w:rFonts w:cs="宋体"/>
          <w:color w:val="auto"/>
          <w:szCs w:val="21"/>
          <w:u w:val="single"/>
        </w:rPr>
      </w:pPr>
      <w:r>
        <w:rPr>
          <w:rFonts w:cs="宋体"/>
          <w:color w:val="auto"/>
          <w:szCs w:val="21"/>
        </w:rPr>
        <w:t>委托代理人（签字或盖章）：</w:t>
      </w:r>
      <w:r>
        <w:rPr>
          <w:rFonts w:ascii="Times New Roman" w:hAnsi="Times New Roman" w:hint="eastAsia"/>
          <w:color w:val="auto"/>
          <w:sz w:val="22"/>
          <w:szCs w:val="22"/>
          <w:u w:val="single"/>
        </w:rPr>
        <w:t xml:space="preserve">                        </w:t>
      </w:r>
    </w:p>
    <w:p w:rsidR="003766C3" w:rsidRDefault="003766C3" w:rsidP="00EF65B3">
      <w:pPr>
        <w:pStyle w:val="aa"/>
        <w:overflowPunct w:val="0"/>
        <w:spacing w:line="360" w:lineRule="auto"/>
        <w:ind w:firstLineChars="150" w:firstLine="300"/>
        <w:rPr>
          <w:rFonts w:cs="宋体"/>
          <w:color w:val="auto"/>
          <w:szCs w:val="21"/>
        </w:rPr>
      </w:pPr>
      <w:r>
        <w:rPr>
          <w:rFonts w:cs="宋体"/>
          <w:color w:val="auto"/>
          <w:szCs w:val="21"/>
        </w:rPr>
        <w:t>委托代理人身份证号码：</w:t>
      </w:r>
      <w:r>
        <w:rPr>
          <w:rFonts w:ascii="Times New Roman" w:hAnsi="Times New Roman" w:hint="eastAsia"/>
          <w:color w:val="auto"/>
          <w:sz w:val="22"/>
          <w:szCs w:val="22"/>
          <w:u w:val="single"/>
        </w:rPr>
        <w:t xml:space="preserve">                        </w:t>
      </w:r>
    </w:p>
    <w:p w:rsidR="003766C3" w:rsidRDefault="003766C3" w:rsidP="00EF65B3">
      <w:pPr>
        <w:overflowPunct w:val="0"/>
        <w:spacing w:line="500" w:lineRule="exact"/>
        <w:ind w:left="540" w:right="420"/>
        <w:jc w:val="center"/>
        <w:rPr>
          <w:rFonts w:ascii="宋体" w:hAnsi="宋体" w:cs="宋体"/>
          <w:color w:val="auto"/>
          <w:kern w:val="1"/>
          <w:szCs w:val="21"/>
        </w:rPr>
      </w:pPr>
      <w:r>
        <w:rPr>
          <w:rFonts w:cs="宋体"/>
          <w:color w:val="auto"/>
          <w:szCs w:val="21"/>
        </w:rPr>
        <w:br w:type="page"/>
      </w:r>
    </w:p>
    <w:p w:rsidR="003766C3" w:rsidRDefault="003766C3" w:rsidP="00EF65B3">
      <w:pPr>
        <w:pStyle w:val="aa"/>
        <w:overflowPunct w:val="0"/>
        <w:spacing w:line="500" w:lineRule="exact"/>
        <w:rPr>
          <w:rFonts w:ascii="Times New Roman" w:hAnsi="Times New Roman"/>
          <w:color w:val="auto"/>
          <w:szCs w:val="21"/>
        </w:rPr>
      </w:pPr>
      <w:r>
        <w:rPr>
          <w:rFonts w:ascii="Times New Roman" w:hAnsi="Times New Roman" w:hint="eastAsia"/>
          <w:b/>
          <w:color w:val="auto"/>
        </w:rPr>
        <w:lastRenderedPageBreak/>
        <w:t>格式</w:t>
      </w:r>
      <w:r>
        <w:rPr>
          <w:rFonts w:ascii="Times New Roman" w:hAnsi="Times New Roman" w:hint="eastAsia"/>
          <w:b/>
          <w:color w:val="auto"/>
        </w:rPr>
        <w:t>10</w:t>
      </w:r>
      <w:r>
        <w:rPr>
          <w:rFonts w:ascii="Times New Roman" w:hAnsi="Times New Roman" w:hint="eastAsia"/>
          <w:b/>
          <w:color w:val="auto"/>
        </w:rPr>
        <w:t>：</w:t>
      </w:r>
    </w:p>
    <w:p w:rsidR="003766C3" w:rsidRDefault="003766C3" w:rsidP="00EF65B3">
      <w:pPr>
        <w:pStyle w:val="aa"/>
        <w:overflowPunct w:val="0"/>
        <w:spacing w:line="500" w:lineRule="exact"/>
        <w:jc w:val="center"/>
        <w:rPr>
          <w:rFonts w:ascii="Times New Roman" w:hAnsi="Times New Roman"/>
          <w:b/>
          <w:color w:val="auto"/>
          <w:sz w:val="30"/>
          <w:szCs w:val="30"/>
        </w:rPr>
      </w:pPr>
      <w:r>
        <w:rPr>
          <w:rFonts w:ascii="Times New Roman" w:hAnsi="Times New Roman" w:hint="eastAsia"/>
          <w:b/>
          <w:color w:val="auto"/>
          <w:sz w:val="30"/>
          <w:szCs w:val="30"/>
        </w:rPr>
        <w:t>投标服务技术资料表（格式）</w:t>
      </w:r>
    </w:p>
    <w:p w:rsidR="003766C3" w:rsidRDefault="003766C3" w:rsidP="00EF65B3">
      <w:pPr>
        <w:pStyle w:val="aa"/>
        <w:overflowPunct w:val="0"/>
        <w:ind w:firstLine="210"/>
        <w:rPr>
          <w:rFonts w:ascii="Times New Roman" w:hAnsi="Times New Roman"/>
          <w:color w:val="auto"/>
        </w:rPr>
      </w:pPr>
    </w:p>
    <w:p w:rsidR="003766C3" w:rsidRDefault="003766C3" w:rsidP="00EF65B3">
      <w:pPr>
        <w:pStyle w:val="aa"/>
        <w:overflowPunct w:val="0"/>
        <w:rPr>
          <w:rFonts w:ascii="Times New Roman" w:hAnsi="Times New Roman"/>
          <w:color w:val="auto"/>
          <w:szCs w:val="21"/>
        </w:rPr>
      </w:pPr>
      <w:r>
        <w:rPr>
          <w:rFonts w:hint="eastAsia"/>
          <w:color w:val="auto"/>
          <w:szCs w:val="21"/>
        </w:rPr>
        <w:t>请</w:t>
      </w:r>
      <w:r>
        <w:rPr>
          <w:rFonts w:hint="eastAsia"/>
          <w:b/>
          <w:color w:val="auto"/>
          <w:szCs w:val="21"/>
        </w:rPr>
        <w:t>逐条</w:t>
      </w:r>
      <w:r>
        <w:rPr>
          <w:rFonts w:hint="eastAsia"/>
          <w:color w:val="auto"/>
          <w:szCs w:val="21"/>
        </w:rPr>
        <w:t>对应本项目招标文件第二章“项目需求一览表”</w:t>
      </w:r>
      <w:r>
        <w:rPr>
          <w:rFonts w:ascii="Times New Roman" w:hAnsi="Times New Roman" w:hint="eastAsia"/>
          <w:color w:val="auto"/>
          <w:szCs w:val="21"/>
        </w:rPr>
        <w:t>中的技术要求详细填写相应的具体内容。“偏离说明”一栏应当选择“正偏离”、“负偏离”或“无偏离”进行填写</w:t>
      </w:r>
      <w:r>
        <w:rPr>
          <w:rFonts w:hint="eastAsia"/>
          <w:color w:val="auto"/>
          <w:szCs w:val="21"/>
        </w:rPr>
        <w:t>。</w:t>
      </w:r>
    </w:p>
    <w:p w:rsidR="003766C3" w:rsidRDefault="003766C3" w:rsidP="00EF65B3">
      <w:pPr>
        <w:pStyle w:val="aa"/>
        <w:overflowPunct w:val="0"/>
        <w:ind w:firstLineChars="250" w:firstLine="550"/>
        <w:rPr>
          <w:rFonts w:ascii="Times New Roman" w:hAnsi="Times New Roman"/>
          <w:color w:val="auto"/>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735"/>
        <w:gridCol w:w="1575"/>
        <w:gridCol w:w="1597"/>
        <w:gridCol w:w="1134"/>
        <w:gridCol w:w="2082"/>
        <w:gridCol w:w="1168"/>
      </w:tblGrid>
      <w:tr w:rsidR="003766C3" w:rsidTr="006D1C1B">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偏离说明</w:t>
            </w:r>
          </w:p>
        </w:tc>
      </w:tr>
      <w:tr w:rsidR="003766C3" w:rsidTr="006D1C1B">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hint="eastAsia"/>
                <w:color w:val="auto"/>
                <w:sz w:val="21"/>
                <w:szCs w:val="21"/>
              </w:rPr>
              <w:t>服务</w:t>
            </w:r>
            <w:r w:rsidRPr="00CF1FCA">
              <w:rPr>
                <w:rFonts w:asciiTheme="minorEastAsia" w:eastAsiaTheme="minorEastAsia" w:hAnsiTheme="minorEastAsia"/>
                <w:color w:val="auto"/>
                <w:sz w:val="21"/>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hint="eastAsia"/>
                <w:color w:val="auto"/>
                <w:sz w:val="21"/>
                <w:szCs w:val="21"/>
              </w:rPr>
              <w:t>服务</w:t>
            </w:r>
            <w:r w:rsidRPr="00CF1FCA">
              <w:rPr>
                <w:rFonts w:asciiTheme="minorEastAsia" w:eastAsiaTheme="minorEastAsia" w:hAnsiTheme="minorEastAsia"/>
                <w:color w:val="auto"/>
                <w:sz w:val="21"/>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jc w:val="center"/>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技术</w:t>
            </w:r>
            <w:r w:rsidRPr="00CF1FCA">
              <w:rPr>
                <w:rFonts w:asciiTheme="minorEastAsia" w:eastAsiaTheme="minorEastAsia" w:hAnsiTheme="minorEastAsia" w:hint="eastAsia"/>
                <w:color w:val="auto"/>
                <w:sz w:val="21"/>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r>
      <w:tr w:rsidR="003766C3" w:rsidTr="006D1C1B">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260"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735"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575"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1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2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3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w:t>
            </w:r>
          </w:p>
        </w:tc>
        <w:tc>
          <w:tcPr>
            <w:tcW w:w="1597"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2082"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1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2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3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正偏离（负偏离或无偏离）</w:t>
            </w:r>
          </w:p>
        </w:tc>
      </w:tr>
      <w:tr w:rsidR="003766C3" w:rsidTr="006D1C1B">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260"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735"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575"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1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2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3  ……</w:t>
            </w:r>
          </w:p>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w:t>
            </w:r>
          </w:p>
        </w:tc>
        <w:tc>
          <w:tcPr>
            <w:tcW w:w="1597" w:type="dxa"/>
            <w:tcBorders>
              <w:top w:val="single" w:sz="4" w:space="0" w:color="auto"/>
              <w:left w:val="single" w:sz="4" w:space="0" w:color="auto"/>
              <w:bottom w:val="single" w:sz="4" w:space="0" w:color="auto"/>
              <w:right w:val="single" w:sz="4" w:space="0" w:color="auto"/>
            </w:tcBorders>
          </w:tcPr>
          <w:p w:rsidR="003766C3" w:rsidRDefault="003766C3" w:rsidP="00EF65B3">
            <w:pPr>
              <w:overflowPunct w:val="0"/>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2082" w:type="dxa"/>
            <w:tcBorders>
              <w:top w:val="single" w:sz="4" w:space="0" w:color="auto"/>
              <w:left w:val="single" w:sz="4" w:space="0" w:color="auto"/>
              <w:bottom w:val="single" w:sz="4" w:space="0" w:color="auto"/>
              <w:right w:val="single" w:sz="4" w:space="0" w:color="auto"/>
            </w:tcBorders>
          </w:tcPr>
          <w:p w:rsidR="003766C3" w:rsidRDefault="003766C3" w:rsidP="00EF65B3">
            <w:pPr>
              <w:overflowPunct w:val="0"/>
              <w:rPr>
                <w:rFonts w:asciiTheme="minorEastAsia" w:eastAsiaTheme="minorEastAsia" w:hAnsiTheme="minorEastAsia"/>
                <w:color w:val="auto"/>
                <w:szCs w:val="21"/>
              </w:rPr>
            </w:pPr>
            <w:r>
              <w:rPr>
                <w:rFonts w:asciiTheme="minorEastAsia" w:eastAsiaTheme="minorEastAsia" w:hAnsiTheme="minorEastAsia"/>
                <w:color w:val="auto"/>
                <w:szCs w:val="21"/>
              </w:rPr>
              <w:t>1  ……</w:t>
            </w:r>
          </w:p>
          <w:p w:rsidR="003766C3" w:rsidRDefault="003766C3" w:rsidP="00EF65B3">
            <w:pPr>
              <w:overflowPunct w:val="0"/>
              <w:rPr>
                <w:rFonts w:asciiTheme="minorEastAsia" w:eastAsiaTheme="minorEastAsia" w:hAnsiTheme="minorEastAsia"/>
                <w:color w:val="auto"/>
                <w:szCs w:val="21"/>
              </w:rPr>
            </w:pPr>
            <w:r>
              <w:rPr>
                <w:rFonts w:asciiTheme="minorEastAsia" w:eastAsiaTheme="minorEastAsia" w:hAnsiTheme="minorEastAsia"/>
                <w:color w:val="auto"/>
                <w:szCs w:val="21"/>
              </w:rPr>
              <w:t>2  ……</w:t>
            </w:r>
          </w:p>
          <w:p w:rsidR="003766C3" w:rsidRDefault="003766C3" w:rsidP="00EF65B3">
            <w:pPr>
              <w:overflowPunct w:val="0"/>
              <w:rPr>
                <w:rFonts w:asciiTheme="minorEastAsia" w:eastAsiaTheme="minorEastAsia" w:hAnsiTheme="minorEastAsia"/>
                <w:color w:val="auto"/>
                <w:szCs w:val="21"/>
              </w:rPr>
            </w:pPr>
            <w:r>
              <w:rPr>
                <w:rFonts w:asciiTheme="minorEastAsia" w:eastAsiaTheme="minorEastAsia" w:hAnsiTheme="minorEastAsia"/>
                <w:color w:val="auto"/>
                <w:szCs w:val="21"/>
              </w:rPr>
              <w:t>3  ……</w:t>
            </w:r>
          </w:p>
          <w:p w:rsidR="003766C3" w:rsidRDefault="003766C3" w:rsidP="00EF65B3">
            <w:pPr>
              <w:overflowPunct w:val="0"/>
              <w:rPr>
                <w:rFonts w:asciiTheme="minorEastAsia" w:eastAsiaTheme="minorEastAsia" w:hAnsiTheme="minorEastAsia"/>
                <w:color w:val="auto"/>
                <w:szCs w:val="21"/>
              </w:rPr>
            </w:pPr>
            <w:r>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正偏离（负偏离或无偏离）</w:t>
            </w:r>
          </w:p>
        </w:tc>
      </w:tr>
      <w:tr w:rsidR="003766C3" w:rsidTr="006D1C1B">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p>
        </w:tc>
      </w:tr>
      <w:tr w:rsidR="003766C3" w:rsidTr="006D1C1B">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u w:val="single"/>
              </w:rPr>
              <w:t xml:space="preserve">　　</w:t>
            </w:r>
            <w:r w:rsidRPr="00CF1FCA">
              <w:rPr>
                <w:rFonts w:asciiTheme="minorEastAsia" w:eastAsiaTheme="minorEastAsia" w:hAnsiTheme="minorEastAsia"/>
                <w:color w:val="auto"/>
                <w:sz w:val="21"/>
                <w:szCs w:val="21"/>
              </w:rPr>
              <w:t>分标（此处有分标时填写具体分标号，无分标时填写“无”）</w:t>
            </w:r>
          </w:p>
        </w:tc>
      </w:tr>
      <w:tr w:rsidR="003766C3" w:rsidTr="006D1C1B">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投标人（盖单位公章）：</w:t>
            </w:r>
          </w:p>
        </w:tc>
      </w:tr>
      <w:tr w:rsidR="003766C3" w:rsidTr="006D1C1B">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766C3" w:rsidRPr="00CF1FCA" w:rsidRDefault="003766C3" w:rsidP="00EF65B3">
            <w:pPr>
              <w:pStyle w:val="aa"/>
              <w:overflowPunct w:val="0"/>
              <w:rPr>
                <w:rFonts w:asciiTheme="minorEastAsia" w:eastAsiaTheme="minorEastAsia" w:hAnsiTheme="minorEastAsia"/>
                <w:color w:val="auto"/>
                <w:sz w:val="21"/>
                <w:szCs w:val="21"/>
              </w:rPr>
            </w:pPr>
            <w:r w:rsidRPr="00CF1FCA">
              <w:rPr>
                <w:rFonts w:asciiTheme="minorEastAsia" w:eastAsiaTheme="minorEastAsia" w:hAnsiTheme="minorEastAsia"/>
                <w:color w:val="auto"/>
                <w:sz w:val="21"/>
                <w:szCs w:val="21"/>
              </w:rPr>
              <w:t>法定代表人或其委托代理人（签字或盖章）：</w:t>
            </w:r>
          </w:p>
        </w:tc>
      </w:tr>
    </w:tbl>
    <w:p w:rsidR="003766C3" w:rsidRDefault="003766C3" w:rsidP="00EF65B3">
      <w:pPr>
        <w:pStyle w:val="aa"/>
        <w:overflowPunct w:val="0"/>
        <w:rPr>
          <w:color w:val="auto"/>
          <w:szCs w:val="21"/>
        </w:rPr>
      </w:pPr>
      <w:r>
        <w:rPr>
          <w:color w:val="auto"/>
          <w:szCs w:val="21"/>
        </w:rPr>
        <w:t>注：⑴表格内容均需按要求填写并盖章，不得留空，</w:t>
      </w:r>
      <w:r>
        <w:rPr>
          <w:bCs/>
          <w:color w:val="auto"/>
          <w:szCs w:val="21"/>
        </w:rPr>
        <w:t>否则按投标无效处理</w:t>
      </w:r>
      <w:r>
        <w:rPr>
          <w:color w:val="auto"/>
          <w:szCs w:val="21"/>
        </w:rPr>
        <w:t>。</w:t>
      </w:r>
    </w:p>
    <w:p w:rsidR="003766C3" w:rsidRDefault="003766C3" w:rsidP="00EF65B3">
      <w:pPr>
        <w:pStyle w:val="aa"/>
        <w:overflowPunct w:val="0"/>
        <w:rPr>
          <w:bCs/>
          <w:color w:val="auto"/>
          <w:szCs w:val="21"/>
        </w:rPr>
      </w:pPr>
      <w:r w:rsidRPr="0036225B">
        <w:rPr>
          <w:bCs/>
          <w:color w:val="auto"/>
          <w:szCs w:val="21"/>
        </w:rPr>
        <w:t>⑵如果招标文件需求为小于或大于某个数值标准时，</w:t>
      </w:r>
      <w:r w:rsidRPr="0036225B">
        <w:rPr>
          <w:rFonts w:hint="eastAsia"/>
          <w:bCs/>
          <w:color w:val="auto"/>
          <w:szCs w:val="21"/>
        </w:rPr>
        <w:t>投</w:t>
      </w:r>
      <w:r w:rsidRPr="0036225B">
        <w:rPr>
          <w:bCs/>
          <w:color w:val="auto"/>
          <w:szCs w:val="21"/>
        </w:rPr>
        <w:t>标文件承诺内容应当写明投标货物</w:t>
      </w:r>
      <w:r w:rsidRPr="0036225B">
        <w:rPr>
          <w:rFonts w:hint="eastAsia"/>
          <w:bCs/>
          <w:color w:val="auto"/>
          <w:szCs w:val="21"/>
        </w:rPr>
        <w:t>（或服务）</w:t>
      </w:r>
      <w:r w:rsidRPr="0036225B">
        <w:rPr>
          <w:bCs/>
          <w:color w:val="auto"/>
          <w:szCs w:val="21"/>
        </w:rPr>
        <w:t>具体参数承诺的具体数值，否则按投标无效处理。</w:t>
      </w:r>
    </w:p>
    <w:p w:rsidR="003766C3" w:rsidRDefault="003766C3" w:rsidP="00EF65B3">
      <w:pPr>
        <w:pStyle w:val="aa"/>
        <w:overflowPunct w:val="0"/>
        <w:rPr>
          <w:bCs/>
          <w:color w:val="auto"/>
          <w:szCs w:val="21"/>
        </w:rPr>
      </w:pPr>
      <w:r>
        <w:rPr>
          <w:bCs/>
          <w:color w:val="auto"/>
          <w:szCs w:val="21"/>
        </w:rPr>
        <w:t>⑶当投标文件的技术参数低于招标文件要求时，投标人应当如实写明“负偏离”，否则视为虚假应标。</w:t>
      </w:r>
    </w:p>
    <w:p w:rsidR="003766C3" w:rsidRDefault="003766C3" w:rsidP="00EF65B3">
      <w:pPr>
        <w:widowControl/>
        <w:overflowPunct w:val="0"/>
        <w:spacing w:line="240" w:lineRule="auto"/>
        <w:jc w:val="left"/>
        <w:rPr>
          <w:color w:val="auto"/>
          <w:kern w:val="1"/>
          <w:szCs w:val="20"/>
        </w:rPr>
      </w:pPr>
      <w:r>
        <w:rPr>
          <w:rFonts w:hint="eastAsia"/>
          <w:color w:val="auto"/>
        </w:rPr>
        <w:t xml:space="preserve">　</w:t>
      </w:r>
      <w:r>
        <w:rPr>
          <w:color w:val="auto"/>
        </w:rPr>
        <w:br w:type="page"/>
      </w:r>
    </w:p>
    <w:p w:rsidR="003766C3" w:rsidRDefault="003766C3" w:rsidP="00EF65B3">
      <w:pPr>
        <w:pStyle w:val="aa"/>
        <w:overflowPunct w:val="0"/>
        <w:spacing w:line="600" w:lineRule="exact"/>
        <w:rPr>
          <w:rFonts w:ascii="Times New Roman" w:hAnsi="Times New Roman"/>
          <w:b/>
          <w:color w:val="auto"/>
        </w:rPr>
      </w:pPr>
      <w:r>
        <w:rPr>
          <w:rFonts w:ascii="Times New Roman" w:hAnsi="Times New Roman" w:hint="eastAsia"/>
          <w:b/>
          <w:color w:val="auto"/>
        </w:rPr>
        <w:lastRenderedPageBreak/>
        <w:t>格式</w:t>
      </w:r>
      <w:r>
        <w:rPr>
          <w:rFonts w:ascii="Times New Roman" w:hAnsi="Times New Roman" w:hint="eastAsia"/>
          <w:b/>
          <w:color w:val="auto"/>
        </w:rPr>
        <w:t>11</w:t>
      </w:r>
      <w:r>
        <w:rPr>
          <w:rFonts w:ascii="Times New Roman" w:hAnsi="Times New Roman" w:hint="eastAsia"/>
          <w:b/>
          <w:color w:val="auto"/>
        </w:rPr>
        <w:t>：</w:t>
      </w:r>
    </w:p>
    <w:p w:rsidR="003766C3" w:rsidRDefault="003766C3" w:rsidP="00EF65B3">
      <w:pPr>
        <w:pStyle w:val="aa"/>
        <w:overflowPunct w:val="0"/>
        <w:spacing w:line="600" w:lineRule="exact"/>
        <w:rPr>
          <w:rFonts w:ascii="Times New Roman" w:hAnsi="Times New Roman"/>
          <w:color w:val="auto"/>
        </w:rPr>
      </w:pPr>
    </w:p>
    <w:p w:rsidR="003766C3" w:rsidRDefault="003766C3" w:rsidP="00EF65B3">
      <w:pPr>
        <w:pStyle w:val="aa"/>
        <w:overflowPunct w:val="0"/>
        <w:spacing w:line="500" w:lineRule="exact"/>
        <w:jc w:val="center"/>
        <w:rPr>
          <w:rFonts w:ascii="Times New Roman" w:hAnsi="Times New Roman"/>
          <w:b/>
          <w:color w:val="auto"/>
          <w:sz w:val="30"/>
          <w:szCs w:val="30"/>
        </w:rPr>
      </w:pPr>
      <w:r>
        <w:rPr>
          <w:rFonts w:ascii="Times New Roman" w:hAnsi="Times New Roman" w:hint="eastAsia"/>
          <w:b/>
          <w:color w:val="auto"/>
          <w:sz w:val="30"/>
          <w:szCs w:val="30"/>
        </w:rPr>
        <w:t>技术服务方案等</w:t>
      </w:r>
    </w:p>
    <w:p w:rsidR="003766C3" w:rsidRDefault="003766C3" w:rsidP="00EF65B3">
      <w:pPr>
        <w:pStyle w:val="aa"/>
        <w:overflowPunct w:val="0"/>
        <w:jc w:val="center"/>
        <w:rPr>
          <w:color w:val="auto"/>
        </w:rPr>
      </w:pPr>
    </w:p>
    <w:p w:rsidR="003766C3" w:rsidRDefault="003766C3" w:rsidP="00EF65B3">
      <w:pPr>
        <w:pStyle w:val="aa"/>
        <w:overflowPunct w:val="0"/>
        <w:jc w:val="center"/>
        <w:rPr>
          <w:color w:val="auto"/>
          <w:szCs w:val="21"/>
        </w:rPr>
      </w:pPr>
      <w:r>
        <w:rPr>
          <w:color w:val="auto"/>
          <w:szCs w:val="21"/>
        </w:rPr>
        <w:t>(</w:t>
      </w:r>
      <w:r>
        <w:rPr>
          <w:rFonts w:hint="eastAsia"/>
          <w:color w:val="auto"/>
          <w:szCs w:val="21"/>
        </w:rPr>
        <w:t>由投标人根据第二章 项目需求一览表及第三章 评标方法自行编制</w:t>
      </w:r>
      <w:r>
        <w:rPr>
          <w:color w:val="auto"/>
          <w:szCs w:val="21"/>
        </w:rPr>
        <w:t>)</w:t>
      </w:r>
    </w:p>
    <w:p w:rsidR="003766C3" w:rsidRDefault="003766C3" w:rsidP="00EF65B3">
      <w:pPr>
        <w:pStyle w:val="aa"/>
        <w:overflowPunct w:val="0"/>
        <w:rPr>
          <w:color w:val="auto"/>
        </w:rPr>
      </w:pPr>
    </w:p>
    <w:p w:rsidR="003766C3" w:rsidRDefault="003766C3" w:rsidP="00EF65B3">
      <w:pPr>
        <w:widowControl/>
        <w:overflowPunct w:val="0"/>
        <w:spacing w:line="240" w:lineRule="auto"/>
        <w:jc w:val="left"/>
        <w:rPr>
          <w:rFonts w:ascii="宋体" w:hAnsi="宋体" w:cs="宋体"/>
          <w:b/>
          <w:color w:val="auto"/>
          <w:kern w:val="1"/>
          <w:szCs w:val="20"/>
        </w:rPr>
      </w:pPr>
      <w:r>
        <w:rPr>
          <w:rFonts w:cs="宋体"/>
          <w:b/>
          <w:color w:val="auto"/>
        </w:rPr>
        <w:br w:type="page"/>
      </w:r>
    </w:p>
    <w:p w:rsidR="003766C3" w:rsidRDefault="003766C3" w:rsidP="00EF65B3">
      <w:pPr>
        <w:pStyle w:val="aa"/>
        <w:overflowPunct w:val="0"/>
        <w:spacing w:line="360" w:lineRule="auto"/>
        <w:rPr>
          <w:rFonts w:ascii="Times New Roman" w:hAnsi="Times New Roman"/>
          <w:color w:val="auto"/>
        </w:rPr>
      </w:pPr>
      <w:r>
        <w:rPr>
          <w:rFonts w:cs="宋体" w:hint="eastAsia"/>
          <w:b/>
          <w:color w:val="auto"/>
        </w:rPr>
        <w:lastRenderedPageBreak/>
        <w:t>格式</w:t>
      </w:r>
      <w:r>
        <w:rPr>
          <w:rFonts w:hint="eastAsia"/>
          <w:b/>
          <w:color w:val="auto"/>
        </w:rPr>
        <w:t>12：</w:t>
      </w:r>
    </w:p>
    <w:p w:rsidR="003766C3" w:rsidRDefault="003766C3" w:rsidP="00EF65B3">
      <w:pPr>
        <w:pStyle w:val="aa"/>
        <w:overflowPunct w:val="0"/>
        <w:jc w:val="center"/>
        <w:rPr>
          <w:rFonts w:ascii="Times New Roman" w:hAnsi="Times New Roman"/>
          <w:color w:val="auto"/>
        </w:rPr>
      </w:pPr>
      <w:r>
        <w:rPr>
          <w:rFonts w:ascii="Times New Roman" w:hAnsi="Times New Roman"/>
          <w:b/>
          <w:bCs/>
          <w:color w:val="auto"/>
          <w:sz w:val="30"/>
          <w:szCs w:val="30"/>
        </w:rPr>
        <w:t>联合体协议书（格式）</w:t>
      </w:r>
    </w:p>
    <w:p w:rsidR="003766C3" w:rsidRDefault="003766C3" w:rsidP="00EF65B3">
      <w:pPr>
        <w:overflowPunct w:val="0"/>
        <w:spacing w:line="360" w:lineRule="auto"/>
        <w:jc w:val="left"/>
        <w:rPr>
          <w:rFonts w:ascii="宋体" w:hAnsi="宋体" w:cs="宋体"/>
          <w:color w:val="auto"/>
          <w:szCs w:val="21"/>
        </w:rPr>
      </w:pPr>
      <w:r>
        <w:rPr>
          <w:color w:val="auto"/>
          <w:kern w:val="1"/>
        </w:rPr>
        <w:t xml:space="preserve">　　</w:t>
      </w: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（所有成员单位名称）自愿组成联合体，共同参加（采购代理机构名称）组织的</w:t>
      </w:r>
      <w:r>
        <w:rPr>
          <w:rFonts w:asciiTheme="minorEastAsia" w:eastAsiaTheme="minorEastAsia" w:hAnsiTheme="minorEastAsia" w:hint="eastAsia"/>
          <w:color w:val="auto"/>
          <w:szCs w:val="21"/>
        </w:rPr>
        <w:t>项目（项目编号：）的</w:t>
      </w:r>
      <w:r>
        <w:rPr>
          <w:rFonts w:asciiTheme="minorEastAsia" w:eastAsiaTheme="minorEastAsia" w:hAnsiTheme="minorEastAsia" w:cs="宋体" w:hint="eastAsia"/>
          <w:color w:val="auto"/>
          <w:szCs w:val="21"/>
        </w:rPr>
        <w:t>竞标。现就联合体竞标事宜订立如下协议：</w:t>
      </w:r>
    </w:p>
    <w:p w:rsidR="003766C3" w:rsidRDefault="003766C3" w:rsidP="00EF65B3">
      <w:pPr>
        <w:overflowPunct w:val="0"/>
        <w:autoSpaceDE w:val="0"/>
        <w:autoSpaceDN w:val="0"/>
        <w:adjustRightInd w:val="0"/>
        <w:spacing w:line="400" w:lineRule="exact"/>
        <w:ind w:firstLineChars="200" w:firstLine="420"/>
        <w:jc w:val="left"/>
        <w:rPr>
          <w:rFonts w:asciiTheme="minorEastAsia" w:eastAsiaTheme="minorEastAsia" w:hAnsiTheme="minorEastAsia" w:cs="宋体"/>
          <w:color w:val="auto"/>
          <w:szCs w:val="21"/>
        </w:rPr>
      </w:pPr>
      <w:r>
        <w:rPr>
          <w:rFonts w:asciiTheme="minorEastAsia" w:eastAsiaTheme="minorEastAsia" w:hAnsiTheme="minorEastAsia" w:cs="TimesNewRomanPSMT" w:hint="eastAsia"/>
          <w:color w:val="auto"/>
          <w:szCs w:val="21"/>
        </w:rPr>
        <w:t>1</w:t>
      </w:r>
      <w:r>
        <w:rPr>
          <w:rFonts w:asciiTheme="minorEastAsia" w:eastAsiaTheme="minorEastAsia" w:hAnsiTheme="minorEastAsia" w:cs="宋体" w:hint="eastAsia"/>
          <w:color w:val="auto"/>
          <w:szCs w:val="21"/>
        </w:rPr>
        <w:t>、（某成员单位名称）为联合体的牵头人。</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r>
        <w:rPr>
          <w:rFonts w:asciiTheme="minorEastAsia" w:eastAsiaTheme="minorEastAsia" w:hAnsiTheme="minorEastAsia" w:cs="TimesNewRomanPSMT" w:hint="eastAsia"/>
          <w:color w:val="auto"/>
          <w:szCs w:val="21"/>
        </w:rPr>
        <w:t>2</w:t>
      </w:r>
      <w:r>
        <w:rPr>
          <w:rFonts w:asciiTheme="minorEastAsia" w:eastAsiaTheme="minorEastAsia" w:hAnsiTheme="minorEastAsia" w:cs="宋体" w:hint="eastAsia"/>
          <w:color w:val="auto"/>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r>
        <w:rPr>
          <w:rFonts w:asciiTheme="minorEastAsia" w:eastAsiaTheme="minorEastAsia" w:hAnsiTheme="minorEastAsia" w:cs="TimesNewRomanPSMT" w:hint="eastAsia"/>
          <w:color w:val="auto"/>
          <w:szCs w:val="21"/>
        </w:rPr>
        <w:t>3</w:t>
      </w:r>
      <w:r>
        <w:rPr>
          <w:rFonts w:asciiTheme="minorEastAsia" w:eastAsiaTheme="minorEastAsia" w:hAnsiTheme="minorEastAsia" w:cs="宋体" w:hint="eastAsia"/>
          <w:color w:val="auto"/>
          <w:szCs w:val="21"/>
        </w:rPr>
        <w:t>、联合体将严格按照竞争性磋商文件的各项要求，递交响应文件，履行合同，并对外承担连带责任。</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4、联合体各成员单位内部的职责分工如下：。</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olor w:val="auto"/>
          <w:szCs w:val="21"/>
        </w:rPr>
      </w:pPr>
      <w:r>
        <w:rPr>
          <w:rFonts w:asciiTheme="minorEastAsia" w:eastAsiaTheme="minorEastAsia" w:hAnsiTheme="minorEastAsia" w:cs="宋体"/>
          <w:color w:val="auto"/>
          <w:szCs w:val="21"/>
        </w:rPr>
        <w:t>5</w:t>
      </w:r>
      <w:r>
        <w:rPr>
          <w:rFonts w:asciiTheme="minorEastAsia" w:eastAsiaTheme="minorEastAsia" w:hAnsiTheme="minorEastAsia" w:cs="宋体" w:hint="eastAsia"/>
          <w:color w:val="auto"/>
          <w:szCs w:val="21"/>
        </w:rPr>
        <w:t>、本联合体中，</w:t>
      </w:r>
      <w:r>
        <w:rPr>
          <w:rFonts w:asciiTheme="minorEastAsia" w:eastAsiaTheme="minorEastAsia" w:hAnsiTheme="minorEastAsia"/>
          <w:color w:val="auto"/>
          <w:szCs w:val="21"/>
        </w:rPr>
        <w:t>________________________</w:t>
      </w:r>
      <w:r>
        <w:rPr>
          <w:rFonts w:asciiTheme="minorEastAsia" w:eastAsiaTheme="minorEastAsia" w:hAnsiTheme="minorEastAsia" w:cs="宋体" w:hint="eastAsia"/>
          <w:color w:val="auto"/>
          <w:szCs w:val="21"/>
        </w:rPr>
        <w:t>（某成员单位名称）为</w:t>
      </w:r>
      <w:r>
        <w:rPr>
          <w:rFonts w:asciiTheme="minorEastAsia" w:eastAsiaTheme="minorEastAsia" w:hAnsiTheme="minorEastAsia"/>
          <w:color w:val="auto"/>
          <w:szCs w:val="21"/>
        </w:rPr>
        <w:t>______</w:t>
      </w:r>
      <w:r>
        <w:rPr>
          <w:rFonts w:asciiTheme="minorEastAsia" w:eastAsiaTheme="minorEastAsia" w:hAnsiTheme="minorEastAsia" w:hint="eastAsia"/>
          <w:color w:val="auto"/>
          <w:szCs w:val="21"/>
        </w:rPr>
        <w:t>（请填写：中型、小型、微型）企业，其协议合同金额占联合体协议合同总金额的</w:t>
      </w:r>
      <w:r>
        <w:rPr>
          <w:rFonts w:asciiTheme="minorEastAsia" w:eastAsiaTheme="minorEastAsia" w:hAnsiTheme="minorEastAsia"/>
          <w:color w:val="auto"/>
          <w:szCs w:val="21"/>
        </w:rPr>
        <w:t>______%</w:t>
      </w:r>
      <w:r>
        <w:rPr>
          <w:rFonts w:asciiTheme="minorEastAsia" w:eastAsiaTheme="minorEastAsia" w:hAnsiTheme="minorEastAsia" w:hint="eastAsia"/>
          <w:color w:val="auto"/>
          <w:szCs w:val="21"/>
        </w:rPr>
        <w:t>。【如联合体成员中有小型、微型企业的，请填写此条，否则无需填写；如联合体成员中有多个小型、微型企业的，请逐一列出。】</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6、合同款的支付对象为联合体牵头人。</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r>
        <w:rPr>
          <w:rFonts w:asciiTheme="minorEastAsia" w:eastAsiaTheme="minorEastAsia" w:hAnsiTheme="minorEastAsia" w:cs="TimesNewRomanPSMT" w:hint="eastAsia"/>
          <w:color w:val="auto"/>
          <w:szCs w:val="21"/>
        </w:rPr>
        <w:t>7</w:t>
      </w:r>
      <w:r>
        <w:rPr>
          <w:rFonts w:asciiTheme="minorEastAsia" w:eastAsiaTheme="minorEastAsia" w:hAnsiTheme="minorEastAsia" w:cs="宋体" w:hint="eastAsia"/>
          <w:color w:val="auto"/>
          <w:szCs w:val="21"/>
        </w:rPr>
        <w:t>、本协议书自签署之日起生效，合同履行完毕后自动失效。</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r>
        <w:rPr>
          <w:rFonts w:asciiTheme="minorEastAsia" w:eastAsiaTheme="minorEastAsia" w:hAnsiTheme="minorEastAsia" w:cs="TimesNewRomanPSMT" w:hint="eastAsia"/>
          <w:color w:val="auto"/>
          <w:szCs w:val="21"/>
        </w:rPr>
        <w:t>8</w:t>
      </w:r>
      <w:r>
        <w:rPr>
          <w:rFonts w:asciiTheme="minorEastAsia" w:eastAsiaTheme="minorEastAsia" w:hAnsiTheme="minorEastAsia" w:cs="宋体" w:hint="eastAsia"/>
          <w:color w:val="auto"/>
          <w:szCs w:val="21"/>
        </w:rPr>
        <w:t>、本协议书一式份，联合体成员和采购代理机构各执一份。</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注：本协议书由委托代理人签字的，应附法定代表人授权委托书。</w:t>
      </w:r>
    </w:p>
    <w:p w:rsidR="003766C3" w:rsidRDefault="003766C3" w:rsidP="00EF65B3">
      <w:pPr>
        <w:overflowPunct w:val="0"/>
        <w:autoSpaceDE w:val="0"/>
        <w:autoSpaceDN w:val="0"/>
        <w:adjustRightInd w:val="0"/>
        <w:spacing w:line="400" w:lineRule="exact"/>
        <w:ind w:firstLine="420"/>
        <w:jc w:val="left"/>
        <w:rPr>
          <w:rFonts w:asciiTheme="minorEastAsia" w:eastAsiaTheme="minorEastAsia" w:hAnsiTheme="minorEastAsia" w:cs="宋体"/>
          <w:color w:val="auto"/>
          <w:szCs w:val="21"/>
        </w:rPr>
      </w:pP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牵头人名称：</w:t>
      </w:r>
      <w:r>
        <w:rPr>
          <w:rFonts w:hint="eastAsia"/>
          <w:color w:val="auto"/>
          <w:sz w:val="22"/>
          <w:szCs w:val="22"/>
          <w:u w:val="single"/>
        </w:rPr>
        <w:t xml:space="preserve">                        </w:t>
      </w:r>
      <w:r>
        <w:rPr>
          <w:rFonts w:asciiTheme="minorEastAsia" w:eastAsiaTheme="minorEastAsia" w:hAnsiTheme="minorEastAsia" w:cs="宋体" w:hint="eastAsia"/>
          <w:color w:val="auto"/>
          <w:szCs w:val="21"/>
        </w:rPr>
        <w:t>（盖单位公章）</w:t>
      </w: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法定代表人或其委托代理人：</w:t>
      </w:r>
      <w:r>
        <w:rPr>
          <w:rFonts w:hint="eastAsia"/>
          <w:color w:val="auto"/>
          <w:sz w:val="22"/>
          <w:szCs w:val="22"/>
          <w:u w:val="single"/>
        </w:rPr>
        <w:t xml:space="preserve">                        </w:t>
      </w:r>
      <w:r>
        <w:rPr>
          <w:rFonts w:asciiTheme="minorEastAsia" w:eastAsiaTheme="minorEastAsia" w:hAnsiTheme="minorEastAsia" w:cs="宋体" w:hint="eastAsia"/>
          <w:color w:val="auto"/>
          <w:szCs w:val="21"/>
        </w:rPr>
        <w:t>（签字或盖章）</w:t>
      </w: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成员一名称：</w:t>
      </w:r>
      <w:r>
        <w:rPr>
          <w:rFonts w:hint="eastAsia"/>
          <w:color w:val="auto"/>
          <w:sz w:val="22"/>
          <w:szCs w:val="22"/>
          <w:u w:val="single"/>
        </w:rPr>
        <w:t xml:space="preserve">                        </w:t>
      </w:r>
      <w:r>
        <w:rPr>
          <w:rFonts w:asciiTheme="minorEastAsia" w:eastAsiaTheme="minorEastAsia" w:hAnsiTheme="minorEastAsia" w:cs="宋体" w:hint="eastAsia"/>
          <w:color w:val="auto"/>
          <w:szCs w:val="21"/>
        </w:rPr>
        <w:t>（盖单位公章）</w:t>
      </w:r>
      <w:r>
        <w:rPr>
          <w:rFonts w:hint="eastAsia"/>
          <w:color w:val="auto"/>
          <w:sz w:val="22"/>
          <w:szCs w:val="22"/>
          <w:u w:val="single"/>
        </w:rPr>
        <w:t xml:space="preserve"> </w:t>
      </w: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法定代表人或其委托代理人：</w:t>
      </w:r>
      <w:r>
        <w:rPr>
          <w:rFonts w:hint="eastAsia"/>
          <w:color w:val="auto"/>
          <w:sz w:val="22"/>
          <w:szCs w:val="22"/>
          <w:u w:val="single"/>
        </w:rPr>
        <w:t xml:space="preserve">                        </w:t>
      </w:r>
      <w:r>
        <w:rPr>
          <w:rFonts w:asciiTheme="minorEastAsia" w:eastAsiaTheme="minorEastAsia" w:hAnsiTheme="minorEastAsia" w:cs="宋体" w:hint="eastAsia"/>
          <w:color w:val="auto"/>
          <w:szCs w:val="21"/>
        </w:rPr>
        <w:t>（签字或盖章）</w:t>
      </w: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成员二名称：</w:t>
      </w:r>
      <w:r>
        <w:rPr>
          <w:rFonts w:hint="eastAsia"/>
          <w:color w:val="auto"/>
          <w:sz w:val="22"/>
          <w:szCs w:val="22"/>
          <w:u w:val="single"/>
        </w:rPr>
        <w:t xml:space="preserve">                        </w:t>
      </w:r>
      <w:r>
        <w:rPr>
          <w:rFonts w:asciiTheme="minorEastAsia" w:eastAsiaTheme="minorEastAsia" w:hAnsiTheme="minorEastAsia" w:cs="宋体" w:hint="eastAsia"/>
          <w:color w:val="auto"/>
          <w:szCs w:val="21"/>
        </w:rPr>
        <w:t>（盖单位公章）</w:t>
      </w:r>
    </w:p>
    <w:p w:rsidR="003766C3" w:rsidRDefault="003766C3" w:rsidP="00EF65B3">
      <w:pPr>
        <w:overflowPunct w:val="0"/>
        <w:autoSpaceDE w:val="0"/>
        <w:autoSpaceDN w:val="0"/>
        <w:adjustRightInd w:val="0"/>
        <w:spacing w:line="400" w:lineRule="exact"/>
        <w:jc w:val="left"/>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法定代表人或其委托代理人：</w:t>
      </w:r>
      <w:r>
        <w:rPr>
          <w:rFonts w:hint="eastAsia"/>
          <w:color w:val="auto"/>
          <w:sz w:val="22"/>
          <w:szCs w:val="22"/>
          <w:u w:val="single"/>
        </w:rPr>
        <w:t xml:space="preserve">                        </w:t>
      </w:r>
      <w:r>
        <w:rPr>
          <w:rFonts w:asciiTheme="minorEastAsia" w:eastAsiaTheme="minorEastAsia" w:hAnsiTheme="minorEastAsia" w:cs="宋体" w:hint="eastAsia"/>
          <w:color w:val="auto"/>
          <w:szCs w:val="21"/>
        </w:rPr>
        <w:t>（签字或盖章）</w:t>
      </w:r>
    </w:p>
    <w:p w:rsidR="003766C3" w:rsidRDefault="003766C3" w:rsidP="00EF65B3">
      <w:pPr>
        <w:overflowPunct w:val="0"/>
        <w:spacing w:line="360" w:lineRule="auto"/>
        <w:jc w:val="left"/>
        <w:rPr>
          <w:rFonts w:asciiTheme="minorEastAsia" w:eastAsiaTheme="minorEastAsia" w:hAnsiTheme="minorEastAsia" w:cs="宋体"/>
          <w:color w:val="auto"/>
          <w:szCs w:val="21"/>
        </w:rPr>
      </w:pPr>
    </w:p>
    <w:p w:rsidR="003766C3" w:rsidRDefault="003766C3" w:rsidP="00EF65B3">
      <w:pPr>
        <w:pStyle w:val="aa"/>
        <w:overflowPunct w:val="0"/>
        <w:rPr>
          <w:rFonts w:asciiTheme="minorEastAsia" w:eastAsiaTheme="minorEastAsia" w:hAnsiTheme="minorEastAsia"/>
          <w:color w:val="auto"/>
          <w:szCs w:val="21"/>
        </w:rPr>
      </w:pPr>
    </w:p>
    <w:p w:rsidR="003766C3" w:rsidRDefault="003766C3" w:rsidP="00EF65B3">
      <w:pPr>
        <w:overflowPunct w:val="0"/>
        <w:ind w:firstLineChars="3400" w:firstLine="7140"/>
        <w:rPr>
          <w:rFonts w:asciiTheme="minorEastAsia" w:eastAsiaTheme="minorEastAsia" w:hAnsiTheme="minorEastAsia"/>
          <w:color w:val="auto"/>
          <w:szCs w:val="21"/>
        </w:rPr>
      </w:pPr>
      <w:r>
        <w:rPr>
          <w:rFonts w:asciiTheme="minorEastAsia" w:eastAsiaTheme="minorEastAsia" w:hAnsiTheme="minorEastAsia"/>
          <w:color w:val="auto"/>
          <w:szCs w:val="21"/>
        </w:rPr>
        <w:t>年</w:t>
      </w:r>
      <w:r>
        <w:rPr>
          <w:rFonts w:asciiTheme="minorEastAsia" w:eastAsiaTheme="minorEastAsia" w:hAnsiTheme="minorEastAsia" w:hint="eastAsia"/>
          <w:color w:val="auto"/>
          <w:szCs w:val="21"/>
        </w:rPr>
        <w:t xml:space="preserve">  </w:t>
      </w:r>
      <w:r>
        <w:rPr>
          <w:rFonts w:asciiTheme="minorEastAsia" w:eastAsiaTheme="minorEastAsia" w:hAnsiTheme="minorEastAsia"/>
          <w:color w:val="auto"/>
          <w:szCs w:val="21"/>
        </w:rPr>
        <w:t>月</w:t>
      </w:r>
      <w:r>
        <w:rPr>
          <w:rFonts w:asciiTheme="minorEastAsia" w:eastAsiaTheme="minorEastAsia" w:hAnsiTheme="minorEastAsia" w:hint="eastAsia"/>
          <w:color w:val="auto"/>
          <w:szCs w:val="21"/>
        </w:rPr>
        <w:t xml:space="preserve">  </w:t>
      </w:r>
      <w:r>
        <w:rPr>
          <w:rFonts w:asciiTheme="minorEastAsia" w:eastAsiaTheme="minorEastAsia" w:hAnsiTheme="minorEastAsia"/>
          <w:color w:val="auto"/>
          <w:szCs w:val="21"/>
        </w:rPr>
        <w:t>日</w:t>
      </w:r>
      <w:bookmarkStart w:id="85" w:name="_Toc213325925"/>
      <w:bookmarkStart w:id="86" w:name="_Toc213206176"/>
      <w:bookmarkEnd w:id="85"/>
      <w:bookmarkEnd w:id="86"/>
    </w:p>
    <w:p w:rsidR="003766C3" w:rsidRDefault="003766C3" w:rsidP="00EF65B3">
      <w:pPr>
        <w:overflowPunct w:val="0"/>
        <w:rPr>
          <w:color w:val="auto"/>
        </w:rPr>
      </w:pPr>
    </w:p>
    <w:p w:rsidR="003766C3" w:rsidRDefault="003766C3" w:rsidP="00EF65B3">
      <w:pPr>
        <w:widowControl/>
        <w:overflowPunct w:val="0"/>
        <w:spacing w:line="240" w:lineRule="auto"/>
        <w:jc w:val="left"/>
        <w:rPr>
          <w:rFonts w:ascii="宋体" w:hAnsi="宋体"/>
          <w:b/>
          <w:color w:val="auto"/>
          <w:sz w:val="28"/>
          <w:szCs w:val="28"/>
        </w:rPr>
      </w:pPr>
      <w:r>
        <w:rPr>
          <w:rFonts w:ascii="宋体" w:hAnsi="宋体"/>
          <w:b/>
          <w:color w:val="auto"/>
          <w:sz w:val="28"/>
          <w:szCs w:val="28"/>
        </w:rPr>
        <w:br w:type="page"/>
      </w:r>
    </w:p>
    <w:p w:rsidR="003766C3" w:rsidRDefault="003766C3" w:rsidP="004177D0">
      <w:pPr>
        <w:overflowPunct w:val="0"/>
        <w:snapToGrid w:val="0"/>
        <w:spacing w:beforeLines="50" w:after="50"/>
        <w:jc w:val="center"/>
        <w:rPr>
          <w:rFonts w:ascii="宋体" w:hAnsi="宋体"/>
          <w:b/>
          <w:color w:val="auto"/>
          <w:sz w:val="28"/>
          <w:szCs w:val="28"/>
        </w:rPr>
      </w:pPr>
      <w:r>
        <w:rPr>
          <w:rFonts w:ascii="宋体" w:hAnsi="宋体" w:hint="eastAsia"/>
          <w:b/>
          <w:color w:val="auto"/>
          <w:sz w:val="28"/>
          <w:szCs w:val="28"/>
        </w:rPr>
        <w:lastRenderedPageBreak/>
        <w:t>联合投标授权委托书</w:t>
      </w:r>
    </w:p>
    <w:p w:rsidR="003766C3" w:rsidRDefault="003766C3" w:rsidP="00EF65B3">
      <w:pPr>
        <w:pStyle w:val="a0"/>
        <w:overflowPunct w:val="0"/>
        <w:spacing w:line="400" w:lineRule="exact"/>
        <w:ind w:firstLine="480"/>
        <w:rPr>
          <w:rFonts w:ascii="宋体" w:hAnsi="宋体"/>
          <w:sz w:val="24"/>
        </w:rPr>
      </w:pPr>
    </w:p>
    <w:p w:rsidR="003766C3" w:rsidRDefault="003766C3" w:rsidP="00EF65B3">
      <w:pPr>
        <w:pStyle w:val="a0"/>
        <w:overflowPunct w:val="0"/>
        <w:spacing w:line="320" w:lineRule="exact"/>
        <w:ind w:firstLine="400"/>
        <w:rPr>
          <w:rFonts w:ascii="宋体" w:hAnsi="宋体"/>
          <w:szCs w:val="21"/>
        </w:rPr>
      </w:pPr>
      <w:r>
        <w:rPr>
          <w:rFonts w:ascii="宋体" w:hAnsi="宋体" w:hint="eastAsia"/>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3766C3" w:rsidRDefault="003766C3" w:rsidP="00EF65B3">
      <w:pPr>
        <w:pStyle w:val="a0"/>
        <w:overflowPunct w:val="0"/>
        <w:spacing w:line="320" w:lineRule="exact"/>
        <w:ind w:firstLine="400"/>
        <w:rPr>
          <w:rFonts w:ascii="宋体" w:hAnsi="宋体"/>
          <w:szCs w:val="21"/>
        </w:rPr>
      </w:pPr>
      <w:r>
        <w:rPr>
          <w:rFonts w:ascii="宋体" w:hAnsi="宋体" w:hint="eastAsia"/>
          <w:szCs w:val="21"/>
        </w:rPr>
        <w:t>特此委托。</w:t>
      </w:r>
    </w:p>
    <w:p w:rsidR="003766C3" w:rsidRDefault="003766C3" w:rsidP="00EF65B3">
      <w:pPr>
        <w:pStyle w:val="a0"/>
        <w:overflowPunct w:val="0"/>
        <w:spacing w:line="320" w:lineRule="exact"/>
        <w:ind w:firstLine="400"/>
        <w:rPr>
          <w:rFonts w:ascii="宋体" w:hAnsi="宋体"/>
          <w:szCs w:val="21"/>
        </w:rPr>
      </w:pPr>
    </w:p>
    <w:p w:rsidR="003766C3" w:rsidRDefault="003766C3" w:rsidP="00EF65B3">
      <w:pPr>
        <w:pStyle w:val="a0"/>
        <w:overflowPunct w:val="0"/>
        <w:spacing w:line="320" w:lineRule="exact"/>
        <w:ind w:firstLine="400"/>
        <w:rPr>
          <w:rFonts w:ascii="宋体" w:hAnsi="宋体"/>
          <w:szCs w:val="21"/>
        </w:rPr>
      </w:pPr>
    </w:p>
    <w:p w:rsidR="003766C3" w:rsidRDefault="003766C3" w:rsidP="00EF65B3">
      <w:pPr>
        <w:pStyle w:val="a0"/>
        <w:overflowPunct w:val="0"/>
        <w:spacing w:line="320" w:lineRule="exact"/>
        <w:ind w:firstLine="400"/>
        <w:rPr>
          <w:rFonts w:ascii="宋体" w:hAnsi="宋体"/>
          <w:szCs w:val="21"/>
        </w:rPr>
      </w:pPr>
      <w:r>
        <w:rPr>
          <w:rFonts w:ascii="宋体" w:hAnsi="宋体" w:hint="eastAsia"/>
          <w:szCs w:val="21"/>
        </w:rPr>
        <w:t>授权人（签字）：</w:t>
      </w:r>
      <w:r>
        <w:rPr>
          <w:rFonts w:hint="eastAsia"/>
          <w:sz w:val="22"/>
          <w:u w:val="single"/>
        </w:rPr>
        <w:t xml:space="preserve">                        </w:t>
      </w:r>
    </w:p>
    <w:p w:rsidR="003766C3" w:rsidRDefault="003766C3" w:rsidP="00EF65B3">
      <w:pPr>
        <w:pStyle w:val="a0"/>
        <w:overflowPunct w:val="0"/>
        <w:spacing w:line="320" w:lineRule="exact"/>
        <w:ind w:firstLineChars="190" w:firstLine="380"/>
        <w:rPr>
          <w:rFonts w:ascii="宋体" w:hAnsi="宋体"/>
          <w:szCs w:val="21"/>
        </w:rPr>
      </w:pPr>
      <w:r>
        <w:rPr>
          <w:rFonts w:ascii="宋体" w:hAnsi="宋体" w:hint="eastAsia"/>
          <w:szCs w:val="21"/>
        </w:rPr>
        <w:t>日期：   年   月   日</w:t>
      </w:r>
    </w:p>
    <w:p w:rsidR="003766C3" w:rsidRDefault="003766C3" w:rsidP="00EF65B3">
      <w:pPr>
        <w:pStyle w:val="a0"/>
        <w:overflowPunct w:val="0"/>
        <w:spacing w:line="320" w:lineRule="exact"/>
        <w:ind w:firstLine="400"/>
        <w:rPr>
          <w:rFonts w:ascii="宋体" w:hAnsi="宋体"/>
          <w:szCs w:val="21"/>
        </w:rPr>
      </w:pPr>
    </w:p>
    <w:p w:rsidR="003766C3" w:rsidRDefault="003766C3" w:rsidP="00EF65B3">
      <w:pPr>
        <w:pStyle w:val="a0"/>
        <w:overflowPunct w:val="0"/>
        <w:spacing w:line="320" w:lineRule="exact"/>
        <w:ind w:firstLine="400"/>
        <w:rPr>
          <w:rFonts w:ascii="宋体" w:hAnsi="宋体"/>
          <w:szCs w:val="21"/>
        </w:rPr>
      </w:pPr>
      <w:r>
        <w:rPr>
          <w:rFonts w:ascii="宋体" w:hAnsi="宋体" w:hint="eastAsia"/>
          <w:szCs w:val="21"/>
        </w:rPr>
        <w:t>被授权人（签字）；</w:t>
      </w:r>
      <w:r>
        <w:rPr>
          <w:rFonts w:hint="eastAsia"/>
          <w:sz w:val="22"/>
          <w:u w:val="single"/>
        </w:rPr>
        <w:t xml:space="preserve">                        </w:t>
      </w:r>
    </w:p>
    <w:p w:rsidR="003766C3" w:rsidRDefault="003766C3" w:rsidP="004177D0">
      <w:pPr>
        <w:overflowPunct w:val="0"/>
        <w:snapToGrid w:val="0"/>
        <w:spacing w:beforeLines="50" w:after="50" w:line="320" w:lineRule="exact"/>
        <w:ind w:firstLineChars="200" w:firstLine="420"/>
        <w:jc w:val="left"/>
        <w:rPr>
          <w:rFonts w:ascii="宋体" w:hAnsi="宋体"/>
          <w:b/>
          <w:color w:val="auto"/>
          <w:szCs w:val="21"/>
        </w:rPr>
      </w:pPr>
      <w:r>
        <w:rPr>
          <w:rFonts w:ascii="宋体" w:hAnsi="宋体" w:hint="eastAsia"/>
          <w:color w:val="auto"/>
          <w:szCs w:val="21"/>
        </w:rPr>
        <w:t>日期：   年  月  日</w:t>
      </w:r>
    </w:p>
    <w:p w:rsidR="003766C3" w:rsidRDefault="003766C3" w:rsidP="00EF65B3">
      <w:pPr>
        <w:widowControl/>
        <w:overflowPunct w:val="0"/>
        <w:spacing w:line="240" w:lineRule="auto"/>
        <w:jc w:val="left"/>
        <w:rPr>
          <w:b/>
          <w:color w:val="auto"/>
          <w:kern w:val="1"/>
          <w:sz w:val="36"/>
          <w:szCs w:val="36"/>
        </w:rPr>
      </w:pPr>
      <w:r>
        <w:rPr>
          <w:b/>
          <w:color w:val="auto"/>
          <w:sz w:val="36"/>
          <w:szCs w:val="36"/>
        </w:rPr>
        <w:br w:type="page"/>
      </w:r>
    </w:p>
    <w:p w:rsidR="003766C3" w:rsidRDefault="003766C3" w:rsidP="00EF65B3">
      <w:pPr>
        <w:pStyle w:val="aa"/>
        <w:overflowPunct w:val="0"/>
        <w:spacing w:line="600" w:lineRule="exact"/>
        <w:ind w:firstLine="420"/>
        <w:jc w:val="center"/>
        <w:outlineLvl w:val="0"/>
        <w:rPr>
          <w:rFonts w:ascii="Times New Roman" w:hAnsi="Times New Roman"/>
          <w:color w:val="auto"/>
          <w:u w:val="single"/>
        </w:rPr>
      </w:pPr>
      <w:bookmarkStart w:id="87" w:name="_Toc54170656"/>
      <w:r>
        <w:rPr>
          <w:rFonts w:ascii="Times New Roman" w:hAnsi="Times New Roman" w:hint="eastAsia"/>
          <w:b/>
          <w:color w:val="auto"/>
          <w:sz w:val="36"/>
          <w:szCs w:val="36"/>
        </w:rPr>
        <w:lastRenderedPageBreak/>
        <w:t>第六章</w:t>
      </w:r>
      <w:r>
        <w:rPr>
          <w:rFonts w:ascii="Times New Roman" w:hAnsi="Times New Roman" w:hint="eastAsia"/>
          <w:b/>
          <w:color w:val="auto"/>
          <w:sz w:val="36"/>
          <w:szCs w:val="36"/>
        </w:rPr>
        <w:t xml:space="preserve">  </w:t>
      </w:r>
      <w:r>
        <w:rPr>
          <w:rFonts w:ascii="Times New Roman" w:hAnsi="Times New Roman" w:hint="eastAsia"/>
          <w:b/>
          <w:color w:val="auto"/>
          <w:sz w:val="36"/>
          <w:szCs w:val="36"/>
        </w:rPr>
        <w:t>合同条款及格式</w:t>
      </w:r>
      <w:bookmarkEnd w:id="87"/>
    </w:p>
    <w:p w:rsidR="003766C3" w:rsidRDefault="003766C3" w:rsidP="00EF65B3">
      <w:pPr>
        <w:overflowPunct w:val="0"/>
        <w:spacing w:line="360" w:lineRule="auto"/>
        <w:ind w:firstLine="880"/>
        <w:rPr>
          <w:rFonts w:ascii="宋体" w:hAnsi="宋体" w:cs="宋体"/>
          <w:color w:val="auto"/>
          <w:kern w:val="1"/>
          <w:sz w:val="44"/>
        </w:rPr>
      </w:pPr>
    </w:p>
    <w:p w:rsidR="003766C3" w:rsidRDefault="003766C3" w:rsidP="00EF65B3">
      <w:pPr>
        <w:overflowPunct w:val="0"/>
        <w:spacing w:line="360" w:lineRule="auto"/>
        <w:ind w:firstLine="880"/>
        <w:rPr>
          <w:rFonts w:ascii="宋体" w:hAnsi="宋体" w:cs="宋体"/>
          <w:color w:val="auto"/>
          <w:kern w:val="1"/>
          <w:sz w:val="44"/>
        </w:rPr>
      </w:pPr>
    </w:p>
    <w:p w:rsidR="003766C3" w:rsidRDefault="003766C3" w:rsidP="00EF65B3">
      <w:pPr>
        <w:overflowPunct w:val="0"/>
        <w:spacing w:line="360" w:lineRule="auto"/>
        <w:ind w:firstLine="880"/>
        <w:rPr>
          <w:rFonts w:ascii="宋体" w:hAnsi="宋体" w:cs="宋体"/>
          <w:color w:val="auto"/>
          <w:kern w:val="1"/>
          <w:sz w:val="44"/>
        </w:rPr>
      </w:pPr>
    </w:p>
    <w:p w:rsidR="003766C3" w:rsidRDefault="003766C3" w:rsidP="00EF65B3">
      <w:pPr>
        <w:overflowPunct w:val="0"/>
        <w:spacing w:line="360" w:lineRule="auto"/>
        <w:ind w:firstLineChars="580" w:firstLine="3028"/>
        <w:rPr>
          <w:rFonts w:ascii="宋体" w:hAnsi="宋体" w:cs="宋体"/>
          <w:color w:val="auto"/>
          <w:kern w:val="1"/>
        </w:rPr>
      </w:pPr>
      <w:r>
        <w:rPr>
          <w:rFonts w:ascii="宋体" w:hAnsi="宋体" w:cs="宋体" w:hint="eastAsia"/>
          <w:b/>
          <w:color w:val="auto"/>
          <w:kern w:val="1"/>
          <w:sz w:val="52"/>
        </w:rPr>
        <w:t>南宁市</w:t>
      </w:r>
      <w:r>
        <w:rPr>
          <w:rFonts w:ascii="宋体" w:hAnsi="宋体" w:cs="宋体"/>
          <w:b/>
          <w:color w:val="auto"/>
          <w:kern w:val="1"/>
          <w:sz w:val="52"/>
        </w:rPr>
        <w:t>政府采购</w:t>
      </w:r>
    </w:p>
    <w:p w:rsidR="003766C3" w:rsidRDefault="003766C3" w:rsidP="00EF65B3">
      <w:pPr>
        <w:overflowPunct w:val="0"/>
        <w:spacing w:line="360" w:lineRule="auto"/>
        <w:ind w:firstLine="420"/>
        <w:rPr>
          <w:rFonts w:ascii="宋体" w:hAnsi="宋体" w:cs="宋体"/>
          <w:color w:val="auto"/>
          <w:kern w:val="1"/>
        </w:rPr>
      </w:pPr>
    </w:p>
    <w:p w:rsidR="003766C3" w:rsidRDefault="003766C3" w:rsidP="00EF65B3">
      <w:pPr>
        <w:overflowPunct w:val="0"/>
        <w:spacing w:line="360" w:lineRule="auto"/>
        <w:jc w:val="center"/>
        <w:rPr>
          <w:rFonts w:ascii="宋体" w:hAnsi="宋体" w:cs="宋体"/>
          <w:b/>
          <w:color w:val="auto"/>
          <w:kern w:val="1"/>
          <w:sz w:val="44"/>
        </w:rPr>
      </w:pPr>
      <w:r>
        <w:rPr>
          <w:rFonts w:ascii="宋体" w:hAnsi="宋体" w:cs="宋体"/>
          <w:b/>
          <w:color w:val="auto"/>
          <w:kern w:val="1"/>
          <w:sz w:val="44"/>
          <w:u w:val="single"/>
        </w:rPr>
        <w:t>（项目名称）</w:t>
      </w:r>
      <w:r>
        <w:rPr>
          <w:rFonts w:ascii="宋体" w:hAnsi="宋体" w:cs="宋体"/>
          <w:b/>
          <w:color w:val="auto"/>
          <w:kern w:val="1"/>
          <w:sz w:val="44"/>
        </w:rPr>
        <w:t>合同</w:t>
      </w:r>
    </w:p>
    <w:p w:rsidR="003766C3" w:rsidRDefault="003766C3" w:rsidP="00EF65B3">
      <w:pPr>
        <w:overflowPunct w:val="0"/>
        <w:spacing w:line="360" w:lineRule="auto"/>
        <w:ind w:firstLine="420"/>
        <w:rPr>
          <w:rFonts w:ascii="宋体" w:hAnsi="宋体" w:cs="宋体"/>
          <w:color w:val="auto"/>
          <w:kern w:val="1"/>
        </w:rPr>
      </w:pPr>
    </w:p>
    <w:p w:rsidR="003766C3" w:rsidRDefault="003766C3" w:rsidP="00EF65B3">
      <w:pPr>
        <w:overflowPunct w:val="0"/>
        <w:spacing w:line="360" w:lineRule="auto"/>
        <w:ind w:firstLine="3507"/>
        <w:rPr>
          <w:rFonts w:ascii="宋体" w:hAnsi="宋体" w:cs="宋体"/>
          <w:b/>
          <w:color w:val="auto"/>
          <w:kern w:val="1"/>
          <w:sz w:val="44"/>
        </w:rPr>
      </w:pPr>
    </w:p>
    <w:p w:rsidR="003766C3" w:rsidRDefault="003766C3" w:rsidP="00EF65B3">
      <w:pPr>
        <w:overflowPunct w:val="0"/>
        <w:spacing w:line="360" w:lineRule="auto"/>
        <w:ind w:firstLine="3507"/>
        <w:rPr>
          <w:rFonts w:ascii="宋体" w:hAnsi="宋体" w:cs="宋体"/>
          <w:b/>
          <w:color w:val="auto"/>
          <w:kern w:val="1"/>
          <w:sz w:val="44"/>
        </w:rPr>
      </w:pPr>
    </w:p>
    <w:p w:rsidR="003766C3" w:rsidRDefault="003766C3" w:rsidP="00EF65B3">
      <w:pPr>
        <w:overflowPunct w:val="0"/>
        <w:spacing w:line="360" w:lineRule="auto"/>
        <w:jc w:val="center"/>
        <w:rPr>
          <w:rFonts w:ascii="宋体" w:hAnsi="宋体" w:cs="宋体"/>
          <w:b/>
          <w:color w:val="auto"/>
          <w:kern w:val="1"/>
          <w:sz w:val="44"/>
        </w:rPr>
      </w:pPr>
    </w:p>
    <w:p w:rsidR="003766C3" w:rsidRDefault="003766C3" w:rsidP="00EF65B3">
      <w:pPr>
        <w:overflowPunct w:val="0"/>
        <w:ind w:firstLineChars="845" w:firstLine="3054"/>
        <w:rPr>
          <w:rFonts w:ascii="宋体" w:hAnsi="宋体" w:cs="宋体"/>
          <w:b/>
          <w:color w:val="auto"/>
          <w:kern w:val="1"/>
          <w:sz w:val="36"/>
          <w:szCs w:val="36"/>
          <w:u w:val="single"/>
        </w:rPr>
      </w:pPr>
      <w:r>
        <w:rPr>
          <w:rFonts w:ascii="宋体" w:hAnsi="宋体" w:cs="宋体"/>
          <w:b/>
          <w:color w:val="auto"/>
          <w:kern w:val="1"/>
          <w:sz w:val="36"/>
          <w:szCs w:val="36"/>
        </w:rPr>
        <w:t>项目编号：</w:t>
      </w:r>
    </w:p>
    <w:p w:rsidR="003766C3" w:rsidRDefault="003766C3" w:rsidP="00EF65B3">
      <w:pPr>
        <w:overflowPunct w:val="0"/>
        <w:ind w:firstLineChars="845" w:firstLine="3054"/>
        <w:rPr>
          <w:rFonts w:ascii="宋体" w:hAnsi="宋体" w:cs="宋体"/>
          <w:b/>
          <w:color w:val="auto"/>
          <w:kern w:val="1"/>
          <w:sz w:val="36"/>
          <w:szCs w:val="36"/>
          <w:u w:val="single"/>
        </w:rPr>
      </w:pPr>
      <w:r>
        <w:rPr>
          <w:rFonts w:ascii="宋体" w:hAnsi="宋体" w:cs="宋体"/>
          <w:b/>
          <w:color w:val="auto"/>
          <w:kern w:val="1"/>
          <w:sz w:val="36"/>
          <w:szCs w:val="36"/>
        </w:rPr>
        <w:t>申请编号：</w:t>
      </w:r>
    </w:p>
    <w:p w:rsidR="003766C3" w:rsidRDefault="003766C3" w:rsidP="00EF65B3">
      <w:pPr>
        <w:overflowPunct w:val="0"/>
        <w:spacing w:line="360" w:lineRule="auto"/>
        <w:ind w:firstLine="880"/>
        <w:rPr>
          <w:rFonts w:ascii="宋体" w:hAnsi="宋体" w:cs="宋体"/>
          <w:color w:val="auto"/>
          <w:kern w:val="1"/>
          <w:sz w:val="44"/>
        </w:rPr>
      </w:pPr>
    </w:p>
    <w:p w:rsidR="003766C3" w:rsidRDefault="003766C3" w:rsidP="00EF65B3">
      <w:pPr>
        <w:overflowPunct w:val="0"/>
        <w:spacing w:line="360" w:lineRule="auto"/>
        <w:ind w:firstLine="880"/>
        <w:rPr>
          <w:rFonts w:ascii="宋体" w:hAnsi="宋体" w:cs="宋体"/>
          <w:color w:val="auto"/>
          <w:kern w:val="1"/>
          <w:sz w:val="44"/>
        </w:rPr>
      </w:pPr>
    </w:p>
    <w:p w:rsidR="003766C3" w:rsidRDefault="003766C3" w:rsidP="00EF65B3">
      <w:pPr>
        <w:tabs>
          <w:tab w:val="left" w:pos="7200"/>
        </w:tabs>
        <w:overflowPunct w:val="0"/>
        <w:spacing w:line="360" w:lineRule="auto"/>
        <w:ind w:firstLine="1438"/>
        <w:rPr>
          <w:rFonts w:ascii="宋体" w:hAnsi="宋体" w:cs="宋体"/>
          <w:b/>
          <w:color w:val="auto"/>
          <w:kern w:val="1"/>
          <w:sz w:val="36"/>
          <w:szCs w:val="36"/>
          <w:u w:val="single"/>
        </w:rPr>
      </w:pPr>
      <w:r>
        <w:rPr>
          <w:rFonts w:ascii="宋体" w:hAnsi="宋体" w:cs="宋体"/>
          <w:b/>
          <w:color w:val="auto"/>
          <w:kern w:val="1"/>
          <w:sz w:val="36"/>
          <w:szCs w:val="36"/>
        </w:rPr>
        <w:t>采购人</w:t>
      </w:r>
      <w:r>
        <w:rPr>
          <w:rFonts w:ascii="宋体" w:hAnsi="宋体" w:cs="宋体" w:hint="eastAsia"/>
          <w:b/>
          <w:color w:val="auto"/>
          <w:kern w:val="1"/>
          <w:sz w:val="36"/>
          <w:szCs w:val="36"/>
        </w:rPr>
        <w:t>（甲方）</w:t>
      </w:r>
      <w:r>
        <w:rPr>
          <w:rFonts w:ascii="宋体" w:hAnsi="宋体" w:cs="宋体"/>
          <w:b/>
          <w:color w:val="auto"/>
          <w:kern w:val="1"/>
          <w:sz w:val="36"/>
          <w:szCs w:val="36"/>
        </w:rPr>
        <w:t>：</w:t>
      </w:r>
    </w:p>
    <w:p w:rsidR="003766C3" w:rsidRDefault="003766C3" w:rsidP="00EF65B3">
      <w:pPr>
        <w:tabs>
          <w:tab w:val="left" w:pos="7380"/>
        </w:tabs>
        <w:overflowPunct w:val="0"/>
        <w:spacing w:line="360" w:lineRule="auto"/>
        <w:ind w:firstLine="1438"/>
        <w:rPr>
          <w:rFonts w:ascii="宋体" w:hAnsi="宋体" w:cs="宋体"/>
          <w:b/>
          <w:color w:val="auto"/>
          <w:kern w:val="1"/>
          <w:sz w:val="36"/>
          <w:szCs w:val="36"/>
        </w:rPr>
      </w:pPr>
      <w:r>
        <w:rPr>
          <w:rFonts w:ascii="宋体" w:hAnsi="宋体" w:cs="宋体"/>
          <w:b/>
          <w:color w:val="auto"/>
          <w:kern w:val="1"/>
          <w:sz w:val="36"/>
          <w:szCs w:val="36"/>
        </w:rPr>
        <w:t>中标供应商</w:t>
      </w:r>
      <w:r>
        <w:rPr>
          <w:rFonts w:ascii="宋体" w:hAnsi="宋体" w:cs="宋体" w:hint="eastAsia"/>
          <w:b/>
          <w:color w:val="auto"/>
          <w:kern w:val="1"/>
          <w:sz w:val="36"/>
          <w:szCs w:val="36"/>
        </w:rPr>
        <w:t>（乙方）</w:t>
      </w:r>
      <w:r>
        <w:rPr>
          <w:rFonts w:ascii="宋体" w:hAnsi="宋体" w:cs="宋体"/>
          <w:b/>
          <w:color w:val="auto"/>
          <w:kern w:val="1"/>
          <w:sz w:val="36"/>
          <w:szCs w:val="36"/>
        </w:rPr>
        <w:t>：</w:t>
      </w:r>
    </w:p>
    <w:p w:rsidR="003766C3" w:rsidRDefault="003766C3" w:rsidP="00EF65B3">
      <w:pPr>
        <w:overflowPunct w:val="0"/>
        <w:jc w:val="center"/>
        <w:rPr>
          <w:b/>
          <w:color w:val="auto"/>
          <w:kern w:val="1"/>
          <w:sz w:val="36"/>
          <w:szCs w:val="36"/>
        </w:rPr>
      </w:pPr>
    </w:p>
    <w:p w:rsidR="003766C3" w:rsidRDefault="003766C3" w:rsidP="00EF65B3">
      <w:pPr>
        <w:overflowPunct w:val="0"/>
        <w:jc w:val="center"/>
        <w:rPr>
          <w:b/>
          <w:color w:val="auto"/>
          <w:kern w:val="1"/>
          <w:sz w:val="36"/>
          <w:szCs w:val="36"/>
        </w:rPr>
      </w:pPr>
    </w:p>
    <w:p w:rsidR="003766C3" w:rsidRDefault="003766C3" w:rsidP="00EF65B3">
      <w:pPr>
        <w:overflowPunct w:val="0"/>
        <w:jc w:val="center"/>
        <w:rPr>
          <w:b/>
          <w:color w:val="auto"/>
          <w:kern w:val="1"/>
          <w:sz w:val="36"/>
          <w:szCs w:val="36"/>
        </w:rPr>
      </w:pPr>
    </w:p>
    <w:p w:rsidR="003766C3" w:rsidRDefault="003766C3" w:rsidP="00EF65B3">
      <w:pPr>
        <w:overflowPunct w:val="0"/>
        <w:jc w:val="center"/>
        <w:rPr>
          <w:b/>
          <w:color w:val="auto"/>
          <w:kern w:val="1"/>
          <w:sz w:val="36"/>
          <w:szCs w:val="36"/>
        </w:rPr>
      </w:pPr>
    </w:p>
    <w:p w:rsidR="003766C3" w:rsidRDefault="003766C3" w:rsidP="00EF65B3">
      <w:pPr>
        <w:widowControl/>
        <w:overflowPunct w:val="0"/>
        <w:spacing w:line="240" w:lineRule="auto"/>
        <w:jc w:val="left"/>
        <w:rPr>
          <w:b/>
          <w:color w:val="auto"/>
          <w:kern w:val="1"/>
          <w:sz w:val="36"/>
          <w:szCs w:val="36"/>
        </w:rPr>
      </w:pPr>
      <w:r>
        <w:rPr>
          <w:b/>
          <w:color w:val="auto"/>
          <w:kern w:val="1"/>
          <w:sz w:val="36"/>
          <w:szCs w:val="36"/>
        </w:rPr>
        <w:br w:type="page"/>
      </w:r>
    </w:p>
    <w:p w:rsidR="003766C3" w:rsidRDefault="003766C3" w:rsidP="00EF65B3">
      <w:pPr>
        <w:overflowPunct w:val="0"/>
        <w:jc w:val="center"/>
        <w:rPr>
          <w:b/>
          <w:color w:val="auto"/>
          <w:kern w:val="1"/>
          <w:sz w:val="36"/>
          <w:szCs w:val="36"/>
        </w:rPr>
      </w:pPr>
      <w:r>
        <w:rPr>
          <w:rFonts w:hint="eastAsia"/>
          <w:b/>
          <w:color w:val="auto"/>
          <w:kern w:val="1"/>
          <w:sz w:val="36"/>
          <w:szCs w:val="36"/>
        </w:rPr>
        <w:lastRenderedPageBreak/>
        <w:t>目录</w:t>
      </w:r>
    </w:p>
    <w:p w:rsidR="003766C3" w:rsidRDefault="003766C3" w:rsidP="00EF65B3">
      <w:pPr>
        <w:tabs>
          <w:tab w:val="left" w:pos="1170"/>
        </w:tabs>
        <w:overflowPunct w:val="0"/>
        <w:spacing w:line="360" w:lineRule="auto"/>
        <w:ind w:left="359" w:firstLine="199"/>
        <w:rPr>
          <w:rFonts w:ascii="宋体" w:hAnsi="宋体" w:cs="宋体"/>
          <w:color w:val="auto"/>
          <w:kern w:val="1"/>
          <w:sz w:val="28"/>
        </w:rPr>
      </w:pPr>
      <w:r>
        <w:rPr>
          <w:rFonts w:ascii="宋体" w:hAnsi="宋体" w:cs="宋体"/>
          <w:color w:val="auto"/>
          <w:kern w:val="1"/>
          <w:sz w:val="28"/>
        </w:rPr>
        <w:tab/>
      </w:r>
    </w:p>
    <w:p w:rsidR="003766C3" w:rsidRDefault="003766C3" w:rsidP="00EF65B3">
      <w:pPr>
        <w:overflowPunct w:val="0"/>
        <w:rPr>
          <w:b/>
          <w:color w:val="auto"/>
          <w:kern w:val="1"/>
          <w:sz w:val="30"/>
          <w:szCs w:val="30"/>
        </w:rPr>
      </w:pPr>
      <w:r>
        <w:rPr>
          <w:rFonts w:hint="eastAsia"/>
          <w:b/>
          <w:color w:val="auto"/>
          <w:kern w:val="1"/>
          <w:sz w:val="30"/>
          <w:szCs w:val="30"/>
        </w:rPr>
        <w:t>一、南宁市政府采购合同书</w:t>
      </w:r>
    </w:p>
    <w:p w:rsidR="003766C3" w:rsidRDefault="003766C3" w:rsidP="00EF65B3">
      <w:pPr>
        <w:overflowPunct w:val="0"/>
        <w:rPr>
          <w:b/>
          <w:color w:val="auto"/>
          <w:kern w:val="1"/>
          <w:sz w:val="30"/>
          <w:szCs w:val="30"/>
        </w:rPr>
      </w:pPr>
      <w:r>
        <w:rPr>
          <w:rFonts w:hint="eastAsia"/>
          <w:b/>
          <w:color w:val="auto"/>
          <w:kern w:val="1"/>
          <w:sz w:val="30"/>
          <w:szCs w:val="30"/>
        </w:rPr>
        <w:t>二、补充协议（如有）</w:t>
      </w:r>
    </w:p>
    <w:p w:rsidR="003766C3" w:rsidRDefault="003766C3" w:rsidP="00EF65B3">
      <w:pPr>
        <w:overflowPunct w:val="0"/>
        <w:rPr>
          <w:b/>
          <w:color w:val="auto"/>
          <w:kern w:val="1"/>
          <w:sz w:val="30"/>
          <w:szCs w:val="30"/>
        </w:rPr>
      </w:pPr>
      <w:r>
        <w:rPr>
          <w:rFonts w:hint="eastAsia"/>
          <w:b/>
          <w:color w:val="auto"/>
          <w:kern w:val="1"/>
          <w:sz w:val="30"/>
          <w:szCs w:val="30"/>
        </w:rPr>
        <w:t>三、合同附件</w:t>
      </w:r>
    </w:p>
    <w:p w:rsidR="003766C3" w:rsidRDefault="003766C3" w:rsidP="00EF65B3">
      <w:pPr>
        <w:numPr>
          <w:ilvl w:val="0"/>
          <w:numId w:val="5"/>
        </w:numPr>
        <w:tabs>
          <w:tab w:val="left" w:pos="972"/>
        </w:tabs>
        <w:overflowPunct w:val="0"/>
        <w:ind w:left="1320" w:hanging="564"/>
        <w:rPr>
          <w:rFonts w:ascii="宋体" w:hAnsi="宋体" w:cs="宋体"/>
          <w:color w:val="auto"/>
          <w:kern w:val="1"/>
          <w:sz w:val="28"/>
        </w:rPr>
      </w:pPr>
      <w:r>
        <w:rPr>
          <w:rFonts w:ascii="宋体" w:hAnsi="宋体" w:cs="宋体"/>
          <w:color w:val="auto"/>
          <w:kern w:val="1"/>
          <w:sz w:val="28"/>
        </w:rPr>
        <w:t>中标通知书</w:t>
      </w:r>
    </w:p>
    <w:p w:rsidR="003766C3" w:rsidRDefault="003766C3" w:rsidP="00EF65B3">
      <w:pPr>
        <w:numPr>
          <w:ilvl w:val="0"/>
          <w:numId w:val="5"/>
        </w:numPr>
        <w:tabs>
          <w:tab w:val="left" w:pos="972"/>
        </w:tabs>
        <w:overflowPunct w:val="0"/>
        <w:ind w:left="1320" w:hanging="564"/>
        <w:rPr>
          <w:rFonts w:ascii="宋体" w:hAnsi="宋体" w:cs="宋体"/>
          <w:color w:val="auto"/>
          <w:kern w:val="1"/>
          <w:sz w:val="28"/>
        </w:rPr>
      </w:pPr>
      <w:r>
        <w:rPr>
          <w:rFonts w:ascii="宋体" w:hAnsi="宋体" w:cs="宋体"/>
          <w:color w:val="auto"/>
          <w:kern w:val="1"/>
          <w:sz w:val="28"/>
        </w:rPr>
        <w:t>招标文件</w:t>
      </w:r>
      <w:r>
        <w:rPr>
          <w:rFonts w:ascii="宋体" w:hAnsi="宋体" w:cs="宋体" w:hint="eastAsia"/>
          <w:color w:val="auto"/>
          <w:kern w:val="1"/>
          <w:sz w:val="28"/>
        </w:rPr>
        <w:t>项目需求</w:t>
      </w:r>
      <w:r>
        <w:rPr>
          <w:rFonts w:ascii="宋体" w:hAnsi="宋体" w:cs="宋体"/>
          <w:color w:val="auto"/>
          <w:kern w:val="1"/>
          <w:sz w:val="28"/>
        </w:rPr>
        <w:t>一览表</w:t>
      </w:r>
    </w:p>
    <w:p w:rsidR="003766C3" w:rsidRDefault="003766C3" w:rsidP="00EF65B3">
      <w:pPr>
        <w:numPr>
          <w:ilvl w:val="0"/>
          <w:numId w:val="5"/>
        </w:numPr>
        <w:tabs>
          <w:tab w:val="left" w:pos="972"/>
        </w:tabs>
        <w:overflowPunct w:val="0"/>
        <w:ind w:left="1320" w:hanging="564"/>
        <w:rPr>
          <w:rFonts w:ascii="宋体" w:hAnsi="宋体" w:cs="宋体"/>
          <w:color w:val="auto"/>
          <w:kern w:val="1"/>
          <w:sz w:val="28"/>
        </w:rPr>
      </w:pPr>
      <w:r>
        <w:rPr>
          <w:rFonts w:ascii="宋体" w:hAnsi="宋体" w:cs="宋体"/>
          <w:color w:val="auto"/>
          <w:kern w:val="1"/>
          <w:sz w:val="28"/>
        </w:rPr>
        <w:t>招标文件的澄清和修改</w:t>
      </w:r>
      <w:r>
        <w:rPr>
          <w:rFonts w:ascii="宋体" w:hAnsi="宋体" w:cs="宋体" w:hint="eastAsia"/>
          <w:color w:val="auto"/>
          <w:kern w:val="1"/>
          <w:sz w:val="28"/>
        </w:rPr>
        <w:t>（如有）</w:t>
      </w:r>
    </w:p>
    <w:p w:rsidR="003766C3" w:rsidRDefault="003766C3" w:rsidP="00EF65B3">
      <w:pPr>
        <w:numPr>
          <w:ilvl w:val="0"/>
          <w:numId w:val="5"/>
        </w:numPr>
        <w:tabs>
          <w:tab w:val="left" w:pos="972"/>
        </w:tabs>
        <w:overflowPunct w:val="0"/>
        <w:ind w:left="1320" w:hanging="564"/>
        <w:rPr>
          <w:rFonts w:ascii="宋体" w:hAnsi="宋体" w:cs="宋体"/>
          <w:color w:val="auto"/>
          <w:kern w:val="1"/>
          <w:sz w:val="28"/>
        </w:rPr>
      </w:pPr>
      <w:r>
        <w:rPr>
          <w:rFonts w:ascii="宋体" w:hAnsi="宋体" w:cs="宋体" w:hint="eastAsia"/>
          <w:color w:val="auto"/>
          <w:kern w:val="1"/>
          <w:sz w:val="28"/>
        </w:rPr>
        <w:t>投标函</w:t>
      </w:r>
    </w:p>
    <w:p w:rsidR="003766C3" w:rsidRDefault="003766C3" w:rsidP="00EF65B3">
      <w:pPr>
        <w:numPr>
          <w:ilvl w:val="0"/>
          <w:numId w:val="5"/>
        </w:numPr>
        <w:tabs>
          <w:tab w:val="left" w:pos="972"/>
        </w:tabs>
        <w:overflowPunct w:val="0"/>
        <w:ind w:left="1320" w:hanging="564"/>
        <w:rPr>
          <w:rFonts w:ascii="宋体" w:hAnsi="宋体" w:cs="宋体"/>
          <w:color w:val="auto"/>
          <w:kern w:val="1"/>
          <w:sz w:val="28"/>
        </w:rPr>
      </w:pPr>
      <w:r>
        <w:rPr>
          <w:rFonts w:ascii="宋体" w:hAnsi="宋体" w:cs="宋体"/>
          <w:color w:val="auto"/>
          <w:kern w:val="1"/>
          <w:sz w:val="28"/>
        </w:rPr>
        <w:t>投标报价表</w:t>
      </w:r>
    </w:p>
    <w:p w:rsidR="003766C3" w:rsidRDefault="003766C3" w:rsidP="00EF65B3">
      <w:pPr>
        <w:numPr>
          <w:ilvl w:val="0"/>
          <w:numId w:val="5"/>
        </w:numPr>
        <w:tabs>
          <w:tab w:val="left" w:pos="972"/>
        </w:tabs>
        <w:overflowPunct w:val="0"/>
        <w:ind w:left="1320" w:hanging="564"/>
        <w:rPr>
          <w:rFonts w:ascii="宋体" w:hAnsi="宋体" w:cs="宋体"/>
          <w:color w:val="auto"/>
          <w:kern w:val="1"/>
          <w:sz w:val="28"/>
          <w:u w:val="single"/>
        </w:rPr>
      </w:pPr>
      <w:r>
        <w:rPr>
          <w:rFonts w:ascii="宋体" w:hAnsi="宋体" w:cs="宋体"/>
          <w:color w:val="auto"/>
          <w:kern w:val="1"/>
          <w:sz w:val="28"/>
        </w:rPr>
        <w:t>商务条款偏离表</w:t>
      </w:r>
      <w:r>
        <w:rPr>
          <w:rFonts w:ascii="宋体" w:hAnsi="宋体" w:cs="宋体" w:hint="eastAsia"/>
          <w:color w:val="auto"/>
          <w:kern w:val="1"/>
          <w:sz w:val="28"/>
        </w:rPr>
        <w:t>、</w:t>
      </w:r>
      <w:r>
        <w:rPr>
          <w:rFonts w:ascii="宋体" w:hAnsi="宋体" w:cs="宋体"/>
          <w:color w:val="auto"/>
          <w:kern w:val="1"/>
          <w:sz w:val="28"/>
        </w:rPr>
        <w:t>投标产品技术资料表</w:t>
      </w:r>
    </w:p>
    <w:p w:rsidR="003766C3" w:rsidRDefault="003766C3" w:rsidP="00EF65B3">
      <w:pPr>
        <w:numPr>
          <w:ilvl w:val="0"/>
          <w:numId w:val="5"/>
        </w:numPr>
        <w:tabs>
          <w:tab w:val="left" w:pos="972"/>
        </w:tabs>
        <w:overflowPunct w:val="0"/>
        <w:ind w:left="1320" w:hanging="564"/>
        <w:rPr>
          <w:rFonts w:ascii="宋体" w:hAnsi="宋体" w:cs="宋体"/>
          <w:color w:val="auto"/>
          <w:kern w:val="1"/>
          <w:sz w:val="28"/>
        </w:rPr>
      </w:pPr>
      <w:r>
        <w:rPr>
          <w:rFonts w:ascii="宋体" w:hAnsi="宋体" w:cs="宋体"/>
          <w:color w:val="auto"/>
          <w:kern w:val="1"/>
          <w:sz w:val="28"/>
        </w:rPr>
        <w:t>中标供应商澄清函</w:t>
      </w:r>
    </w:p>
    <w:p w:rsidR="003766C3" w:rsidRDefault="003766C3" w:rsidP="00EF65B3">
      <w:pPr>
        <w:tabs>
          <w:tab w:val="left" w:pos="972"/>
        </w:tabs>
        <w:overflowPunct w:val="0"/>
        <w:ind w:left="1320"/>
        <w:rPr>
          <w:rFonts w:ascii="宋体" w:hAnsi="宋体" w:cs="宋体"/>
          <w:color w:val="auto"/>
          <w:kern w:val="1"/>
          <w:sz w:val="28"/>
        </w:rPr>
      </w:pPr>
    </w:p>
    <w:p w:rsidR="003766C3" w:rsidRDefault="003766C3" w:rsidP="00EF65B3">
      <w:pPr>
        <w:overflowPunct w:val="0"/>
        <w:rPr>
          <w:b/>
          <w:color w:val="auto"/>
          <w:kern w:val="1"/>
          <w:sz w:val="30"/>
          <w:szCs w:val="30"/>
        </w:rPr>
      </w:pPr>
    </w:p>
    <w:p w:rsidR="003766C3" w:rsidRDefault="003766C3" w:rsidP="00EF65B3">
      <w:pPr>
        <w:overflowPunct w:val="0"/>
        <w:spacing w:line="360" w:lineRule="auto"/>
        <w:jc w:val="center"/>
        <w:rPr>
          <w:rFonts w:ascii="宋体" w:hAnsi="宋体" w:cs="宋体"/>
          <w:b/>
          <w:color w:val="auto"/>
          <w:kern w:val="1"/>
          <w:sz w:val="28"/>
        </w:rPr>
      </w:pPr>
    </w:p>
    <w:p w:rsidR="003766C3" w:rsidRDefault="003766C3" w:rsidP="00EF65B3">
      <w:pPr>
        <w:overflowPunct w:val="0"/>
        <w:spacing w:line="360" w:lineRule="auto"/>
        <w:jc w:val="center"/>
        <w:rPr>
          <w:rFonts w:ascii="宋体" w:hAnsi="宋体" w:cs="宋体"/>
          <w:b/>
          <w:color w:val="auto"/>
          <w:kern w:val="1"/>
          <w:sz w:val="28"/>
        </w:rPr>
      </w:pPr>
    </w:p>
    <w:p w:rsidR="003766C3" w:rsidRDefault="003766C3" w:rsidP="00EF65B3">
      <w:pPr>
        <w:overflowPunct w:val="0"/>
        <w:spacing w:line="360" w:lineRule="auto"/>
        <w:jc w:val="center"/>
        <w:rPr>
          <w:rFonts w:ascii="宋体" w:hAnsi="宋体" w:cs="宋体"/>
          <w:b/>
          <w:color w:val="auto"/>
          <w:kern w:val="1"/>
          <w:sz w:val="28"/>
        </w:rPr>
      </w:pPr>
    </w:p>
    <w:p w:rsidR="003766C3" w:rsidRDefault="003766C3" w:rsidP="00EF65B3">
      <w:pPr>
        <w:overflowPunct w:val="0"/>
        <w:spacing w:line="360" w:lineRule="auto"/>
        <w:jc w:val="center"/>
        <w:rPr>
          <w:rFonts w:ascii="宋体" w:hAnsi="宋体" w:cs="宋体"/>
          <w:b/>
          <w:color w:val="auto"/>
          <w:kern w:val="1"/>
          <w:sz w:val="28"/>
        </w:rPr>
      </w:pPr>
    </w:p>
    <w:p w:rsidR="003766C3" w:rsidRDefault="003766C3" w:rsidP="00EF65B3">
      <w:pPr>
        <w:overflowPunct w:val="0"/>
        <w:spacing w:line="360" w:lineRule="auto"/>
        <w:jc w:val="center"/>
        <w:rPr>
          <w:rFonts w:ascii="宋体" w:hAnsi="宋体" w:cs="宋体"/>
          <w:b/>
          <w:color w:val="auto"/>
          <w:kern w:val="1"/>
          <w:sz w:val="28"/>
        </w:rPr>
      </w:pPr>
    </w:p>
    <w:p w:rsidR="003766C3" w:rsidRDefault="003766C3" w:rsidP="00EF65B3">
      <w:pPr>
        <w:widowControl/>
        <w:overflowPunct w:val="0"/>
        <w:spacing w:line="240" w:lineRule="auto"/>
        <w:jc w:val="left"/>
        <w:rPr>
          <w:b/>
          <w:color w:val="auto"/>
          <w:kern w:val="1"/>
          <w:sz w:val="30"/>
          <w:szCs w:val="30"/>
        </w:rPr>
      </w:pPr>
      <w:r>
        <w:rPr>
          <w:b/>
          <w:color w:val="auto"/>
          <w:kern w:val="1"/>
          <w:sz w:val="30"/>
          <w:szCs w:val="30"/>
        </w:rPr>
        <w:br w:type="page"/>
      </w:r>
    </w:p>
    <w:p w:rsidR="003766C3" w:rsidRDefault="003766C3" w:rsidP="00EF65B3">
      <w:pPr>
        <w:overflowPunct w:val="0"/>
        <w:spacing w:line="360" w:lineRule="auto"/>
        <w:jc w:val="center"/>
        <w:rPr>
          <w:rFonts w:ascii="宋体" w:hAnsi="宋体" w:cs="宋体"/>
          <w:b/>
          <w:color w:val="auto"/>
          <w:kern w:val="1"/>
          <w:sz w:val="30"/>
          <w:szCs w:val="30"/>
        </w:rPr>
      </w:pPr>
      <w:r>
        <w:rPr>
          <w:rFonts w:hint="eastAsia"/>
          <w:b/>
          <w:color w:val="auto"/>
          <w:kern w:val="1"/>
          <w:sz w:val="30"/>
          <w:szCs w:val="30"/>
        </w:rPr>
        <w:lastRenderedPageBreak/>
        <w:t>南宁市政府采购合同书</w:t>
      </w:r>
    </w:p>
    <w:p w:rsidR="003766C3" w:rsidRDefault="003766C3" w:rsidP="00EF65B3">
      <w:pPr>
        <w:pStyle w:val="aa"/>
        <w:overflowPunct w:val="0"/>
        <w:spacing w:line="360" w:lineRule="auto"/>
        <w:ind w:firstLine="4200"/>
        <w:rPr>
          <w:color w:val="auto"/>
          <w:sz w:val="22"/>
        </w:rPr>
      </w:pPr>
      <w:r>
        <w:rPr>
          <w:rFonts w:hint="eastAsia"/>
          <w:color w:val="auto"/>
          <w:sz w:val="22"/>
        </w:rPr>
        <w:t>合同编号：</w:t>
      </w:r>
    </w:p>
    <w:p w:rsidR="003766C3" w:rsidRDefault="003766C3" w:rsidP="00EF65B3">
      <w:pPr>
        <w:pStyle w:val="aa"/>
        <w:overflowPunct w:val="0"/>
        <w:spacing w:line="360" w:lineRule="auto"/>
        <w:ind w:firstLine="4200"/>
        <w:rPr>
          <w:rFonts w:cs="宋体"/>
          <w:color w:val="auto"/>
          <w:sz w:val="22"/>
          <w:szCs w:val="21"/>
          <w:u w:val="single"/>
        </w:rPr>
      </w:pPr>
      <w:r>
        <w:rPr>
          <w:rFonts w:hint="eastAsia"/>
          <w:color w:val="auto"/>
          <w:sz w:val="22"/>
        </w:rPr>
        <w:t>申请编号</w:t>
      </w:r>
      <w:r>
        <w:rPr>
          <w:rFonts w:hint="eastAsia"/>
          <w:color w:val="auto"/>
          <w:sz w:val="22"/>
          <w:szCs w:val="21"/>
        </w:rPr>
        <w:t>：</w:t>
      </w:r>
    </w:p>
    <w:p w:rsidR="003766C3" w:rsidRDefault="003766C3" w:rsidP="00EF65B3">
      <w:pPr>
        <w:pStyle w:val="aa"/>
        <w:overflowPunct w:val="0"/>
        <w:spacing w:line="360" w:lineRule="auto"/>
        <w:rPr>
          <w:rFonts w:cs="宋体"/>
          <w:color w:val="auto"/>
        </w:rPr>
      </w:pPr>
    </w:p>
    <w:p w:rsidR="003766C3" w:rsidRDefault="003766C3" w:rsidP="00EF65B3">
      <w:pPr>
        <w:pStyle w:val="aa"/>
        <w:overflowPunct w:val="0"/>
        <w:spacing w:line="400" w:lineRule="exact"/>
        <w:rPr>
          <w:rFonts w:cs="宋体"/>
          <w:color w:val="auto"/>
          <w:sz w:val="22"/>
          <w:szCs w:val="22"/>
        </w:rPr>
      </w:pPr>
      <w:r>
        <w:rPr>
          <w:rFonts w:cs="宋体"/>
          <w:color w:val="auto"/>
          <w:sz w:val="22"/>
          <w:szCs w:val="22"/>
        </w:rPr>
        <w:t>项目名称：</w:t>
      </w:r>
    </w:p>
    <w:p w:rsidR="003766C3" w:rsidRDefault="003766C3" w:rsidP="00EF65B3">
      <w:pPr>
        <w:pStyle w:val="aa"/>
        <w:overflowPunct w:val="0"/>
        <w:spacing w:line="400" w:lineRule="exact"/>
        <w:rPr>
          <w:rFonts w:cs="宋体"/>
          <w:color w:val="auto"/>
          <w:sz w:val="22"/>
          <w:szCs w:val="22"/>
        </w:rPr>
      </w:pPr>
      <w:r>
        <w:rPr>
          <w:rFonts w:cs="宋体"/>
          <w:color w:val="auto"/>
          <w:sz w:val="22"/>
          <w:szCs w:val="22"/>
        </w:rPr>
        <w:t>项目编号：</w:t>
      </w:r>
    </w:p>
    <w:p w:rsidR="003766C3" w:rsidRDefault="003766C3" w:rsidP="00EF65B3">
      <w:pPr>
        <w:pStyle w:val="aa"/>
        <w:overflowPunct w:val="0"/>
        <w:spacing w:line="400" w:lineRule="exact"/>
        <w:rPr>
          <w:rFonts w:cs="宋体"/>
          <w:color w:val="auto"/>
          <w:sz w:val="22"/>
          <w:szCs w:val="22"/>
        </w:rPr>
      </w:pPr>
      <w:r>
        <w:rPr>
          <w:rFonts w:cs="宋体"/>
          <w:color w:val="auto"/>
          <w:sz w:val="22"/>
          <w:szCs w:val="22"/>
        </w:rPr>
        <w:t>分标号（有分标时填写）：</w:t>
      </w:r>
    </w:p>
    <w:p w:rsidR="003766C3" w:rsidRDefault="003766C3" w:rsidP="00EF65B3">
      <w:pPr>
        <w:pStyle w:val="aa"/>
        <w:overflowPunct w:val="0"/>
        <w:spacing w:line="400" w:lineRule="exact"/>
        <w:rPr>
          <w:rFonts w:cs="宋体"/>
          <w:color w:val="auto"/>
          <w:sz w:val="22"/>
          <w:szCs w:val="22"/>
        </w:rPr>
      </w:pPr>
    </w:p>
    <w:p w:rsidR="003766C3" w:rsidRDefault="003766C3" w:rsidP="00EF65B3">
      <w:pPr>
        <w:pStyle w:val="aa"/>
        <w:overflowPunct w:val="0"/>
        <w:spacing w:line="400" w:lineRule="exact"/>
        <w:rPr>
          <w:rFonts w:cs="宋体"/>
          <w:color w:val="auto"/>
          <w:sz w:val="22"/>
          <w:szCs w:val="22"/>
        </w:rPr>
      </w:pPr>
      <w:r>
        <w:rPr>
          <w:rFonts w:cs="宋体"/>
          <w:color w:val="auto"/>
          <w:sz w:val="22"/>
          <w:szCs w:val="22"/>
        </w:rPr>
        <w:t>甲方（买方）：</w:t>
      </w:r>
    </w:p>
    <w:p w:rsidR="003766C3" w:rsidRDefault="003766C3" w:rsidP="00EF65B3">
      <w:pPr>
        <w:pStyle w:val="aa"/>
        <w:overflowPunct w:val="0"/>
        <w:spacing w:line="400" w:lineRule="exact"/>
        <w:rPr>
          <w:rFonts w:cs="宋体"/>
          <w:color w:val="auto"/>
          <w:sz w:val="22"/>
          <w:szCs w:val="22"/>
        </w:rPr>
      </w:pPr>
      <w:r>
        <w:rPr>
          <w:rFonts w:cs="宋体"/>
          <w:color w:val="auto"/>
          <w:sz w:val="22"/>
          <w:szCs w:val="22"/>
        </w:rPr>
        <w:t>乙方（卖方）：</w:t>
      </w:r>
    </w:p>
    <w:p w:rsidR="003766C3" w:rsidRDefault="003766C3" w:rsidP="00EF65B3">
      <w:pPr>
        <w:pStyle w:val="aa"/>
        <w:overflowPunct w:val="0"/>
        <w:spacing w:line="400" w:lineRule="exact"/>
        <w:rPr>
          <w:rFonts w:cs="宋体"/>
          <w:color w:val="auto"/>
          <w:sz w:val="22"/>
          <w:szCs w:val="22"/>
        </w:rPr>
      </w:pPr>
    </w:p>
    <w:p w:rsidR="003766C3" w:rsidRDefault="003766C3" w:rsidP="00EF65B3">
      <w:pPr>
        <w:pStyle w:val="aa"/>
        <w:overflowPunct w:val="0"/>
        <w:spacing w:line="400" w:lineRule="exact"/>
        <w:rPr>
          <w:rFonts w:cs="宋体"/>
          <w:b/>
          <w:color w:val="auto"/>
          <w:sz w:val="22"/>
          <w:szCs w:val="22"/>
        </w:rPr>
      </w:pPr>
    </w:p>
    <w:p w:rsidR="003766C3" w:rsidRDefault="003766C3" w:rsidP="00EF65B3">
      <w:pPr>
        <w:pStyle w:val="aa"/>
        <w:overflowPunct w:val="0"/>
        <w:spacing w:line="400" w:lineRule="exact"/>
        <w:rPr>
          <w:rFonts w:cs="宋体"/>
          <w:b/>
          <w:color w:val="auto"/>
          <w:sz w:val="22"/>
          <w:szCs w:val="22"/>
        </w:rPr>
      </w:pPr>
      <w:r>
        <w:rPr>
          <w:rFonts w:cs="宋体"/>
          <w:color w:val="auto"/>
          <w:sz w:val="22"/>
          <w:szCs w:val="22"/>
        </w:rPr>
        <w:t>根据年月日</w:t>
      </w:r>
      <w:r>
        <w:rPr>
          <w:rFonts w:cs="宋体" w:hint="eastAsia"/>
          <w:color w:val="auto"/>
          <w:sz w:val="22"/>
          <w:szCs w:val="22"/>
        </w:rPr>
        <w:t>上林县</w:t>
      </w:r>
      <w:r>
        <w:rPr>
          <w:rFonts w:cs="宋体"/>
          <w:color w:val="auto"/>
          <w:sz w:val="22"/>
          <w:szCs w:val="22"/>
        </w:rPr>
        <w:t>政府采购项目的采购结果，甲方接受乙方对本项目的投标，甲、乙双方同意签署本合同（以下简称合同）。</w:t>
      </w:r>
    </w:p>
    <w:p w:rsidR="003766C3" w:rsidRDefault="003766C3" w:rsidP="00EF65B3">
      <w:pPr>
        <w:pStyle w:val="aa"/>
        <w:overflowPunct w:val="0"/>
        <w:spacing w:line="400" w:lineRule="exact"/>
        <w:rPr>
          <w:rFonts w:cs="宋体"/>
          <w:b/>
          <w:color w:val="auto"/>
          <w:sz w:val="22"/>
          <w:szCs w:val="22"/>
        </w:rPr>
      </w:pPr>
    </w:p>
    <w:p w:rsidR="003766C3" w:rsidRDefault="003766C3" w:rsidP="00EF65B3">
      <w:pPr>
        <w:pStyle w:val="aa"/>
        <w:overflowPunct w:val="0"/>
        <w:spacing w:line="400" w:lineRule="exact"/>
        <w:rPr>
          <w:rFonts w:cs="宋体"/>
          <w:b/>
          <w:color w:val="auto"/>
          <w:sz w:val="24"/>
        </w:rPr>
      </w:pPr>
      <w:r>
        <w:rPr>
          <w:rFonts w:cs="宋体"/>
          <w:b/>
          <w:color w:val="auto"/>
          <w:sz w:val="24"/>
        </w:rPr>
        <w:t>1.  采购内容</w:t>
      </w:r>
    </w:p>
    <w:p w:rsidR="003766C3" w:rsidRDefault="003766C3" w:rsidP="00EF65B3">
      <w:pPr>
        <w:pStyle w:val="aa"/>
        <w:overflowPunct w:val="0"/>
        <w:spacing w:line="360" w:lineRule="exact"/>
        <w:ind w:left="2" w:firstLine="358"/>
        <w:jc w:val="left"/>
        <w:rPr>
          <w:rFonts w:cs="宋体"/>
          <w:color w:val="auto"/>
          <w:szCs w:val="21"/>
          <w:u w:val="single"/>
        </w:rPr>
      </w:pPr>
      <w:r>
        <w:rPr>
          <w:rFonts w:cs="宋体" w:hint="eastAsia"/>
          <w:color w:val="auto"/>
          <w:szCs w:val="21"/>
        </w:rPr>
        <w:t>1.1 服务名称：</w:t>
      </w:r>
    </w:p>
    <w:p w:rsidR="003766C3" w:rsidRDefault="003766C3" w:rsidP="00EF65B3">
      <w:pPr>
        <w:pStyle w:val="aa"/>
        <w:overflowPunct w:val="0"/>
        <w:spacing w:line="360" w:lineRule="exact"/>
        <w:ind w:left="2" w:firstLine="358"/>
        <w:jc w:val="left"/>
        <w:rPr>
          <w:rFonts w:cs="宋体"/>
          <w:color w:val="auto"/>
          <w:szCs w:val="21"/>
          <w:u w:val="single"/>
        </w:rPr>
      </w:pPr>
      <w:r>
        <w:rPr>
          <w:rFonts w:cs="宋体" w:hint="eastAsia"/>
          <w:color w:val="auto"/>
          <w:szCs w:val="21"/>
        </w:rPr>
        <w:t>1.2 数量：</w:t>
      </w:r>
    </w:p>
    <w:p w:rsidR="003766C3" w:rsidRDefault="003766C3" w:rsidP="00EF65B3">
      <w:pPr>
        <w:pStyle w:val="aa"/>
        <w:overflowPunct w:val="0"/>
        <w:spacing w:line="360" w:lineRule="exact"/>
        <w:ind w:left="2" w:firstLine="358"/>
        <w:jc w:val="left"/>
        <w:rPr>
          <w:rFonts w:cs="宋体"/>
          <w:color w:val="auto"/>
          <w:szCs w:val="21"/>
          <w:u w:val="single"/>
        </w:rPr>
      </w:pPr>
      <w:r>
        <w:rPr>
          <w:rFonts w:cs="宋体" w:hint="eastAsia"/>
          <w:color w:val="auto"/>
          <w:szCs w:val="21"/>
        </w:rPr>
        <w:t>1.2 服务内容：</w:t>
      </w:r>
    </w:p>
    <w:p w:rsidR="003766C3" w:rsidRDefault="003766C3" w:rsidP="00EF65B3">
      <w:pPr>
        <w:pStyle w:val="aa"/>
        <w:overflowPunct w:val="0"/>
        <w:spacing w:line="400" w:lineRule="exact"/>
        <w:rPr>
          <w:rFonts w:cs="宋体"/>
          <w:b/>
          <w:color w:val="auto"/>
          <w:sz w:val="24"/>
        </w:rPr>
      </w:pPr>
      <w:r>
        <w:rPr>
          <w:rFonts w:cs="宋体"/>
          <w:b/>
          <w:color w:val="auto"/>
          <w:sz w:val="24"/>
        </w:rPr>
        <w:t>2.  合同金额</w:t>
      </w:r>
    </w:p>
    <w:p w:rsidR="003766C3" w:rsidRDefault="003766C3" w:rsidP="00EF65B3">
      <w:pPr>
        <w:pStyle w:val="aa"/>
        <w:overflowPunct w:val="0"/>
        <w:spacing w:line="360" w:lineRule="exact"/>
        <w:ind w:left="2" w:firstLine="358"/>
        <w:jc w:val="left"/>
        <w:rPr>
          <w:rFonts w:cs="宋体"/>
          <w:color w:val="auto"/>
          <w:sz w:val="22"/>
          <w:szCs w:val="22"/>
        </w:rPr>
      </w:pPr>
      <w:r>
        <w:rPr>
          <w:rFonts w:cs="宋体"/>
          <w:color w:val="auto"/>
          <w:sz w:val="22"/>
          <w:szCs w:val="22"/>
        </w:rPr>
        <w:t xml:space="preserve">2.1 </w:t>
      </w:r>
      <w:r>
        <w:rPr>
          <w:rFonts w:cs="宋体"/>
          <w:color w:val="auto"/>
          <w:szCs w:val="21"/>
        </w:rPr>
        <w:t>本合同金额为</w:t>
      </w:r>
      <w:r w:rsidRPr="000819E5">
        <w:rPr>
          <w:rFonts w:cs="宋体"/>
          <w:color w:val="auto"/>
          <w:szCs w:val="21"/>
        </w:rPr>
        <w:t>（</w:t>
      </w:r>
      <w:r w:rsidRPr="000819E5">
        <w:rPr>
          <w:rFonts w:cs="宋体" w:hint="eastAsia"/>
          <w:color w:val="auto"/>
          <w:szCs w:val="21"/>
        </w:rPr>
        <w:t>含税，</w:t>
      </w:r>
      <w:r w:rsidRPr="000819E5">
        <w:rPr>
          <w:rFonts w:cs="宋体"/>
          <w:color w:val="auto"/>
          <w:szCs w:val="21"/>
        </w:rPr>
        <w:t>大写）人</w:t>
      </w:r>
      <w:r>
        <w:rPr>
          <w:rFonts w:cs="宋体"/>
          <w:color w:val="auto"/>
          <w:szCs w:val="21"/>
        </w:rPr>
        <w:t>民币</w:t>
      </w:r>
      <w:r>
        <w:rPr>
          <w:rFonts w:cs="宋体"/>
          <w:color w:val="auto"/>
          <w:szCs w:val="21"/>
          <w:u w:val="single"/>
        </w:rPr>
        <w:t xml:space="preserve">　　　　　　</w:t>
      </w:r>
      <w:r>
        <w:rPr>
          <w:rFonts w:cs="宋体"/>
          <w:color w:val="auto"/>
          <w:sz w:val="22"/>
          <w:szCs w:val="22"/>
        </w:rPr>
        <w:t>元（￥</w:t>
      </w:r>
      <w:r>
        <w:rPr>
          <w:rFonts w:cs="宋体"/>
          <w:color w:val="auto"/>
          <w:sz w:val="22"/>
          <w:szCs w:val="22"/>
          <w:u w:val="single"/>
        </w:rPr>
        <w:t xml:space="preserve">　　　　　　</w:t>
      </w:r>
      <w:r>
        <w:rPr>
          <w:rFonts w:cs="宋体"/>
          <w:color w:val="auto"/>
          <w:sz w:val="22"/>
          <w:szCs w:val="22"/>
        </w:rPr>
        <w:t>）。（</w:t>
      </w:r>
      <w:r>
        <w:rPr>
          <w:rFonts w:cs="宋体"/>
          <w:color w:val="auto"/>
          <w:szCs w:val="21"/>
        </w:rPr>
        <w:t>详见投标报价表</w:t>
      </w:r>
      <w:r>
        <w:rPr>
          <w:rFonts w:cs="宋体"/>
          <w:color w:val="auto"/>
          <w:sz w:val="22"/>
          <w:szCs w:val="22"/>
        </w:rPr>
        <w:t>）</w:t>
      </w:r>
    </w:p>
    <w:p w:rsidR="003766C3" w:rsidRDefault="003766C3" w:rsidP="00EF65B3">
      <w:pPr>
        <w:pStyle w:val="aa"/>
        <w:tabs>
          <w:tab w:val="left" w:pos="5940"/>
        </w:tabs>
        <w:overflowPunct w:val="0"/>
        <w:spacing w:line="400" w:lineRule="exact"/>
        <w:rPr>
          <w:rFonts w:cs="宋体"/>
          <w:b/>
          <w:color w:val="auto"/>
          <w:sz w:val="24"/>
        </w:rPr>
      </w:pPr>
      <w:r>
        <w:rPr>
          <w:rFonts w:cs="宋体"/>
          <w:b/>
          <w:color w:val="auto"/>
          <w:sz w:val="24"/>
        </w:rPr>
        <w:t>3. 交货要求</w:t>
      </w:r>
    </w:p>
    <w:p w:rsidR="003766C3" w:rsidRDefault="003766C3" w:rsidP="00EF65B3">
      <w:pPr>
        <w:pStyle w:val="aa"/>
        <w:overflowPunct w:val="0"/>
        <w:spacing w:line="360" w:lineRule="exact"/>
        <w:ind w:left="2" w:firstLine="358"/>
        <w:jc w:val="left"/>
        <w:rPr>
          <w:rFonts w:cs="宋体"/>
          <w:color w:val="auto"/>
          <w:szCs w:val="21"/>
          <w:u w:val="single"/>
        </w:rPr>
      </w:pPr>
      <w:r>
        <w:rPr>
          <w:rFonts w:cs="宋体" w:hint="eastAsia"/>
          <w:color w:val="auto"/>
          <w:szCs w:val="21"/>
        </w:rPr>
        <w:t xml:space="preserve">3.1提交服务成果时间： </w:t>
      </w:r>
    </w:p>
    <w:p w:rsidR="003766C3" w:rsidRDefault="003766C3" w:rsidP="00EF65B3">
      <w:pPr>
        <w:pStyle w:val="aa"/>
        <w:overflowPunct w:val="0"/>
        <w:spacing w:line="360" w:lineRule="exact"/>
        <w:ind w:left="2" w:firstLine="358"/>
        <w:jc w:val="left"/>
        <w:rPr>
          <w:rFonts w:cs="宋体"/>
          <w:color w:val="auto"/>
          <w:szCs w:val="21"/>
          <w:u w:val="single"/>
        </w:rPr>
      </w:pPr>
      <w:r>
        <w:rPr>
          <w:rFonts w:cs="宋体" w:hint="eastAsia"/>
          <w:color w:val="auto"/>
          <w:szCs w:val="21"/>
        </w:rPr>
        <w:t>3.2 项目实施地点：</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3.3 乙方必须按响应文件承诺的服务响应条款向甲方提供服务。</w:t>
      </w:r>
    </w:p>
    <w:p w:rsidR="003766C3" w:rsidRDefault="003766C3" w:rsidP="00EF65B3">
      <w:pPr>
        <w:pStyle w:val="aa"/>
        <w:overflowPunct w:val="0"/>
        <w:spacing w:line="400" w:lineRule="exact"/>
        <w:rPr>
          <w:rFonts w:cs="宋体"/>
          <w:b/>
          <w:color w:val="auto"/>
          <w:sz w:val="24"/>
        </w:rPr>
      </w:pPr>
      <w:r>
        <w:rPr>
          <w:rFonts w:cs="宋体" w:hint="eastAsia"/>
          <w:b/>
          <w:color w:val="auto"/>
          <w:sz w:val="24"/>
        </w:rPr>
        <w:t>4</w:t>
      </w:r>
      <w:r>
        <w:rPr>
          <w:rFonts w:cs="宋体"/>
          <w:b/>
          <w:color w:val="auto"/>
          <w:sz w:val="24"/>
        </w:rPr>
        <w:t xml:space="preserve">.  </w:t>
      </w:r>
      <w:r>
        <w:rPr>
          <w:rFonts w:cs="宋体" w:hint="eastAsia"/>
          <w:b/>
          <w:color w:val="auto"/>
          <w:sz w:val="24"/>
        </w:rPr>
        <w:t>服务期限</w:t>
      </w:r>
      <w:r>
        <w:rPr>
          <w:rFonts w:cs="宋体"/>
          <w:b/>
          <w:color w:val="auto"/>
          <w:sz w:val="24"/>
        </w:rPr>
        <w:t>及售后服务</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4.1 乙方提供服务标的服务质量保证期为：</w:t>
      </w:r>
      <w:r>
        <w:rPr>
          <w:rFonts w:cs="宋体" w:hint="eastAsia"/>
          <w:color w:val="auto"/>
          <w:szCs w:val="21"/>
          <w:u w:val="single"/>
        </w:rPr>
        <w:t xml:space="preserve">　   </w:t>
      </w:r>
      <w:r>
        <w:rPr>
          <w:rFonts w:cs="宋体" w:hint="eastAsia"/>
          <w:color w:val="auto"/>
          <w:szCs w:val="21"/>
        </w:rPr>
        <w:t>（自提交成果文件验收合格之日起计）</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4.2 在本合同第9.1项约定的质量保证期内，乙方应对服务出现的问题负责处理解决并承担一切费用。</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4.3其他售后服务要求：。</w:t>
      </w:r>
    </w:p>
    <w:p w:rsidR="003766C3" w:rsidRDefault="003766C3" w:rsidP="00EF65B3">
      <w:pPr>
        <w:pStyle w:val="aa"/>
        <w:overflowPunct w:val="0"/>
        <w:spacing w:line="400" w:lineRule="exact"/>
        <w:rPr>
          <w:rFonts w:cs="宋体"/>
          <w:b/>
          <w:color w:val="auto"/>
          <w:sz w:val="24"/>
        </w:rPr>
      </w:pPr>
      <w:r>
        <w:rPr>
          <w:rFonts w:cs="宋体" w:hint="eastAsia"/>
          <w:b/>
          <w:color w:val="auto"/>
          <w:sz w:val="24"/>
        </w:rPr>
        <w:t>5</w:t>
      </w:r>
      <w:r>
        <w:rPr>
          <w:rFonts w:cs="宋体"/>
          <w:b/>
          <w:color w:val="auto"/>
          <w:sz w:val="24"/>
        </w:rPr>
        <w:t>.  合同款支付</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5</w:t>
      </w:r>
      <w:r>
        <w:rPr>
          <w:rFonts w:cs="宋体"/>
          <w:color w:val="auto"/>
          <w:szCs w:val="21"/>
        </w:rPr>
        <w:t>.1 付款方式：</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5</w:t>
      </w:r>
      <w:r>
        <w:rPr>
          <w:rFonts w:cs="宋体"/>
          <w:color w:val="auto"/>
          <w:szCs w:val="21"/>
        </w:rPr>
        <w:t>.2支付合同款时，由甲方按照合同约定向</w:t>
      </w:r>
      <w:r w:rsidRPr="009510F8">
        <w:rPr>
          <w:rFonts w:hint="eastAsia"/>
        </w:rPr>
        <w:t>南宁市上林县财政局</w:t>
      </w:r>
      <w:r>
        <w:rPr>
          <w:rFonts w:cs="宋体"/>
          <w:color w:val="auto"/>
          <w:szCs w:val="21"/>
        </w:rPr>
        <w:t>提交完整且合格的支付申请材料；</w:t>
      </w:r>
      <w:r w:rsidRPr="009510F8">
        <w:rPr>
          <w:rFonts w:hint="eastAsia"/>
        </w:rPr>
        <w:t>南宁市上林县财政局</w:t>
      </w:r>
      <w:r>
        <w:rPr>
          <w:rFonts w:cs="宋体"/>
          <w:color w:val="auto"/>
          <w:szCs w:val="21"/>
        </w:rPr>
        <w:t>按财政国库直接支付程序将款项直接支付给供应商。</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5</w:t>
      </w:r>
      <w:r>
        <w:rPr>
          <w:rFonts w:cs="宋体"/>
          <w:color w:val="auto"/>
          <w:szCs w:val="21"/>
        </w:rPr>
        <w:t>.3当采购数量与实际使用数量不一致时，甲方可以在报经</w:t>
      </w:r>
      <w:r w:rsidRPr="009510F8">
        <w:rPr>
          <w:rFonts w:hint="eastAsia"/>
        </w:rPr>
        <w:t>南宁市上林县财政局</w:t>
      </w:r>
      <w:r>
        <w:rPr>
          <w:rFonts w:cs="宋体"/>
          <w:color w:val="auto"/>
          <w:szCs w:val="21"/>
        </w:rPr>
        <w:t>审核同意后，在不改变合同其他条款的前提下与供应商协商签订补充合同，但所有补充合同的采购金额不得超过原合同采购金额的百分之十。</w:t>
      </w:r>
      <w:r>
        <w:rPr>
          <w:rFonts w:cs="宋体" w:hint="eastAsia"/>
          <w:color w:val="auto"/>
          <w:szCs w:val="21"/>
        </w:rPr>
        <w:t>乙方</w:t>
      </w:r>
      <w:r>
        <w:rPr>
          <w:rFonts w:cs="宋体"/>
          <w:color w:val="auto"/>
          <w:szCs w:val="21"/>
        </w:rPr>
        <w:t>应根据实际使用数量供货，合同的最终结算金额按实际使用数量乘以</w:t>
      </w:r>
      <w:r>
        <w:rPr>
          <w:rFonts w:cs="宋体" w:hint="eastAsia"/>
          <w:color w:val="auto"/>
          <w:szCs w:val="21"/>
        </w:rPr>
        <w:t>中标</w:t>
      </w:r>
      <w:r>
        <w:rPr>
          <w:rFonts w:cs="宋体"/>
          <w:color w:val="auto"/>
          <w:szCs w:val="21"/>
        </w:rPr>
        <w:t>单价进行计算。</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5</w:t>
      </w:r>
      <w:r>
        <w:rPr>
          <w:rFonts w:cs="宋体"/>
          <w:color w:val="auto"/>
          <w:szCs w:val="21"/>
        </w:rPr>
        <w:t>.4政府采购监督管理部门在处理投诉事项期间，可以视具体情况书面通知</w:t>
      </w:r>
      <w:r>
        <w:rPr>
          <w:rFonts w:cs="宋体" w:hint="eastAsia"/>
          <w:color w:val="auto"/>
          <w:szCs w:val="21"/>
        </w:rPr>
        <w:t>甲方</w:t>
      </w:r>
      <w:r>
        <w:rPr>
          <w:rFonts w:cs="宋体"/>
          <w:color w:val="auto"/>
          <w:szCs w:val="21"/>
        </w:rPr>
        <w:t>暂停采购活动，并延期支付</w:t>
      </w:r>
      <w:r>
        <w:rPr>
          <w:rFonts w:cs="宋体"/>
          <w:color w:val="auto"/>
          <w:szCs w:val="21"/>
        </w:rPr>
        <w:lastRenderedPageBreak/>
        <w:t>合同款。</w:t>
      </w:r>
    </w:p>
    <w:p w:rsidR="003766C3" w:rsidRDefault="003766C3" w:rsidP="00EF65B3">
      <w:pPr>
        <w:pStyle w:val="aa"/>
        <w:overflowPunct w:val="0"/>
        <w:spacing w:line="400" w:lineRule="exact"/>
        <w:ind w:left="412" w:hanging="412"/>
        <w:rPr>
          <w:rFonts w:cs="宋体"/>
          <w:b/>
          <w:color w:val="auto"/>
        </w:rPr>
      </w:pPr>
      <w:r>
        <w:rPr>
          <w:rFonts w:cs="宋体" w:hint="eastAsia"/>
          <w:b/>
          <w:bCs/>
          <w:color w:val="auto"/>
          <w:sz w:val="24"/>
        </w:rPr>
        <w:t>6</w:t>
      </w:r>
      <w:r>
        <w:rPr>
          <w:rFonts w:cs="宋体"/>
          <w:b/>
          <w:bCs/>
          <w:color w:val="auto"/>
          <w:sz w:val="24"/>
        </w:rPr>
        <w:t>.  产权</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6</w:t>
      </w:r>
      <w:r>
        <w:rPr>
          <w:rFonts w:cs="宋体"/>
          <w:color w:val="auto"/>
          <w:szCs w:val="21"/>
        </w:rPr>
        <w:t>.1</w:t>
      </w:r>
      <w:r>
        <w:rPr>
          <w:rFonts w:cs="宋体" w:hint="eastAsia"/>
          <w:color w:val="auto"/>
          <w:szCs w:val="21"/>
        </w:rPr>
        <w:t>乙方应保证所提供的服务或其任何一部分均不会侵犯任何第三方的专利权、商标权或著作权。</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6</w:t>
      </w:r>
      <w:r>
        <w:rPr>
          <w:rFonts w:cs="宋体"/>
          <w:color w:val="auto"/>
          <w:szCs w:val="21"/>
        </w:rPr>
        <w:t>.2</w:t>
      </w:r>
      <w:r>
        <w:rPr>
          <w:rFonts w:cs="宋体" w:hint="eastAsia"/>
          <w:color w:val="auto"/>
          <w:szCs w:val="21"/>
        </w:rPr>
        <w:t>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3766C3" w:rsidRDefault="003766C3" w:rsidP="00EF65B3">
      <w:pPr>
        <w:pStyle w:val="aa"/>
        <w:overflowPunct w:val="0"/>
        <w:spacing w:line="400" w:lineRule="exact"/>
        <w:rPr>
          <w:rFonts w:cs="宋体"/>
          <w:b/>
          <w:color w:val="auto"/>
        </w:rPr>
      </w:pPr>
      <w:r>
        <w:rPr>
          <w:rFonts w:cs="宋体" w:hint="eastAsia"/>
          <w:b/>
          <w:bCs/>
          <w:color w:val="auto"/>
          <w:sz w:val="24"/>
        </w:rPr>
        <w:t>7</w:t>
      </w:r>
      <w:r>
        <w:rPr>
          <w:rFonts w:cs="宋体"/>
          <w:b/>
          <w:bCs/>
          <w:color w:val="auto"/>
          <w:sz w:val="24"/>
        </w:rPr>
        <w:t>.  技术资料</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7</w:t>
      </w:r>
      <w:r>
        <w:rPr>
          <w:rFonts w:cs="宋体"/>
          <w:color w:val="auto"/>
          <w:szCs w:val="21"/>
        </w:rPr>
        <w:t>.1 甲方向乙方提供采购</w:t>
      </w:r>
      <w:r>
        <w:rPr>
          <w:rFonts w:cs="宋体" w:hint="eastAsia"/>
          <w:color w:val="auto"/>
          <w:szCs w:val="21"/>
        </w:rPr>
        <w:t>服务</w:t>
      </w:r>
      <w:r>
        <w:rPr>
          <w:rFonts w:cs="宋体"/>
          <w:color w:val="auto"/>
          <w:szCs w:val="21"/>
        </w:rPr>
        <w:t>的有关技术要求。</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7</w:t>
      </w:r>
      <w:r>
        <w:rPr>
          <w:rFonts w:cs="宋体"/>
          <w:color w:val="auto"/>
          <w:szCs w:val="21"/>
        </w:rPr>
        <w:t>.2 乙方应在招标文件规定的时间向甲方提供使用</w:t>
      </w:r>
      <w:r>
        <w:rPr>
          <w:rFonts w:cs="宋体" w:hint="eastAsia"/>
          <w:color w:val="auto"/>
          <w:szCs w:val="21"/>
        </w:rPr>
        <w:t>服务</w:t>
      </w:r>
      <w:r>
        <w:rPr>
          <w:rFonts w:cs="宋体"/>
          <w:color w:val="auto"/>
          <w:szCs w:val="21"/>
        </w:rPr>
        <w:t>的有关技术资料。</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7</w:t>
      </w:r>
      <w:r>
        <w:rPr>
          <w:rFonts w:cs="宋体"/>
          <w:color w:val="auto"/>
          <w:szCs w:val="21"/>
        </w:rPr>
        <w:t>.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3766C3" w:rsidRDefault="003766C3" w:rsidP="00EF65B3">
      <w:pPr>
        <w:pStyle w:val="aa"/>
        <w:overflowPunct w:val="0"/>
        <w:spacing w:line="400" w:lineRule="exact"/>
        <w:rPr>
          <w:rFonts w:cs="宋体"/>
          <w:b/>
          <w:color w:val="auto"/>
          <w:sz w:val="24"/>
        </w:rPr>
      </w:pPr>
      <w:r>
        <w:rPr>
          <w:rFonts w:cs="宋体" w:hint="eastAsia"/>
          <w:b/>
          <w:color w:val="auto"/>
          <w:sz w:val="24"/>
        </w:rPr>
        <w:t>8</w:t>
      </w:r>
      <w:r>
        <w:rPr>
          <w:rFonts w:cs="宋体"/>
          <w:b/>
          <w:color w:val="auto"/>
          <w:sz w:val="24"/>
        </w:rPr>
        <w:t>.  验收</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8.1 乙方应对提交的服务成果作出全面检查和整理，并列出清单，作为甲方验收和使用的技术条件依据，清单应随提交的服务成果交给甲方。</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8.2 乙方在指定地点提交服务成果后，甲方应在五个工作日内依据招标文件、乙方的投标文件等组织验收，验收完毕后作出书面验收报告。验收时乙方必须在现场。</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8.3 对复杂的服务，甲方可请国家认可的专业机构参与验收，并由其出具验收报告，相关费用由甲方承担。</w:t>
      </w:r>
    </w:p>
    <w:p w:rsidR="003766C3" w:rsidRDefault="003766C3" w:rsidP="00EF65B3">
      <w:pPr>
        <w:pStyle w:val="aa"/>
        <w:overflowPunct w:val="0"/>
        <w:spacing w:line="400" w:lineRule="exact"/>
        <w:rPr>
          <w:rFonts w:cs="宋体"/>
          <w:b/>
          <w:color w:val="auto"/>
          <w:sz w:val="24"/>
        </w:rPr>
      </w:pPr>
      <w:r>
        <w:rPr>
          <w:rFonts w:cs="宋体" w:hint="eastAsia"/>
          <w:b/>
          <w:color w:val="auto"/>
          <w:sz w:val="24"/>
        </w:rPr>
        <w:t>9</w:t>
      </w:r>
      <w:r>
        <w:rPr>
          <w:rFonts w:cs="宋体"/>
          <w:b/>
          <w:color w:val="auto"/>
          <w:sz w:val="24"/>
        </w:rPr>
        <w:t>.  违约责任</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甲方责任</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9.1 甲方无正当理由拒收货物的，甲方向乙方偿付拒收合同款总值的百分之五违约金。</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9.2甲方无故逾期验收或办理合同款支付手续的，甲方应按逾期付款总额每日万分之五向乙方支付违约金。</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乙方责任</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9.3乙方逾期交货的，每天向甲方偿付违约货款额3‰违约金，但违约金累计不得超过违约货款额5%，乙方逾期超过双方合同约定交货日期五天不能交货的，甲方有权解除合同。给采购人造成的所有经济损失由乙方全部承担。如造成甲方损失超过违约金的，超出部分由乙方继续承担赔偿责任。</w:t>
      </w:r>
    </w:p>
    <w:p w:rsidR="003766C3" w:rsidRDefault="003766C3" w:rsidP="00EF65B3">
      <w:pPr>
        <w:pStyle w:val="aa"/>
        <w:overflowPunct w:val="0"/>
        <w:spacing w:line="360" w:lineRule="exact"/>
        <w:ind w:left="2" w:firstLine="358"/>
        <w:jc w:val="left"/>
        <w:rPr>
          <w:rFonts w:cs="宋体"/>
          <w:color w:val="auto"/>
          <w:szCs w:val="21"/>
        </w:rPr>
      </w:pPr>
      <w:r>
        <w:rPr>
          <w:rFonts w:cs="宋体" w:hint="eastAsia"/>
          <w:color w:val="auto"/>
          <w:szCs w:val="21"/>
        </w:rPr>
        <w:t>9.4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3766C3" w:rsidRDefault="003766C3" w:rsidP="00EF65B3">
      <w:pPr>
        <w:pStyle w:val="aa"/>
        <w:overflowPunct w:val="0"/>
        <w:spacing w:line="400" w:lineRule="exact"/>
        <w:rPr>
          <w:rFonts w:cs="宋体"/>
          <w:b/>
          <w:color w:val="auto"/>
          <w:sz w:val="24"/>
        </w:rPr>
      </w:pPr>
      <w:r>
        <w:rPr>
          <w:rFonts w:cs="宋体"/>
          <w:b/>
          <w:color w:val="auto"/>
          <w:sz w:val="24"/>
        </w:rPr>
        <w:t>1</w:t>
      </w:r>
      <w:r>
        <w:rPr>
          <w:rFonts w:cs="宋体" w:hint="eastAsia"/>
          <w:b/>
          <w:color w:val="auto"/>
          <w:sz w:val="24"/>
        </w:rPr>
        <w:t>0</w:t>
      </w:r>
      <w:r>
        <w:rPr>
          <w:rFonts w:cs="宋体"/>
          <w:b/>
          <w:color w:val="auto"/>
          <w:sz w:val="24"/>
        </w:rPr>
        <w:t>.  不可抗力事件处理</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0</w:t>
      </w:r>
      <w:r>
        <w:rPr>
          <w:rFonts w:cs="宋体"/>
          <w:color w:val="auto"/>
          <w:szCs w:val="21"/>
        </w:rPr>
        <w:t>.1在合同有效期内，任何一方因不可抗力事件导致不能履行合同，则合同履行期可延长，其延长期与不可抗力影响期相同。</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0</w:t>
      </w:r>
      <w:r>
        <w:rPr>
          <w:rFonts w:cs="宋体"/>
          <w:color w:val="auto"/>
          <w:szCs w:val="21"/>
        </w:rPr>
        <w:t>.2 不可抗力事件发生后，应立即通知对方，并寄送有关权威机构出具的证明。</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0</w:t>
      </w:r>
      <w:r>
        <w:rPr>
          <w:rFonts w:cs="宋体"/>
          <w:color w:val="auto"/>
          <w:szCs w:val="21"/>
        </w:rPr>
        <w:t>.3 不可抗力事件延续120天以上，双方应通过友好协商，确定是否继续履行合同。</w:t>
      </w:r>
    </w:p>
    <w:p w:rsidR="003766C3" w:rsidRDefault="003766C3" w:rsidP="00EF65B3">
      <w:pPr>
        <w:pStyle w:val="aa"/>
        <w:overflowPunct w:val="0"/>
        <w:spacing w:line="400" w:lineRule="exact"/>
        <w:rPr>
          <w:rFonts w:cs="宋体"/>
          <w:b/>
          <w:color w:val="auto"/>
          <w:sz w:val="24"/>
        </w:rPr>
      </w:pPr>
      <w:r>
        <w:rPr>
          <w:rFonts w:cs="宋体"/>
          <w:b/>
          <w:color w:val="auto"/>
          <w:sz w:val="24"/>
        </w:rPr>
        <w:t>1</w:t>
      </w:r>
      <w:r>
        <w:rPr>
          <w:rFonts w:cs="宋体" w:hint="eastAsia"/>
          <w:b/>
          <w:color w:val="auto"/>
          <w:sz w:val="24"/>
        </w:rPr>
        <w:t>1</w:t>
      </w:r>
      <w:r>
        <w:rPr>
          <w:rFonts w:cs="宋体"/>
          <w:b/>
          <w:color w:val="auto"/>
          <w:sz w:val="24"/>
        </w:rPr>
        <w:t>.  诉讼</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1</w:t>
      </w:r>
      <w:r>
        <w:rPr>
          <w:rFonts w:cs="宋体"/>
          <w:color w:val="auto"/>
          <w:szCs w:val="21"/>
        </w:rPr>
        <w:t>.1双方在执行合同中所发生的一切争议，应通过协商解决。如协商不成，可向合同签订地法院起诉，合同签订地在此约定为广西</w:t>
      </w:r>
      <w:r>
        <w:rPr>
          <w:rFonts w:cs="宋体" w:hint="eastAsia"/>
          <w:color w:val="auto"/>
          <w:szCs w:val="21"/>
        </w:rPr>
        <w:t>上林县</w:t>
      </w:r>
      <w:r>
        <w:rPr>
          <w:rFonts w:cs="宋体"/>
          <w:color w:val="auto"/>
          <w:szCs w:val="21"/>
        </w:rPr>
        <w:t>。</w:t>
      </w:r>
    </w:p>
    <w:p w:rsidR="003766C3" w:rsidRDefault="003766C3" w:rsidP="00EF65B3">
      <w:pPr>
        <w:pStyle w:val="aa"/>
        <w:overflowPunct w:val="0"/>
        <w:spacing w:line="400" w:lineRule="exact"/>
        <w:rPr>
          <w:rFonts w:cs="宋体"/>
          <w:b/>
          <w:color w:val="auto"/>
          <w:sz w:val="24"/>
        </w:rPr>
      </w:pPr>
      <w:r>
        <w:rPr>
          <w:rFonts w:cs="宋体"/>
          <w:b/>
          <w:color w:val="auto"/>
          <w:sz w:val="24"/>
        </w:rPr>
        <w:t>1</w:t>
      </w:r>
      <w:r>
        <w:rPr>
          <w:rFonts w:cs="宋体" w:hint="eastAsia"/>
          <w:b/>
          <w:color w:val="auto"/>
          <w:sz w:val="24"/>
        </w:rPr>
        <w:t>2</w:t>
      </w:r>
      <w:r>
        <w:rPr>
          <w:rFonts w:cs="宋体"/>
          <w:b/>
          <w:color w:val="auto"/>
          <w:sz w:val="24"/>
        </w:rPr>
        <w:t>.  合同生效及其它</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2</w:t>
      </w:r>
      <w:r>
        <w:rPr>
          <w:rFonts w:cs="宋体"/>
          <w:color w:val="auto"/>
          <w:szCs w:val="21"/>
        </w:rPr>
        <w:t>.1 合同经双方法定代表人或授权委托代理人签字并加盖单位公章后生效。</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lastRenderedPageBreak/>
        <w:t>1</w:t>
      </w:r>
      <w:r>
        <w:rPr>
          <w:rFonts w:cs="宋体" w:hint="eastAsia"/>
          <w:color w:val="auto"/>
          <w:szCs w:val="21"/>
        </w:rPr>
        <w:t>2</w:t>
      </w:r>
      <w:r>
        <w:rPr>
          <w:rFonts w:cs="宋体"/>
          <w:color w:val="auto"/>
          <w:szCs w:val="21"/>
        </w:rPr>
        <w:t>.2合同执行中涉及采购资金和采购内容修改或补充的，须经市财政部门审批，并签书面补充协议报</w:t>
      </w:r>
      <w:r w:rsidRPr="009510F8">
        <w:rPr>
          <w:rFonts w:hint="eastAsia"/>
        </w:rPr>
        <w:t>南宁市上林县财政局</w:t>
      </w:r>
      <w:r>
        <w:rPr>
          <w:rFonts w:cs="宋体"/>
          <w:color w:val="auto"/>
          <w:szCs w:val="21"/>
        </w:rPr>
        <w:t>备案，方可作为主合同不可分割的一部分。</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2</w:t>
      </w:r>
      <w:r>
        <w:rPr>
          <w:rFonts w:cs="宋体"/>
          <w:color w:val="auto"/>
          <w:szCs w:val="21"/>
        </w:rPr>
        <w:t>.3 下述合同附件为本合同不可分割的部分并与本合同具有同等效力：</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（1）中标通知书；</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w:t>
      </w:r>
      <w:r>
        <w:rPr>
          <w:rFonts w:cs="宋体" w:hint="eastAsia"/>
          <w:color w:val="auto"/>
          <w:szCs w:val="21"/>
        </w:rPr>
        <w:t>2</w:t>
      </w:r>
      <w:r>
        <w:rPr>
          <w:rFonts w:cs="宋体"/>
          <w:color w:val="auto"/>
          <w:szCs w:val="21"/>
        </w:rPr>
        <w:t>）招标文件</w:t>
      </w:r>
      <w:r>
        <w:rPr>
          <w:rFonts w:cs="宋体" w:hint="eastAsia"/>
          <w:color w:val="auto"/>
          <w:szCs w:val="21"/>
        </w:rPr>
        <w:t>项目需求</w:t>
      </w:r>
      <w:r>
        <w:rPr>
          <w:rFonts w:cs="宋体"/>
          <w:color w:val="auto"/>
          <w:szCs w:val="21"/>
        </w:rPr>
        <w:t>一览表；</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w:t>
      </w:r>
      <w:r>
        <w:rPr>
          <w:rFonts w:cs="宋体" w:hint="eastAsia"/>
          <w:color w:val="auto"/>
          <w:szCs w:val="21"/>
        </w:rPr>
        <w:t>3</w:t>
      </w:r>
      <w:r>
        <w:rPr>
          <w:rFonts w:cs="宋体"/>
          <w:color w:val="auto"/>
          <w:szCs w:val="21"/>
        </w:rPr>
        <w:t>）招标文件的澄清和修改；</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w:t>
      </w:r>
      <w:r>
        <w:rPr>
          <w:rFonts w:cs="宋体" w:hint="eastAsia"/>
          <w:color w:val="auto"/>
          <w:szCs w:val="21"/>
        </w:rPr>
        <w:t>4</w:t>
      </w:r>
      <w:r>
        <w:rPr>
          <w:rFonts w:cs="宋体"/>
          <w:color w:val="auto"/>
          <w:szCs w:val="21"/>
        </w:rPr>
        <w:t>）投标报价表；</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w:t>
      </w:r>
      <w:r>
        <w:rPr>
          <w:rFonts w:cs="宋体" w:hint="eastAsia"/>
          <w:color w:val="auto"/>
          <w:szCs w:val="21"/>
        </w:rPr>
        <w:t>5</w:t>
      </w:r>
      <w:r>
        <w:rPr>
          <w:rFonts w:cs="宋体"/>
          <w:color w:val="auto"/>
          <w:szCs w:val="21"/>
        </w:rPr>
        <w:t>）投标</w:t>
      </w:r>
      <w:r>
        <w:rPr>
          <w:rFonts w:cs="宋体" w:hint="eastAsia"/>
          <w:color w:val="auto"/>
          <w:szCs w:val="21"/>
        </w:rPr>
        <w:t>服务</w:t>
      </w:r>
      <w:r>
        <w:rPr>
          <w:rFonts w:cs="宋体"/>
          <w:color w:val="auto"/>
          <w:szCs w:val="21"/>
        </w:rPr>
        <w:t>技术资料表、商务条款偏离表；</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w:t>
      </w:r>
      <w:r>
        <w:rPr>
          <w:rFonts w:cs="宋体" w:hint="eastAsia"/>
          <w:color w:val="auto"/>
          <w:szCs w:val="21"/>
        </w:rPr>
        <w:t>6</w:t>
      </w:r>
      <w:r>
        <w:rPr>
          <w:rFonts w:cs="宋体"/>
          <w:color w:val="auto"/>
          <w:szCs w:val="21"/>
        </w:rPr>
        <w:t>）中标供应商澄清函；</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w:t>
      </w:r>
      <w:r>
        <w:rPr>
          <w:rFonts w:cs="宋体" w:hint="eastAsia"/>
          <w:color w:val="auto"/>
          <w:szCs w:val="21"/>
        </w:rPr>
        <w:t>7</w:t>
      </w:r>
      <w:r>
        <w:rPr>
          <w:rFonts w:cs="宋体"/>
          <w:color w:val="auto"/>
          <w:szCs w:val="21"/>
        </w:rPr>
        <w:t>）其他与本合同相关的资料。</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2</w:t>
      </w:r>
      <w:r>
        <w:rPr>
          <w:rFonts w:cs="宋体"/>
          <w:color w:val="auto"/>
          <w:szCs w:val="21"/>
        </w:rPr>
        <w:t>.4 本合同未尽事宜，遵照《中华人民共和国合同法》有关条文执行。</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1</w:t>
      </w:r>
      <w:r>
        <w:rPr>
          <w:rFonts w:cs="宋体" w:hint="eastAsia"/>
          <w:color w:val="auto"/>
          <w:szCs w:val="21"/>
        </w:rPr>
        <w:t>2</w:t>
      </w:r>
      <w:r>
        <w:rPr>
          <w:rFonts w:cs="宋体"/>
          <w:color w:val="auto"/>
          <w:szCs w:val="21"/>
        </w:rPr>
        <w:t>.5本合同一式</w:t>
      </w:r>
      <w:r>
        <w:rPr>
          <w:rFonts w:cs="宋体" w:hint="eastAsia"/>
          <w:color w:val="auto"/>
          <w:szCs w:val="21"/>
        </w:rPr>
        <w:t>六</w:t>
      </w:r>
      <w:r>
        <w:rPr>
          <w:rFonts w:cs="宋体"/>
          <w:color w:val="auto"/>
          <w:szCs w:val="21"/>
        </w:rPr>
        <w:t>份，具有同等法律效力，甲乙双方各执</w:t>
      </w:r>
      <w:r>
        <w:rPr>
          <w:rFonts w:cs="宋体" w:hint="eastAsia"/>
          <w:color w:val="auto"/>
          <w:szCs w:val="21"/>
        </w:rPr>
        <w:t>三</w:t>
      </w:r>
      <w:r>
        <w:rPr>
          <w:rFonts w:cs="宋体"/>
          <w:color w:val="auto"/>
          <w:szCs w:val="21"/>
        </w:rPr>
        <w:t>份，</w:t>
      </w:r>
      <w:r>
        <w:rPr>
          <w:rFonts w:cs="宋体" w:hint="eastAsia"/>
          <w:color w:val="auto"/>
          <w:szCs w:val="21"/>
        </w:rPr>
        <w:t>其中一份由乙方提交给采购代理机构存档，</w:t>
      </w:r>
      <w:r>
        <w:rPr>
          <w:rFonts w:cs="宋体"/>
          <w:color w:val="auto"/>
          <w:szCs w:val="21"/>
        </w:rPr>
        <w:t>由采购人自合同签订之日起七个工作日内报</w:t>
      </w:r>
      <w:r w:rsidRPr="009510F8">
        <w:rPr>
          <w:rFonts w:hint="eastAsia"/>
        </w:rPr>
        <w:t>南宁市上林县财政局</w:t>
      </w:r>
      <w:r>
        <w:rPr>
          <w:rFonts w:cs="宋体" w:hint="eastAsia"/>
          <w:color w:val="auto"/>
          <w:szCs w:val="21"/>
        </w:rPr>
        <w:t>政府采购监督管理部门</w:t>
      </w:r>
      <w:r>
        <w:rPr>
          <w:rFonts w:cs="宋体"/>
          <w:color w:val="auto"/>
          <w:szCs w:val="21"/>
        </w:rPr>
        <w:t>备案。</w:t>
      </w:r>
    </w:p>
    <w:p w:rsidR="003766C3" w:rsidRDefault="003766C3" w:rsidP="00EF65B3">
      <w:pPr>
        <w:pStyle w:val="aa"/>
        <w:overflowPunct w:val="0"/>
        <w:spacing w:line="360" w:lineRule="exact"/>
        <w:ind w:firstLine="360"/>
        <w:rPr>
          <w:rFonts w:cs="宋体"/>
          <w:color w:val="auto"/>
          <w:sz w:val="22"/>
        </w:rPr>
      </w:pPr>
    </w:p>
    <w:p w:rsidR="003766C3" w:rsidRDefault="003766C3" w:rsidP="00EF65B3">
      <w:pPr>
        <w:pStyle w:val="aa"/>
        <w:overflowPunct w:val="0"/>
        <w:spacing w:line="360" w:lineRule="auto"/>
        <w:ind w:firstLineChars="300" w:firstLine="600"/>
        <w:rPr>
          <w:rFonts w:cs="宋体"/>
          <w:color w:val="auto"/>
          <w:szCs w:val="21"/>
          <w:u w:val="single"/>
        </w:rPr>
      </w:pPr>
      <w:r>
        <w:rPr>
          <w:rFonts w:cs="宋体"/>
          <w:color w:val="auto"/>
          <w:szCs w:val="21"/>
        </w:rPr>
        <w:t>甲方：</w:t>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color w:val="auto"/>
          <w:szCs w:val="21"/>
        </w:rPr>
        <w:t>乙方：</w:t>
      </w:r>
    </w:p>
    <w:p w:rsidR="003766C3" w:rsidRDefault="003766C3" w:rsidP="00EF65B3">
      <w:pPr>
        <w:pStyle w:val="aa"/>
        <w:overflowPunct w:val="0"/>
        <w:spacing w:line="360" w:lineRule="auto"/>
        <w:ind w:firstLineChars="300" w:firstLine="600"/>
        <w:rPr>
          <w:rFonts w:cs="宋体"/>
          <w:color w:val="auto"/>
          <w:szCs w:val="21"/>
        </w:rPr>
      </w:pPr>
      <w:r>
        <w:rPr>
          <w:rFonts w:cs="宋体"/>
          <w:color w:val="auto"/>
          <w:szCs w:val="21"/>
        </w:rPr>
        <w:t>地址：</w:t>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color w:val="auto"/>
          <w:szCs w:val="21"/>
        </w:rPr>
        <w:t>地址：</w:t>
      </w:r>
    </w:p>
    <w:p w:rsidR="003766C3" w:rsidRDefault="003766C3" w:rsidP="00EF65B3">
      <w:pPr>
        <w:pStyle w:val="aa"/>
        <w:overflowPunct w:val="0"/>
        <w:spacing w:line="360" w:lineRule="auto"/>
        <w:ind w:firstLineChars="300" w:firstLine="600"/>
        <w:rPr>
          <w:rFonts w:cs="宋体"/>
          <w:color w:val="auto"/>
          <w:szCs w:val="21"/>
        </w:rPr>
      </w:pPr>
      <w:r>
        <w:rPr>
          <w:rFonts w:cs="宋体"/>
          <w:color w:val="auto"/>
          <w:szCs w:val="21"/>
        </w:rPr>
        <w:t>法定代表人：</w:t>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color w:val="auto"/>
          <w:szCs w:val="21"/>
        </w:rPr>
        <w:t>法定代表人：</w:t>
      </w:r>
    </w:p>
    <w:p w:rsidR="003766C3" w:rsidRDefault="003766C3" w:rsidP="00EF65B3">
      <w:pPr>
        <w:pStyle w:val="aa"/>
        <w:overflowPunct w:val="0"/>
        <w:spacing w:line="360" w:lineRule="auto"/>
        <w:ind w:firstLineChars="300" w:firstLine="600"/>
        <w:rPr>
          <w:rFonts w:cs="宋体"/>
          <w:color w:val="auto"/>
          <w:szCs w:val="21"/>
        </w:rPr>
      </w:pPr>
      <w:r>
        <w:rPr>
          <w:rFonts w:cs="宋体"/>
          <w:color w:val="auto"/>
          <w:szCs w:val="21"/>
        </w:rPr>
        <w:t>委托代理人：</w:t>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color w:val="auto"/>
          <w:szCs w:val="21"/>
        </w:rPr>
        <w:t>委托代理人：</w:t>
      </w:r>
    </w:p>
    <w:p w:rsidR="003766C3" w:rsidRDefault="003766C3" w:rsidP="00EF65B3">
      <w:pPr>
        <w:pStyle w:val="aa"/>
        <w:overflowPunct w:val="0"/>
        <w:spacing w:line="360" w:lineRule="auto"/>
        <w:ind w:firstLineChars="300" w:firstLine="600"/>
        <w:rPr>
          <w:rFonts w:cs="宋体"/>
          <w:color w:val="auto"/>
          <w:szCs w:val="21"/>
        </w:rPr>
      </w:pPr>
      <w:r>
        <w:rPr>
          <w:rFonts w:cs="宋体"/>
          <w:color w:val="auto"/>
          <w:szCs w:val="21"/>
        </w:rPr>
        <w:t>电话：</w:t>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color w:val="auto"/>
          <w:szCs w:val="21"/>
        </w:rPr>
        <w:t>电话：</w:t>
      </w:r>
    </w:p>
    <w:p w:rsidR="003766C3" w:rsidRDefault="003766C3" w:rsidP="00EF65B3">
      <w:pPr>
        <w:pStyle w:val="aa"/>
        <w:overflowPunct w:val="0"/>
        <w:spacing w:line="360" w:lineRule="auto"/>
        <w:ind w:firstLineChars="300" w:firstLine="600"/>
        <w:rPr>
          <w:rFonts w:cs="宋体"/>
          <w:color w:val="auto"/>
          <w:szCs w:val="21"/>
        </w:rPr>
      </w:pPr>
      <w:r>
        <w:rPr>
          <w:rFonts w:cs="宋体"/>
          <w:color w:val="auto"/>
          <w:szCs w:val="21"/>
        </w:rPr>
        <w:t>传真：</w:t>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color w:val="auto"/>
          <w:szCs w:val="21"/>
        </w:rPr>
        <w:t>传真：</w:t>
      </w:r>
    </w:p>
    <w:p w:rsidR="003766C3" w:rsidRDefault="003766C3" w:rsidP="00EF65B3">
      <w:pPr>
        <w:pStyle w:val="aa"/>
        <w:overflowPunct w:val="0"/>
        <w:spacing w:line="360" w:lineRule="auto"/>
        <w:ind w:firstLineChars="300" w:firstLine="600"/>
        <w:rPr>
          <w:rFonts w:cs="宋体"/>
          <w:color w:val="auto"/>
          <w:szCs w:val="21"/>
        </w:rPr>
      </w:pPr>
      <w:r>
        <w:rPr>
          <w:rFonts w:cs="宋体"/>
          <w:color w:val="auto"/>
          <w:szCs w:val="21"/>
        </w:rPr>
        <w:t>邮政编码：</w:t>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hint="eastAsia"/>
          <w:color w:val="auto"/>
          <w:szCs w:val="21"/>
        </w:rPr>
        <w:tab/>
      </w:r>
      <w:r>
        <w:rPr>
          <w:rFonts w:cs="宋体"/>
          <w:color w:val="auto"/>
          <w:szCs w:val="21"/>
        </w:rPr>
        <w:t>邮政编码：</w:t>
      </w:r>
    </w:p>
    <w:p w:rsidR="003766C3" w:rsidRDefault="003766C3" w:rsidP="00EF65B3">
      <w:pPr>
        <w:pStyle w:val="aa"/>
        <w:overflowPunct w:val="0"/>
        <w:spacing w:line="360" w:lineRule="auto"/>
        <w:ind w:firstLineChars="2650" w:firstLine="5300"/>
        <w:rPr>
          <w:rFonts w:cs="宋体"/>
          <w:color w:val="auto"/>
          <w:szCs w:val="21"/>
          <w:u w:val="single"/>
        </w:rPr>
      </w:pPr>
      <w:r>
        <w:rPr>
          <w:rFonts w:cs="宋体"/>
          <w:color w:val="auto"/>
          <w:szCs w:val="21"/>
        </w:rPr>
        <w:t>开户银行：</w:t>
      </w:r>
    </w:p>
    <w:p w:rsidR="003766C3" w:rsidRDefault="003766C3" w:rsidP="00EF65B3">
      <w:pPr>
        <w:pStyle w:val="aa"/>
        <w:overflowPunct w:val="0"/>
        <w:spacing w:line="360" w:lineRule="auto"/>
        <w:ind w:firstLineChars="2650" w:firstLine="5300"/>
        <w:rPr>
          <w:rFonts w:cs="宋体"/>
          <w:color w:val="auto"/>
          <w:szCs w:val="21"/>
          <w:u w:val="single"/>
        </w:rPr>
      </w:pPr>
      <w:r>
        <w:rPr>
          <w:rFonts w:cs="宋体"/>
          <w:color w:val="auto"/>
          <w:szCs w:val="21"/>
        </w:rPr>
        <w:t>开户名称：</w:t>
      </w:r>
    </w:p>
    <w:p w:rsidR="003766C3" w:rsidRDefault="003766C3" w:rsidP="00EF65B3">
      <w:pPr>
        <w:pStyle w:val="aa"/>
        <w:overflowPunct w:val="0"/>
        <w:spacing w:line="360" w:lineRule="auto"/>
        <w:ind w:firstLineChars="2650" w:firstLine="5300"/>
        <w:rPr>
          <w:rFonts w:cs="宋体"/>
          <w:color w:val="auto"/>
          <w:szCs w:val="21"/>
          <w:u w:val="single"/>
        </w:rPr>
      </w:pPr>
      <w:r>
        <w:rPr>
          <w:rFonts w:cs="宋体"/>
          <w:color w:val="auto"/>
          <w:szCs w:val="21"/>
        </w:rPr>
        <w:t>银行账号：</w:t>
      </w:r>
    </w:p>
    <w:p w:rsidR="003766C3" w:rsidRDefault="003766C3" w:rsidP="00EF65B3">
      <w:pPr>
        <w:pStyle w:val="aa"/>
        <w:overflowPunct w:val="0"/>
        <w:spacing w:line="360" w:lineRule="exact"/>
        <w:ind w:left="178"/>
        <w:rPr>
          <w:rFonts w:cs="宋体"/>
          <w:color w:val="auto"/>
          <w:sz w:val="22"/>
        </w:rPr>
      </w:pP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合同签订地点：广西</w:t>
      </w:r>
      <w:r>
        <w:rPr>
          <w:rFonts w:cs="宋体" w:hint="eastAsia"/>
          <w:color w:val="auto"/>
          <w:szCs w:val="21"/>
        </w:rPr>
        <w:t>上林县</w:t>
      </w:r>
    </w:p>
    <w:p w:rsidR="003766C3" w:rsidRDefault="003766C3" w:rsidP="00EF65B3">
      <w:pPr>
        <w:pStyle w:val="aa"/>
        <w:overflowPunct w:val="0"/>
        <w:spacing w:line="360" w:lineRule="exact"/>
        <w:ind w:left="2" w:firstLine="358"/>
        <w:jc w:val="left"/>
        <w:rPr>
          <w:rFonts w:cs="宋体"/>
          <w:color w:val="auto"/>
          <w:szCs w:val="21"/>
        </w:rPr>
      </w:pPr>
      <w:r>
        <w:rPr>
          <w:rFonts w:cs="宋体"/>
          <w:color w:val="auto"/>
          <w:szCs w:val="21"/>
        </w:rPr>
        <w:t>合同签订日期：年月日</w:t>
      </w:r>
    </w:p>
    <w:p w:rsidR="003766C3" w:rsidRDefault="003766C3" w:rsidP="00EF65B3">
      <w:pPr>
        <w:pStyle w:val="aa"/>
        <w:overflowPunct w:val="0"/>
        <w:spacing w:line="360" w:lineRule="exact"/>
        <w:ind w:left="2" w:firstLine="358"/>
        <w:jc w:val="left"/>
        <w:rPr>
          <w:rFonts w:cs="宋体"/>
          <w:color w:val="auto"/>
          <w:szCs w:val="21"/>
        </w:rPr>
      </w:pPr>
    </w:p>
    <w:p w:rsidR="000B4FFB" w:rsidRDefault="000B4FFB" w:rsidP="00EF65B3">
      <w:pPr>
        <w:overflowPunct w:val="0"/>
      </w:pPr>
    </w:p>
    <w:sectPr w:rsidR="000B4FFB" w:rsidSect="00EF65B3">
      <w:headerReference w:type="even" r:id="rId10"/>
      <w:headerReference w:type="default" r:id="rId11"/>
      <w:footerReference w:type="default" r:id="rId12"/>
      <w:pgSz w:w="11906" w:h="16838"/>
      <w:pgMar w:top="1134" w:right="1077" w:bottom="1134" w:left="1077" w:header="283" w:footer="624"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C73" w:rsidRDefault="00825C73" w:rsidP="003766C3">
      <w:pPr>
        <w:spacing w:line="240" w:lineRule="auto"/>
      </w:pPr>
      <w:r>
        <w:separator/>
      </w:r>
    </w:p>
  </w:endnote>
  <w:endnote w:type="continuationSeparator" w:id="1">
    <w:p w:rsidR="00825C73" w:rsidRDefault="00825C73" w:rsidP="003766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C3" w:rsidRDefault="005A14DE" w:rsidP="00641864">
    <w:pPr>
      <w:pStyle w:val="a5"/>
      <w:framePr w:wrap="around" w:vAnchor="text" w:hAnchor="page" w:x="5177" w:y="-27"/>
    </w:pPr>
    <w:fldSimple w:instr=" PAGE \* Arabic ">
      <w:r w:rsidR="004177D0">
        <w:rPr>
          <w:noProof/>
        </w:rPr>
        <w:t>10</w:t>
      </w:r>
    </w:fldSimple>
  </w:p>
  <w:p w:rsidR="003766C3" w:rsidRDefault="003766C3" w:rsidP="0064186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C73" w:rsidRDefault="00825C73" w:rsidP="003766C3">
      <w:pPr>
        <w:spacing w:line="240" w:lineRule="auto"/>
      </w:pPr>
      <w:r>
        <w:separator/>
      </w:r>
    </w:p>
  </w:footnote>
  <w:footnote w:type="continuationSeparator" w:id="1">
    <w:p w:rsidR="00825C73" w:rsidRDefault="00825C73" w:rsidP="003766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C3" w:rsidRDefault="003766C3" w:rsidP="00EF65B3">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C3" w:rsidRDefault="003766C3" w:rsidP="00EF65B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120D0E"/>
    <w:multiLevelType w:val="singleLevel"/>
    <w:tmpl w:val="8D120D0E"/>
    <w:lvl w:ilvl="0">
      <w:start w:val="9"/>
      <w:numFmt w:val="decimal"/>
      <w:suff w:val="nothing"/>
      <w:lvlText w:val="%1、"/>
      <w:lvlJc w:val="left"/>
    </w:lvl>
  </w:abstractNum>
  <w:abstractNum w:abstractNumId="1">
    <w:nsid w:val="99C12513"/>
    <w:multiLevelType w:val="singleLevel"/>
    <w:tmpl w:val="99C12513"/>
    <w:lvl w:ilvl="0">
      <w:start w:val="2"/>
      <w:numFmt w:val="decimal"/>
      <w:suff w:val="nothing"/>
      <w:lvlText w:val="%1、"/>
      <w:lvlJc w:val="left"/>
    </w:lvl>
  </w:abstractNum>
  <w:abstractNum w:abstractNumId="2">
    <w:nsid w:val="9FCB3D9F"/>
    <w:multiLevelType w:val="singleLevel"/>
    <w:tmpl w:val="9FCB3D9F"/>
    <w:lvl w:ilvl="0">
      <w:start w:val="1"/>
      <w:numFmt w:val="decimal"/>
      <w:suff w:val="nothing"/>
      <w:lvlText w:val="（%1）"/>
      <w:lvlJc w:val="left"/>
    </w:lvl>
  </w:abstractNum>
  <w:abstractNum w:abstractNumId="3">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4">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5">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1722181"/>
    <w:multiLevelType w:val="hybridMultilevel"/>
    <w:tmpl w:val="1D2EC2EE"/>
    <w:lvl w:ilvl="0" w:tplc="17708D3E">
      <w:start w:val="1"/>
      <w:numFmt w:val="japaneseCounting"/>
      <w:lvlText w:val="第%1章"/>
      <w:lvlJc w:val="left"/>
      <w:pPr>
        <w:ind w:left="1125" w:hanging="1125"/>
      </w:pPr>
      <w:rPr>
        <w:rFonts w:ascii="Times New Roman" w:eastAsia="宋体" w:hAnsi="Times New Roman" w:cs="Times New Roman" w:hint="default"/>
        <w:b/>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2D4201"/>
    <w:multiLevelType w:val="multilevel"/>
    <w:tmpl w:val="102D42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194137E"/>
    <w:multiLevelType w:val="hybridMultilevel"/>
    <w:tmpl w:val="81C6F5D0"/>
    <w:lvl w:ilvl="0" w:tplc="F15AC7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8022EA"/>
    <w:multiLevelType w:val="singleLevel"/>
    <w:tmpl w:val="00000000"/>
    <w:lvl w:ilvl="0">
      <w:start w:val="2"/>
      <w:numFmt w:val="decimal"/>
      <w:suff w:val="nothing"/>
      <w:lvlText w:val="%1、"/>
      <w:lvlJc w:val="left"/>
    </w:lvl>
  </w:abstractNum>
  <w:abstractNum w:abstractNumId="10">
    <w:nsid w:val="545D448A"/>
    <w:multiLevelType w:val="hybridMultilevel"/>
    <w:tmpl w:val="0EC2AF6A"/>
    <w:lvl w:ilvl="0" w:tplc="1152D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AE4D20"/>
    <w:multiLevelType w:val="singleLevel"/>
    <w:tmpl w:val="5DAE4D20"/>
    <w:lvl w:ilvl="0">
      <w:start w:val="6"/>
      <w:numFmt w:val="decimal"/>
      <w:suff w:val="nothing"/>
      <w:lvlText w:val="（%1）"/>
      <w:lvlJc w:val="left"/>
    </w:lvl>
  </w:abstractNum>
  <w:abstractNum w:abstractNumId="12">
    <w:nsid w:val="6C4A11AA"/>
    <w:multiLevelType w:val="multilevel"/>
    <w:tmpl w:val="6C4A11AA"/>
    <w:lvl w:ilvl="0">
      <w:start w:val="1"/>
      <w:numFmt w:val="decimal"/>
      <w:suff w:val="space"/>
      <w:lvlText w:val="（%1）"/>
      <w:lvlJc w:val="left"/>
      <w:pPr>
        <w:ind w:left="0" w:firstLine="4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11"/>
  </w:num>
  <w:num w:numId="2">
    <w:abstractNumId w:val="3"/>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7"/>
  </w:num>
  <w:num w:numId="8">
    <w:abstractNumId w:val="2"/>
  </w:num>
  <w:num w:numId="9">
    <w:abstractNumId w:val="0"/>
  </w:num>
  <w:num w:numId="10">
    <w:abstractNumId w:val="1"/>
  </w:num>
  <w:num w:numId="11">
    <w:abstractNumId w:val="9"/>
  </w:num>
  <w:num w:numId="12">
    <w:abstractNumId w:val="6"/>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6C3"/>
    <w:rsid w:val="000B4FFB"/>
    <w:rsid w:val="00190E67"/>
    <w:rsid w:val="0024780F"/>
    <w:rsid w:val="003766C3"/>
    <w:rsid w:val="004177D0"/>
    <w:rsid w:val="004B435F"/>
    <w:rsid w:val="00522694"/>
    <w:rsid w:val="00544227"/>
    <w:rsid w:val="005A14DE"/>
    <w:rsid w:val="007434FC"/>
    <w:rsid w:val="00815361"/>
    <w:rsid w:val="00825C73"/>
    <w:rsid w:val="008673E9"/>
    <w:rsid w:val="008E237C"/>
    <w:rsid w:val="009712A1"/>
    <w:rsid w:val="00A235E1"/>
    <w:rsid w:val="00B13B0A"/>
    <w:rsid w:val="00B31401"/>
    <w:rsid w:val="00BF531D"/>
    <w:rsid w:val="00E10BFF"/>
    <w:rsid w:val="00EF6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自选图形 6"/>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7"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C3"/>
    <w:pPr>
      <w:widowControl w:val="0"/>
      <w:spacing w:line="360" w:lineRule="atLeast"/>
      <w:jc w:val="both"/>
    </w:pPr>
    <w:rPr>
      <w:rFonts w:ascii="Times New Roman" w:eastAsia="宋体" w:hAnsi="Times New Roman" w:cs="Times New Roman"/>
      <w:color w:val="000000"/>
      <w:kern w:val="0"/>
      <w:szCs w:val="24"/>
    </w:rPr>
  </w:style>
  <w:style w:type="paragraph" w:styleId="1">
    <w:name w:val="heading 1"/>
    <w:basedOn w:val="a"/>
    <w:next w:val="a"/>
    <w:link w:val="1Char"/>
    <w:uiPriority w:val="9"/>
    <w:qFormat/>
    <w:rsid w:val="003766C3"/>
    <w:pPr>
      <w:keepNext/>
      <w:keepLines/>
      <w:spacing w:before="340" w:after="330" w:line="576" w:lineRule="auto"/>
      <w:outlineLvl w:val="0"/>
    </w:pPr>
    <w:rPr>
      <w:rFonts w:eastAsia="Times New Roman"/>
      <w:b/>
      <w:sz w:val="44"/>
      <w:szCs w:val="44"/>
    </w:rPr>
  </w:style>
  <w:style w:type="paragraph" w:styleId="2">
    <w:name w:val="heading 2"/>
    <w:basedOn w:val="a"/>
    <w:next w:val="a"/>
    <w:link w:val="2Char"/>
    <w:qFormat/>
    <w:rsid w:val="003766C3"/>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link w:val="3Char"/>
    <w:qFormat/>
    <w:rsid w:val="003766C3"/>
    <w:pPr>
      <w:keepNext/>
      <w:keepLines/>
      <w:spacing w:line="600" w:lineRule="exact"/>
      <w:ind w:firstLine="643"/>
      <w:outlineLvl w:val="2"/>
    </w:pPr>
    <w:rPr>
      <w:rFonts w:eastAsia="Times New Roman"/>
      <w:b/>
      <w:sz w:val="32"/>
      <w:szCs w:val="32"/>
    </w:rPr>
  </w:style>
  <w:style w:type="paragraph" w:styleId="4">
    <w:name w:val="heading 4"/>
    <w:basedOn w:val="a"/>
    <w:next w:val="a"/>
    <w:link w:val="4Char"/>
    <w:qFormat/>
    <w:rsid w:val="003766C3"/>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link w:val="5Char"/>
    <w:qFormat/>
    <w:rsid w:val="003766C3"/>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3766C3"/>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3766C3"/>
    <w:pPr>
      <w:keepNext/>
      <w:keepLines/>
      <w:spacing w:before="240" w:after="64" w:line="320" w:lineRule="auto"/>
      <w:outlineLvl w:val="6"/>
    </w:pPr>
    <w:rPr>
      <w:b/>
      <w:color w:val="auto"/>
      <w:kern w:val="2"/>
      <w:sz w:val="24"/>
    </w:rPr>
  </w:style>
  <w:style w:type="paragraph" w:styleId="8">
    <w:name w:val="heading 8"/>
    <w:basedOn w:val="a"/>
    <w:next w:val="a0"/>
    <w:link w:val="8Char"/>
    <w:qFormat/>
    <w:rsid w:val="003766C3"/>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3766C3"/>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376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3766C3"/>
    <w:rPr>
      <w:sz w:val="18"/>
      <w:szCs w:val="18"/>
    </w:rPr>
  </w:style>
  <w:style w:type="paragraph" w:styleId="a5">
    <w:name w:val="footer"/>
    <w:basedOn w:val="a"/>
    <w:link w:val="Char0"/>
    <w:uiPriority w:val="99"/>
    <w:unhideWhenUsed/>
    <w:qFormat/>
    <w:rsid w:val="003766C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766C3"/>
    <w:rPr>
      <w:sz w:val="18"/>
      <w:szCs w:val="18"/>
    </w:rPr>
  </w:style>
  <w:style w:type="character" w:customStyle="1" w:styleId="1Char">
    <w:name w:val="标题 1 Char"/>
    <w:basedOn w:val="a1"/>
    <w:link w:val="1"/>
    <w:uiPriority w:val="9"/>
    <w:qFormat/>
    <w:rsid w:val="003766C3"/>
    <w:rPr>
      <w:rFonts w:ascii="Times New Roman" w:eastAsia="Times New Roman" w:hAnsi="Times New Roman" w:cs="Times New Roman"/>
      <w:b/>
      <w:color w:val="000000"/>
      <w:kern w:val="0"/>
      <w:sz w:val="44"/>
      <w:szCs w:val="44"/>
    </w:rPr>
  </w:style>
  <w:style w:type="character" w:customStyle="1" w:styleId="2Char">
    <w:name w:val="标题 2 Char"/>
    <w:basedOn w:val="a1"/>
    <w:link w:val="2"/>
    <w:qFormat/>
    <w:rsid w:val="003766C3"/>
    <w:rPr>
      <w:rFonts w:ascii="Arial" w:eastAsia="黑体" w:hAnsi="Arial" w:cs="Arial"/>
      <w:b/>
      <w:color w:val="000000"/>
      <w:kern w:val="0"/>
      <w:sz w:val="32"/>
      <w:szCs w:val="32"/>
    </w:rPr>
  </w:style>
  <w:style w:type="character" w:customStyle="1" w:styleId="3Char">
    <w:name w:val="标题 3 Char"/>
    <w:basedOn w:val="a1"/>
    <w:link w:val="3"/>
    <w:qFormat/>
    <w:rsid w:val="003766C3"/>
    <w:rPr>
      <w:rFonts w:ascii="Times New Roman" w:eastAsia="Times New Roman" w:hAnsi="Times New Roman" w:cs="Times New Roman"/>
      <w:b/>
      <w:color w:val="000000"/>
      <w:kern w:val="0"/>
      <w:sz w:val="32"/>
      <w:szCs w:val="32"/>
    </w:rPr>
  </w:style>
  <w:style w:type="character" w:customStyle="1" w:styleId="4Char">
    <w:name w:val="标题 4 Char"/>
    <w:basedOn w:val="a1"/>
    <w:link w:val="4"/>
    <w:qFormat/>
    <w:rsid w:val="003766C3"/>
    <w:rPr>
      <w:rFonts w:ascii="Arial" w:eastAsia="黑体" w:hAnsi="Arial" w:cs="Arial"/>
      <w:color w:val="000000"/>
      <w:kern w:val="0"/>
      <w:sz w:val="28"/>
      <w:szCs w:val="20"/>
    </w:rPr>
  </w:style>
  <w:style w:type="character" w:customStyle="1" w:styleId="5Char">
    <w:name w:val="标题 5 Char"/>
    <w:basedOn w:val="a1"/>
    <w:link w:val="5"/>
    <w:qFormat/>
    <w:rsid w:val="003766C3"/>
    <w:rPr>
      <w:rFonts w:ascii="Times New Roman" w:eastAsia="Times New Roman" w:hAnsi="Times New Roman" w:cs="Times New Roman"/>
      <w:b/>
      <w:color w:val="000000"/>
      <w:kern w:val="0"/>
      <w:sz w:val="28"/>
      <w:szCs w:val="28"/>
    </w:rPr>
  </w:style>
  <w:style w:type="character" w:customStyle="1" w:styleId="6Char">
    <w:name w:val="标题 6 Char"/>
    <w:basedOn w:val="a1"/>
    <w:link w:val="6"/>
    <w:rsid w:val="003766C3"/>
    <w:rPr>
      <w:rFonts w:ascii="Arial" w:eastAsia="黑体" w:hAnsi="Arial" w:cs="Times New Roman"/>
      <w:b/>
      <w:sz w:val="24"/>
      <w:szCs w:val="24"/>
    </w:rPr>
  </w:style>
  <w:style w:type="character" w:customStyle="1" w:styleId="7Char">
    <w:name w:val="标题 7 Char"/>
    <w:basedOn w:val="a1"/>
    <w:link w:val="7"/>
    <w:qFormat/>
    <w:rsid w:val="003766C3"/>
    <w:rPr>
      <w:rFonts w:ascii="Times New Roman" w:eastAsia="宋体" w:hAnsi="Times New Roman" w:cs="Times New Roman"/>
      <w:b/>
      <w:sz w:val="24"/>
      <w:szCs w:val="24"/>
    </w:rPr>
  </w:style>
  <w:style w:type="character" w:customStyle="1" w:styleId="8Char">
    <w:name w:val="标题 8 Char"/>
    <w:basedOn w:val="a1"/>
    <w:link w:val="8"/>
    <w:qFormat/>
    <w:rsid w:val="003766C3"/>
    <w:rPr>
      <w:rFonts w:ascii="Arial" w:eastAsia="黑体" w:hAnsi="Arial" w:cs="Times New Roman"/>
      <w:sz w:val="24"/>
      <w:szCs w:val="24"/>
    </w:rPr>
  </w:style>
  <w:style w:type="character" w:customStyle="1" w:styleId="9Char">
    <w:name w:val="标题 9 Char"/>
    <w:basedOn w:val="a1"/>
    <w:link w:val="9"/>
    <w:qFormat/>
    <w:rsid w:val="003766C3"/>
    <w:rPr>
      <w:rFonts w:ascii="Arial" w:eastAsia="黑体" w:hAnsi="Arial" w:cs="Times New Roman"/>
      <w:szCs w:val="24"/>
    </w:rPr>
  </w:style>
  <w:style w:type="paragraph" w:styleId="a0">
    <w:name w:val="Normal Indent"/>
    <w:basedOn w:val="a"/>
    <w:link w:val="Char1"/>
    <w:qFormat/>
    <w:rsid w:val="003766C3"/>
    <w:pPr>
      <w:spacing w:line="240" w:lineRule="auto"/>
      <w:ind w:firstLineChars="200" w:firstLine="420"/>
    </w:pPr>
    <w:rPr>
      <w:color w:val="auto"/>
      <w:sz w:val="20"/>
      <w:szCs w:val="20"/>
    </w:rPr>
  </w:style>
  <w:style w:type="character" w:customStyle="1" w:styleId="Char1">
    <w:name w:val="正文缩进 Char"/>
    <w:link w:val="a0"/>
    <w:qFormat/>
    <w:rsid w:val="003766C3"/>
    <w:rPr>
      <w:rFonts w:ascii="Times New Roman" w:eastAsia="宋体" w:hAnsi="Times New Roman" w:cs="Times New Roman"/>
      <w:kern w:val="0"/>
      <w:sz w:val="20"/>
      <w:szCs w:val="20"/>
    </w:rPr>
  </w:style>
  <w:style w:type="paragraph" w:styleId="70">
    <w:name w:val="toc 7"/>
    <w:basedOn w:val="a"/>
    <w:next w:val="a"/>
    <w:qFormat/>
    <w:rsid w:val="003766C3"/>
    <w:pPr>
      <w:spacing w:line="240" w:lineRule="auto"/>
      <w:ind w:left="1260"/>
      <w:jc w:val="left"/>
    </w:pPr>
    <w:rPr>
      <w:color w:val="auto"/>
      <w:kern w:val="2"/>
      <w:sz w:val="18"/>
      <w:szCs w:val="18"/>
    </w:rPr>
  </w:style>
  <w:style w:type="paragraph" w:styleId="a6">
    <w:name w:val="Document Map"/>
    <w:basedOn w:val="a"/>
    <w:link w:val="Char2"/>
    <w:qFormat/>
    <w:rsid w:val="003766C3"/>
    <w:pPr>
      <w:shd w:val="clear" w:color="000000" w:fill="00007F"/>
    </w:pPr>
    <w:rPr>
      <w:kern w:val="1"/>
    </w:rPr>
  </w:style>
  <w:style w:type="character" w:customStyle="1" w:styleId="Char2">
    <w:name w:val="文档结构图 Char"/>
    <w:basedOn w:val="a1"/>
    <w:link w:val="a6"/>
    <w:qFormat/>
    <w:rsid w:val="003766C3"/>
    <w:rPr>
      <w:rFonts w:ascii="Times New Roman" w:eastAsia="宋体" w:hAnsi="Times New Roman" w:cs="Times New Roman"/>
      <w:color w:val="000000"/>
      <w:kern w:val="1"/>
      <w:szCs w:val="24"/>
      <w:shd w:val="clear" w:color="000000" w:fill="00007F"/>
    </w:rPr>
  </w:style>
  <w:style w:type="paragraph" w:styleId="a7">
    <w:name w:val="annotation text"/>
    <w:basedOn w:val="a"/>
    <w:link w:val="Char20"/>
    <w:uiPriority w:val="99"/>
    <w:qFormat/>
    <w:rsid w:val="003766C3"/>
    <w:pPr>
      <w:jc w:val="left"/>
    </w:pPr>
    <w:rPr>
      <w:rFonts w:eastAsia="Times New Roman"/>
      <w:kern w:val="1"/>
      <w:sz w:val="20"/>
      <w:lang w:val="zh-CN"/>
    </w:rPr>
  </w:style>
  <w:style w:type="character" w:customStyle="1" w:styleId="Char3">
    <w:name w:val="批注文字 Char"/>
    <w:basedOn w:val="a1"/>
    <w:link w:val="a7"/>
    <w:qFormat/>
    <w:rsid w:val="003766C3"/>
    <w:rPr>
      <w:rFonts w:ascii="Times New Roman" w:eastAsia="宋体" w:hAnsi="Times New Roman" w:cs="Times New Roman"/>
      <w:color w:val="000000"/>
      <w:kern w:val="0"/>
      <w:szCs w:val="24"/>
    </w:rPr>
  </w:style>
  <w:style w:type="character" w:customStyle="1" w:styleId="Char20">
    <w:name w:val="批注文字 Char2"/>
    <w:link w:val="a7"/>
    <w:uiPriority w:val="99"/>
    <w:qFormat/>
    <w:rsid w:val="003766C3"/>
    <w:rPr>
      <w:rFonts w:ascii="Times New Roman" w:eastAsia="Times New Roman" w:hAnsi="Times New Roman" w:cs="Times New Roman"/>
      <w:color w:val="000000"/>
      <w:kern w:val="1"/>
      <w:sz w:val="20"/>
      <w:szCs w:val="24"/>
      <w:lang w:val="zh-CN"/>
    </w:rPr>
  </w:style>
  <w:style w:type="paragraph" w:styleId="30">
    <w:name w:val="Body Text 3"/>
    <w:basedOn w:val="a"/>
    <w:link w:val="3Char1"/>
    <w:qFormat/>
    <w:rsid w:val="003766C3"/>
    <w:pPr>
      <w:spacing w:line="500" w:lineRule="exact"/>
    </w:pPr>
    <w:rPr>
      <w:rFonts w:eastAsia="微软雅黑"/>
      <w:sz w:val="28"/>
      <w:szCs w:val="20"/>
      <w:lang w:val="zh-CN"/>
    </w:rPr>
  </w:style>
  <w:style w:type="character" w:customStyle="1" w:styleId="3Char0">
    <w:name w:val="正文文本 3 Char"/>
    <w:basedOn w:val="a1"/>
    <w:link w:val="30"/>
    <w:qFormat/>
    <w:rsid w:val="003766C3"/>
    <w:rPr>
      <w:rFonts w:ascii="Times New Roman" w:eastAsia="宋体" w:hAnsi="Times New Roman" w:cs="Times New Roman"/>
      <w:color w:val="000000"/>
      <w:kern w:val="0"/>
      <w:sz w:val="16"/>
      <w:szCs w:val="16"/>
    </w:rPr>
  </w:style>
  <w:style w:type="character" w:customStyle="1" w:styleId="3Char1">
    <w:name w:val="正文文本 3 Char1"/>
    <w:link w:val="30"/>
    <w:qFormat/>
    <w:rsid w:val="003766C3"/>
    <w:rPr>
      <w:rFonts w:ascii="Times New Roman" w:eastAsia="微软雅黑" w:hAnsi="Times New Roman" w:cs="Times New Roman"/>
      <w:color w:val="000000"/>
      <w:kern w:val="0"/>
      <w:sz w:val="28"/>
      <w:szCs w:val="20"/>
      <w:lang w:val="zh-CN"/>
    </w:rPr>
  </w:style>
  <w:style w:type="paragraph" w:styleId="a8">
    <w:name w:val="Body Text"/>
    <w:basedOn w:val="a"/>
    <w:link w:val="Char10"/>
    <w:qFormat/>
    <w:rsid w:val="003766C3"/>
    <w:rPr>
      <w:rFonts w:ascii="金山简黑体" w:eastAsia="Times New Roman" w:hAnsi="金山简黑体"/>
      <w:b/>
      <w:spacing w:val="-50"/>
      <w:sz w:val="44"/>
      <w:szCs w:val="20"/>
      <w:lang w:val="zh-CN"/>
    </w:rPr>
  </w:style>
  <w:style w:type="character" w:customStyle="1" w:styleId="Char4">
    <w:name w:val="正文文本 Char"/>
    <w:basedOn w:val="a1"/>
    <w:link w:val="a8"/>
    <w:qFormat/>
    <w:rsid w:val="003766C3"/>
    <w:rPr>
      <w:rFonts w:ascii="Times New Roman" w:eastAsia="宋体" w:hAnsi="Times New Roman" w:cs="Times New Roman"/>
      <w:color w:val="000000"/>
      <w:kern w:val="0"/>
      <w:szCs w:val="24"/>
    </w:rPr>
  </w:style>
  <w:style w:type="character" w:customStyle="1" w:styleId="Char10">
    <w:name w:val="正文文本 Char1"/>
    <w:link w:val="a8"/>
    <w:qFormat/>
    <w:rsid w:val="003766C3"/>
    <w:rPr>
      <w:rFonts w:ascii="金山简黑体" w:eastAsia="Times New Roman" w:hAnsi="金山简黑体" w:cs="Times New Roman"/>
      <w:b/>
      <w:color w:val="000000"/>
      <w:spacing w:val="-50"/>
      <w:kern w:val="0"/>
      <w:sz w:val="44"/>
      <w:szCs w:val="20"/>
      <w:lang w:val="zh-CN"/>
    </w:rPr>
  </w:style>
  <w:style w:type="paragraph" w:styleId="a9">
    <w:name w:val="Body Text Indent"/>
    <w:basedOn w:val="a"/>
    <w:link w:val="Char11"/>
    <w:qFormat/>
    <w:rsid w:val="003766C3"/>
    <w:pPr>
      <w:spacing w:line="200" w:lineRule="exact"/>
      <w:ind w:firstLine="301"/>
    </w:pPr>
    <w:rPr>
      <w:color w:val="auto"/>
      <w:sz w:val="20"/>
      <w:szCs w:val="20"/>
    </w:rPr>
  </w:style>
  <w:style w:type="character" w:customStyle="1" w:styleId="Char5">
    <w:name w:val="正文文本缩进 Char"/>
    <w:basedOn w:val="a1"/>
    <w:link w:val="a9"/>
    <w:qFormat/>
    <w:rsid w:val="003766C3"/>
    <w:rPr>
      <w:rFonts w:ascii="Times New Roman" w:eastAsia="宋体" w:hAnsi="Times New Roman" w:cs="Times New Roman"/>
      <w:color w:val="000000"/>
      <w:kern w:val="0"/>
      <w:szCs w:val="24"/>
    </w:rPr>
  </w:style>
  <w:style w:type="character" w:customStyle="1" w:styleId="Char11">
    <w:name w:val="正文文本缩进 Char1"/>
    <w:link w:val="a9"/>
    <w:qFormat/>
    <w:rsid w:val="003766C3"/>
    <w:rPr>
      <w:rFonts w:ascii="Times New Roman" w:eastAsia="宋体" w:hAnsi="Times New Roman" w:cs="Times New Roman"/>
      <w:kern w:val="0"/>
      <w:sz w:val="20"/>
      <w:szCs w:val="20"/>
    </w:rPr>
  </w:style>
  <w:style w:type="paragraph" w:styleId="20">
    <w:name w:val="List 2"/>
    <w:basedOn w:val="a"/>
    <w:qFormat/>
    <w:rsid w:val="003766C3"/>
    <w:pPr>
      <w:ind w:left="100" w:hanging="200"/>
    </w:pPr>
    <w:rPr>
      <w:rFonts w:eastAsia="Times New Roman"/>
      <w:kern w:val="1"/>
      <w:sz w:val="28"/>
    </w:rPr>
  </w:style>
  <w:style w:type="paragraph" w:styleId="50">
    <w:name w:val="toc 5"/>
    <w:basedOn w:val="a"/>
    <w:next w:val="a"/>
    <w:qFormat/>
    <w:rsid w:val="003766C3"/>
    <w:pPr>
      <w:spacing w:line="240" w:lineRule="auto"/>
      <w:ind w:left="840"/>
      <w:jc w:val="left"/>
    </w:pPr>
    <w:rPr>
      <w:color w:val="auto"/>
      <w:kern w:val="2"/>
      <w:sz w:val="18"/>
      <w:szCs w:val="18"/>
    </w:rPr>
  </w:style>
  <w:style w:type="paragraph" w:styleId="31">
    <w:name w:val="toc 3"/>
    <w:basedOn w:val="a"/>
    <w:next w:val="a"/>
    <w:qFormat/>
    <w:rsid w:val="003766C3"/>
    <w:pPr>
      <w:spacing w:line="240" w:lineRule="auto"/>
      <w:ind w:left="420"/>
      <w:jc w:val="left"/>
    </w:pPr>
    <w:rPr>
      <w:i/>
      <w:iCs/>
      <w:color w:val="auto"/>
      <w:kern w:val="2"/>
      <w:sz w:val="20"/>
      <w:szCs w:val="20"/>
    </w:rPr>
  </w:style>
  <w:style w:type="paragraph" w:styleId="aa">
    <w:name w:val="Plain Text"/>
    <w:basedOn w:val="a"/>
    <w:link w:val="Char21"/>
    <w:qFormat/>
    <w:rsid w:val="003766C3"/>
    <w:rPr>
      <w:rFonts w:ascii="宋体" w:hAnsi="宋体"/>
      <w:kern w:val="1"/>
      <w:sz w:val="20"/>
      <w:szCs w:val="20"/>
    </w:rPr>
  </w:style>
  <w:style w:type="character" w:customStyle="1" w:styleId="Char6">
    <w:name w:val="纯文本 Char"/>
    <w:basedOn w:val="a1"/>
    <w:link w:val="aa"/>
    <w:qFormat/>
    <w:rsid w:val="003766C3"/>
    <w:rPr>
      <w:rFonts w:ascii="宋体" w:eastAsia="宋体" w:hAnsi="Courier New" w:cs="Courier New"/>
      <w:color w:val="000000"/>
      <w:kern w:val="0"/>
      <w:szCs w:val="21"/>
    </w:rPr>
  </w:style>
  <w:style w:type="character" w:customStyle="1" w:styleId="Char21">
    <w:name w:val="纯文本 Char2"/>
    <w:link w:val="aa"/>
    <w:qFormat/>
    <w:rsid w:val="003766C3"/>
    <w:rPr>
      <w:rFonts w:ascii="宋体" w:eastAsia="宋体" w:hAnsi="宋体" w:cs="Times New Roman"/>
      <w:color w:val="000000"/>
      <w:kern w:val="1"/>
      <w:sz w:val="20"/>
      <w:szCs w:val="20"/>
    </w:rPr>
  </w:style>
  <w:style w:type="paragraph" w:styleId="80">
    <w:name w:val="toc 8"/>
    <w:basedOn w:val="a"/>
    <w:next w:val="a"/>
    <w:qFormat/>
    <w:rsid w:val="003766C3"/>
    <w:pPr>
      <w:spacing w:line="240" w:lineRule="auto"/>
      <w:ind w:left="1470"/>
      <w:jc w:val="left"/>
    </w:pPr>
    <w:rPr>
      <w:color w:val="auto"/>
      <w:kern w:val="2"/>
      <w:sz w:val="18"/>
      <w:szCs w:val="18"/>
    </w:rPr>
  </w:style>
  <w:style w:type="paragraph" w:styleId="ab">
    <w:name w:val="Date"/>
    <w:basedOn w:val="a"/>
    <w:next w:val="a"/>
    <w:link w:val="Char12"/>
    <w:qFormat/>
    <w:rsid w:val="003766C3"/>
    <w:pPr>
      <w:ind w:left="100"/>
    </w:pPr>
    <w:rPr>
      <w:rFonts w:eastAsia="Times New Roman"/>
      <w:kern w:val="1"/>
      <w:sz w:val="20"/>
    </w:rPr>
  </w:style>
  <w:style w:type="character" w:customStyle="1" w:styleId="Char7">
    <w:name w:val="日期 Char"/>
    <w:basedOn w:val="a1"/>
    <w:link w:val="ab"/>
    <w:qFormat/>
    <w:rsid w:val="003766C3"/>
    <w:rPr>
      <w:rFonts w:ascii="Times New Roman" w:eastAsia="宋体" w:hAnsi="Times New Roman" w:cs="Times New Roman"/>
      <w:color w:val="000000"/>
      <w:kern w:val="0"/>
      <w:szCs w:val="24"/>
    </w:rPr>
  </w:style>
  <w:style w:type="character" w:customStyle="1" w:styleId="Char12">
    <w:name w:val="日期 Char1"/>
    <w:link w:val="ab"/>
    <w:rsid w:val="003766C3"/>
    <w:rPr>
      <w:rFonts w:ascii="Times New Roman" w:eastAsia="Times New Roman" w:hAnsi="Times New Roman" w:cs="Times New Roman"/>
      <w:color w:val="000000"/>
      <w:kern w:val="1"/>
      <w:sz w:val="20"/>
      <w:szCs w:val="24"/>
    </w:rPr>
  </w:style>
  <w:style w:type="paragraph" w:styleId="21">
    <w:name w:val="Body Text Indent 2"/>
    <w:basedOn w:val="a"/>
    <w:link w:val="2Char1"/>
    <w:qFormat/>
    <w:rsid w:val="003766C3"/>
    <w:pPr>
      <w:spacing w:after="120" w:line="480" w:lineRule="auto"/>
      <w:ind w:left="420"/>
    </w:pPr>
    <w:rPr>
      <w:rFonts w:eastAsia="Times New Roman"/>
      <w:kern w:val="1"/>
      <w:sz w:val="20"/>
    </w:rPr>
  </w:style>
  <w:style w:type="character" w:customStyle="1" w:styleId="2Char0">
    <w:name w:val="正文文本缩进 2 Char"/>
    <w:basedOn w:val="a1"/>
    <w:link w:val="21"/>
    <w:qFormat/>
    <w:rsid w:val="003766C3"/>
    <w:rPr>
      <w:rFonts w:ascii="Times New Roman" w:eastAsia="宋体" w:hAnsi="Times New Roman" w:cs="Times New Roman"/>
      <w:color w:val="000000"/>
      <w:kern w:val="0"/>
      <w:szCs w:val="24"/>
    </w:rPr>
  </w:style>
  <w:style w:type="character" w:customStyle="1" w:styleId="2Char1">
    <w:name w:val="正文文本缩进 2 Char1"/>
    <w:link w:val="21"/>
    <w:qFormat/>
    <w:rsid w:val="003766C3"/>
    <w:rPr>
      <w:rFonts w:ascii="Times New Roman" w:eastAsia="Times New Roman" w:hAnsi="Times New Roman" w:cs="Times New Roman"/>
      <w:color w:val="000000"/>
      <w:kern w:val="1"/>
      <w:sz w:val="20"/>
      <w:szCs w:val="24"/>
    </w:rPr>
  </w:style>
  <w:style w:type="paragraph" w:styleId="ac">
    <w:name w:val="endnote text"/>
    <w:basedOn w:val="a"/>
    <w:link w:val="Char13"/>
    <w:uiPriority w:val="99"/>
    <w:qFormat/>
    <w:rsid w:val="003766C3"/>
    <w:pPr>
      <w:snapToGrid w:val="0"/>
      <w:spacing w:line="240" w:lineRule="auto"/>
      <w:jc w:val="left"/>
    </w:pPr>
    <w:rPr>
      <w:color w:val="auto"/>
      <w:sz w:val="20"/>
      <w:szCs w:val="20"/>
    </w:rPr>
  </w:style>
  <w:style w:type="character" w:customStyle="1" w:styleId="Char8">
    <w:name w:val="尾注文本 Char"/>
    <w:basedOn w:val="a1"/>
    <w:link w:val="ac"/>
    <w:uiPriority w:val="99"/>
    <w:qFormat/>
    <w:rsid w:val="003766C3"/>
    <w:rPr>
      <w:rFonts w:ascii="Times New Roman" w:eastAsia="宋体" w:hAnsi="Times New Roman" w:cs="Times New Roman"/>
      <w:color w:val="000000"/>
      <w:kern w:val="0"/>
      <w:szCs w:val="24"/>
    </w:rPr>
  </w:style>
  <w:style w:type="character" w:customStyle="1" w:styleId="Char13">
    <w:name w:val="尾注文本 Char1"/>
    <w:link w:val="ac"/>
    <w:uiPriority w:val="99"/>
    <w:qFormat/>
    <w:rsid w:val="003766C3"/>
    <w:rPr>
      <w:rFonts w:ascii="Times New Roman" w:eastAsia="宋体" w:hAnsi="Times New Roman" w:cs="Times New Roman"/>
      <w:kern w:val="0"/>
      <w:sz w:val="20"/>
      <w:szCs w:val="20"/>
    </w:rPr>
  </w:style>
  <w:style w:type="paragraph" w:styleId="ad">
    <w:name w:val="Balloon Text"/>
    <w:basedOn w:val="a"/>
    <w:link w:val="Char14"/>
    <w:uiPriority w:val="99"/>
    <w:qFormat/>
    <w:rsid w:val="003766C3"/>
    <w:rPr>
      <w:kern w:val="1"/>
      <w:sz w:val="18"/>
      <w:szCs w:val="18"/>
    </w:rPr>
  </w:style>
  <w:style w:type="character" w:customStyle="1" w:styleId="Char9">
    <w:name w:val="批注框文本 Char"/>
    <w:basedOn w:val="a1"/>
    <w:link w:val="ad"/>
    <w:qFormat/>
    <w:rsid w:val="003766C3"/>
    <w:rPr>
      <w:rFonts w:ascii="Times New Roman" w:eastAsia="宋体" w:hAnsi="Times New Roman" w:cs="Times New Roman"/>
      <w:color w:val="000000"/>
      <w:kern w:val="0"/>
      <w:sz w:val="18"/>
      <w:szCs w:val="18"/>
    </w:rPr>
  </w:style>
  <w:style w:type="character" w:customStyle="1" w:styleId="Char14">
    <w:name w:val="批注框文本 Char1"/>
    <w:link w:val="ad"/>
    <w:uiPriority w:val="99"/>
    <w:qFormat/>
    <w:rsid w:val="003766C3"/>
    <w:rPr>
      <w:rFonts w:ascii="Times New Roman" w:eastAsia="宋体" w:hAnsi="Times New Roman" w:cs="Times New Roman"/>
      <w:color w:val="000000"/>
      <w:kern w:val="1"/>
      <w:sz w:val="18"/>
      <w:szCs w:val="18"/>
    </w:rPr>
  </w:style>
  <w:style w:type="character" w:customStyle="1" w:styleId="Char22">
    <w:name w:val="页脚 Char2"/>
    <w:uiPriority w:val="99"/>
    <w:qFormat/>
    <w:rsid w:val="003766C3"/>
    <w:rPr>
      <w:rFonts w:ascii="Times New Roman" w:eastAsia="宋体" w:hAnsi="Times New Roman" w:cs="Times New Roman"/>
      <w:color w:val="000000"/>
      <w:kern w:val="1"/>
      <w:sz w:val="18"/>
      <w:szCs w:val="18"/>
    </w:rPr>
  </w:style>
  <w:style w:type="character" w:customStyle="1" w:styleId="Char23">
    <w:name w:val="页眉 Char2"/>
    <w:uiPriority w:val="99"/>
    <w:qFormat/>
    <w:rsid w:val="003766C3"/>
    <w:rPr>
      <w:rFonts w:ascii="Times New Roman" w:eastAsia="宋体" w:hAnsi="Times New Roman" w:cs="Times New Roman"/>
      <w:color w:val="000000"/>
      <w:kern w:val="1"/>
      <w:sz w:val="18"/>
      <w:szCs w:val="18"/>
    </w:rPr>
  </w:style>
  <w:style w:type="paragraph" w:styleId="10">
    <w:name w:val="toc 1"/>
    <w:basedOn w:val="a"/>
    <w:next w:val="a"/>
    <w:uiPriority w:val="39"/>
    <w:qFormat/>
    <w:rsid w:val="003766C3"/>
    <w:pPr>
      <w:spacing w:before="120" w:after="120"/>
      <w:jc w:val="left"/>
    </w:pPr>
    <w:rPr>
      <w:rFonts w:eastAsia="Times New Roman"/>
      <w:b/>
      <w:caps/>
      <w:kern w:val="1"/>
      <w:sz w:val="20"/>
      <w:szCs w:val="20"/>
    </w:rPr>
  </w:style>
  <w:style w:type="paragraph" w:styleId="40">
    <w:name w:val="toc 4"/>
    <w:basedOn w:val="a"/>
    <w:next w:val="a"/>
    <w:qFormat/>
    <w:rsid w:val="003766C3"/>
    <w:pPr>
      <w:spacing w:line="240" w:lineRule="auto"/>
      <w:ind w:left="630"/>
      <w:jc w:val="left"/>
    </w:pPr>
    <w:rPr>
      <w:color w:val="auto"/>
      <w:kern w:val="2"/>
      <w:sz w:val="18"/>
      <w:szCs w:val="18"/>
    </w:rPr>
  </w:style>
  <w:style w:type="paragraph" w:styleId="ae">
    <w:name w:val="Subtitle"/>
    <w:basedOn w:val="a"/>
    <w:next w:val="a"/>
    <w:link w:val="Char15"/>
    <w:qFormat/>
    <w:rsid w:val="003766C3"/>
    <w:pPr>
      <w:spacing w:before="240" w:after="60" w:line="312" w:lineRule="auto"/>
      <w:jc w:val="center"/>
      <w:outlineLvl w:val="1"/>
    </w:pPr>
    <w:rPr>
      <w:rFonts w:ascii="Cambria" w:eastAsia="Times New Roman" w:hAnsi="Cambria"/>
      <w:b/>
      <w:kern w:val="1"/>
      <w:sz w:val="32"/>
      <w:szCs w:val="32"/>
    </w:rPr>
  </w:style>
  <w:style w:type="character" w:customStyle="1" w:styleId="Chara">
    <w:name w:val="副标题 Char"/>
    <w:basedOn w:val="a1"/>
    <w:link w:val="ae"/>
    <w:qFormat/>
    <w:rsid w:val="003766C3"/>
    <w:rPr>
      <w:rFonts w:asciiTheme="majorHAnsi" w:eastAsia="宋体" w:hAnsiTheme="majorHAnsi" w:cstheme="majorBidi"/>
      <w:b/>
      <w:bCs/>
      <w:color w:val="000000"/>
      <w:kern w:val="28"/>
      <w:sz w:val="32"/>
      <w:szCs w:val="32"/>
    </w:rPr>
  </w:style>
  <w:style w:type="character" w:customStyle="1" w:styleId="Char15">
    <w:name w:val="副标题 Char1"/>
    <w:link w:val="ae"/>
    <w:rsid w:val="003766C3"/>
    <w:rPr>
      <w:rFonts w:ascii="Cambria" w:eastAsia="Times New Roman" w:hAnsi="Cambria" w:cs="Times New Roman"/>
      <w:b/>
      <w:color w:val="000000"/>
      <w:kern w:val="1"/>
      <w:sz w:val="32"/>
      <w:szCs w:val="32"/>
    </w:rPr>
  </w:style>
  <w:style w:type="paragraph" w:styleId="af">
    <w:name w:val="footnote text"/>
    <w:basedOn w:val="a"/>
    <w:link w:val="Charb"/>
    <w:qFormat/>
    <w:rsid w:val="003766C3"/>
    <w:pPr>
      <w:jc w:val="left"/>
    </w:pPr>
    <w:rPr>
      <w:kern w:val="1"/>
      <w:sz w:val="18"/>
      <w:szCs w:val="18"/>
    </w:rPr>
  </w:style>
  <w:style w:type="character" w:customStyle="1" w:styleId="Charb">
    <w:name w:val="脚注文本 Char"/>
    <w:basedOn w:val="a1"/>
    <w:link w:val="af"/>
    <w:qFormat/>
    <w:rsid w:val="003766C3"/>
    <w:rPr>
      <w:rFonts w:ascii="Times New Roman" w:eastAsia="宋体" w:hAnsi="Times New Roman" w:cs="Times New Roman"/>
      <w:color w:val="000000"/>
      <w:kern w:val="1"/>
      <w:sz w:val="18"/>
      <w:szCs w:val="18"/>
    </w:rPr>
  </w:style>
  <w:style w:type="paragraph" w:styleId="60">
    <w:name w:val="toc 6"/>
    <w:basedOn w:val="a"/>
    <w:next w:val="a"/>
    <w:qFormat/>
    <w:rsid w:val="003766C3"/>
    <w:pPr>
      <w:spacing w:line="240" w:lineRule="auto"/>
      <w:ind w:left="1050"/>
      <w:jc w:val="left"/>
    </w:pPr>
    <w:rPr>
      <w:color w:val="auto"/>
      <w:kern w:val="2"/>
      <w:sz w:val="18"/>
      <w:szCs w:val="18"/>
    </w:rPr>
  </w:style>
  <w:style w:type="paragraph" w:styleId="22">
    <w:name w:val="toc 2"/>
    <w:basedOn w:val="a"/>
    <w:next w:val="a"/>
    <w:uiPriority w:val="39"/>
    <w:qFormat/>
    <w:rsid w:val="003766C3"/>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3766C3"/>
    <w:pPr>
      <w:ind w:leftChars="1600" w:left="3360"/>
    </w:pPr>
  </w:style>
  <w:style w:type="paragraph" w:styleId="23">
    <w:name w:val="Body Text 2"/>
    <w:basedOn w:val="a"/>
    <w:link w:val="2Char10"/>
    <w:qFormat/>
    <w:rsid w:val="003766C3"/>
    <w:pPr>
      <w:jc w:val="center"/>
    </w:pPr>
    <w:rPr>
      <w:rFonts w:eastAsia="Times New Roman"/>
      <w:sz w:val="20"/>
      <w:lang w:val="zh-CN"/>
    </w:rPr>
  </w:style>
  <w:style w:type="character" w:customStyle="1" w:styleId="2Char2">
    <w:name w:val="正文文本 2 Char"/>
    <w:basedOn w:val="a1"/>
    <w:link w:val="23"/>
    <w:qFormat/>
    <w:rsid w:val="003766C3"/>
    <w:rPr>
      <w:rFonts w:ascii="Times New Roman" w:eastAsia="宋体" w:hAnsi="Times New Roman" w:cs="Times New Roman"/>
      <w:color w:val="000000"/>
      <w:kern w:val="0"/>
      <w:szCs w:val="24"/>
    </w:rPr>
  </w:style>
  <w:style w:type="character" w:customStyle="1" w:styleId="2Char10">
    <w:name w:val="正文文本 2 Char1"/>
    <w:link w:val="23"/>
    <w:rsid w:val="003766C3"/>
    <w:rPr>
      <w:rFonts w:ascii="Times New Roman" w:eastAsia="Times New Roman" w:hAnsi="Times New Roman" w:cs="Times New Roman"/>
      <w:color w:val="000000"/>
      <w:kern w:val="0"/>
      <w:sz w:val="20"/>
      <w:szCs w:val="24"/>
      <w:lang w:val="zh-CN"/>
    </w:rPr>
  </w:style>
  <w:style w:type="paragraph" w:styleId="HTML">
    <w:name w:val="HTML Preformatted"/>
    <w:basedOn w:val="a"/>
    <w:link w:val="HTMLChar1"/>
    <w:qFormat/>
    <w:rsid w:val="003766C3"/>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sz w:val="24"/>
      <w:lang w:val="zh-CN"/>
    </w:rPr>
  </w:style>
  <w:style w:type="character" w:customStyle="1" w:styleId="HTMLChar">
    <w:name w:val="HTML 预设格式 Char"/>
    <w:basedOn w:val="a1"/>
    <w:link w:val="HTML"/>
    <w:qFormat/>
    <w:rsid w:val="003766C3"/>
    <w:rPr>
      <w:rFonts w:ascii="Courier New" w:eastAsia="宋体" w:hAnsi="Courier New" w:cs="Courier New"/>
      <w:color w:val="000000"/>
      <w:kern w:val="0"/>
      <w:sz w:val="20"/>
      <w:szCs w:val="20"/>
    </w:rPr>
  </w:style>
  <w:style w:type="character" w:customStyle="1" w:styleId="HTMLChar1">
    <w:name w:val="HTML 预设格式 Char1"/>
    <w:link w:val="HTML"/>
    <w:rsid w:val="003766C3"/>
    <w:rPr>
      <w:rFonts w:ascii="宋体" w:eastAsia="Times New Roman" w:hAnsi="宋体" w:cs="Times New Roman"/>
      <w:color w:val="000000"/>
      <w:kern w:val="0"/>
      <w:sz w:val="24"/>
      <w:szCs w:val="24"/>
      <w:lang w:val="zh-CN"/>
    </w:rPr>
  </w:style>
  <w:style w:type="paragraph" w:styleId="af0">
    <w:name w:val="Normal (Web)"/>
    <w:basedOn w:val="a"/>
    <w:uiPriority w:val="7"/>
    <w:qFormat/>
    <w:rsid w:val="003766C3"/>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7"/>
    <w:next w:val="a7"/>
    <w:link w:val="Char16"/>
    <w:uiPriority w:val="99"/>
    <w:qFormat/>
    <w:rsid w:val="003766C3"/>
    <w:rPr>
      <w:color w:val="7F007F"/>
      <w:kern w:val="0"/>
      <w:szCs w:val="20"/>
      <w:u w:val="single"/>
    </w:rPr>
  </w:style>
  <w:style w:type="character" w:customStyle="1" w:styleId="Charc">
    <w:name w:val="批注主题 Char"/>
    <w:basedOn w:val="Char3"/>
    <w:link w:val="af1"/>
    <w:qFormat/>
    <w:rsid w:val="003766C3"/>
    <w:rPr>
      <w:b/>
      <w:bCs/>
    </w:rPr>
  </w:style>
  <w:style w:type="character" w:customStyle="1" w:styleId="Char16">
    <w:name w:val="批注主题 Char1"/>
    <w:link w:val="af1"/>
    <w:uiPriority w:val="99"/>
    <w:qFormat/>
    <w:rsid w:val="003766C3"/>
    <w:rPr>
      <w:rFonts w:ascii="Times New Roman" w:eastAsia="Times New Roman" w:hAnsi="Times New Roman" w:cs="Times New Roman"/>
      <w:color w:val="7F007F"/>
      <w:kern w:val="0"/>
      <w:sz w:val="20"/>
      <w:szCs w:val="20"/>
      <w:u w:val="single"/>
      <w:lang w:val="zh-CN"/>
    </w:rPr>
  </w:style>
  <w:style w:type="character" w:styleId="af2">
    <w:name w:val="Strong"/>
    <w:uiPriority w:val="22"/>
    <w:qFormat/>
    <w:rsid w:val="003766C3"/>
    <w:rPr>
      <w:b/>
      <w:bCs/>
    </w:rPr>
  </w:style>
  <w:style w:type="character" w:styleId="af3">
    <w:name w:val="endnote reference"/>
    <w:uiPriority w:val="99"/>
    <w:qFormat/>
    <w:rsid w:val="003766C3"/>
    <w:rPr>
      <w:vertAlign w:val="superscript"/>
    </w:rPr>
  </w:style>
  <w:style w:type="character" w:styleId="af4">
    <w:name w:val="page number"/>
    <w:qFormat/>
    <w:rsid w:val="003766C3"/>
    <w:rPr>
      <w:rFonts w:ascii="Times New Roman" w:eastAsia="Times New Roman" w:hAnsi="Times New Roman" w:cs="Times New Roman"/>
    </w:rPr>
  </w:style>
  <w:style w:type="character" w:styleId="af5">
    <w:name w:val="FollowedHyperlink"/>
    <w:uiPriority w:val="99"/>
    <w:qFormat/>
    <w:rsid w:val="003766C3"/>
    <w:rPr>
      <w:color w:val="800080"/>
      <w:u w:val="single"/>
    </w:rPr>
  </w:style>
  <w:style w:type="character" w:styleId="af6">
    <w:name w:val="Hyperlink"/>
    <w:uiPriority w:val="99"/>
    <w:qFormat/>
    <w:rsid w:val="003766C3"/>
    <w:rPr>
      <w:rFonts w:ascii="Times New Roman" w:eastAsia="Times New Roman" w:hAnsi="Times New Roman" w:cs="Times New Roman"/>
      <w:color w:val="0000FF"/>
      <w:u w:val="single"/>
    </w:rPr>
  </w:style>
  <w:style w:type="character" w:styleId="af7">
    <w:name w:val="annotation reference"/>
    <w:uiPriority w:val="99"/>
    <w:qFormat/>
    <w:rsid w:val="003766C3"/>
    <w:rPr>
      <w:rFonts w:ascii="Times New Roman" w:eastAsia="Times New Roman" w:hAnsi="Times New Roman" w:cs="Times New Roman"/>
      <w:sz w:val="21"/>
      <w:szCs w:val="21"/>
    </w:rPr>
  </w:style>
  <w:style w:type="character" w:customStyle="1" w:styleId="1Char0">
    <w:name w:val="普通文字1 Char"/>
    <w:qFormat/>
    <w:rsid w:val="003766C3"/>
    <w:rPr>
      <w:rFonts w:ascii="宋体" w:eastAsia="宋体" w:hAnsi="Courier New"/>
    </w:rPr>
  </w:style>
  <w:style w:type="character" w:customStyle="1" w:styleId="CharChar11">
    <w:name w:val="Char Char11"/>
    <w:qFormat/>
    <w:rsid w:val="003766C3"/>
    <w:rPr>
      <w:rFonts w:ascii="宋体" w:eastAsia="宋体" w:hAnsi="宋体" w:cs="Times New Roman"/>
      <w:spacing w:val="-1"/>
      <w:sz w:val="18"/>
      <w:szCs w:val="20"/>
    </w:rPr>
  </w:style>
  <w:style w:type="character" w:customStyle="1" w:styleId="Char17">
    <w:name w:val="纯文本 Char1"/>
    <w:qFormat/>
    <w:rsid w:val="003766C3"/>
    <w:rPr>
      <w:rFonts w:ascii="宋体" w:eastAsia="宋体" w:hAnsi="宋体" w:cs="Times New Roman"/>
      <w:kern w:val="1"/>
      <w:sz w:val="21"/>
      <w:lang w:val="en-US" w:eastAsia="zh-CN" w:bidi="ar-SA"/>
    </w:rPr>
  </w:style>
  <w:style w:type="character" w:customStyle="1" w:styleId="CharChar">
    <w:name w:val="Char Char"/>
    <w:qFormat/>
    <w:rsid w:val="003766C3"/>
    <w:rPr>
      <w:rFonts w:ascii="宋体" w:eastAsia="宋体" w:hAnsi="宋体" w:cs="Times New Roman"/>
      <w:spacing w:val="-4"/>
      <w:kern w:val="1"/>
      <w:sz w:val="18"/>
      <w:lang w:val="en-US" w:eastAsia="zh-CN" w:bidi="ar-SA"/>
    </w:rPr>
  </w:style>
  <w:style w:type="character" w:customStyle="1" w:styleId="Char18">
    <w:name w:val="批注文字 Char1"/>
    <w:uiPriority w:val="99"/>
    <w:qFormat/>
    <w:rsid w:val="003766C3"/>
    <w:rPr>
      <w:rFonts w:ascii="Times New Roman" w:eastAsia="Times New Roman" w:hAnsi="Times New Roman" w:cs="Times New Roman"/>
      <w:kern w:val="1"/>
      <w:sz w:val="21"/>
      <w:szCs w:val="24"/>
    </w:rPr>
  </w:style>
  <w:style w:type="character" w:customStyle="1" w:styleId="CharChar1">
    <w:name w:val="普通文字 Char Char1"/>
    <w:qFormat/>
    <w:rsid w:val="003766C3"/>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3766C3"/>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3766C3"/>
    <w:pPr>
      <w:jc w:val="center"/>
    </w:pPr>
    <w:rPr>
      <w:rFonts w:ascii="Times New Roman" w:hAnsi="Times New Roman" w:cs="Times New Roman"/>
      <w:b w:val="0"/>
      <w:color w:val="auto"/>
      <w:kern w:val="2"/>
      <w:sz w:val="21"/>
      <w:szCs w:val="22"/>
      <w:lang w:val="en-US" w:eastAsia="zh-CN"/>
    </w:rPr>
  </w:style>
  <w:style w:type="paragraph" w:customStyle="1" w:styleId="layoutstandard">
    <w:name w:val="layout_standard"/>
    <w:basedOn w:val="af"/>
    <w:qFormat/>
    <w:rsid w:val="003766C3"/>
    <w:pPr>
      <w:widowControl/>
    </w:pPr>
    <w:rPr>
      <w:rFonts w:ascii="Arial" w:eastAsia="Times New Roman" w:hAnsi="Arial" w:cs="Arial"/>
      <w:b/>
      <w:kern w:val="0"/>
      <w:sz w:val="36"/>
      <w:szCs w:val="20"/>
      <w:lang w:val="en-GB" w:eastAsia="de-DE"/>
    </w:rPr>
  </w:style>
  <w:style w:type="character" w:customStyle="1" w:styleId="font21">
    <w:name w:val="font21"/>
    <w:qFormat/>
    <w:rsid w:val="003766C3"/>
    <w:rPr>
      <w:rFonts w:ascii="宋体" w:eastAsia="宋体" w:hAnsi="宋体" w:cs="Times New Roman"/>
      <w:color w:val="000000"/>
      <w:sz w:val="20"/>
      <w:szCs w:val="20"/>
      <w:u w:val="none"/>
    </w:rPr>
  </w:style>
  <w:style w:type="character" w:customStyle="1" w:styleId="CharChar10">
    <w:name w:val="Char Char1"/>
    <w:qFormat/>
    <w:rsid w:val="003766C3"/>
    <w:rPr>
      <w:rFonts w:ascii="宋体" w:eastAsia="宋体" w:hAnsi="宋体" w:cs="Times New Roman"/>
      <w:spacing w:val="-1"/>
      <w:sz w:val="18"/>
      <w:szCs w:val="20"/>
    </w:rPr>
  </w:style>
  <w:style w:type="character" w:customStyle="1" w:styleId="typored">
    <w:name w:val="typored"/>
    <w:basedOn w:val="a1"/>
    <w:qFormat/>
    <w:rsid w:val="003766C3"/>
  </w:style>
  <w:style w:type="character" w:customStyle="1" w:styleId="Char19">
    <w:name w:val="页脚 Char1"/>
    <w:qFormat/>
    <w:rsid w:val="003766C3"/>
    <w:rPr>
      <w:rFonts w:ascii="Calibri" w:eastAsia="宋体" w:hAnsi="Calibri" w:cs="Times New Roman"/>
      <w:sz w:val="18"/>
      <w:szCs w:val="18"/>
    </w:rPr>
  </w:style>
  <w:style w:type="character" w:customStyle="1" w:styleId="font11">
    <w:name w:val="font11"/>
    <w:qFormat/>
    <w:rsid w:val="003766C3"/>
    <w:rPr>
      <w:rFonts w:ascii="宋体" w:eastAsia="宋体" w:hAnsi="宋体" w:cs="Times New Roman"/>
      <w:color w:val="FF0000"/>
      <w:sz w:val="20"/>
      <w:szCs w:val="20"/>
      <w:u w:val="none"/>
    </w:rPr>
  </w:style>
  <w:style w:type="character" w:customStyle="1" w:styleId="CharChar2">
    <w:name w:val="Char Char2"/>
    <w:qFormat/>
    <w:rsid w:val="003766C3"/>
    <w:rPr>
      <w:rFonts w:ascii="宋体" w:eastAsia="宋体" w:hAnsi="宋体" w:cs="Times New Roman"/>
      <w:spacing w:val="-4"/>
      <w:kern w:val="1"/>
      <w:sz w:val="18"/>
      <w:lang w:val="en-US" w:eastAsia="zh-CN" w:bidi="ar-SA"/>
    </w:rPr>
  </w:style>
  <w:style w:type="character" w:customStyle="1" w:styleId="Char1a">
    <w:name w:val="页眉 Char1"/>
    <w:qFormat/>
    <w:rsid w:val="003766C3"/>
    <w:rPr>
      <w:rFonts w:ascii="Calibri" w:eastAsia="宋体" w:hAnsi="Calibri" w:cs="Times New Roman"/>
      <w:sz w:val="18"/>
      <w:szCs w:val="18"/>
    </w:rPr>
  </w:style>
  <w:style w:type="character" w:customStyle="1" w:styleId="apple-converted-space">
    <w:name w:val="apple-converted-space"/>
    <w:qFormat/>
    <w:rsid w:val="003766C3"/>
    <w:rPr>
      <w:rFonts w:ascii="Times New Roman" w:eastAsia="Times New Roman" w:hAnsi="Times New Roman" w:cs="Times New Roman"/>
    </w:rPr>
  </w:style>
  <w:style w:type="character" w:customStyle="1" w:styleId="Chard">
    <w:name w:val="列出段落 Char"/>
    <w:link w:val="af8"/>
    <w:uiPriority w:val="34"/>
    <w:qFormat/>
    <w:rsid w:val="003766C3"/>
    <w:rPr>
      <w:color w:val="000000"/>
      <w:szCs w:val="24"/>
    </w:rPr>
  </w:style>
  <w:style w:type="paragraph" w:styleId="af8">
    <w:name w:val="List Paragraph"/>
    <w:basedOn w:val="a"/>
    <w:link w:val="Chard"/>
    <w:uiPriority w:val="34"/>
    <w:qFormat/>
    <w:rsid w:val="003766C3"/>
    <w:pPr>
      <w:ind w:firstLineChars="200" w:firstLine="420"/>
    </w:pPr>
    <w:rPr>
      <w:rFonts w:asciiTheme="minorHAnsi" w:eastAsiaTheme="minorEastAsia" w:hAnsiTheme="minorHAnsi" w:cstheme="minorBidi"/>
      <w:kern w:val="2"/>
    </w:rPr>
  </w:style>
  <w:style w:type="paragraph" w:customStyle="1" w:styleId="af9">
    <w:name w:val="表右齐"/>
    <w:basedOn w:val="a"/>
    <w:qFormat/>
    <w:rsid w:val="003766C3"/>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3766C3"/>
    <w:pPr>
      <w:widowControl/>
      <w:spacing w:after="160" w:line="240" w:lineRule="exact"/>
      <w:jc w:val="left"/>
    </w:pPr>
    <w:rPr>
      <w:rFonts w:eastAsia="Times New Roman"/>
      <w:kern w:val="1"/>
    </w:rPr>
  </w:style>
  <w:style w:type="paragraph" w:customStyle="1" w:styleId="xl79">
    <w:name w:val="xl79"/>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3766C3"/>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3766C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3766C3"/>
    <w:rPr>
      <w:rFonts w:ascii="Times New Roman" w:hAnsi="Times New Roman" w:cs="Times New Roman"/>
      <w:sz w:val="22"/>
    </w:rPr>
  </w:style>
  <w:style w:type="paragraph" w:customStyle="1" w:styleId="font8">
    <w:name w:val="font8"/>
    <w:basedOn w:val="a"/>
    <w:qFormat/>
    <w:rsid w:val="003766C3"/>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3766C3"/>
    <w:rPr>
      <w:rFonts w:ascii="Tahoma" w:eastAsia="Times New Roman" w:hAnsi="Tahoma" w:cs="Tahoma"/>
      <w:kern w:val="1"/>
      <w:sz w:val="24"/>
      <w:szCs w:val="20"/>
    </w:rPr>
  </w:style>
  <w:style w:type="paragraph" w:customStyle="1" w:styleId="bb">
    <w:name w:val="bb"/>
    <w:basedOn w:val="a"/>
    <w:qFormat/>
    <w:rsid w:val="003766C3"/>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3766C3"/>
    <w:rPr>
      <w:rFonts w:eastAsia="Times New Roman"/>
      <w:kern w:val="1"/>
    </w:rPr>
  </w:style>
  <w:style w:type="paragraph" w:customStyle="1" w:styleId="CharCharCharCharCharCharChar1">
    <w:name w:val="Char Char Char Char Char Char Char1"/>
    <w:basedOn w:val="a"/>
    <w:qFormat/>
    <w:rsid w:val="003766C3"/>
    <w:rPr>
      <w:rFonts w:eastAsia="Times New Roman"/>
      <w:kern w:val="1"/>
    </w:rPr>
  </w:style>
  <w:style w:type="paragraph" w:customStyle="1" w:styleId="font9">
    <w:name w:val="font9"/>
    <w:basedOn w:val="a"/>
    <w:rsid w:val="003766C3"/>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3766C3"/>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3766C3"/>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3766C3"/>
    <w:pPr>
      <w:spacing w:before="0" w:after="0" w:line="600" w:lineRule="exact"/>
      <w:jc w:val="center"/>
    </w:pPr>
    <w:rPr>
      <w:rFonts w:cs="宋体"/>
      <w:kern w:val="1"/>
      <w:szCs w:val="20"/>
    </w:rPr>
  </w:style>
  <w:style w:type="paragraph" w:customStyle="1" w:styleId="310">
    <w:name w:val="列出段落31"/>
    <w:basedOn w:val="a"/>
    <w:uiPriority w:val="34"/>
    <w:qFormat/>
    <w:rsid w:val="003766C3"/>
    <w:pPr>
      <w:spacing w:line="240" w:lineRule="auto"/>
      <w:ind w:firstLineChars="200" w:firstLine="420"/>
    </w:pPr>
    <w:rPr>
      <w:color w:val="auto"/>
      <w:kern w:val="2"/>
      <w:szCs w:val="22"/>
    </w:rPr>
  </w:style>
  <w:style w:type="paragraph" w:customStyle="1" w:styleId="24">
    <w:name w:val="修订2"/>
    <w:uiPriority w:val="99"/>
    <w:qFormat/>
    <w:rsid w:val="003766C3"/>
    <w:rPr>
      <w:rFonts w:ascii="Times New Roman" w:eastAsia="宋体" w:hAnsi="Times New Roman" w:cs="Times New Roman"/>
      <w:color w:val="000000"/>
      <w:kern w:val="0"/>
      <w:szCs w:val="24"/>
    </w:rPr>
  </w:style>
  <w:style w:type="paragraph" w:customStyle="1" w:styleId="font6">
    <w:name w:val="font6"/>
    <w:basedOn w:val="a"/>
    <w:qFormat/>
    <w:rsid w:val="003766C3"/>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3766C3"/>
    <w:pPr>
      <w:ind w:firstLineChars="200" w:firstLine="420"/>
    </w:pPr>
  </w:style>
  <w:style w:type="paragraph" w:customStyle="1" w:styleId="layoutPosition">
    <w:name w:val="layout_Position"/>
    <w:basedOn w:val="a"/>
    <w:qFormat/>
    <w:rsid w:val="003766C3"/>
    <w:pPr>
      <w:widowControl/>
      <w:jc w:val="left"/>
    </w:pPr>
    <w:rPr>
      <w:rFonts w:ascii="Arial" w:eastAsia="Times New Roman" w:hAnsi="Arial" w:cs="Arial"/>
      <w:sz w:val="22"/>
      <w:szCs w:val="20"/>
      <w:lang w:val="en-GB" w:eastAsia="de-DE"/>
    </w:rPr>
  </w:style>
  <w:style w:type="paragraph" w:customStyle="1" w:styleId="xl66">
    <w:name w:val="xl66"/>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3766C3"/>
    <w:pPr>
      <w:widowControl w:val="0"/>
      <w:jc w:val="both"/>
    </w:pPr>
    <w:rPr>
      <w:rFonts w:ascii="Times New Roman" w:eastAsia="宋体" w:hAnsi="Times New Roman" w:cs="Times New Roman"/>
      <w:kern w:val="0"/>
      <w:sz w:val="20"/>
      <w:szCs w:val="24"/>
    </w:rPr>
  </w:style>
  <w:style w:type="paragraph" w:customStyle="1" w:styleId="11">
    <w:name w:val="无间隔1"/>
    <w:uiPriority w:val="99"/>
    <w:qFormat/>
    <w:rsid w:val="003766C3"/>
    <w:pPr>
      <w:widowControl w:val="0"/>
      <w:jc w:val="both"/>
    </w:pPr>
    <w:rPr>
      <w:rFonts w:ascii="Times New Roman" w:eastAsia="宋体" w:hAnsi="Times New Roman" w:cs="Times New Roman"/>
      <w:szCs w:val="24"/>
    </w:rPr>
  </w:style>
  <w:style w:type="paragraph" w:customStyle="1" w:styleId="xl71">
    <w:name w:val="xl71"/>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3766C3"/>
    <w:pPr>
      <w:spacing w:line="240" w:lineRule="auto"/>
      <w:ind w:firstLineChars="200" w:firstLine="420"/>
    </w:pPr>
    <w:rPr>
      <w:rFonts w:ascii="Calibri" w:hAnsi="Calibri"/>
      <w:color w:val="auto"/>
      <w:kern w:val="2"/>
    </w:rPr>
  </w:style>
  <w:style w:type="paragraph" w:customStyle="1" w:styleId="xl74">
    <w:name w:val="xl74"/>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3766C3"/>
    <w:pPr>
      <w:widowControl/>
    </w:pPr>
    <w:rPr>
      <w:rFonts w:eastAsia="Times New Roman"/>
      <w:szCs w:val="21"/>
    </w:rPr>
  </w:style>
  <w:style w:type="paragraph" w:customStyle="1" w:styleId="xl77">
    <w:name w:val="xl77"/>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3766C3"/>
    <w:pPr>
      <w:spacing w:line="240" w:lineRule="auto"/>
      <w:ind w:firstLineChars="200" w:firstLine="420"/>
    </w:pPr>
    <w:rPr>
      <w:color w:val="auto"/>
      <w:kern w:val="2"/>
      <w:szCs w:val="22"/>
    </w:rPr>
  </w:style>
  <w:style w:type="paragraph" w:customStyle="1" w:styleId="xl78">
    <w:name w:val="xl78"/>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3766C3"/>
    <w:pPr>
      <w:spacing w:line="240" w:lineRule="auto"/>
      <w:ind w:firstLineChars="200" w:firstLine="420"/>
    </w:pPr>
    <w:rPr>
      <w:color w:val="auto"/>
      <w:kern w:val="2"/>
    </w:rPr>
  </w:style>
  <w:style w:type="paragraph" w:customStyle="1" w:styleId="font13">
    <w:name w:val="font13"/>
    <w:basedOn w:val="a"/>
    <w:qFormat/>
    <w:rsid w:val="003766C3"/>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3766C3"/>
    <w:pPr>
      <w:widowControl/>
      <w:spacing w:after="160" w:line="240" w:lineRule="exact"/>
      <w:jc w:val="left"/>
    </w:pPr>
    <w:rPr>
      <w:rFonts w:eastAsia="Times New Roman"/>
      <w:kern w:val="1"/>
    </w:rPr>
  </w:style>
  <w:style w:type="paragraph" w:customStyle="1" w:styleId="Style1">
    <w:name w:val="_Style 1"/>
    <w:basedOn w:val="a"/>
    <w:qFormat/>
    <w:rsid w:val="003766C3"/>
    <w:pPr>
      <w:spacing w:line="240" w:lineRule="auto"/>
      <w:ind w:firstLineChars="200" w:firstLine="420"/>
    </w:pPr>
    <w:rPr>
      <w:rFonts w:ascii="Calibri" w:hAnsi="Calibri"/>
      <w:color w:val="auto"/>
      <w:kern w:val="2"/>
      <w:szCs w:val="22"/>
    </w:rPr>
  </w:style>
  <w:style w:type="paragraph" w:customStyle="1" w:styleId="12">
    <w:name w:val="修订1"/>
    <w:qFormat/>
    <w:rsid w:val="003766C3"/>
    <w:rPr>
      <w:rFonts w:ascii="Times New Roman" w:eastAsia="宋体" w:hAnsi="Times New Roman" w:cs="Times New Roman"/>
      <w:color w:val="000000"/>
      <w:kern w:val="1"/>
      <w:szCs w:val="24"/>
    </w:rPr>
  </w:style>
  <w:style w:type="paragraph" w:customStyle="1" w:styleId="13">
    <w:name w:val="标书1"/>
    <w:basedOn w:val="1"/>
    <w:qFormat/>
    <w:rsid w:val="003766C3"/>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3766C3"/>
    <w:pPr>
      <w:ind w:firstLine="420"/>
    </w:pPr>
    <w:rPr>
      <w:rFonts w:ascii="Calibri" w:eastAsia="Times New Roman" w:hAnsi="Calibri" w:cs="Calibri"/>
      <w:kern w:val="1"/>
      <w:szCs w:val="22"/>
    </w:rPr>
  </w:style>
  <w:style w:type="paragraph" w:customStyle="1" w:styleId="font7">
    <w:name w:val="font7"/>
    <w:basedOn w:val="a"/>
    <w:qFormat/>
    <w:rsid w:val="003766C3"/>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3766C3"/>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uiPriority w:val="34"/>
    <w:qFormat/>
    <w:rsid w:val="003766C3"/>
    <w:pPr>
      <w:ind w:firstLine="420"/>
    </w:pPr>
    <w:rPr>
      <w:rFonts w:ascii="Calibri" w:eastAsia="Times New Roman" w:hAnsi="Calibri" w:cs="Calibri"/>
      <w:kern w:val="1"/>
      <w:szCs w:val="22"/>
    </w:rPr>
  </w:style>
  <w:style w:type="paragraph" w:customStyle="1" w:styleId="afa">
    <w:name w:val="正文段"/>
    <w:basedOn w:val="a"/>
    <w:qFormat/>
    <w:rsid w:val="003766C3"/>
    <w:pPr>
      <w:widowControl/>
      <w:spacing w:after="156"/>
      <w:ind w:firstLine="200"/>
    </w:pPr>
    <w:rPr>
      <w:rFonts w:eastAsia="Times New Roman"/>
      <w:sz w:val="24"/>
      <w:szCs w:val="20"/>
    </w:rPr>
  </w:style>
  <w:style w:type="paragraph" w:customStyle="1" w:styleId="xl69">
    <w:name w:val="xl69"/>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3766C3"/>
    <w:pPr>
      <w:ind w:firstLineChars="200" w:firstLine="420"/>
    </w:pPr>
    <w:rPr>
      <w:rFonts w:ascii="Calibri" w:hAnsi="Calibri"/>
    </w:rPr>
  </w:style>
  <w:style w:type="paragraph" w:customStyle="1" w:styleId="xl82">
    <w:name w:val="xl82"/>
    <w:basedOn w:val="a"/>
    <w:qFormat/>
    <w:rsid w:val="003766C3"/>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3766C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3766C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3766C3"/>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3766C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3766C3"/>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3766C3"/>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3766C3"/>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3766C3"/>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3766C3"/>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3766C3"/>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3766C3"/>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3766C3"/>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3766C3"/>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3766C3"/>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3766C3"/>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rsid w:val="003766C3"/>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3766C3"/>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3766C3"/>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3766C3"/>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3766C3"/>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3766C3"/>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3766C3"/>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3766C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3766C3"/>
    <w:rPr>
      <w:rFonts w:ascii="宋体" w:hAnsi="Courier New"/>
    </w:rPr>
  </w:style>
  <w:style w:type="character" w:customStyle="1" w:styleId="font121">
    <w:name w:val="font121"/>
    <w:qFormat/>
    <w:rsid w:val="003766C3"/>
    <w:rPr>
      <w:rFonts w:ascii="Symbol" w:hAnsi="Symbol" w:cs="Symbol" w:hint="default"/>
      <w:color w:val="000000"/>
      <w:kern w:val="0"/>
      <w:sz w:val="16"/>
      <w:szCs w:val="16"/>
      <w:u w:val="none"/>
    </w:rPr>
  </w:style>
  <w:style w:type="character" w:customStyle="1" w:styleId="font01">
    <w:name w:val="font01"/>
    <w:qFormat/>
    <w:rsid w:val="003766C3"/>
    <w:rPr>
      <w:rFonts w:ascii="Symbol" w:hAnsi="Symbol" w:cs="Symbol"/>
      <w:color w:val="000000"/>
      <w:kern w:val="0"/>
      <w:sz w:val="16"/>
      <w:szCs w:val="16"/>
      <w:u w:val="none"/>
    </w:rPr>
  </w:style>
  <w:style w:type="character" w:customStyle="1" w:styleId="font101">
    <w:name w:val="font101"/>
    <w:qFormat/>
    <w:rsid w:val="003766C3"/>
    <w:rPr>
      <w:rFonts w:ascii="Symbol" w:hAnsi="Symbol" w:cs="Symbol" w:hint="default"/>
      <w:color w:val="000000"/>
      <w:kern w:val="0"/>
      <w:sz w:val="16"/>
      <w:szCs w:val="16"/>
      <w:u w:val="none"/>
    </w:rPr>
  </w:style>
  <w:style w:type="character" w:customStyle="1" w:styleId="font81">
    <w:name w:val="font81"/>
    <w:qFormat/>
    <w:rsid w:val="003766C3"/>
    <w:rPr>
      <w:rFonts w:ascii="Arial" w:hAnsi="Arial" w:cs="Arial" w:hint="default"/>
      <w:b/>
      <w:color w:val="000000"/>
      <w:kern w:val="0"/>
      <w:sz w:val="16"/>
      <w:szCs w:val="16"/>
      <w:u w:val="none"/>
    </w:rPr>
  </w:style>
  <w:style w:type="character" w:customStyle="1" w:styleId="font71">
    <w:name w:val="font71"/>
    <w:qFormat/>
    <w:rsid w:val="003766C3"/>
    <w:rPr>
      <w:rFonts w:ascii="宋体" w:eastAsia="宋体" w:hAnsi="宋体" w:cs="宋体" w:hint="eastAsia"/>
      <w:color w:val="FF0000"/>
      <w:kern w:val="0"/>
      <w:sz w:val="16"/>
      <w:szCs w:val="16"/>
      <w:u w:val="none"/>
    </w:rPr>
  </w:style>
  <w:style w:type="character" w:customStyle="1" w:styleId="font41">
    <w:name w:val="font41"/>
    <w:rsid w:val="003766C3"/>
    <w:rPr>
      <w:rFonts w:ascii="Arial" w:hAnsi="Arial" w:cs="Arial" w:hint="default"/>
      <w:color w:val="000000"/>
      <w:kern w:val="0"/>
      <w:sz w:val="16"/>
      <w:szCs w:val="16"/>
      <w:u w:val="none"/>
    </w:rPr>
  </w:style>
  <w:style w:type="character" w:customStyle="1" w:styleId="font141">
    <w:name w:val="font141"/>
    <w:qFormat/>
    <w:rsid w:val="003766C3"/>
    <w:rPr>
      <w:rFonts w:ascii="宋体" w:eastAsia="宋体" w:hAnsi="宋体" w:cs="宋体" w:hint="eastAsia"/>
      <w:color w:val="000000"/>
      <w:kern w:val="0"/>
      <w:sz w:val="16"/>
      <w:szCs w:val="16"/>
      <w:u w:val="none"/>
    </w:rPr>
  </w:style>
  <w:style w:type="character" w:customStyle="1" w:styleId="font131">
    <w:name w:val="font131"/>
    <w:qFormat/>
    <w:rsid w:val="003766C3"/>
    <w:rPr>
      <w:rFonts w:ascii="Symbol" w:hAnsi="Symbol" w:cs="Symbol"/>
      <w:color w:val="000000"/>
      <w:kern w:val="0"/>
      <w:sz w:val="16"/>
      <w:szCs w:val="16"/>
      <w:u w:val="none"/>
    </w:rPr>
  </w:style>
  <w:style w:type="character" w:customStyle="1" w:styleId="font61">
    <w:name w:val="font61"/>
    <w:qFormat/>
    <w:rsid w:val="003766C3"/>
    <w:rPr>
      <w:rFonts w:ascii="宋体" w:eastAsia="宋体" w:hAnsi="宋体" w:cs="宋体" w:hint="eastAsia"/>
      <w:b/>
      <w:color w:val="000000"/>
      <w:kern w:val="0"/>
      <w:sz w:val="16"/>
      <w:szCs w:val="16"/>
      <w:u w:val="none"/>
    </w:rPr>
  </w:style>
  <w:style w:type="character" w:customStyle="1" w:styleId="font111">
    <w:name w:val="font111"/>
    <w:qFormat/>
    <w:rsid w:val="003766C3"/>
    <w:rPr>
      <w:rFonts w:ascii="Symbol" w:hAnsi="Symbol" w:cs="Symbol"/>
      <w:color w:val="000000"/>
      <w:kern w:val="0"/>
      <w:sz w:val="16"/>
      <w:szCs w:val="16"/>
      <w:u w:val="none"/>
    </w:rPr>
  </w:style>
  <w:style w:type="character" w:customStyle="1" w:styleId="font112">
    <w:name w:val="font112"/>
    <w:qFormat/>
    <w:rsid w:val="003766C3"/>
    <w:rPr>
      <w:rFonts w:ascii="宋体" w:eastAsia="宋体" w:hAnsi="宋体" w:cs="宋体" w:hint="eastAsia"/>
      <w:color w:val="000000"/>
      <w:kern w:val="0"/>
      <w:sz w:val="16"/>
      <w:szCs w:val="16"/>
      <w:u w:val="none"/>
    </w:rPr>
  </w:style>
  <w:style w:type="character" w:customStyle="1" w:styleId="font31">
    <w:name w:val="font31"/>
    <w:qFormat/>
    <w:rsid w:val="003766C3"/>
    <w:rPr>
      <w:rFonts w:ascii="Arial" w:hAnsi="Arial" w:cs="Arial" w:hint="default"/>
      <w:color w:val="000000"/>
      <w:kern w:val="0"/>
      <w:sz w:val="16"/>
      <w:szCs w:val="16"/>
      <w:u w:val="none"/>
    </w:rPr>
  </w:style>
  <w:style w:type="character" w:customStyle="1" w:styleId="font91">
    <w:name w:val="font91"/>
    <w:qFormat/>
    <w:rsid w:val="003766C3"/>
    <w:rPr>
      <w:rFonts w:ascii="宋体" w:eastAsia="宋体" w:hAnsi="宋体" w:cs="宋体" w:hint="eastAsia"/>
      <w:b/>
      <w:color w:val="000000"/>
      <w:kern w:val="0"/>
      <w:sz w:val="16"/>
      <w:szCs w:val="16"/>
      <w:u w:val="none"/>
    </w:rPr>
  </w:style>
  <w:style w:type="character" w:customStyle="1" w:styleId="font51">
    <w:name w:val="font51"/>
    <w:qFormat/>
    <w:rsid w:val="003766C3"/>
    <w:rPr>
      <w:rFonts w:ascii="Arial" w:hAnsi="Arial" w:cs="Arial" w:hint="default"/>
      <w:color w:val="000000"/>
      <w:kern w:val="0"/>
      <w:sz w:val="16"/>
      <w:szCs w:val="16"/>
      <w:u w:val="none"/>
    </w:rPr>
  </w:style>
  <w:style w:type="paragraph" w:customStyle="1" w:styleId="Chare">
    <w:name w:val="Char"/>
    <w:basedOn w:val="a6"/>
    <w:qFormat/>
    <w:rsid w:val="003766C3"/>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3766C3"/>
    <w:rPr>
      <w:rFonts w:ascii="宋体" w:eastAsia="宋体" w:hAnsi="宋体" w:cs="宋体"/>
      <w:kern w:val="0"/>
      <w:sz w:val="20"/>
      <w:szCs w:val="21"/>
    </w:rPr>
  </w:style>
  <w:style w:type="character" w:customStyle="1" w:styleId="afb">
    <w:name w:val="页眉 字符"/>
    <w:rsid w:val="003766C3"/>
    <w:rPr>
      <w:rFonts w:ascii="Calibri" w:eastAsia="宋体" w:hAnsi="Calibri" w:cs="Times New Roman"/>
      <w:kern w:val="2"/>
      <w:sz w:val="18"/>
      <w:szCs w:val="18"/>
    </w:rPr>
  </w:style>
  <w:style w:type="character" w:customStyle="1" w:styleId="afc">
    <w:name w:val="页脚 字符"/>
    <w:qFormat/>
    <w:rsid w:val="003766C3"/>
    <w:rPr>
      <w:rFonts w:ascii="Calibri" w:eastAsia="宋体" w:hAnsi="Calibri" w:cs="Times New Roman"/>
      <w:kern w:val="2"/>
      <w:sz w:val="18"/>
      <w:szCs w:val="18"/>
    </w:rPr>
  </w:style>
  <w:style w:type="character" w:customStyle="1" w:styleId="sh141">
    <w:name w:val="sh141"/>
    <w:qFormat/>
    <w:rsid w:val="003766C3"/>
    <w:rPr>
      <w:color w:val="2B2B2B"/>
      <w:sz w:val="18"/>
      <w:szCs w:val="18"/>
    </w:rPr>
  </w:style>
  <w:style w:type="character" w:customStyle="1" w:styleId="1CharChar">
    <w:name w:val="普通文字1 Char Char"/>
    <w:qFormat/>
    <w:rsid w:val="003766C3"/>
    <w:rPr>
      <w:rFonts w:ascii="宋体" w:hAnsi="Courier New"/>
    </w:rPr>
  </w:style>
  <w:style w:type="character" w:customStyle="1" w:styleId="address-info">
    <w:name w:val="address-info"/>
    <w:basedOn w:val="a1"/>
    <w:qFormat/>
    <w:rsid w:val="003766C3"/>
  </w:style>
  <w:style w:type="character" w:customStyle="1" w:styleId="CharChar0">
    <w:name w:val="正文文字首行缩进 Char Char"/>
    <w:rsid w:val="003766C3"/>
    <w:rPr>
      <w:rFonts w:ascii="宋体" w:hAnsi="Courier New"/>
      <w:spacing w:val="-4"/>
      <w:kern w:val="2"/>
      <w:sz w:val="18"/>
    </w:rPr>
  </w:style>
  <w:style w:type="character" w:customStyle="1" w:styleId="15">
    <w:name w:val="不明显强调1"/>
    <w:uiPriority w:val="19"/>
    <w:qFormat/>
    <w:rsid w:val="003766C3"/>
    <w:rPr>
      <w:i/>
      <w:iCs/>
      <w:color w:val="808080"/>
    </w:rPr>
  </w:style>
  <w:style w:type="paragraph" w:customStyle="1" w:styleId="CharCharChar1Char">
    <w:name w:val="Char Char Char1 Char"/>
    <w:basedOn w:val="a"/>
    <w:qFormat/>
    <w:rsid w:val="003766C3"/>
    <w:pPr>
      <w:spacing w:line="240" w:lineRule="auto"/>
    </w:pPr>
    <w:rPr>
      <w:color w:val="auto"/>
      <w:kern w:val="2"/>
      <w:szCs w:val="21"/>
    </w:rPr>
  </w:style>
  <w:style w:type="paragraph" w:customStyle="1" w:styleId="CharChar3CharCharCharChar">
    <w:name w:val="Char Char3 Char Char Char Char"/>
    <w:basedOn w:val="a6"/>
    <w:qFormat/>
    <w:rsid w:val="003766C3"/>
    <w:pPr>
      <w:shd w:val="clear" w:color="auto" w:fill="000080"/>
      <w:adjustRightInd w:val="0"/>
      <w:snapToGrid w:val="0"/>
      <w:spacing w:line="360" w:lineRule="auto"/>
    </w:pPr>
    <w:rPr>
      <w:rFonts w:ascii="Tahoma" w:hAnsi="Tahoma"/>
      <w:color w:val="auto"/>
      <w:kern w:val="2"/>
      <w:sz w:val="24"/>
    </w:rPr>
  </w:style>
  <w:style w:type="character" w:customStyle="1" w:styleId="Char1b">
    <w:name w:val="文档结构图 Char1"/>
    <w:uiPriority w:val="99"/>
    <w:qFormat/>
    <w:rsid w:val="003766C3"/>
    <w:rPr>
      <w:rFonts w:ascii="宋体"/>
      <w:kern w:val="2"/>
      <w:sz w:val="18"/>
      <w:szCs w:val="18"/>
    </w:rPr>
  </w:style>
  <w:style w:type="character" w:customStyle="1" w:styleId="Char24">
    <w:name w:val="正文文本缩进 Char2"/>
    <w:uiPriority w:val="99"/>
    <w:qFormat/>
    <w:rsid w:val="003766C3"/>
    <w:rPr>
      <w:kern w:val="2"/>
      <w:sz w:val="21"/>
      <w:szCs w:val="22"/>
    </w:rPr>
  </w:style>
  <w:style w:type="paragraph" w:customStyle="1" w:styleId="CharCharChar">
    <w:name w:val="Char Char Char"/>
    <w:basedOn w:val="a"/>
    <w:rsid w:val="003766C3"/>
    <w:pPr>
      <w:spacing w:line="240" w:lineRule="auto"/>
    </w:pPr>
    <w:rPr>
      <w:rFonts w:ascii="Tahoma" w:hAnsi="Tahoma"/>
      <w:color w:val="auto"/>
      <w:kern w:val="2"/>
      <w:sz w:val="24"/>
      <w:szCs w:val="20"/>
    </w:rPr>
  </w:style>
  <w:style w:type="character" w:customStyle="1" w:styleId="Char30">
    <w:name w:val="纯文本 Char3"/>
    <w:uiPriority w:val="99"/>
    <w:rsid w:val="003766C3"/>
    <w:rPr>
      <w:rFonts w:ascii="宋体" w:hAnsi="Courier New" w:cs="Courier New"/>
      <w:kern w:val="2"/>
      <w:sz w:val="21"/>
      <w:szCs w:val="21"/>
    </w:rPr>
  </w:style>
  <w:style w:type="character" w:customStyle="1" w:styleId="delivery-addr">
    <w:name w:val="delivery-addr"/>
    <w:basedOn w:val="a1"/>
    <w:rsid w:val="003766C3"/>
  </w:style>
  <w:style w:type="paragraph" w:customStyle="1" w:styleId="delivery-detail">
    <w:name w:val="delivery-detail"/>
    <w:basedOn w:val="a"/>
    <w:qFormat/>
    <w:rsid w:val="003766C3"/>
    <w:pPr>
      <w:widowControl/>
      <w:spacing w:before="100" w:beforeAutospacing="1" w:after="100" w:afterAutospacing="1" w:line="240" w:lineRule="auto"/>
      <w:jc w:val="left"/>
    </w:pPr>
    <w:rPr>
      <w:rFonts w:ascii="宋体" w:hAnsi="宋体" w:cs="宋体"/>
      <w:color w:val="auto"/>
      <w:sz w:val="24"/>
    </w:rPr>
  </w:style>
  <w:style w:type="character" w:customStyle="1" w:styleId="Char25">
    <w:name w:val="批注框文本 Char2"/>
    <w:uiPriority w:val="99"/>
    <w:qFormat/>
    <w:rsid w:val="003766C3"/>
    <w:rPr>
      <w:color w:val="000000"/>
      <w:sz w:val="18"/>
      <w:szCs w:val="18"/>
    </w:rPr>
  </w:style>
  <w:style w:type="character" w:customStyle="1" w:styleId="Char26">
    <w:name w:val="批注主题 Char2"/>
    <w:uiPriority w:val="99"/>
    <w:rsid w:val="003766C3"/>
    <w:rPr>
      <w:rFonts w:eastAsia="Times New Roman"/>
      <w:b/>
      <w:bCs/>
      <w:color w:val="000000"/>
      <w:kern w:val="1"/>
      <w:sz w:val="21"/>
      <w:szCs w:val="24"/>
      <w:lang w:val="zh-CN"/>
    </w:rPr>
  </w:style>
  <w:style w:type="character" w:customStyle="1" w:styleId="Char31">
    <w:name w:val="页眉 Char3"/>
    <w:uiPriority w:val="99"/>
    <w:rsid w:val="003766C3"/>
    <w:rPr>
      <w:color w:val="000000"/>
      <w:sz w:val="18"/>
      <w:szCs w:val="18"/>
    </w:rPr>
  </w:style>
  <w:style w:type="character" w:customStyle="1" w:styleId="Char1c">
    <w:name w:val="脚注文本 Char1"/>
    <w:uiPriority w:val="99"/>
    <w:rsid w:val="003766C3"/>
    <w:rPr>
      <w:kern w:val="2"/>
      <w:sz w:val="18"/>
      <w:szCs w:val="18"/>
    </w:rPr>
  </w:style>
  <w:style w:type="character" w:customStyle="1" w:styleId="Char32">
    <w:name w:val="页脚 Char3"/>
    <w:uiPriority w:val="99"/>
    <w:rsid w:val="003766C3"/>
    <w:rPr>
      <w:color w:val="000000"/>
      <w:sz w:val="18"/>
      <w:szCs w:val="18"/>
    </w:rPr>
  </w:style>
  <w:style w:type="paragraph" w:customStyle="1" w:styleId="16">
    <w:name w:val="样式1"/>
    <w:basedOn w:val="a"/>
    <w:rsid w:val="003766C3"/>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qFormat/>
    <w:rsid w:val="003766C3"/>
    <w:rPr>
      <w:rFonts w:ascii="Times New Roman" w:eastAsia="宋体" w:hAnsi="Times New Roman" w:cs="Times New Roman"/>
      <w:color w:val="000000"/>
      <w:kern w:val="0"/>
      <w:szCs w:val="24"/>
    </w:rPr>
  </w:style>
  <w:style w:type="paragraph" w:customStyle="1" w:styleId="100">
    <w:name w:val="样式10"/>
    <w:basedOn w:val="a"/>
    <w:link w:val="10Char"/>
    <w:qFormat/>
    <w:rsid w:val="003766C3"/>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3766C3"/>
    <w:rPr>
      <w:rFonts w:ascii="宋体" w:eastAsia="宋体" w:hAnsi="宋体" w:cs="Times New Roman"/>
      <w:kern w:val="0"/>
      <w:sz w:val="24"/>
      <w:szCs w:val="24"/>
    </w:rPr>
  </w:style>
  <w:style w:type="paragraph" w:customStyle="1" w:styleId="TOC1">
    <w:name w:val="TOC 标题1"/>
    <w:basedOn w:val="1"/>
    <w:next w:val="a"/>
    <w:uiPriority w:val="39"/>
    <w:qFormat/>
    <w:rsid w:val="003766C3"/>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a"/>
    <w:qFormat/>
    <w:rsid w:val="003766C3"/>
    <w:pPr>
      <w:spacing w:line="240" w:lineRule="auto"/>
    </w:pPr>
    <w:rPr>
      <w:rFonts w:ascii="宋体" w:hAnsi="Courier New"/>
      <w:color w:val="auto"/>
      <w:kern w:val="2"/>
      <w:szCs w:val="20"/>
    </w:rPr>
  </w:style>
  <w:style w:type="paragraph" w:customStyle="1" w:styleId="18">
    <w:name w:val="列表段落1"/>
    <w:basedOn w:val="a"/>
    <w:uiPriority w:val="34"/>
    <w:qFormat/>
    <w:rsid w:val="003766C3"/>
    <w:pPr>
      <w:spacing w:line="240" w:lineRule="auto"/>
      <w:ind w:firstLineChars="200" w:firstLine="420"/>
    </w:pPr>
    <w:rPr>
      <w:color w:val="auto"/>
      <w:kern w:val="2"/>
    </w:rPr>
  </w:style>
  <w:style w:type="paragraph" w:customStyle="1" w:styleId="Default">
    <w:name w:val="Default"/>
    <w:qFormat/>
    <w:rsid w:val="003766C3"/>
    <w:pPr>
      <w:widowControl w:val="0"/>
      <w:autoSpaceDE w:val="0"/>
      <w:autoSpaceDN w:val="0"/>
      <w:adjustRightInd w:val="0"/>
    </w:pPr>
    <w:rPr>
      <w:rFonts w:ascii="宋体" w:eastAsia="宋体" w:hAnsi="Times New Roman" w:cs="宋体"/>
      <w:color w:val="000000"/>
      <w:kern w:val="0"/>
      <w:sz w:val="24"/>
      <w:szCs w:val="24"/>
    </w:rPr>
  </w:style>
  <w:style w:type="table" w:styleId="afd">
    <w:name w:val="Table Grid"/>
    <w:basedOn w:val="a2"/>
    <w:qFormat/>
    <w:rsid w:val="003766C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nggzy.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5356</Words>
  <Characters>30535</Characters>
  <Application>Microsoft Office Word</Application>
  <DocSecurity>0</DocSecurity>
  <Lines>254</Lines>
  <Paragraphs>71</Paragraphs>
  <ScaleCrop>false</ScaleCrop>
  <Company>Microsoft</Company>
  <LinksUpToDate>false</LinksUpToDate>
  <CharactersWithSpaces>35820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fanjinyuan</dc:creator>
  <cp:lastModifiedBy>fanjinyuan</cp:lastModifiedBy>
  <cp:revision>5</cp:revision>
  <dcterms:created xsi:type="dcterms:W3CDTF">2020-10-29T06:35:00Z</dcterms:created>
  <dcterms:modified xsi:type="dcterms:W3CDTF">2020-10-30T05:27:00Z</dcterms:modified>
</cp:coreProperties>
</file>