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更正文件</w:t>
      </w:r>
    </w:p>
    <w:p>
      <w:pPr>
        <w:spacing w:line="360" w:lineRule="auto"/>
        <w:rPr>
          <w:sz w:val="24"/>
        </w:rPr>
      </w:pPr>
      <w:r>
        <w:rPr>
          <w:sz w:val="24"/>
        </w:rPr>
        <w:t>项目编号：HSZB-2022-336</w:t>
      </w:r>
    </w:p>
    <w:p>
      <w:pPr>
        <w:spacing w:line="360" w:lineRule="auto"/>
        <w:rPr>
          <w:sz w:val="24"/>
        </w:rPr>
      </w:pPr>
      <w:r>
        <w:rPr>
          <w:sz w:val="24"/>
        </w:rPr>
        <w:t>项目名称：中国美术学院电影学院基础教学条件提升影视基础教学设备采购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采购文件第四章 一、货物一览表及技术需求表中序号17电影镜头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更正后</w:t>
      </w:r>
      <w:r>
        <w:rPr>
          <w:rFonts w:hint="eastAsia" w:ascii="宋体" w:hAnsi="宋体" w:eastAsia="宋体" w:cs="宋体"/>
          <w:sz w:val="24"/>
          <w:lang w:val="en-US" w:eastAsia="zh-CN"/>
        </w:rPr>
        <w:t>技术要求及备注</w:t>
      </w:r>
      <w:r>
        <w:rPr>
          <w:rFonts w:hint="eastAsia" w:ascii="宋体" w:hAnsi="宋体" w:eastAsia="宋体" w:cs="宋体"/>
          <w:sz w:val="24"/>
        </w:rPr>
        <w:t>如下：</w:t>
      </w:r>
    </w:p>
    <w:tbl>
      <w:tblPr>
        <w:tblStyle w:val="9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200"/>
        <w:gridCol w:w="5432"/>
        <w:gridCol w:w="9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设备名称/标的清单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技术要求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3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电影镜头</w:t>
            </w:r>
          </w:p>
        </w:tc>
        <w:tc>
          <w:tcPr>
            <w:tcW w:w="5432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工作环境温度：-20°C - +45°C    95%最大相对湿度无结露电子电路密封防尘防泼溅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与本项目采购全画幅定焦镜头、变焦镜头可匹配使用，镜头卡口：LPL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焦距：18mm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★光圈：T1.8-T22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从镜头前端算起最近对焦距离: 0.13m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★镜身长度 (从法兰平面计算): 178mm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最近对焦位置放大率 (近轴): 1:9.2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前端直径: ≤114mm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镜身最大直径: ≤115mm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重量 (仅镜头):≤ 2.0kg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焦距：25mm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★光圈：T1.8-T22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从镜头前端算起最近对焦距离: 0.13m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★镜身长度 (从法兰平面计算): 178mm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最近对焦位置放大率 (近轴): 1:8.2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前端直径: ≤114mm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镜身最大直径: ≤115mm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重量 (仅镜头):≤ 1.9kg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焦距：47mm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★光圈：T1.8-T22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从镜头前端算起最近对焦距离: 0.23m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★镜身长度 (从法兰平面计算): 178mm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最近对焦位置放大率 (近轴): 1:6.3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前端直径: ≤114mm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镜身最大直径:≤ 115mm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重量 (仅镜头):≤ 1.8kg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焦距：75mm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市场使用率高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★光圈：T1.8-T22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从镜头前端算起最近对焦距离: 0.43m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★镜身长度 (从法兰平面计算): 178mm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最近对焦位置放大率 (近轴): 1:7.2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前端直径: ≤114mm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镜身最大直径: ≤115mm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重量 (仅镜头): ≤1.9kg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焦距：125mm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★光圈：T1.8-T22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从镜头前端算起最近对焦距离: 0.78m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★镜身长度 (从法兰平面计算): 178mm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最近对焦位置放大率 (近轴): 1:7.0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前端直径:≤ 114mm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镜身最大直径: ≤115mm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重量 (仅镜头):≤ 2.3kg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18mm、25mm、47mm、75mm、125mm各1个，共计5个。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C"/>
    <w:multiLevelType w:val="multilevel"/>
    <w:tmpl w:val="0000001C"/>
    <w:lvl w:ilvl="0" w:tentative="0">
      <w:start w:val="1"/>
      <w:numFmt w:val="chineseCountingThousand"/>
      <w:pStyle w:val="2"/>
      <w:lvlText w:val="%1、"/>
      <w:lvlJc w:val="left"/>
      <w:pPr>
        <w:tabs>
          <w:tab w:val="left" w:pos="1110"/>
        </w:tabs>
        <w:ind w:left="106" w:firstLine="454"/>
      </w:pPr>
      <w:rPr>
        <w:rFonts w:hint="default" w:ascii="??" w:hAnsi="??" w:eastAsia="??"/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149"/>
        </w:tabs>
        <w:ind w:left="1149" w:hanging="420"/>
      </w:pPr>
    </w:lvl>
    <w:lvl w:ilvl="2" w:tentative="0">
      <w:start w:val="2"/>
      <w:numFmt w:val="japaneseCounting"/>
      <w:lvlText w:val="(%3)"/>
      <w:lvlJc w:val="left"/>
      <w:pPr>
        <w:tabs>
          <w:tab w:val="left" w:pos="1569"/>
        </w:tabs>
        <w:ind w:left="1569" w:hanging="420"/>
      </w:pPr>
    </w:lvl>
    <w:lvl w:ilvl="3" w:tentative="0">
      <w:start w:val="1"/>
      <w:numFmt w:val="japaneseCounting"/>
      <w:lvlText w:val="（%4）"/>
      <w:lvlJc w:val="left"/>
      <w:pPr>
        <w:tabs>
          <w:tab w:val="left" w:pos="2289"/>
        </w:tabs>
        <w:ind w:left="2289" w:hanging="720"/>
      </w:pPr>
    </w:lvl>
    <w:lvl w:ilvl="4" w:tentative="0">
      <w:start w:val="3"/>
      <w:numFmt w:val="japaneseCounting"/>
      <w:lvlText w:val="%5、"/>
      <w:lvlJc w:val="left"/>
      <w:pPr>
        <w:tabs>
          <w:tab w:val="left" w:pos="2409"/>
        </w:tabs>
        <w:ind w:left="2409" w:hanging="420"/>
      </w:pPr>
    </w:lvl>
    <w:lvl w:ilvl="5" w:tentative="0">
      <w:start w:val="1"/>
      <w:numFmt w:val="decimal"/>
      <w:lvlText w:val="%6、"/>
      <w:lvlJc w:val="left"/>
      <w:pPr>
        <w:tabs>
          <w:tab w:val="left" w:pos="3144"/>
        </w:tabs>
        <w:ind w:left="3144" w:hanging="735"/>
      </w:pPr>
    </w:lvl>
    <w:lvl w:ilvl="6" w:tentative="0">
      <w:start w:val="1"/>
      <w:numFmt w:val="decimal"/>
      <w:lvlText w:val="%7."/>
      <w:lvlJc w:val="left"/>
      <w:pPr>
        <w:tabs>
          <w:tab w:val="left" w:pos="3249"/>
        </w:tabs>
        <w:ind w:left="324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9"/>
        </w:tabs>
        <w:ind w:left="366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9"/>
        </w:tabs>
        <w:ind w:left="40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lM2FiMDEyMjY3NjUxYTRlNDEzMTljNzM3MzI1OTQifQ=="/>
  </w:docVars>
  <w:rsids>
    <w:rsidRoot w:val="05D712C9"/>
    <w:rsid w:val="000A18D3"/>
    <w:rsid w:val="00640577"/>
    <w:rsid w:val="008B6E80"/>
    <w:rsid w:val="008C500B"/>
    <w:rsid w:val="05D712C9"/>
    <w:rsid w:val="0F0942D3"/>
    <w:rsid w:val="11BA2E18"/>
    <w:rsid w:val="14A97B21"/>
    <w:rsid w:val="1C5F3784"/>
    <w:rsid w:val="1D6C40B9"/>
    <w:rsid w:val="221052ED"/>
    <w:rsid w:val="26A0013E"/>
    <w:rsid w:val="27016CF5"/>
    <w:rsid w:val="2F2A7C22"/>
    <w:rsid w:val="34DA19A7"/>
    <w:rsid w:val="353B0121"/>
    <w:rsid w:val="37B24C58"/>
    <w:rsid w:val="3C637FFD"/>
    <w:rsid w:val="4CBA5F2C"/>
    <w:rsid w:val="4FD40601"/>
    <w:rsid w:val="50C25AB5"/>
    <w:rsid w:val="51F9394E"/>
    <w:rsid w:val="6FE23938"/>
    <w:rsid w:val="70187047"/>
    <w:rsid w:val="70657548"/>
    <w:rsid w:val="71BA43A2"/>
    <w:rsid w:val="7D0D7808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706"/>
        <w:tab w:val="clear" w:pos="1110"/>
      </w:tabs>
      <w:spacing w:line="360" w:lineRule="auto"/>
      <w:outlineLvl w:val="1"/>
    </w:pPr>
    <w:rPr>
      <w:rFonts w:ascii="Arial" w:hAnsi="Arial" w:eastAsia="??" w:cs="Arial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eastAsia="??"/>
      <w:sz w:val="24"/>
      <w:szCs w:val="28"/>
    </w:rPr>
  </w:style>
  <w:style w:type="paragraph" w:styleId="4">
    <w:name w:val="Body Text First Indent"/>
    <w:basedOn w:val="3"/>
    <w:next w:val="5"/>
    <w:qFormat/>
    <w:uiPriority w:val="0"/>
    <w:pPr>
      <w:autoSpaceDE w:val="0"/>
      <w:autoSpaceDN w:val="0"/>
      <w:adjustRightInd w:val="0"/>
      <w:spacing w:line="360" w:lineRule="auto"/>
      <w:ind w:firstLine="420"/>
    </w:pPr>
    <w:rPr>
      <w:rFonts w:ascii="宋体" w:hAnsi="Times New Roman" w:eastAsia="宋体"/>
      <w:szCs w:val="20"/>
      <w:lang w:val="zh-CN"/>
    </w:rPr>
  </w:style>
  <w:style w:type="paragraph" w:styleId="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">
    <w:name w:val="Body Text Indent"/>
    <w:basedOn w:val="1"/>
    <w:next w:val="7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/>
      <w:spacing w:val="0"/>
      <w:sz w:val="21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11">
    <w:name w:val="列出段落1"/>
    <w:basedOn w:val="1"/>
    <w:qFormat/>
    <w:uiPriority w:val="34"/>
    <w:pPr>
      <w:snapToGrid w:val="0"/>
      <w:spacing w:line="276" w:lineRule="auto"/>
      <w:ind w:firstLine="420" w:firstLineChars="200"/>
    </w:pPr>
    <w:rPr>
      <w:rFonts w:ascii="Calibri" w:hAnsi="Calibri" w:eastAsia="微软雅黑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812</Characters>
  <Lines>6</Lines>
  <Paragraphs>1</Paragraphs>
  <TotalTime>9</TotalTime>
  <ScaleCrop>false</ScaleCrop>
  <LinksUpToDate>false</LinksUpToDate>
  <CharactersWithSpaces>864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2022-08-31T08:37:00Z</dcterms:created>
  <dc:creator>豪圣</dc:creator>
  <cp:lastModifiedBy>豪圣</cp:lastModifiedBy>
  <dcterms:modified xsi:type="dcterms:W3CDTF">2022-08-31T09:40:15Z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D5DB67D4C69F49ACBC89C25BA18A9924</vt:lpwstr>
  </property>
</Properties>
</file>