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质疑函专家需求论证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针对</w:t>
      </w:r>
      <w:r>
        <w:rPr>
          <w:rFonts w:hint="eastAsia"/>
          <w:sz w:val="32"/>
          <w:szCs w:val="32"/>
        </w:rPr>
        <w:t>天目山镇100吨/日渗漏液集中处置和藻溪污水处理厂生活污水项目运营</w:t>
      </w:r>
      <w:r>
        <w:rPr>
          <w:rFonts w:hint="eastAsia"/>
          <w:sz w:val="32"/>
          <w:szCs w:val="32"/>
          <w:lang w:val="en-US" w:eastAsia="zh-CN"/>
        </w:rPr>
        <w:t>有关质疑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做出质疑函专家需求论证答复，答复如下：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1 .  </w:t>
      </w:r>
      <w:r>
        <w:rPr>
          <w:rFonts w:hint="eastAsia"/>
          <w:sz w:val="32"/>
          <w:szCs w:val="32"/>
          <w:lang w:val="en-US" w:eastAsia="zh-CN"/>
        </w:rPr>
        <w:t>质疑：</w:t>
      </w:r>
      <w:r>
        <w:rPr>
          <w:rFonts w:hint="eastAsia"/>
          <w:sz w:val="32"/>
          <w:szCs w:val="32"/>
        </w:rPr>
        <w:t>投标人每提供一个环保相关发明专利的得1分，最高得4分。</w:t>
      </w:r>
      <w:r>
        <w:rPr>
          <w:rFonts w:hint="eastAsia"/>
          <w:sz w:val="32"/>
          <w:szCs w:val="32"/>
          <w:lang w:val="en-US" w:eastAsia="zh-CN"/>
        </w:rPr>
        <w:t>（须提供专利证书原件扫描件并加盖公章，未提供不得分）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答复：</w:t>
      </w:r>
      <w:r>
        <w:rPr>
          <w:rFonts w:hint="eastAsia"/>
          <w:sz w:val="32"/>
          <w:szCs w:val="32"/>
        </w:rPr>
        <w:t>评标办法要求投标人提供环保相关专利与本次采购项目有关，把发明专利作为评分标准</w:t>
      </w:r>
      <w:r>
        <w:rPr>
          <w:rFonts w:hint="eastAsia"/>
          <w:sz w:val="32"/>
          <w:szCs w:val="32"/>
          <w:lang w:val="en-US" w:eastAsia="zh-CN"/>
        </w:rPr>
        <w:t>专家认定</w:t>
      </w:r>
      <w:r>
        <w:rPr>
          <w:rFonts w:hint="eastAsia"/>
          <w:sz w:val="32"/>
          <w:szCs w:val="32"/>
        </w:rPr>
        <w:t>可行的。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疑：投标人自2018年1月1日（以合同签订时间为准）起：（1）同时具有单厂处理能力800吨/日及以上污水处理的运营服务业绩和单厂处理能力100吨/日及以上垃圾渗滤液（含浓缩液）处理的运营服务业绩的，且稳定运营1年及以上得2分，最高得2分； （2）具有其中单项业绩且稳定运营1年及以上的得1分。（须提供合同原件或协议扫描件，至少包括首页、签字盖章页，体现处理规模内容，稳定运营证明由业主单位提供，评价不良的不得分，上述证明缺一不可，未提供不得分）</w:t>
      </w:r>
    </w:p>
    <w:p>
      <w:pPr>
        <w:numPr>
          <w:ilvl w:val="0"/>
          <w:numId w:val="0"/>
        </w:num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答复：</w:t>
      </w:r>
      <w:r>
        <w:rPr>
          <w:rFonts w:hint="eastAsia"/>
          <w:sz w:val="32"/>
          <w:szCs w:val="32"/>
        </w:rPr>
        <w:t>评标办法第2条修改为：</w:t>
      </w:r>
      <w:r>
        <w:rPr>
          <w:rFonts w:hint="eastAsia"/>
          <w:sz w:val="32"/>
          <w:szCs w:val="32"/>
          <w:lang w:val="en-US" w:eastAsia="zh-CN"/>
        </w:rPr>
        <w:t>投标人自2018年1月1日（以合同签订时间为准）起：</w:t>
      </w:r>
      <w:r>
        <w:rPr>
          <w:rFonts w:hint="eastAsia"/>
          <w:sz w:val="32"/>
          <w:szCs w:val="32"/>
        </w:rPr>
        <w:t>1）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具有单厂处理能力8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吨/日及以上污水处理的运营服务业绩且稳定运营1年及以上的得1分；2）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具有单厂处理能力1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吨/日及以上垃圾渗滤液（含浓缩液）处理的运营服务</w:t>
      </w:r>
      <w:r>
        <w:rPr>
          <w:sz w:val="32"/>
          <w:szCs w:val="32"/>
        </w:rPr>
        <w:t>业绩且稳定运营1年及以上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得1分，</w:t>
      </w:r>
      <w:r>
        <w:rPr>
          <w:rFonts w:hint="eastAsia"/>
          <w:sz w:val="32"/>
          <w:szCs w:val="32"/>
        </w:rPr>
        <w:t>最高得2分。（须提供合同原件或扫描件，至少包括首页、签字盖章页，体现处理规模内容，稳定运营证明由业主单位提供，评价不良的不得分，上述证明缺一不可，未提供不得分）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 xml:space="preserve"> . </w:t>
      </w:r>
      <w:r>
        <w:rPr>
          <w:rFonts w:hint="eastAsia"/>
          <w:sz w:val="32"/>
          <w:szCs w:val="32"/>
          <w:lang w:val="en-US" w:eastAsia="zh-CN"/>
        </w:rPr>
        <w:t>质疑：投标人自2018年1月1日（以合同或协议签订时间为准）起，所承接的运营相关的项目中具有：（1）污水处理出水水质要求达到《城镇污水处理厂污染物排放标准》GB18918-2002一级A及标准及以上、渗1/3滤液（含浓缩液）出水水质要求达《生活垃圾填埋场污染控制标准》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（GB16889-2008）表3标准及以上与出水率不低于85%，得16分，最高得16分； （2）污水处理出水水质要求达到《城镇污水处理厂污染物排放标准》GB18918-2002一级B标准及以上、渗滤液（含浓缩液）出水水质要求达《生活垃圾填埋场污染控制标准》（GB16889-2008）表2标准及以上与出水率不低于80%，得12分，最高得12分； （以上不累积加分，须提供合同原件或协议扫描件，至少包括首页、签字盖章页，体现出水水质要求，同时提供运营期间第三方正式检测报告（带有MA章），报告中水质不合格者不得分，并加盖公章，上述证明缺一不可，未提供不得分）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答复：</w:t>
      </w:r>
      <w:r>
        <w:rPr>
          <w:rFonts w:hint="eastAsia"/>
          <w:sz w:val="32"/>
          <w:szCs w:val="32"/>
        </w:rPr>
        <w:t>按</w:t>
      </w:r>
      <w:r>
        <w:rPr>
          <w:rFonts w:hint="eastAsia"/>
          <w:sz w:val="32"/>
          <w:szCs w:val="32"/>
          <w:lang w:val="en-US" w:eastAsia="zh-CN"/>
        </w:rPr>
        <w:t>最新发布的招标文件中的</w:t>
      </w:r>
      <w:r>
        <w:rPr>
          <w:rFonts w:hint="eastAsia"/>
          <w:sz w:val="32"/>
          <w:szCs w:val="32"/>
        </w:rPr>
        <w:t>评标办法执行。根据《中华人民共和国政府采购法》第2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条：采购人可以根据采购项目的特殊要求，规定供应商的特定条件，但不得以不合理的条件对供应商实行差别待遇或者歧视待遇。</w:t>
      </w:r>
    </w:p>
    <w:p>
      <w:pPr>
        <w:spacing w:before="12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 xml:space="preserve"> . </w:t>
      </w:r>
      <w:r>
        <w:rPr>
          <w:rFonts w:hint="eastAsia"/>
          <w:sz w:val="32"/>
          <w:szCs w:val="32"/>
          <w:lang w:val="en-US" w:eastAsia="zh-CN"/>
        </w:rPr>
        <w:t>质疑：投标人针对该项目具有与专业第三方污泥处置协议或合同的得5分（含意向合同），自行处置的得2分，没有的不得分。（提供与专业第三方污泥处置协议或合同扫描件，自行处置提供处置资格证明，并加盖公章，未提供不得分）</w:t>
      </w:r>
    </w:p>
    <w:p>
      <w:pPr>
        <w:spacing w:before="120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答复：</w:t>
      </w:r>
      <w:bookmarkStart w:id="0" w:name="_GoBack"/>
      <w:r>
        <w:rPr>
          <w:rFonts w:hint="eastAsia"/>
          <w:sz w:val="32"/>
          <w:szCs w:val="32"/>
        </w:rPr>
        <w:t>修改为“</w:t>
      </w:r>
      <w:r>
        <w:rPr>
          <w:sz w:val="32"/>
          <w:szCs w:val="32"/>
        </w:rPr>
        <w:t>投标人</w:t>
      </w:r>
      <w:r>
        <w:rPr>
          <w:rFonts w:hint="eastAsia"/>
          <w:sz w:val="32"/>
          <w:szCs w:val="32"/>
        </w:rPr>
        <w:t>自2</w:t>
      </w:r>
      <w:r>
        <w:rPr>
          <w:sz w:val="32"/>
          <w:szCs w:val="32"/>
        </w:rPr>
        <w:t>018</w:t>
      </w:r>
      <w:r>
        <w:rPr>
          <w:rFonts w:hint="eastAsia"/>
          <w:sz w:val="32"/>
          <w:szCs w:val="32"/>
        </w:rPr>
        <w:t>年1月1日（以</w:t>
      </w:r>
      <w:r>
        <w:rPr>
          <w:sz w:val="32"/>
          <w:szCs w:val="32"/>
        </w:rPr>
        <w:t>协议</w:t>
      </w:r>
      <w:r>
        <w:rPr>
          <w:rFonts w:hint="eastAsia"/>
          <w:sz w:val="32"/>
          <w:szCs w:val="32"/>
        </w:rPr>
        <w:t>或合同签订时间为准）以来运营项目中有</w:t>
      </w:r>
      <w:r>
        <w:rPr>
          <w:sz w:val="32"/>
          <w:szCs w:val="32"/>
        </w:rPr>
        <w:t>与专业第三方污泥处置协议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合同</w:t>
      </w:r>
      <w:r>
        <w:rPr>
          <w:rFonts w:hint="eastAsia"/>
          <w:sz w:val="32"/>
          <w:szCs w:val="32"/>
        </w:rPr>
        <w:t>）的，</w:t>
      </w:r>
      <w:r>
        <w:rPr>
          <w:sz w:val="32"/>
          <w:szCs w:val="32"/>
        </w:rPr>
        <w:t>得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分，</w:t>
      </w:r>
      <w:r>
        <w:rPr>
          <w:rFonts w:hint="eastAsia"/>
          <w:sz w:val="32"/>
          <w:szCs w:val="32"/>
        </w:rPr>
        <w:t>没有的</w:t>
      </w:r>
      <w:r>
        <w:rPr>
          <w:sz w:val="32"/>
          <w:szCs w:val="32"/>
        </w:rPr>
        <w:t>不得分。</w:t>
      </w:r>
      <w:r>
        <w:rPr>
          <w:rFonts w:hint="eastAsia"/>
          <w:sz w:val="32"/>
          <w:szCs w:val="32"/>
        </w:rPr>
        <w:t>（提供与专业第三方污泥处置协议或合同扫描件，并加盖公章，未提供不得分）</w:t>
      </w:r>
      <w:bookmarkEnd w:id="0"/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2022年11月17日</w:t>
      </w:r>
    </w:p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E035"/>
    <w:multiLevelType w:val="singleLevel"/>
    <w:tmpl w:val="5538E03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2ZDE0OGRiNGMyOTM0YjMwOTRiMDk4YTc1MWY0MjkifQ=="/>
  </w:docVars>
  <w:rsids>
    <w:rsidRoot w:val="00A76C13"/>
    <w:rsid w:val="000F64DA"/>
    <w:rsid w:val="00136EDC"/>
    <w:rsid w:val="005464D1"/>
    <w:rsid w:val="0056367F"/>
    <w:rsid w:val="00A76C13"/>
    <w:rsid w:val="00AB2DF4"/>
    <w:rsid w:val="00AE6328"/>
    <w:rsid w:val="00C47E4D"/>
    <w:rsid w:val="1B11156A"/>
    <w:rsid w:val="56A0105B"/>
    <w:rsid w:val="6421744C"/>
    <w:rsid w:val="675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1137</Words>
  <Characters>1217</Characters>
  <Lines>2</Lines>
  <Paragraphs>1</Paragraphs>
  <TotalTime>3</TotalTime>
  <ScaleCrop>false</ScaleCrop>
  <LinksUpToDate>false</LinksUpToDate>
  <CharactersWithSpaces>1227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2022-11-17T08:31:00Z</dcterms:created>
  <dc:creator>BIANFEI1</dc:creator>
  <cp:lastModifiedBy>Evildoer</cp:lastModifiedBy>
  <dcterms:modified xsi:type="dcterms:W3CDTF">2022-11-21T10:07:41Z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83863E0DEE78414A9D1C6F801AEC8885</vt:lpwstr>
  </property>
</Properties>
</file>