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FA307" w14:textId="77777777" w:rsidR="00A23FCE" w:rsidRPr="00AA7B68" w:rsidRDefault="00A23FCE">
      <w:pPr>
        <w:spacing w:line="360" w:lineRule="auto"/>
        <w:rPr>
          <w:rFonts w:ascii="仿宋" w:eastAsia="仿宋" w:hAnsi="仿宋" w:cs="仿宋"/>
          <w:b/>
          <w:sz w:val="24"/>
        </w:rPr>
      </w:pPr>
    </w:p>
    <w:p w14:paraId="009E05B5" w14:textId="77777777" w:rsidR="00A23FCE" w:rsidRPr="00AA7B68" w:rsidRDefault="00A23FCE">
      <w:pPr>
        <w:adjustRightInd/>
        <w:spacing w:line="360" w:lineRule="auto"/>
        <w:rPr>
          <w:rFonts w:ascii="仿宋" w:eastAsia="仿宋" w:hAnsi="仿宋" w:cs="仿宋"/>
          <w:b/>
          <w:sz w:val="48"/>
          <w:szCs w:val="48"/>
        </w:rPr>
      </w:pPr>
    </w:p>
    <w:p w14:paraId="494DB324" w14:textId="77777777" w:rsidR="00A23FCE" w:rsidRPr="003C4CE4" w:rsidRDefault="00000000">
      <w:pPr>
        <w:adjustRightInd/>
        <w:spacing w:line="360" w:lineRule="auto"/>
        <w:jc w:val="center"/>
        <w:rPr>
          <w:rFonts w:ascii="仿宋" w:eastAsia="仿宋" w:hAnsi="仿宋" w:cs="仿宋"/>
          <w:b/>
          <w:sz w:val="48"/>
          <w:szCs w:val="48"/>
        </w:rPr>
      </w:pPr>
      <w:bookmarkStart w:id="0" w:name="_Hlk138247816"/>
      <w:r w:rsidRPr="003C4CE4">
        <w:rPr>
          <w:rFonts w:ascii="仿宋" w:eastAsia="仿宋" w:hAnsi="仿宋" w:cs="仿宋" w:hint="eastAsia"/>
          <w:b/>
          <w:sz w:val="48"/>
          <w:szCs w:val="48"/>
        </w:rPr>
        <w:t>中泰街道新泰村骨灰存放室</w:t>
      </w:r>
    </w:p>
    <w:p w14:paraId="44DE435F" w14:textId="77777777" w:rsidR="00A23FCE" w:rsidRPr="003C4CE4" w:rsidRDefault="00000000">
      <w:pPr>
        <w:adjustRightInd/>
        <w:spacing w:line="360" w:lineRule="auto"/>
        <w:jc w:val="center"/>
        <w:rPr>
          <w:rFonts w:ascii="仿宋" w:eastAsia="仿宋" w:hAnsi="仿宋" w:cs="仿宋"/>
          <w:b/>
          <w:sz w:val="48"/>
          <w:szCs w:val="48"/>
        </w:rPr>
      </w:pPr>
      <w:r w:rsidRPr="003C4CE4">
        <w:rPr>
          <w:rFonts w:ascii="仿宋" w:eastAsia="仿宋" w:hAnsi="仿宋" w:cs="仿宋" w:hint="eastAsia"/>
          <w:b/>
          <w:sz w:val="48"/>
          <w:szCs w:val="48"/>
        </w:rPr>
        <w:t>骨灰存放架采购项目</w:t>
      </w:r>
    </w:p>
    <w:bookmarkEnd w:id="0"/>
    <w:p w14:paraId="1DCB69E8" w14:textId="77777777" w:rsidR="00A23FCE" w:rsidRPr="003C4CE4" w:rsidRDefault="00A23FCE">
      <w:pPr>
        <w:pStyle w:val="2"/>
        <w:rPr>
          <w:rFonts w:ascii="仿宋" w:eastAsia="仿宋" w:cs="仿宋"/>
          <w:bCs w:val="0"/>
          <w:lang w:val="en-US"/>
        </w:rPr>
      </w:pPr>
    </w:p>
    <w:p w14:paraId="1FAAAD52" w14:textId="77777777" w:rsidR="00A23FCE" w:rsidRPr="003C4CE4" w:rsidRDefault="00A23FCE">
      <w:pPr>
        <w:rPr>
          <w:rFonts w:ascii="仿宋" w:eastAsia="仿宋" w:hAnsi="仿宋" w:cs="仿宋"/>
          <w:b/>
        </w:rPr>
      </w:pPr>
    </w:p>
    <w:p w14:paraId="71C7D391" w14:textId="77777777" w:rsidR="00A23FCE" w:rsidRPr="003C4CE4" w:rsidRDefault="00A23FCE">
      <w:pPr>
        <w:pStyle w:val="2"/>
        <w:rPr>
          <w:rFonts w:ascii="仿宋" w:eastAsia="仿宋" w:cs="仿宋"/>
          <w:bCs w:val="0"/>
          <w:lang w:val="en-US"/>
        </w:rPr>
      </w:pPr>
    </w:p>
    <w:p w14:paraId="1A0C4509" w14:textId="77777777" w:rsidR="00A23FCE" w:rsidRPr="003C4CE4" w:rsidRDefault="00000000">
      <w:pPr>
        <w:adjustRightInd/>
        <w:spacing w:line="360" w:lineRule="auto"/>
        <w:jc w:val="center"/>
        <w:rPr>
          <w:rFonts w:ascii="仿宋" w:eastAsia="仿宋" w:hAnsi="仿宋" w:cs="仿宋"/>
          <w:b/>
          <w:sz w:val="72"/>
          <w:szCs w:val="72"/>
        </w:rPr>
      </w:pPr>
      <w:r w:rsidRPr="003C4CE4">
        <w:rPr>
          <w:rFonts w:ascii="仿宋" w:eastAsia="仿宋" w:hAnsi="仿宋" w:cs="仿宋" w:hint="eastAsia"/>
          <w:b/>
          <w:sz w:val="72"/>
          <w:szCs w:val="72"/>
        </w:rPr>
        <w:t>招 标 文 件</w:t>
      </w:r>
    </w:p>
    <w:p w14:paraId="63C11859" w14:textId="77777777" w:rsidR="00A23FCE" w:rsidRPr="003C4CE4" w:rsidRDefault="00000000">
      <w:pPr>
        <w:adjustRightInd/>
        <w:spacing w:line="360" w:lineRule="auto"/>
        <w:jc w:val="center"/>
        <w:rPr>
          <w:rFonts w:ascii="仿宋" w:eastAsia="仿宋" w:hAnsi="仿宋" w:cs="仿宋"/>
          <w:b/>
          <w:sz w:val="72"/>
          <w:szCs w:val="72"/>
        </w:rPr>
      </w:pPr>
      <w:r w:rsidRPr="003C4CE4">
        <w:rPr>
          <w:rFonts w:ascii="仿宋" w:eastAsia="仿宋" w:hAnsi="仿宋" w:cs="仿宋" w:hint="eastAsia"/>
          <w:b/>
          <w:sz w:val="44"/>
          <w:szCs w:val="44"/>
        </w:rPr>
        <w:t>（电子招投标）</w:t>
      </w:r>
    </w:p>
    <w:p w14:paraId="01D00360" w14:textId="02B77DF5" w:rsidR="00A23FCE" w:rsidRPr="003C4CE4" w:rsidRDefault="00000000">
      <w:pPr>
        <w:snapToGrid w:val="0"/>
        <w:spacing w:line="360" w:lineRule="auto"/>
        <w:jc w:val="center"/>
        <w:rPr>
          <w:rFonts w:ascii="仿宋" w:eastAsia="仿宋" w:hAnsi="仿宋" w:cs="仿宋"/>
          <w:b/>
          <w:sz w:val="30"/>
          <w:szCs w:val="30"/>
        </w:rPr>
      </w:pPr>
      <w:r w:rsidRPr="003C4CE4">
        <w:rPr>
          <w:rFonts w:ascii="仿宋" w:eastAsia="仿宋" w:hAnsi="仿宋" w:cs="仿宋" w:hint="eastAsia"/>
          <w:b/>
          <w:sz w:val="30"/>
          <w:szCs w:val="30"/>
        </w:rPr>
        <w:t>编号:</w:t>
      </w:r>
      <w:bookmarkStart w:id="1" w:name="_Hlk138582832"/>
      <w:r w:rsidRPr="003C4CE4">
        <w:rPr>
          <w:rFonts w:ascii="仿宋" w:eastAsia="仿宋" w:hAnsi="仿宋" w:cs="仿宋" w:hint="eastAsia"/>
          <w:b/>
          <w:sz w:val="30"/>
          <w:szCs w:val="30"/>
        </w:rPr>
        <w:t>ZYZB</w:t>
      </w:r>
      <w:r w:rsidRPr="003C4CE4">
        <w:rPr>
          <w:rFonts w:ascii="仿宋" w:eastAsia="仿宋" w:hAnsi="仿宋" w:cs="仿宋"/>
          <w:b/>
          <w:sz w:val="30"/>
          <w:szCs w:val="30"/>
        </w:rPr>
        <w:t>-202312</w:t>
      </w:r>
      <w:bookmarkEnd w:id="1"/>
      <w:r w:rsidRPr="003C4CE4">
        <w:rPr>
          <w:rFonts w:ascii="仿宋" w:eastAsia="仿宋" w:hAnsi="仿宋" w:cs="仿宋"/>
          <w:b/>
          <w:sz w:val="30"/>
          <w:szCs w:val="30"/>
        </w:rPr>
        <w:t>5</w:t>
      </w:r>
      <w:r w:rsidR="00EA373A" w:rsidRPr="003C4CE4">
        <w:rPr>
          <w:rFonts w:ascii="仿宋" w:eastAsia="仿宋" w:hAnsi="仿宋" w:cs="仿宋"/>
          <w:b/>
          <w:sz w:val="30"/>
          <w:szCs w:val="30"/>
        </w:rPr>
        <w:t>-2</w:t>
      </w:r>
    </w:p>
    <w:p w14:paraId="241E22B7" w14:textId="77777777" w:rsidR="00A23FCE" w:rsidRPr="003C4CE4" w:rsidRDefault="00A23FCE">
      <w:pPr>
        <w:adjustRightInd/>
        <w:spacing w:line="360" w:lineRule="auto"/>
        <w:rPr>
          <w:rFonts w:ascii="仿宋" w:eastAsia="仿宋" w:hAnsi="仿宋" w:cs="仿宋"/>
          <w:b/>
          <w:sz w:val="28"/>
          <w:szCs w:val="20"/>
        </w:rPr>
      </w:pPr>
    </w:p>
    <w:p w14:paraId="332679BC" w14:textId="77777777" w:rsidR="00A23FCE" w:rsidRPr="003C4CE4" w:rsidRDefault="00000000">
      <w:pPr>
        <w:spacing w:line="360" w:lineRule="auto"/>
        <w:jc w:val="center"/>
        <w:rPr>
          <w:rFonts w:ascii="仿宋" w:eastAsia="仿宋" w:hAnsi="仿宋" w:cs="仿宋"/>
          <w:b/>
          <w:sz w:val="44"/>
          <w:szCs w:val="44"/>
        </w:rPr>
      </w:pPr>
      <w:r w:rsidRPr="003C4CE4">
        <w:rPr>
          <w:rFonts w:ascii="仿宋" w:eastAsia="仿宋" w:hAnsi="仿宋" w:cs="仿宋" w:hint="eastAsia"/>
          <w:b/>
          <w:sz w:val="44"/>
          <w:szCs w:val="44"/>
        </w:rPr>
        <w:t xml:space="preserve"> </w:t>
      </w:r>
    </w:p>
    <w:p w14:paraId="6618F511" w14:textId="77777777" w:rsidR="00A23FCE" w:rsidRPr="003C4CE4" w:rsidRDefault="00A23FCE">
      <w:pPr>
        <w:spacing w:line="360" w:lineRule="auto"/>
        <w:jc w:val="center"/>
        <w:rPr>
          <w:rFonts w:ascii="仿宋" w:eastAsia="仿宋" w:hAnsi="仿宋" w:cs="仿宋"/>
          <w:b/>
          <w:sz w:val="44"/>
          <w:szCs w:val="44"/>
        </w:rPr>
      </w:pPr>
    </w:p>
    <w:p w14:paraId="667E69DC" w14:textId="77777777" w:rsidR="00A23FCE" w:rsidRPr="003C4CE4" w:rsidRDefault="00A23FCE">
      <w:pPr>
        <w:spacing w:line="360" w:lineRule="auto"/>
        <w:jc w:val="center"/>
        <w:rPr>
          <w:rFonts w:ascii="仿宋" w:eastAsia="仿宋" w:hAnsi="仿宋" w:cs="仿宋"/>
          <w:b/>
          <w:sz w:val="24"/>
        </w:rPr>
      </w:pPr>
    </w:p>
    <w:p w14:paraId="1AB01137" w14:textId="77777777" w:rsidR="00A23FCE" w:rsidRPr="003C4CE4" w:rsidRDefault="00A23FCE">
      <w:pPr>
        <w:spacing w:line="360" w:lineRule="auto"/>
        <w:jc w:val="center"/>
        <w:rPr>
          <w:rFonts w:ascii="仿宋" w:eastAsia="仿宋" w:hAnsi="仿宋" w:cs="仿宋"/>
          <w:b/>
          <w:sz w:val="24"/>
        </w:rPr>
      </w:pPr>
    </w:p>
    <w:p w14:paraId="6F911ADB" w14:textId="77777777" w:rsidR="00A23FCE" w:rsidRPr="003C4CE4" w:rsidRDefault="00A23FCE">
      <w:pPr>
        <w:spacing w:line="360" w:lineRule="auto"/>
        <w:rPr>
          <w:rFonts w:ascii="仿宋" w:eastAsia="仿宋" w:hAnsi="仿宋" w:cs="仿宋"/>
          <w:b/>
          <w:sz w:val="32"/>
          <w:szCs w:val="32"/>
        </w:rPr>
      </w:pPr>
    </w:p>
    <w:p w14:paraId="2CC04663" w14:textId="77777777" w:rsidR="00A23FCE" w:rsidRPr="003C4CE4" w:rsidRDefault="00000000">
      <w:pPr>
        <w:snapToGrid w:val="0"/>
        <w:spacing w:line="360" w:lineRule="auto"/>
        <w:jc w:val="center"/>
        <w:rPr>
          <w:rFonts w:ascii="仿宋" w:eastAsia="仿宋" w:hAnsi="仿宋" w:cs="仿宋"/>
          <w:b/>
          <w:sz w:val="36"/>
          <w:szCs w:val="36"/>
        </w:rPr>
      </w:pPr>
      <w:r w:rsidRPr="003C4CE4">
        <w:rPr>
          <w:rFonts w:ascii="仿宋" w:eastAsia="仿宋" w:hAnsi="仿宋" w:cs="仿宋" w:hint="eastAsia"/>
          <w:b/>
          <w:sz w:val="36"/>
          <w:szCs w:val="36"/>
        </w:rPr>
        <w:t>采购人:杭州市余杭区人民政府中泰街道办事处</w:t>
      </w:r>
    </w:p>
    <w:p w14:paraId="6758FD22" w14:textId="77777777" w:rsidR="00A23FCE" w:rsidRPr="003C4CE4" w:rsidRDefault="00000000">
      <w:pPr>
        <w:spacing w:line="360" w:lineRule="auto"/>
        <w:jc w:val="center"/>
        <w:rPr>
          <w:rFonts w:ascii="仿宋" w:eastAsia="仿宋" w:hAnsi="仿宋" w:cs="仿宋"/>
          <w:b/>
          <w:sz w:val="36"/>
          <w:szCs w:val="36"/>
        </w:rPr>
      </w:pPr>
      <w:r w:rsidRPr="003C4CE4">
        <w:rPr>
          <w:rFonts w:ascii="仿宋" w:eastAsia="仿宋" w:hAnsi="仿宋" w:cs="仿宋" w:hint="eastAsia"/>
          <w:b/>
          <w:sz w:val="36"/>
          <w:szCs w:val="36"/>
        </w:rPr>
        <w:t>采购代理机构:浙江耀信工程咨询有限公司</w:t>
      </w:r>
    </w:p>
    <w:p w14:paraId="5BF3F1E4" w14:textId="4BD51934" w:rsidR="00A23FCE" w:rsidRPr="003C4CE4" w:rsidRDefault="00000000">
      <w:pPr>
        <w:snapToGrid w:val="0"/>
        <w:spacing w:line="360" w:lineRule="auto"/>
        <w:jc w:val="center"/>
        <w:rPr>
          <w:rFonts w:ascii="仿宋" w:eastAsia="仿宋" w:hAnsi="仿宋" w:cs="仿宋"/>
          <w:b/>
          <w:sz w:val="36"/>
          <w:szCs w:val="36"/>
        </w:rPr>
      </w:pPr>
      <w:r w:rsidRPr="003C4CE4">
        <w:rPr>
          <w:rFonts w:ascii="仿宋" w:eastAsia="仿宋" w:hAnsi="仿宋" w:cs="仿宋" w:hint="eastAsia"/>
          <w:b/>
          <w:sz w:val="36"/>
          <w:szCs w:val="36"/>
        </w:rPr>
        <w:t>二〇二三年</w:t>
      </w:r>
      <w:r w:rsidR="009B1004" w:rsidRPr="003C4CE4">
        <w:rPr>
          <w:rFonts w:ascii="仿宋" w:eastAsia="仿宋" w:hAnsi="仿宋" w:cs="仿宋" w:hint="eastAsia"/>
          <w:b/>
          <w:sz w:val="36"/>
          <w:szCs w:val="36"/>
        </w:rPr>
        <w:t>八</w:t>
      </w:r>
      <w:r w:rsidRPr="003C4CE4">
        <w:rPr>
          <w:rFonts w:ascii="仿宋" w:eastAsia="仿宋" w:hAnsi="仿宋" w:cs="仿宋" w:hint="eastAsia"/>
          <w:b/>
          <w:sz w:val="36"/>
          <w:szCs w:val="36"/>
        </w:rPr>
        <w:t>月</w:t>
      </w:r>
    </w:p>
    <w:p w14:paraId="3893B14A" w14:textId="77777777" w:rsidR="00A23FCE" w:rsidRPr="003C4CE4" w:rsidRDefault="00000000">
      <w:pPr>
        <w:spacing w:line="360" w:lineRule="auto"/>
        <w:jc w:val="center"/>
        <w:rPr>
          <w:rFonts w:ascii="仿宋" w:eastAsia="仿宋" w:hAnsi="仿宋" w:cs="仿宋"/>
          <w:sz w:val="24"/>
        </w:rPr>
      </w:pPr>
      <w:r w:rsidRPr="003C4CE4">
        <w:rPr>
          <w:rFonts w:ascii="仿宋" w:eastAsia="仿宋" w:hAnsi="仿宋" w:cs="仿宋" w:hint="eastAsia"/>
          <w:sz w:val="24"/>
        </w:rPr>
        <w:br w:type="page"/>
      </w:r>
      <w:bookmarkStart w:id="2" w:name="_Hlt67893495"/>
      <w:bookmarkEnd w:id="2"/>
    </w:p>
    <w:p w14:paraId="15052838" w14:textId="77777777" w:rsidR="00A23FCE" w:rsidRPr="003C4CE4" w:rsidRDefault="00A23FCE">
      <w:pPr>
        <w:spacing w:line="360" w:lineRule="auto"/>
        <w:jc w:val="center"/>
        <w:rPr>
          <w:rFonts w:ascii="仿宋" w:eastAsia="仿宋" w:hAnsi="仿宋" w:cs="仿宋"/>
          <w:sz w:val="24"/>
        </w:rPr>
      </w:pPr>
    </w:p>
    <w:p w14:paraId="01E4B900" w14:textId="77777777" w:rsidR="00A23FCE" w:rsidRPr="003C4CE4" w:rsidRDefault="00000000">
      <w:pPr>
        <w:spacing w:line="360" w:lineRule="auto"/>
        <w:jc w:val="center"/>
        <w:rPr>
          <w:rFonts w:ascii="仿宋" w:eastAsia="仿宋" w:hAnsi="仿宋" w:cs="仿宋"/>
          <w:b/>
          <w:sz w:val="48"/>
          <w:szCs w:val="48"/>
        </w:rPr>
      </w:pPr>
      <w:r w:rsidRPr="003C4CE4">
        <w:rPr>
          <w:rFonts w:ascii="仿宋" w:eastAsia="仿宋" w:hAnsi="仿宋" w:cs="仿宋" w:hint="eastAsia"/>
          <w:b/>
          <w:sz w:val="48"/>
          <w:szCs w:val="48"/>
        </w:rPr>
        <w:t>目  录</w:t>
      </w:r>
    </w:p>
    <w:p w14:paraId="3E99E182" w14:textId="77777777" w:rsidR="00A23FCE" w:rsidRPr="003C4CE4" w:rsidRDefault="00A23FCE">
      <w:pPr>
        <w:spacing w:line="360" w:lineRule="auto"/>
        <w:rPr>
          <w:rFonts w:ascii="仿宋" w:eastAsia="仿宋" w:hAnsi="仿宋" w:cs="仿宋"/>
          <w:sz w:val="32"/>
          <w:szCs w:val="32"/>
        </w:rPr>
      </w:pPr>
    </w:p>
    <w:p w14:paraId="306D0E06" w14:textId="77777777" w:rsidR="00A23FCE" w:rsidRPr="003C4CE4" w:rsidRDefault="00A23FCE">
      <w:pPr>
        <w:spacing w:line="360" w:lineRule="auto"/>
        <w:rPr>
          <w:rFonts w:ascii="仿宋" w:eastAsia="仿宋" w:hAnsi="仿宋" w:cs="仿宋"/>
          <w:sz w:val="32"/>
          <w:szCs w:val="32"/>
        </w:rPr>
      </w:pPr>
    </w:p>
    <w:p w14:paraId="62BFC5D5" w14:textId="77777777" w:rsidR="00A23FCE" w:rsidRPr="003C4CE4" w:rsidRDefault="00000000">
      <w:pPr>
        <w:spacing w:line="360" w:lineRule="auto"/>
        <w:ind w:firstLineChars="400" w:firstLine="1280"/>
        <w:rPr>
          <w:rFonts w:ascii="仿宋" w:eastAsia="仿宋" w:hAnsi="仿宋" w:cs="仿宋"/>
          <w:sz w:val="32"/>
          <w:szCs w:val="32"/>
        </w:rPr>
      </w:pPr>
      <w:r w:rsidRPr="003C4CE4">
        <w:rPr>
          <w:rFonts w:ascii="仿宋" w:eastAsia="仿宋" w:hAnsi="仿宋" w:cs="仿宋" w:hint="eastAsia"/>
          <w:sz w:val="32"/>
          <w:szCs w:val="32"/>
        </w:rPr>
        <w:t>第一部分      招标公告</w:t>
      </w:r>
    </w:p>
    <w:p w14:paraId="72156B6B" w14:textId="77777777" w:rsidR="00A23FCE" w:rsidRPr="003C4CE4" w:rsidRDefault="00000000">
      <w:pPr>
        <w:spacing w:line="360" w:lineRule="auto"/>
        <w:ind w:firstLineChars="400" w:firstLine="1280"/>
        <w:rPr>
          <w:rFonts w:ascii="仿宋" w:eastAsia="仿宋" w:hAnsi="仿宋" w:cs="仿宋"/>
          <w:sz w:val="32"/>
          <w:szCs w:val="32"/>
        </w:rPr>
      </w:pPr>
      <w:r w:rsidRPr="003C4CE4">
        <w:rPr>
          <w:rFonts w:ascii="仿宋" w:eastAsia="仿宋" w:hAnsi="仿宋" w:cs="仿宋" w:hint="eastAsia"/>
          <w:sz w:val="32"/>
          <w:szCs w:val="32"/>
        </w:rPr>
        <w:t>第二部分      投标人须知</w:t>
      </w:r>
    </w:p>
    <w:p w14:paraId="3AC6EF6B" w14:textId="77777777" w:rsidR="00A23FCE" w:rsidRPr="003C4CE4" w:rsidRDefault="00000000">
      <w:pPr>
        <w:spacing w:line="360" w:lineRule="auto"/>
        <w:ind w:firstLineChars="400" w:firstLine="1280"/>
        <w:rPr>
          <w:rFonts w:ascii="仿宋" w:eastAsia="仿宋" w:hAnsi="仿宋" w:cs="仿宋"/>
          <w:sz w:val="32"/>
          <w:szCs w:val="32"/>
        </w:rPr>
      </w:pPr>
      <w:r w:rsidRPr="003C4CE4">
        <w:rPr>
          <w:rFonts w:ascii="仿宋" w:eastAsia="仿宋" w:hAnsi="仿宋" w:cs="仿宋" w:hint="eastAsia"/>
          <w:sz w:val="32"/>
          <w:szCs w:val="32"/>
        </w:rPr>
        <w:t>第三部分      采购需求</w:t>
      </w:r>
    </w:p>
    <w:p w14:paraId="7CDBA5F9" w14:textId="77777777" w:rsidR="00A23FCE" w:rsidRPr="003C4CE4" w:rsidRDefault="00000000">
      <w:pPr>
        <w:spacing w:line="360" w:lineRule="auto"/>
        <w:ind w:firstLineChars="400" w:firstLine="1280"/>
        <w:rPr>
          <w:rFonts w:ascii="仿宋" w:eastAsia="仿宋" w:hAnsi="仿宋" w:cs="仿宋"/>
          <w:sz w:val="32"/>
          <w:szCs w:val="32"/>
        </w:rPr>
      </w:pPr>
      <w:r w:rsidRPr="003C4CE4">
        <w:rPr>
          <w:rFonts w:ascii="仿宋" w:eastAsia="仿宋" w:hAnsi="仿宋" w:cs="仿宋" w:hint="eastAsia"/>
          <w:sz w:val="32"/>
          <w:szCs w:val="32"/>
        </w:rPr>
        <w:t>第四部分      评标办法</w:t>
      </w:r>
    </w:p>
    <w:p w14:paraId="117B33F3" w14:textId="77777777" w:rsidR="00A23FCE" w:rsidRPr="003C4CE4" w:rsidRDefault="00000000">
      <w:pPr>
        <w:spacing w:line="360" w:lineRule="auto"/>
        <w:ind w:firstLineChars="400" w:firstLine="1280"/>
        <w:rPr>
          <w:rFonts w:ascii="仿宋" w:eastAsia="仿宋" w:hAnsi="仿宋" w:cs="仿宋"/>
          <w:sz w:val="32"/>
          <w:szCs w:val="32"/>
        </w:rPr>
      </w:pPr>
      <w:r w:rsidRPr="003C4CE4">
        <w:rPr>
          <w:rFonts w:ascii="仿宋" w:eastAsia="仿宋" w:hAnsi="仿宋" w:cs="仿宋" w:hint="eastAsia"/>
          <w:sz w:val="32"/>
          <w:szCs w:val="32"/>
        </w:rPr>
        <w:t xml:space="preserve">第五部分      </w:t>
      </w:r>
      <w:proofErr w:type="gramStart"/>
      <w:r w:rsidRPr="003C4CE4">
        <w:rPr>
          <w:rFonts w:ascii="仿宋" w:eastAsia="仿宋" w:hAnsi="仿宋" w:cs="仿宋" w:hint="eastAsia"/>
          <w:sz w:val="32"/>
          <w:szCs w:val="32"/>
        </w:rPr>
        <w:t>拟签订</w:t>
      </w:r>
      <w:proofErr w:type="gramEnd"/>
      <w:r w:rsidRPr="003C4CE4">
        <w:rPr>
          <w:rFonts w:ascii="仿宋" w:eastAsia="仿宋" w:hAnsi="仿宋" w:cs="仿宋" w:hint="eastAsia"/>
          <w:sz w:val="32"/>
          <w:szCs w:val="32"/>
        </w:rPr>
        <w:t>的合同文本</w:t>
      </w:r>
    </w:p>
    <w:p w14:paraId="3E84B9BC" w14:textId="77777777" w:rsidR="00A23FCE" w:rsidRPr="003C4CE4" w:rsidRDefault="00000000">
      <w:pPr>
        <w:spacing w:line="360" w:lineRule="auto"/>
        <w:ind w:firstLineChars="400" w:firstLine="1280"/>
        <w:rPr>
          <w:rFonts w:ascii="仿宋" w:eastAsia="仿宋" w:hAnsi="仿宋" w:cs="仿宋"/>
          <w:sz w:val="32"/>
          <w:szCs w:val="32"/>
        </w:rPr>
      </w:pPr>
      <w:r w:rsidRPr="003C4CE4">
        <w:rPr>
          <w:rFonts w:ascii="仿宋" w:eastAsia="仿宋" w:hAnsi="仿宋" w:cs="仿宋" w:hint="eastAsia"/>
          <w:sz w:val="32"/>
          <w:szCs w:val="32"/>
        </w:rPr>
        <w:t>第六部分      应提交的有关格式范例</w:t>
      </w:r>
    </w:p>
    <w:p w14:paraId="04D62D94" w14:textId="77777777" w:rsidR="00A23FCE" w:rsidRPr="003C4CE4" w:rsidRDefault="00A23FCE">
      <w:pPr>
        <w:spacing w:line="360" w:lineRule="auto"/>
        <w:ind w:firstLineChars="229" w:firstLine="550"/>
        <w:rPr>
          <w:rFonts w:ascii="仿宋" w:eastAsia="仿宋" w:hAnsi="仿宋" w:cs="仿宋"/>
          <w:sz w:val="24"/>
        </w:rPr>
      </w:pPr>
      <w:bookmarkStart w:id="3" w:name="_Hlt91233176"/>
      <w:bookmarkStart w:id="4" w:name="_Toc91899869"/>
      <w:bookmarkEnd w:id="3"/>
    </w:p>
    <w:p w14:paraId="279F36CC" w14:textId="77777777" w:rsidR="00A23FCE" w:rsidRPr="003C4CE4" w:rsidRDefault="00A23FCE">
      <w:pPr>
        <w:spacing w:line="360" w:lineRule="auto"/>
        <w:ind w:firstLineChars="229" w:firstLine="550"/>
        <w:rPr>
          <w:rFonts w:ascii="仿宋" w:eastAsia="仿宋" w:hAnsi="仿宋" w:cs="仿宋"/>
          <w:sz w:val="24"/>
        </w:rPr>
      </w:pPr>
    </w:p>
    <w:p w14:paraId="2205F425" w14:textId="77777777" w:rsidR="00A23FCE" w:rsidRPr="003C4CE4" w:rsidRDefault="00A23FCE">
      <w:pPr>
        <w:spacing w:line="360" w:lineRule="auto"/>
        <w:ind w:firstLineChars="229" w:firstLine="550"/>
        <w:rPr>
          <w:rFonts w:ascii="仿宋" w:eastAsia="仿宋" w:hAnsi="仿宋" w:cs="仿宋"/>
          <w:sz w:val="24"/>
        </w:rPr>
      </w:pPr>
    </w:p>
    <w:p w14:paraId="59740695" w14:textId="77777777" w:rsidR="00A23FCE" w:rsidRPr="003C4CE4" w:rsidRDefault="00A23FCE">
      <w:pPr>
        <w:spacing w:line="360" w:lineRule="auto"/>
        <w:ind w:firstLineChars="229" w:firstLine="550"/>
        <w:rPr>
          <w:rFonts w:ascii="仿宋" w:eastAsia="仿宋" w:hAnsi="仿宋" w:cs="仿宋"/>
          <w:sz w:val="24"/>
        </w:rPr>
      </w:pPr>
    </w:p>
    <w:p w14:paraId="532D657C" w14:textId="77777777" w:rsidR="00A23FCE" w:rsidRPr="003C4CE4" w:rsidRDefault="00A23FCE">
      <w:pPr>
        <w:spacing w:line="360" w:lineRule="auto"/>
        <w:ind w:firstLineChars="229" w:firstLine="550"/>
        <w:rPr>
          <w:rFonts w:ascii="仿宋" w:eastAsia="仿宋" w:hAnsi="仿宋" w:cs="仿宋"/>
          <w:sz w:val="24"/>
        </w:rPr>
      </w:pPr>
    </w:p>
    <w:p w14:paraId="0F9B1A58" w14:textId="77777777" w:rsidR="00A23FCE" w:rsidRPr="003C4CE4" w:rsidRDefault="00A23FCE">
      <w:pPr>
        <w:spacing w:line="360" w:lineRule="auto"/>
        <w:ind w:firstLineChars="229" w:firstLine="550"/>
        <w:rPr>
          <w:rFonts w:ascii="仿宋" w:eastAsia="仿宋" w:hAnsi="仿宋" w:cs="仿宋"/>
          <w:sz w:val="24"/>
        </w:rPr>
      </w:pPr>
    </w:p>
    <w:p w14:paraId="4C4E62B5" w14:textId="77777777" w:rsidR="00A23FCE" w:rsidRPr="003C4CE4" w:rsidRDefault="00A23FCE">
      <w:pPr>
        <w:spacing w:line="360" w:lineRule="auto"/>
        <w:ind w:firstLineChars="229" w:firstLine="550"/>
        <w:rPr>
          <w:rFonts w:ascii="仿宋" w:eastAsia="仿宋" w:hAnsi="仿宋" w:cs="仿宋"/>
          <w:sz w:val="24"/>
        </w:rPr>
      </w:pPr>
    </w:p>
    <w:p w14:paraId="762D9131" w14:textId="77777777" w:rsidR="00A23FCE" w:rsidRPr="003C4CE4" w:rsidRDefault="00A23FCE">
      <w:pPr>
        <w:spacing w:line="360" w:lineRule="auto"/>
        <w:ind w:firstLineChars="229" w:firstLine="550"/>
        <w:rPr>
          <w:rFonts w:ascii="仿宋" w:eastAsia="仿宋" w:hAnsi="仿宋" w:cs="仿宋"/>
          <w:sz w:val="24"/>
        </w:rPr>
      </w:pPr>
    </w:p>
    <w:p w14:paraId="4D280407" w14:textId="77777777" w:rsidR="00A23FCE" w:rsidRPr="003C4CE4" w:rsidRDefault="00A23FCE">
      <w:pPr>
        <w:spacing w:line="360" w:lineRule="auto"/>
        <w:ind w:firstLineChars="229" w:firstLine="550"/>
        <w:rPr>
          <w:rFonts w:ascii="仿宋" w:eastAsia="仿宋" w:hAnsi="仿宋" w:cs="仿宋"/>
          <w:sz w:val="24"/>
        </w:rPr>
      </w:pPr>
    </w:p>
    <w:p w14:paraId="132F6ADF" w14:textId="77777777" w:rsidR="00A23FCE" w:rsidRPr="003C4CE4" w:rsidRDefault="00A23FCE">
      <w:pPr>
        <w:spacing w:line="360" w:lineRule="auto"/>
        <w:ind w:firstLineChars="229" w:firstLine="550"/>
        <w:rPr>
          <w:rFonts w:ascii="仿宋" w:eastAsia="仿宋" w:hAnsi="仿宋" w:cs="仿宋"/>
          <w:sz w:val="24"/>
        </w:rPr>
      </w:pPr>
    </w:p>
    <w:p w14:paraId="1D2396D3" w14:textId="77777777" w:rsidR="00A23FCE" w:rsidRPr="003C4CE4" w:rsidRDefault="00A23FCE">
      <w:pPr>
        <w:spacing w:line="360" w:lineRule="auto"/>
        <w:ind w:firstLineChars="229" w:firstLine="550"/>
        <w:rPr>
          <w:rFonts w:ascii="仿宋" w:eastAsia="仿宋" w:hAnsi="仿宋" w:cs="仿宋"/>
          <w:sz w:val="24"/>
        </w:rPr>
      </w:pPr>
    </w:p>
    <w:p w14:paraId="795DDDC3" w14:textId="77777777" w:rsidR="00A23FCE" w:rsidRPr="003C4CE4" w:rsidRDefault="00A23FCE">
      <w:pPr>
        <w:spacing w:line="360" w:lineRule="auto"/>
        <w:ind w:firstLineChars="229" w:firstLine="550"/>
        <w:rPr>
          <w:rFonts w:ascii="仿宋" w:eastAsia="仿宋" w:hAnsi="仿宋" w:cs="仿宋"/>
          <w:sz w:val="24"/>
        </w:rPr>
      </w:pPr>
    </w:p>
    <w:p w14:paraId="21117C20" w14:textId="77777777" w:rsidR="00A23FCE" w:rsidRPr="003C4CE4" w:rsidRDefault="00A23FCE">
      <w:pPr>
        <w:spacing w:line="360" w:lineRule="auto"/>
        <w:ind w:firstLineChars="229" w:firstLine="550"/>
        <w:rPr>
          <w:rFonts w:ascii="仿宋" w:eastAsia="仿宋" w:hAnsi="仿宋" w:cs="仿宋"/>
          <w:sz w:val="24"/>
        </w:rPr>
      </w:pPr>
    </w:p>
    <w:p w14:paraId="36D39BE3" w14:textId="77777777" w:rsidR="00A23FCE" w:rsidRPr="003C4CE4" w:rsidRDefault="00A23FCE">
      <w:pPr>
        <w:spacing w:line="360" w:lineRule="auto"/>
        <w:rPr>
          <w:rFonts w:ascii="仿宋" w:eastAsia="仿宋" w:hAnsi="仿宋" w:cs="仿宋"/>
          <w:sz w:val="24"/>
        </w:rPr>
      </w:pPr>
    </w:p>
    <w:p w14:paraId="6F101925" w14:textId="77777777" w:rsidR="00A23FCE" w:rsidRPr="003C4CE4" w:rsidRDefault="00000000">
      <w:pPr>
        <w:adjustRightInd/>
        <w:spacing w:line="360" w:lineRule="auto"/>
        <w:jc w:val="center"/>
        <w:outlineLvl w:val="0"/>
        <w:rPr>
          <w:rFonts w:ascii="仿宋" w:eastAsia="仿宋" w:hAnsi="仿宋" w:cs="仿宋"/>
          <w:b/>
          <w:sz w:val="36"/>
          <w:szCs w:val="20"/>
        </w:rPr>
      </w:pPr>
      <w:bookmarkStart w:id="5" w:name="第一部分"/>
      <w:r w:rsidRPr="003C4CE4">
        <w:rPr>
          <w:rFonts w:ascii="仿宋" w:eastAsia="仿宋" w:hAnsi="仿宋" w:cs="仿宋" w:hint="eastAsia"/>
          <w:b/>
          <w:sz w:val="36"/>
          <w:szCs w:val="36"/>
        </w:rPr>
        <w:br w:type="page"/>
      </w:r>
      <w:bookmarkStart w:id="6" w:name="_Hlt74728647"/>
      <w:bookmarkStart w:id="7" w:name="_Hlt74729822"/>
      <w:bookmarkStart w:id="8" w:name="_Hlt74649545"/>
      <w:bookmarkStart w:id="9" w:name="_Hlt74707423"/>
      <w:bookmarkStart w:id="10" w:name="第二部分"/>
      <w:bookmarkStart w:id="11" w:name="_Toc91899870"/>
      <w:bookmarkStart w:id="12" w:name="_Toc91899871"/>
      <w:bookmarkEnd w:id="4"/>
      <w:bookmarkEnd w:id="5"/>
      <w:bookmarkEnd w:id="6"/>
      <w:bookmarkEnd w:id="7"/>
      <w:bookmarkEnd w:id="8"/>
      <w:bookmarkEnd w:id="9"/>
      <w:r w:rsidRPr="003C4CE4">
        <w:rPr>
          <w:rFonts w:ascii="仿宋" w:eastAsia="仿宋" w:hAnsi="仿宋" w:cs="仿宋" w:hint="eastAsia"/>
          <w:b/>
          <w:sz w:val="36"/>
          <w:szCs w:val="20"/>
        </w:rPr>
        <w:lastRenderedPageBreak/>
        <w:t>第一部分 招标公告</w:t>
      </w:r>
    </w:p>
    <w:p w14:paraId="57A19DCC" w14:textId="77777777" w:rsidR="00A23FCE" w:rsidRPr="003C4CE4" w:rsidRDefault="00000000">
      <w:pPr>
        <w:pBdr>
          <w:top w:val="single" w:sz="4" w:space="1" w:color="auto"/>
          <w:left w:val="single" w:sz="4" w:space="0" w:color="auto"/>
          <w:bottom w:val="single" w:sz="4" w:space="2" w:color="auto"/>
          <w:right w:val="single" w:sz="4" w:space="4" w:color="auto"/>
        </w:pBdr>
        <w:spacing w:line="360" w:lineRule="auto"/>
        <w:ind w:firstLineChars="200" w:firstLine="420"/>
        <w:rPr>
          <w:rFonts w:ascii="仿宋" w:eastAsia="仿宋" w:hAnsi="仿宋" w:cs="仿宋"/>
          <w:szCs w:val="21"/>
        </w:rPr>
      </w:pPr>
      <w:r w:rsidRPr="003C4CE4">
        <w:rPr>
          <w:rFonts w:ascii="仿宋" w:eastAsia="仿宋" w:hAnsi="仿宋" w:cs="仿宋" w:hint="eastAsia"/>
          <w:szCs w:val="21"/>
        </w:rPr>
        <w:t>项目概况</w:t>
      </w:r>
    </w:p>
    <w:p w14:paraId="6E2F709A" w14:textId="7E283D7C" w:rsidR="00A23FCE" w:rsidRPr="003C4CE4" w:rsidRDefault="00000000">
      <w:pPr>
        <w:pBdr>
          <w:top w:val="single" w:sz="4" w:space="1" w:color="auto"/>
          <w:left w:val="single" w:sz="4" w:space="0" w:color="auto"/>
          <w:bottom w:val="single" w:sz="4" w:space="2" w:color="auto"/>
          <w:right w:val="single" w:sz="4" w:space="4" w:color="auto"/>
        </w:pBdr>
        <w:spacing w:line="360" w:lineRule="auto"/>
        <w:ind w:firstLineChars="200" w:firstLine="420"/>
        <w:rPr>
          <w:rFonts w:ascii="仿宋" w:eastAsia="仿宋" w:hAnsi="仿宋" w:cs="仿宋"/>
          <w:szCs w:val="21"/>
          <w:u w:val="single"/>
        </w:rPr>
      </w:pPr>
      <w:r w:rsidRPr="003C4CE4">
        <w:rPr>
          <w:rFonts w:ascii="仿宋" w:eastAsia="仿宋" w:hAnsi="仿宋" w:cs="仿宋" w:hint="eastAsia"/>
          <w:szCs w:val="21"/>
          <w:u w:val="single"/>
        </w:rPr>
        <w:t>中泰街道新泰村骨灰存放室骨灰存放架采购项目</w:t>
      </w:r>
      <w:r w:rsidRPr="003C4CE4">
        <w:rPr>
          <w:rFonts w:ascii="仿宋" w:eastAsia="仿宋" w:hAnsi="仿宋" w:cs="仿宋" w:hint="eastAsia"/>
          <w:szCs w:val="21"/>
        </w:rPr>
        <w:t>招标项目的潜在投标人应在政</w:t>
      </w:r>
      <w:proofErr w:type="gramStart"/>
      <w:r w:rsidRPr="003C4CE4">
        <w:rPr>
          <w:rFonts w:ascii="仿宋" w:eastAsia="仿宋" w:hAnsi="仿宋" w:cs="仿宋" w:hint="eastAsia"/>
          <w:szCs w:val="21"/>
        </w:rPr>
        <w:t>采云</w:t>
      </w:r>
      <w:proofErr w:type="gramEnd"/>
      <w:r w:rsidRPr="003C4CE4">
        <w:rPr>
          <w:rFonts w:ascii="仿宋" w:eastAsia="仿宋" w:hAnsi="仿宋" w:cs="仿宋" w:hint="eastAsia"/>
          <w:szCs w:val="21"/>
        </w:rPr>
        <w:t>平台（</w:t>
      </w:r>
      <w:hyperlink r:id="rId9" w:history="1">
        <w:r w:rsidR="00926342" w:rsidRPr="003C4CE4">
          <w:rPr>
            <w:rStyle w:val="afff1"/>
            <w:rFonts w:ascii="仿宋" w:eastAsia="仿宋" w:hAnsi="仿宋" w:cs="仿宋" w:hint="eastAsia"/>
            <w:snapToGrid/>
            <w:kern w:val="2"/>
            <w:sz w:val="21"/>
            <w:szCs w:val="21"/>
          </w:rPr>
          <w:t>https://www.zcygov.cn/）获取（下载）招标文件，并于2023年0</w:t>
        </w:r>
        <w:r w:rsidR="00926342" w:rsidRPr="003C4CE4">
          <w:rPr>
            <w:rStyle w:val="afff1"/>
            <w:rFonts w:ascii="仿宋" w:eastAsia="仿宋" w:hAnsi="仿宋" w:cs="仿宋"/>
            <w:snapToGrid/>
            <w:kern w:val="2"/>
            <w:sz w:val="21"/>
            <w:szCs w:val="21"/>
          </w:rPr>
          <w:t>8</w:t>
        </w:r>
        <w:r w:rsidR="00926342" w:rsidRPr="003C4CE4">
          <w:rPr>
            <w:rStyle w:val="afff1"/>
            <w:rFonts w:ascii="仿宋" w:eastAsia="仿宋" w:hAnsi="仿宋" w:cs="仿宋" w:hint="eastAsia"/>
            <w:snapToGrid/>
            <w:kern w:val="2"/>
            <w:sz w:val="21"/>
            <w:szCs w:val="21"/>
          </w:rPr>
          <w:t>月</w:t>
        </w:r>
        <w:r w:rsidR="00926342" w:rsidRPr="003C4CE4">
          <w:rPr>
            <w:rStyle w:val="afff1"/>
            <w:rFonts w:ascii="仿宋" w:eastAsia="仿宋" w:hAnsi="仿宋" w:cs="仿宋"/>
            <w:snapToGrid/>
            <w:kern w:val="2"/>
            <w:sz w:val="21"/>
            <w:szCs w:val="21"/>
          </w:rPr>
          <w:t>28</w:t>
        </w:r>
        <w:r w:rsidR="00926342" w:rsidRPr="003C4CE4">
          <w:rPr>
            <w:rStyle w:val="afff1"/>
            <w:rFonts w:ascii="仿宋" w:eastAsia="仿宋" w:hAnsi="仿宋" w:cs="仿宋" w:hint="eastAsia"/>
            <w:snapToGrid/>
            <w:kern w:val="2"/>
            <w:sz w:val="21"/>
            <w:szCs w:val="21"/>
          </w:rPr>
          <w:t>日0</w:t>
        </w:r>
        <w:r w:rsidR="00926342" w:rsidRPr="003C4CE4">
          <w:rPr>
            <w:rStyle w:val="afff1"/>
            <w:rFonts w:ascii="仿宋" w:eastAsia="仿宋" w:hAnsi="仿宋" w:cs="仿宋"/>
            <w:snapToGrid/>
            <w:kern w:val="2"/>
            <w:sz w:val="21"/>
            <w:szCs w:val="21"/>
          </w:rPr>
          <w:t>9</w:t>
        </w:r>
        <w:r w:rsidR="00926342" w:rsidRPr="003C4CE4">
          <w:rPr>
            <w:rStyle w:val="afff1"/>
            <w:rFonts w:ascii="仿宋" w:eastAsia="仿宋" w:hAnsi="仿宋" w:cs="仿宋" w:hint="eastAsia"/>
            <w:snapToGrid/>
            <w:kern w:val="2"/>
            <w:sz w:val="21"/>
            <w:szCs w:val="21"/>
          </w:rPr>
          <w:t>点</w:t>
        </w:r>
        <w:r w:rsidR="00926342" w:rsidRPr="003C4CE4">
          <w:rPr>
            <w:rStyle w:val="afff1"/>
            <w:rFonts w:ascii="仿宋" w:eastAsia="仿宋" w:hAnsi="仿宋" w:cs="仿宋"/>
            <w:snapToGrid/>
            <w:kern w:val="2"/>
            <w:sz w:val="21"/>
            <w:szCs w:val="21"/>
          </w:rPr>
          <w:t>00</w:t>
        </w:r>
        <w:r w:rsidR="00926342" w:rsidRPr="003C4CE4">
          <w:rPr>
            <w:rStyle w:val="afff1"/>
            <w:rFonts w:ascii="仿宋" w:eastAsia="仿宋" w:hAnsi="仿宋" w:cs="仿宋" w:hint="eastAsia"/>
            <w:snapToGrid/>
            <w:kern w:val="2"/>
            <w:sz w:val="21"/>
            <w:szCs w:val="21"/>
          </w:rPr>
          <w:t>分</w:t>
        </w:r>
        <w:r w:rsidR="00926342" w:rsidRPr="003C4CE4">
          <w:rPr>
            <w:rStyle w:val="afff1"/>
            <w:rFonts w:ascii="仿宋" w:eastAsia="仿宋" w:hAnsi="仿宋" w:cs="仿宋" w:hint="eastAsia"/>
            <w:bCs/>
            <w:snapToGrid/>
            <w:kern w:val="2"/>
            <w:sz w:val="21"/>
            <w:szCs w:val="21"/>
          </w:rPr>
          <w:t>00秒</w:t>
        </w:r>
      </w:hyperlink>
      <w:r w:rsidRPr="003C4CE4">
        <w:rPr>
          <w:rFonts w:ascii="仿宋" w:eastAsia="仿宋" w:hAnsi="仿宋" w:cs="仿宋" w:hint="eastAsia"/>
          <w:bCs/>
          <w:szCs w:val="21"/>
        </w:rPr>
        <w:t>（北京时间）前</w:t>
      </w:r>
      <w:r w:rsidRPr="003C4CE4">
        <w:rPr>
          <w:rFonts w:ascii="仿宋" w:eastAsia="仿宋" w:hAnsi="仿宋" w:cs="仿宋" w:hint="eastAsia"/>
          <w:szCs w:val="21"/>
        </w:rPr>
        <w:t>递交（上传）投标文件。</w:t>
      </w:r>
    </w:p>
    <w:p w14:paraId="2CFFA774" w14:textId="77777777" w:rsidR="00A23FCE" w:rsidRPr="003C4CE4" w:rsidRDefault="00000000">
      <w:pPr>
        <w:spacing w:line="360" w:lineRule="auto"/>
        <w:rPr>
          <w:rFonts w:ascii="仿宋" w:eastAsia="仿宋" w:hAnsi="仿宋" w:cs="仿宋"/>
          <w:b/>
          <w:szCs w:val="21"/>
        </w:rPr>
      </w:pPr>
      <w:r w:rsidRPr="003C4CE4">
        <w:rPr>
          <w:rFonts w:ascii="仿宋" w:eastAsia="仿宋" w:hAnsi="仿宋" w:cs="仿宋" w:hint="eastAsia"/>
          <w:b/>
          <w:szCs w:val="21"/>
        </w:rPr>
        <w:t xml:space="preserve">一、项目基本情况                                            </w:t>
      </w:r>
    </w:p>
    <w:p w14:paraId="66C7C902" w14:textId="2D76AF61" w:rsidR="00A23FCE" w:rsidRPr="003C4CE4" w:rsidRDefault="00000000">
      <w:pPr>
        <w:spacing w:line="360" w:lineRule="auto"/>
        <w:rPr>
          <w:rFonts w:ascii="仿宋" w:eastAsia="仿宋" w:hAnsi="仿宋" w:cs="仿宋"/>
          <w:szCs w:val="21"/>
        </w:rPr>
      </w:pPr>
      <w:r w:rsidRPr="003C4CE4">
        <w:rPr>
          <w:rFonts w:ascii="仿宋" w:eastAsia="仿宋" w:hAnsi="仿宋" w:cs="仿宋" w:hint="eastAsia"/>
          <w:szCs w:val="21"/>
        </w:rPr>
        <w:t xml:space="preserve">    </w:t>
      </w:r>
      <w:r w:rsidRPr="003C4CE4">
        <w:rPr>
          <w:rFonts w:ascii="仿宋" w:eastAsia="仿宋" w:hAnsi="仿宋" w:cs="仿宋" w:hint="eastAsia"/>
          <w:b/>
          <w:szCs w:val="21"/>
        </w:rPr>
        <w:t>项目编号：</w:t>
      </w:r>
      <w:r w:rsidRPr="003C4CE4">
        <w:rPr>
          <w:rFonts w:ascii="仿宋" w:eastAsia="仿宋" w:hAnsi="仿宋" w:cs="仿宋"/>
          <w:b/>
          <w:szCs w:val="21"/>
        </w:rPr>
        <w:t>ZYZB-2023125</w:t>
      </w:r>
      <w:r w:rsidR="00EA373A" w:rsidRPr="003C4CE4">
        <w:rPr>
          <w:rFonts w:ascii="仿宋" w:eastAsia="仿宋" w:hAnsi="仿宋" w:cs="仿宋"/>
          <w:b/>
          <w:szCs w:val="21"/>
        </w:rPr>
        <w:t>-2</w:t>
      </w:r>
    </w:p>
    <w:p w14:paraId="19773097" w14:textId="77777777" w:rsidR="00A23FCE" w:rsidRPr="003C4CE4" w:rsidRDefault="00000000">
      <w:pPr>
        <w:spacing w:line="360" w:lineRule="auto"/>
        <w:rPr>
          <w:rFonts w:ascii="仿宋" w:eastAsia="仿宋" w:hAnsi="仿宋" w:cs="仿宋"/>
          <w:szCs w:val="21"/>
        </w:rPr>
      </w:pPr>
      <w:r w:rsidRPr="003C4CE4">
        <w:rPr>
          <w:rFonts w:ascii="仿宋" w:eastAsia="仿宋" w:hAnsi="仿宋" w:cs="仿宋" w:hint="eastAsia"/>
          <w:szCs w:val="21"/>
        </w:rPr>
        <w:t xml:space="preserve">   </w:t>
      </w:r>
      <w:r w:rsidRPr="003C4CE4">
        <w:rPr>
          <w:rFonts w:ascii="仿宋" w:eastAsia="仿宋" w:hAnsi="仿宋" w:cs="仿宋" w:hint="eastAsia"/>
          <w:b/>
          <w:szCs w:val="21"/>
        </w:rPr>
        <w:t xml:space="preserve"> 项目名称：</w:t>
      </w:r>
      <w:r w:rsidRPr="003C4CE4">
        <w:rPr>
          <w:rFonts w:ascii="仿宋" w:eastAsia="仿宋" w:hAnsi="仿宋" w:cs="仿宋" w:hint="eastAsia"/>
          <w:szCs w:val="21"/>
        </w:rPr>
        <w:t>中泰街道新泰村骨灰存放室骨灰存放架采购项目</w:t>
      </w:r>
    </w:p>
    <w:p w14:paraId="0C8FC2B0" w14:textId="77777777" w:rsidR="00A23FCE" w:rsidRPr="003C4CE4" w:rsidRDefault="00000000">
      <w:pPr>
        <w:spacing w:line="360" w:lineRule="auto"/>
        <w:rPr>
          <w:rFonts w:ascii="仿宋" w:eastAsia="仿宋" w:hAnsi="仿宋" w:cs="仿宋"/>
          <w:szCs w:val="21"/>
        </w:rPr>
      </w:pPr>
      <w:r w:rsidRPr="003C4CE4">
        <w:rPr>
          <w:rFonts w:ascii="仿宋" w:eastAsia="仿宋" w:hAnsi="仿宋" w:cs="仿宋" w:hint="eastAsia"/>
          <w:szCs w:val="21"/>
        </w:rPr>
        <w:t xml:space="preserve">   </w:t>
      </w:r>
      <w:r w:rsidRPr="003C4CE4">
        <w:rPr>
          <w:rFonts w:ascii="仿宋" w:eastAsia="仿宋" w:hAnsi="仿宋" w:cs="仿宋" w:hint="eastAsia"/>
          <w:b/>
          <w:szCs w:val="21"/>
        </w:rPr>
        <w:t xml:space="preserve"> 预算金额（元）：</w:t>
      </w:r>
      <w:r w:rsidRPr="003C4CE4">
        <w:rPr>
          <w:rFonts w:ascii="仿宋" w:eastAsia="仿宋" w:hAnsi="仿宋" w:cs="仿宋"/>
          <w:b/>
          <w:bCs/>
          <w:szCs w:val="21"/>
        </w:rPr>
        <w:t>16000000</w:t>
      </w:r>
    </w:p>
    <w:p w14:paraId="022C8566" w14:textId="2F2DF8B2" w:rsidR="00A23FCE" w:rsidRPr="003C4CE4" w:rsidRDefault="00000000" w:rsidP="00FB6F12">
      <w:pPr>
        <w:spacing w:line="360" w:lineRule="auto"/>
        <w:ind w:firstLine="480"/>
        <w:rPr>
          <w:rFonts w:ascii="仿宋" w:eastAsia="仿宋" w:hAnsi="仿宋" w:cs="仿宋"/>
          <w:b/>
          <w:szCs w:val="21"/>
        </w:rPr>
      </w:pPr>
      <w:r w:rsidRPr="003C4CE4">
        <w:rPr>
          <w:rFonts w:ascii="仿宋" w:eastAsia="仿宋" w:hAnsi="仿宋" w:cs="仿宋" w:hint="eastAsia"/>
          <w:b/>
          <w:szCs w:val="21"/>
        </w:rPr>
        <w:t>最高限价（元）</w:t>
      </w:r>
      <w:r w:rsidR="00FB6F12" w:rsidRPr="003C4CE4">
        <w:rPr>
          <w:rFonts w:ascii="仿宋" w:eastAsia="仿宋" w:hAnsi="仿宋" w:cs="仿宋" w:hint="eastAsia"/>
          <w:b/>
          <w:szCs w:val="21"/>
        </w:rPr>
        <w:t>：标段</w:t>
      </w:r>
      <w:proofErr w:type="gramStart"/>
      <w:r w:rsidR="00FB6F12" w:rsidRPr="003C4CE4">
        <w:rPr>
          <w:rFonts w:ascii="仿宋" w:eastAsia="仿宋" w:hAnsi="仿宋" w:cs="仿宋" w:hint="eastAsia"/>
          <w:b/>
          <w:szCs w:val="21"/>
        </w:rPr>
        <w:t>一</w:t>
      </w:r>
      <w:proofErr w:type="gramEnd"/>
      <w:r w:rsidR="00FB6F12" w:rsidRPr="003C4CE4">
        <w:rPr>
          <w:rFonts w:ascii="仿宋" w:eastAsia="仿宋" w:hAnsi="仿宋" w:cs="仿宋" w:hint="eastAsia"/>
          <w:b/>
          <w:szCs w:val="21"/>
        </w:rPr>
        <w:t>：</w:t>
      </w:r>
      <w:r w:rsidR="00FB6F12" w:rsidRPr="003C4CE4">
        <w:rPr>
          <w:rFonts w:ascii="仿宋" w:eastAsia="仿宋" w:hAnsi="仿宋" w:cs="仿宋"/>
          <w:b/>
          <w:szCs w:val="21"/>
        </w:rPr>
        <w:t>6000000</w:t>
      </w:r>
      <w:r w:rsidR="00FB6F12" w:rsidRPr="003C4CE4">
        <w:rPr>
          <w:rFonts w:ascii="仿宋" w:eastAsia="仿宋" w:hAnsi="仿宋" w:cs="仿宋" w:hint="eastAsia"/>
          <w:b/>
          <w:szCs w:val="21"/>
        </w:rPr>
        <w:t>；标段二：</w:t>
      </w:r>
      <w:r w:rsidR="00FB6F12" w:rsidRPr="003C4CE4">
        <w:rPr>
          <w:rFonts w:ascii="仿宋" w:eastAsia="仿宋" w:hAnsi="仿宋" w:cs="仿宋"/>
          <w:b/>
          <w:szCs w:val="21"/>
        </w:rPr>
        <w:t>3400000</w:t>
      </w:r>
      <w:r w:rsidR="00FB6F12" w:rsidRPr="003C4CE4">
        <w:rPr>
          <w:rFonts w:ascii="仿宋" w:eastAsia="仿宋" w:hAnsi="仿宋" w:cs="仿宋" w:hint="eastAsia"/>
          <w:b/>
          <w:szCs w:val="21"/>
        </w:rPr>
        <w:t>；标段三：</w:t>
      </w:r>
      <w:r w:rsidR="00FB6F12" w:rsidRPr="003C4CE4">
        <w:rPr>
          <w:rFonts w:ascii="仿宋" w:eastAsia="仿宋" w:hAnsi="仿宋" w:cs="仿宋"/>
          <w:b/>
          <w:szCs w:val="21"/>
        </w:rPr>
        <w:t>6600000</w:t>
      </w:r>
    </w:p>
    <w:p w14:paraId="01065B06" w14:textId="77777777" w:rsidR="00A23FCE" w:rsidRPr="003C4CE4" w:rsidRDefault="00000000">
      <w:pPr>
        <w:pStyle w:val="a1"/>
        <w:spacing w:line="360" w:lineRule="auto"/>
        <w:ind w:firstLine="480"/>
        <w:rPr>
          <w:rFonts w:ascii="仿宋" w:eastAsia="仿宋" w:hAnsi="仿宋" w:cs="仿宋"/>
          <w:snapToGrid/>
          <w:color w:val="auto"/>
          <w:kern w:val="2"/>
          <w:sz w:val="21"/>
          <w:szCs w:val="21"/>
        </w:rPr>
      </w:pPr>
      <w:r w:rsidRPr="003C4CE4">
        <w:rPr>
          <w:rFonts w:ascii="仿宋" w:eastAsia="仿宋" w:hAnsi="仿宋" w:cs="仿宋" w:hint="eastAsia"/>
          <w:b/>
          <w:color w:val="auto"/>
          <w:sz w:val="21"/>
          <w:szCs w:val="21"/>
        </w:rPr>
        <w:t>采购需求：</w:t>
      </w:r>
      <w:r w:rsidRPr="003C4CE4">
        <w:rPr>
          <w:rFonts w:ascii="仿宋" w:eastAsia="仿宋" w:hAnsi="仿宋" w:cs="仿宋" w:hint="eastAsia"/>
          <w:color w:val="auto"/>
          <w:sz w:val="21"/>
          <w:szCs w:val="21"/>
        </w:rPr>
        <w:t>中泰街道新泰村骨灰存放室骨灰存放架采购项目，本项目分三个标段。</w:t>
      </w:r>
      <w:r w:rsidRPr="003C4CE4">
        <w:rPr>
          <w:rFonts w:ascii="仿宋" w:eastAsia="仿宋" w:hAnsi="仿宋" w:cs="仿宋" w:hint="eastAsia"/>
          <w:bCs/>
          <w:snapToGrid/>
          <w:color w:val="auto"/>
          <w:kern w:val="2"/>
          <w:sz w:val="21"/>
          <w:szCs w:val="21"/>
        </w:rPr>
        <w:t>主要内容：本项目采购货物的供货、安装调试、货物验收、培训、质保期内的售后服务等。</w:t>
      </w:r>
      <w:r w:rsidRPr="003C4CE4">
        <w:rPr>
          <w:rFonts w:ascii="仿宋" w:eastAsia="仿宋" w:hAnsi="仿宋" w:cs="仿宋" w:hint="eastAsia"/>
          <w:snapToGrid/>
          <w:color w:val="auto"/>
          <w:kern w:val="2"/>
          <w:sz w:val="21"/>
          <w:szCs w:val="21"/>
        </w:rPr>
        <w:t>具体以招标文件第三部分采购需求为准，供应商可点击本公告下方“浏览采购文件”查看采购需求。</w:t>
      </w:r>
    </w:p>
    <w:p w14:paraId="6BDE94CD" w14:textId="77777777" w:rsidR="00A23FCE" w:rsidRPr="003C4CE4" w:rsidRDefault="00000000">
      <w:pPr>
        <w:pStyle w:val="a1"/>
        <w:spacing w:line="360" w:lineRule="auto"/>
        <w:ind w:firstLine="480"/>
        <w:rPr>
          <w:rFonts w:ascii="仿宋" w:eastAsia="仿宋" w:hAnsi="仿宋" w:cs="仿宋"/>
          <w:b/>
          <w:bCs/>
          <w:snapToGrid/>
          <w:color w:val="auto"/>
          <w:kern w:val="2"/>
          <w:sz w:val="21"/>
          <w:szCs w:val="21"/>
        </w:rPr>
      </w:pPr>
      <w:r w:rsidRPr="003C4CE4">
        <w:rPr>
          <w:rFonts w:ascii="仿宋" w:eastAsia="仿宋" w:hAnsi="仿宋" w:cs="仿宋" w:hint="eastAsia"/>
          <w:b/>
          <w:bCs/>
          <w:snapToGrid/>
          <w:color w:val="auto"/>
          <w:kern w:val="2"/>
          <w:sz w:val="21"/>
          <w:szCs w:val="21"/>
        </w:rPr>
        <w:t>标项</w:t>
      </w:r>
      <w:proofErr w:type="gramStart"/>
      <w:r w:rsidRPr="003C4CE4">
        <w:rPr>
          <w:rFonts w:ascii="仿宋" w:eastAsia="仿宋" w:hAnsi="仿宋" w:cs="仿宋" w:hint="eastAsia"/>
          <w:b/>
          <w:bCs/>
          <w:snapToGrid/>
          <w:color w:val="auto"/>
          <w:kern w:val="2"/>
          <w:sz w:val="21"/>
          <w:szCs w:val="21"/>
        </w:rPr>
        <w:t>一</w:t>
      </w:r>
      <w:proofErr w:type="gramEnd"/>
      <w:r w:rsidRPr="003C4CE4">
        <w:rPr>
          <w:rFonts w:ascii="仿宋" w:eastAsia="仿宋" w:hAnsi="仿宋" w:cs="仿宋" w:hint="eastAsia"/>
          <w:b/>
          <w:bCs/>
          <w:snapToGrid/>
          <w:color w:val="auto"/>
          <w:kern w:val="2"/>
          <w:sz w:val="21"/>
          <w:szCs w:val="21"/>
        </w:rPr>
        <w:t>：</w:t>
      </w:r>
    </w:p>
    <w:p w14:paraId="54FF5FF8" w14:textId="77777777" w:rsidR="00A23FCE" w:rsidRPr="003C4CE4" w:rsidRDefault="00000000">
      <w:pPr>
        <w:pStyle w:val="a1"/>
        <w:spacing w:line="360" w:lineRule="auto"/>
        <w:ind w:firstLine="480"/>
        <w:rPr>
          <w:rFonts w:ascii="仿宋" w:eastAsia="仿宋" w:hAnsi="仿宋" w:cs="仿宋"/>
          <w:snapToGrid/>
          <w:color w:val="auto"/>
          <w:kern w:val="2"/>
          <w:sz w:val="21"/>
          <w:szCs w:val="21"/>
        </w:rPr>
      </w:pPr>
      <w:proofErr w:type="gramStart"/>
      <w:r w:rsidRPr="003C4CE4">
        <w:rPr>
          <w:rFonts w:ascii="仿宋" w:eastAsia="仿宋" w:hAnsi="仿宋" w:cs="仿宋" w:hint="eastAsia"/>
          <w:snapToGrid/>
          <w:color w:val="auto"/>
          <w:kern w:val="2"/>
          <w:sz w:val="21"/>
          <w:szCs w:val="21"/>
        </w:rPr>
        <w:t>标项名称</w:t>
      </w:r>
      <w:proofErr w:type="gramEnd"/>
      <w:r w:rsidRPr="003C4CE4">
        <w:rPr>
          <w:rFonts w:ascii="仿宋" w:eastAsia="仿宋" w:hAnsi="仿宋" w:cs="仿宋" w:hint="eastAsia"/>
          <w:snapToGrid/>
          <w:color w:val="auto"/>
          <w:kern w:val="2"/>
          <w:sz w:val="21"/>
          <w:szCs w:val="21"/>
        </w:rPr>
        <w:t>：中泰街道新泰村骨灰存放室骨灰存放架采购项目（标段一）</w:t>
      </w:r>
    </w:p>
    <w:p w14:paraId="6411A2A8" w14:textId="77777777" w:rsidR="00A23FCE" w:rsidRPr="003C4CE4" w:rsidRDefault="00000000">
      <w:pPr>
        <w:pStyle w:val="a1"/>
        <w:spacing w:line="360" w:lineRule="auto"/>
        <w:ind w:firstLine="480"/>
        <w:rPr>
          <w:rFonts w:ascii="仿宋" w:eastAsia="仿宋" w:hAnsi="仿宋" w:cs="仿宋"/>
          <w:snapToGrid/>
          <w:color w:val="auto"/>
          <w:kern w:val="2"/>
          <w:sz w:val="21"/>
          <w:szCs w:val="21"/>
        </w:rPr>
      </w:pPr>
      <w:r w:rsidRPr="003C4CE4">
        <w:rPr>
          <w:rFonts w:ascii="仿宋" w:eastAsia="仿宋" w:hAnsi="仿宋" w:cs="仿宋" w:hint="eastAsia"/>
          <w:snapToGrid/>
          <w:color w:val="auto"/>
          <w:kern w:val="2"/>
          <w:sz w:val="21"/>
          <w:szCs w:val="21"/>
        </w:rPr>
        <w:t>预算金额（元）：</w:t>
      </w:r>
      <w:r w:rsidRPr="003C4CE4">
        <w:rPr>
          <w:rFonts w:ascii="仿宋" w:eastAsia="仿宋" w:hAnsi="仿宋" w:cs="仿宋"/>
          <w:snapToGrid/>
          <w:color w:val="auto"/>
          <w:kern w:val="2"/>
          <w:sz w:val="21"/>
          <w:szCs w:val="21"/>
        </w:rPr>
        <w:t>6000000</w:t>
      </w:r>
    </w:p>
    <w:p w14:paraId="1399E0A6" w14:textId="77777777" w:rsidR="00A23FCE" w:rsidRPr="003C4CE4" w:rsidRDefault="00000000">
      <w:pPr>
        <w:pStyle w:val="a1"/>
        <w:spacing w:line="360" w:lineRule="auto"/>
        <w:ind w:firstLine="480"/>
        <w:rPr>
          <w:rFonts w:ascii="仿宋" w:eastAsia="仿宋" w:hAnsi="仿宋" w:cs="仿宋"/>
          <w:bCs/>
          <w:snapToGrid/>
          <w:color w:val="auto"/>
          <w:kern w:val="2"/>
          <w:sz w:val="21"/>
          <w:szCs w:val="21"/>
        </w:rPr>
      </w:pPr>
      <w:r w:rsidRPr="003C4CE4">
        <w:rPr>
          <w:rFonts w:ascii="仿宋" w:eastAsia="仿宋" w:hAnsi="仿宋" w:cs="仿宋" w:hint="eastAsia"/>
          <w:bCs/>
          <w:snapToGrid/>
          <w:color w:val="auto"/>
          <w:kern w:val="2"/>
          <w:sz w:val="21"/>
          <w:szCs w:val="21"/>
        </w:rPr>
        <w:t>简要规格描述或项目基本概况介绍、用途：</w:t>
      </w:r>
      <w:r w:rsidRPr="003C4CE4">
        <w:rPr>
          <w:rFonts w:ascii="仿宋" w:eastAsia="仿宋" w:hAnsi="仿宋" w:cs="仿宋" w:hint="eastAsia"/>
          <w:color w:val="auto"/>
          <w:sz w:val="21"/>
          <w:szCs w:val="21"/>
          <w:u w:val="single"/>
        </w:rPr>
        <w:t>主要为BMC骨灰存放架采购</w:t>
      </w:r>
      <w:r w:rsidRPr="003C4CE4">
        <w:rPr>
          <w:rFonts w:ascii="仿宋" w:eastAsia="仿宋" w:hAnsi="仿宋" w:cs="仿宋" w:hint="eastAsia"/>
          <w:color w:val="auto"/>
          <w:sz w:val="21"/>
          <w:szCs w:val="21"/>
        </w:rPr>
        <w:t>。</w:t>
      </w:r>
    </w:p>
    <w:p w14:paraId="114BFD13" w14:textId="34B4F178" w:rsidR="00A23FCE" w:rsidRPr="003C4CE4" w:rsidRDefault="00000000">
      <w:pPr>
        <w:pStyle w:val="2b"/>
        <w:ind w:firstLine="420"/>
        <w:outlineLvl w:val="2"/>
        <w:rPr>
          <w:rFonts w:ascii="仿宋" w:eastAsia="仿宋" w:hAnsi="仿宋" w:cs="仿宋"/>
          <w:bCs/>
          <w:sz w:val="21"/>
          <w:szCs w:val="21"/>
        </w:rPr>
      </w:pPr>
      <w:r w:rsidRPr="003C4CE4">
        <w:rPr>
          <w:rFonts w:ascii="仿宋" w:eastAsia="仿宋" w:hAnsi="仿宋" w:cs="仿宋" w:hint="eastAsia"/>
          <w:bCs/>
          <w:sz w:val="21"/>
          <w:szCs w:val="21"/>
        </w:rPr>
        <w:t>合同履约期限：合同签订后</w:t>
      </w:r>
      <w:r w:rsidR="00D53C6B" w:rsidRPr="003C4CE4">
        <w:rPr>
          <w:rFonts w:ascii="仿宋" w:eastAsia="仿宋" w:hAnsi="仿宋" w:cs="仿宋"/>
          <w:bCs/>
          <w:sz w:val="21"/>
          <w:szCs w:val="21"/>
        </w:rPr>
        <w:t>4</w:t>
      </w:r>
      <w:r w:rsidRPr="003C4CE4">
        <w:rPr>
          <w:rFonts w:ascii="仿宋" w:eastAsia="仿宋" w:hAnsi="仿宋" w:cs="仿宋"/>
          <w:bCs/>
          <w:sz w:val="21"/>
          <w:szCs w:val="21"/>
        </w:rPr>
        <w:t>0</w:t>
      </w:r>
      <w:proofErr w:type="gramStart"/>
      <w:r w:rsidRPr="003C4CE4">
        <w:rPr>
          <w:rFonts w:ascii="仿宋" w:eastAsia="仿宋" w:hAnsi="仿宋" w:cs="仿宋" w:hint="eastAsia"/>
          <w:bCs/>
          <w:sz w:val="21"/>
          <w:szCs w:val="21"/>
        </w:rPr>
        <w:t>日历天</w:t>
      </w:r>
      <w:proofErr w:type="gramEnd"/>
      <w:r w:rsidRPr="003C4CE4">
        <w:rPr>
          <w:rFonts w:ascii="仿宋" w:eastAsia="仿宋" w:hAnsi="仿宋" w:cs="仿宋" w:hint="eastAsia"/>
          <w:bCs/>
          <w:sz w:val="21"/>
          <w:szCs w:val="21"/>
        </w:rPr>
        <w:t>内送货、安装完毕</w:t>
      </w:r>
    </w:p>
    <w:p w14:paraId="2B38814B" w14:textId="77777777" w:rsidR="00A23FCE" w:rsidRPr="003C4CE4" w:rsidRDefault="00000000">
      <w:pPr>
        <w:pStyle w:val="a1"/>
        <w:spacing w:line="360" w:lineRule="auto"/>
        <w:ind w:firstLine="480"/>
        <w:rPr>
          <w:rFonts w:ascii="仿宋" w:eastAsia="仿宋" w:hAnsi="仿宋" w:cs="仿宋"/>
          <w:b/>
          <w:bCs/>
          <w:snapToGrid/>
          <w:color w:val="auto"/>
          <w:kern w:val="2"/>
          <w:sz w:val="21"/>
          <w:szCs w:val="21"/>
        </w:rPr>
      </w:pPr>
      <w:proofErr w:type="gramStart"/>
      <w:r w:rsidRPr="003C4CE4">
        <w:rPr>
          <w:rFonts w:ascii="仿宋" w:eastAsia="仿宋" w:hAnsi="仿宋" w:cs="仿宋" w:hint="eastAsia"/>
          <w:b/>
          <w:bCs/>
          <w:snapToGrid/>
          <w:color w:val="auto"/>
          <w:kern w:val="2"/>
          <w:sz w:val="21"/>
          <w:szCs w:val="21"/>
        </w:rPr>
        <w:t>标项二</w:t>
      </w:r>
      <w:proofErr w:type="gramEnd"/>
      <w:r w:rsidRPr="003C4CE4">
        <w:rPr>
          <w:rFonts w:ascii="仿宋" w:eastAsia="仿宋" w:hAnsi="仿宋" w:cs="仿宋" w:hint="eastAsia"/>
          <w:b/>
          <w:bCs/>
          <w:snapToGrid/>
          <w:color w:val="auto"/>
          <w:kern w:val="2"/>
          <w:sz w:val="21"/>
          <w:szCs w:val="21"/>
        </w:rPr>
        <w:t>：</w:t>
      </w:r>
    </w:p>
    <w:p w14:paraId="31C4E759" w14:textId="77777777" w:rsidR="00A23FCE" w:rsidRPr="003C4CE4" w:rsidRDefault="00000000">
      <w:pPr>
        <w:pStyle w:val="a1"/>
        <w:spacing w:line="360" w:lineRule="auto"/>
        <w:ind w:firstLine="480"/>
        <w:rPr>
          <w:rFonts w:ascii="仿宋" w:eastAsia="仿宋" w:hAnsi="仿宋" w:cs="仿宋"/>
          <w:snapToGrid/>
          <w:color w:val="auto"/>
          <w:kern w:val="2"/>
          <w:sz w:val="21"/>
          <w:szCs w:val="21"/>
        </w:rPr>
      </w:pPr>
      <w:proofErr w:type="gramStart"/>
      <w:r w:rsidRPr="003C4CE4">
        <w:rPr>
          <w:rFonts w:ascii="仿宋" w:eastAsia="仿宋" w:hAnsi="仿宋" w:cs="仿宋" w:hint="eastAsia"/>
          <w:snapToGrid/>
          <w:color w:val="auto"/>
          <w:kern w:val="2"/>
          <w:sz w:val="21"/>
          <w:szCs w:val="21"/>
        </w:rPr>
        <w:t>标项名称</w:t>
      </w:r>
      <w:proofErr w:type="gramEnd"/>
      <w:r w:rsidRPr="003C4CE4">
        <w:rPr>
          <w:rFonts w:ascii="仿宋" w:eastAsia="仿宋" w:hAnsi="仿宋" w:cs="仿宋" w:hint="eastAsia"/>
          <w:snapToGrid/>
          <w:color w:val="auto"/>
          <w:kern w:val="2"/>
          <w:sz w:val="21"/>
          <w:szCs w:val="21"/>
        </w:rPr>
        <w:t>：中泰街道新泰村骨灰存放室骨灰存放架采购项目（标段二）</w:t>
      </w:r>
    </w:p>
    <w:p w14:paraId="69EC17A6" w14:textId="77777777" w:rsidR="00A23FCE" w:rsidRPr="003C4CE4" w:rsidRDefault="00000000">
      <w:pPr>
        <w:pStyle w:val="a1"/>
        <w:spacing w:line="360" w:lineRule="auto"/>
        <w:ind w:firstLine="480"/>
        <w:rPr>
          <w:rFonts w:ascii="仿宋" w:eastAsia="仿宋" w:hAnsi="仿宋" w:cs="仿宋"/>
          <w:snapToGrid/>
          <w:color w:val="auto"/>
          <w:kern w:val="2"/>
          <w:sz w:val="21"/>
          <w:szCs w:val="21"/>
        </w:rPr>
      </w:pPr>
      <w:r w:rsidRPr="003C4CE4">
        <w:rPr>
          <w:rFonts w:ascii="仿宋" w:eastAsia="仿宋" w:hAnsi="仿宋" w:cs="仿宋" w:hint="eastAsia"/>
          <w:snapToGrid/>
          <w:color w:val="auto"/>
          <w:kern w:val="2"/>
          <w:sz w:val="21"/>
          <w:szCs w:val="21"/>
        </w:rPr>
        <w:t>预算金额（元）：</w:t>
      </w:r>
      <w:r w:rsidRPr="003C4CE4">
        <w:rPr>
          <w:rFonts w:ascii="仿宋" w:eastAsia="仿宋" w:hAnsi="仿宋" w:cs="仿宋"/>
          <w:snapToGrid/>
          <w:color w:val="auto"/>
          <w:kern w:val="2"/>
          <w:sz w:val="21"/>
          <w:szCs w:val="21"/>
        </w:rPr>
        <w:t>3400000</w:t>
      </w:r>
    </w:p>
    <w:p w14:paraId="21541EBD" w14:textId="2A34D6DF" w:rsidR="00A23FCE" w:rsidRPr="003C4CE4" w:rsidRDefault="00000000">
      <w:pPr>
        <w:pStyle w:val="a1"/>
        <w:spacing w:line="360" w:lineRule="auto"/>
        <w:ind w:firstLine="480"/>
        <w:rPr>
          <w:rFonts w:ascii="仿宋" w:eastAsia="仿宋" w:hAnsi="仿宋" w:cs="仿宋"/>
          <w:bCs/>
          <w:snapToGrid/>
          <w:color w:val="auto"/>
          <w:kern w:val="2"/>
          <w:sz w:val="21"/>
          <w:szCs w:val="21"/>
        </w:rPr>
      </w:pPr>
      <w:r w:rsidRPr="003C4CE4">
        <w:rPr>
          <w:rFonts w:ascii="仿宋" w:eastAsia="仿宋" w:hAnsi="仿宋" w:cs="仿宋" w:hint="eastAsia"/>
          <w:bCs/>
          <w:snapToGrid/>
          <w:color w:val="auto"/>
          <w:kern w:val="2"/>
          <w:sz w:val="21"/>
          <w:szCs w:val="21"/>
        </w:rPr>
        <w:t>简要规格描述或项目基本概况介绍、用途：</w:t>
      </w:r>
      <w:r w:rsidRPr="003C4CE4">
        <w:rPr>
          <w:rFonts w:ascii="仿宋" w:eastAsia="仿宋" w:hAnsi="仿宋" w:cs="仿宋" w:hint="eastAsia"/>
          <w:bCs/>
          <w:color w:val="auto"/>
          <w:sz w:val="21"/>
          <w:szCs w:val="21"/>
          <w:u w:val="single"/>
        </w:rPr>
        <w:t>主要为</w:t>
      </w:r>
      <w:r w:rsidR="005C6B63" w:rsidRPr="003C4CE4">
        <w:rPr>
          <w:rFonts w:ascii="仿宋" w:eastAsia="仿宋" w:hAnsi="仿宋" w:cs="仿宋" w:hint="eastAsia"/>
          <w:bCs/>
          <w:color w:val="auto"/>
          <w:sz w:val="21"/>
          <w:szCs w:val="21"/>
          <w:u w:val="single"/>
        </w:rPr>
        <w:t>高分子PVC</w:t>
      </w:r>
      <w:r w:rsidRPr="003C4CE4">
        <w:rPr>
          <w:rFonts w:ascii="仿宋" w:eastAsia="仿宋" w:hAnsi="仿宋" w:cs="仿宋" w:hint="eastAsia"/>
          <w:bCs/>
          <w:color w:val="auto"/>
          <w:sz w:val="21"/>
          <w:szCs w:val="21"/>
          <w:u w:val="single"/>
        </w:rPr>
        <w:t>骨灰存放架采购。</w:t>
      </w:r>
    </w:p>
    <w:p w14:paraId="332BED90" w14:textId="4E7FFE6B" w:rsidR="00A23FCE" w:rsidRPr="003C4CE4" w:rsidRDefault="00000000">
      <w:pPr>
        <w:pStyle w:val="2b"/>
        <w:ind w:firstLine="420"/>
        <w:outlineLvl w:val="2"/>
        <w:rPr>
          <w:rFonts w:ascii="仿宋" w:eastAsia="仿宋" w:hAnsi="仿宋" w:cs="仿宋"/>
          <w:bCs/>
          <w:sz w:val="21"/>
          <w:szCs w:val="21"/>
        </w:rPr>
      </w:pPr>
      <w:r w:rsidRPr="003C4CE4">
        <w:rPr>
          <w:rFonts w:ascii="仿宋" w:eastAsia="仿宋" w:hAnsi="仿宋" w:cs="仿宋" w:hint="eastAsia"/>
          <w:bCs/>
          <w:sz w:val="21"/>
          <w:szCs w:val="21"/>
        </w:rPr>
        <w:t>合同履约期限：合同签订后</w:t>
      </w:r>
      <w:r w:rsidR="00D53C6B" w:rsidRPr="003C4CE4">
        <w:rPr>
          <w:rFonts w:ascii="仿宋" w:eastAsia="仿宋" w:hAnsi="仿宋" w:cs="仿宋"/>
          <w:bCs/>
          <w:sz w:val="21"/>
          <w:szCs w:val="21"/>
        </w:rPr>
        <w:t>4</w:t>
      </w:r>
      <w:r w:rsidRPr="003C4CE4">
        <w:rPr>
          <w:rFonts w:ascii="仿宋" w:eastAsia="仿宋" w:hAnsi="仿宋" w:cs="仿宋"/>
          <w:bCs/>
          <w:sz w:val="21"/>
          <w:szCs w:val="21"/>
        </w:rPr>
        <w:t>0</w:t>
      </w:r>
      <w:r w:rsidRPr="003C4CE4">
        <w:rPr>
          <w:rFonts w:ascii="仿宋" w:eastAsia="仿宋" w:hAnsi="仿宋" w:cs="仿宋" w:hint="eastAsia"/>
          <w:bCs/>
          <w:sz w:val="21"/>
          <w:szCs w:val="21"/>
        </w:rPr>
        <w:t>日历天内送货、安装完毕</w:t>
      </w:r>
    </w:p>
    <w:p w14:paraId="374569EE" w14:textId="77777777" w:rsidR="00A23FCE" w:rsidRPr="003C4CE4" w:rsidRDefault="00000000">
      <w:pPr>
        <w:pStyle w:val="a1"/>
        <w:spacing w:line="360" w:lineRule="auto"/>
        <w:ind w:firstLine="480"/>
        <w:rPr>
          <w:rFonts w:ascii="仿宋" w:eastAsia="仿宋" w:hAnsi="仿宋" w:cs="仿宋"/>
          <w:b/>
          <w:bCs/>
          <w:snapToGrid/>
          <w:color w:val="auto"/>
          <w:kern w:val="2"/>
          <w:sz w:val="21"/>
          <w:szCs w:val="21"/>
        </w:rPr>
      </w:pPr>
      <w:r w:rsidRPr="003C4CE4">
        <w:rPr>
          <w:rFonts w:ascii="仿宋" w:eastAsia="仿宋" w:hAnsi="仿宋" w:cs="仿宋" w:hint="eastAsia"/>
          <w:b/>
          <w:bCs/>
          <w:snapToGrid/>
          <w:color w:val="auto"/>
          <w:kern w:val="2"/>
          <w:sz w:val="21"/>
          <w:szCs w:val="21"/>
        </w:rPr>
        <w:t>标项三：</w:t>
      </w:r>
    </w:p>
    <w:p w14:paraId="7CFDA746" w14:textId="77777777" w:rsidR="00A23FCE" w:rsidRPr="003C4CE4" w:rsidRDefault="00000000">
      <w:pPr>
        <w:pStyle w:val="a1"/>
        <w:spacing w:line="360" w:lineRule="auto"/>
        <w:ind w:firstLine="480"/>
        <w:rPr>
          <w:rFonts w:ascii="仿宋" w:eastAsia="仿宋" w:hAnsi="仿宋" w:cs="仿宋"/>
          <w:snapToGrid/>
          <w:color w:val="auto"/>
          <w:kern w:val="2"/>
          <w:sz w:val="21"/>
          <w:szCs w:val="21"/>
        </w:rPr>
      </w:pPr>
      <w:r w:rsidRPr="003C4CE4">
        <w:rPr>
          <w:rFonts w:ascii="仿宋" w:eastAsia="仿宋" w:hAnsi="仿宋" w:cs="仿宋" w:hint="eastAsia"/>
          <w:snapToGrid/>
          <w:color w:val="auto"/>
          <w:kern w:val="2"/>
          <w:sz w:val="21"/>
          <w:szCs w:val="21"/>
        </w:rPr>
        <w:t>标项名称：中泰街道新泰村骨灰存放室骨灰存放架采购项目（标段三）</w:t>
      </w:r>
    </w:p>
    <w:p w14:paraId="2A072423" w14:textId="77777777" w:rsidR="00A23FCE" w:rsidRPr="003C4CE4" w:rsidRDefault="00000000">
      <w:pPr>
        <w:pStyle w:val="a1"/>
        <w:spacing w:line="360" w:lineRule="auto"/>
        <w:ind w:firstLine="480"/>
        <w:rPr>
          <w:rFonts w:ascii="仿宋" w:eastAsia="仿宋" w:hAnsi="仿宋" w:cs="仿宋"/>
          <w:snapToGrid/>
          <w:color w:val="auto"/>
          <w:kern w:val="2"/>
          <w:sz w:val="21"/>
          <w:szCs w:val="21"/>
        </w:rPr>
      </w:pPr>
      <w:r w:rsidRPr="003C4CE4">
        <w:rPr>
          <w:rFonts w:ascii="仿宋" w:eastAsia="仿宋" w:hAnsi="仿宋" w:cs="仿宋" w:hint="eastAsia"/>
          <w:snapToGrid/>
          <w:color w:val="auto"/>
          <w:kern w:val="2"/>
          <w:sz w:val="21"/>
          <w:szCs w:val="21"/>
        </w:rPr>
        <w:t>预算金额（元）：</w:t>
      </w:r>
      <w:r w:rsidRPr="003C4CE4">
        <w:rPr>
          <w:rFonts w:ascii="仿宋" w:eastAsia="仿宋" w:hAnsi="仿宋" w:cs="仿宋"/>
          <w:snapToGrid/>
          <w:color w:val="auto"/>
          <w:kern w:val="2"/>
          <w:sz w:val="21"/>
          <w:szCs w:val="21"/>
        </w:rPr>
        <w:t>6600000</w:t>
      </w:r>
    </w:p>
    <w:p w14:paraId="6F02285B" w14:textId="77777777" w:rsidR="00A23FCE" w:rsidRPr="003C4CE4" w:rsidRDefault="00000000">
      <w:pPr>
        <w:pStyle w:val="a1"/>
        <w:spacing w:line="360" w:lineRule="auto"/>
        <w:ind w:firstLine="480"/>
        <w:rPr>
          <w:rFonts w:ascii="仿宋" w:eastAsia="仿宋" w:hAnsi="仿宋" w:cs="仿宋"/>
          <w:bCs/>
          <w:snapToGrid/>
          <w:color w:val="auto"/>
          <w:kern w:val="2"/>
          <w:sz w:val="21"/>
          <w:szCs w:val="21"/>
        </w:rPr>
      </w:pPr>
      <w:r w:rsidRPr="003C4CE4">
        <w:rPr>
          <w:rFonts w:ascii="仿宋" w:eastAsia="仿宋" w:hAnsi="仿宋" w:cs="仿宋" w:hint="eastAsia"/>
          <w:bCs/>
          <w:snapToGrid/>
          <w:color w:val="auto"/>
          <w:kern w:val="2"/>
          <w:sz w:val="21"/>
          <w:szCs w:val="21"/>
        </w:rPr>
        <w:t>简要规格描述或项目基本概况介绍、用途：</w:t>
      </w:r>
      <w:r w:rsidRPr="003C4CE4">
        <w:rPr>
          <w:rFonts w:ascii="仿宋" w:eastAsia="仿宋" w:hAnsi="仿宋" w:cs="仿宋" w:hint="eastAsia"/>
          <w:bCs/>
          <w:color w:val="auto"/>
          <w:sz w:val="21"/>
          <w:szCs w:val="21"/>
          <w:u w:val="single"/>
        </w:rPr>
        <w:t>主要为铝合金材质骨灰存放架采购</w:t>
      </w:r>
      <w:r w:rsidRPr="003C4CE4">
        <w:rPr>
          <w:rFonts w:ascii="仿宋" w:eastAsia="仿宋" w:hAnsi="仿宋" w:cs="仿宋" w:hint="eastAsia"/>
          <w:bCs/>
          <w:color w:val="auto"/>
          <w:sz w:val="21"/>
          <w:szCs w:val="21"/>
        </w:rPr>
        <w:t>。</w:t>
      </w:r>
    </w:p>
    <w:p w14:paraId="40D31C80" w14:textId="2A747C75" w:rsidR="00A23FCE" w:rsidRPr="003C4CE4" w:rsidRDefault="00000000">
      <w:pPr>
        <w:pStyle w:val="2b"/>
        <w:ind w:firstLine="420"/>
        <w:outlineLvl w:val="2"/>
        <w:rPr>
          <w:rFonts w:ascii="仿宋" w:eastAsia="仿宋" w:hAnsi="仿宋" w:cs="仿宋"/>
          <w:bCs/>
          <w:sz w:val="21"/>
          <w:szCs w:val="21"/>
        </w:rPr>
      </w:pPr>
      <w:r w:rsidRPr="003C4CE4">
        <w:rPr>
          <w:rFonts w:ascii="仿宋" w:eastAsia="仿宋" w:hAnsi="仿宋" w:cs="仿宋" w:hint="eastAsia"/>
          <w:bCs/>
          <w:sz w:val="21"/>
          <w:szCs w:val="21"/>
        </w:rPr>
        <w:t>合同履约期限：合同签订后</w:t>
      </w:r>
      <w:r w:rsidR="00D53C6B" w:rsidRPr="003C4CE4">
        <w:rPr>
          <w:rFonts w:ascii="仿宋" w:eastAsia="仿宋" w:hAnsi="仿宋" w:cs="仿宋"/>
          <w:bCs/>
          <w:sz w:val="21"/>
          <w:szCs w:val="21"/>
        </w:rPr>
        <w:t>40</w:t>
      </w:r>
      <w:r w:rsidRPr="003C4CE4">
        <w:rPr>
          <w:rFonts w:ascii="仿宋" w:eastAsia="仿宋" w:hAnsi="仿宋" w:cs="仿宋" w:hint="eastAsia"/>
          <w:bCs/>
          <w:sz w:val="21"/>
          <w:szCs w:val="21"/>
        </w:rPr>
        <w:t>日历天内送货、安装完毕</w:t>
      </w:r>
    </w:p>
    <w:p w14:paraId="7DF934A3" w14:textId="77777777" w:rsidR="00A23FCE" w:rsidRPr="003C4CE4" w:rsidRDefault="00000000">
      <w:pPr>
        <w:pStyle w:val="a1"/>
        <w:spacing w:line="360" w:lineRule="auto"/>
        <w:ind w:firstLine="480"/>
        <w:rPr>
          <w:rFonts w:ascii="仿宋" w:eastAsia="仿宋" w:hAnsi="仿宋" w:cs="仿宋"/>
          <w:color w:val="auto"/>
          <w:kern w:val="0"/>
          <w:sz w:val="21"/>
          <w:szCs w:val="21"/>
        </w:rPr>
      </w:pPr>
      <w:r w:rsidRPr="003C4CE4">
        <w:rPr>
          <w:rFonts w:ascii="仿宋" w:eastAsia="仿宋" w:hAnsi="仿宋" w:cs="仿宋" w:hint="eastAsia"/>
          <w:b/>
          <w:color w:val="auto"/>
          <w:sz w:val="21"/>
          <w:szCs w:val="21"/>
        </w:rPr>
        <w:t>本项目接受联合体投标：</w:t>
      </w:r>
      <w:sdt>
        <w:sdtPr>
          <w:rPr>
            <w:rFonts w:ascii="仿宋" w:eastAsia="仿宋" w:hAnsi="仿宋" w:cs="仿宋" w:hint="eastAsia"/>
            <w:color w:val="auto"/>
            <w:kern w:val="0"/>
            <w:sz w:val="21"/>
            <w:szCs w:val="21"/>
          </w:rPr>
          <w:id w:val="2035453831"/>
          <w14:checkbox>
            <w14:checked w14:val="1"/>
            <w14:checkedState w14:val="00FE" w14:font="Wingdings"/>
            <w14:uncheckedState w14:val="2610" w14:font="MS Gothic"/>
          </w14:checkbox>
        </w:sdtPr>
        <w:sdtContent>
          <w:r w:rsidRPr="003C4CE4">
            <w:rPr>
              <w:rFonts w:ascii="仿宋" w:eastAsia="仿宋" w:hAnsi="仿宋" w:cs="仿宋" w:hint="eastAsia"/>
              <w:color w:val="auto"/>
              <w:kern w:val="0"/>
              <w:sz w:val="21"/>
              <w:szCs w:val="21"/>
            </w:rPr>
            <w:sym w:font="Wingdings" w:char="F0FE"/>
          </w:r>
        </w:sdtContent>
      </w:sdt>
      <w:r w:rsidRPr="003C4CE4">
        <w:rPr>
          <w:rFonts w:ascii="仿宋" w:eastAsia="仿宋" w:hAnsi="仿宋" w:cs="仿宋" w:hint="eastAsia"/>
          <w:b/>
          <w:color w:val="auto"/>
          <w:sz w:val="21"/>
          <w:szCs w:val="21"/>
        </w:rPr>
        <w:t>是</w:t>
      </w:r>
      <w:r w:rsidRPr="003C4CE4">
        <w:rPr>
          <w:rFonts w:ascii="仿宋" w:eastAsia="仿宋" w:hAnsi="仿宋" w:cs="仿宋" w:hint="eastAsia"/>
          <w:b/>
          <w:snapToGrid/>
          <w:color w:val="auto"/>
          <w:kern w:val="2"/>
          <w:sz w:val="21"/>
          <w:szCs w:val="21"/>
        </w:rPr>
        <w:t>；</w:t>
      </w:r>
      <w:sdt>
        <w:sdtPr>
          <w:rPr>
            <w:rFonts w:ascii="仿宋" w:eastAsia="仿宋" w:hAnsi="仿宋" w:cs="仿宋" w:hint="eastAsia"/>
            <w:color w:val="auto"/>
            <w:kern w:val="0"/>
            <w:sz w:val="21"/>
            <w:szCs w:val="21"/>
          </w:rPr>
          <w:id w:val="-1765526721"/>
          <w14:checkbox>
            <w14:checked w14:val="0"/>
            <w14:checkedState w14:val="00FE" w14:font="Wingdings"/>
            <w14:uncheckedState w14:val="2610" w14:font="MS Gothic"/>
          </w14:checkbox>
        </w:sdtPr>
        <w:sdtContent>
          <w:r w:rsidRPr="003C4CE4">
            <w:rPr>
              <w:rFonts w:ascii="Segoe UI Symbol" w:eastAsia="仿宋" w:hAnsi="Segoe UI Symbol" w:cs="Segoe UI Symbol"/>
              <w:color w:val="auto"/>
              <w:kern w:val="0"/>
              <w:sz w:val="21"/>
              <w:szCs w:val="21"/>
            </w:rPr>
            <w:t>☐</w:t>
          </w:r>
        </w:sdtContent>
      </w:sdt>
      <w:r w:rsidRPr="003C4CE4">
        <w:rPr>
          <w:rFonts w:ascii="仿宋" w:eastAsia="仿宋" w:hAnsi="仿宋" w:cs="仿宋" w:hint="eastAsia"/>
          <w:b/>
          <w:color w:val="auto"/>
          <w:sz w:val="21"/>
          <w:szCs w:val="21"/>
        </w:rPr>
        <w:t>否</w:t>
      </w:r>
      <w:r w:rsidRPr="003C4CE4">
        <w:rPr>
          <w:rFonts w:ascii="仿宋" w:eastAsia="仿宋" w:hAnsi="仿宋" w:cs="仿宋" w:hint="eastAsia"/>
          <w:color w:val="auto"/>
          <w:kern w:val="0"/>
          <w:sz w:val="21"/>
          <w:szCs w:val="21"/>
        </w:rPr>
        <w:t>。</w:t>
      </w:r>
    </w:p>
    <w:p w14:paraId="5C653EC2" w14:textId="77777777" w:rsidR="00A23FCE" w:rsidRPr="003C4CE4" w:rsidRDefault="00000000">
      <w:pPr>
        <w:spacing w:line="360" w:lineRule="auto"/>
        <w:rPr>
          <w:rFonts w:ascii="仿宋" w:eastAsia="仿宋" w:hAnsi="仿宋" w:cs="仿宋"/>
          <w:b/>
          <w:szCs w:val="21"/>
        </w:rPr>
      </w:pPr>
      <w:r w:rsidRPr="003C4CE4">
        <w:rPr>
          <w:rFonts w:ascii="仿宋" w:eastAsia="仿宋" w:hAnsi="仿宋" w:cs="仿宋" w:hint="eastAsia"/>
          <w:b/>
          <w:szCs w:val="21"/>
        </w:rPr>
        <w:t>二、</w:t>
      </w:r>
      <w:bookmarkStart w:id="13" w:name="_Hlk101132948"/>
      <w:r w:rsidRPr="003C4CE4">
        <w:rPr>
          <w:rFonts w:ascii="仿宋" w:eastAsia="仿宋" w:hAnsi="仿宋" w:cs="仿宋" w:hint="eastAsia"/>
          <w:b/>
          <w:szCs w:val="21"/>
        </w:rPr>
        <w:t>申请人的资格要求</w:t>
      </w:r>
      <w:bookmarkEnd w:id="13"/>
      <w:r w:rsidRPr="003C4CE4">
        <w:rPr>
          <w:rFonts w:ascii="仿宋" w:eastAsia="仿宋" w:hAnsi="仿宋" w:cs="仿宋" w:hint="eastAsia"/>
          <w:b/>
          <w:szCs w:val="21"/>
        </w:rPr>
        <w:t>：</w:t>
      </w:r>
    </w:p>
    <w:p w14:paraId="332587E5" w14:textId="09C94B2F" w:rsidR="00A23FCE" w:rsidRPr="003C4CE4" w:rsidRDefault="00000000">
      <w:pPr>
        <w:spacing w:line="360" w:lineRule="auto"/>
        <w:ind w:firstLine="480"/>
        <w:rPr>
          <w:rFonts w:ascii="仿宋" w:eastAsia="仿宋" w:hAnsi="仿宋" w:cs="仿宋"/>
          <w:snapToGrid w:val="0"/>
          <w:kern w:val="28"/>
          <w:szCs w:val="21"/>
        </w:rPr>
      </w:pPr>
      <w:r w:rsidRPr="003C4CE4">
        <w:rPr>
          <w:rFonts w:ascii="仿宋" w:eastAsia="仿宋" w:hAnsi="仿宋" w:cs="仿宋" w:hint="eastAsia"/>
          <w:snapToGrid w:val="0"/>
          <w:kern w:val="28"/>
          <w:szCs w:val="21"/>
        </w:rPr>
        <w:t>1.满足《中华人民共和国政府采购法》第二十二条规定；未被“信用中国”（www.creditchina.gov.cn)、中国政府采购网（www.ccgp.gov.cn）列入失信被执行人、重大税收违法案件当事人名单、政府采购严重违法失信行为记录名单；</w:t>
      </w:r>
    </w:p>
    <w:p w14:paraId="41DB39DA" w14:textId="77777777" w:rsidR="00A23FCE" w:rsidRPr="003C4CE4" w:rsidRDefault="00000000">
      <w:pPr>
        <w:spacing w:line="360" w:lineRule="auto"/>
        <w:rPr>
          <w:rFonts w:ascii="仿宋" w:eastAsia="仿宋" w:hAnsi="仿宋" w:cs="仿宋"/>
          <w:snapToGrid w:val="0"/>
          <w:kern w:val="28"/>
          <w:szCs w:val="21"/>
        </w:rPr>
      </w:pPr>
      <w:r w:rsidRPr="003C4CE4">
        <w:rPr>
          <w:rFonts w:ascii="仿宋" w:eastAsia="仿宋" w:hAnsi="仿宋" w:cs="仿宋" w:hint="eastAsia"/>
          <w:snapToGrid w:val="0"/>
          <w:kern w:val="28"/>
          <w:szCs w:val="21"/>
        </w:rPr>
        <w:lastRenderedPageBreak/>
        <w:t xml:space="preserve">    2.</w:t>
      </w:r>
      <w:r w:rsidRPr="003C4CE4">
        <w:rPr>
          <w:rFonts w:ascii="仿宋" w:eastAsia="仿宋" w:hAnsi="仿宋" w:cs="仿宋" w:hint="eastAsia"/>
          <w:szCs w:val="21"/>
        </w:rPr>
        <w:t xml:space="preserve"> </w:t>
      </w:r>
      <w:r w:rsidRPr="003C4CE4">
        <w:rPr>
          <w:rFonts w:ascii="仿宋" w:eastAsia="仿宋" w:hAnsi="仿宋" w:cs="仿宋" w:hint="eastAsia"/>
          <w:snapToGrid w:val="0"/>
          <w:kern w:val="28"/>
          <w:szCs w:val="21"/>
        </w:rPr>
        <w:t>以联合体形式投标的，提供联合协议(本项目不接受联合体投标或者投标人不以联合体形式投标的，则不需要提供) ；</w:t>
      </w:r>
    </w:p>
    <w:p w14:paraId="12473BFC" w14:textId="77777777" w:rsidR="00A23FCE" w:rsidRPr="003C4CE4" w:rsidRDefault="00000000">
      <w:pPr>
        <w:spacing w:line="360" w:lineRule="auto"/>
        <w:ind w:firstLineChars="200" w:firstLine="420"/>
        <w:rPr>
          <w:rFonts w:ascii="仿宋" w:eastAsia="仿宋" w:hAnsi="仿宋" w:cs="仿宋"/>
          <w:snapToGrid w:val="0"/>
          <w:kern w:val="28"/>
          <w:szCs w:val="21"/>
        </w:rPr>
      </w:pPr>
      <w:r w:rsidRPr="003C4CE4">
        <w:rPr>
          <w:rFonts w:ascii="仿宋" w:eastAsia="仿宋" w:hAnsi="仿宋" w:cs="仿宋" w:hint="eastAsia"/>
          <w:snapToGrid w:val="0"/>
          <w:kern w:val="28"/>
          <w:szCs w:val="21"/>
        </w:rPr>
        <w:t>3.落实政府采购政策需满足的资格要求：</w:t>
      </w:r>
    </w:p>
    <w:p w14:paraId="51D4F994" w14:textId="77777777" w:rsidR="00A23FCE" w:rsidRPr="003C4CE4" w:rsidRDefault="00000000">
      <w:pPr>
        <w:spacing w:line="360" w:lineRule="auto"/>
        <w:ind w:firstLineChars="200" w:firstLine="420"/>
        <w:rPr>
          <w:rFonts w:ascii="仿宋" w:eastAsia="仿宋" w:hAnsi="仿宋" w:cs="仿宋"/>
          <w:szCs w:val="21"/>
        </w:rPr>
      </w:pPr>
      <w:sdt>
        <w:sdtPr>
          <w:rPr>
            <w:rFonts w:ascii="仿宋" w:eastAsia="仿宋" w:hAnsi="仿宋" w:cs="仿宋" w:hint="eastAsia"/>
            <w:kern w:val="0"/>
            <w:szCs w:val="21"/>
          </w:rPr>
          <w:id w:val="1928616923"/>
          <w14:checkbox>
            <w14:checked w14:val="0"/>
            <w14:checkedState w14:val="00FE" w14:font="Wingdings"/>
            <w14:uncheckedState w14:val="2610" w14:font="MS Gothic"/>
          </w14:checkbox>
        </w:sdtPr>
        <w:sdtContent>
          <w:r w:rsidRPr="003C4CE4">
            <w:rPr>
              <w:rFonts w:ascii="Segoe UI Symbol" w:eastAsia="仿宋" w:hAnsi="Segoe UI Symbol" w:cs="Segoe UI Symbol"/>
              <w:kern w:val="0"/>
              <w:szCs w:val="21"/>
            </w:rPr>
            <w:t>☐</w:t>
          </w:r>
        </w:sdtContent>
      </w:sdt>
      <w:r w:rsidRPr="003C4CE4">
        <w:rPr>
          <w:rFonts w:ascii="仿宋" w:eastAsia="仿宋" w:hAnsi="仿宋" w:cs="仿宋" w:hint="eastAsia"/>
          <w:szCs w:val="21"/>
        </w:rPr>
        <w:t>无</w:t>
      </w:r>
      <w:r w:rsidRPr="003C4CE4">
        <w:rPr>
          <w:rFonts w:ascii="仿宋" w:eastAsia="仿宋" w:hAnsi="仿宋" w:cs="仿宋" w:hint="eastAsia"/>
          <w:snapToGrid w:val="0"/>
          <w:kern w:val="28"/>
          <w:szCs w:val="21"/>
        </w:rPr>
        <w:t>（注：不得限制大中型企业与小微企业组成联合体参与投标）</w:t>
      </w:r>
      <w:r w:rsidRPr="003C4CE4">
        <w:rPr>
          <w:rFonts w:ascii="仿宋" w:eastAsia="仿宋" w:hAnsi="仿宋" w:cs="仿宋" w:hint="eastAsia"/>
          <w:szCs w:val="21"/>
        </w:rPr>
        <w:t>；</w:t>
      </w:r>
    </w:p>
    <w:p w14:paraId="72778418" w14:textId="77777777" w:rsidR="00A23FCE" w:rsidRPr="003C4CE4" w:rsidRDefault="00000000">
      <w:pPr>
        <w:spacing w:line="360" w:lineRule="auto"/>
        <w:ind w:firstLineChars="200" w:firstLine="420"/>
        <w:rPr>
          <w:rFonts w:ascii="仿宋" w:eastAsia="仿宋" w:hAnsi="仿宋" w:cs="仿宋"/>
          <w:szCs w:val="21"/>
        </w:rPr>
      </w:pPr>
      <w:sdt>
        <w:sdtPr>
          <w:rPr>
            <w:rFonts w:ascii="仿宋" w:eastAsia="仿宋" w:hAnsi="仿宋" w:cs="仿宋" w:hint="eastAsia"/>
            <w:kern w:val="0"/>
            <w:szCs w:val="21"/>
          </w:rPr>
          <w:id w:val="-1024704304"/>
          <w14:checkbox>
            <w14:checked w14:val="1"/>
            <w14:checkedState w14:val="00FE" w14:font="Wingdings"/>
            <w14:uncheckedState w14:val="2610" w14:font="MS Gothic"/>
          </w14:checkbox>
        </w:sdtPr>
        <w:sdtContent>
          <w:r w:rsidRPr="003C4CE4">
            <w:rPr>
              <w:rFonts w:ascii="仿宋" w:eastAsia="仿宋" w:hAnsi="仿宋" w:cs="仿宋" w:hint="eastAsia"/>
              <w:kern w:val="0"/>
              <w:szCs w:val="21"/>
            </w:rPr>
            <w:sym w:font="Wingdings" w:char="F0FE"/>
          </w:r>
        </w:sdtContent>
      </w:sdt>
      <w:r w:rsidRPr="003C4CE4">
        <w:rPr>
          <w:rFonts w:ascii="仿宋" w:eastAsia="仿宋" w:hAnsi="仿宋" w:cs="仿宋" w:hint="eastAsia"/>
          <w:kern w:val="0"/>
          <w:szCs w:val="21"/>
        </w:rPr>
        <w:t>专</w:t>
      </w:r>
      <w:r w:rsidRPr="003C4CE4">
        <w:rPr>
          <w:rFonts w:ascii="仿宋" w:eastAsia="仿宋" w:hAnsi="仿宋" w:cs="仿宋" w:hint="eastAsia"/>
          <w:szCs w:val="21"/>
        </w:rPr>
        <w:t>门面向中小企业</w:t>
      </w:r>
    </w:p>
    <w:p w14:paraId="6E138B0C" w14:textId="77777777" w:rsidR="00A23FCE" w:rsidRPr="003C4CE4" w:rsidRDefault="00000000">
      <w:pPr>
        <w:spacing w:line="360" w:lineRule="auto"/>
        <w:ind w:firstLineChars="374" w:firstLine="785"/>
        <w:rPr>
          <w:rFonts w:ascii="仿宋" w:eastAsia="仿宋" w:hAnsi="仿宋" w:cs="仿宋"/>
          <w:szCs w:val="21"/>
          <w:u w:val="single"/>
        </w:rPr>
      </w:pPr>
      <w:sdt>
        <w:sdtPr>
          <w:rPr>
            <w:rFonts w:ascii="仿宋" w:eastAsia="仿宋" w:hAnsi="仿宋" w:cs="仿宋" w:hint="eastAsia"/>
            <w:kern w:val="0"/>
            <w:szCs w:val="21"/>
          </w:rPr>
          <w:id w:val="-924730588"/>
          <w14:checkbox>
            <w14:checked w14:val="1"/>
            <w14:checkedState w14:val="00FE" w14:font="Wingdings"/>
            <w14:uncheckedState w14:val="2610" w14:font="MS Gothic"/>
          </w14:checkbox>
        </w:sdtPr>
        <w:sdtContent>
          <w:r w:rsidRPr="003C4CE4">
            <w:rPr>
              <w:rFonts w:ascii="仿宋" w:eastAsia="仿宋" w:hAnsi="仿宋" w:cs="仿宋" w:hint="eastAsia"/>
              <w:kern w:val="0"/>
              <w:szCs w:val="21"/>
            </w:rPr>
            <w:sym w:font="Wingdings" w:char="F0FE"/>
          </w:r>
        </w:sdtContent>
      </w:sdt>
      <w:r w:rsidRPr="003C4CE4">
        <w:rPr>
          <w:rFonts w:ascii="仿宋" w:eastAsia="仿宋" w:hAnsi="仿宋" w:cs="仿宋" w:hint="eastAsia"/>
          <w:szCs w:val="21"/>
        </w:rPr>
        <w:t>货物全部由符合政策要求的中小企业制造，提供中小企业声明函；</w:t>
      </w:r>
    </w:p>
    <w:p w14:paraId="7ECA2EC9" w14:textId="77777777" w:rsidR="00A23FCE" w:rsidRPr="003C4CE4" w:rsidRDefault="00000000">
      <w:pPr>
        <w:spacing w:line="360" w:lineRule="auto"/>
        <w:ind w:firstLineChars="374" w:firstLine="785"/>
        <w:rPr>
          <w:rFonts w:ascii="仿宋" w:eastAsia="仿宋" w:hAnsi="仿宋" w:cs="仿宋"/>
          <w:szCs w:val="21"/>
        </w:rPr>
      </w:pPr>
      <w:sdt>
        <w:sdtPr>
          <w:rPr>
            <w:rFonts w:ascii="仿宋" w:eastAsia="仿宋" w:hAnsi="仿宋" w:cs="仿宋" w:hint="eastAsia"/>
            <w:kern w:val="0"/>
            <w:szCs w:val="21"/>
          </w:rPr>
          <w:id w:val="-1152604937"/>
          <w14:checkbox>
            <w14:checked w14:val="0"/>
            <w14:checkedState w14:val="00FE" w14:font="Wingdings"/>
            <w14:uncheckedState w14:val="2610" w14:font="MS Gothic"/>
          </w14:checkbox>
        </w:sdtPr>
        <w:sdtContent>
          <w:r w:rsidRPr="003C4CE4">
            <w:rPr>
              <w:rFonts w:ascii="Segoe UI Symbol" w:eastAsia="仿宋" w:hAnsi="Segoe UI Symbol" w:cs="Segoe UI Symbol"/>
              <w:kern w:val="0"/>
              <w:szCs w:val="21"/>
            </w:rPr>
            <w:t>☐</w:t>
          </w:r>
        </w:sdtContent>
      </w:sdt>
      <w:r w:rsidRPr="003C4CE4">
        <w:rPr>
          <w:rFonts w:ascii="仿宋" w:eastAsia="仿宋" w:hAnsi="仿宋" w:cs="仿宋" w:hint="eastAsia"/>
          <w:szCs w:val="21"/>
        </w:rPr>
        <w:t>货物全部由符合政策要求的小微企业制造，提供中小企业声明函；</w:t>
      </w:r>
    </w:p>
    <w:p w14:paraId="2D71D6B9" w14:textId="77777777" w:rsidR="00A23FCE" w:rsidRPr="003C4CE4" w:rsidRDefault="00000000">
      <w:pPr>
        <w:spacing w:line="360" w:lineRule="auto"/>
        <w:ind w:firstLineChars="200" w:firstLine="420"/>
        <w:rPr>
          <w:rFonts w:ascii="仿宋" w:eastAsia="仿宋" w:hAnsi="仿宋" w:cs="仿宋"/>
          <w:szCs w:val="21"/>
        </w:rPr>
      </w:pPr>
      <w:sdt>
        <w:sdtPr>
          <w:rPr>
            <w:rFonts w:ascii="仿宋" w:eastAsia="仿宋" w:hAnsi="仿宋" w:cs="仿宋" w:hint="eastAsia"/>
            <w:kern w:val="0"/>
            <w:szCs w:val="21"/>
          </w:rPr>
          <w:id w:val="-1985607795"/>
          <w14:checkbox>
            <w14:checked w14:val="0"/>
            <w14:checkedState w14:val="00FE" w14:font="Wingdings"/>
            <w14:uncheckedState w14:val="2610" w14:font="MS Gothic"/>
          </w14:checkbox>
        </w:sdtPr>
        <w:sdtContent>
          <w:r w:rsidRPr="003C4CE4">
            <w:rPr>
              <w:rFonts w:ascii="Segoe UI Symbol" w:eastAsia="仿宋" w:hAnsi="Segoe UI Symbol" w:cs="Segoe UI Symbol"/>
              <w:kern w:val="0"/>
              <w:szCs w:val="21"/>
            </w:rPr>
            <w:t>☐</w:t>
          </w:r>
          <w:bookmarkStart w:id="14" w:name="_Hlk101132524"/>
        </w:sdtContent>
      </w:sdt>
      <w:r w:rsidRPr="003C4CE4">
        <w:rPr>
          <w:rFonts w:ascii="仿宋" w:eastAsia="仿宋" w:hAnsi="仿宋" w:cs="仿宋" w:hint="eastAsia"/>
          <w:szCs w:val="21"/>
        </w:rPr>
        <w:t>要求以联合体形式参加，提供联合协议和中小企业声明函，联合协议中中小企业合同金额应当达到</w:t>
      </w:r>
      <w:r w:rsidRPr="003C4CE4">
        <w:rPr>
          <w:rFonts w:ascii="仿宋" w:eastAsia="仿宋" w:hAnsi="仿宋" w:cs="仿宋" w:hint="eastAsia"/>
          <w:szCs w:val="21"/>
          <w:u w:val="single"/>
        </w:rPr>
        <w:t xml:space="preserve">  </w:t>
      </w:r>
      <w:r w:rsidRPr="003C4CE4">
        <w:rPr>
          <w:rFonts w:ascii="仿宋" w:eastAsia="仿宋" w:hAnsi="仿宋" w:cs="仿宋" w:hint="eastAsia"/>
          <w:szCs w:val="21"/>
        </w:rPr>
        <w:t>%，其中小微企业合同金额应当达到</w:t>
      </w:r>
      <w:r w:rsidRPr="003C4CE4">
        <w:rPr>
          <w:rFonts w:ascii="仿宋" w:eastAsia="仿宋" w:hAnsi="仿宋" w:cs="仿宋" w:hint="eastAsia"/>
          <w:szCs w:val="21"/>
          <w:u w:val="single"/>
        </w:rPr>
        <w:t xml:space="preserve"> </w:t>
      </w:r>
      <w:r w:rsidRPr="003C4CE4">
        <w:rPr>
          <w:rFonts w:ascii="仿宋" w:eastAsia="仿宋" w:hAnsi="仿宋" w:cs="仿宋" w:hint="eastAsia"/>
          <w:szCs w:val="21"/>
        </w:rPr>
        <w:t>%;</w:t>
      </w:r>
      <w:r w:rsidRPr="003C4CE4">
        <w:rPr>
          <w:rFonts w:ascii="仿宋" w:eastAsia="仿宋" w:hAnsi="仿宋" w:cs="仿宋" w:hint="eastAsia"/>
          <w:spacing w:val="8"/>
          <w:kern w:val="0"/>
          <w:szCs w:val="21"/>
        </w:rPr>
        <w:t>如果供应商本身提供所有标的均由中小企业制造、承建或承接，并相应达到了前述比例要求，视同符合了资格条件，无需再与其他中小企业组成联合体参加政府采购活动，无需提供联合协议</w:t>
      </w:r>
      <w:r w:rsidRPr="003C4CE4">
        <w:rPr>
          <w:rFonts w:ascii="仿宋" w:eastAsia="仿宋" w:hAnsi="仿宋" w:cs="仿宋" w:hint="eastAsia"/>
          <w:szCs w:val="21"/>
        </w:rPr>
        <w:t>；</w:t>
      </w:r>
    </w:p>
    <w:bookmarkEnd w:id="14"/>
    <w:p w14:paraId="03473ADF" w14:textId="4025E6CA" w:rsidR="00A23FCE" w:rsidRPr="003C4CE4" w:rsidRDefault="00000000">
      <w:pPr>
        <w:spacing w:line="360" w:lineRule="auto"/>
        <w:ind w:firstLineChars="200" w:firstLine="420"/>
        <w:rPr>
          <w:rFonts w:ascii="仿宋" w:eastAsia="仿宋" w:hAnsi="仿宋" w:cs="仿宋"/>
          <w:szCs w:val="21"/>
        </w:rPr>
      </w:pPr>
      <w:sdt>
        <w:sdtPr>
          <w:rPr>
            <w:rFonts w:ascii="仿宋" w:eastAsia="仿宋" w:hAnsi="仿宋" w:cs="仿宋" w:hint="eastAsia"/>
            <w:kern w:val="0"/>
            <w:szCs w:val="21"/>
          </w:rPr>
          <w:id w:val="34630645"/>
          <w14:checkbox>
            <w14:checked w14:val="0"/>
            <w14:checkedState w14:val="00FE" w14:font="Wingdings"/>
            <w14:uncheckedState w14:val="2610" w14:font="MS Gothic"/>
          </w14:checkbox>
        </w:sdtPr>
        <w:sdtContent>
          <w:r w:rsidRPr="003C4CE4">
            <w:rPr>
              <w:rFonts w:ascii="Segoe UI Symbol" w:eastAsia="仿宋" w:hAnsi="Segoe UI Symbol" w:cs="Segoe UI Symbol"/>
              <w:kern w:val="0"/>
              <w:szCs w:val="21"/>
            </w:rPr>
            <w:t>☐</w:t>
          </w:r>
        </w:sdtContent>
      </w:sdt>
      <w:r w:rsidRPr="003C4CE4">
        <w:rPr>
          <w:rFonts w:ascii="仿宋" w:eastAsia="仿宋" w:hAnsi="仿宋" w:cs="仿宋" w:hint="eastAsia"/>
          <w:szCs w:val="21"/>
        </w:rPr>
        <w:t>要求合同分包，提供分包意向协议和中小企业声明函，分包意向协议中中小企业合同金额应当达到</w:t>
      </w:r>
      <w:r w:rsidRPr="003C4CE4">
        <w:rPr>
          <w:rFonts w:ascii="仿宋" w:eastAsia="仿宋" w:hAnsi="仿宋" w:cs="仿宋" w:hint="eastAsia"/>
          <w:szCs w:val="21"/>
          <w:u w:val="single"/>
        </w:rPr>
        <w:t xml:space="preserve">  </w:t>
      </w:r>
      <w:r w:rsidRPr="003C4CE4">
        <w:rPr>
          <w:rFonts w:ascii="仿宋" w:eastAsia="仿宋" w:hAnsi="仿宋" w:cs="仿宋" w:hint="eastAsia"/>
          <w:szCs w:val="21"/>
        </w:rPr>
        <w:t>% ，其中小微企业合同金额应当达到</w:t>
      </w:r>
      <w:r w:rsidRPr="003C4CE4">
        <w:rPr>
          <w:rFonts w:ascii="仿宋" w:eastAsia="仿宋" w:hAnsi="仿宋" w:cs="仿宋" w:hint="eastAsia"/>
          <w:szCs w:val="21"/>
          <w:u w:val="single"/>
        </w:rPr>
        <w:t xml:space="preserve"> </w:t>
      </w:r>
      <w:r w:rsidRPr="003C4CE4">
        <w:rPr>
          <w:rFonts w:ascii="仿宋" w:eastAsia="仿宋" w:hAnsi="仿宋" w:cs="仿宋" w:hint="eastAsia"/>
          <w:szCs w:val="21"/>
        </w:rPr>
        <w:t>% ;</w:t>
      </w:r>
      <w:r w:rsidRPr="003C4CE4">
        <w:rPr>
          <w:rFonts w:ascii="仿宋" w:eastAsia="仿宋" w:hAnsi="仿宋" w:cs="仿宋" w:hint="eastAsia"/>
          <w:spacing w:val="8"/>
          <w:kern w:val="0"/>
          <w:szCs w:val="21"/>
        </w:rPr>
        <w:t>如果供应商本身提供所有标的均由中小企业制造、承建或承接，并相应达到了前述比例要求，视同符合了资格条件，无需再向中小企业分包，无需提供分包意向协议</w:t>
      </w:r>
      <w:r w:rsidRPr="003C4CE4">
        <w:rPr>
          <w:rFonts w:ascii="仿宋" w:eastAsia="仿宋" w:hAnsi="仿宋" w:cs="仿宋" w:hint="eastAsia"/>
          <w:szCs w:val="21"/>
        </w:rPr>
        <w:t>；</w:t>
      </w:r>
    </w:p>
    <w:p w14:paraId="5EAA314F" w14:textId="77777777" w:rsidR="00A23FCE" w:rsidRPr="003C4CE4" w:rsidRDefault="00000000">
      <w:pPr>
        <w:spacing w:line="360" w:lineRule="auto"/>
        <w:ind w:firstLineChars="200" w:firstLine="420"/>
        <w:rPr>
          <w:rFonts w:ascii="仿宋" w:eastAsia="仿宋" w:hAnsi="仿宋" w:cs="仿宋"/>
          <w:szCs w:val="21"/>
        </w:rPr>
      </w:pPr>
      <w:r w:rsidRPr="003C4CE4">
        <w:rPr>
          <w:rFonts w:ascii="仿宋" w:eastAsia="仿宋" w:hAnsi="仿宋" w:cs="仿宋" w:hint="eastAsia"/>
          <w:szCs w:val="21"/>
        </w:rPr>
        <w:t>4.本项目的特定资格要求：无；</w:t>
      </w:r>
    </w:p>
    <w:p w14:paraId="42329BA9" w14:textId="77777777" w:rsidR="00A23FCE" w:rsidRPr="003C4CE4" w:rsidRDefault="00000000">
      <w:pPr>
        <w:snapToGrid w:val="0"/>
        <w:spacing w:line="360" w:lineRule="auto"/>
        <w:ind w:firstLineChars="200" w:firstLine="420"/>
        <w:rPr>
          <w:rFonts w:ascii="仿宋" w:eastAsia="仿宋" w:hAnsi="仿宋" w:cs="仿宋"/>
          <w:szCs w:val="21"/>
        </w:rPr>
      </w:pPr>
      <w:r w:rsidRPr="003C4CE4">
        <w:rPr>
          <w:rFonts w:ascii="仿宋" w:eastAsia="仿宋" w:hAnsi="仿宋" w:cs="仿宋" w:hint="eastAsia"/>
          <w:szCs w:val="21"/>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A8A8BD2" w14:textId="77777777" w:rsidR="00A23FCE" w:rsidRPr="003C4CE4" w:rsidRDefault="00000000">
      <w:pPr>
        <w:spacing w:line="360" w:lineRule="auto"/>
        <w:rPr>
          <w:rFonts w:ascii="仿宋" w:eastAsia="仿宋" w:hAnsi="仿宋" w:cs="仿宋"/>
          <w:b/>
          <w:szCs w:val="21"/>
        </w:rPr>
      </w:pPr>
      <w:r w:rsidRPr="003C4CE4">
        <w:rPr>
          <w:rFonts w:ascii="仿宋" w:eastAsia="仿宋" w:hAnsi="仿宋" w:cs="仿宋" w:hint="eastAsia"/>
          <w:b/>
          <w:szCs w:val="21"/>
        </w:rPr>
        <w:t xml:space="preserve">三、获取招标文件 </w:t>
      </w:r>
    </w:p>
    <w:p w14:paraId="2022C092" w14:textId="26D6818A" w:rsidR="00A23FCE" w:rsidRPr="003C4CE4" w:rsidRDefault="00000000">
      <w:pPr>
        <w:spacing w:line="360" w:lineRule="auto"/>
        <w:ind w:firstLineChars="200" w:firstLine="422"/>
        <w:rPr>
          <w:rFonts w:ascii="仿宋" w:eastAsia="仿宋" w:hAnsi="仿宋" w:cs="仿宋"/>
          <w:szCs w:val="21"/>
        </w:rPr>
      </w:pPr>
      <w:r w:rsidRPr="003C4CE4">
        <w:rPr>
          <w:rFonts w:ascii="仿宋" w:eastAsia="仿宋" w:hAnsi="仿宋" w:cs="仿宋" w:hint="eastAsia"/>
          <w:b/>
          <w:szCs w:val="21"/>
        </w:rPr>
        <w:t>时间：</w:t>
      </w:r>
      <w:r w:rsidRPr="003C4CE4">
        <w:rPr>
          <w:rFonts w:ascii="仿宋" w:eastAsia="仿宋" w:hAnsi="仿宋" w:cs="仿宋" w:hint="eastAsia"/>
          <w:szCs w:val="21"/>
        </w:rPr>
        <w:t>/至</w:t>
      </w:r>
      <w:r w:rsidR="00DA043E" w:rsidRPr="003C4CE4">
        <w:rPr>
          <w:rFonts w:ascii="仿宋" w:eastAsia="仿宋" w:hAnsi="仿宋" w:cs="仿宋" w:hint="eastAsia"/>
          <w:szCs w:val="21"/>
          <w:u w:val="single"/>
        </w:rPr>
        <w:t>2023年0</w:t>
      </w:r>
      <w:r w:rsidR="00DA043E" w:rsidRPr="003C4CE4">
        <w:rPr>
          <w:rFonts w:ascii="仿宋" w:eastAsia="仿宋" w:hAnsi="仿宋" w:cs="仿宋"/>
          <w:szCs w:val="21"/>
          <w:u w:val="single"/>
        </w:rPr>
        <w:t>8</w:t>
      </w:r>
      <w:r w:rsidR="00DA043E" w:rsidRPr="003C4CE4">
        <w:rPr>
          <w:rFonts w:ascii="仿宋" w:eastAsia="仿宋" w:hAnsi="仿宋" w:cs="仿宋" w:hint="eastAsia"/>
          <w:szCs w:val="21"/>
          <w:u w:val="single"/>
        </w:rPr>
        <w:t>月</w:t>
      </w:r>
      <w:r w:rsidR="00DA043E" w:rsidRPr="003C4CE4">
        <w:rPr>
          <w:rFonts w:ascii="仿宋" w:eastAsia="仿宋" w:hAnsi="仿宋" w:cs="仿宋"/>
          <w:szCs w:val="21"/>
          <w:u w:val="single"/>
        </w:rPr>
        <w:t>28</w:t>
      </w:r>
      <w:r w:rsidR="00DA043E" w:rsidRPr="003C4CE4">
        <w:rPr>
          <w:rFonts w:ascii="仿宋" w:eastAsia="仿宋" w:hAnsi="仿宋" w:cs="仿宋" w:hint="eastAsia"/>
          <w:szCs w:val="21"/>
          <w:u w:val="single"/>
        </w:rPr>
        <w:t>日</w:t>
      </w:r>
      <w:r w:rsidRPr="003C4CE4">
        <w:rPr>
          <w:rFonts w:ascii="仿宋" w:eastAsia="仿宋" w:hAnsi="仿宋" w:cs="仿宋" w:hint="eastAsia"/>
          <w:szCs w:val="21"/>
        </w:rPr>
        <w:t>，每天上午00:00至12:00 ，下午12:00至23:59（北京时间，线上获取法定节假日均可，线下获取文件法定节假日除外）</w:t>
      </w:r>
    </w:p>
    <w:p w14:paraId="70426D3D" w14:textId="77777777" w:rsidR="00A23FCE" w:rsidRPr="003C4CE4" w:rsidRDefault="00000000">
      <w:pPr>
        <w:spacing w:line="360" w:lineRule="auto"/>
        <w:ind w:firstLineChars="200" w:firstLine="422"/>
        <w:rPr>
          <w:rFonts w:ascii="仿宋" w:eastAsia="仿宋" w:hAnsi="仿宋" w:cs="仿宋"/>
          <w:szCs w:val="21"/>
        </w:rPr>
      </w:pPr>
      <w:r w:rsidRPr="003C4CE4">
        <w:rPr>
          <w:rFonts w:ascii="仿宋" w:eastAsia="仿宋" w:hAnsi="仿宋" w:cs="仿宋" w:hint="eastAsia"/>
          <w:b/>
          <w:szCs w:val="21"/>
        </w:rPr>
        <w:t>地点（网址）：</w:t>
      </w:r>
      <w:r w:rsidRPr="003C4CE4">
        <w:rPr>
          <w:rFonts w:ascii="仿宋" w:eastAsia="仿宋" w:hAnsi="仿宋" w:cs="仿宋" w:hint="eastAsia"/>
          <w:szCs w:val="21"/>
        </w:rPr>
        <w:t xml:space="preserve">政采云平台（https://www.zcygov.cn/） </w:t>
      </w:r>
    </w:p>
    <w:p w14:paraId="3F65B2F3" w14:textId="77777777" w:rsidR="00A23FCE" w:rsidRPr="003C4CE4" w:rsidRDefault="00000000">
      <w:pPr>
        <w:spacing w:line="360" w:lineRule="auto"/>
        <w:ind w:firstLineChars="200" w:firstLine="422"/>
        <w:rPr>
          <w:rFonts w:ascii="仿宋" w:eastAsia="仿宋" w:hAnsi="仿宋" w:cs="仿宋"/>
          <w:szCs w:val="21"/>
        </w:rPr>
      </w:pPr>
      <w:r w:rsidRPr="003C4CE4">
        <w:rPr>
          <w:rFonts w:ascii="仿宋" w:eastAsia="仿宋" w:hAnsi="仿宋" w:cs="仿宋" w:hint="eastAsia"/>
          <w:b/>
          <w:szCs w:val="21"/>
        </w:rPr>
        <w:t>方式：</w:t>
      </w:r>
      <w:r w:rsidRPr="003C4CE4">
        <w:rPr>
          <w:rFonts w:ascii="仿宋" w:eastAsia="仿宋" w:hAnsi="仿宋" w:cs="仿宋" w:hint="eastAsia"/>
          <w:szCs w:val="21"/>
        </w:rPr>
        <w:t xml:space="preserve">供应商登录政采云平台https://www.zcygov.cn/在线申请获取采购文件（进入“项目采购”应用，在获取采购文件菜单中选择项目，申请获取采购文件）。 </w:t>
      </w:r>
    </w:p>
    <w:p w14:paraId="3B8EDC6F" w14:textId="77777777" w:rsidR="00A23FCE" w:rsidRPr="003C4CE4" w:rsidRDefault="00000000">
      <w:pPr>
        <w:spacing w:line="360" w:lineRule="auto"/>
        <w:ind w:firstLineChars="200" w:firstLine="422"/>
        <w:rPr>
          <w:rFonts w:ascii="仿宋" w:eastAsia="仿宋" w:hAnsi="仿宋" w:cs="仿宋"/>
          <w:szCs w:val="21"/>
        </w:rPr>
      </w:pPr>
      <w:r w:rsidRPr="003C4CE4">
        <w:rPr>
          <w:rFonts w:ascii="仿宋" w:eastAsia="仿宋" w:hAnsi="仿宋" w:cs="仿宋" w:hint="eastAsia"/>
          <w:b/>
          <w:szCs w:val="21"/>
        </w:rPr>
        <w:t>售价（元）：</w:t>
      </w:r>
      <w:r w:rsidRPr="003C4CE4">
        <w:rPr>
          <w:rFonts w:ascii="仿宋" w:eastAsia="仿宋" w:hAnsi="仿宋" w:cs="仿宋" w:hint="eastAsia"/>
          <w:szCs w:val="21"/>
        </w:rPr>
        <w:t xml:space="preserve">0 </w:t>
      </w:r>
      <w:r w:rsidRPr="003C4CE4">
        <w:rPr>
          <w:rFonts w:ascii="仿宋" w:eastAsia="仿宋" w:hAnsi="仿宋" w:cs="仿宋" w:hint="eastAsia"/>
          <w:szCs w:val="21"/>
        </w:rPr>
        <w:tab/>
      </w:r>
    </w:p>
    <w:p w14:paraId="72AB6517" w14:textId="77777777" w:rsidR="00A23FCE" w:rsidRPr="003C4CE4" w:rsidRDefault="00000000">
      <w:pPr>
        <w:spacing w:line="360" w:lineRule="auto"/>
        <w:rPr>
          <w:rFonts w:ascii="仿宋" w:eastAsia="仿宋" w:hAnsi="仿宋" w:cs="仿宋"/>
          <w:b/>
          <w:szCs w:val="21"/>
        </w:rPr>
      </w:pPr>
      <w:r w:rsidRPr="003C4CE4">
        <w:rPr>
          <w:rFonts w:ascii="仿宋" w:eastAsia="仿宋" w:hAnsi="仿宋" w:cs="仿宋" w:hint="eastAsia"/>
          <w:b/>
          <w:szCs w:val="21"/>
        </w:rPr>
        <w:t>四、提交投标文件截止时间、开标时间和地点</w:t>
      </w:r>
    </w:p>
    <w:p w14:paraId="34520A3C" w14:textId="4E9D047F" w:rsidR="00A23FCE" w:rsidRPr="003C4CE4" w:rsidRDefault="00000000">
      <w:pPr>
        <w:spacing w:line="360" w:lineRule="auto"/>
        <w:ind w:firstLineChars="200" w:firstLine="422"/>
        <w:rPr>
          <w:rFonts w:ascii="仿宋" w:eastAsia="仿宋" w:hAnsi="仿宋" w:cs="仿宋"/>
          <w:szCs w:val="21"/>
        </w:rPr>
      </w:pPr>
      <w:r w:rsidRPr="003C4CE4">
        <w:rPr>
          <w:rFonts w:ascii="仿宋" w:eastAsia="仿宋" w:hAnsi="仿宋" w:cs="仿宋" w:hint="eastAsia"/>
          <w:b/>
          <w:szCs w:val="21"/>
        </w:rPr>
        <w:t>提交投标文件截止时间：</w:t>
      </w:r>
      <w:r w:rsidRPr="003C4CE4">
        <w:rPr>
          <w:rFonts w:ascii="仿宋" w:eastAsia="仿宋" w:hAnsi="仿宋" w:cs="仿宋" w:hint="eastAsia"/>
          <w:szCs w:val="21"/>
          <w:u w:val="single"/>
        </w:rPr>
        <w:t xml:space="preserve"> </w:t>
      </w:r>
      <w:r w:rsidR="00DA043E" w:rsidRPr="003C4CE4">
        <w:rPr>
          <w:rFonts w:ascii="仿宋" w:eastAsia="仿宋" w:hAnsi="仿宋" w:cs="仿宋" w:hint="eastAsia"/>
          <w:szCs w:val="21"/>
          <w:u w:val="single"/>
        </w:rPr>
        <w:t>2023年0</w:t>
      </w:r>
      <w:r w:rsidR="00DA043E" w:rsidRPr="003C4CE4">
        <w:rPr>
          <w:rFonts w:ascii="仿宋" w:eastAsia="仿宋" w:hAnsi="仿宋" w:cs="仿宋"/>
          <w:szCs w:val="21"/>
          <w:u w:val="single"/>
        </w:rPr>
        <w:t>8</w:t>
      </w:r>
      <w:r w:rsidR="00DA043E" w:rsidRPr="003C4CE4">
        <w:rPr>
          <w:rFonts w:ascii="仿宋" w:eastAsia="仿宋" w:hAnsi="仿宋" w:cs="仿宋" w:hint="eastAsia"/>
          <w:szCs w:val="21"/>
          <w:u w:val="single"/>
        </w:rPr>
        <w:t>月</w:t>
      </w:r>
      <w:r w:rsidR="00DA043E" w:rsidRPr="003C4CE4">
        <w:rPr>
          <w:rFonts w:ascii="仿宋" w:eastAsia="仿宋" w:hAnsi="仿宋" w:cs="仿宋"/>
          <w:szCs w:val="21"/>
          <w:u w:val="single"/>
        </w:rPr>
        <w:t>28</w:t>
      </w:r>
      <w:r w:rsidR="00DA043E" w:rsidRPr="003C4CE4">
        <w:rPr>
          <w:rFonts w:ascii="仿宋" w:eastAsia="仿宋" w:hAnsi="仿宋" w:cs="仿宋" w:hint="eastAsia"/>
          <w:szCs w:val="21"/>
          <w:u w:val="single"/>
        </w:rPr>
        <w:t>日</w:t>
      </w:r>
      <w:r w:rsidRPr="003C4CE4">
        <w:rPr>
          <w:rFonts w:ascii="仿宋" w:eastAsia="仿宋" w:hAnsi="仿宋" w:cs="仿宋" w:hint="eastAsia"/>
          <w:szCs w:val="21"/>
          <w:u w:val="single"/>
        </w:rPr>
        <w:t>0</w:t>
      </w:r>
      <w:r w:rsidRPr="003C4CE4">
        <w:rPr>
          <w:rFonts w:ascii="仿宋" w:eastAsia="仿宋" w:hAnsi="仿宋" w:cs="仿宋"/>
          <w:szCs w:val="21"/>
          <w:u w:val="single"/>
        </w:rPr>
        <w:t>9</w:t>
      </w:r>
      <w:r w:rsidRPr="003C4CE4">
        <w:rPr>
          <w:rFonts w:ascii="仿宋" w:eastAsia="仿宋" w:hAnsi="仿宋" w:cs="仿宋" w:hint="eastAsia"/>
          <w:szCs w:val="21"/>
          <w:u w:val="single"/>
        </w:rPr>
        <w:t>点</w:t>
      </w:r>
      <w:r w:rsidR="00926342" w:rsidRPr="003C4CE4">
        <w:rPr>
          <w:rFonts w:ascii="仿宋" w:eastAsia="仿宋" w:hAnsi="仿宋" w:cs="仿宋"/>
          <w:szCs w:val="21"/>
          <w:u w:val="single"/>
        </w:rPr>
        <w:t>00</w:t>
      </w:r>
      <w:r w:rsidRPr="003C4CE4">
        <w:rPr>
          <w:rFonts w:ascii="仿宋" w:eastAsia="仿宋" w:hAnsi="仿宋" w:cs="仿宋" w:hint="eastAsia"/>
          <w:szCs w:val="21"/>
          <w:u w:val="single"/>
        </w:rPr>
        <w:t>分00秒</w:t>
      </w:r>
      <w:r w:rsidRPr="003C4CE4">
        <w:rPr>
          <w:rFonts w:ascii="仿宋" w:eastAsia="仿宋" w:hAnsi="仿宋" w:cs="仿宋" w:hint="eastAsia"/>
          <w:szCs w:val="21"/>
        </w:rPr>
        <w:t>（北京时间）</w:t>
      </w:r>
    </w:p>
    <w:p w14:paraId="4A5F6268" w14:textId="77777777" w:rsidR="00A23FCE" w:rsidRPr="003C4CE4" w:rsidRDefault="00000000">
      <w:pPr>
        <w:spacing w:line="360" w:lineRule="auto"/>
        <w:ind w:firstLineChars="200" w:firstLine="422"/>
        <w:rPr>
          <w:rFonts w:ascii="仿宋" w:eastAsia="仿宋" w:hAnsi="仿宋" w:cs="仿宋"/>
          <w:b/>
          <w:szCs w:val="21"/>
        </w:rPr>
      </w:pPr>
      <w:r w:rsidRPr="003C4CE4">
        <w:rPr>
          <w:rFonts w:ascii="仿宋" w:eastAsia="仿宋" w:hAnsi="仿宋" w:cs="仿宋" w:hint="eastAsia"/>
          <w:b/>
          <w:szCs w:val="21"/>
        </w:rPr>
        <w:t>投标地点（网址）：</w:t>
      </w:r>
      <w:r w:rsidRPr="003C4CE4">
        <w:rPr>
          <w:rFonts w:ascii="仿宋" w:eastAsia="仿宋" w:hAnsi="仿宋" w:cs="仿宋" w:hint="eastAsia"/>
          <w:szCs w:val="21"/>
        </w:rPr>
        <w:t xml:space="preserve">政采云平台（https://www.zcygov.cn/） </w:t>
      </w:r>
    </w:p>
    <w:p w14:paraId="484F1BFA" w14:textId="3F141278" w:rsidR="00A23FCE" w:rsidRPr="003C4CE4" w:rsidRDefault="00000000">
      <w:pPr>
        <w:spacing w:line="360" w:lineRule="auto"/>
        <w:ind w:firstLineChars="200" w:firstLine="422"/>
        <w:rPr>
          <w:rFonts w:ascii="仿宋" w:eastAsia="仿宋" w:hAnsi="仿宋" w:cs="仿宋"/>
          <w:bCs/>
          <w:szCs w:val="21"/>
          <w:u w:val="single"/>
        </w:rPr>
      </w:pPr>
      <w:r w:rsidRPr="003C4CE4">
        <w:rPr>
          <w:rFonts w:ascii="仿宋" w:eastAsia="仿宋" w:hAnsi="仿宋" w:cs="仿宋" w:hint="eastAsia"/>
          <w:b/>
          <w:szCs w:val="21"/>
        </w:rPr>
        <w:t>开标时间：</w:t>
      </w:r>
      <w:r w:rsidR="00DA043E" w:rsidRPr="003C4CE4">
        <w:rPr>
          <w:rFonts w:ascii="仿宋" w:eastAsia="仿宋" w:hAnsi="仿宋" w:cs="仿宋" w:hint="eastAsia"/>
          <w:szCs w:val="21"/>
          <w:u w:val="single"/>
        </w:rPr>
        <w:t>2023年0</w:t>
      </w:r>
      <w:r w:rsidR="00DA043E" w:rsidRPr="003C4CE4">
        <w:rPr>
          <w:rFonts w:ascii="仿宋" w:eastAsia="仿宋" w:hAnsi="仿宋" w:cs="仿宋"/>
          <w:szCs w:val="21"/>
          <w:u w:val="single"/>
        </w:rPr>
        <w:t>8</w:t>
      </w:r>
      <w:r w:rsidR="00DA043E" w:rsidRPr="003C4CE4">
        <w:rPr>
          <w:rFonts w:ascii="仿宋" w:eastAsia="仿宋" w:hAnsi="仿宋" w:cs="仿宋" w:hint="eastAsia"/>
          <w:szCs w:val="21"/>
          <w:u w:val="single"/>
        </w:rPr>
        <w:t>月</w:t>
      </w:r>
      <w:r w:rsidR="00DA043E" w:rsidRPr="003C4CE4">
        <w:rPr>
          <w:rFonts w:ascii="仿宋" w:eastAsia="仿宋" w:hAnsi="仿宋" w:cs="仿宋"/>
          <w:szCs w:val="21"/>
          <w:u w:val="single"/>
        </w:rPr>
        <w:t>28</w:t>
      </w:r>
      <w:r w:rsidR="00DA043E" w:rsidRPr="003C4CE4">
        <w:rPr>
          <w:rFonts w:ascii="仿宋" w:eastAsia="仿宋" w:hAnsi="仿宋" w:cs="仿宋" w:hint="eastAsia"/>
          <w:szCs w:val="21"/>
          <w:u w:val="single"/>
        </w:rPr>
        <w:t>日</w:t>
      </w:r>
      <w:r w:rsidRPr="003C4CE4">
        <w:rPr>
          <w:rFonts w:ascii="仿宋" w:eastAsia="仿宋" w:hAnsi="仿宋" w:cs="仿宋" w:hint="eastAsia"/>
          <w:szCs w:val="21"/>
          <w:u w:val="single"/>
        </w:rPr>
        <w:t>0</w:t>
      </w:r>
      <w:r w:rsidRPr="003C4CE4">
        <w:rPr>
          <w:rFonts w:ascii="仿宋" w:eastAsia="仿宋" w:hAnsi="仿宋" w:cs="仿宋"/>
          <w:szCs w:val="21"/>
          <w:u w:val="single"/>
        </w:rPr>
        <w:t>9</w:t>
      </w:r>
      <w:r w:rsidRPr="003C4CE4">
        <w:rPr>
          <w:rFonts w:ascii="仿宋" w:eastAsia="仿宋" w:hAnsi="仿宋" w:cs="仿宋" w:hint="eastAsia"/>
          <w:szCs w:val="21"/>
          <w:u w:val="single"/>
        </w:rPr>
        <w:t>点</w:t>
      </w:r>
      <w:r w:rsidR="00926342" w:rsidRPr="003C4CE4">
        <w:rPr>
          <w:rFonts w:ascii="仿宋" w:eastAsia="仿宋" w:hAnsi="仿宋" w:cs="仿宋"/>
          <w:szCs w:val="21"/>
          <w:u w:val="single"/>
        </w:rPr>
        <w:t>00</w:t>
      </w:r>
      <w:r w:rsidRPr="003C4CE4">
        <w:rPr>
          <w:rFonts w:ascii="仿宋" w:eastAsia="仿宋" w:hAnsi="仿宋" w:cs="仿宋" w:hint="eastAsia"/>
          <w:szCs w:val="21"/>
          <w:u w:val="single"/>
        </w:rPr>
        <w:t>分00秒</w:t>
      </w:r>
    </w:p>
    <w:p w14:paraId="1DF12AC0" w14:textId="77777777" w:rsidR="00A23FCE" w:rsidRPr="003C4CE4" w:rsidRDefault="00000000">
      <w:pPr>
        <w:spacing w:line="360" w:lineRule="auto"/>
        <w:ind w:firstLineChars="200" w:firstLine="422"/>
        <w:rPr>
          <w:rFonts w:ascii="仿宋" w:eastAsia="仿宋" w:hAnsi="仿宋" w:cs="仿宋"/>
          <w:szCs w:val="21"/>
        </w:rPr>
      </w:pPr>
      <w:r w:rsidRPr="003C4CE4">
        <w:rPr>
          <w:rFonts w:ascii="仿宋" w:eastAsia="仿宋" w:hAnsi="仿宋" w:cs="仿宋" w:hint="eastAsia"/>
          <w:b/>
          <w:szCs w:val="21"/>
        </w:rPr>
        <w:t>开标地点（网址）：</w:t>
      </w:r>
      <w:r w:rsidRPr="003C4CE4">
        <w:rPr>
          <w:rFonts w:ascii="仿宋" w:eastAsia="仿宋" w:hAnsi="仿宋" w:cs="仿宋" w:hint="eastAsia"/>
          <w:szCs w:val="21"/>
        </w:rPr>
        <w:t>政</w:t>
      </w:r>
      <w:proofErr w:type="gramStart"/>
      <w:r w:rsidRPr="003C4CE4">
        <w:rPr>
          <w:rFonts w:ascii="仿宋" w:eastAsia="仿宋" w:hAnsi="仿宋" w:cs="仿宋" w:hint="eastAsia"/>
          <w:szCs w:val="21"/>
        </w:rPr>
        <w:t>采云</w:t>
      </w:r>
      <w:proofErr w:type="gramEnd"/>
      <w:r w:rsidRPr="003C4CE4">
        <w:rPr>
          <w:rFonts w:ascii="仿宋" w:eastAsia="仿宋" w:hAnsi="仿宋" w:cs="仿宋" w:hint="eastAsia"/>
          <w:szCs w:val="21"/>
        </w:rPr>
        <w:t>平台（https://www.zcygov.cn/）</w:t>
      </w:r>
    </w:p>
    <w:p w14:paraId="4801D4ED" w14:textId="77777777" w:rsidR="00A23FCE" w:rsidRPr="003C4CE4" w:rsidRDefault="00000000">
      <w:pPr>
        <w:spacing w:line="360" w:lineRule="auto"/>
        <w:rPr>
          <w:rFonts w:ascii="仿宋" w:eastAsia="仿宋" w:hAnsi="仿宋" w:cs="仿宋"/>
          <w:szCs w:val="21"/>
        </w:rPr>
      </w:pPr>
      <w:r w:rsidRPr="003C4CE4">
        <w:rPr>
          <w:rFonts w:ascii="仿宋" w:eastAsia="仿宋" w:hAnsi="仿宋" w:cs="仿宋" w:hint="eastAsia"/>
          <w:b/>
          <w:szCs w:val="21"/>
        </w:rPr>
        <w:t xml:space="preserve">五、公告期限 </w:t>
      </w:r>
    </w:p>
    <w:p w14:paraId="09526563" w14:textId="77777777" w:rsidR="00A23FCE" w:rsidRPr="003C4CE4" w:rsidRDefault="00000000">
      <w:pPr>
        <w:spacing w:line="360" w:lineRule="auto"/>
        <w:ind w:firstLineChars="200" w:firstLine="420"/>
        <w:rPr>
          <w:rFonts w:ascii="仿宋" w:eastAsia="仿宋" w:hAnsi="仿宋" w:cs="仿宋"/>
          <w:szCs w:val="21"/>
        </w:rPr>
      </w:pPr>
      <w:r w:rsidRPr="003C4CE4">
        <w:rPr>
          <w:rFonts w:ascii="仿宋" w:eastAsia="仿宋" w:hAnsi="仿宋" w:cs="仿宋" w:hint="eastAsia"/>
          <w:szCs w:val="21"/>
        </w:rPr>
        <w:t>自本公告发布之日起5个工作日。</w:t>
      </w:r>
    </w:p>
    <w:p w14:paraId="39083FE9" w14:textId="77777777" w:rsidR="00A23FCE" w:rsidRPr="003C4CE4" w:rsidRDefault="00000000">
      <w:pPr>
        <w:spacing w:line="360" w:lineRule="auto"/>
        <w:rPr>
          <w:rFonts w:ascii="仿宋" w:eastAsia="仿宋" w:hAnsi="仿宋" w:cs="仿宋"/>
          <w:b/>
          <w:szCs w:val="21"/>
        </w:rPr>
      </w:pPr>
      <w:r w:rsidRPr="003C4CE4">
        <w:rPr>
          <w:rFonts w:ascii="仿宋" w:eastAsia="仿宋" w:hAnsi="仿宋" w:cs="仿宋" w:hint="eastAsia"/>
          <w:b/>
          <w:szCs w:val="21"/>
        </w:rPr>
        <w:t>六、其他补充事宜</w:t>
      </w:r>
    </w:p>
    <w:p w14:paraId="0C88A949" w14:textId="77777777" w:rsidR="00A23FCE" w:rsidRPr="003C4CE4" w:rsidRDefault="00000000">
      <w:pPr>
        <w:spacing w:line="360" w:lineRule="auto"/>
        <w:ind w:firstLineChars="200" w:firstLine="420"/>
        <w:rPr>
          <w:rFonts w:ascii="仿宋" w:eastAsia="仿宋" w:hAnsi="仿宋" w:cs="仿宋"/>
          <w:szCs w:val="21"/>
        </w:rPr>
      </w:pPr>
      <w:r w:rsidRPr="003C4CE4">
        <w:rPr>
          <w:rFonts w:ascii="仿宋" w:eastAsia="仿宋" w:hAnsi="仿宋" w:cs="仿宋" w:hint="eastAsia"/>
          <w:szCs w:val="21"/>
        </w:rPr>
        <w:t xml:space="preserve"> 1. 《浙江省财政厅关于进一步发挥政府采购政策功能全力推动经济稳进提质的通知》 （</w:t>
      </w:r>
      <w:proofErr w:type="gramStart"/>
      <w:r w:rsidRPr="003C4CE4">
        <w:rPr>
          <w:rFonts w:ascii="仿宋" w:eastAsia="仿宋" w:hAnsi="仿宋" w:cs="仿宋" w:hint="eastAsia"/>
          <w:szCs w:val="21"/>
        </w:rPr>
        <w:t>浙财</w:t>
      </w:r>
      <w:r w:rsidRPr="003C4CE4">
        <w:rPr>
          <w:rFonts w:ascii="仿宋" w:eastAsia="仿宋" w:hAnsi="仿宋" w:cs="仿宋" w:hint="eastAsia"/>
          <w:szCs w:val="21"/>
        </w:rPr>
        <w:lastRenderedPageBreak/>
        <w:t>采监</w:t>
      </w:r>
      <w:proofErr w:type="gramEnd"/>
      <w:r w:rsidRPr="003C4CE4">
        <w:rPr>
          <w:rFonts w:ascii="仿宋" w:eastAsia="仿宋" w:hAnsi="仿宋" w:cs="仿宋" w:hint="eastAsia"/>
          <w:szCs w:val="21"/>
        </w:rPr>
        <w:t>（2022）3号）、《浙江省财政厅关于进一步促进政府采购公平竞争打造最优营商环境的通知》（</w:t>
      </w:r>
      <w:proofErr w:type="gramStart"/>
      <w:r w:rsidRPr="003C4CE4">
        <w:rPr>
          <w:rFonts w:ascii="仿宋" w:eastAsia="仿宋" w:hAnsi="仿宋" w:cs="仿宋" w:hint="eastAsia"/>
          <w:szCs w:val="21"/>
        </w:rPr>
        <w:t>浙财采监</w:t>
      </w:r>
      <w:proofErr w:type="gramEnd"/>
      <w:r w:rsidRPr="003C4CE4">
        <w:rPr>
          <w:rFonts w:ascii="仿宋" w:eastAsia="仿宋" w:hAnsi="仿宋" w:cs="仿宋" w:hint="eastAsia"/>
          <w:szCs w:val="21"/>
        </w:rPr>
        <w:t>（2021）22号））、《浙江省财政厅关于进一步加大政府采购支持中小企业力度助力扎实稳住经济的通知》 （</w:t>
      </w:r>
      <w:proofErr w:type="gramStart"/>
      <w:r w:rsidRPr="003C4CE4">
        <w:rPr>
          <w:rFonts w:ascii="仿宋" w:eastAsia="仿宋" w:hAnsi="仿宋" w:cs="仿宋" w:hint="eastAsia"/>
          <w:szCs w:val="21"/>
        </w:rPr>
        <w:t>浙财采监</w:t>
      </w:r>
      <w:proofErr w:type="gramEnd"/>
      <w:r w:rsidRPr="003C4CE4">
        <w:rPr>
          <w:rFonts w:ascii="仿宋" w:eastAsia="仿宋" w:hAnsi="仿宋" w:cs="仿宋" w:hint="eastAsia"/>
          <w:szCs w:val="21"/>
        </w:rPr>
        <w:t>（2022）8号）已分别于2022年1月29日、2022年2月1日和2022年7月1日开始实施，此前有关规定与上述文件内容不一致的，按上述文件要求执行。</w:t>
      </w:r>
    </w:p>
    <w:p w14:paraId="71D30E9D" w14:textId="77777777" w:rsidR="00A23FCE" w:rsidRPr="003C4CE4" w:rsidRDefault="00000000">
      <w:pPr>
        <w:spacing w:line="360" w:lineRule="auto"/>
        <w:ind w:firstLineChars="200" w:firstLine="420"/>
        <w:rPr>
          <w:rFonts w:ascii="仿宋" w:eastAsia="仿宋" w:hAnsi="仿宋" w:cs="仿宋"/>
          <w:szCs w:val="21"/>
        </w:rPr>
      </w:pPr>
      <w:r w:rsidRPr="003C4CE4">
        <w:rPr>
          <w:rFonts w:ascii="仿宋" w:eastAsia="仿宋" w:hAnsi="仿宋" w:cs="仿宋" w:hint="eastAsia"/>
          <w:szCs w:val="21"/>
        </w:rPr>
        <w:t xml:space="preserve"> 2.根据《浙江省财政厅关于进一步促进政府采购公平竞争打造最优营商环境的通知》（</w:t>
      </w:r>
      <w:proofErr w:type="gramStart"/>
      <w:r w:rsidRPr="003C4CE4">
        <w:rPr>
          <w:rFonts w:ascii="仿宋" w:eastAsia="仿宋" w:hAnsi="仿宋" w:cs="仿宋" w:hint="eastAsia"/>
          <w:szCs w:val="21"/>
        </w:rPr>
        <w:t>浙财采监</w:t>
      </w:r>
      <w:proofErr w:type="gramEnd"/>
      <w:r w:rsidRPr="003C4CE4">
        <w:rPr>
          <w:rFonts w:ascii="仿宋" w:eastAsia="仿宋" w:hAnsi="仿宋" w:cs="仿宋" w:hint="eastAsia"/>
          <w:szCs w:val="21"/>
        </w:rPr>
        <w:t>（2021）22号）文件关于“健全行政裁决机制”要求，鼓励供应商在线提起询问，路径为：政</w:t>
      </w:r>
      <w:proofErr w:type="gramStart"/>
      <w:r w:rsidRPr="003C4CE4">
        <w:rPr>
          <w:rFonts w:ascii="仿宋" w:eastAsia="仿宋" w:hAnsi="仿宋" w:cs="仿宋" w:hint="eastAsia"/>
          <w:szCs w:val="21"/>
        </w:rPr>
        <w:t>采云</w:t>
      </w:r>
      <w:proofErr w:type="gramEnd"/>
      <w:r w:rsidRPr="003C4CE4">
        <w:rPr>
          <w:rFonts w:ascii="仿宋" w:eastAsia="仿宋" w:hAnsi="仿宋" w:cs="仿宋" w:hint="eastAsia"/>
          <w:szCs w:val="21"/>
        </w:rPr>
        <w:t>-项目采购-询问质疑投诉-询问列表:鼓励供应商在线提起质疑，路径为：政</w:t>
      </w:r>
      <w:proofErr w:type="gramStart"/>
      <w:r w:rsidRPr="003C4CE4">
        <w:rPr>
          <w:rFonts w:ascii="仿宋" w:eastAsia="仿宋" w:hAnsi="仿宋" w:cs="仿宋" w:hint="eastAsia"/>
          <w:szCs w:val="21"/>
        </w:rPr>
        <w:t>采云</w:t>
      </w:r>
      <w:proofErr w:type="gramEnd"/>
      <w:r w:rsidRPr="003C4CE4">
        <w:rPr>
          <w:rFonts w:ascii="仿宋" w:eastAsia="仿宋" w:hAnsi="仿宋" w:cs="仿宋" w:hint="eastAsia"/>
          <w:szCs w:val="21"/>
        </w:rPr>
        <w:t>-项目采购-询问质疑投诉-质疑列表。质疑供应商对在线质疑答复不满意的，可在线提起投诉，路径为：浙江政府服务网-政府采购投诉处理-在线办理。</w:t>
      </w:r>
    </w:p>
    <w:p w14:paraId="48E4869C" w14:textId="77777777" w:rsidR="00A23FCE" w:rsidRPr="003C4CE4" w:rsidRDefault="00000000">
      <w:pPr>
        <w:spacing w:line="360" w:lineRule="auto"/>
        <w:ind w:firstLineChars="200" w:firstLine="420"/>
        <w:rPr>
          <w:rFonts w:ascii="仿宋" w:eastAsia="仿宋" w:hAnsi="仿宋" w:cs="仿宋"/>
          <w:szCs w:val="21"/>
        </w:rPr>
      </w:pPr>
      <w:r w:rsidRPr="003C4CE4">
        <w:rPr>
          <w:rFonts w:ascii="仿宋" w:eastAsia="仿宋" w:hAnsi="仿宋" w:cs="仿宋" w:hint="eastAsia"/>
          <w:szCs w:val="21"/>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proofErr w:type="gramStart"/>
      <w:r w:rsidRPr="003C4CE4">
        <w:rPr>
          <w:rFonts w:ascii="仿宋" w:eastAsia="仿宋" w:hAnsi="仿宋" w:cs="仿宋" w:hint="eastAsia"/>
          <w:szCs w:val="21"/>
        </w:rPr>
        <w:t>作出</w:t>
      </w:r>
      <w:proofErr w:type="gramEnd"/>
      <w:r w:rsidRPr="003C4CE4">
        <w:rPr>
          <w:rFonts w:ascii="仿宋" w:eastAsia="仿宋" w:hAnsi="仿宋" w:cs="仿宋" w:hint="eastAsia"/>
          <w:szCs w:val="21"/>
        </w:rPr>
        <w:t>答复的，可以在答复期满后十五个工作日内向同级政府采购监督管理部门投诉。质疑函范本、投诉书范本请到浙江政府采购网下载专区下载。</w:t>
      </w:r>
    </w:p>
    <w:p w14:paraId="020CE5F8" w14:textId="77777777" w:rsidR="00A23FCE" w:rsidRPr="003C4CE4" w:rsidRDefault="00000000">
      <w:pPr>
        <w:spacing w:line="360" w:lineRule="auto"/>
        <w:ind w:firstLineChars="200" w:firstLine="420"/>
        <w:rPr>
          <w:rFonts w:ascii="仿宋" w:eastAsia="仿宋" w:hAnsi="仿宋" w:cs="仿宋"/>
          <w:szCs w:val="21"/>
        </w:rPr>
      </w:pPr>
      <w:r w:rsidRPr="003C4CE4">
        <w:rPr>
          <w:rFonts w:ascii="仿宋" w:eastAsia="仿宋" w:hAnsi="仿宋" w:cs="仿宋" w:hint="eastAsia"/>
          <w:szCs w:val="21"/>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w:t>
      </w:r>
      <w:proofErr w:type="gramStart"/>
      <w:r w:rsidRPr="003C4CE4">
        <w:rPr>
          <w:rFonts w:ascii="仿宋" w:eastAsia="仿宋" w:hAnsi="仿宋" w:cs="仿宋" w:hint="eastAsia"/>
          <w:szCs w:val="21"/>
        </w:rPr>
        <w:t>采云</w:t>
      </w:r>
      <w:proofErr w:type="gramEnd"/>
      <w:r w:rsidRPr="003C4CE4">
        <w:rPr>
          <w:rFonts w:ascii="仿宋" w:eastAsia="仿宋" w:hAnsi="仿宋" w:cs="仿宋" w:hint="eastAsia"/>
          <w:szCs w:val="21"/>
        </w:rPr>
        <w:t>电子交易客户端”----前往“浙江政府采购网-下载专区-电子交易客户端”进行下载并安装；③招标文件的获取：使用账号登录或者使用CA登录政</w:t>
      </w:r>
      <w:proofErr w:type="gramStart"/>
      <w:r w:rsidRPr="003C4CE4">
        <w:rPr>
          <w:rFonts w:ascii="仿宋" w:eastAsia="仿宋" w:hAnsi="仿宋" w:cs="仿宋" w:hint="eastAsia"/>
          <w:szCs w:val="21"/>
        </w:rPr>
        <w:t>采云</w:t>
      </w:r>
      <w:proofErr w:type="gramEnd"/>
      <w:r w:rsidRPr="003C4CE4">
        <w:rPr>
          <w:rFonts w:ascii="仿宋" w:eastAsia="仿宋" w:hAnsi="仿宋" w:cs="仿宋" w:hint="eastAsia"/>
          <w:szCs w:val="21"/>
        </w:rPr>
        <w:t>平台；进入“项目采购”应用，在获取采购文件菜单中选择项目，获取招标文件；④投标文件的制作：在“政</w:t>
      </w:r>
      <w:proofErr w:type="gramStart"/>
      <w:r w:rsidRPr="003C4CE4">
        <w:rPr>
          <w:rFonts w:ascii="仿宋" w:eastAsia="仿宋" w:hAnsi="仿宋" w:cs="仿宋" w:hint="eastAsia"/>
          <w:szCs w:val="21"/>
        </w:rPr>
        <w:t>采云</w:t>
      </w:r>
      <w:proofErr w:type="gramEnd"/>
      <w:r w:rsidRPr="003C4CE4">
        <w:rPr>
          <w:rFonts w:ascii="仿宋" w:eastAsia="仿宋" w:hAnsi="仿宋" w:cs="仿宋" w:hint="eastAsia"/>
          <w:szCs w:val="21"/>
        </w:rPr>
        <w:t>电子交易客户端”中完成“填写基本信息”、“导入投标文件”、“标书关联”、“标书检查”、“电子签名”、“生成电子标书”等操作；⑤采购人、采购代理机构将依托政</w:t>
      </w:r>
      <w:proofErr w:type="gramStart"/>
      <w:r w:rsidRPr="003C4CE4">
        <w:rPr>
          <w:rFonts w:ascii="仿宋" w:eastAsia="仿宋" w:hAnsi="仿宋" w:cs="仿宋" w:hint="eastAsia"/>
          <w:szCs w:val="21"/>
        </w:rPr>
        <w:t>采云</w:t>
      </w:r>
      <w:proofErr w:type="gramEnd"/>
      <w:r w:rsidRPr="003C4CE4">
        <w:rPr>
          <w:rFonts w:ascii="仿宋" w:eastAsia="仿宋" w:hAnsi="仿宋" w:cs="仿宋" w:hint="eastAsia"/>
          <w:szCs w:val="21"/>
        </w:rPr>
        <w:t>平台完成本项目的电子交易活动，平台不接受未按上述方式获取招标文件的供应商进行投标活动； ⑥对未按上述方式获取招标文件的供应商对该文件提出的质疑，采购人或采购代理机构将</w:t>
      </w:r>
      <w:proofErr w:type="gramStart"/>
      <w:r w:rsidRPr="003C4CE4">
        <w:rPr>
          <w:rFonts w:ascii="仿宋" w:eastAsia="仿宋" w:hAnsi="仿宋" w:cs="仿宋" w:hint="eastAsia"/>
          <w:szCs w:val="21"/>
        </w:rPr>
        <w:t>不予处理</w:t>
      </w:r>
      <w:proofErr w:type="gramEnd"/>
      <w:r w:rsidRPr="003C4CE4">
        <w:rPr>
          <w:rFonts w:ascii="仿宋" w:eastAsia="仿宋" w:hAnsi="仿宋" w:cs="仿宋" w:hint="eastAsia"/>
          <w:szCs w:val="21"/>
        </w:rPr>
        <w:t>；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w:t>
      </w:r>
      <w:proofErr w:type="gramStart"/>
      <w:r w:rsidRPr="003C4CE4">
        <w:rPr>
          <w:rFonts w:ascii="仿宋" w:eastAsia="仿宋" w:hAnsi="仿宋" w:cs="仿宋" w:hint="eastAsia"/>
          <w:szCs w:val="21"/>
        </w:rPr>
        <w:t>采云</w:t>
      </w:r>
      <w:proofErr w:type="gramEnd"/>
      <w:r w:rsidRPr="003C4CE4">
        <w:rPr>
          <w:rFonts w:ascii="仿宋" w:eastAsia="仿宋" w:hAnsi="仿宋" w:cs="仿宋" w:hint="eastAsia"/>
          <w:szCs w:val="21"/>
        </w:rPr>
        <w:t>平台“服务中心-帮助文档-项目采购-操作流程-电子招投标-政府采购项目电子交易管理操作指南-供应商”。（3）招标文件公告期限与招标公告的公告期限一致。</w:t>
      </w:r>
    </w:p>
    <w:p w14:paraId="43DEFFA9" w14:textId="77777777" w:rsidR="00A23FCE" w:rsidRPr="003C4CE4" w:rsidRDefault="00000000">
      <w:pPr>
        <w:spacing w:line="360" w:lineRule="auto"/>
        <w:rPr>
          <w:rFonts w:ascii="仿宋" w:eastAsia="仿宋" w:hAnsi="仿宋" w:cs="仿宋"/>
          <w:b/>
          <w:szCs w:val="21"/>
        </w:rPr>
      </w:pPr>
      <w:r w:rsidRPr="003C4CE4">
        <w:rPr>
          <w:rFonts w:ascii="仿宋" w:eastAsia="仿宋" w:hAnsi="仿宋" w:cs="仿宋" w:hint="eastAsia"/>
          <w:b/>
          <w:szCs w:val="21"/>
        </w:rPr>
        <w:lastRenderedPageBreak/>
        <w:t>七、对本次采购提出询问、质疑、投诉，请按以下方式联系</w:t>
      </w:r>
    </w:p>
    <w:p w14:paraId="5D02C273" w14:textId="77777777" w:rsidR="00A23FCE" w:rsidRPr="003C4CE4" w:rsidRDefault="00000000">
      <w:pPr>
        <w:spacing w:line="360" w:lineRule="auto"/>
        <w:rPr>
          <w:rFonts w:ascii="仿宋" w:eastAsia="仿宋" w:hAnsi="仿宋" w:cs="仿宋"/>
          <w:szCs w:val="21"/>
        </w:rPr>
      </w:pPr>
      <w:r w:rsidRPr="003C4CE4">
        <w:rPr>
          <w:rFonts w:ascii="仿宋" w:eastAsia="仿宋" w:hAnsi="仿宋" w:cs="仿宋" w:hint="eastAsia"/>
          <w:szCs w:val="21"/>
        </w:rPr>
        <w:t xml:space="preserve">    1.采购人信息</w:t>
      </w:r>
    </w:p>
    <w:p w14:paraId="4DEA8E44" w14:textId="77777777" w:rsidR="00A23FCE" w:rsidRPr="003C4CE4" w:rsidRDefault="00000000">
      <w:pPr>
        <w:spacing w:line="360" w:lineRule="auto"/>
        <w:rPr>
          <w:rFonts w:ascii="仿宋" w:eastAsia="仿宋" w:hAnsi="仿宋" w:cs="仿宋"/>
          <w:szCs w:val="21"/>
        </w:rPr>
      </w:pPr>
      <w:r w:rsidRPr="003C4CE4">
        <w:rPr>
          <w:rFonts w:ascii="仿宋" w:eastAsia="仿宋" w:hAnsi="仿宋" w:cs="仿宋" w:hint="eastAsia"/>
          <w:szCs w:val="21"/>
        </w:rPr>
        <w:t xml:space="preserve">    名    称：杭州市余杭区人民政府中泰街道办事处  </w:t>
      </w:r>
    </w:p>
    <w:p w14:paraId="3A60B466" w14:textId="77777777" w:rsidR="00A23FCE" w:rsidRPr="003C4CE4" w:rsidRDefault="00000000">
      <w:pPr>
        <w:spacing w:line="360" w:lineRule="auto"/>
        <w:rPr>
          <w:rFonts w:ascii="仿宋" w:eastAsia="仿宋" w:hAnsi="仿宋" w:cs="仿宋"/>
          <w:szCs w:val="21"/>
        </w:rPr>
      </w:pPr>
      <w:r w:rsidRPr="003C4CE4">
        <w:rPr>
          <w:rFonts w:ascii="仿宋" w:eastAsia="仿宋" w:hAnsi="仿宋" w:cs="仿宋" w:hint="eastAsia"/>
          <w:szCs w:val="21"/>
        </w:rPr>
        <w:t xml:space="preserve">    地    址：杭州市余杭区中泰</w:t>
      </w:r>
      <w:proofErr w:type="gramStart"/>
      <w:r w:rsidRPr="003C4CE4">
        <w:rPr>
          <w:rFonts w:ascii="仿宋" w:eastAsia="仿宋" w:hAnsi="仿宋" w:cs="仿宋" w:hint="eastAsia"/>
          <w:szCs w:val="21"/>
        </w:rPr>
        <w:t>街道杭泰路</w:t>
      </w:r>
      <w:proofErr w:type="gramEnd"/>
      <w:r w:rsidRPr="003C4CE4">
        <w:rPr>
          <w:rFonts w:ascii="仿宋" w:eastAsia="仿宋" w:hAnsi="仿宋" w:cs="仿宋" w:hint="eastAsia"/>
          <w:szCs w:val="21"/>
        </w:rPr>
        <w:t>158号</w:t>
      </w:r>
    </w:p>
    <w:p w14:paraId="2AF583E6" w14:textId="77777777" w:rsidR="00A23FCE" w:rsidRPr="003C4CE4" w:rsidRDefault="00000000">
      <w:pPr>
        <w:spacing w:line="360" w:lineRule="auto"/>
        <w:ind w:firstLine="480"/>
        <w:rPr>
          <w:rFonts w:ascii="仿宋" w:eastAsia="仿宋" w:hAnsi="仿宋" w:cs="仿宋"/>
          <w:szCs w:val="21"/>
        </w:rPr>
      </w:pPr>
      <w:r w:rsidRPr="003C4CE4">
        <w:rPr>
          <w:rFonts w:ascii="仿宋" w:eastAsia="仿宋" w:hAnsi="仿宋" w:cs="仿宋" w:hint="eastAsia"/>
          <w:szCs w:val="21"/>
        </w:rPr>
        <w:t>传    真： /</w:t>
      </w:r>
    </w:p>
    <w:p w14:paraId="27D1D60A" w14:textId="77777777" w:rsidR="00A23FCE" w:rsidRPr="003C4CE4" w:rsidRDefault="00000000">
      <w:pPr>
        <w:spacing w:line="360" w:lineRule="auto"/>
        <w:ind w:firstLine="480"/>
        <w:rPr>
          <w:rFonts w:ascii="仿宋" w:eastAsia="仿宋" w:hAnsi="仿宋" w:cs="仿宋"/>
          <w:szCs w:val="21"/>
        </w:rPr>
      </w:pPr>
      <w:r w:rsidRPr="003C4CE4">
        <w:rPr>
          <w:rFonts w:ascii="仿宋" w:eastAsia="仿宋" w:hAnsi="仿宋" w:cs="仿宋" w:hint="eastAsia"/>
          <w:szCs w:val="21"/>
        </w:rPr>
        <w:t>项目联系人（询问）：高明</w:t>
      </w:r>
    </w:p>
    <w:p w14:paraId="380CFC0D" w14:textId="77777777" w:rsidR="00A23FCE" w:rsidRPr="003C4CE4" w:rsidRDefault="00000000">
      <w:pPr>
        <w:spacing w:line="360" w:lineRule="auto"/>
        <w:rPr>
          <w:rFonts w:ascii="仿宋" w:eastAsia="仿宋" w:hAnsi="仿宋" w:cs="仿宋"/>
          <w:szCs w:val="21"/>
        </w:rPr>
      </w:pPr>
      <w:r w:rsidRPr="003C4CE4">
        <w:rPr>
          <w:rFonts w:ascii="仿宋" w:eastAsia="仿宋" w:hAnsi="仿宋" w:cs="仿宋" w:hint="eastAsia"/>
          <w:szCs w:val="21"/>
        </w:rPr>
        <w:t xml:space="preserve">    项目联系方式（询问）：</w:t>
      </w:r>
      <w:r w:rsidRPr="003C4CE4">
        <w:rPr>
          <w:rFonts w:ascii="仿宋" w:eastAsia="仿宋" w:hAnsi="仿宋" w:cs="仿宋"/>
          <w:szCs w:val="21"/>
        </w:rPr>
        <w:t>0571-88637969</w:t>
      </w:r>
    </w:p>
    <w:p w14:paraId="652E3DF6" w14:textId="77777777" w:rsidR="00A23FCE" w:rsidRPr="003C4CE4" w:rsidRDefault="00000000">
      <w:pPr>
        <w:spacing w:line="360" w:lineRule="auto"/>
        <w:rPr>
          <w:rFonts w:ascii="仿宋" w:eastAsia="仿宋" w:hAnsi="仿宋" w:cs="仿宋"/>
          <w:szCs w:val="21"/>
        </w:rPr>
      </w:pPr>
      <w:r w:rsidRPr="003C4CE4">
        <w:rPr>
          <w:rFonts w:ascii="仿宋" w:eastAsia="仿宋" w:hAnsi="仿宋" w:cs="仿宋" w:hint="eastAsia"/>
          <w:szCs w:val="21"/>
        </w:rPr>
        <w:t xml:space="preserve">    质疑联系人： 高工</w:t>
      </w:r>
    </w:p>
    <w:p w14:paraId="3A0BEBE5" w14:textId="77777777" w:rsidR="00A23FCE" w:rsidRPr="003C4CE4" w:rsidRDefault="00000000">
      <w:pPr>
        <w:spacing w:line="360" w:lineRule="auto"/>
        <w:rPr>
          <w:rFonts w:ascii="仿宋" w:eastAsia="仿宋" w:hAnsi="仿宋" w:cs="仿宋"/>
          <w:szCs w:val="21"/>
        </w:rPr>
      </w:pPr>
      <w:r w:rsidRPr="003C4CE4">
        <w:rPr>
          <w:rFonts w:ascii="仿宋" w:eastAsia="仿宋" w:hAnsi="仿宋" w:cs="仿宋" w:hint="eastAsia"/>
          <w:szCs w:val="21"/>
        </w:rPr>
        <w:t xml:space="preserve">    质疑联系方式：</w:t>
      </w:r>
      <w:r w:rsidRPr="003C4CE4">
        <w:rPr>
          <w:rFonts w:ascii="仿宋" w:eastAsia="仿宋" w:hAnsi="仿宋" w:cs="仿宋"/>
          <w:szCs w:val="21"/>
        </w:rPr>
        <w:t>13868062122</w:t>
      </w:r>
      <w:r w:rsidRPr="003C4CE4">
        <w:rPr>
          <w:rFonts w:ascii="仿宋" w:eastAsia="仿宋" w:hAnsi="仿宋" w:cs="仿宋" w:hint="eastAsia"/>
          <w:szCs w:val="21"/>
        </w:rPr>
        <w:t xml:space="preserve"> </w:t>
      </w:r>
    </w:p>
    <w:p w14:paraId="76658EBF" w14:textId="77777777" w:rsidR="00A23FCE" w:rsidRPr="003C4CE4" w:rsidRDefault="00000000">
      <w:pPr>
        <w:spacing w:line="360" w:lineRule="auto"/>
        <w:rPr>
          <w:rFonts w:ascii="仿宋" w:eastAsia="仿宋" w:hAnsi="仿宋" w:cs="仿宋"/>
          <w:szCs w:val="21"/>
        </w:rPr>
      </w:pPr>
      <w:r w:rsidRPr="003C4CE4">
        <w:rPr>
          <w:rFonts w:ascii="仿宋" w:eastAsia="仿宋" w:hAnsi="仿宋" w:cs="仿宋" w:hint="eastAsia"/>
          <w:szCs w:val="21"/>
        </w:rPr>
        <w:t xml:space="preserve">    2.采购代理机构信息            </w:t>
      </w:r>
    </w:p>
    <w:p w14:paraId="31223E6F" w14:textId="77777777" w:rsidR="00A23FCE" w:rsidRPr="003C4CE4" w:rsidRDefault="00000000">
      <w:pPr>
        <w:spacing w:line="360" w:lineRule="auto"/>
        <w:ind w:firstLine="480"/>
        <w:rPr>
          <w:rFonts w:ascii="仿宋" w:eastAsia="仿宋" w:hAnsi="仿宋" w:cs="仿宋"/>
          <w:szCs w:val="21"/>
        </w:rPr>
      </w:pPr>
      <w:r w:rsidRPr="003C4CE4">
        <w:rPr>
          <w:rFonts w:ascii="仿宋" w:eastAsia="仿宋" w:hAnsi="仿宋" w:cs="仿宋" w:hint="eastAsia"/>
          <w:szCs w:val="21"/>
        </w:rPr>
        <w:t>名    称：浙江耀信工程咨询有限公司</w:t>
      </w:r>
    </w:p>
    <w:p w14:paraId="09C1E458" w14:textId="77777777" w:rsidR="00A23FCE" w:rsidRPr="003C4CE4" w:rsidRDefault="00000000">
      <w:pPr>
        <w:spacing w:line="360" w:lineRule="auto"/>
        <w:ind w:firstLine="480"/>
        <w:rPr>
          <w:rFonts w:ascii="仿宋" w:eastAsia="仿宋" w:hAnsi="仿宋" w:cs="仿宋"/>
          <w:szCs w:val="21"/>
        </w:rPr>
      </w:pPr>
      <w:r w:rsidRPr="003C4CE4">
        <w:rPr>
          <w:rFonts w:ascii="仿宋" w:eastAsia="仿宋" w:hAnsi="仿宋" w:cs="仿宋" w:hint="eastAsia"/>
          <w:szCs w:val="21"/>
        </w:rPr>
        <w:t>地    址：杭州市拱</w:t>
      </w:r>
      <w:proofErr w:type="gramStart"/>
      <w:r w:rsidRPr="003C4CE4">
        <w:rPr>
          <w:rFonts w:ascii="仿宋" w:eastAsia="仿宋" w:hAnsi="仿宋" w:cs="仿宋" w:hint="eastAsia"/>
          <w:szCs w:val="21"/>
        </w:rPr>
        <w:t>墅</w:t>
      </w:r>
      <w:proofErr w:type="gramEnd"/>
      <w:r w:rsidRPr="003C4CE4">
        <w:rPr>
          <w:rFonts w:ascii="仿宋" w:eastAsia="仿宋" w:hAnsi="仿宋" w:cs="仿宋" w:hint="eastAsia"/>
          <w:szCs w:val="21"/>
        </w:rPr>
        <w:t>区古</w:t>
      </w:r>
      <w:proofErr w:type="gramStart"/>
      <w:r w:rsidRPr="003C4CE4">
        <w:rPr>
          <w:rFonts w:ascii="仿宋" w:eastAsia="仿宋" w:hAnsi="仿宋" w:cs="仿宋" w:hint="eastAsia"/>
          <w:szCs w:val="21"/>
        </w:rPr>
        <w:t>运路城</w:t>
      </w:r>
      <w:proofErr w:type="gramEnd"/>
      <w:r w:rsidRPr="003C4CE4">
        <w:rPr>
          <w:rFonts w:ascii="仿宋" w:eastAsia="仿宋" w:hAnsi="仿宋" w:cs="仿宋" w:hint="eastAsia"/>
          <w:szCs w:val="21"/>
        </w:rPr>
        <w:t>发天地1605室</w:t>
      </w:r>
    </w:p>
    <w:p w14:paraId="6E61CA66" w14:textId="77777777" w:rsidR="00A23FCE" w:rsidRPr="003C4CE4" w:rsidRDefault="00000000">
      <w:pPr>
        <w:spacing w:line="360" w:lineRule="auto"/>
        <w:rPr>
          <w:rFonts w:ascii="仿宋" w:eastAsia="仿宋" w:hAnsi="仿宋" w:cs="仿宋"/>
          <w:szCs w:val="21"/>
        </w:rPr>
      </w:pPr>
      <w:r w:rsidRPr="003C4CE4">
        <w:rPr>
          <w:rFonts w:ascii="仿宋" w:eastAsia="仿宋" w:hAnsi="仿宋" w:cs="仿宋" w:hint="eastAsia"/>
          <w:szCs w:val="21"/>
        </w:rPr>
        <w:t xml:space="preserve">    传    真：0571-87922190</w:t>
      </w:r>
    </w:p>
    <w:p w14:paraId="389EA15E" w14:textId="77777777" w:rsidR="00A23FCE" w:rsidRPr="003C4CE4" w:rsidRDefault="00000000">
      <w:pPr>
        <w:spacing w:line="360" w:lineRule="auto"/>
        <w:rPr>
          <w:rFonts w:ascii="仿宋" w:eastAsia="仿宋" w:hAnsi="仿宋" w:cs="仿宋"/>
          <w:szCs w:val="21"/>
        </w:rPr>
      </w:pPr>
      <w:r w:rsidRPr="003C4CE4">
        <w:rPr>
          <w:rFonts w:ascii="仿宋" w:eastAsia="仿宋" w:hAnsi="仿宋" w:cs="仿宋" w:hint="eastAsia"/>
          <w:szCs w:val="21"/>
        </w:rPr>
        <w:t xml:space="preserve">    项目联系人（询问）：</w:t>
      </w:r>
      <w:proofErr w:type="gramStart"/>
      <w:r w:rsidRPr="003C4CE4">
        <w:rPr>
          <w:rFonts w:ascii="仿宋" w:eastAsia="仿宋" w:hAnsi="仿宋" w:cs="仿宋" w:hint="eastAsia"/>
          <w:szCs w:val="21"/>
        </w:rPr>
        <w:t>顾秋燕</w:t>
      </w:r>
      <w:proofErr w:type="gramEnd"/>
    </w:p>
    <w:p w14:paraId="38A165CC" w14:textId="77777777" w:rsidR="00A23FCE" w:rsidRPr="003C4CE4" w:rsidRDefault="00000000">
      <w:pPr>
        <w:spacing w:line="360" w:lineRule="auto"/>
        <w:rPr>
          <w:rFonts w:ascii="仿宋" w:eastAsia="仿宋" w:hAnsi="仿宋" w:cs="仿宋"/>
          <w:szCs w:val="21"/>
        </w:rPr>
      </w:pPr>
      <w:r w:rsidRPr="003C4CE4">
        <w:rPr>
          <w:rFonts w:ascii="仿宋" w:eastAsia="仿宋" w:hAnsi="仿宋" w:cs="仿宋" w:hint="eastAsia"/>
          <w:szCs w:val="21"/>
        </w:rPr>
        <w:t xml:space="preserve">    项目联系方式（询问）：0571-88372035/13586441471</w:t>
      </w:r>
    </w:p>
    <w:p w14:paraId="22CB0400" w14:textId="77777777" w:rsidR="00A23FCE" w:rsidRPr="003C4CE4" w:rsidRDefault="00000000">
      <w:pPr>
        <w:spacing w:line="360" w:lineRule="auto"/>
        <w:rPr>
          <w:rFonts w:ascii="仿宋" w:eastAsia="仿宋" w:hAnsi="仿宋" w:cs="仿宋"/>
          <w:szCs w:val="21"/>
        </w:rPr>
      </w:pPr>
      <w:r w:rsidRPr="003C4CE4">
        <w:rPr>
          <w:rFonts w:ascii="仿宋" w:eastAsia="仿宋" w:hAnsi="仿宋" w:cs="仿宋" w:hint="eastAsia"/>
          <w:szCs w:val="21"/>
        </w:rPr>
        <w:t xml:space="preserve">    质疑联系人：卢小飞</w:t>
      </w:r>
    </w:p>
    <w:p w14:paraId="61653303" w14:textId="77777777" w:rsidR="00A23FCE" w:rsidRPr="003C4CE4" w:rsidRDefault="00000000">
      <w:pPr>
        <w:spacing w:line="360" w:lineRule="auto"/>
        <w:ind w:firstLine="420"/>
        <w:rPr>
          <w:rFonts w:ascii="仿宋" w:eastAsia="仿宋" w:hAnsi="仿宋" w:cs="仿宋"/>
          <w:szCs w:val="21"/>
        </w:rPr>
      </w:pPr>
      <w:r w:rsidRPr="003C4CE4">
        <w:rPr>
          <w:rFonts w:ascii="仿宋" w:eastAsia="仿宋" w:hAnsi="仿宋" w:cs="仿宋" w:hint="eastAsia"/>
          <w:szCs w:val="21"/>
        </w:rPr>
        <w:t>质疑联系方式：</w:t>
      </w:r>
      <w:r w:rsidRPr="003C4CE4">
        <w:rPr>
          <w:rFonts w:ascii="仿宋" w:eastAsia="仿宋" w:hAnsi="仿宋" w:cs="仿宋"/>
          <w:szCs w:val="21"/>
        </w:rPr>
        <w:t>0571-88372035</w:t>
      </w:r>
    </w:p>
    <w:p w14:paraId="0262F114" w14:textId="77777777" w:rsidR="00A23FCE" w:rsidRPr="003C4CE4" w:rsidRDefault="00000000">
      <w:pPr>
        <w:spacing w:line="360" w:lineRule="auto"/>
        <w:ind w:firstLine="420"/>
        <w:rPr>
          <w:rFonts w:ascii="仿宋" w:eastAsia="仿宋" w:hAnsi="仿宋" w:cs="仿宋"/>
          <w:szCs w:val="21"/>
        </w:rPr>
      </w:pPr>
      <w:r w:rsidRPr="003C4CE4">
        <w:rPr>
          <w:rFonts w:ascii="仿宋" w:eastAsia="仿宋" w:hAnsi="仿宋" w:cs="仿宋" w:hint="eastAsia"/>
          <w:szCs w:val="21"/>
        </w:rPr>
        <w:t xml:space="preserve">3. 同级政府采购监督管理部门            </w:t>
      </w:r>
    </w:p>
    <w:p w14:paraId="28C750D4" w14:textId="6C09F431" w:rsidR="00A23FCE" w:rsidRPr="003C4CE4" w:rsidRDefault="00000000">
      <w:pPr>
        <w:spacing w:line="360" w:lineRule="auto"/>
        <w:rPr>
          <w:rFonts w:ascii="仿宋" w:eastAsia="仿宋" w:hAnsi="仿宋" w:cs="仿宋"/>
          <w:szCs w:val="21"/>
        </w:rPr>
      </w:pPr>
      <w:r w:rsidRPr="003C4CE4">
        <w:rPr>
          <w:rFonts w:ascii="仿宋" w:eastAsia="仿宋" w:hAnsi="仿宋" w:cs="仿宋" w:hint="eastAsia"/>
          <w:szCs w:val="21"/>
        </w:rPr>
        <w:t xml:space="preserve">    名    称：</w:t>
      </w:r>
      <w:r w:rsidR="00B435EB" w:rsidRPr="003C4CE4">
        <w:rPr>
          <w:rFonts w:ascii="仿宋" w:eastAsia="仿宋" w:hAnsi="仿宋" w:cs="仿宋" w:hint="eastAsia"/>
          <w:szCs w:val="21"/>
        </w:rPr>
        <w:t>杭州市余杭区财政局</w:t>
      </w:r>
    </w:p>
    <w:p w14:paraId="01749037" w14:textId="26825777" w:rsidR="00A23FCE" w:rsidRPr="003C4CE4" w:rsidRDefault="00000000">
      <w:pPr>
        <w:spacing w:line="360" w:lineRule="auto"/>
        <w:rPr>
          <w:rFonts w:ascii="仿宋" w:eastAsia="仿宋" w:hAnsi="仿宋" w:cs="仿宋"/>
          <w:szCs w:val="21"/>
        </w:rPr>
      </w:pPr>
      <w:r w:rsidRPr="003C4CE4">
        <w:rPr>
          <w:rFonts w:ascii="仿宋" w:eastAsia="仿宋" w:hAnsi="仿宋" w:cs="仿宋" w:hint="eastAsia"/>
          <w:szCs w:val="21"/>
        </w:rPr>
        <w:t xml:space="preserve">    地    址：</w:t>
      </w:r>
      <w:r w:rsidR="00443AA2" w:rsidRPr="003C4CE4">
        <w:rPr>
          <w:rFonts w:ascii="仿宋" w:eastAsia="仿宋" w:hAnsi="仿宋" w:cs="仿宋" w:hint="eastAsia"/>
          <w:szCs w:val="21"/>
        </w:rPr>
        <w:t>/</w:t>
      </w:r>
    </w:p>
    <w:p w14:paraId="6FCD4520" w14:textId="77777777" w:rsidR="00A23FCE" w:rsidRPr="003C4CE4" w:rsidRDefault="00000000">
      <w:pPr>
        <w:spacing w:line="360" w:lineRule="auto"/>
        <w:rPr>
          <w:rFonts w:ascii="仿宋" w:eastAsia="仿宋" w:hAnsi="仿宋" w:cs="仿宋"/>
          <w:szCs w:val="21"/>
        </w:rPr>
      </w:pPr>
      <w:r w:rsidRPr="003C4CE4">
        <w:rPr>
          <w:rFonts w:ascii="仿宋" w:eastAsia="仿宋" w:hAnsi="仿宋" w:cs="仿宋" w:hint="eastAsia"/>
          <w:szCs w:val="21"/>
        </w:rPr>
        <w:t xml:space="preserve">    传    真： /</w:t>
      </w:r>
    </w:p>
    <w:p w14:paraId="30E1D0D7" w14:textId="18C25A59" w:rsidR="00A23FCE" w:rsidRPr="003C4CE4" w:rsidRDefault="00000000">
      <w:pPr>
        <w:spacing w:line="360" w:lineRule="auto"/>
        <w:ind w:firstLine="480"/>
        <w:rPr>
          <w:rFonts w:ascii="仿宋" w:eastAsia="仿宋" w:hAnsi="仿宋" w:cs="仿宋"/>
          <w:szCs w:val="21"/>
        </w:rPr>
      </w:pPr>
      <w:r w:rsidRPr="003C4CE4">
        <w:rPr>
          <w:rFonts w:ascii="仿宋" w:eastAsia="仿宋" w:hAnsi="仿宋" w:cs="仿宋" w:hint="eastAsia"/>
          <w:szCs w:val="21"/>
        </w:rPr>
        <w:t>联系人 ：</w:t>
      </w:r>
      <w:r w:rsidR="00443AA2" w:rsidRPr="003C4CE4">
        <w:rPr>
          <w:rFonts w:ascii="仿宋" w:eastAsia="仿宋" w:hAnsi="仿宋" w:cs="仿宋" w:hint="eastAsia"/>
          <w:szCs w:val="21"/>
        </w:rPr>
        <w:t>储女士</w:t>
      </w:r>
    </w:p>
    <w:p w14:paraId="6215A2FE" w14:textId="32A46EDD" w:rsidR="00A23FCE" w:rsidRPr="003C4CE4" w:rsidRDefault="00000000">
      <w:pPr>
        <w:spacing w:line="360" w:lineRule="auto"/>
        <w:ind w:firstLine="480"/>
        <w:rPr>
          <w:rFonts w:ascii="仿宋" w:eastAsia="仿宋" w:hAnsi="仿宋" w:cs="仿宋"/>
          <w:szCs w:val="21"/>
        </w:rPr>
      </w:pPr>
      <w:r w:rsidRPr="003C4CE4">
        <w:rPr>
          <w:rFonts w:ascii="仿宋" w:eastAsia="仿宋" w:hAnsi="仿宋" w:cs="仿宋" w:hint="eastAsia"/>
          <w:szCs w:val="21"/>
        </w:rPr>
        <w:t>监督投诉电话：</w:t>
      </w:r>
      <w:r w:rsidR="00443AA2" w:rsidRPr="003C4CE4">
        <w:rPr>
          <w:rFonts w:ascii="仿宋" w:eastAsia="仿宋" w:hAnsi="仿宋" w:cs="仿宋"/>
          <w:szCs w:val="21"/>
        </w:rPr>
        <w:t>0571-88728858</w:t>
      </w:r>
    </w:p>
    <w:p w14:paraId="731AD0C6" w14:textId="77777777" w:rsidR="00A23FCE" w:rsidRPr="003C4CE4" w:rsidRDefault="00000000">
      <w:pPr>
        <w:spacing w:line="360" w:lineRule="auto"/>
        <w:ind w:firstLineChars="200" w:firstLine="420"/>
        <w:rPr>
          <w:rFonts w:ascii="仿宋" w:eastAsia="仿宋" w:hAnsi="仿宋" w:cs="仿宋"/>
          <w:szCs w:val="21"/>
        </w:rPr>
      </w:pPr>
      <w:r w:rsidRPr="003C4CE4">
        <w:rPr>
          <w:rFonts w:ascii="仿宋" w:eastAsia="仿宋" w:hAnsi="仿宋" w:cs="仿宋" w:hint="eastAsia"/>
          <w:szCs w:val="21"/>
        </w:rPr>
        <w:t>若对项目采购电子交易系统操作有疑问，可登录政</w:t>
      </w:r>
      <w:proofErr w:type="gramStart"/>
      <w:r w:rsidRPr="003C4CE4">
        <w:rPr>
          <w:rFonts w:ascii="仿宋" w:eastAsia="仿宋" w:hAnsi="仿宋" w:cs="仿宋" w:hint="eastAsia"/>
          <w:szCs w:val="21"/>
        </w:rPr>
        <w:t>采云</w:t>
      </w:r>
      <w:proofErr w:type="gramEnd"/>
      <w:r w:rsidRPr="003C4CE4">
        <w:rPr>
          <w:rFonts w:ascii="仿宋" w:eastAsia="仿宋" w:hAnsi="仿宋" w:cs="仿宋" w:hint="eastAsia"/>
          <w:szCs w:val="21"/>
        </w:rPr>
        <w:t>（https://www.zcygov.cn/），点击右侧咨询小采，获取采小蜜智能服务管家帮助，或拨打政</w:t>
      </w:r>
      <w:proofErr w:type="gramStart"/>
      <w:r w:rsidRPr="003C4CE4">
        <w:rPr>
          <w:rFonts w:ascii="仿宋" w:eastAsia="仿宋" w:hAnsi="仿宋" w:cs="仿宋" w:hint="eastAsia"/>
          <w:szCs w:val="21"/>
        </w:rPr>
        <w:t>采云</w:t>
      </w:r>
      <w:proofErr w:type="gramEnd"/>
      <w:r w:rsidRPr="003C4CE4">
        <w:rPr>
          <w:rFonts w:ascii="仿宋" w:eastAsia="仿宋" w:hAnsi="仿宋" w:cs="仿宋" w:hint="eastAsia"/>
          <w:szCs w:val="21"/>
        </w:rPr>
        <w:t>服务热线95763获取热线服务帮助。</w:t>
      </w:r>
    </w:p>
    <w:p w14:paraId="66C82859" w14:textId="77777777" w:rsidR="00A23FCE" w:rsidRPr="003C4CE4" w:rsidRDefault="00000000">
      <w:pPr>
        <w:spacing w:line="360" w:lineRule="auto"/>
        <w:ind w:firstLineChars="200" w:firstLine="420"/>
        <w:rPr>
          <w:rFonts w:ascii="仿宋" w:eastAsia="仿宋" w:hAnsi="仿宋" w:cs="仿宋"/>
          <w:sz w:val="24"/>
        </w:rPr>
      </w:pPr>
      <w:r w:rsidRPr="003C4CE4">
        <w:rPr>
          <w:rFonts w:ascii="仿宋" w:eastAsia="仿宋" w:hAnsi="仿宋" w:cs="仿宋" w:hint="eastAsia"/>
          <w:szCs w:val="21"/>
        </w:rPr>
        <w:t>CA问题联系电话（人工）：</w:t>
      </w:r>
      <w:proofErr w:type="gramStart"/>
      <w:r w:rsidRPr="003C4CE4">
        <w:rPr>
          <w:rFonts w:ascii="仿宋" w:eastAsia="仿宋" w:hAnsi="仿宋" w:cs="仿宋" w:hint="eastAsia"/>
          <w:szCs w:val="21"/>
        </w:rPr>
        <w:t>汇信</w:t>
      </w:r>
      <w:proofErr w:type="gramEnd"/>
      <w:r w:rsidRPr="003C4CE4">
        <w:rPr>
          <w:rFonts w:ascii="仿宋" w:eastAsia="仿宋" w:hAnsi="仿宋" w:cs="仿宋" w:hint="eastAsia"/>
          <w:szCs w:val="21"/>
        </w:rPr>
        <w:t>CA 400-888-4636；天谷CA 400-087-8198。</w:t>
      </w:r>
      <w:r w:rsidRPr="003C4CE4">
        <w:rPr>
          <w:rFonts w:ascii="仿宋" w:eastAsia="仿宋" w:hAnsi="仿宋" w:cs="仿宋" w:hint="eastAsia"/>
        </w:rPr>
        <w:br w:type="page"/>
      </w:r>
    </w:p>
    <w:p w14:paraId="27C0D83E" w14:textId="77777777" w:rsidR="00A23FCE" w:rsidRPr="003C4CE4" w:rsidRDefault="00000000">
      <w:pPr>
        <w:adjustRightInd/>
        <w:spacing w:line="360" w:lineRule="auto"/>
        <w:jc w:val="center"/>
        <w:outlineLvl w:val="0"/>
        <w:rPr>
          <w:rFonts w:ascii="仿宋" w:eastAsia="仿宋" w:hAnsi="仿宋" w:cs="仿宋"/>
          <w:b/>
          <w:sz w:val="36"/>
          <w:szCs w:val="20"/>
        </w:rPr>
      </w:pPr>
      <w:r w:rsidRPr="003C4CE4">
        <w:rPr>
          <w:rFonts w:ascii="仿宋" w:eastAsia="仿宋" w:hAnsi="仿宋" w:cs="仿宋" w:hint="eastAsia"/>
          <w:b/>
          <w:sz w:val="36"/>
          <w:szCs w:val="20"/>
        </w:rPr>
        <w:lastRenderedPageBreak/>
        <w:t>第二部分</w:t>
      </w:r>
      <w:bookmarkEnd w:id="10"/>
      <w:r w:rsidRPr="003C4CE4">
        <w:rPr>
          <w:rFonts w:ascii="仿宋" w:eastAsia="仿宋" w:hAnsi="仿宋" w:cs="仿宋" w:hint="eastAsia"/>
          <w:b/>
          <w:sz w:val="36"/>
          <w:szCs w:val="20"/>
        </w:rPr>
        <w:t xml:space="preserve"> 投标人须知</w:t>
      </w:r>
      <w:bookmarkEnd w:id="11"/>
    </w:p>
    <w:p w14:paraId="2C348A4E" w14:textId="77777777" w:rsidR="00A23FCE" w:rsidRPr="003C4CE4" w:rsidRDefault="00000000">
      <w:pPr>
        <w:adjustRightInd/>
        <w:spacing w:line="360" w:lineRule="auto"/>
        <w:ind w:firstLineChars="1197" w:firstLine="3845"/>
        <w:outlineLvl w:val="0"/>
        <w:rPr>
          <w:rFonts w:ascii="仿宋" w:eastAsia="仿宋" w:hAnsi="仿宋" w:cs="仿宋"/>
          <w:b/>
          <w:sz w:val="32"/>
          <w:szCs w:val="20"/>
        </w:rPr>
      </w:pPr>
      <w:r w:rsidRPr="003C4CE4">
        <w:rPr>
          <w:rFonts w:ascii="仿宋" w:eastAsia="仿宋" w:hAnsi="仿宋" w:cs="仿宋" w:hint="eastAsia"/>
          <w:b/>
          <w:sz w:val="32"/>
          <w:szCs w:val="20"/>
        </w:rPr>
        <w:t>前附表</w:t>
      </w:r>
    </w:p>
    <w:tbl>
      <w:tblPr>
        <w:tblW w:w="8959"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738"/>
        <w:gridCol w:w="1843"/>
        <w:gridCol w:w="6378"/>
      </w:tblGrid>
      <w:tr w:rsidR="00AA7B68" w:rsidRPr="003C4CE4" w14:paraId="16E6A1B3" w14:textId="77777777">
        <w:trPr>
          <w:trHeight w:val="90"/>
        </w:trPr>
        <w:tc>
          <w:tcPr>
            <w:tcW w:w="738" w:type="dxa"/>
            <w:tcBorders>
              <w:top w:val="single" w:sz="4" w:space="0" w:color="auto"/>
              <w:left w:val="single" w:sz="4" w:space="0" w:color="auto"/>
              <w:bottom w:val="single" w:sz="4" w:space="0" w:color="auto"/>
              <w:right w:val="single" w:sz="4" w:space="0" w:color="auto"/>
            </w:tcBorders>
            <w:vAlign w:val="center"/>
          </w:tcPr>
          <w:p w14:paraId="76AAAC9F" w14:textId="77777777" w:rsidR="00A23FCE" w:rsidRPr="003C4CE4" w:rsidRDefault="00000000">
            <w:pPr>
              <w:snapToGrid w:val="0"/>
              <w:spacing w:line="360" w:lineRule="auto"/>
              <w:jc w:val="center"/>
              <w:rPr>
                <w:rFonts w:ascii="仿宋" w:eastAsia="仿宋" w:hAnsi="仿宋" w:cs="仿宋"/>
                <w:b/>
                <w:szCs w:val="21"/>
              </w:rPr>
            </w:pPr>
            <w:r w:rsidRPr="003C4CE4">
              <w:rPr>
                <w:rFonts w:ascii="仿宋" w:eastAsia="仿宋" w:hAnsi="仿宋" w:cs="仿宋" w:hint="eastAsia"/>
                <w:b/>
                <w:szCs w:val="21"/>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14:paraId="0CAD4B3F" w14:textId="77777777" w:rsidR="00A23FCE" w:rsidRPr="003C4CE4" w:rsidRDefault="00000000">
            <w:pPr>
              <w:snapToGrid w:val="0"/>
              <w:spacing w:line="360" w:lineRule="auto"/>
              <w:jc w:val="center"/>
              <w:rPr>
                <w:rFonts w:ascii="仿宋" w:eastAsia="仿宋" w:hAnsi="仿宋" w:cs="仿宋"/>
                <w:b/>
                <w:szCs w:val="21"/>
              </w:rPr>
            </w:pPr>
            <w:r w:rsidRPr="003C4CE4">
              <w:rPr>
                <w:rFonts w:ascii="仿宋" w:eastAsia="仿宋" w:hAnsi="仿宋" w:cs="仿宋" w:hint="eastAsia"/>
                <w:b/>
                <w:szCs w:val="21"/>
              </w:rPr>
              <w:t>事项</w:t>
            </w:r>
          </w:p>
        </w:tc>
        <w:tc>
          <w:tcPr>
            <w:tcW w:w="6378" w:type="dxa"/>
            <w:tcBorders>
              <w:top w:val="single" w:sz="8" w:space="0" w:color="000000"/>
              <w:left w:val="single" w:sz="2" w:space="0" w:color="000000"/>
              <w:bottom w:val="single" w:sz="8" w:space="0" w:color="000000"/>
              <w:right w:val="single" w:sz="8" w:space="0" w:color="000000"/>
            </w:tcBorders>
            <w:vAlign w:val="center"/>
          </w:tcPr>
          <w:p w14:paraId="6F2C708C" w14:textId="77777777" w:rsidR="00A23FCE" w:rsidRPr="003C4CE4" w:rsidRDefault="00000000">
            <w:pPr>
              <w:snapToGrid w:val="0"/>
              <w:spacing w:line="360" w:lineRule="auto"/>
              <w:jc w:val="center"/>
              <w:rPr>
                <w:rFonts w:ascii="仿宋" w:eastAsia="仿宋" w:hAnsi="仿宋" w:cs="仿宋"/>
                <w:b/>
                <w:szCs w:val="21"/>
              </w:rPr>
            </w:pPr>
            <w:r w:rsidRPr="003C4CE4">
              <w:rPr>
                <w:rFonts w:ascii="仿宋" w:eastAsia="仿宋" w:hAnsi="仿宋" w:cs="仿宋" w:hint="eastAsia"/>
                <w:b/>
                <w:szCs w:val="21"/>
              </w:rPr>
              <w:t>本项目的特别规定</w:t>
            </w:r>
          </w:p>
        </w:tc>
      </w:tr>
      <w:tr w:rsidR="00AA7B68" w:rsidRPr="003C4CE4" w14:paraId="512836CA" w14:textId="77777777">
        <w:trPr>
          <w:trHeight w:val="428"/>
        </w:trPr>
        <w:tc>
          <w:tcPr>
            <w:tcW w:w="738" w:type="dxa"/>
            <w:tcBorders>
              <w:top w:val="single" w:sz="4" w:space="0" w:color="auto"/>
              <w:left w:val="single" w:sz="4" w:space="0" w:color="auto"/>
              <w:bottom w:val="single" w:sz="4" w:space="0" w:color="auto"/>
              <w:right w:val="single" w:sz="4" w:space="0" w:color="auto"/>
            </w:tcBorders>
            <w:vAlign w:val="center"/>
          </w:tcPr>
          <w:p w14:paraId="28D606CD" w14:textId="77777777" w:rsidR="00A23FCE" w:rsidRPr="003C4CE4" w:rsidRDefault="00000000">
            <w:pPr>
              <w:snapToGrid w:val="0"/>
              <w:spacing w:line="360" w:lineRule="auto"/>
              <w:jc w:val="center"/>
              <w:rPr>
                <w:rFonts w:ascii="仿宋" w:eastAsia="仿宋" w:hAnsi="仿宋" w:cs="仿宋"/>
                <w:szCs w:val="21"/>
              </w:rPr>
            </w:pPr>
            <w:r w:rsidRPr="003C4CE4">
              <w:rPr>
                <w:rFonts w:ascii="仿宋" w:eastAsia="仿宋" w:hAnsi="仿宋" w:cs="仿宋" w:hint="eastAsia"/>
                <w:szCs w:val="21"/>
              </w:rPr>
              <w:t>1</w:t>
            </w:r>
          </w:p>
        </w:tc>
        <w:tc>
          <w:tcPr>
            <w:tcW w:w="1843" w:type="dxa"/>
            <w:tcBorders>
              <w:top w:val="single" w:sz="8" w:space="0" w:color="000000"/>
              <w:left w:val="single" w:sz="4" w:space="0" w:color="auto"/>
              <w:bottom w:val="single" w:sz="8" w:space="0" w:color="000000"/>
              <w:right w:val="single" w:sz="8" w:space="0" w:color="000000"/>
            </w:tcBorders>
            <w:vAlign w:val="center"/>
          </w:tcPr>
          <w:p w14:paraId="35CFB7D9" w14:textId="77777777" w:rsidR="00A23FCE" w:rsidRPr="003C4CE4" w:rsidRDefault="00000000">
            <w:pPr>
              <w:snapToGrid w:val="0"/>
              <w:spacing w:line="360" w:lineRule="auto"/>
              <w:jc w:val="center"/>
              <w:rPr>
                <w:rFonts w:ascii="仿宋" w:eastAsia="仿宋" w:hAnsi="仿宋" w:cs="仿宋"/>
                <w:b/>
                <w:szCs w:val="21"/>
              </w:rPr>
            </w:pPr>
            <w:r w:rsidRPr="003C4CE4">
              <w:rPr>
                <w:rFonts w:ascii="仿宋" w:eastAsia="仿宋" w:hAnsi="仿宋" w:cs="仿宋" w:hint="eastAsia"/>
                <w:b/>
                <w:szCs w:val="21"/>
              </w:rPr>
              <w:t>项目属性与核心产品</w:t>
            </w:r>
          </w:p>
        </w:tc>
        <w:tc>
          <w:tcPr>
            <w:tcW w:w="6378" w:type="dxa"/>
            <w:tcBorders>
              <w:top w:val="single" w:sz="8" w:space="0" w:color="000000"/>
              <w:left w:val="single" w:sz="2" w:space="0" w:color="000000"/>
              <w:bottom w:val="single" w:sz="8" w:space="0" w:color="000000"/>
              <w:right w:val="single" w:sz="8" w:space="0" w:color="000000"/>
            </w:tcBorders>
            <w:vAlign w:val="center"/>
          </w:tcPr>
          <w:p w14:paraId="7CCCBD58" w14:textId="77777777" w:rsidR="00A23FCE" w:rsidRPr="003C4CE4" w:rsidRDefault="00000000">
            <w:pPr>
              <w:spacing w:line="360" w:lineRule="auto"/>
              <w:rPr>
                <w:rFonts w:ascii="仿宋" w:eastAsia="仿宋" w:hAnsi="仿宋" w:cs="仿宋"/>
                <w:szCs w:val="21"/>
              </w:rPr>
            </w:pPr>
            <w:r w:rsidRPr="003C4CE4">
              <w:rPr>
                <w:rFonts w:ascii="仿宋" w:eastAsia="仿宋" w:hAnsi="仿宋" w:cs="仿宋" w:hint="eastAsia"/>
                <w:szCs w:val="21"/>
              </w:rPr>
              <w:t>货物类，单一产品或核心产品为：</w:t>
            </w:r>
          </w:p>
          <w:p w14:paraId="5588DE0A" w14:textId="77777777" w:rsidR="00A23FCE" w:rsidRPr="003C4CE4" w:rsidRDefault="00000000">
            <w:pPr>
              <w:spacing w:line="360" w:lineRule="auto"/>
              <w:rPr>
                <w:rFonts w:ascii="仿宋" w:eastAsia="仿宋" w:hAnsi="仿宋" w:cs="仿宋"/>
                <w:szCs w:val="21"/>
                <w:u w:val="single"/>
              </w:rPr>
            </w:pPr>
            <w:r w:rsidRPr="003C4CE4">
              <w:rPr>
                <w:rFonts w:ascii="仿宋" w:eastAsia="仿宋" w:hAnsi="仿宋" w:cs="仿宋" w:hint="eastAsia"/>
                <w:szCs w:val="21"/>
                <w:u w:val="single"/>
              </w:rPr>
              <w:t>标段</w:t>
            </w:r>
            <w:proofErr w:type="gramStart"/>
            <w:r w:rsidRPr="003C4CE4">
              <w:rPr>
                <w:rFonts w:ascii="仿宋" w:eastAsia="仿宋" w:hAnsi="仿宋" w:cs="仿宋" w:hint="eastAsia"/>
                <w:szCs w:val="21"/>
                <w:u w:val="single"/>
              </w:rPr>
              <w:t>一</w:t>
            </w:r>
            <w:proofErr w:type="gramEnd"/>
            <w:r w:rsidRPr="003C4CE4">
              <w:rPr>
                <w:rFonts w:ascii="仿宋" w:eastAsia="仿宋" w:hAnsi="仿宋" w:cs="仿宋" w:hint="eastAsia"/>
                <w:szCs w:val="21"/>
                <w:u w:val="single"/>
              </w:rPr>
              <w:t>：BMC骨灰盒存放架；</w:t>
            </w:r>
          </w:p>
          <w:p w14:paraId="7EBB163F" w14:textId="7FDEB411" w:rsidR="00A23FCE" w:rsidRPr="003C4CE4" w:rsidRDefault="00000000">
            <w:pPr>
              <w:spacing w:line="360" w:lineRule="auto"/>
              <w:rPr>
                <w:rFonts w:ascii="仿宋" w:eastAsia="仿宋" w:hAnsi="仿宋" w:cs="仿宋"/>
                <w:szCs w:val="21"/>
                <w:u w:val="single"/>
              </w:rPr>
            </w:pPr>
            <w:r w:rsidRPr="003C4CE4">
              <w:rPr>
                <w:rFonts w:ascii="仿宋" w:eastAsia="仿宋" w:hAnsi="仿宋" w:cs="仿宋" w:hint="eastAsia"/>
                <w:szCs w:val="21"/>
                <w:u w:val="single"/>
              </w:rPr>
              <w:t>标段二：</w:t>
            </w:r>
            <w:r w:rsidR="005C6B63" w:rsidRPr="003C4CE4">
              <w:rPr>
                <w:rFonts w:ascii="仿宋" w:eastAsia="仿宋" w:hAnsi="仿宋" w:cs="仿宋" w:hint="eastAsia"/>
                <w:szCs w:val="21"/>
                <w:u w:val="single"/>
              </w:rPr>
              <w:t>高分子PVC</w:t>
            </w:r>
            <w:r w:rsidRPr="003C4CE4">
              <w:rPr>
                <w:rFonts w:ascii="仿宋" w:eastAsia="仿宋" w:hAnsi="仿宋" w:cs="仿宋" w:hint="eastAsia"/>
                <w:szCs w:val="21"/>
                <w:u w:val="single"/>
              </w:rPr>
              <w:t>骨灰盒存放架；</w:t>
            </w:r>
          </w:p>
          <w:p w14:paraId="6A516F50" w14:textId="77777777" w:rsidR="00A23FCE" w:rsidRPr="003C4CE4" w:rsidRDefault="00000000">
            <w:pPr>
              <w:spacing w:line="360" w:lineRule="auto"/>
              <w:rPr>
                <w:rFonts w:ascii="仿宋" w:eastAsia="仿宋" w:hAnsi="仿宋" w:cs="仿宋"/>
                <w:szCs w:val="21"/>
                <w:u w:val="single"/>
              </w:rPr>
            </w:pPr>
            <w:r w:rsidRPr="003C4CE4">
              <w:rPr>
                <w:rFonts w:ascii="仿宋" w:eastAsia="仿宋" w:hAnsi="仿宋" w:cs="仿宋" w:hint="eastAsia"/>
                <w:szCs w:val="21"/>
                <w:u w:val="single"/>
              </w:rPr>
              <w:t>标段三：铝合金骨灰盒存放架；</w:t>
            </w:r>
          </w:p>
        </w:tc>
      </w:tr>
      <w:tr w:rsidR="00AA7B68" w:rsidRPr="003C4CE4" w14:paraId="576B28C1" w14:textId="77777777">
        <w:trPr>
          <w:trHeight w:val="1196"/>
        </w:trPr>
        <w:tc>
          <w:tcPr>
            <w:tcW w:w="738" w:type="dxa"/>
            <w:tcBorders>
              <w:top w:val="single" w:sz="4" w:space="0" w:color="auto"/>
              <w:left w:val="single" w:sz="4" w:space="0" w:color="auto"/>
              <w:bottom w:val="single" w:sz="4" w:space="0" w:color="auto"/>
              <w:right w:val="single" w:sz="4" w:space="0" w:color="auto"/>
            </w:tcBorders>
            <w:vAlign w:val="center"/>
          </w:tcPr>
          <w:p w14:paraId="0ECABE59" w14:textId="77777777" w:rsidR="00A23FCE" w:rsidRPr="003C4CE4" w:rsidRDefault="00000000">
            <w:pPr>
              <w:snapToGrid w:val="0"/>
              <w:spacing w:line="360" w:lineRule="auto"/>
              <w:jc w:val="center"/>
              <w:rPr>
                <w:rFonts w:ascii="仿宋" w:eastAsia="仿宋" w:hAnsi="仿宋" w:cs="仿宋"/>
                <w:szCs w:val="21"/>
              </w:rPr>
            </w:pPr>
            <w:r w:rsidRPr="003C4CE4">
              <w:rPr>
                <w:rFonts w:ascii="仿宋" w:eastAsia="仿宋" w:hAnsi="仿宋" w:cs="仿宋" w:hint="eastAsia"/>
                <w:szCs w:val="21"/>
              </w:rPr>
              <w:t>2</w:t>
            </w:r>
          </w:p>
        </w:tc>
        <w:tc>
          <w:tcPr>
            <w:tcW w:w="1843" w:type="dxa"/>
            <w:tcBorders>
              <w:top w:val="single" w:sz="8" w:space="0" w:color="000000"/>
              <w:left w:val="single" w:sz="4" w:space="0" w:color="auto"/>
              <w:bottom w:val="single" w:sz="8" w:space="0" w:color="000000"/>
              <w:right w:val="single" w:sz="8" w:space="0" w:color="000000"/>
            </w:tcBorders>
            <w:vAlign w:val="center"/>
          </w:tcPr>
          <w:p w14:paraId="12F52371" w14:textId="77777777" w:rsidR="00A23FCE" w:rsidRPr="003C4CE4" w:rsidRDefault="00000000">
            <w:pPr>
              <w:snapToGrid w:val="0"/>
              <w:spacing w:line="360" w:lineRule="auto"/>
              <w:jc w:val="center"/>
              <w:rPr>
                <w:rFonts w:ascii="仿宋" w:eastAsia="仿宋" w:hAnsi="仿宋" w:cs="仿宋"/>
                <w:b/>
                <w:szCs w:val="21"/>
              </w:rPr>
            </w:pPr>
            <w:r w:rsidRPr="003C4CE4">
              <w:rPr>
                <w:rFonts w:ascii="仿宋" w:eastAsia="仿宋" w:hAnsi="仿宋" w:cs="仿宋" w:hint="eastAsia"/>
                <w:b/>
                <w:szCs w:val="21"/>
              </w:rPr>
              <w:t>采购标的及其对应的中小企业划分标准所属行业</w:t>
            </w:r>
          </w:p>
        </w:tc>
        <w:tc>
          <w:tcPr>
            <w:tcW w:w="6378" w:type="dxa"/>
            <w:tcBorders>
              <w:top w:val="single" w:sz="8" w:space="0" w:color="000000"/>
              <w:left w:val="single" w:sz="2" w:space="0" w:color="000000"/>
              <w:bottom w:val="single" w:sz="8" w:space="0" w:color="000000"/>
              <w:right w:val="single" w:sz="8" w:space="0" w:color="000000"/>
            </w:tcBorders>
            <w:vAlign w:val="center"/>
          </w:tcPr>
          <w:p w14:paraId="615D67FC" w14:textId="77777777" w:rsidR="00A23FCE" w:rsidRPr="003C4CE4" w:rsidRDefault="00000000">
            <w:pPr>
              <w:snapToGrid w:val="0"/>
              <w:spacing w:line="360" w:lineRule="auto"/>
              <w:rPr>
                <w:rFonts w:ascii="仿宋" w:eastAsia="仿宋" w:hAnsi="仿宋" w:cs="仿宋"/>
                <w:kern w:val="0"/>
                <w:szCs w:val="21"/>
              </w:rPr>
            </w:pPr>
            <w:r w:rsidRPr="003C4CE4">
              <w:rPr>
                <w:rFonts w:ascii="仿宋" w:eastAsia="仿宋" w:hAnsi="仿宋" w:cs="仿宋" w:hint="eastAsia"/>
                <w:kern w:val="0"/>
                <w:szCs w:val="21"/>
              </w:rPr>
              <w:t>（1）标的：</w:t>
            </w:r>
            <w:r w:rsidRPr="003C4CE4">
              <w:rPr>
                <w:rFonts w:ascii="仿宋" w:eastAsia="仿宋" w:hAnsi="仿宋" w:cs="仿宋" w:hint="eastAsia"/>
                <w:kern w:val="0"/>
                <w:szCs w:val="21"/>
                <w:u w:val="single"/>
              </w:rPr>
              <w:t>骨灰盒存放架</w:t>
            </w:r>
            <w:r w:rsidRPr="003C4CE4">
              <w:rPr>
                <w:rFonts w:ascii="仿宋" w:eastAsia="仿宋" w:hAnsi="仿宋" w:cs="仿宋" w:hint="eastAsia"/>
                <w:kern w:val="0"/>
                <w:szCs w:val="21"/>
              </w:rPr>
              <w:t>，属于</w:t>
            </w:r>
            <w:r w:rsidRPr="003C4CE4">
              <w:rPr>
                <w:rFonts w:ascii="仿宋" w:eastAsia="仿宋" w:hAnsi="仿宋" w:cs="仿宋" w:hint="eastAsia"/>
                <w:kern w:val="0"/>
                <w:szCs w:val="21"/>
                <w:u w:val="single"/>
              </w:rPr>
              <w:t>工业</w:t>
            </w:r>
            <w:r w:rsidRPr="003C4CE4">
              <w:rPr>
                <w:rFonts w:ascii="仿宋" w:eastAsia="仿宋" w:hAnsi="仿宋" w:cs="仿宋" w:hint="eastAsia"/>
                <w:kern w:val="0"/>
                <w:szCs w:val="21"/>
              </w:rPr>
              <w:t>行业；</w:t>
            </w:r>
          </w:p>
        </w:tc>
      </w:tr>
      <w:tr w:rsidR="00AA7B68" w:rsidRPr="003C4CE4" w14:paraId="6876543D" w14:textId="77777777">
        <w:trPr>
          <w:trHeight w:val="727"/>
        </w:trPr>
        <w:tc>
          <w:tcPr>
            <w:tcW w:w="738" w:type="dxa"/>
            <w:tcBorders>
              <w:top w:val="single" w:sz="4" w:space="0" w:color="auto"/>
              <w:left w:val="single" w:sz="4" w:space="0" w:color="auto"/>
              <w:bottom w:val="single" w:sz="4" w:space="0" w:color="auto"/>
              <w:right w:val="single" w:sz="4" w:space="0" w:color="auto"/>
            </w:tcBorders>
            <w:vAlign w:val="center"/>
          </w:tcPr>
          <w:p w14:paraId="450757C5" w14:textId="77777777" w:rsidR="00A23FCE" w:rsidRPr="003C4CE4" w:rsidRDefault="00000000">
            <w:pPr>
              <w:snapToGrid w:val="0"/>
              <w:spacing w:line="360" w:lineRule="auto"/>
              <w:jc w:val="center"/>
              <w:rPr>
                <w:rFonts w:ascii="仿宋" w:eastAsia="仿宋" w:hAnsi="仿宋" w:cs="仿宋"/>
                <w:szCs w:val="21"/>
              </w:rPr>
            </w:pPr>
            <w:r w:rsidRPr="003C4CE4">
              <w:rPr>
                <w:rFonts w:ascii="仿宋" w:eastAsia="仿宋" w:hAnsi="仿宋" w:cs="仿宋" w:hint="eastAsia"/>
                <w:szCs w:val="21"/>
              </w:rPr>
              <w:t>3</w:t>
            </w:r>
          </w:p>
        </w:tc>
        <w:tc>
          <w:tcPr>
            <w:tcW w:w="1843" w:type="dxa"/>
            <w:tcBorders>
              <w:top w:val="single" w:sz="8" w:space="0" w:color="000000"/>
              <w:left w:val="single" w:sz="4" w:space="0" w:color="auto"/>
              <w:bottom w:val="single" w:sz="8" w:space="0" w:color="000000"/>
              <w:right w:val="single" w:sz="8" w:space="0" w:color="000000"/>
            </w:tcBorders>
            <w:vAlign w:val="center"/>
          </w:tcPr>
          <w:p w14:paraId="45BEEA5F" w14:textId="77777777" w:rsidR="00A23FCE" w:rsidRPr="003C4CE4" w:rsidRDefault="00000000">
            <w:pPr>
              <w:snapToGrid w:val="0"/>
              <w:spacing w:line="360" w:lineRule="auto"/>
              <w:jc w:val="center"/>
              <w:rPr>
                <w:rFonts w:ascii="仿宋" w:eastAsia="仿宋" w:hAnsi="仿宋" w:cs="仿宋"/>
                <w:b/>
                <w:szCs w:val="21"/>
              </w:rPr>
            </w:pPr>
            <w:r w:rsidRPr="003C4CE4">
              <w:rPr>
                <w:rFonts w:ascii="仿宋" w:eastAsia="仿宋" w:hAnsi="仿宋" w:cs="仿宋" w:hint="eastAsia"/>
                <w:b/>
                <w:szCs w:val="21"/>
              </w:rPr>
              <w:t>是否允许采购进口产品</w:t>
            </w:r>
          </w:p>
        </w:tc>
        <w:tc>
          <w:tcPr>
            <w:tcW w:w="6378" w:type="dxa"/>
            <w:tcBorders>
              <w:top w:val="single" w:sz="8" w:space="0" w:color="000000"/>
              <w:left w:val="single" w:sz="2" w:space="0" w:color="000000"/>
              <w:bottom w:val="single" w:sz="8" w:space="0" w:color="000000"/>
              <w:right w:val="single" w:sz="8" w:space="0" w:color="000000"/>
            </w:tcBorders>
            <w:vAlign w:val="center"/>
          </w:tcPr>
          <w:p w14:paraId="48321521" w14:textId="77777777" w:rsidR="00A23FCE" w:rsidRPr="003C4CE4" w:rsidRDefault="00000000">
            <w:pPr>
              <w:spacing w:line="360" w:lineRule="auto"/>
              <w:rPr>
                <w:rFonts w:ascii="仿宋" w:eastAsia="仿宋" w:hAnsi="仿宋" w:cs="仿宋"/>
                <w:kern w:val="0"/>
                <w:szCs w:val="21"/>
              </w:rPr>
            </w:pPr>
            <w:sdt>
              <w:sdtPr>
                <w:rPr>
                  <w:rFonts w:ascii="仿宋" w:eastAsia="仿宋" w:hAnsi="仿宋" w:cs="仿宋" w:hint="eastAsia"/>
                  <w:kern w:val="0"/>
                  <w:szCs w:val="21"/>
                </w:rPr>
                <w:id w:val="-1828425707"/>
                <w14:checkbox>
                  <w14:checked w14:val="1"/>
                  <w14:checkedState w14:val="00FE" w14:font="Wingdings"/>
                  <w14:uncheckedState w14:val="2610" w14:font="MS Gothic"/>
                </w14:checkbox>
              </w:sdtPr>
              <w:sdtContent>
                <w:r w:rsidRPr="003C4CE4">
                  <w:rPr>
                    <w:rFonts w:ascii="仿宋" w:eastAsia="仿宋" w:hAnsi="仿宋" w:cs="仿宋" w:hint="eastAsia"/>
                    <w:kern w:val="0"/>
                    <w:szCs w:val="21"/>
                  </w:rPr>
                  <w:sym w:font="Wingdings" w:char="F0FE"/>
                </w:r>
              </w:sdtContent>
            </w:sdt>
            <w:r w:rsidRPr="003C4CE4">
              <w:rPr>
                <w:rFonts w:ascii="仿宋" w:eastAsia="仿宋" w:hAnsi="仿宋" w:cs="仿宋" w:hint="eastAsia"/>
                <w:kern w:val="0"/>
                <w:szCs w:val="21"/>
              </w:rPr>
              <w:t>本项目不允许采购进口产品。</w:t>
            </w:r>
          </w:p>
          <w:p w14:paraId="44616BEE" w14:textId="77777777" w:rsidR="00A23FCE" w:rsidRPr="003C4CE4" w:rsidRDefault="00000000">
            <w:pPr>
              <w:spacing w:line="360" w:lineRule="auto"/>
              <w:rPr>
                <w:rFonts w:ascii="仿宋" w:eastAsia="仿宋" w:hAnsi="仿宋" w:cs="仿宋"/>
                <w:szCs w:val="21"/>
              </w:rPr>
            </w:pPr>
            <w:sdt>
              <w:sdtPr>
                <w:rPr>
                  <w:rFonts w:ascii="仿宋" w:eastAsia="仿宋" w:hAnsi="仿宋" w:cs="仿宋" w:hint="eastAsia"/>
                  <w:kern w:val="0"/>
                  <w:szCs w:val="21"/>
                </w:rPr>
                <w:id w:val="-52852824"/>
                <w14:checkbox>
                  <w14:checked w14:val="0"/>
                  <w14:checkedState w14:val="00FE" w14:font="Wingdings"/>
                  <w14:uncheckedState w14:val="2610" w14:font="MS Gothic"/>
                </w14:checkbox>
              </w:sdtPr>
              <w:sdtContent>
                <w:r w:rsidRPr="003C4CE4">
                  <w:rPr>
                    <w:rFonts w:ascii="Segoe UI Symbol" w:eastAsia="仿宋" w:hAnsi="Segoe UI Symbol" w:cs="Segoe UI Symbol"/>
                    <w:kern w:val="0"/>
                    <w:szCs w:val="21"/>
                  </w:rPr>
                  <w:t>☐</w:t>
                </w:r>
              </w:sdtContent>
            </w:sdt>
            <w:r w:rsidRPr="003C4CE4">
              <w:rPr>
                <w:rFonts w:ascii="仿宋" w:eastAsia="仿宋" w:hAnsi="仿宋" w:cs="仿宋" w:hint="eastAsia"/>
                <w:kern w:val="0"/>
                <w:szCs w:val="21"/>
              </w:rPr>
              <w:t>可以就</w:t>
            </w:r>
            <w:r w:rsidRPr="003C4CE4">
              <w:rPr>
                <w:rFonts w:ascii="仿宋" w:eastAsia="仿宋" w:hAnsi="仿宋" w:cs="仿宋" w:hint="eastAsia"/>
                <w:szCs w:val="21"/>
                <w:u w:val="single"/>
              </w:rPr>
              <w:t xml:space="preserve">    </w:t>
            </w:r>
            <w:r w:rsidRPr="003C4CE4">
              <w:rPr>
                <w:rFonts w:ascii="仿宋" w:eastAsia="仿宋" w:hAnsi="仿宋" w:cs="仿宋" w:hint="eastAsia"/>
                <w:kern w:val="0"/>
                <w:szCs w:val="21"/>
              </w:rPr>
              <w:t>采购进口产品。</w:t>
            </w:r>
          </w:p>
        </w:tc>
      </w:tr>
      <w:tr w:rsidR="00AA7B68" w:rsidRPr="003C4CE4" w14:paraId="5FC76BB8" w14:textId="77777777">
        <w:trPr>
          <w:trHeight w:val="1063"/>
        </w:trPr>
        <w:tc>
          <w:tcPr>
            <w:tcW w:w="738" w:type="dxa"/>
            <w:tcBorders>
              <w:top w:val="single" w:sz="4" w:space="0" w:color="auto"/>
              <w:left w:val="single" w:sz="4" w:space="0" w:color="auto"/>
              <w:bottom w:val="single" w:sz="4" w:space="0" w:color="auto"/>
              <w:right w:val="single" w:sz="4" w:space="0" w:color="auto"/>
            </w:tcBorders>
            <w:vAlign w:val="center"/>
          </w:tcPr>
          <w:p w14:paraId="1E8A8CA4" w14:textId="77777777" w:rsidR="00A23FCE" w:rsidRPr="003C4CE4" w:rsidRDefault="00000000">
            <w:pPr>
              <w:snapToGrid w:val="0"/>
              <w:spacing w:line="360" w:lineRule="auto"/>
              <w:jc w:val="center"/>
              <w:rPr>
                <w:rFonts w:ascii="仿宋" w:eastAsia="仿宋" w:hAnsi="仿宋" w:cs="仿宋"/>
                <w:szCs w:val="21"/>
              </w:rPr>
            </w:pPr>
            <w:r w:rsidRPr="003C4CE4">
              <w:rPr>
                <w:rFonts w:ascii="仿宋" w:eastAsia="仿宋" w:hAnsi="仿宋" w:cs="仿宋" w:hint="eastAsia"/>
                <w:szCs w:val="21"/>
              </w:rPr>
              <w:t>4</w:t>
            </w:r>
          </w:p>
        </w:tc>
        <w:tc>
          <w:tcPr>
            <w:tcW w:w="1843" w:type="dxa"/>
            <w:tcBorders>
              <w:top w:val="single" w:sz="8" w:space="0" w:color="000000"/>
              <w:left w:val="single" w:sz="4" w:space="0" w:color="auto"/>
              <w:bottom w:val="single" w:sz="8" w:space="0" w:color="000000"/>
              <w:right w:val="single" w:sz="8" w:space="0" w:color="000000"/>
            </w:tcBorders>
            <w:vAlign w:val="center"/>
          </w:tcPr>
          <w:p w14:paraId="4442394F" w14:textId="77777777" w:rsidR="00A23FCE" w:rsidRPr="003C4CE4" w:rsidRDefault="00000000">
            <w:pPr>
              <w:snapToGrid w:val="0"/>
              <w:spacing w:line="360" w:lineRule="auto"/>
              <w:ind w:firstLineChars="200" w:firstLine="422"/>
              <w:rPr>
                <w:rFonts w:ascii="仿宋" w:eastAsia="仿宋" w:hAnsi="仿宋" w:cs="仿宋"/>
                <w:b/>
                <w:szCs w:val="21"/>
              </w:rPr>
            </w:pPr>
            <w:r w:rsidRPr="003C4CE4">
              <w:rPr>
                <w:rFonts w:ascii="仿宋" w:eastAsia="仿宋" w:hAnsi="仿宋" w:cs="仿宋" w:hint="eastAsia"/>
                <w:b/>
                <w:szCs w:val="21"/>
              </w:rPr>
              <w:t>分包</w:t>
            </w:r>
          </w:p>
        </w:tc>
        <w:tc>
          <w:tcPr>
            <w:tcW w:w="6378" w:type="dxa"/>
            <w:tcBorders>
              <w:top w:val="single" w:sz="8" w:space="0" w:color="000000"/>
              <w:left w:val="single" w:sz="2" w:space="0" w:color="000000"/>
              <w:bottom w:val="single" w:sz="8" w:space="0" w:color="000000"/>
              <w:right w:val="single" w:sz="8" w:space="0" w:color="000000"/>
            </w:tcBorders>
            <w:vAlign w:val="center"/>
          </w:tcPr>
          <w:p w14:paraId="3B9D5B59" w14:textId="119D2D46" w:rsidR="00A23FCE" w:rsidRPr="003C4CE4" w:rsidRDefault="00000000">
            <w:pPr>
              <w:spacing w:line="360" w:lineRule="auto"/>
              <w:rPr>
                <w:rFonts w:ascii="仿宋" w:eastAsia="仿宋" w:hAnsi="仿宋" w:cs="仿宋"/>
                <w:szCs w:val="21"/>
              </w:rPr>
            </w:pPr>
            <w:sdt>
              <w:sdtPr>
                <w:rPr>
                  <w:rFonts w:ascii="仿宋" w:eastAsia="仿宋" w:hAnsi="仿宋" w:cs="仿宋" w:hint="eastAsia"/>
                  <w:szCs w:val="21"/>
                </w:rPr>
                <w:id w:val="-1477286927"/>
                <w14:checkbox>
                  <w14:checked w14:val="1"/>
                  <w14:checkedState w14:val="00FE" w14:font="Wingdings"/>
                  <w14:uncheckedState w14:val="2610" w14:font="MS Gothic"/>
                </w14:checkbox>
              </w:sdtPr>
              <w:sdtContent>
                <w:r w:rsidRPr="003C4CE4">
                  <w:rPr>
                    <w:rFonts w:ascii="仿宋" w:eastAsia="仿宋" w:hAnsi="仿宋" w:cs="仿宋" w:hint="eastAsia"/>
                    <w:szCs w:val="21"/>
                  </w:rPr>
                  <w:sym w:font="Wingdings" w:char="F0FE"/>
                </w:r>
              </w:sdtContent>
            </w:sdt>
            <w:r w:rsidRPr="003C4CE4">
              <w:rPr>
                <w:rFonts w:ascii="仿宋" w:eastAsia="仿宋" w:hAnsi="仿宋" w:cs="仿宋" w:hint="eastAsia"/>
                <w:szCs w:val="21"/>
              </w:rPr>
              <w:t xml:space="preserve"> A同意将非主体、非关键性的</w:t>
            </w:r>
            <w:r w:rsidRPr="003C4CE4">
              <w:rPr>
                <w:rFonts w:ascii="仿宋" w:eastAsia="仿宋" w:hAnsi="仿宋" w:cs="仿宋" w:hint="eastAsia"/>
                <w:szCs w:val="21"/>
                <w:u w:val="single"/>
              </w:rPr>
              <w:t xml:space="preserve"> </w:t>
            </w:r>
            <w:r w:rsidR="00DA043E" w:rsidRPr="003C4CE4">
              <w:rPr>
                <w:rFonts w:ascii="仿宋" w:eastAsia="仿宋" w:hAnsi="仿宋" w:cs="仿宋" w:hint="eastAsia"/>
                <w:szCs w:val="21"/>
                <w:u w:val="single"/>
              </w:rPr>
              <w:t>运输</w:t>
            </w:r>
            <w:r w:rsidRPr="003C4CE4">
              <w:rPr>
                <w:rFonts w:ascii="仿宋" w:eastAsia="仿宋" w:hAnsi="仿宋" w:cs="仿宋" w:hint="eastAsia"/>
                <w:szCs w:val="21"/>
                <w:u w:val="single"/>
              </w:rPr>
              <w:t xml:space="preserve"> </w:t>
            </w:r>
            <w:r w:rsidRPr="003C4CE4">
              <w:rPr>
                <w:rFonts w:ascii="仿宋" w:eastAsia="仿宋" w:hAnsi="仿宋" w:cs="仿宋" w:hint="eastAsia"/>
                <w:szCs w:val="21"/>
              </w:rPr>
              <w:t>工作分包。</w:t>
            </w:r>
          </w:p>
          <w:p w14:paraId="1EC64265" w14:textId="77777777" w:rsidR="00A23FCE" w:rsidRPr="003C4CE4" w:rsidRDefault="00000000">
            <w:pPr>
              <w:spacing w:line="360" w:lineRule="auto"/>
              <w:rPr>
                <w:rFonts w:ascii="仿宋" w:eastAsia="仿宋" w:hAnsi="仿宋" w:cs="仿宋"/>
                <w:szCs w:val="21"/>
              </w:rPr>
            </w:pPr>
            <w:sdt>
              <w:sdtPr>
                <w:rPr>
                  <w:rFonts w:ascii="仿宋" w:eastAsia="仿宋" w:hAnsi="仿宋" w:cs="仿宋" w:hint="eastAsia"/>
                  <w:szCs w:val="21"/>
                </w:rPr>
                <w:id w:val="-1276331357"/>
                <w14:checkbox>
                  <w14:checked w14:val="0"/>
                  <w14:checkedState w14:val="00FE" w14:font="Wingdings"/>
                  <w14:uncheckedState w14:val="2610" w14:font="MS Gothic"/>
                </w14:checkbox>
              </w:sdtPr>
              <w:sdtContent>
                <w:r w:rsidRPr="003C4CE4">
                  <w:rPr>
                    <w:rFonts w:ascii="Segoe UI Symbol" w:eastAsia="仿宋" w:hAnsi="Segoe UI Symbol" w:cs="Segoe UI Symbol"/>
                    <w:szCs w:val="21"/>
                  </w:rPr>
                  <w:t>☐</w:t>
                </w:r>
              </w:sdtContent>
            </w:sdt>
            <w:r w:rsidRPr="003C4CE4">
              <w:rPr>
                <w:rFonts w:ascii="仿宋" w:eastAsia="仿宋" w:hAnsi="仿宋" w:cs="仿宋" w:hint="eastAsia"/>
                <w:szCs w:val="21"/>
              </w:rPr>
              <w:t xml:space="preserve"> B不同意分包。</w:t>
            </w:r>
          </w:p>
          <w:p w14:paraId="36EDE719" w14:textId="77777777" w:rsidR="00A23FCE" w:rsidRPr="003C4CE4" w:rsidRDefault="00000000">
            <w:pPr>
              <w:pStyle w:val="ad"/>
              <w:rPr>
                <w:rFonts w:ascii="仿宋" w:eastAsia="仿宋" w:hAnsi="仿宋" w:cs="仿宋"/>
                <w:szCs w:val="21"/>
              </w:rPr>
            </w:pPr>
            <w:r w:rsidRPr="003C4CE4">
              <w:rPr>
                <w:rFonts w:ascii="仿宋" w:eastAsia="仿宋" w:hAnsi="仿宋" w:cs="仿宋" w:hint="eastAsia"/>
                <w:szCs w:val="21"/>
              </w:rPr>
              <w:t>注：不得限制大中型企业向小</w:t>
            </w:r>
            <w:proofErr w:type="gramStart"/>
            <w:r w:rsidRPr="003C4CE4">
              <w:rPr>
                <w:rFonts w:ascii="仿宋" w:eastAsia="仿宋" w:hAnsi="仿宋" w:cs="仿宋" w:hint="eastAsia"/>
                <w:szCs w:val="21"/>
              </w:rPr>
              <w:t>微企业</w:t>
            </w:r>
            <w:proofErr w:type="gramEnd"/>
            <w:r w:rsidRPr="003C4CE4">
              <w:rPr>
                <w:rFonts w:ascii="仿宋" w:eastAsia="仿宋" w:hAnsi="仿宋" w:cs="仿宋" w:hint="eastAsia"/>
                <w:szCs w:val="21"/>
              </w:rPr>
              <w:t xml:space="preserve">合理分包。 </w:t>
            </w:r>
          </w:p>
        </w:tc>
      </w:tr>
      <w:tr w:rsidR="00AA7B68" w:rsidRPr="003C4CE4" w14:paraId="4D0BC7EC" w14:textId="77777777">
        <w:trPr>
          <w:trHeight w:val="1254"/>
        </w:trPr>
        <w:tc>
          <w:tcPr>
            <w:tcW w:w="738" w:type="dxa"/>
            <w:tcBorders>
              <w:top w:val="single" w:sz="4" w:space="0" w:color="auto"/>
              <w:left w:val="single" w:sz="4" w:space="0" w:color="auto"/>
              <w:bottom w:val="single" w:sz="4" w:space="0" w:color="auto"/>
              <w:right w:val="single" w:sz="4" w:space="0" w:color="auto"/>
            </w:tcBorders>
            <w:vAlign w:val="center"/>
          </w:tcPr>
          <w:p w14:paraId="007C502F" w14:textId="77777777" w:rsidR="00A23FCE" w:rsidRPr="003C4CE4" w:rsidRDefault="00000000">
            <w:pPr>
              <w:snapToGrid w:val="0"/>
              <w:spacing w:line="360" w:lineRule="auto"/>
              <w:jc w:val="center"/>
              <w:rPr>
                <w:rFonts w:ascii="仿宋" w:eastAsia="仿宋" w:hAnsi="仿宋" w:cs="仿宋"/>
                <w:szCs w:val="21"/>
              </w:rPr>
            </w:pPr>
            <w:r w:rsidRPr="003C4CE4">
              <w:rPr>
                <w:rFonts w:ascii="仿宋" w:eastAsia="仿宋" w:hAnsi="仿宋" w:cs="仿宋" w:hint="eastAsia"/>
                <w:szCs w:val="21"/>
              </w:rPr>
              <w:t>5</w:t>
            </w:r>
          </w:p>
        </w:tc>
        <w:tc>
          <w:tcPr>
            <w:tcW w:w="1843" w:type="dxa"/>
            <w:tcBorders>
              <w:top w:val="single" w:sz="8" w:space="0" w:color="000000"/>
              <w:left w:val="single" w:sz="4" w:space="0" w:color="auto"/>
              <w:bottom w:val="single" w:sz="8" w:space="0" w:color="000000"/>
              <w:right w:val="single" w:sz="8" w:space="0" w:color="000000"/>
            </w:tcBorders>
            <w:vAlign w:val="center"/>
          </w:tcPr>
          <w:p w14:paraId="3C1CC27D" w14:textId="77777777" w:rsidR="00A23FCE" w:rsidRPr="003C4CE4" w:rsidRDefault="00000000">
            <w:pPr>
              <w:snapToGrid w:val="0"/>
              <w:spacing w:line="360" w:lineRule="auto"/>
              <w:jc w:val="center"/>
              <w:rPr>
                <w:rFonts w:ascii="仿宋" w:eastAsia="仿宋" w:hAnsi="仿宋" w:cs="仿宋"/>
                <w:b/>
                <w:szCs w:val="21"/>
              </w:rPr>
            </w:pPr>
            <w:r w:rsidRPr="003C4CE4">
              <w:rPr>
                <w:rFonts w:ascii="仿宋" w:eastAsia="仿宋" w:hAnsi="仿宋" w:cs="仿宋" w:hint="eastAsia"/>
                <w:b/>
                <w:szCs w:val="21"/>
              </w:rPr>
              <w:t>开标前答疑会或现场考察</w:t>
            </w:r>
          </w:p>
        </w:tc>
        <w:tc>
          <w:tcPr>
            <w:tcW w:w="6378" w:type="dxa"/>
            <w:tcBorders>
              <w:top w:val="single" w:sz="8" w:space="0" w:color="000000"/>
              <w:left w:val="single" w:sz="2" w:space="0" w:color="000000"/>
              <w:bottom w:val="single" w:sz="8" w:space="0" w:color="000000"/>
              <w:right w:val="single" w:sz="8" w:space="0" w:color="000000"/>
            </w:tcBorders>
            <w:vAlign w:val="center"/>
          </w:tcPr>
          <w:p w14:paraId="365DFDB8" w14:textId="77777777" w:rsidR="00A23FCE" w:rsidRPr="003C4CE4" w:rsidRDefault="00000000">
            <w:pPr>
              <w:spacing w:line="360" w:lineRule="auto"/>
              <w:rPr>
                <w:rFonts w:ascii="仿宋" w:eastAsia="仿宋" w:hAnsi="仿宋" w:cs="仿宋"/>
                <w:szCs w:val="21"/>
              </w:rPr>
            </w:pPr>
            <w:sdt>
              <w:sdtPr>
                <w:rPr>
                  <w:rFonts w:ascii="仿宋" w:eastAsia="仿宋" w:hAnsi="仿宋" w:cs="仿宋" w:hint="eastAsia"/>
                  <w:kern w:val="0"/>
                  <w:szCs w:val="21"/>
                </w:rPr>
                <w:id w:val="-212966419"/>
                <w14:checkbox>
                  <w14:checked w14:val="1"/>
                  <w14:checkedState w14:val="00FE" w14:font="Wingdings"/>
                  <w14:uncheckedState w14:val="2610" w14:font="MS Gothic"/>
                </w14:checkbox>
              </w:sdtPr>
              <w:sdtContent>
                <w:r w:rsidRPr="003C4CE4">
                  <w:rPr>
                    <w:rFonts w:ascii="仿宋" w:eastAsia="仿宋" w:hAnsi="仿宋" w:cs="仿宋" w:hint="eastAsia"/>
                    <w:kern w:val="0"/>
                    <w:szCs w:val="21"/>
                  </w:rPr>
                  <w:sym w:font="Wingdings" w:char="F0FE"/>
                </w:r>
              </w:sdtContent>
            </w:sdt>
            <w:r w:rsidRPr="003C4CE4">
              <w:rPr>
                <w:rFonts w:ascii="仿宋" w:eastAsia="仿宋" w:hAnsi="仿宋" w:cs="仿宋" w:hint="eastAsia"/>
                <w:kern w:val="0"/>
                <w:szCs w:val="21"/>
              </w:rPr>
              <w:t>A</w:t>
            </w:r>
            <w:r w:rsidRPr="003C4CE4">
              <w:rPr>
                <w:rFonts w:ascii="仿宋" w:eastAsia="仿宋" w:hAnsi="仿宋" w:cs="仿宋" w:hint="eastAsia"/>
                <w:szCs w:val="21"/>
              </w:rPr>
              <w:t>不组织。</w:t>
            </w:r>
          </w:p>
          <w:p w14:paraId="4EDB45A6" w14:textId="77777777" w:rsidR="00A23FCE" w:rsidRPr="003C4CE4" w:rsidRDefault="00000000">
            <w:pPr>
              <w:spacing w:line="360" w:lineRule="auto"/>
              <w:rPr>
                <w:rFonts w:ascii="仿宋" w:eastAsia="仿宋" w:hAnsi="仿宋" w:cs="仿宋"/>
                <w:szCs w:val="21"/>
              </w:rPr>
            </w:pPr>
            <w:sdt>
              <w:sdtPr>
                <w:rPr>
                  <w:rFonts w:ascii="仿宋" w:eastAsia="仿宋" w:hAnsi="仿宋" w:cs="仿宋" w:hint="eastAsia"/>
                  <w:kern w:val="0"/>
                  <w:szCs w:val="21"/>
                </w:rPr>
                <w:id w:val="-999802974"/>
                <w14:checkbox>
                  <w14:checked w14:val="0"/>
                  <w14:checkedState w14:val="00FE" w14:font="Wingdings"/>
                  <w14:uncheckedState w14:val="2610" w14:font="MS Gothic"/>
                </w14:checkbox>
              </w:sdtPr>
              <w:sdtContent>
                <w:r w:rsidRPr="003C4CE4">
                  <w:rPr>
                    <w:rFonts w:ascii="Segoe UI Symbol" w:eastAsia="仿宋" w:hAnsi="Segoe UI Symbol" w:cs="Segoe UI Symbol"/>
                    <w:kern w:val="0"/>
                    <w:szCs w:val="21"/>
                  </w:rPr>
                  <w:t>☐</w:t>
                </w:r>
              </w:sdtContent>
            </w:sdt>
            <w:r w:rsidRPr="003C4CE4">
              <w:rPr>
                <w:rFonts w:ascii="仿宋" w:eastAsia="仿宋" w:hAnsi="仿宋" w:cs="仿宋" w:hint="eastAsia"/>
                <w:kern w:val="0"/>
                <w:szCs w:val="21"/>
              </w:rPr>
              <w:t>B组织，</w:t>
            </w:r>
            <w:r w:rsidRPr="003C4CE4">
              <w:rPr>
                <w:rFonts w:ascii="仿宋" w:eastAsia="仿宋" w:hAnsi="仿宋" w:cs="仿宋" w:hint="eastAsia"/>
                <w:szCs w:val="21"/>
              </w:rPr>
              <w:t>时间：</w:t>
            </w:r>
            <w:r w:rsidRPr="003C4CE4">
              <w:rPr>
                <w:rFonts w:ascii="仿宋" w:eastAsia="仿宋" w:hAnsi="仿宋" w:cs="仿宋" w:hint="eastAsia"/>
                <w:szCs w:val="21"/>
                <w:u w:val="single"/>
              </w:rPr>
              <w:t xml:space="preserve">      </w:t>
            </w:r>
            <w:r w:rsidRPr="003C4CE4">
              <w:rPr>
                <w:rFonts w:ascii="仿宋" w:eastAsia="仿宋" w:hAnsi="仿宋" w:cs="仿宋" w:hint="eastAsia"/>
                <w:szCs w:val="21"/>
              </w:rPr>
              <w:t>,地点：</w:t>
            </w:r>
            <w:r w:rsidRPr="003C4CE4">
              <w:rPr>
                <w:rFonts w:ascii="仿宋" w:eastAsia="仿宋" w:hAnsi="仿宋" w:cs="仿宋" w:hint="eastAsia"/>
                <w:szCs w:val="21"/>
                <w:u w:val="single"/>
              </w:rPr>
              <w:t xml:space="preserve">      </w:t>
            </w:r>
            <w:r w:rsidRPr="003C4CE4">
              <w:rPr>
                <w:rFonts w:ascii="仿宋" w:eastAsia="仿宋" w:hAnsi="仿宋" w:cs="仿宋" w:hint="eastAsia"/>
                <w:szCs w:val="21"/>
              </w:rPr>
              <w:t>，联系人：</w:t>
            </w:r>
            <w:r w:rsidRPr="003C4CE4">
              <w:rPr>
                <w:rFonts w:ascii="仿宋" w:eastAsia="仿宋" w:hAnsi="仿宋" w:cs="仿宋" w:hint="eastAsia"/>
                <w:szCs w:val="21"/>
                <w:u w:val="single"/>
              </w:rPr>
              <w:t xml:space="preserve">      </w:t>
            </w:r>
            <w:r w:rsidRPr="003C4CE4">
              <w:rPr>
                <w:rFonts w:ascii="仿宋" w:eastAsia="仿宋" w:hAnsi="仿宋" w:cs="仿宋" w:hint="eastAsia"/>
                <w:szCs w:val="21"/>
              </w:rPr>
              <w:t>，联系方式：</w:t>
            </w:r>
            <w:r w:rsidRPr="003C4CE4">
              <w:rPr>
                <w:rFonts w:ascii="仿宋" w:eastAsia="仿宋" w:hAnsi="仿宋" w:cs="仿宋" w:hint="eastAsia"/>
                <w:szCs w:val="21"/>
                <w:u w:val="single"/>
              </w:rPr>
              <w:t xml:space="preserve">      </w:t>
            </w:r>
            <w:r w:rsidRPr="003C4CE4">
              <w:rPr>
                <w:rFonts w:ascii="仿宋" w:eastAsia="仿宋" w:hAnsi="仿宋" w:cs="仿宋" w:hint="eastAsia"/>
                <w:szCs w:val="21"/>
              </w:rPr>
              <w:t>。</w:t>
            </w:r>
          </w:p>
        </w:tc>
      </w:tr>
      <w:tr w:rsidR="00AA7B68" w:rsidRPr="003C4CE4" w14:paraId="4BF0F7B1" w14:textId="77777777">
        <w:trPr>
          <w:trHeight w:val="616"/>
        </w:trPr>
        <w:tc>
          <w:tcPr>
            <w:tcW w:w="738" w:type="dxa"/>
            <w:tcBorders>
              <w:top w:val="single" w:sz="4" w:space="0" w:color="auto"/>
              <w:left w:val="single" w:sz="4" w:space="0" w:color="auto"/>
              <w:bottom w:val="single" w:sz="4" w:space="0" w:color="auto"/>
              <w:right w:val="single" w:sz="4" w:space="0" w:color="auto"/>
            </w:tcBorders>
            <w:vAlign w:val="center"/>
          </w:tcPr>
          <w:p w14:paraId="580181AC" w14:textId="77777777" w:rsidR="00A23FCE" w:rsidRPr="003C4CE4" w:rsidRDefault="00000000">
            <w:pPr>
              <w:snapToGrid w:val="0"/>
              <w:spacing w:line="360" w:lineRule="auto"/>
              <w:jc w:val="center"/>
              <w:rPr>
                <w:rFonts w:ascii="仿宋" w:eastAsia="仿宋" w:hAnsi="仿宋" w:cs="仿宋"/>
                <w:szCs w:val="21"/>
              </w:rPr>
            </w:pPr>
            <w:r w:rsidRPr="003C4CE4">
              <w:rPr>
                <w:rFonts w:ascii="仿宋" w:eastAsia="仿宋" w:hAnsi="仿宋" w:cs="仿宋" w:hint="eastAsia"/>
                <w:szCs w:val="21"/>
              </w:rPr>
              <w:t>6</w:t>
            </w:r>
          </w:p>
        </w:tc>
        <w:tc>
          <w:tcPr>
            <w:tcW w:w="1843" w:type="dxa"/>
            <w:tcBorders>
              <w:top w:val="single" w:sz="8" w:space="0" w:color="000000"/>
              <w:left w:val="single" w:sz="4" w:space="0" w:color="auto"/>
              <w:bottom w:val="single" w:sz="8" w:space="0" w:color="000000"/>
              <w:right w:val="single" w:sz="8" w:space="0" w:color="000000"/>
            </w:tcBorders>
            <w:vAlign w:val="center"/>
          </w:tcPr>
          <w:p w14:paraId="4CD894A0" w14:textId="77777777" w:rsidR="00A23FCE" w:rsidRPr="003C4CE4" w:rsidRDefault="00000000">
            <w:pPr>
              <w:snapToGrid w:val="0"/>
              <w:spacing w:line="360" w:lineRule="auto"/>
              <w:jc w:val="center"/>
              <w:rPr>
                <w:rFonts w:ascii="仿宋" w:eastAsia="仿宋" w:hAnsi="仿宋" w:cs="仿宋"/>
                <w:b/>
                <w:szCs w:val="21"/>
              </w:rPr>
            </w:pPr>
            <w:r w:rsidRPr="003C4CE4">
              <w:rPr>
                <w:rFonts w:ascii="仿宋" w:eastAsia="仿宋" w:hAnsi="仿宋" w:cs="仿宋" w:hint="eastAsia"/>
                <w:b/>
                <w:szCs w:val="21"/>
              </w:rPr>
              <w:t>样品提供</w:t>
            </w:r>
          </w:p>
        </w:tc>
        <w:tc>
          <w:tcPr>
            <w:tcW w:w="6378" w:type="dxa"/>
            <w:tcBorders>
              <w:top w:val="single" w:sz="8" w:space="0" w:color="000000"/>
              <w:left w:val="single" w:sz="2" w:space="0" w:color="000000"/>
              <w:bottom w:val="single" w:sz="8" w:space="0" w:color="000000"/>
              <w:right w:val="single" w:sz="8" w:space="0" w:color="000000"/>
            </w:tcBorders>
            <w:vAlign w:val="center"/>
          </w:tcPr>
          <w:p w14:paraId="2BCAA29B" w14:textId="77777777" w:rsidR="00A23FCE" w:rsidRPr="003C4CE4" w:rsidRDefault="00000000">
            <w:pPr>
              <w:spacing w:line="360" w:lineRule="auto"/>
              <w:rPr>
                <w:rFonts w:ascii="仿宋" w:eastAsia="仿宋" w:hAnsi="仿宋" w:cs="仿宋"/>
                <w:szCs w:val="21"/>
              </w:rPr>
            </w:pPr>
            <w:sdt>
              <w:sdtPr>
                <w:rPr>
                  <w:rFonts w:ascii="仿宋" w:eastAsia="仿宋" w:hAnsi="仿宋" w:cs="仿宋" w:hint="eastAsia"/>
                  <w:kern w:val="0"/>
                  <w:szCs w:val="21"/>
                </w:rPr>
                <w:id w:val="-1639946486"/>
                <w14:checkbox>
                  <w14:checked w14:val="0"/>
                  <w14:checkedState w14:val="00FE" w14:font="Wingdings"/>
                  <w14:uncheckedState w14:val="2610" w14:font="MS Gothic"/>
                </w14:checkbox>
              </w:sdtPr>
              <w:sdtContent>
                <w:r w:rsidRPr="003C4CE4">
                  <w:rPr>
                    <w:rFonts w:ascii="Segoe UI Symbol" w:eastAsia="仿宋" w:hAnsi="Segoe UI Symbol" w:cs="Segoe UI Symbol"/>
                    <w:kern w:val="0"/>
                    <w:szCs w:val="21"/>
                  </w:rPr>
                  <w:t>☐</w:t>
                </w:r>
              </w:sdtContent>
            </w:sdt>
            <w:r w:rsidRPr="003C4CE4">
              <w:rPr>
                <w:rFonts w:ascii="仿宋" w:eastAsia="仿宋" w:hAnsi="仿宋" w:cs="仿宋" w:hint="eastAsia"/>
                <w:kern w:val="0"/>
                <w:szCs w:val="21"/>
              </w:rPr>
              <w:t>A</w:t>
            </w:r>
            <w:r w:rsidRPr="003C4CE4">
              <w:rPr>
                <w:rFonts w:ascii="仿宋" w:eastAsia="仿宋" w:hAnsi="仿宋" w:cs="仿宋" w:hint="eastAsia"/>
                <w:szCs w:val="21"/>
              </w:rPr>
              <w:t>不要求提供。</w:t>
            </w:r>
          </w:p>
          <w:p w14:paraId="17CCDE0A" w14:textId="77777777" w:rsidR="00A23FCE" w:rsidRPr="003C4CE4" w:rsidRDefault="00000000">
            <w:pPr>
              <w:spacing w:line="360" w:lineRule="auto"/>
              <w:rPr>
                <w:rFonts w:ascii="仿宋" w:eastAsia="仿宋" w:hAnsi="仿宋" w:cs="仿宋"/>
                <w:kern w:val="0"/>
                <w:szCs w:val="21"/>
              </w:rPr>
            </w:pPr>
            <w:sdt>
              <w:sdtPr>
                <w:rPr>
                  <w:rFonts w:ascii="仿宋" w:eastAsia="仿宋" w:hAnsi="仿宋" w:cs="仿宋" w:hint="eastAsia"/>
                  <w:kern w:val="0"/>
                  <w:szCs w:val="21"/>
                </w:rPr>
                <w:id w:val="1026831988"/>
                <w14:checkbox>
                  <w14:checked w14:val="1"/>
                  <w14:checkedState w14:val="00FE" w14:font="Wingdings"/>
                  <w14:uncheckedState w14:val="2610" w14:font="MS Gothic"/>
                </w14:checkbox>
              </w:sdtPr>
              <w:sdtContent>
                <w:r w:rsidRPr="003C4CE4">
                  <w:rPr>
                    <w:rFonts w:ascii="仿宋" w:eastAsia="仿宋" w:hAnsi="仿宋" w:cs="仿宋" w:hint="eastAsia"/>
                    <w:kern w:val="0"/>
                    <w:szCs w:val="21"/>
                  </w:rPr>
                  <w:sym w:font="Wingdings" w:char="F0FE"/>
                </w:r>
              </w:sdtContent>
            </w:sdt>
            <w:r w:rsidRPr="003C4CE4">
              <w:rPr>
                <w:rFonts w:ascii="仿宋" w:eastAsia="仿宋" w:hAnsi="仿宋" w:cs="仿宋" w:hint="eastAsia"/>
                <w:kern w:val="0"/>
                <w:szCs w:val="21"/>
              </w:rPr>
              <w:t>B要求提供，</w:t>
            </w:r>
          </w:p>
          <w:p w14:paraId="296EF549" w14:textId="77777777" w:rsidR="00A23FCE" w:rsidRPr="003C4CE4" w:rsidRDefault="00000000">
            <w:pPr>
              <w:spacing w:line="360" w:lineRule="auto"/>
              <w:rPr>
                <w:rFonts w:ascii="仿宋" w:eastAsia="仿宋" w:hAnsi="仿宋" w:cs="仿宋"/>
                <w:b/>
                <w:bCs/>
                <w:snapToGrid w:val="0"/>
                <w:kern w:val="28"/>
                <w:szCs w:val="21"/>
              </w:rPr>
            </w:pPr>
            <w:r w:rsidRPr="003C4CE4">
              <w:rPr>
                <w:rFonts w:ascii="仿宋" w:eastAsia="仿宋" w:hAnsi="仿宋" w:cs="仿宋" w:hint="eastAsia"/>
                <w:b/>
                <w:bCs/>
                <w:kern w:val="0"/>
                <w:szCs w:val="21"/>
              </w:rPr>
              <w:t>（1）</w:t>
            </w:r>
            <w:r w:rsidRPr="003C4CE4">
              <w:rPr>
                <w:rFonts w:ascii="仿宋" w:eastAsia="仿宋" w:hAnsi="仿宋" w:cs="仿宋" w:hint="eastAsia"/>
                <w:b/>
                <w:bCs/>
                <w:snapToGrid w:val="0"/>
                <w:kern w:val="28"/>
                <w:szCs w:val="21"/>
              </w:rPr>
              <w:t>样品：</w:t>
            </w:r>
          </w:p>
          <w:p w14:paraId="20C4A838" w14:textId="77777777" w:rsidR="00A23FCE" w:rsidRPr="003C4CE4" w:rsidRDefault="00000000">
            <w:pPr>
              <w:spacing w:line="360" w:lineRule="auto"/>
              <w:rPr>
                <w:rFonts w:ascii="仿宋" w:eastAsia="仿宋" w:hAnsi="仿宋" w:cs="仿宋"/>
                <w:b/>
                <w:bCs/>
                <w:snapToGrid w:val="0"/>
                <w:kern w:val="28"/>
                <w:szCs w:val="21"/>
                <w:u w:val="single"/>
              </w:rPr>
            </w:pPr>
            <w:r w:rsidRPr="003C4CE4">
              <w:rPr>
                <w:rFonts w:ascii="仿宋" w:eastAsia="仿宋" w:hAnsi="仿宋" w:cs="仿宋" w:hint="eastAsia"/>
                <w:b/>
                <w:bCs/>
                <w:snapToGrid w:val="0"/>
                <w:kern w:val="28"/>
                <w:szCs w:val="21"/>
                <w:u w:val="single"/>
              </w:rPr>
              <w:t>标段</w:t>
            </w:r>
            <w:proofErr w:type="gramStart"/>
            <w:r w:rsidRPr="003C4CE4">
              <w:rPr>
                <w:rFonts w:ascii="仿宋" w:eastAsia="仿宋" w:hAnsi="仿宋" w:cs="仿宋" w:hint="eastAsia"/>
                <w:b/>
                <w:bCs/>
                <w:snapToGrid w:val="0"/>
                <w:kern w:val="28"/>
                <w:szCs w:val="21"/>
                <w:u w:val="single"/>
              </w:rPr>
              <w:t>一</w:t>
            </w:r>
            <w:proofErr w:type="gramEnd"/>
            <w:r w:rsidRPr="003C4CE4">
              <w:rPr>
                <w:rFonts w:ascii="仿宋" w:eastAsia="仿宋" w:hAnsi="仿宋" w:cs="仿宋" w:hint="eastAsia"/>
                <w:b/>
                <w:bCs/>
                <w:snapToGrid w:val="0"/>
                <w:kern w:val="28"/>
                <w:szCs w:val="21"/>
                <w:u w:val="single"/>
              </w:rPr>
              <w:t>：BMC单穴、和双穴骨灰盒</w:t>
            </w:r>
            <w:proofErr w:type="gramStart"/>
            <w:r w:rsidRPr="003C4CE4">
              <w:rPr>
                <w:rFonts w:ascii="仿宋" w:eastAsia="仿宋" w:hAnsi="仿宋" w:cs="仿宋" w:hint="eastAsia"/>
                <w:b/>
                <w:bCs/>
                <w:snapToGrid w:val="0"/>
                <w:kern w:val="28"/>
                <w:szCs w:val="21"/>
                <w:u w:val="single"/>
              </w:rPr>
              <w:t>存放架各1个</w:t>
            </w:r>
            <w:proofErr w:type="gramEnd"/>
            <w:r w:rsidRPr="003C4CE4">
              <w:rPr>
                <w:rFonts w:ascii="仿宋" w:eastAsia="仿宋" w:hAnsi="仿宋" w:cs="仿宋" w:hint="eastAsia"/>
                <w:b/>
                <w:bCs/>
                <w:snapToGrid w:val="0"/>
                <w:kern w:val="28"/>
                <w:szCs w:val="21"/>
                <w:u w:val="single"/>
              </w:rPr>
              <w:t>；</w:t>
            </w:r>
          </w:p>
          <w:p w14:paraId="337636C0" w14:textId="367A8C46" w:rsidR="00A23FCE" w:rsidRPr="003C4CE4" w:rsidRDefault="00000000">
            <w:pPr>
              <w:spacing w:line="360" w:lineRule="auto"/>
              <w:rPr>
                <w:rFonts w:ascii="仿宋" w:eastAsia="仿宋" w:hAnsi="仿宋" w:cs="仿宋"/>
                <w:b/>
                <w:bCs/>
                <w:snapToGrid w:val="0"/>
                <w:kern w:val="28"/>
                <w:szCs w:val="21"/>
                <w:u w:val="single"/>
              </w:rPr>
            </w:pPr>
            <w:r w:rsidRPr="003C4CE4">
              <w:rPr>
                <w:rFonts w:ascii="仿宋" w:eastAsia="仿宋" w:hAnsi="仿宋" w:cs="仿宋" w:hint="eastAsia"/>
                <w:b/>
                <w:bCs/>
                <w:snapToGrid w:val="0"/>
                <w:kern w:val="28"/>
                <w:szCs w:val="21"/>
                <w:u w:val="single"/>
              </w:rPr>
              <w:t>标段二：</w:t>
            </w:r>
            <w:r w:rsidR="005C6B63" w:rsidRPr="003C4CE4">
              <w:rPr>
                <w:rFonts w:ascii="仿宋" w:eastAsia="仿宋" w:hAnsi="仿宋" w:cs="仿宋" w:hint="eastAsia"/>
                <w:b/>
                <w:bCs/>
                <w:snapToGrid w:val="0"/>
                <w:kern w:val="28"/>
                <w:szCs w:val="21"/>
                <w:u w:val="single"/>
              </w:rPr>
              <w:t>高分子PVC</w:t>
            </w:r>
            <w:r w:rsidRPr="003C4CE4">
              <w:rPr>
                <w:rFonts w:ascii="仿宋" w:eastAsia="仿宋" w:hAnsi="仿宋" w:cs="仿宋" w:hint="eastAsia"/>
                <w:b/>
                <w:bCs/>
                <w:snapToGrid w:val="0"/>
                <w:kern w:val="28"/>
                <w:szCs w:val="21"/>
                <w:u w:val="single"/>
              </w:rPr>
              <w:t>单穴、和双穴骨灰盒</w:t>
            </w:r>
            <w:proofErr w:type="gramStart"/>
            <w:r w:rsidRPr="003C4CE4">
              <w:rPr>
                <w:rFonts w:ascii="仿宋" w:eastAsia="仿宋" w:hAnsi="仿宋" w:cs="仿宋" w:hint="eastAsia"/>
                <w:b/>
                <w:bCs/>
                <w:snapToGrid w:val="0"/>
                <w:kern w:val="28"/>
                <w:szCs w:val="21"/>
                <w:u w:val="single"/>
              </w:rPr>
              <w:t>存放架各1个</w:t>
            </w:r>
            <w:proofErr w:type="gramEnd"/>
            <w:r w:rsidRPr="003C4CE4">
              <w:rPr>
                <w:rFonts w:ascii="仿宋" w:eastAsia="仿宋" w:hAnsi="仿宋" w:cs="仿宋" w:hint="eastAsia"/>
                <w:b/>
                <w:bCs/>
                <w:snapToGrid w:val="0"/>
                <w:kern w:val="28"/>
                <w:szCs w:val="21"/>
                <w:u w:val="single"/>
              </w:rPr>
              <w:t>；</w:t>
            </w:r>
          </w:p>
          <w:p w14:paraId="591F2563" w14:textId="77777777" w:rsidR="00A23FCE" w:rsidRPr="003C4CE4" w:rsidRDefault="00000000">
            <w:pPr>
              <w:spacing w:line="360" w:lineRule="auto"/>
              <w:rPr>
                <w:rFonts w:ascii="仿宋" w:eastAsia="仿宋" w:hAnsi="仿宋" w:cs="仿宋"/>
                <w:b/>
                <w:bCs/>
                <w:snapToGrid w:val="0"/>
                <w:kern w:val="28"/>
                <w:szCs w:val="21"/>
                <w:u w:val="single"/>
              </w:rPr>
            </w:pPr>
            <w:r w:rsidRPr="003C4CE4">
              <w:rPr>
                <w:rFonts w:ascii="仿宋" w:eastAsia="仿宋" w:hAnsi="仿宋" w:cs="仿宋" w:hint="eastAsia"/>
                <w:b/>
                <w:bCs/>
                <w:snapToGrid w:val="0"/>
                <w:kern w:val="28"/>
                <w:szCs w:val="21"/>
                <w:u w:val="single"/>
              </w:rPr>
              <w:t>标段三：铝合金单穴、和双穴骨灰盒</w:t>
            </w:r>
            <w:proofErr w:type="gramStart"/>
            <w:r w:rsidRPr="003C4CE4">
              <w:rPr>
                <w:rFonts w:ascii="仿宋" w:eastAsia="仿宋" w:hAnsi="仿宋" w:cs="仿宋" w:hint="eastAsia"/>
                <w:b/>
                <w:bCs/>
                <w:snapToGrid w:val="0"/>
                <w:kern w:val="28"/>
                <w:szCs w:val="21"/>
                <w:u w:val="single"/>
              </w:rPr>
              <w:t>存放架各1个</w:t>
            </w:r>
            <w:proofErr w:type="gramEnd"/>
            <w:r w:rsidRPr="003C4CE4">
              <w:rPr>
                <w:rFonts w:ascii="仿宋" w:eastAsia="仿宋" w:hAnsi="仿宋" w:cs="仿宋" w:hint="eastAsia"/>
                <w:b/>
                <w:bCs/>
                <w:snapToGrid w:val="0"/>
                <w:kern w:val="28"/>
                <w:szCs w:val="21"/>
                <w:u w:val="single"/>
              </w:rPr>
              <w:t>。</w:t>
            </w:r>
          </w:p>
          <w:p w14:paraId="1AEA254D" w14:textId="410037DD" w:rsidR="00A23FCE" w:rsidRPr="003C4CE4" w:rsidRDefault="00000000">
            <w:pPr>
              <w:spacing w:line="360" w:lineRule="auto"/>
              <w:rPr>
                <w:rFonts w:ascii="仿宋" w:eastAsia="仿宋" w:hAnsi="仿宋" w:cs="仿宋"/>
                <w:b/>
                <w:bCs/>
                <w:snapToGrid w:val="0"/>
                <w:kern w:val="28"/>
                <w:szCs w:val="21"/>
              </w:rPr>
            </w:pPr>
            <w:r w:rsidRPr="003C4CE4">
              <w:rPr>
                <w:rFonts w:ascii="仿宋" w:eastAsia="仿宋" w:hAnsi="仿宋" w:cs="仿宋" w:hint="eastAsia"/>
                <w:b/>
                <w:bCs/>
                <w:kern w:val="0"/>
                <w:szCs w:val="21"/>
              </w:rPr>
              <w:t>（</w:t>
            </w:r>
            <w:r w:rsidRPr="003C4CE4">
              <w:rPr>
                <w:rFonts w:ascii="仿宋" w:eastAsia="仿宋" w:hAnsi="仿宋" w:cs="仿宋" w:hint="eastAsia"/>
                <w:b/>
                <w:bCs/>
                <w:kern w:val="0"/>
                <w:szCs w:val="21"/>
                <w:u w:val="double"/>
              </w:rPr>
              <w:t>样品不得出现能代表投标人和品牌的名称、标志、文字、图案、LOGO等所有暗示性内容，如样品或其包装本身带有投标单位标记且不可消除时，应覆盖标记处。</w:t>
            </w:r>
            <w:r w:rsidR="005403C6" w:rsidRPr="003C4CE4">
              <w:rPr>
                <w:rFonts w:ascii="仿宋" w:eastAsia="仿宋" w:hAnsi="仿宋" w:cs="仿宋" w:hint="eastAsia"/>
                <w:b/>
                <w:bCs/>
                <w:kern w:val="0"/>
                <w:szCs w:val="21"/>
                <w:u w:val="double"/>
              </w:rPr>
              <w:t>否则视为无效投标</w:t>
            </w:r>
            <w:r w:rsidRPr="003C4CE4">
              <w:rPr>
                <w:rFonts w:ascii="仿宋" w:eastAsia="仿宋" w:hAnsi="仿宋" w:cs="仿宋" w:hint="eastAsia"/>
                <w:b/>
                <w:bCs/>
                <w:kern w:val="0"/>
                <w:szCs w:val="21"/>
                <w:u w:val="double"/>
              </w:rPr>
              <w:t>。）</w:t>
            </w:r>
          </w:p>
          <w:p w14:paraId="23A5C8C0" w14:textId="77777777" w:rsidR="00A23FCE" w:rsidRPr="003C4CE4" w:rsidRDefault="00000000">
            <w:pPr>
              <w:spacing w:line="360" w:lineRule="auto"/>
              <w:rPr>
                <w:rFonts w:ascii="仿宋" w:eastAsia="仿宋" w:hAnsi="仿宋" w:cs="仿宋"/>
                <w:kern w:val="0"/>
                <w:szCs w:val="21"/>
              </w:rPr>
            </w:pPr>
            <w:r w:rsidRPr="003C4CE4">
              <w:rPr>
                <w:rFonts w:ascii="仿宋" w:eastAsia="仿宋" w:hAnsi="仿宋" w:cs="仿宋" w:hint="eastAsia"/>
                <w:kern w:val="0"/>
                <w:szCs w:val="21"/>
              </w:rPr>
              <w:t>（2）</w:t>
            </w:r>
            <w:r w:rsidRPr="003C4CE4">
              <w:rPr>
                <w:rFonts w:ascii="仿宋" w:eastAsia="仿宋" w:hAnsi="仿宋" w:cs="仿宋" w:hint="eastAsia"/>
                <w:snapToGrid w:val="0"/>
                <w:kern w:val="28"/>
                <w:szCs w:val="21"/>
              </w:rPr>
              <w:t>样品制作的标准和要求：</w:t>
            </w:r>
            <w:r w:rsidRPr="003C4CE4">
              <w:rPr>
                <w:rFonts w:ascii="仿宋" w:eastAsia="仿宋" w:hAnsi="仿宋" w:cs="仿宋" w:hint="eastAsia"/>
                <w:szCs w:val="21"/>
                <w:u w:val="single"/>
              </w:rPr>
              <w:t>详见采购需求</w:t>
            </w:r>
            <w:r w:rsidRPr="003C4CE4">
              <w:rPr>
                <w:rFonts w:ascii="仿宋" w:eastAsia="仿宋" w:hAnsi="仿宋" w:cs="仿宋" w:hint="eastAsia"/>
                <w:kern w:val="0"/>
                <w:szCs w:val="21"/>
              </w:rPr>
              <w:t>；</w:t>
            </w:r>
          </w:p>
          <w:p w14:paraId="2A13360F" w14:textId="77777777" w:rsidR="00A23FCE" w:rsidRPr="003C4CE4" w:rsidRDefault="00000000">
            <w:pPr>
              <w:spacing w:line="360" w:lineRule="auto"/>
              <w:rPr>
                <w:rFonts w:ascii="仿宋" w:eastAsia="仿宋" w:hAnsi="仿宋" w:cs="仿宋"/>
                <w:kern w:val="0"/>
                <w:szCs w:val="21"/>
              </w:rPr>
            </w:pPr>
            <w:r w:rsidRPr="003C4CE4">
              <w:rPr>
                <w:rFonts w:ascii="仿宋" w:eastAsia="仿宋" w:hAnsi="仿宋" w:cs="仿宋" w:hint="eastAsia"/>
                <w:kern w:val="0"/>
                <w:szCs w:val="21"/>
              </w:rPr>
              <w:t>（3）样品的评审方法以及评审标准</w:t>
            </w:r>
            <w:r w:rsidRPr="003C4CE4">
              <w:rPr>
                <w:rFonts w:ascii="仿宋" w:eastAsia="仿宋" w:hAnsi="仿宋" w:cs="仿宋" w:hint="eastAsia"/>
                <w:snapToGrid w:val="0"/>
                <w:kern w:val="28"/>
                <w:szCs w:val="21"/>
              </w:rPr>
              <w:t>：详见</w:t>
            </w:r>
            <w:r w:rsidRPr="003C4CE4">
              <w:rPr>
                <w:rFonts w:ascii="仿宋" w:eastAsia="仿宋" w:hAnsi="仿宋" w:cs="仿宋" w:hint="eastAsia"/>
                <w:szCs w:val="21"/>
                <w:u w:val="single"/>
              </w:rPr>
              <w:t>评标办法</w:t>
            </w:r>
            <w:r w:rsidRPr="003C4CE4">
              <w:rPr>
                <w:rFonts w:ascii="仿宋" w:eastAsia="仿宋" w:hAnsi="仿宋" w:cs="仿宋" w:hint="eastAsia"/>
                <w:kern w:val="0"/>
                <w:szCs w:val="21"/>
              </w:rPr>
              <w:t>；</w:t>
            </w:r>
          </w:p>
          <w:p w14:paraId="3E0D9BCA" w14:textId="77777777" w:rsidR="00A23FCE" w:rsidRPr="003C4CE4" w:rsidRDefault="00000000">
            <w:pPr>
              <w:spacing w:line="360" w:lineRule="auto"/>
              <w:rPr>
                <w:rFonts w:ascii="仿宋" w:eastAsia="仿宋" w:hAnsi="仿宋" w:cs="仿宋"/>
                <w:kern w:val="0"/>
                <w:szCs w:val="21"/>
              </w:rPr>
            </w:pPr>
            <w:r w:rsidRPr="003C4CE4">
              <w:rPr>
                <w:rFonts w:ascii="仿宋" w:eastAsia="仿宋" w:hAnsi="仿宋" w:cs="仿宋" w:hint="eastAsia"/>
                <w:kern w:val="0"/>
                <w:szCs w:val="21"/>
              </w:rPr>
              <w:t>（4）是否需要随样品提交检测报告：</w:t>
            </w:r>
            <w:sdt>
              <w:sdtPr>
                <w:rPr>
                  <w:rFonts w:ascii="仿宋" w:eastAsia="仿宋" w:hAnsi="仿宋" w:cs="仿宋" w:hint="eastAsia"/>
                  <w:kern w:val="0"/>
                  <w:szCs w:val="21"/>
                </w:rPr>
                <w:id w:val="1303421454"/>
                <w14:checkbox>
                  <w14:checked w14:val="1"/>
                  <w14:checkedState w14:val="00FE" w14:font="Wingdings"/>
                  <w14:uncheckedState w14:val="2610" w14:font="MS Gothic"/>
                </w14:checkbox>
              </w:sdtPr>
              <w:sdtContent>
                <w:r w:rsidRPr="003C4CE4">
                  <w:rPr>
                    <w:rFonts w:ascii="仿宋" w:eastAsia="仿宋" w:hAnsi="仿宋" w:cs="仿宋" w:hint="eastAsia"/>
                    <w:kern w:val="0"/>
                    <w:szCs w:val="21"/>
                  </w:rPr>
                  <w:sym w:font="Wingdings" w:char="F0FE"/>
                </w:r>
              </w:sdtContent>
            </w:sdt>
            <w:r w:rsidRPr="003C4CE4">
              <w:rPr>
                <w:rFonts w:ascii="仿宋" w:eastAsia="仿宋" w:hAnsi="仿宋" w:cs="仿宋" w:hint="eastAsia"/>
                <w:kern w:val="0"/>
                <w:szCs w:val="21"/>
              </w:rPr>
              <w:t>否；</w:t>
            </w:r>
            <w:sdt>
              <w:sdtPr>
                <w:rPr>
                  <w:rFonts w:ascii="仿宋" w:eastAsia="仿宋" w:hAnsi="仿宋" w:cs="仿宋" w:hint="eastAsia"/>
                  <w:kern w:val="0"/>
                  <w:szCs w:val="21"/>
                </w:rPr>
                <w:id w:val="1621728433"/>
                <w14:checkbox>
                  <w14:checked w14:val="0"/>
                  <w14:checkedState w14:val="00FE" w14:font="Wingdings"/>
                  <w14:uncheckedState w14:val="2610" w14:font="MS Gothic"/>
                </w14:checkbox>
              </w:sdtPr>
              <w:sdtContent>
                <w:r w:rsidRPr="003C4CE4">
                  <w:rPr>
                    <w:rFonts w:ascii="Segoe UI Symbol" w:eastAsia="仿宋" w:hAnsi="Segoe UI Symbol" w:cs="Segoe UI Symbol"/>
                    <w:kern w:val="0"/>
                    <w:szCs w:val="21"/>
                  </w:rPr>
                  <w:t>☐</w:t>
                </w:r>
              </w:sdtContent>
            </w:sdt>
            <w:r w:rsidRPr="003C4CE4">
              <w:rPr>
                <w:rFonts w:ascii="仿宋" w:eastAsia="仿宋" w:hAnsi="仿宋" w:cs="仿宋" w:hint="eastAsia"/>
                <w:kern w:val="0"/>
                <w:szCs w:val="21"/>
              </w:rPr>
              <w:t>是，检测机构的要求</w:t>
            </w:r>
            <w:r w:rsidRPr="003C4CE4">
              <w:rPr>
                <w:rFonts w:ascii="仿宋" w:eastAsia="仿宋" w:hAnsi="仿宋" w:cs="仿宋" w:hint="eastAsia"/>
                <w:szCs w:val="21"/>
              </w:rPr>
              <w:t>：</w:t>
            </w:r>
            <w:r w:rsidRPr="003C4CE4">
              <w:rPr>
                <w:rFonts w:ascii="仿宋" w:eastAsia="仿宋" w:hAnsi="仿宋" w:cs="仿宋" w:hint="eastAsia"/>
                <w:szCs w:val="21"/>
                <w:u w:val="single"/>
              </w:rPr>
              <w:t xml:space="preserve"> / </w:t>
            </w:r>
            <w:r w:rsidRPr="003C4CE4">
              <w:rPr>
                <w:rFonts w:ascii="仿宋" w:eastAsia="仿宋" w:hAnsi="仿宋" w:cs="仿宋" w:hint="eastAsia"/>
                <w:kern w:val="0"/>
                <w:szCs w:val="21"/>
              </w:rPr>
              <w:t>；检测内容</w:t>
            </w:r>
            <w:r w:rsidRPr="003C4CE4">
              <w:rPr>
                <w:rFonts w:ascii="仿宋" w:eastAsia="仿宋" w:hAnsi="仿宋" w:cs="仿宋" w:hint="eastAsia"/>
                <w:szCs w:val="21"/>
              </w:rPr>
              <w:t>：</w:t>
            </w:r>
            <w:r w:rsidRPr="003C4CE4">
              <w:rPr>
                <w:rFonts w:ascii="仿宋" w:eastAsia="仿宋" w:hAnsi="仿宋" w:cs="仿宋" w:hint="eastAsia"/>
                <w:szCs w:val="21"/>
                <w:u w:val="single"/>
              </w:rPr>
              <w:t xml:space="preserve"> / </w:t>
            </w:r>
            <w:r w:rsidRPr="003C4CE4">
              <w:rPr>
                <w:rFonts w:ascii="仿宋" w:eastAsia="仿宋" w:hAnsi="仿宋" w:cs="仿宋" w:hint="eastAsia"/>
                <w:kern w:val="0"/>
                <w:szCs w:val="21"/>
              </w:rPr>
              <w:t>。</w:t>
            </w:r>
          </w:p>
          <w:p w14:paraId="2B1E7305" w14:textId="7D7F6EA8" w:rsidR="00A23FCE" w:rsidRPr="003C4CE4" w:rsidRDefault="00000000">
            <w:pPr>
              <w:spacing w:line="360" w:lineRule="auto"/>
              <w:rPr>
                <w:rFonts w:ascii="仿宋" w:eastAsia="仿宋" w:hAnsi="仿宋" w:cs="仿宋"/>
                <w:szCs w:val="21"/>
              </w:rPr>
            </w:pPr>
            <w:r w:rsidRPr="003C4CE4">
              <w:rPr>
                <w:rFonts w:ascii="仿宋" w:eastAsia="仿宋" w:hAnsi="仿宋" w:cs="仿宋" w:hint="eastAsia"/>
                <w:szCs w:val="21"/>
              </w:rPr>
              <w:t>（5）提供样品的时间：</w:t>
            </w:r>
            <w:r w:rsidRPr="003C4CE4">
              <w:rPr>
                <w:rFonts w:ascii="仿宋" w:eastAsia="仿宋" w:hAnsi="仿宋" w:cs="仿宋" w:hint="eastAsia"/>
                <w:szCs w:val="21"/>
                <w:u w:val="single"/>
              </w:rPr>
              <w:t>2023年</w:t>
            </w:r>
            <w:r w:rsidR="00D37645" w:rsidRPr="003C4CE4">
              <w:rPr>
                <w:rFonts w:ascii="仿宋" w:eastAsia="仿宋" w:hAnsi="仿宋" w:cs="仿宋"/>
                <w:szCs w:val="21"/>
                <w:u w:val="single"/>
              </w:rPr>
              <w:t>8</w:t>
            </w:r>
            <w:r w:rsidRPr="003C4CE4">
              <w:rPr>
                <w:rFonts w:ascii="仿宋" w:eastAsia="仿宋" w:hAnsi="仿宋" w:cs="仿宋" w:hint="eastAsia"/>
                <w:szCs w:val="21"/>
                <w:u w:val="single"/>
              </w:rPr>
              <w:t>月</w:t>
            </w:r>
            <w:r w:rsidR="00D37645" w:rsidRPr="003C4CE4">
              <w:rPr>
                <w:rFonts w:ascii="仿宋" w:eastAsia="仿宋" w:hAnsi="仿宋" w:cs="仿宋"/>
                <w:szCs w:val="21"/>
                <w:u w:val="single"/>
              </w:rPr>
              <w:t>28</w:t>
            </w:r>
            <w:r w:rsidRPr="003C4CE4">
              <w:rPr>
                <w:rFonts w:ascii="仿宋" w:eastAsia="仿宋" w:hAnsi="仿宋" w:cs="仿宋" w:hint="eastAsia"/>
                <w:szCs w:val="21"/>
                <w:u w:val="single"/>
              </w:rPr>
              <w:t>日0</w:t>
            </w:r>
            <w:r w:rsidRPr="003C4CE4">
              <w:rPr>
                <w:rFonts w:ascii="仿宋" w:eastAsia="仿宋" w:hAnsi="仿宋" w:cs="仿宋"/>
                <w:szCs w:val="21"/>
                <w:u w:val="single"/>
              </w:rPr>
              <w:t>9</w:t>
            </w:r>
            <w:r w:rsidRPr="003C4CE4">
              <w:rPr>
                <w:rFonts w:ascii="仿宋" w:eastAsia="仿宋" w:hAnsi="仿宋" w:cs="仿宋" w:hint="eastAsia"/>
                <w:szCs w:val="21"/>
                <w:u w:val="single"/>
              </w:rPr>
              <w:t>点</w:t>
            </w:r>
            <w:r w:rsidR="00397B45" w:rsidRPr="003C4CE4">
              <w:rPr>
                <w:rFonts w:ascii="仿宋" w:eastAsia="仿宋" w:hAnsi="仿宋" w:cs="仿宋" w:hint="eastAsia"/>
                <w:szCs w:val="21"/>
                <w:u w:val="single"/>
              </w:rPr>
              <w:t>0</w:t>
            </w:r>
            <w:r w:rsidR="00397B45" w:rsidRPr="003C4CE4">
              <w:rPr>
                <w:rFonts w:ascii="仿宋" w:eastAsia="仿宋" w:hAnsi="仿宋" w:cs="仿宋"/>
                <w:szCs w:val="21"/>
                <w:u w:val="single"/>
              </w:rPr>
              <w:t>0</w:t>
            </w:r>
            <w:r w:rsidRPr="003C4CE4">
              <w:rPr>
                <w:rFonts w:ascii="仿宋" w:eastAsia="仿宋" w:hAnsi="仿宋" w:cs="仿宋" w:hint="eastAsia"/>
                <w:szCs w:val="21"/>
                <w:u w:val="single"/>
              </w:rPr>
              <w:t>分00秒前送达（考虑到样品体积较大，搬运及陈列较为困难，建议供应商提前联系采购</w:t>
            </w:r>
            <w:r w:rsidRPr="003C4CE4">
              <w:rPr>
                <w:rFonts w:ascii="仿宋" w:eastAsia="仿宋" w:hAnsi="仿宋" w:cs="仿宋" w:hint="eastAsia"/>
                <w:szCs w:val="21"/>
                <w:u w:val="single"/>
              </w:rPr>
              <w:lastRenderedPageBreak/>
              <w:t>代理机构，将样品运送至指定地点），并签署样品递交登记表</w:t>
            </w:r>
            <w:r w:rsidRPr="003C4CE4">
              <w:rPr>
                <w:rFonts w:ascii="仿宋" w:eastAsia="仿宋" w:hAnsi="仿宋" w:cs="仿宋" w:hint="eastAsia"/>
                <w:kern w:val="0"/>
                <w:szCs w:val="21"/>
              </w:rPr>
              <w:t>；地点：</w:t>
            </w:r>
            <w:r w:rsidRPr="003C4CE4">
              <w:rPr>
                <w:rFonts w:ascii="仿宋" w:eastAsia="仿宋" w:hAnsi="仿宋" w:cs="仿宋" w:hint="eastAsia"/>
                <w:kern w:val="0"/>
                <w:szCs w:val="21"/>
                <w:u w:val="single"/>
              </w:rPr>
              <w:t>杭州市拱</w:t>
            </w:r>
            <w:proofErr w:type="gramStart"/>
            <w:r w:rsidRPr="003C4CE4">
              <w:rPr>
                <w:rFonts w:ascii="仿宋" w:eastAsia="仿宋" w:hAnsi="仿宋" w:cs="仿宋" w:hint="eastAsia"/>
                <w:kern w:val="0"/>
                <w:szCs w:val="21"/>
                <w:u w:val="single"/>
              </w:rPr>
              <w:t>墅</w:t>
            </w:r>
            <w:proofErr w:type="gramEnd"/>
            <w:r w:rsidRPr="003C4CE4">
              <w:rPr>
                <w:rFonts w:ascii="仿宋" w:eastAsia="仿宋" w:hAnsi="仿宋" w:cs="仿宋" w:hint="eastAsia"/>
                <w:kern w:val="0"/>
                <w:szCs w:val="21"/>
                <w:u w:val="single"/>
              </w:rPr>
              <w:t>区</w:t>
            </w:r>
            <w:proofErr w:type="gramStart"/>
            <w:r w:rsidRPr="003C4CE4">
              <w:rPr>
                <w:rFonts w:ascii="仿宋" w:eastAsia="仿宋" w:hAnsi="仿宋" w:cs="仿宋" w:hint="eastAsia"/>
                <w:kern w:val="0"/>
                <w:szCs w:val="21"/>
                <w:u w:val="single"/>
              </w:rPr>
              <w:t>古运路15号</w:t>
            </w:r>
            <w:proofErr w:type="gramEnd"/>
            <w:r w:rsidRPr="003C4CE4">
              <w:rPr>
                <w:rFonts w:ascii="仿宋" w:eastAsia="仿宋" w:hAnsi="仿宋" w:cs="仿宋" w:hint="eastAsia"/>
                <w:kern w:val="0"/>
                <w:szCs w:val="21"/>
                <w:u w:val="single"/>
              </w:rPr>
              <w:t>城发天地16楼开标室</w:t>
            </w:r>
            <w:r w:rsidRPr="003C4CE4">
              <w:rPr>
                <w:rFonts w:ascii="仿宋" w:eastAsia="仿宋" w:hAnsi="仿宋" w:cs="仿宋" w:hint="eastAsia"/>
                <w:kern w:val="0"/>
                <w:szCs w:val="21"/>
              </w:rPr>
              <w:t>；联系人</w:t>
            </w:r>
            <w:r w:rsidRPr="003C4CE4">
              <w:rPr>
                <w:rFonts w:ascii="仿宋" w:eastAsia="仿宋" w:hAnsi="仿宋" w:cs="仿宋" w:hint="eastAsia"/>
                <w:szCs w:val="21"/>
              </w:rPr>
              <w:t>：</w:t>
            </w:r>
            <w:proofErr w:type="gramStart"/>
            <w:r w:rsidRPr="003C4CE4">
              <w:rPr>
                <w:rFonts w:ascii="仿宋" w:eastAsia="仿宋" w:hAnsi="仿宋" w:cs="仿宋" w:hint="eastAsia"/>
                <w:szCs w:val="21"/>
                <w:u w:val="single"/>
              </w:rPr>
              <w:t>顾秋燕</w:t>
            </w:r>
            <w:proofErr w:type="gramEnd"/>
            <w:r w:rsidRPr="003C4CE4">
              <w:rPr>
                <w:rFonts w:ascii="仿宋" w:eastAsia="仿宋" w:hAnsi="仿宋" w:cs="仿宋" w:hint="eastAsia"/>
                <w:szCs w:val="21"/>
              </w:rPr>
              <w:t>，</w:t>
            </w:r>
            <w:r w:rsidRPr="003C4CE4">
              <w:rPr>
                <w:rFonts w:ascii="仿宋" w:eastAsia="仿宋" w:hAnsi="仿宋" w:cs="仿宋" w:hint="eastAsia"/>
                <w:kern w:val="28"/>
                <w:szCs w:val="21"/>
              </w:rPr>
              <w:t>联系电话：</w:t>
            </w:r>
            <w:r w:rsidRPr="003C4CE4">
              <w:rPr>
                <w:rFonts w:ascii="仿宋" w:eastAsia="仿宋" w:hAnsi="仿宋" w:cs="仿宋" w:hint="eastAsia"/>
                <w:szCs w:val="21"/>
                <w:u w:val="single"/>
              </w:rPr>
              <w:t>0571-88372035/13586441471</w:t>
            </w:r>
            <w:r w:rsidRPr="003C4CE4">
              <w:rPr>
                <w:rFonts w:ascii="仿宋" w:eastAsia="仿宋" w:hAnsi="仿宋" w:cs="仿宋" w:hint="eastAsia"/>
                <w:szCs w:val="21"/>
              </w:rPr>
              <w:t>。请投标人在上述时间内提供样品并按规定位置安装完毕。超过截止时间的，采购人或采购代理机构将不予接收，并将清场并封闭样品现场。</w:t>
            </w:r>
          </w:p>
          <w:p w14:paraId="4A2F4A1A" w14:textId="77777777" w:rsidR="00A23FCE" w:rsidRPr="003C4CE4" w:rsidRDefault="00000000">
            <w:pPr>
              <w:spacing w:line="360" w:lineRule="auto"/>
              <w:rPr>
                <w:rFonts w:ascii="仿宋" w:eastAsia="仿宋" w:hAnsi="仿宋" w:cs="仿宋"/>
                <w:szCs w:val="21"/>
              </w:rPr>
            </w:pPr>
            <w:r w:rsidRPr="003C4CE4">
              <w:rPr>
                <w:rFonts w:ascii="仿宋" w:eastAsia="仿宋" w:hAnsi="仿宋" w:cs="仿宋" w:hint="eastAsia"/>
                <w:szCs w:val="21"/>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133AA5A2" w14:textId="77777777" w:rsidR="00A23FCE" w:rsidRPr="003C4CE4" w:rsidRDefault="00000000">
            <w:pPr>
              <w:spacing w:line="360" w:lineRule="auto"/>
              <w:rPr>
                <w:rFonts w:ascii="仿宋" w:eastAsia="仿宋" w:hAnsi="仿宋" w:cs="仿宋"/>
                <w:b/>
                <w:szCs w:val="21"/>
              </w:rPr>
            </w:pPr>
            <w:r w:rsidRPr="003C4CE4">
              <w:rPr>
                <w:rFonts w:ascii="仿宋" w:eastAsia="仿宋" w:hAnsi="仿宋" w:cs="仿宋" w:hint="eastAsia"/>
                <w:szCs w:val="21"/>
              </w:rPr>
              <w:t>（7）制作、运输、安装和保管样品所发生的一切费用由投标人自理。</w:t>
            </w:r>
          </w:p>
        </w:tc>
      </w:tr>
      <w:tr w:rsidR="00AA7B68" w:rsidRPr="003C4CE4" w14:paraId="51F203E4" w14:textId="77777777">
        <w:trPr>
          <w:trHeight w:val="1325"/>
        </w:trPr>
        <w:tc>
          <w:tcPr>
            <w:tcW w:w="738" w:type="dxa"/>
            <w:tcBorders>
              <w:top w:val="single" w:sz="4" w:space="0" w:color="auto"/>
              <w:left w:val="single" w:sz="4" w:space="0" w:color="auto"/>
              <w:bottom w:val="single" w:sz="4" w:space="0" w:color="auto"/>
              <w:right w:val="single" w:sz="4" w:space="0" w:color="auto"/>
            </w:tcBorders>
            <w:vAlign w:val="center"/>
          </w:tcPr>
          <w:p w14:paraId="765B11D9" w14:textId="77777777" w:rsidR="00A23FCE" w:rsidRPr="003C4CE4" w:rsidRDefault="00000000">
            <w:pPr>
              <w:snapToGrid w:val="0"/>
              <w:spacing w:line="360" w:lineRule="auto"/>
              <w:jc w:val="center"/>
              <w:rPr>
                <w:rFonts w:ascii="仿宋" w:eastAsia="仿宋" w:hAnsi="仿宋" w:cs="仿宋"/>
                <w:szCs w:val="21"/>
              </w:rPr>
            </w:pPr>
            <w:r w:rsidRPr="003C4CE4">
              <w:rPr>
                <w:rFonts w:ascii="仿宋" w:eastAsia="仿宋" w:hAnsi="仿宋" w:cs="仿宋" w:hint="eastAsia"/>
                <w:szCs w:val="21"/>
              </w:rPr>
              <w:lastRenderedPageBreak/>
              <w:t>7</w:t>
            </w:r>
          </w:p>
        </w:tc>
        <w:tc>
          <w:tcPr>
            <w:tcW w:w="1843" w:type="dxa"/>
            <w:tcBorders>
              <w:top w:val="single" w:sz="8" w:space="0" w:color="000000"/>
              <w:left w:val="single" w:sz="4" w:space="0" w:color="auto"/>
              <w:bottom w:val="single" w:sz="8" w:space="0" w:color="000000"/>
              <w:right w:val="single" w:sz="8" w:space="0" w:color="000000"/>
            </w:tcBorders>
            <w:vAlign w:val="center"/>
          </w:tcPr>
          <w:p w14:paraId="1EC895CA" w14:textId="77777777" w:rsidR="00A23FCE" w:rsidRPr="003C4CE4" w:rsidRDefault="00000000">
            <w:pPr>
              <w:snapToGrid w:val="0"/>
              <w:spacing w:line="360" w:lineRule="auto"/>
              <w:jc w:val="center"/>
              <w:rPr>
                <w:rFonts w:ascii="仿宋" w:eastAsia="仿宋" w:hAnsi="仿宋" w:cs="仿宋"/>
                <w:bCs/>
                <w:szCs w:val="21"/>
              </w:rPr>
            </w:pPr>
            <w:r w:rsidRPr="003C4CE4">
              <w:rPr>
                <w:rFonts w:ascii="仿宋" w:eastAsia="仿宋" w:hAnsi="仿宋" w:cs="仿宋" w:hint="eastAsia"/>
                <w:b/>
                <w:szCs w:val="21"/>
              </w:rPr>
              <w:t>方案讲解演示</w:t>
            </w:r>
          </w:p>
        </w:tc>
        <w:tc>
          <w:tcPr>
            <w:tcW w:w="6378" w:type="dxa"/>
            <w:tcBorders>
              <w:top w:val="single" w:sz="8" w:space="0" w:color="000000"/>
              <w:left w:val="single" w:sz="2" w:space="0" w:color="000000"/>
              <w:bottom w:val="single" w:sz="8" w:space="0" w:color="000000"/>
              <w:right w:val="single" w:sz="8" w:space="0" w:color="000000"/>
            </w:tcBorders>
            <w:vAlign w:val="center"/>
          </w:tcPr>
          <w:p w14:paraId="102725DA" w14:textId="77777777" w:rsidR="00A23FCE" w:rsidRPr="003C4CE4" w:rsidRDefault="00000000">
            <w:pPr>
              <w:spacing w:line="360" w:lineRule="auto"/>
              <w:rPr>
                <w:rFonts w:ascii="仿宋" w:eastAsia="仿宋" w:hAnsi="仿宋" w:cs="仿宋"/>
                <w:szCs w:val="21"/>
              </w:rPr>
            </w:pPr>
            <w:sdt>
              <w:sdtPr>
                <w:rPr>
                  <w:rFonts w:ascii="仿宋" w:eastAsia="仿宋" w:hAnsi="仿宋" w:cs="仿宋" w:hint="eastAsia"/>
                  <w:kern w:val="0"/>
                  <w:szCs w:val="21"/>
                </w:rPr>
                <w:id w:val="-1859348549"/>
                <w14:checkbox>
                  <w14:checked w14:val="1"/>
                  <w14:checkedState w14:val="00FE" w14:font="Wingdings"/>
                  <w14:uncheckedState w14:val="2610" w14:font="MS Gothic"/>
                </w14:checkbox>
              </w:sdtPr>
              <w:sdtContent>
                <w:r w:rsidRPr="003C4CE4">
                  <w:rPr>
                    <w:rFonts w:ascii="仿宋" w:eastAsia="仿宋" w:hAnsi="仿宋" w:cs="仿宋" w:hint="eastAsia"/>
                    <w:kern w:val="0"/>
                    <w:szCs w:val="21"/>
                  </w:rPr>
                  <w:sym w:font="Wingdings" w:char="F0FE"/>
                </w:r>
              </w:sdtContent>
            </w:sdt>
            <w:r w:rsidRPr="003C4CE4">
              <w:rPr>
                <w:rFonts w:ascii="仿宋" w:eastAsia="仿宋" w:hAnsi="仿宋" w:cs="仿宋" w:hint="eastAsia"/>
                <w:kern w:val="0"/>
                <w:szCs w:val="21"/>
              </w:rPr>
              <w:t>A</w:t>
            </w:r>
            <w:r w:rsidRPr="003C4CE4">
              <w:rPr>
                <w:rFonts w:ascii="仿宋" w:eastAsia="仿宋" w:hAnsi="仿宋" w:cs="仿宋" w:hint="eastAsia"/>
                <w:szCs w:val="21"/>
              </w:rPr>
              <w:t>不组织。</w:t>
            </w:r>
          </w:p>
          <w:p w14:paraId="48E3C9E7" w14:textId="77777777" w:rsidR="00A23FCE" w:rsidRPr="003C4CE4" w:rsidRDefault="00000000">
            <w:pPr>
              <w:spacing w:line="360" w:lineRule="auto"/>
              <w:rPr>
                <w:rFonts w:ascii="仿宋" w:eastAsia="仿宋" w:hAnsi="仿宋" w:cs="仿宋"/>
                <w:kern w:val="0"/>
                <w:szCs w:val="21"/>
              </w:rPr>
            </w:pPr>
            <w:sdt>
              <w:sdtPr>
                <w:rPr>
                  <w:rFonts w:ascii="仿宋" w:eastAsia="仿宋" w:hAnsi="仿宋" w:cs="仿宋" w:hint="eastAsia"/>
                  <w:kern w:val="0"/>
                  <w:szCs w:val="21"/>
                </w:rPr>
                <w:id w:val="1174071719"/>
                <w14:checkbox>
                  <w14:checked w14:val="0"/>
                  <w14:checkedState w14:val="00FE" w14:font="Wingdings"/>
                  <w14:uncheckedState w14:val="2610" w14:font="MS Gothic"/>
                </w14:checkbox>
              </w:sdtPr>
              <w:sdtContent>
                <w:r w:rsidRPr="003C4CE4">
                  <w:rPr>
                    <w:rFonts w:ascii="Segoe UI Symbol" w:eastAsia="仿宋" w:hAnsi="Segoe UI Symbol" w:cs="Segoe UI Symbol"/>
                    <w:kern w:val="0"/>
                    <w:szCs w:val="21"/>
                  </w:rPr>
                  <w:t>☐</w:t>
                </w:r>
              </w:sdtContent>
            </w:sdt>
            <w:r w:rsidRPr="003C4CE4">
              <w:rPr>
                <w:rFonts w:ascii="仿宋" w:eastAsia="仿宋" w:hAnsi="仿宋" w:cs="仿宋" w:hint="eastAsia"/>
                <w:kern w:val="0"/>
                <w:szCs w:val="21"/>
              </w:rPr>
              <w:t>B组织。</w:t>
            </w:r>
          </w:p>
          <w:p w14:paraId="65C5751D" w14:textId="77777777" w:rsidR="00A23FCE" w:rsidRPr="003C4CE4" w:rsidRDefault="00000000">
            <w:pPr>
              <w:snapToGrid w:val="0"/>
              <w:spacing w:line="360" w:lineRule="auto"/>
              <w:rPr>
                <w:rFonts w:ascii="仿宋" w:eastAsia="仿宋" w:hAnsi="仿宋" w:cs="仿宋"/>
                <w:kern w:val="0"/>
                <w:szCs w:val="21"/>
              </w:rPr>
            </w:pPr>
            <w:r w:rsidRPr="003C4CE4">
              <w:rPr>
                <w:rFonts w:ascii="仿宋" w:eastAsia="仿宋" w:hAnsi="仿宋" w:cs="仿宋" w:hint="eastAsia"/>
                <w:kern w:val="0"/>
                <w:szCs w:val="21"/>
              </w:rPr>
              <w:t>（1）在评标时安排每个投标人进行方案讲解演示。每个投标人时间不超过</w:t>
            </w:r>
            <w:r w:rsidRPr="003C4CE4">
              <w:rPr>
                <w:rFonts w:ascii="仿宋" w:eastAsia="仿宋" w:hAnsi="仿宋" w:cs="仿宋" w:hint="eastAsia"/>
                <w:kern w:val="0"/>
                <w:szCs w:val="21"/>
                <w:u w:val="single"/>
              </w:rPr>
              <w:t>20（编制时可根据项目情况进行调整）</w:t>
            </w:r>
            <w:r w:rsidRPr="003C4CE4">
              <w:rPr>
                <w:rFonts w:ascii="仿宋" w:eastAsia="仿宋" w:hAnsi="仿宋" w:cs="仿宋" w:hint="eastAsia"/>
                <w:kern w:val="0"/>
                <w:szCs w:val="21"/>
              </w:rPr>
              <w:t>分钟，讲解次序以投标文件解密时间先后次序为准，讲解演示人员不超过</w:t>
            </w:r>
            <w:r w:rsidRPr="003C4CE4">
              <w:rPr>
                <w:rFonts w:ascii="仿宋" w:eastAsia="仿宋" w:hAnsi="仿宋" w:cs="仿宋" w:hint="eastAsia"/>
                <w:kern w:val="0"/>
                <w:szCs w:val="21"/>
                <w:u w:val="single"/>
              </w:rPr>
              <w:t>3（编制时可根据项目情况进行调整）</w:t>
            </w:r>
            <w:r w:rsidRPr="003C4CE4">
              <w:rPr>
                <w:rFonts w:ascii="仿宋" w:eastAsia="仿宋" w:hAnsi="仿宋" w:cs="仿宋" w:hint="eastAsia"/>
                <w:kern w:val="0"/>
                <w:szCs w:val="21"/>
              </w:rPr>
              <w:t>人。讲解演示结束后按要求解答评标委员会提问。</w:t>
            </w:r>
          </w:p>
          <w:p w14:paraId="632ABD56" w14:textId="77777777" w:rsidR="00A23FCE" w:rsidRPr="003C4CE4" w:rsidRDefault="00000000">
            <w:pPr>
              <w:snapToGrid w:val="0"/>
              <w:spacing w:line="360" w:lineRule="auto"/>
              <w:rPr>
                <w:rFonts w:ascii="仿宋" w:eastAsia="仿宋" w:hAnsi="仿宋" w:cs="仿宋"/>
                <w:kern w:val="0"/>
                <w:szCs w:val="21"/>
              </w:rPr>
            </w:pPr>
            <w:r w:rsidRPr="003C4CE4">
              <w:rPr>
                <w:rFonts w:ascii="仿宋" w:eastAsia="仿宋" w:hAnsi="仿宋" w:cs="仿宋" w:hint="eastAsia"/>
                <w:kern w:val="0"/>
                <w:szCs w:val="21"/>
              </w:rPr>
              <w:t>（2）方案讲解演示可选择</w:t>
            </w:r>
            <w:proofErr w:type="gramStart"/>
            <w:r w:rsidRPr="003C4CE4">
              <w:rPr>
                <w:rFonts w:ascii="仿宋" w:eastAsia="仿宋" w:hAnsi="仿宋" w:cs="仿宋" w:hint="eastAsia"/>
                <w:kern w:val="0"/>
                <w:szCs w:val="21"/>
              </w:rPr>
              <w:t>以下其中</w:t>
            </w:r>
            <w:proofErr w:type="gramEnd"/>
            <w:r w:rsidRPr="003C4CE4">
              <w:rPr>
                <w:rFonts w:ascii="仿宋" w:eastAsia="仿宋" w:hAnsi="仿宋" w:cs="仿宋" w:hint="eastAsia"/>
                <w:kern w:val="0"/>
                <w:szCs w:val="21"/>
              </w:rPr>
              <w:t>一种方式：</w:t>
            </w:r>
          </w:p>
          <w:p w14:paraId="79AE8A58" w14:textId="77777777" w:rsidR="00A23FCE" w:rsidRPr="003C4CE4" w:rsidRDefault="00000000">
            <w:pPr>
              <w:snapToGrid w:val="0"/>
              <w:spacing w:line="360" w:lineRule="auto"/>
              <w:rPr>
                <w:rFonts w:ascii="仿宋" w:eastAsia="仿宋" w:hAnsi="仿宋" w:cs="仿宋"/>
                <w:kern w:val="0"/>
                <w:szCs w:val="21"/>
              </w:rPr>
            </w:pPr>
            <w:r w:rsidRPr="003C4CE4">
              <w:rPr>
                <w:rFonts w:ascii="仿宋" w:eastAsia="仿宋" w:hAnsi="仿宋" w:cs="仿宋" w:hint="eastAsia"/>
                <w:kern w:val="0"/>
                <w:szCs w:val="21"/>
              </w:rPr>
              <w:t>方式</w:t>
            </w:r>
            <w:proofErr w:type="gramStart"/>
            <w:r w:rsidRPr="003C4CE4">
              <w:rPr>
                <w:rFonts w:ascii="仿宋" w:eastAsia="仿宋" w:hAnsi="仿宋" w:cs="仿宋" w:hint="eastAsia"/>
                <w:kern w:val="0"/>
                <w:szCs w:val="21"/>
              </w:rPr>
              <w:t>一</w:t>
            </w:r>
            <w:proofErr w:type="gramEnd"/>
            <w:r w:rsidRPr="003C4CE4">
              <w:rPr>
                <w:rFonts w:ascii="仿宋" w:eastAsia="仿宋" w:hAnsi="仿宋" w:cs="仿宋" w:hint="eastAsia"/>
                <w:kern w:val="0"/>
                <w:szCs w:val="21"/>
              </w:rPr>
              <w:t>：政</w:t>
            </w:r>
            <w:proofErr w:type="gramStart"/>
            <w:r w:rsidRPr="003C4CE4">
              <w:rPr>
                <w:rFonts w:ascii="仿宋" w:eastAsia="仿宋" w:hAnsi="仿宋" w:cs="仿宋" w:hint="eastAsia"/>
                <w:kern w:val="0"/>
                <w:szCs w:val="21"/>
              </w:rPr>
              <w:t>采云</w:t>
            </w:r>
            <w:proofErr w:type="gramEnd"/>
            <w:r w:rsidRPr="003C4CE4">
              <w:rPr>
                <w:rFonts w:ascii="仿宋" w:eastAsia="仿宋" w:hAnsi="仿宋" w:cs="仿宋" w:hint="eastAsia"/>
                <w:kern w:val="0"/>
                <w:szCs w:val="21"/>
              </w:rPr>
              <w:t>平台在线讲解演示。政</w:t>
            </w:r>
            <w:proofErr w:type="gramStart"/>
            <w:r w:rsidRPr="003C4CE4">
              <w:rPr>
                <w:rFonts w:ascii="仿宋" w:eastAsia="仿宋" w:hAnsi="仿宋" w:cs="仿宋" w:hint="eastAsia"/>
                <w:kern w:val="0"/>
                <w:szCs w:val="21"/>
              </w:rPr>
              <w:t>采云</w:t>
            </w:r>
            <w:proofErr w:type="gramEnd"/>
            <w:r w:rsidRPr="003C4CE4">
              <w:rPr>
                <w:rFonts w:ascii="仿宋" w:eastAsia="仿宋" w:hAnsi="仿宋" w:cs="仿宋" w:hint="eastAsia"/>
                <w:kern w:val="0"/>
                <w:szCs w:val="21"/>
              </w:rPr>
              <w:t>平台在线讲解需投标人根据政</w:t>
            </w:r>
            <w:proofErr w:type="gramStart"/>
            <w:r w:rsidRPr="003C4CE4">
              <w:rPr>
                <w:rFonts w:ascii="仿宋" w:eastAsia="仿宋" w:hAnsi="仿宋" w:cs="仿宋" w:hint="eastAsia"/>
                <w:kern w:val="0"/>
                <w:szCs w:val="21"/>
              </w:rPr>
              <w:t>采云</w:t>
            </w:r>
            <w:proofErr w:type="gramEnd"/>
            <w:r w:rsidRPr="003C4CE4">
              <w:rPr>
                <w:rFonts w:ascii="仿宋" w:eastAsia="仿宋" w:hAnsi="仿宋" w:cs="仿宋" w:hint="eastAsia"/>
                <w:kern w:val="0"/>
                <w:szCs w:val="21"/>
              </w:rPr>
              <w:t>平台操作要求做好准备工作，提前完善软硬件配置环境。</w:t>
            </w:r>
          </w:p>
          <w:p w14:paraId="37FE46B5" w14:textId="77777777" w:rsidR="00A23FCE" w:rsidRPr="003C4CE4" w:rsidRDefault="00000000">
            <w:pPr>
              <w:snapToGrid w:val="0"/>
              <w:spacing w:line="360" w:lineRule="auto"/>
              <w:rPr>
                <w:rFonts w:ascii="仿宋" w:eastAsia="仿宋" w:hAnsi="仿宋" w:cs="仿宋"/>
                <w:kern w:val="0"/>
                <w:szCs w:val="21"/>
              </w:rPr>
            </w:pPr>
            <w:r w:rsidRPr="003C4CE4">
              <w:rPr>
                <w:rFonts w:ascii="仿宋" w:eastAsia="仿宋" w:hAnsi="仿宋" w:cs="仿宋" w:hint="eastAsia"/>
                <w:kern w:val="0"/>
                <w:szCs w:val="21"/>
              </w:rPr>
              <w:t>方式二：交易中心现场讲解演示。现场讲解地点为</w:t>
            </w:r>
            <w:r w:rsidRPr="003C4CE4">
              <w:rPr>
                <w:rFonts w:ascii="仿宋" w:eastAsia="仿宋" w:hAnsi="仿宋" w:cs="仿宋" w:hint="eastAsia"/>
                <w:szCs w:val="21"/>
                <w:u w:val="single"/>
              </w:rPr>
              <w:t xml:space="preserve">  /  </w:t>
            </w:r>
            <w:r w:rsidRPr="003C4CE4">
              <w:rPr>
                <w:rFonts w:ascii="仿宋" w:eastAsia="仿宋" w:hAnsi="仿宋" w:cs="仿宋" w:hint="eastAsia"/>
                <w:kern w:val="0"/>
                <w:szCs w:val="21"/>
              </w:rPr>
              <w:t>，讲解演示所用电脑等设备由投标人自备。现场讲解演示人员进场时提供讲解人员名单（加盖公章或授权代表签名）及身份证明，否则不得讲解演示。</w:t>
            </w:r>
          </w:p>
          <w:p w14:paraId="30EB6798" w14:textId="77777777" w:rsidR="00A23FCE" w:rsidRPr="003C4CE4" w:rsidRDefault="00000000">
            <w:pPr>
              <w:snapToGrid w:val="0"/>
              <w:spacing w:line="360" w:lineRule="auto"/>
              <w:rPr>
                <w:rFonts w:ascii="仿宋" w:eastAsia="仿宋" w:hAnsi="仿宋" w:cs="仿宋"/>
                <w:b/>
                <w:kern w:val="0"/>
                <w:szCs w:val="21"/>
                <w:lang w:val="zh-CN"/>
              </w:rPr>
            </w:pPr>
            <w:r w:rsidRPr="003C4CE4">
              <w:rPr>
                <w:rFonts w:ascii="仿宋" w:eastAsia="仿宋" w:hAnsi="仿宋" w:cs="仿宋" w:hint="eastAsia"/>
                <w:kern w:val="0"/>
                <w:szCs w:val="21"/>
              </w:rPr>
              <w:t>注：因投标人自身原因导致无法演示或者演示效果不理想的，责任自负。因平台原因导致本项目方案讲解演示环节无法顺利开展，按照《浙江省政府采购项目电子交易管理暂行办法》相关规定执行。</w:t>
            </w:r>
          </w:p>
        </w:tc>
      </w:tr>
      <w:tr w:rsidR="00AA7B68" w:rsidRPr="003C4CE4" w14:paraId="28F3A617" w14:textId="77777777">
        <w:trPr>
          <w:trHeight w:val="90"/>
        </w:trPr>
        <w:tc>
          <w:tcPr>
            <w:tcW w:w="738" w:type="dxa"/>
            <w:vMerge w:val="restart"/>
            <w:tcBorders>
              <w:top w:val="single" w:sz="4" w:space="0" w:color="auto"/>
              <w:left w:val="single" w:sz="4" w:space="0" w:color="auto"/>
              <w:right w:val="single" w:sz="4" w:space="0" w:color="auto"/>
            </w:tcBorders>
            <w:vAlign w:val="center"/>
          </w:tcPr>
          <w:p w14:paraId="4C8C1B38" w14:textId="77777777" w:rsidR="00A23FCE" w:rsidRPr="003C4CE4" w:rsidRDefault="00000000">
            <w:pPr>
              <w:snapToGrid w:val="0"/>
              <w:spacing w:line="360" w:lineRule="auto"/>
              <w:jc w:val="center"/>
              <w:rPr>
                <w:rFonts w:ascii="仿宋" w:eastAsia="仿宋" w:hAnsi="仿宋" w:cs="仿宋"/>
                <w:szCs w:val="21"/>
              </w:rPr>
            </w:pPr>
            <w:r w:rsidRPr="003C4CE4">
              <w:rPr>
                <w:rFonts w:ascii="仿宋" w:eastAsia="仿宋" w:hAnsi="仿宋" w:cs="仿宋" w:hint="eastAsia"/>
                <w:szCs w:val="21"/>
              </w:rPr>
              <w:t>8</w:t>
            </w:r>
          </w:p>
        </w:tc>
        <w:tc>
          <w:tcPr>
            <w:tcW w:w="1843" w:type="dxa"/>
            <w:vMerge w:val="restart"/>
            <w:tcBorders>
              <w:top w:val="single" w:sz="8" w:space="0" w:color="000000"/>
              <w:left w:val="single" w:sz="4" w:space="0" w:color="auto"/>
              <w:right w:val="single" w:sz="8" w:space="0" w:color="000000"/>
            </w:tcBorders>
            <w:vAlign w:val="center"/>
          </w:tcPr>
          <w:p w14:paraId="35FD0192" w14:textId="77777777" w:rsidR="00A23FCE" w:rsidRPr="003C4CE4" w:rsidRDefault="00000000">
            <w:pPr>
              <w:snapToGrid w:val="0"/>
              <w:spacing w:line="360" w:lineRule="auto"/>
              <w:jc w:val="center"/>
              <w:rPr>
                <w:rFonts w:ascii="仿宋" w:eastAsia="仿宋" w:hAnsi="仿宋" w:cs="仿宋"/>
                <w:b/>
                <w:szCs w:val="21"/>
              </w:rPr>
            </w:pPr>
            <w:r w:rsidRPr="003C4CE4">
              <w:rPr>
                <w:rFonts w:ascii="仿宋" w:eastAsia="仿宋" w:hAnsi="仿宋" w:cs="仿宋" w:hint="eastAsia"/>
                <w:b/>
                <w:szCs w:val="21"/>
              </w:rPr>
              <w:t>投标人应当提供的资格、资信证明文件</w:t>
            </w:r>
          </w:p>
        </w:tc>
        <w:tc>
          <w:tcPr>
            <w:tcW w:w="6378" w:type="dxa"/>
            <w:tcBorders>
              <w:top w:val="single" w:sz="8" w:space="0" w:color="000000"/>
              <w:left w:val="single" w:sz="2" w:space="0" w:color="000000"/>
              <w:bottom w:val="single" w:sz="4" w:space="0" w:color="auto"/>
              <w:right w:val="single" w:sz="8" w:space="0" w:color="000000"/>
            </w:tcBorders>
            <w:vAlign w:val="center"/>
          </w:tcPr>
          <w:p w14:paraId="463209CB" w14:textId="77777777" w:rsidR="00A23FCE" w:rsidRPr="003C4CE4" w:rsidRDefault="00000000">
            <w:pPr>
              <w:spacing w:line="360" w:lineRule="auto"/>
              <w:rPr>
                <w:rFonts w:ascii="仿宋" w:eastAsia="仿宋" w:hAnsi="仿宋" w:cs="仿宋"/>
                <w:szCs w:val="21"/>
              </w:rPr>
            </w:pPr>
            <w:r w:rsidRPr="003C4CE4">
              <w:rPr>
                <w:rFonts w:ascii="仿宋" w:eastAsia="仿宋" w:hAnsi="仿宋" w:cs="仿宋" w:hint="eastAsia"/>
                <w:szCs w:val="21"/>
              </w:rPr>
              <w:t>（1）资格证明文件：见招标文件第二部分11.1。</w:t>
            </w:r>
          </w:p>
          <w:p w14:paraId="08AE7CBA" w14:textId="77777777" w:rsidR="00A23FCE" w:rsidRPr="003C4CE4" w:rsidRDefault="00000000">
            <w:pPr>
              <w:spacing w:line="360" w:lineRule="auto"/>
              <w:rPr>
                <w:rFonts w:ascii="仿宋" w:eastAsia="仿宋" w:hAnsi="仿宋" w:cs="仿宋"/>
                <w:snapToGrid w:val="0"/>
                <w:kern w:val="0"/>
                <w:szCs w:val="21"/>
              </w:rPr>
            </w:pPr>
            <w:r w:rsidRPr="003C4CE4">
              <w:rPr>
                <w:rFonts w:ascii="仿宋" w:eastAsia="仿宋" w:hAnsi="仿宋" w:cs="仿宋" w:hint="eastAsia"/>
                <w:kern w:val="0"/>
                <w:szCs w:val="21"/>
                <w:lang w:val="zh-CN"/>
              </w:rPr>
              <w:t>投标人未提供有效的资格证明文件的，视为投标人不具备招标文件中规定的资格要求，投标无效。</w:t>
            </w:r>
          </w:p>
        </w:tc>
      </w:tr>
      <w:tr w:rsidR="00AA7B68" w:rsidRPr="003C4CE4" w14:paraId="0AC6102F" w14:textId="77777777">
        <w:trPr>
          <w:trHeight w:val="377"/>
        </w:trPr>
        <w:tc>
          <w:tcPr>
            <w:tcW w:w="738" w:type="dxa"/>
            <w:vMerge/>
            <w:tcBorders>
              <w:left w:val="single" w:sz="4" w:space="0" w:color="auto"/>
              <w:bottom w:val="single" w:sz="4" w:space="0" w:color="auto"/>
              <w:right w:val="single" w:sz="4" w:space="0" w:color="auto"/>
            </w:tcBorders>
            <w:vAlign w:val="center"/>
          </w:tcPr>
          <w:p w14:paraId="263794E0" w14:textId="77777777" w:rsidR="00A23FCE" w:rsidRPr="003C4CE4" w:rsidRDefault="00A23FCE">
            <w:pPr>
              <w:snapToGrid w:val="0"/>
              <w:spacing w:line="360" w:lineRule="auto"/>
              <w:jc w:val="center"/>
              <w:rPr>
                <w:rFonts w:ascii="仿宋" w:eastAsia="仿宋" w:hAnsi="仿宋" w:cs="仿宋"/>
                <w:szCs w:val="21"/>
              </w:rPr>
            </w:pPr>
          </w:p>
        </w:tc>
        <w:tc>
          <w:tcPr>
            <w:tcW w:w="1843" w:type="dxa"/>
            <w:vMerge/>
            <w:tcBorders>
              <w:left w:val="single" w:sz="4" w:space="0" w:color="auto"/>
              <w:bottom w:val="single" w:sz="8" w:space="0" w:color="000000"/>
              <w:right w:val="single" w:sz="8" w:space="0" w:color="000000"/>
            </w:tcBorders>
            <w:vAlign w:val="center"/>
          </w:tcPr>
          <w:p w14:paraId="3D572B05" w14:textId="77777777" w:rsidR="00A23FCE" w:rsidRPr="003C4CE4" w:rsidRDefault="00A23FCE">
            <w:pPr>
              <w:snapToGrid w:val="0"/>
              <w:spacing w:line="360" w:lineRule="auto"/>
              <w:jc w:val="center"/>
              <w:rPr>
                <w:rFonts w:ascii="仿宋" w:eastAsia="仿宋" w:hAnsi="仿宋" w:cs="仿宋"/>
                <w:b/>
                <w:szCs w:val="21"/>
              </w:rPr>
            </w:pPr>
          </w:p>
        </w:tc>
        <w:tc>
          <w:tcPr>
            <w:tcW w:w="6378" w:type="dxa"/>
            <w:tcBorders>
              <w:top w:val="single" w:sz="4" w:space="0" w:color="auto"/>
              <w:left w:val="single" w:sz="2" w:space="0" w:color="000000"/>
              <w:bottom w:val="single" w:sz="8" w:space="0" w:color="000000"/>
              <w:right w:val="single" w:sz="8" w:space="0" w:color="000000"/>
            </w:tcBorders>
            <w:vAlign w:val="center"/>
          </w:tcPr>
          <w:p w14:paraId="541A29E5" w14:textId="77777777" w:rsidR="00A23FCE" w:rsidRPr="003C4CE4" w:rsidRDefault="00000000">
            <w:pPr>
              <w:spacing w:line="360" w:lineRule="auto"/>
              <w:rPr>
                <w:rFonts w:ascii="仿宋" w:eastAsia="仿宋" w:hAnsi="仿宋" w:cs="仿宋"/>
                <w:szCs w:val="21"/>
              </w:rPr>
            </w:pPr>
            <w:r w:rsidRPr="003C4CE4">
              <w:rPr>
                <w:rFonts w:ascii="仿宋" w:eastAsia="仿宋" w:hAnsi="仿宋" w:cs="仿宋" w:hint="eastAsia"/>
                <w:szCs w:val="21"/>
              </w:rPr>
              <w:t>（2）资信证明文件：根据招标文件第四部分评标标准提供。</w:t>
            </w:r>
          </w:p>
        </w:tc>
      </w:tr>
      <w:tr w:rsidR="00AA7B68" w:rsidRPr="003C4CE4" w14:paraId="1A7C2500" w14:textId="77777777">
        <w:trPr>
          <w:trHeight w:val="686"/>
        </w:trPr>
        <w:tc>
          <w:tcPr>
            <w:tcW w:w="738" w:type="dxa"/>
            <w:tcBorders>
              <w:top w:val="single" w:sz="4" w:space="0" w:color="auto"/>
              <w:left w:val="single" w:sz="8" w:space="0" w:color="000000"/>
              <w:bottom w:val="single" w:sz="4" w:space="0" w:color="auto"/>
              <w:right w:val="single" w:sz="2" w:space="0" w:color="000000"/>
            </w:tcBorders>
            <w:vAlign w:val="center"/>
          </w:tcPr>
          <w:p w14:paraId="6B679451" w14:textId="77777777" w:rsidR="00A23FCE" w:rsidRPr="003C4CE4" w:rsidRDefault="00000000">
            <w:pPr>
              <w:snapToGrid w:val="0"/>
              <w:spacing w:line="360" w:lineRule="auto"/>
              <w:jc w:val="center"/>
              <w:rPr>
                <w:rFonts w:ascii="仿宋" w:eastAsia="仿宋" w:hAnsi="仿宋" w:cs="仿宋"/>
                <w:szCs w:val="21"/>
              </w:rPr>
            </w:pPr>
            <w:r w:rsidRPr="003C4CE4">
              <w:rPr>
                <w:rFonts w:ascii="仿宋" w:eastAsia="仿宋" w:hAnsi="仿宋" w:cs="仿宋"/>
                <w:szCs w:val="21"/>
              </w:rPr>
              <w:t>9</w:t>
            </w:r>
          </w:p>
        </w:tc>
        <w:tc>
          <w:tcPr>
            <w:tcW w:w="1843" w:type="dxa"/>
            <w:tcBorders>
              <w:top w:val="single" w:sz="8" w:space="0" w:color="000000"/>
              <w:left w:val="single" w:sz="2" w:space="0" w:color="000000"/>
              <w:bottom w:val="single" w:sz="8" w:space="0" w:color="000000"/>
              <w:right w:val="single" w:sz="8" w:space="0" w:color="000000"/>
            </w:tcBorders>
            <w:vAlign w:val="center"/>
          </w:tcPr>
          <w:p w14:paraId="7FB1DEEF" w14:textId="77777777" w:rsidR="00A23FCE" w:rsidRPr="003C4CE4" w:rsidRDefault="00000000">
            <w:pPr>
              <w:snapToGrid w:val="0"/>
              <w:spacing w:line="360" w:lineRule="auto"/>
              <w:jc w:val="center"/>
              <w:rPr>
                <w:rFonts w:ascii="仿宋" w:eastAsia="仿宋" w:hAnsi="仿宋" w:cs="仿宋"/>
                <w:b/>
                <w:szCs w:val="21"/>
              </w:rPr>
            </w:pPr>
            <w:r w:rsidRPr="003C4CE4">
              <w:rPr>
                <w:rFonts w:ascii="仿宋" w:eastAsia="仿宋" w:hAnsi="仿宋" w:cs="仿宋" w:hint="eastAsia"/>
                <w:b/>
                <w:szCs w:val="21"/>
              </w:rPr>
              <w:t>报价要求</w:t>
            </w:r>
          </w:p>
        </w:tc>
        <w:tc>
          <w:tcPr>
            <w:tcW w:w="6378" w:type="dxa"/>
            <w:tcBorders>
              <w:top w:val="single" w:sz="8" w:space="0" w:color="000000"/>
              <w:left w:val="single" w:sz="2" w:space="0" w:color="000000"/>
              <w:bottom w:val="single" w:sz="8" w:space="0" w:color="000000"/>
              <w:right w:val="single" w:sz="8" w:space="0" w:color="000000"/>
            </w:tcBorders>
            <w:vAlign w:val="center"/>
          </w:tcPr>
          <w:p w14:paraId="65C26C3C" w14:textId="77777777" w:rsidR="00A23FCE" w:rsidRPr="003C4CE4" w:rsidRDefault="00000000">
            <w:pPr>
              <w:snapToGrid w:val="0"/>
              <w:spacing w:line="360" w:lineRule="auto"/>
              <w:jc w:val="left"/>
              <w:rPr>
                <w:rFonts w:ascii="仿宋" w:eastAsia="仿宋" w:hAnsi="仿宋" w:cs="仿宋"/>
                <w:b/>
                <w:kern w:val="0"/>
                <w:szCs w:val="21"/>
                <w:lang w:val="zh-CN"/>
              </w:rPr>
            </w:pPr>
            <w:r w:rsidRPr="003C4CE4">
              <w:rPr>
                <w:rFonts w:ascii="仿宋" w:eastAsia="仿宋" w:hAnsi="仿宋" w:cs="仿宋" w:hint="eastAsia"/>
                <w:kern w:val="0"/>
                <w:szCs w:val="21"/>
                <w:lang w:val="zh-CN"/>
              </w:rPr>
              <w:t>有关本项目实施所需的所有费用（含税费）均计入报价。</w:t>
            </w:r>
            <w:r w:rsidRPr="003C4CE4">
              <w:rPr>
                <w:rFonts w:ascii="仿宋" w:eastAsia="仿宋" w:hAnsi="仿宋" w:cs="仿宋" w:hint="eastAsia"/>
                <w:b/>
                <w:bCs/>
                <w:kern w:val="0"/>
                <w:szCs w:val="21"/>
                <w:lang w:val="zh-CN"/>
              </w:rPr>
              <w:t>投标文件</w:t>
            </w:r>
            <w:r w:rsidRPr="003C4CE4">
              <w:rPr>
                <w:rFonts w:ascii="仿宋" w:eastAsia="仿宋" w:hAnsi="仿宋" w:cs="仿宋" w:hint="eastAsia"/>
                <w:b/>
                <w:bCs/>
                <w:szCs w:val="21"/>
              </w:rPr>
              <w:t>开标一览表（报价表）是报价的唯一载体，如投标人在政府采购云平台填写的投标报价与投标文件报价文件中开标一览表（报价表）不一致的，以报价文件中开标一览表（报价表）为准。</w:t>
            </w:r>
            <w:r w:rsidRPr="003C4CE4">
              <w:rPr>
                <w:rFonts w:ascii="仿宋" w:eastAsia="仿宋" w:hAnsi="仿宋" w:cs="仿宋" w:hint="eastAsia"/>
                <w:kern w:val="0"/>
                <w:szCs w:val="21"/>
                <w:lang w:val="zh-CN"/>
              </w:rPr>
              <w:t>投标文件中价格全部采用人民币报价。招标文件未列明，而投标人认为必需的费用也</w:t>
            </w:r>
            <w:r w:rsidRPr="003C4CE4">
              <w:rPr>
                <w:rFonts w:ascii="仿宋" w:eastAsia="仿宋" w:hAnsi="仿宋" w:cs="仿宋" w:hint="eastAsia"/>
                <w:kern w:val="0"/>
                <w:szCs w:val="21"/>
                <w:lang w:val="zh-CN"/>
              </w:rPr>
              <w:lastRenderedPageBreak/>
              <w:t>需列入报价。</w:t>
            </w:r>
            <w:r w:rsidRPr="003C4CE4">
              <w:rPr>
                <w:rFonts w:ascii="仿宋" w:eastAsia="仿宋" w:hAnsi="仿宋" w:cs="仿宋" w:hint="eastAsia"/>
                <w:b/>
                <w:kern w:val="0"/>
                <w:szCs w:val="21"/>
                <w:lang w:val="zh-CN"/>
              </w:rPr>
              <w:t>提醒：验收时检测费用由采购人承担，不包含在投标总价中。</w:t>
            </w:r>
          </w:p>
          <w:p w14:paraId="6EBF2BE9" w14:textId="77777777" w:rsidR="00A23FCE" w:rsidRPr="003C4CE4" w:rsidRDefault="00000000">
            <w:pPr>
              <w:snapToGrid w:val="0"/>
              <w:spacing w:line="360" w:lineRule="auto"/>
              <w:jc w:val="left"/>
              <w:rPr>
                <w:rFonts w:ascii="仿宋" w:eastAsia="仿宋" w:hAnsi="仿宋" w:cs="仿宋"/>
                <w:b/>
                <w:kern w:val="0"/>
                <w:szCs w:val="21"/>
                <w:lang w:val="zh-CN"/>
              </w:rPr>
            </w:pPr>
            <w:r w:rsidRPr="003C4CE4">
              <w:rPr>
                <w:rFonts w:ascii="仿宋" w:eastAsia="仿宋" w:hAnsi="仿宋" w:cs="仿宋" w:hint="eastAsia"/>
                <w:b/>
                <w:kern w:val="0"/>
                <w:szCs w:val="21"/>
                <w:lang w:val="zh-CN"/>
              </w:rPr>
              <w:t>投标报价出现下列情形的，投标无效：</w:t>
            </w:r>
          </w:p>
          <w:p w14:paraId="37047BFC" w14:textId="77777777" w:rsidR="00A23FCE" w:rsidRPr="003C4CE4" w:rsidRDefault="00000000">
            <w:pPr>
              <w:snapToGrid w:val="0"/>
              <w:spacing w:line="360" w:lineRule="auto"/>
              <w:ind w:firstLineChars="100" w:firstLine="211"/>
              <w:jc w:val="left"/>
              <w:rPr>
                <w:rFonts w:ascii="仿宋" w:eastAsia="仿宋" w:hAnsi="仿宋" w:cs="仿宋"/>
                <w:b/>
                <w:kern w:val="0"/>
                <w:szCs w:val="21"/>
                <w:lang w:val="zh-CN"/>
              </w:rPr>
            </w:pPr>
            <w:r w:rsidRPr="003C4CE4">
              <w:rPr>
                <w:rFonts w:ascii="仿宋" w:eastAsia="仿宋" w:hAnsi="仿宋" w:cs="仿宋" w:hint="eastAsia"/>
                <w:b/>
                <w:kern w:val="0"/>
                <w:szCs w:val="21"/>
                <w:lang w:val="zh-CN"/>
              </w:rPr>
              <w:t>投标文件出现不是唯一的、有选择性投标报价的；</w:t>
            </w:r>
          </w:p>
          <w:p w14:paraId="42155394" w14:textId="77777777" w:rsidR="00A23FCE" w:rsidRPr="003C4CE4" w:rsidRDefault="00000000">
            <w:pPr>
              <w:snapToGrid w:val="0"/>
              <w:spacing w:line="360" w:lineRule="auto"/>
              <w:ind w:firstLineChars="100" w:firstLine="211"/>
              <w:jc w:val="left"/>
              <w:rPr>
                <w:rFonts w:ascii="仿宋" w:eastAsia="仿宋" w:hAnsi="仿宋" w:cs="仿宋"/>
                <w:kern w:val="0"/>
                <w:szCs w:val="21"/>
                <w:lang w:val="zh-CN"/>
              </w:rPr>
            </w:pPr>
            <w:r w:rsidRPr="003C4CE4">
              <w:rPr>
                <w:rFonts w:ascii="仿宋" w:eastAsia="仿宋" w:hAnsi="仿宋" w:cs="仿宋" w:hint="eastAsia"/>
                <w:b/>
                <w:kern w:val="0"/>
                <w:szCs w:val="21"/>
                <w:lang w:val="zh-CN"/>
              </w:rPr>
              <w:t>投标报价超过招标文件中规定的预算金额或者最高限价的;</w:t>
            </w:r>
          </w:p>
          <w:p w14:paraId="47343739" w14:textId="77777777" w:rsidR="00A23FCE" w:rsidRPr="003C4CE4" w:rsidRDefault="00000000">
            <w:pPr>
              <w:spacing w:line="360" w:lineRule="auto"/>
              <w:ind w:firstLineChars="100" w:firstLine="211"/>
              <w:rPr>
                <w:rFonts w:ascii="仿宋" w:eastAsia="仿宋" w:hAnsi="仿宋" w:cs="仿宋"/>
                <w:b/>
                <w:szCs w:val="21"/>
              </w:rPr>
            </w:pPr>
            <w:r w:rsidRPr="003C4CE4">
              <w:rPr>
                <w:rFonts w:ascii="仿宋" w:eastAsia="仿宋" w:hAnsi="仿宋" w:cs="仿宋" w:hint="eastAsia"/>
                <w:b/>
                <w:kern w:val="0"/>
                <w:szCs w:val="21"/>
              </w:rPr>
              <w:t>报价明显低于其他通过符合性审查投标人的报价，有可能影响产品质量或者不能诚信履约的，未能按要求提供书面说明或者提交相关证明材料证明其报价合理性的</w:t>
            </w:r>
            <w:r w:rsidRPr="003C4CE4">
              <w:rPr>
                <w:rFonts w:ascii="仿宋" w:eastAsia="仿宋" w:hAnsi="仿宋" w:cs="仿宋" w:hint="eastAsia"/>
                <w:b/>
                <w:szCs w:val="21"/>
              </w:rPr>
              <w:t>;</w:t>
            </w:r>
          </w:p>
          <w:p w14:paraId="3937531C" w14:textId="77777777" w:rsidR="00A23FCE" w:rsidRPr="003C4CE4" w:rsidRDefault="00000000">
            <w:pPr>
              <w:spacing w:line="360" w:lineRule="auto"/>
              <w:ind w:firstLineChars="100" w:firstLine="211"/>
              <w:rPr>
                <w:rFonts w:ascii="仿宋" w:eastAsia="仿宋" w:hAnsi="仿宋" w:cs="仿宋"/>
                <w:szCs w:val="21"/>
              </w:rPr>
            </w:pPr>
            <w:r w:rsidRPr="003C4CE4">
              <w:rPr>
                <w:rFonts w:ascii="仿宋" w:eastAsia="仿宋" w:hAnsi="仿宋" w:cs="仿宋" w:hint="eastAsia"/>
                <w:b/>
                <w:kern w:val="0"/>
                <w:szCs w:val="21"/>
              </w:rPr>
              <w:t>投标人对根据修正原则修正后的报价不确认的</w:t>
            </w:r>
            <w:r w:rsidRPr="003C4CE4">
              <w:rPr>
                <w:rFonts w:ascii="仿宋" w:eastAsia="仿宋" w:hAnsi="仿宋" w:cs="仿宋" w:hint="eastAsia"/>
                <w:b/>
                <w:szCs w:val="21"/>
              </w:rPr>
              <w:t>。</w:t>
            </w:r>
          </w:p>
        </w:tc>
      </w:tr>
      <w:tr w:rsidR="00AA7B68" w:rsidRPr="003C4CE4" w14:paraId="0AA2D726" w14:textId="77777777">
        <w:trPr>
          <w:trHeight w:val="1620"/>
        </w:trPr>
        <w:tc>
          <w:tcPr>
            <w:tcW w:w="738" w:type="dxa"/>
            <w:tcBorders>
              <w:top w:val="single" w:sz="4" w:space="0" w:color="auto"/>
              <w:left w:val="single" w:sz="8" w:space="0" w:color="000000"/>
              <w:right w:val="single" w:sz="2" w:space="0" w:color="000000"/>
            </w:tcBorders>
            <w:vAlign w:val="center"/>
          </w:tcPr>
          <w:p w14:paraId="27A443F3" w14:textId="77777777" w:rsidR="00A23FCE" w:rsidRPr="003C4CE4" w:rsidRDefault="00000000">
            <w:pPr>
              <w:snapToGrid w:val="0"/>
              <w:spacing w:line="360" w:lineRule="auto"/>
              <w:jc w:val="center"/>
              <w:rPr>
                <w:rFonts w:ascii="仿宋" w:eastAsia="仿宋" w:hAnsi="仿宋" w:cs="仿宋"/>
                <w:szCs w:val="21"/>
              </w:rPr>
            </w:pPr>
            <w:r w:rsidRPr="003C4CE4">
              <w:rPr>
                <w:rFonts w:ascii="仿宋" w:eastAsia="仿宋" w:hAnsi="仿宋" w:cs="仿宋"/>
                <w:szCs w:val="21"/>
              </w:rPr>
              <w:lastRenderedPageBreak/>
              <w:t>10</w:t>
            </w:r>
          </w:p>
        </w:tc>
        <w:tc>
          <w:tcPr>
            <w:tcW w:w="1843" w:type="dxa"/>
            <w:tcBorders>
              <w:top w:val="single" w:sz="8" w:space="0" w:color="000000"/>
              <w:left w:val="single" w:sz="2" w:space="0" w:color="000000"/>
              <w:right w:val="single" w:sz="8" w:space="0" w:color="000000"/>
            </w:tcBorders>
            <w:vAlign w:val="center"/>
          </w:tcPr>
          <w:p w14:paraId="63CF77AC" w14:textId="77777777" w:rsidR="00A23FCE" w:rsidRPr="003C4CE4" w:rsidRDefault="00000000">
            <w:pPr>
              <w:snapToGrid w:val="0"/>
              <w:spacing w:line="360" w:lineRule="auto"/>
              <w:jc w:val="center"/>
              <w:rPr>
                <w:rFonts w:ascii="仿宋" w:eastAsia="仿宋" w:hAnsi="仿宋" w:cs="仿宋"/>
                <w:b/>
                <w:szCs w:val="21"/>
              </w:rPr>
            </w:pPr>
            <w:r w:rsidRPr="003C4CE4">
              <w:rPr>
                <w:rFonts w:ascii="仿宋" w:eastAsia="仿宋" w:hAnsi="仿宋" w:cs="仿宋" w:hint="eastAsia"/>
                <w:b/>
                <w:szCs w:val="21"/>
              </w:rPr>
              <w:t>中小企业信用融资</w:t>
            </w:r>
          </w:p>
        </w:tc>
        <w:tc>
          <w:tcPr>
            <w:tcW w:w="6378" w:type="dxa"/>
            <w:tcBorders>
              <w:top w:val="single" w:sz="8" w:space="0" w:color="000000"/>
              <w:left w:val="single" w:sz="2" w:space="0" w:color="000000"/>
              <w:right w:val="single" w:sz="8" w:space="0" w:color="000000"/>
            </w:tcBorders>
            <w:vAlign w:val="center"/>
          </w:tcPr>
          <w:p w14:paraId="292EFCBE" w14:textId="77777777" w:rsidR="00A23FCE" w:rsidRPr="003C4CE4" w:rsidRDefault="00000000">
            <w:pPr>
              <w:spacing w:line="360" w:lineRule="auto"/>
              <w:ind w:firstLineChars="200" w:firstLine="420"/>
              <w:rPr>
                <w:rFonts w:ascii="仿宋" w:eastAsia="仿宋" w:hAnsi="仿宋" w:cs="仿宋"/>
                <w:szCs w:val="21"/>
              </w:rPr>
            </w:pPr>
            <w:r w:rsidRPr="003C4CE4">
              <w:rPr>
                <w:rFonts w:ascii="仿宋" w:eastAsia="仿宋" w:hAnsi="仿宋" w:cs="仿宋" w:hint="eastAsia"/>
                <w:snapToGrid w:val="0"/>
                <w:kern w:val="28"/>
                <w:szCs w:val="21"/>
              </w:rPr>
              <w:t>供应商中标后也可在“政</w:t>
            </w:r>
            <w:proofErr w:type="gramStart"/>
            <w:r w:rsidRPr="003C4CE4">
              <w:rPr>
                <w:rFonts w:ascii="仿宋" w:eastAsia="仿宋" w:hAnsi="仿宋" w:cs="仿宋" w:hint="eastAsia"/>
                <w:snapToGrid w:val="0"/>
                <w:kern w:val="28"/>
                <w:szCs w:val="21"/>
              </w:rPr>
              <w:t>采云</w:t>
            </w:r>
            <w:proofErr w:type="gramEnd"/>
            <w:r w:rsidRPr="003C4CE4">
              <w:rPr>
                <w:rFonts w:ascii="仿宋" w:eastAsia="仿宋" w:hAnsi="仿宋" w:cs="仿宋" w:hint="eastAsia"/>
                <w:snapToGrid w:val="0"/>
                <w:kern w:val="28"/>
                <w:szCs w:val="21"/>
              </w:rPr>
              <w:t>”平台申请</w:t>
            </w:r>
            <w:proofErr w:type="gramStart"/>
            <w:r w:rsidRPr="003C4CE4">
              <w:rPr>
                <w:rFonts w:ascii="仿宋" w:eastAsia="仿宋" w:hAnsi="仿宋" w:cs="仿宋" w:hint="eastAsia"/>
                <w:snapToGrid w:val="0"/>
                <w:kern w:val="28"/>
                <w:szCs w:val="21"/>
              </w:rPr>
              <w:t>政采贷</w:t>
            </w:r>
            <w:proofErr w:type="gramEnd"/>
            <w:r w:rsidRPr="003C4CE4">
              <w:rPr>
                <w:rFonts w:ascii="仿宋" w:eastAsia="仿宋" w:hAnsi="仿宋" w:cs="仿宋" w:hint="eastAsia"/>
                <w:snapToGrid w:val="0"/>
                <w:kern w:val="28"/>
                <w:szCs w:val="21"/>
              </w:rPr>
              <w:t>：操作路径：登录政</w:t>
            </w:r>
            <w:proofErr w:type="gramStart"/>
            <w:r w:rsidRPr="003C4CE4">
              <w:rPr>
                <w:rFonts w:ascii="仿宋" w:eastAsia="仿宋" w:hAnsi="仿宋" w:cs="仿宋" w:hint="eastAsia"/>
                <w:snapToGrid w:val="0"/>
                <w:kern w:val="28"/>
                <w:szCs w:val="21"/>
              </w:rPr>
              <w:t>采云</w:t>
            </w:r>
            <w:proofErr w:type="gramEnd"/>
            <w:r w:rsidRPr="003C4CE4">
              <w:rPr>
                <w:rFonts w:ascii="仿宋" w:eastAsia="仿宋" w:hAnsi="仿宋" w:cs="仿宋" w:hint="eastAsia"/>
                <w:snapToGrid w:val="0"/>
                <w:kern w:val="28"/>
                <w:szCs w:val="21"/>
              </w:rPr>
              <w:t>平台 - 金融服务中心 -【融资服务】，可在热门申请中选择产品直接申请，也可</w:t>
            </w:r>
            <w:proofErr w:type="gramStart"/>
            <w:r w:rsidRPr="003C4CE4">
              <w:rPr>
                <w:rFonts w:ascii="仿宋" w:eastAsia="仿宋" w:hAnsi="仿宋" w:cs="仿宋" w:hint="eastAsia"/>
                <w:snapToGrid w:val="0"/>
                <w:kern w:val="28"/>
                <w:szCs w:val="21"/>
              </w:rPr>
              <w:t>点击云智贷</w:t>
            </w:r>
            <w:proofErr w:type="gramEnd"/>
            <w:r w:rsidRPr="003C4CE4">
              <w:rPr>
                <w:rFonts w:ascii="仿宋" w:eastAsia="仿宋" w:hAnsi="仿宋" w:cs="仿宋" w:hint="eastAsia"/>
                <w:snapToGrid w:val="0"/>
                <w:kern w:val="28"/>
                <w:szCs w:val="21"/>
              </w:rPr>
              <w:t>匹配适合产品进行申请，或者在可申请项目中根据该项目进行申请。</w:t>
            </w:r>
          </w:p>
        </w:tc>
      </w:tr>
      <w:tr w:rsidR="00AA7B68" w:rsidRPr="003C4CE4" w14:paraId="2E60851E" w14:textId="77777777">
        <w:trPr>
          <w:trHeight w:val="1247"/>
        </w:trPr>
        <w:tc>
          <w:tcPr>
            <w:tcW w:w="738" w:type="dxa"/>
            <w:tcBorders>
              <w:top w:val="single" w:sz="4" w:space="0" w:color="auto"/>
              <w:left w:val="single" w:sz="8" w:space="0" w:color="000000"/>
              <w:bottom w:val="single" w:sz="4" w:space="0" w:color="auto"/>
              <w:right w:val="single" w:sz="2" w:space="0" w:color="000000"/>
            </w:tcBorders>
            <w:vAlign w:val="center"/>
          </w:tcPr>
          <w:p w14:paraId="24248348" w14:textId="77777777" w:rsidR="00A23FCE" w:rsidRPr="003C4CE4" w:rsidRDefault="00000000">
            <w:pPr>
              <w:snapToGrid w:val="0"/>
              <w:spacing w:line="360" w:lineRule="auto"/>
              <w:jc w:val="center"/>
              <w:rPr>
                <w:rFonts w:ascii="仿宋" w:eastAsia="仿宋" w:hAnsi="仿宋" w:cs="仿宋"/>
                <w:szCs w:val="21"/>
              </w:rPr>
            </w:pPr>
            <w:r w:rsidRPr="003C4CE4">
              <w:rPr>
                <w:rFonts w:ascii="仿宋" w:eastAsia="仿宋" w:hAnsi="仿宋" w:cs="仿宋" w:hint="eastAsia"/>
                <w:szCs w:val="21"/>
              </w:rPr>
              <w:t>1</w:t>
            </w:r>
            <w:r w:rsidRPr="003C4CE4">
              <w:rPr>
                <w:rFonts w:ascii="仿宋" w:eastAsia="仿宋" w:hAnsi="仿宋" w:cs="仿宋"/>
                <w:szCs w:val="21"/>
              </w:rPr>
              <w:t>1</w:t>
            </w:r>
          </w:p>
        </w:tc>
        <w:tc>
          <w:tcPr>
            <w:tcW w:w="1843" w:type="dxa"/>
            <w:tcBorders>
              <w:top w:val="single" w:sz="8" w:space="0" w:color="000000"/>
              <w:left w:val="single" w:sz="2" w:space="0" w:color="000000"/>
              <w:bottom w:val="single" w:sz="4" w:space="0" w:color="auto"/>
              <w:right w:val="single" w:sz="8" w:space="0" w:color="000000"/>
            </w:tcBorders>
            <w:vAlign w:val="center"/>
          </w:tcPr>
          <w:p w14:paraId="27CD16A8" w14:textId="77777777" w:rsidR="00A23FCE" w:rsidRPr="003C4CE4" w:rsidRDefault="00000000">
            <w:pPr>
              <w:snapToGrid w:val="0"/>
              <w:spacing w:line="360" w:lineRule="auto"/>
              <w:jc w:val="center"/>
              <w:rPr>
                <w:rFonts w:ascii="仿宋" w:eastAsia="仿宋" w:hAnsi="仿宋" w:cs="仿宋"/>
                <w:b/>
                <w:szCs w:val="21"/>
              </w:rPr>
            </w:pPr>
            <w:r w:rsidRPr="003C4CE4">
              <w:rPr>
                <w:rFonts w:ascii="仿宋" w:eastAsia="仿宋" w:hAnsi="仿宋" w:cs="仿宋" w:hint="eastAsia"/>
                <w:b/>
                <w:szCs w:val="21"/>
              </w:rPr>
              <w:t xml:space="preserve">备份投标文件送达地点和签收人员 </w:t>
            </w:r>
          </w:p>
        </w:tc>
        <w:tc>
          <w:tcPr>
            <w:tcW w:w="6378" w:type="dxa"/>
            <w:tcBorders>
              <w:top w:val="single" w:sz="8" w:space="0" w:color="000000"/>
              <w:left w:val="single" w:sz="2" w:space="0" w:color="000000"/>
              <w:bottom w:val="single" w:sz="4" w:space="0" w:color="auto"/>
              <w:right w:val="single" w:sz="8" w:space="0" w:color="000000"/>
            </w:tcBorders>
            <w:vAlign w:val="center"/>
          </w:tcPr>
          <w:p w14:paraId="01EAF909" w14:textId="77777777" w:rsidR="00A23FCE" w:rsidRPr="003C4CE4" w:rsidRDefault="00000000">
            <w:pPr>
              <w:pStyle w:val="af2"/>
              <w:spacing w:line="360" w:lineRule="auto"/>
              <w:rPr>
                <w:rFonts w:ascii="仿宋" w:eastAsia="仿宋" w:hAnsi="仿宋" w:cs="仿宋"/>
                <w:kern w:val="28"/>
              </w:rPr>
            </w:pPr>
            <w:r w:rsidRPr="003C4CE4">
              <w:rPr>
                <w:rFonts w:ascii="仿宋" w:eastAsia="仿宋" w:hAnsi="仿宋" w:cs="仿宋" w:hint="eastAsia"/>
                <w:kern w:val="28"/>
              </w:rPr>
              <w:t>备份投标文件送达地点：</w:t>
            </w:r>
            <w:r w:rsidRPr="003C4CE4">
              <w:rPr>
                <w:rFonts w:ascii="仿宋" w:eastAsia="仿宋" w:hAnsi="仿宋" w:cs="仿宋" w:hint="eastAsia"/>
                <w:u w:val="single"/>
              </w:rPr>
              <w:t>杭州市拱</w:t>
            </w:r>
            <w:proofErr w:type="gramStart"/>
            <w:r w:rsidRPr="003C4CE4">
              <w:rPr>
                <w:rFonts w:ascii="仿宋" w:eastAsia="仿宋" w:hAnsi="仿宋" w:cs="仿宋" w:hint="eastAsia"/>
                <w:u w:val="single"/>
              </w:rPr>
              <w:t>墅</w:t>
            </w:r>
            <w:proofErr w:type="gramEnd"/>
            <w:r w:rsidRPr="003C4CE4">
              <w:rPr>
                <w:rFonts w:ascii="仿宋" w:eastAsia="仿宋" w:hAnsi="仿宋" w:cs="仿宋" w:hint="eastAsia"/>
                <w:u w:val="single"/>
              </w:rPr>
              <w:t>区</w:t>
            </w:r>
            <w:proofErr w:type="gramStart"/>
            <w:r w:rsidRPr="003C4CE4">
              <w:rPr>
                <w:rFonts w:ascii="仿宋" w:eastAsia="仿宋" w:hAnsi="仿宋" w:cs="仿宋" w:hint="eastAsia"/>
                <w:u w:val="single"/>
              </w:rPr>
              <w:t>古运路15号</w:t>
            </w:r>
            <w:proofErr w:type="gramEnd"/>
            <w:r w:rsidRPr="003C4CE4">
              <w:rPr>
                <w:rFonts w:ascii="仿宋" w:eastAsia="仿宋" w:hAnsi="仿宋" w:cs="仿宋" w:hint="eastAsia"/>
                <w:u w:val="single"/>
              </w:rPr>
              <w:t>城发天地1605室</w:t>
            </w:r>
            <w:r w:rsidRPr="003C4CE4">
              <w:rPr>
                <w:rFonts w:ascii="仿宋" w:eastAsia="仿宋" w:hAnsi="仿宋" w:cs="仿宋" w:hint="eastAsia"/>
                <w:kern w:val="28"/>
              </w:rPr>
              <w:t>；备份投标文件签收人员联系电话：</w:t>
            </w:r>
            <w:proofErr w:type="gramStart"/>
            <w:r w:rsidRPr="003C4CE4">
              <w:rPr>
                <w:rFonts w:ascii="仿宋" w:eastAsia="仿宋" w:hAnsi="仿宋" w:cs="仿宋" w:hint="eastAsia"/>
                <w:u w:val="single"/>
              </w:rPr>
              <w:t>顾秋燕</w:t>
            </w:r>
            <w:proofErr w:type="gramEnd"/>
            <w:r w:rsidRPr="003C4CE4">
              <w:rPr>
                <w:rFonts w:ascii="仿宋" w:eastAsia="仿宋" w:hAnsi="仿宋" w:cs="仿宋" w:hint="eastAsia"/>
                <w:u w:val="single"/>
              </w:rPr>
              <w:t xml:space="preserve"> 13586441471</w:t>
            </w:r>
            <w:r w:rsidRPr="003C4CE4">
              <w:rPr>
                <w:rFonts w:ascii="仿宋" w:eastAsia="仿宋" w:hAnsi="仿宋" w:cs="仿宋" w:hint="eastAsia"/>
              </w:rPr>
              <w:t>。</w:t>
            </w:r>
            <w:r w:rsidRPr="003C4CE4">
              <w:rPr>
                <w:rFonts w:ascii="仿宋" w:eastAsia="仿宋" w:hAnsi="仿宋" w:cs="仿宋" w:hint="eastAsia"/>
                <w:b/>
              </w:rPr>
              <w:t>采购人、采购代理机构不强制或变相强制投标人提交备份投标文件。</w:t>
            </w:r>
          </w:p>
        </w:tc>
      </w:tr>
      <w:tr w:rsidR="00AA7B68" w:rsidRPr="003C4CE4" w14:paraId="3968ECAC" w14:textId="77777777">
        <w:trPr>
          <w:trHeight w:val="935"/>
        </w:trPr>
        <w:tc>
          <w:tcPr>
            <w:tcW w:w="738" w:type="dxa"/>
            <w:vMerge w:val="restart"/>
            <w:tcBorders>
              <w:top w:val="single" w:sz="4" w:space="0" w:color="auto"/>
              <w:left w:val="single" w:sz="4" w:space="0" w:color="auto"/>
              <w:bottom w:val="single" w:sz="4" w:space="0" w:color="auto"/>
              <w:right w:val="single" w:sz="4" w:space="0" w:color="auto"/>
            </w:tcBorders>
            <w:vAlign w:val="center"/>
          </w:tcPr>
          <w:p w14:paraId="47DFA83E" w14:textId="77777777" w:rsidR="00A23FCE" w:rsidRPr="003C4CE4" w:rsidRDefault="00000000">
            <w:pPr>
              <w:snapToGrid w:val="0"/>
              <w:spacing w:line="360" w:lineRule="auto"/>
              <w:jc w:val="center"/>
              <w:rPr>
                <w:rFonts w:ascii="仿宋" w:eastAsia="仿宋" w:hAnsi="仿宋" w:cs="仿宋"/>
                <w:szCs w:val="21"/>
              </w:rPr>
            </w:pPr>
            <w:r w:rsidRPr="003C4CE4">
              <w:rPr>
                <w:rFonts w:ascii="仿宋" w:eastAsia="仿宋" w:hAnsi="仿宋" w:cs="仿宋"/>
                <w:szCs w:val="21"/>
              </w:rPr>
              <w:t>12</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14:paraId="6A4622EB" w14:textId="77777777" w:rsidR="00A23FCE" w:rsidRPr="003C4CE4" w:rsidRDefault="00000000">
            <w:pPr>
              <w:snapToGrid w:val="0"/>
              <w:spacing w:line="360" w:lineRule="auto"/>
              <w:jc w:val="center"/>
              <w:rPr>
                <w:rFonts w:ascii="仿宋" w:eastAsia="仿宋" w:hAnsi="仿宋" w:cs="仿宋"/>
                <w:b/>
                <w:szCs w:val="21"/>
              </w:rPr>
            </w:pPr>
            <w:r w:rsidRPr="003C4CE4">
              <w:rPr>
                <w:rFonts w:ascii="仿宋" w:eastAsia="仿宋" w:hAnsi="仿宋" w:cs="仿宋" w:hint="eastAsia"/>
                <w:b/>
                <w:szCs w:val="21"/>
              </w:rPr>
              <w:t>特别说明</w:t>
            </w:r>
          </w:p>
        </w:tc>
        <w:tc>
          <w:tcPr>
            <w:tcW w:w="6378" w:type="dxa"/>
            <w:tcBorders>
              <w:top w:val="single" w:sz="4" w:space="0" w:color="auto"/>
              <w:left w:val="single" w:sz="4" w:space="0" w:color="auto"/>
              <w:bottom w:val="single" w:sz="4" w:space="0" w:color="auto"/>
              <w:right w:val="single" w:sz="4" w:space="0" w:color="auto"/>
            </w:tcBorders>
            <w:vAlign w:val="center"/>
          </w:tcPr>
          <w:p w14:paraId="1FB68DC1" w14:textId="77777777" w:rsidR="00A23FCE" w:rsidRPr="003C4CE4" w:rsidRDefault="00000000">
            <w:pPr>
              <w:spacing w:line="360" w:lineRule="auto"/>
              <w:rPr>
                <w:rFonts w:ascii="仿宋" w:eastAsia="仿宋" w:hAnsi="仿宋" w:cs="仿宋"/>
                <w:snapToGrid w:val="0"/>
                <w:kern w:val="28"/>
                <w:szCs w:val="21"/>
              </w:rPr>
            </w:pPr>
            <w:r w:rsidRPr="003C4CE4">
              <w:rPr>
                <w:rFonts w:ascii="仿宋" w:eastAsia="仿宋" w:hAnsi="仿宋" w:cs="仿宋" w:hint="eastAsia"/>
                <w:snapToGrid w:val="0"/>
                <w:kern w:val="28"/>
                <w:szCs w:val="21"/>
              </w:rPr>
              <w:t>联合体投标的，联合体各方分别提供与联合体协议中规定的分工内容相应的业绩证明材料，业绩数量以提供材料较少的一方为准。</w:t>
            </w:r>
          </w:p>
        </w:tc>
      </w:tr>
      <w:tr w:rsidR="00AA7B68" w:rsidRPr="003C4CE4" w14:paraId="5B2B67CC" w14:textId="77777777">
        <w:trPr>
          <w:trHeight w:val="935"/>
        </w:trPr>
        <w:tc>
          <w:tcPr>
            <w:tcW w:w="738" w:type="dxa"/>
            <w:vMerge/>
            <w:tcBorders>
              <w:top w:val="single" w:sz="4" w:space="0" w:color="auto"/>
              <w:left w:val="single" w:sz="4" w:space="0" w:color="auto"/>
              <w:bottom w:val="single" w:sz="4" w:space="0" w:color="auto"/>
              <w:right w:val="single" w:sz="4" w:space="0" w:color="auto"/>
            </w:tcBorders>
          </w:tcPr>
          <w:p w14:paraId="094C47DF" w14:textId="77777777" w:rsidR="00A23FCE" w:rsidRPr="003C4CE4" w:rsidRDefault="00A23FCE">
            <w:pPr>
              <w:snapToGrid w:val="0"/>
              <w:spacing w:line="360" w:lineRule="auto"/>
              <w:jc w:val="center"/>
              <w:rPr>
                <w:rFonts w:ascii="仿宋" w:eastAsia="仿宋" w:hAnsi="仿宋" w:cs="仿宋"/>
                <w:szCs w:val="21"/>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4E6DF121" w14:textId="77777777" w:rsidR="00A23FCE" w:rsidRPr="003C4CE4" w:rsidRDefault="00A23FCE">
            <w:pPr>
              <w:snapToGrid w:val="0"/>
              <w:spacing w:line="360" w:lineRule="auto"/>
              <w:jc w:val="center"/>
              <w:rPr>
                <w:rFonts w:ascii="仿宋" w:eastAsia="仿宋" w:hAnsi="仿宋" w:cs="仿宋"/>
                <w:b/>
                <w:szCs w:val="21"/>
              </w:rPr>
            </w:pPr>
          </w:p>
        </w:tc>
        <w:tc>
          <w:tcPr>
            <w:tcW w:w="6378" w:type="dxa"/>
            <w:tcBorders>
              <w:top w:val="single" w:sz="4" w:space="0" w:color="auto"/>
              <w:left w:val="single" w:sz="4" w:space="0" w:color="auto"/>
              <w:bottom w:val="single" w:sz="4" w:space="0" w:color="auto"/>
              <w:right w:val="single" w:sz="4" w:space="0" w:color="auto"/>
            </w:tcBorders>
            <w:vAlign w:val="center"/>
          </w:tcPr>
          <w:p w14:paraId="6AC864E3" w14:textId="77777777" w:rsidR="00A23FCE" w:rsidRPr="003C4CE4" w:rsidRDefault="00000000">
            <w:pPr>
              <w:spacing w:line="360" w:lineRule="auto"/>
              <w:rPr>
                <w:rFonts w:ascii="仿宋" w:eastAsia="仿宋" w:hAnsi="仿宋" w:cs="仿宋"/>
                <w:snapToGrid w:val="0"/>
                <w:kern w:val="28"/>
                <w:szCs w:val="21"/>
              </w:rPr>
            </w:pPr>
            <w:sdt>
              <w:sdtPr>
                <w:rPr>
                  <w:rFonts w:ascii="仿宋" w:eastAsia="仿宋" w:hAnsi="仿宋" w:cs="仿宋" w:hint="eastAsia"/>
                  <w:kern w:val="0"/>
                  <w:szCs w:val="21"/>
                </w:rPr>
                <w:id w:val="-369766551"/>
                <w14:checkbox>
                  <w14:checked w14:val="0"/>
                  <w14:checkedState w14:val="00FE" w14:font="Wingdings"/>
                  <w14:uncheckedState w14:val="2610" w14:font="MS Gothic"/>
                </w14:checkbox>
              </w:sdtPr>
              <w:sdtContent>
                <w:r w:rsidRPr="003C4CE4">
                  <w:rPr>
                    <w:rFonts w:ascii="Segoe UI Symbol" w:eastAsia="仿宋" w:hAnsi="Segoe UI Symbol" w:cs="Segoe UI Symbol"/>
                    <w:kern w:val="0"/>
                    <w:szCs w:val="21"/>
                  </w:rPr>
                  <w:t>☐</w:t>
                </w:r>
              </w:sdtContent>
            </w:sdt>
            <w:r w:rsidRPr="003C4CE4">
              <w:rPr>
                <w:rFonts w:ascii="仿宋" w:eastAsia="仿宋" w:hAnsi="仿宋" w:cs="仿宋" w:hint="eastAsia"/>
                <w:snapToGrid w:val="0"/>
                <w:kern w:val="28"/>
                <w:szCs w:val="21"/>
              </w:rPr>
              <w:t>联合体投标的，联合体各方均需按招标文件第四部分评标标准要求提供资信证明文件，否则视为不符合相关要求。</w:t>
            </w:r>
          </w:p>
          <w:p w14:paraId="24D359DE" w14:textId="77777777" w:rsidR="00A23FCE" w:rsidRPr="003C4CE4" w:rsidRDefault="00000000">
            <w:pPr>
              <w:spacing w:line="360" w:lineRule="auto"/>
              <w:rPr>
                <w:rFonts w:ascii="仿宋" w:eastAsia="仿宋" w:hAnsi="仿宋" w:cs="仿宋"/>
                <w:snapToGrid w:val="0"/>
                <w:kern w:val="28"/>
                <w:szCs w:val="21"/>
              </w:rPr>
            </w:pPr>
            <w:sdt>
              <w:sdtPr>
                <w:rPr>
                  <w:rFonts w:ascii="仿宋" w:eastAsia="仿宋" w:hAnsi="仿宋" w:cs="仿宋" w:hint="eastAsia"/>
                  <w:kern w:val="0"/>
                  <w:szCs w:val="21"/>
                </w:rPr>
                <w:id w:val="1052570136"/>
                <w14:checkbox>
                  <w14:checked w14:val="1"/>
                  <w14:checkedState w14:val="00FE" w14:font="Wingdings"/>
                  <w14:uncheckedState w14:val="2610" w14:font="MS Gothic"/>
                </w14:checkbox>
              </w:sdtPr>
              <w:sdtContent>
                <w:r w:rsidRPr="003C4CE4">
                  <w:rPr>
                    <w:rFonts w:ascii="仿宋" w:eastAsia="仿宋" w:hAnsi="仿宋" w:cs="仿宋" w:hint="eastAsia"/>
                    <w:kern w:val="0"/>
                    <w:szCs w:val="21"/>
                  </w:rPr>
                  <w:sym w:font="Wingdings" w:char="F0FE"/>
                </w:r>
              </w:sdtContent>
            </w:sdt>
            <w:r w:rsidRPr="003C4CE4">
              <w:rPr>
                <w:rFonts w:ascii="仿宋" w:eastAsia="仿宋" w:hAnsi="仿宋" w:cs="仿宋" w:hint="eastAsia"/>
                <w:snapToGrid w:val="0"/>
                <w:kern w:val="28"/>
                <w:szCs w:val="21"/>
              </w:rPr>
              <w:t>联合体投标的，联合体中有一方或者联合体成员根据分工按招标文件第四部分评标标准要求提供资信证明文件的，视为符合了相关要求。</w:t>
            </w:r>
          </w:p>
        </w:tc>
      </w:tr>
      <w:tr w:rsidR="00AA7B68" w:rsidRPr="003C4CE4" w14:paraId="0A031327" w14:textId="77777777">
        <w:trPr>
          <w:trHeight w:val="485"/>
        </w:trPr>
        <w:tc>
          <w:tcPr>
            <w:tcW w:w="738" w:type="dxa"/>
            <w:tcBorders>
              <w:top w:val="single" w:sz="4" w:space="0" w:color="auto"/>
              <w:left w:val="single" w:sz="4" w:space="0" w:color="auto"/>
              <w:bottom w:val="single" w:sz="4" w:space="0" w:color="auto"/>
              <w:right w:val="single" w:sz="4" w:space="0" w:color="auto"/>
            </w:tcBorders>
            <w:vAlign w:val="center"/>
          </w:tcPr>
          <w:p w14:paraId="2B39E842" w14:textId="77777777" w:rsidR="00A23FCE" w:rsidRPr="003C4CE4" w:rsidRDefault="00000000">
            <w:pPr>
              <w:snapToGrid w:val="0"/>
              <w:spacing w:line="360" w:lineRule="auto"/>
              <w:jc w:val="center"/>
              <w:rPr>
                <w:rFonts w:ascii="仿宋" w:eastAsia="仿宋" w:hAnsi="仿宋" w:cs="仿宋"/>
                <w:szCs w:val="21"/>
              </w:rPr>
            </w:pPr>
            <w:r w:rsidRPr="003C4CE4">
              <w:rPr>
                <w:rFonts w:ascii="仿宋" w:eastAsia="仿宋" w:hAnsi="仿宋" w:cs="仿宋"/>
                <w:szCs w:val="21"/>
              </w:rPr>
              <w:t>13</w:t>
            </w:r>
          </w:p>
        </w:tc>
        <w:tc>
          <w:tcPr>
            <w:tcW w:w="1843" w:type="dxa"/>
            <w:tcBorders>
              <w:top w:val="single" w:sz="4" w:space="0" w:color="auto"/>
              <w:left w:val="single" w:sz="4" w:space="0" w:color="auto"/>
              <w:bottom w:val="single" w:sz="4" w:space="0" w:color="auto"/>
              <w:right w:val="single" w:sz="4" w:space="0" w:color="auto"/>
            </w:tcBorders>
            <w:vAlign w:val="center"/>
          </w:tcPr>
          <w:p w14:paraId="678FFC13" w14:textId="77777777" w:rsidR="00A23FCE" w:rsidRPr="003C4CE4" w:rsidRDefault="00000000">
            <w:pPr>
              <w:snapToGrid w:val="0"/>
              <w:spacing w:line="360" w:lineRule="auto"/>
              <w:jc w:val="center"/>
              <w:rPr>
                <w:rFonts w:ascii="仿宋" w:eastAsia="仿宋" w:hAnsi="仿宋" w:cs="仿宋"/>
                <w:b/>
                <w:szCs w:val="21"/>
              </w:rPr>
            </w:pPr>
            <w:r w:rsidRPr="003C4CE4">
              <w:rPr>
                <w:rFonts w:ascii="仿宋" w:eastAsia="仿宋" w:hAnsi="仿宋" w:cs="仿宋" w:hint="eastAsia"/>
                <w:b/>
                <w:szCs w:val="21"/>
              </w:rPr>
              <w:t>采购代理服务费</w:t>
            </w:r>
          </w:p>
        </w:tc>
        <w:tc>
          <w:tcPr>
            <w:tcW w:w="6378" w:type="dxa"/>
            <w:tcBorders>
              <w:top w:val="single" w:sz="4" w:space="0" w:color="auto"/>
              <w:left w:val="single" w:sz="4" w:space="0" w:color="auto"/>
              <w:bottom w:val="single" w:sz="4" w:space="0" w:color="auto"/>
              <w:right w:val="single" w:sz="4" w:space="0" w:color="auto"/>
            </w:tcBorders>
            <w:vAlign w:val="center"/>
          </w:tcPr>
          <w:p w14:paraId="19C6456A" w14:textId="77777777" w:rsidR="00A23FCE" w:rsidRPr="003C4CE4" w:rsidRDefault="00000000">
            <w:pPr>
              <w:spacing w:line="276" w:lineRule="auto"/>
              <w:rPr>
                <w:rFonts w:ascii="仿宋" w:eastAsia="仿宋" w:hAnsi="仿宋" w:cs="仿宋"/>
                <w:b/>
                <w:bCs/>
                <w:szCs w:val="21"/>
              </w:rPr>
            </w:pPr>
            <w:r w:rsidRPr="003C4CE4">
              <w:rPr>
                <w:rFonts w:ascii="仿宋" w:eastAsia="仿宋" w:hAnsi="仿宋" w:cs="仿宋" w:hint="eastAsia"/>
                <w:b/>
                <w:bCs/>
                <w:szCs w:val="21"/>
              </w:rPr>
              <w:t>本项目采购代理费由每标段中标供应商支付，供应商在投标报价时应充分考虑（每标段收费标准为：招标代理费用按国家计委计价格〔2002〕1980 号文及</w:t>
            </w:r>
            <w:proofErr w:type="gramStart"/>
            <w:r w:rsidRPr="003C4CE4">
              <w:rPr>
                <w:rFonts w:ascii="仿宋" w:eastAsia="仿宋" w:hAnsi="仿宋" w:cs="仿宋" w:hint="eastAsia"/>
                <w:b/>
                <w:bCs/>
                <w:szCs w:val="21"/>
              </w:rPr>
              <w:t>发改价格</w:t>
            </w:r>
            <w:proofErr w:type="gramEnd"/>
            <w:r w:rsidRPr="003C4CE4">
              <w:rPr>
                <w:rFonts w:ascii="仿宋" w:eastAsia="仿宋" w:hAnsi="仿宋" w:cs="仿宋" w:hint="eastAsia"/>
                <w:b/>
                <w:bCs/>
                <w:szCs w:val="21"/>
              </w:rPr>
              <w:t>[2011]534号文收费标准的80%收取，不足8000元的按8000元收取，以中标金额为计费额。）</w:t>
            </w:r>
          </w:p>
          <w:p w14:paraId="6661A52F" w14:textId="77777777" w:rsidR="00A23FCE" w:rsidRPr="003C4CE4" w:rsidRDefault="00000000">
            <w:pPr>
              <w:spacing w:line="276" w:lineRule="auto"/>
              <w:rPr>
                <w:rFonts w:ascii="仿宋" w:eastAsia="仿宋" w:hAnsi="仿宋" w:cs="仿宋"/>
                <w:b/>
                <w:bCs/>
                <w:snapToGrid w:val="0"/>
                <w:kern w:val="0"/>
                <w:szCs w:val="21"/>
              </w:rPr>
            </w:pPr>
            <w:r w:rsidRPr="003C4CE4">
              <w:rPr>
                <w:rFonts w:ascii="仿宋" w:eastAsia="仿宋" w:hAnsi="仿宋" w:cs="仿宋" w:hint="eastAsia"/>
                <w:b/>
                <w:bCs/>
                <w:snapToGrid w:val="0"/>
                <w:kern w:val="0"/>
                <w:szCs w:val="21"/>
              </w:rPr>
              <w:t>结算方式及时间为：中标人在采购结果公告之日起5个工作日内一次性向采购代理机构付清。</w:t>
            </w:r>
          </w:p>
          <w:p w14:paraId="4B0AE652" w14:textId="77777777" w:rsidR="00A23FCE" w:rsidRPr="003C4CE4" w:rsidRDefault="00000000">
            <w:pPr>
              <w:spacing w:line="276" w:lineRule="auto"/>
              <w:rPr>
                <w:rFonts w:ascii="仿宋" w:eastAsia="仿宋" w:hAnsi="仿宋" w:cs="仿宋"/>
                <w:b/>
                <w:bCs/>
                <w:snapToGrid w:val="0"/>
                <w:kern w:val="0"/>
                <w:szCs w:val="21"/>
              </w:rPr>
            </w:pPr>
            <w:r w:rsidRPr="003C4CE4">
              <w:rPr>
                <w:rFonts w:ascii="仿宋" w:eastAsia="仿宋" w:hAnsi="仿宋" w:cs="仿宋" w:hint="eastAsia"/>
                <w:b/>
                <w:bCs/>
                <w:snapToGrid w:val="0"/>
                <w:kern w:val="0"/>
                <w:szCs w:val="21"/>
              </w:rPr>
              <w:t>采购结果公告发出后，中标人可按采购结果公告上的服务费金额缴纳</w:t>
            </w:r>
            <w:proofErr w:type="gramStart"/>
            <w:r w:rsidRPr="003C4CE4">
              <w:rPr>
                <w:rFonts w:ascii="仿宋" w:eastAsia="仿宋" w:hAnsi="仿宋" w:cs="仿宋" w:hint="eastAsia"/>
                <w:b/>
                <w:bCs/>
                <w:snapToGrid w:val="0"/>
                <w:kern w:val="0"/>
                <w:szCs w:val="21"/>
              </w:rPr>
              <w:t>至如下</w:t>
            </w:r>
            <w:proofErr w:type="gramEnd"/>
            <w:r w:rsidRPr="003C4CE4">
              <w:rPr>
                <w:rFonts w:ascii="仿宋" w:eastAsia="仿宋" w:hAnsi="仿宋" w:cs="仿宋" w:hint="eastAsia"/>
                <w:b/>
                <w:bCs/>
                <w:snapToGrid w:val="0"/>
                <w:kern w:val="0"/>
                <w:szCs w:val="21"/>
              </w:rPr>
              <w:t>账号：</w:t>
            </w:r>
          </w:p>
          <w:p w14:paraId="7C32C75B" w14:textId="77777777" w:rsidR="00A23FCE" w:rsidRPr="003C4CE4" w:rsidRDefault="00000000">
            <w:pPr>
              <w:spacing w:line="276" w:lineRule="auto"/>
              <w:rPr>
                <w:rFonts w:ascii="仿宋" w:eastAsia="仿宋" w:hAnsi="仿宋" w:cs="仿宋"/>
                <w:b/>
                <w:bCs/>
                <w:snapToGrid w:val="0"/>
                <w:kern w:val="0"/>
                <w:szCs w:val="21"/>
              </w:rPr>
            </w:pPr>
            <w:r w:rsidRPr="003C4CE4">
              <w:rPr>
                <w:rFonts w:ascii="仿宋" w:eastAsia="仿宋" w:hAnsi="仿宋" w:cs="仿宋" w:hint="eastAsia"/>
                <w:b/>
                <w:bCs/>
                <w:snapToGrid w:val="0"/>
                <w:kern w:val="0"/>
                <w:szCs w:val="21"/>
              </w:rPr>
              <w:t>（1）收 款 人：浙江耀信工程咨询有限公司</w:t>
            </w:r>
          </w:p>
          <w:p w14:paraId="4316D9A8" w14:textId="77777777" w:rsidR="00A23FCE" w:rsidRPr="003C4CE4" w:rsidRDefault="00000000">
            <w:pPr>
              <w:spacing w:line="276" w:lineRule="auto"/>
              <w:rPr>
                <w:rFonts w:ascii="仿宋" w:eastAsia="仿宋" w:hAnsi="仿宋" w:cs="仿宋"/>
                <w:b/>
                <w:bCs/>
                <w:snapToGrid w:val="0"/>
                <w:kern w:val="0"/>
                <w:szCs w:val="21"/>
              </w:rPr>
            </w:pPr>
            <w:r w:rsidRPr="003C4CE4">
              <w:rPr>
                <w:rFonts w:ascii="仿宋" w:eastAsia="仿宋" w:hAnsi="仿宋" w:cs="仿宋" w:hint="eastAsia"/>
                <w:b/>
                <w:bCs/>
                <w:snapToGrid w:val="0"/>
                <w:kern w:val="0"/>
                <w:szCs w:val="21"/>
              </w:rPr>
              <w:t>（2）开户银行：招商银行杭州分行湖</w:t>
            </w:r>
            <w:proofErr w:type="gramStart"/>
            <w:r w:rsidRPr="003C4CE4">
              <w:rPr>
                <w:rFonts w:ascii="仿宋" w:eastAsia="仿宋" w:hAnsi="仿宋" w:cs="仿宋" w:hint="eastAsia"/>
                <w:b/>
                <w:bCs/>
                <w:snapToGrid w:val="0"/>
                <w:kern w:val="0"/>
                <w:szCs w:val="21"/>
              </w:rPr>
              <w:t>墅</w:t>
            </w:r>
            <w:proofErr w:type="gramEnd"/>
            <w:r w:rsidRPr="003C4CE4">
              <w:rPr>
                <w:rFonts w:ascii="仿宋" w:eastAsia="仿宋" w:hAnsi="仿宋" w:cs="仿宋" w:hint="eastAsia"/>
                <w:b/>
                <w:bCs/>
                <w:snapToGrid w:val="0"/>
                <w:kern w:val="0"/>
                <w:szCs w:val="21"/>
              </w:rPr>
              <w:t>支行</w:t>
            </w:r>
          </w:p>
          <w:p w14:paraId="5EA8D593" w14:textId="77777777" w:rsidR="00A23FCE" w:rsidRPr="003C4CE4" w:rsidRDefault="00000000">
            <w:pPr>
              <w:spacing w:line="276" w:lineRule="auto"/>
              <w:rPr>
                <w:rFonts w:ascii="仿宋" w:eastAsia="仿宋" w:hAnsi="仿宋" w:cs="仿宋"/>
                <w:b/>
                <w:bCs/>
                <w:snapToGrid w:val="0"/>
                <w:kern w:val="0"/>
                <w:szCs w:val="21"/>
              </w:rPr>
            </w:pPr>
            <w:r w:rsidRPr="003C4CE4">
              <w:rPr>
                <w:rFonts w:ascii="仿宋" w:eastAsia="仿宋" w:hAnsi="仿宋" w:cs="仿宋" w:hint="eastAsia"/>
                <w:b/>
                <w:bCs/>
                <w:snapToGrid w:val="0"/>
                <w:kern w:val="0"/>
                <w:szCs w:val="21"/>
              </w:rPr>
              <w:t>（3）账    号：571905042610901</w:t>
            </w:r>
          </w:p>
          <w:p w14:paraId="0E16568D" w14:textId="77777777" w:rsidR="00A23FCE" w:rsidRPr="003C4CE4" w:rsidRDefault="00000000">
            <w:pPr>
              <w:spacing w:line="360" w:lineRule="auto"/>
              <w:rPr>
                <w:rFonts w:ascii="仿宋" w:eastAsia="仿宋" w:hAnsi="仿宋" w:cs="仿宋"/>
                <w:kern w:val="0"/>
                <w:szCs w:val="21"/>
              </w:rPr>
            </w:pPr>
            <w:r w:rsidRPr="003C4CE4">
              <w:rPr>
                <w:rFonts w:ascii="仿宋" w:eastAsia="仿宋" w:hAnsi="仿宋" w:cs="仿宋" w:hint="eastAsia"/>
                <w:b/>
                <w:bCs/>
                <w:snapToGrid w:val="0"/>
                <w:kern w:val="0"/>
                <w:szCs w:val="21"/>
              </w:rPr>
              <w:t>汇款时，请在备注栏（用途栏）注明“项目名称＋采购代理服务费</w:t>
            </w:r>
            <w:r w:rsidRPr="003C4CE4">
              <w:rPr>
                <w:rFonts w:ascii="仿宋" w:eastAsia="仿宋" w:hAnsi="仿宋" w:cs="仿宋" w:hint="eastAsia"/>
                <w:snapToGrid w:val="0"/>
                <w:kern w:val="0"/>
                <w:szCs w:val="21"/>
              </w:rPr>
              <w:t>”</w:t>
            </w:r>
          </w:p>
        </w:tc>
      </w:tr>
    </w:tbl>
    <w:p w14:paraId="33026DED" w14:textId="77777777" w:rsidR="00A23FCE" w:rsidRPr="003C4CE4" w:rsidRDefault="00000000">
      <w:pPr>
        <w:adjustRightInd/>
        <w:spacing w:line="360" w:lineRule="auto"/>
        <w:ind w:firstLineChars="1197" w:firstLine="3845"/>
        <w:outlineLvl w:val="0"/>
        <w:rPr>
          <w:rFonts w:ascii="仿宋" w:eastAsia="仿宋" w:hAnsi="仿宋" w:cs="仿宋"/>
          <w:b/>
          <w:sz w:val="32"/>
          <w:szCs w:val="20"/>
        </w:rPr>
      </w:pPr>
      <w:bookmarkStart w:id="15" w:name="第三部分"/>
      <w:bookmarkStart w:id="16" w:name="_Toc164416483"/>
      <w:bookmarkEnd w:id="12"/>
      <w:r w:rsidRPr="003C4CE4">
        <w:rPr>
          <w:rFonts w:ascii="仿宋" w:eastAsia="仿宋" w:hAnsi="仿宋" w:cs="仿宋" w:hint="eastAsia"/>
          <w:b/>
          <w:sz w:val="32"/>
          <w:szCs w:val="20"/>
        </w:rPr>
        <w:br w:type="page"/>
      </w:r>
      <w:r w:rsidRPr="003C4CE4">
        <w:rPr>
          <w:rFonts w:ascii="仿宋" w:eastAsia="仿宋" w:hAnsi="仿宋" w:cs="仿宋" w:hint="eastAsia"/>
          <w:b/>
          <w:sz w:val="32"/>
          <w:szCs w:val="20"/>
        </w:rPr>
        <w:lastRenderedPageBreak/>
        <w:t>一、总 则</w:t>
      </w:r>
    </w:p>
    <w:p w14:paraId="7F3FDDC2" w14:textId="77777777" w:rsidR="00A23FCE" w:rsidRPr="003C4CE4" w:rsidRDefault="00000000">
      <w:pPr>
        <w:snapToGrid w:val="0"/>
        <w:spacing w:line="360" w:lineRule="auto"/>
        <w:ind w:firstLineChars="150" w:firstLine="316"/>
        <w:jc w:val="left"/>
        <w:outlineLvl w:val="1"/>
        <w:rPr>
          <w:rFonts w:ascii="仿宋" w:eastAsia="仿宋" w:hAnsi="仿宋" w:cs="仿宋"/>
          <w:b/>
          <w:szCs w:val="21"/>
        </w:rPr>
      </w:pPr>
      <w:r w:rsidRPr="003C4CE4">
        <w:rPr>
          <w:rFonts w:ascii="仿宋" w:eastAsia="仿宋" w:hAnsi="仿宋" w:cs="仿宋" w:hint="eastAsia"/>
          <w:b/>
          <w:szCs w:val="21"/>
        </w:rPr>
        <w:t>1. 适用范围</w:t>
      </w:r>
    </w:p>
    <w:p w14:paraId="502B5250" w14:textId="77777777" w:rsidR="00A23FCE" w:rsidRPr="003C4CE4" w:rsidRDefault="00000000">
      <w:pPr>
        <w:snapToGrid w:val="0"/>
        <w:spacing w:line="360" w:lineRule="auto"/>
        <w:ind w:firstLineChars="200" w:firstLine="420"/>
        <w:jc w:val="left"/>
        <w:rPr>
          <w:rFonts w:ascii="仿宋" w:eastAsia="仿宋" w:hAnsi="仿宋" w:cs="仿宋"/>
          <w:szCs w:val="21"/>
        </w:rPr>
      </w:pPr>
      <w:r w:rsidRPr="003C4CE4">
        <w:rPr>
          <w:rFonts w:ascii="仿宋" w:eastAsia="仿宋" w:hAnsi="仿宋" w:cs="仿宋" w:hint="eastAsia"/>
          <w:szCs w:val="21"/>
        </w:rPr>
        <w:t>本招标文件适用于该项目的招标、投标、开标、资格审查及信用信息查询、评标、定标、合同、验收等行为（法律、法规另有规定的，从其规定）。</w:t>
      </w:r>
    </w:p>
    <w:p w14:paraId="2901A433" w14:textId="77777777" w:rsidR="00A23FCE" w:rsidRPr="003C4CE4" w:rsidRDefault="00000000">
      <w:pPr>
        <w:adjustRightInd/>
        <w:spacing w:line="360" w:lineRule="auto"/>
        <w:outlineLvl w:val="0"/>
        <w:rPr>
          <w:rFonts w:ascii="仿宋" w:eastAsia="仿宋" w:hAnsi="仿宋" w:cs="仿宋"/>
          <w:b/>
          <w:szCs w:val="21"/>
        </w:rPr>
      </w:pPr>
      <w:r w:rsidRPr="003C4CE4">
        <w:rPr>
          <w:rFonts w:ascii="仿宋" w:eastAsia="仿宋" w:hAnsi="仿宋" w:cs="仿宋" w:hint="eastAsia"/>
          <w:b/>
          <w:szCs w:val="21"/>
        </w:rPr>
        <w:t xml:space="preserve">   2.定义</w:t>
      </w:r>
    </w:p>
    <w:p w14:paraId="3F0509E6" w14:textId="77777777" w:rsidR="00A23FCE" w:rsidRPr="003C4CE4" w:rsidRDefault="00000000">
      <w:pPr>
        <w:spacing w:line="360" w:lineRule="auto"/>
        <w:ind w:firstLineChars="200" w:firstLine="420"/>
        <w:rPr>
          <w:rFonts w:ascii="仿宋" w:eastAsia="仿宋" w:hAnsi="仿宋" w:cs="仿宋"/>
          <w:szCs w:val="21"/>
        </w:rPr>
      </w:pPr>
      <w:r w:rsidRPr="003C4CE4">
        <w:rPr>
          <w:rFonts w:ascii="仿宋" w:eastAsia="仿宋" w:hAnsi="仿宋" w:cs="仿宋" w:hint="eastAsia"/>
          <w:szCs w:val="21"/>
        </w:rPr>
        <w:t>2.1 “采购人”系指招标公告中载明的本项目的采购人。</w:t>
      </w:r>
    </w:p>
    <w:p w14:paraId="3F59A06F" w14:textId="77777777" w:rsidR="00A23FCE" w:rsidRPr="003C4CE4" w:rsidRDefault="00000000">
      <w:pPr>
        <w:spacing w:line="360" w:lineRule="auto"/>
        <w:ind w:firstLineChars="200" w:firstLine="420"/>
        <w:rPr>
          <w:rFonts w:ascii="仿宋" w:eastAsia="仿宋" w:hAnsi="仿宋" w:cs="仿宋"/>
          <w:szCs w:val="21"/>
        </w:rPr>
      </w:pPr>
      <w:r w:rsidRPr="003C4CE4">
        <w:rPr>
          <w:rFonts w:ascii="仿宋" w:eastAsia="仿宋" w:hAnsi="仿宋" w:cs="仿宋" w:hint="eastAsia"/>
          <w:szCs w:val="21"/>
        </w:rPr>
        <w:t>2.2 “采购代理机构”系指招标公告中载明的本项目的采购代理机构。</w:t>
      </w:r>
    </w:p>
    <w:p w14:paraId="6C6CA108" w14:textId="77777777" w:rsidR="00A23FCE" w:rsidRPr="003C4CE4" w:rsidRDefault="00000000">
      <w:pPr>
        <w:spacing w:line="360" w:lineRule="auto"/>
        <w:ind w:firstLineChars="200" w:firstLine="420"/>
        <w:rPr>
          <w:rFonts w:ascii="仿宋" w:eastAsia="仿宋" w:hAnsi="仿宋" w:cs="仿宋"/>
          <w:szCs w:val="21"/>
        </w:rPr>
      </w:pPr>
      <w:r w:rsidRPr="003C4CE4">
        <w:rPr>
          <w:rFonts w:ascii="仿宋" w:eastAsia="仿宋" w:hAnsi="仿宋" w:cs="仿宋" w:hint="eastAsia"/>
          <w:szCs w:val="21"/>
        </w:rPr>
        <w:t>2.3 “投标人”系指是指响应招标、参加投标竞争的法人、其他组织或者自然人。</w:t>
      </w:r>
    </w:p>
    <w:p w14:paraId="1E6AA087" w14:textId="77777777" w:rsidR="00A23FCE" w:rsidRPr="003C4CE4" w:rsidRDefault="00000000">
      <w:pPr>
        <w:spacing w:line="360" w:lineRule="auto"/>
        <w:ind w:firstLineChars="200" w:firstLine="420"/>
        <w:rPr>
          <w:rFonts w:ascii="仿宋" w:eastAsia="仿宋" w:hAnsi="仿宋" w:cs="仿宋"/>
          <w:szCs w:val="21"/>
        </w:rPr>
      </w:pPr>
      <w:r w:rsidRPr="003C4CE4">
        <w:rPr>
          <w:rFonts w:ascii="仿宋" w:eastAsia="仿宋" w:hAnsi="仿宋" w:cs="仿宋" w:hint="eastAsia"/>
          <w:szCs w:val="21"/>
        </w:rPr>
        <w:t>2.4 “负责人”系指法人企业的法定负责人，或其他组织为法律、行政法规规定代表单位行使职权的主要负责人，或自然人本人。</w:t>
      </w:r>
    </w:p>
    <w:p w14:paraId="7B9D0ED1" w14:textId="77777777" w:rsidR="00A23FCE" w:rsidRPr="003C4CE4" w:rsidRDefault="00000000">
      <w:pPr>
        <w:spacing w:line="360" w:lineRule="auto"/>
        <w:ind w:firstLineChars="200" w:firstLine="420"/>
        <w:rPr>
          <w:rFonts w:ascii="仿宋" w:eastAsia="仿宋" w:hAnsi="仿宋" w:cs="仿宋"/>
          <w:szCs w:val="21"/>
        </w:rPr>
      </w:pPr>
      <w:r w:rsidRPr="003C4CE4">
        <w:rPr>
          <w:rFonts w:ascii="仿宋" w:eastAsia="仿宋" w:hAnsi="仿宋" w:cs="仿宋" w:hint="eastAsia"/>
          <w:szCs w:val="21"/>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34E5578" w14:textId="77777777" w:rsidR="00A23FCE" w:rsidRPr="003C4CE4" w:rsidRDefault="00000000">
      <w:pPr>
        <w:spacing w:line="360" w:lineRule="auto"/>
        <w:ind w:firstLineChars="200" w:firstLine="420"/>
        <w:rPr>
          <w:rFonts w:ascii="仿宋" w:eastAsia="仿宋" w:hAnsi="仿宋" w:cs="仿宋"/>
          <w:szCs w:val="21"/>
        </w:rPr>
      </w:pPr>
      <w:r w:rsidRPr="003C4CE4">
        <w:rPr>
          <w:rFonts w:ascii="仿宋" w:eastAsia="仿宋" w:hAnsi="仿宋" w:cs="仿宋" w:hint="eastAsia"/>
          <w:szCs w:val="21"/>
        </w:rPr>
        <w:t>2.6“电子交易平台”系指本项目政府采购活动所依托的政府采购云平台（https://www.zcygov.cn/）。</w:t>
      </w:r>
    </w:p>
    <w:p w14:paraId="7F31CC02" w14:textId="77777777" w:rsidR="00A23FCE" w:rsidRPr="003C4CE4" w:rsidRDefault="00000000">
      <w:pPr>
        <w:spacing w:line="360" w:lineRule="auto"/>
        <w:ind w:firstLineChars="200" w:firstLine="420"/>
        <w:rPr>
          <w:rFonts w:ascii="仿宋" w:eastAsia="仿宋" w:hAnsi="仿宋" w:cs="仿宋"/>
          <w:szCs w:val="21"/>
        </w:rPr>
      </w:pPr>
      <w:r w:rsidRPr="003C4CE4">
        <w:rPr>
          <w:rFonts w:ascii="仿宋" w:eastAsia="仿宋" w:hAnsi="仿宋" w:cs="仿宋" w:hint="eastAsia"/>
          <w:szCs w:val="21"/>
        </w:rPr>
        <w:t>2.7 “▲” 系指实质性要求条款，“</w:t>
      </w:r>
      <w:sdt>
        <w:sdtPr>
          <w:rPr>
            <w:rFonts w:ascii="仿宋" w:eastAsia="仿宋" w:hAnsi="仿宋" w:cs="仿宋" w:hint="eastAsia"/>
            <w:kern w:val="0"/>
            <w:szCs w:val="21"/>
          </w:rPr>
          <w:id w:val="512970236"/>
          <w14:checkbox>
            <w14:checked w14:val="1"/>
            <w14:checkedState w14:val="00FE" w14:font="Wingdings"/>
            <w14:uncheckedState w14:val="2610" w14:font="MS Gothic"/>
          </w14:checkbox>
        </w:sdtPr>
        <w:sdtContent>
          <w:r w:rsidRPr="003C4CE4">
            <w:rPr>
              <w:rFonts w:ascii="仿宋" w:eastAsia="仿宋" w:hAnsi="仿宋" w:cs="仿宋" w:hint="eastAsia"/>
              <w:kern w:val="0"/>
              <w:szCs w:val="21"/>
            </w:rPr>
            <w:sym w:font="Wingdings" w:char="F0FE"/>
          </w:r>
        </w:sdtContent>
      </w:sdt>
      <w:r w:rsidRPr="003C4CE4">
        <w:rPr>
          <w:rFonts w:ascii="仿宋" w:eastAsia="仿宋" w:hAnsi="仿宋" w:cs="仿宋" w:hint="eastAsia"/>
          <w:szCs w:val="21"/>
        </w:rPr>
        <w:t>” 系指适用本项目的要求，“</w:t>
      </w:r>
      <w:sdt>
        <w:sdtPr>
          <w:rPr>
            <w:rFonts w:ascii="仿宋" w:eastAsia="仿宋" w:hAnsi="仿宋" w:cs="仿宋" w:hint="eastAsia"/>
            <w:kern w:val="0"/>
            <w:szCs w:val="21"/>
          </w:rPr>
          <w:id w:val="404888855"/>
          <w14:checkbox>
            <w14:checked w14:val="0"/>
            <w14:checkedState w14:val="00FE" w14:font="Wingdings"/>
            <w14:uncheckedState w14:val="2610" w14:font="MS Gothic"/>
          </w14:checkbox>
        </w:sdtPr>
        <w:sdtContent>
          <w:r w:rsidRPr="003C4CE4">
            <w:rPr>
              <w:rFonts w:ascii="Segoe UI Symbol" w:eastAsia="仿宋" w:hAnsi="Segoe UI Symbol" w:cs="Segoe UI Symbol"/>
              <w:kern w:val="0"/>
              <w:szCs w:val="21"/>
            </w:rPr>
            <w:t>☐</w:t>
          </w:r>
        </w:sdtContent>
      </w:sdt>
      <w:r w:rsidRPr="003C4CE4">
        <w:rPr>
          <w:rFonts w:ascii="仿宋" w:eastAsia="仿宋" w:hAnsi="仿宋" w:cs="仿宋" w:hint="eastAsia"/>
          <w:szCs w:val="21"/>
        </w:rPr>
        <w:t>” 系指不适用本项目的要求。</w:t>
      </w:r>
    </w:p>
    <w:p w14:paraId="346C6CC0" w14:textId="77777777" w:rsidR="00A23FCE" w:rsidRPr="003C4CE4" w:rsidRDefault="00000000">
      <w:pPr>
        <w:spacing w:line="360" w:lineRule="auto"/>
        <w:ind w:firstLineChars="100" w:firstLine="211"/>
        <w:rPr>
          <w:rFonts w:ascii="仿宋" w:eastAsia="仿宋" w:hAnsi="仿宋" w:cs="仿宋"/>
          <w:b/>
          <w:szCs w:val="21"/>
        </w:rPr>
      </w:pPr>
      <w:r w:rsidRPr="003C4CE4">
        <w:rPr>
          <w:rFonts w:ascii="仿宋" w:eastAsia="仿宋" w:hAnsi="仿宋" w:cs="仿宋" w:hint="eastAsia"/>
          <w:b/>
          <w:szCs w:val="21"/>
        </w:rPr>
        <w:t>3.</w:t>
      </w:r>
      <w:r w:rsidRPr="003C4CE4">
        <w:rPr>
          <w:rFonts w:ascii="仿宋" w:eastAsia="仿宋" w:hAnsi="仿宋" w:cs="仿宋" w:hint="eastAsia"/>
          <w:szCs w:val="21"/>
        </w:rPr>
        <w:t xml:space="preserve"> </w:t>
      </w:r>
      <w:r w:rsidRPr="003C4CE4">
        <w:rPr>
          <w:rFonts w:ascii="仿宋" w:eastAsia="仿宋" w:hAnsi="仿宋" w:cs="仿宋" w:hint="eastAsia"/>
          <w:b/>
          <w:szCs w:val="21"/>
        </w:rPr>
        <w:t>采购项目需要落实的政府采购政策</w:t>
      </w:r>
    </w:p>
    <w:p w14:paraId="3E94DDB0" w14:textId="77777777" w:rsidR="00A23FCE" w:rsidRPr="003C4CE4" w:rsidRDefault="00000000">
      <w:pPr>
        <w:spacing w:line="360" w:lineRule="auto"/>
        <w:ind w:firstLineChars="100" w:firstLine="210"/>
        <w:rPr>
          <w:rFonts w:ascii="仿宋" w:eastAsia="仿宋" w:hAnsi="仿宋" w:cs="仿宋"/>
          <w:szCs w:val="21"/>
        </w:rPr>
      </w:pPr>
      <w:r w:rsidRPr="003C4CE4">
        <w:rPr>
          <w:rFonts w:ascii="仿宋" w:eastAsia="仿宋" w:hAnsi="仿宋" w:cs="仿宋" w:hint="eastAsia"/>
          <w:szCs w:val="21"/>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sidRPr="003C4CE4">
        <w:rPr>
          <w:rFonts w:ascii="仿宋" w:eastAsia="仿宋" w:hAnsi="仿宋" w:cs="仿宋" w:hint="eastAsia"/>
          <w:kern w:val="0"/>
          <w:szCs w:val="21"/>
        </w:rPr>
        <w:t>优先采购向我国企业转让技术、与我国企业签订消化吸收再创新方案的供应商的进口产品</w:t>
      </w:r>
      <w:r w:rsidRPr="003C4CE4">
        <w:rPr>
          <w:rFonts w:ascii="仿宋" w:eastAsia="仿宋" w:hAnsi="仿宋" w:cs="仿宋" w:hint="eastAsia"/>
          <w:szCs w:val="21"/>
        </w:rPr>
        <w:t>。</w:t>
      </w:r>
    </w:p>
    <w:p w14:paraId="70097DE7" w14:textId="77777777" w:rsidR="00A23FCE" w:rsidRPr="003C4CE4" w:rsidRDefault="00000000">
      <w:pPr>
        <w:spacing w:line="360" w:lineRule="auto"/>
        <w:ind w:firstLineChars="100" w:firstLine="210"/>
        <w:rPr>
          <w:rFonts w:ascii="仿宋" w:eastAsia="仿宋" w:hAnsi="仿宋" w:cs="仿宋"/>
          <w:szCs w:val="21"/>
        </w:rPr>
      </w:pPr>
      <w:r w:rsidRPr="003C4CE4">
        <w:rPr>
          <w:rFonts w:ascii="仿宋" w:eastAsia="仿宋" w:hAnsi="仿宋" w:cs="仿宋" w:hint="eastAsia"/>
          <w:szCs w:val="21"/>
        </w:rPr>
        <w:t>3.2 支持绿色发展</w:t>
      </w:r>
    </w:p>
    <w:p w14:paraId="3730065F" w14:textId="77777777" w:rsidR="00A23FCE" w:rsidRPr="003C4CE4" w:rsidRDefault="00000000">
      <w:pPr>
        <w:spacing w:line="360" w:lineRule="auto"/>
        <w:ind w:firstLineChars="200" w:firstLine="420"/>
        <w:rPr>
          <w:rFonts w:ascii="仿宋" w:eastAsia="仿宋" w:hAnsi="仿宋" w:cs="仿宋"/>
          <w:b/>
          <w:szCs w:val="21"/>
        </w:rPr>
      </w:pPr>
      <w:r w:rsidRPr="003C4CE4">
        <w:rPr>
          <w:rFonts w:ascii="仿宋" w:eastAsia="仿宋" w:hAnsi="仿宋" w:cs="仿宋" w:hint="eastAsia"/>
          <w:szCs w:val="21"/>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3C4CE4">
        <w:rPr>
          <w:rFonts w:ascii="仿宋" w:eastAsia="仿宋" w:hAnsi="仿宋" w:cs="仿宋" w:hint="eastAsia"/>
          <w:b/>
          <w:szCs w:val="21"/>
        </w:rPr>
        <w:t>▲采购人拟采购的产品属于政府强制采购的节能产品品目清单范围的，投标人相应的投标产品未获得国家确定的认证机构出具的、处于有效期之内的节能产品认证证书的，投标无效。</w:t>
      </w:r>
    </w:p>
    <w:p w14:paraId="4871434D" w14:textId="77777777" w:rsidR="00A23FCE" w:rsidRPr="003C4CE4" w:rsidRDefault="00000000">
      <w:pPr>
        <w:spacing w:line="360" w:lineRule="auto"/>
        <w:ind w:firstLineChars="200" w:firstLine="420"/>
        <w:rPr>
          <w:rFonts w:ascii="仿宋" w:eastAsia="仿宋" w:hAnsi="仿宋" w:cs="仿宋"/>
          <w:szCs w:val="21"/>
        </w:rPr>
      </w:pPr>
      <w:r w:rsidRPr="003C4CE4">
        <w:rPr>
          <w:rFonts w:ascii="仿宋" w:eastAsia="仿宋" w:hAnsi="仿宋" w:cs="仿宋" w:hint="eastAsia"/>
          <w:szCs w:val="21"/>
        </w:rPr>
        <w:t>3.2.2 纳入政府采购管理的修缮、装修类项目采购建材的，鼓励采购单位将绿色建材性能、指标等作为实质性条件纳入采购文件和合同，具体性能指标要求参考相关绿色建材政府采购需求标准。</w:t>
      </w:r>
    </w:p>
    <w:p w14:paraId="3C2FC42E" w14:textId="77777777" w:rsidR="00A23FCE" w:rsidRPr="003C4CE4" w:rsidRDefault="00000000">
      <w:pPr>
        <w:spacing w:line="360" w:lineRule="auto"/>
        <w:ind w:firstLineChars="200" w:firstLine="420"/>
        <w:rPr>
          <w:rFonts w:ascii="仿宋" w:eastAsia="仿宋" w:hAnsi="仿宋" w:cs="仿宋"/>
          <w:szCs w:val="21"/>
        </w:rPr>
      </w:pPr>
      <w:r w:rsidRPr="003C4CE4">
        <w:rPr>
          <w:rFonts w:ascii="仿宋" w:eastAsia="仿宋" w:hAnsi="仿宋" w:cs="仿宋" w:hint="eastAsia"/>
          <w:szCs w:val="21"/>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7" w:name="_Hlk107568539"/>
      <w:r w:rsidRPr="003C4CE4">
        <w:rPr>
          <w:rFonts w:ascii="仿宋" w:eastAsia="仿宋" w:hAnsi="仿宋" w:cs="仿宋" w:hint="eastAsia"/>
          <w:szCs w:val="21"/>
        </w:rPr>
        <w:t>鼓励采购单位优先采购秸秆环保</w:t>
      </w:r>
      <w:r w:rsidRPr="003C4CE4">
        <w:rPr>
          <w:rFonts w:ascii="仿宋" w:eastAsia="仿宋" w:hAnsi="仿宋" w:cs="仿宋" w:hint="eastAsia"/>
          <w:szCs w:val="21"/>
        </w:rPr>
        <w:lastRenderedPageBreak/>
        <w:t>板材等资源综合利用产品。鼓励采购单位优先采购绿色物流配送服务、提供新能源交通工具的租赁服务。</w:t>
      </w:r>
    </w:p>
    <w:p w14:paraId="0F85DF12" w14:textId="77777777" w:rsidR="00A23FCE" w:rsidRPr="003C4CE4" w:rsidRDefault="00000000">
      <w:pPr>
        <w:spacing w:line="360" w:lineRule="auto"/>
        <w:ind w:firstLineChars="200" w:firstLine="420"/>
        <w:rPr>
          <w:rFonts w:ascii="仿宋" w:eastAsia="仿宋" w:hAnsi="仿宋" w:cs="仿宋"/>
          <w:szCs w:val="21"/>
        </w:rPr>
      </w:pPr>
      <w:r w:rsidRPr="003C4CE4">
        <w:rPr>
          <w:rFonts w:ascii="仿宋" w:eastAsia="仿宋" w:hAnsi="仿宋" w:cs="仿宋" w:hint="eastAsia"/>
          <w:szCs w:val="21"/>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7"/>
    </w:p>
    <w:p w14:paraId="1DCB7E86" w14:textId="77777777" w:rsidR="00A23FCE" w:rsidRPr="003C4CE4" w:rsidRDefault="00000000">
      <w:pPr>
        <w:spacing w:line="360" w:lineRule="auto"/>
        <w:ind w:firstLineChars="100" w:firstLine="210"/>
        <w:rPr>
          <w:rFonts w:ascii="仿宋" w:eastAsia="仿宋" w:hAnsi="仿宋" w:cs="仿宋"/>
          <w:szCs w:val="21"/>
        </w:rPr>
      </w:pPr>
      <w:r w:rsidRPr="003C4CE4">
        <w:rPr>
          <w:rFonts w:ascii="仿宋" w:eastAsia="仿宋" w:hAnsi="仿宋" w:cs="仿宋" w:hint="eastAsia"/>
          <w:szCs w:val="21"/>
        </w:rPr>
        <w:t>3.3支持中小企业发展</w:t>
      </w:r>
    </w:p>
    <w:p w14:paraId="22C18B03" w14:textId="77777777" w:rsidR="00A23FCE" w:rsidRPr="003C4CE4" w:rsidRDefault="00000000">
      <w:pPr>
        <w:spacing w:line="360" w:lineRule="auto"/>
        <w:ind w:firstLineChars="200" w:firstLine="420"/>
        <w:rPr>
          <w:rFonts w:ascii="仿宋" w:eastAsia="仿宋" w:hAnsi="仿宋" w:cs="仿宋"/>
          <w:szCs w:val="21"/>
        </w:rPr>
      </w:pPr>
      <w:r w:rsidRPr="003C4CE4">
        <w:rPr>
          <w:rFonts w:ascii="仿宋" w:eastAsia="仿宋" w:hAnsi="仿宋" w:cs="仿宋" w:hint="eastAsia"/>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5FEABA2" w14:textId="77777777" w:rsidR="00A23FCE" w:rsidRPr="003C4CE4" w:rsidRDefault="00000000">
      <w:pPr>
        <w:spacing w:line="360" w:lineRule="auto"/>
        <w:ind w:firstLineChars="200" w:firstLine="420"/>
        <w:rPr>
          <w:rFonts w:ascii="仿宋" w:eastAsia="仿宋" w:hAnsi="仿宋" w:cs="仿宋"/>
          <w:szCs w:val="21"/>
        </w:rPr>
      </w:pPr>
      <w:r w:rsidRPr="003C4CE4">
        <w:rPr>
          <w:rFonts w:ascii="仿宋" w:eastAsia="仿宋" w:hAnsi="仿宋" w:cs="仿宋" w:hint="eastAsia"/>
          <w:szCs w:val="21"/>
        </w:rPr>
        <w:t>符合中小企业划分标准的个体工商户，在政府采购活动中视同中小企业。</w:t>
      </w:r>
    </w:p>
    <w:p w14:paraId="460B52DF" w14:textId="77777777" w:rsidR="00A23FCE" w:rsidRPr="003C4CE4" w:rsidRDefault="00000000">
      <w:pPr>
        <w:widowControl/>
        <w:spacing w:line="360" w:lineRule="auto"/>
        <w:ind w:firstLineChars="200" w:firstLine="420"/>
        <w:jc w:val="left"/>
        <w:rPr>
          <w:rFonts w:ascii="仿宋" w:eastAsia="仿宋" w:hAnsi="仿宋" w:cs="仿宋"/>
          <w:kern w:val="0"/>
          <w:szCs w:val="21"/>
        </w:rPr>
      </w:pPr>
      <w:r w:rsidRPr="003C4CE4">
        <w:rPr>
          <w:rFonts w:ascii="仿宋" w:eastAsia="仿宋" w:hAnsi="仿宋" w:cs="仿宋" w:hint="eastAsia"/>
          <w:bCs/>
          <w:szCs w:val="21"/>
        </w:rPr>
        <w:t>3.3.2</w:t>
      </w:r>
      <w:r w:rsidRPr="003C4CE4">
        <w:rPr>
          <w:rFonts w:ascii="仿宋" w:eastAsia="仿宋" w:hAnsi="仿宋" w:cs="仿宋" w:hint="eastAsia"/>
          <w:kern w:val="0"/>
          <w:szCs w:val="21"/>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3B7719F1" w14:textId="77777777" w:rsidR="00A23FCE" w:rsidRPr="003C4CE4" w:rsidRDefault="00000000">
      <w:pPr>
        <w:widowControl/>
        <w:spacing w:line="360" w:lineRule="auto"/>
        <w:ind w:firstLineChars="200" w:firstLine="420"/>
        <w:jc w:val="left"/>
        <w:rPr>
          <w:rFonts w:ascii="仿宋" w:eastAsia="仿宋" w:hAnsi="仿宋" w:cs="仿宋"/>
          <w:kern w:val="0"/>
          <w:szCs w:val="21"/>
        </w:rPr>
      </w:pPr>
      <w:r w:rsidRPr="003C4CE4">
        <w:rPr>
          <w:rFonts w:ascii="仿宋" w:eastAsia="仿宋" w:hAnsi="仿宋" w:cs="仿宋" w:hint="eastAsia"/>
          <w:kern w:val="0"/>
          <w:szCs w:val="21"/>
        </w:rPr>
        <w:t>以联合体形</w:t>
      </w:r>
      <w:proofErr w:type="gramStart"/>
      <w:r w:rsidRPr="003C4CE4">
        <w:rPr>
          <w:rFonts w:ascii="仿宋" w:eastAsia="仿宋" w:hAnsi="仿宋" w:cs="仿宋" w:hint="eastAsia"/>
          <w:kern w:val="0"/>
          <w:szCs w:val="21"/>
        </w:rPr>
        <w:t>式参加</w:t>
      </w:r>
      <w:proofErr w:type="gramEnd"/>
      <w:r w:rsidRPr="003C4CE4">
        <w:rPr>
          <w:rFonts w:ascii="仿宋" w:eastAsia="仿宋" w:hAnsi="仿宋" w:cs="仿宋" w:hint="eastAsia"/>
          <w:kern w:val="0"/>
          <w:szCs w:val="21"/>
        </w:rPr>
        <w:t>政府采购活动，联合体各方均为中小企业的，联合体视同中小企业。其中，联合体各方均为小</w:t>
      </w:r>
      <w:proofErr w:type="gramStart"/>
      <w:r w:rsidRPr="003C4CE4">
        <w:rPr>
          <w:rFonts w:ascii="仿宋" w:eastAsia="仿宋" w:hAnsi="仿宋" w:cs="仿宋" w:hint="eastAsia"/>
          <w:kern w:val="0"/>
          <w:szCs w:val="21"/>
        </w:rPr>
        <w:t>微企业</w:t>
      </w:r>
      <w:proofErr w:type="gramEnd"/>
      <w:r w:rsidRPr="003C4CE4">
        <w:rPr>
          <w:rFonts w:ascii="仿宋" w:eastAsia="仿宋" w:hAnsi="仿宋" w:cs="仿宋" w:hint="eastAsia"/>
          <w:kern w:val="0"/>
          <w:szCs w:val="21"/>
        </w:rPr>
        <w:t>的，联合体视同小微企业。</w:t>
      </w:r>
    </w:p>
    <w:p w14:paraId="632AFFBA" w14:textId="77777777" w:rsidR="00A23FCE" w:rsidRPr="003C4CE4" w:rsidRDefault="00000000">
      <w:pPr>
        <w:spacing w:line="360" w:lineRule="auto"/>
        <w:ind w:firstLineChars="200" w:firstLine="420"/>
        <w:rPr>
          <w:rFonts w:ascii="仿宋" w:eastAsia="仿宋" w:hAnsi="仿宋" w:cs="仿宋"/>
          <w:szCs w:val="21"/>
        </w:rPr>
      </w:pPr>
      <w:r w:rsidRPr="003C4CE4">
        <w:rPr>
          <w:rFonts w:ascii="仿宋" w:eastAsia="仿宋" w:hAnsi="仿宋" w:cs="仿宋" w:hint="eastAsia"/>
          <w:szCs w:val="21"/>
        </w:rPr>
        <w:t>3.3.3对于未预留份额专门面向中小企业的政府采购货物项目，以及预留份额政府采购货物项目中的非预留部分标项，对小型和微型企业的投标报价给予10%的扣除，用扣除后的价格参与评审。接受大中型企业与小</w:t>
      </w:r>
      <w:proofErr w:type="gramStart"/>
      <w:r w:rsidRPr="003C4CE4">
        <w:rPr>
          <w:rFonts w:ascii="仿宋" w:eastAsia="仿宋" w:hAnsi="仿宋" w:cs="仿宋" w:hint="eastAsia"/>
          <w:szCs w:val="21"/>
        </w:rPr>
        <w:t>微企业</w:t>
      </w:r>
      <w:proofErr w:type="gramEnd"/>
      <w:r w:rsidRPr="003C4CE4">
        <w:rPr>
          <w:rFonts w:ascii="仿宋" w:eastAsia="仿宋" w:hAnsi="仿宋" w:cs="仿宋" w:hint="eastAsia"/>
          <w:szCs w:val="21"/>
        </w:rPr>
        <w:t>组成联合体或者允许大中型企业向一家或者多家小</w:t>
      </w:r>
      <w:proofErr w:type="gramStart"/>
      <w:r w:rsidRPr="003C4CE4">
        <w:rPr>
          <w:rFonts w:ascii="仿宋" w:eastAsia="仿宋" w:hAnsi="仿宋" w:cs="仿宋" w:hint="eastAsia"/>
          <w:szCs w:val="21"/>
        </w:rPr>
        <w:t>微企业</w:t>
      </w:r>
      <w:proofErr w:type="gramEnd"/>
      <w:r w:rsidRPr="003C4CE4">
        <w:rPr>
          <w:rFonts w:ascii="仿宋" w:eastAsia="仿宋" w:hAnsi="仿宋" w:cs="仿宋" w:hint="eastAsia"/>
          <w:szCs w:val="21"/>
        </w:rPr>
        <w:t>分包的政府采购货物项目，对于</w:t>
      </w:r>
      <w:bookmarkStart w:id="18" w:name="_Hlk101132181"/>
      <w:r w:rsidRPr="003C4CE4">
        <w:rPr>
          <w:rFonts w:ascii="仿宋" w:eastAsia="仿宋" w:hAnsi="仿宋" w:cs="仿宋" w:hint="eastAsia"/>
          <w:szCs w:val="21"/>
        </w:rPr>
        <w:t>联合协议或者分包意向协议约定小</w:t>
      </w:r>
      <w:proofErr w:type="gramStart"/>
      <w:r w:rsidRPr="003C4CE4">
        <w:rPr>
          <w:rFonts w:ascii="仿宋" w:eastAsia="仿宋" w:hAnsi="仿宋" w:cs="仿宋" w:hint="eastAsia"/>
          <w:szCs w:val="21"/>
        </w:rPr>
        <w:t>微企业</w:t>
      </w:r>
      <w:proofErr w:type="gramEnd"/>
      <w:r w:rsidRPr="003C4CE4">
        <w:rPr>
          <w:rFonts w:ascii="仿宋" w:eastAsia="仿宋" w:hAnsi="仿宋" w:cs="仿宋" w:hint="eastAsia"/>
          <w:szCs w:val="21"/>
        </w:rPr>
        <w:t>的合同份额占到合同总金额30%以上的</w:t>
      </w:r>
      <w:bookmarkEnd w:id="18"/>
      <w:r w:rsidRPr="003C4CE4">
        <w:rPr>
          <w:rFonts w:ascii="仿宋" w:eastAsia="仿宋" w:hAnsi="仿宋" w:cs="仿宋" w:hint="eastAsia"/>
          <w:szCs w:val="21"/>
        </w:rPr>
        <w:t>，对联合体或者大中型企业的报价给予4%的扣除，用扣除后的价格参加评审。组成联合体或者接受分包的小</w:t>
      </w:r>
      <w:proofErr w:type="gramStart"/>
      <w:r w:rsidRPr="003C4CE4">
        <w:rPr>
          <w:rFonts w:ascii="仿宋" w:eastAsia="仿宋" w:hAnsi="仿宋" w:cs="仿宋" w:hint="eastAsia"/>
          <w:szCs w:val="21"/>
        </w:rPr>
        <w:t>微企业</w:t>
      </w:r>
      <w:proofErr w:type="gramEnd"/>
      <w:r w:rsidRPr="003C4CE4">
        <w:rPr>
          <w:rFonts w:ascii="仿宋" w:eastAsia="仿宋" w:hAnsi="仿宋" w:cs="仿宋" w:hint="eastAsia"/>
          <w:szCs w:val="21"/>
        </w:rPr>
        <w:t>与联合体内其他企业、分包企业之间存在直接控股、管理关系的，不享受价格扣除优惠政策。</w:t>
      </w:r>
    </w:p>
    <w:p w14:paraId="03A15FDC" w14:textId="77777777" w:rsidR="00A23FCE" w:rsidRPr="003C4CE4" w:rsidRDefault="00000000">
      <w:pPr>
        <w:spacing w:line="360" w:lineRule="auto"/>
        <w:ind w:firstLineChars="200" w:firstLine="420"/>
        <w:rPr>
          <w:rFonts w:ascii="仿宋" w:eastAsia="仿宋" w:hAnsi="仿宋" w:cs="仿宋"/>
          <w:szCs w:val="21"/>
        </w:rPr>
      </w:pPr>
      <w:r w:rsidRPr="003C4CE4">
        <w:rPr>
          <w:rFonts w:ascii="仿宋" w:eastAsia="仿宋" w:hAnsi="仿宋" w:cs="仿宋" w:hint="eastAsia"/>
          <w:szCs w:val="21"/>
        </w:rPr>
        <w:t>3.3.4符合《关于促进残疾人就业政府采购政策的通知》（财库〔2017〕141号）规定的条件并提供《残疾人福利性单位声明函》（附件1）的残疾人福利性单位视同小型、微型企业；</w:t>
      </w:r>
    </w:p>
    <w:p w14:paraId="60E733DE" w14:textId="77777777" w:rsidR="00A23FCE" w:rsidRPr="003C4CE4" w:rsidRDefault="00000000">
      <w:pPr>
        <w:spacing w:line="360" w:lineRule="auto"/>
        <w:ind w:firstLineChars="200" w:firstLine="420"/>
        <w:rPr>
          <w:rFonts w:ascii="仿宋" w:eastAsia="仿宋" w:hAnsi="仿宋" w:cs="仿宋"/>
          <w:szCs w:val="21"/>
        </w:rPr>
      </w:pPr>
      <w:r w:rsidRPr="003C4CE4">
        <w:rPr>
          <w:rFonts w:ascii="仿宋" w:eastAsia="仿宋" w:hAnsi="仿宋" w:cs="仿宋" w:hint="eastAsia"/>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0BDA74A" w14:textId="77777777" w:rsidR="00A23FCE" w:rsidRPr="003C4CE4" w:rsidRDefault="00000000">
      <w:pPr>
        <w:spacing w:line="360" w:lineRule="auto"/>
        <w:ind w:firstLineChars="200" w:firstLine="420"/>
        <w:rPr>
          <w:rFonts w:ascii="仿宋" w:eastAsia="仿宋" w:hAnsi="仿宋" w:cs="仿宋"/>
          <w:szCs w:val="21"/>
        </w:rPr>
      </w:pPr>
      <w:r w:rsidRPr="003C4CE4">
        <w:rPr>
          <w:rFonts w:ascii="仿宋" w:eastAsia="仿宋" w:hAnsi="仿宋" w:cs="仿宋" w:hint="eastAsia"/>
          <w:szCs w:val="21"/>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6C77AFB" w14:textId="77777777" w:rsidR="00A23FCE" w:rsidRPr="003C4CE4" w:rsidRDefault="00000000">
      <w:pPr>
        <w:spacing w:line="360" w:lineRule="auto"/>
        <w:ind w:firstLineChars="200" w:firstLine="420"/>
        <w:rPr>
          <w:rFonts w:ascii="仿宋" w:eastAsia="仿宋" w:hAnsi="仿宋" w:cs="仿宋"/>
          <w:szCs w:val="21"/>
        </w:rPr>
      </w:pPr>
      <w:r w:rsidRPr="003C4CE4">
        <w:rPr>
          <w:rFonts w:ascii="仿宋" w:eastAsia="仿宋" w:hAnsi="仿宋" w:cs="仿宋" w:hint="eastAsia"/>
          <w:szCs w:val="21"/>
        </w:rPr>
        <w:t>3.3.7中小企业享受扶持政策获得政府采购合同的，小</w:t>
      </w:r>
      <w:proofErr w:type="gramStart"/>
      <w:r w:rsidRPr="003C4CE4">
        <w:rPr>
          <w:rFonts w:ascii="仿宋" w:eastAsia="仿宋" w:hAnsi="仿宋" w:cs="仿宋" w:hint="eastAsia"/>
          <w:szCs w:val="21"/>
        </w:rPr>
        <w:t>微企业</w:t>
      </w:r>
      <w:proofErr w:type="gramEnd"/>
      <w:r w:rsidRPr="003C4CE4">
        <w:rPr>
          <w:rFonts w:ascii="仿宋" w:eastAsia="仿宋" w:hAnsi="仿宋" w:cs="仿宋" w:hint="eastAsia"/>
          <w:szCs w:val="21"/>
        </w:rPr>
        <w:t>不得将合同分包给大中型企业，中型企业不得将合同分包给大型企业。</w:t>
      </w:r>
    </w:p>
    <w:p w14:paraId="4DC5B265" w14:textId="77777777" w:rsidR="00A23FCE" w:rsidRPr="003C4CE4" w:rsidRDefault="00000000">
      <w:pPr>
        <w:spacing w:line="360" w:lineRule="auto"/>
        <w:ind w:firstLineChars="100" w:firstLine="210"/>
        <w:rPr>
          <w:rFonts w:ascii="仿宋" w:eastAsia="仿宋" w:hAnsi="仿宋" w:cs="仿宋"/>
          <w:szCs w:val="21"/>
        </w:rPr>
      </w:pPr>
      <w:r w:rsidRPr="003C4CE4">
        <w:rPr>
          <w:rFonts w:ascii="仿宋" w:eastAsia="仿宋" w:hAnsi="仿宋" w:cs="仿宋" w:hint="eastAsia"/>
          <w:szCs w:val="21"/>
        </w:rPr>
        <w:t>3.4</w:t>
      </w:r>
      <w:r w:rsidRPr="003C4CE4">
        <w:rPr>
          <w:rFonts w:ascii="仿宋" w:eastAsia="仿宋" w:hAnsi="仿宋" w:cs="仿宋" w:hint="eastAsia"/>
          <w:bCs/>
          <w:szCs w:val="21"/>
        </w:rPr>
        <w:t>支持创新发展</w:t>
      </w:r>
    </w:p>
    <w:p w14:paraId="3459A3E9" w14:textId="77777777" w:rsidR="00A23FCE" w:rsidRPr="003C4CE4" w:rsidRDefault="00000000">
      <w:pPr>
        <w:spacing w:line="360" w:lineRule="auto"/>
        <w:ind w:firstLineChars="200" w:firstLine="420"/>
        <w:rPr>
          <w:rFonts w:ascii="仿宋" w:eastAsia="仿宋" w:hAnsi="仿宋" w:cs="仿宋"/>
          <w:szCs w:val="21"/>
        </w:rPr>
      </w:pPr>
      <w:r w:rsidRPr="003C4CE4">
        <w:rPr>
          <w:rFonts w:ascii="仿宋" w:eastAsia="仿宋" w:hAnsi="仿宋" w:cs="仿宋" w:hint="eastAsia"/>
          <w:szCs w:val="21"/>
        </w:rPr>
        <w:t>3.4.1 采购人优先采购被认定</w:t>
      </w:r>
      <w:proofErr w:type="gramStart"/>
      <w:r w:rsidRPr="003C4CE4">
        <w:rPr>
          <w:rFonts w:ascii="仿宋" w:eastAsia="仿宋" w:hAnsi="仿宋" w:cs="仿宋" w:hint="eastAsia"/>
          <w:szCs w:val="21"/>
        </w:rPr>
        <w:t>为首台套产品</w:t>
      </w:r>
      <w:proofErr w:type="gramEnd"/>
      <w:r w:rsidRPr="003C4CE4">
        <w:rPr>
          <w:rFonts w:ascii="仿宋" w:eastAsia="仿宋" w:hAnsi="仿宋" w:cs="仿宋" w:hint="eastAsia"/>
          <w:szCs w:val="21"/>
        </w:rPr>
        <w:t>和“制造精品”的自主创新产品。</w:t>
      </w:r>
    </w:p>
    <w:p w14:paraId="6DF1E59A" w14:textId="77777777" w:rsidR="00A23FCE" w:rsidRPr="003C4CE4" w:rsidRDefault="00000000">
      <w:pPr>
        <w:spacing w:line="360" w:lineRule="auto"/>
        <w:ind w:firstLineChars="200" w:firstLine="420"/>
        <w:rPr>
          <w:rFonts w:ascii="仿宋" w:eastAsia="仿宋" w:hAnsi="仿宋" w:cs="仿宋"/>
          <w:szCs w:val="21"/>
        </w:rPr>
      </w:pPr>
      <w:r w:rsidRPr="003C4CE4">
        <w:rPr>
          <w:rFonts w:ascii="仿宋" w:eastAsia="仿宋" w:hAnsi="仿宋" w:cs="仿宋" w:hint="eastAsia"/>
          <w:szCs w:val="21"/>
        </w:rPr>
        <w:lastRenderedPageBreak/>
        <w:t>3.4.</w:t>
      </w:r>
      <w:proofErr w:type="gramStart"/>
      <w:r w:rsidRPr="003C4CE4">
        <w:rPr>
          <w:rFonts w:ascii="仿宋" w:eastAsia="仿宋" w:hAnsi="仿宋" w:cs="仿宋" w:hint="eastAsia"/>
          <w:szCs w:val="21"/>
        </w:rPr>
        <w:t>2首台套产品</w:t>
      </w:r>
      <w:proofErr w:type="gramEnd"/>
      <w:r w:rsidRPr="003C4CE4">
        <w:rPr>
          <w:rFonts w:ascii="仿宋" w:eastAsia="仿宋" w:hAnsi="仿宋" w:cs="仿宋" w:hint="eastAsia"/>
          <w:szCs w:val="21"/>
        </w:rPr>
        <w:t>被纳入《首台套产品推广应用指导目录》之日起3年内，以及产品核心技术高于国内领先水平，并具有明晰自主知识产权的“制造精品”产品，</w:t>
      </w:r>
      <w:proofErr w:type="gramStart"/>
      <w:r w:rsidRPr="003C4CE4">
        <w:rPr>
          <w:rFonts w:ascii="仿宋" w:eastAsia="仿宋" w:hAnsi="仿宋" w:cs="仿宋" w:hint="eastAsia"/>
          <w:szCs w:val="21"/>
        </w:rPr>
        <w:t>自认定</w:t>
      </w:r>
      <w:proofErr w:type="gramEnd"/>
      <w:r w:rsidRPr="003C4CE4">
        <w:rPr>
          <w:rFonts w:ascii="仿宋" w:eastAsia="仿宋" w:hAnsi="仿宋" w:cs="仿宋" w:hint="eastAsia"/>
          <w:szCs w:val="21"/>
        </w:rPr>
        <w:t>之日起2年内视同已具备相应销售业绩，参加政府采购活动</w:t>
      </w:r>
      <w:proofErr w:type="gramStart"/>
      <w:r w:rsidRPr="003C4CE4">
        <w:rPr>
          <w:rFonts w:ascii="仿宋" w:eastAsia="仿宋" w:hAnsi="仿宋" w:cs="仿宋" w:hint="eastAsia"/>
          <w:szCs w:val="21"/>
        </w:rPr>
        <w:t>时业绩</w:t>
      </w:r>
      <w:proofErr w:type="gramEnd"/>
      <w:r w:rsidRPr="003C4CE4">
        <w:rPr>
          <w:rFonts w:ascii="仿宋" w:eastAsia="仿宋" w:hAnsi="仿宋" w:cs="仿宋" w:hint="eastAsia"/>
          <w:szCs w:val="21"/>
        </w:rPr>
        <w:t>分值为满分。</w:t>
      </w:r>
    </w:p>
    <w:p w14:paraId="74023B7B" w14:textId="77777777" w:rsidR="00A23FCE" w:rsidRPr="003C4CE4" w:rsidRDefault="00000000">
      <w:pPr>
        <w:spacing w:line="360" w:lineRule="auto"/>
        <w:ind w:firstLineChars="200" w:firstLine="420"/>
        <w:rPr>
          <w:rFonts w:ascii="仿宋" w:eastAsia="仿宋" w:hAnsi="仿宋" w:cs="仿宋"/>
          <w:szCs w:val="21"/>
        </w:rPr>
      </w:pPr>
      <w:r w:rsidRPr="003C4CE4">
        <w:rPr>
          <w:rFonts w:ascii="仿宋" w:eastAsia="仿宋" w:hAnsi="仿宋" w:cs="仿宋" w:hint="eastAsia"/>
          <w:szCs w:val="21"/>
        </w:rPr>
        <w:t>3.5平等对待内外资企业和符合条件的破产重整企业</w:t>
      </w:r>
    </w:p>
    <w:p w14:paraId="14B0C550" w14:textId="77777777" w:rsidR="00A23FCE" w:rsidRPr="003C4CE4" w:rsidRDefault="00000000">
      <w:pPr>
        <w:spacing w:line="360" w:lineRule="auto"/>
        <w:ind w:firstLineChars="200" w:firstLine="420"/>
        <w:rPr>
          <w:rFonts w:ascii="仿宋" w:eastAsia="仿宋" w:hAnsi="仿宋" w:cs="仿宋"/>
          <w:b/>
          <w:szCs w:val="21"/>
        </w:rPr>
      </w:pPr>
      <w:r w:rsidRPr="003C4CE4">
        <w:rPr>
          <w:rFonts w:ascii="仿宋" w:eastAsia="仿宋" w:hAnsi="仿宋" w:cs="仿宋" w:hint="eastAsia"/>
          <w:szCs w:val="21"/>
        </w:rPr>
        <w:t>平等对待内外资企业和符合条件的破产重整企业，切实保障企业公平竞争，平等维护企业的合法利益。</w:t>
      </w:r>
      <w:r w:rsidRPr="003C4CE4">
        <w:rPr>
          <w:rFonts w:ascii="仿宋" w:eastAsia="仿宋" w:hAnsi="仿宋" w:cs="仿宋" w:hint="eastAsia"/>
          <w:szCs w:val="21"/>
        </w:rPr>
        <w:cr/>
      </w:r>
      <w:r w:rsidRPr="003C4CE4">
        <w:rPr>
          <w:rFonts w:ascii="仿宋" w:eastAsia="仿宋" w:hAnsi="仿宋" w:cs="仿宋" w:hint="eastAsia"/>
          <w:b/>
          <w:szCs w:val="21"/>
        </w:rPr>
        <w:t>4. 询问、质疑、投诉</w:t>
      </w:r>
    </w:p>
    <w:p w14:paraId="5C8E49A1" w14:textId="77777777" w:rsidR="00A23FCE" w:rsidRPr="003C4CE4" w:rsidRDefault="00000000">
      <w:pPr>
        <w:pStyle w:val="trseditor"/>
        <w:shd w:val="clear" w:color="auto" w:fill="FFFFFF"/>
        <w:snapToGrid w:val="0"/>
        <w:spacing w:after="240" w:afterAutospacing="0" w:line="360" w:lineRule="auto"/>
        <w:ind w:firstLine="400"/>
        <w:contextualSpacing/>
        <w:rPr>
          <w:rFonts w:ascii="仿宋" w:eastAsia="仿宋" w:hAnsi="仿宋" w:cs="仿宋"/>
          <w:sz w:val="21"/>
          <w:szCs w:val="21"/>
          <w:lang w:val="zh-CN"/>
        </w:rPr>
      </w:pPr>
      <w:r w:rsidRPr="003C4CE4">
        <w:rPr>
          <w:rFonts w:ascii="仿宋" w:eastAsia="仿宋" w:hAnsi="仿宋" w:cs="仿宋" w:hint="eastAsia"/>
          <w:sz w:val="21"/>
          <w:szCs w:val="21"/>
          <w:lang w:val="zh-CN"/>
        </w:rPr>
        <w:t>4.1在线询问、质疑、投诉</w:t>
      </w:r>
    </w:p>
    <w:p w14:paraId="59AB8ED6" w14:textId="77777777" w:rsidR="00A23FCE" w:rsidRPr="003C4CE4" w:rsidRDefault="00000000">
      <w:pPr>
        <w:pStyle w:val="trseditor"/>
        <w:shd w:val="clear" w:color="auto" w:fill="FFFFFF"/>
        <w:snapToGrid w:val="0"/>
        <w:spacing w:after="240" w:afterAutospacing="0" w:line="360" w:lineRule="auto"/>
        <w:ind w:firstLine="400"/>
        <w:contextualSpacing/>
        <w:rPr>
          <w:rFonts w:ascii="仿宋" w:eastAsia="仿宋" w:hAnsi="仿宋" w:cs="仿宋"/>
          <w:sz w:val="21"/>
          <w:szCs w:val="21"/>
          <w:lang w:val="zh-CN"/>
        </w:rPr>
      </w:pPr>
      <w:r w:rsidRPr="003C4CE4">
        <w:rPr>
          <w:rFonts w:ascii="仿宋" w:eastAsia="仿宋" w:hAnsi="仿宋" w:cs="仿宋" w:hint="eastAsia"/>
          <w:sz w:val="21"/>
          <w:szCs w:val="21"/>
          <w:lang w:val="zh-CN"/>
        </w:rPr>
        <w:t>根据《浙江省财政厅关于进一步促进政府采购公平竞争打造最优营商环境的通知》（</w:t>
      </w:r>
      <w:proofErr w:type="gramStart"/>
      <w:r w:rsidRPr="003C4CE4">
        <w:rPr>
          <w:rFonts w:ascii="仿宋" w:eastAsia="仿宋" w:hAnsi="仿宋" w:cs="仿宋" w:hint="eastAsia"/>
          <w:sz w:val="21"/>
          <w:szCs w:val="21"/>
          <w:lang w:val="zh-CN"/>
        </w:rPr>
        <w:t>浙财采监</w:t>
      </w:r>
      <w:proofErr w:type="gramEnd"/>
      <w:r w:rsidRPr="003C4CE4">
        <w:rPr>
          <w:rFonts w:ascii="仿宋" w:eastAsia="仿宋" w:hAnsi="仿宋" w:cs="仿宋" w:hint="eastAsia"/>
          <w:sz w:val="21"/>
          <w:szCs w:val="21"/>
          <w:lang w:val="zh-CN"/>
        </w:rPr>
        <w:t>（2021）22号）文件关于“健全行政裁决机制”要求，鼓励供应商在线提起询问，路径为：政</w:t>
      </w:r>
      <w:proofErr w:type="gramStart"/>
      <w:r w:rsidRPr="003C4CE4">
        <w:rPr>
          <w:rFonts w:ascii="仿宋" w:eastAsia="仿宋" w:hAnsi="仿宋" w:cs="仿宋" w:hint="eastAsia"/>
          <w:sz w:val="21"/>
          <w:szCs w:val="21"/>
          <w:lang w:val="zh-CN"/>
        </w:rPr>
        <w:t>采云</w:t>
      </w:r>
      <w:proofErr w:type="gramEnd"/>
      <w:r w:rsidRPr="003C4CE4">
        <w:rPr>
          <w:rFonts w:ascii="仿宋" w:eastAsia="仿宋" w:hAnsi="仿宋" w:cs="仿宋" w:hint="eastAsia"/>
          <w:sz w:val="21"/>
          <w:szCs w:val="21"/>
          <w:lang w:val="zh-CN"/>
        </w:rPr>
        <w:t>-项目采购-询问质疑投诉-询问列表；鼓励供应商在线提起质疑，路径为：政</w:t>
      </w:r>
      <w:proofErr w:type="gramStart"/>
      <w:r w:rsidRPr="003C4CE4">
        <w:rPr>
          <w:rFonts w:ascii="仿宋" w:eastAsia="仿宋" w:hAnsi="仿宋" w:cs="仿宋" w:hint="eastAsia"/>
          <w:sz w:val="21"/>
          <w:szCs w:val="21"/>
          <w:lang w:val="zh-CN"/>
        </w:rPr>
        <w:t>采云</w:t>
      </w:r>
      <w:proofErr w:type="gramEnd"/>
      <w:r w:rsidRPr="003C4CE4">
        <w:rPr>
          <w:rFonts w:ascii="仿宋" w:eastAsia="仿宋" w:hAnsi="仿宋" w:cs="仿宋" w:hint="eastAsia"/>
          <w:sz w:val="21"/>
          <w:szCs w:val="21"/>
          <w:lang w:val="zh-CN"/>
        </w:rPr>
        <w:t>-项目采购-询问质疑投诉-质疑列表。质疑供应商对在线质疑答复不满意的，可在线提起投诉，路径为：浙江政府服务网-政府采购投诉处理-在线办理。</w:t>
      </w:r>
    </w:p>
    <w:p w14:paraId="2593906B" w14:textId="77777777" w:rsidR="00A23FCE" w:rsidRPr="003C4CE4" w:rsidRDefault="00000000">
      <w:pPr>
        <w:autoSpaceDE w:val="0"/>
        <w:autoSpaceDN w:val="0"/>
        <w:spacing w:line="360" w:lineRule="auto"/>
        <w:ind w:firstLineChars="100" w:firstLine="210"/>
        <w:jc w:val="left"/>
        <w:rPr>
          <w:rFonts w:ascii="仿宋" w:eastAsia="仿宋" w:hAnsi="仿宋" w:cs="仿宋"/>
          <w:kern w:val="0"/>
          <w:szCs w:val="21"/>
          <w:lang w:val="zh-CN"/>
        </w:rPr>
      </w:pPr>
      <w:r w:rsidRPr="003C4CE4">
        <w:rPr>
          <w:rFonts w:ascii="仿宋" w:eastAsia="仿宋" w:hAnsi="仿宋" w:cs="仿宋" w:hint="eastAsia"/>
          <w:kern w:val="0"/>
          <w:szCs w:val="21"/>
          <w:lang w:val="zh-CN"/>
        </w:rPr>
        <w:t>4.2供应商询问</w:t>
      </w:r>
    </w:p>
    <w:p w14:paraId="29182932" w14:textId="77777777" w:rsidR="00A23FCE" w:rsidRPr="003C4CE4" w:rsidRDefault="00000000">
      <w:pPr>
        <w:autoSpaceDE w:val="0"/>
        <w:autoSpaceDN w:val="0"/>
        <w:spacing w:line="360" w:lineRule="auto"/>
        <w:ind w:firstLineChars="200" w:firstLine="420"/>
        <w:jc w:val="left"/>
        <w:rPr>
          <w:rFonts w:ascii="仿宋" w:eastAsia="仿宋" w:hAnsi="仿宋" w:cs="仿宋"/>
          <w:kern w:val="0"/>
          <w:szCs w:val="21"/>
          <w:lang w:val="zh-CN"/>
        </w:rPr>
      </w:pPr>
      <w:r w:rsidRPr="003C4CE4">
        <w:rPr>
          <w:rFonts w:ascii="仿宋" w:eastAsia="仿宋" w:hAnsi="仿宋" w:cs="仿宋" w:hint="eastAsia"/>
          <w:kern w:val="0"/>
          <w:szCs w:val="21"/>
          <w:lang w:val="zh-CN"/>
        </w:rPr>
        <w:t>供应商对政府采购活动事项有疑问的，可以提出询问，采购人或者采购代理机构应当在3个工作日内对供应</w:t>
      </w:r>
      <w:proofErr w:type="gramStart"/>
      <w:r w:rsidRPr="003C4CE4">
        <w:rPr>
          <w:rFonts w:ascii="仿宋" w:eastAsia="仿宋" w:hAnsi="仿宋" w:cs="仿宋" w:hint="eastAsia"/>
          <w:kern w:val="0"/>
          <w:szCs w:val="21"/>
          <w:lang w:val="zh-CN"/>
        </w:rPr>
        <w:t>商依法</w:t>
      </w:r>
      <w:proofErr w:type="gramEnd"/>
      <w:r w:rsidRPr="003C4CE4">
        <w:rPr>
          <w:rFonts w:ascii="仿宋" w:eastAsia="仿宋" w:hAnsi="仿宋" w:cs="仿宋" w:hint="eastAsia"/>
          <w:kern w:val="0"/>
          <w:szCs w:val="21"/>
          <w:lang w:val="zh-CN"/>
        </w:rPr>
        <w:t>提出的询问</w:t>
      </w:r>
      <w:proofErr w:type="gramStart"/>
      <w:r w:rsidRPr="003C4CE4">
        <w:rPr>
          <w:rFonts w:ascii="仿宋" w:eastAsia="仿宋" w:hAnsi="仿宋" w:cs="仿宋" w:hint="eastAsia"/>
          <w:kern w:val="0"/>
          <w:szCs w:val="21"/>
          <w:lang w:val="zh-CN"/>
        </w:rPr>
        <w:t>作出</w:t>
      </w:r>
      <w:proofErr w:type="gramEnd"/>
      <w:r w:rsidRPr="003C4CE4">
        <w:rPr>
          <w:rFonts w:ascii="仿宋" w:eastAsia="仿宋" w:hAnsi="仿宋" w:cs="仿宋" w:hint="eastAsia"/>
          <w:kern w:val="0"/>
          <w:szCs w:val="21"/>
          <w:lang w:val="zh-CN"/>
        </w:rPr>
        <w:t>答复，但答复的内容不得涉及商业秘密。供应商提出的询问超出采购人对采购代理机构委托授权范围的，采购代理机构应当告知供应商向采购人提出。</w:t>
      </w:r>
    </w:p>
    <w:p w14:paraId="1EF13237" w14:textId="77777777" w:rsidR="00A23FCE" w:rsidRPr="003C4CE4" w:rsidRDefault="00000000">
      <w:pPr>
        <w:autoSpaceDE w:val="0"/>
        <w:autoSpaceDN w:val="0"/>
        <w:spacing w:line="360" w:lineRule="auto"/>
        <w:ind w:firstLineChars="100" w:firstLine="210"/>
        <w:jc w:val="left"/>
        <w:rPr>
          <w:rFonts w:ascii="仿宋" w:eastAsia="仿宋" w:hAnsi="仿宋" w:cs="仿宋"/>
          <w:kern w:val="0"/>
          <w:szCs w:val="21"/>
          <w:lang w:val="zh-CN"/>
        </w:rPr>
      </w:pPr>
      <w:r w:rsidRPr="003C4CE4">
        <w:rPr>
          <w:rFonts w:ascii="仿宋" w:eastAsia="仿宋" w:hAnsi="仿宋" w:cs="仿宋" w:hint="eastAsia"/>
          <w:kern w:val="0"/>
          <w:szCs w:val="21"/>
          <w:lang w:val="zh-CN"/>
        </w:rPr>
        <w:t>4.3供应商质疑</w:t>
      </w:r>
    </w:p>
    <w:p w14:paraId="262033A9" w14:textId="77777777" w:rsidR="00A23FCE" w:rsidRPr="003C4CE4" w:rsidRDefault="00000000">
      <w:pPr>
        <w:pStyle w:val="af2"/>
        <w:spacing w:line="360" w:lineRule="auto"/>
        <w:ind w:firstLineChars="200" w:firstLine="420"/>
        <w:rPr>
          <w:rFonts w:ascii="仿宋" w:eastAsia="仿宋" w:hAnsi="仿宋" w:cs="仿宋"/>
        </w:rPr>
      </w:pPr>
      <w:r w:rsidRPr="003C4CE4">
        <w:rPr>
          <w:rFonts w:ascii="仿宋" w:eastAsia="仿宋" w:hAnsi="仿宋" w:cs="仿宋" w:hint="eastAsia"/>
          <w:kern w:val="0"/>
          <w:lang w:val="zh-CN"/>
        </w:rPr>
        <w:t>4.3</w:t>
      </w:r>
      <w:r w:rsidRPr="003C4CE4">
        <w:rPr>
          <w:rFonts w:ascii="仿宋" w:eastAsia="仿宋" w:hAnsi="仿宋" w:cs="仿宋" w:hint="eastAsia"/>
        </w:rPr>
        <w:t>.1提出质疑的供应商应当是参与所质疑项目采购活动的供应商。潜在供应商已依法获取其可质疑的招标文件的，可以对该文件提出质疑。</w:t>
      </w:r>
    </w:p>
    <w:p w14:paraId="3C6A9F67" w14:textId="77777777" w:rsidR="00A23FCE" w:rsidRPr="003C4CE4" w:rsidRDefault="00000000">
      <w:pPr>
        <w:pStyle w:val="af2"/>
        <w:spacing w:line="360" w:lineRule="auto"/>
        <w:ind w:firstLineChars="200" w:firstLine="420"/>
        <w:rPr>
          <w:rFonts w:ascii="仿宋" w:eastAsia="仿宋" w:hAnsi="仿宋" w:cs="仿宋"/>
        </w:rPr>
      </w:pPr>
      <w:r w:rsidRPr="003C4CE4">
        <w:rPr>
          <w:rFonts w:ascii="仿宋" w:eastAsia="仿宋" w:hAnsi="仿宋" w:cs="仿宋" w:hint="eastAsia"/>
          <w:kern w:val="0"/>
          <w:lang w:val="zh-CN"/>
        </w:rPr>
        <w:t>4.3</w:t>
      </w:r>
      <w:r w:rsidRPr="003C4CE4">
        <w:rPr>
          <w:rFonts w:ascii="仿宋" w:eastAsia="仿宋" w:hAnsi="仿宋" w:cs="仿宋" w:hint="eastAsia"/>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172176B" w14:textId="77777777" w:rsidR="00A23FCE" w:rsidRPr="003C4CE4" w:rsidRDefault="00000000">
      <w:pPr>
        <w:pStyle w:val="a1"/>
        <w:spacing w:line="360" w:lineRule="auto"/>
        <w:ind w:firstLineChars="200" w:firstLine="420"/>
        <w:rPr>
          <w:rFonts w:ascii="仿宋" w:eastAsia="仿宋" w:hAnsi="仿宋" w:cs="仿宋"/>
          <w:snapToGrid/>
          <w:color w:val="auto"/>
          <w:kern w:val="2"/>
          <w:sz w:val="21"/>
          <w:szCs w:val="21"/>
        </w:rPr>
      </w:pPr>
      <w:r w:rsidRPr="003C4CE4">
        <w:rPr>
          <w:rFonts w:ascii="仿宋" w:eastAsia="仿宋" w:hAnsi="仿宋" w:cs="仿宋" w:hint="eastAsia"/>
          <w:snapToGrid/>
          <w:color w:val="auto"/>
          <w:kern w:val="2"/>
          <w:sz w:val="21"/>
          <w:szCs w:val="21"/>
        </w:rPr>
        <w:t>4.3.2.1对招标文件提出质疑的，质疑期限为供应商获得招标文件之日或者招标文件公告期限届满之日起计算。</w:t>
      </w:r>
    </w:p>
    <w:p w14:paraId="70F95E60" w14:textId="77777777" w:rsidR="00A23FCE" w:rsidRPr="003C4CE4" w:rsidRDefault="00000000">
      <w:pPr>
        <w:pStyle w:val="af2"/>
        <w:spacing w:line="360" w:lineRule="auto"/>
        <w:ind w:leftChars="228" w:left="479"/>
        <w:rPr>
          <w:rFonts w:ascii="仿宋" w:eastAsia="仿宋" w:hAnsi="仿宋" w:cs="仿宋"/>
        </w:rPr>
      </w:pPr>
      <w:r w:rsidRPr="003C4CE4">
        <w:rPr>
          <w:rFonts w:ascii="仿宋" w:eastAsia="仿宋" w:hAnsi="仿宋" w:cs="仿宋" w:hint="eastAsia"/>
        </w:rPr>
        <w:t>4.3.2.2对采购过程提出质疑的，质疑期限为各采购程序环节结束之日起计算。4.3.2.3对采购结果提出质疑的，质疑期限自采购结果公告期限届满之日起计算。</w:t>
      </w:r>
    </w:p>
    <w:p w14:paraId="29A68868" w14:textId="77777777" w:rsidR="00A23FCE" w:rsidRPr="003C4CE4" w:rsidRDefault="00000000">
      <w:pPr>
        <w:pStyle w:val="af2"/>
        <w:spacing w:line="360" w:lineRule="auto"/>
        <w:ind w:firstLineChars="200" w:firstLine="420"/>
        <w:rPr>
          <w:rFonts w:ascii="仿宋" w:eastAsia="仿宋" w:hAnsi="仿宋" w:cs="仿宋"/>
          <w:kern w:val="0"/>
          <w:lang w:val="zh-CN"/>
        </w:rPr>
      </w:pPr>
      <w:r w:rsidRPr="003C4CE4">
        <w:rPr>
          <w:rFonts w:ascii="仿宋" w:eastAsia="仿宋" w:hAnsi="仿宋" w:cs="仿宋" w:hint="eastAsia"/>
          <w:kern w:val="0"/>
          <w:lang w:val="zh-CN"/>
        </w:rPr>
        <w:t>4.3.3</w:t>
      </w:r>
      <w:r w:rsidRPr="003C4CE4">
        <w:rPr>
          <w:rFonts w:ascii="仿宋" w:eastAsia="仿宋" w:hAnsi="仿宋" w:cs="仿宋" w:hint="eastAsia"/>
        </w:rPr>
        <w:t>供应商提出质疑应当提交质疑函和必要的证明材料。质疑</w:t>
      </w:r>
      <w:proofErr w:type="gramStart"/>
      <w:r w:rsidRPr="003C4CE4">
        <w:rPr>
          <w:rFonts w:ascii="仿宋" w:eastAsia="仿宋" w:hAnsi="仿宋" w:cs="仿宋" w:hint="eastAsia"/>
        </w:rPr>
        <w:t>函应当</w:t>
      </w:r>
      <w:proofErr w:type="gramEnd"/>
      <w:r w:rsidRPr="003C4CE4">
        <w:rPr>
          <w:rFonts w:ascii="仿宋" w:eastAsia="仿宋" w:hAnsi="仿宋" w:cs="仿宋" w:hint="eastAsia"/>
        </w:rPr>
        <w:t>包括下列内容：</w:t>
      </w:r>
    </w:p>
    <w:p w14:paraId="74CBB740" w14:textId="77777777" w:rsidR="00A23FCE" w:rsidRPr="003C4CE4" w:rsidRDefault="00000000">
      <w:pPr>
        <w:pStyle w:val="af2"/>
        <w:spacing w:line="360" w:lineRule="auto"/>
        <w:ind w:firstLineChars="200" w:firstLine="420"/>
        <w:rPr>
          <w:rFonts w:ascii="仿宋" w:eastAsia="仿宋" w:hAnsi="仿宋" w:cs="仿宋"/>
          <w:kern w:val="0"/>
          <w:lang w:val="zh-CN"/>
        </w:rPr>
      </w:pPr>
      <w:r w:rsidRPr="003C4CE4">
        <w:rPr>
          <w:rFonts w:ascii="仿宋" w:eastAsia="仿宋" w:hAnsi="仿宋" w:cs="仿宋" w:hint="eastAsia"/>
          <w:kern w:val="0"/>
          <w:lang w:val="zh-CN"/>
        </w:rPr>
        <w:t xml:space="preserve">　　4.3.3.1供应商的姓名或者名称、地址、邮编、联系人及联系电话；</w:t>
      </w:r>
    </w:p>
    <w:p w14:paraId="4641F84D" w14:textId="77777777" w:rsidR="00A23FCE" w:rsidRPr="003C4CE4" w:rsidRDefault="00000000">
      <w:pPr>
        <w:pStyle w:val="af2"/>
        <w:spacing w:line="360" w:lineRule="auto"/>
        <w:ind w:firstLineChars="200" w:firstLine="420"/>
        <w:rPr>
          <w:rFonts w:ascii="仿宋" w:eastAsia="仿宋" w:hAnsi="仿宋" w:cs="仿宋"/>
          <w:kern w:val="0"/>
          <w:lang w:val="zh-CN"/>
        </w:rPr>
      </w:pPr>
      <w:r w:rsidRPr="003C4CE4">
        <w:rPr>
          <w:rFonts w:ascii="仿宋" w:eastAsia="仿宋" w:hAnsi="仿宋" w:cs="仿宋" w:hint="eastAsia"/>
          <w:kern w:val="0"/>
          <w:lang w:val="zh-CN"/>
        </w:rPr>
        <w:t xml:space="preserve">　　4.3.3.2质疑项目的名称、编号；</w:t>
      </w:r>
    </w:p>
    <w:p w14:paraId="6BDF8B18" w14:textId="77777777" w:rsidR="00A23FCE" w:rsidRPr="003C4CE4" w:rsidRDefault="00000000">
      <w:pPr>
        <w:pStyle w:val="af2"/>
        <w:spacing w:line="360" w:lineRule="auto"/>
        <w:ind w:firstLineChars="200" w:firstLine="420"/>
        <w:rPr>
          <w:rFonts w:ascii="仿宋" w:eastAsia="仿宋" w:hAnsi="仿宋" w:cs="仿宋"/>
          <w:kern w:val="0"/>
          <w:lang w:val="zh-CN"/>
        </w:rPr>
      </w:pPr>
      <w:r w:rsidRPr="003C4CE4">
        <w:rPr>
          <w:rFonts w:ascii="仿宋" w:eastAsia="仿宋" w:hAnsi="仿宋" w:cs="仿宋" w:hint="eastAsia"/>
          <w:kern w:val="0"/>
          <w:lang w:val="zh-CN"/>
        </w:rPr>
        <w:t xml:space="preserve">　　4.3.3.3具体、明确的质疑事项和与质疑事项相关的请求；</w:t>
      </w:r>
    </w:p>
    <w:p w14:paraId="79E811D9" w14:textId="77777777" w:rsidR="00A23FCE" w:rsidRPr="003C4CE4" w:rsidRDefault="00000000">
      <w:pPr>
        <w:pStyle w:val="af2"/>
        <w:spacing w:line="360" w:lineRule="auto"/>
        <w:ind w:firstLineChars="200" w:firstLine="420"/>
        <w:rPr>
          <w:rFonts w:ascii="仿宋" w:eastAsia="仿宋" w:hAnsi="仿宋" w:cs="仿宋"/>
          <w:kern w:val="0"/>
          <w:lang w:val="zh-CN"/>
        </w:rPr>
      </w:pPr>
      <w:r w:rsidRPr="003C4CE4">
        <w:rPr>
          <w:rFonts w:ascii="仿宋" w:eastAsia="仿宋" w:hAnsi="仿宋" w:cs="仿宋" w:hint="eastAsia"/>
          <w:kern w:val="0"/>
          <w:lang w:val="zh-CN"/>
        </w:rPr>
        <w:t xml:space="preserve">　　4.3.3.4事实依据；</w:t>
      </w:r>
    </w:p>
    <w:p w14:paraId="5701B508" w14:textId="77777777" w:rsidR="00A23FCE" w:rsidRPr="003C4CE4" w:rsidRDefault="00000000">
      <w:pPr>
        <w:pStyle w:val="af2"/>
        <w:spacing w:line="360" w:lineRule="auto"/>
        <w:ind w:firstLineChars="200" w:firstLine="420"/>
        <w:rPr>
          <w:rFonts w:ascii="仿宋" w:eastAsia="仿宋" w:hAnsi="仿宋" w:cs="仿宋"/>
          <w:kern w:val="0"/>
          <w:lang w:val="zh-CN"/>
        </w:rPr>
      </w:pPr>
      <w:r w:rsidRPr="003C4CE4">
        <w:rPr>
          <w:rFonts w:ascii="仿宋" w:eastAsia="仿宋" w:hAnsi="仿宋" w:cs="仿宋" w:hint="eastAsia"/>
          <w:kern w:val="0"/>
          <w:lang w:val="zh-CN"/>
        </w:rPr>
        <w:t xml:space="preserve">　　4.3.3.5必要的法律依据；</w:t>
      </w:r>
    </w:p>
    <w:p w14:paraId="778ACFD7" w14:textId="77777777" w:rsidR="00A23FCE" w:rsidRPr="003C4CE4" w:rsidRDefault="00000000">
      <w:pPr>
        <w:pStyle w:val="af2"/>
        <w:spacing w:line="360" w:lineRule="auto"/>
        <w:ind w:firstLineChars="400" w:firstLine="840"/>
        <w:rPr>
          <w:rFonts w:ascii="仿宋" w:eastAsia="仿宋" w:hAnsi="仿宋" w:cs="仿宋"/>
          <w:kern w:val="0"/>
          <w:lang w:val="zh-CN"/>
        </w:rPr>
      </w:pPr>
      <w:r w:rsidRPr="003C4CE4">
        <w:rPr>
          <w:rFonts w:ascii="仿宋" w:eastAsia="仿宋" w:hAnsi="仿宋" w:cs="仿宋" w:hint="eastAsia"/>
          <w:kern w:val="0"/>
          <w:lang w:val="zh-CN"/>
        </w:rPr>
        <w:t>4.3.3.6提出质疑的日期。</w:t>
      </w:r>
    </w:p>
    <w:p w14:paraId="23546671" w14:textId="77777777" w:rsidR="00A23FCE" w:rsidRPr="003C4CE4" w:rsidRDefault="00000000">
      <w:pPr>
        <w:pStyle w:val="trseditor"/>
        <w:shd w:val="clear" w:color="auto" w:fill="FFFFFF"/>
        <w:snapToGrid w:val="0"/>
        <w:spacing w:after="240" w:afterAutospacing="0" w:line="360" w:lineRule="auto"/>
        <w:ind w:firstLine="400"/>
        <w:contextualSpacing/>
        <w:rPr>
          <w:rFonts w:ascii="仿宋" w:eastAsia="仿宋" w:hAnsi="仿宋" w:cs="仿宋"/>
          <w:sz w:val="21"/>
          <w:szCs w:val="21"/>
        </w:rPr>
      </w:pPr>
      <w:r w:rsidRPr="003C4CE4">
        <w:rPr>
          <w:rFonts w:ascii="仿宋" w:eastAsia="仿宋" w:hAnsi="仿宋" w:cs="仿宋" w:hint="eastAsia"/>
          <w:sz w:val="21"/>
          <w:szCs w:val="21"/>
        </w:rPr>
        <w:lastRenderedPageBreak/>
        <w:t>供应商提交的质疑函需一式三份。供应商为自然人的，应当由本人签字；供应商为法人或者其他组织的，应当由法定代表人、主要负责人，或者其授权代表签字或者盖章，并加盖公章。</w:t>
      </w:r>
    </w:p>
    <w:p w14:paraId="77EAAFED" w14:textId="77777777" w:rsidR="00A23FCE" w:rsidRPr="003C4CE4" w:rsidRDefault="00000000">
      <w:pPr>
        <w:pStyle w:val="trseditor"/>
        <w:shd w:val="clear" w:color="auto" w:fill="FFFFFF"/>
        <w:snapToGrid w:val="0"/>
        <w:spacing w:after="240" w:afterAutospacing="0" w:line="360" w:lineRule="auto"/>
        <w:ind w:firstLine="400"/>
        <w:contextualSpacing/>
        <w:rPr>
          <w:rFonts w:ascii="仿宋" w:eastAsia="仿宋" w:hAnsi="仿宋" w:cs="仿宋"/>
          <w:sz w:val="21"/>
          <w:szCs w:val="21"/>
        </w:rPr>
      </w:pPr>
      <w:r w:rsidRPr="003C4CE4">
        <w:rPr>
          <w:rFonts w:ascii="仿宋" w:eastAsia="仿宋" w:hAnsi="仿宋" w:cs="仿宋" w:hint="eastAsia"/>
          <w:sz w:val="21"/>
          <w:szCs w:val="21"/>
        </w:rPr>
        <w:t>质疑函范本及制作说明详见附件2。</w:t>
      </w:r>
    </w:p>
    <w:p w14:paraId="016BFDC1" w14:textId="77777777" w:rsidR="00A23FCE" w:rsidRPr="003C4CE4" w:rsidRDefault="00000000">
      <w:pPr>
        <w:pStyle w:val="trseditor"/>
        <w:shd w:val="clear" w:color="auto" w:fill="FFFFFF"/>
        <w:snapToGrid w:val="0"/>
        <w:spacing w:after="240" w:afterAutospacing="0" w:line="360" w:lineRule="auto"/>
        <w:ind w:firstLine="400"/>
        <w:contextualSpacing/>
        <w:rPr>
          <w:rFonts w:ascii="仿宋" w:eastAsia="仿宋" w:hAnsi="仿宋" w:cs="仿宋"/>
          <w:sz w:val="21"/>
          <w:szCs w:val="21"/>
        </w:rPr>
      </w:pPr>
      <w:r w:rsidRPr="003C4CE4">
        <w:rPr>
          <w:rFonts w:ascii="仿宋" w:eastAsia="仿宋" w:hAnsi="仿宋" w:cs="仿宋" w:hint="eastAsia"/>
          <w:sz w:val="21"/>
          <w:szCs w:val="21"/>
        </w:rPr>
        <w:t>4.3.4对同一采购程序环节的质疑，供应商须在法定质疑期内一次性提出。</w:t>
      </w:r>
    </w:p>
    <w:p w14:paraId="26F282E5" w14:textId="77777777" w:rsidR="00A23FCE" w:rsidRPr="003C4CE4" w:rsidRDefault="00000000">
      <w:pPr>
        <w:pStyle w:val="trseditor"/>
        <w:shd w:val="clear" w:color="auto" w:fill="FFFFFF"/>
        <w:snapToGrid w:val="0"/>
        <w:spacing w:after="240" w:afterAutospacing="0" w:line="360" w:lineRule="auto"/>
        <w:ind w:firstLine="400"/>
        <w:contextualSpacing/>
        <w:rPr>
          <w:rFonts w:ascii="仿宋" w:eastAsia="仿宋" w:hAnsi="仿宋" w:cs="仿宋"/>
          <w:sz w:val="21"/>
          <w:szCs w:val="21"/>
        </w:rPr>
      </w:pPr>
      <w:r w:rsidRPr="003C4CE4">
        <w:rPr>
          <w:rFonts w:ascii="仿宋" w:eastAsia="仿宋" w:hAnsi="仿宋" w:cs="仿宋" w:hint="eastAsia"/>
          <w:sz w:val="21"/>
          <w:szCs w:val="21"/>
          <w:lang w:val="zh-CN"/>
        </w:rPr>
        <w:t>4.3</w:t>
      </w:r>
      <w:r w:rsidRPr="003C4CE4">
        <w:rPr>
          <w:rFonts w:ascii="仿宋" w:eastAsia="仿宋" w:hAnsi="仿宋" w:cs="仿宋" w:hint="eastAsia"/>
          <w:sz w:val="21"/>
          <w:szCs w:val="21"/>
        </w:rPr>
        <w:t>.5采购人或者采购代理机构应当在收到供应商的书面质疑后七个工作日内</w:t>
      </w:r>
      <w:proofErr w:type="gramStart"/>
      <w:r w:rsidRPr="003C4CE4">
        <w:rPr>
          <w:rFonts w:ascii="仿宋" w:eastAsia="仿宋" w:hAnsi="仿宋" w:cs="仿宋" w:hint="eastAsia"/>
          <w:sz w:val="21"/>
          <w:szCs w:val="21"/>
        </w:rPr>
        <w:t>作出</w:t>
      </w:r>
      <w:proofErr w:type="gramEnd"/>
      <w:r w:rsidRPr="003C4CE4">
        <w:rPr>
          <w:rFonts w:ascii="仿宋" w:eastAsia="仿宋" w:hAnsi="仿宋" w:cs="仿宋" w:hint="eastAsia"/>
          <w:sz w:val="21"/>
          <w:szCs w:val="21"/>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sidRPr="003C4CE4">
        <w:rPr>
          <w:rFonts w:ascii="仿宋" w:eastAsia="仿宋" w:hAnsi="仿宋" w:cs="仿宋" w:hint="eastAsia"/>
          <w:sz w:val="21"/>
          <w:szCs w:val="21"/>
        </w:rPr>
        <w:t>杭财采监</w:t>
      </w:r>
      <w:proofErr w:type="gramEnd"/>
      <w:r w:rsidRPr="003C4CE4">
        <w:rPr>
          <w:rFonts w:ascii="仿宋" w:eastAsia="仿宋" w:hAnsi="仿宋" w:cs="仿宋" w:hint="eastAsia"/>
          <w:sz w:val="21"/>
          <w:szCs w:val="21"/>
        </w:rPr>
        <w:t>〔2021〕17号）,采购人或者采购代理机构在质疑回复后5个工作日内，在浙江政府采购网的“其他公告”栏目公开质疑答复，答复内容应当完整。质疑</w:t>
      </w:r>
      <w:proofErr w:type="gramStart"/>
      <w:r w:rsidRPr="003C4CE4">
        <w:rPr>
          <w:rFonts w:ascii="仿宋" w:eastAsia="仿宋" w:hAnsi="仿宋" w:cs="仿宋" w:hint="eastAsia"/>
          <w:sz w:val="21"/>
          <w:szCs w:val="21"/>
        </w:rPr>
        <w:t>函作为</w:t>
      </w:r>
      <w:proofErr w:type="gramEnd"/>
      <w:r w:rsidRPr="003C4CE4">
        <w:rPr>
          <w:rFonts w:ascii="仿宋" w:eastAsia="仿宋" w:hAnsi="仿宋" w:cs="仿宋" w:hint="eastAsia"/>
          <w:sz w:val="21"/>
          <w:szCs w:val="21"/>
        </w:rPr>
        <w:t>附件上传。</w:t>
      </w:r>
    </w:p>
    <w:p w14:paraId="4094645C" w14:textId="77777777" w:rsidR="00A23FCE" w:rsidRPr="003C4CE4" w:rsidRDefault="00000000">
      <w:pPr>
        <w:pStyle w:val="trseditor"/>
        <w:shd w:val="clear" w:color="auto" w:fill="FFFFFF"/>
        <w:snapToGrid w:val="0"/>
        <w:spacing w:after="240" w:afterAutospacing="0" w:line="360" w:lineRule="auto"/>
        <w:ind w:firstLine="400"/>
        <w:contextualSpacing/>
        <w:rPr>
          <w:rFonts w:ascii="仿宋" w:eastAsia="仿宋" w:hAnsi="仿宋" w:cs="仿宋"/>
          <w:sz w:val="21"/>
          <w:szCs w:val="21"/>
        </w:rPr>
      </w:pPr>
      <w:r w:rsidRPr="003C4CE4">
        <w:rPr>
          <w:rFonts w:ascii="仿宋" w:eastAsia="仿宋" w:hAnsi="仿宋" w:cs="仿宋" w:hint="eastAsia"/>
          <w:sz w:val="21"/>
          <w:szCs w:val="21"/>
          <w:lang w:val="zh-CN"/>
        </w:rPr>
        <w:t>4.3</w:t>
      </w:r>
      <w:r w:rsidRPr="003C4CE4">
        <w:rPr>
          <w:rFonts w:ascii="仿宋" w:eastAsia="仿宋" w:hAnsi="仿宋" w:cs="仿宋" w:hint="eastAsia"/>
          <w:sz w:val="21"/>
          <w:szCs w:val="21"/>
        </w:rPr>
        <w:t>.6询问或者质疑事项可能影响采购结果的，采购人应当暂停签订合同，已经签订合同的，应当中止履行合同。</w:t>
      </w:r>
    </w:p>
    <w:p w14:paraId="17DAE23F" w14:textId="77777777" w:rsidR="00A23FCE" w:rsidRPr="003C4CE4" w:rsidRDefault="00000000">
      <w:pPr>
        <w:pStyle w:val="trseditor"/>
        <w:shd w:val="clear" w:color="auto" w:fill="FFFFFF"/>
        <w:snapToGrid w:val="0"/>
        <w:spacing w:after="240" w:afterAutospacing="0" w:line="360" w:lineRule="auto"/>
        <w:ind w:firstLineChars="200" w:firstLine="420"/>
        <w:contextualSpacing/>
        <w:rPr>
          <w:rFonts w:ascii="仿宋" w:eastAsia="仿宋" w:hAnsi="仿宋" w:cs="仿宋"/>
          <w:sz w:val="21"/>
          <w:szCs w:val="21"/>
          <w:lang w:val="zh-CN"/>
        </w:rPr>
      </w:pPr>
      <w:r w:rsidRPr="003C4CE4">
        <w:rPr>
          <w:rFonts w:ascii="仿宋" w:eastAsia="仿宋" w:hAnsi="仿宋" w:cs="仿宋" w:hint="eastAsia"/>
          <w:sz w:val="21"/>
          <w:szCs w:val="21"/>
          <w:lang w:val="zh-CN"/>
        </w:rPr>
        <w:t>4.4供应商投诉</w:t>
      </w:r>
    </w:p>
    <w:p w14:paraId="43264B53" w14:textId="77777777" w:rsidR="00A23FCE" w:rsidRPr="003C4CE4" w:rsidRDefault="00000000">
      <w:pPr>
        <w:pStyle w:val="trseditor"/>
        <w:shd w:val="clear" w:color="auto" w:fill="FFFFFF"/>
        <w:snapToGrid w:val="0"/>
        <w:spacing w:after="240" w:afterAutospacing="0" w:line="360" w:lineRule="auto"/>
        <w:ind w:firstLine="400"/>
        <w:contextualSpacing/>
        <w:rPr>
          <w:rFonts w:ascii="仿宋" w:eastAsia="仿宋" w:hAnsi="仿宋" w:cs="仿宋"/>
          <w:sz w:val="21"/>
          <w:szCs w:val="21"/>
        </w:rPr>
      </w:pPr>
      <w:r w:rsidRPr="003C4CE4">
        <w:rPr>
          <w:rFonts w:ascii="仿宋" w:eastAsia="仿宋" w:hAnsi="仿宋" w:cs="仿宋" w:hint="eastAsia"/>
          <w:sz w:val="21"/>
          <w:szCs w:val="21"/>
        </w:rPr>
        <w:t>4.4.1质疑供应商对采购人、采购代理机构的答复不满意或者采购人、采购代理机构未在规定的时间内</w:t>
      </w:r>
      <w:proofErr w:type="gramStart"/>
      <w:r w:rsidRPr="003C4CE4">
        <w:rPr>
          <w:rFonts w:ascii="仿宋" w:eastAsia="仿宋" w:hAnsi="仿宋" w:cs="仿宋" w:hint="eastAsia"/>
          <w:sz w:val="21"/>
          <w:szCs w:val="21"/>
        </w:rPr>
        <w:t>作出</w:t>
      </w:r>
      <w:proofErr w:type="gramEnd"/>
      <w:r w:rsidRPr="003C4CE4">
        <w:rPr>
          <w:rFonts w:ascii="仿宋" w:eastAsia="仿宋" w:hAnsi="仿宋" w:cs="仿宋" w:hint="eastAsia"/>
          <w:sz w:val="21"/>
          <w:szCs w:val="21"/>
        </w:rPr>
        <w:t>答复的，可以在答复期满后十五个工作日内向同级政府采购监督管理部门提出投诉。</w:t>
      </w:r>
    </w:p>
    <w:p w14:paraId="2F249116" w14:textId="77777777" w:rsidR="00A23FCE" w:rsidRPr="003C4CE4" w:rsidRDefault="00000000">
      <w:pPr>
        <w:pStyle w:val="trseditor"/>
        <w:shd w:val="clear" w:color="auto" w:fill="FFFFFF"/>
        <w:snapToGrid w:val="0"/>
        <w:spacing w:after="240" w:afterAutospacing="0" w:line="360" w:lineRule="auto"/>
        <w:ind w:firstLine="400"/>
        <w:contextualSpacing/>
        <w:rPr>
          <w:rFonts w:ascii="仿宋" w:eastAsia="仿宋" w:hAnsi="仿宋" w:cs="仿宋"/>
          <w:sz w:val="21"/>
          <w:szCs w:val="21"/>
        </w:rPr>
      </w:pPr>
      <w:r w:rsidRPr="003C4CE4">
        <w:rPr>
          <w:rFonts w:ascii="仿宋" w:eastAsia="仿宋" w:hAnsi="仿宋" w:cs="仿宋" w:hint="eastAsia"/>
          <w:sz w:val="21"/>
          <w:szCs w:val="21"/>
        </w:rPr>
        <w:t>4.4.</w:t>
      </w:r>
      <w:r w:rsidRPr="003C4CE4">
        <w:rPr>
          <w:rFonts w:ascii="仿宋" w:eastAsia="仿宋" w:hAnsi="仿宋" w:cs="仿宋" w:hint="eastAsia"/>
          <w:sz w:val="21"/>
          <w:szCs w:val="21"/>
          <w:lang w:val="zh-CN"/>
        </w:rPr>
        <w:t>2</w:t>
      </w:r>
      <w:r w:rsidRPr="003C4CE4">
        <w:rPr>
          <w:rFonts w:ascii="仿宋" w:eastAsia="仿宋" w:hAnsi="仿宋" w:cs="仿宋" w:hint="eastAsia"/>
          <w:sz w:val="21"/>
          <w:szCs w:val="21"/>
        </w:rPr>
        <w:t>供应</w:t>
      </w:r>
      <w:proofErr w:type="gramStart"/>
      <w:r w:rsidRPr="003C4CE4">
        <w:rPr>
          <w:rFonts w:ascii="仿宋" w:eastAsia="仿宋" w:hAnsi="仿宋" w:cs="仿宋" w:hint="eastAsia"/>
          <w:sz w:val="21"/>
          <w:szCs w:val="21"/>
        </w:rPr>
        <w:t>商投诉</w:t>
      </w:r>
      <w:proofErr w:type="gramEnd"/>
      <w:r w:rsidRPr="003C4CE4">
        <w:rPr>
          <w:rFonts w:ascii="仿宋" w:eastAsia="仿宋" w:hAnsi="仿宋" w:cs="仿宋" w:hint="eastAsia"/>
          <w:sz w:val="21"/>
          <w:szCs w:val="21"/>
        </w:rPr>
        <w:t>的事项不得超出已质疑事项的范围，基于质疑答复内容提出的投诉事项除外。</w:t>
      </w:r>
    </w:p>
    <w:p w14:paraId="28DEBBFB" w14:textId="77777777" w:rsidR="00A23FCE" w:rsidRPr="003C4CE4" w:rsidRDefault="00000000">
      <w:pPr>
        <w:pStyle w:val="trseditor"/>
        <w:shd w:val="clear" w:color="auto" w:fill="FFFFFF"/>
        <w:snapToGrid w:val="0"/>
        <w:spacing w:after="240" w:afterAutospacing="0" w:line="360" w:lineRule="auto"/>
        <w:ind w:firstLine="400"/>
        <w:contextualSpacing/>
        <w:rPr>
          <w:rFonts w:ascii="仿宋" w:eastAsia="仿宋" w:hAnsi="仿宋" w:cs="仿宋"/>
          <w:sz w:val="21"/>
          <w:szCs w:val="21"/>
        </w:rPr>
      </w:pPr>
      <w:r w:rsidRPr="003C4CE4">
        <w:rPr>
          <w:rFonts w:ascii="仿宋" w:eastAsia="仿宋" w:hAnsi="仿宋" w:cs="仿宋" w:hint="eastAsia"/>
          <w:sz w:val="21"/>
          <w:szCs w:val="21"/>
        </w:rPr>
        <w:t>4.4.3供应</w:t>
      </w:r>
      <w:proofErr w:type="gramStart"/>
      <w:r w:rsidRPr="003C4CE4">
        <w:rPr>
          <w:rFonts w:ascii="仿宋" w:eastAsia="仿宋" w:hAnsi="仿宋" w:cs="仿宋" w:hint="eastAsia"/>
          <w:sz w:val="21"/>
          <w:szCs w:val="21"/>
        </w:rPr>
        <w:t>商投诉</w:t>
      </w:r>
      <w:proofErr w:type="gramEnd"/>
      <w:r w:rsidRPr="003C4CE4">
        <w:rPr>
          <w:rFonts w:ascii="仿宋" w:eastAsia="仿宋" w:hAnsi="仿宋" w:cs="仿宋" w:hint="eastAsia"/>
          <w:sz w:val="21"/>
          <w:szCs w:val="21"/>
        </w:rPr>
        <w:t>应当有明确的请求和必要的证明材料。</w:t>
      </w:r>
    </w:p>
    <w:p w14:paraId="03DE4E80" w14:textId="77777777" w:rsidR="00A23FCE" w:rsidRPr="003C4CE4" w:rsidRDefault="00000000">
      <w:pPr>
        <w:pStyle w:val="trseditor"/>
        <w:shd w:val="clear" w:color="auto" w:fill="FFFFFF"/>
        <w:snapToGrid w:val="0"/>
        <w:spacing w:after="240" w:afterAutospacing="0" w:line="360" w:lineRule="auto"/>
        <w:ind w:firstLine="400"/>
        <w:contextualSpacing/>
        <w:rPr>
          <w:rFonts w:ascii="仿宋" w:eastAsia="仿宋" w:hAnsi="仿宋" w:cs="仿宋"/>
          <w:sz w:val="21"/>
          <w:szCs w:val="21"/>
        </w:rPr>
      </w:pPr>
      <w:r w:rsidRPr="003C4CE4">
        <w:rPr>
          <w:rFonts w:ascii="仿宋" w:eastAsia="仿宋" w:hAnsi="仿宋" w:cs="仿宋" w:hint="eastAsia"/>
          <w:sz w:val="21"/>
          <w:szCs w:val="21"/>
        </w:rPr>
        <w:t>4.4.4 以联合体形</w:t>
      </w:r>
      <w:proofErr w:type="gramStart"/>
      <w:r w:rsidRPr="003C4CE4">
        <w:rPr>
          <w:rFonts w:ascii="仿宋" w:eastAsia="仿宋" w:hAnsi="仿宋" w:cs="仿宋" w:hint="eastAsia"/>
          <w:sz w:val="21"/>
          <w:szCs w:val="21"/>
        </w:rPr>
        <w:t>式参加</w:t>
      </w:r>
      <w:proofErr w:type="gramEnd"/>
      <w:r w:rsidRPr="003C4CE4">
        <w:rPr>
          <w:rFonts w:ascii="仿宋" w:eastAsia="仿宋" w:hAnsi="仿宋" w:cs="仿宋" w:hint="eastAsia"/>
          <w:sz w:val="21"/>
          <w:szCs w:val="21"/>
        </w:rPr>
        <w:t>政府采购活动的，其投诉应当由组成联合体的所有供应商共同提出。</w:t>
      </w:r>
    </w:p>
    <w:p w14:paraId="02762E77" w14:textId="77777777" w:rsidR="00A23FCE" w:rsidRPr="003C4CE4" w:rsidRDefault="00000000">
      <w:pPr>
        <w:pStyle w:val="trseditor"/>
        <w:shd w:val="clear" w:color="auto" w:fill="FFFFFF"/>
        <w:snapToGrid w:val="0"/>
        <w:spacing w:after="240" w:afterAutospacing="0" w:line="360" w:lineRule="auto"/>
        <w:ind w:firstLineChars="200" w:firstLine="420"/>
        <w:contextualSpacing/>
        <w:rPr>
          <w:rFonts w:ascii="仿宋" w:eastAsia="仿宋" w:hAnsi="仿宋" w:cs="仿宋"/>
          <w:sz w:val="21"/>
          <w:szCs w:val="21"/>
        </w:rPr>
      </w:pPr>
      <w:r w:rsidRPr="003C4CE4">
        <w:rPr>
          <w:rFonts w:ascii="仿宋" w:eastAsia="仿宋" w:hAnsi="仿宋" w:cs="仿宋" w:hint="eastAsia"/>
          <w:sz w:val="21"/>
          <w:szCs w:val="21"/>
        </w:rPr>
        <w:t>4.4.5根据政府采购行政</w:t>
      </w:r>
      <w:proofErr w:type="gramStart"/>
      <w:r w:rsidRPr="003C4CE4">
        <w:rPr>
          <w:rFonts w:ascii="仿宋" w:eastAsia="仿宋" w:hAnsi="仿宋" w:cs="仿宋" w:hint="eastAsia"/>
          <w:sz w:val="21"/>
          <w:szCs w:val="21"/>
        </w:rPr>
        <w:t>裁决省</w:t>
      </w:r>
      <w:proofErr w:type="gramEnd"/>
      <w:r w:rsidRPr="003C4CE4">
        <w:rPr>
          <w:rFonts w:ascii="仿宋" w:eastAsia="仿宋" w:hAnsi="仿宋" w:cs="仿宋" w:hint="eastAsia"/>
          <w:sz w:val="21"/>
          <w:szCs w:val="21"/>
        </w:rPr>
        <w:t>市区三级</w:t>
      </w:r>
      <w:proofErr w:type="gramStart"/>
      <w:r w:rsidRPr="003C4CE4">
        <w:rPr>
          <w:rFonts w:ascii="仿宋" w:eastAsia="仿宋" w:hAnsi="仿宋" w:cs="仿宋" w:hint="eastAsia"/>
          <w:sz w:val="21"/>
          <w:szCs w:val="21"/>
        </w:rPr>
        <w:t>联动试点</w:t>
      </w:r>
      <w:proofErr w:type="gramEnd"/>
      <w:r w:rsidRPr="003C4CE4">
        <w:rPr>
          <w:rFonts w:ascii="仿宋" w:eastAsia="仿宋" w:hAnsi="仿宋" w:cs="仿宋" w:hint="eastAsia"/>
          <w:sz w:val="21"/>
          <w:szCs w:val="21"/>
        </w:rPr>
        <w:t>工作安排，杭州市本级、拱</w:t>
      </w:r>
      <w:proofErr w:type="gramStart"/>
      <w:r w:rsidRPr="003C4CE4">
        <w:rPr>
          <w:rFonts w:ascii="仿宋" w:eastAsia="仿宋" w:hAnsi="仿宋" w:cs="仿宋" w:hint="eastAsia"/>
          <w:sz w:val="21"/>
          <w:szCs w:val="21"/>
        </w:rPr>
        <w:t>墅</w:t>
      </w:r>
      <w:proofErr w:type="gramEnd"/>
      <w:r w:rsidRPr="003C4CE4">
        <w:rPr>
          <w:rFonts w:ascii="仿宋" w:eastAsia="仿宋" w:hAnsi="仿宋" w:cs="仿宋" w:hint="eastAsia"/>
          <w:sz w:val="21"/>
          <w:szCs w:val="21"/>
        </w:rPr>
        <w:t>区、富阳区政府采购项目投诉材料可寄送至浙江省政府采购行政裁决服务中心（杭州），地址：杭州市上城区四季青街道</w:t>
      </w:r>
      <w:proofErr w:type="gramStart"/>
      <w:r w:rsidRPr="003C4CE4">
        <w:rPr>
          <w:rFonts w:ascii="仿宋" w:eastAsia="仿宋" w:hAnsi="仿宋" w:cs="仿宋" w:hint="eastAsia"/>
          <w:sz w:val="21"/>
          <w:szCs w:val="21"/>
        </w:rPr>
        <w:t>新业路市民</w:t>
      </w:r>
      <w:proofErr w:type="gramEnd"/>
      <w:r w:rsidRPr="003C4CE4">
        <w:rPr>
          <w:rFonts w:ascii="仿宋" w:eastAsia="仿宋" w:hAnsi="仿宋" w:cs="仿宋" w:hint="eastAsia"/>
          <w:sz w:val="21"/>
          <w:szCs w:val="21"/>
        </w:rPr>
        <w:t>之家G03办公室，收件人：朱女士、王女士，电话：0571-85252453。</w:t>
      </w:r>
    </w:p>
    <w:p w14:paraId="0AE133EC" w14:textId="77777777" w:rsidR="00A23FCE" w:rsidRPr="003C4CE4" w:rsidRDefault="00000000">
      <w:pPr>
        <w:pStyle w:val="trseditor"/>
        <w:shd w:val="clear" w:color="auto" w:fill="FFFFFF"/>
        <w:snapToGrid w:val="0"/>
        <w:spacing w:after="240" w:afterAutospacing="0" w:line="360" w:lineRule="auto"/>
        <w:ind w:firstLine="400"/>
        <w:contextualSpacing/>
        <w:rPr>
          <w:rFonts w:ascii="仿宋" w:eastAsia="仿宋" w:hAnsi="仿宋" w:cs="仿宋"/>
          <w:sz w:val="21"/>
          <w:szCs w:val="21"/>
        </w:rPr>
      </w:pPr>
      <w:r w:rsidRPr="003C4CE4">
        <w:rPr>
          <w:rFonts w:ascii="仿宋" w:eastAsia="仿宋" w:hAnsi="仿宋" w:cs="仿宋" w:hint="eastAsia"/>
          <w:sz w:val="21"/>
          <w:szCs w:val="21"/>
        </w:rPr>
        <w:t>投诉书范本及制作说明详见附件3。</w:t>
      </w:r>
    </w:p>
    <w:p w14:paraId="7C918A0C" w14:textId="77777777" w:rsidR="00A23FCE" w:rsidRPr="003C4CE4" w:rsidRDefault="00000000">
      <w:pPr>
        <w:adjustRightInd/>
        <w:spacing w:line="360" w:lineRule="auto"/>
        <w:jc w:val="center"/>
        <w:outlineLvl w:val="0"/>
        <w:rPr>
          <w:rFonts w:ascii="仿宋" w:eastAsia="仿宋" w:hAnsi="仿宋" w:cs="仿宋"/>
          <w:b/>
          <w:sz w:val="32"/>
          <w:szCs w:val="20"/>
        </w:rPr>
      </w:pPr>
      <w:r w:rsidRPr="003C4CE4">
        <w:rPr>
          <w:rFonts w:ascii="仿宋" w:eastAsia="仿宋" w:hAnsi="仿宋" w:cs="仿宋" w:hint="eastAsia"/>
          <w:b/>
          <w:sz w:val="32"/>
          <w:szCs w:val="20"/>
        </w:rPr>
        <w:t>二、招标文件的构成、澄清、修改</w:t>
      </w:r>
    </w:p>
    <w:p w14:paraId="7669F0B9" w14:textId="77777777" w:rsidR="00A23FCE" w:rsidRPr="003C4CE4" w:rsidRDefault="00000000">
      <w:pPr>
        <w:pStyle w:val="af2"/>
        <w:spacing w:line="360" w:lineRule="auto"/>
        <w:rPr>
          <w:rFonts w:ascii="仿宋" w:eastAsia="仿宋" w:hAnsi="仿宋" w:cs="仿宋"/>
          <w:b/>
        </w:rPr>
      </w:pPr>
      <w:r w:rsidRPr="003C4CE4">
        <w:rPr>
          <w:rFonts w:ascii="仿宋" w:eastAsia="仿宋" w:hAnsi="仿宋" w:cs="仿宋" w:hint="eastAsia"/>
          <w:b/>
        </w:rPr>
        <w:t>5．招标文件的构成</w:t>
      </w:r>
    </w:p>
    <w:p w14:paraId="5944DC5F" w14:textId="77777777" w:rsidR="00A23FCE" w:rsidRPr="003C4CE4" w:rsidRDefault="00000000">
      <w:pPr>
        <w:pStyle w:val="af2"/>
        <w:spacing w:line="360" w:lineRule="auto"/>
        <w:ind w:firstLineChars="200" w:firstLine="420"/>
        <w:rPr>
          <w:rFonts w:ascii="仿宋" w:eastAsia="仿宋" w:hAnsi="仿宋" w:cs="仿宋"/>
        </w:rPr>
      </w:pPr>
      <w:r w:rsidRPr="003C4CE4">
        <w:rPr>
          <w:rFonts w:ascii="仿宋" w:eastAsia="仿宋" w:hAnsi="仿宋" w:cs="仿宋" w:hint="eastAsia"/>
        </w:rPr>
        <w:t>5.1 招标文件包括下列文件及附件：</w:t>
      </w:r>
    </w:p>
    <w:p w14:paraId="41C70965" w14:textId="77777777" w:rsidR="00A23FCE" w:rsidRPr="003C4CE4" w:rsidRDefault="00000000">
      <w:pPr>
        <w:pStyle w:val="af2"/>
        <w:tabs>
          <w:tab w:val="left" w:pos="840"/>
        </w:tabs>
        <w:spacing w:line="360" w:lineRule="auto"/>
        <w:ind w:firstLineChars="400" w:firstLine="840"/>
        <w:rPr>
          <w:rFonts w:ascii="仿宋" w:eastAsia="仿宋" w:hAnsi="仿宋" w:cs="仿宋"/>
        </w:rPr>
      </w:pPr>
      <w:r w:rsidRPr="003C4CE4">
        <w:rPr>
          <w:rFonts w:ascii="仿宋" w:eastAsia="仿宋" w:hAnsi="仿宋" w:cs="仿宋" w:hint="eastAsia"/>
        </w:rPr>
        <w:t>5.1.1招标公告；</w:t>
      </w:r>
    </w:p>
    <w:p w14:paraId="0BC03C37" w14:textId="77777777" w:rsidR="00A23FCE" w:rsidRPr="003C4CE4" w:rsidRDefault="00000000">
      <w:pPr>
        <w:pStyle w:val="af2"/>
        <w:tabs>
          <w:tab w:val="left" w:pos="840"/>
        </w:tabs>
        <w:spacing w:line="360" w:lineRule="auto"/>
        <w:ind w:firstLineChars="400" w:firstLine="840"/>
        <w:rPr>
          <w:rFonts w:ascii="仿宋" w:eastAsia="仿宋" w:hAnsi="仿宋" w:cs="仿宋"/>
        </w:rPr>
      </w:pPr>
      <w:r w:rsidRPr="003C4CE4">
        <w:rPr>
          <w:rFonts w:ascii="仿宋" w:eastAsia="仿宋" w:hAnsi="仿宋" w:cs="仿宋" w:hint="eastAsia"/>
        </w:rPr>
        <w:t>5.1.2投标人须知；</w:t>
      </w:r>
    </w:p>
    <w:p w14:paraId="68D2B942" w14:textId="77777777" w:rsidR="00A23FCE" w:rsidRPr="003C4CE4" w:rsidRDefault="00000000">
      <w:pPr>
        <w:pStyle w:val="af2"/>
        <w:tabs>
          <w:tab w:val="left" w:pos="840"/>
        </w:tabs>
        <w:spacing w:line="360" w:lineRule="auto"/>
        <w:ind w:firstLineChars="400" w:firstLine="840"/>
        <w:rPr>
          <w:rFonts w:ascii="仿宋" w:eastAsia="仿宋" w:hAnsi="仿宋" w:cs="仿宋"/>
        </w:rPr>
      </w:pPr>
      <w:r w:rsidRPr="003C4CE4">
        <w:rPr>
          <w:rFonts w:ascii="仿宋" w:eastAsia="仿宋" w:hAnsi="仿宋" w:cs="仿宋" w:hint="eastAsia"/>
        </w:rPr>
        <w:t>5.1.3采购需求；</w:t>
      </w:r>
    </w:p>
    <w:p w14:paraId="771A0A6A" w14:textId="77777777" w:rsidR="00A23FCE" w:rsidRPr="003C4CE4" w:rsidRDefault="00000000">
      <w:pPr>
        <w:pStyle w:val="af2"/>
        <w:tabs>
          <w:tab w:val="left" w:pos="840"/>
        </w:tabs>
        <w:spacing w:line="360" w:lineRule="auto"/>
        <w:ind w:firstLineChars="400" w:firstLine="840"/>
        <w:rPr>
          <w:rFonts w:ascii="仿宋" w:eastAsia="仿宋" w:hAnsi="仿宋" w:cs="仿宋"/>
        </w:rPr>
      </w:pPr>
      <w:r w:rsidRPr="003C4CE4">
        <w:rPr>
          <w:rFonts w:ascii="仿宋" w:eastAsia="仿宋" w:hAnsi="仿宋" w:cs="仿宋" w:hint="eastAsia"/>
        </w:rPr>
        <w:t>5.1.4评标办法；</w:t>
      </w:r>
    </w:p>
    <w:p w14:paraId="3D0E84DC" w14:textId="77777777" w:rsidR="00A23FCE" w:rsidRPr="003C4CE4" w:rsidRDefault="00000000">
      <w:pPr>
        <w:pStyle w:val="af2"/>
        <w:tabs>
          <w:tab w:val="left" w:pos="840"/>
        </w:tabs>
        <w:spacing w:line="360" w:lineRule="auto"/>
        <w:ind w:firstLineChars="400" w:firstLine="840"/>
        <w:rPr>
          <w:rFonts w:ascii="仿宋" w:eastAsia="仿宋" w:hAnsi="仿宋" w:cs="仿宋"/>
        </w:rPr>
      </w:pPr>
      <w:r w:rsidRPr="003C4CE4">
        <w:rPr>
          <w:rFonts w:ascii="仿宋" w:eastAsia="仿宋" w:hAnsi="仿宋" w:cs="仿宋" w:hint="eastAsia"/>
        </w:rPr>
        <w:t>5.1.5</w:t>
      </w:r>
      <w:proofErr w:type="gramStart"/>
      <w:r w:rsidRPr="003C4CE4">
        <w:rPr>
          <w:rFonts w:ascii="仿宋" w:eastAsia="仿宋" w:hAnsi="仿宋" w:cs="仿宋" w:hint="eastAsia"/>
        </w:rPr>
        <w:t>拟签订</w:t>
      </w:r>
      <w:proofErr w:type="gramEnd"/>
      <w:r w:rsidRPr="003C4CE4">
        <w:rPr>
          <w:rFonts w:ascii="仿宋" w:eastAsia="仿宋" w:hAnsi="仿宋" w:cs="仿宋" w:hint="eastAsia"/>
        </w:rPr>
        <w:t>的合同文本；</w:t>
      </w:r>
    </w:p>
    <w:p w14:paraId="710BCB9A" w14:textId="77777777" w:rsidR="00A23FCE" w:rsidRPr="003C4CE4" w:rsidRDefault="00000000">
      <w:pPr>
        <w:pStyle w:val="af2"/>
        <w:tabs>
          <w:tab w:val="left" w:pos="840"/>
        </w:tabs>
        <w:spacing w:line="360" w:lineRule="auto"/>
        <w:ind w:firstLineChars="400" w:firstLine="840"/>
        <w:rPr>
          <w:rFonts w:ascii="仿宋" w:eastAsia="仿宋" w:hAnsi="仿宋" w:cs="仿宋"/>
        </w:rPr>
      </w:pPr>
      <w:r w:rsidRPr="003C4CE4">
        <w:rPr>
          <w:rFonts w:ascii="仿宋" w:eastAsia="仿宋" w:hAnsi="仿宋" w:cs="仿宋" w:hint="eastAsia"/>
        </w:rPr>
        <w:t>5.1.6应提交的有关格式范例。</w:t>
      </w:r>
    </w:p>
    <w:p w14:paraId="6C8ED16C" w14:textId="77777777" w:rsidR="00A23FCE" w:rsidRPr="003C4CE4" w:rsidRDefault="00000000">
      <w:pPr>
        <w:spacing w:line="360" w:lineRule="auto"/>
        <w:ind w:firstLineChars="200" w:firstLine="420"/>
        <w:rPr>
          <w:rFonts w:ascii="仿宋" w:eastAsia="仿宋" w:hAnsi="仿宋" w:cs="仿宋"/>
          <w:szCs w:val="21"/>
        </w:rPr>
      </w:pPr>
      <w:r w:rsidRPr="003C4CE4">
        <w:rPr>
          <w:rFonts w:ascii="仿宋" w:eastAsia="仿宋" w:hAnsi="仿宋" w:cs="仿宋" w:hint="eastAsia"/>
          <w:szCs w:val="21"/>
        </w:rPr>
        <w:t>5.2与本项目有关的</w:t>
      </w:r>
      <w:r w:rsidRPr="003C4CE4">
        <w:rPr>
          <w:rFonts w:ascii="仿宋" w:eastAsia="仿宋" w:hAnsi="仿宋" w:cs="仿宋" w:hint="eastAsia"/>
          <w:bCs/>
          <w:szCs w:val="21"/>
        </w:rPr>
        <w:t>澄清或者修改的内容为招标文件的组成部分</w:t>
      </w:r>
      <w:r w:rsidRPr="003C4CE4">
        <w:rPr>
          <w:rFonts w:ascii="仿宋" w:eastAsia="仿宋" w:hAnsi="仿宋" w:cs="仿宋" w:hint="eastAsia"/>
          <w:szCs w:val="21"/>
        </w:rPr>
        <w:t>。</w:t>
      </w:r>
    </w:p>
    <w:p w14:paraId="3E050D74" w14:textId="77777777" w:rsidR="00A23FCE" w:rsidRPr="003C4CE4" w:rsidRDefault="00000000">
      <w:pPr>
        <w:pStyle w:val="af2"/>
        <w:spacing w:line="360" w:lineRule="auto"/>
        <w:rPr>
          <w:rFonts w:ascii="仿宋" w:eastAsia="仿宋" w:hAnsi="仿宋" w:cs="仿宋"/>
          <w:b/>
        </w:rPr>
      </w:pPr>
      <w:r w:rsidRPr="003C4CE4">
        <w:rPr>
          <w:rFonts w:ascii="仿宋" w:eastAsia="仿宋" w:hAnsi="仿宋" w:cs="仿宋" w:hint="eastAsia"/>
          <w:b/>
        </w:rPr>
        <w:t>6. 招标文件的澄清、修改</w:t>
      </w:r>
    </w:p>
    <w:p w14:paraId="62E1E04C" w14:textId="77777777" w:rsidR="00A23FCE" w:rsidRPr="003C4CE4" w:rsidRDefault="00000000">
      <w:pPr>
        <w:pStyle w:val="2b"/>
        <w:snapToGrid w:val="0"/>
        <w:spacing w:before="0"/>
        <w:ind w:firstLine="420"/>
        <w:rPr>
          <w:rFonts w:ascii="仿宋" w:eastAsia="仿宋" w:hAnsi="仿宋" w:cs="仿宋"/>
          <w:sz w:val="21"/>
          <w:szCs w:val="21"/>
        </w:rPr>
      </w:pPr>
      <w:r w:rsidRPr="003C4CE4">
        <w:rPr>
          <w:rFonts w:ascii="仿宋" w:eastAsia="仿宋" w:hAnsi="仿宋" w:cs="仿宋" w:hint="eastAsia"/>
          <w:sz w:val="21"/>
          <w:szCs w:val="21"/>
        </w:rPr>
        <w:t>6.1已获取招标文件的潜在投标人，若有问题需要澄清，应于投标截止时间前，以书面形式向采</w:t>
      </w:r>
      <w:r w:rsidRPr="003C4CE4">
        <w:rPr>
          <w:rFonts w:ascii="仿宋" w:eastAsia="仿宋" w:hAnsi="仿宋" w:cs="仿宋" w:hint="eastAsia"/>
          <w:sz w:val="21"/>
          <w:szCs w:val="21"/>
        </w:rPr>
        <w:lastRenderedPageBreak/>
        <w:t>购代理机构提出。</w:t>
      </w:r>
    </w:p>
    <w:p w14:paraId="0E66B68D" w14:textId="77777777" w:rsidR="00A23FCE" w:rsidRPr="003C4CE4" w:rsidRDefault="00000000">
      <w:pPr>
        <w:pStyle w:val="2b"/>
        <w:snapToGrid w:val="0"/>
        <w:spacing w:before="0"/>
        <w:ind w:firstLine="420"/>
        <w:rPr>
          <w:rFonts w:ascii="仿宋" w:eastAsia="仿宋" w:hAnsi="仿宋" w:cs="仿宋"/>
          <w:sz w:val="21"/>
          <w:szCs w:val="21"/>
        </w:rPr>
      </w:pPr>
      <w:r w:rsidRPr="003C4CE4">
        <w:rPr>
          <w:rFonts w:ascii="仿宋" w:eastAsia="仿宋" w:hAnsi="仿宋" w:cs="仿宋" w:hint="eastAsia"/>
          <w:sz w:val="21"/>
          <w:szCs w:val="21"/>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5760B21" w14:textId="77777777" w:rsidR="00A23FCE" w:rsidRPr="003C4CE4" w:rsidRDefault="00000000">
      <w:pPr>
        <w:adjustRightInd/>
        <w:spacing w:line="360" w:lineRule="auto"/>
        <w:jc w:val="center"/>
        <w:outlineLvl w:val="0"/>
        <w:rPr>
          <w:rFonts w:ascii="仿宋" w:eastAsia="仿宋" w:hAnsi="仿宋" w:cs="仿宋"/>
          <w:b/>
          <w:sz w:val="30"/>
          <w:szCs w:val="20"/>
        </w:rPr>
      </w:pPr>
      <w:r w:rsidRPr="003C4CE4">
        <w:rPr>
          <w:rFonts w:ascii="仿宋" w:eastAsia="仿宋" w:hAnsi="仿宋" w:cs="仿宋" w:hint="eastAsia"/>
          <w:b/>
          <w:sz w:val="30"/>
          <w:szCs w:val="20"/>
        </w:rPr>
        <w:t>三、投标</w:t>
      </w:r>
    </w:p>
    <w:p w14:paraId="6C95A489" w14:textId="77777777" w:rsidR="00A23FCE" w:rsidRPr="003C4CE4" w:rsidRDefault="00000000">
      <w:pPr>
        <w:pStyle w:val="af2"/>
        <w:spacing w:line="360" w:lineRule="auto"/>
        <w:rPr>
          <w:rFonts w:ascii="仿宋" w:eastAsia="仿宋" w:hAnsi="仿宋" w:cs="仿宋"/>
          <w:b/>
        </w:rPr>
      </w:pPr>
      <w:r w:rsidRPr="003C4CE4">
        <w:rPr>
          <w:rFonts w:ascii="仿宋" w:eastAsia="仿宋" w:hAnsi="仿宋" w:cs="仿宋" w:hint="eastAsia"/>
          <w:b/>
        </w:rPr>
        <w:t>7. 招标文件的获取</w:t>
      </w:r>
    </w:p>
    <w:p w14:paraId="43D61AC6" w14:textId="77777777" w:rsidR="00A23FCE" w:rsidRPr="003C4CE4" w:rsidRDefault="00000000">
      <w:pPr>
        <w:spacing w:line="360" w:lineRule="auto"/>
        <w:ind w:firstLineChars="200" w:firstLine="420"/>
        <w:rPr>
          <w:rFonts w:ascii="仿宋" w:eastAsia="仿宋" w:hAnsi="仿宋" w:cs="仿宋"/>
          <w:snapToGrid w:val="0"/>
          <w:kern w:val="28"/>
          <w:szCs w:val="21"/>
        </w:rPr>
      </w:pPr>
      <w:r w:rsidRPr="003C4CE4">
        <w:rPr>
          <w:rFonts w:ascii="仿宋" w:eastAsia="仿宋" w:hAnsi="仿宋" w:cs="仿宋" w:hint="eastAsia"/>
          <w:snapToGrid w:val="0"/>
          <w:kern w:val="28"/>
          <w:szCs w:val="21"/>
        </w:rPr>
        <w:t>详见招标公告中获取招标文件的时间期限、地点、方式及招标文件售价。</w:t>
      </w:r>
    </w:p>
    <w:p w14:paraId="07CDF347" w14:textId="77777777" w:rsidR="00A23FCE" w:rsidRPr="003C4CE4" w:rsidRDefault="00000000">
      <w:pPr>
        <w:pStyle w:val="af2"/>
        <w:spacing w:line="360" w:lineRule="auto"/>
        <w:rPr>
          <w:rFonts w:ascii="仿宋" w:eastAsia="仿宋" w:hAnsi="仿宋" w:cs="仿宋"/>
          <w:b/>
        </w:rPr>
      </w:pPr>
      <w:r w:rsidRPr="003C4CE4">
        <w:rPr>
          <w:rFonts w:ascii="仿宋" w:eastAsia="仿宋" w:hAnsi="仿宋" w:cs="仿宋" w:hint="eastAsia"/>
          <w:b/>
        </w:rPr>
        <w:t>8.开标前答疑会或现场考察</w:t>
      </w:r>
    </w:p>
    <w:p w14:paraId="02FA9A00" w14:textId="77777777" w:rsidR="00A23FCE" w:rsidRPr="003C4CE4" w:rsidRDefault="00000000">
      <w:pPr>
        <w:pStyle w:val="af2"/>
        <w:spacing w:line="360" w:lineRule="auto"/>
        <w:ind w:firstLineChars="200" w:firstLine="420"/>
        <w:rPr>
          <w:rFonts w:ascii="仿宋" w:eastAsia="仿宋" w:hAnsi="仿宋" w:cs="仿宋"/>
        </w:rPr>
      </w:pPr>
      <w:r w:rsidRPr="003C4CE4">
        <w:rPr>
          <w:rFonts w:ascii="仿宋" w:eastAsia="仿宋" w:hAnsi="仿宋" w:cs="仿宋" w:hint="eastAsia"/>
        </w:rPr>
        <w:t>采购人组织潜在投标人现场考察或者召开开标前答疑会的，潜在投标人按第二部分投标人须知前附表的规定参加现场考察或者开标前答疑会。</w:t>
      </w:r>
    </w:p>
    <w:p w14:paraId="62F2B61C" w14:textId="77777777" w:rsidR="00A23FCE" w:rsidRPr="003C4CE4" w:rsidRDefault="00000000">
      <w:pPr>
        <w:pStyle w:val="af2"/>
        <w:spacing w:line="360" w:lineRule="auto"/>
        <w:rPr>
          <w:rFonts w:ascii="仿宋" w:eastAsia="仿宋" w:hAnsi="仿宋" w:cs="仿宋"/>
          <w:b/>
        </w:rPr>
      </w:pPr>
      <w:r w:rsidRPr="003C4CE4">
        <w:rPr>
          <w:rFonts w:ascii="仿宋" w:eastAsia="仿宋" w:hAnsi="仿宋" w:cs="仿宋" w:hint="eastAsia"/>
          <w:b/>
          <w:kern w:val="28"/>
        </w:rPr>
        <w:t>9.投标保证金</w:t>
      </w:r>
    </w:p>
    <w:p w14:paraId="14412E4A" w14:textId="77777777" w:rsidR="00A23FCE" w:rsidRPr="003C4CE4" w:rsidRDefault="00000000">
      <w:pPr>
        <w:pStyle w:val="a1"/>
        <w:spacing w:line="360" w:lineRule="auto"/>
        <w:ind w:firstLineChars="196" w:firstLine="412"/>
        <w:rPr>
          <w:rFonts w:ascii="仿宋" w:eastAsia="仿宋" w:hAnsi="仿宋" w:cs="仿宋"/>
          <w:color w:val="auto"/>
          <w:sz w:val="21"/>
          <w:szCs w:val="21"/>
        </w:rPr>
      </w:pPr>
      <w:r w:rsidRPr="003C4CE4">
        <w:rPr>
          <w:rFonts w:ascii="仿宋" w:eastAsia="仿宋" w:hAnsi="仿宋" w:cs="仿宋" w:hint="eastAsia"/>
          <w:color w:val="auto"/>
          <w:sz w:val="21"/>
          <w:szCs w:val="21"/>
        </w:rPr>
        <w:t>本项目不需缴纳投标保证金。</w:t>
      </w:r>
    </w:p>
    <w:p w14:paraId="23997665" w14:textId="77777777" w:rsidR="00A23FCE" w:rsidRPr="003C4CE4" w:rsidRDefault="00000000">
      <w:pPr>
        <w:pStyle w:val="af2"/>
        <w:spacing w:line="360" w:lineRule="auto"/>
        <w:rPr>
          <w:rFonts w:ascii="仿宋" w:eastAsia="仿宋" w:hAnsi="仿宋" w:cs="仿宋"/>
          <w:b/>
        </w:rPr>
      </w:pPr>
      <w:r w:rsidRPr="003C4CE4">
        <w:rPr>
          <w:rFonts w:ascii="仿宋" w:eastAsia="仿宋" w:hAnsi="仿宋" w:cs="仿宋" w:hint="eastAsia"/>
          <w:b/>
        </w:rPr>
        <w:t>10. 投标文件的语言</w:t>
      </w:r>
    </w:p>
    <w:p w14:paraId="515FCC4B" w14:textId="77777777" w:rsidR="00A23FCE" w:rsidRPr="003C4CE4" w:rsidRDefault="00000000">
      <w:pPr>
        <w:autoSpaceDE w:val="0"/>
        <w:autoSpaceDN w:val="0"/>
        <w:spacing w:line="360" w:lineRule="auto"/>
        <w:ind w:firstLineChars="200" w:firstLine="420"/>
        <w:rPr>
          <w:rFonts w:ascii="仿宋" w:eastAsia="仿宋" w:hAnsi="仿宋" w:cs="仿宋"/>
          <w:szCs w:val="21"/>
          <w:lang w:val="zh-CN"/>
        </w:rPr>
      </w:pPr>
      <w:r w:rsidRPr="003C4CE4">
        <w:rPr>
          <w:rFonts w:ascii="仿宋" w:eastAsia="仿宋" w:hAnsi="仿宋" w:cs="仿宋" w:hint="eastAsia"/>
          <w:szCs w:val="21"/>
        </w:rPr>
        <w:t>投标文件及投标人与采购有关的来往通知、函件和文件均应使用中文。</w:t>
      </w:r>
    </w:p>
    <w:p w14:paraId="632D3DA6" w14:textId="77777777" w:rsidR="00A23FCE" w:rsidRPr="003C4CE4" w:rsidRDefault="00000000">
      <w:pPr>
        <w:pStyle w:val="af2"/>
        <w:spacing w:line="360" w:lineRule="auto"/>
        <w:rPr>
          <w:rFonts w:ascii="仿宋" w:eastAsia="仿宋" w:hAnsi="仿宋" w:cs="仿宋"/>
          <w:b/>
        </w:rPr>
      </w:pPr>
      <w:r w:rsidRPr="003C4CE4">
        <w:rPr>
          <w:rFonts w:ascii="仿宋" w:eastAsia="仿宋" w:hAnsi="仿宋" w:cs="仿宋" w:hint="eastAsia"/>
          <w:b/>
        </w:rPr>
        <w:t>11. 投标文件的组成</w:t>
      </w:r>
    </w:p>
    <w:p w14:paraId="59A2F26E" w14:textId="77777777" w:rsidR="00A23FCE" w:rsidRPr="003C4CE4" w:rsidRDefault="00000000">
      <w:pPr>
        <w:snapToGrid w:val="0"/>
        <w:spacing w:line="360" w:lineRule="auto"/>
        <w:ind w:firstLineChars="200" w:firstLine="420"/>
        <w:rPr>
          <w:rFonts w:ascii="仿宋" w:eastAsia="仿宋" w:hAnsi="仿宋" w:cs="仿宋"/>
          <w:szCs w:val="21"/>
        </w:rPr>
      </w:pPr>
      <w:r w:rsidRPr="003C4CE4">
        <w:rPr>
          <w:rFonts w:ascii="仿宋" w:eastAsia="仿宋" w:hAnsi="仿宋" w:cs="仿宋" w:hint="eastAsia"/>
          <w:szCs w:val="21"/>
        </w:rPr>
        <w:t>11.1</w:t>
      </w:r>
      <w:r w:rsidRPr="003C4CE4">
        <w:rPr>
          <w:rFonts w:ascii="仿宋" w:eastAsia="仿宋" w:hAnsi="仿宋" w:cs="仿宋" w:hint="eastAsia"/>
          <w:b/>
          <w:szCs w:val="21"/>
        </w:rPr>
        <w:t>资格文件</w:t>
      </w:r>
      <w:r w:rsidRPr="003C4CE4">
        <w:rPr>
          <w:rFonts w:ascii="仿宋" w:eastAsia="仿宋" w:hAnsi="仿宋" w:cs="仿宋" w:hint="eastAsia"/>
          <w:szCs w:val="21"/>
        </w:rPr>
        <w:t>：</w:t>
      </w:r>
    </w:p>
    <w:p w14:paraId="5B3B39BB" w14:textId="77777777" w:rsidR="00A23FCE" w:rsidRPr="003C4CE4" w:rsidRDefault="00000000">
      <w:pPr>
        <w:snapToGrid w:val="0"/>
        <w:spacing w:line="360" w:lineRule="auto"/>
        <w:ind w:firstLineChars="400" w:firstLine="840"/>
        <w:rPr>
          <w:rFonts w:ascii="仿宋" w:eastAsia="仿宋" w:hAnsi="仿宋"/>
        </w:rPr>
      </w:pPr>
      <w:r w:rsidRPr="003C4CE4">
        <w:rPr>
          <w:rFonts w:ascii="仿宋" w:eastAsia="仿宋" w:hAnsi="仿宋" w:cs="仿宋" w:hint="eastAsia"/>
          <w:szCs w:val="21"/>
        </w:rPr>
        <w:t>11.1.1营业执照</w:t>
      </w:r>
    </w:p>
    <w:p w14:paraId="0A2297A0" w14:textId="77777777" w:rsidR="00A23FCE" w:rsidRPr="003C4CE4" w:rsidRDefault="00000000">
      <w:pPr>
        <w:snapToGrid w:val="0"/>
        <w:spacing w:line="360" w:lineRule="auto"/>
        <w:ind w:firstLineChars="400" w:firstLine="840"/>
        <w:rPr>
          <w:rFonts w:ascii="仿宋" w:eastAsia="仿宋" w:hAnsi="仿宋"/>
        </w:rPr>
      </w:pPr>
      <w:r w:rsidRPr="003C4CE4">
        <w:rPr>
          <w:rFonts w:ascii="仿宋" w:eastAsia="仿宋" w:hAnsi="仿宋" w:cs="仿宋" w:hint="eastAsia"/>
          <w:szCs w:val="21"/>
        </w:rPr>
        <w:t>11.1.2符合参加政府采购活动应当具备的一般条件的承诺函；</w:t>
      </w:r>
    </w:p>
    <w:p w14:paraId="6C1F7CAF" w14:textId="77777777" w:rsidR="00A23FCE" w:rsidRPr="003C4CE4" w:rsidRDefault="00000000">
      <w:pPr>
        <w:snapToGrid w:val="0"/>
        <w:spacing w:line="360" w:lineRule="auto"/>
        <w:ind w:firstLineChars="400" w:firstLine="840"/>
        <w:rPr>
          <w:rFonts w:ascii="仿宋" w:eastAsia="仿宋" w:hAnsi="仿宋" w:cs="仿宋"/>
          <w:szCs w:val="21"/>
        </w:rPr>
      </w:pPr>
      <w:r w:rsidRPr="003C4CE4">
        <w:rPr>
          <w:rFonts w:ascii="仿宋" w:eastAsia="仿宋" w:hAnsi="仿宋" w:cs="仿宋" w:hint="eastAsia"/>
          <w:szCs w:val="21"/>
        </w:rPr>
        <w:t>11.1.3</w:t>
      </w:r>
      <w:r w:rsidRPr="003C4CE4">
        <w:rPr>
          <w:rFonts w:ascii="仿宋" w:eastAsia="仿宋" w:hAnsi="仿宋" w:cs="仿宋"/>
          <w:szCs w:val="21"/>
        </w:rPr>
        <w:t>投标人须提供202</w:t>
      </w:r>
      <w:r w:rsidRPr="003C4CE4">
        <w:rPr>
          <w:rFonts w:ascii="仿宋" w:eastAsia="仿宋" w:hAnsi="仿宋" w:cs="仿宋" w:hint="eastAsia"/>
          <w:szCs w:val="21"/>
        </w:rPr>
        <w:t>2</w:t>
      </w:r>
      <w:r w:rsidRPr="003C4CE4">
        <w:rPr>
          <w:rFonts w:ascii="仿宋" w:eastAsia="仿宋" w:hAnsi="仿宋" w:cs="仿宋"/>
          <w:szCs w:val="21"/>
        </w:rPr>
        <w:t>年度经审计的财务报告或基本账户的银行资信证明；（提供银行资信证明的，提供银行在递交投标文件截止时间前三个月内开具的资信证明，应满足以下要求：由投标人基本账户开户行或其上级银行提供；证明投标人资信状况良好，往来账款正常，无透支行为；是否有未到期贷款及金额）。</w:t>
      </w:r>
    </w:p>
    <w:p w14:paraId="0EFF422F" w14:textId="77777777" w:rsidR="00A23FCE" w:rsidRPr="003C4CE4" w:rsidRDefault="00000000">
      <w:pPr>
        <w:snapToGrid w:val="0"/>
        <w:spacing w:line="360" w:lineRule="auto"/>
        <w:ind w:firstLineChars="400" w:firstLine="840"/>
        <w:rPr>
          <w:rFonts w:ascii="仿宋" w:eastAsia="仿宋" w:hAnsi="仿宋" w:cs="仿宋"/>
          <w:szCs w:val="21"/>
        </w:rPr>
      </w:pPr>
      <w:r w:rsidRPr="003C4CE4">
        <w:rPr>
          <w:rFonts w:ascii="仿宋" w:eastAsia="仿宋" w:hAnsi="仿宋" w:cs="仿宋" w:hint="eastAsia"/>
          <w:szCs w:val="21"/>
        </w:rPr>
        <w:t>11.1.4有依法缴纳税收和社会保障资金的良好记录，投标人依法缴纳近一年内任意一个月税收的相关凭证的复印件，及投标人依法缴纳近一年内任意一个月社会保险的相关凭证（包括社会保险的凭据（专用收据或社会保险缴纳清单）），依法免税或不需要缴纳社会保障资金的投标人，应提供相应文件证明其依法免税或不需要缴纳社会保障资金；</w:t>
      </w:r>
    </w:p>
    <w:p w14:paraId="719ABB3F" w14:textId="77777777" w:rsidR="00A23FCE" w:rsidRPr="003C4CE4" w:rsidRDefault="00000000">
      <w:pPr>
        <w:snapToGrid w:val="0"/>
        <w:spacing w:line="360" w:lineRule="auto"/>
        <w:ind w:firstLineChars="400" w:firstLine="840"/>
        <w:rPr>
          <w:rFonts w:ascii="仿宋" w:eastAsia="仿宋" w:hAnsi="仿宋" w:cs="仿宋"/>
          <w:szCs w:val="21"/>
        </w:rPr>
      </w:pPr>
      <w:r w:rsidRPr="003C4CE4">
        <w:rPr>
          <w:rFonts w:ascii="仿宋" w:eastAsia="仿宋" w:hAnsi="仿宋" w:cs="仿宋" w:hint="eastAsia"/>
          <w:szCs w:val="21"/>
        </w:rPr>
        <w:t>11.1.</w:t>
      </w:r>
      <w:bookmarkStart w:id="19" w:name="_Hlk101259339"/>
      <w:r w:rsidRPr="003C4CE4">
        <w:rPr>
          <w:rFonts w:ascii="仿宋" w:eastAsia="仿宋" w:hAnsi="仿宋" w:cs="仿宋" w:hint="eastAsia"/>
          <w:szCs w:val="21"/>
        </w:rPr>
        <w:t>5</w:t>
      </w:r>
      <w:r w:rsidRPr="003C4CE4">
        <w:rPr>
          <w:rFonts w:ascii="仿宋" w:eastAsia="仿宋" w:hAnsi="仿宋" w:cs="仿宋" w:hint="eastAsia"/>
          <w:snapToGrid w:val="0"/>
          <w:kern w:val="28"/>
          <w:szCs w:val="21"/>
        </w:rPr>
        <w:t>联合协议</w:t>
      </w:r>
      <w:bookmarkEnd w:id="19"/>
      <w:r w:rsidRPr="003C4CE4">
        <w:rPr>
          <w:rFonts w:ascii="仿宋" w:eastAsia="仿宋" w:hAnsi="仿宋" w:cs="仿宋" w:hint="eastAsia"/>
          <w:snapToGrid w:val="0"/>
          <w:kern w:val="28"/>
          <w:szCs w:val="21"/>
        </w:rPr>
        <w:t>（如果有)；</w:t>
      </w:r>
    </w:p>
    <w:p w14:paraId="580E463D" w14:textId="77777777" w:rsidR="00A23FCE" w:rsidRPr="003C4CE4" w:rsidRDefault="00000000">
      <w:pPr>
        <w:snapToGrid w:val="0"/>
        <w:spacing w:line="360" w:lineRule="auto"/>
        <w:ind w:firstLineChars="400" w:firstLine="840"/>
        <w:rPr>
          <w:rFonts w:ascii="仿宋" w:eastAsia="仿宋" w:hAnsi="仿宋" w:cs="仿宋"/>
          <w:szCs w:val="21"/>
        </w:rPr>
      </w:pPr>
      <w:r w:rsidRPr="003C4CE4">
        <w:rPr>
          <w:rFonts w:ascii="仿宋" w:eastAsia="仿宋" w:hAnsi="仿宋" w:cs="仿宋" w:hint="eastAsia"/>
          <w:szCs w:val="21"/>
        </w:rPr>
        <w:t>11.1.6落实政府采购政策需满足的资格要求</w:t>
      </w:r>
      <w:r w:rsidRPr="003C4CE4">
        <w:rPr>
          <w:rFonts w:ascii="仿宋" w:eastAsia="仿宋" w:hAnsi="仿宋" w:cs="仿宋" w:hint="eastAsia"/>
          <w:snapToGrid w:val="0"/>
          <w:kern w:val="28"/>
          <w:szCs w:val="21"/>
        </w:rPr>
        <w:t>（如果有)</w:t>
      </w:r>
      <w:r w:rsidRPr="003C4CE4">
        <w:rPr>
          <w:rFonts w:ascii="仿宋" w:eastAsia="仿宋" w:hAnsi="仿宋" w:cs="仿宋" w:hint="eastAsia"/>
          <w:szCs w:val="21"/>
        </w:rPr>
        <w:t>；</w:t>
      </w:r>
    </w:p>
    <w:p w14:paraId="36A970CC" w14:textId="77777777" w:rsidR="00A23FCE" w:rsidRPr="003C4CE4" w:rsidRDefault="00000000">
      <w:pPr>
        <w:snapToGrid w:val="0"/>
        <w:spacing w:line="360" w:lineRule="auto"/>
        <w:ind w:firstLineChars="400" w:firstLine="840"/>
        <w:rPr>
          <w:rFonts w:ascii="仿宋" w:eastAsia="仿宋" w:hAnsi="仿宋" w:cs="仿宋"/>
          <w:szCs w:val="21"/>
        </w:rPr>
      </w:pPr>
      <w:r w:rsidRPr="003C4CE4">
        <w:rPr>
          <w:rFonts w:ascii="仿宋" w:eastAsia="仿宋" w:hAnsi="仿宋" w:cs="仿宋" w:hint="eastAsia"/>
          <w:szCs w:val="21"/>
        </w:rPr>
        <w:t>11.1.7本项目的特定资格要求</w:t>
      </w:r>
      <w:r w:rsidRPr="003C4CE4">
        <w:rPr>
          <w:rFonts w:ascii="仿宋" w:eastAsia="仿宋" w:hAnsi="仿宋" w:cs="仿宋" w:hint="eastAsia"/>
          <w:snapToGrid w:val="0"/>
          <w:kern w:val="28"/>
          <w:szCs w:val="21"/>
        </w:rPr>
        <w:t>（如果有)</w:t>
      </w:r>
      <w:r w:rsidRPr="003C4CE4">
        <w:rPr>
          <w:rFonts w:ascii="仿宋" w:eastAsia="仿宋" w:hAnsi="仿宋" w:cs="仿宋" w:hint="eastAsia"/>
          <w:szCs w:val="21"/>
        </w:rPr>
        <w:t>。</w:t>
      </w:r>
    </w:p>
    <w:p w14:paraId="1D590566" w14:textId="77777777" w:rsidR="00A23FCE" w:rsidRPr="003C4CE4" w:rsidRDefault="00000000">
      <w:pPr>
        <w:snapToGrid w:val="0"/>
        <w:spacing w:line="360" w:lineRule="auto"/>
        <w:ind w:firstLineChars="200" w:firstLine="420"/>
        <w:rPr>
          <w:rFonts w:ascii="仿宋" w:eastAsia="仿宋" w:hAnsi="仿宋" w:cs="仿宋"/>
          <w:szCs w:val="21"/>
          <w:lang w:val="zh-CN"/>
        </w:rPr>
      </w:pPr>
      <w:r w:rsidRPr="003C4CE4">
        <w:rPr>
          <w:rFonts w:ascii="仿宋" w:eastAsia="仿宋" w:hAnsi="仿宋" w:cs="仿宋" w:hint="eastAsia"/>
          <w:szCs w:val="21"/>
          <w:lang w:val="zh-CN"/>
        </w:rPr>
        <w:t>11.</w:t>
      </w:r>
      <w:r w:rsidRPr="003C4CE4">
        <w:rPr>
          <w:rFonts w:ascii="仿宋" w:eastAsia="仿宋" w:hAnsi="仿宋" w:cs="仿宋" w:hint="eastAsia"/>
          <w:szCs w:val="21"/>
        </w:rPr>
        <w:t>2</w:t>
      </w:r>
      <w:r w:rsidRPr="003C4CE4">
        <w:rPr>
          <w:rFonts w:ascii="仿宋" w:eastAsia="仿宋" w:hAnsi="仿宋" w:cs="仿宋" w:hint="eastAsia"/>
          <w:szCs w:val="21"/>
          <w:lang w:val="zh-CN"/>
        </w:rPr>
        <w:t xml:space="preserve">  </w:t>
      </w:r>
      <w:r w:rsidRPr="003C4CE4">
        <w:rPr>
          <w:rFonts w:ascii="仿宋" w:eastAsia="仿宋" w:hAnsi="仿宋" w:cs="仿宋" w:hint="eastAsia"/>
          <w:szCs w:val="21"/>
        </w:rPr>
        <w:t>商务技术</w:t>
      </w:r>
      <w:r w:rsidRPr="003C4CE4">
        <w:rPr>
          <w:rFonts w:ascii="仿宋" w:eastAsia="仿宋" w:hAnsi="仿宋" w:cs="仿宋" w:hint="eastAsia"/>
          <w:szCs w:val="21"/>
          <w:lang w:val="zh-CN"/>
        </w:rPr>
        <w:t>文件：</w:t>
      </w:r>
    </w:p>
    <w:p w14:paraId="7B30D1DF" w14:textId="77777777" w:rsidR="00A23FCE" w:rsidRPr="003C4CE4" w:rsidRDefault="00000000">
      <w:pPr>
        <w:snapToGrid w:val="0"/>
        <w:spacing w:line="360" w:lineRule="auto"/>
        <w:ind w:firstLineChars="400" w:firstLine="840"/>
        <w:rPr>
          <w:rFonts w:ascii="仿宋" w:eastAsia="仿宋" w:hAnsi="仿宋" w:cs="仿宋"/>
          <w:szCs w:val="21"/>
        </w:rPr>
      </w:pPr>
      <w:r w:rsidRPr="003C4CE4">
        <w:rPr>
          <w:rFonts w:ascii="仿宋" w:eastAsia="仿宋" w:hAnsi="仿宋" w:cs="仿宋" w:hint="eastAsia"/>
          <w:szCs w:val="21"/>
        </w:rPr>
        <w:t>11.2.1投标函；</w:t>
      </w:r>
      <w:r w:rsidRPr="003C4CE4">
        <w:rPr>
          <w:rFonts w:ascii="仿宋" w:eastAsia="仿宋" w:hAnsi="仿宋" w:cs="仿宋" w:hint="eastAsia"/>
          <w:szCs w:val="21"/>
          <w:lang w:val="zh-CN"/>
        </w:rPr>
        <w:t xml:space="preserve"> </w:t>
      </w:r>
    </w:p>
    <w:p w14:paraId="1AF06494" w14:textId="77777777" w:rsidR="00A23FCE" w:rsidRPr="003C4CE4" w:rsidRDefault="00000000">
      <w:pPr>
        <w:snapToGrid w:val="0"/>
        <w:spacing w:line="360" w:lineRule="auto"/>
        <w:ind w:firstLineChars="400" w:firstLine="840"/>
        <w:rPr>
          <w:rFonts w:ascii="仿宋" w:eastAsia="仿宋" w:hAnsi="仿宋" w:cs="仿宋"/>
          <w:szCs w:val="21"/>
        </w:rPr>
      </w:pPr>
      <w:r w:rsidRPr="003C4CE4">
        <w:rPr>
          <w:rFonts w:ascii="仿宋" w:eastAsia="仿宋" w:hAnsi="仿宋" w:cs="仿宋" w:hint="eastAsia"/>
          <w:szCs w:val="21"/>
        </w:rPr>
        <w:t>11.2.2授权委托书或法定代表人（单位负责人、自然人本人）身份证明；</w:t>
      </w:r>
    </w:p>
    <w:p w14:paraId="134F5251" w14:textId="77777777" w:rsidR="00A23FCE" w:rsidRPr="003C4CE4" w:rsidRDefault="00000000">
      <w:pPr>
        <w:snapToGrid w:val="0"/>
        <w:spacing w:line="360" w:lineRule="auto"/>
        <w:ind w:firstLineChars="400" w:firstLine="840"/>
        <w:rPr>
          <w:rFonts w:ascii="仿宋" w:eastAsia="仿宋" w:hAnsi="仿宋" w:cs="仿宋"/>
          <w:szCs w:val="21"/>
        </w:rPr>
      </w:pPr>
      <w:r w:rsidRPr="003C4CE4">
        <w:rPr>
          <w:rFonts w:ascii="仿宋" w:eastAsia="仿宋" w:hAnsi="仿宋" w:cs="仿宋" w:hint="eastAsia"/>
          <w:szCs w:val="21"/>
        </w:rPr>
        <w:t>11.2.3分包意向协议</w:t>
      </w:r>
      <w:r w:rsidRPr="003C4CE4">
        <w:rPr>
          <w:rFonts w:ascii="仿宋" w:eastAsia="仿宋" w:hAnsi="仿宋" w:cs="仿宋" w:hint="eastAsia"/>
          <w:snapToGrid w:val="0"/>
          <w:kern w:val="28"/>
          <w:szCs w:val="21"/>
        </w:rPr>
        <w:t>（如果有)</w:t>
      </w:r>
      <w:r w:rsidRPr="003C4CE4">
        <w:rPr>
          <w:rFonts w:ascii="仿宋" w:eastAsia="仿宋" w:hAnsi="仿宋" w:cs="仿宋" w:hint="eastAsia"/>
          <w:szCs w:val="21"/>
        </w:rPr>
        <w:t>；</w:t>
      </w:r>
    </w:p>
    <w:p w14:paraId="6515AB04" w14:textId="77777777" w:rsidR="00A23FCE" w:rsidRPr="003C4CE4" w:rsidRDefault="00000000">
      <w:pPr>
        <w:snapToGrid w:val="0"/>
        <w:spacing w:line="360" w:lineRule="auto"/>
        <w:ind w:firstLineChars="400" w:firstLine="840"/>
        <w:rPr>
          <w:rFonts w:ascii="仿宋" w:eastAsia="仿宋" w:hAnsi="仿宋" w:cs="仿宋"/>
          <w:szCs w:val="21"/>
        </w:rPr>
      </w:pPr>
      <w:r w:rsidRPr="003C4CE4">
        <w:rPr>
          <w:rFonts w:ascii="仿宋" w:eastAsia="仿宋" w:hAnsi="仿宋" w:cs="仿宋" w:hint="eastAsia"/>
          <w:szCs w:val="21"/>
        </w:rPr>
        <w:t>11.2.4符合性审查资料；</w:t>
      </w:r>
    </w:p>
    <w:p w14:paraId="0B4E9E22" w14:textId="77777777" w:rsidR="00A23FCE" w:rsidRPr="003C4CE4" w:rsidRDefault="00000000">
      <w:pPr>
        <w:snapToGrid w:val="0"/>
        <w:spacing w:line="360" w:lineRule="auto"/>
        <w:ind w:leftChars="200" w:left="420" w:firstLineChars="200" w:firstLine="420"/>
        <w:rPr>
          <w:rFonts w:ascii="仿宋" w:eastAsia="仿宋" w:hAnsi="仿宋" w:cs="仿宋"/>
          <w:szCs w:val="21"/>
        </w:rPr>
      </w:pPr>
      <w:r w:rsidRPr="003C4CE4">
        <w:rPr>
          <w:rFonts w:ascii="仿宋" w:eastAsia="仿宋" w:hAnsi="仿宋" w:cs="仿宋" w:hint="eastAsia"/>
          <w:szCs w:val="21"/>
        </w:rPr>
        <w:t>11.2.5评标标准相应的商务技术资料；</w:t>
      </w:r>
    </w:p>
    <w:p w14:paraId="6215447C" w14:textId="77777777" w:rsidR="00A23FCE" w:rsidRPr="003C4CE4" w:rsidRDefault="00000000">
      <w:pPr>
        <w:snapToGrid w:val="0"/>
        <w:spacing w:line="360" w:lineRule="auto"/>
        <w:ind w:leftChars="200" w:left="420" w:firstLineChars="200" w:firstLine="420"/>
        <w:rPr>
          <w:rFonts w:ascii="仿宋" w:eastAsia="仿宋" w:hAnsi="仿宋" w:cs="仿宋"/>
          <w:szCs w:val="21"/>
        </w:rPr>
      </w:pPr>
      <w:r w:rsidRPr="003C4CE4">
        <w:rPr>
          <w:rFonts w:ascii="仿宋" w:eastAsia="仿宋" w:hAnsi="仿宋" w:cs="仿宋" w:hint="eastAsia"/>
          <w:szCs w:val="21"/>
        </w:rPr>
        <w:lastRenderedPageBreak/>
        <w:t>11.2.6投标标的清单；</w:t>
      </w:r>
    </w:p>
    <w:p w14:paraId="64F1237C" w14:textId="77777777" w:rsidR="00A23FCE" w:rsidRPr="003C4CE4" w:rsidRDefault="00000000">
      <w:pPr>
        <w:snapToGrid w:val="0"/>
        <w:spacing w:line="360" w:lineRule="auto"/>
        <w:ind w:firstLineChars="400" w:firstLine="840"/>
        <w:rPr>
          <w:rFonts w:ascii="仿宋" w:eastAsia="仿宋" w:hAnsi="仿宋" w:cs="仿宋"/>
          <w:szCs w:val="21"/>
        </w:rPr>
      </w:pPr>
      <w:r w:rsidRPr="003C4CE4">
        <w:rPr>
          <w:rFonts w:ascii="仿宋" w:eastAsia="仿宋" w:hAnsi="仿宋" w:cs="仿宋" w:hint="eastAsia"/>
          <w:szCs w:val="21"/>
        </w:rPr>
        <w:t>11.2.7商务技术偏离表；</w:t>
      </w:r>
    </w:p>
    <w:p w14:paraId="11EB2F1B" w14:textId="77777777" w:rsidR="00A23FCE" w:rsidRPr="003C4CE4" w:rsidRDefault="00000000">
      <w:pPr>
        <w:snapToGrid w:val="0"/>
        <w:spacing w:line="360" w:lineRule="auto"/>
        <w:ind w:firstLineChars="400" w:firstLine="840"/>
        <w:rPr>
          <w:rFonts w:ascii="仿宋" w:eastAsia="仿宋" w:hAnsi="仿宋" w:cs="仿宋"/>
          <w:szCs w:val="21"/>
          <w:lang w:val="zh-CN"/>
        </w:rPr>
      </w:pPr>
      <w:r w:rsidRPr="003C4CE4">
        <w:rPr>
          <w:rFonts w:ascii="仿宋" w:eastAsia="仿宋" w:hAnsi="仿宋" w:cs="仿宋" w:hint="eastAsia"/>
          <w:szCs w:val="21"/>
          <w:lang w:val="zh-CN"/>
        </w:rPr>
        <w:t>11.</w:t>
      </w:r>
      <w:r w:rsidRPr="003C4CE4">
        <w:rPr>
          <w:rFonts w:ascii="仿宋" w:eastAsia="仿宋" w:hAnsi="仿宋" w:cs="仿宋" w:hint="eastAsia"/>
          <w:szCs w:val="21"/>
        </w:rPr>
        <w:t>2</w:t>
      </w:r>
      <w:r w:rsidRPr="003C4CE4">
        <w:rPr>
          <w:rFonts w:ascii="仿宋" w:eastAsia="仿宋" w:hAnsi="仿宋" w:cs="仿宋" w:hint="eastAsia"/>
          <w:szCs w:val="21"/>
          <w:lang w:val="zh-CN"/>
        </w:rPr>
        <w:t>.</w:t>
      </w:r>
      <w:r w:rsidRPr="003C4CE4">
        <w:rPr>
          <w:rFonts w:ascii="仿宋" w:eastAsia="仿宋" w:hAnsi="仿宋" w:cs="仿宋" w:hint="eastAsia"/>
          <w:szCs w:val="21"/>
        </w:rPr>
        <w:t>8</w:t>
      </w:r>
      <w:r w:rsidRPr="003C4CE4">
        <w:rPr>
          <w:rFonts w:ascii="仿宋" w:eastAsia="仿宋" w:hAnsi="仿宋" w:cs="仿宋" w:hint="eastAsia"/>
          <w:szCs w:val="21"/>
          <w:lang w:val="zh-CN"/>
        </w:rPr>
        <w:t>政府采购供应商廉洁自律承诺书；</w:t>
      </w:r>
    </w:p>
    <w:p w14:paraId="067AD73C" w14:textId="77777777" w:rsidR="00A23FCE" w:rsidRPr="003C4CE4" w:rsidRDefault="00000000">
      <w:pPr>
        <w:snapToGrid w:val="0"/>
        <w:spacing w:line="360" w:lineRule="auto"/>
        <w:ind w:firstLineChars="200" w:firstLine="420"/>
        <w:rPr>
          <w:rFonts w:ascii="仿宋" w:eastAsia="仿宋" w:hAnsi="仿宋" w:cs="仿宋"/>
          <w:szCs w:val="21"/>
          <w:u w:val="single"/>
          <w:lang w:val="zh-CN"/>
        </w:rPr>
      </w:pPr>
      <w:r w:rsidRPr="003C4CE4">
        <w:rPr>
          <w:rFonts w:ascii="仿宋" w:eastAsia="仿宋" w:hAnsi="仿宋" w:cs="仿宋" w:hint="eastAsia"/>
          <w:kern w:val="0"/>
          <w:szCs w:val="21"/>
          <w:lang w:val="zh-CN"/>
        </w:rPr>
        <w:t>11.</w:t>
      </w:r>
      <w:r w:rsidRPr="003C4CE4">
        <w:rPr>
          <w:rFonts w:ascii="仿宋" w:eastAsia="仿宋" w:hAnsi="仿宋" w:cs="仿宋" w:hint="eastAsia"/>
          <w:kern w:val="0"/>
          <w:szCs w:val="21"/>
        </w:rPr>
        <w:t>3</w:t>
      </w:r>
      <w:r w:rsidRPr="003C4CE4">
        <w:rPr>
          <w:rFonts w:ascii="仿宋" w:eastAsia="仿宋" w:hAnsi="仿宋" w:cs="仿宋" w:hint="eastAsia"/>
          <w:b/>
          <w:szCs w:val="21"/>
        </w:rPr>
        <w:t>报价文件：</w:t>
      </w:r>
      <w:r w:rsidRPr="003C4CE4">
        <w:rPr>
          <w:rFonts w:ascii="仿宋" w:eastAsia="仿宋" w:hAnsi="仿宋" w:cs="仿宋" w:hint="eastAsia"/>
          <w:szCs w:val="21"/>
        </w:rPr>
        <w:t xml:space="preserve"> </w:t>
      </w:r>
    </w:p>
    <w:p w14:paraId="319FC3A8" w14:textId="77777777" w:rsidR="00A23FCE" w:rsidRPr="003C4CE4" w:rsidRDefault="00000000">
      <w:pPr>
        <w:snapToGrid w:val="0"/>
        <w:spacing w:line="360" w:lineRule="auto"/>
        <w:ind w:firstLineChars="400" w:firstLine="840"/>
        <w:rPr>
          <w:rFonts w:ascii="仿宋" w:eastAsia="仿宋" w:hAnsi="仿宋" w:cs="仿宋"/>
          <w:szCs w:val="21"/>
        </w:rPr>
      </w:pPr>
      <w:r w:rsidRPr="003C4CE4">
        <w:rPr>
          <w:rFonts w:ascii="仿宋" w:eastAsia="仿宋" w:hAnsi="仿宋" w:cs="仿宋" w:hint="eastAsia"/>
          <w:szCs w:val="21"/>
        </w:rPr>
        <w:t>11.3.1开标一览表（报价表）；</w:t>
      </w:r>
    </w:p>
    <w:p w14:paraId="5921D9F9" w14:textId="77777777" w:rsidR="00A23FCE" w:rsidRPr="003C4CE4" w:rsidRDefault="00000000">
      <w:pPr>
        <w:snapToGrid w:val="0"/>
        <w:spacing w:line="360" w:lineRule="auto"/>
        <w:ind w:firstLineChars="400" w:firstLine="840"/>
        <w:rPr>
          <w:rFonts w:ascii="仿宋" w:eastAsia="仿宋" w:hAnsi="仿宋" w:cs="仿宋"/>
          <w:szCs w:val="21"/>
        </w:rPr>
      </w:pPr>
      <w:r w:rsidRPr="003C4CE4">
        <w:rPr>
          <w:rFonts w:ascii="仿宋" w:eastAsia="仿宋" w:hAnsi="仿宋" w:cs="仿宋" w:hint="eastAsia"/>
          <w:szCs w:val="21"/>
        </w:rPr>
        <w:t>11.3.2中小企业声明函。</w:t>
      </w:r>
    </w:p>
    <w:p w14:paraId="02B40C6A" w14:textId="77777777" w:rsidR="00A23FCE" w:rsidRPr="003C4CE4" w:rsidRDefault="00000000">
      <w:pPr>
        <w:spacing w:line="360" w:lineRule="auto"/>
        <w:ind w:firstLineChars="300" w:firstLine="632"/>
        <w:rPr>
          <w:rFonts w:ascii="仿宋" w:eastAsia="仿宋" w:hAnsi="仿宋" w:cs="仿宋"/>
          <w:b/>
          <w:szCs w:val="21"/>
        </w:rPr>
      </w:pPr>
      <w:r w:rsidRPr="003C4CE4">
        <w:rPr>
          <w:rFonts w:ascii="仿宋" w:eastAsia="仿宋" w:hAnsi="仿宋" w:cs="仿宋" w:hint="eastAsia"/>
          <w:b/>
          <w:szCs w:val="21"/>
        </w:rPr>
        <w:t>投标文件含有采购人不能接受的附加条件的，投标无效；</w:t>
      </w:r>
    </w:p>
    <w:p w14:paraId="504CE1A6" w14:textId="77777777" w:rsidR="00A23FCE" w:rsidRPr="003C4CE4" w:rsidRDefault="00000000">
      <w:pPr>
        <w:spacing w:line="360" w:lineRule="auto"/>
        <w:ind w:firstLineChars="300" w:firstLine="632"/>
        <w:rPr>
          <w:rFonts w:ascii="仿宋" w:eastAsia="仿宋" w:hAnsi="仿宋" w:cs="仿宋"/>
          <w:b/>
          <w:szCs w:val="21"/>
        </w:rPr>
      </w:pPr>
      <w:r w:rsidRPr="003C4CE4">
        <w:rPr>
          <w:rFonts w:ascii="仿宋" w:eastAsia="仿宋" w:hAnsi="仿宋" w:cs="仿宋" w:hint="eastAsia"/>
          <w:b/>
          <w:szCs w:val="21"/>
        </w:rPr>
        <w:t>投标人提供虚假材料投标的，投标无效。</w:t>
      </w:r>
    </w:p>
    <w:p w14:paraId="30797E6A" w14:textId="77777777" w:rsidR="00A23FCE" w:rsidRPr="003C4CE4" w:rsidRDefault="00000000">
      <w:pPr>
        <w:pStyle w:val="2b"/>
        <w:snapToGrid w:val="0"/>
        <w:spacing w:before="0"/>
        <w:ind w:firstLineChars="0" w:firstLine="0"/>
        <w:outlineLvl w:val="0"/>
        <w:rPr>
          <w:rFonts w:ascii="仿宋" w:eastAsia="仿宋" w:hAnsi="仿宋" w:cs="仿宋"/>
          <w:b/>
          <w:sz w:val="21"/>
          <w:szCs w:val="21"/>
        </w:rPr>
      </w:pPr>
      <w:r w:rsidRPr="003C4CE4">
        <w:rPr>
          <w:rFonts w:ascii="仿宋" w:eastAsia="仿宋" w:hAnsi="仿宋" w:cs="仿宋" w:hint="eastAsia"/>
          <w:b/>
          <w:sz w:val="21"/>
          <w:szCs w:val="21"/>
        </w:rPr>
        <w:t>12</w:t>
      </w:r>
      <w:r w:rsidRPr="003C4CE4">
        <w:rPr>
          <w:rFonts w:ascii="仿宋" w:eastAsia="仿宋" w:hAnsi="仿宋" w:cs="仿宋" w:hint="eastAsia"/>
          <w:b/>
          <w:kern w:val="0"/>
          <w:sz w:val="21"/>
          <w:szCs w:val="21"/>
          <w:lang w:val="zh-CN"/>
        </w:rPr>
        <w:t xml:space="preserve">. </w:t>
      </w:r>
      <w:r w:rsidRPr="003C4CE4">
        <w:rPr>
          <w:rFonts w:ascii="仿宋" w:eastAsia="仿宋" w:hAnsi="仿宋" w:cs="仿宋" w:hint="eastAsia"/>
          <w:b/>
          <w:sz w:val="21"/>
          <w:szCs w:val="21"/>
        </w:rPr>
        <w:t>投标文件的编制</w:t>
      </w:r>
    </w:p>
    <w:p w14:paraId="3FF38292" w14:textId="77777777" w:rsidR="00A23FCE" w:rsidRPr="003C4CE4" w:rsidRDefault="00000000">
      <w:pPr>
        <w:spacing w:line="360" w:lineRule="auto"/>
        <w:ind w:firstLineChars="200" w:firstLine="420"/>
        <w:rPr>
          <w:rFonts w:ascii="仿宋" w:eastAsia="仿宋" w:hAnsi="仿宋" w:cs="仿宋"/>
          <w:b/>
          <w:szCs w:val="21"/>
        </w:rPr>
      </w:pPr>
      <w:r w:rsidRPr="003C4CE4">
        <w:rPr>
          <w:rFonts w:ascii="仿宋" w:eastAsia="仿宋" w:hAnsi="仿宋" w:cs="仿宋" w:hint="eastAsia"/>
          <w:kern w:val="0"/>
          <w:szCs w:val="21"/>
          <w:lang w:val="zh-CN"/>
        </w:rPr>
        <w:t>12.1投标文件分为资格文件、商务技术文件、报价文件三部分。各投标人在编制投标文件时请按照招标文件第六部</w:t>
      </w:r>
      <w:proofErr w:type="gramStart"/>
      <w:r w:rsidRPr="003C4CE4">
        <w:rPr>
          <w:rFonts w:ascii="仿宋" w:eastAsia="仿宋" w:hAnsi="仿宋" w:cs="仿宋" w:hint="eastAsia"/>
          <w:kern w:val="0"/>
          <w:szCs w:val="21"/>
          <w:lang w:val="zh-CN"/>
        </w:rPr>
        <w:t>分规定</w:t>
      </w:r>
      <w:proofErr w:type="gramEnd"/>
      <w:r w:rsidRPr="003C4CE4">
        <w:rPr>
          <w:rFonts w:ascii="仿宋" w:eastAsia="仿宋" w:hAnsi="仿宋" w:cs="仿宋" w:hint="eastAsia"/>
          <w:kern w:val="0"/>
          <w:szCs w:val="21"/>
          <w:lang w:val="zh-CN"/>
        </w:rPr>
        <w:t>的格式进行，混乱的编排导致投标文件被误读或评标委员会查找不到有效文件是投标人的风险。</w:t>
      </w:r>
    </w:p>
    <w:p w14:paraId="7BE5019D" w14:textId="77777777" w:rsidR="00A23FCE" w:rsidRPr="003C4CE4" w:rsidRDefault="00000000">
      <w:pPr>
        <w:spacing w:line="360" w:lineRule="auto"/>
        <w:ind w:firstLineChars="200" w:firstLine="420"/>
        <w:rPr>
          <w:rFonts w:ascii="仿宋" w:eastAsia="仿宋" w:hAnsi="仿宋" w:cs="仿宋"/>
          <w:kern w:val="0"/>
          <w:szCs w:val="21"/>
          <w:lang w:val="zh-CN"/>
        </w:rPr>
      </w:pPr>
      <w:r w:rsidRPr="003C4CE4">
        <w:rPr>
          <w:rFonts w:ascii="仿宋" w:eastAsia="仿宋" w:hAnsi="仿宋" w:cs="仿宋" w:hint="eastAsia"/>
          <w:kern w:val="0"/>
          <w:szCs w:val="21"/>
          <w:lang w:val="zh-CN"/>
        </w:rPr>
        <w:t>12.2投标人进行电子投标应安装客户端软件—“政</w:t>
      </w:r>
      <w:proofErr w:type="gramStart"/>
      <w:r w:rsidRPr="003C4CE4">
        <w:rPr>
          <w:rFonts w:ascii="仿宋" w:eastAsia="仿宋" w:hAnsi="仿宋" w:cs="仿宋" w:hint="eastAsia"/>
          <w:kern w:val="0"/>
          <w:szCs w:val="21"/>
          <w:lang w:val="zh-CN"/>
        </w:rPr>
        <w:t>采云</w:t>
      </w:r>
      <w:proofErr w:type="gramEnd"/>
      <w:r w:rsidRPr="003C4CE4">
        <w:rPr>
          <w:rFonts w:ascii="仿宋" w:eastAsia="仿宋" w:hAnsi="仿宋" w:cs="仿宋" w:hint="eastAsia"/>
          <w:kern w:val="0"/>
          <w:szCs w:val="21"/>
          <w:lang w:val="zh-CN"/>
        </w:rPr>
        <w:t>电子交易客户端”，并按照招标文件和电子交易平台的要求编制并加密投标文件。投标人未按规定加密的投标文件，电子交易平台将拒收并提示。</w:t>
      </w:r>
    </w:p>
    <w:p w14:paraId="1B7BD76D" w14:textId="77777777" w:rsidR="00A23FCE" w:rsidRPr="003C4CE4" w:rsidRDefault="00000000">
      <w:pPr>
        <w:spacing w:line="360" w:lineRule="auto"/>
        <w:ind w:firstLineChars="200" w:firstLine="420"/>
        <w:rPr>
          <w:rFonts w:ascii="仿宋" w:eastAsia="仿宋" w:hAnsi="仿宋" w:cs="仿宋"/>
          <w:kern w:val="0"/>
          <w:szCs w:val="21"/>
          <w:lang w:val="zh-CN"/>
        </w:rPr>
      </w:pPr>
      <w:r w:rsidRPr="003C4CE4">
        <w:rPr>
          <w:rFonts w:ascii="仿宋" w:eastAsia="仿宋" w:hAnsi="仿宋" w:cs="仿宋" w:hint="eastAsia"/>
          <w:kern w:val="0"/>
          <w:szCs w:val="21"/>
          <w:lang w:val="zh-CN"/>
        </w:rPr>
        <w:t>12.3使用“政</w:t>
      </w:r>
      <w:proofErr w:type="gramStart"/>
      <w:r w:rsidRPr="003C4CE4">
        <w:rPr>
          <w:rFonts w:ascii="仿宋" w:eastAsia="仿宋" w:hAnsi="仿宋" w:cs="仿宋" w:hint="eastAsia"/>
          <w:kern w:val="0"/>
          <w:szCs w:val="21"/>
          <w:lang w:val="zh-CN"/>
        </w:rPr>
        <w:t>采云</w:t>
      </w:r>
      <w:proofErr w:type="gramEnd"/>
      <w:r w:rsidRPr="003C4CE4">
        <w:rPr>
          <w:rFonts w:ascii="仿宋" w:eastAsia="仿宋" w:hAnsi="仿宋" w:cs="仿宋" w:hint="eastAsia"/>
          <w:kern w:val="0"/>
          <w:szCs w:val="21"/>
          <w:lang w:val="zh-CN"/>
        </w:rPr>
        <w:t>电子交易客户端”需要提前申领CA数字证书，申领流程请自行前往“浙江政府采购网-下载专区-电子交易客户端-CA驱动和申领流程”进行查阅。</w:t>
      </w:r>
    </w:p>
    <w:p w14:paraId="79043FF2" w14:textId="77777777" w:rsidR="00A23FCE" w:rsidRPr="003C4CE4" w:rsidRDefault="00000000">
      <w:pPr>
        <w:snapToGrid w:val="0"/>
        <w:spacing w:line="360" w:lineRule="auto"/>
        <w:rPr>
          <w:rFonts w:ascii="仿宋" w:eastAsia="仿宋" w:hAnsi="仿宋" w:cs="仿宋"/>
          <w:b/>
          <w:szCs w:val="21"/>
        </w:rPr>
      </w:pPr>
      <w:r w:rsidRPr="003C4CE4">
        <w:rPr>
          <w:rFonts w:ascii="仿宋" w:eastAsia="仿宋" w:hAnsi="仿宋" w:cs="仿宋" w:hint="eastAsia"/>
          <w:b/>
          <w:szCs w:val="21"/>
        </w:rPr>
        <w:t>13.投标文件的签署、盖章</w:t>
      </w:r>
    </w:p>
    <w:p w14:paraId="33160E77" w14:textId="77777777" w:rsidR="00A23FCE" w:rsidRPr="003C4CE4" w:rsidRDefault="00000000">
      <w:pPr>
        <w:pStyle w:val="2b"/>
        <w:snapToGrid w:val="0"/>
        <w:spacing w:before="0"/>
        <w:ind w:firstLine="420"/>
        <w:rPr>
          <w:rFonts w:ascii="仿宋" w:eastAsia="仿宋" w:hAnsi="仿宋" w:cs="仿宋"/>
          <w:b/>
          <w:sz w:val="21"/>
          <w:szCs w:val="21"/>
        </w:rPr>
      </w:pPr>
      <w:r w:rsidRPr="003C4CE4">
        <w:rPr>
          <w:rFonts w:ascii="仿宋" w:eastAsia="仿宋" w:hAnsi="仿宋" w:cs="仿宋" w:hint="eastAsia"/>
          <w:sz w:val="21"/>
          <w:szCs w:val="21"/>
        </w:rPr>
        <w:t>13.1投标文件按照招标文件第六部分格式要求进行签署、盖章。</w:t>
      </w:r>
      <w:r w:rsidRPr="003C4CE4">
        <w:rPr>
          <w:rFonts w:ascii="仿宋" w:eastAsia="仿宋" w:hAnsi="仿宋" w:cs="仿宋" w:hint="eastAsia"/>
          <w:b/>
          <w:sz w:val="21"/>
          <w:szCs w:val="21"/>
        </w:rPr>
        <w:t>▲投标人的投标文件未按照招标文件要求签署、盖章的，其投标无效</w:t>
      </w:r>
      <w:r w:rsidRPr="003C4CE4">
        <w:rPr>
          <w:rFonts w:ascii="仿宋" w:eastAsia="仿宋" w:hAnsi="仿宋" w:cs="仿宋" w:hint="eastAsia"/>
          <w:sz w:val="21"/>
          <w:szCs w:val="21"/>
        </w:rPr>
        <w:t>。</w:t>
      </w:r>
    </w:p>
    <w:p w14:paraId="7035C644" w14:textId="77777777" w:rsidR="00A23FCE" w:rsidRPr="003C4CE4" w:rsidRDefault="00000000">
      <w:pPr>
        <w:pStyle w:val="2b"/>
        <w:snapToGrid w:val="0"/>
        <w:spacing w:before="0"/>
        <w:ind w:firstLine="420"/>
        <w:rPr>
          <w:rFonts w:ascii="仿宋" w:eastAsia="仿宋" w:hAnsi="仿宋" w:cs="仿宋"/>
          <w:sz w:val="21"/>
          <w:szCs w:val="21"/>
        </w:rPr>
      </w:pPr>
      <w:r w:rsidRPr="003C4CE4">
        <w:rPr>
          <w:rFonts w:ascii="仿宋" w:eastAsia="仿宋" w:hAnsi="仿宋" w:cs="仿宋" w:hint="eastAsia"/>
          <w:sz w:val="21"/>
          <w:szCs w:val="21"/>
        </w:rPr>
        <w:t>13.2为确保网上操作合法、有效和安全，投标人应当在投标截止时间前完成在“政府采购云平台”的身份认证，确保在电子投标过程中能够对相关数据电文进行加密和使用电子签名。</w:t>
      </w:r>
    </w:p>
    <w:p w14:paraId="5A041324" w14:textId="77777777" w:rsidR="00A23FCE" w:rsidRPr="003C4CE4" w:rsidRDefault="00000000">
      <w:pPr>
        <w:pStyle w:val="2b"/>
        <w:snapToGrid w:val="0"/>
        <w:spacing w:before="0"/>
        <w:ind w:firstLine="420"/>
        <w:rPr>
          <w:rFonts w:ascii="仿宋" w:eastAsia="仿宋" w:hAnsi="仿宋" w:cs="仿宋"/>
          <w:sz w:val="21"/>
          <w:szCs w:val="21"/>
        </w:rPr>
      </w:pPr>
      <w:r w:rsidRPr="003C4CE4">
        <w:rPr>
          <w:rFonts w:ascii="仿宋" w:eastAsia="仿宋" w:hAnsi="仿宋" w:cs="仿宋" w:hint="eastAsia"/>
          <w:sz w:val="21"/>
          <w:szCs w:val="21"/>
        </w:rPr>
        <w:t>13.3招标文件对投标文件签署、盖章的要求适用于电子签名。</w:t>
      </w:r>
    </w:p>
    <w:p w14:paraId="695F3068" w14:textId="77777777" w:rsidR="00A23FCE" w:rsidRPr="003C4CE4" w:rsidRDefault="00000000">
      <w:pPr>
        <w:pStyle w:val="2b"/>
        <w:spacing w:before="0"/>
        <w:ind w:firstLineChars="0" w:firstLine="0"/>
        <w:rPr>
          <w:rFonts w:ascii="仿宋" w:eastAsia="仿宋" w:hAnsi="仿宋" w:cs="仿宋"/>
          <w:b/>
          <w:sz w:val="21"/>
          <w:szCs w:val="21"/>
        </w:rPr>
      </w:pPr>
      <w:r w:rsidRPr="003C4CE4">
        <w:rPr>
          <w:rFonts w:ascii="仿宋" w:eastAsia="仿宋" w:hAnsi="仿宋" w:cs="仿宋" w:hint="eastAsia"/>
          <w:b/>
          <w:sz w:val="21"/>
          <w:szCs w:val="21"/>
        </w:rPr>
        <w:t>14. 投标文件的提交、补充、修改、撤回</w:t>
      </w:r>
    </w:p>
    <w:p w14:paraId="03D0E7F1" w14:textId="77777777" w:rsidR="00A23FCE" w:rsidRPr="003C4CE4" w:rsidRDefault="00000000">
      <w:pPr>
        <w:pStyle w:val="2b"/>
        <w:ind w:firstLine="420"/>
        <w:rPr>
          <w:rFonts w:ascii="仿宋" w:eastAsia="仿宋" w:hAnsi="仿宋" w:cs="仿宋"/>
          <w:sz w:val="21"/>
          <w:szCs w:val="21"/>
        </w:rPr>
      </w:pPr>
      <w:r w:rsidRPr="003C4CE4">
        <w:rPr>
          <w:rFonts w:ascii="仿宋" w:eastAsia="仿宋" w:hAnsi="仿宋" w:cs="仿宋" w:hint="eastAsia"/>
          <w:sz w:val="21"/>
          <w:szCs w:val="21"/>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05EBA15" w14:textId="77777777" w:rsidR="00A23FCE" w:rsidRPr="003C4CE4" w:rsidRDefault="00000000">
      <w:pPr>
        <w:pStyle w:val="2b"/>
        <w:spacing w:before="0"/>
        <w:ind w:firstLine="420"/>
        <w:rPr>
          <w:rFonts w:ascii="仿宋" w:eastAsia="仿宋" w:hAnsi="仿宋" w:cs="仿宋"/>
          <w:sz w:val="21"/>
          <w:szCs w:val="21"/>
        </w:rPr>
      </w:pPr>
      <w:r w:rsidRPr="003C4CE4">
        <w:rPr>
          <w:rFonts w:ascii="仿宋" w:eastAsia="仿宋" w:hAnsi="仿宋" w:cs="仿宋" w:hint="eastAsia"/>
          <w:sz w:val="21"/>
          <w:szCs w:val="21"/>
        </w:rPr>
        <w:t>14.2电子交易平台收到投标文件，将妥善保存并即时向供应商发出确认回执通知。在投标截止时间前，除供应商补充、修改或者撤回投标文件外，任何单位和个人不得解密或提取投标文件。</w:t>
      </w:r>
    </w:p>
    <w:p w14:paraId="4D156D94" w14:textId="77777777" w:rsidR="00A23FCE" w:rsidRPr="003C4CE4" w:rsidRDefault="00000000">
      <w:pPr>
        <w:pStyle w:val="2b"/>
        <w:spacing w:before="0"/>
        <w:ind w:firstLine="420"/>
        <w:rPr>
          <w:rFonts w:ascii="仿宋" w:eastAsia="仿宋" w:hAnsi="仿宋" w:cs="仿宋"/>
          <w:sz w:val="21"/>
          <w:szCs w:val="21"/>
        </w:rPr>
      </w:pPr>
      <w:r w:rsidRPr="003C4CE4">
        <w:rPr>
          <w:rFonts w:ascii="仿宋" w:eastAsia="仿宋" w:hAnsi="仿宋" w:cs="仿宋" w:hint="eastAsia"/>
          <w:sz w:val="21"/>
          <w:szCs w:val="21"/>
        </w:rPr>
        <w:t>14.3采购人、采购代理机构可以视情况延长投标文件提交的截止时间。在上述情况下，采购代理机构与投标人以前在投标截止期方面的全部权利、责任和义务，将适用于延长至新的投标截止期。</w:t>
      </w:r>
    </w:p>
    <w:p w14:paraId="4A199837" w14:textId="77777777" w:rsidR="00A23FCE" w:rsidRPr="003C4CE4" w:rsidRDefault="00000000">
      <w:pPr>
        <w:pStyle w:val="af2"/>
        <w:spacing w:line="360" w:lineRule="auto"/>
        <w:rPr>
          <w:rFonts w:ascii="仿宋" w:eastAsia="仿宋" w:hAnsi="仿宋" w:cs="仿宋"/>
          <w:b/>
        </w:rPr>
      </w:pPr>
      <w:r w:rsidRPr="003C4CE4">
        <w:rPr>
          <w:rFonts w:ascii="仿宋" w:eastAsia="仿宋" w:hAnsi="仿宋" w:cs="仿宋" w:hint="eastAsia"/>
          <w:b/>
        </w:rPr>
        <w:t>15.备份投标文件</w:t>
      </w:r>
    </w:p>
    <w:p w14:paraId="52F148DA" w14:textId="77777777" w:rsidR="00A23FCE" w:rsidRPr="003C4CE4" w:rsidRDefault="00000000">
      <w:pPr>
        <w:pStyle w:val="af2"/>
        <w:spacing w:line="360" w:lineRule="auto"/>
        <w:ind w:firstLineChars="150" w:firstLine="315"/>
        <w:rPr>
          <w:rFonts w:ascii="仿宋" w:eastAsia="仿宋" w:hAnsi="仿宋" w:cs="仿宋"/>
          <w:b/>
        </w:rPr>
      </w:pPr>
      <w:r w:rsidRPr="003C4CE4">
        <w:rPr>
          <w:rFonts w:ascii="仿宋" w:eastAsia="仿宋" w:hAnsi="仿宋" w:cs="仿宋" w:hint="eastAsia"/>
        </w:rPr>
        <w:t xml:space="preserve"> 15.1投标人在电子交易平台传输递交投标文件后，还可以在投标截止时间前直接提交或者以邮政快递方式递交备份投标文件1份，</w:t>
      </w:r>
      <w:r w:rsidRPr="003C4CE4">
        <w:rPr>
          <w:rFonts w:ascii="仿宋" w:eastAsia="仿宋" w:hAnsi="仿宋" w:cs="仿宋" w:hint="eastAsia"/>
          <w:b/>
        </w:rPr>
        <w:t>但采购人、采购代理机构不强制或变相强制投标人提交备份投标文件。</w:t>
      </w:r>
    </w:p>
    <w:p w14:paraId="0D84A8FE" w14:textId="77777777" w:rsidR="00A23FCE" w:rsidRPr="003C4CE4" w:rsidRDefault="00000000">
      <w:pPr>
        <w:pStyle w:val="af2"/>
        <w:spacing w:line="360" w:lineRule="auto"/>
        <w:ind w:firstLineChars="200" w:firstLine="420"/>
        <w:rPr>
          <w:rFonts w:ascii="仿宋" w:eastAsia="仿宋" w:hAnsi="仿宋" w:cs="仿宋"/>
          <w:b/>
        </w:rPr>
      </w:pPr>
      <w:r w:rsidRPr="003C4CE4">
        <w:rPr>
          <w:rFonts w:ascii="仿宋" w:eastAsia="仿宋" w:hAnsi="仿宋" w:cs="仿宋" w:hint="eastAsia"/>
        </w:rPr>
        <w:lastRenderedPageBreak/>
        <w:t>15.2备份投标文件须在“政</w:t>
      </w:r>
      <w:proofErr w:type="gramStart"/>
      <w:r w:rsidRPr="003C4CE4">
        <w:rPr>
          <w:rFonts w:ascii="仿宋" w:eastAsia="仿宋" w:hAnsi="仿宋" w:cs="仿宋" w:hint="eastAsia"/>
        </w:rPr>
        <w:t>采云</w:t>
      </w:r>
      <w:proofErr w:type="gramEnd"/>
      <w:r w:rsidRPr="003C4CE4">
        <w:rPr>
          <w:rFonts w:ascii="仿宋" w:eastAsia="仿宋" w:hAnsi="仿宋" w:cs="仿宋" w:hint="eastAsia"/>
        </w:rPr>
        <w:t>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sidRPr="003C4CE4">
        <w:rPr>
          <w:rFonts w:ascii="仿宋" w:eastAsia="仿宋" w:hAnsi="仿宋" w:cs="仿宋" w:hint="eastAsia"/>
          <w:b/>
        </w:rPr>
        <w:t>不符合上述制作、存储、密封规定的备份投标文件将被视为无效或者被拒绝接收。</w:t>
      </w:r>
    </w:p>
    <w:p w14:paraId="3553CAED" w14:textId="77777777" w:rsidR="00A23FCE" w:rsidRPr="003C4CE4" w:rsidRDefault="00000000">
      <w:pPr>
        <w:pStyle w:val="af2"/>
        <w:spacing w:line="360" w:lineRule="auto"/>
        <w:ind w:firstLineChars="200" w:firstLine="420"/>
        <w:rPr>
          <w:rFonts w:ascii="仿宋" w:eastAsia="仿宋" w:hAnsi="仿宋" w:cs="仿宋"/>
        </w:rPr>
      </w:pPr>
      <w:r w:rsidRPr="003C4CE4">
        <w:rPr>
          <w:rFonts w:ascii="仿宋" w:eastAsia="仿宋" w:hAnsi="仿宋" w:cs="仿宋" w:hint="eastAsia"/>
        </w:rPr>
        <w:t>15.3直接提交备份投标文件的，投标人应于投标截止时间前在招标公告中载明的开标地点将备份投标文件提交给采购代理机构，采购代理机构将拒绝接受逾期送达的备份投标文件。</w:t>
      </w:r>
    </w:p>
    <w:p w14:paraId="6A9CB7D8" w14:textId="77777777" w:rsidR="00A23FCE" w:rsidRPr="003C4CE4" w:rsidRDefault="00000000">
      <w:pPr>
        <w:pStyle w:val="af2"/>
        <w:spacing w:line="360" w:lineRule="auto"/>
        <w:ind w:firstLineChars="200" w:firstLine="420"/>
        <w:rPr>
          <w:rFonts w:ascii="仿宋" w:eastAsia="仿宋" w:hAnsi="仿宋" w:cs="仿宋"/>
        </w:rPr>
      </w:pPr>
      <w:r w:rsidRPr="003C4CE4">
        <w:rPr>
          <w:rFonts w:ascii="仿宋" w:eastAsia="仿宋" w:hAnsi="仿宋" w:cs="仿宋" w:hint="eastAsia"/>
        </w:rPr>
        <w:t>15.4以邮政快递方式递交备份投标文件的，投标人应先将备份投标文件按要求密封和标记，再进行邮政快递包装后邮寄。备份投标文件须在投标截止时间之前送达</w:t>
      </w:r>
      <w:r w:rsidRPr="003C4CE4">
        <w:rPr>
          <w:rFonts w:ascii="仿宋" w:eastAsia="仿宋" w:hAnsi="仿宋" w:cs="仿宋" w:hint="eastAsia"/>
          <w:snapToGrid/>
        </w:rPr>
        <w:t>招标文件第二部分投标人须知前附表规定的备份投标文件送达地点；</w:t>
      </w:r>
      <w:r w:rsidRPr="003C4CE4">
        <w:rPr>
          <w:rFonts w:ascii="仿宋" w:eastAsia="仿宋" w:hAnsi="仿宋" w:cs="仿宋" w:hint="eastAsia"/>
        </w:rPr>
        <w:t>送达时间以签收人签收时间为准。采购代理机构将拒绝接受逾期送达的备份投标文件。邮寄过程中，电子备份投标文件发生泄露、遗失、损坏或延期送达等情况的，由投标人自行负责。</w:t>
      </w:r>
    </w:p>
    <w:p w14:paraId="1945B9D4" w14:textId="77777777" w:rsidR="00A23FCE" w:rsidRPr="003C4CE4" w:rsidRDefault="00000000">
      <w:pPr>
        <w:pStyle w:val="af2"/>
        <w:spacing w:line="360" w:lineRule="auto"/>
        <w:ind w:firstLineChars="199" w:firstLine="420"/>
        <w:rPr>
          <w:rFonts w:ascii="仿宋" w:eastAsia="仿宋" w:hAnsi="仿宋" w:cs="仿宋"/>
          <w:b/>
        </w:rPr>
      </w:pPr>
      <w:r w:rsidRPr="003C4CE4">
        <w:rPr>
          <w:rFonts w:ascii="仿宋" w:eastAsia="仿宋" w:hAnsi="仿宋" w:cs="仿宋" w:hint="eastAsia"/>
          <w:b/>
        </w:rPr>
        <w:t>15.5投标人仅提交备份投标文件，未在电子交易平台传输递交投标文件的，投标无效。</w:t>
      </w:r>
    </w:p>
    <w:p w14:paraId="22F6C41F" w14:textId="77777777" w:rsidR="00A23FCE" w:rsidRPr="003C4CE4" w:rsidRDefault="00000000">
      <w:pPr>
        <w:pStyle w:val="2b"/>
        <w:spacing w:before="0"/>
        <w:ind w:firstLineChars="0" w:firstLine="0"/>
        <w:rPr>
          <w:rFonts w:ascii="仿宋" w:eastAsia="仿宋" w:hAnsi="仿宋" w:cs="仿宋"/>
          <w:b/>
          <w:sz w:val="21"/>
          <w:szCs w:val="21"/>
        </w:rPr>
      </w:pPr>
      <w:r w:rsidRPr="003C4CE4">
        <w:rPr>
          <w:rFonts w:ascii="仿宋" w:eastAsia="仿宋" w:hAnsi="仿宋" w:cs="仿宋" w:hint="eastAsia"/>
          <w:b/>
          <w:sz w:val="21"/>
          <w:szCs w:val="21"/>
        </w:rPr>
        <w:t>16.投标文件的无效处理</w:t>
      </w:r>
    </w:p>
    <w:p w14:paraId="6FCEA563" w14:textId="77777777" w:rsidR="00A23FCE" w:rsidRPr="003C4CE4" w:rsidRDefault="00000000">
      <w:pPr>
        <w:pStyle w:val="af0"/>
        <w:spacing w:line="360" w:lineRule="auto"/>
        <w:ind w:firstLineChars="150" w:firstLine="315"/>
        <w:rPr>
          <w:rFonts w:ascii="仿宋" w:eastAsia="仿宋" w:hAnsi="仿宋" w:cs="仿宋"/>
          <w:sz w:val="21"/>
          <w:szCs w:val="21"/>
        </w:rPr>
      </w:pPr>
      <w:r w:rsidRPr="003C4CE4">
        <w:rPr>
          <w:rFonts w:ascii="仿宋" w:eastAsia="仿宋" w:hAnsi="仿宋" w:cs="仿宋" w:hint="eastAsia"/>
          <w:sz w:val="21"/>
          <w:szCs w:val="21"/>
        </w:rPr>
        <w:t>有招标文件第四部分4.2规定的情形之一的，投标无效：</w:t>
      </w:r>
    </w:p>
    <w:p w14:paraId="65ABB5C8" w14:textId="77777777" w:rsidR="00A23FCE" w:rsidRPr="003C4CE4" w:rsidRDefault="00000000">
      <w:pPr>
        <w:pStyle w:val="2b"/>
        <w:spacing w:before="0"/>
        <w:ind w:firstLineChars="0" w:firstLine="0"/>
        <w:rPr>
          <w:rFonts w:ascii="仿宋" w:eastAsia="仿宋" w:hAnsi="仿宋" w:cs="仿宋"/>
          <w:b/>
          <w:sz w:val="21"/>
          <w:szCs w:val="21"/>
        </w:rPr>
      </w:pPr>
      <w:r w:rsidRPr="003C4CE4">
        <w:rPr>
          <w:rFonts w:ascii="仿宋" w:eastAsia="仿宋" w:hAnsi="仿宋" w:cs="仿宋" w:hint="eastAsia"/>
          <w:b/>
          <w:sz w:val="21"/>
          <w:szCs w:val="21"/>
        </w:rPr>
        <w:t>17.投标有效期</w:t>
      </w:r>
    </w:p>
    <w:p w14:paraId="0769AC60" w14:textId="77777777" w:rsidR="00A23FCE" w:rsidRPr="003C4CE4" w:rsidRDefault="00000000">
      <w:pPr>
        <w:spacing w:line="360" w:lineRule="auto"/>
        <w:ind w:firstLineChars="200" w:firstLine="420"/>
        <w:rPr>
          <w:rFonts w:ascii="仿宋" w:eastAsia="仿宋" w:hAnsi="仿宋" w:cs="仿宋"/>
          <w:b/>
          <w:szCs w:val="21"/>
        </w:rPr>
      </w:pPr>
      <w:r w:rsidRPr="003C4CE4">
        <w:rPr>
          <w:rFonts w:ascii="仿宋" w:eastAsia="仿宋" w:hAnsi="仿宋" w:cs="仿宋" w:hint="eastAsia"/>
          <w:szCs w:val="21"/>
        </w:rPr>
        <w:t>17.1投标有效期为从提交投标文件的截止之日起90天。▲</w:t>
      </w:r>
      <w:r w:rsidRPr="003C4CE4">
        <w:rPr>
          <w:rFonts w:ascii="仿宋" w:eastAsia="仿宋" w:hAnsi="仿宋" w:cs="仿宋" w:hint="eastAsia"/>
          <w:b/>
          <w:szCs w:val="21"/>
        </w:rPr>
        <w:t>投标人的投标文件中承诺的投标有效期少于招标文件中载明的投标有效期的，投标无效。</w:t>
      </w:r>
    </w:p>
    <w:p w14:paraId="7C0695DE" w14:textId="77777777" w:rsidR="00A23FCE" w:rsidRPr="003C4CE4" w:rsidRDefault="00000000">
      <w:pPr>
        <w:pStyle w:val="2b"/>
        <w:spacing w:before="0"/>
        <w:ind w:firstLine="420"/>
        <w:rPr>
          <w:rFonts w:ascii="仿宋" w:eastAsia="仿宋" w:hAnsi="仿宋" w:cs="仿宋"/>
          <w:sz w:val="21"/>
          <w:szCs w:val="21"/>
        </w:rPr>
      </w:pPr>
      <w:r w:rsidRPr="003C4CE4">
        <w:rPr>
          <w:rFonts w:ascii="仿宋" w:eastAsia="仿宋" w:hAnsi="仿宋" w:cs="仿宋" w:hint="eastAsia"/>
          <w:sz w:val="21"/>
          <w:szCs w:val="21"/>
        </w:rPr>
        <w:t>17.2投标文件合格投递后，自投标截止日期起，在投标有效期内有效。</w:t>
      </w:r>
    </w:p>
    <w:p w14:paraId="23B0724A" w14:textId="77777777" w:rsidR="00A23FCE" w:rsidRPr="003C4CE4" w:rsidRDefault="00000000">
      <w:pPr>
        <w:pStyle w:val="2b"/>
        <w:spacing w:before="0"/>
        <w:ind w:firstLine="420"/>
        <w:rPr>
          <w:rFonts w:ascii="仿宋" w:eastAsia="仿宋" w:hAnsi="仿宋" w:cs="仿宋"/>
          <w:sz w:val="21"/>
          <w:szCs w:val="21"/>
        </w:rPr>
      </w:pPr>
      <w:r w:rsidRPr="003C4CE4">
        <w:rPr>
          <w:rFonts w:ascii="仿宋" w:eastAsia="仿宋" w:hAnsi="仿宋" w:cs="仿宋" w:hint="eastAsia"/>
          <w:sz w:val="21"/>
          <w:szCs w:val="21"/>
        </w:rPr>
        <w:t>17.3在原定投标有效期满之前，如果出现特殊情况，采购代理机构可以以书面形式通知投标人延长投标有效期。投标人同意延长的，不得要求或被允许修改其投标文件，投标人拒绝延长的，其投标无效。</w:t>
      </w:r>
    </w:p>
    <w:p w14:paraId="431D5879" w14:textId="77777777" w:rsidR="00A23FCE" w:rsidRPr="003C4CE4" w:rsidRDefault="00000000">
      <w:pPr>
        <w:pStyle w:val="2b"/>
        <w:spacing w:before="0"/>
        <w:ind w:firstLineChars="600" w:firstLine="1928"/>
        <w:rPr>
          <w:rFonts w:ascii="仿宋" w:eastAsia="仿宋" w:hAnsi="仿宋" w:cs="仿宋"/>
          <w:b/>
          <w:sz w:val="32"/>
        </w:rPr>
      </w:pPr>
      <w:r w:rsidRPr="003C4CE4">
        <w:rPr>
          <w:rFonts w:ascii="仿宋" w:eastAsia="仿宋" w:hAnsi="仿宋" w:cs="仿宋" w:hint="eastAsia"/>
          <w:b/>
          <w:sz w:val="32"/>
        </w:rPr>
        <w:t>四、开标、资格审查与信用信息查询</w:t>
      </w:r>
    </w:p>
    <w:p w14:paraId="57D800C2" w14:textId="77777777" w:rsidR="00A23FCE" w:rsidRPr="003C4CE4" w:rsidRDefault="00000000">
      <w:pPr>
        <w:pStyle w:val="af17cgridlangnp1033langf"/>
        <w:spacing w:before="0" w:line="360" w:lineRule="auto"/>
        <w:ind w:left="0" w:firstLineChars="100" w:firstLine="211"/>
        <w:contextualSpacing/>
        <w:rPr>
          <w:rFonts w:ascii="仿宋" w:eastAsia="仿宋" w:hAnsi="仿宋" w:cs="仿宋"/>
          <w:sz w:val="21"/>
          <w:szCs w:val="21"/>
        </w:rPr>
      </w:pPr>
      <w:r w:rsidRPr="003C4CE4">
        <w:rPr>
          <w:rFonts w:ascii="仿宋" w:eastAsia="仿宋" w:hAnsi="仿宋" w:cs="仿宋" w:hint="eastAsia"/>
          <w:b/>
          <w:sz w:val="21"/>
          <w:szCs w:val="21"/>
        </w:rPr>
        <w:t>18.开标</w:t>
      </w:r>
      <w:r w:rsidRPr="003C4CE4">
        <w:rPr>
          <w:rFonts w:ascii="仿宋" w:eastAsia="仿宋" w:hAnsi="仿宋" w:cs="仿宋" w:hint="eastAsia"/>
          <w:sz w:val="21"/>
          <w:szCs w:val="21"/>
        </w:rPr>
        <w:t xml:space="preserve"> </w:t>
      </w:r>
    </w:p>
    <w:p w14:paraId="14A1F469" w14:textId="77777777" w:rsidR="00A23FCE" w:rsidRPr="003C4CE4" w:rsidRDefault="00000000">
      <w:pPr>
        <w:pStyle w:val="af17cgridlangnp1033langf"/>
        <w:spacing w:before="0" w:line="360" w:lineRule="auto"/>
        <w:ind w:left="0" w:firstLineChars="200" w:firstLine="420"/>
        <w:contextualSpacing/>
        <w:rPr>
          <w:rFonts w:ascii="仿宋" w:eastAsia="仿宋" w:hAnsi="仿宋" w:cs="仿宋"/>
          <w:sz w:val="21"/>
          <w:szCs w:val="21"/>
        </w:rPr>
      </w:pPr>
      <w:r w:rsidRPr="003C4CE4">
        <w:rPr>
          <w:rFonts w:ascii="仿宋" w:eastAsia="仿宋" w:hAnsi="仿宋" w:cs="仿宋" w:hint="eastAsia"/>
          <w:sz w:val="21"/>
          <w:szCs w:val="21"/>
        </w:rPr>
        <w:t>18.1采购代理机构按照招标文件规定的时间通过电子交易平台组织开标，所有投标人均应当准时在线参加。投标人不足3家的，不得开标。</w:t>
      </w:r>
    </w:p>
    <w:p w14:paraId="242A2322" w14:textId="77777777" w:rsidR="00A23FCE" w:rsidRPr="003C4CE4" w:rsidRDefault="00000000">
      <w:pPr>
        <w:pStyle w:val="af17cgridlangnp1033langf"/>
        <w:spacing w:before="0" w:line="360" w:lineRule="auto"/>
        <w:ind w:left="0" w:firstLineChars="100" w:firstLine="210"/>
        <w:contextualSpacing/>
        <w:rPr>
          <w:rFonts w:ascii="仿宋" w:eastAsia="仿宋" w:hAnsi="仿宋" w:cs="仿宋"/>
          <w:sz w:val="21"/>
          <w:szCs w:val="21"/>
        </w:rPr>
      </w:pPr>
      <w:r w:rsidRPr="003C4CE4">
        <w:rPr>
          <w:rFonts w:ascii="仿宋" w:eastAsia="仿宋" w:hAnsi="仿宋" w:cs="仿宋" w:hint="eastAsia"/>
          <w:sz w:val="21"/>
          <w:szCs w:val="21"/>
        </w:rPr>
        <w:t xml:space="preserve">　18.2开标时，电子交易平台按开标时间自动提取所有投标文件。采购代理机构依托电子交易平台发起开始解密指令，投标人按照平台提示和招标文件的规定在半小时内完成在线解密。</w:t>
      </w:r>
    </w:p>
    <w:p w14:paraId="7F9291A9" w14:textId="77777777" w:rsidR="00A23FCE" w:rsidRPr="003C4CE4" w:rsidRDefault="00000000">
      <w:pPr>
        <w:pStyle w:val="af17cgridlangnp1033langf"/>
        <w:spacing w:before="0" w:line="360" w:lineRule="auto"/>
        <w:ind w:left="0" w:firstLineChars="100" w:firstLine="210"/>
        <w:contextualSpacing/>
        <w:rPr>
          <w:rFonts w:ascii="仿宋" w:eastAsia="仿宋" w:hAnsi="仿宋" w:cs="仿宋"/>
          <w:b/>
          <w:sz w:val="21"/>
          <w:szCs w:val="21"/>
        </w:rPr>
      </w:pPr>
      <w:r w:rsidRPr="003C4CE4">
        <w:rPr>
          <w:rFonts w:ascii="仿宋" w:eastAsia="仿宋" w:hAnsi="仿宋" w:cs="仿宋" w:hint="eastAsia"/>
          <w:sz w:val="21"/>
          <w:szCs w:val="21"/>
        </w:rPr>
        <w:t xml:space="preserve">　18.3</w:t>
      </w:r>
      <w:r w:rsidRPr="003C4CE4">
        <w:rPr>
          <w:rFonts w:ascii="仿宋" w:eastAsia="仿宋" w:hAnsi="仿宋" w:cs="仿宋" w:hint="eastAsia"/>
          <w:b/>
          <w:sz w:val="21"/>
          <w:szCs w:val="21"/>
        </w:rPr>
        <w:t>投标文件未按时解密，投标人提供了备份投标文件的，以备份投标文件作为依据，否则视为投标文件撤回。投标文件已按时解密的，备份投标文件自动失效。</w:t>
      </w:r>
    </w:p>
    <w:p w14:paraId="34EAF715" w14:textId="77777777" w:rsidR="00A23FCE" w:rsidRPr="003C4CE4" w:rsidRDefault="00000000">
      <w:pPr>
        <w:widowControl/>
        <w:spacing w:before="100" w:beforeAutospacing="1" w:after="240" w:line="360" w:lineRule="auto"/>
        <w:jc w:val="left"/>
        <w:rPr>
          <w:rFonts w:ascii="仿宋" w:eastAsia="仿宋" w:hAnsi="仿宋" w:cs="仿宋"/>
          <w:b/>
          <w:szCs w:val="21"/>
        </w:rPr>
      </w:pPr>
      <w:r w:rsidRPr="003C4CE4">
        <w:rPr>
          <w:rFonts w:ascii="仿宋" w:eastAsia="仿宋" w:hAnsi="仿宋" w:cs="仿宋" w:hint="eastAsia"/>
          <w:b/>
          <w:szCs w:val="21"/>
        </w:rPr>
        <w:t xml:space="preserve">　19、资格审查</w:t>
      </w:r>
    </w:p>
    <w:p w14:paraId="3515AFAE" w14:textId="77777777" w:rsidR="00A23FCE" w:rsidRPr="003C4CE4" w:rsidRDefault="00000000">
      <w:pPr>
        <w:snapToGrid w:val="0"/>
        <w:spacing w:line="360" w:lineRule="auto"/>
        <w:ind w:firstLineChars="200" w:firstLine="420"/>
        <w:rPr>
          <w:rFonts w:ascii="仿宋" w:eastAsia="仿宋" w:hAnsi="仿宋" w:cs="仿宋"/>
          <w:szCs w:val="21"/>
        </w:rPr>
      </w:pPr>
      <w:r w:rsidRPr="003C4CE4">
        <w:rPr>
          <w:rFonts w:ascii="仿宋" w:eastAsia="仿宋" w:hAnsi="仿宋" w:cs="仿宋" w:hint="eastAsia"/>
          <w:kern w:val="0"/>
          <w:szCs w:val="21"/>
        </w:rPr>
        <w:t>19.1</w:t>
      </w:r>
      <w:r w:rsidRPr="003C4CE4">
        <w:rPr>
          <w:rFonts w:ascii="仿宋" w:eastAsia="仿宋" w:hAnsi="仿宋" w:cs="仿宋" w:hint="eastAsia"/>
          <w:szCs w:val="21"/>
        </w:rPr>
        <w:t>采购人或采购代理机构依据法律法规和招标文件的规定，对投标人的资格进行审查。</w:t>
      </w:r>
    </w:p>
    <w:p w14:paraId="1C0171E4" w14:textId="77777777" w:rsidR="00A23FCE" w:rsidRPr="003C4CE4" w:rsidRDefault="00000000">
      <w:pPr>
        <w:pStyle w:val="2b"/>
        <w:spacing w:before="0"/>
        <w:ind w:firstLine="420"/>
        <w:rPr>
          <w:rFonts w:ascii="仿宋" w:eastAsia="仿宋" w:hAnsi="仿宋" w:cs="仿宋"/>
          <w:sz w:val="21"/>
          <w:szCs w:val="21"/>
        </w:rPr>
      </w:pPr>
      <w:r w:rsidRPr="003C4CE4">
        <w:rPr>
          <w:rFonts w:ascii="仿宋" w:eastAsia="仿宋" w:hAnsi="仿宋" w:cs="仿宋" w:hint="eastAsia"/>
          <w:kern w:val="0"/>
          <w:sz w:val="21"/>
          <w:szCs w:val="21"/>
        </w:rPr>
        <w:t>19.2投标人未按照招标文件要求提供与</w:t>
      </w:r>
      <w:r w:rsidRPr="003C4CE4">
        <w:rPr>
          <w:rFonts w:ascii="仿宋" w:eastAsia="仿宋" w:hAnsi="仿宋" w:cs="仿宋" w:hint="eastAsia"/>
          <w:sz w:val="21"/>
          <w:szCs w:val="21"/>
        </w:rPr>
        <w:t>资格条件相应的</w:t>
      </w:r>
      <w:r w:rsidRPr="003C4CE4">
        <w:rPr>
          <w:rFonts w:ascii="仿宋" w:eastAsia="仿宋" w:hAnsi="仿宋" w:cs="仿宋" w:hint="eastAsia"/>
          <w:kern w:val="0"/>
          <w:sz w:val="21"/>
          <w:szCs w:val="21"/>
        </w:rPr>
        <w:t>有效资格证明材料的，视为</w:t>
      </w:r>
      <w:r w:rsidRPr="003C4CE4">
        <w:rPr>
          <w:rFonts w:ascii="仿宋" w:eastAsia="仿宋" w:hAnsi="仿宋" w:cs="仿宋" w:hint="eastAsia"/>
          <w:sz w:val="21"/>
          <w:szCs w:val="21"/>
        </w:rPr>
        <w:t>投标人不具备招标文件中规定的资格要求，其投标无效。</w:t>
      </w:r>
    </w:p>
    <w:p w14:paraId="7E7AFCD5" w14:textId="77777777" w:rsidR="00A23FCE" w:rsidRPr="003C4CE4" w:rsidRDefault="00000000">
      <w:pPr>
        <w:pStyle w:val="2b"/>
        <w:spacing w:before="0"/>
        <w:ind w:firstLine="420"/>
        <w:rPr>
          <w:rFonts w:ascii="仿宋" w:eastAsia="仿宋" w:hAnsi="仿宋" w:cs="仿宋"/>
          <w:sz w:val="21"/>
          <w:szCs w:val="21"/>
        </w:rPr>
      </w:pPr>
      <w:r w:rsidRPr="003C4CE4">
        <w:rPr>
          <w:rFonts w:ascii="仿宋" w:eastAsia="仿宋" w:hAnsi="仿宋" w:cs="仿宋" w:hint="eastAsia"/>
          <w:kern w:val="0"/>
          <w:sz w:val="21"/>
          <w:szCs w:val="21"/>
        </w:rPr>
        <w:lastRenderedPageBreak/>
        <w:t>19.</w:t>
      </w:r>
      <w:r w:rsidRPr="003C4CE4">
        <w:rPr>
          <w:rFonts w:ascii="仿宋" w:eastAsia="仿宋" w:hAnsi="仿宋" w:cs="仿宋" w:hint="eastAsia"/>
          <w:sz w:val="21"/>
          <w:szCs w:val="21"/>
        </w:rPr>
        <w:t>3对未通过资格审查的投标人，采购人或采购代理机构告知其未通过的原因。</w:t>
      </w:r>
    </w:p>
    <w:p w14:paraId="4F4282BF" w14:textId="77777777" w:rsidR="00A23FCE" w:rsidRPr="003C4CE4" w:rsidRDefault="00000000">
      <w:pPr>
        <w:pStyle w:val="2b"/>
        <w:spacing w:before="0"/>
        <w:ind w:firstLine="420"/>
        <w:rPr>
          <w:rFonts w:ascii="仿宋" w:eastAsia="仿宋" w:hAnsi="仿宋" w:cs="仿宋"/>
          <w:sz w:val="21"/>
          <w:szCs w:val="21"/>
        </w:rPr>
      </w:pPr>
      <w:r w:rsidRPr="003C4CE4">
        <w:rPr>
          <w:rFonts w:ascii="仿宋" w:eastAsia="仿宋" w:hAnsi="仿宋" w:cs="仿宋" w:hint="eastAsia"/>
          <w:kern w:val="0"/>
          <w:sz w:val="21"/>
          <w:szCs w:val="21"/>
        </w:rPr>
        <w:t>19.</w:t>
      </w:r>
      <w:r w:rsidRPr="003C4CE4">
        <w:rPr>
          <w:rFonts w:ascii="仿宋" w:eastAsia="仿宋" w:hAnsi="仿宋" w:cs="仿宋" w:hint="eastAsia"/>
          <w:sz w:val="21"/>
          <w:szCs w:val="21"/>
        </w:rPr>
        <w:t>4合格投标人不足3家的，不再评标。</w:t>
      </w:r>
    </w:p>
    <w:p w14:paraId="459EAD88" w14:textId="77777777" w:rsidR="00A23FCE" w:rsidRPr="003C4CE4" w:rsidRDefault="00000000">
      <w:pPr>
        <w:pStyle w:val="2b"/>
        <w:spacing w:before="0"/>
        <w:ind w:firstLineChars="0" w:firstLine="0"/>
        <w:rPr>
          <w:rFonts w:ascii="仿宋" w:eastAsia="仿宋" w:hAnsi="仿宋" w:cs="仿宋"/>
          <w:b/>
          <w:sz w:val="21"/>
          <w:szCs w:val="21"/>
        </w:rPr>
      </w:pPr>
      <w:r w:rsidRPr="003C4CE4">
        <w:rPr>
          <w:rFonts w:ascii="仿宋" w:eastAsia="仿宋" w:hAnsi="仿宋" w:cs="仿宋" w:hint="eastAsia"/>
          <w:b/>
          <w:sz w:val="21"/>
          <w:szCs w:val="21"/>
        </w:rPr>
        <w:t>20、信用信息查询</w:t>
      </w:r>
    </w:p>
    <w:p w14:paraId="73741391" w14:textId="77777777" w:rsidR="00A23FCE" w:rsidRPr="003C4CE4" w:rsidRDefault="00000000">
      <w:pPr>
        <w:pStyle w:val="2b"/>
        <w:spacing w:before="0"/>
        <w:ind w:firstLineChars="0" w:firstLine="495"/>
        <w:rPr>
          <w:rFonts w:ascii="仿宋" w:eastAsia="仿宋" w:hAnsi="仿宋" w:cs="仿宋"/>
          <w:kern w:val="0"/>
          <w:sz w:val="21"/>
          <w:szCs w:val="21"/>
        </w:rPr>
      </w:pPr>
      <w:r w:rsidRPr="003C4CE4">
        <w:rPr>
          <w:rFonts w:ascii="仿宋" w:eastAsia="仿宋" w:hAnsi="仿宋" w:cs="仿宋" w:hint="eastAsia"/>
          <w:kern w:val="0"/>
          <w:sz w:val="21"/>
          <w:szCs w:val="21"/>
        </w:rPr>
        <w:t>20.1信用信息查询渠道及截止时间：采购代理机构将在资格审查时通过“信用中国”网站(www.creditchina.gov.cn)、中国政府采购网(www.ccgp.gov.cn)渠道查询投标人接受资格审查时的信用记录。</w:t>
      </w:r>
    </w:p>
    <w:p w14:paraId="471FA7B9" w14:textId="77777777" w:rsidR="00A23FCE" w:rsidRPr="003C4CE4" w:rsidRDefault="00000000">
      <w:pPr>
        <w:pStyle w:val="2b"/>
        <w:spacing w:before="0"/>
        <w:ind w:firstLineChars="0" w:firstLine="495"/>
        <w:rPr>
          <w:rFonts w:ascii="仿宋" w:eastAsia="仿宋" w:hAnsi="仿宋" w:cs="仿宋"/>
          <w:kern w:val="0"/>
          <w:sz w:val="21"/>
          <w:szCs w:val="21"/>
        </w:rPr>
      </w:pPr>
      <w:r w:rsidRPr="003C4CE4">
        <w:rPr>
          <w:rFonts w:ascii="仿宋" w:eastAsia="仿宋" w:hAnsi="仿宋" w:cs="仿宋" w:hint="eastAsia"/>
          <w:kern w:val="0"/>
          <w:sz w:val="21"/>
          <w:szCs w:val="21"/>
        </w:rPr>
        <w:t>20.2信用信息查询记录和证据留存的具体方式：现场查询的投标人的信用记录、查询结果经确认后将与采购文件一起存档。</w:t>
      </w:r>
    </w:p>
    <w:p w14:paraId="24723C66" w14:textId="77777777" w:rsidR="00A23FCE" w:rsidRPr="003C4CE4" w:rsidRDefault="00000000">
      <w:pPr>
        <w:pStyle w:val="2b"/>
        <w:spacing w:before="0"/>
        <w:ind w:firstLineChars="0" w:firstLine="495"/>
        <w:rPr>
          <w:rFonts w:ascii="仿宋" w:eastAsia="仿宋" w:hAnsi="仿宋" w:cs="仿宋"/>
          <w:kern w:val="0"/>
          <w:sz w:val="21"/>
          <w:szCs w:val="21"/>
        </w:rPr>
      </w:pPr>
      <w:r w:rsidRPr="003C4CE4">
        <w:rPr>
          <w:rFonts w:ascii="仿宋" w:eastAsia="仿宋" w:hAnsi="仿宋" w:cs="仿宋" w:hint="eastAsia"/>
          <w:kern w:val="0"/>
          <w:sz w:val="21"/>
          <w:szCs w:val="21"/>
        </w:rPr>
        <w:t>20.3信用信息的使用规则：经查询列入失信被执行人名单、重大税收违法案件当事人名单、政府采购严重违法失信行为记录名单的投标人将被拒绝参与政府采购活动。</w:t>
      </w:r>
    </w:p>
    <w:p w14:paraId="4D83E6E0" w14:textId="77777777" w:rsidR="00A23FCE" w:rsidRPr="003C4CE4" w:rsidRDefault="00000000">
      <w:pPr>
        <w:pStyle w:val="2b"/>
        <w:spacing w:before="0"/>
        <w:ind w:firstLine="420"/>
        <w:rPr>
          <w:rFonts w:ascii="仿宋" w:eastAsia="仿宋" w:hAnsi="仿宋" w:cs="仿宋"/>
          <w:sz w:val="21"/>
          <w:szCs w:val="21"/>
        </w:rPr>
      </w:pPr>
      <w:r w:rsidRPr="003C4CE4">
        <w:rPr>
          <w:rFonts w:ascii="仿宋" w:eastAsia="仿宋" w:hAnsi="仿宋" w:cs="仿宋" w:hint="eastAsia"/>
          <w:kern w:val="0"/>
          <w:sz w:val="21"/>
          <w:szCs w:val="21"/>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3C4CE4">
        <w:rPr>
          <w:rFonts w:ascii="仿宋" w:eastAsia="仿宋" w:hAnsi="仿宋" w:cs="仿宋" w:hint="eastAsia"/>
          <w:sz w:val="21"/>
          <w:szCs w:val="21"/>
        </w:rPr>
        <w:t>。</w:t>
      </w:r>
    </w:p>
    <w:p w14:paraId="583D06B3" w14:textId="77777777" w:rsidR="00A23FCE" w:rsidRPr="003C4CE4" w:rsidRDefault="00000000">
      <w:pPr>
        <w:snapToGrid w:val="0"/>
        <w:spacing w:line="360" w:lineRule="auto"/>
        <w:jc w:val="center"/>
        <w:outlineLvl w:val="0"/>
        <w:rPr>
          <w:rFonts w:ascii="仿宋" w:eastAsia="仿宋" w:hAnsi="仿宋" w:cs="仿宋"/>
          <w:b/>
          <w:sz w:val="36"/>
          <w:szCs w:val="36"/>
        </w:rPr>
      </w:pPr>
      <w:r w:rsidRPr="003C4CE4">
        <w:rPr>
          <w:rFonts w:ascii="仿宋" w:eastAsia="仿宋" w:hAnsi="仿宋" w:cs="仿宋" w:hint="eastAsia"/>
          <w:b/>
          <w:sz w:val="36"/>
          <w:szCs w:val="36"/>
        </w:rPr>
        <w:t>五、评标</w:t>
      </w:r>
    </w:p>
    <w:p w14:paraId="3836ED60" w14:textId="77777777" w:rsidR="00A23FCE" w:rsidRPr="003C4CE4" w:rsidRDefault="00000000">
      <w:pPr>
        <w:spacing w:line="360" w:lineRule="auto"/>
        <w:rPr>
          <w:rFonts w:ascii="仿宋" w:eastAsia="仿宋" w:hAnsi="仿宋" w:cs="仿宋"/>
          <w:b/>
          <w:szCs w:val="21"/>
        </w:rPr>
      </w:pPr>
      <w:bookmarkStart w:id="20" w:name="_Toc91899903"/>
      <w:r w:rsidRPr="003C4CE4">
        <w:rPr>
          <w:rFonts w:ascii="仿宋" w:eastAsia="仿宋" w:hAnsi="仿宋" w:cs="仿宋" w:hint="eastAsia"/>
          <w:b/>
          <w:szCs w:val="21"/>
        </w:rPr>
        <w:t>21.</w:t>
      </w:r>
      <w:r w:rsidRPr="003C4CE4">
        <w:rPr>
          <w:rFonts w:ascii="仿宋" w:eastAsia="仿宋" w:hAnsi="仿宋" w:cs="仿宋" w:hint="eastAsia"/>
          <w:szCs w:val="21"/>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3C4CE4">
        <w:rPr>
          <w:rFonts w:ascii="仿宋" w:eastAsia="仿宋" w:hAnsi="仿宋" w:cs="仿宋" w:hint="eastAsia"/>
          <w:b/>
          <w:szCs w:val="21"/>
        </w:rPr>
        <w:t>详见招标文件第四部分评标办法。</w:t>
      </w:r>
    </w:p>
    <w:p w14:paraId="2E3D4861" w14:textId="77777777" w:rsidR="00A23FCE" w:rsidRPr="003C4CE4" w:rsidRDefault="00000000">
      <w:pPr>
        <w:snapToGrid w:val="0"/>
        <w:spacing w:line="360" w:lineRule="auto"/>
        <w:jc w:val="center"/>
        <w:outlineLvl w:val="0"/>
        <w:rPr>
          <w:rFonts w:ascii="仿宋" w:eastAsia="仿宋" w:hAnsi="仿宋" w:cs="仿宋"/>
          <w:b/>
          <w:sz w:val="36"/>
          <w:szCs w:val="36"/>
        </w:rPr>
      </w:pPr>
      <w:r w:rsidRPr="003C4CE4">
        <w:rPr>
          <w:rFonts w:ascii="仿宋" w:eastAsia="仿宋" w:hAnsi="仿宋" w:cs="仿宋" w:hint="eastAsia"/>
          <w:b/>
          <w:sz w:val="36"/>
          <w:szCs w:val="36"/>
        </w:rPr>
        <w:t>六、定 标</w:t>
      </w:r>
    </w:p>
    <w:p w14:paraId="000E762D" w14:textId="77777777" w:rsidR="00A23FCE" w:rsidRPr="003C4CE4" w:rsidRDefault="00000000">
      <w:pPr>
        <w:pStyle w:val="af0"/>
        <w:spacing w:line="360" w:lineRule="auto"/>
        <w:ind w:left="420" w:hangingChars="199" w:hanging="420"/>
        <w:rPr>
          <w:rFonts w:ascii="仿宋" w:eastAsia="仿宋" w:hAnsi="仿宋" w:cs="仿宋"/>
          <w:b/>
          <w:sz w:val="21"/>
          <w:szCs w:val="21"/>
        </w:rPr>
      </w:pPr>
      <w:r w:rsidRPr="003C4CE4">
        <w:rPr>
          <w:rFonts w:ascii="仿宋" w:eastAsia="仿宋" w:hAnsi="仿宋" w:cs="仿宋" w:hint="eastAsia"/>
          <w:b/>
          <w:sz w:val="21"/>
          <w:szCs w:val="21"/>
        </w:rPr>
        <w:t>22. 确定中标供应商</w:t>
      </w:r>
    </w:p>
    <w:p w14:paraId="45D85405" w14:textId="77777777" w:rsidR="00A23FCE" w:rsidRPr="003C4CE4" w:rsidRDefault="00000000">
      <w:pPr>
        <w:pStyle w:val="2b"/>
        <w:snapToGrid w:val="0"/>
        <w:spacing w:before="0"/>
        <w:ind w:firstLine="420"/>
        <w:rPr>
          <w:rFonts w:ascii="仿宋" w:eastAsia="仿宋" w:hAnsi="仿宋" w:cs="仿宋"/>
          <w:b/>
          <w:sz w:val="21"/>
          <w:szCs w:val="21"/>
        </w:rPr>
      </w:pPr>
      <w:r w:rsidRPr="003C4CE4">
        <w:rPr>
          <w:rFonts w:ascii="仿宋" w:eastAsia="仿宋" w:hAnsi="仿宋" w:cs="仿宋" w:hint="eastAsia"/>
          <w:sz w:val="21"/>
          <w:szCs w:val="21"/>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171C1C16" w14:textId="77777777" w:rsidR="00A23FCE" w:rsidRPr="003C4CE4" w:rsidRDefault="00000000">
      <w:pPr>
        <w:pStyle w:val="2b"/>
        <w:snapToGrid w:val="0"/>
        <w:spacing w:before="0"/>
        <w:ind w:firstLineChars="0" w:firstLine="0"/>
        <w:rPr>
          <w:rFonts w:ascii="仿宋" w:eastAsia="仿宋" w:hAnsi="仿宋" w:cs="仿宋"/>
          <w:b/>
          <w:sz w:val="21"/>
          <w:szCs w:val="21"/>
        </w:rPr>
      </w:pPr>
      <w:r w:rsidRPr="003C4CE4">
        <w:rPr>
          <w:rFonts w:ascii="仿宋" w:eastAsia="仿宋" w:hAnsi="仿宋" w:cs="仿宋" w:hint="eastAsia"/>
          <w:b/>
          <w:sz w:val="21"/>
          <w:szCs w:val="21"/>
        </w:rPr>
        <w:t>23. 中标通知与中标结果公告</w:t>
      </w:r>
    </w:p>
    <w:p w14:paraId="2C6E380F" w14:textId="77777777" w:rsidR="00A23FCE" w:rsidRPr="003C4CE4" w:rsidRDefault="00000000">
      <w:pPr>
        <w:widowControl/>
        <w:shd w:val="clear" w:color="auto" w:fill="FFFFFF"/>
        <w:spacing w:line="360" w:lineRule="auto"/>
        <w:ind w:firstLine="480"/>
        <w:jc w:val="left"/>
        <w:rPr>
          <w:rFonts w:ascii="仿宋" w:eastAsia="仿宋" w:hAnsi="仿宋" w:cs="仿宋"/>
          <w:szCs w:val="21"/>
        </w:rPr>
      </w:pPr>
      <w:r w:rsidRPr="003C4CE4">
        <w:rPr>
          <w:rFonts w:ascii="仿宋" w:eastAsia="仿宋" w:hAnsi="仿宋" w:cs="仿宋" w:hint="eastAsia"/>
          <w:szCs w:val="21"/>
        </w:rPr>
        <w:t>23.1自中标人确定之日起2个工作日内，采购代理机构通过电子交易平台向中标人发出中标通知书，同时编制发布采购结果公告。采购代理机构也可以以纸质形式进行中标通知。</w:t>
      </w:r>
    </w:p>
    <w:p w14:paraId="1B69568B" w14:textId="77777777" w:rsidR="00A23FCE" w:rsidRPr="003C4CE4" w:rsidRDefault="00000000">
      <w:pPr>
        <w:widowControl/>
        <w:shd w:val="clear" w:color="auto" w:fill="FFFFFF"/>
        <w:spacing w:line="360" w:lineRule="auto"/>
        <w:ind w:firstLine="480"/>
        <w:jc w:val="left"/>
        <w:rPr>
          <w:rFonts w:ascii="仿宋" w:eastAsia="仿宋" w:hAnsi="仿宋" w:cs="仿宋"/>
          <w:szCs w:val="21"/>
        </w:rPr>
      </w:pPr>
      <w:r w:rsidRPr="003C4CE4">
        <w:rPr>
          <w:rFonts w:ascii="仿宋" w:eastAsia="仿宋" w:hAnsi="仿宋" w:cs="仿宋" w:hint="eastAsia"/>
          <w:szCs w:val="21"/>
        </w:rPr>
        <w:t>23.2中标结果公告内容包括采购人及其委托的采购代理机构的名称、地址、联系方式，项目名称和项目编号，中标人名称、地址和中标金额，主要中标标的</w:t>
      </w:r>
      <w:proofErr w:type="gramStart"/>
      <w:r w:rsidRPr="003C4CE4">
        <w:rPr>
          <w:rFonts w:ascii="仿宋" w:eastAsia="仿宋" w:hAnsi="仿宋" w:cs="仿宋" w:hint="eastAsia"/>
          <w:szCs w:val="21"/>
        </w:rPr>
        <w:t>的</w:t>
      </w:r>
      <w:proofErr w:type="gramEnd"/>
      <w:r w:rsidRPr="003C4CE4">
        <w:rPr>
          <w:rFonts w:ascii="仿宋" w:eastAsia="仿宋" w:hAnsi="仿宋" w:cs="仿宋" w:hint="eastAsia"/>
          <w:szCs w:val="21"/>
        </w:rPr>
        <w:t>名称、规格型号、数量、单价、服务要求，开标记录、资格审查情况、评审专家抽取规则、符合性审查情况、未中标情况说明、中标公告期限以及评审专家名单、评分汇总及明细。</w:t>
      </w:r>
    </w:p>
    <w:p w14:paraId="3329C3BA" w14:textId="77777777" w:rsidR="00A23FCE" w:rsidRPr="003C4CE4" w:rsidRDefault="00000000">
      <w:pPr>
        <w:widowControl/>
        <w:shd w:val="clear" w:color="auto" w:fill="FFFFFF"/>
        <w:spacing w:line="360" w:lineRule="auto"/>
        <w:ind w:firstLine="480"/>
        <w:jc w:val="left"/>
        <w:rPr>
          <w:rFonts w:ascii="仿宋" w:eastAsia="仿宋" w:hAnsi="仿宋" w:cs="仿宋"/>
          <w:szCs w:val="21"/>
        </w:rPr>
      </w:pPr>
      <w:r w:rsidRPr="003C4CE4">
        <w:rPr>
          <w:rFonts w:ascii="仿宋" w:eastAsia="仿宋" w:hAnsi="仿宋" w:cs="仿宋" w:hint="eastAsia"/>
          <w:szCs w:val="21"/>
        </w:rPr>
        <w:t>23.3公告期限为1个工作日。</w:t>
      </w:r>
    </w:p>
    <w:p w14:paraId="64467702" w14:textId="77777777" w:rsidR="00A23FCE" w:rsidRPr="003C4CE4" w:rsidRDefault="00000000">
      <w:pPr>
        <w:snapToGrid w:val="0"/>
        <w:spacing w:line="360" w:lineRule="auto"/>
        <w:ind w:leftChars="57" w:left="120" w:firstLineChars="150" w:firstLine="482"/>
        <w:jc w:val="center"/>
        <w:rPr>
          <w:rFonts w:ascii="仿宋" w:eastAsia="仿宋" w:hAnsi="仿宋" w:cs="仿宋"/>
          <w:b/>
          <w:sz w:val="32"/>
        </w:rPr>
      </w:pPr>
      <w:r w:rsidRPr="003C4CE4">
        <w:rPr>
          <w:rFonts w:ascii="仿宋" w:eastAsia="仿宋" w:hAnsi="仿宋" w:cs="仿宋" w:hint="eastAsia"/>
          <w:b/>
          <w:sz w:val="32"/>
        </w:rPr>
        <w:t>七、合同授予</w:t>
      </w:r>
    </w:p>
    <w:p w14:paraId="7E5069A8" w14:textId="77777777" w:rsidR="00A23FCE" w:rsidRPr="003C4CE4" w:rsidRDefault="00000000">
      <w:pPr>
        <w:pStyle w:val="af0"/>
        <w:spacing w:line="360" w:lineRule="auto"/>
        <w:ind w:left="420" w:hangingChars="199" w:hanging="420"/>
        <w:rPr>
          <w:rFonts w:ascii="仿宋" w:eastAsia="仿宋" w:hAnsi="仿宋" w:cs="仿宋"/>
          <w:b/>
          <w:sz w:val="21"/>
          <w:szCs w:val="21"/>
        </w:rPr>
      </w:pPr>
      <w:r w:rsidRPr="003C4CE4">
        <w:rPr>
          <w:rFonts w:ascii="仿宋" w:eastAsia="仿宋" w:hAnsi="仿宋" w:cs="仿宋" w:hint="eastAsia"/>
          <w:b/>
          <w:sz w:val="21"/>
          <w:szCs w:val="21"/>
        </w:rPr>
        <w:t xml:space="preserve">24. </w:t>
      </w:r>
      <w:r w:rsidRPr="003C4CE4">
        <w:rPr>
          <w:rFonts w:ascii="仿宋" w:eastAsia="仿宋" w:hAnsi="仿宋" w:cs="仿宋" w:hint="eastAsia"/>
          <w:sz w:val="21"/>
          <w:szCs w:val="21"/>
        </w:rPr>
        <w:t>合同主要条款详见第五部分</w:t>
      </w:r>
      <w:proofErr w:type="gramStart"/>
      <w:r w:rsidRPr="003C4CE4">
        <w:rPr>
          <w:rFonts w:ascii="仿宋" w:eastAsia="仿宋" w:hAnsi="仿宋" w:cs="仿宋" w:hint="eastAsia"/>
          <w:sz w:val="21"/>
          <w:szCs w:val="21"/>
        </w:rPr>
        <w:t>拟签订</w:t>
      </w:r>
      <w:proofErr w:type="gramEnd"/>
      <w:r w:rsidRPr="003C4CE4">
        <w:rPr>
          <w:rFonts w:ascii="仿宋" w:eastAsia="仿宋" w:hAnsi="仿宋" w:cs="仿宋" w:hint="eastAsia"/>
          <w:sz w:val="21"/>
          <w:szCs w:val="21"/>
        </w:rPr>
        <w:t>的合同文本。</w:t>
      </w:r>
    </w:p>
    <w:p w14:paraId="6DF23B61" w14:textId="77777777" w:rsidR="00A23FCE" w:rsidRPr="003C4CE4" w:rsidRDefault="00000000">
      <w:pPr>
        <w:pStyle w:val="af0"/>
        <w:spacing w:line="360" w:lineRule="auto"/>
        <w:ind w:left="420" w:hangingChars="199" w:hanging="420"/>
        <w:rPr>
          <w:rFonts w:ascii="仿宋" w:eastAsia="仿宋" w:hAnsi="仿宋" w:cs="仿宋"/>
          <w:b/>
          <w:sz w:val="21"/>
          <w:szCs w:val="21"/>
        </w:rPr>
      </w:pPr>
      <w:r w:rsidRPr="003C4CE4">
        <w:rPr>
          <w:rFonts w:ascii="仿宋" w:eastAsia="仿宋" w:hAnsi="仿宋" w:cs="仿宋" w:hint="eastAsia"/>
          <w:b/>
          <w:sz w:val="21"/>
          <w:szCs w:val="21"/>
        </w:rPr>
        <w:lastRenderedPageBreak/>
        <w:t>25. 合同的签订</w:t>
      </w:r>
    </w:p>
    <w:p w14:paraId="00DCE111" w14:textId="77777777" w:rsidR="00A23FCE" w:rsidRPr="003C4CE4" w:rsidRDefault="00000000">
      <w:pPr>
        <w:widowControl/>
        <w:shd w:val="clear" w:color="auto" w:fill="FFFFFF"/>
        <w:spacing w:line="360" w:lineRule="auto"/>
        <w:ind w:firstLine="480"/>
        <w:jc w:val="left"/>
        <w:rPr>
          <w:rFonts w:ascii="仿宋" w:eastAsia="仿宋" w:hAnsi="仿宋" w:cs="仿宋"/>
          <w:kern w:val="0"/>
          <w:szCs w:val="21"/>
        </w:rPr>
      </w:pPr>
      <w:r w:rsidRPr="003C4CE4">
        <w:rPr>
          <w:rFonts w:ascii="仿宋" w:eastAsia="仿宋" w:hAnsi="仿宋" w:cs="仿宋" w:hint="eastAsia"/>
          <w:szCs w:val="21"/>
        </w:rPr>
        <w:t>25.1</w:t>
      </w:r>
      <w:r w:rsidRPr="003C4CE4">
        <w:rPr>
          <w:rFonts w:ascii="仿宋" w:eastAsia="仿宋" w:hAnsi="仿宋" w:cs="仿宋" w:hint="eastAsia"/>
          <w:kern w:val="0"/>
          <w:szCs w:val="21"/>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w:t>
      </w:r>
      <w:proofErr w:type="gramStart"/>
      <w:r w:rsidRPr="003C4CE4">
        <w:rPr>
          <w:rFonts w:ascii="仿宋" w:eastAsia="仿宋" w:hAnsi="仿宋" w:cs="仿宋" w:hint="eastAsia"/>
          <w:kern w:val="0"/>
          <w:szCs w:val="21"/>
        </w:rPr>
        <w:t>商按照</w:t>
      </w:r>
      <w:proofErr w:type="gramEnd"/>
      <w:r w:rsidRPr="003C4CE4">
        <w:rPr>
          <w:rFonts w:ascii="仿宋" w:eastAsia="仿宋" w:hAnsi="仿宋" w:cs="仿宋" w:hint="eastAsia"/>
          <w:kern w:val="0"/>
          <w:szCs w:val="21"/>
        </w:rPr>
        <w:t>采购文件确定的事项签订政府采购合同。</w:t>
      </w:r>
    </w:p>
    <w:p w14:paraId="34B30126" w14:textId="77777777" w:rsidR="00A23FCE" w:rsidRPr="003C4CE4" w:rsidRDefault="00000000">
      <w:pPr>
        <w:pStyle w:val="2b"/>
        <w:snapToGrid w:val="0"/>
        <w:spacing w:before="0"/>
        <w:ind w:firstLine="420"/>
        <w:rPr>
          <w:rFonts w:ascii="仿宋" w:eastAsia="仿宋" w:hAnsi="仿宋" w:cs="仿宋"/>
          <w:kern w:val="0"/>
          <w:sz w:val="21"/>
          <w:szCs w:val="21"/>
        </w:rPr>
      </w:pPr>
      <w:r w:rsidRPr="003C4CE4">
        <w:rPr>
          <w:rFonts w:ascii="仿宋" w:eastAsia="仿宋" w:hAnsi="仿宋" w:cs="仿宋" w:hint="eastAsia"/>
          <w:kern w:val="0"/>
          <w:sz w:val="21"/>
          <w:szCs w:val="21"/>
          <w:lang w:val="zh-CN"/>
        </w:rPr>
        <w:t>25.2中标人按规定的日期、时间、地点，由法定代表人或其授权代表与采购人代表签订合同。如中标人为联合体的，由联合体成员各方法定代表人或其授权代表与采购人代表签订合同。</w:t>
      </w:r>
    </w:p>
    <w:p w14:paraId="523FDC95" w14:textId="77777777" w:rsidR="00A23FCE" w:rsidRPr="003C4CE4" w:rsidRDefault="00000000">
      <w:pPr>
        <w:pStyle w:val="2b"/>
        <w:snapToGrid w:val="0"/>
        <w:spacing w:before="0"/>
        <w:ind w:firstLine="420"/>
        <w:rPr>
          <w:rFonts w:ascii="仿宋" w:eastAsia="仿宋" w:hAnsi="仿宋" w:cs="仿宋"/>
          <w:sz w:val="21"/>
          <w:szCs w:val="21"/>
        </w:rPr>
      </w:pPr>
      <w:r w:rsidRPr="003C4CE4">
        <w:rPr>
          <w:rFonts w:ascii="仿宋" w:eastAsia="仿宋" w:hAnsi="仿宋" w:cs="仿宋" w:hint="eastAsia"/>
          <w:sz w:val="21"/>
          <w:szCs w:val="21"/>
        </w:rPr>
        <w:t>25.3如签订合同并生效后，供应商无故拒绝或延期，除按照合同条款处理外，列入不良行为记录一次，并给予通报。</w:t>
      </w:r>
    </w:p>
    <w:p w14:paraId="76FE13EF" w14:textId="77777777" w:rsidR="00A23FCE" w:rsidRPr="003C4CE4" w:rsidRDefault="00000000">
      <w:pPr>
        <w:pStyle w:val="2b"/>
        <w:snapToGrid w:val="0"/>
        <w:spacing w:before="0"/>
        <w:ind w:firstLine="420"/>
        <w:rPr>
          <w:rFonts w:ascii="仿宋" w:eastAsia="仿宋" w:hAnsi="仿宋" w:cs="仿宋"/>
          <w:sz w:val="21"/>
          <w:szCs w:val="21"/>
        </w:rPr>
      </w:pPr>
      <w:r w:rsidRPr="003C4CE4">
        <w:rPr>
          <w:rFonts w:ascii="仿宋" w:eastAsia="仿宋" w:hAnsi="仿宋" w:cs="仿宋" w:hint="eastAsia"/>
          <w:sz w:val="21"/>
          <w:szCs w:val="21"/>
        </w:rPr>
        <w:t>25.4中标供应</w:t>
      </w:r>
      <w:proofErr w:type="gramStart"/>
      <w:r w:rsidRPr="003C4CE4">
        <w:rPr>
          <w:rFonts w:ascii="仿宋" w:eastAsia="仿宋" w:hAnsi="仿宋" w:cs="仿宋" w:hint="eastAsia"/>
          <w:sz w:val="21"/>
          <w:szCs w:val="21"/>
        </w:rPr>
        <w:t>商拒绝</w:t>
      </w:r>
      <w:proofErr w:type="gramEnd"/>
      <w:r w:rsidRPr="003C4CE4">
        <w:rPr>
          <w:rFonts w:ascii="仿宋" w:eastAsia="仿宋" w:hAnsi="仿宋" w:cs="仿宋" w:hint="eastAsia"/>
          <w:sz w:val="21"/>
          <w:szCs w:val="21"/>
        </w:rPr>
        <w:t>与采购人签订合同的，采购人可以按照评审报告推荐的中标或者成交候选人名单排序，确定下一候选人为中标供应商，也可以重新开展政府采购活动。</w:t>
      </w:r>
    </w:p>
    <w:p w14:paraId="0C4FAB38" w14:textId="77777777" w:rsidR="00A23FCE" w:rsidRPr="003C4CE4" w:rsidRDefault="00000000">
      <w:pPr>
        <w:pStyle w:val="2b"/>
        <w:snapToGrid w:val="0"/>
        <w:spacing w:before="0" w:after="120"/>
        <w:ind w:firstLine="420"/>
        <w:rPr>
          <w:rFonts w:ascii="仿宋" w:eastAsia="仿宋" w:hAnsi="仿宋" w:cs="仿宋"/>
          <w:sz w:val="21"/>
          <w:szCs w:val="21"/>
        </w:rPr>
      </w:pPr>
      <w:r w:rsidRPr="003C4CE4">
        <w:rPr>
          <w:rFonts w:ascii="仿宋" w:eastAsia="仿宋" w:hAnsi="仿宋" w:cs="仿宋" w:hint="eastAsia"/>
          <w:sz w:val="21"/>
          <w:szCs w:val="21"/>
        </w:rPr>
        <w:t>25.5采购合同由采购人与中标供应商根据招标文件、投标文件等内容通过政府采购电子交易平台在线签订，自动备案。</w:t>
      </w:r>
    </w:p>
    <w:p w14:paraId="67682C54" w14:textId="77777777" w:rsidR="00A23FCE" w:rsidRPr="003C4CE4" w:rsidRDefault="00000000">
      <w:pPr>
        <w:pStyle w:val="af0"/>
        <w:spacing w:line="360" w:lineRule="auto"/>
        <w:ind w:left="420" w:hangingChars="199" w:hanging="420"/>
        <w:rPr>
          <w:rFonts w:ascii="仿宋" w:eastAsia="仿宋" w:hAnsi="仿宋" w:cs="仿宋"/>
          <w:b/>
          <w:sz w:val="21"/>
          <w:szCs w:val="21"/>
        </w:rPr>
      </w:pPr>
      <w:r w:rsidRPr="003C4CE4">
        <w:rPr>
          <w:rFonts w:ascii="仿宋" w:eastAsia="仿宋" w:hAnsi="仿宋" w:cs="仿宋" w:hint="eastAsia"/>
          <w:b/>
          <w:sz w:val="21"/>
          <w:szCs w:val="21"/>
        </w:rPr>
        <w:t>26. 履约保证金</w:t>
      </w:r>
    </w:p>
    <w:p w14:paraId="22797A12" w14:textId="77777777" w:rsidR="00A23FCE" w:rsidRPr="003C4CE4" w:rsidRDefault="00000000">
      <w:pPr>
        <w:tabs>
          <w:tab w:val="left" w:pos="0"/>
        </w:tabs>
        <w:spacing w:line="360" w:lineRule="auto"/>
        <w:ind w:firstLine="482"/>
        <w:rPr>
          <w:rFonts w:ascii="仿宋" w:eastAsia="仿宋" w:hAnsi="仿宋" w:cs="仿宋"/>
          <w:szCs w:val="21"/>
        </w:rPr>
      </w:pPr>
      <w:proofErr w:type="gramStart"/>
      <w:r w:rsidRPr="003C4CE4">
        <w:rPr>
          <w:rFonts w:ascii="仿宋" w:eastAsia="仿宋" w:hAnsi="仿宋" w:cs="仿宋" w:hint="eastAsia"/>
          <w:kern w:val="0"/>
          <w:szCs w:val="21"/>
        </w:rPr>
        <w:t>拟签订</w:t>
      </w:r>
      <w:proofErr w:type="gramEnd"/>
      <w:r w:rsidRPr="003C4CE4">
        <w:rPr>
          <w:rFonts w:ascii="仿宋" w:eastAsia="仿宋" w:hAnsi="仿宋" w:cs="仿宋" w:hint="eastAsia"/>
          <w:kern w:val="0"/>
          <w:szCs w:val="21"/>
        </w:rPr>
        <w:t>的合同文本要求中标供应商提交履约保证金的，供应商应当以支票、汇票、本票或者金融机构、担保机构出具的保函等非现金形式提交</w:t>
      </w:r>
      <w:r w:rsidRPr="003C4CE4">
        <w:rPr>
          <w:rFonts w:ascii="仿宋" w:eastAsia="仿宋" w:hAnsi="仿宋" w:cs="仿宋" w:hint="eastAsia"/>
          <w:szCs w:val="21"/>
        </w:rPr>
        <w:t>。</w:t>
      </w:r>
      <w:bookmarkStart w:id="21" w:name="_Hlk140916340"/>
      <w:r w:rsidRPr="003C4CE4">
        <w:rPr>
          <w:rFonts w:ascii="仿宋" w:eastAsia="仿宋" w:hAnsi="仿宋" w:cs="仿宋" w:hint="eastAsia"/>
          <w:szCs w:val="21"/>
        </w:rPr>
        <w:t>履约保证金的数额不得超过政府采购合同金额的1%，鼓励根据项目特点、供应商诚信等因素免收履约保证金或降低缴纳比例</w:t>
      </w:r>
      <w:bookmarkEnd w:id="21"/>
      <w:r w:rsidRPr="003C4CE4">
        <w:rPr>
          <w:rFonts w:ascii="仿宋" w:eastAsia="仿宋" w:hAnsi="仿宋" w:cs="仿宋" w:hint="eastAsia"/>
          <w:szCs w:val="21"/>
        </w:rPr>
        <w:t>。鼓励和支持供应商以银行、保险公司出具的保函形式提供履约保证金。采购人不得拒收履约保函，项目验收结束后应及时退还，延迟退还的，应当按照合同约定和法律规定承担相应的赔偿责任。</w:t>
      </w:r>
    </w:p>
    <w:p w14:paraId="294CB911" w14:textId="77777777" w:rsidR="00A23FCE" w:rsidRPr="003C4CE4" w:rsidRDefault="00000000">
      <w:pPr>
        <w:pStyle w:val="2"/>
        <w:ind w:left="0" w:firstLineChars="200" w:firstLine="420"/>
        <w:rPr>
          <w:rFonts w:ascii="仿宋" w:eastAsia="仿宋" w:cs="仿宋"/>
          <w:b w:val="0"/>
          <w:bCs w:val="0"/>
          <w:snapToGrid w:val="0"/>
          <w:kern w:val="28"/>
          <w:sz w:val="21"/>
          <w:szCs w:val="21"/>
        </w:rPr>
      </w:pPr>
      <w:r w:rsidRPr="003C4CE4">
        <w:rPr>
          <w:rFonts w:ascii="仿宋" w:eastAsia="仿宋" w:cs="仿宋" w:hint="eastAsia"/>
          <w:b w:val="0"/>
          <w:bCs w:val="0"/>
          <w:snapToGrid w:val="0"/>
          <w:kern w:val="28"/>
          <w:sz w:val="21"/>
          <w:szCs w:val="21"/>
        </w:rPr>
        <w:t>供应商</w:t>
      </w:r>
      <w:r w:rsidRPr="003C4CE4">
        <w:rPr>
          <w:rFonts w:ascii="仿宋" w:eastAsia="仿宋" w:cs="仿宋" w:hint="eastAsia"/>
          <w:b w:val="0"/>
          <w:bCs w:val="0"/>
          <w:snapToGrid w:val="0"/>
          <w:kern w:val="28"/>
          <w:sz w:val="21"/>
          <w:szCs w:val="21"/>
          <w:lang w:val="en-US"/>
        </w:rPr>
        <w:t>可</w:t>
      </w:r>
      <w:r w:rsidRPr="003C4CE4">
        <w:rPr>
          <w:rFonts w:ascii="仿宋" w:eastAsia="仿宋" w:cs="仿宋" w:hint="eastAsia"/>
          <w:b w:val="0"/>
          <w:bCs w:val="0"/>
          <w:snapToGrid w:val="0"/>
          <w:kern w:val="28"/>
          <w:sz w:val="21"/>
          <w:szCs w:val="21"/>
        </w:rPr>
        <w:t>登录政</w:t>
      </w:r>
      <w:proofErr w:type="gramStart"/>
      <w:r w:rsidRPr="003C4CE4">
        <w:rPr>
          <w:rFonts w:ascii="仿宋" w:eastAsia="仿宋" w:cs="仿宋" w:hint="eastAsia"/>
          <w:b w:val="0"/>
          <w:bCs w:val="0"/>
          <w:snapToGrid w:val="0"/>
          <w:kern w:val="28"/>
          <w:sz w:val="21"/>
          <w:szCs w:val="21"/>
        </w:rPr>
        <w:t>采云</w:t>
      </w:r>
      <w:proofErr w:type="gramEnd"/>
      <w:r w:rsidRPr="003C4CE4">
        <w:rPr>
          <w:rFonts w:ascii="仿宋" w:eastAsia="仿宋" w:cs="仿宋" w:hint="eastAsia"/>
          <w:b w:val="0"/>
          <w:bCs w:val="0"/>
          <w:snapToGrid w:val="0"/>
          <w:kern w:val="28"/>
          <w:sz w:val="21"/>
          <w:szCs w:val="21"/>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sidRPr="003C4CE4">
        <w:rPr>
          <w:rFonts w:ascii="仿宋" w:eastAsia="仿宋" w:cs="仿宋" w:hint="eastAsia"/>
          <w:b w:val="0"/>
          <w:bCs w:val="0"/>
          <w:snapToGrid w:val="0"/>
          <w:kern w:val="28"/>
          <w:sz w:val="21"/>
          <w:szCs w:val="21"/>
        </w:rPr>
        <w:t>采云</w:t>
      </w:r>
      <w:proofErr w:type="gramEnd"/>
      <w:r w:rsidRPr="003C4CE4">
        <w:rPr>
          <w:rFonts w:ascii="仿宋" w:eastAsia="仿宋" w:cs="仿宋" w:hint="eastAsia"/>
          <w:b w:val="0"/>
          <w:bCs w:val="0"/>
          <w:snapToGrid w:val="0"/>
          <w:kern w:val="28"/>
          <w:sz w:val="21"/>
          <w:szCs w:val="21"/>
        </w:rPr>
        <w:t>金融专线400-903-9583。</w:t>
      </w:r>
    </w:p>
    <w:p w14:paraId="7F648150" w14:textId="77777777" w:rsidR="00A23FCE" w:rsidRPr="003C4CE4" w:rsidRDefault="00000000">
      <w:pPr>
        <w:pStyle w:val="2"/>
        <w:rPr>
          <w:rFonts w:ascii="仿宋" w:eastAsia="仿宋" w:cs="仿宋"/>
          <w:sz w:val="21"/>
          <w:szCs w:val="21"/>
        </w:rPr>
      </w:pPr>
      <w:r w:rsidRPr="003C4CE4">
        <w:rPr>
          <w:rFonts w:ascii="仿宋" w:eastAsia="仿宋" w:cs="仿宋" w:hint="eastAsia"/>
          <w:sz w:val="21"/>
          <w:szCs w:val="21"/>
          <w:lang w:val="en-US"/>
        </w:rPr>
        <w:t>27.预付款</w:t>
      </w:r>
    </w:p>
    <w:p w14:paraId="4DC1C67C" w14:textId="77777777" w:rsidR="00A23FCE" w:rsidRPr="003C4CE4" w:rsidRDefault="00000000">
      <w:pPr>
        <w:adjustRightInd/>
        <w:spacing w:line="360" w:lineRule="auto"/>
        <w:ind w:firstLineChars="200" w:firstLine="420"/>
        <w:rPr>
          <w:rFonts w:ascii="仿宋" w:eastAsia="仿宋" w:hAnsi="仿宋" w:cs="仿宋"/>
          <w:b/>
          <w:sz w:val="32"/>
        </w:rPr>
      </w:pPr>
      <w:r w:rsidRPr="003C4CE4">
        <w:rPr>
          <w:rFonts w:ascii="仿宋" w:eastAsia="仿宋" w:hAnsi="仿宋" w:cs="仿宋" w:hint="eastAsia"/>
          <w:szCs w:val="21"/>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w:t>
      </w:r>
      <w:proofErr w:type="gramStart"/>
      <w:r w:rsidRPr="003C4CE4">
        <w:rPr>
          <w:rFonts w:ascii="仿宋" w:eastAsia="仿宋" w:hAnsi="仿宋" w:cs="仿宋" w:hint="eastAsia"/>
          <w:szCs w:val="21"/>
        </w:rPr>
        <w:t>采云</w:t>
      </w:r>
      <w:proofErr w:type="gramEnd"/>
      <w:r w:rsidRPr="003C4CE4">
        <w:rPr>
          <w:rFonts w:ascii="仿宋" w:eastAsia="仿宋" w:hAnsi="仿宋" w:cs="仿宋" w:hint="eastAsia"/>
          <w:szCs w:val="21"/>
        </w:rPr>
        <w:t>前台大厅选择</w:t>
      </w:r>
      <w:r w:rsidRPr="003C4CE4">
        <w:rPr>
          <w:rFonts w:ascii="仿宋" w:eastAsia="仿宋" w:hAnsi="仿宋" w:cs="仿宋" w:hint="eastAsia"/>
          <w:szCs w:val="21"/>
        </w:rPr>
        <w:lastRenderedPageBreak/>
        <w:t>金融服务 - 【保函保险服务】出具预付款保函，具体步骤：选择产品—填写供应商信息—选择中标项目—确认信息—等待保险/保函受理—确认保单—支付保费—成功出单。政</w:t>
      </w:r>
      <w:proofErr w:type="gramStart"/>
      <w:r w:rsidRPr="003C4CE4">
        <w:rPr>
          <w:rFonts w:ascii="仿宋" w:eastAsia="仿宋" w:hAnsi="仿宋" w:cs="仿宋" w:hint="eastAsia"/>
          <w:szCs w:val="21"/>
        </w:rPr>
        <w:t>采云</w:t>
      </w:r>
      <w:proofErr w:type="gramEnd"/>
      <w:r w:rsidRPr="003C4CE4">
        <w:rPr>
          <w:rFonts w:ascii="仿宋" w:eastAsia="仿宋" w:hAnsi="仿宋" w:cs="仿宋" w:hint="eastAsia"/>
          <w:szCs w:val="21"/>
        </w:rPr>
        <w:t>金融专线400-903-9583。</w:t>
      </w:r>
    </w:p>
    <w:p w14:paraId="1DE85698" w14:textId="77777777" w:rsidR="00A23FCE" w:rsidRPr="003C4CE4" w:rsidRDefault="00000000">
      <w:pPr>
        <w:snapToGrid w:val="0"/>
        <w:spacing w:line="360" w:lineRule="auto"/>
        <w:ind w:firstLineChars="1045" w:firstLine="3357"/>
        <w:rPr>
          <w:rFonts w:ascii="仿宋" w:eastAsia="仿宋" w:hAnsi="仿宋" w:cs="仿宋"/>
          <w:b/>
          <w:sz w:val="24"/>
        </w:rPr>
      </w:pPr>
      <w:r w:rsidRPr="003C4CE4">
        <w:rPr>
          <w:rFonts w:ascii="仿宋" w:eastAsia="仿宋" w:hAnsi="仿宋" w:cs="仿宋" w:hint="eastAsia"/>
          <w:b/>
          <w:sz w:val="32"/>
        </w:rPr>
        <w:t>八、电子交易活动的中止</w:t>
      </w:r>
    </w:p>
    <w:p w14:paraId="754ECCFF" w14:textId="77777777" w:rsidR="00A23FCE" w:rsidRPr="003C4CE4" w:rsidRDefault="00000000">
      <w:pPr>
        <w:pStyle w:val="2b"/>
        <w:snapToGrid w:val="0"/>
        <w:spacing w:before="0"/>
        <w:ind w:firstLineChars="0" w:firstLine="0"/>
        <w:rPr>
          <w:rFonts w:ascii="仿宋" w:eastAsia="仿宋" w:hAnsi="仿宋" w:cs="仿宋"/>
          <w:sz w:val="21"/>
          <w:szCs w:val="21"/>
        </w:rPr>
      </w:pPr>
      <w:r w:rsidRPr="003C4CE4">
        <w:rPr>
          <w:rFonts w:ascii="仿宋" w:eastAsia="仿宋" w:hAnsi="仿宋" w:cs="仿宋" w:hint="eastAsia"/>
          <w:b/>
          <w:bCs/>
          <w:sz w:val="21"/>
          <w:szCs w:val="21"/>
        </w:rPr>
        <w:t>28</w:t>
      </w:r>
      <w:r w:rsidRPr="003C4CE4">
        <w:rPr>
          <w:rFonts w:ascii="仿宋" w:eastAsia="仿宋" w:hAnsi="仿宋" w:cs="仿宋" w:hint="eastAsia"/>
          <w:b/>
          <w:sz w:val="21"/>
          <w:szCs w:val="21"/>
        </w:rPr>
        <w:t>. 电子交易活动的中止。</w:t>
      </w:r>
      <w:r w:rsidRPr="003C4CE4">
        <w:rPr>
          <w:rFonts w:ascii="仿宋" w:eastAsia="仿宋" w:hAnsi="仿宋" w:cs="仿宋" w:hint="eastAsia"/>
          <w:sz w:val="21"/>
          <w:szCs w:val="21"/>
        </w:rPr>
        <w:t>采购过程中出现以下情形，导致电子交易平台无法正常运行，或者无法保证电子交易的公平、公正和安全时，采购代理机构可中止电子交易活动：</w:t>
      </w:r>
    </w:p>
    <w:p w14:paraId="6B1B5349" w14:textId="77777777" w:rsidR="00A23FCE" w:rsidRPr="003C4CE4" w:rsidRDefault="00000000">
      <w:pPr>
        <w:pStyle w:val="2b"/>
        <w:snapToGrid w:val="0"/>
        <w:spacing w:before="0"/>
        <w:ind w:firstLine="420"/>
        <w:rPr>
          <w:rFonts w:ascii="仿宋" w:eastAsia="仿宋" w:hAnsi="仿宋" w:cs="仿宋"/>
          <w:sz w:val="21"/>
          <w:szCs w:val="21"/>
        </w:rPr>
      </w:pPr>
      <w:r w:rsidRPr="003C4CE4">
        <w:rPr>
          <w:rFonts w:ascii="仿宋" w:eastAsia="仿宋" w:hAnsi="仿宋" w:cs="仿宋" w:hint="eastAsia"/>
          <w:sz w:val="21"/>
          <w:szCs w:val="21"/>
        </w:rPr>
        <w:t xml:space="preserve">28.1电子交易平台发生故障而无法登录访问的； </w:t>
      </w:r>
    </w:p>
    <w:p w14:paraId="12571314" w14:textId="77777777" w:rsidR="00A23FCE" w:rsidRPr="003C4CE4" w:rsidRDefault="00000000">
      <w:pPr>
        <w:pStyle w:val="2b"/>
        <w:snapToGrid w:val="0"/>
        <w:spacing w:before="0"/>
        <w:ind w:firstLine="420"/>
        <w:rPr>
          <w:rFonts w:ascii="仿宋" w:eastAsia="仿宋" w:hAnsi="仿宋" w:cs="仿宋"/>
          <w:sz w:val="21"/>
          <w:szCs w:val="21"/>
        </w:rPr>
      </w:pPr>
      <w:r w:rsidRPr="003C4CE4">
        <w:rPr>
          <w:rFonts w:ascii="仿宋" w:eastAsia="仿宋" w:hAnsi="仿宋" w:cs="仿宋" w:hint="eastAsia"/>
          <w:sz w:val="21"/>
          <w:szCs w:val="21"/>
        </w:rPr>
        <w:t>28.2电子交易平台应用或数据库出现错误，不能进行正常操作的；</w:t>
      </w:r>
    </w:p>
    <w:p w14:paraId="3183ADF9" w14:textId="77777777" w:rsidR="00A23FCE" w:rsidRPr="003C4CE4" w:rsidRDefault="00000000">
      <w:pPr>
        <w:pStyle w:val="2b"/>
        <w:snapToGrid w:val="0"/>
        <w:spacing w:before="0"/>
        <w:ind w:firstLine="420"/>
        <w:rPr>
          <w:rFonts w:ascii="仿宋" w:eastAsia="仿宋" w:hAnsi="仿宋" w:cs="仿宋"/>
          <w:sz w:val="21"/>
          <w:szCs w:val="21"/>
        </w:rPr>
      </w:pPr>
      <w:r w:rsidRPr="003C4CE4">
        <w:rPr>
          <w:rFonts w:ascii="仿宋" w:eastAsia="仿宋" w:hAnsi="仿宋" w:cs="仿宋" w:hint="eastAsia"/>
          <w:sz w:val="21"/>
          <w:szCs w:val="21"/>
        </w:rPr>
        <w:t>28.3电子交易平台发现严重安全漏洞，有潜在泄密危险的；</w:t>
      </w:r>
    </w:p>
    <w:p w14:paraId="23B5FCC8" w14:textId="77777777" w:rsidR="00A23FCE" w:rsidRPr="003C4CE4" w:rsidRDefault="00000000">
      <w:pPr>
        <w:pStyle w:val="2b"/>
        <w:snapToGrid w:val="0"/>
        <w:spacing w:before="0"/>
        <w:ind w:firstLine="420"/>
        <w:rPr>
          <w:rFonts w:ascii="仿宋" w:eastAsia="仿宋" w:hAnsi="仿宋" w:cs="仿宋"/>
          <w:sz w:val="21"/>
          <w:szCs w:val="21"/>
        </w:rPr>
      </w:pPr>
      <w:r w:rsidRPr="003C4CE4">
        <w:rPr>
          <w:rFonts w:ascii="仿宋" w:eastAsia="仿宋" w:hAnsi="仿宋" w:cs="仿宋" w:hint="eastAsia"/>
          <w:sz w:val="21"/>
          <w:szCs w:val="21"/>
        </w:rPr>
        <w:t xml:space="preserve">28.4病毒发作导致不能进行正常操作的； </w:t>
      </w:r>
    </w:p>
    <w:p w14:paraId="17AF3789" w14:textId="77777777" w:rsidR="00A23FCE" w:rsidRPr="003C4CE4" w:rsidRDefault="00000000">
      <w:pPr>
        <w:pStyle w:val="2b"/>
        <w:snapToGrid w:val="0"/>
        <w:spacing w:before="0"/>
        <w:ind w:firstLine="420"/>
        <w:rPr>
          <w:rFonts w:ascii="仿宋" w:eastAsia="仿宋" w:hAnsi="仿宋" w:cs="仿宋"/>
          <w:sz w:val="21"/>
          <w:szCs w:val="21"/>
        </w:rPr>
      </w:pPr>
      <w:r w:rsidRPr="003C4CE4">
        <w:rPr>
          <w:rFonts w:ascii="仿宋" w:eastAsia="仿宋" w:hAnsi="仿宋" w:cs="仿宋" w:hint="eastAsia"/>
          <w:sz w:val="21"/>
          <w:szCs w:val="21"/>
        </w:rPr>
        <w:t>28.5其他无法保证电子交易的公平、公正和安全的情况。</w:t>
      </w:r>
    </w:p>
    <w:p w14:paraId="37F2430F" w14:textId="77777777" w:rsidR="00A23FCE" w:rsidRPr="003C4CE4" w:rsidRDefault="00000000">
      <w:pPr>
        <w:pStyle w:val="2b"/>
        <w:snapToGrid w:val="0"/>
        <w:spacing w:before="0"/>
        <w:ind w:firstLineChars="0" w:firstLine="0"/>
        <w:rPr>
          <w:rFonts w:ascii="仿宋" w:eastAsia="仿宋" w:hAnsi="仿宋" w:cs="仿宋"/>
        </w:rPr>
      </w:pPr>
      <w:r w:rsidRPr="003C4CE4">
        <w:rPr>
          <w:rFonts w:ascii="仿宋" w:eastAsia="仿宋" w:hAnsi="仿宋" w:cs="仿宋" w:hint="eastAsia"/>
          <w:sz w:val="21"/>
          <w:szCs w:val="21"/>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64036A71" w14:textId="77777777" w:rsidR="00A23FCE" w:rsidRPr="003C4CE4" w:rsidRDefault="00000000">
      <w:pPr>
        <w:snapToGrid w:val="0"/>
        <w:spacing w:line="360" w:lineRule="auto"/>
        <w:ind w:leftChars="57" w:left="120" w:firstLineChars="150" w:firstLine="482"/>
        <w:jc w:val="center"/>
        <w:rPr>
          <w:rFonts w:ascii="仿宋" w:eastAsia="仿宋" w:hAnsi="仿宋" w:cs="仿宋"/>
          <w:b/>
          <w:sz w:val="32"/>
        </w:rPr>
      </w:pPr>
      <w:r w:rsidRPr="003C4CE4">
        <w:rPr>
          <w:rFonts w:ascii="仿宋" w:eastAsia="仿宋" w:hAnsi="仿宋" w:cs="仿宋" w:hint="eastAsia"/>
          <w:b/>
          <w:sz w:val="32"/>
        </w:rPr>
        <w:t>九、验收</w:t>
      </w:r>
    </w:p>
    <w:p w14:paraId="721762A4" w14:textId="77777777" w:rsidR="00A23FCE" w:rsidRPr="003C4CE4" w:rsidRDefault="00000000">
      <w:pPr>
        <w:pStyle w:val="af0"/>
        <w:spacing w:line="360" w:lineRule="auto"/>
        <w:ind w:firstLineChars="0" w:firstLine="0"/>
        <w:rPr>
          <w:rFonts w:ascii="仿宋" w:eastAsia="仿宋" w:hAnsi="仿宋" w:cs="仿宋"/>
          <w:b/>
          <w:sz w:val="21"/>
          <w:szCs w:val="21"/>
        </w:rPr>
      </w:pPr>
      <w:r w:rsidRPr="003C4CE4">
        <w:rPr>
          <w:rFonts w:ascii="仿宋" w:eastAsia="仿宋" w:hAnsi="仿宋" w:cs="仿宋" w:hint="eastAsia"/>
          <w:b/>
          <w:sz w:val="21"/>
          <w:szCs w:val="21"/>
        </w:rPr>
        <w:t>30.验收</w:t>
      </w:r>
    </w:p>
    <w:p w14:paraId="06301582" w14:textId="77777777" w:rsidR="00A23FCE" w:rsidRPr="003C4CE4" w:rsidRDefault="00000000">
      <w:pPr>
        <w:tabs>
          <w:tab w:val="left" w:pos="0"/>
        </w:tabs>
        <w:spacing w:line="360" w:lineRule="auto"/>
        <w:ind w:firstLine="480"/>
        <w:rPr>
          <w:rFonts w:ascii="仿宋" w:eastAsia="仿宋" w:hAnsi="仿宋" w:cs="仿宋"/>
          <w:kern w:val="0"/>
          <w:szCs w:val="21"/>
        </w:rPr>
      </w:pPr>
      <w:r w:rsidRPr="003C4CE4">
        <w:rPr>
          <w:rFonts w:ascii="仿宋" w:eastAsia="仿宋" w:hAnsi="仿宋" w:cs="仿宋" w:hint="eastAsia"/>
          <w:kern w:val="0"/>
          <w:szCs w:val="21"/>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DB5CD4D" w14:textId="77777777" w:rsidR="00A23FCE" w:rsidRPr="003C4CE4" w:rsidRDefault="00000000">
      <w:pPr>
        <w:tabs>
          <w:tab w:val="left" w:pos="0"/>
        </w:tabs>
        <w:spacing w:line="360" w:lineRule="auto"/>
        <w:ind w:firstLine="480"/>
        <w:rPr>
          <w:rFonts w:ascii="仿宋" w:eastAsia="仿宋" w:hAnsi="仿宋" w:cs="仿宋"/>
          <w:kern w:val="0"/>
          <w:szCs w:val="21"/>
        </w:rPr>
      </w:pPr>
      <w:r w:rsidRPr="003C4CE4">
        <w:rPr>
          <w:rFonts w:ascii="仿宋" w:eastAsia="仿宋" w:hAnsi="仿宋" w:cs="仿宋" w:hint="eastAsia"/>
          <w:kern w:val="0"/>
          <w:szCs w:val="21"/>
        </w:rPr>
        <w:t>30.2采购人可以邀请参加本项目的其他投标人或者第三方机构参与验收。参与验收的投标人或者第三方机构的意见作为</w:t>
      </w:r>
      <w:proofErr w:type="gramStart"/>
      <w:r w:rsidRPr="003C4CE4">
        <w:rPr>
          <w:rFonts w:ascii="仿宋" w:eastAsia="仿宋" w:hAnsi="仿宋" w:cs="仿宋" w:hint="eastAsia"/>
          <w:kern w:val="0"/>
          <w:szCs w:val="21"/>
        </w:rPr>
        <w:t>验收书</w:t>
      </w:r>
      <w:proofErr w:type="gramEnd"/>
      <w:r w:rsidRPr="003C4CE4">
        <w:rPr>
          <w:rFonts w:ascii="仿宋" w:eastAsia="仿宋" w:hAnsi="仿宋" w:cs="仿宋" w:hint="eastAsia"/>
          <w:kern w:val="0"/>
          <w:szCs w:val="21"/>
        </w:rPr>
        <w:t>的参考资料一并存档。</w:t>
      </w:r>
    </w:p>
    <w:p w14:paraId="42920233" w14:textId="77777777" w:rsidR="00A23FCE" w:rsidRPr="003C4CE4" w:rsidRDefault="00000000">
      <w:pPr>
        <w:tabs>
          <w:tab w:val="left" w:pos="0"/>
        </w:tabs>
        <w:spacing w:line="360" w:lineRule="auto"/>
        <w:ind w:firstLine="480"/>
        <w:rPr>
          <w:rFonts w:ascii="仿宋" w:eastAsia="仿宋" w:hAnsi="仿宋" w:cs="仿宋"/>
          <w:kern w:val="0"/>
          <w:szCs w:val="21"/>
        </w:rPr>
      </w:pPr>
      <w:r w:rsidRPr="003C4CE4">
        <w:rPr>
          <w:rFonts w:ascii="仿宋" w:eastAsia="仿宋" w:hAnsi="仿宋" w:cs="仿宋" w:hint="eastAsia"/>
          <w:kern w:val="0"/>
          <w:szCs w:val="21"/>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66B48D9" w14:textId="77777777" w:rsidR="00A23FCE" w:rsidRPr="003C4CE4" w:rsidRDefault="00000000">
      <w:pPr>
        <w:tabs>
          <w:tab w:val="left" w:pos="0"/>
        </w:tabs>
        <w:spacing w:line="360" w:lineRule="auto"/>
        <w:ind w:firstLine="480"/>
        <w:rPr>
          <w:rFonts w:ascii="仿宋" w:eastAsia="仿宋" w:hAnsi="仿宋" w:cs="仿宋"/>
          <w:szCs w:val="21"/>
        </w:rPr>
      </w:pPr>
      <w:r w:rsidRPr="003C4CE4">
        <w:rPr>
          <w:rFonts w:ascii="仿宋" w:eastAsia="仿宋" w:hAnsi="仿宋" w:cs="仿宋" w:hint="eastAsia"/>
          <w:kern w:val="0"/>
          <w:szCs w:val="21"/>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1CF4910" w14:textId="77777777" w:rsidR="00A23FCE" w:rsidRPr="003C4CE4" w:rsidRDefault="00A23FCE">
      <w:pPr>
        <w:tabs>
          <w:tab w:val="left" w:pos="0"/>
        </w:tabs>
        <w:spacing w:line="360" w:lineRule="auto"/>
        <w:ind w:firstLine="480"/>
        <w:rPr>
          <w:rFonts w:ascii="仿宋" w:eastAsia="仿宋" w:hAnsi="仿宋" w:cs="仿宋"/>
          <w:kern w:val="0"/>
          <w:szCs w:val="21"/>
        </w:rPr>
        <w:sectPr w:rsidR="00A23FCE" w:rsidRPr="003C4CE4">
          <w:headerReference w:type="default" r:id="rId10"/>
          <w:footerReference w:type="even" r:id="rId11"/>
          <w:footerReference w:type="default" r:id="rId12"/>
          <w:headerReference w:type="first" r:id="rId13"/>
          <w:footerReference w:type="first" r:id="rId14"/>
          <w:pgSz w:w="11906" w:h="16838"/>
          <w:pgMar w:top="680" w:right="1418" w:bottom="468" w:left="1418" w:header="851" w:footer="992" w:gutter="0"/>
          <w:cols w:space="720"/>
          <w:titlePg/>
          <w:docGrid w:linePitch="312"/>
        </w:sectPr>
      </w:pPr>
      <w:bookmarkStart w:id="22" w:name="_Hlt68072998"/>
      <w:bookmarkStart w:id="23" w:name="_Hlt75236290"/>
      <w:bookmarkStart w:id="24" w:name="_Hlt74707468"/>
      <w:bookmarkStart w:id="25" w:name="_Hlt75236011"/>
      <w:bookmarkStart w:id="26" w:name="_Hlt74730295"/>
      <w:bookmarkStart w:id="27" w:name="_Hlt68403820"/>
      <w:bookmarkStart w:id="28" w:name="_Hlt68073093"/>
      <w:bookmarkStart w:id="29" w:name="_Hlt74729768"/>
      <w:bookmarkStart w:id="30" w:name="_Hlt75236101"/>
      <w:bookmarkStart w:id="31" w:name="_Hlt68072990"/>
      <w:bookmarkStart w:id="32" w:name="_Hlt68057669"/>
      <w:bookmarkStart w:id="33" w:name="_Hlt74714665"/>
      <w:bookmarkEnd w:id="20"/>
      <w:bookmarkEnd w:id="22"/>
      <w:bookmarkEnd w:id="23"/>
      <w:bookmarkEnd w:id="24"/>
      <w:bookmarkEnd w:id="25"/>
      <w:bookmarkEnd w:id="26"/>
      <w:bookmarkEnd w:id="27"/>
      <w:bookmarkEnd w:id="28"/>
      <w:bookmarkEnd w:id="29"/>
      <w:bookmarkEnd w:id="30"/>
      <w:bookmarkEnd w:id="31"/>
      <w:bookmarkEnd w:id="32"/>
      <w:bookmarkEnd w:id="33"/>
    </w:p>
    <w:p w14:paraId="583296A5" w14:textId="77777777" w:rsidR="00A23FCE" w:rsidRPr="003C4CE4" w:rsidRDefault="00000000">
      <w:pPr>
        <w:numPr>
          <w:ilvl w:val="0"/>
          <w:numId w:val="1"/>
        </w:numPr>
        <w:spacing w:line="360" w:lineRule="auto"/>
        <w:jc w:val="center"/>
        <w:outlineLvl w:val="0"/>
        <w:rPr>
          <w:rFonts w:ascii="仿宋" w:eastAsia="仿宋" w:hAnsi="仿宋" w:cs="仿宋"/>
          <w:b/>
          <w:sz w:val="36"/>
          <w:szCs w:val="36"/>
        </w:rPr>
      </w:pPr>
      <w:bookmarkStart w:id="34" w:name="第四部分"/>
      <w:bookmarkEnd w:id="15"/>
      <w:bookmarkEnd w:id="16"/>
      <w:r w:rsidRPr="003C4CE4">
        <w:rPr>
          <w:rFonts w:ascii="仿宋" w:eastAsia="仿宋" w:hAnsi="仿宋" w:cs="仿宋" w:hint="eastAsia"/>
          <w:b/>
          <w:sz w:val="36"/>
          <w:szCs w:val="36"/>
        </w:rPr>
        <w:lastRenderedPageBreak/>
        <w:t xml:space="preserve">  </w:t>
      </w:r>
      <w:bookmarkStart w:id="35" w:name="_Hlk138247795"/>
      <w:r w:rsidRPr="003C4CE4">
        <w:rPr>
          <w:rFonts w:ascii="仿宋" w:eastAsia="仿宋" w:hAnsi="仿宋" w:cs="仿宋" w:hint="eastAsia"/>
          <w:b/>
          <w:sz w:val="36"/>
          <w:szCs w:val="36"/>
        </w:rPr>
        <w:t>采购需求</w:t>
      </w:r>
    </w:p>
    <w:bookmarkEnd w:id="35"/>
    <w:p w14:paraId="27CA1BBF" w14:textId="77777777" w:rsidR="00A23FCE" w:rsidRPr="003C4CE4" w:rsidRDefault="00000000">
      <w:pPr>
        <w:widowControl/>
        <w:spacing w:line="400" w:lineRule="exact"/>
        <w:ind w:firstLineChars="200" w:firstLine="420"/>
        <w:jc w:val="left"/>
        <w:rPr>
          <w:rFonts w:ascii="仿宋" w:eastAsia="仿宋" w:hAnsi="仿宋" w:cs="宋体"/>
          <w:kern w:val="0"/>
          <w:szCs w:val="21"/>
        </w:rPr>
      </w:pPr>
      <w:r w:rsidRPr="003C4CE4">
        <w:rPr>
          <w:rFonts w:ascii="仿宋" w:eastAsia="仿宋" w:hAnsi="仿宋" w:cs="宋体" w:hint="eastAsia"/>
          <w:bCs/>
          <w:szCs w:val="21"/>
        </w:rPr>
        <w:t>本项目为“交钥匙”项目，采购内容包括采购清单中货物供货、安装调试、货物验收、培训、质保期内的售后服务等。</w:t>
      </w:r>
      <w:r w:rsidRPr="003C4CE4">
        <w:rPr>
          <w:rFonts w:ascii="仿宋" w:eastAsia="仿宋" w:hAnsi="仿宋" w:cs="宋体" w:hint="eastAsia"/>
          <w:szCs w:val="21"/>
        </w:rPr>
        <w:t>投标报价包括设计、设备价格、材料费、材料保管费、运费、安装、调试费、附属材料及税收、售后服务费、政策性文件规定及合同包含的所有风险、责任等各项全部费用。</w:t>
      </w:r>
      <w:r w:rsidRPr="003C4CE4">
        <w:rPr>
          <w:rFonts w:ascii="仿宋" w:eastAsia="仿宋" w:hAnsi="仿宋" w:cs="宋体" w:hint="eastAsia"/>
          <w:kern w:val="0"/>
          <w:szCs w:val="21"/>
        </w:rPr>
        <w:t>采购需求清单中未提到，但在实际采购和安装过程中需要配置的各种设备、材料和其他费用等均计入本次报价中。</w:t>
      </w:r>
    </w:p>
    <w:p w14:paraId="0F974622" w14:textId="77777777" w:rsidR="00A23FCE" w:rsidRPr="003C4CE4" w:rsidRDefault="00000000">
      <w:pPr>
        <w:widowControl/>
        <w:spacing w:line="400" w:lineRule="exact"/>
        <w:ind w:firstLineChars="200" w:firstLine="422"/>
        <w:jc w:val="left"/>
        <w:rPr>
          <w:rFonts w:ascii="仿宋" w:eastAsia="仿宋" w:hAnsi="仿宋" w:cs="宋体"/>
          <w:b/>
          <w:bCs/>
          <w:kern w:val="0"/>
          <w:szCs w:val="21"/>
        </w:rPr>
      </w:pPr>
      <w:r w:rsidRPr="003C4CE4">
        <w:rPr>
          <w:rFonts w:ascii="仿宋" w:eastAsia="仿宋" w:hAnsi="仿宋" w:cs="宋体" w:hint="eastAsia"/>
          <w:b/>
          <w:bCs/>
          <w:szCs w:val="21"/>
        </w:rPr>
        <w:t>一、中泰街道新泰村骨灰存放室骨灰存放架采购项目，</w:t>
      </w:r>
      <w:r w:rsidRPr="003C4CE4">
        <w:rPr>
          <w:rFonts w:ascii="仿宋" w:eastAsia="仿宋" w:hAnsi="仿宋" w:cs="宋体" w:hint="eastAsia"/>
          <w:b/>
          <w:bCs/>
          <w:kern w:val="0"/>
          <w:szCs w:val="21"/>
        </w:rPr>
        <w:t>本项目分三个标段。</w:t>
      </w:r>
    </w:p>
    <w:p w14:paraId="396A2E5D" w14:textId="77777777" w:rsidR="00A23FCE" w:rsidRPr="003C4CE4" w:rsidRDefault="00000000">
      <w:pPr>
        <w:widowControl/>
        <w:spacing w:line="400" w:lineRule="exact"/>
        <w:ind w:firstLineChars="200" w:firstLine="420"/>
        <w:jc w:val="left"/>
        <w:rPr>
          <w:rFonts w:ascii="仿宋" w:eastAsia="仿宋" w:hAnsi="仿宋" w:cs="宋体"/>
          <w:b/>
          <w:bCs/>
          <w:kern w:val="0"/>
          <w:szCs w:val="21"/>
        </w:rPr>
      </w:pPr>
      <w:r w:rsidRPr="003C4CE4">
        <w:rPr>
          <w:rFonts w:ascii="仿宋" w:eastAsia="仿宋" w:hAnsi="仿宋" w:cs="宋体" w:hint="eastAsia"/>
          <w:szCs w:val="21"/>
        </w:rPr>
        <w:t>同一投标人可同时参加本次招标的</w:t>
      </w:r>
      <w:r w:rsidRPr="003C4CE4">
        <w:rPr>
          <w:rFonts w:ascii="仿宋" w:eastAsia="仿宋" w:hAnsi="仿宋" w:cs="宋体"/>
          <w:szCs w:val="21"/>
        </w:rPr>
        <w:t>3</w:t>
      </w:r>
      <w:r w:rsidRPr="003C4CE4">
        <w:rPr>
          <w:rFonts w:ascii="仿宋" w:eastAsia="仿宋" w:hAnsi="仿宋" w:cs="宋体" w:hint="eastAsia"/>
          <w:szCs w:val="21"/>
        </w:rPr>
        <w:t>个标段的投标，最多只能被推荐为其中1个标段第一中标候选人。若投标人为标段</w:t>
      </w:r>
      <w:proofErr w:type="gramStart"/>
      <w:r w:rsidRPr="003C4CE4">
        <w:rPr>
          <w:rFonts w:ascii="仿宋" w:eastAsia="仿宋" w:hAnsi="仿宋" w:cs="宋体" w:hint="eastAsia"/>
          <w:szCs w:val="21"/>
        </w:rPr>
        <w:t>一</w:t>
      </w:r>
      <w:proofErr w:type="gramEnd"/>
      <w:r w:rsidRPr="003C4CE4">
        <w:rPr>
          <w:rFonts w:ascii="仿宋" w:eastAsia="仿宋" w:hAnsi="仿宋" w:cs="宋体" w:hint="eastAsia"/>
          <w:szCs w:val="21"/>
        </w:rPr>
        <w:t>的第一中标候选人，其它标段不再推荐（如：投标人为标段</w:t>
      </w:r>
      <w:proofErr w:type="gramStart"/>
      <w:r w:rsidRPr="003C4CE4">
        <w:rPr>
          <w:rFonts w:ascii="仿宋" w:eastAsia="仿宋" w:hAnsi="仿宋" w:cs="宋体" w:hint="eastAsia"/>
          <w:szCs w:val="21"/>
        </w:rPr>
        <w:t>一</w:t>
      </w:r>
      <w:proofErr w:type="gramEnd"/>
      <w:r w:rsidRPr="003C4CE4">
        <w:rPr>
          <w:rFonts w:ascii="仿宋" w:eastAsia="仿宋" w:hAnsi="仿宋" w:cs="宋体" w:hint="eastAsia"/>
          <w:szCs w:val="21"/>
        </w:rPr>
        <w:t>的第一中标候选人，并且在标段二也为第一中标候选人，则标段二的第一中标候选人由排名在第二名的替补）。</w:t>
      </w:r>
    </w:p>
    <w:p w14:paraId="39817F7A" w14:textId="77777777" w:rsidR="00A23FCE" w:rsidRPr="003C4CE4" w:rsidRDefault="00000000">
      <w:pPr>
        <w:spacing w:line="400" w:lineRule="exact"/>
        <w:ind w:firstLineChars="200" w:firstLine="482"/>
        <w:jc w:val="center"/>
        <w:rPr>
          <w:rFonts w:ascii="仿宋" w:eastAsia="仿宋" w:hAnsi="仿宋" w:cs="宋体"/>
          <w:b/>
          <w:bCs/>
          <w:sz w:val="24"/>
        </w:rPr>
      </w:pPr>
      <w:r w:rsidRPr="003C4CE4">
        <w:rPr>
          <w:rFonts w:ascii="仿宋" w:eastAsia="仿宋" w:hAnsi="仿宋" w:cs="宋体" w:hint="eastAsia"/>
          <w:b/>
          <w:bCs/>
          <w:sz w:val="24"/>
        </w:rPr>
        <w:t>标段</w:t>
      </w:r>
      <w:proofErr w:type="gramStart"/>
      <w:r w:rsidRPr="003C4CE4">
        <w:rPr>
          <w:rFonts w:ascii="仿宋" w:eastAsia="仿宋" w:hAnsi="仿宋" w:cs="宋体" w:hint="eastAsia"/>
          <w:b/>
          <w:bCs/>
          <w:sz w:val="24"/>
        </w:rPr>
        <w:t>一</w:t>
      </w:r>
      <w:proofErr w:type="gramEnd"/>
      <w:r w:rsidRPr="003C4CE4">
        <w:rPr>
          <w:rFonts w:ascii="仿宋" w:eastAsia="仿宋" w:hAnsi="仿宋" w:cs="宋体" w:hint="eastAsia"/>
          <w:b/>
          <w:bCs/>
          <w:sz w:val="24"/>
        </w:rPr>
        <w:t>：ＢＭＣ</w:t>
      </w:r>
    </w:p>
    <w:p w14:paraId="38042F0E" w14:textId="77777777" w:rsidR="00A23FCE" w:rsidRPr="003C4CE4" w:rsidRDefault="00000000">
      <w:pPr>
        <w:numPr>
          <w:ilvl w:val="0"/>
          <w:numId w:val="2"/>
        </w:numPr>
        <w:spacing w:line="400" w:lineRule="exact"/>
        <w:ind w:firstLineChars="200" w:firstLine="422"/>
        <w:rPr>
          <w:rFonts w:ascii="仿宋" w:eastAsia="仿宋" w:hAnsi="仿宋" w:cs="宋体"/>
          <w:b/>
          <w:bCs/>
        </w:rPr>
      </w:pPr>
      <w:r w:rsidRPr="003C4CE4">
        <w:rPr>
          <w:rFonts w:ascii="仿宋" w:eastAsia="仿宋" w:hAnsi="仿宋" w:cs="宋体" w:hint="eastAsia"/>
          <w:b/>
          <w:bCs/>
        </w:rPr>
        <w:t>采购清单：</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566"/>
        <w:gridCol w:w="2988"/>
        <w:gridCol w:w="549"/>
        <w:gridCol w:w="851"/>
        <w:gridCol w:w="1149"/>
        <w:gridCol w:w="977"/>
      </w:tblGrid>
      <w:tr w:rsidR="00AA7B68" w:rsidRPr="003C4CE4" w14:paraId="35BB8526" w14:textId="77777777">
        <w:trPr>
          <w:trHeight w:val="624"/>
          <w:jc w:val="center"/>
        </w:trPr>
        <w:tc>
          <w:tcPr>
            <w:tcW w:w="704" w:type="dxa"/>
            <w:vAlign w:val="center"/>
          </w:tcPr>
          <w:p w14:paraId="138E0DB8" w14:textId="77777777" w:rsidR="00A23FCE" w:rsidRPr="003C4CE4" w:rsidRDefault="00000000">
            <w:pPr>
              <w:spacing w:line="400" w:lineRule="exact"/>
              <w:jc w:val="center"/>
              <w:rPr>
                <w:rFonts w:ascii="仿宋" w:eastAsia="仿宋" w:hAnsi="仿宋" w:cs="宋体"/>
              </w:rPr>
            </w:pPr>
            <w:r w:rsidRPr="003C4CE4">
              <w:rPr>
                <w:rFonts w:ascii="仿宋" w:eastAsia="仿宋" w:hAnsi="仿宋" w:cs="宋体" w:hint="eastAsia"/>
              </w:rPr>
              <w:t>序号</w:t>
            </w:r>
          </w:p>
        </w:tc>
        <w:tc>
          <w:tcPr>
            <w:tcW w:w="1566" w:type="dxa"/>
            <w:vAlign w:val="center"/>
          </w:tcPr>
          <w:p w14:paraId="4BB11952" w14:textId="77777777" w:rsidR="00A23FCE" w:rsidRPr="003C4CE4" w:rsidRDefault="00000000">
            <w:pPr>
              <w:spacing w:line="400" w:lineRule="exact"/>
              <w:jc w:val="center"/>
              <w:rPr>
                <w:rFonts w:ascii="仿宋" w:eastAsia="仿宋" w:hAnsi="仿宋" w:cs="宋体"/>
              </w:rPr>
            </w:pPr>
            <w:r w:rsidRPr="003C4CE4">
              <w:rPr>
                <w:rFonts w:ascii="仿宋" w:eastAsia="仿宋" w:hAnsi="仿宋" w:cs="宋体" w:hint="eastAsia"/>
              </w:rPr>
              <w:t>名称</w:t>
            </w:r>
          </w:p>
        </w:tc>
        <w:tc>
          <w:tcPr>
            <w:tcW w:w="2988" w:type="dxa"/>
            <w:vAlign w:val="center"/>
          </w:tcPr>
          <w:p w14:paraId="64253195" w14:textId="46593873" w:rsidR="00A23FCE" w:rsidRPr="003C4CE4" w:rsidRDefault="0085671D">
            <w:pPr>
              <w:spacing w:line="400" w:lineRule="exact"/>
              <w:jc w:val="center"/>
              <w:rPr>
                <w:rFonts w:ascii="仿宋" w:eastAsia="仿宋" w:hAnsi="仿宋" w:cs="宋体"/>
              </w:rPr>
            </w:pPr>
            <w:r w:rsidRPr="003C4CE4">
              <w:rPr>
                <w:rFonts w:ascii="仿宋" w:eastAsia="仿宋" w:hAnsi="仿宋" w:cs="仿宋" w:hint="eastAsia"/>
                <w:szCs w:val="21"/>
              </w:rPr>
              <w:t>▲</w:t>
            </w:r>
            <w:r w:rsidR="00FB5018" w:rsidRPr="003C4CE4">
              <w:rPr>
                <w:rFonts w:ascii="仿宋" w:eastAsia="仿宋" w:hAnsi="仿宋" w:cs="宋体" w:hint="eastAsia"/>
              </w:rPr>
              <w:t>规格(mm)</w:t>
            </w:r>
          </w:p>
        </w:tc>
        <w:tc>
          <w:tcPr>
            <w:tcW w:w="549" w:type="dxa"/>
            <w:vAlign w:val="center"/>
          </w:tcPr>
          <w:p w14:paraId="01EC1652" w14:textId="77777777" w:rsidR="00A23FCE" w:rsidRPr="003C4CE4" w:rsidRDefault="00000000">
            <w:pPr>
              <w:spacing w:line="400" w:lineRule="exact"/>
              <w:jc w:val="center"/>
              <w:rPr>
                <w:rFonts w:ascii="仿宋" w:eastAsia="仿宋" w:hAnsi="仿宋" w:cs="宋体"/>
              </w:rPr>
            </w:pPr>
            <w:r w:rsidRPr="003C4CE4">
              <w:rPr>
                <w:rFonts w:ascii="仿宋" w:eastAsia="仿宋" w:hAnsi="仿宋" w:cs="宋体" w:hint="eastAsia"/>
              </w:rPr>
              <w:t>单位</w:t>
            </w:r>
          </w:p>
        </w:tc>
        <w:tc>
          <w:tcPr>
            <w:tcW w:w="851" w:type="dxa"/>
            <w:vAlign w:val="center"/>
          </w:tcPr>
          <w:p w14:paraId="5920FE8F" w14:textId="77777777" w:rsidR="00A23FCE" w:rsidRPr="003C4CE4" w:rsidRDefault="00000000">
            <w:pPr>
              <w:spacing w:line="400" w:lineRule="exact"/>
              <w:jc w:val="center"/>
              <w:rPr>
                <w:rFonts w:ascii="仿宋" w:eastAsia="仿宋" w:hAnsi="仿宋" w:cs="宋体"/>
              </w:rPr>
            </w:pPr>
            <w:r w:rsidRPr="003C4CE4">
              <w:rPr>
                <w:rFonts w:ascii="仿宋" w:eastAsia="仿宋" w:hAnsi="仿宋" w:cs="宋体" w:hint="eastAsia"/>
              </w:rPr>
              <w:t>数量</w:t>
            </w:r>
          </w:p>
        </w:tc>
        <w:tc>
          <w:tcPr>
            <w:tcW w:w="1149" w:type="dxa"/>
            <w:vAlign w:val="center"/>
          </w:tcPr>
          <w:p w14:paraId="61D2ABAF" w14:textId="77777777" w:rsidR="00A23FCE" w:rsidRPr="003C4CE4" w:rsidRDefault="00000000">
            <w:pPr>
              <w:snapToGrid w:val="0"/>
              <w:spacing w:line="400" w:lineRule="exact"/>
              <w:jc w:val="center"/>
              <w:rPr>
                <w:rFonts w:ascii="仿宋" w:eastAsia="仿宋" w:hAnsi="仿宋" w:cs="宋体"/>
              </w:rPr>
            </w:pPr>
            <w:r w:rsidRPr="003C4CE4">
              <w:rPr>
                <w:rFonts w:ascii="仿宋" w:eastAsia="仿宋" w:hAnsi="仿宋" w:cs="宋体" w:hint="eastAsia"/>
              </w:rPr>
              <w:t>安装位置</w:t>
            </w:r>
          </w:p>
        </w:tc>
        <w:tc>
          <w:tcPr>
            <w:tcW w:w="977" w:type="dxa"/>
            <w:vAlign w:val="center"/>
          </w:tcPr>
          <w:p w14:paraId="6A115374" w14:textId="77777777" w:rsidR="00A23FCE" w:rsidRPr="003C4CE4" w:rsidRDefault="00000000">
            <w:pPr>
              <w:spacing w:line="400" w:lineRule="exact"/>
              <w:jc w:val="center"/>
              <w:rPr>
                <w:rFonts w:ascii="仿宋" w:eastAsia="仿宋" w:hAnsi="仿宋" w:cs="宋体"/>
              </w:rPr>
            </w:pPr>
            <w:r w:rsidRPr="003C4CE4">
              <w:rPr>
                <w:rFonts w:ascii="仿宋" w:eastAsia="仿宋" w:hAnsi="仿宋" w:cs="宋体" w:hint="eastAsia"/>
              </w:rPr>
              <w:t>备注</w:t>
            </w:r>
          </w:p>
        </w:tc>
      </w:tr>
      <w:tr w:rsidR="00AA7B68" w:rsidRPr="003C4CE4" w14:paraId="7BB08FA2" w14:textId="77777777">
        <w:trPr>
          <w:trHeight w:val="624"/>
          <w:jc w:val="center"/>
        </w:trPr>
        <w:tc>
          <w:tcPr>
            <w:tcW w:w="704" w:type="dxa"/>
            <w:vMerge w:val="restart"/>
            <w:vAlign w:val="center"/>
          </w:tcPr>
          <w:p w14:paraId="75EFCDE1" w14:textId="77777777" w:rsidR="00A23FCE" w:rsidRPr="003C4CE4" w:rsidRDefault="00000000">
            <w:pPr>
              <w:snapToGrid w:val="0"/>
              <w:spacing w:line="400" w:lineRule="exact"/>
              <w:jc w:val="center"/>
              <w:rPr>
                <w:rFonts w:ascii="仿宋" w:eastAsia="仿宋" w:hAnsi="仿宋" w:cs="宋体"/>
                <w:b/>
                <w:bCs/>
              </w:rPr>
            </w:pPr>
            <w:proofErr w:type="gramStart"/>
            <w:r w:rsidRPr="003C4CE4">
              <w:rPr>
                <w:rFonts w:ascii="仿宋" w:eastAsia="仿宋" w:hAnsi="仿宋" w:cs="宋体" w:hint="eastAsia"/>
              </w:rPr>
              <w:t>一</w:t>
            </w:r>
            <w:proofErr w:type="gramEnd"/>
          </w:p>
        </w:tc>
        <w:tc>
          <w:tcPr>
            <w:tcW w:w="1566" w:type="dxa"/>
            <w:vMerge w:val="restart"/>
            <w:vAlign w:val="center"/>
          </w:tcPr>
          <w:p w14:paraId="0BBA3118" w14:textId="77777777" w:rsidR="00A23FCE" w:rsidRPr="003C4CE4" w:rsidRDefault="00000000">
            <w:pPr>
              <w:spacing w:line="400" w:lineRule="exact"/>
              <w:jc w:val="center"/>
              <w:rPr>
                <w:rFonts w:ascii="仿宋" w:eastAsia="仿宋" w:hAnsi="仿宋" w:cs="宋体"/>
              </w:rPr>
            </w:pPr>
            <w:r w:rsidRPr="003C4CE4">
              <w:rPr>
                <w:rFonts w:ascii="仿宋" w:eastAsia="仿宋" w:hAnsi="仿宋" w:cs="宋体" w:hint="eastAsia"/>
              </w:rPr>
              <w:t>BMC骨灰盒存放架</w:t>
            </w:r>
          </w:p>
        </w:tc>
        <w:tc>
          <w:tcPr>
            <w:tcW w:w="2988" w:type="dxa"/>
            <w:vAlign w:val="center"/>
          </w:tcPr>
          <w:p w14:paraId="00FA1F0B" w14:textId="77777777" w:rsidR="00A23FCE" w:rsidRPr="003C4CE4" w:rsidRDefault="00000000">
            <w:pPr>
              <w:spacing w:line="400" w:lineRule="exact"/>
              <w:jc w:val="center"/>
              <w:rPr>
                <w:rFonts w:ascii="仿宋" w:eastAsia="仿宋" w:hAnsi="仿宋" w:cs="宋体"/>
                <w:b/>
                <w:bCs/>
              </w:rPr>
            </w:pPr>
            <w:r w:rsidRPr="003C4CE4">
              <w:rPr>
                <w:rFonts w:ascii="仿宋" w:eastAsia="仿宋" w:hAnsi="仿宋" w:cs="宋体" w:hint="eastAsia"/>
                <w:b/>
                <w:bCs/>
              </w:rPr>
              <w:t>单穴（正负偏差≤10mm）</w:t>
            </w:r>
          </w:p>
          <w:p w14:paraId="16859AC0" w14:textId="77777777" w:rsidR="00A23FCE" w:rsidRPr="003C4CE4" w:rsidRDefault="00000000">
            <w:pPr>
              <w:spacing w:line="400" w:lineRule="exact"/>
              <w:rPr>
                <w:rFonts w:ascii="仿宋" w:eastAsia="仿宋" w:hAnsi="仿宋" w:cs="宋体"/>
              </w:rPr>
            </w:pPr>
            <w:r w:rsidRPr="003C4CE4">
              <w:rPr>
                <w:rFonts w:ascii="仿宋" w:eastAsia="仿宋" w:hAnsi="仿宋" w:cs="宋体" w:hint="eastAsia"/>
              </w:rPr>
              <w:t>外径：宽410*高310*深320mm；</w:t>
            </w:r>
          </w:p>
          <w:p w14:paraId="1E8E829B" w14:textId="77777777" w:rsidR="00A23FCE" w:rsidRPr="003C4CE4" w:rsidRDefault="00000000">
            <w:pPr>
              <w:spacing w:line="400" w:lineRule="exact"/>
              <w:rPr>
                <w:rFonts w:ascii="仿宋" w:eastAsia="仿宋" w:hAnsi="仿宋"/>
              </w:rPr>
            </w:pPr>
            <w:r w:rsidRPr="003C4CE4">
              <w:rPr>
                <w:rFonts w:ascii="仿宋" w:eastAsia="仿宋" w:hAnsi="仿宋" w:cs="宋体" w:hint="eastAsia"/>
              </w:rPr>
              <w:t>内径：宽385*高290*深305mm</w:t>
            </w:r>
          </w:p>
        </w:tc>
        <w:tc>
          <w:tcPr>
            <w:tcW w:w="549" w:type="dxa"/>
            <w:vAlign w:val="center"/>
          </w:tcPr>
          <w:p w14:paraId="5C3544E4" w14:textId="77777777" w:rsidR="00A23FCE" w:rsidRPr="003C4CE4" w:rsidRDefault="00000000">
            <w:pPr>
              <w:spacing w:line="400" w:lineRule="exact"/>
              <w:jc w:val="center"/>
              <w:rPr>
                <w:rFonts w:ascii="仿宋" w:eastAsia="仿宋" w:hAnsi="仿宋" w:cs="宋体"/>
                <w:b/>
                <w:bCs/>
              </w:rPr>
            </w:pPr>
            <w:r w:rsidRPr="003C4CE4">
              <w:rPr>
                <w:rFonts w:ascii="仿宋" w:eastAsia="仿宋" w:hAnsi="仿宋" w:cs="宋体" w:hint="eastAsia"/>
                <w:b/>
                <w:bCs/>
              </w:rPr>
              <w:t>穴</w:t>
            </w:r>
          </w:p>
        </w:tc>
        <w:tc>
          <w:tcPr>
            <w:tcW w:w="851" w:type="dxa"/>
            <w:vAlign w:val="center"/>
          </w:tcPr>
          <w:p w14:paraId="02A0D974" w14:textId="77777777" w:rsidR="00A23FCE" w:rsidRPr="003C4CE4" w:rsidRDefault="00000000">
            <w:pPr>
              <w:spacing w:line="400" w:lineRule="exact"/>
              <w:jc w:val="center"/>
              <w:rPr>
                <w:rFonts w:ascii="仿宋" w:eastAsia="仿宋" w:hAnsi="仿宋" w:cs="宋体"/>
                <w:b/>
                <w:bCs/>
              </w:rPr>
            </w:pPr>
            <w:r w:rsidRPr="003C4CE4">
              <w:rPr>
                <w:rFonts w:ascii="仿宋" w:eastAsia="仿宋" w:hAnsi="仿宋" w:cs="宋体" w:hint="eastAsia"/>
                <w:b/>
                <w:bCs/>
              </w:rPr>
              <w:t>58</w:t>
            </w:r>
            <w:r w:rsidRPr="003C4CE4">
              <w:rPr>
                <w:rFonts w:ascii="仿宋" w:eastAsia="仿宋" w:hAnsi="仿宋" w:cs="宋体"/>
                <w:b/>
                <w:bCs/>
              </w:rPr>
              <w:t>40</w:t>
            </w:r>
          </w:p>
        </w:tc>
        <w:tc>
          <w:tcPr>
            <w:tcW w:w="1149" w:type="dxa"/>
            <w:vMerge w:val="restart"/>
            <w:vAlign w:val="center"/>
          </w:tcPr>
          <w:p w14:paraId="6FC2E13F" w14:textId="77777777" w:rsidR="00A23FCE" w:rsidRPr="003C4CE4" w:rsidRDefault="00000000">
            <w:pPr>
              <w:snapToGrid w:val="0"/>
              <w:spacing w:line="400" w:lineRule="exact"/>
              <w:jc w:val="center"/>
              <w:rPr>
                <w:rFonts w:ascii="仿宋" w:eastAsia="仿宋" w:hAnsi="仿宋" w:cs="宋体"/>
              </w:rPr>
            </w:pPr>
            <w:r w:rsidRPr="003C4CE4">
              <w:rPr>
                <w:rFonts w:ascii="仿宋" w:eastAsia="仿宋" w:hAnsi="仿宋" w:cs="宋体" w:hint="eastAsia"/>
              </w:rPr>
              <w:t>存放室　一、二层</w:t>
            </w:r>
          </w:p>
        </w:tc>
        <w:tc>
          <w:tcPr>
            <w:tcW w:w="977" w:type="dxa"/>
            <w:vMerge w:val="restart"/>
            <w:vAlign w:val="center"/>
          </w:tcPr>
          <w:p w14:paraId="2248313E" w14:textId="5693D18D" w:rsidR="00A23FCE" w:rsidRPr="003C4CE4" w:rsidRDefault="008E488C">
            <w:pPr>
              <w:snapToGrid w:val="0"/>
              <w:spacing w:line="400" w:lineRule="exact"/>
              <w:jc w:val="center"/>
              <w:rPr>
                <w:rFonts w:ascii="仿宋" w:eastAsia="仿宋" w:hAnsi="仿宋" w:cs="宋体"/>
              </w:rPr>
            </w:pPr>
            <w:r w:rsidRPr="003C4CE4">
              <w:rPr>
                <w:rFonts w:ascii="仿宋" w:eastAsia="仿宋" w:hAnsi="仿宋" w:cs="仿宋" w:hint="eastAsia"/>
                <w:szCs w:val="21"/>
              </w:rPr>
              <w:t>▲</w:t>
            </w:r>
            <w:r w:rsidRPr="003C4CE4">
              <w:rPr>
                <w:rFonts w:ascii="仿宋" w:eastAsia="仿宋" w:hAnsi="仿宋" w:cs="宋体" w:hint="eastAsia"/>
              </w:rPr>
              <w:t>提供</w:t>
            </w:r>
          </w:p>
          <w:p w14:paraId="4695CB99" w14:textId="77777777" w:rsidR="00A23FCE" w:rsidRPr="003C4CE4" w:rsidRDefault="00000000">
            <w:pPr>
              <w:snapToGrid w:val="0"/>
              <w:spacing w:line="400" w:lineRule="exact"/>
              <w:jc w:val="center"/>
              <w:rPr>
                <w:rFonts w:ascii="仿宋" w:eastAsia="仿宋" w:hAnsi="仿宋" w:cs="宋体"/>
              </w:rPr>
            </w:pPr>
            <w:r w:rsidRPr="003C4CE4">
              <w:rPr>
                <w:rFonts w:ascii="仿宋" w:eastAsia="仿宋" w:hAnsi="仿宋" w:cs="宋体" w:hint="eastAsia"/>
              </w:rPr>
              <w:t>样品</w:t>
            </w:r>
          </w:p>
        </w:tc>
      </w:tr>
      <w:tr w:rsidR="00AA7B68" w:rsidRPr="003C4CE4" w14:paraId="19CB9AB0" w14:textId="77777777">
        <w:trPr>
          <w:trHeight w:val="624"/>
          <w:jc w:val="center"/>
        </w:trPr>
        <w:tc>
          <w:tcPr>
            <w:tcW w:w="704" w:type="dxa"/>
            <w:vMerge/>
            <w:vAlign w:val="center"/>
          </w:tcPr>
          <w:p w14:paraId="3F833F00" w14:textId="77777777" w:rsidR="00A23FCE" w:rsidRPr="003C4CE4" w:rsidRDefault="00A23FCE">
            <w:pPr>
              <w:widowControl/>
              <w:adjustRightInd/>
              <w:jc w:val="left"/>
              <w:rPr>
                <w:rFonts w:ascii="仿宋" w:eastAsia="仿宋" w:hAnsi="仿宋" w:cs="宋体"/>
                <w:b/>
                <w:bCs/>
                <w:szCs w:val="21"/>
              </w:rPr>
            </w:pPr>
          </w:p>
        </w:tc>
        <w:tc>
          <w:tcPr>
            <w:tcW w:w="1566" w:type="dxa"/>
            <w:vMerge/>
            <w:vAlign w:val="center"/>
          </w:tcPr>
          <w:p w14:paraId="2914B44D" w14:textId="77777777" w:rsidR="00A23FCE" w:rsidRPr="003C4CE4" w:rsidRDefault="00A23FCE">
            <w:pPr>
              <w:widowControl/>
              <w:adjustRightInd/>
              <w:jc w:val="left"/>
              <w:rPr>
                <w:rFonts w:ascii="仿宋" w:eastAsia="仿宋" w:hAnsi="仿宋" w:cs="宋体"/>
                <w:szCs w:val="21"/>
              </w:rPr>
            </w:pPr>
          </w:p>
        </w:tc>
        <w:tc>
          <w:tcPr>
            <w:tcW w:w="2988" w:type="dxa"/>
            <w:vAlign w:val="center"/>
          </w:tcPr>
          <w:p w14:paraId="1A55A486" w14:textId="77777777" w:rsidR="00A23FCE" w:rsidRPr="003C4CE4" w:rsidRDefault="00000000">
            <w:pPr>
              <w:spacing w:line="400" w:lineRule="exact"/>
              <w:jc w:val="center"/>
              <w:rPr>
                <w:rFonts w:ascii="仿宋" w:eastAsia="仿宋" w:hAnsi="仿宋" w:cs="宋体"/>
                <w:b/>
                <w:bCs/>
              </w:rPr>
            </w:pPr>
            <w:r w:rsidRPr="003C4CE4">
              <w:rPr>
                <w:rFonts w:ascii="仿宋" w:eastAsia="仿宋" w:hAnsi="仿宋" w:cs="宋体" w:hint="eastAsia"/>
                <w:b/>
                <w:bCs/>
              </w:rPr>
              <w:t>双穴（正负偏差≤10mm）</w:t>
            </w:r>
          </w:p>
          <w:p w14:paraId="62956525" w14:textId="77777777" w:rsidR="00A23FCE" w:rsidRPr="003C4CE4" w:rsidRDefault="00000000">
            <w:pPr>
              <w:spacing w:line="400" w:lineRule="exact"/>
              <w:rPr>
                <w:rFonts w:ascii="仿宋" w:eastAsia="仿宋" w:hAnsi="仿宋" w:cs="宋体"/>
                <w:b/>
                <w:bCs/>
              </w:rPr>
            </w:pPr>
            <w:r w:rsidRPr="003C4CE4">
              <w:rPr>
                <w:rFonts w:ascii="仿宋" w:eastAsia="仿宋" w:hAnsi="仿宋" w:hint="eastAsia"/>
              </w:rPr>
              <w:t>外径：宽780*高310*深320mm；</w:t>
            </w:r>
          </w:p>
          <w:p w14:paraId="18562CB0" w14:textId="77777777" w:rsidR="00A23FCE" w:rsidRPr="003C4CE4" w:rsidRDefault="00000000">
            <w:pPr>
              <w:pStyle w:val="2ff8"/>
              <w:rPr>
                <w:rFonts w:ascii="仿宋" w:eastAsia="仿宋" w:hAnsi="仿宋"/>
              </w:rPr>
            </w:pPr>
            <w:r w:rsidRPr="003C4CE4">
              <w:rPr>
                <w:rFonts w:ascii="仿宋" w:eastAsia="仿宋" w:hAnsi="仿宋" w:hint="eastAsia"/>
              </w:rPr>
              <w:t>内径：</w:t>
            </w:r>
            <w:r w:rsidRPr="003C4CE4">
              <w:rPr>
                <w:rFonts w:ascii="仿宋" w:eastAsia="仿宋" w:hAnsi="仿宋" w:cs="宋体" w:hint="eastAsia"/>
              </w:rPr>
              <w:t>宽755*高290*深305mm</w:t>
            </w:r>
          </w:p>
        </w:tc>
        <w:tc>
          <w:tcPr>
            <w:tcW w:w="549" w:type="dxa"/>
            <w:vAlign w:val="center"/>
          </w:tcPr>
          <w:p w14:paraId="3CFD1329" w14:textId="77777777" w:rsidR="00A23FCE" w:rsidRPr="003C4CE4" w:rsidRDefault="00000000">
            <w:pPr>
              <w:spacing w:line="400" w:lineRule="exact"/>
              <w:jc w:val="center"/>
              <w:rPr>
                <w:rFonts w:ascii="仿宋" w:eastAsia="仿宋" w:hAnsi="仿宋" w:cs="宋体"/>
                <w:b/>
                <w:bCs/>
                <w:szCs w:val="21"/>
              </w:rPr>
            </w:pPr>
            <w:r w:rsidRPr="003C4CE4">
              <w:rPr>
                <w:rFonts w:ascii="仿宋" w:eastAsia="仿宋" w:hAnsi="仿宋" w:cs="宋体" w:hint="eastAsia"/>
                <w:b/>
                <w:bCs/>
              </w:rPr>
              <w:t>穴</w:t>
            </w:r>
          </w:p>
        </w:tc>
        <w:tc>
          <w:tcPr>
            <w:tcW w:w="851" w:type="dxa"/>
            <w:vAlign w:val="center"/>
          </w:tcPr>
          <w:p w14:paraId="53D4E0B6" w14:textId="77777777" w:rsidR="00A23FCE" w:rsidRPr="003C4CE4" w:rsidRDefault="00000000">
            <w:pPr>
              <w:spacing w:line="400" w:lineRule="exact"/>
              <w:jc w:val="center"/>
              <w:rPr>
                <w:rFonts w:ascii="仿宋" w:eastAsia="仿宋" w:hAnsi="仿宋" w:cs="宋体"/>
                <w:b/>
                <w:bCs/>
              </w:rPr>
            </w:pPr>
            <w:r w:rsidRPr="003C4CE4">
              <w:rPr>
                <w:rFonts w:ascii="仿宋" w:eastAsia="仿宋" w:hAnsi="仿宋" w:cs="宋体" w:hint="eastAsia"/>
                <w:b/>
                <w:bCs/>
              </w:rPr>
              <w:t>6600</w:t>
            </w:r>
          </w:p>
        </w:tc>
        <w:tc>
          <w:tcPr>
            <w:tcW w:w="1149" w:type="dxa"/>
            <w:vMerge/>
            <w:vAlign w:val="center"/>
          </w:tcPr>
          <w:p w14:paraId="28BD97A3" w14:textId="77777777" w:rsidR="00A23FCE" w:rsidRPr="003C4CE4" w:rsidRDefault="00A23FCE">
            <w:pPr>
              <w:widowControl/>
              <w:adjustRightInd/>
              <w:jc w:val="left"/>
              <w:rPr>
                <w:rFonts w:ascii="仿宋" w:eastAsia="仿宋" w:hAnsi="仿宋" w:cs="宋体"/>
                <w:szCs w:val="21"/>
              </w:rPr>
            </w:pPr>
          </w:p>
        </w:tc>
        <w:tc>
          <w:tcPr>
            <w:tcW w:w="977" w:type="dxa"/>
            <w:vMerge/>
            <w:vAlign w:val="center"/>
          </w:tcPr>
          <w:p w14:paraId="0C6F02D0" w14:textId="77777777" w:rsidR="00A23FCE" w:rsidRPr="003C4CE4" w:rsidRDefault="00A23FCE">
            <w:pPr>
              <w:widowControl/>
              <w:adjustRightInd/>
              <w:jc w:val="left"/>
              <w:rPr>
                <w:rFonts w:ascii="仿宋" w:eastAsia="仿宋" w:hAnsi="仿宋" w:cs="宋体"/>
                <w:szCs w:val="21"/>
              </w:rPr>
            </w:pPr>
          </w:p>
        </w:tc>
      </w:tr>
    </w:tbl>
    <w:p w14:paraId="32FA2376" w14:textId="77777777" w:rsidR="00A23FCE" w:rsidRPr="003C4CE4" w:rsidRDefault="00000000">
      <w:pPr>
        <w:widowControl/>
        <w:autoSpaceDE w:val="0"/>
        <w:autoSpaceDN w:val="0"/>
        <w:spacing w:line="400" w:lineRule="exact"/>
        <w:ind w:rightChars="-25" w:right="-53" w:firstLineChars="200" w:firstLine="420"/>
        <w:textAlignment w:val="bottom"/>
        <w:rPr>
          <w:rFonts w:ascii="仿宋" w:eastAsia="仿宋" w:hAnsi="仿宋" w:cs="宋体"/>
          <w:bCs/>
        </w:rPr>
      </w:pPr>
      <w:r w:rsidRPr="003C4CE4">
        <w:rPr>
          <w:rFonts w:ascii="仿宋" w:eastAsia="仿宋" w:hAnsi="仿宋" w:cs="宋体" w:hint="eastAsia"/>
          <w:bCs/>
        </w:rPr>
        <w:t>备注:上表数量均为暂估，实际数量按现场要求设计，产品的布置、通道宽度、摆放要求，在合同签订后须与采购人确认最终采购数量。</w:t>
      </w:r>
    </w:p>
    <w:p w14:paraId="412F3152" w14:textId="77777777" w:rsidR="00A23FCE" w:rsidRPr="003C4CE4" w:rsidRDefault="00000000">
      <w:pPr>
        <w:widowControl/>
        <w:autoSpaceDE w:val="0"/>
        <w:autoSpaceDN w:val="0"/>
        <w:spacing w:line="400" w:lineRule="exact"/>
        <w:ind w:rightChars="-25" w:right="-53" w:firstLineChars="200" w:firstLine="422"/>
        <w:textAlignment w:val="bottom"/>
        <w:rPr>
          <w:rFonts w:ascii="仿宋" w:eastAsia="仿宋" w:hAnsi="仿宋" w:cs="宋体"/>
          <w:bCs/>
          <w:szCs w:val="21"/>
        </w:rPr>
      </w:pPr>
      <w:r w:rsidRPr="003C4CE4">
        <w:rPr>
          <w:rFonts w:ascii="仿宋" w:eastAsia="仿宋" w:hAnsi="仿宋" w:cs="宋体" w:hint="eastAsia"/>
          <w:b/>
        </w:rPr>
        <w:t>2、骨灰存放架材质要求、规格及组成构件技术参数</w:t>
      </w:r>
    </w:p>
    <w:p w14:paraId="4A83ED42" w14:textId="342E098F" w:rsidR="00A23FCE" w:rsidRPr="003C4CE4" w:rsidRDefault="00000000">
      <w:pPr>
        <w:pStyle w:val="1f9"/>
        <w:adjustRightInd w:val="0"/>
        <w:spacing w:line="400" w:lineRule="exact"/>
        <w:jc w:val="left"/>
        <w:rPr>
          <w:rFonts w:ascii="仿宋" w:eastAsia="仿宋" w:hAnsi="仿宋" w:cs="宋体"/>
          <w:sz w:val="21"/>
          <w:szCs w:val="21"/>
        </w:rPr>
      </w:pPr>
      <w:r w:rsidRPr="003C4CE4">
        <w:rPr>
          <w:rFonts w:ascii="仿宋" w:eastAsia="仿宋" w:hAnsi="仿宋" w:cs="宋体" w:hint="eastAsia"/>
          <w:sz w:val="21"/>
          <w:szCs w:val="21"/>
        </w:rPr>
        <w:t>（1）</w:t>
      </w:r>
      <w:r w:rsidR="00593EB8" w:rsidRPr="003C4CE4">
        <w:rPr>
          <w:rFonts w:ascii="仿宋" w:eastAsia="仿宋" w:hAnsi="仿宋" w:cs="仿宋" w:hint="eastAsia"/>
          <w:szCs w:val="21"/>
        </w:rPr>
        <w:t>▲</w:t>
      </w:r>
      <w:r w:rsidRPr="003C4CE4">
        <w:rPr>
          <w:rFonts w:ascii="仿宋" w:eastAsia="仿宋" w:hAnsi="仿宋" w:cs="宋体" w:hint="eastAsia"/>
          <w:sz w:val="21"/>
          <w:szCs w:val="21"/>
        </w:rPr>
        <w:t>材质：不饱和聚酯玻璃纤维增强团状模复合材料（简称：BMC）。</w:t>
      </w:r>
    </w:p>
    <w:p w14:paraId="4231C7FB" w14:textId="77777777" w:rsidR="00A23FCE" w:rsidRPr="003C4CE4" w:rsidRDefault="00000000">
      <w:pPr>
        <w:pStyle w:val="1f9"/>
        <w:adjustRightInd w:val="0"/>
        <w:spacing w:line="400" w:lineRule="exact"/>
        <w:jc w:val="left"/>
        <w:rPr>
          <w:rFonts w:ascii="仿宋" w:eastAsia="仿宋" w:hAnsi="仿宋"/>
          <w:sz w:val="21"/>
          <w:szCs w:val="21"/>
        </w:rPr>
      </w:pPr>
      <w:r w:rsidRPr="003C4CE4">
        <w:rPr>
          <w:rFonts w:ascii="仿宋" w:eastAsia="仿宋" w:hAnsi="仿宋" w:cs="宋体" w:hint="eastAsia"/>
          <w:sz w:val="21"/>
          <w:szCs w:val="21"/>
        </w:rPr>
        <w:t>（2）使用寿命：80年以上</w:t>
      </w:r>
    </w:p>
    <w:p w14:paraId="0AD1BB35" w14:textId="77777777" w:rsidR="00A23FCE" w:rsidRPr="003C4CE4" w:rsidRDefault="00000000">
      <w:pPr>
        <w:pStyle w:val="1f9"/>
        <w:adjustRightInd w:val="0"/>
        <w:spacing w:line="400" w:lineRule="exact"/>
        <w:jc w:val="left"/>
        <w:rPr>
          <w:rFonts w:ascii="仿宋" w:eastAsia="仿宋" w:hAnsi="仿宋" w:cs="宋体"/>
          <w:sz w:val="21"/>
          <w:szCs w:val="21"/>
        </w:rPr>
      </w:pPr>
      <w:r w:rsidRPr="003C4CE4">
        <w:rPr>
          <w:rFonts w:ascii="仿宋" w:eastAsia="仿宋" w:hAnsi="仿宋" w:cs="宋体" w:hint="eastAsia"/>
          <w:sz w:val="21"/>
          <w:szCs w:val="21"/>
        </w:rPr>
        <w:t>（3）玻璃纤维含量≥17%</w:t>
      </w:r>
    </w:p>
    <w:p w14:paraId="2B079D9F" w14:textId="77777777" w:rsidR="00A23FCE" w:rsidRPr="003C4CE4" w:rsidRDefault="00000000">
      <w:pPr>
        <w:pStyle w:val="1f9"/>
        <w:adjustRightInd w:val="0"/>
        <w:spacing w:line="400" w:lineRule="exact"/>
        <w:jc w:val="left"/>
        <w:rPr>
          <w:rFonts w:ascii="仿宋" w:eastAsia="仿宋" w:hAnsi="仿宋" w:cs="宋体"/>
          <w:sz w:val="21"/>
          <w:szCs w:val="21"/>
        </w:rPr>
      </w:pPr>
      <w:r w:rsidRPr="003C4CE4">
        <w:rPr>
          <w:rFonts w:ascii="仿宋" w:eastAsia="仿宋" w:hAnsi="仿宋" w:cs="宋体" w:hint="eastAsia"/>
          <w:sz w:val="21"/>
          <w:szCs w:val="21"/>
        </w:rPr>
        <w:t>（4）拉伸断裂应力≥18Mpa</w:t>
      </w:r>
    </w:p>
    <w:p w14:paraId="5E36AD88" w14:textId="77777777" w:rsidR="00A23FCE" w:rsidRPr="003C4CE4" w:rsidRDefault="00000000">
      <w:pPr>
        <w:pStyle w:val="1f9"/>
        <w:adjustRightInd w:val="0"/>
        <w:spacing w:line="400" w:lineRule="exact"/>
        <w:jc w:val="left"/>
        <w:rPr>
          <w:rFonts w:ascii="仿宋" w:eastAsia="仿宋" w:hAnsi="仿宋" w:cs="宋体"/>
          <w:sz w:val="21"/>
          <w:szCs w:val="21"/>
        </w:rPr>
      </w:pPr>
      <w:r w:rsidRPr="003C4CE4">
        <w:rPr>
          <w:rFonts w:ascii="仿宋" w:eastAsia="仿宋" w:hAnsi="仿宋" w:cs="宋体" w:hint="eastAsia"/>
          <w:sz w:val="21"/>
          <w:szCs w:val="21"/>
        </w:rPr>
        <w:t>（5）弯曲强度≥55Mpa</w:t>
      </w:r>
    </w:p>
    <w:p w14:paraId="72AC3343" w14:textId="77777777" w:rsidR="00A23FCE" w:rsidRPr="003C4CE4" w:rsidRDefault="00000000">
      <w:pPr>
        <w:pStyle w:val="1f9"/>
        <w:adjustRightInd w:val="0"/>
        <w:spacing w:line="400" w:lineRule="exact"/>
        <w:jc w:val="left"/>
        <w:rPr>
          <w:rFonts w:ascii="仿宋" w:eastAsia="仿宋" w:hAnsi="仿宋" w:cs="宋体"/>
          <w:sz w:val="21"/>
          <w:szCs w:val="21"/>
        </w:rPr>
      </w:pPr>
      <w:r w:rsidRPr="003C4CE4">
        <w:rPr>
          <w:rFonts w:ascii="仿宋" w:eastAsia="仿宋" w:hAnsi="仿宋" w:cs="宋体" w:hint="eastAsia"/>
          <w:sz w:val="21"/>
          <w:szCs w:val="21"/>
        </w:rPr>
        <w:t>（</w:t>
      </w:r>
      <w:r w:rsidRPr="003C4CE4">
        <w:rPr>
          <w:rFonts w:ascii="仿宋" w:eastAsia="仿宋" w:hAnsi="仿宋" w:cs="宋体"/>
          <w:sz w:val="21"/>
          <w:szCs w:val="21"/>
        </w:rPr>
        <w:t>6</w:t>
      </w:r>
      <w:r w:rsidRPr="003C4CE4">
        <w:rPr>
          <w:rFonts w:ascii="仿宋" w:eastAsia="仿宋" w:hAnsi="仿宋" w:cs="宋体" w:hint="eastAsia"/>
          <w:sz w:val="21"/>
          <w:szCs w:val="21"/>
        </w:rPr>
        <w:t>）简支梁冲击强度≥18kJ/㎡</w:t>
      </w:r>
    </w:p>
    <w:p w14:paraId="53379104" w14:textId="77777777" w:rsidR="00A23FCE" w:rsidRPr="003C4CE4" w:rsidRDefault="00000000">
      <w:pPr>
        <w:pStyle w:val="1f9"/>
        <w:adjustRightInd w:val="0"/>
        <w:spacing w:line="400" w:lineRule="exact"/>
        <w:jc w:val="left"/>
        <w:rPr>
          <w:rFonts w:ascii="仿宋" w:eastAsia="仿宋" w:hAnsi="仿宋" w:cs="宋体"/>
          <w:sz w:val="21"/>
          <w:szCs w:val="21"/>
        </w:rPr>
      </w:pPr>
      <w:r w:rsidRPr="003C4CE4">
        <w:rPr>
          <w:rFonts w:ascii="仿宋" w:eastAsia="仿宋" w:hAnsi="仿宋" w:cs="宋体" w:hint="eastAsia"/>
          <w:sz w:val="21"/>
          <w:szCs w:val="21"/>
        </w:rPr>
        <w:t>（7）球压痕硬度≥190Mpa</w:t>
      </w:r>
    </w:p>
    <w:p w14:paraId="15C33413" w14:textId="77777777" w:rsidR="00A23FCE" w:rsidRPr="003C4CE4" w:rsidRDefault="00000000">
      <w:pPr>
        <w:pStyle w:val="1f9"/>
        <w:adjustRightInd w:val="0"/>
        <w:spacing w:line="400" w:lineRule="exact"/>
        <w:jc w:val="left"/>
        <w:rPr>
          <w:rFonts w:ascii="仿宋" w:eastAsia="仿宋" w:hAnsi="仿宋" w:cs="宋体"/>
          <w:sz w:val="21"/>
          <w:szCs w:val="21"/>
        </w:rPr>
      </w:pPr>
      <w:r w:rsidRPr="003C4CE4">
        <w:rPr>
          <w:rFonts w:ascii="仿宋" w:eastAsia="仿宋" w:hAnsi="仿宋" w:cs="宋体" w:hint="eastAsia"/>
          <w:sz w:val="21"/>
          <w:szCs w:val="21"/>
        </w:rPr>
        <w:t>（8）压缩强度≥85Mpa</w:t>
      </w:r>
    </w:p>
    <w:p w14:paraId="7CB18CC6" w14:textId="18D62393" w:rsidR="00A23FCE" w:rsidRPr="003C4CE4" w:rsidRDefault="00000000">
      <w:pPr>
        <w:pStyle w:val="1f9"/>
        <w:adjustRightInd w:val="0"/>
        <w:spacing w:line="400" w:lineRule="exact"/>
        <w:jc w:val="left"/>
        <w:rPr>
          <w:rFonts w:ascii="仿宋" w:eastAsia="仿宋" w:hAnsi="仿宋" w:cs="宋体"/>
          <w:sz w:val="21"/>
          <w:szCs w:val="21"/>
        </w:rPr>
      </w:pPr>
      <w:r w:rsidRPr="003C4CE4">
        <w:rPr>
          <w:rFonts w:ascii="仿宋" w:eastAsia="仿宋" w:hAnsi="仿宋" w:cs="宋体" w:hint="eastAsia"/>
          <w:sz w:val="21"/>
          <w:szCs w:val="21"/>
        </w:rPr>
        <w:t>（9）阻燃性（垂直法）：V-0，要求使用的BMC材料必须达到此等级</w:t>
      </w:r>
      <w:r w:rsidR="008E488C" w:rsidRPr="003C4CE4">
        <w:rPr>
          <w:rFonts w:ascii="仿宋" w:eastAsia="仿宋" w:hAnsi="仿宋" w:cs="宋体" w:hint="eastAsia"/>
          <w:sz w:val="21"/>
          <w:szCs w:val="21"/>
        </w:rPr>
        <w:t>。</w:t>
      </w:r>
    </w:p>
    <w:p w14:paraId="427279E5" w14:textId="038FD632" w:rsidR="00A23FCE" w:rsidRPr="003C4CE4" w:rsidRDefault="00000000">
      <w:pPr>
        <w:pStyle w:val="1f9"/>
        <w:adjustRightInd w:val="0"/>
        <w:spacing w:line="400" w:lineRule="exact"/>
        <w:jc w:val="left"/>
        <w:rPr>
          <w:rFonts w:ascii="仿宋" w:eastAsia="仿宋" w:hAnsi="仿宋" w:cs="宋体"/>
          <w:sz w:val="21"/>
          <w:szCs w:val="21"/>
        </w:rPr>
      </w:pPr>
      <w:r w:rsidRPr="003C4CE4">
        <w:rPr>
          <w:rFonts w:ascii="仿宋" w:eastAsia="仿宋" w:hAnsi="仿宋" w:cs="宋体" w:hint="eastAsia"/>
          <w:sz w:val="21"/>
          <w:szCs w:val="21"/>
        </w:rPr>
        <w:lastRenderedPageBreak/>
        <w:t>（1</w:t>
      </w:r>
      <w:r w:rsidRPr="003C4CE4">
        <w:rPr>
          <w:rFonts w:ascii="仿宋" w:eastAsia="仿宋" w:hAnsi="仿宋" w:cs="宋体"/>
          <w:sz w:val="21"/>
          <w:szCs w:val="21"/>
        </w:rPr>
        <w:t>0</w:t>
      </w:r>
      <w:r w:rsidRPr="003C4CE4">
        <w:rPr>
          <w:rFonts w:ascii="仿宋" w:eastAsia="仿宋" w:hAnsi="仿宋" w:cs="宋体" w:hint="eastAsia"/>
          <w:sz w:val="21"/>
          <w:szCs w:val="21"/>
        </w:rPr>
        <w:t>）防火等级≥</w:t>
      </w:r>
      <w:r w:rsidR="00E046CB" w:rsidRPr="003C4CE4">
        <w:rPr>
          <w:rFonts w:ascii="仿宋" w:eastAsia="仿宋" w:hAnsi="仿宋" w:cs="宋体" w:hint="eastAsia"/>
          <w:sz w:val="21"/>
          <w:szCs w:val="21"/>
        </w:rPr>
        <w:t>B</w:t>
      </w:r>
      <w:r w:rsidR="00E046CB" w:rsidRPr="003C4CE4">
        <w:rPr>
          <w:rFonts w:ascii="仿宋" w:eastAsia="仿宋" w:hAnsi="仿宋" w:cs="宋体"/>
          <w:sz w:val="21"/>
          <w:szCs w:val="21"/>
        </w:rPr>
        <w:t>1</w:t>
      </w:r>
      <w:r w:rsidRPr="003C4CE4">
        <w:rPr>
          <w:rFonts w:ascii="仿宋" w:eastAsia="仿宋" w:hAnsi="仿宋" w:cs="宋体" w:hint="eastAsia"/>
          <w:sz w:val="21"/>
          <w:szCs w:val="21"/>
        </w:rPr>
        <w:t>级</w:t>
      </w:r>
    </w:p>
    <w:p w14:paraId="3CBB2AAC" w14:textId="77777777" w:rsidR="00A23FCE" w:rsidRPr="003C4CE4" w:rsidRDefault="00000000">
      <w:pPr>
        <w:pStyle w:val="1f9"/>
        <w:adjustRightInd w:val="0"/>
        <w:spacing w:line="400" w:lineRule="exact"/>
        <w:jc w:val="left"/>
        <w:rPr>
          <w:rFonts w:ascii="仿宋" w:eastAsia="仿宋" w:hAnsi="仿宋" w:cs="宋体"/>
          <w:sz w:val="21"/>
          <w:szCs w:val="21"/>
        </w:rPr>
      </w:pPr>
      <w:r w:rsidRPr="003C4CE4">
        <w:rPr>
          <w:rFonts w:ascii="仿宋" w:eastAsia="仿宋" w:hAnsi="仿宋" w:cs="宋体" w:hint="eastAsia"/>
          <w:sz w:val="21"/>
          <w:szCs w:val="21"/>
        </w:rPr>
        <w:t>（1</w:t>
      </w:r>
      <w:r w:rsidRPr="003C4CE4">
        <w:rPr>
          <w:rFonts w:ascii="仿宋" w:eastAsia="仿宋" w:hAnsi="仿宋" w:cs="宋体"/>
          <w:sz w:val="21"/>
          <w:szCs w:val="21"/>
        </w:rPr>
        <w:t>1</w:t>
      </w:r>
      <w:r w:rsidRPr="003C4CE4">
        <w:rPr>
          <w:rFonts w:ascii="仿宋" w:eastAsia="仿宋" w:hAnsi="仿宋" w:cs="宋体" w:hint="eastAsia"/>
          <w:sz w:val="21"/>
          <w:szCs w:val="21"/>
        </w:rPr>
        <w:t>）吸水率≤0.2%</w:t>
      </w:r>
    </w:p>
    <w:p w14:paraId="646D57A1" w14:textId="0864FDDD" w:rsidR="00A23FCE" w:rsidRPr="003C4CE4" w:rsidRDefault="00000000" w:rsidP="00FE282A">
      <w:pPr>
        <w:pStyle w:val="1f9"/>
        <w:adjustRightInd w:val="0"/>
        <w:spacing w:line="400" w:lineRule="exact"/>
        <w:jc w:val="left"/>
        <w:rPr>
          <w:rFonts w:ascii="仿宋" w:eastAsia="仿宋" w:hAnsi="仿宋" w:cs="宋体"/>
          <w:sz w:val="21"/>
          <w:szCs w:val="21"/>
        </w:rPr>
      </w:pPr>
      <w:r w:rsidRPr="003C4CE4">
        <w:rPr>
          <w:rFonts w:ascii="仿宋" w:eastAsia="仿宋" w:hAnsi="仿宋" w:cs="宋体" w:hint="eastAsia"/>
          <w:sz w:val="21"/>
          <w:szCs w:val="21"/>
        </w:rPr>
        <w:t>（1</w:t>
      </w:r>
      <w:r w:rsidRPr="003C4CE4">
        <w:rPr>
          <w:rFonts w:ascii="仿宋" w:eastAsia="仿宋" w:hAnsi="仿宋" w:cs="宋体"/>
          <w:sz w:val="21"/>
          <w:szCs w:val="21"/>
        </w:rPr>
        <w:t>2</w:t>
      </w:r>
      <w:r w:rsidRPr="003C4CE4">
        <w:rPr>
          <w:rFonts w:ascii="仿宋" w:eastAsia="仿宋" w:hAnsi="仿宋" w:cs="宋体" w:hint="eastAsia"/>
          <w:sz w:val="21"/>
          <w:szCs w:val="21"/>
        </w:rPr>
        <w:t>）材质特性：</w:t>
      </w:r>
      <w:r w:rsidR="009D2B8E" w:rsidRPr="003C4CE4">
        <w:rPr>
          <w:rFonts w:ascii="仿宋" w:eastAsia="仿宋" w:hAnsi="仿宋" w:cs="宋体" w:hint="eastAsia"/>
          <w:sz w:val="21"/>
          <w:szCs w:val="21"/>
        </w:rPr>
        <w:t>具有抗菌防霉性能，具有高强度、阻燃、耐腐蚀性、耐撞击、耐摩擦、无毒无味、不变形不老化等特点。</w:t>
      </w:r>
    </w:p>
    <w:p w14:paraId="51C798A0" w14:textId="74C89751" w:rsidR="00A23FCE" w:rsidRPr="003C4CE4" w:rsidRDefault="00000000">
      <w:pPr>
        <w:pStyle w:val="1f9"/>
        <w:adjustRightInd w:val="0"/>
        <w:spacing w:line="400" w:lineRule="exact"/>
        <w:jc w:val="left"/>
        <w:rPr>
          <w:rFonts w:ascii="仿宋" w:eastAsia="仿宋" w:hAnsi="仿宋" w:cs="宋体"/>
          <w:sz w:val="21"/>
          <w:szCs w:val="21"/>
        </w:rPr>
      </w:pPr>
      <w:r w:rsidRPr="003C4CE4">
        <w:rPr>
          <w:rFonts w:ascii="仿宋" w:eastAsia="仿宋" w:hAnsi="仿宋" w:cs="宋体" w:hint="eastAsia"/>
          <w:sz w:val="21"/>
          <w:szCs w:val="21"/>
        </w:rPr>
        <w:t>（1</w:t>
      </w:r>
      <w:r w:rsidR="00FE282A" w:rsidRPr="003C4CE4">
        <w:rPr>
          <w:rFonts w:ascii="仿宋" w:eastAsia="仿宋" w:hAnsi="仿宋" w:cs="宋体"/>
          <w:sz w:val="21"/>
          <w:szCs w:val="21"/>
        </w:rPr>
        <w:t>3</w:t>
      </w:r>
      <w:r w:rsidRPr="003C4CE4">
        <w:rPr>
          <w:rFonts w:ascii="仿宋" w:eastAsia="仿宋" w:hAnsi="仿宋" w:cs="宋体" w:hint="eastAsia"/>
          <w:sz w:val="21"/>
          <w:szCs w:val="21"/>
        </w:rPr>
        <w:t>）承重：</w:t>
      </w:r>
      <w:r w:rsidR="006F52A5" w:rsidRPr="003C4CE4">
        <w:rPr>
          <w:rFonts w:ascii="仿宋" w:eastAsia="仿宋" w:hAnsi="仿宋" w:cs="宋体" w:hint="eastAsia"/>
          <w:sz w:val="21"/>
          <w:szCs w:val="21"/>
        </w:rPr>
        <w:t>架体或箱体</w:t>
      </w:r>
      <w:proofErr w:type="gramStart"/>
      <w:r w:rsidR="006F52A5" w:rsidRPr="003C4CE4">
        <w:rPr>
          <w:rFonts w:ascii="仿宋" w:eastAsia="仿宋" w:hAnsi="仿宋" w:cs="宋体" w:hint="eastAsia"/>
          <w:sz w:val="21"/>
          <w:szCs w:val="21"/>
        </w:rPr>
        <w:t>上部(顶部</w:t>
      </w:r>
      <w:proofErr w:type="gramEnd"/>
      <w:r w:rsidR="006F52A5" w:rsidRPr="003C4CE4">
        <w:rPr>
          <w:rFonts w:ascii="仿宋" w:eastAsia="仿宋" w:hAnsi="仿宋" w:cs="宋体" w:hint="eastAsia"/>
          <w:sz w:val="21"/>
          <w:szCs w:val="21"/>
        </w:rPr>
        <w:t>)承重≥</w:t>
      </w:r>
      <w:r w:rsidRPr="003C4CE4">
        <w:rPr>
          <w:rFonts w:ascii="仿宋" w:eastAsia="仿宋" w:hAnsi="仿宋" w:cs="宋体" w:hint="eastAsia"/>
          <w:sz w:val="21"/>
          <w:szCs w:val="21"/>
        </w:rPr>
        <w:t>1000kg</w:t>
      </w:r>
      <w:r w:rsidR="006F52A5" w:rsidRPr="003C4CE4">
        <w:rPr>
          <w:rFonts w:ascii="仿宋" w:eastAsia="仿宋" w:hAnsi="仿宋" w:cs="宋体" w:hint="eastAsia"/>
          <w:sz w:val="21"/>
          <w:szCs w:val="21"/>
        </w:rPr>
        <w:t>。</w:t>
      </w:r>
    </w:p>
    <w:p w14:paraId="668E0304" w14:textId="7A8826F9" w:rsidR="00A23FCE" w:rsidRPr="003C4CE4" w:rsidRDefault="00000000">
      <w:pPr>
        <w:snapToGrid w:val="0"/>
        <w:spacing w:line="340" w:lineRule="atLeast"/>
        <w:ind w:firstLineChars="200" w:firstLine="420"/>
        <w:rPr>
          <w:rFonts w:ascii="仿宋" w:eastAsia="仿宋" w:hAnsi="仿宋"/>
        </w:rPr>
      </w:pPr>
      <w:r w:rsidRPr="003C4CE4">
        <w:rPr>
          <w:rFonts w:ascii="仿宋" w:eastAsia="仿宋" w:hAnsi="仿宋" w:hint="eastAsia"/>
          <w:bCs/>
        </w:rPr>
        <w:t>（1</w:t>
      </w:r>
      <w:r w:rsidR="00593EB8" w:rsidRPr="003C4CE4">
        <w:rPr>
          <w:rFonts w:ascii="仿宋" w:eastAsia="仿宋" w:hAnsi="仿宋"/>
          <w:bCs/>
        </w:rPr>
        <w:t>4</w:t>
      </w:r>
      <w:r w:rsidRPr="003C4CE4">
        <w:rPr>
          <w:rFonts w:ascii="仿宋" w:eastAsia="仿宋" w:hAnsi="仿宋" w:hint="eastAsia"/>
          <w:bCs/>
        </w:rPr>
        <w:t>）</w:t>
      </w:r>
      <w:r w:rsidRPr="003C4CE4">
        <w:rPr>
          <w:rFonts w:ascii="仿宋" w:eastAsia="仿宋" w:hAnsi="仿宋" w:hint="eastAsia"/>
        </w:rPr>
        <w:t>骨灰存放</w:t>
      </w:r>
      <w:proofErr w:type="gramStart"/>
      <w:r w:rsidRPr="003C4CE4">
        <w:rPr>
          <w:rFonts w:ascii="仿宋" w:eastAsia="仿宋" w:hAnsi="仿宋" w:hint="eastAsia"/>
        </w:rPr>
        <w:t>架所有</w:t>
      </w:r>
      <w:proofErr w:type="gramEnd"/>
      <w:r w:rsidRPr="003C4CE4">
        <w:rPr>
          <w:rFonts w:ascii="仿宋" w:eastAsia="仿宋" w:hAnsi="仿宋" w:hint="eastAsia"/>
        </w:rPr>
        <w:t>图案在</w:t>
      </w:r>
      <w:r w:rsidR="00EE49E9" w:rsidRPr="003C4CE4">
        <w:rPr>
          <w:rFonts w:ascii="仿宋" w:eastAsia="仿宋" w:hAnsi="仿宋" w:hint="eastAsia"/>
        </w:rPr>
        <w:t>制作</w:t>
      </w:r>
      <w:r w:rsidRPr="003C4CE4">
        <w:rPr>
          <w:rFonts w:ascii="仿宋" w:eastAsia="仿宋" w:hAnsi="仿宋" w:hint="eastAsia"/>
        </w:rPr>
        <w:t>前需经采购人选样确定，骨灰存放</w:t>
      </w:r>
      <w:proofErr w:type="gramStart"/>
      <w:r w:rsidRPr="003C4CE4">
        <w:rPr>
          <w:rFonts w:ascii="仿宋" w:eastAsia="仿宋" w:hAnsi="仿宋" w:hint="eastAsia"/>
        </w:rPr>
        <w:t>架根据</w:t>
      </w:r>
      <w:proofErr w:type="gramEnd"/>
      <w:r w:rsidRPr="003C4CE4">
        <w:rPr>
          <w:rFonts w:ascii="仿宋" w:eastAsia="仿宋" w:hAnsi="仿宋" w:hint="eastAsia"/>
        </w:rPr>
        <w:t>采购人提供的图纸进行设计安装，装饰风格与存放</w:t>
      </w:r>
      <w:proofErr w:type="gramStart"/>
      <w:r w:rsidRPr="003C4CE4">
        <w:rPr>
          <w:rFonts w:ascii="仿宋" w:eastAsia="仿宋" w:hAnsi="仿宋" w:hint="eastAsia"/>
        </w:rPr>
        <w:t>室整体</w:t>
      </w:r>
      <w:proofErr w:type="gramEnd"/>
      <w:r w:rsidRPr="003C4CE4">
        <w:rPr>
          <w:rFonts w:ascii="仿宋" w:eastAsia="仿宋" w:hAnsi="仿宋" w:hint="eastAsia"/>
        </w:rPr>
        <w:t>装修风格</w:t>
      </w:r>
      <w:r w:rsidR="00786122" w:rsidRPr="003C4CE4">
        <w:rPr>
          <w:rFonts w:ascii="仿宋" w:eastAsia="仿宋" w:hAnsi="仿宋" w:hint="eastAsia"/>
        </w:rPr>
        <w:t>和当地风俗</w:t>
      </w:r>
      <w:r w:rsidRPr="003C4CE4">
        <w:rPr>
          <w:rFonts w:ascii="仿宋" w:eastAsia="仿宋" w:hAnsi="仿宋" w:hint="eastAsia"/>
        </w:rPr>
        <w:t>相适宜。</w:t>
      </w:r>
    </w:p>
    <w:p w14:paraId="71168F3C" w14:textId="0829E098" w:rsidR="00A23FCE" w:rsidRPr="003C4CE4" w:rsidRDefault="00000000">
      <w:pPr>
        <w:pStyle w:val="1f9"/>
        <w:adjustRightInd w:val="0"/>
        <w:spacing w:after="120" w:line="400" w:lineRule="exact"/>
        <w:jc w:val="left"/>
        <w:rPr>
          <w:rFonts w:ascii="仿宋" w:eastAsia="仿宋" w:hAnsi="仿宋"/>
          <w:sz w:val="21"/>
          <w:szCs w:val="24"/>
        </w:rPr>
      </w:pPr>
      <w:r w:rsidRPr="003C4CE4">
        <w:rPr>
          <w:rFonts w:ascii="仿宋" w:eastAsia="仿宋" w:hAnsi="仿宋" w:hint="eastAsia"/>
          <w:sz w:val="21"/>
          <w:szCs w:val="24"/>
        </w:rPr>
        <w:t>（</w:t>
      </w:r>
      <w:r w:rsidRPr="003C4CE4">
        <w:rPr>
          <w:rFonts w:ascii="仿宋" w:eastAsia="仿宋" w:hAnsi="仿宋"/>
          <w:sz w:val="21"/>
          <w:szCs w:val="24"/>
        </w:rPr>
        <w:t>1</w:t>
      </w:r>
      <w:r w:rsidR="00593EB8" w:rsidRPr="003C4CE4">
        <w:rPr>
          <w:rFonts w:ascii="仿宋" w:eastAsia="仿宋" w:hAnsi="仿宋"/>
          <w:sz w:val="21"/>
          <w:szCs w:val="24"/>
        </w:rPr>
        <w:t>5</w:t>
      </w:r>
      <w:r w:rsidRPr="003C4CE4">
        <w:rPr>
          <w:rFonts w:ascii="仿宋" w:eastAsia="仿宋" w:hAnsi="仿宋" w:hint="eastAsia"/>
          <w:sz w:val="21"/>
          <w:szCs w:val="24"/>
        </w:rPr>
        <w:t>）骨灰存放</w:t>
      </w:r>
      <w:proofErr w:type="gramStart"/>
      <w:r w:rsidRPr="003C4CE4">
        <w:rPr>
          <w:rFonts w:ascii="仿宋" w:eastAsia="仿宋" w:hAnsi="仿宋" w:hint="eastAsia"/>
          <w:sz w:val="21"/>
          <w:szCs w:val="24"/>
        </w:rPr>
        <w:t>架组成</w:t>
      </w:r>
      <w:proofErr w:type="gramEnd"/>
      <w:r w:rsidRPr="003C4CE4">
        <w:rPr>
          <w:rFonts w:ascii="仿宋" w:eastAsia="仿宋" w:hAnsi="仿宋" w:hint="eastAsia"/>
          <w:sz w:val="21"/>
          <w:szCs w:val="24"/>
        </w:rPr>
        <w:t>固件技术参数：</w:t>
      </w:r>
    </w:p>
    <w:tbl>
      <w:tblPr>
        <w:tblW w:w="963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564"/>
        <w:gridCol w:w="1558"/>
        <w:gridCol w:w="2403"/>
        <w:gridCol w:w="2274"/>
        <w:gridCol w:w="2835"/>
      </w:tblGrid>
      <w:tr w:rsidR="00AA7B68" w:rsidRPr="003C4CE4" w14:paraId="5FB40F44" w14:textId="77777777" w:rsidTr="001A3043">
        <w:trPr>
          <w:trHeight w:val="773"/>
          <w:jc w:val="center"/>
        </w:trPr>
        <w:tc>
          <w:tcPr>
            <w:tcW w:w="564" w:type="dxa"/>
            <w:tcBorders>
              <w:top w:val="single" w:sz="4" w:space="0" w:color="auto"/>
              <w:left w:val="single" w:sz="4" w:space="0" w:color="auto"/>
              <w:bottom w:val="single" w:sz="6" w:space="0" w:color="auto"/>
              <w:right w:val="single" w:sz="6" w:space="0" w:color="auto"/>
            </w:tcBorders>
            <w:vAlign w:val="center"/>
          </w:tcPr>
          <w:p w14:paraId="0981E863" w14:textId="77777777" w:rsidR="00A23FCE" w:rsidRPr="003C4CE4" w:rsidRDefault="00000000">
            <w:pPr>
              <w:snapToGrid w:val="0"/>
              <w:jc w:val="center"/>
              <w:textAlignment w:val="baseline"/>
              <w:rPr>
                <w:rFonts w:ascii="仿宋" w:eastAsia="仿宋" w:hAnsi="仿宋"/>
                <w:b/>
                <w:bCs/>
                <w:szCs w:val="21"/>
              </w:rPr>
            </w:pPr>
            <w:r w:rsidRPr="003C4CE4">
              <w:rPr>
                <w:rFonts w:ascii="仿宋" w:eastAsia="仿宋" w:hAnsi="仿宋" w:hint="eastAsia"/>
                <w:b/>
                <w:bCs/>
              </w:rPr>
              <w:t>序号</w:t>
            </w:r>
          </w:p>
        </w:tc>
        <w:tc>
          <w:tcPr>
            <w:tcW w:w="1558" w:type="dxa"/>
            <w:tcBorders>
              <w:top w:val="single" w:sz="4" w:space="0" w:color="auto"/>
              <w:left w:val="single" w:sz="6" w:space="0" w:color="auto"/>
              <w:bottom w:val="single" w:sz="6" w:space="0" w:color="auto"/>
              <w:right w:val="single" w:sz="6" w:space="0" w:color="auto"/>
            </w:tcBorders>
            <w:vAlign w:val="center"/>
          </w:tcPr>
          <w:p w14:paraId="57BCCD8B" w14:textId="77777777" w:rsidR="00A23FCE" w:rsidRPr="003C4CE4" w:rsidRDefault="00000000">
            <w:pPr>
              <w:snapToGrid w:val="0"/>
              <w:jc w:val="center"/>
              <w:textAlignment w:val="baseline"/>
              <w:rPr>
                <w:rFonts w:ascii="仿宋" w:eastAsia="仿宋" w:hAnsi="仿宋"/>
                <w:b/>
                <w:bCs/>
              </w:rPr>
            </w:pPr>
            <w:r w:rsidRPr="003C4CE4">
              <w:rPr>
                <w:rFonts w:ascii="仿宋" w:eastAsia="仿宋" w:hAnsi="仿宋" w:hint="eastAsia"/>
                <w:b/>
                <w:bCs/>
              </w:rPr>
              <w:t>构件名称</w:t>
            </w:r>
          </w:p>
        </w:tc>
        <w:tc>
          <w:tcPr>
            <w:tcW w:w="2403" w:type="dxa"/>
            <w:tcBorders>
              <w:top w:val="single" w:sz="4" w:space="0" w:color="auto"/>
              <w:left w:val="single" w:sz="6" w:space="0" w:color="auto"/>
              <w:bottom w:val="single" w:sz="6" w:space="0" w:color="auto"/>
              <w:right w:val="single" w:sz="6" w:space="0" w:color="auto"/>
            </w:tcBorders>
            <w:vAlign w:val="center"/>
          </w:tcPr>
          <w:p w14:paraId="01263474" w14:textId="77777777" w:rsidR="00A23FCE" w:rsidRPr="003C4CE4" w:rsidRDefault="00000000">
            <w:pPr>
              <w:snapToGrid w:val="0"/>
              <w:jc w:val="center"/>
              <w:textAlignment w:val="baseline"/>
              <w:rPr>
                <w:rFonts w:ascii="仿宋" w:eastAsia="仿宋" w:hAnsi="仿宋"/>
                <w:b/>
                <w:bCs/>
              </w:rPr>
            </w:pPr>
            <w:r w:rsidRPr="003C4CE4">
              <w:rPr>
                <w:rFonts w:ascii="仿宋" w:eastAsia="仿宋" w:hAnsi="仿宋" w:hint="eastAsia"/>
                <w:b/>
                <w:bCs/>
              </w:rPr>
              <w:t>材质</w:t>
            </w:r>
          </w:p>
        </w:tc>
        <w:tc>
          <w:tcPr>
            <w:tcW w:w="2274" w:type="dxa"/>
            <w:tcBorders>
              <w:top w:val="single" w:sz="4" w:space="0" w:color="auto"/>
              <w:left w:val="single" w:sz="6" w:space="0" w:color="auto"/>
              <w:bottom w:val="single" w:sz="6" w:space="0" w:color="auto"/>
              <w:right w:val="single" w:sz="6" w:space="0" w:color="auto"/>
            </w:tcBorders>
            <w:vAlign w:val="center"/>
          </w:tcPr>
          <w:p w14:paraId="31B6E948" w14:textId="77777777" w:rsidR="00A23FCE" w:rsidRPr="003C4CE4" w:rsidRDefault="00000000">
            <w:pPr>
              <w:snapToGrid w:val="0"/>
              <w:jc w:val="center"/>
              <w:textAlignment w:val="baseline"/>
              <w:rPr>
                <w:rFonts w:ascii="仿宋" w:eastAsia="仿宋" w:hAnsi="仿宋"/>
              </w:rPr>
            </w:pPr>
            <w:r w:rsidRPr="003C4CE4">
              <w:rPr>
                <w:rFonts w:ascii="仿宋" w:eastAsia="仿宋" w:hAnsi="仿宋" w:hint="eastAsia"/>
                <w:b/>
                <w:bCs/>
              </w:rPr>
              <w:t>构件规格（mm）</w:t>
            </w:r>
          </w:p>
        </w:tc>
        <w:tc>
          <w:tcPr>
            <w:tcW w:w="2835" w:type="dxa"/>
            <w:tcBorders>
              <w:top w:val="single" w:sz="4" w:space="0" w:color="auto"/>
              <w:left w:val="single" w:sz="6" w:space="0" w:color="auto"/>
              <w:bottom w:val="single" w:sz="6" w:space="0" w:color="auto"/>
              <w:right w:val="single" w:sz="4" w:space="0" w:color="auto"/>
            </w:tcBorders>
            <w:vAlign w:val="center"/>
          </w:tcPr>
          <w:p w14:paraId="51205044" w14:textId="77777777" w:rsidR="00A23FCE" w:rsidRPr="003C4CE4" w:rsidRDefault="00000000">
            <w:pPr>
              <w:snapToGrid w:val="0"/>
              <w:jc w:val="center"/>
              <w:textAlignment w:val="baseline"/>
              <w:rPr>
                <w:rFonts w:ascii="仿宋" w:eastAsia="仿宋" w:hAnsi="仿宋"/>
                <w:b/>
                <w:bCs/>
              </w:rPr>
            </w:pPr>
            <w:r w:rsidRPr="003C4CE4">
              <w:rPr>
                <w:rFonts w:ascii="仿宋" w:eastAsia="仿宋" w:hAnsi="仿宋" w:hint="eastAsia"/>
                <w:b/>
                <w:bCs/>
              </w:rPr>
              <w:t>备注</w:t>
            </w:r>
          </w:p>
        </w:tc>
      </w:tr>
      <w:tr w:rsidR="00AA7B68" w:rsidRPr="003C4CE4" w14:paraId="30B1BA07" w14:textId="77777777" w:rsidTr="001A3043">
        <w:trPr>
          <w:trHeight w:val="372"/>
          <w:jc w:val="center"/>
        </w:trPr>
        <w:tc>
          <w:tcPr>
            <w:tcW w:w="564" w:type="dxa"/>
            <w:tcBorders>
              <w:top w:val="single" w:sz="6" w:space="0" w:color="auto"/>
              <w:left w:val="single" w:sz="4" w:space="0" w:color="auto"/>
              <w:bottom w:val="single" w:sz="6" w:space="0" w:color="auto"/>
              <w:right w:val="single" w:sz="6" w:space="0" w:color="auto"/>
            </w:tcBorders>
            <w:vAlign w:val="center"/>
          </w:tcPr>
          <w:p w14:paraId="19BA7BAC" w14:textId="77777777" w:rsidR="00A23FCE" w:rsidRPr="003C4CE4" w:rsidRDefault="00000000">
            <w:pPr>
              <w:snapToGrid w:val="0"/>
              <w:jc w:val="center"/>
              <w:textAlignment w:val="baseline"/>
              <w:rPr>
                <w:rFonts w:ascii="仿宋" w:eastAsia="仿宋" w:hAnsi="仿宋"/>
              </w:rPr>
            </w:pPr>
            <w:r w:rsidRPr="003C4CE4">
              <w:rPr>
                <w:rFonts w:ascii="仿宋" w:eastAsia="仿宋" w:hAnsi="仿宋" w:hint="eastAsia"/>
              </w:rPr>
              <w:t>1</w:t>
            </w:r>
          </w:p>
        </w:tc>
        <w:tc>
          <w:tcPr>
            <w:tcW w:w="1558" w:type="dxa"/>
            <w:tcBorders>
              <w:top w:val="single" w:sz="6" w:space="0" w:color="auto"/>
              <w:left w:val="single" w:sz="6" w:space="0" w:color="auto"/>
              <w:bottom w:val="single" w:sz="6" w:space="0" w:color="auto"/>
              <w:right w:val="single" w:sz="6" w:space="0" w:color="auto"/>
            </w:tcBorders>
            <w:vAlign w:val="center"/>
          </w:tcPr>
          <w:p w14:paraId="22273267" w14:textId="77777777" w:rsidR="00A23FCE" w:rsidRPr="003C4CE4" w:rsidRDefault="00000000">
            <w:pPr>
              <w:snapToGrid w:val="0"/>
              <w:jc w:val="center"/>
              <w:textAlignment w:val="baseline"/>
              <w:rPr>
                <w:rFonts w:ascii="仿宋" w:eastAsia="仿宋" w:hAnsi="仿宋"/>
              </w:rPr>
            </w:pPr>
            <w:r w:rsidRPr="003C4CE4">
              <w:rPr>
                <w:rFonts w:ascii="仿宋" w:eastAsia="仿宋" w:hAnsi="仿宋" w:hint="eastAsia"/>
              </w:rPr>
              <w:t>上下板</w:t>
            </w:r>
          </w:p>
        </w:tc>
        <w:tc>
          <w:tcPr>
            <w:tcW w:w="2403" w:type="dxa"/>
            <w:vMerge w:val="restart"/>
            <w:tcBorders>
              <w:top w:val="single" w:sz="6" w:space="0" w:color="auto"/>
              <w:left w:val="single" w:sz="6" w:space="0" w:color="auto"/>
              <w:bottom w:val="single" w:sz="6" w:space="0" w:color="auto"/>
              <w:right w:val="single" w:sz="6" w:space="0" w:color="auto"/>
            </w:tcBorders>
            <w:vAlign w:val="center"/>
          </w:tcPr>
          <w:p w14:paraId="54C566BE" w14:textId="77777777" w:rsidR="00A23FCE" w:rsidRPr="003C4CE4" w:rsidRDefault="00000000" w:rsidP="00FB5018">
            <w:pPr>
              <w:snapToGrid w:val="0"/>
              <w:textAlignment w:val="baseline"/>
              <w:rPr>
                <w:rFonts w:ascii="仿宋" w:eastAsia="仿宋" w:hAnsi="仿宋"/>
              </w:rPr>
            </w:pPr>
            <w:r w:rsidRPr="003C4CE4">
              <w:rPr>
                <w:rFonts w:ascii="仿宋" w:eastAsia="仿宋" w:hAnsi="仿宋" w:hint="eastAsia"/>
              </w:rPr>
              <w:t>不饱和聚酯玻璃纤维增强团状模复合材料（简称：BMC）</w:t>
            </w:r>
          </w:p>
        </w:tc>
        <w:tc>
          <w:tcPr>
            <w:tcW w:w="2274" w:type="dxa"/>
            <w:tcBorders>
              <w:top w:val="single" w:sz="6" w:space="0" w:color="auto"/>
              <w:left w:val="single" w:sz="6" w:space="0" w:color="auto"/>
              <w:bottom w:val="single" w:sz="6" w:space="0" w:color="auto"/>
              <w:right w:val="single" w:sz="6" w:space="0" w:color="auto"/>
            </w:tcBorders>
            <w:vAlign w:val="center"/>
          </w:tcPr>
          <w:p w14:paraId="3403723F" w14:textId="0A0D756F" w:rsidR="00A23FCE" w:rsidRPr="003C4CE4" w:rsidRDefault="00000000">
            <w:pPr>
              <w:snapToGrid w:val="0"/>
              <w:jc w:val="center"/>
              <w:textAlignment w:val="baseline"/>
              <w:rPr>
                <w:rFonts w:ascii="仿宋" w:eastAsia="仿宋" w:hAnsi="仿宋"/>
              </w:rPr>
            </w:pPr>
            <w:r w:rsidRPr="003C4CE4">
              <w:rPr>
                <w:rFonts w:ascii="仿宋" w:eastAsia="仿宋" w:hAnsi="仿宋" w:hint="eastAsia"/>
              </w:rPr>
              <w:t>厚≥10</w:t>
            </w:r>
          </w:p>
        </w:tc>
        <w:tc>
          <w:tcPr>
            <w:tcW w:w="2835" w:type="dxa"/>
            <w:tcBorders>
              <w:top w:val="single" w:sz="6" w:space="0" w:color="auto"/>
              <w:left w:val="single" w:sz="6" w:space="0" w:color="auto"/>
              <w:bottom w:val="single" w:sz="6" w:space="0" w:color="auto"/>
              <w:right w:val="single" w:sz="4" w:space="0" w:color="auto"/>
            </w:tcBorders>
            <w:vAlign w:val="center"/>
          </w:tcPr>
          <w:p w14:paraId="0342B1F5" w14:textId="77777777" w:rsidR="00A23FCE" w:rsidRPr="003C4CE4" w:rsidRDefault="00000000">
            <w:pPr>
              <w:snapToGrid w:val="0"/>
              <w:jc w:val="center"/>
              <w:textAlignment w:val="baseline"/>
              <w:rPr>
                <w:rFonts w:ascii="仿宋" w:eastAsia="仿宋" w:hAnsi="仿宋"/>
              </w:rPr>
            </w:pPr>
            <w:r w:rsidRPr="003C4CE4">
              <w:rPr>
                <w:rFonts w:ascii="仿宋" w:eastAsia="仿宋" w:hAnsi="仿宋" w:hint="eastAsia"/>
              </w:rPr>
              <w:t>阻燃、环保、高强度等</w:t>
            </w:r>
          </w:p>
        </w:tc>
      </w:tr>
      <w:tr w:rsidR="00AA7B68" w:rsidRPr="003C4CE4" w14:paraId="74CCAECA" w14:textId="77777777" w:rsidTr="001A3043">
        <w:trPr>
          <w:trHeight w:val="372"/>
          <w:jc w:val="center"/>
        </w:trPr>
        <w:tc>
          <w:tcPr>
            <w:tcW w:w="564" w:type="dxa"/>
            <w:tcBorders>
              <w:top w:val="single" w:sz="6" w:space="0" w:color="auto"/>
              <w:left w:val="single" w:sz="4" w:space="0" w:color="auto"/>
              <w:bottom w:val="single" w:sz="6" w:space="0" w:color="auto"/>
              <w:right w:val="single" w:sz="6" w:space="0" w:color="auto"/>
            </w:tcBorders>
            <w:vAlign w:val="center"/>
          </w:tcPr>
          <w:p w14:paraId="2D3A76F6" w14:textId="77777777" w:rsidR="00A23FCE" w:rsidRPr="003C4CE4" w:rsidRDefault="00000000">
            <w:pPr>
              <w:snapToGrid w:val="0"/>
              <w:jc w:val="center"/>
              <w:textAlignment w:val="baseline"/>
              <w:rPr>
                <w:rFonts w:ascii="仿宋" w:eastAsia="仿宋" w:hAnsi="仿宋"/>
              </w:rPr>
            </w:pPr>
            <w:r w:rsidRPr="003C4CE4">
              <w:rPr>
                <w:rFonts w:ascii="仿宋" w:eastAsia="仿宋" w:hAnsi="仿宋" w:hint="eastAsia"/>
              </w:rPr>
              <w:t>2</w:t>
            </w:r>
          </w:p>
        </w:tc>
        <w:tc>
          <w:tcPr>
            <w:tcW w:w="1558" w:type="dxa"/>
            <w:tcBorders>
              <w:top w:val="single" w:sz="6" w:space="0" w:color="auto"/>
              <w:left w:val="single" w:sz="6" w:space="0" w:color="auto"/>
              <w:bottom w:val="single" w:sz="6" w:space="0" w:color="auto"/>
              <w:right w:val="single" w:sz="6" w:space="0" w:color="auto"/>
            </w:tcBorders>
            <w:vAlign w:val="center"/>
          </w:tcPr>
          <w:p w14:paraId="36F292BC" w14:textId="77777777" w:rsidR="00A23FCE" w:rsidRPr="003C4CE4" w:rsidRDefault="00000000">
            <w:pPr>
              <w:snapToGrid w:val="0"/>
              <w:jc w:val="center"/>
              <w:textAlignment w:val="baseline"/>
              <w:rPr>
                <w:rFonts w:ascii="仿宋" w:eastAsia="仿宋" w:hAnsi="仿宋"/>
              </w:rPr>
            </w:pPr>
            <w:proofErr w:type="gramStart"/>
            <w:r w:rsidRPr="003C4CE4">
              <w:rPr>
                <w:rFonts w:ascii="仿宋" w:eastAsia="仿宋" w:hAnsi="仿宋" w:hint="eastAsia"/>
              </w:rPr>
              <w:t>左右板</w:t>
            </w:r>
            <w:proofErr w:type="gramEnd"/>
          </w:p>
        </w:tc>
        <w:tc>
          <w:tcPr>
            <w:tcW w:w="2403" w:type="dxa"/>
            <w:vMerge/>
            <w:tcBorders>
              <w:top w:val="single" w:sz="6" w:space="0" w:color="auto"/>
              <w:left w:val="single" w:sz="6" w:space="0" w:color="auto"/>
              <w:bottom w:val="single" w:sz="6" w:space="0" w:color="auto"/>
              <w:right w:val="single" w:sz="6" w:space="0" w:color="auto"/>
            </w:tcBorders>
            <w:vAlign w:val="center"/>
          </w:tcPr>
          <w:p w14:paraId="12F40832" w14:textId="77777777" w:rsidR="00A23FCE" w:rsidRPr="003C4CE4" w:rsidRDefault="00A23FCE">
            <w:pPr>
              <w:widowControl/>
              <w:adjustRightInd/>
              <w:jc w:val="left"/>
              <w:rPr>
                <w:rFonts w:ascii="仿宋" w:eastAsia="仿宋" w:hAnsi="仿宋"/>
                <w:szCs w:val="21"/>
              </w:rPr>
            </w:pPr>
          </w:p>
        </w:tc>
        <w:tc>
          <w:tcPr>
            <w:tcW w:w="2274" w:type="dxa"/>
            <w:tcBorders>
              <w:top w:val="single" w:sz="6" w:space="0" w:color="auto"/>
              <w:left w:val="single" w:sz="6" w:space="0" w:color="auto"/>
              <w:bottom w:val="single" w:sz="6" w:space="0" w:color="auto"/>
              <w:right w:val="single" w:sz="6" w:space="0" w:color="auto"/>
            </w:tcBorders>
            <w:vAlign w:val="center"/>
          </w:tcPr>
          <w:p w14:paraId="36EB2E19" w14:textId="77777777" w:rsidR="00A23FCE" w:rsidRPr="003C4CE4" w:rsidRDefault="00000000">
            <w:pPr>
              <w:snapToGrid w:val="0"/>
              <w:jc w:val="center"/>
              <w:textAlignment w:val="baseline"/>
              <w:rPr>
                <w:rFonts w:ascii="仿宋" w:eastAsia="仿宋" w:hAnsi="仿宋"/>
              </w:rPr>
            </w:pPr>
            <w:r w:rsidRPr="003C4CE4">
              <w:rPr>
                <w:rFonts w:ascii="仿宋" w:eastAsia="仿宋" w:hAnsi="仿宋" w:hint="eastAsia"/>
              </w:rPr>
              <w:t>厚≥2.5</w:t>
            </w:r>
          </w:p>
        </w:tc>
        <w:tc>
          <w:tcPr>
            <w:tcW w:w="2835" w:type="dxa"/>
            <w:tcBorders>
              <w:top w:val="single" w:sz="6" w:space="0" w:color="auto"/>
              <w:left w:val="single" w:sz="6" w:space="0" w:color="auto"/>
              <w:bottom w:val="single" w:sz="6" w:space="0" w:color="auto"/>
              <w:right w:val="single" w:sz="4" w:space="0" w:color="auto"/>
            </w:tcBorders>
            <w:vAlign w:val="center"/>
          </w:tcPr>
          <w:p w14:paraId="775436F1" w14:textId="77777777" w:rsidR="00A23FCE" w:rsidRPr="003C4CE4" w:rsidRDefault="00000000">
            <w:pPr>
              <w:snapToGrid w:val="0"/>
              <w:jc w:val="center"/>
              <w:textAlignment w:val="baseline"/>
              <w:rPr>
                <w:rFonts w:ascii="仿宋" w:eastAsia="仿宋" w:hAnsi="仿宋"/>
              </w:rPr>
            </w:pPr>
            <w:r w:rsidRPr="003C4CE4">
              <w:rPr>
                <w:rFonts w:ascii="仿宋" w:eastAsia="仿宋" w:hAnsi="仿宋" w:hint="eastAsia"/>
              </w:rPr>
              <w:t>阻燃、环保、高强度等</w:t>
            </w:r>
          </w:p>
        </w:tc>
      </w:tr>
      <w:tr w:rsidR="00AA7B68" w:rsidRPr="003C4CE4" w14:paraId="315CC080" w14:textId="77777777" w:rsidTr="001A3043">
        <w:trPr>
          <w:trHeight w:val="372"/>
          <w:jc w:val="center"/>
        </w:trPr>
        <w:tc>
          <w:tcPr>
            <w:tcW w:w="564" w:type="dxa"/>
            <w:tcBorders>
              <w:top w:val="single" w:sz="6" w:space="0" w:color="auto"/>
              <w:left w:val="single" w:sz="4" w:space="0" w:color="auto"/>
              <w:bottom w:val="single" w:sz="6" w:space="0" w:color="auto"/>
              <w:right w:val="single" w:sz="6" w:space="0" w:color="auto"/>
            </w:tcBorders>
            <w:vAlign w:val="center"/>
          </w:tcPr>
          <w:p w14:paraId="6B5A634E" w14:textId="77777777" w:rsidR="00A23FCE" w:rsidRPr="003C4CE4" w:rsidRDefault="00000000">
            <w:pPr>
              <w:snapToGrid w:val="0"/>
              <w:jc w:val="center"/>
              <w:textAlignment w:val="baseline"/>
              <w:rPr>
                <w:rFonts w:ascii="仿宋" w:eastAsia="仿宋" w:hAnsi="仿宋"/>
              </w:rPr>
            </w:pPr>
            <w:r w:rsidRPr="003C4CE4">
              <w:rPr>
                <w:rFonts w:ascii="仿宋" w:eastAsia="仿宋" w:hAnsi="仿宋" w:hint="eastAsia"/>
              </w:rPr>
              <w:t>3</w:t>
            </w:r>
          </w:p>
        </w:tc>
        <w:tc>
          <w:tcPr>
            <w:tcW w:w="1558" w:type="dxa"/>
            <w:tcBorders>
              <w:top w:val="single" w:sz="6" w:space="0" w:color="auto"/>
              <w:left w:val="single" w:sz="6" w:space="0" w:color="auto"/>
              <w:bottom w:val="single" w:sz="6" w:space="0" w:color="auto"/>
              <w:right w:val="single" w:sz="6" w:space="0" w:color="auto"/>
            </w:tcBorders>
            <w:vAlign w:val="center"/>
          </w:tcPr>
          <w:p w14:paraId="05A0A525" w14:textId="77777777" w:rsidR="00A23FCE" w:rsidRPr="003C4CE4" w:rsidRDefault="00000000">
            <w:pPr>
              <w:snapToGrid w:val="0"/>
              <w:jc w:val="center"/>
              <w:textAlignment w:val="baseline"/>
              <w:rPr>
                <w:rFonts w:ascii="仿宋" w:eastAsia="仿宋" w:hAnsi="仿宋"/>
              </w:rPr>
            </w:pPr>
            <w:r w:rsidRPr="003C4CE4">
              <w:rPr>
                <w:rFonts w:ascii="仿宋" w:eastAsia="仿宋" w:hAnsi="仿宋" w:hint="eastAsia"/>
              </w:rPr>
              <w:t>前后立柱</w:t>
            </w:r>
          </w:p>
        </w:tc>
        <w:tc>
          <w:tcPr>
            <w:tcW w:w="2403" w:type="dxa"/>
            <w:vMerge/>
            <w:tcBorders>
              <w:top w:val="single" w:sz="6" w:space="0" w:color="auto"/>
              <w:left w:val="single" w:sz="6" w:space="0" w:color="auto"/>
              <w:bottom w:val="single" w:sz="6" w:space="0" w:color="auto"/>
              <w:right w:val="single" w:sz="6" w:space="0" w:color="auto"/>
            </w:tcBorders>
            <w:vAlign w:val="center"/>
          </w:tcPr>
          <w:p w14:paraId="7EEC2F04" w14:textId="77777777" w:rsidR="00A23FCE" w:rsidRPr="003C4CE4" w:rsidRDefault="00A23FCE">
            <w:pPr>
              <w:widowControl/>
              <w:adjustRightInd/>
              <w:jc w:val="left"/>
              <w:rPr>
                <w:rFonts w:ascii="仿宋" w:eastAsia="仿宋" w:hAnsi="仿宋"/>
                <w:szCs w:val="21"/>
              </w:rPr>
            </w:pPr>
          </w:p>
        </w:tc>
        <w:tc>
          <w:tcPr>
            <w:tcW w:w="2274" w:type="dxa"/>
            <w:tcBorders>
              <w:top w:val="single" w:sz="6" w:space="0" w:color="auto"/>
              <w:left w:val="single" w:sz="6" w:space="0" w:color="auto"/>
              <w:bottom w:val="single" w:sz="6" w:space="0" w:color="auto"/>
              <w:right w:val="single" w:sz="6" w:space="0" w:color="auto"/>
            </w:tcBorders>
            <w:vAlign w:val="center"/>
          </w:tcPr>
          <w:p w14:paraId="45D49D98" w14:textId="77777777" w:rsidR="00A23FCE" w:rsidRPr="003C4CE4" w:rsidRDefault="00000000">
            <w:pPr>
              <w:snapToGrid w:val="0"/>
              <w:jc w:val="center"/>
              <w:textAlignment w:val="baseline"/>
              <w:rPr>
                <w:rFonts w:ascii="仿宋" w:eastAsia="仿宋" w:hAnsi="仿宋"/>
              </w:rPr>
            </w:pPr>
            <w:r w:rsidRPr="003C4CE4">
              <w:rPr>
                <w:rFonts w:ascii="仿宋" w:eastAsia="仿宋" w:hAnsi="仿宋" w:hint="eastAsia"/>
              </w:rPr>
              <w:t>宽≥</w:t>
            </w:r>
            <w:r w:rsidRPr="003C4CE4">
              <w:rPr>
                <w:rFonts w:ascii="仿宋" w:eastAsia="仿宋" w:hAnsi="仿宋"/>
              </w:rPr>
              <w:t>28</w:t>
            </w:r>
            <w:r w:rsidRPr="003C4CE4">
              <w:rPr>
                <w:rFonts w:ascii="仿宋" w:eastAsia="仿宋" w:hAnsi="仿宋" w:hint="eastAsia"/>
              </w:rPr>
              <w:t>，厚≥20</w:t>
            </w:r>
          </w:p>
        </w:tc>
        <w:tc>
          <w:tcPr>
            <w:tcW w:w="2835" w:type="dxa"/>
            <w:tcBorders>
              <w:top w:val="single" w:sz="6" w:space="0" w:color="auto"/>
              <w:left w:val="single" w:sz="6" w:space="0" w:color="auto"/>
              <w:bottom w:val="single" w:sz="6" w:space="0" w:color="auto"/>
              <w:right w:val="single" w:sz="4" w:space="0" w:color="auto"/>
            </w:tcBorders>
            <w:vAlign w:val="center"/>
          </w:tcPr>
          <w:p w14:paraId="08AEB4DA" w14:textId="77777777" w:rsidR="00A23FCE" w:rsidRPr="003C4CE4" w:rsidRDefault="00000000">
            <w:pPr>
              <w:snapToGrid w:val="0"/>
              <w:jc w:val="center"/>
              <w:textAlignment w:val="baseline"/>
              <w:rPr>
                <w:rFonts w:ascii="仿宋" w:eastAsia="仿宋" w:hAnsi="仿宋"/>
              </w:rPr>
            </w:pPr>
            <w:r w:rsidRPr="003C4CE4">
              <w:rPr>
                <w:rFonts w:ascii="仿宋" w:eastAsia="仿宋" w:hAnsi="仿宋" w:hint="eastAsia"/>
              </w:rPr>
              <w:t>阻燃、环保、高强度等</w:t>
            </w:r>
          </w:p>
        </w:tc>
      </w:tr>
      <w:tr w:rsidR="00AA7B68" w:rsidRPr="003C4CE4" w14:paraId="1E100691" w14:textId="77777777" w:rsidTr="001A3043">
        <w:trPr>
          <w:trHeight w:val="372"/>
          <w:jc w:val="center"/>
        </w:trPr>
        <w:tc>
          <w:tcPr>
            <w:tcW w:w="564" w:type="dxa"/>
            <w:tcBorders>
              <w:top w:val="single" w:sz="6" w:space="0" w:color="auto"/>
              <w:left w:val="single" w:sz="4" w:space="0" w:color="auto"/>
              <w:bottom w:val="single" w:sz="6" w:space="0" w:color="auto"/>
              <w:right w:val="single" w:sz="6" w:space="0" w:color="auto"/>
            </w:tcBorders>
            <w:vAlign w:val="center"/>
          </w:tcPr>
          <w:p w14:paraId="4E51B5E8" w14:textId="77777777" w:rsidR="00A23FCE" w:rsidRPr="003C4CE4" w:rsidRDefault="00000000">
            <w:pPr>
              <w:snapToGrid w:val="0"/>
              <w:jc w:val="center"/>
              <w:textAlignment w:val="baseline"/>
              <w:rPr>
                <w:rFonts w:ascii="仿宋" w:eastAsia="仿宋" w:hAnsi="仿宋"/>
              </w:rPr>
            </w:pPr>
            <w:r w:rsidRPr="003C4CE4">
              <w:rPr>
                <w:rFonts w:ascii="仿宋" w:eastAsia="仿宋" w:hAnsi="仿宋" w:hint="eastAsia"/>
              </w:rPr>
              <w:t>4</w:t>
            </w:r>
          </w:p>
        </w:tc>
        <w:tc>
          <w:tcPr>
            <w:tcW w:w="1558" w:type="dxa"/>
            <w:tcBorders>
              <w:top w:val="single" w:sz="6" w:space="0" w:color="auto"/>
              <w:left w:val="single" w:sz="6" w:space="0" w:color="auto"/>
              <w:bottom w:val="single" w:sz="6" w:space="0" w:color="auto"/>
              <w:right w:val="single" w:sz="6" w:space="0" w:color="auto"/>
            </w:tcBorders>
            <w:vAlign w:val="center"/>
          </w:tcPr>
          <w:p w14:paraId="2FBC6318" w14:textId="77777777" w:rsidR="00A23FCE" w:rsidRPr="003C4CE4" w:rsidRDefault="00000000">
            <w:pPr>
              <w:snapToGrid w:val="0"/>
              <w:jc w:val="center"/>
              <w:textAlignment w:val="baseline"/>
              <w:rPr>
                <w:rFonts w:ascii="仿宋" w:eastAsia="仿宋" w:hAnsi="仿宋"/>
              </w:rPr>
            </w:pPr>
            <w:r w:rsidRPr="003C4CE4">
              <w:rPr>
                <w:rFonts w:ascii="仿宋" w:eastAsia="仿宋" w:hAnsi="仿宋" w:hint="eastAsia"/>
              </w:rPr>
              <w:t>背板</w:t>
            </w:r>
          </w:p>
        </w:tc>
        <w:tc>
          <w:tcPr>
            <w:tcW w:w="2403" w:type="dxa"/>
            <w:vMerge/>
            <w:tcBorders>
              <w:top w:val="single" w:sz="6" w:space="0" w:color="auto"/>
              <w:left w:val="single" w:sz="6" w:space="0" w:color="auto"/>
              <w:bottom w:val="single" w:sz="6" w:space="0" w:color="auto"/>
              <w:right w:val="single" w:sz="6" w:space="0" w:color="auto"/>
            </w:tcBorders>
            <w:vAlign w:val="center"/>
          </w:tcPr>
          <w:p w14:paraId="69325314" w14:textId="77777777" w:rsidR="00A23FCE" w:rsidRPr="003C4CE4" w:rsidRDefault="00A23FCE">
            <w:pPr>
              <w:widowControl/>
              <w:adjustRightInd/>
              <w:jc w:val="left"/>
              <w:rPr>
                <w:rFonts w:ascii="仿宋" w:eastAsia="仿宋" w:hAnsi="仿宋"/>
                <w:szCs w:val="21"/>
              </w:rPr>
            </w:pPr>
          </w:p>
        </w:tc>
        <w:tc>
          <w:tcPr>
            <w:tcW w:w="2274" w:type="dxa"/>
            <w:tcBorders>
              <w:top w:val="single" w:sz="6" w:space="0" w:color="auto"/>
              <w:left w:val="single" w:sz="6" w:space="0" w:color="auto"/>
              <w:bottom w:val="single" w:sz="6" w:space="0" w:color="auto"/>
              <w:right w:val="single" w:sz="6" w:space="0" w:color="auto"/>
            </w:tcBorders>
            <w:vAlign w:val="center"/>
          </w:tcPr>
          <w:p w14:paraId="4AAA0B6B" w14:textId="77777777" w:rsidR="00A23FCE" w:rsidRPr="003C4CE4" w:rsidRDefault="00000000">
            <w:pPr>
              <w:snapToGrid w:val="0"/>
              <w:jc w:val="center"/>
              <w:textAlignment w:val="baseline"/>
              <w:rPr>
                <w:rFonts w:ascii="仿宋" w:eastAsia="仿宋" w:hAnsi="仿宋"/>
              </w:rPr>
            </w:pPr>
            <w:r w:rsidRPr="003C4CE4">
              <w:rPr>
                <w:rFonts w:ascii="仿宋" w:eastAsia="仿宋" w:hAnsi="仿宋" w:hint="eastAsia"/>
              </w:rPr>
              <w:t>厚≥3</w:t>
            </w:r>
          </w:p>
        </w:tc>
        <w:tc>
          <w:tcPr>
            <w:tcW w:w="2835" w:type="dxa"/>
            <w:tcBorders>
              <w:top w:val="single" w:sz="6" w:space="0" w:color="auto"/>
              <w:left w:val="single" w:sz="6" w:space="0" w:color="auto"/>
              <w:bottom w:val="single" w:sz="6" w:space="0" w:color="auto"/>
              <w:right w:val="single" w:sz="4" w:space="0" w:color="auto"/>
            </w:tcBorders>
            <w:vAlign w:val="center"/>
          </w:tcPr>
          <w:p w14:paraId="7884E9F3" w14:textId="77777777" w:rsidR="00A23FCE" w:rsidRPr="003C4CE4" w:rsidRDefault="00000000">
            <w:pPr>
              <w:snapToGrid w:val="0"/>
              <w:jc w:val="center"/>
              <w:textAlignment w:val="baseline"/>
              <w:rPr>
                <w:rFonts w:ascii="仿宋" w:eastAsia="仿宋" w:hAnsi="仿宋"/>
              </w:rPr>
            </w:pPr>
            <w:r w:rsidRPr="003C4CE4">
              <w:rPr>
                <w:rFonts w:ascii="仿宋" w:eastAsia="仿宋" w:hAnsi="仿宋" w:hint="eastAsia"/>
              </w:rPr>
              <w:t>阻燃、环保、高强度等</w:t>
            </w:r>
          </w:p>
        </w:tc>
      </w:tr>
      <w:tr w:rsidR="00AA7B68" w:rsidRPr="003C4CE4" w14:paraId="6E8372A3" w14:textId="77777777" w:rsidTr="001A3043">
        <w:trPr>
          <w:trHeight w:val="372"/>
          <w:jc w:val="center"/>
        </w:trPr>
        <w:tc>
          <w:tcPr>
            <w:tcW w:w="564" w:type="dxa"/>
            <w:tcBorders>
              <w:top w:val="single" w:sz="6" w:space="0" w:color="auto"/>
              <w:left w:val="single" w:sz="4" w:space="0" w:color="auto"/>
              <w:bottom w:val="single" w:sz="6" w:space="0" w:color="auto"/>
              <w:right w:val="single" w:sz="6" w:space="0" w:color="auto"/>
            </w:tcBorders>
            <w:vAlign w:val="center"/>
          </w:tcPr>
          <w:p w14:paraId="67D8A2BE" w14:textId="77777777" w:rsidR="00A23FCE" w:rsidRPr="003C4CE4" w:rsidRDefault="00000000">
            <w:pPr>
              <w:snapToGrid w:val="0"/>
              <w:jc w:val="center"/>
              <w:textAlignment w:val="baseline"/>
              <w:rPr>
                <w:rFonts w:ascii="仿宋" w:eastAsia="仿宋" w:hAnsi="仿宋"/>
              </w:rPr>
            </w:pPr>
            <w:r w:rsidRPr="003C4CE4">
              <w:rPr>
                <w:rFonts w:ascii="仿宋" w:eastAsia="仿宋" w:hAnsi="仿宋" w:hint="eastAsia"/>
              </w:rPr>
              <w:t>5</w:t>
            </w:r>
          </w:p>
        </w:tc>
        <w:tc>
          <w:tcPr>
            <w:tcW w:w="1558" w:type="dxa"/>
            <w:tcBorders>
              <w:top w:val="single" w:sz="6" w:space="0" w:color="auto"/>
              <w:left w:val="single" w:sz="6" w:space="0" w:color="auto"/>
              <w:bottom w:val="single" w:sz="6" w:space="0" w:color="auto"/>
              <w:right w:val="single" w:sz="6" w:space="0" w:color="auto"/>
            </w:tcBorders>
            <w:vAlign w:val="center"/>
          </w:tcPr>
          <w:p w14:paraId="7CE84A75" w14:textId="77777777" w:rsidR="00A23FCE" w:rsidRPr="003C4CE4" w:rsidRDefault="00000000">
            <w:pPr>
              <w:snapToGrid w:val="0"/>
              <w:jc w:val="center"/>
              <w:textAlignment w:val="baseline"/>
              <w:rPr>
                <w:rFonts w:ascii="仿宋" w:eastAsia="仿宋" w:hAnsi="仿宋"/>
              </w:rPr>
            </w:pPr>
            <w:r w:rsidRPr="003C4CE4">
              <w:rPr>
                <w:rFonts w:ascii="仿宋" w:eastAsia="仿宋" w:hAnsi="仿宋" w:hint="eastAsia"/>
              </w:rPr>
              <w:t>门板</w:t>
            </w:r>
          </w:p>
        </w:tc>
        <w:tc>
          <w:tcPr>
            <w:tcW w:w="2403" w:type="dxa"/>
            <w:vMerge/>
            <w:tcBorders>
              <w:top w:val="single" w:sz="6" w:space="0" w:color="auto"/>
              <w:left w:val="single" w:sz="6" w:space="0" w:color="auto"/>
              <w:bottom w:val="single" w:sz="6" w:space="0" w:color="auto"/>
              <w:right w:val="single" w:sz="6" w:space="0" w:color="auto"/>
            </w:tcBorders>
            <w:vAlign w:val="center"/>
          </w:tcPr>
          <w:p w14:paraId="767D58DF" w14:textId="77777777" w:rsidR="00A23FCE" w:rsidRPr="003C4CE4" w:rsidRDefault="00A23FCE">
            <w:pPr>
              <w:widowControl/>
              <w:adjustRightInd/>
              <w:jc w:val="left"/>
              <w:rPr>
                <w:rFonts w:ascii="仿宋" w:eastAsia="仿宋" w:hAnsi="仿宋"/>
                <w:szCs w:val="21"/>
              </w:rPr>
            </w:pPr>
          </w:p>
        </w:tc>
        <w:tc>
          <w:tcPr>
            <w:tcW w:w="2274" w:type="dxa"/>
            <w:tcBorders>
              <w:top w:val="single" w:sz="6" w:space="0" w:color="auto"/>
              <w:left w:val="single" w:sz="6" w:space="0" w:color="auto"/>
              <w:bottom w:val="single" w:sz="6" w:space="0" w:color="auto"/>
              <w:right w:val="single" w:sz="6" w:space="0" w:color="auto"/>
            </w:tcBorders>
            <w:vAlign w:val="center"/>
          </w:tcPr>
          <w:p w14:paraId="41C75248" w14:textId="77777777" w:rsidR="00A23FCE" w:rsidRPr="003C4CE4" w:rsidRDefault="00000000">
            <w:pPr>
              <w:snapToGrid w:val="0"/>
              <w:jc w:val="center"/>
              <w:textAlignment w:val="baseline"/>
              <w:rPr>
                <w:rFonts w:ascii="仿宋" w:eastAsia="仿宋" w:hAnsi="仿宋"/>
              </w:rPr>
            </w:pPr>
            <w:r w:rsidRPr="003C4CE4">
              <w:rPr>
                <w:rFonts w:ascii="仿宋" w:eastAsia="仿宋" w:hAnsi="仿宋" w:hint="eastAsia"/>
              </w:rPr>
              <w:t>厚≥5，边厚≥15</w:t>
            </w:r>
          </w:p>
        </w:tc>
        <w:tc>
          <w:tcPr>
            <w:tcW w:w="2835" w:type="dxa"/>
            <w:tcBorders>
              <w:top w:val="single" w:sz="6" w:space="0" w:color="auto"/>
              <w:left w:val="single" w:sz="6" w:space="0" w:color="auto"/>
              <w:bottom w:val="single" w:sz="6" w:space="0" w:color="auto"/>
              <w:right w:val="single" w:sz="4" w:space="0" w:color="auto"/>
            </w:tcBorders>
            <w:vAlign w:val="center"/>
          </w:tcPr>
          <w:p w14:paraId="16AC63F5" w14:textId="77777777" w:rsidR="00A23FCE" w:rsidRPr="003C4CE4" w:rsidRDefault="00000000">
            <w:pPr>
              <w:snapToGrid w:val="0"/>
              <w:jc w:val="center"/>
              <w:textAlignment w:val="baseline"/>
              <w:rPr>
                <w:rFonts w:ascii="仿宋" w:eastAsia="仿宋" w:hAnsi="仿宋"/>
              </w:rPr>
            </w:pPr>
            <w:r w:rsidRPr="003C4CE4">
              <w:rPr>
                <w:rFonts w:ascii="仿宋" w:eastAsia="仿宋" w:hAnsi="仿宋" w:hint="eastAsia"/>
              </w:rPr>
              <w:t>阻燃、环保、高强度等</w:t>
            </w:r>
          </w:p>
        </w:tc>
      </w:tr>
      <w:tr w:rsidR="00AA7B68" w:rsidRPr="003C4CE4" w14:paraId="7EF337FE" w14:textId="77777777" w:rsidTr="001A3043">
        <w:trPr>
          <w:trHeight w:val="372"/>
          <w:jc w:val="center"/>
        </w:trPr>
        <w:tc>
          <w:tcPr>
            <w:tcW w:w="564" w:type="dxa"/>
            <w:tcBorders>
              <w:top w:val="single" w:sz="6" w:space="0" w:color="auto"/>
              <w:left w:val="single" w:sz="4" w:space="0" w:color="auto"/>
              <w:bottom w:val="single" w:sz="6" w:space="0" w:color="auto"/>
              <w:right w:val="single" w:sz="6" w:space="0" w:color="auto"/>
            </w:tcBorders>
            <w:vAlign w:val="center"/>
          </w:tcPr>
          <w:p w14:paraId="43D1BFBD" w14:textId="77777777" w:rsidR="00A23FCE" w:rsidRPr="003C4CE4" w:rsidRDefault="00000000">
            <w:pPr>
              <w:snapToGrid w:val="0"/>
              <w:jc w:val="center"/>
              <w:textAlignment w:val="baseline"/>
              <w:rPr>
                <w:rFonts w:ascii="仿宋" w:eastAsia="仿宋" w:hAnsi="仿宋"/>
              </w:rPr>
            </w:pPr>
            <w:r w:rsidRPr="003C4CE4">
              <w:rPr>
                <w:rFonts w:ascii="仿宋" w:eastAsia="仿宋" w:hAnsi="仿宋" w:hint="eastAsia"/>
              </w:rPr>
              <w:t>6</w:t>
            </w:r>
          </w:p>
        </w:tc>
        <w:tc>
          <w:tcPr>
            <w:tcW w:w="1558" w:type="dxa"/>
            <w:tcBorders>
              <w:top w:val="single" w:sz="6" w:space="0" w:color="auto"/>
              <w:left w:val="single" w:sz="6" w:space="0" w:color="auto"/>
              <w:bottom w:val="single" w:sz="6" w:space="0" w:color="auto"/>
              <w:right w:val="single" w:sz="6" w:space="0" w:color="auto"/>
            </w:tcBorders>
            <w:vAlign w:val="center"/>
          </w:tcPr>
          <w:p w14:paraId="60B59E7C" w14:textId="77777777" w:rsidR="00A23FCE" w:rsidRPr="003C4CE4" w:rsidRDefault="00000000">
            <w:pPr>
              <w:snapToGrid w:val="0"/>
              <w:jc w:val="center"/>
              <w:textAlignment w:val="baseline"/>
              <w:rPr>
                <w:rFonts w:ascii="仿宋" w:eastAsia="仿宋" w:hAnsi="仿宋"/>
              </w:rPr>
            </w:pPr>
            <w:r w:rsidRPr="003C4CE4">
              <w:rPr>
                <w:rFonts w:ascii="仿宋" w:eastAsia="仿宋" w:hAnsi="仿宋" w:hint="eastAsia"/>
                <w:bCs/>
              </w:rPr>
              <w:t>顶盖</w:t>
            </w:r>
          </w:p>
        </w:tc>
        <w:tc>
          <w:tcPr>
            <w:tcW w:w="2403" w:type="dxa"/>
            <w:tcBorders>
              <w:top w:val="single" w:sz="6" w:space="0" w:color="auto"/>
              <w:left w:val="single" w:sz="6" w:space="0" w:color="auto"/>
              <w:bottom w:val="single" w:sz="6" w:space="0" w:color="auto"/>
              <w:right w:val="single" w:sz="6" w:space="0" w:color="auto"/>
            </w:tcBorders>
            <w:vAlign w:val="center"/>
          </w:tcPr>
          <w:p w14:paraId="328DD94F" w14:textId="77777777" w:rsidR="00A23FCE" w:rsidRPr="003C4CE4" w:rsidRDefault="00000000">
            <w:pPr>
              <w:snapToGrid w:val="0"/>
              <w:jc w:val="center"/>
              <w:textAlignment w:val="baseline"/>
              <w:rPr>
                <w:rFonts w:ascii="仿宋" w:eastAsia="仿宋" w:hAnsi="仿宋"/>
              </w:rPr>
            </w:pPr>
            <w:r w:rsidRPr="003C4CE4">
              <w:rPr>
                <w:rFonts w:ascii="仿宋" w:eastAsia="仿宋" w:hAnsi="仿宋" w:hint="eastAsia"/>
                <w:bCs/>
              </w:rPr>
              <w:t>国标6063铝合金材</w:t>
            </w:r>
          </w:p>
        </w:tc>
        <w:tc>
          <w:tcPr>
            <w:tcW w:w="2274" w:type="dxa"/>
            <w:tcBorders>
              <w:top w:val="single" w:sz="6" w:space="0" w:color="auto"/>
              <w:left w:val="single" w:sz="6" w:space="0" w:color="auto"/>
              <w:bottom w:val="single" w:sz="6" w:space="0" w:color="auto"/>
              <w:right w:val="single" w:sz="6" w:space="0" w:color="auto"/>
            </w:tcBorders>
            <w:vAlign w:val="center"/>
          </w:tcPr>
          <w:p w14:paraId="06D67283" w14:textId="77777777" w:rsidR="00A23FCE" w:rsidRPr="003C4CE4" w:rsidRDefault="00000000">
            <w:pPr>
              <w:snapToGrid w:val="0"/>
              <w:jc w:val="center"/>
              <w:textAlignment w:val="baseline"/>
              <w:rPr>
                <w:rFonts w:ascii="仿宋" w:eastAsia="仿宋" w:hAnsi="仿宋"/>
              </w:rPr>
            </w:pPr>
            <w:r w:rsidRPr="003C4CE4">
              <w:rPr>
                <w:rFonts w:ascii="仿宋" w:eastAsia="仿宋" w:hAnsi="仿宋" w:hint="eastAsia"/>
                <w:bCs/>
              </w:rPr>
              <w:t>高60，壁厚≥0.8</w:t>
            </w:r>
          </w:p>
        </w:tc>
        <w:tc>
          <w:tcPr>
            <w:tcW w:w="2835" w:type="dxa"/>
            <w:vMerge w:val="restart"/>
            <w:tcBorders>
              <w:top w:val="single" w:sz="6" w:space="0" w:color="auto"/>
              <w:left w:val="single" w:sz="6" w:space="0" w:color="auto"/>
              <w:bottom w:val="single" w:sz="6" w:space="0" w:color="auto"/>
              <w:right w:val="single" w:sz="4" w:space="0" w:color="auto"/>
            </w:tcBorders>
            <w:vAlign w:val="center"/>
          </w:tcPr>
          <w:p w14:paraId="6BF3B1A7" w14:textId="77777777" w:rsidR="00A23FCE" w:rsidRPr="003C4CE4" w:rsidRDefault="00000000">
            <w:pPr>
              <w:snapToGrid w:val="0"/>
              <w:jc w:val="center"/>
              <w:textAlignment w:val="baseline"/>
              <w:rPr>
                <w:rFonts w:ascii="仿宋" w:eastAsia="仿宋" w:hAnsi="仿宋"/>
              </w:rPr>
            </w:pPr>
            <w:r w:rsidRPr="003C4CE4">
              <w:rPr>
                <w:rFonts w:ascii="仿宋" w:eastAsia="仿宋" w:hAnsi="仿宋" w:hint="eastAsia"/>
              </w:rPr>
              <w:t>金色阳极化处理，色彩鲜艳、层次感强，</w:t>
            </w:r>
            <w:r w:rsidRPr="003C4CE4">
              <w:rPr>
                <w:rFonts w:ascii="仿宋" w:eastAsia="仿宋" w:hAnsi="仿宋" w:hint="eastAsia"/>
                <w:bCs/>
              </w:rPr>
              <w:t>顶盖和底座连接装置采用ＡＢＳ材质外角做圆角过渡，以防止碰伤割伤，做到美观安全</w:t>
            </w:r>
          </w:p>
        </w:tc>
      </w:tr>
      <w:tr w:rsidR="00AA7B68" w:rsidRPr="003C4CE4" w14:paraId="017649D8" w14:textId="77777777" w:rsidTr="001A3043">
        <w:trPr>
          <w:trHeight w:val="372"/>
          <w:jc w:val="center"/>
        </w:trPr>
        <w:tc>
          <w:tcPr>
            <w:tcW w:w="564" w:type="dxa"/>
            <w:tcBorders>
              <w:top w:val="single" w:sz="6" w:space="0" w:color="auto"/>
              <w:left w:val="single" w:sz="4" w:space="0" w:color="auto"/>
              <w:bottom w:val="single" w:sz="6" w:space="0" w:color="auto"/>
              <w:right w:val="single" w:sz="6" w:space="0" w:color="auto"/>
            </w:tcBorders>
            <w:vAlign w:val="center"/>
          </w:tcPr>
          <w:p w14:paraId="53B813DE" w14:textId="77777777" w:rsidR="00A23FCE" w:rsidRPr="003C4CE4" w:rsidRDefault="00000000">
            <w:pPr>
              <w:snapToGrid w:val="0"/>
              <w:jc w:val="center"/>
              <w:textAlignment w:val="baseline"/>
              <w:rPr>
                <w:rFonts w:ascii="仿宋" w:eastAsia="仿宋" w:hAnsi="仿宋"/>
              </w:rPr>
            </w:pPr>
            <w:r w:rsidRPr="003C4CE4">
              <w:rPr>
                <w:rFonts w:ascii="仿宋" w:eastAsia="仿宋" w:hAnsi="仿宋" w:hint="eastAsia"/>
              </w:rPr>
              <w:t>7</w:t>
            </w:r>
          </w:p>
        </w:tc>
        <w:tc>
          <w:tcPr>
            <w:tcW w:w="1558" w:type="dxa"/>
            <w:tcBorders>
              <w:top w:val="single" w:sz="6" w:space="0" w:color="auto"/>
              <w:left w:val="single" w:sz="6" w:space="0" w:color="auto"/>
              <w:bottom w:val="single" w:sz="6" w:space="0" w:color="auto"/>
              <w:right w:val="single" w:sz="6" w:space="0" w:color="auto"/>
            </w:tcBorders>
            <w:vAlign w:val="center"/>
          </w:tcPr>
          <w:p w14:paraId="57DF0A95" w14:textId="77777777" w:rsidR="00A23FCE" w:rsidRPr="003C4CE4" w:rsidRDefault="00000000">
            <w:pPr>
              <w:snapToGrid w:val="0"/>
              <w:jc w:val="center"/>
              <w:textAlignment w:val="baseline"/>
              <w:rPr>
                <w:rFonts w:ascii="仿宋" w:eastAsia="仿宋" w:hAnsi="仿宋"/>
                <w:bCs/>
              </w:rPr>
            </w:pPr>
            <w:r w:rsidRPr="003C4CE4">
              <w:rPr>
                <w:rFonts w:ascii="仿宋" w:eastAsia="仿宋" w:hAnsi="仿宋" w:hint="eastAsia"/>
              </w:rPr>
              <w:t>存放架底座</w:t>
            </w:r>
          </w:p>
        </w:tc>
        <w:tc>
          <w:tcPr>
            <w:tcW w:w="2403" w:type="dxa"/>
            <w:tcBorders>
              <w:top w:val="single" w:sz="6" w:space="0" w:color="auto"/>
              <w:left w:val="single" w:sz="6" w:space="0" w:color="auto"/>
              <w:bottom w:val="single" w:sz="6" w:space="0" w:color="auto"/>
              <w:right w:val="single" w:sz="6" w:space="0" w:color="auto"/>
            </w:tcBorders>
            <w:vAlign w:val="center"/>
          </w:tcPr>
          <w:p w14:paraId="22A5D54A" w14:textId="77777777" w:rsidR="00A23FCE" w:rsidRPr="003C4CE4" w:rsidRDefault="00000000">
            <w:pPr>
              <w:jc w:val="center"/>
              <w:rPr>
                <w:rFonts w:ascii="仿宋" w:eastAsia="仿宋" w:hAnsi="仿宋"/>
                <w:bCs/>
              </w:rPr>
            </w:pPr>
            <w:r w:rsidRPr="003C4CE4">
              <w:rPr>
                <w:rFonts w:ascii="仿宋" w:eastAsia="仿宋" w:hAnsi="仿宋" w:hint="eastAsia"/>
                <w:bCs/>
              </w:rPr>
              <w:t>国标6063铝合金型材</w:t>
            </w:r>
          </w:p>
        </w:tc>
        <w:tc>
          <w:tcPr>
            <w:tcW w:w="2274" w:type="dxa"/>
            <w:tcBorders>
              <w:top w:val="single" w:sz="6" w:space="0" w:color="auto"/>
              <w:left w:val="single" w:sz="6" w:space="0" w:color="auto"/>
              <w:bottom w:val="single" w:sz="6" w:space="0" w:color="auto"/>
              <w:right w:val="single" w:sz="6" w:space="0" w:color="auto"/>
            </w:tcBorders>
            <w:vAlign w:val="center"/>
          </w:tcPr>
          <w:p w14:paraId="4EF44595" w14:textId="77777777" w:rsidR="00A23FCE" w:rsidRPr="003C4CE4" w:rsidRDefault="00000000">
            <w:pPr>
              <w:snapToGrid w:val="0"/>
              <w:jc w:val="center"/>
              <w:textAlignment w:val="baseline"/>
              <w:rPr>
                <w:rFonts w:ascii="仿宋" w:eastAsia="仿宋" w:hAnsi="仿宋"/>
                <w:bCs/>
              </w:rPr>
            </w:pPr>
            <w:r w:rsidRPr="003C4CE4">
              <w:rPr>
                <w:rFonts w:ascii="仿宋" w:eastAsia="仿宋" w:hAnsi="仿宋" w:hint="eastAsia"/>
              </w:rPr>
              <w:t>高120，厚</w:t>
            </w:r>
            <w:r w:rsidRPr="003C4CE4">
              <w:rPr>
                <w:rFonts w:ascii="仿宋" w:eastAsia="仿宋" w:hAnsi="仿宋" w:hint="eastAsia"/>
                <w:bCs/>
              </w:rPr>
              <w:t>≥</w:t>
            </w:r>
            <w:r w:rsidRPr="003C4CE4">
              <w:rPr>
                <w:rFonts w:ascii="仿宋" w:eastAsia="仿宋" w:hAnsi="仿宋" w:hint="eastAsia"/>
              </w:rPr>
              <w:t>1.5</w:t>
            </w:r>
          </w:p>
        </w:tc>
        <w:tc>
          <w:tcPr>
            <w:tcW w:w="2835" w:type="dxa"/>
            <w:vMerge/>
            <w:tcBorders>
              <w:top w:val="single" w:sz="6" w:space="0" w:color="auto"/>
              <w:left w:val="single" w:sz="6" w:space="0" w:color="auto"/>
              <w:bottom w:val="single" w:sz="6" w:space="0" w:color="auto"/>
              <w:right w:val="single" w:sz="4" w:space="0" w:color="auto"/>
            </w:tcBorders>
            <w:vAlign w:val="center"/>
          </w:tcPr>
          <w:p w14:paraId="0C1E4CD5" w14:textId="77777777" w:rsidR="00A23FCE" w:rsidRPr="003C4CE4" w:rsidRDefault="00A23FCE">
            <w:pPr>
              <w:widowControl/>
              <w:adjustRightInd/>
              <w:jc w:val="left"/>
              <w:rPr>
                <w:rFonts w:ascii="仿宋" w:eastAsia="仿宋" w:hAnsi="仿宋"/>
                <w:szCs w:val="21"/>
              </w:rPr>
            </w:pPr>
          </w:p>
        </w:tc>
      </w:tr>
      <w:tr w:rsidR="00AA7B68" w:rsidRPr="003C4CE4" w14:paraId="5A6FED9C" w14:textId="77777777" w:rsidTr="001A3043">
        <w:trPr>
          <w:trHeight w:val="372"/>
          <w:jc w:val="center"/>
        </w:trPr>
        <w:tc>
          <w:tcPr>
            <w:tcW w:w="564" w:type="dxa"/>
            <w:tcBorders>
              <w:top w:val="single" w:sz="6" w:space="0" w:color="auto"/>
              <w:left w:val="single" w:sz="4" w:space="0" w:color="auto"/>
              <w:bottom w:val="single" w:sz="6" w:space="0" w:color="auto"/>
              <w:right w:val="single" w:sz="6" w:space="0" w:color="auto"/>
            </w:tcBorders>
            <w:vAlign w:val="center"/>
          </w:tcPr>
          <w:p w14:paraId="31FB9B5E" w14:textId="77777777" w:rsidR="00A23FCE" w:rsidRPr="003C4CE4" w:rsidRDefault="00000000">
            <w:pPr>
              <w:snapToGrid w:val="0"/>
              <w:jc w:val="center"/>
              <w:textAlignment w:val="baseline"/>
              <w:rPr>
                <w:rFonts w:ascii="仿宋" w:eastAsia="仿宋" w:hAnsi="仿宋"/>
              </w:rPr>
            </w:pPr>
            <w:r w:rsidRPr="003C4CE4">
              <w:rPr>
                <w:rFonts w:ascii="仿宋" w:eastAsia="仿宋" w:hAnsi="仿宋" w:hint="eastAsia"/>
              </w:rPr>
              <w:t>8</w:t>
            </w:r>
          </w:p>
        </w:tc>
        <w:tc>
          <w:tcPr>
            <w:tcW w:w="1558" w:type="dxa"/>
            <w:tcBorders>
              <w:top w:val="single" w:sz="6" w:space="0" w:color="auto"/>
              <w:left w:val="single" w:sz="6" w:space="0" w:color="auto"/>
              <w:bottom w:val="single" w:sz="6" w:space="0" w:color="auto"/>
              <w:right w:val="single" w:sz="6" w:space="0" w:color="auto"/>
            </w:tcBorders>
            <w:vAlign w:val="center"/>
          </w:tcPr>
          <w:p w14:paraId="1C842BF6" w14:textId="77777777" w:rsidR="00A23FCE" w:rsidRPr="003C4CE4" w:rsidRDefault="00000000">
            <w:pPr>
              <w:snapToGrid w:val="0"/>
              <w:jc w:val="center"/>
              <w:textAlignment w:val="baseline"/>
              <w:rPr>
                <w:rFonts w:ascii="仿宋" w:eastAsia="仿宋" w:hAnsi="仿宋"/>
              </w:rPr>
            </w:pPr>
            <w:r w:rsidRPr="003C4CE4">
              <w:rPr>
                <w:rFonts w:ascii="仿宋" w:eastAsia="仿宋" w:hAnsi="仿宋" w:hint="eastAsia"/>
              </w:rPr>
              <w:t>紧固钢螺丝</w:t>
            </w:r>
          </w:p>
        </w:tc>
        <w:tc>
          <w:tcPr>
            <w:tcW w:w="2403" w:type="dxa"/>
            <w:tcBorders>
              <w:top w:val="single" w:sz="6" w:space="0" w:color="auto"/>
              <w:left w:val="single" w:sz="6" w:space="0" w:color="auto"/>
              <w:bottom w:val="single" w:sz="6" w:space="0" w:color="auto"/>
              <w:right w:val="single" w:sz="6" w:space="0" w:color="auto"/>
            </w:tcBorders>
            <w:vAlign w:val="center"/>
          </w:tcPr>
          <w:p w14:paraId="15972DEF" w14:textId="77777777" w:rsidR="00A23FCE" w:rsidRPr="003C4CE4" w:rsidRDefault="00000000">
            <w:pPr>
              <w:snapToGrid w:val="0"/>
              <w:jc w:val="center"/>
              <w:textAlignment w:val="baseline"/>
              <w:rPr>
                <w:rFonts w:ascii="仿宋" w:eastAsia="仿宋" w:hAnsi="仿宋"/>
              </w:rPr>
            </w:pPr>
            <w:r w:rsidRPr="003C4CE4">
              <w:rPr>
                <w:rFonts w:ascii="仿宋" w:eastAsia="仿宋" w:hAnsi="仿宋" w:hint="eastAsia"/>
              </w:rPr>
              <w:t>304不锈钢</w:t>
            </w:r>
          </w:p>
        </w:tc>
        <w:tc>
          <w:tcPr>
            <w:tcW w:w="2274" w:type="dxa"/>
            <w:tcBorders>
              <w:top w:val="single" w:sz="6" w:space="0" w:color="auto"/>
              <w:left w:val="single" w:sz="6" w:space="0" w:color="auto"/>
              <w:bottom w:val="single" w:sz="6" w:space="0" w:color="auto"/>
              <w:right w:val="single" w:sz="6" w:space="0" w:color="auto"/>
            </w:tcBorders>
            <w:vAlign w:val="center"/>
          </w:tcPr>
          <w:p w14:paraId="63C9F670" w14:textId="77777777" w:rsidR="00A23FCE" w:rsidRPr="003C4CE4" w:rsidRDefault="00000000">
            <w:pPr>
              <w:snapToGrid w:val="0"/>
              <w:jc w:val="center"/>
              <w:textAlignment w:val="baseline"/>
              <w:rPr>
                <w:rFonts w:ascii="仿宋" w:eastAsia="仿宋" w:hAnsi="仿宋"/>
              </w:rPr>
            </w:pPr>
            <w:r w:rsidRPr="003C4CE4">
              <w:rPr>
                <w:rFonts w:ascii="仿宋" w:eastAsia="仿宋" w:hAnsi="仿宋" w:hint="eastAsia"/>
              </w:rPr>
              <w:t>标准</w:t>
            </w:r>
          </w:p>
        </w:tc>
        <w:tc>
          <w:tcPr>
            <w:tcW w:w="2835" w:type="dxa"/>
            <w:tcBorders>
              <w:top w:val="single" w:sz="6" w:space="0" w:color="auto"/>
              <w:left w:val="single" w:sz="6" w:space="0" w:color="auto"/>
              <w:bottom w:val="single" w:sz="6" w:space="0" w:color="auto"/>
              <w:right w:val="single" w:sz="4" w:space="0" w:color="auto"/>
            </w:tcBorders>
            <w:vAlign w:val="center"/>
          </w:tcPr>
          <w:p w14:paraId="56000941" w14:textId="77777777" w:rsidR="00A23FCE" w:rsidRPr="003C4CE4" w:rsidRDefault="00000000">
            <w:pPr>
              <w:snapToGrid w:val="0"/>
              <w:jc w:val="center"/>
              <w:textAlignment w:val="baseline"/>
              <w:rPr>
                <w:rFonts w:ascii="仿宋" w:eastAsia="仿宋" w:hAnsi="仿宋"/>
              </w:rPr>
            </w:pPr>
            <w:r w:rsidRPr="003C4CE4">
              <w:rPr>
                <w:rFonts w:ascii="仿宋" w:eastAsia="仿宋" w:hAnsi="仿宋" w:hint="eastAsia"/>
              </w:rPr>
              <w:t>坚固耐用</w:t>
            </w:r>
          </w:p>
        </w:tc>
      </w:tr>
      <w:tr w:rsidR="00AA7B68" w:rsidRPr="003C4CE4" w14:paraId="75B1B2F1" w14:textId="77777777" w:rsidTr="001A3043">
        <w:trPr>
          <w:trHeight w:val="372"/>
          <w:jc w:val="center"/>
        </w:trPr>
        <w:tc>
          <w:tcPr>
            <w:tcW w:w="564" w:type="dxa"/>
            <w:tcBorders>
              <w:top w:val="single" w:sz="6" w:space="0" w:color="auto"/>
              <w:left w:val="single" w:sz="4" w:space="0" w:color="auto"/>
              <w:bottom w:val="single" w:sz="6" w:space="0" w:color="auto"/>
              <w:right w:val="single" w:sz="6" w:space="0" w:color="auto"/>
            </w:tcBorders>
            <w:vAlign w:val="center"/>
          </w:tcPr>
          <w:p w14:paraId="12FB6233" w14:textId="77777777" w:rsidR="00A23FCE" w:rsidRPr="003C4CE4" w:rsidRDefault="00000000">
            <w:pPr>
              <w:snapToGrid w:val="0"/>
              <w:jc w:val="center"/>
              <w:textAlignment w:val="baseline"/>
              <w:rPr>
                <w:rFonts w:ascii="仿宋" w:eastAsia="仿宋" w:hAnsi="仿宋"/>
              </w:rPr>
            </w:pPr>
            <w:r w:rsidRPr="003C4CE4">
              <w:rPr>
                <w:rFonts w:ascii="仿宋" w:eastAsia="仿宋" w:hAnsi="仿宋" w:hint="eastAsia"/>
              </w:rPr>
              <w:t>9</w:t>
            </w:r>
          </w:p>
        </w:tc>
        <w:tc>
          <w:tcPr>
            <w:tcW w:w="1558" w:type="dxa"/>
            <w:tcBorders>
              <w:top w:val="single" w:sz="6" w:space="0" w:color="auto"/>
              <w:left w:val="single" w:sz="6" w:space="0" w:color="auto"/>
              <w:bottom w:val="single" w:sz="6" w:space="0" w:color="auto"/>
              <w:right w:val="single" w:sz="6" w:space="0" w:color="auto"/>
            </w:tcBorders>
            <w:vAlign w:val="center"/>
          </w:tcPr>
          <w:p w14:paraId="50F300EA" w14:textId="77777777" w:rsidR="00A23FCE" w:rsidRPr="003C4CE4" w:rsidRDefault="00000000">
            <w:pPr>
              <w:snapToGrid w:val="0"/>
              <w:jc w:val="center"/>
              <w:textAlignment w:val="baseline"/>
              <w:rPr>
                <w:rFonts w:ascii="仿宋" w:eastAsia="仿宋" w:hAnsi="仿宋"/>
              </w:rPr>
            </w:pPr>
            <w:r w:rsidRPr="003C4CE4">
              <w:rPr>
                <w:rFonts w:ascii="仿宋" w:eastAsia="仿宋" w:hAnsi="仿宋" w:hint="eastAsia"/>
              </w:rPr>
              <w:t>铰链</w:t>
            </w:r>
          </w:p>
        </w:tc>
        <w:tc>
          <w:tcPr>
            <w:tcW w:w="2403" w:type="dxa"/>
            <w:tcBorders>
              <w:top w:val="single" w:sz="6" w:space="0" w:color="auto"/>
              <w:left w:val="single" w:sz="6" w:space="0" w:color="auto"/>
              <w:bottom w:val="single" w:sz="6" w:space="0" w:color="auto"/>
              <w:right w:val="single" w:sz="6" w:space="0" w:color="auto"/>
            </w:tcBorders>
            <w:vAlign w:val="center"/>
          </w:tcPr>
          <w:p w14:paraId="1576E84D" w14:textId="77777777" w:rsidR="00A23FCE" w:rsidRPr="003C4CE4" w:rsidRDefault="00000000">
            <w:pPr>
              <w:snapToGrid w:val="0"/>
              <w:jc w:val="center"/>
              <w:textAlignment w:val="baseline"/>
              <w:rPr>
                <w:rFonts w:ascii="仿宋" w:eastAsia="仿宋" w:hAnsi="仿宋"/>
              </w:rPr>
            </w:pPr>
            <w:r w:rsidRPr="003C4CE4">
              <w:rPr>
                <w:rFonts w:ascii="仿宋" w:eastAsia="仿宋" w:hAnsi="仿宋" w:hint="eastAsia"/>
              </w:rPr>
              <w:t>增强尼龙或3</w:t>
            </w:r>
            <w:r w:rsidRPr="003C4CE4">
              <w:rPr>
                <w:rFonts w:ascii="仿宋" w:eastAsia="仿宋" w:hAnsi="仿宋"/>
              </w:rPr>
              <w:t>04</w:t>
            </w:r>
            <w:r w:rsidRPr="003C4CE4">
              <w:rPr>
                <w:rFonts w:ascii="仿宋" w:eastAsia="仿宋" w:hAnsi="仿宋" w:hint="eastAsia"/>
              </w:rPr>
              <w:t>不锈钢</w:t>
            </w:r>
          </w:p>
        </w:tc>
        <w:tc>
          <w:tcPr>
            <w:tcW w:w="2274" w:type="dxa"/>
            <w:tcBorders>
              <w:top w:val="single" w:sz="6" w:space="0" w:color="auto"/>
              <w:left w:val="single" w:sz="6" w:space="0" w:color="auto"/>
              <w:bottom w:val="single" w:sz="6" w:space="0" w:color="auto"/>
              <w:right w:val="single" w:sz="6" w:space="0" w:color="auto"/>
            </w:tcBorders>
            <w:vAlign w:val="center"/>
          </w:tcPr>
          <w:p w14:paraId="0DBA9CE8" w14:textId="77777777" w:rsidR="00A23FCE" w:rsidRPr="003C4CE4" w:rsidRDefault="00000000">
            <w:pPr>
              <w:snapToGrid w:val="0"/>
              <w:jc w:val="center"/>
              <w:textAlignment w:val="baseline"/>
              <w:rPr>
                <w:rFonts w:ascii="仿宋" w:eastAsia="仿宋" w:hAnsi="仿宋"/>
              </w:rPr>
            </w:pPr>
            <w:r w:rsidRPr="003C4CE4">
              <w:rPr>
                <w:rFonts w:ascii="仿宋" w:eastAsia="仿宋" w:hAnsi="仿宋" w:hint="eastAsia"/>
              </w:rPr>
              <w:t>定制配套</w:t>
            </w:r>
          </w:p>
        </w:tc>
        <w:tc>
          <w:tcPr>
            <w:tcW w:w="2835" w:type="dxa"/>
            <w:tcBorders>
              <w:top w:val="single" w:sz="6" w:space="0" w:color="auto"/>
              <w:left w:val="single" w:sz="6" w:space="0" w:color="auto"/>
              <w:bottom w:val="single" w:sz="6" w:space="0" w:color="auto"/>
              <w:right w:val="single" w:sz="4" w:space="0" w:color="auto"/>
            </w:tcBorders>
            <w:vAlign w:val="center"/>
          </w:tcPr>
          <w:p w14:paraId="4B2215F8" w14:textId="77777777" w:rsidR="00A23FCE" w:rsidRPr="003C4CE4" w:rsidRDefault="00000000">
            <w:pPr>
              <w:snapToGrid w:val="0"/>
              <w:jc w:val="center"/>
              <w:textAlignment w:val="baseline"/>
              <w:rPr>
                <w:rFonts w:ascii="仿宋" w:eastAsia="仿宋" w:hAnsi="仿宋"/>
              </w:rPr>
            </w:pPr>
            <w:r w:rsidRPr="003C4CE4">
              <w:rPr>
                <w:rFonts w:ascii="仿宋" w:eastAsia="仿宋" w:hAnsi="仿宋" w:hint="eastAsia"/>
              </w:rPr>
              <w:t>坚固耐用</w:t>
            </w:r>
          </w:p>
        </w:tc>
      </w:tr>
      <w:tr w:rsidR="00AA7B68" w:rsidRPr="003C4CE4" w14:paraId="132567C9" w14:textId="77777777" w:rsidTr="001A3043">
        <w:trPr>
          <w:trHeight w:val="372"/>
          <w:jc w:val="center"/>
        </w:trPr>
        <w:tc>
          <w:tcPr>
            <w:tcW w:w="564" w:type="dxa"/>
            <w:tcBorders>
              <w:top w:val="single" w:sz="6" w:space="0" w:color="auto"/>
              <w:left w:val="single" w:sz="4" w:space="0" w:color="auto"/>
              <w:bottom w:val="single" w:sz="6" w:space="0" w:color="auto"/>
              <w:right w:val="single" w:sz="6" w:space="0" w:color="auto"/>
            </w:tcBorders>
            <w:vAlign w:val="center"/>
          </w:tcPr>
          <w:p w14:paraId="3D2ABE50" w14:textId="77777777" w:rsidR="00A23FCE" w:rsidRPr="003C4CE4" w:rsidRDefault="00000000">
            <w:pPr>
              <w:snapToGrid w:val="0"/>
              <w:jc w:val="center"/>
              <w:textAlignment w:val="baseline"/>
              <w:rPr>
                <w:rFonts w:ascii="仿宋" w:eastAsia="仿宋" w:hAnsi="仿宋"/>
              </w:rPr>
            </w:pPr>
            <w:r w:rsidRPr="003C4CE4">
              <w:rPr>
                <w:rFonts w:ascii="仿宋" w:eastAsia="仿宋" w:hAnsi="仿宋" w:hint="eastAsia"/>
              </w:rPr>
              <w:t>11</w:t>
            </w:r>
          </w:p>
        </w:tc>
        <w:tc>
          <w:tcPr>
            <w:tcW w:w="1558" w:type="dxa"/>
            <w:tcBorders>
              <w:top w:val="single" w:sz="6" w:space="0" w:color="auto"/>
              <w:left w:val="single" w:sz="6" w:space="0" w:color="auto"/>
              <w:bottom w:val="single" w:sz="6" w:space="0" w:color="auto"/>
              <w:right w:val="single" w:sz="6" w:space="0" w:color="auto"/>
            </w:tcBorders>
            <w:vAlign w:val="center"/>
          </w:tcPr>
          <w:p w14:paraId="2BD3D928" w14:textId="77777777" w:rsidR="00A23FCE" w:rsidRPr="003C4CE4" w:rsidRDefault="00000000">
            <w:pPr>
              <w:snapToGrid w:val="0"/>
              <w:jc w:val="center"/>
              <w:textAlignment w:val="baseline"/>
              <w:rPr>
                <w:rFonts w:ascii="仿宋" w:eastAsia="仿宋" w:hAnsi="仿宋"/>
              </w:rPr>
            </w:pPr>
            <w:r w:rsidRPr="003C4CE4">
              <w:rPr>
                <w:rFonts w:ascii="仿宋" w:eastAsia="仿宋" w:hAnsi="仿宋" w:hint="eastAsia"/>
              </w:rPr>
              <w:t>门锁</w:t>
            </w:r>
          </w:p>
        </w:tc>
        <w:tc>
          <w:tcPr>
            <w:tcW w:w="2403" w:type="dxa"/>
            <w:tcBorders>
              <w:top w:val="single" w:sz="6" w:space="0" w:color="auto"/>
              <w:left w:val="single" w:sz="6" w:space="0" w:color="auto"/>
              <w:bottom w:val="single" w:sz="6" w:space="0" w:color="auto"/>
              <w:right w:val="single" w:sz="6" w:space="0" w:color="auto"/>
            </w:tcBorders>
            <w:vAlign w:val="center"/>
          </w:tcPr>
          <w:p w14:paraId="793EA20E" w14:textId="77777777" w:rsidR="00A23FCE" w:rsidRPr="003C4CE4" w:rsidRDefault="00000000">
            <w:pPr>
              <w:snapToGrid w:val="0"/>
              <w:jc w:val="center"/>
              <w:textAlignment w:val="baseline"/>
              <w:rPr>
                <w:rFonts w:ascii="仿宋" w:eastAsia="仿宋" w:hAnsi="仿宋"/>
              </w:rPr>
            </w:pPr>
            <w:proofErr w:type="gramStart"/>
            <w:r w:rsidRPr="003C4CE4">
              <w:rPr>
                <w:rFonts w:ascii="仿宋" w:eastAsia="仿宋" w:hAnsi="仿宋" w:hint="eastAsia"/>
              </w:rPr>
              <w:t>钢铜材质</w:t>
            </w:r>
            <w:proofErr w:type="gramEnd"/>
          </w:p>
        </w:tc>
        <w:tc>
          <w:tcPr>
            <w:tcW w:w="2274" w:type="dxa"/>
            <w:tcBorders>
              <w:top w:val="single" w:sz="6" w:space="0" w:color="auto"/>
              <w:left w:val="single" w:sz="6" w:space="0" w:color="auto"/>
              <w:bottom w:val="single" w:sz="6" w:space="0" w:color="auto"/>
              <w:right w:val="single" w:sz="6" w:space="0" w:color="auto"/>
            </w:tcBorders>
            <w:vAlign w:val="center"/>
          </w:tcPr>
          <w:p w14:paraId="72DBDAB6" w14:textId="302AF8A7" w:rsidR="00A23FCE" w:rsidRPr="003C4CE4" w:rsidRDefault="00000000">
            <w:pPr>
              <w:snapToGrid w:val="0"/>
              <w:jc w:val="center"/>
              <w:textAlignment w:val="baseline"/>
              <w:rPr>
                <w:rFonts w:ascii="仿宋" w:eastAsia="仿宋" w:hAnsi="仿宋"/>
              </w:rPr>
            </w:pPr>
            <w:r w:rsidRPr="003C4CE4">
              <w:rPr>
                <w:rFonts w:ascii="仿宋" w:eastAsia="仿宋" w:hAnsi="仿宋" w:hint="eastAsia"/>
              </w:rPr>
              <w:t>耐腐蚀耐氧化，子母锁，配通用开锁器</w:t>
            </w:r>
          </w:p>
        </w:tc>
        <w:tc>
          <w:tcPr>
            <w:tcW w:w="2835" w:type="dxa"/>
            <w:tcBorders>
              <w:top w:val="single" w:sz="6" w:space="0" w:color="auto"/>
              <w:left w:val="single" w:sz="6" w:space="0" w:color="auto"/>
              <w:bottom w:val="single" w:sz="6" w:space="0" w:color="auto"/>
              <w:right w:val="single" w:sz="4" w:space="0" w:color="auto"/>
            </w:tcBorders>
            <w:vAlign w:val="center"/>
          </w:tcPr>
          <w:p w14:paraId="77625A0C" w14:textId="77777777" w:rsidR="00A23FCE" w:rsidRPr="003C4CE4" w:rsidRDefault="00000000">
            <w:pPr>
              <w:snapToGrid w:val="0"/>
              <w:jc w:val="center"/>
              <w:textAlignment w:val="baseline"/>
              <w:rPr>
                <w:rFonts w:ascii="仿宋" w:eastAsia="仿宋" w:hAnsi="仿宋"/>
              </w:rPr>
            </w:pPr>
            <w:r w:rsidRPr="003C4CE4">
              <w:rPr>
                <w:rFonts w:ascii="仿宋" w:eastAsia="仿宋" w:hAnsi="仿宋" w:hint="eastAsia"/>
              </w:rPr>
              <w:t>坚固耐用</w:t>
            </w:r>
          </w:p>
        </w:tc>
      </w:tr>
      <w:tr w:rsidR="00AA7B68" w:rsidRPr="003C4CE4" w14:paraId="21E37843" w14:textId="77777777" w:rsidTr="001A3043">
        <w:trPr>
          <w:trHeight w:val="372"/>
          <w:jc w:val="center"/>
        </w:trPr>
        <w:tc>
          <w:tcPr>
            <w:tcW w:w="564" w:type="dxa"/>
            <w:tcBorders>
              <w:top w:val="single" w:sz="6" w:space="0" w:color="auto"/>
              <w:left w:val="single" w:sz="4" w:space="0" w:color="auto"/>
              <w:bottom w:val="single" w:sz="6" w:space="0" w:color="auto"/>
              <w:right w:val="single" w:sz="6" w:space="0" w:color="auto"/>
            </w:tcBorders>
            <w:vAlign w:val="center"/>
          </w:tcPr>
          <w:p w14:paraId="1D0B5360" w14:textId="77777777" w:rsidR="00A23FCE" w:rsidRPr="003C4CE4" w:rsidRDefault="00000000">
            <w:pPr>
              <w:snapToGrid w:val="0"/>
              <w:textAlignment w:val="baseline"/>
              <w:rPr>
                <w:rFonts w:ascii="仿宋" w:eastAsia="仿宋" w:hAnsi="仿宋"/>
              </w:rPr>
            </w:pPr>
            <w:r w:rsidRPr="003C4CE4">
              <w:rPr>
                <w:rFonts w:ascii="仿宋" w:eastAsia="仿宋" w:hAnsi="仿宋" w:hint="eastAsia"/>
              </w:rPr>
              <w:t>12</w:t>
            </w:r>
          </w:p>
        </w:tc>
        <w:tc>
          <w:tcPr>
            <w:tcW w:w="1558" w:type="dxa"/>
            <w:tcBorders>
              <w:top w:val="single" w:sz="6" w:space="0" w:color="auto"/>
              <w:left w:val="single" w:sz="6" w:space="0" w:color="auto"/>
              <w:bottom w:val="single" w:sz="6" w:space="0" w:color="auto"/>
              <w:right w:val="single" w:sz="6" w:space="0" w:color="auto"/>
            </w:tcBorders>
            <w:vAlign w:val="center"/>
          </w:tcPr>
          <w:p w14:paraId="568A5D0B" w14:textId="77777777" w:rsidR="00A23FCE" w:rsidRPr="003C4CE4" w:rsidRDefault="00000000">
            <w:pPr>
              <w:snapToGrid w:val="0"/>
              <w:jc w:val="center"/>
              <w:textAlignment w:val="baseline"/>
              <w:rPr>
                <w:rFonts w:ascii="仿宋" w:eastAsia="仿宋" w:hAnsi="仿宋"/>
              </w:rPr>
            </w:pPr>
            <w:r w:rsidRPr="003C4CE4">
              <w:rPr>
                <w:rFonts w:ascii="仿宋" w:eastAsia="仿宋" w:hAnsi="仿宋" w:hint="eastAsia"/>
              </w:rPr>
              <w:t>编号牌</w:t>
            </w:r>
          </w:p>
        </w:tc>
        <w:tc>
          <w:tcPr>
            <w:tcW w:w="2403" w:type="dxa"/>
            <w:tcBorders>
              <w:top w:val="single" w:sz="6" w:space="0" w:color="auto"/>
              <w:left w:val="single" w:sz="6" w:space="0" w:color="auto"/>
              <w:bottom w:val="single" w:sz="6" w:space="0" w:color="auto"/>
              <w:right w:val="single" w:sz="6" w:space="0" w:color="auto"/>
            </w:tcBorders>
            <w:vAlign w:val="center"/>
          </w:tcPr>
          <w:p w14:paraId="152060AA" w14:textId="77777777" w:rsidR="00A23FCE" w:rsidRPr="003C4CE4" w:rsidRDefault="00000000">
            <w:pPr>
              <w:snapToGrid w:val="0"/>
              <w:jc w:val="center"/>
              <w:textAlignment w:val="baseline"/>
              <w:rPr>
                <w:rFonts w:ascii="仿宋" w:eastAsia="仿宋" w:hAnsi="仿宋"/>
              </w:rPr>
            </w:pPr>
            <w:r w:rsidRPr="003C4CE4">
              <w:rPr>
                <w:rFonts w:ascii="仿宋" w:eastAsia="仿宋" w:hAnsi="仿宋" w:hint="eastAsia"/>
              </w:rPr>
              <w:t>ABS</w:t>
            </w:r>
          </w:p>
        </w:tc>
        <w:tc>
          <w:tcPr>
            <w:tcW w:w="2274" w:type="dxa"/>
            <w:tcBorders>
              <w:top w:val="single" w:sz="6" w:space="0" w:color="auto"/>
              <w:left w:val="single" w:sz="6" w:space="0" w:color="auto"/>
              <w:bottom w:val="single" w:sz="6" w:space="0" w:color="auto"/>
              <w:right w:val="single" w:sz="6" w:space="0" w:color="auto"/>
            </w:tcBorders>
            <w:vAlign w:val="center"/>
          </w:tcPr>
          <w:p w14:paraId="1629224B" w14:textId="77777777" w:rsidR="00A23FCE" w:rsidRPr="003C4CE4" w:rsidRDefault="00000000">
            <w:pPr>
              <w:snapToGrid w:val="0"/>
              <w:jc w:val="center"/>
              <w:textAlignment w:val="baseline"/>
              <w:rPr>
                <w:rFonts w:ascii="仿宋" w:eastAsia="仿宋" w:hAnsi="仿宋"/>
              </w:rPr>
            </w:pPr>
            <w:r w:rsidRPr="003C4CE4">
              <w:rPr>
                <w:rFonts w:ascii="仿宋" w:eastAsia="仿宋" w:hAnsi="仿宋" w:hint="eastAsia"/>
              </w:rPr>
              <w:t>定制配套</w:t>
            </w:r>
          </w:p>
        </w:tc>
        <w:tc>
          <w:tcPr>
            <w:tcW w:w="2835" w:type="dxa"/>
            <w:tcBorders>
              <w:top w:val="single" w:sz="6" w:space="0" w:color="auto"/>
              <w:left w:val="single" w:sz="6" w:space="0" w:color="auto"/>
              <w:bottom w:val="single" w:sz="6" w:space="0" w:color="auto"/>
              <w:right w:val="single" w:sz="4" w:space="0" w:color="auto"/>
            </w:tcBorders>
            <w:vAlign w:val="center"/>
          </w:tcPr>
          <w:p w14:paraId="43154421" w14:textId="77777777" w:rsidR="00A23FCE" w:rsidRPr="003C4CE4" w:rsidRDefault="00000000">
            <w:pPr>
              <w:snapToGrid w:val="0"/>
              <w:jc w:val="center"/>
              <w:textAlignment w:val="baseline"/>
              <w:rPr>
                <w:rFonts w:ascii="仿宋" w:eastAsia="仿宋" w:hAnsi="仿宋"/>
              </w:rPr>
            </w:pPr>
            <w:r w:rsidRPr="003C4CE4">
              <w:rPr>
                <w:rFonts w:ascii="仿宋" w:eastAsia="仿宋" w:hAnsi="仿宋" w:hint="eastAsia"/>
              </w:rPr>
              <w:t>金底红字，可盖住锁孔</w:t>
            </w:r>
          </w:p>
        </w:tc>
      </w:tr>
      <w:tr w:rsidR="007B5B64" w:rsidRPr="003C4CE4" w14:paraId="1CDAF46D" w14:textId="77777777" w:rsidTr="00E6598E">
        <w:trPr>
          <w:trHeight w:val="1136"/>
          <w:jc w:val="center"/>
        </w:trPr>
        <w:tc>
          <w:tcPr>
            <w:tcW w:w="564" w:type="dxa"/>
            <w:tcBorders>
              <w:top w:val="single" w:sz="6" w:space="0" w:color="auto"/>
              <w:left w:val="single" w:sz="4" w:space="0" w:color="auto"/>
              <w:bottom w:val="single" w:sz="6" w:space="0" w:color="auto"/>
              <w:right w:val="single" w:sz="6" w:space="0" w:color="auto"/>
            </w:tcBorders>
            <w:vAlign w:val="center"/>
          </w:tcPr>
          <w:p w14:paraId="2E8966C0" w14:textId="77777777" w:rsidR="007B5B64" w:rsidRPr="003C4CE4" w:rsidRDefault="007B5B64">
            <w:pPr>
              <w:snapToGrid w:val="0"/>
              <w:jc w:val="center"/>
              <w:textAlignment w:val="baseline"/>
              <w:rPr>
                <w:rFonts w:ascii="仿宋" w:eastAsia="仿宋" w:hAnsi="仿宋"/>
              </w:rPr>
            </w:pPr>
            <w:r w:rsidRPr="003C4CE4">
              <w:rPr>
                <w:rFonts w:ascii="仿宋" w:eastAsia="仿宋" w:hAnsi="仿宋" w:hint="eastAsia"/>
              </w:rPr>
              <w:t>13</w:t>
            </w:r>
          </w:p>
        </w:tc>
        <w:tc>
          <w:tcPr>
            <w:tcW w:w="1558" w:type="dxa"/>
            <w:tcBorders>
              <w:top w:val="single" w:sz="6" w:space="0" w:color="auto"/>
              <w:left w:val="single" w:sz="6" w:space="0" w:color="auto"/>
              <w:bottom w:val="single" w:sz="6" w:space="0" w:color="auto"/>
              <w:right w:val="single" w:sz="6" w:space="0" w:color="auto"/>
            </w:tcBorders>
            <w:vAlign w:val="center"/>
          </w:tcPr>
          <w:p w14:paraId="6837A75E" w14:textId="33E35B68" w:rsidR="007B5B64" w:rsidRPr="003C4CE4" w:rsidRDefault="007B5B64">
            <w:pPr>
              <w:snapToGrid w:val="0"/>
              <w:jc w:val="center"/>
              <w:textAlignment w:val="baseline"/>
              <w:rPr>
                <w:rFonts w:ascii="仿宋" w:eastAsia="仿宋" w:hAnsi="仿宋"/>
              </w:rPr>
            </w:pPr>
            <w:r w:rsidRPr="003C4CE4">
              <w:rPr>
                <w:rFonts w:ascii="仿宋" w:eastAsia="仿宋" w:hAnsi="仿宋" w:hint="eastAsia"/>
              </w:rPr>
              <w:t>门板外置装饰件</w:t>
            </w:r>
          </w:p>
        </w:tc>
        <w:tc>
          <w:tcPr>
            <w:tcW w:w="2403" w:type="dxa"/>
            <w:tcBorders>
              <w:top w:val="single" w:sz="6" w:space="0" w:color="auto"/>
              <w:left w:val="single" w:sz="6" w:space="0" w:color="auto"/>
              <w:bottom w:val="single" w:sz="6" w:space="0" w:color="auto"/>
              <w:right w:val="single" w:sz="6" w:space="0" w:color="auto"/>
            </w:tcBorders>
            <w:vAlign w:val="center"/>
          </w:tcPr>
          <w:p w14:paraId="3A1CB643" w14:textId="77777777" w:rsidR="007B5B64" w:rsidRPr="003C4CE4" w:rsidRDefault="007B5B64">
            <w:pPr>
              <w:snapToGrid w:val="0"/>
              <w:jc w:val="center"/>
              <w:textAlignment w:val="baseline"/>
              <w:rPr>
                <w:rFonts w:ascii="仿宋" w:eastAsia="仿宋" w:hAnsi="仿宋"/>
              </w:rPr>
            </w:pPr>
            <w:r w:rsidRPr="003C4CE4">
              <w:rPr>
                <w:rFonts w:ascii="仿宋" w:eastAsia="仿宋" w:hAnsi="仿宋" w:hint="eastAsia"/>
              </w:rPr>
              <w:t>ABS</w:t>
            </w:r>
          </w:p>
        </w:tc>
        <w:tc>
          <w:tcPr>
            <w:tcW w:w="2274" w:type="dxa"/>
            <w:tcBorders>
              <w:top w:val="single" w:sz="6" w:space="0" w:color="auto"/>
              <w:left w:val="single" w:sz="6" w:space="0" w:color="auto"/>
              <w:right w:val="single" w:sz="6" w:space="0" w:color="auto"/>
            </w:tcBorders>
            <w:vAlign w:val="center"/>
          </w:tcPr>
          <w:p w14:paraId="22AB4069" w14:textId="77777777" w:rsidR="007B5B64" w:rsidRPr="003C4CE4" w:rsidRDefault="007B5B64" w:rsidP="007B5B64">
            <w:pPr>
              <w:snapToGrid w:val="0"/>
              <w:jc w:val="center"/>
              <w:textAlignment w:val="baseline"/>
              <w:rPr>
                <w:rFonts w:ascii="仿宋" w:eastAsia="仿宋" w:hAnsi="仿宋"/>
              </w:rPr>
            </w:pPr>
            <w:r w:rsidRPr="003C4CE4">
              <w:rPr>
                <w:rFonts w:ascii="仿宋" w:eastAsia="仿宋" w:hAnsi="仿宋" w:hint="eastAsia"/>
              </w:rPr>
              <w:t>宽≥1</w:t>
            </w:r>
            <w:r w:rsidRPr="003C4CE4">
              <w:rPr>
                <w:rFonts w:ascii="仿宋" w:eastAsia="仿宋" w:hAnsi="仿宋"/>
              </w:rPr>
              <w:t>20</w:t>
            </w:r>
          </w:p>
          <w:p w14:paraId="7A88FE81" w14:textId="421E623B" w:rsidR="007B5B64" w:rsidRPr="003C4CE4" w:rsidRDefault="007B5B64" w:rsidP="007B5B64">
            <w:pPr>
              <w:snapToGrid w:val="0"/>
              <w:jc w:val="center"/>
              <w:textAlignment w:val="baseline"/>
              <w:rPr>
                <w:rFonts w:ascii="仿宋" w:eastAsia="仿宋" w:hAnsi="仿宋"/>
              </w:rPr>
            </w:pPr>
            <w:r w:rsidRPr="003C4CE4">
              <w:rPr>
                <w:rFonts w:ascii="仿宋" w:eastAsia="仿宋" w:hAnsi="仿宋" w:hint="eastAsia"/>
              </w:rPr>
              <w:t>高≥1</w:t>
            </w:r>
            <w:r w:rsidRPr="003C4CE4">
              <w:rPr>
                <w:rFonts w:ascii="仿宋" w:eastAsia="仿宋" w:hAnsi="仿宋"/>
              </w:rPr>
              <w:t>00</w:t>
            </w:r>
          </w:p>
        </w:tc>
        <w:tc>
          <w:tcPr>
            <w:tcW w:w="2835" w:type="dxa"/>
            <w:tcBorders>
              <w:top w:val="single" w:sz="6" w:space="0" w:color="auto"/>
              <w:left w:val="single" w:sz="6" w:space="0" w:color="auto"/>
              <w:bottom w:val="single" w:sz="6" w:space="0" w:color="auto"/>
              <w:right w:val="single" w:sz="4" w:space="0" w:color="auto"/>
            </w:tcBorders>
            <w:vAlign w:val="center"/>
          </w:tcPr>
          <w:p w14:paraId="749896B8" w14:textId="74910172" w:rsidR="007B5B64" w:rsidRPr="003C4CE4" w:rsidRDefault="007B5B64">
            <w:pPr>
              <w:snapToGrid w:val="0"/>
              <w:jc w:val="center"/>
              <w:textAlignment w:val="baseline"/>
              <w:rPr>
                <w:rFonts w:ascii="仿宋" w:eastAsia="仿宋" w:hAnsi="仿宋"/>
              </w:rPr>
            </w:pPr>
            <w:r w:rsidRPr="003C4CE4">
              <w:rPr>
                <w:rFonts w:ascii="仿宋" w:eastAsia="仿宋" w:hAnsi="仿宋" w:hint="eastAsia"/>
              </w:rPr>
              <w:t>活动双层，内层放置相片框，外层可追盖内层，外层造型新颖，符合殡葬</w:t>
            </w:r>
            <w:r w:rsidR="003C319F" w:rsidRPr="003C4CE4">
              <w:rPr>
                <w:rFonts w:ascii="仿宋" w:eastAsia="仿宋" w:hAnsi="仿宋" w:hint="eastAsia"/>
              </w:rPr>
              <w:t>文化</w:t>
            </w:r>
            <w:r w:rsidRPr="003C4CE4">
              <w:rPr>
                <w:rFonts w:ascii="仿宋" w:eastAsia="仿宋" w:hAnsi="仿宋" w:hint="eastAsia"/>
              </w:rPr>
              <w:t>。</w:t>
            </w:r>
          </w:p>
        </w:tc>
      </w:tr>
    </w:tbl>
    <w:p w14:paraId="3DDBFEEB" w14:textId="77777777" w:rsidR="00A23FCE" w:rsidRPr="003C4CE4" w:rsidRDefault="00A23FCE">
      <w:pPr>
        <w:spacing w:line="400" w:lineRule="exact"/>
        <w:ind w:firstLineChars="200" w:firstLine="422"/>
        <w:jc w:val="center"/>
        <w:rPr>
          <w:rFonts w:ascii="仿宋" w:eastAsia="仿宋" w:hAnsi="仿宋" w:cs="宋体"/>
          <w:b/>
        </w:rPr>
      </w:pPr>
    </w:p>
    <w:p w14:paraId="3BCF6320" w14:textId="3A7CC31E" w:rsidR="00A23FCE" w:rsidRPr="003C4CE4" w:rsidRDefault="00000000">
      <w:pPr>
        <w:spacing w:line="400" w:lineRule="exact"/>
        <w:ind w:firstLineChars="200" w:firstLine="482"/>
        <w:jc w:val="center"/>
        <w:rPr>
          <w:rFonts w:ascii="仿宋" w:eastAsia="仿宋" w:hAnsi="仿宋" w:cs="宋体"/>
          <w:b/>
          <w:bCs/>
          <w:sz w:val="24"/>
        </w:rPr>
      </w:pPr>
      <w:r w:rsidRPr="003C4CE4">
        <w:rPr>
          <w:rFonts w:ascii="仿宋" w:eastAsia="仿宋" w:hAnsi="仿宋" w:cs="宋体" w:hint="eastAsia"/>
          <w:b/>
          <w:bCs/>
          <w:sz w:val="24"/>
        </w:rPr>
        <w:t>标段二：</w:t>
      </w:r>
      <w:r w:rsidR="005C6B63" w:rsidRPr="003C4CE4">
        <w:rPr>
          <w:rFonts w:ascii="仿宋" w:eastAsia="仿宋" w:hAnsi="仿宋" w:cs="宋体" w:hint="eastAsia"/>
          <w:b/>
          <w:bCs/>
          <w:sz w:val="24"/>
        </w:rPr>
        <w:t>高分子PVC</w:t>
      </w:r>
    </w:p>
    <w:p w14:paraId="1E1A8FBB" w14:textId="77777777" w:rsidR="00A23FCE" w:rsidRPr="003C4CE4" w:rsidRDefault="00000000">
      <w:pPr>
        <w:spacing w:line="400" w:lineRule="exact"/>
        <w:ind w:firstLineChars="200" w:firstLine="422"/>
        <w:rPr>
          <w:rFonts w:ascii="仿宋" w:eastAsia="仿宋" w:hAnsi="仿宋" w:cs="宋体"/>
          <w:b/>
          <w:bCs/>
          <w:szCs w:val="21"/>
        </w:rPr>
      </w:pPr>
      <w:r w:rsidRPr="003C4CE4">
        <w:rPr>
          <w:rFonts w:ascii="仿宋" w:eastAsia="仿宋" w:hAnsi="仿宋" w:cs="宋体" w:hint="eastAsia"/>
          <w:b/>
          <w:bCs/>
        </w:rPr>
        <w:t>1、采购清单：</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625"/>
        <w:gridCol w:w="3013"/>
        <w:gridCol w:w="587"/>
        <w:gridCol w:w="723"/>
        <w:gridCol w:w="1036"/>
        <w:gridCol w:w="1232"/>
      </w:tblGrid>
      <w:tr w:rsidR="00AA7B68" w:rsidRPr="003C4CE4" w14:paraId="1D0DE7B1" w14:textId="77777777" w:rsidTr="008E488C">
        <w:trPr>
          <w:trHeight w:val="624"/>
          <w:jc w:val="center"/>
        </w:trPr>
        <w:tc>
          <w:tcPr>
            <w:tcW w:w="851" w:type="dxa"/>
            <w:vAlign w:val="center"/>
          </w:tcPr>
          <w:p w14:paraId="7C08A8E2" w14:textId="77777777" w:rsidR="00A23FCE" w:rsidRPr="003C4CE4" w:rsidRDefault="00000000">
            <w:pPr>
              <w:spacing w:line="400" w:lineRule="exact"/>
              <w:jc w:val="center"/>
              <w:rPr>
                <w:rFonts w:ascii="仿宋" w:eastAsia="仿宋" w:hAnsi="仿宋" w:cs="宋体"/>
              </w:rPr>
            </w:pPr>
            <w:r w:rsidRPr="003C4CE4">
              <w:rPr>
                <w:rFonts w:ascii="仿宋" w:eastAsia="仿宋" w:hAnsi="仿宋" w:cs="宋体" w:hint="eastAsia"/>
              </w:rPr>
              <w:t>序号</w:t>
            </w:r>
          </w:p>
        </w:tc>
        <w:tc>
          <w:tcPr>
            <w:tcW w:w="1625" w:type="dxa"/>
            <w:vAlign w:val="center"/>
          </w:tcPr>
          <w:p w14:paraId="7343EFE4" w14:textId="77777777" w:rsidR="00A23FCE" w:rsidRPr="003C4CE4" w:rsidRDefault="00000000">
            <w:pPr>
              <w:spacing w:line="400" w:lineRule="exact"/>
              <w:jc w:val="center"/>
              <w:rPr>
                <w:rFonts w:ascii="仿宋" w:eastAsia="仿宋" w:hAnsi="仿宋" w:cs="宋体"/>
              </w:rPr>
            </w:pPr>
            <w:r w:rsidRPr="003C4CE4">
              <w:rPr>
                <w:rFonts w:ascii="仿宋" w:eastAsia="仿宋" w:hAnsi="仿宋" w:cs="宋体" w:hint="eastAsia"/>
              </w:rPr>
              <w:t>名称</w:t>
            </w:r>
          </w:p>
        </w:tc>
        <w:tc>
          <w:tcPr>
            <w:tcW w:w="3013" w:type="dxa"/>
            <w:vAlign w:val="center"/>
          </w:tcPr>
          <w:p w14:paraId="1056FF88" w14:textId="67D77149" w:rsidR="00A23FCE" w:rsidRPr="003C4CE4" w:rsidRDefault="0085671D">
            <w:pPr>
              <w:spacing w:line="400" w:lineRule="exact"/>
              <w:jc w:val="center"/>
              <w:rPr>
                <w:rFonts w:ascii="仿宋" w:eastAsia="仿宋" w:hAnsi="仿宋" w:cs="宋体"/>
              </w:rPr>
            </w:pPr>
            <w:r w:rsidRPr="003C4CE4">
              <w:rPr>
                <w:rFonts w:ascii="仿宋" w:eastAsia="仿宋" w:hAnsi="仿宋" w:cs="仿宋" w:hint="eastAsia"/>
                <w:szCs w:val="21"/>
              </w:rPr>
              <w:t>▲</w:t>
            </w:r>
            <w:r w:rsidR="00531EFE" w:rsidRPr="003C4CE4">
              <w:rPr>
                <w:rFonts w:ascii="仿宋" w:eastAsia="仿宋" w:hAnsi="仿宋" w:cs="宋体" w:hint="eastAsia"/>
              </w:rPr>
              <w:t>规格(mm)</w:t>
            </w:r>
          </w:p>
        </w:tc>
        <w:tc>
          <w:tcPr>
            <w:tcW w:w="587" w:type="dxa"/>
            <w:vAlign w:val="center"/>
          </w:tcPr>
          <w:p w14:paraId="7495C810" w14:textId="77777777" w:rsidR="00A23FCE" w:rsidRPr="003C4CE4" w:rsidRDefault="00000000">
            <w:pPr>
              <w:spacing w:line="400" w:lineRule="exact"/>
              <w:jc w:val="center"/>
              <w:rPr>
                <w:rFonts w:ascii="仿宋" w:eastAsia="仿宋" w:hAnsi="仿宋" w:cs="宋体"/>
              </w:rPr>
            </w:pPr>
            <w:r w:rsidRPr="003C4CE4">
              <w:rPr>
                <w:rFonts w:ascii="仿宋" w:eastAsia="仿宋" w:hAnsi="仿宋" w:cs="宋体" w:hint="eastAsia"/>
              </w:rPr>
              <w:t>单位</w:t>
            </w:r>
          </w:p>
        </w:tc>
        <w:tc>
          <w:tcPr>
            <w:tcW w:w="723" w:type="dxa"/>
            <w:vAlign w:val="center"/>
          </w:tcPr>
          <w:p w14:paraId="31290ED7" w14:textId="77777777" w:rsidR="00A23FCE" w:rsidRPr="003C4CE4" w:rsidRDefault="00000000">
            <w:pPr>
              <w:spacing w:line="400" w:lineRule="exact"/>
              <w:jc w:val="center"/>
              <w:rPr>
                <w:rFonts w:ascii="仿宋" w:eastAsia="仿宋" w:hAnsi="仿宋" w:cs="宋体"/>
              </w:rPr>
            </w:pPr>
            <w:r w:rsidRPr="003C4CE4">
              <w:rPr>
                <w:rFonts w:ascii="仿宋" w:eastAsia="仿宋" w:hAnsi="仿宋" w:cs="宋体" w:hint="eastAsia"/>
              </w:rPr>
              <w:t>数量</w:t>
            </w:r>
          </w:p>
        </w:tc>
        <w:tc>
          <w:tcPr>
            <w:tcW w:w="1036" w:type="dxa"/>
            <w:vAlign w:val="center"/>
          </w:tcPr>
          <w:p w14:paraId="0F2B1FDB" w14:textId="77777777" w:rsidR="00A23FCE" w:rsidRPr="003C4CE4" w:rsidRDefault="00000000">
            <w:pPr>
              <w:snapToGrid w:val="0"/>
              <w:spacing w:line="400" w:lineRule="exact"/>
              <w:jc w:val="center"/>
              <w:rPr>
                <w:rFonts w:ascii="仿宋" w:eastAsia="仿宋" w:hAnsi="仿宋" w:cs="宋体"/>
              </w:rPr>
            </w:pPr>
            <w:r w:rsidRPr="003C4CE4">
              <w:rPr>
                <w:rFonts w:ascii="仿宋" w:eastAsia="仿宋" w:hAnsi="仿宋" w:cs="宋体" w:hint="eastAsia"/>
              </w:rPr>
              <w:t>安装位置</w:t>
            </w:r>
          </w:p>
        </w:tc>
        <w:tc>
          <w:tcPr>
            <w:tcW w:w="1232" w:type="dxa"/>
            <w:vAlign w:val="center"/>
          </w:tcPr>
          <w:p w14:paraId="0471CE8F" w14:textId="77777777" w:rsidR="00A23FCE" w:rsidRPr="003C4CE4" w:rsidRDefault="00000000">
            <w:pPr>
              <w:spacing w:line="400" w:lineRule="exact"/>
              <w:jc w:val="center"/>
              <w:rPr>
                <w:rFonts w:ascii="仿宋" w:eastAsia="仿宋" w:hAnsi="仿宋" w:cs="宋体"/>
              </w:rPr>
            </w:pPr>
            <w:r w:rsidRPr="003C4CE4">
              <w:rPr>
                <w:rFonts w:ascii="仿宋" w:eastAsia="仿宋" w:hAnsi="仿宋" w:cs="宋体" w:hint="eastAsia"/>
              </w:rPr>
              <w:t>备注</w:t>
            </w:r>
          </w:p>
        </w:tc>
      </w:tr>
      <w:tr w:rsidR="00AA7B68" w:rsidRPr="003C4CE4" w14:paraId="381F8A75" w14:textId="77777777" w:rsidTr="008E488C">
        <w:trPr>
          <w:trHeight w:val="624"/>
          <w:jc w:val="center"/>
        </w:trPr>
        <w:tc>
          <w:tcPr>
            <w:tcW w:w="851" w:type="dxa"/>
            <w:vMerge w:val="restart"/>
            <w:vAlign w:val="center"/>
          </w:tcPr>
          <w:p w14:paraId="397E3D6E" w14:textId="77777777" w:rsidR="00A23FCE" w:rsidRPr="003C4CE4" w:rsidRDefault="00000000">
            <w:pPr>
              <w:spacing w:line="400" w:lineRule="exact"/>
              <w:jc w:val="center"/>
              <w:rPr>
                <w:rFonts w:ascii="仿宋" w:eastAsia="仿宋" w:hAnsi="仿宋" w:cs="宋体"/>
              </w:rPr>
            </w:pPr>
            <w:proofErr w:type="gramStart"/>
            <w:r w:rsidRPr="003C4CE4">
              <w:rPr>
                <w:rFonts w:ascii="仿宋" w:eastAsia="仿宋" w:hAnsi="仿宋" w:cs="宋体" w:hint="eastAsia"/>
              </w:rPr>
              <w:t>一</w:t>
            </w:r>
            <w:proofErr w:type="gramEnd"/>
          </w:p>
        </w:tc>
        <w:tc>
          <w:tcPr>
            <w:tcW w:w="1625" w:type="dxa"/>
            <w:vMerge w:val="restart"/>
            <w:vAlign w:val="center"/>
          </w:tcPr>
          <w:p w14:paraId="3B076D6B" w14:textId="7593B7AF" w:rsidR="00A23FCE" w:rsidRPr="003C4CE4" w:rsidRDefault="005C6B63">
            <w:pPr>
              <w:spacing w:line="400" w:lineRule="exact"/>
              <w:jc w:val="center"/>
              <w:rPr>
                <w:rFonts w:ascii="仿宋" w:eastAsia="仿宋" w:hAnsi="仿宋" w:cs="宋体"/>
              </w:rPr>
            </w:pPr>
            <w:r w:rsidRPr="003C4CE4">
              <w:rPr>
                <w:rFonts w:ascii="仿宋" w:eastAsia="仿宋" w:hAnsi="仿宋" w:cs="宋体" w:hint="eastAsia"/>
              </w:rPr>
              <w:t>高分子PVC骨灰盒存放架</w:t>
            </w:r>
          </w:p>
        </w:tc>
        <w:tc>
          <w:tcPr>
            <w:tcW w:w="3013" w:type="dxa"/>
            <w:vAlign w:val="center"/>
          </w:tcPr>
          <w:p w14:paraId="26FD6E26" w14:textId="77777777" w:rsidR="00A23FCE" w:rsidRPr="003C4CE4" w:rsidRDefault="00000000">
            <w:pPr>
              <w:spacing w:line="400" w:lineRule="exact"/>
              <w:jc w:val="center"/>
              <w:rPr>
                <w:rFonts w:ascii="仿宋" w:eastAsia="仿宋" w:hAnsi="仿宋" w:cs="宋体"/>
                <w:b/>
                <w:bCs/>
              </w:rPr>
            </w:pPr>
            <w:r w:rsidRPr="003C4CE4">
              <w:rPr>
                <w:rFonts w:ascii="仿宋" w:eastAsia="仿宋" w:hAnsi="仿宋" w:cs="宋体" w:hint="eastAsia"/>
                <w:b/>
                <w:bCs/>
              </w:rPr>
              <w:t>单穴（正负偏差≤10mm）</w:t>
            </w:r>
          </w:p>
          <w:p w14:paraId="63777E32" w14:textId="77777777" w:rsidR="00A23FCE" w:rsidRPr="003C4CE4" w:rsidRDefault="00000000">
            <w:pPr>
              <w:spacing w:line="400" w:lineRule="exact"/>
              <w:rPr>
                <w:rFonts w:ascii="仿宋" w:eastAsia="仿宋" w:hAnsi="仿宋" w:cs="宋体"/>
              </w:rPr>
            </w:pPr>
            <w:r w:rsidRPr="003C4CE4">
              <w:rPr>
                <w:rFonts w:ascii="仿宋" w:eastAsia="仿宋" w:hAnsi="仿宋" w:cs="宋体" w:hint="eastAsia"/>
              </w:rPr>
              <w:t>外径：宽410*高310*深320mm；</w:t>
            </w:r>
          </w:p>
          <w:p w14:paraId="7A312E8F" w14:textId="77777777" w:rsidR="00A23FCE" w:rsidRPr="003C4CE4" w:rsidRDefault="00000000">
            <w:pPr>
              <w:spacing w:line="400" w:lineRule="exact"/>
              <w:rPr>
                <w:rFonts w:ascii="仿宋" w:eastAsia="仿宋" w:hAnsi="仿宋"/>
              </w:rPr>
            </w:pPr>
            <w:r w:rsidRPr="003C4CE4">
              <w:rPr>
                <w:rFonts w:ascii="仿宋" w:eastAsia="仿宋" w:hAnsi="仿宋" w:cs="宋体" w:hint="eastAsia"/>
              </w:rPr>
              <w:t>内径：宽385*高290*深305mm</w:t>
            </w:r>
          </w:p>
        </w:tc>
        <w:tc>
          <w:tcPr>
            <w:tcW w:w="587" w:type="dxa"/>
            <w:vAlign w:val="center"/>
          </w:tcPr>
          <w:p w14:paraId="4BD42174" w14:textId="77777777" w:rsidR="00A23FCE" w:rsidRPr="003C4CE4" w:rsidRDefault="00000000">
            <w:pPr>
              <w:spacing w:line="400" w:lineRule="exact"/>
              <w:jc w:val="center"/>
              <w:rPr>
                <w:rFonts w:ascii="仿宋" w:eastAsia="仿宋" w:hAnsi="仿宋" w:cs="宋体"/>
                <w:b/>
                <w:bCs/>
              </w:rPr>
            </w:pPr>
            <w:r w:rsidRPr="003C4CE4">
              <w:rPr>
                <w:rFonts w:ascii="仿宋" w:eastAsia="仿宋" w:hAnsi="仿宋" w:cs="宋体" w:hint="eastAsia"/>
                <w:b/>
                <w:bCs/>
              </w:rPr>
              <w:t>穴</w:t>
            </w:r>
          </w:p>
        </w:tc>
        <w:tc>
          <w:tcPr>
            <w:tcW w:w="723" w:type="dxa"/>
            <w:vAlign w:val="center"/>
          </w:tcPr>
          <w:p w14:paraId="24144293" w14:textId="77777777" w:rsidR="00A23FCE" w:rsidRPr="003C4CE4" w:rsidRDefault="00000000">
            <w:pPr>
              <w:spacing w:line="400" w:lineRule="exact"/>
              <w:jc w:val="center"/>
              <w:rPr>
                <w:rFonts w:ascii="仿宋" w:eastAsia="仿宋" w:hAnsi="仿宋" w:cs="宋体"/>
                <w:b/>
                <w:bCs/>
              </w:rPr>
            </w:pPr>
            <w:r w:rsidRPr="003C4CE4">
              <w:rPr>
                <w:rFonts w:ascii="仿宋" w:eastAsia="仿宋" w:hAnsi="仿宋" w:cs="宋体" w:hint="eastAsia"/>
                <w:b/>
                <w:bCs/>
              </w:rPr>
              <w:t>1864</w:t>
            </w:r>
          </w:p>
        </w:tc>
        <w:tc>
          <w:tcPr>
            <w:tcW w:w="1036" w:type="dxa"/>
            <w:vMerge w:val="restart"/>
            <w:vAlign w:val="center"/>
          </w:tcPr>
          <w:p w14:paraId="384AB64D" w14:textId="77777777" w:rsidR="00A23FCE" w:rsidRPr="003C4CE4" w:rsidRDefault="00000000">
            <w:pPr>
              <w:snapToGrid w:val="0"/>
              <w:spacing w:line="400" w:lineRule="exact"/>
              <w:jc w:val="center"/>
              <w:rPr>
                <w:rFonts w:ascii="仿宋" w:eastAsia="仿宋" w:hAnsi="仿宋" w:cs="宋体"/>
              </w:rPr>
            </w:pPr>
            <w:r w:rsidRPr="003C4CE4">
              <w:rPr>
                <w:rFonts w:ascii="仿宋" w:eastAsia="仿宋" w:hAnsi="仿宋" w:cs="宋体" w:hint="eastAsia"/>
              </w:rPr>
              <w:t>存放室　三层</w:t>
            </w:r>
          </w:p>
        </w:tc>
        <w:tc>
          <w:tcPr>
            <w:tcW w:w="1232" w:type="dxa"/>
            <w:vMerge w:val="restart"/>
            <w:vAlign w:val="center"/>
          </w:tcPr>
          <w:p w14:paraId="25408AF4" w14:textId="7FDAF65F" w:rsidR="00A23FCE" w:rsidRPr="003C4CE4" w:rsidRDefault="008E488C">
            <w:pPr>
              <w:snapToGrid w:val="0"/>
              <w:spacing w:line="400" w:lineRule="exact"/>
              <w:jc w:val="center"/>
              <w:rPr>
                <w:rFonts w:ascii="仿宋" w:eastAsia="仿宋" w:hAnsi="仿宋" w:cs="宋体"/>
              </w:rPr>
            </w:pPr>
            <w:r w:rsidRPr="003C4CE4">
              <w:rPr>
                <w:rFonts w:ascii="仿宋" w:eastAsia="仿宋" w:hAnsi="仿宋" w:cs="仿宋" w:hint="eastAsia"/>
                <w:szCs w:val="21"/>
              </w:rPr>
              <w:t>▲</w:t>
            </w:r>
            <w:r w:rsidRPr="003C4CE4">
              <w:rPr>
                <w:rFonts w:ascii="仿宋" w:eastAsia="仿宋" w:hAnsi="仿宋" w:cs="宋体" w:hint="eastAsia"/>
              </w:rPr>
              <w:t>提供样品</w:t>
            </w:r>
          </w:p>
        </w:tc>
      </w:tr>
      <w:tr w:rsidR="00AA7B68" w:rsidRPr="003C4CE4" w14:paraId="078A4720" w14:textId="77777777" w:rsidTr="008E488C">
        <w:trPr>
          <w:trHeight w:val="1203"/>
          <w:jc w:val="center"/>
        </w:trPr>
        <w:tc>
          <w:tcPr>
            <w:tcW w:w="851" w:type="dxa"/>
            <w:vMerge/>
            <w:vAlign w:val="center"/>
          </w:tcPr>
          <w:p w14:paraId="2D0F7FD9" w14:textId="77777777" w:rsidR="00A23FCE" w:rsidRPr="003C4CE4" w:rsidRDefault="00A23FCE">
            <w:pPr>
              <w:widowControl/>
              <w:adjustRightInd/>
              <w:jc w:val="center"/>
              <w:rPr>
                <w:rFonts w:ascii="仿宋" w:eastAsia="仿宋" w:hAnsi="仿宋" w:cs="宋体"/>
                <w:szCs w:val="21"/>
              </w:rPr>
            </w:pPr>
          </w:p>
        </w:tc>
        <w:tc>
          <w:tcPr>
            <w:tcW w:w="1625" w:type="dxa"/>
            <w:vMerge/>
            <w:vAlign w:val="center"/>
          </w:tcPr>
          <w:p w14:paraId="46A87D66" w14:textId="77777777" w:rsidR="00A23FCE" w:rsidRPr="003C4CE4" w:rsidRDefault="00A23FCE">
            <w:pPr>
              <w:widowControl/>
              <w:adjustRightInd/>
              <w:jc w:val="left"/>
              <w:rPr>
                <w:rFonts w:ascii="仿宋" w:eastAsia="仿宋" w:hAnsi="仿宋" w:cs="宋体"/>
                <w:szCs w:val="21"/>
              </w:rPr>
            </w:pPr>
          </w:p>
        </w:tc>
        <w:tc>
          <w:tcPr>
            <w:tcW w:w="3013" w:type="dxa"/>
            <w:vAlign w:val="center"/>
          </w:tcPr>
          <w:p w14:paraId="48DF9C87" w14:textId="77777777" w:rsidR="00A23FCE" w:rsidRPr="003C4CE4" w:rsidRDefault="00000000">
            <w:pPr>
              <w:spacing w:line="400" w:lineRule="exact"/>
              <w:jc w:val="center"/>
              <w:rPr>
                <w:rFonts w:ascii="仿宋" w:eastAsia="仿宋" w:hAnsi="仿宋" w:cs="宋体"/>
                <w:b/>
                <w:bCs/>
              </w:rPr>
            </w:pPr>
            <w:r w:rsidRPr="003C4CE4">
              <w:rPr>
                <w:rFonts w:ascii="仿宋" w:eastAsia="仿宋" w:hAnsi="仿宋" w:cs="宋体" w:hint="eastAsia"/>
                <w:b/>
                <w:bCs/>
              </w:rPr>
              <w:t>双穴（正负偏差≤10mm）</w:t>
            </w:r>
          </w:p>
          <w:p w14:paraId="4584C527" w14:textId="77777777" w:rsidR="00A23FCE" w:rsidRPr="003C4CE4" w:rsidRDefault="00000000">
            <w:pPr>
              <w:spacing w:line="400" w:lineRule="exact"/>
              <w:rPr>
                <w:rFonts w:ascii="仿宋" w:eastAsia="仿宋" w:hAnsi="仿宋" w:cs="宋体"/>
                <w:b/>
                <w:bCs/>
              </w:rPr>
            </w:pPr>
            <w:r w:rsidRPr="003C4CE4">
              <w:rPr>
                <w:rFonts w:ascii="仿宋" w:eastAsia="仿宋" w:hAnsi="仿宋" w:hint="eastAsia"/>
              </w:rPr>
              <w:t>外径：宽780*高310*深320mm；</w:t>
            </w:r>
          </w:p>
          <w:p w14:paraId="118C4868" w14:textId="77777777" w:rsidR="00A23FCE" w:rsidRPr="003C4CE4" w:rsidRDefault="00000000">
            <w:pPr>
              <w:pStyle w:val="2ff8"/>
              <w:rPr>
                <w:rFonts w:ascii="仿宋" w:eastAsia="仿宋" w:hAnsi="仿宋"/>
              </w:rPr>
            </w:pPr>
            <w:r w:rsidRPr="003C4CE4">
              <w:rPr>
                <w:rFonts w:ascii="仿宋" w:eastAsia="仿宋" w:hAnsi="仿宋" w:hint="eastAsia"/>
              </w:rPr>
              <w:t>内径：</w:t>
            </w:r>
            <w:r w:rsidRPr="003C4CE4">
              <w:rPr>
                <w:rFonts w:ascii="仿宋" w:eastAsia="仿宋" w:hAnsi="仿宋" w:cs="宋体" w:hint="eastAsia"/>
              </w:rPr>
              <w:t>宽755*高290*深305mm</w:t>
            </w:r>
          </w:p>
        </w:tc>
        <w:tc>
          <w:tcPr>
            <w:tcW w:w="587" w:type="dxa"/>
            <w:vAlign w:val="center"/>
          </w:tcPr>
          <w:p w14:paraId="4DC26C16" w14:textId="77777777" w:rsidR="00A23FCE" w:rsidRPr="003C4CE4" w:rsidRDefault="00000000">
            <w:pPr>
              <w:spacing w:line="400" w:lineRule="exact"/>
              <w:jc w:val="center"/>
              <w:rPr>
                <w:rFonts w:ascii="仿宋" w:eastAsia="仿宋" w:hAnsi="仿宋" w:cs="宋体"/>
                <w:b/>
                <w:bCs/>
                <w:szCs w:val="21"/>
              </w:rPr>
            </w:pPr>
            <w:r w:rsidRPr="003C4CE4">
              <w:rPr>
                <w:rFonts w:ascii="仿宋" w:eastAsia="仿宋" w:hAnsi="仿宋" w:cs="宋体" w:hint="eastAsia"/>
                <w:b/>
                <w:bCs/>
              </w:rPr>
              <w:t>穴</w:t>
            </w:r>
          </w:p>
        </w:tc>
        <w:tc>
          <w:tcPr>
            <w:tcW w:w="723" w:type="dxa"/>
            <w:vAlign w:val="center"/>
          </w:tcPr>
          <w:p w14:paraId="36B96B93" w14:textId="77777777" w:rsidR="00A23FCE" w:rsidRPr="003C4CE4" w:rsidRDefault="00000000">
            <w:pPr>
              <w:spacing w:line="400" w:lineRule="exact"/>
              <w:jc w:val="center"/>
              <w:rPr>
                <w:rFonts w:ascii="仿宋" w:eastAsia="仿宋" w:hAnsi="仿宋" w:cs="宋体"/>
                <w:b/>
                <w:bCs/>
              </w:rPr>
            </w:pPr>
            <w:r w:rsidRPr="003C4CE4">
              <w:rPr>
                <w:rFonts w:ascii="仿宋" w:eastAsia="仿宋" w:hAnsi="仿宋" w:cs="宋体" w:hint="eastAsia"/>
                <w:b/>
                <w:bCs/>
              </w:rPr>
              <w:t>4256</w:t>
            </w:r>
          </w:p>
        </w:tc>
        <w:tc>
          <w:tcPr>
            <w:tcW w:w="1036" w:type="dxa"/>
            <w:vMerge/>
            <w:vAlign w:val="center"/>
          </w:tcPr>
          <w:p w14:paraId="0260A93E" w14:textId="77777777" w:rsidR="00A23FCE" w:rsidRPr="003C4CE4" w:rsidRDefault="00A23FCE">
            <w:pPr>
              <w:widowControl/>
              <w:adjustRightInd/>
              <w:jc w:val="left"/>
              <w:rPr>
                <w:rFonts w:ascii="仿宋" w:eastAsia="仿宋" w:hAnsi="仿宋" w:cs="宋体"/>
                <w:szCs w:val="21"/>
              </w:rPr>
            </w:pPr>
          </w:p>
        </w:tc>
        <w:tc>
          <w:tcPr>
            <w:tcW w:w="1232" w:type="dxa"/>
            <w:vMerge/>
            <w:vAlign w:val="center"/>
          </w:tcPr>
          <w:p w14:paraId="514963E6" w14:textId="77777777" w:rsidR="00A23FCE" w:rsidRPr="003C4CE4" w:rsidRDefault="00A23FCE">
            <w:pPr>
              <w:widowControl/>
              <w:adjustRightInd/>
              <w:jc w:val="left"/>
              <w:rPr>
                <w:rFonts w:ascii="仿宋" w:eastAsia="仿宋" w:hAnsi="仿宋" w:cs="宋体"/>
                <w:szCs w:val="21"/>
              </w:rPr>
            </w:pPr>
          </w:p>
        </w:tc>
      </w:tr>
    </w:tbl>
    <w:p w14:paraId="5ED75590" w14:textId="77777777" w:rsidR="00A23FCE" w:rsidRPr="003C4CE4" w:rsidRDefault="00000000">
      <w:pPr>
        <w:widowControl/>
        <w:autoSpaceDE w:val="0"/>
        <w:autoSpaceDN w:val="0"/>
        <w:spacing w:line="400" w:lineRule="exact"/>
        <w:ind w:rightChars="-25" w:right="-53" w:firstLineChars="200" w:firstLine="420"/>
        <w:textAlignment w:val="bottom"/>
        <w:rPr>
          <w:rFonts w:ascii="仿宋" w:eastAsia="仿宋" w:hAnsi="仿宋" w:cs="宋体"/>
          <w:bCs/>
        </w:rPr>
      </w:pPr>
      <w:r w:rsidRPr="003C4CE4">
        <w:rPr>
          <w:rFonts w:ascii="仿宋" w:eastAsia="仿宋" w:hAnsi="仿宋" w:cs="宋体" w:hint="eastAsia"/>
          <w:bCs/>
        </w:rPr>
        <w:t>备注:上表数量均为暂估，实际数量按现场要求设计，产品的布置、通道宽度、摆放要求，在合同签订后须与采购人确认最终采购数量。</w:t>
      </w:r>
    </w:p>
    <w:p w14:paraId="05FA6556" w14:textId="77777777" w:rsidR="00A23FCE" w:rsidRPr="003C4CE4" w:rsidRDefault="00000000">
      <w:pPr>
        <w:widowControl/>
        <w:autoSpaceDE w:val="0"/>
        <w:autoSpaceDN w:val="0"/>
        <w:spacing w:line="400" w:lineRule="exact"/>
        <w:ind w:rightChars="-25" w:right="-53" w:firstLineChars="200" w:firstLine="422"/>
        <w:textAlignment w:val="bottom"/>
        <w:rPr>
          <w:rFonts w:ascii="仿宋" w:eastAsia="仿宋" w:hAnsi="仿宋" w:cs="宋体"/>
          <w:bCs/>
          <w:szCs w:val="21"/>
        </w:rPr>
      </w:pPr>
      <w:r w:rsidRPr="003C4CE4">
        <w:rPr>
          <w:rFonts w:ascii="仿宋" w:eastAsia="仿宋" w:hAnsi="仿宋" w:cs="宋体" w:hint="eastAsia"/>
          <w:b/>
        </w:rPr>
        <w:t>2、骨灰存放架材质要求、规格及组成构件技术参数</w:t>
      </w:r>
    </w:p>
    <w:p w14:paraId="720E368E" w14:textId="76919EE1" w:rsidR="00A23FCE" w:rsidRPr="003C4CE4" w:rsidRDefault="00000000">
      <w:pPr>
        <w:widowControl/>
        <w:autoSpaceDE w:val="0"/>
        <w:autoSpaceDN w:val="0"/>
        <w:spacing w:line="400" w:lineRule="exact"/>
        <w:ind w:rightChars="-25" w:right="-53" w:firstLineChars="200" w:firstLine="420"/>
        <w:textAlignment w:val="bottom"/>
        <w:rPr>
          <w:rFonts w:ascii="仿宋" w:eastAsia="仿宋" w:hAnsi="仿宋" w:cs="宋体"/>
          <w:b/>
        </w:rPr>
      </w:pPr>
      <w:r w:rsidRPr="003C4CE4">
        <w:rPr>
          <w:rFonts w:ascii="仿宋" w:eastAsia="仿宋" w:hAnsi="仿宋" w:hint="eastAsia"/>
        </w:rPr>
        <w:t>（1）</w:t>
      </w:r>
      <w:r w:rsidR="00593EB8" w:rsidRPr="003C4CE4">
        <w:rPr>
          <w:rFonts w:ascii="仿宋" w:eastAsia="仿宋" w:hAnsi="仿宋" w:cs="仿宋" w:hint="eastAsia"/>
          <w:szCs w:val="21"/>
        </w:rPr>
        <w:t>▲</w:t>
      </w:r>
      <w:r w:rsidRPr="003C4CE4">
        <w:rPr>
          <w:rFonts w:ascii="仿宋" w:eastAsia="仿宋" w:hAnsi="仿宋" w:hint="eastAsia"/>
        </w:rPr>
        <w:t>材质：</w:t>
      </w:r>
      <w:r w:rsidR="005C6B63" w:rsidRPr="003C4CE4">
        <w:rPr>
          <w:rFonts w:ascii="仿宋" w:eastAsia="仿宋" w:hAnsi="仿宋" w:hint="eastAsia"/>
        </w:rPr>
        <w:t>高分子PVC</w:t>
      </w:r>
    </w:p>
    <w:p w14:paraId="264FED22" w14:textId="77777777" w:rsidR="00A23FCE" w:rsidRPr="003C4CE4" w:rsidRDefault="00000000">
      <w:pPr>
        <w:widowControl/>
        <w:autoSpaceDE w:val="0"/>
        <w:autoSpaceDN w:val="0"/>
        <w:spacing w:line="400" w:lineRule="exact"/>
        <w:ind w:rightChars="-25" w:right="-53" w:firstLineChars="200" w:firstLine="420"/>
        <w:textAlignment w:val="bottom"/>
        <w:rPr>
          <w:rFonts w:ascii="仿宋" w:eastAsia="仿宋" w:hAnsi="仿宋" w:cs="宋体"/>
          <w:b/>
        </w:rPr>
      </w:pPr>
      <w:r w:rsidRPr="003C4CE4">
        <w:rPr>
          <w:rFonts w:ascii="仿宋" w:eastAsia="仿宋" w:hAnsi="仿宋" w:hint="eastAsia"/>
        </w:rPr>
        <w:t>（2）外观：主体可见部位所有螺丝不得外露,冲压件应平整，无毛刺、裂痕;</w:t>
      </w:r>
    </w:p>
    <w:p w14:paraId="01E383A3" w14:textId="2B988D4E" w:rsidR="00A23FCE" w:rsidRPr="003C4CE4" w:rsidRDefault="00000000">
      <w:pPr>
        <w:pStyle w:val="1f9"/>
        <w:adjustRightInd w:val="0"/>
        <w:spacing w:line="400" w:lineRule="exact"/>
        <w:jc w:val="left"/>
        <w:rPr>
          <w:rFonts w:ascii="仿宋" w:eastAsia="仿宋" w:hAnsi="仿宋"/>
          <w:sz w:val="21"/>
          <w:szCs w:val="21"/>
        </w:rPr>
      </w:pPr>
      <w:r w:rsidRPr="003C4CE4">
        <w:rPr>
          <w:rFonts w:ascii="仿宋" w:eastAsia="仿宋" w:hAnsi="仿宋" w:cs="宋体" w:hint="eastAsia"/>
          <w:sz w:val="21"/>
          <w:szCs w:val="21"/>
        </w:rPr>
        <w:t>（</w:t>
      </w:r>
      <w:r w:rsidR="003209A7" w:rsidRPr="003C4CE4">
        <w:rPr>
          <w:rFonts w:ascii="仿宋" w:eastAsia="仿宋" w:hAnsi="仿宋" w:cs="宋体"/>
          <w:sz w:val="21"/>
          <w:szCs w:val="21"/>
        </w:rPr>
        <w:t>3</w:t>
      </w:r>
      <w:r w:rsidRPr="003C4CE4">
        <w:rPr>
          <w:rFonts w:ascii="仿宋" w:eastAsia="仿宋" w:hAnsi="仿宋" w:cs="宋体" w:hint="eastAsia"/>
          <w:sz w:val="21"/>
          <w:szCs w:val="21"/>
        </w:rPr>
        <w:t>）使用寿命：80年以上</w:t>
      </w:r>
    </w:p>
    <w:p w14:paraId="103DA64F" w14:textId="38D38812" w:rsidR="00A23FCE" w:rsidRPr="003C4CE4" w:rsidRDefault="00000000">
      <w:pPr>
        <w:pStyle w:val="1f9"/>
        <w:adjustRightInd w:val="0"/>
        <w:spacing w:line="400" w:lineRule="exact"/>
        <w:jc w:val="left"/>
        <w:rPr>
          <w:rFonts w:ascii="仿宋" w:eastAsia="仿宋" w:hAnsi="仿宋" w:cs="宋体"/>
          <w:sz w:val="21"/>
          <w:szCs w:val="21"/>
        </w:rPr>
      </w:pPr>
      <w:r w:rsidRPr="003C4CE4">
        <w:rPr>
          <w:rFonts w:ascii="仿宋" w:eastAsia="仿宋" w:hAnsi="仿宋" w:cs="宋体" w:hint="eastAsia"/>
          <w:sz w:val="21"/>
          <w:szCs w:val="21"/>
        </w:rPr>
        <w:t>（</w:t>
      </w:r>
      <w:r w:rsidR="003209A7" w:rsidRPr="003C4CE4">
        <w:rPr>
          <w:rFonts w:ascii="仿宋" w:eastAsia="仿宋" w:hAnsi="仿宋" w:cs="宋体"/>
          <w:sz w:val="21"/>
          <w:szCs w:val="21"/>
        </w:rPr>
        <w:t>4</w:t>
      </w:r>
      <w:r w:rsidRPr="003C4CE4">
        <w:rPr>
          <w:rFonts w:ascii="仿宋" w:eastAsia="仿宋" w:hAnsi="仿宋" w:cs="宋体" w:hint="eastAsia"/>
          <w:sz w:val="21"/>
          <w:szCs w:val="21"/>
        </w:rPr>
        <w:t>）阻燃性（垂直法）：V-0，要求使用的</w:t>
      </w:r>
      <w:r w:rsidR="005C6B63" w:rsidRPr="003C4CE4">
        <w:rPr>
          <w:rFonts w:ascii="仿宋" w:eastAsia="仿宋" w:hAnsi="仿宋" w:cs="宋体" w:hint="eastAsia"/>
          <w:sz w:val="21"/>
          <w:szCs w:val="21"/>
        </w:rPr>
        <w:t>高分子PVC</w:t>
      </w:r>
      <w:r w:rsidRPr="003C4CE4">
        <w:rPr>
          <w:rFonts w:ascii="仿宋" w:eastAsia="仿宋" w:hAnsi="仿宋" w:cs="宋体" w:hint="eastAsia"/>
          <w:sz w:val="21"/>
          <w:szCs w:val="21"/>
        </w:rPr>
        <w:t>材料必须达到此等级</w:t>
      </w:r>
      <w:r w:rsidR="00E653FA" w:rsidRPr="003C4CE4">
        <w:rPr>
          <w:rFonts w:ascii="仿宋" w:eastAsia="仿宋" w:hAnsi="仿宋" w:cs="宋体" w:hint="eastAsia"/>
          <w:sz w:val="21"/>
          <w:szCs w:val="21"/>
        </w:rPr>
        <w:t>。</w:t>
      </w:r>
    </w:p>
    <w:p w14:paraId="2821F0FB" w14:textId="2A6824D8" w:rsidR="00A23FCE" w:rsidRPr="003C4CE4" w:rsidRDefault="00000000">
      <w:pPr>
        <w:pStyle w:val="1f9"/>
        <w:adjustRightInd w:val="0"/>
        <w:spacing w:line="400" w:lineRule="exact"/>
        <w:jc w:val="left"/>
        <w:rPr>
          <w:rFonts w:ascii="仿宋" w:eastAsia="仿宋" w:hAnsi="仿宋" w:cs="宋体"/>
          <w:sz w:val="21"/>
          <w:szCs w:val="21"/>
        </w:rPr>
      </w:pPr>
      <w:r w:rsidRPr="003C4CE4">
        <w:rPr>
          <w:rFonts w:ascii="仿宋" w:eastAsia="仿宋" w:hAnsi="仿宋" w:cs="宋体" w:hint="eastAsia"/>
          <w:sz w:val="21"/>
          <w:szCs w:val="21"/>
        </w:rPr>
        <w:t>（</w:t>
      </w:r>
      <w:r w:rsidR="003209A7" w:rsidRPr="003C4CE4">
        <w:rPr>
          <w:rFonts w:ascii="仿宋" w:eastAsia="仿宋" w:hAnsi="仿宋" w:cs="宋体"/>
          <w:sz w:val="21"/>
          <w:szCs w:val="21"/>
        </w:rPr>
        <w:t>5</w:t>
      </w:r>
      <w:r w:rsidRPr="003C4CE4">
        <w:rPr>
          <w:rFonts w:ascii="仿宋" w:eastAsia="仿宋" w:hAnsi="仿宋" w:cs="宋体" w:hint="eastAsia"/>
          <w:sz w:val="21"/>
          <w:szCs w:val="21"/>
        </w:rPr>
        <w:t>）防火等级≥</w:t>
      </w:r>
      <w:r w:rsidR="00E046CB" w:rsidRPr="003C4CE4">
        <w:rPr>
          <w:rFonts w:ascii="仿宋" w:eastAsia="仿宋" w:hAnsi="仿宋" w:cs="宋体" w:hint="eastAsia"/>
          <w:sz w:val="21"/>
          <w:szCs w:val="21"/>
        </w:rPr>
        <w:t>B</w:t>
      </w:r>
      <w:r w:rsidR="00E046CB" w:rsidRPr="003C4CE4">
        <w:rPr>
          <w:rFonts w:ascii="仿宋" w:eastAsia="仿宋" w:hAnsi="仿宋" w:cs="宋体"/>
          <w:sz w:val="21"/>
          <w:szCs w:val="21"/>
        </w:rPr>
        <w:t>1</w:t>
      </w:r>
      <w:r w:rsidRPr="003C4CE4">
        <w:rPr>
          <w:rFonts w:ascii="仿宋" w:eastAsia="仿宋" w:hAnsi="仿宋" w:cs="宋体" w:hint="eastAsia"/>
          <w:sz w:val="21"/>
          <w:szCs w:val="21"/>
        </w:rPr>
        <w:t>级</w:t>
      </w:r>
    </w:p>
    <w:p w14:paraId="39269437" w14:textId="39B8952F" w:rsidR="00A23FCE" w:rsidRPr="003C4CE4" w:rsidRDefault="00000000">
      <w:pPr>
        <w:pStyle w:val="1f9"/>
        <w:adjustRightInd w:val="0"/>
        <w:spacing w:line="400" w:lineRule="exact"/>
        <w:jc w:val="left"/>
        <w:rPr>
          <w:rFonts w:ascii="仿宋" w:eastAsia="仿宋" w:hAnsi="仿宋"/>
          <w:sz w:val="21"/>
          <w:szCs w:val="21"/>
        </w:rPr>
      </w:pPr>
      <w:r w:rsidRPr="003C4CE4">
        <w:rPr>
          <w:rFonts w:ascii="仿宋" w:eastAsia="仿宋" w:hAnsi="仿宋" w:hint="eastAsia"/>
          <w:sz w:val="21"/>
          <w:szCs w:val="21"/>
        </w:rPr>
        <w:t>（</w:t>
      </w:r>
      <w:r w:rsidR="003209A7" w:rsidRPr="003C4CE4">
        <w:rPr>
          <w:rFonts w:ascii="仿宋" w:eastAsia="仿宋" w:hAnsi="仿宋"/>
          <w:sz w:val="21"/>
          <w:szCs w:val="21"/>
        </w:rPr>
        <w:t>6</w:t>
      </w:r>
      <w:r w:rsidRPr="003C4CE4">
        <w:rPr>
          <w:rFonts w:ascii="仿宋" w:eastAsia="仿宋" w:hAnsi="仿宋" w:hint="eastAsia"/>
          <w:sz w:val="21"/>
          <w:szCs w:val="21"/>
        </w:rPr>
        <w:t>）密封性：箱体不得有明显漏光;</w:t>
      </w:r>
    </w:p>
    <w:p w14:paraId="5AED4C07" w14:textId="02126B05" w:rsidR="00A23FCE" w:rsidRPr="003C4CE4" w:rsidRDefault="00000000">
      <w:pPr>
        <w:pStyle w:val="1f9"/>
        <w:adjustRightInd w:val="0"/>
        <w:spacing w:line="400" w:lineRule="exact"/>
        <w:jc w:val="left"/>
        <w:rPr>
          <w:rFonts w:ascii="仿宋" w:eastAsia="仿宋" w:hAnsi="仿宋" w:cs="宋体"/>
          <w:sz w:val="21"/>
          <w:szCs w:val="21"/>
        </w:rPr>
      </w:pPr>
      <w:r w:rsidRPr="003C4CE4">
        <w:rPr>
          <w:rFonts w:ascii="仿宋" w:eastAsia="仿宋" w:hAnsi="仿宋" w:hint="eastAsia"/>
          <w:sz w:val="21"/>
          <w:szCs w:val="21"/>
        </w:rPr>
        <w:t>（</w:t>
      </w:r>
      <w:r w:rsidR="007375D7" w:rsidRPr="003C4CE4">
        <w:rPr>
          <w:rFonts w:ascii="仿宋" w:eastAsia="仿宋" w:hAnsi="仿宋"/>
          <w:sz w:val="21"/>
          <w:szCs w:val="21"/>
        </w:rPr>
        <w:t>7</w:t>
      </w:r>
      <w:r w:rsidRPr="003C4CE4">
        <w:rPr>
          <w:rFonts w:ascii="仿宋" w:eastAsia="仿宋" w:hAnsi="仿宋" w:hint="eastAsia"/>
          <w:sz w:val="21"/>
          <w:szCs w:val="21"/>
        </w:rPr>
        <w:t>）</w:t>
      </w:r>
      <w:r w:rsidRPr="003C4CE4">
        <w:rPr>
          <w:rFonts w:ascii="仿宋" w:eastAsia="仿宋" w:hAnsi="仿宋" w:cs="宋体" w:hint="eastAsia"/>
          <w:sz w:val="21"/>
          <w:szCs w:val="21"/>
        </w:rPr>
        <w:t>材质特性：</w:t>
      </w:r>
      <w:r w:rsidR="00FB5018" w:rsidRPr="003C4CE4">
        <w:rPr>
          <w:rFonts w:ascii="仿宋" w:eastAsia="仿宋" w:hAnsi="仿宋" w:cs="宋体" w:hint="eastAsia"/>
          <w:sz w:val="21"/>
          <w:szCs w:val="21"/>
        </w:rPr>
        <w:t>具有抗菌防霉性能</w:t>
      </w:r>
      <w:r w:rsidR="009D2B8E" w:rsidRPr="003C4CE4">
        <w:rPr>
          <w:rFonts w:ascii="仿宋" w:eastAsia="仿宋" w:hAnsi="仿宋" w:cs="宋体" w:hint="eastAsia"/>
          <w:sz w:val="21"/>
          <w:szCs w:val="21"/>
        </w:rPr>
        <w:t>，具有</w:t>
      </w:r>
      <w:r w:rsidRPr="003C4CE4">
        <w:rPr>
          <w:rFonts w:ascii="仿宋" w:eastAsia="仿宋" w:hAnsi="仿宋" w:cs="宋体" w:hint="eastAsia"/>
          <w:sz w:val="21"/>
          <w:szCs w:val="21"/>
        </w:rPr>
        <w:t>高强度、阻燃、耐腐蚀性、耐撞击、耐摩擦、无毒无味、不变形不老化等特点。</w:t>
      </w:r>
    </w:p>
    <w:p w14:paraId="5C8A8BD2" w14:textId="7C9BB7C1" w:rsidR="00A23FCE" w:rsidRPr="003C4CE4" w:rsidRDefault="00000000">
      <w:pPr>
        <w:pStyle w:val="1f9"/>
        <w:adjustRightInd w:val="0"/>
        <w:spacing w:line="400" w:lineRule="exact"/>
        <w:jc w:val="left"/>
        <w:rPr>
          <w:rFonts w:ascii="仿宋" w:eastAsia="仿宋" w:hAnsi="仿宋" w:cs="宋体"/>
          <w:sz w:val="21"/>
          <w:szCs w:val="21"/>
        </w:rPr>
      </w:pPr>
      <w:r w:rsidRPr="003C4CE4">
        <w:rPr>
          <w:rFonts w:ascii="仿宋" w:eastAsia="仿宋" w:hAnsi="仿宋" w:cs="宋体" w:hint="eastAsia"/>
          <w:sz w:val="21"/>
          <w:szCs w:val="21"/>
        </w:rPr>
        <w:t>（</w:t>
      </w:r>
      <w:r w:rsidR="007375D7" w:rsidRPr="003C4CE4">
        <w:rPr>
          <w:rFonts w:ascii="仿宋" w:eastAsia="仿宋" w:hAnsi="仿宋" w:cs="宋体"/>
          <w:sz w:val="21"/>
          <w:szCs w:val="21"/>
        </w:rPr>
        <w:t>8</w:t>
      </w:r>
      <w:r w:rsidRPr="003C4CE4">
        <w:rPr>
          <w:rFonts w:ascii="仿宋" w:eastAsia="仿宋" w:hAnsi="仿宋" w:cs="宋体" w:hint="eastAsia"/>
          <w:sz w:val="21"/>
          <w:szCs w:val="21"/>
        </w:rPr>
        <w:t>）</w:t>
      </w:r>
      <w:r w:rsidR="006F52A5" w:rsidRPr="003C4CE4">
        <w:rPr>
          <w:rFonts w:ascii="仿宋" w:eastAsia="仿宋" w:hAnsi="仿宋" w:cs="宋体" w:hint="eastAsia"/>
          <w:sz w:val="21"/>
          <w:szCs w:val="21"/>
        </w:rPr>
        <w:t>承重：架体或箱体</w:t>
      </w:r>
      <w:proofErr w:type="gramStart"/>
      <w:r w:rsidR="006F52A5" w:rsidRPr="003C4CE4">
        <w:rPr>
          <w:rFonts w:ascii="仿宋" w:eastAsia="仿宋" w:hAnsi="仿宋" w:cs="宋体" w:hint="eastAsia"/>
          <w:sz w:val="21"/>
          <w:szCs w:val="21"/>
        </w:rPr>
        <w:t>上部(顶部</w:t>
      </w:r>
      <w:proofErr w:type="gramEnd"/>
      <w:r w:rsidR="006F52A5" w:rsidRPr="003C4CE4">
        <w:rPr>
          <w:rFonts w:ascii="仿宋" w:eastAsia="仿宋" w:hAnsi="仿宋" w:cs="宋体" w:hint="eastAsia"/>
          <w:sz w:val="21"/>
          <w:szCs w:val="21"/>
        </w:rPr>
        <w:t>)承重≥1000kg。</w:t>
      </w:r>
    </w:p>
    <w:p w14:paraId="4A22EAFA" w14:textId="5C4F19A1" w:rsidR="00A23FCE" w:rsidRPr="003C4CE4" w:rsidRDefault="00000000">
      <w:pPr>
        <w:snapToGrid w:val="0"/>
        <w:spacing w:line="340" w:lineRule="atLeast"/>
        <w:ind w:firstLineChars="200" w:firstLine="420"/>
        <w:rPr>
          <w:rFonts w:ascii="仿宋" w:eastAsia="仿宋" w:hAnsi="仿宋" w:cs="宋体"/>
          <w:szCs w:val="21"/>
        </w:rPr>
      </w:pPr>
      <w:r w:rsidRPr="003C4CE4">
        <w:rPr>
          <w:rFonts w:ascii="仿宋" w:eastAsia="仿宋" w:hAnsi="仿宋" w:cs="宋体" w:hint="eastAsia"/>
          <w:szCs w:val="21"/>
        </w:rPr>
        <w:t>（</w:t>
      </w:r>
      <w:r w:rsidR="007375D7" w:rsidRPr="003C4CE4">
        <w:rPr>
          <w:rFonts w:ascii="仿宋" w:eastAsia="仿宋" w:hAnsi="仿宋" w:cs="宋体" w:hint="eastAsia"/>
          <w:szCs w:val="21"/>
        </w:rPr>
        <w:t>9</w:t>
      </w:r>
      <w:r w:rsidRPr="003C4CE4">
        <w:rPr>
          <w:rFonts w:ascii="仿宋" w:eastAsia="仿宋" w:hAnsi="仿宋" w:cs="宋体" w:hint="eastAsia"/>
          <w:szCs w:val="21"/>
        </w:rPr>
        <w:t>）骨灰存放</w:t>
      </w:r>
      <w:proofErr w:type="gramStart"/>
      <w:r w:rsidRPr="003C4CE4">
        <w:rPr>
          <w:rFonts w:ascii="仿宋" w:eastAsia="仿宋" w:hAnsi="仿宋" w:cs="宋体" w:hint="eastAsia"/>
          <w:szCs w:val="21"/>
        </w:rPr>
        <w:t>架所有</w:t>
      </w:r>
      <w:proofErr w:type="gramEnd"/>
      <w:r w:rsidRPr="003C4CE4">
        <w:rPr>
          <w:rFonts w:ascii="仿宋" w:eastAsia="仿宋" w:hAnsi="仿宋" w:cs="宋体" w:hint="eastAsia"/>
          <w:szCs w:val="21"/>
        </w:rPr>
        <w:t>图案在</w:t>
      </w:r>
      <w:r w:rsidR="00EE49E9" w:rsidRPr="003C4CE4">
        <w:rPr>
          <w:rFonts w:ascii="仿宋" w:eastAsia="仿宋" w:hAnsi="仿宋" w:cs="宋体" w:hint="eastAsia"/>
          <w:szCs w:val="21"/>
        </w:rPr>
        <w:t>制作</w:t>
      </w:r>
      <w:r w:rsidRPr="003C4CE4">
        <w:rPr>
          <w:rFonts w:ascii="仿宋" w:eastAsia="仿宋" w:hAnsi="仿宋" w:cs="宋体" w:hint="eastAsia"/>
          <w:szCs w:val="21"/>
        </w:rPr>
        <w:t>前需经采购人选样确定，骨灰存放</w:t>
      </w:r>
      <w:proofErr w:type="gramStart"/>
      <w:r w:rsidRPr="003C4CE4">
        <w:rPr>
          <w:rFonts w:ascii="仿宋" w:eastAsia="仿宋" w:hAnsi="仿宋" w:cs="宋体" w:hint="eastAsia"/>
          <w:szCs w:val="21"/>
        </w:rPr>
        <w:t>架根据</w:t>
      </w:r>
      <w:proofErr w:type="gramEnd"/>
      <w:r w:rsidRPr="003C4CE4">
        <w:rPr>
          <w:rFonts w:ascii="仿宋" w:eastAsia="仿宋" w:hAnsi="仿宋" w:cs="宋体" w:hint="eastAsia"/>
          <w:szCs w:val="21"/>
        </w:rPr>
        <w:t>采购人提供的图纸进行设计安装，</w:t>
      </w:r>
      <w:r w:rsidR="00855948" w:rsidRPr="003C4CE4">
        <w:rPr>
          <w:rFonts w:ascii="仿宋" w:eastAsia="仿宋" w:hAnsi="仿宋" w:cs="宋体" w:hint="eastAsia"/>
          <w:szCs w:val="21"/>
        </w:rPr>
        <w:t>装饰风格与存放</w:t>
      </w:r>
      <w:proofErr w:type="gramStart"/>
      <w:r w:rsidR="00855948" w:rsidRPr="003C4CE4">
        <w:rPr>
          <w:rFonts w:ascii="仿宋" w:eastAsia="仿宋" w:hAnsi="仿宋" w:cs="宋体" w:hint="eastAsia"/>
          <w:szCs w:val="21"/>
        </w:rPr>
        <w:t>室整体</w:t>
      </w:r>
      <w:proofErr w:type="gramEnd"/>
      <w:r w:rsidR="00855948" w:rsidRPr="003C4CE4">
        <w:rPr>
          <w:rFonts w:ascii="仿宋" w:eastAsia="仿宋" w:hAnsi="仿宋" w:cs="宋体" w:hint="eastAsia"/>
          <w:szCs w:val="21"/>
        </w:rPr>
        <w:t>装修风格和当地风俗相适宜。</w:t>
      </w:r>
    </w:p>
    <w:tbl>
      <w:tblPr>
        <w:tblpPr w:leftFromText="180" w:rightFromText="180" w:vertAnchor="text" w:horzAnchor="page" w:tblpX="1445" w:tblpY="506"/>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1933"/>
        <w:gridCol w:w="1709"/>
        <w:gridCol w:w="1634"/>
        <w:gridCol w:w="3260"/>
      </w:tblGrid>
      <w:tr w:rsidR="00AA7B68" w:rsidRPr="003C4CE4" w14:paraId="044039C3" w14:textId="77777777">
        <w:trPr>
          <w:trHeight w:val="507"/>
        </w:trPr>
        <w:tc>
          <w:tcPr>
            <w:tcW w:w="673" w:type="dxa"/>
            <w:vAlign w:val="center"/>
          </w:tcPr>
          <w:p w14:paraId="389D640B" w14:textId="77777777" w:rsidR="00A23FCE" w:rsidRPr="003C4CE4" w:rsidRDefault="00000000">
            <w:pPr>
              <w:jc w:val="center"/>
              <w:rPr>
                <w:rFonts w:ascii="仿宋" w:eastAsia="仿宋" w:hAnsi="仿宋"/>
                <w:b/>
                <w:bCs/>
              </w:rPr>
            </w:pPr>
            <w:r w:rsidRPr="003C4CE4">
              <w:rPr>
                <w:rFonts w:ascii="仿宋" w:eastAsia="仿宋" w:hAnsi="仿宋" w:hint="eastAsia"/>
                <w:b/>
                <w:bCs/>
              </w:rPr>
              <w:t>序号</w:t>
            </w:r>
          </w:p>
        </w:tc>
        <w:tc>
          <w:tcPr>
            <w:tcW w:w="1933" w:type="dxa"/>
            <w:vAlign w:val="center"/>
          </w:tcPr>
          <w:p w14:paraId="0913D111" w14:textId="77777777" w:rsidR="00A23FCE" w:rsidRPr="003C4CE4" w:rsidRDefault="00000000">
            <w:pPr>
              <w:jc w:val="center"/>
              <w:rPr>
                <w:rFonts w:ascii="仿宋" w:eastAsia="仿宋" w:hAnsi="仿宋"/>
                <w:b/>
                <w:bCs/>
              </w:rPr>
            </w:pPr>
            <w:r w:rsidRPr="003C4CE4">
              <w:rPr>
                <w:rFonts w:ascii="仿宋" w:eastAsia="仿宋" w:hAnsi="仿宋" w:hint="eastAsia"/>
                <w:b/>
                <w:bCs/>
              </w:rPr>
              <w:t>构件名称</w:t>
            </w:r>
          </w:p>
        </w:tc>
        <w:tc>
          <w:tcPr>
            <w:tcW w:w="1709" w:type="dxa"/>
            <w:vAlign w:val="center"/>
          </w:tcPr>
          <w:p w14:paraId="58482F33" w14:textId="77777777" w:rsidR="00A23FCE" w:rsidRPr="003C4CE4" w:rsidRDefault="00000000">
            <w:pPr>
              <w:jc w:val="center"/>
              <w:rPr>
                <w:rFonts w:ascii="仿宋" w:eastAsia="仿宋" w:hAnsi="仿宋"/>
                <w:b/>
                <w:bCs/>
              </w:rPr>
            </w:pPr>
            <w:r w:rsidRPr="003C4CE4">
              <w:rPr>
                <w:rFonts w:ascii="仿宋" w:eastAsia="仿宋" w:hAnsi="仿宋" w:hint="eastAsia"/>
                <w:b/>
                <w:bCs/>
              </w:rPr>
              <w:t>材质</w:t>
            </w:r>
          </w:p>
        </w:tc>
        <w:tc>
          <w:tcPr>
            <w:tcW w:w="1634" w:type="dxa"/>
            <w:vAlign w:val="center"/>
          </w:tcPr>
          <w:p w14:paraId="64478FF1" w14:textId="77777777" w:rsidR="00A23FCE" w:rsidRPr="003C4CE4" w:rsidRDefault="00000000">
            <w:pPr>
              <w:jc w:val="center"/>
              <w:rPr>
                <w:rFonts w:ascii="仿宋" w:eastAsia="仿宋" w:hAnsi="仿宋"/>
                <w:b/>
                <w:bCs/>
              </w:rPr>
            </w:pPr>
            <w:r w:rsidRPr="003C4CE4">
              <w:rPr>
                <w:rFonts w:ascii="仿宋" w:eastAsia="仿宋" w:hAnsi="仿宋" w:hint="eastAsia"/>
                <w:b/>
                <w:bCs/>
              </w:rPr>
              <w:t>规格（mm)</w:t>
            </w:r>
          </w:p>
        </w:tc>
        <w:tc>
          <w:tcPr>
            <w:tcW w:w="3260" w:type="dxa"/>
            <w:vAlign w:val="center"/>
          </w:tcPr>
          <w:p w14:paraId="2869F747" w14:textId="77777777" w:rsidR="00A23FCE" w:rsidRPr="003C4CE4" w:rsidRDefault="00000000">
            <w:pPr>
              <w:jc w:val="center"/>
              <w:rPr>
                <w:rFonts w:ascii="仿宋" w:eastAsia="仿宋" w:hAnsi="仿宋"/>
                <w:b/>
                <w:bCs/>
              </w:rPr>
            </w:pPr>
            <w:r w:rsidRPr="003C4CE4">
              <w:rPr>
                <w:rFonts w:ascii="仿宋" w:eastAsia="仿宋" w:hAnsi="仿宋" w:hint="eastAsia"/>
                <w:b/>
                <w:bCs/>
              </w:rPr>
              <w:t>备注</w:t>
            </w:r>
          </w:p>
        </w:tc>
      </w:tr>
      <w:tr w:rsidR="00AA7B68" w:rsidRPr="003C4CE4" w14:paraId="6CC3DC45" w14:textId="77777777">
        <w:trPr>
          <w:trHeight w:val="680"/>
        </w:trPr>
        <w:tc>
          <w:tcPr>
            <w:tcW w:w="673" w:type="dxa"/>
            <w:vAlign w:val="center"/>
          </w:tcPr>
          <w:p w14:paraId="2EF48E96" w14:textId="77777777" w:rsidR="00A23FCE" w:rsidRPr="003C4CE4" w:rsidRDefault="00000000">
            <w:pPr>
              <w:snapToGrid w:val="0"/>
              <w:jc w:val="center"/>
              <w:textAlignment w:val="baseline"/>
              <w:rPr>
                <w:rFonts w:ascii="仿宋" w:eastAsia="仿宋" w:hAnsi="仿宋"/>
                <w:bCs/>
              </w:rPr>
            </w:pPr>
            <w:r w:rsidRPr="003C4CE4">
              <w:rPr>
                <w:rFonts w:ascii="仿宋" w:eastAsia="仿宋" w:hAnsi="仿宋" w:hint="eastAsia"/>
              </w:rPr>
              <w:t>1</w:t>
            </w:r>
          </w:p>
        </w:tc>
        <w:tc>
          <w:tcPr>
            <w:tcW w:w="1933" w:type="dxa"/>
            <w:vAlign w:val="center"/>
          </w:tcPr>
          <w:p w14:paraId="770ED26D" w14:textId="77777777" w:rsidR="00A23FCE" w:rsidRPr="003C4CE4" w:rsidRDefault="00000000">
            <w:pPr>
              <w:jc w:val="center"/>
              <w:rPr>
                <w:rFonts w:ascii="仿宋" w:eastAsia="仿宋" w:hAnsi="仿宋"/>
                <w:bCs/>
              </w:rPr>
            </w:pPr>
            <w:r w:rsidRPr="003C4CE4">
              <w:rPr>
                <w:rFonts w:ascii="仿宋" w:eastAsia="仿宋" w:hAnsi="仿宋" w:hint="eastAsia"/>
              </w:rPr>
              <w:t>承重板</w:t>
            </w:r>
          </w:p>
        </w:tc>
        <w:tc>
          <w:tcPr>
            <w:tcW w:w="1709" w:type="dxa"/>
            <w:vAlign w:val="center"/>
          </w:tcPr>
          <w:p w14:paraId="0EAB99CF" w14:textId="2085C993" w:rsidR="00A23FCE" w:rsidRPr="003C4CE4" w:rsidRDefault="005C6B63">
            <w:pPr>
              <w:jc w:val="center"/>
              <w:rPr>
                <w:rFonts w:ascii="仿宋" w:eastAsia="仿宋" w:hAnsi="仿宋"/>
                <w:bCs/>
              </w:rPr>
            </w:pPr>
            <w:r w:rsidRPr="003C4CE4">
              <w:rPr>
                <w:rFonts w:ascii="仿宋" w:eastAsia="仿宋" w:hAnsi="仿宋" w:hint="eastAsia"/>
                <w:bCs/>
              </w:rPr>
              <w:t>高分子PVC</w:t>
            </w:r>
          </w:p>
        </w:tc>
        <w:tc>
          <w:tcPr>
            <w:tcW w:w="1634" w:type="dxa"/>
            <w:vAlign w:val="center"/>
          </w:tcPr>
          <w:p w14:paraId="68385790" w14:textId="77777777" w:rsidR="00A23FCE" w:rsidRPr="003C4CE4" w:rsidRDefault="00000000">
            <w:pPr>
              <w:jc w:val="center"/>
              <w:rPr>
                <w:rFonts w:ascii="仿宋" w:eastAsia="仿宋" w:hAnsi="仿宋"/>
                <w:bCs/>
              </w:rPr>
            </w:pPr>
            <w:r w:rsidRPr="003C4CE4">
              <w:rPr>
                <w:rFonts w:ascii="仿宋" w:eastAsia="仿宋" w:hAnsi="仿宋" w:hint="eastAsia"/>
                <w:bCs/>
              </w:rPr>
              <w:t>厚度≥24</w:t>
            </w:r>
          </w:p>
        </w:tc>
        <w:tc>
          <w:tcPr>
            <w:tcW w:w="3260" w:type="dxa"/>
            <w:vAlign w:val="center"/>
          </w:tcPr>
          <w:p w14:paraId="54842673" w14:textId="77777777" w:rsidR="00A23FCE" w:rsidRPr="003C4CE4" w:rsidRDefault="00000000">
            <w:pPr>
              <w:jc w:val="center"/>
              <w:rPr>
                <w:rFonts w:ascii="仿宋" w:eastAsia="仿宋" w:hAnsi="仿宋"/>
                <w:bCs/>
              </w:rPr>
            </w:pPr>
            <w:r w:rsidRPr="003C4CE4">
              <w:rPr>
                <w:rFonts w:ascii="仿宋" w:eastAsia="仿宋" w:hAnsi="仿宋" w:hint="eastAsia"/>
                <w:bCs/>
              </w:rPr>
              <w:t>防火防潮防腐蚀不变形</w:t>
            </w:r>
            <w:proofErr w:type="gramStart"/>
            <w:r w:rsidRPr="003C4CE4">
              <w:rPr>
                <w:rFonts w:ascii="仿宋" w:eastAsia="仿宋" w:hAnsi="仿宋" w:hint="eastAsia"/>
                <w:bCs/>
              </w:rPr>
              <w:t>不</w:t>
            </w:r>
            <w:proofErr w:type="gramEnd"/>
            <w:r w:rsidRPr="003C4CE4">
              <w:rPr>
                <w:rFonts w:ascii="仿宋" w:eastAsia="仿宋" w:hAnsi="仿宋" w:hint="eastAsia"/>
                <w:bCs/>
              </w:rPr>
              <w:t>氧化</w:t>
            </w:r>
          </w:p>
        </w:tc>
      </w:tr>
      <w:tr w:rsidR="00AA7B68" w:rsidRPr="003C4CE4" w14:paraId="7F091389" w14:textId="77777777">
        <w:trPr>
          <w:trHeight w:val="638"/>
        </w:trPr>
        <w:tc>
          <w:tcPr>
            <w:tcW w:w="673" w:type="dxa"/>
            <w:vAlign w:val="center"/>
          </w:tcPr>
          <w:p w14:paraId="30E642BF" w14:textId="77777777" w:rsidR="00A23FCE" w:rsidRPr="003C4CE4" w:rsidRDefault="00000000">
            <w:pPr>
              <w:snapToGrid w:val="0"/>
              <w:jc w:val="center"/>
              <w:textAlignment w:val="baseline"/>
              <w:rPr>
                <w:rFonts w:ascii="仿宋" w:eastAsia="仿宋" w:hAnsi="仿宋"/>
                <w:bCs/>
              </w:rPr>
            </w:pPr>
            <w:r w:rsidRPr="003C4CE4">
              <w:rPr>
                <w:rFonts w:ascii="仿宋" w:eastAsia="仿宋" w:hAnsi="仿宋" w:hint="eastAsia"/>
              </w:rPr>
              <w:t>2</w:t>
            </w:r>
          </w:p>
        </w:tc>
        <w:tc>
          <w:tcPr>
            <w:tcW w:w="1933" w:type="dxa"/>
            <w:vAlign w:val="center"/>
          </w:tcPr>
          <w:p w14:paraId="0C9B60A6" w14:textId="77777777" w:rsidR="00A23FCE" w:rsidRPr="003C4CE4" w:rsidRDefault="00000000">
            <w:pPr>
              <w:jc w:val="center"/>
              <w:rPr>
                <w:rFonts w:ascii="仿宋" w:eastAsia="仿宋" w:hAnsi="仿宋"/>
                <w:bCs/>
              </w:rPr>
            </w:pPr>
            <w:r w:rsidRPr="003C4CE4">
              <w:rPr>
                <w:rFonts w:ascii="仿宋" w:eastAsia="仿宋" w:hAnsi="仿宋" w:hint="eastAsia"/>
              </w:rPr>
              <w:t>左右背板</w:t>
            </w:r>
          </w:p>
        </w:tc>
        <w:tc>
          <w:tcPr>
            <w:tcW w:w="1709" w:type="dxa"/>
            <w:vAlign w:val="center"/>
          </w:tcPr>
          <w:p w14:paraId="3FD769D1" w14:textId="57EED630" w:rsidR="00A23FCE" w:rsidRPr="003C4CE4" w:rsidRDefault="005C6B63">
            <w:pPr>
              <w:jc w:val="center"/>
              <w:rPr>
                <w:rFonts w:ascii="仿宋" w:eastAsia="仿宋" w:hAnsi="仿宋"/>
                <w:bCs/>
              </w:rPr>
            </w:pPr>
            <w:r w:rsidRPr="003C4CE4">
              <w:rPr>
                <w:rFonts w:ascii="仿宋" w:eastAsia="仿宋" w:hAnsi="仿宋" w:hint="eastAsia"/>
                <w:bCs/>
              </w:rPr>
              <w:t>高分子PVC</w:t>
            </w:r>
          </w:p>
        </w:tc>
        <w:tc>
          <w:tcPr>
            <w:tcW w:w="1634" w:type="dxa"/>
            <w:vAlign w:val="center"/>
          </w:tcPr>
          <w:p w14:paraId="46034287" w14:textId="77777777" w:rsidR="00A23FCE" w:rsidRPr="003C4CE4" w:rsidRDefault="00000000">
            <w:pPr>
              <w:jc w:val="center"/>
              <w:rPr>
                <w:rFonts w:ascii="仿宋" w:eastAsia="仿宋" w:hAnsi="仿宋"/>
                <w:bCs/>
              </w:rPr>
            </w:pPr>
            <w:r w:rsidRPr="003C4CE4">
              <w:rPr>
                <w:rFonts w:ascii="仿宋" w:eastAsia="仿宋" w:hAnsi="仿宋" w:hint="eastAsia"/>
                <w:bCs/>
              </w:rPr>
              <w:t>厚度≥25</w:t>
            </w:r>
          </w:p>
        </w:tc>
        <w:tc>
          <w:tcPr>
            <w:tcW w:w="3260" w:type="dxa"/>
            <w:vAlign w:val="center"/>
          </w:tcPr>
          <w:p w14:paraId="061C1973" w14:textId="77777777" w:rsidR="00A23FCE" w:rsidRPr="003C4CE4" w:rsidRDefault="00000000">
            <w:pPr>
              <w:jc w:val="center"/>
              <w:rPr>
                <w:rFonts w:ascii="仿宋" w:eastAsia="仿宋" w:hAnsi="仿宋"/>
                <w:bCs/>
              </w:rPr>
            </w:pPr>
            <w:r w:rsidRPr="003C4CE4">
              <w:rPr>
                <w:rFonts w:ascii="仿宋" w:eastAsia="仿宋" w:hAnsi="仿宋" w:hint="eastAsia"/>
                <w:bCs/>
              </w:rPr>
              <w:t>防火防潮防腐蚀不变形</w:t>
            </w:r>
            <w:proofErr w:type="gramStart"/>
            <w:r w:rsidRPr="003C4CE4">
              <w:rPr>
                <w:rFonts w:ascii="仿宋" w:eastAsia="仿宋" w:hAnsi="仿宋" w:hint="eastAsia"/>
                <w:bCs/>
              </w:rPr>
              <w:t>不</w:t>
            </w:r>
            <w:proofErr w:type="gramEnd"/>
            <w:r w:rsidRPr="003C4CE4">
              <w:rPr>
                <w:rFonts w:ascii="仿宋" w:eastAsia="仿宋" w:hAnsi="仿宋" w:hint="eastAsia"/>
                <w:bCs/>
              </w:rPr>
              <w:t>氧化</w:t>
            </w:r>
          </w:p>
        </w:tc>
      </w:tr>
      <w:tr w:rsidR="00AA7B68" w:rsidRPr="003C4CE4" w14:paraId="0AB910D8" w14:textId="77777777">
        <w:trPr>
          <w:trHeight w:val="794"/>
        </w:trPr>
        <w:tc>
          <w:tcPr>
            <w:tcW w:w="673" w:type="dxa"/>
            <w:vAlign w:val="center"/>
          </w:tcPr>
          <w:p w14:paraId="1A3F68E8" w14:textId="77777777" w:rsidR="00A23FCE" w:rsidRPr="003C4CE4" w:rsidRDefault="00000000">
            <w:pPr>
              <w:snapToGrid w:val="0"/>
              <w:jc w:val="center"/>
              <w:textAlignment w:val="baseline"/>
              <w:rPr>
                <w:rFonts w:ascii="仿宋" w:eastAsia="仿宋" w:hAnsi="仿宋"/>
                <w:bCs/>
              </w:rPr>
            </w:pPr>
            <w:r w:rsidRPr="003C4CE4">
              <w:rPr>
                <w:rFonts w:ascii="仿宋" w:eastAsia="仿宋" w:hAnsi="仿宋" w:hint="eastAsia"/>
              </w:rPr>
              <w:t>3</w:t>
            </w:r>
          </w:p>
        </w:tc>
        <w:tc>
          <w:tcPr>
            <w:tcW w:w="1933" w:type="dxa"/>
            <w:vAlign w:val="center"/>
          </w:tcPr>
          <w:p w14:paraId="0DA842C2" w14:textId="77777777" w:rsidR="00A23FCE" w:rsidRPr="003C4CE4" w:rsidRDefault="00000000">
            <w:pPr>
              <w:jc w:val="center"/>
              <w:rPr>
                <w:rFonts w:ascii="仿宋" w:eastAsia="仿宋" w:hAnsi="仿宋"/>
                <w:bCs/>
              </w:rPr>
            </w:pPr>
            <w:r w:rsidRPr="003C4CE4">
              <w:rPr>
                <w:rFonts w:ascii="仿宋" w:eastAsia="仿宋" w:hAnsi="仿宋" w:hint="eastAsia"/>
                <w:bCs/>
              </w:rPr>
              <w:t>背板</w:t>
            </w:r>
          </w:p>
        </w:tc>
        <w:tc>
          <w:tcPr>
            <w:tcW w:w="1709" w:type="dxa"/>
            <w:vAlign w:val="center"/>
          </w:tcPr>
          <w:p w14:paraId="0B15C1FB" w14:textId="77777777" w:rsidR="00A23FCE" w:rsidRPr="003C4CE4" w:rsidRDefault="00000000">
            <w:pPr>
              <w:spacing w:line="340" w:lineRule="exact"/>
              <w:jc w:val="center"/>
              <w:rPr>
                <w:rFonts w:ascii="仿宋" w:eastAsia="仿宋" w:hAnsi="仿宋"/>
                <w:bCs/>
              </w:rPr>
            </w:pPr>
            <w:r w:rsidRPr="003C4CE4">
              <w:rPr>
                <w:rFonts w:ascii="仿宋" w:eastAsia="仿宋" w:hAnsi="仿宋" w:hint="eastAsia"/>
              </w:rPr>
              <w:t>铝板</w:t>
            </w:r>
          </w:p>
        </w:tc>
        <w:tc>
          <w:tcPr>
            <w:tcW w:w="1634" w:type="dxa"/>
            <w:vAlign w:val="center"/>
          </w:tcPr>
          <w:p w14:paraId="5CBF61D2" w14:textId="77777777" w:rsidR="00A23FCE" w:rsidRPr="003C4CE4" w:rsidRDefault="00000000">
            <w:pPr>
              <w:spacing w:line="340" w:lineRule="exact"/>
              <w:jc w:val="center"/>
              <w:rPr>
                <w:rFonts w:ascii="仿宋" w:eastAsia="仿宋" w:hAnsi="仿宋"/>
                <w:bCs/>
              </w:rPr>
            </w:pPr>
            <w:r w:rsidRPr="003C4CE4">
              <w:rPr>
                <w:rFonts w:ascii="仿宋" w:eastAsia="仿宋" w:hAnsi="仿宋" w:hint="eastAsia"/>
                <w:bCs/>
              </w:rPr>
              <w:t>壁厚≥</w:t>
            </w:r>
            <w:r w:rsidRPr="003C4CE4">
              <w:rPr>
                <w:rFonts w:ascii="仿宋" w:eastAsia="仿宋" w:hAnsi="仿宋" w:hint="eastAsia"/>
              </w:rPr>
              <w:t>0.8</w:t>
            </w:r>
          </w:p>
        </w:tc>
        <w:tc>
          <w:tcPr>
            <w:tcW w:w="3260" w:type="dxa"/>
            <w:vAlign w:val="center"/>
          </w:tcPr>
          <w:p w14:paraId="35189280" w14:textId="6CFBD7E8" w:rsidR="00A23FCE" w:rsidRPr="003C4CE4" w:rsidRDefault="00000000">
            <w:pPr>
              <w:spacing w:line="360" w:lineRule="exact"/>
              <w:jc w:val="left"/>
              <w:rPr>
                <w:rFonts w:ascii="仿宋" w:eastAsia="仿宋" w:hAnsi="仿宋"/>
                <w:bCs/>
              </w:rPr>
            </w:pPr>
            <w:r w:rsidRPr="003C4CE4">
              <w:rPr>
                <w:rFonts w:ascii="仿宋" w:eastAsia="仿宋" w:hAnsi="仿宋" w:hint="eastAsia"/>
              </w:rPr>
              <w:t>稳固安全可靠，不变形、抗氧化，美观大方。</w:t>
            </w:r>
          </w:p>
        </w:tc>
      </w:tr>
      <w:tr w:rsidR="00AA7B68" w:rsidRPr="003C4CE4" w14:paraId="1BB1BC53" w14:textId="77777777">
        <w:trPr>
          <w:trHeight w:val="794"/>
        </w:trPr>
        <w:tc>
          <w:tcPr>
            <w:tcW w:w="673" w:type="dxa"/>
            <w:vAlign w:val="center"/>
          </w:tcPr>
          <w:p w14:paraId="78C7E7DC" w14:textId="77777777" w:rsidR="00A23FCE" w:rsidRPr="003C4CE4" w:rsidRDefault="00000000">
            <w:pPr>
              <w:widowControl/>
              <w:jc w:val="center"/>
              <w:rPr>
                <w:rFonts w:ascii="仿宋" w:eastAsia="仿宋" w:hAnsi="仿宋"/>
              </w:rPr>
            </w:pPr>
            <w:r w:rsidRPr="003C4CE4">
              <w:rPr>
                <w:rFonts w:ascii="仿宋" w:eastAsia="仿宋" w:hAnsi="仿宋" w:hint="eastAsia"/>
                <w:bCs/>
              </w:rPr>
              <w:t>4</w:t>
            </w:r>
          </w:p>
        </w:tc>
        <w:tc>
          <w:tcPr>
            <w:tcW w:w="1933" w:type="dxa"/>
            <w:vAlign w:val="center"/>
          </w:tcPr>
          <w:p w14:paraId="2816E85F" w14:textId="77777777" w:rsidR="00A23FCE" w:rsidRPr="003C4CE4" w:rsidRDefault="00000000">
            <w:pPr>
              <w:jc w:val="center"/>
              <w:rPr>
                <w:rFonts w:ascii="仿宋" w:eastAsia="仿宋" w:hAnsi="仿宋"/>
                <w:bCs/>
              </w:rPr>
            </w:pPr>
            <w:r w:rsidRPr="003C4CE4">
              <w:rPr>
                <w:rFonts w:ascii="仿宋" w:eastAsia="仿宋" w:hAnsi="仿宋" w:hint="eastAsia"/>
                <w:bCs/>
              </w:rPr>
              <w:t>侧板立柱</w:t>
            </w:r>
          </w:p>
        </w:tc>
        <w:tc>
          <w:tcPr>
            <w:tcW w:w="1709" w:type="dxa"/>
            <w:vAlign w:val="center"/>
          </w:tcPr>
          <w:p w14:paraId="11DD4B52" w14:textId="77777777" w:rsidR="00A23FCE" w:rsidRPr="003C4CE4" w:rsidRDefault="00000000">
            <w:pPr>
              <w:jc w:val="center"/>
              <w:rPr>
                <w:rFonts w:ascii="仿宋" w:eastAsia="仿宋" w:hAnsi="仿宋"/>
                <w:bCs/>
              </w:rPr>
            </w:pPr>
            <w:r w:rsidRPr="003C4CE4">
              <w:rPr>
                <w:rFonts w:ascii="仿宋" w:eastAsia="仿宋" w:hAnsi="仿宋" w:hint="eastAsia"/>
                <w:bCs/>
              </w:rPr>
              <w:t>国标6063铝合金型材</w:t>
            </w:r>
          </w:p>
        </w:tc>
        <w:tc>
          <w:tcPr>
            <w:tcW w:w="1634" w:type="dxa"/>
            <w:vAlign w:val="center"/>
          </w:tcPr>
          <w:p w14:paraId="719F5537" w14:textId="77777777" w:rsidR="00A23FCE" w:rsidRPr="003C4CE4" w:rsidRDefault="00000000">
            <w:pPr>
              <w:jc w:val="center"/>
              <w:rPr>
                <w:rFonts w:ascii="仿宋" w:eastAsia="仿宋" w:hAnsi="仿宋"/>
                <w:bCs/>
              </w:rPr>
            </w:pPr>
            <w:r w:rsidRPr="003C4CE4">
              <w:rPr>
                <w:rFonts w:ascii="仿宋" w:eastAsia="仿宋" w:hAnsi="仿宋" w:hint="eastAsia"/>
                <w:bCs/>
              </w:rPr>
              <w:t>宽：60</w:t>
            </w:r>
          </w:p>
          <w:p w14:paraId="08950350" w14:textId="77777777" w:rsidR="00A23FCE" w:rsidRPr="003C4CE4" w:rsidRDefault="00000000">
            <w:pPr>
              <w:jc w:val="center"/>
              <w:rPr>
                <w:rFonts w:ascii="仿宋" w:eastAsia="仿宋" w:hAnsi="仿宋"/>
                <w:bCs/>
              </w:rPr>
            </w:pPr>
            <w:r w:rsidRPr="003C4CE4">
              <w:rPr>
                <w:rFonts w:ascii="仿宋" w:eastAsia="仿宋" w:hAnsi="仿宋" w:hint="eastAsia"/>
                <w:bCs/>
              </w:rPr>
              <w:t>壁厚≥0.8</w:t>
            </w:r>
          </w:p>
        </w:tc>
        <w:tc>
          <w:tcPr>
            <w:tcW w:w="3260" w:type="dxa"/>
            <w:vAlign w:val="center"/>
          </w:tcPr>
          <w:p w14:paraId="57ACCFEE" w14:textId="77777777" w:rsidR="00A23FCE" w:rsidRPr="003C4CE4" w:rsidRDefault="00000000">
            <w:pPr>
              <w:jc w:val="center"/>
              <w:rPr>
                <w:rFonts w:ascii="仿宋" w:eastAsia="仿宋" w:hAnsi="仿宋"/>
                <w:bCs/>
              </w:rPr>
            </w:pPr>
            <w:r w:rsidRPr="003C4CE4">
              <w:rPr>
                <w:rFonts w:ascii="仿宋" w:eastAsia="仿宋" w:hAnsi="仿宋" w:hint="eastAsia"/>
              </w:rPr>
              <w:t>金色阳极化处理，色彩鲜艳、层次感强</w:t>
            </w:r>
          </w:p>
        </w:tc>
      </w:tr>
      <w:tr w:rsidR="00AA7B68" w:rsidRPr="003C4CE4" w14:paraId="128BC91E" w14:textId="77777777">
        <w:trPr>
          <w:trHeight w:val="794"/>
        </w:trPr>
        <w:tc>
          <w:tcPr>
            <w:tcW w:w="673" w:type="dxa"/>
            <w:vAlign w:val="center"/>
          </w:tcPr>
          <w:p w14:paraId="0C926DFC" w14:textId="77777777" w:rsidR="00A23FCE" w:rsidRPr="003C4CE4" w:rsidRDefault="00000000">
            <w:pPr>
              <w:jc w:val="center"/>
              <w:rPr>
                <w:rFonts w:ascii="仿宋" w:eastAsia="仿宋" w:hAnsi="仿宋"/>
                <w:bCs/>
              </w:rPr>
            </w:pPr>
            <w:r w:rsidRPr="003C4CE4">
              <w:rPr>
                <w:rFonts w:ascii="仿宋" w:eastAsia="仿宋" w:hAnsi="仿宋" w:hint="eastAsia"/>
                <w:bCs/>
              </w:rPr>
              <w:t>5</w:t>
            </w:r>
          </w:p>
        </w:tc>
        <w:tc>
          <w:tcPr>
            <w:tcW w:w="1933" w:type="dxa"/>
            <w:vAlign w:val="center"/>
          </w:tcPr>
          <w:p w14:paraId="68920801" w14:textId="77777777" w:rsidR="00A23FCE" w:rsidRPr="003C4CE4" w:rsidRDefault="00000000">
            <w:pPr>
              <w:jc w:val="center"/>
              <w:rPr>
                <w:rFonts w:ascii="仿宋" w:eastAsia="仿宋" w:hAnsi="仿宋"/>
                <w:bCs/>
              </w:rPr>
            </w:pPr>
            <w:r w:rsidRPr="003C4CE4">
              <w:rPr>
                <w:rFonts w:ascii="仿宋" w:eastAsia="仿宋" w:hAnsi="仿宋" w:hint="eastAsia"/>
                <w:bCs/>
              </w:rPr>
              <w:t>侧面板</w:t>
            </w:r>
          </w:p>
        </w:tc>
        <w:tc>
          <w:tcPr>
            <w:tcW w:w="1709" w:type="dxa"/>
            <w:vAlign w:val="center"/>
          </w:tcPr>
          <w:p w14:paraId="4549F5B0" w14:textId="77777777" w:rsidR="00A23FCE" w:rsidRPr="003C4CE4" w:rsidRDefault="00000000">
            <w:pPr>
              <w:jc w:val="center"/>
              <w:rPr>
                <w:rFonts w:ascii="仿宋" w:eastAsia="仿宋" w:hAnsi="仿宋"/>
                <w:bCs/>
              </w:rPr>
            </w:pPr>
            <w:r w:rsidRPr="003C4CE4">
              <w:rPr>
                <w:rFonts w:ascii="仿宋" w:eastAsia="仿宋" w:hAnsi="仿宋" w:hint="eastAsia"/>
                <w:bCs/>
              </w:rPr>
              <w:t>铝塑板</w:t>
            </w:r>
          </w:p>
        </w:tc>
        <w:tc>
          <w:tcPr>
            <w:tcW w:w="1634" w:type="dxa"/>
            <w:vAlign w:val="center"/>
          </w:tcPr>
          <w:p w14:paraId="41634D49" w14:textId="77777777" w:rsidR="00A23FCE" w:rsidRPr="003C4CE4" w:rsidRDefault="00000000">
            <w:pPr>
              <w:jc w:val="center"/>
              <w:rPr>
                <w:rFonts w:ascii="仿宋" w:eastAsia="仿宋" w:hAnsi="仿宋"/>
                <w:bCs/>
              </w:rPr>
            </w:pPr>
            <w:r w:rsidRPr="003C4CE4">
              <w:rPr>
                <w:rFonts w:ascii="仿宋" w:eastAsia="仿宋" w:hAnsi="仿宋" w:hint="eastAsia"/>
                <w:bCs/>
              </w:rPr>
              <w:t>厚3.0</w:t>
            </w:r>
          </w:p>
        </w:tc>
        <w:tc>
          <w:tcPr>
            <w:tcW w:w="3260" w:type="dxa"/>
            <w:vAlign w:val="center"/>
          </w:tcPr>
          <w:p w14:paraId="1998B606" w14:textId="77777777" w:rsidR="00A23FCE" w:rsidRPr="003C4CE4" w:rsidRDefault="00000000">
            <w:pPr>
              <w:jc w:val="center"/>
              <w:rPr>
                <w:rFonts w:ascii="仿宋" w:eastAsia="仿宋" w:hAnsi="仿宋"/>
              </w:rPr>
            </w:pPr>
            <w:r w:rsidRPr="003C4CE4">
              <w:rPr>
                <w:rFonts w:ascii="仿宋" w:eastAsia="仿宋" w:hAnsi="仿宋" w:hint="eastAsia"/>
              </w:rPr>
              <w:t>图案应符合殡葬文化特点，具体根据业主要求。</w:t>
            </w:r>
          </w:p>
        </w:tc>
      </w:tr>
      <w:tr w:rsidR="00AA7B68" w:rsidRPr="003C4CE4" w14:paraId="50DB5BA4" w14:textId="77777777">
        <w:trPr>
          <w:trHeight w:val="794"/>
        </w:trPr>
        <w:tc>
          <w:tcPr>
            <w:tcW w:w="673" w:type="dxa"/>
            <w:vAlign w:val="center"/>
          </w:tcPr>
          <w:p w14:paraId="17AF3B93" w14:textId="77777777" w:rsidR="00A23FCE" w:rsidRPr="003C4CE4" w:rsidRDefault="00000000">
            <w:pPr>
              <w:jc w:val="center"/>
              <w:rPr>
                <w:rFonts w:ascii="仿宋" w:eastAsia="仿宋" w:hAnsi="仿宋"/>
                <w:bCs/>
              </w:rPr>
            </w:pPr>
            <w:r w:rsidRPr="003C4CE4">
              <w:rPr>
                <w:rFonts w:ascii="仿宋" w:eastAsia="仿宋" w:hAnsi="仿宋" w:hint="eastAsia"/>
                <w:bCs/>
              </w:rPr>
              <w:t>6</w:t>
            </w:r>
          </w:p>
        </w:tc>
        <w:tc>
          <w:tcPr>
            <w:tcW w:w="1933" w:type="dxa"/>
            <w:vAlign w:val="center"/>
          </w:tcPr>
          <w:p w14:paraId="388D284E" w14:textId="77777777" w:rsidR="00A23FCE" w:rsidRPr="003C4CE4" w:rsidRDefault="00000000">
            <w:pPr>
              <w:jc w:val="center"/>
              <w:rPr>
                <w:rFonts w:ascii="仿宋" w:eastAsia="仿宋" w:hAnsi="仿宋"/>
                <w:bCs/>
              </w:rPr>
            </w:pPr>
            <w:r w:rsidRPr="003C4CE4">
              <w:rPr>
                <w:rFonts w:ascii="仿宋" w:eastAsia="仿宋" w:hAnsi="仿宋" w:hint="eastAsia"/>
                <w:bCs/>
              </w:rPr>
              <w:t>顶盖</w:t>
            </w:r>
          </w:p>
        </w:tc>
        <w:tc>
          <w:tcPr>
            <w:tcW w:w="1709" w:type="dxa"/>
            <w:vAlign w:val="center"/>
          </w:tcPr>
          <w:p w14:paraId="1A501121" w14:textId="77777777" w:rsidR="00A23FCE" w:rsidRPr="003C4CE4" w:rsidRDefault="00000000">
            <w:pPr>
              <w:jc w:val="center"/>
              <w:rPr>
                <w:rFonts w:ascii="仿宋" w:eastAsia="仿宋" w:hAnsi="仿宋"/>
                <w:bCs/>
              </w:rPr>
            </w:pPr>
            <w:r w:rsidRPr="003C4CE4">
              <w:rPr>
                <w:rFonts w:ascii="仿宋" w:eastAsia="仿宋" w:hAnsi="仿宋" w:hint="eastAsia"/>
                <w:bCs/>
              </w:rPr>
              <w:t>国标6063铝合金材</w:t>
            </w:r>
          </w:p>
        </w:tc>
        <w:tc>
          <w:tcPr>
            <w:tcW w:w="1634" w:type="dxa"/>
            <w:vAlign w:val="center"/>
          </w:tcPr>
          <w:p w14:paraId="0CADDBD5" w14:textId="77777777" w:rsidR="00A23FCE" w:rsidRPr="003C4CE4" w:rsidRDefault="00000000">
            <w:pPr>
              <w:jc w:val="center"/>
              <w:rPr>
                <w:rFonts w:ascii="仿宋" w:eastAsia="仿宋" w:hAnsi="仿宋"/>
                <w:bCs/>
              </w:rPr>
            </w:pPr>
            <w:r w:rsidRPr="003C4CE4">
              <w:rPr>
                <w:rFonts w:ascii="仿宋" w:eastAsia="仿宋" w:hAnsi="仿宋" w:hint="eastAsia"/>
                <w:bCs/>
              </w:rPr>
              <w:t>高</w:t>
            </w:r>
            <w:r w:rsidRPr="003C4CE4">
              <w:rPr>
                <w:rFonts w:ascii="仿宋" w:eastAsia="仿宋" w:hAnsi="仿宋"/>
                <w:bCs/>
              </w:rPr>
              <w:t>60</w:t>
            </w:r>
            <w:r w:rsidRPr="003C4CE4">
              <w:rPr>
                <w:rFonts w:ascii="仿宋" w:eastAsia="仿宋" w:hAnsi="仿宋" w:hint="eastAsia"/>
                <w:bCs/>
              </w:rPr>
              <w:t>，壁厚≥0.8</w:t>
            </w:r>
          </w:p>
        </w:tc>
        <w:tc>
          <w:tcPr>
            <w:tcW w:w="3260" w:type="dxa"/>
            <w:vMerge w:val="restart"/>
            <w:vAlign w:val="center"/>
          </w:tcPr>
          <w:p w14:paraId="04D740BE" w14:textId="77777777" w:rsidR="00A23FCE" w:rsidRPr="003C4CE4" w:rsidRDefault="00000000">
            <w:pPr>
              <w:jc w:val="center"/>
              <w:rPr>
                <w:rFonts w:ascii="仿宋" w:eastAsia="仿宋" w:hAnsi="仿宋"/>
              </w:rPr>
            </w:pPr>
            <w:r w:rsidRPr="003C4CE4">
              <w:rPr>
                <w:rFonts w:ascii="仿宋" w:eastAsia="仿宋" w:hAnsi="仿宋" w:hint="eastAsia"/>
              </w:rPr>
              <w:t>金色阳极化处理，色彩鲜艳、层次感强，</w:t>
            </w:r>
            <w:r w:rsidRPr="003C4CE4">
              <w:rPr>
                <w:rFonts w:ascii="仿宋" w:eastAsia="仿宋" w:hAnsi="仿宋" w:hint="eastAsia"/>
                <w:bCs/>
              </w:rPr>
              <w:t>顶盖和底座连接装置采用ＡＢＳ材质外角做圆角过渡，以防止碰伤割伤，做到美观安全</w:t>
            </w:r>
          </w:p>
        </w:tc>
      </w:tr>
      <w:tr w:rsidR="00AA7B68" w:rsidRPr="003C4CE4" w14:paraId="79A49834" w14:textId="77777777">
        <w:trPr>
          <w:trHeight w:val="794"/>
        </w:trPr>
        <w:tc>
          <w:tcPr>
            <w:tcW w:w="673" w:type="dxa"/>
            <w:vAlign w:val="center"/>
          </w:tcPr>
          <w:p w14:paraId="0A577946" w14:textId="77777777" w:rsidR="00A23FCE" w:rsidRPr="003C4CE4" w:rsidRDefault="00000000">
            <w:pPr>
              <w:widowControl/>
              <w:jc w:val="center"/>
              <w:rPr>
                <w:rFonts w:ascii="仿宋" w:eastAsia="仿宋" w:hAnsi="仿宋"/>
                <w:bCs/>
              </w:rPr>
            </w:pPr>
            <w:r w:rsidRPr="003C4CE4">
              <w:rPr>
                <w:rFonts w:ascii="仿宋" w:eastAsia="仿宋" w:hAnsi="仿宋" w:hint="eastAsia"/>
                <w:bCs/>
              </w:rPr>
              <w:t>7</w:t>
            </w:r>
          </w:p>
        </w:tc>
        <w:tc>
          <w:tcPr>
            <w:tcW w:w="1933" w:type="dxa"/>
            <w:vAlign w:val="center"/>
          </w:tcPr>
          <w:p w14:paraId="58D42BF9" w14:textId="77777777" w:rsidR="00A23FCE" w:rsidRPr="003C4CE4" w:rsidRDefault="00000000">
            <w:pPr>
              <w:spacing w:line="340" w:lineRule="exact"/>
              <w:jc w:val="center"/>
              <w:rPr>
                <w:rFonts w:ascii="仿宋" w:eastAsia="仿宋" w:hAnsi="仿宋"/>
                <w:bCs/>
              </w:rPr>
            </w:pPr>
            <w:r w:rsidRPr="003C4CE4">
              <w:rPr>
                <w:rFonts w:ascii="仿宋" w:eastAsia="仿宋" w:hAnsi="仿宋" w:hint="eastAsia"/>
              </w:rPr>
              <w:t>底座</w:t>
            </w:r>
          </w:p>
        </w:tc>
        <w:tc>
          <w:tcPr>
            <w:tcW w:w="1709" w:type="dxa"/>
            <w:vAlign w:val="center"/>
          </w:tcPr>
          <w:p w14:paraId="5EA7DC7A" w14:textId="77777777" w:rsidR="00A23FCE" w:rsidRPr="003C4CE4" w:rsidRDefault="00000000">
            <w:pPr>
              <w:spacing w:line="340" w:lineRule="exact"/>
              <w:jc w:val="center"/>
              <w:rPr>
                <w:rFonts w:ascii="仿宋" w:eastAsia="仿宋" w:hAnsi="仿宋"/>
                <w:bCs/>
              </w:rPr>
            </w:pPr>
            <w:r w:rsidRPr="003C4CE4">
              <w:rPr>
                <w:rFonts w:ascii="仿宋" w:eastAsia="仿宋" w:hAnsi="仿宋" w:hint="eastAsia"/>
              </w:rPr>
              <w:t>国标6063铝合金型材</w:t>
            </w:r>
          </w:p>
        </w:tc>
        <w:tc>
          <w:tcPr>
            <w:tcW w:w="1634" w:type="dxa"/>
            <w:vAlign w:val="center"/>
          </w:tcPr>
          <w:p w14:paraId="68C2192C" w14:textId="77777777" w:rsidR="00A23FCE" w:rsidRPr="003C4CE4" w:rsidRDefault="00000000">
            <w:pPr>
              <w:jc w:val="center"/>
              <w:rPr>
                <w:rFonts w:ascii="仿宋" w:eastAsia="仿宋" w:hAnsi="仿宋"/>
                <w:bCs/>
              </w:rPr>
            </w:pPr>
            <w:r w:rsidRPr="003C4CE4">
              <w:rPr>
                <w:rFonts w:ascii="仿宋" w:eastAsia="仿宋" w:hAnsi="仿宋" w:hint="eastAsia"/>
                <w:bCs/>
              </w:rPr>
              <w:t>高120，</w:t>
            </w:r>
          </w:p>
          <w:p w14:paraId="794C998D" w14:textId="77777777" w:rsidR="00A23FCE" w:rsidRPr="003C4CE4" w:rsidRDefault="00000000">
            <w:pPr>
              <w:spacing w:line="340" w:lineRule="exact"/>
              <w:jc w:val="center"/>
              <w:rPr>
                <w:rFonts w:ascii="仿宋" w:eastAsia="仿宋" w:hAnsi="仿宋"/>
                <w:bCs/>
              </w:rPr>
            </w:pPr>
            <w:r w:rsidRPr="003C4CE4">
              <w:rPr>
                <w:rFonts w:ascii="仿宋" w:eastAsia="仿宋" w:hAnsi="仿宋" w:hint="eastAsia"/>
                <w:bCs/>
              </w:rPr>
              <w:t>壁厚≥1.5</w:t>
            </w:r>
          </w:p>
        </w:tc>
        <w:tc>
          <w:tcPr>
            <w:tcW w:w="3260" w:type="dxa"/>
            <w:vMerge/>
            <w:vAlign w:val="center"/>
          </w:tcPr>
          <w:p w14:paraId="0AABBDFF" w14:textId="77777777" w:rsidR="00A23FCE" w:rsidRPr="003C4CE4" w:rsidRDefault="00A23FCE">
            <w:pPr>
              <w:widowControl/>
              <w:adjustRightInd/>
              <w:jc w:val="left"/>
              <w:rPr>
                <w:rFonts w:ascii="仿宋" w:eastAsia="仿宋" w:hAnsi="仿宋"/>
                <w:szCs w:val="21"/>
              </w:rPr>
            </w:pPr>
          </w:p>
        </w:tc>
      </w:tr>
      <w:tr w:rsidR="00AA7B68" w:rsidRPr="003C4CE4" w14:paraId="58EB0697" w14:textId="77777777">
        <w:trPr>
          <w:trHeight w:val="416"/>
        </w:trPr>
        <w:tc>
          <w:tcPr>
            <w:tcW w:w="673" w:type="dxa"/>
            <w:vAlign w:val="center"/>
          </w:tcPr>
          <w:p w14:paraId="3A70086A" w14:textId="77777777" w:rsidR="00A23FCE" w:rsidRPr="003C4CE4" w:rsidRDefault="00000000">
            <w:pPr>
              <w:snapToGrid w:val="0"/>
              <w:jc w:val="center"/>
              <w:textAlignment w:val="baseline"/>
              <w:rPr>
                <w:rFonts w:ascii="仿宋" w:eastAsia="仿宋" w:hAnsi="仿宋"/>
                <w:bCs/>
              </w:rPr>
            </w:pPr>
            <w:r w:rsidRPr="003C4CE4">
              <w:rPr>
                <w:rFonts w:ascii="仿宋" w:eastAsia="仿宋" w:hAnsi="仿宋" w:hint="eastAsia"/>
              </w:rPr>
              <w:t>8</w:t>
            </w:r>
          </w:p>
        </w:tc>
        <w:tc>
          <w:tcPr>
            <w:tcW w:w="1933" w:type="dxa"/>
            <w:vAlign w:val="center"/>
          </w:tcPr>
          <w:p w14:paraId="76FF985B" w14:textId="77777777" w:rsidR="00A23FCE" w:rsidRPr="003C4CE4" w:rsidRDefault="00000000">
            <w:pPr>
              <w:spacing w:line="340" w:lineRule="exact"/>
              <w:jc w:val="center"/>
              <w:rPr>
                <w:rFonts w:ascii="仿宋" w:eastAsia="仿宋" w:hAnsi="仿宋"/>
                <w:bCs/>
              </w:rPr>
            </w:pPr>
            <w:r w:rsidRPr="003C4CE4">
              <w:rPr>
                <w:rFonts w:ascii="仿宋" w:eastAsia="仿宋" w:hAnsi="仿宋" w:hint="eastAsia"/>
              </w:rPr>
              <w:t>门框</w:t>
            </w:r>
          </w:p>
        </w:tc>
        <w:tc>
          <w:tcPr>
            <w:tcW w:w="1709" w:type="dxa"/>
            <w:vAlign w:val="center"/>
          </w:tcPr>
          <w:p w14:paraId="4684D0B2" w14:textId="77777777" w:rsidR="00A23FCE" w:rsidRPr="003C4CE4" w:rsidRDefault="00000000">
            <w:pPr>
              <w:jc w:val="center"/>
              <w:rPr>
                <w:rFonts w:ascii="仿宋" w:eastAsia="仿宋" w:hAnsi="仿宋"/>
                <w:bCs/>
              </w:rPr>
            </w:pPr>
            <w:r w:rsidRPr="003C4CE4">
              <w:rPr>
                <w:rFonts w:ascii="仿宋" w:eastAsia="仿宋" w:hAnsi="仿宋" w:hint="eastAsia"/>
              </w:rPr>
              <w:t>国标6063铝合金</w:t>
            </w:r>
          </w:p>
        </w:tc>
        <w:tc>
          <w:tcPr>
            <w:tcW w:w="1634" w:type="dxa"/>
            <w:vAlign w:val="center"/>
          </w:tcPr>
          <w:p w14:paraId="70471D65" w14:textId="77777777" w:rsidR="00A23FCE" w:rsidRPr="003C4CE4" w:rsidRDefault="00000000">
            <w:pPr>
              <w:jc w:val="center"/>
              <w:rPr>
                <w:rFonts w:ascii="仿宋" w:eastAsia="仿宋" w:hAnsi="仿宋"/>
                <w:bCs/>
              </w:rPr>
            </w:pPr>
            <w:r w:rsidRPr="003C4CE4">
              <w:rPr>
                <w:rFonts w:ascii="仿宋" w:eastAsia="仿宋" w:hAnsi="仿宋" w:hint="eastAsia"/>
                <w:bCs/>
              </w:rPr>
              <w:t>宽：35</w:t>
            </w:r>
          </w:p>
          <w:p w14:paraId="733F98A2" w14:textId="77777777" w:rsidR="00A23FCE" w:rsidRPr="003C4CE4" w:rsidRDefault="00000000">
            <w:pPr>
              <w:jc w:val="center"/>
              <w:rPr>
                <w:rFonts w:ascii="仿宋" w:eastAsia="仿宋" w:hAnsi="仿宋"/>
                <w:bCs/>
              </w:rPr>
            </w:pPr>
            <w:r w:rsidRPr="003C4CE4">
              <w:rPr>
                <w:rFonts w:ascii="仿宋" w:eastAsia="仿宋" w:hAnsi="仿宋" w:hint="eastAsia"/>
                <w:bCs/>
              </w:rPr>
              <w:t>壁厚≥</w:t>
            </w:r>
            <w:r w:rsidRPr="003C4CE4">
              <w:rPr>
                <w:rFonts w:ascii="仿宋" w:eastAsia="仿宋" w:hAnsi="仿宋"/>
                <w:bCs/>
              </w:rPr>
              <w:t>0.8</w:t>
            </w:r>
          </w:p>
        </w:tc>
        <w:tc>
          <w:tcPr>
            <w:tcW w:w="3260" w:type="dxa"/>
          </w:tcPr>
          <w:p w14:paraId="69CF833F" w14:textId="3265B32F" w:rsidR="00A23FCE" w:rsidRPr="003C4CE4" w:rsidRDefault="00000000">
            <w:pPr>
              <w:spacing w:line="360" w:lineRule="exact"/>
              <w:ind w:left="315" w:hangingChars="150" w:hanging="315"/>
              <w:jc w:val="center"/>
              <w:rPr>
                <w:rFonts w:ascii="仿宋" w:eastAsia="仿宋" w:hAnsi="仿宋"/>
                <w:bCs/>
              </w:rPr>
            </w:pPr>
            <w:r w:rsidRPr="003C4CE4">
              <w:rPr>
                <w:rFonts w:ascii="仿宋" w:eastAsia="仿宋" w:hAnsi="仿宋" w:hint="eastAsia"/>
              </w:rPr>
              <w:t>金色阳极化处理，稳固安全可靠，不变形、抗氧化，美观</w:t>
            </w:r>
            <w:r w:rsidRPr="003C4CE4">
              <w:rPr>
                <w:rFonts w:ascii="仿宋" w:eastAsia="仿宋" w:hAnsi="仿宋" w:hint="eastAsia"/>
              </w:rPr>
              <w:lastRenderedPageBreak/>
              <w:t>大方</w:t>
            </w:r>
            <w:r w:rsidRPr="003C4CE4">
              <w:rPr>
                <w:rFonts w:ascii="仿宋" w:eastAsia="仿宋" w:hAnsi="仿宋" w:hint="eastAsia"/>
                <w:sz w:val="24"/>
              </w:rPr>
              <w:t>。</w:t>
            </w:r>
          </w:p>
        </w:tc>
      </w:tr>
      <w:tr w:rsidR="00AA7B68" w:rsidRPr="003C4CE4" w14:paraId="3BAD7F8E" w14:textId="77777777">
        <w:trPr>
          <w:trHeight w:val="449"/>
        </w:trPr>
        <w:tc>
          <w:tcPr>
            <w:tcW w:w="673" w:type="dxa"/>
            <w:vAlign w:val="center"/>
          </w:tcPr>
          <w:p w14:paraId="4B68AE9D" w14:textId="77777777" w:rsidR="00A23FCE" w:rsidRPr="003C4CE4" w:rsidRDefault="00000000">
            <w:pPr>
              <w:snapToGrid w:val="0"/>
              <w:jc w:val="center"/>
              <w:textAlignment w:val="baseline"/>
              <w:rPr>
                <w:rFonts w:ascii="仿宋" w:eastAsia="仿宋" w:hAnsi="仿宋"/>
                <w:bCs/>
              </w:rPr>
            </w:pPr>
            <w:r w:rsidRPr="003C4CE4">
              <w:rPr>
                <w:rFonts w:ascii="仿宋" w:eastAsia="仿宋" w:hAnsi="仿宋" w:hint="eastAsia"/>
              </w:rPr>
              <w:lastRenderedPageBreak/>
              <w:t>9</w:t>
            </w:r>
          </w:p>
        </w:tc>
        <w:tc>
          <w:tcPr>
            <w:tcW w:w="1933" w:type="dxa"/>
            <w:vAlign w:val="center"/>
          </w:tcPr>
          <w:p w14:paraId="09FF9C1F" w14:textId="77777777" w:rsidR="00A23FCE" w:rsidRPr="003C4CE4" w:rsidRDefault="00000000">
            <w:pPr>
              <w:jc w:val="center"/>
              <w:rPr>
                <w:rFonts w:ascii="仿宋" w:eastAsia="仿宋" w:hAnsi="仿宋"/>
                <w:bCs/>
              </w:rPr>
            </w:pPr>
            <w:r w:rsidRPr="003C4CE4">
              <w:rPr>
                <w:rFonts w:ascii="仿宋" w:eastAsia="仿宋" w:hAnsi="仿宋" w:hint="eastAsia"/>
                <w:bCs/>
              </w:rPr>
              <w:t>门板</w:t>
            </w:r>
          </w:p>
        </w:tc>
        <w:tc>
          <w:tcPr>
            <w:tcW w:w="1709" w:type="dxa"/>
            <w:vAlign w:val="center"/>
          </w:tcPr>
          <w:p w14:paraId="2E1517FF" w14:textId="77777777" w:rsidR="00A23FCE" w:rsidRPr="003C4CE4" w:rsidRDefault="00000000">
            <w:pPr>
              <w:spacing w:line="340" w:lineRule="exact"/>
              <w:jc w:val="center"/>
              <w:rPr>
                <w:rFonts w:ascii="仿宋" w:eastAsia="仿宋" w:hAnsi="仿宋"/>
                <w:bCs/>
              </w:rPr>
            </w:pPr>
            <w:r w:rsidRPr="003C4CE4">
              <w:rPr>
                <w:rFonts w:ascii="仿宋" w:eastAsia="仿宋" w:hAnsi="仿宋" w:hint="eastAsia"/>
              </w:rPr>
              <w:t>铝板</w:t>
            </w:r>
          </w:p>
        </w:tc>
        <w:tc>
          <w:tcPr>
            <w:tcW w:w="1634" w:type="dxa"/>
            <w:vAlign w:val="center"/>
          </w:tcPr>
          <w:p w14:paraId="7A465718" w14:textId="77777777" w:rsidR="00A23FCE" w:rsidRPr="003C4CE4" w:rsidRDefault="00000000">
            <w:pPr>
              <w:spacing w:line="340" w:lineRule="exact"/>
              <w:jc w:val="center"/>
              <w:rPr>
                <w:rFonts w:ascii="仿宋" w:eastAsia="仿宋" w:hAnsi="仿宋"/>
                <w:bCs/>
              </w:rPr>
            </w:pPr>
            <w:r w:rsidRPr="003C4CE4">
              <w:rPr>
                <w:rFonts w:ascii="仿宋" w:eastAsia="仿宋" w:hAnsi="仿宋" w:hint="eastAsia"/>
                <w:bCs/>
              </w:rPr>
              <w:t>壁厚≥</w:t>
            </w:r>
            <w:r w:rsidRPr="003C4CE4">
              <w:rPr>
                <w:rFonts w:ascii="仿宋" w:eastAsia="仿宋" w:hAnsi="仿宋" w:hint="eastAsia"/>
              </w:rPr>
              <w:t>0.8</w:t>
            </w:r>
          </w:p>
        </w:tc>
        <w:tc>
          <w:tcPr>
            <w:tcW w:w="3260" w:type="dxa"/>
            <w:vAlign w:val="center"/>
          </w:tcPr>
          <w:p w14:paraId="77881C2A" w14:textId="77777777" w:rsidR="00A23FCE" w:rsidRPr="003C4CE4" w:rsidRDefault="00000000">
            <w:pPr>
              <w:jc w:val="center"/>
              <w:rPr>
                <w:rFonts w:ascii="仿宋" w:eastAsia="仿宋" w:hAnsi="仿宋"/>
                <w:bCs/>
              </w:rPr>
            </w:pPr>
            <w:r w:rsidRPr="003C4CE4">
              <w:rPr>
                <w:rFonts w:ascii="仿宋" w:eastAsia="仿宋" w:hAnsi="仿宋" w:hint="eastAsia"/>
              </w:rPr>
              <w:t>图案应符合殡葬文化特点，具体根据业主要求。</w:t>
            </w:r>
          </w:p>
        </w:tc>
      </w:tr>
      <w:tr w:rsidR="00AA7B68" w:rsidRPr="003C4CE4" w14:paraId="0DBA17F0" w14:textId="77777777">
        <w:trPr>
          <w:trHeight w:val="449"/>
        </w:trPr>
        <w:tc>
          <w:tcPr>
            <w:tcW w:w="673" w:type="dxa"/>
            <w:vAlign w:val="center"/>
          </w:tcPr>
          <w:p w14:paraId="0A032DA6" w14:textId="77777777" w:rsidR="00A23FCE" w:rsidRPr="003C4CE4" w:rsidRDefault="00000000">
            <w:pPr>
              <w:snapToGrid w:val="0"/>
              <w:jc w:val="center"/>
              <w:textAlignment w:val="baseline"/>
              <w:rPr>
                <w:rFonts w:ascii="仿宋" w:eastAsia="仿宋" w:hAnsi="仿宋"/>
              </w:rPr>
            </w:pPr>
            <w:r w:rsidRPr="003C4CE4">
              <w:rPr>
                <w:rFonts w:ascii="仿宋" w:eastAsia="仿宋" w:hAnsi="仿宋" w:hint="eastAsia"/>
              </w:rPr>
              <w:t>10</w:t>
            </w:r>
          </w:p>
        </w:tc>
        <w:tc>
          <w:tcPr>
            <w:tcW w:w="1933" w:type="dxa"/>
            <w:vAlign w:val="center"/>
          </w:tcPr>
          <w:p w14:paraId="36FB0296" w14:textId="77777777" w:rsidR="00A23FCE" w:rsidRPr="003C4CE4" w:rsidRDefault="00000000">
            <w:pPr>
              <w:jc w:val="center"/>
              <w:rPr>
                <w:rFonts w:ascii="仿宋" w:eastAsia="仿宋" w:hAnsi="仿宋" w:cs="宋体"/>
                <w:bCs/>
              </w:rPr>
            </w:pPr>
            <w:r w:rsidRPr="003C4CE4">
              <w:rPr>
                <w:rFonts w:ascii="仿宋" w:eastAsia="仿宋" w:hAnsi="仿宋" w:cs="宋体" w:hint="eastAsia"/>
                <w:bCs/>
              </w:rPr>
              <w:t>门板拉杆</w:t>
            </w:r>
          </w:p>
          <w:p w14:paraId="569F00B1" w14:textId="77777777" w:rsidR="00A23FCE" w:rsidRPr="003C4CE4" w:rsidRDefault="00A23FCE">
            <w:pPr>
              <w:jc w:val="center"/>
              <w:rPr>
                <w:rFonts w:ascii="仿宋" w:eastAsia="仿宋" w:hAnsi="仿宋"/>
                <w:bCs/>
              </w:rPr>
            </w:pPr>
          </w:p>
        </w:tc>
        <w:tc>
          <w:tcPr>
            <w:tcW w:w="1709" w:type="dxa"/>
            <w:vAlign w:val="center"/>
          </w:tcPr>
          <w:p w14:paraId="2CEA7C17" w14:textId="77777777" w:rsidR="00A23FCE" w:rsidRPr="003C4CE4" w:rsidRDefault="00000000">
            <w:pPr>
              <w:jc w:val="center"/>
              <w:rPr>
                <w:rFonts w:ascii="仿宋" w:eastAsia="仿宋" w:hAnsi="仿宋"/>
                <w:bCs/>
              </w:rPr>
            </w:pPr>
            <w:r w:rsidRPr="003C4CE4">
              <w:rPr>
                <w:rFonts w:ascii="仿宋" w:eastAsia="仿宋" w:hAnsi="仿宋" w:hint="eastAsia"/>
                <w:bCs/>
              </w:rPr>
              <w:t>不锈钢</w:t>
            </w:r>
          </w:p>
        </w:tc>
        <w:tc>
          <w:tcPr>
            <w:tcW w:w="1634" w:type="dxa"/>
            <w:vAlign w:val="center"/>
          </w:tcPr>
          <w:p w14:paraId="3AA74683" w14:textId="77777777" w:rsidR="00A23FCE" w:rsidRPr="003C4CE4" w:rsidRDefault="00000000">
            <w:pPr>
              <w:jc w:val="center"/>
              <w:rPr>
                <w:rFonts w:ascii="仿宋" w:eastAsia="仿宋" w:hAnsi="仿宋"/>
                <w:bCs/>
              </w:rPr>
            </w:pPr>
            <w:r w:rsidRPr="003C4CE4">
              <w:rPr>
                <w:rFonts w:ascii="仿宋" w:eastAsia="仿宋" w:hAnsi="仿宋" w:hint="eastAsia"/>
                <w:bCs/>
              </w:rPr>
              <w:t>折叠</w:t>
            </w:r>
          </w:p>
        </w:tc>
        <w:tc>
          <w:tcPr>
            <w:tcW w:w="3260" w:type="dxa"/>
            <w:vAlign w:val="center"/>
          </w:tcPr>
          <w:p w14:paraId="3E48E65B" w14:textId="77777777" w:rsidR="00A23FCE" w:rsidRPr="003C4CE4" w:rsidRDefault="00000000">
            <w:pPr>
              <w:jc w:val="center"/>
              <w:rPr>
                <w:rFonts w:ascii="仿宋" w:eastAsia="仿宋" w:hAnsi="仿宋"/>
                <w:bCs/>
              </w:rPr>
            </w:pPr>
            <w:r w:rsidRPr="003C4CE4">
              <w:rPr>
                <w:rFonts w:ascii="仿宋" w:eastAsia="仿宋" w:hAnsi="仿宋" w:hint="eastAsia"/>
              </w:rPr>
              <w:t xml:space="preserve">抗腐蚀，经久耐用。 </w:t>
            </w:r>
          </w:p>
        </w:tc>
      </w:tr>
      <w:tr w:rsidR="00AA7B68" w:rsidRPr="003C4CE4" w14:paraId="45747374" w14:textId="77777777">
        <w:trPr>
          <w:trHeight w:val="734"/>
        </w:trPr>
        <w:tc>
          <w:tcPr>
            <w:tcW w:w="673" w:type="dxa"/>
            <w:vAlign w:val="center"/>
          </w:tcPr>
          <w:p w14:paraId="373514BA" w14:textId="77777777" w:rsidR="00A23FCE" w:rsidRPr="003C4CE4" w:rsidRDefault="00000000">
            <w:pPr>
              <w:snapToGrid w:val="0"/>
              <w:jc w:val="center"/>
              <w:textAlignment w:val="baseline"/>
              <w:rPr>
                <w:rFonts w:ascii="仿宋" w:eastAsia="仿宋" w:hAnsi="仿宋"/>
                <w:bCs/>
              </w:rPr>
            </w:pPr>
            <w:r w:rsidRPr="003C4CE4">
              <w:rPr>
                <w:rFonts w:ascii="仿宋" w:eastAsia="仿宋" w:hAnsi="仿宋" w:hint="eastAsia"/>
              </w:rPr>
              <w:t>11</w:t>
            </w:r>
          </w:p>
        </w:tc>
        <w:tc>
          <w:tcPr>
            <w:tcW w:w="1933" w:type="dxa"/>
            <w:vAlign w:val="center"/>
          </w:tcPr>
          <w:p w14:paraId="0A68E270" w14:textId="77777777" w:rsidR="00A23FCE" w:rsidRPr="003C4CE4" w:rsidRDefault="00000000">
            <w:pPr>
              <w:jc w:val="center"/>
              <w:rPr>
                <w:rFonts w:ascii="仿宋" w:eastAsia="仿宋" w:hAnsi="仿宋"/>
                <w:bCs/>
              </w:rPr>
            </w:pPr>
            <w:r w:rsidRPr="003C4CE4">
              <w:rPr>
                <w:rFonts w:ascii="仿宋" w:eastAsia="仿宋" w:hAnsi="仿宋" w:hint="eastAsia"/>
                <w:bCs/>
              </w:rPr>
              <w:t>编号牌</w:t>
            </w:r>
          </w:p>
        </w:tc>
        <w:tc>
          <w:tcPr>
            <w:tcW w:w="1709" w:type="dxa"/>
            <w:vAlign w:val="center"/>
          </w:tcPr>
          <w:p w14:paraId="74C3A55F" w14:textId="77777777" w:rsidR="00A23FCE" w:rsidRPr="003C4CE4" w:rsidRDefault="00000000">
            <w:pPr>
              <w:jc w:val="center"/>
              <w:rPr>
                <w:rFonts w:ascii="仿宋" w:eastAsia="仿宋" w:hAnsi="仿宋"/>
                <w:bCs/>
              </w:rPr>
            </w:pPr>
            <w:r w:rsidRPr="003C4CE4">
              <w:rPr>
                <w:rFonts w:ascii="仿宋" w:eastAsia="仿宋" w:hAnsi="仿宋" w:hint="eastAsia"/>
              </w:rPr>
              <w:t>ABS</w:t>
            </w:r>
          </w:p>
        </w:tc>
        <w:tc>
          <w:tcPr>
            <w:tcW w:w="1634" w:type="dxa"/>
            <w:vAlign w:val="center"/>
          </w:tcPr>
          <w:p w14:paraId="10AC20AE" w14:textId="77777777" w:rsidR="00A23FCE" w:rsidRPr="003C4CE4" w:rsidRDefault="00000000">
            <w:pPr>
              <w:jc w:val="center"/>
              <w:rPr>
                <w:rFonts w:ascii="仿宋" w:eastAsia="仿宋" w:hAnsi="仿宋"/>
                <w:bCs/>
              </w:rPr>
            </w:pPr>
            <w:r w:rsidRPr="003C4CE4">
              <w:rPr>
                <w:rFonts w:ascii="仿宋" w:eastAsia="仿宋" w:hAnsi="仿宋" w:hint="eastAsia"/>
                <w:bCs/>
              </w:rPr>
              <w:t>定制配套</w:t>
            </w:r>
          </w:p>
        </w:tc>
        <w:tc>
          <w:tcPr>
            <w:tcW w:w="3260" w:type="dxa"/>
            <w:vAlign w:val="center"/>
          </w:tcPr>
          <w:p w14:paraId="366E6DBB" w14:textId="77777777" w:rsidR="00A23FCE" w:rsidRPr="003C4CE4" w:rsidRDefault="00000000">
            <w:pPr>
              <w:snapToGrid w:val="0"/>
              <w:textAlignment w:val="baseline"/>
              <w:rPr>
                <w:rFonts w:ascii="仿宋" w:eastAsia="仿宋" w:hAnsi="仿宋"/>
                <w:bCs/>
              </w:rPr>
            </w:pPr>
            <w:r w:rsidRPr="003C4CE4">
              <w:rPr>
                <w:rFonts w:ascii="仿宋" w:eastAsia="仿宋" w:hAnsi="仿宋" w:hint="eastAsia"/>
              </w:rPr>
              <w:t xml:space="preserve">　金底红字，可盖住锁孔</w:t>
            </w:r>
          </w:p>
        </w:tc>
      </w:tr>
      <w:tr w:rsidR="00AA7B68" w:rsidRPr="003C4CE4" w14:paraId="7A70689D" w14:textId="77777777">
        <w:trPr>
          <w:trHeight w:val="449"/>
        </w:trPr>
        <w:tc>
          <w:tcPr>
            <w:tcW w:w="673" w:type="dxa"/>
            <w:vAlign w:val="center"/>
          </w:tcPr>
          <w:p w14:paraId="1F7DFEC9" w14:textId="77777777" w:rsidR="00A23FCE" w:rsidRPr="003C4CE4" w:rsidRDefault="00000000">
            <w:pPr>
              <w:snapToGrid w:val="0"/>
              <w:jc w:val="center"/>
              <w:textAlignment w:val="baseline"/>
              <w:rPr>
                <w:rFonts w:ascii="仿宋" w:eastAsia="仿宋" w:hAnsi="仿宋"/>
                <w:bCs/>
              </w:rPr>
            </w:pPr>
            <w:r w:rsidRPr="003C4CE4">
              <w:rPr>
                <w:rFonts w:ascii="仿宋" w:eastAsia="仿宋" w:hAnsi="仿宋" w:hint="eastAsia"/>
                <w:bCs/>
              </w:rPr>
              <w:t>12</w:t>
            </w:r>
          </w:p>
        </w:tc>
        <w:tc>
          <w:tcPr>
            <w:tcW w:w="1933" w:type="dxa"/>
            <w:vAlign w:val="center"/>
          </w:tcPr>
          <w:p w14:paraId="3FA43019" w14:textId="77777777" w:rsidR="00A23FCE" w:rsidRPr="003C4CE4" w:rsidRDefault="00000000">
            <w:pPr>
              <w:snapToGrid w:val="0"/>
              <w:jc w:val="center"/>
              <w:textAlignment w:val="baseline"/>
              <w:rPr>
                <w:rFonts w:ascii="仿宋" w:eastAsia="仿宋" w:hAnsi="仿宋" w:cs="宋体"/>
                <w:bCs/>
              </w:rPr>
            </w:pPr>
            <w:r w:rsidRPr="003C4CE4">
              <w:rPr>
                <w:rFonts w:ascii="仿宋" w:eastAsia="仿宋" w:hAnsi="仿宋" w:hint="eastAsia"/>
              </w:rPr>
              <w:t>门锁</w:t>
            </w:r>
          </w:p>
        </w:tc>
        <w:tc>
          <w:tcPr>
            <w:tcW w:w="1709" w:type="dxa"/>
            <w:vAlign w:val="center"/>
          </w:tcPr>
          <w:p w14:paraId="18D60913" w14:textId="77777777" w:rsidR="00A23FCE" w:rsidRPr="003C4CE4" w:rsidRDefault="00000000">
            <w:pPr>
              <w:snapToGrid w:val="0"/>
              <w:jc w:val="center"/>
              <w:textAlignment w:val="baseline"/>
              <w:rPr>
                <w:rFonts w:ascii="仿宋" w:eastAsia="仿宋" w:hAnsi="仿宋"/>
                <w:bCs/>
              </w:rPr>
            </w:pPr>
            <w:proofErr w:type="gramStart"/>
            <w:r w:rsidRPr="003C4CE4">
              <w:rPr>
                <w:rFonts w:ascii="仿宋" w:eastAsia="仿宋" w:hAnsi="仿宋" w:hint="eastAsia"/>
              </w:rPr>
              <w:t>钢铜材质</w:t>
            </w:r>
            <w:proofErr w:type="gramEnd"/>
          </w:p>
        </w:tc>
        <w:tc>
          <w:tcPr>
            <w:tcW w:w="1634" w:type="dxa"/>
            <w:vAlign w:val="center"/>
          </w:tcPr>
          <w:p w14:paraId="6626D725" w14:textId="7731702C" w:rsidR="00A23FCE" w:rsidRPr="003C4CE4" w:rsidRDefault="00000000">
            <w:pPr>
              <w:snapToGrid w:val="0"/>
              <w:jc w:val="center"/>
              <w:textAlignment w:val="baseline"/>
              <w:rPr>
                <w:rFonts w:ascii="仿宋" w:eastAsia="仿宋" w:hAnsi="仿宋"/>
                <w:bCs/>
              </w:rPr>
            </w:pPr>
            <w:r w:rsidRPr="003C4CE4">
              <w:rPr>
                <w:rFonts w:ascii="仿宋" w:eastAsia="仿宋" w:hAnsi="仿宋" w:hint="eastAsia"/>
              </w:rPr>
              <w:t>耐腐蚀耐氧化，子母锁，配通用开锁器</w:t>
            </w:r>
          </w:p>
        </w:tc>
        <w:tc>
          <w:tcPr>
            <w:tcW w:w="3260" w:type="dxa"/>
            <w:vAlign w:val="center"/>
          </w:tcPr>
          <w:p w14:paraId="7B189DF3" w14:textId="77777777" w:rsidR="00A23FCE" w:rsidRPr="003C4CE4" w:rsidRDefault="00000000">
            <w:pPr>
              <w:snapToGrid w:val="0"/>
              <w:jc w:val="center"/>
              <w:textAlignment w:val="baseline"/>
              <w:rPr>
                <w:rFonts w:ascii="仿宋" w:eastAsia="仿宋" w:hAnsi="仿宋"/>
                <w:bCs/>
              </w:rPr>
            </w:pPr>
            <w:r w:rsidRPr="003C4CE4">
              <w:rPr>
                <w:rFonts w:ascii="仿宋" w:eastAsia="仿宋" w:hAnsi="仿宋" w:hint="eastAsia"/>
              </w:rPr>
              <w:t>坚固耐用</w:t>
            </w:r>
          </w:p>
        </w:tc>
      </w:tr>
      <w:tr w:rsidR="00AA7B68" w:rsidRPr="003C4CE4" w14:paraId="6235C60B" w14:textId="77777777">
        <w:trPr>
          <w:trHeight w:val="90"/>
        </w:trPr>
        <w:tc>
          <w:tcPr>
            <w:tcW w:w="673" w:type="dxa"/>
            <w:vAlign w:val="center"/>
          </w:tcPr>
          <w:p w14:paraId="456A3A42" w14:textId="77777777" w:rsidR="00A23FCE" w:rsidRPr="003C4CE4" w:rsidRDefault="00000000">
            <w:pPr>
              <w:jc w:val="center"/>
              <w:rPr>
                <w:rFonts w:ascii="仿宋" w:eastAsia="仿宋" w:hAnsi="仿宋"/>
                <w:bCs/>
              </w:rPr>
            </w:pPr>
            <w:r w:rsidRPr="003C4CE4">
              <w:rPr>
                <w:rFonts w:ascii="仿宋" w:eastAsia="仿宋" w:hAnsi="仿宋" w:hint="eastAsia"/>
                <w:bCs/>
              </w:rPr>
              <w:t>13</w:t>
            </w:r>
          </w:p>
        </w:tc>
        <w:tc>
          <w:tcPr>
            <w:tcW w:w="1933" w:type="dxa"/>
            <w:vAlign w:val="center"/>
          </w:tcPr>
          <w:p w14:paraId="1749CD1F" w14:textId="77777777" w:rsidR="00A23FCE" w:rsidRPr="003C4CE4" w:rsidRDefault="00000000">
            <w:pPr>
              <w:jc w:val="center"/>
              <w:rPr>
                <w:rFonts w:ascii="仿宋" w:eastAsia="仿宋" w:hAnsi="仿宋"/>
                <w:bCs/>
              </w:rPr>
            </w:pPr>
            <w:r w:rsidRPr="003C4CE4">
              <w:rPr>
                <w:rFonts w:ascii="仿宋" w:eastAsia="仿宋" w:hAnsi="仿宋" w:hint="eastAsia"/>
                <w:bCs/>
              </w:rPr>
              <w:t xml:space="preserve"> 合页</w:t>
            </w:r>
          </w:p>
        </w:tc>
        <w:tc>
          <w:tcPr>
            <w:tcW w:w="1709" w:type="dxa"/>
            <w:vAlign w:val="center"/>
          </w:tcPr>
          <w:p w14:paraId="054EDB42" w14:textId="77777777" w:rsidR="00A23FCE" w:rsidRPr="003C4CE4" w:rsidRDefault="00000000">
            <w:pPr>
              <w:jc w:val="center"/>
              <w:rPr>
                <w:rFonts w:ascii="仿宋" w:eastAsia="仿宋" w:hAnsi="仿宋"/>
                <w:bCs/>
              </w:rPr>
            </w:pPr>
            <w:r w:rsidRPr="003C4CE4">
              <w:rPr>
                <w:rFonts w:ascii="仿宋" w:eastAsia="仿宋" w:hAnsi="仿宋" w:hint="eastAsia"/>
                <w:bCs/>
              </w:rPr>
              <w:t>304不锈钢材质</w:t>
            </w:r>
          </w:p>
        </w:tc>
        <w:tc>
          <w:tcPr>
            <w:tcW w:w="1634" w:type="dxa"/>
            <w:vAlign w:val="center"/>
          </w:tcPr>
          <w:p w14:paraId="3D3E20E8" w14:textId="77777777" w:rsidR="00A23FCE" w:rsidRPr="003C4CE4" w:rsidRDefault="00000000">
            <w:pPr>
              <w:jc w:val="center"/>
              <w:rPr>
                <w:rFonts w:ascii="仿宋" w:eastAsia="仿宋" w:hAnsi="仿宋"/>
                <w:bCs/>
              </w:rPr>
            </w:pPr>
            <w:r w:rsidRPr="003C4CE4">
              <w:rPr>
                <w:rFonts w:ascii="仿宋" w:eastAsia="仿宋" w:hAnsi="仿宋" w:hint="eastAsia"/>
                <w:bCs/>
              </w:rPr>
              <w:t>/</w:t>
            </w:r>
          </w:p>
        </w:tc>
        <w:tc>
          <w:tcPr>
            <w:tcW w:w="3260" w:type="dxa"/>
            <w:vAlign w:val="center"/>
          </w:tcPr>
          <w:p w14:paraId="13814B63" w14:textId="77777777" w:rsidR="00A23FCE" w:rsidRPr="003C4CE4" w:rsidRDefault="00000000">
            <w:pPr>
              <w:jc w:val="center"/>
              <w:rPr>
                <w:rFonts w:ascii="仿宋" w:eastAsia="仿宋" w:hAnsi="仿宋"/>
                <w:bCs/>
              </w:rPr>
            </w:pPr>
            <w:r w:rsidRPr="003C4CE4">
              <w:rPr>
                <w:rFonts w:ascii="仿宋" w:eastAsia="仿宋" w:hAnsi="仿宋" w:hint="eastAsia"/>
                <w:bCs/>
              </w:rPr>
              <w:t>耐腐蚀，抗氧化</w:t>
            </w:r>
          </w:p>
        </w:tc>
      </w:tr>
      <w:tr w:rsidR="00AA7B68" w:rsidRPr="003C4CE4" w14:paraId="420C667D" w14:textId="77777777" w:rsidTr="00382271">
        <w:trPr>
          <w:trHeight w:val="1077"/>
        </w:trPr>
        <w:tc>
          <w:tcPr>
            <w:tcW w:w="673" w:type="dxa"/>
            <w:vAlign w:val="center"/>
          </w:tcPr>
          <w:p w14:paraId="43FB6CDC" w14:textId="77777777" w:rsidR="003C319F" w:rsidRPr="003C4CE4" w:rsidRDefault="003C319F" w:rsidP="003C319F">
            <w:pPr>
              <w:widowControl/>
              <w:jc w:val="center"/>
              <w:rPr>
                <w:rFonts w:ascii="仿宋" w:eastAsia="仿宋" w:hAnsi="仿宋"/>
                <w:bCs/>
              </w:rPr>
            </w:pPr>
            <w:r w:rsidRPr="003C4CE4">
              <w:rPr>
                <w:rFonts w:ascii="仿宋" w:eastAsia="仿宋" w:hAnsi="仿宋" w:hint="eastAsia"/>
                <w:bCs/>
              </w:rPr>
              <w:t>14</w:t>
            </w:r>
          </w:p>
        </w:tc>
        <w:tc>
          <w:tcPr>
            <w:tcW w:w="1933" w:type="dxa"/>
            <w:vAlign w:val="center"/>
          </w:tcPr>
          <w:p w14:paraId="1F8C1E19" w14:textId="04CDAAD4" w:rsidR="003C319F" w:rsidRPr="003C4CE4" w:rsidRDefault="003C319F" w:rsidP="003C319F">
            <w:pPr>
              <w:snapToGrid w:val="0"/>
              <w:textAlignment w:val="baseline"/>
              <w:rPr>
                <w:rFonts w:ascii="仿宋" w:eastAsia="仿宋" w:hAnsi="仿宋" w:cs="宋体"/>
                <w:bCs/>
              </w:rPr>
            </w:pPr>
            <w:r w:rsidRPr="003C4CE4">
              <w:rPr>
                <w:rFonts w:ascii="仿宋" w:eastAsia="仿宋" w:hAnsi="仿宋" w:hint="eastAsia"/>
              </w:rPr>
              <w:t>门板外置装饰件</w:t>
            </w:r>
          </w:p>
        </w:tc>
        <w:tc>
          <w:tcPr>
            <w:tcW w:w="1709" w:type="dxa"/>
            <w:vAlign w:val="center"/>
          </w:tcPr>
          <w:p w14:paraId="5D6B6751" w14:textId="034DC565" w:rsidR="003C319F" w:rsidRPr="003C4CE4" w:rsidRDefault="003C319F" w:rsidP="003C319F">
            <w:pPr>
              <w:snapToGrid w:val="0"/>
              <w:jc w:val="center"/>
              <w:textAlignment w:val="baseline"/>
              <w:rPr>
                <w:rFonts w:ascii="仿宋" w:eastAsia="仿宋" w:hAnsi="仿宋"/>
              </w:rPr>
            </w:pPr>
            <w:r w:rsidRPr="003C4CE4">
              <w:rPr>
                <w:rFonts w:ascii="仿宋" w:eastAsia="仿宋" w:hAnsi="仿宋" w:hint="eastAsia"/>
              </w:rPr>
              <w:t>ABS</w:t>
            </w:r>
          </w:p>
        </w:tc>
        <w:tc>
          <w:tcPr>
            <w:tcW w:w="1634" w:type="dxa"/>
            <w:vAlign w:val="center"/>
          </w:tcPr>
          <w:p w14:paraId="552B4774" w14:textId="77777777" w:rsidR="003C319F" w:rsidRPr="003C4CE4" w:rsidRDefault="003C319F" w:rsidP="003C319F">
            <w:pPr>
              <w:snapToGrid w:val="0"/>
              <w:jc w:val="center"/>
              <w:textAlignment w:val="baseline"/>
              <w:rPr>
                <w:rFonts w:ascii="仿宋" w:eastAsia="仿宋" w:hAnsi="仿宋"/>
              </w:rPr>
            </w:pPr>
            <w:r w:rsidRPr="003C4CE4">
              <w:rPr>
                <w:rFonts w:ascii="仿宋" w:eastAsia="仿宋" w:hAnsi="仿宋" w:hint="eastAsia"/>
              </w:rPr>
              <w:t>宽≥1</w:t>
            </w:r>
            <w:r w:rsidRPr="003C4CE4">
              <w:rPr>
                <w:rFonts w:ascii="仿宋" w:eastAsia="仿宋" w:hAnsi="仿宋"/>
              </w:rPr>
              <w:t>20</w:t>
            </w:r>
          </w:p>
          <w:p w14:paraId="7C677E24" w14:textId="41A43FAA" w:rsidR="003C319F" w:rsidRPr="003C4CE4" w:rsidRDefault="003C319F" w:rsidP="003C319F">
            <w:pPr>
              <w:snapToGrid w:val="0"/>
              <w:jc w:val="center"/>
              <w:textAlignment w:val="baseline"/>
              <w:rPr>
                <w:rFonts w:ascii="仿宋" w:eastAsia="仿宋" w:hAnsi="仿宋"/>
              </w:rPr>
            </w:pPr>
            <w:r w:rsidRPr="003C4CE4">
              <w:rPr>
                <w:rFonts w:ascii="仿宋" w:eastAsia="仿宋" w:hAnsi="仿宋" w:hint="eastAsia"/>
              </w:rPr>
              <w:t>高≥1</w:t>
            </w:r>
            <w:r w:rsidRPr="003C4CE4">
              <w:rPr>
                <w:rFonts w:ascii="仿宋" w:eastAsia="仿宋" w:hAnsi="仿宋"/>
              </w:rPr>
              <w:t>00</w:t>
            </w:r>
          </w:p>
        </w:tc>
        <w:tc>
          <w:tcPr>
            <w:tcW w:w="3260" w:type="dxa"/>
            <w:vAlign w:val="center"/>
          </w:tcPr>
          <w:p w14:paraId="295F249D" w14:textId="5047B4FB" w:rsidR="003C319F" w:rsidRPr="003C4CE4" w:rsidRDefault="003C319F" w:rsidP="003C319F">
            <w:pPr>
              <w:snapToGrid w:val="0"/>
              <w:textAlignment w:val="baseline"/>
              <w:rPr>
                <w:rFonts w:ascii="仿宋" w:eastAsia="仿宋" w:hAnsi="仿宋"/>
                <w:bCs/>
              </w:rPr>
            </w:pPr>
            <w:r w:rsidRPr="003C4CE4">
              <w:rPr>
                <w:rFonts w:ascii="仿宋" w:eastAsia="仿宋" w:hAnsi="仿宋" w:hint="eastAsia"/>
              </w:rPr>
              <w:t>活动双层，内层放置相片框，外层可追盖内层，外层造型新颖，符合殡葬文化。</w:t>
            </w:r>
          </w:p>
        </w:tc>
      </w:tr>
    </w:tbl>
    <w:p w14:paraId="27E609EA" w14:textId="77777777" w:rsidR="00A23FCE" w:rsidRPr="003C4CE4" w:rsidRDefault="00A23FCE">
      <w:pPr>
        <w:spacing w:line="400" w:lineRule="exact"/>
        <w:ind w:firstLineChars="200" w:firstLine="482"/>
        <w:jc w:val="center"/>
        <w:rPr>
          <w:rFonts w:ascii="仿宋" w:eastAsia="仿宋" w:hAnsi="仿宋" w:cs="宋体"/>
          <w:b/>
          <w:bCs/>
          <w:sz w:val="24"/>
        </w:rPr>
      </w:pPr>
    </w:p>
    <w:p w14:paraId="3F172F06" w14:textId="77777777" w:rsidR="00A23FCE" w:rsidRPr="003C4CE4" w:rsidRDefault="00000000">
      <w:pPr>
        <w:spacing w:line="400" w:lineRule="exact"/>
        <w:ind w:firstLineChars="200" w:firstLine="482"/>
        <w:jc w:val="center"/>
        <w:rPr>
          <w:rFonts w:ascii="仿宋" w:eastAsia="仿宋" w:hAnsi="仿宋" w:cs="宋体"/>
          <w:b/>
          <w:bCs/>
          <w:sz w:val="24"/>
        </w:rPr>
      </w:pPr>
      <w:r w:rsidRPr="003C4CE4">
        <w:rPr>
          <w:rFonts w:ascii="仿宋" w:eastAsia="仿宋" w:hAnsi="仿宋" w:cs="宋体" w:hint="eastAsia"/>
          <w:b/>
          <w:bCs/>
          <w:sz w:val="24"/>
        </w:rPr>
        <w:t>标段三：铝合金</w:t>
      </w:r>
    </w:p>
    <w:p w14:paraId="7773CAEC" w14:textId="77777777" w:rsidR="00A23FCE" w:rsidRPr="003C4CE4" w:rsidRDefault="00000000">
      <w:pPr>
        <w:spacing w:line="400" w:lineRule="exact"/>
        <w:ind w:firstLineChars="200" w:firstLine="422"/>
        <w:rPr>
          <w:rFonts w:ascii="仿宋" w:eastAsia="仿宋" w:hAnsi="仿宋" w:cs="宋体"/>
          <w:b/>
          <w:bCs/>
        </w:rPr>
      </w:pPr>
      <w:r w:rsidRPr="003C4CE4">
        <w:rPr>
          <w:rFonts w:ascii="仿宋" w:eastAsia="仿宋" w:hAnsi="仿宋" w:cs="宋体" w:hint="eastAsia"/>
          <w:b/>
          <w:bCs/>
        </w:rPr>
        <w:t>1.采购清单：</w:t>
      </w: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7"/>
        <w:gridCol w:w="1786"/>
        <w:gridCol w:w="3014"/>
        <w:gridCol w:w="600"/>
        <w:gridCol w:w="652"/>
        <w:gridCol w:w="982"/>
        <w:gridCol w:w="1096"/>
      </w:tblGrid>
      <w:tr w:rsidR="00AA7B68" w:rsidRPr="003C4CE4" w14:paraId="71F090EA" w14:textId="77777777">
        <w:trPr>
          <w:trHeight w:val="624"/>
          <w:jc w:val="center"/>
        </w:trPr>
        <w:tc>
          <w:tcPr>
            <w:tcW w:w="657" w:type="dxa"/>
            <w:vAlign w:val="center"/>
          </w:tcPr>
          <w:p w14:paraId="303CC675" w14:textId="77777777" w:rsidR="00A23FCE" w:rsidRPr="003C4CE4" w:rsidRDefault="00000000">
            <w:pPr>
              <w:spacing w:line="400" w:lineRule="exact"/>
              <w:jc w:val="center"/>
              <w:rPr>
                <w:rFonts w:ascii="仿宋" w:eastAsia="仿宋" w:hAnsi="仿宋" w:cs="宋体"/>
              </w:rPr>
            </w:pPr>
            <w:r w:rsidRPr="003C4CE4">
              <w:rPr>
                <w:rFonts w:ascii="仿宋" w:eastAsia="仿宋" w:hAnsi="仿宋" w:cs="宋体" w:hint="eastAsia"/>
              </w:rPr>
              <w:t>序号</w:t>
            </w:r>
          </w:p>
        </w:tc>
        <w:tc>
          <w:tcPr>
            <w:tcW w:w="1786" w:type="dxa"/>
            <w:vAlign w:val="center"/>
          </w:tcPr>
          <w:p w14:paraId="269640C2" w14:textId="77777777" w:rsidR="00A23FCE" w:rsidRPr="003C4CE4" w:rsidRDefault="00000000">
            <w:pPr>
              <w:spacing w:line="400" w:lineRule="exact"/>
              <w:jc w:val="center"/>
              <w:rPr>
                <w:rFonts w:ascii="仿宋" w:eastAsia="仿宋" w:hAnsi="仿宋" w:cs="宋体"/>
              </w:rPr>
            </w:pPr>
            <w:r w:rsidRPr="003C4CE4">
              <w:rPr>
                <w:rFonts w:ascii="仿宋" w:eastAsia="仿宋" w:hAnsi="仿宋" w:cs="宋体" w:hint="eastAsia"/>
              </w:rPr>
              <w:t>名称</w:t>
            </w:r>
          </w:p>
        </w:tc>
        <w:tc>
          <w:tcPr>
            <w:tcW w:w="3014" w:type="dxa"/>
            <w:vAlign w:val="center"/>
          </w:tcPr>
          <w:p w14:paraId="6D3F2C8A" w14:textId="4F21F1BC" w:rsidR="00A23FCE" w:rsidRPr="003C4CE4" w:rsidRDefault="0085671D">
            <w:pPr>
              <w:spacing w:line="400" w:lineRule="exact"/>
              <w:jc w:val="center"/>
              <w:rPr>
                <w:rFonts w:ascii="仿宋" w:eastAsia="仿宋" w:hAnsi="仿宋" w:cs="宋体"/>
              </w:rPr>
            </w:pPr>
            <w:r w:rsidRPr="003C4CE4">
              <w:rPr>
                <w:rFonts w:ascii="仿宋" w:eastAsia="仿宋" w:hAnsi="仿宋" w:cs="仿宋" w:hint="eastAsia"/>
                <w:szCs w:val="21"/>
              </w:rPr>
              <w:t>▲</w:t>
            </w:r>
            <w:r w:rsidR="005C7AE0" w:rsidRPr="003C4CE4">
              <w:rPr>
                <w:rFonts w:ascii="仿宋" w:eastAsia="仿宋" w:hAnsi="仿宋" w:cs="宋体" w:hint="eastAsia"/>
              </w:rPr>
              <w:t>规格(mm)</w:t>
            </w:r>
          </w:p>
        </w:tc>
        <w:tc>
          <w:tcPr>
            <w:tcW w:w="600" w:type="dxa"/>
            <w:vAlign w:val="center"/>
          </w:tcPr>
          <w:p w14:paraId="2B9C90B6" w14:textId="77777777" w:rsidR="00A23FCE" w:rsidRPr="003C4CE4" w:rsidRDefault="00000000">
            <w:pPr>
              <w:spacing w:line="400" w:lineRule="exact"/>
              <w:jc w:val="center"/>
              <w:rPr>
                <w:rFonts w:ascii="仿宋" w:eastAsia="仿宋" w:hAnsi="仿宋" w:cs="宋体"/>
              </w:rPr>
            </w:pPr>
            <w:r w:rsidRPr="003C4CE4">
              <w:rPr>
                <w:rFonts w:ascii="仿宋" w:eastAsia="仿宋" w:hAnsi="仿宋" w:cs="宋体" w:hint="eastAsia"/>
              </w:rPr>
              <w:t>单位</w:t>
            </w:r>
          </w:p>
        </w:tc>
        <w:tc>
          <w:tcPr>
            <w:tcW w:w="652" w:type="dxa"/>
            <w:vAlign w:val="center"/>
          </w:tcPr>
          <w:p w14:paraId="30686338" w14:textId="77777777" w:rsidR="00A23FCE" w:rsidRPr="003C4CE4" w:rsidRDefault="00000000">
            <w:pPr>
              <w:spacing w:line="400" w:lineRule="exact"/>
              <w:jc w:val="center"/>
              <w:rPr>
                <w:rFonts w:ascii="仿宋" w:eastAsia="仿宋" w:hAnsi="仿宋" w:cs="宋体"/>
                <w:b/>
                <w:bCs/>
              </w:rPr>
            </w:pPr>
            <w:r w:rsidRPr="003C4CE4">
              <w:rPr>
                <w:rFonts w:ascii="仿宋" w:eastAsia="仿宋" w:hAnsi="仿宋" w:cs="宋体" w:hint="eastAsia"/>
                <w:b/>
                <w:bCs/>
              </w:rPr>
              <w:t>数量</w:t>
            </w:r>
          </w:p>
        </w:tc>
        <w:tc>
          <w:tcPr>
            <w:tcW w:w="982" w:type="dxa"/>
            <w:vAlign w:val="center"/>
          </w:tcPr>
          <w:p w14:paraId="2FB331AA" w14:textId="77777777" w:rsidR="00A23FCE" w:rsidRPr="003C4CE4" w:rsidRDefault="00000000">
            <w:pPr>
              <w:snapToGrid w:val="0"/>
              <w:spacing w:line="400" w:lineRule="exact"/>
              <w:jc w:val="center"/>
              <w:rPr>
                <w:rFonts w:ascii="仿宋" w:eastAsia="仿宋" w:hAnsi="仿宋" w:cs="宋体"/>
                <w:b/>
                <w:bCs/>
              </w:rPr>
            </w:pPr>
            <w:r w:rsidRPr="003C4CE4">
              <w:rPr>
                <w:rFonts w:ascii="仿宋" w:eastAsia="仿宋" w:hAnsi="仿宋" w:cs="宋体" w:hint="eastAsia"/>
              </w:rPr>
              <w:t>安装位置</w:t>
            </w:r>
          </w:p>
        </w:tc>
        <w:tc>
          <w:tcPr>
            <w:tcW w:w="1096" w:type="dxa"/>
            <w:vAlign w:val="center"/>
          </w:tcPr>
          <w:p w14:paraId="088503D4" w14:textId="77777777" w:rsidR="00A23FCE" w:rsidRPr="003C4CE4" w:rsidRDefault="00000000">
            <w:pPr>
              <w:spacing w:line="400" w:lineRule="exact"/>
              <w:jc w:val="center"/>
              <w:rPr>
                <w:rFonts w:ascii="仿宋" w:eastAsia="仿宋" w:hAnsi="仿宋" w:cs="宋体"/>
              </w:rPr>
            </w:pPr>
            <w:r w:rsidRPr="003C4CE4">
              <w:rPr>
                <w:rFonts w:ascii="仿宋" w:eastAsia="仿宋" w:hAnsi="仿宋" w:cs="宋体" w:hint="eastAsia"/>
              </w:rPr>
              <w:t>备注</w:t>
            </w:r>
          </w:p>
        </w:tc>
      </w:tr>
      <w:tr w:rsidR="00AA7B68" w:rsidRPr="003C4CE4" w14:paraId="543EBA4E" w14:textId="77777777">
        <w:trPr>
          <w:trHeight w:val="624"/>
          <w:jc w:val="center"/>
        </w:trPr>
        <w:tc>
          <w:tcPr>
            <w:tcW w:w="657" w:type="dxa"/>
            <w:vMerge w:val="restart"/>
            <w:vAlign w:val="center"/>
          </w:tcPr>
          <w:p w14:paraId="34F443FD" w14:textId="77777777" w:rsidR="00A23FCE" w:rsidRPr="003C4CE4" w:rsidRDefault="00000000">
            <w:pPr>
              <w:snapToGrid w:val="0"/>
              <w:spacing w:line="400" w:lineRule="exact"/>
              <w:jc w:val="center"/>
              <w:rPr>
                <w:rFonts w:ascii="仿宋" w:eastAsia="仿宋" w:hAnsi="仿宋" w:cs="宋体"/>
                <w:b/>
                <w:bCs/>
              </w:rPr>
            </w:pPr>
            <w:proofErr w:type="gramStart"/>
            <w:r w:rsidRPr="003C4CE4">
              <w:rPr>
                <w:rFonts w:ascii="仿宋" w:eastAsia="仿宋" w:hAnsi="仿宋" w:cs="宋体" w:hint="eastAsia"/>
              </w:rPr>
              <w:t>一</w:t>
            </w:r>
            <w:proofErr w:type="gramEnd"/>
          </w:p>
        </w:tc>
        <w:tc>
          <w:tcPr>
            <w:tcW w:w="1786" w:type="dxa"/>
            <w:vMerge w:val="restart"/>
            <w:vAlign w:val="center"/>
          </w:tcPr>
          <w:p w14:paraId="19E118CE" w14:textId="77777777" w:rsidR="00A23FCE" w:rsidRPr="003C4CE4" w:rsidRDefault="00000000">
            <w:pPr>
              <w:spacing w:line="400" w:lineRule="exact"/>
              <w:jc w:val="center"/>
              <w:rPr>
                <w:rFonts w:ascii="仿宋" w:eastAsia="仿宋" w:hAnsi="仿宋" w:cs="宋体"/>
              </w:rPr>
            </w:pPr>
            <w:r w:rsidRPr="003C4CE4">
              <w:rPr>
                <w:rFonts w:ascii="仿宋" w:eastAsia="仿宋" w:hAnsi="仿宋" w:cs="宋体" w:hint="eastAsia"/>
              </w:rPr>
              <w:t>铝合金骨灰盒存放架</w:t>
            </w:r>
          </w:p>
        </w:tc>
        <w:tc>
          <w:tcPr>
            <w:tcW w:w="3014" w:type="dxa"/>
            <w:vAlign w:val="center"/>
          </w:tcPr>
          <w:p w14:paraId="6B814CC8" w14:textId="77777777" w:rsidR="00A23FCE" w:rsidRPr="003C4CE4" w:rsidRDefault="00000000">
            <w:pPr>
              <w:spacing w:line="400" w:lineRule="exact"/>
              <w:jc w:val="center"/>
              <w:rPr>
                <w:rFonts w:ascii="仿宋" w:eastAsia="仿宋" w:hAnsi="仿宋" w:cs="宋体"/>
                <w:b/>
                <w:bCs/>
              </w:rPr>
            </w:pPr>
            <w:r w:rsidRPr="003C4CE4">
              <w:rPr>
                <w:rFonts w:ascii="仿宋" w:eastAsia="仿宋" w:hAnsi="仿宋" w:cs="宋体" w:hint="eastAsia"/>
                <w:b/>
                <w:bCs/>
              </w:rPr>
              <w:t>单穴（正负偏差≤10mm）</w:t>
            </w:r>
          </w:p>
          <w:p w14:paraId="5A6B8C77" w14:textId="77777777" w:rsidR="00A23FCE" w:rsidRPr="003C4CE4" w:rsidRDefault="00000000">
            <w:pPr>
              <w:spacing w:line="400" w:lineRule="exact"/>
              <w:rPr>
                <w:rFonts w:ascii="仿宋" w:eastAsia="仿宋" w:hAnsi="仿宋" w:cs="宋体"/>
              </w:rPr>
            </w:pPr>
            <w:r w:rsidRPr="003C4CE4">
              <w:rPr>
                <w:rFonts w:ascii="仿宋" w:eastAsia="仿宋" w:hAnsi="仿宋" w:cs="宋体" w:hint="eastAsia"/>
              </w:rPr>
              <w:t>外径：宽410*高310*深320mm</w:t>
            </w:r>
          </w:p>
        </w:tc>
        <w:tc>
          <w:tcPr>
            <w:tcW w:w="600" w:type="dxa"/>
            <w:vAlign w:val="center"/>
          </w:tcPr>
          <w:p w14:paraId="6AF89C27" w14:textId="77777777" w:rsidR="00A23FCE" w:rsidRPr="003C4CE4" w:rsidRDefault="00000000">
            <w:pPr>
              <w:spacing w:line="400" w:lineRule="exact"/>
              <w:jc w:val="center"/>
              <w:rPr>
                <w:rFonts w:ascii="仿宋" w:eastAsia="仿宋" w:hAnsi="仿宋" w:cs="宋体"/>
                <w:b/>
                <w:bCs/>
                <w:szCs w:val="21"/>
              </w:rPr>
            </w:pPr>
            <w:r w:rsidRPr="003C4CE4">
              <w:rPr>
                <w:rFonts w:ascii="仿宋" w:eastAsia="仿宋" w:hAnsi="仿宋" w:cs="宋体" w:hint="eastAsia"/>
                <w:b/>
                <w:bCs/>
              </w:rPr>
              <w:t>穴</w:t>
            </w:r>
          </w:p>
        </w:tc>
        <w:tc>
          <w:tcPr>
            <w:tcW w:w="652" w:type="dxa"/>
            <w:vAlign w:val="center"/>
          </w:tcPr>
          <w:p w14:paraId="5E8B65B9" w14:textId="77777777" w:rsidR="00A23FCE" w:rsidRPr="003C4CE4" w:rsidRDefault="00000000">
            <w:pPr>
              <w:spacing w:line="400" w:lineRule="exact"/>
              <w:jc w:val="center"/>
              <w:rPr>
                <w:rFonts w:ascii="仿宋" w:eastAsia="仿宋" w:hAnsi="仿宋" w:cs="宋体"/>
                <w:b/>
                <w:bCs/>
              </w:rPr>
            </w:pPr>
            <w:r w:rsidRPr="003C4CE4">
              <w:rPr>
                <w:rFonts w:ascii="仿宋" w:eastAsia="仿宋" w:hAnsi="仿宋" w:cs="宋体" w:hint="eastAsia"/>
                <w:b/>
                <w:bCs/>
              </w:rPr>
              <w:t>3728</w:t>
            </w:r>
          </w:p>
        </w:tc>
        <w:tc>
          <w:tcPr>
            <w:tcW w:w="982" w:type="dxa"/>
            <w:vMerge w:val="restart"/>
            <w:vAlign w:val="center"/>
          </w:tcPr>
          <w:p w14:paraId="24CA573B" w14:textId="77777777" w:rsidR="00A23FCE" w:rsidRPr="003C4CE4" w:rsidRDefault="00000000">
            <w:pPr>
              <w:snapToGrid w:val="0"/>
              <w:spacing w:line="400" w:lineRule="exact"/>
              <w:jc w:val="center"/>
              <w:rPr>
                <w:rFonts w:ascii="仿宋" w:eastAsia="仿宋" w:hAnsi="仿宋" w:cs="宋体"/>
              </w:rPr>
            </w:pPr>
            <w:r w:rsidRPr="003C4CE4">
              <w:rPr>
                <w:rFonts w:ascii="仿宋" w:eastAsia="仿宋" w:hAnsi="仿宋" w:cs="宋体" w:hint="eastAsia"/>
              </w:rPr>
              <w:t>存放室四、五层</w:t>
            </w:r>
          </w:p>
        </w:tc>
        <w:tc>
          <w:tcPr>
            <w:tcW w:w="1096" w:type="dxa"/>
            <w:vMerge w:val="restart"/>
            <w:vAlign w:val="center"/>
          </w:tcPr>
          <w:p w14:paraId="018130EE" w14:textId="0E2A86C9" w:rsidR="00A23FCE" w:rsidRPr="003C4CE4" w:rsidRDefault="008E488C">
            <w:pPr>
              <w:snapToGrid w:val="0"/>
              <w:spacing w:line="400" w:lineRule="exact"/>
              <w:jc w:val="center"/>
              <w:rPr>
                <w:rFonts w:ascii="仿宋" w:eastAsia="仿宋" w:hAnsi="仿宋" w:cs="宋体"/>
              </w:rPr>
            </w:pPr>
            <w:r w:rsidRPr="003C4CE4">
              <w:rPr>
                <w:rFonts w:ascii="仿宋" w:eastAsia="仿宋" w:hAnsi="仿宋" w:cs="仿宋" w:hint="eastAsia"/>
                <w:szCs w:val="21"/>
              </w:rPr>
              <w:t>▲</w:t>
            </w:r>
            <w:r w:rsidRPr="003C4CE4">
              <w:rPr>
                <w:rFonts w:ascii="仿宋" w:eastAsia="仿宋" w:hAnsi="仿宋" w:cs="宋体" w:hint="eastAsia"/>
              </w:rPr>
              <w:t>提供样品</w:t>
            </w:r>
          </w:p>
        </w:tc>
      </w:tr>
      <w:tr w:rsidR="00AA7B68" w:rsidRPr="003C4CE4" w14:paraId="403B740D" w14:textId="77777777">
        <w:trPr>
          <w:trHeight w:val="1101"/>
          <w:jc w:val="center"/>
        </w:trPr>
        <w:tc>
          <w:tcPr>
            <w:tcW w:w="657" w:type="dxa"/>
            <w:vMerge/>
            <w:vAlign w:val="center"/>
          </w:tcPr>
          <w:p w14:paraId="057E23BF" w14:textId="77777777" w:rsidR="00A23FCE" w:rsidRPr="003C4CE4" w:rsidRDefault="00A23FCE">
            <w:pPr>
              <w:widowControl/>
              <w:adjustRightInd/>
              <w:jc w:val="left"/>
              <w:rPr>
                <w:rFonts w:ascii="仿宋" w:eastAsia="仿宋" w:hAnsi="仿宋" w:cs="宋体"/>
                <w:b/>
                <w:bCs/>
                <w:szCs w:val="21"/>
              </w:rPr>
            </w:pPr>
          </w:p>
        </w:tc>
        <w:tc>
          <w:tcPr>
            <w:tcW w:w="1786" w:type="dxa"/>
            <w:vMerge/>
            <w:vAlign w:val="center"/>
          </w:tcPr>
          <w:p w14:paraId="532E1A6C" w14:textId="77777777" w:rsidR="00A23FCE" w:rsidRPr="003C4CE4" w:rsidRDefault="00A23FCE">
            <w:pPr>
              <w:widowControl/>
              <w:adjustRightInd/>
              <w:jc w:val="left"/>
              <w:rPr>
                <w:rFonts w:ascii="仿宋" w:eastAsia="仿宋" w:hAnsi="仿宋" w:cs="宋体"/>
                <w:szCs w:val="21"/>
              </w:rPr>
            </w:pPr>
          </w:p>
        </w:tc>
        <w:tc>
          <w:tcPr>
            <w:tcW w:w="3014" w:type="dxa"/>
            <w:vAlign w:val="center"/>
          </w:tcPr>
          <w:p w14:paraId="2AB87861" w14:textId="77777777" w:rsidR="00A23FCE" w:rsidRPr="003C4CE4" w:rsidRDefault="00000000">
            <w:pPr>
              <w:spacing w:line="400" w:lineRule="exact"/>
              <w:jc w:val="center"/>
              <w:rPr>
                <w:rFonts w:ascii="仿宋" w:eastAsia="仿宋" w:hAnsi="仿宋" w:cs="宋体"/>
                <w:b/>
                <w:bCs/>
              </w:rPr>
            </w:pPr>
            <w:r w:rsidRPr="003C4CE4">
              <w:rPr>
                <w:rFonts w:ascii="仿宋" w:eastAsia="仿宋" w:hAnsi="仿宋" w:cs="宋体" w:hint="eastAsia"/>
                <w:b/>
                <w:bCs/>
              </w:rPr>
              <w:t>双穴（正负偏差≤10mm）</w:t>
            </w:r>
          </w:p>
          <w:p w14:paraId="01EEDE3C" w14:textId="77777777" w:rsidR="00A23FCE" w:rsidRPr="003C4CE4" w:rsidRDefault="00000000">
            <w:pPr>
              <w:spacing w:line="400" w:lineRule="exact"/>
              <w:rPr>
                <w:rFonts w:ascii="仿宋" w:eastAsia="仿宋" w:hAnsi="仿宋" w:cs="宋体"/>
                <w:b/>
                <w:bCs/>
              </w:rPr>
            </w:pPr>
            <w:r w:rsidRPr="003C4CE4">
              <w:rPr>
                <w:rFonts w:ascii="仿宋" w:eastAsia="仿宋" w:hAnsi="仿宋" w:hint="eastAsia"/>
              </w:rPr>
              <w:t>外径：宽780*高310*深320mm</w:t>
            </w:r>
          </w:p>
        </w:tc>
        <w:tc>
          <w:tcPr>
            <w:tcW w:w="600" w:type="dxa"/>
            <w:vAlign w:val="center"/>
          </w:tcPr>
          <w:p w14:paraId="43D051BA" w14:textId="77777777" w:rsidR="00A23FCE" w:rsidRPr="003C4CE4" w:rsidRDefault="00000000">
            <w:pPr>
              <w:spacing w:line="400" w:lineRule="exact"/>
              <w:jc w:val="center"/>
              <w:rPr>
                <w:rFonts w:ascii="仿宋" w:eastAsia="仿宋" w:hAnsi="仿宋" w:cs="宋体"/>
                <w:b/>
                <w:bCs/>
                <w:szCs w:val="21"/>
              </w:rPr>
            </w:pPr>
            <w:r w:rsidRPr="003C4CE4">
              <w:rPr>
                <w:rFonts w:ascii="仿宋" w:eastAsia="仿宋" w:hAnsi="仿宋" w:cs="宋体" w:hint="eastAsia"/>
                <w:b/>
                <w:bCs/>
              </w:rPr>
              <w:t>穴</w:t>
            </w:r>
          </w:p>
        </w:tc>
        <w:tc>
          <w:tcPr>
            <w:tcW w:w="652" w:type="dxa"/>
            <w:vAlign w:val="center"/>
          </w:tcPr>
          <w:p w14:paraId="29DC33AD" w14:textId="77777777" w:rsidR="00A23FCE" w:rsidRPr="003C4CE4" w:rsidRDefault="00000000">
            <w:pPr>
              <w:spacing w:line="400" w:lineRule="exact"/>
              <w:jc w:val="center"/>
              <w:rPr>
                <w:rFonts w:ascii="仿宋" w:eastAsia="仿宋" w:hAnsi="仿宋" w:cs="宋体"/>
                <w:b/>
                <w:bCs/>
              </w:rPr>
            </w:pPr>
            <w:r w:rsidRPr="003C4CE4">
              <w:rPr>
                <w:rFonts w:ascii="仿宋" w:eastAsia="仿宋" w:hAnsi="仿宋" w:cs="宋体" w:hint="eastAsia"/>
                <w:b/>
                <w:bCs/>
              </w:rPr>
              <w:t>8512</w:t>
            </w:r>
          </w:p>
        </w:tc>
        <w:tc>
          <w:tcPr>
            <w:tcW w:w="982" w:type="dxa"/>
            <w:vMerge/>
            <w:vAlign w:val="center"/>
          </w:tcPr>
          <w:p w14:paraId="7FB73BED" w14:textId="77777777" w:rsidR="00A23FCE" w:rsidRPr="003C4CE4" w:rsidRDefault="00A23FCE">
            <w:pPr>
              <w:widowControl/>
              <w:adjustRightInd/>
              <w:jc w:val="left"/>
              <w:rPr>
                <w:rFonts w:ascii="仿宋" w:eastAsia="仿宋" w:hAnsi="仿宋" w:cs="宋体"/>
                <w:szCs w:val="21"/>
              </w:rPr>
            </w:pPr>
          </w:p>
        </w:tc>
        <w:tc>
          <w:tcPr>
            <w:tcW w:w="1096" w:type="dxa"/>
            <w:vMerge/>
            <w:vAlign w:val="center"/>
          </w:tcPr>
          <w:p w14:paraId="3382E943" w14:textId="77777777" w:rsidR="00A23FCE" w:rsidRPr="003C4CE4" w:rsidRDefault="00A23FCE">
            <w:pPr>
              <w:widowControl/>
              <w:adjustRightInd/>
              <w:jc w:val="left"/>
              <w:rPr>
                <w:rFonts w:ascii="仿宋" w:eastAsia="仿宋" w:hAnsi="仿宋" w:cs="宋体"/>
                <w:szCs w:val="21"/>
              </w:rPr>
            </w:pPr>
          </w:p>
        </w:tc>
      </w:tr>
    </w:tbl>
    <w:p w14:paraId="43DFDFDA" w14:textId="77777777" w:rsidR="00A23FCE" w:rsidRPr="003C4CE4" w:rsidRDefault="00000000">
      <w:pPr>
        <w:widowControl/>
        <w:autoSpaceDE w:val="0"/>
        <w:autoSpaceDN w:val="0"/>
        <w:spacing w:line="400" w:lineRule="exact"/>
        <w:ind w:rightChars="-25" w:right="-53" w:firstLineChars="200" w:firstLine="420"/>
        <w:textAlignment w:val="bottom"/>
        <w:rPr>
          <w:rFonts w:ascii="仿宋" w:eastAsia="仿宋" w:hAnsi="仿宋" w:cs="宋体"/>
          <w:bCs/>
        </w:rPr>
      </w:pPr>
      <w:r w:rsidRPr="003C4CE4">
        <w:rPr>
          <w:rFonts w:ascii="仿宋" w:eastAsia="仿宋" w:hAnsi="仿宋" w:cs="宋体" w:hint="eastAsia"/>
          <w:bCs/>
        </w:rPr>
        <w:t>备注:上表数量均为暂估，实际数量按现场要求设计，产品的布置、通道宽度、摆放要求，在合同签订后须与采购人确认最终采购数量。</w:t>
      </w:r>
    </w:p>
    <w:p w14:paraId="7E9B92D2" w14:textId="77777777" w:rsidR="00A23FCE" w:rsidRPr="003C4CE4" w:rsidRDefault="00000000">
      <w:pPr>
        <w:widowControl/>
        <w:autoSpaceDE w:val="0"/>
        <w:autoSpaceDN w:val="0"/>
        <w:spacing w:line="400" w:lineRule="exact"/>
        <w:ind w:rightChars="-25" w:right="-53" w:firstLineChars="200" w:firstLine="422"/>
        <w:textAlignment w:val="bottom"/>
        <w:rPr>
          <w:rFonts w:ascii="仿宋" w:eastAsia="仿宋" w:hAnsi="仿宋" w:cs="宋体"/>
          <w:bCs/>
          <w:szCs w:val="21"/>
        </w:rPr>
      </w:pPr>
      <w:r w:rsidRPr="003C4CE4">
        <w:rPr>
          <w:rFonts w:ascii="仿宋" w:eastAsia="仿宋" w:hAnsi="仿宋" w:cs="宋体" w:hint="eastAsia"/>
          <w:b/>
        </w:rPr>
        <w:t>2、骨灰存放架材质要求、规格及组成构件技术参数</w:t>
      </w:r>
    </w:p>
    <w:p w14:paraId="315C8052" w14:textId="7EC810F1" w:rsidR="00A23FCE" w:rsidRPr="003C4CE4" w:rsidRDefault="00000000">
      <w:pPr>
        <w:widowControl/>
        <w:autoSpaceDE w:val="0"/>
        <w:autoSpaceDN w:val="0"/>
        <w:spacing w:line="400" w:lineRule="exact"/>
        <w:ind w:rightChars="-25" w:right="-53" w:firstLineChars="200" w:firstLine="420"/>
        <w:textAlignment w:val="bottom"/>
        <w:rPr>
          <w:rFonts w:ascii="仿宋" w:eastAsia="仿宋" w:hAnsi="仿宋" w:cs="宋体"/>
          <w:b/>
        </w:rPr>
      </w:pPr>
      <w:r w:rsidRPr="003C4CE4">
        <w:rPr>
          <w:rFonts w:ascii="仿宋" w:eastAsia="仿宋" w:hAnsi="仿宋" w:hint="eastAsia"/>
          <w:bCs/>
        </w:rPr>
        <w:t>（1）</w:t>
      </w:r>
      <w:r w:rsidR="005C7AE0" w:rsidRPr="003C4CE4">
        <w:rPr>
          <w:rFonts w:ascii="仿宋" w:eastAsia="仿宋" w:hAnsi="仿宋" w:cs="仿宋" w:hint="eastAsia"/>
          <w:szCs w:val="21"/>
        </w:rPr>
        <w:t>▲</w:t>
      </w:r>
      <w:r w:rsidR="0063004E" w:rsidRPr="003C4CE4">
        <w:rPr>
          <w:rFonts w:ascii="仿宋" w:eastAsia="仿宋" w:hAnsi="仿宋" w:hint="eastAsia"/>
          <w:bCs/>
        </w:rPr>
        <w:t>材质：铝合金</w:t>
      </w:r>
    </w:p>
    <w:p w14:paraId="44B39158" w14:textId="77777777" w:rsidR="00A23FCE" w:rsidRPr="003C4CE4" w:rsidRDefault="00000000">
      <w:pPr>
        <w:widowControl/>
        <w:autoSpaceDE w:val="0"/>
        <w:autoSpaceDN w:val="0"/>
        <w:spacing w:line="400" w:lineRule="exact"/>
        <w:ind w:rightChars="-25" w:right="-53" w:firstLineChars="200" w:firstLine="420"/>
        <w:textAlignment w:val="bottom"/>
        <w:rPr>
          <w:rFonts w:ascii="仿宋" w:eastAsia="仿宋" w:hAnsi="仿宋" w:cs="宋体"/>
          <w:b/>
        </w:rPr>
      </w:pPr>
      <w:r w:rsidRPr="003C4CE4">
        <w:rPr>
          <w:rFonts w:ascii="仿宋" w:eastAsia="仿宋" w:hAnsi="仿宋" w:hint="eastAsia"/>
        </w:rPr>
        <w:t>（2）美观主体可见部位所有螺丝不得外露，冲压件应平整，无毛刺、裂痕。</w:t>
      </w:r>
    </w:p>
    <w:p w14:paraId="37DBC8B7" w14:textId="77777777" w:rsidR="00A23FCE" w:rsidRPr="003C4CE4" w:rsidRDefault="00000000">
      <w:pPr>
        <w:pStyle w:val="1f9"/>
        <w:adjustRightInd w:val="0"/>
        <w:spacing w:after="120" w:line="400" w:lineRule="exact"/>
        <w:jc w:val="left"/>
        <w:rPr>
          <w:rFonts w:ascii="仿宋" w:eastAsia="仿宋" w:hAnsi="仿宋"/>
          <w:sz w:val="21"/>
          <w:szCs w:val="21"/>
        </w:rPr>
      </w:pPr>
      <w:r w:rsidRPr="003C4CE4">
        <w:rPr>
          <w:rFonts w:ascii="仿宋" w:eastAsia="仿宋" w:hAnsi="仿宋" w:hint="eastAsia"/>
          <w:sz w:val="21"/>
          <w:szCs w:val="21"/>
        </w:rPr>
        <w:t>（</w:t>
      </w:r>
      <w:r w:rsidRPr="003C4CE4">
        <w:rPr>
          <w:rFonts w:ascii="仿宋" w:eastAsia="仿宋" w:hAnsi="仿宋"/>
          <w:sz w:val="21"/>
          <w:szCs w:val="21"/>
        </w:rPr>
        <w:t>3</w:t>
      </w:r>
      <w:r w:rsidRPr="003C4CE4">
        <w:rPr>
          <w:rFonts w:ascii="仿宋" w:eastAsia="仿宋" w:hAnsi="仿宋" w:hint="eastAsia"/>
          <w:sz w:val="21"/>
          <w:szCs w:val="21"/>
        </w:rPr>
        <w:t>）密封性：箱体不得有明显漏光</w:t>
      </w:r>
    </w:p>
    <w:p w14:paraId="05AFF5F7" w14:textId="77777777" w:rsidR="00A23FCE" w:rsidRPr="003C4CE4" w:rsidRDefault="00000000">
      <w:pPr>
        <w:pStyle w:val="1f9"/>
        <w:adjustRightInd w:val="0"/>
        <w:spacing w:after="120" w:line="400" w:lineRule="exact"/>
        <w:jc w:val="left"/>
        <w:rPr>
          <w:rFonts w:ascii="仿宋" w:eastAsia="仿宋" w:hAnsi="仿宋" w:cs="宋体"/>
          <w:sz w:val="21"/>
          <w:szCs w:val="21"/>
        </w:rPr>
      </w:pPr>
      <w:r w:rsidRPr="003C4CE4">
        <w:rPr>
          <w:rFonts w:ascii="仿宋" w:eastAsia="仿宋" w:hAnsi="仿宋" w:cs="宋体" w:hint="eastAsia"/>
          <w:sz w:val="21"/>
          <w:szCs w:val="21"/>
        </w:rPr>
        <w:t>（4）使用寿命：80年以上</w:t>
      </w:r>
    </w:p>
    <w:p w14:paraId="4A7BC445" w14:textId="438D2A2C" w:rsidR="00A23FCE" w:rsidRPr="003C4CE4" w:rsidRDefault="00000000">
      <w:pPr>
        <w:pStyle w:val="1f9"/>
        <w:adjustRightInd w:val="0"/>
        <w:spacing w:after="120" w:line="400" w:lineRule="exact"/>
        <w:jc w:val="left"/>
        <w:rPr>
          <w:rFonts w:ascii="仿宋" w:eastAsia="仿宋" w:hAnsi="仿宋"/>
          <w:sz w:val="21"/>
          <w:szCs w:val="24"/>
        </w:rPr>
      </w:pPr>
      <w:r w:rsidRPr="003C4CE4">
        <w:rPr>
          <w:rFonts w:ascii="仿宋" w:eastAsia="仿宋" w:hAnsi="仿宋" w:hint="eastAsia"/>
          <w:sz w:val="21"/>
          <w:szCs w:val="24"/>
        </w:rPr>
        <w:t>（5）防火等级≥</w:t>
      </w:r>
      <w:r w:rsidR="00E046CB" w:rsidRPr="003C4CE4">
        <w:rPr>
          <w:rFonts w:ascii="仿宋" w:eastAsia="仿宋" w:hAnsi="仿宋" w:hint="eastAsia"/>
          <w:sz w:val="21"/>
          <w:szCs w:val="24"/>
        </w:rPr>
        <w:t>B</w:t>
      </w:r>
      <w:r w:rsidR="00E046CB" w:rsidRPr="003C4CE4">
        <w:rPr>
          <w:rFonts w:ascii="仿宋" w:eastAsia="仿宋" w:hAnsi="仿宋"/>
          <w:sz w:val="21"/>
          <w:szCs w:val="24"/>
        </w:rPr>
        <w:t>1</w:t>
      </w:r>
      <w:r w:rsidRPr="003C4CE4">
        <w:rPr>
          <w:rFonts w:ascii="仿宋" w:eastAsia="仿宋" w:hAnsi="仿宋" w:hint="eastAsia"/>
          <w:sz w:val="21"/>
          <w:szCs w:val="24"/>
        </w:rPr>
        <w:t>级</w:t>
      </w:r>
    </w:p>
    <w:p w14:paraId="0925661C" w14:textId="77021A6E" w:rsidR="00A23FCE" w:rsidRPr="003C4CE4" w:rsidRDefault="00000000">
      <w:pPr>
        <w:pStyle w:val="1f9"/>
        <w:adjustRightInd w:val="0"/>
        <w:spacing w:after="120" w:line="400" w:lineRule="exact"/>
        <w:jc w:val="left"/>
        <w:rPr>
          <w:rFonts w:ascii="仿宋" w:eastAsia="仿宋" w:hAnsi="仿宋" w:cs="宋体"/>
          <w:sz w:val="21"/>
          <w:szCs w:val="21"/>
        </w:rPr>
      </w:pPr>
      <w:r w:rsidRPr="003C4CE4">
        <w:rPr>
          <w:rFonts w:ascii="仿宋" w:eastAsia="仿宋" w:hAnsi="仿宋" w:cs="宋体" w:hint="eastAsia"/>
          <w:sz w:val="21"/>
          <w:szCs w:val="21"/>
        </w:rPr>
        <w:t>（6）</w:t>
      </w:r>
      <w:r w:rsidR="006F52A5" w:rsidRPr="003C4CE4">
        <w:rPr>
          <w:rFonts w:ascii="仿宋" w:eastAsia="仿宋" w:hAnsi="仿宋" w:cs="宋体" w:hint="eastAsia"/>
          <w:sz w:val="21"/>
          <w:szCs w:val="21"/>
        </w:rPr>
        <w:t>承重：架体或箱体</w:t>
      </w:r>
      <w:proofErr w:type="gramStart"/>
      <w:r w:rsidR="006F52A5" w:rsidRPr="003C4CE4">
        <w:rPr>
          <w:rFonts w:ascii="仿宋" w:eastAsia="仿宋" w:hAnsi="仿宋" w:cs="宋体" w:hint="eastAsia"/>
          <w:sz w:val="21"/>
          <w:szCs w:val="21"/>
        </w:rPr>
        <w:t>上部(顶部</w:t>
      </w:r>
      <w:proofErr w:type="gramEnd"/>
      <w:r w:rsidR="006F52A5" w:rsidRPr="003C4CE4">
        <w:rPr>
          <w:rFonts w:ascii="仿宋" w:eastAsia="仿宋" w:hAnsi="仿宋" w:cs="宋体" w:hint="eastAsia"/>
          <w:sz w:val="21"/>
          <w:szCs w:val="21"/>
        </w:rPr>
        <w:t>)承重≥1000kg。</w:t>
      </w:r>
    </w:p>
    <w:p w14:paraId="24712D2D" w14:textId="5DA10521" w:rsidR="009D2B8E" w:rsidRPr="003C4CE4" w:rsidRDefault="00000000" w:rsidP="009D2B8E">
      <w:pPr>
        <w:pStyle w:val="1f9"/>
        <w:adjustRightInd w:val="0"/>
        <w:spacing w:line="400" w:lineRule="exact"/>
        <w:jc w:val="left"/>
        <w:rPr>
          <w:rFonts w:ascii="仿宋" w:eastAsia="仿宋" w:hAnsi="仿宋" w:cs="宋体"/>
          <w:sz w:val="21"/>
          <w:szCs w:val="21"/>
        </w:rPr>
      </w:pPr>
      <w:r w:rsidRPr="003C4CE4">
        <w:rPr>
          <w:rFonts w:ascii="仿宋" w:eastAsia="仿宋" w:hAnsi="仿宋" w:cs="宋体" w:hint="eastAsia"/>
          <w:sz w:val="21"/>
          <w:szCs w:val="21"/>
        </w:rPr>
        <w:t>（7）材质特性：</w:t>
      </w:r>
      <w:r w:rsidR="009D2B8E" w:rsidRPr="003C4CE4">
        <w:rPr>
          <w:rFonts w:ascii="仿宋" w:eastAsia="仿宋" w:hAnsi="仿宋" w:cs="宋体" w:hint="eastAsia"/>
          <w:sz w:val="21"/>
          <w:szCs w:val="21"/>
        </w:rPr>
        <w:t>具有抗菌防霉性能，具有高强度、阻燃、耐腐蚀性、耐撞击、耐摩擦、无毒无味、不变形不老化等特点。</w:t>
      </w:r>
    </w:p>
    <w:p w14:paraId="552EAD48" w14:textId="297E609F" w:rsidR="00A23FCE" w:rsidRPr="003C4CE4" w:rsidRDefault="00000000" w:rsidP="009D2B8E">
      <w:pPr>
        <w:pStyle w:val="1f9"/>
        <w:adjustRightInd w:val="0"/>
        <w:spacing w:line="400" w:lineRule="exact"/>
        <w:jc w:val="left"/>
        <w:rPr>
          <w:rFonts w:ascii="仿宋" w:eastAsia="仿宋" w:hAnsi="仿宋" w:cs="宋体"/>
          <w:sz w:val="21"/>
          <w:szCs w:val="21"/>
        </w:rPr>
      </w:pPr>
      <w:r w:rsidRPr="003C4CE4">
        <w:rPr>
          <w:rFonts w:ascii="仿宋" w:eastAsia="仿宋" w:hAnsi="仿宋" w:hint="eastAsia"/>
          <w:sz w:val="21"/>
          <w:szCs w:val="24"/>
        </w:rPr>
        <w:t>（</w:t>
      </w:r>
      <w:r w:rsidRPr="003C4CE4">
        <w:rPr>
          <w:rFonts w:ascii="仿宋" w:eastAsia="仿宋" w:hAnsi="仿宋"/>
          <w:sz w:val="21"/>
          <w:szCs w:val="24"/>
        </w:rPr>
        <w:t>8</w:t>
      </w:r>
      <w:r w:rsidRPr="003C4CE4">
        <w:rPr>
          <w:rFonts w:ascii="仿宋" w:eastAsia="仿宋" w:hAnsi="仿宋" w:hint="eastAsia"/>
          <w:sz w:val="21"/>
          <w:szCs w:val="24"/>
        </w:rPr>
        <w:t>）</w:t>
      </w:r>
      <w:r w:rsidR="0063004E" w:rsidRPr="003C4CE4">
        <w:rPr>
          <w:rFonts w:ascii="仿宋" w:eastAsia="仿宋" w:hAnsi="仿宋" w:hint="eastAsia"/>
          <w:sz w:val="21"/>
          <w:szCs w:val="24"/>
        </w:rPr>
        <w:t>骨灰存放</w:t>
      </w:r>
      <w:proofErr w:type="gramStart"/>
      <w:r w:rsidR="0063004E" w:rsidRPr="003C4CE4">
        <w:rPr>
          <w:rFonts w:ascii="仿宋" w:eastAsia="仿宋" w:hAnsi="仿宋" w:hint="eastAsia"/>
          <w:sz w:val="21"/>
          <w:szCs w:val="24"/>
        </w:rPr>
        <w:t>架所有</w:t>
      </w:r>
      <w:proofErr w:type="gramEnd"/>
      <w:r w:rsidR="0063004E" w:rsidRPr="003C4CE4">
        <w:rPr>
          <w:rFonts w:ascii="仿宋" w:eastAsia="仿宋" w:hAnsi="仿宋" w:hint="eastAsia"/>
          <w:sz w:val="21"/>
          <w:szCs w:val="24"/>
        </w:rPr>
        <w:t>图案在制作前需经采购人选样确定，骨灰存放</w:t>
      </w:r>
      <w:proofErr w:type="gramStart"/>
      <w:r w:rsidR="0063004E" w:rsidRPr="003C4CE4">
        <w:rPr>
          <w:rFonts w:ascii="仿宋" w:eastAsia="仿宋" w:hAnsi="仿宋" w:hint="eastAsia"/>
          <w:sz w:val="21"/>
          <w:szCs w:val="24"/>
        </w:rPr>
        <w:t>架根据</w:t>
      </w:r>
      <w:proofErr w:type="gramEnd"/>
      <w:r w:rsidR="0063004E" w:rsidRPr="003C4CE4">
        <w:rPr>
          <w:rFonts w:ascii="仿宋" w:eastAsia="仿宋" w:hAnsi="仿宋" w:hint="eastAsia"/>
          <w:sz w:val="21"/>
          <w:szCs w:val="24"/>
        </w:rPr>
        <w:t>采购人提</w:t>
      </w:r>
      <w:r w:rsidR="0063004E" w:rsidRPr="003C4CE4">
        <w:rPr>
          <w:rFonts w:ascii="仿宋" w:eastAsia="仿宋" w:hAnsi="仿宋" w:hint="eastAsia"/>
          <w:sz w:val="21"/>
          <w:szCs w:val="24"/>
        </w:rPr>
        <w:lastRenderedPageBreak/>
        <w:t>供的图纸进行设计安装，装饰风格与存放</w:t>
      </w:r>
      <w:proofErr w:type="gramStart"/>
      <w:r w:rsidR="0063004E" w:rsidRPr="003C4CE4">
        <w:rPr>
          <w:rFonts w:ascii="仿宋" w:eastAsia="仿宋" w:hAnsi="仿宋" w:hint="eastAsia"/>
          <w:sz w:val="21"/>
          <w:szCs w:val="24"/>
        </w:rPr>
        <w:t>室整体</w:t>
      </w:r>
      <w:proofErr w:type="gramEnd"/>
      <w:r w:rsidR="0063004E" w:rsidRPr="003C4CE4">
        <w:rPr>
          <w:rFonts w:ascii="仿宋" w:eastAsia="仿宋" w:hAnsi="仿宋" w:hint="eastAsia"/>
          <w:sz w:val="21"/>
          <w:szCs w:val="24"/>
        </w:rPr>
        <w:t>装修风格和当地风俗相适宜。</w:t>
      </w:r>
    </w:p>
    <w:p w14:paraId="7ABA7773" w14:textId="77777777" w:rsidR="00A23FCE" w:rsidRPr="003C4CE4" w:rsidRDefault="00000000">
      <w:pPr>
        <w:pStyle w:val="1f9"/>
        <w:adjustRightInd w:val="0"/>
        <w:spacing w:after="120" w:line="400" w:lineRule="exact"/>
        <w:jc w:val="left"/>
        <w:rPr>
          <w:rFonts w:ascii="仿宋" w:eastAsia="仿宋" w:hAnsi="仿宋"/>
          <w:sz w:val="21"/>
          <w:szCs w:val="24"/>
        </w:rPr>
      </w:pPr>
      <w:r w:rsidRPr="003C4CE4">
        <w:rPr>
          <w:rFonts w:ascii="仿宋" w:eastAsia="仿宋" w:hAnsi="仿宋" w:hint="eastAsia"/>
          <w:sz w:val="21"/>
          <w:szCs w:val="24"/>
        </w:rPr>
        <w:t>（</w:t>
      </w:r>
      <w:r w:rsidRPr="003C4CE4">
        <w:rPr>
          <w:rFonts w:ascii="仿宋" w:eastAsia="仿宋" w:hAnsi="仿宋"/>
          <w:sz w:val="21"/>
          <w:szCs w:val="24"/>
        </w:rPr>
        <w:t>9</w:t>
      </w:r>
      <w:r w:rsidRPr="003C4CE4">
        <w:rPr>
          <w:rFonts w:ascii="仿宋" w:eastAsia="仿宋" w:hAnsi="仿宋" w:hint="eastAsia"/>
          <w:sz w:val="21"/>
          <w:szCs w:val="24"/>
        </w:rPr>
        <w:t>）骨灰存放</w:t>
      </w:r>
      <w:proofErr w:type="gramStart"/>
      <w:r w:rsidRPr="003C4CE4">
        <w:rPr>
          <w:rFonts w:ascii="仿宋" w:eastAsia="仿宋" w:hAnsi="仿宋" w:hint="eastAsia"/>
          <w:sz w:val="21"/>
          <w:szCs w:val="24"/>
        </w:rPr>
        <w:t>架组成</w:t>
      </w:r>
      <w:proofErr w:type="gramEnd"/>
      <w:r w:rsidRPr="003C4CE4">
        <w:rPr>
          <w:rFonts w:ascii="仿宋" w:eastAsia="仿宋" w:hAnsi="仿宋" w:hint="eastAsia"/>
          <w:sz w:val="21"/>
          <w:szCs w:val="24"/>
        </w:rPr>
        <w:t>固件技术参数：</w:t>
      </w:r>
    </w:p>
    <w:tbl>
      <w:tblPr>
        <w:tblStyle w:val="aff7"/>
        <w:tblW w:w="9916" w:type="dxa"/>
        <w:jc w:val="center"/>
        <w:tblLayout w:type="fixed"/>
        <w:tblLook w:val="04A0" w:firstRow="1" w:lastRow="0" w:firstColumn="1" w:lastColumn="0" w:noHBand="0" w:noVBand="1"/>
      </w:tblPr>
      <w:tblGrid>
        <w:gridCol w:w="729"/>
        <w:gridCol w:w="1759"/>
        <w:gridCol w:w="1593"/>
        <w:gridCol w:w="2102"/>
        <w:gridCol w:w="3733"/>
      </w:tblGrid>
      <w:tr w:rsidR="00AA7B68" w:rsidRPr="003C4CE4" w14:paraId="3E16C1AA" w14:textId="77777777" w:rsidTr="003C319F">
        <w:trPr>
          <w:trHeight w:val="502"/>
          <w:jc w:val="center"/>
        </w:trPr>
        <w:tc>
          <w:tcPr>
            <w:tcW w:w="729" w:type="dxa"/>
            <w:vAlign w:val="center"/>
          </w:tcPr>
          <w:p w14:paraId="5E855DE1" w14:textId="77777777" w:rsidR="00A23FCE" w:rsidRPr="003C4CE4" w:rsidRDefault="00000000">
            <w:pPr>
              <w:jc w:val="center"/>
              <w:rPr>
                <w:rFonts w:ascii="仿宋" w:eastAsia="仿宋" w:hAnsi="仿宋"/>
              </w:rPr>
            </w:pPr>
            <w:r w:rsidRPr="003C4CE4">
              <w:rPr>
                <w:rFonts w:ascii="仿宋" w:eastAsia="仿宋" w:hAnsi="仿宋" w:hint="eastAsia"/>
              </w:rPr>
              <w:t>序号</w:t>
            </w:r>
          </w:p>
        </w:tc>
        <w:tc>
          <w:tcPr>
            <w:tcW w:w="1759" w:type="dxa"/>
            <w:vAlign w:val="center"/>
          </w:tcPr>
          <w:p w14:paraId="3D6F582E" w14:textId="77777777" w:rsidR="00A23FCE" w:rsidRPr="003C4CE4" w:rsidRDefault="00000000">
            <w:pPr>
              <w:jc w:val="center"/>
              <w:rPr>
                <w:rFonts w:ascii="仿宋" w:eastAsia="仿宋" w:hAnsi="仿宋"/>
              </w:rPr>
            </w:pPr>
            <w:r w:rsidRPr="003C4CE4">
              <w:rPr>
                <w:rFonts w:ascii="仿宋" w:eastAsia="仿宋" w:hAnsi="仿宋" w:hint="eastAsia"/>
              </w:rPr>
              <w:t>部位</w:t>
            </w:r>
          </w:p>
        </w:tc>
        <w:tc>
          <w:tcPr>
            <w:tcW w:w="1593" w:type="dxa"/>
            <w:vAlign w:val="center"/>
          </w:tcPr>
          <w:p w14:paraId="7396B593" w14:textId="77777777" w:rsidR="00A23FCE" w:rsidRPr="003C4CE4" w:rsidRDefault="00000000">
            <w:pPr>
              <w:jc w:val="center"/>
              <w:rPr>
                <w:rFonts w:ascii="仿宋" w:eastAsia="仿宋" w:hAnsi="仿宋"/>
              </w:rPr>
            </w:pPr>
            <w:r w:rsidRPr="003C4CE4">
              <w:rPr>
                <w:rFonts w:ascii="仿宋" w:eastAsia="仿宋" w:hAnsi="仿宋" w:hint="eastAsia"/>
              </w:rPr>
              <w:t>材质</w:t>
            </w:r>
          </w:p>
        </w:tc>
        <w:tc>
          <w:tcPr>
            <w:tcW w:w="2102" w:type="dxa"/>
            <w:vAlign w:val="center"/>
          </w:tcPr>
          <w:p w14:paraId="77C0B293" w14:textId="77777777" w:rsidR="00A23FCE" w:rsidRPr="003C4CE4" w:rsidRDefault="00000000">
            <w:pPr>
              <w:jc w:val="center"/>
              <w:rPr>
                <w:rFonts w:ascii="仿宋" w:eastAsia="仿宋" w:hAnsi="仿宋"/>
              </w:rPr>
            </w:pPr>
            <w:r w:rsidRPr="003C4CE4">
              <w:rPr>
                <w:rFonts w:ascii="仿宋" w:eastAsia="仿宋" w:hAnsi="仿宋" w:hint="eastAsia"/>
              </w:rPr>
              <w:t>规格（mm）</w:t>
            </w:r>
          </w:p>
        </w:tc>
        <w:tc>
          <w:tcPr>
            <w:tcW w:w="3733" w:type="dxa"/>
            <w:vAlign w:val="center"/>
          </w:tcPr>
          <w:p w14:paraId="368F9A14" w14:textId="77777777" w:rsidR="00A23FCE" w:rsidRPr="003C4CE4" w:rsidRDefault="00000000">
            <w:pPr>
              <w:jc w:val="center"/>
              <w:rPr>
                <w:rFonts w:ascii="仿宋" w:eastAsia="仿宋" w:hAnsi="仿宋"/>
              </w:rPr>
            </w:pPr>
            <w:r w:rsidRPr="003C4CE4">
              <w:rPr>
                <w:rFonts w:ascii="仿宋" w:eastAsia="仿宋" w:hAnsi="仿宋" w:hint="eastAsia"/>
              </w:rPr>
              <w:t>备注</w:t>
            </w:r>
          </w:p>
        </w:tc>
      </w:tr>
      <w:tr w:rsidR="00AA7B68" w:rsidRPr="003C4CE4" w14:paraId="35E33A6C" w14:textId="77777777" w:rsidTr="003C319F">
        <w:trPr>
          <w:trHeight w:val="930"/>
          <w:jc w:val="center"/>
        </w:trPr>
        <w:tc>
          <w:tcPr>
            <w:tcW w:w="729" w:type="dxa"/>
            <w:vAlign w:val="center"/>
          </w:tcPr>
          <w:p w14:paraId="0A106CC7" w14:textId="77777777" w:rsidR="00A23FCE" w:rsidRPr="003C4CE4" w:rsidRDefault="00000000">
            <w:pPr>
              <w:spacing w:line="340" w:lineRule="exact"/>
              <w:jc w:val="center"/>
              <w:rPr>
                <w:rFonts w:ascii="仿宋" w:eastAsia="仿宋" w:hAnsi="仿宋"/>
              </w:rPr>
            </w:pPr>
            <w:r w:rsidRPr="003C4CE4">
              <w:rPr>
                <w:rFonts w:ascii="仿宋" w:eastAsia="仿宋" w:hAnsi="仿宋" w:hint="eastAsia"/>
              </w:rPr>
              <w:t>1</w:t>
            </w:r>
          </w:p>
        </w:tc>
        <w:tc>
          <w:tcPr>
            <w:tcW w:w="1759" w:type="dxa"/>
            <w:vAlign w:val="center"/>
          </w:tcPr>
          <w:p w14:paraId="3329D5DA" w14:textId="77777777" w:rsidR="00A23FCE" w:rsidRPr="003C4CE4" w:rsidRDefault="00000000">
            <w:pPr>
              <w:spacing w:line="340" w:lineRule="exact"/>
              <w:jc w:val="center"/>
              <w:rPr>
                <w:rFonts w:ascii="仿宋" w:eastAsia="仿宋" w:hAnsi="仿宋"/>
              </w:rPr>
            </w:pPr>
            <w:r w:rsidRPr="003C4CE4">
              <w:rPr>
                <w:rFonts w:ascii="仿宋" w:eastAsia="仿宋" w:hAnsi="仿宋" w:hint="eastAsia"/>
              </w:rPr>
              <w:t>承重板</w:t>
            </w:r>
          </w:p>
        </w:tc>
        <w:tc>
          <w:tcPr>
            <w:tcW w:w="1593" w:type="dxa"/>
            <w:vAlign w:val="center"/>
          </w:tcPr>
          <w:p w14:paraId="66FDD194" w14:textId="77777777" w:rsidR="00A23FCE" w:rsidRPr="003C4CE4" w:rsidRDefault="00000000">
            <w:pPr>
              <w:spacing w:line="340" w:lineRule="exact"/>
              <w:jc w:val="center"/>
              <w:rPr>
                <w:rFonts w:ascii="仿宋" w:eastAsia="仿宋" w:hAnsi="仿宋"/>
              </w:rPr>
            </w:pPr>
            <w:r w:rsidRPr="003C4CE4">
              <w:rPr>
                <w:rFonts w:ascii="仿宋" w:eastAsia="仿宋" w:hAnsi="仿宋" w:hint="eastAsia"/>
              </w:rPr>
              <w:t>国标6063铝合金</w:t>
            </w:r>
          </w:p>
        </w:tc>
        <w:tc>
          <w:tcPr>
            <w:tcW w:w="2102" w:type="dxa"/>
            <w:vAlign w:val="center"/>
          </w:tcPr>
          <w:p w14:paraId="325DFC40" w14:textId="77777777" w:rsidR="00A23FCE" w:rsidRPr="003C4CE4" w:rsidRDefault="00000000">
            <w:pPr>
              <w:spacing w:line="340" w:lineRule="exact"/>
              <w:jc w:val="center"/>
              <w:rPr>
                <w:rFonts w:ascii="仿宋" w:eastAsia="仿宋" w:hAnsi="仿宋"/>
              </w:rPr>
            </w:pPr>
            <w:r w:rsidRPr="003C4CE4">
              <w:rPr>
                <w:rFonts w:ascii="仿宋" w:eastAsia="仿宋" w:hAnsi="仿宋" w:hint="eastAsia"/>
              </w:rPr>
              <w:t>中空板厚≥25,壁厚</w:t>
            </w:r>
            <w:r w:rsidRPr="003C4CE4">
              <w:rPr>
                <w:rFonts w:ascii="仿宋" w:eastAsia="仿宋" w:hAnsi="仿宋" w:hint="eastAsia"/>
                <w:bCs/>
              </w:rPr>
              <w:t>≥</w:t>
            </w:r>
            <w:r w:rsidRPr="003C4CE4">
              <w:rPr>
                <w:rFonts w:ascii="仿宋" w:eastAsia="仿宋" w:hAnsi="仿宋" w:hint="eastAsia"/>
              </w:rPr>
              <w:t>0.8</w:t>
            </w:r>
          </w:p>
        </w:tc>
        <w:tc>
          <w:tcPr>
            <w:tcW w:w="3733" w:type="dxa"/>
            <w:vAlign w:val="center"/>
          </w:tcPr>
          <w:p w14:paraId="5AA2E2CA" w14:textId="77777777" w:rsidR="00A23FCE" w:rsidRPr="003C4CE4" w:rsidRDefault="00000000">
            <w:pPr>
              <w:spacing w:line="340" w:lineRule="exact"/>
              <w:rPr>
                <w:rFonts w:ascii="仿宋" w:eastAsia="仿宋" w:hAnsi="仿宋"/>
              </w:rPr>
            </w:pPr>
            <w:r w:rsidRPr="003C4CE4">
              <w:rPr>
                <w:rFonts w:ascii="仿宋" w:eastAsia="仿宋" w:hAnsi="仿宋" w:hint="eastAsia"/>
              </w:rPr>
              <w:t>表面金色阳极化铝合金型材（国标 6063 铝合金）组装而成，稳固安全可靠性，不变形、抗氧化，美观大方。</w:t>
            </w:r>
          </w:p>
        </w:tc>
      </w:tr>
      <w:tr w:rsidR="00AA7B68" w:rsidRPr="003C4CE4" w14:paraId="656DD127" w14:textId="77777777" w:rsidTr="003C319F">
        <w:trPr>
          <w:trHeight w:val="930"/>
          <w:jc w:val="center"/>
        </w:trPr>
        <w:tc>
          <w:tcPr>
            <w:tcW w:w="729" w:type="dxa"/>
            <w:vAlign w:val="center"/>
          </w:tcPr>
          <w:p w14:paraId="69450F4F" w14:textId="77777777" w:rsidR="00A23FCE" w:rsidRPr="003C4CE4" w:rsidRDefault="00000000">
            <w:pPr>
              <w:spacing w:line="340" w:lineRule="exact"/>
              <w:jc w:val="center"/>
              <w:rPr>
                <w:rFonts w:ascii="仿宋" w:eastAsia="仿宋" w:hAnsi="仿宋"/>
              </w:rPr>
            </w:pPr>
            <w:r w:rsidRPr="003C4CE4">
              <w:rPr>
                <w:rFonts w:ascii="仿宋" w:eastAsia="仿宋" w:hAnsi="仿宋" w:hint="eastAsia"/>
              </w:rPr>
              <w:t>2</w:t>
            </w:r>
          </w:p>
        </w:tc>
        <w:tc>
          <w:tcPr>
            <w:tcW w:w="1759" w:type="dxa"/>
            <w:vAlign w:val="center"/>
          </w:tcPr>
          <w:p w14:paraId="19692DE2" w14:textId="77777777" w:rsidR="00A23FCE" w:rsidRPr="003C4CE4" w:rsidRDefault="00000000">
            <w:pPr>
              <w:spacing w:line="340" w:lineRule="exact"/>
              <w:jc w:val="center"/>
              <w:rPr>
                <w:rFonts w:ascii="仿宋" w:eastAsia="仿宋" w:hAnsi="仿宋"/>
              </w:rPr>
            </w:pPr>
            <w:r w:rsidRPr="003C4CE4">
              <w:rPr>
                <w:rFonts w:ascii="仿宋" w:eastAsia="仿宋" w:hAnsi="仿宋" w:hint="eastAsia"/>
              </w:rPr>
              <w:t>左右背板</w:t>
            </w:r>
          </w:p>
        </w:tc>
        <w:tc>
          <w:tcPr>
            <w:tcW w:w="1593" w:type="dxa"/>
            <w:vAlign w:val="center"/>
          </w:tcPr>
          <w:p w14:paraId="7311E4F4" w14:textId="77777777" w:rsidR="00A23FCE" w:rsidRPr="003C4CE4" w:rsidRDefault="00000000">
            <w:pPr>
              <w:spacing w:line="340" w:lineRule="exact"/>
              <w:jc w:val="center"/>
              <w:rPr>
                <w:rFonts w:ascii="仿宋" w:eastAsia="仿宋" w:hAnsi="仿宋"/>
              </w:rPr>
            </w:pPr>
            <w:r w:rsidRPr="003C4CE4">
              <w:rPr>
                <w:rFonts w:ascii="仿宋" w:eastAsia="仿宋" w:hAnsi="仿宋" w:hint="eastAsia"/>
              </w:rPr>
              <w:t>铝板</w:t>
            </w:r>
          </w:p>
        </w:tc>
        <w:tc>
          <w:tcPr>
            <w:tcW w:w="2102" w:type="dxa"/>
            <w:vAlign w:val="center"/>
          </w:tcPr>
          <w:p w14:paraId="10896B24" w14:textId="77777777" w:rsidR="00A23FCE" w:rsidRPr="003C4CE4" w:rsidRDefault="00000000">
            <w:pPr>
              <w:spacing w:line="340" w:lineRule="exact"/>
              <w:jc w:val="center"/>
              <w:rPr>
                <w:rFonts w:ascii="仿宋" w:eastAsia="仿宋" w:hAnsi="仿宋"/>
              </w:rPr>
            </w:pPr>
            <w:r w:rsidRPr="003C4CE4">
              <w:rPr>
                <w:rFonts w:ascii="仿宋" w:eastAsia="仿宋" w:hAnsi="仿宋" w:hint="eastAsia"/>
              </w:rPr>
              <w:t>壁厚</w:t>
            </w:r>
            <w:r w:rsidRPr="003C4CE4">
              <w:rPr>
                <w:rFonts w:ascii="仿宋" w:eastAsia="仿宋" w:hAnsi="仿宋" w:hint="eastAsia"/>
                <w:bCs/>
              </w:rPr>
              <w:t>≥</w:t>
            </w:r>
            <w:r w:rsidRPr="003C4CE4">
              <w:rPr>
                <w:rFonts w:ascii="仿宋" w:eastAsia="仿宋" w:hAnsi="仿宋" w:hint="eastAsia"/>
              </w:rPr>
              <w:t>0.8</w:t>
            </w:r>
          </w:p>
        </w:tc>
        <w:tc>
          <w:tcPr>
            <w:tcW w:w="3733" w:type="dxa"/>
            <w:vAlign w:val="center"/>
          </w:tcPr>
          <w:p w14:paraId="02DFF95B" w14:textId="77777777" w:rsidR="00A23FCE" w:rsidRPr="003C4CE4" w:rsidRDefault="00000000">
            <w:pPr>
              <w:spacing w:line="340" w:lineRule="exact"/>
              <w:rPr>
                <w:rFonts w:ascii="仿宋" w:eastAsia="仿宋" w:hAnsi="仿宋"/>
              </w:rPr>
            </w:pPr>
            <w:r w:rsidRPr="003C4CE4">
              <w:rPr>
                <w:rFonts w:ascii="仿宋" w:eastAsia="仿宋" w:hAnsi="仿宋" w:hint="eastAsia"/>
              </w:rPr>
              <w:t>稳固安全可靠性，不变形、抗氧化，美观大方。</w:t>
            </w:r>
          </w:p>
        </w:tc>
      </w:tr>
      <w:tr w:rsidR="00AA7B68" w:rsidRPr="003C4CE4" w14:paraId="137B0C28" w14:textId="77777777" w:rsidTr="003C319F">
        <w:trPr>
          <w:trHeight w:val="567"/>
          <w:jc w:val="center"/>
        </w:trPr>
        <w:tc>
          <w:tcPr>
            <w:tcW w:w="729" w:type="dxa"/>
            <w:vAlign w:val="center"/>
          </w:tcPr>
          <w:p w14:paraId="40FDAEBF" w14:textId="77777777" w:rsidR="00A23FCE" w:rsidRPr="003C4CE4" w:rsidRDefault="00000000">
            <w:pPr>
              <w:spacing w:line="340" w:lineRule="exact"/>
              <w:jc w:val="center"/>
              <w:rPr>
                <w:rFonts w:ascii="仿宋" w:eastAsia="仿宋" w:hAnsi="仿宋"/>
              </w:rPr>
            </w:pPr>
            <w:r w:rsidRPr="003C4CE4">
              <w:rPr>
                <w:rFonts w:ascii="仿宋" w:eastAsia="仿宋" w:hAnsi="仿宋" w:hint="eastAsia"/>
              </w:rPr>
              <w:t>4</w:t>
            </w:r>
          </w:p>
        </w:tc>
        <w:tc>
          <w:tcPr>
            <w:tcW w:w="1759" w:type="dxa"/>
            <w:vAlign w:val="center"/>
          </w:tcPr>
          <w:p w14:paraId="5F259D3E" w14:textId="77777777" w:rsidR="00A23FCE" w:rsidRPr="003C4CE4" w:rsidRDefault="00000000">
            <w:pPr>
              <w:spacing w:line="340" w:lineRule="exact"/>
              <w:jc w:val="center"/>
              <w:rPr>
                <w:rFonts w:ascii="仿宋" w:eastAsia="仿宋" w:hAnsi="仿宋"/>
              </w:rPr>
            </w:pPr>
            <w:r w:rsidRPr="003C4CE4">
              <w:rPr>
                <w:rFonts w:ascii="仿宋" w:eastAsia="仿宋" w:hAnsi="仿宋" w:hint="eastAsia"/>
              </w:rPr>
              <w:t>侧板立柱</w:t>
            </w:r>
          </w:p>
        </w:tc>
        <w:tc>
          <w:tcPr>
            <w:tcW w:w="1593" w:type="dxa"/>
            <w:vAlign w:val="center"/>
          </w:tcPr>
          <w:p w14:paraId="410E34C8" w14:textId="77777777" w:rsidR="00A23FCE" w:rsidRPr="003C4CE4" w:rsidRDefault="00000000">
            <w:pPr>
              <w:spacing w:line="340" w:lineRule="exact"/>
              <w:jc w:val="center"/>
              <w:rPr>
                <w:rFonts w:ascii="仿宋" w:eastAsia="仿宋" w:hAnsi="仿宋"/>
              </w:rPr>
            </w:pPr>
            <w:r w:rsidRPr="003C4CE4">
              <w:rPr>
                <w:rFonts w:ascii="仿宋" w:eastAsia="仿宋" w:hAnsi="仿宋" w:hint="eastAsia"/>
              </w:rPr>
              <w:t>国标6063铝合金型材</w:t>
            </w:r>
          </w:p>
        </w:tc>
        <w:tc>
          <w:tcPr>
            <w:tcW w:w="2102" w:type="dxa"/>
            <w:vAlign w:val="center"/>
          </w:tcPr>
          <w:p w14:paraId="590BADA7" w14:textId="77777777" w:rsidR="00A23FCE" w:rsidRPr="003C4CE4" w:rsidRDefault="00000000">
            <w:pPr>
              <w:jc w:val="center"/>
              <w:rPr>
                <w:rFonts w:ascii="仿宋" w:eastAsia="仿宋" w:hAnsi="仿宋"/>
                <w:bCs/>
              </w:rPr>
            </w:pPr>
            <w:r w:rsidRPr="003C4CE4">
              <w:rPr>
                <w:rFonts w:ascii="仿宋" w:eastAsia="仿宋" w:hAnsi="仿宋" w:hint="eastAsia"/>
                <w:bCs/>
              </w:rPr>
              <w:t>宽：60</w:t>
            </w:r>
          </w:p>
          <w:p w14:paraId="3011C712" w14:textId="77777777" w:rsidR="00A23FCE" w:rsidRPr="003C4CE4" w:rsidRDefault="00000000">
            <w:pPr>
              <w:spacing w:line="340" w:lineRule="exact"/>
              <w:jc w:val="center"/>
              <w:rPr>
                <w:rFonts w:ascii="仿宋" w:eastAsia="仿宋" w:hAnsi="仿宋"/>
              </w:rPr>
            </w:pPr>
            <w:r w:rsidRPr="003C4CE4">
              <w:rPr>
                <w:rFonts w:ascii="仿宋" w:eastAsia="仿宋" w:hAnsi="仿宋" w:hint="eastAsia"/>
                <w:bCs/>
              </w:rPr>
              <w:t>壁厚≥0.8</w:t>
            </w:r>
          </w:p>
        </w:tc>
        <w:tc>
          <w:tcPr>
            <w:tcW w:w="3733" w:type="dxa"/>
            <w:vAlign w:val="center"/>
          </w:tcPr>
          <w:p w14:paraId="350ECA7E" w14:textId="77777777" w:rsidR="00A23FCE" w:rsidRPr="003C4CE4" w:rsidRDefault="00000000">
            <w:pPr>
              <w:spacing w:line="340" w:lineRule="exact"/>
              <w:rPr>
                <w:rFonts w:ascii="仿宋" w:eastAsia="仿宋" w:hAnsi="仿宋"/>
              </w:rPr>
            </w:pPr>
            <w:r w:rsidRPr="003C4CE4">
              <w:rPr>
                <w:rFonts w:ascii="仿宋" w:eastAsia="仿宋" w:hAnsi="仿宋" w:hint="eastAsia"/>
              </w:rPr>
              <w:t>金色阳极化处理，色彩鲜艳、层次感强</w:t>
            </w:r>
          </w:p>
        </w:tc>
      </w:tr>
      <w:tr w:rsidR="00AA7B68" w:rsidRPr="003C4CE4" w14:paraId="13969898" w14:textId="77777777" w:rsidTr="003C319F">
        <w:trPr>
          <w:trHeight w:val="1217"/>
          <w:jc w:val="center"/>
        </w:trPr>
        <w:tc>
          <w:tcPr>
            <w:tcW w:w="729" w:type="dxa"/>
            <w:vAlign w:val="center"/>
          </w:tcPr>
          <w:p w14:paraId="728E1FD6" w14:textId="77777777" w:rsidR="00A23FCE" w:rsidRPr="003C4CE4" w:rsidRDefault="00000000">
            <w:pPr>
              <w:spacing w:line="340" w:lineRule="exact"/>
              <w:jc w:val="center"/>
              <w:rPr>
                <w:rFonts w:ascii="仿宋" w:eastAsia="仿宋" w:hAnsi="仿宋"/>
              </w:rPr>
            </w:pPr>
            <w:r w:rsidRPr="003C4CE4">
              <w:rPr>
                <w:rFonts w:ascii="仿宋" w:eastAsia="仿宋" w:hAnsi="仿宋" w:hint="eastAsia"/>
              </w:rPr>
              <w:t>5</w:t>
            </w:r>
          </w:p>
        </w:tc>
        <w:tc>
          <w:tcPr>
            <w:tcW w:w="1759" w:type="dxa"/>
            <w:vAlign w:val="center"/>
          </w:tcPr>
          <w:p w14:paraId="5168559E" w14:textId="77777777" w:rsidR="00A23FCE" w:rsidRPr="003C4CE4" w:rsidRDefault="00000000">
            <w:pPr>
              <w:spacing w:line="340" w:lineRule="exact"/>
              <w:jc w:val="center"/>
              <w:rPr>
                <w:rFonts w:ascii="仿宋" w:eastAsia="仿宋" w:hAnsi="仿宋"/>
              </w:rPr>
            </w:pPr>
            <w:r w:rsidRPr="003C4CE4">
              <w:rPr>
                <w:rFonts w:ascii="仿宋" w:eastAsia="仿宋" w:hAnsi="仿宋" w:hint="eastAsia"/>
              </w:rPr>
              <w:t>侧面板</w:t>
            </w:r>
          </w:p>
        </w:tc>
        <w:tc>
          <w:tcPr>
            <w:tcW w:w="1593" w:type="dxa"/>
            <w:vAlign w:val="center"/>
          </w:tcPr>
          <w:p w14:paraId="2AA9786C" w14:textId="77777777" w:rsidR="00A23FCE" w:rsidRPr="003C4CE4" w:rsidRDefault="00000000">
            <w:pPr>
              <w:spacing w:line="340" w:lineRule="exact"/>
              <w:jc w:val="center"/>
              <w:rPr>
                <w:rFonts w:ascii="仿宋" w:eastAsia="仿宋" w:hAnsi="仿宋"/>
              </w:rPr>
            </w:pPr>
            <w:r w:rsidRPr="003C4CE4">
              <w:rPr>
                <w:rFonts w:ascii="仿宋" w:eastAsia="仿宋" w:hAnsi="仿宋" w:hint="eastAsia"/>
              </w:rPr>
              <w:t>铝塑板</w:t>
            </w:r>
          </w:p>
        </w:tc>
        <w:tc>
          <w:tcPr>
            <w:tcW w:w="2102" w:type="dxa"/>
            <w:vAlign w:val="center"/>
          </w:tcPr>
          <w:p w14:paraId="427DA1E6" w14:textId="77777777" w:rsidR="00A23FCE" w:rsidRPr="003C4CE4" w:rsidRDefault="00000000">
            <w:pPr>
              <w:spacing w:line="340" w:lineRule="exact"/>
              <w:jc w:val="center"/>
              <w:rPr>
                <w:rFonts w:ascii="仿宋" w:eastAsia="仿宋" w:hAnsi="仿宋"/>
              </w:rPr>
            </w:pPr>
            <w:r w:rsidRPr="003C4CE4">
              <w:rPr>
                <w:rFonts w:ascii="仿宋" w:eastAsia="仿宋" w:hAnsi="仿宋" w:hint="eastAsia"/>
              </w:rPr>
              <w:t>板厚3.0</w:t>
            </w:r>
          </w:p>
        </w:tc>
        <w:tc>
          <w:tcPr>
            <w:tcW w:w="3733" w:type="dxa"/>
            <w:vAlign w:val="center"/>
          </w:tcPr>
          <w:p w14:paraId="68B8C626" w14:textId="77777777" w:rsidR="00A23FCE" w:rsidRPr="003C4CE4" w:rsidRDefault="00000000">
            <w:pPr>
              <w:jc w:val="center"/>
              <w:rPr>
                <w:rFonts w:ascii="仿宋" w:eastAsia="仿宋" w:hAnsi="仿宋"/>
              </w:rPr>
            </w:pPr>
            <w:r w:rsidRPr="003C4CE4">
              <w:rPr>
                <w:rFonts w:ascii="仿宋" w:eastAsia="仿宋" w:hAnsi="仿宋" w:hint="eastAsia"/>
              </w:rPr>
              <w:t>图案应符合殡葬文化特点，具体根据业主要求。</w:t>
            </w:r>
          </w:p>
        </w:tc>
      </w:tr>
      <w:tr w:rsidR="00AA7B68" w:rsidRPr="003C4CE4" w14:paraId="178DF927" w14:textId="77777777" w:rsidTr="003C319F">
        <w:trPr>
          <w:trHeight w:val="567"/>
          <w:jc w:val="center"/>
        </w:trPr>
        <w:tc>
          <w:tcPr>
            <w:tcW w:w="729" w:type="dxa"/>
            <w:vAlign w:val="center"/>
          </w:tcPr>
          <w:p w14:paraId="1368AB34" w14:textId="77777777" w:rsidR="00A23FCE" w:rsidRPr="003C4CE4" w:rsidRDefault="00000000">
            <w:pPr>
              <w:spacing w:line="340" w:lineRule="exact"/>
              <w:jc w:val="center"/>
              <w:rPr>
                <w:rFonts w:ascii="仿宋" w:eastAsia="仿宋" w:hAnsi="仿宋"/>
                <w:b/>
                <w:bCs/>
              </w:rPr>
            </w:pPr>
            <w:r w:rsidRPr="003C4CE4">
              <w:rPr>
                <w:rFonts w:ascii="仿宋" w:eastAsia="仿宋" w:hAnsi="仿宋" w:hint="eastAsia"/>
              </w:rPr>
              <w:t>6</w:t>
            </w:r>
          </w:p>
        </w:tc>
        <w:tc>
          <w:tcPr>
            <w:tcW w:w="1759" w:type="dxa"/>
            <w:vAlign w:val="center"/>
          </w:tcPr>
          <w:p w14:paraId="317CB545" w14:textId="77777777" w:rsidR="00A23FCE" w:rsidRPr="003C4CE4" w:rsidRDefault="00000000">
            <w:pPr>
              <w:spacing w:line="340" w:lineRule="exact"/>
              <w:jc w:val="center"/>
              <w:rPr>
                <w:rFonts w:ascii="仿宋" w:eastAsia="仿宋" w:hAnsi="仿宋"/>
                <w:b/>
                <w:bCs/>
                <w:i/>
                <w:iCs/>
              </w:rPr>
            </w:pPr>
            <w:r w:rsidRPr="003C4CE4">
              <w:rPr>
                <w:rFonts w:ascii="仿宋" w:eastAsia="仿宋" w:hAnsi="仿宋" w:hint="eastAsia"/>
              </w:rPr>
              <w:t>顶盖</w:t>
            </w:r>
          </w:p>
        </w:tc>
        <w:tc>
          <w:tcPr>
            <w:tcW w:w="1593" w:type="dxa"/>
            <w:vAlign w:val="center"/>
          </w:tcPr>
          <w:p w14:paraId="1842E791" w14:textId="77777777" w:rsidR="00A23FCE" w:rsidRPr="003C4CE4" w:rsidRDefault="00000000">
            <w:pPr>
              <w:spacing w:line="340" w:lineRule="exact"/>
              <w:jc w:val="center"/>
              <w:rPr>
                <w:rFonts w:ascii="仿宋" w:eastAsia="仿宋" w:hAnsi="仿宋"/>
                <w:b/>
                <w:bCs/>
                <w:i/>
                <w:iCs/>
              </w:rPr>
            </w:pPr>
            <w:r w:rsidRPr="003C4CE4">
              <w:rPr>
                <w:rFonts w:ascii="仿宋" w:eastAsia="仿宋" w:hAnsi="仿宋" w:hint="eastAsia"/>
              </w:rPr>
              <w:t>国标6063铝合金型材</w:t>
            </w:r>
          </w:p>
        </w:tc>
        <w:tc>
          <w:tcPr>
            <w:tcW w:w="2102" w:type="dxa"/>
            <w:vAlign w:val="center"/>
          </w:tcPr>
          <w:p w14:paraId="59BA74CC" w14:textId="77777777" w:rsidR="00A23FCE" w:rsidRPr="003C4CE4" w:rsidRDefault="00000000">
            <w:pPr>
              <w:spacing w:line="340" w:lineRule="exact"/>
              <w:jc w:val="center"/>
              <w:rPr>
                <w:rFonts w:ascii="仿宋" w:eastAsia="仿宋" w:hAnsi="仿宋"/>
                <w:b/>
                <w:bCs/>
                <w:i/>
                <w:iCs/>
              </w:rPr>
            </w:pPr>
            <w:r w:rsidRPr="003C4CE4">
              <w:rPr>
                <w:rFonts w:ascii="仿宋" w:eastAsia="仿宋" w:hAnsi="仿宋" w:hint="eastAsia"/>
                <w:bCs/>
              </w:rPr>
              <w:t>高</w:t>
            </w:r>
            <w:r w:rsidRPr="003C4CE4">
              <w:rPr>
                <w:rFonts w:ascii="仿宋" w:eastAsia="仿宋" w:hAnsi="仿宋"/>
                <w:bCs/>
              </w:rPr>
              <w:t>6</w:t>
            </w:r>
            <w:r w:rsidRPr="003C4CE4">
              <w:rPr>
                <w:rFonts w:ascii="仿宋" w:eastAsia="仿宋" w:hAnsi="仿宋" w:hint="eastAsia"/>
                <w:bCs/>
              </w:rPr>
              <w:t>0，壁厚≥0.8</w:t>
            </w:r>
          </w:p>
        </w:tc>
        <w:tc>
          <w:tcPr>
            <w:tcW w:w="3733" w:type="dxa"/>
            <w:vMerge w:val="restart"/>
            <w:vAlign w:val="center"/>
          </w:tcPr>
          <w:p w14:paraId="611FAF1E" w14:textId="77777777" w:rsidR="00A23FCE" w:rsidRPr="003C4CE4" w:rsidRDefault="00000000">
            <w:pPr>
              <w:jc w:val="center"/>
              <w:rPr>
                <w:rFonts w:ascii="仿宋" w:eastAsia="仿宋" w:hAnsi="仿宋"/>
                <w:b/>
                <w:bCs/>
                <w:i/>
                <w:iCs/>
              </w:rPr>
            </w:pPr>
            <w:r w:rsidRPr="003C4CE4">
              <w:rPr>
                <w:rFonts w:ascii="仿宋" w:eastAsia="仿宋" w:hAnsi="仿宋" w:hint="eastAsia"/>
              </w:rPr>
              <w:t>金色阳极化处理，色彩鲜艳、层次感强，</w:t>
            </w:r>
            <w:r w:rsidRPr="003C4CE4">
              <w:rPr>
                <w:rFonts w:ascii="仿宋" w:eastAsia="仿宋" w:hAnsi="仿宋" w:hint="eastAsia"/>
                <w:bCs/>
              </w:rPr>
              <w:t>顶盖和底座连接装置采用ＡＢＳ材质外角做圆角过渡，以防止碰伤割伤，做到美观安全</w:t>
            </w:r>
          </w:p>
        </w:tc>
      </w:tr>
      <w:tr w:rsidR="00AA7B68" w:rsidRPr="003C4CE4" w14:paraId="33C9C025" w14:textId="77777777" w:rsidTr="003C319F">
        <w:trPr>
          <w:trHeight w:val="90"/>
          <w:jc w:val="center"/>
        </w:trPr>
        <w:tc>
          <w:tcPr>
            <w:tcW w:w="729" w:type="dxa"/>
            <w:vAlign w:val="center"/>
          </w:tcPr>
          <w:p w14:paraId="3C9C0C2F" w14:textId="77777777" w:rsidR="00A23FCE" w:rsidRPr="003C4CE4" w:rsidRDefault="00000000">
            <w:pPr>
              <w:spacing w:line="340" w:lineRule="exact"/>
              <w:jc w:val="center"/>
              <w:rPr>
                <w:rFonts w:ascii="仿宋" w:eastAsia="仿宋" w:hAnsi="仿宋"/>
              </w:rPr>
            </w:pPr>
            <w:r w:rsidRPr="003C4CE4">
              <w:rPr>
                <w:rFonts w:ascii="仿宋" w:eastAsia="仿宋" w:hAnsi="仿宋" w:hint="eastAsia"/>
              </w:rPr>
              <w:t>7</w:t>
            </w:r>
          </w:p>
        </w:tc>
        <w:tc>
          <w:tcPr>
            <w:tcW w:w="1759" w:type="dxa"/>
            <w:vAlign w:val="center"/>
          </w:tcPr>
          <w:p w14:paraId="498C37B2" w14:textId="77777777" w:rsidR="00A23FCE" w:rsidRPr="003C4CE4" w:rsidRDefault="00000000">
            <w:pPr>
              <w:spacing w:line="340" w:lineRule="exact"/>
              <w:jc w:val="center"/>
              <w:rPr>
                <w:rFonts w:ascii="仿宋" w:eastAsia="仿宋" w:hAnsi="仿宋"/>
              </w:rPr>
            </w:pPr>
            <w:r w:rsidRPr="003C4CE4">
              <w:rPr>
                <w:rFonts w:ascii="仿宋" w:eastAsia="仿宋" w:hAnsi="仿宋" w:hint="eastAsia"/>
              </w:rPr>
              <w:t>底座</w:t>
            </w:r>
          </w:p>
        </w:tc>
        <w:tc>
          <w:tcPr>
            <w:tcW w:w="1593" w:type="dxa"/>
            <w:vAlign w:val="center"/>
          </w:tcPr>
          <w:p w14:paraId="23419297" w14:textId="77777777" w:rsidR="00A23FCE" w:rsidRPr="003C4CE4" w:rsidRDefault="00000000">
            <w:pPr>
              <w:spacing w:line="340" w:lineRule="exact"/>
              <w:jc w:val="center"/>
              <w:rPr>
                <w:rFonts w:ascii="仿宋" w:eastAsia="仿宋" w:hAnsi="仿宋"/>
              </w:rPr>
            </w:pPr>
            <w:r w:rsidRPr="003C4CE4">
              <w:rPr>
                <w:rFonts w:ascii="仿宋" w:eastAsia="仿宋" w:hAnsi="仿宋" w:hint="eastAsia"/>
              </w:rPr>
              <w:t>国标6063铝合金型材</w:t>
            </w:r>
          </w:p>
        </w:tc>
        <w:tc>
          <w:tcPr>
            <w:tcW w:w="2102" w:type="dxa"/>
            <w:vAlign w:val="center"/>
          </w:tcPr>
          <w:p w14:paraId="25A1660D" w14:textId="77777777" w:rsidR="00A23FCE" w:rsidRPr="003C4CE4" w:rsidRDefault="00000000">
            <w:pPr>
              <w:jc w:val="center"/>
              <w:rPr>
                <w:rFonts w:ascii="仿宋" w:eastAsia="仿宋" w:hAnsi="仿宋"/>
                <w:bCs/>
              </w:rPr>
            </w:pPr>
            <w:r w:rsidRPr="003C4CE4">
              <w:rPr>
                <w:rFonts w:ascii="仿宋" w:eastAsia="仿宋" w:hAnsi="仿宋" w:hint="eastAsia"/>
                <w:bCs/>
              </w:rPr>
              <w:t>高120，</w:t>
            </w:r>
          </w:p>
          <w:p w14:paraId="3BD4C73B" w14:textId="77777777" w:rsidR="00A23FCE" w:rsidRPr="003C4CE4" w:rsidRDefault="00000000">
            <w:pPr>
              <w:spacing w:line="340" w:lineRule="exact"/>
              <w:jc w:val="center"/>
              <w:rPr>
                <w:rFonts w:ascii="仿宋" w:eastAsia="仿宋" w:hAnsi="仿宋"/>
              </w:rPr>
            </w:pPr>
            <w:r w:rsidRPr="003C4CE4">
              <w:rPr>
                <w:rFonts w:ascii="仿宋" w:eastAsia="仿宋" w:hAnsi="仿宋" w:hint="eastAsia"/>
                <w:bCs/>
              </w:rPr>
              <w:t>壁厚≥1.5</w:t>
            </w:r>
          </w:p>
        </w:tc>
        <w:tc>
          <w:tcPr>
            <w:tcW w:w="3733" w:type="dxa"/>
            <w:vMerge/>
            <w:vAlign w:val="center"/>
          </w:tcPr>
          <w:p w14:paraId="6CEBF959" w14:textId="77777777" w:rsidR="00A23FCE" w:rsidRPr="003C4CE4" w:rsidRDefault="00A23FCE">
            <w:pPr>
              <w:widowControl/>
              <w:adjustRightInd/>
              <w:jc w:val="left"/>
              <w:rPr>
                <w:rFonts w:ascii="仿宋" w:eastAsia="仿宋" w:hAnsi="仿宋"/>
                <w:b/>
                <w:bCs/>
                <w:i/>
                <w:iCs/>
                <w:szCs w:val="21"/>
              </w:rPr>
            </w:pPr>
          </w:p>
        </w:tc>
      </w:tr>
      <w:tr w:rsidR="00AA7B68" w:rsidRPr="003C4CE4" w14:paraId="7E933A7C" w14:textId="77777777" w:rsidTr="003C319F">
        <w:trPr>
          <w:trHeight w:val="600"/>
          <w:jc w:val="center"/>
        </w:trPr>
        <w:tc>
          <w:tcPr>
            <w:tcW w:w="729" w:type="dxa"/>
            <w:vAlign w:val="center"/>
          </w:tcPr>
          <w:p w14:paraId="5DDD2C2C" w14:textId="77777777" w:rsidR="00A23FCE" w:rsidRPr="003C4CE4" w:rsidRDefault="00000000">
            <w:pPr>
              <w:spacing w:line="360" w:lineRule="exact"/>
              <w:jc w:val="center"/>
              <w:rPr>
                <w:rFonts w:ascii="仿宋" w:eastAsia="仿宋" w:hAnsi="仿宋"/>
              </w:rPr>
            </w:pPr>
            <w:r w:rsidRPr="003C4CE4">
              <w:rPr>
                <w:rFonts w:ascii="仿宋" w:eastAsia="仿宋" w:hAnsi="仿宋" w:hint="eastAsia"/>
              </w:rPr>
              <w:t>8</w:t>
            </w:r>
          </w:p>
        </w:tc>
        <w:tc>
          <w:tcPr>
            <w:tcW w:w="1759" w:type="dxa"/>
            <w:vAlign w:val="center"/>
          </w:tcPr>
          <w:p w14:paraId="08F480EF" w14:textId="77777777" w:rsidR="00A23FCE" w:rsidRPr="003C4CE4" w:rsidRDefault="00000000">
            <w:pPr>
              <w:spacing w:line="340" w:lineRule="exact"/>
              <w:jc w:val="center"/>
              <w:rPr>
                <w:rFonts w:ascii="仿宋" w:eastAsia="仿宋" w:hAnsi="仿宋"/>
              </w:rPr>
            </w:pPr>
            <w:r w:rsidRPr="003C4CE4">
              <w:rPr>
                <w:rFonts w:ascii="仿宋" w:eastAsia="仿宋" w:hAnsi="仿宋" w:hint="eastAsia"/>
              </w:rPr>
              <w:t>门框</w:t>
            </w:r>
          </w:p>
        </w:tc>
        <w:tc>
          <w:tcPr>
            <w:tcW w:w="1593" w:type="dxa"/>
            <w:vAlign w:val="center"/>
          </w:tcPr>
          <w:p w14:paraId="27030859" w14:textId="77777777" w:rsidR="00A23FCE" w:rsidRPr="003C4CE4" w:rsidRDefault="00000000">
            <w:pPr>
              <w:jc w:val="center"/>
              <w:rPr>
                <w:rFonts w:ascii="仿宋" w:eastAsia="仿宋" w:hAnsi="仿宋"/>
              </w:rPr>
            </w:pPr>
            <w:r w:rsidRPr="003C4CE4">
              <w:rPr>
                <w:rFonts w:ascii="仿宋" w:eastAsia="仿宋" w:hAnsi="仿宋" w:hint="eastAsia"/>
              </w:rPr>
              <w:t>国标6063铝合金</w:t>
            </w:r>
          </w:p>
        </w:tc>
        <w:tc>
          <w:tcPr>
            <w:tcW w:w="2102" w:type="dxa"/>
            <w:vAlign w:val="center"/>
          </w:tcPr>
          <w:p w14:paraId="3A6408A9" w14:textId="77777777" w:rsidR="00A23FCE" w:rsidRPr="003C4CE4" w:rsidRDefault="00000000">
            <w:pPr>
              <w:jc w:val="center"/>
              <w:rPr>
                <w:rFonts w:ascii="仿宋" w:eastAsia="仿宋" w:hAnsi="仿宋"/>
                <w:bCs/>
              </w:rPr>
            </w:pPr>
            <w:r w:rsidRPr="003C4CE4">
              <w:rPr>
                <w:rFonts w:ascii="仿宋" w:eastAsia="仿宋" w:hAnsi="仿宋" w:hint="eastAsia"/>
                <w:bCs/>
              </w:rPr>
              <w:t>宽：35</w:t>
            </w:r>
          </w:p>
          <w:p w14:paraId="2AAD1C6E" w14:textId="77777777" w:rsidR="00A23FCE" w:rsidRPr="003C4CE4" w:rsidRDefault="00000000">
            <w:pPr>
              <w:jc w:val="center"/>
              <w:rPr>
                <w:rFonts w:ascii="仿宋" w:eastAsia="仿宋" w:hAnsi="仿宋"/>
              </w:rPr>
            </w:pPr>
            <w:r w:rsidRPr="003C4CE4">
              <w:rPr>
                <w:rFonts w:ascii="仿宋" w:eastAsia="仿宋" w:hAnsi="仿宋" w:hint="eastAsia"/>
                <w:bCs/>
              </w:rPr>
              <w:t>壁厚≥</w:t>
            </w:r>
            <w:r w:rsidRPr="003C4CE4">
              <w:rPr>
                <w:rFonts w:ascii="仿宋" w:eastAsia="仿宋" w:hAnsi="仿宋"/>
                <w:bCs/>
              </w:rPr>
              <w:t>0.8</w:t>
            </w:r>
          </w:p>
        </w:tc>
        <w:tc>
          <w:tcPr>
            <w:tcW w:w="3733" w:type="dxa"/>
          </w:tcPr>
          <w:p w14:paraId="4E28640E" w14:textId="77777777" w:rsidR="00A23FCE" w:rsidRPr="003C4CE4" w:rsidRDefault="00000000">
            <w:pPr>
              <w:spacing w:line="360" w:lineRule="exact"/>
              <w:ind w:left="315" w:hangingChars="150" w:hanging="315"/>
              <w:jc w:val="center"/>
              <w:rPr>
                <w:rFonts w:ascii="仿宋" w:eastAsia="仿宋" w:hAnsi="仿宋"/>
              </w:rPr>
            </w:pPr>
            <w:r w:rsidRPr="003C4CE4">
              <w:rPr>
                <w:rFonts w:ascii="仿宋" w:eastAsia="仿宋" w:hAnsi="仿宋" w:hint="eastAsia"/>
              </w:rPr>
              <w:t>金色阳极化处理，稳固安全可靠性，不变形、抗氧化，美观大方</w:t>
            </w:r>
            <w:r w:rsidRPr="003C4CE4">
              <w:rPr>
                <w:rFonts w:ascii="仿宋" w:eastAsia="仿宋" w:hAnsi="仿宋" w:hint="eastAsia"/>
                <w:sz w:val="24"/>
              </w:rPr>
              <w:t>。</w:t>
            </w:r>
          </w:p>
        </w:tc>
      </w:tr>
      <w:tr w:rsidR="00AA7B68" w:rsidRPr="003C4CE4" w14:paraId="0914A5FF" w14:textId="77777777" w:rsidTr="003C319F">
        <w:trPr>
          <w:trHeight w:val="600"/>
          <w:jc w:val="center"/>
        </w:trPr>
        <w:tc>
          <w:tcPr>
            <w:tcW w:w="729" w:type="dxa"/>
            <w:vAlign w:val="center"/>
          </w:tcPr>
          <w:p w14:paraId="7137993C" w14:textId="77777777" w:rsidR="00A23FCE" w:rsidRPr="003C4CE4" w:rsidRDefault="00000000">
            <w:pPr>
              <w:spacing w:line="360" w:lineRule="exact"/>
              <w:ind w:firstLineChars="50" w:firstLine="105"/>
              <w:jc w:val="center"/>
              <w:rPr>
                <w:rFonts w:ascii="仿宋" w:eastAsia="仿宋" w:hAnsi="仿宋"/>
              </w:rPr>
            </w:pPr>
            <w:r w:rsidRPr="003C4CE4">
              <w:rPr>
                <w:rFonts w:ascii="仿宋" w:eastAsia="仿宋" w:hAnsi="仿宋" w:hint="eastAsia"/>
              </w:rPr>
              <w:t>9</w:t>
            </w:r>
          </w:p>
        </w:tc>
        <w:tc>
          <w:tcPr>
            <w:tcW w:w="1759" w:type="dxa"/>
            <w:vAlign w:val="center"/>
          </w:tcPr>
          <w:p w14:paraId="7CFE8C1A" w14:textId="77777777" w:rsidR="00A23FCE" w:rsidRPr="003C4CE4" w:rsidRDefault="00000000">
            <w:pPr>
              <w:spacing w:line="340" w:lineRule="exact"/>
              <w:ind w:left="315" w:hangingChars="150" w:hanging="315"/>
              <w:jc w:val="center"/>
              <w:rPr>
                <w:rFonts w:ascii="仿宋" w:eastAsia="仿宋" w:hAnsi="仿宋"/>
              </w:rPr>
            </w:pPr>
            <w:r w:rsidRPr="003C4CE4">
              <w:rPr>
                <w:rFonts w:ascii="仿宋" w:eastAsia="仿宋" w:hAnsi="仿宋" w:hint="eastAsia"/>
              </w:rPr>
              <w:t>门板</w:t>
            </w:r>
          </w:p>
        </w:tc>
        <w:tc>
          <w:tcPr>
            <w:tcW w:w="1593" w:type="dxa"/>
            <w:vAlign w:val="center"/>
          </w:tcPr>
          <w:p w14:paraId="4C51C4A5" w14:textId="77777777" w:rsidR="00A23FCE" w:rsidRPr="003C4CE4" w:rsidRDefault="00000000">
            <w:pPr>
              <w:spacing w:line="340" w:lineRule="exact"/>
              <w:jc w:val="center"/>
              <w:rPr>
                <w:rFonts w:ascii="仿宋" w:eastAsia="仿宋" w:hAnsi="仿宋"/>
              </w:rPr>
            </w:pPr>
            <w:r w:rsidRPr="003C4CE4">
              <w:rPr>
                <w:rFonts w:ascii="仿宋" w:eastAsia="仿宋" w:hAnsi="仿宋" w:hint="eastAsia"/>
              </w:rPr>
              <w:t>铝板</w:t>
            </w:r>
          </w:p>
        </w:tc>
        <w:tc>
          <w:tcPr>
            <w:tcW w:w="2102" w:type="dxa"/>
            <w:vAlign w:val="center"/>
          </w:tcPr>
          <w:p w14:paraId="77F1C9E0" w14:textId="77777777" w:rsidR="00A23FCE" w:rsidRPr="003C4CE4" w:rsidRDefault="00000000">
            <w:pPr>
              <w:spacing w:line="340" w:lineRule="exact"/>
              <w:jc w:val="center"/>
              <w:rPr>
                <w:rFonts w:ascii="仿宋" w:eastAsia="仿宋" w:hAnsi="仿宋"/>
              </w:rPr>
            </w:pPr>
            <w:r w:rsidRPr="003C4CE4">
              <w:rPr>
                <w:rFonts w:ascii="仿宋" w:eastAsia="仿宋" w:hAnsi="仿宋" w:hint="eastAsia"/>
                <w:bCs/>
              </w:rPr>
              <w:t>壁厚≥</w:t>
            </w:r>
            <w:r w:rsidRPr="003C4CE4">
              <w:rPr>
                <w:rFonts w:ascii="仿宋" w:eastAsia="仿宋" w:hAnsi="仿宋" w:hint="eastAsia"/>
              </w:rPr>
              <w:t>0.8</w:t>
            </w:r>
          </w:p>
        </w:tc>
        <w:tc>
          <w:tcPr>
            <w:tcW w:w="3733" w:type="dxa"/>
            <w:vAlign w:val="center"/>
          </w:tcPr>
          <w:p w14:paraId="11DA91B6" w14:textId="77777777" w:rsidR="00A23FCE" w:rsidRPr="003C4CE4" w:rsidRDefault="00000000">
            <w:pPr>
              <w:spacing w:line="360" w:lineRule="exact"/>
              <w:rPr>
                <w:rFonts w:ascii="仿宋" w:eastAsia="仿宋" w:hAnsi="仿宋"/>
              </w:rPr>
            </w:pPr>
            <w:r w:rsidRPr="003C4CE4">
              <w:rPr>
                <w:rFonts w:ascii="仿宋" w:eastAsia="仿宋" w:hAnsi="仿宋" w:hint="eastAsia"/>
              </w:rPr>
              <w:t>图案应符合殡葬文化特点，具体根据业主要求</w:t>
            </w:r>
          </w:p>
        </w:tc>
      </w:tr>
      <w:tr w:rsidR="00AA7B68" w:rsidRPr="003C4CE4" w14:paraId="2DD11C0F" w14:textId="77777777" w:rsidTr="003C319F">
        <w:trPr>
          <w:trHeight w:val="600"/>
          <w:jc w:val="center"/>
        </w:trPr>
        <w:tc>
          <w:tcPr>
            <w:tcW w:w="729" w:type="dxa"/>
            <w:vAlign w:val="center"/>
          </w:tcPr>
          <w:p w14:paraId="7830E7EC" w14:textId="77777777" w:rsidR="00A23FCE" w:rsidRPr="003C4CE4" w:rsidRDefault="00000000">
            <w:pPr>
              <w:spacing w:line="360" w:lineRule="exact"/>
              <w:ind w:firstLineChars="50" w:firstLine="105"/>
              <w:jc w:val="center"/>
              <w:rPr>
                <w:rFonts w:ascii="仿宋" w:eastAsia="仿宋" w:hAnsi="仿宋"/>
              </w:rPr>
            </w:pPr>
            <w:r w:rsidRPr="003C4CE4">
              <w:rPr>
                <w:rFonts w:ascii="仿宋" w:eastAsia="仿宋" w:hAnsi="仿宋" w:hint="eastAsia"/>
              </w:rPr>
              <w:t>10</w:t>
            </w:r>
          </w:p>
        </w:tc>
        <w:tc>
          <w:tcPr>
            <w:tcW w:w="1759" w:type="dxa"/>
            <w:vAlign w:val="center"/>
          </w:tcPr>
          <w:p w14:paraId="073E4319" w14:textId="77777777" w:rsidR="00A23FCE" w:rsidRPr="003C4CE4" w:rsidRDefault="00000000">
            <w:pPr>
              <w:spacing w:line="340" w:lineRule="exact"/>
              <w:jc w:val="center"/>
              <w:rPr>
                <w:rFonts w:ascii="仿宋" w:eastAsia="仿宋" w:hAnsi="仿宋"/>
              </w:rPr>
            </w:pPr>
            <w:r w:rsidRPr="003C4CE4">
              <w:rPr>
                <w:rFonts w:ascii="仿宋" w:eastAsia="仿宋" w:hAnsi="仿宋" w:hint="eastAsia"/>
              </w:rPr>
              <w:t>背板</w:t>
            </w:r>
          </w:p>
        </w:tc>
        <w:tc>
          <w:tcPr>
            <w:tcW w:w="1593" w:type="dxa"/>
            <w:vAlign w:val="center"/>
          </w:tcPr>
          <w:p w14:paraId="7AA0BB05" w14:textId="77777777" w:rsidR="00A23FCE" w:rsidRPr="003C4CE4" w:rsidRDefault="00000000">
            <w:pPr>
              <w:spacing w:line="340" w:lineRule="exact"/>
              <w:jc w:val="center"/>
              <w:rPr>
                <w:rFonts w:ascii="仿宋" w:eastAsia="仿宋" w:hAnsi="仿宋"/>
              </w:rPr>
            </w:pPr>
            <w:r w:rsidRPr="003C4CE4">
              <w:rPr>
                <w:rFonts w:ascii="仿宋" w:eastAsia="仿宋" w:hAnsi="仿宋" w:hint="eastAsia"/>
              </w:rPr>
              <w:t>铝板</w:t>
            </w:r>
          </w:p>
        </w:tc>
        <w:tc>
          <w:tcPr>
            <w:tcW w:w="2102" w:type="dxa"/>
            <w:vAlign w:val="center"/>
          </w:tcPr>
          <w:p w14:paraId="03339DB7" w14:textId="77777777" w:rsidR="00A23FCE" w:rsidRPr="003C4CE4" w:rsidRDefault="00000000">
            <w:pPr>
              <w:spacing w:line="340" w:lineRule="exact"/>
              <w:jc w:val="center"/>
              <w:rPr>
                <w:rFonts w:ascii="仿宋" w:eastAsia="仿宋" w:hAnsi="仿宋"/>
              </w:rPr>
            </w:pPr>
            <w:r w:rsidRPr="003C4CE4">
              <w:rPr>
                <w:rFonts w:ascii="仿宋" w:eastAsia="仿宋" w:hAnsi="仿宋" w:hint="eastAsia"/>
                <w:bCs/>
              </w:rPr>
              <w:t>壁厚≥</w:t>
            </w:r>
            <w:r w:rsidRPr="003C4CE4">
              <w:rPr>
                <w:rFonts w:ascii="仿宋" w:eastAsia="仿宋" w:hAnsi="仿宋" w:hint="eastAsia"/>
              </w:rPr>
              <w:t>0.8</w:t>
            </w:r>
          </w:p>
        </w:tc>
        <w:tc>
          <w:tcPr>
            <w:tcW w:w="3733" w:type="dxa"/>
            <w:vAlign w:val="center"/>
          </w:tcPr>
          <w:p w14:paraId="6E36225C" w14:textId="77777777" w:rsidR="00A23FCE" w:rsidRPr="003C4CE4" w:rsidRDefault="00000000">
            <w:pPr>
              <w:spacing w:line="360" w:lineRule="exact"/>
              <w:jc w:val="left"/>
              <w:rPr>
                <w:rFonts w:ascii="仿宋" w:eastAsia="仿宋" w:hAnsi="仿宋"/>
              </w:rPr>
            </w:pPr>
            <w:r w:rsidRPr="003C4CE4">
              <w:rPr>
                <w:rFonts w:ascii="仿宋" w:eastAsia="仿宋" w:hAnsi="仿宋" w:hint="eastAsia"/>
              </w:rPr>
              <w:t>稳固安全可靠性，不变形、抗氧化，美观大方。</w:t>
            </w:r>
          </w:p>
        </w:tc>
      </w:tr>
      <w:tr w:rsidR="00AA7B68" w:rsidRPr="003C4CE4" w14:paraId="0E709C59" w14:textId="77777777" w:rsidTr="003C319F">
        <w:trPr>
          <w:trHeight w:val="600"/>
          <w:jc w:val="center"/>
        </w:trPr>
        <w:tc>
          <w:tcPr>
            <w:tcW w:w="729" w:type="dxa"/>
            <w:vAlign w:val="center"/>
          </w:tcPr>
          <w:p w14:paraId="4A2E46F0" w14:textId="77777777" w:rsidR="00A23FCE" w:rsidRPr="003C4CE4" w:rsidRDefault="00000000">
            <w:pPr>
              <w:spacing w:line="360" w:lineRule="exact"/>
              <w:ind w:left="315" w:hangingChars="150" w:hanging="315"/>
              <w:jc w:val="center"/>
              <w:rPr>
                <w:rFonts w:ascii="仿宋" w:eastAsia="仿宋" w:hAnsi="仿宋"/>
              </w:rPr>
            </w:pPr>
            <w:r w:rsidRPr="003C4CE4">
              <w:rPr>
                <w:rFonts w:ascii="仿宋" w:eastAsia="仿宋" w:hAnsi="仿宋" w:hint="eastAsia"/>
              </w:rPr>
              <w:t>11</w:t>
            </w:r>
          </w:p>
        </w:tc>
        <w:tc>
          <w:tcPr>
            <w:tcW w:w="1759" w:type="dxa"/>
            <w:vAlign w:val="center"/>
          </w:tcPr>
          <w:p w14:paraId="6C6436B5" w14:textId="77777777" w:rsidR="00A23FCE" w:rsidRPr="003C4CE4" w:rsidRDefault="00000000">
            <w:pPr>
              <w:spacing w:line="340" w:lineRule="exact"/>
              <w:jc w:val="center"/>
              <w:rPr>
                <w:rFonts w:ascii="仿宋" w:eastAsia="仿宋" w:hAnsi="仿宋"/>
              </w:rPr>
            </w:pPr>
            <w:r w:rsidRPr="003C4CE4">
              <w:rPr>
                <w:rFonts w:ascii="仿宋" w:eastAsia="仿宋" w:hAnsi="仿宋" w:hint="eastAsia"/>
              </w:rPr>
              <w:t>门锁</w:t>
            </w:r>
          </w:p>
        </w:tc>
        <w:tc>
          <w:tcPr>
            <w:tcW w:w="1593" w:type="dxa"/>
            <w:vAlign w:val="center"/>
          </w:tcPr>
          <w:p w14:paraId="5B93AF92" w14:textId="77777777" w:rsidR="00A23FCE" w:rsidRPr="003C4CE4" w:rsidRDefault="00000000">
            <w:pPr>
              <w:spacing w:line="340" w:lineRule="exact"/>
              <w:ind w:left="315" w:hangingChars="150" w:hanging="315"/>
              <w:jc w:val="center"/>
              <w:rPr>
                <w:rFonts w:ascii="仿宋" w:eastAsia="仿宋" w:hAnsi="仿宋"/>
              </w:rPr>
            </w:pPr>
            <w:proofErr w:type="gramStart"/>
            <w:r w:rsidRPr="003C4CE4">
              <w:rPr>
                <w:rFonts w:ascii="仿宋" w:eastAsia="仿宋" w:hAnsi="仿宋" w:hint="eastAsia"/>
              </w:rPr>
              <w:t>钢铜材质</w:t>
            </w:r>
            <w:proofErr w:type="gramEnd"/>
          </w:p>
        </w:tc>
        <w:tc>
          <w:tcPr>
            <w:tcW w:w="2102" w:type="dxa"/>
            <w:vAlign w:val="center"/>
          </w:tcPr>
          <w:p w14:paraId="4BC34A95" w14:textId="77777777" w:rsidR="00A23FCE" w:rsidRPr="003C4CE4" w:rsidRDefault="00A23FCE">
            <w:pPr>
              <w:spacing w:line="340" w:lineRule="exact"/>
              <w:ind w:left="315" w:hangingChars="150" w:hanging="315"/>
              <w:jc w:val="center"/>
              <w:rPr>
                <w:rFonts w:ascii="仿宋" w:eastAsia="仿宋" w:hAnsi="仿宋"/>
              </w:rPr>
            </w:pPr>
          </w:p>
        </w:tc>
        <w:tc>
          <w:tcPr>
            <w:tcW w:w="3733" w:type="dxa"/>
            <w:vAlign w:val="center"/>
          </w:tcPr>
          <w:p w14:paraId="1E11081A" w14:textId="37E85464" w:rsidR="00A23FCE" w:rsidRPr="003C4CE4" w:rsidRDefault="00000000">
            <w:pPr>
              <w:spacing w:line="360" w:lineRule="exact"/>
              <w:ind w:left="315" w:hangingChars="150" w:hanging="315"/>
              <w:rPr>
                <w:rFonts w:ascii="仿宋" w:eastAsia="仿宋" w:hAnsi="仿宋"/>
              </w:rPr>
            </w:pPr>
            <w:r w:rsidRPr="003C4CE4">
              <w:rPr>
                <w:rFonts w:ascii="仿宋" w:eastAsia="仿宋" w:hAnsi="仿宋" w:hint="eastAsia"/>
              </w:rPr>
              <w:t>耐腐蚀耐氧化，子母锁，配通用开锁器</w:t>
            </w:r>
          </w:p>
        </w:tc>
      </w:tr>
      <w:tr w:rsidR="00AA7B68" w:rsidRPr="003C4CE4" w14:paraId="7FD617D2" w14:textId="77777777" w:rsidTr="003C319F">
        <w:trPr>
          <w:trHeight w:val="600"/>
          <w:jc w:val="center"/>
        </w:trPr>
        <w:tc>
          <w:tcPr>
            <w:tcW w:w="729" w:type="dxa"/>
            <w:vAlign w:val="center"/>
          </w:tcPr>
          <w:p w14:paraId="112AC013" w14:textId="77777777" w:rsidR="00A23FCE" w:rsidRPr="003C4CE4" w:rsidRDefault="00000000">
            <w:pPr>
              <w:spacing w:line="360" w:lineRule="exact"/>
              <w:ind w:left="315" w:hangingChars="150" w:hanging="315"/>
              <w:jc w:val="center"/>
              <w:rPr>
                <w:rFonts w:ascii="仿宋" w:eastAsia="仿宋" w:hAnsi="仿宋"/>
              </w:rPr>
            </w:pPr>
            <w:r w:rsidRPr="003C4CE4">
              <w:rPr>
                <w:rFonts w:ascii="仿宋" w:eastAsia="仿宋" w:hAnsi="仿宋" w:hint="eastAsia"/>
              </w:rPr>
              <w:t>12</w:t>
            </w:r>
          </w:p>
        </w:tc>
        <w:tc>
          <w:tcPr>
            <w:tcW w:w="1759" w:type="dxa"/>
            <w:vAlign w:val="center"/>
          </w:tcPr>
          <w:p w14:paraId="30176628" w14:textId="77777777" w:rsidR="00A23FCE" w:rsidRPr="003C4CE4" w:rsidRDefault="00000000">
            <w:pPr>
              <w:spacing w:line="340" w:lineRule="exact"/>
              <w:ind w:left="315" w:hangingChars="150" w:hanging="315"/>
              <w:jc w:val="center"/>
              <w:rPr>
                <w:rFonts w:ascii="仿宋" w:eastAsia="仿宋" w:hAnsi="仿宋"/>
              </w:rPr>
            </w:pPr>
            <w:r w:rsidRPr="003C4CE4">
              <w:rPr>
                <w:rFonts w:ascii="仿宋" w:eastAsia="仿宋" w:hAnsi="仿宋" w:hint="eastAsia"/>
              </w:rPr>
              <w:t>门轴</w:t>
            </w:r>
          </w:p>
        </w:tc>
        <w:tc>
          <w:tcPr>
            <w:tcW w:w="1593" w:type="dxa"/>
            <w:vAlign w:val="center"/>
          </w:tcPr>
          <w:p w14:paraId="0CB6CA6D" w14:textId="77777777" w:rsidR="00A23FCE" w:rsidRPr="003C4CE4" w:rsidRDefault="00000000">
            <w:pPr>
              <w:spacing w:line="340" w:lineRule="exact"/>
              <w:ind w:left="315" w:hangingChars="150" w:hanging="315"/>
              <w:jc w:val="center"/>
              <w:rPr>
                <w:rFonts w:ascii="仿宋" w:eastAsia="仿宋" w:hAnsi="仿宋"/>
              </w:rPr>
            </w:pPr>
            <w:r w:rsidRPr="003C4CE4">
              <w:rPr>
                <w:rFonts w:ascii="仿宋" w:eastAsia="仿宋" w:hAnsi="仿宋" w:hint="eastAsia"/>
              </w:rPr>
              <w:t>黄铜轴</w:t>
            </w:r>
          </w:p>
        </w:tc>
        <w:tc>
          <w:tcPr>
            <w:tcW w:w="2102" w:type="dxa"/>
            <w:vAlign w:val="center"/>
          </w:tcPr>
          <w:p w14:paraId="5B806C6C" w14:textId="77777777" w:rsidR="00A23FCE" w:rsidRPr="003C4CE4" w:rsidRDefault="00A23FCE">
            <w:pPr>
              <w:spacing w:line="360" w:lineRule="exact"/>
              <w:ind w:left="315" w:hangingChars="150" w:hanging="315"/>
              <w:jc w:val="center"/>
              <w:rPr>
                <w:rFonts w:ascii="仿宋" w:eastAsia="仿宋" w:hAnsi="仿宋"/>
              </w:rPr>
            </w:pPr>
          </w:p>
        </w:tc>
        <w:tc>
          <w:tcPr>
            <w:tcW w:w="3733" w:type="dxa"/>
            <w:vAlign w:val="center"/>
          </w:tcPr>
          <w:p w14:paraId="68CC473F" w14:textId="77777777" w:rsidR="00A23FCE" w:rsidRPr="003C4CE4" w:rsidRDefault="00000000">
            <w:pPr>
              <w:spacing w:line="360" w:lineRule="exact"/>
              <w:ind w:left="315" w:hangingChars="150" w:hanging="315"/>
              <w:jc w:val="left"/>
              <w:rPr>
                <w:rFonts w:ascii="仿宋" w:eastAsia="仿宋" w:hAnsi="仿宋"/>
              </w:rPr>
            </w:pPr>
            <w:r w:rsidRPr="003C4CE4">
              <w:rPr>
                <w:rFonts w:ascii="仿宋" w:eastAsia="仿宋" w:hAnsi="仿宋" w:hint="eastAsia"/>
              </w:rPr>
              <w:t>耐腐蚀、抗氧化、牢固、静音。</w:t>
            </w:r>
          </w:p>
        </w:tc>
      </w:tr>
      <w:tr w:rsidR="00AA7B68" w:rsidRPr="003C4CE4" w14:paraId="1E8AFA7A" w14:textId="77777777" w:rsidTr="003C319F">
        <w:trPr>
          <w:trHeight w:val="600"/>
          <w:jc w:val="center"/>
        </w:trPr>
        <w:tc>
          <w:tcPr>
            <w:tcW w:w="729" w:type="dxa"/>
            <w:vAlign w:val="center"/>
          </w:tcPr>
          <w:p w14:paraId="535CCE9F" w14:textId="77777777" w:rsidR="00A23FCE" w:rsidRPr="003C4CE4" w:rsidRDefault="00000000">
            <w:pPr>
              <w:spacing w:line="360" w:lineRule="exact"/>
              <w:ind w:left="315" w:hangingChars="150" w:hanging="315"/>
              <w:jc w:val="center"/>
              <w:rPr>
                <w:rFonts w:ascii="仿宋" w:eastAsia="仿宋" w:hAnsi="仿宋"/>
              </w:rPr>
            </w:pPr>
            <w:r w:rsidRPr="003C4CE4">
              <w:rPr>
                <w:rFonts w:ascii="仿宋" w:eastAsia="仿宋" w:hAnsi="仿宋" w:hint="eastAsia"/>
              </w:rPr>
              <w:t>13</w:t>
            </w:r>
          </w:p>
        </w:tc>
        <w:tc>
          <w:tcPr>
            <w:tcW w:w="1759" w:type="dxa"/>
            <w:vAlign w:val="center"/>
          </w:tcPr>
          <w:p w14:paraId="2A6F8301" w14:textId="77777777" w:rsidR="00A23FCE" w:rsidRPr="003C4CE4" w:rsidRDefault="00000000">
            <w:pPr>
              <w:spacing w:line="340" w:lineRule="exact"/>
              <w:ind w:left="315" w:hangingChars="150" w:hanging="315"/>
              <w:jc w:val="center"/>
              <w:rPr>
                <w:rFonts w:ascii="仿宋" w:eastAsia="仿宋" w:hAnsi="仿宋"/>
              </w:rPr>
            </w:pPr>
            <w:r w:rsidRPr="003C4CE4">
              <w:rPr>
                <w:rFonts w:ascii="仿宋" w:eastAsia="仿宋" w:hAnsi="仿宋" w:hint="eastAsia"/>
              </w:rPr>
              <w:t>门拉杆</w:t>
            </w:r>
          </w:p>
        </w:tc>
        <w:tc>
          <w:tcPr>
            <w:tcW w:w="1593" w:type="dxa"/>
            <w:vAlign w:val="center"/>
          </w:tcPr>
          <w:p w14:paraId="13017DA8" w14:textId="77777777" w:rsidR="00A23FCE" w:rsidRPr="003C4CE4" w:rsidRDefault="00000000">
            <w:pPr>
              <w:spacing w:line="340" w:lineRule="exact"/>
              <w:ind w:left="315" w:hangingChars="150" w:hanging="315"/>
              <w:jc w:val="center"/>
              <w:rPr>
                <w:rFonts w:ascii="仿宋" w:eastAsia="仿宋" w:hAnsi="仿宋"/>
              </w:rPr>
            </w:pPr>
            <w:r w:rsidRPr="003C4CE4">
              <w:rPr>
                <w:rFonts w:ascii="仿宋" w:eastAsia="仿宋" w:hAnsi="仿宋" w:hint="eastAsia"/>
              </w:rPr>
              <w:t>不锈钢</w:t>
            </w:r>
          </w:p>
        </w:tc>
        <w:tc>
          <w:tcPr>
            <w:tcW w:w="2102" w:type="dxa"/>
            <w:vAlign w:val="center"/>
          </w:tcPr>
          <w:p w14:paraId="3B3E43AA" w14:textId="77777777" w:rsidR="00A23FCE" w:rsidRPr="003C4CE4" w:rsidRDefault="00000000">
            <w:pPr>
              <w:spacing w:line="360" w:lineRule="exact"/>
              <w:ind w:left="315" w:hangingChars="150" w:hanging="315"/>
              <w:jc w:val="center"/>
              <w:rPr>
                <w:rFonts w:ascii="仿宋" w:eastAsia="仿宋" w:hAnsi="仿宋"/>
              </w:rPr>
            </w:pPr>
            <w:r w:rsidRPr="003C4CE4">
              <w:rPr>
                <w:rFonts w:ascii="仿宋" w:eastAsia="仿宋" w:hAnsi="仿宋" w:hint="eastAsia"/>
                <w:bCs/>
              </w:rPr>
              <w:t>折叠</w:t>
            </w:r>
          </w:p>
        </w:tc>
        <w:tc>
          <w:tcPr>
            <w:tcW w:w="3733" w:type="dxa"/>
            <w:vAlign w:val="center"/>
          </w:tcPr>
          <w:p w14:paraId="5EB69BFC" w14:textId="77777777" w:rsidR="00A23FCE" w:rsidRPr="003C4CE4" w:rsidRDefault="00000000">
            <w:pPr>
              <w:spacing w:line="360" w:lineRule="exact"/>
              <w:ind w:left="315" w:hangingChars="150" w:hanging="315"/>
              <w:jc w:val="left"/>
              <w:rPr>
                <w:rFonts w:ascii="仿宋" w:eastAsia="仿宋" w:hAnsi="仿宋"/>
              </w:rPr>
            </w:pPr>
            <w:r w:rsidRPr="003C4CE4">
              <w:rPr>
                <w:rFonts w:ascii="仿宋" w:eastAsia="仿宋" w:hAnsi="仿宋" w:hint="eastAsia"/>
              </w:rPr>
              <w:t xml:space="preserve">抗腐蚀，经久耐用。 </w:t>
            </w:r>
          </w:p>
        </w:tc>
      </w:tr>
      <w:tr w:rsidR="00AA7B68" w:rsidRPr="003C4CE4" w14:paraId="1E20AAF4" w14:textId="77777777" w:rsidTr="003C319F">
        <w:trPr>
          <w:trHeight w:val="600"/>
          <w:jc w:val="center"/>
        </w:trPr>
        <w:tc>
          <w:tcPr>
            <w:tcW w:w="729" w:type="dxa"/>
            <w:vAlign w:val="center"/>
          </w:tcPr>
          <w:p w14:paraId="54B7CB53" w14:textId="77777777" w:rsidR="00A23FCE" w:rsidRPr="003C4CE4" w:rsidRDefault="00000000">
            <w:pPr>
              <w:spacing w:line="360" w:lineRule="exact"/>
              <w:ind w:left="315" w:hangingChars="150" w:hanging="315"/>
              <w:jc w:val="center"/>
              <w:rPr>
                <w:rFonts w:ascii="仿宋" w:eastAsia="仿宋" w:hAnsi="仿宋"/>
              </w:rPr>
            </w:pPr>
            <w:r w:rsidRPr="003C4CE4">
              <w:rPr>
                <w:rFonts w:ascii="仿宋" w:eastAsia="仿宋" w:hAnsi="仿宋" w:hint="eastAsia"/>
              </w:rPr>
              <w:t>14</w:t>
            </w:r>
          </w:p>
        </w:tc>
        <w:tc>
          <w:tcPr>
            <w:tcW w:w="1759" w:type="dxa"/>
            <w:vAlign w:val="center"/>
          </w:tcPr>
          <w:p w14:paraId="2A00010D" w14:textId="77777777" w:rsidR="00A23FCE" w:rsidRPr="003C4CE4" w:rsidRDefault="00000000">
            <w:pPr>
              <w:spacing w:line="340" w:lineRule="exact"/>
              <w:ind w:left="315" w:hangingChars="150" w:hanging="315"/>
              <w:jc w:val="center"/>
              <w:rPr>
                <w:rFonts w:ascii="仿宋" w:eastAsia="仿宋" w:hAnsi="仿宋"/>
              </w:rPr>
            </w:pPr>
            <w:proofErr w:type="gramStart"/>
            <w:r w:rsidRPr="003C4CE4">
              <w:rPr>
                <w:rFonts w:ascii="仿宋" w:eastAsia="仿宋" w:hAnsi="仿宋" w:hint="eastAsia"/>
              </w:rPr>
              <w:t>门编号牌</w:t>
            </w:r>
            <w:proofErr w:type="gramEnd"/>
          </w:p>
        </w:tc>
        <w:tc>
          <w:tcPr>
            <w:tcW w:w="1593" w:type="dxa"/>
            <w:vAlign w:val="center"/>
          </w:tcPr>
          <w:p w14:paraId="5D3517A7" w14:textId="77777777" w:rsidR="00A23FCE" w:rsidRPr="003C4CE4" w:rsidRDefault="00000000">
            <w:pPr>
              <w:spacing w:line="360" w:lineRule="exact"/>
              <w:ind w:left="315" w:hangingChars="150" w:hanging="315"/>
              <w:jc w:val="center"/>
              <w:rPr>
                <w:rFonts w:ascii="仿宋" w:eastAsia="仿宋" w:hAnsi="仿宋"/>
              </w:rPr>
            </w:pPr>
            <w:r w:rsidRPr="003C4CE4">
              <w:rPr>
                <w:rFonts w:ascii="仿宋" w:eastAsia="仿宋" w:hAnsi="仿宋" w:hint="eastAsia"/>
              </w:rPr>
              <w:t>ABS</w:t>
            </w:r>
          </w:p>
        </w:tc>
        <w:tc>
          <w:tcPr>
            <w:tcW w:w="2102" w:type="dxa"/>
            <w:vAlign w:val="center"/>
          </w:tcPr>
          <w:p w14:paraId="58D949E4" w14:textId="77777777" w:rsidR="00A23FCE" w:rsidRPr="003C4CE4" w:rsidRDefault="00000000">
            <w:pPr>
              <w:spacing w:line="340" w:lineRule="exact"/>
              <w:ind w:left="315" w:hangingChars="150" w:hanging="315"/>
              <w:jc w:val="center"/>
              <w:rPr>
                <w:rFonts w:ascii="仿宋" w:eastAsia="仿宋" w:hAnsi="仿宋"/>
              </w:rPr>
            </w:pPr>
            <w:r w:rsidRPr="003C4CE4">
              <w:rPr>
                <w:rFonts w:ascii="仿宋" w:eastAsia="仿宋" w:hAnsi="仿宋" w:hint="eastAsia"/>
                <w:bCs/>
              </w:rPr>
              <w:t>定制配套</w:t>
            </w:r>
          </w:p>
        </w:tc>
        <w:tc>
          <w:tcPr>
            <w:tcW w:w="3733" w:type="dxa"/>
            <w:vAlign w:val="center"/>
          </w:tcPr>
          <w:p w14:paraId="22F4A312" w14:textId="77777777" w:rsidR="00A23FCE" w:rsidRPr="003C4CE4" w:rsidRDefault="00000000">
            <w:pPr>
              <w:spacing w:line="360" w:lineRule="exact"/>
              <w:ind w:left="315" w:hangingChars="150" w:hanging="315"/>
              <w:jc w:val="left"/>
              <w:rPr>
                <w:rFonts w:ascii="仿宋" w:eastAsia="仿宋" w:hAnsi="仿宋"/>
              </w:rPr>
            </w:pPr>
            <w:r w:rsidRPr="003C4CE4">
              <w:rPr>
                <w:rFonts w:ascii="仿宋" w:eastAsia="仿宋" w:hAnsi="仿宋" w:hint="eastAsia"/>
              </w:rPr>
              <w:t>金底红字，可盖住锁孔</w:t>
            </w:r>
          </w:p>
        </w:tc>
      </w:tr>
      <w:tr w:rsidR="00AA7B68" w:rsidRPr="003C4CE4" w14:paraId="4CBD3A5D" w14:textId="77777777" w:rsidTr="003C319F">
        <w:trPr>
          <w:trHeight w:val="1210"/>
          <w:jc w:val="center"/>
        </w:trPr>
        <w:tc>
          <w:tcPr>
            <w:tcW w:w="729" w:type="dxa"/>
            <w:vAlign w:val="center"/>
          </w:tcPr>
          <w:p w14:paraId="664B1C11" w14:textId="77777777" w:rsidR="003C319F" w:rsidRPr="003C4CE4" w:rsidRDefault="003C319F" w:rsidP="003C319F">
            <w:pPr>
              <w:spacing w:line="360" w:lineRule="exact"/>
              <w:ind w:left="315" w:hangingChars="150" w:hanging="315"/>
              <w:jc w:val="center"/>
              <w:rPr>
                <w:rFonts w:ascii="仿宋" w:eastAsia="仿宋" w:hAnsi="仿宋"/>
              </w:rPr>
            </w:pPr>
            <w:r w:rsidRPr="003C4CE4">
              <w:rPr>
                <w:rFonts w:ascii="仿宋" w:eastAsia="仿宋" w:hAnsi="仿宋" w:hint="eastAsia"/>
              </w:rPr>
              <w:t>15</w:t>
            </w:r>
          </w:p>
        </w:tc>
        <w:tc>
          <w:tcPr>
            <w:tcW w:w="1759" w:type="dxa"/>
            <w:vAlign w:val="center"/>
          </w:tcPr>
          <w:p w14:paraId="6A80B8AD" w14:textId="0C813508" w:rsidR="003C319F" w:rsidRPr="003C4CE4" w:rsidRDefault="003C319F" w:rsidP="003C319F">
            <w:pPr>
              <w:spacing w:line="340" w:lineRule="exact"/>
              <w:ind w:left="315" w:hangingChars="150" w:hanging="315"/>
              <w:jc w:val="center"/>
              <w:rPr>
                <w:rFonts w:ascii="仿宋" w:eastAsia="仿宋" w:hAnsi="仿宋"/>
              </w:rPr>
            </w:pPr>
            <w:r w:rsidRPr="003C4CE4">
              <w:rPr>
                <w:rFonts w:ascii="仿宋" w:eastAsia="仿宋" w:hAnsi="仿宋" w:hint="eastAsia"/>
              </w:rPr>
              <w:t>门板外置装饰件</w:t>
            </w:r>
          </w:p>
        </w:tc>
        <w:tc>
          <w:tcPr>
            <w:tcW w:w="1593" w:type="dxa"/>
            <w:vAlign w:val="center"/>
          </w:tcPr>
          <w:p w14:paraId="6739B264" w14:textId="3DDD236C" w:rsidR="003C319F" w:rsidRPr="003C4CE4" w:rsidRDefault="003C319F" w:rsidP="003C319F">
            <w:pPr>
              <w:snapToGrid w:val="0"/>
              <w:jc w:val="center"/>
              <w:textAlignment w:val="baseline"/>
              <w:rPr>
                <w:rFonts w:ascii="仿宋" w:eastAsia="仿宋" w:hAnsi="仿宋"/>
              </w:rPr>
            </w:pPr>
            <w:r w:rsidRPr="003C4CE4">
              <w:rPr>
                <w:rFonts w:ascii="仿宋" w:eastAsia="仿宋" w:hAnsi="仿宋" w:hint="eastAsia"/>
              </w:rPr>
              <w:t>ABS</w:t>
            </w:r>
          </w:p>
        </w:tc>
        <w:tc>
          <w:tcPr>
            <w:tcW w:w="2102" w:type="dxa"/>
            <w:vAlign w:val="center"/>
          </w:tcPr>
          <w:p w14:paraId="5205C66E" w14:textId="77777777" w:rsidR="003C319F" w:rsidRPr="003C4CE4" w:rsidRDefault="003C319F" w:rsidP="003C319F">
            <w:pPr>
              <w:snapToGrid w:val="0"/>
              <w:jc w:val="center"/>
              <w:textAlignment w:val="baseline"/>
              <w:rPr>
                <w:rFonts w:ascii="仿宋" w:eastAsia="仿宋" w:hAnsi="仿宋"/>
              </w:rPr>
            </w:pPr>
            <w:r w:rsidRPr="003C4CE4">
              <w:rPr>
                <w:rFonts w:ascii="仿宋" w:eastAsia="仿宋" w:hAnsi="仿宋" w:hint="eastAsia"/>
              </w:rPr>
              <w:t>宽≥1</w:t>
            </w:r>
            <w:r w:rsidRPr="003C4CE4">
              <w:rPr>
                <w:rFonts w:ascii="仿宋" w:eastAsia="仿宋" w:hAnsi="仿宋"/>
              </w:rPr>
              <w:t>20</w:t>
            </w:r>
          </w:p>
          <w:p w14:paraId="2B7D9599" w14:textId="72D78B3E" w:rsidR="003C319F" w:rsidRPr="003C4CE4" w:rsidRDefault="003C319F" w:rsidP="003C319F">
            <w:pPr>
              <w:snapToGrid w:val="0"/>
              <w:jc w:val="center"/>
              <w:textAlignment w:val="baseline"/>
              <w:rPr>
                <w:rFonts w:ascii="仿宋" w:eastAsia="仿宋" w:hAnsi="仿宋"/>
              </w:rPr>
            </w:pPr>
            <w:r w:rsidRPr="003C4CE4">
              <w:rPr>
                <w:rFonts w:ascii="仿宋" w:eastAsia="仿宋" w:hAnsi="仿宋" w:hint="eastAsia"/>
              </w:rPr>
              <w:t>高≥1</w:t>
            </w:r>
            <w:r w:rsidRPr="003C4CE4">
              <w:rPr>
                <w:rFonts w:ascii="仿宋" w:eastAsia="仿宋" w:hAnsi="仿宋"/>
              </w:rPr>
              <w:t>00</w:t>
            </w:r>
          </w:p>
        </w:tc>
        <w:tc>
          <w:tcPr>
            <w:tcW w:w="3733" w:type="dxa"/>
            <w:vAlign w:val="center"/>
          </w:tcPr>
          <w:p w14:paraId="0BE0DE4F" w14:textId="3ABA252B" w:rsidR="003C319F" w:rsidRPr="003C4CE4" w:rsidRDefault="003C319F" w:rsidP="003C319F">
            <w:pPr>
              <w:snapToGrid w:val="0"/>
              <w:textAlignment w:val="baseline"/>
              <w:rPr>
                <w:rFonts w:ascii="仿宋" w:eastAsia="仿宋" w:hAnsi="仿宋"/>
              </w:rPr>
            </w:pPr>
            <w:r w:rsidRPr="003C4CE4">
              <w:rPr>
                <w:rFonts w:ascii="仿宋" w:eastAsia="仿宋" w:hAnsi="仿宋" w:hint="eastAsia"/>
              </w:rPr>
              <w:t>活动双层，内层放置相片框，外层可追盖内层，外层造型新颖，符合殡葬文化。</w:t>
            </w:r>
          </w:p>
        </w:tc>
      </w:tr>
    </w:tbl>
    <w:p w14:paraId="75ADFD19" w14:textId="77777777" w:rsidR="00A23FCE" w:rsidRPr="003C4CE4" w:rsidRDefault="00000000">
      <w:pPr>
        <w:spacing w:line="400" w:lineRule="exact"/>
        <w:ind w:firstLineChars="200" w:firstLine="422"/>
        <w:jc w:val="left"/>
        <w:rPr>
          <w:rFonts w:ascii="仿宋" w:eastAsia="仿宋" w:hAnsi="仿宋" w:cs="宋体"/>
          <w:b/>
          <w:bCs/>
          <w:szCs w:val="21"/>
        </w:rPr>
      </w:pPr>
      <w:r w:rsidRPr="003C4CE4">
        <w:rPr>
          <w:rFonts w:ascii="仿宋" w:eastAsia="仿宋" w:hAnsi="仿宋" w:cs="宋体" w:hint="eastAsia"/>
          <w:b/>
          <w:bCs/>
          <w:szCs w:val="21"/>
        </w:rPr>
        <w:t>二、样品要求：</w:t>
      </w:r>
    </w:p>
    <w:p w14:paraId="2ED39D32" w14:textId="77777777" w:rsidR="00A23FCE" w:rsidRPr="003C4CE4" w:rsidRDefault="00000000">
      <w:pPr>
        <w:spacing w:line="400" w:lineRule="exact"/>
        <w:ind w:leftChars="100" w:left="210" w:firstLineChars="100" w:firstLine="210"/>
        <w:jc w:val="left"/>
        <w:rPr>
          <w:rFonts w:ascii="仿宋" w:eastAsia="仿宋" w:hAnsi="仿宋" w:cs="宋体"/>
          <w:szCs w:val="21"/>
        </w:rPr>
      </w:pPr>
      <w:r w:rsidRPr="003C4CE4">
        <w:rPr>
          <w:rFonts w:ascii="仿宋" w:eastAsia="仿宋" w:hAnsi="仿宋" w:cs="宋体"/>
          <w:szCs w:val="21"/>
        </w:rPr>
        <w:t>1</w:t>
      </w:r>
      <w:r w:rsidRPr="003C4CE4">
        <w:rPr>
          <w:rFonts w:ascii="仿宋" w:eastAsia="仿宋" w:hAnsi="仿宋" w:cs="宋体" w:hint="eastAsia"/>
          <w:szCs w:val="21"/>
        </w:rPr>
        <w:t>、投标人将样品妥善包装，确保在运输过程中不破坏样品。供应商必须自开标前将样品自行带至指定场地。样品未在投标截止时间之前送达的或评审不合格的，视为无效</w:t>
      </w:r>
      <w:r w:rsidRPr="003C4CE4">
        <w:rPr>
          <w:rFonts w:ascii="仿宋" w:eastAsia="仿宋" w:hAnsi="仿宋" w:cs="宋体" w:hint="eastAsia"/>
          <w:szCs w:val="21"/>
        </w:rPr>
        <w:lastRenderedPageBreak/>
        <w:t>投标。</w:t>
      </w:r>
    </w:p>
    <w:p w14:paraId="07425D69" w14:textId="77777777" w:rsidR="00A23FCE" w:rsidRPr="003C4CE4" w:rsidRDefault="00000000">
      <w:pPr>
        <w:spacing w:line="400" w:lineRule="exact"/>
        <w:ind w:firstLineChars="200" w:firstLine="420"/>
        <w:jc w:val="left"/>
        <w:rPr>
          <w:rFonts w:ascii="仿宋" w:eastAsia="仿宋" w:hAnsi="仿宋"/>
        </w:rPr>
      </w:pPr>
      <w:r w:rsidRPr="003C4CE4">
        <w:rPr>
          <w:rFonts w:ascii="仿宋" w:eastAsia="仿宋" w:hAnsi="仿宋" w:hint="eastAsia"/>
        </w:rPr>
        <w:t>2、中标单位提供的样品由采购人封存，中标方供货的材质必须与样品、送检时的材质一致。样品材质发生争议的情况下，经检测属实的，以根本性违约处理，不利后果由中标人承担。</w:t>
      </w:r>
    </w:p>
    <w:p w14:paraId="206290A8" w14:textId="593054CA" w:rsidR="00443CCD" w:rsidRPr="003C4CE4" w:rsidRDefault="00443CCD" w:rsidP="00443CCD">
      <w:pPr>
        <w:spacing w:line="400" w:lineRule="exact"/>
        <w:ind w:firstLineChars="200" w:firstLine="422"/>
        <w:jc w:val="left"/>
        <w:rPr>
          <w:rFonts w:ascii="仿宋" w:eastAsia="仿宋" w:hAnsi="仿宋" w:cs="宋体"/>
          <w:b/>
          <w:bCs/>
          <w:szCs w:val="21"/>
        </w:rPr>
      </w:pPr>
      <w:r w:rsidRPr="003C4CE4">
        <w:rPr>
          <w:rFonts w:ascii="仿宋" w:eastAsia="仿宋" w:hAnsi="仿宋" w:cs="宋体" w:hint="eastAsia"/>
          <w:b/>
          <w:bCs/>
          <w:szCs w:val="21"/>
        </w:rPr>
        <w:t>三、设计要求</w:t>
      </w:r>
    </w:p>
    <w:p w14:paraId="43DC1606" w14:textId="204A0CC9" w:rsidR="00443CCD" w:rsidRPr="003C4CE4" w:rsidRDefault="00443CCD" w:rsidP="00D34B0E">
      <w:pPr>
        <w:spacing w:line="400" w:lineRule="exact"/>
        <w:ind w:firstLineChars="200" w:firstLine="420"/>
        <w:jc w:val="left"/>
        <w:rPr>
          <w:rFonts w:ascii="仿宋" w:eastAsia="仿宋" w:hAnsi="仿宋"/>
        </w:rPr>
      </w:pPr>
      <w:r w:rsidRPr="003C4CE4">
        <w:rPr>
          <w:rFonts w:ascii="仿宋" w:eastAsia="仿宋" w:hAnsi="仿宋" w:hint="eastAsia"/>
        </w:rPr>
        <w:t>投标人需自行踏勘现场，根据项目情况</w:t>
      </w:r>
      <w:r w:rsidR="001C73BF" w:rsidRPr="003C4CE4">
        <w:rPr>
          <w:rFonts w:ascii="仿宋" w:eastAsia="仿宋" w:hAnsi="仿宋" w:hint="eastAsia"/>
        </w:rPr>
        <w:t>和招标人提供的图纸</w:t>
      </w:r>
      <w:r w:rsidRPr="003C4CE4">
        <w:rPr>
          <w:rFonts w:ascii="仿宋" w:eastAsia="仿宋" w:hAnsi="仿宋" w:hint="eastAsia"/>
        </w:rPr>
        <w:t>进行室内方案设计</w:t>
      </w:r>
      <w:r w:rsidR="00332E9F" w:rsidRPr="003C4CE4">
        <w:rPr>
          <w:rFonts w:ascii="仿宋" w:eastAsia="仿宋" w:hAnsi="仿宋" w:hint="eastAsia"/>
        </w:rPr>
        <w:t>，</w:t>
      </w:r>
      <w:r w:rsidR="00D60F86" w:rsidRPr="003C4CE4">
        <w:rPr>
          <w:rFonts w:ascii="仿宋" w:eastAsia="仿宋" w:hAnsi="仿宋" w:hint="eastAsia"/>
        </w:rPr>
        <w:t>包含骨灰存放架</w:t>
      </w:r>
      <w:r w:rsidR="00D34B0E" w:rsidRPr="003C4CE4">
        <w:rPr>
          <w:rFonts w:ascii="仿宋" w:eastAsia="仿宋" w:hAnsi="仿宋" w:hint="eastAsia"/>
        </w:rPr>
        <w:t>的摆放位置、数量尺寸、</w:t>
      </w:r>
      <w:r w:rsidR="00DD47AB" w:rsidRPr="003C4CE4">
        <w:rPr>
          <w:rFonts w:ascii="仿宋" w:eastAsia="仿宋" w:hAnsi="仿宋" w:hint="eastAsia"/>
        </w:rPr>
        <w:t>箱体</w:t>
      </w:r>
      <w:r w:rsidR="00D60F86" w:rsidRPr="003C4CE4">
        <w:rPr>
          <w:rFonts w:ascii="仿宋" w:eastAsia="仿宋" w:hAnsi="仿宋" w:hint="eastAsia"/>
        </w:rPr>
        <w:t>图案</w:t>
      </w:r>
      <w:r w:rsidR="00DD47AB" w:rsidRPr="003C4CE4">
        <w:rPr>
          <w:rFonts w:ascii="仿宋" w:eastAsia="仿宋" w:hAnsi="仿宋" w:hint="eastAsia"/>
        </w:rPr>
        <w:t>和</w:t>
      </w:r>
      <w:r w:rsidR="00D60F86" w:rsidRPr="003C4CE4">
        <w:rPr>
          <w:rFonts w:ascii="仿宋" w:eastAsia="仿宋" w:hAnsi="仿宋" w:hint="eastAsia"/>
        </w:rPr>
        <w:t>装饰风格</w:t>
      </w:r>
      <w:r w:rsidR="00D34B0E" w:rsidRPr="003C4CE4">
        <w:rPr>
          <w:rFonts w:ascii="仿宋" w:eastAsia="仿宋" w:hAnsi="仿宋" w:hint="eastAsia"/>
        </w:rPr>
        <w:t>等</w:t>
      </w:r>
      <w:r w:rsidRPr="003C4CE4">
        <w:rPr>
          <w:rFonts w:ascii="仿宋" w:eastAsia="仿宋" w:hAnsi="仿宋" w:hint="eastAsia"/>
        </w:rPr>
        <w:t>内容</w:t>
      </w:r>
      <w:r w:rsidR="003E6D2F" w:rsidRPr="003C4CE4">
        <w:rPr>
          <w:rFonts w:ascii="仿宋" w:eastAsia="仿宋" w:hAnsi="仿宋" w:hint="eastAsia"/>
        </w:rPr>
        <w:t>。</w:t>
      </w:r>
    </w:p>
    <w:p w14:paraId="18063B3F" w14:textId="750C73B8" w:rsidR="00A23FCE" w:rsidRPr="003C4CE4" w:rsidRDefault="003E6D2F">
      <w:pPr>
        <w:spacing w:line="400" w:lineRule="exact"/>
        <w:ind w:firstLineChars="200" w:firstLine="422"/>
        <w:jc w:val="left"/>
        <w:rPr>
          <w:rFonts w:ascii="仿宋" w:eastAsia="仿宋" w:hAnsi="仿宋" w:cs="宋体"/>
          <w:b/>
          <w:bCs/>
          <w:szCs w:val="21"/>
        </w:rPr>
      </w:pPr>
      <w:r w:rsidRPr="003C4CE4">
        <w:rPr>
          <w:rFonts w:ascii="仿宋" w:eastAsia="仿宋" w:hAnsi="仿宋" w:cs="宋体" w:hint="eastAsia"/>
          <w:b/>
          <w:bCs/>
          <w:szCs w:val="21"/>
        </w:rPr>
        <w:t>四、售后服务要求：</w:t>
      </w:r>
    </w:p>
    <w:p w14:paraId="421B98E8" w14:textId="7EF28F93" w:rsidR="00A23FCE" w:rsidRPr="003C4CE4" w:rsidRDefault="00000000">
      <w:pPr>
        <w:spacing w:line="400" w:lineRule="exact"/>
        <w:ind w:firstLineChars="200" w:firstLine="420"/>
        <w:jc w:val="left"/>
        <w:rPr>
          <w:rFonts w:ascii="仿宋" w:eastAsia="仿宋" w:hAnsi="仿宋" w:cs="宋体"/>
          <w:b/>
          <w:bCs/>
          <w:szCs w:val="21"/>
        </w:rPr>
      </w:pPr>
      <w:r w:rsidRPr="003C4CE4">
        <w:rPr>
          <w:rFonts w:ascii="仿宋" w:eastAsia="仿宋" w:hAnsi="仿宋" w:cs="宋体" w:hint="eastAsia"/>
          <w:bCs/>
          <w:szCs w:val="21"/>
        </w:rPr>
        <w:t>1、质保期要求：中标单位对其提供的产品，必须承诺保修，所有产品验收合格使用之日起，</w:t>
      </w:r>
      <w:r w:rsidRPr="003C4CE4">
        <w:rPr>
          <w:rFonts w:ascii="仿宋" w:eastAsia="仿宋" w:hAnsi="仿宋" w:cs="宋体" w:hint="eastAsia"/>
          <w:b/>
          <w:bCs/>
          <w:szCs w:val="21"/>
        </w:rPr>
        <w:t>免费保修</w:t>
      </w:r>
      <w:r w:rsidRPr="003C4CE4">
        <w:rPr>
          <w:rFonts w:ascii="仿宋" w:eastAsia="仿宋" w:hAnsi="仿宋" w:cs="宋体"/>
          <w:b/>
          <w:bCs/>
          <w:szCs w:val="21"/>
        </w:rPr>
        <w:t>5</w:t>
      </w:r>
      <w:r w:rsidRPr="003C4CE4">
        <w:rPr>
          <w:rFonts w:ascii="仿宋" w:eastAsia="仿宋" w:hAnsi="仿宋" w:cs="宋体" w:hint="eastAsia"/>
          <w:b/>
          <w:bCs/>
          <w:szCs w:val="21"/>
        </w:rPr>
        <w:t>年（具体年限以投标人承诺为准）</w:t>
      </w:r>
      <w:r w:rsidRPr="003C4CE4">
        <w:rPr>
          <w:rFonts w:ascii="仿宋" w:eastAsia="仿宋" w:hAnsi="仿宋" w:cs="宋体" w:hint="eastAsia"/>
          <w:bCs/>
          <w:szCs w:val="21"/>
        </w:rPr>
        <w:t>。质保期内的维修费用（包括材料）全部由中标单位负责</w:t>
      </w:r>
      <w:r w:rsidRPr="003C4CE4">
        <w:rPr>
          <w:rFonts w:ascii="仿宋" w:eastAsia="仿宋" w:hAnsi="仿宋" w:cs="宋体" w:hint="eastAsia"/>
          <w:b/>
          <w:szCs w:val="21"/>
        </w:rPr>
        <w:t>。</w:t>
      </w:r>
    </w:p>
    <w:p w14:paraId="37C5DEE3" w14:textId="77777777" w:rsidR="00A23FCE" w:rsidRPr="003C4CE4" w:rsidRDefault="00000000">
      <w:pPr>
        <w:spacing w:line="400" w:lineRule="exact"/>
        <w:ind w:firstLineChars="200" w:firstLine="420"/>
        <w:jc w:val="left"/>
        <w:rPr>
          <w:rFonts w:ascii="仿宋" w:eastAsia="仿宋" w:hAnsi="仿宋" w:cs="宋体"/>
          <w:b/>
          <w:bCs/>
          <w:szCs w:val="21"/>
        </w:rPr>
      </w:pPr>
      <w:r w:rsidRPr="003C4CE4">
        <w:rPr>
          <w:rFonts w:ascii="仿宋" w:eastAsia="仿宋" w:hAnsi="仿宋" w:cs="宋体" w:hint="eastAsia"/>
          <w:bCs/>
          <w:szCs w:val="21"/>
        </w:rPr>
        <w:t>2、技术支持要求：质保期内出现问题，中标单位在接到电话后2小时内响应，6小时内到达现场解决问题，如不能马上修复的，应立即采取补救措施，最迟2天内解决故障问题，以保证使用方的正常工作，中标单位有其它服务承诺的，一并履行。在保修期内中标单位必须在不得以任何理由影响正常使用。</w:t>
      </w:r>
      <w:r w:rsidRPr="003C4CE4">
        <w:rPr>
          <w:rFonts w:ascii="仿宋" w:eastAsia="仿宋" w:hAnsi="仿宋" w:cs="宋体" w:hint="eastAsia"/>
          <w:b/>
          <w:bCs/>
          <w:szCs w:val="21"/>
        </w:rPr>
        <w:t>（具体年限以投标人承诺为准）</w:t>
      </w:r>
    </w:p>
    <w:p w14:paraId="3D0485CE" w14:textId="77777777" w:rsidR="00A23FCE" w:rsidRPr="003C4CE4" w:rsidRDefault="00000000">
      <w:pPr>
        <w:spacing w:line="400" w:lineRule="exact"/>
        <w:ind w:firstLineChars="200" w:firstLine="420"/>
        <w:jc w:val="left"/>
        <w:rPr>
          <w:rFonts w:ascii="仿宋" w:eastAsia="仿宋" w:hAnsi="仿宋" w:cs="宋体"/>
          <w:b/>
          <w:bCs/>
          <w:szCs w:val="21"/>
        </w:rPr>
      </w:pPr>
      <w:r w:rsidRPr="003C4CE4">
        <w:rPr>
          <w:rFonts w:ascii="仿宋" w:eastAsia="仿宋" w:hAnsi="仿宋" w:cs="宋体" w:hint="eastAsia"/>
          <w:bCs/>
          <w:szCs w:val="21"/>
        </w:rPr>
        <w:t>3、其他：质保期内，因人为因素出现的故障不在免费保修范围内，超过保修期的机器设备，终生维修，维修时只收部件成本费。</w:t>
      </w:r>
    </w:p>
    <w:p w14:paraId="718DF36B" w14:textId="5FA7FA02" w:rsidR="00A23FCE" w:rsidRPr="003C4CE4" w:rsidRDefault="003E6D2F">
      <w:pPr>
        <w:spacing w:line="400" w:lineRule="exact"/>
        <w:ind w:firstLineChars="200" w:firstLine="422"/>
        <w:jc w:val="left"/>
        <w:rPr>
          <w:rFonts w:ascii="仿宋" w:eastAsia="仿宋" w:hAnsi="仿宋" w:cs="宋体"/>
          <w:bCs/>
          <w:szCs w:val="21"/>
        </w:rPr>
      </w:pPr>
      <w:r w:rsidRPr="003C4CE4">
        <w:rPr>
          <w:rFonts w:ascii="仿宋" w:eastAsia="仿宋" w:hAnsi="仿宋" w:cs="宋体" w:hint="eastAsia"/>
          <w:b/>
          <w:bCs/>
          <w:szCs w:val="21"/>
        </w:rPr>
        <w:t>五、培训要求：</w:t>
      </w:r>
      <w:r w:rsidRPr="003C4CE4">
        <w:rPr>
          <w:rFonts w:ascii="仿宋" w:eastAsia="仿宋" w:hAnsi="仿宋" w:cs="宋体" w:hint="eastAsia"/>
          <w:bCs/>
          <w:szCs w:val="21"/>
        </w:rPr>
        <w:t>对货物的功能及日常维护进行培训。</w:t>
      </w:r>
    </w:p>
    <w:p w14:paraId="1C874BD4" w14:textId="7DEF7D4C" w:rsidR="00AC6E87" w:rsidRDefault="00AC6E87">
      <w:pPr>
        <w:spacing w:line="400" w:lineRule="exact"/>
        <w:ind w:firstLineChars="200" w:firstLine="422"/>
        <w:jc w:val="left"/>
        <w:rPr>
          <w:rFonts w:ascii="仿宋" w:eastAsia="仿宋" w:hAnsi="仿宋" w:cs="仿宋"/>
          <w:bCs/>
          <w:szCs w:val="21"/>
        </w:rPr>
      </w:pPr>
      <w:r w:rsidRPr="00AC6E87">
        <w:rPr>
          <w:rFonts w:ascii="仿宋" w:eastAsia="仿宋" w:hAnsi="仿宋" w:cs="仿宋" w:hint="eastAsia"/>
          <w:b/>
          <w:color w:val="FF0000"/>
          <w:szCs w:val="21"/>
        </w:rPr>
        <w:t>六、</w:t>
      </w:r>
      <w:r w:rsidRPr="00AC6E87">
        <w:rPr>
          <w:rFonts w:ascii="仿宋" w:eastAsia="仿宋" w:hAnsi="仿宋" w:cs="仿宋" w:hint="eastAsia"/>
          <w:b/>
          <w:color w:val="FF0000"/>
          <w:szCs w:val="21"/>
        </w:rPr>
        <w:t>合同履约期限：</w:t>
      </w:r>
      <w:r w:rsidRPr="00AC6E87">
        <w:rPr>
          <w:rFonts w:ascii="仿宋" w:eastAsia="仿宋" w:hAnsi="仿宋" w:cs="仿宋" w:hint="eastAsia"/>
          <w:bCs/>
          <w:color w:val="FF0000"/>
          <w:szCs w:val="21"/>
        </w:rPr>
        <w:t>合同签订后</w:t>
      </w:r>
      <w:r w:rsidRPr="00AC6E87">
        <w:rPr>
          <w:rFonts w:ascii="仿宋" w:eastAsia="仿宋" w:hAnsi="仿宋" w:cs="仿宋"/>
          <w:bCs/>
          <w:color w:val="FF0000"/>
          <w:szCs w:val="21"/>
        </w:rPr>
        <w:t>40</w:t>
      </w:r>
      <w:proofErr w:type="gramStart"/>
      <w:r w:rsidRPr="00AC6E87">
        <w:rPr>
          <w:rFonts w:ascii="仿宋" w:eastAsia="仿宋" w:hAnsi="仿宋" w:cs="仿宋" w:hint="eastAsia"/>
          <w:bCs/>
          <w:color w:val="FF0000"/>
          <w:szCs w:val="21"/>
        </w:rPr>
        <w:t>日历天</w:t>
      </w:r>
      <w:proofErr w:type="gramEnd"/>
      <w:r w:rsidRPr="00AC6E87">
        <w:rPr>
          <w:rFonts w:ascii="仿宋" w:eastAsia="仿宋" w:hAnsi="仿宋" w:cs="仿宋" w:hint="eastAsia"/>
          <w:bCs/>
          <w:color w:val="FF0000"/>
          <w:szCs w:val="21"/>
        </w:rPr>
        <w:t>内送货、安装完毕</w:t>
      </w:r>
      <w:r>
        <w:rPr>
          <w:rFonts w:ascii="仿宋" w:eastAsia="仿宋" w:hAnsi="仿宋" w:cs="仿宋" w:hint="eastAsia"/>
          <w:bCs/>
          <w:color w:val="FF0000"/>
          <w:szCs w:val="21"/>
        </w:rPr>
        <w:t>。</w:t>
      </w:r>
    </w:p>
    <w:p w14:paraId="04E10542" w14:textId="5F42B0D9" w:rsidR="00A23FCE" w:rsidRPr="003C4CE4" w:rsidRDefault="003E6D2F">
      <w:pPr>
        <w:spacing w:line="400" w:lineRule="exact"/>
        <w:ind w:firstLineChars="200" w:firstLine="422"/>
        <w:jc w:val="left"/>
        <w:rPr>
          <w:rFonts w:ascii="仿宋" w:eastAsia="仿宋" w:hAnsi="仿宋" w:cs="宋体"/>
          <w:kern w:val="0"/>
          <w:szCs w:val="21"/>
        </w:rPr>
      </w:pPr>
      <w:r w:rsidRPr="003C4CE4">
        <w:rPr>
          <w:rFonts w:ascii="仿宋" w:eastAsia="仿宋" w:hAnsi="仿宋" w:cs="宋体" w:hint="eastAsia"/>
          <w:b/>
          <w:bCs/>
          <w:szCs w:val="21"/>
        </w:rPr>
        <w:t>七、履约保证金：</w:t>
      </w:r>
      <w:r w:rsidRPr="003C4CE4">
        <w:rPr>
          <w:rFonts w:ascii="仿宋" w:eastAsia="仿宋" w:hAnsi="仿宋" w:cs="宋体" w:hint="eastAsia"/>
          <w:kern w:val="0"/>
          <w:szCs w:val="21"/>
        </w:rPr>
        <w:t>在合同签订以前</w:t>
      </w:r>
      <w:r w:rsidR="0047310A" w:rsidRPr="003C4CE4">
        <w:rPr>
          <w:rFonts w:ascii="仿宋" w:eastAsia="仿宋" w:hAnsi="仿宋" w:cs="宋体" w:hint="eastAsia"/>
          <w:kern w:val="0"/>
          <w:szCs w:val="21"/>
        </w:rPr>
        <w:t>，每标段</w:t>
      </w:r>
      <w:r w:rsidR="0045029E" w:rsidRPr="003C4CE4">
        <w:rPr>
          <w:rFonts w:ascii="仿宋" w:eastAsia="仿宋" w:hAnsi="仿宋" w:cs="宋体" w:hint="eastAsia"/>
          <w:kern w:val="0"/>
          <w:szCs w:val="21"/>
        </w:rPr>
        <w:t>中标</w:t>
      </w:r>
      <w:r w:rsidRPr="003C4CE4">
        <w:rPr>
          <w:rFonts w:ascii="仿宋" w:eastAsia="仿宋" w:hAnsi="仿宋" w:cs="宋体" w:hint="eastAsia"/>
          <w:kern w:val="0"/>
          <w:szCs w:val="21"/>
        </w:rPr>
        <w:t>供应商向采购人缴纳</w:t>
      </w:r>
      <w:r w:rsidR="009753DA" w:rsidRPr="003C4CE4">
        <w:rPr>
          <w:rFonts w:ascii="仿宋" w:eastAsia="仿宋" w:hAnsi="仿宋" w:cs="宋体" w:hint="eastAsia"/>
          <w:kern w:val="0"/>
          <w:szCs w:val="21"/>
        </w:rPr>
        <w:t>该</w:t>
      </w:r>
      <w:r w:rsidR="0047310A" w:rsidRPr="003C4CE4">
        <w:rPr>
          <w:rFonts w:ascii="仿宋" w:eastAsia="仿宋" w:hAnsi="仿宋" w:cs="宋体" w:hint="eastAsia"/>
          <w:kern w:val="0"/>
          <w:szCs w:val="21"/>
        </w:rPr>
        <w:t>标段</w:t>
      </w:r>
      <w:r w:rsidRPr="003C4CE4">
        <w:rPr>
          <w:rFonts w:ascii="仿宋" w:eastAsia="仿宋" w:hAnsi="仿宋" w:cs="宋体" w:hint="eastAsia"/>
          <w:szCs w:val="21"/>
        </w:rPr>
        <w:t>中标总额</w:t>
      </w:r>
      <w:r w:rsidRPr="003C4CE4">
        <w:rPr>
          <w:rFonts w:ascii="仿宋" w:eastAsia="仿宋" w:hAnsi="仿宋" w:cs="宋体"/>
          <w:szCs w:val="21"/>
        </w:rPr>
        <w:t>1</w:t>
      </w:r>
      <w:r w:rsidRPr="003C4CE4">
        <w:rPr>
          <w:rFonts w:ascii="仿宋" w:eastAsia="仿宋" w:hAnsi="仿宋" w:cs="宋体" w:hint="eastAsia"/>
          <w:kern w:val="0"/>
          <w:szCs w:val="21"/>
        </w:rPr>
        <w:t>%的履约保证金，验收合格后履约保证金无息退还。</w:t>
      </w:r>
    </w:p>
    <w:p w14:paraId="479367B4" w14:textId="68256C70" w:rsidR="00A23FCE" w:rsidRPr="003C4CE4" w:rsidRDefault="003E6D2F">
      <w:pPr>
        <w:pStyle w:val="a0"/>
        <w:rPr>
          <w:rFonts w:ascii="仿宋" w:eastAsia="仿宋" w:hAnsi="仿宋" w:cs="宋体"/>
          <w:kern w:val="0"/>
          <w:sz w:val="21"/>
          <w:szCs w:val="21"/>
          <w:lang w:val="en-US"/>
        </w:rPr>
      </w:pPr>
      <w:r w:rsidRPr="003C4CE4">
        <w:rPr>
          <w:rFonts w:ascii="仿宋" w:eastAsia="仿宋" w:hAnsi="仿宋" w:cs="宋体" w:hint="eastAsia"/>
          <w:b/>
          <w:bCs/>
          <w:sz w:val="21"/>
          <w:szCs w:val="21"/>
          <w:lang w:val="en-US"/>
        </w:rPr>
        <w:t>八、结算方式：</w:t>
      </w:r>
      <w:r w:rsidRPr="003C4CE4">
        <w:rPr>
          <w:rFonts w:ascii="仿宋" w:eastAsia="仿宋" w:hAnsi="仿宋" w:cs="宋体" w:hint="eastAsia"/>
          <w:kern w:val="0"/>
          <w:sz w:val="21"/>
          <w:szCs w:val="21"/>
          <w:lang w:val="en-US"/>
        </w:rPr>
        <w:t>本项目为固定单价合同，采购清单中数量均为暂估量，最终按实结算，结算时不得另外增加其他任何费用，投标人必须充分考虑价格变动的风险。</w:t>
      </w:r>
    </w:p>
    <w:p w14:paraId="7CFE3D1A" w14:textId="59899F1D" w:rsidR="00A23FCE" w:rsidRPr="003C4CE4" w:rsidRDefault="003E6D2F">
      <w:pPr>
        <w:spacing w:line="400" w:lineRule="exact"/>
        <w:ind w:firstLineChars="200" w:firstLine="422"/>
        <w:jc w:val="left"/>
        <w:rPr>
          <w:rFonts w:ascii="仿宋" w:eastAsia="仿宋" w:hAnsi="仿宋" w:cs="宋体"/>
          <w:bCs/>
          <w:szCs w:val="21"/>
        </w:rPr>
      </w:pPr>
      <w:r w:rsidRPr="003C4CE4">
        <w:rPr>
          <w:rFonts w:ascii="仿宋" w:eastAsia="仿宋" w:hAnsi="仿宋" w:cs="宋体" w:hint="eastAsia"/>
          <w:b/>
          <w:bCs/>
          <w:szCs w:val="21"/>
        </w:rPr>
        <w:t>九、货款支付：</w:t>
      </w:r>
    </w:p>
    <w:p w14:paraId="407B110C" w14:textId="77777777" w:rsidR="00A23FCE" w:rsidRPr="003C4CE4" w:rsidRDefault="00000000">
      <w:pPr>
        <w:spacing w:line="400" w:lineRule="exact"/>
        <w:ind w:firstLineChars="200" w:firstLine="420"/>
        <w:jc w:val="left"/>
        <w:rPr>
          <w:rFonts w:ascii="仿宋" w:eastAsia="仿宋" w:hAnsi="仿宋" w:cs="宋体"/>
          <w:szCs w:val="21"/>
        </w:rPr>
      </w:pPr>
      <w:r w:rsidRPr="003C4CE4">
        <w:rPr>
          <w:rFonts w:ascii="仿宋" w:eastAsia="仿宋" w:hAnsi="仿宋" w:cs="宋体" w:hint="eastAsia"/>
          <w:szCs w:val="21"/>
        </w:rPr>
        <w:t>1、付款方式：</w:t>
      </w:r>
    </w:p>
    <w:p w14:paraId="4C49C3EA" w14:textId="75FC59AC" w:rsidR="00A23FCE" w:rsidRPr="003C4CE4" w:rsidRDefault="00000000">
      <w:pPr>
        <w:spacing w:line="400" w:lineRule="exact"/>
        <w:ind w:firstLineChars="200" w:firstLine="420"/>
        <w:jc w:val="left"/>
        <w:rPr>
          <w:rFonts w:ascii="仿宋" w:eastAsia="仿宋" w:hAnsi="仿宋" w:cs="宋体"/>
          <w:szCs w:val="21"/>
        </w:rPr>
      </w:pPr>
      <w:r w:rsidRPr="003C4CE4">
        <w:rPr>
          <w:rFonts w:ascii="仿宋" w:eastAsia="仿宋" w:hAnsi="仿宋" w:cs="宋体" w:hint="eastAsia"/>
          <w:szCs w:val="21"/>
        </w:rPr>
        <w:t>在合同签订以前</w:t>
      </w:r>
      <w:r w:rsidR="00365FD1" w:rsidRPr="003C4CE4">
        <w:rPr>
          <w:rFonts w:ascii="仿宋" w:eastAsia="仿宋" w:hAnsi="仿宋" w:cs="宋体" w:hint="eastAsia"/>
          <w:szCs w:val="21"/>
        </w:rPr>
        <w:t>，</w:t>
      </w:r>
      <w:r w:rsidR="0045029E" w:rsidRPr="003C4CE4">
        <w:rPr>
          <w:rFonts w:ascii="仿宋" w:eastAsia="仿宋" w:hAnsi="仿宋" w:cs="宋体" w:hint="eastAsia"/>
          <w:szCs w:val="21"/>
        </w:rPr>
        <w:t>每标段中标</w:t>
      </w:r>
      <w:r w:rsidRPr="003C4CE4">
        <w:rPr>
          <w:rFonts w:ascii="仿宋" w:eastAsia="仿宋" w:hAnsi="仿宋" w:cs="宋体" w:hint="eastAsia"/>
          <w:szCs w:val="21"/>
        </w:rPr>
        <w:t>供应商向采购人</w:t>
      </w:r>
      <w:r w:rsidR="0045029E" w:rsidRPr="003C4CE4">
        <w:rPr>
          <w:rFonts w:ascii="仿宋" w:eastAsia="仿宋" w:hAnsi="仿宋" w:cs="宋体" w:hint="eastAsia"/>
          <w:szCs w:val="21"/>
        </w:rPr>
        <w:t>缴纳</w:t>
      </w:r>
      <w:r w:rsidR="009753DA" w:rsidRPr="003C4CE4">
        <w:rPr>
          <w:rFonts w:ascii="仿宋" w:eastAsia="仿宋" w:hAnsi="仿宋" w:cs="宋体" w:hint="eastAsia"/>
          <w:szCs w:val="21"/>
        </w:rPr>
        <w:t>该</w:t>
      </w:r>
      <w:r w:rsidR="0045029E" w:rsidRPr="003C4CE4">
        <w:rPr>
          <w:rFonts w:ascii="仿宋" w:eastAsia="仿宋" w:hAnsi="仿宋" w:cs="宋体" w:hint="eastAsia"/>
          <w:szCs w:val="21"/>
        </w:rPr>
        <w:t>标段</w:t>
      </w:r>
      <w:r w:rsidRPr="003C4CE4">
        <w:rPr>
          <w:rFonts w:ascii="仿宋" w:eastAsia="仿宋" w:hAnsi="仿宋" w:cs="宋体" w:hint="eastAsia"/>
          <w:szCs w:val="21"/>
        </w:rPr>
        <w:t>中标总额1%的履约保证金；合同签订后，采购人向</w:t>
      </w:r>
      <w:r w:rsidR="00365FD1" w:rsidRPr="003C4CE4">
        <w:rPr>
          <w:rFonts w:ascii="仿宋" w:eastAsia="仿宋" w:hAnsi="仿宋" w:cs="宋体" w:hint="eastAsia"/>
          <w:szCs w:val="21"/>
        </w:rPr>
        <w:t>每标段中标</w:t>
      </w:r>
      <w:r w:rsidRPr="003C4CE4">
        <w:rPr>
          <w:rFonts w:ascii="仿宋" w:eastAsia="仿宋" w:hAnsi="仿宋" w:cs="宋体" w:hint="eastAsia"/>
          <w:szCs w:val="21"/>
        </w:rPr>
        <w:t>供应商支付</w:t>
      </w:r>
      <w:r w:rsidR="00365FD1" w:rsidRPr="003C4CE4">
        <w:rPr>
          <w:rFonts w:ascii="仿宋" w:eastAsia="仿宋" w:hAnsi="仿宋" w:cs="宋体" w:hint="eastAsia"/>
          <w:szCs w:val="21"/>
        </w:rPr>
        <w:t>该标段</w:t>
      </w:r>
      <w:r w:rsidRPr="003C4CE4">
        <w:rPr>
          <w:rFonts w:ascii="仿宋" w:eastAsia="仿宋" w:hAnsi="仿宋" w:cs="宋体" w:hint="eastAsia"/>
          <w:szCs w:val="21"/>
        </w:rPr>
        <w:t>合同总价的40%预付款，供应商根据合同规定，将货物安装完成并验收合格后，采购人在收到发票后1</w:t>
      </w:r>
      <w:r w:rsidRPr="003C4CE4">
        <w:rPr>
          <w:rFonts w:ascii="仿宋" w:eastAsia="仿宋" w:hAnsi="仿宋" w:cs="宋体"/>
          <w:szCs w:val="21"/>
        </w:rPr>
        <w:t>5</w:t>
      </w:r>
      <w:r w:rsidRPr="003C4CE4">
        <w:rPr>
          <w:rFonts w:ascii="仿宋" w:eastAsia="仿宋" w:hAnsi="仿宋" w:cs="宋体" w:hint="eastAsia"/>
          <w:szCs w:val="21"/>
        </w:rPr>
        <w:t>个工作日内向供应商支付剩余全部货款；</w:t>
      </w:r>
    </w:p>
    <w:p w14:paraId="44EDB795" w14:textId="77777777" w:rsidR="00A23FCE" w:rsidRPr="003C4CE4" w:rsidRDefault="00000000">
      <w:pPr>
        <w:spacing w:line="400" w:lineRule="exact"/>
        <w:ind w:firstLineChars="200" w:firstLine="420"/>
        <w:jc w:val="left"/>
        <w:rPr>
          <w:rFonts w:ascii="仿宋" w:eastAsia="仿宋" w:hAnsi="仿宋" w:cs="宋体"/>
          <w:szCs w:val="21"/>
        </w:rPr>
      </w:pPr>
      <w:r w:rsidRPr="003C4CE4">
        <w:rPr>
          <w:rFonts w:ascii="仿宋" w:eastAsia="仿宋" w:hAnsi="仿宋" w:cs="宋体" w:hint="eastAsia"/>
          <w:szCs w:val="21"/>
        </w:rPr>
        <w:t>2、付款前，供应商应提供符合规定的发票。</w:t>
      </w:r>
    </w:p>
    <w:p w14:paraId="6EA8A538" w14:textId="06F4ED04" w:rsidR="00A23FCE" w:rsidRPr="003C4CE4" w:rsidRDefault="003E6D2F">
      <w:pPr>
        <w:spacing w:line="400" w:lineRule="exact"/>
        <w:ind w:firstLineChars="200" w:firstLine="422"/>
        <w:jc w:val="left"/>
        <w:rPr>
          <w:rFonts w:ascii="仿宋" w:eastAsia="仿宋" w:hAnsi="仿宋" w:cs="宋体"/>
          <w:b/>
          <w:bCs/>
          <w:szCs w:val="21"/>
        </w:rPr>
      </w:pPr>
      <w:r w:rsidRPr="003C4CE4">
        <w:rPr>
          <w:rFonts w:ascii="仿宋" w:eastAsia="仿宋" w:hAnsi="仿宋" w:cs="宋体" w:hint="eastAsia"/>
          <w:b/>
          <w:bCs/>
          <w:szCs w:val="21"/>
        </w:rPr>
        <w:t>十、其他要求：</w:t>
      </w:r>
    </w:p>
    <w:p w14:paraId="56D74A3B" w14:textId="77777777" w:rsidR="00A23FCE" w:rsidRPr="003C4CE4" w:rsidRDefault="00000000">
      <w:pPr>
        <w:spacing w:line="400" w:lineRule="exact"/>
        <w:ind w:firstLineChars="200" w:firstLine="420"/>
        <w:jc w:val="left"/>
        <w:rPr>
          <w:rFonts w:ascii="仿宋" w:eastAsia="仿宋" w:hAnsi="仿宋"/>
        </w:rPr>
      </w:pPr>
      <w:r w:rsidRPr="003C4CE4">
        <w:rPr>
          <w:rFonts w:ascii="仿宋" w:eastAsia="仿宋" w:hAnsi="仿宋"/>
        </w:rPr>
        <w:t>1</w:t>
      </w:r>
      <w:r w:rsidRPr="003C4CE4">
        <w:rPr>
          <w:rFonts w:ascii="仿宋" w:eastAsia="仿宋" w:hAnsi="仿宋" w:hint="eastAsia"/>
        </w:rPr>
        <w:t>、中标后中标人采购的所有原、辅材料到货后生产</w:t>
      </w:r>
      <w:proofErr w:type="gramStart"/>
      <w:r w:rsidRPr="003C4CE4">
        <w:rPr>
          <w:rFonts w:ascii="仿宋" w:eastAsia="仿宋" w:hAnsi="仿宋" w:hint="eastAsia"/>
        </w:rPr>
        <w:t>大货前通知</w:t>
      </w:r>
      <w:proofErr w:type="gramEnd"/>
      <w:r w:rsidRPr="003C4CE4">
        <w:rPr>
          <w:rFonts w:ascii="仿宋" w:eastAsia="仿宋" w:hAnsi="仿宋" w:hint="eastAsia"/>
        </w:rPr>
        <w:t>采购人进行抽检，如抽检达不到原投标响应参数、检测指标的，采购人有权解除合同并没收全部履约保证金。</w:t>
      </w:r>
    </w:p>
    <w:p w14:paraId="1C47A110" w14:textId="77777777" w:rsidR="00A23FCE" w:rsidRPr="003C4CE4" w:rsidRDefault="00000000">
      <w:pPr>
        <w:spacing w:line="400" w:lineRule="exact"/>
        <w:ind w:firstLineChars="200" w:firstLine="420"/>
        <w:jc w:val="left"/>
        <w:rPr>
          <w:rFonts w:ascii="仿宋" w:eastAsia="仿宋" w:hAnsi="仿宋"/>
        </w:rPr>
      </w:pPr>
      <w:r w:rsidRPr="003C4CE4">
        <w:rPr>
          <w:rFonts w:ascii="仿宋" w:eastAsia="仿宋" w:hAnsi="仿宋"/>
        </w:rPr>
        <w:t>2</w:t>
      </w:r>
      <w:r w:rsidRPr="003C4CE4">
        <w:rPr>
          <w:rFonts w:ascii="仿宋" w:eastAsia="仿宋" w:hAnsi="仿宋" w:hint="eastAsia"/>
        </w:rPr>
        <w:t>、中标后经查实，中标单位提供虚假材料（包括投标时的业绩、各类检测报告等）</w:t>
      </w:r>
      <w:r w:rsidRPr="003C4CE4">
        <w:rPr>
          <w:rFonts w:ascii="仿宋" w:eastAsia="仿宋" w:hAnsi="仿宋" w:hint="eastAsia"/>
        </w:rPr>
        <w:lastRenderedPageBreak/>
        <w:t>的，没收全部履约保证金，交货抽检发现不合格的，没收全部履约保证金，并退回产品。</w:t>
      </w:r>
    </w:p>
    <w:p w14:paraId="02FA9E4F" w14:textId="6653B3E6" w:rsidR="00A23FCE" w:rsidRPr="003C4CE4" w:rsidRDefault="00000000" w:rsidP="00F067E7">
      <w:pPr>
        <w:spacing w:line="400" w:lineRule="exact"/>
        <w:ind w:firstLineChars="200" w:firstLine="420"/>
        <w:jc w:val="left"/>
        <w:rPr>
          <w:rFonts w:ascii="仿宋" w:eastAsia="仿宋" w:hAnsi="仿宋"/>
        </w:rPr>
      </w:pPr>
      <w:r w:rsidRPr="003C4CE4">
        <w:rPr>
          <w:rFonts w:ascii="仿宋" w:eastAsia="仿宋" w:hAnsi="仿宋"/>
        </w:rPr>
        <w:t>3</w:t>
      </w:r>
      <w:r w:rsidRPr="003C4CE4">
        <w:rPr>
          <w:rFonts w:ascii="仿宋" w:eastAsia="仿宋" w:hAnsi="仿宋" w:hint="eastAsia"/>
        </w:rPr>
        <w:t>、中标单位须积极配合后续智慧殡仪系统的安装</w:t>
      </w:r>
      <w:r w:rsidR="001A6208" w:rsidRPr="003C4CE4">
        <w:rPr>
          <w:rFonts w:ascii="仿宋" w:eastAsia="仿宋" w:hAnsi="仿宋" w:hint="eastAsia"/>
        </w:rPr>
        <w:t>，</w:t>
      </w:r>
      <w:r w:rsidR="00861A3A" w:rsidRPr="003C4CE4">
        <w:rPr>
          <w:rFonts w:ascii="仿宋" w:eastAsia="仿宋" w:hAnsi="仿宋" w:hint="eastAsia"/>
        </w:rPr>
        <w:t>各</w:t>
      </w:r>
      <w:r w:rsidR="001A6208" w:rsidRPr="003C4CE4">
        <w:rPr>
          <w:rFonts w:ascii="仿宋" w:eastAsia="仿宋" w:hAnsi="仿宋" w:hint="eastAsia"/>
        </w:rPr>
        <w:t>供应商在投标</w:t>
      </w:r>
      <w:r w:rsidR="00861A3A" w:rsidRPr="003C4CE4">
        <w:rPr>
          <w:rFonts w:ascii="仿宋" w:eastAsia="仿宋" w:hAnsi="仿宋" w:hint="eastAsia"/>
        </w:rPr>
        <w:t>报价</w:t>
      </w:r>
      <w:r w:rsidR="001A6208" w:rsidRPr="003C4CE4">
        <w:rPr>
          <w:rFonts w:ascii="仿宋" w:eastAsia="仿宋" w:hAnsi="仿宋" w:hint="eastAsia"/>
        </w:rPr>
        <w:t>时应充分考虑</w:t>
      </w:r>
      <w:r w:rsidR="00861A3A" w:rsidRPr="003C4CE4">
        <w:rPr>
          <w:rFonts w:ascii="仿宋" w:eastAsia="仿宋" w:hAnsi="仿宋" w:hint="eastAsia"/>
        </w:rPr>
        <w:t>。</w:t>
      </w:r>
    </w:p>
    <w:p w14:paraId="6397F8B7" w14:textId="77777777" w:rsidR="00A23FCE" w:rsidRPr="003C4CE4" w:rsidRDefault="00000000">
      <w:pPr>
        <w:rPr>
          <w:rFonts w:ascii="仿宋" w:eastAsia="仿宋" w:hAnsi="仿宋" w:cs="仿宋"/>
          <w:b/>
          <w:sz w:val="36"/>
          <w:szCs w:val="36"/>
        </w:rPr>
      </w:pPr>
      <w:r w:rsidRPr="003C4CE4">
        <w:rPr>
          <w:rFonts w:ascii="仿宋" w:eastAsia="仿宋" w:hAnsi="仿宋" w:cs="仿宋" w:hint="eastAsia"/>
          <w:b/>
          <w:sz w:val="36"/>
          <w:szCs w:val="36"/>
        </w:rPr>
        <w:br w:type="page"/>
      </w:r>
    </w:p>
    <w:p w14:paraId="582D7147" w14:textId="77777777" w:rsidR="00A23FCE" w:rsidRPr="003C4CE4" w:rsidRDefault="00000000">
      <w:pPr>
        <w:spacing w:line="360" w:lineRule="auto"/>
        <w:jc w:val="center"/>
        <w:outlineLvl w:val="0"/>
        <w:rPr>
          <w:rFonts w:ascii="仿宋" w:eastAsia="仿宋" w:hAnsi="仿宋" w:cs="仿宋"/>
          <w:b/>
          <w:sz w:val="36"/>
          <w:szCs w:val="36"/>
        </w:rPr>
      </w:pPr>
      <w:r w:rsidRPr="003C4CE4">
        <w:rPr>
          <w:rFonts w:ascii="仿宋" w:eastAsia="仿宋" w:hAnsi="仿宋" w:cs="仿宋" w:hint="eastAsia"/>
          <w:b/>
          <w:sz w:val="36"/>
          <w:szCs w:val="36"/>
        </w:rPr>
        <w:lastRenderedPageBreak/>
        <w:t>第四部分   评标办法</w:t>
      </w:r>
    </w:p>
    <w:p w14:paraId="625F97BE" w14:textId="77777777" w:rsidR="00A23FCE" w:rsidRPr="003C4CE4" w:rsidRDefault="00000000">
      <w:pPr>
        <w:snapToGrid w:val="0"/>
        <w:spacing w:line="360" w:lineRule="auto"/>
        <w:jc w:val="center"/>
        <w:rPr>
          <w:rFonts w:ascii="仿宋" w:eastAsia="仿宋" w:hAnsi="仿宋" w:cs="仿宋"/>
          <w:b/>
          <w:sz w:val="32"/>
          <w:szCs w:val="20"/>
        </w:rPr>
      </w:pPr>
      <w:r w:rsidRPr="003C4CE4">
        <w:rPr>
          <w:rFonts w:ascii="仿宋" w:eastAsia="仿宋" w:hAnsi="仿宋" w:cs="仿宋" w:hint="eastAsia"/>
          <w:b/>
          <w:sz w:val="32"/>
          <w:szCs w:val="20"/>
        </w:rPr>
        <w:t>评标办法前附表（标段</w:t>
      </w:r>
      <w:proofErr w:type="gramStart"/>
      <w:r w:rsidRPr="003C4CE4">
        <w:rPr>
          <w:rFonts w:ascii="仿宋" w:eastAsia="仿宋" w:hAnsi="仿宋" w:cs="仿宋" w:hint="eastAsia"/>
          <w:b/>
          <w:sz w:val="32"/>
          <w:szCs w:val="20"/>
        </w:rPr>
        <w:t>一</w:t>
      </w:r>
      <w:proofErr w:type="gramEnd"/>
      <w:r w:rsidRPr="003C4CE4">
        <w:rPr>
          <w:rFonts w:ascii="仿宋" w:eastAsia="仿宋" w:hAnsi="仿宋" w:cs="仿宋" w:hint="eastAsia"/>
          <w:b/>
          <w:sz w:val="32"/>
          <w:szCs w:val="20"/>
        </w:rPr>
        <w:t>：BMC）</w:t>
      </w:r>
    </w:p>
    <w:tbl>
      <w:tblPr>
        <w:tblStyle w:val="aff7"/>
        <w:tblW w:w="10060" w:type="dxa"/>
        <w:jc w:val="center"/>
        <w:tblLayout w:type="fixed"/>
        <w:tblLook w:val="04A0" w:firstRow="1" w:lastRow="0" w:firstColumn="1" w:lastColumn="0" w:noHBand="0" w:noVBand="1"/>
      </w:tblPr>
      <w:tblGrid>
        <w:gridCol w:w="562"/>
        <w:gridCol w:w="6379"/>
        <w:gridCol w:w="567"/>
        <w:gridCol w:w="992"/>
        <w:gridCol w:w="1560"/>
      </w:tblGrid>
      <w:tr w:rsidR="00AA7B68" w:rsidRPr="003C4CE4" w14:paraId="2924A41A" w14:textId="77777777">
        <w:trPr>
          <w:jc w:val="center"/>
        </w:trPr>
        <w:tc>
          <w:tcPr>
            <w:tcW w:w="562" w:type="dxa"/>
            <w:vAlign w:val="center"/>
          </w:tcPr>
          <w:p w14:paraId="084D43E5" w14:textId="77777777" w:rsidR="00A23FCE" w:rsidRPr="003C4CE4" w:rsidRDefault="00000000">
            <w:pPr>
              <w:snapToGrid w:val="0"/>
              <w:spacing w:line="360" w:lineRule="auto"/>
              <w:jc w:val="center"/>
              <w:rPr>
                <w:rFonts w:ascii="仿宋" w:eastAsia="仿宋" w:hAnsi="仿宋" w:cs="仿宋"/>
                <w:szCs w:val="21"/>
              </w:rPr>
            </w:pPr>
            <w:r w:rsidRPr="003C4CE4">
              <w:rPr>
                <w:rFonts w:ascii="仿宋" w:eastAsia="仿宋" w:hAnsi="仿宋" w:cs="仿宋" w:hint="eastAsia"/>
                <w:szCs w:val="21"/>
              </w:rPr>
              <w:t>序号</w:t>
            </w:r>
          </w:p>
        </w:tc>
        <w:tc>
          <w:tcPr>
            <w:tcW w:w="6379" w:type="dxa"/>
            <w:vAlign w:val="center"/>
          </w:tcPr>
          <w:p w14:paraId="173262F0" w14:textId="77777777" w:rsidR="00A23FCE" w:rsidRPr="003C4CE4" w:rsidRDefault="00000000">
            <w:pPr>
              <w:snapToGrid w:val="0"/>
              <w:spacing w:line="360" w:lineRule="auto"/>
              <w:jc w:val="center"/>
              <w:rPr>
                <w:rFonts w:ascii="仿宋" w:eastAsia="仿宋" w:hAnsi="仿宋" w:cs="仿宋"/>
                <w:szCs w:val="21"/>
              </w:rPr>
            </w:pPr>
            <w:r w:rsidRPr="003C4CE4">
              <w:rPr>
                <w:rFonts w:ascii="仿宋" w:eastAsia="仿宋" w:hAnsi="仿宋" w:cs="仿宋" w:hint="eastAsia"/>
                <w:szCs w:val="21"/>
              </w:rPr>
              <w:t>评标标准</w:t>
            </w:r>
          </w:p>
        </w:tc>
        <w:tc>
          <w:tcPr>
            <w:tcW w:w="567" w:type="dxa"/>
            <w:vAlign w:val="center"/>
          </w:tcPr>
          <w:p w14:paraId="030A5441" w14:textId="77777777" w:rsidR="00A23FCE" w:rsidRPr="003C4CE4" w:rsidRDefault="00000000">
            <w:pPr>
              <w:snapToGrid w:val="0"/>
              <w:spacing w:line="360" w:lineRule="auto"/>
              <w:jc w:val="center"/>
              <w:rPr>
                <w:rFonts w:ascii="仿宋" w:eastAsia="仿宋" w:hAnsi="仿宋" w:cs="仿宋"/>
                <w:szCs w:val="21"/>
              </w:rPr>
            </w:pPr>
            <w:r w:rsidRPr="003C4CE4">
              <w:rPr>
                <w:rFonts w:ascii="仿宋" w:eastAsia="仿宋" w:hAnsi="仿宋" w:cs="仿宋" w:hint="eastAsia"/>
                <w:szCs w:val="21"/>
              </w:rPr>
              <w:t>权重</w:t>
            </w:r>
          </w:p>
        </w:tc>
        <w:tc>
          <w:tcPr>
            <w:tcW w:w="992" w:type="dxa"/>
            <w:vAlign w:val="center"/>
          </w:tcPr>
          <w:p w14:paraId="3E4EE488" w14:textId="77777777" w:rsidR="00A23FCE" w:rsidRPr="003C4CE4" w:rsidRDefault="00000000">
            <w:pPr>
              <w:snapToGrid w:val="0"/>
              <w:spacing w:line="360" w:lineRule="auto"/>
              <w:jc w:val="center"/>
              <w:rPr>
                <w:rFonts w:ascii="仿宋" w:eastAsia="仿宋" w:hAnsi="仿宋" w:cs="仿宋"/>
                <w:bCs/>
                <w:szCs w:val="21"/>
              </w:rPr>
            </w:pPr>
            <w:r w:rsidRPr="003C4CE4">
              <w:rPr>
                <w:rFonts w:ascii="仿宋" w:eastAsia="仿宋" w:hAnsi="仿宋" w:cs="仿宋" w:hint="eastAsia"/>
                <w:bCs/>
                <w:szCs w:val="21"/>
              </w:rPr>
              <w:t>主观分/客观分属性</w:t>
            </w:r>
          </w:p>
        </w:tc>
        <w:tc>
          <w:tcPr>
            <w:tcW w:w="1560" w:type="dxa"/>
          </w:tcPr>
          <w:p w14:paraId="73A2019C" w14:textId="77777777" w:rsidR="00A23FCE" w:rsidRPr="003C4CE4" w:rsidRDefault="00000000">
            <w:pPr>
              <w:snapToGrid w:val="0"/>
              <w:spacing w:line="360" w:lineRule="auto"/>
              <w:jc w:val="center"/>
              <w:rPr>
                <w:rFonts w:ascii="仿宋" w:eastAsia="仿宋" w:hAnsi="仿宋" w:cs="仿宋"/>
                <w:szCs w:val="21"/>
              </w:rPr>
            </w:pPr>
            <w:r w:rsidRPr="003C4CE4">
              <w:rPr>
                <w:rFonts w:ascii="仿宋" w:eastAsia="仿宋" w:hAnsi="仿宋" w:cs="仿宋" w:hint="eastAsia"/>
                <w:bCs/>
                <w:szCs w:val="21"/>
              </w:rPr>
              <w:t>投标文件中评标标准相应的商务技术资料目录*</w:t>
            </w:r>
          </w:p>
        </w:tc>
      </w:tr>
      <w:tr w:rsidR="00AA7B68" w:rsidRPr="003C4CE4" w14:paraId="10429696" w14:textId="77777777">
        <w:trPr>
          <w:trHeight w:val="1445"/>
          <w:jc w:val="center"/>
        </w:trPr>
        <w:tc>
          <w:tcPr>
            <w:tcW w:w="562" w:type="dxa"/>
            <w:vAlign w:val="center"/>
          </w:tcPr>
          <w:p w14:paraId="7DB8389B" w14:textId="77777777" w:rsidR="00A23FCE" w:rsidRPr="003C4CE4" w:rsidRDefault="00A23FCE">
            <w:pPr>
              <w:numPr>
                <w:ilvl w:val="0"/>
                <w:numId w:val="3"/>
              </w:numPr>
              <w:snapToGrid w:val="0"/>
              <w:spacing w:line="360" w:lineRule="auto"/>
              <w:ind w:left="425" w:hanging="425"/>
              <w:jc w:val="right"/>
              <w:rPr>
                <w:rFonts w:ascii="仿宋" w:eastAsia="仿宋" w:hAnsi="仿宋" w:cs="仿宋"/>
                <w:szCs w:val="21"/>
              </w:rPr>
            </w:pPr>
          </w:p>
        </w:tc>
        <w:tc>
          <w:tcPr>
            <w:tcW w:w="6379" w:type="dxa"/>
          </w:tcPr>
          <w:p w14:paraId="1F60973C" w14:textId="77777777" w:rsidR="00A23FCE" w:rsidRPr="00CF75A3" w:rsidRDefault="00000000">
            <w:pPr>
              <w:snapToGrid w:val="0"/>
              <w:spacing w:line="360" w:lineRule="auto"/>
              <w:jc w:val="left"/>
              <w:rPr>
                <w:rFonts w:ascii="仿宋" w:eastAsia="仿宋" w:hAnsi="仿宋" w:cs="仿宋"/>
                <w:b/>
                <w:bCs/>
                <w:szCs w:val="21"/>
              </w:rPr>
            </w:pPr>
            <w:r w:rsidRPr="003C4CE4">
              <w:rPr>
                <w:rFonts w:ascii="仿宋" w:eastAsia="仿宋" w:hAnsi="仿宋" w:cs="仿宋" w:hint="eastAsia"/>
                <w:b/>
                <w:bCs/>
                <w:szCs w:val="21"/>
              </w:rPr>
              <w:t>认</w:t>
            </w:r>
            <w:r w:rsidRPr="00CF75A3">
              <w:rPr>
                <w:rFonts w:ascii="仿宋" w:eastAsia="仿宋" w:hAnsi="仿宋" w:cs="仿宋" w:hint="eastAsia"/>
                <w:b/>
                <w:bCs/>
                <w:szCs w:val="21"/>
              </w:rPr>
              <w:t>证证书：</w:t>
            </w:r>
          </w:p>
          <w:p w14:paraId="57969543" w14:textId="1500327E" w:rsidR="00A23FCE" w:rsidRPr="00CF75A3" w:rsidRDefault="00000000">
            <w:pPr>
              <w:snapToGrid w:val="0"/>
              <w:spacing w:line="360" w:lineRule="auto"/>
              <w:jc w:val="left"/>
              <w:rPr>
                <w:rFonts w:ascii="仿宋" w:eastAsia="仿宋" w:hAnsi="仿宋" w:cs="仿宋"/>
                <w:szCs w:val="21"/>
              </w:rPr>
            </w:pPr>
            <w:r w:rsidRPr="00CF75A3">
              <w:rPr>
                <w:rFonts w:ascii="仿宋" w:eastAsia="仿宋" w:hAnsi="仿宋" w:cs="仿宋" w:hint="eastAsia"/>
                <w:szCs w:val="21"/>
              </w:rPr>
              <w:t>投标人同时具有且在有效期内的质量管理体系认证和职业健康安全管理体系认证和环境管理体系认证</w:t>
            </w:r>
            <w:r w:rsidRPr="00CF75A3">
              <w:rPr>
                <w:rFonts w:ascii="仿宋" w:eastAsia="仿宋" w:hAnsi="仿宋" w:cs="仿宋" w:hint="eastAsia"/>
                <w:color w:val="FF0000"/>
                <w:szCs w:val="21"/>
              </w:rPr>
              <w:t>得</w:t>
            </w:r>
            <w:r w:rsidR="00D81159" w:rsidRPr="00CF75A3">
              <w:rPr>
                <w:rFonts w:ascii="仿宋" w:eastAsia="仿宋" w:hAnsi="仿宋" w:cs="仿宋"/>
                <w:color w:val="FF0000"/>
                <w:szCs w:val="21"/>
              </w:rPr>
              <w:t>4</w:t>
            </w:r>
            <w:r w:rsidRPr="00CF75A3">
              <w:rPr>
                <w:rFonts w:ascii="仿宋" w:eastAsia="仿宋" w:hAnsi="仿宋" w:cs="仿宋" w:hint="eastAsia"/>
                <w:color w:val="FF0000"/>
                <w:szCs w:val="21"/>
              </w:rPr>
              <w:t>分</w:t>
            </w:r>
            <w:r w:rsidRPr="00CF75A3">
              <w:rPr>
                <w:rFonts w:ascii="仿宋" w:eastAsia="仿宋" w:hAnsi="仿宋" w:cs="仿宋" w:hint="eastAsia"/>
                <w:szCs w:val="21"/>
              </w:rPr>
              <w:t>，缺一项不得分。</w:t>
            </w:r>
          </w:p>
          <w:p w14:paraId="46E91B95" w14:textId="77777777" w:rsidR="00A23FCE" w:rsidRPr="003C4CE4" w:rsidRDefault="00000000">
            <w:pPr>
              <w:pStyle w:val="af8"/>
              <w:rPr>
                <w:rFonts w:ascii="仿宋" w:eastAsia="仿宋" w:hAnsi="仿宋" w:cs="仿宋"/>
                <w:b/>
                <w:bCs/>
                <w:sz w:val="21"/>
                <w:szCs w:val="21"/>
              </w:rPr>
            </w:pPr>
            <w:r w:rsidRPr="00CF75A3">
              <w:rPr>
                <w:rFonts w:ascii="仿宋" w:eastAsia="仿宋" w:hAnsi="仿宋" w:cs="仿宋" w:hint="eastAsia"/>
                <w:b/>
                <w:bCs/>
                <w:sz w:val="21"/>
                <w:szCs w:val="21"/>
              </w:rPr>
              <w:t>（证明材料：提供认证证书扫描件加盖公章制作于投标文件中。）</w:t>
            </w:r>
          </w:p>
        </w:tc>
        <w:tc>
          <w:tcPr>
            <w:tcW w:w="567" w:type="dxa"/>
            <w:vAlign w:val="center"/>
          </w:tcPr>
          <w:p w14:paraId="77D400B6" w14:textId="19B29E67" w:rsidR="00A23FCE" w:rsidRPr="003C4CE4" w:rsidRDefault="00D81159">
            <w:pPr>
              <w:snapToGrid w:val="0"/>
              <w:spacing w:line="360" w:lineRule="auto"/>
              <w:jc w:val="center"/>
              <w:rPr>
                <w:rFonts w:ascii="仿宋" w:eastAsia="仿宋" w:hAnsi="仿宋" w:cs="仿宋"/>
                <w:szCs w:val="21"/>
              </w:rPr>
            </w:pPr>
            <w:r w:rsidRPr="003C4CE4">
              <w:rPr>
                <w:rFonts w:ascii="仿宋" w:eastAsia="仿宋" w:hAnsi="仿宋" w:cs="仿宋"/>
                <w:color w:val="FF0000"/>
                <w:szCs w:val="21"/>
              </w:rPr>
              <w:t>4</w:t>
            </w:r>
          </w:p>
        </w:tc>
        <w:tc>
          <w:tcPr>
            <w:tcW w:w="992" w:type="dxa"/>
            <w:vAlign w:val="center"/>
          </w:tcPr>
          <w:p w14:paraId="1B2C414D" w14:textId="77777777" w:rsidR="00A23FCE" w:rsidRPr="003C4CE4" w:rsidRDefault="00000000">
            <w:pPr>
              <w:snapToGrid w:val="0"/>
              <w:spacing w:line="360" w:lineRule="auto"/>
              <w:jc w:val="center"/>
              <w:rPr>
                <w:rFonts w:ascii="仿宋" w:eastAsia="仿宋" w:hAnsi="仿宋" w:cs="仿宋"/>
                <w:szCs w:val="21"/>
              </w:rPr>
            </w:pPr>
            <w:r w:rsidRPr="003C4CE4">
              <w:rPr>
                <w:rFonts w:ascii="仿宋" w:eastAsia="仿宋" w:hAnsi="仿宋" w:cs="仿宋" w:hint="eastAsia"/>
                <w:bCs/>
                <w:szCs w:val="21"/>
              </w:rPr>
              <w:t>客观分</w:t>
            </w:r>
          </w:p>
        </w:tc>
        <w:tc>
          <w:tcPr>
            <w:tcW w:w="1560" w:type="dxa"/>
            <w:vAlign w:val="center"/>
          </w:tcPr>
          <w:p w14:paraId="0BD1F221" w14:textId="77777777" w:rsidR="00A23FCE" w:rsidRPr="003C4CE4" w:rsidRDefault="00000000">
            <w:pPr>
              <w:snapToGrid w:val="0"/>
              <w:spacing w:line="360" w:lineRule="auto"/>
              <w:jc w:val="center"/>
              <w:rPr>
                <w:rFonts w:ascii="仿宋" w:eastAsia="仿宋" w:hAnsi="仿宋" w:cs="仿宋"/>
                <w:szCs w:val="21"/>
              </w:rPr>
            </w:pPr>
            <w:r w:rsidRPr="003C4CE4">
              <w:rPr>
                <w:rFonts w:ascii="仿宋" w:eastAsia="仿宋" w:hAnsi="仿宋" w:cs="仿宋" w:hint="eastAsia"/>
                <w:szCs w:val="21"/>
              </w:rPr>
              <w:t>提供认证证书扫描件加盖公章</w:t>
            </w:r>
          </w:p>
        </w:tc>
      </w:tr>
      <w:tr w:rsidR="00AA7B68" w:rsidRPr="003C4CE4" w14:paraId="0874F69A" w14:textId="77777777">
        <w:trPr>
          <w:trHeight w:val="90"/>
          <w:jc w:val="center"/>
        </w:trPr>
        <w:tc>
          <w:tcPr>
            <w:tcW w:w="562" w:type="dxa"/>
            <w:vAlign w:val="center"/>
          </w:tcPr>
          <w:p w14:paraId="6597AD9D" w14:textId="77777777" w:rsidR="00A23FCE" w:rsidRPr="003C4CE4" w:rsidRDefault="00A23FCE">
            <w:pPr>
              <w:numPr>
                <w:ilvl w:val="0"/>
                <w:numId w:val="3"/>
              </w:numPr>
              <w:snapToGrid w:val="0"/>
              <w:spacing w:line="360" w:lineRule="auto"/>
              <w:ind w:left="425" w:hanging="425"/>
              <w:jc w:val="right"/>
              <w:rPr>
                <w:rFonts w:ascii="仿宋" w:eastAsia="仿宋" w:hAnsi="仿宋" w:cs="仿宋"/>
                <w:szCs w:val="21"/>
              </w:rPr>
            </w:pPr>
          </w:p>
        </w:tc>
        <w:tc>
          <w:tcPr>
            <w:tcW w:w="6379" w:type="dxa"/>
          </w:tcPr>
          <w:p w14:paraId="06EC57ED" w14:textId="77777777" w:rsidR="00A23FCE" w:rsidRPr="003C4CE4" w:rsidRDefault="00000000">
            <w:pPr>
              <w:snapToGrid w:val="0"/>
              <w:spacing w:line="360" w:lineRule="auto"/>
              <w:jc w:val="left"/>
              <w:rPr>
                <w:rFonts w:ascii="仿宋" w:eastAsia="仿宋" w:hAnsi="仿宋" w:cs="仿宋"/>
                <w:b/>
                <w:bCs/>
                <w:szCs w:val="21"/>
              </w:rPr>
            </w:pPr>
            <w:r w:rsidRPr="003C4CE4">
              <w:rPr>
                <w:rFonts w:ascii="仿宋" w:eastAsia="仿宋" w:hAnsi="仿宋" w:cs="仿宋" w:hint="eastAsia"/>
                <w:b/>
                <w:bCs/>
                <w:szCs w:val="21"/>
              </w:rPr>
              <w:t>企业业绩:</w:t>
            </w:r>
          </w:p>
          <w:p w14:paraId="642AFE48" w14:textId="65F3DBC9" w:rsidR="00A23FCE" w:rsidRPr="003C4CE4" w:rsidRDefault="00000000">
            <w:pPr>
              <w:pStyle w:val="af8"/>
              <w:rPr>
                <w:rFonts w:ascii="仿宋" w:eastAsia="仿宋" w:hAnsi="仿宋" w:cs="仿宋"/>
                <w:sz w:val="21"/>
                <w:szCs w:val="21"/>
              </w:rPr>
            </w:pPr>
            <w:r w:rsidRPr="003C4CE4">
              <w:rPr>
                <w:rFonts w:ascii="仿宋" w:eastAsia="仿宋" w:hAnsi="仿宋" w:cs="仿宋" w:hint="eastAsia"/>
                <w:sz w:val="21"/>
                <w:szCs w:val="21"/>
              </w:rPr>
              <w:t>投标人自2</w:t>
            </w:r>
            <w:r w:rsidRPr="003C4CE4">
              <w:rPr>
                <w:rFonts w:ascii="仿宋" w:eastAsia="仿宋" w:hAnsi="仿宋" w:cs="仿宋"/>
                <w:sz w:val="21"/>
                <w:szCs w:val="21"/>
              </w:rPr>
              <w:t>020</w:t>
            </w:r>
            <w:r w:rsidRPr="003C4CE4">
              <w:rPr>
                <w:rFonts w:ascii="仿宋" w:eastAsia="仿宋" w:hAnsi="仿宋" w:cs="仿宋" w:hint="eastAsia"/>
                <w:sz w:val="21"/>
                <w:szCs w:val="21"/>
              </w:rPr>
              <w:t>年1月1日以来（以合同签订时间为准）有类似供货业绩的，每出具一个的得</w:t>
            </w:r>
            <w:r w:rsidR="00CE2B5D" w:rsidRPr="003C4CE4">
              <w:rPr>
                <w:rFonts w:ascii="仿宋" w:eastAsia="仿宋" w:hAnsi="仿宋" w:cs="仿宋"/>
                <w:sz w:val="21"/>
                <w:szCs w:val="21"/>
              </w:rPr>
              <w:t>1</w:t>
            </w:r>
            <w:r w:rsidRPr="003C4CE4">
              <w:rPr>
                <w:rFonts w:ascii="仿宋" w:eastAsia="仿宋" w:hAnsi="仿宋" w:cs="仿宋" w:hint="eastAsia"/>
                <w:sz w:val="21"/>
                <w:szCs w:val="21"/>
              </w:rPr>
              <w:t>分，最多得</w:t>
            </w:r>
            <w:r w:rsidR="0012083A" w:rsidRPr="003C4CE4">
              <w:rPr>
                <w:rFonts w:ascii="仿宋" w:eastAsia="仿宋" w:hAnsi="仿宋" w:cs="仿宋"/>
                <w:sz w:val="21"/>
                <w:szCs w:val="21"/>
              </w:rPr>
              <w:t>2</w:t>
            </w:r>
            <w:r w:rsidRPr="003C4CE4">
              <w:rPr>
                <w:rFonts w:ascii="仿宋" w:eastAsia="仿宋" w:hAnsi="仿宋" w:cs="仿宋" w:hint="eastAsia"/>
                <w:sz w:val="21"/>
                <w:szCs w:val="21"/>
              </w:rPr>
              <w:t>分。</w:t>
            </w:r>
          </w:p>
          <w:p w14:paraId="606A099D" w14:textId="77777777" w:rsidR="00A23FCE" w:rsidRPr="003C4CE4" w:rsidRDefault="00000000">
            <w:pPr>
              <w:snapToGrid w:val="0"/>
              <w:spacing w:line="360" w:lineRule="auto"/>
              <w:jc w:val="left"/>
              <w:rPr>
                <w:rFonts w:ascii="仿宋" w:eastAsia="仿宋" w:hAnsi="仿宋" w:cs="仿宋"/>
                <w:b/>
                <w:bCs/>
                <w:szCs w:val="21"/>
              </w:rPr>
            </w:pPr>
            <w:r w:rsidRPr="003C4CE4">
              <w:rPr>
                <w:rFonts w:ascii="仿宋" w:eastAsia="仿宋" w:hAnsi="仿宋" w:cs="仿宋" w:hint="eastAsia"/>
                <w:b/>
                <w:bCs/>
                <w:szCs w:val="21"/>
              </w:rPr>
              <w:t>（证明材料：须提供以上业绩合同、中标（成交）通知书、缺一不可，扫描件加盖公章制作于投标文件中。）</w:t>
            </w:r>
          </w:p>
        </w:tc>
        <w:tc>
          <w:tcPr>
            <w:tcW w:w="567" w:type="dxa"/>
            <w:vAlign w:val="center"/>
          </w:tcPr>
          <w:p w14:paraId="5EFFB6BB" w14:textId="5507B15C" w:rsidR="00A23FCE" w:rsidRPr="003C4CE4" w:rsidRDefault="0012083A">
            <w:pPr>
              <w:snapToGrid w:val="0"/>
              <w:spacing w:line="360" w:lineRule="auto"/>
              <w:jc w:val="center"/>
              <w:rPr>
                <w:rFonts w:ascii="仿宋" w:eastAsia="仿宋" w:hAnsi="仿宋" w:cs="仿宋"/>
                <w:szCs w:val="21"/>
              </w:rPr>
            </w:pPr>
            <w:r w:rsidRPr="003C4CE4">
              <w:rPr>
                <w:rFonts w:ascii="仿宋" w:eastAsia="仿宋" w:hAnsi="仿宋" w:cs="仿宋"/>
                <w:szCs w:val="21"/>
              </w:rPr>
              <w:t>2</w:t>
            </w:r>
          </w:p>
        </w:tc>
        <w:tc>
          <w:tcPr>
            <w:tcW w:w="992" w:type="dxa"/>
            <w:vAlign w:val="center"/>
          </w:tcPr>
          <w:p w14:paraId="131216F4" w14:textId="77777777" w:rsidR="00A23FCE" w:rsidRPr="003C4CE4" w:rsidRDefault="00000000">
            <w:pPr>
              <w:snapToGrid w:val="0"/>
              <w:spacing w:line="360" w:lineRule="auto"/>
              <w:jc w:val="center"/>
              <w:rPr>
                <w:rFonts w:ascii="仿宋" w:eastAsia="仿宋" w:hAnsi="仿宋" w:cs="仿宋"/>
                <w:szCs w:val="21"/>
              </w:rPr>
            </w:pPr>
            <w:r w:rsidRPr="003C4CE4">
              <w:rPr>
                <w:rFonts w:ascii="仿宋" w:eastAsia="仿宋" w:hAnsi="仿宋" w:cs="仿宋" w:hint="eastAsia"/>
                <w:bCs/>
                <w:szCs w:val="21"/>
              </w:rPr>
              <w:t>客观分</w:t>
            </w:r>
          </w:p>
        </w:tc>
        <w:tc>
          <w:tcPr>
            <w:tcW w:w="1560" w:type="dxa"/>
            <w:vAlign w:val="center"/>
          </w:tcPr>
          <w:p w14:paraId="38073B26" w14:textId="77777777" w:rsidR="00A23FCE" w:rsidRPr="003C4CE4" w:rsidRDefault="00000000">
            <w:pPr>
              <w:snapToGrid w:val="0"/>
              <w:spacing w:line="360" w:lineRule="auto"/>
              <w:jc w:val="center"/>
              <w:rPr>
                <w:rFonts w:ascii="仿宋" w:eastAsia="仿宋" w:hAnsi="仿宋" w:cs="仿宋"/>
                <w:szCs w:val="21"/>
              </w:rPr>
            </w:pPr>
            <w:r w:rsidRPr="003C4CE4">
              <w:rPr>
                <w:rFonts w:ascii="仿宋" w:eastAsia="仿宋" w:hAnsi="仿宋" w:cs="仿宋" w:hint="eastAsia"/>
                <w:szCs w:val="21"/>
              </w:rPr>
              <w:t>提供合同、中标（成交）通知书扫描件加盖公章</w:t>
            </w:r>
          </w:p>
        </w:tc>
      </w:tr>
      <w:tr w:rsidR="00AA7B68" w:rsidRPr="003C4CE4" w14:paraId="6DDC251C" w14:textId="77777777">
        <w:trPr>
          <w:trHeight w:val="90"/>
          <w:jc w:val="center"/>
        </w:trPr>
        <w:tc>
          <w:tcPr>
            <w:tcW w:w="562" w:type="dxa"/>
            <w:vAlign w:val="center"/>
          </w:tcPr>
          <w:p w14:paraId="0A25249A" w14:textId="77777777" w:rsidR="00A23FCE" w:rsidRPr="003C4CE4" w:rsidRDefault="00A23FCE">
            <w:pPr>
              <w:numPr>
                <w:ilvl w:val="0"/>
                <w:numId w:val="3"/>
              </w:numPr>
              <w:snapToGrid w:val="0"/>
              <w:spacing w:line="360" w:lineRule="auto"/>
              <w:ind w:left="425" w:hanging="425"/>
              <w:jc w:val="right"/>
              <w:rPr>
                <w:rFonts w:ascii="仿宋" w:eastAsia="仿宋" w:hAnsi="仿宋" w:cs="仿宋"/>
                <w:szCs w:val="21"/>
              </w:rPr>
            </w:pPr>
          </w:p>
        </w:tc>
        <w:tc>
          <w:tcPr>
            <w:tcW w:w="6379" w:type="dxa"/>
          </w:tcPr>
          <w:p w14:paraId="4DF9D354" w14:textId="77777777" w:rsidR="00A23FCE" w:rsidRPr="003C4CE4" w:rsidRDefault="00000000">
            <w:pPr>
              <w:snapToGrid w:val="0"/>
              <w:spacing w:line="360" w:lineRule="auto"/>
              <w:jc w:val="left"/>
              <w:rPr>
                <w:rFonts w:ascii="仿宋" w:eastAsia="仿宋" w:hAnsi="仿宋" w:cs="仿宋"/>
                <w:b/>
                <w:bCs/>
                <w:szCs w:val="21"/>
              </w:rPr>
            </w:pPr>
            <w:r w:rsidRPr="003C4CE4">
              <w:rPr>
                <w:rFonts w:ascii="仿宋" w:eastAsia="仿宋" w:hAnsi="仿宋" w:cs="仿宋" w:hint="eastAsia"/>
                <w:b/>
                <w:bCs/>
                <w:szCs w:val="21"/>
              </w:rPr>
              <w:t>拟派团队人员：</w:t>
            </w:r>
          </w:p>
          <w:p w14:paraId="042D1DE1" w14:textId="7284F6F5" w:rsidR="00A23FCE" w:rsidRPr="003C4CE4" w:rsidRDefault="00000000">
            <w:pPr>
              <w:snapToGrid w:val="0"/>
              <w:spacing w:line="360" w:lineRule="auto"/>
              <w:jc w:val="left"/>
              <w:rPr>
                <w:rFonts w:ascii="仿宋" w:eastAsia="仿宋" w:hAnsi="仿宋" w:cs="仿宋"/>
                <w:b/>
                <w:bCs/>
                <w:szCs w:val="21"/>
              </w:rPr>
            </w:pPr>
            <w:r w:rsidRPr="003C4CE4">
              <w:rPr>
                <w:rFonts w:ascii="仿宋" w:eastAsia="仿宋" w:hAnsi="仿宋" w:cs="仿宋" w:hint="eastAsia"/>
                <w:szCs w:val="21"/>
              </w:rPr>
              <w:t>根据供应商为本项目配备架构完善的服务团队，拟投入人员须含有高级售后服务管理师、高级室内设计师、高级机电安装工程师等，每提供一个证书得</w:t>
            </w:r>
            <w:r w:rsidRPr="003C4CE4">
              <w:rPr>
                <w:rFonts w:ascii="仿宋" w:eastAsia="仿宋" w:hAnsi="仿宋" w:cs="仿宋"/>
                <w:szCs w:val="21"/>
              </w:rPr>
              <w:t>2</w:t>
            </w:r>
            <w:r w:rsidRPr="003C4CE4">
              <w:rPr>
                <w:rFonts w:ascii="仿宋" w:eastAsia="仿宋" w:hAnsi="仿宋" w:cs="仿宋" w:hint="eastAsia"/>
                <w:szCs w:val="21"/>
              </w:rPr>
              <w:t>分，最高</w:t>
            </w:r>
            <w:r w:rsidRPr="003C4CE4">
              <w:rPr>
                <w:rFonts w:ascii="仿宋" w:eastAsia="仿宋" w:hAnsi="仿宋" w:cs="仿宋"/>
                <w:szCs w:val="21"/>
              </w:rPr>
              <w:t>6</w:t>
            </w:r>
            <w:r w:rsidRPr="003C4CE4">
              <w:rPr>
                <w:rFonts w:ascii="仿宋" w:eastAsia="仿宋" w:hAnsi="仿宋" w:cs="仿宋" w:hint="eastAsia"/>
                <w:szCs w:val="21"/>
              </w:rPr>
              <w:t>分。</w:t>
            </w:r>
          </w:p>
          <w:p w14:paraId="51DFE47A" w14:textId="7BD2BE1A" w:rsidR="00A23FCE" w:rsidRPr="003C4CE4" w:rsidRDefault="00000000">
            <w:pPr>
              <w:snapToGrid w:val="0"/>
              <w:spacing w:line="360" w:lineRule="auto"/>
              <w:jc w:val="left"/>
              <w:rPr>
                <w:rFonts w:ascii="仿宋" w:eastAsia="仿宋" w:hAnsi="仿宋" w:cs="仿宋"/>
                <w:b/>
                <w:bCs/>
                <w:szCs w:val="21"/>
              </w:rPr>
            </w:pPr>
            <w:r w:rsidRPr="003C4CE4">
              <w:rPr>
                <w:rFonts w:ascii="仿宋" w:eastAsia="仿宋" w:hAnsi="仿宋" w:cs="仿宋" w:hint="eastAsia"/>
                <w:b/>
                <w:bCs/>
                <w:szCs w:val="21"/>
              </w:rPr>
              <w:t>注：需提供人员的证书、社保缴纳证明（供应商为其缴纳的</w:t>
            </w:r>
            <w:proofErr w:type="gramStart"/>
            <w:r w:rsidRPr="003C4CE4">
              <w:rPr>
                <w:rFonts w:ascii="仿宋" w:eastAsia="仿宋" w:hAnsi="仿宋" w:cs="仿宋" w:hint="eastAsia"/>
                <w:b/>
                <w:bCs/>
                <w:szCs w:val="21"/>
              </w:rPr>
              <w:t>社保证明</w:t>
            </w:r>
            <w:proofErr w:type="gramEnd"/>
            <w:r w:rsidRPr="003C4CE4">
              <w:rPr>
                <w:rFonts w:ascii="仿宋" w:eastAsia="仿宋" w:hAnsi="仿宋" w:cs="仿宋" w:hint="eastAsia"/>
                <w:b/>
                <w:bCs/>
                <w:szCs w:val="21"/>
              </w:rPr>
              <w:t>）或能证明人员属于本单位的相关材料，未提供不得分。</w:t>
            </w:r>
          </w:p>
        </w:tc>
        <w:tc>
          <w:tcPr>
            <w:tcW w:w="567" w:type="dxa"/>
            <w:vAlign w:val="center"/>
          </w:tcPr>
          <w:p w14:paraId="154D0ED0" w14:textId="77777777" w:rsidR="00A23FCE" w:rsidRPr="003C4CE4" w:rsidRDefault="00000000">
            <w:pPr>
              <w:snapToGrid w:val="0"/>
              <w:spacing w:line="360" w:lineRule="auto"/>
              <w:jc w:val="center"/>
              <w:rPr>
                <w:rFonts w:ascii="仿宋" w:eastAsia="仿宋" w:hAnsi="仿宋" w:cs="仿宋"/>
                <w:szCs w:val="21"/>
              </w:rPr>
            </w:pPr>
            <w:r w:rsidRPr="003C4CE4">
              <w:rPr>
                <w:rFonts w:ascii="仿宋" w:eastAsia="仿宋" w:hAnsi="仿宋" w:cs="仿宋" w:hint="eastAsia"/>
                <w:szCs w:val="21"/>
              </w:rPr>
              <w:t>6</w:t>
            </w:r>
          </w:p>
        </w:tc>
        <w:tc>
          <w:tcPr>
            <w:tcW w:w="992" w:type="dxa"/>
            <w:vAlign w:val="center"/>
          </w:tcPr>
          <w:p w14:paraId="483E0A05" w14:textId="77777777" w:rsidR="00A23FCE" w:rsidRPr="003C4CE4" w:rsidRDefault="00000000">
            <w:pPr>
              <w:snapToGrid w:val="0"/>
              <w:spacing w:line="360" w:lineRule="auto"/>
              <w:jc w:val="center"/>
              <w:rPr>
                <w:rFonts w:ascii="仿宋" w:eastAsia="仿宋" w:hAnsi="仿宋" w:cs="仿宋"/>
                <w:bCs/>
                <w:szCs w:val="21"/>
              </w:rPr>
            </w:pPr>
            <w:r w:rsidRPr="003C4CE4">
              <w:rPr>
                <w:rFonts w:ascii="仿宋" w:eastAsia="仿宋" w:hAnsi="仿宋" w:cs="仿宋" w:hint="eastAsia"/>
                <w:bCs/>
                <w:szCs w:val="21"/>
              </w:rPr>
              <w:t>客观分</w:t>
            </w:r>
          </w:p>
        </w:tc>
        <w:tc>
          <w:tcPr>
            <w:tcW w:w="1560" w:type="dxa"/>
            <w:vAlign w:val="center"/>
          </w:tcPr>
          <w:p w14:paraId="0F132E19" w14:textId="77777777" w:rsidR="00A23FCE" w:rsidRPr="003C4CE4" w:rsidRDefault="00000000">
            <w:pPr>
              <w:snapToGrid w:val="0"/>
              <w:spacing w:line="360" w:lineRule="auto"/>
              <w:jc w:val="center"/>
              <w:rPr>
                <w:rFonts w:ascii="仿宋" w:eastAsia="仿宋" w:hAnsi="仿宋" w:cs="仿宋"/>
                <w:szCs w:val="21"/>
              </w:rPr>
            </w:pPr>
            <w:r w:rsidRPr="003C4CE4">
              <w:rPr>
                <w:rFonts w:ascii="仿宋" w:eastAsia="仿宋" w:hAnsi="仿宋" w:cs="仿宋" w:hint="eastAsia"/>
                <w:szCs w:val="21"/>
              </w:rPr>
              <w:t>人员证书、社保缴纳证明</w:t>
            </w:r>
          </w:p>
        </w:tc>
      </w:tr>
      <w:tr w:rsidR="00AA7B68" w:rsidRPr="003C4CE4" w14:paraId="495A0F63" w14:textId="77777777" w:rsidTr="003C1F83">
        <w:trPr>
          <w:trHeight w:val="3042"/>
          <w:jc w:val="center"/>
        </w:trPr>
        <w:tc>
          <w:tcPr>
            <w:tcW w:w="562" w:type="dxa"/>
            <w:vAlign w:val="center"/>
          </w:tcPr>
          <w:p w14:paraId="31888D92" w14:textId="77777777" w:rsidR="00A23FCE" w:rsidRPr="003C4CE4" w:rsidRDefault="00A23FCE">
            <w:pPr>
              <w:numPr>
                <w:ilvl w:val="0"/>
                <w:numId w:val="3"/>
              </w:numPr>
              <w:snapToGrid w:val="0"/>
              <w:spacing w:line="360" w:lineRule="auto"/>
              <w:ind w:left="425" w:hanging="425"/>
              <w:jc w:val="right"/>
              <w:rPr>
                <w:rFonts w:ascii="仿宋" w:eastAsia="仿宋" w:hAnsi="仿宋" w:cs="仿宋"/>
                <w:szCs w:val="21"/>
              </w:rPr>
            </w:pPr>
          </w:p>
        </w:tc>
        <w:tc>
          <w:tcPr>
            <w:tcW w:w="6379" w:type="dxa"/>
            <w:vAlign w:val="center"/>
          </w:tcPr>
          <w:p w14:paraId="0BAF7223" w14:textId="5ADD2794" w:rsidR="00D6355E" w:rsidRPr="003C4CE4" w:rsidRDefault="00D6355E">
            <w:pPr>
              <w:pStyle w:val="af8"/>
              <w:rPr>
                <w:rFonts w:ascii="仿宋" w:eastAsia="仿宋" w:hAnsi="仿宋" w:cs="仿宋"/>
                <w:b/>
                <w:bCs/>
                <w:sz w:val="21"/>
                <w:szCs w:val="21"/>
              </w:rPr>
            </w:pPr>
            <w:r w:rsidRPr="003C4CE4">
              <w:rPr>
                <w:rFonts w:ascii="仿宋" w:eastAsia="仿宋" w:hAnsi="仿宋" w:cs="仿宋" w:hint="eastAsia"/>
                <w:b/>
                <w:bCs/>
                <w:sz w:val="21"/>
                <w:szCs w:val="21"/>
              </w:rPr>
              <w:t>样品：</w:t>
            </w:r>
          </w:p>
          <w:p w14:paraId="0EA8961E" w14:textId="6EC160E7" w:rsidR="000D52AE" w:rsidRPr="003C4CE4" w:rsidRDefault="000D52AE">
            <w:pPr>
              <w:pStyle w:val="af8"/>
              <w:rPr>
                <w:rFonts w:ascii="仿宋" w:eastAsia="仿宋" w:hAnsi="仿宋" w:cs="仿宋"/>
                <w:sz w:val="21"/>
                <w:szCs w:val="21"/>
              </w:rPr>
            </w:pPr>
            <w:r w:rsidRPr="003C4CE4">
              <w:rPr>
                <w:rFonts w:ascii="仿宋" w:eastAsia="仿宋" w:hAnsi="仿宋" w:cs="仿宋" w:hint="eastAsia"/>
                <w:sz w:val="21"/>
                <w:szCs w:val="21"/>
              </w:rPr>
              <w:t>根据</w:t>
            </w:r>
            <w:r w:rsidR="00B873C5" w:rsidRPr="003C4CE4">
              <w:rPr>
                <w:rFonts w:ascii="仿宋" w:eastAsia="仿宋" w:hAnsi="仿宋" w:cs="仿宋" w:hint="eastAsia"/>
                <w:sz w:val="21"/>
                <w:szCs w:val="21"/>
              </w:rPr>
              <w:t>所投</w:t>
            </w:r>
            <w:r w:rsidRPr="003C4CE4">
              <w:rPr>
                <w:rFonts w:ascii="仿宋" w:eastAsia="仿宋" w:hAnsi="仿宋" w:cs="仿宋" w:hint="eastAsia"/>
                <w:sz w:val="21"/>
                <w:szCs w:val="21"/>
              </w:rPr>
              <w:t>样品的材质、质量、美观、使用方便等方面打分。</w:t>
            </w:r>
          </w:p>
          <w:p w14:paraId="32B24712" w14:textId="567499F9" w:rsidR="00F45D15" w:rsidRPr="003C4CE4" w:rsidRDefault="000D52AE">
            <w:pPr>
              <w:pStyle w:val="af8"/>
              <w:rPr>
                <w:rFonts w:ascii="仿宋" w:eastAsia="仿宋" w:hAnsi="仿宋" w:cs="仿宋"/>
                <w:sz w:val="21"/>
                <w:szCs w:val="21"/>
              </w:rPr>
            </w:pPr>
            <w:r w:rsidRPr="003C4CE4">
              <w:rPr>
                <w:rFonts w:ascii="仿宋" w:eastAsia="仿宋" w:hAnsi="仿宋" w:cs="仿宋" w:hint="eastAsia"/>
                <w:sz w:val="21"/>
                <w:szCs w:val="21"/>
              </w:rPr>
              <w:t>①</w:t>
            </w:r>
            <w:r w:rsidR="00B873C5" w:rsidRPr="003C4CE4">
              <w:rPr>
                <w:rFonts w:ascii="仿宋" w:eastAsia="仿宋" w:hAnsi="仿宋" w:cs="仿宋" w:hint="eastAsia"/>
                <w:sz w:val="21"/>
                <w:szCs w:val="21"/>
              </w:rPr>
              <w:t>样品的</w:t>
            </w:r>
            <w:r w:rsidRPr="003C4CE4">
              <w:rPr>
                <w:rFonts w:ascii="仿宋" w:eastAsia="仿宋" w:hAnsi="仿宋" w:cs="仿宋" w:hint="eastAsia"/>
                <w:sz w:val="21"/>
                <w:szCs w:val="21"/>
              </w:rPr>
              <w:t>材质、质量:(0-3分)</w:t>
            </w:r>
          </w:p>
          <w:p w14:paraId="5F858077" w14:textId="359A119E" w:rsidR="00F45D15" w:rsidRPr="003C4CE4" w:rsidRDefault="00F45D15">
            <w:pPr>
              <w:pStyle w:val="af8"/>
              <w:rPr>
                <w:rFonts w:ascii="仿宋" w:eastAsia="仿宋" w:hAnsi="仿宋" w:cs="仿宋"/>
                <w:sz w:val="21"/>
                <w:szCs w:val="21"/>
              </w:rPr>
            </w:pPr>
            <w:r w:rsidRPr="003C4CE4">
              <w:rPr>
                <w:rFonts w:ascii="仿宋" w:eastAsia="仿宋" w:hAnsi="仿宋" w:cs="仿宋" w:hint="eastAsia"/>
                <w:sz w:val="21"/>
                <w:szCs w:val="21"/>
              </w:rPr>
              <w:t>②</w:t>
            </w:r>
            <w:r w:rsidR="00B873C5" w:rsidRPr="003C4CE4">
              <w:rPr>
                <w:rFonts w:ascii="仿宋" w:eastAsia="仿宋" w:hAnsi="仿宋" w:cs="仿宋" w:hint="eastAsia"/>
                <w:sz w:val="21"/>
                <w:szCs w:val="21"/>
              </w:rPr>
              <w:t>样品的</w:t>
            </w:r>
            <w:r w:rsidR="000D52AE" w:rsidRPr="003C4CE4">
              <w:rPr>
                <w:rFonts w:ascii="仿宋" w:eastAsia="仿宋" w:hAnsi="仿宋" w:cs="仿宋" w:hint="eastAsia"/>
                <w:sz w:val="21"/>
                <w:szCs w:val="21"/>
              </w:rPr>
              <w:t>整体美观、设计水平:</w:t>
            </w:r>
            <w:r w:rsidRPr="003C4CE4">
              <w:rPr>
                <w:rFonts w:ascii="仿宋" w:eastAsia="仿宋" w:hAnsi="仿宋" w:cs="仿宋" w:hint="eastAsia"/>
                <w:sz w:val="21"/>
                <w:szCs w:val="21"/>
              </w:rPr>
              <w:t>(0-3分)</w:t>
            </w:r>
          </w:p>
          <w:p w14:paraId="38989798" w14:textId="45A4F00E" w:rsidR="00F45D15" w:rsidRPr="003C4CE4" w:rsidRDefault="00F45D15">
            <w:pPr>
              <w:pStyle w:val="af8"/>
              <w:rPr>
                <w:rFonts w:ascii="仿宋" w:eastAsia="仿宋" w:hAnsi="仿宋" w:cs="仿宋"/>
                <w:sz w:val="21"/>
                <w:szCs w:val="21"/>
              </w:rPr>
            </w:pPr>
            <w:r w:rsidRPr="003C4CE4">
              <w:rPr>
                <w:rFonts w:ascii="仿宋" w:eastAsia="仿宋" w:hAnsi="仿宋" w:cs="仿宋" w:hint="eastAsia"/>
                <w:sz w:val="21"/>
                <w:szCs w:val="21"/>
              </w:rPr>
              <w:t>③</w:t>
            </w:r>
            <w:r w:rsidR="00A132F5" w:rsidRPr="003C4CE4">
              <w:rPr>
                <w:rFonts w:ascii="仿宋" w:eastAsia="仿宋" w:hAnsi="仿宋" w:cs="仿宋" w:hint="eastAsia"/>
                <w:sz w:val="21"/>
                <w:szCs w:val="21"/>
              </w:rPr>
              <w:t>样品的</w:t>
            </w:r>
            <w:r w:rsidR="000D52AE" w:rsidRPr="003C4CE4">
              <w:rPr>
                <w:rFonts w:ascii="仿宋" w:eastAsia="仿宋" w:hAnsi="仿宋" w:cs="仿宋" w:hint="eastAsia"/>
                <w:sz w:val="21"/>
                <w:szCs w:val="21"/>
              </w:rPr>
              <w:t>工艺水平:</w:t>
            </w:r>
            <w:r w:rsidRPr="003C4CE4">
              <w:rPr>
                <w:rFonts w:ascii="仿宋" w:eastAsia="仿宋" w:hAnsi="仿宋" w:cs="仿宋" w:hint="eastAsia"/>
                <w:sz w:val="21"/>
                <w:szCs w:val="21"/>
              </w:rPr>
              <w:t>(0-3分)</w:t>
            </w:r>
          </w:p>
          <w:p w14:paraId="36B5A2CD" w14:textId="46E77E52" w:rsidR="00B567DA" w:rsidRPr="003C4CE4" w:rsidRDefault="00F45D15" w:rsidP="00B567DA">
            <w:pPr>
              <w:pStyle w:val="af8"/>
              <w:rPr>
                <w:rFonts w:ascii="仿宋" w:eastAsia="仿宋" w:hAnsi="仿宋" w:cs="仿宋"/>
                <w:b/>
                <w:bCs/>
                <w:sz w:val="21"/>
                <w:szCs w:val="21"/>
              </w:rPr>
            </w:pPr>
            <w:r w:rsidRPr="003C4CE4">
              <w:rPr>
                <w:rFonts w:ascii="仿宋" w:eastAsia="仿宋" w:hAnsi="仿宋" w:cs="仿宋" w:hint="eastAsia"/>
                <w:sz w:val="21"/>
                <w:szCs w:val="21"/>
              </w:rPr>
              <w:t>④</w:t>
            </w:r>
            <w:r w:rsidR="00A132F5" w:rsidRPr="003C4CE4">
              <w:rPr>
                <w:rFonts w:ascii="仿宋" w:eastAsia="仿宋" w:hAnsi="仿宋" w:cs="仿宋" w:hint="eastAsia"/>
                <w:sz w:val="21"/>
                <w:szCs w:val="21"/>
              </w:rPr>
              <w:t>所投样品</w:t>
            </w:r>
            <w:r w:rsidR="000D52AE" w:rsidRPr="003C4CE4">
              <w:rPr>
                <w:rFonts w:ascii="仿宋" w:eastAsia="仿宋" w:hAnsi="仿宋" w:cs="仿宋" w:hint="eastAsia"/>
                <w:sz w:val="21"/>
                <w:szCs w:val="21"/>
              </w:rPr>
              <w:t>使用、操控的便利性、</w:t>
            </w:r>
            <w:r w:rsidR="000D52AE" w:rsidRPr="003C4CE4">
              <w:rPr>
                <w:rFonts w:ascii="仿宋" w:eastAsia="仿宋" w:hAnsi="仿宋" w:cs="仿宋" w:hint="eastAsia"/>
                <w:color w:val="FF0000"/>
                <w:sz w:val="21"/>
                <w:szCs w:val="21"/>
              </w:rPr>
              <w:t>实用性:</w:t>
            </w:r>
            <w:r w:rsidRPr="003C4CE4">
              <w:rPr>
                <w:rFonts w:ascii="仿宋" w:eastAsia="仿宋" w:hAnsi="仿宋" w:cs="仿宋" w:hint="eastAsia"/>
                <w:color w:val="FF0000"/>
                <w:sz w:val="21"/>
                <w:szCs w:val="21"/>
              </w:rPr>
              <w:t>(0-</w:t>
            </w:r>
            <w:r w:rsidR="00D81159" w:rsidRPr="003C4CE4">
              <w:rPr>
                <w:rFonts w:ascii="仿宋" w:eastAsia="仿宋" w:hAnsi="仿宋" w:cs="仿宋"/>
                <w:color w:val="FF0000"/>
                <w:sz w:val="21"/>
                <w:szCs w:val="21"/>
              </w:rPr>
              <w:t>3</w:t>
            </w:r>
            <w:r w:rsidRPr="003C4CE4">
              <w:rPr>
                <w:rFonts w:ascii="仿宋" w:eastAsia="仿宋" w:hAnsi="仿宋" w:cs="仿宋" w:hint="eastAsia"/>
                <w:color w:val="FF0000"/>
                <w:sz w:val="21"/>
                <w:szCs w:val="21"/>
              </w:rPr>
              <w:t>分)</w:t>
            </w:r>
          </w:p>
          <w:p w14:paraId="38F6E19B" w14:textId="1CE7B722" w:rsidR="00AD7C0C" w:rsidRPr="003C4CE4" w:rsidRDefault="00B567DA">
            <w:pPr>
              <w:pStyle w:val="af8"/>
              <w:rPr>
                <w:rFonts w:ascii="仿宋" w:eastAsia="仿宋" w:hAnsi="仿宋" w:cs="仿宋"/>
                <w:b/>
                <w:bCs/>
                <w:sz w:val="21"/>
                <w:szCs w:val="21"/>
              </w:rPr>
            </w:pPr>
            <w:r w:rsidRPr="003C4CE4">
              <w:rPr>
                <w:rFonts w:ascii="仿宋" w:eastAsia="仿宋" w:hAnsi="仿宋" w:cs="仿宋" w:hint="eastAsia"/>
                <w:b/>
                <w:bCs/>
                <w:sz w:val="21"/>
                <w:szCs w:val="21"/>
              </w:rPr>
              <w:t>注：</w:t>
            </w:r>
            <w:r w:rsidRPr="003C4CE4">
              <w:rPr>
                <w:rFonts w:ascii="仿宋" w:eastAsia="仿宋" w:hAnsi="仿宋" w:cs="仿宋" w:hint="eastAsia"/>
                <w:b/>
                <w:bCs/>
                <w:sz w:val="21"/>
                <w:szCs w:val="21"/>
                <w:u w:val="double"/>
              </w:rPr>
              <w:t>投标人未提供样品或提供的样品不满足采购需求实质性条件的，投标无效。样品不得出现能代表投标人和品牌的名称、标志、文字、图案、LOGO等所有暗示性内容，如样品或其包装本身带有投标单位标记且不可消除时，应覆盖标记处，否则视为无效投标。</w:t>
            </w:r>
          </w:p>
        </w:tc>
        <w:tc>
          <w:tcPr>
            <w:tcW w:w="567" w:type="dxa"/>
            <w:vAlign w:val="center"/>
          </w:tcPr>
          <w:p w14:paraId="7239D078" w14:textId="42692C5F" w:rsidR="00A23FCE" w:rsidRPr="003C4CE4" w:rsidRDefault="00F45D15">
            <w:pPr>
              <w:snapToGrid w:val="0"/>
              <w:spacing w:line="360" w:lineRule="auto"/>
              <w:jc w:val="center"/>
              <w:rPr>
                <w:rFonts w:ascii="仿宋" w:eastAsia="仿宋" w:hAnsi="仿宋" w:cs="仿宋"/>
                <w:szCs w:val="21"/>
              </w:rPr>
            </w:pPr>
            <w:r w:rsidRPr="003C4CE4">
              <w:rPr>
                <w:rFonts w:ascii="仿宋" w:eastAsia="仿宋" w:hAnsi="仿宋" w:cs="仿宋"/>
                <w:color w:val="FF0000"/>
                <w:szCs w:val="21"/>
              </w:rPr>
              <w:t>1</w:t>
            </w:r>
            <w:r w:rsidR="00D81159" w:rsidRPr="003C4CE4">
              <w:rPr>
                <w:rFonts w:ascii="仿宋" w:eastAsia="仿宋" w:hAnsi="仿宋" w:cs="仿宋"/>
                <w:color w:val="FF0000"/>
                <w:szCs w:val="21"/>
              </w:rPr>
              <w:t>2</w:t>
            </w:r>
          </w:p>
        </w:tc>
        <w:tc>
          <w:tcPr>
            <w:tcW w:w="992" w:type="dxa"/>
            <w:vAlign w:val="center"/>
          </w:tcPr>
          <w:p w14:paraId="2EFF91A4" w14:textId="6C3BBDC7" w:rsidR="00A23FCE" w:rsidRPr="003C4CE4" w:rsidRDefault="002143ED">
            <w:pPr>
              <w:snapToGrid w:val="0"/>
              <w:spacing w:line="360" w:lineRule="auto"/>
              <w:jc w:val="center"/>
              <w:rPr>
                <w:rFonts w:ascii="仿宋" w:eastAsia="仿宋" w:hAnsi="仿宋" w:cs="仿宋"/>
                <w:szCs w:val="21"/>
              </w:rPr>
            </w:pPr>
            <w:r w:rsidRPr="003C4CE4">
              <w:rPr>
                <w:rFonts w:ascii="仿宋" w:eastAsia="仿宋" w:hAnsi="仿宋" w:cs="仿宋" w:hint="eastAsia"/>
                <w:szCs w:val="21"/>
              </w:rPr>
              <w:t>主观分</w:t>
            </w:r>
          </w:p>
        </w:tc>
        <w:tc>
          <w:tcPr>
            <w:tcW w:w="1560" w:type="dxa"/>
            <w:vAlign w:val="center"/>
          </w:tcPr>
          <w:p w14:paraId="1D8318C5" w14:textId="77777777" w:rsidR="00A23FCE" w:rsidRPr="003C4CE4" w:rsidRDefault="00000000">
            <w:pPr>
              <w:snapToGrid w:val="0"/>
              <w:spacing w:line="360" w:lineRule="auto"/>
              <w:jc w:val="center"/>
              <w:rPr>
                <w:rFonts w:ascii="仿宋" w:eastAsia="仿宋" w:hAnsi="仿宋" w:cs="仿宋"/>
                <w:szCs w:val="21"/>
              </w:rPr>
            </w:pPr>
            <w:r w:rsidRPr="003C4CE4">
              <w:rPr>
                <w:rFonts w:ascii="仿宋" w:eastAsia="仿宋" w:hAnsi="仿宋" w:cs="仿宋" w:hint="eastAsia"/>
                <w:szCs w:val="21"/>
              </w:rPr>
              <w:t>样品</w:t>
            </w:r>
          </w:p>
        </w:tc>
      </w:tr>
      <w:tr w:rsidR="00AA7B68" w:rsidRPr="003C4CE4" w14:paraId="4F385471" w14:textId="77777777">
        <w:trPr>
          <w:trHeight w:val="928"/>
          <w:jc w:val="center"/>
        </w:trPr>
        <w:tc>
          <w:tcPr>
            <w:tcW w:w="562" w:type="dxa"/>
            <w:vAlign w:val="center"/>
          </w:tcPr>
          <w:p w14:paraId="1F0D304B" w14:textId="77777777" w:rsidR="00A23FCE" w:rsidRPr="003C4CE4" w:rsidRDefault="00A23FCE">
            <w:pPr>
              <w:numPr>
                <w:ilvl w:val="0"/>
                <w:numId w:val="3"/>
              </w:numPr>
              <w:snapToGrid w:val="0"/>
              <w:spacing w:line="360" w:lineRule="auto"/>
              <w:ind w:left="425" w:hanging="425"/>
              <w:jc w:val="right"/>
              <w:rPr>
                <w:rFonts w:ascii="仿宋" w:eastAsia="仿宋" w:hAnsi="仿宋" w:cs="仿宋"/>
                <w:szCs w:val="21"/>
              </w:rPr>
            </w:pPr>
          </w:p>
        </w:tc>
        <w:tc>
          <w:tcPr>
            <w:tcW w:w="6379" w:type="dxa"/>
            <w:vAlign w:val="center"/>
          </w:tcPr>
          <w:p w14:paraId="5802733A" w14:textId="77777777" w:rsidR="00A23FCE" w:rsidRPr="003C4CE4" w:rsidRDefault="00000000">
            <w:pPr>
              <w:pStyle w:val="af8"/>
              <w:rPr>
                <w:rFonts w:ascii="仿宋" w:eastAsia="仿宋" w:hAnsi="仿宋" w:cs="仿宋"/>
                <w:b/>
                <w:bCs/>
                <w:sz w:val="21"/>
                <w:szCs w:val="21"/>
              </w:rPr>
            </w:pPr>
            <w:r w:rsidRPr="003C4CE4">
              <w:rPr>
                <w:rFonts w:ascii="仿宋" w:eastAsia="仿宋" w:hAnsi="仿宋" w:cs="仿宋" w:hint="eastAsia"/>
                <w:b/>
                <w:bCs/>
                <w:sz w:val="21"/>
                <w:szCs w:val="21"/>
              </w:rPr>
              <w:t>成品检测报告：</w:t>
            </w:r>
          </w:p>
          <w:p w14:paraId="710B6AEF" w14:textId="77777777" w:rsidR="00A23FCE" w:rsidRPr="003C4CE4" w:rsidRDefault="00000000">
            <w:pPr>
              <w:pStyle w:val="af8"/>
              <w:rPr>
                <w:rFonts w:ascii="仿宋" w:eastAsia="仿宋" w:hAnsi="仿宋" w:cs="仿宋"/>
                <w:sz w:val="21"/>
                <w:szCs w:val="21"/>
              </w:rPr>
            </w:pPr>
            <w:r w:rsidRPr="003C4CE4">
              <w:rPr>
                <w:rFonts w:ascii="仿宋" w:eastAsia="仿宋" w:hAnsi="仿宋" w:cs="仿宋" w:hint="eastAsia"/>
                <w:sz w:val="21"/>
                <w:szCs w:val="21"/>
              </w:rPr>
              <w:t>1、投标人所投骨灰</w:t>
            </w:r>
            <w:proofErr w:type="gramStart"/>
            <w:r w:rsidRPr="003C4CE4">
              <w:rPr>
                <w:rFonts w:ascii="仿宋" w:eastAsia="仿宋" w:hAnsi="仿宋" w:cs="仿宋" w:hint="eastAsia"/>
                <w:sz w:val="21"/>
                <w:szCs w:val="21"/>
              </w:rPr>
              <w:t>存放架球压痕硬度</w:t>
            </w:r>
            <w:proofErr w:type="gramEnd"/>
            <w:r w:rsidRPr="003C4CE4">
              <w:rPr>
                <w:rFonts w:ascii="仿宋" w:eastAsia="仿宋" w:hAnsi="仿宋" w:cs="仿宋" w:hint="eastAsia"/>
                <w:sz w:val="21"/>
                <w:szCs w:val="21"/>
              </w:rPr>
              <w:t>≥190Mpa,达到得</w:t>
            </w:r>
            <w:r w:rsidRPr="003C4CE4">
              <w:rPr>
                <w:rFonts w:ascii="仿宋" w:eastAsia="仿宋" w:hAnsi="仿宋" w:cs="仿宋"/>
                <w:sz w:val="21"/>
                <w:szCs w:val="21"/>
              </w:rPr>
              <w:t>2</w:t>
            </w:r>
            <w:r w:rsidRPr="003C4CE4">
              <w:rPr>
                <w:rFonts w:ascii="仿宋" w:eastAsia="仿宋" w:hAnsi="仿宋" w:cs="仿宋" w:hint="eastAsia"/>
                <w:sz w:val="21"/>
                <w:szCs w:val="21"/>
              </w:rPr>
              <w:t>分。</w:t>
            </w:r>
          </w:p>
          <w:p w14:paraId="5E123E1F" w14:textId="77777777" w:rsidR="00A23FCE" w:rsidRPr="003C4CE4" w:rsidRDefault="00000000">
            <w:pPr>
              <w:pStyle w:val="af8"/>
              <w:rPr>
                <w:rFonts w:ascii="仿宋" w:eastAsia="仿宋" w:hAnsi="仿宋" w:cs="仿宋"/>
                <w:sz w:val="21"/>
                <w:szCs w:val="21"/>
              </w:rPr>
            </w:pPr>
            <w:r w:rsidRPr="003C4CE4">
              <w:rPr>
                <w:rFonts w:ascii="仿宋" w:eastAsia="仿宋" w:hAnsi="仿宋" w:cs="仿宋" w:hint="eastAsia"/>
                <w:sz w:val="21"/>
                <w:szCs w:val="21"/>
              </w:rPr>
              <w:t>2、投标人所投骨灰存放架压缩强度≥85MPa，达到得</w:t>
            </w:r>
            <w:r w:rsidRPr="003C4CE4">
              <w:rPr>
                <w:rFonts w:ascii="仿宋" w:eastAsia="仿宋" w:hAnsi="仿宋" w:cs="仿宋"/>
                <w:sz w:val="21"/>
                <w:szCs w:val="21"/>
              </w:rPr>
              <w:t>2</w:t>
            </w:r>
            <w:r w:rsidRPr="003C4CE4">
              <w:rPr>
                <w:rFonts w:ascii="仿宋" w:eastAsia="仿宋" w:hAnsi="仿宋" w:cs="仿宋" w:hint="eastAsia"/>
                <w:sz w:val="21"/>
                <w:szCs w:val="21"/>
              </w:rPr>
              <w:t>分。</w:t>
            </w:r>
          </w:p>
          <w:p w14:paraId="7CE6094B" w14:textId="77777777" w:rsidR="00A23FCE" w:rsidRPr="003C4CE4" w:rsidRDefault="00000000">
            <w:pPr>
              <w:pStyle w:val="af8"/>
              <w:rPr>
                <w:rFonts w:ascii="仿宋" w:eastAsia="仿宋" w:hAnsi="仿宋" w:cs="仿宋"/>
                <w:sz w:val="21"/>
                <w:szCs w:val="21"/>
              </w:rPr>
            </w:pPr>
            <w:r w:rsidRPr="003C4CE4">
              <w:rPr>
                <w:rFonts w:ascii="仿宋" w:eastAsia="仿宋" w:hAnsi="仿宋" w:cs="仿宋" w:hint="eastAsia"/>
                <w:sz w:val="21"/>
                <w:szCs w:val="21"/>
              </w:rPr>
              <w:t>3、投标人所投骨灰存放架弯曲强度≥55MPa，达到得</w:t>
            </w:r>
            <w:r w:rsidRPr="003C4CE4">
              <w:rPr>
                <w:rFonts w:ascii="仿宋" w:eastAsia="仿宋" w:hAnsi="仿宋" w:cs="仿宋"/>
                <w:sz w:val="21"/>
                <w:szCs w:val="21"/>
              </w:rPr>
              <w:t>2</w:t>
            </w:r>
            <w:r w:rsidRPr="003C4CE4">
              <w:rPr>
                <w:rFonts w:ascii="仿宋" w:eastAsia="仿宋" w:hAnsi="仿宋" w:cs="仿宋" w:hint="eastAsia"/>
                <w:sz w:val="21"/>
                <w:szCs w:val="21"/>
              </w:rPr>
              <w:t>分；</w:t>
            </w:r>
          </w:p>
          <w:p w14:paraId="1FFF80E1" w14:textId="77777777" w:rsidR="00A23FCE" w:rsidRPr="003C4CE4" w:rsidRDefault="00000000">
            <w:pPr>
              <w:pStyle w:val="af8"/>
              <w:rPr>
                <w:rFonts w:ascii="仿宋" w:eastAsia="仿宋" w:hAnsi="仿宋" w:cs="仿宋"/>
                <w:sz w:val="21"/>
                <w:szCs w:val="21"/>
              </w:rPr>
            </w:pPr>
            <w:r w:rsidRPr="003C4CE4">
              <w:rPr>
                <w:rFonts w:ascii="仿宋" w:eastAsia="仿宋" w:hAnsi="仿宋" w:cs="仿宋" w:hint="eastAsia"/>
                <w:sz w:val="21"/>
                <w:szCs w:val="21"/>
              </w:rPr>
              <w:t>4、投标人所投骨灰存放架简支梁冲击强度≥18kJ/㎡，达到得</w:t>
            </w:r>
            <w:r w:rsidRPr="003C4CE4">
              <w:rPr>
                <w:rFonts w:ascii="仿宋" w:eastAsia="仿宋" w:hAnsi="仿宋" w:cs="仿宋"/>
                <w:sz w:val="21"/>
                <w:szCs w:val="21"/>
              </w:rPr>
              <w:t>2</w:t>
            </w:r>
            <w:r w:rsidRPr="003C4CE4">
              <w:rPr>
                <w:rFonts w:ascii="仿宋" w:eastAsia="仿宋" w:hAnsi="仿宋" w:cs="仿宋" w:hint="eastAsia"/>
                <w:sz w:val="21"/>
                <w:szCs w:val="21"/>
              </w:rPr>
              <w:t>分。</w:t>
            </w:r>
          </w:p>
          <w:p w14:paraId="27FFEA51" w14:textId="1DA76F1A" w:rsidR="00A23FCE" w:rsidRPr="003C4CE4" w:rsidRDefault="00000000">
            <w:pPr>
              <w:pStyle w:val="af8"/>
              <w:rPr>
                <w:rFonts w:ascii="仿宋" w:eastAsia="仿宋" w:hAnsi="仿宋" w:cs="仿宋"/>
                <w:sz w:val="21"/>
                <w:szCs w:val="21"/>
              </w:rPr>
            </w:pPr>
            <w:r w:rsidRPr="003C4CE4">
              <w:rPr>
                <w:rFonts w:ascii="仿宋" w:eastAsia="仿宋" w:hAnsi="仿宋" w:cs="仿宋" w:hint="eastAsia"/>
                <w:sz w:val="21"/>
                <w:szCs w:val="21"/>
              </w:rPr>
              <w:t>5、投标人所投骨灰存放架吸水性≤0.2%，达到得</w:t>
            </w:r>
            <w:r w:rsidR="00A84A02" w:rsidRPr="003C4CE4">
              <w:rPr>
                <w:rFonts w:ascii="仿宋" w:eastAsia="仿宋" w:hAnsi="仿宋" w:cs="仿宋" w:hint="eastAsia"/>
                <w:sz w:val="21"/>
                <w:szCs w:val="21"/>
              </w:rPr>
              <w:t>2</w:t>
            </w:r>
            <w:r w:rsidRPr="003C4CE4">
              <w:rPr>
                <w:rFonts w:ascii="仿宋" w:eastAsia="仿宋" w:hAnsi="仿宋" w:cs="仿宋" w:hint="eastAsia"/>
                <w:sz w:val="21"/>
                <w:szCs w:val="21"/>
              </w:rPr>
              <w:t>分。</w:t>
            </w:r>
          </w:p>
          <w:p w14:paraId="1FCCF035" w14:textId="1D7B4B0C" w:rsidR="00A23FCE" w:rsidRPr="003C4CE4" w:rsidRDefault="00000000">
            <w:pPr>
              <w:pStyle w:val="af8"/>
              <w:rPr>
                <w:rFonts w:ascii="仿宋" w:eastAsia="仿宋" w:hAnsi="仿宋" w:cs="仿宋"/>
                <w:sz w:val="21"/>
                <w:szCs w:val="21"/>
              </w:rPr>
            </w:pPr>
            <w:r w:rsidRPr="003C4CE4">
              <w:rPr>
                <w:rFonts w:ascii="仿宋" w:eastAsia="仿宋" w:hAnsi="仿宋" w:cs="仿宋" w:hint="eastAsia"/>
                <w:sz w:val="21"/>
                <w:szCs w:val="21"/>
              </w:rPr>
              <w:lastRenderedPageBreak/>
              <w:t>6、投标人所投骨灰存放架玻璃纤维含量≥17%，达到得</w:t>
            </w:r>
            <w:r w:rsidR="00A84A02" w:rsidRPr="003C4CE4">
              <w:rPr>
                <w:rFonts w:ascii="仿宋" w:eastAsia="仿宋" w:hAnsi="仿宋" w:cs="仿宋"/>
                <w:sz w:val="21"/>
                <w:szCs w:val="21"/>
              </w:rPr>
              <w:t>2</w:t>
            </w:r>
            <w:r w:rsidRPr="003C4CE4">
              <w:rPr>
                <w:rFonts w:ascii="仿宋" w:eastAsia="仿宋" w:hAnsi="仿宋" w:cs="仿宋" w:hint="eastAsia"/>
                <w:sz w:val="21"/>
                <w:szCs w:val="21"/>
              </w:rPr>
              <w:t>分。</w:t>
            </w:r>
          </w:p>
          <w:p w14:paraId="1427DF5F" w14:textId="38975C7B" w:rsidR="00A23FCE" w:rsidRPr="003C4CE4" w:rsidRDefault="00000000">
            <w:pPr>
              <w:pStyle w:val="af8"/>
              <w:rPr>
                <w:rFonts w:ascii="仿宋" w:eastAsia="仿宋" w:hAnsi="仿宋" w:cs="仿宋"/>
                <w:sz w:val="21"/>
                <w:szCs w:val="21"/>
              </w:rPr>
            </w:pPr>
            <w:r w:rsidRPr="003C4CE4">
              <w:rPr>
                <w:rFonts w:ascii="仿宋" w:eastAsia="仿宋" w:hAnsi="仿宋" w:cs="仿宋" w:hint="eastAsia"/>
                <w:sz w:val="21"/>
                <w:szCs w:val="21"/>
              </w:rPr>
              <w:t>7、投标人所投骨灰存放架在300℃±3℃/4h后不融化，达到得</w:t>
            </w:r>
            <w:r w:rsidR="00A84A02" w:rsidRPr="003C4CE4">
              <w:rPr>
                <w:rFonts w:ascii="仿宋" w:eastAsia="仿宋" w:hAnsi="仿宋" w:cs="仿宋"/>
                <w:sz w:val="21"/>
                <w:szCs w:val="21"/>
              </w:rPr>
              <w:t>2</w:t>
            </w:r>
            <w:r w:rsidRPr="003C4CE4">
              <w:rPr>
                <w:rFonts w:ascii="仿宋" w:eastAsia="仿宋" w:hAnsi="仿宋" w:cs="仿宋" w:hint="eastAsia"/>
                <w:sz w:val="21"/>
                <w:szCs w:val="21"/>
              </w:rPr>
              <w:t>分。</w:t>
            </w:r>
          </w:p>
          <w:p w14:paraId="58B1093D" w14:textId="6D5B7A0E" w:rsidR="00A23FCE" w:rsidRPr="003C4CE4" w:rsidRDefault="00000000">
            <w:pPr>
              <w:pStyle w:val="af8"/>
              <w:rPr>
                <w:rFonts w:ascii="仿宋" w:eastAsia="仿宋" w:hAnsi="仿宋" w:cs="仿宋"/>
                <w:sz w:val="21"/>
                <w:szCs w:val="21"/>
              </w:rPr>
            </w:pPr>
            <w:r w:rsidRPr="003C4CE4">
              <w:rPr>
                <w:rFonts w:ascii="仿宋" w:eastAsia="仿宋" w:hAnsi="仿宋" w:cs="仿宋" w:hint="eastAsia"/>
                <w:sz w:val="21"/>
                <w:szCs w:val="21"/>
              </w:rPr>
              <w:t>8、投标人所投骨灰存放架在-40℃±3℃/4h后不变形、</w:t>
            </w:r>
            <w:proofErr w:type="gramStart"/>
            <w:r w:rsidRPr="003C4CE4">
              <w:rPr>
                <w:rFonts w:ascii="仿宋" w:eastAsia="仿宋" w:hAnsi="仿宋" w:cs="仿宋" w:hint="eastAsia"/>
                <w:sz w:val="21"/>
                <w:szCs w:val="21"/>
              </w:rPr>
              <w:t>不</w:t>
            </w:r>
            <w:proofErr w:type="gramEnd"/>
            <w:r w:rsidRPr="003C4CE4">
              <w:rPr>
                <w:rFonts w:ascii="仿宋" w:eastAsia="仿宋" w:hAnsi="仿宋" w:cs="仿宋" w:hint="eastAsia"/>
                <w:sz w:val="21"/>
                <w:szCs w:val="21"/>
              </w:rPr>
              <w:t>开裂，达到得</w:t>
            </w:r>
            <w:r w:rsidR="00A84A02" w:rsidRPr="003C4CE4">
              <w:rPr>
                <w:rFonts w:ascii="仿宋" w:eastAsia="仿宋" w:hAnsi="仿宋" w:cs="仿宋"/>
                <w:sz w:val="21"/>
                <w:szCs w:val="21"/>
              </w:rPr>
              <w:t>2</w:t>
            </w:r>
            <w:r w:rsidRPr="003C4CE4">
              <w:rPr>
                <w:rFonts w:ascii="仿宋" w:eastAsia="仿宋" w:hAnsi="仿宋" w:cs="仿宋" w:hint="eastAsia"/>
                <w:sz w:val="21"/>
                <w:szCs w:val="21"/>
              </w:rPr>
              <w:t>分。</w:t>
            </w:r>
          </w:p>
          <w:p w14:paraId="1ABC5F2D" w14:textId="77777777" w:rsidR="00A23FCE" w:rsidRPr="003C4CE4" w:rsidRDefault="00000000">
            <w:pPr>
              <w:pStyle w:val="af8"/>
              <w:rPr>
                <w:rFonts w:ascii="仿宋" w:eastAsia="仿宋" w:hAnsi="仿宋" w:cs="仿宋"/>
                <w:b/>
                <w:bCs/>
                <w:sz w:val="21"/>
                <w:szCs w:val="21"/>
              </w:rPr>
            </w:pPr>
            <w:r w:rsidRPr="003C4CE4">
              <w:rPr>
                <w:rFonts w:ascii="仿宋" w:eastAsia="仿宋" w:hAnsi="仿宋" w:cs="仿宋" w:hint="eastAsia"/>
                <w:b/>
                <w:bCs/>
                <w:sz w:val="21"/>
                <w:szCs w:val="21"/>
              </w:rPr>
              <w:t>（证明材料：提供</w:t>
            </w:r>
            <w:r w:rsidRPr="003C4CE4">
              <w:rPr>
                <w:rFonts w:ascii="仿宋" w:eastAsia="仿宋" w:hAnsi="仿宋" w:cs="仿宋"/>
                <w:b/>
                <w:bCs/>
                <w:sz w:val="21"/>
                <w:szCs w:val="21"/>
              </w:rPr>
              <w:t>CMA或CNAS认证检测报告复印件加盖公章，未提供或提供不符合要求不得分，检测报告在国家市场监督管理总局全国认证认可信息公共服务平台上可查询，提供查询截图及网址。）</w:t>
            </w:r>
          </w:p>
        </w:tc>
        <w:tc>
          <w:tcPr>
            <w:tcW w:w="567" w:type="dxa"/>
            <w:vAlign w:val="center"/>
          </w:tcPr>
          <w:p w14:paraId="479BF80C" w14:textId="1609EBD8" w:rsidR="00A23FCE" w:rsidRPr="003C4CE4" w:rsidRDefault="00000000">
            <w:pPr>
              <w:snapToGrid w:val="0"/>
              <w:spacing w:line="360" w:lineRule="auto"/>
              <w:jc w:val="center"/>
              <w:rPr>
                <w:rFonts w:ascii="仿宋" w:eastAsia="仿宋" w:hAnsi="仿宋" w:cs="仿宋"/>
                <w:szCs w:val="21"/>
              </w:rPr>
            </w:pPr>
            <w:r w:rsidRPr="003C4CE4">
              <w:rPr>
                <w:rFonts w:ascii="仿宋" w:eastAsia="仿宋" w:hAnsi="仿宋" w:cs="仿宋"/>
                <w:szCs w:val="21"/>
              </w:rPr>
              <w:lastRenderedPageBreak/>
              <w:t>1</w:t>
            </w:r>
            <w:r w:rsidR="00A84A02" w:rsidRPr="003C4CE4">
              <w:rPr>
                <w:rFonts w:ascii="仿宋" w:eastAsia="仿宋" w:hAnsi="仿宋" w:cs="仿宋"/>
                <w:szCs w:val="21"/>
              </w:rPr>
              <w:t>6</w:t>
            </w:r>
          </w:p>
        </w:tc>
        <w:tc>
          <w:tcPr>
            <w:tcW w:w="992" w:type="dxa"/>
            <w:vAlign w:val="center"/>
          </w:tcPr>
          <w:p w14:paraId="4587AEC3" w14:textId="77777777" w:rsidR="00A23FCE" w:rsidRPr="003C4CE4" w:rsidRDefault="00000000">
            <w:pPr>
              <w:snapToGrid w:val="0"/>
              <w:spacing w:line="360" w:lineRule="auto"/>
              <w:jc w:val="center"/>
              <w:rPr>
                <w:rFonts w:ascii="仿宋" w:eastAsia="仿宋" w:hAnsi="仿宋" w:cs="仿宋"/>
                <w:szCs w:val="21"/>
              </w:rPr>
            </w:pPr>
            <w:r w:rsidRPr="003C4CE4">
              <w:rPr>
                <w:rFonts w:ascii="仿宋" w:eastAsia="仿宋" w:hAnsi="仿宋" w:cs="仿宋" w:hint="eastAsia"/>
                <w:szCs w:val="21"/>
              </w:rPr>
              <w:t>客观分</w:t>
            </w:r>
          </w:p>
        </w:tc>
        <w:tc>
          <w:tcPr>
            <w:tcW w:w="1560" w:type="dxa"/>
            <w:vAlign w:val="center"/>
          </w:tcPr>
          <w:p w14:paraId="014856D8" w14:textId="77777777" w:rsidR="00A23FCE" w:rsidRPr="003C4CE4" w:rsidRDefault="00000000">
            <w:pPr>
              <w:snapToGrid w:val="0"/>
              <w:spacing w:line="360" w:lineRule="auto"/>
              <w:jc w:val="center"/>
              <w:rPr>
                <w:rFonts w:ascii="仿宋" w:eastAsia="仿宋" w:hAnsi="仿宋" w:cs="仿宋"/>
                <w:szCs w:val="21"/>
              </w:rPr>
            </w:pPr>
            <w:r w:rsidRPr="003C4CE4">
              <w:rPr>
                <w:rFonts w:ascii="仿宋" w:eastAsia="仿宋" w:hAnsi="仿宋" w:cs="仿宋" w:hint="eastAsia"/>
                <w:szCs w:val="21"/>
              </w:rPr>
              <w:t>检测报告</w:t>
            </w:r>
          </w:p>
        </w:tc>
      </w:tr>
      <w:tr w:rsidR="00AA7B68" w:rsidRPr="003C4CE4" w14:paraId="77CB999F" w14:textId="77777777">
        <w:trPr>
          <w:jc w:val="center"/>
        </w:trPr>
        <w:tc>
          <w:tcPr>
            <w:tcW w:w="562" w:type="dxa"/>
            <w:vAlign w:val="center"/>
          </w:tcPr>
          <w:p w14:paraId="56DD5399" w14:textId="77777777" w:rsidR="00A23FCE" w:rsidRPr="003C4CE4" w:rsidRDefault="00A23FCE">
            <w:pPr>
              <w:numPr>
                <w:ilvl w:val="0"/>
                <w:numId w:val="3"/>
              </w:numPr>
              <w:snapToGrid w:val="0"/>
              <w:spacing w:line="360" w:lineRule="auto"/>
              <w:ind w:left="425" w:hanging="425"/>
              <w:jc w:val="right"/>
              <w:rPr>
                <w:rFonts w:ascii="仿宋" w:eastAsia="仿宋" w:hAnsi="仿宋" w:cs="仿宋"/>
                <w:szCs w:val="21"/>
              </w:rPr>
            </w:pPr>
          </w:p>
        </w:tc>
        <w:tc>
          <w:tcPr>
            <w:tcW w:w="6379" w:type="dxa"/>
          </w:tcPr>
          <w:p w14:paraId="03DCFE89" w14:textId="77777777" w:rsidR="00A23FCE" w:rsidRPr="003C4CE4" w:rsidRDefault="00000000">
            <w:pPr>
              <w:pStyle w:val="af8"/>
              <w:rPr>
                <w:rFonts w:ascii="仿宋" w:eastAsia="仿宋" w:hAnsi="仿宋" w:cs="仿宋"/>
                <w:b/>
                <w:bCs/>
                <w:sz w:val="21"/>
                <w:szCs w:val="21"/>
              </w:rPr>
            </w:pPr>
            <w:r w:rsidRPr="003C4CE4">
              <w:rPr>
                <w:rFonts w:ascii="仿宋" w:eastAsia="仿宋" w:hAnsi="仿宋" w:cs="仿宋" w:hint="eastAsia"/>
                <w:b/>
                <w:bCs/>
                <w:sz w:val="21"/>
                <w:szCs w:val="21"/>
              </w:rPr>
              <w:t>设计方案：</w:t>
            </w:r>
          </w:p>
          <w:p w14:paraId="501D7B1A" w14:textId="77777777" w:rsidR="00A23FCE" w:rsidRPr="003C4CE4" w:rsidRDefault="00000000">
            <w:pPr>
              <w:pStyle w:val="af8"/>
              <w:rPr>
                <w:rFonts w:ascii="仿宋" w:eastAsia="仿宋" w:hAnsi="仿宋" w:cs="仿宋"/>
                <w:sz w:val="21"/>
                <w:szCs w:val="21"/>
              </w:rPr>
            </w:pPr>
            <w:r w:rsidRPr="003C4CE4">
              <w:rPr>
                <w:rFonts w:ascii="仿宋" w:eastAsia="仿宋" w:hAnsi="仿宋" w:cs="仿宋" w:hint="eastAsia"/>
                <w:sz w:val="21"/>
                <w:szCs w:val="21"/>
              </w:rPr>
              <w:t>投标人自行踏勘现场，根据项目情况进行室内方案设计（包含设计方案、平面布置图、室内彩色立体效果图和骨灰存放架细节效果图等内容）：</w:t>
            </w:r>
          </w:p>
          <w:p w14:paraId="16086A2B" w14:textId="248890D0" w:rsidR="00A23FCE" w:rsidRPr="003C4CE4" w:rsidRDefault="00000000">
            <w:pPr>
              <w:pStyle w:val="af8"/>
              <w:rPr>
                <w:rFonts w:ascii="仿宋" w:eastAsia="仿宋" w:hAnsi="仿宋" w:cs="仿宋"/>
                <w:sz w:val="21"/>
                <w:szCs w:val="21"/>
              </w:rPr>
            </w:pPr>
            <w:r w:rsidRPr="003C4CE4">
              <w:rPr>
                <w:rFonts w:ascii="仿宋" w:eastAsia="仿宋" w:hAnsi="仿宋" w:cs="仿宋" w:hint="eastAsia"/>
                <w:sz w:val="21"/>
                <w:szCs w:val="21"/>
              </w:rPr>
              <w:t>（1）未提供室内设计方案或所提供室内设计方案与</w:t>
            </w:r>
            <w:r w:rsidR="00057015" w:rsidRPr="003C4CE4">
              <w:rPr>
                <w:rFonts w:ascii="仿宋" w:eastAsia="仿宋" w:hAnsi="仿宋" w:cs="仿宋" w:hint="eastAsia"/>
                <w:sz w:val="21"/>
                <w:szCs w:val="21"/>
              </w:rPr>
              <w:t>实际需求</w:t>
            </w:r>
            <w:r w:rsidRPr="003C4CE4">
              <w:rPr>
                <w:rFonts w:ascii="仿宋" w:eastAsia="仿宋" w:hAnsi="仿宋" w:cs="仿宋" w:hint="eastAsia"/>
                <w:sz w:val="21"/>
                <w:szCs w:val="21"/>
              </w:rPr>
              <w:t>不符合的得</w:t>
            </w:r>
            <w:r w:rsidRPr="003C4CE4">
              <w:rPr>
                <w:rFonts w:ascii="仿宋" w:eastAsia="仿宋" w:hAnsi="仿宋" w:cs="仿宋"/>
                <w:sz w:val="21"/>
                <w:szCs w:val="21"/>
              </w:rPr>
              <w:t>0</w:t>
            </w:r>
            <w:r w:rsidRPr="003C4CE4">
              <w:rPr>
                <w:rFonts w:ascii="仿宋" w:eastAsia="仿宋" w:hAnsi="仿宋" w:cs="仿宋" w:hint="eastAsia"/>
                <w:sz w:val="21"/>
                <w:szCs w:val="21"/>
              </w:rPr>
              <w:t>分；</w:t>
            </w:r>
          </w:p>
          <w:p w14:paraId="5BDD9F4E" w14:textId="4A42EF2E" w:rsidR="00A23FCE" w:rsidRPr="003C4CE4" w:rsidRDefault="00000000">
            <w:pPr>
              <w:pStyle w:val="af8"/>
              <w:rPr>
                <w:rFonts w:ascii="仿宋" w:eastAsia="仿宋" w:hAnsi="仿宋" w:cs="仿宋"/>
                <w:sz w:val="21"/>
                <w:szCs w:val="21"/>
              </w:rPr>
            </w:pPr>
            <w:r w:rsidRPr="003C4CE4">
              <w:rPr>
                <w:rFonts w:ascii="仿宋" w:eastAsia="仿宋" w:hAnsi="仿宋" w:cs="仿宋" w:hint="eastAsia"/>
                <w:sz w:val="21"/>
                <w:szCs w:val="21"/>
              </w:rPr>
              <w:t>（</w:t>
            </w:r>
            <w:r w:rsidRPr="003C4CE4">
              <w:rPr>
                <w:rFonts w:ascii="仿宋" w:eastAsia="仿宋" w:hAnsi="仿宋" w:cs="仿宋"/>
                <w:sz w:val="21"/>
                <w:szCs w:val="21"/>
              </w:rPr>
              <w:t>2</w:t>
            </w:r>
            <w:r w:rsidRPr="003C4CE4">
              <w:rPr>
                <w:rFonts w:ascii="仿宋" w:eastAsia="仿宋" w:hAnsi="仿宋" w:cs="仿宋" w:hint="eastAsia"/>
                <w:sz w:val="21"/>
                <w:szCs w:val="21"/>
              </w:rPr>
              <w:t>）室内设计方案不</w:t>
            </w:r>
            <w:r w:rsidR="00B068AA" w:rsidRPr="003C4CE4">
              <w:rPr>
                <w:rFonts w:ascii="仿宋" w:eastAsia="仿宋" w:hAnsi="仿宋" w:cs="仿宋" w:hint="eastAsia"/>
                <w:sz w:val="21"/>
                <w:szCs w:val="21"/>
              </w:rPr>
              <w:t>完善</w:t>
            </w:r>
            <w:r w:rsidRPr="003C4CE4">
              <w:rPr>
                <w:rFonts w:ascii="仿宋" w:eastAsia="仿宋" w:hAnsi="仿宋" w:cs="仿宋" w:hint="eastAsia"/>
                <w:sz w:val="21"/>
                <w:szCs w:val="21"/>
              </w:rPr>
              <w:t>，平面布置图、室内彩色立体效果图和存放架细节效果不好的得</w:t>
            </w:r>
            <w:r w:rsidRPr="003C4CE4">
              <w:rPr>
                <w:rFonts w:ascii="仿宋" w:eastAsia="仿宋" w:hAnsi="仿宋" w:cs="仿宋"/>
                <w:sz w:val="21"/>
                <w:szCs w:val="21"/>
              </w:rPr>
              <w:t>2</w:t>
            </w:r>
            <w:r w:rsidRPr="003C4CE4">
              <w:rPr>
                <w:rFonts w:ascii="仿宋" w:eastAsia="仿宋" w:hAnsi="仿宋" w:cs="仿宋" w:hint="eastAsia"/>
                <w:sz w:val="21"/>
                <w:szCs w:val="21"/>
              </w:rPr>
              <w:t>分；</w:t>
            </w:r>
          </w:p>
          <w:p w14:paraId="60354934" w14:textId="2BE4B5A3" w:rsidR="00A23FCE" w:rsidRPr="003C4CE4" w:rsidRDefault="00000000">
            <w:pPr>
              <w:pStyle w:val="af8"/>
              <w:rPr>
                <w:rFonts w:ascii="仿宋" w:eastAsia="仿宋" w:hAnsi="仿宋" w:cs="仿宋"/>
                <w:sz w:val="21"/>
                <w:szCs w:val="21"/>
              </w:rPr>
            </w:pPr>
            <w:r w:rsidRPr="003C4CE4">
              <w:rPr>
                <w:rFonts w:ascii="仿宋" w:eastAsia="仿宋" w:hAnsi="仿宋" w:cs="仿宋" w:hint="eastAsia"/>
                <w:sz w:val="21"/>
                <w:szCs w:val="21"/>
              </w:rPr>
              <w:t>（</w:t>
            </w:r>
            <w:r w:rsidRPr="003C4CE4">
              <w:rPr>
                <w:rFonts w:ascii="仿宋" w:eastAsia="仿宋" w:hAnsi="仿宋" w:cs="仿宋"/>
                <w:sz w:val="21"/>
                <w:szCs w:val="21"/>
              </w:rPr>
              <w:t>3</w:t>
            </w:r>
            <w:r w:rsidRPr="003C4CE4">
              <w:rPr>
                <w:rFonts w:ascii="仿宋" w:eastAsia="仿宋" w:hAnsi="仿宋" w:cs="仿宋" w:hint="eastAsia"/>
                <w:sz w:val="21"/>
                <w:szCs w:val="21"/>
              </w:rPr>
              <w:t>）室内设计方案</w:t>
            </w:r>
            <w:r w:rsidR="00B068AA" w:rsidRPr="003C4CE4">
              <w:rPr>
                <w:rFonts w:ascii="仿宋" w:eastAsia="仿宋" w:hAnsi="仿宋" w:cs="仿宋" w:hint="eastAsia"/>
                <w:sz w:val="21"/>
                <w:szCs w:val="21"/>
              </w:rPr>
              <w:t>完善</w:t>
            </w:r>
            <w:r w:rsidRPr="003C4CE4">
              <w:rPr>
                <w:rFonts w:ascii="仿宋" w:eastAsia="仿宋" w:hAnsi="仿宋" w:cs="仿宋" w:hint="eastAsia"/>
                <w:sz w:val="21"/>
                <w:szCs w:val="21"/>
              </w:rPr>
              <w:t>，</w:t>
            </w:r>
            <w:r w:rsidR="00B068AA" w:rsidRPr="003C4CE4">
              <w:rPr>
                <w:rFonts w:ascii="仿宋" w:eastAsia="仿宋" w:hAnsi="仿宋" w:cs="仿宋" w:hint="eastAsia"/>
                <w:sz w:val="21"/>
                <w:szCs w:val="21"/>
              </w:rPr>
              <w:t>但</w:t>
            </w:r>
            <w:r w:rsidRPr="003C4CE4">
              <w:rPr>
                <w:rFonts w:ascii="仿宋" w:eastAsia="仿宋" w:hAnsi="仿宋" w:cs="仿宋" w:hint="eastAsia"/>
                <w:sz w:val="21"/>
                <w:szCs w:val="21"/>
              </w:rPr>
              <w:t>平面布置图</w:t>
            </w:r>
            <w:r w:rsidR="00B068AA" w:rsidRPr="003C4CE4">
              <w:rPr>
                <w:rFonts w:ascii="仿宋" w:eastAsia="仿宋" w:hAnsi="仿宋" w:cs="仿宋" w:hint="eastAsia"/>
                <w:sz w:val="21"/>
                <w:szCs w:val="21"/>
              </w:rPr>
              <w:t>、</w:t>
            </w:r>
            <w:r w:rsidRPr="003C4CE4">
              <w:rPr>
                <w:rFonts w:ascii="仿宋" w:eastAsia="仿宋" w:hAnsi="仿宋" w:cs="仿宋" w:hint="eastAsia"/>
                <w:sz w:val="21"/>
                <w:szCs w:val="21"/>
              </w:rPr>
              <w:t>室内彩色立体效果图和存放架细节效果</w:t>
            </w:r>
            <w:r w:rsidR="00576CD1" w:rsidRPr="003C4CE4">
              <w:rPr>
                <w:rFonts w:ascii="仿宋" w:eastAsia="仿宋" w:hAnsi="仿宋" w:cs="仿宋" w:hint="eastAsia"/>
                <w:sz w:val="21"/>
                <w:szCs w:val="21"/>
              </w:rPr>
              <w:t>不好</w:t>
            </w:r>
            <w:r w:rsidRPr="003C4CE4">
              <w:rPr>
                <w:rFonts w:ascii="仿宋" w:eastAsia="仿宋" w:hAnsi="仿宋" w:cs="仿宋" w:hint="eastAsia"/>
                <w:sz w:val="21"/>
                <w:szCs w:val="21"/>
              </w:rPr>
              <w:t>的得</w:t>
            </w:r>
            <w:r w:rsidRPr="003C4CE4">
              <w:rPr>
                <w:rFonts w:ascii="仿宋" w:eastAsia="仿宋" w:hAnsi="仿宋" w:cs="仿宋"/>
                <w:sz w:val="21"/>
                <w:szCs w:val="21"/>
              </w:rPr>
              <w:t>3</w:t>
            </w:r>
            <w:r w:rsidRPr="003C4CE4">
              <w:rPr>
                <w:rFonts w:ascii="仿宋" w:eastAsia="仿宋" w:hAnsi="仿宋" w:cs="仿宋" w:hint="eastAsia"/>
                <w:sz w:val="21"/>
                <w:szCs w:val="21"/>
              </w:rPr>
              <w:t>分；</w:t>
            </w:r>
          </w:p>
          <w:p w14:paraId="77462FDF" w14:textId="0913B6A0" w:rsidR="00A23FCE" w:rsidRPr="003C4CE4" w:rsidRDefault="00000000">
            <w:pPr>
              <w:pStyle w:val="af8"/>
              <w:rPr>
                <w:rFonts w:ascii="仿宋" w:eastAsia="仿宋" w:hAnsi="仿宋" w:cs="仿宋"/>
                <w:sz w:val="21"/>
                <w:szCs w:val="21"/>
              </w:rPr>
            </w:pPr>
            <w:r w:rsidRPr="003C4CE4">
              <w:rPr>
                <w:rFonts w:ascii="仿宋" w:eastAsia="仿宋" w:hAnsi="仿宋" w:cs="仿宋" w:hint="eastAsia"/>
                <w:sz w:val="21"/>
                <w:szCs w:val="21"/>
              </w:rPr>
              <w:t>（</w:t>
            </w:r>
            <w:r w:rsidRPr="003C4CE4">
              <w:rPr>
                <w:rFonts w:ascii="仿宋" w:eastAsia="仿宋" w:hAnsi="仿宋" w:cs="仿宋"/>
                <w:sz w:val="21"/>
                <w:szCs w:val="21"/>
              </w:rPr>
              <w:t>4</w:t>
            </w:r>
            <w:r w:rsidRPr="003C4CE4">
              <w:rPr>
                <w:rFonts w:ascii="仿宋" w:eastAsia="仿宋" w:hAnsi="仿宋" w:cs="仿宋" w:hint="eastAsia"/>
                <w:sz w:val="21"/>
                <w:szCs w:val="21"/>
              </w:rPr>
              <w:t>）室内设计方案</w:t>
            </w:r>
            <w:r w:rsidR="00B068AA" w:rsidRPr="003C4CE4">
              <w:rPr>
                <w:rFonts w:ascii="仿宋" w:eastAsia="仿宋" w:hAnsi="仿宋" w:cs="仿宋" w:hint="eastAsia"/>
                <w:sz w:val="21"/>
                <w:szCs w:val="21"/>
              </w:rPr>
              <w:t>完善</w:t>
            </w:r>
            <w:r w:rsidR="00DD5A89" w:rsidRPr="003C4CE4">
              <w:rPr>
                <w:rFonts w:ascii="仿宋" w:eastAsia="仿宋" w:hAnsi="仿宋" w:cs="仿宋" w:hint="eastAsia"/>
                <w:sz w:val="21"/>
                <w:szCs w:val="21"/>
              </w:rPr>
              <w:t>，</w:t>
            </w:r>
            <w:r w:rsidRPr="003C4CE4">
              <w:rPr>
                <w:rFonts w:ascii="仿宋" w:eastAsia="仿宋" w:hAnsi="仿宋" w:cs="仿宋" w:hint="eastAsia"/>
                <w:sz w:val="21"/>
                <w:szCs w:val="21"/>
              </w:rPr>
              <w:t>平面布置图、室内彩色立体效果图和存放架细节效果</w:t>
            </w:r>
            <w:r w:rsidR="00DD5A89" w:rsidRPr="003C4CE4">
              <w:rPr>
                <w:rFonts w:ascii="仿宋" w:eastAsia="仿宋" w:hAnsi="仿宋" w:cs="仿宋" w:hint="eastAsia"/>
                <w:sz w:val="21"/>
                <w:szCs w:val="21"/>
              </w:rPr>
              <w:t>内容丰富</w:t>
            </w:r>
            <w:r w:rsidRPr="003C4CE4">
              <w:rPr>
                <w:rFonts w:ascii="仿宋" w:eastAsia="仿宋" w:hAnsi="仿宋" w:cs="仿宋" w:hint="eastAsia"/>
                <w:sz w:val="21"/>
                <w:szCs w:val="21"/>
              </w:rPr>
              <w:t>，整体设计方案与招标项目实际需求完美匹配的得</w:t>
            </w:r>
            <w:r w:rsidRPr="003C4CE4">
              <w:rPr>
                <w:rFonts w:ascii="仿宋" w:eastAsia="仿宋" w:hAnsi="仿宋" w:cs="仿宋"/>
                <w:sz w:val="21"/>
                <w:szCs w:val="21"/>
              </w:rPr>
              <w:t>5</w:t>
            </w:r>
            <w:r w:rsidRPr="003C4CE4">
              <w:rPr>
                <w:rFonts w:ascii="仿宋" w:eastAsia="仿宋" w:hAnsi="仿宋" w:cs="仿宋" w:hint="eastAsia"/>
                <w:sz w:val="21"/>
                <w:szCs w:val="21"/>
              </w:rPr>
              <w:t>分。</w:t>
            </w:r>
          </w:p>
        </w:tc>
        <w:tc>
          <w:tcPr>
            <w:tcW w:w="567" w:type="dxa"/>
            <w:vAlign w:val="center"/>
          </w:tcPr>
          <w:p w14:paraId="5AA77200" w14:textId="77777777" w:rsidR="00A23FCE" w:rsidRPr="003C4CE4" w:rsidRDefault="00000000">
            <w:pPr>
              <w:snapToGrid w:val="0"/>
              <w:spacing w:line="360" w:lineRule="auto"/>
              <w:jc w:val="center"/>
              <w:rPr>
                <w:rFonts w:ascii="仿宋" w:eastAsia="仿宋" w:hAnsi="仿宋" w:cs="仿宋"/>
                <w:szCs w:val="21"/>
              </w:rPr>
            </w:pPr>
            <w:r w:rsidRPr="003C4CE4">
              <w:rPr>
                <w:rFonts w:ascii="仿宋" w:eastAsia="仿宋" w:hAnsi="仿宋" w:cs="仿宋"/>
                <w:szCs w:val="21"/>
              </w:rPr>
              <w:t>5</w:t>
            </w:r>
          </w:p>
        </w:tc>
        <w:tc>
          <w:tcPr>
            <w:tcW w:w="992" w:type="dxa"/>
            <w:vAlign w:val="center"/>
          </w:tcPr>
          <w:p w14:paraId="64CD4ABB" w14:textId="77777777" w:rsidR="00A23FCE" w:rsidRPr="003C4CE4" w:rsidRDefault="00000000">
            <w:pPr>
              <w:snapToGrid w:val="0"/>
              <w:spacing w:line="360" w:lineRule="auto"/>
              <w:jc w:val="center"/>
              <w:rPr>
                <w:rFonts w:ascii="仿宋" w:eastAsia="仿宋" w:hAnsi="仿宋" w:cs="仿宋"/>
                <w:szCs w:val="21"/>
              </w:rPr>
            </w:pPr>
            <w:r w:rsidRPr="003C4CE4">
              <w:rPr>
                <w:rFonts w:ascii="仿宋" w:eastAsia="仿宋" w:hAnsi="仿宋" w:cs="仿宋" w:hint="eastAsia"/>
                <w:szCs w:val="21"/>
              </w:rPr>
              <w:t>主观分</w:t>
            </w:r>
          </w:p>
        </w:tc>
        <w:tc>
          <w:tcPr>
            <w:tcW w:w="1560" w:type="dxa"/>
            <w:vMerge w:val="restart"/>
            <w:vAlign w:val="center"/>
          </w:tcPr>
          <w:p w14:paraId="32B8D4E1" w14:textId="77777777" w:rsidR="00A23FCE" w:rsidRPr="003C4CE4" w:rsidRDefault="00000000">
            <w:pPr>
              <w:snapToGrid w:val="0"/>
              <w:spacing w:line="360" w:lineRule="auto"/>
              <w:jc w:val="center"/>
              <w:rPr>
                <w:rFonts w:ascii="仿宋" w:eastAsia="仿宋" w:hAnsi="仿宋" w:cs="仿宋"/>
                <w:szCs w:val="21"/>
              </w:rPr>
            </w:pPr>
            <w:r w:rsidRPr="003C4CE4">
              <w:rPr>
                <w:rFonts w:ascii="仿宋" w:eastAsia="仿宋" w:hAnsi="仿宋" w:cs="仿宋" w:hint="eastAsia"/>
                <w:szCs w:val="21"/>
              </w:rPr>
              <w:t>技术方案</w:t>
            </w:r>
          </w:p>
        </w:tc>
      </w:tr>
      <w:tr w:rsidR="00AA7B68" w:rsidRPr="003C4CE4" w14:paraId="586C2EB8" w14:textId="77777777">
        <w:trPr>
          <w:jc w:val="center"/>
        </w:trPr>
        <w:tc>
          <w:tcPr>
            <w:tcW w:w="562" w:type="dxa"/>
            <w:vAlign w:val="center"/>
          </w:tcPr>
          <w:p w14:paraId="58D15974" w14:textId="77777777" w:rsidR="00A23FCE" w:rsidRPr="003C4CE4" w:rsidRDefault="00A23FCE">
            <w:pPr>
              <w:numPr>
                <w:ilvl w:val="0"/>
                <w:numId w:val="3"/>
              </w:numPr>
              <w:snapToGrid w:val="0"/>
              <w:spacing w:line="360" w:lineRule="auto"/>
              <w:ind w:left="425" w:hanging="425"/>
              <w:jc w:val="right"/>
              <w:rPr>
                <w:rFonts w:ascii="仿宋" w:eastAsia="仿宋" w:hAnsi="仿宋" w:cs="仿宋"/>
                <w:szCs w:val="21"/>
              </w:rPr>
            </w:pPr>
          </w:p>
        </w:tc>
        <w:tc>
          <w:tcPr>
            <w:tcW w:w="6379" w:type="dxa"/>
          </w:tcPr>
          <w:p w14:paraId="7261982C" w14:textId="77777777" w:rsidR="00A23FCE" w:rsidRPr="003C4CE4" w:rsidRDefault="00000000">
            <w:pPr>
              <w:pStyle w:val="af8"/>
              <w:rPr>
                <w:rFonts w:ascii="仿宋" w:eastAsia="仿宋" w:hAnsi="仿宋" w:cs="仿宋"/>
                <w:b/>
                <w:bCs/>
                <w:sz w:val="21"/>
                <w:szCs w:val="21"/>
              </w:rPr>
            </w:pPr>
            <w:r w:rsidRPr="003C4CE4">
              <w:rPr>
                <w:rFonts w:ascii="仿宋" w:eastAsia="仿宋" w:hAnsi="仿宋" w:cs="仿宋" w:hint="eastAsia"/>
                <w:b/>
                <w:bCs/>
                <w:sz w:val="21"/>
                <w:szCs w:val="21"/>
              </w:rPr>
              <w:t>实施方案：</w:t>
            </w:r>
          </w:p>
          <w:p w14:paraId="2517B271" w14:textId="77777777" w:rsidR="00A23FCE" w:rsidRPr="003C4CE4" w:rsidRDefault="00000000">
            <w:pPr>
              <w:pStyle w:val="af8"/>
              <w:rPr>
                <w:rFonts w:ascii="仿宋" w:eastAsia="仿宋" w:hAnsi="仿宋" w:cs="仿宋"/>
                <w:sz w:val="21"/>
                <w:szCs w:val="21"/>
              </w:rPr>
            </w:pPr>
            <w:r w:rsidRPr="003C4CE4">
              <w:rPr>
                <w:rFonts w:ascii="仿宋" w:eastAsia="仿宋" w:hAnsi="仿宋" w:cs="仿宋" w:hint="eastAsia"/>
                <w:sz w:val="21"/>
                <w:szCs w:val="21"/>
              </w:rPr>
              <w:t>根据投标人提供的本项目施工组织方案，人力资源安排，安全文明施工措施，工期进度及保证措施，项目验收实施方案的合理性、可行性、针对性等进行综合评分。</w:t>
            </w:r>
          </w:p>
          <w:p w14:paraId="1925669B" w14:textId="77777777" w:rsidR="00A23FCE" w:rsidRPr="003C4CE4" w:rsidRDefault="00000000">
            <w:pPr>
              <w:pStyle w:val="af8"/>
              <w:rPr>
                <w:rFonts w:ascii="仿宋" w:eastAsia="仿宋" w:hAnsi="仿宋" w:cs="仿宋"/>
                <w:sz w:val="21"/>
                <w:szCs w:val="21"/>
              </w:rPr>
            </w:pPr>
            <w:r w:rsidRPr="003C4CE4">
              <w:rPr>
                <w:rFonts w:ascii="仿宋" w:eastAsia="仿宋" w:hAnsi="仿宋" w:cs="仿宋" w:hint="eastAsia"/>
                <w:sz w:val="21"/>
                <w:szCs w:val="21"/>
              </w:rPr>
              <w:t>（1）未提供方案或所提供方案与招标要求严重不符合的得0分；</w:t>
            </w:r>
          </w:p>
          <w:p w14:paraId="4ADDFBB6" w14:textId="41568E56" w:rsidR="00A23FCE" w:rsidRPr="003C4CE4" w:rsidRDefault="00000000">
            <w:pPr>
              <w:pStyle w:val="af8"/>
              <w:rPr>
                <w:rFonts w:ascii="仿宋" w:eastAsia="仿宋" w:hAnsi="仿宋" w:cs="仿宋"/>
                <w:sz w:val="21"/>
                <w:szCs w:val="21"/>
              </w:rPr>
            </w:pPr>
            <w:r w:rsidRPr="003C4CE4">
              <w:rPr>
                <w:rFonts w:ascii="仿宋" w:eastAsia="仿宋" w:hAnsi="仿宋" w:cs="仿宋" w:hint="eastAsia"/>
                <w:sz w:val="21"/>
                <w:szCs w:val="21"/>
              </w:rPr>
              <w:t>（2）提供的方案内容不完整或简单的得</w:t>
            </w:r>
            <w:r w:rsidRPr="003C4CE4">
              <w:rPr>
                <w:rFonts w:ascii="仿宋" w:eastAsia="仿宋" w:hAnsi="仿宋" w:cs="仿宋"/>
                <w:sz w:val="21"/>
                <w:szCs w:val="21"/>
              </w:rPr>
              <w:t>2</w:t>
            </w:r>
            <w:r w:rsidRPr="003C4CE4">
              <w:rPr>
                <w:rFonts w:ascii="仿宋" w:eastAsia="仿宋" w:hAnsi="仿宋" w:cs="仿宋" w:hint="eastAsia"/>
                <w:sz w:val="21"/>
                <w:szCs w:val="21"/>
              </w:rPr>
              <w:t>分；</w:t>
            </w:r>
          </w:p>
          <w:p w14:paraId="410E3FD2" w14:textId="1E2FF7A8" w:rsidR="00A23FCE" w:rsidRPr="003C4CE4" w:rsidRDefault="00000000">
            <w:pPr>
              <w:pStyle w:val="af8"/>
              <w:rPr>
                <w:rFonts w:ascii="仿宋" w:eastAsia="仿宋" w:hAnsi="仿宋" w:cs="仿宋"/>
                <w:sz w:val="21"/>
                <w:szCs w:val="21"/>
              </w:rPr>
            </w:pPr>
            <w:r w:rsidRPr="003C4CE4">
              <w:rPr>
                <w:rFonts w:ascii="仿宋" w:eastAsia="仿宋" w:hAnsi="仿宋" w:cs="仿宋" w:hint="eastAsia"/>
                <w:sz w:val="21"/>
                <w:szCs w:val="21"/>
              </w:rPr>
              <w:t>（3）方案内容完整，但是尚有欠缺的得</w:t>
            </w:r>
            <w:r w:rsidRPr="003C4CE4">
              <w:rPr>
                <w:rFonts w:ascii="仿宋" w:eastAsia="仿宋" w:hAnsi="仿宋" w:cs="仿宋"/>
                <w:sz w:val="21"/>
                <w:szCs w:val="21"/>
              </w:rPr>
              <w:t>3</w:t>
            </w:r>
            <w:r w:rsidRPr="003C4CE4">
              <w:rPr>
                <w:rFonts w:ascii="仿宋" w:eastAsia="仿宋" w:hAnsi="仿宋" w:cs="仿宋" w:hint="eastAsia"/>
                <w:sz w:val="21"/>
                <w:szCs w:val="21"/>
              </w:rPr>
              <w:t>分；</w:t>
            </w:r>
          </w:p>
          <w:p w14:paraId="5AB338CC" w14:textId="77777777" w:rsidR="00A23FCE" w:rsidRPr="003C4CE4" w:rsidRDefault="00000000">
            <w:pPr>
              <w:pStyle w:val="af8"/>
              <w:rPr>
                <w:rFonts w:ascii="仿宋" w:eastAsia="仿宋" w:hAnsi="仿宋" w:cs="仿宋"/>
                <w:sz w:val="21"/>
                <w:szCs w:val="21"/>
              </w:rPr>
            </w:pPr>
            <w:r w:rsidRPr="003C4CE4">
              <w:rPr>
                <w:rFonts w:ascii="仿宋" w:eastAsia="仿宋" w:hAnsi="仿宋" w:cs="仿宋" w:hint="eastAsia"/>
                <w:sz w:val="21"/>
                <w:szCs w:val="21"/>
              </w:rPr>
              <w:t>（4）方案内容充足，完全满足项目需求且描述清晰、合理可行且有其它符合项目实际需要的亮点的得</w:t>
            </w:r>
            <w:r w:rsidRPr="003C4CE4">
              <w:rPr>
                <w:rFonts w:ascii="仿宋" w:eastAsia="仿宋" w:hAnsi="仿宋" w:cs="仿宋"/>
                <w:sz w:val="21"/>
                <w:szCs w:val="21"/>
              </w:rPr>
              <w:t>5</w:t>
            </w:r>
            <w:r w:rsidRPr="003C4CE4">
              <w:rPr>
                <w:rFonts w:ascii="仿宋" w:eastAsia="仿宋" w:hAnsi="仿宋" w:cs="仿宋" w:hint="eastAsia"/>
                <w:sz w:val="21"/>
                <w:szCs w:val="21"/>
              </w:rPr>
              <w:t>分。</w:t>
            </w:r>
          </w:p>
        </w:tc>
        <w:tc>
          <w:tcPr>
            <w:tcW w:w="567" w:type="dxa"/>
            <w:vAlign w:val="center"/>
          </w:tcPr>
          <w:p w14:paraId="2896DE53" w14:textId="77777777" w:rsidR="00A23FCE" w:rsidRPr="003C4CE4" w:rsidRDefault="00000000">
            <w:pPr>
              <w:snapToGrid w:val="0"/>
              <w:spacing w:line="360" w:lineRule="auto"/>
              <w:jc w:val="center"/>
              <w:rPr>
                <w:rFonts w:ascii="仿宋" w:eastAsia="仿宋" w:hAnsi="仿宋" w:cs="仿宋"/>
                <w:szCs w:val="21"/>
              </w:rPr>
            </w:pPr>
            <w:r w:rsidRPr="003C4CE4">
              <w:rPr>
                <w:rFonts w:ascii="仿宋" w:eastAsia="仿宋" w:hAnsi="仿宋" w:cs="仿宋"/>
                <w:szCs w:val="21"/>
              </w:rPr>
              <w:t>5</w:t>
            </w:r>
          </w:p>
        </w:tc>
        <w:tc>
          <w:tcPr>
            <w:tcW w:w="992" w:type="dxa"/>
            <w:vAlign w:val="center"/>
          </w:tcPr>
          <w:p w14:paraId="3EDBE56D" w14:textId="77777777" w:rsidR="00A23FCE" w:rsidRPr="003C4CE4" w:rsidRDefault="00000000">
            <w:pPr>
              <w:snapToGrid w:val="0"/>
              <w:spacing w:line="360" w:lineRule="auto"/>
              <w:jc w:val="center"/>
              <w:rPr>
                <w:rFonts w:ascii="仿宋" w:eastAsia="仿宋" w:hAnsi="仿宋" w:cs="仿宋"/>
                <w:szCs w:val="21"/>
              </w:rPr>
            </w:pPr>
            <w:r w:rsidRPr="003C4CE4">
              <w:rPr>
                <w:rFonts w:ascii="仿宋" w:eastAsia="仿宋" w:hAnsi="仿宋" w:cs="仿宋" w:hint="eastAsia"/>
                <w:szCs w:val="21"/>
              </w:rPr>
              <w:t>主观分</w:t>
            </w:r>
          </w:p>
        </w:tc>
        <w:tc>
          <w:tcPr>
            <w:tcW w:w="1560" w:type="dxa"/>
            <w:vMerge/>
            <w:vAlign w:val="center"/>
          </w:tcPr>
          <w:p w14:paraId="14FD672F" w14:textId="77777777" w:rsidR="00A23FCE" w:rsidRPr="003C4CE4" w:rsidRDefault="00A23FCE">
            <w:pPr>
              <w:snapToGrid w:val="0"/>
              <w:spacing w:line="360" w:lineRule="auto"/>
              <w:jc w:val="center"/>
              <w:rPr>
                <w:rFonts w:ascii="仿宋" w:eastAsia="仿宋" w:hAnsi="仿宋" w:cs="仿宋"/>
                <w:szCs w:val="21"/>
              </w:rPr>
            </w:pPr>
          </w:p>
        </w:tc>
      </w:tr>
      <w:tr w:rsidR="00AA7B68" w:rsidRPr="003C4CE4" w14:paraId="255BA6A0" w14:textId="77777777" w:rsidTr="00452211">
        <w:trPr>
          <w:trHeight w:val="2477"/>
          <w:jc w:val="center"/>
        </w:trPr>
        <w:tc>
          <w:tcPr>
            <w:tcW w:w="562" w:type="dxa"/>
            <w:vAlign w:val="center"/>
          </w:tcPr>
          <w:p w14:paraId="49492EF9" w14:textId="77777777" w:rsidR="00A23FCE" w:rsidRPr="003C4CE4" w:rsidRDefault="00A23FCE">
            <w:pPr>
              <w:numPr>
                <w:ilvl w:val="0"/>
                <w:numId w:val="3"/>
              </w:numPr>
              <w:snapToGrid w:val="0"/>
              <w:spacing w:line="360" w:lineRule="auto"/>
              <w:ind w:left="425" w:hanging="425"/>
              <w:jc w:val="right"/>
              <w:rPr>
                <w:rFonts w:ascii="仿宋" w:eastAsia="仿宋" w:hAnsi="仿宋" w:cs="仿宋"/>
                <w:szCs w:val="21"/>
              </w:rPr>
            </w:pPr>
          </w:p>
        </w:tc>
        <w:tc>
          <w:tcPr>
            <w:tcW w:w="6379" w:type="dxa"/>
          </w:tcPr>
          <w:p w14:paraId="179BD00A" w14:textId="77777777" w:rsidR="00A23FCE" w:rsidRPr="003C4CE4" w:rsidRDefault="00000000">
            <w:pPr>
              <w:pStyle w:val="af8"/>
              <w:rPr>
                <w:rFonts w:ascii="仿宋" w:eastAsia="仿宋" w:hAnsi="仿宋" w:cs="仿宋"/>
                <w:b/>
                <w:bCs/>
                <w:sz w:val="21"/>
                <w:szCs w:val="21"/>
              </w:rPr>
            </w:pPr>
            <w:r w:rsidRPr="003C4CE4">
              <w:rPr>
                <w:rFonts w:ascii="仿宋" w:eastAsia="仿宋" w:hAnsi="仿宋" w:cs="仿宋" w:hint="eastAsia"/>
                <w:b/>
                <w:bCs/>
                <w:sz w:val="21"/>
                <w:szCs w:val="21"/>
              </w:rPr>
              <w:t>应急事项处理方案：</w:t>
            </w:r>
          </w:p>
          <w:p w14:paraId="4F88D158" w14:textId="77777777" w:rsidR="00A23FCE" w:rsidRPr="003C4CE4" w:rsidRDefault="00000000">
            <w:pPr>
              <w:pStyle w:val="af8"/>
              <w:rPr>
                <w:rFonts w:ascii="仿宋" w:eastAsia="仿宋" w:hAnsi="仿宋" w:cs="仿宋"/>
                <w:sz w:val="21"/>
                <w:szCs w:val="21"/>
              </w:rPr>
            </w:pPr>
            <w:r w:rsidRPr="003C4CE4">
              <w:rPr>
                <w:rFonts w:ascii="仿宋" w:eastAsia="仿宋" w:hAnsi="仿宋" w:cs="仿宋" w:hint="eastAsia"/>
                <w:sz w:val="21"/>
                <w:szCs w:val="21"/>
              </w:rPr>
              <w:t>提供应急事项处理方案，比较各投标人方案的完整性、可行性、合理性</w:t>
            </w:r>
          </w:p>
          <w:p w14:paraId="4ED40245" w14:textId="77777777" w:rsidR="00A23FCE" w:rsidRPr="003C4CE4" w:rsidRDefault="00000000">
            <w:pPr>
              <w:pStyle w:val="af8"/>
              <w:rPr>
                <w:rFonts w:ascii="仿宋" w:eastAsia="仿宋" w:hAnsi="仿宋" w:cs="仿宋"/>
                <w:sz w:val="21"/>
                <w:szCs w:val="21"/>
              </w:rPr>
            </w:pPr>
            <w:r w:rsidRPr="003C4CE4">
              <w:rPr>
                <w:rFonts w:ascii="仿宋" w:eastAsia="仿宋" w:hAnsi="仿宋" w:cs="仿宋" w:hint="eastAsia"/>
                <w:sz w:val="21"/>
                <w:szCs w:val="21"/>
              </w:rPr>
              <w:t>（1）未提供应急处理方案或所提供方案与招标要求严重不符合的得0分；</w:t>
            </w:r>
          </w:p>
          <w:p w14:paraId="36680116" w14:textId="69B67025" w:rsidR="00A23FCE" w:rsidRPr="003C4CE4" w:rsidRDefault="00000000">
            <w:pPr>
              <w:pStyle w:val="af8"/>
              <w:rPr>
                <w:rFonts w:ascii="仿宋" w:eastAsia="仿宋" w:hAnsi="仿宋" w:cs="仿宋"/>
                <w:sz w:val="21"/>
                <w:szCs w:val="21"/>
              </w:rPr>
            </w:pPr>
            <w:r w:rsidRPr="003C4CE4">
              <w:rPr>
                <w:rFonts w:ascii="仿宋" w:eastAsia="仿宋" w:hAnsi="仿宋" w:cs="仿宋" w:hint="eastAsia"/>
                <w:sz w:val="21"/>
                <w:szCs w:val="21"/>
              </w:rPr>
              <w:t>（2）提供的应急处理方案内容不完整或简单的得</w:t>
            </w:r>
            <w:r w:rsidRPr="003C4CE4">
              <w:rPr>
                <w:rFonts w:ascii="仿宋" w:eastAsia="仿宋" w:hAnsi="仿宋" w:cs="仿宋"/>
                <w:sz w:val="21"/>
                <w:szCs w:val="21"/>
              </w:rPr>
              <w:t>2</w:t>
            </w:r>
            <w:r w:rsidRPr="003C4CE4">
              <w:rPr>
                <w:rFonts w:ascii="仿宋" w:eastAsia="仿宋" w:hAnsi="仿宋" w:cs="仿宋" w:hint="eastAsia"/>
                <w:sz w:val="21"/>
                <w:szCs w:val="21"/>
              </w:rPr>
              <w:t>分；</w:t>
            </w:r>
          </w:p>
          <w:p w14:paraId="4EFE71AC" w14:textId="6E738BBA" w:rsidR="00A23FCE" w:rsidRPr="003C4CE4" w:rsidRDefault="00000000">
            <w:pPr>
              <w:pStyle w:val="af8"/>
              <w:rPr>
                <w:rFonts w:ascii="仿宋" w:eastAsia="仿宋" w:hAnsi="仿宋" w:cs="仿宋"/>
                <w:sz w:val="21"/>
                <w:szCs w:val="21"/>
              </w:rPr>
            </w:pPr>
            <w:r w:rsidRPr="003C4CE4">
              <w:rPr>
                <w:rFonts w:ascii="仿宋" w:eastAsia="仿宋" w:hAnsi="仿宋" w:cs="仿宋" w:hint="eastAsia"/>
                <w:sz w:val="21"/>
                <w:szCs w:val="21"/>
              </w:rPr>
              <w:t>（3）应急处理方案内容完整，但是尚有欠缺的得</w:t>
            </w:r>
            <w:r w:rsidRPr="003C4CE4">
              <w:rPr>
                <w:rFonts w:ascii="仿宋" w:eastAsia="仿宋" w:hAnsi="仿宋" w:cs="仿宋"/>
                <w:sz w:val="21"/>
                <w:szCs w:val="21"/>
              </w:rPr>
              <w:t>3</w:t>
            </w:r>
            <w:r w:rsidRPr="003C4CE4">
              <w:rPr>
                <w:rFonts w:ascii="仿宋" w:eastAsia="仿宋" w:hAnsi="仿宋" w:cs="仿宋" w:hint="eastAsia"/>
                <w:sz w:val="21"/>
                <w:szCs w:val="21"/>
              </w:rPr>
              <w:t>分；</w:t>
            </w:r>
          </w:p>
          <w:p w14:paraId="125BB4AB" w14:textId="77777777" w:rsidR="00A23FCE" w:rsidRPr="003C4CE4" w:rsidRDefault="00000000">
            <w:pPr>
              <w:pStyle w:val="af8"/>
              <w:rPr>
                <w:rFonts w:ascii="仿宋" w:eastAsia="仿宋" w:hAnsi="仿宋" w:cs="仿宋"/>
                <w:b/>
                <w:bCs/>
                <w:sz w:val="21"/>
                <w:szCs w:val="21"/>
              </w:rPr>
            </w:pPr>
            <w:r w:rsidRPr="003C4CE4">
              <w:rPr>
                <w:rFonts w:ascii="仿宋" w:eastAsia="仿宋" w:hAnsi="仿宋" w:cs="仿宋" w:hint="eastAsia"/>
                <w:sz w:val="21"/>
                <w:szCs w:val="21"/>
              </w:rPr>
              <w:t>（4）应急处理方案内容充足，完全满足项目需求且描述清晰、合理可行且有其它符合项目实际需要的亮点的得</w:t>
            </w:r>
            <w:r w:rsidRPr="003C4CE4">
              <w:rPr>
                <w:rFonts w:ascii="仿宋" w:eastAsia="仿宋" w:hAnsi="仿宋" w:cs="仿宋"/>
                <w:sz w:val="21"/>
                <w:szCs w:val="21"/>
              </w:rPr>
              <w:t>5</w:t>
            </w:r>
            <w:r w:rsidRPr="003C4CE4">
              <w:rPr>
                <w:rFonts w:ascii="仿宋" w:eastAsia="仿宋" w:hAnsi="仿宋" w:cs="仿宋" w:hint="eastAsia"/>
                <w:sz w:val="21"/>
                <w:szCs w:val="21"/>
              </w:rPr>
              <w:t>分。</w:t>
            </w:r>
          </w:p>
        </w:tc>
        <w:tc>
          <w:tcPr>
            <w:tcW w:w="567" w:type="dxa"/>
            <w:vAlign w:val="center"/>
          </w:tcPr>
          <w:p w14:paraId="632ECE26" w14:textId="77777777" w:rsidR="00A23FCE" w:rsidRPr="003C4CE4" w:rsidRDefault="00000000">
            <w:pPr>
              <w:snapToGrid w:val="0"/>
              <w:spacing w:line="360" w:lineRule="auto"/>
              <w:jc w:val="center"/>
              <w:rPr>
                <w:rFonts w:ascii="仿宋" w:eastAsia="仿宋" w:hAnsi="仿宋" w:cs="仿宋"/>
                <w:szCs w:val="21"/>
              </w:rPr>
            </w:pPr>
            <w:r w:rsidRPr="003C4CE4">
              <w:rPr>
                <w:rFonts w:ascii="仿宋" w:eastAsia="仿宋" w:hAnsi="仿宋" w:cs="仿宋"/>
                <w:szCs w:val="21"/>
              </w:rPr>
              <w:t>5</w:t>
            </w:r>
          </w:p>
        </w:tc>
        <w:tc>
          <w:tcPr>
            <w:tcW w:w="992" w:type="dxa"/>
            <w:vAlign w:val="center"/>
          </w:tcPr>
          <w:p w14:paraId="15A77354" w14:textId="77777777" w:rsidR="00A23FCE" w:rsidRPr="003C4CE4" w:rsidRDefault="00000000">
            <w:pPr>
              <w:snapToGrid w:val="0"/>
              <w:spacing w:line="360" w:lineRule="auto"/>
              <w:jc w:val="center"/>
              <w:rPr>
                <w:rFonts w:ascii="仿宋" w:eastAsia="仿宋" w:hAnsi="仿宋" w:cs="仿宋"/>
                <w:szCs w:val="21"/>
              </w:rPr>
            </w:pPr>
            <w:r w:rsidRPr="003C4CE4">
              <w:rPr>
                <w:rFonts w:ascii="仿宋" w:eastAsia="仿宋" w:hAnsi="仿宋" w:cs="仿宋" w:hint="eastAsia"/>
                <w:szCs w:val="21"/>
              </w:rPr>
              <w:t>主观分</w:t>
            </w:r>
          </w:p>
        </w:tc>
        <w:tc>
          <w:tcPr>
            <w:tcW w:w="1560" w:type="dxa"/>
            <w:vMerge/>
            <w:vAlign w:val="center"/>
          </w:tcPr>
          <w:p w14:paraId="54002A17" w14:textId="77777777" w:rsidR="00A23FCE" w:rsidRPr="003C4CE4" w:rsidRDefault="00A23FCE">
            <w:pPr>
              <w:snapToGrid w:val="0"/>
              <w:spacing w:line="360" w:lineRule="auto"/>
              <w:jc w:val="center"/>
              <w:rPr>
                <w:rFonts w:ascii="仿宋" w:eastAsia="仿宋" w:hAnsi="仿宋" w:cs="仿宋"/>
                <w:szCs w:val="21"/>
              </w:rPr>
            </w:pPr>
          </w:p>
        </w:tc>
      </w:tr>
      <w:tr w:rsidR="00AA7B68" w:rsidRPr="003C4CE4" w14:paraId="054C0403" w14:textId="77777777">
        <w:trPr>
          <w:jc w:val="center"/>
        </w:trPr>
        <w:tc>
          <w:tcPr>
            <w:tcW w:w="562" w:type="dxa"/>
            <w:vAlign w:val="center"/>
          </w:tcPr>
          <w:p w14:paraId="4813FBAD" w14:textId="77777777" w:rsidR="00A23FCE" w:rsidRPr="003C4CE4" w:rsidRDefault="00A23FCE">
            <w:pPr>
              <w:numPr>
                <w:ilvl w:val="0"/>
                <w:numId w:val="3"/>
              </w:numPr>
              <w:snapToGrid w:val="0"/>
              <w:spacing w:line="360" w:lineRule="auto"/>
              <w:ind w:left="425" w:hanging="425"/>
              <w:jc w:val="right"/>
              <w:rPr>
                <w:rFonts w:ascii="仿宋" w:eastAsia="仿宋" w:hAnsi="仿宋" w:cs="仿宋"/>
                <w:szCs w:val="21"/>
              </w:rPr>
            </w:pPr>
          </w:p>
        </w:tc>
        <w:tc>
          <w:tcPr>
            <w:tcW w:w="6379" w:type="dxa"/>
          </w:tcPr>
          <w:p w14:paraId="41AAF47D" w14:textId="77777777" w:rsidR="00A23FCE" w:rsidRPr="003C4CE4" w:rsidRDefault="00000000">
            <w:pPr>
              <w:pStyle w:val="af8"/>
              <w:rPr>
                <w:rFonts w:ascii="仿宋" w:eastAsia="仿宋" w:hAnsi="仿宋" w:cs="仿宋"/>
                <w:b/>
                <w:bCs/>
                <w:sz w:val="21"/>
                <w:szCs w:val="21"/>
              </w:rPr>
            </w:pPr>
            <w:r w:rsidRPr="003C4CE4">
              <w:rPr>
                <w:rFonts w:ascii="仿宋" w:eastAsia="仿宋" w:hAnsi="仿宋" w:cs="仿宋" w:hint="eastAsia"/>
                <w:b/>
                <w:bCs/>
                <w:sz w:val="21"/>
                <w:szCs w:val="21"/>
              </w:rPr>
              <w:t>售后服务：</w:t>
            </w:r>
          </w:p>
          <w:p w14:paraId="567234AD" w14:textId="77777777" w:rsidR="00A23FCE" w:rsidRPr="003C4CE4" w:rsidRDefault="00000000">
            <w:pPr>
              <w:pStyle w:val="af8"/>
              <w:rPr>
                <w:rFonts w:ascii="仿宋" w:eastAsia="仿宋" w:hAnsi="仿宋" w:cs="仿宋"/>
                <w:b/>
                <w:bCs/>
                <w:sz w:val="21"/>
                <w:szCs w:val="21"/>
              </w:rPr>
            </w:pPr>
            <w:r w:rsidRPr="003C4CE4">
              <w:rPr>
                <w:rFonts w:ascii="仿宋" w:eastAsia="仿宋" w:hAnsi="仿宋" w:cs="仿宋" w:hint="eastAsia"/>
                <w:sz w:val="21"/>
                <w:szCs w:val="21"/>
              </w:rPr>
              <w:t>根据投标人售后服务方案及质保措施，包括承诺的范围和完善程度，响应时间、服务标准、人员配备、修复时间及质保期内外的基本服务要求、提供备品配件情况等进行综合评分</w:t>
            </w:r>
          </w:p>
          <w:p w14:paraId="765BC5CF" w14:textId="77777777" w:rsidR="00A23FCE" w:rsidRPr="003C4CE4" w:rsidRDefault="00000000">
            <w:pPr>
              <w:pStyle w:val="af8"/>
              <w:rPr>
                <w:rFonts w:ascii="仿宋" w:eastAsia="仿宋" w:hAnsi="仿宋" w:cs="仿宋"/>
                <w:sz w:val="21"/>
                <w:szCs w:val="21"/>
              </w:rPr>
            </w:pPr>
            <w:r w:rsidRPr="003C4CE4">
              <w:rPr>
                <w:rFonts w:ascii="仿宋" w:eastAsia="仿宋" w:hAnsi="仿宋" w:cs="仿宋" w:hint="eastAsia"/>
                <w:sz w:val="21"/>
                <w:szCs w:val="21"/>
              </w:rPr>
              <w:t>（1）未提供售后服务方案或所提供售后服务方案与招标要求严重不符合的得0分；</w:t>
            </w:r>
          </w:p>
          <w:p w14:paraId="39C084CB" w14:textId="0D84276B" w:rsidR="00A23FCE" w:rsidRPr="003C4CE4" w:rsidRDefault="00000000">
            <w:pPr>
              <w:pStyle w:val="af8"/>
              <w:rPr>
                <w:rFonts w:ascii="仿宋" w:eastAsia="仿宋" w:hAnsi="仿宋" w:cs="仿宋"/>
                <w:sz w:val="21"/>
                <w:szCs w:val="21"/>
              </w:rPr>
            </w:pPr>
            <w:r w:rsidRPr="003C4CE4">
              <w:rPr>
                <w:rFonts w:ascii="仿宋" w:eastAsia="仿宋" w:hAnsi="仿宋" w:cs="仿宋" w:hint="eastAsia"/>
                <w:sz w:val="21"/>
                <w:szCs w:val="21"/>
              </w:rPr>
              <w:t>（2）投标人所提供的售后服务方案简单，与招标实际需求有部分不符合的得</w:t>
            </w:r>
            <w:r w:rsidRPr="003C4CE4">
              <w:rPr>
                <w:rFonts w:ascii="仿宋" w:eastAsia="仿宋" w:hAnsi="仿宋" w:cs="仿宋"/>
                <w:sz w:val="21"/>
                <w:szCs w:val="21"/>
              </w:rPr>
              <w:t>2</w:t>
            </w:r>
            <w:r w:rsidRPr="003C4CE4">
              <w:rPr>
                <w:rFonts w:ascii="仿宋" w:eastAsia="仿宋" w:hAnsi="仿宋" w:cs="仿宋" w:hint="eastAsia"/>
                <w:sz w:val="21"/>
                <w:szCs w:val="21"/>
              </w:rPr>
              <w:t>分；</w:t>
            </w:r>
          </w:p>
          <w:p w14:paraId="29B33D7C" w14:textId="77079E7B" w:rsidR="00A23FCE" w:rsidRPr="003C4CE4" w:rsidRDefault="00000000">
            <w:pPr>
              <w:pStyle w:val="af8"/>
              <w:rPr>
                <w:rFonts w:ascii="仿宋" w:eastAsia="仿宋" w:hAnsi="仿宋" w:cs="仿宋"/>
                <w:sz w:val="21"/>
                <w:szCs w:val="21"/>
              </w:rPr>
            </w:pPr>
            <w:r w:rsidRPr="003C4CE4">
              <w:rPr>
                <w:rFonts w:ascii="仿宋" w:eastAsia="仿宋" w:hAnsi="仿宋" w:cs="仿宋" w:hint="eastAsia"/>
                <w:sz w:val="21"/>
                <w:szCs w:val="21"/>
              </w:rPr>
              <w:t>（3）投标人所提供的售后服务方案</w:t>
            </w:r>
            <w:r w:rsidR="00D7049B" w:rsidRPr="003C4CE4">
              <w:rPr>
                <w:rFonts w:ascii="仿宋" w:eastAsia="仿宋" w:hAnsi="仿宋" w:cs="仿宋" w:hint="eastAsia"/>
                <w:sz w:val="21"/>
                <w:szCs w:val="21"/>
              </w:rPr>
              <w:t>能</w:t>
            </w:r>
            <w:r w:rsidRPr="003C4CE4">
              <w:rPr>
                <w:rFonts w:ascii="仿宋" w:eastAsia="仿宋" w:hAnsi="仿宋" w:cs="仿宋" w:hint="eastAsia"/>
                <w:sz w:val="21"/>
                <w:szCs w:val="21"/>
              </w:rPr>
              <w:t>满足招标要求，但是方案</w:t>
            </w:r>
            <w:r w:rsidR="004569DA" w:rsidRPr="003C4CE4">
              <w:rPr>
                <w:rFonts w:ascii="仿宋" w:eastAsia="仿宋" w:hAnsi="仿宋" w:cs="仿宋" w:hint="eastAsia"/>
                <w:sz w:val="21"/>
                <w:szCs w:val="21"/>
              </w:rPr>
              <w:t>不</w:t>
            </w:r>
            <w:r w:rsidRPr="003C4CE4">
              <w:rPr>
                <w:rFonts w:ascii="仿宋" w:eastAsia="仿宋" w:hAnsi="仿宋" w:cs="仿宋" w:hint="eastAsia"/>
                <w:sz w:val="21"/>
                <w:szCs w:val="21"/>
              </w:rPr>
              <w:t>全面、严谨性不足的得</w:t>
            </w:r>
            <w:r w:rsidRPr="003C4CE4">
              <w:rPr>
                <w:rFonts w:ascii="仿宋" w:eastAsia="仿宋" w:hAnsi="仿宋" w:cs="仿宋"/>
                <w:sz w:val="21"/>
                <w:szCs w:val="21"/>
              </w:rPr>
              <w:t>3</w:t>
            </w:r>
            <w:r w:rsidRPr="003C4CE4">
              <w:rPr>
                <w:rFonts w:ascii="仿宋" w:eastAsia="仿宋" w:hAnsi="仿宋" w:cs="仿宋" w:hint="eastAsia"/>
                <w:sz w:val="21"/>
                <w:szCs w:val="21"/>
              </w:rPr>
              <w:t>分；</w:t>
            </w:r>
          </w:p>
          <w:p w14:paraId="5C4A7A70" w14:textId="5E9201AC" w:rsidR="00A23FCE" w:rsidRPr="003C4CE4" w:rsidRDefault="00000000">
            <w:pPr>
              <w:pStyle w:val="af8"/>
              <w:rPr>
                <w:rFonts w:ascii="仿宋" w:eastAsia="仿宋" w:hAnsi="仿宋"/>
                <w:sz w:val="21"/>
                <w:szCs w:val="21"/>
              </w:rPr>
            </w:pPr>
            <w:r w:rsidRPr="003C4CE4">
              <w:rPr>
                <w:rFonts w:ascii="仿宋" w:eastAsia="仿宋" w:hAnsi="仿宋" w:cs="仿宋" w:hint="eastAsia"/>
                <w:sz w:val="21"/>
                <w:szCs w:val="21"/>
              </w:rPr>
              <w:lastRenderedPageBreak/>
              <w:t>（4）投标人所提供的售后服务方案能够满足招标要求，并且方案覆盖全面、内容严谨、科学可行的得</w:t>
            </w:r>
            <w:r w:rsidRPr="003C4CE4">
              <w:rPr>
                <w:rFonts w:ascii="仿宋" w:eastAsia="仿宋" w:hAnsi="仿宋" w:cs="仿宋"/>
                <w:sz w:val="21"/>
                <w:szCs w:val="21"/>
              </w:rPr>
              <w:t>5</w:t>
            </w:r>
            <w:r w:rsidRPr="003C4CE4">
              <w:rPr>
                <w:rFonts w:ascii="仿宋" w:eastAsia="仿宋" w:hAnsi="仿宋" w:cs="仿宋" w:hint="eastAsia"/>
                <w:sz w:val="21"/>
                <w:szCs w:val="21"/>
              </w:rPr>
              <w:t>分。</w:t>
            </w:r>
          </w:p>
        </w:tc>
        <w:tc>
          <w:tcPr>
            <w:tcW w:w="567" w:type="dxa"/>
            <w:vAlign w:val="center"/>
          </w:tcPr>
          <w:p w14:paraId="304803F7" w14:textId="77777777" w:rsidR="00A23FCE" w:rsidRPr="003C4CE4" w:rsidRDefault="00000000">
            <w:pPr>
              <w:snapToGrid w:val="0"/>
              <w:spacing w:line="360" w:lineRule="auto"/>
              <w:jc w:val="center"/>
              <w:rPr>
                <w:rFonts w:ascii="仿宋" w:eastAsia="仿宋" w:hAnsi="仿宋" w:cs="仿宋"/>
                <w:szCs w:val="21"/>
              </w:rPr>
            </w:pPr>
            <w:r w:rsidRPr="003C4CE4">
              <w:rPr>
                <w:rFonts w:ascii="仿宋" w:eastAsia="仿宋" w:hAnsi="仿宋" w:cs="仿宋"/>
                <w:szCs w:val="21"/>
              </w:rPr>
              <w:lastRenderedPageBreak/>
              <w:t>5</w:t>
            </w:r>
          </w:p>
        </w:tc>
        <w:tc>
          <w:tcPr>
            <w:tcW w:w="992" w:type="dxa"/>
            <w:vAlign w:val="center"/>
          </w:tcPr>
          <w:p w14:paraId="55CCD613" w14:textId="77777777" w:rsidR="00A23FCE" w:rsidRPr="003C4CE4" w:rsidRDefault="00000000">
            <w:pPr>
              <w:snapToGrid w:val="0"/>
              <w:spacing w:line="360" w:lineRule="auto"/>
              <w:jc w:val="center"/>
              <w:rPr>
                <w:rFonts w:ascii="仿宋" w:eastAsia="仿宋" w:hAnsi="仿宋" w:cs="仿宋"/>
                <w:szCs w:val="21"/>
              </w:rPr>
            </w:pPr>
            <w:r w:rsidRPr="003C4CE4">
              <w:rPr>
                <w:rFonts w:ascii="仿宋" w:eastAsia="仿宋" w:hAnsi="仿宋" w:cs="仿宋" w:hint="eastAsia"/>
                <w:szCs w:val="21"/>
              </w:rPr>
              <w:t>主观分</w:t>
            </w:r>
          </w:p>
        </w:tc>
        <w:tc>
          <w:tcPr>
            <w:tcW w:w="1560" w:type="dxa"/>
            <w:vMerge/>
            <w:vAlign w:val="center"/>
          </w:tcPr>
          <w:p w14:paraId="2E3D6B59" w14:textId="77777777" w:rsidR="00A23FCE" w:rsidRPr="003C4CE4" w:rsidRDefault="00A23FCE">
            <w:pPr>
              <w:snapToGrid w:val="0"/>
              <w:spacing w:line="360" w:lineRule="auto"/>
              <w:jc w:val="center"/>
              <w:rPr>
                <w:rFonts w:ascii="仿宋" w:eastAsia="仿宋" w:hAnsi="仿宋" w:cs="仿宋"/>
                <w:szCs w:val="21"/>
              </w:rPr>
            </w:pPr>
          </w:p>
        </w:tc>
      </w:tr>
      <w:tr w:rsidR="00AA7B68" w:rsidRPr="003C4CE4" w14:paraId="1A5B8B87" w14:textId="77777777">
        <w:trPr>
          <w:jc w:val="center"/>
        </w:trPr>
        <w:tc>
          <w:tcPr>
            <w:tcW w:w="562" w:type="dxa"/>
            <w:vAlign w:val="center"/>
          </w:tcPr>
          <w:p w14:paraId="50428FED" w14:textId="77777777" w:rsidR="00A23FCE" w:rsidRPr="003C4CE4" w:rsidRDefault="00A23FCE">
            <w:pPr>
              <w:numPr>
                <w:ilvl w:val="0"/>
                <w:numId w:val="3"/>
              </w:numPr>
              <w:snapToGrid w:val="0"/>
              <w:spacing w:line="360" w:lineRule="auto"/>
              <w:ind w:left="425" w:hanging="425"/>
              <w:jc w:val="right"/>
              <w:rPr>
                <w:rFonts w:ascii="仿宋" w:eastAsia="仿宋" w:hAnsi="仿宋" w:cs="仿宋"/>
                <w:szCs w:val="21"/>
              </w:rPr>
            </w:pPr>
          </w:p>
        </w:tc>
        <w:tc>
          <w:tcPr>
            <w:tcW w:w="6379" w:type="dxa"/>
          </w:tcPr>
          <w:p w14:paraId="249850B7" w14:textId="77777777" w:rsidR="00A23FCE" w:rsidRPr="003C4CE4" w:rsidRDefault="00000000">
            <w:pPr>
              <w:pStyle w:val="af8"/>
              <w:rPr>
                <w:rFonts w:ascii="仿宋" w:eastAsia="仿宋" w:hAnsi="仿宋" w:cs="仿宋"/>
                <w:b/>
                <w:bCs/>
                <w:sz w:val="21"/>
                <w:szCs w:val="21"/>
              </w:rPr>
            </w:pPr>
            <w:r w:rsidRPr="003C4CE4">
              <w:rPr>
                <w:rFonts w:ascii="仿宋" w:eastAsia="仿宋" w:hAnsi="仿宋" w:cs="仿宋" w:hint="eastAsia"/>
                <w:b/>
                <w:bCs/>
                <w:sz w:val="21"/>
                <w:szCs w:val="21"/>
              </w:rPr>
              <w:t>质保期承诺：</w:t>
            </w:r>
          </w:p>
          <w:p w14:paraId="025D3940" w14:textId="77777777" w:rsidR="00A23FCE" w:rsidRPr="003C4CE4" w:rsidRDefault="00000000">
            <w:pPr>
              <w:pStyle w:val="af8"/>
              <w:rPr>
                <w:rFonts w:ascii="仿宋" w:eastAsia="仿宋" w:hAnsi="仿宋" w:cs="仿宋"/>
                <w:sz w:val="21"/>
                <w:szCs w:val="21"/>
              </w:rPr>
            </w:pPr>
            <w:r w:rsidRPr="003C4CE4">
              <w:rPr>
                <w:rFonts w:ascii="仿宋" w:eastAsia="仿宋" w:hAnsi="仿宋" w:cs="仿宋" w:hint="eastAsia"/>
                <w:sz w:val="21"/>
                <w:szCs w:val="21"/>
              </w:rPr>
              <w:t>本项目质保期5年，投标人承诺每增加一年的得1分，最高得</w:t>
            </w:r>
            <w:r w:rsidRPr="003C4CE4">
              <w:rPr>
                <w:rFonts w:ascii="仿宋" w:eastAsia="仿宋" w:hAnsi="仿宋" w:cs="仿宋"/>
                <w:sz w:val="21"/>
                <w:szCs w:val="21"/>
              </w:rPr>
              <w:t>5</w:t>
            </w:r>
            <w:r w:rsidRPr="003C4CE4">
              <w:rPr>
                <w:rFonts w:ascii="仿宋" w:eastAsia="仿宋" w:hAnsi="仿宋" w:cs="仿宋" w:hint="eastAsia"/>
                <w:sz w:val="21"/>
                <w:szCs w:val="21"/>
              </w:rPr>
              <w:t>分。</w:t>
            </w:r>
          </w:p>
          <w:p w14:paraId="4D6A0BA4" w14:textId="77777777" w:rsidR="00A23FCE" w:rsidRPr="003C4CE4" w:rsidRDefault="00000000">
            <w:pPr>
              <w:pStyle w:val="af8"/>
              <w:rPr>
                <w:rFonts w:ascii="仿宋" w:eastAsia="仿宋" w:hAnsi="仿宋" w:cs="仿宋"/>
                <w:b/>
                <w:bCs/>
                <w:sz w:val="21"/>
                <w:szCs w:val="21"/>
              </w:rPr>
            </w:pPr>
            <w:r w:rsidRPr="003C4CE4">
              <w:rPr>
                <w:rFonts w:ascii="仿宋" w:eastAsia="仿宋" w:hAnsi="仿宋" w:cs="仿宋" w:hint="eastAsia"/>
                <w:b/>
                <w:bCs/>
                <w:sz w:val="21"/>
                <w:szCs w:val="21"/>
              </w:rPr>
              <w:t>（证明材料：提供质保期承诺函）</w:t>
            </w:r>
          </w:p>
        </w:tc>
        <w:tc>
          <w:tcPr>
            <w:tcW w:w="567" w:type="dxa"/>
            <w:vAlign w:val="center"/>
          </w:tcPr>
          <w:p w14:paraId="784D5FAE" w14:textId="77777777" w:rsidR="00A23FCE" w:rsidRPr="003C4CE4" w:rsidRDefault="00000000">
            <w:pPr>
              <w:snapToGrid w:val="0"/>
              <w:spacing w:line="360" w:lineRule="auto"/>
              <w:jc w:val="center"/>
              <w:rPr>
                <w:rFonts w:ascii="仿宋" w:eastAsia="仿宋" w:hAnsi="仿宋" w:cs="仿宋"/>
                <w:szCs w:val="21"/>
              </w:rPr>
            </w:pPr>
            <w:r w:rsidRPr="003C4CE4">
              <w:rPr>
                <w:rFonts w:ascii="仿宋" w:eastAsia="仿宋" w:hAnsi="仿宋" w:cs="仿宋"/>
                <w:szCs w:val="21"/>
              </w:rPr>
              <w:t>5</w:t>
            </w:r>
          </w:p>
        </w:tc>
        <w:tc>
          <w:tcPr>
            <w:tcW w:w="992" w:type="dxa"/>
            <w:vAlign w:val="center"/>
          </w:tcPr>
          <w:p w14:paraId="4B5C8388" w14:textId="77777777" w:rsidR="00A23FCE" w:rsidRPr="003C4CE4" w:rsidRDefault="00000000">
            <w:pPr>
              <w:snapToGrid w:val="0"/>
              <w:spacing w:line="360" w:lineRule="auto"/>
              <w:jc w:val="center"/>
              <w:rPr>
                <w:rFonts w:ascii="仿宋" w:eastAsia="仿宋" w:hAnsi="仿宋" w:cs="仿宋"/>
                <w:szCs w:val="21"/>
              </w:rPr>
            </w:pPr>
            <w:r w:rsidRPr="003C4CE4">
              <w:rPr>
                <w:rFonts w:ascii="仿宋" w:eastAsia="仿宋" w:hAnsi="仿宋" w:cs="仿宋" w:hint="eastAsia"/>
                <w:szCs w:val="21"/>
              </w:rPr>
              <w:t>客观分</w:t>
            </w:r>
          </w:p>
        </w:tc>
        <w:tc>
          <w:tcPr>
            <w:tcW w:w="1560" w:type="dxa"/>
            <w:vAlign w:val="center"/>
          </w:tcPr>
          <w:p w14:paraId="372ED2D8" w14:textId="77777777" w:rsidR="00A23FCE" w:rsidRPr="003C4CE4" w:rsidRDefault="00000000">
            <w:pPr>
              <w:snapToGrid w:val="0"/>
              <w:spacing w:line="360" w:lineRule="auto"/>
              <w:jc w:val="center"/>
              <w:rPr>
                <w:rFonts w:ascii="仿宋" w:eastAsia="仿宋" w:hAnsi="仿宋" w:cs="仿宋"/>
                <w:szCs w:val="21"/>
              </w:rPr>
            </w:pPr>
            <w:r w:rsidRPr="003C4CE4">
              <w:rPr>
                <w:rFonts w:ascii="仿宋" w:eastAsia="仿宋" w:hAnsi="仿宋" w:cs="仿宋" w:hint="eastAsia"/>
                <w:szCs w:val="21"/>
              </w:rPr>
              <w:t>质保期承诺</w:t>
            </w:r>
          </w:p>
        </w:tc>
      </w:tr>
      <w:tr w:rsidR="00AA7B68" w:rsidRPr="003C4CE4" w14:paraId="3D11555D" w14:textId="77777777">
        <w:trPr>
          <w:jc w:val="center"/>
        </w:trPr>
        <w:tc>
          <w:tcPr>
            <w:tcW w:w="562" w:type="dxa"/>
            <w:vAlign w:val="center"/>
          </w:tcPr>
          <w:p w14:paraId="45047277" w14:textId="77777777" w:rsidR="00A23FCE" w:rsidRPr="003C4CE4" w:rsidRDefault="00A23FCE">
            <w:pPr>
              <w:numPr>
                <w:ilvl w:val="0"/>
                <w:numId w:val="3"/>
              </w:numPr>
              <w:snapToGrid w:val="0"/>
              <w:spacing w:line="360" w:lineRule="auto"/>
              <w:ind w:left="425" w:hanging="425"/>
              <w:jc w:val="right"/>
              <w:rPr>
                <w:rFonts w:ascii="仿宋" w:eastAsia="仿宋" w:hAnsi="仿宋" w:cs="仿宋"/>
                <w:szCs w:val="21"/>
              </w:rPr>
            </w:pPr>
          </w:p>
        </w:tc>
        <w:tc>
          <w:tcPr>
            <w:tcW w:w="6379" w:type="dxa"/>
          </w:tcPr>
          <w:p w14:paraId="56A81074" w14:textId="77777777" w:rsidR="00A23FCE" w:rsidRPr="003C4CE4" w:rsidRDefault="00000000">
            <w:pPr>
              <w:pStyle w:val="af8"/>
              <w:rPr>
                <w:rFonts w:ascii="仿宋" w:eastAsia="仿宋" w:hAnsi="仿宋" w:cs="仿宋"/>
                <w:b/>
                <w:bCs/>
                <w:sz w:val="21"/>
                <w:szCs w:val="21"/>
              </w:rPr>
            </w:pPr>
            <w:r w:rsidRPr="003C4CE4">
              <w:rPr>
                <w:rFonts w:ascii="仿宋" w:eastAsia="仿宋" w:hAnsi="仿宋" w:cs="仿宋" w:hint="eastAsia"/>
                <w:b/>
                <w:bCs/>
                <w:sz w:val="21"/>
                <w:szCs w:val="21"/>
              </w:rPr>
              <w:t>响应时间：</w:t>
            </w:r>
          </w:p>
          <w:p w14:paraId="088C0816" w14:textId="77777777" w:rsidR="00A23FCE" w:rsidRPr="003C4CE4" w:rsidRDefault="00000000">
            <w:pPr>
              <w:pStyle w:val="af8"/>
              <w:rPr>
                <w:rFonts w:ascii="仿宋" w:eastAsia="仿宋" w:hAnsi="仿宋" w:cs="仿宋"/>
                <w:sz w:val="21"/>
                <w:szCs w:val="21"/>
              </w:rPr>
            </w:pPr>
            <w:r w:rsidRPr="003C4CE4">
              <w:rPr>
                <w:rFonts w:ascii="仿宋" w:eastAsia="仿宋" w:hAnsi="仿宋" w:cs="仿宋" w:hint="eastAsia"/>
                <w:sz w:val="21"/>
                <w:szCs w:val="21"/>
              </w:rPr>
              <w:t>出现问题，投标人承诺在接到电话后2小时内响应，6小时内到达现场解决问题的得</w:t>
            </w:r>
            <w:r w:rsidRPr="003C4CE4">
              <w:rPr>
                <w:rFonts w:ascii="仿宋" w:eastAsia="仿宋" w:hAnsi="仿宋" w:cs="仿宋"/>
                <w:sz w:val="21"/>
                <w:szCs w:val="21"/>
              </w:rPr>
              <w:t>2</w:t>
            </w:r>
            <w:r w:rsidRPr="003C4CE4">
              <w:rPr>
                <w:rFonts w:ascii="仿宋" w:eastAsia="仿宋" w:hAnsi="仿宋" w:cs="仿宋" w:hint="eastAsia"/>
                <w:sz w:val="21"/>
                <w:szCs w:val="21"/>
              </w:rPr>
              <w:t>分；</w:t>
            </w:r>
          </w:p>
          <w:p w14:paraId="7F1EF494" w14:textId="77777777" w:rsidR="00A23FCE" w:rsidRPr="003C4CE4" w:rsidRDefault="00000000">
            <w:pPr>
              <w:pStyle w:val="af8"/>
              <w:rPr>
                <w:rFonts w:ascii="仿宋" w:eastAsia="仿宋" w:hAnsi="仿宋" w:cs="仿宋"/>
                <w:sz w:val="21"/>
                <w:szCs w:val="21"/>
              </w:rPr>
            </w:pPr>
            <w:r w:rsidRPr="003C4CE4">
              <w:rPr>
                <w:rFonts w:ascii="仿宋" w:eastAsia="仿宋" w:hAnsi="仿宋" w:cs="仿宋" w:hint="eastAsia"/>
                <w:sz w:val="21"/>
                <w:szCs w:val="21"/>
              </w:rPr>
              <w:t>承诺在接到电话后1</w:t>
            </w:r>
            <w:r w:rsidRPr="003C4CE4">
              <w:rPr>
                <w:rFonts w:ascii="仿宋" w:eastAsia="仿宋" w:hAnsi="仿宋" w:cs="仿宋"/>
                <w:sz w:val="21"/>
                <w:szCs w:val="21"/>
              </w:rPr>
              <w:t>.5</w:t>
            </w:r>
            <w:r w:rsidRPr="003C4CE4">
              <w:rPr>
                <w:rFonts w:ascii="仿宋" w:eastAsia="仿宋" w:hAnsi="仿宋" w:cs="仿宋" w:hint="eastAsia"/>
                <w:sz w:val="21"/>
                <w:szCs w:val="21"/>
              </w:rPr>
              <w:t>小时内响应，4小时内到达现场解决的得</w:t>
            </w:r>
            <w:r w:rsidRPr="003C4CE4">
              <w:rPr>
                <w:rFonts w:ascii="仿宋" w:eastAsia="仿宋" w:hAnsi="仿宋" w:cs="仿宋"/>
                <w:sz w:val="21"/>
                <w:szCs w:val="21"/>
              </w:rPr>
              <w:t>3</w:t>
            </w:r>
            <w:r w:rsidRPr="003C4CE4">
              <w:rPr>
                <w:rFonts w:ascii="仿宋" w:eastAsia="仿宋" w:hAnsi="仿宋" w:cs="仿宋" w:hint="eastAsia"/>
                <w:sz w:val="21"/>
                <w:szCs w:val="21"/>
              </w:rPr>
              <w:t>分；</w:t>
            </w:r>
          </w:p>
          <w:p w14:paraId="6199C1A2" w14:textId="77777777" w:rsidR="00A23FCE" w:rsidRPr="003C4CE4" w:rsidRDefault="00000000">
            <w:pPr>
              <w:pStyle w:val="af8"/>
              <w:rPr>
                <w:rFonts w:ascii="仿宋" w:eastAsia="仿宋" w:hAnsi="仿宋" w:cs="仿宋"/>
                <w:sz w:val="21"/>
                <w:szCs w:val="21"/>
              </w:rPr>
            </w:pPr>
            <w:r w:rsidRPr="003C4CE4">
              <w:rPr>
                <w:rFonts w:ascii="仿宋" w:eastAsia="仿宋" w:hAnsi="仿宋" w:cs="仿宋" w:hint="eastAsia"/>
                <w:sz w:val="21"/>
                <w:szCs w:val="21"/>
              </w:rPr>
              <w:t>承诺在接到电话后</w:t>
            </w:r>
            <w:r w:rsidRPr="003C4CE4">
              <w:rPr>
                <w:rFonts w:ascii="仿宋" w:eastAsia="仿宋" w:hAnsi="仿宋" w:cs="仿宋"/>
                <w:sz w:val="21"/>
                <w:szCs w:val="21"/>
              </w:rPr>
              <w:t>1</w:t>
            </w:r>
            <w:r w:rsidRPr="003C4CE4">
              <w:rPr>
                <w:rFonts w:ascii="仿宋" w:eastAsia="仿宋" w:hAnsi="仿宋" w:cs="仿宋" w:hint="eastAsia"/>
                <w:sz w:val="21"/>
                <w:szCs w:val="21"/>
              </w:rPr>
              <w:t>小时内响应，</w:t>
            </w:r>
            <w:r w:rsidRPr="003C4CE4">
              <w:rPr>
                <w:rFonts w:ascii="仿宋" w:eastAsia="仿宋" w:hAnsi="仿宋" w:cs="仿宋"/>
                <w:sz w:val="21"/>
                <w:szCs w:val="21"/>
              </w:rPr>
              <w:t>2</w:t>
            </w:r>
            <w:r w:rsidRPr="003C4CE4">
              <w:rPr>
                <w:rFonts w:ascii="仿宋" w:eastAsia="仿宋" w:hAnsi="仿宋" w:cs="仿宋" w:hint="eastAsia"/>
                <w:sz w:val="21"/>
                <w:szCs w:val="21"/>
              </w:rPr>
              <w:t>小时内到达现场解决的得</w:t>
            </w:r>
            <w:r w:rsidRPr="003C4CE4">
              <w:rPr>
                <w:rFonts w:ascii="仿宋" w:eastAsia="仿宋" w:hAnsi="仿宋" w:cs="仿宋"/>
                <w:sz w:val="21"/>
                <w:szCs w:val="21"/>
              </w:rPr>
              <w:t>5</w:t>
            </w:r>
            <w:r w:rsidRPr="003C4CE4">
              <w:rPr>
                <w:rFonts w:ascii="仿宋" w:eastAsia="仿宋" w:hAnsi="仿宋" w:cs="仿宋" w:hint="eastAsia"/>
                <w:sz w:val="21"/>
                <w:szCs w:val="21"/>
              </w:rPr>
              <w:t>分。</w:t>
            </w:r>
          </w:p>
          <w:p w14:paraId="62A64508" w14:textId="77777777" w:rsidR="00A23FCE" w:rsidRPr="003C4CE4" w:rsidRDefault="00000000">
            <w:pPr>
              <w:pStyle w:val="af8"/>
              <w:rPr>
                <w:rFonts w:ascii="仿宋" w:eastAsia="仿宋" w:hAnsi="仿宋" w:cs="仿宋"/>
                <w:b/>
                <w:bCs/>
                <w:sz w:val="21"/>
                <w:szCs w:val="21"/>
              </w:rPr>
            </w:pPr>
            <w:r w:rsidRPr="003C4CE4">
              <w:rPr>
                <w:rFonts w:ascii="仿宋" w:eastAsia="仿宋" w:hAnsi="仿宋" w:cs="仿宋" w:hint="eastAsia"/>
                <w:b/>
                <w:bCs/>
                <w:sz w:val="21"/>
                <w:szCs w:val="21"/>
              </w:rPr>
              <w:t>（证明材料：提供响应时间承诺函）</w:t>
            </w:r>
          </w:p>
        </w:tc>
        <w:tc>
          <w:tcPr>
            <w:tcW w:w="567" w:type="dxa"/>
            <w:vAlign w:val="center"/>
          </w:tcPr>
          <w:p w14:paraId="1FB3344D" w14:textId="77777777" w:rsidR="00A23FCE" w:rsidRPr="003C4CE4" w:rsidRDefault="00000000">
            <w:pPr>
              <w:snapToGrid w:val="0"/>
              <w:spacing w:line="360" w:lineRule="auto"/>
              <w:jc w:val="center"/>
              <w:rPr>
                <w:rFonts w:ascii="仿宋" w:eastAsia="仿宋" w:hAnsi="仿宋" w:cs="仿宋"/>
                <w:szCs w:val="21"/>
              </w:rPr>
            </w:pPr>
            <w:r w:rsidRPr="003C4CE4">
              <w:rPr>
                <w:rFonts w:ascii="仿宋" w:eastAsia="仿宋" w:hAnsi="仿宋" w:cs="仿宋"/>
                <w:szCs w:val="21"/>
              </w:rPr>
              <w:t>5</w:t>
            </w:r>
          </w:p>
        </w:tc>
        <w:tc>
          <w:tcPr>
            <w:tcW w:w="992" w:type="dxa"/>
            <w:vAlign w:val="center"/>
          </w:tcPr>
          <w:p w14:paraId="38EA3322" w14:textId="77777777" w:rsidR="00A23FCE" w:rsidRPr="003C4CE4" w:rsidRDefault="00000000">
            <w:pPr>
              <w:snapToGrid w:val="0"/>
              <w:spacing w:line="360" w:lineRule="auto"/>
              <w:jc w:val="center"/>
              <w:rPr>
                <w:rFonts w:ascii="仿宋" w:eastAsia="仿宋" w:hAnsi="仿宋" w:cs="仿宋"/>
                <w:szCs w:val="21"/>
              </w:rPr>
            </w:pPr>
            <w:r w:rsidRPr="003C4CE4">
              <w:rPr>
                <w:rFonts w:ascii="仿宋" w:eastAsia="仿宋" w:hAnsi="仿宋" w:cs="仿宋" w:hint="eastAsia"/>
                <w:szCs w:val="21"/>
              </w:rPr>
              <w:t>客观分</w:t>
            </w:r>
          </w:p>
        </w:tc>
        <w:tc>
          <w:tcPr>
            <w:tcW w:w="1560" w:type="dxa"/>
            <w:vAlign w:val="center"/>
          </w:tcPr>
          <w:p w14:paraId="0BB86BEF" w14:textId="77777777" w:rsidR="00A23FCE" w:rsidRPr="003C4CE4" w:rsidRDefault="00000000">
            <w:pPr>
              <w:snapToGrid w:val="0"/>
              <w:spacing w:line="360" w:lineRule="auto"/>
              <w:jc w:val="center"/>
              <w:rPr>
                <w:rFonts w:ascii="仿宋" w:eastAsia="仿宋" w:hAnsi="仿宋" w:cs="仿宋"/>
                <w:szCs w:val="21"/>
              </w:rPr>
            </w:pPr>
            <w:r w:rsidRPr="003C4CE4">
              <w:rPr>
                <w:rFonts w:ascii="仿宋" w:eastAsia="仿宋" w:hAnsi="仿宋" w:cs="仿宋" w:hint="eastAsia"/>
                <w:szCs w:val="21"/>
              </w:rPr>
              <w:t>响应时间承诺函</w:t>
            </w:r>
          </w:p>
        </w:tc>
      </w:tr>
      <w:tr w:rsidR="00A23FCE" w:rsidRPr="003C4CE4" w14:paraId="4921AE09" w14:textId="77777777">
        <w:trPr>
          <w:trHeight w:val="1229"/>
          <w:jc w:val="center"/>
        </w:trPr>
        <w:tc>
          <w:tcPr>
            <w:tcW w:w="562" w:type="dxa"/>
            <w:vAlign w:val="center"/>
          </w:tcPr>
          <w:p w14:paraId="5D04AAB3" w14:textId="77777777" w:rsidR="00A23FCE" w:rsidRPr="003C4CE4" w:rsidRDefault="00A23FCE">
            <w:pPr>
              <w:numPr>
                <w:ilvl w:val="0"/>
                <w:numId w:val="3"/>
              </w:numPr>
              <w:snapToGrid w:val="0"/>
              <w:spacing w:line="360" w:lineRule="auto"/>
              <w:ind w:left="425" w:hanging="425"/>
              <w:jc w:val="right"/>
              <w:rPr>
                <w:rFonts w:ascii="仿宋" w:eastAsia="仿宋" w:hAnsi="仿宋" w:cs="仿宋"/>
                <w:szCs w:val="21"/>
              </w:rPr>
            </w:pPr>
          </w:p>
        </w:tc>
        <w:tc>
          <w:tcPr>
            <w:tcW w:w="6379" w:type="dxa"/>
            <w:vAlign w:val="center"/>
          </w:tcPr>
          <w:p w14:paraId="17156DAC" w14:textId="77777777" w:rsidR="00A23FCE" w:rsidRPr="003C4CE4" w:rsidRDefault="00000000">
            <w:pPr>
              <w:pStyle w:val="af8"/>
              <w:jc w:val="both"/>
              <w:rPr>
                <w:rFonts w:ascii="仿宋" w:eastAsia="仿宋" w:hAnsi="仿宋" w:cs="仿宋"/>
                <w:b/>
                <w:bCs/>
                <w:sz w:val="21"/>
                <w:szCs w:val="21"/>
              </w:rPr>
            </w:pPr>
            <w:r w:rsidRPr="003C4CE4">
              <w:rPr>
                <w:rFonts w:ascii="仿宋" w:eastAsia="仿宋" w:hAnsi="仿宋" w:cs="仿宋" w:hint="eastAsia"/>
                <w:sz w:val="21"/>
                <w:szCs w:val="21"/>
              </w:rPr>
              <w:t>有效投标报价的最低价作为评标基准价，其最低报价为满分；按［投标报价得分=（评标基准价/投标报价）*3</w:t>
            </w:r>
            <w:r w:rsidRPr="003C4CE4">
              <w:rPr>
                <w:rFonts w:ascii="仿宋" w:eastAsia="仿宋" w:hAnsi="仿宋" w:cs="仿宋"/>
                <w:sz w:val="21"/>
                <w:szCs w:val="21"/>
              </w:rPr>
              <w:t>0</w:t>
            </w:r>
            <w:r w:rsidRPr="003C4CE4">
              <w:rPr>
                <w:rFonts w:ascii="仿宋" w:eastAsia="仿宋" w:hAnsi="仿宋" w:cs="仿宋" w:hint="eastAsia"/>
                <w:sz w:val="21"/>
                <w:szCs w:val="21"/>
              </w:rPr>
              <w:t>］的计算公式计算。评标过程中，不得去掉报价中的最高报价和最低报价。</w:t>
            </w:r>
          </w:p>
        </w:tc>
        <w:tc>
          <w:tcPr>
            <w:tcW w:w="567" w:type="dxa"/>
            <w:vAlign w:val="center"/>
          </w:tcPr>
          <w:p w14:paraId="2C1D0E64" w14:textId="77777777" w:rsidR="00A23FCE" w:rsidRPr="003C4CE4" w:rsidRDefault="00000000">
            <w:pPr>
              <w:snapToGrid w:val="0"/>
              <w:spacing w:line="360" w:lineRule="auto"/>
              <w:jc w:val="center"/>
              <w:rPr>
                <w:rFonts w:ascii="仿宋" w:eastAsia="仿宋" w:hAnsi="仿宋" w:cs="仿宋"/>
                <w:szCs w:val="21"/>
              </w:rPr>
            </w:pPr>
            <w:r w:rsidRPr="003C4CE4">
              <w:rPr>
                <w:rFonts w:ascii="仿宋" w:eastAsia="仿宋" w:hAnsi="仿宋" w:cs="仿宋" w:hint="eastAsia"/>
                <w:szCs w:val="21"/>
              </w:rPr>
              <w:t>3</w:t>
            </w:r>
            <w:r w:rsidRPr="003C4CE4">
              <w:rPr>
                <w:rFonts w:ascii="仿宋" w:eastAsia="仿宋" w:hAnsi="仿宋" w:cs="仿宋"/>
                <w:szCs w:val="21"/>
              </w:rPr>
              <w:t>0</w:t>
            </w:r>
          </w:p>
        </w:tc>
        <w:tc>
          <w:tcPr>
            <w:tcW w:w="992" w:type="dxa"/>
            <w:vAlign w:val="center"/>
          </w:tcPr>
          <w:p w14:paraId="71BDE0ED" w14:textId="77777777" w:rsidR="00A23FCE" w:rsidRPr="003C4CE4" w:rsidRDefault="00000000">
            <w:pPr>
              <w:snapToGrid w:val="0"/>
              <w:spacing w:line="360" w:lineRule="auto"/>
              <w:jc w:val="center"/>
              <w:rPr>
                <w:rFonts w:ascii="仿宋" w:eastAsia="仿宋" w:hAnsi="仿宋" w:cs="仿宋"/>
                <w:szCs w:val="21"/>
              </w:rPr>
            </w:pPr>
            <w:r w:rsidRPr="003C4CE4">
              <w:rPr>
                <w:rFonts w:ascii="仿宋" w:eastAsia="仿宋" w:hAnsi="仿宋" w:cs="仿宋" w:hint="eastAsia"/>
                <w:szCs w:val="21"/>
              </w:rPr>
              <w:t>/</w:t>
            </w:r>
          </w:p>
        </w:tc>
        <w:tc>
          <w:tcPr>
            <w:tcW w:w="1560" w:type="dxa"/>
            <w:vAlign w:val="center"/>
          </w:tcPr>
          <w:p w14:paraId="1C6AD2B2" w14:textId="77777777" w:rsidR="00A23FCE" w:rsidRPr="003C4CE4" w:rsidRDefault="00000000">
            <w:pPr>
              <w:snapToGrid w:val="0"/>
              <w:spacing w:line="360" w:lineRule="auto"/>
              <w:jc w:val="center"/>
              <w:rPr>
                <w:rFonts w:ascii="仿宋" w:eastAsia="仿宋" w:hAnsi="仿宋" w:cs="仿宋"/>
                <w:szCs w:val="21"/>
              </w:rPr>
            </w:pPr>
            <w:r w:rsidRPr="003C4CE4">
              <w:rPr>
                <w:rFonts w:ascii="仿宋" w:eastAsia="仿宋" w:hAnsi="仿宋" w:cs="仿宋" w:hint="eastAsia"/>
                <w:szCs w:val="21"/>
              </w:rPr>
              <w:t>/</w:t>
            </w:r>
          </w:p>
        </w:tc>
      </w:tr>
    </w:tbl>
    <w:p w14:paraId="2C1E7207" w14:textId="77777777" w:rsidR="00A23FCE" w:rsidRPr="003C4CE4" w:rsidRDefault="00A23FCE">
      <w:pPr>
        <w:snapToGrid w:val="0"/>
        <w:spacing w:line="360" w:lineRule="auto"/>
        <w:rPr>
          <w:rFonts w:ascii="仿宋" w:eastAsia="仿宋" w:hAnsi="仿宋" w:cs="Calibri"/>
          <w:szCs w:val="21"/>
          <w:shd w:val="clear" w:color="auto" w:fill="FFFFFF"/>
        </w:rPr>
      </w:pPr>
    </w:p>
    <w:p w14:paraId="27093975" w14:textId="77777777" w:rsidR="00A23FCE" w:rsidRPr="003C4CE4" w:rsidRDefault="00000000">
      <w:pPr>
        <w:snapToGrid w:val="0"/>
        <w:spacing w:line="360" w:lineRule="auto"/>
        <w:rPr>
          <w:rFonts w:ascii="仿宋" w:eastAsia="仿宋" w:hAnsi="仿宋" w:cs="仿宋"/>
          <w:b/>
          <w:szCs w:val="21"/>
        </w:rPr>
      </w:pPr>
      <w:r w:rsidRPr="003C4CE4">
        <w:rPr>
          <w:rFonts w:ascii="Calibri" w:eastAsia="仿宋" w:hAnsi="Calibri" w:cs="Calibri"/>
          <w:szCs w:val="21"/>
          <w:shd w:val="clear" w:color="auto" w:fill="FFFFFF"/>
        </w:rPr>
        <w:t> </w:t>
      </w:r>
      <w:r w:rsidRPr="003C4CE4">
        <w:rPr>
          <w:rFonts w:ascii="仿宋" w:eastAsia="仿宋" w:hAnsi="仿宋" w:cs="仿宋" w:hint="eastAsia"/>
          <w:szCs w:val="21"/>
          <w:shd w:val="clear" w:color="auto" w:fill="FFFFFF"/>
        </w:rPr>
        <w:t>*</w:t>
      </w:r>
      <w:r w:rsidRPr="003C4CE4">
        <w:rPr>
          <w:rFonts w:ascii="仿宋" w:eastAsia="仿宋" w:hAnsi="仿宋" w:cs="仿宋" w:hint="eastAsia"/>
          <w:b/>
          <w:szCs w:val="21"/>
        </w:rPr>
        <w:t>备注：</w:t>
      </w:r>
      <w:r w:rsidRPr="003C4CE4">
        <w:rPr>
          <w:rFonts w:ascii="仿宋" w:eastAsia="仿宋" w:hAnsi="仿宋" w:cs="仿宋" w:hint="eastAsia"/>
          <w:szCs w:val="21"/>
        </w:rPr>
        <w:t>投标人编制投标文件（商务技术文件部分）时，建议按此目录（序号和内容）提供评标标准相应的商务技术资料。</w:t>
      </w:r>
      <w:r w:rsidRPr="003C4CE4">
        <w:rPr>
          <w:rFonts w:ascii="Calibri" w:eastAsia="仿宋" w:hAnsi="Calibri" w:cs="Calibri"/>
          <w:szCs w:val="21"/>
        </w:rPr>
        <w:t> </w:t>
      </w:r>
    </w:p>
    <w:p w14:paraId="27EDF8D9" w14:textId="77777777" w:rsidR="00A23FCE" w:rsidRPr="003C4CE4" w:rsidRDefault="00A23FCE">
      <w:pPr>
        <w:snapToGrid w:val="0"/>
        <w:spacing w:line="360" w:lineRule="auto"/>
        <w:jc w:val="center"/>
        <w:rPr>
          <w:rFonts w:ascii="仿宋" w:eastAsia="仿宋" w:hAnsi="仿宋" w:cs="仿宋"/>
          <w:b/>
          <w:sz w:val="32"/>
          <w:szCs w:val="20"/>
        </w:rPr>
      </w:pPr>
    </w:p>
    <w:p w14:paraId="6F707146" w14:textId="6678C6E4" w:rsidR="00A23FCE" w:rsidRPr="003C4CE4" w:rsidRDefault="00000000">
      <w:pPr>
        <w:snapToGrid w:val="0"/>
        <w:spacing w:line="360" w:lineRule="auto"/>
        <w:jc w:val="center"/>
        <w:rPr>
          <w:rFonts w:ascii="仿宋" w:eastAsia="仿宋" w:hAnsi="仿宋" w:cs="仿宋"/>
          <w:b/>
          <w:sz w:val="32"/>
          <w:szCs w:val="20"/>
        </w:rPr>
      </w:pPr>
      <w:r w:rsidRPr="003C4CE4">
        <w:rPr>
          <w:rFonts w:ascii="仿宋" w:eastAsia="仿宋" w:hAnsi="仿宋" w:cs="仿宋" w:hint="eastAsia"/>
          <w:b/>
          <w:sz w:val="32"/>
          <w:szCs w:val="20"/>
        </w:rPr>
        <w:t>评标办法前附表（标段二：</w:t>
      </w:r>
      <w:r w:rsidR="005C6B63" w:rsidRPr="003C4CE4">
        <w:rPr>
          <w:rFonts w:ascii="仿宋" w:eastAsia="仿宋" w:hAnsi="仿宋" w:cs="仿宋" w:hint="eastAsia"/>
          <w:b/>
          <w:sz w:val="32"/>
          <w:szCs w:val="20"/>
        </w:rPr>
        <w:t>高分子PVC</w:t>
      </w:r>
      <w:r w:rsidRPr="003C4CE4">
        <w:rPr>
          <w:rFonts w:ascii="仿宋" w:eastAsia="仿宋" w:hAnsi="仿宋" w:cs="仿宋" w:hint="eastAsia"/>
          <w:b/>
          <w:sz w:val="32"/>
          <w:szCs w:val="20"/>
        </w:rPr>
        <w:t>）</w:t>
      </w:r>
    </w:p>
    <w:tbl>
      <w:tblPr>
        <w:tblStyle w:val="aff7"/>
        <w:tblW w:w="10060" w:type="dxa"/>
        <w:jc w:val="center"/>
        <w:tblLayout w:type="fixed"/>
        <w:tblLook w:val="04A0" w:firstRow="1" w:lastRow="0" w:firstColumn="1" w:lastColumn="0" w:noHBand="0" w:noVBand="1"/>
      </w:tblPr>
      <w:tblGrid>
        <w:gridCol w:w="562"/>
        <w:gridCol w:w="6379"/>
        <w:gridCol w:w="567"/>
        <w:gridCol w:w="992"/>
        <w:gridCol w:w="1560"/>
      </w:tblGrid>
      <w:tr w:rsidR="00AA7B68" w:rsidRPr="003C4CE4" w14:paraId="150202AA" w14:textId="77777777">
        <w:trPr>
          <w:jc w:val="center"/>
        </w:trPr>
        <w:tc>
          <w:tcPr>
            <w:tcW w:w="562" w:type="dxa"/>
            <w:vAlign w:val="center"/>
          </w:tcPr>
          <w:p w14:paraId="47B67F78" w14:textId="77777777" w:rsidR="00A23FCE" w:rsidRPr="003C4CE4" w:rsidRDefault="00000000">
            <w:pPr>
              <w:snapToGrid w:val="0"/>
              <w:spacing w:line="360" w:lineRule="auto"/>
              <w:jc w:val="center"/>
              <w:rPr>
                <w:rFonts w:ascii="仿宋" w:eastAsia="仿宋" w:hAnsi="仿宋" w:cs="仿宋"/>
                <w:szCs w:val="21"/>
              </w:rPr>
            </w:pPr>
            <w:r w:rsidRPr="003C4CE4">
              <w:rPr>
                <w:rFonts w:ascii="仿宋" w:eastAsia="仿宋" w:hAnsi="仿宋" w:cs="仿宋" w:hint="eastAsia"/>
                <w:szCs w:val="21"/>
              </w:rPr>
              <w:t>序号</w:t>
            </w:r>
          </w:p>
        </w:tc>
        <w:tc>
          <w:tcPr>
            <w:tcW w:w="6379" w:type="dxa"/>
            <w:vAlign w:val="center"/>
          </w:tcPr>
          <w:p w14:paraId="3F44EDF1" w14:textId="77777777" w:rsidR="00A23FCE" w:rsidRPr="003C4CE4" w:rsidRDefault="00000000">
            <w:pPr>
              <w:snapToGrid w:val="0"/>
              <w:spacing w:line="360" w:lineRule="auto"/>
              <w:jc w:val="center"/>
              <w:rPr>
                <w:rFonts w:ascii="仿宋" w:eastAsia="仿宋" w:hAnsi="仿宋" w:cs="仿宋"/>
                <w:szCs w:val="21"/>
              </w:rPr>
            </w:pPr>
            <w:r w:rsidRPr="003C4CE4">
              <w:rPr>
                <w:rFonts w:ascii="仿宋" w:eastAsia="仿宋" w:hAnsi="仿宋" w:cs="仿宋" w:hint="eastAsia"/>
                <w:szCs w:val="21"/>
              </w:rPr>
              <w:t>评标标准</w:t>
            </w:r>
          </w:p>
        </w:tc>
        <w:tc>
          <w:tcPr>
            <w:tcW w:w="567" w:type="dxa"/>
            <w:vAlign w:val="center"/>
          </w:tcPr>
          <w:p w14:paraId="52691E1A" w14:textId="77777777" w:rsidR="00A23FCE" w:rsidRPr="003C4CE4" w:rsidRDefault="00000000">
            <w:pPr>
              <w:snapToGrid w:val="0"/>
              <w:spacing w:line="360" w:lineRule="auto"/>
              <w:jc w:val="center"/>
              <w:rPr>
                <w:rFonts w:ascii="仿宋" w:eastAsia="仿宋" w:hAnsi="仿宋" w:cs="仿宋"/>
                <w:szCs w:val="21"/>
              </w:rPr>
            </w:pPr>
            <w:r w:rsidRPr="003C4CE4">
              <w:rPr>
                <w:rFonts w:ascii="仿宋" w:eastAsia="仿宋" w:hAnsi="仿宋" w:cs="仿宋" w:hint="eastAsia"/>
                <w:szCs w:val="21"/>
              </w:rPr>
              <w:t>权重</w:t>
            </w:r>
          </w:p>
        </w:tc>
        <w:tc>
          <w:tcPr>
            <w:tcW w:w="992" w:type="dxa"/>
            <w:vAlign w:val="center"/>
          </w:tcPr>
          <w:p w14:paraId="25B4A656" w14:textId="77777777" w:rsidR="00A23FCE" w:rsidRPr="003C4CE4" w:rsidRDefault="00000000">
            <w:pPr>
              <w:snapToGrid w:val="0"/>
              <w:spacing w:line="360" w:lineRule="auto"/>
              <w:jc w:val="center"/>
              <w:rPr>
                <w:rFonts w:ascii="仿宋" w:eastAsia="仿宋" w:hAnsi="仿宋" w:cs="仿宋"/>
                <w:bCs/>
                <w:szCs w:val="21"/>
              </w:rPr>
            </w:pPr>
            <w:r w:rsidRPr="003C4CE4">
              <w:rPr>
                <w:rFonts w:ascii="仿宋" w:eastAsia="仿宋" w:hAnsi="仿宋" w:cs="仿宋" w:hint="eastAsia"/>
                <w:bCs/>
                <w:szCs w:val="21"/>
              </w:rPr>
              <w:t>主观分/客观分属性</w:t>
            </w:r>
          </w:p>
        </w:tc>
        <w:tc>
          <w:tcPr>
            <w:tcW w:w="1560" w:type="dxa"/>
          </w:tcPr>
          <w:p w14:paraId="1E5DF162" w14:textId="77777777" w:rsidR="00A23FCE" w:rsidRPr="003C4CE4" w:rsidRDefault="00000000">
            <w:pPr>
              <w:snapToGrid w:val="0"/>
              <w:spacing w:line="360" w:lineRule="auto"/>
              <w:jc w:val="center"/>
              <w:rPr>
                <w:rFonts w:ascii="仿宋" w:eastAsia="仿宋" w:hAnsi="仿宋" w:cs="仿宋"/>
                <w:szCs w:val="21"/>
              </w:rPr>
            </w:pPr>
            <w:r w:rsidRPr="003C4CE4">
              <w:rPr>
                <w:rFonts w:ascii="仿宋" w:eastAsia="仿宋" w:hAnsi="仿宋" w:cs="仿宋" w:hint="eastAsia"/>
                <w:bCs/>
                <w:szCs w:val="21"/>
              </w:rPr>
              <w:t>投标文件中评标标准相应的商务技术资料目录*</w:t>
            </w:r>
          </w:p>
        </w:tc>
      </w:tr>
      <w:tr w:rsidR="00AA7B68" w:rsidRPr="003C4CE4" w14:paraId="43C63EDD" w14:textId="77777777">
        <w:trPr>
          <w:trHeight w:val="1445"/>
          <w:jc w:val="center"/>
        </w:trPr>
        <w:tc>
          <w:tcPr>
            <w:tcW w:w="562" w:type="dxa"/>
            <w:vAlign w:val="center"/>
          </w:tcPr>
          <w:p w14:paraId="092CE0DE" w14:textId="77777777" w:rsidR="00A23FCE" w:rsidRPr="003C4CE4" w:rsidRDefault="00A23FCE">
            <w:pPr>
              <w:numPr>
                <w:ilvl w:val="0"/>
                <w:numId w:val="4"/>
              </w:numPr>
              <w:snapToGrid w:val="0"/>
              <w:spacing w:line="360" w:lineRule="auto"/>
              <w:ind w:left="425" w:hanging="425"/>
              <w:jc w:val="right"/>
              <w:rPr>
                <w:rFonts w:ascii="仿宋" w:eastAsia="仿宋" w:hAnsi="仿宋" w:cs="仿宋"/>
                <w:szCs w:val="21"/>
              </w:rPr>
            </w:pPr>
          </w:p>
        </w:tc>
        <w:tc>
          <w:tcPr>
            <w:tcW w:w="6379" w:type="dxa"/>
          </w:tcPr>
          <w:p w14:paraId="19BB6577" w14:textId="77777777" w:rsidR="00A23FCE" w:rsidRPr="003C4CE4" w:rsidRDefault="00000000">
            <w:pPr>
              <w:snapToGrid w:val="0"/>
              <w:spacing w:line="360" w:lineRule="auto"/>
              <w:jc w:val="left"/>
              <w:rPr>
                <w:rFonts w:ascii="仿宋" w:eastAsia="仿宋" w:hAnsi="仿宋" w:cs="仿宋"/>
                <w:b/>
                <w:bCs/>
                <w:szCs w:val="21"/>
              </w:rPr>
            </w:pPr>
            <w:r w:rsidRPr="003C4CE4">
              <w:rPr>
                <w:rFonts w:ascii="仿宋" w:eastAsia="仿宋" w:hAnsi="仿宋" w:cs="仿宋" w:hint="eastAsia"/>
                <w:b/>
                <w:bCs/>
                <w:szCs w:val="21"/>
              </w:rPr>
              <w:t>认证证书：</w:t>
            </w:r>
          </w:p>
          <w:p w14:paraId="45303E47" w14:textId="0AB6B885" w:rsidR="00A23FCE" w:rsidRPr="003C4CE4" w:rsidRDefault="00000000">
            <w:pPr>
              <w:snapToGrid w:val="0"/>
              <w:spacing w:line="360" w:lineRule="auto"/>
              <w:jc w:val="left"/>
              <w:rPr>
                <w:rFonts w:ascii="仿宋" w:eastAsia="仿宋" w:hAnsi="仿宋" w:cs="仿宋"/>
                <w:szCs w:val="21"/>
              </w:rPr>
            </w:pPr>
            <w:r w:rsidRPr="003C4CE4">
              <w:rPr>
                <w:rFonts w:ascii="仿宋" w:eastAsia="仿宋" w:hAnsi="仿宋" w:cs="仿宋" w:hint="eastAsia"/>
                <w:szCs w:val="21"/>
              </w:rPr>
              <w:t>投标人同时具有且在有效期内的质量管理体系认证和职业健康安全管理体系认证和环境管理体系认证得</w:t>
            </w:r>
            <w:r w:rsidR="00BC5A78" w:rsidRPr="003C4CE4">
              <w:rPr>
                <w:rFonts w:ascii="仿宋" w:eastAsia="仿宋" w:hAnsi="仿宋" w:cs="仿宋"/>
                <w:color w:val="FF0000"/>
                <w:szCs w:val="21"/>
              </w:rPr>
              <w:t>4</w:t>
            </w:r>
            <w:r w:rsidRPr="003C4CE4">
              <w:rPr>
                <w:rFonts w:ascii="仿宋" w:eastAsia="仿宋" w:hAnsi="仿宋" w:cs="仿宋" w:hint="eastAsia"/>
                <w:color w:val="FF0000"/>
                <w:szCs w:val="21"/>
              </w:rPr>
              <w:t>分</w:t>
            </w:r>
            <w:r w:rsidRPr="003C4CE4">
              <w:rPr>
                <w:rFonts w:ascii="仿宋" w:eastAsia="仿宋" w:hAnsi="仿宋" w:cs="仿宋" w:hint="eastAsia"/>
                <w:szCs w:val="21"/>
              </w:rPr>
              <w:t>，缺一项不得分。</w:t>
            </w:r>
          </w:p>
          <w:p w14:paraId="66D1FE89" w14:textId="77777777" w:rsidR="00A23FCE" w:rsidRPr="003C4CE4" w:rsidRDefault="00000000">
            <w:pPr>
              <w:pStyle w:val="af8"/>
              <w:rPr>
                <w:rFonts w:ascii="仿宋" w:eastAsia="仿宋" w:hAnsi="仿宋" w:cs="仿宋"/>
                <w:b/>
                <w:bCs/>
                <w:sz w:val="21"/>
                <w:szCs w:val="21"/>
              </w:rPr>
            </w:pPr>
            <w:r w:rsidRPr="003C4CE4">
              <w:rPr>
                <w:rFonts w:ascii="仿宋" w:eastAsia="仿宋" w:hAnsi="仿宋" w:cs="仿宋" w:hint="eastAsia"/>
                <w:b/>
                <w:bCs/>
                <w:sz w:val="21"/>
                <w:szCs w:val="21"/>
              </w:rPr>
              <w:t>（证明材料：提供认证证书扫描件加盖公章制作于投标文件中。）</w:t>
            </w:r>
          </w:p>
        </w:tc>
        <w:tc>
          <w:tcPr>
            <w:tcW w:w="567" w:type="dxa"/>
            <w:vAlign w:val="center"/>
          </w:tcPr>
          <w:p w14:paraId="211EB852" w14:textId="1B10BB8A" w:rsidR="00A23FCE" w:rsidRPr="003C4CE4" w:rsidRDefault="00BC5A78">
            <w:pPr>
              <w:snapToGrid w:val="0"/>
              <w:spacing w:line="360" w:lineRule="auto"/>
              <w:jc w:val="center"/>
              <w:rPr>
                <w:rFonts w:ascii="仿宋" w:eastAsia="仿宋" w:hAnsi="仿宋" w:cs="仿宋"/>
                <w:szCs w:val="21"/>
              </w:rPr>
            </w:pPr>
            <w:r w:rsidRPr="003C4CE4">
              <w:rPr>
                <w:rFonts w:ascii="仿宋" w:eastAsia="仿宋" w:hAnsi="仿宋" w:cs="仿宋"/>
                <w:color w:val="FF0000"/>
                <w:szCs w:val="21"/>
              </w:rPr>
              <w:t>4</w:t>
            </w:r>
          </w:p>
        </w:tc>
        <w:tc>
          <w:tcPr>
            <w:tcW w:w="992" w:type="dxa"/>
            <w:vAlign w:val="center"/>
          </w:tcPr>
          <w:p w14:paraId="3291E081" w14:textId="77777777" w:rsidR="00A23FCE" w:rsidRPr="003C4CE4" w:rsidRDefault="00000000">
            <w:pPr>
              <w:snapToGrid w:val="0"/>
              <w:spacing w:line="360" w:lineRule="auto"/>
              <w:jc w:val="center"/>
              <w:rPr>
                <w:rFonts w:ascii="仿宋" w:eastAsia="仿宋" w:hAnsi="仿宋" w:cs="仿宋"/>
                <w:szCs w:val="21"/>
              </w:rPr>
            </w:pPr>
            <w:r w:rsidRPr="003C4CE4">
              <w:rPr>
                <w:rFonts w:ascii="仿宋" w:eastAsia="仿宋" w:hAnsi="仿宋" w:cs="仿宋" w:hint="eastAsia"/>
                <w:bCs/>
                <w:szCs w:val="21"/>
              </w:rPr>
              <w:t>客观分</w:t>
            </w:r>
          </w:p>
        </w:tc>
        <w:tc>
          <w:tcPr>
            <w:tcW w:w="1560" w:type="dxa"/>
            <w:vAlign w:val="center"/>
          </w:tcPr>
          <w:p w14:paraId="215E8FFA" w14:textId="77777777" w:rsidR="00A23FCE" w:rsidRPr="003C4CE4" w:rsidRDefault="00000000">
            <w:pPr>
              <w:snapToGrid w:val="0"/>
              <w:spacing w:line="360" w:lineRule="auto"/>
              <w:jc w:val="center"/>
              <w:rPr>
                <w:rFonts w:ascii="仿宋" w:eastAsia="仿宋" w:hAnsi="仿宋" w:cs="仿宋"/>
                <w:szCs w:val="21"/>
              </w:rPr>
            </w:pPr>
            <w:r w:rsidRPr="003C4CE4">
              <w:rPr>
                <w:rFonts w:ascii="仿宋" w:eastAsia="仿宋" w:hAnsi="仿宋" w:cs="仿宋" w:hint="eastAsia"/>
                <w:szCs w:val="21"/>
              </w:rPr>
              <w:t>提供认证证书扫描件加盖公章</w:t>
            </w:r>
          </w:p>
        </w:tc>
      </w:tr>
      <w:tr w:rsidR="00AA7B68" w:rsidRPr="003C4CE4" w14:paraId="3FA5DDDB" w14:textId="77777777">
        <w:trPr>
          <w:trHeight w:val="90"/>
          <w:jc w:val="center"/>
        </w:trPr>
        <w:tc>
          <w:tcPr>
            <w:tcW w:w="562" w:type="dxa"/>
            <w:vAlign w:val="center"/>
          </w:tcPr>
          <w:p w14:paraId="27668458" w14:textId="77777777" w:rsidR="00A23FCE" w:rsidRPr="003C4CE4" w:rsidRDefault="00A23FCE">
            <w:pPr>
              <w:numPr>
                <w:ilvl w:val="0"/>
                <w:numId w:val="4"/>
              </w:numPr>
              <w:snapToGrid w:val="0"/>
              <w:spacing w:line="360" w:lineRule="auto"/>
              <w:ind w:left="425" w:hanging="425"/>
              <w:jc w:val="right"/>
              <w:rPr>
                <w:rFonts w:ascii="仿宋" w:eastAsia="仿宋" w:hAnsi="仿宋" w:cs="仿宋"/>
                <w:szCs w:val="21"/>
              </w:rPr>
            </w:pPr>
          </w:p>
        </w:tc>
        <w:tc>
          <w:tcPr>
            <w:tcW w:w="6379" w:type="dxa"/>
          </w:tcPr>
          <w:p w14:paraId="22EFF891" w14:textId="77777777" w:rsidR="00A23FCE" w:rsidRPr="003C4CE4" w:rsidRDefault="00000000">
            <w:pPr>
              <w:snapToGrid w:val="0"/>
              <w:spacing w:line="360" w:lineRule="auto"/>
              <w:jc w:val="left"/>
              <w:rPr>
                <w:rFonts w:ascii="仿宋" w:eastAsia="仿宋" w:hAnsi="仿宋" w:cs="仿宋"/>
                <w:b/>
                <w:bCs/>
                <w:szCs w:val="21"/>
              </w:rPr>
            </w:pPr>
            <w:r w:rsidRPr="003C4CE4">
              <w:rPr>
                <w:rFonts w:ascii="仿宋" w:eastAsia="仿宋" w:hAnsi="仿宋" w:cs="仿宋" w:hint="eastAsia"/>
                <w:b/>
                <w:bCs/>
                <w:szCs w:val="21"/>
              </w:rPr>
              <w:t>企业业绩:</w:t>
            </w:r>
          </w:p>
          <w:p w14:paraId="6B1F88EC" w14:textId="5F5515D7" w:rsidR="00A23FCE" w:rsidRPr="003C4CE4" w:rsidRDefault="00000000">
            <w:pPr>
              <w:pStyle w:val="af8"/>
              <w:rPr>
                <w:rFonts w:ascii="仿宋" w:eastAsia="仿宋" w:hAnsi="仿宋" w:cs="仿宋"/>
                <w:sz w:val="21"/>
                <w:szCs w:val="21"/>
              </w:rPr>
            </w:pPr>
            <w:r w:rsidRPr="003C4CE4">
              <w:rPr>
                <w:rFonts w:ascii="仿宋" w:eastAsia="仿宋" w:hAnsi="仿宋" w:cs="仿宋" w:hint="eastAsia"/>
                <w:sz w:val="21"/>
                <w:szCs w:val="21"/>
              </w:rPr>
              <w:t>投标人自2</w:t>
            </w:r>
            <w:r w:rsidRPr="003C4CE4">
              <w:rPr>
                <w:rFonts w:ascii="仿宋" w:eastAsia="仿宋" w:hAnsi="仿宋" w:cs="仿宋"/>
                <w:sz w:val="21"/>
                <w:szCs w:val="21"/>
              </w:rPr>
              <w:t>020</w:t>
            </w:r>
            <w:r w:rsidRPr="003C4CE4">
              <w:rPr>
                <w:rFonts w:ascii="仿宋" w:eastAsia="仿宋" w:hAnsi="仿宋" w:cs="仿宋" w:hint="eastAsia"/>
                <w:sz w:val="21"/>
                <w:szCs w:val="21"/>
              </w:rPr>
              <w:t>年1月1日以来（以合同签订时间为准）有类似供货业绩的，每出具一个的得</w:t>
            </w:r>
            <w:r w:rsidR="00CE2B5D" w:rsidRPr="003C4CE4">
              <w:rPr>
                <w:rFonts w:ascii="仿宋" w:eastAsia="仿宋" w:hAnsi="仿宋" w:cs="仿宋"/>
                <w:sz w:val="21"/>
                <w:szCs w:val="21"/>
              </w:rPr>
              <w:t>1</w:t>
            </w:r>
            <w:r w:rsidRPr="003C4CE4">
              <w:rPr>
                <w:rFonts w:ascii="仿宋" w:eastAsia="仿宋" w:hAnsi="仿宋" w:cs="仿宋" w:hint="eastAsia"/>
                <w:sz w:val="21"/>
                <w:szCs w:val="21"/>
              </w:rPr>
              <w:t>分，最多得</w:t>
            </w:r>
            <w:r w:rsidR="00452211" w:rsidRPr="003C4CE4">
              <w:rPr>
                <w:rFonts w:ascii="仿宋" w:eastAsia="仿宋" w:hAnsi="仿宋" w:cs="仿宋"/>
                <w:sz w:val="21"/>
                <w:szCs w:val="21"/>
              </w:rPr>
              <w:t>2</w:t>
            </w:r>
            <w:r w:rsidRPr="003C4CE4">
              <w:rPr>
                <w:rFonts w:ascii="仿宋" w:eastAsia="仿宋" w:hAnsi="仿宋" w:cs="仿宋" w:hint="eastAsia"/>
                <w:sz w:val="21"/>
                <w:szCs w:val="21"/>
              </w:rPr>
              <w:t>分。</w:t>
            </w:r>
          </w:p>
          <w:p w14:paraId="33D4B30E" w14:textId="77777777" w:rsidR="00A23FCE" w:rsidRPr="003C4CE4" w:rsidRDefault="00000000">
            <w:pPr>
              <w:snapToGrid w:val="0"/>
              <w:spacing w:line="360" w:lineRule="auto"/>
              <w:jc w:val="left"/>
              <w:rPr>
                <w:rFonts w:ascii="仿宋" w:eastAsia="仿宋" w:hAnsi="仿宋" w:cs="仿宋"/>
                <w:b/>
                <w:bCs/>
                <w:szCs w:val="21"/>
              </w:rPr>
            </w:pPr>
            <w:r w:rsidRPr="003C4CE4">
              <w:rPr>
                <w:rFonts w:ascii="仿宋" w:eastAsia="仿宋" w:hAnsi="仿宋" w:cs="仿宋" w:hint="eastAsia"/>
                <w:b/>
                <w:bCs/>
                <w:szCs w:val="21"/>
              </w:rPr>
              <w:t>（证明材料：须提供以上业绩合同、中标（成交）通知书、缺一不可，扫描件加盖公章制作于投标文件中。）</w:t>
            </w:r>
          </w:p>
        </w:tc>
        <w:tc>
          <w:tcPr>
            <w:tcW w:w="567" w:type="dxa"/>
            <w:vAlign w:val="center"/>
          </w:tcPr>
          <w:p w14:paraId="01E5FA87" w14:textId="2452DAA5" w:rsidR="00A23FCE" w:rsidRPr="003C4CE4" w:rsidRDefault="00452211">
            <w:pPr>
              <w:snapToGrid w:val="0"/>
              <w:spacing w:line="360" w:lineRule="auto"/>
              <w:jc w:val="center"/>
              <w:rPr>
                <w:rFonts w:ascii="仿宋" w:eastAsia="仿宋" w:hAnsi="仿宋" w:cs="仿宋"/>
                <w:szCs w:val="21"/>
              </w:rPr>
            </w:pPr>
            <w:r w:rsidRPr="003C4CE4">
              <w:rPr>
                <w:rFonts w:ascii="仿宋" w:eastAsia="仿宋" w:hAnsi="仿宋" w:cs="仿宋"/>
                <w:szCs w:val="21"/>
              </w:rPr>
              <w:t>2</w:t>
            </w:r>
          </w:p>
        </w:tc>
        <w:tc>
          <w:tcPr>
            <w:tcW w:w="992" w:type="dxa"/>
            <w:vAlign w:val="center"/>
          </w:tcPr>
          <w:p w14:paraId="6EC8C9BB" w14:textId="77777777" w:rsidR="00A23FCE" w:rsidRPr="003C4CE4" w:rsidRDefault="00000000">
            <w:pPr>
              <w:snapToGrid w:val="0"/>
              <w:spacing w:line="360" w:lineRule="auto"/>
              <w:jc w:val="center"/>
              <w:rPr>
                <w:rFonts w:ascii="仿宋" w:eastAsia="仿宋" w:hAnsi="仿宋" w:cs="仿宋"/>
                <w:szCs w:val="21"/>
              </w:rPr>
            </w:pPr>
            <w:r w:rsidRPr="003C4CE4">
              <w:rPr>
                <w:rFonts w:ascii="仿宋" w:eastAsia="仿宋" w:hAnsi="仿宋" w:cs="仿宋" w:hint="eastAsia"/>
                <w:bCs/>
                <w:szCs w:val="21"/>
              </w:rPr>
              <w:t>客观分</w:t>
            </w:r>
          </w:p>
        </w:tc>
        <w:tc>
          <w:tcPr>
            <w:tcW w:w="1560" w:type="dxa"/>
            <w:vAlign w:val="center"/>
          </w:tcPr>
          <w:p w14:paraId="27F01016" w14:textId="77777777" w:rsidR="00A23FCE" w:rsidRPr="003C4CE4" w:rsidRDefault="00000000">
            <w:pPr>
              <w:snapToGrid w:val="0"/>
              <w:spacing w:line="360" w:lineRule="auto"/>
              <w:jc w:val="center"/>
              <w:rPr>
                <w:rFonts w:ascii="仿宋" w:eastAsia="仿宋" w:hAnsi="仿宋" w:cs="仿宋"/>
                <w:szCs w:val="21"/>
              </w:rPr>
            </w:pPr>
            <w:r w:rsidRPr="003C4CE4">
              <w:rPr>
                <w:rFonts w:ascii="仿宋" w:eastAsia="仿宋" w:hAnsi="仿宋" w:cs="仿宋" w:hint="eastAsia"/>
                <w:szCs w:val="21"/>
              </w:rPr>
              <w:t>提供合同、中标（成交）通知书扫描件加盖公章</w:t>
            </w:r>
          </w:p>
        </w:tc>
      </w:tr>
      <w:tr w:rsidR="00AA7B68" w:rsidRPr="003C4CE4" w14:paraId="4AC3D813" w14:textId="77777777">
        <w:trPr>
          <w:trHeight w:val="90"/>
          <w:jc w:val="center"/>
        </w:trPr>
        <w:tc>
          <w:tcPr>
            <w:tcW w:w="562" w:type="dxa"/>
            <w:vAlign w:val="center"/>
          </w:tcPr>
          <w:p w14:paraId="593CE76F" w14:textId="77777777" w:rsidR="00A23FCE" w:rsidRPr="003C4CE4" w:rsidRDefault="00A23FCE">
            <w:pPr>
              <w:numPr>
                <w:ilvl w:val="0"/>
                <w:numId w:val="4"/>
              </w:numPr>
              <w:snapToGrid w:val="0"/>
              <w:spacing w:line="360" w:lineRule="auto"/>
              <w:ind w:left="425" w:hanging="425"/>
              <w:jc w:val="right"/>
              <w:rPr>
                <w:rFonts w:ascii="仿宋" w:eastAsia="仿宋" w:hAnsi="仿宋" w:cs="仿宋"/>
                <w:szCs w:val="21"/>
              </w:rPr>
            </w:pPr>
          </w:p>
        </w:tc>
        <w:tc>
          <w:tcPr>
            <w:tcW w:w="6379" w:type="dxa"/>
          </w:tcPr>
          <w:p w14:paraId="1087751A" w14:textId="77777777" w:rsidR="00A23FCE" w:rsidRPr="003C4CE4" w:rsidRDefault="00000000">
            <w:pPr>
              <w:snapToGrid w:val="0"/>
              <w:spacing w:line="360" w:lineRule="auto"/>
              <w:jc w:val="left"/>
              <w:rPr>
                <w:rFonts w:ascii="仿宋" w:eastAsia="仿宋" w:hAnsi="仿宋" w:cs="仿宋"/>
                <w:b/>
                <w:bCs/>
                <w:szCs w:val="21"/>
              </w:rPr>
            </w:pPr>
            <w:r w:rsidRPr="003C4CE4">
              <w:rPr>
                <w:rFonts w:ascii="仿宋" w:eastAsia="仿宋" w:hAnsi="仿宋" w:cs="仿宋" w:hint="eastAsia"/>
                <w:b/>
                <w:bCs/>
                <w:szCs w:val="21"/>
              </w:rPr>
              <w:t>拟派团队人员：</w:t>
            </w:r>
          </w:p>
          <w:p w14:paraId="37A42FE0" w14:textId="6C640016" w:rsidR="00A23FCE" w:rsidRPr="003C4CE4" w:rsidRDefault="00000000">
            <w:pPr>
              <w:snapToGrid w:val="0"/>
              <w:spacing w:line="360" w:lineRule="auto"/>
              <w:jc w:val="left"/>
              <w:rPr>
                <w:rFonts w:ascii="仿宋" w:eastAsia="仿宋" w:hAnsi="仿宋" w:cs="仿宋"/>
                <w:b/>
                <w:bCs/>
                <w:szCs w:val="21"/>
              </w:rPr>
            </w:pPr>
            <w:r w:rsidRPr="003C4CE4">
              <w:rPr>
                <w:rFonts w:ascii="仿宋" w:eastAsia="仿宋" w:hAnsi="仿宋" w:cs="仿宋" w:hint="eastAsia"/>
                <w:szCs w:val="21"/>
              </w:rPr>
              <w:t>根据供应商为本项目配备架构完善的服务团队，拟投入人员须含有高级售后服务管理师、高级室内设计师、高级机电安装工程师等，</w:t>
            </w:r>
            <w:r w:rsidRPr="003C4CE4">
              <w:rPr>
                <w:rFonts w:ascii="仿宋" w:eastAsia="仿宋" w:hAnsi="仿宋" w:cs="仿宋" w:hint="eastAsia"/>
                <w:szCs w:val="21"/>
              </w:rPr>
              <w:lastRenderedPageBreak/>
              <w:t>每提供一个证书得</w:t>
            </w:r>
            <w:r w:rsidRPr="003C4CE4">
              <w:rPr>
                <w:rFonts w:ascii="仿宋" w:eastAsia="仿宋" w:hAnsi="仿宋" w:cs="仿宋"/>
                <w:szCs w:val="21"/>
              </w:rPr>
              <w:t>2</w:t>
            </w:r>
            <w:r w:rsidRPr="003C4CE4">
              <w:rPr>
                <w:rFonts w:ascii="仿宋" w:eastAsia="仿宋" w:hAnsi="仿宋" w:cs="仿宋" w:hint="eastAsia"/>
                <w:szCs w:val="21"/>
              </w:rPr>
              <w:t>分，最高</w:t>
            </w:r>
            <w:r w:rsidRPr="003C4CE4">
              <w:rPr>
                <w:rFonts w:ascii="仿宋" w:eastAsia="仿宋" w:hAnsi="仿宋" w:cs="仿宋"/>
                <w:szCs w:val="21"/>
              </w:rPr>
              <w:t>6</w:t>
            </w:r>
            <w:r w:rsidRPr="003C4CE4">
              <w:rPr>
                <w:rFonts w:ascii="仿宋" w:eastAsia="仿宋" w:hAnsi="仿宋" w:cs="仿宋" w:hint="eastAsia"/>
                <w:szCs w:val="21"/>
              </w:rPr>
              <w:t>分。</w:t>
            </w:r>
          </w:p>
          <w:p w14:paraId="30CD7E84" w14:textId="77777777" w:rsidR="00A23FCE" w:rsidRPr="003C4CE4" w:rsidRDefault="00000000">
            <w:pPr>
              <w:snapToGrid w:val="0"/>
              <w:spacing w:line="360" w:lineRule="auto"/>
              <w:jc w:val="left"/>
              <w:rPr>
                <w:rFonts w:ascii="仿宋" w:eastAsia="仿宋" w:hAnsi="仿宋" w:cs="仿宋"/>
                <w:b/>
                <w:bCs/>
                <w:szCs w:val="21"/>
              </w:rPr>
            </w:pPr>
            <w:r w:rsidRPr="003C4CE4">
              <w:rPr>
                <w:rFonts w:ascii="仿宋" w:eastAsia="仿宋" w:hAnsi="仿宋" w:cs="仿宋" w:hint="eastAsia"/>
                <w:b/>
                <w:bCs/>
                <w:szCs w:val="21"/>
              </w:rPr>
              <w:t>注：需提供人员的证书、社保缴纳证明（供应商为其缴纳的投标截止时间前连续三个月</w:t>
            </w:r>
            <w:proofErr w:type="gramStart"/>
            <w:r w:rsidRPr="003C4CE4">
              <w:rPr>
                <w:rFonts w:ascii="仿宋" w:eastAsia="仿宋" w:hAnsi="仿宋" w:cs="仿宋" w:hint="eastAsia"/>
                <w:b/>
                <w:bCs/>
                <w:szCs w:val="21"/>
              </w:rPr>
              <w:t>社保证明</w:t>
            </w:r>
            <w:proofErr w:type="gramEnd"/>
            <w:r w:rsidRPr="003C4CE4">
              <w:rPr>
                <w:rFonts w:ascii="仿宋" w:eastAsia="仿宋" w:hAnsi="仿宋" w:cs="仿宋" w:hint="eastAsia"/>
                <w:b/>
                <w:bCs/>
                <w:szCs w:val="21"/>
              </w:rPr>
              <w:t>）或能证明人员属于本单位的相关材料，未提供不得分。</w:t>
            </w:r>
          </w:p>
        </w:tc>
        <w:tc>
          <w:tcPr>
            <w:tcW w:w="567" w:type="dxa"/>
            <w:vAlign w:val="center"/>
          </w:tcPr>
          <w:p w14:paraId="567B5522" w14:textId="77777777" w:rsidR="00A23FCE" w:rsidRPr="003C4CE4" w:rsidRDefault="00000000">
            <w:pPr>
              <w:snapToGrid w:val="0"/>
              <w:spacing w:line="360" w:lineRule="auto"/>
              <w:jc w:val="center"/>
              <w:rPr>
                <w:rFonts w:ascii="仿宋" w:eastAsia="仿宋" w:hAnsi="仿宋" w:cs="仿宋"/>
                <w:szCs w:val="21"/>
              </w:rPr>
            </w:pPr>
            <w:r w:rsidRPr="003C4CE4">
              <w:rPr>
                <w:rFonts w:ascii="仿宋" w:eastAsia="仿宋" w:hAnsi="仿宋" w:cs="仿宋" w:hint="eastAsia"/>
                <w:szCs w:val="21"/>
              </w:rPr>
              <w:lastRenderedPageBreak/>
              <w:t>6</w:t>
            </w:r>
          </w:p>
        </w:tc>
        <w:tc>
          <w:tcPr>
            <w:tcW w:w="992" w:type="dxa"/>
            <w:vAlign w:val="center"/>
          </w:tcPr>
          <w:p w14:paraId="547DE89F" w14:textId="77777777" w:rsidR="00A23FCE" w:rsidRPr="003C4CE4" w:rsidRDefault="00000000">
            <w:pPr>
              <w:snapToGrid w:val="0"/>
              <w:spacing w:line="360" w:lineRule="auto"/>
              <w:jc w:val="center"/>
              <w:rPr>
                <w:rFonts w:ascii="仿宋" w:eastAsia="仿宋" w:hAnsi="仿宋" w:cs="仿宋"/>
                <w:bCs/>
                <w:szCs w:val="21"/>
              </w:rPr>
            </w:pPr>
            <w:r w:rsidRPr="003C4CE4">
              <w:rPr>
                <w:rFonts w:ascii="仿宋" w:eastAsia="仿宋" w:hAnsi="仿宋" w:cs="仿宋" w:hint="eastAsia"/>
                <w:bCs/>
                <w:szCs w:val="21"/>
              </w:rPr>
              <w:t>客观分</w:t>
            </w:r>
          </w:p>
        </w:tc>
        <w:tc>
          <w:tcPr>
            <w:tcW w:w="1560" w:type="dxa"/>
            <w:vAlign w:val="center"/>
          </w:tcPr>
          <w:p w14:paraId="7D51EB7B" w14:textId="77777777" w:rsidR="00A23FCE" w:rsidRPr="003C4CE4" w:rsidRDefault="00000000">
            <w:pPr>
              <w:snapToGrid w:val="0"/>
              <w:spacing w:line="360" w:lineRule="auto"/>
              <w:jc w:val="center"/>
              <w:rPr>
                <w:rFonts w:ascii="仿宋" w:eastAsia="仿宋" w:hAnsi="仿宋" w:cs="仿宋"/>
                <w:szCs w:val="21"/>
              </w:rPr>
            </w:pPr>
            <w:r w:rsidRPr="003C4CE4">
              <w:rPr>
                <w:rFonts w:ascii="仿宋" w:eastAsia="仿宋" w:hAnsi="仿宋" w:cs="仿宋" w:hint="eastAsia"/>
                <w:szCs w:val="21"/>
              </w:rPr>
              <w:t>人员证书、社保缴纳证明</w:t>
            </w:r>
          </w:p>
        </w:tc>
      </w:tr>
      <w:tr w:rsidR="00AA7B68" w:rsidRPr="003C4CE4" w14:paraId="368A2851" w14:textId="77777777" w:rsidTr="00452211">
        <w:trPr>
          <w:trHeight w:val="2788"/>
          <w:jc w:val="center"/>
        </w:trPr>
        <w:tc>
          <w:tcPr>
            <w:tcW w:w="562" w:type="dxa"/>
            <w:vAlign w:val="center"/>
          </w:tcPr>
          <w:p w14:paraId="56453D9F" w14:textId="77777777" w:rsidR="00452211" w:rsidRPr="003C4CE4" w:rsidRDefault="00452211" w:rsidP="00452211">
            <w:pPr>
              <w:numPr>
                <w:ilvl w:val="0"/>
                <w:numId w:val="4"/>
              </w:numPr>
              <w:snapToGrid w:val="0"/>
              <w:spacing w:line="360" w:lineRule="auto"/>
              <w:ind w:left="425" w:hanging="425"/>
              <w:jc w:val="right"/>
              <w:rPr>
                <w:rFonts w:ascii="仿宋" w:eastAsia="仿宋" w:hAnsi="仿宋" w:cs="仿宋"/>
                <w:szCs w:val="21"/>
              </w:rPr>
            </w:pPr>
          </w:p>
        </w:tc>
        <w:tc>
          <w:tcPr>
            <w:tcW w:w="6379" w:type="dxa"/>
            <w:vAlign w:val="center"/>
          </w:tcPr>
          <w:p w14:paraId="09CEEA9D" w14:textId="6245D478" w:rsidR="00D6355E" w:rsidRPr="003C4CE4" w:rsidRDefault="00D6355E" w:rsidP="00452211">
            <w:pPr>
              <w:pStyle w:val="af8"/>
              <w:rPr>
                <w:rFonts w:ascii="仿宋" w:eastAsia="仿宋" w:hAnsi="仿宋" w:cs="仿宋"/>
                <w:b/>
                <w:bCs/>
                <w:sz w:val="21"/>
                <w:szCs w:val="21"/>
              </w:rPr>
            </w:pPr>
            <w:r w:rsidRPr="003C4CE4">
              <w:rPr>
                <w:rFonts w:ascii="仿宋" w:eastAsia="仿宋" w:hAnsi="仿宋" w:cs="仿宋" w:hint="eastAsia"/>
                <w:b/>
                <w:bCs/>
                <w:sz w:val="21"/>
                <w:szCs w:val="21"/>
              </w:rPr>
              <w:t>样品：</w:t>
            </w:r>
          </w:p>
          <w:p w14:paraId="6D1EC834" w14:textId="732C6941" w:rsidR="00452211" w:rsidRPr="003C4CE4" w:rsidRDefault="00452211" w:rsidP="00452211">
            <w:pPr>
              <w:pStyle w:val="af8"/>
              <w:rPr>
                <w:rFonts w:ascii="仿宋" w:eastAsia="仿宋" w:hAnsi="仿宋" w:cs="仿宋"/>
                <w:sz w:val="21"/>
                <w:szCs w:val="21"/>
              </w:rPr>
            </w:pPr>
            <w:r w:rsidRPr="003C4CE4">
              <w:rPr>
                <w:rFonts w:ascii="仿宋" w:eastAsia="仿宋" w:hAnsi="仿宋" w:cs="仿宋" w:hint="eastAsia"/>
                <w:sz w:val="21"/>
                <w:szCs w:val="21"/>
              </w:rPr>
              <w:t>根据所投样品的材质、质量、美观、使用方便等方面打分。</w:t>
            </w:r>
          </w:p>
          <w:p w14:paraId="50F35F9C" w14:textId="77777777" w:rsidR="00452211" w:rsidRPr="003C4CE4" w:rsidRDefault="00452211" w:rsidP="00452211">
            <w:pPr>
              <w:pStyle w:val="af8"/>
              <w:rPr>
                <w:rFonts w:ascii="仿宋" w:eastAsia="仿宋" w:hAnsi="仿宋" w:cs="仿宋"/>
                <w:sz w:val="21"/>
                <w:szCs w:val="21"/>
              </w:rPr>
            </w:pPr>
            <w:r w:rsidRPr="003C4CE4">
              <w:rPr>
                <w:rFonts w:ascii="仿宋" w:eastAsia="仿宋" w:hAnsi="仿宋" w:cs="仿宋" w:hint="eastAsia"/>
                <w:sz w:val="21"/>
                <w:szCs w:val="21"/>
              </w:rPr>
              <w:t>①样品的材质、质量:(0-3分)</w:t>
            </w:r>
          </w:p>
          <w:p w14:paraId="23A7D318" w14:textId="77777777" w:rsidR="00452211" w:rsidRPr="003C4CE4" w:rsidRDefault="00452211" w:rsidP="00452211">
            <w:pPr>
              <w:pStyle w:val="af8"/>
              <w:rPr>
                <w:rFonts w:ascii="仿宋" w:eastAsia="仿宋" w:hAnsi="仿宋" w:cs="仿宋"/>
                <w:sz w:val="21"/>
                <w:szCs w:val="21"/>
              </w:rPr>
            </w:pPr>
            <w:r w:rsidRPr="003C4CE4">
              <w:rPr>
                <w:rFonts w:ascii="仿宋" w:eastAsia="仿宋" w:hAnsi="仿宋" w:cs="仿宋" w:hint="eastAsia"/>
                <w:sz w:val="21"/>
                <w:szCs w:val="21"/>
              </w:rPr>
              <w:t>②样品的整体美观、设计水平:(0-3分)</w:t>
            </w:r>
          </w:p>
          <w:p w14:paraId="7859F703" w14:textId="77777777" w:rsidR="00452211" w:rsidRPr="003C4CE4" w:rsidRDefault="00452211" w:rsidP="00452211">
            <w:pPr>
              <w:pStyle w:val="af8"/>
              <w:rPr>
                <w:rFonts w:ascii="仿宋" w:eastAsia="仿宋" w:hAnsi="仿宋" w:cs="仿宋"/>
                <w:sz w:val="21"/>
                <w:szCs w:val="21"/>
              </w:rPr>
            </w:pPr>
            <w:r w:rsidRPr="003C4CE4">
              <w:rPr>
                <w:rFonts w:ascii="仿宋" w:eastAsia="仿宋" w:hAnsi="仿宋" w:cs="仿宋" w:hint="eastAsia"/>
                <w:sz w:val="21"/>
                <w:szCs w:val="21"/>
              </w:rPr>
              <w:t>③样品的工艺水平:(0-3分)</w:t>
            </w:r>
          </w:p>
          <w:p w14:paraId="2E66303E" w14:textId="5806BBD9" w:rsidR="00452211" w:rsidRPr="003C4CE4" w:rsidRDefault="00452211" w:rsidP="00452211">
            <w:pPr>
              <w:pStyle w:val="af8"/>
              <w:rPr>
                <w:rFonts w:ascii="仿宋" w:eastAsia="仿宋" w:hAnsi="仿宋" w:cs="仿宋"/>
                <w:b/>
                <w:bCs/>
                <w:sz w:val="21"/>
                <w:szCs w:val="21"/>
              </w:rPr>
            </w:pPr>
            <w:r w:rsidRPr="003C4CE4">
              <w:rPr>
                <w:rFonts w:ascii="仿宋" w:eastAsia="仿宋" w:hAnsi="仿宋" w:cs="仿宋" w:hint="eastAsia"/>
                <w:sz w:val="21"/>
                <w:szCs w:val="21"/>
              </w:rPr>
              <w:t>④所投样品使用、操控的便利性、</w:t>
            </w:r>
            <w:r w:rsidRPr="003C4CE4">
              <w:rPr>
                <w:rFonts w:ascii="仿宋" w:eastAsia="仿宋" w:hAnsi="仿宋" w:cs="仿宋" w:hint="eastAsia"/>
                <w:color w:val="FF0000"/>
                <w:sz w:val="21"/>
                <w:szCs w:val="21"/>
              </w:rPr>
              <w:t>实用性:(0-</w:t>
            </w:r>
            <w:r w:rsidR="00BC5A78" w:rsidRPr="003C4CE4">
              <w:rPr>
                <w:rFonts w:ascii="仿宋" w:eastAsia="仿宋" w:hAnsi="仿宋" w:cs="仿宋"/>
                <w:color w:val="FF0000"/>
                <w:sz w:val="21"/>
                <w:szCs w:val="21"/>
              </w:rPr>
              <w:t>3</w:t>
            </w:r>
            <w:r w:rsidRPr="003C4CE4">
              <w:rPr>
                <w:rFonts w:ascii="仿宋" w:eastAsia="仿宋" w:hAnsi="仿宋" w:cs="仿宋" w:hint="eastAsia"/>
                <w:color w:val="FF0000"/>
                <w:sz w:val="21"/>
                <w:szCs w:val="21"/>
              </w:rPr>
              <w:t>分)</w:t>
            </w:r>
          </w:p>
          <w:p w14:paraId="11E84BAE" w14:textId="215581A2" w:rsidR="00452211" w:rsidRPr="003C4CE4" w:rsidRDefault="00452211" w:rsidP="00452211">
            <w:pPr>
              <w:pStyle w:val="af8"/>
              <w:rPr>
                <w:rFonts w:ascii="仿宋" w:eastAsia="仿宋" w:hAnsi="仿宋" w:cs="仿宋"/>
                <w:sz w:val="21"/>
                <w:szCs w:val="21"/>
              </w:rPr>
            </w:pPr>
            <w:r w:rsidRPr="003C4CE4">
              <w:rPr>
                <w:rFonts w:ascii="仿宋" w:eastAsia="仿宋" w:hAnsi="仿宋" w:cs="仿宋" w:hint="eastAsia"/>
                <w:b/>
                <w:bCs/>
                <w:sz w:val="21"/>
                <w:szCs w:val="21"/>
              </w:rPr>
              <w:t>注：</w:t>
            </w:r>
            <w:r w:rsidRPr="003C4CE4">
              <w:rPr>
                <w:rFonts w:ascii="仿宋" w:eastAsia="仿宋" w:hAnsi="仿宋" w:cs="仿宋" w:hint="eastAsia"/>
                <w:b/>
                <w:bCs/>
                <w:sz w:val="21"/>
                <w:szCs w:val="21"/>
                <w:u w:val="double"/>
              </w:rPr>
              <w:t>投标人未提供样品或提供的样品不满足采购需求实质性条件的，投标无效。样品不得出现能代表投标人和品牌的名称、标志、文字、图案、LOGO等所有暗示性内容，如样品或其包装本身带有投标单位标记且不可消除时，应覆盖标记处，否则视为无效投标。</w:t>
            </w:r>
          </w:p>
        </w:tc>
        <w:tc>
          <w:tcPr>
            <w:tcW w:w="567" w:type="dxa"/>
            <w:vAlign w:val="center"/>
          </w:tcPr>
          <w:p w14:paraId="17AC1D71" w14:textId="52747F91" w:rsidR="00452211" w:rsidRPr="003C4CE4" w:rsidRDefault="00452211" w:rsidP="00452211">
            <w:pPr>
              <w:snapToGrid w:val="0"/>
              <w:spacing w:line="360" w:lineRule="auto"/>
              <w:jc w:val="center"/>
              <w:rPr>
                <w:rFonts w:ascii="仿宋" w:eastAsia="仿宋" w:hAnsi="仿宋" w:cs="仿宋"/>
                <w:szCs w:val="21"/>
              </w:rPr>
            </w:pPr>
            <w:r w:rsidRPr="003C4CE4">
              <w:rPr>
                <w:rFonts w:ascii="仿宋" w:eastAsia="仿宋" w:hAnsi="仿宋" w:cs="仿宋"/>
                <w:color w:val="FF0000"/>
                <w:szCs w:val="21"/>
              </w:rPr>
              <w:t>1</w:t>
            </w:r>
            <w:r w:rsidR="00BC5A78" w:rsidRPr="003C4CE4">
              <w:rPr>
                <w:rFonts w:ascii="仿宋" w:eastAsia="仿宋" w:hAnsi="仿宋" w:cs="仿宋"/>
                <w:color w:val="FF0000"/>
                <w:szCs w:val="21"/>
              </w:rPr>
              <w:t>2</w:t>
            </w:r>
          </w:p>
        </w:tc>
        <w:tc>
          <w:tcPr>
            <w:tcW w:w="992" w:type="dxa"/>
            <w:vAlign w:val="center"/>
          </w:tcPr>
          <w:p w14:paraId="40F2399D" w14:textId="3EF18761" w:rsidR="00452211" w:rsidRPr="003C4CE4" w:rsidRDefault="00452211" w:rsidP="00452211">
            <w:pPr>
              <w:snapToGrid w:val="0"/>
              <w:spacing w:line="360" w:lineRule="auto"/>
              <w:jc w:val="center"/>
              <w:rPr>
                <w:rFonts w:ascii="仿宋" w:eastAsia="仿宋" w:hAnsi="仿宋" w:cs="仿宋"/>
                <w:szCs w:val="21"/>
              </w:rPr>
            </w:pPr>
            <w:r w:rsidRPr="003C4CE4">
              <w:rPr>
                <w:rFonts w:ascii="仿宋" w:eastAsia="仿宋" w:hAnsi="仿宋" w:cs="仿宋" w:hint="eastAsia"/>
                <w:szCs w:val="21"/>
              </w:rPr>
              <w:t>主观分</w:t>
            </w:r>
          </w:p>
        </w:tc>
        <w:tc>
          <w:tcPr>
            <w:tcW w:w="1560" w:type="dxa"/>
            <w:vAlign w:val="center"/>
          </w:tcPr>
          <w:p w14:paraId="27991367" w14:textId="77777777" w:rsidR="00452211" w:rsidRPr="003C4CE4" w:rsidRDefault="00452211" w:rsidP="00452211">
            <w:pPr>
              <w:snapToGrid w:val="0"/>
              <w:spacing w:line="360" w:lineRule="auto"/>
              <w:jc w:val="center"/>
              <w:rPr>
                <w:rFonts w:ascii="仿宋" w:eastAsia="仿宋" w:hAnsi="仿宋" w:cs="仿宋"/>
                <w:szCs w:val="21"/>
              </w:rPr>
            </w:pPr>
            <w:r w:rsidRPr="003C4CE4">
              <w:rPr>
                <w:rFonts w:ascii="仿宋" w:eastAsia="仿宋" w:hAnsi="仿宋" w:cs="仿宋" w:hint="eastAsia"/>
                <w:szCs w:val="21"/>
              </w:rPr>
              <w:t>样品</w:t>
            </w:r>
          </w:p>
        </w:tc>
      </w:tr>
      <w:tr w:rsidR="00AA7B68" w:rsidRPr="003C4CE4" w14:paraId="4A8BEA58" w14:textId="77777777">
        <w:trPr>
          <w:trHeight w:val="551"/>
          <w:jc w:val="center"/>
        </w:trPr>
        <w:tc>
          <w:tcPr>
            <w:tcW w:w="562" w:type="dxa"/>
            <w:vAlign w:val="center"/>
          </w:tcPr>
          <w:p w14:paraId="6D39735B" w14:textId="77777777" w:rsidR="00A23FCE" w:rsidRPr="003C4CE4" w:rsidRDefault="00A23FCE">
            <w:pPr>
              <w:numPr>
                <w:ilvl w:val="0"/>
                <w:numId w:val="4"/>
              </w:numPr>
              <w:snapToGrid w:val="0"/>
              <w:spacing w:line="360" w:lineRule="auto"/>
              <w:ind w:left="425" w:hanging="425"/>
              <w:jc w:val="right"/>
              <w:rPr>
                <w:rFonts w:ascii="仿宋" w:eastAsia="仿宋" w:hAnsi="仿宋" w:cs="仿宋"/>
                <w:szCs w:val="21"/>
              </w:rPr>
            </w:pPr>
          </w:p>
        </w:tc>
        <w:tc>
          <w:tcPr>
            <w:tcW w:w="6379" w:type="dxa"/>
            <w:vAlign w:val="center"/>
          </w:tcPr>
          <w:p w14:paraId="500B5248" w14:textId="77777777" w:rsidR="00A23FCE" w:rsidRPr="003C4CE4" w:rsidRDefault="00000000">
            <w:pPr>
              <w:pStyle w:val="af8"/>
              <w:rPr>
                <w:rFonts w:ascii="仿宋" w:eastAsia="仿宋" w:hAnsi="仿宋" w:cs="仿宋"/>
                <w:b/>
                <w:bCs/>
                <w:sz w:val="21"/>
                <w:szCs w:val="21"/>
              </w:rPr>
            </w:pPr>
            <w:r w:rsidRPr="003C4CE4">
              <w:rPr>
                <w:rFonts w:ascii="仿宋" w:eastAsia="仿宋" w:hAnsi="仿宋" w:cs="仿宋" w:hint="eastAsia"/>
                <w:b/>
                <w:bCs/>
                <w:sz w:val="21"/>
                <w:szCs w:val="21"/>
              </w:rPr>
              <w:t>成品检测报告：</w:t>
            </w:r>
          </w:p>
          <w:p w14:paraId="5D608778" w14:textId="77777777" w:rsidR="00A23FCE" w:rsidRPr="003C4CE4" w:rsidRDefault="00000000">
            <w:pPr>
              <w:pStyle w:val="af8"/>
              <w:rPr>
                <w:rFonts w:ascii="仿宋" w:eastAsia="仿宋" w:hAnsi="仿宋" w:cs="仿宋"/>
                <w:sz w:val="21"/>
                <w:szCs w:val="21"/>
              </w:rPr>
            </w:pPr>
            <w:r w:rsidRPr="003C4CE4">
              <w:rPr>
                <w:rFonts w:ascii="仿宋" w:eastAsia="仿宋" w:hAnsi="仿宋" w:cs="仿宋" w:hint="eastAsia"/>
                <w:sz w:val="21"/>
                <w:szCs w:val="21"/>
              </w:rPr>
              <w:t>投标人提供国家认监委认可的权威检测机构出具的骨灰存放架检验报告扫描件或复印件，且在全国认证认可信息公共服务平台备案，需提供备案查询截图，否则不得分。至少须检测：外观质量、安全性能、耐冲击性、耐溶剂性、耐盐雾腐蚀性、耐磨性、耐磨性、耐低温性能、承重性能、抗拉强度、金属喷涂层理化性能、水平加载稳定性，单项结论全部符合的得满分4分，每不符</w:t>
            </w:r>
            <w:proofErr w:type="gramStart"/>
            <w:r w:rsidRPr="003C4CE4">
              <w:rPr>
                <w:rFonts w:ascii="仿宋" w:eastAsia="仿宋" w:hAnsi="仿宋" w:cs="仿宋" w:hint="eastAsia"/>
                <w:sz w:val="21"/>
                <w:szCs w:val="21"/>
              </w:rPr>
              <w:t>合一项扣</w:t>
            </w:r>
            <w:r w:rsidRPr="003C4CE4">
              <w:rPr>
                <w:rFonts w:ascii="仿宋" w:eastAsia="仿宋" w:hAnsi="仿宋" w:cs="仿宋"/>
                <w:sz w:val="21"/>
                <w:szCs w:val="21"/>
              </w:rPr>
              <w:t>1</w:t>
            </w:r>
            <w:r w:rsidRPr="003C4CE4">
              <w:rPr>
                <w:rFonts w:ascii="仿宋" w:eastAsia="仿宋" w:hAnsi="仿宋" w:cs="仿宋" w:hint="eastAsia"/>
                <w:sz w:val="21"/>
                <w:szCs w:val="21"/>
              </w:rPr>
              <w:t>分</w:t>
            </w:r>
            <w:proofErr w:type="gramEnd"/>
            <w:r w:rsidRPr="003C4CE4">
              <w:rPr>
                <w:rFonts w:ascii="仿宋" w:eastAsia="仿宋" w:hAnsi="仿宋" w:cs="仿宋" w:hint="eastAsia"/>
                <w:sz w:val="21"/>
                <w:szCs w:val="21"/>
              </w:rPr>
              <w:t>，扣完为止。</w:t>
            </w:r>
          </w:p>
          <w:p w14:paraId="5B39F556" w14:textId="77777777" w:rsidR="00A23FCE" w:rsidRPr="003C4CE4" w:rsidRDefault="00000000">
            <w:pPr>
              <w:pStyle w:val="af8"/>
              <w:rPr>
                <w:rFonts w:ascii="仿宋" w:eastAsia="仿宋" w:hAnsi="仿宋" w:cs="仿宋"/>
                <w:b/>
                <w:bCs/>
                <w:sz w:val="21"/>
                <w:szCs w:val="21"/>
              </w:rPr>
            </w:pPr>
            <w:r w:rsidRPr="003C4CE4">
              <w:rPr>
                <w:rFonts w:ascii="仿宋" w:eastAsia="仿宋" w:hAnsi="仿宋" w:cs="仿宋" w:hint="eastAsia"/>
                <w:b/>
                <w:bCs/>
                <w:kern w:val="0"/>
                <w:sz w:val="21"/>
                <w:szCs w:val="21"/>
                <w:lang w:bidi="ar"/>
              </w:rPr>
              <w:t>（证明材料：</w:t>
            </w:r>
            <w:r w:rsidRPr="003C4CE4">
              <w:rPr>
                <w:rFonts w:ascii="仿宋" w:eastAsia="仿宋" w:hAnsi="仿宋" w:cs="仿宋" w:hint="eastAsia"/>
                <w:b/>
                <w:bCs/>
                <w:sz w:val="21"/>
                <w:szCs w:val="21"/>
              </w:rPr>
              <w:t>投标人提供国家认监委认可的权威检测机构出具的检验报告扫描件或复印件，且在全国认证认可信息公共服务平台备案，需提供查询截图，否则不得分。）</w:t>
            </w:r>
          </w:p>
        </w:tc>
        <w:tc>
          <w:tcPr>
            <w:tcW w:w="567" w:type="dxa"/>
            <w:vAlign w:val="center"/>
          </w:tcPr>
          <w:p w14:paraId="5985CFEA" w14:textId="77777777" w:rsidR="00A23FCE" w:rsidRPr="003C4CE4" w:rsidRDefault="00000000">
            <w:pPr>
              <w:snapToGrid w:val="0"/>
              <w:spacing w:line="360" w:lineRule="auto"/>
              <w:jc w:val="center"/>
              <w:rPr>
                <w:rFonts w:ascii="仿宋" w:eastAsia="仿宋" w:hAnsi="仿宋" w:cs="仿宋"/>
                <w:szCs w:val="21"/>
              </w:rPr>
            </w:pPr>
            <w:r w:rsidRPr="003C4CE4">
              <w:rPr>
                <w:rFonts w:ascii="仿宋" w:eastAsia="仿宋" w:hAnsi="仿宋" w:cs="仿宋"/>
                <w:szCs w:val="21"/>
              </w:rPr>
              <w:t>4</w:t>
            </w:r>
          </w:p>
        </w:tc>
        <w:tc>
          <w:tcPr>
            <w:tcW w:w="992" w:type="dxa"/>
            <w:vAlign w:val="center"/>
          </w:tcPr>
          <w:p w14:paraId="7D861E85" w14:textId="77777777" w:rsidR="00A23FCE" w:rsidRPr="003C4CE4" w:rsidRDefault="00000000">
            <w:pPr>
              <w:snapToGrid w:val="0"/>
              <w:spacing w:line="360" w:lineRule="auto"/>
              <w:jc w:val="center"/>
              <w:rPr>
                <w:rFonts w:ascii="仿宋" w:eastAsia="仿宋" w:hAnsi="仿宋" w:cs="仿宋"/>
                <w:szCs w:val="21"/>
              </w:rPr>
            </w:pPr>
            <w:r w:rsidRPr="003C4CE4">
              <w:rPr>
                <w:rFonts w:ascii="仿宋" w:eastAsia="仿宋" w:hAnsi="仿宋" w:cs="仿宋" w:hint="eastAsia"/>
                <w:szCs w:val="21"/>
              </w:rPr>
              <w:t>客观分</w:t>
            </w:r>
          </w:p>
        </w:tc>
        <w:tc>
          <w:tcPr>
            <w:tcW w:w="1560" w:type="dxa"/>
            <w:vMerge w:val="restart"/>
            <w:vAlign w:val="center"/>
          </w:tcPr>
          <w:p w14:paraId="1D4DBE58" w14:textId="77777777" w:rsidR="00A23FCE" w:rsidRPr="003C4CE4" w:rsidRDefault="00000000">
            <w:pPr>
              <w:snapToGrid w:val="0"/>
              <w:spacing w:line="360" w:lineRule="auto"/>
              <w:jc w:val="center"/>
              <w:rPr>
                <w:rFonts w:ascii="仿宋" w:eastAsia="仿宋" w:hAnsi="仿宋" w:cs="仿宋"/>
                <w:szCs w:val="21"/>
              </w:rPr>
            </w:pPr>
            <w:r w:rsidRPr="003C4CE4">
              <w:rPr>
                <w:rFonts w:ascii="仿宋" w:eastAsia="仿宋" w:hAnsi="仿宋" w:cs="仿宋" w:hint="eastAsia"/>
                <w:szCs w:val="21"/>
              </w:rPr>
              <w:t>检测报告</w:t>
            </w:r>
          </w:p>
        </w:tc>
      </w:tr>
      <w:tr w:rsidR="00AA7B68" w:rsidRPr="003C4CE4" w14:paraId="7ED4CA08" w14:textId="77777777">
        <w:trPr>
          <w:trHeight w:val="928"/>
          <w:jc w:val="center"/>
        </w:trPr>
        <w:tc>
          <w:tcPr>
            <w:tcW w:w="562" w:type="dxa"/>
            <w:vAlign w:val="center"/>
          </w:tcPr>
          <w:p w14:paraId="74AA0A88" w14:textId="77777777" w:rsidR="00A23FCE" w:rsidRPr="003C4CE4" w:rsidRDefault="00A23FCE">
            <w:pPr>
              <w:numPr>
                <w:ilvl w:val="0"/>
                <w:numId w:val="4"/>
              </w:numPr>
              <w:snapToGrid w:val="0"/>
              <w:spacing w:line="360" w:lineRule="auto"/>
              <w:ind w:left="425" w:hanging="425"/>
              <w:jc w:val="right"/>
              <w:rPr>
                <w:rFonts w:ascii="仿宋" w:eastAsia="仿宋" w:hAnsi="仿宋" w:cs="仿宋"/>
                <w:szCs w:val="21"/>
              </w:rPr>
            </w:pPr>
          </w:p>
        </w:tc>
        <w:tc>
          <w:tcPr>
            <w:tcW w:w="6379" w:type="dxa"/>
            <w:vAlign w:val="center"/>
          </w:tcPr>
          <w:p w14:paraId="3A62F812" w14:textId="77777777" w:rsidR="00A23FCE" w:rsidRPr="003C4CE4" w:rsidRDefault="00000000">
            <w:pPr>
              <w:pStyle w:val="af8"/>
              <w:rPr>
                <w:rFonts w:ascii="仿宋" w:eastAsia="仿宋" w:hAnsi="仿宋" w:cs="仿宋"/>
                <w:b/>
                <w:bCs/>
                <w:sz w:val="21"/>
                <w:szCs w:val="21"/>
              </w:rPr>
            </w:pPr>
            <w:r w:rsidRPr="003C4CE4">
              <w:rPr>
                <w:rFonts w:ascii="仿宋" w:eastAsia="仿宋" w:hAnsi="仿宋" w:cs="仿宋" w:hint="eastAsia"/>
                <w:b/>
                <w:bCs/>
                <w:sz w:val="21"/>
                <w:szCs w:val="21"/>
              </w:rPr>
              <w:t>重要部件检测报告：</w:t>
            </w:r>
          </w:p>
          <w:p w14:paraId="01D39D57" w14:textId="301A1CF9" w:rsidR="00A23FCE" w:rsidRPr="003C4CE4" w:rsidRDefault="00000000">
            <w:pPr>
              <w:pStyle w:val="af8"/>
              <w:rPr>
                <w:rFonts w:ascii="仿宋" w:eastAsia="仿宋" w:hAnsi="仿宋" w:cs="仿宋"/>
                <w:sz w:val="21"/>
                <w:szCs w:val="21"/>
              </w:rPr>
            </w:pPr>
            <w:r w:rsidRPr="003C4CE4">
              <w:rPr>
                <w:rFonts w:ascii="仿宋" w:eastAsia="仿宋" w:hAnsi="仿宋" w:cs="仿宋" w:hint="eastAsia"/>
                <w:sz w:val="21"/>
                <w:szCs w:val="21"/>
              </w:rPr>
              <w:t>投标人提供国家认监委认可的权威检测机构出具①侧立柱、②底座、③顶盖、④门框重要部件的检验报告扫描件。其耐盐雾腐蚀性能检测试验时间在须在360小时或以上，每符合一个得</w:t>
            </w:r>
            <w:r w:rsidR="007F7C70" w:rsidRPr="003C4CE4">
              <w:rPr>
                <w:rFonts w:ascii="仿宋" w:eastAsia="仿宋" w:hAnsi="仿宋" w:cs="仿宋"/>
                <w:sz w:val="21"/>
                <w:szCs w:val="21"/>
              </w:rPr>
              <w:t>3</w:t>
            </w:r>
            <w:r w:rsidRPr="003C4CE4">
              <w:rPr>
                <w:rFonts w:ascii="仿宋" w:eastAsia="仿宋" w:hAnsi="仿宋" w:cs="仿宋" w:hint="eastAsia"/>
                <w:sz w:val="21"/>
                <w:szCs w:val="21"/>
              </w:rPr>
              <w:t>分，满分</w:t>
            </w:r>
            <w:r w:rsidR="007F7C70" w:rsidRPr="003C4CE4">
              <w:rPr>
                <w:rFonts w:ascii="仿宋" w:eastAsia="仿宋" w:hAnsi="仿宋" w:cs="仿宋"/>
                <w:sz w:val="21"/>
                <w:szCs w:val="21"/>
              </w:rPr>
              <w:t>12</w:t>
            </w:r>
            <w:r w:rsidRPr="003C4CE4">
              <w:rPr>
                <w:rFonts w:ascii="仿宋" w:eastAsia="仿宋" w:hAnsi="仿宋" w:cs="仿宋" w:hint="eastAsia"/>
                <w:sz w:val="21"/>
                <w:szCs w:val="21"/>
              </w:rPr>
              <w:t>分。</w:t>
            </w:r>
          </w:p>
          <w:p w14:paraId="2E47BB11" w14:textId="77777777" w:rsidR="00A23FCE" w:rsidRPr="003C4CE4" w:rsidRDefault="00000000">
            <w:pPr>
              <w:pStyle w:val="af8"/>
              <w:rPr>
                <w:rFonts w:ascii="仿宋" w:eastAsia="仿宋" w:hAnsi="仿宋" w:cs="仿宋"/>
                <w:b/>
                <w:bCs/>
                <w:sz w:val="21"/>
                <w:szCs w:val="21"/>
              </w:rPr>
            </w:pPr>
            <w:r w:rsidRPr="003C4CE4">
              <w:rPr>
                <w:rFonts w:ascii="仿宋" w:eastAsia="仿宋" w:hAnsi="仿宋" w:cs="仿宋" w:hint="eastAsia"/>
                <w:b/>
                <w:bCs/>
                <w:kern w:val="0"/>
                <w:sz w:val="21"/>
                <w:szCs w:val="21"/>
                <w:lang w:bidi="ar"/>
              </w:rPr>
              <w:t>（证明材料：</w:t>
            </w:r>
            <w:r w:rsidRPr="003C4CE4">
              <w:rPr>
                <w:rFonts w:ascii="仿宋" w:eastAsia="仿宋" w:hAnsi="仿宋" w:cs="仿宋" w:hint="eastAsia"/>
                <w:b/>
                <w:bCs/>
                <w:sz w:val="21"/>
                <w:szCs w:val="21"/>
              </w:rPr>
              <w:t>投标人提供国家认监委认可的权威检测机构出具的检验报告扫描件或复印件，且在全国认证认可信息公共服务平台备案，需提供查询截图，否则不得分。）</w:t>
            </w:r>
          </w:p>
        </w:tc>
        <w:tc>
          <w:tcPr>
            <w:tcW w:w="567" w:type="dxa"/>
            <w:vAlign w:val="center"/>
          </w:tcPr>
          <w:p w14:paraId="10E05851" w14:textId="0D153296" w:rsidR="00A23FCE" w:rsidRPr="003C4CE4" w:rsidRDefault="007F7C70">
            <w:pPr>
              <w:snapToGrid w:val="0"/>
              <w:spacing w:line="360" w:lineRule="auto"/>
              <w:jc w:val="center"/>
              <w:rPr>
                <w:rFonts w:ascii="仿宋" w:eastAsia="仿宋" w:hAnsi="仿宋" w:cs="仿宋"/>
                <w:szCs w:val="21"/>
              </w:rPr>
            </w:pPr>
            <w:r w:rsidRPr="003C4CE4">
              <w:rPr>
                <w:rFonts w:ascii="仿宋" w:eastAsia="仿宋" w:hAnsi="仿宋" w:cs="仿宋"/>
                <w:szCs w:val="21"/>
              </w:rPr>
              <w:t>12</w:t>
            </w:r>
          </w:p>
        </w:tc>
        <w:tc>
          <w:tcPr>
            <w:tcW w:w="992" w:type="dxa"/>
            <w:vAlign w:val="center"/>
          </w:tcPr>
          <w:p w14:paraId="09A8DD71" w14:textId="77777777" w:rsidR="00A23FCE" w:rsidRPr="003C4CE4" w:rsidRDefault="00000000">
            <w:pPr>
              <w:snapToGrid w:val="0"/>
              <w:spacing w:line="360" w:lineRule="auto"/>
              <w:jc w:val="center"/>
              <w:rPr>
                <w:rFonts w:ascii="仿宋" w:eastAsia="仿宋" w:hAnsi="仿宋" w:cs="仿宋"/>
                <w:szCs w:val="21"/>
              </w:rPr>
            </w:pPr>
            <w:r w:rsidRPr="003C4CE4">
              <w:rPr>
                <w:rFonts w:ascii="仿宋" w:eastAsia="仿宋" w:hAnsi="仿宋" w:cs="仿宋" w:hint="eastAsia"/>
                <w:szCs w:val="21"/>
              </w:rPr>
              <w:t>客观分</w:t>
            </w:r>
          </w:p>
        </w:tc>
        <w:tc>
          <w:tcPr>
            <w:tcW w:w="1560" w:type="dxa"/>
            <w:vMerge/>
            <w:vAlign w:val="center"/>
          </w:tcPr>
          <w:p w14:paraId="2E43EC81" w14:textId="77777777" w:rsidR="00A23FCE" w:rsidRPr="003C4CE4" w:rsidRDefault="00A23FCE">
            <w:pPr>
              <w:snapToGrid w:val="0"/>
              <w:spacing w:line="360" w:lineRule="auto"/>
              <w:jc w:val="center"/>
              <w:rPr>
                <w:rFonts w:ascii="仿宋" w:eastAsia="仿宋" w:hAnsi="仿宋" w:cs="仿宋"/>
                <w:szCs w:val="21"/>
              </w:rPr>
            </w:pPr>
          </w:p>
        </w:tc>
      </w:tr>
      <w:tr w:rsidR="00AA7B68" w:rsidRPr="003C4CE4" w14:paraId="097B8A25" w14:textId="77777777">
        <w:trPr>
          <w:jc w:val="center"/>
        </w:trPr>
        <w:tc>
          <w:tcPr>
            <w:tcW w:w="562" w:type="dxa"/>
            <w:vAlign w:val="center"/>
          </w:tcPr>
          <w:p w14:paraId="56AC9684" w14:textId="77777777" w:rsidR="00D6355E" w:rsidRPr="003C4CE4" w:rsidRDefault="00D6355E" w:rsidP="00D6355E">
            <w:pPr>
              <w:numPr>
                <w:ilvl w:val="0"/>
                <w:numId w:val="4"/>
              </w:numPr>
              <w:snapToGrid w:val="0"/>
              <w:spacing w:line="360" w:lineRule="auto"/>
              <w:ind w:left="425" w:hanging="425"/>
              <w:jc w:val="right"/>
              <w:rPr>
                <w:rFonts w:ascii="仿宋" w:eastAsia="仿宋" w:hAnsi="仿宋" w:cs="仿宋"/>
                <w:szCs w:val="21"/>
              </w:rPr>
            </w:pPr>
          </w:p>
        </w:tc>
        <w:tc>
          <w:tcPr>
            <w:tcW w:w="6379" w:type="dxa"/>
          </w:tcPr>
          <w:p w14:paraId="18DCF116" w14:textId="77777777" w:rsidR="00D6355E" w:rsidRPr="003C4CE4" w:rsidRDefault="00D6355E" w:rsidP="00D6355E">
            <w:pPr>
              <w:pStyle w:val="af8"/>
              <w:rPr>
                <w:rFonts w:ascii="仿宋" w:eastAsia="仿宋" w:hAnsi="仿宋" w:cs="仿宋"/>
                <w:b/>
                <w:bCs/>
                <w:sz w:val="21"/>
                <w:szCs w:val="21"/>
              </w:rPr>
            </w:pPr>
            <w:r w:rsidRPr="003C4CE4">
              <w:rPr>
                <w:rFonts w:ascii="仿宋" w:eastAsia="仿宋" w:hAnsi="仿宋" w:cs="仿宋" w:hint="eastAsia"/>
                <w:b/>
                <w:bCs/>
                <w:sz w:val="21"/>
                <w:szCs w:val="21"/>
              </w:rPr>
              <w:t>设计方案：</w:t>
            </w:r>
          </w:p>
          <w:p w14:paraId="6F1999A7" w14:textId="77777777" w:rsidR="00D6355E" w:rsidRPr="003C4CE4" w:rsidRDefault="00D6355E" w:rsidP="00D6355E">
            <w:pPr>
              <w:pStyle w:val="af8"/>
              <w:rPr>
                <w:rFonts w:ascii="仿宋" w:eastAsia="仿宋" w:hAnsi="仿宋" w:cs="仿宋"/>
                <w:sz w:val="21"/>
                <w:szCs w:val="21"/>
              </w:rPr>
            </w:pPr>
            <w:r w:rsidRPr="003C4CE4">
              <w:rPr>
                <w:rFonts w:ascii="仿宋" w:eastAsia="仿宋" w:hAnsi="仿宋" w:cs="仿宋" w:hint="eastAsia"/>
                <w:sz w:val="21"/>
                <w:szCs w:val="21"/>
              </w:rPr>
              <w:t>投标人自行踏勘现场，根据项目情况进行室内方案设计（包含设计方案、平面布置图、室内彩色立体效果图和骨灰存放架细节效果图等内容）：</w:t>
            </w:r>
          </w:p>
          <w:p w14:paraId="44289281" w14:textId="77777777" w:rsidR="00D6355E" w:rsidRPr="003C4CE4" w:rsidRDefault="00D6355E" w:rsidP="00D6355E">
            <w:pPr>
              <w:pStyle w:val="af8"/>
              <w:rPr>
                <w:rFonts w:ascii="仿宋" w:eastAsia="仿宋" w:hAnsi="仿宋" w:cs="仿宋"/>
                <w:sz w:val="21"/>
                <w:szCs w:val="21"/>
              </w:rPr>
            </w:pPr>
            <w:r w:rsidRPr="003C4CE4">
              <w:rPr>
                <w:rFonts w:ascii="仿宋" w:eastAsia="仿宋" w:hAnsi="仿宋" w:cs="仿宋" w:hint="eastAsia"/>
                <w:sz w:val="21"/>
                <w:szCs w:val="21"/>
              </w:rPr>
              <w:t>（1）未提供室内设计方案或所提供室内设计方案与实际需求不符合的得</w:t>
            </w:r>
            <w:r w:rsidRPr="003C4CE4">
              <w:rPr>
                <w:rFonts w:ascii="仿宋" w:eastAsia="仿宋" w:hAnsi="仿宋" w:cs="仿宋"/>
                <w:sz w:val="21"/>
                <w:szCs w:val="21"/>
              </w:rPr>
              <w:t>0</w:t>
            </w:r>
            <w:r w:rsidRPr="003C4CE4">
              <w:rPr>
                <w:rFonts w:ascii="仿宋" w:eastAsia="仿宋" w:hAnsi="仿宋" w:cs="仿宋" w:hint="eastAsia"/>
                <w:sz w:val="21"/>
                <w:szCs w:val="21"/>
              </w:rPr>
              <w:t>分；</w:t>
            </w:r>
          </w:p>
          <w:p w14:paraId="63893BFF" w14:textId="77777777" w:rsidR="00D6355E" w:rsidRPr="003C4CE4" w:rsidRDefault="00D6355E" w:rsidP="00D6355E">
            <w:pPr>
              <w:pStyle w:val="af8"/>
              <w:rPr>
                <w:rFonts w:ascii="仿宋" w:eastAsia="仿宋" w:hAnsi="仿宋" w:cs="仿宋"/>
                <w:sz w:val="21"/>
                <w:szCs w:val="21"/>
              </w:rPr>
            </w:pPr>
            <w:r w:rsidRPr="003C4CE4">
              <w:rPr>
                <w:rFonts w:ascii="仿宋" w:eastAsia="仿宋" w:hAnsi="仿宋" w:cs="仿宋" w:hint="eastAsia"/>
                <w:sz w:val="21"/>
                <w:szCs w:val="21"/>
              </w:rPr>
              <w:t>（</w:t>
            </w:r>
            <w:r w:rsidRPr="003C4CE4">
              <w:rPr>
                <w:rFonts w:ascii="仿宋" w:eastAsia="仿宋" w:hAnsi="仿宋" w:cs="仿宋"/>
                <w:sz w:val="21"/>
                <w:szCs w:val="21"/>
              </w:rPr>
              <w:t>2</w:t>
            </w:r>
            <w:r w:rsidRPr="003C4CE4">
              <w:rPr>
                <w:rFonts w:ascii="仿宋" w:eastAsia="仿宋" w:hAnsi="仿宋" w:cs="仿宋" w:hint="eastAsia"/>
                <w:sz w:val="21"/>
                <w:szCs w:val="21"/>
              </w:rPr>
              <w:t>）室内设计方案不完善，平面布置图、室内彩色立体效果图和存放架细节效果不好的得</w:t>
            </w:r>
            <w:r w:rsidRPr="003C4CE4">
              <w:rPr>
                <w:rFonts w:ascii="仿宋" w:eastAsia="仿宋" w:hAnsi="仿宋" w:cs="仿宋"/>
                <w:sz w:val="21"/>
                <w:szCs w:val="21"/>
              </w:rPr>
              <w:t>2</w:t>
            </w:r>
            <w:r w:rsidRPr="003C4CE4">
              <w:rPr>
                <w:rFonts w:ascii="仿宋" w:eastAsia="仿宋" w:hAnsi="仿宋" w:cs="仿宋" w:hint="eastAsia"/>
                <w:sz w:val="21"/>
                <w:szCs w:val="21"/>
              </w:rPr>
              <w:t>分；</w:t>
            </w:r>
          </w:p>
          <w:p w14:paraId="22CF9D60" w14:textId="77777777" w:rsidR="00D6355E" w:rsidRPr="003C4CE4" w:rsidRDefault="00D6355E" w:rsidP="00D6355E">
            <w:pPr>
              <w:pStyle w:val="af8"/>
              <w:rPr>
                <w:rFonts w:ascii="仿宋" w:eastAsia="仿宋" w:hAnsi="仿宋" w:cs="仿宋"/>
                <w:sz w:val="21"/>
                <w:szCs w:val="21"/>
              </w:rPr>
            </w:pPr>
            <w:r w:rsidRPr="003C4CE4">
              <w:rPr>
                <w:rFonts w:ascii="仿宋" w:eastAsia="仿宋" w:hAnsi="仿宋" w:cs="仿宋" w:hint="eastAsia"/>
                <w:sz w:val="21"/>
                <w:szCs w:val="21"/>
              </w:rPr>
              <w:t>（</w:t>
            </w:r>
            <w:r w:rsidRPr="003C4CE4">
              <w:rPr>
                <w:rFonts w:ascii="仿宋" w:eastAsia="仿宋" w:hAnsi="仿宋" w:cs="仿宋"/>
                <w:sz w:val="21"/>
                <w:szCs w:val="21"/>
              </w:rPr>
              <w:t>3</w:t>
            </w:r>
            <w:r w:rsidRPr="003C4CE4">
              <w:rPr>
                <w:rFonts w:ascii="仿宋" w:eastAsia="仿宋" w:hAnsi="仿宋" w:cs="仿宋" w:hint="eastAsia"/>
                <w:sz w:val="21"/>
                <w:szCs w:val="21"/>
              </w:rPr>
              <w:t>）室内设计方案完善，但平面布置图、室内彩色立体效果图和存放架细节效果不好的得</w:t>
            </w:r>
            <w:r w:rsidRPr="003C4CE4">
              <w:rPr>
                <w:rFonts w:ascii="仿宋" w:eastAsia="仿宋" w:hAnsi="仿宋" w:cs="仿宋"/>
                <w:sz w:val="21"/>
                <w:szCs w:val="21"/>
              </w:rPr>
              <w:t>3</w:t>
            </w:r>
            <w:r w:rsidRPr="003C4CE4">
              <w:rPr>
                <w:rFonts w:ascii="仿宋" w:eastAsia="仿宋" w:hAnsi="仿宋" w:cs="仿宋" w:hint="eastAsia"/>
                <w:sz w:val="21"/>
                <w:szCs w:val="21"/>
              </w:rPr>
              <w:t>分；</w:t>
            </w:r>
          </w:p>
          <w:p w14:paraId="1FB37702" w14:textId="11D52965" w:rsidR="00D6355E" w:rsidRPr="003C4CE4" w:rsidRDefault="00D6355E" w:rsidP="00D6355E">
            <w:pPr>
              <w:pStyle w:val="af8"/>
              <w:rPr>
                <w:rFonts w:ascii="仿宋" w:eastAsia="仿宋" w:hAnsi="仿宋" w:cs="仿宋"/>
                <w:sz w:val="21"/>
                <w:szCs w:val="21"/>
              </w:rPr>
            </w:pPr>
            <w:r w:rsidRPr="003C4CE4">
              <w:rPr>
                <w:rFonts w:ascii="仿宋" w:eastAsia="仿宋" w:hAnsi="仿宋" w:cs="仿宋" w:hint="eastAsia"/>
                <w:sz w:val="21"/>
                <w:szCs w:val="21"/>
              </w:rPr>
              <w:t>（</w:t>
            </w:r>
            <w:r w:rsidRPr="003C4CE4">
              <w:rPr>
                <w:rFonts w:ascii="仿宋" w:eastAsia="仿宋" w:hAnsi="仿宋" w:cs="仿宋"/>
                <w:sz w:val="21"/>
                <w:szCs w:val="21"/>
              </w:rPr>
              <w:t>4</w:t>
            </w:r>
            <w:r w:rsidRPr="003C4CE4">
              <w:rPr>
                <w:rFonts w:ascii="仿宋" w:eastAsia="仿宋" w:hAnsi="仿宋" w:cs="仿宋" w:hint="eastAsia"/>
                <w:sz w:val="21"/>
                <w:szCs w:val="21"/>
              </w:rPr>
              <w:t>）室内设计方案完善，平面布置图、室内彩色立体效果图和存放架细节效果内容丰富，整体设计方案与招标项目实际需求完美匹配的得</w:t>
            </w:r>
            <w:r w:rsidRPr="003C4CE4">
              <w:rPr>
                <w:rFonts w:ascii="仿宋" w:eastAsia="仿宋" w:hAnsi="仿宋" w:cs="仿宋"/>
                <w:sz w:val="21"/>
                <w:szCs w:val="21"/>
              </w:rPr>
              <w:t>5</w:t>
            </w:r>
            <w:r w:rsidRPr="003C4CE4">
              <w:rPr>
                <w:rFonts w:ascii="仿宋" w:eastAsia="仿宋" w:hAnsi="仿宋" w:cs="仿宋" w:hint="eastAsia"/>
                <w:sz w:val="21"/>
                <w:szCs w:val="21"/>
              </w:rPr>
              <w:t>分。</w:t>
            </w:r>
          </w:p>
        </w:tc>
        <w:tc>
          <w:tcPr>
            <w:tcW w:w="567" w:type="dxa"/>
            <w:vAlign w:val="center"/>
          </w:tcPr>
          <w:p w14:paraId="42E94970" w14:textId="77777777" w:rsidR="00D6355E" w:rsidRPr="003C4CE4" w:rsidRDefault="00D6355E" w:rsidP="00D6355E">
            <w:pPr>
              <w:snapToGrid w:val="0"/>
              <w:spacing w:line="360" w:lineRule="auto"/>
              <w:jc w:val="center"/>
              <w:rPr>
                <w:rFonts w:ascii="仿宋" w:eastAsia="仿宋" w:hAnsi="仿宋" w:cs="仿宋"/>
                <w:szCs w:val="21"/>
              </w:rPr>
            </w:pPr>
            <w:r w:rsidRPr="003C4CE4">
              <w:rPr>
                <w:rFonts w:ascii="仿宋" w:eastAsia="仿宋" w:hAnsi="仿宋" w:cs="仿宋"/>
                <w:szCs w:val="21"/>
              </w:rPr>
              <w:t>5</w:t>
            </w:r>
          </w:p>
        </w:tc>
        <w:tc>
          <w:tcPr>
            <w:tcW w:w="992" w:type="dxa"/>
            <w:vAlign w:val="center"/>
          </w:tcPr>
          <w:p w14:paraId="0AB332FE" w14:textId="77777777" w:rsidR="00D6355E" w:rsidRPr="003C4CE4" w:rsidRDefault="00D6355E" w:rsidP="00D6355E">
            <w:pPr>
              <w:snapToGrid w:val="0"/>
              <w:spacing w:line="360" w:lineRule="auto"/>
              <w:jc w:val="center"/>
              <w:rPr>
                <w:rFonts w:ascii="仿宋" w:eastAsia="仿宋" w:hAnsi="仿宋" w:cs="仿宋"/>
                <w:szCs w:val="21"/>
              </w:rPr>
            </w:pPr>
            <w:r w:rsidRPr="003C4CE4">
              <w:rPr>
                <w:rFonts w:ascii="仿宋" w:eastAsia="仿宋" w:hAnsi="仿宋" w:cs="仿宋" w:hint="eastAsia"/>
                <w:szCs w:val="21"/>
              </w:rPr>
              <w:t>主观分</w:t>
            </w:r>
          </w:p>
        </w:tc>
        <w:tc>
          <w:tcPr>
            <w:tcW w:w="1560" w:type="dxa"/>
            <w:vMerge w:val="restart"/>
            <w:vAlign w:val="center"/>
          </w:tcPr>
          <w:p w14:paraId="17B803EE" w14:textId="77777777" w:rsidR="00D6355E" w:rsidRPr="003C4CE4" w:rsidRDefault="00D6355E" w:rsidP="00D6355E">
            <w:pPr>
              <w:snapToGrid w:val="0"/>
              <w:spacing w:line="360" w:lineRule="auto"/>
              <w:jc w:val="center"/>
              <w:rPr>
                <w:rFonts w:ascii="仿宋" w:eastAsia="仿宋" w:hAnsi="仿宋" w:cs="仿宋"/>
                <w:szCs w:val="21"/>
              </w:rPr>
            </w:pPr>
            <w:r w:rsidRPr="003C4CE4">
              <w:rPr>
                <w:rFonts w:ascii="仿宋" w:eastAsia="仿宋" w:hAnsi="仿宋" w:cs="仿宋" w:hint="eastAsia"/>
                <w:szCs w:val="21"/>
              </w:rPr>
              <w:t>技术方案</w:t>
            </w:r>
          </w:p>
        </w:tc>
      </w:tr>
      <w:tr w:rsidR="00AA7B68" w:rsidRPr="003C4CE4" w14:paraId="30E771CF" w14:textId="77777777">
        <w:trPr>
          <w:jc w:val="center"/>
        </w:trPr>
        <w:tc>
          <w:tcPr>
            <w:tcW w:w="562" w:type="dxa"/>
            <w:vAlign w:val="center"/>
          </w:tcPr>
          <w:p w14:paraId="636F6842" w14:textId="77777777" w:rsidR="00D6355E" w:rsidRPr="003C4CE4" w:rsidRDefault="00D6355E" w:rsidP="00D6355E">
            <w:pPr>
              <w:numPr>
                <w:ilvl w:val="0"/>
                <w:numId w:val="4"/>
              </w:numPr>
              <w:snapToGrid w:val="0"/>
              <w:spacing w:line="360" w:lineRule="auto"/>
              <w:ind w:left="425" w:hanging="425"/>
              <w:jc w:val="right"/>
              <w:rPr>
                <w:rFonts w:ascii="仿宋" w:eastAsia="仿宋" w:hAnsi="仿宋" w:cs="仿宋"/>
                <w:szCs w:val="21"/>
              </w:rPr>
            </w:pPr>
          </w:p>
        </w:tc>
        <w:tc>
          <w:tcPr>
            <w:tcW w:w="6379" w:type="dxa"/>
          </w:tcPr>
          <w:p w14:paraId="0D5109E4" w14:textId="77777777" w:rsidR="00D6355E" w:rsidRPr="003C4CE4" w:rsidRDefault="00D6355E" w:rsidP="00D6355E">
            <w:pPr>
              <w:pStyle w:val="af8"/>
              <w:rPr>
                <w:rFonts w:ascii="仿宋" w:eastAsia="仿宋" w:hAnsi="仿宋" w:cs="仿宋"/>
                <w:b/>
                <w:bCs/>
                <w:sz w:val="21"/>
                <w:szCs w:val="21"/>
              </w:rPr>
            </w:pPr>
            <w:r w:rsidRPr="003C4CE4">
              <w:rPr>
                <w:rFonts w:ascii="仿宋" w:eastAsia="仿宋" w:hAnsi="仿宋" w:cs="仿宋" w:hint="eastAsia"/>
                <w:b/>
                <w:bCs/>
                <w:sz w:val="21"/>
                <w:szCs w:val="21"/>
              </w:rPr>
              <w:t>实施方案：</w:t>
            </w:r>
          </w:p>
          <w:p w14:paraId="78F52387" w14:textId="77777777" w:rsidR="00D6355E" w:rsidRPr="003C4CE4" w:rsidRDefault="00D6355E" w:rsidP="00D6355E">
            <w:pPr>
              <w:pStyle w:val="af8"/>
              <w:rPr>
                <w:rFonts w:ascii="仿宋" w:eastAsia="仿宋" w:hAnsi="仿宋" w:cs="仿宋"/>
                <w:sz w:val="21"/>
                <w:szCs w:val="21"/>
              </w:rPr>
            </w:pPr>
            <w:r w:rsidRPr="003C4CE4">
              <w:rPr>
                <w:rFonts w:ascii="仿宋" w:eastAsia="仿宋" w:hAnsi="仿宋" w:cs="仿宋" w:hint="eastAsia"/>
                <w:sz w:val="21"/>
                <w:szCs w:val="21"/>
              </w:rPr>
              <w:t>根据投标人提供的本项目施工组织方案，人力资源安排，安全文明</w:t>
            </w:r>
            <w:r w:rsidRPr="003C4CE4">
              <w:rPr>
                <w:rFonts w:ascii="仿宋" w:eastAsia="仿宋" w:hAnsi="仿宋" w:cs="仿宋" w:hint="eastAsia"/>
                <w:sz w:val="21"/>
                <w:szCs w:val="21"/>
              </w:rPr>
              <w:lastRenderedPageBreak/>
              <w:t>施工措施，工期进度及保证措施，项目验收实施方案的合理性、可行性、针对性等进行综合评分。</w:t>
            </w:r>
          </w:p>
          <w:p w14:paraId="6F60D89E" w14:textId="77777777" w:rsidR="00D6355E" w:rsidRPr="003C4CE4" w:rsidRDefault="00D6355E" w:rsidP="00D6355E">
            <w:pPr>
              <w:pStyle w:val="af8"/>
              <w:rPr>
                <w:rFonts w:ascii="仿宋" w:eastAsia="仿宋" w:hAnsi="仿宋" w:cs="仿宋"/>
                <w:sz w:val="21"/>
                <w:szCs w:val="21"/>
              </w:rPr>
            </w:pPr>
            <w:r w:rsidRPr="003C4CE4">
              <w:rPr>
                <w:rFonts w:ascii="仿宋" w:eastAsia="仿宋" w:hAnsi="仿宋" w:cs="仿宋" w:hint="eastAsia"/>
                <w:sz w:val="21"/>
                <w:szCs w:val="21"/>
              </w:rPr>
              <w:t>（1）未提供方案或所提供方案与招标要求严重不符合的得0分；</w:t>
            </w:r>
          </w:p>
          <w:p w14:paraId="716318DC" w14:textId="7E6D7999" w:rsidR="00D6355E" w:rsidRPr="003C4CE4" w:rsidRDefault="00D6355E" w:rsidP="00D6355E">
            <w:pPr>
              <w:pStyle w:val="af8"/>
              <w:rPr>
                <w:rFonts w:ascii="仿宋" w:eastAsia="仿宋" w:hAnsi="仿宋" w:cs="仿宋"/>
                <w:sz w:val="21"/>
                <w:szCs w:val="21"/>
              </w:rPr>
            </w:pPr>
            <w:r w:rsidRPr="003C4CE4">
              <w:rPr>
                <w:rFonts w:ascii="仿宋" w:eastAsia="仿宋" w:hAnsi="仿宋" w:cs="仿宋" w:hint="eastAsia"/>
                <w:sz w:val="21"/>
                <w:szCs w:val="21"/>
              </w:rPr>
              <w:t>（2）提供的方案内容不完整或简单的得</w:t>
            </w:r>
            <w:r w:rsidRPr="003C4CE4">
              <w:rPr>
                <w:rFonts w:ascii="仿宋" w:eastAsia="仿宋" w:hAnsi="仿宋" w:cs="仿宋"/>
                <w:sz w:val="21"/>
                <w:szCs w:val="21"/>
              </w:rPr>
              <w:t>2</w:t>
            </w:r>
            <w:r w:rsidRPr="003C4CE4">
              <w:rPr>
                <w:rFonts w:ascii="仿宋" w:eastAsia="仿宋" w:hAnsi="仿宋" w:cs="仿宋" w:hint="eastAsia"/>
                <w:sz w:val="21"/>
                <w:szCs w:val="21"/>
              </w:rPr>
              <w:t>分；</w:t>
            </w:r>
          </w:p>
          <w:p w14:paraId="01BDACAE" w14:textId="77777777" w:rsidR="00D6355E" w:rsidRPr="003C4CE4" w:rsidRDefault="00D6355E" w:rsidP="00D6355E">
            <w:pPr>
              <w:pStyle w:val="af8"/>
              <w:rPr>
                <w:rFonts w:ascii="仿宋" w:eastAsia="仿宋" w:hAnsi="仿宋" w:cs="仿宋"/>
                <w:sz w:val="21"/>
                <w:szCs w:val="21"/>
              </w:rPr>
            </w:pPr>
            <w:r w:rsidRPr="003C4CE4">
              <w:rPr>
                <w:rFonts w:ascii="仿宋" w:eastAsia="仿宋" w:hAnsi="仿宋" w:cs="仿宋" w:hint="eastAsia"/>
                <w:sz w:val="21"/>
                <w:szCs w:val="21"/>
              </w:rPr>
              <w:t>（3）方案内容完整，但是尚有欠缺的得</w:t>
            </w:r>
            <w:r w:rsidRPr="003C4CE4">
              <w:rPr>
                <w:rFonts w:ascii="仿宋" w:eastAsia="仿宋" w:hAnsi="仿宋" w:cs="仿宋"/>
                <w:sz w:val="21"/>
                <w:szCs w:val="21"/>
              </w:rPr>
              <w:t>3</w:t>
            </w:r>
            <w:r w:rsidRPr="003C4CE4">
              <w:rPr>
                <w:rFonts w:ascii="仿宋" w:eastAsia="仿宋" w:hAnsi="仿宋" w:cs="仿宋" w:hint="eastAsia"/>
                <w:sz w:val="21"/>
                <w:szCs w:val="21"/>
              </w:rPr>
              <w:t>分；</w:t>
            </w:r>
          </w:p>
          <w:p w14:paraId="1C7DDE34" w14:textId="64965352" w:rsidR="00D6355E" w:rsidRPr="003C4CE4" w:rsidRDefault="00D6355E" w:rsidP="00D6355E">
            <w:pPr>
              <w:pStyle w:val="af8"/>
              <w:rPr>
                <w:rFonts w:ascii="仿宋" w:eastAsia="仿宋" w:hAnsi="仿宋" w:cs="仿宋"/>
                <w:sz w:val="21"/>
                <w:szCs w:val="21"/>
              </w:rPr>
            </w:pPr>
            <w:r w:rsidRPr="003C4CE4">
              <w:rPr>
                <w:rFonts w:ascii="仿宋" w:eastAsia="仿宋" w:hAnsi="仿宋" w:cs="仿宋" w:hint="eastAsia"/>
                <w:sz w:val="21"/>
                <w:szCs w:val="21"/>
              </w:rPr>
              <w:t>（4）方案内容充足，完全满足项目需求且描述清晰、合理可行且有其它符合项目实际需要的亮点的得</w:t>
            </w:r>
            <w:r w:rsidRPr="003C4CE4">
              <w:rPr>
                <w:rFonts w:ascii="仿宋" w:eastAsia="仿宋" w:hAnsi="仿宋" w:cs="仿宋"/>
                <w:sz w:val="21"/>
                <w:szCs w:val="21"/>
              </w:rPr>
              <w:t>5</w:t>
            </w:r>
            <w:r w:rsidRPr="003C4CE4">
              <w:rPr>
                <w:rFonts w:ascii="仿宋" w:eastAsia="仿宋" w:hAnsi="仿宋" w:cs="仿宋" w:hint="eastAsia"/>
                <w:sz w:val="21"/>
                <w:szCs w:val="21"/>
              </w:rPr>
              <w:t>分。</w:t>
            </w:r>
          </w:p>
        </w:tc>
        <w:tc>
          <w:tcPr>
            <w:tcW w:w="567" w:type="dxa"/>
            <w:vAlign w:val="center"/>
          </w:tcPr>
          <w:p w14:paraId="23C2420A" w14:textId="77777777" w:rsidR="00D6355E" w:rsidRPr="003C4CE4" w:rsidRDefault="00D6355E" w:rsidP="00D6355E">
            <w:pPr>
              <w:snapToGrid w:val="0"/>
              <w:spacing w:line="360" w:lineRule="auto"/>
              <w:jc w:val="center"/>
              <w:rPr>
                <w:rFonts w:ascii="仿宋" w:eastAsia="仿宋" w:hAnsi="仿宋" w:cs="仿宋"/>
                <w:szCs w:val="21"/>
              </w:rPr>
            </w:pPr>
            <w:r w:rsidRPr="003C4CE4">
              <w:rPr>
                <w:rFonts w:ascii="仿宋" w:eastAsia="仿宋" w:hAnsi="仿宋" w:cs="仿宋"/>
                <w:szCs w:val="21"/>
              </w:rPr>
              <w:lastRenderedPageBreak/>
              <w:t>5</w:t>
            </w:r>
          </w:p>
        </w:tc>
        <w:tc>
          <w:tcPr>
            <w:tcW w:w="992" w:type="dxa"/>
            <w:vAlign w:val="center"/>
          </w:tcPr>
          <w:p w14:paraId="6E6C489B" w14:textId="77777777" w:rsidR="00D6355E" w:rsidRPr="003C4CE4" w:rsidRDefault="00D6355E" w:rsidP="00D6355E">
            <w:pPr>
              <w:snapToGrid w:val="0"/>
              <w:spacing w:line="360" w:lineRule="auto"/>
              <w:jc w:val="center"/>
              <w:rPr>
                <w:rFonts w:ascii="仿宋" w:eastAsia="仿宋" w:hAnsi="仿宋" w:cs="仿宋"/>
                <w:szCs w:val="21"/>
              </w:rPr>
            </w:pPr>
            <w:r w:rsidRPr="003C4CE4">
              <w:rPr>
                <w:rFonts w:ascii="仿宋" w:eastAsia="仿宋" w:hAnsi="仿宋" w:cs="仿宋" w:hint="eastAsia"/>
                <w:szCs w:val="21"/>
              </w:rPr>
              <w:t>主观分</w:t>
            </w:r>
          </w:p>
        </w:tc>
        <w:tc>
          <w:tcPr>
            <w:tcW w:w="1560" w:type="dxa"/>
            <w:vMerge/>
            <w:vAlign w:val="center"/>
          </w:tcPr>
          <w:p w14:paraId="4B2A4D61" w14:textId="77777777" w:rsidR="00D6355E" w:rsidRPr="003C4CE4" w:rsidRDefault="00D6355E" w:rsidP="00D6355E">
            <w:pPr>
              <w:snapToGrid w:val="0"/>
              <w:spacing w:line="360" w:lineRule="auto"/>
              <w:jc w:val="center"/>
              <w:rPr>
                <w:rFonts w:ascii="仿宋" w:eastAsia="仿宋" w:hAnsi="仿宋" w:cs="仿宋"/>
                <w:szCs w:val="21"/>
              </w:rPr>
            </w:pPr>
          </w:p>
        </w:tc>
      </w:tr>
      <w:tr w:rsidR="00AA7B68" w:rsidRPr="003C4CE4" w14:paraId="77E5FC3F" w14:textId="77777777" w:rsidTr="00D6670E">
        <w:trPr>
          <w:trHeight w:val="2599"/>
          <w:jc w:val="center"/>
        </w:trPr>
        <w:tc>
          <w:tcPr>
            <w:tcW w:w="562" w:type="dxa"/>
            <w:vAlign w:val="center"/>
          </w:tcPr>
          <w:p w14:paraId="3A05D76F" w14:textId="77777777" w:rsidR="00D6355E" w:rsidRPr="003C4CE4" w:rsidRDefault="00D6355E" w:rsidP="00D6355E">
            <w:pPr>
              <w:numPr>
                <w:ilvl w:val="0"/>
                <w:numId w:val="4"/>
              </w:numPr>
              <w:snapToGrid w:val="0"/>
              <w:spacing w:line="360" w:lineRule="auto"/>
              <w:ind w:left="425" w:hanging="425"/>
              <w:jc w:val="right"/>
              <w:rPr>
                <w:rFonts w:ascii="仿宋" w:eastAsia="仿宋" w:hAnsi="仿宋" w:cs="仿宋"/>
                <w:szCs w:val="21"/>
              </w:rPr>
            </w:pPr>
          </w:p>
        </w:tc>
        <w:tc>
          <w:tcPr>
            <w:tcW w:w="6379" w:type="dxa"/>
          </w:tcPr>
          <w:p w14:paraId="116AC3CB" w14:textId="77777777" w:rsidR="00D6355E" w:rsidRPr="003C4CE4" w:rsidRDefault="00D6355E" w:rsidP="00D6355E">
            <w:pPr>
              <w:pStyle w:val="af8"/>
              <w:rPr>
                <w:rFonts w:ascii="仿宋" w:eastAsia="仿宋" w:hAnsi="仿宋" w:cs="仿宋"/>
                <w:b/>
                <w:bCs/>
                <w:sz w:val="21"/>
                <w:szCs w:val="21"/>
              </w:rPr>
            </w:pPr>
            <w:r w:rsidRPr="003C4CE4">
              <w:rPr>
                <w:rFonts w:ascii="仿宋" w:eastAsia="仿宋" w:hAnsi="仿宋" w:cs="仿宋" w:hint="eastAsia"/>
                <w:b/>
                <w:bCs/>
                <w:sz w:val="21"/>
                <w:szCs w:val="21"/>
              </w:rPr>
              <w:t>应急事项处理方案：</w:t>
            </w:r>
          </w:p>
          <w:p w14:paraId="47E60E80" w14:textId="77777777" w:rsidR="00D6355E" w:rsidRPr="003C4CE4" w:rsidRDefault="00D6355E" w:rsidP="00D6355E">
            <w:pPr>
              <w:pStyle w:val="af8"/>
              <w:rPr>
                <w:rFonts w:ascii="仿宋" w:eastAsia="仿宋" w:hAnsi="仿宋" w:cs="仿宋"/>
                <w:sz w:val="21"/>
                <w:szCs w:val="21"/>
              </w:rPr>
            </w:pPr>
            <w:r w:rsidRPr="003C4CE4">
              <w:rPr>
                <w:rFonts w:ascii="仿宋" w:eastAsia="仿宋" w:hAnsi="仿宋" w:cs="仿宋" w:hint="eastAsia"/>
                <w:sz w:val="21"/>
                <w:szCs w:val="21"/>
              </w:rPr>
              <w:t>提供应急事项处理方案，比较各投标人方案的完整性、可行性、合理性</w:t>
            </w:r>
          </w:p>
          <w:p w14:paraId="5FC7107A" w14:textId="77777777" w:rsidR="00D6355E" w:rsidRPr="003C4CE4" w:rsidRDefault="00D6355E" w:rsidP="00D6355E">
            <w:pPr>
              <w:pStyle w:val="af8"/>
              <w:rPr>
                <w:rFonts w:ascii="仿宋" w:eastAsia="仿宋" w:hAnsi="仿宋" w:cs="仿宋"/>
                <w:sz w:val="21"/>
                <w:szCs w:val="21"/>
              </w:rPr>
            </w:pPr>
            <w:r w:rsidRPr="003C4CE4">
              <w:rPr>
                <w:rFonts w:ascii="仿宋" w:eastAsia="仿宋" w:hAnsi="仿宋" w:cs="仿宋" w:hint="eastAsia"/>
                <w:sz w:val="21"/>
                <w:szCs w:val="21"/>
              </w:rPr>
              <w:t>（1）未提供应急处理方案或所提供方案与招标要求严重不符合的得0分；</w:t>
            </w:r>
          </w:p>
          <w:p w14:paraId="72CFF933" w14:textId="269E4E26" w:rsidR="00D6355E" w:rsidRPr="003C4CE4" w:rsidRDefault="00D6355E" w:rsidP="00D6355E">
            <w:pPr>
              <w:pStyle w:val="af8"/>
              <w:rPr>
                <w:rFonts w:ascii="仿宋" w:eastAsia="仿宋" w:hAnsi="仿宋" w:cs="仿宋"/>
                <w:sz w:val="21"/>
                <w:szCs w:val="21"/>
              </w:rPr>
            </w:pPr>
            <w:r w:rsidRPr="003C4CE4">
              <w:rPr>
                <w:rFonts w:ascii="仿宋" w:eastAsia="仿宋" w:hAnsi="仿宋" w:cs="仿宋" w:hint="eastAsia"/>
                <w:sz w:val="21"/>
                <w:szCs w:val="21"/>
              </w:rPr>
              <w:t>（2）提供的应急处理方案内容不完整或简单的得</w:t>
            </w:r>
            <w:r w:rsidRPr="003C4CE4">
              <w:rPr>
                <w:rFonts w:ascii="仿宋" w:eastAsia="仿宋" w:hAnsi="仿宋" w:cs="仿宋"/>
                <w:sz w:val="21"/>
                <w:szCs w:val="21"/>
              </w:rPr>
              <w:t>2</w:t>
            </w:r>
            <w:r w:rsidRPr="003C4CE4">
              <w:rPr>
                <w:rFonts w:ascii="仿宋" w:eastAsia="仿宋" w:hAnsi="仿宋" w:cs="仿宋" w:hint="eastAsia"/>
                <w:sz w:val="21"/>
                <w:szCs w:val="21"/>
              </w:rPr>
              <w:t>分；</w:t>
            </w:r>
          </w:p>
          <w:p w14:paraId="2F981469" w14:textId="77777777" w:rsidR="00D6355E" w:rsidRPr="003C4CE4" w:rsidRDefault="00D6355E" w:rsidP="00D6355E">
            <w:pPr>
              <w:pStyle w:val="af8"/>
              <w:rPr>
                <w:rFonts w:ascii="仿宋" w:eastAsia="仿宋" w:hAnsi="仿宋" w:cs="仿宋"/>
                <w:sz w:val="21"/>
                <w:szCs w:val="21"/>
              </w:rPr>
            </w:pPr>
            <w:r w:rsidRPr="003C4CE4">
              <w:rPr>
                <w:rFonts w:ascii="仿宋" w:eastAsia="仿宋" w:hAnsi="仿宋" w:cs="仿宋" w:hint="eastAsia"/>
                <w:sz w:val="21"/>
                <w:szCs w:val="21"/>
              </w:rPr>
              <w:t>（3）应急处理方案内容完整，但是尚有欠缺的得</w:t>
            </w:r>
            <w:r w:rsidRPr="003C4CE4">
              <w:rPr>
                <w:rFonts w:ascii="仿宋" w:eastAsia="仿宋" w:hAnsi="仿宋" w:cs="仿宋"/>
                <w:sz w:val="21"/>
                <w:szCs w:val="21"/>
              </w:rPr>
              <w:t>3</w:t>
            </w:r>
            <w:r w:rsidRPr="003C4CE4">
              <w:rPr>
                <w:rFonts w:ascii="仿宋" w:eastAsia="仿宋" w:hAnsi="仿宋" w:cs="仿宋" w:hint="eastAsia"/>
                <w:sz w:val="21"/>
                <w:szCs w:val="21"/>
              </w:rPr>
              <w:t>分；</w:t>
            </w:r>
          </w:p>
          <w:p w14:paraId="0816CAC0" w14:textId="7853D5C9" w:rsidR="00D6355E" w:rsidRPr="003C4CE4" w:rsidRDefault="00D6355E" w:rsidP="00D6355E">
            <w:pPr>
              <w:pStyle w:val="af8"/>
              <w:rPr>
                <w:rFonts w:ascii="仿宋" w:eastAsia="仿宋" w:hAnsi="仿宋" w:cs="仿宋"/>
                <w:b/>
                <w:bCs/>
                <w:sz w:val="21"/>
                <w:szCs w:val="21"/>
              </w:rPr>
            </w:pPr>
            <w:r w:rsidRPr="003C4CE4">
              <w:rPr>
                <w:rFonts w:ascii="仿宋" w:eastAsia="仿宋" w:hAnsi="仿宋" w:cs="仿宋" w:hint="eastAsia"/>
                <w:sz w:val="21"/>
                <w:szCs w:val="21"/>
              </w:rPr>
              <w:t>（4）应急处理方案内容充足，完全满足项目需求且描述清晰、合理可行且有其它符合项目实际需要的亮点的得</w:t>
            </w:r>
            <w:r w:rsidRPr="003C4CE4">
              <w:rPr>
                <w:rFonts w:ascii="仿宋" w:eastAsia="仿宋" w:hAnsi="仿宋" w:cs="仿宋"/>
                <w:sz w:val="21"/>
                <w:szCs w:val="21"/>
              </w:rPr>
              <w:t>5</w:t>
            </w:r>
            <w:r w:rsidRPr="003C4CE4">
              <w:rPr>
                <w:rFonts w:ascii="仿宋" w:eastAsia="仿宋" w:hAnsi="仿宋" w:cs="仿宋" w:hint="eastAsia"/>
                <w:sz w:val="21"/>
                <w:szCs w:val="21"/>
              </w:rPr>
              <w:t>分。</w:t>
            </w:r>
          </w:p>
        </w:tc>
        <w:tc>
          <w:tcPr>
            <w:tcW w:w="567" w:type="dxa"/>
            <w:vAlign w:val="center"/>
          </w:tcPr>
          <w:p w14:paraId="6D6CDE5F" w14:textId="77777777" w:rsidR="00D6355E" w:rsidRPr="003C4CE4" w:rsidRDefault="00D6355E" w:rsidP="00D6355E">
            <w:pPr>
              <w:snapToGrid w:val="0"/>
              <w:spacing w:line="360" w:lineRule="auto"/>
              <w:jc w:val="center"/>
              <w:rPr>
                <w:rFonts w:ascii="仿宋" w:eastAsia="仿宋" w:hAnsi="仿宋" w:cs="仿宋"/>
                <w:szCs w:val="21"/>
              </w:rPr>
            </w:pPr>
            <w:r w:rsidRPr="003C4CE4">
              <w:rPr>
                <w:rFonts w:ascii="仿宋" w:eastAsia="仿宋" w:hAnsi="仿宋" w:cs="仿宋"/>
                <w:szCs w:val="21"/>
              </w:rPr>
              <w:t>5</w:t>
            </w:r>
          </w:p>
        </w:tc>
        <w:tc>
          <w:tcPr>
            <w:tcW w:w="992" w:type="dxa"/>
            <w:vAlign w:val="center"/>
          </w:tcPr>
          <w:p w14:paraId="049BCC50" w14:textId="77777777" w:rsidR="00D6355E" w:rsidRPr="003C4CE4" w:rsidRDefault="00D6355E" w:rsidP="00D6355E">
            <w:pPr>
              <w:snapToGrid w:val="0"/>
              <w:spacing w:line="360" w:lineRule="auto"/>
              <w:jc w:val="center"/>
              <w:rPr>
                <w:rFonts w:ascii="仿宋" w:eastAsia="仿宋" w:hAnsi="仿宋" w:cs="仿宋"/>
                <w:szCs w:val="21"/>
              </w:rPr>
            </w:pPr>
            <w:r w:rsidRPr="003C4CE4">
              <w:rPr>
                <w:rFonts w:ascii="仿宋" w:eastAsia="仿宋" w:hAnsi="仿宋" w:cs="仿宋" w:hint="eastAsia"/>
                <w:szCs w:val="21"/>
              </w:rPr>
              <w:t>主观分</w:t>
            </w:r>
          </w:p>
        </w:tc>
        <w:tc>
          <w:tcPr>
            <w:tcW w:w="1560" w:type="dxa"/>
            <w:vMerge/>
            <w:vAlign w:val="center"/>
          </w:tcPr>
          <w:p w14:paraId="67F9DED2" w14:textId="77777777" w:rsidR="00D6355E" w:rsidRPr="003C4CE4" w:rsidRDefault="00D6355E" w:rsidP="00D6355E">
            <w:pPr>
              <w:snapToGrid w:val="0"/>
              <w:spacing w:line="360" w:lineRule="auto"/>
              <w:jc w:val="center"/>
              <w:rPr>
                <w:rFonts w:ascii="仿宋" w:eastAsia="仿宋" w:hAnsi="仿宋" w:cs="仿宋"/>
                <w:szCs w:val="21"/>
              </w:rPr>
            </w:pPr>
          </w:p>
        </w:tc>
      </w:tr>
      <w:tr w:rsidR="00AA7B68" w:rsidRPr="003C4CE4" w14:paraId="4A08180C" w14:textId="77777777">
        <w:trPr>
          <w:jc w:val="center"/>
        </w:trPr>
        <w:tc>
          <w:tcPr>
            <w:tcW w:w="562" w:type="dxa"/>
            <w:vAlign w:val="center"/>
          </w:tcPr>
          <w:p w14:paraId="4D0AF48C" w14:textId="77777777" w:rsidR="00D6355E" w:rsidRPr="003C4CE4" w:rsidRDefault="00D6355E" w:rsidP="00D6355E">
            <w:pPr>
              <w:numPr>
                <w:ilvl w:val="0"/>
                <w:numId w:val="4"/>
              </w:numPr>
              <w:snapToGrid w:val="0"/>
              <w:spacing w:line="360" w:lineRule="auto"/>
              <w:ind w:left="425" w:hanging="425"/>
              <w:jc w:val="right"/>
              <w:rPr>
                <w:rFonts w:ascii="仿宋" w:eastAsia="仿宋" w:hAnsi="仿宋" w:cs="仿宋"/>
                <w:szCs w:val="21"/>
              </w:rPr>
            </w:pPr>
          </w:p>
        </w:tc>
        <w:tc>
          <w:tcPr>
            <w:tcW w:w="6379" w:type="dxa"/>
          </w:tcPr>
          <w:p w14:paraId="27369602" w14:textId="77777777" w:rsidR="00D6355E" w:rsidRPr="003C4CE4" w:rsidRDefault="00D6355E" w:rsidP="00D6355E">
            <w:pPr>
              <w:pStyle w:val="af8"/>
              <w:rPr>
                <w:rFonts w:ascii="仿宋" w:eastAsia="仿宋" w:hAnsi="仿宋" w:cs="仿宋"/>
                <w:b/>
                <w:bCs/>
                <w:sz w:val="21"/>
                <w:szCs w:val="21"/>
              </w:rPr>
            </w:pPr>
            <w:r w:rsidRPr="003C4CE4">
              <w:rPr>
                <w:rFonts w:ascii="仿宋" w:eastAsia="仿宋" w:hAnsi="仿宋" w:cs="仿宋" w:hint="eastAsia"/>
                <w:b/>
                <w:bCs/>
                <w:sz w:val="21"/>
                <w:szCs w:val="21"/>
              </w:rPr>
              <w:t>售后服务：</w:t>
            </w:r>
          </w:p>
          <w:p w14:paraId="742591E8" w14:textId="77777777" w:rsidR="00D6355E" w:rsidRPr="003C4CE4" w:rsidRDefault="00D6355E" w:rsidP="00D6355E">
            <w:pPr>
              <w:pStyle w:val="af8"/>
              <w:rPr>
                <w:rFonts w:ascii="仿宋" w:eastAsia="仿宋" w:hAnsi="仿宋" w:cs="仿宋"/>
                <w:b/>
                <w:bCs/>
                <w:sz w:val="21"/>
                <w:szCs w:val="21"/>
              </w:rPr>
            </w:pPr>
            <w:r w:rsidRPr="003C4CE4">
              <w:rPr>
                <w:rFonts w:ascii="仿宋" w:eastAsia="仿宋" w:hAnsi="仿宋" w:cs="仿宋" w:hint="eastAsia"/>
                <w:sz w:val="21"/>
                <w:szCs w:val="21"/>
              </w:rPr>
              <w:t>根据投标人售后服务方案及质保措施，包括承诺的范围和完善程度，响应时间、服务标准、人员配备、修复时间及质保期内外的基本服务要求、提供备品配件情况等进行综合评分</w:t>
            </w:r>
          </w:p>
          <w:p w14:paraId="605B608C" w14:textId="77777777" w:rsidR="00D6355E" w:rsidRPr="003C4CE4" w:rsidRDefault="00D6355E" w:rsidP="00D6355E">
            <w:pPr>
              <w:pStyle w:val="af8"/>
              <w:rPr>
                <w:rFonts w:ascii="仿宋" w:eastAsia="仿宋" w:hAnsi="仿宋" w:cs="仿宋"/>
                <w:sz w:val="21"/>
                <w:szCs w:val="21"/>
              </w:rPr>
            </w:pPr>
            <w:r w:rsidRPr="003C4CE4">
              <w:rPr>
                <w:rFonts w:ascii="仿宋" w:eastAsia="仿宋" w:hAnsi="仿宋" w:cs="仿宋" w:hint="eastAsia"/>
                <w:sz w:val="21"/>
                <w:szCs w:val="21"/>
              </w:rPr>
              <w:t>（1）未提供售后服务方案或所提供售后服务方案与招标要求严重不符合的得0分；</w:t>
            </w:r>
          </w:p>
          <w:p w14:paraId="2C93D106" w14:textId="138AFDF4" w:rsidR="00D6355E" w:rsidRPr="003C4CE4" w:rsidRDefault="00D6355E" w:rsidP="00D6355E">
            <w:pPr>
              <w:pStyle w:val="af8"/>
              <w:rPr>
                <w:rFonts w:ascii="仿宋" w:eastAsia="仿宋" w:hAnsi="仿宋" w:cs="仿宋"/>
                <w:sz w:val="21"/>
                <w:szCs w:val="21"/>
              </w:rPr>
            </w:pPr>
            <w:r w:rsidRPr="003C4CE4">
              <w:rPr>
                <w:rFonts w:ascii="仿宋" w:eastAsia="仿宋" w:hAnsi="仿宋" w:cs="仿宋" w:hint="eastAsia"/>
                <w:sz w:val="21"/>
                <w:szCs w:val="21"/>
              </w:rPr>
              <w:t>（2）投标人所提供的售后服务方案简单，与招标实际需求有部分不符合的得</w:t>
            </w:r>
            <w:r w:rsidRPr="003C4CE4">
              <w:rPr>
                <w:rFonts w:ascii="仿宋" w:eastAsia="仿宋" w:hAnsi="仿宋" w:cs="仿宋"/>
                <w:sz w:val="21"/>
                <w:szCs w:val="21"/>
              </w:rPr>
              <w:t>2</w:t>
            </w:r>
            <w:r w:rsidRPr="003C4CE4">
              <w:rPr>
                <w:rFonts w:ascii="仿宋" w:eastAsia="仿宋" w:hAnsi="仿宋" w:cs="仿宋" w:hint="eastAsia"/>
                <w:sz w:val="21"/>
                <w:szCs w:val="21"/>
              </w:rPr>
              <w:t>分；</w:t>
            </w:r>
          </w:p>
          <w:p w14:paraId="3DC697D1" w14:textId="77777777" w:rsidR="00D6355E" w:rsidRPr="003C4CE4" w:rsidRDefault="00D6355E" w:rsidP="00D6355E">
            <w:pPr>
              <w:pStyle w:val="af8"/>
              <w:rPr>
                <w:rFonts w:ascii="仿宋" w:eastAsia="仿宋" w:hAnsi="仿宋" w:cs="仿宋"/>
                <w:sz w:val="21"/>
                <w:szCs w:val="21"/>
              </w:rPr>
            </w:pPr>
            <w:r w:rsidRPr="003C4CE4">
              <w:rPr>
                <w:rFonts w:ascii="仿宋" w:eastAsia="仿宋" w:hAnsi="仿宋" w:cs="仿宋" w:hint="eastAsia"/>
                <w:sz w:val="21"/>
                <w:szCs w:val="21"/>
              </w:rPr>
              <w:t>（3）投标人所提供的售后服务方案能满足招标要求，但是方案不全面、严谨性不足的得</w:t>
            </w:r>
            <w:r w:rsidRPr="003C4CE4">
              <w:rPr>
                <w:rFonts w:ascii="仿宋" w:eastAsia="仿宋" w:hAnsi="仿宋" w:cs="仿宋"/>
                <w:sz w:val="21"/>
                <w:szCs w:val="21"/>
              </w:rPr>
              <w:t>3</w:t>
            </w:r>
            <w:r w:rsidRPr="003C4CE4">
              <w:rPr>
                <w:rFonts w:ascii="仿宋" w:eastAsia="仿宋" w:hAnsi="仿宋" w:cs="仿宋" w:hint="eastAsia"/>
                <w:sz w:val="21"/>
                <w:szCs w:val="21"/>
              </w:rPr>
              <w:t>分；</w:t>
            </w:r>
          </w:p>
          <w:p w14:paraId="69A420CA" w14:textId="06BAEF17" w:rsidR="00D6355E" w:rsidRPr="003C4CE4" w:rsidRDefault="00D6355E" w:rsidP="00D6355E">
            <w:pPr>
              <w:pStyle w:val="af8"/>
              <w:rPr>
                <w:rFonts w:ascii="仿宋" w:eastAsia="仿宋" w:hAnsi="仿宋"/>
                <w:sz w:val="21"/>
                <w:szCs w:val="21"/>
              </w:rPr>
            </w:pPr>
            <w:r w:rsidRPr="003C4CE4">
              <w:rPr>
                <w:rFonts w:ascii="仿宋" w:eastAsia="仿宋" w:hAnsi="仿宋" w:cs="仿宋" w:hint="eastAsia"/>
                <w:sz w:val="21"/>
                <w:szCs w:val="21"/>
              </w:rPr>
              <w:t>（4）投标人所提供的售后服务方案能够满足招标要求，并且方案覆盖全面、内容严谨、科学可行的得</w:t>
            </w:r>
            <w:r w:rsidRPr="003C4CE4">
              <w:rPr>
                <w:rFonts w:ascii="仿宋" w:eastAsia="仿宋" w:hAnsi="仿宋" w:cs="仿宋"/>
                <w:sz w:val="21"/>
                <w:szCs w:val="21"/>
              </w:rPr>
              <w:t>5</w:t>
            </w:r>
            <w:r w:rsidRPr="003C4CE4">
              <w:rPr>
                <w:rFonts w:ascii="仿宋" w:eastAsia="仿宋" w:hAnsi="仿宋" w:cs="仿宋" w:hint="eastAsia"/>
                <w:sz w:val="21"/>
                <w:szCs w:val="21"/>
              </w:rPr>
              <w:t>分。</w:t>
            </w:r>
          </w:p>
        </w:tc>
        <w:tc>
          <w:tcPr>
            <w:tcW w:w="567" w:type="dxa"/>
            <w:vAlign w:val="center"/>
          </w:tcPr>
          <w:p w14:paraId="588AC836" w14:textId="77777777" w:rsidR="00D6355E" w:rsidRPr="003C4CE4" w:rsidRDefault="00D6355E" w:rsidP="00D6355E">
            <w:pPr>
              <w:snapToGrid w:val="0"/>
              <w:spacing w:line="360" w:lineRule="auto"/>
              <w:jc w:val="center"/>
              <w:rPr>
                <w:rFonts w:ascii="仿宋" w:eastAsia="仿宋" w:hAnsi="仿宋" w:cs="仿宋"/>
                <w:szCs w:val="21"/>
              </w:rPr>
            </w:pPr>
            <w:r w:rsidRPr="003C4CE4">
              <w:rPr>
                <w:rFonts w:ascii="仿宋" w:eastAsia="仿宋" w:hAnsi="仿宋" w:cs="仿宋"/>
                <w:szCs w:val="21"/>
              </w:rPr>
              <w:t>5</w:t>
            </w:r>
          </w:p>
        </w:tc>
        <w:tc>
          <w:tcPr>
            <w:tcW w:w="992" w:type="dxa"/>
            <w:vAlign w:val="center"/>
          </w:tcPr>
          <w:p w14:paraId="5F2FAFDC" w14:textId="77777777" w:rsidR="00D6355E" w:rsidRPr="003C4CE4" w:rsidRDefault="00D6355E" w:rsidP="00D6355E">
            <w:pPr>
              <w:snapToGrid w:val="0"/>
              <w:spacing w:line="360" w:lineRule="auto"/>
              <w:jc w:val="center"/>
              <w:rPr>
                <w:rFonts w:ascii="仿宋" w:eastAsia="仿宋" w:hAnsi="仿宋" w:cs="仿宋"/>
                <w:szCs w:val="21"/>
              </w:rPr>
            </w:pPr>
            <w:r w:rsidRPr="003C4CE4">
              <w:rPr>
                <w:rFonts w:ascii="仿宋" w:eastAsia="仿宋" w:hAnsi="仿宋" w:cs="仿宋" w:hint="eastAsia"/>
                <w:szCs w:val="21"/>
              </w:rPr>
              <w:t>主观分</w:t>
            </w:r>
          </w:p>
        </w:tc>
        <w:tc>
          <w:tcPr>
            <w:tcW w:w="1560" w:type="dxa"/>
            <w:vMerge/>
            <w:vAlign w:val="center"/>
          </w:tcPr>
          <w:p w14:paraId="437A6882" w14:textId="77777777" w:rsidR="00D6355E" w:rsidRPr="003C4CE4" w:rsidRDefault="00D6355E" w:rsidP="00D6355E">
            <w:pPr>
              <w:snapToGrid w:val="0"/>
              <w:spacing w:line="360" w:lineRule="auto"/>
              <w:jc w:val="center"/>
              <w:rPr>
                <w:rFonts w:ascii="仿宋" w:eastAsia="仿宋" w:hAnsi="仿宋" w:cs="仿宋"/>
                <w:szCs w:val="21"/>
              </w:rPr>
            </w:pPr>
          </w:p>
        </w:tc>
      </w:tr>
      <w:tr w:rsidR="00AA7B68" w:rsidRPr="003C4CE4" w14:paraId="5DB81C0A" w14:textId="77777777">
        <w:trPr>
          <w:jc w:val="center"/>
        </w:trPr>
        <w:tc>
          <w:tcPr>
            <w:tcW w:w="562" w:type="dxa"/>
            <w:vAlign w:val="center"/>
          </w:tcPr>
          <w:p w14:paraId="338F4F83" w14:textId="77777777" w:rsidR="00A23FCE" w:rsidRPr="003C4CE4" w:rsidRDefault="00A23FCE">
            <w:pPr>
              <w:numPr>
                <w:ilvl w:val="0"/>
                <w:numId w:val="4"/>
              </w:numPr>
              <w:snapToGrid w:val="0"/>
              <w:spacing w:line="360" w:lineRule="auto"/>
              <w:ind w:left="425" w:hanging="425"/>
              <w:jc w:val="right"/>
              <w:rPr>
                <w:rFonts w:ascii="仿宋" w:eastAsia="仿宋" w:hAnsi="仿宋" w:cs="仿宋"/>
                <w:szCs w:val="21"/>
              </w:rPr>
            </w:pPr>
          </w:p>
        </w:tc>
        <w:tc>
          <w:tcPr>
            <w:tcW w:w="6379" w:type="dxa"/>
          </w:tcPr>
          <w:p w14:paraId="1BEA358D" w14:textId="77777777" w:rsidR="00A23FCE" w:rsidRPr="003C4CE4" w:rsidRDefault="00000000">
            <w:pPr>
              <w:pStyle w:val="af8"/>
              <w:rPr>
                <w:rFonts w:ascii="仿宋" w:eastAsia="仿宋" w:hAnsi="仿宋" w:cs="仿宋"/>
                <w:b/>
                <w:bCs/>
                <w:sz w:val="21"/>
                <w:szCs w:val="21"/>
              </w:rPr>
            </w:pPr>
            <w:r w:rsidRPr="003C4CE4">
              <w:rPr>
                <w:rFonts w:ascii="仿宋" w:eastAsia="仿宋" w:hAnsi="仿宋" w:cs="仿宋" w:hint="eastAsia"/>
                <w:b/>
                <w:bCs/>
                <w:sz w:val="21"/>
                <w:szCs w:val="21"/>
              </w:rPr>
              <w:t>质保期承诺：</w:t>
            </w:r>
          </w:p>
          <w:p w14:paraId="0315175A" w14:textId="77777777" w:rsidR="00A23FCE" w:rsidRPr="003C4CE4" w:rsidRDefault="00000000">
            <w:pPr>
              <w:pStyle w:val="af8"/>
              <w:rPr>
                <w:rFonts w:ascii="仿宋" w:eastAsia="仿宋" w:hAnsi="仿宋" w:cs="仿宋"/>
                <w:sz w:val="21"/>
                <w:szCs w:val="21"/>
              </w:rPr>
            </w:pPr>
            <w:r w:rsidRPr="003C4CE4">
              <w:rPr>
                <w:rFonts w:ascii="仿宋" w:eastAsia="仿宋" w:hAnsi="仿宋" w:cs="仿宋" w:hint="eastAsia"/>
                <w:sz w:val="21"/>
                <w:szCs w:val="21"/>
              </w:rPr>
              <w:t>本项目质保期5年，投标人承诺每增加一年的得1分，最高得</w:t>
            </w:r>
            <w:r w:rsidRPr="003C4CE4">
              <w:rPr>
                <w:rFonts w:ascii="仿宋" w:eastAsia="仿宋" w:hAnsi="仿宋" w:cs="仿宋"/>
                <w:sz w:val="21"/>
                <w:szCs w:val="21"/>
              </w:rPr>
              <w:t>5</w:t>
            </w:r>
            <w:r w:rsidRPr="003C4CE4">
              <w:rPr>
                <w:rFonts w:ascii="仿宋" w:eastAsia="仿宋" w:hAnsi="仿宋" w:cs="仿宋" w:hint="eastAsia"/>
                <w:sz w:val="21"/>
                <w:szCs w:val="21"/>
              </w:rPr>
              <w:t>分。</w:t>
            </w:r>
          </w:p>
          <w:p w14:paraId="5B2D82DA" w14:textId="77777777" w:rsidR="00A23FCE" w:rsidRPr="003C4CE4" w:rsidRDefault="00000000">
            <w:pPr>
              <w:pStyle w:val="af8"/>
              <w:rPr>
                <w:rFonts w:ascii="仿宋" w:eastAsia="仿宋" w:hAnsi="仿宋" w:cs="仿宋"/>
                <w:b/>
                <w:bCs/>
                <w:sz w:val="21"/>
                <w:szCs w:val="21"/>
              </w:rPr>
            </w:pPr>
            <w:r w:rsidRPr="003C4CE4">
              <w:rPr>
                <w:rFonts w:ascii="仿宋" w:eastAsia="仿宋" w:hAnsi="仿宋" w:cs="仿宋" w:hint="eastAsia"/>
                <w:b/>
                <w:bCs/>
                <w:sz w:val="21"/>
                <w:szCs w:val="21"/>
              </w:rPr>
              <w:t>（证明材料：提供质保期承诺函）</w:t>
            </w:r>
          </w:p>
        </w:tc>
        <w:tc>
          <w:tcPr>
            <w:tcW w:w="567" w:type="dxa"/>
            <w:vAlign w:val="center"/>
          </w:tcPr>
          <w:p w14:paraId="7C01D703" w14:textId="77777777" w:rsidR="00A23FCE" w:rsidRPr="003C4CE4" w:rsidRDefault="00000000">
            <w:pPr>
              <w:snapToGrid w:val="0"/>
              <w:spacing w:line="360" w:lineRule="auto"/>
              <w:jc w:val="center"/>
              <w:rPr>
                <w:rFonts w:ascii="仿宋" w:eastAsia="仿宋" w:hAnsi="仿宋" w:cs="仿宋"/>
                <w:szCs w:val="21"/>
              </w:rPr>
            </w:pPr>
            <w:r w:rsidRPr="003C4CE4">
              <w:rPr>
                <w:rFonts w:ascii="仿宋" w:eastAsia="仿宋" w:hAnsi="仿宋" w:cs="仿宋"/>
                <w:szCs w:val="21"/>
              </w:rPr>
              <w:t>5</w:t>
            </w:r>
          </w:p>
        </w:tc>
        <w:tc>
          <w:tcPr>
            <w:tcW w:w="992" w:type="dxa"/>
            <w:vAlign w:val="center"/>
          </w:tcPr>
          <w:p w14:paraId="6DA27B8F" w14:textId="77777777" w:rsidR="00A23FCE" w:rsidRPr="003C4CE4" w:rsidRDefault="00000000">
            <w:pPr>
              <w:snapToGrid w:val="0"/>
              <w:spacing w:line="360" w:lineRule="auto"/>
              <w:jc w:val="center"/>
              <w:rPr>
                <w:rFonts w:ascii="仿宋" w:eastAsia="仿宋" w:hAnsi="仿宋" w:cs="仿宋"/>
                <w:szCs w:val="21"/>
              </w:rPr>
            </w:pPr>
            <w:r w:rsidRPr="003C4CE4">
              <w:rPr>
                <w:rFonts w:ascii="仿宋" w:eastAsia="仿宋" w:hAnsi="仿宋" w:cs="仿宋" w:hint="eastAsia"/>
                <w:szCs w:val="21"/>
              </w:rPr>
              <w:t>客观分</w:t>
            </w:r>
          </w:p>
        </w:tc>
        <w:tc>
          <w:tcPr>
            <w:tcW w:w="1560" w:type="dxa"/>
            <w:vAlign w:val="center"/>
          </w:tcPr>
          <w:p w14:paraId="0D6B0554" w14:textId="77777777" w:rsidR="00A23FCE" w:rsidRPr="003C4CE4" w:rsidRDefault="00000000">
            <w:pPr>
              <w:snapToGrid w:val="0"/>
              <w:spacing w:line="360" w:lineRule="auto"/>
              <w:jc w:val="center"/>
              <w:rPr>
                <w:rFonts w:ascii="仿宋" w:eastAsia="仿宋" w:hAnsi="仿宋" w:cs="仿宋"/>
                <w:szCs w:val="21"/>
              </w:rPr>
            </w:pPr>
            <w:r w:rsidRPr="003C4CE4">
              <w:rPr>
                <w:rFonts w:ascii="仿宋" w:eastAsia="仿宋" w:hAnsi="仿宋" w:cs="仿宋" w:hint="eastAsia"/>
                <w:szCs w:val="21"/>
              </w:rPr>
              <w:t>质保期承诺</w:t>
            </w:r>
          </w:p>
        </w:tc>
      </w:tr>
      <w:tr w:rsidR="00AA7B68" w:rsidRPr="003C4CE4" w14:paraId="1288C255" w14:textId="77777777">
        <w:trPr>
          <w:jc w:val="center"/>
        </w:trPr>
        <w:tc>
          <w:tcPr>
            <w:tcW w:w="562" w:type="dxa"/>
            <w:vAlign w:val="center"/>
          </w:tcPr>
          <w:p w14:paraId="7B189222" w14:textId="77777777" w:rsidR="00A23FCE" w:rsidRPr="003C4CE4" w:rsidRDefault="00A23FCE">
            <w:pPr>
              <w:numPr>
                <w:ilvl w:val="0"/>
                <w:numId w:val="4"/>
              </w:numPr>
              <w:snapToGrid w:val="0"/>
              <w:spacing w:line="360" w:lineRule="auto"/>
              <w:ind w:left="425" w:hanging="425"/>
              <w:jc w:val="right"/>
              <w:rPr>
                <w:rFonts w:ascii="仿宋" w:eastAsia="仿宋" w:hAnsi="仿宋" w:cs="仿宋"/>
                <w:szCs w:val="21"/>
              </w:rPr>
            </w:pPr>
          </w:p>
        </w:tc>
        <w:tc>
          <w:tcPr>
            <w:tcW w:w="6379" w:type="dxa"/>
          </w:tcPr>
          <w:p w14:paraId="78AB0EC5" w14:textId="77777777" w:rsidR="00A23FCE" w:rsidRPr="003C4CE4" w:rsidRDefault="00000000">
            <w:pPr>
              <w:pStyle w:val="af8"/>
              <w:rPr>
                <w:rFonts w:ascii="仿宋" w:eastAsia="仿宋" w:hAnsi="仿宋" w:cs="仿宋"/>
                <w:b/>
                <w:bCs/>
                <w:sz w:val="21"/>
                <w:szCs w:val="21"/>
              </w:rPr>
            </w:pPr>
            <w:r w:rsidRPr="003C4CE4">
              <w:rPr>
                <w:rFonts w:ascii="仿宋" w:eastAsia="仿宋" w:hAnsi="仿宋" w:cs="仿宋" w:hint="eastAsia"/>
                <w:b/>
                <w:bCs/>
                <w:sz w:val="21"/>
                <w:szCs w:val="21"/>
              </w:rPr>
              <w:t>响应时间：</w:t>
            </w:r>
          </w:p>
          <w:p w14:paraId="55629579" w14:textId="77777777" w:rsidR="00A23FCE" w:rsidRPr="003C4CE4" w:rsidRDefault="00000000">
            <w:pPr>
              <w:pStyle w:val="af8"/>
              <w:rPr>
                <w:rFonts w:ascii="仿宋" w:eastAsia="仿宋" w:hAnsi="仿宋" w:cs="仿宋"/>
                <w:sz w:val="21"/>
                <w:szCs w:val="21"/>
              </w:rPr>
            </w:pPr>
            <w:r w:rsidRPr="003C4CE4">
              <w:rPr>
                <w:rFonts w:ascii="仿宋" w:eastAsia="仿宋" w:hAnsi="仿宋" w:cs="仿宋" w:hint="eastAsia"/>
                <w:sz w:val="21"/>
                <w:szCs w:val="21"/>
              </w:rPr>
              <w:t>出现问题，投标人承诺在接到电话后2小时内响应，6小时内到达现场解决问题的得</w:t>
            </w:r>
            <w:r w:rsidRPr="003C4CE4">
              <w:rPr>
                <w:rFonts w:ascii="仿宋" w:eastAsia="仿宋" w:hAnsi="仿宋" w:cs="仿宋"/>
                <w:sz w:val="21"/>
                <w:szCs w:val="21"/>
              </w:rPr>
              <w:t>2</w:t>
            </w:r>
            <w:r w:rsidRPr="003C4CE4">
              <w:rPr>
                <w:rFonts w:ascii="仿宋" w:eastAsia="仿宋" w:hAnsi="仿宋" w:cs="仿宋" w:hint="eastAsia"/>
                <w:sz w:val="21"/>
                <w:szCs w:val="21"/>
              </w:rPr>
              <w:t>分；</w:t>
            </w:r>
          </w:p>
          <w:p w14:paraId="420D312D" w14:textId="77777777" w:rsidR="00A23FCE" w:rsidRPr="003C4CE4" w:rsidRDefault="00000000">
            <w:pPr>
              <w:pStyle w:val="af8"/>
              <w:rPr>
                <w:rFonts w:ascii="仿宋" w:eastAsia="仿宋" w:hAnsi="仿宋" w:cs="仿宋"/>
                <w:sz w:val="21"/>
                <w:szCs w:val="21"/>
              </w:rPr>
            </w:pPr>
            <w:r w:rsidRPr="003C4CE4">
              <w:rPr>
                <w:rFonts w:ascii="仿宋" w:eastAsia="仿宋" w:hAnsi="仿宋" w:cs="仿宋" w:hint="eastAsia"/>
                <w:sz w:val="21"/>
                <w:szCs w:val="21"/>
              </w:rPr>
              <w:t>承诺在接到电话后1</w:t>
            </w:r>
            <w:r w:rsidRPr="003C4CE4">
              <w:rPr>
                <w:rFonts w:ascii="仿宋" w:eastAsia="仿宋" w:hAnsi="仿宋" w:cs="仿宋"/>
                <w:sz w:val="21"/>
                <w:szCs w:val="21"/>
              </w:rPr>
              <w:t>.5</w:t>
            </w:r>
            <w:r w:rsidRPr="003C4CE4">
              <w:rPr>
                <w:rFonts w:ascii="仿宋" w:eastAsia="仿宋" w:hAnsi="仿宋" w:cs="仿宋" w:hint="eastAsia"/>
                <w:sz w:val="21"/>
                <w:szCs w:val="21"/>
              </w:rPr>
              <w:t>小时内响应，4小时内到达现场解决的得</w:t>
            </w:r>
            <w:r w:rsidRPr="003C4CE4">
              <w:rPr>
                <w:rFonts w:ascii="仿宋" w:eastAsia="仿宋" w:hAnsi="仿宋" w:cs="仿宋"/>
                <w:sz w:val="21"/>
                <w:szCs w:val="21"/>
              </w:rPr>
              <w:t>3</w:t>
            </w:r>
            <w:r w:rsidRPr="003C4CE4">
              <w:rPr>
                <w:rFonts w:ascii="仿宋" w:eastAsia="仿宋" w:hAnsi="仿宋" w:cs="仿宋" w:hint="eastAsia"/>
                <w:sz w:val="21"/>
                <w:szCs w:val="21"/>
              </w:rPr>
              <w:t>分；</w:t>
            </w:r>
          </w:p>
          <w:p w14:paraId="0F246C9C" w14:textId="77777777" w:rsidR="00A23FCE" w:rsidRPr="003C4CE4" w:rsidRDefault="00000000">
            <w:pPr>
              <w:pStyle w:val="af8"/>
              <w:rPr>
                <w:rFonts w:ascii="仿宋" w:eastAsia="仿宋" w:hAnsi="仿宋" w:cs="仿宋"/>
                <w:sz w:val="21"/>
                <w:szCs w:val="21"/>
              </w:rPr>
            </w:pPr>
            <w:r w:rsidRPr="003C4CE4">
              <w:rPr>
                <w:rFonts w:ascii="仿宋" w:eastAsia="仿宋" w:hAnsi="仿宋" w:cs="仿宋" w:hint="eastAsia"/>
                <w:sz w:val="21"/>
                <w:szCs w:val="21"/>
              </w:rPr>
              <w:t>承诺在接到电话后</w:t>
            </w:r>
            <w:r w:rsidRPr="003C4CE4">
              <w:rPr>
                <w:rFonts w:ascii="仿宋" w:eastAsia="仿宋" w:hAnsi="仿宋" w:cs="仿宋"/>
                <w:sz w:val="21"/>
                <w:szCs w:val="21"/>
              </w:rPr>
              <w:t>1</w:t>
            </w:r>
            <w:r w:rsidRPr="003C4CE4">
              <w:rPr>
                <w:rFonts w:ascii="仿宋" w:eastAsia="仿宋" w:hAnsi="仿宋" w:cs="仿宋" w:hint="eastAsia"/>
                <w:sz w:val="21"/>
                <w:szCs w:val="21"/>
              </w:rPr>
              <w:t>小时内响应，</w:t>
            </w:r>
            <w:r w:rsidRPr="003C4CE4">
              <w:rPr>
                <w:rFonts w:ascii="仿宋" w:eastAsia="仿宋" w:hAnsi="仿宋" w:cs="仿宋"/>
                <w:sz w:val="21"/>
                <w:szCs w:val="21"/>
              </w:rPr>
              <w:t>2</w:t>
            </w:r>
            <w:r w:rsidRPr="003C4CE4">
              <w:rPr>
                <w:rFonts w:ascii="仿宋" w:eastAsia="仿宋" w:hAnsi="仿宋" w:cs="仿宋" w:hint="eastAsia"/>
                <w:sz w:val="21"/>
                <w:szCs w:val="21"/>
              </w:rPr>
              <w:t>小时内到达现场解决的得</w:t>
            </w:r>
            <w:r w:rsidRPr="003C4CE4">
              <w:rPr>
                <w:rFonts w:ascii="仿宋" w:eastAsia="仿宋" w:hAnsi="仿宋" w:cs="仿宋"/>
                <w:sz w:val="21"/>
                <w:szCs w:val="21"/>
              </w:rPr>
              <w:t>5</w:t>
            </w:r>
            <w:r w:rsidRPr="003C4CE4">
              <w:rPr>
                <w:rFonts w:ascii="仿宋" w:eastAsia="仿宋" w:hAnsi="仿宋" w:cs="仿宋" w:hint="eastAsia"/>
                <w:sz w:val="21"/>
                <w:szCs w:val="21"/>
              </w:rPr>
              <w:t>分。</w:t>
            </w:r>
          </w:p>
          <w:p w14:paraId="0367474F" w14:textId="77777777" w:rsidR="00A23FCE" w:rsidRPr="003C4CE4" w:rsidRDefault="00000000">
            <w:pPr>
              <w:pStyle w:val="af8"/>
              <w:rPr>
                <w:rFonts w:ascii="仿宋" w:eastAsia="仿宋" w:hAnsi="仿宋" w:cs="仿宋"/>
                <w:b/>
                <w:bCs/>
                <w:sz w:val="21"/>
                <w:szCs w:val="21"/>
              </w:rPr>
            </w:pPr>
            <w:r w:rsidRPr="003C4CE4">
              <w:rPr>
                <w:rFonts w:ascii="仿宋" w:eastAsia="仿宋" w:hAnsi="仿宋" w:cs="仿宋" w:hint="eastAsia"/>
                <w:b/>
                <w:bCs/>
                <w:sz w:val="21"/>
                <w:szCs w:val="21"/>
              </w:rPr>
              <w:t>（证明材料：提供响应时间承诺函）</w:t>
            </w:r>
          </w:p>
        </w:tc>
        <w:tc>
          <w:tcPr>
            <w:tcW w:w="567" w:type="dxa"/>
            <w:vAlign w:val="center"/>
          </w:tcPr>
          <w:p w14:paraId="2C2762BD" w14:textId="77777777" w:rsidR="00A23FCE" w:rsidRPr="003C4CE4" w:rsidRDefault="00000000">
            <w:pPr>
              <w:snapToGrid w:val="0"/>
              <w:spacing w:line="360" w:lineRule="auto"/>
              <w:jc w:val="center"/>
              <w:rPr>
                <w:rFonts w:ascii="仿宋" w:eastAsia="仿宋" w:hAnsi="仿宋" w:cs="仿宋"/>
                <w:szCs w:val="21"/>
              </w:rPr>
            </w:pPr>
            <w:r w:rsidRPr="003C4CE4">
              <w:rPr>
                <w:rFonts w:ascii="仿宋" w:eastAsia="仿宋" w:hAnsi="仿宋" w:cs="仿宋"/>
                <w:szCs w:val="21"/>
              </w:rPr>
              <w:t>5</w:t>
            </w:r>
          </w:p>
        </w:tc>
        <w:tc>
          <w:tcPr>
            <w:tcW w:w="992" w:type="dxa"/>
            <w:vAlign w:val="center"/>
          </w:tcPr>
          <w:p w14:paraId="7E03B99C" w14:textId="77777777" w:rsidR="00A23FCE" w:rsidRPr="003C4CE4" w:rsidRDefault="00000000">
            <w:pPr>
              <w:snapToGrid w:val="0"/>
              <w:spacing w:line="360" w:lineRule="auto"/>
              <w:jc w:val="center"/>
              <w:rPr>
                <w:rFonts w:ascii="仿宋" w:eastAsia="仿宋" w:hAnsi="仿宋" w:cs="仿宋"/>
                <w:szCs w:val="21"/>
              </w:rPr>
            </w:pPr>
            <w:r w:rsidRPr="003C4CE4">
              <w:rPr>
                <w:rFonts w:ascii="仿宋" w:eastAsia="仿宋" w:hAnsi="仿宋" w:cs="仿宋" w:hint="eastAsia"/>
                <w:szCs w:val="21"/>
              </w:rPr>
              <w:t>客观分</w:t>
            </w:r>
          </w:p>
        </w:tc>
        <w:tc>
          <w:tcPr>
            <w:tcW w:w="1560" w:type="dxa"/>
            <w:vAlign w:val="center"/>
          </w:tcPr>
          <w:p w14:paraId="6FF4846A" w14:textId="77777777" w:rsidR="00A23FCE" w:rsidRPr="003C4CE4" w:rsidRDefault="00000000">
            <w:pPr>
              <w:snapToGrid w:val="0"/>
              <w:spacing w:line="360" w:lineRule="auto"/>
              <w:jc w:val="center"/>
              <w:rPr>
                <w:rFonts w:ascii="仿宋" w:eastAsia="仿宋" w:hAnsi="仿宋" w:cs="仿宋"/>
                <w:szCs w:val="21"/>
              </w:rPr>
            </w:pPr>
            <w:r w:rsidRPr="003C4CE4">
              <w:rPr>
                <w:rFonts w:ascii="仿宋" w:eastAsia="仿宋" w:hAnsi="仿宋" w:cs="仿宋" w:hint="eastAsia"/>
                <w:szCs w:val="21"/>
              </w:rPr>
              <w:t>响应时间承诺函</w:t>
            </w:r>
          </w:p>
        </w:tc>
      </w:tr>
      <w:tr w:rsidR="00AA7B68" w:rsidRPr="003C4CE4" w14:paraId="2ED262CE" w14:textId="77777777">
        <w:trPr>
          <w:trHeight w:val="1229"/>
          <w:jc w:val="center"/>
        </w:trPr>
        <w:tc>
          <w:tcPr>
            <w:tcW w:w="562" w:type="dxa"/>
            <w:vAlign w:val="center"/>
          </w:tcPr>
          <w:p w14:paraId="2393F90B" w14:textId="77777777" w:rsidR="00A23FCE" w:rsidRPr="003C4CE4" w:rsidRDefault="00A23FCE">
            <w:pPr>
              <w:numPr>
                <w:ilvl w:val="0"/>
                <w:numId w:val="4"/>
              </w:numPr>
              <w:snapToGrid w:val="0"/>
              <w:spacing w:line="360" w:lineRule="auto"/>
              <w:ind w:left="425" w:hanging="425"/>
              <w:jc w:val="right"/>
              <w:rPr>
                <w:rFonts w:ascii="仿宋" w:eastAsia="仿宋" w:hAnsi="仿宋" w:cs="仿宋"/>
                <w:szCs w:val="21"/>
              </w:rPr>
            </w:pPr>
          </w:p>
        </w:tc>
        <w:tc>
          <w:tcPr>
            <w:tcW w:w="6379" w:type="dxa"/>
            <w:vAlign w:val="center"/>
          </w:tcPr>
          <w:p w14:paraId="7EC5DD61" w14:textId="77777777" w:rsidR="00A23FCE" w:rsidRPr="003C4CE4" w:rsidRDefault="00000000">
            <w:pPr>
              <w:pStyle w:val="af8"/>
              <w:jc w:val="both"/>
              <w:rPr>
                <w:rFonts w:ascii="仿宋" w:eastAsia="仿宋" w:hAnsi="仿宋" w:cs="仿宋"/>
                <w:b/>
                <w:bCs/>
                <w:sz w:val="21"/>
                <w:szCs w:val="21"/>
              </w:rPr>
            </w:pPr>
            <w:r w:rsidRPr="003C4CE4">
              <w:rPr>
                <w:rFonts w:ascii="仿宋" w:eastAsia="仿宋" w:hAnsi="仿宋" w:cs="仿宋" w:hint="eastAsia"/>
                <w:sz w:val="21"/>
                <w:szCs w:val="21"/>
              </w:rPr>
              <w:t>有效投标报价的最低价作为评标基准价，其最低报价为满分；按［投标报价得分=（评标基准价/投标报价）*3</w:t>
            </w:r>
            <w:r w:rsidRPr="003C4CE4">
              <w:rPr>
                <w:rFonts w:ascii="仿宋" w:eastAsia="仿宋" w:hAnsi="仿宋" w:cs="仿宋"/>
                <w:sz w:val="21"/>
                <w:szCs w:val="21"/>
              </w:rPr>
              <w:t>0</w:t>
            </w:r>
            <w:r w:rsidRPr="003C4CE4">
              <w:rPr>
                <w:rFonts w:ascii="仿宋" w:eastAsia="仿宋" w:hAnsi="仿宋" w:cs="仿宋" w:hint="eastAsia"/>
                <w:sz w:val="21"/>
                <w:szCs w:val="21"/>
              </w:rPr>
              <w:t>］的计算公式计算。评标过程中，不得去掉报价中的最高报价和最低报价。</w:t>
            </w:r>
          </w:p>
        </w:tc>
        <w:tc>
          <w:tcPr>
            <w:tcW w:w="567" w:type="dxa"/>
            <w:vAlign w:val="center"/>
          </w:tcPr>
          <w:p w14:paraId="07CACFE6" w14:textId="77777777" w:rsidR="00A23FCE" w:rsidRPr="003C4CE4" w:rsidRDefault="00000000">
            <w:pPr>
              <w:snapToGrid w:val="0"/>
              <w:spacing w:line="360" w:lineRule="auto"/>
              <w:jc w:val="center"/>
              <w:rPr>
                <w:rFonts w:ascii="仿宋" w:eastAsia="仿宋" w:hAnsi="仿宋" w:cs="仿宋"/>
                <w:szCs w:val="21"/>
              </w:rPr>
            </w:pPr>
            <w:r w:rsidRPr="003C4CE4">
              <w:rPr>
                <w:rFonts w:ascii="仿宋" w:eastAsia="仿宋" w:hAnsi="仿宋" w:cs="仿宋" w:hint="eastAsia"/>
                <w:szCs w:val="21"/>
              </w:rPr>
              <w:t>3</w:t>
            </w:r>
            <w:r w:rsidRPr="003C4CE4">
              <w:rPr>
                <w:rFonts w:ascii="仿宋" w:eastAsia="仿宋" w:hAnsi="仿宋" w:cs="仿宋"/>
                <w:szCs w:val="21"/>
              </w:rPr>
              <w:t>0</w:t>
            </w:r>
          </w:p>
        </w:tc>
        <w:tc>
          <w:tcPr>
            <w:tcW w:w="992" w:type="dxa"/>
            <w:vAlign w:val="center"/>
          </w:tcPr>
          <w:p w14:paraId="0A964F33" w14:textId="77777777" w:rsidR="00A23FCE" w:rsidRPr="003C4CE4" w:rsidRDefault="00000000">
            <w:pPr>
              <w:snapToGrid w:val="0"/>
              <w:spacing w:line="360" w:lineRule="auto"/>
              <w:jc w:val="center"/>
              <w:rPr>
                <w:rFonts w:ascii="仿宋" w:eastAsia="仿宋" w:hAnsi="仿宋" w:cs="仿宋"/>
                <w:szCs w:val="21"/>
              </w:rPr>
            </w:pPr>
            <w:r w:rsidRPr="003C4CE4">
              <w:rPr>
                <w:rFonts w:ascii="仿宋" w:eastAsia="仿宋" w:hAnsi="仿宋" w:cs="仿宋" w:hint="eastAsia"/>
                <w:szCs w:val="21"/>
              </w:rPr>
              <w:t>/</w:t>
            </w:r>
          </w:p>
        </w:tc>
        <w:tc>
          <w:tcPr>
            <w:tcW w:w="1560" w:type="dxa"/>
            <w:vAlign w:val="center"/>
          </w:tcPr>
          <w:p w14:paraId="4369042F" w14:textId="77777777" w:rsidR="00A23FCE" w:rsidRPr="003C4CE4" w:rsidRDefault="00000000">
            <w:pPr>
              <w:snapToGrid w:val="0"/>
              <w:spacing w:line="360" w:lineRule="auto"/>
              <w:jc w:val="center"/>
              <w:rPr>
                <w:rFonts w:ascii="仿宋" w:eastAsia="仿宋" w:hAnsi="仿宋" w:cs="仿宋"/>
                <w:szCs w:val="21"/>
              </w:rPr>
            </w:pPr>
            <w:r w:rsidRPr="003C4CE4">
              <w:rPr>
                <w:rFonts w:ascii="仿宋" w:eastAsia="仿宋" w:hAnsi="仿宋" w:cs="仿宋" w:hint="eastAsia"/>
                <w:szCs w:val="21"/>
              </w:rPr>
              <w:t>/</w:t>
            </w:r>
          </w:p>
        </w:tc>
      </w:tr>
    </w:tbl>
    <w:p w14:paraId="5825499C" w14:textId="77777777" w:rsidR="00A23FCE" w:rsidRPr="003C4CE4" w:rsidRDefault="00000000">
      <w:pPr>
        <w:snapToGrid w:val="0"/>
        <w:spacing w:line="360" w:lineRule="auto"/>
        <w:rPr>
          <w:rFonts w:ascii="仿宋" w:eastAsia="仿宋" w:hAnsi="仿宋" w:cs="仿宋"/>
          <w:b/>
          <w:szCs w:val="21"/>
        </w:rPr>
      </w:pPr>
      <w:r w:rsidRPr="003C4CE4">
        <w:rPr>
          <w:rFonts w:ascii="Calibri" w:eastAsia="仿宋" w:hAnsi="Calibri" w:cs="Calibri"/>
          <w:szCs w:val="21"/>
          <w:shd w:val="clear" w:color="auto" w:fill="FFFFFF"/>
        </w:rPr>
        <w:t> </w:t>
      </w:r>
      <w:r w:rsidRPr="003C4CE4">
        <w:rPr>
          <w:rFonts w:ascii="仿宋" w:eastAsia="仿宋" w:hAnsi="仿宋" w:cs="仿宋" w:hint="eastAsia"/>
          <w:szCs w:val="21"/>
          <w:shd w:val="clear" w:color="auto" w:fill="FFFFFF"/>
        </w:rPr>
        <w:t>*</w:t>
      </w:r>
      <w:r w:rsidRPr="003C4CE4">
        <w:rPr>
          <w:rFonts w:ascii="仿宋" w:eastAsia="仿宋" w:hAnsi="仿宋" w:cs="仿宋" w:hint="eastAsia"/>
          <w:b/>
          <w:szCs w:val="21"/>
        </w:rPr>
        <w:t>备注：</w:t>
      </w:r>
      <w:r w:rsidRPr="003C4CE4">
        <w:rPr>
          <w:rFonts w:ascii="仿宋" w:eastAsia="仿宋" w:hAnsi="仿宋" w:cs="仿宋" w:hint="eastAsia"/>
          <w:szCs w:val="21"/>
        </w:rPr>
        <w:t>投标人编制投标文件（商务技术文件部分）时，建议按此目录（序号和内容）提供评标标准相应的商务技术资料。</w:t>
      </w:r>
      <w:r w:rsidRPr="003C4CE4">
        <w:rPr>
          <w:rFonts w:ascii="Calibri" w:eastAsia="仿宋" w:hAnsi="Calibri" w:cs="Calibri"/>
          <w:szCs w:val="21"/>
        </w:rPr>
        <w:t> </w:t>
      </w:r>
    </w:p>
    <w:p w14:paraId="2985B82B" w14:textId="77777777" w:rsidR="00A23FCE" w:rsidRPr="003C4CE4" w:rsidRDefault="00A23FCE">
      <w:pPr>
        <w:pStyle w:val="a0"/>
        <w:ind w:firstLine="0"/>
        <w:rPr>
          <w:rFonts w:ascii="仿宋" w:eastAsia="仿宋" w:hAnsi="仿宋"/>
          <w:lang w:val="en-US"/>
        </w:rPr>
      </w:pPr>
    </w:p>
    <w:p w14:paraId="09F722F0" w14:textId="77777777" w:rsidR="00A23FCE" w:rsidRPr="003C4CE4" w:rsidRDefault="00000000">
      <w:pPr>
        <w:snapToGrid w:val="0"/>
        <w:spacing w:line="360" w:lineRule="auto"/>
        <w:jc w:val="center"/>
        <w:rPr>
          <w:rFonts w:ascii="仿宋" w:eastAsia="仿宋" w:hAnsi="仿宋" w:cs="仿宋"/>
          <w:b/>
          <w:sz w:val="32"/>
          <w:szCs w:val="20"/>
        </w:rPr>
      </w:pPr>
      <w:r w:rsidRPr="003C4CE4">
        <w:rPr>
          <w:rFonts w:ascii="仿宋" w:eastAsia="仿宋" w:hAnsi="仿宋" w:cs="仿宋" w:hint="eastAsia"/>
          <w:b/>
          <w:sz w:val="32"/>
          <w:szCs w:val="20"/>
        </w:rPr>
        <w:lastRenderedPageBreak/>
        <w:t>评标办法前附表（标段三：铝合金）</w:t>
      </w:r>
    </w:p>
    <w:tbl>
      <w:tblPr>
        <w:tblStyle w:val="aff7"/>
        <w:tblW w:w="10060" w:type="dxa"/>
        <w:jc w:val="center"/>
        <w:tblLayout w:type="fixed"/>
        <w:tblLook w:val="04A0" w:firstRow="1" w:lastRow="0" w:firstColumn="1" w:lastColumn="0" w:noHBand="0" w:noVBand="1"/>
      </w:tblPr>
      <w:tblGrid>
        <w:gridCol w:w="562"/>
        <w:gridCol w:w="6379"/>
        <w:gridCol w:w="567"/>
        <w:gridCol w:w="992"/>
        <w:gridCol w:w="1560"/>
      </w:tblGrid>
      <w:tr w:rsidR="00AA7B68" w:rsidRPr="003C4CE4" w14:paraId="08821DB1" w14:textId="77777777">
        <w:trPr>
          <w:jc w:val="center"/>
        </w:trPr>
        <w:tc>
          <w:tcPr>
            <w:tcW w:w="562" w:type="dxa"/>
            <w:vAlign w:val="center"/>
          </w:tcPr>
          <w:p w14:paraId="69041871" w14:textId="77777777" w:rsidR="00A23FCE" w:rsidRPr="003C4CE4" w:rsidRDefault="00000000">
            <w:pPr>
              <w:snapToGrid w:val="0"/>
              <w:spacing w:line="360" w:lineRule="auto"/>
              <w:jc w:val="center"/>
              <w:rPr>
                <w:rFonts w:ascii="仿宋" w:eastAsia="仿宋" w:hAnsi="仿宋" w:cs="仿宋"/>
                <w:szCs w:val="21"/>
              </w:rPr>
            </w:pPr>
            <w:r w:rsidRPr="003C4CE4">
              <w:rPr>
                <w:rFonts w:ascii="仿宋" w:eastAsia="仿宋" w:hAnsi="仿宋" w:cs="仿宋" w:hint="eastAsia"/>
                <w:szCs w:val="21"/>
              </w:rPr>
              <w:t>序号</w:t>
            </w:r>
          </w:p>
        </w:tc>
        <w:tc>
          <w:tcPr>
            <w:tcW w:w="6379" w:type="dxa"/>
            <w:vAlign w:val="center"/>
          </w:tcPr>
          <w:p w14:paraId="5D2A9D49" w14:textId="77777777" w:rsidR="00A23FCE" w:rsidRPr="003C4CE4" w:rsidRDefault="00000000">
            <w:pPr>
              <w:snapToGrid w:val="0"/>
              <w:spacing w:line="360" w:lineRule="auto"/>
              <w:jc w:val="center"/>
              <w:rPr>
                <w:rFonts w:ascii="仿宋" w:eastAsia="仿宋" w:hAnsi="仿宋" w:cs="仿宋"/>
                <w:szCs w:val="21"/>
              </w:rPr>
            </w:pPr>
            <w:r w:rsidRPr="003C4CE4">
              <w:rPr>
                <w:rFonts w:ascii="仿宋" w:eastAsia="仿宋" w:hAnsi="仿宋" w:cs="仿宋" w:hint="eastAsia"/>
                <w:szCs w:val="21"/>
              </w:rPr>
              <w:t>评标标准</w:t>
            </w:r>
          </w:p>
        </w:tc>
        <w:tc>
          <w:tcPr>
            <w:tcW w:w="567" w:type="dxa"/>
            <w:vAlign w:val="center"/>
          </w:tcPr>
          <w:p w14:paraId="46E0EB7C" w14:textId="77777777" w:rsidR="00A23FCE" w:rsidRPr="003C4CE4" w:rsidRDefault="00000000">
            <w:pPr>
              <w:snapToGrid w:val="0"/>
              <w:spacing w:line="360" w:lineRule="auto"/>
              <w:jc w:val="center"/>
              <w:rPr>
                <w:rFonts w:ascii="仿宋" w:eastAsia="仿宋" w:hAnsi="仿宋" w:cs="仿宋"/>
                <w:szCs w:val="21"/>
              </w:rPr>
            </w:pPr>
            <w:r w:rsidRPr="003C4CE4">
              <w:rPr>
                <w:rFonts w:ascii="仿宋" w:eastAsia="仿宋" w:hAnsi="仿宋" w:cs="仿宋" w:hint="eastAsia"/>
                <w:szCs w:val="21"/>
              </w:rPr>
              <w:t>权重</w:t>
            </w:r>
          </w:p>
        </w:tc>
        <w:tc>
          <w:tcPr>
            <w:tcW w:w="992" w:type="dxa"/>
            <w:vAlign w:val="center"/>
          </w:tcPr>
          <w:p w14:paraId="3DB6D874" w14:textId="77777777" w:rsidR="00A23FCE" w:rsidRPr="003C4CE4" w:rsidRDefault="00000000">
            <w:pPr>
              <w:snapToGrid w:val="0"/>
              <w:spacing w:line="360" w:lineRule="auto"/>
              <w:jc w:val="center"/>
              <w:rPr>
                <w:rFonts w:ascii="仿宋" w:eastAsia="仿宋" w:hAnsi="仿宋" w:cs="仿宋"/>
                <w:bCs/>
                <w:szCs w:val="21"/>
              </w:rPr>
            </w:pPr>
            <w:r w:rsidRPr="003C4CE4">
              <w:rPr>
                <w:rFonts w:ascii="仿宋" w:eastAsia="仿宋" w:hAnsi="仿宋" w:cs="仿宋" w:hint="eastAsia"/>
                <w:bCs/>
                <w:szCs w:val="21"/>
              </w:rPr>
              <w:t>主观分/客观分属性</w:t>
            </w:r>
          </w:p>
        </w:tc>
        <w:tc>
          <w:tcPr>
            <w:tcW w:w="1560" w:type="dxa"/>
          </w:tcPr>
          <w:p w14:paraId="2A9A9CE7" w14:textId="77777777" w:rsidR="00A23FCE" w:rsidRPr="003C4CE4" w:rsidRDefault="00000000">
            <w:pPr>
              <w:snapToGrid w:val="0"/>
              <w:spacing w:line="360" w:lineRule="auto"/>
              <w:jc w:val="center"/>
              <w:rPr>
                <w:rFonts w:ascii="仿宋" w:eastAsia="仿宋" w:hAnsi="仿宋" w:cs="仿宋"/>
                <w:szCs w:val="21"/>
              </w:rPr>
            </w:pPr>
            <w:r w:rsidRPr="003C4CE4">
              <w:rPr>
                <w:rFonts w:ascii="仿宋" w:eastAsia="仿宋" w:hAnsi="仿宋" w:cs="仿宋" w:hint="eastAsia"/>
                <w:bCs/>
                <w:szCs w:val="21"/>
              </w:rPr>
              <w:t>投标文件中评标标准相应的商务技术资料目录*</w:t>
            </w:r>
          </w:p>
        </w:tc>
      </w:tr>
      <w:tr w:rsidR="00AA7B68" w:rsidRPr="003C4CE4" w14:paraId="400161F6" w14:textId="77777777">
        <w:trPr>
          <w:trHeight w:val="1445"/>
          <w:jc w:val="center"/>
        </w:trPr>
        <w:tc>
          <w:tcPr>
            <w:tcW w:w="562" w:type="dxa"/>
            <w:vAlign w:val="center"/>
          </w:tcPr>
          <w:p w14:paraId="02B9C5A1" w14:textId="77777777" w:rsidR="00A23FCE" w:rsidRPr="003C4CE4" w:rsidRDefault="00A23FCE">
            <w:pPr>
              <w:numPr>
                <w:ilvl w:val="0"/>
                <w:numId w:val="5"/>
              </w:numPr>
              <w:snapToGrid w:val="0"/>
              <w:spacing w:line="360" w:lineRule="auto"/>
              <w:jc w:val="right"/>
              <w:rPr>
                <w:rFonts w:ascii="仿宋" w:eastAsia="仿宋" w:hAnsi="仿宋" w:cs="仿宋"/>
                <w:szCs w:val="21"/>
              </w:rPr>
            </w:pPr>
          </w:p>
        </w:tc>
        <w:tc>
          <w:tcPr>
            <w:tcW w:w="6379" w:type="dxa"/>
          </w:tcPr>
          <w:p w14:paraId="2BDF590D" w14:textId="77777777" w:rsidR="00A23FCE" w:rsidRPr="003C4CE4" w:rsidRDefault="00000000">
            <w:pPr>
              <w:snapToGrid w:val="0"/>
              <w:spacing w:line="360" w:lineRule="auto"/>
              <w:jc w:val="left"/>
              <w:rPr>
                <w:rFonts w:ascii="仿宋" w:eastAsia="仿宋" w:hAnsi="仿宋" w:cs="仿宋"/>
                <w:b/>
                <w:bCs/>
                <w:szCs w:val="21"/>
              </w:rPr>
            </w:pPr>
            <w:r w:rsidRPr="003C4CE4">
              <w:rPr>
                <w:rFonts w:ascii="仿宋" w:eastAsia="仿宋" w:hAnsi="仿宋" w:cs="仿宋" w:hint="eastAsia"/>
                <w:b/>
                <w:bCs/>
                <w:szCs w:val="21"/>
              </w:rPr>
              <w:t>认证证书：</w:t>
            </w:r>
          </w:p>
          <w:p w14:paraId="32681DF8" w14:textId="20D71E92" w:rsidR="00A23FCE" w:rsidRPr="003C4CE4" w:rsidRDefault="00000000">
            <w:pPr>
              <w:snapToGrid w:val="0"/>
              <w:spacing w:line="360" w:lineRule="auto"/>
              <w:jc w:val="left"/>
              <w:rPr>
                <w:rFonts w:ascii="仿宋" w:eastAsia="仿宋" w:hAnsi="仿宋" w:cs="仿宋"/>
                <w:szCs w:val="21"/>
              </w:rPr>
            </w:pPr>
            <w:r w:rsidRPr="003C4CE4">
              <w:rPr>
                <w:rFonts w:ascii="仿宋" w:eastAsia="仿宋" w:hAnsi="仿宋" w:cs="仿宋" w:hint="eastAsia"/>
                <w:szCs w:val="21"/>
              </w:rPr>
              <w:t>投标人同时具有且在有效期内的质量管理体系认证和职业健康安全管理体系认证和环境管理体系认证</w:t>
            </w:r>
            <w:r w:rsidRPr="003C4CE4">
              <w:rPr>
                <w:rFonts w:ascii="仿宋" w:eastAsia="仿宋" w:hAnsi="仿宋" w:cs="仿宋" w:hint="eastAsia"/>
                <w:color w:val="FF0000"/>
                <w:szCs w:val="21"/>
              </w:rPr>
              <w:t>得</w:t>
            </w:r>
            <w:r w:rsidR="00BC5A78" w:rsidRPr="003C4CE4">
              <w:rPr>
                <w:rFonts w:ascii="仿宋" w:eastAsia="仿宋" w:hAnsi="仿宋" w:cs="仿宋"/>
                <w:color w:val="FF0000"/>
                <w:szCs w:val="21"/>
              </w:rPr>
              <w:t>4</w:t>
            </w:r>
            <w:r w:rsidRPr="003C4CE4">
              <w:rPr>
                <w:rFonts w:ascii="仿宋" w:eastAsia="仿宋" w:hAnsi="仿宋" w:cs="仿宋" w:hint="eastAsia"/>
                <w:color w:val="FF0000"/>
                <w:szCs w:val="21"/>
              </w:rPr>
              <w:t>分</w:t>
            </w:r>
            <w:r w:rsidRPr="003C4CE4">
              <w:rPr>
                <w:rFonts w:ascii="仿宋" w:eastAsia="仿宋" w:hAnsi="仿宋" w:cs="仿宋" w:hint="eastAsia"/>
                <w:szCs w:val="21"/>
              </w:rPr>
              <w:t>，缺一项不得分。</w:t>
            </w:r>
          </w:p>
          <w:p w14:paraId="5F528032" w14:textId="77777777" w:rsidR="00A23FCE" w:rsidRPr="003C4CE4" w:rsidRDefault="00000000">
            <w:pPr>
              <w:pStyle w:val="af8"/>
              <w:rPr>
                <w:rFonts w:ascii="仿宋" w:eastAsia="仿宋" w:hAnsi="仿宋" w:cs="仿宋"/>
                <w:b/>
                <w:bCs/>
                <w:sz w:val="21"/>
                <w:szCs w:val="21"/>
              </w:rPr>
            </w:pPr>
            <w:r w:rsidRPr="003C4CE4">
              <w:rPr>
                <w:rFonts w:ascii="仿宋" w:eastAsia="仿宋" w:hAnsi="仿宋" w:cs="仿宋" w:hint="eastAsia"/>
                <w:b/>
                <w:bCs/>
                <w:sz w:val="21"/>
                <w:szCs w:val="21"/>
              </w:rPr>
              <w:t>（证明材料：提供认证证书扫描件加盖公章制作于投标文件中。）</w:t>
            </w:r>
          </w:p>
        </w:tc>
        <w:tc>
          <w:tcPr>
            <w:tcW w:w="567" w:type="dxa"/>
            <w:vAlign w:val="center"/>
          </w:tcPr>
          <w:p w14:paraId="7B0CD47A" w14:textId="2A8DCA2C" w:rsidR="00A23FCE" w:rsidRPr="003C4CE4" w:rsidRDefault="00BC5A78">
            <w:pPr>
              <w:snapToGrid w:val="0"/>
              <w:spacing w:line="360" w:lineRule="auto"/>
              <w:jc w:val="center"/>
              <w:rPr>
                <w:rFonts w:ascii="仿宋" w:eastAsia="仿宋" w:hAnsi="仿宋" w:cs="仿宋"/>
                <w:szCs w:val="21"/>
              </w:rPr>
            </w:pPr>
            <w:r w:rsidRPr="003C4CE4">
              <w:rPr>
                <w:rFonts w:ascii="仿宋" w:eastAsia="仿宋" w:hAnsi="仿宋" w:cs="仿宋"/>
                <w:color w:val="FF0000"/>
                <w:szCs w:val="21"/>
              </w:rPr>
              <w:t>4</w:t>
            </w:r>
          </w:p>
        </w:tc>
        <w:tc>
          <w:tcPr>
            <w:tcW w:w="992" w:type="dxa"/>
            <w:vAlign w:val="center"/>
          </w:tcPr>
          <w:p w14:paraId="3640561D" w14:textId="77777777" w:rsidR="00A23FCE" w:rsidRPr="003C4CE4" w:rsidRDefault="00000000">
            <w:pPr>
              <w:snapToGrid w:val="0"/>
              <w:spacing w:line="360" w:lineRule="auto"/>
              <w:jc w:val="center"/>
              <w:rPr>
                <w:rFonts w:ascii="仿宋" w:eastAsia="仿宋" w:hAnsi="仿宋" w:cs="仿宋"/>
                <w:szCs w:val="21"/>
              </w:rPr>
            </w:pPr>
            <w:r w:rsidRPr="003C4CE4">
              <w:rPr>
                <w:rFonts w:ascii="仿宋" w:eastAsia="仿宋" w:hAnsi="仿宋" w:cs="仿宋" w:hint="eastAsia"/>
                <w:bCs/>
                <w:szCs w:val="21"/>
              </w:rPr>
              <w:t>客观分</w:t>
            </w:r>
          </w:p>
        </w:tc>
        <w:tc>
          <w:tcPr>
            <w:tcW w:w="1560" w:type="dxa"/>
            <w:vAlign w:val="center"/>
          </w:tcPr>
          <w:p w14:paraId="5D3471DF" w14:textId="77777777" w:rsidR="00A23FCE" w:rsidRPr="003C4CE4" w:rsidRDefault="00000000">
            <w:pPr>
              <w:snapToGrid w:val="0"/>
              <w:spacing w:line="360" w:lineRule="auto"/>
              <w:jc w:val="center"/>
              <w:rPr>
                <w:rFonts w:ascii="仿宋" w:eastAsia="仿宋" w:hAnsi="仿宋" w:cs="仿宋"/>
                <w:szCs w:val="21"/>
              </w:rPr>
            </w:pPr>
            <w:r w:rsidRPr="003C4CE4">
              <w:rPr>
                <w:rFonts w:ascii="仿宋" w:eastAsia="仿宋" w:hAnsi="仿宋" w:cs="仿宋" w:hint="eastAsia"/>
                <w:szCs w:val="21"/>
              </w:rPr>
              <w:t>提供认证证书扫描件加盖公章</w:t>
            </w:r>
          </w:p>
        </w:tc>
      </w:tr>
      <w:tr w:rsidR="00AA7B68" w:rsidRPr="003C4CE4" w14:paraId="56FED43F" w14:textId="77777777">
        <w:trPr>
          <w:trHeight w:val="90"/>
          <w:jc w:val="center"/>
        </w:trPr>
        <w:tc>
          <w:tcPr>
            <w:tcW w:w="562" w:type="dxa"/>
            <w:vAlign w:val="center"/>
          </w:tcPr>
          <w:p w14:paraId="1017EE11" w14:textId="77777777" w:rsidR="00A23FCE" w:rsidRPr="003C4CE4" w:rsidRDefault="00A23FCE">
            <w:pPr>
              <w:numPr>
                <w:ilvl w:val="0"/>
                <w:numId w:val="5"/>
              </w:numPr>
              <w:snapToGrid w:val="0"/>
              <w:spacing w:line="360" w:lineRule="auto"/>
              <w:ind w:left="425" w:hanging="425"/>
              <w:jc w:val="right"/>
              <w:rPr>
                <w:rFonts w:ascii="仿宋" w:eastAsia="仿宋" w:hAnsi="仿宋" w:cs="仿宋"/>
                <w:szCs w:val="21"/>
              </w:rPr>
            </w:pPr>
          </w:p>
        </w:tc>
        <w:tc>
          <w:tcPr>
            <w:tcW w:w="6379" w:type="dxa"/>
          </w:tcPr>
          <w:p w14:paraId="0114B189" w14:textId="77777777" w:rsidR="00A23FCE" w:rsidRPr="003C4CE4" w:rsidRDefault="00000000">
            <w:pPr>
              <w:snapToGrid w:val="0"/>
              <w:spacing w:line="360" w:lineRule="auto"/>
              <w:jc w:val="left"/>
              <w:rPr>
                <w:rFonts w:ascii="仿宋" w:eastAsia="仿宋" w:hAnsi="仿宋" w:cs="仿宋"/>
                <w:b/>
                <w:bCs/>
                <w:szCs w:val="21"/>
              </w:rPr>
            </w:pPr>
            <w:r w:rsidRPr="003C4CE4">
              <w:rPr>
                <w:rFonts w:ascii="仿宋" w:eastAsia="仿宋" w:hAnsi="仿宋" w:cs="仿宋" w:hint="eastAsia"/>
                <w:b/>
                <w:bCs/>
                <w:szCs w:val="21"/>
              </w:rPr>
              <w:t>企业业绩:</w:t>
            </w:r>
          </w:p>
          <w:p w14:paraId="11EB8075" w14:textId="00731EF2" w:rsidR="00A23FCE" w:rsidRPr="003C4CE4" w:rsidRDefault="00000000">
            <w:pPr>
              <w:pStyle w:val="af8"/>
              <w:rPr>
                <w:rFonts w:ascii="仿宋" w:eastAsia="仿宋" w:hAnsi="仿宋" w:cs="仿宋"/>
                <w:sz w:val="21"/>
                <w:szCs w:val="21"/>
              </w:rPr>
            </w:pPr>
            <w:r w:rsidRPr="003C4CE4">
              <w:rPr>
                <w:rFonts w:ascii="仿宋" w:eastAsia="仿宋" w:hAnsi="仿宋" w:cs="仿宋" w:hint="eastAsia"/>
                <w:sz w:val="21"/>
                <w:szCs w:val="21"/>
              </w:rPr>
              <w:t>投标人自2</w:t>
            </w:r>
            <w:r w:rsidRPr="003C4CE4">
              <w:rPr>
                <w:rFonts w:ascii="仿宋" w:eastAsia="仿宋" w:hAnsi="仿宋" w:cs="仿宋"/>
                <w:sz w:val="21"/>
                <w:szCs w:val="21"/>
              </w:rPr>
              <w:t>020</w:t>
            </w:r>
            <w:r w:rsidRPr="003C4CE4">
              <w:rPr>
                <w:rFonts w:ascii="仿宋" w:eastAsia="仿宋" w:hAnsi="仿宋" w:cs="仿宋" w:hint="eastAsia"/>
                <w:sz w:val="21"/>
                <w:szCs w:val="21"/>
              </w:rPr>
              <w:t>年1月1日以来（以合同签订时间为准）有类似供货业绩的，每出具一个的得</w:t>
            </w:r>
            <w:r w:rsidR="00CE2B5D" w:rsidRPr="003C4CE4">
              <w:rPr>
                <w:rFonts w:ascii="仿宋" w:eastAsia="仿宋" w:hAnsi="仿宋" w:cs="仿宋"/>
                <w:sz w:val="21"/>
                <w:szCs w:val="21"/>
              </w:rPr>
              <w:t>1</w:t>
            </w:r>
            <w:r w:rsidRPr="003C4CE4">
              <w:rPr>
                <w:rFonts w:ascii="仿宋" w:eastAsia="仿宋" w:hAnsi="仿宋" w:cs="仿宋" w:hint="eastAsia"/>
                <w:sz w:val="21"/>
                <w:szCs w:val="21"/>
              </w:rPr>
              <w:t>分，最多得</w:t>
            </w:r>
            <w:r w:rsidR="00452211" w:rsidRPr="003C4CE4">
              <w:rPr>
                <w:rFonts w:ascii="仿宋" w:eastAsia="仿宋" w:hAnsi="仿宋" w:cs="仿宋"/>
                <w:sz w:val="21"/>
                <w:szCs w:val="21"/>
              </w:rPr>
              <w:t>2</w:t>
            </w:r>
            <w:r w:rsidRPr="003C4CE4">
              <w:rPr>
                <w:rFonts w:ascii="仿宋" w:eastAsia="仿宋" w:hAnsi="仿宋" w:cs="仿宋" w:hint="eastAsia"/>
                <w:sz w:val="21"/>
                <w:szCs w:val="21"/>
              </w:rPr>
              <w:t>分。</w:t>
            </w:r>
          </w:p>
          <w:p w14:paraId="12ABB803" w14:textId="77777777" w:rsidR="00A23FCE" w:rsidRPr="003C4CE4" w:rsidRDefault="00000000">
            <w:pPr>
              <w:snapToGrid w:val="0"/>
              <w:spacing w:line="360" w:lineRule="auto"/>
              <w:jc w:val="left"/>
              <w:rPr>
                <w:rFonts w:ascii="仿宋" w:eastAsia="仿宋" w:hAnsi="仿宋" w:cs="仿宋"/>
                <w:b/>
                <w:bCs/>
                <w:szCs w:val="21"/>
              </w:rPr>
            </w:pPr>
            <w:r w:rsidRPr="003C4CE4">
              <w:rPr>
                <w:rFonts w:ascii="仿宋" w:eastAsia="仿宋" w:hAnsi="仿宋" w:cs="仿宋" w:hint="eastAsia"/>
                <w:b/>
                <w:bCs/>
                <w:szCs w:val="21"/>
              </w:rPr>
              <w:t>（证明材料：须提供以上业绩合同、中标（成交）通知书、缺一不可，扫描件加盖公章制作于投标文件中。）</w:t>
            </w:r>
          </w:p>
        </w:tc>
        <w:tc>
          <w:tcPr>
            <w:tcW w:w="567" w:type="dxa"/>
            <w:vAlign w:val="center"/>
          </w:tcPr>
          <w:p w14:paraId="60BF1036" w14:textId="76F05B57" w:rsidR="00A23FCE" w:rsidRPr="003C4CE4" w:rsidRDefault="00452211">
            <w:pPr>
              <w:snapToGrid w:val="0"/>
              <w:spacing w:line="360" w:lineRule="auto"/>
              <w:jc w:val="center"/>
              <w:rPr>
                <w:rFonts w:ascii="仿宋" w:eastAsia="仿宋" w:hAnsi="仿宋" w:cs="仿宋"/>
                <w:szCs w:val="21"/>
              </w:rPr>
            </w:pPr>
            <w:r w:rsidRPr="003C4CE4">
              <w:rPr>
                <w:rFonts w:ascii="仿宋" w:eastAsia="仿宋" w:hAnsi="仿宋" w:cs="仿宋"/>
                <w:szCs w:val="21"/>
              </w:rPr>
              <w:t>2</w:t>
            </w:r>
          </w:p>
        </w:tc>
        <w:tc>
          <w:tcPr>
            <w:tcW w:w="992" w:type="dxa"/>
            <w:vAlign w:val="center"/>
          </w:tcPr>
          <w:p w14:paraId="1CDDC3E5" w14:textId="77777777" w:rsidR="00A23FCE" w:rsidRPr="003C4CE4" w:rsidRDefault="00000000">
            <w:pPr>
              <w:snapToGrid w:val="0"/>
              <w:spacing w:line="360" w:lineRule="auto"/>
              <w:jc w:val="center"/>
              <w:rPr>
                <w:rFonts w:ascii="仿宋" w:eastAsia="仿宋" w:hAnsi="仿宋" w:cs="仿宋"/>
                <w:szCs w:val="21"/>
              </w:rPr>
            </w:pPr>
            <w:r w:rsidRPr="003C4CE4">
              <w:rPr>
                <w:rFonts w:ascii="仿宋" w:eastAsia="仿宋" w:hAnsi="仿宋" w:cs="仿宋" w:hint="eastAsia"/>
                <w:bCs/>
                <w:szCs w:val="21"/>
              </w:rPr>
              <w:t>客观分</w:t>
            </w:r>
          </w:p>
        </w:tc>
        <w:tc>
          <w:tcPr>
            <w:tcW w:w="1560" w:type="dxa"/>
            <w:vAlign w:val="center"/>
          </w:tcPr>
          <w:p w14:paraId="02B0E2F0" w14:textId="77777777" w:rsidR="00A23FCE" w:rsidRPr="003C4CE4" w:rsidRDefault="00000000">
            <w:pPr>
              <w:snapToGrid w:val="0"/>
              <w:spacing w:line="360" w:lineRule="auto"/>
              <w:jc w:val="center"/>
              <w:rPr>
                <w:rFonts w:ascii="仿宋" w:eastAsia="仿宋" w:hAnsi="仿宋" w:cs="仿宋"/>
                <w:szCs w:val="21"/>
              </w:rPr>
            </w:pPr>
            <w:r w:rsidRPr="003C4CE4">
              <w:rPr>
                <w:rFonts w:ascii="仿宋" w:eastAsia="仿宋" w:hAnsi="仿宋" w:cs="仿宋" w:hint="eastAsia"/>
                <w:szCs w:val="21"/>
              </w:rPr>
              <w:t>提供合同、中标（成交）通知书扫描件加盖公章</w:t>
            </w:r>
          </w:p>
        </w:tc>
      </w:tr>
      <w:tr w:rsidR="00AA7B68" w:rsidRPr="003C4CE4" w14:paraId="74AB08B4" w14:textId="77777777">
        <w:trPr>
          <w:trHeight w:val="90"/>
          <w:jc w:val="center"/>
        </w:trPr>
        <w:tc>
          <w:tcPr>
            <w:tcW w:w="562" w:type="dxa"/>
            <w:vAlign w:val="center"/>
          </w:tcPr>
          <w:p w14:paraId="09216489" w14:textId="77777777" w:rsidR="00A23FCE" w:rsidRPr="003C4CE4" w:rsidRDefault="00A23FCE">
            <w:pPr>
              <w:numPr>
                <w:ilvl w:val="0"/>
                <w:numId w:val="5"/>
              </w:numPr>
              <w:snapToGrid w:val="0"/>
              <w:spacing w:line="360" w:lineRule="auto"/>
              <w:ind w:left="425" w:hanging="425"/>
              <w:jc w:val="right"/>
              <w:rPr>
                <w:rFonts w:ascii="仿宋" w:eastAsia="仿宋" w:hAnsi="仿宋" w:cs="仿宋"/>
                <w:szCs w:val="21"/>
              </w:rPr>
            </w:pPr>
          </w:p>
        </w:tc>
        <w:tc>
          <w:tcPr>
            <w:tcW w:w="6379" w:type="dxa"/>
          </w:tcPr>
          <w:p w14:paraId="611A989C" w14:textId="77777777" w:rsidR="00A23FCE" w:rsidRPr="003C4CE4" w:rsidRDefault="00000000">
            <w:pPr>
              <w:snapToGrid w:val="0"/>
              <w:spacing w:line="360" w:lineRule="auto"/>
              <w:jc w:val="left"/>
              <w:rPr>
                <w:rFonts w:ascii="仿宋" w:eastAsia="仿宋" w:hAnsi="仿宋" w:cs="仿宋"/>
                <w:b/>
                <w:bCs/>
                <w:szCs w:val="21"/>
              </w:rPr>
            </w:pPr>
            <w:r w:rsidRPr="003C4CE4">
              <w:rPr>
                <w:rFonts w:ascii="仿宋" w:eastAsia="仿宋" w:hAnsi="仿宋" w:cs="仿宋" w:hint="eastAsia"/>
                <w:b/>
                <w:bCs/>
                <w:szCs w:val="21"/>
              </w:rPr>
              <w:t>拟派团队人员：</w:t>
            </w:r>
          </w:p>
          <w:p w14:paraId="545D8564" w14:textId="4956114A" w:rsidR="00A23FCE" w:rsidRPr="003C4CE4" w:rsidRDefault="00000000">
            <w:pPr>
              <w:snapToGrid w:val="0"/>
              <w:spacing w:line="360" w:lineRule="auto"/>
              <w:jc w:val="left"/>
              <w:rPr>
                <w:rFonts w:ascii="仿宋" w:eastAsia="仿宋" w:hAnsi="仿宋" w:cs="仿宋"/>
                <w:b/>
                <w:bCs/>
                <w:szCs w:val="21"/>
              </w:rPr>
            </w:pPr>
            <w:r w:rsidRPr="003C4CE4">
              <w:rPr>
                <w:rFonts w:ascii="仿宋" w:eastAsia="仿宋" w:hAnsi="仿宋" w:cs="仿宋" w:hint="eastAsia"/>
                <w:szCs w:val="21"/>
              </w:rPr>
              <w:t>根据供应商为本项目配备架构完善的服务团队，拟投入人员须含有高级售后服务管理师、高级室内设计师、高级机电安装工程师等，每提供一个证书得</w:t>
            </w:r>
            <w:r w:rsidRPr="003C4CE4">
              <w:rPr>
                <w:rFonts w:ascii="仿宋" w:eastAsia="仿宋" w:hAnsi="仿宋" w:cs="仿宋"/>
                <w:szCs w:val="21"/>
              </w:rPr>
              <w:t>2</w:t>
            </w:r>
            <w:r w:rsidRPr="003C4CE4">
              <w:rPr>
                <w:rFonts w:ascii="仿宋" w:eastAsia="仿宋" w:hAnsi="仿宋" w:cs="仿宋" w:hint="eastAsia"/>
                <w:szCs w:val="21"/>
              </w:rPr>
              <w:t>分，最高</w:t>
            </w:r>
            <w:r w:rsidRPr="003C4CE4">
              <w:rPr>
                <w:rFonts w:ascii="仿宋" w:eastAsia="仿宋" w:hAnsi="仿宋" w:cs="仿宋"/>
                <w:szCs w:val="21"/>
              </w:rPr>
              <w:t>6</w:t>
            </w:r>
            <w:r w:rsidRPr="003C4CE4">
              <w:rPr>
                <w:rFonts w:ascii="仿宋" w:eastAsia="仿宋" w:hAnsi="仿宋" w:cs="仿宋" w:hint="eastAsia"/>
                <w:szCs w:val="21"/>
              </w:rPr>
              <w:t>分。</w:t>
            </w:r>
          </w:p>
          <w:p w14:paraId="22D33CAC" w14:textId="77777777" w:rsidR="00A23FCE" w:rsidRPr="003C4CE4" w:rsidRDefault="00000000">
            <w:pPr>
              <w:snapToGrid w:val="0"/>
              <w:spacing w:line="360" w:lineRule="auto"/>
              <w:jc w:val="left"/>
              <w:rPr>
                <w:rFonts w:ascii="仿宋" w:eastAsia="仿宋" w:hAnsi="仿宋" w:cs="仿宋"/>
                <w:b/>
                <w:bCs/>
                <w:szCs w:val="21"/>
              </w:rPr>
            </w:pPr>
            <w:r w:rsidRPr="003C4CE4">
              <w:rPr>
                <w:rFonts w:ascii="仿宋" w:eastAsia="仿宋" w:hAnsi="仿宋" w:cs="仿宋" w:hint="eastAsia"/>
                <w:b/>
                <w:bCs/>
                <w:szCs w:val="21"/>
              </w:rPr>
              <w:t>注：需提供人员的证书、社保缴纳证明（供应商为其缴纳的投标截止时间前连续三个月</w:t>
            </w:r>
            <w:proofErr w:type="gramStart"/>
            <w:r w:rsidRPr="003C4CE4">
              <w:rPr>
                <w:rFonts w:ascii="仿宋" w:eastAsia="仿宋" w:hAnsi="仿宋" w:cs="仿宋" w:hint="eastAsia"/>
                <w:b/>
                <w:bCs/>
                <w:szCs w:val="21"/>
              </w:rPr>
              <w:t>社保证明</w:t>
            </w:r>
            <w:proofErr w:type="gramEnd"/>
            <w:r w:rsidRPr="003C4CE4">
              <w:rPr>
                <w:rFonts w:ascii="仿宋" w:eastAsia="仿宋" w:hAnsi="仿宋" w:cs="仿宋" w:hint="eastAsia"/>
                <w:b/>
                <w:bCs/>
                <w:szCs w:val="21"/>
              </w:rPr>
              <w:t>）或能证明人员属于本单位的相关材料，未提供不得分。</w:t>
            </w:r>
          </w:p>
        </w:tc>
        <w:tc>
          <w:tcPr>
            <w:tcW w:w="567" w:type="dxa"/>
            <w:vAlign w:val="center"/>
          </w:tcPr>
          <w:p w14:paraId="1CCB692E" w14:textId="77777777" w:rsidR="00A23FCE" w:rsidRPr="003C4CE4" w:rsidRDefault="00000000">
            <w:pPr>
              <w:snapToGrid w:val="0"/>
              <w:spacing w:line="360" w:lineRule="auto"/>
              <w:jc w:val="center"/>
              <w:rPr>
                <w:rFonts w:ascii="仿宋" w:eastAsia="仿宋" w:hAnsi="仿宋" w:cs="仿宋"/>
                <w:szCs w:val="21"/>
              </w:rPr>
            </w:pPr>
            <w:r w:rsidRPr="003C4CE4">
              <w:rPr>
                <w:rFonts w:ascii="仿宋" w:eastAsia="仿宋" w:hAnsi="仿宋" w:cs="仿宋"/>
                <w:szCs w:val="21"/>
              </w:rPr>
              <w:t>6</w:t>
            </w:r>
          </w:p>
        </w:tc>
        <w:tc>
          <w:tcPr>
            <w:tcW w:w="992" w:type="dxa"/>
            <w:vAlign w:val="center"/>
          </w:tcPr>
          <w:p w14:paraId="428EC342" w14:textId="77777777" w:rsidR="00A23FCE" w:rsidRPr="003C4CE4" w:rsidRDefault="00000000">
            <w:pPr>
              <w:snapToGrid w:val="0"/>
              <w:spacing w:line="360" w:lineRule="auto"/>
              <w:jc w:val="center"/>
              <w:rPr>
                <w:rFonts w:ascii="仿宋" w:eastAsia="仿宋" w:hAnsi="仿宋" w:cs="仿宋"/>
                <w:bCs/>
                <w:szCs w:val="21"/>
              </w:rPr>
            </w:pPr>
            <w:r w:rsidRPr="003C4CE4">
              <w:rPr>
                <w:rFonts w:ascii="仿宋" w:eastAsia="仿宋" w:hAnsi="仿宋" w:cs="仿宋" w:hint="eastAsia"/>
                <w:bCs/>
                <w:szCs w:val="21"/>
              </w:rPr>
              <w:t>客观分</w:t>
            </w:r>
          </w:p>
        </w:tc>
        <w:tc>
          <w:tcPr>
            <w:tcW w:w="1560" w:type="dxa"/>
            <w:vAlign w:val="center"/>
          </w:tcPr>
          <w:p w14:paraId="79E581A1" w14:textId="77777777" w:rsidR="00A23FCE" w:rsidRPr="003C4CE4" w:rsidRDefault="00000000">
            <w:pPr>
              <w:snapToGrid w:val="0"/>
              <w:spacing w:line="360" w:lineRule="auto"/>
              <w:jc w:val="center"/>
              <w:rPr>
                <w:rFonts w:ascii="仿宋" w:eastAsia="仿宋" w:hAnsi="仿宋" w:cs="仿宋"/>
                <w:szCs w:val="21"/>
              </w:rPr>
            </w:pPr>
            <w:r w:rsidRPr="003C4CE4">
              <w:rPr>
                <w:rFonts w:ascii="仿宋" w:eastAsia="仿宋" w:hAnsi="仿宋" w:cs="仿宋" w:hint="eastAsia"/>
                <w:szCs w:val="21"/>
              </w:rPr>
              <w:t>人员证书、社保缴纳证明</w:t>
            </w:r>
          </w:p>
        </w:tc>
      </w:tr>
      <w:tr w:rsidR="00AA7B68" w:rsidRPr="003C4CE4" w14:paraId="54ED6B48" w14:textId="77777777">
        <w:trPr>
          <w:trHeight w:val="693"/>
          <w:jc w:val="center"/>
        </w:trPr>
        <w:tc>
          <w:tcPr>
            <w:tcW w:w="562" w:type="dxa"/>
            <w:vAlign w:val="center"/>
          </w:tcPr>
          <w:p w14:paraId="6079CE1C" w14:textId="77777777" w:rsidR="00452211" w:rsidRPr="003C4CE4" w:rsidRDefault="00452211" w:rsidP="00452211">
            <w:pPr>
              <w:numPr>
                <w:ilvl w:val="0"/>
                <w:numId w:val="5"/>
              </w:numPr>
              <w:snapToGrid w:val="0"/>
              <w:spacing w:line="360" w:lineRule="auto"/>
              <w:ind w:left="425" w:hanging="425"/>
              <w:jc w:val="right"/>
              <w:rPr>
                <w:rFonts w:ascii="仿宋" w:eastAsia="仿宋" w:hAnsi="仿宋" w:cs="仿宋"/>
                <w:szCs w:val="21"/>
              </w:rPr>
            </w:pPr>
          </w:p>
        </w:tc>
        <w:tc>
          <w:tcPr>
            <w:tcW w:w="6379" w:type="dxa"/>
            <w:vAlign w:val="center"/>
          </w:tcPr>
          <w:p w14:paraId="714433A7" w14:textId="77777777" w:rsidR="00D6355E" w:rsidRPr="003C4CE4" w:rsidRDefault="00D6355E" w:rsidP="00D6355E">
            <w:pPr>
              <w:pStyle w:val="af8"/>
              <w:rPr>
                <w:rFonts w:ascii="仿宋" w:eastAsia="仿宋" w:hAnsi="仿宋" w:cs="仿宋"/>
                <w:b/>
                <w:bCs/>
                <w:sz w:val="21"/>
                <w:szCs w:val="21"/>
              </w:rPr>
            </w:pPr>
            <w:r w:rsidRPr="003C4CE4">
              <w:rPr>
                <w:rFonts w:ascii="仿宋" w:eastAsia="仿宋" w:hAnsi="仿宋" w:cs="仿宋" w:hint="eastAsia"/>
                <w:b/>
                <w:bCs/>
                <w:sz w:val="21"/>
                <w:szCs w:val="21"/>
              </w:rPr>
              <w:t>样品：</w:t>
            </w:r>
          </w:p>
          <w:p w14:paraId="06A0A99C" w14:textId="77777777" w:rsidR="00452211" w:rsidRPr="003C4CE4" w:rsidRDefault="00452211" w:rsidP="00452211">
            <w:pPr>
              <w:pStyle w:val="af8"/>
              <w:rPr>
                <w:rFonts w:ascii="仿宋" w:eastAsia="仿宋" w:hAnsi="仿宋" w:cs="仿宋"/>
                <w:sz w:val="21"/>
                <w:szCs w:val="21"/>
              </w:rPr>
            </w:pPr>
            <w:r w:rsidRPr="003C4CE4">
              <w:rPr>
                <w:rFonts w:ascii="仿宋" w:eastAsia="仿宋" w:hAnsi="仿宋" w:cs="仿宋" w:hint="eastAsia"/>
                <w:sz w:val="21"/>
                <w:szCs w:val="21"/>
              </w:rPr>
              <w:t>根据所投样品的材质、质量、美观、使用方便等方面打分。</w:t>
            </w:r>
          </w:p>
          <w:p w14:paraId="5C97813D" w14:textId="77777777" w:rsidR="00452211" w:rsidRPr="003C4CE4" w:rsidRDefault="00452211" w:rsidP="00452211">
            <w:pPr>
              <w:pStyle w:val="af8"/>
              <w:rPr>
                <w:rFonts w:ascii="仿宋" w:eastAsia="仿宋" w:hAnsi="仿宋" w:cs="仿宋"/>
                <w:sz w:val="21"/>
                <w:szCs w:val="21"/>
              </w:rPr>
            </w:pPr>
            <w:r w:rsidRPr="003C4CE4">
              <w:rPr>
                <w:rFonts w:ascii="仿宋" w:eastAsia="仿宋" w:hAnsi="仿宋" w:cs="仿宋" w:hint="eastAsia"/>
                <w:sz w:val="21"/>
                <w:szCs w:val="21"/>
              </w:rPr>
              <w:t>①样品的材质、质量:(0-3分)</w:t>
            </w:r>
          </w:p>
          <w:p w14:paraId="3B45EA83" w14:textId="77777777" w:rsidR="00452211" w:rsidRPr="003C4CE4" w:rsidRDefault="00452211" w:rsidP="00452211">
            <w:pPr>
              <w:pStyle w:val="af8"/>
              <w:rPr>
                <w:rFonts w:ascii="仿宋" w:eastAsia="仿宋" w:hAnsi="仿宋" w:cs="仿宋"/>
                <w:sz w:val="21"/>
                <w:szCs w:val="21"/>
              </w:rPr>
            </w:pPr>
            <w:r w:rsidRPr="003C4CE4">
              <w:rPr>
                <w:rFonts w:ascii="仿宋" w:eastAsia="仿宋" w:hAnsi="仿宋" w:cs="仿宋" w:hint="eastAsia"/>
                <w:sz w:val="21"/>
                <w:szCs w:val="21"/>
              </w:rPr>
              <w:t>②样品的整体美观、设计水平:(0-3分)</w:t>
            </w:r>
          </w:p>
          <w:p w14:paraId="044265E8" w14:textId="77777777" w:rsidR="00452211" w:rsidRPr="003C4CE4" w:rsidRDefault="00452211" w:rsidP="00452211">
            <w:pPr>
              <w:pStyle w:val="af8"/>
              <w:rPr>
                <w:rFonts w:ascii="仿宋" w:eastAsia="仿宋" w:hAnsi="仿宋" w:cs="仿宋"/>
                <w:sz w:val="21"/>
                <w:szCs w:val="21"/>
              </w:rPr>
            </w:pPr>
            <w:r w:rsidRPr="003C4CE4">
              <w:rPr>
                <w:rFonts w:ascii="仿宋" w:eastAsia="仿宋" w:hAnsi="仿宋" w:cs="仿宋" w:hint="eastAsia"/>
                <w:sz w:val="21"/>
                <w:szCs w:val="21"/>
              </w:rPr>
              <w:t>③样品的工艺水平:(0-3分)</w:t>
            </w:r>
          </w:p>
          <w:p w14:paraId="024C1F3F" w14:textId="643D3DCC" w:rsidR="00452211" w:rsidRPr="003C4CE4" w:rsidRDefault="00452211" w:rsidP="00452211">
            <w:pPr>
              <w:pStyle w:val="af8"/>
              <w:rPr>
                <w:rFonts w:ascii="仿宋" w:eastAsia="仿宋" w:hAnsi="仿宋" w:cs="仿宋"/>
                <w:b/>
                <w:bCs/>
                <w:color w:val="FF0000"/>
                <w:sz w:val="21"/>
                <w:szCs w:val="21"/>
              </w:rPr>
            </w:pPr>
            <w:r w:rsidRPr="003C4CE4">
              <w:rPr>
                <w:rFonts w:ascii="仿宋" w:eastAsia="仿宋" w:hAnsi="仿宋" w:cs="仿宋" w:hint="eastAsia"/>
                <w:sz w:val="21"/>
                <w:szCs w:val="21"/>
              </w:rPr>
              <w:t>④所投样品使用、操控的便利性、</w:t>
            </w:r>
            <w:r w:rsidRPr="003C4CE4">
              <w:rPr>
                <w:rFonts w:ascii="仿宋" w:eastAsia="仿宋" w:hAnsi="仿宋" w:cs="仿宋" w:hint="eastAsia"/>
                <w:color w:val="FF0000"/>
                <w:sz w:val="21"/>
                <w:szCs w:val="21"/>
              </w:rPr>
              <w:t>实用性:(0-</w:t>
            </w:r>
            <w:r w:rsidR="00BC5A78" w:rsidRPr="003C4CE4">
              <w:rPr>
                <w:rFonts w:ascii="仿宋" w:eastAsia="仿宋" w:hAnsi="仿宋" w:cs="仿宋"/>
                <w:color w:val="FF0000"/>
                <w:sz w:val="21"/>
                <w:szCs w:val="21"/>
              </w:rPr>
              <w:t>3</w:t>
            </w:r>
            <w:r w:rsidRPr="003C4CE4">
              <w:rPr>
                <w:rFonts w:ascii="仿宋" w:eastAsia="仿宋" w:hAnsi="仿宋" w:cs="仿宋" w:hint="eastAsia"/>
                <w:color w:val="FF0000"/>
                <w:sz w:val="21"/>
                <w:szCs w:val="21"/>
              </w:rPr>
              <w:t>分)</w:t>
            </w:r>
          </w:p>
          <w:p w14:paraId="22A3C250" w14:textId="3D575C93" w:rsidR="00452211" w:rsidRPr="003C4CE4" w:rsidRDefault="00452211" w:rsidP="00452211">
            <w:pPr>
              <w:pStyle w:val="af8"/>
              <w:rPr>
                <w:rFonts w:ascii="仿宋" w:eastAsia="仿宋" w:hAnsi="仿宋" w:cs="仿宋"/>
                <w:sz w:val="21"/>
                <w:szCs w:val="21"/>
              </w:rPr>
            </w:pPr>
            <w:r w:rsidRPr="003C4CE4">
              <w:rPr>
                <w:rFonts w:ascii="仿宋" w:eastAsia="仿宋" w:hAnsi="仿宋" w:cs="仿宋" w:hint="eastAsia"/>
                <w:b/>
                <w:bCs/>
                <w:sz w:val="21"/>
                <w:szCs w:val="21"/>
              </w:rPr>
              <w:t>注：</w:t>
            </w:r>
            <w:r w:rsidRPr="003C4CE4">
              <w:rPr>
                <w:rFonts w:ascii="仿宋" w:eastAsia="仿宋" w:hAnsi="仿宋" w:cs="仿宋" w:hint="eastAsia"/>
                <w:b/>
                <w:bCs/>
                <w:sz w:val="21"/>
                <w:szCs w:val="21"/>
                <w:u w:val="double"/>
              </w:rPr>
              <w:t>投标人未提供样品或提供的样品不满足采购需求实质性条件的，投标无效。样品不得出现能代表投标人和品牌的名称、标志、文字、图案、LOGO等所有暗示性内容，如样品或其包装本身带有投标单位标记且不可消除时，应覆盖标记处，否则视为无效投标。</w:t>
            </w:r>
          </w:p>
        </w:tc>
        <w:tc>
          <w:tcPr>
            <w:tcW w:w="567" w:type="dxa"/>
            <w:vAlign w:val="center"/>
          </w:tcPr>
          <w:p w14:paraId="7F624C2D" w14:textId="5B80A2B8" w:rsidR="00452211" w:rsidRPr="003C4CE4" w:rsidRDefault="00452211" w:rsidP="00452211">
            <w:pPr>
              <w:snapToGrid w:val="0"/>
              <w:spacing w:line="360" w:lineRule="auto"/>
              <w:jc w:val="center"/>
              <w:rPr>
                <w:rFonts w:ascii="仿宋" w:eastAsia="仿宋" w:hAnsi="仿宋" w:cs="仿宋"/>
                <w:szCs w:val="21"/>
              </w:rPr>
            </w:pPr>
            <w:r w:rsidRPr="003C4CE4">
              <w:rPr>
                <w:rFonts w:ascii="仿宋" w:eastAsia="仿宋" w:hAnsi="仿宋" w:cs="仿宋"/>
                <w:color w:val="FF0000"/>
                <w:szCs w:val="21"/>
              </w:rPr>
              <w:t>1</w:t>
            </w:r>
            <w:r w:rsidR="00BC5A78" w:rsidRPr="003C4CE4">
              <w:rPr>
                <w:rFonts w:ascii="仿宋" w:eastAsia="仿宋" w:hAnsi="仿宋" w:cs="仿宋"/>
                <w:color w:val="FF0000"/>
                <w:szCs w:val="21"/>
              </w:rPr>
              <w:t>2</w:t>
            </w:r>
          </w:p>
        </w:tc>
        <w:tc>
          <w:tcPr>
            <w:tcW w:w="992" w:type="dxa"/>
            <w:vAlign w:val="center"/>
          </w:tcPr>
          <w:p w14:paraId="791167BC" w14:textId="355DF3FF" w:rsidR="00452211" w:rsidRPr="003C4CE4" w:rsidRDefault="00452211" w:rsidP="00452211">
            <w:pPr>
              <w:snapToGrid w:val="0"/>
              <w:spacing w:line="360" w:lineRule="auto"/>
              <w:jc w:val="center"/>
              <w:rPr>
                <w:rFonts w:ascii="仿宋" w:eastAsia="仿宋" w:hAnsi="仿宋" w:cs="仿宋"/>
                <w:szCs w:val="21"/>
              </w:rPr>
            </w:pPr>
            <w:r w:rsidRPr="003C4CE4">
              <w:rPr>
                <w:rFonts w:ascii="仿宋" w:eastAsia="仿宋" w:hAnsi="仿宋" w:cs="仿宋" w:hint="eastAsia"/>
                <w:szCs w:val="21"/>
              </w:rPr>
              <w:t>主观分</w:t>
            </w:r>
          </w:p>
        </w:tc>
        <w:tc>
          <w:tcPr>
            <w:tcW w:w="1560" w:type="dxa"/>
            <w:vAlign w:val="center"/>
          </w:tcPr>
          <w:p w14:paraId="2BC58E36" w14:textId="77777777" w:rsidR="00452211" w:rsidRPr="003C4CE4" w:rsidRDefault="00452211" w:rsidP="00452211">
            <w:pPr>
              <w:snapToGrid w:val="0"/>
              <w:spacing w:line="360" w:lineRule="auto"/>
              <w:jc w:val="center"/>
              <w:rPr>
                <w:rFonts w:ascii="仿宋" w:eastAsia="仿宋" w:hAnsi="仿宋" w:cs="仿宋"/>
                <w:szCs w:val="21"/>
              </w:rPr>
            </w:pPr>
            <w:r w:rsidRPr="003C4CE4">
              <w:rPr>
                <w:rFonts w:ascii="仿宋" w:eastAsia="仿宋" w:hAnsi="仿宋" w:cs="仿宋" w:hint="eastAsia"/>
                <w:szCs w:val="21"/>
              </w:rPr>
              <w:t>样品</w:t>
            </w:r>
          </w:p>
        </w:tc>
      </w:tr>
      <w:tr w:rsidR="00AA7B68" w:rsidRPr="003C4CE4" w14:paraId="187FFCCF" w14:textId="77777777">
        <w:trPr>
          <w:trHeight w:val="693"/>
          <w:jc w:val="center"/>
        </w:trPr>
        <w:tc>
          <w:tcPr>
            <w:tcW w:w="562" w:type="dxa"/>
            <w:vAlign w:val="center"/>
          </w:tcPr>
          <w:p w14:paraId="333995CE" w14:textId="77777777" w:rsidR="00A23FCE" w:rsidRPr="003C4CE4" w:rsidRDefault="00A23FCE">
            <w:pPr>
              <w:numPr>
                <w:ilvl w:val="0"/>
                <w:numId w:val="5"/>
              </w:numPr>
              <w:snapToGrid w:val="0"/>
              <w:spacing w:line="360" w:lineRule="auto"/>
              <w:ind w:left="425" w:hanging="425"/>
              <w:jc w:val="right"/>
              <w:rPr>
                <w:rFonts w:ascii="仿宋" w:eastAsia="仿宋" w:hAnsi="仿宋" w:cs="仿宋"/>
                <w:szCs w:val="21"/>
              </w:rPr>
            </w:pPr>
          </w:p>
        </w:tc>
        <w:tc>
          <w:tcPr>
            <w:tcW w:w="6379" w:type="dxa"/>
            <w:vAlign w:val="center"/>
          </w:tcPr>
          <w:p w14:paraId="4334C1D9" w14:textId="77777777" w:rsidR="00A23FCE" w:rsidRPr="00644606" w:rsidRDefault="00000000">
            <w:pPr>
              <w:pStyle w:val="af8"/>
              <w:rPr>
                <w:rFonts w:ascii="仿宋" w:eastAsia="仿宋" w:hAnsi="仿宋" w:cs="仿宋"/>
                <w:b/>
                <w:bCs/>
                <w:sz w:val="21"/>
                <w:szCs w:val="21"/>
              </w:rPr>
            </w:pPr>
            <w:r w:rsidRPr="00644606">
              <w:rPr>
                <w:rFonts w:ascii="仿宋" w:eastAsia="仿宋" w:hAnsi="仿宋" w:cs="仿宋" w:hint="eastAsia"/>
                <w:b/>
                <w:bCs/>
                <w:sz w:val="21"/>
                <w:szCs w:val="21"/>
              </w:rPr>
              <w:t>成品检测报告：</w:t>
            </w:r>
          </w:p>
          <w:p w14:paraId="59FD7CA5" w14:textId="03D901D4" w:rsidR="00A23FCE" w:rsidRPr="00644606" w:rsidRDefault="00000000">
            <w:pPr>
              <w:pStyle w:val="af8"/>
              <w:rPr>
                <w:rFonts w:ascii="仿宋" w:eastAsia="仿宋" w:hAnsi="仿宋" w:cs="仿宋"/>
                <w:sz w:val="21"/>
                <w:szCs w:val="21"/>
              </w:rPr>
            </w:pPr>
            <w:r w:rsidRPr="00644606">
              <w:rPr>
                <w:rFonts w:ascii="仿宋" w:eastAsia="仿宋" w:hAnsi="仿宋" w:cs="仿宋" w:hint="eastAsia"/>
                <w:sz w:val="21"/>
                <w:szCs w:val="21"/>
              </w:rPr>
              <w:t>投标人提供国家认监委认可的权威检测机构出具的骨灰存放架检验报告扫描件或复印件，且在全国认证认可信息公共服务平台备案，需提供备案查询截图，否则不得分。至少须检测：外观质量、安全性能、耐冲击性、耐溶剂性、耐盐雾腐蚀性、耐磨性、耐磨性、耐低温性能、承重性能、抗拉强度、金属喷涂层理化性能、水平加载稳定性，单项结论全部符合的得满分</w:t>
            </w:r>
            <w:r w:rsidR="003551B5" w:rsidRPr="00644606">
              <w:rPr>
                <w:rFonts w:ascii="仿宋" w:eastAsia="仿宋" w:hAnsi="仿宋" w:cs="仿宋"/>
                <w:sz w:val="21"/>
                <w:szCs w:val="21"/>
              </w:rPr>
              <w:t>4</w:t>
            </w:r>
            <w:r w:rsidRPr="00644606">
              <w:rPr>
                <w:rFonts w:ascii="仿宋" w:eastAsia="仿宋" w:hAnsi="仿宋" w:cs="仿宋" w:hint="eastAsia"/>
                <w:sz w:val="21"/>
                <w:szCs w:val="21"/>
              </w:rPr>
              <w:t>分，每不符</w:t>
            </w:r>
            <w:proofErr w:type="gramStart"/>
            <w:r w:rsidRPr="00644606">
              <w:rPr>
                <w:rFonts w:ascii="仿宋" w:eastAsia="仿宋" w:hAnsi="仿宋" w:cs="仿宋" w:hint="eastAsia"/>
                <w:sz w:val="21"/>
                <w:szCs w:val="21"/>
              </w:rPr>
              <w:t>合一项扣1分</w:t>
            </w:r>
            <w:proofErr w:type="gramEnd"/>
            <w:r w:rsidRPr="00644606">
              <w:rPr>
                <w:rFonts w:ascii="仿宋" w:eastAsia="仿宋" w:hAnsi="仿宋" w:cs="仿宋" w:hint="eastAsia"/>
                <w:sz w:val="21"/>
                <w:szCs w:val="21"/>
              </w:rPr>
              <w:t>，扣完为止。</w:t>
            </w:r>
          </w:p>
          <w:p w14:paraId="6CA3A579" w14:textId="364A0B07" w:rsidR="00A23FCE" w:rsidRPr="00644606" w:rsidRDefault="00000000">
            <w:pPr>
              <w:pStyle w:val="af8"/>
              <w:rPr>
                <w:rFonts w:ascii="仿宋" w:eastAsia="仿宋" w:hAnsi="仿宋" w:cs="仿宋"/>
                <w:b/>
                <w:bCs/>
                <w:sz w:val="21"/>
                <w:szCs w:val="21"/>
              </w:rPr>
            </w:pPr>
            <w:r w:rsidRPr="00644606">
              <w:rPr>
                <w:rFonts w:ascii="仿宋" w:eastAsia="仿宋" w:hAnsi="仿宋" w:cs="仿宋" w:hint="eastAsia"/>
                <w:b/>
                <w:bCs/>
                <w:color w:val="FF0000"/>
                <w:kern w:val="0"/>
                <w:sz w:val="21"/>
                <w:szCs w:val="21"/>
                <w:lang w:bidi="ar"/>
              </w:rPr>
              <w:t>（证明材料：</w:t>
            </w:r>
            <w:r w:rsidRPr="00644606">
              <w:rPr>
                <w:rFonts w:ascii="仿宋" w:eastAsia="仿宋" w:hAnsi="仿宋" w:cs="仿宋" w:hint="eastAsia"/>
                <w:b/>
                <w:bCs/>
                <w:color w:val="FF0000"/>
                <w:sz w:val="21"/>
                <w:szCs w:val="21"/>
              </w:rPr>
              <w:t>投标人提供国家认监委认可的权威检测机构出具的检</w:t>
            </w:r>
            <w:r w:rsidRPr="00644606">
              <w:rPr>
                <w:rFonts w:ascii="仿宋" w:eastAsia="仿宋" w:hAnsi="仿宋" w:cs="仿宋" w:hint="eastAsia"/>
                <w:b/>
                <w:bCs/>
                <w:color w:val="FF0000"/>
                <w:sz w:val="21"/>
                <w:szCs w:val="21"/>
              </w:rPr>
              <w:lastRenderedPageBreak/>
              <w:t>验报告扫描件或复印件，且在全国认证认可信息公共服务平台备案，需提供查询截图，否则不得分。）</w:t>
            </w:r>
          </w:p>
        </w:tc>
        <w:tc>
          <w:tcPr>
            <w:tcW w:w="567" w:type="dxa"/>
            <w:vAlign w:val="center"/>
          </w:tcPr>
          <w:p w14:paraId="5D10037F" w14:textId="0B8CD319" w:rsidR="00A23FCE" w:rsidRPr="003C4CE4" w:rsidRDefault="003551B5">
            <w:pPr>
              <w:snapToGrid w:val="0"/>
              <w:spacing w:line="360" w:lineRule="auto"/>
              <w:jc w:val="center"/>
              <w:rPr>
                <w:rFonts w:ascii="仿宋" w:eastAsia="仿宋" w:hAnsi="仿宋" w:cs="仿宋"/>
                <w:szCs w:val="21"/>
              </w:rPr>
            </w:pPr>
            <w:r w:rsidRPr="003C4CE4">
              <w:rPr>
                <w:rFonts w:ascii="仿宋" w:eastAsia="仿宋" w:hAnsi="仿宋" w:cs="仿宋"/>
                <w:szCs w:val="21"/>
              </w:rPr>
              <w:lastRenderedPageBreak/>
              <w:t>4</w:t>
            </w:r>
          </w:p>
        </w:tc>
        <w:tc>
          <w:tcPr>
            <w:tcW w:w="992" w:type="dxa"/>
            <w:vAlign w:val="center"/>
          </w:tcPr>
          <w:p w14:paraId="4A6318BF" w14:textId="77777777" w:rsidR="00A23FCE" w:rsidRPr="003C4CE4" w:rsidRDefault="00000000">
            <w:pPr>
              <w:snapToGrid w:val="0"/>
              <w:spacing w:line="360" w:lineRule="auto"/>
              <w:jc w:val="center"/>
              <w:rPr>
                <w:rFonts w:ascii="仿宋" w:eastAsia="仿宋" w:hAnsi="仿宋" w:cs="仿宋"/>
                <w:szCs w:val="21"/>
              </w:rPr>
            </w:pPr>
            <w:r w:rsidRPr="003C4CE4">
              <w:rPr>
                <w:rFonts w:ascii="仿宋" w:eastAsia="仿宋" w:hAnsi="仿宋" w:cs="仿宋" w:hint="eastAsia"/>
                <w:szCs w:val="21"/>
              </w:rPr>
              <w:t>客观分</w:t>
            </w:r>
          </w:p>
        </w:tc>
        <w:tc>
          <w:tcPr>
            <w:tcW w:w="1560" w:type="dxa"/>
            <w:vMerge w:val="restart"/>
            <w:vAlign w:val="center"/>
          </w:tcPr>
          <w:p w14:paraId="56B929A8" w14:textId="77777777" w:rsidR="00A23FCE" w:rsidRPr="003C4CE4" w:rsidRDefault="00000000">
            <w:pPr>
              <w:snapToGrid w:val="0"/>
              <w:spacing w:line="360" w:lineRule="auto"/>
              <w:jc w:val="center"/>
              <w:rPr>
                <w:rFonts w:ascii="仿宋" w:eastAsia="仿宋" w:hAnsi="仿宋" w:cs="仿宋"/>
                <w:szCs w:val="21"/>
              </w:rPr>
            </w:pPr>
            <w:r w:rsidRPr="003C4CE4">
              <w:rPr>
                <w:rFonts w:ascii="仿宋" w:eastAsia="仿宋" w:hAnsi="仿宋" w:cs="仿宋" w:hint="eastAsia"/>
                <w:szCs w:val="21"/>
              </w:rPr>
              <w:t>检测报告</w:t>
            </w:r>
          </w:p>
        </w:tc>
      </w:tr>
      <w:tr w:rsidR="00AA7B68" w:rsidRPr="003C4CE4" w14:paraId="3062D575" w14:textId="77777777">
        <w:trPr>
          <w:trHeight w:val="693"/>
          <w:jc w:val="center"/>
        </w:trPr>
        <w:tc>
          <w:tcPr>
            <w:tcW w:w="562" w:type="dxa"/>
            <w:vAlign w:val="center"/>
          </w:tcPr>
          <w:p w14:paraId="01123E76" w14:textId="77777777" w:rsidR="00A23FCE" w:rsidRPr="003C4CE4" w:rsidRDefault="00A23FCE">
            <w:pPr>
              <w:numPr>
                <w:ilvl w:val="0"/>
                <w:numId w:val="5"/>
              </w:numPr>
              <w:snapToGrid w:val="0"/>
              <w:spacing w:line="360" w:lineRule="auto"/>
              <w:ind w:left="425" w:hanging="425"/>
              <w:jc w:val="right"/>
              <w:rPr>
                <w:rFonts w:ascii="仿宋" w:eastAsia="仿宋" w:hAnsi="仿宋" w:cs="仿宋"/>
                <w:szCs w:val="21"/>
              </w:rPr>
            </w:pPr>
          </w:p>
        </w:tc>
        <w:tc>
          <w:tcPr>
            <w:tcW w:w="6379" w:type="dxa"/>
            <w:vAlign w:val="center"/>
          </w:tcPr>
          <w:p w14:paraId="33F2DD41" w14:textId="77777777" w:rsidR="00A23FCE" w:rsidRPr="003C4CE4" w:rsidRDefault="00000000">
            <w:pPr>
              <w:pStyle w:val="af8"/>
              <w:rPr>
                <w:rFonts w:ascii="仿宋" w:eastAsia="仿宋" w:hAnsi="仿宋" w:cs="仿宋"/>
                <w:b/>
                <w:bCs/>
                <w:sz w:val="21"/>
                <w:szCs w:val="21"/>
              </w:rPr>
            </w:pPr>
            <w:r w:rsidRPr="003C4CE4">
              <w:rPr>
                <w:rFonts w:ascii="仿宋" w:eastAsia="仿宋" w:hAnsi="仿宋" w:cs="仿宋" w:hint="eastAsia"/>
                <w:b/>
                <w:bCs/>
                <w:sz w:val="21"/>
                <w:szCs w:val="21"/>
              </w:rPr>
              <w:t>重要部件检测报告：</w:t>
            </w:r>
          </w:p>
          <w:p w14:paraId="071EDCC9" w14:textId="3534B257" w:rsidR="00A23FCE" w:rsidRPr="003C4CE4" w:rsidRDefault="00000000">
            <w:pPr>
              <w:pStyle w:val="af8"/>
              <w:rPr>
                <w:rFonts w:ascii="仿宋" w:eastAsia="仿宋" w:hAnsi="仿宋" w:cs="仿宋"/>
                <w:kern w:val="0"/>
                <w:sz w:val="21"/>
                <w:szCs w:val="21"/>
                <w:lang w:bidi="ar"/>
              </w:rPr>
            </w:pPr>
            <w:r w:rsidRPr="003C4CE4">
              <w:rPr>
                <w:rFonts w:ascii="仿宋" w:eastAsia="仿宋" w:hAnsi="仿宋" w:cs="仿宋" w:hint="eastAsia"/>
                <w:sz w:val="21"/>
                <w:szCs w:val="21"/>
              </w:rPr>
              <w:t>1、投标人提供的产品部件底座检测满足包括不限于：</w:t>
            </w:r>
            <w:r w:rsidRPr="003C4CE4">
              <w:rPr>
                <w:rFonts w:ascii="仿宋" w:eastAsia="仿宋" w:hAnsi="仿宋" w:cs="仿宋" w:hint="eastAsia"/>
                <w:kern w:val="0"/>
                <w:sz w:val="21"/>
                <w:szCs w:val="21"/>
                <w:lang w:bidi="ar"/>
              </w:rPr>
              <w:t>平均膜厚：不小于10μm；耐盐雾腐蚀性能试验360小时或以上；氧化膜的抗变形破裂性：≧0.35%.；耐紫外光性能测试360小时或以上；耐磨性；耐碱性；耐砂浆性；漆膜硬度；耐溶剂性；</w:t>
            </w:r>
            <w:r w:rsidRPr="003C4CE4">
              <w:rPr>
                <w:rFonts w:ascii="仿宋" w:eastAsia="仿宋" w:hAnsi="仿宋" w:cs="仿宋" w:hint="eastAsia"/>
                <w:sz w:val="21"/>
                <w:szCs w:val="21"/>
              </w:rPr>
              <w:t>耐压性能：</w:t>
            </w:r>
            <w:r w:rsidRPr="003C4CE4">
              <w:rPr>
                <w:rFonts w:ascii="仿宋" w:eastAsia="仿宋" w:hAnsi="仿宋" w:cs="仿宋" w:hint="eastAsia"/>
                <w:kern w:val="0"/>
                <w:sz w:val="21"/>
                <w:szCs w:val="21"/>
              </w:rPr>
              <w:t>≥</w:t>
            </w:r>
            <w:r w:rsidRPr="003C4CE4">
              <w:rPr>
                <w:rFonts w:ascii="仿宋" w:eastAsia="仿宋" w:hAnsi="仿宋" w:cs="仿宋" w:hint="eastAsia"/>
                <w:sz w:val="21"/>
                <w:szCs w:val="21"/>
              </w:rPr>
              <w:t>1000公斤下压重量测试。单项结论全部符合的得满分</w:t>
            </w:r>
            <w:r w:rsidR="004C3FE7" w:rsidRPr="003C4CE4">
              <w:rPr>
                <w:rFonts w:ascii="仿宋" w:eastAsia="仿宋" w:hAnsi="仿宋" w:cs="仿宋"/>
                <w:sz w:val="21"/>
                <w:szCs w:val="21"/>
              </w:rPr>
              <w:t>4</w:t>
            </w:r>
            <w:r w:rsidRPr="003C4CE4">
              <w:rPr>
                <w:rFonts w:ascii="仿宋" w:eastAsia="仿宋" w:hAnsi="仿宋" w:cs="仿宋" w:hint="eastAsia"/>
                <w:sz w:val="21"/>
                <w:szCs w:val="21"/>
              </w:rPr>
              <w:t>分，每不符</w:t>
            </w:r>
            <w:proofErr w:type="gramStart"/>
            <w:r w:rsidRPr="003C4CE4">
              <w:rPr>
                <w:rFonts w:ascii="仿宋" w:eastAsia="仿宋" w:hAnsi="仿宋" w:cs="仿宋" w:hint="eastAsia"/>
                <w:sz w:val="21"/>
                <w:szCs w:val="21"/>
              </w:rPr>
              <w:t>合一项扣1分</w:t>
            </w:r>
            <w:proofErr w:type="gramEnd"/>
            <w:r w:rsidRPr="003C4CE4">
              <w:rPr>
                <w:rFonts w:ascii="仿宋" w:eastAsia="仿宋" w:hAnsi="仿宋" w:cs="仿宋" w:hint="eastAsia"/>
                <w:sz w:val="21"/>
                <w:szCs w:val="21"/>
              </w:rPr>
              <w:t>，扣完为止</w:t>
            </w:r>
            <w:r w:rsidRPr="003C4CE4">
              <w:rPr>
                <w:rFonts w:ascii="仿宋" w:eastAsia="仿宋" w:hAnsi="仿宋" w:cs="仿宋" w:hint="eastAsia"/>
                <w:kern w:val="0"/>
                <w:sz w:val="21"/>
                <w:szCs w:val="21"/>
                <w:lang w:bidi="ar"/>
              </w:rPr>
              <w:t>。</w:t>
            </w:r>
          </w:p>
          <w:p w14:paraId="4608C5A7" w14:textId="77777777" w:rsidR="00A23FCE" w:rsidRPr="003C4CE4" w:rsidRDefault="00000000">
            <w:pPr>
              <w:pStyle w:val="af8"/>
              <w:rPr>
                <w:rFonts w:ascii="仿宋" w:eastAsia="仿宋" w:hAnsi="仿宋" w:cs="仿宋"/>
                <w:b/>
                <w:bCs/>
                <w:sz w:val="21"/>
                <w:szCs w:val="21"/>
              </w:rPr>
            </w:pPr>
            <w:r w:rsidRPr="003C4CE4">
              <w:rPr>
                <w:rFonts w:ascii="仿宋" w:eastAsia="仿宋" w:hAnsi="仿宋" w:cs="仿宋" w:hint="eastAsia"/>
                <w:b/>
                <w:bCs/>
                <w:kern w:val="0"/>
                <w:sz w:val="21"/>
                <w:szCs w:val="21"/>
                <w:lang w:bidi="ar"/>
              </w:rPr>
              <w:t>（证明材料：</w:t>
            </w:r>
            <w:r w:rsidRPr="003C4CE4">
              <w:rPr>
                <w:rFonts w:ascii="仿宋" w:eastAsia="仿宋" w:hAnsi="仿宋" w:cs="仿宋" w:hint="eastAsia"/>
                <w:b/>
                <w:bCs/>
                <w:sz w:val="21"/>
                <w:szCs w:val="21"/>
              </w:rPr>
              <w:t>投标人提供国家认监委认可的权威检测机构出具的底座检验报告扫描件或复印件，且在全国认证认可信息公共服务平台备案，需提供查询截图，否则不得分。）</w:t>
            </w:r>
          </w:p>
          <w:p w14:paraId="59936375" w14:textId="4776FAC9" w:rsidR="00A23FCE" w:rsidRPr="003C4CE4" w:rsidRDefault="00000000">
            <w:pPr>
              <w:pStyle w:val="af8"/>
              <w:rPr>
                <w:rFonts w:ascii="仿宋" w:eastAsia="仿宋" w:hAnsi="仿宋" w:cs="仿宋"/>
                <w:kern w:val="0"/>
                <w:sz w:val="21"/>
                <w:szCs w:val="21"/>
                <w:lang w:bidi="ar"/>
              </w:rPr>
            </w:pPr>
            <w:r w:rsidRPr="003C4CE4">
              <w:rPr>
                <w:rFonts w:ascii="仿宋" w:eastAsia="仿宋" w:hAnsi="仿宋" w:cs="仿宋" w:hint="eastAsia"/>
                <w:sz w:val="21"/>
                <w:szCs w:val="21"/>
              </w:rPr>
              <w:t>2、投标人提供的产品部件顶盖检测满足包括不限于：</w:t>
            </w:r>
            <w:r w:rsidRPr="003C4CE4">
              <w:rPr>
                <w:rFonts w:ascii="仿宋" w:eastAsia="仿宋" w:hAnsi="仿宋" w:cs="仿宋" w:hint="eastAsia"/>
                <w:kern w:val="0"/>
                <w:sz w:val="21"/>
                <w:szCs w:val="21"/>
                <w:lang w:bidi="ar"/>
              </w:rPr>
              <w:t>平均膜厚：不小于10μm；耐盐雾腐蚀性能试验360小时或以上；氧化膜的抗变形破裂性：≧0.35%.；耐紫外光性能测试360小时或以上；耐磨性；耐碱性；耐砂浆性；漆膜硬度；耐溶剂性。</w:t>
            </w:r>
            <w:r w:rsidRPr="003C4CE4">
              <w:rPr>
                <w:rFonts w:ascii="仿宋" w:eastAsia="仿宋" w:hAnsi="仿宋" w:cs="仿宋" w:hint="eastAsia"/>
                <w:sz w:val="21"/>
                <w:szCs w:val="21"/>
              </w:rPr>
              <w:t>单项结论全部符合的得满分</w:t>
            </w:r>
            <w:r w:rsidR="004C3FE7" w:rsidRPr="003C4CE4">
              <w:rPr>
                <w:rFonts w:ascii="仿宋" w:eastAsia="仿宋" w:hAnsi="仿宋" w:cs="仿宋"/>
                <w:sz w:val="21"/>
                <w:szCs w:val="21"/>
              </w:rPr>
              <w:t>4</w:t>
            </w:r>
            <w:r w:rsidRPr="003C4CE4">
              <w:rPr>
                <w:rFonts w:ascii="仿宋" w:eastAsia="仿宋" w:hAnsi="仿宋" w:cs="仿宋" w:hint="eastAsia"/>
                <w:sz w:val="21"/>
                <w:szCs w:val="21"/>
              </w:rPr>
              <w:t>分，每不符</w:t>
            </w:r>
            <w:proofErr w:type="gramStart"/>
            <w:r w:rsidRPr="003C4CE4">
              <w:rPr>
                <w:rFonts w:ascii="仿宋" w:eastAsia="仿宋" w:hAnsi="仿宋" w:cs="仿宋" w:hint="eastAsia"/>
                <w:sz w:val="21"/>
                <w:szCs w:val="21"/>
              </w:rPr>
              <w:t>合一项扣1分</w:t>
            </w:r>
            <w:proofErr w:type="gramEnd"/>
            <w:r w:rsidRPr="003C4CE4">
              <w:rPr>
                <w:rFonts w:ascii="仿宋" w:eastAsia="仿宋" w:hAnsi="仿宋" w:cs="仿宋" w:hint="eastAsia"/>
                <w:sz w:val="21"/>
                <w:szCs w:val="21"/>
              </w:rPr>
              <w:t>，扣完为止</w:t>
            </w:r>
            <w:r w:rsidRPr="003C4CE4">
              <w:rPr>
                <w:rFonts w:ascii="仿宋" w:eastAsia="仿宋" w:hAnsi="仿宋" w:cs="仿宋" w:hint="eastAsia"/>
                <w:kern w:val="0"/>
                <w:sz w:val="21"/>
                <w:szCs w:val="21"/>
                <w:lang w:bidi="ar"/>
              </w:rPr>
              <w:t>。</w:t>
            </w:r>
          </w:p>
          <w:p w14:paraId="065B621D" w14:textId="77777777" w:rsidR="00A23FCE" w:rsidRPr="003C4CE4" w:rsidRDefault="00000000">
            <w:pPr>
              <w:pStyle w:val="af8"/>
              <w:rPr>
                <w:rFonts w:ascii="仿宋" w:eastAsia="仿宋" w:hAnsi="仿宋" w:cs="仿宋"/>
                <w:b/>
                <w:bCs/>
                <w:sz w:val="21"/>
                <w:szCs w:val="21"/>
              </w:rPr>
            </w:pPr>
            <w:r w:rsidRPr="003C4CE4">
              <w:rPr>
                <w:rFonts w:ascii="仿宋" w:eastAsia="仿宋" w:hAnsi="仿宋" w:cs="仿宋" w:hint="eastAsia"/>
                <w:b/>
                <w:bCs/>
                <w:kern w:val="0"/>
                <w:sz w:val="21"/>
                <w:szCs w:val="21"/>
                <w:lang w:bidi="ar"/>
              </w:rPr>
              <w:t>（证明材料：</w:t>
            </w:r>
            <w:r w:rsidRPr="003C4CE4">
              <w:rPr>
                <w:rFonts w:ascii="仿宋" w:eastAsia="仿宋" w:hAnsi="仿宋" w:cs="仿宋" w:hint="eastAsia"/>
                <w:b/>
                <w:bCs/>
                <w:sz w:val="21"/>
                <w:szCs w:val="21"/>
              </w:rPr>
              <w:t>投标人提供国家认监委认可的权威检测机构出具的顶盖检验报告扫描件或复印件，且在全国认证认可信息公共服务平台备案，需提供查询截图，否则不得分。）</w:t>
            </w:r>
          </w:p>
        </w:tc>
        <w:tc>
          <w:tcPr>
            <w:tcW w:w="567" w:type="dxa"/>
            <w:vAlign w:val="center"/>
          </w:tcPr>
          <w:p w14:paraId="7ACFA782" w14:textId="5131E724" w:rsidR="00A23FCE" w:rsidRPr="003C4CE4" w:rsidRDefault="004C3FE7">
            <w:pPr>
              <w:snapToGrid w:val="0"/>
              <w:spacing w:line="360" w:lineRule="auto"/>
              <w:jc w:val="center"/>
              <w:rPr>
                <w:rFonts w:ascii="仿宋" w:eastAsia="仿宋" w:hAnsi="仿宋" w:cs="仿宋"/>
                <w:szCs w:val="21"/>
              </w:rPr>
            </w:pPr>
            <w:r w:rsidRPr="003C4CE4">
              <w:rPr>
                <w:rFonts w:ascii="仿宋" w:eastAsia="仿宋" w:hAnsi="仿宋" w:cs="仿宋"/>
                <w:szCs w:val="21"/>
              </w:rPr>
              <w:t>8</w:t>
            </w:r>
          </w:p>
        </w:tc>
        <w:tc>
          <w:tcPr>
            <w:tcW w:w="992" w:type="dxa"/>
            <w:vAlign w:val="center"/>
          </w:tcPr>
          <w:p w14:paraId="0B5A102E" w14:textId="77777777" w:rsidR="00A23FCE" w:rsidRPr="003C4CE4" w:rsidRDefault="00000000">
            <w:pPr>
              <w:snapToGrid w:val="0"/>
              <w:spacing w:line="360" w:lineRule="auto"/>
              <w:jc w:val="center"/>
              <w:rPr>
                <w:rFonts w:ascii="仿宋" w:eastAsia="仿宋" w:hAnsi="仿宋" w:cs="仿宋"/>
                <w:szCs w:val="21"/>
              </w:rPr>
            </w:pPr>
            <w:r w:rsidRPr="003C4CE4">
              <w:rPr>
                <w:rFonts w:ascii="仿宋" w:eastAsia="仿宋" w:hAnsi="仿宋" w:cs="仿宋" w:hint="eastAsia"/>
                <w:szCs w:val="21"/>
              </w:rPr>
              <w:t>客观分</w:t>
            </w:r>
          </w:p>
        </w:tc>
        <w:tc>
          <w:tcPr>
            <w:tcW w:w="1560" w:type="dxa"/>
            <w:vMerge/>
            <w:vAlign w:val="center"/>
          </w:tcPr>
          <w:p w14:paraId="192B6232" w14:textId="77777777" w:rsidR="00A23FCE" w:rsidRPr="003C4CE4" w:rsidRDefault="00A23FCE">
            <w:pPr>
              <w:snapToGrid w:val="0"/>
              <w:spacing w:line="360" w:lineRule="auto"/>
              <w:jc w:val="center"/>
              <w:rPr>
                <w:rFonts w:ascii="仿宋" w:eastAsia="仿宋" w:hAnsi="仿宋" w:cs="仿宋"/>
                <w:szCs w:val="21"/>
              </w:rPr>
            </w:pPr>
          </w:p>
        </w:tc>
      </w:tr>
      <w:tr w:rsidR="00AA7B68" w:rsidRPr="003C4CE4" w14:paraId="45D337F9" w14:textId="77777777">
        <w:trPr>
          <w:trHeight w:val="410"/>
          <w:jc w:val="center"/>
        </w:trPr>
        <w:tc>
          <w:tcPr>
            <w:tcW w:w="562" w:type="dxa"/>
            <w:vAlign w:val="center"/>
          </w:tcPr>
          <w:p w14:paraId="5AA3B34F" w14:textId="77777777" w:rsidR="00A23FCE" w:rsidRPr="003C4CE4" w:rsidRDefault="00A23FCE">
            <w:pPr>
              <w:numPr>
                <w:ilvl w:val="0"/>
                <w:numId w:val="5"/>
              </w:numPr>
              <w:snapToGrid w:val="0"/>
              <w:spacing w:line="360" w:lineRule="auto"/>
              <w:ind w:left="425" w:hanging="425"/>
              <w:jc w:val="right"/>
              <w:rPr>
                <w:rFonts w:ascii="仿宋" w:eastAsia="仿宋" w:hAnsi="仿宋" w:cs="仿宋"/>
                <w:szCs w:val="21"/>
              </w:rPr>
            </w:pPr>
          </w:p>
        </w:tc>
        <w:tc>
          <w:tcPr>
            <w:tcW w:w="6379" w:type="dxa"/>
            <w:vAlign w:val="center"/>
          </w:tcPr>
          <w:p w14:paraId="5522B451" w14:textId="77777777" w:rsidR="00A23FCE" w:rsidRPr="003C4CE4" w:rsidRDefault="00000000">
            <w:pPr>
              <w:pStyle w:val="af8"/>
              <w:rPr>
                <w:rFonts w:ascii="仿宋" w:eastAsia="仿宋" w:hAnsi="仿宋" w:cs="仿宋"/>
                <w:b/>
                <w:bCs/>
                <w:sz w:val="21"/>
                <w:szCs w:val="21"/>
              </w:rPr>
            </w:pPr>
            <w:r w:rsidRPr="003C4CE4">
              <w:rPr>
                <w:rFonts w:ascii="仿宋" w:eastAsia="仿宋" w:hAnsi="仿宋" w:cs="仿宋" w:hint="eastAsia"/>
                <w:b/>
                <w:bCs/>
                <w:sz w:val="21"/>
                <w:szCs w:val="21"/>
              </w:rPr>
              <w:t>铝合金材质检测报告：</w:t>
            </w:r>
          </w:p>
          <w:p w14:paraId="2F6C605E" w14:textId="77777777" w:rsidR="00A23FCE" w:rsidRPr="003C4CE4" w:rsidRDefault="00000000">
            <w:pPr>
              <w:pStyle w:val="af8"/>
              <w:rPr>
                <w:rFonts w:ascii="仿宋" w:eastAsia="仿宋" w:hAnsi="仿宋" w:cs="仿宋"/>
                <w:sz w:val="21"/>
                <w:szCs w:val="21"/>
              </w:rPr>
            </w:pPr>
            <w:r w:rsidRPr="003C4CE4">
              <w:rPr>
                <w:rFonts w:ascii="仿宋" w:eastAsia="仿宋" w:hAnsi="仿宋" w:cs="仿宋" w:hint="eastAsia"/>
                <w:sz w:val="21"/>
                <w:szCs w:val="21"/>
              </w:rPr>
              <w:t>投标人提供的产品原材料铝合金检测满足包括不限于：外观质量无缺陷；耐盐雾腐蚀性能试验360小时或以上；耐紫外光性能测试360小时或以上；耐压性能≥1000kg；耐碱性；耐砂浆性；耐热冲击；抗拉强度；耐冲击性。单项结论全部符合的得满分4分，每不符</w:t>
            </w:r>
            <w:proofErr w:type="gramStart"/>
            <w:r w:rsidRPr="003C4CE4">
              <w:rPr>
                <w:rFonts w:ascii="仿宋" w:eastAsia="仿宋" w:hAnsi="仿宋" w:cs="仿宋" w:hint="eastAsia"/>
                <w:sz w:val="21"/>
                <w:szCs w:val="21"/>
              </w:rPr>
              <w:t>合一项扣</w:t>
            </w:r>
            <w:r w:rsidRPr="003C4CE4">
              <w:rPr>
                <w:rFonts w:ascii="仿宋" w:eastAsia="仿宋" w:hAnsi="仿宋" w:cs="仿宋"/>
                <w:sz w:val="21"/>
                <w:szCs w:val="21"/>
              </w:rPr>
              <w:t>1</w:t>
            </w:r>
            <w:r w:rsidRPr="003C4CE4">
              <w:rPr>
                <w:rFonts w:ascii="仿宋" w:eastAsia="仿宋" w:hAnsi="仿宋" w:cs="仿宋" w:hint="eastAsia"/>
                <w:sz w:val="21"/>
                <w:szCs w:val="21"/>
              </w:rPr>
              <w:t>分</w:t>
            </w:r>
            <w:proofErr w:type="gramEnd"/>
            <w:r w:rsidRPr="003C4CE4">
              <w:rPr>
                <w:rFonts w:ascii="仿宋" w:eastAsia="仿宋" w:hAnsi="仿宋" w:cs="仿宋" w:hint="eastAsia"/>
                <w:sz w:val="21"/>
                <w:szCs w:val="21"/>
              </w:rPr>
              <w:t>，扣完为止。</w:t>
            </w:r>
          </w:p>
          <w:p w14:paraId="6BB9C0ED" w14:textId="77777777" w:rsidR="00A23FCE" w:rsidRPr="003C4CE4" w:rsidRDefault="00000000">
            <w:pPr>
              <w:pStyle w:val="af8"/>
              <w:rPr>
                <w:rFonts w:ascii="仿宋" w:eastAsia="仿宋" w:hAnsi="仿宋" w:cs="仿宋"/>
                <w:b/>
                <w:bCs/>
                <w:sz w:val="21"/>
                <w:szCs w:val="21"/>
              </w:rPr>
            </w:pPr>
            <w:r w:rsidRPr="003C4CE4">
              <w:rPr>
                <w:rFonts w:ascii="仿宋" w:eastAsia="仿宋" w:hAnsi="仿宋" w:cs="仿宋" w:hint="eastAsia"/>
                <w:b/>
                <w:bCs/>
                <w:sz w:val="21"/>
                <w:szCs w:val="21"/>
              </w:rPr>
              <w:t>（证明材料：投标人提供国家认监委认可的权威检测机构出具的铝塑板检验报告扫描件或复印件，且在全国认证认可信息公共服务平台备案，需提供查询截图，否则不得分。）</w:t>
            </w:r>
          </w:p>
        </w:tc>
        <w:tc>
          <w:tcPr>
            <w:tcW w:w="567" w:type="dxa"/>
            <w:vAlign w:val="center"/>
          </w:tcPr>
          <w:p w14:paraId="502B2893" w14:textId="77777777" w:rsidR="00A23FCE" w:rsidRPr="003C4CE4" w:rsidRDefault="00000000">
            <w:pPr>
              <w:snapToGrid w:val="0"/>
              <w:spacing w:line="360" w:lineRule="auto"/>
              <w:jc w:val="center"/>
              <w:rPr>
                <w:rFonts w:ascii="仿宋" w:eastAsia="仿宋" w:hAnsi="仿宋" w:cs="仿宋"/>
                <w:szCs w:val="21"/>
              </w:rPr>
            </w:pPr>
            <w:r w:rsidRPr="003C4CE4">
              <w:rPr>
                <w:rFonts w:ascii="仿宋" w:eastAsia="仿宋" w:hAnsi="仿宋" w:cs="仿宋" w:hint="eastAsia"/>
                <w:szCs w:val="21"/>
              </w:rPr>
              <w:t>4</w:t>
            </w:r>
          </w:p>
        </w:tc>
        <w:tc>
          <w:tcPr>
            <w:tcW w:w="992" w:type="dxa"/>
            <w:vAlign w:val="center"/>
          </w:tcPr>
          <w:p w14:paraId="22C07F92" w14:textId="77777777" w:rsidR="00A23FCE" w:rsidRPr="003C4CE4" w:rsidRDefault="00000000">
            <w:pPr>
              <w:snapToGrid w:val="0"/>
              <w:spacing w:line="360" w:lineRule="auto"/>
              <w:jc w:val="center"/>
              <w:rPr>
                <w:rFonts w:ascii="仿宋" w:eastAsia="仿宋" w:hAnsi="仿宋" w:cs="仿宋"/>
                <w:szCs w:val="21"/>
              </w:rPr>
            </w:pPr>
            <w:r w:rsidRPr="003C4CE4">
              <w:rPr>
                <w:rFonts w:ascii="仿宋" w:eastAsia="仿宋" w:hAnsi="仿宋" w:cs="仿宋" w:hint="eastAsia"/>
                <w:szCs w:val="21"/>
              </w:rPr>
              <w:t>客观分</w:t>
            </w:r>
          </w:p>
        </w:tc>
        <w:tc>
          <w:tcPr>
            <w:tcW w:w="1560" w:type="dxa"/>
            <w:vMerge/>
            <w:vAlign w:val="center"/>
          </w:tcPr>
          <w:p w14:paraId="4DEADAA8" w14:textId="77777777" w:rsidR="00A23FCE" w:rsidRPr="003C4CE4" w:rsidRDefault="00A23FCE">
            <w:pPr>
              <w:snapToGrid w:val="0"/>
              <w:spacing w:line="360" w:lineRule="auto"/>
              <w:jc w:val="center"/>
              <w:rPr>
                <w:rFonts w:ascii="仿宋" w:eastAsia="仿宋" w:hAnsi="仿宋" w:cs="仿宋"/>
                <w:szCs w:val="21"/>
              </w:rPr>
            </w:pPr>
          </w:p>
        </w:tc>
      </w:tr>
      <w:tr w:rsidR="00AA7B68" w:rsidRPr="003C4CE4" w14:paraId="52135359" w14:textId="77777777">
        <w:trPr>
          <w:jc w:val="center"/>
        </w:trPr>
        <w:tc>
          <w:tcPr>
            <w:tcW w:w="562" w:type="dxa"/>
            <w:vAlign w:val="center"/>
          </w:tcPr>
          <w:p w14:paraId="4346280B" w14:textId="77777777" w:rsidR="00D6670E" w:rsidRPr="003C4CE4" w:rsidRDefault="00D6670E" w:rsidP="00D6670E">
            <w:pPr>
              <w:numPr>
                <w:ilvl w:val="0"/>
                <w:numId w:val="5"/>
              </w:numPr>
              <w:snapToGrid w:val="0"/>
              <w:spacing w:line="360" w:lineRule="auto"/>
              <w:ind w:left="425" w:hanging="425"/>
              <w:jc w:val="right"/>
              <w:rPr>
                <w:rFonts w:ascii="仿宋" w:eastAsia="仿宋" w:hAnsi="仿宋" w:cs="仿宋"/>
                <w:szCs w:val="21"/>
              </w:rPr>
            </w:pPr>
          </w:p>
        </w:tc>
        <w:tc>
          <w:tcPr>
            <w:tcW w:w="6379" w:type="dxa"/>
          </w:tcPr>
          <w:p w14:paraId="5F61D3A9" w14:textId="77777777" w:rsidR="00D6670E" w:rsidRPr="003C4CE4" w:rsidRDefault="00D6670E" w:rsidP="00D6670E">
            <w:pPr>
              <w:pStyle w:val="af8"/>
              <w:rPr>
                <w:rFonts w:ascii="仿宋" w:eastAsia="仿宋" w:hAnsi="仿宋" w:cs="仿宋"/>
                <w:b/>
                <w:bCs/>
                <w:sz w:val="21"/>
                <w:szCs w:val="21"/>
              </w:rPr>
            </w:pPr>
            <w:r w:rsidRPr="003C4CE4">
              <w:rPr>
                <w:rFonts w:ascii="仿宋" w:eastAsia="仿宋" w:hAnsi="仿宋" w:cs="仿宋" w:hint="eastAsia"/>
                <w:b/>
                <w:bCs/>
                <w:sz w:val="21"/>
                <w:szCs w:val="21"/>
              </w:rPr>
              <w:t>设计方案：</w:t>
            </w:r>
          </w:p>
          <w:p w14:paraId="4701E5D7" w14:textId="77777777" w:rsidR="00D6670E" w:rsidRPr="003C4CE4" w:rsidRDefault="00D6670E" w:rsidP="00D6670E">
            <w:pPr>
              <w:pStyle w:val="af8"/>
              <w:rPr>
                <w:rFonts w:ascii="仿宋" w:eastAsia="仿宋" w:hAnsi="仿宋" w:cs="仿宋"/>
                <w:sz w:val="21"/>
                <w:szCs w:val="21"/>
              </w:rPr>
            </w:pPr>
            <w:r w:rsidRPr="003C4CE4">
              <w:rPr>
                <w:rFonts w:ascii="仿宋" w:eastAsia="仿宋" w:hAnsi="仿宋" w:cs="仿宋" w:hint="eastAsia"/>
                <w:sz w:val="21"/>
                <w:szCs w:val="21"/>
              </w:rPr>
              <w:t>投标人自行踏勘现场，根据项目情况进行室内方案设计（包含设计方案、平面布置图、室内彩色立体效果图和骨灰存放架细节效果图等内容）：</w:t>
            </w:r>
          </w:p>
          <w:p w14:paraId="2EDB5514" w14:textId="77777777" w:rsidR="00D6670E" w:rsidRPr="003C4CE4" w:rsidRDefault="00D6670E" w:rsidP="00D6670E">
            <w:pPr>
              <w:pStyle w:val="af8"/>
              <w:rPr>
                <w:rFonts w:ascii="仿宋" w:eastAsia="仿宋" w:hAnsi="仿宋" w:cs="仿宋"/>
                <w:sz w:val="21"/>
                <w:szCs w:val="21"/>
              </w:rPr>
            </w:pPr>
            <w:r w:rsidRPr="003C4CE4">
              <w:rPr>
                <w:rFonts w:ascii="仿宋" w:eastAsia="仿宋" w:hAnsi="仿宋" w:cs="仿宋" w:hint="eastAsia"/>
                <w:sz w:val="21"/>
                <w:szCs w:val="21"/>
              </w:rPr>
              <w:t>（1）未提供室内设计方案或所提供室内设计方案与实际需求不符合的得</w:t>
            </w:r>
            <w:r w:rsidRPr="003C4CE4">
              <w:rPr>
                <w:rFonts w:ascii="仿宋" w:eastAsia="仿宋" w:hAnsi="仿宋" w:cs="仿宋"/>
                <w:sz w:val="21"/>
                <w:szCs w:val="21"/>
              </w:rPr>
              <w:t>0</w:t>
            </w:r>
            <w:r w:rsidRPr="003C4CE4">
              <w:rPr>
                <w:rFonts w:ascii="仿宋" w:eastAsia="仿宋" w:hAnsi="仿宋" w:cs="仿宋" w:hint="eastAsia"/>
                <w:sz w:val="21"/>
                <w:szCs w:val="21"/>
              </w:rPr>
              <w:t>分；</w:t>
            </w:r>
          </w:p>
          <w:p w14:paraId="2F5BB04A" w14:textId="77777777" w:rsidR="00D6670E" w:rsidRPr="003C4CE4" w:rsidRDefault="00D6670E" w:rsidP="00D6670E">
            <w:pPr>
              <w:pStyle w:val="af8"/>
              <w:rPr>
                <w:rFonts w:ascii="仿宋" w:eastAsia="仿宋" w:hAnsi="仿宋" w:cs="仿宋"/>
                <w:sz w:val="21"/>
                <w:szCs w:val="21"/>
              </w:rPr>
            </w:pPr>
            <w:r w:rsidRPr="003C4CE4">
              <w:rPr>
                <w:rFonts w:ascii="仿宋" w:eastAsia="仿宋" w:hAnsi="仿宋" w:cs="仿宋" w:hint="eastAsia"/>
                <w:sz w:val="21"/>
                <w:szCs w:val="21"/>
              </w:rPr>
              <w:t>（</w:t>
            </w:r>
            <w:r w:rsidRPr="003C4CE4">
              <w:rPr>
                <w:rFonts w:ascii="仿宋" w:eastAsia="仿宋" w:hAnsi="仿宋" w:cs="仿宋"/>
                <w:sz w:val="21"/>
                <w:szCs w:val="21"/>
              </w:rPr>
              <w:t>2</w:t>
            </w:r>
            <w:r w:rsidRPr="003C4CE4">
              <w:rPr>
                <w:rFonts w:ascii="仿宋" w:eastAsia="仿宋" w:hAnsi="仿宋" w:cs="仿宋" w:hint="eastAsia"/>
                <w:sz w:val="21"/>
                <w:szCs w:val="21"/>
              </w:rPr>
              <w:t>）室内设计方案不完善，平面布置图、室内彩色立体效果图和存放架细节效果不好的得</w:t>
            </w:r>
            <w:r w:rsidRPr="003C4CE4">
              <w:rPr>
                <w:rFonts w:ascii="仿宋" w:eastAsia="仿宋" w:hAnsi="仿宋" w:cs="仿宋"/>
                <w:sz w:val="21"/>
                <w:szCs w:val="21"/>
              </w:rPr>
              <w:t>2</w:t>
            </w:r>
            <w:r w:rsidRPr="003C4CE4">
              <w:rPr>
                <w:rFonts w:ascii="仿宋" w:eastAsia="仿宋" w:hAnsi="仿宋" w:cs="仿宋" w:hint="eastAsia"/>
                <w:sz w:val="21"/>
                <w:szCs w:val="21"/>
              </w:rPr>
              <w:t>分；</w:t>
            </w:r>
          </w:p>
          <w:p w14:paraId="6B86E06B" w14:textId="77777777" w:rsidR="00D6670E" w:rsidRPr="003C4CE4" w:rsidRDefault="00D6670E" w:rsidP="00D6670E">
            <w:pPr>
              <w:pStyle w:val="af8"/>
              <w:rPr>
                <w:rFonts w:ascii="仿宋" w:eastAsia="仿宋" w:hAnsi="仿宋" w:cs="仿宋"/>
                <w:sz w:val="21"/>
                <w:szCs w:val="21"/>
              </w:rPr>
            </w:pPr>
            <w:r w:rsidRPr="003C4CE4">
              <w:rPr>
                <w:rFonts w:ascii="仿宋" w:eastAsia="仿宋" w:hAnsi="仿宋" w:cs="仿宋" w:hint="eastAsia"/>
                <w:sz w:val="21"/>
                <w:szCs w:val="21"/>
              </w:rPr>
              <w:t>（</w:t>
            </w:r>
            <w:r w:rsidRPr="003C4CE4">
              <w:rPr>
                <w:rFonts w:ascii="仿宋" w:eastAsia="仿宋" w:hAnsi="仿宋" w:cs="仿宋"/>
                <w:sz w:val="21"/>
                <w:szCs w:val="21"/>
              </w:rPr>
              <w:t>3</w:t>
            </w:r>
            <w:r w:rsidRPr="003C4CE4">
              <w:rPr>
                <w:rFonts w:ascii="仿宋" w:eastAsia="仿宋" w:hAnsi="仿宋" w:cs="仿宋" w:hint="eastAsia"/>
                <w:sz w:val="21"/>
                <w:szCs w:val="21"/>
              </w:rPr>
              <w:t>）室内设计方案完善，但平面布置图、室内彩色立体效果图和存放架细节效果不好的得</w:t>
            </w:r>
            <w:r w:rsidRPr="003C4CE4">
              <w:rPr>
                <w:rFonts w:ascii="仿宋" w:eastAsia="仿宋" w:hAnsi="仿宋" w:cs="仿宋"/>
                <w:sz w:val="21"/>
                <w:szCs w:val="21"/>
              </w:rPr>
              <w:t>3</w:t>
            </w:r>
            <w:r w:rsidRPr="003C4CE4">
              <w:rPr>
                <w:rFonts w:ascii="仿宋" w:eastAsia="仿宋" w:hAnsi="仿宋" w:cs="仿宋" w:hint="eastAsia"/>
                <w:sz w:val="21"/>
                <w:szCs w:val="21"/>
              </w:rPr>
              <w:t>分；</w:t>
            </w:r>
          </w:p>
          <w:p w14:paraId="1106B534" w14:textId="305C6B66" w:rsidR="00D6670E" w:rsidRPr="003C4CE4" w:rsidRDefault="00D6670E" w:rsidP="00D6670E">
            <w:pPr>
              <w:pStyle w:val="af8"/>
              <w:rPr>
                <w:rFonts w:ascii="仿宋" w:eastAsia="仿宋" w:hAnsi="仿宋" w:cs="仿宋"/>
                <w:sz w:val="21"/>
                <w:szCs w:val="21"/>
              </w:rPr>
            </w:pPr>
            <w:r w:rsidRPr="003C4CE4">
              <w:rPr>
                <w:rFonts w:ascii="仿宋" w:eastAsia="仿宋" w:hAnsi="仿宋" w:cs="仿宋" w:hint="eastAsia"/>
                <w:sz w:val="21"/>
                <w:szCs w:val="21"/>
              </w:rPr>
              <w:t>（</w:t>
            </w:r>
            <w:r w:rsidRPr="003C4CE4">
              <w:rPr>
                <w:rFonts w:ascii="仿宋" w:eastAsia="仿宋" w:hAnsi="仿宋" w:cs="仿宋"/>
                <w:sz w:val="21"/>
                <w:szCs w:val="21"/>
              </w:rPr>
              <w:t>4</w:t>
            </w:r>
            <w:r w:rsidRPr="003C4CE4">
              <w:rPr>
                <w:rFonts w:ascii="仿宋" w:eastAsia="仿宋" w:hAnsi="仿宋" w:cs="仿宋" w:hint="eastAsia"/>
                <w:sz w:val="21"/>
                <w:szCs w:val="21"/>
              </w:rPr>
              <w:t>）室内设计方案完善，平面布置图、室内彩色立体效果图和存放架细节效果内容丰富，整体设计方案与招标项目实际需求完美匹配的得</w:t>
            </w:r>
            <w:r w:rsidRPr="003C4CE4">
              <w:rPr>
                <w:rFonts w:ascii="仿宋" w:eastAsia="仿宋" w:hAnsi="仿宋" w:cs="仿宋"/>
                <w:sz w:val="21"/>
                <w:szCs w:val="21"/>
              </w:rPr>
              <w:t>5</w:t>
            </w:r>
            <w:r w:rsidRPr="003C4CE4">
              <w:rPr>
                <w:rFonts w:ascii="仿宋" w:eastAsia="仿宋" w:hAnsi="仿宋" w:cs="仿宋" w:hint="eastAsia"/>
                <w:sz w:val="21"/>
                <w:szCs w:val="21"/>
              </w:rPr>
              <w:t>分。</w:t>
            </w:r>
          </w:p>
        </w:tc>
        <w:tc>
          <w:tcPr>
            <w:tcW w:w="567" w:type="dxa"/>
            <w:vAlign w:val="center"/>
          </w:tcPr>
          <w:p w14:paraId="49623793" w14:textId="77777777" w:rsidR="00D6670E" w:rsidRPr="003C4CE4" w:rsidRDefault="00D6670E" w:rsidP="00D6670E">
            <w:pPr>
              <w:snapToGrid w:val="0"/>
              <w:spacing w:line="360" w:lineRule="auto"/>
              <w:jc w:val="center"/>
              <w:rPr>
                <w:rFonts w:ascii="仿宋" w:eastAsia="仿宋" w:hAnsi="仿宋" w:cs="仿宋"/>
                <w:szCs w:val="21"/>
              </w:rPr>
            </w:pPr>
            <w:r w:rsidRPr="003C4CE4">
              <w:rPr>
                <w:rFonts w:ascii="仿宋" w:eastAsia="仿宋" w:hAnsi="仿宋" w:cs="仿宋"/>
                <w:szCs w:val="21"/>
              </w:rPr>
              <w:t>5</w:t>
            </w:r>
          </w:p>
        </w:tc>
        <w:tc>
          <w:tcPr>
            <w:tcW w:w="992" w:type="dxa"/>
            <w:vAlign w:val="center"/>
          </w:tcPr>
          <w:p w14:paraId="57FAD845" w14:textId="77777777" w:rsidR="00D6670E" w:rsidRPr="003C4CE4" w:rsidRDefault="00D6670E" w:rsidP="00D6670E">
            <w:pPr>
              <w:snapToGrid w:val="0"/>
              <w:spacing w:line="360" w:lineRule="auto"/>
              <w:jc w:val="center"/>
              <w:rPr>
                <w:rFonts w:ascii="仿宋" w:eastAsia="仿宋" w:hAnsi="仿宋" w:cs="仿宋"/>
                <w:szCs w:val="21"/>
              </w:rPr>
            </w:pPr>
            <w:r w:rsidRPr="003C4CE4">
              <w:rPr>
                <w:rFonts w:ascii="仿宋" w:eastAsia="仿宋" w:hAnsi="仿宋" w:cs="仿宋" w:hint="eastAsia"/>
                <w:szCs w:val="21"/>
              </w:rPr>
              <w:t>主观分</w:t>
            </w:r>
          </w:p>
        </w:tc>
        <w:tc>
          <w:tcPr>
            <w:tcW w:w="1560" w:type="dxa"/>
            <w:vMerge w:val="restart"/>
            <w:vAlign w:val="center"/>
          </w:tcPr>
          <w:p w14:paraId="4D47AF0D" w14:textId="77777777" w:rsidR="00D6670E" w:rsidRPr="003C4CE4" w:rsidRDefault="00D6670E" w:rsidP="00D6670E">
            <w:pPr>
              <w:snapToGrid w:val="0"/>
              <w:spacing w:line="360" w:lineRule="auto"/>
              <w:jc w:val="center"/>
              <w:rPr>
                <w:rFonts w:ascii="仿宋" w:eastAsia="仿宋" w:hAnsi="仿宋" w:cs="仿宋"/>
                <w:szCs w:val="21"/>
              </w:rPr>
            </w:pPr>
            <w:r w:rsidRPr="003C4CE4">
              <w:rPr>
                <w:rFonts w:ascii="仿宋" w:eastAsia="仿宋" w:hAnsi="仿宋" w:cs="仿宋" w:hint="eastAsia"/>
                <w:szCs w:val="21"/>
              </w:rPr>
              <w:t>技术方案</w:t>
            </w:r>
          </w:p>
        </w:tc>
      </w:tr>
      <w:tr w:rsidR="00AA7B68" w:rsidRPr="003C4CE4" w14:paraId="5C9E6ACB" w14:textId="77777777">
        <w:trPr>
          <w:jc w:val="center"/>
        </w:trPr>
        <w:tc>
          <w:tcPr>
            <w:tcW w:w="562" w:type="dxa"/>
            <w:vAlign w:val="center"/>
          </w:tcPr>
          <w:p w14:paraId="4A715E10" w14:textId="77777777" w:rsidR="00D6670E" w:rsidRPr="003C4CE4" w:rsidRDefault="00D6670E" w:rsidP="00D6670E">
            <w:pPr>
              <w:numPr>
                <w:ilvl w:val="0"/>
                <w:numId w:val="5"/>
              </w:numPr>
              <w:snapToGrid w:val="0"/>
              <w:spacing w:line="360" w:lineRule="auto"/>
              <w:ind w:left="425" w:hanging="425"/>
              <w:jc w:val="right"/>
              <w:rPr>
                <w:rFonts w:ascii="仿宋" w:eastAsia="仿宋" w:hAnsi="仿宋" w:cs="仿宋"/>
                <w:szCs w:val="21"/>
              </w:rPr>
            </w:pPr>
          </w:p>
        </w:tc>
        <w:tc>
          <w:tcPr>
            <w:tcW w:w="6379" w:type="dxa"/>
          </w:tcPr>
          <w:p w14:paraId="26AFA625" w14:textId="77777777" w:rsidR="00D6670E" w:rsidRPr="003C4CE4" w:rsidRDefault="00D6670E" w:rsidP="00D6670E">
            <w:pPr>
              <w:pStyle w:val="af8"/>
              <w:rPr>
                <w:rFonts w:ascii="仿宋" w:eastAsia="仿宋" w:hAnsi="仿宋" w:cs="仿宋"/>
                <w:b/>
                <w:bCs/>
                <w:sz w:val="21"/>
                <w:szCs w:val="21"/>
              </w:rPr>
            </w:pPr>
            <w:r w:rsidRPr="003C4CE4">
              <w:rPr>
                <w:rFonts w:ascii="仿宋" w:eastAsia="仿宋" w:hAnsi="仿宋" w:cs="仿宋" w:hint="eastAsia"/>
                <w:b/>
                <w:bCs/>
                <w:sz w:val="21"/>
                <w:szCs w:val="21"/>
              </w:rPr>
              <w:t>实施方案：</w:t>
            </w:r>
          </w:p>
          <w:p w14:paraId="3B85AB0A" w14:textId="77777777" w:rsidR="00D6670E" w:rsidRPr="003C4CE4" w:rsidRDefault="00D6670E" w:rsidP="00D6670E">
            <w:pPr>
              <w:pStyle w:val="af8"/>
              <w:rPr>
                <w:rFonts w:ascii="仿宋" w:eastAsia="仿宋" w:hAnsi="仿宋" w:cs="仿宋"/>
                <w:sz w:val="21"/>
                <w:szCs w:val="21"/>
              </w:rPr>
            </w:pPr>
            <w:r w:rsidRPr="003C4CE4">
              <w:rPr>
                <w:rFonts w:ascii="仿宋" w:eastAsia="仿宋" w:hAnsi="仿宋" w:cs="仿宋" w:hint="eastAsia"/>
                <w:sz w:val="21"/>
                <w:szCs w:val="21"/>
              </w:rPr>
              <w:t>根据投标人提供的本项目施工组织方案，人力资源安排，安全文明施工措施，工期进度及保证措施，项目验收实施方案的合理性、可行性、针对性等进行综合评分。</w:t>
            </w:r>
          </w:p>
          <w:p w14:paraId="11FF710F" w14:textId="77777777" w:rsidR="00D6670E" w:rsidRPr="003C4CE4" w:rsidRDefault="00D6670E" w:rsidP="00D6670E">
            <w:pPr>
              <w:pStyle w:val="af8"/>
              <w:rPr>
                <w:rFonts w:ascii="仿宋" w:eastAsia="仿宋" w:hAnsi="仿宋" w:cs="仿宋"/>
                <w:sz w:val="21"/>
                <w:szCs w:val="21"/>
              </w:rPr>
            </w:pPr>
            <w:r w:rsidRPr="003C4CE4">
              <w:rPr>
                <w:rFonts w:ascii="仿宋" w:eastAsia="仿宋" w:hAnsi="仿宋" w:cs="仿宋" w:hint="eastAsia"/>
                <w:sz w:val="21"/>
                <w:szCs w:val="21"/>
              </w:rPr>
              <w:t>（1）未提供方案或所提供方案与招标要求严重不符合的得0分；</w:t>
            </w:r>
          </w:p>
          <w:p w14:paraId="0FA0F86F" w14:textId="563D4877" w:rsidR="00D6670E" w:rsidRPr="003C4CE4" w:rsidRDefault="00D6670E" w:rsidP="00D6670E">
            <w:pPr>
              <w:pStyle w:val="af8"/>
              <w:rPr>
                <w:rFonts w:ascii="仿宋" w:eastAsia="仿宋" w:hAnsi="仿宋" w:cs="仿宋"/>
                <w:sz w:val="21"/>
                <w:szCs w:val="21"/>
              </w:rPr>
            </w:pPr>
            <w:r w:rsidRPr="003C4CE4">
              <w:rPr>
                <w:rFonts w:ascii="仿宋" w:eastAsia="仿宋" w:hAnsi="仿宋" w:cs="仿宋" w:hint="eastAsia"/>
                <w:sz w:val="21"/>
                <w:szCs w:val="21"/>
              </w:rPr>
              <w:t>（2）提供的方案内容不完整或简单的得</w:t>
            </w:r>
            <w:r w:rsidRPr="003C4CE4">
              <w:rPr>
                <w:rFonts w:ascii="仿宋" w:eastAsia="仿宋" w:hAnsi="仿宋" w:cs="仿宋"/>
                <w:sz w:val="21"/>
                <w:szCs w:val="21"/>
              </w:rPr>
              <w:t>2</w:t>
            </w:r>
            <w:r w:rsidRPr="003C4CE4">
              <w:rPr>
                <w:rFonts w:ascii="仿宋" w:eastAsia="仿宋" w:hAnsi="仿宋" w:cs="仿宋" w:hint="eastAsia"/>
                <w:sz w:val="21"/>
                <w:szCs w:val="21"/>
              </w:rPr>
              <w:t>分；</w:t>
            </w:r>
          </w:p>
          <w:p w14:paraId="2D6785B4" w14:textId="77777777" w:rsidR="00D6670E" w:rsidRPr="003C4CE4" w:rsidRDefault="00D6670E" w:rsidP="00D6670E">
            <w:pPr>
              <w:pStyle w:val="af8"/>
              <w:rPr>
                <w:rFonts w:ascii="仿宋" w:eastAsia="仿宋" w:hAnsi="仿宋" w:cs="仿宋"/>
                <w:sz w:val="21"/>
                <w:szCs w:val="21"/>
              </w:rPr>
            </w:pPr>
            <w:r w:rsidRPr="003C4CE4">
              <w:rPr>
                <w:rFonts w:ascii="仿宋" w:eastAsia="仿宋" w:hAnsi="仿宋" w:cs="仿宋" w:hint="eastAsia"/>
                <w:sz w:val="21"/>
                <w:szCs w:val="21"/>
              </w:rPr>
              <w:t>（3）方案内容完整，但是尚有欠缺的得</w:t>
            </w:r>
            <w:r w:rsidRPr="003C4CE4">
              <w:rPr>
                <w:rFonts w:ascii="仿宋" w:eastAsia="仿宋" w:hAnsi="仿宋" w:cs="仿宋"/>
                <w:sz w:val="21"/>
                <w:szCs w:val="21"/>
              </w:rPr>
              <w:t>3</w:t>
            </w:r>
            <w:r w:rsidRPr="003C4CE4">
              <w:rPr>
                <w:rFonts w:ascii="仿宋" w:eastAsia="仿宋" w:hAnsi="仿宋" w:cs="仿宋" w:hint="eastAsia"/>
                <w:sz w:val="21"/>
                <w:szCs w:val="21"/>
              </w:rPr>
              <w:t>分；</w:t>
            </w:r>
          </w:p>
          <w:p w14:paraId="0E9EF3CB" w14:textId="778119E3" w:rsidR="00D6670E" w:rsidRPr="003C4CE4" w:rsidRDefault="00D6670E" w:rsidP="00D6670E">
            <w:pPr>
              <w:pStyle w:val="af8"/>
              <w:rPr>
                <w:rFonts w:ascii="仿宋" w:eastAsia="仿宋" w:hAnsi="仿宋" w:cs="仿宋"/>
                <w:sz w:val="21"/>
                <w:szCs w:val="21"/>
              </w:rPr>
            </w:pPr>
            <w:r w:rsidRPr="003C4CE4">
              <w:rPr>
                <w:rFonts w:ascii="仿宋" w:eastAsia="仿宋" w:hAnsi="仿宋" w:cs="仿宋" w:hint="eastAsia"/>
                <w:sz w:val="21"/>
                <w:szCs w:val="21"/>
              </w:rPr>
              <w:t>（4）方案内容充足，完全满足项目需求且描述清晰、合理可行且</w:t>
            </w:r>
            <w:r w:rsidRPr="003C4CE4">
              <w:rPr>
                <w:rFonts w:ascii="仿宋" w:eastAsia="仿宋" w:hAnsi="仿宋" w:cs="仿宋" w:hint="eastAsia"/>
                <w:sz w:val="21"/>
                <w:szCs w:val="21"/>
              </w:rPr>
              <w:lastRenderedPageBreak/>
              <w:t>有其它符合项目实际需要的亮点的得</w:t>
            </w:r>
            <w:r w:rsidRPr="003C4CE4">
              <w:rPr>
                <w:rFonts w:ascii="仿宋" w:eastAsia="仿宋" w:hAnsi="仿宋" w:cs="仿宋"/>
                <w:sz w:val="21"/>
                <w:szCs w:val="21"/>
              </w:rPr>
              <w:t>5</w:t>
            </w:r>
            <w:r w:rsidRPr="003C4CE4">
              <w:rPr>
                <w:rFonts w:ascii="仿宋" w:eastAsia="仿宋" w:hAnsi="仿宋" w:cs="仿宋" w:hint="eastAsia"/>
                <w:sz w:val="21"/>
                <w:szCs w:val="21"/>
              </w:rPr>
              <w:t>分。</w:t>
            </w:r>
          </w:p>
        </w:tc>
        <w:tc>
          <w:tcPr>
            <w:tcW w:w="567" w:type="dxa"/>
            <w:vAlign w:val="center"/>
          </w:tcPr>
          <w:p w14:paraId="02FB7E47" w14:textId="77777777" w:rsidR="00D6670E" w:rsidRPr="003C4CE4" w:rsidRDefault="00D6670E" w:rsidP="00D6670E">
            <w:pPr>
              <w:snapToGrid w:val="0"/>
              <w:spacing w:line="360" w:lineRule="auto"/>
              <w:jc w:val="center"/>
              <w:rPr>
                <w:rFonts w:ascii="仿宋" w:eastAsia="仿宋" w:hAnsi="仿宋" w:cs="仿宋"/>
                <w:szCs w:val="21"/>
              </w:rPr>
            </w:pPr>
            <w:r w:rsidRPr="003C4CE4">
              <w:rPr>
                <w:rFonts w:ascii="仿宋" w:eastAsia="仿宋" w:hAnsi="仿宋" w:cs="仿宋"/>
                <w:szCs w:val="21"/>
              </w:rPr>
              <w:lastRenderedPageBreak/>
              <w:t>5</w:t>
            </w:r>
          </w:p>
        </w:tc>
        <w:tc>
          <w:tcPr>
            <w:tcW w:w="992" w:type="dxa"/>
            <w:vAlign w:val="center"/>
          </w:tcPr>
          <w:p w14:paraId="052820DF" w14:textId="77777777" w:rsidR="00D6670E" w:rsidRPr="003C4CE4" w:rsidRDefault="00D6670E" w:rsidP="00D6670E">
            <w:pPr>
              <w:snapToGrid w:val="0"/>
              <w:spacing w:line="360" w:lineRule="auto"/>
              <w:jc w:val="center"/>
              <w:rPr>
                <w:rFonts w:ascii="仿宋" w:eastAsia="仿宋" w:hAnsi="仿宋" w:cs="仿宋"/>
                <w:szCs w:val="21"/>
              </w:rPr>
            </w:pPr>
            <w:r w:rsidRPr="003C4CE4">
              <w:rPr>
                <w:rFonts w:ascii="仿宋" w:eastAsia="仿宋" w:hAnsi="仿宋" w:cs="仿宋" w:hint="eastAsia"/>
                <w:szCs w:val="21"/>
              </w:rPr>
              <w:t>主观分</w:t>
            </w:r>
          </w:p>
        </w:tc>
        <w:tc>
          <w:tcPr>
            <w:tcW w:w="1560" w:type="dxa"/>
            <w:vMerge/>
            <w:vAlign w:val="center"/>
          </w:tcPr>
          <w:p w14:paraId="6F81AB88" w14:textId="77777777" w:rsidR="00D6670E" w:rsidRPr="003C4CE4" w:rsidRDefault="00D6670E" w:rsidP="00D6670E">
            <w:pPr>
              <w:snapToGrid w:val="0"/>
              <w:spacing w:line="360" w:lineRule="auto"/>
              <w:jc w:val="center"/>
              <w:rPr>
                <w:rFonts w:ascii="仿宋" w:eastAsia="仿宋" w:hAnsi="仿宋" w:cs="仿宋"/>
                <w:szCs w:val="21"/>
              </w:rPr>
            </w:pPr>
          </w:p>
        </w:tc>
      </w:tr>
      <w:tr w:rsidR="00AA7B68" w:rsidRPr="003C4CE4" w14:paraId="0D504C4C" w14:textId="77777777">
        <w:trPr>
          <w:trHeight w:val="2703"/>
          <w:jc w:val="center"/>
        </w:trPr>
        <w:tc>
          <w:tcPr>
            <w:tcW w:w="562" w:type="dxa"/>
            <w:vAlign w:val="center"/>
          </w:tcPr>
          <w:p w14:paraId="4473DC1E" w14:textId="77777777" w:rsidR="00D6670E" w:rsidRPr="003C4CE4" w:rsidRDefault="00D6670E" w:rsidP="00D6670E">
            <w:pPr>
              <w:numPr>
                <w:ilvl w:val="0"/>
                <w:numId w:val="5"/>
              </w:numPr>
              <w:snapToGrid w:val="0"/>
              <w:spacing w:line="360" w:lineRule="auto"/>
              <w:ind w:left="425" w:hanging="425"/>
              <w:jc w:val="right"/>
              <w:rPr>
                <w:rFonts w:ascii="仿宋" w:eastAsia="仿宋" w:hAnsi="仿宋" w:cs="仿宋"/>
                <w:szCs w:val="21"/>
              </w:rPr>
            </w:pPr>
          </w:p>
        </w:tc>
        <w:tc>
          <w:tcPr>
            <w:tcW w:w="6379" w:type="dxa"/>
          </w:tcPr>
          <w:p w14:paraId="3F097949" w14:textId="77777777" w:rsidR="00D6670E" w:rsidRPr="003C4CE4" w:rsidRDefault="00D6670E" w:rsidP="00D6670E">
            <w:pPr>
              <w:pStyle w:val="af8"/>
              <w:rPr>
                <w:rFonts w:ascii="仿宋" w:eastAsia="仿宋" w:hAnsi="仿宋" w:cs="仿宋"/>
                <w:b/>
                <w:bCs/>
                <w:sz w:val="21"/>
                <w:szCs w:val="21"/>
              </w:rPr>
            </w:pPr>
            <w:r w:rsidRPr="003C4CE4">
              <w:rPr>
                <w:rFonts w:ascii="仿宋" w:eastAsia="仿宋" w:hAnsi="仿宋" w:cs="仿宋" w:hint="eastAsia"/>
                <w:b/>
                <w:bCs/>
                <w:sz w:val="21"/>
                <w:szCs w:val="21"/>
              </w:rPr>
              <w:t>应急事项处理方案：</w:t>
            </w:r>
          </w:p>
          <w:p w14:paraId="697ECCC5" w14:textId="77777777" w:rsidR="00D6670E" w:rsidRPr="003C4CE4" w:rsidRDefault="00D6670E" w:rsidP="00D6670E">
            <w:pPr>
              <w:pStyle w:val="af8"/>
              <w:rPr>
                <w:rFonts w:ascii="仿宋" w:eastAsia="仿宋" w:hAnsi="仿宋" w:cs="仿宋"/>
                <w:sz w:val="21"/>
                <w:szCs w:val="21"/>
              </w:rPr>
            </w:pPr>
            <w:r w:rsidRPr="003C4CE4">
              <w:rPr>
                <w:rFonts w:ascii="仿宋" w:eastAsia="仿宋" w:hAnsi="仿宋" w:cs="仿宋" w:hint="eastAsia"/>
                <w:sz w:val="21"/>
                <w:szCs w:val="21"/>
              </w:rPr>
              <w:t>提供应急事项处理方案，比较各投标人方案的完整性、可行性、合理性</w:t>
            </w:r>
          </w:p>
          <w:p w14:paraId="408286F2" w14:textId="77777777" w:rsidR="00D6670E" w:rsidRPr="003C4CE4" w:rsidRDefault="00D6670E" w:rsidP="00D6670E">
            <w:pPr>
              <w:pStyle w:val="af8"/>
              <w:rPr>
                <w:rFonts w:ascii="仿宋" w:eastAsia="仿宋" w:hAnsi="仿宋" w:cs="仿宋"/>
                <w:sz w:val="21"/>
                <w:szCs w:val="21"/>
              </w:rPr>
            </w:pPr>
            <w:r w:rsidRPr="003C4CE4">
              <w:rPr>
                <w:rFonts w:ascii="仿宋" w:eastAsia="仿宋" w:hAnsi="仿宋" w:cs="仿宋" w:hint="eastAsia"/>
                <w:sz w:val="21"/>
                <w:szCs w:val="21"/>
              </w:rPr>
              <w:t>（1）未提供应急处理方案或所提供方案与招标要求严重不符合的得0分；</w:t>
            </w:r>
          </w:p>
          <w:p w14:paraId="6A7FC289" w14:textId="235226A2" w:rsidR="00D6670E" w:rsidRPr="003C4CE4" w:rsidRDefault="00D6670E" w:rsidP="00D6670E">
            <w:pPr>
              <w:pStyle w:val="af8"/>
              <w:rPr>
                <w:rFonts w:ascii="仿宋" w:eastAsia="仿宋" w:hAnsi="仿宋" w:cs="仿宋"/>
                <w:sz w:val="21"/>
                <w:szCs w:val="21"/>
              </w:rPr>
            </w:pPr>
            <w:r w:rsidRPr="003C4CE4">
              <w:rPr>
                <w:rFonts w:ascii="仿宋" w:eastAsia="仿宋" w:hAnsi="仿宋" w:cs="仿宋" w:hint="eastAsia"/>
                <w:sz w:val="21"/>
                <w:szCs w:val="21"/>
              </w:rPr>
              <w:t>（2）提供的应急处理方案内容不完整或简单的得</w:t>
            </w:r>
            <w:r w:rsidRPr="003C4CE4">
              <w:rPr>
                <w:rFonts w:ascii="仿宋" w:eastAsia="仿宋" w:hAnsi="仿宋" w:cs="仿宋"/>
                <w:sz w:val="21"/>
                <w:szCs w:val="21"/>
              </w:rPr>
              <w:t>2</w:t>
            </w:r>
            <w:r w:rsidRPr="003C4CE4">
              <w:rPr>
                <w:rFonts w:ascii="仿宋" w:eastAsia="仿宋" w:hAnsi="仿宋" w:cs="仿宋" w:hint="eastAsia"/>
                <w:sz w:val="21"/>
                <w:szCs w:val="21"/>
              </w:rPr>
              <w:t>分；</w:t>
            </w:r>
          </w:p>
          <w:p w14:paraId="4256ECB1" w14:textId="77777777" w:rsidR="00D6670E" w:rsidRPr="003C4CE4" w:rsidRDefault="00D6670E" w:rsidP="00D6670E">
            <w:pPr>
              <w:pStyle w:val="af8"/>
              <w:rPr>
                <w:rFonts w:ascii="仿宋" w:eastAsia="仿宋" w:hAnsi="仿宋" w:cs="仿宋"/>
                <w:sz w:val="21"/>
                <w:szCs w:val="21"/>
              </w:rPr>
            </w:pPr>
            <w:r w:rsidRPr="003C4CE4">
              <w:rPr>
                <w:rFonts w:ascii="仿宋" w:eastAsia="仿宋" w:hAnsi="仿宋" w:cs="仿宋" w:hint="eastAsia"/>
                <w:sz w:val="21"/>
                <w:szCs w:val="21"/>
              </w:rPr>
              <w:t>（3）应急处理方案内容完整，但是尚有欠缺的得</w:t>
            </w:r>
            <w:r w:rsidRPr="003C4CE4">
              <w:rPr>
                <w:rFonts w:ascii="仿宋" w:eastAsia="仿宋" w:hAnsi="仿宋" w:cs="仿宋"/>
                <w:sz w:val="21"/>
                <w:szCs w:val="21"/>
              </w:rPr>
              <w:t>3</w:t>
            </w:r>
            <w:r w:rsidRPr="003C4CE4">
              <w:rPr>
                <w:rFonts w:ascii="仿宋" w:eastAsia="仿宋" w:hAnsi="仿宋" w:cs="仿宋" w:hint="eastAsia"/>
                <w:sz w:val="21"/>
                <w:szCs w:val="21"/>
              </w:rPr>
              <w:t>分；</w:t>
            </w:r>
          </w:p>
          <w:p w14:paraId="3EFBE426" w14:textId="1BC323DC" w:rsidR="00D6670E" w:rsidRPr="003C4CE4" w:rsidRDefault="00D6670E" w:rsidP="00D6670E">
            <w:pPr>
              <w:pStyle w:val="af8"/>
              <w:rPr>
                <w:rFonts w:ascii="仿宋" w:eastAsia="仿宋" w:hAnsi="仿宋" w:cs="仿宋"/>
                <w:b/>
                <w:bCs/>
                <w:sz w:val="21"/>
                <w:szCs w:val="21"/>
              </w:rPr>
            </w:pPr>
            <w:r w:rsidRPr="003C4CE4">
              <w:rPr>
                <w:rFonts w:ascii="仿宋" w:eastAsia="仿宋" w:hAnsi="仿宋" w:cs="仿宋" w:hint="eastAsia"/>
                <w:sz w:val="21"/>
                <w:szCs w:val="21"/>
              </w:rPr>
              <w:t>（4）应急处理方案内容充足，完全满足项目需求且描述清晰、合理可行且有其它符合项目实际需要的亮点的得</w:t>
            </w:r>
            <w:r w:rsidRPr="003C4CE4">
              <w:rPr>
                <w:rFonts w:ascii="仿宋" w:eastAsia="仿宋" w:hAnsi="仿宋" w:cs="仿宋"/>
                <w:sz w:val="21"/>
                <w:szCs w:val="21"/>
              </w:rPr>
              <w:t>5</w:t>
            </w:r>
            <w:r w:rsidRPr="003C4CE4">
              <w:rPr>
                <w:rFonts w:ascii="仿宋" w:eastAsia="仿宋" w:hAnsi="仿宋" w:cs="仿宋" w:hint="eastAsia"/>
                <w:sz w:val="21"/>
                <w:szCs w:val="21"/>
              </w:rPr>
              <w:t>分。</w:t>
            </w:r>
          </w:p>
        </w:tc>
        <w:tc>
          <w:tcPr>
            <w:tcW w:w="567" w:type="dxa"/>
            <w:vAlign w:val="center"/>
          </w:tcPr>
          <w:p w14:paraId="606C4BDC" w14:textId="77777777" w:rsidR="00D6670E" w:rsidRPr="003C4CE4" w:rsidRDefault="00D6670E" w:rsidP="00D6670E">
            <w:pPr>
              <w:snapToGrid w:val="0"/>
              <w:spacing w:line="360" w:lineRule="auto"/>
              <w:jc w:val="center"/>
              <w:rPr>
                <w:rFonts w:ascii="仿宋" w:eastAsia="仿宋" w:hAnsi="仿宋" w:cs="仿宋"/>
                <w:szCs w:val="21"/>
              </w:rPr>
            </w:pPr>
            <w:r w:rsidRPr="003C4CE4">
              <w:rPr>
                <w:rFonts w:ascii="仿宋" w:eastAsia="仿宋" w:hAnsi="仿宋" w:cs="仿宋"/>
                <w:szCs w:val="21"/>
              </w:rPr>
              <w:t>5</w:t>
            </w:r>
          </w:p>
        </w:tc>
        <w:tc>
          <w:tcPr>
            <w:tcW w:w="992" w:type="dxa"/>
            <w:vAlign w:val="center"/>
          </w:tcPr>
          <w:p w14:paraId="35A730C2" w14:textId="77777777" w:rsidR="00D6670E" w:rsidRPr="003C4CE4" w:rsidRDefault="00D6670E" w:rsidP="00D6670E">
            <w:pPr>
              <w:snapToGrid w:val="0"/>
              <w:spacing w:line="360" w:lineRule="auto"/>
              <w:jc w:val="center"/>
              <w:rPr>
                <w:rFonts w:ascii="仿宋" w:eastAsia="仿宋" w:hAnsi="仿宋" w:cs="仿宋"/>
                <w:szCs w:val="21"/>
              </w:rPr>
            </w:pPr>
            <w:r w:rsidRPr="003C4CE4">
              <w:rPr>
                <w:rFonts w:ascii="仿宋" w:eastAsia="仿宋" w:hAnsi="仿宋" w:cs="仿宋" w:hint="eastAsia"/>
                <w:szCs w:val="21"/>
              </w:rPr>
              <w:t>主观分</w:t>
            </w:r>
          </w:p>
        </w:tc>
        <w:tc>
          <w:tcPr>
            <w:tcW w:w="1560" w:type="dxa"/>
            <w:vMerge/>
            <w:vAlign w:val="center"/>
          </w:tcPr>
          <w:p w14:paraId="6A06434A" w14:textId="77777777" w:rsidR="00D6670E" w:rsidRPr="003C4CE4" w:rsidRDefault="00D6670E" w:rsidP="00D6670E">
            <w:pPr>
              <w:snapToGrid w:val="0"/>
              <w:spacing w:line="360" w:lineRule="auto"/>
              <w:jc w:val="center"/>
              <w:rPr>
                <w:rFonts w:ascii="仿宋" w:eastAsia="仿宋" w:hAnsi="仿宋" w:cs="仿宋"/>
                <w:szCs w:val="21"/>
              </w:rPr>
            </w:pPr>
          </w:p>
        </w:tc>
      </w:tr>
      <w:tr w:rsidR="00AA7B68" w:rsidRPr="003C4CE4" w14:paraId="5D69A95D" w14:textId="77777777">
        <w:trPr>
          <w:jc w:val="center"/>
        </w:trPr>
        <w:tc>
          <w:tcPr>
            <w:tcW w:w="562" w:type="dxa"/>
            <w:vAlign w:val="center"/>
          </w:tcPr>
          <w:p w14:paraId="5C8BADFD" w14:textId="77777777" w:rsidR="00D6670E" w:rsidRPr="003C4CE4" w:rsidRDefault="00D6670E" w:rsidP="00D6670E">
            <w:pPr>
              <w:numPr>
                <w:ilvl w:val="0"/>
                <w:numId w:val="5"/>
              </w:numPr>
              <w:snapToGrid w:val="0"/>
              <w:spacing w:line="360" w:lineRule="auto"/>
              <w:ind w:left="425" w:hanging="425"/>
              <w:jc w:val="right"/>
              <w:rPr>
                <w:rFonts w:ascii="仿宋" w:eastAsia="仿宋" w:hAnsi="仿宋" w:cs="仿宋"/>
                <w:szCs w:val="21"/>
              </w:rPr>
            </w:pPr>
          </w:p>
        </w:tc>
        <w:tc>
          <w:tcPr>
            <w:tcW w:w="6379" w:type="dxa"/>
          </w:tcPr>
          <w:p w14:paraId="3EFCD3E1" w14:textId="77777777" w:rsidR="00D6670E" w:rsidRPr="003C4CE4" w:rsidRDefault="00D6670E" w:rsidP="00D6670E">
            <w:pPr>
              <w:pStyle w:val="af8"/>
              <w:rPr>
                <w:rFonts w:ascii="仿宋" w:eastAsia="仿宋" w:hAnsi="仿宋" w:cs="仿宋"/>
                <w:b/>
                <w:bCs/>
                <w:sz w:val="21"/>
                <w:szCs w:val="21"/>
              </w:rPr>
            </w:pPr>
            <w:r w:rsidRPr="003C4CE4">
              <w:rPr>
                <w:rFonts w:ascii="仿宋" w:eastAsia="仿宋" w:hAnsi="仿宋" w:cs="仿宋" w:hint="eastAsia"/>
                <w:b/>
                <w:bCs/>
                <w:sz w:val="21"/>
                <w:szCs w:val="21"/>
              </w:rPr>
              <w:t>售后服务：</w:t>
            </w:r>
          </w:p>
          <w:p w14:paraId="04592D31" w14:textId="77777777" w:rsidR="00D6670E" w:rsidRPr="003C4CE4" w:rsidRDefault="00D6670E" w:rsidP="00D6670E">
            <w:pPr>
              <w:pStyle w:val="af8"/>
              <w:rPr>
                <w:rFonts w:ascii="仿宋" w:eastAsia="仿宋" w:hAnsi="仿宋" w:cs="仿宋"/>
                <w:b/>
                <w:bCs/>
                <w:sz w:val="21"/>
                <w:szCs w:val="21"/>
              </w:rPr>
            </w:pPr>
            <w:r w:rsidRPr="003C4CE4">
              <w:rPr>
                <w:rFonts w:ascii="仿宋" w:eastAsia="仿宋" w:hAnsi="仿宋" w:cs="仿宋" w:hint="eastAsia"/>
                <w:sz w:val="21"/>
                <w:szCs w:val="21"/>
              </w:rPr>
              <w:t>根据投标人售后服务方案及质保措施，包括承诺的范围和完善程度，响应时间、服务标准、人员配备、修复时间及质保期内外的基本服务要求、提供备品配件情况等进行综合评分</w:t>
            </w:r>
          </w:p>
          <w:p w14:paraId="6C276B18" w14:textId="77777777" w:rsidR="00D6670E" w:rsidRPr="003C4CE4" w:rsidRDefault="00D6670E" w:rsidP="00D6670E">
            <w:pPr>
              <w:pStyle w:val="af8"/>
              <w:rPr>
                <w:rFonts w:ascii="仿宋" w:eastAsia="仿宋" w:hAnsi="仿宋" w:cs="仿宋"/>
                <w:sz w:val="21"/>
                <w:szCs w:val="21"/>
              </w:rPr>
            </w:pPr>
            <w:r w:rsidRPr="003C4CE4">
              <w:rPr>
                <w:rFonts w:ascii="仿宋" w:eastAsia="仿宋" w:hAnsi="仿宋" w:cs="仿宋" w:hint="eastAsia"/>
                <w:sz w:val="21"/>
                <w:szCs w:val="21"/>
              </w:rPr>
              <w:t>（1）未提供售后服务方案或所提供售后服务方案与招标要求严重不符合的得0分；</w:t>
            </w:r>
          </w:p>
          <w:p w14:paraId="3F445DB2" w14:textId="303AAFCD" w:rsidR="00D6670E" w:rsidRPr="003C4CE4" w:rsidRDefault="00D6670E" w:rsidP="00D6670E">
            <w:pPr>
              <w:pStyle w:val="af8"/>
              <w:rPr>
                <w:rFonts w:ascii="仿宋" w:eastAsia="仿宋" w:hAnsi="仿宋" w:cs="仿宋"/>
                <w:sz w:val="21"/>
                <w:szCs w:val="21"/>
              </w:rPr>
            </w:pPr>
            <w:r w:rsidRPr="003C4CE4">
              <w:rPr>
                <w:rFonts w:ascii="仿宋" w:eastAsia="仿宋" w:hAnsi="仿宋" w:cs="仿宋" w:hint="eastAsia"/>
                <w:sz w:val="21"/>
                <w:szCs w:val="21"/>
              </w:rPr>
              <w:t>（2）投标人所提供的售后服务方案简单，与招标实际需求有部分不符合的得</w:t>
            </w:r>
            <w:r w:rsidRPr="003C4CE4">
              <w:rPr>
                <w:rFonts w:ascii="仿宋" w:eastAsia="仿宋" w:hAnsi="仿宋" w:cs="仿宋"/>
                <w:sz w:val="21"/>
                <w:szCs w:val="21"/>
              </w:rPr>
              <w:t>2</w:t>
            </w:r>
            <w:r w:rsidRPr="003C4CE4">
              <w:rPr>
                <w:rFonts w:ascii="仿宋" w:eastAsia="仿宋" w:hAnsi="仿宋" w:cs="仿宋" w:hint="eastAsia"/>
                <w:sz w:val="21"/>
                <w:szCs w:val="21"/>
              </w:rPr>
              <w:t>分；</w:t>
            </w:r>
          </w:p>
          <w:p w14:paraId="3CCB57BF" w14:textId="77777777" w:rsidR="00D6670E" w:rsidRPr="003C4CE4" w:rsidRDefault="00D6670E" w:rsidP="00D6670E">
            <w:pPr>
              <w:pStyle w:val="af8"/>
              <w:rPr>
                <w:rFonts w:ascii="仿宋" w:eastAsia="仿宋" w:hAnsi="仿宋" w:cs="仿宋"/>
                <w:sz w:val="21"/>
                <w:szCs w:val="21"/>
              </w:rPr>
            </w:pPr>
            <w:r w:rsidRPr="003C4CE4">
              <w:rPr>
                <w:rFonts w:ascii="仿宋" w:eastAsia="仿宋" w:hAnsi="仿宋" w:cs="仿宋" w:hint="eastAsia"/>
                <w:sz w:val="21"/>
                <w:szCs w:val="21"/>
              </w:rPr>
              <w:t>（3）投标人所提供的售后服务方案能满足招标要求，但是方案不全面、严谨性不足的得</w:t>
            </w:r>
            <w:r w:rsidRPr="003C4CE4">
              <w:rPr>
                <w:rFonts w:ascii="仿宋" w:eastAsia="仿宋" w:hAnsi="仿宋" w:cs="仿宋"/>
                <w:sz w:val="21"/>
                <w:szCs w:val="21"/>
              </w:rPr>
              <w:t>3</w:t>
            </w:r>
            <w:r w:rsidRPr="003C4CE4">
              <w:rPr>
                <w:rFonts w:ascii="仿宋" w:eastAsia="仿宋" w:hAnsi="仿宋" w:cs="仿宋" w:hint="eastAsia"/>
                <w:sz w:val="21"/>
                <w:szCs w:val="21"/>
              </w:rPr>
              <w:t>分；</w:t>
            </w:r>
          </w:p>
          <w:p w14:paraId="1B30AB19" w14:textId="5FF20B4F" w:rsidR="00D6670E" w:rsidRPr="003C4CE4" w:rsidRDefault="00D6670E" w:rsidP="00D6670E">
            <w:pPr>
              <w:pStyle w:val="af8"/>
              <w:rPr>
                <w:rFonts w:ascii="仿宋" w:eastAsia="仿宋" w:hAnsi="仿宋"/>
                <w:sz w:val="21"/>
                <w:szCs w:val="21"/>
              </w:rPr>
            </w:pPr>
            <w:r w:rsidRPr="003C4CE4">
              <w:rPr>
                <w:rFonts w:ascii="仿宋" w:eastAsia="仿宋" w:hAnsi="仿宋" w:cs="仿宋" w:hint="eastAsia"/>
                <w:sz w:val="21"/>
                <w:szCs w:val="21"/>
              </w:rPr>
              <w:t>（4）投标人所提供的售后服务方案能够满足招标要求，并且方案覆盖全面、内容严谨、科学可行的得</w:t>
            </w:r>
            <w:r w:rsidRPr="003C4CE4">
              <w:rPr>
                <w:rFonts w:ascii="仿宋" w:eastAsia="仿宋" w:hAnsi="仿宋" w:cs="仿宋"/>
                <w:sz w:val="21"/>
                <w:szCs w:val="21"/>
              </w:rPr>
              <w:t>5</w:t>
            </w:r>
            <w:r w:rsidRPr="003C4CE4">
              <w:rPr>
                <w:rFonts w:ascii="仿宋" w:eastAsia="仿宋" w:hAnsi="仿宋" w:cs="仿宋" w:hint="eastAsia"/>
                <w:sz w:val="21"/>
                <w:szCs w:val="21"/>
              </w:rPr>
              <w:t>分。</w:t>
            </w:r>
          </w:p>
        </w:tc>
        <w:tc>
          <w:tcPr>
            <w:tcW w:w="567" w:type="dxa"/>
            <w:vAlign w:val="center"/>
          </w:tcPr>
          <w:p w14:paraId="352090CF" w14:textId="77777777" w:rsidR="00D6670E" w:rsidRPr="003C4CE4" w:rsidRDefault="00D6670E" w:rsidP="00D6670E">
            <w:pPr>
              <w:snapToGrid w:val="0"/>
              <w:spacing w:line="360" w:lineRule="auto"/>
              <w:jc w:val="center"/>
              <w:rPr>
                <w:rFonts w:ascii="仿宋" w:eastAsia="仿宋" w:hAnsi="仿宋" w:cs="仿宋"/>
                <w:szCs w:val="21"/>
              </w:rPr>
            </w:pPr>
            <w:r w:rsidRPr="003C4CE4">
              <w:rPr>
                <w:rFonts w:ascii="仿宋" w:eastAsia="仿宋" w:hAnsi="仿宋" w:cs="仿宋"/>
                <w:szCs w:val="21"/>
              </w:rPr>
              <w:t>5</w:t>
            </w:r>
          </w:p>
        </w:tc>
        <w:tc>
          <w:tcPr>
            <w:tcW w:w="992" w:type="dxa"/>
            <w:vAlign w:val="center"/>
          </w:tcPr>
          <w:p w14:paraId="3D602DEA" w14:textId="77777777" w:rsidR="00D6670E" w:rsidRPr="003C4CE4" w:rsidRDefault="00D6670E" w:rsidP="00D6670E">
            <w:pPr>
              <w:snapToGrid w:val="0"/>
              <w:spacing w:line="360" w:lineRule="auto"/>
              <w:jc w:val="center"/>
              <w:rPr>
                <w:rFonts w:ascii="仿宋" w:eastAsia="仿宋" w:hAnsi="仿宋" w:cs="仿宋"/>
                <w:szCs w:val="21"/>
              </w:rPr>
            </w:pPr>
            <w:r w:rsidRPr="003C4CE4">
              <w:rPr>
                <w:rFonts w:ascii="仿宋" w:eastAsia="仿宋" w:hAnsi="仿宋" w:cs="仿宋" w:hint="eastAsia"/>
                <w:szCs w:val="21"/>
              </w:rPr>
              <w:t>主观分</w:t>
            </w:r>
          </w:p>
        </w:tc>
        <w:tc>
          <w:tcPr>
            <w:tcW w:w="1560" w:type="dxa"/>
            <w:vMerge/>
            <w:vAlign w:val="center"/>
          </w:tcPr>
          <w:p w14:paraId="2DCE463F" w14:textId="77777777" w:rsidR="00D6670E" w:rsidRPr="003C4CE4" w:rsidRDefault="00D6670E" w:rsidP="00D6670E">
            <w:pPr>
              <w:snapToGrid w:val="0"/>
              <w:spacing w:line="360" w:lineRule="auto"/>
              <w:jc w:val="center"/>
              <w:rPr>
                <w:rFonts w:ascii="仿宋" w:eastAsia="仿宋" w:hAnsi="仿宋" w:cs="仿宋"/>
                <w:szCs w:val="21"/>
              </w:rPr>
            </w:pPr>
          </w:p>
        </w:tc>
      </w:tr>
      <w:tr w:rsidR="00AA7B68" w:rsidRPr="003C4CE4" w14:paraId="211D5525" w14:textId="77777777">
        <w:trPr>
          <w:jc w:val="center"/>
        </w:trPr>
        <w:tc>
          <w:tcPr>
            <w:tcW w:w="562" w:type="dxa"/>
            <w:vAlign w:val="center"/>
          </w:tcPr>
          <w:p w14:paraId="399343C1" w14:textId="77777777" w:rsidR="00A23FCE" w:rsidRPr="003C4CE4" w:rsidRDefault="00A23FCE">
            <w:pPr>
              <w:numPr>
                <w:ilvl w:val="0"/>
                <w:numId w:val="5"/>
              </w:numPr>
              <w:snapToGrid w:val="0"/>
              <w:spacing w:line="360" w:lineRule="auto"/>
              <w:ind w:left="425" w:hanging="425"/>
              <w:jc w:val="right"/>
              <w:rPr>
                <w:rFonts w:ascii="仿宋" w:eastAsia="仿宋" w:hAnsi="仿宋" w:cs="仿宋"/>
                <w:szCs w:val="21"/>
              </w:rPr>
            </w:pPr>
          </w:p>
        </w:tc>
        <w:tc>
          <w:tcPr>
            <w:tcW w:w="6379" w:type="dxa"/>
          </w:tcPr>
          <w:p w14:paraId="619B1D53" w14:textId="77777777" w:rsidR="00A23FCE" w:rsidRPr="003C4CE4" w:rsidRDefault="00000000">
            <w:pPr>
              <w:pStyle w:val="af8"/>
              <w:rPr>
                <w:rFonts w:ascii="仿宋" w:eastAsia="仿宋" w:hAnsi="仿宋" w:cs="仿宋"/>
                <w:b/>
                <w:bCs/>
                <w:sz w:val="21"/>
                <w:szCs w:val="21"/>
              </w:rPr>
            </w:pPr>
            <w:r w:rsidRPr="003C4CE4">
              <w:rPr>
                <w:rFonts w:ascii="仿宋" w:eastAsia="仿宋" w:hAnsi="仿宋" w:cs="仿宋" w:hint="eastAsia"/>
                <w:b/>
                <w:bCs/>
                <w:sz w:val="21"/>
                <w:szCs w:val="21"/>
              </w:rPr>
              <w:t>质保期承诺：</w:t>
            </w:r>
          </w:p>
          <w:p w14:paraId="16C0EDAB" w14:textId="77777777" w:rsidR="00A23FCE" w:rsidRPr="003C4CE4" w:rsidRDefault="00000000">
            <w:pPr>
              <w:pStyle w:val="af8"/>
              <w:rPr>
                <w:rFonts w:ascii="仿宋" w:eastAsia="仿宋" w:hAnsi="仿宋" w:cs="仿宋"/>
                <w:sz w:val="21"/>
                <w:szCs w:val="21"/>
              </w:rPr>
            </w:pPr>
            <w:r w:rsidRPr="003C4CE4">
              <w:rPr>
                <w:rFonts w:ascii="仿宋" w:eastAsia="仿宋" w:hAnsi="仿宋" w:cs="仿宋" w:hint="eastAsia"/>
                <w:sz w:val="21"/>
                <w:szCs w:val="21"/>
              </w:rPr>
              <w:t>本项目质保期5年，投标人承诺每增加一年的得1分，最高得</w:t>
            </w:r>
            <w:r w:rsidRPr="003C4CE4">
              <w:rPr>
                <w:rFonts w:ascii="仿宋" w:eastAsia="仿宋" w:hAnsi="仿宋" w:cs="仿宋"/>
                <w:sz w:val="21"/>
                <w:szCs w:val="21"/>
              </w:rPr>
              <w:t>5</w:t>
            </w:r>
            <w:r w:rsidRPr="003C4CE4">
              <w:rPr>
                <w:rFonts w:ascii="仿宋" w:eastAsia="仿宋" w:hAnsi="仿宋" w:cs="仿宋" w:hint="eastAsia"/>
                <w:sz w:val="21"/>
                <w:szCs w:val="21"/>
              </w:rPr>
              <w:t>分。</w:t>
            </w:r>
          </w:p>
          <w:p w14:paraId="026A7DE9" w14:textId="77777777" w:rsidR="00A23FCE" w:rsidRPr="003C4CE4" w:rsidRDefault="00000000">
            <w:pPr>
              <w:pStyle w:val="af8"/>
              <w:rPr>
                <w:rFonts w:ascii="仿宋" w:eastAsia="仿宋" w:hAnsi="仿宋" w:cs="仿宋"/>
                <w:sz w:val="21"/>
                <w:szCs w:val="21"/>
              </w:rPr>
            </w:pPr>
            <w:r w:rsidRPr="003C4CE4">
              <w:rPr>
                <w:rFonts w:ascii="仿宋" w:eastAsia="仿宋" w:hAnsi="仿宋" w:cs="仿宋" w:hint="eastAsia"/>
                <w:b/>
                <w:bCs/>
                <w:sz w:val="21"/>
                <w:szCs w:val="21"/>
              </w:rPr>
              <w:t>（证明材料：提供质保期承诺函）</w:t>
            </w:r>
          </w:p>
        </w:tc>
        <w:tc>
          <w:tcPr>
            <w:tcW w:w="567" w:type="dxa"/>
            <w:vAlign w:val="center"/>
          </w:tcPr>
          <w:p w14:paraId="4A6CFD61" w14:textId="77777777" w:rsidR="00A23FCE" w:rsidRPr="003C4CE4" w:rsidRDefault="00000000">
            <w:pPr>
              <w:snapToGrid w:val="0"/>
              <w:spacing w:line="360" w:lineRule="auto"/>
              <w:jc w:val="center"/>
              <w:rPr>
                <w:rFonts w:ascii="仿宋" w:eastAsia="仿宋" w:hAnsi="仿宋" w:cs="仿宋"/>
                <w:szCs w:val="21"/>
              </w:rPr>
            </w:pPr>
            <w:r w:rsidRPr="003C4CE4">
              <w:rPr>
                <w:rFonts w:ascii="仿宋" w:eastAsia="仿宋" w:hAnsi="仿宋" w:cs="仿宋"/>
                <w:szCs w:val="21"/>
              </w:rPr>
              <w:t>5</w:t>
            </w:r>
          </w:p>
        </w:tc>
        <w:tc>
          <w:tcPr>
            <w:tcW w:w="992" w:type="dxa"/>
            <w:vAlign w:val="center"/>
          </w:tcPr>
          <w:p w14:paraId="524152BF" w14:textId="77777777" w:rsidR="00A23FCE" w:rsidRPr="003C4CE4" w:rsidRDefault="00000000">
            <w:pPr>
              <w:snapToGrid w:val="0"/>
              <w:spacing w:line="360" w:lineRule="auto"/>
              <w:jc w:val="center"/>
              <w:rPr>
                <w:rFonts w:ascii="仿宋" w:eastAsia="仿宋" w:hAnsi="仿宋" w:cs="仿宋"/>
                <w:szCs w:val="21"/>
              </w:rPr>
            </w:pPr>
            <w:r w:rsidRPr="003C4CE4">
              <w:rPr>
                <w:rFonts w:ascii="仿宋" w:eastAsia="仿宋" w:hAnsi="仿宋" w:cs="仿宋" w:hint="eastAsia"/>
                <w:szCs w:val="21"/>
              </w:rPr>
              <w:t>客观分</w:t>
            </w:r>
          </w:p>
        </w:tc>
        <w:tc>
          <w:tcPr>
            <w:tcW w:w="1560" w:type="dxa"/>
            <w:vAlign w:val="center"/>
          </w:tcPr>
          <w:p w14:paraId="2F10586F" w14:textId="77777777" w:rsidR="00A23FCE" w:rsidRPr="003C4CE4" w:rsidRDefault="00000000">
            <w:pPr>
              <w:snapToGrid w:val="0"/>
              <w:spacing w:line="360" w:lineRule="auto"/>
              <w:jc w:val="center"/>
              <w:rPr>
                <w:rFonts w:ascii="仿宋" w:eastAsia="仿宋" w:hAnsi="仿宋" w:cs="仿宋"/>
                <w:szCs w:val="21"/>
              </w:rPr>
            </w:pPr>
            <w:r w:rsidRPr="003C4CE4">
              <w:rPr>
                <w:rFonts w:ascii="仿宋" w:eastAsia="仿宋" w:hAnsi="仿宋" w:cs="仿宋" w:hint="eastAsia"/>
                <w:szCs w:val="21"/>
              </w:rPr>
              <w:t>质保期承诺</w:t>
            </w:r>
          </w:p>
        </w:tc>
      </w:tr>
      <w:tr w:rsidR="00AA7B68" w:rsidRPr="003C4CE4" w14:paraId="4BF18A85" w14:textId="77777777">
        <w:trPr>
          <w:jc w:val="center"/>
        </w:trPr>
        <w:tc>
          <w:tcPr>
            <w:tcW w:w="562" w:type="dxa"/>
            <w:vAlign w:val="center"/>
          </w:tcPr>
          <w:p w14:paraId="7D583678" w14:textId="77777777" w:rsidR="00A23FCE" w:rsidRPr="003C4CE4" w:rsidRDefault="00A23FCE">
            <w:pPr>
              <w:numPr>
                <w:ilvl w:val="0"/>
                <w:numId w:val="5"/>
              </w:numPr>
              <w:snapToGrid w:val="0"/>
              <w:spacing w:line="360" w:lineRule="auto"/>
              <w:ind w:left="425" w:hanging="425"/>
              <w:jc w:val="right"/>
              <w:rPr>
                <w:rFonts w:ascii="仿宋" w:eastAsia="仿宋" w:hAnsi="仿宋" w:cs="仿宋"/>
                <w:szCs w:val="21"/>
              </w:rPr>
            </w:pPr>
          </w:p>
        </w:tc>
        <w:tc>
          <w:tcPr>
            <w:tcW w:w="6379" w:type="dxa"/>
          </w:tcPr>
          <w:p w14:paraId="3C2E851E" w14:textId="77777777" w:rsidR="00A23FCE" w:rsidRPr="003C4CE4" w:rsidRDefault="00000000">
            <w:pPr>
              <w:pStyle w:val="af8"/>
              <w:rPr>
                <w:rFonts w:ascii="仿宋" w:eastAsia="仿宋" w:hAnsi="仿宋" w:cs="仿宋"/>
                <w:b/>
                <w:bCs/>
                <w:sz w:val="21"/>
                <w:szCs w:val="21"/>
              </w:rPr>
            </w:pPr>
            <w:r w:rsidRPr="003C4CE4">
              <w:rPr>
                <w:rFonts w:ascii="仿宋" w:eastAsia="仿宋" w:hAnsi="仿宋" w:cs="仿宋" w:hint="eastAsia"/>
                <w:b/>
                <w:bCs/>
                <w:sz w:val="21"/>
                <w:szCs w:val="21"/>
              </w:rPr>
              <w:t>响应时间：</w:t>
            </w:r>
          </w:p>
          <w:p w14:paraId="5FB59C8C" w14:textId="77777777" w:rsidR="00A23FCE" w:rsidRPr="003C4CE4" w:rsidRDefault="00000000">
            <w:pPr>
              <w:pStyle w:val="af8"/>
              <w:rPr>
                <w:rFonts w:ascii="仿宋" w:eastAsia="仿宋" w:hAnsi="仿宋" w:cs="仿宋"/>
                <w:sz w:val="21"/>
                <w:szCs w:val="21"/>
              </w:rPr>
            </w:pPr>
            <w:r w:rsidRPr="003C4CE4">
              <w:rPr>
                <w:rFonts w:ascii="仿宋" w:eastAsia="仿宋" w:hAnsi="仿宋" w:cs="仿宋" w:hint="eastAsia"/>
                <w:sz w:val="21"/>
                <w:szCs w:val="21"/>
              </w:rPr>
              <w:t>出现问题，投标人承诺在接到电话后2小时内响应，6小时内到达现场解决问题的得</w:t>
            </w:r>
            <w:r w:rsidRPr="003C4CE4">
              <w:rPr>
                <w:rFonts w:ascii="仿宋" w:eastAsia="仿宋" w:hAnsi="仿宋" w:cs="仿宋"/>
                <w:sz w:val="21"/>
                <w:szCs w:val="21"/>
              </w:rPr>
              <w:t>2</w:t>
            </w:r>
            <w:r w:rsidRPr="003C4CE4">
              <w:rPr>
                <w:rFonts w:ascii="仿宋" w:eastAsia="仿宋" w:hAnsi="仿宋" w:cs="仿宋" w:hint="eastAsia"/>
                <w:sz w:val="21"/>
                <w:szCs w:val="21"/>
              </w:rPr>
              <w:t>分；</w:t>
            </w:r>
          </w:p>
          <w:p w14:paraId="5543A018" w14:textId="77777777" w:rsidR="00A23FCE" w:rsidRPr="003C4CE4" w:rsidRDefault="00000000">
            <w:pPr>
              <w:pStyle w:val="af8"/>
              <w:rPr>
                <w:rFonts w:ascii="仿宋" w:eastAsia="仿宋" w:hAnsi="仿宋" w:cs="仿宋"/>
                <w:sz w:val="21"/>
                <w:szCs w:val="21"/>
              </w:rPr>
            </w:pPr>
            <w:r w:rsidRPr="003C4CE4">
              <w:rPr>
                <w:rFonts w:ascii="仿宋" w:eastAsia="仿宋" w:hAnsi="仿宋" w:cs="仿宋" w:hint="eastAsia"/>
                <w:sz w:val="21"/>
                <w:szCs w:val="21"/>
              </w:rPr>
              <w:t>承诺在接到电话后1</w:t>
            </w:r>
            <w:r w:rsidRPr="003C4CE4">
              <w:rPr>
                <w:rFonts w:ascii="仿宋" w:eastAsia="仿宋" w:hAnsi="仿宋" w:cs="仿宋"/>
                <w:sz w:val="21"/>
                <w:szCs w:val="21"/>
              </w:rPr>
              <w:t>.5</w:t>
            </w:r>
            <w:r w:rsidRPr="003C4CE4">
              <w:rPr>
                <w:rFonts w:ascii="仿宋" w:eastAsia="仿宋" w:hAnsi="仿宋" w:cs="仿宋" w:hint="eastAsia"/>
                <w:sz w:val="21"/>
                <w:szCs w:val="21"/>
              </w:rPr>
              <w:t>小时内响应，4小时内到达现场解决的得</w:t>
            </w:r>
            <w:r w:rsidRPr="003C4CE4">
              <w:rPr>
                <w:rFonts w:ascii="仿宋" w:eastAsia="仿宋" w:hAnsi="仿宋" w:cs="仿宋"/>
                <w:sz w:val="21"/>
                <w:szCs w:val="21"/>
              </w:rPr>
              <w:t>3</w:t>
            </w:r>
            <w:r w:rsidRPr="003C4CE4">
              <w:rPr>
                <w:rFonts w:ascii="仿宋" w:eastAsia="仿宋" w:hAnsi="仿宋" w:cs="仿宋" w:hint="eastAsia"/>
                <w:sz w:val="21"/>
                <w:szCs w:val="21"/>
              </w:rPr>
              <w:t>分；</w:t>
            </w:r>
          </w:p>
          <w:p w14:paraId="1E618E84" w14:textId="77777777" w:rsidR="00A23FCE" w:rsidRPr="003C4CE4" w:rsidRDefault="00000000">
            <w:pPr>
              <w:pStyle w:val="af8"/>
              <w:rPr>
                <w:rFonts w:ascii="仿宋" w:eastAsia="仿宋" w:hAnsi="仿宋" w:cs="仿宋"/>
                <w:sz w:val="21"/>
                <w:szCs w:val="21"/>
              </w:rPr>
            </w:pPr>
            <w:r w:rsidRPr="003C4CE4">
              <w:rPr>
                <w:rFonts w:ascii="仿宋" w:eastAsia="仿宋" w:hAnsi="仿宋" w:cs="仿宋" w:hint="eastAsia"/>
                <w:sz w:val="21"/>
                <w:szCs w:val="21"/>
              </w:rPr>
              <w:t>承诺在接到电话后</w:t>
            </w:r>
            <w:r w:rsidRPr="003C4CE4">
              <w:rPr>
                <w:rFonts w:ascii="仿宋" w:eastAsia="仿宋" w:hAnsi="仿宋" w:cs="仿宋"/>
                <w:sz w:val="21"/>
                <w:szCs w:val="21"/>
              </w:rPr>
              <w:t>1</w:t>
            </w:r>
            <w:r w:rsidRPr="003C4CE4">
              <w:rPr>
                <w:rFonts w:ascii="仿宋" w:eastAsia="仿宋" w:hAnsi="仿宋" w:cs="仿宋" w:hint="eastAsia"/>
                <w:sz w:val="21"/>
                <w:szCs w:val="21"/>
              </w:rPr>
              <w:t>小时内响应，</w:t>
            </w:r>
            <w:r w:rsidRPr="003C4CE4">
              <w:rPr>
                <w:rFonts w:ascii="仿宋" w:eastAsia="仿宋" w:hAnsi="仿宋" w:cs="仿宋"/>
                <w:sz w:val="21"/>
                <w:szCs w:val="21"/>
              </w:rPr>
              <w:t>2</w:t>
            </w:r>
            <w:r w:rsidRPr="003C4CE4">
              <w:rPr>
                <w:rFonts w:ascii="仿宋" w:eastAsia="仿宋" w:hAnsi="仿宋" w:cs="仿宋" w:hint="eastAsia"/>
                <w:sz w:val="21"/>
                <w:szCs w:val="21"/>
              </w:rPr>
              <w:t>小时内到达现场解决的得</w:t>
            </w:r>
            <w:r w:rsidRPr="003C4CE4">
              <w:rPr>
                <w:rFonts w:ascii="仿宋" w:eastAsia="仿宋" w:hAnsi="仿宋" w:cs="仿宋"/>
                <w:sz w:val="21"/>
                <w:szCs w:val="21"/>
              </w:rPr>
              <w:t>5</w:t>
            </w:r>
            <w:r w:rsidRPr="003C4CE4">
              <w:rPr>
                <w:rFonts w:ascii="仿宋" w:eastAsia="仿宋" w:hAnsi="仿宋" w:cs="仿宋" w:hint="eastAsia"/>
                <w:sz w:val="21"/>
                <w:szCs w:val="21"/>
              </w:rPr>
              <w:t>分。</w:t>
            </w:r>
          </w:p>
          <w:p w14:paraId="1FA5109B" w14:textId="77777777" w:rsidR="00A23FCE" w:rsidRPr="003C4CE4" w:rsidRDefault="00000000">
            <w:pPr>
              <w:pStyle w:val="af8"/>
              <w:rPr>
                <w:rFonts w:ascii="仿宋" w:eastAsia="仿宋" w:hAnsi="仿宋" w:cs="仿宋"/>
                <w:sz w:val="21"/>
                <w:szCs w:val="21"/>
              </w:rPr>
            </w:pPr>
            <w:r w:rsidRPr="003C4CE4">
              <w:rPr>
                <w:rFonts w:ascii="仿宋" w:eastAsia="仿宋" w:hAnsi="仿宋" w:cs="仿宋" w:hint="eastAsia"/>
                <w:b/>
                <w:bCs/>
                <w:sz w:val="21"/>
                <w:szCs w:val="21"/>
              </w:rPr>
              <w:t>（证明材料：提供响应时间承诺函）</w:t>
            </w:r>
          </w:p>
        </w:tc>
        <w:tc>
          <w:tcPr>
            <w:tcW w:w="567" w:type="dxa"/>
            <w:vAlign w:val="center"/>
          </w:tcPr>
          <w:p w14:paraId="1A7ADC0F" w14:textId="77777777" w:rsidR="00A23FCE" w:rsidRPr="003C4CE4" w:rsidRDefault="00000000">
            <w:pPr>
              <w:snapToGrid w:val="0"/>
              <w:spacing w:line="360" w:lineRule="auto"/>
              <w:jc w:val="center"/>
              <w:rPr>
                <w:rFonts w:ascii="仿宋" w:eastAsia="仿宋" w:hAnsi="仿宋" w:cs="仿宋"/>
                <w:szCs w:val="21"/>
              </w:rPr>
            </w:pPr>
            <w:r w:rsidRPr="003C4CE4">
              <w:rPr>
                <w:rFonts w:ascii="仿宋" w:eastAsia="仿宋" w:hAnsi="仿宋" w:cs="仿宋"/>
                <w:szCs w:val="21"/>
              </w:rPr>
              <w:t>5</w:t>
            </w:r>
          </w:p>
        </w:tc>
        <w:tc>
          <w:tcPr>
            <w:tcW w:w="992" w:type="dxa"/>
            <w:vAlign w:val="center"/>
          </w:tcPr>
          <w:p w14:paraId="7658E571" w14:textId="77777777" w:rsidR="00A23FCE" w:rsidRPr="003C4CE4" w:rsidRDefault="00000000">
            <w:pPr>
              <w:snapToGrid w:val="0"/>
              <w:spacing w:line="360" w:lineRule="auto"/>
              <w:jc w:val="center"/>
              <w:rPr>
                <w:rFonts w:ascii="仿宋" w:eastAsia="仿宋" w:hAnsi="仿宋" w:cs="仿宋"/>
                <w:szCs w:val="21"/>
              </w:rPr>
            </w:pPr>
            <w:r w:rsidRPr="003C4CE4">
              <w:rPr>
                <w:rFonts w:ascii="仿宋" w:eastAsia="仿宋" w:hAnsi="仿宋" w:cs="仿宋" w:hint="eastAsia"/>
                <w:szCs w:val="21"/>
              </w:rPr>
              <w:t>客观分</w:t>
            </w:r>
          </w:p>
        </w:tc>
        <w:tc>
          <w:tcPr>
            <w:tcW w:w="1560" w:type="dxa"/>
            <w:vAlign w:val="center"/>
          </w:tcPr>
          <w:p w14:paraId="4B671085" w14:textId="77777777" w:rsidR="00A23FCE" w:rsidRPr="003C4CE4" w:rsidRDefault="00000000">
            <w:pPr>
              <w:snapToGrid w:val="0"/>
              <w:spacing w:line="360" w:lineRule="auto"/>
              <w:jc w:val="center"/>
              <w:rPr>
                <w:rFonts w:ascii="仿宋" w:eastAsia="仿宋" w:hAnsi="仿宋" w:cs="仿宋"/>
                <w:szCs w:val="21"/>
              </w:rPr>
            </w:pPr>
            <w:r w:rsidRPr="003C4CE4">
              <w:rPr>
                <w:rFonts w:ascii="仿宋" w:eastAsia="仿宋" w:hAnsi="仿宋" w:cs="仿宋" w:hint="eastAsia"/>
                <w:szCs w:val="21"/>
              </w:rPr>
              <w:t>响应时间承诺函</w:t>
            </w:r>
          </w:p>
        </w:tc>
      </w:tr>
      <w:tr w:rsidR="00AA7B68" w:rsidRPr="003C4CE4" w14:paraId="4E12D394" w14:textId="77777777">
        <w:trPr>
          <w:trHeight w:val="1229"/>
          <w:jc w:val="center"/>
        </w:trPr>
        <w:tc>
          <w:tcPr>
            <w:tcW w:w="562" w:type="dxa"/>
            <w:vAlign w:val="center"/>
          </w:tcPr>
          <w:p w14:paraId="0C5BDFBE" w14:textId="77777777" w:rsidR="00A23FCE" w:rsidRPr="003C4CE4" w:rsidRDefault="00A23FCE">
            <w:pPr>
              <w:numPr>
                <w:ilvl w:val="0"/>
                <w:numId w:val="5"/>
              </w:numPr>
              <w:snapToGrid w:val="0"/>
              <w:spacing w:line="360" w:lineRule="auto"/>
              <w:ind w:left="425" w:hanging="425"/>
              <w:jc w:val="right"/>
              <w:rPr>
                <w:rFonts w:ascii="仿宋" w:eastAsia="仿宋" w:hAnsi="仿宋" w:cs="仿宋"/>
                <w:szCs w:val="21"/>
              </w:rPr>
            </w:pPr>
          </w:p>
        </w:tc>
        <w:tc>
          <w:tcPr>
            <w:tcW w:w="6379" w:type="dxa"/>
            <w:vAlign w:val="center"/>
          </w:tcPr>
          <w:p w14:paraId="3BA3442E" w14:textId="77777777" w:rsidR="00A23FCE" w:rsidRPr="003C4CE4" w:rsidRDefault="00000000">
            <w:pPr>
              <w:pStyle w:val="af8"/>
              <w:jc w:val="both"/>
              <w:rPr>
                <w:rFonts w:ascii="仿宋" w:eastAsia="仿宋" w:hAnsi="仿宋" w:cs="仿宋"/>
                <w:b/>
                <w:bCs/>
                <w:sz w:val="21"/>
                <w:szCs w:val="21"/>
              </w:rPr>
            </w:pPr>
            <w:r w:rsidRPr="003C4CE4">
              <w:rPr>
                <w:rFonts w:ascii="仿宋" w:eastAsia="仿宋" w:hAnsi="仿宋" w:cs="仿宋" w:hint="eastAsia"/>
                <w:sz w:val="21"/>
                <w:szCs w:val="21"/>
              </w:rPr>
              <w:t>有效投标报价的最低价作为评标基准价，其最低报价为满分；按［投标报价得分=（评标基准价/投标报价）*3</w:t>
            </w:r>
            <w:r w:rsidRPr="003C4CE4">
              <w:rPr>
                <w:rFonts w:ascii="仿宋" w:eastAsia="仿宋" w:hAnsi="仿宋" w:cs="仿宋"/>
                <w:sz w:val="21"/>
                <w:szCs w:val="21"/>
              </w:rPr>
              <w:t>0</w:t>
            </w:r>
            <w:r w:rsidRPr="003C4CE4">
              <w:rPr>
                <w:rFonts w:ascii="仿宋" w:eastAsia="仿宋" w:hAnsi="仿宋" w:cs="仿宋" w:hint="eastAsia"/>
                <w:sz w:val="21"/>
                <w:szCs w:val="21"/>
              </w:rPr>
              <w:t>］的计算公式计算。评标过程中，不得去掉报价中的最高报价和最低报价。</w:t>
            </w:r>
          </w:p>
        </w:tc>
        <w:tc>
          <w:tcPr>
            <w:tcW w:w="567" w:type="dxa"/>
            <w:vAlign w:val="center"/>
          </w:tcPr>
          <w:p w14:paraId="017B6F7B" w14:textId="77777777" w:rsidR="00A23FCE" w:rsidRPr="003C4CE4" w:rsidRDefault="00000000">
            <w:pPr>
              <w:snapToGrid w:val="0"/>
              <w:spacing w:line="360" w:lineRule="auto"/>
              <w:jc w:val="center"/>
              <w:rPr>
                <w:rFonts w:ascii="仿宋" w:eastAsia="仿宋" w:hAnsi="仿宋" w:cs="仿宋"/>
                <w:szCs w:val="21"/>
              </w:rPr>
            </w:pPr>
            <w:r w:rsidRPr="003C4CE4">
              <w:rPr>
                <w:rFonts w:ascii="仿宋" w:eastAsia="仿宋" w:hAnsi="仿宋" w:cs="仿宋" w:hint="eastAsia"/>
                <w:szCs w:val="21"/>
              </w:rPr>
              <w:t>3</w:t>
            </w:r>
            <w:r w:rsidRPr="003C4CE4">
              <w:rPr>
                <w:rFonts w:ascii="仿宋" w:eastAsia="仿宋" w:hAnsi="仿宋" w:cs="仿宋"/>
                <w:szCs w:val="21"/>
              </w:rPr>
              <w:t>0</w:t>
            </w:r>
          </w:p>
        </w:tc>
        <w:tc>
          <w:tcPr>
            <w:tcW w:w="992" w:type="dxa"/>
            <w:vAlign w:val="center"/>
          </w:tcPr>
          <w:p w14:paraId="77708232" w14:textId="77777777" w:rsidR="00A23FCE" w:rsidRPr="003C4CE4" w:rsidRDefault="00000000">
            <w:pPr>
              <w:snapToGrid w:val="0"/>
              <w:spacing w:line="360" w:lineRule="auto"/>
              <w:jc w:val="center"/>
              <w:rPr>
                <w:rFonts w:ascii="仿宋" w:eastAsia="仿宋" w:hAnsi="仿宋" w:cs="仿宋"/>
                <w:szCs w:val="21"/>
              </w:rPr>
            </w:pPr>
            <w:r w:rsidRPr="003C4CE4">
              <w:rPr>
                <w:rFonts w:ascii="仿宋" w:eastAsia="仿宋" w:hAnsi="仿宋" w:cs="仿宋" w:hint="eastAsia"/>
                <w:szCs w:val="21"/>
              </w:rPr>
              <w:t>/</w:t>
            </w:r>
          </w:p>
        </w:tc>
        <w:tc>
          <w:tcPr>
            <w:tcW w:w="1560" w:type="dxa"/>
            <w:vAlign w:val="center"/>
          </w:tcPr>
          <w:p w14:paraId="323FA111" w14:textId="77777777" w:rsidR="00A23FCE" w:rsidRPr="003C4CE4" w:rsidRDefault="00000000">
            <w:pPr>
              <w:snapToGrid w:val="0"/>
              <w:spacing w:line="360" w:lineRule="auto"/>
              <w:jc w:val="center"/>
              <w:rPr>
                <w:rFonts w:ascii="仿宋" w:eastAsia="仿宋" w:hAnsi="仿宋" w:cs="仿宋"/>
                <w:szCs w:val="21"/>
              </w:rPr>
            </w:pPr>
            <w:r w:rsidRPr="003C4CE4">
              <w:rPr>
                <w:rFonts w:ascii="仿宋" w:eastAsia="仿宋" w:hAnsi="仿宋" w:cs="仿宋" w:hint="eastAsia"/>
                <w:szCs w:val="21"/>
              </w:rPr>
              <w:t>/</w:t>
            </w:r>
          </w:p>
        </w:tc>
      </w:tr>
    </w:tbl>
    <w:p w14:paraId="434BBCC4" w14:textId="77777777" w:rsidR="00A23FCE" w:rsidRPr="003C4CE4" w:rsidRDefault="00000000">
      <w:pPr>
        <w:pStyle w:val="a0"/>
        <w:ind w:firstLineChars="100" w:firstLine="240"/>
        <w:rPr>
          <w:rFonts w:ascii="仿宋" w:eastAsia="仿宋" w:hAnsi="仿宋"/>
          <w:lang w:val="en-US"/>
        </w:rPr>
      </w:pPr>
      <w:r w:rsidRPr="003C4CE4">
        <w:rPr>
          <w:rFonts w:ascii="Calibri" w:eastAsia="仿宋" w:cs="Calibri"/>
          <w:szCs w:val="21"/>
          <w:shd w:val="clear" w:color="auto" w:fill="FFFFFF"/>
        </w:rPr>
        <w:t> </w:t>
      </w:r>
      <w:r w:rsidRPr="003C4CE4">
        <w:rPr>
          <w:rFonts w:ascii="仿宋" w:eastAsia="仿宋" w:hAnsi="仿宋" w:cs="仿宋" w:hint="eastAsia"/>
          <w:szCs w:val="21"/>
          <w:shd w:val="clear" w:color="auto" w:fill="FFFFFF"/>
        </w:rPr>
        <w:t>*</w:t>
      </w:r>
      <w:r w:rsidRPr="003C4CE4">
        <w:rPr>
          <w:rFonts w:ascii="仿宋" w:eastAsia="仿宋" w:hAnsi="仿宋" w:cs="仿宋" w:hint="eastAsia"/>
          <w:b/>
          <w:szCs w:val="21"/>
        </w:rPr>
        <w:t>备注：</w:t>
      </w:r>
      <w:r w:rsidRPr="003C4CE4">
        <w:rPr>
          <w:rFonts w:ascii="仿宋" w:eastAsia="仿宋" w:hAnsi="仿宋" w:cs="仿宋" w:hint="eastAsia"/>
          <w:szCs w:val="21"/>
        </w:rPr>
        <w:t>投标人编制投标文件（商务技术文件部分）时，建议按此目录（序号和内容）提供评标标准相应的商务技术资料。</w:t>
      </w:r>
    </w:p>
    <w:p w14:paraId="4B95898A" w14:textId="77777777" w:rsidR="00A23FCE" w:rsidRPr="003C4CE4" w:rsidRDefault="00000000">
      <w:pPr>
        <w:snapToGrid w:val="0"/>
        <w:spacing w:line="360" w:lineRule="auto"/>
        <w:rPr>
          <w:rFonts w:ascii="仿宋" w:eastAsia="仿宋" w:hAnsi="仿宋" w:cs="仿宋"/>
          <w:b/>
          <w:szCs w:val="21"/>
        </w:rPr>
      </w:pPr>
      <w:r w:rsidRPr="003C4CE4">
        <w:rPr>
          <w:rFonts w:ascii="仿宋" w:eastAsia="仿宋" w:hAnsi="仿宋" w:cs="仿宋" w:hint="eastAsia"/>
          <w:b/>
          <w:szCs w:val="21"/>
        </w:rPr>
        <w:t>一、评标方法</w:t>
      </w:r>
    </w:p>
    <w:p w14:paraId="42CA40E9" w14:textId="77777777" w:rsidR="00A23FCE" w:rsidRPr="003C4CE4" w:rsidRDefault="00000000">
      <w:pPr>
        <w:adjustRightInd/>
        <w:spacing w:line="360" w:lineRule="auto"/>
        <w:ind w:firstLineChars="196" w:firstLine="413"/>
        <w:rPr>
          <w:rFonts w:ascii="仿宋" w:eastAsia="仿宋" w:hAnsi="仿宋" w:cs="仿宋"/>
          <w:kern w:val="0"/>
          <w:szCs w:val="21"/>
        </w:rPr>
      </w:pPr>
      <w:r w:rsidRPr="003C4CE4">
        <w:rPr>
          <w:rFonts w:ascii="仿宋" w:eastAsia="仿宋" w:hAnsi="仿宋" w:cs="仿宋" w:hint="eastAsia"/>
          <w:b/>
          <w:kern w:val="0"/>
          <w:szCs w:val="21"/>
        </w:rPr>
        <w:t>1.本项目采用综合评分法。</w:t>
      </w:r>
      <w:r w:rsidRPr="003C4CE4">
        <w:rPr>
          <w:rFonts w:ascii="仿宋" w:eastAsia="仿宋" w:hAnsi="仿宋" w:cs="仿宋" w:hint="eastAsia"/>
          <w:kern w:val="0"/>
          <w:szCs w:val="21"/>
        </w:rPr>
        <w:t>综合评分法，是指投标文件满足招标文件全部实质性要求，</w:t>
      </w:r>
      <w:proofErr w:type="gramStart"/>
      <w:r w:rsidRPr="003C4CE4">
        <w:rPr>
          <w:rFonts w:ascii="仿宋" w:eastAsia="仿宋" w:hAnsi="仿宋" w:cs="仿宋" w:hint="eastAsia"/>
          <w:kern w:val="0"/>
          <w:szCs w:val="21"/>
        </w:rPr>
        <w:t>且按照</w:t>
      </w:r>
      <w:proofErr w:type="gramEnd"/>
      <w:r w:rsidRPr="003C4CE4">
        <w:rPr>
          <w:rFonts w:ascii="仿宋" w:eastAsia="仿宋" w:hAnsi="仿宋" w:cs="仿宋" w:hint="eastAsia"/>
          <w:kern w:val="0"/>
          <w:szCs w:val="21"/>
        </w:rPr>
        <w:t>评审因素的量化指标评审得分最高的投标人为中标候选人的评标方法。</w:t>
      </w:r>
    </w:p>
    <w:p w14:paraId="6428F2F3" w14:textId="77777777" w:rsidR="00A23FCE" w:rsidRPr="003C4CE4" w:rsidRDefault="00000000">
      <w:pPr>
        <w:adjustRightInd/>
        <w:spacing w:line="360" w:lineRule="auto"/>
        <w:rPr>
          <w:rFonts w:ascii="仿宋" w:eastAsia="仿宋" w:hAnsi="仿宋" w:cs="仿宋"/>
          <w:kern w:val="0"/>
          <w:szCs w:val="21"/>
        </w:rPr>
      </w:pPr>
      <w:r w:rsidRPr="003C4CE4">
        <w:rPr>
          <w:rFonts w:ascii="仿宋" w:eastAsia="仿宋" w:hAnsi="仿宋" w:cs="仿宋" w:hint="eastAsia"/>
          <w:b/>
          <w:szCs w:val="21"/>
        </w:rPr>
        <w:t>二、评标标准</w:t>
      </w:r>
    </w:p>
    <w:p w14:paraId="11FD38FC" w14:textId="77777777" w:rsidR="00A23FCE" w:rsidRPr="003C4CE4" w:rsidRDefault="00000000">
      <w:pPr>
        <w:spacing w:line="360" w:lineRule="auto"/>
        <w:ind w:firstLineChars="196" w:firstLine="413"/>
        <w:rPr>
          <w:rFonts w:ascii="仿宋" w:eastAsia="仿宋" w:hAnsi="仿宋" w:cs="仿宋"/>
          <w:b/>
          <w:szCs w:val="21"/>
        </w:rPr>
      </w:pPr>
      <w:r w:rsidRPr="003C4CE4">
        <w:rPr>
          <w:rFonts w:ascii="仿宋" w:eastAsia="仿宋" w:hAnsi="仿宋" w:cs="仿宋" w:hint="eastAsia"/>
          <w:b/>
          <w:szCs w:val="21"/>
        </w:rPr>
        <w:t>2.</w:t>
      </w:r>
      <w:r w:rsidRPr="003C4CE4">
        <w:rPr>
          <w:rFonts w:ascii="仿宋" w:eastAsia="仿宋" w:hAnsi="仿宋" w:cs="仿宋" w:hint="eastAsia"/>
          <w:szCs w:val="21"/>
        </w:rPr>
        <w:t xml:space="preserve"> </w:t>
      </w:r>
      <w:r w:rsidRPr="003C4CE4">
        <w:rPr>
          <w:rFonts w:ascii="仿宋" w:eastAsia="仿宋" w:hAnsi="仿宋" w:cs="仿宋" w:hint="eastAsia"/>
          <w:b/>
          <w:szCs w:val="21"/>
        </w:rPr>
        <w:t>评标标准：</w:t>
      </w:r>
      <w:r w:rsidRPr="003C4CE4">
        <w:rPr>
          <w:rFonts w:ascii="仿宋" w:eastAsia="仿宋" w:hAnsi="仿宋" w:cs="仿宋" w:hint="eastAsia"/>
          <w:kern w:val="0"/>
          <w:szCs w:val="21"/>
        </w:rPr>
        <w:t>见评标办法前附表。</w:t>
      </w:r>
    </w:p>
    <w:p w14:paraId="3A7FD3D2" w14:textId="77777777" w:rsidR="00A23FCE" w:rsidRPr="003C4CE4" w:rsidRDefault="00000000">
      <w:pPr>
        <w:spacing w:line="360" w:lineRule="auto"/>
        <w:outlineLvl w:val="0"/>
        <w:rPr>
          <w:rFonts w:ascii="仿宋" w:eastAsia="仿宋" w:hAnsi="仿宋" w:cs="仿宋"/>
          <w:b/>
          <w:szCs w:val="21"/>
        </w:rPr>
      </w:pPr>
      <w:r w:rsidRPr="003C4CE4">
        <w:rPr>
          <w:rFonts w:ascii="仿宋" w:eastAsia="仿宋" w:hAnsi="仿宋" w:cs="仿宋" w:hint="eastAsia"/>
          <w:b/>
          <w:szCs w:val="21"/>
        </w:rPr>
        <w:lastRenderedPageBreak/>
        <w:t>三、评标程序</w:t>
      </w:r>
    </w:p>
    <w:p w14:paraId="54EDE293" w14:textId="77777777" w:rsidR="00A23FCE" w:rsidRPr="003C4CE4" w:rsidRDefault="00000000">
      <w:pPr>
        <w:spacing w:line="360" w:lineRule="auto"/>
        <w:ind w:firstLineChars="196" w:firstLine="413"/>
        <w:rPr>
          <w:rFonts w:ascii="仿宋" w:eastAsia="仿宋" w:hAnsi="仿宋" w:cs="仿宋"/>
          <w:kern w:val="0"/>
          <w:szCs w:val="21"/>
        </w:rPr>
      </w:pPr>
      <w:r w:rsidRPr="003C4CE4">
        <w:rPr>
          <w:rFonts w:ascii="仿宋" w:eastAsia="仿宋" w:hAnsi="仿宋" w:cs="仿宋" w:hint="eastAsia"/>
          <w:b/>
          <w:kern w:val="0"/>
          <w:szCs w:val="21"/>
        </w:rPr>
        <w:t>3.1符合性审查。</w:t>
      </w:r>
      <w:r w:rsidRPr="003C4CE4">
        <w:rPr>
          <w:rFonts w:ascii="仿宋" w:eastAsia="仿宋" w:hAnsi="仿宋" w:cs="仿宋" w:hint="eastAsia"/>
          <w:kern w:val="0"/>
          <w:szCs w:val="21"/>
        </w:rPr>
        <w:t>评标委员会应当对符合资格的投标人的投标文件进行符合性审查，以确定其是否满足招标文件的实质性要求。不满足招标文件的实质性要求的，投标无效。</w:t>
      </w:r>
    </w:p>
    <w:p w14:paraId="4519FF96" w14:textId="77777777" w:rsidR="00A23FCE" w:rsidRPr="003C4CE4" w:rsidRDefault="00000000">
      <w:pPr>
        <w:spacing w:line="360" w:lineRule="auto"/>
        <w:ind w:firstLineChars="196" w:firstLine="413"/>
        <w:rPr>
          <w:rFonts w:ascii="仿宋" w:eastAsia="仿宋" w:hAnsi="仿宋" w:cs="仿宋"/>
          <w:kern w:val="0"/>
          <w:szCs w:val="21"/>
        </w:rPr>
      </w:pPr>
      <w:r w:rsidRPr="003C4CE4">
        <w:rPr>
          <w:rFonts w:ascii="仿宋" w:eastAsia="仿宋" w:hAnsi="仿宋" w:cs="仿宋" w:hint="eastAsia"/>
          <w:b/>
          <w:kern w:val="0"/>
          <w:szCs w:val="21"/>
        </w:rPr>
        <w:t>3.2 比较与评价。</w:t>
      </w:r>
      <w:r w:rsidRPr="003C4CE4">
        <w:rPr>
          <w:rFonts w:ascii="仿宋" w:eastAsia="仿宋" w:hAnsi="仿宋" w:cs="仿宋" w:hint="eastAsia"/>
          <w:kern w:val="0"/>
          <w:szCs w:val="21"/>
        </w:rPr>
        <w:t>评标委员会应当按照招标文件中规定的评标方法和标准，对符合性审查合格的投标文件进行商务和技术评估，综合比较与评价。</w:t>
      </w:r>
    </w:p>
    <w:p w14:paraId="116F03B3" w14:textId="77777777" w:rsidR="00A23FCE" w:rsidRPr="003C4CE4" w:rsidRDefault="00000000">
      <w:pPr>
        <w:spacing w:line="360" w:lineRule="auto"/>
        <w:ind w:firstLineChars="196" w:firstLine="413"/>
        <w:rPr>
          <w:rFonts w:ascii="仿宋" w:eastAsia="仿宋" w:hAnsi="仿宋" w:cs="仿宋"/>
          <w:kern w:val="0"/>
          <w:szCs w:val="21"/>
        </w:rPr>
      </w:pPr>
      <w:r w:rsidRPr="003C4CE4">
        <w:rPr>
          <w:rFonts w:ascii="仿宋" w:eastAsia="仿宋" w:hAnsi="仿宋" w:cs="仿宋" w:hint="eastAsia"/>
          <w:b/>
          <w:kern w:val="0"/>
          <w:szCs w:val="21"/>
        </w:rPr>
        <w:t>3.3汇总商务技术得分。</w:t>
      </w:r>
      <w:r w:rsidRPr="003C4CE4">
        <w:rPr>
          <w:rFonts w:ascii="仿宋" w:eastAsia="仿宋" w:hAnsi="仿宋" w:cs="仿宋" w:hint="eastAsia"/>
          <w:kern w:val="0"/>
          <w:szCs w:val="21"/>
        </w:rPr>
        <w:t>评标委员会各成员应当独立对每个投标人的商务和技术文件进行评价，并汇总商务技术得分情况。</w:t>
      </w:r>
    </w:p>
    <w:p w14:paraId="6AED9436" w14:textId="77777777" w:rsidR="00A23FCE" w:rsidRPr="003C4CE4" w:rsidRDefault="00000000">
      <w:pPr>
        <w:spacing w:line="360" w:lineRule="auto"/>
        <w:ind w:firstLineChars="196" w:firstLine="413"/>
        <w:rPr>
          <w:rFonts w:ascii="仿宋" w:eastAsia="仿宋" w:hAnsi="仿宋" w:cs="仿宋"/>
          <w:b/>
          <w:kern w:val="0"/>
          <w:szCs w:val="21"/>
        </w:rPr>
      </w:pPr>
      <w:r w:rsidRPr="003C4CE4">
        <w:rPr>
          <w:rFonts w:ascii="仿宋" w:eastAsia="仿宋" w:hAnsi="仿宋" w:cs="仿宋" w:hint="eastAsia"/>
          <w:b/>
          <w:kern w:val="0"/>
          <w:szCs w:val="21"/>
        </w:rPr>
        <w:t>3.4报价评审。</w:t>
      </w:r>
    </w:p>
    <w:p w14:paraId="375BBF93" w14:textId="77777777" w:rsidR="00A23FCE" w:rsidRPr="003C4CE4" w:rsidRDefault="00000000">
      <w:pPr>
        <w:pStyle w:val="2b"/>
        <w:spacing w:before="0"/>
        <w:ind w:firstLineChars="212" w:firstLine="445"/>
        <w:rPr>
          <w:rFonts w:ascii="仿宋" w:eastAsia="仿宋" w:hAnsi="仿宋" w:cs="仿宋"/>
          <w:kern w:val="0"/>
          <w:sz w:val="21"/>
          <w:szCs w:val="21"/>
        </w:rPr>
      </w:pPr>
      <w:r w:rsidRPr="003C4CE4">
        <w:rPr>
          <w:rFonts w:ascii="仿宋" w:eastAsia="仿宋" w:hAnsi="仿宋" w:cs="仿宋" w:hint="eastAsia"/>
          <w:kern w:val="0"/>
          <w:sz w:val="21"/>
          <w:szCs w:val="21"/>
        </w:rPr>
        <w:t>3.4.1投标文件报价出现前后不一致的，按照下列规定修正：</w:t>
      </w:r>
    </w:p>
    <w:p w14:paraId="55D129DE" w14:textId="77777777" w:rsidR="00A23FCE" w:rsidRPr="003C4CE4" w:rsidRDefault="00000000">
      <w:pPr>
        <w:pStyle w:val="2b"/>
        <w:spacing w:before="0"/>
        <w:ind w:firstLine="420"/>
        <w:rPr>
          <w:rFonts w:ascii="仿宋" w:eastAsia="仿宋" w:hAnsi="仿宋" w:cs="仿宋"/>
          <w:kern w:val="0"/>
          <w:sz w:val="21"/>
          <w:szCs w:val="21"/>
        </w:rPr>
      </w:pPr>
      <w:r w:rsidRPr="003C4CE4">
        <w:rPr>
          <w:rFonts w:ascii="仿宋" w:eastAsia="仿宋" w:hAnsi="仿宋" w:cs="仿宋" w:hint="eastAsia"/>
          <w:kern w:val="0"/>
          <w:sz w:val="21"/>
          <w:szCs w:val="21"/>
        </w:rPr>
        <w:t>3.4.1.1投标文件中开标一览表(报价表)内容与投标文件中相应内容不一致的，以开标一览表(报价表)为准;</w:t>
      </w:r>
    </w:p>
    <w:p w14:paraId="543FFDB8" w14:textId="77777777" w:rsidR="00A23FCE" w:rsidRPr="003C4CE4" w:rsidRDefault="00000000">
      <w:pPr>
        <w:pStyle w:val="2b"/>
        <w:spacing w:before="0"/>
        <w:ind w:firstLine="420"/>
        <w:rPr>
          <w:rFonts w:ascii="仿宋" w:eastAsia="仿宋" w:hAnsi="仿宋" w:cs="仿宋"/>
          <w:kern w:val="0"/>
          <w:sz w:val="21"/>
          <w:szCs w:val="21"/>
        </w:rPr>
      </w:pPr>
      <w:r w:rsidRPr="003C4CE4">
        <w:rPr>
          <w:rFonts w:ascii="仿宋" w:eastAsia="仿宋" w:hAnsi="仿宋" w:cs="仿宋" w:hint="eastAsia"/>
          <w:kern w:val="0"/>
          <w:sz w:val="21"/>
          <w:szCs w:val="21"/>
        </w:rPr>
        <w:t>3.4.1.2大写金额和小写金额不一致的，以大写金额为准;</w:t>
      </w:r>
    </w:p>
    <w:p w14:paraId="35F54E0B" w14:textId="77777777" w:rsidR="00A23FCE" w:rsidRPr="003C4CE4" w:rsidRDefault="00000000">
      <w:pPr>
        <w:pStyle w:val="2b"/>
        <w:spacing w:before="0"/>
        <w:ind w:firstLine="420"/>
        <w:rPr>
          <w:rFonts w:ascii="仿宋" w:eastAsia="仿宋" w:hAnsi="仿宋" w:cs="仿宋"/>
          <w:kern w:val="0"/>
          <w:sz w:val="21"/>
          <w:szCs w:val="21"/>
        </w:rPr>
      </w:pPr>
      <w:r w:rsidRPr="003C4CE4">
        <w:rPr>
          <w:rFonts w:ascii="仿宋" w:eastAsia="仿宋" w:hAnsi="仿宋" w:cs="仿宋" w:hint="eastAsia"/>
          <w:kern w:val="0"/>
          <w:sz w:val="21"/>
          <w:szCs w:val="21"/>
        </w:rPr>
        <w:t>3.4.1.3单价金额小数点或者百分比有明显错位的，以开标一览表的总价为准，并修改单价;</w:t>
      </w:r>
    </w:p>
    <w:p w14:paraId="1EBFB971" w14:textId="77777777" w:rsidR="00A23FCE" w:rsidRPr="003C4CE4" w:rsidRDefault="00000000">
      <w:pPr>
        <w:pStyle w:val="2b"/>
        <w:spacing w:before="0"/>
        <w:ind w:firstLine="420"/>
        <w:rPr>
          <w:rFonts w:ascii="仿宋" w:eastAsia="仿宋" w:hAnsi="仿宋" w:cs="仿宋"/>
          <w:kern w:val="0"/>
          <w:sz w:val="21"/>
          <w:szCs w:val="21"/>
        </w:rPr>
      </w:pPr>
      <w:r w:rsidRPr="003C4CE4">
        <w:rPr>
          <w:rFonts w:ascii="仿宋" w:eastAsia="仿宋" w:hAnsi="仿宋" w:cs="仿宋" w:hint="eastAsia"/>
          <w:kern w:val="0"/>
          <w:sz w:val="21"/>
          <w:szCs w:val="21"/>
        </w:rPr>
        <w:t>3.4.1.4总价金额与按单价汇总金额不一致的，以单价金额计算结果为准。</w:t>
      </w:r>
    </w:p>
    <w:p w14:paraId="3C39D56E" w14:textId="77777777" w:rsidR="00A23FCE" w:rsidRPr="003C4CE4" w:rsidRDefault="00000000">
      <w:pPr>
        <w:pStyle w:val="2b"/>
        <w:spacing w:before="0"/>
        <w:ind w:firstLine="420"/>
        <w:rPr>
          <w:rFonts w:ascii="仿宋" w:eastAsia="仿宋" w:hAnsi="仿宋" w:cs="仿宋"/>
          <w:kern w:val="0"/>
          <w:sz w:val="21"/>
          <w:szCs w:val="21"/>
        </w:rPr>
      </w:pPr>
      <w:r w:rsidRPr="003C4CE4">
        <w:rPr>
          <w:rFonts w:ascii="仿宋" w:eastAsia="仿宋" w:hAnsi="仿宋" w:cs="仿宋" w:hint="eastAsia"/>
          <w:kern w:val="0"/>
          <w:sz w:val="21"/>
          <w:szCs w:val="21"/>
        </w:rPr>
        <w:t>3.4.1.5同时出现两种以上不一致的，按照3.4.1规定的顺序修正。修正后的报价按照财政部第87号令 《政府采购货物和服务招标投标管理办法》第五十一条第二款的规定经投标人确认后产生约束力。</w:t>
      </w:r>
    </w:p>
    <w:p w14:paraId="11BDAB57" w14:textId="77777777" w:rsidR="00A23FCE" w:rsidRPr="003C4CE4" w:rsidRDefault="00000000">
      <w:pPr>
        <w:snapToGrid w:val="0"/>
        <w:spacing w:line="360" w:lineRule="auto"/>
        <w:ind w:firstLineChars="200" w:firstLine="420"/>
        <w:jc w:val="left"/>
        <w:rPr>
          <w:rFonts w:ascii="仿宋" w:eastAsia="仿宋" w:hAnsi="仿宋" w:cs="仿宋"/>
          <w:kern w:val="0"/>
          <w:szCs w:val="21"/>
        </w:rPr>
      </w:pPr>
      <w:r w:rsidRPr="003C4CE4">
        <w:rPr>
          <w:rFonts w:ascii="仿宋" w:eastAsia="仿宋" w:hAnsi="仿宋" w:cs="仿宋" w:hint="eastAsia"/>
          <w:kern w:val="0"/>
          <w:szCs w:val="21"/>
        </w:rPr>
        <w:t>3.4.2投标文件出现不是唯一的、有选择性投标报价的，投标无效。</w:t>
      </w:r>
    </w:p>
    <w:p w14:paraId="3462DBEF" w14:textId="77777777" w:rsidR="00A23FCE" w:rsidRPr="003C4CE4" w:rsidRDefault="00000000">
      <w:pPr>
        <w:snapToGrid w:val="0"/>
        <w:spacing w:line="360" w:lineRule="auto"/>
        <w:ind w:firstLineChars="200" w:firstLine="420"/>
        <w:jc w:val="left"/>
        <w:rPr>
          <w:rFonts w:ascii="仿宋" w:eastAsia="仿宋" w:hAnsi="仿宋" w:cs="仿宋"/>
          <w:kern w:val="0"/>
          <w:szCs w:val="21"/>
        </w:rPr>
      </w:pPr>
      <w:r w:rsidRPr="003C4CE4">
        <w:rPr>
          <w:rFonts w:ascii="仿宋" w:eastAsia="仿宋" w:hAnsi="仿宋" w:cs="仿宋" w:hint="eastAsia"/>
          <w:kern w:val="0"/>
          <w:szCs w:val="21"/>
        </w:rPr>
        <w:t>3.4.3投标报价超过招标文件中规定的预算金额或者最高限价的，投标无效。</w:t>
      </w:r>
    </w:p>
    <w:p w14:paraId="4F9C238F" w14:textId="77777777" w:rsidR="00A23FCE" w:rsidRPr="003C4CE4" w:rsidRDefault="00000000">
      <w:pPr>
        <w:pStyle w:val="2b"/>
        <w:spacing w:before="0"/>
        <w:ind w:firstLine="420"/>
        <w:rPr>
          <w:rFonts w:ascii="仿宋" w:eastAsia="仿宋" w:hAnsi="仿宋" w:cs="仿宋"/>
          <w:kern w:val="0"/>
          <w:sz w:val="21"/>
          <w:szCs w:val="21"/>
        </w:rPr>
      </w:pPr>
      <w:r w:rsidRPr="003C4CE4">
        <w:rPr>
          <w:rFonts w:ascii="仿宋" w:eastAsia="仿宋" w:hAnsi="仿宋" w:cs="仿宋" w:hint="eastAsia"/>
          <w:kern w:val="0"/>
          <w:sz w:val="21"/>
          <w:szCs w:val="21"/>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40D0695" w14:textId="77777777" w:rsidR="00A23FCE" w:rsidRPr="003C4CE4" w:rsidRDefault="00000000">
      <w:pPr>
        <w:pStyle w:val="2b"/>
        <w:spacing w:before="0"/>
        <w:ind w:firstLine="420"/>
        <w:rPr>
          <w:rFonts w:ascii="仿宋" w:eastAsia="仿宋" w:hAnsi="仿宋" w:cs="仿宋"/>
          <w:kern w:val="0"/>
          <w:sz w:val="21"/>
          <w:szCs w:val="21"/>
        </w:rPr>
      </w:pPr>
      <w:r w:rsidRPr="003C4CE4">
        <w:rPr>
          <w:rFonts w:ascii="仿宋" w:eastAsia="仿宋" w:hAnsi="仿宋" w:cs="仿宋" w:hint="eastAsia"/>
          <w:kern w:val="0"/>
          <w:sz w:val="21"/>
          <w:szCs w:val="21"/>
        </w:rPr>
        <w:t>3.4.5对于未预留份额专门面向中小企业的政府采购货物项目，以及预留份额政府采购货物项目中的非预留部分标项，对小型和微型企业的投标报价给予10%的扣除，用扣除后的价格参与评审。接受大中型企业与小</w:t>
      </w:r>
      <w:proofErr w:type="gramStart"/>
      <w:r w:rsidRPr="003C4CE4">
        <w:rPr>
          <w:rFonts w:ascii="仿宋" w:eastAsia="仿宋" w:hAnsi="仿宋" w:cs="仿宋" w:hint="eastAsia"/>
          <w:kern w:val="0"/>
          <w:sz w:val="21"/>
          <w:szCs w:val="21"/>
        </w:rPr>
        <w:t>微企业</w:t>
      </w:r>
      <w:proofErr w:type="gramEnd"/>
      <w:r w:rsidRPr="003C4CE4">
        <w:rPr>
          <w:rFonts w:ascii="仿宋" w:eastAsia="仿宋" w:hAnsi="仿宋" w:cs="仿宋" w:hint="eastAsia"/>
          <w:kern w:val="0"/>
          <w:sz w:val="21"/>
          <w:szCs w:val="21"/>
        </w:rPr>
        <w:t>组成联合体或者允许大中型企业向一家或者多家小</w:t>
      </w:r>
      <w:proofErr w:type="gramStart"/>
      <w:r w:rsidRPr="003C4CE4">
        <w:rPr>
          <w:rFonts w:ascii="仿宋" w:eastAsia="仿宋" w:hAnsi="仿宋" w:cs="仿宋" w:hint="eastAsia"/>
          <w:kern w:val="0"/>
          <w:sz w:val="21"/>
          <w:szCs w:val="21"/>
        </w:rPr>
        <w:t>微企业</w:t>
      </w:r>
      <w:proofErr w:type="gramEnd"/>
      <w:r w:rsidRPr="003C4CE4">
        <w:rPr>
          <w:rFonts w:ascii="仿宋" w:eastAsia="仿宋" w:hAnsi="仿宋" w:cs="仿宋" w:hint="eastAsia"/>
          <w:kern w:val="0"/>
          <w:sz w:val="21"/>
          <w:szCs w:val="21"/>
        </w:rPr>
        <w:t>分包的政府采购货物项目，对于联合协议或者分包意向协议约定小</w:t>
      </w:r>
      <w:proofErr w:type="gramStart"/>
      <w:r w:rsidRPr="003C4CE4">
        <w:rPr>
          <w:rFonts w:ascii="仿宋" w:eastAsia="仿宋" w:hAnsi="仿宋" w:cs="仿宋" w:hint="eastAsia"/>
          <w:kern w:val="0"/>
          <w:sz w:val="21"/>
          <w:szCs w:val="21"/>
        </w:rPr>
        <w:t>微企业</w:t>
      </w:r>
      <w:proofErr w:type="gramEnd"/>
      <w:r w:rsidRPr="003C4CE4">
        <w:rPr>
          <w:rFonts w:ascii="仿宋" w:eastAsia="仿宋" w:hAnsi="仿宋" w:cs="仿宋" w:hint="eastAsia"/>
          <w:kern w:val="0"/>
          <w:sz w:val="21"/>
          <w:szCs w:val="21"/>
        </w:rPr>
        <w:t>的合同份额占到合同总金额30%以上的，对联合体或者大中型企业的报价给予4%的扣除，用扣除后的价格参加评审。组成联合体或者接受分包的小</w:t>
      </w:r>
      <w:proofErr w:type="gramStart"/>
      <w:r w:rsidRPr="003C4CE4">
        <w:rPr>
          <w:rFonts w:ascii="仿宋" w:eastAsia="仿宋" w:hAnsi="仿宋" w:cs="仿宋" w:hint="eastAsia"/>
          <w:kern w:val="0"/>
          <w:sz w:val="21"/>
          <w:szCs w:val="21"/>
        </w:rPr>
        <w:t>微企业</w:t>
      </w:r>
      <w:proofErr w:type="gramEnd"/>
      <w:r w:rsidRPr="003C4CE4">
        <w:rPr>
          <w:rFonts w:ascii="仿宋" w:eastAsia="仿宋" w:hAnsi="仿宋" w:cs="仿宋" w:hint="eastAsia"/>
          <w:kern w:val="0"/>
          <w:sz w:val="21"/>
          <w:szCs w:val="21"/>
        </w:rPr>
        <w:t>与联合体内其他企业、分包企业之间存在直接控股、管理关系的，不享受价格扣除优惠政策。</w:t>
      </w:r>
    </w:p>
    <w:p w14:paraId="72C24F9A" w14:textId="77777777" w:rsidR="00A23FCE" w:rsidRPr="003C4CE4" w:rsidRDefault="00000000">
      <w:pPr>
        <w:widowControl/>
        <w:spacing w:line="400" w:lineRule="exact"/>
        <w:ind w:firstLineChars="200" w:firstLine="422"/>
        <w:jc w:val="left"/>
        <w:rPr>
          <w:rFonts w:ascii="仿宋" w:eastAsia="仿宋" w:hAnsi="仿宋" w:cs="宋体"/>
          <w:b/>
          <w:bCs/>
          <w:kern w:val="0"/>
          <w:szCs w:val="21"/>
        </w:rPr>
      </w:pPr>
      <w:r w:rsidRPr="003C4CE4">
        <w:rPr>
          <w:rFonts w:ascii="仿宋" w:eastAsia="仿宋" w:hAnsi="仿宋" w:cs="仿宋" w:hint="eastAsia"/>
          <w:b/>
          <w:kern w:val="0"/>
          <w:szCs w:val="21"/>
        </w:rPr>
        <w:t>3.5排序与推荐。</w:t>
      </w:r>
      <w:r w:rsidRPr="003C4CE4">
        <w:rPr>
          <w:rFonts w:ascii="仿宋" w:eastAsia="仿宋" w:hAnsi="仿宋" w:cs="仿宋" w:hint="eastAsia"/>
          <w:kern w:val="0"/>
          <w:szCs w:val="21"/>
        </w:rPr>
        <w:t>采用综合评分法的，评标结果按评审后得分由高到低顺序排列。得分相同的，按投标报价由低到高顺序排列。得分且投标报价相同的并列。投标文件满足招标文件全部实质性要求，</w:t>
      </w:r>
      <w:proofErr w:type="gramStart"/>
      <w:r w:rsidRPr="003C4CE4">
        <w:rPr>
          <w:rFonts w:ascii="仿宋" w:eastAsia="仿宋" w:hAnsi="仿宋" w:cs="仿宋" w:hint="eastAsia"/>
          <w:kern w:val="0"/>
          <w:szCs w:val="21"/>
        </w:rPr>
        <w:t>且按照</w:t>
      </w:r>
      <w:proofErr w:type="gramEnd"/>
      <w:r w:rsidRPr="003C4CE4">
        <w:rPr>
          <w:rFonts w:ascii="仿宋" w:eastAsia="仿宋" w:hAnsi="仿宋" w:cs="仿宋" w:hint="eastAsia"/>
          <w:kern w:val="0"/>
          <w:szCs w:val="21"/>
        </w:rPr>
        <w:t>评审因素的量化指标评审得分最高的投标人为排名第一的中标候选人。【</w:t>
      </w:r>
      <w:r w:rsidRPr="003C4CE4">
        <w:rPr>
          <w:rFonts w:ascii="仿宋" w:eastAsia="仿宋" w:hAnsi="仿宋" w:cs="宋体" w:hint="eastAsia"/>
          <w:szCs w:val="21"/>
        </w:rPr>
        <w:t>同一投标人可同时参加本次招标的</w:t>
      </w:r>
      <w:r w:rsidRPr="003C4CE4">
        <w:rPr>
          <w:rFonts w:ascii="仿宋" w:eastAsia="仿宋" w:hAnsi="仿宋" w:cs="宋体"/>
          <w:szCs w:val="21"/>
        </w:rPr>
        <w:t>3</w:t>
      </w:r>
      <w:r w:rsidRPr="003C4CE4">
        <w:rPr>
          <w:rFonts w:ascii="仿宋" w:eastAsia="仿宋" w:hAnsi="仿宋" w:cs="宋体" w:hint="eastAsia"/>
          <w:szCs w:val="21"/>
        </w:rPr>
        <w:t>个标段的投标，最多只能被推荐为其</w:t>
      </w:r>
      <w:r w:rsidRPr="003C4CE4">
        <w:rPr>
          <w:rFonts w:ascii="仿宋" w:eastAsia="仿宋" w:hAnsi="仿宋" w:cs="宋体" w:hint="eastAsia"/>
          <w:szCs w:val="21"/>
        </w:rPr>
        <w:lastRenderedPageBreak/>
        <w:t>中1个标段第一中标候选人。若投标人为标段一的第一中标候选人，其它标段不再推荐（如：投标人为标段一的第一中标候选人，并且在标段二也为第一中标候选人，则标段二的第一中标候选人由排名在第二名的替补）。】</w:t>
      </w:r>
    </w:p>
    <w:p w14:paraId="2374C01B" w14:textId="77777777" w:rsidR="00A23FCE" w:rsidRPr="003C4CE4" w:rsidRDefault="00000000">
      <w:pPr>
        <w:spacing w:line="360" w:lineRule="auto"/>
        <w:ind w:firstLineChars="200" w:firstLine="420"/>
        <w:rPr>
          <w:rFonts w:ascii="仿宋" w:eastAsia="仿宋" w:hAnsi="仿宋" w:cs="仿宋"/>
          <w:b/>
          <w:kern w:val="0"/>
          <w:szCs w:val="21"/>
        </w:rPr>
      </w:pPr>
      <w:r w:rsidRPr="003C4CE4">
        <w:rPr>
          <w:rFonts w:ascii="仿宋" w:eastAsia="仿宋" w:hAnsi="仿宋" w:cs="仿宋" w:hint="eastAsia"/>
          <w:kern w:val="0"/>
          <w:szCs w:val="21"/>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0FA9AB5" w14:textId="77777777" w:rsidR="00A23FCE" w:rsidRPr="003C4CE4" w:rsidRDefault="00000000">
      <w:pPr>
        <w:spacing w:line="360" w:lineRule="auto"/>
        <w:ind w:firstLineChars="196" w:firstLine="413"/>
        <w:rPr>
          <w:rFonts w:ascii="仿宋" w:eastAsia="仿宋" w:hAnsi="仿宋" w:cs="仿宋"/>
          <w:kern w:val="0"/>
          <w:szCs w:val="21"/>
        </w:rPr>
      </w:pPr>
      <w:r w:rsidRPr="003C4CE4">
        <w:rPr>
          <w:rFonts w:ascii="仿宋" w:eastAsia="仿宋" w:hAnsi="仿宋" w:cs="仿宋" w:hint="eastAsia"/>
          <w:b/>
          <w:kern w:val="0"/>
          <w:szCs w:val="21"/>
        </w:rPr>
        <w:t>3.6编写评标报告。</w:t>
      </w:r>
      <w:r w:rsidRPr="003C4CE4">
        <w:rPr>
          <w:rFonts w:ascii="仿宋" w:eastAsia="仿宋" w:hAnsi="仿宋" w:cs="仿宋" w:hint="eastAsia"/>
          <w:kern w:val="0"/>
          <w:szCs w:val="21"/>
        </w:rPr>
        <w:t>评标委员会根据全体评标成员签字的原始评标记录和评标结果编写评标报告。评标委员会成员对需要共同认定的事项存在争议的，应当按照少数服从多数的原则</w:t>
      </w:r>
      <w:proofErr w:type="gramStart"/>
      <w:r w:rsidRPr="003C4CE4">
        <w:rPr>
          <w:rFonts w:ascii="仿宋" w:eastAsia="仿宋" w:hAnsi="仿宋" w:cs="仿宋" w:hint="eastAsia"/>
          <w:kern w:val="0"/>
          <w:szCs w:val="21"/>
        </w:rPr>
        <w:t>作出</w:t>
      </w:r>
      <w:proofErr w:type="gramEnd"/>
      <w:r w:rsidRPr="003C4CE4">
        <w:rPr>
          <w:rFonts w:ascii="仿宋" w:eastAsia="仿宋" w:hAnsi="仿宋" w:cs="仿宋" w:hint="eastAsia"/>
          <w:kern w:val="0"/>
          <w:szCs w:val="21"/>
        </w:rPr>
        <w:t>结论。持不同意见的评标委员会成员应当在评标报告上签署不同意见及理由，否则视为同意评标报告。</w:t>
      </w:r>
    </w:p>
    <w:p w14:paraId="390DF5DC" w14:textId="77777777" w:rsidR="00A23FCE" w:rsidRPr="003C4CE4" w:rsidRDefault="00000000">
      <w:pPr>
        <w:widowControl/>
        <w:shd w:val="clear" w:color="auto" w:fill="FFFFFF"/>
        <w:adjustRightInd/>
        <w:spacing w:after="225" w:line="315" w:lineRule="atLeast"/>
        <w:jc w:val="left"/>
        <w:rPr>
          <w:rFonts w:ascii="仿宋" w:eastAsia="仿宋" w:hAnsi="仿宋" w:cs="仿宋"/>
          <w:b/>
          <w:szCs w:val="21"/>
        </w:rPr>
      </w:pPr>
      <w:r w:rsidRPr="003C4CE4">
        <w:rPr>
          <w:rFonts w:ascii="仿宋" w:eastAsia="仿宋" w:hAnsi="仿宋" w:cs="仿宋" w:hint="eastAsia"/>
          <w:b/>
          <w:szCs w:val="21"/>
        </w:rPr>
        <w:t>四、评标中的其他事项</w:t>
      </w:r>
    </w:p>
    <w:p w14:paraId="679DC62C" w14:textId="77777777" w:rsidR="00A23FCE" w:rsidRPr="003C4CE4" w:rsidRDefault="00000000">
      <w:pPr>
        <w:pStyle w:val="2b"/>
        <w:spacing w:before="0"/>
        <w:ind w:firstLineChars="196" w:firstLine="413"/>
        <w:rPr>
          <w:rFonts w:ascii="仿宋" w:eastAsia="仿宋" w:hAnsi="仿宋" w:cs="仿宋"/>
          <w:kern w:val="0"/>
          <w:sz w:val="21"/>
          <w:szCs w:val="21"/>
        </w:rPr>
      </w:pPr>
      <w:r w:rsidRPr="003C4CE4">
        <w:rPr>
          <w:rFonts w:ascii="仿宋" w:eastAsia="仿宋" w:hAnsi="仿宋" w:cs="仿宋" w:hint="eastAsia"/>
          <w:b/>
          <w:kern w:val="0"/>
          <w:sz w:val="21"/>
          <w:szCs w:val="21"/>
        </w:rPr>
        <w:t>4.1投标人澄清、说明或者补正。</w:t>
      </w:r>
      <w:r w:rsidRPr="003C4CE4">
        <w:rPr>
          <w:rFonts w:ascii="仿宋" w:eastAsia="仿宋" w:hAnsi="仿宋" w:cs="仿宋" w:hint="eastAsia"/>
          <w:kern w:val="0"/>
          <w:sz w:val="21"/>
          <w:szCs w:val="21"/>
        </w:rPr>
        <w:t>对于投标文件中含义不明确、同类问题表述不一致或者有明显文字和计算错误的内容需要投标人</w:t>
      </w:r>
      <w:proofErr w:type="gramStart"/>
      <w:r w:rsidRPr="003C4CE4">
        <w:rPr>
          <w:rFonts w:ascii="仿宋" w:eastAsia="仿宋" w:hAnsi="仿宋" w:cs="仿宋" w:hint="eastAsia"/>
          <w:kern w:val="0"/>
          <w:sz w:val="21"/>
          <w:szCs w:val="21"/>
        </w:rPr>
        <w:t>作出</w:t>
      </w:r>
      <w:proofErr w:type="gramEnd"/>
      <w:r w:rsidRPr="003C4CE4">
        <w:rPr>
          <w:rFonts w:ascii="仿宋" w:eastAsia="仿宋" w:hAnsi="仿宋" w:cs="仿宋" w:hint="eastAsia"/>
          <w:kern w:val="0"/>
          <w:sz w:val="21"/>
          <w:szCs w:val="21"/>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AC86A3D" w14:textId="77777777" w:rsidR="00A23FCE" w:rsidRPr="003C4CE4" w:rsidRDefault="00000000">
      <w:pPr>
        <w:pStyle w:val="af0"/>
        <w:spacing w:line="360" w:lineRule="auto"/>
        <w:ind w:leftChars="226" w:left="954" w:firstLineChars="0" w:hanging="479"/>
        <w:rPr>
          <w:rFonts w:ascii="仿宋" w:eastAsia="仿宋" w:hAnsi="仿宋" w:cs="仿宋"/>
          <w:sz w:val="21"/>
          <w:szCs w:val="21"/>
        </w:rPr>
      </w:pPr>
      <w:r w:rsidRPr="003C4CE4">
        <w:rPr>
          <w:rFonts w:ascii="仿宋" w:eastAsia="仿宋" w:hAnsi="仿宋" w:cs="仿宋" w:hint="eastAsia"/>
          <w:b/>
          <w:kern w:val="0"/>
          <w:sz w:val="21"/>
          <w:szCs w:val="21"/>
        </w:rPr>
        <w:t>4.2投标无效。</w:t>
      </w:r>
      <w:r w:rsidRPr="003C4CE4">
        <w:rPr>
          <w:rFonts w:ascii="仿宋" w:eastAsia="仿宋" w:hAnsi="仿宋" w:cs="仿宋" w:hint="eastAsia"/>
          <w:sz w:val="21"/>
          <w:szCs w:val="21"/>
        </w:rPr>
        <w:t>有下列情形之一的，投标无效：</w:t>
      </w:r>
    </w:p>
    <w:p w14:paraId="65A08159" w14:textId="77777777" w:rsidR="00A23FCE" w:rsidRPr="003C4CE4" w:rsidRDefault="00000000">
      <w:pPr>
        <w:spacing w:line="360" w:lineRule="auto"/>
        <w:ind w:firstLineChars="200" w:firstLine="420"/>
        <w:rPr>
          <w:rFonts w:ascii="仿宋" w:eastAsia="仿宋" w:hAnsi="仿宋" w:cs="仿宋"/>
          <w:kern w:val="0"/>
          <w:szCs w:val="21"/>
        </w:rPr>
      </w:pPr>
      <w:r w:rsidRPr="003C4CE4">
        <w:rPr>
          <w:rFonts w:ascii="仿宋" w:eastAsia="仿宋" w:hAnsi="仿宋" w:cs="仿宋" w:hint="eastAsia"/>
          <w:kern w:val="0"/>
          <w:szCs w:val="21"/>
        </w:rPr>
        <w:t>4.2.1投标人不具备招标文件中规定的资格要求的（投标人未提供有效的资格文件的，视为投标人不具备招标文件中规定的资格要求）；</w:t>
      </w:r>
    </w:p>
    <w:p w14:paraId="598F0F58" w14:textId="77777777" w:rsidR="00A23FCE" w:rsidRPr="003C4CE4" w:rsidRDefault="00000000">
      <w:pPr>
        <w:spacing w:line="360" w:lineRule="auto"/>
        <w:ind w:firstLineChars="200" w:firstLine="420"/>
        <w:rPr>
          <w:rFonts w:ascii="仿宋" w:eastAsia="仿宋" w:hAnsi="仿宋" w:cs="仿宋"/>
          <w:kern w:val="0"/>
          <w:szCs w:val="21"/>
        </w:rPr>
      </w:pPr>
      <w:r w:rsidRPr="003C4CE4">
        <w:rPr>
          <w:rFonts w:ascii="仿宋" w:eastAsia="仿宋" w:hAnsi="仿宋" w:cs="仿宋" w:hint="eastAsia"/>
          <w:kern w:val="0"/>
          <w:szCs w:val="21"/>
        </w:rPr>
        <w:t>4.2.2投标文件未按照招标文件要求签署、盖章的；</w:t>
      </w:r>
    </w:p>
    <w:p w14:paraId="604C7EE7" w14:textId="77777777" w:rsidR="00A23FCE" w:rsidRPr="003C4CE4" w:rsidRDefault="00000000">
      <w:pPr>
        <w:spacing w:line="360" w:lineRule="auto"/>
        <w:ind w:firstLineChars="200" w:firstLine="420"/>
        <w:rPr>
          <w:rFonts w:ascii="仿宋" w:eastAsia="仿宋" w:hAnsi="仿宋" w:cs="仿宋"/>
          <w:kern w:val="0"/>
          <w:szCs w:val="21"/>
        </w:rPr>
      </w:pPr>
      <w:r w:rsidRPr="003C4CE4">
        <w:rPr>
          <w:rFonts w:ascii="仿宋" w:eastAsia="仿宋" w:hAnsi="仿宋" w:cs="仿宋" w:hint="eastAsia"/>
          <w:kern w:val="0"/>
          <w:szCs w:val="21"/>
        </w:rPr>
        <w:t>4.2.3采购人拟采购的产品属于政府强制采购的节能产品品目清单范围的，投标人相应的投标产品未获得国家确定的认证机构出具的、处于有效期之内的节能产品认证证书的；</w:t>
      </w:r>
    </w:p>
    <w:p w14:paraId="71AD5F3F" w14:textId="77777777" w:rsidR="00A23FCE" w:rsidRPr="003C4CE4" w:rsidRDefault="00000000">
      <w:pPr>
        <w:spacing w:line="360" w:lineRule="auto"/>
        <w:ind w:firstLineChars="200" w:firstLine="420"/>
        <w:rPr>
          <w:rFonts w:ascii="仿宋" w:eastAsia="仿宋" w:hAnsi="仿宋" w:cs="仿宋"/>
          <w:kern w:val="0"/>
          <w:szCs w:val="21"/>
        </w:rPr>
      </w:pPr>
      <w:r w:rsidRPr="003C4CE4">
        <w:rPr>
          <w:rFonts w:ascii="仿宋" w:eastAsia="仿宋" w:hAnsi="仿宋" w:cs="仿宋" w:hint="eastAsia"/>
          <w:kern w:val="0"/>
          <w:szCs w:val="21"/>
        </w:rPr>
        <w:t>4.2.4投标文件含有采购人不能接受的附加条件的；</w:t>
      </w:r>
    </w:p>
    <w:p w14:paraId="232BF358" w14:textId="77777777" w:rsidR="00A23FCE" w:rsidRPr="003C4CE4" w:rsidRDefault="00000000">
      <w:pPr>
        <w:spacing w:line="360" w:lineRule="auto"/>
        <w:ind w:firstLineChars="200" w:firstLine="420"/>
        <w:rPr>
          <w:rFonts w:ascii="仿宋" w:eastAsia="仿宋" w:hAnsi="仿宋" w:cs="仿宋"/>
          <w:kern w:val="0"/>
          <w:szCs w:val="21"/>
        </w:rPr>
      </w:pPr>
      <w:r w:rsidRPr="003C4CE4">
        <w:rPr>
          <w:rFonts w:ascii="仿宋" w:eastAsia="仿宋" w:hAnsi="仿宋" w:cs="仿宋" w:hint="eastAsia"/>
          <w:kern w:val="0"/>
          <w:szCs w:val="21"/>
        </w:rPr>
        <w:t>4.2.5投标文件中承诺的投标有效期少于招标文件中载明的投标有效期的；</w:t>
      </w:r>
    </w:p>
    <w:p w14:paraId="68232965" w14:textId="77777777" w:rsidR="00A23FCE" w:rsidRPr="003C4CE4" w:rsidRDefault="00000000">
      <w:pPr>
        <w:snapToGrid w:val="0"/>
        <w:spacing w:line="360" w:lineRule="auto"/>
        <w:ind w:firstLineChars="50" w:firstLine="105"/>
        <w:jc w:val="left"/>
        <w:rPr>
          <w:rFonts w:ascii="仿宋" w:eastAsia="仿宋" w:hAnsi="仿宋" w:cs="仿宋"/>
          <w:kern w:val="0"/>
          <w:szCs w:val="21"/>
        </w:rPr>
      </w:pPr>
      <w:r w:rsidRPr="003C4CE4">
        <w:rPr>
          <w:rFonts w:ascii="仿宋" w:eastAsia="仿宋" w:hAnsi="仿宋" w:cs="仿宋" w:hint="eastAsia"/>
          <w:kern w:val="0"/>
          <w:szCs w:val="21"/>
        </w:rPr>
        <w:t xml:space="preserve">   4.2.6投标文件出现不是唯一的、有选择性投标报价的;</w:t>
      </w:r>
    </w:p>
    <w:p w14:paraId="27F7EAE6" w14:textId="77777777" w:rsidR="00A23FCE" w:rsidRPr="003C4CE4" w:rsidRDefault="00000000">
      <w:pPr>
        <w:spacing w:line="360" w:lineRule="auto"/>
        <w:ind w:firstLineChars="200" w:firstLine="420"/>
        <w:rPr>
          <w:rFonts w:ascii="仿宋" w:eastAsia="仿宋" w:hAnsi="仿宋" w:cs="仿宋"/>
          <w:kern w:val="0"/>
          <w:szCs w:val="21"/>
        </w:rPr>
      </w:pPr>
      <w:r w:rsidRPr="003C4CE4">
        <w:rPr>
          <w:rFonts w:ascii="仿宋" w:eastAsia="仿宋" w:hAnsi="仿宋" w:cs="仿宋" w:hint="eastAsia"/>
          <w:kern w:val="0"/>
          <w:szCs w:val="21"/>
        </w:rPr>
        <w:t>4.2.7投标报价超过招标文件中规定的预算金额或者最高限价的;</w:t>
      </w:r>
    </w:p>
    <w:p w14:paraId="6CFB3FE9" w14:textId="77777777" w:rsidR="00A23FCE" w:rsidRPr="003C4CE4" w:rsidRDefault="00000000">
      <w:pPr>
        <w:spacing w:line="360" w:lineRule="auto"/>
        <w:ind w:firstLineChars="200" w:firstLine="420"/>
        <w:rPr>
          <w:rFonts w:ascii="仿宋" w:eastAsia="仿宋" w:hAnsi="仿宋" w:cs="仿宋"/>
          <w:kern w:val="0"/>
          <w:szCs w:val="21"/>
        </w:rPr>
      </w:pPr>
      <w:r w:rsidRPr="003C4CE4">
        <w:rPr>
          <w:rFonts w:ascii="仿宋" w:eastAsia="仿宋" w:hAnsi="仿宋" w:cs="仿宋" w:hint="eastAsia"/>
          <w:kern w:val="0"/>
          <w:szCs w:val="21"/>
        </w:rPr>
        <w:t>4.2.8报价明显低于其他通过符合性审查投标人的报价，有可能影响产品质量或者不能诚信履约的，未能按要求提供书面说明或者提交相关证明材料，不能证明其报价合理性的;</w:t>
      </w:r>
    </w:p>
    <w:p w14:paraId="7DCFBCFC" w14:textId="77777777" w:rsidR="00A23FCE" w:rsidRPr="003C4CE4" w:rsidRDefault="00000000">
      <w:pPr>
        <w:spacing w:line="360" w:lineRule="auto"/>
        <w:ind w:firstLineChars="200" w:firstLine="420"/>
        <w:rPr>
          <w:rFonts w:ascii="仿宋" w:eastAsia="仿宋" w:hAnsi="仿宋" w:cs="仿宋"/>
          <w:kern w:val="0"/>
          <w:szCs w:val="21"/>
        </w:rPr>
      </w:pPr>
      <w:r w:rsidRPr="003C4CE4">
        <w:rPr>
          <w:rFonts w:ascii="仿宋" w:eastAsia="仿宋" w:hAnsi="仿宋" w:cs="仿宋" w:hint="eastAsia"/>
          <w:kern w:val="0"/>
          <w:szCs w:val="21"/>
        </w:rPr>
        <w:t>4.2.9投标人对根据修正原则修正后的报价不确认的；</w:t>
      </w:r>
    </w:p>
    <w:p w14:paraId="25920CC1" w14:textId="77777777" w:rsidR="00A23FCE" w:rsidRPr="003C4CE4" w:rsidRDefault="00000000">
      <w:pPr>
        <w:spacing w:line="360" w:lineRule="auto"/>
        <w:ind w:firstLineChars="200" w:firstLine="420"/>
        <w:rPr>
          <w:rFonts w:ascii="仿宋" w:eastAsia="仿宋" w:hAnsi="仿宋" w:cs="仿宋"/>
          <w:kern w:val="0"/>
          <w:szCs w:val="21"/>
        </w:rPr>
      </w:pPr>
      <w:r w:rsidRPr="003C4CE4">
        <w:rPr>
          <w:rFonts w:ascii="仿宋" w:eastAsia="仿宋" w:hAnsi="仿宋" w:cs="仿宋" w:hint="eastAsia"/>
          <w:kern w:val="0"/>
          <w:szCs w:val="21"/>
        </w:rPr>
        <w:t>4.2.10投标人提供虚假材料投标的；</w:t>
      </w:r>
    </w:p>
    <w:p w14:paraId="6F000FAB" w14:textId="77777777" w:rsidR="00A23FCE" w:rsidRPr="003C4CE4" w:rsidRDefault="00000000">
      <w:pPr>
        <w:spacing w:line="360" w:lineRule="auto"/>
        <w:ind w:firstLineChars="100" w:firstLine="210"/>
        <w:rPr>
          <w:rFonts w:ascii="仿宋" w:eastAsia="仿宋" w:hAnsi="仿宋" w:cs="仿宋"/>
          <w:kern w:val="0"/>
          <w:szCs w:val="21"/>
        </w:rPr>
      </w:pPr>
      <w:r w:rsidRPr="003C4CE4">
        <w:rPr>
          <w:rFonts w:ascii="仿宋" w:eastAsia="仿宋" w:hAnsi="仿宋" w:cs="仿宋" w:hint="eastAsia"/>
          <w:kern w:val="0"/>
          <w:szCs w:val="21"/>
        </w:rPr>
        <w:t xml:space="preserve">  4.2.11投标人有恶意串通、妨碍其他投标人的竞争行为、损害采购人或者其他投标人的合法权益情形的；</w:t>
      </w:r>
    </w:p>
    <w:p w14:paraId="7065FEDE" w14:textId="77777777" w:rsidR="00A23FCE" w:rsidRPr="003C4CE4" w:rsidRDefault="00000000">
      <w:pPr>
        <w:spacing w:line="360" w:lineRule="auto"/>
        <w:ind w:firstLineChars="200" w:firstLine="420"/>
        <w:rPr>
          <w:rFonts w:ascii="仿宋" w:eastAsia="仿宋" w:hAnsi="仿宋" w:cs="仿宋"/>
          <w:kern w:val="0"/>
          <w:szCs w:val="21"/>
        </w:rPr>
      </w:pPr>
      <w:r w:rsidRPr="003C4CE4">
        <w:rPr>
          <w:rFonts w:ascii="仿宋" w:eastAsia="仿宋" w:hAnsi="仿宋" w:cs="仿宋" w:hint="eastAsia"/>
          <w:kern w:val="0"/>
          <w:szCs w:val="21"/>
        </w:rPr>
        <w:lastRenderedPageBreak/>
        <w:t>4.2.12投标人仅提交备份投标文件，未在电子交易平台传输递交投标文件的，投标无效；</w:t>
      </w:r>
    </w:p>
    <w:p w14:paraId="13EF6C48" w14:textId="77777777" w:rsidR="00A23FCE" w:rsidRPr="003C4CE4" w:rsidRDefault="00000000">
      <w:pPr>
        <w:pStyle w:val="2"/>
        <w:ind w:leftChars="205" w:left="862"/>
        <w:rPr>
          <w:rFonts w:ascii="仿宋" w:eastAsia="仿宋" w:cs="仿宋"/>
          <w:b w:val="0"/>
          <w:bCs w:val="0"/>
          <w:kern w:val="0"/>
          <w:sz w:val="21"/>
          <w:szCs w:val="21"/>
          <w:lang w:val="en-US"/>
        </w:rPr>
      </w:pPr>
      <w:r w:rsidRPr="003C4CE4">
        <w:rPr>
          <w:rFonts w:ascii="仿宋" w:eastAsia="仿宋" w:cs="仿宋" w:hint="eastAsia"/>
          <w:b w:val="0"/>
          <w:bCs w:val="0"/>
          <w:kern w:val="0"/>
          <w:sz w:val="21"/>
          <w:szCs w:val="21"/>
          <w:lang w:val="en-US"/>
        </w:rPr>
        <w:t>4.2.13 投标文件不满足招标文件的其它实质性要求的；</w:t>
      </w:r>
    </w:p>
    <w:p w14:paraId="6319D3B5" w14:textId="77777777" w:rsidR="00A23FCE" w:rsidRPr="003C4CE4" w:rsidRDefault="00000000">
      <w:pPr>
        <w:spacing w:line="360" w:lineRule="auto"/>
        <w:ind w:firstLineChars="200" w:firstLine="420"/>
        <w:rPr>
          <w:rFonts w:ascii="仿宋" w:eastAsia="仿宋" w:hAnsi="仿宋" w:cs="仿宋"/>
          <w:kern w:val="0"/>
          <w:szCs w:val="21"/>
        </w:rPr>
      </w:pPr>
      <w:r w:rsidRPr="003C4CE4">
        <w:rPr>
          <w:rFonts w:ascii="仿宋" w:eastAsia="仿宋" w:hAnsi="仿宋" w:cs="仿宋" w:hint="eastAsia"/>
          <w:kern w:val="0"/>
          <w:szCs w:val="21"/>
        </w:rPr>
        <w:t>4.2.14法律、法规、规章（适用本市的）及省级以上规范性文件（适用本市的）规定的其他无效情形。</w:t>
      </w:r>
    </w:p>
    <w:p w14:paraId="70DBA084" w14:textId="77777777" w:rsidR="00A23FCE" w:rsidRPr="003C4CE4" w:rsidRDefault="00000000">
      <w:pPr>
        <w:pStyle w:val="af0"/>
        <w:snapToGrid w:val="0"/>
        <w:spacing w:line="360" w:lineRule="auto"/>
        <w:ind w:firstLineChars="196" w:firstLine="413"/>
        <w:rPr>
          <w:rFonts w:ascii="仿宋" w:eastAsia="仿宋" w:hAnsi="仿宋" w:cs="仿宋"/>
          <w:sz w:val="21"/>
          <w:szCs w:val="21"/>
        </w:rPr>
      </w:pPr>
      <w:r w:rsidRPr="003C4CE4">
        <w:rPr>
          <w:rFonts w:ascii="仿宋" w:eastAsia="仿宋" w:hAnsi="仿宋" w:cs="仿宋" w:hint="eastAsia"/>
          <w:b/>
          <w:sz w:val="21"/>
          <w:szCs w:val="21"/>
        </w:rPr>
        <w:t>5.废标。</w:t>
      </w:r>
      <w:r w:rsidRPr="003C4CE4">
        <w:rPr>
          <w:rFonts w:ascii="仿宋" w:eastAsia="仿宋" w:hAnsi="仿宋" w:cs="仿宋" w:hint="eastAsia"/>
          <w:sz w:val="21"/>
          <w:szCs w:val="21"/>
        </w:rPr>
        <w:t>根据《中华人民共和国政府采购法》第三十六条之规定，在采购中，出现下列情形之一的，应予废标：</w:t>
      </w:r>
    </w:p>
    <w:p w14:paraId="34A9D905" w14:textId="77777777" w:rsidR="00A23FCE" w:rsidRPr="003C4CE4" w:rsidRDefault="00000000">
      <w:pPr>
        <w:pStyle w:val="af0"/>
        <w:snapToGrid w:val="0"/>
        <w:spacing w:line="360" w:lineRule="auto"/>
        <w:ind w:firstLine="420"/>
        <w:rPr>
          <w:rFonts w:ascii="仿宋" w:eastAsia="仿宋" w:hAnsi="仿宋" w:cs="仿宋"/>
          <w:sz w:val="21"/>
          <w:szCs w:val="21"/>
        </w:rPr>
      </w:pPr>
      <w:r w:rsidRPr="003C4CE4">
        <w:rPr>
          <w:rFonts w:ascii="仿宋" w:eastAsia="仿宋" w:hAnsi="仿宋" w:cs="仿宋" w:hint="eastAsia"/>
          <w:sz w:val="21"/>
          <w:szCs w:val="21"/>
        </w:rPr>
        <w:t>5.1符合专业条件的供应商或者对招标文件作实质响应的供应商不足3家的；</w:t>
      </w:r>
    </w:p>
    <w:p w14:paraId="72F77266" w14:textId="77777777" w:rsidR="00A23FCE" w:rsidRPr="003C4CE4" w:rsidRDefault="00000000">
      <w:pPr>
        <w:pStyle w:val="af0"/>
        <w:snapToGrid w:val="0"/>
        <w:spacing w:line="360" w:lineRule="auto"/>
        <w:ind w:firstLine="420"/>
        <w:rPr>
          <w:rFonts w:ascii="仿宋" w:eastAsia="仿宋" w:hAnsi="仿宋" w:cs="仿宋"/>
          <w:sz w:val="21"/>
          <w:szCs w:val="21"/>
        </w:rPr>
      </w:pPr>
      <w:r w:rsidRPr="003C4CE4">
        <w:rPr>
          <w:rFonts w:ascii="仿宋" w:eastAsia="仿宋" w:hAnsi="仿宋" w:cs="仿宋" w:hint="eastAsia"/>
          <w:sz w:val="21"/>
          <w:szCs w:val="21"/>
        </w:rPr>
        <w:t>5.2出现影响采购公正的违法、违规行为的；</w:t>
      </w:r>
    </w:p>
    <w:p w14:paraId="19ECAE3D" w14:textId="77777777" w:rsidR="00A23FCE" w:rsidRPr="003C4CE4" w:rsidRDefault="00000000">
      <w:pPr>
        <w:pStyle w:val="af0"/>
        <w:snapToGrid w:val="0"/>
        <w:spacing w:line="360" w:lineRule="auto"/>
        <w:ind w:firstLine="420"/>
        <w:rPr>
          <w:rFonts w:ascii="仿宋" w:eastAsia="仿宋" w:hAnsi="仿宋" w:cs="仿宋"/>
          <w:sz w:val="21"/>
          <w:szCs w:val="21"/>
        </w:rPr>
      </w:pPr>
      <w:r w:rsidRPr="003C4CE4">
        <w:rPr>
          <w:rFonts w:ascii="仿宋" w:eastAsia="仿宋" w:hAnsi="仿宋" w:cs="仿宋" w:hint="eastAsia"/>
          <w:sz w:val="21"/>
          <w:szCs w:val="21"/>
        </w:rPr>
        <w:t>5.3投标人的报价均超过了采购预算，采购人不能支付的；</w:t>
      </w:r>
    </w:p>
    <w:p w14:paraId="27E52551" w14:textId="77777777" w:rsidR="00A23FCE" w:rsidRPr="003C4CE4" w:rsidRDefault="00000000">
      <w:pPr>
        <w:pStyle w:val="af0"/>
        <w:snapToGrid w:val="0"/>
        <w:spacing w:line="360" w:lineRule="auto"/>
        <w:ind w:firstLine="420"/>
        <w:rPr>
          <w:rFonts w:ascii="仿宋" w:eastAsia="仿宋" w:hAnsi="仿宋" w:cs="仿宋"/>
          <w:sz w:val="21"/>
          <w:szCs w:val="21"/>
        </w:rPr>
      </w:pPr>
      <w:r w:rsidRPr="003C4CE4">
        <w:rPr>
          <w:rFonts w:ascii="仿宋" w:eastAsia="仿宋" w:hAnsi="仿宋" w:cs="仿宋" w:hint="eastAsia"/>
          <w:sz w:val="21"/>
          <w:szCs w:val="21"/>
        </w:rPr>
        <w:t>5.4因重大变故，采购任务取消的。</w:t>
      </w:r>
    </w:p>
    <w:p w14:paraId="1CD54F06" w14:textId="77777777" w:rsidR="00A23FCE" w:rsidRPr="003C4CE4" w:rsidRDefault="00000000">
      <w:pPr>
        <w:pStyle w:val="af0"/>
        <w:snapToGrid w:val="0"/>
        <w:spacing w:line="360" w:lineRule="auto"/>
        <w:ind w:firstLine="420"/>
        <w:rPr>
          <w:rFonts w:ascii="仿宋" w:eastAsia="仿宋" w:hAnsi="仿宋" w:cs="仿宋"/>
          <w:sz w:val="21"/>
          <w:szCs w:val="21"/>
        </w:rPr>
      </w:pPr>
      <w:proofErr w:type="gramStart"/>
      <w:r w:rsidRPr="003C4CE4">
        <w:rPr>
          <w:rFonts w:ascii="仿宋" w:eastAsia="仿宋" w:hAnsi="仿宋" w:cs="仿宋" w:hint="eastAsia"/>
          <w:sz w:val="21"/>
          <w:szCs w:val="21"/>
        </w:rPr>
        <w:t>废标后</w:t>
      </w:r>
      <w:proofErr w:type="gramEnd"/>
      <w:r w:rsidRPr="003C4CE4">
        <w:rPr>
          <w:rFonts w:ascii="仿宋" w:eastAsia="仿宋" w:hAnsi="仿宋" w:cs="仿宋" w:hint="eastAsia"/>
          <w:sz w:val="21"/>
          <w:szCs w:val="21"/>
        </w:rPr>
        <w:t>，采购代理机构应当将</w:t>
      </w:r>
      <w:proofErr w:type="gramStart"/>
      <w:r w:rsidRPr="003C4CE4">
        <w:rPr>
          <w:rFonts w:ascii="仿宋" w:eastAsia="仿宋" w:hAnsi="仿宋" w:cs="仿宋" w:hint="eastAsia"/>
          <w:sz w:val="21"/>
          <w:szCs w:val="21"/>
        </w:rPr>
        <w:t>废标理由</w:t>
      </w:r>
      <w:proofErr w:type="gramEnd"/>
      <w:r w:rsidRPr="003C4CE4">
        <w:rPr>
          <w:rFonts w:ascii="仿宋" w:eastAsia="仿宋" w:hAnsi="仿宋" w:cs="仿宋" w:hint="eastAsia"/>
          <w:sz w:val="21"/>
          <w:szCs w:val="21"/>
        </w:rPr>
        <w:t>通知所有投标人。</w:t>
      </w:r>
    </w:p>
    <w:p w14:paraId="3E454E4E" w14:textId="77777777" w:rsidR="00A23FCE" w:rsidRPr="003C4CE4" w:rsidRDefault="00000000">
      <w:pPr>
        <w:pStyle w:val="af0"/>
        <w:snapToGrid w:val="0"/>
        <w:spacing w:line="360" w:lineRule="auto"/>
        <w:ind w:firstLineChars="245" w:firstLine="517"/>
        <w:rPr>
          <w:rFonts w:ascii="仿宋" w:eastAsia="仿宋" w:hAnsi="仿宋" w:cs="仿宋"/>
          <w:sz w:val="21"/>
          <w:szCs w:val="21"/>
        </w:rPr>
      </w:pPr>
      <w:r w:rsidRPr="003C4CE4">
        <w:rPr>
          <w:rFonts w:ascii="仿宋" w:eastAsia="仿宋" w:hAnsi="仿宋" w:cs="仿宋" w:hint="eastAsia"/>
          <w:b/>
          <w:sz w:val="21"/>
          <w:szCs w:val="21"/>
        </w:rPr>
        <w:t>6.修改招标文件，重新组织采购活动。</w:t>
      </w:r>
      <w:r w:rsidRPr="003C4CE4">
        <w:rPr>
          <w:rFonts w:ascii="仿宋" w:eastAsia="仿宋" w:hAnsi="仿宋" w:cs="仿宋" w:hint="eastAsia"/>
          <w:sz w:val="21"/>
          <w:szCs w:val="21"/>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3D9D7DD" w14:textId="77777777" w:rsidR="00A23FCE" w:rsidRPr="003C4CE4" w:rsidRDefault="00000000">
      <w:pPr>
        <w:pStyle w:val="af0"/>
        <w:snapToGrid w:val="0"/>
        <w:spacing w:line="360" w:lineRule="auto"/>
        <w:ind w:firstLine="422"/>
        <w:rPr>
          <w:rFonts w:ascii="仿宋" w:eastAsia="仿宋" w:hAnsi="仿宋" w:cs="仿宋"/>
          <w:sz w:val="21"/>
          <w:szCs w:val="21"/>
        </w:rPr>
      </w:pPr>
      <w:r w:rsidRPr="003C4CE4">
        <w:rPr>
          <w:rFonts w:ascii="仿宋" w:eastAsia="仿宋" w:hAnsi="仿宋" w:cs="仿宋" w:hint="eastAsia"/>
          <w:b/>
          <w:kern w:val="0"/>
          <w:sz w:val="21"/>
          <w:szCs w:val="21"/>
        </w:rPr>
        <w:t>7.重新开展采购。</w:t>
      </w:r>
      <w:r w:rsidRPr="003C4CE4">
        <w:rPr>
          <w:rFonts w:ascii="仿宋" w:eastAsia="仿宋" w:hAnsi="仿宋" w:cs="仿宋" w:hint="eastAsia"/>
          <w:sz w:val="21"/>
          <w:szCs w:val="21"/>
        </w:rPr>
        <w:t>有政府采购法第七十一条、第七十二条规定的违法行为之一，影响或者可能影响中标结果的，依照下列规定处理：</w:t>
      </w:r>
    </w:p>
    <w:p w14:paraId="573ADE60" w14:textId="77777777" w:rsidR="00A23FCE" w:rsidRPr="003C4CE4" w:rsidRDefault="00000000">
      <w:pPr>
        <w:pStyle w:val="af0"/>
        <w:snapToGrid w:val="0"/>
        <w:spacing w:line="360" w:lineRule="auto"/>
        <w:ind w:firstLine="420"/>
        <w:rPr>
          <w:rFonts w:ascii="仿宋" w:eastAsia="仿宋" w:hAnsi="仿宋" w:cs="仿宋"/>
          <w:sz w:val="21"/>
          <w:szCs w:val="21"/>
        </w:rPr>
      </w:pPr>
      <w:r w:rsidRPr="003C4CE4">
        <w:rPr>
          <w:rFonts w:ascii="仿宋" w:eastAsia="仿宋" w:hAnsi="仿宋" w:cs="仿宋" w:hint="eastAsia"/>
          <w:sz w:val="21"/>
          <w:szCs w:val="21"/>
        </w:rPr>
        <w:t>7.1未确定中标供应商的，终止本次政府采购活动，重新开展政府采购活动。</w:t>
      </w:r>
    </w:p>
    <w:p w14:paraId="0871DF59" w14:textId="77777777" w:rsidR="00A23FCE" w:rsidRPr="003C4CE4" w:rsidRDefault="00000000">
      <w:pPr>
        <w:pStyle w:val="af0"/>
        <w:snapToGrid w:val="0"/>
        <w:spacing w:line="360" w:lineRule="auto"/>
        <w:ind w:firstLine="420"/>
        <w:rPr>
          <w:rFonts w:ascii="仿宋" w:eastAsia="仿宋" w:hAnsi="仿宋" w:cs="仿宋"/>
          <w:sz w:val="21"/>
          <w:szCs w:val="21"/>
        </w:rPr>
      </w:pPr>
      <w:r w:rsidRPr="003C4CE4">
        <w:rPr>
          <w:rFonts w:ascii="仿宋" w:eastAsia="仿宋" w:hAnsi="仿宋" w:cs="仿宋" w:hint="eastAsia"/>
          <w:sz w:val="21"/>
          <w:szCs w:val="21"/>
        </w:rPr>
        <w:t>7.2已确定中标</w:t>
      </w:r>
      <w:proofErr w:type="gramStart"/>
      <w:r w:rsidRPr="003C4CE4">
        <w:rPr>
          <w:rFonts w:ascii="仿宋" w:eastAsia="仿宋" w:hAnsi="仿宋" w:cs="仿宋" w:hint="eastAsia"/>
          <w:sz w:val="21"/>
          <w:szCs w:val="21"/>
        </w:rPr>
        <w:t>供应商但尚未</w:t>
      </w:r>
      <w:proofErr w:type="gramEnd"/>
      <w:r w:rsidRPr="003C4CE4">
        <w:rPr>
          <w:rFonts w:ascii="仿宋" w:eastAsia="仿宋" w:hAnsi="仿宋" w:cs="仿宋" w:hint="eastAsia"/>
          <w:sz w:val="21"/>
          <w:szCs w:val="21"/>
        </w:rPr>
        <w:t>签订政府采购合同的，中标结果无效，从合格的中标候选人中另行确定中标供应商；没有合格的中标候选人的，重新开展政府采购活动。</w:t>
      </w:r>
    </w:p>
    <w:p w14:paraId="1391FDFA" w14:textId="77777777" w:rsidR="00A23FCE" w:rsidRPr="003C4CE4" w:rsidRDefault="00000000">
      <w:pPr>
        <w:pStyle w:val="af0"/>
        <w:snapToGrid w:val="0"/>
        <w:spacing w:line="360" w:lineRule="auto"/>
        <w:ind w:firstLine="420"/>
        <w:rPr>
          <w:rFonts w:ascii="仿宋" w:eastAsia="仿宋" w:hAnsi="仿宋" w:cs="仿宋"/>
          <w:sz w:val="21"/>
          <w:szCs w:val="21"/>
        </w:rPr>
      </w:pPr>
      <w:r w:rsidRPr="003C4CE4">
        <w:rPr>
          <w:rFonts w:ascii="仿宋" w:eastAsia="仿宋" w:hAnsi="仿宋" w:cs="仿宋" w:hint="eastAsia"/>
          <w:sz w:val="21"/>
          <w:szCs w:val="21"/>
        </w:rPr>
        <w:t>7.3政府采购合同已签订但尚未履行的，撤销合同，从合格的中标候选人中另行确定中标供应商；没有合格的中标候选人的，重新开展政府采购活动。</w:t>
      </w:r>
    </w:p>
    <w:p w14:paraId="62C90C7A" w14:textId="77777777" w:rsidR="00A23FCE" w:rsidRPr="003C4CE4" w:rsidRDefault="00000000">
      <w:pPr>
        <w:pStyle w:val="af0"/>
        <w:snapToGrid w:val="0"/>
        <w:spacing w:line="360" w:lineRule="auto"/>
        <w:ind w:firstLine="420"/>
        <w:rPr>
          <w:rFonts w:ascii="仿宋" w:eastAsia="仿宋" w:hAnsi="仿宋" w:cs="仿宋"/>
          <w:sz w:val="21"/>
          <w:szCs w:val="21"/>
        </w:rPr>
      </w:pPr>
      <w:r w:rsidRPr="003C4CE4">
        <w:rPr>
          <w:rFonts w:ascii="仿宋" w:eastAsia="仿宋" w:hAnsi="仿宋" w:cs="仿宋" w:hint="eastAsia"/>
          <w:sz w:val="21"/>
          <w:szCs w:val="21"/>
        </w:rPr>
        <w:t>7.4政府采购合同已经履行，给采购人、供应</w:t>
      </w:r>
      <w:proofErr w:type="gramStart"/>
      <w:r w:rsidRPr="003C4CE4">
        <w:rPr>
          <w:rFonts w:ascii="仿宋" w:eastAsia="仿宋" w:hAnsi="仿宋" w:cs="仿宋" w:hint="eastAsia"/>
          <w:sz w:val="21"/>
          <w:szCs w:val="21"/>
        </w:rPr>
        <w:t>商造成</w:t>
      </w:r>
      <w:proofErr w:type="gramEnd"/>
      <w:r w:rsidRPr="003C4CE4">
        <w:rPr>
          <w:rFonts w:ascii="仿宋" w:eastAsia="仿宋" w:hAnsi="仿宋" w:cs="仿宋" w:hint="eastAsia"/>
          <w:sz w:val="21"/>
          <w:szCs w:val="21"/>
        </w:rPr>
        <w:t>损失的，由责任人承担赔偿责任。</w:t>
      </w:r>
    </w:p>
    <w:p w14:paraId="55F0880D" w14:textId="77777777" w:rsidR="00A23FCE" w:rsidRPr="003C4CE4" w:rsidRDefault="00000000">
      <w:pPr>
        <w:pStyle w:val="af0"/>
        <w:snapToGrid w:val="0"/>
        <w:spacing w:line="360" w:lineRule="auto"/>
        <w:ind w:firstLine="420"/>
        <w:rPr>
          <w:rFonts w:ascii="仿宋" w:eastAsia="仿宋" w:hAnsi="仿宋" w:cs="仿宋"/>
          <w:sz w:val="21"/>
          <w:szCs w:val="21"/>
        </w:rPr>
      </w:pPr>
      <w:r w:rsidRPr="003C4CE4">
        <w:rPr>
          <w:rFonts w:ascii="仿宋" w:eastAsia="仿宋" w:hAnsi="仿宋" w:cs="仿宋" w:hint="eastAsia"/>
          <w:sz w:val="21"/>
          <w:szCs w:val="21"/>
        </w:rPr>
        <w:t>7.5政府采购当事人有其他违反政府采购</w:t>
      </w:r>
      <w:proofErr w:type="gramStart"/>
      <w:r w:rsidRPr="003C4CE4">
        <w:rPr>
          <w:rFonts w:ascii="仿宋" w:eastAsia="仿宋" w:hAnsi="仿宋" w:cs="仿宋" w:hint="eastAsia"/>
          <w:sz w:val="21"/>
          <w:szCs w:val="21"/>
        </w:rPr>
        <w:t>法或者</w:t>
      </w:r>
      <w:proofErr w:type="gramEnd"/>
      <w:r w:rsidRPr="003C4CE4">
        <w:rPr>
          <w:rFonts w:ascii="仿宋" w:eastAsia="仿宋" w:hAnsi="仿宋" w:cs="仿宋" w:hint="eastAsia"/>
          <w:sz w:val="21"/>
          <w:szCs w:val="21"/>
        </w:rPr>
        <w:t>政府采购法实施条例等法律法规规定的行为，</w:t>
      </w:r>
      <w:proofErr w:type="gramStart"/>
      <w:r w:rsidRPr="003C4CE4">
        <w:rPr>
          <w:rFonts w:ascii="仿宋" w:eastAsia="仿宋" w:hAnsi="仿宋" w:cs="仿宋" w:hint="eastAsia"/>
          <w:sz w:val="21"/>
          <w:szCs w:val="21"/>
        </w:rPr>
        <w:t>经改正</w:t>
      </w:r>
      <w:proofErr w:type="gramEnd"/>
      <w:r w:rsidRPr="003C4CE4">
        <w:rPr>
          <w:rFonts w:ascii="仿宋" w:eastAsia="仿宋" w:hAnsi="仿宋" w:cs="仿宋" w:hint="eastAsia"/>
          <w:sz w:val="21"/>
          <w:szCs w:val="21"/>
        </w:rPr>
        <w:t>后仍然影响或者可能影响中标结果或者依法被认定为中标无效的，依照7.1</w:t>
      </w:r>
    </w:p>
    <w:p w14:paraId="07A02B80" w14:textId="77777777" w:rsidR="00A23FCE" w:rsidRPr="003C4CE4" w:rsidRDefault="00000000">
      <w:pPr>
        <w:pStyle w:val="af0"/>
        <w:snapToGrid w:val="0"/>
        <w:spacing w:line="360" w:lineRule="auto"/>
        <w:ind w:firstLine="420"/>
        <w:rPr>
          <w:rFonts w:ascii="仿宋" w:eastAsia="仿宋" w:hAnsi="仿宋" w:cs="仿宋"/>
          <w:sz w:val="21"/>
          <w:szCs w:val="21"/>
        </w:rPr>
      </w:pPr>
      <w:r w:rsidRPr="003C4CE4">
        <w:rPr>
          <w:rFonts w:ascii="仿宋" w:eastAsia="仿宋" w:hAnsi="仿宋" w:cs="仿宋" w:hint="eastAsia"/>
          <w:sz w:val="21"/>
          <w:szCs w:val="21"/>
        </w:rPr>
        <w:t>7.4规定处理。</w:t>
      </w:r>
      <w:bookmarkStart w:id="36" w:name="第五部分"/>
      <w:bookmarkStart w:id="37" w:name="_Toc86217003"/>
      <w:bookmarkEnd w:id="34"/>
      <w:r w:rsidRPr="003C4CE4">
        <w:rPr>
          <w:rFonts w:ascii="仿宋" w:eastAsia="仿宋" w:hAnsi="仿宋" w:cs="仿宋"/>
          <w:sz w:val="21"/>
          <w:szCs w:val="21"/>
        </w:rPr>
        <w:br w:type="page"/>
      </w:r>
    </w:p>
    <w:p w14:paraId="26B179A2" w14:textId="77777777" w:rsidR="00A23FCE" w:rsidRPr="003C4CE4" w:rsidRDefault="00A23FCE">
      <w:pPr>
        <w:pStyle w:val="af0"/>
        <w:snapToGrid w:val="0"/>
        <w:spacing w:line="360" w:lineRule="auto"/>
        <w:ind w:firstLine="420"/>
        <w:rPr>
          <w:rFonts w:ascii="仿宋" w:eastAsia="仿宋" w:hAnsi="仿宋" w:cs="仿宋"/>
          <w:sz w:val="21"/>
          <w:szCs w:val="21"/>
        </w:rPr>
      </w:pPr>
    </w:p>
    <w:p w14:paraId="072F2816" w14:textId="77777777" w:rsidR="0046639B" w:rsidRPr="003C4CE4" w:rsidRDefault="00000000" w:rsidP="0046639B">
      <w:pPr>
        <w:spacing w:line="360" w:lineRule="auto"/>
        <w:ind w:leftChars="343" w:left="720" w:firstLineChars="300" w:firstLine="1084"/>
        <w:outlineLvl w:val="0"/>
        <w:rPr>
          <w:rFonts w:ascii="仿宋" w:eastAsia="仿宋" w:hAnsi="仿宋" w:cs="仿宋"/>
          <w:b/>
          <w:sz w:val="36"/>
          <w:szCs w:val="36"/>
        </w:rPr>
      </w:pPr>
      <w:r w:rsidRPr="003C4CE4">
        <w:rPr>
          <w:rFonts w:ascii="仿宋" w:eastAsia="仿宋" w:hAnsi="仿宋" w:cs="仿宋" w:hint="eastAsia"/>
          <w:b/>
          <w:sz w:val="36"/>
          <w:szCs w:val="36"/>
        </w:rPr>
        <w:t xml:space="preserve">第五部分 </w:t>
      </w:r>
      <w:proofErr w:type="gramStart"/>
      <w:r w:rsidRPr="003C4CE4">
        <w:rPr>
          <w:rFonts w:ascii="仿宋" w:eastAsia="仿宋" w:hAnsi="仿宋" w:cs="仿宋" w:hint="eastAsia"/>
          <w:b/>
          <w:sz w:val="36"/>
          <w:szCs w:val="36"/>
        </w:rPr>
        <w:t>拟签订</w:t>
      </w:r>
      <w:proofErr w:type="gramEnd"/>
      <w:r w:rsidRPr="003C4CE4">
        <w:rPr>
          <w:rFonts w:ascii="仿宋" w:eastAsia="仿宋" w:hAnsi="仿宋" w:cs="仿宋" w:hint="eastAsia"/>
          <w:b/>
          <w:sz w:val="36"/>
          <w:szCs w:val="36"/>
        </w:rPr>
        <w:t>的合同文本</w:t>
      </w:r>
    </w:p>
    <w:p w14:paraId="0194152C" w14:textId="66573688" w:rsidR="00A23FCE" w:rsidRPr="003C4CE4" w:rsidRDefault="0046639B" w:rsidP="0046639B">
      <w:pPr>
        <w:spacing w:line="360" w:lineRule="auto"/>
        <w:jc w:val="center"/>
        <w:outlineLvl w:val="0"/>
        <w:rPr>
          <w:rFonts w:ascii="仿宋" w:eastAsia="仿宋" w:hAnsi="仿宋" w:cs="仿宋"/>
          <w:b/>
          <w:sz w:val="36"/>
          <w:szCs w:val="36"/>
        </w:rPr>
      </w:pPr>
      <w:r w:rsidRPr="003C4CE4">
        <w:rPr>
          <w:rFonts w:ascii="仿宋" w:eastAsia="仿宋" w:hAnsi="仿宋" w:cs="仿宋" w:hint="eastAsia"/>
          <w:b/>
          <w:sz w:val="36"/>
          <w:szCs w:val="36"/>
        </w:rPr>
        <w:t>（每标段单独签订）</w:t>
      </w:r>
    </w:p>
    <w:p w14:paraId="28FCD9E1" w14:textId="77777777" w:rsidR="00A23FCE" w:rsidRPr="003C4CE4" w:rsidRDefault="00A23FCE">
      <w:pPr>
        <w:rPr>
          <w:rFonts w:ascii="仿宋" w:eastAsia="仿宋" w:hAnsi="仿宋" w:cs="仿宋"/>
          <w:sz w:val="24"/>
        </w:rPr>
      </w:pPr>
    </w:p>
    <w:p w14:paraId="073F5C9E" w14:textId="77777777" w:rsidR="00A23FCE" w:rsidRPr="003C4CE4" w:rsidRDefault="00000000">
      <w:pPr>
        <w:rPr>
          <w:rFonts w:ascii="仿宋" w:eastAsia="仿宋" w:hAnsi="仿宋" w:cs="仿宋"/>
          <w:sz w:val="24"/>
          <w:u w:val="single"/>
        </w:rPr>
      </w:pPr>
      <w:r w:rsidRPr="003C4CE4">
        <w:rPr>
          <w:rFonts w:ascii="仿宋" w:eastAsia="仿宋" w:hAnsi="仿宋" w:cs="仿宋" w:hint="eastAsia"/>
          <w:sz w:val="24"/>
        </w:rPr>
        <w:t>合同编号：</w:t>
      </w:r>
      <w:r w:rsidRPr="003C4CE4">
        <w:rPr>
          <w:rFonts w:ascii="仿宋" w:eastAsia="仿宋" w:hAnsi="仿宋" w:cs="仿宋" w:hint="eastAsia"/>
          <w:sz w:val="24"/>
          <w:u w:val="single"/>
        </w:rPr>
        <w:t xml:space="preserve">           </w:t>
      </w:r>
    </w:p>
    <w:p w14:paraId="24D0CA24" w14:textId="77777777" w:rsidR="00A23FCE" w:rsidRPr="003C4CE4" w:rsidRDefault="00A23FCE">
      <w:pPr>
        <w:spacing w:line="480" w:lineRule="auto"/>
        <w:jc w:val="center"/>
        <w:rPr>
          <w:rFonts w:ascii="仿宋" w:eastAsia="仿宋" w:hAnsi="仿宋" w:cs="仿宋"/>
          <w:b/>
          <w:sz w:val="28"/>
          <w:szCs w:val="28"/>
        </w:rPr>
      </w:pPr>
    </w:p>
    <w:p w14:paraId="78E793C4" w14:textId="77777777" w:rsidR="00A23FCE" w:rsidRPr="003C4CE4" w:rsidRDefault="00A23FCE">
      <w:pPr>
        <w:pStyle w:val="a0"/>
        <w:rPr>
          <w:rFonts w:ascii="仿宋" w:eastAsia="仿宋" w:hAnsi="仿宋"/>
          <w:lang w:val="en-US"/>
        </w:rPr>
      </w:pPr>
    </w:p>
    <w:p w14:paraId="671CAFBD" w14:textId="77777777" w:rsidR="00A23FCE" w:rsidRPr="003C4CE4" w:rsidRDefault="00000000">
      <w:pPr>
        <w:spacing w:line="480" w:lineRule="auto"/>
        <w:jc w:val="center"/>
        <w:rPr>
          <w:rFonts w:ascii="仿宋" w:eastAsia="仿宋" w:hAnsi="仿宋" w:cs="仿宋"/>
          <w:b/>
          <w:sz w:val="36"/>
          <w:szCs w:val="36"/>
        </w:rPr>
      </w:pPr>
      <w:r w:rsidRPr="003C4CE4">
        <w:rPr>
          <w:rFonts w:ascii="仿宋" w:eastAsia="仿宋" w:hAnsi="仿宋" w:cs="仿宋" w:hint="eastAsia"/>
          <w:b/>
          <w:sz w:val="36"/>
          <w:szCs w:val="36"/>
        </w:rPr>
        <w:t>政府采购合同参考范本</w:t>
      </w:r>
    </w:p>
    <w:p w14:paraId="528ECCB0" w14:textId="77777777" w:rsidR="00A23FCE" w:rsidRPr="003C4CE4" w:rsidRDefault="00000000">
      <w:pPr>
        <w:spacing w:line="480" w:lineRule="auto"/>
        <w:jc w:val="center"/>
        <w:rPr>
          <w:rFonts w:ascii="仿宋" w:eastAsia="仿宋" w:hAnsi="仿宋" w:cs="仿宋"/>
          <w:b/>
          <w:sz w:val="36"/>
          <w:szCs w:val="36"/>
        </w:rPr>
      </w:pPr>
      <w:r w:rsidRPr="003C4CE4">
        <w:rPr>
          <w:rFonts w:ascii="仿宋" w:eastAsia="仿宋" w:hAnsi="仿宋" w:cs="仿宋" w:hint="eastAsia"/>
          <w:b/>
          <w:sz w:val="36"/>
          <w:szCs w:val="36"/>
        </w:rPr>
        <w:t>（货物类）</w:t>
      </w:r>
    </w:p>
    <w:p w14:paraId="4B4F4C69" w14:textId="77777777" w:rsidR="00A23FCE" w:rsidRPr="003C4CE4" w:rsidRDefault="00A23FCE">
      <w:pPr>
        <w:pStyle w:val="1f5"/>
        <w:rPr>
          <w:rFonts w:ascii="仿宋" w:eastAsia="仿宋" w:hAnsi="仿宋" w:cs="仿宋"/>
          <w:szCs w:val="24"/>
        </w:rPr>
      </w:pPr>
    </w:p>
    <w:p w14:paraId="3C333522" w14:textId="77777777" w:rsidR="00A23FCE" w:rsidRPr="003C4CE4" w:rsidRDefault="00A23FCE">
      <w:pPr>
        <w:pStyle w:val="1f5"/>
        <w:jc w:val="center"/>
        <w:rPr>
          <w:rFonts w:ascii="仿宋" w:eastAsia="仿宋" w:hAnsi="仿宋" w:cs="仿宋"/>
          <w:szCs w:val="24"/>
        </w:rPr>
      </w:pPr>
    </w:p>
    <w:p w14:paraId="138A1CCA" w14:textId="77777777" w:rsidR="00A23FCE" w:rsidRPr="003C4CE4" w:rsidRDefault="00000000">
      <w:pPr>
        <w:pStyle w:val="1f5"/>
        <w:ind w:firstLineChars="1180" w:firstLine="2843"/>
        <w:rPr>
          <w:rFonts w:ascii="仿宋" w:eastAsia="仿宋" w:hAnsi="仿宋" w:cs="仿宋"/>
          <w:b/>
          <w:szCs w:val="24"/>
        </w:rPr>
      </w:pPr>
      <w:r w:rsidRPr="003C4CE4">
        <w:rPr>
          <w:rFonts w:ascii="仿宋" w:eastAsia="仿宋" w:hAnsi="仿宋" w:cs="仿宋" w:hint="eastAsia"/>
          <w:b/>
          <w:szCs w:val="24"/>
        </w:rPr>
        <w:t>第一部分 合同书</w:t>
      </w:r>
    </w:p>
    <w:p w14:paraId="347F3724" w14:textId="77777777" w:rsidR="00A23FCE" w:rsidRPr="003C4CE4" w:rsidRDefault="00A23FCE">
      <w:pPr>
        <w:pStyle w:val="1f5"/>
        <w:rPr>
          <w:rFonts w:ascii="仿宋" w:eastAsia="仿宋" w:hAnsi="仿宋" w:cs="仿宋"/>
          <w:szCs w:val="24"/>
        </w:rPr>
      </w:pPr>
    </w:p>
    <w:p w14:paraId="0F733E0B" w14:textId="77777777" w:rsidR="00A23FCE" w:rsidRPr="003C4CE4" w:rsidRDefault="00A23FCE">
      <w:pPr>
        <w:spacing w:before="120" w:line="22" w:lineRule="atLeast"/>
        <w:rPr>
          <w:rFonts w:ascii="仿宋" w:eastAsia="仿宋" w:hAnsi="仿宋" w:cs="仿宋"/>
          <w:sz w:val="24"/>
        </w:rPr>
      </w:pPr>
    </w:p>
    <w:p w14:paraId="531FD6EE" w14:textId="77777777" w:rsidR="00A23FCE" w:rsidRPr="003C4CE4" w:rsidRDefault="00000000">
      <w:pPr>
        <w:spacing w:before="120" w:line="22" w:lineRule="atLeast"/>
        <w:ind w:left="960"/>
        <w:rPr>
          <w:rFonts w:ascii="仿宋" w:eastAsia="仿宋" w:hAnsi="仿宋" w:cs="仿宋"/>
          <w:sz w:val="24"/>
        </w:rPr>
      </w:pPr>
      <w:r w:rsidRPr="003C4CE4">
        <w:rPr>
          <w:rFonts w:ascii="仿宋" w:eastAsia="仿宋" w:hAnsi="仿宋" w:cs="仿宋" w:hint="eastAsia"/>
          <w:sz w:val="24"/>
        </w:rPr>
        <w:t>项目名称：</w:t>
      </w:r>
      <w:r w:rsidRPr="003C4CE4">
        <w:rPr>
          <w:rFonts w:ascii="仿宋" w:eastAsia="仿宋" w:hAnsi="仿宋" w:cs="仿宋" w:hint="eastAsia"/>
          <w:sz w:val="24"/>
          <w:u w:val="single"/>
        </w:rPr>
        <w:t xml:space="preserve">                                   </w:t>
      </w:r>
    </w:p>
    <w:p w14:paraId="07854560" w14:textId="77777777" w:rsidR="00A23FCE" w:rsidRPr="003C4CE4" w:rsidRDefault="00A23FCE">
      <w:pPr>
        <w:pStyle w:val="110"/>
        <w:spacing w:before="120" w:line="22" w:lineRule="atLeast"/>
        <w:rPr>
          <w:rFonts w:ascii="仿宋" w:eastAsia="仿宋" w:hAnsi="仿宋" w:cs="仿宋"/>
          <w:szCs w:val="24"/>
        </w:rPr>
      </w:pPr>
    </w:p>
    <w:p w14:paraId="1EC33058" w14:textId="77777777" w:rsidR="00A23FCE" w:rsidRPr="003C4CE4" w:rsidRDefault="00A23FCE">
      <w:pPr>
        <w:rPr>
          <w:rFonts w:ascii="仿宋" w:eastAsia="仿宋" w:hAnsi="仿宋" w:cs="仿宋"/>
          <w:sz w:val="24"/>
        </w:rPr>
      </w:pPr>
    </w:p>
    <w:p w14:paraId="412269D9" w14:textId="77777777" w:rsidR="00A23FCE" w:rsidRPr="003C4CE4" w:rsidRDefault="00000000">
      <w:pPr>
        <w:spacing w:before="120" w:line="22" w:lineRule="atLeast"/>
        <w:ind w:left="960"/>
        <w:rPr>
          <w:rFonts w:ascii="仿宋" w:eastAsia="仿宋" w:hAnsi="仿宋" w:cs="仿宋"/>
          <w:sz w:val="24"/>
          <w:u w:val="single"/>
        </w:rPr>
      </w:pPr>
      <w:r w:rsidRPr="003C4CE4">
        <w:rPr>
          <w:rFonts w:ascii="仿宋" w:eastAsia="仿宋" w:hAnsi="仿宋" w:cs="仿宋" w:hint="eastAsia"/>
          <w:sz w:val="24"/>
        </w:rPr>
        <w:t>甲方：</w:t>
      </w:r>
      <w:r w:rsidRPr="003C4CE4">
        <w:rPr>
          <w:rFonts w:ascii="仿宋" w:eastAsia="仿宋" w:hAnsi="仿宋" w:cs="仿宋" w:hint="eastAsia"/>
          <w:sz w:val="24"/>
          <w:u w:val="single"/>
        </w:rPr>
        <w:t xml:space="preserve">                                       </w:t>
      </w:r>
    </w:p>
    <w:p w14:paraId="6043876A" w14:textId="77777777" w:rsidR="00A23FCE" w:rsidRPr="003C4CE4" w:rsidRDefault="00A23FCE">
      <w:pPr>
        <w:spacing w:before="120" w:line="22" w:lineRule="atLeast"/>
        <w:rPr>
          <w:rFonts w:ascii="仿宋" w:eastAsia="仿宋" w:hAnsi="仿宋" w:cs="仿宋"/>
          <w:sz w:val="24"/>
        </w:rPr>
      </w:pPr>
    </w:p>
    <w:p w14:paraId="19AEE8B1" w14:textId="77777777" w:rsidR="00A23FCE" w:rsidRPr="003C4CE4" w:rsidRDefault="00000000">
      <w:pPr>
        <w:spacing w:before="120" w:line="22" w:lineRule="atLeast"/>
        <w:ind w:left="960"/>
        <w:rPr>
          <w:rFonts w:ascii="仿宋" w:eastAsia="仿宋" w:hAnsi="仿宋" w:cs="仿宋"/>
          <w:sz w:val="24"/>
          <w:u w:val="single"/>
        </w:rPr>
      </w:pPr>
      <w:r w:rsidRPr="003C4CE4">
        <w:rPr>
          <w:rFonts w:ascii="仿宋" w:eastAsia="仿宋" w:hAnsi="仿宋" w:cs="仿宋" w:hint="eastAsia"/>
          <w:sz w:val="24"/>
        </w:rPr>
        <w:t>乙方：</w:t>
      </w:r>
      <w:r w:rsidRPr="003C4CE4">
        <w:rPr>
          <w:rFonts w:ascii="仿宋" w:eastAsia="仿宋" w:hAnsi="仿宋" w:cs="仿宋" w:hint="eastAsia"/>
          <w:sz w:val="24"/>
          <w:u w:val="single"/>
        </w:rPr>
        <w:t xml:space="preserve">                                       </w:t>
      </w:r>
    </w:p>
    <w:p w14:paraId="66219974" w14:textId="77777777" w:rsidR="00A23FCE" w:rsidRPr="003C4CE4" w:rsidRDefault="00A23FCE">
      <w:pPr>
        <w:spacing w:before="120" w:line="22" w:lineRule="atLeast"/>
        <w:rPr>
          <w:rFonts w:ascii="仿宋" w:eastAsia="仿宋" w:hAnsi="仿宋" w:cs="仿宋"/>
          <w:sz w:val="24"/>
        </w:rPr>
      </w:pPr>
    </w:p>
    <w:p w14:paraId="3208D819" w14:textId="77777777" w:rsidR="00A23FCE" w:rsidRPr="003C4CE4" w:rsidRDefault="00000000">
      <w:pPr>
        <w:spacing w:before="120" w:line="22" w:lineRule="atLeast"/>
        <w:ind w:firstLineChars="400" w:firstLine="960"/>
        <w:rPr>
          <w:rFonts w:ascii="仿宋" w:eastAsia="仿宋" w:hAnsi="仿宋" w:cs="仿宋"/>
          <w:sz w:val="24"/>
          <w:u w:val="single"/>
        </w:rPr>
      </w:pPr>
      <w:r w:rsidRPr="003C4CE4">
        <w:rPr>
          <w:rFonts w:ascii="仿宋" w:eastAsia="仿宋" w:hAnsi="仿宋" w:cs="仿宋" w:hint="eastAsia"/>
          <w:sz w:val="24"/>
        </w:rPr>
        <w:t>签订地：</w:t>
      </w:r>
      <w:r w:rsidRPr="003C4CE4">
        <w:rPr>
          <w:rFonts w:ascii="仿宋" w:eastAsia="仿宋" w:hAnsi="仿宋" w:cs="仿宋" w:hint="eastAsia"/>
          <w:sz w:val="24"/>
          <w:u w:val="single"/>
        </w:rPr>
        <w:t xml:space="preserve">                                     </w:t>
      </w:r>
    </w:p>
    <w:p w14:paraId="18571292" w14:textId="77777777" w:rsidR="00A23FCE" w:rsidRPr="003C4CE4" w:rsidRDefault="00A23FCE">
      <w:pPr>
        <w:spacing w:before="120" w:line="22" w:lineRule="atLeast"/>
        <w:rPr>
          <w:rFonts w:ascii="仿宋" w:eastAsia="仿宋" w:hAnsi="仿宋" w:cs="仿宋"/>
          <w:sz w:val="24"/>
        </w:rPr>
      </w:pPr>
    </w:p>
    <w:p w14:paraId="5F703C8F" w14:textId="77777777" w:rsidR="00A23FCE" w:rsidRPr="003C4CE4" w:rsidRDefault="00000000">
      <w:pPr>
        <w:spacing w:before="120" w:line="22" w:lineRule="atLeast"/>
        <w:ind w:firstLineChars="400" w:firstLine="960"/>
        <w:rPr>
          <w:rFonts w:ascii="仿宋" w:eastAsia="仿宋" w:hAnsi="仿宋" w:cs="仿宋"/>
          <w:sz w:val="24"/>
          <w:u w:val="single"/>
        </w:rPr>
      </w:pPr>
      <w:r w:rsidRPr="003C4CE4">
        <w:rPr>
          <w:rFonts w:ascii="仿宋" w:eastAsia="仿宋" w:hAnsi="仿宋" w:cs="仿宋" w:hint="eastAsia"/>
          <w:sz w:val="24"/>
        </w:rPr>
        <w:t>签订日期：</w:t>
      </w:r>
      <w:r w:rsidRPr="003C4CE4">
        <w:rPr>
          <w:rFonts w:ascii="仿宋" w:eastAsia="仿宋" w:hAnsi="仿宋" w:cs="仿宋" w:hint="eastAsia"/>
          <w:sz w:val="24"/>
          <w:u w:val="single"/>
        </w:rPr>
        <w:t xml:space="preserve">               </w:t>
      </w:r>
      <w:r w:rsidRPr="003C4CE4">
        <w:rPr>
          <w:rFonts w:ascii="仿宋" w:eastAsia="仿宋" w:hAnsi="仿宋" w:cs="仿宋" w:hint="eastAsia"/>
          <w:sz w:val="24"/>
        </w:rPr>
        <w:t>年</w:t>
      </w:r>
      <w:r w:rsidRPr="003C4CE4">
        <w:rPr>
          <w:rFonts w:ascii="仿宋" w:eastAsia="仿宋" w:hAnsi="仿宋" w:cs="仿宋" w:hint="eastAsia"/>
          <w:sz w:val="24"/>
          <w:u w:val="single"/>
        </w:rPr>
        <w:t xml:space="preserve">       </w:t>
      </w:r>
      <w:r w:rsidRPr="003C4CE4">
        <w:rPr>
          <w:rFonts w:ascii="仿宋" w:eastAsia="仿宋" w:hAnsi="仿宋" w:cs="仿宋" w:hint="eastAsia"/>
          <w:sz w:val="24"/>
        </w:rPr>
        <w:t>月</w:t>
      </w:r>
      <w:r w:rsidRPr="003C4CE4">
        <w:rPr>
          <w:rFonts w:ascii="仿宋" w:eastAsia="仿宋" w:hAnsi="仿宋" w:cs="仿宋" w:hint="eastAsia"/>
          <w:sz w:val="24"/>
          <w:u w:val="single"/>
        </w:rPr>
        <w:t xml:space="preserve">       </w:t>
      </w:r>
      <w:r w:rsidRPr="003C4CE4">
        <w:rPr>
          <w:rFonts w:ascii="仿宋" w:eastAsia="仿宋" w:hAnsi="仿宋" w:cs="仿宋" w:hint="eastAsia"/>
          <w:sz w:val="24"/>
        </w:rPr>
        <w:t>日</w:t>
      </w:r>
    </w:p>
    <w:p w14:paraId="1568B648" w14:textId="77777777" w:rsidR="00A23FCE" w:rsidRPr="003C4CE4" w:rsidRDefault="00A23FCE">
      <w:pPr>
        <w:widowControl/>
        <w:jc w:val="left"/>
        <w:rPr>
          <w:rFonts w:ascii="仿宋" w:eastAsia="仿宋" w:hAnsi="仿宋" w:cs="仿宋"/>
          <w:kern w:val="0"/>
          <w:sz w:val="24"/>
        </w:rPr>
        <w:sectPr w:rsidR="00A23FCE" w:rsidRPr="003C4CE4">
          <w:headerReference w:type="default" r:id="rId15"/>
          <w:footerReference w:type="default" r:id="rId16"/>
          <w:pgSz w:w="11907" w:h="16840"/>
          <w:pgMar w:top="1474" w:right="1814" w:bottom="1474" w:left="1814" w:header="851" w:footer="851" w:gutter="0"/>
          <w:cols w:space="720"/>
        </w:sectPr>
      </w:pPr>
    </w:p>
    <w:p w14:paraId="6D25B7A7" w14:textId="77777777" w:rsidR="00A23FCE" w:rsidRPr="003C4CE4" w:rsidRDefault="00000000">
      <w:pPr>
        <w:spacing w:line="560" w:lineRule="exact"/>
        <w:ind w:firstLineChars="200" w:firstLine="480"/>
        <w:rPr>
          <w:rFonts w:ascii="仿宋" w:eastAsia="仿宋" w:hAnsi="仿宋" w:cs="仿宋"/>
          <w:sz w:val="24"/>
        </w:rPr>
      </w:pPr>
      <w:r w:rsidRPr="003C4CE4">
        <w:rPr>
          <w:rFonts w:ascii="仿宋" w:eastAsia="仿宋" w:hAnsi="仿宋" w:cs="仿宋" w:hint="eastAsia"/>
          <w:sz w:val="24"/>
          <w:u w:val="single"/>
          <w:lang w:val="zh-CN"/>
        </w:rPr>
        <w:lastRenderedPageBreak/>
        <w:t xml:space="preserve">        </w:t>
      </w:r>
      <w:r w:rsidRPr="003C4CE4">
        <w:rPr>
          <w:rFonts w:ascii="仿宋" w:eastAsia="仿宋" w:hAnsi="仿宋" w:cs="仿宋" w:hint="eastAsia"/>
          <w:sz w:val="24"/>
          <w:lang w:val="zh-CN"/>
        </w:rPr>
        <w:t>年</w:t>
      </w:r>
      <w:r w:rsidRPr="003C4CE4">
        <w:rPr>
          <w:rFonts w:ascii="仿宋" w:eastAsia="仿宋" w:hAnsi="仿宋" w:cs="仿宋" w:hint="eastAsia"/>
          <w:sz w:val="24"/>
          <w:u w:val="single"/>
          <w:lang w:val="zh-CN"/>
        </w:rPr>
        <w:t xml:space="preserve">    </w:t>
      </w:r>
      <w:r w:rsidRPr="003C4CE4">
        <w:rPr>
          <w:rFonts w:ascii="仿宋" w:eastAsia="仿宋" w:hAnsi="仿宋" w:cs="仿宋" w:hint="eastAsia"/>
          <w:sz w:val="24"/>
          <w:lang w:val="zh-CN"/>
        </w:rPr>
        <w:t>月</w:t>
      </w:r>
      <w:r w:rsidRPr="003C4CE4">
        <w:rPr>
          <w:rFonts w:ascii="仿宋" w:eastAsia="仿宋" w:hAnsi="仿宋" w:cs="仿宋" w:hint="eastAsia"/>
          <w:sz w:val="24"/>
          <w:u w:val="single"/>
          <w:lang w:val="zh-CN"/>
        </w:rPr>
        <w:t xml:space="preserve">    </w:t>
      </w:r>
      <w:r w:rsidRPr="003C4CE4">
        <w:rPr>
          <w:rFonts w:ascii="仿宋" w:eastAsia="仿宋" w:hAnsi="仿宋" w:cs="仿宋" w:hint="eastAsia"/>
          <w:sz w:val="24"/>
          <w:lang w:val="zh-CN"/>
        </w:rPr>
        <w:t>日</w:t>
      </w:r>
      <w:r w:rsidRPr="003C4CE4">
        <w:rPr>
          <w:rFonts w:ascii="仿宋" w:eastAsia="仿宋" w:hAnsi="仿宋" w:cs="仿宋" w:hint="eastAsia"/>
          <w:sz w:val="24"/>
        </w:rPr>
        <w:t>，</w:t>
      </w:r>
      <w:r w:rsidRPr="003C4CE4">
        <w:rPr>
          <w:rFonts w:ascii="仿宋" w:eastAsia="仿宋" w:hAnsi="仿宋" w:cs="仿宋" w:hint="eastAsia"/>
          <w:sz w:val="24"/>
          <w:u w:val="single"/>
        </w:rPr>
        <w:t xml:space="preserve">   （采购人）   </w:t>
      </w:r>
      <w:r w:rsidRPr="003C4CE4">
        <w:rPr>
          <w:rFonts w:ascii="仿宋" w:eastAsia="仿宋" w:hAnsi="仿宋" w:cs="仿宋" w:hint="eastAsia"/>
          <w:sz w:val="24"/>
        </w:rPr>
        <w:t>以</w:t>
      </w:r>
      <w:r w:rsidRPr="003C4CE4">
        <w:rPr>
          <w:rFonts w:ascii="仿宋" w:eastAsia="仿宋" w:hAnsi="仿宋" w:cs="仿宋" w:hint="eastAsia"/>
          <w:sz w:val="24"/>
          <w:u w:val="single"/>
        </w:rPr>
        <w:t xml:space="preserve">   （政府采购方式）  </w:t>
      </w:r>
      <w:r w:rsidRPr="003C4CE4">
        <w:rPr>
          <w:rFonts w:ascii="仿宋" w:eastAsia="仿宋" w:hAnsi="仿宋" w:cs="仿宋" w:hint="eastAsia"/>
          <w:sz w:val="24"/>
        </w:rPr>
        <w:t>对</w:t>
      </w:r>
      <w:r w:rsidRPr="003C4CE4">
        <w:rPr>
          <w:rFonts w:ascii="仿宋" w:eastAsia="仿宋" w:hAnsi="仿宋" w:cs="仿宋" w:hint="eastAsia"/>
          <w:sz w:val="24"/>
          <w:u w:val="single"/>
        </w:rPr>
        <w:t xml:space="preserve">   （项目名称、编号）   </w:t>
      </w:r>
      <w:r w:rsidRPr="003C4CE4">
        <w:rPr>
          <w:rFonts w:ascii="仿宋" w:eastAsia="仿宋" w:hAnsi="仿宋" w:cs="仿宋" w:hint="eastAsia"/>
          <w:sz w:val="24"/>
        </w:rPr>
        <w:t>项目进行了采购。经</w:t>
      </w:r>
      <w:r w:rsidRPr="003C4CE4">
        <w:rPr>
          <w:rFonts w:ascii="仿宋" w:eastAsia="仿宋" w:hAnsi="仿宋" w:cs="仿宋" w:hint="eastAsia"/>
          <w:sz w:val="24"/>
          <w:u w:val="single"/>
        </w:rPr>
        <w:t xml:space="preserve">   （相关评定主体名称）   </w:t>
      </w:r>
      <w:r w:rsidRPr="003C4CE4">
        <w:rPr>
          <w:rFonts w:ascii="仿宋" w:eastAsia="仿宋" w:hAnsi="仿宋" w:cs="仿宋" w:hint="eastAsia"/>
          <w:sz w:val="24"/>
        </w:rPr>
        <w:t>评定，</w:t>
      </w:r>
      <w:r w:rsidRPr="003C4CE4">
        <w:rPr>
          <w:rFonts w:ascii="仿宋" w:eastAsia="仿宋" w:hAnsi="仿宋" w:cs="仿宋" w:hint="eastAsia"/>
          <w:sz w:val="24"/>
          <w:u w:val="single"/>
        </w:rPr>
        <w:t xml:space="preserve">   （中标或者成交供应商名称）</w:t>
      </w:r>
      <w:r w:rsidRPr="003C4CE4">
        <w:rPr>
          <w:rFonts w:ascii="仿宋" w:eastAsia="仿宋" w:hAnsi="仿宋" w:cs="仿宋" w:hint="eastAsia"/>
          <w:sz w:val="24"/>
        </w:rPr>
        <w:t>为该项目中标或者成交供应商。现于中标或者成交通知书发出之日起10个工作日内，按照采购文件等确定的事项签订本合同。</w:t>
      </w:r>
    </w:p>
    <w:p w14:paraId="5B037727" w14:textId="77777777" w:rsidR="00A23FCE" w:rsidRPr="003C4CE4" w:rsidRDefault="00000000">
      <w:pPr>
        <w:spacing w:line="560" w:lineRule="exact"/>
        <w:ind w:firstLineChars="200" w:firstLine="480"/>
        <w:rPr>
          <w:rFonts w:ascii="仿宋" w:eastAsia="仿宋" w:hAnsi="仿宋" w:cs="仿宋"/>
          <w:sz w:val="24"/>
        </w:rPr>
      </w:pPr>
      <w:r w:rsidRPr="003C4CE4">
        <w:rPr>
          <w:rFonts w:ascii="仿宋" w:eastAsia="仿宋" w:hAnsi="仿宋" w:cs="仿宋" w:hint="eastAsia"/>
          <w:sz w:val="24"/>
          <w:lang w:val="zh-CN"/>
        </w:rPr>
        <w:t>根据《中华人民共和国民法典》《中华人民共和国政府采购法》等相关法律法规之规定，按照平等、自愿、公平、诚实信用和绿色的原则，经</w:t>
      </w:r>
      <w:r w:rsidRPr="003C4CE4">
        <w:rPr>
          <w:rFonts w:ascii="仿宋" w:eastAsia="仿宋" w:hAnsi="仿宋" w:cs="仿宋" w:hint="eastAsia"/>
          <w:sz w:val="24"/>
          <w:u w:val="single"/>
        </w:rPr>
        <w:t xml:space="preserve">   （采购人）   </w:t>
      </w:r>
      <w:r w:rsidRPr="003C4CE4">
        <w:rPr>
          <w:rFonts w:ascii="仿宋" w:eastAsia="仿宋" w:hAnsi="仿宋" w:cs="仿宋" w:hint="eastAsia"/>
          <w:sz w:val="24"/>
          <w:lang w:val="zh-CN"/>
        </w:rPr>
        <w:t>(以下简称：甲方)和</w:t>
      </w:r>
      <w:r w:rsidRPr="003C4CE4">
        <w:rPr>
          <w:rFonts w:ascii="仿宋" w:eastAsia="仿宋" w:hAnsi="仿宋" w:cs="仿宋" w:hint="eastAsia"/>
          <w:sz w:val="24"/>
          <w:u w:val="single"/>
        </w:rPr>
        <w:t xml:space="preserve">   （中标或者成交供应商名称）   </w:t>
      </w:r>
      <w:r w:rsidRPr="003C4CE4">
        <w:rPr>
          <w:rFonts w:ascii="仿宋" w:eastAsia="仿宋" w:hAnsi="仿宋" w:cs="仿宋" w:hint="eastAsia"/>
          <w:sz w:val="24"/>
          <w:lang w:val="zh-CN"/>
        </w:rPr>
        <w:t>(以下简称：乙方)协商一致，约定以下合同</w:t>
      </w:r>
      <w:r w:rsidRPr="003C4CE4">
        <w:rPr>
          <w:rFonts w:ascii="仿宋" w:eastAsia="仿宋" w:hAnsi="仿宋" w:cs="仿宋" w:hint="eastAsia"/>
          <w:sz w:val="24"/>
        </w:rPr>
        <w:t>条款，以</w:t>
      </w:r>
      <w:proofErr w:type="gramStart"/>
      <w:r w:rsidRPr="003C4CE4">
        <w:rPr>
          <w:rFonts w:ascii="仿宋" w:eastAsia="仿宋" w:hAnsi="仿宋" w:cs="仿宋" w:hint="eastAsia"/>
          <w:sz w:val="24"/>
        </w:rPr>
        <w:t>兹共同</w:t>
      </w:r>
      <w:proofErr w:type="gramEnd"/>
      <w:r w:rsidRPr="003C4CE4">
        <w:rPr>
          <w:rFonts w:ascii="仿宋" w:eastAsia="仿宋" w:hAnsi="仿宋" w:cs="仿宋" w:hint="eastAsia"/>
          <w:sz w:val="24"/>
        </w:rPr>
        <w:t>遵守、全面履行。</w:t>
      </w:r>
    </w:p>
    <w:p w14:paraId="2EFF0C2E" w14:textId="77777777" w:rsidR="00A23FCE" w:rsidRPr="003C4CE4" w:rsidRDefault="00000000">
      <w:pPr>
        <w:spacing w:line="560" w:lineRule="exact"/>
        <w:ind w:firstLineChars="200" w:firstLine="482"/>
        <w:outlineLvl w:val="0"/>
        <w:rPr>
          <w:rFonts w:ascii="仿宋" w:eastAsia="仿宋" w:hAnsi="仿宋" w:cs="仿宋"/>
          <w:b/>
          <w:sz w:val="24"/>
        </w:rPr>
      </w:pPr>
      <w:bookmarkStart w:id="38" w:name="_Toc3029"/>
      <w:bookmarkStart w:id="39" w:name="_Toc2232"/>
      <w:bookmarkStart w:id="40" w:name="_Toc24059"/>
      <w:r w:rsidRPr="003C4CE4">
        <w:rPr>
          <w:rFonts w:ascii="仿宋" w:eastAsia="仿宋" w:hAnsi="仿宋" w:cs="仿宋" w:hint="eastAsia"/>
          <w:b/>
          <w:sz w:val="24"/>
        </w:rPr>
        <w:t>1.1 合同组成部分</w:t>
      </w:r>
      <w:bookmarkEnd w:id="38"/>
      <w:bookmarkEnd w:id="39"/>
      <w:bookmarkEnd w:id="40"/>
    </w:p>
    <w:p w14:paraId="0983019A" w14:textId="77777777" w:rsidR="00A23FCE" w:rsidRPr="003C4CE4" w:rsidRDefault="00000000">
      <w:pPr>
        <w:spacing w:line="560" w:lineRule="exact"/>
        <w:ind w:firstLineChars="200" w:firstLine="480"/>
        <w:rPr>
          <w:rFonts w:ascii="仿宋" w:eastAsia="仿宋" w:hAnsi="仿宋" w:cs="仿宋"/>
          <w:sz w:val="24"/>
        </w:rPr>
      </w:pPr>
      <w:r w:rsidRPr="003C4CE4">
        <w:rPr>
          <w:rFonts w:ascii="仿宋" w:eastAsia="仿宋" w:hAnsi="仿宋" w:cs="仿宋"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1E12FF7" w14:textId="77777777" w:rsidR="00A23FCE" w:rsidRPr="003C4CE4" w:rsidRDefault="00000000">
      <w:pPr>
        <w:spacing w:line="560" w:lineRule="exact"/>
        <w:ind w:firstLineChars="200" w:firstLine="480"/>
        <w:rPr>
          <w:rFonts w:ascii="仿宋" w:eastAsia="仿宋" w:hAnsi="仿宋" w:cs="仿宋"/>
          <w:sz w:val="24"/>
        </w:rPr>
      </w:pPr>
      <w:r w:rsidRPr="003C4CE4">
        <w:rPr>
          <w:rFonts w:ascii="仿宋" w:eastAsia="仿宋" w:hAnsi="仿宋" w:cs="仿宋" w:hint="eastAsia"/>
          <w:sz w:val="24"/>
        </w:rPr>
        <w:t>1.1.1 本合同及其补充合同、变更协议；</w:t>
      </w:r>
    </w:p>
    <w:p w14:paraId="36F9C0FE" w14:textId="77777777" w:rsidR="00A23FCE" w:rsidRPr="003C4CE4" w:rsidRDefault="00000000">
      <w:pPr>
        <w:spacing w:line="560" w:lineRule="exact"/>
        <w:ind w:firstLineChars="200" w:firstLine="480"/>
        <w:rPr>
          <w:rFonts w:ascii="仿宋" w:eastAsia="仿宋" w:hAnsi="仿宋" w:cs="仿宋"/>
          <w:sz w:val="24"/>
        </w:rPr>
      </w:pPr>
      <w:r w:rsidRPr="003C4CE4">
        <w:rPr>
          <w:rFonts w:ascii="仿宋" w:eastAsia="仿宋" w:hAnsi="仿宋" w:cs="仿宋" w:hint="eastAsia"/>
          <w:sz w:val="24"/>
        </w:rPr>
        <w:t>1.1.2 中标或者成交通知书；</w:t>
      </w:r>
    </w:p>
    <w:p w14:paraId="266D94D6" w14:textId="77777777" w:rsidR="00A23FCE" w:rsidRPr="003C4CE4" w:rsidRDefault="00000000">
      <w:pPr>
        <w:spacing w:line="560" w:lineRule="exact"/>
        <w:ind w:firstLineChars="200" w:firstLine="480"/>
        <w:rPr>
          <w:rFonts w:ascii="仿宋" w:eastAsia="仿宋" w:hAnsi="仿宋" w:cs="仿宋"/>
          <w:sz w:val="24"/>
        </w:rPr>
      </w:pPr>
      <w:r w:rsidRPr="003C4CE4">
        <w:rPr>
          <w:rFonts w:ascii="仿宋" w:eastAsia="仿宋" w:hAnsi="仿宋" w:cs="仿宋" w:hint="eastAsia"/>
          <w:sz w:val="24"/>
        </w:rPr>
        <w:t>1.1.3 投标或者响应文件（含澄清或者说明文件）；</w:t>
      </w:r>
    </w:p>
    <w:p w14:paraId="54F3A7F0" w14:textId="77777777" w:rsidR="00A23FCE" w:rsidRPr="003C4CE4" w:rsidRDefault="00000000">
      <w:pPr>
        <w:spacing w:line="560" w:lineRule="exact"/>
        <w:ind w:firstLineChars="200" w:firstLine="480"/>
        <w:rPr>
          <w:rFonts w:ascii="仿宋" w:eastAsia="仿宋" w:hAnsi="仿宋" w:cs="仿宋"/>
          <w:sz w:val="24"/>
        </w:rPr>
      </w:pPr>
      <w:r w:rsidRPr="003C4CE4">
        <w:rPr>
          <w:rFonts w:ascii="仿宋" w:eastAsia="仿宋" w:hAnsi="仿宋" w:cs="仿宋" w:hint="eastAsia"/>
          <w:sz w:val="24"/>
        </w:rPr>
        <w:t>1.1.4 采购文件（含澄清或者修改文件）；</w:t>
      </w:r>
    </w:p>
    <w:p w14:paraId="227E85FE" w14:textId="77777777" w:rsidR="00A23FCE" w:rsidRPr="003C4CE4" w:rsidRDefault="00000000">
      <w:pPr>
        <w:spacing w:line="560" w:lineRule="exact"/>
        <w:ind w:firstLineChars="200" w:firstLine="480"/>
        <w:rPr>
          <w:rFonts w:ascii="仿宋" w:eastAsia="仿宋" w:hAnsi="仿宋" w:cs="仿宋"/>
          <w:sz w:val="24"/>
        </w:rPr>
      </w:pPr>
      <w:r w:rsidRPr="003C4CE4">
        <w:rPr>
          <w:rFonts w:ascii="仿宋" w:eastAsia="仿宋" w:hAnsi="仿宋" w:cs="仿宋" w:hint="eastAsia"/>
          <w:sz w:val="24"/>
        </w:rPr>
        <w:t>1.1.5 其他相关采购文件。</w:t>
      </w:r>
    </w:p>
    <w:p w14:paraId="6AE73903" w14:textId="77777777" w:rsidR="00A23FCE" w:rsidRPr="003C4CE4" w:rsidRDefault="00000000">
      <w:pPr>
        <w:spacing w:line="560" w:lineRule="exact"/>
        <w:ind w:firstLineChars="200" w:firstLine="482"/>
        <w:outlineLvl w:val="0"/>
        <w:rPr>
          <w:rFonts w:ascii="仿宋" w:eastAsia="仿宋" w:hAnsi="仿宋" w:cs="仿宋"/>
          <w:b/>
          <w:sz w:val="24"/>
        </w:rPr>
      </w:pPr>
      <w:bookmarkStart w:id="41" w:name="_Toc27126"/>
      <w:bookmarkStart w:id="42" w:name="_Toc24300"/>
      <w:bookmarkStart w:id="43" w:name="_Toc21295"/>
      <w:r w:rsidRPr="003C4CE4">
        <w:rPr>
          <w:rFonts w:ascii="仿宋" w:eastAsia="仿宋" w:hAnsi="仿宋" w:cs="仿宋" w:hint="eastAsia"/>
          <w:b/>
          <w:sz w:val="24"/>
        </w:rPr>
        <w:t>1.2 货物</w:t>
      </w:r>
      <w:bookmarkEnd w:id="41"/>
      <w:bookmarkEnd w:id="42"/>
      <w:bookmarkEnd w:id="43"/>
    </w:p>
    <w:p w14:paraId="43831CD4" w14:textId="77777777" w:rsidR="00A23FCE" w:rsidRPr="003C4CE4" w:rsidRDefault="00000000">
      <w:pPr>
        <w:spacing w:line="560" w:lineRule="exact"/>
        <w:ind w:firstLineChars="200" w:firstLine="480"/>
        <w:rPr>
          <w:rFonts w:ascii="仿宋" w:eastAsia="仿宋" w:hAnsi="仿宋" w:cs="仿宋"/>
          <w:sz w:val="24"/>
          <w:u w:val="single"/>
        </w:rPr>
      </w:pPr>
      <w:r w:rsidRPr="003C4CE4">
        <w:rPr>
          <w:rFonts w:ascii="仿宋" w:eastAsia="仿宋" w:hAnsi="仿宋" w:cs="仿宋" w:hint="eastAsia"/>
          <w:sz w:val="24"/>
        </w:rPr>
        <w:t>1.2.1 货物名称、品牌、规格型号、花色：</w:t>
      </w:r>
      <w:r w:rsidRPr="003C4CE4">
        <w:rPr>
          <w:rFonts w:ascii="仿宋" w:eastAsia="仿宋" w:hAnsi="仿宋" w:cs="仿宋" w:hint="eastAsia"/>
          <w:sz w:val="24"/>
          <w:u w:val="single"/>
        </w:rPr>
        <w:t xml:space="preserve">                             </w:t>
      </w:r>
      <w:r w:rsidRPr="003C4CE4">
        <w:rPr>
          <w:rFonts w:ascii="仿宋" w:eastAsia="仿宋" w:hAnsi="仿宋" w:cs="仿宋" w:hint="eastAsia"/>
          <w:sz w:val="24"/>
        </w:rPr>
        <w:t>；</w:t>
      </w:r>
    </w:p>
    <w:p w14:paraId="17F5CADB" w14:textId="77777777" w:rsidR="00A23FCE" w:rsidRPr="003C4CE4" w:rsidRDefault="00000000">
      <w:pPr>
        <w:spacing w:line="560" w:lineRule="exact"/>
        <w:ind w:firstLineChars="200" w:firstLine="480"/>
        <w:rPr>
          <w:rFonts w:ascii="仿宋" w:eastAsia="仿宋" w:hAnsi="仿宋" w:cs="仿宋"/>
          <w:sz w:val="24"/>
          <w:u w:val="single"/>
        </w:rPr>
      </w:pPr>
      <w:r w:rsidRPr="003C4CE4">
        <w:rPr>
          <w:rFonts w:ascii="仿宋" w:eastAsia="仿宋" w:hAnsi="仿宋" w:cs="仿宋" w:hint="eastAsia"/>
          <w:sz w:val="24"/>
        </w:rPr>
        <w:t>1.2.2 货物数量：</w:t>
      </w:r>
      <w:r w:rsidRPr="003C4CE4">
        <w:rPr>
          <w:rFonts w:ascii="仿宋" w:eastAsia="仿宋" w:hAnsi="仿宋" w:cs="仿宋" w:hint="eastAsia"/>
          <w:sz w:val="24"/>
          <w:u w:val="single"/>
        </w:rPr>
        <w:t xml:space="preserve">                                                </w:t>
      </w:r>
      <w:r w:rsidRPr="003C4CE4">
        <w:rPr>
          <w:rFonts w:ascii="仿宋" w:eastAsia="仿宋" w:hAnsi="仿宋" w:cs="仿宋" w:hint="eastAsia"/>
          <w:sz w:val="24"/>
        </w:rPr>
        <w:t>；</w:t>
      </w:r>
    </w:p>
    <w:p w14:paraId="4B74053B" w14:textId="77777777" w:rsidR="00A23FCE" w:rsidRPr="003C4CE4" w:rsidRDefault="00000000">
      <w:pPr>
        <w:spacing w:line="560" w:lineRule="exact"/>
        <w:ind w:firstLineChars="200" w:firstLine="480"/>
        <w:rPr>
          <w:rFonts w:ascii="仿宋" w:eastAsia="仿宋" w:hAnsi="仿宋" w:cs="仿宋"/>
          <w:sz w:val="24"/>
          <w:u w:val="single"/>
        </w:rPr>
      </w:pPr>
      <w:r w:rsidRPr="003C4CE4">
        <w:rPr>
          <w:rFonts w:ascii="仿宋" w:eastAsia="仿宋" w:hAnsi="仿宋" w:cs="仿宋" w:hint="eastAsia"/>
          <w:sz w:val="24"/>
        </w:rPr>
        <w:t>1.2.3 货物质量：</w:t>
      </w:r>
      <w:r w:rsidRPr="003C4CE4">
        <w:rPr>
          <w:rFonts w:ascii="仿宋" w:eastAsia="仿宋" w:hAnsi="仿宋" w:cs="仿宋" w:hint="eastAsia"/>
          <w:sz w:val="24"/>
          <w:u w:val="single"/>
        </w:rPr>
        <w:t xml:space="preserve">　　　　　　　　　                      　      ；</w:t>
      </w:r>
    </w:p>
    <w:p w14:paraId="3CF981D3" w14:textId="77777777" w:rsidR="00A23FCE" w:rsidRPr="003C4CE4" w:rsidRDefault="00000000">
      <w:pPr>
        <w:spacing w:line="560" w:lineRule="exact"/>
        <w:ind w:firstLineChars="200" w:firstLine="482"/>
        <w:outlineLvl w:val="0"/>
        <w:rPr>
          <w:rFonts w:ascii="仿宋" w:eastAsia="仿宋" w:hAnsi="仿宋" w:cs="仿宋"/>
          <w:b/>
          <w:sz w:val="24"/>
        </w:rPr>
      </w:pPr>
      <w:bookmarkStart w:id="44" w:name="_Toc21551"/>
      <w:bookmarkStart w:id="45" w:name="_Toc23292"/>
      <w:bookmarkStart w:id="46" w:name="_Toc21631"/>
      <w:r w:rsidRPr="003C4CE4">
        <w:rPr>
          <w:rFonts w:ascii="仿宋" w:eastAsia="仿宋" w:hAnsi="仿宋" w:cs="仿宋" w:hint="eastAsia"/>
          <w:b/>
          <w:sz w:val="24"/>
        </w:rPr>
        <w:t>1.3 价款</w:t>
      </w:r>
      <w:bookmarkEnd w:id="44"/>
      <w:bookmarkEnd w:id="45"/>
      <w:bookmarkEnd w:id="46"/>
    </w:p>
    <w:p w14:paraId="4AF649E1" w14:textId="77777777" w:rsidR="00A23FCE" w:rsidRPr="003C4CE4" w:rsidRDefault="00000000">
      <w:pPr>
        <w:spacing w:line="560" w:lineRule="exact"/>
        <w:ind w:firstLineChars="200" w:firstLine="480"/>
        <w:rPr>
          <w:rFonts w:ascii="仿宋" w:eastAsia="仿宋" w:hAnsi="仿宋" w:cs="仿宋"/>
          <w:sz w:val="24"/>
        </w:rPr>
      </w:pPr>
      <w:r w:rsidRPr="003C4CE4">
        <w:rPr>
          <w:rFonts w:ascii="仿宋" w:eastAsia="仿宋" w:hAnsi="仿宋" w:cs="仿宋" w:hint="eastAsia"/>
          <w:sz w:val="24"/>
        </w:rPr>
        <w:t>本合同总价（含税）为：￥</w:t>
      </w:r>
      <w:r w:rsidRPr="003C4CE4">
        <w:rPr>
          <w:rFonts w:ascii="仿宋" w:eastAsia="仿宋" w:hAnsi="仿宋" w:cs="仿宋" w:hint="eastAsia"/>
          <w:sz w:val="24"/>
          <w:u w:val="single"/>
        </w:rPr>
        <w:t xml:space="preserve">           </w:t>
      </w:r>
      <w:r w:rsidRPr="003C4CE4">
        <w:rPr>
          <w:rFonts w:ascii="仿宋" w:eastAsia="仿宋" w:hAnsi="仿宋" w:cs="仿宋" w:hint="eastAsia"/>
          <w:sz w:val="24"/>
        </w:rPr>
        <w:t>元（大写：</w:t>
      </w:r>
      <w:r w:rsidRPr="003C4CE4">
        <w:rPr>
          <w:rFonts w:ascii="仿宋" w:eastAsia="仿宋" w:hAnsi="仿宋" w:cs="仿宋" w:hint="eastAsia"/>
          <w:sz w:val="24"/>
          <w:u w:val="single"/>
        </w:rPr>
        <w:t xml:space="preserve">                 </w:t>
      </w:r>
      <w:r w:rsidRPr="003C4CE4">
        <w:rPr>
          <w:rFonts w:ascii="仿宋" w:eastAsia="仿宋" w:hAnsi="仿宋" w:cs="仿宋" w:hint="eastAsia"/>
          <w:sz w:val="24"/>
        </w:rPr>
        <w:t>元人民币）。</w:t>
      </w:r>
    </w:p>
    <w:p w14:paraId="657D087D" w14:textId="77777777" w:rsidR="00A23FCE" w:rsidRPr="003C4CE4" w:rsidRDefault="00000000">
      <w:pPr>
        <w:spacing w:line="560" w:lineRule="exact"/>
        <w:ind w:firstLineChars="200" w:firstLine="480"/>
        <w:rPr>
          <w:rFonts w:ascii="仿宋" w:eastAsia="仿宋" w:hAnsi="仿宋" w:cs="仿宋"/>
          <w:sz w:val="24"/>
          <w:u w:val="single"/>
        </w:rPr>
      </w:pPr>
      <w:r w:rsidRPr="003C4CE4">
        <w:rPr>
          <w:rFonts w:ascii="仿宋" w:eastAsia="仿宋" w:hAnsi="仿宋" w:cs="仿宋" w:hint="eastAsia"/>
          <w:sz w:val="24"/>
        </w:rPr>
        <w:lastRenderedPageBreak/>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AA7B68" w:rsidRPr="003C4CE4" w14:paraId="6DEB2027" w14:textId="7777777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14:paraId="08BB95C1" w14:textId="77777777" w:rsidR="00A23FCE" w:rsidRPr="003C4CE4" w:rsidRDefault="00000000">
            <w:pPr>
              <w:pStyle w:val="1a"/>
              <w:spacing w:line="560" w:lineRule="exact"/>
              <w:jc w:val="center"/>
              <w:rPr>
                <w:rFonts w:ascii="仿宋" w:eastAsia="仿宋" w:hAnsi="仿宋" w:cs="仿宋"/>
                <w:sz w:val="24"/>
                <w:szCs w:val="24"/>
              </w:rPr>
            </w:pPr>
            <w:r w:rsidRPr="003C4CE4">
              <w:rPr>
                <w:rFonts w:ascii="仿宋" w:eastAsia="仿宋" w:hAnsi="仿宋" w:cs="仿宋" w:hint="eastAsia"/>
                <w:sz w:val="24"/>
                <w:szCs w:val="24"/>
              </w:rPr>
              <w:t>序号</w:t>
            </w:r>
          </w:p>
        </w:tc>
        <w:tc>
          <w:tcPr>
            <w:tcW w:w="3402" w:type="dxa"/>
            <w:tcBorders>
              <w:top w:val="single" w:sz="4" w:space="0" w:color="auto"/>
              <w:left w:val="single" w:sz="4" w:space="0" w:color="auto"/>
              <w:bottom w:val="single" w:sz="4" w:space="0" w:color="auto"/>
              <w:right w:val="single" w:sz="4" w:space="0" w:color="auto"/>
            </w:tcBorders>
            <w:vAlign w:val="center"/>
          </w:tcPr>
          <w:p w14:paraId="1F6CC7A2" w14:textId="77777777" w:rsidR="00A23FCE" w:rsidRPr="003C4CE4" w:rsidRDefault="00000000">
            <w:pPr>
              <w:pStyle w:val="1a"/>
              <w:spacing w:line="560" w:lineRule="exact"/>
              <w:ind w:firstLine="200"/>
              <w:jc w:val="center"/>
              <w:rPr>
                <w:rFonts w:ascii="仿宋" w:eastAsia="仿宋" w:hAnsi="仿宋" w:cs="仿宋"/>
                <w:sz w:val="24"/>
                <w:szCs w:val="24"/>
              </w:rPr>
            </w:pPr>
            <w:r w:rsidRPr="003C4CE4">
              <w:rPr>
                <w:rFonts w:ascii="仿宋" w:eastAsia="仿宋" w:hAnsi="仿宋" w:cs="仿宋" w:hint="eastAsia"/>
                <w:sz w:val="24"/>
                <w:szCs w:val="24"/>
              </w:rPr>
              <w:t>分项名称</w:t>
            </w:r>
          </w:p>
        </w:tc>
        <w:tc>
          <w:tcPr>
            <w:tcW w:w="2552" w:type="dxa"/>
            <w:tcBorders>
              <w:top w:val="single" w:sz="4" w:space="0" w:color="auto"/>
              <w:left w:val="single" w:sz="4" w:space="0" w:color="auto"/>
              <w:bottom w:val="single" w:sz="4" w:space="0" w:color="auto"/>
              <w:right w:val="single" w:sz="4" w:space="0" w:color="auto"/>
            </w:tcBorders>
            <w:vAlign w:val="center"/>
          </w:tcPr>
          <w:p w14:paraId="2B33665F" w14:textId="77777777" w:rsidR="00A23FCE" w:rsidRPr="003C4CE4" w:rsidRDefault="00000000">
            <w:pPr>
              <w:pStyle w:val="1a"/>
              <w:spacing w:line="560" w:lineRule="exact"/>
              <w:jc w:val="center"/>
              <w:rPr>
                <w:rFonts w:ascii="仿宋" w:eastAsia="仿宋" w:hAnsi="仿宋" w:cs="仿宋"/>
                <w:sz w:val="24"/>
                <w:szCs w:val="24"/>
              </w:rPr>
            </w:pPr>
            <w:r w:rsidRPr="003C4CE4">
              <w:rPr>
                <w:rFonts w:ascii="仿宋" w:eastAsia="仿宋" w:hAnsi="仿宋" w:cs="仿宋" w:hint="eastAsia"/>
                <w:sz w:val="24"/>
                <w:szCs w:val="24"/>
              </w:rPr>
              <w:t>分项价格</w:t>
            </w:r>
          </w:p>
        </w:tc>
      </w:tr>
      <w:tr w:rsidR="00AA7B68" w:rsidRPr="003C4CE4" w14:paraId="0A8DC93E" w14:textId="7777777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14:paraId="703D699B" w14:textId="77777777" w:rsidR="00A23FCE" w:rsidRPr="003C4CE4" w:rsidRDefault="00A23FCE">
            <w:pPr>
              <w:pStyle w:val="1a"/>
              <w:spacing w:line="560" w:lineRule="exact"/>
              <w:ind w:firstLine="200"/>
              <w:jc w:val="center"/>
              <w:rPr>
                <w:rFonts w:ascii="仿宋" w:eastAsia="仿宋" w:hAnsi="仿宋" w:cs="仿宋"/>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14:paraId="7F095FCF" w14:textId="77777777" w:rsidR="00A23FCE" w:rsidRPr="003C4CE4" w:rsidRDefault="00A23FCE">
            <w:pPr>
              <w:pStyle w:val="1a"/>
              <w:spacing w:line="560" w:lineRule="exact"/>
              <w:ind w:firstLine="200"/>
              <w:jc w:val="center"/>
              <w:rPr>
                <w:rFonts w:ascii="仿宋" w:eastAsia="仿宋" w:hAnsi="仿宋" w:cs="仿宋"/>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25AD75D2" w14:textId="77777777" w:rsidR="00A23FCE" w:rsidRPr="003C4CE4" w:rsidRDefault="00A23FCE">
            <w:pPr>
              <w:pStyle w:val="1a"/>
              <w:spacing w:line="560" w:lineRule="exact"/>
              <w:ind w:firstLine="200"/>
              <w:jc w:val="center"/>
              <w:rPr>
                <w:rFonts w:ascii="仿宋" w:eastAsia="仿宋" w:hAnsi="仿宋" w:cs="仿宋"/>
                <w:sz w:val="24"/>
                <w:szCs w:val="24"/>
              </w:rPr>
            </w:pPr>
          </w:p>
        </w:tc>
      </w:tr>
      <w:tr w:rsidR="00AA7B68" w:rsidRPr="003C4CE4" w14:paraId="6FC3C6CD" w14:textId="7777777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14:paraId="7C6DFBBA" w14:textId="77777777" w:rsidR="00A23FCE" w:rsidRPr="003C4CE4" w:rsidRDefault="00A23FCE">
            <w:pPr>
              <w:pStyle w:val="1a"/>
              <w:spacing w:line="560" w:lineRule="exact"/>
              <w:ind w:firstLine="200"/>
              <w:jc w:val="center"/>
              <w:rPr>
                <w:rFonts w:ascii="仿宋" w:eastAsia="仿宋" w:hAnsi="仿宋" w:cs="仿宋"/>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14:paraId="225F1538" w14:textId="77777777" w:rsidR="00A23FCE" w:rsidRPr="003C4CE4" w:rsidRDefault="00A23FCE">
            <w:pPr>
              <w:pStyle w:val="1a"/>
              <w:spacing w:line="560" w:lineRule="exact"/>
              <w:ind w:firstLine="200"/>
              <w:jc w:val="center"/>
              <w:rPr>
                <w:rFonts w:ascii="仿宋" w:eastAsia="仿宋" w:hAnsi="仿宋" w:cs="仿宋"/>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34BDC88E" w14:textId="77777777" w:rsidR="00A23FCE" w:rsidRPr="003C4CE4" w:rsidRDefault="00A23FCE">
            <w:pPr>
              <w:pStyle w:val="1a"/>
              <w:spacing w:line="560" w:lineRule="exact"/>
              <w:ind w:firstLine="200"/>
              <w:jc w:val="center"/>
              <w:rPr>
                <w:rFonts w:ascii="仿宋" w:eastAsia="仿宋" w:hAnsi="仿宋" w:cs="仿宋"/>
                <w:sz w:val="24"/>
                <w:szCs w:val="24"/>
              </w:rPr>
            </w:pPr>
          </w:p>
        </w:tc>
      </w:tr>
      <w:tr w:rsidR="00AA7B68" w:rsidRPr="003C4CE4" w14:paraId="479F93D0" w14:textId="7777777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14:paraId="44AE90CC" w14:textId="77777777" w:rsidR="00A23FCE" w:rsidRPr="003C4CE4" w:rsidRDefault="00A23FCE">
            <w:pPr>
              <w:pStyle w:val="1a"/>
              <w:spacing w:line="560" w:lineRule="exact"/>
              <w:ind w:firstLine="200"/>
              <w:jc w:val="center"/>
              <w:rPr>
                <w:rFonts w:ascii="仿宋" w:eastAsia="仿宋" w:hAnsi="仿宋" w:cs="仿宋"/>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14:paraId="77F5B25B" w14:textId="77777777" w:rsidR="00A23FCE" w:rsidRPr="003C4CE4" w:rsidRDefault="00A23FCE">
            <w:pPr>
              <w:pStyle w:val="1a"/>
              <w:spacing w:line="560" w:lineRule="exact"/>
              <w:ind w:firstLine="200"/>
              <w:jc w:val="center"/>
              <w:rPr>
                <w:rFonts w:ascii="仿宋" w:eastAsia="仿宋" w:hAnsi="仿宋" w:cs="仿宋"/>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27C83B81" w14:textId="77777777" w:rsidR="00A23FCE" w:rsidRPr="003C4CE4" w:rsidRDefault="00A23FCE">
            <w:pPr>
              <w:pStyle w:val="1a"/>
              <w:spacing w:line="560" w:lineRule="exact"/>
              <w:ind w:firstLine="200"/>
              <w:jc w:val="center"/>
              <w:rPr>
                <w:rFonts w:ascii="仿宋" w:eastAsia="仿宋" w:hAnsi="仿宋" w:cs="仿宋"/>
                <w:sz w:val="24"/>
                <w:szCs w:val="24"/>
              </w:rPr>
            </w:pPr>
          </w:p>
        </w:tc>
      </w:tr>
      <w:tr w:rsidR="00AA7B68" w:rsidRPr="003C4CE4" w14:paraId="57A86DF1" w14:textId="7777777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14:paraId="4FF66522" w14:textId="77777777" w:rsidR="00A23FCE" w:rsidRPr="003C4CE4" w:rsidRDefault="00A23FCE">
            <w:pPr>
              <w:pStyle w:val="1a"/>
              <w:spacing w:line="560" w:lineRule="exact"/>
              <w:ind w:firstLine="200"/>
              <w:jc w:val="center"/>
              <w:rPr>
                <w:rFonts w:ascii="仿宋" w:eastAsia="仿宋" w:hAnsi="仿宋" w:cs="仿宋"/>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14:paraId="3A92A9A3" w14:textId="77777777" w:rsidR="00A23FCE" w:rsidRPr="003C4CE4" w:rsidRDefault="00A23FCE">
            <w:pPr>
              <w:pStyle w:val="1a"/>
              <w:spacing w:line="560" w:lineRule="exact"/>
              <w:ind w:firstLine="200"/>
              <w:jc w:val="center"/>
              <w:rPr>
                <w:rFonts w:ascii="仿宋" w:eastAsia="仿宋" w:hAnsi="仿宋" w:cs="仿宋"/>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2782955A" w14:textId="77777777" w:rsidR="00A23FCE" w:rsidRPr="003C4CE4" w:rsidRDefault="00A23FCE">
            <w:pPr>
              <w:pStyle w:val="1a"/>
              <w:spacing w:line="560" w:lineRule="exact"/>
              <w:ind w:firstLine="200"/>
              <w:jc w:val="center"/>
              <w:rPr>
                <w:rFonts w:ascii="仿宋" w:eastAsia="仿宋" w:hAnsi="仿宋" w:cs="仿宋"/>
                <w:sz w:val="24"/>
                <w:szCs w:val="24"/>
              </w:rPr>
            </w:pPr>
          </w:p>
        </w:tc>
      </w:tr>
      <w:tr w:rsidR="00AA7B68" w:rsidRPr="003C4CE4" w14:paraId="759D7F65" w14:textId="77777777">
        <w:trPr>
          <w:trHeight w:val="369"/>
          <w:jc w:val="center"/>
        </w:trPr>
        <w:tc>
          <w:tcPr>
            <w:tcW w:w="4603" w:type="dxa"/>
            <w:gridSpan w:val="2"/>
            <w:tcBorders>
              <w:top w:val="single" w:sz="4" w:space="0" w:color="auto"/>
              <w:left w:val="single" w:sz="4" w:space="0" w:color="auto"/>
              <w:bottom w:val="single" w:sz="4" w:space="0" w:color="auto"/>
              <w:right w:val="single" w:sz="4" w:space="0" w:color="auto"/>
            </w:tcBorders>
            <w:vAlign w:val="center"/>
          </w:tcPr>
          <w:p w14:paraId="738EA4FE" w14:textId="77777777" w:rsidR="00A23FCE" w:rsidRPr="003C4CE4" w:rsidRDefault="00000000">
            <w:pPr>
              <w:pStyle w:val="1a"/>
              <w:spacing w:line="560" w:lineRule="exact"/>
              <w:ind w:firstLine="200"/>
              <w:jc w:val="center"/>
              <w:rPr>
                <w:rFonts w:ascii="仿宋" w:eastAsia="仿宋" w:hAnsi="仿宋" w:cs="仿宋"/>
                <w:sz w:val="24"/>
                <w:szCs w:val="24"/>
              </w:rPr>
            </w:pPr>
            <w:r w:rsidRPr="003C4CE4">
              <w:rPr>
                <w:rFonts w:ascii="仿宋" w:eastAsia="仿宋" w:hAnsi="仿宋" w:cs="仿宋" w:hint="eastAsia"/>
                <w:sz w:val="24"/>
                <w:szCs w:val="24"/>
              </w:rPr>
              <w:t>总价</w:t>
            </w:r>
          </w:p>
        </w:tc>
        <w:tc>
          <w:tcPr>
            <w:tcW w:w="2552" w:type="dxa"/>
            <w:tcBorders>
              <w:top w:val="single" w:sz="4" w:space="0" w:color="auto"/>
              <w:left w:val="single" w:sz="4" w:space="0" w:color="auto"/>
              <w:bottom w:val="single" w:sz="4" w:space="0" w:color="auto"/>
              <w:right w:val="single" w:sz="4" w:space="0" w:color="auto"/>
            </w:tcBorders>
            <w:vAlign w:val="center"/>
          </w:tcPr>
          <w:p w14:paraId="425C9A6F" w14:textId="77777777" w:rsidR="00A23FCE" w:rsidRPr="003C4CE4" w:rsidRDefault="00A23FCE">
            <w:pPr>
              <w:pStyle w:val="1a"/>
              <w:spacing w:line="560" w:lineRule="exact"/>
              <w:ind w:firstLine="200"/>
              <w:jc w:val="center"/>
              <w:rPr>
                <w:rFonts w:ascii="仿宋" w:eastAsia="仿宋" w:hAnsi="仿宋" w:cs="仿宋"/>
                <w:sz w:val="24"/>
                <w:szCs w:val="24"/>
              </w:rPr>
            </w:pPr>
          </w:p>
        </w:tc>
      </w:tr>
    </w:tbl>
    <w:p w14:paraId="362D3530" w14:textId="77777777" w:rsidR="00A23FCE" w:rsidRPr="003C4CE4" w:rsidRDefault="00000000">
      <w:pPr>
        <w:pStyle w:val="text-tag"/>
        <w:spacing w:before="0" w:beforeAutospacing="0" w:after="0" w:afterAutospacing="0" w:line="360" w:lineRule="auto"/>
        <w:ind w:firstLine="480"/>
        <w:rPr>
          <w:rFonts w:ascii="仿宋" w:eastAsia="仿宋" w:hAnsi="仿宋" w:cs="仿宋"/>
          <w:b/>
        </w:rPr>
      </w:pPr>
      <w:bookmarkStart w:id="47" w:name="_Toc1814"/>
      <w:bookmarkStart w:id="48" w:name="_Toc22618"/>
      <w:bookmarkStart w:id="49" w:name="_Toc10340"/>
      <w:r w:rsidRPr="003C4CE4">
        <w:rPr>
          <w:rFonts w:ascii="仿宋" w:eastAsia="仿宋" w:hAnsi="仿宋" w:cs="仿宋" w:hint="eastAsia"/>
          <w:b/>
        </w:rPr>
        <w:t>1.4履约保证金</w:t>
      </w:r>
    </w:p>
    <w:p w14:paraId="7F5E30B3" w14:textId="77777777" w:rsidR="00A23FCE" w:rsidRPr="003C4CE4" w:rsidRDefault="00000000">
      <w:pPr>
        <w:pStyle w:val="text-tag"/>
        <w:spacing w:before="0" w:beforeAutospacing="0" w:after="0" w:afterAutospacing="0" w:line="360" w:lineRule="auto"/>
        <w:ind w:firstLine="480"/>
        <w:rPr>
          <w:rFonts w:ascii="仿宋" w:eastAsia="仿宋" w:hAnsi="仿宋" w:cs="仿宋"/>
        </w:rPr>
      </w:pPr>
      <w:r w:rsidRPr="003C4CE4">
        <w:rPr>
          <w:rFonts w:ascii="仿宋" w:eastAsia="仿宋" w:hAnsi="仿宋" w:cs="仿宋" w:hint="eastAsia"/>
        </w:rPr>
        <w:t>乙方</w:t>
      </w:r>
      <w:r w:rsidRPr="003C4CE4">
        <w:rPr>
          <w:rFonts w:ascii="仿宋" w:eastAsia="仿宋" w:hAnsi="仿宋" w:cs="仿宋" w:hint="eastAsia"/>
          <w:u w:val="single"/>
        </w:rPr>
        <w:t xml:space="preserve">     </w:t>
      </w:r>
      <w:r w:rsidRPr="003C4CE4">
        <w:rPr>
          <w:rFonts w:ascii="仿宋" w:eastAsia="仿宋" w:hAnsi="仿宋" w:cs="仿宋" w:hint="eastAsia"/>
        </w:rPr>
        <w:t>（是/否）需要支付履约保证金。若需要支付履约保证金的，则：</w:t>
      </w:r>
    </w:p>
    <w:p w14:paraId="5B7F410E" w14:textId="77777777" w:rsidR="00A23FCE" w:rsidRPr="003C4CE4" w:rsidRDefault="00000000">
      <w:pPr>
        <w:spacing w:line="560" w:lineRule="exact"/>
        <w:ind w:firstLineChars="200" w:firstLine="480"/>
        <w:outlineLvl w:val="0"/>
        <w:rPr>
          <w:rFonts w:ascii="仿宋" w:eastAsia="仿宋" w:hAnsi="仿宋" w:cs="仿宋"/>
          <w:kern w:val="0"/>
          <w:sz w:val="24"/>
        </w:rPr>
      </w:pPr>
      <w:r w:rsidRPr="003C4CE4">
        <w:rPr>
          <w:rFonts w:ascii="仿宋" w:eastAsia="仿宋" w:hAnsi="仿宋" w:cs="仿宋" w:hint="eastAsia"/>
          <w:kern w:val="0"/>
          <w:sz w:val="24"/>
        </w:rPr>
        <w:t>1.4.1履约保证金的比例为合同金额的</w:t>
      </w:r>
      <w:r w:rsidRPr="003C4CE4">
        <w:rPr>
          <w:rFonts w:ascii="仿宋" w:eastAsia="仿宋" w:hAnsi="仿宋" w:cs="仿宋" w:hint="eastAsia"/>
          <w:kern w:val="0"/>
          <w:sz w:val="24"/>
          <w:u w:val="single"/>
        </w:rPr>
        <w:t xml:space="preserve">     </w:t>
      </w:r>
      <w:r w:rsidRPr="003C4CE4">
        <w:rPr>
          <w:rFonts w:ascii="仿宋" w:eastAsia="仿宋" w:hAnsi="仿宋" w:cs="仿宋" w:hint="eastAsia"/>
          <w:kern w:val="0"/>
          <w:sz w:val="24"/>
        </w:rPr>
        <w:t>%；</w:t>
      </w:r>
    </w:p>
    <w:p w14:paraId="3BEFA402" w14:textId="77777777" w:rsidR="00A23FCE" w:rsidRPr="003C4CE4" w:rsidRDefault="00000000">
      <w:pPr>
        <w:spacing w:line="560" w:lineRule="exact"/>
        <w:ind w:firstLineChars="200" w:firstLine="480"/>
        <w:outlineLvl w:val="0"/>
        <w:rPr>
          <w:rFonts w:ascii="仿宋" w:eastAsia="仿宋" w:hAnsi="仿宋" w:cs="仿宋"/>
          <w:kern w:val="0"/>
          <w:sz w:val="24"/>
        </w:rPr>
      </w:pPr>
      <w:r w:rsidRPr="003C4CE4">
        <w:rPr>
          <w:rFonts w:ascii="仿宋" w:eastAsia="仿宋" w:hAnsi="仿宋" w:cs="仿宋" w:hint="eastAsia"/>
          <w:kern w:val="0"/>
          <w:sz w:val="24"/>
        </w:rPr>
        <w:t>1.4.2履约保证金支付方式详见</w:t>
      </w:r>
      <w:r w:rsidRPr="003C4CE4">
        <w:rPr>
          <w:rFonts w:ascii="仿宋" w:eastAsia="仿宋" w:hAnsi="仿宋" w:cs="仿宋" w:hint="eastAsia"/>
          <w:kern w:val="0"/>
          <w:sz w:val="24"/>
          <w:u w:val="single"/>
        </w:rPr>
        <w:t xml:space="preserve">    </w:t>
      </w:r>
      <w:r w:rsidRPr="003C4CE4">
        <w:rPr>
          <w:rFonts w:ascii="仿宋" w:eastAsia="仿宋" w:hAnsi="仿宋" w:cs="仿宋" w:hint="eastAsia"/>
          <w:b/>
          <w:i/>
          <w:sz w:val="24"/>
          <w:u w:val="single"/>
        </w:rPr>
        <w:t>合同专用条款</w:t>
      </w:r>
      <w:r w:rsidRPr="003C4CE4">
        <w:rPr>
          <w:rFonts w:ascii="仿宋" w:eastAsia="仿宋" w:hAnsi="仿宋" w:cs="仿宋" w:hint="eastAsia"/>
          <w:kern w:val="0"/>
          <w:sz w:val="24"/>
          <w:u w:val="single"/>
        </w:rPr>
        <w:t xml:space="preserve">           </w:t>
      </w:r>
      <w:r w:rsidRPr="003C4CE4">
        <w:rPr>
          <w:rFonts w:ascii="仿宋" w:eastAsia="仿宋" w:hAnsi="仿宋" w:cs="仿宋" w:hint="eastAsia"/>
          <w:kern w:val="0"/>
          <w:sz w:val="24"/>
        </w:rPr>
        <w:t>；</w:t>
      </w:r>
    </w:p>
    <w:p w14:paraId="7373A61B" w14:textId="77777777" w:rsidR="00A23FCE" w:rsidRPr="003C4CE4" w:rsidRDefault="00000000">
      <w:pPr>
        <w:pStyle w:val="2"/>
        <w:tabs>
          <w:tab w:val="clear" w:pos="432"/>
          <w:tab w:val="left" w:pos="0"/>
        </w:tabs>
        <w:spacing w:line="560" w:lineRule="exact"/>
        <w:ind w:left="0" w:firstLineChars="200" w:firstLine="480"/>
        <w:rPr>
          <w:rFonts w:ascii="仿宋" w:eastAsia="仿宋" w:cs="仿宋"/>
          <w:lang w:val="en-US"/>
        </w:rPr>
      </w:pPr>
      <w:r w:rsidRPr="003C4CE4">
        <w:rPr>
          <w:rFonts w:ascii="仿宋" w:eastAsia="仿宋" w:cs="仿宋" w:hint="eastAsia"/>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6B861A8" w14:textId="77777777" w:rsidR="00A23FCE" w:rsidRPr="003C4CE4" w:rsidRDefault="00000000">
      <w:pPr>
        <w:spacing w:line="560" w:lineRule="exact"/>
        <w:ind w:firstLineChars="200" w:firstLine="480"/>
        <w:outlineLvl w:val="0"/>
        <w:rPr>
          <w:rFonts w:ascii="仿宋" w:eastAsia="仿宋" w:hAnsi="仿宋" w:cs="仿宋"/>
        </w:rPr>
      </w:pPr>
      <w:r w:rsidRPr="003C4CE4">
        <w:rPr>
          <w:rFonts w:ascii="仿宋" w:eastAsia="仿宋" w:hAnsi="仿宋" w:cs="仿宋" w:hint="eastAsia"/>
          <w:kern w:val="0"/>
          <w:sz w:val="24"/>
        </w:rPr>
        <w:t>1.4.4 甲方在项目验收结束后及时退还履约保证金。甲方在项目通过验收之日起</w:t>
      </w:r>
      <w:r w:rsidRPr="003C4CE4">
        <w:rPr>
          <w:rFonts w:ascii="仿宋" w:eastAsia="仿宋" w:hAnsi="仿宋" w:cs="仿宋" w:hint="eastAsia"/>
          <w:kern w:val="0"/>
          <w:sz w:val="24"/>
          <w:u w:val="single"/>
        </w:rPr>
        <w:t xml:space="preserve">       </w:t>
      </w:r>
      <w:proofErr w:type="gramStart"/>
      <w:r w:rsidRPr="003C4CE4">
        <w:rPr>
          <w:rFonts w:ascii="仿宋" w:eastAsia="仿宋" w:hAnsi="仿宋" w:cs="仿宋" w:hint="eastAsia"/>
          <w:kern w:val="0"/>
          <w:sz w:val="24"/>
        </w:rPr>
        <w:t>个</w:t>
      </w:r>
      <w:proofErr w:type="gramEnd"/>
      <w:r w:rsidRPr="003C4CE4">
        <w:rPr>
          <w:rFonts w:ascii="仿宋" w:eastAsia="仿宋" w:hAnsi="仿宋" w:cs="仿宋" w:hint="eastAsia"/>
          <w:kern w:val="0"/>
          <w:sz w:val="24"/>
        </w:rPr>
        <w:t>工作日内将履约保证金无息退还乙方，逾期退还的，乙方可要求甲方支付违约金，违约金按每迟延退还一日的应退还而未退还金额的</w:t>
      </w:r>
      <w:r w:rsidRPr="003C4CE4">
        <w:rPr>
          <w:rFonts w:ascii="仿宋" w:eastAsia="仿宋" w:hAnsi="仿宋" w:cs="仿宋" w:hint="eastAsia"/>
          <w:kern w:val="0"/>
          <w:sz w:val="24"/>
          <w:u w:val="single"/>
        </w:rPr>
        <w:t xml:space="preserve">  0.05（可根据情况修改）</w:t>
      </w:r>
      <w:r w:rsidRPr="003C4CE4">
        <w:rPr>
          <w:rFonts w:ascii="仿宋" w:eastAsia="仿宋" w:hAnsi="仿宋" w:cs="仿宋" w:hint="eastAsia"/>
          <w:sz w:val="24"/>
          <w:u w:val="single"/>
        </w:rPr>
        <w:t xml:space="preserve"> </w:t>
      </w:r>
      <w:r w:rsidRPr="003C4CE4">
        <w:rPr>
          <w:rFonts w:ascii="仿宋" w:eastAsia="仿宋" w:hAnsi="仿宋" w:cs="仿宋" w:hint="eastAsia"/>
          <w:kern w:val="0"/>
          <w:sz w:val="24"/>
          <w:u w:val="single"/>
        </w:rPr>
        <w:t xml:space="preserve">  </w:t>
      </w:r>
      <w:r w:rsidRPr="003C4CE4">
        <w:rPr>
          <w:rFonts w:ascii="仿宋" w:eastAsia="仿宋" w:hAnsi="仿宋" w:cs="仿宋" w:hint="eastAsia"/>
          <w:kern w:val="0"/>
          <w:sz w:val="24"/>
        </w:rPr>
        <w:t>%计算，最高限额为本合同履约保证金的</w:t>
      </w:r>
      <w:r w:rsidRPr="003C4CE4">
        <w:rPr>
          <w:rFonts w:ascii="仿宋" w:eastAsia="仿宋" w:hAnsi="仿宋" w:cs="仿宋" w:hint="eastAsia"/>
          <w:kern w:val="0"/>
          <w:sz w:val="24"/>
          <w:u w:val="single"/>
        </w:rPr>
        <w:t xml:space="preserve">  20  </w:t>
      </w:r>
      <w:r w:rsidRPr="003C4CE4">
        <w:rPr>
          <w:rFonts w:ascii="仿宋" w:eastAsia="仿宋" w:hAnsi="仿宋" w:cs="仿宋" w:hint="eastAsia"/>
          <w:kern w:val="0"/>
          <w:sz w:val="24"/>
        </w:rPr>
        <w:t xml:space="preserve"> %。</w:t>
      </w:r>
    </w:p>
    <w:p w14:paraId="5A8729A5" w14:textId="77777777" w:rsidR="00A23FCE" w:rsidRPr="003C4CE4" w:rsidRDefault="00000000">
      <w:pPr>
        <w:spacing w:line="560" w:lineRule="exact"/>
        <w:ind w:firstLineChars="200" w:firstLine="482"/>
        <w:outlineLvl w:val="0"/>
        <w:rPr>
          <w:rFonts w:ascii="仿宋" w:eastAsia="仿宋" w:hAnsi="仿宋" w:cs="仿宋"/>
          <w:b/>
          <w:sz w:val="24"/>
        </w:rPr>
      </w:pPr>
      <w:r w:rsidRPr="003C4CE4">
        <w:rPr>
          <w:rFonts w:ascii="仿宋" w:eastAsia="仿宋" w:hAnsi="仿宋" w:cs="仿宋" w:hint="eastAsia"/>
          <w:b/>
          <w:sz w:val="24"/>
        </w:rPr>
        <w:t>1.5</w:t>
      </w:r>
      <w:bookmarkEnd w:id="47"/>
      <w:bookmarkEnd w:id="48"/>
      <w:bookmarkEnd w:id="49"/>
      <w:r w:rsidRPr="003C4CE4">
        <w:rPr>
          <w:rFonts w:ascii="仿宋" w:eastAsia="仿宋" w:hAnsi="仿宋" w:cs="仿宋" w:hint="eastAsia"/>
          <w:b/>
          <w:sz w:val="24"/>
        </w:rPr>
        <w:t>预付款</w:t>
      </w:r>
    </w:p>
    <w:p w14:paraId="0E5580F3" w14:textId="77777777" w:rsidR="00A23FCE" w:rsidRPr="003C4CE4" w:rsidRDefault="00000000">
      <w:pPr>
        <w:pStyle w:val="text-tag"/>
        <w:spacing w:before="0" w:beforeAutospacing="0" w:after="0" w:afterAutospacing="0" w:line="360" w:lineRule="auto"/>
        <w:ind w:firstLine="480"/>
        <w:rPr>
          <w:rFonts w:ascii="仿宋" w:eastAsia="仿宋" w:hAnsi="仿宋" w:cs="仿宋"/>
        </w:rPr>
      </w:pPr>
      <w:r w:rsidRPr="003C4CE4">
        <w:rPr>
          <w:rFonts w:ascii="仿宋" w:eastAsia="仿宋" w:hAnsi="仿宋" w:cs="仿宋" w:hint="eastAsia"/>
        </w:rPr>
        <w:t>甲方</w:t>
      </w:r>
      <w:r w:rsidRPr="003C4CE4">
        <w:rPr>
          <w:rFonts w:ascii="仿宋" w:eastAsia="仿宋" w:hAnsi="仿宋" w:cs="仿宋" w:hint="eastAsia"/>
          <w:u w:val="single"/>
        </w:rPr>
        <w:t xml:space="preserve">     </w:t>
      </w:r>
      <w:r w:rsidRPr="003C4CE4">
        <w:rPr>
          <w:rFonts w:ascii="仿宋" w:eastAsia="仿宋" w:hAnsi="仿宋" w:cs="仿宋" w:hint="eastAsia"/>
        </w:rPr>
        <w:t>（是/否）需要支付预付款。若需要支付预付款的，则：</w:t>
      </w:r>
    </w:p>
    <w:p w14:paraId="0140B43C" w14:textId="77777777" w:rsidR="00A23FCE" w:rsidRPr="003C4CE4" w:rsidRDefault="00000000">
      <w:pPr>
        <w:spacing w:line="560" w:lineRule="exact"/>
        <w:ind w:firstLineChars="200" w:firstLine="480"/>
        <w:rPr>
          <w:rFonts w:ascii="仿宋" w:eastAsia="仿宋" w:hAnsi="仿宋" w:cs="仿宋"/>
          <w:kern w:val="0"/>
          <w:sz w:val="24"/>
        </w:rPr>
      </w:pPr>
      <w:r w:rsidRPr="003C4CE4">
        <w:rPr>
          <w:rFonts w:ascii="仿宋" w:eastAsia="仿宋" w:hAnsi="仿宋" w:cs="仿宋" w:hint="eastAsia"/>
          <w:kern w:val="0"/>
          <w:sz w:val="24"/>
        </w:rPr>
        <w:t>1.5.1预付款比例、支付方式、时间详见</w:t>
      </w:r>
      <w:r w:rsidRPr="003C4CE4">
        <w:rPr>
          <w:rFonts w:ascii="仿宋" w:eastAsia="仿宋" w:hAnsi="仿宋" w:cs="仿宋" w:hint="eastAsia"/>
          <w:kern w:val="0"/>
          <w:sz w:val="24"/>
          <w:u w:val="single"/>
        </w:rPr>
        <w:t xml:space="preserve">    </w:t>
      </w:r>
      <w:r w:rsidRPr="003C4CE4">
        <w:rPr>
          <w:rFonts w:ascii="仿宋" w:eastAsia="仿宋" w:hAnsi="仿宋" w:cs="仿宋" w:hint="eastAsia"/>
          <w:b/>
          <w:i/>
          <w:sz w:val="24"/>
          <w:u w:val="single"/>
        </w:rPr>
        <w:t>合同专用条款</w:t>
      </w:r>
      <w:r w:rsidRPr="003C4CE4">
        <w:rPr>
          <w:rFonts w:ascii="仿宋" w:eastAsia="仿宋" w:hAnsi="仿宋" w:cs="仿宋" w:hint="eastAsia"/>
          <w:kern w:val="0"/>
          <w:sz w:val="24"/>
          <w:u w:val="single"/>
        </w:rPr>
        <w:t xml:space="preserve">           </w:t>
      </w:r>
      <w:r w:rsidRPr="003C4CE4">
        <w:rPr>
          <w:rFonts w:ascii="仿宋" w:eastAsia="仿宋" w:hAnsi="仿宋" w:cs="仿宋" w:hint="eastAsia"/>
          <w:kern w:val="0"/>
          <w:sz w:val="24"/>
        </w:rPr>
        <w:t>；</w:t>
      </w:r>
    </w:p>
    <w:p w14:paraId="2A4F1FFD" w14:textId="77777777" w:rsidR="00A23FCE" w:rsidRPr="003C4CE4" w:rsidRDefault="00000000">
      <w:pPr>
        <w:pStyle w:val="text-tag"/>
        <w:spacing w:before="0" w:beforeAutospacing="0" w:after="0" w:afterAutospacing="0" w:line="360" w:lineRule="auto"/>
        <w:ind w:firstLine="480"/>
        <w:rPr>
          <w:rFonts w:ascii="仿宋" w:eastAsia="仿宋" w:hAnsi="仿宋" w:cs="仿宋"/>
        </w:rPr>
      </w:pPr>
      <w:r w:rsidRPr="003C4CE4">
        <w:rPr>
          <w:rFonts w:ascii="仿宋" w:eastAsia="仿宋" w:hAnsi="仿宋" w:cs="仿宋" w:hint="eastAsia"/>
        </w:rPr>
        <w:t>1.5.2预付款的扣回方式详见</w:t>
      </w:r>
      <w:r w:rsidRPr="003C4CE4">
        <w:rPr>
          <w:rFonts w:ascii="仿宋" w:eastAsia="仿宋" w:hAnsi="仿宋" w:cs="仿宋" w:hint="eastAsia"/>
          <w:u w:val="single"/>
        </w:rPr>
        <w:t xml:space="preserve">    </w:t>
      </w:r>
      <w:r w:rsidRPr="003C4CE4">
        <w:rPr>
          <w:rFonts w:ascii="仿宋" w:eastAsia="仿宋" w:hAnsi="仿宋" w:cs="仿宋" w:hint="eastAsia"/>
          <w:b/>
          <w:i/>
          <w:u w:val="single"/>
        </w:rPr>
        <w:t>合同专用条款</w:t>
      </w:r>
      <w:r w:rsidRPr="003C4CE4">
        <w:rPr>
          <w:rFonts w:ascii="仿宋" w:eastAsia="仿宋" w:hAnsi="仿宋" w:cs="仿宋" w:hint="eastAsia"/>
          <w:u w:val="single"/>
        </w:rPr>
        <w:t xml:space="preserve">           </w:t>
      </w:r>
      <w:r w:rsidRPr="003C4CE4">
        <w:rPr>
          <w:rFonts w:ascii="仿宋" w:eastAsia="仿宋" w:hAnsi="仿宋" w:cs="仿宋" w:hint="eastAsia"/>
        </w:rPr>
        <w:t>；</w:t>
      </w:r>
    </w:p>
    <w:p w14:paraId="388AFD9C" w14:textId="77777777" w:rsidR="00A23FCE" w:rsidRPr="003C4CE4" w:rsidRDefault="00000000">
      <w:pPr>
        <w:pStyle w:val="text-tag"/>
        <w:spacing w:before="0" w:beforeAutospacing="0" w:after="0" w:afterAutospacing="0" w:line="360" w:lineRule="auto"/>
        <w:ind w:firstLine="480"/>
        <w:rPr>
          <w:rFonts w:ascii="仿宋" w:eastAsia="仿宋" w:hAnsi="仿宋" w:cs="仿宋"/>
          <w:u w:val="single"/>
        </w:rPr>
      </w:pPr>
      <w:r w:rsidRPr="003C4CE4">
        <w:rPr>
          <w:rFonts w:ascii="仿宋" w:eastAsia="仿宋" w:hAnsi="仿宋" w:cs="仿宋" w:hint="eastAsia"/>
        </w:rPr>
        <w:t>1.5.3预付款的担保措施详见</w:t>
      </w:r>
      <w:r w:rsidRPr="003C4CE4">
        <w:rPr>
          <w:rFonts w:ascii="仿宋" w:eastAsia="仿宋" w:hAnsi="仿宋" w:cs="仿宋" w:hint="eastAsia"/>
          <w:u w:val="single"/>
        </w:rPr>
        <w:t xml:space="preserve">    </w:t>
      </w:r>
      <w:r w:rsidRPr="003C4CE4">
        <w:rPr>
          <w:rFonts w:ascii="仿宋" w:eastAsia="仿宋" w:hAnsi="仿宋" w:cs="仿宋" w:hint="eastAsia"/>
          <w:b/>
          <w:i/>
          <w:u w:val="single"/>
        </w:rPr>
        <w:t>合同专用条款</w:t>
      </w:r>
      <w:r w:rsidRPr="003C4CE4">
        <w:rPr>
          <w:rFonts w:ascii="仿宋" w:eastAsia="仿宋" w:hAnsi="仿宋" w:cs="仿宋" w:hint="eastAsia"/>
          <w:u w:val="single"/>
        </w:rPr>
        <w:t xml:space="preserve">          </w:t>
      </w:r>
      <w:r w:rsidRPr="003C4CE4">
        <w:rPr>
          <w:rFonts w:ascii="仿宋" w:eastAsia="仿宋" w:hAnsi="仿宋" w:cs="仿宋" w:hint="eastAsia"/>
        </w:rPr>
        <w:t>。</w:t>
      </w:r>
    </w:p>
    <w:p w14:paraId="473020B3" w14:textId="77777777" w:rsidR="00A23FCE" w:rsidRPr="003C4CE4" w:rsidRDefault="00000000">
      <w:pPr>
        <w:pStyle w:val="text-tag"/>
        <w:spacing w:before="0" w:beforeAutospacing="0" w:after="0" w:afterAutospacing="0" w:line="360" w:lineRule="auto"/>
        <w:ind w:firstLine="480"/>
        <w:rPr>
          <w:rFonts w:ascii="仿宋" w:eastAsia="仿宋" w:hAnsi="仿宋" w:cs="仿宋"/>
          <w:b/>
          <w:bCs/>
        </w:rPr>
      </w:pPr>
      <w:r w:rsidRPr="003C4CE4">
        <w:rPr>
          <w:rFonts w:ascii="仿宋" w:eastAsia="仿宋" w:hAnsi="仿宋" w:cs="仿宋" w:hint="eastAsia"/>
          <w:b/>
          <w:bCs/>
        </w:rPr>
        <w:t>1.6资金支付</w:t>
      </w:r>
    </w:p>
    <w:p w14:paraId="1C635F14" w14:textId="77777777" w:rsidR="00A23FCE" w:rsidRPr="003C4CE4" w:rsidRDefault="00000000">
      <w:pPr>
        <w:pStyle w:val="text-tag"/>
        <w:spacing w:before="0" w:beforeAutospacing="0" w:after="0" w:afterAutospacing="0" w:line="360" w:lineRule="auto"/>
        <w:ind w:firstLine="480"/>
        <w:rPr>
          <w:rFonts w:ascii="仿宋" w:eastAsia="仿宋" w:hAnsi="仿宋" w:cs="仿宋"/>
        </w:rPr>
      </w:pPr>
      <w:r w:rsidRPr="003C4CE4">
        <w:rPr>
          <w:rFonts w:ascii="仿宋" w:eastAsia="仿宋" w:hAnsi="仿宋" w:cs="仿宋" w:hint="eastAsia"/>
        </w:rPr>
        <w:t>1.6.1甲方应严格履行合同，及时组织验收，验收合格后及时将合同款支付完毕。对于满足合同约定支付条件的，甲方自收到发票后5个工作日内将资金支付到合同约</w:t>
      </w:r>
      <w:r w:rsidRPr="003C4CE4">
        <w:rPr>
          <w:rFonts w:ascii="仿宋" w:eastAsia="仿宋" w:hAnsi="仿宋" w:cs="仿宋" w:hint="eastAsia"/>
        </w:rPr>
        <w:lastRenderedPageBreak/>
        <w:t>定的乙方账户，有条件的甲方可以即时支付。甲方不得以机构变动、人员更替、政策调整、单位放假等为由延迟付款。</w:t>
      </w:r>
    </w:p>
    <w:p w14:paraId="2B4332E5" w14:textId="77777777" w:rsidR="00A23FCE" w:rsidRPr="003C4CE4" w:rsidRDefault="00000000">
      <w:pPr>
        <w:spacing w:line="560" w:lineRule="exact"/>
        <w:ind w:firstLineChars="200" w:firstLine="480"/>
        <w:outlineLvl w:val="0"/>
        <w:rPr>
          <w:rFonts w:ascii="仿宋" w:eastAsia="仿宋" w:hAnsi="仿宋" w:cs="仿宋"/>
          <w:sz w:val="24"/>
        </w:rPr>
      </w:pPr>
      <w:r w:rsidRPr="003C4CE4">
        <w:rPr>
          <w:rFonts w:ascii="仿宋" w:eastAsia="仿宋" w:hAnsi="仿宋" w:cs="仿宋" w:hint="eastAsia"/>
          <w:sz w:val="24"/>
        </w:rPr>
        <w:t>1.6.2资金支付的方式、时间和条件详见</w:t>
      </w:r>
      <w:r w:rsidRPr="003C4CE4">
        <w:rPr>
          <w:rFonts w:ascii="仿宋" w:eastAsia="仿宋" w:hAnsi="仿宋" w:cs="仿宋" w:hint="eastAsia"/>
          <w:b/>
          <w:i/>
          <w:sz w:val="24"/>
          <w:u w:val="single"/>
        </w:rPr>
        <w:t>合同专用条款</w:t>
      </w:r>
      <w:r w:rsidRPr="003C4CE4">
        <w:rPr>
          <w:rFonts w:ascii="仿宋" w:eastAsia="仿宋" w:hAnsi="仿宋" w:cs="仿宋" w:hint="eastAsia"/>
          <w:sz w:val="24"/>
        </w:rPr>
        <w:t>。</w:t>
      </w:r>
    </w:p>
    <w:p w14:paraId="4C04509C" w14:textId="77777777" w:rsidR="00A23FCE" w:rsidRPr="003C4CE4" w:rsidRDefault="00000000">
      <w:pPr>
        <w:spacing w:line="560" w:lineRule="exact"/>
        <w:ind w:firstLineChars="200" w:firstLine="482"/>
        <w:outlineLvl w:val="0"/>
        <w:rPr>
          <w:rFonts w:ascii="仿宋" w:eastAsia="仿宋" w:hAnsi="仿宋" w:cs="仿宋"/>
          <w:b/>
          <w:sz w:val="24"/>
        </w:rPr>
      </w:pPr>
      <w:bookmarkStart w:id="50" w:name="_Toc32071"/>
      <w:bookmarkStart w:id="51" w:name="_Toc19304"/>
      <w:bookmarkStart w:id="52" w:name="_Toc2846"/>
      <w:r w:rsidRPr="003C4CE4">
        <w:rPr>
          <w:rFonts w:ascii="仿宋" w:eastAsia="仿宋" w:hAnsi="仿宋" w:cs="仿宋" w:hint="eastAsia"/>
          <w:b/>
          <w:sz w:val="24"/>
        </w:rPr>
        <w:t>1.7货物交付期限、地点和方式</w:t>
      </w:r>
      <w:bookmarkEnd w:id="50"/>
      <w:bookmarkEnd w:id="51"/>
      <w:bookmarkEnd w:id="52"/>
    </w:p>
    <w:p w14:paraId="5C954D35" w14:textId="77777777" w:rsidR="00A23FCE" w:rsidRPr="003C4CE4" w:rsidRDefault="00000000">
      <w:pPr>
        <w:spacing w:line="560" w:lineRule="exact"/>
        <w:ind w:firstLineChars="200" w:firstLine="480"/>
        <w:rPr>
          <w:rFonts w:ascii="仿宋" w:eastAsia="仿宋" w:hAnsi="仿宋" w:cs="仿宋"/>
          <w:sz w:val="24"/>
          <w:u w:val="single"/>
        </w:rPr>
      </w:pPr>
      <w:r w:rsidRPr="003C4CE4">
        <w:rPr>
          <w:rFonts w:ascii="仿宋" w:eastAsia="仿宋" w:hAnsi="仿宋" w:cs="仿宋" w:hint="eastAsia"/>
          <w:sz w:val="24"/>
        </w:rPr>
        <w:t>1.7.1 交付期限：详见</w:t>
      </w:r>
      <w:r w:rsidRPr="003C4CE4">
        <w:rPr>
          <w:rFonts w:ascii="仿宋" w:eastAsia="仿宋" w:hAnsi="仿宋" w:cs="仿宋" w:hint="eastAsia"/>
          <w:b/>
          <w:i/>
          <w:sz w:val="24"/>
          <w:u w:val="single"/>
        </w:rPr>
        <w:t>合同专用条款</w:t>
      </w:r>
      <w:r w:rsidRPr="003C4CE4">
        <w:rPr>
          <w:rFonts w:ascii="仿宋" w:eastAsia="仿宋" w:hAnsi="仿宋" w:cs="仿宋" w:hint="eastAsia"/>
          <w:sz w:val="24"/>
        </w:rPr>
        <w:t>；</w:t>
      </w:r>
    </w:p>
    <w:p w14:paraId="66BFD09B" w14:textId="77777777" w:rsidR="00A23FCE" w:rsidRPr="003C4CE4" w:rsidRDefault="00000000">
      <w:pPr>
        <w:spacing w:line="560" w:lineRule="exact"/>
        <w:ind w:firstLineChars="200" w:firstLine="480"/>
        <w:rPr>
          <w:rFonts w:ascii="仿宋" w:eastAsia="仿宋" w:hAnsi="仿宋" w:cs="仿宋"/>
          <w:sz w:val="24"/>
        </w:rPr>
      </w:pPr>
      <w:r w:rsidRPr="003C4CE4">
        <w:rPr>
          <w:rFonts w:ascii="仿宋" w:eastAsia="仿宋" w:hAnsi="仿宋" w:cs="仿宋" w:hint="eastAsia"/>
          <w:sz w:val="24"/>
        </w:rPr>
        <w:t>1.7.2 交付地点：</w:t>
      </w:r>
      <w:r w:rsidRPr="003C4CE4">
        <w:rPr>
          <w:rFonts w:ascii="仿宋" w:eastAsia="仿宋" w:hAnsi="仿宋" w:cs="仿宋" w:hint="eastAsia"/>
          <w:b/>
          <w:i/>
          <w:sz w:val="24"/>
          <w:u w:val="single"/>
        </w:rPr>
        <w:t>合同专用条款</w:t>
      </w:r>
      <w:r w:rsidRPr="003C4CE4">
        <w:rPr>
          <w:rFonts w:ascii="仿宋" w:eastAsia="仿宋" w:hAnsi="仿宋" w:cs="仿宋" w:hint="eastAsia"/>
          <w:sz w:val="24"/>
        </w:rPr>
        <w:t>；</w:t>
      </w:r>
    </w:p>
    <w:p w14:paraId="67B2A8CB" w14:textId="77777777" w:rsidR="00A23FCE" w:rsidRPr="003C4CE4" w:rsidRDefault="00000000">
      <w:pPr>
        <w:spacing w:line="560" w:lineRule="exact"/>
        <w:ind w:firstLineChars="200" w:firstLine="480"/>
        <w:rPr>
          <w:rFonts w:ascii="仿宋" w:eastAsia="仿宋" w:hAnsi="仿宋" w:cs="仿宋"/>
          <w:sz w:val="24"/>
        </w:rPr>
      </w:pPr>
      <w:r w:rsidRPr="003C4CE4">
        <w:rPr>
          <w:rFonts w:ascii="仿宋" w:eastAsia="仿宋" w:hAnsi="仿宋" w:cs="仿宋" w:hint="eastAsia"/>
          <w:sz w:val="24"/>
        </w:rPr>
        <w:t>1.7.3 交付方式：</w:t>
      </w:r>
      <w:r w:rsidRPr="003C4CE4">
        <w:rPr>
          <w:rFonts w:ascii="仿宋" w:eastAsia="仿宋" w:hAnsi="仿宋" w:cs="仿宋" w:hint="eastAsia"/>
          <w:b/>
          <w:i/>
          <w:sz w:val="24"/>
          <w:u w:val="single"/>
        </w:rPr>
        <w:t>合同专用条款</w:t>
      </w:r>
      <w:r w:rsidRPr="003C4CE4">
        <w:rPr>
          <w:rFonts w:ascii="仿宋" w:eastAsia="仿宋" w:hAnsi="仿宋" w:cs="仿宋" w:hint="eastAsia"/>
          <w:sz w:val="24"/>
        </w:rPr>
        <w:t>。</w:t>
      </w:r>
    </w:p>
    <w:p w14:paraId="4C024F75" w14:textId="77777777" w:rsidR="00A23FCE" w:rsidRPr="003C4CE4" w:rsidRDefault="00000000">
      <w:pPr>
        <w:spacing w:line="560" w:lineRule="exact"/>
        <w:ind w:firstLineChars="200" w:firstLine="482"/>
        <w:outlineLvl w:val="0"/>
        <w:rPr>
          <w:rFonts w:ascii="仿宋" w:eastAsia="仿宋" w:hAnsi="仿宋" w:cs="仿宋"/>
          <w:b/>
          <w:sz w:val="24"/>
        </w:rPr>
      </w:pPr>
      <w:bookmarkStart w:id="53" w:name="_Toc27250"/>
      <w:bookmarkStart w:id="54" w:name="_Toc21423"/>
      <w:bookmarkStart w:id="55" w:name="_Toc19554"/>
      <w:r w:rsidRPr="003C4CE4">
        <w:rPr>
          <w:rFonts w:ascii="仿宋" w:eastAsia="仿宋" w:hAnsi="仿宋" w:cs="仿宋" w:hint="eastAsia"/>
          <w:b/>
          <w:sz w:val="24"/>
        </w:rPr>
        <w:t>1.8违约责任</w:t>
      </w:r>
      <w:bookmarkEnd w:id="53"/>
      <w:bookmarkEnd w:id="54"/>
      <w:bookmarkEnd w:id="55"/>
    </w:p>
    <w:p w14:paraId="0FAF21EF" w14:textId="77777777" w:rsidR="00A23FCE" w:rsidRPr="003C4CE4" w:rsidRDefault="00000000">
      <w:pPr>
        <w:spacing w:line="560" w:lineRule="exact"/>
        <w:ind w:firstLineChars="200" w:firstLine="480"/>
        <w:rPr>
          <w:rFonts w:ascii="仿宋" w:eastAsia="仿宋" w:hAnsi="仿宋" w:cs="仿宋"/>
          <w:sz w:val="24"/>
        </w:rPr>
      </w:pPr>
      <w:r w:rsidRPr="003C4CE4">
        <w:rPr>
          <w:rFonts w:ascii="仿宋" w:eastAsia="仿宋" w:hAnsi="仿宋" w:cs="仿宋" w:hint="eastAsia"/>
          <w:sz w:val="24"/>
        </w:rPr>
        <w:t>1.8.1 除不可抗力外，如果乙方没有按照本合同约定的期限、地点和方式交付货物，那么甲方可要求乙方支付违约金，违约金按每迟延交付货物一日的应交付而未交付货物价格的</w:t>
      </w:r>
      <w:r w:rsidRPr="003C4CE4">
        <w:rPr>
          <w:rFonts w:ascii="仿宋" w:eastAsia="仿宋" w:hAnsi="仿宋" w:cs="仿宋" w:hint="eastAsia"/>
          <w:sz w:val="24"/>
          <w:u w:val="single"/>
        </w:rPr>
        <w:t xml:space="preserve">  0.05</w:t>
      </w:r>
      <w:r w:rsidRPr="003C4CE4">
        <w:rPr>
          <w:rFonts w:ascii="仿宋" w:eastAsia="仿宋" w:hAnsi="仿宋" w:cs="仿宋" w:hint="eastAsia"/>
          <w:kern w:val="0"/>
          <w:sz w:val="24"/>
          <w:u w:val="single"/>
        </w:rPr>
        <w:t>（可根据情况修改）</w:t>
      </w:r>
      <w:r w:rsidRPr="003C4CE4">
        <w:rPr>
          <w:rFonts w:ascii="仿宋" w:eastAsia="仿宋" w:hAnsi="仿宋" w:cs="仿宋" w:hint="eastAsia"/>
          <w:sz w:val="24"/>
          <w:u w:val="single"/>
        </w:rPr>
        <w:t xml:space="preserve">    </w:t>
      </w:r>
      <w:r w:rsidRPr="003C4CE4">
        <w:rPr>
          <w:rFonts w:ascii="仿宋" w:eastAsia="仿宋" w:hAnsi="仿宋" w:cs="仿宋" w:hint="eastAsia"/>
          <w:sz w:val="24"/>
        </w:rPr>
        <w:t>%计算，最高限额为本合同总价的</w:t>
      </w:r>
      <w:r w:rsidRPr="003C4CE4">
        <w:rPr>
          <w:rFonts w:ascii="仿宋" w:eastAsia="仿宋" w:hAnsi="仿宋" w:cs="仿宋" w:hint="eastAsia"/>
          <w:sz w:val="24"/>
          <w:u w:val="single"/>
        </w:rPr>
        <w:t xml:space="preserve"> 20   </w:t>
      </w:r>
      <w:r w:rsidRPr="003C4CE4">
        <w:rPr>
          <w:rFonts w:ascii="仿宋" w:eastAsia="仿宋" w:hAnsi="仿宋" w:cs="仿宋" w:hint="eastAsia"/>
          <w:sz w:val="24"/>
        </w:rPr>
        <w:t>%；迟延交付货物的违约金计算数额达到前述最高限额之日起，甲方有权在要求乙方支付违约金的同时，书面通知乙方解除本合同；</w:t>
      </w:r>
    </w:p>
    <w:p w14:paraId="4CB58CEA" w14:textId="77777777" w:rsidR="00A23FCE" w:rsidRPr="003C4CE4" w:rsidRDefault="00000000">
      <w:pPr>
        <w:spacing w:line="560" w:lineRule="exact"/>
        <w:ind w:firstLineChars="200" w:firstLine="480"/>
        <w:rPr>
          <w:rFonts w:ascii="仿宋" w:eastAsia="仿宋" w:hAnsi="仿宋" w:cs="仿宋"/>
          <w:sz w:val="24"/>
        </w:rPr>
      </w:pPr>
      <w:r w:rsidRPr="003C4CE4">
        <w:rPr>
          <w:rFonts w:ascii="仿宋" w:eastAsia="仿宋" w:hAnsi="仿宋" w:cs="仿宋" w:hint="eastAsia"/>
          <w:sz w:val="24"/>
        </w:rPr>
        <w:t>1.8.2 除不可抗力外，如果甲方没有按照本合同约定的付款方式付款，那么乙方可要求甲方支付违约金，违约金按每迟延付款一日的应付而未付款的</w:t>
      </w:r>
      <w:r w:rsidRPr="003C4CE4">
        <w:rPr>
          <w:rFonts w:ascii="仿宋" w:eastAsia="仿宋" w:hAnsi="仿宋" w:cs="仿宋" w:hint="eastAsia"/>
          <w:sz w:val="24"/>
          <w:u w:val="single"/>
        </w:rPr>
        <w:t xml:space="preserve"> 0.05</w:t>
      </w:r>
      <w:r w:rsidRPr="003C4CE4">
        <w:rPr>
          <w:rFonts w:ascii="仿宋" w:eastAsia="仿宋" w:hAnsi="仿宋" w:cs="仿宋" w:hint="eastAsia"/>
          <w:kern w:val="0"/>
          <w:sz w:val="24"/>
          <w:u w:val="single"/>
        </w:rPr>
        <w:t>（可根据情况修改）</w:t>
      </w:r>
      <w:r w:rsidRPr="003C4CE4">
        <w:rPr>
          <w:rFonts w:ascii="仿宋" w:eastAsia="仿宋" w:hAnsi="仿宋" w:cs="仿宋" w:hint="eastAsia"/>
          <w:sz w:val="24"/>
          <w:u w:val="single"/>
        </w:rPr>
        <w:t xml:space="preserve">      </w:t>
      </w:r>
      <w:r w:rsidRPr="003C4CE4">
        <w:rPr>
          <w:rFonts w:ascii="仿宋" w:eastAsia="仿宋" w:hAnsi="仿宋" w:cs="仿宋" w:hint="eastAsia"/>
          <w:sz w:val="24"/>
        </w:rPr>
        <w:t>%计算，最高限额为本合同总价的</w:t>
      </w:r>
      <w:r w:rsidRPr="003C4CE4">
        <w:rPr>
          <w:rFonts w:ascii="仿宋" w:eastAsia="仿宋" w:hAnsi="仿宋" w:cs="仿宋" w:hint="eastAsia"/>
          <w:sz w:val="24"/>
          <w:u w:val="single"/>
        </w:rPr>
        <w:t xml:space="preserve">   20   </w:t>
      </w:r>
      <w:r w:rsidRPr="003C4CE4">
        <w:rPr>
          <w:rFonts w:ascii="仿宋" w:eastAsia="仿宋" w:hAnsi="仿宋" w:cs="仿宋" w:hint="eastAsia"/>
          <w:sz w:val="24"/>
        </w:rPr>
        <w:t>%；迟延付款的违约金计算数额达到前述最高限额之日起，乙方有权在要求甲方支付违约金的同时，书面通知甲方解除本合同；</w:t>
      </w:r>
    </w:p>
    <w:p w14:paraId="6BEBC499" w14:textId="77777777" w:rsidR="00A23FCE" w:rsidRPr="003C4CE4" w:rsidRDefault="00000000">
      <w:pPr>
        <w:spacing w:line="560" w:lineRule="exact"/>
        <w:ind w:firstLineChars="200" w:firstLine="480"/>
        <w:rPr>
          <w:rFonts w:ascii="仿宋" w:eastAsia="仿宋" w:hAnsi="仿宋" w:cs="仿宋"/>
          <w:sz w:val="24"/>
        </w:rPr>
      </w:pPr>
      <w:r w:rsidRPr="003C4CE4">
        <w:rPr>
          <w:rFonts w:ascii="仿宋" w:eastAsia="仿宋" w:hAnsi="仿宋" w:cs="仿宋" w:hint="eastAsia"/>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EE20862" w14:textId="77777777" w:rsidR="00A23FCE" w:rsidRPr="003C4CE4" w:rsidRDefault="00000000">
      <w:pPr>
        <w:spacing w:line="560" w:lineRule="exact"/>
        <w:ind w:firstLineChars="200" w:firstLine="480"/>
        <w:rPr>
          <w:rFonts w:ascii="仿宋" w:eastAsia="仿宋" w:hAnsi="仿宋" w:cs="仿宋"/>
          <w:sz w:val="24"/>
        </w:rPr>
      </w:pPr>
      <w:r w:rsidRPr="003C4CE4">
        <w:rPr>
          <w:rFonts w:ascii="仿宋" w:eastAsia="仿宋" w:hAnsi="仿宋" w:cs="仿宋" w:hint="eastAsia"/>
          <w:sz w:val="24"/>
        </w:rPr>
        <w:t>1.8.4 除前述约定外，任何一方未能履行本合同约定的义务，对方当事人均有权要</w:t>
      </w:r>
      <w:r w:rsidRPr="003C4CE4">
        <w:rPr>
          <w:rFonts w:ascii="仿宋" w:eastAsia="仿宋" w:hAnsi="仿宋" w:cs="仿宋" w:hint="eastAsia"/>
          <w:sz w:val="24"/>
        </w:rPr>
        <w:lastRenderedPageBreak/>
        <w:t>求继续履行、采取补救措施或者赔偿损失等，且对方当事人行使的任何权利救济方式均不视为其放弃了其他法定或者约定的权利救济方式；</w:t>
      </w:r>
    </w:p>
    <w:p w14:paraId="50687988" w14:textId="77777777" w:rsidR="00A23FCE" w:rsidRPr="003C4CE4" w:rsidRDefault="00000000">
      <w:pPr>
        <w:spacing w:line="560" w:lineRule="exact"/>
        <w:ind w:firstLineChars="200" w:firstLine="480"/>
        <w:rPr>
          <w:rFonts w:ascii="仿宋" w:eastAsia="仿宋" w:hAnsi="仿宋" w:cs="仿宋"/>
          <w:sz w:val="24"/>
        </w:rPr>
      </w:pPr>
      <w:r w:rsidRPr="003C4CE4">
        <w:rPr>
          <w:rFonts w:ascii="仿宋" w:eastAsia="仿宋" w:hAnsi="仿宋" w:cs="仿宋" w:hint="eastAsia"/>
          <w:sz w:val="24"/>
        </w:rPr>
        <w:t>1.8.5如果出现政府采购监督管理部门在处理投诉事项期间，书面通知甲方暂停采购活动的情形，或者询问或质疑事项可能影响中标或者成交结果的，导致甲方中止履行合同的情形，均不视为甲方违约。</w:t>
      </w:r>
    </w:p>
    <w:p w14:paraId="530B3FC1" w14:textId="77777777" w:rsidR="00A23FCE" w:rsidRPr="003C4CE4" w:rsidRDefault="00000000">
      <w:pPr>
        <w:spacing w:line="560" w:lineRule="exact"/>
        <w:ind w:leftChars="-200" w:left="-420" w:rightChars="-200" w:right="-420" w:firstLineChars="400" w:firstLine="960"/>
        <w:rPr>
          <w:rFonts w:ascii="仿宋" w:eastAsia="仿宋" w:hAnsi="仿宋" w:cs="仿宋"/>
        </w:rPr>
      </w:pPr>
      <w:r w:rsidRPr="003C4CE4">
        <w:rPr>
          <w:rFonts w:ascii="仿宋" w:eastAsia="仿宋" w:hAnsi="仿宋" w:cs="仿宋" w:hint="eastAsia"/>
          <w:sz w:val="24"/>
        </w:rPr>
        <w:t>1.8.6违约责任</w:t>
      </w:r>
      <w:r w:rsidRPr="003C4CE4">
        <w:rPr>
          <w:rFonts w:ascii="仿宋" w:eastAsia="仿宋" w:hAnsi="仿宋" w:cs="仿宋" w:hint="eastAsia"/>
          <w:b/>
          <w:i/>
          <w:sz w:val="24"/>
          <w:u w:val="single"/>
        </w:rPr>
        <w:t>合同专用条款</w:t>
      </w:r>
      <w:r w:rsidRPr="003C4CE4">
        <w:rPr>
          <w:rFonts w:ascii="仿宋" w:eastAsia="仿宋" w:hAnsi="仿宋" w:cs="仿宋" w:hint="eastAsia"/>
          <w:sz w:val="24"/>
        </w:rPr>
        <w:t>另有约定的，从其约定。</w:t>
      </w:r>
    </w:p>
    <w:p w14:paraId="7199B7C9" w14:textId="77777777" w:rsidR="00A23FCE" w:rsidRPr="003C4CE4" w:rsidRDefault="00000000">
      <w:pPr>
        <w:spacing w:line="560" w:lineRule="exact"/>
        <w:ind w:firstLineChars="200" w:firstLine="482"/>
        <w:outlineLvl w:val="0"/>
        <w:rPr>
          <w:rFonts w:ascii="仿宋" w:eastAsia="仿宋" w:hAnsi="仿宋" w:cs="仿宋"/>
          <w:b/>
          <w:sz w:val="24"/>
        </w:rPr>
      </w:pPr>
      <w:bookmarkStart w:id="56" w:name="_Toc28375"/>
      <w:bookmarkStart w:id="57" w:name="_Toc15583"/>
      <w:bookmarkStart w:id="58" w:name="_Toc16021"/>
      <w:r w:rsidRPr="003C4CE4">
        <w:rPr>
          <w:rFonts w:ascii="仿宋" w:eastAsia="仿宋" w:hAnsi="仿宋" w:cs="仿宋" w:hint="eastAsia"/>
          <w:b/>
          <w:sz w:val="24"/>
        </w:rPr>
        <w:t>1.9合同争议的解决</w:t>
      </w:r>
      <w:bookmarkEnd w:id="56"/>
      <w:bookmarkEnd w:id="57"/>
      <w:bookmarkEnd w:id="58"/>
    </w:p>
    <w:p w14:paraId="312C90B5" w14:textId="77777777" w:rsidR="00A23FCE" w:rsidRPr="003C4CE4" w:rsidRDefault="00000000">
      <w:pPr>
        <w:spacing w:line="560" w:lineRule="exact"/>
        <w:ind w:leftChars="-29" w:left="-61" w:rightChars="-200" w:right="-420" w:firstLineChars="100" w:firstLine="240"/>
        <w:rPr>
          <w:rFonts w:ascii="仿宋" w:eastAsia="仿宋" w:hAnsi="仿宋" w:cs="仿宋"/>
          <w:sz w:val="24"/>
        </w:rPr>
      </w:pPr>
      <w:r w:rsidRPr="003C4CE4">
        <w:rPr>
          <w:rFonts w:ascii="仿宋" w:eastAsia="仿宋" w:hAnsi="仿宋" w:cs="仿宋" w:hint="eastAsia"/>
          <w:sz w:val="24"/>
        </w:rPr>
        <w:t xml:space="preserve">  本合同履行过程中发生的任何争议，双方当事人均可通过和解或者调解解决；不愿和解、调解或者和解、调解不成的，可以选择以下第</w:t>
      </w:r>
      <w:r w:rsidRPr="003C4CE4">
        <w:rPr>
          <w:rFonts w:ascii="仿宋" w:eastAsia="仿宋" w:hAnsi="仿宋" w:cs="仿宋" w:hint="eastAsia"/>
          <w:b/>
          <w:i/>
          <w:sz w:val="24"/>
          <w:u w:val="single"/>
        </w:rPr>
        <w:t xml:space="preserve">      </w:t>
      </w:r>
      <w:r w:rsidRPr="003C4CE4">
        <w:rPr>
          <w:rFonts w:ascii="仿宋" w:eastAsia="仿宋" w:hAnsi="仿宋" w:cs="仿宋" w:hint="eastAsia"/>
          <w:sz w:val="24"/>
        </w:rPr>
        <w:t>条款规定的方式解决：</w:t>
      </w:r>
    </w:p>
    <w:p w14:paraId="15B83ECE" w14:textId="77777777" w:rsidR="00A23FCE" w:rsidRPr="003C4CE4" w:rsidRDefault="00000000">
      <w:pPr>
        <w:spacing w:line="560" w:lineRule="exact"/>
        <w:ind w:leftChars="-200" w:left="-420" w:rightChars="-200" w:right="-420" w:firstLineChars="350" w:firstLine="840"/>
        <w:rPr>
          <w:rFonts w:ascii="仿宋" w:eastAsia="仿宋" w:hAnsi="仿宋" w:cs="仿宋"/>
          <w:sz w:val="24"/>
        </w:rPr>
      </w:pPr>
      <w:r w:rsidRPr="003C4CE4">
        <w:rPr>
          <w:rFonts w:ascii="仿宋" w:eastAsia="仿宋" w:hAnsi="仿宋" w:cs="仿宋" w:hint="eastAsia"/>
          <w:sz w:val="24"/>
        </w:rPr>
        <w:t>1.9.1 将争议提交</w:t>
      </w:r>
      <w:r w:rsidRPr="003C4CE4">
        <w:rPr>
          <w:rFonts w:ascii="仿宋" w:eastAsia="仿宋" w:hAnsi="仿宋" w:cs="仿宋" w:hint="eastAsia"/>
          <w:b/>
          <w:i/>
          <w:sz w:val="24"/>
          <w:u w:val="single"/>
        </w:rPr>
        <w:t>合同专用条款</w:t>
      </w:r>
      <w:r w:rsidRPr="003C4CE4">
        <w:rPr>
          <w:rFonts w:ascii="仿宋" w:eastAsia="仿宋" w:hAnsi="仿宋" w:cs="仿宋" w:hint="eastAsia"/>
          <w:sz w:val="24"/>
        </w:rPr>
        <w:t>仲裁委员会依申请仲裁时其现行有效的仲裁规则裁决；</w:t>
      </w:r>
    </w:p>
    <w:p w14:paraId="584E3083" w14:textId="77777777" w:rsidR="00A23FCE" w:rsidRPr="003C4CE4" w:rsidRDefault="00000000">
      <w:pPr>
        <w:spacing w:line="560" w:lineRule="exact"/>
        <w:ind w:leftChars="-200" w:left="-420" w:rightChars="-200" w:right="-420" w:firstLineChars="350" w:firstLine="840"/>
        <w:rPr>
          <w:rFonts w:ascii="仿宋" w:eastAsia="仿宋" w:hAnsi="仿宋" w:cs="仿宋"/>
          <w:sz w:val="24"/>
        </w:rPr>
      </w:pPr>
      <w:r w:rsidRPr="003C4CE4">
        <w:rPr>
          <w:rFonts w:ascii="仿宋" w:eastAsia="仿宋" w:hAnsi="仿宋" w:cs="仿宋" w:hint="eastAsia"/>
          <w:sz w:val="24"/>
        </w:rPr>
        <w:t>1.9.2 向</w:t>
      </w:r>
      <w:r w:rsidRPr="003C4CE4">
        <w:rPr>
          <w:rFonts w:ascii="仿宋" w:eastAsia="仿宋" w:hAnsi="仿宋" w:cs="仿宋" w:hint="eastAsia"/>
          <w:b/>
          <w:i/>
          <w:sz w:val="24"/>
          <w:u w:val="single"/>
        </w:rPr>
        <w:t>合同专用条款</w:t>
      </w:r>
      <w:r w:rsidRPr="003C4CE4">
        <w:rPr>
          <w:rFonts w:ascii="仿宋" w:eastAsia="仿宋" w:hAnsi="仿宋" w:cs="仿宋" w:hint="eastAsia"/>
          <w:sz w:val="24"/>
        </w:rPr>
        <w:t>人民法院起诉。</w:t>
      </w:r>
    </w:p>
    <w:p w14:paraId="4AA7FCF6" w14:textId="77777777" w:rsidR="00A23FCE" w:rsidRPr="003C4CE4" w:rsidRDefault="00000000">
      <w:pPr>
        <w:spacing w:line="560" w:lineRule="exact"/>
        <w:ind w:firstLineChars="200" w:firstLine="482"/>
        <w:outlineLvl w:val="0"/>
        <w:rPr>
          <w:rFonts w:ascii="仿宋" w:eastAsia="仿宋" w:hAnsi="仿宋" w:cs="仿宋"/>
          <w:b/>
          <w:sz w:val="24"/>
        </w:rPr>
      </w:pPr>
      <w:bookmarkStart w:id="59" w:name="_Toc7245"/>
      <w:bookmarkStart w:id="60" w:name="_Toc11173"/>
      <w:bookmarkStart w:id="61" w:name="_Toc15322"/>
      <w:r w:rsidRPr="003C4CE4">
        <w:rPr>
          <w:rFonts w:ascii="仿宋" w:eastAsia="仿宋" w:hAnsi="仿宋" w:cs="仿宋" w:hint="eastAsia"/>
          <w:b/>
          <w:sz w:val="24"/>
        </w:rPr>
        <w:t>2.0 合同生效</w:t>
      </w:r>
      <w:bookmarkEnd w:id="59"/>
      <w:bookmarkEnd w:id="60"/>
      <w:bookmarkEnd w:id="61"/>
    </w:p>
    <w:p w14:paraId="29A04E5F" w14:textId="77777777" w:rsidR="00A23FCE" w:rsidRPr="003C4CE4" w:rsidRDefault="00000000">
      <w:pPr>
        <w:spacing w:line="560" w:lineRule="exact"/>
        <w:ind w:firstLineChars="200" w:firstLine="480"/>
        <w:rPr>
          <w:rFonts w:ascii="仿宋" w:eastAsia="仿宋" w:hAnsi="仿宋" w:cs="仿宋"/>
          <w:b/>
          <w:sz w:val="24"/>
        </w:rPr>
      </w:pPr>
      <w:r w:rsidRPr="003C4CE4">
        <w:rPr>
          <w:rFonts w:ascii="仿宋" w:eastAsia="仿宋" w:hAnsi="仿宋" w:cs="仿宋" w:hint="eastAsia"/>
          <w:sz w:val="24"/>
        </w:rPr>
        <w:t>本合同自双方当事人盖章签字时生效。</w:t>
      </w:r>
    </w:p>
    <w:p w14:paraId="05EB66A9" w14:textId="77777777" w:rsidR="00A23FCE" w:rsidRPr="003C4CE4" w:rsidRDefault="00A23FCE">
      <w:pPr>
        <w:autoSpaceDE w:val="0"/>
        <w:autoSpaceDN w:val="0"/>
        <w:spacing w:line="560" w:lineRule="exact"/>
        <w:rPr>
          <w:rFonts w:ascii="仿宋" w:eastAsia="仿宋" w:hAnsi="仿宋" w:cs="仿宋"/>
          <w:sz w:val="24"/>
          <w:lang w:val="zh-CN"/>
        </w:rPr>
      </w:pPr>
    </w:p>
    <w:p w14:paraId="32CE1432" w14:textId="77777777" w:rsidR="00A23FCE" w:rsidRPr="003C4CE4" w:rsidRDefault="00000000">
      <w:pPr>
        <w:autoSpaceDE w:val="0"/>
        <w:autoSpaceDN w:val="0"/>
        <w:spacing w:line="560" w:lineRule="exact"/>
        <w:rPr>
          <w:rFonts w:ascii="仿宋" w:eastAsia="仿宋" w:hAnsi="仿宋" w:cs="仿宋"/>
          <w:sz w:val="24"/>
          <w:lang w:val="zh-CN"/>
        </w:rPr>
      </w:pPr>
      <w:r w:rsidRPr="003C4CE4">
        <w:rPr>
          <w:rFonts w:ascii="仿宋" w:eastAsia="仿宋" w:hAnsi="仿宋" w:cs="仿宋" w:hint="eastAsia"/>
          <w:b/>
          <w:sz w:val="24"/>
          <w:lang w:val="zh-CN"/>
        </w:rPr>
        <w:t>甲方</w:t>
      </w:r>
      <w:r w:rsidRPr="003C4CE4">
        <w:rPr>
          <w:rFonts w:ascii="仿宋" w:eastAsia="仿宋" w:hAnsi="仿宋" w:cs="仿宋" w:hint="eastAsia"/>
          <w:sz w:val="24"/>
          <w:lang w:val="zh-CN"/>
        </w:rPr>
        <w:t xml:space="preserve">：                             </w:t>
      </w:r>
      <w:r w:rsidRPr="003C4CE4">
        <w:rPr>
          <w:rFonts w:ascii="仿宋" w:eastAsia="仿宋" w:hAnsi="仿宋" w:cs="仿宋" w:hint="eastAsia"/>
          <w:b/>
          <w:sz w:val="24"/>
          <w:lang w:val="zh-CN"/>
        </w:rPr>
        <w:t xml:space="preserve">      乙方</w:t>
      </w:r>
      <w:r w:rsidRPr="003C4CE4">
        <w:rPr>
          <w:rFonts w:ascii="仿宋" w:eastAsia="仿宋" w:hAnsi="仿宋" w:cs="仿宋" w:hint="eastAsia"/>
          <w:sz w:val="24"/>
          <w:lang w:val="zh-CN"/>
        </w:rPr>
        <w:t>：</w:t>
      </w:r>
    </w:p>
    <w:p w14:paraId="26E9A1D9" w14:textId="77777777" w:rsidR="00A23FCE" w:rsidRPr="003C4CE4" w:rsidRDefault="00000000">
      <w:pPr>
        <w:autoSpaceDE w:val="0"/>
        <w:autoSpaceDN w:val="0"/>
        <w:spacing w:line="560" w:lineRule="exact"/>
        <w:rPr>
          <w:rFonts w:ascii="仿宋" w:eastAsia="仿宋" w:hAnsi="仿宋" w:cs="仿宋"/>
          <w:sz w:val="24"/>
          <w:lang w:val="zh-CN"/>
        </w:rPr>
      </w:pPr>
      <w:r w:rsidRPr="003C4CE4">
        <w:rPr>
          <w:rFonts w:ascii="仿宋" w:eastAsia="仿宋" w:hAnsi="仿宋" w:cs="仿宋" w:hint="eastAsia"/>
          <w:sz w:val="24"/>
          <w:lang w:val="zh-CN"/>
        </w:rPr>
        <w:t>统一社会信用代码：                        统一社会信用代码或身份证号码：</w:t>
      </w:r>
    </w:p>
    <w:p w14:paraId="6BF2D9F2" w14:textId="77777777" w:rsidR="00A23FCE" w:rsidRPr="003C4CE4" w:rsidRDefault="00A23FCE">
      <w:pPr>
        <w:autoSpaceDE w:val="0"/>
        <w:autoSpaceDN w:val="0"/>
        <w:spacing w:line="560" w:lineRule="exact"/>
        <w:rPr>
          <w:rFonts w:ascii="仿宋" w:eastAsia="仿宋" w:hAnsi="仿宋" w:cs="仿宋"/>
          <w:sz w:val="24"/>
          <w:lang w:val="zh-CN"/>
        </w:rPr>
      </w:pPr>
    </w:p>
    <w:p w14:paraId="5EA00A21" w14:textId="77777777" w:rsidR="00A23FCE" w:rsidRPr="003C4CE4" w:rsidRDefault="00000000">
      <w:pPr>
        <w:autoSpaceDE w:val="0"/>
        <w:autoSpaceDN w:val="0"/>
        <w:spacing w:line="560" w:lineRule="exact"/>
        <w:rPr>
          <w:rFonts w:ascii="仿宋" w:eastAsia="仿宋" w:hAnsi="仿宋" w:cs="仿宋"/>
          <w:sz w:val="24"/>
          <w:lang w:val="zh-CN"/>
        </w:rPr>
      </w:pPr>
      <w:r w:rsidRPr="003C4CE4">
        <w:rPr>
          <w:rFonts w:ascii="仿宋" w:eastAsia="仿宋" w:hAnsi="仿宋" w:cs="仿宋" w:hint="eastAsia"/>
          <w:sz w:val="24"/>
          <w:lang w:val="zh-CN"/>
        </w:rPr>
        <w:t>住所：                                   住所：</w:t>
      </w:r>
    </w:p>
    <w:p w14:paraId="3CB17F83" w14:textId="77777777" w:rsidR="00A23FCE" w:rsidRPr="003C4CE4" w:rsidRDefault="00000000">
      <w:pPr>
        <w:autoSpaceDE w:val="0"/>
        <w:autoSpaceDN w:val="0"/>
        <w:spacing w:line="560" w:lineRule="exact"/>
        <w:rPr>
          <w:rFonts w:ascii="仿宋" w:eastAsia="仿宋" w:hAnsi="仿宋" w:cs="仿宋"/>
          <w:sz w:val="24"/>
          <w:lang w:val="zh-CN"/>
        </w:rPr>
      </w:pPr>
      <w:r w:rsidRPr="003C4CE4">
        <w:rPr>
          <w:rFonts w:ascii="仿宋" w:eastAsia="仿宋" w:hAnsi="仿宋" w:cs="仿宋" w:hint="eastAsia"/>
          <w:sz w:val="24"/>
          <w:lang w:val="zh-CN"/>
        </w:rPr>
        <w:t>法定代表人或                             法定代表人</w:t>
      </w:r>
    </w:p>
    <w:p w14:paraId="0075912C" w14:textId="77777777" w:rsidR="00A23FCE" w:rsidRPr="003C4CE4" w:rsidRDefault="00000000">
      <w:pPr>
        <w:autoSpaceDE w:val="0"/>
        <w:autoSpaceDN w:val="0"/>
        <w:spacing w:line="560" w:lineRule="exact"/>
        <w:rPr>
          <w:rFonts w:ascii="仿宋" w:eastAsia="仿宋" w:hAnsi="仿宋" w:cs="仿宋"/>
          <w:sz w:val="24"/>
          <w:lang w:val="zh-CN"/>
        </w:rPr>
      </w:pPr>
      <w:r w:rsidRPr="003C4CE4">
        <w:rPr>
          <w:rFonts w:ascii="仿宋" w:eastAsia="仿宋" w:hAnsi="仿宋" w:cs="仿宋" w:hint="eastAsia"/>
          <w:sz w:val="24"/>
          <w:lang w:val="zh-CN"/>
        </w:rPr>
        <w:t xml:space="preserve">授权代表（签字）：                        或授权代表（签字）: </w:t>
      </w:r>
    </w:p>
    <w:p w14:paraId="394EEA86" w14:textId="77777777" w:rsidR="00A23FCE" w:rsidRPr="003C4CE4" w:rsidRDefault="00000000">
      <w:pPr>
        <w:autoSpaceDE w:val="0"/>
        <w:autoSpaceDN w:val="0"/>
        <w:spacing w:line="560" w:lineRule="exact"/>
        <w:rPr>
          <w:rFonts w:ascii="仿宋" w:eastAsia="仿宋" w:hAnsi="仿宋" w:cs="仿宋"/>
          <w:sz w:val="24"/>
          <w:lang w:val="zh-CN"/>
        </w:rPr>
      </w:pPr>
      <w:r w:rsidRPr="003C4CE4">
        <w:rPr>
          <w:rFonts w:ascii="仿宋" w:eastAsia="仿宋" w:hAnsi="仿宋" w:cs="仿宋" w:hint="eastAsia"/>
          <w:sz w:val="24"/>
          <w:lang w:val="zh-CN"/>
        </w:rPr>
        <w:t>联系人：                                 联系人：</w:t>
      </w:r>
    </w:p>
    <w:p w14:paraId="2387F099" w14:textId="77777777" w:rsidR="00A23FCE" w:rsidRPr="003C4CE4" w:rsidRDefault="00000000">
      <w:pPr>
        <w:autoSpaceDE w:val="0"/>
        <w:autoSpaceDN w:val="0"/>
        <w:spacing w:line="560" w:lineRule="exact"/>
        <w:rPr>
          <w:rFonts w:ascii="仿宋" w:eastAsia="仿宋" w:hAnsi="仿宋" w:cs="仿宋"/>
          <w:sz w:val="24"/>
          <w:lang w:val="zh-CN"/>
        </w:rPr>
      </w:pPr>
      <w:r w:rsidRPr="003C4CE4">
        <w:rPr>
          <w:rFonts w:ascii="仿宋" w:eastAsia="仿宋" w:hAnsi="仿宋" w:cs="仿宋" w:hint="eastAsia"/>
          <w:sz w:val="24"/>
          <w:lang w:val="zh-CN"/>
        </w:rPr>
        <w:t>约定送达地址：                           约定送达地址：</w:t>
      </w:r>
    </w:p>
    <w:p w14:paraId="3125DB53" w14:textId="77777777" w:rsidR="00A23FCE" w:rsidRPr="003C4CE4" w:rsidRDefault="00000000">
      <w:pPr>
        <w:autoSpaceDE w:val="0"/>
        <w:autoSpaceDN w:val="0"/>
        <w:spacing w:line="560" w:lineRule="exact"/>
        <w:rPr>
          <w:rFonts w:ascii="仿宋" w:eastAsia="仿宋" w:hAnsi="仿宋" w:cs="仿宋"/>
          <w:sz w:val="24"/>
          <w:lang w:val="zh-CN"/>
        </w:rPr>
      </w:pPr>
      <w:r w:rsidRPr="003C4CE4">
        <w:rPr>
          <w:rFonts w:ascii="仿宋" w:eastAsia="仿宋" w:hAnsi="仿宋" w:cs="仿宋" w:hint="eastAsia"/>
          <w:sz w:val="24"/>
          <w:lang w:val="zh-CN"/>
        </w:rPr>
        <w:t>邮政编码：                               邮政编码：</w:t>
      </w:r>
    </w:p>
    <w:p w14:paraId="145BCC68" w14:textId="77777777" w:rsidR="00A23FCE" w:rsidRPr="003C4CE4" w:rsidRDefault="00000000">
      <w:pPr>
        <w:autoSpaceDE w:val="0"/>
        <w:autoSpaceDN w:val="0"/>
        <w:spacing w:line="560" w:lineRule="exact"/>
        <w:rPr>
          <w:rFonts w:ascii="仿宋" w:eastAsia="仿宋" w:hAnsi="仿宋" w:cs="仿宋"/>
          <w:sz w:val="24"/>
          <w:lang w:val="zh-CN"/>
        </w:rPr>
      </w:pPr>
      <w:r w:rsidRPr="003C4CE4">
        <w:rPr>
          <w:rFonts w:ascii="仿宋" w:eastAsia="仿宋" w:hAnsi="仿宋" w:cs="仿宋" w:hint="eastAsia"/>
          <w:sz w:val="24"/>
          <w:lang w:val="zh-CN"/>
        </w:rPr>
        <w:t xml:space="preserve">电话:                                    电话: </w:t>
      </w:r>
    </w:p>
    <w:p w14:paraId="20BD6FAD" w14:textId="77777777" w:rsidR="00A23FCE" w:rsidRPr="003C4CE4" w:rsidRDefault="00000000">
      <w:pPr>
        <w:autoSpaceDE w:val="0"/>
        <w:autoSpaceDN w:val="0"/>
        <w:spacing w:line="560" w:lineRule="exact"/>
        <w:rPr>
          <w:rFonts w:ascii="仿宋" w:eastAsia="仿宋" w:hAnsi="仿宋" w:cs="仿宋"/>
          <w:sz w:val="24"/>
          <w:lang w:val="zh-CN"/>
        </w:rPr>
      </w:pPr>
      <w:r w:rsidRPr="003C4CE4">
        <w:rPr>
          <w:rFonts w:ascii="仿宋" w:eastAsia="仿宋" w:hAnsi="仿宋" w:cs="仿宋" w:hint="eastAsia"/>
          <w:sz w:val="24"/>
          <w:lang w:val="zh-CN"/>
        </w:rPr>
        <w:lastRenderedPageBreak/>
        <w:t>传真:                                    传真:</w:t>
      </w:r>
    </w:p>
    <w:p w14:paraId="1E71F4AD" w14:textId="77777777" w:rsidR="00A23FCE" w:rsidRPr="003C4CE4" w:rsidRDefault="00000000">
      <w:pPr>
        <w:autoSpaceDE w:val="0"/>
        <w:autoSpaceDN w:val="0"/>
        <w:spacing w:line="560" w:lineRule="exact"/>
        <w:rPr>
          <w:rFonts w:ascii="仿宋" w:eastAsia="仿宋" w:hAnsi="仿宋" w:cs="仿宋"/>
          <w:sz w:val="24"/>
        </w:rPr>
      </w:pPr>
      <w:r w:rsidRPr="003C4CE4">
        <w:rPr>
          <w:rFonts w:ascii="仿宋" w:eastAsia="仿宋" w:hAnsi="仿宋" w:cs="仿宋" w:hint="eastAsia"/>
          <w:sz w:val="24"/>
          <w:lang w:val="zh-CN"/>
        </w:rPr>
        <w:t>电子邮箱：                               电子邮箱：</w:t>
      </w:r>
    </w:p>
    <w:p w14:paraId="14C44680" w14:textId="77777777" w:rsidR="00A23FCE" w:rsidRPr="003C4CE4" w:rsidRDefault="00000000">
      <w:pPr>
        <w:autoSpaceDE w:val="0"/>
        <w:autoSpaceDN w:val="0"/>
        <w:spacing w:line="560" w:lineRule="exact"/>
        <w:rPr>
          <w:rFonts w:ascii="仿宋" w:eastAsia="仿宋" w:hAnsi="仿宋" w:cs="仿宋"/>
          <w:sz w:val="24"/>
        </w:rPr>
      </w:pPr>
      <w:r w:rsidRPr="003C4CE4">
        <w:rPr>
          <w:rFonts w:ascii="仿宋" w:eastAsia="仿宋" w:hAnsi="仿宋" w:cs="仿宋" w:hint="eastAsia"/>
          <w:sz w:val="24"/>
        </w:rPr>
        <w:t xml:space="preserve">开户银行：                               开户银行： </w:t>
      </w:r>
    </w:p>
    <w:p w14:paraId="48D15213" w14:textId="77777777" w:rsidR="00A23FCE" w:rsidRPr="003C4CE4" w:rsidRDefault="00000000">
      <w:pPr>
        <w:autoSpaceDE w:val="0"/>
        <w:autoSpaceDN w:val="0"/>
        <w:spacing w:line="560" w:lineRule="exact"/>
        <w:rPr>
          <w:rFonts w:ascii="仿宋" w:eastAsia="仿宋" w:hAnsi="仿宋" w:cs="仿宋"/>
          <w:sz w:val="24"/>
        </w:rPr>
      </w:pPr>
      <w:r w:rsidRPr="003C4CE4">
        <w:rPr>
          <w:rFonts w:ascii="仿宋" w:eastAsia="仿宋" w:hAnsi="仿宋" w:cs="仿宋" w:hint="eastAsia"/>
          <w:sz w:val="24"/>
        </w:rPr>
        <w:t xml:space="preserve">开户名称：                               开户名称： </w:t>
      </w:r>
    </w:p>
    <w:p w14:paraId="214677E0" w14:textId="77777777" w:rsidR="00A23FCE" w:rsidRPr="003C4CE4" w:rsidRDefault="00000000">
      <w:pPr>
        <w:autoSpaceDE w:val="0"/>
        <w:autoSpaceDN w:val="0"/>
        <w:spacing w:line="560" w:lineRule="exact"/>
        <w:rPr>
          <w:rFonts w:ascii="仿宋" w:eastAsia="仿宋" w:hAnsi="仿宋" w:cs="仿宋"/>
          <w:sz w:val="24"/>
        </w:rPr>
      </w:pPr>
      <w:r w:rsidRPr="003C4CE4">
        <w:rPr>
          <w:rFonts w:ascii="仿宋" w:eastAsia="仿宋" w:hAnsi="仿宋" w:cs="仿宋" w:hint="eastAsia"/>
          <w:sz w:val="24"/>
        </w:rPr>
        <w:t>开户账号：</w:t>
      </w:r>
      <w:r w:rsidRPr="003C4CE4">
        <w:rPr>
          <w:rFonts w:ascii="仿宋" w:eastAsia="仿宋" w:hAnsi="仿宋" w:cs="仿宋" w:hint="eastAsia"/>
          <w:sz w:val="24"/>
          <w:lang w:val="zh-CN"/>
        </w:rPr>
        <w:t xml:space="preserve">                               </w:t>
      </w:r>
      <w:r w:rsidRPr="003C4CE4">
        <w:rPr>
          <w:rFonts w:ascii="仿宋" w:eastAsia="仿宋" w:hAnsi="仿宋" w:cs="仿宋" w:hint="eastAsia"/>
          <w:sz w:val="24"/>
        </w:rPr>
        <w:t>开户账号：</w:t>
      </w:r>
    </w:p>
    <w:p w14:paraId="27717F1A" w14:textId="77777777" w:rsidR="00A23FCE" w:rsidRPr="003C4CE4" w:rsidRDefault="00000000">
      <w:pPr>
        <w:pStyle w:val="1f5"/>
        <w:spacing w:line="560" w:lineRule="exact"/>
        <w:ind w:firstLine="482"/>
        <w:jc w:val="center"/>
        <w:rPr>
          <w:rFonts w:ascii="仿宋" w:eastAsia="仿宋" w:hAnsi="仿宋" w:cs="仿宋"/>
          <w:b/>
          <w:szCs w:val="24"/>
        </w:rPr>
      </w:pPr>
      <w:r w:rsidRPr="003C4CE4">
        <w:rPr>
          <w:rFonts w:ascii="仿宋" w:eastAsia="仿宋" w:hAnsi="仿宋" w:cs="仿宋"/>
          <w:b/>
          <w:szCs w:val="24"/>
        </w:rPr>
        <w:br w:type="page"/>
      </w:r>
    </w:p>
    <w:p w14:paraId="4825E129" w14:textId="77777777" w:rsidR="00A23FCE" w:rsidRPr="003C4CE4" w:rsidRDefault="00000000">
      <w:pPr>
        <w:pStyle w:val="1f5"/>
        <w:spacing w:line="560" w:lineRule="exact"/>
        <w:ind w:firstLine="482"/>
        <w:jc w:val="center"/>
        <w:rPr>
          <w:rFonts w:ascii="仿宋" w:eastAsia="仿宋" w:hAnsi="仿宋" w:cs="仿宋"/>
          <w:b/>
          <w:szCs w:val="24"/>
        </w:rPr>
      </w:pPr>
      <w:r w:rsidRPr="003C4CE4">
        <w:rPr>
          <w:rFonts w:ascii="仿宋" w:eastAsia="仿宋" w:hAnsi="仿宋" w:cs="仿宋" w:hint="eastAsia"/>
          <w:b/>
          <w:szCs w:val="24"/>
        </w:rPr>
        <w:lastRenderedPageBreak/>
        <w:t>第二部分 合同一般条款</w:t>
      </w:r>
    </w:p>
    <w:p w14:paraId="703BBE21" w14:textId="77777777" w:rsidR="00A23FCE" w:rsidRPr="003C4CE4" w:rsidRDefault="00000000">
      <w:pPr>
        <w:spacing w:line="560" w:lineRule="exact"/>
        <w:ind w:firstLineChars="200" w:firstLine="482"/>
        <w:outlineLvl w:val="0"/>
        <w:rPr>
          <w:rFonts w:ascii="仿宋" w:eastAsia="仿宋" w:hAnsi="仿宋" w:cs="仿宋"/>
          <w:b/>
          <w:sz w:val="24"/>
        </w:rPr>
      </w:pPr>
      <w:bookmarkStart w:id="62" w:name="_Ref467379225"/>
      <w:bookmarkStart w:id="63" w:name="_Ref467378463"/>
      <w:bookmarkStart w:id="64" w:name="_Toc28763"/>
      <w:bookmarkStart w:id="65" w:name="_Ref467379101"/>
      <w:bookmarkStart w:id="66" w:name="_Ref467379205"/>
      <w:bookmarkStart w:id="67" w:name="_Toc279701240"/>
      <w:bookmarkStart w:id="68" w:name="_Toc19614"/>
      <w:bookmarkStart w:id="69" w:name="_Toc487900349"/>
      <w:bookmarkStart w:id="70" w:name="_Ref467379214"/>
      <w:bookmarkStart w:id="71" w:name="_Ref467379195"/>
      <w:bookmarkStart w:id="72" w:name="_Ref467378499"/>
      <w:bookmarkStart w:id="73" w:name="_Toc16917"/>
      <w:bookmarkStart w:id="74" w:name="_Ref467379094"/>
      <w:bookmarkStart w:id="75" w:name="_Ref467378404"/>
      <w:bookmarkStart w:id="76" w:name="_Ref467379109"/>
      <w:bookmarkStart w:id="77" w:name="_Toc259093669"/>
      <w:r w:rsidRPr="003C4CE4">
        <w:rPr>
          <w:rFonts w:ascii="仿宋" w:eastAsia="仿宋" w:hAnsi="仿宋" w:cs="仿宋" w:hint="eastAsia"/>
          <w:b/>
          <w:sz w:val="24"/>
        </w:rPr>
        <w:t>2.1 定义</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14:paraId="3EF9E8D5" w14:textId="77777777" w:rsidR="00A23FCE" w:rsidRPr="003C4CE4" w:rsidRDefault="00000000">
      <w:pPr>
        <w:spacing w:line="560" w:lineRule="exact"/>
        <w:ind w:firstLineChars="200" w:firstLine="480"/>
        <w:rPr>
          <w:rFonts w:ascii="仿宋" w:eastAsia="仿宋" w:hAnsi="仿宋" w:cs="仿宋"/>
          <w:sz w:val="24"/>
        </w:rPr>
      </w:pPr>
      <w:r w:rsidRPr="003C4CE4">
        <w:rPr>
          <w:rFonts w:ascii="仿宋" w:eastAsia="仿宋" w:hAnsi="仿宋" w:cs="仿宋" w:hint="eastAsia"/>
          <w:sz w:val="24"/>
        </w:rPr>
        <w:t>本合同中的下列词语应按以下内容进行解释：</w:t>
      </w:r>
    </w:p>
    <w:p w14:paraId="1465FC23" w14:textId="77777777" w:rsidR="00A23FCE" w:rsidRPr="003C4CE4" w:rsidRDefault="00000000">
      <w:pPr>
        <w:spacing w:line="560" w:lineRule="exact"/>
        <w:ind w:firstLineChars="200" w:firstLine="480"/>
        <w:rPr>
          <w:rFonts w:ascii="仿宋" w:eastAsia="仿宋" w:hAnsi="仿宋" w:cs="仿宋"/>
          <w:sz w:val="24"/>
        </w:rPr>
      </w:pPr>
      <w:r w:rsidRPr="003C4CE4">
        <w:rPr>
          <w:rFonts w:ascii="仿宋" w:eastAsia="仿宋" w:hAnsi="仿宋" w:cs="仿宋" w:hint="eastAsia"/>
          <w:sz w:val="24"/>
        </w:rPr>
        <w:t>2.1.1 “合同”系指采购人和中标或成交供应商签订的载明双方当事人所达成的协议，并包括所有的附件、附录和构成合同的其他文件。</w:t>
      </w:r>
    </w:p>
    <w:p w14:paraId="27868C81" w14:textId="77777777" w:rsidR="00A23FCE" w:rsidRPr="003C4CE4" w:rsidRDefault="00000000">
      <w:pPr>
        <w:spacing w:line="560" w:lineRule="exact"/>
        <w:ind w:firstLineChars="200" w:firstLine="480"/>
        <w:rPr>
          <w:rFonts w:ascii="仿宋" w:eastAsia="仿宋" w:hAnsi="仿宋" w:cs="仿宋"/>
          <w:sz w:val="24"/>
        </w:rPr>
      </w:pPr>
      <w:r w:rsidRPr="003C4CE4">
        <w:rPr>
          <w:rFonts w:ascii="仿宋" w:eastAsia="仿宋" w:hAnsi="仿宋" w:cs="仿宋" w:hint="eastAsia"/>
          <w:sz w:val="24"/>
        </w:rPr>
        <w:t>2.1.2 “合同价”系指根据合同约定，中标或成交供应商在完全履行合同义务后，采购人应支付给中标或成交供应商的价格。</w:t>
      </w:r>
    </w:p>
    <w:p w14:paraId="6FC8F6C5" w14:textId="77777777" w:rsidR="00A23FCE" w:rsidRPr="003C4CE4" w:rsidRDefault="00000000">
      <w:pPr>
        <w:spacing w:line="560" w:lineRule="exact"/>
        <w:ind w:firstLineChars="200" w:firstLine="480"/>
        <w:rPr>
          <w:rFonts w:ascii="仿宋" w:eastAsia="仿宋" w:hAnsi="仿宋" w:cs="仿宋"/>
          <w:sz w:val="24"/>
        </w:rPr>
      </w:pPr>
      <w:r w:rsidRPr="003C4CE4">
        <w:rPr>
          <w:rFonts w:ascii="仿宋" w:eastAsia="仿宋" w:hAnsi="仿宋" w:cs="仿宋" w:hint="eastAsia"/>
          <w:sz w:val="24"/>
        </w:rPr>
        <w:t>2.1.3 “货物”系指中标或成交供应商根据合同约定应向采购人交付的一切各种形态和种类的物品，包括原材料、燃料、设备、机械、仪表、备件、计算机软件、产品等，并包括工具、手册等其他相关资料。</w:t>
      </w:r>
    </w:p>
    <w:p w14:paraId="0BAFCF77" w14:textId="77777777" w:rsidR="00A23FCE" w:rsidRPr="003C4CE4" w:rsidRDefault="00000000">
      <w:pPr>
        <w:spacing w:line="560" w:lineRule="exact"/>
        <w:ind w:firstLineChars="200" w:firstLine="480"/>
        <w:rPr>
          <w:rFonts w:ascii="仿宋" w:eastAsia="仿宋" w:hAnsi="仿宋" w:cs="仿宋"/>
          <w:sz w:val="24"/>
        </w:rPr>
      </w:pPr>
      <w:bookmarkStart w:id="78" w:name="_Ref467378840"/>
      <w:r w:rsidRPr="003C4CE4">
        <w:rPr>
          <w:rFonts w:ascii="仿宋" w:eastAsia="仿宋" w:hAnsi="仿宋" w:cs="仿宋" w:hint="eastAsia"/>
          <w:sz w:val="24"/>
        </w:rPr>
        <w:t>2.1.4 “甲方”系指与中标或成交供应商签署合同的采购人</w:t>
      </w:r>
      <w:bookmarkEnd w:id="78"/>
      <w:r w:rsidRPr="003C4CE4">
        <w:rPr>
          <w:rFonts w:ascii="仿宋" w:eastAsia="仿宋" w:hAnsi="仿宋" w:cs="仿宋" w:hint="eastAsia"/>
          <w:sz w:val="24"/>
        </w:rPr>
        <w:t>；采购人委托采购代理机构代表其与乙方签订合同的，采购人的授权委托书作为合同附件。</w:t>
      </w:r>
    </w:p>
    <w:p w14:paraId="72B6D148" w14:textId="77777777" w:rsidR="00A23FCE" w:rsidRPr="003C4CE4" w:rsidRDefault="00000000">
      <w:pPr>
        <w:spacing w:line="560" w:lineRule="exact"/>
        <w:ind w:firstLineChars="200" w:firstLine="480"/>
        <w:rPr>
          <w:rFonts w:ascii="仿宋" w:eastAsia="仿宋" w:hAnsi="仿宋" w:cs="仿宋"/>
          <w:sz w:val="24"/>
        </w:rPr>
      </w:pPr>
      <w:bookmarkStart w:id="79" w:name="_Ref467379400"/>
      <w:r w:rsidRPr="003C4CE4">
        <w:rPr>
          <w:rFonts w:ascii="仿宋" w:eastAsia="仿宋" w:hAnsi="仿宋" w:cs="仿宋" w:hint="eastAsia"/>
          <w:sz w:val="24"/>
        </w:rPr>
        <w:t>2.1.5 “乙方”系指根据合同约定交付货物的中标或成交供应商</w:t>
      </w:r>
      <w:bookmarkEnd w:id="79"/>
      <w:r w:rsidRPr="003C4CE4">
        <w:rPr>
          <w:rFonts w:ascii="仿宋" w:eastAsia="仿宋" w:hAnsi="仿宋" w:cs="仿宋" w:hint="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A87BB2D" w14:textId="77777777" w:rsidR="00A23FCE" w:rsidRPr="003C4CE4" w:rsidRDefault="00000000">
      <w:pPr>
        <w:spacing w:line="560" w:lineRule="exact"/>
        <w:ind w:firstLineChars="200" w:firstLine="480"/>
        <w:rPr>
          <w:rFonts w:ascii="仿宋" w:eastAsia="仿宋" w:hAnsi="仿宋" w:cs="仿宋"/>
          <w:sz w:val="24"/>
        </w:rPr>
      </w:pPr>
      <w:bookmarkStart w:id="80" w:name="_Ref467379436"/>
      <w:r w:rsidRPr="003C4CE4">
        <w:rPr>
          <w:rFonts w:ascii="仿宋" w:eastAsia="仿宋" w:hAnsi="仿宋" w:cs="仿宋" w:hint="eastAsia"/>
          <w:sz w:val="24"/>
        </w:rPr>
        <w:t>2.1.6 “现场”系指合同约定货物将要运至或者安装的地点。</w:t>
      </w:r>
      <w:bookmarkEnd w:id="80"/>
    </w:p>
    <w:p w14:paraId="7424AFA5" w14:textId="77777777" w:rsidR="00A23FCE" w:rsidRPr="003C4CE4" w:rsidRDefault="00000000">
      <w:pPr>
        <w:spacing w:line="560" w:lineRule="exact"/>
        <w:ind w:firstLineChars="200" w:firstLine="482"/>
        <w:outlineLvl w:val="0"/>
        <w:rPr>
          <w:rFonts w:ascii="仿宋" w:eastAsia="仿宋" w:hAnsi="仿宋" w:cs="仿宋"/>
          <w:b/>
          <w:sz w:val="24"/>
        </w:rPr>
      </w:pPr>
      <w:bookmarkStart w:id="81" w:name="_Toc13336"/>
      <w:bookmarkStart w:id="82" w:name="_Toc487900350"/>
      <w:bookmarkStart w:id="83" w:name="_Toc27635"/>
      <w:bookmarkStart w:id="84" w:name="_Toc259093670"/>
      <w:bookmarkStart w:id="85" w:name="_Toc32504"/>
      <w:bookmarkStart w:id="86" w:name="_Toc279701241"/>
      <w:r w:rsidRPr="003C4CE4">
        <w:rPr>
          <w:rFonts w:ascii="仿宋" w:eastAsia="仿宋" w:hAnsi="仿宋" w:cs="仿宋" w:hint="eastAsia"/>
          <w:b/>
          <w:sz w:val="24"/>
        </w:rPr>
        <w:t>2.2 技术规范</w:t>
      </w:r>
      <w:bookmarkEnd w:id="81"/>
      <w:bookmarkEnd w:id="82"/>
      <w:bookmarkEnd w:id="83"/>
      <w:bookmarkEnd w:id="84"/>
      <w:bookmarkEnd w:id="85"/>
      <w:bookmarkEnd w:id="86"/>
    </w:p>
    <w:p w14:paraId="3E734846" w14:textId="77777777" w:rsidR="00A23FCE" w:rsidRPr="003C4CE4" w:rsidRDefault="00000000">
      <w:pPr>
        <w:spacing w:line="560" w:lineRule="exact"/>
        <w:ind w:firstLineChars="200" w:firstLine="480"/>
        <w:rPr>
          <w:rFonts w:ascii="仿宋" w:eastAsia="仿宋" w:hAnsi="仿宋" w:cs="仿宋"/>
          <w:sz w:val="24"/>
        </w:rPr>
      </w:pPr>
      <w:r w:rsidRPr="003C4CE4">
        <w:rPr>
          <w:rFonts w:ascii="仿宋" w:eastAsia="仿宋" w:hAnsi="仿宋" w:cs="仿宋" w:hint="eastAsia"/>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67A87EAB" w14:textId="77777777" w:rsidR="00A23FCE" w:rsidRPr="003C4CE4" w:rsidRDefault="00000000">
      <w:pPr>
        <w:spacing w:line="560" w:lineRule="exact"/>
        <w:ind w:firstLineChars="200" w:firstLine="482"/>
        <w:outlineLvl w:val="0"/>
        <w:rPr>
          <w:rFonts w:ascii="仿宋" w:eastAsia="仿宋" w:hAnsi="仿宋" w:cs="仿宋"/>
          <w:b/>
          <w:sz w:val="24"/>
        </w:rPr>
      </w:pPr>
      <w:bookmarkStart w:id="87" w:name="_Toc31634"/>
      <w:bookmarkStart w:id="88" w:name="_Toc487900351"/>
      <w:bookmarkStart w:id="89" w:name="_Toc279701242"/>
      <w:bookmarkStart w:id="90" w:name="_Toc27853"/>
      <w:bookmarkStart w:id="91" w:name="_Toc259093671"/>
      <w:bookmarkStart w:id="92" w:name="_Toc9829"/>
      <w:r w:rsidRPr="003C4CE4">
        <w:rPr>
          <w:rFonts w:ascii="仿宋" w:eastAsia="仿宋" w:hAnsi="仿宋" w:cs="仿宋" w:hint="eastAsia"/>
          <w:b/>
          <w:sz w:val="24"/>
        </w:rPr>
        <w:t>2.3 知识产权</w:t>
      </w:r>
      <w:bookmarkEnd w:id="87"/>
      <w:bookmarkEnd w:id="88"/>
      <w:bookmarkEnd w:id="89"/>
      <w:bookmarkEnd w:id="90"/>
      <w:bookmarkEnd w:id="91"/>
      <w:bookmarkEnd w:id="92"/>
    </w:p>
    <w:p w14:paraId="46104CC6" w14:textId="77777777" w:rsidR="00A23FCE" w:rsidRPr="003C4CE4" w:rsidRDefault="00000000">
      <w:pPr>
        <w:spacing w:line="560" w:lineRule="exact"/>
        <w:ind w:firstLineChars="200" w:firstLine="480"/>
        <w:rPr>
          <w:rFonts w:ascii="仿宋" w:eastAsia="仿宋" w:hAnsi="仿宋" w:cs="仿宋"/>
          <w:sz w:val="24"/>
        </w:rPr>
      </w:pPr>
      <w:r w:rsidRPr="003C4CE4">
        <w:rPr>
          <w:rFonts w:ascii="仿宋" w:eastAsia="仿宋" w:hAnsi="仿宋" w:cs="仿宋" w:hint="eastAsia"/>
          <w:sz w:val="24"/>
        </w:rPr>
        <w:t>2.3.1 乙方应保证甲方在使用该货物或其任何一部分时不受任何第三方提出的侵犯其著作权、商标权、专利权等知识产权方面的起诉；如果任何第三方提出侵权指控，</w:t>
      </w:r>
      <w:r w:rsidRPr="003C4CE4">
        <w:rPr>
          <w:rFonts w:ascii="仿宋" w:eastAsia="仿宋" w:hAnsi="仿宋" w:cs="仿宋" w:hint="eastAsia"/>
          <w:sz w:val="24"/>
        </w:rPr>
        <w:lastRenderedPageBreak/>
        <w:t>那么乙方须与该第三方交涉并承担由此发生的一切责任、费用和赔偿，乙方还应及时澄清相关信息，使甲方声誉免受损害，甲方保留追责的权利。</w:t>
      </w:r>
    </w:p>
    <w:p w14:paraId="7A5E1BEC" w14:textId="77777777" w:rsidR="00A23FCE" w:rsidRPr="003C4CE4" w:rsidRDefault="00000000">
      <w:pPr>
        <w:spacing w:line="560" w:lineRule="exact"/>
        <w:ind w:firstLineChars="200" w:firstLine="480"/>
        <w:rPr>
          <w:rFonts w:ascii="仿宋" w:eastAsia="仿宋" w:hAnsi="仿宋" w:cs="仿宋"/>
          <w:sz w:val="24"/>
        </w:rPr>
      </w:pPr>
      <w:r w:rsidRPr="003C4CE4">
        <w:rPr>
          <w:rFonts w:ascii="仿宋" w:eastAsia="仿宋" w:hAnsi="仿宋" w:cs="仿宋" w:hint="eastAsia"/>
          <w:sz w:val="24"/>
        </w:rPr>
        <w:t>2.3.2具有知识产权的计算机软件等货物的知识产权归属，详见</w:t>
      </w:r>
      <w:r w:rsidRPr="003C4CE4">
        <w:rPr>
          <w:rFonts w:ascii="仿宋" w:eastAsia="仿宋" w:hAnsi="仿宋" w:cs="仿宋" w:hint="eastAsia"/>
          <w:b/>
          <w:i/>
          <w:sz w:val="24"/>
          <w:u w:val="single"/>
        </w:rPr>
        <w:t>合同专用条款</w:t>
      </w:r>
      <w:r w:rsidRPr="003C4CE4">
        <w:rPr>
          <w:rFonts w:ascii="仿宋" w:eastAsia="仿宋" w:hAnsi="仿宋" w:cs="仿宋" w:hint="eastAsia"/>
          <w:sz w:val="24"/>
        </w:rPr>
        <w:t>。</w:t>
      </w:r>
    </w:p>
    <w:p w14:paraId="07621E54" w14:textId="77777777" w:rsidR="00A23FCE" w:rsidRPr="003C4CE4" w:rsidRDefault="00000000">
      <w:pPr>
        <w:spacing w:line="560" w:lineRule="exact"/>
        <w:ind w:firstLineChars="200" w:firstLine="482"/>
        <w:outlineLvl w:val="0"/>
        <w:rPr>
          <w:rFonts w:ascii="仿宋" w:eastAsia="仿宋" w:hAnsi="仿宋" w:cs="仿宋"/>
          <w:b/>
          <w:sz w:val="24"/>
        </w:rPr>
      </w:pPr>
      <w:bookmarkStart w:id="93" w:name="_Toc11932"/>
      <w:bookmarkStart w:id="94" w:name="_Toc4194"/>
      <w:bookmarkStart w:id="95" w:name="_Toc29149"/>
      <w:r w:rsidRPr="003C4CE4">
        <w:rPr>
          <w:rFonts w:ascii="仿宋" w:eastAsia="仿宋" w:hAnsi="仿宋" w:cs="仿宋" w:hint="eastAsia"/>
          <w:b/>
          <w:sz w:val="24"/>
        </w:rPr>
        <w:t>2.4 包装和装运</w:t>
      </w:r>
      <w:bookmarkEnd w:id="93"/>
      <w:bookmarkEnd w:id="94"/>
      <w:bookmarkEnd w:id="95"/>
    </w:p>
    <w:p w14:paraId="5A323E14" w14:textId="77777777" w:rsidR="00A23FCE" w:rsidRPr="003C4CE4" w:rsidRDefault="00000000">
      <w:pPr>
        <w:spacing w:line="560" w:lineRule="exact"/>
        <w:ind w:firstLineChars="200" w:firstLine="480"/>
        <w:rPr>
          <w:rFonts w:ascii="仿宋" w:eastAsia="仿宋" w:hAnsi="仿宋" w:cs="仿宋"/>
          <w:sz w:val="24"/>
        </w:rPr>
      </w:pPr>
      <w:r w:rsidRPr="003C4CE4">
        <w:rPr>
          <w:rFonts w:ascii="仿宋" w:eastAsia="仿宋" w:hAnsi="仿宋" w:cs="仿宋" w:hint="eastAsia"/>
          <w:sz w:val="24"/>
        </w:rPr>
        <w:t>2.4.1除</w:t>
      </w:r>
      <w:r w:rsidRPr="003C4CE4">
        <w:rPr>
          <w:rFonts w:ascii="仿宋" w:eastAsia="仿宋" w:hAnsi="仿宋" w:cs="仿宋" w:hint="eastAsia"/>
          <w:b/>
          <w:i/>
          <w:sz w:val="24"/>
          <w:u w:val="single"/>
        </w:rPr>
        <w:t>合同专用条款</w:t>
      </w:r>
      <w:r w:rsidRPr="003C4CE4">
        <w:rPr>
          <w:rFonts w:ascii="仿宋" w:eastAsia="仿宋" w:hAnsi="仿宋" w:cs="仿宋" w:hint="eastAsia"/>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54845CA2" w14:textId="77777777" w:rsidR="00A23FCE" w:rsidRPr="003C4CE4" w:rsidRDefault="00000000">
      <w:pPr>
        <w:spacing w:line="560" w:lineRule="exact"/>
        <w:ind w:firstLineChars="200" w:firstLine="480"/>
        <w:rPr>
          <w:rFonts w:ascii="仿宋" w:eastAsia="仿宋" w:hAnsi="仿宋" w:cs="仿宋"/>
          <w:sz w:val="24"/>
        </w:rPr>
      </w:pPr>
      <w:r w:rsidRPr="003C4CE4">
        <w:rPr>
          <w:rFonts w:ascii="仿宋" w:eastAsia="仿宋" w:hAnsi="仿宋" w:cs="仿宋" w:hint="eastAsia"/>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74E284BF" w14:textId="77777777" w:rsidR="00A23FCE" w:rsidRPr="003C4CE4" w:rsidRDefault="00000000">
      <w:pPr>
        <w:spacing w:line="560" w:lineRule="exact"/>
        <w:ind w:firstLineChars="200" w:firstLine="480"/>
        <w:rPr>
          <w:rFonts w:ascii="仿宋" w:eastAsia="仿宋" w:hAnsi="仿宋" w:cs="仿宋"/>
          <w:sz w:val="24"/>
        </w:rPr>
      </w:pPr>
      <w:r w:rsidRPr="003C4CE4">
        <w:rPr>
          <w:rFonts w:ascii="仿宋" w:eastAsia="仿宋" w:hAnsi="仿宋" w:cs="仿宋" w:hint="eastAsia"/>
          <w:sz w:val="24"/>
        </w:rPr>
        <w:t>2.4.3 装运货物的要求和通知，详见</w:t>
      </w:r>
      <w:r w:rsidRPr="003C4CE4">
        <w:rPr>
          <w:rFonts w:ascii="仿宋" w:eastAsia="仿宋" w:hAnsi="仿宋" w:cs="仿宋" w:hint="eastAsia"/>
          <w:b/>
          <w:i/>
          <w:sz w:val="24"/>
          <w:u w:val="single"/>
        </w:rPr>
        <w:t>合同专用条款</w:t>
      </w:r>
      <w:r w:rsidRPr="003C4CE4">
        <w:rPr>
          <w:rFonts w:ascii="仿宋" w:eastAsia="仿宋" w:hAnsi="仿宋" w:cs="仿宋" w:hint="eastAsia"/>
          <w:sz w:val="24"/>
        </w:rPr>
        <w:t>。</w:t>
      </w:r>
    </w:p>
    <w:p w14:paraId="310B81AF" w14:textId="77777777" w:rsidR="00A23FCE" w:rsidRPr="003C4CE4" w:rsidRDefault="00000000">
      <w:pPr>
        <w:spacing w:line="560" w:lineRule="exact"/>
        <w:ind w:firstLineChars="200" w:firstLine="482"/>
        <w:outlineLvl w:val="0"/>
        <w:rPr>
          <w:rFonts w:ascii="仿宋" w:eastAsia="仿宋" w:hAnsi="仿宋" w:cs="仿宋"/>
          <w:b/>
          <w:sz w:val="24"/>
        </w:rPr>
      </w:pPr>
      <w:bookmarkStart w:id="96" w:name="_Toc279701245"/>
      <w:bookmarkStart w:id="97" w:name="_Ref467379527"/>
      <w:bookmarkStart w:id="98" w:name="_Toc487900354"/>
      <w:bookmarkStart w:id="99" w:name="_Ref467379542"/>
      <w:bookmarkStart w:id="100" w:name="_Ref467379536"/>
      <w:bookmarkStart w:id="101" w:name="_Ref467378541"/>
      <w:bookmarkStart w:id="102" w:name="_Toc259093674"/>
      <w:bookmarkStart w:id="103" w:name="_Ref467378591"/>
      <w:bookmarkStart w:id="104" w:name="_Toc26182"/>
      <w:bookmarkStart w:id="105" w:name="_Toc30272"/>
      <w:bookmarkStart w:id="106" w:name="_Toc19074"/>
      <w:r w:rsidRPr="003C4CE4">
        <w:rPr>
          <w:rFonts w:ascii="仿宋" w:eastAsia="仿宋" w:hAnsi="仿宋" w:cs="仿宋" w:hint="eastAsia"/>
          <w:b/>
          <w:sz w:val="24"/>
        </w:rPr>
        <w:t>2.</w:t>
      </w:r>
      <w:bookmarkEnd w:id="96"/>
      <w:bookmarkEnd w:id="97"/>
      <w:bookmarkEnd w:id="98"/>
      <w:bookmarkEnd w:id="99"/>
      <w:bookmarkEnd w:id="100"/>
      <w:bookmarkEnd w:id="101"/>
      <w:bookmarkEnd w:id="102"/>
      <w:bookmarkEnd w:id="103"/>
      <w:r w:rsidRPr="003C4CE4">
        <w:rPr>
          <w:rFonts w:ascii="仿宋" w:eastAsia="仿宋" w:hAnsi="仿宋" w:cs="仿宋" w:hint="eastAsia"/>
          <w:b/>
          <w:sz w:val="24"/>
        </w:rPr>
        <w:t>5 履约检查和问题反馈</w:t>
      </w:r>
      <w:bookmarkEnd w:id="104"/>
      <w:bookmarkEnd w:id="105"/>
      <w:bookmarkEnd w:id="106"/>
    </w:p>
    <w:p w14:paraId="217AD870" w14:textId="77777777" w:rsidR="00A23FCE" w:rsidRPr="003C4CE4" w:rsidRDefault="00000000">
      <w:pPr>
        <w:spacing w:line="560" w:lineRule="exact"/>
        <w:ind w:firstLineChars="200" w:firstLine="480"/>
        <w:rPr>
          <w:rFonts w:ascii="仿宋" w:eastAsia="仿宋" w:hAnsi="仿宋" w:cs="仿宋"/>
          <w:sz w:val="24"/>
        </w:rPr>
      </w:pPr>
      <w:bookmarkStart w:id="107" w:name="_Ref467379657"/>
      <w:r w:rsidRPr="003C4CE4">
        <w:rPr>
          <w:rFonts w:ascii="仿宋" w:eastAsia="仿宋" w:hAnsi="仿宋" w:cs="仿宋" w:hint="eastAsia"/>
          <w:sz w:val="24"/>
        </w:rPr>
        <w:t>2.5.1</w:t>
      </w:r>
      <w:bookmarkStart w:id="108" w:name="_Toc186431854"/>
      <w:bookmarkStart w:id="109" w:name="_Ref467379807"/>
      <w:bookmarkStart w:id="110" w:name="_Toc279701247"/>
      <w:bookmarkStart w:id="111" w:name="_Toc259093676"/>
      <w:bookmarkStart w:id="112" w:name="_Ref467379793"/>
      <w:bookmarkStart w:id="113" w:name="_Toc487900357"/>
      <w:bookmarkEnd w:id="107"/>
      <w:r w:rsidRPr="003C4CE4">
        <w:rPr>
          <w:rFonts w:ascii="仿宋" w:eastAsia="仿宋" w:hAnsi="仿宋" w:cs="仿宋" w:hint="eastAsia"/>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00CE0D91" w14:textId="77777777" w:rsidR="00A23FCE" w:rsidRPr="003C4CE4" w:rsidRDefault="00000000">
      <w:pPr>
        <w:spacing w:line="560" w:lineRule="exact"/>
        <w:ind w:firstLineChars="200" w:firstLine="480"/>
        <w:rPr>
          <w:rFonts w:ascii="仿宋" w:eastAsia="仿宋" w:hAnsi="仿宋" w:cs="仿宋"/>
          <w:sz w:val="24"/>
        </w:rPr>
      </w:pPr>
      <w:r w:rsidRPr="003C4CE4">
        <w:rPr>
          <w:rFonts w:ascii="仿宋" w:eastAsia="仿宋" w:hAnsi="仿宋" w:cs="仿宋" w:hint="eastAsia"/>
          <w:sz w:val="24"/>
        </w:rPr>
        <w:t>2.5.2 合同履行期间，甲方有权将履行过程中出现的问题反馈给乙方，双方当事人应以书面形式约定需要完善和改进的内容</w:t>
      </w:r>
      <w:bookmarkStart w:id="114" w:name="_Toc186431855"/>
      <w:bookmarkEnd w:id="108"/>
      <w:r w:rsidRPr="003C4CE4">
        <w:rPr>
          <w:rFonts w:ascii="仿宋" w:eastAsia="仿宋" w:hAnsi="仿宋" w:cs="仿宋" w:hint="eastAsia"/>
          <w:sz w:val="24"/>
        </w:rPr>
        <w:t>。</w:t>
      </w:r>
    </w:p>
    <w:p w14:paraId="7BEB3516" w14:textId="77777777" w:rsidR="00A23FCE" w:rsidRPr="003C4CE4" w:rsidRDefault="00000000">
      <w:pPr>
        <w:spacing w:line="560" w:lineRule="exact"/>
        <w:ind w:firstLineChars="200" w:firstLine="482"/>
        <w:outlineLvl w:val="0"/>
        <w:rPr>
          <w:rFonts w:ascii="仿宋" w:eastAsia="仿宋" w:hAnsi="仿宋" w:cs="仿宋"/>
          <w:b/>
          <w:sz w:val="24"/>
        </w:rPr>
      </w:pPr>
      <w:bookmarkStart w:id="115" w:name="_Ref467379923"/>
      <w:bookmarkStart w:id="116" w:name="_Toc259093677"/>
      <w:bookmarkStart w:id="117" w:name="_Toc487900358"/>
      <w:bookmarkStart w:id="118" w:name="_Ref467379852"/>
      <w:bookmarkStart w:id="119" w:name="_Ref467379863"/>
      <w:bookmarkStart w:id="120" w:name="_Toc279701248"/>
      <w:bookmarkStart w:id="121" w:name="_Toc774"/>
      <w:bookmarkStart w:id="122" w:name="_Toc3225"/>
      <w:bookmarkStart w:id="123" w:name="_Toc16110"/>
      <w:bookmarkEnd w:id="109"/>
      <w:bookmarkEnd w:id="110"/>
      <w:bookmarkEnd w:id="111"/>
      <w:bookmarkEnd w:id="112"/>
      <w:bookmarkEnd w:id="113"/>
      <w:bookmarkEnd w:id="114"/>
      <w:r w:rsidRPr="003C4CE4">
        <w:rPr>
          <w:rFonts w:ascii="仿宋" w:eastAsia="仿宋" w:hAnsi="仿宋" w:cs="仿宋" w:hint="eastAsia"/>
          <w:b/>
          <w:sz w:val="24"/>
        </w:rPr>
        <w:t>2.6 技术资料</w:t>
      </w:r>
      <w:bookmarkEnd w:id="115"/>
      <w:bookmarkEnd w:id="116"/>
      <w:bookmarkEnd w:id="117"/>
      <w:bookmarkEnd w:id="118"/>
      <w:bookmarkEnd w:id="119"/>
      <w:bookmarkEnd w:id="120"/>
      <w:r w:rsidRPr="003C4CE4">
        <w:rPr>
          <w:rFonts w:ascii="仿宋" w:eastAsia="仿宋" w:hAnsi="仿宋" w:cs="仿宋" w:hint="eastAsia"/>
          <w:b/>
          <w:sz w:val="24"/>
        </w:rPr>
        <w:t>和保密义务</w:t>
      </w:r>
      <w:bookmarkEnd w:id="121"/>
      <w:bookmarkEnd w:id="122"/>
      <w:bookmarkEnd w:id="123"/>
    </w:p>
    <w:p w14:paraId="09607CCA" w14:textId="77777777" w:rsidR="00A23FCE" w:rsidRPr="003C4CE4" w:rsidRDefault="00000000">
      <w:pPr>
        <w:spacing w:line="560" w:lineRule="exact"/>
        <w:ind w:firstLineChars="200" w:firstLine="480"/>
        <w:rPr>
          <w:rFonts w:ascii="仿宋" w:eastAsia="仿宋" w:hAnsi="仿宋" w:cs="仿宋"/>
          <w:sz w:val="24"/>
        </w:rPr>
      </w:pPr>
      <w:r w:rsidRPr="003C4CE4">
        <w:rPr>
          <w:rFonts w:ascii="仿宋" w:eastAsia="仿宋" w:hAnsi="仿宋" w:cs="仿宋" w:hint="eastAsia"/>
          <w:sz w:val="24"/>
        </w:rPr>
        <w:t>2.6.1 乙方有权依据合同约定和项目需要，向甲方了解有关情况，调阅有关资料等，甲方应予积极配合；</w:t>
      </w:r>
    </w:p>
    <w:p w14:paraId="55A010B2" w14:textId="77777777" w:rsidR="00A23FCE" w:rsidRPr="003C4CE4" w:rsidRDefault="00000000">
      <w:pPr>
        <w:spacing w:line="560" w:lineRule="exact"/>
        <w:ind w:firstLineChars="200" w:firstLine="480"/>
        <w:rPr>
          <w:rFonts w:ascii="仿宋" w:eastAsia="仿宋" w:hAnsi="仿宋" w:cs="仿宋"/>
          <w:sz w:val="24"/>
        </w:rPr>
      </w:pPr>
      <w:r w:rsidRPr="003C4CE4">
        <w:rPr>
          <w:rFonts w:ascii="仿宋" w:eastAsia="仿宋" w:hAnsi="仿宋" w:cs="仿宋" w:hint="eastAsia"/>
          <w:sz w:val="24"/>
        </w:rPr>
        <w:t>2.6.2 乙方有义务妥善保管和保护由甲方提供的前款信息和资料等；</w:t>
      </w:r>
    </w:p>
    <w:p w14:paraId="78AD6928" w14:textId="77777777" w:rsidR="00A23FCE" w:rsidRPr="003C4CE4" w:rsidRDefault="00000000">
      <w:pPr>
        <w:spacing w:line="560" w:lineRule="exact"/>
        <w:ind w:firstLineChars="200" w:firstLine="480"/>
        <w:rPr>
          <w:rFonts w:ascii="仿宋" w:eastAsia="仿宋" w:hAnsi="仿宋" w:cs="仿宋"/>
          <w:sz w:val="24"/>
        </w:rPr>
      </w:pPr>
      <w:r w:rsidRPr="003C4CE4">
        <w:rPr>
          <w:rFonts w:ascii="仿宋" w:eastAsia="仿宋" w:hAnsi="仿宋" w:cs="仿宋" w:hint="eastAsia"/>
          <w:sz w:val="24"/>
        </w:rPr>
        <w:t>2.6.3 除非依照法律规定或者对方当事人的书面同意，任何一方均应保证不向任何</w:t>
      </w:r>
      <w:r w:rsidRPr="003C4CE4">
        <w:rPr>
          <w:rFonts w:ascii="仿宋" w:eastAsia="仿宋" w:hAnsi="仿宋" w:cs="仿宋" w:hint="eastAsia"/>
          <w:sz w:val="24"/>
        </w:rPr>
        <w:lastRenderedPageBreak/>
        <w:t>第三方提供或披露有关合同的或者履行合同过程中知悉的对方当事人任何未公开的信息和资料，包括但不限于技术情报、技术资料、商业秘密和商业信息等，并采取一切合理和必要措施和方式防止任何第三</w:t>
      </w:r>
      <w:proofErr w:type="gramStart"/>
      <w:r w:rsidRPr="003C4CE4">
        <w:rPr>
          <w:rFonts w:ascii="仿宋" w:eastAsia="仿宋" w:hAnsi="仿宋" w:cs="仿宋" w:hint="eastAsia"/>
          <w:sz w:val="24"/>
        </w:rPr>
        <w:t>方接触</w:t>
      </w:r>
      <w:proofErr w:type="gramEnd"/>
      <w:r w:rsidRPr="003C4CE4">
        <w:rPr>
          <w:rFonts w:ascii="仿宋" w:eastAsia="仿宋" w:hAnsi="仿宋" w:cs="仿宋" w:hint="eastAsia"/>
          <w:sz w:val="24"/>
        </w:rPr>
        <w:t>到对方当事人的上述保密信息和资料。</w:t>
      </w:r>
    </w:p>
    <w:p w14:paraId="2FA82456" w14:textId="77777777" w:rsidR="00A23FCE" w:rsidRPr="003C4CE4" w:rsidRDefault="00000000">
      <w:pPr>
        <w:spacing w:line="560" w:lineRule="exact"/>
        <w:ind w:firstLineChars="200" w:firstLine="482"/>
        <w:outlineLvl w:val="0"/>
        <w:rPr>
          <w:rFonts w:ascii="仿宋" w:eastAsia="仿宋" w:hAnsi="仿宋" w:cs="仿宋"/>
          <w:b/>
          <w:sz w:val="24"/>
        </w:rPr>
      </w:pPr>
      <w:bookmarkStart w:id="124" w:name="_Toc7860"/>
      <w:r w:rsidRPr="003C4CE4">
        <w:rPr>
          <w:rFonts w:ascii="仿宋" w:eastAsia="仿宋" w:hAnsi="仿宋" w:cs="仿宋" w:hint="eastAsia"/>
          <w:b/>
          <w:sz w:val="24"/>
        </w:rPr>
        <w:t>2.7 质量保证</w:t>
      </w:r>
      <w:bookmarkEnd w:id="124"/>
    </w:p>
    <w:p w14:paraId="6086B402" w14:textId="77777777" w:rsidR="00A23FCE" w:rsidRPr="003C4CE4" w:rsidRDefault="00000000">
      <w:pPr>
        <w:spacing w:line="560" w:lineRule="exact"/>
        <w:ind w:firstLineChars="200" w:firstLine="480"/>
        <w:rPr>
          <w:rFonts w:ascii="仿宋" w:eastAsia="仿宋" w:hAnsi="仿宋" w:cs="仿宋"/>
          <w:sz w:val="24"/>
        </w:rPr>
      </w:pPr>
      <w:r w:rsidRPr="003C4CE4">
        <w:rPr>
          <w:rFonts w:ascii="仿宋" w:eastAsia="仿宋" w:hAnsi="仿宋" w:cs="仿宋" w:hint="eastAsia"/>
          <w:sz w:val="24"/>
        </w:rPr>
        <w:t>2.7.1 乙方应建立和完善履行合同的内部质量保证体系，并提供相关内部规章制度给甲方，以便甲方进行监督检查；</w:t>
      </w:r>
    </w:p>
    <w:p w14:paraId="2AB4967B" w14:textId="77777777" w:rsidR="00A23FCE" w:rsidRPr="003C4CE4" w:rsidRDefault="00000000">
      <w:pPr>
        <w:spacing w:line="560" w:lineRule="exact"/>
        <w:ind w:firstLineChars="200" w:firstLine="480"/>
        <w:rPr>
          <w:rFonts w:ascii="仿宋" w:eastAsia="仿宋" w:hAnsi="仿宋" w:cs="仿宋"/>
          <w:sz w:val="24"/>
        </w:rPr>
      </w:pPr>
      <w:r w:rsidRPr="003C4CE4">
        <w:rPr>
          <w:rFonts w:ascii="仿宋" w:eastAsia="仿宋" w:hAnsi="仿宋" w:cs="仿宋" w:hint="eastAsia"/>
          <w:sz w:val="24"/>
        </w:rPr>
        <w:t>2.7.2 乙方应保证履行合同的人员数量和素质、软件和硬件设备的配置、场地、环境和设施等满足全面履行合同的要求，并应接受甲方的监督检查。</w:t>
      </w:r>
    </w:p>
    <w:p w14:paraId="6CFDB9C8" w14:textId="77777777" w:rsidR="00A23FCE" w:rsidRPr="003C4CE4" w:rsidRDefault="00000000">
      <w:pPr>
        <w:spacing w:line="560" w:lineRule="exact"/>
        <w:ind w:firstLineChars="200" w:firstLine="482"/>
        <w:outlineLvl w:val="0"/>
        <w:rPr>
          <w:rFonts w:ascii="仿宋" w:eastAsia="仿宋" w:hAnsi="仿宋" w:cs="仿宋"/>
          <w:b/>
          <w:sz w:val="24"/>
        </w:rPr>
      </w:pPr>
      <w:bookmarkStart w:id="125" w:name="_Toc17244"/>
      <w:bookmarkStart w:id="126" w:name="_Toc259093681"/>
      <w:bookmarkStart w:id="127" w:name="_Toc487900362"/>
      <w:bookmarkStart w:id="128" w:name="_Toc279701252"/>
      <w:r w:rsidRPr="003C4CE4">
        <w:rPr>
          <w:rFonts w:ascii="仿宋" w:eastAsia="仿宋" w:hAnsi="仿宋" w:cs="仿宋" w:hint="eastAsia"/>
          <w:b/>
          <w:sz w:val="24"/>
        </w:rPr>
        <w:t>2.8 货物的风险负担</w:t>
      </w:r>
      <w:bookmarkEnd w:id="125"/>
    </w:p>
    <w:p w14:paraId="5CCD2A56" w14:textId="77777777" w:rsidR="00A23FCE" w:rsidRPr="003C4CE4" w:rsidRDefault="00000000">
      <w:pPr>
        <w:spacing w:line="560" w:lineRule="exact"/>
        <w:ind w:firstLineChars="200" w:firstLine="480"/>
        <w:rPr>
          <w:rFonts w:ascii="仿宋" w:eastAsia="仿宋" w:hAnsi="仿宋" w:cs="仿宋"/>
          <w:b/>
          <w:sz w:val="24"/>
        </w:rPr>
      </w:pPr>
      <w:r w:rsidRPr="003C4CE4">
        <w:rPr>
          <w:rFonts w:ascii="仿宋" w:eastAsia="仿宋" w:hAnsi="仿宋" w:cs="仿宋" w:hint="eastAsia"/>
          <w:sz w:val="24"/>
        </w:rPr>
        <w:t>货物或者在途货物或者交付给第一承运人后的货物毁损、灭失的风险负担详见</w:t>
      </w:r>
      <w:r w:rsidRPr="003C4CE4">
        <w:rPr>
          <w:rFonts w:ascii="仿宋" w:eastAsia="仿宋" w:hAnsi="仿宋" w:cs="仿宋" w:hint="eastAsia"/>
          <w:b/>
          <w:i/>
          <w:sz w:val="24"/>
          <w:u w:val="single"/>
        </w:rPr>
        <w:t>合同专用条款</w:t>
      </w:r>
      <w:r w:rsidRPr="003C4CE4">
        <w:rPr>
          <w:rFonts w:ascii="仿宋" w:eastAsia="仿宋" w:hAnsi="仿宋" w:cs="仿宋" w:hint="eastAsia"/>
          <w:sz w:val="24"/>
        </w:rPr>
        <w:t>。</w:t>
      </w:r>
    </w:p>
    <w:p w14:paraId="45DE08AC" w14:textId="77777777" w:rsidR="00A23FCE" w:rsidRPr="003C4CE4" w:rsidRDefault="00000000">
      <w:pPr>
        <w:spacing w:line="560" w:lineRule="exact"/>
        <w:ind w:firstLineChars="200" w:firstLine="482"/>
        <w:outlineLvl w:val="0"/>
        <w:rPr>
          <w:rFonts w:ascii="仿宋" w:eastAsia="仿宋" w:hAnsi="仿宋" w:cs="仿宋"/>
          <w:b/>
          <w:sz w:val="24"/>
        </w:rPr>
      </w:pPr>
      <w:bookmarkStart w:id="129" w:name="_Toc14055"/>
      <w:r w:rsidRPr="003C4CE4">
        <w:rPr>
          <w:rFonts w:ascii="仿宋" w:eastAsia="仿宋" w:hAnsi="仿宋" w:cs="仿宋" w:hint="eastAsia"/>
          <w:b/>
          <w:sz w:val="24"/>
        </w:rPr>
        <w:t>2.9 延迟交货</w:t>
      </w:r>
      <w:bookmarkEnd w:id="126"/>
      <w:bookmarkEnd w:id="127"/>
      <w:bookmarkEnd w:id="128"/>
      <w:bookmarkEnd w:id="129"/>
    </w:p>
    <w:p w14:paraId="71FF89BF" w14:textId="77777777" w:rsidR="00A23FCE" w:rsidRPr="003C4CE4" w:rsidRDefault="00000000">
      <w:pPr>
        <w:spacing w:line="560" w:lineRule="exact"/>
        <w:ind w:firstLineChars="200" w:firstLine="480"/>
        <w:rPr>
          <w:rFonts w:ascii="仿宋" w:eastAsia="仿宋" w:hAnsi="仿宋" w:cs="仿宋"/>
          <w:sz w:val="24"/>
        </w:rPr>
      </w:pPr>
      <w:r w:rsidRPr="003C4CE4">
        <w:rPr>
          <w:rFonts w:ascii="仿宋" w:eastAsia="仿宋" w:hAnsi="仿宋" w:cs="仿宋" w:hint="eastAsia"/>
          <w:sz w:val="24"/>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7354475D" w14:textId="77777777" w:rsidR="00A23FCE" w:rsidRPr="003C4CE4" w:rsidRDefault="00000000">
      <w:pPr>
        <w:spacing w:line="560" w:lineRule="exact"/>
        <w:ind w:firstLineChars="200" w:firstLine="482"/>
        <w:outlineLvl w:val="0"/>
        <w:rPr>
          <w:rFonts w:ascii="仿宋" w:eastAsia="仿宋" w:hAnsi="仿宋" w:cs="仿宋"/>
          <w:b/>
          <w:sz w:val="24"/>
        </w:rPr>
      </w:pPr>
      <w:bookmarkStart w:id="130" w:name="_Toc7502"/>
      <w:bookmarkStart w:id="131" w:name="_Ref467378121"/>
      <w:bookmarkStart w:id="132" w:name="_Toc259093683"/>
      <w:bookmarkStart w:id="133" w:name="_Toc487900364"/>
      <w:bookmarkStart w:id="134" w:name="_Toc279701254"/>
      <w:r w:rsidRPr="003C4CE4">
        <w:rPr>
          <w:rFonts w:ascii="仿宋" w:eastAsia="仿宋" w:hAnsi="仿宋" w:cs="仿宋" w:hint="eastAsia"/>
          <w:b/>
          <w:sz w:val="24"/>
        </w:rPr>
        <w:t>2.10 合同变更</w:t>
      </w:r>
      <w:bookmarkEnd w:id="130"/>
    </w:p>
    <w:p w14:paraId="0342B90B" w14:textId="77777777" w:rsidR="00A23FCE" w:rsidRPr="003C4CE4" w:rsidRDefault="00000000">
      <w:pPr>
        <w:spacing w:line="560" w:lineRule="exact"/>
        <w:ind w:firstLineChars="200" w:firstLine="480"/>
        <w:rPr>
          <w:rFonts w:ascii="仿宋" w:eastAsia="仿宋" w:hAnsi="仿宋" w:cs="仿宋"/>
          <w:sz w:val="24"/>
        </w:rPr>
      </w:pPr>
      <w:r w:rsidRPr="003C4CE4">
        <w:rPr>
          <w:rFonts w:ascii="仿宋" w:eastAsia="仿宋" w:hAnsi="仿宋" w:cs="仿宋" w:hint="eastAsia"/>
          <w:sz w:val="24"/>
        </w:rPr>
        <w:t>合同继续履行将损害国家利益和社会公共利益的，双方当事人应当以书面形式变更合同。有过错的一方应当承担赔偿责任，双方当事人都有过错的，各自承担相应的责任。</w:t>
      </w:r>
      <w:bookmarkStart w:id="135" w:name="_Toc279701259"/>
      <w:bookmarkStart w:id="136" w:name="_Toc259093688"/>
      <w:bookmarkStart w:id="137" w:name="_Toc487900369"/>
    </w:p>
    <w:p w14:paraId="31C19105" w14:textId="2CDBD37D" w:rsidR="00A23FCE" w:rsidRPr="003C4CE4" w:rsidRDefault="00000000">
      <w:pPr>
        <w:spacing w:line="560" w:lineRule="exact"/>
        <w:ind w:firstLineChars="200" w:firstLine="482"/>
        <w:outlineLvl w:val="0"/>
        <w:rPr>
          <w:rFonts w:ascii="仿宋" w:eastAsia="仿宋" w:hAnsi="仿宋" w:cs="仿宋"/>
          <w:b/>
          <w:sz w:val="24"/>
        </w:rPr>
      </w:pPr>
      <w:bookmarkStart w:id="138" w:name="_Toc10366"/>
      <w:bookmarkStart w:id="139" w:name="_Toc22955"/>
      <w:bookmarkStart w:id="140" w:name="_Toc15237"/>
      <w:r w:rsidRPr="003C4CE4">
        <w:rPr>
          <w:rFonts w:ascii="仿宋" w:eastAsia="仿宋" w:hAnsi="仿宋" w:cs="仿宋" w:hint="eastAsia"/>
          <w:b/>
          <w:sz w:val="24"/>
        </w:rPr>
        <w:t>2.11 合同转让</w:t>
      </w:r>
      <w:bookmarkEnd w:id="135"/>
      <w:bookmarkEnd w:id="136"/>
      <w:bookmarkEnd w:id="137"/>
      <w:r w:rsidRPr="003C4CE4">
        <w:rPr>
          <w:rFonts w:ascii="仿宋" w:eastAsia="仿宋" w:hAnsi="仿宋" w:cs="仿宋" w:hint="eastAsia"/>
          <w:b/>
          <w:sz w:val="24"/>
        </w:rPr>
        <w:t>和分包</w:t>
      </w:r>
      <w:bookmarkEnd w:id="138"/>
      <w:bookmarkEnd w:id="139"/>
      <w:bookmarkEnd w:id="140"/>
    </w:p>
    <w:p w14:paraId="69E5453B" w14:textId="77777777" w:rsidR="00A23FCE" w:rsidRPr="003C4CE4" w:rsidRDefault="00000000">
      <w:pPr>
        <w:spacing w:line="560" w:lineRule="exact"/>
        <w:ind w:firstLineChars="200" w:firstLine="480"/>
        <w:rPr>
          <w:rFonts w:ascii="仿宋" w:eastAsia="仿宋" w:hAnsi="仿宋" w:cs="仿宋"/>
          <w:sz w:val="24"/>
        </w:rPr>
      </w:pPr>
      <w:r w:rsidRPr="003C4CE4">
        <w:rPr>
          <w:rFonts w:ascii="仿宋" w:eastAsia="仿宋" w:hAnsi="仿宋" w:cs="仿宋" w:hint="eastAsia"/>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B9DE62A" w14:textId="77777777" w:rsidR="00A23FCE" w:rsidRPr="003C4CE4" w:rsidRDefault="00000000">
      <w:pPr>
        <w:spacing w:line="560" w:lineRule="exact"/>
        <w:ind w:firstLineChars="200" w:firstLine="480"/>
        <w:rPr>
          <w:rFonts w:ascii="仿宋" w:eastAsia="仿宋" w:hAnsi="仿宋" w:cs="仿宋"/>
          <w:sz w:val="24"/>
        </w:rPr>
      </w:pPr>
      <w:r w:rsidRPr="003C4CE4">
        <w:rPr>
          <w:rFonts w:ascii="仿宋" w:eastAsia="仿宋" w:hAnsi="仿宋" w:cs="仿宋" w:hint="eastAsia"/>
          <w:sz w:val="24"/>
        </w:rPr>
        <w:lastRenderedPageBreak/>
        <w:t>2.11.2乙方采取分包方式履行合同的，甲方可直接向分包供应商支付款项。</w:t>
      </w:r>
    </w:p>
    <w:p w14:paraId="1393AB28" w14:textId="77777777" w:rsidR="00A23FCE" w:rsidRPr="003C4CE4" w:rsidRDefault="00000000">
      <w:pPr>
        <w:spacing w:line="560" w:lineRule="exact"/>
        <w:ind w:firstLineChars="200" w:firstLine="482"/>
        <w:outlineLvl w:val="0"/>
        <w:rPr>
          <w:rFonts w:ascii="仿宋" w:eastAsia="仿宋" w:hAnsi="仿宋" w:cs="仿宋"/>
          <w:b/>
          <w:sz w:val="24"/>
        </w:rPr>
      </w:pPr>
      <w:bookmarkStart w:id="141" w:name="_Toc14066"/>
      <w:bookmarkStart w:id="142" w:name="_Toc16508"/>
      <w:bookmarkStart w:id="143" w:name="_Toc13566"/>
      <w:r w:rsidRPr="003C4CE4">
        <w:rPr>
          <w:rFonts w:ascii="仿宋" w:eastAsia="仿宋" w:hAnsi="仿宋" w:cs="仿宋" w:hint="eastAsia"/>
          <w:b/>
          <w:sz w:val="24"/>
        </w:rPr>
        <w:t>2.12 不可抗力</w:t>
      </w:r>
      <w:bookmarkEnd w:id="141"/>
      <w:bookmarkEnd w:id="142"/>
      <w:bookmarkEnd w:id="143"/>
    </w:p>
    <w:p w14:paraId="2319E577" w14:textId="77777777" w:rsidR="00A23FCE" w:rsidRPr="003C4CE4" w:rsidRDefault="00000000">
      <w:pPr>
        <w:spacing w:line="560" w:lineRule="exact"/>
        <w:ind w:firstLineChars="200" w:firstLine="480"/>
        <w:rPr>
          <w:rFonts w:ascii="仿宋" w:eastAsia="仿宋" w:hAnsi="仿宋" w:cs="仿宋"/>
          <w:sz w:val="24"/>
        </w:rPr>
      </w:pPr>
      <w:r w:rsidRPr="003C4CE4">
        <w:rPr>
          <w:rFonts w:ascii="仿宋" w:eastAsia="仿宋" w:hAnsi="仿宋" w:cs="仿宋" w:hint="eastAsia"/>
          <w:sz w:val="24"/>
        </w:rPr>
        <w:t>2.12.1如果任何一方遭遇法律规定的不可抗力，致使合同履行受阻时，履行合同的期限应予延长，延长的期限应相当于不可抗力所影响的时间；</w:t>
      </w:r>
    </w:p>
    <w:p w14:paraId="3384C818" w14:textId="77777777" w:rsidR="00A23FCE" w:rsidRPr="003C4CE4" w:rsidRDefault="00000000">
      <w:pPr>
        <w:spacing w:line="560" w:lineRule="exact"/>
        <w:ind w:firstLineChars="200" w:firstLine="480"/>
        <w:rPr>
          <w:rFonts w:ascii="仿宋" w:eastAsia="仿宋" w:hAnsi="仿宋" w:cs="仿宋"/>
          <w:sz w:val="24"/>
        </w:rPr>
      </w:pPr>
      <w:r w:rsidRPr="003C4CE4">
        <w:rPr>
          <w:rFonts w:ascii="仿宋" w:eastAsia="仿宋" w:hAnsi="仿宋" w:cs="仿宋" w:hint="eastAsia"/>
          <w:sz w:val="24"/>
        </w:rPr>
        <w:t>2.12.2 因不可抗力致使不能实现合同目的的，当事人可以解除合同；</w:t>
      </w:r>
    </w:p>
    <w:p w14:paraId="07FD0D99" w14:textId="77777777" w:rsidR="00A23FCE" w:rsidRPr="003C4CE4" w:rsidRDefault="00000000">
      <w:pPr>
        <w:spacing w:line="560" w:lineRule="exact"/>
        <w:ind w:firstLineChars="200" w:firstLine="480"/>
        <w:rPr>
          <w:rFonts w:ascii="仿宋" w:eastAsia="仿宋" w:hAnsi="仿宋" w:cs="仿宋"/>
          <w:sz w:val="24"/>
        </w:rPr>
      </w:pPr>
      <w:r w:rsidRPr="003C4CE4">
        <w:rPr>
          <w:rFonts w:ascii="仿宋" w:eastAsia="仿宋" w:hAnsi="仿宋" w:cs="仿宋" w:hint="eastAsia"/>
          <w:sz w:val="24"/>
        </w:rPr>
        <w:t>2.12.3 因不可抗力致使合同有变更必要的，双方当事人应在</w:t>
      </w:r>
      <w:r w:rsidRPr="003C4CE4">
        <w:rPr>
          <w:rFonts w:ascii="仿宋" w:eastAsia="仿宋" w:hAnsi="仿宋" w:cs="仿宋" w:hint="eastAsia"/>
          <w:b/>
          <w:i/>
          <w:sz w:val="24"/>
          <w:u w:val="single"/>
        </w:rPr>
        <w:t>合同专用条款</w:t>
      </w:r>
      <w:r w:rsidRPr="003C4CE4">
        <w:rPr>
          <w:rFonts w:ascii="仿宋" w:eastAsia="仿宋" w:hAnsi="仿宋" w:cs="仿宋" w:hint="eastAsia"/>
          <w:sz w:val="24"/>
        </w:rPr>
        <w:t>约定时间内以书面形式变更合同；</w:t>
      </w:r>
    </w:p>
    <w:p w14:paraId="11FF67FF" w14:textId="77777777" w:rsidR="00A23FCE" w:rsidRPr="003C4CE4" w:rsidRDefault="00000000">
      <w:pPr>
        <w:spacing w:line="560" w:lineRule="exact"/>
        <w:ind w:firstLineChars="200" w:firstLine="480"/>
        <w:rPr>
          <w:rFonts w:ascii="仿宋" w:eastAsia="仿宋" w:hAnsi="仿宋" w:cs="仿宋"/>
          <w:sz w:val="24"/>
        </w:rPr>
      </w:pPr>
      <w:r w:rsidRPr="003C4CE4">
        <w:rPr>
          <w:rFonts w:ascii="仿宋" w:eastAsia="仿宋" w:hAnsi="仿宋" w:cs="仿宋" w:hint="eastAsia"/>
          <w:sz w:val="24"/>
        </w:rPr>
        <w:t>2.12.4受不可抗力影响的一方在不可抗力发生后，应在</w:t>
      </w:r>
      <w:r w:rsidRPr="003C4CE4">
        <w:rPr>
          <w:rFonts w:ascii="仿宋" w:eastAsia="仿宋" w:hAnsi="仿宋" w:cs="仿宋" w:hint="eastAsia"/>
          <w:b/>
          <w:i/>
          <w:sz w:val="24"/>
          <w:u w:val="single"/>
        </w:rPr>
        <w:t>合同专用条款</w:t>
      </w:r>
      <w:r w:rsidRPr="003C4CE4">
        <w:rPr>
          <w:rFonts w:ascii="仿宋" w:eastAsia="仿宋" w:hAnsi="仿宋" w:cs="仿宋" w:hint="eastAsia"/>
          <w:sz w:val="24"/>
        </w:rPr>
        <w:t>约定时间内以书面形式通知对方当事人，并在</w:t>
      </w:r>
      <w:r w:rsidRPr="003C4CE4">
        <w:rPr>
          <w:rFonts w:ascii="仿宋" w:eastAsia="仿宋" w:hAnsi="仿宋" w:cs="仿宋" w:hint="eastAsia"/>
          <w:b/>
          <w:i/>
          <w:sz w:val="24"/>
          <w:u w:val="single"/>
        </w:rPr>
        <w:t>合同专用条款</w:t>
      </w:r>
      <w:r w:rsidRPr="003C4CE4">
        <w:rPr>
          <w:rFonts w:ascii="仿宋" w:eastAsia="仿宋" w:hAnsi="仿宋" w:cs="仿宋" w:hint="eastAsia"/>
          <w:sz w:val="24"/>
        </w:rPr>
        <w:t>约定时间内，将有关部门出具的证明文件送达对方当事人。</w:t>
      </w:r>
    </w:p>
    <w:p w14:paraId="0E456B12" w14:textId="77777777" w:rsidR="00A23FCE" w:rsidRPr="003C4CE4" w:rsidRDefault="00000000">
      <w:pPr>
        <w:spacing w:line="560" w:lineRule="exact"/>
        <w:ind w:firstLineChars="200" w:firstLine="482"/>
        <w:outlineLvl w:val="0"/>
        <w:rPr>
          <w:rFonts w:ascii="仿宋" w:eastAsia="仿宋" w:hAnsi="仿宋" w:cs="仿宋"/>
          <w:b/>
          <w:sz w:val="24"/>
        </w:rPr>
      </w:pPr>
      <w:bookmarkStart w:id="144" w:name="_Toc6969"/>
      <w:bookmarkStart w:id="145" w:name="_Toc30676"/>
      <w:bookmarkStart w:id="146" w:name="_Toc487900365"/>
      <w:bookmarkStart w:id="147" w:name="_Toc279701255"/>
      <w:bookmarkStart w:id="148" w:name="_Toc259093684"/>
      <w:bookmarkStart w:id="149" w:name="_Toc689"/>
      <w:r w:rsidRPr="003C4CE4">
        <w:rPr>
          <w:rFonts w:ascii="仿宋" w:eastAsia="仿宋" w:hAnsi="仿宋" w:cs="仿宋" w:hint="eastAsia"/>
          <w:b/>
          <w:sz w:val="24"/>
        </w:rPr>
        <w:t>2.13 税费</w:t>
      </w:r>
      <w:bookmarkEnd w:id="144"/>
      <w:bookmarkEnd w:id="145"/>
      <w:bookmarkEnd w:id="146"/>
      <w:bookmarkEnd w:id="147"/>
      <w:bookmarkEnd w:id="148"/>
      <w:bookmarkEnd w:id="149"/>
    </w:p>
    <w:p w14:paraId="18294551" w14:textId="77777777" w:rsidR="00A23FCE" w:rsidRPr="003C4CE4" w:rsidRDefault="00000000">
      <w:pPr>
        <w:spacing w:line="560" w:lineRule="exact"/>
        <w:ind w:firstLineChars="200" w:firstLine="480"/>
        <w:rPr>
          <w:rFonts w:ascii="仿宋" w:eastAsia="仿宋" w:hAnsi="仿宋" w:cs="仿宋"/>
          <w:sz w:val="24"/>
        </w:rPr>
      </w:pPr>
      <w:r w:rsidRPr="003C4CE4">
        <w:rPr>
          <w:rFonts w:ascii="仿宋" w:eastAsia="仿宋" w:hAnsi="仿宋" w:cs="仿宋" w:hint="eastAsia"/>
          <w:sz w:val="24"/>
        </w:rPr>
        <w:t>与合同有关的一切税费，均按照中华人民共和国法律的相关规定。</w:t>
      </w:r>
    </w:p>
    <w:p w14:paraId="0254FB9D" w14:textId="77777777" w:rsidR="00A23FCE" w:rsidRPr="003C4CE4" w:rsidRDefault="00000000">
      <w:pPr>
        <w:spacing w:line="560" w:lineRule="exact"/>
        <w:ind w:firstLineChars="200" w:firstLine="482"/>
        <w:outlineLvl w:val="0"/>
        <w:rPr>
          <w:rFonts w:ascii="仿宋" w:eastAsia="仿宋" w:hAnsi="仿宋" w:cs="仿宋"/>
          <w:b/>
          <w:sz w:val="24"/>
        </w:rPr>
      </w:pPr>
      <w:bookmarkStart w:id="150" w:name="_Toc16959"/>
      <w:bookmarkStart w:id="151" w:name="_Toc487900368"/>
      <w:bookmarkStart w:id="152" w:name="_Toc279701258"/>
      <w:bookmarkStart w:id="153" w:name="_Toc8298"/>
      <w:bookmarkStart w:id="154" w:name="_Toc7102"/>
      <w:bookmarkStart w:id="155" w:name="_Toc259093687"/>
      <w:r w:rsidRPr="003C4CE4">
        <w:rPr>
          <w:rFonts w:ascii="仿宋" w:eastAsia="仿宋" w:hAnsi="仿宋" w:cs="仿宋" w:hint="eastAsia"/>
          <w:b/>
          <w:sz w:val="24"/>
        </w:rPr>
        <w:t>2.14乙方破产</w:t>
      </w:r>
      <w:bookmarkEnd w:id="150"/>
      <w:bookmarkEnd w:id="151"/>
      <w:bookmarkEnd w:id="152"/>
      <w:bookmarkEnd w:id="153"/>
      <w:bookmarkEnd w:id="154"/>
      <w:bookmarkEnd w:id="155"/>
    </w:p>
    <w:p w14:paraId="11455895" w14:textId="77777777" w:rsidR="00A23FCE" w:rsidRPr="003C4CE4" w:rsidRDefault="00000000">
      <w:pPr>
        <w:spacing w:line="560" w:lineRule="exact"/>
        <w:ind w:firstLineChars="200" w:firstLine="480"/>
        <w:rPr>
          <w:rFonts w:ascii="仿宋" w:eastAsia="仿宋" w:hAnsi="仿宋" w:cs="仿宋"/>
          <w:sz w:val="24"/>
        </w:rPr>
      </w:pPr>
      <w:r w:rsidRPr="003C4CE4">
        <w:rPr>
          <w:rFonts w:ascii="仿宋" w:eastAsia="仿宋" w:hAnsi="仿宋" w:cs="仿宋" w:hint="eastAsia"/>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C63F57E" w14:textId="77777777" w:rsidR="00A23FCE" w:rsidRPr="003C4CE4" w:rsidRDefault="00000000">
      <w:pPr>
        <w:spacing w:line="560" w:lineRule="exact"/>
        <w:ind w:firstLineChars="200" w:firstLine="482"/>
        <w:outlineLvl w:val="0"/>
        <w:rPr>
          <w:rFonts w:ascii="仿宋" w:eastAsia="仿宋" w:hAnsi="仿宋" w:cs="仿宋"/>
          <w:b/>
          <w:sz w:val="24"/>
        </w:rPr>
      </w:pPr>
      <w:bookmarkStart w:id="156" w:name="_Toc6134"/>
      <w:bookmarkStart w:id="157" w:name="_Toc29333"/>
      <w:bookmarkStart w:id="158" w:name="_Toc15387"/>
      <w:r w:rsidRPr="003C4CE4">
        <w:rPr>
          <w:rFonts w:ascii="仿宋" w:eastAsia="仿宋" w:hAnsi="仿宋" w:cs="仿宋" w:hint="eastAsia"/>
          <w:b/>
          <w:sz w:val="24"/>
        </w:rPr>
        <w:t>2.15 合同中止、终止</w:t>
      </w:r>
      <w:bookmarkEnd w:id="156"/>
      <w:bookmarkEnd w:id="157"/>
      <w:bookmarkEnd w:id="158"/>
    </w:p>
    <w:p w14:paraId="11CDB772" w14:textId="77777777" w:rsidR="00A23FCE" w:rsidRPr="003C4CE4" w:rsidRDefault="00000000">
      <w:pPr>
        <w:spacing w:line="560" w:lineRule="exact"/>
        <w:ind w:firstLineChars="200" w:firstLine="480"/>
        <w:rPr>
          <w:rFonts w:ascii="仿宋" w:eastAsia="仿宋" w:hAnsi="仿宋" w:cs="仿宋"/>
          <w:sz w:val="24"/>
        </w:rPr>
      </w:pPr>
      <w:r w:rsidRPr="003C4CE4">
        <w:rPr>
          <w:rFonts w:ascii="仿宋" w:eastAsia="仿宋" w:hAnsi="仿宋" w:cs="仿宋" w:hint="eastAsia"/>
          <w:sz w:val="24"/>
        </w:rPr>
        <w:t>2.15.1 双方当事人不得擅自中止或者终止合同；</w:t>
      </w:r>
    </w:p>
    <w:p w14:paraId="1C034DA2" w14:textId="77777777" w:rsidR="00A23FCE" w:rsidRPr="003C4CE4" w:rsidRDefault="00000000">
      <w:pPr>
        <w:spacing w:line="560" w:lineRule="exact"/>
        <w:ind w:firstLineChars="200" w:firstLine="480"/>
        <w:rPr>
          <w:rFonts w:ascii="仿宋" w:eastAsia="仿宋" w:hAnsi="仿宋" w:cs="仿宋"/>
          <w:sz w:val="24"/>
        </w:rPr>
      </w:pPr>
      <w:r w:rsidRPr="003C4CE4">
        <w:rPr>
          <w:rFonts w:ascii="仿宋" w:eastAsia="仿宋" w:hAnsi="仿宋" w:cs="仿宋" w:hint="eastAsia"/>
          <w:sz w:val="24"/>
        </w:rPr>
        <w:t>2.15.2合同继续履行将损害国家利益和社会公共利益的，双方当事人应当中止或者终止合同。有过错的一方应当承担赔偿责任，双方当事人都有过错的，各自承担相应的责任。</w:t>
      </w:r>
    </w:p>
    <w:p w14:paraId="45C602B0" w14:textId="77777777" w:rsidR="00A23FCE" w:rsidRPr="003C4CE4" w:rsidRDefault="00000000">
      <w:pPr>
        <w:spacing w:line="560" w:lineRule="exact"/>
        <w:ind w:firstLineChars="200" w:firstLine="482"/>
        <w:outlineLvl w:val="0"/>
        <w:rPr>
          <w:rFonts w:ascii="仿宋" w:eastAsia="仿宋" w:hAnsi="仿宋" w:cs="仿宋"/>
          <w:b/>
          <w:sz w:val="24"/>
        </w:rPr>
      </w:pPr>
      <w:bookmarkStart w:id="159" w:name="_Toc6596"/>
      <w:bookmarkStart w:id="160" w:name="_Toc1125"/>
      <w:bookmarkStart w:id="161" w:name="_Toc14563"/>
      <w:r w:rsidRPr="003C4CE4">
        <w:rPr>
          <w:rFonts w:ascii="仿宋" w:eastAsia="仿宋" w:hAnsi="仿宋" w:cs="仿宋" w:hint="eastAsia"/>
          <w:b/>
          <w:sz w:val="24"/>
        </w:rPr>
        <w:t>2.16检验和验收</w:t>
      </w:r>
      <w:bookmarkEnd w:id="159"/>
      <w:bookmarkEnd w:id="160"/>
      <w:bookmarkEnd w:id="161"/>
    </w:p>
    <w:p w14:paraId="5861F4AD" w14:textId="77777777" w:rsidR="00A23FCE" w:rsidRPr="003C4CE4" w:rsidRDefault="00000000">
      <w:pPr>
        <w:tabs>
          <w:tab w:val="left" w:pos="360"/>
          <w:tab w:val="left" w:pos="540"/>
          <w:tab w:val="left" w:pos="1080"/>
        </w:tabs>
        <w:spacing w:line="560" w:lineRule="exact"/>
        <w:ind w:firstLineChars="200" w:firstLine="480"/>
        <w:rPr>
          <w:rFonts w:ascii="仿宋" w:eastAsia="仿宋" w:hAnsi="仿宋" w:cs="仿宋"/>
          <w:sz w:val="24"/>
        </w:rPr>
      </w:pPr>
      <w:r w:rsidRPr="003C4CE4">
        <w:rPr>
          <w:rFonts w:ascii="仿宋" w:eastAsia="仿宋" w:hAnsi="仿宋" w:cs="仿宋" w:hint="eastAsia"/>
          <w:sz w:val="24"/>
        </w:rPr>
        <w:t>2.16.1货物交付前，乙方应对货物的质量、数量等方面进行详细、全面的检验，并向甲方出具证明货物符合合同约定的文件；货物交付时，甲方在</w:t>
      </w:r>
      <w:r w:rsidRPr="003C4CE4">
        <w:rPr>
          <w:rFonts w:ascii="仿宋" w:eastAsia="仿宋" w:hAnsi="仿宋" w:cs="仿宋" w:hint="eastAsia"/>
          <w:b/>
          <w:i/>
          <w:sz w:val="24"/>
          <w:u w:val="single"/>
        </w:rPr>
        <w:t>合同专用条款</w:t>
      </w:r>
      <w:r w:rsidRPr="003C4CE4">
        <w:rPr>
          <w:rFonts w:ascii="仿宋" w:eastAsia="仿宋" w:hAnsi="仿宋" w:cs="仿宋" w:hint="eastAsia"/>
          <w:sz w:val="24"/>
        </w:rPr>
        <w:t>约定时间</w:t>
      </w:r>
      <w:r w:rsidRPr="003C4CE4">
        <w:rPr>
          <w:rFonts w:ascii="仿宋" w:eastAsia="仿宋" w:hAnsi="仿宋" w:cs="仿宋" w:hint="eastAsia"/>
          <w:sz w:val="24"/>
        </w:rPr>
        <w:lastRenderedPageBreak/>
        <w:t>内组织验收，并可依法邀请相关方参加，验收应出具验收书。</w:t>
      </w:r>
    </w:p>
    <w:p w14:paraId="40F4696A" w14:textId="77777777" w:rsidR="00A23FCE" w:rsidRPr="003C4CE4" w:rsidRDefault="00000000">
      <w:pPr>
        <w:tabs>
          <w:tab w:val="left" w:pos="360"/>
          <w:tab w:val="left" w:pos="540"/>
          <w:tab w:val="left" w:pos="1080"/>
        </w:tabs>
        <w:spacing w:line="560" w:lineRule="exact"/>
        <w:ind w:firstLineChars="200" w:firstLine="480"/>
        <w:rPr>
          <w:rFonts w:ascii="仿宋" w:eastAsia="仿宋" w:hAnsi="仿宋" w:cs="仿宋"/>
          <w:sz w:val="24"/>
        </w:rPr>
      </w:pPr>
      <w:r w:rsidRPr="003C4CE4">
        <w:rPr>
          <w:rFonts w:ascii="仿宋" w:eastAsia="仿宋" w:hAnsi="仿宋" w:cs="仿宋" w:hint="eastAsia"/>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7B7CD5CE" w14:textId="77777777" w:rsidR="00A23FCE" w:rsidRPr="003C4CE4" w:rsidRDefault="00000000">
      <w:pPr>
        <w:tabs>
          <w:tab w:val="left" w:pos="360"/>
          <w:tab w:val="left" w:pos="540"/>
          <w:tab w:val="left" w:pos="1080"/>
        </w:tabs>
        <w:spacing w:line="560" w:lineRule="exact"/>
        <w:ind w:firstLineChars="200" w:firstLine="480"/>
        <w:rPr>
          <w:rFonts w:ascii="仿宋" w:eastAsia="仿宋" w:hAnsi="仿宋" w:cs="仿宋"/>
          <w:sz w:val="24"/>
        </w:rPr>
      </w:pPr>
      <w:r w:rsidRPr="003C4CE4">
        <w:rPr>
          <w:rFonts w:ascii="仿宋" w:eastAsia="仿宋" w:hAnsi="仿宋" w:cs="仿宋" w:hint="eastAsia"/>
          <w:sz w:val="24"/>
        </w:rPr>
        <w:t>2.16.3 检验和验收标准、程序等具体内容以及前述</w:t>
      </w:r>
      <w:proofErr w:type="gramStart"/>
      <w:r w:rsidRPr="003C4CE4">
        <w:rPr>
          <w:rFonts w:ascii="仿宋" w:eastAsia="仿宋" w:hAnsi="仿宋" w:cs="仿宋" w:hint="eastAsia"/>
          <w:sz w:val="24"/>
        </w:rPr>
        <w:t>验收书</w:t>
      </w:r>
      <w:proofErr w:type="gramEnd"/>
      <w:r w:rsidRPr="003C4CE4">
        <w:rPr>
          <w:rFonts w:ascii="仿宋" w:eastAsia="仿宋" w:hAnsi="仿宋" w:cs="仿宋" w:hint="eastAsia"/>
          <w:sz w:val="24"/>
        </w:rPr>
        <w:t>的效力详见</w:t>
      </w:r>
      <w:r w:rsidRPr="003C4CE4">
        <w:rPr>
          <w:rFonts w:ascii="仿宋" w:eastAsia="仿宋" w:hAnsi="仿宋" w:cs="仿宋" w:hint="eastAsia"/>
          <w:b/>
          <w:i/>
          <w:sz w:val="24"/>
          <w:u w:val="single"/>
        </w:rPr>
        <w:t>合同专用条款</w:t>
      </w:r>
      <w:r w:rsidRPr="003C4CE4">
        <w:rPr>
          <w:rFonts w:ascii="仿宋" w:eastAsia="仿宋" w:hAnsi="仿宋" w:cs="仿宋" w:hint="eastAsia"/>
          <w:i/>
          <w:sz w:val="24"/>
        </w:rPr>
        <w:t>。</w:t>
      </w:r>
    </w:p>
    <w:p w14:paraId="7F2338EB" w14:textId="77777777" w:rsidR="00A23FCE" w:rsidRPr="003C4CE4" w:rsidRDefault="00000000">
      <w:pPr>
        <w:spacing w:line="560" w:lineRule="exact"/>
        <w:ind w:firstLineChars="200" w:firstLine="482"/>
        <w:outlineLvl w:val="0"/>
        <w:rPr>
          <w:rFonts w:ascii="仿宋" w:eastAsia="仿宋" w:hAnsi="仿宋" w:cs="仿宋"/>
          <w:b/>
          <w:sz w:val="24"/>
        </w:rPr>
      </w:pPr>
      <w:bookmarkStart w:id="162" w:name="_Toc487900371"/>
      <w:bookmarkStart w:id="163" w:name="_Toc259093690"/>
      <w:bookmarkStart w:id="164" w:name="_Toc279701261"/>
      <w:bookmarkStart w:id="165" w:name="_Toc19604"/>
      <w:bookmarkStart w:id="166" w:name="_Toc25182"/>
      <w:bookmarkStart w:id="167" w:name="_Toc11284"/>
      <w:bookmarkEnd w:id="131"/>
      <w:bookmarkEnd w:id="132"/>
      <w:bookmarkEnd w:id="133"/>
      <w:bookmarkEnd w:id="134"/>
      <w:r w:rsidRPr="003C4CE4">
        <w:rPr>
          <w:rFonts w:ascii="仿宋" w:eastAsia="仿宋" w:hAnsi="仿宋" w:cs="仿宋" w:hint="eastAsia"/>
          <w:b/>
          <w:sz w:val="24"/>
        </w:rPr>
        <w:t>2.17 通知</w:t>
      </w:r>
      <w:bookmarkEnd w:id="162"/>
      <w:bookmarkEnd w:id="163"/>
      <w:bookmarkEnd w:id="164"/>
      <w:r w:rsidRPr="003C4CE4">
        <w:rPr>
          <w:rFonts w:ascii="仿宋" w:eastAsia="仿宋" w:hAnsi="仿宋" w:cs="仿宋" w:hint="eastAsia"/>
          <w:b/>
          <w:sz w:val="24"/>
        </w:rPr>
        <w:t>和送达</w:t>
      </w:r>
      <w:bookmarkEnd w:id="165"/>
      <w:bookmarkEnd w:id="166"/>
      <w:bookmarkEnd w:id="167"/>
    </w:p>
    <w:p w14:paraId="054B7D98" w14:textId="77777777" w:rsidR="00A23FCE" w:rsidRPr="003C4CE4" w:rsidRDefault="00000000">
      <w:pPr>
        <w:spacing w:line="560" w:lineRule="exact"/>
        <w:ind w:firstLineChars="200" w:firstLine="480"/>
        <w:rPr>
          <w:rFonts w:ascii="仿宋" w:eastAsia="仿宋" w:hAnsi="仿宋" w:cs="仿宋"/>
          <w:sz w:val="24"/>
        </w:rPr>
      </w:pPr>
      <w:bookmarkStart w:id="168" w:name="_Toc3135"/>
      <w:bookmarkStart w:id="169" w:name="_Toc6698"/>
      <w:bookmarkStart w:id="170" w:name="_Toc279701262"/>
      <w:bookmarkStart w:id="171" w:name="_Toc487900372"/>
      <w:bookmarkStart w:id="172" w:name="_Toc259093691"/>
      <w:r w:rsidRPr="003C4CE4">
        <w:rPr>
          <w:rFonts w:ascii="仿宋" w:eastAsia="仿宋" w:hAnsi="仿宋" w:cs="仿宋" w:hint="eastAsia"/>
          <w:sz w:val="24"/>
        </w:rPr>
        <w:t xml:space="preserve">2.17.1任何一方因履行合同而以合同第一部分尾部所列明的传真或电子邮件 </w:t>
      </w:r>
      <w:r w:rsidRPr="003C4CE4">
        <w:rPr>
          <w:rFonts w:ascii="仿宋" w:eastAsia="仿宋" w:hAnsi="仿宋" w:cs="仿宋" w:hint="eastAsia"/>
          <w:sz w:val="24"/>
          <w:u w:val="single"/>
        </w:rPr>
        <w:t xml:space="preserve">       </w:t>
      </w:r>
      <w:r w:rsidRPr="003C4CE4">
        <w:rPr>
          <w:rFonts w:ascii="仿宋" w:eastAsia="仿宋" w:hAnsi="仿宋" w:cs="仿宋" w:hint="eastAsia"/>
          <w:sz w:val="24"/>
        </w:rPr>
        <w:t>发出的所有通知、文件、材料，均视为已向对方当事人送达；任何一方变更上述送达方式或者地址的，应于</w:t>
      </w:r>
      <w:r w:rsidRPr="003C4CE4">
        <w:rPr>
          <w:rFonts w:ascii="仿宋" w:eastAsia="仿宋" w:hAnsi="仿宋" w:cs="仿宋" w:hint="eastAsia"/>
          <w:sz w:val="24"/>
          <w:u w:val="single"/>
        </w:rPr>
        <w:t>3</w:t>
      </w:r>
      <w:r w:rsidRPr="003C4CE4">
        <w:rPr>
          <w:rFonts w:ascii="仿宋" w:eastAsia="仿宋" w:hAnsi="仿宋" w:cs="仿宋" w:hint="eastAsia"/>
          <w:sz w:val="24"/>
        </w:rPr>
        <w:t>个工作日内书面通知对方当事人，在对方当事人收到有关变更通知之前，变更前的约定送达方式或者地址仍视为有效。</w:t>
      </w:r>
      <w:bookmarkEnd w:id="168"/>
      <w:bookmarkEnd w:id="169"/>
    </w:p>
    <w:p w14:paraId="3C1DEB30" w14:textId="77777777" w:rsidR="00A23FCE" w:rsidRPr="003C4CE4" w:rsidRDefault="00000000">
      <w:pPr>
        <w:spacing w:line="560" w:lineRule="exact"/>
        <w:ind w:firstLineChars="200" w:firstLine="480"/>
        <w:rPr>
          <w:rFonts w:ascii="仿宋" w:eastAsia="仿宋" w:hAnsi="仿宋" w:cs="仿宋"/>
          <w:sz w:val="24"/>
        </w:rPr>
      </w:pPr>
      <w:bookmarkStart w:id="173" w:name="_Toc23294"/>
      <w:bookmarkStart w:id="174" w:name="_Toc23128"/>
      <w:r w:rsidRPr="003C4CE4">
        <w:rPr>
          <w:rFonts w:ascii="仿宋" w:eastAsia="仿宋" w:hAnsi="仿宋" w:cs="仿宋" w:hint="eastAsia"/>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173"/>
      <w:bookmarkEnd w:id="174"/>
    </w:p>
    <w:p w14:paraId="62D46867" w14:textId="77777777" w:rsidR="00A23FCE" w:rsidRPr="003C4CE4" w:rsidRDefault="00000000">
      <w:pPr>
        <w:spacing w:line="560" w:lineRule="exact"/>
        <w:ind w:firstLineChars="200" w:firstLine="482"/>
        <w:outlineLvl w:val="0"/>
        <w:rPr>
          <w:rFonts w:ascii="仿宋" w:eastAsia="仿宋" w:hAnsi="仿宋" w:cs="仿宋"/>
          <w:b/>
          <w:sz w:val="24"/>
        </w:rPr>
      </w:pPr>
      <w:bookmarkStart w:id="175" w:name="_Toc18540"/>
      <w:bookmarkStart w:id="176" w:name="_Toc4355"/>
      <w:bookmarkStart w:id="177" w:name="_Toc30599"/>
      <w:r w:rsidRPr="003C4CE4">
        <w:rPr>
          <w:rFonts w:ascii="仿宋" w:eastAsia="仿宋" w:hAnsi="仿宋" w:cs="仿宋" w:hint="eastAsia"/>
          <w:b/>
          <w:sz w:val="24"/>
        </w:rPr>
        <w:t>2.18 计量单位</w:t>
      </w:r>
      <w:bookmarkEnd w:id="170"/>
      <w:bookmarkEnd w:id="171"/>
      <w:bookmarkEnd w:id="172"/>
      <w:bookmarkEnd w:id="175"/>
      <w:bookmarkEnd w:id="176"/>
      <w:bookmarkEnd w:id="177"/>
    </w:p>
    <w:p w14:paraId="09B61AB4" w14:textId="77777777" w:rsidR="00A23FCE" w:rsidRPr="003C4CE4" w:rsidRDefault="00000000">
      <w:pPr>
        <w:spacing w:line="560" w:lineRule="exact"/>
        <w:ind w:firstLineChars="200" w:firstLine="480"/>
        <w:rPr>
          <w:rFonts w:ascii="仿宋" w:eastAsia="仿宋" w:hAnsi="仿宋" w:cs="仿宋"/>
          <w:sz w:val="24"/>
        </w:rPr>
      </w:pPr>
      <w:r w:rsidRPr="003C4CE4">
        <w:rPr>
          <w:rFonts w:ascii="仿宋" w:eastAsia="仿宋" w:hAnsi="仿宋" w:cs="仿宋" w:hint="eastAsia"/>
          <w:sz w:val="24"/>
        </w:rPr>
        <w:t>除技术规范中另有规定外,合同的计量单位均使用国家法定计量单位。</w:t>
      </w:r>
    </w:p>
    <w:p w14:paraId="2A2B125B" w14:textId="77777777" w:rsidR="00A23FCE" w:rsidRPr="003C4CE4" w:rsidRDefault="00000000">
      <w:pPr>
        <w:spacing w:line="560" w:lineRule="exact"/>
        <w:ind w:firstLineChars="200" w:firstLine="482"/>
        <w:outlineLvl w:val="0"/>
        <w:rPr>
          <w:rFonts w:ascii="仿宋" w:eastAsia="仿宋" w:hAnsi="仿宋" w:cs="仿宋"/>
          <w:b/>
          <w:sz w:val="24"/>
        </w:rPr>
      </w:pPr>
      <w:bookmarkStart w:id="178" w:name="_Toc279701263"/>
      <w:bookmarkStart w:id="179" w:name="_Toc12773"/>
      <w:bookmarkStart w:id="180" w:name="_Toc487900373"/>
      <w:bookmarkStart w:id="181" w:name="_Toc10330"/>
      <w:bookmarkStart w:id="182" w:name="_Toc259093692"/>
      <w:bookmarkStart w:id="183" w:name="_Toc18567"/>
      <w:r w:rsidRPr="003C4CE4">
        <w:rPr>
          <w:rFonts w:ascii="仿宋" w:eastAsia="仿宋" w:hAnsi="仿宋" w:cs="仿宋" w:hint="eastAsia"/>
          <w:b/>
          <w:sz w:val="24"/>
        </w:rPr>
        <w:t>2.19 合同使用的文字和适用的法律</w:t>
      </w:r>
      <w:bookmarkEnd w:id="178"/>
      <w:bookmarkEnd w:id="179"/>
      <w:bookmarkEnd w:id="180"/>
      <w:bookmarkEnd w:id="181"/>
      <w:bookmarkEnd w:id="182"/>
      <w:bookmarkEnd w:id="183"/>
    </w:p>
    <w:p w14:paraId="516BF1EB" w14:textId="77777777" w:rsidR="00A23FCE" w:rsidRPr="003C4CE4" w:rsidRDefault="00000000">
      <w:pPr>
        <w:spacing w:line="560" w:lineRule="exact"/>
        <w:ind w:firstLineChars="200" w:firstLine="480"/>
        <w:rPr>
          <w:rFonts w:ascii="仿宋" w:eastAsia="仿宋" w:hAnsi="仿宋" w:cs="仿宋"/>
          <w:sz w:val="24"/>
        </w:rPr>
      </w:pPr>
      <w:r w:rsidRPr="003C4CE4">
        <w:rPr>
          <w:rFonts w:ascii="仿宋" w:eastAsia="仿宋" w:hAnsi="仿宋" w:cs="仿宋" w:hint="eastAsia"/>
          <w:sz w:val="24"/>
        </w:rPr>
        <w:t>2.19.1 合同使用汉语书就、变更和解释；</w:t>
      </w:r>
    </w:p>
    <w:p w14:paraId="352C9B70" w14:textId="77777777" w:rsidR="00A23FCE" w:rsidRPr="003C4CE4" w:rsidRDefault="00000000">
      <w:pPr>
        <w:spacing w:line="560" w:lineRule="exact"/>
        <w:ind w:firstLineChars="200" w:firstLine="480"/>
        <w:rPr>
          <w:rFonts w:ascii="仿宋" w:eastAsia="仿宋" w:hAnsi="仿宋" w:cs="仿宋"/>
          <w:sz w:val="24"/>
        </w:rPr>
      </w:pPr>
      <w:r w:rsidRPr="003C4CE4">
        <w:rPr>
          <w:rFonts w:ascii="仿宋" w:eastAsia="仿宋" w:hAnsi="仿宋" w:cs="仿宋" w:hint="eastAsia"/>
          <w:sz w:val="24"/>
        </w:rPr>
        <w:t>2.19.2 合同适用中华人民共和国法律。</w:t>
      </w:r>
    </w:p>
    <w:p w14:paraId="0B53F414" w14:textId="77777777" w:rsidR="00A23FCE" w:rsidRPr="003C4CE4" w:rsidRDefault="00000000">
      <w:pPr>
        <w:spacing w:line="560" w:lineRule="exact"/>
        <w:ind w:firstLineChars="200" w:firstLine="482"/>
        <w:outlineLvl w:val="0"/>
        <w:rPr>
          <w:rFonts w:ascii="仿宋" w:eastAsia="仿宋" w:hAnsi="仿宋" w:cs="仿宋"/>
          <w:b/>
          <w:sz w:val="24"/>
        </w:rPr>
      </w:pPr>
      <w:bookmarkStart w:id="184" w:name="_Toc19890"/>
      <w:bookmarkStart w:id="185" w:name="_Toc14001"/>
      <w:bookmarkStart w:id="186" w:name="_Toc6885"/>
      <w:r w:rsidRPr="003C4CE4">
        <w:rPr>
          <w:rFonts w:ascii="仿宋" w:eastAsia="仿宋" w:hAnsi="仿宋" w:cs="仿宋" w:hint="eastAsia"/>
          <w:b/>
          <w:sz w:val="24"/>
        </w:rPr>
        <w:t>2.20 合同份数</w:t>
      </w:r>
      <w:bookmarkEnd w:id="184"/>
      <w:bookmarkEnd w:id="185"/>
      <w:bookmarkEnd w:id="186"/>
    </w:p>
    <w:p w14:paraId="2EC75552" w14:textId="77777777" w:rsidR="00A23FCE" w:rsidRPr="003C4CE4" w:rsidRDefault="00000000">
      <w:pPr>
        <w:spacing w:line="560" w:lineRule="exact"/>
        <w:ind w:firstLineChars="200" w:firstLine="480"/>
        <w:rPr>
          <w:rFonts w:ascii="仿宋" w:eastAsia="仿宋" w:hAnsi="仿宋" w:cs="仿宋"/>
          <w:sz w:val="24"/>
        </w:rPr>
      </w:pPr>
      <w:r w:rsidRPr="003C4CE4">
        <w:rPr>
          <w:rFonts w:ascii="仿宋" w:eastAsia="仿宋" w:hAnsi="仿宋" w:cs="仿宋" w:hint="eastAsia"/>
          <w:sz w:val="24"/>
        </w:rPr>
        <w:t>合同份数按</w:t>
      </w:r>
      <w:r w:rsidRPr="003C4CE4">
        <w:rPr>
          <w:rFonts w:ascii="仿宋" w:eastAsia="仿宋" w:hAnsi="仿宋" w:cs="仿宋" w:hint="eastAsia"/>
          <w:b/>
          <w:i/>
          <w:sz w:val="24"/>
          <w:u w:val="single"/>
        </w:rPr>
        <w:t>合同专用条款</w:t>
      </w:r>
      <w:r w:rsidRPr="003C4CE4">
        <w:rPr>
          <w:rFonts w:ascii="仿宋" w:eastAsia="仿宋" w:hAnsi="仿宋" w:cs="仿宋" w:hint="eastAsia"/>
          <w:sz w:val="24"/>
        </w:rPr>
        <w:t>规定，每份均具有同等法律效力。</w:t>
      </w:r>
    </w:p>
    <w:p w14:paraId="3020EB27" w14:textId="77777777" w:rsidR="00A23FCE" w:rsidRPr="003C4CE4" w:rsidRDefault="00000000">
      <w:pPr>
        <w:adjustRightInd/>
        <w:spacing w:line="360" w:lineRule="auto"/>
        <w:ind w:firstLineChars="1197" w:firstLine="2514"/>
        <w:outlineLvl w:val="0"/>
        <w:rPr>
          <w:rFonts w:ascii="仿宋" w:eastAsia="仿宋" w:hAnsi="仿宋" w:cs="仿宋"/>
          <w:b/>
        </w:rPr>
      </w:pPr>
      <w:r w:rsidRPr="003C4CE4">
        <w:rPr>
          <w:rFonts w:ascii="仿宋" w:eastAsia="仿宋" w:hAnsi="仿宋" w:cs="仿宋" w:hint="eastAsia"/>
          <w:kern w:val="0"/>
        </w:rPr>
        <w:br w:type="page"/>
      </w:r>
      <w:r w:rsidRPr="003C4CE4">
        <w:rPr>
          <w:rFonts w:ascii="仿宋" w:eastAsia="仿宋" w:hAnsi="仿宋" w:cs="仿宋" w:hint="eastAsia"/>
          <w:b/>
          <w:sz w:val="32"/>
          <w:szCs w:val="20"/>
        </w:rPr>
        <w:lastRenderedPageBreak/>
        <w:t xml:space="preserve"> 第三部分  合同专用条款</w:t>
      </w:r>
    </w:p>
    <w:p w14:paraId="79EA1221" w14:textId="77777777" w:rsidR="00A23FCE" w:rsidRPr="003C4CE4" w:rsidRDefault="00000000">
      <w:pPr>
        <w:spacing w:line="560" w:lineRule="exact"/>
        <w:ind w:leftChars="-200" w:left="-420" w:rightChars="-200" w:right="-420" w:firstLineChars="200" w:firstLine="480"/>
        <w:rPr>
          <w:rFonts w:ascii="仿宋" w:eastAsia="仿宋" w:hAnsi="仿宋" w:cs="仿宋"/>
        </w:rPr>
      </w:pPr>
      <w:r w:rsidRPr="003C4CE4">
        <w:rPr>
          <w:rFonts w:ascii="仿宋" w:eastAsia="仿宋" w:hAnsi="仿宋" w:cs="仿宋"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842"/>
        <w:gridCol w:w="8215"/>
      </w:tblGrid>
      <w:tr w:rsidR="00AA7B68" w:rsidRPr="003C4CE4" w14:paraId="632AB38D" w14:textId="77777777">
        <w:trPr>
          <w:trHeight w:val="391"/>
        </w:trPr>
        <w:tc>
          <w:tcPr>
            <w:tcW w:w="465" w:type="pct"/>
            <w:tcBorders>
              <w:left w:val="single" w:sz="4" w:space="0" w:color="auto"/>
            </w:tcBorders>
            <w:vAlign w:val="center"/>
          </w:tcPr>
          <w:p w14:paraId="23C66976" w14:textId="77777777" w:rsidR="00A23FCE" w:rsidRPr="003C4CE4" w:rsidRDefault="00000000">
            <w:pPr>
              <w:spacing w:line="360" w:lineRule="auto"/>
              <w:jc w:val="center"/>
              <w:rPr>
                <w:rFonts w:ascii="仿宋" w:eastAsia="仿宋" w:hAnsi="仿宋" w:cs="仿宋"/>
                <w:b/>
                <w:sz w:val="24"/>
              </w:rPr>
            </w:pPr>
            <w:r w:rsidRPr="003C4CE4">
              <w:rPr>
                <w:rFonts w:ascii="仿宋" w:eastAsia="仿宋" w:hAnsi="仿宋" w:cs="仿宋" w:hint="eastAsia"/>
                <w:b/>
                <w:sz w:val="24"/>
              </w:rPr>
              <w:t>条款号</w:t>
            </w:r>
          </w:p>
        </w:tc>
        <w:tc>
          <w:tcPr>
            <w:tcW w:w="4535" w:type="pct"/>
            <w:vAlign w:val="center"/>
          </w:tcPr>
          <w:p w14:paraId="0DC895E2" w14:textId="77777777" w:rsidR="00A23FCE" w:rsidRPr="003C4CE4" w:rsidRDefault="00000000">
            <w:pPr>
              <w:spacing w:line="360" w:lineRule="auto"/>
              <w:jc w:val="center"/>
              <w:rPr>
                <w:rFonts w:ascii="仿宋" w:eastAsia="仿宋" w:hAnsi="仿宋" w:cs="仿宋"/>
                <w:b/>
                <w:sz w:val="24"/>
              </w:rPr>
            </w:pPr>
            <w:r w:rsidRPr="003C4CE4">
              <w:rPr>
                <w:rFonts w:ascii="仿宋" w:eastAsia="仿宋" w:hAnsi="仿宋" w:cs="仿宋" w:hint="eastAsia"/>
                <w:b/>
                <w:sz w:val="24"/>
              </w:rPr>
              <w:t>约定内容</w:t>
            </w:r>
          </w:p>
        </w:tc>
      </w:tr>
      <w:tr w:rsidR="00AA7B68" w:rsidRPr="003C4CE4" w14:paraId="16BA5524" w14:textId="77777777">
        <w:trPr>
          <w:trHeight w:val="88"/>
        </w:trPr>
        <w:tc>
          <w:tcPr>
            <w:tcW w:w="465" w:type="pct"/>
            <w:tcBorders>
              <w:left w:val="single" w:sz="4" w:space="0" w:color="auto"/>
            </w:tcBorders>
            <w:vAlign w:val="center"/>
          </w:tcPr>
          <w:p w14:paraId="783707C1" w14:textId="77777777" w:rsidR="00A23FCE" w:rsidRPr="003C4CE4" w:rsidRDefault="00000000">
            <w:pPr>
              <w:spacing w:line="360" w:lineRule="auto"/>
              <w:rPr>
                <w:rFonts w:ascii="仿宋" w:eastAsia="仿宋" w:hAnsi="仿宋" w:cs="仿宋"/>
                <w:sz w:val="24"/>
              </w:rPr>
            </w:pPr>
            <w:r w:rsidRPr="003C4CE4">
              <w:rPr>
                <w:rFonts w:ascii="仿宋" w:eastAsia="仿宋" w:hAnsi="仿宋" w:cs="仿宋" w:hint="eastAsia"/>
                <w:sz w:val="24"/>
              </w:rPr>
              <w:t>1.4.2</w:t>
            </w:r>
          </w:p>
        </w:tc>
        <w:tc>
          <w:tcPr>
            <w:tcW w:w="4535" w:type="pct"/>
            <w:vAlign w:val="center"/>
          </w:tcPr>
          <w:p w14:paraId="723167A7" w14:textId="77777777" w:rsidR="00A23FCE" w:rsidRPr="003C4CE4" w:rsidRDefault="00000000">
            <w:pPr>
              <w:spacing w:line="360" w:lineRule="auto"/>
              <w:rPr>
                <w:rFonts w:ascii="仿宋" w:eastAsia="仿宋" w:hAnsi="仿宋" w:cs="宋体"/>
                <w:kern w:val="0"/>
                <w:szCs w:val="21"/>
              </w:rPr>
            </w:pPr>
            <w:r w:rsidRPr="003C4CE4">
              <w:rPr>
                <w:rFonts w:ascii="仿宋" w:eastAsia="仿宋" w:hAnsi="仿宋" w:cs="宋体" w:hint="eastAsia"/>
                <w:kern w:val="0"/>
                <w:szCs w:val="21"/>
              </w:rPr>
              <w:t>履约保证金：在合同签订以前供应商向采购人缴纳中标总额</w:t>
            </w:r>
            <w:r w:rsidRPr="003C4CE4">
              <w:rPr>
                <w:rFonts w:ascii="仿宋" w:eastAsia="仿宋" w:hAnsi="仿宋" w:cs="宋体"/>
                <w:kern w:val="0"/>
                <w:szCs w:val="21"/>
              </w:rPr>
              <w:t>1</w:t>
            </w:r>
            <w:r w:rsidRPr="003C4CE4">
              <w:rPr>
                <w:rFonts w:ascii="仿宋" w:eastAsia="仿宋" w:hAnsi="仿宋" w:cs="宋体" w:hint="eastAsia"/>
                <w:kern w:val="0"/>
                <w:szCs w:val="21"/>
              </w:rPr>
              <w:t>%的履约保证金</w:t>
            </w:r>
          </w:p>
          <w:p w14:paraId="6C626B46" w14:textId="77777777" w:rsidR="00A23FCE" w:rsidRPr="003C4CE4" w:rsidRDefault="00000000">
            <w:pPr>
              <w:spacing w:line="360" w:lineRule="auto"/>
              <w:rPr>
                <w:rFonts w:ascii="仿宋" w:eastAsia="仿宋" w:hAnsi="仿宋" w:cs="宋体"/>
                <w:kern w:val="0"/>
                <w:szCs w:val="21"/>
              </w:rPr>
            </w:pPr>
            <w:r w:rsidRPr="003C4CE4">
              <w:rPr>
                <w:rFonts w:ascii="仿宋" w:eastAsia="仿宋" w:hAnsi="仿宋" w:cs="宋体" w:hint="eastAsia"/>
                <w:kern w:val="0"/>
                <w:szCs w:val="21"/>
              </w:rPr>
              <w:t>提交方式：供应商应当以支票、汇票、本票等非现金形式提交</w:t>
            </w:r>
          </w:p>
        </w:tc>
      </w:tr>
      <w:tr w:rsidR="00AA7B68" w:rsidRPr="003C4CE4" w14:paraId="762CB060" w14:textId="77777777">
        <w:trPr>
          <w:trHeight w:val="88"/>
        </w:trPr>
        <w:tc>
          <w:tcPr>
            <w:tcW w:w="465" w:type="pct"/>
            <w:tcBorders>
              <w:left w:val="single" w:sz="4" w:space="0" w:color="auto"/>
            </w:tcBorders>
            <w:vAlign w:val="center"/>
          </w:tcPr>
          <w:p w14:paraId="05611189" w14:textId="77777777" w:rsidR="00A23FCE" w:rsidRPr="003C4CE4" w:rsidRDefault="00000000">
            <w:pPr>
              <w:spacing w:line="360" w:lineRule="auto"/>
              <w:rPr>
                <w:rFonts w:ascii="仿宋" w:eastAsia="仿宋" w:hAnsi="仿宋" w:cs="仿宋"/>
                <w:sz w:val="24"/>
              </w:rPr>
            </w:pPr>
            <w:r w:rsidRPr="003C4CE4">
              <w:rPr>
                <w:rFonts w:ascii="仿宋" w:eastAsia="仿宋" w:hAnsi="仿宋" w:cs="仿宋" w:hint="eastAsia"/>
                <w:sz w:val="24"/>
              </w:rPr>
              <w:t>1.5.1</w:t>
            </w:r>
          </w:p>
        </w:tc>
        <w:tc>
          <w:tcPr>
            <w:tcW w:w="4535" w:type="pct"/>
            <w:vAlign w:val="center"/>
          </w:tcPr>
          <w:p w14:paraId="77EA64DF" w14:textId="77777777" w:rsidR="00A23FCE" w:rsidRPr="003C4CE4" w:rsidRDefault="00000000">
            <w:pPr>
              <w:spacing w:line="360" w:lineRule="auto"/>
              <w:rPr>
                <w:rFonts w:ascii="仿宋" w:eastAsia="仿宋" w:hAnsi="仿宋" w:cs="仿宋"/>
                <w:sz w:val="24"/>
              </w:rPr>
            </w:pPr>
            <w:r w:rsidRPr="003C4CE4">
              <w:rPr>
                <w:rFonts w:ascii="仿宋" w:eastAsia="仿宋" w:hAnsi="仿宋" w:cs="仿宋" w:hint="eastAsia"/>
                <w:sz w:val="24"/>
              </w:rPr>
              <w:t>预付款：</w:t>
            </w:r>
            <w:r w:rsidRPr="003C4CE4">
              <w:rPr>
                <w:rFonts w:ascii="仿宋" w:eastAsia="仿宋" w:hAnsi="仿宋" w:cs="宋体" w:hint="eastAsia"/>
                <w:szCs w:val="21"/>
              </w:rPr>
              <w:t>合同签订后向乙方支付合同总价的40%预付款，</w:t>
            </w:r>
          </w:p>
        </w:tc>
      </w:tr>
      <w:tr w:rsidR="00AA7B68" w:rsidRPr="003C4CE4" w14:paraId="2A08314A" w14:textId="77777777">
        <w:trPr>
          <w:trHeight w:val="88"/>
        </w:trPr>
        <w:tc>
          <w:tcPr>
            <w:tcW w:w="465" w:type="pct"/>
            <w:tcBorders>
              <w:left w:val="single" w:sz="4" w:space="0" w:color="auto"/>
            </w:tcBorders>
            <w:vAlign w:val="center"/>
          </w:tcPr>
          <w:p w14:paraId="2B774C56" w14:textId="77777777" w:rsidR="00A23FCE" w:rsidRPr="003C4CE4" w:rsidRDefault="00000000">
            <w:pPr>
              <w:spacing w:line="360" w:lineRule="auto"/>
              <w:rPr>
                <w:rFonts w:ascii="仿宋" w:eastAsia="仿宋" w:hAnsi="仿宋" w:cs="仿宋"/>
                <w:sz w:val="24"/>
              </w:rPr>
            </w:pPr>
            <w:r w:rsidRPr="003C4CE4">
              <w:rPr>
                <w:rFonts w:ascii="仿宋" w:eastAsia="仿宋" w:hAnsi="仿宋" w:cs="仿宋" w:hint="eastAsia"/>
                <w:sz w:val="24"/>
              </w:rPr>
              <w:t xml:space="preserve">1.5.2 </w:t>
            </w:r>
          </w:p>
        </w:tc>
        <w:tc>
          <w:tcPr>
            <w:tcW w:w="4535" w:type="pct"/>
            <w:vAlign w:val="center"/>
          </w:tcPr>
          <w:p w14:paraId="1AB843A8" w14:textId="77777777" w:rsidR="00A23FCE" w:rsidRPr="003C4CE4" w:rsidRDefault="00000000">
            <w:pPr>
              <w:spacing w:line="360" w:lineRule="auto"/>
              <w:rPr>
                <w:rFonts w:ascii="仿宋" w:eastAsia="仿宋" w:hAnsi="仿宋" w:cs="仿宋"/>
                <w:sz w:val="24"/>
              </w:rPr>
            </w:pPr>
            <w:r w:rsidRPr="003C4CE4">
              <w:rPr>
                <w:rFonts w:ascii="仿宋" w:eastAsia="仿宋" w:hAnsi="仿宋" w:cs="仿宋" w:hint="eastAsia"/>
                <w:sz w:val="24"/>
              </w:rPr>
              <w:t>/</w:t>
            </w:r>
          </w:p>
        </w:tc>
      </w:tr>
      <w:tr w:rsidR="00AA7B68" w:rsidRPr="003C4CE4" w14:paraId="5A1BE04F" w14:textId="77777777">
        <w:trPr>
          <w:trHeight w:val="88"/>
        </w:trPr>
        <w:tc>
          <w:tcPr>
            <w:tcW w:w="465" w:type="pct"/>
            <w:tcBorders>
              <w:left w:val="single" w:sz="4" w:space="0" w:color="auto"/>
            </w:tcBorders>
            <w:vAlign w:val="center"/>
          </w:tcPr>
          <w:p w14:paraId="1757B2A3" w14:textId="77777777" w:rsidR="00A23FCE" w:rsidRPr="003C4CE4" w:rsidRDefault="00000000">
            <w:pPr>
              <w:spacing w:line="360" w:lineRule="auto"/>
              <w:rPr>
                <w:rFonts w:ascii="仿宋" w:eastAsia="仿宋" w:hAnsi="仿宋" w:cs="仿宋"/>
                <w:sz w:val="24"/>
              </w:rPr>
            </w:pPr>
            <w:r w:rsidRPr="003C4CE4">
              <w:rPr>
                <w:rFonts w:ascii="仿宋" w:eastAsia="仿宋" w:hAnsi="仿宋" w:cs="仿宋" w:hint="eastAsia"/>
                <w:sz w:val="24"/>
              </w:rPr>
              <w:t>1.5.3</w:t>
            </w:r>
          </w:p>
        </w:tc>
        <w:tc>
          <w:tcPr>
            <w:tcW w:w="4535" w:type="pct"/>
            <w:vAlign w:val="center"/>
          </w:tcPr>
          <w:p w14:paraId="1A6CC706" w14:textId="77777777" w:rsidR="00A23FCE" w:rsidRPr="003C4CE4" w:rsidRDefault="00000000">
            <w:pPr>
              <w:spacing w:line="360" w:lineRule="auto"/>
              <w:rPr>
                <w:rFonts w:ascii="仿宋" w:eastAsia="仿宋" w:hAnsi="仿宋" w:cs="仿宋"/>
                <w:sz w:val="24"/>
              </w:rPr>
            </w:pPr>
            <w:r w:rsidRPr="003C4CE4">
              <w:rPr>
                <w:rFonts w:ascii="仿宋" w:eastAsia="仿宋" w:hAnsi="仿宋" w:cs="仿宋" w:hint="eastAsia"/>
                <w:sz w:val="24"/>
              </w:rPr>
              <w:t>/</w:t>
            </w:r>
          </w:p>
        </w:tc>
      </w:tr>
      <w:tr w:rsidR="00AA7B68" w:rsidRPr="003C4CE4" w14:paraId="7A89C731" w14:textId="77777777">
        <w:trPr>
          <w:trHeight w:val="88"/>
        </w:trPr>
        <w:tc>
          <w:tcPr>
            <w:tcW w:w="465" w:type="pct"/>
            <w:tcBorders>
              <w:left w:val="single" w:sz="4" w:space="0" w:color="auto"/>
            </w:tcBorders>
            <w:vAlign w:val="center"/>
          </w:tcPr>
          <w:p w14:paraId="7A791A33" w14:textId="77777777" w:rsidR="00A23FCE" w:rsidRPr="003C4CE4" w:rsidRDefault="00000000">
            <w:pPr>
              <w:spacing w:line="360" w:lineRule="auto"/>
              <w:rPr>
                <w:rFonts w:ascii="仿宋" w:eastAsia="仿宋" w:hAnsi="仿宋" w:cs="仿宋"/>
                <w:sz w:val="24"/>
              </w:rPr>
            </w:pPr>
            <w:r w:rsidRPr="003C4CE4">
              <w:rPr>
                <w:rFonts w:ascii="仿宋" w:eastAsia="仿宋" w:hAnsi="仿宋" w:cs="仿宋" w:hint="eastAsia"/>
                <w:sz w:val="24"/>
              </w:rPr>
              <w:t>1.6.2</w:t>
            </w:r>
          </w:p>
        </w:tc>
        <w:tc>
          <w:tcPr>
            <w:tcW w:w="4535" w:type="pct"/>
            <w:vAlign w:val="center"/>
          </w:tcPr>
          <w:p w14:paraId="12EF1F20" w14:textId="77777777" w:rsidR="00A23FCE" w:rsidRPr="003C4CE4" w:rsidRDefault="00000000">
            <w:pPr>
              <w:spacing w:line="400" w:lineRule="exact"/>
              <w:jc w:val="left"/>
              <w:rPr>
                <w:rFonts w:ascii="仿宋" w:eastAsia="仿宋" w:hAnsi="仿宋" w:cs="宋体"/>
                <w:szCs w:val="21"/>
              </w:rPr>
            </w:pPr>
            <w:r w:rsidRPr="003C4CE4">
              <w:rPr>
                <w:rFonts w:ascii="仿宋" w:eastAsia="仿宋" w:hAnsi="仿宋" w:cs="宋体" w:hint="eastAsia"/>
                <w:szCs w:val="21"/>
              </w:rPr>
              <w:t>付款方式：在合同签订以前乙方向甲方缴纳中标总额1%的履约保证金；合同签订后，甲方向乙方支付合同总价的40%预付款，乙方根据合同规定，将货物安装完成并验收合格后，甲方在收到发票后1</w:t>
            </w:r>
            <w:r w:rsidRPr="003C4CE4">
              <w:rPr>
                <w:rFonts w:ascii="仿宋" w:eastAsia="仿宋" w:hAnsi="仿宋" w:cs="宋体"/>
                <w:szCs w:val="21"/>
              </w:rPr>
              <w:t>5</w:t>
            </w:r>
            <w:r w:rsidRPr="003C4CE4">
              <w:rPr>
                <w:rFonts w:ascii="仿宋" w:eastAsia="仿宋" w:hAnsi="仿宋" w:cs="宋体" w:hint="eastAsia"/>
                <w:szCs w:val="21"/>
              </w:rPr>
              <w:t>个工作日内向乙方支付剩余全部货款；</w:t>
            </w:r>
          </w:p>
        </w:tc>
      </w:tr>
      <w:tr w:rsidR="00AA7B68" w:rsidRPr="003C4CE4" w14:paraId="6E3B63A3" w14:textId="77777777">
        <w:trPr>
          <w:trHeight w:val="88"/>
        </w:trPr>
        <w:tc>
          <w:tcPr>
            <w:tcW w:w="465" w:type="pct"/>
            <w:tcBorders>
              <w:left w:val="single" w:sz="4" w:space="0" w:color="auto"/>
            </w:tcBorders>
            <w:vAlign w:val="center"/>
          </w:tcPr>
          <w:p w14:paraId="12ABA853" w14:textId="77777777" w:rsidR="00A23FCE" w:rsidRPr="003C4CE4" w:rsidRDefault="00000000">
            <w:pPr>
              <w:spacing w:line="360" w:lineRule="auto"/>
              <w:rPr>
                <w:rFonts w:ascii="仿宋" w:eastAsia="仿宋" w:hAnsi="仿宋" w:cs="仿宋"/>
                <w:sz w:val="24"/>
              </w:rPr>
            </w:pPr>
            <w:r w:rsidRPr="003C4CE4">
              <w:rPr>
                <w:rFonts w:ascii="仿宋" w:eastAsia="仿宋" w:hAnsi="仿宋" w:cs="仿宋" w:hint="eastAsia"/>
                <w:sz w:val="24"/>
              </w:rPr>
              <w:t>1.7.1</w:t>
            </w:r>
          </w:p>
        </w:tc>
        <w:tc>
          <w:tcPr>
            <w:tcW w:w="4535" w:type="pct"/>
            <w:vAlign w:val="center"/>
          </w:tcPr>
          <w:p w14:paraId="5E654600" w14:textId="455D0F5E" w:rsidR="00A23FCE" w:rsidRPr="003C4CE4" w:rsidRDefault="00000000">
            <w:pPr>
              <w:spacing w:line="360" w:lineRule="auto"/>
              <w:rPr>
                <w:rFonts w:ascii="仿宋" w:eastAsia="仿宋" w:hAnsi="仿宋" w:cs="宋体"/>
                <w:szCs w:val="21"/>
              </w:rPr>
            </w:pPr>
            <w:r w:rsidRPr="003C4CE4">
              <w:rPr>
                <w:rFonts w:ascii="仿宋" w:eastAsia="仿宋" w:hAnsi="仿宋" w:cs="宋体" w:hint="eastAsia"/>
                <w:szCs w:val="21"/>
              </w:rPr>
              <w:t>合同签订后</w:t>
            </w:r>
            <w:r w:rsidR="0085671D" w:rsidRPr="003C4CE4">
              <w:rPr>
                <w:rFonts w:ascii="仿宋" w:eastAsia="仿宋" w:hAnsi="仿宋" w:cs="宋体" w:hint="eastAsia"/>
                <w:szCs w:val="21"/>
              </w:rPr>
              <w:t>4</w:t>
            </w:r>
            <w:r w:rsidRPr="003C4CE4">
              <w:rPr>
                <w:rFonts w:ascii="仿宋" w:eastAsia="仿宋" w:hAnsi="仿宋" w:cs="宋体" w:hint="eastAsia"/>
                <w:szCs w:val="21"/>
              </w:rPr>
              <w:t>0</w:t>
            </w:r>
            <w:proofErr w:type="gramStart"/>
            <w:r w:rsidRPr="003C4CE4">
              <w:rPr>
                <w:rFonts w:ascii="仿宋" w:eastAsia="仿宋" w:hAnsi="仿宋" w:cs="宋体" w:hint="eastAsia"/>
                <w:szCs w:val="21"/>
              </w:rPr>
              <w:t>日历天</w:t>
            </w:r>
            <w:proofErr w:type="gramEnd"/>
            <w:r w:rsidRPr="003C4CE4">
              <w:rPr>
                <w:rFonts w:ascii="仿宋" w:eastAsia="仿宋" w:hAnsi="仿宋" w:cs="宋体" w:hint="eastAsia"/>
                <w:szCs w:val="21"/>
              </w:rPr>
              <w:t>内送货、安装完毕</w:t>
            </w:r>
          </w:p>
        </w:tc>
      </w:tr>
      <w:tr w:rsidR="00AA7B68" w:rsidRPr="003C4CE4" w14:paraId="5F45B5F8" w14:textId="77777777">
        <w:trPr>
          <w:trHeight w:val="88"/>
        </w:trPr>
        <w:tc>
          <w:tcPr>
            <w:tcW w:w="465" w:type="pct"/>
            <w:tcBorders>
              <w:left w:val="single" w:sz="4" w:space="0" w:color="auto"/>
            </w:tcBorders>
            <w:vAlign w:val="center"/>
          </w:tcPr>
          <w:p w14:paraId="776A44CB" w14:textId="77777777" w:rsidR="00A23FCE" w:rsidRPr="003C4CE4" w:rsidRDefault="00000000">
            <w:pPr>
              <w:spacing w:line="360" w:lineRule="auto"/>
              <w:rPr>
                <w:rFonts w:ascii="仿宋" w:eastAsia="仿宋" w:hAnsi="仿宋" w:cs="仿宋"/>
                <w:sz w:val="24"/>
              </w:rPr>
            </w:pPr>
            <w:r w:rsidRPr="003C4CE4">
              <w:rPr>
                <w:rFonts w:ascii="仿宋" w:eastAsia="仿宋" w:hAnsi="仿宋" w:cs="仿宋" w:hint="eastAsia"/>
                <w:sz w:val="24"/>
              </w:rPr>
              <w:t>1.7.2</w:t>
            </w:r>
          </w:p>
        </w:tc>
        <w:tc>
          <w:tcPr>
            <w:tcW w:w="4535" w:type="pct"/>
          </w:tcPr>
          <w:p w14:paraId="42DE2532" w14:textId="77777777" w:rsidR="00A23FCE" w:rsidRPr="003C4CE4" w:rsidRDefault="00000000">
            <w:pPr>
              <w:spacing w:line="360" w:lineRule="auto"/>
              <w:rPr>
                <w:rFonts w:ascii="仿宋" w:eastAsia="仿宋" w:hAnsi="仿宋" w:cs="宋体"/>
                <w:szCs w:val="21"/>
              </w:rPr>
            </w:pPr>
            <w:r w:rsidRPr="003C4CE4">
              <w:rPr>
                <w:rFonts w:ascii="仿宋" w:eastAsia="仿宋" w:hAnsi="仿宋" w:cs="宋体" w:hint="eastAsia"/>
                <w:szCs w:val="21"/>
              </w:rPr>
              <w:t>按照甲方要求</w:t>
            </w:r>
          </w:p>
        </w:tc>
      </w:tr>
      <w:tr w:rsidR="00AA7B68" w:rsidRPr="003C4CE4" w14:paraId="29AE5D1E" w14:textId="77777777">
        <w:trPr>
          <w:trHeight w:val="88"/>
        </w:trPr>
        <w:tc>
          <w:tcPr>
            <w:tcW w:w="465" w:type="pct"/>
            <w:tcBorders>
              <w:left w:val="single" w:sz="4" w:space="0" w:color="auto"/>
            </w:tcBorders>
            <w:vAlign w:val="center"/>
          </w:tcPr>
          <w:p w14:paraId="1062DDE3" w14:textId="77777777" w:rsidR="00A23FCE" w:rsidRPr="003C4CE4" w:rsidRDefault="00000000">
            <w:pPr>
              <w:spacing w:line="360" w:lineRule="auto"/>
              <w:rPr>
                <w:rFonts w:ascii="仿宋" w:eastAsia="仿宋" w:hAnsi="仿宋" w:cs="仿宋"/>
                <w:sz w:val="24"/>
              </w:rPr>
            </w:pPr>
            <w:r w:rsidRPr="003C4CE4">
              <w:rPr>
                <w:rFonts w:ascii="仿宋" w:eastAsia="仿宋" w:hAnsi="仿宋" w:cs="仿宋" w:hint="eastAsia"/>
                <w:sz w:val="24"/>
              </w:rPr>
              <w:t>1.7.3</w:t>
            </w:r>
          </w:p>
        </w:tc>
        <w:tc>
          <w:tcPr>
            <w:tcW w:w="4535" w:type="pct"/>
          </w:tcPr>
          <w:p w14:paraId="3BE70B6E" w14:textId="77777777" w:rsidR="00A23FCE" w:rsidRPr="003C4CE4" w:rsidRDefault="00000000">
            <w:pPr>
              <w:spacing w:line="360" w:lineRule="auto"/>
              <w:rPr>
                <w:rFonts w:ascii="仿宋" w:eastAsia="仿宋" w:hAnsi="仿宋" w:cs="宋体"/>
                <w:szCs w:val="21"/>
              </w:rPr>
            </w:pPr>
            <w:r w:rsidRPr="003C4CE4">
              <w:rPr>
                <w:rFonts w:ascii="仿宋" w:eastAsia="仿宋" w:hAnsi="仿宋" w:cs="宋体" w:hint="eastAsia"/>
                <w:szCs w:val="21"/>
              </w:rPr>
              <w:t>按照甲方要求</w:t>
            </w:r>
          </w:p>
        </w:tc>
      </w:tr>
      <w:tr w:rsidR="00AA7B68" w:rsidRPr="003C4CE4" w14:paraId="47E2D21C" w14:textId="77777777">
        <w:trPr>
          <w:trHeight w:val="88"/>
        </w:trPr>
        <w:tc>
          <w:tcPr>
            <w:tcW w:w="465" w:type="pct"/>
            <w:tcBorders>
              <w:left w:val="single" w:sz="4" w:space="0" w:color="auto"/>
            </w:tcBorders>
            <w:vAlign w:val="center"/>
          </w:tcPr>
          <w:p w14:paraId="21371FCB" w14:textId="77777777" w:rsidR="00A23FCE" w:rsidRPr="003C4CE4" w:rsidRDefault="00000000">
            <w:pPr>
              <w:spacing w:line="360" w:lineRule="auto"/>
              <w:rPr>
                <w:rFonts w:ascii="仿宋" w:eastAsia="仿宋" w:hAnsi="仿宋" w:cs="仿宋"/>
                <w:sz w:val="24"/>
              </w:rPr>
            </w:pPr>
            <w:r w:rsidRPr="003C4CE4">
              <w:rPr>
                <w:rFonts w:ascii="仿宋" w:eastAsia="仿宋" w:hAnsi="仿宋" w:cs="仿宋" w:hint="eastAsia"/>
                <w:sz w:val="24"/>
              </w:rPr>
              <w:t>1.8.6</w:t>
            </w:r>
          </w:p>
        </w:tc>
        <w:tc>
          <w:tcPr>
            <w:tcW w:w="4535" w:type="pct"/>
            <w:vAlign w:val="center"/>
          </w:tcPr>
          <w:p w14:paraId="5ACB64B1" w14:textId="77777777" w:rsidR="00A23FCE" w:rsidRPr="003C4CE4" w:rsidRDefault="00A23FCE">
            <w:pPr>
              <w:spacing w:line="360" w:lineRule="auto"/>
              <w:rPr>
                <w:rFonts w:ascii="仿宋" w:eastAsia="仿宋" w:hAnsi="仿宋" w:cs="仿宋"/>
                <w:sz w:val="24"/>
              </w:rPr>
            </w:pPr>
          </w:p>
        </w:tc>
      </w:tr>
      <w:tr w:rsidR="00AA7B68" w:rsidRPr="003C4CE4" w14:paraId="2B403169" w14:textId="77777777">
        <w:trPr>
          <w:trHeight w:val="88"/>
        </w:trPr>
        <w:tc>
          <w:tcPr>
            <w:tcW w:w="465" w:type="pct"/>
            <w:tcBorders>
              <w:left w:val="single" w:sz="4" w:space="0" w:color="auto"/>
            </w:tcBorders>
            <w:vAlign w:val="center"/>
          </w:tcPr>
          <w:p w14:paraId="63A36705" w14:textId="77777777" w:rsidR="00A23FCE" w:rsidRPr="003C4CE4" w:rsidRDefault="00000000">
            <w:pPr>
              <w:spacing w:line="360" w:lineRule="auto"/>
              <w:rPr>
                <w:rFonts w:ascii="仿宋" w:eastAsia="仿宋" w:hAnsi="仿宋" w:cs="仿宋"/>
                <w:sz w:val="24"/>
              </w:rPr>
            </w:pPr>
            <w:r w:rsidRPr="003C4CE4">
              <w:rPr>
                <w:rFonts w:ascii="仿宋" w:eastAsia="仿宋" w:hAnsi="仿宋" w:cs="仿宋" w:hint="eastAsia"/>
                <w:sz w:val="24"/>
              </w:rPr>
              <w:t>1.9</w:t>
            </w:r>
          </w:p>
        </w:tc>
        <w:tc>
          <w:tcPr>
            <w:tcW w:w="4535" w:type="pct"/>
            <w:vAlign w:val="center"/>
          </w:tcPr>
          <w:p w14:paraId="0EB40568" w14:textId="77777777" w:rsidR="00A23FCE" w:rsidRPr="003C4CE4" w:rsidRDefault="00000000">
            <w:pPr>
              <w:spacing w:line="360" w:lineRule="auto"/>
              <w:rPr>
                <w:rFonts w:ascii="仿宋" w:eastAsia="仿宋" w:hAnsi="仿宋" w:cs="仿宋"/>
                <w:sz w:val="24"/>
              </w:rPr>
            </w:pPr>
            <w:r w:rsidRPr="003C4CE4">
              <w:rPr>
                <w:rFonts w:ascii="仿宋" w:eastAsia="仿宋" w:hAnsi="仿宋" w:cs="仿宋" w:hint="eastAsia"/>
                <w:sz w:val="24"/>
              </w:rPr>
              <w:t>杭州市</w:t>
            </w:r>
          </w:p>
        </w:tc>
      </w:tr>
      <w:tr w:rsidR="00AA7B68" w:rsidRPr="003C4CE4" w14:paraId="7A741D8A" w14:textId="77777777">
        <w:trPr>
          <w:trHeight w:val="88"/>
        </w:trPr>
        <w:tc>
          <w:tcPr>
            <w:tcW w:w="465" w:type="pct"/>
            <w:tcBorders>
              <w:left w:val="single" w:sz="4" w:space="0" w:color="auto"/>
            </w:tcBorders>
            <w:vAlign w:val="center"/>
          </w:tcPr>
          <w:p w14:paraId="58B45FAF" w14:textId="77777777" w:rsidR="00A23FCE" w:rsidRPr="003C4CE4" w:rsidRDefault="00000000">
            <w:pPr>
              <w:spacing w:line="360" w:lineRule="auto"/>
              <w:rPr>
                <w:rFonts w:ascii="仿宋" w:eastAsia="仿宋" w:hAnsi="仿宋" w:cs="仿宋"/>
                <w:sz w:val="24"/>
              </w:rPr>
            </w:pPr>
            <w:r w:rsidRPr="003C4CE4">
              <w:rPr>
                <w:rFonts w:ascii="仿宋" w:eastAsia="仿宋" w:hAnsi="仿宋" w:cs="仿宋" w:hint="eastAsia"/>
                <w:sz w:val="24"/>
              </w:rPr>
              <w:t>2.3.2</w:t>
            </w:r>
          </w:p>
        </w:tc>
        <w:tc>
          <w:tcPr>
            <w:tcW w:w="4535" w:type="pct"/>
            <w:vAlign w:val="center"/>
          </w:tcPr>
          <w:p w14:paraId="1AC7B4E9" w14:textId="77777777" w:rsidR="00A23FCE" w:rsidRPr="003C4CE4" w:rsidRDefault="00A23FCE">
            <w:pPr>
              <w:spacing w:line="360" w:lineRule="auto"/>
              <w:ind w:leftChars="-200" w:left="-420" w:rightChars="-200" w:right="-420" w:firstLineChars="200" w:firstLine="480"/>
              <w:rPr>
                <w:rFonts w:ascii="仿宋" w:eastAsia="仿宋" w:hAnsi="仿宋" w:cs="仿宋"/>
                <w:sz w:val="24"/>
              </w:rPr>
            </w:pPr>
          </w:p>
        </w:tc>
      </w:tr>
      <w:tr w:rsidR="00AA7B68" w:rsidRPr="003C4CE4" w14:paraId="46C1286B" w14:textId="77777777">
        <w:trPr>
          <w:trHeight w:val="88"/>
        </w:trPr>
        <w:tc>
          <w:tcPr>
            <w:tcW w:w="465" w:type="pct"/>
            <w:tcBorders>
              <w:left w:val="single" w:sz="4" w:space="0" w:color="auto"/>
            </w:tcBorders>
            <w:vAlign w:val="center"/>
          </w:tcPr>
          <w:p w14:paraId="539E4199" w14:textId="77777777" w:rsidR="00A23FCE" w:rsidRPr="003C4CE4" w:rsidRDefault="00000000">
            <w:pPr>
              <w:spacing w:line="360" w:lineRule="auto"/>
              <w:rPr>
                <w:rFonts w:ascii="仿宋" w:eastAsia="仿宋" w:hAnsi="仿宋" w:cs="仿宋"/>
                <w:sz w:val="24"/>
              </w:rPr>
            </w:pPr>
            <w:r w:rsidRPr="003C4CE4">
              <w:rPr>
                <w:rFonts w:ascii="仿宋" w:eastAsia="仿宋" w:hAnsi="仿宋" w:cs="仿宋" w:hint="eastAsia"/>
                <w:sz w:val="24"/>
              </w:rPr>
              <w:t>2.4.1</w:t>
            </w:r>
          </w:p>
        </w:tc>
        <w:tc>
          <w:tcPr>
            <w:tcW w:w="4535" w:type="pct"/>
            <w:vAlign w:val="center"/>
          </w:tcPr>
          <w:p w14:paraId="79477E31" w14:textId="77777777" w:rsidR="00A23FCE" w:rsidRPr="003C4CE4" w:rsidRDefault="00A23FCE">
            <w:pPr>
              <w:spacing w:line="360" w:lineRule="auto"/>
              <w:ind w:leftChars="-200" w:left="-420" w:rightChars="-200" w:right="-420" w:firstLineChars="200" w:firstLine="480"/>
              <w:rPr>
                <w:rFonts w:ascii="仿宋" w:eastAsia="仿宋" w:hAnsi="仿宋" w:cs="仿宋"/>
                <w:sz w:val="24"/>
              </w:rPr>
            </w:pPr>
          </w:p>
        </w:tc>
      </w:tr>
      <w:tr w:rsidR="00AA7B68" w:rsidRPr="003C4CE4" w14:paraId="0532F9BD" w14:textId="77777777">
        <w:trPr>
          <w:trHeight w:val="88"/>
        </w:trPr>
        <w:tc>
          <w:tcPr>
            <w:tcW w:w="465" w:type="pct"/>
            <w:tcBorders>
              <w:left w:val="single" w:sz="4" w:space="0" w:color="auto"/>
            </w:tcBorders>
            <w:vAlign w:val="center"/>
          </w:tcPr>
          <w:p w14:paraId="7B386C35" w14:textId="77777777" w:rsidR="00A23FCE" w:rsidRPr="003C4CE4" w:rsidRDefault="00000000">
            <w:pPr>
              <w:spacing w:line="360" w:lineRule="auto"/>
              <w:rPr>
                <w:rFonts w:ascii="仿宋" w:eastAsia="仿宋" w:hAnsi="仿宋" w:cs="仿宋"/>
                <w:sz w:val="24"/>
              </w:rPr>
            </w:pPr>
            <w:r w:rsidRPr="003C4CE4">
              <w:rPr>
                <w:rFonts w:ascii="仿宋" w:eastAsia="仿宋" w:hAnsi="仿宋" w:cs="仿宋" w:hint="eastAsia"/>
                <w:sz w:val="24"/>
              </w:rPr>
              <w:t>2.4.3</w:t>
            </w:r>
          </w:p>
        </w:tc>
        <w:tc>
          <w:tcPr>
            <w:tcW w:w="4535" w:type="pct"/>
            <w:vAlign w:val="center"/>
          </w:tcPr>
          <w:p w14:paraId="3E9C1734" w14:textId="77777777" w:rsidR="00A23FCE" w:rsidRPr="003C4CE4" w:rsidRDefault="00A23FCE">
            <w:pPr>
              <w:spacing w:line="360" w:lineRule="auto"/>
              <w:rPr>
                <w:rFonts w:ascii="仿宋" w:eastAsia="仿宋" w:hAnsi="仿宋" w:cs="仿宋"/>
                <w:sz w:val="24"/>
              </w:rPr>
            </w:pPr>
          </w:p>
        </w:tc>
      </w:tr>
      <w:tr w:rsidR="00AA7B68" w:rsidRPr="003C4CE4" w14:paraId="4B3E4208" w14:textId="77777777">
        <w:trPr>
          <w:trHeight w:val="88"/>
        </w:trPr>
        <w:tc>
          <w:tcPr>
            <w:tcW w:w="465" w:type="pct"/>
            <w:tcBorders>
              <w:left w:val="single" w:sz="4" w:space="0" w:color="auto"/>
            </w:tcBorders>
          </w:tcPr>
          <w:p w14:paraId="0FA384F4" w14:textId="77777777" w:rsidR="00A23FCE" w:rsidRPr="003C4CE4" w:rsidRDefault="00000000">
            <w:pPr>
              <w:spacing w:line="360" w:lineRule="auto"/>
              <w:rPr>
                <w:rFonts w:ascii="仿宋" w:eastAsia="仿宋" w:hAnsi="仿宋" w:cs="仿宋"/>
                <w:sz w:val="24"/>
              </w:rPr>
            </w:pPr>
            <w:r w:rsidRPr="003C4CE4">
              <w:rPr>
                <w:rFonts w:ascii="仿宋" w:eastAsia="仿宋" w:hAnsi="仿宋" w:cs="仿宋" w:hint="eastAsia"/>
                <w:sz w:val="24"/>
              </w:rPr>
              <w:t xml:space="preserve">2.8 </w:t>
            </w:r>
          </w:p>
        </w:tc>
        <w:tc>
          <w:tcPr>
            <w:tcW w:w="4535" w:type="pct"/>
          </w:tcPr>
          <w:p w14:paraId="0F304E73" w14:textId="77777777" w:rsidR="00A23FCE" w:rsidRPr="003C4CE4" w:rsidRDefault="00A23FCE">
            <w:pPr>
              <w:spacing w:line="360" w:lineRule="auto"/>
              <w:rPr>
                <w:rFonts w:ascii="仿宋" w:eastAsia="仿宋" w:hAnsi="仿宋" w:cs="仿宋"/>
                <w:sz w:val="24"/>
              </w:rPr>
            </w:pPr>
          </w:p>
        </w:tc>
      </w:tr>
      <w:tr w:rsidR="00AA7B68" w:rsidRPr="003C4CE4" w14:paraId="0740E528" w14:textId="77777777">
        <w:trPr>
          <w:trHeight w:val="88"/>
        </w:trPr>
        <w:tc>
          <w:tcPr>
            <w:tcW w:w="465" w:type="pct"/>
            <w:tcBorders>
              <w:left w:val="single" w:sz="4" w:space="0" w:color="auto"/>
            </w:tcBorders>
            <w:vAlign w:val="center"/>
          </w:tcPr>
          <w:p w14:paraId="2E7805D9" w14:textId="77777777" w:rsidR="00A23FCE" w:rsidRPr="003C4CE4" w:rsidRDefault="00000000">
            <w:pPr>
              <w:spacing w:line="360" w:lineRule="auto"/>
              <w:rPr>
                <w:rFonts w:ascii="仿宋" w:eastAsia="仿宋" w:hAnsi="仿宋" w:cs="仿宋"/>
                <w:sz w:val="24"/>
              </w:rPr>
            </w:pPr>
            <w:r w:rsidRPr="003C4CE4">
              <w:rPr>
                <w:rFonts w:ascii="仿宋" w:eastAsia="仿宋" w:hAnsi="仿宋" w:cs="仿宋" w:hint="eastAsia"/>
                <w:sz w:val="24"/>
              </w:rPr>
              <w:t>2.12.3</w:t>
            </w:r>
          </w:p>
        </w:tc>
        <w:tc>
          <w:tcPr>
            <w:tcW w:w="4535" w:type="pct"/>
            <w:vAlign w:val="center"/>
          </w:tcPr>
          <w:p w14:paraId="4D85209C" w14:textId="77777777" w:rsidR="00A23FCE" w:rsidRPr="003C4CE4" w:rsidRDefault="00A23FCE">
            <w:pPr>
              <w:spacing w:line="360" w:lineRule="auto"/>
              <w:rPr>
                <w:rFonts w:ascii="仿宋" w:eastAsia="仿宋" w:hAnsi="仿宋" w:cs="仿宋"/>
                <w:sz w:val="24"/>
              </w:rPr>
            </w:pPr>
          </w:p>
        </w:tc>
      </w:tr>
      <w:tr w:rsidR="00AA7B68" w:rsidRPr="003C4CE4" w14:paraId="377554F4" w14:textId="77777777">
        <w:trPr>
          <w:trHeight w:val="88"/>
        </w:trPr>
        <w:tc>
          <w:tcPr>
            <w:tcW w:w="465" w:type="pct"/>
            <w:tcBorders>
              <w:left w:val="single" w:sz="4" w:space="0" w:color="auto"/>
            </w:tcBorders>
            <w:vAlign w:val="center"/>
          </w:tcPr>
          <w:p w14:paraId="5FA3D2E5" w14:textId="77777777" w:rsidR="00A23FCE" w:rsidRPr="003C4CE4" w:rsidRDefault="00000000">
            <w:pPr>
              <w:spacing w:line="360" w:lineRule="auto"/>
              <w:rPr>
                <w:rFonts w:ascii="仿宋" w:eastAsia="仿宋" w:hAnsi="仿宋" w:cs="仿宋"/>
                <w:sz w:val="24"/>
              </w:rPr>
            </w:pPr>
            <w:r w:rsidRPr="003C4CE4">
              <w:rPr>
                <w:rFonts w:ascii="仿宋" w:eastAsia="仿宋" w:hAnsi="仿宋" w:cs="仿宋" w:hint="eastAsia"/>
                <w:sz w:val="24"/>
              </w:rPr>
              <w:t>2.12.4</w:t>
            </w:r>
          </w:p>
        </w:tc>
        <w:tc>
          <w:tcPr>
            <w:tcW w:w="4535" w:type="pct"/>
            <w:vAlign w:val="center"/>
          </w:tcPr>
          <w:p w14:paraId="2ADE9135" w14:textId="77777777" w:rsidR="00A23FCE" w:rsidRPr="003C4CE4" w:rsidRDefault="00A23FCE">
            <w:pPr>
              <w:spacing w:line="360" w:lineRule="auto"/>
              <w:rPr>
                <w:rFonts w:ascii="仿宋" w:eastAsia="仿宋" w:hAnsi="仿宋" w:cs="仿宋"/>
                <w:sz w:val="24"/>
              </w:rPr>
            </w:pPr>
          </w:p>
        </w:tc>
      </w:tr>
      <w:tr w:rsidR="00AA7B68" w:rsidRPr="003C4CE4" w14:paraId="424464F9" w14:textId="77777777">
        <w:trPr>
          <w:trHeight w:val="88"/>
        </w:trPr>
        <w:tc>
          <w:tcPr>
            <w:tcW w:w="465" w:type="pct"/>
            <w:tcBorders>
              <w:left w:val="single" w:sz="4" w:space="0" w:color="auto"/>
            </w:tcBorders>
            <w:vAlign w:val="center"/>
          </w:tcPr>
          <w:p w14:paraId="2B48DF0C" w14:textId="77777777" w:rsidR="00A23FCE" w:rsidRPr="003C4CE4" w:rsidRDefault="00000000">
            <w:pPr>
              <w:spacing w:line="360" w:lineRule="auto"/>
              <w:rPr>
                <w:rFonts w:ascii="仿宋" w:eastAsia="仿宋" w:hAnsi="仿宋" w:cs="仿宋"/>
                <w:sz w:val="24"/>
              </w:rPr>
            </w:pPr>
            <w:r w:rsidRPr="003C4CE4">
              <w:rPr>
                <w:rFonts w:ascii="仿宋" w:eastAsia="仿宋" w:hAnsi="仿宋" w:cs="仿宋" w:hint="eastAsia"/>
                <w:sz w:val="24"/>
              </w:rPr>
              <w:t>2.16.1</w:t>
            </w:r>
          </w:p>
        </w:tc>
        <w:tc>
          <w:tcPr>
            <w:tcW w:w="4535" w:type="pct"/>
            <w:vAlign w:val="center"/>
          </w:tcPr>
          <w:p w14:paraId="25A19100" w14:textId="77777777" w:rsidR="00A23FCE" w:rsidRPr="003C4CE4" w:rsidRDefault="00A23FCE">
            <w:pPr>
              <w:spacing w:line="360" w:lineRule="auto"/>
              <w:rPr>
                <w:rFonts w:ascii="仿宋" w:eastAsia="仿宋" w:hAnsi="仿宋" w:cs="仿宋"/>
                <w:sz w:val="24"/>
              </w:rPr>
            </w:pPr>
          </w:p>
        </w:tc>
      </w:tr>
      <w:tr w:rsidR="00AA7B68" w:rsidRPr="003C4CE4" w14:paraId="0F533A27" w14:textId="77777777">
        <w:trPr>
          <w:trHeight w:val="352"/>
        </w:trPr>
        <w:tc>
          <w:tcPr>
            <w:tcW w:w="465" w:type="pct"/>
            <w:tcBorders>
              <w:left w:val="single" w:sz="4" w:space="0" w:color="auto"/>
            </w:tcBorders>
            <w:vAlign w:val="center"/>
          </w:tcPr>
          <w:p w14:paraId="54E2723B" w14:textId="77777777" w:rsidR="00A23FCE" w:rsidRPr="003C4CE4" w:rsidRDefault="00000000">
            <w:pPr>
              <w:spacing w:line="360" w:lineRule="auto"/>
              <w:rPr>
                <w:rFonts w:ascii="仿宋" w:eastAsia="仿宋" w:hAnsi="仿宋" w:cs="仿宋"/>
                <w:sz w:val="24"/>
              </w:rPr>
            </w:pPr>
            <w:r w:rsidRPr="003C4CE4">
              <w:rPr>
                <w:rFonts w:ascii="仿宋" w:eastAsia="仿宋" w:hAnsi="仿宋" w:cs="仿宋" w:hint="eastAsia"/>
                <w:sz w:val="24"/>
              </w:rPr>
              <w:t>2.16.3</w:t>
            </w:r>
          </w:p>
        </w:tc>
        <w:tc>
          <w:tcPr>
            <w:tcW w:w="4535" w:type="pct"/>
            <w:vAlign w:val="center"/>
          </w:tcPr>
          <w:p w14:paraId="0E45301B" w14:textId="77777777" w:rsidR="00A23FCE" w:rsidRPr="003C4CE4" w:rsidRDefault="00A23FCE">
            <w:pPr>
              <w:spacing w:line="360" w:lineRule="auto"/>
              <w:rPr>
                <w:rFonts w:ascii="仿宋" w:eastAsia="仿宋" w:hAnsi="仿宋" w:cs="仿宋"/>
                <w:sz w:val="24"/>
              </w:rPr>
            </w:pPr>
          </w:p>
        </w:tc>
      </w:tr>
      <w:tr w:rsidR="00A23FCE" w:rsidRPr="003C4CE4" w14:paraId="63229D6D" w14:textId="77777777">
        <w:trPr>
          <w:trHeight w:val="65"/>
        </w:trPr>
        <w:tc>
          <w:tcPr>
            <w:tcW w:w="465" w:type="pct"/>
            <w:tcBorders>
              <w:left w:val="single" w:sz="4" w:space="0" w:color="auto"/>
            </w:tcBorders>
            <w:vAlign w:val="center"/>
          </w:tcPr>
          <w:p w14:paraId="06EAA271" w14:textId="77777777" w:rsidR="00A23FCE" w:rsidRPr="003C4CE4" w:rsidRDefault="00000000">
            <w:pPr>
              <w:spacing w:line="360" w:lineRule="auto"/>
              <w:ind w:leftChars="-200" w:left="-420" w:rightChars="-200" w:right="-420" w:firstLineChars="200" w:firstLine="480"/>
              <w:outlineLvl w:val="0"/>
              <w:rPr>
                <w:rFonts w:ascii="仿宋" w:eastAsia="仿宋" w:hAnsi="仿宋" w:cs="仿宋"/>
                <w:sz w:val="24"/>
              </w:rPr>
            </w:pPr>
            <w:r w:rsidRPr="003C4CE4">
              <w:rPr>
                <w:rFonts w:ascii="仿宋" w:eastAsia="仿宋" w:hAnsi="仿宋" w:cs="仿宋" w:hint="eastAsia"/>
                <w:sz w:val="24"/>
              </w:rPr>
              <w:t xml:space="preserve">2.20 </w:t>
            </w:r>
          </w:p>
        </w:tc>
        <w:tc>
          <w:tcPr>
            <w:tcW w:w="4535" w:type="pct"/>
            <w:vAlign w:val="center"/>
          </w:tcPr>
          <w:p w14:paraId="72668C55" w14:textId="77777777" w:rsidR="00A23FCE" w:rsidRPr="003C4CE4" w:rsidRDefault="00000000">
            <w:pPr>
              <w:spacing w:line="360" w:lineRule="auto"/>
              <w:rPr>
                <w:rFonts w:ascii="仿宋" w:eastAsia="仿宋" w:hAnsi="仿宋" w:cs="宋体"/>
                <w:szCs w:val="21"/>
              </w:rPr>
            </w:pPr>
            <w:r w:rsidRPr="003C4CE4">
              <w:rPr>
                <w:rFonts w:ascii="仿宋" w:eastAsia="仿宋" w:hAnsi="仿宋" w:cs="宋体" w:hint="eastAsia"/>
                <w:szCs w:val="21"/>
              </w:rPr>
              <w:t>本合同一式捌份，甲、乙双方各执肆份</w:t>
            </w:r>
          </w:p>
        </w:tc>
      </w:tr>
    </w:tbl>
    <w:p w14:paraId="41FE44E0" w14:textId="77777777" w:rsidR="00A23FCE" w:rsidRPr="003C4CE4" w:rsidRDefault="00A23FCE">
      <w:pPr>
        <w:spacing w:line="360" w:lineRule="auto"/>
        <w:ind w:leftChars="-200" w:left="-420" w:rightChars="-200" w:right="-420" w:firstLineChars="200" w:firstLine="480"/>
        <w:rPr>
          <w:rFonts w:ascii="仿宋" w:eastAsia="仿宋" w:hAnsi="仿宋" w:cs="仿宋"/>
          <w:sz w:val="24"/>
        </w:rPr>
      </w:pPr>
    </w:p>
    <w:p w14:paraId="52A51CE4" w14:textId="77777777" w:rsidR="00A23FCE" w:rsidRPr="003C4CE4" w:rsidRDefault="00A23FCE">
      <w:pPr>
        <w:spacing w:line="360" w:lineRule="auto"/>
        <w:ind w:leftChars="-200" w:left="-420" w:rightChars="-200" w:right="-420"/>
        <w:rPr>
          <w:rFonts w:ascii="仿宋" w:eastAsia="仿宋" w:hAnsi="仿宋" w:cs="仿宋"/>
          <w:sz w:val="24"/>
        </w:rPr>
      </w:pPr>
    </w:p>
    <w:p w14:paraId="235236AA" w14:textId="77777777" w:rsidR="00A23FCE" w:rsidRPr="003C4CE4" w:rsidRDefault="00A23FCE">
      <w:pPr>
        <w:pStyle w:val="2"/>
        <w:rPr>
          <w:rFonts w:ascii="仿宋" w:eastAsia="仿宋" w:cs="仿宋"/>
        </w:rPr>
      </w:pPr>
    </w:p>
    <w:p w14:paraId="2407D773" w14:textId="77777777" w:rsidR="00A23FCE" w:rsidRPr="003C4CE4" w:rsidRDefault="00A23FCE">
      <w:pPr>
        <w:rPr>
          <w:rFonts w:ascii="仿宋" w:eastAsia="仿宋" w:hAnsi="仿宋" w:cs="仿宋"/>
        </w:rPr>
      </w:pPr>
    </w:p>
    <w:p w14:paraId="5BE11963" w14:textId="77777777" w:rsidR="00A23FCE" w:rsidRPr="003C4CE4" w:rsidRDefault="00000000">
      <w:pPr>
        <w:spacing w:line="360" w:lineRule="auto"/>
        <w:ind w:left="720" w:firstLineChars="200" w:firstLine="723"/>
        <w:outlineLvl w:val="0"/>
        <w:rPr>
          <w:rFonts w:ascii="仿宋" w:eastAsia="仿宋" w:hAnsi="仿宋" w:cs="仿宋"/>
          <w:b/>
          <w:sz w:val="36"/>
          <w:szCs w:val="20"/>
        </w:rPr>
      </w:pPr>
      <w:r w:rsidRPr="003C4CE4">
        <w:rPr>
          <w:rFonts w:ascii="仿宋" w:eastAsia="仿宋" w:hAnsi="仿宋" w:cs="仿宋" w:hint="eastAsia"/>
          <w:b/>
          <w:sz w:val="36"/>
          <w:szCs w:val="20"/>
        </w:rPr>
        <w:t>第六部分</w:t>
      </w:r>
      <w:bookmarkEnd w:id="36"/>
      <w:r w:rsidRPr="003C4CE4">
        <w:rPr>
          <w:rFonts w:ascii="仿宋" w:eastAsia="仿宋" w:hAnsi="仿宋" w:cs="仿宋" w:hint="eastAsia"/>
          <w:b/>
          <w:sz w:val="36"/>
          <w:szCs w:val="20"/>
        </w:rPr>
        <w:t xml:space="preserve"> </w:t>
      </w:r>
      <w:bookmarkEnd w:id="37"/>
      <w:r w:rsidRPr="003C4CE4">
        <w:rPr>
          <w:rFonts w:ascii="仿宋" w:eastAsia="仿宋" w:hAnsi="仿宋" w:cs="仿宋" w:hint="eastAsia"/>
          <w:b/>
          <w:sz w:val="36"/>
          <w:szCs w:val="20"/>
        </w:rPr>
        <w:t>应提交的有关格式范例</w:t>
      </w:r>
    </w:p>
    <w:p w14:paraId="6597D729" w14:textId="77777777" w:rsidR="00A23FCE" w:rsidRPr="003C4CE4" w:rsidRDefault="00A23FCE">
      <w:pPr>
        <w:spacing w:line="360" w:lineRule="auto"/>
        <w:jc w:val="center"/>
        <w:outlineLvl w:val="0"/>
        <w:rPr>
          <w:rFonts w:ascii="仿宋" w:eastAsia="仿宋" w:hAnsi="仿宋" w:cs="仿宋"/>
          <w:b/>
          <w:kern w:val="0"/>
          <w:sz w:val="36"/>
          <w:szCs w:val="36"/>
        </w:rPr>
      </w:pPr>
    </w:p>
    <w:p w14:paraId="0D2624D4" w14:textId="77777777" w:rsidR="00A23FCE" w:rsidRPr="003C4CE4" w:rsidRDefault="00000000">
      <w:pPr>
        <w:spacing w:line="360" w:lineRule="auto"/>
        <w:jc w:val="center"/>
        <w:outlineLvl w:val="0"/>
        <w:rPr>
          <w:rFonts w:ascii="仿宋" w:eastAsia="仿宋" w:hAnsi="仿宋" w:cs="仿宋"/>
          <w:b/>
          <w:kern w:val="0"/>
          <w:sz w:val="36"/>
          <w:szCs w:val="36"/>
        </w:rPr>
      </w:pPr>
      <w:r w:rsidRPr="003C4CE4">
        <w:rPr>
          <w:rFonts w:ascii="仿宋" w:eastAsia="仿宋" w:hAnsi="仿宋" w:cs="仿宋" w:hint="eastAsia"/>
          <w:b/>
          <w:kern w:val="0"/>
          <w:sz w:val="36"/>
          <w:szCs w:val="36"/>
        </w:rPr>
        <w:t>资格文件部分</w:t>
      </w:r>
    </w:p>
    <w:p w14:paraId="0B5F7FD5" w14:textId="77777777" w:rsidR="00A23FCE" w:rsidRPr="003C4CE4" w:rsidRDefault="00000000">
      <w:pPr>
        <w:spacing w:line="360" w:lineRule="auto"/>
        <w:jc w:val="center"/>
        <w:outlineLvl w:val="0"/>
        <w:rPr>
          <w:rFonts w:ascii="仿宋" w:eastAsia="仿宋" w:hAnsi="仿宋" w:cs="仿宋"/>
          <w:b/>
          <w:kern w:val="0"/>
          <w:sz w:val="36"/>
          <w:szCs w:val="36"/>
        </w:rPr>
      </w:pPr>
      <w:r w:rsidRPr="003C4CE4">
        <w:rPr>
          <w:rFonts w:ascii="仿宋" w:eastAsia="仿宋" w:hAnsi="仿宋" w:cs="仿宋" w:hint="eastAsia"/>
          <w:b/>
          <w:kern w:val="0"/>
          <w:sz w:val="36"/>
          <w:szCs w:val="36"/>
        </w:rPr>
        <w:t>目录</w:t>
      </w:r>
    </w:p>
    <w:p w14:paraId="69B7C54D" w14:textId="77777777" w:rsidR="00A23FCE" w:rsidRPr="003C4CE4" w:rsidRDefault="00A23FCE">
      <w:pPr>
        <w:spacing w:line="360" w:lineRule="auto"/>
        <w:jc w:val="center"/>
        <w:outlineLvl w:val="0"/>
        <w:rPr>
          <w:rFonts w:ascii="仿宋" w:eastAsia="仿宋" w:hAnsi="仿宋" w:cs="仿宋"/>
          <w:b/>
          <w:kern w:val="0"/>
          <w:sz w:val="36"/>
          <w:szCs w:val="36"/>
        </w:rPr>
      </w:pPr>
    </w:p>
    <w:p w14:paraId="4A18FA48" w14:textId="77777777" w:rsidR="00A23FCE" w:rsidRPr="003C4CE4" w:rsidRDefault="00000000">
      <w:pPr>
        <w:snapToGrid w:val="0"/>
        <w:spacing w:line="360" w:lineRule="auto"/>
        <w:rPr>
          <w:rFonts w:ascii="仿宋" w:eastAsia="仿宋" w:hAnsi="仿宋" w:cs="仿宋"/>
          <w:sz w:val="24"/>
        </w:rPr>
      </w:pPr>
      <w:r w:rsidRPr="003C4CE4">
        <w:rPr>
          <w:rFonts w:ascii="仿宋" w:eastAsia="仿宋" w:hAnsi="仿宋" w:cs="仿宋" w:hint="eastAsia"/>
          <w:sz w:val="24"/>
        </w:rPr>
        <w:t>（1）营业执照……</w:t>
      </w:r>
      <w:proofErr w:type="gramStart"/>
      <w:r w:rsidRPr="003C4CE4">
        <w:rPr>
          <w:rFonts w:ascii="仿宋" w:eastAsia="仿宋" w:hAnsi="仿宋" w:cs="仿宋" w:hint="eastAsia"/>
          <w:sz w:val="24"/>
        </w:rPr>
        <w:t>…………………………………………………………</w:t>
      </w:r>
      <w:proofErr w:type="gramEnd"/>
      <w:r w:rsidRPr="003C4CE4">
        <w:rPr>
          <w:rFonts w:ascii="仿宋" w:eastAsia="仿宋" w:hAnsi="仿宋" w:cs="仿宋" w:hint="eastAsia"/>
          <w:sz w:val="24"/>
        </w:rPr>
        <w:t>（页码）</w:t>
      </w:r>
    </w:p>
    <w:p w14:paraId="3B4677CB" w14:textId="77777777" w:rsidR="00A23FCE" w:rsidRPr="003C4CE4" w:rsidRDefault="00000000">
      <w:pPr>
        <w:snapToGrid w:val="0"/>
        <w:spacing w:line="360" w:lineRule="auto"/>
        <w:rPr>
          <w:rFonts w:ascii="仿宋" w:eastAsia="仿宋" w:hAnsi="仿宋" w:cs="仿宋"/>
          <w:sz w:val="24"/>
        </w:rPr>
      </w:pPr>
      <w:r w:rsidRPr="003C4CE4">
        <w:rPr>
          <w:rFonts w:ascii="仿宋" w:eastAsia="仿宋" w:hAnsi="仿宋" w:cs="仿宋" w:hint="eastAsia"/>
          <w:sz w:val="24"/>
        </w:rPr>
        <w:t>（2）投标人须提供2022年度经审计的财务报告或基本账户的银行资信证明（页码）</w:t>
      </w:r>
    </w:p>
    <w:p w14:paraId="196E8635" w14:textId="77777777" w:rsidR="00A23FCE" w:rsidRPr="003C4CE4" w:rsidRDefault="00000000">
      <w:pPr>
        <w:snapToGrid w:val="0"/>
        <w:spacing w:line="360" w:lineRule="auto"/>
        <w:rPr>
          <w:rFonts w:ascii="仿宋" w:eastAsia="仿宋" w:hAnsi="仿宋" w:cs="仿宋"/>
          <w:sz w:val="24"/>
        </w:rPr>
      </w:pPr>
      <w:r w:rsidRPr="003C4CE4">
        <w:rPr>
          <w:rFonts w:ascii="仿宋" w:eastAsia="仿宋" w:hAnsi="仿宋" w:cs="仿宋" w:hint="eastAsia"/>
          <w:sz w:val="24"/>
        </w:rPr>
        <w:t>（3）有依法缴纳税收和社会保障资金的良好记录……</w:t>
      </w:r>
      <w:proofErr w:type="gramStart"/>
      <w:r w:rsidRPr="003C4CE4">
        <w:rPr>
          <w:rFonts w:ascii="仿宋" w:eastAsia="仿宋" w:hAnsi="仿宋" w:cs="仿宋" w:hint="eastAsia"/>
          <w:sz w:val="24"/>
        </w:rPr>
        <w:t>…………………</w:t>
      </w:r>
      <w:proofErr w:type="gramEnd"/>
      <w:r w:rsidRPr="003C4CE4">
        <w:rPr>
          <w:rFonts w:ascii="仿宋" w:eastAsia="仿宋" w:hAnsi="仿宋" w:cs="仿宋" w:hint="eastAsia"/>
          <w:sz w:val="24"/>
        </w:rPr>
        <w:t>（页码）</w:t>
      </w:r>
    </w:p>
    <w:p w14:paraId="401F6277" w14:textId="77777777" w:rsidR="00A23FCE" w:rsidRPr="003C4CE4" w:rsidRDefault="00000000">
      <w:pPr>
        <w:snapToGrid w:val="0"/>
        <w:spacing w:line="360" w:lineRule="auto"/>
        <w:rPr>
          <w:rFonts w:ascii="仿宋" w:eastAsia="仿宋" w:hAnsi="仿宋" w:cs="仿宋"/>
          <w:sz w:val="24"/>
        </w:rPr>
      </w:pPr>
      <w:r w:rsidRPr="003C4CE4">
        <w:rPr>
          <w:rFonts w:ascii="仿宋" w:eastAsia="仿宋" w:hAnsi="仿宋" w:cs="仿宋" w:hint="eastAsia"/>
          <w:sz w:val="24"/>
        </w:rPr>
        <w:t>（4）符合参加政府采购活动应当具备的一般条件的承诺函……</w:t>
      </w:r>
      <w:proofErr w:type="gramStart"/>
      <w:r w:rsidRPr="003C4CE4">
        <w:rPr>
          <w:rFonts w:ascii="仿宋" w:eastAsia="仿宋" w:hAnsi="仿宋" w:cs="仿宋" w:hint="eastAsia"/>
          <w:sz w:val="24"/>
        </w:rPr>
        <w:t>………</w:t>
      </w:r>
      <w:proofErr w:type="gramEnd"/>
      <w:r w:rsidRPr="003C4CE4">
        <w:rPr>
          <w:rFonts w:ascii="仿宋" w:eastAsia="仿宋" w:hAnsi="仿宋" w:cs="仿宋" w:hint="eastAsia"/>
          <w:sz w:val="24"/>
        </w:rPr>
        <w:t>（页码）</w:t>
      </w:r>
    </w:p>
    <w:p w14:paraId="0F114673" w14:textId="77777777" w:rsidR="00A23FCE" w:rsidRPr="003C4CE4" w:rsidRDefault="00000000">
      <w:pPr>
        <w:snapToGrid w:val="0"/>
        <w:spacing w:line="360" w:lineRule="auto"/>
        <w:rPr>
          <w:rFonts w:ascii="仿宋" w:eastAsia="仿宋" w:hAnsi="仿宋" w:cs="仿宋"/>
          <w:sz w:val="24"/>
        </w:rPr>
      </w:pPr>
      <w:r w:rsidRPr="003C4CE4">
        <w:rPr>
          <w:rFonts w:ascii="仿宋" w:eastAsia="仿宋" w:hAnsi="仿宋" w:cs="仿宋" w:hint="eastAsia"/>
          <w:snapToGrid w:val="0"/>
          <w:kern w:val="28"/>
          <w:sz w:val="24"/>
          <w:szCs w:val="20"/>
        </w:rPr>
        <w:t>（5）联合协议</w:t>
      </w:r>
      <w:r w:rsidRPr="003C4CE4">
        <w:rPr>
          <w:rFonts w:ascii="仿宋" w:eastAsia="仿宋" w:hAnsi="仿宋" w:cs="仿宋" w:hint="eastAsia"/>
          <w:sz w:val="24"/>
        </w:rPr>
        <w:t>……</w:t>
      </w:r>
      <w:proofErr w:type="gramStart"/>
      <w:r w:rsidRPr="003C4CE4">
        <w:rPr>
          <w:rFonts w:ascii="仿宋" w:eastAsia="仿宋" w:hAnsi="仿宋" w:cs="仿宋" w:hint="eastAsia"/>
          <w:sz w:val="24"/>
        </w:rPr>
        <w:t>…………………………………………………………</w:t>
      </w:r>
      <w:proofErr w:type="gramEnd"/>
      <w:r w:rsidRPr="003C4CE4">
        <w:rPr>
          <w:rFonts w:ascii="仿宋" w:eastAsia="仿宋" w:hAnsi="仿宋" w:cs="仿宋" w:hint="eastAsia"/>
          <w:sz w:val="24"/>
        </w:rPr>
        <w:t>（页码）</w:t>
      </w:r>
    </w:p>
    <w:p w14:paraId="24C86DBD" w14:textId="77777777" w:rsidR="00A23FCE" w:rsidRPr="003C4CE4" w:rsidRDefault="00000000">
      <w:pPr>
        <w:snapToGrid w:val="0"/>
        <w:spacing w:line="360" w:lineRule="auto"/>
        <w:rPr>
          <w:rFonts w:ascii="仿宋" w:eastAsia="仿宋" w:hAnsi="仿宋" w:cs="仿宋"/>
          <w:sz w:val="24"/>
        </w:rPr>
      </w:pPr>
      <w:r w:rsidRPr="003C4CE4">
        <w:rPr>
          <w:rFonts w:ascii="仿宋" w:eastAsia="仿宋" w:hAnsi="仿宋" w:cs="仿宋" w:hint="eastAsia"/>
          <w:sz w:val="24"/>
        </w:rPr>
        <w:t>（6）落实政府采购政策需满足的资格要求……</w:t>
      </w:r>
      <w:proofErr w:type="gramStart"/>
      <w:r w:rsidRPr="003C4CE4">
        <w:rPr>
          <w:rFonts w:ascii="仿宋" w:eastAsia="仿宋" w:hAnsi="仿宋" w:cs="仿宋" w:hint="eastAsia"/>
          <w:sz w:val="24"/>
        </w:rPr>
        <w:t>…………………………</w:t>
      </w:r>
      <w:proofErr w:type="gramEnd"/>
      <w:r w:rsidRPr="003C4CE4">
        <w:rPr>
          <w:rFonts w:ascii="仿宋" w:eastAsia="仿宋" w:hAnsi="仿宋" w:cs="仿宋" w:hint="eastAsia"/>
          <w:sz w:val="24"/>
        </w:rPr>
        <w:t>（页码）</w:t>
      </w:r>
    </w:p>
    <w:p w14:paraId="3826BBD6" w14:textId="77777777" w:rsidR="00A23FCE" w:rsidRPr="003C4CE4" w:rsidRDefault="00000000">
      <w:pPr>
        <w:snapToGrid w:val="0"/>
        <w:spacing w:line="360" w:lineRule="auto"/>
        <w:rPr>
          <w:rFonts w:ascii="仿宋" w:eastAsia="仿宋" w:hAnsi="仿宋" w:cs="仿宋"/>
          <w:sz w:val="24"/>
        </w:rPr>
      </w:pPr>
      <w:r w:rsidRPr="003C4CE4">
        <w:rPr>
          <w:rFonts w:ascii="仿宋" w:eastAsia="仿宋" w:hAnsi="仿宋" w:cs="仿宋" w:hint="eastAsia"/>
          <w:sz w:val="24"/>
        </w:rPr>
        <w:t>（7）本项目的特定资格要求……</w:t>
      </w:r>
      <w:proofErr w:type="gramStart"/>
      <w:r w:rsidRPr="003C4CE4">
        <w:rPr>
          <w:rFonts w:ascii="仿宋" w:eastAsia="仿宋" w:hAnsi="仿宋" w:cs="仿宋" w:hint="eastAsia"/>
          <w:sz w:val="24"/>
        </w:rPr>
        <w:t>…………………………………………</w:t>
      </w:r>
      <w:proofErr w:type="gramEnd"/>
      <w:r w:rsidRPr="003C4CE4">
        <w:rPr>
          <w:rFonts w:ascii="仿宋" w:eastAsia="仿宋" w:hAnsi="仿宋" w:cs="仿宋" w:hint="eastAsia"/>
          <w:sz w:val="24"/>
        </w:rPr>
        <w:t>（页码）</w:t>
      </w:r>
    </w:p>
    <w:p w14:paraId="4100C1DB" w14:textId="77777777" w:rsidR="00A23FCE" w:rsidRPr="003C4CE4" w:rsidRDefault="00A23FCE">
      <w:pPr>
        <w:snapToGrid w:val="0"/>
        <w:spacing w:line="360" w:lineRule="auto"/>
        <w:ind w:firstLineChars="200" w:firstLine="480"/>
        <w:rPr>
          <w:rFonts w:ascii="仿宋" w:eastAsia="仿宋" w:hAnsi="仿宋" w:cs="仿宋"/>
          <w:sz w:val="24"/>
        </w:rPr>
      </w:pPr>
    </w:p>
    <w:p w14:paraId="5519C27A" w14:textId="77777777" w:rsidR="00A23FCE" w:rsidRPr="003C4CE4" w:rsidRDefault="00A23FCE">
      <w:pPr>
        <w:spacing w:line="360" w:lineRule="auto"/>
        <w:ind w:firstLineChars="200" w:firstLine="480"/>
        <w:rPr>
          <w:rFonts w:ascii="仿宋" w:eastAsia="仿宋" w:hAnsi="仿宋" w:cs="仿宋"/>
          <w:sz w:val="24"/>
        </w:rPr>
      </w:pPr>
    </w:p>
    <w:p w14:paraId="5846ACF1" w14:textId="77777777" w:rsidR="00A23FCE" w:rsidRPr="003C4CE4" w:rsidRDefault="00000000">
      <w:pPr>
        <w:numPr>
          <w:ilvl w:val="0"/>
          <w:numId w:val="6"/>
        </w:numPr>
        <w:snapToGrid w:val="0"/>
        <w:spacing w:line="360" w:lineRule="auto"/>
        <w:ind w:right="480"/>
        <w:jc w:val="center"/>
        <w:rPr>
          <w:rFonts w:ascii="仿宋" w:eastAsia="仿宋" w:hAnsi="仿宋" w:cs="仿宋"/>
          <w:b/>
          <w:kern w:val="0"/>
          <w:sz w:val="32"/>
          <w:szCs w:val="32"/>
        </w:rPr>
      </w:pPr>
      <w:r w:rsidRPr="003C4CE4">
        <w:rPr>
          <w:rFonts w:ascii="仿宋" w:eastAsia="仿宋" w:hAnsi="仿宋" w:cs="仿宋" w:hint="eastAsia"/>
          <w:kern w:val="0"/>
          <w:sz w:val="24"/>
        </w:rPr>
        <w:br w:type="page"/>
      </w:r>
      <w:r w:rsidRPr="003C4CE4">
        <w:rPr>
          <w:rFonts w:ascii="仿宋" w:eastAsia="仿宋" w:hAnsi="仿宋" w:cs="仿宋" w:hint="eastAsia"/>
          <w:b/>
          <w:kern w:val="0"/>
          <w:sz w:val="32"/>
          <w:szCs w:val="32"/>
        </w:rPr>
        <w:lastRenderedPageBreak/>
        <w:t>营业执照</w:t>
      </w:r>
    </w:p>
    <w:p w14:paraId="2A658599" w14:textId="77777777" w:rsidR="00A23FCE" w:rsidRPr="003C4CE4" w:rsidRDefault="00A23FCE">
      <w:pPr>
        <w:pStyle w:val="a0"/>
        <w:rPr>
          <w:rFonts w:ascii="仿宋" w:eastAsia="仿宋" w:hAnsi="仿宋" w:cs="仿宋"/>
          <w:b/>
          <w:kern w:val="0"/>
          <w:sz w:val="32"/>
          <w:szCs w:val="32"/>
          <w:lang w:val="en-US"/>
        </w:rPr>
      </w:pPr>
    </w:p>
    <w:p w14:paraId="13C31594" w14:textId="77777777" w:rsidR="00A23FCE" w:rsidRPr="003C4CE4" w:rsidRDefault="00A23FCE">
      <w:pPr>
        <w:pStyle w:val="TOC6"/>
        <w:rPr>
          <w:rFonts w:ascii="仿宋" w:eastAsia="仿宋" w:hAnsi="仿宋"/>
        </w:rPr>
      </w:pPr>
    </w:p>
    <w:p w14:paraId="3E1F7DD2" w14:textId="77777777" w:rsidR="00A23FCE" w:rsidRPr="003C4CE4" w:rsidRDefault="00000000">
      <w:pPr>
        <w:numPr>
          <w:ilvl w:val="0"/>
          <w:numId w:val="6"/>
        </w:numPr>
        <w:snapToGrid w:val="0"/>
        <w:spacing w:line="360" w:lineRule="auto"/>
        <w:ind w:right="480"/>
        <w:jc w:val="center"/>
        <w:rPr>
          <w:rFonts w:ascii="仿宋" w:eastAsia="仿宋" w:hAnsi="仿宋" w:cs="仿宋"/>
          <w:b/>
          <w:kern w:val="0"/>
          <w:sz w:val="32"/>
          <w:szCs w:val="32"/>
        </w:rPr>
      </w:pPr>
      <w:r w:rsidRPr="003C4CE4">
        <w:rPr>
          <w:rFonts w:ascii="仿宋" w:eastAsia="仿宋" w:hAnsi="仿宋" w:cs="仿宋" w:hint="eastAsia"/>
          <w:b/>
          <w:kern w:val="0"/>
          <w:sz w:val="32"/>
          <w:szCs w:val="32"/>
        </w:rPr>
        <w:t>符合参加政府采购活动应当具备的一般条件的承诺函</w:t>
      </w:r>
    </w:p>
    <w:p w14:paraId="592ABDD3" w14:textId="77777777" w:rsidR="00A23FCE" w:rsidRPr="003C4CE4" w:rsidRDefault="00000000">
      <w:pPr>
        <w:snapToGrid w:val="0"/>
        <w:spacing w:line="360" w:lineRule="auto"/>
        <w:rPr>
          <w:rFonts w:ascii="仿宋" w:eastAsia="仿宋" w:hAnsi="仿宋" w:cs="仿宋"/>
          <w:sz w:val="24"/>
        </w:rPr>
      </w:pPr>
      <w:r w:rsidRPr="003C4CE4">
        <w:rPr>
          <w:rFonts w:ascii="仿宋" w:eastAsia="仿宋" w:hAnsi="仿宋" w:cs="仿宋" w:hint="eastAsia"/>
          <w:sz w:val="24"/>
        </w:rPr>
        <w:t>（采购人）、（采购代理机构）：</w:t>
      </w:r>
    </w:p>
    <w:p w14:paraId="57C12E01" w14:textId="77777777" w:rsidR="00A23FCE" w:rsidRPr="003C4CE4" w:rsidRDefault="00000000">
      <w:pPr>
        <w:snapToGrid w:val="0"/>
        <w:spacing w:line="360" w:lineRule="auto"/>
        <w:ind w:firstLineChars="200" w:firstLine="480"/>
        <w:rPr>
          <w:rFonts w:ascii="仿宋" w:eastAsia="仿宋" w:hAnsi="仿宋" w:cs="仿宋"/>
          <w:sz w:val="24"/>
        </w:rPr>
      </w:pPr>
      <w:r w:rsidRPr="003C4CE4">
        <w:rPr>
          <w:rFonts w:ascii="仿宋" w:eastAsia="仿宋" w:hAnsi="仿宋" w:cs="仿宋" w:hint="eastAsia"/>
          <w:sz w:val="24"/>
        </w:rPr>
        <w:t>我方参与（项目名称）【招标编号：（采购编号）】政府采购活动，郑重承诺：</w:t>
      </w:r>
    </w:p>
    <w:p w14:paraId="290EBAD9" w14:textId="77777777" w:rsidR="00A23FCE" w:rsidRPr="003C4CE4" w:rsidRDefault="00000000">
      <w:pPr>
        <w:snapToGrid w:val="0"/>
        <w:spacing w:line="360" w:lineRule="auto"/>
        <w:ind w:firstLineChars="150" w:firstLine="360"/>
        <w:rPr>
          <w:rFonts w:ascii="仿宋" w:eastAsia="仿宋" w:hAnsi="仿宋" w:cs="仿宋"/>
          <w:sz w:val="24"/>
        </w:rPr>
      </w:pPr>
      <w:r w:rsidRPr="003C4CE4">
        <w:rPr>
          <w:rFonts w:ascii="仿宋" w:eastAsia="仿宋" w:hAnsi="仿宋" w:cs="仿宋" w:hint="eastAsia"/>
          <w:sz w:val="24"/>
        </w:rPr>
        <w:t>（一）具备《中华人民共和国政府采购法》第二十二条第一款规定的条件：</w:t>
      </w:r>
    </w:p>
    <w:p w14:paraId="3522F28C" w14:textId="77777777" w:rsidR="00A23FCE" w:rsidRPr="003C4CE4" w:rsidRDefault="00000000">
      <w:pPr>
        <w:snapToGrid w:val="0"/>
        <w:spacing w:line="360" w:lineRule="auto"/>
        <w:ind w:firstLineChars="200" w:firstLine="480"/>
        <w:rPr>
          <w:rFonts w:ascii="仿宋" w:eastAsia="仿宋" w:hAnsi="仿宋" w:cs="仿宋"/>
          <w:sz w:val="24"/>
        </w:rPr>
      </w:pPr>
      <w:r w:rsidRPr="003C4CE4">
        <w:rPr>
          <w:rFonts w:ascii="仿宋" w:eastAsia="仿宋" w:hAnsi="仿宋" w:cs="仿宋" w:hint="eastAsia"/>
          <w:sz w:val="24"/>
        </w:rPr>
        <w:t>1、具有独立承担民事责任的能力；</w:t>
      </w:r>
    </w:p>
    <w:p w14:paraId="18BFA4ED" w14:textId="77777777" w:rsidR="00A23FCE" w:rsidRPr="003C4CE4" w:rsidRDefault="00000000">
      <w:pPr>
        <w:snapToGrid w:val="0"/>
        <w:spacing w:line="360" w:lineRule="auto"/>
        <w:ind w:firstLineChars="200" w:firstLine="480"/>
        <w:rPr>
          <w:rFonts w:ascii="仿宋" w:eastAsia="仿宋" w:hAnsi="仿宋" w:cs="仿宋"/>
          <w:sz w:val="24"/>
        </w:rPr>
      </w:pPr>
      <w:r w:rsidRPr="003C4CE4">
        <w:rPr>
          <w:rFonts w:ascii="仿宋" w:eastAsia="仿宋" w:hAnsi="仿宋" w:cs="仿宋" w:hint="eastAsia"/>
          <w:sz w:val="24"/>
        </w:rPr>
        <w:t xml:space="preserve">2、具有良好的商业信誉和健全的财务会计制度； </w:t>
      </w:r>
    </w:p>
    <w:p w14:paraId="0B26D731" w14:textId="77777777" w:rsidR="00A23FCE" w:rsidRPr="003C4CE4" w:rsidRDefault="00000000">
      <w:pPr>
        <w:snapToGrid w:val="0"/>
        <w:spacing w:line="360" w:lineRule="auto"/>
        <w:ind w:firstLineChars="200" w:firstLine="480"/>
        <w:rPr>
          <w:rFonts w:ascii="仿宋" w:eastAsia="仿宋" w:hAnsi="仿宋" w:cs="仿宋"/>
          <w:sz w:val="24"/>
        </w:rPr>
      </w:pPr>
      <w:r w:rsidRPr="003C4CE4">
        <w:rPr>
          <w:rFonts w:ascii="仿宋" w:eastAsia="仿宋" w:hAnsi="仿宋" w:cs="仿宋" w:hint="eastAsia"/>
          <w:sz w:val="24"/>
        </w:rPr>
        <w:t>3、具有履行合同所必需的设备和专业技术能力；</w:t>
      </w:r>
    </w:p>
    <w:p w14:paraId="6C1A2407" w14:textId="77777777" w:rsidR="00A23FCE" w:rsidRPr="003C4CE4" w:rsidRDefault="00000000">
      <w:pPr>
        <w:snapToGrid w:val="0"/>
        <w:spacing w:line="360" w:lineRule="auto"/>
        <w:ind w:firstLineChars="200" w:firstLine="480"/>
        <w:rPr>
          <w:rFonts w:ascii="仿宋" w:eastAsia="仿宋" w:hAnsi="仿宋" w:cs="仿宋"/>
          <w:sz w:val="24"/>
        </w:rPr>
      </w:pPr>
      <w:r w:rsidRPr="003C4CE4">
        <w:rPr>
          <w:rFonts w:ascii="仿宋" w:eastAsia="仿宋" w:hAnsi="仿宋" w:cs="仿宋" w:hint="eastAsia"/>
          <w:sz w:val="24"/>
        </w:rPr>
        <w:t>4、有依法缴纳税收和社会保障资金的良好记录；</w:t>
      </w:r>
    </w:p>
    <w:p w14:paraId="41E50758" w14:textId="77777777" w:rsidR="00A23FCE" w:rsidRPr="003C4CE4" w:rsidRDefault="00000000">
      <w:pPr>
        <w:snapToGrid w:val="0"/>
        <w:spacing w:line="360" w:lineRule="auto"/>
        <w:ind w:firstLineChars="200" w:firstLine="480"/>
        <w:rPr>
          <w:rFonts w:ascii="仿宋" w:eastAsia="仿宋" w:hAnsi="仿宋" w:cs="仿宋"/>
          <w:sz w:val="24"/>
        </w:rPr>
      </w:pPr>
      <w:r w:rsidRPr="003C4CE4">
        <w:rPr>
          <w:rFonts w:ascii="仿宋" w:eastAsia="仿宋" w:hAnsi="仿宋" w:cs="仿宋" w:hint="eastAsia"/>
          <w:sz w:val="24"/>
        </w:rPr>
        <w:t>5、参加政府采购活动前三年内，在经营活动中没有重大违法记录；</w:t>
      </w:r>
    </w:p>
    <w:p w14:paraId="0A579CE7" w14:textId="77777777" w:rsidR="00A23FCE" w:rsidRPr="003C4CE4" w:rsidRDefault="00000000">
      <w:pPr>
        <w:snapToGrid w:val="0"/>
        <w:spacing w:line="360" w:lineRule="auto"/>
        <w:ind w:firstLineChars="200" w:firstLine="480"/>
        <w:rPr>
          <w:rFonts w:ascii="仿宋" w:eastAsia="仿宋" w:hAnsi="仿宋" w:cs="仿宋"/>
          <w:sz w:val="24"/>
        </w:rPr>
      </w:pPr>
      <w:r w:rsidRPr="003C4CE4">
        <w:rPr>
          <w:rFonts w:ascii="仿宋" w:eastAsia="仿宋" w:hAnsi="仿宋" w:cs="仿宋" w:hint="eastAsia"/>
          <w:sz w:val="24"/>
        </w:rPr>
        <w:t>6、具有法律、行政法规规定的其他条件。</w:t>
      </w:r>
    </w:p>
    <w:p w14:paraId="5E2B0CE7" w14:textId="77777777" w:rsidR="00A23FCE" w:rsidRPr="003C4CE4" w:rsidRDefault="00000000">
      <w:pPr>
        <w:snapToGrid w:val="0"/>
        <w:spacing w:line="360" w:lineRule="auto"/>
        <w:ind w:firstLineChars="200" w:firstLine="480"/>
        <w:rPr>
          <w:rFonts w:ascii="仿宋" w:eastAsia="仿宋" w:hAnsi="仿宋" w:cs="仿宋"/>
          <w:sz w:val="24"/>
        </w:rPr>
      </w:pPr>
      <w:r w:rsidRPr="003C4CE4">
        <w:rPr>
          <w:rFonts w:ascii="仿宋" w:eastAsia="仿宋" w:hAnsi="仿宋" w:cs="仿宋" w:hint="eastAsia"/>
          <w:sz w:val="24"/>
        </w:rPr>
        <w:t>（二）未被信用中国（www.creditchina.gov.cn)、中国政府采购网（www.ccgp.gov.cn）列入失信被执行人、重大税收违法案件当事人名单、政府采购严重违法失信行为记录名单。</w:t>
      </w:r>
    </w:p>
    <w:p w14:paraId="349AE298" w14:textId="77777777" w:rsidR="00A23FCE" w:rsidRPr="003C4CE4" w:rsidRDefault="00000000">
      <w:pPr>
        <w:snapToGrid w:val="0"/>
        <w:spacing w:line="360" w:lineRule="auto"/>
        <w:ind w:firstLineChars="200" w:firstLine="480"/>
        <w:rPr>
          <w:rFonts w:ascii="仿宋" w:eastAsia="仿宋" w:hAnsi="仿宋" w:cs="仿宋"/>
          <w:sz w:val="24"/>
        </w:rPr>
      </w:pPr>
      <w:r w:rsidRPr="003C4CE4">
        <w:rPr>
          <w:rFonts w:ascii="仿宋" w:eastAsia="仿宋" w:hAnsi="仿宋" w:cs="仿宋" w:hint="eastAsia"/>
          <w:sz w:val="24"/>
        </w:rPr>
        <w:t>（三）不存在以下情况：</w:t>
      </w:r>
    </w:p>
    <w:p w14:paraId="34F3B18B" w14:textId="77777777" w:rsidR="00A23FCE" w:rsidRPr="003C4CE4" w:rsidRDefault="00000000">
      <w:pPr>
        <w:snapToGrid w:val="0"/>
        <w:spacing w:line="360" w:lineRule="auto"/>
        <w:ind w:firstLineChars="200" w:firstLine="480"/>
        <w:rPr>
          <w:rFonts w:ascii="仿宋" w:eastAsia="仿宋" w:hAnsi="仿宋" w:cs="仿宋"/>
          <w:sz w:val="24"/>
        </w:rPr>
      </w:pPr>
      <w:r w:rsidRPr="003C4CE4">
        <w:rPr>
          <w:rFonts w:ascii="仿宋" w:eastAsia="仿宋" w:hAnsi="仿宋" w:cs="仿宋" w:hint="eastAsia"/>
          <w:sz w:val="24"/>
        </w:rPr>
        <w:t>1、单位负责人为同一人或者存在直接控股、管理关系的不同供应商参加同一合同项下的政府采购活动的；</w:t>
      </w:r>
    </w:p>
    <w:p w14:paraId="03EEF08D" w14:textId="77777777" w:rsidR="00A23FCE" w:rsidRPr="003C4CE4" w:rsidRDefault="00000000">
      <w:pPr>
        <w:snapToGrid w:val="0"/>
        <w:spacing w:line="360" w:lineRule="auto"/>
        <w:ind w:firstLineChars="200" w:firstLine="480"/>
        <w:rPr>
          <w:rFonts w:ascii="仿宋" w:eastAsia="仿宋" w:hAnsi="仿宋" w:cs="仿宋"/>
          <w:sz w:val="24"/>
        </w:rPr>
      </w:pPr>
      <w:r w:rsidRPr="003C4CE4">
        <w:rPr>
          <w:rFonts w:ascii="仿宋" w:eastAsia="仿宋" w:hAnsi="仿宋" w:cs="仿宋" w:hint="eastAsia"/>
          <w:sz w:val="24"/>
        </w:rPr>
        <w:t>2、为采购项目提供整体设计、规范编制或者项目管理、监理、检测等服务后再参加该采购项目的其他采购活动的。</w:t>
      </w:r>
    </w:p>
    <w:p w14:paraId="008EF68B" w14:textId="77777777" w:rsidR="00A23FCE" w:rsidRPr="003C4CE4" w:rsidRDefault="00000000">
      <w:pPr>
        <w:snapToGrid w:val="0"/>
        <w:spacing w:line="360" w:lineRule="auto"/>
        <w:ind w:firstLineChars="2300" w:firstLine="5520"/>
        <w:rPr>
          <w:rFonts w:ascii="仿宋" w:eastAsia="仿宋" w:hAnsi="仿宋" w:cs="仿宋"/>
          <w:kern w:val="0"/>
          <w:sz w:val="24"/>
        </w:rPr>
      </w:pPr>
      <w:r w:rsidRPr="003C4CE4">
        <w:rPr>
          <w:rFonts w:ascii="仿宋" w:eastAsia="仿宋" w:hAnsi="仿宋" w:cs="仿宋" w:hint="eastAsia"/>
          <w:kern w:val="0"/>
          <w:sz w:val="24"/>
          <w:lang w:val="zh-CN"/>
        </w:rPr>
        <w:t>投标人名称(电子签名)：</w:t>
      </w:r>
    </w:p>
    <w:p w14:paraId="0794D125" w14:textId="77777777" w:rsidR="00A23FCE" w:rsidRPr="003C4CE4" w:rsidRDefault="00000000">
      <w:pPr>
        <w:snapToGrid w:val="0"/>
        <w:spacing w:line="360" w:lineRule="auto"/>
        <w:rPr>
          <w:rFonts w:ascii="仿宋" w:eastAsia="仿宋" w:hAnsi="仿宋" w:cs="仿宋"/>
          <w:kern w:val="0"/>
          <w:sz w:val="24"/>
        </w:rPr>
      </w:pPr>
      <w:r w:rsidRPr="003C4CE4">
        <w:rPr>
          <w:rFonts w:ascii="仿宋" w:eastAsia="仿宋" w:hAnsi="仿宋" w:cs="仿宋" w:hint="eastAsia"/>
          <w:kern w:val="0"/>
          <w:sz w:val="24"/>
          <w:lang w:val="zh-CN"/>
        </w:rPr>
        <w:t xml:space="preserve">                        </w:t>
      </w:r>
      <w:r w:rsidRPr="003C4CE4">
        <w:rPr>
          <w:rFonts w:ascii="仿宋" w:eastAsia="仿宋" w:hAnsi="仿宋" w:cs="仿宋" w:hint="eastAsia"/>
          <w:kern w:val="0"/>
          <w:sz w:val="24"/>
        </w:rPr>
        <w:t xml:space="preserve">                      </w:t>
      </w:r>
      <w:r w:rsidRPr="003C4CE4">
        <w:rPr>
          <w:rFonts w:ascii="仿宋" w:eastAsia="仿宋" w:hAnsi="仿宋" w:cs="仿宋" w:hint="eastAsia"/>
          <w:kern w:val="0"/>
          <w:sz w:val="24"/>
          <w:lang w:val="zh-CN"/>
        </w:rPr>
        <w:t>日期</w:t>
      </w:r>
      <w:r w:rsidRPr="003C4CE4">
        <w:rPr>
          <w:rFonts w:ascii="仿宋" w:eastAsia="仿宋" w:hAnsi="仿宋" w:cs="仿宋" w:hint="eastAsia"/>
          <w:kern w:val="0"/>
          <w:sz w:val="24"/>
        </w:rPr>
        <w:t xml:space="preserve">：  年  </w:t>
      </w:r>
      <w:r w:rsidRPr="003C4CE4">
        <w:rPr>
          <w:rFonts w:ascii="仿宋" w:eastAsia="仿宋" w:hAnsi="仿宋" w:cs="仿宋" w:hint="eastAsia"/>
          <w:kern w:val="0"/>
          <w:sz w:val="24"/>
          <w:lang w:val="zh-CN"/>
        </w:rPr>
        <w:t>月</w:t>
      </w:r>
      <w:r w:rsidRPr="003C4CE4">
        <w:rPr>
          <w:rFonts w:ascii="仿宋" w:eastAsia="仿宋" w:hAnsi="仿宋" w:cs="仿宋" w:hint="eastAsia"/>
          <w:kern w:val="0"/>
          <w:sz w:val="24"/>
        </w:rPr>
        <w:t xml:space="preserve">   </w:t>
      </w:r>
      <w:r w:rsidRPr="003C4CE4">
        <w:rPr>
          <w:rFonts w:ascii="仿宋" w:eastAsia="仿宋" w:hAnsi="仿宋" w:cs="仿宋" w:hint="eastAsia"/>
          <w:kern w:val="0"/>
          <w:sz w:val="24"/>
          <w:lang w:val="zh-CN"/>
        </w:rPr>
        <w:t>日</w:t>
      </w:r>
    </w:p>
    <w:p w14:paraId="73283714" w14:textId="77777777" w:rsidR="00A23FCE" w:rsidRPr="003C4CE4" w:rsidRDefault="00000000">
      <w:pPr>
        <w:snapToGrid w:val="0"/>
        <w:spacing w:line="360" w:lineRule="auto"/>
        <w:ind w:right="480"/>
        <w:jc w:val="center"/>
        <w:rPr>
          <w:rFonts w:ascii="仿宋" w:eastAsia="仿宋" w:hAnsi="仿宋" w:cs="仿宋"/>
          <w:b/>
          <w:kern w:val="0"/>
          <w:sz w:val="32"/>
          <w:szCs w:val="32"/>
        </w:rPr>
      </w:pPr>
      <w:r w:rsidRPr="003C4CE4">
        <w:rPr>
          <w:rFonts w:ascii="仿宋" w:eastAsia="仿宋" w:hAnsi="仿宋" w:cs="仿宋" w:hint="eastAsia"/>
          <w:kern w:val="0"/>
          <w:sz w:val="24"/>
        </w:rPr>
        <w:br w:type="page"/>
      </w:r>
    </w:p>
    <w:p w14:paraId="68D60046" w14:textId="77777777" w:rsidR="00A23FCE" w:rsidRPr="003C4CE4" w:rsidRDefault="00000000">
      <w:pPr>
        <w:snapToGrid w:val="0"/>
        <w:spacing w:line="360" w:lineRule="auto"/>
        <w:ind w:right="482" w:firstLineChars="200" w:firstLine="643"/>
        <w:jc w:val="left"/>
        <w:rPr>
          <w:rFonts w:ascii="仿宋" w:eastAsia="仿宋" w:hAnsi="仿宋" w:cs="仿宋"/>
          <w:b/>
          <w:kern w:val="0"/>
          <w:sz w:val="32"/>
          <w:szCs w:val="32"/>
        </w:rPr>
      </w:pPr>
      <w:r w:rsidRPr="003C4CE4">
        <w:rPr>
          <w:rFonts w:ascii="仿宋" w:eastAsia="仿宋" w:hAnsi="仿宋" w:cs="仿宋" w:hint="eastAsia"/>
          <w:b/>
          <w:kern w:val="0"/>
          <w:sz w:val="32"/>
          <w:szCs w:val="32"/>
        </w:rPr>
        <w:lastRenderedPageBreak/>
        <w:t xml:space="preserve"> </w:t>
      </w:r>
    </w:p>
    <w:p w14:paraId="74D5655A" w14:textId="77777777" w:rsidR="00A23FCE" w:rsidRPr="003C4CE4" w:rsidRDefault="00000000">
      <w:pPr>
        <w:snapToGrid w:val="0"/>
        <w:spacing w:line="360" w:lineRule="auto"/>
        <w:ind w:right="482" w:firstLineChars="200" w:firstLine="643"/>
        <w:jc w:val="left"/>
        <w:rPr>
          <w:rFonts w:ascii="仿宋" w:eastAsia="仿宋" w:hAnsi="仿宋" w:cs="仿宋"/>
          <w:kern w:val="0"/>
          <w:sz w:val="24"/>
        </w:rPr>
      </w:pPr>
      <w:r w:rsidRPr="003C4CE4">
        <w:rPr>
          <w:rFonts w:ascii="仿宋" w:eastAsia="仿宋" w:hAnsi="仿宋" w:cs="仿宋" w:hint="eastAsia"/>
          <w:b/>
          <w:kern w:val="0"/>
          <w:sz w:val="32"/>
          <w:szCs w:val="32"/>
        </w:rPr>
        <w:t>三、投标人须提供2022年度经审计的财务报告或基本账户的银行资信证明</w:t>
      </w:r>
    </w:p>
    <w:p w14:paraId="399E2B6D" w14:textId="77777777" w:rsidR="00A23FCE" w:rsidRPr="003C4CE4" w:rsidRDefault="00000000">
      <w:pPr>
        <w:snapToGrid w:val="0"/>
        <w:spacing w:line="360" w:lineRule="auto"/>
        <w:ind w:right="482" w:firstLineChars="200" w:firstLine="480"/>
        <w:jc w:val="left"/>
        <w:rPr>
          <w:rFonts w:ascii="仿宋" w:eastAsia="仿宋" w:hAnsi="仿宋" w:cs="仿宋"/>
          <w:kern w:val="0"/>
          <w:sz w:val="24"/>
        </w:rPr>
      </w:pPr>
      <w:r w:rsidRPr="003C4CE4">
        <w:rPr>
          <w:rFonts w:ascii="仿宋" w:eastAsia="仿宋" w:hAnsi="仿宋" w:cs="仿宋" w:hint="eastAsia"/>
          <w:kern w:val="0"/>
          <w:sz w:val="24"/>
        </w:rPr>
        <w:t>（提供银行资信证明的，提供银行在递交投标文件截止时间前三个月内开具的资信证明，应满足以下要求：由投标人基本账户开户行或其上级银行提供；证明投标人资信状况良好，往来账款正常，无透支行为；是否有未到期贷款及金额）。</w:t>
      </w:r>
    </w:p>
    <w:p w14:paraId="03F4C6A6" w14:textId="77777777" w:rsidR="00A23FCE" w:rsidRPr="003C4CE4" w:rsidRDefault="00A23FCE">
      <w:pPr>
        <w:pStyle w:val="a0"/>
        <w:rPr>
          <w:rFonts w:ascii="仿宋" w:eastAsia="仿宋" w:hAnsi="仿宋" w:cs="仿宋"/>
          <w:kern w:val="0"/>
        </w:rPr>
      </w:pPr>
    </w:p>
    <w:p w14:paraId="60757DCF" w14:textId="77777777" w:rsidR="00A23FCE" w:rsidRPr="003C4CE4" w:rsidRDefault="00A23FCE">
      <w:pPr>
        <w:pStyle w:val="TOC6"/>
        <w:rPr>
          <w:rFonts w:ascii="仿宋" w:eastAsia="仿宋" w:hAnsi="仿宋"/>
        </w:rPr>
      </w:pPr>
    </w:p>
    <w:p w14:paraId="16684E2F" w14:textId="77777777" w:rsidR="00A23FCE" w:rsidRPr="003C4CE4" w:rsidRDefault="00A23FCE">
      <w:pPr>
        <w:snapToGrid w:val="0"/>
        <w:spacing w:line="360" w:lineRule="auto"/>
        <w:ind w:right="482" w:firstLineChars="200" w:firstLine="480"/>
        <w:jc w:val="left"/>
        <w:rPr>
          <w:rFonts w:ascii="仿宋" w:eastAsia="仿宋" w:hAnsi="仿宋" w:cs="仿宋"/>
          <w:kern w:val="0"/>
          <w:sz w:val="24"/>
        </w:rPr>
      </w:pPr>
    </w:p>
    <w:p w14:paraId="3A8C2EB3" w14:textId="77777777" w:rsidR="00A23FCE" w:rsidRPr="003C4CE4" w:rsidRDefault="00000000">
      <w:pPr>
        <w:snapToGrid w:val="0"/>
        <w:spacing w:line="360" w:lineRule="auto"/>
        <w:ind w:right="482"/>
        <w:jc w:val="center"/>
        <w:rPr>
          <w:rFonts w:ascii="仿宋" w:eastAsia="仿宋" w:hAnsi="仿宋" w:cs="仿宋"/>
          <w:b/>
          <w:kern w:val="0"/>
          <w:sz w:val="32"/>
          <w:szCs w:val="32"/>
        </w:rPr>
      </w:pPr>
      <w:r w:rsidRPr="003C4CE4">
        <w:rPr>
          <w:rFonts w:ascii="仿宋" w:eastAsia="仿宋" w:hAnsi="仿宋" w:cs="仿宋" w:hint="eastAsia"/>
          <w:b/>
          <w:kern w:val="0"/>
          <w:sz w:val="32"/>
          <w:szCs w:val="32"/>
        </w:rPr>
        <w:t>四、有依法缴纳税收和社会保障资金的良好记录</w:t>
      </w:r>
    </w:p>
    <w:p w14:paraId="2EE869C3" w14:textId="77777777" w:rsidR="00A23FCE" w:rsidRPr="003C4CE4" w:rsidRDefault="00000000">
      <w:pPr>
        <w:pStyle w:val="a0"/>
        <w:ind w:firstLineChars="200" w:firstLine="480"/>
        <w:rPr>
          <w:rFonts w:ascii="仿宋" w:eastAsia="仿宋" w:hAnsi="仿宋" w:cs="仿宋"/>
          <w:kern w:val="0"/>
          <w:szCs w:val="24"/>
          <w:lang w:val="en-US"/>
        </w:rPr>
      </w:pPr>
      <w:r w:rsidRPr="003C4CE4">
        <w:rPr>
          <w:rFonts w:ascii="仿宋" w:eastAsia="仿宋" w:hAnsi="仿宋" w:cs="仿宋" w:hint="eastAsia"/>
          <w:kern w:val="0"/>
          <w:szCs w:val="24"/>
          <w:lang w:val="en-US"/>
        </w:rPr>
        <w:t>投标人依法缴纳近一年内任意一个月税收的相关凭证的复印件，及投标人依法缴纳近一年内任意一个月社会保险的相关凭证（包括社会保险的凭据（专用收据或社会保险缴纳清单）），依法免税或不需要缴纳社会保障资金的投标人，应提供相应文件证明其依法免税或不需要缴纳社会保障资金；</w:t>
      </w:r>
    </w:p>
    <w:p w14:paraId="252E246D" w14:textId="77777777" w:rsidR="00A23FCE" w:rsidRPr="003C4CE4" w:rsidRDefault="00000000">
      <w:pPr>
        <w:snapToGrid w:val="0"/>
        <w:spacing w:line="360" w:lineRule="auto"/>
        <w:ind w:right="482" w:firstLineChars="200" w:firstLine="480"/>
        <w:jc w:val="left"/>
        <w:rPr>
          <w:rFonts w:ascii="仿宋" w:eastAsia="仿宋" w:hAnsi="仿宋" w:cs="仿宋"/>
          <w:b/>
          <w:kern w:val="0"/>
          <w:sz w:val="32"/>
          <w:szCs w:val="32"/>
        </w:rPr>
      </w:pPr>
      <w:r w:rsidRPr="003C4CE4">
        <w:rPr>
          <w:rFonts w:ascii="仿宋" w:eastAsia="仿宋" w:hAnsi="仿宋" w:cs="仿宋" w:hint="eastAsia"/>
          <w:kern w:val="0"/>
          <w:sz w:val="24"/>
        </w:rPr>
        <w:br w:type="page"/>
      </w:r>
    </w:p>
    <w:p w14:paraId="7638211E" w14:textId="77777777" w:rsidR="00A23FCE" w:rsidRPr="003C4CE4" w:rsidRDefault="00A23FCE">
      <w:pPr>
        <w:widowControl/>
        <w:spacing w:line="360" w:lineRule="auto"/>
        <w:ind w:firstLineChars="200" w:firstLine="643"/>
        <w:jc w:val="center"/>
        <w:rPr>
          <w:rFonts w:ascii="仿宋" w:eastAsia="仿宋" w:hAnsi="仿宋" w:cs="仿宋"/>
          <w:b/>
          <w:kern w:val="0"/>
          <w:sz w:val="32"/>
          <w:szCs w:val="32"/>
        </w:rPr>
      </w:pPr>
    </w:p>
    <w:p w14:paraId="625B6C97" w14:textId="77777777" w:rsidR="00A23FCE" w:rsidRPr="003C4CE4" w:rsidRDefault="00000000">
      <w:pPr>
        <w:widowControl/>
        <w:spacing w:line="360" w:lineRule="auto"/>
        <w:ind w:firstLineChars="200" w:firstLine="643"/>
        <w:jc w:val="center"/>
        <w:rPr>
          <w:rFonts w:ascii="仿宋" w:eastAsia="仿宋" w:hAnsi="仿宋" w:cs="仿宋"/>
          <w:b/>
          <w:kern w:val="0"/>
          <w:sz w:val="32"/>
          <w:szCs w:val="32"/>
        </w:rPr>
      </w:pPr>
      <w:r w:rsidRPr="003C4CE4">
        <w:rPr>
          <w:rFonts w:ascii="仿宋" w:eastAsia="仿宋" w:hAnsi="仿宋" w:cs="仿宋" w:hint="eastAsia"/>
          <w:b/>
          <w:kern w:val="0"/>
          <w:sz w:val="32"/>
          <w:szCs w:val="32"/>
        </w:rPr>
        <w:t>五、联合协议（如果有）</w:t>
      </w:r>
    </w:p>
    <w:p w14:paraId="6861BDE3" w14:textId="77777777" w:rsidR="00A23FCE" w:rsidRPr="003C4CE4" w:rsidRDefault="00000000">
      <w:pPr>
        <w:widowControl/>
        <w:spacing w:line="360" w:lineRule="auto"/>
        <w:ind w:firstLineChars="200" w:firstLine="482"/>
        <w:jc w:val="left"/>
        <w:rPr>
          <w:rFonts w:ascii="仿宋" w:eastAsia="仿宋" w:hAnsi="仿宋" w:cs="仿宋"/>
          <w:b/>
          <w:sz w:val="24"/>
        </w:rPr>
      </w:pPr>
      <w:r w:rsidRPr="003C4CE4">
        <w:rPr>
          <w:rFonts w:ascii="仿宋" w:eastAsia="仿宋" w:hAnsi="仿宋" w:cs="仿宋" w:hint="eastAsia"/>
          <w:b/>
          <w:sz w:val="24"/>
        </w:rPr>
        <w:t>[以联合体形式投标的，提供联合协议（附件5）；本项目不接受联合体投标或者投标人不以联合体形式投标的，则不需要提供]</w:t>
      </w:r>
    </w:p>
    <w:p w14:paraId="08BE8FED" w14:textId="77777777" w:rsidR="00A23FCE" w:rsidRPr="003C4CE4" w:rsidRDefault="00A23FCE">
      <w:pPr>
        <w:snapToGrid w:val="0"/>
        <w:spacing w:line="360" w:lineRule="auto"/>
        <w:ind w:right="480"/>
        <w:jc w:val="center"/>
        <w:rPr>
          <w:rFonts w:ascii="仿宋" w:eastAsia="仿宋" w:hAnsi="仿宋" w:cs="仿宋"/>
          <w:b/>
          <w:kern w:val="0"/>
          <w:sz w:val="32"/>
          <w:szCs w:val="32"/>
        </w:rPr>
      </w:pPr>
    </w:p>
    <w:p w14:paraId="11A41E23" w14:textId="77777777" w:rsidR="00A23FCE" w:rsidRPr="003C4CE4" w:rsidRDefault="00A23FCE">
      <w:pPr>
        <w:snapToGrid w:val="0"/>
        <w:spacing w:line="360" w:lineRule="auto"/>
        <w:ind w:right="480"/>
        <w:jc w:val="center"/>
        <w:rPr>
          <w:rFonts w:ascii="仿宋" w:eastAsia="仿宋" w:hAnsi="仿宋" w:cs="仿宋"/>
          <w:b/>
          <w:kern w:val="0"/>
          <w:sz w:val="32"/>
          <w:szCs w:val="32"/>
        </w:rPr>
      </w:pPr>
    </w:p>
    <w:p w14:paraId="6024F08A" w14:textId="77777777" w:rsidR="00A23FCE" w:rsidRPr="003C4CE4" w:rsidRDefault="00000000">
      <w:pPr>
        <w:snapToGrid w:val="0"/>
        <w:spacing w:line="360" w:lineRule="auto"/>
        <w:ind w:right="480"/>
        <w:jc w:val="center"/>
        <w:rPr>
          <w:rFonts w:ascii="仿宋" w:eastAsia="仿宋" w:hAnsi="仿宋" w:cs="仿宋"/>
          <w:b/>
          <w:kern w:val="0"/>
          <w:sz w:val="32"/>
          <w:szCs w:val="32"/>
        </w:rPr>
      </w:pPr>
      <w:r w:rsidRPr="003C4CE4">
        <w:rPr>
          <w:rFonts w:ascii="仿宋" w:eastAsia="仿宋" w:hAnsi="仿宋" w:cs="仿宋" w:hint="eastAsia"/>
          <w:b/>
          <w:kern w:val="0"/>
          <w:sz w:val="32"/>
          <w:szCs w:val="32"/>
        </w:rPr>
        <w:t>六、落实政府采购政策需满足的资格要求</w:t>
      </w:r>
    </w:p>
    <w:p w14:paraId="042CD772" w14:textId="77777777" w:rsidR="00A23FCE" w:rsidRPr="003C4CE4" w:rsidRDefault="00000000">
      <w:pPr>
        <w:spacing w:line="360" w:lineRule="auto"/>
        <w:rPr>
          <w:rFonts w:ascii="仿宋" w:eastAsia="仿宋" w:hAnsi="仿宋" w:cs="仿宋"/>
          <w:sz w:val="24"/>
        </w:rPr>
      </w:pPr>
      <w:r w:rsidRPr="003C4CE4">
        <w:rPr>
          <w:rFonts w:ascii="仿宋" w:eastAsia="仿宋" w:hAnsi="仿宋" w:cs="仿宋" w:hint="eastAsia"/>
          <w:sz w:val="24"/>
        </w:rPr>
        <w:t>（根据招标公告落实政府采购政策需满足的资格要求选择提供相应的材料；未要求的，无需提供）</w:t>
      </w:r>
    </w:p>
    <w:p w14:paraId="4751E6D0" w14:textId="77777777" w:rsidR="00A23FCE" w:rsidRPr="003C4CE4" w:rsidRDefault="00000000">
      <w:pPr>
        <w:snapToGrid w:val="0"/>
        <w:spacing w:before="50" w:after="50" w:line="360" w:lineRule="auto"/>
        <w:ind w:firstLineChars="196" w:firstLine="472"/>
        <w:jc w:val="left"/>
        <w:rPr>
          <w:rFonts w:ascii="仿宋" w:eastAsia="仿宋" w:hAnsi="仿宋" w:cs="仿宋"/>
          <w:sz w:val="24"/>
        </w:rPr>
      </w:pPr>
      <w:r w:rsidRPr="003C4CE4">
        <w:rPr>
          <w:rFonts w:ascii="仿宋" w:eastAsia="仿宋" w:hAnsi="仿宋" w:cs="仿宋" w:hint="eastAsia"/>
          <w:b/>
          <w:sz w:val="24"/>
        </w:rPr>
        <w:t>A</w:t>
      </w:r>
      <w:r w:rsidRPr="003C4CE4">
        <w:rPr>
          <w:rFonts w:ascii="仿宋" w:eastAsia="仿宋" w:hAnsi="仿宋" w:cs="仿宋" w:hint="eastAsia"/>
          <w:sz w:val="24"/>
        </w:rPr>
        <w:t xml:space="preserve">.专门面向中小企业，货物全部由符合政策要求的中小企业（或小微企业）制造的，提供相应的中小企业声明函（附件7）。 </w:t>
      </w:r>
    </w:p>
    <w:p w14:paraId="2C108E75" w14:textId="77777777" w:rsidR="00A23FCE" w:rsidRPr="003C4CE4" w:rsidRDefault="00A23FCE">
      <w:pPr>
        <w:widowControl/>
        <w:spacing w:line="360" w:lineRule="auto"/>
        <w:ind w:firstLine="480"/>
        <w:jc w:val="left"/>
        <w:rPr>
          <w:rFonts w:ascii="仿宋" w:eastAsia="仿宋" w:hAnsi="仿宋" w:cs="仿宋"/>
          <w:sz w:val="24"/>
        </w:rPr>
      </w:pPr>
    </w:p>
    <w:p w14:paraId="1235F0A1" w14:textId="77777777" w:rsidR="00A23FCE" w:rsidRPr="003C4CE4" w:rsidRDefault="00000000">
      <w:pPr>
        <w:widowControl/>
        <w:spacing w:line="360" w:lineRule="auto"/>
        <w:ind w:firstLineChars="196" w:firstLine="472"/>
        <w:jc w:val="left"/>
        <w:rPr>
          <w:rFonts w:ascii="仿宋" w:eastAsia="仿宋" w:hAnsi="仿宋" w:cs="仿宋"/>
          <w:sz w:val="24"/>
        </w:rPr>
      </w:pPr>
      <w:r w:rsidRPr="003C4CE4">
        <w:rPr>
          <w:rFonts w:ascii="仿宋" w:eastAsia="仿宋" w:hAnsi="仿宋" w:cs="仿宋" w:hint="eastAsia"/>
          <w:b/>
          <w:sz w:val="24"/>
        </w:rPr>
        <w:t>B.</w:t>
      </w:r>
      <w:r w:rsidRPr="003C4CE4">
        <w:rPr>
          <w:rFonts w:ascii="仿宋" w:eastAsia="仿宋" w:hAnsi="仿宋" w:cs="仿宋" w:hint="eastAsia"/>
          <w:sz w:val="24"/>
        </w:rPr>
        <w:t>要求以联合体形</w:t>
      </w:r>
      <w:proofErr w:type="gramStart"/>
      <w:r w:rsidRPr="003C4CE4">
        <w:rPr>
          <w:rFonts w:ascii="仿宋" w:eastAsia="仿宋" w:hAnsi="仿宋" w:cs="仿宋" w:hint="eastAsia"/>
          <w:sz w:val="24"/>
        </w:rPr>
        <w:t>式参加</w:t>
      </w:r>
      <w:proofErr w:type="gramEnd"/>
      <w:r w:rsidRPr="003C4CE4">
        <w:rPr>
          <w:rFonts w:ascii="仿宋" w:eastAsia="仿宋" w:hAnsi="仿宋" w:cs="仿宋" w:hint="eastAsia"/>
          <w:sz w:val="24"/>
        </w:rPr>
        <w:t>的，提供联合协议（附件5）和中小企业声明函（附件7），联合协议中中小企业合同金额应当达到招标公告载明的比例；如果供应商本身提供所有标的均由中小企业制造的，</w:t>
      </w:r>
      <w:r w:rsidRPr="003C4CE4">
        <w:rPr>
          <w:rFonts w:ascii="仿宋" w:eastAsia="仿宋" w:hAnsi="仿宋" w:cs="仿宋" w:hint="eastAsia"/>
          <w:spacing w:val="8"/>
          <w:kern w:val="0"/>
          <w:sz w:val="24"/>
        </w:rPr>
        <w:t>并相应达到了前述比例要求，</w:t>
      </w:r>
      <w:r w:rsidRPr="003C4CE4">
        <w:rPr>
          <w:rFonts w:ascii="仿宋" w:eastAsia="仿宋" w:hAnsi="仿宋" w:cs="仿宋" w:hint="eastAsia"/>
          <w:sz w:val="24"/>
        </w:rPr>
        <w:t>视同符合了资格条件，无需再与其他中小企业组成联合体参加政府采购活动，无需提供联合协议。</w:t>
      </w:r>
    </w:p>
    <w:p w14:paraId="3A5D06F6" w14:textId="77777777" w:rsidR="00A23FCE" w:rsidRPr="003C4CE4" w:rsidRDefault="00000000">
      <w:pPr>
        <w:snapToGrid w:val="0"/>
        <w:spacing w:before="50" w:after="50" w:line="360" w:lineRule="auto"/>
        <w:jc w:val="center"/>
        <w:rPr>
          <w:rFonts w:ascii="仿宋" w:eastAsia="仿宋" w:hAnsi="仿宋" w:cs="仿宋"/>
          <w:sz w:val="24"/>
        </w:rPr>
      </w:pPr>
      <w:r w:rsidRPr="003C4CE4">
        <w:rPr>
          <w:rFonts w:ascii="仿宋" w:eastAsia="仿宋" w:hAnsi="仿宋" w:cs="仿宋" w:hint="eastAsia"/>
          <w:b/>
          <w:sz w:val="24"/>
        </w:rPr>
        <w:t xml:space="preserve">    </w:t>
      </w:r>
    </w:p>
    <w:p w14:paraId="1DE0E73B" w14:textId="77777777" w:rsidR="00A23FCE" w:rsidRPr="003C4CE4" w:rsidRDefault="00000000">
      <w:pPr>
        <w:spacing w:line="360" w:lineRule="auto"/>
        <w:ind w:firstLineChars="200" w:firstLine="482"/>
        <w:rPr>
          <w:rFonts w:ascii="仿宋" w:eastAsia="仿宋" w:hAnsi="仿宋" w:cs="仿宋"/>
          <w:sz w:val="24"/>
        </w:rPr>
      </w:pPr>
      <w:r w:rsidRPr="003C4CE4">
        <w:rPr>
          <w:rFonts w:ascii="仿宋" w:eastAsia="仿宋" w:hAnsi="仿宋" w:cs="仿宋" w:hint="eastAsia"/>
          <w:b/>
          <w:sz w:val="24"/>
        </w:rPr>
        <w:t>C、</w:t>
      </w:r>
      <w:r w:rsidRPr="003C4CE4">
        <w:rPr>
          <w:rFonts w:ascii="仿宋" w:eastAsia="仿宋" w:hAnsi="仿宋" w:cs="仿宋" w:hint="eastAsia"/>
          <w:sz w:val="24"/>
        </w:rPr>
        <w:t>要求合同分包的，提供分包意向协议（附件6）和中小企业声明函（附件7），分包意向协议中中小企业合同金额应当达到招标公告载明的比例；如果供应商本身提供所有标的均由中小企业制造的，</w:t>
      </w:r>
      <w:r w:rsidRPr="003C4CE4">
        <w:rPr>
          <w:rFonts w:ascii="仿宋" w:eastAsia="仿宋" w:hAnsi="仿宋" w:cs="仿宋" w:hint="eastAsia"/>
          <w:spacing w:val="8"/>
          <w:kern w:val="0"/>
          <w:sz w:val="24"/>
        </w:rPr>
        <w:t>并相应达到了前述比例要求，</w:t>
      </w:r>
      <w:r w:rsidRPr="003C4CE4">
        <w:rPr>
          <w:rFonts w:ascii="仿宋" w:eastAsia="仿宋" w:hAnsi="仿宋" w:cs="仿宋" w:hint="eastAsia"/>
          <w:sz w:val="24"/>
        </w:rPr>
        <w:t>视同符合了资格条件，无需再向中小企业分包，无需提供分包意向协议。</w:t>
      </w:r>
    </w:p>
    <w:p w14:paraId="5813906F" w14:textId="77777777" w:rsidR="00A23FCE" w:rsidRPr="003C4CE4" w:rsidRDefault="00A23FCE">
      <w:pPr>
        <w:widowControl/>
        <w:spacing w:line="360" w:lineRule="auto"/>
        <w:ind w:left="150"/>
        <w:jc w:val="center"/>
        <w:rPr>
          <w:rFonts w:ascii="仿宋" w:eastAsia="仿宋" w:hAnsi="仿宋" w:cs="仿宋"/>
          <w:b/>
          <w:kern w:val="0"/>
          <w:sz w:val="32"/>
          <w:szCs w:val="32"/>
        </w:rPr>
      </w:pPr>
    </w:p>
    <w:p w14:paraId="0198CF8A" w14:textId="77777777" w:rsidR="00A23FCE" w:rsidRPr="003C4CE4" w:rsidRDefault="00000000">
      <w:pPr>
        <w:widowControl/>
        <w:spacing w:line="360" w:lineRule="auto"/>
        <w:ind w:left="150"/>
        <w:jc w:val="center"/>
        <w:rPr>
          <w:rFonts w:ascii="仿宋" w:eastAsia="仿宋" w:hAnsi="仿宋" w:cs="仿宋"/>
          <w:b/>
          <w:kern w:val="0"/>
          <w:sz w:val="32"/>
          <w:szCs w:val="32"/>
        </w:rPr>
      </w:pPr>
      <w:r w:rsidRPr="003C4CE4">
        <w:rPr>
          <w:rFonts w:ascii="仿宋" w:eastAsia="仿宋" w:hAnsi="仿宋" w:cs="仿宋" w:hint="eastAsia"/>
          <w:b/>
          <w:kern w:val="0"/>
          <w:sz w:val="32"/>
          <w:szCs w:val="32"/>
        </w:rPr>
        <w:t>七、本项目的特定资格要求</w:t>
      </w:r>
    </w:p>
    <w:p w14:paraId="5E5E931C" w14:textId="77777777" w:rsidR="00A23FCE" w:rsidRPr="003C4CE4" w:rsidRDefault="00000000">
      <w:pPr>
        <w:spacing w:line="360" w:lineRule="auto"/>
        <w:jc w:val="center"/>
        <w:rPr>
          <w:rFonts w:ascii="仿宋" w:eastAsia="仿宋" w:hAnsi="仿宋" w:cs="仿宋"/>
          <w:sz w:val="24"/>
        </w:rPr>
      </w:pPr>
      <w:r w:rsidRPr="003C4CE4">
        <w:rPr>
          <w:rFonts w:ascii="仿宋" w:eastAsia="仿宋" w:hAnsi="仿宋" w:cs="仿宋" w:hint="eastAsia"/>
          <w:sz w:val="24"/>
        </w:rPr>
        <w:t>（根据招标公告本项目的特定资格要求提供相应的材料；未要求的，无需提供）</w:t>
      </w:r>
    </w:p>
    <w:p w14:paraId="6D3E78EE" w14:textId="77777777" w:rsidR="00A23FCE" w:rsidRPr="003C4CE4" w:rsidRDefault="00A23FCE">
      <w:pPr>
        <w:rPr>
          <w:rFonts w:ascii="仿宋" w:eastAsia="仿宋" w:hAnsi="仿宋" w:cs="仿宋"/>
        </w:rPr>
      </w:pPr>
    </w:p>
    <w:p w14:paraId="10B22D03" w14:textId="77777777" w:rsidR="00A23FCE" w:rsidRPr="003C4CE4" w:rsidRDefault="00000000">
      <w:pPr>
        <w:widowControl/>
        <w:adjustRightInd/>
        <w:jc w:val="center"/>
        <w:rPr>
          <w:rFonts w:ascii="仿宋" w:eastAsia="仿宋" w:hAnsi="仿宋" w:cs="仿宋"/>
          <w:b/>
          <w:kern w:val="0"/>
          <w:sz w:val="32"/>
          <w:szCs w:val="32"/>
        </w:rPr>
      </w:pPr>
      <w:r w:rsidRPr="003C4CE4">
        <w:rPr>
          <w:rFonts w:ascii="仿宋" w:eastAsia="仿宋" w:hAnsi="仿宋" w:cs="仿宋" w:hint="eastAsia"/>
          <w:b/>
          <w:kern w:val="0"/>
          <w:sz w:val="32"/>
          <w:szCs w:val="32"/>
        </w:rPr>
        <w:br w:type="page"/>
      </w:r>
      <w:r w:rsidRPr="003C4CE4">
        <w:rPr>
          <w:rFonts w:ascii="仿宋" w:eastAsia="仿宋" w:hAnsi="仿宋" w:cs="仿宋" w:hint="eastAsia"/>
          <w:b/>
          <w:kern w:val="0"/>
          <w:sz w:val="36"/>
          <w:szCs w:val="36"/>
        </w:rPr>
        <w:lastRenderedPageBreak/>
        <w:t>商务技术文件部分</w:t>
      </w:r>
    </w:p>
    <w:p w14:paraId="1E758AF5" w14:textId="77777777" w:rsidR="00A23FCE" w:rsidRPr="003C4CE4" w:rsidRDefault="00A23FCE">
      <w:pPr>
        <w:spacing w:line="360" w:lineRule="auto"/>
        <w:outlineLvl w:val="0"/>
        <w:rPr>
          <w:rFonts w:ascii="仿宋" w:eastAsia="仿宋" w:hAnsi="仿宋" w:cs="仿宋"/>
          <w:b/>
          <w:kern w:val="0"/>
          <w:sz w:val="28"/>
          <w:szCs w:val="28"/>
        </w:rPr>
      </w:pPr>
    </w:p>
    <w:p w14:paraId="1E609BB1" w14:textId="77777777" w:rsidR="00A23FCE" w:rsidRPr="003C4CE4" w:rsidRDefault="00000000">
      <w:pPr>
        <w:spacing w:line="360" w:lineRule="auto"/>
        <w:jc w:val="center"/>
        <w:outlineLvl w:val="0"/>
        <w:rPr>
          <w:rFonts w:ascii="仿宋" w:eastAsia="仿宋" w:hAnsi="仿宋" w:cs="仿宋"/>
          <w:b/>
          <w:kern w:val="0"/>
          <w:sz w:val="30"/>
          <w:szCs w:val="30"/>
        </w:rPr>
      </w:pPr>
      <w:r w:rsidRPr="003C4CE4">
        <w:rPr>
          <w:rFonts w:ascii="仿宋" w:eastAsia="仿宋" w:hAnsi="仿宋" w:cs="仿宋" w:hint="eastAsia"/>
          <w:b/>
          <w:kern w:val="0"/>
          <w:sz w:val="30"/>
          <w:szCs w:val="30"/>
        </w:rPr>
        <w:t xml:space="preserve">目 </w:t>
      </w:r>
      <w:r w:rsidRPr="003C4CE4">
        <w:rPr>
          <w:rFonts w:ascii="仿宋" w:eastAsia="仿宋" w:hAnsi="仿宋" w:cs="仿宋"/>
          <w:b/>
          <w:kern w:val="0"/>
          <w:sz w:val="30"/>
          <w:szCs w:val="30"/>
        </w:rPr>
        <w:t xml:space="preserve"> </w:t>
      </w:r>
      <w:r w:rsidRPr="003C4CE4">
        <w:rPr>
          <w:rFonts w:ascii="仿宋" w:eastAsia="仿宋" w:hAnsi="仿宋" w:cs="仿宋" w:hint="eastAsia"/>
          <w:b/>
          <w:kern w:val="0"/>
          <w:sz w:val="30"/>
          <w:szCs w:val="30"/>
        </w:rPr>
        <w:t>录</w:t>
      </w:r>
    </w:p>
    <w:p w14:paraId="7B41A219" w14:textId="77777777" w:rsidR="00A23FCE" w:rsidRPr="003C4CE4" w:rsidRDefault="00A23FCE">
      <w:pPr>
        <w:snapToGrid w:val="0"/>
        <w:spacing w:line="360" w:lineRule="auto"/>
        <w:ind w:leftChars="228" w:left="479"/>
        <w:rPr>
          <w:rFonts w:ascii="仿宋" w:eastAsia="仿宋" w:hAnsi="仿宋" w:cs="仿宋"/>
          <w:sz w:val="24"/>
        </w:rPr>
      </w:pPr>
    </w:p>
    <w:p w14:paraId="1FF4A041" w14:textId="77777777" w:rsidR="00A23FCE" w:rsidRPr="003C4CE4" w:rsidRDefault="00000000">
      <w:pPr>
        <w:snapToGrid w:val="0"/>
        <w:spacing w:line="360" w:lineRule="auto"/>
        <w:ind w:leftChars="228" w:left="479"/>
        <w:rPr>
          <w:rFonts w:ascii="仿宋" w:eastAsia="仿宋" w:hAnsi="仿宋" w:cs="仿宋"/>
        </w:rPr>
      </w:pPr>
      <w:r w:rsidRPr="003C4CE4">
        <w:rPr>
          <w:rFonts w:ascii="仿宋" w:eastAsia="仿宋" w:hAnsi="仿宋" w:cs="仿宋" w:hint="eastAsia"/>
          <w:sz w:val="24"/>
        </w:rPr>
        <w:t>（1）投标函</w:t>
      </w:r>
      <w:r w:rsidRPr="003C4CE4">
        <w:rPr>
          <w:rFonts w:ascii="仿宋" w:eastAsia="仿宋" w:hAnsi="仿宋" w:cs="仿宋" w:hint="eastAsia"/>
        </w:rPr>
        <w:t>……</w:t>
      </w:r>
      <w:proofErr w:type="gramStart"/>
      <w:r w:rsidRPr="003C4CE4">
        <w:rPr>
          <w:rFonts w:ascii="仿宋" w:eastAsia="仿宋" w:hAnsi="仿宋" w:cs="仿宋" w:hint="eastAsia"/>
        </w:rPr>
        <w:t>……………………………………………………………………………</w:t>
      </w:r>
      <w:proofErr w:type="gramEnd"/>
      <w:r w:rsidRPr="003C4CE4">
        <w:rPr>
          <w:rFonts w:ascii="仿宋" w:eastAsia="仿宋" w:hAnsi="仿宋" w:cs="仿宋" w:hint="eastAsia"/>
        </w:rPr>
        <w:t>（页码）</w:t>
      </w:r>
      <w:r w:rsidRPr="003C4CE4">
        <w:rPr>
          <w:rFonts w:ascii="仿宋" w:eastAsia="仿宋" w:hAnsi="仿宋" w:cs="仿宋" w:hint="eastAsia"/>
          <w:sz w:val="24"/>
        </w:rPr>
        <w:t>（2）授权委托书或法定代表人（单位负责人、自然人本人）身份证明</w:t>
      </w:r>
      <w:r w:rsidRPr="003C4CE4">
        <w:rPr>
          <w:rFonts w:ascii="仿宋" w:eastAsia="仿宋" w:hAnsi="仿宋" w:cs="仿宋" w:hint="eastAsia"/>
        </w:rPr>
        <w:t>……</w:t>
      </w:r>
      <w:proofErr w:type="gramStart"/>
      <w:r w:rsidRPr="003C4CE4">
        <w:rPr>
          <w:rFonts w:ascii="仿宋" w:eastAsia="仿宋" w:hAnsi="仿宋" w:cs="仿宋" w:hint="eastAsia"/>
        </w:rPr>
        <w:t>…</w:t>
      </w:r>
      <w:proofErr w:type="gramEnd"/>
      <w:r w:rsidRPr="003C4CE4">
        <w:rPr>
          <w:rFonts w:ascii="仿宋" w:eastAsia="仿宋" w:hAnsi="仿宋" w:cs="仿宋" w:hint="eastAsia"/>
        </w:rPr>
        <w:t>（页码）</w:t>
      </w:r>
    </w:p>
    <w:p w14:paraId="06B4AB2B" w14:textId="77777777" w:rsidR="00A23FCE" w:rsidRPr="003C4CE4" w:rsidRDefault="00000000">
      <w:pPr>
        <w:snapToGrid w:val="0"/>
        <w:spacing w:line="360" w:lineRule="auto"/>
        <w:ind w:leftChars="228" w:left="479"/>
        <w:rPr>
          <w:rFonts w:ascii="仿宋" w:eastAsia="仿宋" w:hAnsi="仿宋" w:cs="仿宋"/>
        </w:rPr>
      </w:pPr>
      <w:r w:rsidRPr="003C4CE4">
        <w:rPr>
          <w:rFonts w:ascii="仿宋" w:eastAsia="仿宋" w:hAnsi="仿宋" w:cs="仿宋" w:hint="eastAsia"/>
          <w:sz w:val="24"/>
        </w:rPr>
        <w:t>（3）分包意向协议</w:t>
      </w:r>
      <w:r w:rsidRPr="003C4CE4">
        <w:rPr>
          <w:rFonts w:ascii="仿宋" w:eastAsia="仿宋" w:hAnsi="仿宋" w:cs="仿宋" w:hint="eastAsia"/>
        </w:rPr>
        <w:t>……</w:t>
      </w:r>
      <w:proofErr w:type="gramStart"/>
      <w:r w:rsidRPr="003C4CE4">
        <w:rPr>
          <w:rFonts w:ascii="仿宋" w:eastAsia="仿宋" w:hAnsi="仿宋" w:cs="仿宋" w:hint="eastAsia"/>
        </w:rPr>
        <w:t>……………………………………………………………………</w:t>
      </w:r>
      <w:proofErr w:type="gramEnd"/>
      <w:r w:rsidRPr="003C4CE4">
        <w:rPr>
          <w:rFonts w:ascii="仿宋" w:eastAsia="仿宋" w:hAnsi="仿宋" w:cs="仿宋" w:hint="eastAsia"/>
        </w:rPr>
        <w:t>（页码）</w:t>
      </w:r>
    </w:p>
    <w:p w14:paraId="5C174405" w14:textId="77777777" w:rsidR="00A23FCE" w:rsidRPr="003C4CE4" w:rsidRDefault="00000000">
      <w:pPr>
        <w:snapToGrid w:val="0"/>
        <w:spacing w:line="360" w:lineRule="auto"/>
        <w:ind w:firstLineChars="200" w:firstLine="480"/>
        <w:rPr>
          <w:rFonts w:ascii="仿宋" w:eastAsia="仿宋" w:hAnsi="仿宋" w:cs="仿宋"/>
        </w:rPr>
      </w:pPr>
      <w:r w:rsidRPr="003C4CE4">
        <w:rPr>
          <w:rFonts w:ascii="仿宋" w:eastAsia="仿宋" w:hAnsi="仿宋" w:cs="仿宋" w:hint="eastAsia"/>
          <w:sz w:val="24"/>
        </w:rPr>
        <w:t>（4）符合性审查资料</w:t>
      </w:r>
      <w:r w:rsidRPr="003C4CE4">
        <w:rPr>
          <w:rFonts w:ascii="仿宋" w:eastAsia="仿宋" w:hAnsi="仿宋" w:cs="仿宋" w:hint="eastAsia"/>
        </w:rPr>
        <w:t>……</w:t>
      </w:r>
      <w:proofErr w:type="gramStart"/>
      <w:r w:rsidRPr="003C4CE4">
        <w:rPr>
          <w:rFonts w:ascii="仿宋" w:eastAsia="仿宋" w:hAnsi="仿宋" w:cs="仿宋" w:hint="eastAsia"/>
        </w:rPr>
        <w:t>…………………………………………………………………</w:t>
      </w:r>
      <w:proofErr w:type="gramEnd"/>
      <w:r w:rsidRPr="003C4CE4">
        <w:rPr>
          <w:rFonts w:ascii="仿宋" w:eastAsia="仿宋" w:hAnsi="仿宋" w:cs="仿宋" w:hint="eastAsia"/>
        </w:rPr>
        <w:t>（页码）</w:t>
      </w:r>
    </w:p>
    <w:p w14:paraId="039964E3" w14:textId="77777777" w:rsidR="00A23FCE" w:rsidRPr="003C4CE4" w:rsidRDefault="00000000">
      <w:pPr>
        <w:snapToGrid w:val="0"/>
        <w:spacing w:line="360" w:lineRule="auto"/>
        <w:ind w:leftChars="228" w:left="479"/>
        <w:rPr>
          <w:rFonts w:ascii="仿宋" w:eastAsia="仿宋" w:hAnsi="仿宋" w:cs="仿宋"/>
        </w:rPr>
      </w:pPr>
      <w:r w:rsidRPr="003C4CE4">
        <w:rPr>
          <w:rFonts w:ascii="仿宋" w:eastAsia="仿宋" w:hAnsi="仿宋" w:cs="仿宋" w:hint="eastAsia"/>
          <w:sz w:val="24"/>
        </w:rPr>
        <w:t>（5）评标标准相应的商务技术资料</w:t>
      </w:r>
      <w:r w:rsidRPr="003C4CE4">
        <w:rPr>
          <w:rFonts w:ascii="仿宋" w:eastAsia="仿宋" w:hAnsi="仿宋" w:cs="仿宋" w:hint="eastAsia"/>
        </w:rPr>
        <w:t>……</w:t>
      </w:r>
      <w:proofErr w:type="gramStart"/>
      <w:r w:rsidRPr="003C4CE4">
        <w:rPr>
          <w:rFonts w:ascii="仿宋" w:eastAsia="仿宋" w:hAnsi="仿宋" w:cs="仿宋" w:hint="eastAsia"/>
        </w:rPr>
        <w:t>……………………</w:t>
      </w:r>
      <w:r w:rsidRPr="003C4CE4">
        <w:rPr>
          <w:rFonts w:ascii="仿宋" w:eastAsia="仿宋" w:hAnsi="仿宋" w:cs="仿宋" w:hint="eastAsia"/>
          <w:sz w:val="24"/>
        </w:rPr>
        <w:t>………</w:t>
      </w:r>
      <w:r w:rsidRPr="003C4CE4">
        <w:rPr>
          <w:rFonts w:ascii="仿宋" w:eastAsia="仿宋" w:hAnsi="仿宋" w:cs="仿宋" w:hint="eastAsia"/>
        </w:rPr>
        <w:t>…</w:t>
      </w:r>
      <w:r w:rsidRPr="003C4CE4">
        <w:rPr>
          <w:rFonts w:ascii="仿宋" w:eastAsia="仿宋" w:hAnsi="仿宋" w:cs="仿宋" w:hint="eastAsia"/>
          <w:sz w:val="24"/>
        </w:rPr>
        <w:t>…</w:t>
      </w:r>
      <w:r w:rsidRPr="003C4CE4">
        <w:rPr>
          <w:rFonts w:ascii="仿宋" w:eastAsia="仿宋" w:hAnsi="仿宋" w:cs="仿宋" w:hint="eastAsia"/>
        </w:rPr>
        <w:t>……………</w:t>
      </w:r>
      <w:proofErr w:type="gramEnd"/>
      <w:r w:rsidRPr="003C4CE4">
        <w:rPr>
          <w:rFonts w:ascii="仿宋" w:eastAsia="仿宋" w:hAnsi="仿宋" w:cs="仿宋" w:hint="eastAsia"/>
        </w:rPr>
        <w:t>（页码）</w:t>
      </w:r>
      <w:r w:rsidRPr="003C4CE4">
        <w:rPr>
          <w:rFonts w:ascii="仿宋" w:eastAsia="仿宋" w:hAnsi="仿宋" w:cs="仿宋" w:hint="eastAsia"/>
          <w:sz w:val="24"/>
        </w:rPr>
        <w:t>（6）投标标的清单</w:t>
      </w:r>
      <w:r w:rsidRPr="003C4CE4">
        <w:rPr>
          <w:rFonts w:ascii="仿宋" w:eastAsia="仿宋" w:hAnsi="仿宋" w:cs="仿宋" w:hint="eastAsia"/>
        </w:rPr>
        <w:t>……</w:t>
      </w:r>
      <w:proofErr w:type="gramStart"/>
      <w:r w:rsidRPr="003C4CE4">
        <w:rPr>
          <w:rFonts w:ascii="仿宋" w:eastAsia="仿宋" w:hAnsi="仿宋" w:cs="仿宋" w:hint="eastAsia"/>
        </w:rPr>
        <w:t>……………………</w:t>
      </w:r>
      <w:r w:rsidRPr="003C4CE4">
        <w:rPr>
          <w:rFonts w:ascii="仿宋" w:eastAsia="仿宋" w:hAnsi="仿宋" w:cs="仿宋" w:hint="eastAsia"/>
          <w:sz w:val="24"/>
        </w:rPr>
        <w:t>………</w:t>
      </w:r>
      <w:r w:rsidRPr="003C4CE4">
        <w:rPr>
          <w:rFonts w:ascii="仿宋" w:eastAsia="仿宋" w:hAnsi="仿宋" w:cs="仿宋" w:hint="eastAsia"/>
        </w:rPr>
        <w:t>…</w:t>
      </w:r>
      <w:r w:rsidRPr="003C4CE4">
        <w:rPr>
          <w:rFonts w:ascii="仿宋" w:eastAsia="仿宋" w:hAnsi="仿宋" w:cs="仿宋" w:hint="eastAsia"/>
          <w:sz w:val="24"/>
        </w:rPr>
        <w:t>…</w:t>
      </w:r>
      <w:r w:rsidRPr="003C4CE4">
        <w:rPr>
          <w:rFonts w:ascii="仿宋" w:eastAsia="仿宋" w:hAnsi="仿宋" w:cs="仿宋" w:hint="eastAsia"/>
        </w:rPr>
        <w:t>…</w:t>
      </w:r>
      <w:r w:rsidRPr="003C4CE4">
        <w:rPr>
          <w:rFonts w:ascii="仿宋" w:eastAsia="仿宋" w:hAnsi="仿宋" w:cs="仿宋" w:hint="eastAsia"/>
          <w:sz w:val="24"/>
        </w:rPr>
        <w:t>…</w:t>
      </w:r>
      <w:r w:rsidRPr="003C4CE4">
        <w:rPr>
          <w:rFonts w:ascii="仿宋" w:eastAsia="仿宋" w:hAnsi="仿宋" w:cs="仿宋" w:hint="eastAsia"/>
        </w:rPr>
        <w:t>…</w:t>
      </w:r>
      <w:r w:rsidRPr="003C4CE4">
        <w:rPr>
          <w:rFonts w:ascii="仿宋" w:eastAsia="仿宋" w:hAnsi="仿宋" w:cs="仿宋" w:hint="eastAsia"/>
          <w:sz w:val="24"/>
        </w:rPr>
        <w:t>…</w:t>
      </w:r>
      <w:r w:rsidRPr="003C4CE4">
        <w:rPr>
          <w:rFonts w:ascii="仿宋" w:eastAsia="仿宋" w:hAnsi="仿宋" w:cs="仿宋" w:hint="eastAsia"/>
        </w:rPr>
        <w:t>…</w:t>
      </w:r>
      <w:r w:rsidRPr="003C4CE4">
        <w:rPr>
          <w:rFonts w:ascii="仿宋" w:eastAsia="仿宋" w:hAnsi="仿宋" w:cs="仿宋" w:hint="eastAsia"/>
          <w:sz w:val="24"/>
        </w:rPr>
        <w:t>…</w:t>
      </w:r>
      <w:r w:rsidRPr="003C4CE4">
        <w:rPr>
          <w:rFonts w:ascii="仿宋" w:eastAsia="仿宋" w:hAnsi="仿宋" w:cs="仿宋" w:hint="eastAsia"/>
        </w:rPr>
        <w:t>……………</w:t>
      </w:r>
      <w:proofErr w:type="gramEnd"/>
      <w:r w:rsidRPr="003C4CE4">
        <w:rPr>
          <w:rFonts w:ascii="仿宋" w:eastAsia="仿宋" w:hAnsi="仿宋" w:cs="仿宋" w:hint="eastAsia"/>
        </w:rPr>
        <w:t>（页码）</w:t>
      </w:r>
      <w:r w:rsidRPr="003C4CE4">
        <w:rPr>
          <w:rFonts w:ascii="仿宋" w:eastAsia="仿宋" w:hAnsi="仿宋" w:cs="仿宋" w:hint="eastAsia"/>
          <w:sz w:val="24"/>
        </w:rPr>
        <w:t>（7）商务技术偏离表</w:t>
      </w:r>
      <w:r w:rsidRPr="003C4CE4">
        <w:rPr>
          <w:rFonts w:ascii="仿宋" w:eastAsia="仿宋" w:hAnsi="仿宋" w:cs="仿宋" w:hint="eastAsia"/>
        </w:rPr>
        <w:t>……</w:t>
      </w:r>
      <w:proofErr w:type="gramStart"/>
      <w:r w:rsidRPr="003C4CE4">
        <w:rPr>
          <w:rFonts w:ascii="仿宋" w:eastAsia="仿宋" w:hAnsi="仿宋" w:cs="仿宋" w:hint="eastAsia"/>
        </w:rPr>
        <w:t>…………………………………………………………</w:t>
      </w:r>
      <w:proofErr w:type="gramEnd"/>
      <w:r w:rsidRPr="003C4CE4">
        <w:rPr>
          <w:rFonts w:ascii="仿宋" w:eastAsia="仿宋" w:hAnsi="仿宋" w:cs="仿宋" w:hint="eastAsia"/>
        </w:rPr>
        <w:t>………（页码）</w:t>
      </w:r>
    </w:p>
    <w:p w14:paraId="2EC00F9D" w14:textId="77777777" w:rsidR="00A23FCE" w:rsidRPr="003C4CE4" w:rsidRDefault="00000000">
      <w:pPr>
        <w:snapToGrid w:val="0"/>
        <w:spacing w:line="360" w:lineRule="auto"/>
        <w:ind w:leftChars="228" w:left="479"/>
        <w:rPr>
          <w:rFonts w:ascii="仿宋" w:eastAsia="仿宋" w:hAnsi="仿宋" w:cs="仿宋"/>
        </w:rPr>
      </w:pPr>
      <w:r w:rsidRPr="003C4CE4">
        <w:rPr>
          <w:rFonts w:ascii="仿宋" w:eastAsia="仿宋" w:hAnsi="仿宋" w:cs="仿宋" w:hint="eastAsia"/>
          <w:sz w:val="24"/>
          <w:lang w:val="zh-CN"/>
        </w:rPr>
        <w:t>（</w:t>
      </w:r>
      <w:r w:rsidRPr="003C4CE4">
        <w:rPr>
          <w:rFonts w:ascii="仿宋" w:eastAsia="仿宋" w:hAnsi="仿宋" w:cs="仿宋" w:hint="eastAsia"/>
          <w:sz w:val="24"/>
        </w:rPr>
        <w:t>8</w:t>
      </w:r>
      <w:r w:rsidRPr="003C4CE4">
        <w:rPr>
          <w:rFonts w:ascii="仿宋" w:eastAsia="仿宋" w:hAnsi="仿宋" w:cs="仿宋" w:hint="eastAsia"/>
          <w:sz w:val="24"/>
          <w:lang w:val="zh-CN"/>
        </w:rPr>
        <w:t>）政府采购供应商廉洁自律承诺书</w:t>
      </w:r>
      <w:r w:rsidRPr="003C4CE4">
        <w:rPr>
          <w:rFonts w:ascii="仿宋" w:eastAsia="仿宋" w:hAnsi="仿宋" w:cs="仿宋" w:hint="eastAsia"/>
        </w:rPr>
        <w:t>……</w:t>
      </w:r>
      <w:proofErr w:type="gramStart"/>
      <w:r w:rsidRPr="003C4CE4">
        <w:rPr>
          <w:rFonts w:ascii="仿宋" w:eastAsia="仿宋" w:hAnsi="仿宋" w:cs="仿宋" w:hint="eastAsia"/>
        </w:rPr>
        <w:t>……………………………………………</w:t>
      </w:r>
      <w:proofErr w:type="gramEnd"/>
      <w:r w:rsidRPr="003C4CE4">
        <w:rPr>
          <w:rFonts w:ascii="仿宋" w:eastAsia="仿宋" w:hAnsi="仿宋" w:cs="仿宋" w:hint="eastAsia"/>
        </w:rPr>
        <w:t>（页码）</w:t>
      </w:r>
    </w:p>
    <w:p w14:paraId="1923C7E3" w14:textId="77777777" w:rsidR="00A23FCE" w:rsidRPr="003C4CE4" w:rsidRDefault="00A23FCE">
      <w:pPr>
        <w:snapToGrid w:val="0"/>
        <w:spacing w:line="360" w:lineRule="auto"/>
        <w:jc w:val="center"/>
        <w:rPr>
          <w:rFonts w:ascii="仿宋" w:eastAsia="仿宋" w:hAnsi="仿宋" w:cs="仿宋"/>
          <w:b/>
          <w:kern w:val="0"/>
          <w:sz w:val="32"/>
          <w:szCs w:val="32"/>
          <w:lang w:val="zh-CN"/>
        </w:rPr>
      </w:pPr>
    </w:p>
    <w:p w14:paraId="0CB81EBE" w14:textId="77777777" w:rsidR="00A23FCE" w:rsidRPr="003C4CE4" w:rsidRDefault="00A23FCE">
      <w:pPr>
        <w:snapToGrid w:val="0"/>
        <w:spacing w:line="360" w:lineRule="auto"/>
        <w:jc w:val="center"/>
        <w:rPr>
          <w:rFonts w:ascii="仿宋" w:eastAsia="仿宋" w:hAnsi="仿宋" w:cs="仿宋"/>
          <w:b/>
          <w:kern w:val="0"/>
          <w:sz w:val="32"/>
          <w:szCs w:val="32"/>
          <w:lang w:val="zh-CN"/>
        </w:rPr>
      </w:pPr>
    </w:p>
    <w:p w14:paraId="0E80193F" w14:textId="77777777" w:rsidR="00A23FCE" w:rsidRPr="003C4CE4" w:rsidRDefault="00000000">
      <w:pPr>
        <w:snapToGrid w:val="0"/>
        <w:spacing w:line="360" w:lineRule="auto"/>
        <w:jc w:val="center"/>
        <w:rPr>
          <w:rFonts w:ascii="仿宋" w:eastAsia="仿宋" w:hAnsi="仿宋" w:cs="仿宋"/>
          <w:b/>
          <w:kern w:val="0"/>
          <w:sz w:val="32"/>
          <w:szCs w:val="32"/>
          <w:lang w:val="zh-CN"/>
        </w:rPr>
      </w:pPr>
      <w:r w:rsidRPr="003C4CE4">
        <w:rPr>
          <w:rFonts w:ascii="仿宋" w:eastAsia="仿宋" w:hAnsi="仿宋" w:cs="仿宋"/>
          <w:b/>
          <w:kern w:val="0"/>
          <w:sz w:val="32"/>
          <w:szCs w:val="32"/>
          <w:lang w:val="zh-CN"/>
        </w:rPr>
        <w:br w:type="page"/>
      </w:r>
    </w:p>
    <w:p w14:paraId="63553E88" w14:textId="77777777" w:rsidR="00A23FCE" w:rsidRPr="003C4CE4" w:rsidRDefault="00A23FCE">
      <w:pPr>
        <w:spacing w:line="360" w:lineRule="auto"/>
        <w:jc w:val="center"/>
        <w:outlineLvl w:val="1"/>
        <w:rPr>
          <w:rFonts w:ascii="仿宋" w:eastAsia="仿宋" w:hAnsi="仿宋"/>
          <w:b/>
          <w:bCs/>
          <w:sz w:val="32"/>
          <w:szCs w:val="32"/>
        </w:rPr>
      </w:pPr>
    </w:p>
    <w:p w14:paraId="584CCD88" w14:textId="77777777" w:rsidR="00A23FCE" w:rsidRPr="003C4CE4" w:rsidRDefault="00000000">
      <w:pPr>
        <w:spacing w:line="360" w:lineRule="auto"/>
        <w:jc w:val="center"/>
        <w:outlineLvl w:val="1"/>
        <w:rPr>
          <w:rFonts w:ascii="仿宋" w:eastAsia="仿宋" w:hAnsi="仿宋"/>
          <w:b/>
          <w:bCs/>
          <w:sz w:val="32"/>
          <w:szCs w:val="32"/>
        </w:rPr>
      </w:pPr>
      <w:r w:rsidRPr="003C4CE4">
        <w:rPr>
          <w:rFonts w:ascii="仿宋" w:eastAsia="仿宋" w:hAnsi="仿宋" w:hint="eastAsia"/>
          <w:b/>
          <w:bCs/>
          <w:sz w:val="32"/>
          <w:szCs w:val="32"/>
        </w:rPr>
        <w:t>自评表</w:t>
      </w:r>
    </w:p>
    <w:p w14:paraId="1575CA5A" w14:textId="77777777" w:rsidR="00A23FCE" w:rsidRPr="003C4CE4" w:rsidRDefault="00A23FCE">
      <w:pPr>
        <w:pStyle w:val="a0"/>
        <w:rPr>
          <w:rFonts w:ascii="仿宋" w:eastAsia="仿宋" w:hAnsi="仿宋"/>
          <w:lang w:val="en-US"/>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874"/>
        <w:gridCol w:w="5356"/>
        <w:gridCol w:w="1276"/>
        <w:gridCol w:w="1276"/>
      </w:tblGrid>
      <w:tr w:rsidR="00AA7B68" w:rsidRPr="003C4CE4" w14:paraId="1B5B30BB" w14:textId="77777777">
        <w:trPr>
          <w:trHeight w:val="510"/>
          <w:jc w:val="center"/>
        </w:trPr>
        <w:tc>
          <w:tcPr>
            <w:tcW w:w="874" w:type="dxa"/>
            <w:vAlign w:val="center"/>
          </w:tcPr>
          <w:p w14:paraId="62E0A068" w14:textId="77777777" w:rsidR="00A23FCE" w:rsidRPr="003C4CE4" w:rsidRDefault="00000000">
            <w:pPr>
              <w:snapToGrid w:val="0"/>
              <w:jc w:val="center"/>
              <w:rPr>
                <w:rFonts w:ascii="仿宋" w:eastAsia="仿宋" w:hAnsi="仿宋"/>
                <w:b/>
                <w:sz w:val="24"/>
              </w:rPr>
            </w:pPr>
            <w:r w:rsidRPr="003C4CE4">
              <w:rPr>
                <w:rFonts w:ascii="仿宋" w:eastAsia="仿宋" w:hAnsi="仿宋"/>
                <w:b/>
                <w:sz w:val="24"/>
              </w:rPr>
              <w:t>序号</w:t>
            </w:r>
          </w:p>
        </w:tc>
        <w:tc>
          <w:tcPr>
            <w:tcW w:w="5356" w:type="dxa"/>
            <w:vAlign w:val="center"/>
          </w:tcPr>
          <w:p w14:paraId="5E769B15" w14:textId="77777777" w:rsidR="00A23FCE" w:rsidRPr="003C4CE4" w:rsidRDefault="00000000">
            <w:pPr>
              <w:snapToGrid w:val="0"/>
              <w:jc w:val="center"/>
              <w:rPr>
                <w:rFonts w:ascii="仿宋" w:eastAsia="仿宋" w:hAnsi="仿宋"/>
                <w:b/>
                <w:sz w:val="24"/>
              </w:rPr>
            </w:pPr>
            <w:r w:rsidRPr="003C4CE4">
              <w:rPr>
                <w:rFonts w:ascii="仿宋" w:eastAsia="仿宋" w:hAnsi="仿宋" w:hint="eastAsia"/>
                <w:b/>
                <w:sz w:val="24"/>
              </w:rPr>
              <w:t>评分/评审细则</w:t>
            </w:r>
          </w:p>
        </w:tc>
        <w:tc>
          <w:tcPr>
            <w:tcW w:w="1276" w:type="dxa"/>
            <w:vAlign w:val="center"/>
          </w:tcPr>
          <w:p w14:paraId="072864A7" w14:textId="77777777" w:rsidR="00A23FCE" w:rsidRPr="003C4CE4" w:rsidRDefault="00000000">
            <w:pPr>
              <w:snapToGrid w:val="0"/>
              <w:jc w:val="center"/>
              <w:rPr>
                <w:rFonts w:ascii="仿宋" w:eastAsia="仿宋" w:hAnsi="仿宋"/>
                <w:b/>
                <w:sz w:val="24"/>
              </w:rPr>
            </w:pPr>
            <w:r w:rsidRPr="003C4CE4">
              <w:rPr>
                <w:rFonts w:ascii="仿宋" w:eastAsia="仿宋" w:hAnsi="仿宋" w:hint="eastAsia"/>
                <w:b/>
                <w:sz w:val="24"/>
              </w:rPr>
              <w:t>页码</w:t>
            </w:r>
          </w:p>
        </w:tc>
        <w:tc>
          <w:tcPr>
            <w:tcW w:w="1276" w:type="dxa"/>
            <w:vAlign w:val="center"/>
          </w:tcPr>
          <w:p w14:paraId="33A9FCFC" w14:textId="77777777" w:rsidR="00A23FCE" w:rsidRPr="003C4CE4" w:rsidRDefault="00000000">
            <w:pPr>
              <w:snapToGrid w:val="0"/>
              <w:jc w:val="center"/>
              <w:rPr>
                <w:rFonts w:ascii="仿宋" w:eastAsia="仿宋" w:hAnsi="仿宋"/>
                <w:b/>
                <w:sz w:val="24"/>
              </w:rPr>
            </w:pPr>
            <w:r w:rsidRPr="003C4CE4">
              <w:rPr>
                <w:rFonts w:ascii="仿宋" w:eastAsia="仿宋" w:hAnsi="仿宋" w:hint="eastAsia"/>
                <w:b/>
                <w:sz w:val="24"/>
              </w:rPr>
              <w:t>自评分</w:t>
            </w:r>
          </w:p>
        </w:tc>
      </w:tr>
      <w:tr w:rsidR="00AA7B68" w:rsidRPr="003C4CE4" w14:paraId="1E95967E" w14:textId="77777777">
        <w:trPr>
          <w:trHeight w:val="510"/>
          <w:jc w:val="center"/>
        </w:trPr>
        <w:tc>
          <w:tcPr>
            <w:tcW w:w="874" w:type="dxa"/>
            <w:vAlign w:val="center"/>
          </w:tcPr>
          <w:p w14:paraId="14693FF7" w14:textId="77777777" w:rsidR="00A23FCE" w:rsidRPr="003C4CE4" w:rsidRDefault="00A23FCE">
            <w:pPr>
              <w:snapToGrid w:val="0"/>
              <w:jc w:val="center"/>
              <w:rPr>
                <w:rFonts w:ascii="仿宋" w:eastAsia="仿宋" w:hAnsi="仿宋"/>
                <w:sz w:val="24"/>
              </w:rPr>
            </w:pPr>
          </w:p>
        </w:tc>
        <w:tc>
          <w:tcPr>
            <w:tcW w:w="5356" w:type="dxa"/>
            <w:vAlign w:val="center"/>
          </w:tcPr>
          <w:p w14:paraId="24C7ABE4" w14:textId="77777777" w:rsidR="00A23FCE" w:rsidRPr="003C4CE4" w:rsidRDefault="00A23FCE">
            <w:pPr>
              <w:snapToGrid w:val="0"/>
              <w:rPr>
                <w:rFonts w:ascii="仿宋" w:eastAsia="仿宋" w:hAnsi="仿宋"/>
                <w:sz w:val="24"/>
              </w:rPr>
            </w:pPr>
          </w:p>
        </w:tc>
        <w:tc>
          <w:tcPr>
            <w:tcW w:w="1276" w:type="dxa"/>
            <w:vAlign w:val="center"/>
          </w:tcPr>
          <w:p w14:paraId="1B1A1668" w14:textId="77777777" w:rsidR="00A23FCE" w:rsidRPr="003C4CE4" w:rsidRDefault="00A23FCE">
            <w:pPr>
              <w:snapToGrid w:val="0"/>
              <w:jc w:val="center"/>
              <w:rPr>
                <w:rFonts w:ascii="仿宋" w:eastAsia="仿宋" w:hAnsi="仿宋"/>
                <w:b/>
                <w:sz w:val="24"/>
              </w:rPr>
            </w:pPr>
          </w:p>
        </w:tc>
        <w:tc>
          <w:tcPr>
            <w:tcW w:w="1276" w:type="dxa"/>
            <w:vAlign w:val="center"/>
          </w:tcPr>
          <w:p w14:paraId="52DA5FAF" w14:textId="77777777" w:rsidR="00A23FCE" w:rsidRPr="003C4CE4" w:rsidRDefault="00A23FCE">
            <w:pPr>
              <w:snapToGrid w:val="0"/>
              <w:jc w:val="center"/>
              <w:rPr>
                <w:rFonts w:ascii="仿宋" w:eastAsia="仿宋" w:hAnsi="仿宋"/>
                <w:b/>
                <w:sz w:val="24"/>
              </w:rPr>
            </w:pPr>
          </w:p>
        </w:tc>
      </w:tr>
      <w:tr w:rsidR="00AA7B68" w:rsidRPr="003C4CE4" w14:paraId="534D3AD4" w14:textId="77777777">
        <w:trPr>
          <w:trHeight w:val="620"/>
          <w:jc w:val="center"/>
        </w:trPr>
        <w:tc>
          <w:tcPr>
            <w:tcW w:w="874" w:type="dxa"/>
            <w:vAlign w:val="center"/>
          </w:tcPr>
          <w:p w14:paraId="6BBB120C" w14:textId="77777777" w:rsidR="00A23FCE" w:rsidRPr="003C4CE4" w:rsidRDefault="00A23FCE">
            <w:pPr>
              <w:snapToGrid w:val="0"/>
              <w:jc w:val="center"/>
              <w:rPr>
                <w:rFonts w:ascii="仿宋" w:eastAsia="仿宋" w:hAnsi="仿宋"/>
                <w:sz w:val="24"/>
              </w:rPr>
            </w:pPr>
          </w:p>
        </w:tc>
        <w:tc>
          <w:tcPr>
            <w:tcW w:w="5356" w:type="dxa"/>
            <w:vAlign w:val="center"/>
          </w:tcPr>
          <w:p w14:paraId="02B051FF" w14:textId="77777777" w:rsidR="00A23FCE" w:rsidRPr="003C4CE4" w:rsidRDefault="00A23FCE">
            <w:pPr>
              <w:snapToGrid w:val="0"/>
              <w:rPr>
                <w:rFonts w:ascii="仿宋" w:eastAsia="仿宋" w:hAnsi="仿宋"/>
                <w:sz w:val="24"/>
              </w:rPr>
            </w:pPr>
          </w:p>
        </w:tc>
        <w:tc>
          <w:tcPr>
            <w:tcW w:w="1276" w:type="dxa"/>
            <w:vAlign w:val="center"/>
          </w:tcPr>
          <w:p w14:paraId="41464C06" w14:textId="77777777" w:rsidR="00A23FCE" w:rsidRPr="003C4CE4" w:rsidRDefault="00A23FCE">
            <w:pPr>
              <w:snapToGrid w:val="0"/>
              <w:jc w:val="center"/>
              <w:rPr>
                <w:rFonts w:ascii="仿宋" w:eastAsia="仿宋" w:hAnsi="仿宋"/>
                <w:b/>
                <w:sz w:val="24"/>
              </w:rPr>
            </w:pPr>
          </w:p>
        </w:tc>
        <w:tc>
          <w:tcPr>
            <w:tcW w:w="1276" w:type="dxa"/>
            <w:vAlign w:val="center"/>
          </w:tcPr>
          <w:p w14:paraId="40DF585A" w14:textId="77777777" w:rsidR="00A23FCE" w:rsidRPr="003C4CE4" w:rsidRDefault="00A23FCE">
            <w:pPr>
              <w:snapToGrid w:val="0"/>
              <w:jc w:val="center"/>
              <w:rPr>
                <w:rFonts w:ascii="仿宋" w:eastAsia="仿宋" w:hAnsi="仿宋"/>
                <w:b/>
                <w:sz w:val="24"/>
              </w:rPr>
            </w:pPr>
          </w:p>
        </w:tc>
      </w:tr>
      <w:tr w:rsidR="00AA7B68" w:rsidRPr="003C4CE4" w14:paraId="0AA98972" w14:textId="77777777">
        <w:trPr>
          <w:trHeight w:val="510"/>
          <w:jc w:val="center"/>
        </w:trPr>
        <w:tc>
          <w:tcPr>
            <w:tcW w:w="874" w:type="dxa"/>
            <w:vAlign w:val="center"/>
          </w:tcPr>
          <w:p w14:paraId="54D6B174" w14:textId="77777777" w:rsidR="00A23FCE" w:rsidRPr="003C4CE4" w:rsidRDefault="00A23FCE">
            <w:pPr>
              <w:snapToGrid w:val="0"/>
              <w:jc w:val="center"/>
              <w:rPr>
                <w:rFonts w:ascii="仿宋" w:eastAsia="仿宋" w:hAnsi="仿宋"/>
                <w:sz w:val="24"/>
              </w:rPr>
            </w:pPr>
          </w:p>
        </w:tc>
        <w:tc>
          <w:tcPr>
            <w:tcW w:w="5356" w:type="dxa"/>
            <w:vAlign w:val="center"/>
          </w:tcPr>
          <w:p w14:paraId="4B629232" w14:textId="77777777" w:rsidR="00A23FCE" w:rsidRPr="003C4CE4" w:rsidRDefault="00A23FCE">
            <w:pPr>
              <w:snapToGrid w:val="0"/>
              <w:rPr>
                <w:rFonts w:ascii="仿宋" w:eastAsia="仿宋" w:hAnsi="仿宋"/>
                <w:sz w:val="24"/>
              </w:rPr>
            </w:pPr>
          </w:p>
        </w:tc>
        <w:tc>
          <w:tcPr>
            <w:tcW w:w="1276" w:type="dxa"/>
            <w:vAlign w:val="center"/>
          </w:tcPr>
          <w:p w14:paraId="1F8F66F3" w14:textId="77777777" w:rsidR="00A23FCE" w:rsidRPr="003C4CE4" w:rsidRDefault="00A23FCE">
            <w:pPr>
              <w:snapToGrid w:val="0"/>
              <w:jc w:val="center"/>
              <w:rPr>
                <w:rFonts w:ascii="仿宋" w:eastAsia="仿宋" w:hAnsi="仿宋"/>
                <w:b/>
                <w:sz w:val="24"/>
              </w:rPr>
            </w:pPr>
          </w:p>
        </w:tc>
        <w:tc>
          <w:tcPr>
            <w:tcW w:w="1276" w:type="dxa"/>
            <w:vAlign w:val="center"/>
          </w:tcPr>
          <w:p w14:paraId="5B6D4980" w14:textId="77777777" w:rsidR="00A23FCE" w:rsidRPr="003C4CE4" w:rsidRDefault="00A23FCE">
            <w:pPr>
              <w:snapToGrid w:val="0"/>
              <w:jc w:val="center"/>
              <w:rPr>
                <w:rFonts w:ascii="仿宋" w:eastAsia="仿宋" w:hAnsi="仿宋"/>
                <w:b/>
                <w:sz w:val="24"/>
              </w:rPr>
            </w:pPr>
          </w:p>
        </w:tc>
      </w:tr>
      <w:tr w:rsidR="00AA7B68" w:rsidRPr="003C4CE4" w14:paraId="337C1B6A" w14:textId="77777777">
        <w:trPr>
          <w:trHeight w:val="510"/>
          <w:jc w:val="center"/>
        </w:trPr>
        <w:tc>
          <w:tcPr>
            <w:tcW w:w="874" w:type="dxa"/>
            <w:vAlign w:val="center"/>
          </w:tcPr>
          <w:p w14:paraId="250A9B01" w14:textId="77777777" w:rsidR="00A23FCE" w:rsidRPr="003C4CE4" w:rsidRDefault="00A23FCE">
            <w:pPr>
              <w:snapToGrid w:val="0"/>
              <w:jc w:val="center"/>
              <w:rPr>
                <w:rFonts w:ascii="仿宋" w:eastAsia="仿宋" w:hAnsi="仿宋"/>
                <w:sz w:val="24"/>
              </w:rPr>
            </w:pPr>
          </w:p>
        </w:tc>
        <w:tc>
          <w:tcPr>
            <w:tcW w:w="5356" w:type="dxa"/>
            <w:vAlign w:val="center"/>
          </w:tcPr>
          <w:p w14:paraId="22E93EDF" w14:textId="77777777" w:rsidR="00A23FCE" w:rsidRPr="003C4CE4" w:rsidRDefault="00A23FCE">
            <w:pPr>
              <w:snapToGrid w:val="0"/>
              <w:rPr>
                <w:rFonts w:ascii="仿宋" w:eastAsia="仿宋" w:hAnsi="仿宋"/>
                <w:sz w:val="24"/>
              </w:rPr>
            </w:pPr>
          </w:p>
        </w:tc>
        <w:tc>
          <w:tcPr>
            <w:tcW w:w="1276" w:type="dxa"/>
            <w:vAlign w:val="center"/>
          </w:tcPr>
          <w:p w14:paraId="691DABC1" w14:textId="77777777" w:rsidR="00A23FCE" w:rsidRPr="003C4CE4" w:rsidRDefault="00A23FCE">
            <w:pPr>
              <w:snapToGrid w:val="0"/>
              <w:jc w:val="center"/>
              <w:rPr>
                <w:rFonts w:ascii="仿宋" w:eastAsia="仿宋" w:hAnsi="仿宋"/>
                <w:b/>
                <w:sz w:val="24"/>
              </w:rPr>
            </w:pPr>
          </w:p>
        </w:tc>
        <w:tc>
          <w:tcPr>
            <w:tcW w:w="1276" w:type="dxa"/>
            <w:vAlign w:val="center"/>
          </w:tcPr>
          <w:p w14:paraId="3252F48A" w14:textId="77777777" w:rsidR="00A23FCE" w:rsidRPr="003C4CE4" w:rsidRDefault="00A23FCE">
            <w:pPr>
              <w:snapToGrid w:val="0"/>
              <w:jc w:val="center"/>
              <w:rPr>
                <w:rFonts w:ascii="仿宋" w:eastAsia="仿宋" w:hAnsi="仿宋"/>
                <w:b/>
                <w:sz w:val="24"/>
              </w:rPr>
            </w:pPr>
          </w:p>
        </w:tc>
      </w:tr>
      <w:tr w:rsidR="00A23FCE" w:rsidRPr="003C4CE4" w14:paraId="5391C45A" w14:textId="77777777">
        <w:trPr>
          <w:trHeight w:val="510"/>
          <w:jc w:val="center"/>
        </w:trPr>
        <w:tc>
          <w:tcPr>
            <w:tcW w:w="874" w:type="dxa"/>
            <w:vAlign w:val="center"/>
          </w:tcPr>
          <w:p w14:paraId="3B347DB6" w14:textId="77777777" w:rsidR="00A23FCE" w:rsidRPr="003C4CE4" w:rsidRDefault="00000000">
            <w:pPr>
              <w:snapToGrid w:val="0"/>
              <w:jc w:val="center"/>
              <w:rPr>
                <w:rFonts w:ascii="仿宋" w:eastAsia="仿宋" w:hAnsi="仿宋"/>
                <w:sz w:val="24"/>
              </w:rPr>
            </w:pPr>
            <w:r w:rsidRPr="003C4CE4">
              <w:rPr>
                <w:rFonts w:ascii="仿宋" w:eastAsia="仿宋" w:hAnsi="仿宋"/>
                <w:sz w:val="24"/>
              </w:rPr>
              <w:t>……</w:t>
            </w:r>
          </w:p>
        </w:tc>
        <w:tc>
          <w:tcPr>
            <w:tcW w:w="5356" w:type="dxa"/>
            <w:vAlign w:val="center"/>
          </w:tcPr>
          <w:p w14:paraId="67C77E8A" w14:textId="77777777" w:rsidR="00A23FCE" w:rsidRPr="003C4CE4" w:rsidRDefault="00000000">
            <w:pPr>
              <w:snapToGrid w:val="0"/>
              <w:ind w:leftChars="-1" w:left="-2" w:firstLine="2"/>
              <w:rPr>
                <w:rFonts w:ascii="仿宋" w:eastAsia="仿宋" w:hAnsi="仿宋"/>
                <w:b/>
                <w:sz w:val="24"/>
              </w:rPr>
            </w:pPr>
            <w:r w:rsidRPr="003C4CE4">
              <w:rPr>
                <w:rFonts w:ascii="仿宋" w:eastAsia="仿宋" w:hAnsi="仿宋"/>
                <w:b/>
                <w:sz w:val="24"/>
              </w:rPr>
              <w:t>……</w:t>
            </w:r>
          </w:p>
        </w:tc>
        <w:tc>
          <w:tcPr>
            <w:tcW w:w="1276" w:type="dxa"/>
            <w:vAlign w:val="center"/>
          </w:tcPr>
          <w:p w14:paraId="6B4E62A6" w14:textId="77777777" w:rsidR="00A23FCE" w:rsidRPr="003C4CE4" w:rsidRDefault="00000000">
            <w:pPr>
              <w:snapToGrid w:val="0"/>
              <w:jc w:val="center"/>
              <w:rPr>
                <w:rFonts w:ascii="仿宋" w:eastAsia="仿宋" w:hAnsi="仿宋"/>
                <w:b/>
                <w:sz w:val="24"/>
              </w:rPr>
            </w:pPr>
            <w:r w:rsidRPr="003C4CE4">
              <w:rPr>
                <w:rFonts w:ascii="仿宋" w:eastAsia="仿宋" w:hAnsi="仿宋"/>
                <w:b/>
                <w:sz w:val="24"/>
              </w:rPr>
              <w:t>……</w:t>
            </w:r>
          </w:p>
        </w:tc>
        <w:tc>
          <w:tcPr>
            <w:tcW w:w="1276" w:type="dxa"/>
            <w:vAlign w:val="center"/>
          </w:tcPr>
          <w:p w14:paraId="392B7770" w14:textId="77777777" w:rsidR="00A23FCE" w:rsidRPr="003C4CE4" w:rsidRDefault="00000000">
            <w:pPr>
              <w:snapToGrid w:val="0"/>
              <w:jc w:val="center"/>
              <w:rPr>
                <w:rFonts w:ascii="仿宋" w:eastAsia="仿宋" w:hAnsi="仿宋"/>
                <w:b/>
                <w:sz w:val="24"/>
              </w:rPr>
            </w:pPr>
            <w:r w:rsidRPr="003C4CE4">
              <w:rPr>
                <w:rFonts w:ascii="仿宋" w:eastAsia="仿宋" w:hAnsi="仿宋"/>
                <w:b/>
                <w:sz w:val="24"/>
              </w:rPr>
              <w:t>……</w:t>
            </w:r>
          </w:p>
        </w:tc>
      </w:tr>
    </w:tbl>
    <w:p w14:paraId="1A26812C" w14:textId="77777777" w:rsidR="00A23FCE" w:rsidRPr="003C4CE4" w:rsidRDefault="00A23FCE">
      <w:pPr>
        <w:snapToGrid w:val="0"/>
        <w:spacing w:line="360" w:lineRule="auto"/>
        <w:jc w:val="center"/>
        <w:rPr>
          <w:rFonts w:ascii="仿宋" w:eastAsia="仿宋" w:hAnsi="仿宋" w:cs="仿宋"/>
          <w:b/>
          <w:kern w:val="0"/>
          <w:sz w:val="32"/>
          <w:szCs w:val="32"/>
          <w:lang w:val="zh-CN"/>
        </w:rPr>
      </w:pPr>
    </w:p>
    <w:p w14:paraId="52362B9B" w14:textId="77777777" w:rsidR="00A23FCE" w:rsidRPr="003C4CE4" w:rsidRDefault="00000000">
      <w:pPr>
        <w:widowControl/>
        <w:adjustRightInd/>
        <w:jc w:val="left"/>
        <w:rPr>
          <w:rFonts w:ascii="仿宋" w:eastAsia="仿宋" w:hAnsi="仿宋" w:cs="仿宋"/>
          <w:b/>
          <w:kern w:val="0"/>
          <w:sz w:val="32"/>
          <w:szCs w:val="32"/>
          <w:lang w:val="zh-CN"/>
        </w:rPr>
      </w:pPr>
      <w:r w:rsidRPr="003C4CE4">
        <w:rPr>
          <w:rFonts w:ascii="仿宋" w:eastAsia="仿宋" w:hAnsi="仿宋" w:cs="仿宋"/>
          <w:b/>
          <w:kern w:val="0"/>
          <w:sz w:val="32"/>
          <w:szCs w:val="32"/>
          <w:lang w:val="zh-CN"/>
        </w:rPr>
        <w:br w:type="page"/>
      </w:r>
    </w:p>
    <w:p w14:paraId="0333C31D" w14:textId="77777777" w:rsidR="00A23FCE" w:rsidRPr="003C4CE4" w:rsidRDefault="00A23FCE">
      <w:pPr>
        <w:widowControl/>
        <w:adjustRightInd/>
        <w:jc w:val="left"/>
        <w:rPr>
          <w:rFonts w:ascii="仿宋" w:eastAsia="仿宋" w:hAnsi="仿宋" w:cs="仿宋"/>
          <w:b/>
          <w:kern w:val="0"/>
          <w:sz w:val="32"/>
          <w:szCs w:val="32"/>
        </w:rPr>
      </w:pPr>
    </w:p>
    <w:p w14:paraId="73D0CEED" w14:textId="77777777" w:rsidR="00A23FCE" w:rsidRPr="003C4CE4" w:rsidRDefault="00000000">
      <w:pPr>
        <w:snapToGrid w:val="0"/>
        <w:spacing w:line="360" w:lineRule="auto"/>
        <w:ind w:firstLineChars="1200" w:firstLine="3855"/>
        <w:outlineLvl w:val="0"/>
        <w:rPr>
          <w:rFonts w:ascii="仿宋" w:eastAsia="仿宋" w:hAnsi="仿宋" w:cs="仿宋"/>
          <w:b/>
          <w:sz w:val="32"/>
          <w:szCs w:val="32"/>
        </w:rPr>
      </w:pPr>
      <w:r w:rsidRPr="003C4CE4">
        <w:rPr>
          <w:rFonts w:ascii="仿宋" w:eastAsia="仿宋" w:hAnsi="仿宋" w:cs="仿宋" w:hint="eastAsia"/>
          <w:b/>
          <w:kern w:val="0"/>
          <w:sz w:val="32"/>
          <w:szCs w:val="32"/>
        </w:rPr>
        <w:t>一、投标</w:t>
      </w:r>
      <w:r w:rsidRPr="003C4CE4">
        <w:rPr>
          <w:rFonts w:ascii="仿宋" w:eastAsia="仿宋" w:hAnsi="仿宋" w:cs="仿宋" w:hint="eastAsia"/>
          <w:b/>
          <w:sz w:val="32"/>
          <w:szCs w:val="32"/>
        </w:rPr>
        <w:t>函</w:t>
      </w:r>
    </w:p>
    <w:p w14:paraId="2C9F5E6D" w14:textId="77777777" w:rsidR="00A23FCE" w:rsidRPr="003C4CE4" w:rsidRDefault="00000000">
      <w:pPr>
        <w:snapToGrid w:val="0"/>
        <w:spacing w:line="360" w:lineRule="auto"/>
        <w:rPr>
          <w:rFonts w:ascii="仿宋" w:eastAsia="仿宋" w:hAnsi="仿宋" w:cs="仿宋"/>
          <w:sz w:val="24"/>
        </w:rPr>
      </w:pPr>
      <w:r w:rsidRPr="003C4CE4">
        <w:rPr>
          <w:rFonts w:ascii="仿宋" w:eastAsia="仿宋" w:hAnsi="仿宋" w:cs="仿宋" w:hint="eastAsia"/>
          <w:sz w:val="24"/>
        </w:rPr>
        <w:t>（采购人）、（采购代理机构）：</w:t>
      </w:r>
    </w:p>
    <w:p w14:paraId="78F63D9B" w14:textId="77777777" w:rsidR="00A23FCE" w:rsidRPr="003C4CE4" w:rsidRDefault="00000000">
      <w:pPr>
        <w:snapToGrid w:val="0"/>
        <w:spacing w:line="360" w:lineRule="auto"/>
        <w:ind w:firstLineChars="200" w:firstLine="480"/>
        <w:rPr>
          <w:rFonts w:ascii="仿宋" w:eastAsia="仿宋" w:hAnsi="仿宋" w:cs="仿宋"/>
          <w:sz w:val="24"/>
        </w:rPr>
      </w:pPr>
      <w:r w:rsidRPr="003C4CE4">
        <w:rPr>
          <w:rFonts w:ascii="仿宋" w:eastAsia="仿宋" w:hAnsi="仿宋" w:cs="仿宋" w:hint="eastAsia"/>
          <w:sz w:val="24"/>
        </w:rPr>
        <w:t>我方参加你方组织的（项目名称）【招标编号：（采购编号）】招标的有关活动，并对此项目进行投标。为此：</w:t>
      </w:r>
    </w:p>
    <w:p w14:paraId="19A6647D" w14:textId="77777777" w:rsidR="00A23FCE" w:rsidRPr="003C4CE4" w:rsidRDefault="00000000">
      <w:pPr>
        <w:snapToGrid w:val="0"/>
        <w:spacing w:line="360" w:lineRule="auto"/>
        <w:ind w:firstLineChars="200" w:firstLine="480"/>
        <w:rPr>
          <w:rFonts w:ascii="仿宋" w:eastAsia="仿宋" w:hAnsi="仿宋" w:cs="仿宋"/>
          <w:sz w:val="24"/>
        </w:rPr>
      </w:pPr>
      <w:r w:rsidRPr="003C4CE4">
        <w:rPr>
          <w:rFonts w:ascii="仿宋" w:eastAsia="仿宋" w:hAnsi="仿宋" w:cs="仿宋" w:hint="eastAsia"/>
          <w:sz w:val="24"/>
        </w:rPr>
        <w:t>1、我方承诺投标有效期从提交投标文件的截止之日起</w:t>
      </w:r>
      <w:r w:rsidRPr="003C4CE4">
        <w:rPr>
          <w:rFonts w:ascii="仿宋" w:eastAsia="仿宋" w:hAnsi="仿宋" w:cs="仿宋" w:hint="eastAsia"/>
          <w:sz w:val="24"/>
          <w:u w:val="single"/>
        </w:rPr>
        <w:t xml:space="preserve">     </w:t>
      </w:r>
      <w:r w:rsidRPr="003C4CE4">
        <w:rPr>
          <w:rFonts w:ascii="仿宋" w:eastAsia="仿宋" w:hAnsi="仿宋" w:cs="仿宋" w:hint="eastAsia"/>
          <w:sz w:val="24"/>
        </w:rPr>
        <w:t>天（不少于90天）</w:t>
      </w:r>
      <w:r w:rsidRPr="003C4CE4">
        <w:rPr>
          <w:rFonts w:ascii="仿宋" w:eastAsia="仿宋" w:hAnsi="仿宋" w:cs="仿宋" w:hint="eastAsia"/>
        </w:rPr>
        <w:t>，</w:t>
      </w:r>
      <w:r w:rsidRPr="003C4CE4">
        <w:rPr>
          <w:rFonts w:ascii="仿宋" w:eastAsia="仿宋" w:hAnsi="仿宋" w:cs="仿宋" w:hint="eastAsia"/>
          <w:sz w:val="24"/>
        </w:rPr>
        <w:t>本投标文件在投标有效期满之前均具有约束力。</w:t>
      </w:r>
    </w:p>
    <w:p w14:paraId="1F69C895" w14:textId="77777777" w:rsidR="00A23FCE" w:rsidRPr="003C4CE4" w:rsidRDefault="00000000">
      <w:pPr>
        <w:snapToGrid w:val="0"/>
        <w:spacing w:line="360" w:lineRule="auto"/>
        <w:ind w:firstLineChars="200" w:firstLine="480"/>
        <w:rPr>
          <w:rFonts w:ascii="仿宋" w:eastAsia="仿宋" w:hAnsi="仿宋" w:cs="仿宋"/>
          <w:sz w:val="24"/>
        </w:rPr>
      </w:pPr>
      <w:r w:rsidRPr="003C4CE4">
        <w:rPr>
          <w:rFonts w:ascii="仿宋" w:eastAsia="仿宋" w:hAnsi="仿宋" w:cs="仿宋" w:hint="eastAsia"/>
          <w:sz w:val="24"/>
        </w:rPr>
        <w:t>2、我方的投标文件包括以下内容：</w:t>
      </w:r>
    </w:p>
    <w:p w14:paraId="3840C64F" w14:textId="77777777" w:rsidR="00A23FCE" w:rsidRPr="003C4CE4" w:rsidRDefault="00000000">
      <w:pPr>
        <w:snapToGrid w:val="0"/>
        <w:spacing w:line="360" w:lineRule="auto"/>
        <w:ind w:leftChars="100" w:left="210" w:firstLineChars="200" w:firstLine="480"/>
        <w:rPr>
          <w:rFonts w:ascii="仿宋" w:eastAsia="仿宋" w:hAnsi="仿宋" w:cs="仿宋"/>
          <w:sz w:val="24"/>
        </w:rPr>
      </w:pPr>
      <w:r w:rsidRPr="003C4CE4">
        <w:rPr>
          <w:rFonts w:ascii="仿宋" w:eastAsia="仿宋" w:hAnsi="仿宋" w:cs="仿宋" w:hint="eastAsia"/>
          <w:sz w:val="24"/>
        </w:rPr>
        <w:t>2.1资格文件：</w:t>
      </w:r>
    </w:p>
    <w:p w14:paraId="280497CC" w14:textId="77777777" w:rsidR="00A23FCE" w:rsidRPr="003C4CE4" w:rsidRDefault="00000000">
      <w:pPr>
        <w:snapToGrid w:val="0"/>
        <w:spacing w:line="360" w:lineRule="auto"/>
        <w:ind w:leftChars="200" w:left="420" w:firstLineChars="200" w:firstLine="480"/>
        <w:rPr>
          <w:rFonts w:ascii="仿宋" w:eastAsia="仿宋" w:hAnsi="仿宋" w:cs="仿宋"/>
          <w:sz w:val="24"/>
        </w:rPr>
      </w:pPr>
      <w:r w:rsidRPr="003C4CE4">
        <w:rPr>
          <w:rFonts w:ascii="仿宋" w:eastAsia="仿宋" w:hAnsi="仿宋" w:cs="仿宋" w:hint="eastAsia"/>
          <w:sz w:val="24"/>
        </w:rPr>
        <w:t>2.1.1承诺函；</w:t>
      </w:r>
    </w:p>
    <w:p w14:paraId="53403171" w14:textId="77777777" w:rsidR="00A23FCE" w:rsidRPr="003C4CE4" w:rsidRDefault="00000000">
      <w:pPr>
        <w:snapToGrid w:val="0"/>
        <w:spacing w:line="360" w:lineRule="auto"/>
        <w:ind w:leftChars="200" w:left="420" w:firstLineChars="200" w:firstLine="480"/>
        <w:rPr>
          <w:rFonts w:ascii="仿宋" w:eastAsia="仿宋" w:hAnsi="仿宋" w:cs="仿宋"/>
          <w:sz w:val="24"/>
        </w:rPr>
      </w:pPr>
      <w:r w:rsidRPr="003C4CE4">
        <w:rPr>
          <w:rFonts w:ascii="仿宋" w:eastAsia="仿宋" w:hAnsi="仿宋" w:cs="仿宋" w:hint="eastAsia"/>
          <w:sz w:val="24"/>
        </w:rPr>
        <w:t>2.1.2</w:t>
      </w:r>
      <w:r w:rsidRPr="003C4CE4">
        <w:rPr>
          <w:rFonts w:ascii="仿宋" w:eastAsia="仿宋" w:hAnsi="仿宋" w:cs="仿宋" w:hint="eastAsia"/>
          <w:snapToGrid w:val="0"/>
          <w:kern w:val="28"/>
          <w:sz w:val="24"/>
          <w:szCs w:val="20"/>
        </w:rPr>
        <w:t>联合协议（如果有)；</w:t>
      </w:r>
    </w:p>
    <w:p w14:paraId="60B5AF10" w14:textId="77777777" w:rsidR="00A23FCE" w:rsidRPr="003C4CE4" w:rsidRDefault="00000000">
      <w:pPr>
        <w:snapToGrid w:val="0"/>
        <w:spacing w:line="360" w:lineRule="auto"/>
        <w:ind w:leftChars="200" w:left="420" w:firstLineChars="200" w:firstLine="480"/>
        <w:rPr>
          <w:rFonts w:ascii="仿宋" w:eastAsia="仿宋" w:hAnsi="仿宋" w:cs="仿宋"/>
          <w:sz w:val="24"/>
        </w:rPr>
      </w:pPr>
      <w:r w:rsidRPr="003C4CE4">
        <w:rPr>
          <w:rFonts w:ascii="仿宋" w:eastAsia="仿宋" w:hAnsi="仿宋" w:cs="仿宋" w:hint="eastAsia"/>
          <w:sz w:val="24"/>
        </w:rPr>
        <w:t>2.1.3落实政府采购政策需满足的资格要求</w:t>
      </w:r>
      <w:r w:rsidRPr="003C4CE4">
        <w:rPr>
          <w:rFonts w:ascii="仿宋" w:eastAsia="仿宋" w:hAnsi="仿宋" w:cs="仿宋" w:hint="eastAsia"/>
          <w:snapToGrid w:val="0"/>
          <w:kern w:val="28"/>
          <w:sz w:val="24"/>
          <w:szCs w:val="20"/>
        </w:rPr>
        <w:t>（如果有）</w:t>
      </w:r>
      <w:r w:rsidRPr="003C4CE4">
        <w:rPr>
          <w:rFonts w:ascii="仿宋" w:eastAsia="仿宋" w:hAnsi="仿宋" w:cs="仿宋" w:hint="eastAsia"/>
          <w:sz w:val="24"/>
        </w:rPr>
        <w:t>；</w:t>
      </w:r>
    </w:p>
    <w:p w14:paraId="3509F20C" w14:textId="77777777" w:rsidR="00A23FCE" w:rsidRPr="003C4CE4" w:rsidRDefault="00000000">
      <w:pPr>
        <w:snapToGrid w:val="0"/>
        <w:spacing w:line="360" w:lineRule="auto"/>
        <w:ind w:leftChars="200" w:left="420" w:firstLineChars="200" w:firstLine="480"/>
        <w:rPr>
          <w:rFonts w:ascii="仿宋" w:eastAsia="仿宋" w:hAnsi="仿宋" w:cs="仿宋"/>
          <w:sz w:val="24"/>
        </w:rPr>
      </w:pPr>
      <w:r w:rsidRPr="003C4CE4">
        <w:rPr>
          <w:rFonts w:ascii="仿宋" w:eastAsia="仿宋" w:hAnsi="仿宋" w:cs="仿宋" w:hint="eastAsia"/>
          <w:sz w:val="24"/>
        </w:rPr>
        <w:t>2.1.4本项目的特定资格要求</w:t>
      </w:r>
      <w:r w:rsidRPr="003C4CE4">
        <w:rPr>
          <w:rFonts w:ascii="仿宋" w:eastAsia="仿宋" w:hAnsi="仿宋" w:cs="仿宋" w:hint="eastAsia"/>
          <w:snapToGrid w:val="0"/>
          <w:kern w:val="28"/>
          <w:sz w:val="24"/>
          <w:szCs w:val="20"/>
        </w:rPr>
        <w:t>（如果有）</w:t>
      </w:r>
      <w:r w:rsidRPr="003C4CE4">
        <w:rPr>
          <w:rFonts w:ascii="仿宋" w:eastAsia="仿宋" w:hAnsi="仿宋" w:cs="仿宋" w:hint="eastAsia"/>
          <w:sz w:val="24"/>
        </w:rPr>
        <w:t>。</w:t>
      </w:r>
    </w:p>
    <w:p w14:paraId="59978C27" w14:textId="77777777" w:rsidR="00A23FCE" w:rsidRPr="003C4CE4" w:rsidRDefault="00000000">
      <w:pPr>
        <w:snapToGrid w:val="0"/>
        <w:spacing w:line="360" w:lineRule="auto"/>
        <w:ind w:leftChars="100" w:left="210" w:firstLineChars="200" w:firstLine="480"/>
        <w:rPr>
          <w:rFonts w:ascii="仿宋" w:eastAsia="仿宋" w:hAnsi="仿宋" w:cs="仿宋"/>
          <w:sz w:val="24"/>
          <w:lang w:val="zh-CN"/>
        </w:rPr>
      </w:pPr>
      <w:r w:rsidRPr="003C4CE4">
        <w:rPr>
          <w:rFonts w:ascii="仿宋" w:eastAsia="仿宋" w:hAnsi="仿宋" w:cs="仿宋" w:hint="eastAsia"/>
          <w:sz w:val="24"/>
        </w:rPr>
        <w:t>2</w:t>
      </w:r>
      <w:r w:rsidRPr="003C4CE4">
        <w:rPr>
          <w:rFonts w:ascii="仿宋" w:eastAsia="仿宋" w:hAnsi="仿宋" w:cs="仿宋" w:hint="eastAsia"/>
          <w:sz w:val="24"/>
          <w:lang w:val="zh-CN"/>
        </w:rPr>
        <w:t>.</w:t>
      </w:r>
      <w:r w:rsidRPr="003C4CE4">
        <w:rPr>
          <w:rFonts w:ascii="仿宋" w:eastAsia="仿宋" w:hAnsi="仿宋" w:cs="仿宋" w:hint="eastAsia"/>
          <w:sz w:val="24"/>
        </w:rPr>
        <w:t>2</w:t>
      </w:r>
      <w:r w:rsidRPr="003C4CE4">
        <w:rPr>
          <w:rFonts w:ascii="仿宋" w:eastAsia="仿宋" w:hAnsi="仿宋" w:cs="仿宋" w:hint="eastAsia"/>
          <w:sz w:val="24"/>
          <w:lang w:val="zh-CN"/>
        </w:rPr>
        <w:t xml:space="preserve"> </w:t>
      </w:r>
      <w:r w:rsidRPr="003C4CE4">
        <w:rPr>
          <w:rFonts w:ascii="仿宋" w:eastAsia="仿宋" w:hAnsi="仿宋" w:cs="仿宋" w:hint="eastAsia"/>
          <w:sz w:val="24"/>
        </w:rPr>
        <w:t>商务技术</w:t>
      </w:r>
      <w:r w:rsidRPr="003C4CE4">
        <w:rPr>
          <w:rFonts w:ascii="仿宋" w:eastAsia="仿宋" w:hAnsi="仿宋" w:cs="仿宋" w:hint="eastAsia"/>
          <w:sz w:val="24"/>
          <w:lang w:val="zh-CN"/>
        </w:rPr>
        <w:t>文件：</w:t>
      </w:r>
    </w:p>
    <w:p w14:paraId="25E88D2F" w14:textId="77777777" w:rsidR="00A23FCE" w:rsidRPr="003C4CE4" w:rsidRDefault="00000000">
      <w:pPr>
        <w:snapToGrid w:val="0"/>
        <w:spacing w:line="360" w:lineRule="auto"/>
        <w:ind w:leftChars="200" w:left="420" w:firstLineChars="200" w:firstLine="480"/>
        <w:rPr>
          <w:rFonts w:ascii="仿宋" w:eastAsia="仿宋" w:hAnsi="仿宋" w:cs="仿宋"/>
          <w:sz w:val="24"/>
        </w:rPr>
      </w:pPr>
      <w:r w:rsidRPr="003C4CE4">
        <w:rPr>
          <w:rFonts w:ascii="仿宋" w:eastAsia="仿宋" w:hAnsi="仿宋" w:cs="仿宋" w:hint="eastAsia"/>
          <w:sz w:val="24"/>
        </w:rPr>
        <w:t>2.2.1投标函；</w:t>
      </w:r>
      <w:r w:rsidRPr="003C4CE4">
        <w:rPr>
          <w:rFonts w:ascii="仿宋" w:eastAsia="仿宋" w:hAnsi="仿宋" w:cs="仿宋" w:hint="eastAsia"/>
          <w:sz w:val="24"/>
          <w:lang w:val="zh-CN"/>
        </w:rPr>
        <w:t xml:space="preserve"> </w:t>
      </w:r>
    </w:p>
    <w:p w14:paraId="657D15D2" w14:textId="77777777" w:rsidR="00A23FCE" w:rsidRPr="003C4CE4" w:rsidRDefault="00000000">
      <w:pPr>
        <w:snapToGrid w:val="0"/>
        <w:spacing w:line="360" w:lineRule="auto"/>
        <w:ind w:leftChars="200" w:left="420" w:firstLineChars="200" w:firstLine="480"/>
        <w:rPr>
          <w:rFonts w:ascii="仿宋" w:eastAsia="仿宋" w:hAnsi="仿宋" w:cs="仿宋"/>
          <w:sz w:val="24"/>
        </w:rPr>
      </w:pPr>
      <w:r w:rsidRPr="003C4CE4">
        <w:rPr>
          <w:rFonts w:ascii="仿宋" w:eastAsia="仿宋" w:hAnsi="仿宋" w:cs="仿宋" w:hint="eastAsia"/>
          <w:sz w:val="24"/>
        </w:rPr>
        <w:t>2.2.2授权委托书或法定代表人（单位负责人）身份证明；</w:t>
      </w:r>
    </w:p>
    <w:p w14:paraId="0ABAF9A7" w14:textId="77777777" w:rsidR="00A23FCE" w:rsidRPr="003C4CE4" w:rsidRDefault="00000000">
      <w:pPr>
        <w:snapToGrid w:val="0"/>
        <w:spacing w:line="360" w:lineRule="auto"/>
        <w:ind w:leftChars="200" w:left="420" w:firstLineChars="200" w:firstLine="480"/>
        <w:rPr>
          <w:rFonts w:ascii="仿宋" w:eastAsia="仿宋" w:hAnsi="仿宋" w:cs="仿宋"/>
          <w:sz w:val="24"/>
        </w:rPr>
      </w:pPr>
      <w:r w:rsidRPr="003C4CE4">
        <w:rPr>
          <w:rFonts w:ascii="仿宋" w:eastAsia="仿宋" w:hAnsi="仿宋" w:cs="仿宋" w:hint="eastAsia"/>
          <w:sz w:val="24"/>
        </w:rPr>
        <w:t>2.2.3分包意向协议</w:t>
      </w:r>
      <w:r w:rsidRPr="003C4CE4">
        <w:rPr>
          <w:rFonts w:ascii="仿宋" w:eastAsia="仿宋" w:hAnsi="仿宋" w:cs="仿宋" w:hint="eastAsia"/>
          <w:snapToGrid w:val="0"/>
          <w:kern w:val="28"/>
          <w:sz w:val="24"/>
          <w:szCs w:val="20"/>
        </w:rPr>
        <w:t>（如果有）</w:t>
      </w:r>
      <w:r w:rsidRPr="003C4CE4">
        <w:rPr>
          <w:rFonts w:ascii="仿宋" w:eastAsia="仿宋" w:hAnsi="仿宋" w:cs="仿宋" w:hint="eastAsia"/>
          <w:sz w:val="24"/>
        </w:rPr>
        <w:t>；</w:t>
      </w:r>
    </w:p>
    <w:p w14:paraId="42081F69" w14:textId="77777777" w:rsidR="00A23FCE" w:rsidRPr="003C4CE4" w:rsidRDefault="00000000">
      <w:pPr>
        <w:snapToGrid w:val="0"/>
        <w:spacing w:line="360" w:lineRule="auto"/>
        <w:ind w:leftChars="200" w:left="420" w:firstLineChars="200" w:firstLine="480"/>
        <w:rPr>
          <w:rFonts w:ascii="仿宋" w:eastAsia="仿宋" w:hAnsi="仿宋" w:cs="仿宋"/>
          <w:sz w:val="24"/>
        </w:rPr>
      </w:pPr>
      <w:r w:rsidRPr="003C4CE4">
        <w:rPr>
          <w:rFonts w:ascii="仿宋" w:eastAsia="仿宋" w:hAnsi="仿宋" w:cs="仿宋" w:hint="eastAsia"/>
          <w:sz w:val="24"/>
        </w:rPr>
        <w:t>2.2.4符合性审查资料；</w:t>
      </w:r>
    </w:p>
    <w:p w14:paraId="4CA9CB45" w14:textId="77777777" w:rsidR="00A23FCE" w:rsidRPr="003C4CE4" w:rsidRDefault="00000000">
      <w:pPr>
        <w:snapToGrid w:val="0"/>
        <w:spacing w:line="360" w:lineRule="auto"/>
        <w:ind w:leftChars="200" w:left="420" w:firstLineChars="200" w:firstLine="480"/>
        <w:rPr>
          <w:rFonts w:ascii="仿宋" w:eastAsia="仿宋" w:hAnsi="仿宋" w:cs="仿宋"/>
          <w:sz w:val="24"/>
        </w:rPr>
      </w:pPr>
      <w:r w:rsidRPr="003C4CE4">
        <w:rPr>
          <w:rFonts w:ascii="仿宋" w:eastAsia="仿宋" w:hAnsi="仿宋" w:cs="仿宋" w:hint="eastAsia"/>
          <w:sz w:val="24"/>
        </w:rPr>
        <w:t>2.2.5评标标准相应的商务技术资料；</w:t>
      </w:r>
    </w:p>
    <w:p w14:paraId="28E804E3" w14:textId="77777777" w:rsidR="00A23FCE" w:rsidRPr="003C4CE4" w:rsidRDefault="00000000">
      <w:pPr>
        <w:snapToGrid w:val="0"/>
        <w:spacing w:line="360" w:lineRule="auto"/>
        <w:ind w:leftChars="200" w:left="420" w:firstLineChars="200" w:firstLine="480"/>
        <w:rPr>
          <w:rFonts w:ascii="仿宋" w:eastAsia="仿宋" w:hAnsi="仿宋" w:cs="仿宋"/>
          <w:sz w:val="24"/>
        </w:rPr>
      </w:pPr>
      <w:r w:rsidRPr="003C4CE4">
        <w:rPr>
          <w:rFonts w:ascii="仿宋" w:eastAsia="仿宋" w:hAnsi="仿宋" w:cs="仿宋" w:hint="eastAsia"/>
          <w:sz w:val="24"/>
        </w:rPr>
        <w:t>2.2.6投标标的清单；</w:t>
      </w:r>
    </w:p>
    <w:p w14:paraId="681044BD" w14:textId="77777777" w:rsidR="00A23FCE" w:rsidRPr="003C4CE4" w:rsidRDefault="00000000">
      <w:pPr>
        <w:snapToGrid w:val="0"/>
        <w:spacing w:line="360" w:lineRule="auto"/>
        <w:ind w:leftChars="200" w:left="420" w:firstLineChars="200" w:firstLine="480"/>
        <w:rPr>
          <w:rFonts w:ascii="仿宋" w:eastAsia="仿宋" w:hAnsi="仿宋" w:cs="仿宋"/>
          <w:sz w:val="24"/>
        </w:rPr>
      </w:pPr>
      <w:r w:rsidRPr="003C4CE4">
        <w:rPr>
          <w:rFonts w:ascii="仿宋" w:eastAsia="仿宋" w:hAnsi="仿宋" w:cs="仿宋" w:hint="eastAsia"/>
          <w:sz w:val="24"/>
        </w:rPr>
        <w:t>2.2.7商务技术偏离表；</w:t>
      </w:r>
    </w:p>
    <w:p w14:paraId="532A036A" w14:textId="77777777" w:rsidR="00A23FCE" w:rsidRPr="003C4CE4" w:rsidRDefault="00000000">
      <w:pPr>
        <w:snapToGrid w:val="0"/>
        <w:spacing w:line="360" w:lineRule="auto"/>
        <w:ind w:leftChars="200" w:left="420" w:firstLineChars="200" w:firstLine="480"/>
        <w:rPr>
          <w:rFonts w:ascii="仿宋" w:eastAsia="仿宋" w:hAnsi="仿宋" w:cs="仿宋"/>
          <w:sz w:val="24"/>
          <w:lang w:val="zh-CN"/>
        </w:rPr>
      </w:pPr>
      <w:r w:rsidRPr="003C4CE4">
        <w:rPr>
          <w:rFonts w:ascii="仿宋" w:eastAsia="仿宋" w:hAnsi="仿宋" w:cs="仿宋" w:hint="eastAsia"/>
          <w:sz w:val="24"/>
        </w:rPr>
        <w:t>2</w:t>
      </w:r>
      <w:r w:rsidRPr="003C4CE4">
        <w:rPr>
          <w:rFonts w:ascii="仿宋" w:eastAsia="仿宋" w:hAnsi="仿宋" w:cs="仿宋" w:hint="eastAsia"/>
          <w:sz w:val="24"/>
          <w:lang w:val="zh-CN"/>
        </w:rPr>
        <w:t>.</w:t>
      </w:r>
      <w:r w:rsidRPr="003C4CE4">
        <w:rPr>
          <w:rFonts w:ascii="仿宋" w:eastAsia="仿宋" w:hAnsi="仿宋" w:cs="仿宋" w:hint="eastAsia"/>
          <w:sz w:val="24"/>
        </w:rPr>
        <w:t>2</w:t>
      </w:r>
      <w:r w:rsidRPr="003C4CE4">
        <w:rPr>
          <w:rFonts w:ascii="仿宋" w:eastAsia="仿宋" w:hAnsi="仿宋" w:cs="仿宋" w:hint="eastAsia"/>
          <w:sz w:val="24"/>
          <w:lang w:val="zh-CN"/>
        </w:rPr>
        <w:t>.</w:t>
      </w:r>
      <w:r w:rsidRPr="003C4CE4">
        <w:rPr>
          <w:rFonts w:ascii="仿宋" w:eastAsia="仿宋" w:hAnsi="仿宋" w:cs="仿宋" w:hint="eastAsia"/>
          <w:sz w:val="24"/>
        </w:rPr>
        <w:t>8</w:t>
      </w:r>
      <w:r w:rsidRPr="003C4CE4">
        <w:rPr>
          <w:rFonts w:ascii="仿宋" w:eastAsia="仿宋" w:hAnsi="仿宋" w:cs="仿宋" w:hint="eastAsia"/>
          <w:sz w:val="24"/>
          <w:lang w:val="zh-CN"/>
        </w:rPr>
        <w:t>政府采购供应商廉洁自律承诺书；</w:t>
      </w:r>
    </w:p>
    <w:p w14:paraId="0DD1E3E9" w14:textId="77777777" w:rsidR="00A23FCE" w:rsidRPr="003C4CE4" w:rsidRDefault="00000000">
      <w:pPr>
        <w:snapToGrid w:val="0"/>
        <w:spacing w:line="360" w:lineRule="auto"/>
        <w:ind w:leftChars="100" w:left="210" w:firstLineChars="200" w:firstLine="480"/>
        <w:rPr>
          <w:rFonts w:ascii="仿宋" w:eastAsia="仿宋" w:hAnsi="仿宋" w:cs="仿宋"/>
          <w:sz w:val="24"/>
        </w:rPr>
      </w:pPr>
      <w:r w:rsidRPr="003C4CE4">
        <w:rPr>
          <w:rFonts w:ascii="仿宋" w:eastAsia="仿宋" w:hAnsi="仿宋" w:cs="仿宋" w:hint="eastAsia"/>
          <w:sz w:val="24"/>
        </w:rPr>
        <w:t>2</w:t>
      </w:r>
      <w:r w:rsidRPr="003C4CE4">
        <w:rPr>
          <w:rFonts w:ascii="仿宋" w:eastAsia="仿宋" w:hAnsi="仿宋" w:cs="仿宋" w:hint="eastAsia"/>
          <w:sz w:val="24"/>
          <w:lang w:val="zh-CN"/>
        </w:rPr>
        <w:t>.</w:t>
      </w:r>
      <w:r w:rsidRPr="003C4CE4">
        <w:rPr>
          <w:rFonts w:ascii="仿宋" w:eastAsia="仿宋" w:hAnsi="仿宋" w:cs="仿宋" w:hint="eastAsia"/>
          <w:sz w:val="24"/>
        </w:rPr>
        <w:t>3报价文件</w:t>
      </w:r>
    </w:p>
    <w:p w14:paraId="4821126C" w14:textId="77777777" w:rsidR="00A23FCE" w:rsidRPr="003C4CE4" w:rsidRDefault="00000000">
      <w:pPr>
        <w:snapToGrid w:val="0"/>
        <w:spacing w:line="360" w:lineRule="auto"/>
        <w:ind w:leftChars="200" w:left="420" w:firstLineChars="200" w:firstLine="480"/>
        <w:rPr>
          <w:rFonts w:ascii="仿宋" w:eastAsia="仿宋" w:hAnsi="仿宋" w:cs="仿宋"/>
          <w:sz w:val="24"/>
        </w:rPr>
      </w:pPr>
      <w:r w:rsidRPr="003C4CE4">
        <w:rPr>
          <w:rFonts w:ascii="仿宋" w:eastAsia="仿宋" w:hAnsi="仿宋" w:cs="仿宋" w:hint="eastAsia"/>
          <w:sz w:val="24"/>
        </w:rPr>
        <w:t>2.3.1开标一览表（报价表）；</w:t>
      </w:r>
    </w:p>
    <w:p w14:paraId="37CC9C97" w14:textId="77777777" w:rsidR="00A23FCE" w:rsidRPr="003C4CE4" w:rsidRDefault="00000000">
      <w:pPr>
        <w:snapToGrid w:val="0"/>
        <w:spacing w:line="360" w:lineRule="auto"/>
        <w:ind w:leftChars="200" w:left="420" w:firstLineChars="200" w:firstLine="480"/>
        <w:rPr>
          <w:rFonts w:ascii="仿宋" w:eastAsia="仿宋" w:hAnsi="仿宋" w:cs="仿宋"/>
          <w:sz w:val="24"/>
        </w:rPr>
      </w:pPr>
      <w:r w:rsidRPr="003C4CE4">
        <w:rPr>
          <w:rFonts w:ascii="仿宋" w:eastAsia="仿宋" w:hAnsi="仿宋" w:cs="仿宋" w:hint="eastAsia"/>
          <w:sz w:val="24"/>
        </w:rPr>
        <w:t>2.3.2中小企业声明函（如果有）。</w:t>
      </w:r>
    </w:p>
    <w:p w14:paraId="3FA02126" w14:textId="77777777" w:rsidR="00A23FCE" w:rsidRPr="003C4CE4" w:rsidRDefault="00000000">
      <w:pPr>
        <w:snapToGrid w:val="0"/>
        <w:spacing w:line="360" w:lineRule="auto"/>
        <w:ind w:firstLineChars="200" w:firstLine="480"/>
        <w:rPr>
          <w:rFonts w:ascii="仿宋" w:eastAsia="仿宋" w:hAnsi="仿宋" w:cs="仿宋"/>
          <w:sz w:val="24"/>
        </w:rPr>
      </w:pPr>
      <w:r w:rsidRPr="003C4CE4">
        <w:rPr>
          <w:rFonts w:ascii="仿宋" w:eastAsia="仿宋" w:hAnsi="仿宋" w:cs="仿宋" w:hint="eastAsia"/>
          <w:sz w:val="24"/>
        </w:rPr>
        <w:t>3、我方承诺除商务技术偏离表列出的偏离外，我方响应招标文件的全部要求。</w:t>
      </w:r>
    </w:p>
    <w:p w14:paraId="7D2495E7" w14:textId="77777777" w:rsidR="00A23FCE" w:rsidRPr="003C4CE4" w:rsidRDefault="00000000">
      <w:pPr>
        <w:snapToGrid w:val="0"/>
        <w:spacing w:line="360" w:lineRule="auto"/>
        <w:ind w:firstLineChars="200" w:firstLine="480"/>
        <w:rPr>
          <w:rFonts w:ascii="仿宋" w:eastAsia="仿宋" w:hAnsi="仿宋" w:cs="仿宋"/>
          <w:sz w:val="24"/>
        </w:rPr>
      </w:pPr>
      <w:r w:rsidRPr="003C4CE4">
        <w:rPr>
          <w:rFonts w:ascii="仿宋" w:eastAsia="仿宋" w:hAnsi="仿宋" w:cs="仿宋" w:hint="eastAsia"/>
          <w:sz w:val="24"/>
        </w:rPr>
        <w:t>4、如我方中标，我方承诺：</w:t>
      </w:r>
    </w:p>
    <w:p w14:paraId="7F97BCB8" w14:textId="77777777" w:rsidR="00A23FCE" w:rsidRPr="003C4CE4" w:rsidRDefault="00000000">
      <w:pPr>
        <w:snapToGrid w:val="0"/>
        <w:spacing w:line="360" w:lineRule="auto"/>
        <w:ind w:leftChars="100" w:left="210" w:firstLineChars="200" w:firstLine="480"/>
        <w:rPr>
          <w:rFonts w:ascii="仿宋" w:eastAsia="仿宋" w:hAnsi="仿宋" w:cs="仿宋"/>
          <w:sz w:val="24"/>
        </w:rPr>
      </w:pPr>
      <w:r w:rsidRPr="003C4CE4">
        <w:rPr>
          <w:rFonts w:ascii="仿宋" w:eastAsia="仿宋" w:hAnsi="仿宋" w:cs="仿宋" w:hint="eastAsia"/>
          <w:sz w:val="24"/>
        </w:rPr>
        <w:t xml:space="preserve">4.1在收到中标通知书后，在中标通知书规定的期限内与你方签订合同； </w:t>
      </w:r>
    </w:p>
    <w:p w14:paraId="7B2FDE25" w14:textId="77777777" w:rsidR="00A23FCE" w:rsidRPr="003C4CE4" w:rsidRDefault="00000000">
      <w:pPr>
        <w:snapToGrid w:val="0"/>
        <w:spacing w:line="360" w:lineRule="auto"/>
        <w:ind w:leftChars="100" w:left="210" w:firstLineChars="200" w:firstLine="480"/>
        <w:rPr>
          <w:rFonts w:ascii="仿宋" w:eastAsia="仿宋" w:hAnsi="仿宋" w:cs="仿宋"/>
          <w:sz w:val="24"/>
        </w:rPr>
      </w:pPr>
      <w:r w:rsidRPr="003C4CE4">
        <w:rPr>
          <w:rFonts w:ascii="仿宋" w:eastAsia="仿宋" w:hAnsi="仿宋" w:cs="仿宋" w:hint="eastAsia"/>
          <w:sz w:val="24"/>
        </w:rPr>
        <w:t xml:space="preserve">4.2在签订合同时不向你方提出附加条件； </w:t>
      </w:r>
    </w:p>
    <w:p w14:paraId="766A22A8" w14:textId="77777777" w:rsidR="00A23FCE" w:rsidRPr="003C4CE4" w:rsidRDefault="00000000">
      <w:pPr>
        <w:snapToGrid w:val="0"/>
        <w:spacing w:line="360" w:lineRule="auto"/>
        <w:ind w:leftChars="100" w:left="210" w:firstLineChars="200" w:firstLine="480"/>
        <w:rPr>
          <w:rFonts w:ascii="仿宋" w:eastAsia="仿宋" w:hAnsi="仿宋" w:cs="仿宋"/>
          <w:sz w:val="24"/>
        </w:rPr>
      </w:pPr>
      <w:r w:rsidRPr="003C4CE4">
        <w:rPr>
          <w:rFonts w:ascii="仿宋" w:eastAsia="仿宋" w:hAnsi="仿宋" w:cs="仿宋" w:hint="eastAsia"/>
          <w:sz w:val="24"/>
        </w:rPr>
        <w:lastRenderedPageBreak/>
        <w:t xml:space="preserve">4.3按照招标文件要求提交履约保证金； </w:t>
      </w:r>
    </w:p>
    <w:p w14:paraId="60C0728D" w14:textId="77777777" w:rsidR="00A23FCE" w:rsidRPr="003C4CE4" w:rsidRDefault="00000000">
      <w:pPr>
        <w:snapToGrid w:val="0"/>
        <w:spacing w:line="360" w:lineRule="auto"/>
        <w:ind w:leftChars="100" w:left="210" w:firstLineChars="200" w:firstLine="480"/>
        <w:rPr>
          <w:rFonts w:ascii="仿宋" w:eastAsia="仿宋" w:hAnsi="仿宋" w:cs="仿宋"/>
          <w:sz w:val="24"/>
        </w:rPr>
      </w:pPr>
      <w:r w:rsidRPr="003C4CE4">
        <w:rPr>
          <w:rFonts w:ascii="仿宋" w:eastAsia="仿宋" w:hAnsi="仿宋" w:cs="仿宋" w:hint="eastAsia"/>
          <w:sz w:val="24"/>
        </w:rPr>
        <w:t xml:space="preserve">4.4在合同约定的期限内完成合同规定的全部义务。 </w:t>
      </w:r>
    </w:p>
    <w:p w14:paraId="51F77E3D" w14:textId="77777777" w:rsidR="00A23FCE" w:rsidRPr="003C4CE4" w:rsidRDefault="00000000">
      <w:pPr>
        <w:snapToGrid w:val="0"/>
        <w:spacing w:line="360" w:lineRule="auto"/>
        <w:ind w:leftChars="100" w:left="210" w:firstLineChars="200" w:firstLine="480"/>
        <w:rPr>
          <w:rFonts w:ascii="仿宋" w:eastAsia="仿宋" w:hAnsi="仿宋" w:cs="仿宋"/>
          <w:sz w:val="24"/>
        </w:rPr>
      </w:pPr>
      <w:r w:rsidRPr="003C4CE4">
        <w:rPr>
          <w:rFonts w:ascii="仿宋" w:eastAsia="仿宋" w:hAnsi="仿宋" w:cs="仿宋" w:hint="eastAsia"/>
          <w:sz w:val="24"/>
        </w:rPr>
        <w:t>5、其他补充说明:</w:t>
      </w:r>
      <w:r w:rsidRPr="003C4CE4">
        <w:rPr>
          <w:rFonts w:ascii="仿宋" w:eastAsia="仿宋" w:hAnsi="仿宋" w:cs="仿宋" w:hint="eastAsia"/>
          <w:sz w:val="24"/>
          <w:u w:val="single"/>
        </w:rPr>
        <w:t xml:space="preserve">                                        </w:t>
      </w:r>
      <w:r w:rsidRPr="003C4CE4">
        <w:rPr>
          <w:rFonts w:ascii="仿宋" w:eastAsia="仿宋" w:hAnsi="仿宋" w:cs="仿宋" w:hint="eastAsia"/>
          <w:sz w:val="24"/>
        </w:rPr>
        <w:t>。</w:t>
      </w:r>
    </w:p>
    <w:p w14:paraId="1EB2BD09" w14:textId="77777777" w:rsidR="00A23FCE" w:rsidRPr="003C4CE4" w:rsidRDefault="00000000">
      <w:pPr>
        <w:spacing w:line="360" w:lineRule="auto"/>
        <w:ind w:firstLineChars="1500" w:firstLine="3600"/>
        <w:rPr>
          <w:rFonts w:ascii="仿宋" w:eastAsia="仿宋" w:hAnsi="仿宋" w:cs="仿宋"/>
          <w:sz w:val="24"/>
        </w:rPr>
      </w:pPr>
      <w:r w:rsidRPr="003C4CE4">
        <w:rPr>
          <w:rFonts w:ascii="仿宋" w:eastAsia="仿宋" w:hAnsi="仿宋" w:cs="仿宋" w:hint="eastAsia"/>
          <w:sz w:val="24"/>
        </w:rPr>
        <w:t xml:space="preserve">投标人名称（电子签名）：                          </w:t>
      </w:r>
    </w:p>
    <w:p w14:paraId="4A0AB1B3" w14:textId="77777777" w:rsidR="00A23FCE" w:rsidRPr="003C4CE4" w:rsidRDefault="00000000">
      <w:pPr>
        <w:spacing w:line="360" w:lineRule="auto"/>
        <w:jc w:val="center"/>
        <w:rPr>
          <w:rFonts w:ascii="仿宋" w:eastAsia="仿宋" w:hAnsi="仿宋" w:cs="仿宋"/>
          <w:sz w:val="24"/>
        </w:rPr>
      </w:pPr>
      <w:r w:rsidRPr="003C4CE4">
        <w:rPr>
          <w:rFonts w:ascii="仿宋" w:eastAsia="仿宋" w:hAnsi="仿宋" w:cs="仿宋" w:hint="eastAsia"/>
          <w:sz w:val="24"/>
        </w:rPr>
        <w:t xml:space="preserve">     日期：  年   月   日</w:t>
      </w:r>
    </w:p>
    <w:p w14:paraId="174FF90C" w14:textId="77777777" w:rsidR="00A23FCE" w:rsidRPr="003C4CE4" w:rsidRDefault="00A23FCE">
      <w:pPr>
        <w:snapToGrid w:val="0"/>
        <w:spacing w:line="360" w:lineRule="auto"/>
        <w:ind w:leftChars="200" w:left="420" w:firstLineChars="1750" w:firstLine="4200"/>
        <w:rPr>
          <w:rFonts w:ascii="仿宋" w:eastAsia="仿宋" w:hAnsi="仿宋" w:cs="仿宋"/>
          <w:kern w:val="0"/>
          <w:sz w:val="24"/>
          <w:u w:val="single"/>
        </w:rPr>
      </w:pPr>
    </w:p>
    <w:p w14:paraId="7211ECBD" w14:textId="77777777" w:rsidR="00A23FCE" w:rsidRPr="003C4CE4" w:rsidRDefault="00000000">
      <w:pPr>
        <w:spacing w:line="360" w:lineRule="auto"/>
        <w:ind w:right="420"/>
        <w:rPr>
          <w:rFonts w:ascii="仿宋" w:eastAsia="仿宋" w:hAnsi="仿宋" w:cs="仿宋"/>
          <w:sz w:val="24"/>
        </w:rPr>
      </w:pPr>
      <w:r w:rsidRPr="003C4CE4">
        <w:rPr>
          <w:rFonts w:ascii="仿宋" w:eastAsia="仿宋" w:hAnsi="仿宋" w:cs="仿宋" w:hint="eastAsia"/>
          <w:sz w:val="24"/>
        </w:rPr>
        <w:t>注：按本格式和要求提供。</w:t>
      </w:r>
    </w:p>
    <w:p w14:paraId="34B41562" w14:textId="77777777" w:rsidR="00A23FCE" w:rsidRPr="003C4CE4" w:rsidRDefault="00A23FCE">
      <w:pPr>
        <w:snapToGrid w:val="0"/>
        <w:spacing w:line="360" w:lineRule="auto"/>
        <w:jc w:val="center"/>
        <w:rPr>
          <w:rFonts w:ascii="仿宋" w:eastAsia="仿宋" w:hAnsi="仿宋" w:cs="仿宋"/>
          <w:b/>
          <w:kern w:val="0"/>
          <w:sz w:val="32"/>
          <w:szCs w:val="32"/>
        </w:rPr>
      </w:pPr>
    </w:p>
    <w:p w14:paraId="7BA51ADA" w14:textId="77777777" w:rsidR="00A23FCE" w:rsidRPr="003C4CE4" w:rsidRDefault="00A23FCE">
      <w:pPr>
        <w:jc w:val="center"/>
        <w:rPr>
          <w:rFonts w:ascii="仿宋" w:eastAsia="仿宋" w:hAnsi="仿宋" w:cs="仿宋"/>
          <w:b/>
          <w:kern w:val="0"/>
          <w:sz w:val="32"/>
          <w:szCs w:val="32"/>
        </w:rPr>
      </w:pPr>
    </w:p>
    <w:p w14:paraId="08041DA0" w14:textId="77777777" w:rsidR="00A23FCE" w:rsidRPr="003C4CE4" w:rsidRDefault="00A23FCE">
      <w:pPr>
        <w:jc w:val="center"/>
        <w:rPr>
          <w:rFonts w:ascii="仿宋" w:eastAsia="仿宋" w:hAnsi="仿宋" w:cs="仿宋"/>
          <w:b/>
          <w:kern w:val="0"/>
          <w:sz w:val="32"/>
          <w:szCs w:val="32"/>
        </w:rPr>
      </w:pPr>
    </w:p>
    <w:p w14:paraId="20F1437E" w14:textId="77777777" w:rsidR="00A23FCE" w:rsidRPr="003C4CE4" w:rsidRDefault="00000000">
      <w:pPr>
        <w:widowControl/>
        <w:adjustRightInd/>
        <w:jc w:val="left"/>
        <w:rPr>
          <w:rFonts w:ascii="仿宋" w:eastAsia="仿宋" w:hAnsi="仿宋" w:cs="仿宋"/>
          <w:b/>
          <w:kern w:val="0"/>
          <w:sz w:val="32"/>
          <w:szCs w:val="32"/>
        </w:rPr>
      </w:pPr>
      <w:r w:rsidRPr="003C4CE4">
        <w:rPr>
          <w:rFonts w:ascii="仿宋" w:eastAsia="仿宋" w:hAnsi="仿宋" w:cs="仿宋" w:hint="eastAsia"/>
          <w:b/>
          <w:kern w:val="0"/>
          <w:sz w:val="32"/>
          <w:szCs w:val="32"/>
        </w:rPr>
        <w:br w:type="page"/>
      </w:r>
    </w:p>
    <w:p w14:paraId="62B6ED5F" w14:textId="77777777" w:rsidR="00A23FCE" w:rsidRPr="003C4CE4" w:rsidRDefault="00000000">
      <w:pPr>
        <w:jc w:val="center"/>
        <w:rPr>
          <w:rFonts w:ascii="仿宋" w:eastAsia="仿宋" w:hAnsi="仿宋" w:cs="仿宋"/>
          <w:b/>
          <w:kern w:val="0"/>
          <w:sz w:val="32"/>
          <w:szCs w:val="32"/>
          <w:lang w:val="zh-CN"/>
        </w:rPr>
      </w:pPr>
      <w:r w:rsidRPr="003C4CE4">
        <w:rPr>
          <w:rFonts w:ascii="仿宋" w:eastAsia="仿宋" w:hAnsi="仿宋" w:cs="仿宋" w:hint="eastAsia"/>
          <w:b/>
          <w:kern w:val="0"/>
          <w:sz w:val="32"/>
          <w:szCs w:val="32"/>
          <w:lang w:val="zh-CN"/>
        </w:rPr>
        <w:lastRenderedPageBreak/>
        <w:t>二、授权委托书或法定代表人（单位负责人、自然人本人）身份证明</w:t>
      </w:r>
    </w:p>
    <w:p w14:paraId="1EBD42FC" w14:textId="77777777" w:rsidR="00A23FCE" w:rsidRPr="003C4CE4" w:rsidRDefault="00000000">
      <w:pPr>
        <w:snapToGrid w:val="0"/>
        <w:spacing w:line="360" w:lineRule="auto"/>
        <w:rPr>
          <w:rFonts w:ascii="仿宋" w:eastAsia="仿宋" w:hAnsi="仿宋" w:cs="仿宋"/>
          <w:sz w:val="24"/>
        </w:rPr>
      </w:pPr>
      <w:r w:rsidRPr="003C4CE4">
        <w:rPr>
          <w:rFonts w:ascii="仿宋" w:eastAsia="仿宋" w:hAnsi="仿宋" w:cs="仿宋" w:hint="eastAsia"/>
          <w:sz w:val="24"/>
        </w:rPr>
        <w:t xml:space="preserve">                                </w:t>
      </w:r>
    </w:p>
    <w:p w14:paraId="5DBF7F7B" w14:textId="77777777" w:rsidR="00A23FCE" w:rsidRPr="003C4CE4" w:rsidRDefault="00000000">
      <w:pPr>
        <w:snapToGrid w:val="0"/>
        <w:spacing w:line="360" w:lineRule="auto"/>
        <w:ind w:firstLineChars="894" w:firstLine="2872"/>
        <w:rPr>
          <w:rFonts w:ascii="仿宋" w:eastAsia="仿宋" w:hAnsi="仿宋" w:cs="仿宋"/>
        </w:rPr>
      </w:pPr>
      <w:r w:rsidRPr="003C4CE4">
        <w:rPr>
          <w:rFonts w:ascii="仿宋" w:eastAsia="仿宋" w:hAnsi="仿宋" w:cs="仿宋" w:hint="eastAsia"/>
          <w:b/>
          <w:kern w:val="0"/>
          <w:sz w:val="32"/>
          <w:szCs w:val="32"/>
          <w:lang w:val="zh-CN"/>
        </w:rPr>
        <w:t>授权委托书（适用于非联合体投标）</w:t>
      </w:r>
      <w:r w:rsidRPr="003C4CE4">
        <w:rPr>
          <w:rFonts w:ascii="仿宋" w:eastAsia="仿宋" w:hAnsi="仿宋" w:cs="仿宋" w:hint="eastAsia"/>
        </w:rPr>
        <w:t xml:space="preserve">                               </w:t>
      </w:r>
    </w:p>
    <w:p w14:paraId="168A8BE5" w14:textId="77777777" w:rsidR="00A23FCE" w:rsidRPr="003C4CE4" w:rsidRDefault="00000000">
      <w:pPr>
        <w:snapToGrid w:val="0"/>
        <w:spacing w:line="360" w:lineRule="auto"/>
        <w:rPr>
          <w:rFonts w:ascii="仿宋" w:eastAsia="仿宋" w:hAnsi="仿宋" w:cs="仿宋"/>
          <w:kern w:val="0"/>
          <w:sz w:val="24"/>
        </w:rPr>
      </w:pPr>
      <w:r w:rsidRPr="003C4CE4">
        <w:rPr>
          <w:rFonts w:ascii="仿宋" w:eastAsia="仿宋" w:hAnsi="仿宋" w:cs="仿宋" w:hint="eastAsia"/>
          <w:sz w:val="24"/>
        </w:rPr>
        <w:t>（采购人）、（采购代理机构）</w:t>
      </w:r>
      <w:r w:rsidRPr="003C4CE4">
        <w:rPr>
          <w:rFonts w:ascii="仿宋" w:eastAsia="仿宋" w:hAnsi="仿宋" w:cs="仿宋" w:hint="eastAsia"/>
          <w:kern w:val="0"/>
          <w:sz w:val="24"/>
          <w:lang w:val="zh-CN"/>
        </w:rPr>
        <w:t>：</w:t>
      </w:r>
    </w:p>
    <w:p w14:paraId="5C258D7B" w14:textId="77777777" w:rsidR="00A23FCE" w:rsidRPr="003C4CE4" w:rsidRDefault="00000000">
      <w:pPr>
        <w:snapToGrid w:val="0"/>
        <w:spacing w:line="360" w:lineRule="auto"/>
        <w:ind w:firstLine="576"/>
        <w:rPr>
          <w:rFonts w:ascii="仿宋" w:eastAsia="仿宋" w:hAnsi="仿宋" w:cs="仿宋"/>
          <w:kern w:val="0"/>
          <w:sz w:val="24"/>
        </w:rPr>
      </w:pPr>
      <w:r w:rsidRPr="003C4CE4">
        <w:rPr>
          <w:rFonts w:ascii="仿宋" w:eastAsia="仿宋" w:hAnsi="仿宋" w:cs="仿宋" w:hint="eastAsia"/>
          <w:kern w:val="0"/>
          <w:sz w:val="24"/>
        </w:rPr>
        <w:t>现</w:t>
      </w:r>
      <w:r w:rsidRPr="003C4CE4">
        <w:rPr>
          <w:rFonts w:ascii="仿宋" w:eastAsia="仿宋" w:hAnsi="仿宋" w:cs="仿宋" w:hint="eastAsia"/>
          <w:kern w:val="0"/>
          <w:sz w:val="24"/>
          <w:lang w:val="zh-CN"/>
        </w:rPr>
        <w:t>委托</w:t>
      </w:r>
      <w:r w:rsidRPr="003C4CE4">
        <w:rPr>
          <w:rFonts w:ascii="仿宋" w:eastAsia="仿宋" w:hAnsi="仿宋" w:cs="仿宋" w:hint="eastAsia"/>
          <w:kern w:val="0"/>
          <w:sz w:val="24"/>
          <w:u w:val="single"/>
          <w:lang w:val="zh-CN"/>
        </w:rPr>
        <w:t xml:space="preserve">          </w:t>
      </w:r>
      <w:r w:rsidRPr="003C4CE4">
        <w:rPr>
          <w:rFonts w:ascii="仿宋" w:eastAsia="仿宋" w:hAnsi="仿宋" w:cs="仿宋" w:hint="eastAsia"/>
          <w:kern w:val="0"/>
          <w:sz w:val="24"/>
          <w:lang w:val="zh-CN"/>
        </w:rPr>
        <w:t>（姓名）为我方代理人（身份证号码：</w:t>
      </w:r>
      <w:r w:rsidRPr="003C4CE4">
        <w:rPr>
          <w:rFonts w:ascii="仿宋" w:eastAsia="仿宋" w:hAnsi="仿宋" w:cs="仿宋" w:hint="eastAsia"/>
          <w:kern w:val="0"/>
          <w:sz w:val="24"/>
          <w:u w:val="single"/>
          <w:lang w:val="zh-CN"/>
        </w:rPr>
        <w:t xml:space="preserve">          </w:t>
      </w:r>
      <w:r w:rsidRPr="003C4CE4">
        <w:rPr>
          <w:rFonts w:ascii="仿宋" w:eastAsia="仿宋" w:hAnsi="仿宋" w:cs="仿宋" w:hint="eastAsia"/>
          <w:kern w:val="0"/>
          <w:sz w:val="24"/>
          <w:lang w:val="zh-CN"/>
        </w:rPr>
        <w:t>，手机：</w:t>
      </w:r>
      <w:r w:rsidRPr="003C4CE4">
        <w:rPr>
          <w:rFonts w:ascii="仿宋" w:eastAsia="仿宋" w:hAnsi="仿宋" w:cs="仿宋" w:hint="eastAsia"/>
          <w:kern w:val="0"/>
          <w:sz w:val="24"/>
          <w:u w:val="single"/>
          <w:lang w:val="zh-CN"/>
        </w:rPr>
        <w:t xml:space="preserve">          </w:t>
      </w:r>
      <w:r w:rsidRPr="003C4CE4">
        <w:rPr>
          <w:rFonts w:ascii="仿宋" w:eastAsia="仿宋" w:hAnsi="仿宋" w:cs="仿宋" w:hint="eastAsia"/>
          <w:kern w:val="0"/>
          <w:sz w:val="24"/>
          <w:lang w:val="zh-CN"/>
        </w:rPr>
        <w:t>），以我方名义处理</w:t>
      </w:r>
      <w:r w:rsidRPr="003C4CE4">
        <w:rPr>
          <w:rFonts w:ascii="仿宋" w:eastAsia="仿宋" w:hAnsi="仿宋" w:cs="仿宋" w:hint="eastAsia"/>
          <w:sz w:val="24"/>
        </w:rPr>
        <w:t>（项目名称）【招标编号：（采购编号）】</w:t>
      </w:r>
      <w:r w:rsidRPr="003C4CE4">
        <w:rPr>
          <w:rFonts w:ascii="仿宋" w:eastAsia="仿宋" w:hAnsi="仿宋" w:cs="仿宋" w:hint="eastAsia"/>
          <w:kern w:val="0"/>
          <w:sz w:val="24"/>
          <w:lang w:val="zh-CN"/>
        </w:rPr>
        <w:t>政府采购投标的一切事项，其法律后果由我方承担。</w:t>
      </w:r>
    </w:p>
    <w:p w14:paraId="27B197DA" w14:textId="77777777" w:rsidR="00A23FCE" w:rsidRPr="003C4CE4" w:rsidRDefault="00000000">
      <w:pPr>
        <w:snapToGrid w:val="0"/>
        <w:spacing w:line="360" w:lineRule="auto"/>
        <w:rPr>
          <w:rFonts w:ascii="仿宋" w:eastAsia="仿宋" w:hAnsi="仿宋" w:cs="仿宋"/>
          <w:kern w:val="0"/>
          <w:sz w:val="24"/>
        </w:rPr>
      </w:pPr>
      <w:r w:rsidRPr="003C4CE4">
        <w:rPr>
          <w:rFonts w:ascii="仿宋" w:eastAsia="仿宋" w:hAnsi="仿宋" w:cs="仿宋" w:hint="eastAsia"/>
          <w:kern w:val="0"/>
          <w:sz w:val="24"/>
        </w:rPr>
        <w:t xml:space="preserve">    </w:t>
      </w:r>
      <w:r w:rsidRPr="003C4CE4">
        <w:rPr>
          <w:rFonts w:ascii="仿宋" w:eastAsia="仿宋" w:hAnsi="仿宋" w:cs="仿宋" w:hint="eastAsia"/>
          <w:kern w:val="0"/>
          <w:sz w:val="24"/>
          <w:lang w:val="zh-CN"/>
        </w:rPr>
        <w:t>委托期限</w:t>
      </w:r>
      <w:r w:rsidRPr="003C4CE4">
        <w:rPr>
          <w:rFonts w:ascii="仿宋" w:eastAsia="仿宋" w:hAnsi="仿宋" w:cs="仿宋" w:hint="eastAsia"/>
          <w:kern w:val="0"/>
          <w:sz w:val="24"/>
        </w:rPr>
        <w:t>：</w:t>
      </w:r>
      <w:r w:rsidRPr="003C4CE4">
        <w:rPr>
          <w:rFonts w:ascii="仿宋" w:eastAsia="仿宋" w:hAnsi="仿宋" w:cs="仿宋" w:hint="eastAsia"/>
          <w:kern w:val="0"/>
          <w:sz w:val="24"/>
          <w:lang w:val="zh-CN"/>
        </w:rPr>
        <w:t>自</w:t>
      </w:r>
      <w:r w:rsidRPr="003C4CE4">
        <w:rPr>
          <w:rFonts w:ascii="仿宋" w:eastAsia="仿宋" w:hAnsi="仿宋" w:cs="仿宋" w:hint="eastAsia"/>
          <w:kern w:val="0"/>
          <w:sz w:val="24"/>
        </w:rPr>
        <w:t xml:space="preserve">   </w:t>
      </w:r>
      <w:r w:rsidRPr="003C4CE4">
        <w:rPr>
          <w:rFonts w:ascii="仿宋" w:eastAsia="仿宋" w:hAnsi="仿宋" w:cs="仿宋" w:hint="eastAsia"/>
          <w:kern w:val="0"/>
          <w:sz w:val="24"/>
          <w:lang w:val="zh-CN"/>
        </w:rPr>
        <w:t>年</w:t>
      </w:r>
      <w:r w:rsidRPr="003C4CE4">
        <w:rPr>
          <w:rFonts w:ascii="仿宋" w:eastAsia="仿宋" w:hAnsi="仿宋" w:cs="仿宋" w:hint="eastAsia"/>
          <w:kern w:val="0"/>
          <w:sz w:val="24"/>
        </w:rPr>
        <w:t xml:space="preserve"> </w:t>
      </w:r>
      <w:r w:rsidRPr="003C4CE4">
        <w:rPr>
          <w:rFonts w:ascii="仿宋" w:eastAsia="仿宋" w:hAnsi="仿宋" w:cs="仿宋" w:hint="eastAsia"/>
          <w:kern w:val="0"/>
          <w:sz w:val="24"/>
          <w:lang w:val="zh-CN"/>
        </w:rPr>
        <w:t>月</w:t>
      </w:r>
      <w:r w:rsidRPr="003C4CE4">
        <w:rPr>
          <w:rFonts w:ascii="仿宋" w:eastAsia="仿宋" w:hAnsi="仿宋" w:cs="仿宋" w:hint="eastAsia"/>
          <w:kern w:val="0"/>
          <w:sz w:val="24"/>
        </w:rPr>
        <w:t xml:space="preserve">  </w:t>
      </w:r>
      <w:r w:rsidRPr="003C4CE4">
        <w:rPr>
          <w:rFonts w:ascii="仿宋" w:eastAsia="仿宋" w:hAnsi="仿宋" w:cs="仿宋" w:hint="eastAsia"/>
          <w:kern w:val="0"/>
          <w:sz w:val="24"/>
          <w:lang w:val="zh-CN"/>
        </w:rPr>
        <w:t>日起至</w:t>
      </w:r>
      <w:r w:rsidRPr="003C4CE4">
        <w:rPr>
          <w:rFonts w:ascii="仿宋" w:eastAsia="仿宋" w:hAnsi="仿宋" w:cs="仿宋" w:hint="eastAsia"/>
          <w:kern w:val="0"/>
          <w:sz w:val="24"/>
        </w:rPr>
        <w:t xml:space="preserve">  </w:t>
      </w:r>
      <w:r w:rsidRPr="003C4CE4">
        <w:rPr>
          <w:rFonts w:ascii="仿宋" w:eastAsia="仿宋" w:hAnsi="仿宋" w:cs="仿宋" w:hint="eastAsia"/>
          <w:kern w:val="0"/>
          <w:sz w:val="24"/>
          <w:lang w:val="zh-CN"/>
        </w:rPr>
        <w:t>年</w:t>
      </w:r>
      <w:r w:rsidRPr="003C4CE4">
        <w:rPr>
          <w:rFonts w:ascii="仿宋" w:eastAsia="仿宋" w:hAnsi="仿宋" w:cs="仿宋" w:hint="eastAsia"/>
          <w:kern w:val="0"/>
          <w:sz w:val="24"/>
        </w:rPr>
        <w:t xml:space="preserve">  </w:t>
      </w:r>
      <w:r w:rsidRPr="003C4CE4">
        <w:rPr>
          <w:rFonts w:ascii="仿宋" w:eastAsia="仿宋" w:hAnsi="仿宋" w:cs="仿宋" w:hint="eastAsia"/>
          <w:kern w:val="0"/>
          <w:sz w:val="24"/>
          <w:lang w:val="zh-CN"/>
        </w:rPr>
        <w:t>月</w:t>
      </w:r>
      <w:r w:rsidRPr="003C4CE4">
        <w:rPr>
          <w:rFonts w:ascii="仿宋" w:eastAsia="仿宋" w:hAnsi="仿宋" w:cs="仿宋" w:hint="eastAsia"/>
          <w:kern w:val="0"/>
          <w:sz w:val="24"/>
        </w:rPr>
        <w:t xml:space="preserve">  </w:t>
      </w:r>
      <w:r w:rsidRPr="003C4CE4">
        <w:rPr>
          <w:rFonts w:ascii="仿宋" w:eastAsia="仿宋" w:hAnsi="仿宋" w:cs="仿宋" w:hint="eastAsia"/>
          <w:kern w:val="0"/>
          <w:sz w:val="24"/>
          <w:lang w:val="zh-CN"/>
        </w:rPr>
        <w:t>日止。</w:t>
      </w:r>
    </w:p>
    <w:p w14:paraId="631B5CD0" w14:textId="77777777" w:rsidR="00A23FCE" w:rsidRPr="003C4CE4" w:rsidRDefault="00000000">
      <w:pPr>
        <w:snapToGrid w:val="0"/>
        <w:spacing w:line="360" w:lineRule="auto"/>
        <w:rPr>
          <w:rFonts w:ascii="仿宋" w:eastAsia="仿宋" w:hAnsi="仿宋" w:cs="仿宋"/>
          <w:kern w:val="0"/>
          <w:sz w:val="24"/>
        </w:rPr>
      </w:pPr>
      <w:r w:rsidRPr="003C4CE4">
        <w:rPr>
          <w:rFonts w:ascii="仿宋" w:eastAsia="仿宋" w:hAnsi="仿宋" w:cs="仿宋" w:hint="eastAsia"/>
          <w:kern w:val="0"/>
          <w:sz w:val="24"/>
        </w:rPr>
        <w:t xml:space="preserve">    </w:t>
      </w:r>
      <w:r w:rsidRPr="003C4CE4">
        <w:rPr>
          <w:rFonts w:ascii="仿宋" w:eastAsia="仿宋" w:hAnsi="仿宋" w:cs="仿宋" w:hint="eastAsia"/>
          <w:kern w:val="0"/>
          <w:sz w:val="24"/>
          <w:lang w:val="zh-CN"/>
        </w:rPr>
        <w:t>特此告知。</w:t>
      </w:r>
    </w:p>
    <w:p w14:paraId="2BC47081" w14:textId="77777777" w:rsidR="00A23FCE" w:rsidRPr="003C4CE4" w:rsidRDefault="00000000">
      <w:pPr>
        <w:snapToGrid w:val="0"/>
        <w:spacing w:line="360" w:lineRule="auto"/>
        <w:rPr>
          <w:rFonts w:ascii="仿宋" w:eastAsia="仿宋" w:hAnsi="仿宋" w:cs="仿宋"/>
          <w:kern w:val="0"/>
          <w:sz w:val="24"/>
        </w:rPr>
      </w:pPr>
      <w:r w:rsidRPr="003C4CE4">
        <w:rPr>
          <w:rFonts w:ascii="仿宋" w:eastAsia="仿宋" w:hAnsi="仿宋" w:cs="仿宋" w:hint="eastAsia"/>
          <w:kern w:val="0"/>
          <w:sz w:val="24"/>
          <w:lang w:val="zh-CN"/>
        </w:rPr>
        <w:t xml:space="preserve">                                                 投标人名称(电子签名)：</w:t>
      </w:r>
    </w:p>
    <w:p w14:paraId="2A1CCFA5" w14:textId="77777777" w:rsidR="00A23FCE" w:rsidRPr="003C4CE4" w:rsidRDefault="00000000">
      <w:pPr>
        <w:snapToGrid w:val="0"/>
        <w:spacing w:line="360" w:lineRule="auto"/>
        <w:rPr>
          <w:rFonts w:ascii="仿宋" w:eastAsia="仿宋" w:hAnsi="仿宋" w:cs="仿宋"/>
          <w:kern w:val="0"/>
          <w:sz w:val="24"/>
          <w:lang w:val="zh-CN"/>
        </w:rPr>
      </w:pPr>
      <w:r w:rsidRPr="003C4CE4">
        <w:rPr>
          <w:rFonts w:ascii="仿宋" w:eastAsia="仿宋" w:hAnsi="仿宋" w:cs="仿宋" w:hint="eastAsia"/>
          <w:kern w:val="0"/>
          <w:sz w:val="24"/>
          <w:lang w:val="zh-CN"/>
        </w:rPr>
        <w:t xml:space="preserve">                                                 签发日期：  年  月   日</w:t>
      </w:r>
    </w:p>
    <w:p w14:paraId="2E56AB0F" w14:textId="77777777" w:rsidR="00A23FCE" w:rsidRPr="003C4CE4" w:rsidRDefault="00A23FCE">
      <w:pPr>
        <w:snapToGrid w:val="0"/>
        <w:spacing w:line="360" w:lineRule="auto"/>
        <w:rPr>
          <w:rFonts w:ascii="仿宋" w:eastAsia="仿宋" w:hAnsi="仿宋" w:cs="仿宋"/>
          <w:sz w:val="24"/>
        </w:rPr>
      </w:pPr>
    </w:p>
    <w:p w14:paraId="4DED282E" w14:textId="77777777" w:rsidR="00A23FCE" w:rsidRPr="003C4CE4" w:rsidRDefault="00A23FCE">
      <w:pPr>
        <w:snapToGrid w:val="0"/>
        <w:spacing w:line="360" w:lineRule="auto"/>
        <w:rPr>
          <w:rFonts w:ascii="仿宋" w:eastAsia="仿宋" w:hAnsi="仿宋" w:cs="仿宋"/>
          <w:sz w:val="24"/>
        </w:rPr>
      </w:pPr>
    </w:p>
    <w:p w14:paraId="1E2B3C5D" w14:textId="77777777" w:rsidR="00A23FCE" w:rsidRPr="003C4CE4" w:rsidRDefault="00A23FCE">
      <w:pPr>
        <w:snapToGrid w:val="0"/>
        <w:spacing w:line="360" w:lineRule="auto"/>
        <w:rPr>
          <w:rFonts w:ascii="仿宋" w:eastAsia="仿宋" w:hAnsi="仿宋" w:cs="仿宋"/>
          <w:sz w:val="24"/>
        </w:rPr>
      </w:pPr>
    </w:p>
    <w:p w14:paraId="7BB7727B" w14:textId="77777777" w:rsidR="00A23FCE" w:rsidRPr="003C4CE4" w:rsidRDefault="00000000">
      <w:pPr>
        <w:jc w:val="center"/>
        <w:rPr>
          <w:rFonts w:ascii="仿宋" w:eastAsia="仿宋" w:hAnsi="仿宋" w:cs="仿宋"/>
          <w:b/>
          <w:kern w:val="0"/>
          <w:sz w:val="32"/>
          <w:szCs w:val="32"/>
        </w:rPr>
      </w:pPr>
      <w:r w:rsidRPr="003C4CE4">
        <w:rPr>
          <w:rFonts w:ascii="仿宋" w:eastAsia="仿宋" w:hAnsi="仿宋" w:cs="仿宋" w:hint="eastAsia"/>
          <w:b/>
          <w:kern w:val="0"/>
          <w:sz w:val="32"/>
          <w:szCs w:val="32"/>
          <w:lang w:val="zh-CN"/>
        </w:rPr>
        <w:t xml:space="preserve">      </w:t>
      </w:r>
      <w:r w:rsidRPr="003C4CE4">
        <w:rPr>
          <w:rFonts w:ascii="仿宋" w:eastAsia="仿宋" w:hAnsi="仿宋" w:cs="仿宋" w:hint="eastAsia"/>
          <w:b/>
          <w:kern w:val="0"/>
          <w:sz w:val="32"/>
          <w:szCs w:val="32"/>
        </w:rPr>
        <w:t xml:space="preserve"> </w:t>
      </w:r>
      <w:r w:rsidRPr="003C4CE4">
        <w:rPr>
          <w:rFonts w:ascii="仿宋" w:eastAsia="仿宋" w:hAnsi="仿宋" w:cs="仿宋" w:hint="eastAsia"/>
          <w:b/>
          <w:kern w:val="0"/>
          <w:sz w:val="32"/>
          <w:szCs w:val="32"/>
          <w:lang w:val="zh-CN"/>
        </w:rPr>
        <w:t>授权委托书（适用于联合体投标）</w:t>
      </w:r>
    </w:p>
    <w:p w14:paraId="47AFC973" w14:textId="77777777" w:rsidR="00A23FCE" w:rsidRPr="003C4CE4" w:rsidRDefault="00000000">
      <w:pPr>
        <w:snapToGrid w:val="0"/>
        <w:spacing w:line="360" w:lineRule="auto"/>
        <w:rPr>
          <w:rFonts w:ascii="仿宋" w:eastAsia="仿宋" w:hAnsi="仿宋" w:cs="仿宋"/>
          <w:kern w:val="0"/>
          <w:sz w:val="24"/>
        </w:rPr>
      </w:pPr>
      <w:r w:rsidRPr="003C4CE4">
        <w:rPr>
          <w:rFonts w:ascii="仿宋" w:eastAsia="仿宋" w:hAnsi="仿宋" w:cs="仿宋" w:hint="eastAsia"/>
          <w:sz w:val="24"/>
        </w:rPr>
        <w:t>（采购人）、（采购代理机构）</w:t>
      </w:r>
      <w:r w:rsidRPr="003C4CE4">
        <w:rPr>
          <w:rFonts w:ascii="仿宋" w:eastAsia="仿宋" w:hAnsi="仿宋" w:cs="仿宋" w:hint="eastAsia"/>
          <w:kern w:val="0"/>
          <w:sz w:val="24"/>
          <w:lang w:val="zh-CN"/>
        </w:rPr>
        <w:t>：</w:t>
      </w:r>
    </w:p>
    <w:p w14:paraId="3DD028DA" w14:textId="77777777" w:rsidR="00A23FCE" w:rsidRPr="003C4CE4" w:rsidRDefault="00000000">
      <w:pPr>
        <w:snapToGrid w:val="0"/>
        <w:spacing w:line="360" w:lineRule="auto"/>
        <w:ind w:firstLine="576"/>
        <w:rPr>
          <w:rFonts w:ascii="仿宋" w:eastAsia="仿宋" w:hAnsi="仿宋" w:cs="仿宋"/>
          <w:kern w:val="0"/>
          <w:sz w:val="24"/>
        </w:rPr>
      </w:pPr>
      <w:r w:rsidRPr="003C4CE4">
        <w:rPr>
          <w:rFonts w:ascii="仿宋" w:eastAsia="仿宋" w:hAnsi="仿宋" w:cs="仿宋" w:hint="eastAsia"/>
          <w:kern w:val="0"/>
          <w:sz w:val="24"/>
        </w:rPr>
        <w:t>现</w:t>
      </w:r>
      <w:r w:rsidRPr="003C4CE4">
        <w:rPr>
          <w:rFonts w:ascii="仿宋" w:eastAsia="仿宋" w:hAnsi="仿宋" w:cs="仿宋" w:hint="eastAsia"/>
          <w:kern w:val="0"/>
          <w:sz w:val="24"/>
          <w:lang w:val="zh-CN"/>
        </w:rPr>
        <w:t>委托</w:t>
      </w:r>
      <w:r w:rsidRPr="003C4CE4">
        <w:rPr>
          <w:rFonts w:ascii="仿宋" w:eastAsia="仿宋" w:hAnsi="仿宋" w:cs="仿宋" w:hint="eastAsia"/>
          <w:kern w:val="0"/>
          <w:sz w:val="24"/>
          <w:u w:val="single"/>
          <w:lang w:val="zh-CN"/>
        </w:rPr>
        <w:t xml:space="preserve">          </w:t>
      </w:r>
      <w:r w:rsidRPr="003C4CE4">
        <w:rPr>
          <w:rFonts w:ascii="仿宋" w:eastAsia="仿宋" w:hAnsi="仿宋" w:cs="仿宋" w:hint="eastAsia"/>
          <w:kern w:val="0"/>
          <w:sz w:val="24"/>
          <w:lang w:val="zh-CN"/>
        </w:rPr>
        <w:t>（姓名）为我方代理人（身份证号码：</w:t>
      </w:r>
      <w:r w:rsidRPr="003C4CE4">
        <w:rPr>
          <w:rFonts w:ascii="仿宋" w:eastAsia="仿宋" w:hAnsi="仿宋" w:cs="仿宋" w:hint="eastAsia"/>
          <w:kern w:val="0"/>
          <w:sz w:val="24"/>
          <w:u w:val="single"/>
          <w:lang w:val="zh-CN"/>
        </w:rPr>
        <w:t xml:space="preserve">          </w:t>
      </w:r>
      <w:r w:rsidRPr="003C4CE4">
        <w:rPr>
          <w:rFonts w:ascii="仿宋" w:eastAsia="仿宋" w:hAnsi="仿宋" w:cs="仿宋" w:hint="eastAsia"/>
          <w:kern w:val="0"/>
          <w:sz w:val="24"/>
          <w:lang w:val="zh-CN"/>
        </w:rPr>
        <w:t>，手机：</w:t>
      </w:r>
      <w:r w:rsidRPr="003C4CE4">
        <w:rPr>
          <w:rFonts w:ascii="仿宋" w:eastAsia="仿宋" w:hAnsi="仿宋" w:cs="仿宋" w:hint="eastAsia"/>
          <w:kern w:val="0"/>
          <w:sz w:val="24"/>
          <w:u w:val="single"/>
          <w:lang w:val="zh-CN"/>
        </w:rPr>
        <w:t xml:space="preserve">          </w:t>
      </w:r>
      <w:r w:rsidRPr="003C4CE4">
        <w:rPr>
          <w:rFonts w:ascii="仿宋" w:eastAsia="仿宋" w:hAnsi="仿宋" w:cs="仿宋" w:hint="eastAsia"/>
          <w:kern w:val="0"/>
          <w:sz w:val="24"/>
          <w:lang w:val="zh-CN"/>
        </w:rPr>
        <w:t>），以我方名义处理</w:t>
      </w:r>
      <w:r w:rsidRPr="003C4CE4">
        <w:rPr>
          <w:rFonts w:ascii="仿宋" w:eastAsia="仿宋" w:hAnsi="仿宋" w:cs="仿宋" w:hint="eastAsia"/>
          <w:sz w:val="24"/>
        </w:rPr>
        <w:t>（项目名称）【招标编号：（采购编号）】</w:t>
      </w:r>
      <w:r w:rsidRPr="003C4CE4">
        <w:rPr>
          <w:rFonts w:ascii="仿宋" w:eastAsia="仿宋" w:hAnsi="仿宋" w:cs="仿宋" w:hint="eastAsia"/>
          <w:kern w:val="0"/>
          <w:sz w:val="24"/>
          <w:lang w:val="zh-CN"/>
        </w:rPr>
        <w:t>政府采购投标的一切事项，其法律后果由我方承担。</w:t>
      </w:r>
    </w:p>
    <w:p w14:paraId="75BC187F" w14:textId="77777777" w:rsidR="00A23FCE" w:rsidRPr="003C4CE4" w:rsidRDefault="00000000">
      <w:pPr>
        <w:snapToGrid w:val="0"/>
        <w:spacing w:line="360" w:lineRule="auto"/>
        <w:rPr>
          <w:rFonts w:ascii="仿宋" w:eastAsia="仿宋" w:hAnsi="仿宋" w:cs="仿宋"/>
          <w:kern w:val="0"/>
          <w:sz w:val="24"/>
        </w:rPr>
      </w:pPr>
      <w:r w:rsidRPr="003C4CE4">
        <w:rPr>
          <w:rFonts w:ascii="仿宋" w:eastAsia="仿宋" w:hAnsi="仿宋" w:cs="仿宋" w:hint="eastAsia"/>
          <w:kern w:val="0"/>
          <w:sz w:val="24"/>
        </w:rPr>
        <w:t xml:space="preserve">    </w:t>
      </w:r>
      <w:r w:rsidRPr="003C4CE4">
        <w:rPr>
          <w:rFonts w:ascii="仿宋" w:eastAsia="仿宋" w:hAnsi="仿宋" w:cs="仿宋" w:hint="eastAsia"/>
          <w:kern w:val="0"/>
          <w:sz w:val="24"/>
          <w:lang w:val="zh-CN"/>
        </w:rPr>
        <w:t>委托期限</w:t>
      </w:r>
      <w:r w:rsidRPr="003C4CE4">
        <w:rPr>
          <w:rFonts w:ascii="仿宋" w:eastAsia="仿宋" w:hAnsi="仿宋" w:cs="仿宋" w:hint="eastAsia"/>
          <w:kern w:val="0"/>
          <w:sz w:val="24"/>
        </w:rPr>
        <w:t>：</w:t>
      </w:r>
      <w:r w:rsidRPr="003C4CE4">
        <w:rPr>
          <w:rFonts w:ascii="仿宋" w:eastAsia="仿宋" w:hAnsi="仿宋" w:cs="仿宋" w:hint="eastAsia"/>
          <w:kern w:val="0"/>
          <w:sz w:val="24"/>
          <w:lang w:val="zh-CN"/>
        </w:rPr>
        <w:t>自</w:t>
      </w:r>
      <w:r w:rsidRPr="003C4CE4">
        <w:rPr>
          <w:rFonts w:ascii="仿宋" w:eastAsia="仿宋" w:hAnsi="仿宋" w:cs="仿宋" w:hint="eastAsia"/>
          <w:kern w:val="0"/>
          <w:sz w:val="24"/>
        </w:rPr>
        <w:t xml:space="preserve">   </w:t>
      </w:r>
      <w:r w:rsidRPr="003C4CE4">
        <w:rPr>
          <w:rFonts w:ascii="仿宋" w:eastAsia="仿宋" w:hAnsi="仿宋" w:cs="仿宋" w:hint="eastAsia"/>
          <w:kern w:val="0"/>
          <w:sz w:val="24"/>
          <w:lang w:val="zh-CN"/>
        </w:rPr>
        <w:t>年</w:t>
      </w:r>
      <w:r w:rsidRPr="003C4CE4">
        <w:rPr>
          <w:rFonts w:ascii="仿宋" w:eastAsia="仿宋" w:hAnsi="仿宋" w:cs="仿宋" w:hint="eastAsia"/>
          <w:kern w:val="0"/>
          <w:sz w:val="24"/>
        </w:rPr>
        <w:t xml:space="preserve"> </w:t>
      </w:r>
      <w:r w:rsidRPr="003C4CE4">
        <w:rPr>
          <w:rFonts w:ascii="仿宋" w:eastAsia="仿宋" w:hAnsi="仿宋" w:cs="仿宋" w:hint="eastAsia"/>
          <w:kern w:val="0"/>
          <w:sz w:val="24"/>
          <w:lang w:val="zh-CN"/>
        </w:rPr>
        <w:t>月</w:t>
      </w:r>
      <w:r w:rsidRPr="003C4CE4">
        <w:rPr>
          <w:rFonts w:ascii="仿宋" w:eastAsia="仿宋" w:hAnsi="仿宋" w:cs="仿宋" w:hint="eastAsia"/>
          <w:kern w:val="0"/>
          <w:sz w:val="24"/>
        </w:rPr>
        <w:t xml:space="preserve">  </w:t>
      </w:r>
      <w:r w:rsidRPr="003C4CE4">
        <w:rPr>
          <w:rFonts w:ascii="仿宋" w:eastAsia="仿宋" w:hAnsi="仿宋" w:cs="仿宋" w:hint="eastAsia"/>
          <w:kern w:val="0"/>
          <w:sz w:val="24"/>
          <w:lang w:val="zh-CN"/>
        </w:rPr>
        <w:t>日起至</w:t>
      </w:r>
      <w:r w:rsidRPr="003C4CE4">
        <w:rPr>
          <w:rFonts w:ascii="仿宋" w:eastAsia="仿宋" w:hAnsi="仿宋" w:cs="仿宋" w:hint="eastAsia"/>
          <w:kern w:val="0"/>
          <w:sz w:val="24"/>
        </w:rPr>
        <w:t xml:space="preserve">  </w:t>
      </w:r>
      <w:r w:rsidRPr="003C4CE4">
        <w:rPr>
          <w:rFonts w:ascii="仿宋" w:eastAsia="仿宋" w:hAnsi="仿宋" w:cs="仿宋" w:hint="eastAsia"/>
          <w:kern w:val="0"/>
          <w:sz w:val="24"/>
          <w:lang w:val="zh-CN"/>
        </w:rPr>
        <w:t>年</w:t>
      </w:r>
      <w:r w:rsidRPr="003C4CE4">
        <w:rPr>
          <w:rFonts w:ascii="仿宋" w:eastAsia="仿宋" w:hAnsi="仿宋" w:cs="仿宋" w:hint="eastAsia"/>
          <w:kern w:val="0"/>
          <w:sz w:val="24"/>
        </w:rPr>
        <w:t xml:space="preserve">  </w:t>
      </w:r>
      <w:r w:rsidRPr="003C4CE4">
        <w:rPr>
          <w:rFonts w:ascii="仿宋" w:eastAsia="仿宋" w:hAnsi="仿宋" w:cs="仿宋" w:hint="eastAsia"/>
          <w:kern w:val="0"/>
          <w:sz w:val="24"/>
          <w:lang w:val="zh-CN"/>
        </w:rPr>
        <w:t>月</w:t>
      </w:r>
      <w:r w:rsidRPr="003C4CE4">
        <w:rPr>
          <w:rFonts w:ascii="仿宋" w:eastAsia="仿宋" w:hAnsi="仿宋" w:cs="仿宋" w:hint="eastAsia"/>
          <w:kern w:val="0"/>
          <w:sz w:val="24"/>
        </w:rPr>
        <w:t xml:space="preserve">  </w:t>
      </w:r>
      <w:r w:rsidRPr="003C4CE4">
        <w:rPr>
          <w:rFonts w:ascii="仿宋" w:eastAsia="仿宋" w:hAnsi="仿宋" w:cs="仿宋" w:hint="eastAsia"/>
          <w:kern w:val="0"/>
          <w:sz w:val="24"/>
          <w:lang w:val="zh-CN"/>
        </w:rPr>
        <w:t>日止。</w:t>
      </w:r>
    </w:p>
    <w:p w14:paraId="4C04B027" w14:textId="77777777" w:rsidR="00A23FCE" w:rsidRPr="003C4CE4" w:rsidRDefault="00000000">
      <w:pPr>
        <w:snapToGrid w:val="0"/>
        <w:spacing w:line="360" w:lineRule="auto"/>
        <w:rPr>
          <w:rFonts w:ascii="仿宋" w:eastAsia="仿宋" w:hAnsi="仿宋" w:cs="仿宋"/>
          <w:kern w:val="0"/>
          <w:sz w:val="24"/>
        </w:rPr>
      </w:pPr>
      <w:r w:rsidRPr="003C4CE4">
        <w:rPr>
          <w:rFonts w:ascii="仿宋" w:eastAsia="仿宋" w:hAnsi="仿宋" w:cs="仿宋" w:hint="eastAsia"/>
          <w:kern w:val="0"/>
          <w:sz w:val="24"/>
        </w:rPr>
        <w:t xml:space="preserve">    </w:t>
      </w:r>
      <w:r w:rsidRPr="003C4CE4">
        <w:rPr>
          <w:rFonts w:ascii="仿宋" w:eastAsia="仿宋" w:hAnsi="仿宋" w:cs="仿宋" w:hint="eastAsia"/>
          <w:kern w:val="0"/>
          <w:sz w:val="24"/>
          <w:lang w:val="zh-CN"/>
        </w:rPr>
        <w:t>特此告知。</w:t>
      </w:r>
    </w:p>
    <w:p w14:paraId="6AE6B749" w14:textId="77777777" w:rsidR="00A23FCE" w:rsidRPr="003C4CE4" w:rsidRDefault="00A23FCE">
      <w:pPr>
        <w:jc w:val="center"/>
        <w:rPr>
          <w:rFonts w:ascii="仿宋" w:eastAsia="仿宋" w:hAnsi="仿宋" w:cs="仿宋"/>
          <w:b/>
          <w:kern w:val="0"/>
          <w:sz w:val="32"/>
          <w:szCs w:val="32"/>
        </w:rPr>
      </w:pPr>
    </w:p>
    <w:p w14:paraId="301253AC" w14:textId="77777777" w:rsidR="00A23FCE" w:rsidRPr="003C4CE4" w:rsidRDefault="00A23FCE">
      <w:pPr>
        <w:jc w:val="center"/>
        <w:rPr>
          <w:rFonts w:ascii="仿宋" w:eastAsia="仿宋" w:hAnsi="仿宋" w:cs="仿宋"/>
          <w:b/>
          <w:kern w:val="0"/>
          <w:sz w:val="32"/>
          <w:szCs w:val="32"/>
        </w:rPr>
      </w:pPr>
    </w:p>
    <w:p w14:paraId="4A20B38B" w14:textId="77777777" w:rsidR="00A23FCE" w:rsidRPr="003C4CE4" w:rsidRDefault="00A23FCE">
      <w:pPr>
        <w:jc w:val="center"/>
        <w:rPr>
          <w:rFonts w:ascii="仿宋" w:eastAsia="仿宋" w:hAnsi="仿宋" w:cs="仿宋"/>
          <w:b/>
          <w:kern w:val="0"/>
          <w:sz w:val="32"/>
          <w:szCs w:val="32"/>
        </w:rPr>
      </w:pPr>
    </w:p>
    <w:p w14:paraId="6394AEF7" w14:textId="77777777" w:rsidR="00A23FCE" w:rsidRPr="003C4CE4" w:rsidRDefault="00A23FCE">
      <w:pPr>
        <w:rPr>
          <w:rFonts w:ascii="仿宋" w:eastAsia="仿宋" w:hAnsi="仿宋" w:cs="仿宋"/>
        </w:rPr>
      </w:pPr>
    </w:p>
    <w:p w14:paraId="5A0920E8" w14:textId="77777777" w:rsidR="00A23FCE" w:rsidRPr="003C4CE4" w:rsidRDefault="00000000">
      <w:pPr>
        <w:snapToGrid w:val="0"/>
        <w:spacing w:line="360" w:lineRule="auto"/>
        <w:ind w:firstLineChars="2100" w:firstLine="5040"/>
        <w:rPr>
          <w:rFonts w:ascii="仿宋" w:eastAsia="仿宋" w:hAnsi="仿宋" w:cs="仿宋"/>
          <w:kern w:val="0"/>
          <w:sz w:val="24"/>
          <w:lang w:val="zh-CN"/>
        </w:rPr>
      </w:pPr>
      <w:r w:rsidRPr="003C4CE4">
        <w:rPr>
          <w:rFonts w:ascii="仿宋" w:eastAsia="仿宋" w:hAnsi="仿宋" w:cs="仿宋" w:hint="eastAsia"/>
          <w:kern w:val="0"/>
          <w:sz w:val="24"/>
          <w:lang w:val="zh-CN"/>
        </w:rPr>
        <w:t>联合体成员名称(电子签名/公章)：</w:t>
      </w:r>
    </w:p>
    <w:p w14:paraId="2B4042B1" w14:textId="77777777" w:rsidR="00A23FCE" w:rsidRPr="003C4CE4" w:rsidRDefault="00000000">
      <w:pPr>
        <w:snapToGrid w:val="0"/>
        <w:spacing w:line="360" w:lineRule="auto"/>
        <w:ind w:firstLineChars="2100" w:firstLine="5040"/>
        <w:rPr>
          <w:rFonts w:ascii="仿宋" w:eastAsia="仿宋" w:hAnsi="仿宋" w:cs="仿宋"/>
          <w:kern w:val="0"/>
          <w:sz w:val="24"/>
          <w:lang w:val="zh-CN"/>
        </w:rPr>
      </w:pPr>
      <w:r w:rsidRPr="003C4CE4">
        <w:rPr>
          <w:rFonts w:ascii="仿宋" w:eastAsia="仿宋" w:hAnsi="仿宋" w:cs="仿宋" w:hint="eastAsia"/>
          <w:kern w:val="0"/>
          <w:sz w:val="24"/>
          <w:lang w:val="zh-CN"/>
        </w:rPr>
        <w:t>联合体成员名称(电子签名/公章)：</w:t>
      </w:r>
    </w:p>
    <w:p w14:paraId="5B4B550B" w14:textId="77777777" w:rsidR="00A23FCE" w:rsidRPr="003C4CE4" w:rsidRDefault="00000000">
      <w:pPr>
        <w:snapToGrid w:val="0"/>
        <w:spacing w:line="360" w:lineRule="auto"/>
        <w:ind w:firstLineChars="2400" w:firstLine="5760"/>
        <w:rPr>
          <w:rFonts w:ascii="仿宋" w:eastAsia="仿宋" w:hAnsi="仿宋" w:cs="仿宋"/>
        </w:rPr>
      </w:pPr>
      <w:r w:rsidRPr="003C4CE4">
        <w:rPr>
          <w:rFonts w:ascii="仿宋" w:eastAsia="仿宋" w:hAnsi="仿宋" w:cs="仿宋" w:hint="eastAsia"/>
          <w:kern w:val="0"/>
          <w:sz w:val="24"/>
          <w:lang w:val="zh-CN"/>
        </w:rPr>
        <w:t>……</w:t>
      </w:r>
    </w:p>
    <w:p w14:paraId="740A718B" w14:textId="77777777" w:rsidR="00A23FCE" w:rsidRPr="003C4CE4" w:rsidRDefault="00000000">
      <w:pPr>
        <w:snapToGrid w:val="0"/>
        <w:spacing w:line="360" w:lineRule="auto"/>
        <w:rPr>
          <w:rFonts w:ascii="仿宋" w:eastAsia="仿宋" w:hAnsi="仿宋" w:cs="仿宋"/>
          <w:kern w:val="0"/>
          <w:sz w:val="24"/>
          <w:lang w:val="zh-CN"/>
        </w:rPr>
      </w:pPr>
      <w:r w:rsidRPr="003C4CE4">
        <w:rPr>
          <w:rFonts w:ascii="仿宋" w:eastAsia="仿宋" w:hAnsi="仿宋" w:cs="仿宋" w:hint="eastAsia"/>
          <w:kern w:val="0"/>
          <w:sz w:val="24"/>
          <w:lang w:val="zh-CN"/>
        </w:rPr>
        <w:t xml:space="preserve">                                               日期：  年  月   日</w:t>
      </w:r>
    </w:p>
    <w:p w14:paraId="4FB2C693" w14:textId="77777777" w:rsidR="00A23FCE" w:rsidRPr="003C4CE4" w:rsidRDefault="00000000">
      <w:pPr>
        <w:autoSpaceDE w:val="0"/>
        <w:autoSpaceDN w:val="0"/>
        <w:spacing w:line="360" w:lineRule="auto"/>
        <w:jc w:val="center"/>
        <w:rPr>
          <w:rFonts w:ascii="仿宋" w:eastAsia="仿宋" w:hAnsi="仿宋" w:cs="仿宋"/>
          <w:b/>
          <w:sz w:val="24"/>
        </w:rPr>
      </w:pPr>
      <w:r w:rsidRPr="003C4CE4">
        <w:rPr>
          <w:rFonts w:ascii="仿宋" w:eastAsia="仿宋" w:hAnsi="仿宋" w:cs="仿宋" w:hint="eastAsia"/>
          <w:b/>
          <w:kern w:val="0"/>
          <w:sz w:val="32"/>
          <w:szCs w:val="32"/>
          <w:lang w:val="zh-CN"/>
        </w:rPr>
        <w:lastRenderedPageBreak/>
        <w:t>法定代表人、单位负责人或自然人本人</w:t>
      </w:r>
      <w:r w:rsidRPr="003C4CE4">
        <w:rPr>
          <w:rFonts w:ascii="仿宋" w:eastAsia="仿宋" w:hAnsi="仿宋" w:cs="仿宋" w:hint="eastAsia"/>
          <w:b/>
          <w:sz w:val="30"/>
          <w:szCs w:val="30"/>
        </w:rPr>
        <w:t>的身份证明（适用于法定代表人、单位负责人或者自然人本人代表投标人参加投标）</w:t>
      </w:r>
    </w:p>
    <w:p w14:paraId="1878D098" w14:textId="77777777" w:rsidR="00A23FCE" w:rsidRPr="003C4CE4" w:rsidRDefault="00000000">
      <w:pPr>
        <w:pStyle w:val="00"/>
        <w:spacing w:line="360" w:lineRule="auto"/>
        <w:rPr>
          <w:rFonts w:ascii="仿宋" w:eastAsia="仿宋" w:hAnsi="仿宋" w:cs="仿宋"/>
          <w:bCs/>
          <w:sz w:val="24"/>
        </w:rPr>
      </w:pPr>
      <w:r w:rsidRPr="003C4CE4">
        <w:rPr>
          <w:rFonts w:ascii="仿宋" w:eastAsia="仿宋" w:hAnsi="仿宋" w:cs="仿宋"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AA7B68" w:rsidRPr="003C4CE4" w14:paraId="25E95B8A" w14:textId="77777777">
        <w:trPr>
          <w:trHeight w:val="4812"/>
          <w:jc w:val="center"/>
        </w:trPr>
        <w:tc>
          <w:tcPr>
            <w:tcW w:w="9207" w:type="dxa"/>
          </w:tcPr>
          <w:p w14:paraId="6DE70CDD" w14:textId="77777777" w:rsidR="00A23FCE" w:rsidRPr="003C4CE4" w:rsidRDefault="00000000">
            <w:pPr>
              <w:pStyle w:val="00"/>
              <w:adjustRightInd w:val="0"/>
              <w:spacing w:line="360" w:lineRule="auto"/>
              <w:rPr>
                <w:rFonts w:ascii="仿宋" w:eastAsia="仿宋" w:hAnsi="仿宋" w:cs="仿宋"/>
                <w:bCs/>
                <w:sz w:val="24"/>
              </w:rPr>
            </w:pPr>
            <w:r w:rsidRPr="003C4CE4">
              <w:rPr>
                <w:rFonts w:ascii="仿宋" w:eastAsia="仿宋" w:hAnsi="仿宋" w:cs="仿宋" w:hint="eastAsia"/>
                <w:bCs/>
                <w:sz w:val="24"/>
              </w:rPr>
              <w:t>正面：                                 反面：</w:t>
            </w:r>
          </w:p>
          <w:p w14:paraId="53E57C96" w14:textId="77777777" w:rsidR="00A23FCE" w:rsidRPr="003C4CE4" w:rsidRDefault="00A23FCE">
            <w:pPr>
              <w:pStyle w:val="00"/>
              <w:adjustRightInd w:val="0"/>
              <w:spacing w:line="360" w:lineRule="auto"/>
              <w:rPr>
                <w:rFonts w:ascii="仿宋" w:eastAsia="仿宋" w:hAnsi="仿宋" w:cs="仿宋"/>
                <w:bCs/>
                <w:sz w:val="24"/>
              </w:rPr>
            </w:pPr>
          </w:p>
        </w:tc>
      </w:tr>
    </w:tbl>
    <w:p w14:paraId="046976D5" w14:textId="77777777" w:rsidR="00A23FCE" w:rsidRPr="003C4CE4" w:rsidRDefault="00000000">
      <w:pPr>
        <w:snapToGrid w:val="0"/>
        <w:spacing w:line="360" w:lineRule="auto"/>
        <w:ind w:firstLine="576"/>
        <w:jc w:val="center"/>
        <w:rPr>
          <w:rFonts w:ascii="仿宋" w:eastAsia="仿宋" w:hAnsi="仿宋" w:cs="仿宋"/>
          <w:kern w:val="0"/>
          <w:sz w:val="24"/>
          <w:lang w:val="zh-CN"/>
        </w:rPr>
      </w:pPr>
      <w:r w:rsidRPr="003C4CE4">
        <w:rPr>
          <w:rFonts w:ascii="仿宋" w:eastAsia="仿宋" w:hAnsi="仿宋" w:cs="仿宋" w:hint="eastAsia"/>
          <w:kern w:val="0"/>
          <w:sz w:val="24"/>
          <w:lang w:val="zh-CN"/>
        </w:rPr>
        <w:t xml:space="preserve">                 </w:t>
      </w:r>
    </w:p>
    <w:p w14:paraId="5D00779C" w14:textId="77777777" w:rsidR="00A23FCE" w:rsidRPr="003C4CE4" w:rsidRDefault="00000000">
      <w:pPr>
        <w:snapToGrid w:val="0"/>
        <w:spacing w:line="360" w:lineRule="auto"/>
        <w:ind w:firstLine="576"/>
        <w:jc w:val="center"/>
        <w:rPr>
          <w:rFonts w:ascii="仿宋" w:eastAsia="仿宋" w:hAnsi="仿宋" w:cs="仿宋"/>
          <w:kern w:val="0"/>
          <w:sz w:val="24"/>
          <w:lang w:val="zh-CN"/>
        </w:rPr>
      </w:pPr>
      <w:r w:rsidRPr="003C4CE4">
        <w:rPr>
          <w:rFonts w:ascii="仿宋" w:eastAsia="仿宋" w:hAnsi="仿宋" w:cs="仿宋" w:hint="eastAsia"/>
          <w:kern w:val="0"/>
          <w:sz w:val="24"/>
          <w:lang w:val="zh-CN"/>
        </w:rPr>
        <w:t xml:space="preserve">                  投标人名称(电子签名)：                              </w:t>
      </w:r>
    </w:p>
    <w:p w14:paraId="75F97848" w14:textId="77777777" w:rsidR="00A23FCE" w:rsidRPr="003C4CE4" w:rsidRDefault="00000000">
      <w:pPr>
        <w:spacing w:line="360" w:lineRule="auto"/>
        <w:jc w:val="center"/>
        <w:rPr>
          <w:rFonts w:ascii="仿宋" w:eastAsia="仿宋" w:hAnsi="仿宋" w:cs="仿宋"/>
          <w:kern w:val="0"/>
          <w:sz w:val="24"/>
          <w:lang w:val="zh-CN"/>
        </w:rPr>
      </w:pPr>
      <w:r w:rsidRPr="003C4CE4">
        <w:rPr>
          <w:rFonts w:ascii="仿宋" w:eastAsia="仿宋" w:hAnsi="仿宋" w:cs="仿宋" w:hint="eastAsia"/>
          <w:kern w:val="0"/>
          <w:sz w:val="24"/>
          <w:lang w:val="zh-CN"/>
        </w:rPr>
        <w:t xml:space="preserve">                   日期：  年  月  日</w:t>
      </w:r>
    </w:p>
    <w:p w14:paraId="7E884F79" w14:textId="77777777" w:rsidR="00A23FCE" w:rsidRPr="003C4CE4" w:rsidRDefault="00A23FCE">
      <w:pPr>
        <w:jc w:val="center"/>
        <w:rPr>
          <w:rFonts w:ascii="仿宋" w:eastAsia="仿宋" w:hAnsi="仿宋" w:cs="仿宋"/>
          <w:b/>
          <w:kern w:val="0"/>
          <w:sz w:val="32"/>
          <w:szCs w:val="32"/>
        </w:rPr>
      </w:pPr>
    </w:p>
    <w:p w14:paraId="4E5DD5C2" w14:textId="77777777" w:rsidR="00A23FCE" w:rsidRPr="003C4CE4" w:rsidRDefault="00A23FCE">
      <w:pPr>
        <w:jc w:val="center"/>
        <w:rPr>
          <w:rFonts w:ascii="仿宋" w:eastAsia="仿宋" w:hAnsi="仿宋" w:cs="仿宋"/>
          <w:b/>
          <w:kern w:val="0"/>
          <w:sz w:val="32"/>
          <w:szCs w:val="32"/>
        </w:rPr>
      </w:pPr>
    </w:p>
    <w:p w14:paraId="00DE569C" w14:textId="77777777" w:rsidR="00A23FCE" w:rsidRPr="003C4CE4" w:rsidRDefault="00A23FCE">
      <w:pPr>
        <w:jc w:val="center"/>
        <w:rPr>
          <w:rFonts w:ascii="仿宋" w:eastAsia="仿宋" w:hAnsi="仿宋" w:cs="仿宋"/>
          <w:b/>
          <w:kern w:val="0"/>
          <w:sz w:val="32"/>
          <w:szCs w:val="32"/>
        </w:rPr>
      </w:pPr>
    </w:p>
    <w:p w14:paraId="6CAD5E0F" w14:textId="77777777" w:rsidR="00A23FCE" w:rsidRPr="003C4CE4" w:rsidRDefault="00A23FCE">
      <w:pPr>
        <w:jc w:val="center"/>
        <w:rPr>
          <w:rFonts w:ascii="仿宋" w:eastAsia="仿宋" w:hAnsi="仿宋" w:cs="仿宋"/>
          <w:b/>
          <w:kern w:val="0"/>
          <w:sz w:val="32"/>
          <w:szCs w:val="32"/>
        </w:rPr>
      </w:pPr>
    </w:p>
    <w:p w14:paraId="51FE58EA" w14:textId="77777777" w:rsidR="00A23FCE" w:rsidRPr="003C4CE4" w:rsidRDefault="00A23FCE">
      <w:pPr>
        <w:jc w:val="center"/>
        <w:rPr>
          <w:rFonts w:ascii="仿宋" w:eastAsia="仿宋" w:hAnsi="仿宋" w:cs="仿宋"/>
          <w:b/>
          <w:kern w:val="0"/>
          <w:sz w:val="32"/>
          <w:szCs w:val="32"/>
        </w:rPr>
      </w:pPr>
    </w:p>
    <w:p w14:paraId="25A5EAF1" w14:textId="77777777" w:rsidR="00A23FCE" w:rsidRPr="003C4CE4" w:rsidRDefault="00A23FCE">
      <w:pPr>
        <w:jc w:val="center"/>
        <w:rPr>
          <w:rFonts w:ascii="仿宋" w:eastAsia="仿宋" w:hAnsi="仿宋" w:cs="仿宋"/>
          <w:b/>
          <w:kern w:val="0"/>
          <w:sz w:val="32"/>
          <w:szCs w:val="32"/>
        </w:rPr>
      </w:pPr>
    </w:p>
    <w:p w14:paraId="6932E289" w14:textId="77777777" w:rsidR="00A23FCE" w:rsidRPr="003C4CE4" w:rsidRDefault="00A23FCE">
      <w:pPr>
        <w:jc w:val="center"/>
        <w:rPr>
          <w:rFonts w:ascii="仿宋" w:eastAsia="仿宋" w:hAnsi="仿宋" w:cs="仿宋"/>
          <w:b/>
          <w:kern w:val="0"/>
          <w:sz w:val="32"/>
          <w:szCs w:val="32"/>
        </w:rPr>
      </w:pPr>
    </w:p>
    <w:p w14:paraId="60298A71" w14:textId="77777777" w:rsidR="00A23FCE" w:rsidRPr="003C4CE4" w:rsidRDefault="00A23FCE">
      <w:pPr>
        <w:jc w:val="center"/>
        <w:rPr>
          <w:rFonts w:ascii="仿宋" w:eastAsia="仿宋" w:hAnsi="仿宋" w:cs="仿宋"/>
          <w:b/>
          <w:kern w:val="0"/>
          <w:sz w:val="32"/>
          <w:szCs w:val="32"/>
        </w:rPr>
      </w:pPr>
    </w:p>
    <w:p w14:paraId="34B107BD" w14:textId="77777777" w:rsidR="00A23FCE" w:rsidRPr="003C4CE4" w:rsidRDefault="00A23FCE">
      <w:pPr>
        <w:jc w:val="center"/>
        <w:rPr>
          <w:rFonts w:ascii="仿宋" w:eastAsia="仿宋" w:hAnsi="仿宋" w:cs="仿宋"/>
          <w:b/>
          <w:kern w:val="0"/>
          <w:sz w:val="32"/>
          <w:szCs w:val="32"/>
        </w:rPr>
      </w:pPr>
    </w:p>
    <w:p w14:paraId="0682ACB7" w14:textId="77777777" w:rsidR="00A23FCE" w:rsidRPr="003C4CE4" w:rsidRDefault="00A23FCE">
      <w:pPr>
        <w:jc w:val="center"/>
        <w:rPr>
          <w:rFonts w:ascii="仿宋" w:eastAsia="仿宋" w:hAnsi="仿宋" w:cs="仿宋"/>
          <w:b/>
          <w:kern w:val="0"/>
          <w:sz w:val="32"/>
          <w:szCs w:val="32"/>
        </w:rPr>
      </w:pPr>
    </w:p>
    <w:p w14:paraId="5A1760E0" w14:textId="77777777" w:rsidR="00A23FCE" w:rsidRPr="003C4CE4" w:rsidRDefault="00A23FCE">
      <w:pPr>
        <w:snapToGrid w:val="0"/>
        <w:spacing w:line="360" w:lineRule="auto"/>
        <w:ind w:right="480"/>
        <w:rPr>
          <w:rFonts w:ascii="仿宋" w:eastAsia="仿宋" w:hAnsi="仿宋" w:cs="仿宋"/>
          <w:b/>
          <w:kern w:val="0"/>
          <w:sz w:val="32"/>
          <w:szCs w:val="32"/>
        </w:rPr>
        <w:sectPr w:rsidR="00A23FCE" w:rsidRPr="003C4CE4">
          <w:headerReference w:type="default" r:id="rId17"/>
          <w:footerReference w:type="default" r:id="rId18"/>
          <w:headerReference w:type="first" r:id="rId19"/>
          <w:footerReference w:type="first" r:id="rId20"/>
          <w:pgSz w:w="11906" w:h="16838"/>
          <w:pgMar w:top="1276" w:right="1418" w:bottom="1247" w:left="1418" w:header="851" w:footer="992" w:gutter="0"/>
          <w:cols w:space="720"/>
          <w:titlePg/>
          <w:docGrid w:linePitch="312"/>
        </w:sectPr>
      </w:pPr>
    </w:p>
    <w:p w14:paraId="4DEC47FE" w14:textId="77777777" w:rsidR="00A23FCE" w:rsidRPr="003C4CE4" w:rsidRDefault="00000000">
      <w:pPr>
        <w:snapToGrid w:val="0"/>
        <w:spacing w:line="360" w:lineRule="auto"/>
        <w:jc w:val="center"/>
        <w:rPr>
          <w:rFonts w:ascii="仿宋" w:eastAsia="仿宋" w:hAnsi="仿宋" w:cs="仿宋"/>
          <w:b/>
          <w:kern w:val="0"/>
          <w:sz w:val="32"/>
          <w:szCs w:val="32"/>
        </w:rPr>
      </w:pPr>
      <w:r w:rsidRPr="003C4CE4">
        <w:rPr>
          <w:rFonts w:ascii="仿宋" w:eastAsia="仿宋" w:hAnsi="仿宋" w:cs="仿宋" w:hint="eastAsia"/>
          <w:b/>
          <w:kern w:val="0"/>
          <w:sz w:val="32"/>
          <w:szCs w:val="32"/>
        </w:rPr>
        <w:lastRenderedPageBreak/>
        <w:t>三、分包意向协议（如果有）</w:t>
      </w:r>
    </w:p>
    <w:p w14:paraId="7C92B436" w14:textId="77777777" w:rsidR="00A23FCE" w:rsidRPr="003C4CE4" w:rsidRDefault="00000000">
      <w:pPr>
        <w:widowControl/>
        <w:spacing w:line="360" w:lineRule="auto"/>
        <w:ind w:firstLineChars="50" w:firstLine="120"/>
        <w:jc w:val="left"/>
        <w:rPr>
          <w:rFonts w:ascii="仿宋" w:eastAsia="仿宋" w:hAnsi="仿宋" w:cs="仿宋"/>
          <w:sz w:val="24"/>
        </w:rPr>
      </w:pPr>
      <w:bookmarkStart w:id="187" w:name="_Hlk101169080"/>
      <w:r w:rsidRPr="003C4CE4">
        <w:rPr>
          <w:rFonts w:ascii="仿宋" w:eastAsia="仿宋" w:hAnsi="仿宋" w:cs="仿宋" w:hint="eastAsia"/>
          <w:sz w:val="24"/>
        </w:rPr>
        <w:t>[</w:t>
      </w:r>
      <w:r w:rsidRPr="003C4CE4">
        <w:rPr>
          <w:rFonts w:ascii="仿宋" w:eastAsia="仿宋" w:hAnsi="仿宋" w:cs="仿宋" w:hint="eastAsia"/>
          <w:b/>
          <w:sz w:val="24"/>
        </w:rPr>
        <w:t>中标后以分包方式履行合同的，提供分包意向协议(附件6)；采购人不同意分包或者投标人中标后不以分包方式履行合同的，则不需要提供。</w:t>
      </w:r>
      <w:r w:rsidRPr="003C4CE4">
        <w:rPr>
          <w:rFonts w:ascii="仿宋" w:eastAsia="仿宋" w:hAnsi="仿宋" w:cs="仿宋" w:hint="eastAsia"/>
          <w:sz w:val="24"/>
        </w:rPr>
        <w:t>]</w:t>
      </w:r>
    </w:p>
    <w:bookmarkEnd w:id="187"/>
    <w:p w14:paraId="23186CC3" w14:textId="77777777" w:rsidR="00A23FCE" w:rsidRPr="003C4CE4" w:rsidRDefault="00A23FCE">
      <w:pPr>
        <w:snapToGrid w:val="0"/>
        <w:spacing w:line="360" w:lineRule="auto"/>
        <w:rPr>
          <w:rFonts w:ascii="仿宋" w:eastAsia="仿宋" w:hAnsi="仿宋" w:cs="仿宋"/>
          <w:kern w:val="0"/>
          <w:sz w:val="24"/>
        </w:rPr>
      </w:pPr>
    </w:p>
    <w:p w14:paraId="7B11331A" w14:textId="77777777" w:rsidR="00A23FCE" w:rsidRPr="003C4CE4" w:rsidRDefault="00A23FCE">
      <w:pPr>
        <w:jc w:val="center"/>
        <w:rPr>
          <w:rFonts w:ascii="仿宋" w:eastAsia="仿宋" w:hAnsi="仿宋" w:cs="仿宋"/>
          <w:b/>
          <w:kern w:val="0"/>
          <w:sz w:val="32"/>
          <w:szCs w:val="32"/>
        </w:rPr>
      </w:pPr>
    </w:p>
    <w:p w14:paraId="5DE26A79" w14:textId="77777777" w:rsidR="00A23FCE" w:rsidRPr="003C4CE4" w:rsidRDefault="00A23FCE">
      <w:pPr>
        <w:pStyle w:val="2"/>
        <w:rPr>
          <w:rFonts w:ascii="仿宋" w:eastAsia="仿宋" w:cs="仿宋"/>
          <w:lang w:val="en-US"/>
        </w:rPr>
      </w:pPr>
    </w:p>
    <w:p w14:paraId="521B91E0" w14:textId="77777777" w:rsidR="00A23FCE" w:rsidRPr="003C4CE4" w:rsidRDefault="00A23FCE">
      <w:pPr>
        <w:rPr>
          <w:rFonts w:ascii="仿宋" w:eastAsia="仿宋" w:hAnsi="仿宋" w:cs="仿宋"/>
        </w:rPr>
      </w:pPr>
    </w:p>
    <w:p w14:paraId="06B82A20" w14:textId="77777777" w:rsidR="00A23FCE" w:rsidRPr="003C4CE4" w:rsidRDefault="00A23FCE">
      <w:pPr>
        <w:pStyle w:val="2"/>
        <w:rPr>
          <w:rFonts w:ascii="仿宋" w:eastAsia="仿宋" w:cs="仿宋"/>
          <w:lang w:val="en-US"/>
        </w:rPr>
      </w:pPr>
    </w:p>
    <w:p w14:paraId="6234C8BE" w14:textId="77777777" w:rsidR="00A23FCE" w:rsidRPr="003C4CE4" w:rsidRDefault="00A23FCE">
      <w:pPr>
        <w:jc w:val="center"/>
        <w:rPr>
          <w:rFonts w:ascii="仿宋" w:eastAsia="仿宋" w:hAnsi="仿宋" w:cs="仿宋"/>
          <w:b/>
          <w:kern w:val="0"/>
          <w:sz w:val="32"/>
          <w:szCs w:val="32"/>
        </w:rPr>
      </w:pPr>
    </w:p>
    <w:p w14:paraId="1E0606EE" w14:textId="77777777" w:rsidR="00A23FCE" w:rsidRPr="003C4CE4" w:rsidRDefault="00000000">
      <w:pPr>
        <w:jc w:val="center"/>
        <w:rPr>
          <w:rFonts w:ascii="仿宋" w:eastAsia="仿宋" w:hAnsi="仿宋" w:cs="仿宋"/>
          <w:b/>
          <w:kern w:val="0"/>
          <w:sz w:val="32"/>
          <w:szCs w:val="32"/>
        </w:rPr>
      </w:pPr>
      <w:r w:rsidRPr="003C4CE4">
        <w:rPr>
          <w:rFonts w:ascii="仿宋" w:eastAsia="仿宋" w:hAnsi="仿宋" w:cs="仿宋" w:hint="eastAsia"/>
          <w:b/>
          <w:kern w:val="0"/>
          <w:sz w:val="32"/>
          <w:szCs w:val="32"/>
        </w:rPr>
        <w:t>四、符合性审查资料</w:t>
      </w:r>
    </w:p>
    <w:p w14:paraId="68448D22" w14:textId="77777777" w:rsidR="00A23FCE" w:rsidRPr="003C4CE4" w:rsidRDefault="00A23FCE">
      <w:pPr>
        <w:jc w:val="center"/>
        <w:rPr>
          <w:rFonts w:ascii="仿宋" w:eastAsia="仿宋" w:hAnsi="仿宋" w:cs="仿宋"/>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AA7B68" w:rsidRPr="003C4CE4" w14:paraId="3133B528" w14:textId="77777777">
        <w:trPr>
          <w:trHeight w:val="882"/>
        </w:trPr>
        <w:tc>
          <w:tcPr>
            <w:tcW w:w="646" w:type="dxa"/>
            <w:vAlign w:val="center"/>
          </w:tcPr>
          <w:p w14:paraId="28E745CB" w14:textId="77777777" w:rsidR="00A23FCE" w:rsidRPr="003C4CE4" w:rsidRDefault="00000000">
            <w:pPr>
              <w:snapToGrid w:val="0"/>
              <w:spacing w:line="240" w:lineRule="atLeast"/>
              <w:jc w:val="center"/>
              <w:rPr>
                <w:rFonts w:ascii="仿宋" w:eastAsia="仿宋" w:hAnsi="仿宋" w:cs="仿宋"/>
                <w:b/>
                <w:sz w:val="24"/>
              </w:rPr>
            </w:pPr>
            <w:r w:rsidRPr="003C4CE4">
              <w:rPr>
                <w:rFonts w:ascii="仿宋" w:eastAsia="仿宋" w:hAnsi="仿宋" w:cs="仿宋" w:hint="eastAsia"/>
                <w:b/>
                <w:sz w:val="24"/>
              </w:rPr>
              <w:t>序号</w:t>
            </w:r>
          </w:p>
        </w:tc>
        <w:tc>
          <w:tcPr>
            <w:tcW w:w="4991" w:type="dxa"/>
            <w:vAlign w:val="center"/>
          </w:tcPr>
          <w:p w14:paraId="4B6D3A90" w14:textId="77777777" w:rsidR="00A23FCE" w:rsidRPr="003C4CE4" w:rsidRDefault="00000000">
            <w:pPr>
              <w:snapToGrid w:val="0"/>
              <w:spacing w:line="240" w:lineRule="atLeast"/>
              <w:jc w:val="center"/>
              <w:rPr>
                <w:rFonts w:ascii="仿宋" w:eastAsia="仿宋" w:hAnsi="仿宋" w:cs="仿宋"/>
                <w:b/>
                <w:sz w:val="24"/>
              </w:rPr>
            </w:pPr>
            <w:r w:rsidRPr="003C4CE4">
              <w:rPr>
                <w:rFonts w:ascii="仿宋" w:eastAsia="仿宋" w:hAnsi="仿宋" w:cs="仿宋" w:hint="eastAsia"/>
                <w:b/>
                <w:sz w:val="24"/>
              </w:rPr>
              <w:t>实质性要求</w:t>
            </w:r>
          </w:p>
        </w:tc>
        <w:tc>
          <w:tcPr>
            <w:tcW w:w="2551" w:type="dxa"/>
            <w:vAlign w:val="center"/>
          </w:tcPr>
          <w:p w14:paraId="386C7A88" w14:textId="77777777" w:rsidR="00A23FCE" w:rsidRPr="003C4CE4" w:rsidRDefault="00000000">
            <w:pPr>
              <w:snapToGrid w:val="0"/>
              <w:spacing w:line="240" w:lineRule="atLeast"/>
              <w:jc w:val="center"/>
              <w:rPr>
                <w:rFonts w:ascii="仿宋" w:eastAsia="仿宋" w:hAnsi="仿宋" w:cs="仿宋"/>
                <w:b/>
                <w:sz w:val="24"/>
              </w:rPr>
            </w:pPr>
            <w:r w:rsidRPr="003C4CE4">
              <w:rPr>
                <w:rFonts w:ascii="仿宋" w:eastAsia="仿宋" w:hAnsi="仿宋" w:cs="仿宋" w:hint="eastAsia"/>
                <w:b/>
                <w:sz w:val="24"/>
              </w:rPr>
              <w:t>需要提供的符合性审查资料</w:t>
            </w:r>
          </w:p>
        </w:tc>
        <w:tc>
          <w:tcPr>
            <w:tcW w:w="1418" w:type="dxa"/>
            <w:vAlign w:val="center"/>
          </w:tcPr>
          <w:p w14:paraId="34A5938A" w14:textId="77777777" w:rsidR="00A23FCE" w:rsidRPr="003C4CE4" w:rsidRDefault="00000000">
            <w:pPr>
              <w:snapToGrid w:val="0"/>
              <w:spacing w:line="240" w:lineRule="atLeast"/>
              <w:jc w:val="center"/>
              <w:rPr>
                <w:rFonts w:ascii="仿宋" w:eastAsia="仿宋" w:hAnsi="仿宋" w:cs="仿宋"/>
                <w:b/>
                <w:sz w:val="24"/>
              </w:rPr>
            </w:pPr>
            <w:r w:rsidRPr="003C4CE4">
              <w:rPr>
                <w:rFonts w:ascii="仿宋" w:eastAsia="仿宋" w:hAnsi="仿宋" w:cs="仿宋" w:hint="eastAsia"/>
                <w:b/>
                <w:sz w:val="24"/>
              </w:rPr>
              <w:t>投标文件中的</w:t>
            </w:r>
          </w:p>
          <w:p w14:paraId="4F19F0B2" w14:textId="77777777" w:rsidR="00A23FCE" w:rsidRPr="003C4CE4" w:rsidRDefault="00000000">
            <w:pPr>
              <w:snapToGrid w:val="0"/>
              <w:spacing w:line="240" w:lineRule="atLeast"/>
              <w:jc w:val="center"/>
              <w:rPr>
                <w:rFonts w:ascii="仿宋" w:eastAsia="仿宋" w:hAnsi="仿宋" w:cs="仿宋"/>
                <w:b/>
                <w:sz w:val="24"/>
              </w:rPr>
            </w:pPr>
            <w:r w:rsidRPr="003C4CE4">
              <w:rPr>
                <w:rFonts w:ascii="仿宋" w:eastAsia="仿宋" w:hAnsi="仿宋" w:cs="仿宋" w:hint="eastAsia"/>
                <w:b/>
                <w:sz w:val="24"/>
              </w:rPr>
              <w:t>页码位置</w:t>
            </w:r>
          </w:p>
        </w:tc>
      </w:tr>
      <w:tr w:rsidR="00AA7B68" w:rsidRPr="003C4CE4" w14:paraId="692C3643" w14:textId="77777777">
        <w:trPr>
          <w:trHeight w:val="860"/>
        </w:trPr>
        <w:tc>
          <w:tcPr>
            <w:tcW w:w="646" w:type="dxa"/>
            <w:vAlign w:val="center"/>
          </w:tcPr>
          <w:p w14:paraId="27B986DD" w14:textId="77777777" w:rsidR="00A23FCE" w:rsidRPr="003C4CE4" w:rsidRDefault="00000000">
            <w:pPr>
              <w:jc w:val="center"/>
              <w:rPr>
                <w:rFonts w:ascii="仿宋" w:eastAsia="仿宋" w:hAnsi="仿宋" w:cs="仿宋"/>
                <w:sz w:val="24"/>
              </w:rPr>
            </w:pPr>
            <w:r w:rsidRPr="003C4CE4">
              <w:rPr>
                <w:rFonts w:ascii="仿宋" w:eastAsia="仿宋" w:hAnsi="仿宋" w:cs="仿宋" w:hint="eastAsia"/>
                <w:sz w:val="24"/>
              </w:rPr>
              <w:t>1</w:t>
            </w:r>
          </w:p>
        </w:tc>
        <w:tc>
          <w:tcPr>
            <w:tcW w:w="4991" w:type="dxa"/>
          </w:tcPr>
          <w:p w14:paraId="1377A321" w14:textId="77777777" w:rsidR="00A23FCE" w:rsidRPr="003C4CE4" w:rsidRDefault="00000000">
            <w:pPr>
              <w:spacing w:line="360" w:lineRule="auto"/>
              <w:rPr>
                <w:rFonts w:ascii="仿宋" w:eastAsia="仿宋" w:hAnsi="仿宋" w:cs="仿宋"/>
                <w:sz w:val="24"/>
              </w:rPr>
            </w:pPr>
            <w:r w:rsidRPr="003C4CE4">
              <w:rPr>
                <w:rFonts w:ascii="仿宋" w:eastAsia="仿宋" w:hAnsi="仿宋" w:cs="仿宋" w:hint="eastAsia"/>
                <w:sz w:val="24"/>
              </w:rPr>
              <w:t>投标文件按照招标文件要求签署、盖章。</w:t>
            </w:r>
          </w:p>
        </w:tc>
        <w:tc>
          <w:tcPr>
            <w:tcW w:w="2551" w:type="dxa"/>
            <w:vAlign w:val="center"/>
          </w:tcPr>
          <w:p w14:paraId="6FB9F078" w14:textId="77777777" w:rsidR="00A23FCE" w:rsidRPr="003C4CE4" w:rsidRDefault="00000000">
            <w:pPr>
              <w:rPr>
                <w:rFonts w:ascii="仿宋" w:eastAsia="仿宋" w:hAnsi="仿宋" w:cs="仿宋"/>
                <w:sz w:val="24"/>
              </w:rPr>
            </w:pPr>
            <w:r w:rsidRPr="003C4CE4">
              <w:rPr>
                <w:rFonts w:ascii="仿宋" w:eastAsia="仿宋" w:hAnsi="仿宋" w:cs="仿宋" w:hint="eastAsia"/>
                <w:sz w:val="24"/>
              </w:rPr>
              <w:t>需要使用电子签名或者签字盖章的投标文件的组成部分</w:t>
            </w:r>
          </w:p>
        </w:tc>
        <w:tc>
          <w:tcPr>
            <w:tcW w:w="1418" w:type="dxa"/>
          </w:tcPr>
          <w:p w14:paraId="4B4B105F" w14:textId="77777777" w:rsidR="00A23FCE" w:rsidRPr="003C4CE4" w:rsidRDefault="00A23FCE">
            <w:pPr>
              <w:rPr>
                <w:rFonts w:ascii="仿宋" w:eastAsia="仿宋" w:hAnsi="仿宋" w:cs="仿宋"/>
                <w:sz w:val="24"/>
              </w:rPr>
            </w:pPr>
          </w:p>
          <w:p w14:paraId="19BFF231" w14:textId="77777777" w:rsidR="00A23FCE" w:rsidRPr="003C4CE4" w:rsidRDefault="00000000">
            <w:pPr>
              <w:rPr>
                <w:rFonts w:ascii="仿宋" w:eastAsia="仿宋" w:hAnsi="仿宋" w:cs="仿宋"/>
                <w:sz w:val="24"/>
              </w:rPr>
            </w:pPr>
            <w:r w:rsidRPr="003C4CE4">
              <w:rPr>
                <w:rFonts w:ascii="仿宋" w:eastAsia="仿宋" w:hAnsi="仿宋" w:cs="仿宋" w:hint="eastAsia"/>
                <w:sz w:val="24"/>
              </w:rPr>
              <w:t>见投标文件</w:t>
            </w:r>
          </w:p>
          <w:p w14:paraId="73BB07EE" w14:textId="77777777" w:rsidR="00A23FCE" w:rsidRPr="003C4CE4" w:rsidRDefault="00000000">
            <w:pPr>
              <w:rPr>
                <w:rFonts w:ascii="仿宋" w:eastAsia="仿宋" w:hAnsi="仿宋" w:cs="仿宋"/>
              </w:rPr>
            </w:pPr>
            <w:r w:rsidRPr="003C4CE4">
              <w:rPr>
                <w:rFonts w:ascii="仿宋" w:eastAsia="仿宋" w:hAnsi="仿宋" w:cs="仿宋" w:hint="eastAsia"/>
                <w:sz w:val="24"/>
              </w:rPr>
              <w:t>第</w:t>
            </w:r>
            <w:r w:rsidRPr="003C4CE4">
              <w:rPr>
                <w:rFonts w:ascii="仿宋" w:eastAsia="仿宋" w:hAnsi="仿宋" w:cs="仿宋" w:hint="eastAsia"/>
                <w:sz w:val="24"/>
                <w:u w:val="single"/>
              </w:rPr>
              <w:t xml:space="preserve">  </w:t>
            </w:r>
            <w:r w:rsidRPr="003C4CE4">
              <w:rPr>
                <w:rFonts w:ascii="仿宋" w:eastAsia="仿宋" w:hAnsi="仿宋" w:cs="仿宋" w:hint="eastAsia"/>
                <w:sz w:val="24"/>
              </w:rPr>
              <w:t>页</w:t>
            </w:r>
          </w:p>
        </w:tc>
      </w:tr>
      <w:tr w:rsidR="00AA7B68" w:rsidRPr="003C4CE4" w14:paraId="20116A03" w14:textId="77777777">
        <w:trPr>
          <w:trHeight w:val="860"/>
        </w:trPr>
        <w:tc>
          <w:tcPr>
            <w:tcW w:w="646" w:type="dxa"/>
            <w:vAlign w:val="center"/>
          </w:tcPr>
          <w:p w14:paraId="602A8B78" w14:textId="77777777" w:rsidR="00A23FCE" w:rsidRPr="003C4CE4" w:rsidRDefault="00000000">
            <w:pPr>
              <w:jc w:val="center"/>
              <w:rPr>
                <w:rFonts w:ascii="仿宋" w:eastAsia="仿宋" w:hAnsi="仿宋" w:cs="仿宋"/>
                <w:sz w:val="24"/>
              </w:rPr>
            </w:pPr>
            <w:r w:rsidRPr="003C4CE4">
              <w:rPr>
                <w:rFonts w:ascii="仿宋" w:eastAsia="仿宋" w:hAnsi="仿宋" w:cs="仿宋" w:hint="eastAsia"/>
                <w:sz w:val="24"/>
              </w:rPr>
              <w:t>2</w:t>
            </w:r>
          </w:p>
        </w:tc>
        <w:tc>
          <w:tcPr>
            <w:tcW w:w="4991" w:type="dxa"/>
          </w:tcPr>
          <w:p w14:paraId="5B356058" w14:textId="77777777" w:rsidR="00A23FCE" w:rsidRPr="003C4CE4" w:rsidRDefault="00000000">
            <w:pPr>
              <w:spacing w:line="360" w:lineRule="auto"/>
              <w:rPr>
                <w:rFonts w:ascii="仿宋" w:eastAsia="仿宋" w:hAnsi="仿宋" w:cs="仿宋"/>
                <w:sz w:val="24"/>
              </w:rPr>
            </w:pPr>
            <w:r w:rsidRPr="003C4CE4">
              <w:rPr>
                <w:rFonts w:ascii="仿宋" w:eastAsia="仿宋" w:hAnsi="仿宋" w:cs="仿宋" w:hint="eastAsia"/>
                <w:sz w:val="24"/>
              </w:rPr>
              <w:t>投标文件中承诺的投标有效期不少于招标文件中载明的投标有效期。</w:t>
            </w:r>
          </w:p>
        </w:tc>
        <w:tc>
          <w:tcPr>
            <w:tcW w:w="2551" w:type="dxa"/>
            <w:vAlign w:val="center"/>
          </w:tcPr>
          <w:p w14:paraId="29BE036F" w14:textId="77777777" w:rsidR="00A23FCE" w:rsidRPr="003C4CE4" w:rsidRDefault="00000000">
            <w:pPr>
              <w:rPr>
                <w:rFonts w:ascii="仿宋" w:eastAsia="仿宋" w:hAnsi="仿宋" w:cs="仿宋"/>
                <w:sz w:val="24"/>
              </w:rPr>
            </w:pPr>
            <w:r w:rsidRPr="003C4CE4">
              <w:rPr>
                <w:rFonts w:ascii="仿宋" w:eastAsia="仿宋" w:hAnsi="仿宋" w:cs="仿宋" w:hint="eastAsia"/>
                <w:sz w:val="24"/>
              </w:rPr>
              <w:t>投标函</w:t>
            </w:r>
          </w:p>
        </w:tc>
        <w:tc>
          <w:tcPr>
            <w:tcW w:w="1418" w:type="dxa"/>
          </w:tcPr>
          <w:p w14:paraId="79968FA3" w14:textId="77777777" w:rsidR="00A23FCE" w:rsidRPr="003C4CE4" w:rsidRDefault="00000000">
            <w:pPr>
              <w:rPr>
                <w:rFonts w:ascii="仿宋" w:eastAsia="仿宋" w:hAnsi="仿宋" w:cs="仿宋"/>
              </w:rPr>
            </w:pPr>
            <w:r w:rsidRPr="003C4CE4">
              <w:rPr>
                <w:rFonts w:ascii="仿宋" w:eastAsia="仿宋" w:hAnsi="仿宋" w:cs="仿宋" w:hint="eastAsia"/>
                <w:sz w:val="24"/>
              </w:rPr>
              <w:t>见投标文件第</w:t>
            </w:r>
            <w:r w:rsidRPr="003C4CE4">
              <w:rPr>
                <w:rFonts w:ascii="仿宋" w:eastAsia="仿宋" w:hAnsi="仿宋" w:cs="仿宋" w:hint="eastAsia"/>
                <w:sz w:val="24"/>
                <w:u w:val="single"/>
              </w:rPr>
              <w:t xml:space="preserve">  </w:t>
            </w:r>
            <w:r w:rsidRPr="003C4CE4">
              <w:rPr>
                <w:rFonts w:ascii="仿宋" w:eastAsia="仿宋" w:hAnsi="仿宋" w:cs="仿宋" w:hint="eastAsia"/>
                <w:sz w:val="24"/>
              </w:rPr>
              <w:t>页</w:t>
            </w:r>
          </w:p>
        </w:tc>
      </w:tr>
      <w:tr w:rsidR="00AA7B68" w:rsidRPr="003C4CE4" w14:paraId="3DBD2E76" w14:textId="77777777">
        <w:trPr>
          <w:trHeight w:val="860"/>
        </w:trPr>
        <w:tc>
          <w:tcPr>
            <w:tcW w:w="646" w:type="dxa"/>
            <w:vAlign w:val="center"/>
          </w:tcPr>
          <w:p w14:paraId="571CAA10" w14:textId="77777777" w:rsidR="00A23FCE" w:rsidRPr="003C4CE4" w:rsidRDefault="00000000">
            <w:pPr>
              <w:jc w:val="center"/>
              <w:rPr>
                <w:rFonts w:ascii="仿宋" w:eastAsia="仿宋" w:hAnsi="仿宋" w:cs="仿宋"/>
                <w:sz w:val="24"/>
              </w:rPr>
            </w:pPr>
            <w:r w:rsidRPr="003C4CE4">
              <w:rPr>
                <w:rFonts w:ascii="仿宋" w:eastAsia="仿宋" w:hAnsi="仿宋" w:cs="仿宋" w:hint="eastAsia"/>
                <w:sz w:val="24"/>
              </w:rPr>
              <w:t>3</w:t>
            </w:r>
          </w:p>
        </w:tc>
        <w:tc>
          <w:tcPr>
            <w:tcW w:w="4991" w:type="dxa"/>
          </w:tcPr>
          <w:p w14:paraId="01B511C4" w14:textId="77777777" w:rsidR="00A23FCE" w:rsidRPr="003C4CE4" w:rsidRDefault="00000000">
            <w:pPr>
              <w:spacing w:line="360" w:lineRule="auto"/>
              <w:rPr>
                <w:rFonts w:ascii="仿宋" w:eastAsia="仿宋" w:hAnsi="仿宋" w:cs="仿宋"/>
                <w:sz w:val="24"/>
              </w:rPr>
            </w:pPr>
            <w:r w:rsidRPr="003C4CE4">
              <w:rPr>
                <w:rFonts w:ascii="仿宋" w:eastAsia="仿宋" w:hAnsi="仿宋" w:cs="仿宋" w:hint="eastAsia"/>
                <w:sz w:val="24"/>
              </w:rPr>
              <w:t>投标文件满足招标文件的其它实质性要求。</w:t>
            </w:r>
          </w:p>
        </w:tc>
        <w:tc>
          <w:tcPr>
            <w:tcW w:w="2551" w:type="dxa"/>
            <w:vAlign w:val="center"/>
          </w:tcPr>
          <w:p w14:paraId="1A77398A" w14:textId="77777777" w:rsidR="00A23FCE" w:rsidRPr="003C4CE4" w:rsidRDefault="00000000">
            <w:pPr>
              <w:rPr>
                <w:rFonts w:ascii="仿宋" w:eastAsia="仿宋" w:hAnsi="仿宋" w:cs="仿宋"/>
                <w:sz w:val="24"/>
              </w:rPr>
            </w:pPr>
            <w:r w:rsidRPr="003C4CE4">
              <w:rPr>
                <w:rFonts w:ascii="仿宋" w:eastAsia="仿宋" w:hAnsi="仿宋" w:cs="仿宋" w:hint="eastAsia"/>
                <w:kern w:val="0"/>
                <w:sz w:val="24"/>
              </w:rPr>
              <w:t>招标文件其它实质性要求相应的材料（“▲” 系指实质性要求条款，招标文件无其它实质性要求的，无需提供）</w:t>
            </w:r>
          </w:p>
        </w:tc>
        <w:tc>
          <w:tcPr>
            <w:tcW w:w="1418" w:type="dxa"/>
          </w:tcPr>
          <w:p w14:paraId="6AE7127D" w14:textId="77777777" w:rsidR="00A23FCE" w:rsidRPr="003C4CE4" w:rsidRDefault="00000000">
            <w:pPr>
              <w:rPr>
                <w:rFonts w:ascii="仿宋" w:eastAsia="仿宋" w:hAnsi="仿宋" w:cs="仿宋"/>
              </w:rPr>
            </w:pPr>
            <w:r w:rsidRPr="003C4CE4">
              <w:rPr>
                <w:rFonts w:ascii="仿宋" w:eastAsia="仿宋" w:hAnsi="仿宋" w:cs="仿宋" w:hint="eastAsia"/>
                <w:sz w:val="24"/>
              </w:rPr>
              <w:t>见投标文件第</w:t>
            </w:r>
            <w:r w:rsidRPr="003C4CE4">
              <w:rPr>
                <w:rFonts w:ascii="仿宋" w:eastAsia="仿宋" w:hAnsi="仿宋" w:cs="仿宋" w:hint="eastAsia"/>
                <w:sz w:val="24"/>
                <w:u w:val="single"/>
              </w:rPr>
              <w:t xml:space="preserve">  </w:t>
            </w:r>
            <w:r w:rsidRPr="003C4CE4">
              <w:rPr>
                <w:rFonts w:ascii="仿宋" w:eastAsia="仿宋" w:hAnsi="仿宋" w:cs="仿宋" w:hint="eastAsia"/>
                <w:sz w:val="24"/>
              </w:rPr>
              <w:t>页</w:t>
            </w:r>
          </w:p>
        </w:tc>
      </w:tr>
    </w:tbl>
    <w:p w14:paraId="1DAC31D2" w14:textId="77777777" w:rsidR="00A23FCE" w:rsidRPr="003C4CE4" w:rsidRDefault="00000000">
      <w:pPr>
        <w:spacing w:line="360" w:lineRule="auto"/>
        <w:ind w:right="420"/>
        <w:rPr>
          <w:rFonts w:ascii="仿宋" w:eastAsia="仿宋" w:hAnsi="仿宋" w:cs="仿宋"/>
          <w:sz w:val="24"/>
        </w:rPr>
      </w:pPr>
      <w:r w:rsidRPr="003C4CE4">
        <w:rPr>
          <w:rFonts w:ascii="仿宋" w:eastAsia="仿宋" w:hAnsi="仿宋" w:cs="仿宋" w:hint="eastAsia"/>
          <w:sz w:val="24"/>
        </w:rPr>
        <w:t>注：按本格式和要求提供。</w:t>
      </w:r>
    </w:p>
    <w:p w14:paraId="72000DAB" w14:textId="77777777" w:rsidR="00A23FCE" w:rsidRPr="003C4CE4" w:rsidRDefault="00A23FCE">
      <w:pPr>
        <w:jc w:val="center"/>
        <w:rPr>
          <w:rFonts w:ascii="仿宋" w:eastAsia="仿宋" w:hAnsi="仿宋" w:cs="仿宋"/>
          <w:b/>
          <w:kern w:val="0"/>
          <w:sz w:val="32"/>
          <w:szCs w:val="32"/>
        </w:rPr>
      </w:pPr>
    </w:p>
    <w:p w14:paraId="071944CC" w14:textId="77777777" w:rsidR="00A23FCE" w:rsidRPr="003C4CE4" w:rsidRDefault="00000000">
      <w:pPr>
        <w:jc w:val="center"/>
        <w:rPr>
          <w:rFonts w:ascii="仿宋" w:eastAsia="仿宋" w:hAnsi="仿宋" w:cs="仿宋"/>
          <w:b/>
          <w:kern w:val="0"/>
          <w:sz w:val="32"/>
          <w:szCs w:val="32"/>
        </w:rPr>
      </w:pPr>
      <w:r w:rsidRPr="003C4CE4">
        <w:rPr>
          <w:rFonts w:ascii="仿宋" w:eastAsia="仿宋" w:hAnsi="仿宋" w:cs="仿宋" w:hint="eastAsia"/>
          <w:b/>
          <w:kern w:val="0"/>
          <w:sz w:val="32"/>
          <w:szCs w:val="32"/>
        </w:rPr>
        <w:t xml:space="preserve">            </w:t>
      </w:r>
    </w:p>
    <w:p w14:paraId="6F70FA55" w14:textId="77777777" w:rsidR="00A23FCE" w:rsidRPr="003C4CE4" w:rsidRDefault="00A23FCE">
      <w:pPr>
        <w:jc w:val="center"/>
        <w:rPr>
          <w:rFonts w:ascii="仿宋" w:eastAsia="仿宋" w:hAnsi="仿宋" w:cs="仿宋"/>
          <w:b/>
          <w:kern w:val="0"/>
          <w:sz w:val="32"/>
          <w:szCs w:val="32"/>
        </w:rPr>
      </w:pPr>
    </w:p>
    <w:p w14:paraId="5C407FDF" w14:textId="77777777" w:rsidR="00A23FCE" w:rsidRPr="003C4CE4" w:rsidRDefault="00A23FCE">
      <w:pPr>
        <w:jc w:val="center"/>
        <w:rPr>
          <w:rFonts w:ascii="仿宋" w:eastAsia="仿宋" w:hAnsi="仿宋" w:cs="仿宋"/>
          <w:b/>
          <w:kern w:val="0"/>
          <w:sz w:val="32"/>
          <w:szCs w:val="32"/>
        </w:rPr>
      </w:pPr>
    </w:p>
    <w:p w14:paraId="3176648E" w14:textId="77777777" w:rsidR="00A23FCE" w:rsidRPr="003C4CE4" w:rsidRDefault="00A23FCE">
      <w:pPr>
        <w:jc w:val="center"/>
        <w:rPr>
          <w:rFonts w:ascii="仿宋" w:eastAsia="仿宋" w:hAnsi="仿宋" w:cs="仿宋"/>
          <w:b/>
          <w:kern w:val="0"/>
          <w:sz w:val="32"/>
          <w:szCs w:val="32"/>
        </w:rPr>
      </w:pPr>
    </w:p>
    <w:p w14:paraId="25FC6D8F" w14:textId="77777777" w:rsidR="00A23FCE" w:rsidRPr="003C4CE4" w:rsidRDefault="00A23FCE">
      <w:pPr>
        <w:jc w:val="center"/>
        <w:rPr>
          <w:rFonts w:ascii="仿宋" w:eastAsia="仿宋" w:hAnsi="仿宋" w:cs="仿宋"/>
          <w:b/>
          <w:kern w:val="0"/>
          <w:sz w:val="32"/>
          <w:szCs w:val="32"/>
        </w:rPr>
      </w:pPr>
    </w:p>
    <w:p w14:paraId="6003D5D9" w14:textId="77777777" w:rsidR="00A23FCE" w:rsidRPr="003C4CE4" w:rsidRDefault="00000000">
      <w:pPr>
        <w:widowControl/>
        <w:adjustRightInd/>
        <w:jc w:val="left"/>
        <w:rPr>
          <w:rFonts w:ascii="仿宋" w:eastAsia="仿宋" w:hAnsi="仿宋" w:cs="仿宋"/>
          <w:b/>
          <w:kern w:val="0"/>
          <w:sz w:val="32"/>
          <w:szCs w:val="32"/>
        </w:rPr>
      </w:pPr>
      <w:r w:rsidRPr="003C4CE4">
        <w:rPr>
          <w:rFonts w:ascii="仿宋" w:eastAsia="仿宋" w:hAnsi="仿宋" w:cs="仿宋" w:hint="eastAsia"/>
          <w:b/>
          <w:kern w:val="0"/>
          <w:sz w:val="32"/>
          <w:szCs w:val="32"/>
        </w:rPr>
        <w:br w:type="page"/>
      </w:r>
    </w:p>
    <w:p w14:paraId="0E2FC9F1" w14:textId="77777777" w:rsidR="00A23FCE" w:rsidRPr="003C4CE4" w:rsidRDefault="00000000">
      <w:pPr>
        <w:jc w:val="center"/>
        <w:rPr>
          <w:rFonts w:ascii="仿宋" w:eastAsia="仿宋" w:hAnsi="仿宋" w:cs="仿宋"/>
        </w:rPr>
      </w:pPr>
      <w:r w:rsidRPr="003C4CE4">
        <w:rPr>
          <w:rFonts w:ascii="仿宋" w:eastAsia="仿宋" w:hAnsi="仿宋" w:cs="仿宋" w:hint="eastAsia"/>
          <w:b/>
          <w:kern w:val="0"/>
          <w:sz w:val="32"/>
          <w:szCs w:val="32"/>
        </w:rPr>
        <w:lastRenderedPageBreak/>
        <w:t>五、评标标准相应的商务技术资料</w:t>
      </w:r>
    </w:p>
    <w:p w14:paraId="5A62C970" w14:textId="77777777" w:rsidR="00A23FCE" w:rsidRPr="003C4CE4" w:rsidRDefault="00000000">
      <w:pPr>
        <w:snapToGrid w:val="0"/>
        <w:spacing w:line="360" w:lineRule="auto"/>
        <w:jc w:val="left"/>
        <w:rPr>
          <w:rFonts w:ascii="仿宋" w:eastAsia="仿宋" w:hAnsi="仿宋" w:cs="仿宋"/>
          <w:b/>
          <w:sz w:val="24"/>
        </w:rPr>
      </w:pPr>
      <w:r w:rsidRPr="003C4CE4">
        <w:rPr>
          <w:rFonts w:ascii="仿宋" w:eastAsia="仿宋" w:hAnsi="仿宋" w:cs="仿宋" w:hint="eastAsia"/>
          <w:b/>
          <w:sz w:val="24"/>
        </w:rPr>
        <w:t>（按招标文件第四部分评标办法前附表中“投标文件中评标标准相应的商务技术资料目录”提供资料。）</w:t>
      </w:r>
    </w:p>
    <w:p w14:paraId="1AD6B1F2" w14:textId="77777777" w:rsidR="00A23FCE" w:rsidRPr="003C4CE4" w:rsidRDefault="00A23FCE">
      <w:pPr>
        <w:jc w:val="center"/>
        <w:rPr>
          <w:rFonts w:ascii="仿宋" w:eastAsia="仿宋" w:hAnsi="仿宋" w:cs="仿宋"/>
          <w:b/>
          <w:kern w:val="0"/>
          <w:sz w:val="32"/>
          <w:szCs w:val="32"/>
        </w:rPr>
      </w:pPr>
    </w:p>
    <w:p w14:paraId="397545BD" w14:textId="77777777" w:rsidR="00A23FCE" w:rsidRPr="003C4CE4" w:rsidRDefault="00A23FCE">
      <w:pPr>
        <w:jc w:val="center"/>
        <w:rPr>
          <w:rFonts w:ascii="仿宋" w:eastAsia="仿宋" w:hAnsi="仿宋" w:cs="仿宋"/>
          <w:b/>
          <w:kern w:val="0"/>
          <w:sz w:val="32"/>
          <w:szCs w:val="32"/>
        </w:rPr>
      </w:pPr>
    </w:p>
    <w:p w14:paraId="63013FAC" w14:textId="77777777" w:rsidR="00A23FCE" w:rsidRPr="003C4CE4" w:rsidRDefault="00A23FCE">
      <w:pPr>
        <w:jc w:val="center"/>
        <w:rPr>
          <w:rFonts w:ascii="仿宋" w:eastAsia="仿宋" w:hAnsi="仿宋" w:cs="仿宋"/>
          <w:b/>
          <w:kern w:val="0"/>
          <w:sz w:val="32"/>
          <w:szCs w:val="32"/>
        </w:rPr>
      </w:pPr>
    </w:p>
    <w:p w14:paraId="41F4856C" w14:textId="77777777" w:rsidR="00A23FCE" w:rsidRPr="003C4CE4" w:rsidRDefault="00000000">
      <w:pPr>
        <w:ind w:firstLineChars="900" w:firstLine="2891"/>
        <w:rPr>
          <w:rFonts w:ascii="仿宋" w:eastAsia="仿宋" w:hAnsi="仿宋" w:cs="仿宋"/>
          <w:b/>
          <w:kern w:val="0"/>
          <w:sz w:val="32"/>
          <w:szCs w:val="32"/>
        </w:rPr>
      </w:pPr>
      <w:r w:rsidRPr="003C4CE4">
        <w:rPr>
          <w:rFonts w:ascii="仿宋" w:eastAsia="仿宋" w:hAnsi="仿宋" w:cs="仿宋" w:hint="eastAsia"/>
          <w:b/>
          <w:kern w:val="0"/>
          <w:sz w:val="32"/>
          <w:szCs w:val="32"/>
        </w:rPr>
        <w:t>六、投标标的清单</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114"/>
        <w:gridCol w:w="1260"/>
        <w:gridCol w:w="2775"/>
        <w:gridCol w:w="1673"/>
      </w:tblGrid>
      <w:tr w:rsidR="00AA7B68" w:rsidRPr="003C4CE4" w14:paraId="733059BE" w14:textId="77777777">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14:paraId="5CAF5534" w14:textId="77777777" w:rsidR="00A23FCE" w:rsidRPr="003C4CE4" w:rsidRDefault="00000000">
            <w:pPr>
              <w:spacing w:line="360" w:lineRule="auto"/>
              <w:jc w:val="center"/>
              <w:rPr>
                <w:rFonts w:ascii="仿宋" w:eastAsia="仿宋" w:hAnsi="仿宋" w:cs="仿宋"/>
                <w:b/>
                <w:sz w:val="24"/>
              </w:rPr>
            </w:pPr>
            <w:r w:rsidRPr="003C4CE4">
              <w:rPr>
                <w:rFonts w:ascii="仿宋" w:eastAsia="仿宋" w:hAnsi="仿宋" w:cs="仿宋" w:hint="eastAsia"/>
                <w:b/>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14:paraId="4D6484FB" w14:textId="77777777" w:rsidR="00A23FCE" w:rsidRPr="003C4CE4" w:rsidRDefault="00000000">
            <w:pPr>
              <w:spacing w:line="360" w:lineRule="auto"/>
              <w:jc w:val="center"/>
              <w:rPr>
                <w:rFonts w:ascii="仿宋" w:eastAsia="仿宋" w:hAnsi="仿宋" w:cs="仿宋"/>
                <w:b/>
                <w:sz w:val="24"/>
              </w:rPr>
            </w:pPr>
            <w:r w:rsidRPr="003C4CE4">
              <w:rPr>
                <w:rFonts w:ascii="仿宋" w:eastAsia="仿宋" w:hAnsi="仿宋" w:cs="仿宋" w:hint="eastAsia"/>
                <w:b/>
                <w:sz w:val="24"/>
              </w:rPr>
              <w:t>名称</w:t>
            </w:r>
          </w:p>
        </w:tc>
        <w:tc>
          <w:tcPr>
            <w:tcW w:w="1114" w:type="dxa"/>
            <w:tcBorders>
              <w:top w:val="single" w:sz="4" w:space="0" w:color="auto"/>
              <w:left w:val="single" w:sz="4" w:space="0" w:color="auto"/>
              <w:bottom w:val="single" w:sz="4" w:space="0" w:color="auto"/>
              <w:right w:val="single" w:sz="4" w:space="0" w:color="auto"/>
            </w:tcBorders>
          </w:tcPr>
          <w:p w14:paraId="244E69E7" w14:textId="77777777" w:rsidR="00A23FCE" w:rsidRPr="003C4CE4" w:rsidRDefault="00A23FCE">
            <w:pPr>
              <w:spacing w:line="360" w:lineRule="auto"/>
              <w:jc w:val="center"/>
              <w:rPr>
                <w:rFonts w:ascii="仿宋" w:eastAsia="仿宋" w:hAnsi="仿宋" w:cs="仿宋"/>
                <w:b/>
                <w:sz w:val="24"/>
              </w:rPr>
            </w:pPr>
          </w:p>
          <w:p w14:paraId="6F4178CA" w14:textId="77777777" w:rsidR="00A23FCE" w:rsidRPr="003C4CE4" w:rsidRDefault="00000000">
            <w:pPr>
              <w:spacing w:line="360" w:lineRule="auto"/>
              <w:jc w:val="center"/>
              <w:rPr>
                <w:rFonts w:ascii="仿宋" w:eastAsia="仿宋" w:hAnsi="仿宋" w:cs="仿宋"/>
                <w:b/>
                <w:sz w:val="24"/>
              </w:rPr>
            </w:pPr>
            <w:r w:rsidRPr="003C4CE4">
              <w:rPr>
                <w:rFonts w:ascii="仿宋" w:eastAsia="仿宋" w:hAnsi="仿宋" w:cs="仿宋" w:hint="eastAsia"/>
                <w:b/>
                <w:sz w:val="24"/>
              </w:rPr>
              <w:t>品牌（如果有）</w:t>
            </w:r>
          </w:p>
        </w:tc>
        <w:tc>
          <w:tcPr>
            <w:tcW w:w="1260" w:type="dxa"/>
            <w:tcBorders>
              <w:top w:val="single" w:sz="4" w:space="0" w:color="auto"/>
              <w:left w:val="single" w:sz="4" w:space="0" w:color="auto"/>
              <w:bottom w:val="single" w:sz="4" w:space="0" w:color="auto"/>
              <w:right w:val="single" w:sz="4" w:space="0" w:color="auto"/>
            </w:tcBorders>
            <w:vAlign w:val="center"/>
          </w:tcPr>
          <w:p w14:paraId="3DC3CE3A" w14:textId="77777777" w:rsidR="00A23FCE" w:rsidRPr="003C4CE4" w:rsidRDefault="00000000">
            <w:pPr>
              <w:spacing w:line="360" w:lineRule="auto"/>
              <w:jc w:val="center"/>
              <w:rPr>
                <w:rFonts w:ascii="仿宋" w:eastAsia="仿宋" w:hAnsi="仿宋" w:cs="仿宋"/>
                <w:b/>
                <w:sz w:val="24"/>
              </w:rPr>
            </w:pPr>
            <w:r w:rsidRPr="003C4CE4">
              <w:rPr>
                <w:rFonts w:ascii="仿宋" w:eastAsia="仿宋" w:hAnsi="仿宋" w:cs="仿宋" w:hint="eastAsia"/>
                <w:b/>
                <w:sz w:val="24"/>
              </w:rPr>
              <w:t>规格型号</w:t>
            </w:r>
          </w:p>
        </w:tc>
        <w:tc>
          <w:tcPr>
            <w:tcW w:w="2775" w:type="dxa"/>
            <w:tcBorders>
              <w:top w:val="single" w:sz="4" w:space="0" w:color="auto"/>
              <w:left w:val="single" w:sz="4" w:space="0" w:color="auto"/>
              <w:bottom w:val="single" w:sz="4" w:space="0" w:color="auto"/>
              <w:right w:val="single" w:sz="4" w:space="0" w:color="auto"/>
            </w:tcBorders>
            <w:vAlign w:val="center"/>
          </w:tcPr>
          <w:p w14:paraId="1BCB4FD4" w14:textId="77777777" w:rsidR="00A23FCE" w:rsidRPr="003C4CE4" w:rsidRDefault="00000000">
            <w:pPr>
              <w:spacing w:line="360" w:lineRule="auto"/>
              <w:jc w:val="center"/>
              <w:rPr>
                <w:rFonts w:ascii="仿宋" w:eastAsia="仿宋" w:hAnsi="仿宋" w:cs="仿宋"/>
                <w:b/>
                <w:sz w:val="24"/>
              </w:rPr>
            </w:pPr>
            <w:r w:rsidRPr="003C4CE4">
              <w:rPr>
                <w:rFonts w:ascii="仿宋" w:eastAsia="仿宋" w:hAnsi="仿宋" w:cs="仿宋" w:hint="eastAsia"/>
                <w:b/>
                <w:sz w:val="24"/>
              </w:rPr>
              <w:t>数量</w:t>
            </w:r>
          </w:p>
        </w:tc>
        <w:tc>
          <w:tcPr>
            <w:tcW w:w="1673" w:type="dxa"/>
            <w:tcBorders>
              <w:top w:val="single" w:sz="4" w:space="0" w:color="auto"/>
              <w:left w:val="single" w:sz="4" w:space="0" w:color="auto"/>
              <w:bottom w:val="single" w:sz="4" w:space="0" w:color="auto"/>
              <w:right w:val="single" w:sz="4" w:space="0" w:color="auto"/>
            </w:tcBorders>
            <w:vAlign w:val="center"/>
          </w:tcPr>
          <w:p w14:paraId="61C239CD" w14:textId="77777777" w:rsidR="00A23FCE" w:rsidRPr="003C4CE4" w:rsidRDefault="00000000">
            <w:pPr>
              <w:spacing w:line="360" w:lineRule="auto"/>
              <w:jc w:val="center"/>
              <w:rPr>
                <w:rFonts w:ascii="仿宋" w:eastAsia="仿宋" w:hAnsi="仿宋" w:cs="仿宋"/>
                <w:b/>
                <w:sz w:val="24"/>
              </w:rPr>
            </w:pPr>
            <w:r w:rsidRPr="003C4CE4">
              <w:rPr>
                <w:rFonts w:ascii="仿宋" w:eastAsia="仿宋" w:hAnsi="仿宋" w:cs="仿宋" w:hint="eastAsia"/>
                <w:b/>
                <w:sz w:val="24"/>
              </w:rPr>
              <w:t>备注</w:t>
            </w:r>
          </w:p>
        </w:tc>
      </w:tr>
      <w:tr w:rsidR="00AA7B68" w:rsidRPr="003C4CE4" w14:paraId="4E1F6D35" w14:textId="77777777">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14:paraId="20EFB9EC" w14:textId="77777777" w:rsidR="00A23FCE" w:rsidRPr="003C4CE4" w:rsidRDefault="00000000">
            <w:pPr>
              <w:spacing w:line="360" w:lineRule="auto"/>
              <w:jc w:val="center"/>
              <w:rPr>
                <w:rFonts w:ascii="仿宋" w:eastAsia="仿宋" w:hAnsi="仿宋" w:cs="仿宋"/>
                <w:sz w:val="24"/>
              </w:rPr>
            </w:pPr>
            <w:r w:rsidRPr="003C4CE4">
              <w:rPr>
                <w:rFonts w:ascii="仿宋" w:eastAsia="仿宋" w:hAnsi="仿宋" w:cs="仿宋" w:hint="eastAsia"/>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14:paraId="27BC5BCB" w14:textId="77777777" w:rsidR="00A23FCE" w:rsidRPr="003C4CE4" w:rsidRDefault="00A23FCE">
            <w:pPr>
              <w:snapToGrid w:val="0"/>
              <w:spacing w:line="360" w:lineRule="auto"/>
              <w:jc w:val="center"/>
              <w:rPr>
                <w:rFonts w:ascii="仿宋" w:eastAsia="仿宋" w:hAnsi="仿宋" w:cs="仿宋"/>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001A320C" w14:textId="77777777" w:rsidR="00A23FCE" w:rsidRPr="003C4CE4" w:rsidRDefault="00A23FCE">
            <w:pPr>
              <w:snapToGrid w:val="0"/>
              <w:spacing w:line="360" w:lineRule="auto"/>
              <w:jc w:val="center"/>
              <w:rPr>
                <w:rFonts w:ascii="仿宋" w:eastAsia="仿宋" w:hAnsi="仿宋" w:cs="仿宋"/>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07FEABC9" w14:textId="77777777" w:rsidR="00A23FCE" w:rsidRPr="003C4CE4" w:rsidRDefault="00A23FCE">
            <w:pPr>
              <w:snapToGrid w:val="0"/>
              <w:spacing w:line="360" w:lineRule="auto"/>
              <w:jc w:val="center"/>
              <w:rPr>
                <w:rFonts w:ascii="仿宋" w:eastAsia="仿宋" w:hAnsi="仿宋" w:cs="仿宋"/>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5011050D" w14:textId="77777777" w:rsidR="00A23FCE" w:rsidRPr="003C4CE4" w:rsidRDefault="00A23FCE">
            <w:pPr>
              <w:spacing w:line="360" w:lineRule="auto"/>
              <w:jc w:val="center"/>
              <w:rPr>
                <w:rFonts w:ascii="仿宋" w:eastAsia="仿宋" w:hAnsi="仿宋" w:cs="仿宋"/>
                <w:sz w:val="24"/>
              </w:rPr>
            </w:pPr>
          </w:p>
        </w:tc>
        <w:tc>
          <w:tcPr>
            <w:tcW w:w="1673" w:type="dxa"/>
            <w:tcBorders>
              <w:top w:val="single" w:sz="4" w:space="0" w:color="auto"/>
              <w:left w:val="single" w:sz="4" w:space="0" w:color="auto"/>
              <w:bottom w:val="single" w:sz="4" w:space="0" w:color="auto"/>
              <w:right w:val="single" w:sz="4" w:space="0" w:color="auto"/>
            </w:tcBorders>
            <w:vAlign w:val="center"/>
          </w:tcPr>
          <w:p w14:paraId="37FBB36F" w14:textId="77777777" w:rsidR="00A23FCE" w:rsidRPr="003C4CE4" w:rsidRDefault="00A23FCE">
            <w:pPr>
              <w:spacing w:line="360" w:lineRule="auto"/>
              <w:jc w:val="center"/>
              <w:rPr>
                <w:rFonts w:ascii="仿宋" w:eastAsia="仿宋" w:hAnsi="仿宋" w:cs="仿宋"/>
                <w:sz w:val="24"/>
              </w:rPr>
            </w:pPr>
          </w:p>
        </w:tc>
      </w:tr>
      <w:tr w:rsidR="00AA7B68" w:rsidRPr="003C4CE4" w14:paraId="620EFB61"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26AD79D3" w14:textId="77777777" w:rsidR="00A23FCE" w:rsidRPr="003C4CE4" w:rsidRDefault="00000000">
            <w:pPr>
              <w:spacing w:line="360" w:lineRule="auto"/>
              <w:jc w:val="center"/>
              <w:rPr>
                <w:rFonts w:ascii="仿宋" w:eastAsia="仿宋" w:hAnsi="仿宋" w:cs="仿宋"/>
                <w:sz w:val="24"/>
              </w:rPr>
            </w:pPr>
            <w:r w:rsidRPr="003C4CE4">
              <w:rPr>
                <w:rFonts w:ascii="仿宋" w:eastAsia="仿宋" w:hAnsi="仿宋" w:cs="仿宋" w:hint="eastAsia"/>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14:paraId="682758E2" w14:textId="77777777" w:rsidR="00A23FCE" w:rsidRPr="003C4CE4" w:rsidRDefault="00A23FCE">
            <w:pPr>
              <w:snapToGrid w:val="0"/>
              <w:spacing w:line="360" w:lineRule="auto"/>
              <w:jc w:val="center"/>
              <w:rPr>
                <w:rFonts w:ascii="仿宋" w:eastAsia="仿宋" w:hAnsi="仿宋" w:cs="仿宋"/>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4889D002" w14:textId="77777777" w:rsidR="00A23FCE" w:rsidRPr="003C4CE4" w:rsidRDefault="00A23FCE">
            <w:pPr>
              <w:snapToGrid w:val="0"/>
              <w:spacing w:line="360" w:lineRule="auto"/>
              <w:jc w:val="center"/>
              <w:rPr>
                <w:rFonts w:ascii="仿宋" w:eastAsia="仿宋" w:hAnsi="仿宋" w:cs="仿宋"/>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69FDCADE" w14:textId="77777777" w:rsidR="00A23FCE" w:rsidRPr="003C4CE4" w:rsidRDefault="00A23FCE">
            <w:pPr>
              <w:snapToGrid w:val="0"/>
              <w:spacing w:line="360" w:lineRule="auto"/>
              <w:jc w:val="center"/>
              <w:rPr>
                <w:rFonts w:ascii="仿宋" w:eastAsia="仿宋" w:hAnsi="仿宋" w:cs="仿宋"/>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485CA74D" w14:textId="77777777" w:rsidR="00A23FCE" w:rsidRPr="003C4CE4" w:rsidRDefault="00A23FCE">
            <w:pPr>
              <w:spacing w:line="360" w:lineRule="auto"/>
              <w:jc w:val="center"/>
              <w:rPr>
                <w:rFonts w:ascii="仿宋" w:eastAsia="仿宋" w:hAnsi="仿宋" w:cs="仿宋"/>
                <w:sz w:val="24"/>
              </w:rPr>
            </w:pPr>
          </w:p>
        </w:tc>
        <w:tc>
          <w:tcPr>
            <w:tcW w:w="1673" w:type="dxa"/>
            <w:tcBorders>
              <w:top w:val="single" w:sz="4" w:space="0" w:color="auto"/>
              <w:left w:val="single" w:sz="4" w:space="0" w:color="auto"/>
              <w:bottom w:val="single" w:sz="4" w:space="0" w:color="auto"/>
              <w:right w:val="single" w:sz="4" w:space="0" w:color="auto"/>
            </w:tcBorders>
            <w:vAlign w:val="center"/>
          </w:tcPr>
          <w:p w14:paraId="258B0A18" w14:textId="77777777" w:rsidR="00A23FCE" w:rsidRPr="003C4CE4" w:rsidRDefault="00A23FCE">
            <w:pPr>
              <w:spacing w:line="360" w:lineRule="auto"/>
              <w:jc w:val="center"/>
              <w:rPr>
                <w:rFonts w:ascii="仿宋" w:eastAsia="仿宋" w:hAnsi="仿宋" w:cs="仿宋"/>
                <w:sz w:val="24"/>
              </w:rPr>
            </w:pPr>
          </w:p>
        </w:tc>
      </w:tr>
      <w:tr w:rsidR="00AA7B68" w:rsidRPr="003C4CE4" w14:paraId="3D12DF58"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73CEAF12" w14:textId="77777777" w:rsidR="00A23FCE" w:rsidRPr="003C4CE4" w:rsidRDefault="00000000">
            <w:pPr>
              <w:spacing w:line="360" w:lineRule="auto"/>
              <w:jc w:val="center"/>
              <w:rPr>
                <w:rFonts w:ascii="仿宋" w:eastAsia="仿宋" w:hAnsi="仿宋" w:cs="仿宋"/>
                <w:sz w:val="24"/>
              </w:rPr>
            </w:pPr>
            <w:r w:rsidRPr="003C4CE4">
              <w:rPr>
                <w:rFonts w:ascii="仿宋" w:eastAsia="仿宋" w:hAnsi="仿宋" w:cs="仿宋" w:hint="eastAsia"/>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14:paraId="5B1F48E3" w14:textId="77777777" w:rsidR="00A23FCE" w:rsidRPr="003C4CE4" w:rsidRDefault="00A23FCE">
            <w:pPr>
              <w:snapToGrid w:val="0"/>
              <w:spacing w:line="360" w:lineRule="auto"/>
              <w:jc w:val="center"/>
              <w:rPr>
                <w:rFonts w:ascii="仿宋" w:eastAsia="仿宋" w:hAnsi="仿宋" w:cs="仿宋"/>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5A3C1656" w14:textId="77777777" w:rsidR="00A23FCE" w:rsidRPr="003C4CE4" w:rsidRDefault="00A23FCE">
            <w:pPr>
              <w:snapToGrid w:val="0"/>
              <w:spacing w:line="360" w:lineRule="auto"/>
              <w:jc w:val="center"/>
              <w:rPr>
                <w:rFonts w:ascii="仿宋" w:eastAsia="仿宋" w:hAnsi="仿宋" w:cs="仿宋"/>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4E31D455" w14:textId="77777777" w:rsidR="00A23FCE" w:rsidRPr="003C4CE4" w:rsidRDefault="00A23FCE">
            <w:pPr>
              <w:snapToGrid w:val="0"/>
              <w:spacing w:line="360" w:lineRule="auto"/>
              <w:jc w:val="center"/>
              <w:rPr>
                <w:rFonts w:ascii="仿宋" w:eastAsia="仿宋" w:hAnsi="仿宋" w:cs="仿宋"/>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68AB9AB7" w14:textId="77777777" w:rsidR="00A23FCE" w:rsidRPr="003C4CE4" w:rsidRDefault="00A23FCE">
            <w:pPr>
              <w:spacing w:line="360" w:lineRule="auto"/>
              <w:jc w:val="center"/>
              <w:rPr>
                <w:rFonts w:ascii="仿宋" w:eastAsia="仿宋" w:hAnsi="仿宋" w:cs="仿宋"/>
                <w:sz w:val="24"/>
              </w:rPr>
            </w:pPr>
          </w:p>
        </w:tc>
        <w:tc>
          <w:tcPr>
            <w:tcW w:w="1673" w:type="dxa"/>
            <w:tcBorders>
              <w:top w:val="single" w:sz="4" w:space="0" w:color="auto"/>
              <w:left w:val="single" w:sz="4" w:space="0" w:color="auto"/>
              <w:bottom w:val="single" w:sz="4" w:space="0" w:color="auto"/>
              <w:right w:val="single" w:sz="4" w:space="0" w:color="auto"/>
            </w:tcBorders>
            <w:vAlign w:val="center"/>
          </w:tcPr>
          <w:p w14:paraId="1A5B5685" w14:textId="77777777" w:rsidR="00A23FCE" w:rsidRPr="003C4CE4" w:rsidRDefault="00A23FCE">
            <w:pPr>
              <w:spacing w:line="360" w:lineRule="auto"/>
              <w:jc w:val="center"/>
              <w:rPr>
                <w:rFonts w:ascii="仿宋" w:eastAsia="仿宋" w:hAnsi="仿宋" w:cs="仿宋"/>
                <w:sz w:val="24"/>
              </w:rPr>
            </w:pPr>
          </w:p>
        </w:tc>
      </w:tr>
    </w:tbl>
    <w:p w14:paraId="180F0132" w14:textId="77777777" w:rsidR="00A23FCE" w:rsidRPr="003C4CE4" w:rsidRDefault="00000000">
      <w:pPr>
        <w:spacing w:line="360" w:lineRule="auto"/>
        <w:ind w:right="420"/>
        <w:rPr>
          <w:rFonts w:ascii="仿宋" w:eastAsia="仿宋" w:hAnsi="仿宋" w:cs="仿宋"/>
          <w:sz w:val="24"/>
        </w:rPr>
      </w:pPr>
      <w:r w:rsidRPr="003C4CE4">
        <w:rPr>
          <w:rFonts w:ascii="仿宋" w:eastAsia="仿宋" w:hAnsi="仿宋" w:cs="仿宋" w:hint="eastAsia"/>
          <w:sz w:val="24"/>
        </w:rPr>
        <w:t>注：按本格式和要求提供。</w:t>
      </w:r>
    </w:p>
    <w:p w14:paraId="12ADA6EB" w14:textId="77777777" w:rsidR="00A23FCE" w:rsidRPr="003C4CE4" w:rsidRDefault="00A23FCE">
      <w:pPr>
        <w:jc w:val="center"/>
        <w:rPr>
          <w:rFonts w:ascii="仿宋" w:eastAsia="仿宋" w:hAnsi="仿宋" w:cs="仿宋"/>
          <w:b/>
          <w:kern w:val="0"/>
          <w:sz w:val="32"/>
          <w:szCs w:val="32"/>
        </w:rPr>
      </w:pPr>
    </w:p>
    <w:p w14:paraId="2AE9515A" w14:textId="77777777" w:rsidR="00A23FCE" w:rsidRPr="003C4CE4" w:rsidRDefault="00A23FCE">
      <w:pPr>
        <w:jc w:val="center"/>
        <w:rPr>
          <w:rFonts w:ascii="仿宋" w:eastAsia="仿宋" w:hAnsi="仿宋" w:cs="仿宋"/>
          <w:b/>
          <w:kern w:val="0"/>
          <w:sz w:val="32"/>
          <w:szCs w:val="32"/>
        </w:rPr>
      </w:pPr>
    </w:p>
    <w:p w14:paraId="53E2A437" w14:textId="77777777" w:rsidR="00A23FCE" w:rsidRPr="003C4CE4" w:rsidRDefault="00000000">
      <w:pPr>
        <w:jc w:val="center"/>
        <w:rPr>
          <w:rFonts w:ascii="仿宋" w:eastAsia="仿宋" w:hAnsi="仿宋" w:cs="仿宋"/>
          <w:b/>
          <w:kern w:val="0"/>
          <w:sz w:val="32"/>
          <w:szCs w:val="32"/>
        </w:rPr>
      </w:pPr>
      <w:r w:rsidRPr="003C4CE4">
        <w:rPr>
          <w:rFonts w:ascii="仿宋" w:eastAsia="仿宋" w:hAnsi="仿宋" w:cs="仿宋" w:hint="eastAsia"/>
          <w:b/>
          <w:kern w:val="0"/>
          <w:sz w:val="32"/>
          <w:szCs w:val="32"/>
        </w:rPr>
        <w:t>七、商务技术偏离表</w:t>
      </w:r>
    </w:p>
    <w:tbl>
      <w:tblPr>
        <w:tblStyle w:val="aff7"/>
        <w:tblW w:w="9464" w:type="dxa"/>
        <w:tblLook w:val="04A0" w:firstRow="1" w:lastRow="0" w:firstColumn="1" w:lastColumn="0" w:noHBand="0" w:noVBand="1"/>
      </w:tblPr>
      <w:tblGrid>
        <w:gridCol w:w="959"/>
        <w:gridCol w:w="3683"/>
        <w:gridCol w:w="3546"/>
        <w:gridCol w:w="1276"/>
      </w:tblGrid>
      <w:tr w:rsidR="00AA7B68" w:rsidRPr="003C4CE4" w14:paraId="070857F3" w14:textId="77777777">
        <w:tc>
          <w:tcPr>
            <w:tcW w:w="959" w:type="dxa"/>
          </w:tcPr>
          <w:p w14:paraId="38C2A680" w14:textId="77777777" w:rsidR="00A23FCE" w:rsidRPr="003C4CE4" w:rsidRDefault="00000000">
            <w:pPr>
              <w:jc w:val="center"/>
              <w:rPr>
                <w:rFonts w:ascii="仿宋" w:eastAsia="仿宋" w:hAnsi="仿宋" w:cs="仿宋"/>
                <w:b/>
                <w:bCs/>
                <w:sz w:val="24"/>
              </w:rPr>
            </w:pPr>
            <w:r w:rsidRPr="003C4CE4">
              <w:rPr>
                <w:rFonts w:ascii="仿宋" w:eastAsia="仿宋" w:hAnsi="仿宋" w:cs="仿宋" w:hint="eastAsia"/>
                <w:b/>
                <w:bCs/>
                <w:sz w:val="24"/>
              </w:rPr>
              <w:t>序号</w:t>
            </w:r>
          </w:p>
        </w:tc>
        <w:tc>
          <w:tcPr>
            <w:tcW w:w="3683" w:type="dxa"/>
          </w:tcPr>
          <w:p w14:paraId="1E7A5225" w14:textId="77777777" w:rsidR="00A23FCE" w:rsidRPr="003C4CE4" w:rsidRDefault="00000000">
            <w:pPr>
              <w:jc w:val="center"/>
              <w:rPr>
                <w:rFonts w:ascii="仿宋" w:eastAsia="仿宋" w:hAnsi="仿宋" w:cs="仿宋"/>
                <w:b/>
                <w:bCs/>
                <w:sz w:val="24"/>
              </w:rPr>
            </w:pPr>
            <w:r w:rsidRPr="003C4CE4">
              <w:rPr>
                <w:rFonts w:ascii="仿宋" w:eastAsia="仿宋" w:hAnsi="仿宋" w:cs="仿宋" w:hint="eastAsia"/>
                <w:b/>
                <w:bCs/>
                <w:sz w:val="24"/>
              </w:rPr>
              <w:t>招标文件章节及具体内容</w:t>
            </w:r>
          </w:p>
        </w:tc>
        <w:tc>
          <w:tcPr>
            <w:tcW w:w="3546" w:type="dxa"/>
          </w:tcPr>
          <w:p w14:paraId="55AE2085" w14:textId="77777777" w:rsidR="00A23FCE" w:rsidRPr="003C4CE4" w:rsidRDefault="00000000">
            <w:pPr>
              <w:jc w:val="center"/>
              <w:rPr>
                <w:rFonts w:ascii="仿宋" w:eastAsia="仿宋" w:hAnsi="仿宋" w:cs="仿宋"/>
                <w:b/>
                <w:bCs/>
                <w:sz w:val="24"/>
              </w:rPr>
            </w:pPr>
            <w:r w:rsidRPr="003C4CE4">
              <w:rPr>
                <w:rFonts w:ascii="仿宋" w:eastAsia="仿宋" w:hAnsi="仿宋" w:cs="仿宋" w:hint="eastAsia"/>
                <w:b/>
                <w:bCs/>
                <w:sz w:val="24"/>
              </w:rPr>
              <w:t>投标文件章节及具体内容</w:t>
            </w:r>
          </w:p>
        </w:tc>
        <w:tc>
          <w:tcPr>
            <w:tcW w:w="1276" w:type="dxa"/>
          </w:tcPr>
          <w:p w14:paraId="1422684F" w14:textId="77777777" w:rsidR="00A23FCE" w:rsidRPr="003C4CE4" w:rsidRDefault="00000000">
            <w:pPr>
              <w:jc w:val="center"/>
              <w:rPr>
                <w:rFonts w:ascii="仿宋" w:eastAsia="仿宋" w:hAnsi="仿宋" w:cs="仿宋"/>
                <w:b/>
                <w:bCs/>
                <w:sz w:val="24"/>
              </w:rPr>
            </w:pPr>
            <w:r w:rsidRPr="003C4CE4">
              <w:rPr>
                <w:rFonts w:ascii="仿宋" w:eastAsia="仿宋" w:hAnsi="仿宋" w:cs="仿宋" w:hint="eastAsia"/>
                <w:b/>
                <w:bCs/>
                <w:sz w:val="24"/>
              </w:rPr>
              <w:t>偏离说明</w:t>
            </w:r>
          </w:p>
        </w:tc>
      </w:tr>
      <w:tr w:rsidR="00AA7B68" w:rsidRPr="003C4CE4" w14:paraId="0AC13477" w14:textId="77777777">
        <w:tc>
          <w:tcPr>
            <w:tcW w:w="959" w:type="dxa"/>
          </w:tcPr>
          <w:p w14:paraId="6622B00F" w14:textId="77777777" w:rsidR="00A23FCE" w:rsidRPr="003C4CE4" w:rsidRDefault="00000000">
            <w:pPr>
              <w:jc w:val="center"/>
              <w:rPr>
                <w:rFonts w:ascii="仿宋" w:eastAsia="仿宋" w:hAnsi="仿宋" w:cs="仿宋"/>
                <w:kern w:val="0"/>
                <w:sz w:val="24"/>
              </w:rPr>
            </w:pPr>
            <w:r w:rsidRPr="003C4CE4">
              <w:rPr>
                <w:rFonts w:ascii="仿宋" w:eastAsia="仿宋" w:hAnsi="仿宋" w:cs="仿宋" w:hint="eastAsia"/>
                <w:kern w:val="0"/>
                <w:sz w:val="24"/>
              </w:rPr>
              <w:t>1</w:t>
            </w:r>
          </w:p>
        </w:tc>
        <w:tc>
          <w:tcPr>
            <w:tcW w:w="3683" w:type="dxa"/>
          </w:tcPr>
          <w:p w14:paraId="5BC924C9" w14:textId="77777777" w:rsidR="00A23FCE" w:rsidRPr="003C4CE4" w:rsidRDefault="00A23FCE">
            <w:pPr>
              <w:jc w:val="center"/>
              <w:rPr>
                <w:rFonts w:ascii="仿宋" w:eastAsia="仿宋" w:hAnsi="仿宋" w:cs="仿宋"/>
                <w:b/>
                <w:kern w:val="0"/>
                <w:sz w:val="32"/>
                <w:szCs w:val="32"/>
              </w:rPr>
            </w:pPr>
          </w:p>
        </w:tc>
        <w:tc>
          <w:tcPr>
            <w:tcW w:w="3546" w:type="dxa"/>
          </w:tcPr>
          <w:p w14:paraId="4E951E17" w14:textId="77777777" w:rsidR="00A23FCE" w:rsidRPr="003C4CE4" w:rsidRDefault="00A23FCE">
            <w:pPr>
              <w:jc w:val="center"/>
              <w:rPr>
                <w:rFonts w:ascii="仿宋" w:eastAsia="仿宋" w:hAnsi="仿宋" w:cs="仿宋"/>
                <w:b/>
                <w:kern w:val="0"/>
                <w:sz w:val="32"/>
                <w:szCs w:val="32"/>
              </w:rPr>
            </w:pPr>
          </w:p>
        </w:tc>
        <w:tc>
          <w:tcPr>
            <w:tcW w:w="1276" w:type="dxa"/>
          </w:tcPr>
          <w:p w14:paraId="49B047D9" w14:textId="77777777" w:rsidR="00A23FCE" w:rsidRPr="003C4CE4" w:rsidRDefault="00A23FCE">
            <w:pPr>
              <w:jc w:val="center"/>
              <w:rPr>
                <w:rFonts w:ascii="仿宋" w:eastAsia="仿宋" w:hAnsi="仿宋" w:cs="仿宋"/>
                <w:b/>
                <w:kern w:val="0"/>
                <w:sz w:val="32"/>
                <w:szCs w:val="32"/>
              </w:rPr>
            </w:pPr>
          </w:p>
        </w:tc>
      </w:tr>
      <w:tr w:rsidR="00AA7B68" w:rsidRPr="003C4CE4" w14:paraId="65377BC4" w14:textId="77777777">
        <w:tc>
          <w:tcPr>
            <w:tcW w:w="959" w:type="dxa"/>
          </w:tcPr>
          <w:p w14:paraId="31066A89" w14:textId="77777777" w:rsidR="00A23FCE" w:rsidRPr="003C4CE4" w:rsidRDefault="00000000">
            <w:pPr>
              <w:jc w:val="center"/>
              <w:rPr>
                <w:rFonts w:ascii="仿宋" w:eastAsia="仿宋" w:hAnsi="仿宋" w:cs="仿宋"/>
                <w:kern w:val="0"/>
                <w:sz w:val="24"/>
              </w:rPr>
            </w:pPr>
            <w:r w:rsidRPr="003C4CE4">
              <w:rPr>
                <w:rFonts w:ascii="仿宋" w:eastAsia="仿宋" w:hAnsi="仿宋" w:cs="仿宋" w:hint="eastAsia"/>
                <w:kern w:val="0"/>
                <w:sz w:val="24"/>
              </w:rPr>
              <w:t>2</w:t>
            </w:r>
          </w:p>
        </w:tc>
        <w:tc>
          <w:tcPr>
            <w:tcW w:w="3683" w:type="dxa"/>
          </w:tcPr>
          <w:p w14:paraId="5E31D12D" w14:textId="77777777" w:rsidR="00A23FCE" w:rsidRPr="003C4CE4" w:rsidRDefault="00A23FCE">
            <w:pPr>
              <w:jc w:val="center"/>
              <w:rPr>
                <w:rFonts w:ascii="仿宋" w:eastAsia="仿宋" w:hAnsi="仿宋" w:cs="仿宋"/>
                <w:b/>
                <w:kern w:val="0"/>
                <w:sz w:val="32"/>
                <w:szCs w:val="32"/>
              </w:rPr>
            </w:pPr>
          </w:p>
        </w:tc>
        <w:tc>
          <w:tcPr>
            <w:tcW w:w="3546" w:type="dxa"/>
          </w:tcPr>
          <w:p w14:paraId="38328929" w14:textId="77777777" w:rsidR="00A23FCE" w:rsidRPr="003C4CE4" w:rsidRDefault="00A23FCE">
            <w:pPr>
              <w:jc w:val="center"/>
              <w:rPr>
                <w:rFonts w:ascii="仿宋" w:eastAsia="仿宋" w:hAnsi="仿宋" w:cs="仿宋"/>
                <w:b/>
                <w:kern w:val="0"/>
                <w:sz w:val="32"/>
                <w:szCs w:val="32"/>
              </w:rPr>
            </w:pPr>
          </w:p>
        </w:tc>
        <w:tc>
          <w:tcPr>
            <w:tcW w:w="1276" w:type="dxa"/>
          </w:tcPr>
          <w:p w14:paraId="05C4AD42" w14:textId="77777777" w:rsidR="00A23FCE" w:rsidRPr="003C4CE4" w:rsidRDefault="00A23FCE">
            <w:pPr>
              <w:jc w:val="center"/>
              <w:rPr>
                <w:rFonts w:ascii="仿宋" w:eastAsia="仿宋" w:hAnsi="仿宋" w:cs="仿宋"/>
                <w:b/>
                <w:kern w:val="0"/>
                <w:sz w:val="32"/>
                <w:szCs w:val="32"/>
              </w:rPr>
            </w:pPr>
          </w:p>
        </w:tc>
      </w:tr>
      <w:tr w:rsidR="00AA7B68" w:rsidRPr="003C4CE4" w14:paraId="5F709723" w14:textId="77777777">
        <w:tc>
          <w:tcPr>
            <w:tcW w:w="959" w:type="dxa"/>
          </w:tcPr>
          <w:p w14:paraId="1C93F049" w14:textId="77777777" w:rsidR="00A23FCE" w:rsidRPr="003C4CE4" w:rsidRDefault="00000000">
            <w:pPr>
              <w:jc w:val="center"/>
              <w:rPr>
                <w:rFonts w:ascii="仿宋" w:eastAsia="仿宋" w:hAnsi="仿宋" w:cs="仿宋"/>
                <w:kern w:val="0"/>
                <w:sz w:val="24"/>
              </w:rPr>
            </w:pPr>
            <w:r w:rsidRPr="003C4CE4">
              <w:rPr>
                <w:rFonts w:ascii="仿宋" w:eastAsia="仿宋" w:hAnsi="仿宋" w:cs="仿宋" w:hint="eastAsia"/>
                <w:kern w:val="0"/>
                <w:sz w:val="24"/>
              </w:rPr>
              <w:t>……</w:t>
            </w:r>
          </w:p>
        </w:tc>
        <w:tc>
          <w:tcPr>
            <w:tcW w:w="3683" w:type="dxa"/>
          </w:tcPr>
          <w:p w14:paraId="7275F170" w14:textId="77777777" w:rsidR="00A23FCE" w:rsidRPr="003C4CE4" w:rsidRDefault="00A23FCE">
            <w:pPr>
              <w:jc w:val="center"/>
              <w:rPr>
                <w:rFonts w:ascii="仿宋" w:eastAsia="仿宋" w:hAnsi="仿宋" w:cs="仿宋"/>
                <w:b/>
                <w:kern w:val="0"/>
                <w:sz w:val="32"/>
                <w:szCs w:val="32"/>
              </w:rPr>
            </w:pPr>
          </w:p>
        </w:tc>
        <w:tc>
          <w:tcPr>
            <w:tcW w:w="3546" w:type="dxa"/>
          </w:tcPr>
          <w:p w14:paraId="31BC5C7C" w14:textId="77777777" w:rsidR="00A23FCE" w:rsidRPr="003C4CE4" w:rsidRDefault="00A23FCE">
            <w:pPr>
              <w:jc w:val="center"/>
              <w:rPr>
                <w:rFonts w:ascii="仿宋" w:eastAsia="仿宋" w:hAnsi="仿宋" w:cs="仿宋"/>
                <w:b/>
                <w:kern w:val="0"/>
                <w:sz w:val="32"/>
                <w:szCs w:val="32"/>
              </w:rPr>
            </w:pPr>
          </w:p>
        </w:tc>
        <w:tc>
          <w:tcPr>
            <w:tcW w:w="1276" w:type="dxa"/>
          </w:tcPr>
          <w:p w14:paraId="2234D232" w14:textId="77777777" w:rsidR="00A23FCE" w:rsidRPr="003C4CE4" w:rsidRDefault="00A23FCE">
            <w:pPr>
              <w:jc w:val="center"/>
              <w:rPr>
                <w:rFonts w:ascii="仿宋" w:eastAsia="仿宋" w:hAnsi="仿宋" w:cs="仿宋"/>
                <w:b/>
                <w:kern w:val="0"/>
                <w:sz w:val="32"/>
                <w:szCs w:val="32"/>
              </w:rPr>
            </w:pPr>
          </w:p>
        </w:tc>
      </w:tr>
    </w:tbl>
    <w:p w14:paraId="7D6304C9" w14:textId="77777777" w:rsidR="00A23FCE" w:rsidRPr="003C4CE4" w:rsidRDefault="00000000">
      <w:pPr>
        <w:jc w:val="left"/>
        <w:rPr>
          <w:rFonts w:ascii="仿宋" w:eastAsia="仿宋" w:hAnsi="仿宋" w:cs="仿宋"/>
          <w:kern w:val="0"/>
          <w:sz w:val="24"/>
        </w:rPr>
      </w:pPr>
      <w:r w:rsidRPr="003C4CE4">
        <w:rPr>
          <w:rFonts w:ascii="仿宋" w:eastAsia="仿宋" w:hAnsi="仿宋" w:cs="仿宋" w:hint="eastAsia"/>
          <w:kern w:val="0"/>
          <w:sz w:val="24"/>
        </w:rPr>
        <w:t>投标人保证：除商务技术偏离表列出的偏离外，投标人响应招标文件的全部要求</w:t>
      </w:r>
    </w:p>
    <w:p w14:paraId="5ABB8283" w14:textId="77777777" w:rsidR="00A23FCE" w:rsidRPr="003C4CE4" w:rsidRDefault="00A23FCE">
      <w:pPr>
        <w:jc w:val="center"/>
        <w:rPr>
          <w:rFonts w:ascii="仿宋" w:eastAsia="仿宋" w:hAnsi="仿宋" w:cs="仿宋"/>
          <w:b/>
          <w:kern w:val="0"/>
          <w:sz w:val="32"/>
          <w:szCs w:val="32"/>
        </w:rPr>
      </w:pPr>
    </w:p>
    <w:p w14:paraId="668AC037" w14:textId="77777777" w:rsidR="00A23FCE" w:rsidRPr="003C4CE4" w:rsidRDefault="00000000">
      <w:pPr>
        <w:spacing w:line="360" w:lineRule="auto"/>
        <w:ind w:right="420"/>
        <w:rPr>
          <w:rFonts w:ascii="仿宋" w:eastAsia="仿宋" w:hAnsi="仿宋" w:cs="仿宋"/>
          <w:sz w:val="24"/>
        </w:rPr>
      </w:pPr>
      <w:r w:rsidRPr="003C4CE4">
        <w:rPr>
          <w:rFonts w:ascii="仿宋" w:eastAsia="仿宋" w:hAnsi="仿宋" w:cs="仿宋" w:hint="eastAsia"/>
          <w:sz w:val="24"/>
        </w:rPr>
        <w:t>注：按本格式和要求提供。</w:t>
      </w:r>
    </w:p>
    <w:p w14:paraId="73FCFC02" w14:textId="77777777" w:rsidR="00A23FCE" w:rsidRPr="003C4CE4" w:rsidRDefault="00A23FCE">
      <w:pPr>
        <w:ind w:firstLineChars="595" w:firstLine="1911"/>
        <w:rPr>
          <w:rFonts w:ascii="仿宋" w:eastAsia="仿宋" w:hAnsi="仿宋" w:cs="仿宋"/>
          <w:b/>
          <w:bCs/>
          <w:sz w:val="32"/>
          <w:szCs w:val="32"/>
        </w:rPr>
      </w:pPr>
    </w:p>
    <w:p w14:paraId="4B5CC67F" w14:textId="77777777" w:rsidR="00A23FCE" w:rsidRPr="003C4CE4" w:rsidRDefault="00A23FCE">
      <w:pPr>
        <w:ind w:firstLineChars="595" w:firstLine="1911"/>
        <w:rPr>
          <w:rFonts w:ascii="仿宋" w:eastAsia="仿宋" w:hAnsi="仿宋" w:cs="仿宋"/>
          <w:b/>
          <w:bCs/>
          <w:sz w:val="32"/>
          <w:szCs w:val="32"/>
        </w:rPr>
      </w:pPr>
    </w:p>
    <w:p w14:paraId="4137D406" w14:textId="77777777" w:rsidR="00A23FCE" w:rsidRPr="003C4CE4" w:rsidRDefault="00A23FCE">
      <w:pPr>
        <w:ind w:firstLineChars="595" w:firstLine="1911"/>
        <w:rPr>
          <w:rFonts w:ascii="仿宋" w:eastAsia="仿宋" w:hAnsi="仿宋" w:cs="仿宋"/>
          <w:b/>
          <w:bCs/>
          <w:sz w:val="32"/>
          <w:szCs w:val="32"/>
        </w:rPr>
      </w:pPr>
    </w:p>
    <w:p w14:paraId="15CDB483" w14:textId="77777777" w:rsidR="00A23FCE" w:rsidRPr="003C4CE4" w:rsidRDefault="00A23FCE">
      <w:pPr>
        <w:ind w:firstLineChars="595" w:firstLine="1911"/>
        <w:rPr>
          <w:rFonts w:ascii="仿宋" w:eastAsia="仿宋" w:hAnsi="仿宋" w:cs="仿宋"/>
          <w:b/>
          <w:bCs/>
          <w:sz w:val="32"/>
          <w:szCs w:val="32"/>
        </w:rPr>
      </w:pPr>
    </w:p>
    <w:p w14:paraId="0F92C043" w14:textId="77777777" w:rsidR="00A23FCE" w:rsidRPr="003C4CE4" w:rsidRDefault="00A23FCE">
      <w:pPr>
        <w:ind w:firstLineChars="595" w:firstLine="1911"/>
        <w:rPr>
          <w:rFonts w:ascii="仿宋" w:eastAsia="仿宋" w:hAnsi="仿宋" w:cs="仿宋"/>
          <w:b/>
          <w:bCs/>
          <w:sz w:val="32"/>
          <w:szCs w:val="32"/>
        </w:rPr>
      </w:pPr>
    </w:p>
    <w:p w14:paraId="0BE68670" w14:textId="77777777" w:rsidR="00A23FCE" w:rsidRPr="003C4CE4" w:rsidRDefault="00000000">
      <w:pPr>
        <w:widowControl/>
        <w:adjustRightInd/>
        <w:jc w:val="left"/>
        <w:rPr>
          <w:rFonts w:ascii="仿宋" w:eastAsia="仿宋" w:hAnsi="仿宋" w:cs="仿宋"/>
          <w:b/>
          <w:bCs/>
          <w:sz w:val="32"/>
          <w:szCs w:val="32"/>
        </w:rPr>
      </w:pPr>
      <w:r w:rsidRPr="003C4CE4">
        <w:rPr>
          <w:rFonts w:ascii="仿宋" w:eastAsia="仿宋" w:hAnsi="仿宋" w:cs="仿宋" w:hint="eastAsia"/>
          <w:b/>
          <w:bCs/>
          <w:sz w:val="32"/>
          <w:szCs w:val="32"/>
        </w:rPr>
        <w:br w:type="page"/>
      </w:r>
    </w:p>
    <w:p w14:paraId="25C01DBA" w14:textId="77777777" w:rsidR="00A23FCE" w:rsidRPr="003C4CE4" w:rsidRDefault="00000000">
      <w:pPr>
        <w:ind w:firstLineChars="595" w:firstLine="1911"/>
        <w:rPr>
          <w:rFonts w:ascii="仿宋" w:eastAsia="仿宋" w:hAnsi="仿宋" w:cs="仿宋"/>
          <w:b/>
          <w:kern w:val="0"/>
          <w:sz w:val="32"/>
          <w:szCs w:val="32"/>
        </w:rPr>
      </w:pPr>
      <w:r w:rsidRPr="003C4CE4">
        <w:rPr>
          <w:rFonts w:ascii="仿宋" w:eastAsia="仿宋" w:hAnsi="仿宋" w:cs="仿宋" w:hint="eastAsia"/>
          <w:b/>
          <w:bCs/>
          <w:sz w:val="32"/>
          <w:szCs w:val="32"/>
        </w:rPr>
        <w:lastRenderedPageBreak/>
        <w:t>八</w:t>
      </w:r>
      <w:r w:rsidRPr="003C4CE4">
        <w:rPr>
          <w:rFonts w:ascii="仿宋" w:eastAsia="仿宋" w:hAnsi="仿宋" w:cs="仿宋" w:hint="eastAsia"/>
          <w:b/>
          <w:kern w:val="0"/>
          <w:sz w:val="32"/>
          <w:szCs w:val="32"/>
        </w:rPr>
        <w:t>、</w:t>
      </w:r>
      <w:r w:rsidRPr="003C4CE4">
        <w:rPr>
          <w:rFonts w:ascii="仿宋" w:eastAsia="仿宋" w:hAnsi="仿宋" w:cs="仿宋" w:hint="eastAsia"/>
          <w:b/>
          <w:kern w:val="0"/>
          <w:sz w:val="32"/>
          <w:szCs w:val="32"/>
          <w:lang w:val="zh-CN"/>
        </w:rPr>
        <w:t>政府采购供应商廉洁自律承诺书</w:t>
      </w:r>
    </w:p>
    <w:p w14:paraId="56413466" w14:textId="77777777" w:rsidR="00A23FCE" w:rsidRPr="003C4CE4" w:rsidRDefault="00A23FCE">
      <w:pPr>
        <w:snapToGrid w:val="0"/>
        <w:spacing w:line="360" w:lineRule="auto"/>
        <w:rPr>
          <w:rFonts w:ascii="仿宋" w:eastAsia="仿宋" w:hAnsi="仿宋" w:cs="仿宋"/>
          <w:sz w:val="24"/>
        </w:rPr>
      </w:pPr>
    </w:p>
    <w:p w14:paraId="1E840001" w14:textId="77777777" w:rsidR="00A23FCE" w:rsidRPr="003C4CE4" w:rsidRDefault="00000000">
      <w:pPr>
        <w:snapToGrid w:val="0"/>
        <w:spacing w:line="360" w:lineRule="auto"/>
        <w:rPr>
          <w:rFonts w:ascii="仿宋" w:eastAsia="仿宋" w:hAnsi="仿宋" w:cs="仿宋"/>
          <w:kern w:val="0"/>
          <w:sz w:val="24"/>
        </w:rPr>
      </w:pPr>
      <w:r w:rsidRPr="003C4CE4">
        <w:rPr>
          <w:rFonts w:ascii="仿宋" w:eastAsia="仿宋" w:hAnsi="仿宋" w:cs="仿宋" w:hint="eastAsia"/>
          <w:sz w:val="24"/>
        </w:rPr>
        <w:t>（采购人）、（采购代理机构）</w:t>
      </w:r>
      <w:r w:rsidRPr="003C4CE4">
        <w:rPr>
          <w:rFonts w:ascii="仿宋" w:eastAsia="仿宋" w:hAnsi="仿宋" w:cs="仿宋" w:hint="eastAsia"/>
          <w:kern w:val="0"/>
          <w:sz w:val="24"/>
          <w:lang w:val="zh-CN"/>
        </w:rPr>
        <w:t>：</w:t>
      </w:r>
    </w:p>
    <w:p w14:paraId="4900DCC3" w14:textId="77777777" w:rsidR="00A23FCE" w:rsidRPr="003C4CE4" w:rsidRDefault="00000000">
      <w:pPr>
        <w:autoSpaceDE w:val="0"/>
        <w:autoSpaceDN w:val="0"/>
        <w:spacing w:line="360" w:lineRule="auto"/>
        <w:ind w:leftChars="1" w:left="2" w:firstLineChars="200" w:firstLine="480"/>
        <w:jc w:val="left"/>
        <w:rPr>
          <w:rFonts w:ascii="仿宋" w:eastAsia="仿宋" w:hAnsi="仿宋" w:cs="仿宋"/>
          <w:kern w:val="0"/>
          <w:sz w:val="24"/>
          <w:lang w:val="zh-CN"/>
        </w:rPr>
      </w:pPr>
      <w:r w:rsidRPr="003C4CE4">
        <w:rPr>
          <w:rFonts w:ascii="仿宋" w:eastAsia="仿宋" w:hAnsi="仿宋" w:cs="仿宋" w:hint="eastAsia"/>
          <w:kern w:val="0"/>
          <w:sz w:val="24"/>
          <w:lang w:val="zh-CN"/>
        </w:rPr>
        <w:t>我单位响应你</w:t>
      </w:r>
      <w:r w:rsidRPr="003C4CE4">
        <w:rPr>
          <w:rFonts w:ascii="仿宋" w:eastAsia="仿宋" w:hAnsi="仿宋" w:cs="仿宋" w:hint="eastAsia"/>
          <w:sz w:val="24"/>
        </w:rPr>
        <w:t>单位</w:t>
      </w:r>
      <w:r w:rsidRPr="003C4CE4">
        <w:rPr>
          <w:rFonts w:ascii="仿宋" w:eastAsia="仿宋" w:hAnsi="仿宋" w:cs="仿宋" w:hint="eastAsia"/>
          <w:kern w:val="0"/>
          <w:sz w:val="24"/>
          <w:lang w:val="zh-CN"/>
        </w:rPr>
        <w:t>项目招标要求参加投标。在这次投标过程中和中标后，我们将严格遵守国家法律法规要求，并郑重承诺：</w:t>
      </w:r>
    </w:p>
    <w:p w14:paraId="4121F9BC" w14:textId="77777777" w:rsidR="00A23FCE" w:rsidRPr="003C4CE4" w:rsidRDefault="00000000">
      <w:pPr>
        <w:autoSpaceDE w:val="0"/>
        <w:autoSpaceDN w:val="0"/>
        <w:spacing w:line="360" w:lineRule="auto"/>
        <w:ind w:leftChars="1" w:left="2" w:firstLineChars="200" w:firstLine="480"/>
        <w:jc w:val="left"/>
        <w:rPr>
          <w:rFonts w:ascii="仿宋" w:eastAsia="仿宋" w:hAnsi="仿宋" w:cs="仿宋"/>
          <w:kern w:val="0"/>
          <w:sz w:val="24"/>
          <w:lang w:val="zh-CN"/>
        </w:rPr>
      </w:pPr>
      <w:r w:rsidRPr="003C4CE4">
        <w:rPr>
          <w:rFonts w:ascii="仿宋" w:eastAsia="仿宋" w:hAnsi="仿宋" w:cs="仿宋" w:hint="eastAsia"/>
          <w:kern w:val="0"/>
          <w:sz w:val="24"/>
          <w:lang w:val="zh-CN"/>
        </w:rPr>
        <w:t xml:space="preserve">一、不向项目有关人员及部门赠送礼金礼物、有价证券、回扣以及中介费、介绍费、咨询费等好处费； </w:t>
      </w:r>
    </w:p>
    <w:p w14:paraId="4F76736B" w14:textId="77777777" w:rsidR="00A23FCE" w:rsidRPr="003C4CE4" w:rsidRDefault="00000000">
      <w:pPr>
        <w:autoSpaceDE w:val="0"/>
        <w:autoSpaceDN w:val="0"/>
        <w:spacing w:line="360" w:lineRule="auto"/>
        <w:ind w:leftChars="1" w:left="2" w:firstLineChars="200" w:firstLine="480"/>
        <w:jc w:val="left"/>
        <w:rPr>
          <w:rFonts w:ascii="仿宋" w:eastAsia="仿宋" w:hAnsi="仿宋" w:cs="仿宋"/>
          <w:kern w:val="0"/>
          <w:sz w:val="24"/>
          <w:lang w:val="zh-CN"/>
        </w:rPr>
      </w:pPr>
      <w:r w:rsidRPr="003C4CE4">
        <w:rPr>
          <w:rFonts w:ascii="仿宋" w:eastAsia="仿宋" w:hAnsi="仿宋" w:cs="仿宋" w:hint="eastAsia"/>
          <w:kern w:val="0"/>
          <w:sz w:val="24"/>
          <w:lang w:val="zh-CN"/>
        </w:rPr>
        <w:t xml:space="preserve">二、不为项目有关人员及部门报销应由你方单位或个人支付的费用； </w:t>
      </w:r>
    </w:p>
    <w:p w14:paraId="0E36ACB6" w14:textId="77777777" w:rsidR="00A23FCE" w:rsidRPr="003C4CE4" w:rsidRDefault="00000000">
      <w:pPr>
        <w:autoSpaceDE w:val="0"/>
        <w:autoSpaceDN w:val="0"/>
        <w:spacing w:line="360" w:lineRule="auto"/>
        <w:ind w:leftChars="1" w:left="2" w:firstLineChars="200" w:firstLine="480"/>
        <w:jc w:val="left"/>
        <w:rPr>
          <w:rFonts w:ascii="仿宋" w:eastAsia="仿宋" w:hAnsi="仿宋" w:cs="仿宋"/>
          <w:kern w:val="0"/>
          <w:sz w:val="24"/>
          <w:lang w:val="zh-CN"/>
        </w:rPr>
      </w:pPr>
      <w:r w:rsidRPr="003C4CE4">
        <w:rPr>
          <w:rFonts w:ascii="仿宋" w:eastAsia="仿宋" w:hAnsi="仿宋" w:cs="仿宋" w:hint="eastAsia"/>
          <w:kern w:val="0"/>
          <w:sz w:val="24"/>
          <w:lang w:val="zh-CN"/>
        </w:rPr>
        <w:t xml:space="preserve">三、不向项目有关人员及部门提供有可能影响公正的宴请和健身娱乐等活动； </w:t>
      </w:r>
    </w:p>
    <w:p w14:paraId="628C779D" w14:textId="77777777" w:rsidR="00A23FCE" w:rsidRPr="003C4CE4" w:rsidRDefault="00000000">
      <w:pPr>
        <w:autoSpaceDE w:val="0"/>
        <w:autoSpaceDN w:val="0"/>
        <w:spacing w:line="360" w:lineRule="auto"/>
        <w:ind w:leftChars="1" w:left="2" w:firstLineChars="200" w:firstLine="480"/>
        <w:jc w:val="left"/>
        <w:rPr>
          <w:rFonts w:ascii="仿宋" w:eastAsia="仿宋" w:hAnsi="仿宋" w:cs="仿宋"/>
          <w:kern w:val="0"/>
          <w:sz w:val="24"/>
          <w:lang w:val="zh-CN"/>
        </w:rPr>
      </w:pPr>
      <w:r w:rsidRPr="003C4CE4">
        <w:rPr>
          <w:rFonts w:ascii="仿宋" w:eastAsia="仿宋" w:hAnsi="仿宋" w:cs="仿宋" w:hint="eastAsia"/>
          <w:kern w:val="0"/>
          <w:sz w:val="24"/>
          <w:lang w:val="zh-CN"/>
        </w:rPr>
        <w:t>四、不为项目有关人员及部门出国（境）、旅游等提供方便；</w:t>
      </w:r>
    </w:p>
    <w:p w14:paraId="41D5B666" w14:textId="77777777" w:rsidR="00A23FCE" w:rsidRPr="003C4CE4" w:rsidRDefault="00000000">
      <w:pPr>
        <w:autoSpaceDE w:val="0"/>
        <w:autoSpaceDN w:val="0"/>
        <w:spacing w:line="360" w:lineRule="auto"/>
        <w:ind w:leftChars="229" w:left="481"/>
        <w:jc w:val="left"/>
        <w:rPr>
          <w:rFonts w:ascii="仿宋" w:eastAsia="仿宋" w:hAnsi="仿宋" w:cs="仿宋"/>
          <w:kern w:val="0"/>
          <w:sz w:val="24"/>
          <w:lang w:val="zh-CN"/>
        </w:rPr>
      </w:pPr>
      <w:r w:rsidRPr="003C4CE4">
        <w:rPr>
          <w:rFonts w:ascii="仿宋" w:eastAsia="仿宋" w:hAnsi="仿宋" w:cs="仿宋" w:hint="eastAsia"/>
          <w:kern w:val="0"/>
          <w:sz w:val="24"/>
          <w:lang w:val="zh-CN"/>
        </w:rPr>
        <w:t>五、不为项目有关人员个人装修住房、婚丧嫁娶、配偶子女工作安排等提供</w:t>
      </w:r>
    </w:p>
    <w:p w14:paraId="3EC34444" w14:textId="77777777" w:rsidR="00A23FCE" w:rsidRPr="003C4CE4" w:rsidRDefault="00000000">
      <w:pPr>
        <w:autoSpaceDE w:val="0"/>
        <w:autoSpaceDN w:val="0"/>
        <w:spacing w:line="360" w:lineRule="auto"/>
        <w:jc w:val="left"/>
        <w:rPr>
          <w:rFonts w:ascii="仿宋" w:eastAsia="仿宋" w:hAnsi="仿宋" w:cs="仿宋"/>
          <w:kern w:val="0"/>
          <w:sz w:val="24"/>
          <w:lang w:val="zh-CN"/>
        </w:rPr>
      </w:pPr>
      <w:r w:rsidRPr="003C4CE4">
        <w:rPr>
          <w:rFonts w:ascii="仿宋" w:eastAsia="仿宋" w:hAnsi="仿宋" w:cs="仿宋" w:hint="eastAsia"/>
          <w:kern w:val="0"/>
          <w:sz w:val="24"/>
          <w:lang w:val="zh-CN"/>
        </w:rPr>
        <w:t>好处；</w:t>
      </w:r>
    </w:p>
    <w:p w14:paraId="641EBD0B" w14:textId="77777777" w:rsidR="00A23FCE" w:rsidRPr="003C4CE4" w:rsidRDefault="00000000">
      <w:pPr>
        <w:autoSpaceDE w:val="0"/>
        <w:autoSpaceDN w:val="0"/>
        <w:spacing w:line="360" w:lineRule="auto"/>
        <w:ind w:leftChars="229" w:left="481"/>
        <w:jc w:val="left"/>
        <w:rPr>
          <w:rFonts w:ascii="仿宋" w:eastAsia="仿宋" w:hAnsi="仿宋" w:cs="仿宋"/>
          <w:kern w:val="0"/>
          <w:sz w:val="24"/>
          <w:lang w:val="zh-CN"/>
        </w:rPr>
      </w:pPr>
      <w:r w:rsidRPr="003C4CE4">
        <w:rPr>
          <w:rFonts w:ascii="仿宋" w:eastAsia="仿宋" w:hAnsi="仿宋" w:cs="仿宋" w:hint="eastAsia"/>
          <w:kern w:val="0"/>
          <w:sz w:val="24"/>
          <w:lang w:val="zh-CN"/>
        </w:rPr>
        <w:t>六、严格遵守《</w:t>
      </w:r>
      <w:r w:rsidRPr="003C4CE4">
        <w:rPr>
          <w:rFonts w:ascii="仿宋" w:eastAsia="仿宋" w:hAnsi="仿宋" w:cs="仿宋" w:hint="eastAsia"/>
          <w:sz w:val="24"/>
          <w:lang w:val="zh-CN"/>
        </w:rPr>
        <w:t>中华人民共和国</w:t>
      </w:r>
      <w:r w:rsidRPr="003C4CE4">
        <w:rPr>
          <w:rFonts w:ascii="仿宋" w:eastAsia="仿宋" w:hAnsi="仿宋" w:cs="仿宋" w:hint="eastAsia"/>
          <w:kern w:val="0"/>
          <w:sz w:val="24"/>
          <w:lang w:val="zh-CN"/>
        </w:rPr>
        <w:t>政府采购法》</w:t>
      </w:r>
      <w:proofErr w:type="gramStart"/>
      <w:r w:rsidRPr="003C4CE4">
        <w:rPr>
          <w:rFonts w:ascii="仿宋" w:eastAsia="仿宋" w:hAnsi="仿宋" w:cs="仿宋" w:hint="eastAsia"/>
          <w:kern w:val="0"/>
          <w:sz w:val="24"/>
          <w:lang w:val="zh-CN"/>
        </w:rPr>
        <w:t>《</w:t>
      </w:r>
      <w:proofErr w:type="gramEnd"/>
      <w:r w:rsidRPr="003C4CE4">
        <w:rPr>
          <w:rFonts w:ascii="仿宋" w:eastAsia="仿宋" w:hAnsi="仿宋" w:cs="仿宋" w:hint="eastAsia"/>
          <w:sz w:val="24"/>
          <w:lang w:val="zh-CN"/>
        </w:rPr>
        <w:t>中华人民共和国</w:t>
      </w:r>
      <w:r w:rsidRPr="003C4CE4">
        <w:rPr>
          <w:rFonts w:ascii="仿宋" w:eastAsia="仿宋" w:hAnsi="仿宋" w:cs="仿宋" w:hint="eastAsia"/>
          <w:kern w:val="0"/>
          <w:sz w:val="24"/>
          <w:lang w:val="zh-CN"/>
        </w:rPr>
        <w:t>招标投标</w:t>
      </w:r>
    </w:p>
    <w:p w14:paraId="0A472EC2" w14:textId="77777777" w:rsidR="00A23FCE" w:rsidRPr="003C4CE4" w:rsidRDefault="00000000">
      <w:pPr>
        <w:autoSpaceDE w:val="0"/>
        <w:autoSpaceDN w:val="0"/>
        <w:spacing w:line="360" w:lineRule="auto"/>
        <w:jc w:val="left"/>
        <w:rPr>
          <w:rFonts w:ascii="仿宋" w:eastAsia="仿宋" w:hAnsi="仿宋" w:cs="仿宋"/>
          <w:kern w:val="0"/>
          <w:sz w:val="24"/>
          <w:lang w:val="zh-CN"/>
        </w:rPr>
      </w:pPr>
      <w:r w:rsidRPr="003C4CE4">
        <w:rPr>
          <w:rFonts w:ascii="仿宋" w:eastAsia="仿宋" w:hAnsi="仿宋" w:cs="仿宋" w:hint="eastAsia"/>
          <w:kern w:val="0"/>
          <w:sz w:val="24"/>
          <w:lang w:val="zh-CN"/>
        </w:rPr>
        <w:t>法</w:t>
      </w:r>
      <w:proofErr w:type="gramStart"/>
      <w:r w:rsidRPr="003C4CE4">
        <w:rPr>
          <w:rFonts w:ascii="仿宋" w:eastAsia="仿宋" w:hAnsi="仿宋" w:cs="仿宋" w:hint="eastAsia"/>
          <w:kern w:val="0"/>
          <w:sz w:val="24"/>
          <w:lang w:val="zh-CN"/>
        </w:rPr>
        <w:t>》</w:t>
      </w:r>
      <w:proofErr w:type="gramEnd"/>
      <w:r w:rsidRPr="003C4CE4">
        <w:rPr>
          <w:rFonts w:ascii="仿宋" w:eastAsia="仿宋" w:hAnsi="仿宋" w:cs="仿宋" w:hint="eastAsia"/>
          <w:sz w:val="24"/>
          <w:lang w:val="zh-CN"/>
        </w:rPr>
        <w:t>《中华人民共和国民法典》</w:t>
      </w:r>
      <w:r w:rsidRPr="003C4CE4">
        <w:rPr>
          <w:rFonts w:ascii="仿宋" w:eastAsia="仿宋" w:hAnsi="仿宋" w:cs="仿宋" w:hint="eastAsia"/>
          <w:kern w:val="0"/>
          <w:sz w:val="24"/>
          <w:lang w:val="zh-CN"/>
        </w:rPr>
        <w:t xml:space="preserve">等法律法规，诚实守信，合法经营，坚决抵制各种违法违纪行为。 </w:t>
      </w:r>
    </w:p>
    <w:p w14:paraId="67D98132" w14:textId="77777777" w:rsidR="00A23FCE" w:rsidRPr="003C4CE4" w:rsidRDefault="00000000">
      <w:pPr>
        <w:autoSpaceDE w:val="0"/>
        <w:autoSpaceDN w:val="0"/>
        <w:spacing w:line="360" w:lineRule="auto"/>
        <w:ind w:firstLineChars="200" w:firstLine="480"/>
        <w:jc w:val="left"/>
        <w:rPr>
          <w:rFonts w:ascii="仿宋" w:eastAsia="仿宋" w:hAnsi="仿宋" w:cs="仿宋"/>
          <w:kern w:val="0"/>
          <w:sz w:val="24"/>
          <w:lang w:val="zh-CN"/>
        </w:rPr>
      </w:pPr>
      <w:r w:rsidRPr="003C4CE4">
        <w:rPr>
          <w:rFonts w:ascii="仿宋" w:eastAsia="仿宋" w:hAnsi="仿宋" w:cs="仿宋" w:hint="eastAsia"/>
          <w:kern w:val="0"/>
          <w:sz w:val="24"/>
          <w:lang w:val="zh-CN"/>
        </w:rPr>
        <w:t>如违反上述承诺，你</w:t>
      </w:r>
      <w:r w:rsidRPr="003C4CE4">
        <w:rPr>
          <w:rFonts w:ascii="仿宋" w:eastAsia="仿宋" w:hAnsi="仿宋" w:cs="仿宋" w:hint="eastAsia"/>
          <w:sz w:val="24"/>
        </w:rPr>
        <w:t>单位</w:t>
      </w:r>
      <w:r w:rsidRPr="003C4CE4">
        <w:rPr>
          <w:rFonts w:ascii="仿宋" w:eastAsia="仿宋" w:hAnsi="仿宋" w:cs="仿宋" w:hint="eastAsia"/>
          <w:kern w:val="0"/>
          <w:sz w:val="24"/>
          <w:lang w:val="zh-CN"/>
        </w:rPr>
        <w:t>有权立即取消我单位投标、中标或在建项目的建设资格，有权拒绝我单位在一定时期内进入你</w:t>
      </w:r>
      <w:r w:rsidRPr="003C4CE4">
        <w:rPr>
          <w:rFonts w:ascii="仿宋" w:eastAsia="仿宋" w:hAnsi="仿宋" w:cs="仿宋" w:hint="eastAsia"/>
          <w:sz w:val="24"/>
        </w:rPr>
        <w:t>单位</w:t>
      </w:r>
      <w:r w:rsidRPr="003C4CE4">
        <w:rPr>
          <w:rFonts w:ascii="仿宋" w:eastAsia="仿宋" w:hAnsi="仿宋" w:cs="仿宋" w:hint="eastAsia"/>
          <w:kern w:val="0"/>
          <w:sz w:val="24"/>
          <w:lang w:val="zh-CN"/>
        </w:rPr>
        <w:t>进行项目建设或其他经营活动，并通报市财政局。由此引起的相应损失均由我单位承担。</w:t>
      </w:r>
    </w:p>
    <w:p w14:paraId="1E3E4843" w14:textId="77777777" w:rsidR="00A23FCE" w:rsidRPr="003C4CE4" w:rsidRDefault="00A23FCE">
      <w:pPr>
        <w:autoSpaceDE w:val="0"/>
        <w:autoSpaceDN w:val="0"/>
        <w:spacing w:line="360" w:lineRule="auto"/>
        <w:ind w:left="2"/>
        <w:jc w:val="left"/>
        <w:rPr>
          <w:rFonts w:ascii="仿宋" w:eastAsia="仿宋" w:hAnsi="仿宋" w:cs="仿宋"/>
          <w:kern w:val="0"/>
          <w:sz w:val="24"/>
          <w:lang w:val="zh-CN"/>
        </w:rPr>
      </w:pPr>
    </w:p>
    <w:p w14:paraId="5666F7CC" w14:textId="77777777" w:rsidR="00A23FCE" w:rsidRPr="003C4CE4" w:rsidRDefault="00A23FCE">
      <w:pPr>
        <w:autoSpaceDE w:val="0"/>
        <w:autoSpaceDN w:val="0"/>
        <w:spacing w:line="360" w:lineRule="auto"/>
        <w:ind w:left="2"/>
        <w:jc w:val="left"/>
        <w:rPr>
          <w:rFonts w:ascii="仿宋" w:eastAsia="仿宋" w:hAnsi="仿宋" w:cs="仿宋"/>
          <w:kern w:val="0"/>
          <w:sz w:val="24"/>
          <w:lang w:val="zh-CN"/>
        </w:rPr>
      </w:pPr>
    </w:p>
    <w:p w14:paraId="473D358F" w14:textId="77777777" w:rsidR="00A23FCE" w:rsidRPr="003C4CE4" w:rsidRDefault="00A23FCE">
      <w:pPr>
        <w:autoSpaceDE w:val="0"/>
        <w:autoSpaceDN w:val="0"/>
        <w:spacing w:line="360" w:lineRule="auto"/>
        <w:ind w:left="2"/>
        <w:jc w:val="left"/>
        <w:rPr>
          <w:rFonts w:ascii="仿宋" w:eastAsia="仿宋" w:hAnsi="仿宋" w:cs="仿宋"/>
          <w:kern w:val="0"/>
          <w:sz w:val="24"/>
          <w:lang w:val="zh-CN"/>
        </w:rPr>
      </w:pPr>
    </w:p>
    <w:p w14:paraId="123C90BC" w14:textId="77777777" w:rsidR="00A23FCE" w:rsidRPr="003C4CE4" w:rsidRDefault="00000000">
      <w:pPr>
        <w:autoSpaceDE w:val="0"/>
        <w:autoSpaceDN w:val="0"/>
        <w:spacing w:line="360" w:lineRule="auto"/>
        <w:ind w:leftChars="1" w:left="2" w:right="1120" w:firstLineChars="1900" w:firstLine="4560"/>
        <w:jc w:val="left"/>
        <w:rPr>
          <w:rFonts w:ascii="仿宋" w:eastAsia="仿宋" w:hAnsi="仿宋" w:cs="仿宋"/>
          <w:kern w:val="0"/>
          <w:sz w:val="24"/>
          <w:lang w:val="zh-CN"/>
        </w:rPr>
      </w:pPr>
      <w:r w:rsidRPr="003C4CE4">
        <w:rPr>
          <w:rFonts w:ascii="仿宋" w:eastAsia="仿宋" w:hAnsi="仿宋" w:cs="仿宋" w:hint="eastAsia"/>
          <w:kern w:val="0"/>
          <w:sz w:val="24"/>
          <w:lang w:val="zh-CN"/>
        </w:rPr>
        <w:t>投标人名称（</w:t>
      </w:r>
      <w:r w:rsidRPr="003C4CE4">
        <w:rPr>
          <w:rFonts w:ascii="仿宋" w:eastAsia="仿宋" w:hAnsi="仿宋" w:cs="仿宋" w:hint="eastAsia"/>
          <w:sz w:val="24"/>
        </w:rPr>
        <w:t>电子签名</w:t>
      </w:r>
      <w:r w:rsidRPr="003C4CE4">
        <w:rPr>
          <w:rFonts w:ascii="仿宋" w:eastAsia="仿宋" w:hAnsi="仿宋" w:cs="仿宋" w:hint="eastAsia"/>
          <w:kern w:val="0"/>
          <w:sz w:val="24"/>
          <w:lang w:val="zh-CN"/>
        </w:rPr>
        <w:t xml:space="preserve">）：                                                                                                                                                                                                               </w:t>
      </w:r>
    </w:p>
    <w:p w14:paraId="38893159" w14:textId="77777777" w:rsidR="00A23FCE" w:rsidRPr="003C4CE4" w:rsidRDefault="00000000">
      <w:pPr>
        <w:spacing w:line="360" w:lineRule="auto"/>
        <w:ind w:leftChars="2200" w:left="4620"/>
        <w:rPr>
          <w:rFonts w:ascii="仿宋" w:eastAsia="仿宋" w:hAnsi="仿宋" w:cs="仿宋"/>
          <w:sz w:val="24"/>
        </w:rPr>
      </w:pPr>
      <w:r w:rsidRPr="003C4CE4">
        <w:rPr>
          <w:rFonts w:ascii="仿宋" w:eastAsia="仿宋" w:hAnsi="仿宋" w:cs="仿宋" w:hint="eastAsia"/>
          <w:kern w:val="0"/>
          <w:sz w:val="24"/>
          <w:lang w:val="zh-CN"/>
        </w:rPr>
        <w:t>日期</w:t>
      </w:r>
      <w:r w:rsidRPr="003C4CE4">
        <w:rPr>
          <w:rFonts w:ascii="仿宋" w:eastAsia="仿宋" w:hAnsi="仿宋" w:cs="仿宋" w:hint="eastAsia"/>
          <w:kern w:val="0"/>
          <w:sz w:val="24"/>
        </w:rPr>
        <w:t>：</w:t>
      </w:r>
      <w:r w:rsidRPr="003C4CE4">
        <w:rPr>
          <w:rFonts w:ascii="仿宋" w:eastAsia="仿宋" w:hAnsi="仿宋" w:cs="仿宋" w:hint="eastAsia"/>
          <w:kern w:val="0"/>
          <w:sz w:val="24"/>
          <w:lang w:val="zh-CN"/>
        </w:rPr>
        <w:t xml:space="preserve">   年   月   日</w:t>
      </w:r>
    </w:p>
    <w:p w14:paraId="0236EDE4" w14:textId="77777777" w:rsidR="00A23FCE" w:rsidRPr="003C4CE4" w:rsidRDefault="00A23FCE">
      <w:pPr>
        <w:spacing w:line="360" w:lineRule="auto"/>
        <w:jc w:val="center"/>
        <w:rPr>
          <w:rFonts w:ascii="仿宋" w:eastAsia="仿宋" w:hAnsi="仿宋" w:cs="仿宋"/>
          <w:b/>
          <w:bCs/>
          <w:sz w:val="24"/>
        </w:rPr>
      </w:pPr>
    </w:p>
    <w:p w14:paraId="1050ED0B" w14:textId="77777777" w:rsidR="00A23FCE" w:rsidRPr="003C4CE4" w:rsidRDefault="00000000">
      <w:pPr>
        <w:spacing w:line="360" w:lineRule="auto"/>
        <w:ind w:right="420"/>
        <w:rPr>
          <w:rFonts w:ascii="仿宋" w:eastAsia="仿宋" w:hAnsi="仿宋" w:cs="仿宋"/>
          <w:sz w:val="24"/>
        </w:rPr>
      </w:pPr>
      <w:r w:rsidRPr="003C4CE4">
        <w:rPr>
          <w:rFonts w:ascii="仿宋" w:eastAsia="仿宋" w:hAnsi="仿宋" w:cs="仿宋" w:hint="eastAsia"/>
          <w:sz w:val="24"/>
        </w:rPr>
        <w:t>注：按本格式和要求提供。</w:t>
      </w:r>
    </w:p>
    <w:p w14:paraId="76C240A8" w14:textId="77777777" w:rsidR="00A23FCE" w:rsidRPr="003C4CE4" w:rsidRDefault="00A23FCE">
      <w:pPr>
        <w:spacing w:line="360" w:lineRule="auto"/>
        <w:jc w:val="center"/>
        <w:rPr>
          <w:rFonts w:ascii="仿宋" w:eastAsia="仿宋" w:hAnsi="仿宋" w:cs="仿宋"/>
          <w:b/>
          <w:bCs/>
          <w:sz w:val="24"/>
        </w:rPr>
        <w:sectPr w:rsidR="00A23FCE" w:rsidRPr="003C4CE4">
          <w:headerReference w:type="default" r:id="rId21"/>
          <w:footerReference w:type="default" r:id="rId22"/>
          <w:headerReference w:type="first" r:id="rId23"/>
          <w:footerReference w:type="first" r:id="rId24"/>
          <w:pgSz w:w="11906" w:h="16838"/>
          <w:pgMar w:top="1276" w:right="1418" w:bottom="1247" w:left="1418" w:header="851" w:footer="992" w:gutter="0"/>
          <w:cols w:space="720"/>
          <w:titlePg/>
          <w:docGrid w:linePitch="312"/>
        </w:sectPr>
      </w:pPr>
    </w:p>
    <w:p w14:paraId="15376658" w14:textId="77777777" w:rsidR="00A23FCE" w:rsidRPr="003C4CE4" w:rsidRDefault="00000000">
      <w:pPr>
        <w:spacing w:line="360" w:lineRule="auto"/>
        <w:jc w:val="center"/>
        <w:outlineLvl w:val="0"/>
        <w:rPr>
          <w:rFonts w:ascii="仿宋" w:eastAsia="仿宋" w:hAnsi="仿宋" w:cs="仿宋"/>
          <w:b/>
          <w:kern w:val="0"/>
          <w:sz w:val="36"/>
          <w:szCs w:val="36"/>
        </w:rPr>
      </w:pPr>
      <w:r w:rsidRPr="003C4CE4">
        <w:rPr>
          <w:rFonts w:ascii="仿宋" w:eastAsia="仿宋" w:hAnsi="仿宋" w:cs="仿宋" w:hint="eastAsia"/>
          <w:b/>
          <w:kern w:val="0"/>
          <w:sz w:val="36"/>
          <w:szCs w:val="36"/>
        </w:rPr>
        <w:lastRenderedPageBreak/>
        <w:t>报价文件部分</w:t>
      </w:r>
    </w:p>
    <w:p w14:paraId="095DF472" w14:textId="77777777" w:rsidR="00A23FCE" w:rsidRPr="003C4CE4" w:rsidRDefault="00000000">
      <w:pPr>
        <w:spacing w:line="360" w:lineRule="auto"/>
        <w:jc w:val="center"/>
        <w:outlineLvl w:val="0"/>
        <w:rPr>
          <w:rFonts w:ascii="仿宋" w:eastAsia="仿宋" w:hAnsi="仿宋" w:cs="仿宋"/>
          <w:b/>
          <w:kern w:val="0"/>
          <w:sz w:val="36"/>
          <w:szCs w:val="36"/>
        </w:rPr>
      </w:pPr>
      <w:r w:rsidRPr="003C4CE4">
        <w:rPr>
          <w:rFonts w:ascii="仿宋" w:eastAsia="仿宋" w:hAnsi="仿宋" w:cs="仿宋" w:hint="eastAsia"/>
          <w:b/>
          <w:kern w:val="0"/>
          <w:sz w:val="36"/>
          <w:szCs w:val="36"/>
        </w:rPr>
        <w:t>目录</w:t>
      </w:r>
    </w:p>
    <w:p w14:paraId="74776EE9" w14:textId="77777777" w:rsidR="00A23FCE" w:rsidRPr="003C4CE4" w:rsidRDefault="00A23FCE">
      <w:pPr>
        <w:spacing w:line="360" w:lineRule="auto"/>
        <w:jc w:val="center"/>
        <w:outlineLvl w:val="0"/>
        <w:rPr>
          <w:rFonts w:ascii="仿宋" w:eastAsia="仿宋" w:hAnsi="仿宋" w:cs="仿宋"/>
          <w:b/>
          <w:kern w:val="0"/>
          <w:sz w:val="36"/>
          <w:szCs w:val="36"/>
        </w:rPr>
      </w:pPr>
    </w:p>
    <w:p w14:paraId="24E6D503" w14:textId="77777777" w:rsidR="00A23FCE" w:rsidRPr="003C4CE4" w:rsidRDefault="00000000">
      <w:pPr>
        <w:snapToGrid w:val="0"/>
        <w:spacing w:line="360" w:lineRule="auto"/>
        <w:rPr>
          <w:rFonts w:ascii="仿宋" w:eastAsia="仿宋" w:hAnsi="仿宋" w:cs="仿宋"/>
          <w:sz w:val="24"/>
        </w:rPr>
      </w:pPr>
      <w:r w:rsidRPr="003C4CE4">
        <w:rPr>
          <w:rFonts w:ascii="仿宋" w:eastAsia="仿宋" w:hAnsi="仿宋" w:cs="仿宋" w:hint="eastAsia"/>
          <w:sz w:val="24"/>
        </w:rPr>
        <w:t>（1）开标一览表（报价表）……</w:t>
      </w:r>
      <w:proofErr w:type="gramStart"/>
      <w:r w:rsidRPr="003C4CE4">
        <w:rPr>
          <w:rFonts w:ascii="仿宋" w:eastAsia="仿宋" w:hAnsi="仿宋" w:cs="仿宋" w:hint="eastAsia"/>
          <w:sz w:val="24"/>
        </w:rPr>
        <w:t>…………………………………………………</w:t>
      </w:r>
      <w:proofErr w:type="gramEnd"/>
      <w:r w:rsidRPr="003C4CE4">
        <w:rPr>
          <w:rFonts w:ascii="仿宋" w:eastAsia="仿宋" w:hAnsi="仿宋" w:cs="仿宋" w:hint="eastAsia"/>
          <w:sz w:val="24"/>
        </w:rPr>
        <w:t>（页码）</w:t>
      </w:r>
    </w:p>
    <w:p w14:paraId="46868B03" w14:textId="77777777" w:rsidR="00A23FCE" w:rsidRPr="003C4CE4" w:rsidRDefault="00000000">
      <w:pPr>
        <w:snapToGrid w:val="0"/>
        <w:spacing w:line="360" w:lineRule="auto"/>
        <w:rPr>
          <w:rFonts w:ascii="仿宋" w:eastAsia="仿宋" w:hAnsi="仿宋" w:cs="仿宋"/>
          <w:sz w:val="24"/>
        </w:rPr>
      </w:pPr>
      <w:r w:rsidRPr="003C4CE4">
        <w:rPr>
          <w:rFonts w:ascii="仿宋" w:eastAsia="仿宋" w:hAnsi="仿宋" w:cs="仿宋" w:hint="eastAsia"/>
          <w:sz w:val="24"/>
        </w:rPr>
        <w:t>（2）中小企业声明函……</w:t>
      </w:r>
      <w:proofErr w:type="gramStart"/>
      <w:r w:rsidRPr="003C4CE4">
        <w:rPr>
          <w:rFonts w:ascii="仿宋" w:eastAsia="仿宋" w:hAnsi="仿宋" w:cs="仿宋" w:hint="eastAsia"/>
          <w:sz w:val="24"/>
        </w:rPr>
        <w:t>…………………………………………………………</w:t>
      </w:r>
      <w:proofErr w:type="gramEnd"/>
      <w:r w:rsidRPr="003C4CE4">
        <w:rPr>
          <w:rFonts w:ascii="仿宋" w:eastAsia="仿宋" w:hAnsi="仿宋" w:cs="仿宋" w:hint="eastAsia"/>
          <w:sz w:val="24"/>
        </w:rPr>
        <w:t>（页码）</w:t>
      </w:r>
    </w:p>
    <w:p w14:paraId="328FD166" w14:textId="77777777" w:rsidR="00A23FCE" w:rsidRPr="003C4CE4" w:rsidRDefault="00A23FCE">
      <w:pPr>
        <w:snapToGrid w:val="0"/>
        <w:spacing w:line="360" w:lineRule="auto"/>
        <w:ind w:right="480"/>
        <w:jc w:val="center"/>
        <w:rPr>
          <w:rFonts w:ascii="仿宋" w:eastAsia="仿宋" w:hAnsi="仿宋" w:cs="仿宋"/>
          <w:b/>
          <w:kern w:val="0"/>
          <w:sz w:val="32"/>
          <w:szCs w:val="32"/>
        </w:rPr>
      </w:pPr>
    </w:p>
    <w:p w14:paraId="526111B1" w14:textId="77777777" w:rsidR="00A23FCE" w:rsidRPr="003C4CE4" w:rsidRDefault="00A23FCE">
      <w:pPr>
        <w:snapToGrid w:val="0"/>
        <w:spacing w:line="360" w:lineRule="auto"/>
        <w:ind w:right="480"/>
        <w:jc w:val="center"/>
        <w:rPr>
          <w:rFonts w:ascii="仿宋" w:eastAsia="仿宋" w:hAnsi="仿宋" w:cs="仿宋"/>
          <w:b/>
          <w:kern w:val="0"/>
          <w:sz w:val="32"/>
          <w:szCs w:val="32"/>
        </w:rPr>
      </w:pPr>
    </w:p>
    <w:p w14:paraId="70F092C2" w14:textId="77777777" w:rsidR="00A23FCE" w:rsidRPr="003C4CE4" w:rsidRDefault="00A23FCE">
      <w:pPr>
        <w:snapToGrid w:val="0"/>
        <w:spacing w:line="360" w:lineRule="auto"/>
        <w:ind w:right="480"/>
        <w:jc w:val="center"/>
        <w:rPr>
          <w:rFonts w:ascii="仿宋" w:eastAsia="仿宋" w:hAnsi="仿宋" w:cs="仿宋"/>
          <w:b/>
          <w:kern w:val="0"/>
          <w:sz w:val="32"/>
          <w:szCs w:val="32"/>
        </w:rPr>
      </w:pPr>
    </w:p>
    <w:p w14:paraId="583B060D" w14:textId="77777777" w:rsidR="00A23FCE" w:rsidRPr="003C4CE4" w:rsidRDefault="00A23FCE">
      <w:pPr>
        <w:snapToGrid w:val="0"/>
        <w:spacing w:line="360" w:lineRule="auto"/>
        <w:ind w:right="480"/>
        <w:jc w:val="center"/>
        <w:rPr>
          <w:rFonts w:ascii="仿宋" w:eastAsia="仿宋" w:hAnsi="仿宋" w:cs="仿宋"/>
          <w:b/>
          <w:kern w:val="0"/>
          <w:sz w:val="32"/>
          <w:szCs w:val="32"/>
        </w:rPr>
      </w:pPr>
    </w:p>
    <w:p w14:paraId="6B63F803" w14:textId="77777777" w:rsidR="00A23FCE" w:rsidRPr="003C4CE4" w:rsidRDefault="00A23FCE">
      <w:pPr>
        <w:snapToGrid w:val="0"/>
        <w:spacing w:line="360" w:lineRule="auto"/>
        <w:ind w:right="480"/>
        <w:jc w:val="center"/>
        <w:rPr>
          <w:rFonts w:ascii="仿宋" w:eastAsia="仿宋" w:hAnsi="仿宋" w:cs="仿宋"/>
          <w:b/>
          <w:kern w:val="0"/>
          <w:sz w:val="32"/>
          <w:szCs w:val="32"/>
        </w:rPr>
      </w:pPr>
    </w:p>
    <w:p w14:paraId="752E7C61" w14:textId="77777777" w:rsidR="00A23FCE" w:rsidRPr="003C4CE4" w:rsidRDefault="00A23FCE">
      <w:pPr>
        <w:snapToGrid w:val="0"/>
        <w:spacing w:line="360" w:lineRule="auto"/>
        <w:ind w:right="480"/>
        <w:jc w:val="center"/>
        <w:rPr>
          <w:rFonts w:ascii="仿宋" w:eastAsia="仿宋" w:hAnsi="仿宋" w:cs="仿宋"/>
          <w:b/>
          <w:kern w:val="0"/>
          <w:sz w:val="32"/>
          <w:szCs w:val="32"/>
        </w:rPr>
      </w:pPr>
    </w:p>
    <w:p w14:paraId="136687A8" w14:textId="77777777" w:rsidR="00A23FCE" w:rsidRPr="003C4CE4" w:rsidRDefault="00A23FCE">
      <w:pPr>
        <w:snapToGrid w:val="0"/>
        <w:spacing w:line="360" w:lineRule="auto"/>
        <w:ind w:right="480"/>
        <w:jc w:val="center"/>
        <w:rPr>
          <w:rFonts w:ascii="仿宋" w:eastAsia="仿宋" w:hAnsi="仿宋" w:cs="仿宋"/>
          <w:b/>
          <w:kern w:val="0"/>
          <w:sz w:val="32"/>
          <w:szCs w:val="32"/>
        </w:rPr>
      </w:pPr>
    </w:p>
    <w:p w14:paraId="5F6EF998" w14:textId="77777777" w:rsidR="00A23FCE" w:rsidRPr="003C4CE4" w:rsidRDefault="00A23FCE">
      <w:pPr>
        <w:snapToGrid w:val="0"/>
        <w:spacing w:line="360" w:lineRule="auto"/>
        <w:ind w:right="480"/>
        <w:jc w:val="center"/>
        <w:rPr>
          <w:rFonts w:ascii="仿宋" w:eastAsia="仿宋" w:hAnsi="仿宋" w:cs="仿宋"/>
          <w:b/>
          <w:kern w:val="0"/>
          <w:sz w:val="32"/>
          <w:szCs w:val="32"/>
        </w:rPr>
      </w:pPr>
    </w:p>
    <w:p w14:paraId="3F6A1396" w14:textId="77777777" w:rsidR="00A23FCE" w:rsidRPr="003C4CE4" w:rsidRDefault="00A23FCE">
      <w:pPr>
        <w:snapToGrid w:val="0"/>
        <w:spacing w:line="360" w:lineRule="auto"/>
        <w:ind w:right="480"/>
        <w:jc w:val="center"/>
        <w:rPr>
          <w:rFonts w:ascii="仿宋" w:eastAsia="仿宋" w:hAnsi="仿宋" w:cs="仿宋"/>
          <w:b/>
          <w:kern w:val="0"/>
          <w:sz w:val="32"/>
          <w:szCs w:val="32"/>
        </w:rPr>
      </w:pPr>
    </w:p>
    <w:p w14:paraId="637E3363" w14:textId="77777777" w:rsidR="00A23FCE" w:rsidRPr="003C4CE4" w:rsidRDefault="00A23FCE">
      <w:pPr>
        <w:snapToGrid w:val="0"/>
        <w:spacing w:line="360" w:lineRule="auto"/>
        <w:ind w:right="480"/>
        <w:jc w:val="center"/>
        <w:rPr>
          <w:rFonts w:ascii="仿宋" w:eastAsia="仿宋" w:hAnsi="仿宋" w:cs="仿宋"/>
          <w:b/>
          <w:kern w:val="0"/>
          <w:sz w:val="32"/>
          <w:szCs w:val="32"/>
        </w:rPr>
      </w:pPr>
    </w:p>
    <w:p w14:paraId="7B864B42" w14:textId="77777777" w:rsidR="00A23FCE" w:rsidRPr="003C4CE4" w:rsidRDefault="00A23FCE">
      <w:pPr>
        <w:snapToGrid w:val="0"/>
        <w:spacing w:line="360" w:lineRule="auto"/>
        <w:ind w:right="480"/>
        <w:jc w:val="center"/>
        <w:rPr>
          <w:rFonts w:ascii="仿宋" w:eastAsia="仿宋" w:hAnsi="仿宋" w:cs="仿宋"/>
          <w:b/>
          <w:kern w:val="0"/>
          <w:sz w:val="32"/>
          <w:szCs w:val="32"/>
        </w:rPr>
      </w:pPr>
    </w:p>
    <w:p w14:paraId="6A020B33" w14:textId="77777777" w:rsidR="00A23FCE" w:rsidRPr="003C4CE4" w:rsidRDefault="00A23FCE">
      <w:pPr>
        <w:snapToGrid w:val="0"/>
        <w:spacing w:line="360" w:lineRule="auto"/>
        <w:ind w:right="480"/>
        <w:jc w:val="center"/>
        <w:rPr>
          <w:rFonts w:ascii="仿宋" w:eastAsia="仿宋" w:hAnsi="仿宋" w:cs="仿宋"/>
          <w:b/>
          <w:kern w:val="0"/>
          <w:sz w:val="32"/>
          <w:szCs w:val="32"/>
        </w:rPr>
      </w:pPr>
    </w:p>
    <w:p w14:paraId="6B7496D7" w14:textId="77777777" w:rsidR="00A23FCE" w:rsidRPr="003C4CE4" w:rsidRDefault="00A23FCE">
      <w:pPr>
        <w:snapToGrid w:val="0"/>
        <w:spacing w:line="360" w:lineRule="auto"/>
        <w:ind w:right="480"/>
        <w:jc w:val="center"/>
        <w:rPr>
          <w:rFonts w:ascii="仿宋" w:eastAsia="仿宋" w:hAnsi="仿宋" w:cs="仿宋"/>
          <w:b/>
          <w:kern w:val="0"/>
          <w:sz w:val="32"/>
          <w:szCs w:val="32"/>
        </w:rPr>
      </w:pPr>
    </w:p>
    <w:p w14:paraId="72CBA4D9" w14:textId="77777777" w:rsidR="00A23FCE" w:rsidRPr="003C4CE4" w:rsidRDefault="00A23FCE">
      <w:pPr>
        <w:snapToGrid w:val="0"/>
        <w:spacing w:line="360" w:lineRule="auto"/>
        <w:ind w:right="480"/>
        <w:jc w:val="center"/>
        <w:rPr>
          <w:rFonts w:ascii="仿宋" w:eastAsia="仿宋" w:hAnsi="仿宋" w:cs="仿宋"/>
          <w:b/>
          <w:kern w:val="0"/>
          <w:sz w:val="32"/>
          <w:szCs w:val="32"/>
        </w:rPr>
      </w:pPr>
    </w:p>
    <w:p w14:paraId="098004A8" w14:textId="77777777" w:rsidR="00A23FCE" w:rsidRPr="003C4CE4" w:rsidRDefault="00A23FCE">
      <w:pPr>
        <w:snapToGrid w:val="0"/>
        <w:spacing w:line="360" w:lineRule="auto"/>
        <w:ind w:right="480"/>
        <w:jc w:val="center"/>
        <w:rPr>
          <w:rFonts w:ascii="仿宋" w:eastAsia="仿宋" w:hAnsi="仿宋" w:cs="仿宋"/>
          <w:b/>
          <w:kern w:val="0"/>
          <w:sz w:val="32"/>
          <w:szCs w:val="32"/>
        </w:rPr>
      </w:pPr>
    </w:p>
    <w:p w14:paraId="19A6D254" w14:textId="77777777" w:rsidR="00A23FCE" w:rsidRPr="003C4CE4" w:rsidRDefault="00A23FCE">
      <w:pPr>
        <w:pStyle w:val="1f4"/>
        <w:keepNext w:val="0"/>
        <w:pageBreakBefore w:val="0"/>
        <w:tabs>
          <w:tab w:val="clear" w:pos="720"/>
        </w:tabs>
        <w:snapToGrid w:val="0"/>
        <w:spacing w:before="120" w:after="120"/>
        <w:ind w:firstLine="643"/>
        <w:outlineLvl w:val="9"/>
        <w:rPr>
          <w:rFonts w:ascii="仿宋" w:eastAsia="仿宋" w:hAnsi="仿宋" w:cs="仿宋"/>
          <w:kern w:val="2"/>
          <w:sz w:val="32"/>
          <w:szCs w:val="32"/>
        </w:rPr>
        <w:sectPr w:rsidR="00A23FCE" w:rsidRPr="003C4CE4">
          <w:headerReference w:type="default" r:id="rId25"/>
          <w:footerReference w:type="default" r:id="rId26"/>
          <w:headerReference w:type="first" r:id="rId27"/>
          <w:footerReference w:type="first" r:id="rId28"/>
          <w:pgSz w:w="11906" w:h="16838"/>
          <w:pgMar w:top="1276" w:right="1418" w:bottom="1247" w:left="1418" w:header="851" w:footer="992" w:gutter="0"/>
          <w:cols w:space="720"/>
          <w:titlePg/>
          <w:docGrid w:linePitch="312"/>
        </w:sectPr>
      </w:pPr>
    </w:p>
    <w:p w14:paraId="2FDF9531" w14:textId="77777777" w:rsidR="00A23FCE" w:rsidRPr="003C4CE4" w:rsidRDefault="00000000">
      <w:pPr>
        <w:pStyle w:val="1f4"/>
        <w:keepNext w:val="0"/>
        <w:pageBreakBefore w:val="0"/>
        <w:tabs>
          <w:tab w:val="clear" w:pos="720"/>
        </w:tabs>
        <w:snapToGrid w:val="0"/>
        <w:spacing w:before="120" w:after="120"/>
        <w:ind w:firstLine="643"/>
        <w:outlineLvl w:val="9"/>
        <w:rPr>
          <w:rFonts w:ascii="仿宋" w:eastAsia="仿宋" w:hAnsi="仿宋" w:cs="仿宋"/>
          <w:kern w:val="2"/>
          <w:sz w:val="32"/>
          <w:szCs w:val="32"/>
        </w:rPr>
      </w:pPr>
      <w:r w:rsidRPr="003C4CE4">
        <w:rPr>
          <w:rFonts w:ascii="仿宋" w:eastAsia="仿宋" w:hAnsi="仿宋" w:cs="仿宋" w:hint="eastAsia"/>
          <w:kern w:val="2"/>
          <w:sz w:val="32"/>
          <w:szCs w:val="32"/>
        </w:rPr>
        <w:lastRenderedPageBreak/>
        <w:t>一、开标一览表（报价表）</w:t>
      </w:r>
    </w:p>
    <w:p w14:paraId="2F6B46E1" w14:textId="77777777" w:rsidR="00A23FCE" w:rsidRPr="003C4CE4" w:rsidRDefault="00000000">
      <w:pPr>
        <w:snapToGrid w:val="0"/>
        <w:spacing w:line="360" w:lineRule="auto"/>
        <w:rPr>
          <w:rFonts w:ascii="仿宋" w:eastAsia="仿宋" w:hAnsi="仿宋" w:cs="仿宋"/>
          <w:kern w:val="0"/>
          <w:sz w:val="24"/>
        </w:rPr>
      </w:pPr>
      <w:r w:rsidRPr="003C4CE4">
        <w:rPr>
          <w:rFonts w:ascii="仿宋" w:eastAsia="仿宋" w:hAnsi="仿宋" w:cs="仿宋" w:hint="eastAsia"/>
          <w:sz w:val="24"/>
        </w:rPr>
        <w:t>（采购人）、（采购代理机构）</w:t>
      </w:r>
      <w:r w:rsidRPr="003C4CE4">
        <w:rPr>
          <w:rFonts w:ascii="仿宋" w:eastAsia="仿宋" w:hAnsi="仿宋" w:cs="仿宋" w:hint="eastAsia"/>
          <w:kern w:val="0"/>
          <w:sz w:val="24"/>
          <w:lang w:val="zh-CN"/>
        </w:rPr>
        <w:t>：</w:t>
      </w:r>
    </w:p>
    <w:p w14:paraId="418AE38E" w14:textId="77777777" w:rsidR="00A23FCE" w:rsidRPr="003C4CE4" w:rsidRDefault="00000000">
      <w:pPr>
        <w:snapToGrid w:val="0"/>
        <w:spacing w:line="360" w:lineRule="auto"/>
        <w:ind w:firstLine="482"/>
        <w:rPr>
          <w:rFonts w:ascii="仿宋" w:eastAsia="仿宋" w:hAnsi="仿宋" w:cs="仿宋"/>
          <w:kern w:val="0"/>
          <w:sz w:val="24"/>
          <w:lang w:val="zh-CN"/>
        </w:rPr>
      </w:pPr>
      <w:r w:rsidRPr="003C4CE4">
        <w:rPr>
          <w:rFonts w:ascii="仿宋" w:eastAsia="仿宋" w:hAnsi="仿宋" w:cs="仿宋" w:hint="eastAsia"/>
          <w:kern w:val="0"/>
          <w:sz w:val="24"/>
          <w:lang w:val="zh-CN"/>
        </w:rPr>
        <w:t>按你方招标文件要求，我们，本投标文件签字方，谨此向你方发出要约如下：如你方接受本投标，我方承诺按照如下开标一览表（报价表）的价格完成</w:t>
      </w:r>
      <w:r w:rsidRPr="003C4CE4">
        <w:rPr>
          <w:rFonts w:ascii="仿宋" w:eastAsia="仿宋" w:hAnsi="仿宋" w:cs="仿宋" w:hint="eastAsia"/>
          <w:sz w:val="24"/>
        </w:rPr>
        <w:t>（项目名称）</w:t>
      </w:r>
      <w:r w:rsidRPr="003C4CE4">
        <w:rPr>
          <w:rFonts w:ascii="仿宋" w:eastAsia="仿宋" w:hAnsi="仿宋" w:cs="仿宋" w:hint="eastAsia"/>
          <w:kern w:val="0"/>
          <w:sz w:val="24"/>
          <w:lang w:val="zh-CN"/>
        </w:rPr>
        <w:t>【招标编号：</w:t>
      </w:r>
      <w:r w:rsidRPr="003C4CE4">
        <w:rPr>
          <w:rFonts w:ascii="仿宋" w:eastAsia="仿宋" w:hAnsi="仿宋" w:cs="仿宋" w:hint="eastAsia"/>
          <w:sz w:val="24"/>
        </w:rPr>
        <w:t>（采购编号）】的实施</w:t>
      </w:r>
      <w:r w:rsidRPr="003C4CE4">
        <w:rPr>
          <w:rFonts w:ascii="仿宋" w:eastAsia="仿宋" w:hAnsi="仿宋" w:cs="仿宋" w:hint="eastAsia"/>
          <w:kern w:val="0"/>
          <w:sz w:val="24"/>
          <w:lang w:val="zh-CN"/>
        </w:rPr>
        <w:t>。</w:t>
      </w:r>
    </w:p>
    <w:p w14:paraId="084892CF" w14:textId="77777777" w:rsidR="00A23FCE" w:rsidRPr="003C4CE4" w:rsidRDefault="00000000">
      <w:pPr>
        <w:spacing w:line="360" w:lineRule="auto"/>
        <w:jc w:val="center"/>
        <w:rPr>
          <w:rFonts w:ascii="仿宋" w:eastAsia="仿宋" w:hAnsi="仿宋" w:cs="仿宋"/>
          <w:b/>
          <w:kern w:val="0"/>
          <w:sz w:val="24"/>
          <w:lang w:val="zh-CN"/>
        </w:rPr>
      </w:pPr>
      <w:r w:rsidRPr="003C4CE4">
        <w:rPr>
          <w:rFonts w:ascii="仿宋" w:eastAsia="仿宋" w:hAnsi="仿宋" w:cs="仿宋" w:hint="eastAsia"/>
          <w:b/>
          <w:kern w:val="0"/>
          <w:sz w:val="24"/>
          <w:lang w:val="zh-CN"/>
        </w:rPr>
        <w:t>开标一览表（报价表）(单位均为人民币元)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843"/>
        <w:gridCol w:w="3118"/>
        <w:gridCol w:w="993"/>
        <w:gridCol w:w="1559"/>
        <w:gridCol w:w="1984"/>
        <w:gridCol w:w="3119"/>
      </w:tblGrid>
      <w:tr w:rsidR="00AA7B68" w:rsidRPr="003C4CE4" w14:paraId="0913A89F" w14:textId="77777777">
        <w:trPr>
          <w:trHeight w:val="1373"/>
        </w:trPr>
        <w:tc>
          <w:tcPr>
            <w:tcW w:w="534" w:type="dxa"/>
            <w:vAlign w:val="center"/>
          </w:tcPr>
          <w:p w14:paraId="6334C8F8" w14:textId="77777777" w:rsidR="00A23FCE" w:rsidRPr="003C4CE4" w:rsidRDefault="00000000">
            <w:pPr>
              <w:spacing w:line="360" w:lineRule="auto"/>
              <w:jc w:val="center"/>
              <w:rPr>
                <w:rFonts w:ascii="仿宋" w:eastAsia="仿宋" w:hAnsi="仿宋" w:cs="仿宋"/>
                <w:b/>
                <w:sz w:val="24"/>
              </w:rPr>
            </w:pPr>
            <w:r w:rsidRPr="003C4CE4">
              <w:rPr>
                <w:rFonts w:ascii="仿宋" w:eastAsia="仿宋" w:hAnsi="仿宋" w:cs="仿宋" w:hint="eastAsia"/>
                <w:b/>
                <w:sz w:val="24"/>
              </w:rPr>
              <w:t>序号</w:t>
            </w:r>
          </w:p>
        </w:tc>
        <w:tc>
          <w:tcPr>
            <w:tcW w:w="1417" w:type="dxa"/>
            <w:vAlign w:val="center"/>
          </w:tcPr>
          <w:p w14:paraId="7B0EADA7" w14:textId="77777777" w:rsidR="00A23FCE" w:rsidRPr="003C4CE4" w:rsidRDefault="00000000">
            <w:pPr>
              <w:spacing w:line="360" w:lineRule="auto"/>
              <w:jc w:val="center"/>
              <w:rPr>
                <w:rFonts w:ascii="仿宋" w:eastAsia="仿宋" w:hAnsi="仿宋" w:cs="仿宋"/>
                <w:b/>
                <w:sz w:val="24"/>
              </w:rPr>
            </w:pPr>
            <w:r w:rsidRPr="003C4CE4">
              <w:rPr>
                <w:rFonts w:ascii="仿宋" w:eastAsia="仿宋" w:hAnsi="仿宋" w:cs="仿宋" w:hint="eastAsia"/>
                <w:b/>
                <w:sz w:val="24"/>
              </w:rPr>
              <w:t>名称</w:t>
            </w:r>
          </w:p>
        </w:tc>
        <w:tc>
          <w:tcPr>
            <w:tcW w:w="1843" w:type="dxa"/>
          </w:tcPr>
          <w:p w14:paraId="7D28DE85" w14:textId="77777777" w:rsidR="00A23FCE" w:rsidRPr="003C4CE4" w:rsidRDefault="00A23FCE">
            <w:pPr>
              <w:spacing w:line="360" w:lineRule="auto"/>
              <w:jc w:val="center"/>
              <w:rPr>
                <w:rFonts w:ascii="仿宋" w:eastAsia="仿宋" w:hAnsi="仿宋" w:cs="仿宋"/>
                <w:b/>
                <w:sz w:val="24"/>
              </w:rPr>
            </w:pPr>
          </w:p>
          <w:p w14:paraId="23ED8217" w14:textId="77777777" w:rsidR="00A23FCE" w:rsidRPr="003C4CE4" w:rsidRDefault="00000000">
            <w:pPr>
              <w:spacing w:line="360" w:lineRule="auto"/>
              <w:jc w:val="center"/>
              <w:rPr>
                <w:rFonts w:ascii="仿宋" w:eastAsia="仿宋" w:hAnsi="仿宋" w:cs="仿宋"/>
                <w:b/>
                <w:sz w:val="24"/>
              </w:rPr>
            </w:pPr>
            <w:r w:rsidRPr="003C4CE4">
              <w:rPr>
                <w:rFonts w:ascii="仿宋" w:eastAsia="仿宋" w:hAnsi="仿宋" w:cs="仿宋" w:hint="eastAsia"/>
                <w:b/>
                <w:sz w:val="24"/>
              </w:rPr>
              <w:t>品牌（如果有）</w:t>
            </w:r>
          </w:p>
        </w:tc>
        <w:tc>
          <w:tcPr>
            <w:tcW w:w="3118" w:type="dxa"/>
            <w:vAlign w:val="center"/>
          </w:tcPr>
          <w:p w14:paraId="69A463E0" w14:textId="77777777" w:rsidR="00A23FCE" w:rsidRPr="003C4CE4" w:rsidRDefault="00000000">
            <w:pPr>
              <w:spacing w:line="360" w:lineRule="auto"/>
              <w:jc w:val="center"/>
              <w:rPr>
                <w:rFonts w:ascii="仿宋" w:eastAsia="仿宋" w:hAnsi="仿宋" w:cs="仿宋"/>
                <w:b/>
                <w:sz w:val="24"/>
              </w:rPr>
            </w:pPr>
            <w:r w:rsidRPr="003C4CE4">
              <w:rPr>
                <w:rFonts w:ascii="仿宋" w:eastAsia="仿宋" w:hAnsi="仿宋" w:cs="仿宋" w:hint="eastAsia"/>
                <w:b/>
                <w:sz w:val="24"/>
              </w:rPr>
              <w:t>规格型号</w:t>
            </w:r>
          </w:p>
        </w:tc>
        <w:tc>
          <w:tcPr>
            <w:tcW w:w="993" w:type="dxa"/>
            <w:vAlign w:val="center"/>
          </w:tcPr>
          <w:p w14:paraId="62987911" w14:textId="77777777" w:rsidR="00A23FCE" w:rsidRPr="003C4CE4" w:rsidRDefault="00000000">
            <w:pPr>
              <w:spacing w:line="360" w:lineRule="auto"/>
              <w:jc w:val="center"/>
              <w:rPr>
                <w:rFonts w:ascii="仿宋" w:eastAsia="仿宋" w:hAnsi="仿宋" w:cs="仿宋"/>
                <w:b/>
                <w:sz w:val="24"/>
              </w:rPr>
            </w:pPr>
            <w:r w:rsidRPr="003C4CE4">
              <w:rPr>
                <w:rFonts w:ascii="仿宋" w:eastAsia="仿宋" w:hAnsi="仿宋" w:cs="仿宋" w:hint="eastAsia"/>
                <w:b/>
                <w:sz w:val="24"/>
              </w:rPr>
              <w:t>数量</w:t>
            </w:r>
          </w:p>
        </w:tc>
        <w:tc>
          <w:tcPr>
            <w:tcW w:w="1559" w:type="dxa"/>
            <w:vAlign w:val="center"/>
          </w:tcPr>
          <w:p w14:paraId="0E696236" w14:textId="77777777" w:rsidR="00A23FCE" w:rsidRPr="003C4CE4" w:rsidRDefault="00000000">
            <w:pPr>
              <w:spacing w:line="360" w:lineRule="auto"/>
              <w:jc w:val="center"/>
              <w:rPr>
                <w:rFonts w:ascii="仿宋" w:eastAsia="仿宋" w:hAnsi="仿宋" w:cs="仿宋"/>
                <w:b/>
                <w:sz w:val="24"/>
              </w:rPr>
            </w:pPr>
            <w:r w:rsidRPr="003C4CE4">
              <w:rPr>
                <w:rFonts w:ascii="仿宋" w:eastAsia="仿宋" w:hAnsi="仿宋" w:cs="仿宋" w:hint="eastAsia"/>
                <w:b/>
                <w:sz w:val="24"/>
              </w:rPr>
              <w:t>单价</w:t>
            </w:r>
          </w:p>
        </w:tc>
        <w:tc>
          <w:tcPr>
            <w:tcW w:w="1984" w:type="dxa"/>
            <w:vAlign w:val="center"/>
          </w:tcPr>
          <w:p w14:paraId="7BE96DB5" w14:textId="77777777" w:rsidR="00A23FCE" w:rsidRPr="003C4CE4" w:rsidRDefault="00000000">
            <w:pPr>
              <w:spacing w:line="360" w:lineRule="auto"/>
              <w:jc w:val="center"/>
              <w:rPr>
                <w:rFonts w:ascii="仿宋" w:eastAsia="仿宋" w:hAnsi="仿宋" w:cs="仿宋"/>
                <w:b/>
                <w:sz w:val="24"/>
              </w:rPr>
            </w:pPr>
            <w:r w:rsidRPr="003C4CE4">
              <w:rPr>
                <w:rFonts w:ascii="仿宋" w:eastAsia="仿宋" w:hAnsi="仿宋" w:cs="仿宋" w:hint="eastAsia"/>
                <w:b/>
                <w:sz w:val="24"/>
              </w:rPr>
              <w:t>合计</w:t>
            </w:r>
          </w:p>
        </w:tc>
        <w:tc>
          <w:tcPr>
            <w:tcW w:w="3119" w:type="dxa"/>
            <w:vAlign w:val="center"/>
          </w:tcPr>
          <w:p w14:paraId="4522AC85" w14:textId="77777777" w:rsidR="00A23FCE" w:rsidRPr="003C4CE4" w:rsidRDefault="00A23FCE">
            <w:pPr>
              <w:spacing w:line="360" w:lineRule="auto"/>
              <w:jc w:val="center"/>
              <w:rPr>
                <w:rFonts w:ascii="仿宋" w:eastAsia="仿宋" w:hAnsi="仿宋" w:cs="仿宋"/>
                <w:b/>
                <w:sz w:val="24"/>
              </w:rPr>
            </w:pPr>
          </w:p>
          <w:p w14:paraId="5E413638" w14:textId="77777777" w:rsidR="00A23FCE" w:rsidRPr="003C4CE4" w:rsidRDefault="00000000">
            <w:pPr>
              <w:spacing w:line="360" w:lineRule="auto"/>
              <w:jc w:val="center"/>
              <w:rPr>
                <w:rFonts w:ascii="仿宋" w:eastAsia="仿宋" w:hAnsi="仿宋" w:cs="仿宋"/>
                <w:b/>
                <w:sz w:val="24"/>
              </w:rPr>
            </w:pPr>
            <w:r w:rsidRPr="003C4CE4">
              <w:rPr>
                <w:rFonts w:ascii="仿宋" w:eastAsia="仿宋" w:hAnsi="仿宋" w:cs="仿宋" w:hint="eastAsia"/>
                <w:b/>
                <w:sz w:val="24"/>
              </w:rPr>
              <w:t>备注（如果有）</w:t>
            </w:r>
          </w:p>
          <w:p w14:paraId="06C9DC43" w14:textId="77777777" w:rsidR="00A23FCE" w:rsidRPr="003C4CE4" w:rsidRDefault="00A23FCE">
            <w:pPr>
              <w:spacing w:line="360" w:lineRule="auto"/>
              <w:jc w:val="center"/>
              <w:rPr>
                <w:rFonts w:ascii="仿宋" w:eastAsia="仿宋" w:hAnsi="仿宋" w:cs="仿宋"/>
                <w:b/>
                <w:sz w:val="24"/>
              </w:rPr>
            </w:pPr>
          </w:p>
        </w:tc>
      </w:tr>
      <w:tr w:rsidR="00AA7B68" w:rsidRPr="003C4CE4" w14:paraId="442B677D" w14:textId="77777777">
        <w:trPr>
          <w:trHeight w:val="441"/>
        </w:trPr>
        <w:tc>
          <w:tcPr>
            <w:tcW w:w="534" w:type="dxa"/>
            <w:vAlign w:val="center"/>
          </w:tcPr>
          <w:p w14:paraId="52388AAB" w14:textId="77777777" w:rsidR="00A23FCE" w:rsidRPr="003C4CE4" w:rsidRDefault="00000000">
            <w:pPr>
              <w:spacing w:line="360" w:lineRule="auto"/>
              <w:jc w:val="center"/>
              <w:rPr>
                <w:rFonts w:ascii="仿宋" w:eastAsia="仿宋" w:hAnsi="仿宋" w:cs="仿宋"/>
                <w:sz w:val="24"/>
              </w:rPr>
            </w:pPr>
            <w:r w:rsidRPr="003C4CE4">
              <w:rPr>
                <w:rFonts w:ascii="仿宋" w:eastAsia="仿宋" w:hAnsi="仿宋" w:cs="仿宋" w:hint="eastAsia"/>
                <w:sz w:val="24"/>
              </w:rPr>
              <w:t>1</w:t>
            </w:r>
          </w:p>
        </w:tc>
        <w:tc>
          <w:tcPr>
            <w:tcW w:w="1417" w:type="dxa"/>
            <w:vAlign w:val="center"/>
          </w:tcPr>
          <w:p w14:paraId="5E2C90B8" w14:textId="77777777" w:rsidR="00A23FCE" w:rsidRPr="003C4CE4" w:rsidRDefault="00000000">
            <w:pPr>
              <w:snapToGrid w:val="0"/>
              <w:spacing w:line="360" w:lineRule="auto"/>
              <w:jc w:val="center"/>
              <w:rPr>
                <w:rFonts w:ascii="仿宋" w:eastAsia="仿宋" w:hAnsi="仿宋" w:cs="仿宋"/>
                <w:sz w:val="24"/>
              </w:rPr>
            </w:pPr>
            <w:r w:rsidRPr="003C4CE4">
              <w:rPr>
                <w:rFonts w:ascii="仿宋" w:eastAsia="仿宋" w:hAnsi="仿宋" w:cs="仿宋" w:hint="eastAsia"/>
                <w:sz w:val="24"/>
              </w:rPr>
              <w:t>XX</w:t>
            </w:r>
          </w:p>
        </w:tc>
        <w:tc>
          <w:tcPr>
            <w:tcW w:w="1843" w:type="dxa"/>
            <w:vAlign w:val="center"/>
          </w:tcPr>
          <w:p w14:paraId="6EB8D16F" w14:textId="77777777" w:rsidR="00A23FCE" w:rsidRPr="003C4CE4" w:rsidRDefault="00A23FCE">
            <w:pPr>
              <w:snapToGrid w:val="0"/>
              <w:spacing w:line="360" w:lineRule="auto"/>
              <w:jc w:val="center"/>
              <w:rPr>
                <w:rFonts w:ascii="仿宋" w:eastAsia="仿宋" w:hAnsi="仿宋" w:cs="仿宋"/>
                <w:sz w:val="24"/>
              </w:rPr>
            </w:pPr>
          </w:p>
        </w:tc>
        <w:tc>
          <w:tcPr>
            <w:tcW w:w="3118" w:type="dxa"/>
            <w:vAlign w:val="center"/>
          </w:tcPr>
          <w:p w14:paraId="4347936C" w14:textId="77777777" w:rsidR="00A23FCE" w:rsidRPr="003C4CE4" w:rsidRDefault="00A23FCE">
            <w:pPr>
              <w:snapToGrid w:val="0"/>
              <w:spacing w:line="360" w:lineRule="auto"/>
              <w:jc w:val="center"/>
              <w:rPr>
                <w:rFonts w:ascii="仿宋" w:eastAsia="仿宋" w:hAnsi="仿宋" w:cs="仿宋"/>
                <w:sz w:val="24"/>
              </w:rPr>
            </w:pPr>
          </w:p>
        </w:tc>
        <w:tc>
          <w:tcPr>
            <w:tcW w:w="993" w:type="dxa"/>
            <w:vAlign w:val="center"/>
          </w:tcPr>
          <w:p w14:paraId="2BEF7911" w14:textId="77777777" w:rsidR="00A23FCE" w:rsidRPr="003C4CE4" w:rsidRDefault="00A23FCE">
            <w:pPr>
              <w:snapToGrid w:val="0"/>
              <w:spacing w:line="360" w:lineRule="auto"/>
              <w:jc w:val="center"/>
              <w:rPr>
                <w:rFonts w:ascii="仿宋" w:eastAsia="仿宋" w:hAnsi="仿宋" w:cs="仿宋"/>
                <w:sz w:val="24"/>
              </w:rPr>
            </w:pPr>
          </w:p>
        </w:tc>
        <w:tc>
          <w:tcPr>
            <w:tcW w:w="1559" w:type="dxa"/>
            <w:vAlign w:val="center"/>
          </w:tcPr>
          <w:p w14:paraId="1D044B0F" w14:textId="77777777" w:rsidR="00A23FCE" w:rsidRPr="003C4CE4" w:rsidRDefault="00A23FCE">
            <w:pPr>
              <w:spacing w:line="360" w:lineRule="auto"/>
              <w:jc w:val="center"/>
              <w:rPr>
                <w:rFonts w:ascii="仿宋" w:eastAsia="仿宋" w:hAnsi="仿宋" w:cs="仿宋"/>
                <w:sz w:val="24"/>
              </w:rPr>
            </w:pPr>
          </w:p>
        </w:tc>
        <w:tc>
          <w:tcPr>
            <w:tcW w:w="1984" w:type="dxa"/>
            <w:vAlign w:val="center"/>
          </w:tcPr>
          <w:p w14:paraId="48C035AC" w14:textId="77777777" w:rsidR="00A23FCE" w:rsidRPr="003C4CE4" w:rsidRDefault="00A23FCE">
            <w:pPr>
              <w:spacing w:line="360" w:lineRule="auto"/>
              <w:jc w:val="center"/>
              <w:rPr>
                <w:rFonts w:ascii="仿宋" w:eastAsia="仿宋" w:hAnsi="仿宋" w:cs="仿宋"/>
                <w:sz w:val="24"/>
              </w:rPr>
            </w:pPr>
          </w:p>
        </w:tc>
        <w:tc>
          <w:tcPr>
            <w:tcW w:w="3119" w:type="dxa"/>
            <w:vAlign w:val="center"/>
          </w:tcPr>
          <w:p w14:paraId="10D7DC4E" w14:textId="77777777" w:rsidR="00A23FCE" w:rsidRPr="003C4CE4" w:rsidRDefault="00A23FCE">
            <w:pPr>
              <w:spacing w:line="360" w:lineRule="auto"/>
              <w:jc w:val="center"/>
              <w:rPr>
                <w:rFonts w:ascii="仿宋" w:eastAsia="仿宋" w:hAnsi="仿宋" w:cs="仿宋"/>
                <w:sz w:val="24"/>
              </w:rPr>
            </w:pPr>
          </w:p>
        </w:tc>
      </w:tr>
      <w:tr w:rsidR="00AA7B68" w:rsidRPr="003C4CE4" w14:paraId="0BE83379" w14:textId="77777777">
        <w:trPr>
          <w:trHeight w:val="453"/>
        </w:trPr>
        <w:tc>
          <w:tcPr>
            <w:tcW w:w="534" w:type="dxa"/>
            <w:vAlign w:val="center"/>
          </w:tcPr>
          <w:p w14:paraId="502E075E" w14:textId="77777777" w:rsidR="00A23FCE" w:rsidRPr="003C4CE4" w:rsidRDefault="00000000">
            <w:pPr>
              <w:spacing w:line="360" w:lineRule="auto"/>
              <w:jc w:val="center"/>
              <w:rPr>
                <w:rFonts w:ascii="仿宋" w:eastAsia="仿宋" w:hAnsi="仿宋" w:cs="仿宋"/>
                <w:sz w:val="24"/>
              </w:rPr>
            </w:pPr>
            <w:r w:rsidRPr="003C4CE4">
              <w:rPr>
                <w:rFonts w:ascii="仿宋" w:eastAsia="仿宋" w:hAnsi="仿宋" w:cs="仿宋" w:hint="eastAsia"/>
                <w:sz w:val="24"/>
              </w:rPr>
              <w:t>2</w:t>
            </w:r>
          </w:p>
        </w:tc>
        <w:tc>
          <w:tcPr>
            <w:tcW w:w="1417" w:type="dxa"/>
            <w:vAlign w:val="center"/>
          </w:tcPr>
          <w:p w14:paraId="10DD7CA4" w14:textId="77777777" w:rsidR="00A23FCE" w:rsidRPr="003C4CE4" w:rsidRDefault="00000000">
            <w:pPr>
              <w:snapToGrid w:val="0"/>
              <w:spacing w:line="360" w:lineRule="auto"/>
              <w:jc w:val="center"/>
              <w:rPr>
                <w:rFonts w:ascii="仿宋" w:eastAsia="仿宋" w:hAnsi="仿宋" w:cs="仿宋"/>
                <w:sz w:val="24"/>
              </w:rPr>
            </w:pPr>
            <w:r w:rsidRPr="003C4CE4">
              <w:rPr>
                <w:rFonts w:ascii="仿宋" w:eastAsia="仿宋" w:hAnsi="仿宋" w:cs="仿宋" w:hint="eastAsia"/>
                <w:sz w:val="24"/>
              </w:rPr>
              <w:t>XX</w:t>
            </w:r>
          </w:p>
        </w:tc>
        <w:tc>
          <w:tcPr>
            <w:tcW w:w="1843" w:type="dxa"/>
            <w:vAlign w:val="center"/>
          </w:tcPr>
          <w:p w14:paraId="1C034ABD" w14:textId="77777777" w:rsidR="00A23FCE" w:rsidRPr="003C4CE4" w:rsidRDefault="00A23FCE">
            <w:pPr>
              <w:snapToGrid w:val="0"/>
              <w:spacing w:line="360" w:lineRule="auto"/>
              <w:jc w:val="center"/>
              <w:rPr>
                <w:rFonts w:ascii="仿宋" w:eastAsia="仿宋" w:hAnsi="仿宋" w:cs="仿宋"/>
                <w:sz w:val="24"/>
              </w:rPr>
            </w:pPr>
          </w:p>
        </w:tc>
        <w:tc>
          <w:tcPr>
            <w:tcW w:w="3118" w:type="dxa"/>
            <w:vAlign w:val="center"/>
          </w:tcPr>
          <w:p w14:paraId="4557001D" w14:textId="77777777" w:rsidR="00A23FCE" w:rsidRPr="003C4CE4" w:rsidRDefault="00A23FCE">
            <w:pPr>
              <w:snapToGrid w:val="0"/>
              <w:spacing w:line="360" w:lineRule="auto"/>
              <w:jc w:val="center"/>
              <w:rPr>
                <w:rFonts w:ascii="仿宋" w:eastAsia="仿宋" w:hAnsi="仿宋" w:cs="仿宋"/>
                <w:sz w:val="24"/>
              </w:rPr>
            </w:pPr>
          </w:p>
        </w:tc>
        <w:tc>
          <w:tcPr>
            <w:tcW w:w="993" w:type="dxa"/>
            <w:vAlign w:val="center"/>
          </w:tcPr>
          <w:p w14:paraId="35AC2F01" w14:textId="77777777" w:rsidR="00A23FCE" w:rsidRPr="003C4CE4" w:rsidRDefault="00A23FCE">
            <w:pPr>
              <w:snapToGrid w:val="0"/>
              <w:spacing w:line="360" w:lineRule="auto"/>
              <w:jc w:val="center"/>
              <w:rPr>
                <w:rFonts w:ascii="仿宋" w:eastAsia="仿宋" w:hAnsi="仿宋" w:cs="仿宋"/>
                <w:sz w:val="24"/>
              </w:rPr>
            </w:pPr>
          </w:p>
        </w:tc>
        <w:tc>
          <w:tcPr>
            <w:tcW w:w="1559" w:type="dxa"/>
            <w:vAlign w:val="center"/>
          </w:tcPr>
          <w:p w14:paraId="2994045E" w14:textId="77777777" w:rsidR="00A23FCE" w:rsidRPr="003C4CE4" w:rsidRDefault="00A23FCE">
            <w:pPr>
              <w:spacing w:line="360" w:lineRule="auto"/>
              <w:jc w:val="center"/>
              <w:rPr>
                <w:rFonts w:ascii="仿宋" w:eastAsia="仿宋" w:hAnsi="仿宋" w:cs="仿宋"/>
                <w:sz w:val="24"/>
              </w:rPr>
            </w:pPr>
          </w:p>
        </w:tc>
        <w:tc>
          <w:tcPr>
            <w:tcW w:w="1984" w:type="dxa"/>
            <w:vAlign w:val="center"/>
          </w:tcPr>
          <w:p w14:paraId="2E785D2C" w14:textId="77777777" w:rsidR="00A23FCE" w:rsidRPr="003C4CE4" w:rsidRDefault="00A23FCE">
            <w:pPr>
              <w:spacing w:line="360" w:lineRule="auto"/>
              <w:jc w:val="center"/>
              <w:rPr>
                <w:rFonts w:ascii="仿宋" w:eastAsia="仿宋" w:hAnsi="仿宋" w:cs="仿宋"/>
                <w:sz w:val="24"/>
              </w:rPr>
            </w:pPr>
          </w:p>
        </w:tc>
        <w:tc>
          <w:tcPr>
            <w:tcW w:w="3119" w:type="dxa"/>
            <w:vAlign w:val="center"/>
          </w:tcPr>
          <w:p w14:paraId="5A9B1E59" w14:textId="77777777" w:rsidR="00A23FCE" w:rsidRPr="003C4CE4" w:rsidRDefault="00A23FCE">
            <w:pPr>
              <w:spacing w:line="360" w:lineRule="auto"/>
              <w:jc w:val="center"/>
              <w:rPr>
                <w:rFonts w:ascii="仿宋" w:eastAsia="仿宋" w:hAnsi="仿宋" w:cs="仿宋"/>
                <w:sz w:val="24"/>
              </w:rPr>
            </w:pPr>
          </w:p>
        </w:tc>
      </w:tr>
      <w:tr w:rsidR="00AA7B68" w:rsidRPr="003C4CE4" w14:paraId="713775EA" w14:textId="77777777">
        <w:trPr>
          <w:trHeight w:val="453"/>
        </w:trPr>
        <w:tc>
          <w:tcPr>
            <w:tcW w:w="534" w:type="dxa"/>
            <w:vAlign w:val="center"/>
          </w:tcPr>
          <w:p w14:paraId="660B5516" w14:textId="77777777" w:rsidR="00A23FCE" w:rsidRPr="003C4CE4" w:rsidRDefault="00000000">
            <w:pPr>
              <w:spacing w:line="360" w:lineRule="auto"/>
              <w:jc w:val="center"/>
              <w:rPr>
                <w:rFonts w:ascii="仿宋" w:eastAsia="仿宋" w:hAnsi="仿宋" w:cs="仿宋"/>
                <w:sz w:val="24"/>
              </w:rPr>
            </w:pPr>
            <w:r w:rsidRPr="003C4CE4">
              <w:rPr>
                <w:rFonts w:ascii="仿宋" w:eastAsia="仿宋" w:hAnsi="仿宋" w:cs="仿宋" w:hint="eastAsia"/>
                <w:sz w:val="24"/>
              </w:rPr>
              <w:t>…</w:t>
            </w:r>
          </w:p>
        </w:tc>
        <w:tc>
          <w:tcPr>
            <w:tcW w:w="1417" w:type="dxa"/>
            <w:vAlign w:val="center"/>
          </w:tcPr>
          <w:p w14:paraId="5BCC2CAB" w14:textId="77777777" w:rsidR="00A23FCE" w:rsidRPr="003C4CE4" w:rsidRDefault="00A23FCE">
            <w:pPr>
              <w:snapToGrid w:val="0"/>
              <w:spacing w:line="360" w:lineRule="auto"/>
              <w:jc w:val="center"/>
              <w:rPr>
                <w:rFonts w:ascii="仿宋" w:eastAsia="仿宋" w:hAnsi="仿宋" w:cs="仿宋"/>
                <w:sz w:val="24"/>
              </w:rPr>
            </w:pPr>
          </w:p>
        </w:tc>
        <w:tc>
          <w:tcPr>
            <w:tcW w:w="1843" w:type="dxa"/>
            <w:vAlign w:val="center"/>
          </w:tcPr>
          <w:p w14:paraId="42DA89BE" w14:textId="77777777" w:rsidR="00A23FCE" w:rsidRPr="003C4CE4" w:rsidRDefault="00A23FCE">
            <w:pPr>
              <w:snapToGrid w:val="0"/>
              <w:spacing w:line="360" w:lineRule="auto"/>
              <w:jc w:val="center"/>
              <w:rPr>
                <w:rFonts w:ascii="仿宋" w:eastAsia="仿宋" w:hAnsi="仿宋" w:cs="仿宋"/>
                <w:sz w:val="24"/>
              </w:rPr>
            </w:pPr>
          </w:p>
        </w:tc>
        <w:tc>
          <w:tcPr>
            <w:tcW w:w="3118" w:type="dxa"/>
            <w:vAlign w:val="center"/>
          </w:tcPr>
          <w:p w14:paraId="54E30DE5" w14:textId="77777777" w:rsidR="00A23FCE" w:rsidRPr="003C4CE4" w:rsidRDefault="00A23FCE">
            <w:pPr>
              <w:snapToGrid w:val="0"/>
              <w:spacing w:line="360" w:lineRule="auto"/>
              <w:jc w:val="center"/>
              <w:rPr>
                <w:rFonts w:ascii="仿宋" w:eastAsia="仿宋" w:hAnsi="仿宋" w:cs="仿宋"/>
                <w:sz w:val="24"/>
              </w:rPr>
            </w:pPr>
          </w:p>
        </w:tc>
        <w:tc>
          <w:tcPr>
            <w:tcW w:w="993" w:type="dxa"/>
            <w:vAlign w:val="center"/>
          </w:tcPr>
          <w:p w14:paraId="2598FC29" w14:textId="77777777" w:rsidR="00A23FCE" w:rsidRPr="003C4CE4" w:rsidRDefault="00A23FCE">
            <w:pPr>
              <w:snapToGrid w:val="0"/>
              <w:spacing w:line="360" w:lineRule="auto"/>
              <w:jc w:val="center"/>
              <w:rPr>
                <w:rFonts w:ascii="仿宋" w:eastAsia="仿宋" w:hAnsi="仿宋" w:cs="仿宋"/>
                <w:sz w:val="24"/>
              </w:rPr>
            </w:pPr>
          </w:p>
        </w:tc>
        <w:tc>
          <w:tcPr>
            <w:tcW w:w="1559" w:type="dxa"/>
            <w:vAlign w:val="center"/>
          </w:tcPr>
          <w:p w14:paraId="790E6EEF" w14:textId="77777777" w:rsidR="00A23FCE" w:rsidRPr="003C4CE4" w:rsidRDefault="00A23FCE">
            <w:pPr>
              <w:spacing w:line="360" w:lineRule="auto"/>
              <w:jc w:val="center"/>
              <w:rPr>
                <w:rFonts w:ascii="仿宋" w:eastAsia="仿宋" w:hAnsi="仿宋" w:cs="仿宋"/>
                <w:sz w:val="24"/>
              </w:rPr>
            </w:pPr>
          </w:p>
        </w:tc>
        <w:tc>
          <w:tcPr>
            <w:tcW w:w="1984" w:type="dxa"/>
            <w:vAlign w:val="center"/>
          </w:tcPr>
          <w:p w14:paraId="39C2AFF3" w14:textId="77777777" w:rsidR="00A23FCE" w:rsidRPr="003C4CE4" w:rsidRDefault="00A23FCE">
            <w:pPr>
              <w:spacing w:line="360" w:lineRule="auto"/>
              <w:jc w:val="center"/>
              <w:rPr>
                <w:rFonts w:ascii="仿宋" w:eastAsia="仿宋" w:hAnsi="仿宋" w:cs="仿宋"/>
                <w:sz w:val="24"/>
              </w:rPr>
            </w:pPr>
          </w:p>
        </w:tc>
        <w:tc>
          <w:tcPr>
            <w:tcW w:w="3119" w:type="dxa"/>
            <w:vAlign w:val="center"/>
          </w:tcPr>
          <w:p w14:paraId="7CE4D11E" w14:textId="77777777" w:rsidR="00A23FCE" w:rsidRPr="003C4CE4" w:rsidRDefault="00A23FCE">
            <w:pPr>
              <w:spacing w:line="360" w:lineRule="auto"/>
              <w:jc w:val="center"/>
              <w:rPr>
                <w:rFonts w:ascii="仿宋" w:eastAsia="仿宋" w:hAnsi="仿宋" w:cs="仿宋"/>
                <w:sz w:val="24"/>
              </w:rPr>
            </w:pPr>
          </w:p>
        </w:tc>
      </w:tr>
      <w:tr w:rsidR="00AA7B68" w:rsidRPr="003C4CE4" w14:paraId="31536853" w14:textId="77777777">
        <w:trPr>
          <w:trHeight w:val="453"/>
        </w:trPr>
        <w:tc>
          <w:tcPr>
            <w:tcW w:w="534" w:type="dxa"/>
            <w:vAlign w:val="center"/>
          </w:tcPr>
          <w:p w14:paraId="77B38252" w14:textId="77777777" w:rsidR="00A23FCE" w:rsidRPr="003C4CE4" w:rsidRDefault="00A23FCE">
            <w:pPr>
              <w:spacing w:line="360" w:lineRule="auto"/>
              <w:jc w:val="center"/>
              <w:rPr>
                <w:rFonts w:ascii="仿宋" w:eastAsia="仿宋" w:hAnsi="仿宋" w:cs="仿宋"/>
                <w:sz w:val="24"/>
              </w:rPr>
            </w:pPr>
          </w:p>
        </w:tc>
        <w:tc>
          <w:tcPr>
            <w:tcW w:w="1417" w:type="dxa"/>
            <w:vAlign w:val="center"/>
          </w:tcPr>
          <w:p w14:paraId="3C9B8EC8" w14:textId="77777777" w:rsidR="00A23FCE" w:rsidRPr="003C4CE4" w:rsidRDefault="00A23FCE">
            <w:pPr>
              <w:snapToGrid w:val="0"/>
              <w:spacing w:line="360" w:lineRule="auto"/>
              <w:jc w:val="center"/>
              <w:rPr>
                <w:rFonts w:ascii="仿宋" w:eastAsia="仿宋" w:hAnsi="仿宋" w:cs="仿宋"/>
                <w:sz w:val="24"/>
              </w:rPr>
            </w:pPr>
          </w:p>
        </w:tc>
        <w:tc>
          <w:tcPr>
            <w:tcW w:w="1843" w:type="dxa"/>
            <w:vAlign w:val="center"/>
          </w:tcPr>
          <w:p w14:paraId="36C16666" w14:textId="77777777" w:rsidR="00A23FCE" w:rsidRPr="003C4CE4" w:rsidRDefault="00A23FCE">
            <w:pPr>
              <w:snapToGrid w:val="0"/>
              <w:spacing w:line="360" w:lineRule="auto"/>
              <w:jc w:val="center"/>
              <w:rPr>
                <w:rFonts w:ascii="仿宋" w:eastAsia="仿宋" w:hAnsi="仿宋" w:cs="仿宋"/>
                <w:sz w:val="24"/>
              </w:rPr>
            </w:pPr>
          </w:p>
        </w:tc>
        <w:tc>
          <w:tcPr>
            <w:tcW w:w="3118" w:type="dxa"/>
            <w:vAlign w:val="center"/>
          </w:tcPr>
          <w:p w14:paraId="3482256E" w14:textId="77777777" w:rsidR="00A23FCE" w:rsidRPr="003C4CE4" w:rsidRDefault="00A23FCE">
            <w:pPr>
              <w:snapToGrid w:val="0"/>
              <w:spacing w:line="360" w:lineRule="auto"/>
              <w:jc w:val="center"/>
              <w:rPr>
                <w:rFonts w:ascii="仿宋" w:eastAsia="仿宋" w:hAnsi="仿宋" w:cs="仿宋"/>
                <w:sz w:val="24"/>
              </w:rPr>
            </w:pPr>
          </w:p>
        </w:tc>
        <w:tc>
          <w:tcPr>
            <w:tcW w:w="993" w:type="dxa"/>
            <w:vAlign w:val="center"/>
          </w:tcPr>
          <w:p w14:paraId="7FE2C6A6" w14:textId="77777777" w:rsidR="00A23FCE" w:rsidRPr="003C4CE4" w:rsidRDefault="00A23FCE">
            <w:pPr>
              <w:snapToGrid w:val="0"/>
              <w:spacing w:line="360" w:lineRule="auto"/>
              <w:jc w:val="center"/>
              <w:rPr>
                <w:rFonts w:ascii="仿宋" w:eastAsia="仿宋" w:hAnsi="仿宋" w:cs="仿宋"/>
                <w:sz w:val="24"/>
              </w:rPr>
            </w:pPr>
          </w:p>
        </w:tc>
        <w:tc>
          <w:tcPr>
            <w:tcW w:w="1559" w:type="dxa"/>
            <w:vAlign w:val="center"/>
          </w:tcPr>
          <w:p w14:paraId="39EBB867" w14:textId="77777777" w:rsidR="00A23FCE" w:rsidRPr="003C4CE4" w:rsidRDefault="00A23FCE">
            <w:pPr>
              <w:spacing w:line="360" w:lineRule="auto"/>
              <w:jc w:val="center"/>
              <w:rPr>
                <w:rFonts w:ascii="仿宋" w:eastAsia="仿宋" w:hAnsi="仿宋" w:cs="仿宋"/>
                <w:sz w:val="24"/>
              </w:rPr>
            </w:pPr>
          </w:p>
        </w:tc>
        <w:tc>
          <w:tcPr>
            <w:tcW w:w="1984" w:type="dxa"/>
            <w:vAlign w:val="center"/>
          </w:tcPr>
          <w:p w14:paraId="230E290D" w14:textId="77777777" w:rsidR="00A23FCE" w:rsidRPr="003C4CE4" w:rsidRDefault="00A23FCE">
            <w:pPr>
              <w:spacing w:line="360" w:lineRule="auto"/>
              <w:jc w:val="center"/>
              <w:rPr>
                <w:rFonts w:ascii="仿宋" w:eastAsia="仿宋" w:hAnsi="仿宋" w:cs="仿宋"/>
                <w:sz w:val="24"/>
              </w:rPr>
            </w:pPr>
          </w:p>
        </w:tc>
        <w:tc>
          <w:tcPr>
            <w:tcW w:w="3119" w:type="dxa"/>
            <w:vAlign w:val="center"/>
          </w:tcPr>
          <w:p w14:paraId="7149A532" w14:textId="77777777" w:rsidR="00A23FCE" w:rsidRPr="003C4CE4" w:rsidRDefault="00A23FCE">
            <w:pPr>
              <w:spacing w:line="360" w:lineRule="auto"/>
              <w:jc w:val="center"/>
              <w:rPr>
                <w:rFonts w:ascii="仿宋" w:eastAsia="仿宋" w:hAnsi="仿宋" w:cs="仿宋"/>
                <w:sz w:val="24"/>
              </w:rPr>
            </w:pPr>
          </w:p>
        </w:tc>
      </w:tr>
      <w:tr w:rsidR="00AA7B68" w:rsidRPr="003C4CE4" w14:paraId="7C79A6E2" w14:textId="77777777">
        <w:trPr>
          <w:trHeight w:val="453"/>
        </w:trPr>
        <w:tc>
          <w:tcPr>
            <w:tcW w:w="534" w:type="dxa"/>
            <w:vAlign w:val="center"/>
          </w:tcPr>
          <w:p w14:paraId="67D6070D" w14:textId="77777777" w:rsidR="00A23FCE" w:rsidRPr="003C4CE4" w:rsidRDefault="00A23FCE">
            <w:pPr>
              <w:spacing w:line="360" w:lineRule="auto"/>
              <w:jc w:val="center"/>
              <w:rPr>
                <w:rFonts w:ascii="仿宋" w:eastAsia="仿宋" w:hAnsi="仿宋" w:cs="仿宋"/>
                <w:sz w:val="24"/>
              </w:rPr>
            </w:pPr>
          </w:p>
        </w:tc>
        <w:tc>
          <w:tcPr>
            <w:tcW w:w="1417" w:type="dxa"/>
            <w:vAlign w:val="center"/>
          </w:tcPr>
          <w:p w14:paraId="18D961D4" w14:textId="77777777" w:rsidR="00A23FCE" w:rsidRPr="003C4CE4" w:rsidRDefault="00A23FCE">
            <w:pPr>
              <w:snapToGrid w:val="0"/>
              <w:spacing w:line="360" w:lineRule="auto"/>
              <w:jc w:val="center"/>
              <w:rPr>
                <w:rFonts w:ascii="仿宋" w:eastAsia="仿宋" w:hAnsi="仿宋" w:cs="仿宋"/>
                <w:sz w:val="24"/>
              </w:rPr>
            </w:pPr>
          </w:p>
        </w:tc>
        <w:tc>
          <w:tcPr>
            <w:tcW w:w="1843" w:type="dxa"/>
            <w:vAlign w:val="center"/>
          </w:tcPr>
          <w:p w14:paraId="668ACF44" w14:textId="77777777" w:rsidR="00A23FCE" w:rsidRPr="003C4CE4" w:rsidRDefault="00A23FCE">
            <w:pPr>
              <w:snapToGrid w:val="0"/>
              <w:spacing w:line="360" w:lineRule="auto"/>
              <w:jc w:val="center"/>
              <w:rPr>
                <w:rFonts w:ascii="仿宋" w:eastAsia="仿宋" w:hAnsi="仿宋" w:cs="仿宋"/>
                <w:sz w:val="24"/>
              </w:rPr>
            </w:pPr>
          </w:p>
        </w:tc>
        <w:tc>
          <w:tcPr>
            <w:tcW w:w="3118" w:type="dxa"/>
            <w:vAlign w:val="center"/>
          </w:tcPr>
          <w:p w14:paraId="763E47F4" w14:textId="77777777" w:rsidR="00A23FCE" w:rsidRPr="003C4CE4" w:rsidRDefault="00A23FCE">
            <w:pPr>
              <w:snapToGrid w:val="0"/>
              <w:spacing w:line="360" w:lineRule="auto"/>
              <w:jc w:val="center"/>
              <w:rPr>
                <w:rFonts w:ascii="仿宋" w:eastAsia="仿宋" w:hAnsi="仿宋" w:cs="仿宋"/>
                <w:sz w:val="24"/>
              </w:rPr>
            </w:pPr>
          </w:p>
        </w:tc>
        <w:tc>
          <w:tcPr>
            <w:tcW w:w="993" w:type="dxa"/>
            <w:vAlign w:val="center"/>
          </w:tcPr>
          <w:p w14:paraId="4E5B5D31" w14:textId="77777777" w:rsidR="00A23FCE" w:rsidRPr="003C4CE4" w:rsidRDefault="00A23FCE">
            <w:pPr>
              <w:snapToGrid w:val="0"/>
              <w:spacing w:line="360" w:lineRule="auto"/>
              <w:jc w:val="center"/>
              <w:rPr>
                <w:rFonts w:ascii="仿宋" w:eastAsia="仿宋" w:hAnsi="仿宋" w:cs="仿宋"/>
                <w:sz w:val="24"/>
              </w:rPr>
            </w:pPr>
          </w:p>
        </w:tc>
        <w:tc>
          <w:tcPr>
            <w:tcW w:w="1559" w:type="dxa"/>
            <w:vAlign w:val="center"/>
          </w:tcPr>
          <w:p w14:paraId="2212FCE4" w14:textId="77777777" w:rsidR="00A23FCE" w:rsidRPr="003C4CE4" w:rsidRDefault="00A23FCE">
            <w:pPr>
              <w:spacing w:line="360" w:lineRule="auto"/>
              <w:jc w:val="center"/>
              <w:rPr>
                <w:rFonts w:ascii="仿宋" w:eastAsia="仿宋" w:hAnsi="仿宋" w:cs="仿宋"/>
                <w:sz w:val="24"/>
              </w:rPr>
            </w:pPr>
          </w:p>
        </w:tc>
        <w:tc>
          <w:tcPr>
            <w:tcW w:w="1984" w:type="dxa"/>
            <w:vAlign w:val="center"/>
          </w:tcPr>
          <w:p w14:paraId="4D7C735F" w14:textId="77777777" w:rsidR="00A23FCE" w:rsidRPr="003C4CE4" w:rsidRDefault="00A23FCE">
            <w:pPr>
              <w:spacing w:line="360" w:lineRule="auto"/>
              <w:jc w:val="center"/>
              <w:rPr>
                <w:rFonts w:ascii="仿宋" w:eastAsia="仿宋" w:hAnsi="仿宋" w:cs="仿宋"/>
                <w:sz w:val="24"/>
              </w:rPr>
            </w:pPr>
          </w:p>
        </w:tc>
        <w:tc>
          <w:tcPr>
            <w:tcW w:w="3119" w:type="dxa"/>
            <w:vAlign w:val="center"/>
          </w:tcPr>
          <w:p w14:paraId="3A62D45C" w14:textId="77777777" w:rsidR="00A23FCE" w:rsidRPr="003C4CE4" w:rsidRDefault="00A23FCE">
            <w:pPr>
              <w:spacing w:line="360" w:lineRule="auto"/>
              <w:jc w:val="center"/>
              <w:rPr>
                <w:rFonts w:ascii="仿宋" w:eastAsia="仿宋" w:hAnsi="仿宋" w:cs="仿宋"/>
                <w:sz w:val="24"/>
              </w:rPr>
            </w:pPr>
          </w:p>
        </w:tc>
      </w:tr>
      <w:tr w:rsidR="00AA7B68" w:rsidRPr="003C4CE4" w14:paraId="3EF826C4" w14:textId="77777777">
        <w:trPr>
          <w:trHeight w:val="659"/>
        </w:trPr>
        <w:tc>
          <w:tcPr>
            <w:tcW w:w="6912" w:type="dxa"/>
            <w:gridSpan w:val="4"/>
            <w:vAlign w:val="center"/>
          </w:tcPr>
          <w:p w14:paraId="620427A8" w14:textId="77777777" w:rsidR="00A23FCE" w:rsidRPr="003C4CE4" w:rsidRDefault="00000000">
            <w:pPr>
              <w:spacing w:line="360" w:lineRule="auto"/>
              <w:jc w:val="center"/>
              <w:rPr>
                <w:rFonts w:ascii="仿宋" w:eastAsia="仿宋" w:hAnsi="仿宋" w:cs="仿宋"/>
                <w:b/>
                <w:sz w:val="24"/>
              </w:rPr>
            </w:pPr>
            <w:r w:rsidRPr="003C4CE4">
              <w:rPr>
                <w:rFonts w:ascii="仿宋" w:eastAsia="仿宋" w:hAnsi="仿宋" w:cs="仿宋" w:hint="eastAsia"/>
                <w:b/>
                <w:sz w:val="24"/>
              </w:rPr>
              <w:t>投标报价（小写）</w:t>
            </w:r>
          </w:p>
        </w:tc>
        <w:tc>
          <w:tcPr>
            <w:tcW w:w="7655" w:type="dxa"/>
            <w:gridSpan w:val="4"/>
            <w:vAlign w:val="center"/>
          </w:tcPr>
          <w:p w14:paraId="5472461A" w14:textId="77777777" w:rsidR="00A23FCE" w:rsidRPr="003C4CE4" w:rsidRDefault="00A23FCE">
            <w:pPr>
              <w:spacing w:line="360" w:lineRule="auto"/>
              <w:jc w:val="center"/>
              <w:rPr>
                <w:rFonts w:ascii="仿宋" w:eastAsia="仿宋" w:hAnsi="仿宋" w:cs="仿宋"/>
                <w:sz w:val="24"/>
              </w:rPr>
            </w:pPr>
          </w:p>
        </w:tc>
      </w:tr>
      <w:tr w:rsidR="00AA7B68" w:rsidRPr="003C4CE4" w14:paraId="14A2E463" w14:textId="77777777">
        <w:trPr>
          <w:trHeight w:val="597"/>
        </w:trPr>
        <w:tc>
          <w:tcPr>
            <w:tcW w:w="6912" w:type="dxa"/>
            <w:gridSpan w:val="4"/>
            <w:vAlign w:val="center"/>
          </w:tcPr>
          <w:p w14:paraId="50F40671" w14:textId="77777777" w:rsidR="00A23FCE" w:rsidRPr="003C4CE4" w:rsidRDefault="00000000">
            <w:pPr>
              <w:spacing w:line="360" w:lineRule="auto"/>
              <w:jc w:val="center"/>
              <w:rPr>
                <w:rFonts w:ascii="仿宋" w:eastAsia="仿宋" w:hAnsi="仿宋" w:cs="仿宋"/>
                <w:b/>
                <w:sz w:val="24"/>
              </w:rPr>
            </w:pPr>
            <w:r w:rsidRPr="003C4CE4">
              <w:rPr>
                <w:rFonts w:ascii="仿宋" w:eastAsia="仿宋" w:hAnsi="仿宋" w:cs="仿宋" w:hint="eastAsia"/>
                <w:b/>
                <w:sz w:val="24"/>
              </w:rPr>
              <w:t>投标报价（大写）</w:t>
            </w:r>
          </w:p>
        </w:tc>
        <w:tc>
          <w:tcPr>
            <w:tcW w:w="7655" w:type="dxa"/>
            <w:gridSpan w:val="4"/>
            <w:vAlign w:val="center"/>
          </w:tcPr>
          <w:p w14:paraId="3CA803B4" w14:textId="77777777" w:rsidR="00A23FCE" w:rsidRPr="003C4CE4" w:rsidRDefault="00A23FCE">
            <w:pPr>
              <w:spacing w:line="360" w:lineRule="auto"/>
              <w:jc w:val="center"/>
              <w:rPr>
                <w:rFonts w:ascii="仿宋" w:eastAsia="仿宋" w:hAnsi="仿宋" w:cs="仿宋"/>
                <w:sz w:val="24"/>
              </w:rPr>
            </w:pPr>
          </w:p>
        </w:tc>
      </w:tr>
    </w:tbl>
    <w:p w14:paraId="48207531" w14:textId="77777777" w:rsidR="00A23FCE" w:rsidRPr="003C4CE4" w:rsidRDefault="00000000">
      <w:pPr>
        <w:snapToGrid w:val="0"/>
        <w:spacing w:line="360" w:lineRule="auto"/>
        <w:ind w:left="480"/>
        <w:rPr>
          <w:rFonts w:ascii="仿宋" w:eastAsia="仿宋" w:hAnsi="仿宋" w:cs="仿宋"/>
          <w:b/>
          <w:kern w:val="0"/>
          <w:sz w:val="24"/>
          <w:lang w:val="zh-CN"/>
        </w:rPr>
      </w:pPr>
      <w:r w:rsidRPr="003C4CE4">
        <w:rPr>
          <w:rFonts w:ascii="仿宋" w:eastAsia="仿宋" w:hAnsi="仿宋" w:cs="仿宋" w:hint="eastAsia"/>
          <w:b/>
          <w:kern w:val="0"/>
          <w:sz w:val="24"/>
          <w:lang w:val="zh-CN"/>
        </w:rPr>
        <w:t>注：</w:t>
      </w:r>
    </w:p>
    <w:p w14:paraId="203CC0BB" w14:textId="77777777" w:rsidR="00A23FCE" w:rsidRPr="003C4CE4" w:rsidRDefault="00000000">
      <w:pPr>
        <w:spacing w:line="360" w:lineRule="auto"/>
        <w:ind w:leftChars="-1" w:left="-2" w:firstLineChars="200" w:firstLine="480"/>
        <w:rPr>
          <w:rFonts w:ascii="仿宋" w:eastAsia="仿宋" w:hAnsi="仿宋" w:cs="仿宋"/>
          <w:kern w:val="0"/>
          <w:sz w:val="24"/>
          <w:lang w:val="zh-CN"/>
        </w:rPr>
      </w:pPr>
      <w:r w:rsidRPr="003C4CE4">
        <w:rPr>
          <w:rFonts w:ascii="仿宋" w:eastAsia="仿宋" w:hAnsi="仿宋" w:cs="仿宋" w:hint="eastAsia"/>
          <w:kern w:val="0"/>
          <w:sz w:val="24"/>
          <w:lang w:val="zh-CN"/>
        </w:rPr>
        <w:t>1、投标人需按本表格式填写</w:t>
      </w:r>
      <w:r w:rsidRPr="003C4CE4">
        <w:rPr>
          <w:rFonts w:ascii="仿宋" w:eastAsia="仿宋" w:hAnsi="仿宋" w:cs="仿宋" w:hint="eastAsia"/>
          <w:b/>
          <w:kern w:val="0"/>
          <w:sz w:val="24"/>
          <w:lang w:val="zh-CN"/>
        </w:rPr>
        <w:t>，</w:t>
      </w:r>
      <w:r w:rsidRPr="003C4CE4">
        <w:rPr>
          <w:rFonts w:ascii="仿宋" w:eastAsia="仿宋" w:hAnsi="仿宋" w:cs="仿宋" w:hint="eastAsia"/>
          <w:b/>
          <w:kern w:val="0"/>
          <w:sz w:val="24"/>
        </w:rPr>
        <w:t>否则视为</w:t>
      </w:r>
      <w:r w:rsidRPr="003C4CE4">
        <w:rPr>
          <w:rFonts w:ascii="仿宋" w:eastAsia="仿宋" w:hAnsi="仿宋" w:cs="仿宋" w:hint="eastAsia"/>
          <w:b/>
          <w:sz w:val="24"/>
        </w:rPr>
        <w:t>投标文件含有采购人不能接受的附加条件，投标无效</w:t>
      </w:r>
      <w:r w:rsidRPr="003C4CE4">
        <w:rPr>
          <w:rFonts w:ascii="仿宋" w:eastAsia="仿宋" w:hAnsi="仿宋" w:cs="仿宋" w:hint="eastAsia"/>
          <w:kern w:val="0"/>
          <w:sz w:val="24"/>
          <w:lang w:val="zh-CN"/>
        </w:rPr>
        <w:t>。</w:t>
      </w:r>
    </w:p>
    <w:p w14:paraId="55BA76F0" w14:textId="77777777" w:rsidR="00A23FCE" w:rsidRPr="003C4CE4" w:rsidRDefault="00000000">
      <w:pPr>
        <w:spacing w:line="360" w:lineRule="auto"/>
        <w:ind w:firstLineChars="200" w:firstLine="480"/>
        <w:rPr>
          <w:rFonts w:ascii="仿宋" w:eastAsia="仿宋" w:hAnsi="仿宋" w:cs="仿宋"/>
          <w:kern w:val="0"/>
          <w:sz w:val="24"/>
        </w:rPr>
      </w:pPr>
      <w:r w:rsidRPr="003C4CE4">
        <w:rPr>
          <w:rFonts w:ascii="仿宋" w:eastAsia="仿宋" w:hAnsi="仿宋" w:cs="仿宋" w:hint="eastAsia"/>
          <w:kern w:val="0"/>
          <w:sz w:val="24"/>
          <w:lang w:val="zh-CN"/>
        </w:rPr>
        <w:lastRenderedPageBreak/>
        <w:t>2、有关本项目实施所涉及的一切费用均计入报价。</w:t>
      </w:r>
      <w:r w:rsidRPr="003C4CE4">
        <w:rPr>
          <w:rFonts w:ascii="仿宋" w:eastAsia="仿宋" w:hAnsi="仿宋" w:cs="仿宋" w:hint="eastAsia"/>
          <w:b/>
          <w:kern w:val="0"/>
          <w:sz w:val="24"/>
          <w:lang w:val="zh-CN"/>
        </w:rPr>
        <w:t>采购人将以合同形式有偿取得货物或服务，不接受投标人给予的赠品、回扣或者与采购无关的其他商品、服务</w:t>
      </w:r>
      <w:r w:rsidRPr="003C4CE4">
        <w:rPr>
          <w:rFonts w:ascii="仿宋" w:eastAsia="仿宋" w:hAnsi="仿宋" w:cs="仿宋" w:hint="eastAsia"/>
          <w:kern w:val="0"/>
          <w:sz w:val="24"/>
          <w:lang w:val="zh-CN"/>
        </w:rPr>
        <w:t>，</w:t>
      </w:r>
      <w:r w:rsidRPr="003C4CE4">
        <w:rPr>
          <w:rFonts w:ascii="仿宋" w:eastAsia="仿宋" w:hAnsi="仿宋" w:cs="仿宋" w:hint="eastAsia"/>
          <w:b/>
          <w:kern w:val="0"/>
          <w:sz w:val="24"/>
          <w:lang w:val="zh-CN"/>
        </w:rPr>
        <w:t>不得出现“0元”“免费赠送”等形式的无偿报价，</w:t>
      </w:r>
      <w:r w:rsidRPr="003C4CE4">
        <w:rPr>
          <w:rFonts w:ascii="仿宋" w:eastAsia="仿宋" w:hAnsi="仿宋" w:cs="仿宋" w:hint="eastAsia"/>
          <w:b/>
          <w:kern w:val="0"/>
          <w:sz w:val="24"/>
        </w:rPr>
        <w:t>否则视为</w:t>
      </w:r>
      <w:r w:rsidRPr="003C4CE4">
        <w:rPr>
          <w:rFonts w:ascii="仿宋" w:eastAsia="仿宋" w:hAnsi="仿宋" w:cs="仿宋" w:hint="eastAsia"/>
          <w:b/>
          <w:sz w:val="24"/>
        </w:rPr>
        <w:t>投标文件含有采购人不能接受的附加条件，投标无效</w:t>
      </w:r>
      <w:r w:rsidRPr="003C4CE4">
        <w:rPr>
          <w:rFonts w:ascii="仿宋" w:eastAsia="仿宋" w:hAnsi="仿宋" w:cs="仿宋" w:hint="eastAsia"/>
          <w:b/>
          <w:kern w:val="0"/>
          <w:sz w:val="24"/>
          <w:lang w:val="zh-CN"/>
        </w:rPr>
        <w:t>；采购内容未包含在《开标一览表（报价表）》名称栏中，投标人不能</w:t>
      </w:r>
      <w:proofErr w:type="gramStart"/>
      <w:r w:rsidRPr="003C4CE4">
        <w:rPr>
          <w:rFonts w:ascii="仿宋" w:eastAsia="仿宋" w:hAnsi="仿宋" w:cs="仿宋" w:hint="eastAsia"/>
          <w:b/>
          <w:kern w:val="0"/>
          <w:sz w:val="24"/>
          <w:lang w:val="zh-CN"/>
        </w:rPr>
        <w:t>作出</w:t>
      </w:r>
      <w:proofErr w:type="gramEnd"/>
      <w:r w:rsidRPr="003C4CE4">
        <w:rPr>
          <w:rFonts w:ascii="仿宋" w:eastAsia="仿宋" w:hAnsi="仿宋" w:cs="仿宋" w:hint="eastAsia"/>
          <w:b/>
          <w:kern w:val="0"/>
          <w:sz w:val="24"/>
          <w:lang w:val="zh-CN"/>
        </w:rPr>
        <w:t>合理解释的，</w:t>
      </w:r>
      <w:r w:rsidRPr="003C4CE4">
        <w:rPr>
          <w:rFonts w:ascii="仿宋" w:eastAsia="仿宋" w:hAnsi="仿宋" w:cs="仿宋" w:hint="eastAsia"/>
          <w:b/>
          <w:kern w:val="0"/>
          <w:sz w:val="24"/>
        </w:rPr>
        <w:t>视为</w:t>
      </w:r>
      <w:r w:rsidRPr="003C4CE4">
        <w:rPr>
          <w:rFonts w:ascii="仿宋" w:eastAsia="仿宋" w:hAnsi="仿宋" w:cs="仿宋" w:hint="eastAsia"/>
          <w:b/>
          <w:sz w:val="24"/>
        </w:rPr>
        <w:t>投标文件含有采购人不能接受的附加条件的，投标无效。</w:t>
      </w:r>
    </w:p>
    <w:p w14:paraId="6D71A715" w14:textId="77777777" w:rsidR="00A23FCE" w:rsidRPr="003C4CE4" w:rsidRDefault="00000000">
      <w:pPr>
        <w:snapToGrid w:val="0"/>
        <w:spacing w:line="360" w:lineRule="auto"/>
        <w:ind w:firstLineChars="200" w:firstLine="480"/>
        <w:jc w:val="left"/>
        <w:rPr>
          <w:rFonts w:ascii="仿宋" w:eastAsia="仿宋" w:hAnsi="仿宋" w:cs="仿宋"/>
          <w:kern w:val="0"/>
          <w:sz w:val="24"/>
          <w:lang w:val="zh-CN"/>
        </w:rPr>
      </w:pPr>
      <w:r w:rsidRPr="003C4CE4">
        <w:rPr>
          <w:rFonts w:ascii="仿宋" w:eastAsia="仿宋" w:hAnsi="仿宋" w:cs="仿宋" w:hint="eastAsia"/>
          <w:kern w:val="0"/>
          <w:sz w:val="24"/>
          <w:lang w:val="zh-CN"/>
        </w:rPr>
        <w:t>3、特别提示：采购代理机构将对项目名称和项目编号，中标供应商名称、地址和中标金额，主要中标标的名称、品牌（如果有）、规格型号、数量、单价等予以公示。</w:t>
      </w:r>
    </w:p>
    <w:p w14:paraId="3C23BEED" w14:textId="77777777" w:rsidR="00A23FCE" w:rsidRPr="003C4CE4" w:rsidRDefault="00000000">
      <w:pPr>
        <w:snapToGrid w:val="0"/>
        <w:spacing w:line="360" w:lineRule="auto"/>
        <w:ind w:firstLineChars="200" w:firstLine="480"/>
        <w:jc w:val="left"/>
        <w:rPr>
          <w:rFonts w:ascii="仿宋" w:eastAsia="仿宋" w:hAnsi="仿宋" w:cs="仿宋"/>
          <w:kern w:val="0"/>
          <w:sz w:val="24"/>
          <w:lang w:val="zh-CN"/>
        </w:rPr>
      </w:pPr>
      <w:r w:rsidRPr="003C4CE4">
        <w:rPr>
          <w:rFonts w:ascii="仿宋" w:eastAsia="仿宋" w:hAnsi="仿宋" w:cs="仿宋" w:hint="eastAsia"/>
          <w:kern w:val="0"/>
          <w:sz w:val="24"/>
          <w:szCs w:val="22"/>
          <w:lang w:val="zh-CN"/>
        </w:rPr>
        <w:t>4、</w:t>
      </w:r>
      <w:r w:rsidRPr="003C4CE4">
        <w:rPr>
          <w:rFonts w:ascii="仿宋" w:eastAsia="仿宋" w:hAnsi="仿宋" w:cs="仿宋" w:hint="eastAsia"/>
          <w:kern w:val="0"/>
          <w:sz w:val="24"/>
          <w:lang w:val="zh-CN"/>
        </w:rPr>
        <w:t>符合招标文件中列明的可享受中小企业扶持政策的投标人，请填写中小企业声明函。注：投标人提供的中小企业声明</w:t>
      </w:r>
      <w:proofErr w:type="gramStart"/>
      <w:r w:rsidRPr="003C4CE4">
        <w:rPr>
          <w:rFonts w:ascii="仿宋" w:eastAsia="仿宋" w:hAnsi="仿宋" w:cs="仿宋" w:hint="eastAsia"/>
          <w:kern w:val="0"/>
          <w:sz w:val="24"/>
          <w:lang w:val="zh-CN"/>
        </w:rPr>
        <w:t>函内容</w:t>
      </w:r>
      <w:proofErr w:type="gramEnd"/>
      <w:r w:rsidRPr="003C4CE4">
        <w:rPr>
          <w:rFonts w:ascii="仿宋" w:eastAsia="仿宋" w:hAnsi="仿宋" w:cs="仿宋" w:hint="eastAsia"/>
          <w:kern w:val="0"/>
          <w:sz w:val="24"/>
          <w:lang w:val="zh-CN"/>
        </w:rPr>
        <w:t>不实的，属于提供虚假材料谋取中标、成交，依照《中华人民共和国政府采购法》等国家有关规定追究相应责任。</w:t>
      </w:r>
    </w:p>
    <w:p w14:paraId="42604BF6" w14:textId="77777777" w:rsidR="00A23FCE" w:rsidRPr="003C4CE4" w:rsidRDefault="00A23FCE">
      <w:pPr>
        <w:spacing w:line="360" w:lineRule="auto"/>
        <w:ind w:firstLineChars="200" w:firstLine="482"/>
        <w:rPr>
          <w:rFonts w:ascii="仿宋" w:eastAsia="仿宋" w:hAnsi="仿宋" w:cs="仿宋"/>
          <w:b/>
          <w:kern w:val="0"/>
          <w:sz w:val="24"/>
        </w:rPr>
      </w:pPr>
    </w:p>
    <w:p w14:paraId="034EE93F" w14:textId="77777777" w:rsidR="00A23FCE" w:rsidRPr="003C4CE4" w:rsidRDefault="00A23FCE">
      <w:pPr>
        <w:pStyle w:val="1f4"/>
        <w:keepNext w:val="0"/>
        <w:pageBreakBefore w:val="0"/>
        <w:tabs>
          <w:tab w:val="clear" w:pos="720"/>
        </w:tabs>
        <w:snapToGrid w:val="0"/>
        <w:spacing w:before="120" w:after="120"/>
        <w:ind w:firstLine="643"/>
        <w:outlineLvl w:val="9"/>
        <w:rPr>
          <w:rFonts w:ascii="仿宋" w:eastAsia="仿宋" w:hAnsi="仿宋" w:cs="仿宋"/>
          <w:kern w:val="2"/>
          <w:sz w:val="32"/>
          <w:szCs w:val="32"/>
        </w:rPr>
      </w:pPr>
    </w:p>
    <w:p w14:paraId="0556D74E" w14:textId="77777777" w:rsidR="00A23FCE" w:rsidRPr="003C4CE4" w:rsidRDefault="00A23FCE">
      <w:pPr>
        <w:pStyle w:val="1f4"/>
        <w:keepNext w:val="0"/>
        <w:pageBreakBefore w:val="0"/>
        <w:tabs>
          <w:tab w:val="clear" w:pos="720"/>
        </w:tabs>
        <w:snapToGrid w:val="0"/>
        <w:spacing w:before="120" w:after="120"/>
        <w:ind w:firstLine="643"/>
        <w:outlineLvl w:val="9"/>
        <w:rPr>
          <w:rFonts w:ascii="仿宋" w:eastAsia="仿宋" w:hAnsi="仿宋" w:cs="仿宋"/>
          <w:kern w:val="2"/>
          <w:sz w:val="32"/>
          <w:szCs w:val="32"/>
        </w:rPr>
        <w:sectPr w:rsidR="00A23FCE" w:rsidRPr="003C4CE4">
          <w:pgSz w:w="16838" w:h="11906" w:orient="landscape"/>
          <w:pgMar w:top="1418" w:right="1247" w:bottom="1418" w:left="1276" w:header="851" w:footer="992" w:gutter="0"/>
          <w:cols w:space="720"/>
          <w:titlePg/>
          <w:docGrid w:linePitch="312"/>
        </w:sectPr>
      </w:pPr>
    </w:p>
    <w:p w14:paraId="6F8E6E67" w14:textId="77777777" w:rsidR="00A23FCE" w:rsidRPr="003C4CE4" w:rsidRDefault="00000000">
      <w:pPr>
        <w:pStyle w:val="1f4"/>
        <w:keepNext w:val="0"/>
        <w:pageBreakBefore w:val="0"/>
        <w:tabs>
          <w:tab w:val="clear" w:pos="720"/>
        </w:tabs>
        <w:snapToGrid w:val="0"/>
        <w:spacing w:before="120" w:after="120"/>
        <w:ind w:firstLine="643"/>
        <w:outlineLvl w:val="9"/>
        <w:rPr>
          <w:rFonts w:ascii="仿宋" w:eastAsia="仿宋" w:hAnsi="仿宋" w:cs="仿宋"/>
          <w:sz w:val="32"/>
          <w:szCs w:val="32"/>
        </w:rPr>
      </w:pPr>
      <w:r w:rsidRPr="003C4CE4">
        <w:rPr>
          <w:rFonts w:ascii="仿宋" w:eastAsia="仿宋" w:hAnsi="仿宋" w:cs="仿宋" w:hint="eastAsia"/>
          <w:kern w:val="2"/>
          <w:sz w:val="32"/>
          <w:szCs w:val="32"/>
        </w:rPr>
        <w:lastRenderedPageBreak/>
        <w:t>二、</w:t>
      </w:r>
      <w:r w:rsidRPr="003C4CE4">
        <w:rPr>
          <w:rFonts w:ascii="仿宋" w:eastAsia="仿宋" w:hAnsi="仿宋" w:cs="仿宋" w:hint="eastAsia"/>
          <w:sz w:val="32"/>
          <w:szCs w:val="32"/>
        </w:rPr>
        <w:t>中小企业声明函</w:t>
      </w:r>
      <w:bookmarkStart w:id="188" w:name="_Hlk101259491"/>
      <w:r w:rsidRPr="003C4CE4">
        <w:rPr>
          <w:rFonts w:ascii="仿宋" w:eastAsia="仿宋" w:hAnsi="仿宋" w:cs="仿宋" w:hint="eastAsia"/>
          <w:sz w:val="32"/>
          <w:szCs w:val="32"/>
        </w:rPr>
        <w:t>（如果有）</w:t>
      </w:r>
      <w:bookmarkEnd w:id="188"/>
    </w:p>
    <w:p w14:paraId="462E568D" w14:textId="77777777" w:rsidR="00A23FCE" w:rsidRPr="003C4CE4" w:rsidRDefault="00000000">
      <w:pPr>
        <w:widowControl/>
        <w:spacing w:line="360" w:lineRule="auto"/>
        <w:ind w:firstLineChars="50" w:firstLine="120"/>
        <w:jc w:val="left"/>
        <w:rPr>
          <w:rFonts w:ascii="仿宋" w:eastAsia="仿宋" w:hAnsi="仿宋" w:cs="仿宋"/>
          <w:b/>
          <w:sz w:val="24"/>
        </w:rPr>
      </w:pPr>
      <w:r w:rsidRPr="003C4CE4">
        <w:rPr>
          <w:rFonts w:ascii="仿宋" w:eastAsia="仿宋" w:hAnsi="仿宋" w:cs="仿宋" w:hint="eastAsia"/>
          <w:b/>
          <w:sz w:val="24"/>
        </w:rPr>
        <w:t>[招标公告落实政府采购政策需满足的资格要求为“无”即本项目</w:t>
      </w:r>
      <w:proofErr w:type="gramStart"/>
      <w:r w:rsidRPr="003C4CE4">
        <w:rPr>
          <w:rFonts w:ascii="仿宋" w:eastAsia="仿宋" w:hAnsi="仿宋" w:cs="仿宋" w:hint="eastAsia"/>
          <w:b/>
          <w:sz w:val="24"/>
        </w:rPr>
        <w:t>或标项未</w:t>
      </w:r>
      <w:proofErr w:type="gramEnd"/>
      <w:r w:rsidRPr="003C4CE4">
        <w:rPr>
          <w:rFonts w:ascii="仿宋" w:eastAsia="仿宋" w:hAnsi="仿宋" w:cs="仿宋" w:hint="eastAsia"/>
          <w:b/>
          <w:sz w:val="24"/>
        </w:rPr>
        <w:t>预留份额专门面向中小企业时，符合《政府采购促进中小企业发展管理办法》规定的小</w:t>
      </w:r>
      <w:proofErr w:type="gramStart"/>
      <w:r w:rsidRPr="003C4CE4">
        <w:rPr>
          <w:rFonts w:ascii="仿宋" w:eastAsia="仿宋" w:hAnsi="仿宋" w:cs="仿宋" w:hint="eastAsia"/>
          <w:b/>
          <w:sz w:val="24"/>
        </w:rPr>
        <w:t>微企业拟享受</w:t>
      </w:r>
      <w:proofErr w:type="gramEnd"/>
      <w:r w:rsidRPr="003C4CE4">
        <w:rPr>
          <w:rFonts w:ascii="仿宋" w:eastAsia="仿宋" w:hAnsi="仿宋" w:cs="仿宋" w:hint="eastAsia"/>
          <w:b/>
          <w:sz w:val="24"/>
        </w:rPr>
        <w:t>价格扣除政策的，需提供中小企业声明函（附件7）。]</w:t>
      </w:r>
    </w:p>
    <w:p w14:paraId="7ABB3490" w14:textId="77777777" w:rsidR="00A23FCE" w:rsidRPr="003C4CE4" w:rsidRDefault="00A23FCE">
      <w:pPr>
        <w:spacing w:line="360" w:lineRule="auto"/>
        <w:ind w:right="420" w:firstLineChars="1000" w:firstLine="3614"/>
        <w:rPr>
          <w:rFonts w:ascii="仿宋" w:eastAsia="仿宋" w:hAnsi="仿宋" w:cs="仿宋"/>
          <w:b/>
          <w:kern w:val="0"/>
          <w:sz w:val="36"/>
          <w:szCs w:val="36"/>
        </w:rPr>
      </w:pPr>
    </w:p>
    <w:p w14:paraId="7ADC743E" w14:textId="77777777" w:rsidR="00A23FCE" w:rsidRPr="003C4CE4" w:rsidRDefault="00000000">
      <w:pPr>
        <w:pStyle w:val="1"/>
        <w:keepNext w:val="0"/>
        <w:keepLines w:val="0"/>
        <w:pageBreakBefore/>
        <w:widowControl/>
        <w:spacing w:before="100" w:beforeAutospacing="1" w:after="100" w:afterAutospacing="1" w:line="360" w:lineRule="auto"/>
        <w:ind w:left="1290" w:firstLineChars="700" w:firstLine="3092"/>
        <w:rPr>
          <w:rFonts w:ascii="仿宋" w:eastAsia="仿宋" w:hAnsi="仿宋" w:cs="仿宋"/>
        </w:rPr>
      </w:pPr>
      <w:bookmarkStart w:id="189" w:name="_Toc465665161"/>
      <w:r w:rsidRPr="003C4CE4">
        <w:rPr>
          <w:rFonts w:ascii="仿宋" w:eastAsia="仿宋" w:hAnsi="仿宋" w:cs="仿宋" w:hint="eastAsia"/>
        </w:rPr>
        <w:lastRenderedPageBreak/>
        <w:t>附件</w:t>
      </w:r>
      <w:bookmarkEnd w:id="189"/>
    </w:p>
    <w:p w14:paraId="76645925" w14:textId="77777777" w:rsidR="00A23FCE" w:rsidRPr="003C4CE4" w:rsidRDefault="00000000">
      <w:pPr>
        <w:spacing w:line="360" w:lineRule="auto"/>
        <w:rPr>
          <w:rFonts w:ascii="仿宋" w:eastAsia="仿宋" w:hAnsi="仿宋" w:cs="仿宋"/>
          <w:b/>
          <w:spacing w:val="6"/>
          <w:sz w:val="32"/>
          <w:szCs w:val="32"/>
        </w:rPr>
      </w:pPr>
      <w:r w:rsidRPr="003C4CE4">
        <w:rPr>
          <w:rFonts w:ascii="仿宋" w:eastAsia="仿宋" w:hAnsi="仿宋" w:cs="仿宋" w:hint="eastAsia"/>
          <w:b/>
          <w:spacing w:val="6"/>
          <w:sz w:val="32"/>
          <w:szCs w:val="32"/>
        </w:rPr>
        <w:t>附件1：</w:t>
      </w:r>
    </w:p>
    <w:p w14:paraId="02BCCC91" w14:textId="77777777" w:rsidR="00A23FCE" w:rsidRPr="003C4CE4" w:rsidRDefault="00000000">
      <w:pPr>
        <w:spacing w:line="360" w:lineRule="auto"/>
        <w:jc w:val="center"/>
        <w:rPr>
          <w:rFonts w:ascii="仿宋" w:eastAsia="仿宋" w:hAnsi="仿宋" w:cs="仿宋"/>
          <w:b/>
          <w:spacing w:val="6"/>
          <w:sz w:val="32"/>
          <w:szCs w:val="32"/>
        </w:rPr>
      </w:pPr>
      <w:bookmarkStart w:id="190" w:name="OLE_LINK14"/>
      <w:bookmarkStart w:id="191" w:name="OLE_LINK13"/>
      <w:r w:rsidRPr="003C4CE4">
        <w:rPr>
          <w:rFonts w:ascii="仿宋" w:eastAsia="仿宋" w:hAnsi="仿宋" w:cs="仿宋" w:hint="eastAsia"/>
          <w:b/>
          <w:spacing w:val="6"/>
          <w:sz w:val="32"/>
          <w:szCs w:val="32"/>
        </w:rPr>
        <w:t>残疾人福利性单位声明函</w:t>
      </w:r>
    </w:p>
    <w:bookmarkEnd w:id="190"/>
    <w:bookmarkEnd w:id="191"/>
    <w:p w14:paraId="20008E5A" w14:textId="77777777" w:rsidR="00A23FCE" w:rsidRPr="003C4CE4" w:rsidRDefault="00A23FCE">
      <w:pPr>
        <w:spacing w:line="360" w:lineRule="auto"/>
        <w:rPr>
          <w:rFonts w:ascii="仿宋" w:eastAsia="仿宋" w:hAnsi="仿宋" w:cs="仿宋"/>
          <w:b/>
          <w:spacing w:val="6"/>
          <w:sz w:val="30"/>
          <w:szCs w:val="30"/>
        </w:rPr>
      </w:pPr>
    </w:p>
    <w:p w14:paraId="5061C499" w14:textId="77777777" w:rsidR="00A23FCE" w:rsidRPr="003C4CE4" w:rsidRDefault="00000000">
      <w:pPr>
        <w:spacing w:line="360" w:lineRule="auto"/>
        <w:ind w:firstLineChars="200" w:firstLine="480"/>
        <w:rPr>
          <w:rFonts w:ascii="仿宋" w:eastAsia="仿宋" w:hAnsi="仿宋" w:cs="仿宋"/>
          <w:sz w:val="24"/>
        </w:rPr>
      </w:pPr>
      <w:r w:rsidRPr="003C4CE4">
        <w:rPr>
          <w:rFonts w:ascii="仿宋" w:eastAsia="仿宋" w:hAnsi="仿宋" w:cs="仿宋" w:hint="eastAsia"/>
          <w:sz w:val="24"/>
        </w:rPr>
        <w:t>本单位郑重声明，根据《财政部 民政部 中国残疾人联合会关于促进残疾人就业政府采购政策的通知》（财库〔2017〕 141号）的规定，本单位为符合条件的残疾人福利性单位，且本单位参加_</w:t>
      </w:r>
      <w:r w:rsidRPr="003C4CE4">
        <w:rPr>
          <w:rFonts w:ascii="仿宋" w:eastAsia="仿宋" w:hAnsi="仿宋" w:cs="仿宋" w:hint="eastAsia"/>
          <w:sz w:val="24"/>
          <w:u w:val="single"/>
        </w:rPr>
        <w:t>（采购人）</w:t>
      </w:r>
      <w:r w:rsidRPr="003C4CE4">
        <w:rPr>
          <w:rFonts w:ascii="仿宋" w:eastAsia="仿宋" w:hAnsi="仿宋" w:cs="仿宋" w:hint="eastAsia"/>
          <w:sz w:val="24"/>
        </w:rPr>
        <w:t>_单位的_</w:t>
      </w:r>
      <w:r w:rsidRPr="003C4CE4">
        <w:rPr>
          <w:rFonts w:ascii="仿宋" w:eastAsia="仿宋" w:hAnsi="仿宋" w:cs="仿宋" w:hint="eastAsia"/>
          <w:sz w:val="24"/>
          <w:u w:val="single"/>
        </w:rPr>
        <w:t>（项目名称）</w:t>
      </w:r>
      <w:r w:rsidRPr="003C4CE4">
        <w:rPr>
          <w:rFonts w:ascii="仿宋" w:eastAsia="仿宋" w:hAnsi="仿宋" w:cs="仿宋" w:hint="eastAsia"/>
          <w:sz w:val="24"/>
        </w:rPr>
        <w:t>__项目采购活动提供本单位制造的货物（由本单位承担工程/提供服务），或者提供其他残疾人福利性单位制造的货物（不包括使用非残疾人福利性单位注册商标的货物）。</w:t>
      </w:r>
    </w:p>
    <w:p w14:paraId="51C01160" w14:textId="77777777" w:rsidR="00A23FCE" w:rsidRPr="003C4CE4" w:rsidRDefault="00000000">
      <w:pPr>
        <w:spacing w:line="360" w:lineRule="auto"/>
        <w:ind w:firstLineChars="200" w:firstLine="480"/>
        <w:rPr>
          <w:rFonts w:ascii="仿宋" w:eastAsia="仿宋" w:hAnsi="仿宋" w:cs="仿宋"/>
          <w:sz w:val="24"/>
        </w:rPr>
      </w:pPr>
      <w:r w:rsidRPr="003C4CE4">
        <w:rPr>
          <w:rFonts w:ascii="仿宋" w:eastAsia="仿宋" w:hAnsi="仿宋" w:cs="仿宋" w:hint="eastAsia"/>
          <w:sz w:val="24"/>
        </w:rPr>
        <w:t>本单位对上述声明的真实性负责。如有虚假，将依法承担相应责任。</w:t>
      </w:r>
    </w:p>
    <w:p w14:paraId="50676A03" w14:textId="77777777" w:rsidR="00A23FCE" w:rsidRPr="003C4CE4" w:rsidRDefault="00A23FCE">
      <w:pPr>
        <w:spacing w:line="360" w:lineRule="auto"/>
        <w:ind w:firstLineChars="200" w:firstLine="480"/>
        <w:rPr>
          <w:rFonts w:ascii="仿宋" w:eastAsia="仿宋" w:hAnsi="仿宋" w:cs="仿宋"/>
          <w:sz w:val="24"/>
        </w:rPr>
      </w:pPr>
    </w:p>
    <w:p w14:paraId="2A5AE2A3" w14:textId="77777777" w:rsidR="00A23FCE" w:rsidRPr="003C4CE4" w:rsidRDefault="00A23FCE">
      <w:pPr>
        <w:spacing w:line="360" w:lineRule="auto"/>
        <w:ind w:firstLineChars="200" w:firstLine="480"/>
        <w:rPr>
          <w:rFonts w:ascii="仿宋" w:eastAsia="仿宋" w:hAnsi="仿宋" w:cs="仿宋"/>
          <w:sz w:val="24"/>
        </w:rPr>
      </w:pPr>
    </w:p>
    <w:p w14:paraId="7BB5501E" w14:textId="77777777" w:rsidR="00A23FCE" w:rsidRPr="003C4CE4" w:rsidRDefault="00000000">
      <w:pPr>
        <w:tabs>
          <w:tab w:val="left" w:pos="4860"/>
        </w:tabs>
        <w:spacing w:line="360" w:lineRule="auto"/>
        <w:ind w:right="1560" w:firstLineChars="200" w:firstLine="480"/>
        <w:jc w:val="center"/>
        <w:rPr>
          <w:rFonts w:ascii="仿宋" w:eastAsia="仿宋" w:hAnsi="仿宋" w:cs="仿宋"/>
          <w:sz w:val="24"/>
        </w:rPr>
      </w:pPr>
      <w:r w:rsidRPr="003C4CE4">
        <w:rPr>
          <w:rFonts w:ascii="仿宋" w:eastAsia="仿宋" w:hAnsi="仿宋" w:cs="仿宋" w:hint="eastAsia"/>
          <w:sz w:val="24"/>
        </w:rPr>
        <w:t xml:space="preserve">               </w:t>
      </w:r>
      <w:r w:rsidRPr="003C4CE4">
        <w:rPr>
          <w:rFonts w:ascii="仿宋" w:eastAsia="仿宋" w:hAnsi="仿宋" w:cs="仿宋" w:hint="eastAsia"/>
          <w:kern w:val="0"/>
          <w:sz w:val="24"/>
          <w:lang w:val="zh-CN"/>
        </w:rPr>
        <w:t>投标人名称（电子签名）</w:t>
      </w:r>
      <w:r w:rsidRPr="003C4CE4">
        <w:rPr>
          <w:rFonts w:ascii="仿宋" w:eastAsia="仿宋" w:hAnsi="仿宋" w:cs="仿宋" w:hint="eastAsia"/>
          <w:sz w:val="24"/>
        </w:rPr>
        <w:t>：</w:t>
      </w:r>
    </w:p>
    <w:p w14:paraId="75CF84FC" w14:textId="77777777" w:rsidR="00A23FCE" w:rsidRPr="003C4CE4" w:rsidRDefault="00000000">
      <w:pPr>
        <w:tabs>
          <w:tab w:val="left" w:pos="4860"/>
        </w:tabs>
        <w:spacing w:line="360" w:lineRule="auto"/>
        <w:ind w:right="1560" w:firstLineChars="200" w:firstLine="480"/>
        <w:jc w:val="center"/>
        <w:rPr>
          <w:rFonts w:ascii="仿宋" w:eastAsia="仿宋" w:hAnsi="仿宋" w:cs="仿宋"/>
          <w:sz w:val="24"/>
        </w:rPr>
      </w:pPr>
      <w:r w:rsidRPr="003C4CE4">
        <w:rPr>
          <w:rFonts w:ascii="仿宋" w:eastAsia="仿宋" w:hAnsi="仿宋" w:cs="仿宋" w:hint="eastAsia"/>
          <w:sz w:val="24"/>
        </w:rPr>
        <w:t xml:space="preserve">       日  期：</w:t>
      </w:r>
    </w:p>
    <w:p w14:paraId="352D9B94" w14:textId="77777777" w:rsidR="00A23FCE" w:rsidRPr="003C4CE4" w:rsidRDefault="00A23FCE">
      <w:pPr>
        <w:spacing w:line="360" w:lineRule="auto"/>
        <w:ind w:firstLineChars="200" w:firstLine="480"/>
        <w:rPr>
          <w:rFonts w:ascii="仿宋" w:eastAsia="仿宋" w:hAnsi="仿宋" w:cs="仿宋"/>
          <w:sz w:val="24"/>
        </w:rPr>
      </w:pPr>
    </w:p>
    <w:p w14:paraId="31B64320" w14:textId="77777777" w:rsidR="00A23FCE" w:rsidRPr="003C4CE4" w:rsidRDefault="00A23FCE">
      <w:pPr>
        <w:spacing w:line="360" w:lineRule="auto"/>
        <w:ind w:firstLineChars="200" w:firstLine="420"/>
        <w:rPr>
          <w:rFonts w:ascii="仿宋" w:eastAsia="仿宋" w:hAnsi="仿宋" w:cs="仿宋"/>
        </w:rPr>
      </w:pPr>
    </w:p>
    <w:p w14:paraId="3839EB9B" w14:textId="77777777" w:rsidR="00A23FCE" w:rsidRPr="003C4CE4" w:rsidRDefault="00A23FCE">
      <w:pPr>
        <w:spacing w:line="360" w:lineRule="auto"/>
        <w:ind w:firstLineChars="200" w:firstLine="420"/>
        <w:rPr>
          <w:rFonts w:ascii="仿宋" w:eastAsia="仿宋" w:hAnsi="仿宋" w:cs="仿宋"/>
        </w:rPr>
      </w:pPr>
    </w:p>
    <w:p w14:paraId="21107001" w14:textId="77777777" w:rsidR="00A23FCE" w:rsidRPr="003C4CE4" w:rsidRDefault="00A23FCE">
      <w:pPr>
        <w:spacing w:line="360" w:lineRule="auto"/>
        <w:ind w:firstLineChars="200" w:firstLine="420"/>
        <w:rPr>
          <w:rFonts w:ascii="仿宋" w:eastAsia="仿宋" w:hAnsi="仿宋" w:cs="仿宋"/>
        </w:rPr>
      </w:pPr>
    </w:p>
    <w:p w14:paraId="0EA58FE9" w14:textId="77777777" w:rsidR="00A23FCE" w:rsidRPr="003C4CE4" w:rsidRDefault="00A23FCE">
      <w:pPr>
        <w:spacing w:line="360" w:lineRule="auto"/>
        <w:ind w:firstLineChars="200" w:firstLine="420"/>
        <w:rPr>
          <w:rFonts w:ascii="仿宋" w:eastAsia="仿宋" w:hAnsi="仿宋" w:cs="仿宋"/>
        </w:rPr>
      </w:pPr>
    </w:p>
    <w:p w14:paraId="008EA44E" w14:textId="77777777" w:rsidR="00A23FCE" w:rsidRPr="003C4CE4" w:rsidRDefault="00A23FCE">
      <w:pPr>
        <w:spacing w:line="360" w:lineRule="auto"/>
        <w:rPr>
          <w:rFonts w:ascii="仿宋" w:eastAsia="仿宋" w:hAnsi="仿宋" w:cs="仿宋"/>
          <w:b/>
          <w:sz w:val="24"/>
        </w:rPr>
      </w:pPr>
    </w:p>
    <w:p w14:paraId="7B4202D3" w14:textId="77777777" w:rsidR="00A23FCE" w:rsidRPr="003C4CE4" w:rsidRDefault="00A23FCE">
      <w:pPr>
        <w:spacing w:line="360" w:lineRule="auto"/>
        <w:rPr>
          <w:rFonts w:ascii="仿宋" w:eastAsia="仿宋" w:hAnsi="仿宋" w:cs="仿宋"/>
          <w:b/>
          <w:sz w:val="24"/>
        </w:rPr>
      </w:pPr>
    </w:p>
    <w:p w14:paraId="2E73453A" w14:textId="77777777" w:rsidR="00A23FCE" w:rsidRPr="003C4CE4" w:rsidRDefault="00A23FCE">
      <w:pPr>
        <w:spacing w:line="360" w:lineRule="auto"/>
        <w:rPr>
          <w:rFonts w:ascii="仿宋" w:eastAsia="仿宋" w:hAnsi="仿宋" w:cs="仿宋"/>
          <w:b/>
          <w:sz w:val="24"/>
        </w:rPr>
      </w:pPr>
    </w:p>
    <w:p w14:paraId="173388BB" w14:textId="77777777" w:rsidR="00A23FCE" w:rsidRPr="003C4CE4" w:rsidRDefault="00A23FCE">
      <w:pPr>
        <w:spacing w:line="360" w:lineRule="auto"/>
        <w:rPr>
          <w:rFonts w:ascii="仿宋" w:eastAsia="仿宋" w:hAnsi="仿宋" w:cs="仿宋"/>
          <w:b/>
          <w:sz w:val="24"/>
        </w:rPr>
      </w:pPr>
    </w:p>
    <w:p w14:paraId="2F112C6D" w14:textId="77777777" w:rsidR="00A23FCE" w:rsidRPr="003C4CE4" w:rsidRDefault="00A23FCE">
      <w:pPr>
        <w:spacing w:line="360" w:lineRule="auto"/>
        <w:rPr>
          <w:rFonts w:ascii="仿宋" w:eastAsia="仿宋" w:hAnsi="仿宋" w:cs="仿宋"/>
          <w:b/>
          <w:sz w:val="24"/>
        </w:rPr>
      </w:pPr>
    </w:p>
    <w:p w14:paraId="40E217CE" w14:textId="77777777" w:rsidR="00A23FCE" w:rsidRPr="003C4CE4" w:rsidRDefault="00A23FCE">
      <w:pPr>
        <w:spacing w:line="360" w:lineRule="auto"/>
        <w:rPr>
          <w:rFonts w:ascii="仿宋" w:eastAsia="仿宋" w:hAnsi="仿宋" w:cs="仿宋"/>
          <w:b/>
          <w:sz w:val="24"/>
        </w:rPr>
      </w:pPr>
    </w:p>
    <w:p w14:paraId="3CB81B3E" w14:textId="77777777" w:rsidR="00A23FCE" w:rsidRPr="003C4CE4" w:rsidRDefault="00A23FCE">
      <w:pPr>
        <w:spacing w:line="360" w:lineRule="auto"/>
        <w:rPr>
          <w:rFonts w:ascii="仿宋" w:eastAsia="仿宋" w:hAnsi="仿宋" w:cs="仿宋"/>
          <w:b/>
          <w:sz w:val="24"/>
        </w:rPr>
      </w:pPr>
    </w:p>
    <w:p w14:paraId="7DF9F874" w14:textId="77777777" w:rsidR="00A23FCE" w:rsidRPr="003C4CE4" w:rsidRDefault="00A23FCE">
      <w:pPr>
        <w:spacing w:line="360" w:lineRule="auto"/>
        <w:rPr>
          <w:rFonts w:ascii="仿宋" w:eastAsia="仿宋" w:hAnsi="仿宋" w:cs="仿宋"/>
          <w:b/>
          <w:sz w:val="24"/>
        </w:rPr>
      </w:pPr>
    </w:p>
    <w:p w14:paraId="79BD7FA9" w14:textId="77777777" w:rsidR="00A23FCE" w:rsidRPr="003C4CE4" w:rsidRDefault="00A23FCE">
      <w:pPr>
        <w:spacing w:line="360" w:lineRule="auto"/>
        <w:rPr>
          <w:rFonts w:ascii="仿宋" w:eastAsia="仿宋" w:hAnsi="仿宋" w:cs="仿宋"/>
          <w:b/>
          <w:sz w:val="24"/>
        </w:rPr>
      </w:pPr>
    </w:p>
    <w:p w14:paraId="75D76A9B" w14:textId="77777777" w:rsidR="00A23FCE" w:rsidRPr="003C4CE4" w:rsidRDefault="00000000">
      <w:pPr>
        <w:spacing w:line="360" w:lineRule="auto"/>
        <w:jc w:val="left"/>
        <w:rPr>
          <w:rFonts w:ascii="仿宋" w:eastAsia="仿宋" w:hAnsi="仿宋" w:cs="仿宋"/>
          <w:b/>
          <w:spacing w:val="6"/>
          <w:sz w:val="32"/>
          <w:szCs w:val="32"/>
        </w:rPr>
      </w:pPr>
      <w:r w:rsidRPr="003C4CE4">
        <w:rPr>
          <w:rFonts w:ascii="仿宋" w:eastAsia="仿宋" w:hAnsi="仿宋" w:cs="仿宋" w:hint="eastAsia"/>
          <w:b/>
          <w:spacing w:val="6"/>
          <w:sz w:val="32"/>
          <w:szCs w:val="32"/>
        </w:rPr>
        <w:lastRenderedPageBreak/>
        <w:t>附件2：质疑函范本及制作说明</w:t>
      </w:r>
    </w:p>
    <w:p w14:paraId="6421B205" w14:textId="77777777" w:rsidR="00A23FCE" w:rsidRPr="003C4CE4" w:rsidRDefault="00000000">
      <w:pPr>
        <w:spacing w:line="360" w:lineRule="auto"/>
        <w:jc w:val="center"/>
        <w:rPr>
          <w:rFonts w:ascii="仿宋" w:eastAsia="仿宋" w:hAnsi="仿宋" w:cs="仿宋"/>
          <w:b/>
          <w:spacing w:val="6"/>
          <w:sz w:val="32"/>
          <w:szCs w:val="32"/>
        </w:rPr>
      </w:pPr>
      <w:r w:rsidRPr="003C4CE4">
        <w:rPr>
          <w:rFonts w:ascii="仿宋" w:eastAsia="仿宋" w:hAnsi="仿宋" w:cs="仿宋" w:hint="eastAsia"/>
          <w:b/>
          <w:spacing w:val="6"/>
          <w:sz w:val="32"/>
          <w:szCs w:val="32"/>
        </w:rPr>
        <w:t>质疑函范本</w:t>
      </w:r>
    </w:p>
    <w:p w14:paraId="7BB75170" w14:textId="77777777" w:rsidR="00A23FCE" w:rsidRPr="003C4CE4" w:rsidRDefault="00000000">
      <w:pPr>
        <w:snapToGrid w:val="0"/>
        <w:spacing w:beforeLines="100" w:before="240" w:line="360" w:lineRule="auto"/>
        <w:rPr>
          <w:rFonts w:ascii="仿宋" w:eastAsia="仿宋" w:hAnsi="仿宋" w:cs="仿宋"/>
          <w:bCs/>
          <w:sz w:val="24"/>
        </w:rPr>
      </w:pPr>
      <w:r w:rsidRPr="003C4CE4">
        <w:rPr>
          <w:rFonts w:ascii="仿宋" w:eastAsia="仿宋" w:hAnsi="仿宋" w:cs="仿宋" w:hint="eastAsia"/>
          <w:bCs/>
          <w:sz w:val="24"/>
        </w:rPr>
        <w:t>一、质疑供应商基本信息</w:t>
      </w:r>
    </w:p>
    <w:p w14:paraId="42BC3DE8" w14:textId="77777777" w:rsidR="00A23FCE" w:rsidRPr="003C4CE4" w:rsidRDefault="00000000">
      <w:pPr>
        <w:snapToGrid w:val="0"/>
        <w:spacing w:line="360" w:lineRule="auto"/>
        <w:rPr>
          <w:rFonts w:ascii="仿宋" w:eastAsia="仿宋" w:hAnsi="仿宋" w:cs="仿宋"/>
          <w:sz w:val="24"/>
          <w:u w:val="dotted"/>
        </w:rPr>
      </w:pPr>
      <w:r w:rsidRPr="003C4CE4">
        <w:rPr>
          <w:rFonts w:ascii="仿宋" w:eastAsia="仿宋" w:hAnsi="仿宋" w:cs="仿宋" w:hint="eastAsia"/>
          <w:sz w:val="24"/>
        </w:rPr>
        <w:t>质疑供应商：</w:t>
      </w:r>
      <w:r w:rsidRPr="003C4CE4">
        <w:rPr>
          <w:rFonts w:ascii="仿宋" w:eastAsia="仿宋" w:hAnsi="仿宋" w:cs="仿宋" w:hint="eastAsia"/>
          <w:sz w:val="24"/>
          <w:u w:val="dotted"/>
        </w:rPr>
        <w:t xml:space="preserve">                                        </w:t>
      </w:r>
    </w:p>
    <w:p w14:paraId="4A9FCFD0" w14:textId="77777777" w:rsidR="00A23FCE" w:rsidRPr="003C4CE4" w:rsidRDefault="00000000">
      <w:pPr>
        <w:snapToGrid w:val="0"/>
        <w:spacing w:line="360" w:lineRule="auto"/>
        <w:rPr>
          <w:rFonts w:ascii="仿宋" w:eastAsia="仿宋" w:hAnsi="仿宋" w:cs="仿宋"/>
          <w:sz w:val="24"/>
        </w:rPr>
      </w:pPr>
      <w:r w:rsidRPr="003C4CE4">
        <w:rPr>
          <w:rFonts w:ascii="仿宋" w:eastAsia="仿宋" w:hAnsi="仿宋" w:cs="仿宋" w:hint="eastAsia"/>
          <w:sz w:val="24"/>
        </w:rPr>
        <w:t>地址：</w:t>
      </w:r>
      <w:r w:rsidRPr="003C4CE4">
        <w:rPr>
          <w:rFonts w:ascii="仿宋" w:eastAsia="仿宋" w:hAnsi="仿宋" w:cs="仿宋" w:hint="eastAsia"/>
          <w:sz w:val="24"/>
          <w:u w:val="dotted"/>
        </w:rPr>
        <w:t xml:space="preserve">                          </w:t>
      </w:r>
      <w:r w:rsidRPr="003C4CE4">
        <w:rPr>
          <w:rFonts w:ascii="仿宋" w:eastAsia="仿宋" w:hAnsi="仿宋" w:cs="仿宋" w:hint="eastAsia"/>
          <w:sz w:val="24"/>
        </w:rPr>
        <w:t>邮编：</w:t>
      </w:r>
      <w:r w:rsidRPr="003C4CE4">
        <w:rPr>
          <w:rFonts w:ascii="仿宋" w:eastAsia="仿宋" w:hAnsi="仿宋" w:cs="仿宋" w:hint="eastAsia"/>
          <w:sz w:val="24"/>
          <w:u w:val="dotted"/>
        </w:rPr>
        <w:t xml:space="preserve">                                                   </w:t>
      </w:r>
    </w:p>
    <w:p w14:paraId="6FF432EE" w14:textId="77777777" w:rsidR="00A23FCE" w:rsidRPr="003C4CE4" w:rsidRDefault="00000000">
      <w:pPr>
        <w:snapToGrid w:val="0"/>
        <w:spacing w:line="360" w:lineRule="auto"/>
        <w:rPr>
          <w:rFonts w:ascii="仿宋" w:eastAsia="仿宋" w:hAnsi="仿宋" w:cs="仿宋"/>
          <w:sz w:val="24"/>
        </w:rPr>
      </w:pPr>
      <w:r w:rsidRPr="003C4CE4">
        <w:rPr>
          <w:rFonts w:ascii="仿宋" w:eastAsia="仿宋" w:hAnsi="仿宋" w:cs="仿宋" w:hint="eastAsia"/>
          <w:sz w:val="24"/>
        </w:rPr>
        <w:t>联系人：</w:t>
      </w:r>
      <w:r w:rsidRPr="003C4CE4">
        <w:rPr>
          <w:rFonts w:ascii="仿宋" w:eastAsia="仿宋" w:hAnsi="仿宋" w:cs="仿宋" w:hint="eastAsia"/>
          <w:sz w:val="24"/>
          <w:u w:val="dotted"/>
        </w:rPr>
        <w:t xml:space="preserve">                      </w:t>
      </w:r>
      <w:r w:rsidRPr="003C4CE4">
        <w:rPr>
          <w:rFonts w:ascii="仿宋" w:eastAsia="仿宋" w:hAnsi="仿宋" w:cs="仿宋" w:hint="eastAsia"/>
          <w:sz w:val="24"/>
        </w:rPr>
        <w:t>联系电话：</w:t>
      </w:r>
      <w:r w:rsidRPr="003C4CE4">
        <w:rPr>
          <w:rFonts w:ascii="仿宋" w:eastAsia="仿宋" w:hAnsi="仿宋" w:cs="仿宋" w:hint="eastAsia"/>
          <w:sz w:val="24"/>
          <w:u w:val="dotted"/>
        </w:rPr>
        <w:t xml:space="preserve">                              </w:t>
      </w:r>
    </w:p>
    <w:p w14:paraId="0652C289" w14:textId="77777777" w:rsidR="00A23FCE" w:rsidRPr="003C4CE4" w:rsidRDefault="00000000">
      <w:pPr>
        <w:snapToGrid w:val="0"/>
        <w:spacing w:line="360" w:lineRule="auto"/>
        <w:rPr>
          <w:rFonts w:ascii="仿宋" w:eastAsia="仿宋" w:hAnsi="仿宋" w:cs="仿宋"/>
          <w:sz w:val="24"/>
          <w:u w:val="dotted"/>
        </w:rPr>
      </w:pPr>
      <w:r w:rsidRPr="003C4CE4">
        <w:rPr>
          <w:rFonts w:ascii="仿宋" w:eastAsia="仿宋" w:hAnsi="仿宋" w:cs="仿宋" w:hint="eastAsia"/>
          <w:sz w:val="24"/>
        </w:rPr>
        <w:t>授权代表：</w:t>
      </w:r>
      <w:r w:rsidRPr="003C4CE4">
        <w:rPr>
          <w:rFonts w:ascii="仿宋" w:eastAsia="仿宋" w:hAnsi="仿宋" w:cs="仿宋" w:hint="eastAsia"/>
          <w:sz w:val="24"/>
          <w:u w:val="dotted"/>
        </w:rPr>
        <w:t xml:space="preserve">                                          </w:t>
      </w:r>
    </w:p>
    <w:p w14:paraId="2FFDAECE" w14:textId="77777777" w:rsidR="00A23FCE" w:rsidRPr="003C4CE4" w:rsidRDefault="00000000">
      <w:pPr>
        <w:snapToGrid w:val="0"/>
        <w:spacing w:line="360" w:lineRule="auto"/>
        <w:rPr>
          <w:rFonts w:ascii="仿宋" w:eastAsia="仿宋" w:hAnsi="仿宋" w:cs="仿宋"/>
          <w:sz w:val="24"/>
        </w:rPr>
      </w:pPr>
      <w:r w:rsidRPr="003C4CE4">
        <w:rPr>
          <w:rFonts w:ascii="仿宋" w:eastAsia="仿宋" w:hAnsi="仿宋" w:cs="仿宋" w:hint="eastAsia"/>
          <w:sz w:val="24"/>
        </w:rPr>
        <w:t>联系电话：</w:t>
      </w:r>
      <w:r w:rsidRPr="003C4CE4">
        <w:rPr>
          <w:rFonts w:ascii="仿宋" w:eastAsia="仿宋" w:hAnsi="仿宋" w:cs="仿宋" w:hint="eastAsia"/>
          <w:sz w:val="24"/>
          <w:u w:val="dotted"/>
        </w:rPr>
        <w:t xml:space="preserve">                                           </w:t>
      </w:r>
      <w:r w:rsidRPr="003C4CE4">
        <w:rPr>
          <w:rFonts w:ascii="仿宋" w:eastAsia="仿宋" w:hAnsi="仿宋" w:cs="仿宋" w:hint="eastAsia"/>
          <w:sz w:val="24"/>
        </w:rPr>
        <w:t xml:space="preserve"> </w:t>
      </w:r>
    </w:p>
    <w:p w14:paraId="3227CEAF" w14:textId="77777777" w:rsidR="00A23FCE" w:rsidRPr="003C4CE4" w:rsidRDefault="00000000">
      <w:pPr>
        <w:snapToGrid w:val="0"/>
        <w:spacing w:line="360" w:lineRule="auto"/>
        <w:rPr>
          <w:rFonts w:ascii="仿宋" w:eastAsia="仿宋" w:hAnsi="仿宋" w:cs="仿宋"/>
          <w:sz w:val="24"/>
        </w:rPr>
      </w:pPr>
      <w:r w:rsidRPr="003C4CE4">
        <w:rPr>
          <w:rFonts w:ascii="仿宋" w:eastAsia="仿宋" w:hAnsi="仿宋" w:cs="仿宋" w:hint="eastAsia"/>
          <w:sz w:val="24"/>
        </w:rPr>
        <w:t xml:space="preserve">地址： </w:t>
      </w:r>
      <w:r w:rsidRPr="003C4CE4">
        <w:rPr>
          <w:rFonts w:ascii="仿宋" w:eastAsia="仿宋" w:hAnsi="仿宋" w:cs="仿宋" w:hint="eastAsia"/>
          <w:sz w:val="24"/>
          <w:u w:val="dotted"/>
        </w:rPr>
        <w:t xml:space="preserve">                        </w:t>
      </w:r>
      <w:r w:rsidRPr="003C4CE4">
        <w:rPr>
          <w:rFonts w:ascii="仿宋" w:eastAsia="仿宋" w:hAnsi="仿宋" w:cs="仿宋" w:hint="eastAsia"/>
          <w:sz w:val="24"/>
        </w:rPr>
        <w:t>邮编：</w:t>
      </w:r>
      <w:r w:rsidRPr="003C4CE4">
        <w:rPr>
          <w:rFonts w:ascii="仿宋" w:eastAsia="仿宋" w:hAnsi="仿宋" w:cs="仿宋" w:hint="eastAsia"/>
          <w:sz w:val="24"/>
          <w:u w:val="dotted"/>
        </w:rPr>
        <w:t xml:space="preserve">                                                </w:t>
      </w:r>
    </w:p>
    <w:p w14:paraId="3C30CBBE" w14:textId="77777777" w:rsidR="00A23FCE" w:rsidRPr="003C4CE4" w:rsidRDefault="00000000">
      <w:pPr>
        <w:snapToGrid w:val="0"/>
        <w:spacing w:line="360" w:lineRule="auto"/>
        <w:rPr>
          <w:rFonts w:ascii="仿宋" w:eastAsia="仿宋" w:hAnsi="仿宋" w:cs="仿宋"/>
          <w:bCs/>
          <w:sz w:val="24"/>
        </w:rPr>
      </w:pPr>
      <w:r w:rsidRPr="003C4CE4">
        <w:rPr>
          <w:rFonts w:ascii="仿宋" w:eastAsia="仿宋" w:hAnsi="仿宋" w:cs="仿宋" w:hint="eastAsia"/>
          <w:bCs/>
          <w:sz w:val="24"/>
        </w:rPr>
        <w:t>二、质疑项目基本情况</w:t>
      </w:r>
    </w:p>
    <w:p w14:paraId="37050C65" w14:textId="77777777" w:rsidR="00A23FCE" w:rsidRPr="003C4CE4" w:rsidRDefault="00000000">
      <w:pPr>
        <w:snapToGrid w:val="0"/>
        <w:spacing w:line="360" w:lineRule="auto"/>
        <w:rPr>
          <w:rFonts w:ascii="仿宋" w:eastAsia="仿宋" w:hAnsi="仿宋" w:cs="仿宋"/>
          <w:sz w:val="24"/>
        </w:rPr>
      </w:pPr>
      <w:r w:rsidRPr="003C4CE4">
        <w:rPr>
          <w:rFonts w:ascii="仿宋" w:eastAsia="仿宋" w:hAnsi="仿宋" w:cs="仿宋" w:hint="eastAsia"/>
          <w:sz w:val="24"/>
        </w:rPr>
        <w:t>质疑项目的名称：</w:t>
      </w:r>
      <w:r w:rsidRPr="003C4CE4">
        <w:rPr>
          <w:rFonts w:ascii="仿宋" w:eastAsia="仿宋" w:hAnsi="仿宋" w:cs="仿宋" w:hint="eastAsia"/>
          <w:sz w:val="24"/>
          <w:u w:val="dotted"/>
        </w:rPr>
        <w:t xml:space="preserve">                                      </w:t>
      </w:r>
    </w:p>
    <w:p w14:paraId="57B94666" w14:textId="77777777" w:rsidR="00A23FCE" w:rsidRPr="003C4CE4" w:rsidRDefault="00000000">
      <w:pPr>
        <w:snapToGrid w:val="0"/>
        <w:spacing w:line="360" w:lineRule="auto"/>
        <w:rPr>
          <w:rFonts w:ascii="仿宋" w:eastAsia="仿宋" w:hAnsi="仿宋" w:cs="仿宋"/>
          <w:sz w:val="24"/>
        </w:rPr>
      </w:pPr>
      <w:r w:rsidRPr="003C4CE4">
        <w:rPr>
          <w:rFonts w:ascii="仿宋" w:eastAsia="仿宋" w:hAnsi="仿宋" w:cs="仿宋" w:hint="eastAsia"/>
          <w:sz w:val="24"/>
        </w:rPr>
        <w:t>质疑项目的编号：</w:t>
      </w:r>
      <w:r w:rsidRPr="003C4CE4">
        <w:rPr>
          <w:rFonts w:ascii="仿宋" w:eastAsia="仿宋" w:hAnsi="仿宋" w:cs="仿宋" w:hint="eastAsia"/>
          <w:sz w:val="24"/>
          <w:u w:val="dotted"/>
        </w:rPr>
        <w:t xml:space="preserve">               </w:t>
      </w:r>
      <w:r w:rsidRPr="003C4CE4">
        <w:rPr>
          <w:rFonts w:ascii="仿宋" w:eastAsia="仿宋" w:hAnsi="仿宋" w:cs="仿宋" w:hint="eastAsia"/>
          <w:sz w:val="24"/>
        </w:rPr>
        <w:t>包号：</w:t>
      </w:r>
      <w:r w:rsidRPr="003C4CE4">
        <w:rPr>
          <w:rFonts w:ascii="仿宋" w:eastAsia="仿宋" w:hAnsi="仿宋" w:cs="仿宋" w:hint="eastAsia"/>
          <w:sz w:val="24"/>
          <w:u w:val="dotted"/>
        </w:rPr>
        <w:t xml:space="preserve">                 </w:t>
      </w:r>
    </w:p>
    <w:p w14:paraId="79CE8A5F" w14:textId="77777777" w:rsidR="00A23FCE" w:rsidRPr="003C4CE4" w:rsidRDefault="00000000">
      <w:pPr>
        <w:snapToGrid w:val="0"/>
        <w:spacing w:line="360" w:lineRule="auto"/>
        <w:rPr>
          <w:rFonts w:ascii="仿宋" w:eastAsia="仿宋" w:hAnsi="仿宋" w:cs="仿宋"/>
          <w:sz w:val="24"/>
          <w:u w:val="dotted"/>
        </w:rPr>
      </w:pPr>
      <w:r w:rsidRPr="003C4CE4">
        <w:rPr>
          <w:rFonts w:ascii="仿宋" w:eastAsia="仿宋" w:hAnsi="仿宋" w:cs="仿宋" w:hint="eastAsia"/>
          <w:sz w:val="24"/>
        </w:rPr>
        <w:t>采购人名称：</w:t>
      </w:r>
      <w:r w:rsidRPr="003C4CE4">
        <w:rPr>
          <w:rFonts w:ascii="仿宋" w:eastAsia="仿宋" w:hAnsi="仿宋" w:cs="仿宋" w:hint="eastAsia"/>
          <w:sz w:val="24"/>
          <w:u w:val="dotted"/>
        </w:rPr>
        <w:t xml:space="preserve">                                         </w:t>
      </w:r>
    </w:p>
    <w:p w14:paraId="039F5E1E" w14:textId="77777777" w:rsidR="00A23FCE" w:rsidRPr="003C4CE4" w:rsidRDefault="00000000">
      <w:pPr>
        <w:snapToGrid w:val="0"/>
        <w:spacing w:line="360" w:lineRule="auto"/>
        <w:rPr>
          <w:rFonts w:ascii="仿宋" w:eastAsia="仿宋" w:hAnsi="仿宋" w:cs="仿宋"/>
          <w:sz w:val="24"/>
        </w:rPr>
      </w:pPr>
      <w:r w:rsidRPr="003C4CE4">
        <w:rPr>
          <w:rFonts w:ascii="仿宋" w:eastAsia="仿宋" w:hAnsi="仿宋" w:cs="仿宋" w:hint="eastAsia"/>
          <w:sz w:val="24"/>
        </w:rPr>
        <w:t>采购文件获取日期：</w:t>
      </w:r>
      <w:r w:rsidRPr="003C4CE4">
        <w:rPr>
          <w:rFonts w:ascii="仿宋" w:eastAsia="仿宋" w:hAnsi="仿宋" w:cs="仿宋" w:hint="eastAsia"/>
          <w:sz w:val="24"/>
          <w:u w:val="dotted"/>
        </w:rPr>
        <w:t xml:space="preserve">                                           </w:t>
      </w:r>
    </w:p>
    <w:p w14:paraId="13EA6544" w14:textId="77777777" w:rsidR="00A23FCE" w:rsidRPr="003C4CE4" w:rsidRDefault="00000000">
      <w:pPr>
        <w:snapToGrid w:val="0"/>
        <w:spacing w:line="360" w:lineRule="auto"/>
        <w:rPr>
          <w:rFonts w:ascii="仿宋" w:eastAsia="仿宋" w:hAnsi="仿宋" w:cs="仿宋"/>
          <w:bCs/>
          <w:sz w:val="24"/>
        </w:rPr>
      </w:pPr>
      <w:r w:rsidRPr="003C4CE4">
        <w:rPr>
          <w:rFonts w:ascii="仿宋" w:eastAsia="仿宋" w:hAnsi="仿宋" w:cs="仿宋" w:hint="eastAsia"/>
          <w:bCs/>
          <w:sz w:val="24"/>
        </w:rPr>
        <w:t>三、质疑事项具体内容</w:t>
      </w:r>
    </w:p>
    <w:p w14:paraId="223B964E" w14:textId="77777777" w:rsidR="00A23FCE" w:rsidRPr="003C4CE4" w:rsidRDefault="00000000">
      <w:pPr>
        <w:snapToGrid w:val="0"/>
        <w:spacing w:line="360" w:lineRule="auto"/>
        <w:rPr>
          <w:rFonts w:ascii="仿宋" w:eastAsia="仿宋" w:hAnsi="仿宋" w:cs="仿宋"/>
          <w:sz w:val="24"/>
          <w:u w:val="dotted"/>
        </w:rPr>
      </w:pPr>
      <w:r w:rsidRPr="003C4CE4">
        <w:rPr>
          <w:rFonts w:ascii="仿宋" w:eastAsia="仿宋" w:hAnsi="仿宋" w:cs="仿宋" w:hint="eastAsia"/>
          <w:sz w:val="24"/>
        </w:rPr>
        <w:t>质疑事项1：</w:t>
      </w:r>
      <w:r w:rsidRPr="003C4CE4">
        <w:rPr>
          <w:rFonts w:ascii="仿宋" w:eastAsia="仿宋" w:hAnsi="仿宋" w:cs="仿宋" w:hint="eastAsia"/>
          <w:sz w:val="24"/>
          <w:u w:val="dotted"/>
        </w:rPr>
        <w:t xml:space="preserve">                                         </w:t>
      </w:r>
    </w:p>
    <w:p w14:paraId="6301F571" w14:textId="77777777" w:rsidR="00A23FCE" w:rsidRPr="003C4CE4" w:rsidRDefault="00000000">
      <w:pPr>
        <w:snapToGrid w:val="0"/>
        <w:spacing w:line="360" w:lineRule="auto"/>
        <w:rPr>
          <w:rFonts w:ascii="仿宋" w:eastAsia="仿宋" w:hAnsi="仿宋" w:cs="仿宋"/>
          <w:sz w:val="24"/>
          <w:u w:val="dotted"/>
        </w:rPr>
      </w:pPr>
      <w:r w:rsidRPr="003C4CE4">
        <w:rPr>
          <w:rFonts w:ascii="仿宋" w:eastAsia="仿宋" w:hAnsi="仿宋" w:cs="仿宋" w:hint="eastAsia"/>
          <w:sz w:val="24"/>
        </w:rPr>
        <w:t>事实依据：</w:t>
      </w:r>
      <w:r w:rsidRPr="003C4CE4">
        <w:rPr>
          <w:rFonts w:ascii="仿宋" w:eastAsia="仿宋" w:hAnsi="仿宋" w:cs="仿宋" w:hint="eastAsia"/>
          <w:sz w:val="24"/>
          <w:u w:val="dotted"/>
        </w:rPr>
        <w:t xml:space="preserve">                                          </w:t>
      </w:r>
    </w:p>
    <w:p w14:paraId="5D31D859" w14:textId="77777777" w:rsidR="00A23FCE" w:rsidRPr="003C4CE4" w:rsidRDefault="00000000">
      <w:pPr>
        <w:snapToGrid w:val="0"/>
        <w:spacing w:line="360" w:lineRule="auto"/>
        <w:rPr>
          <w:rFonts w:ascii="仿宋" w:eastAsia="仿宋" w:hAnsi="仿宋" w:cs="仿宋"/>
          <w:sz w:val="24"/>
        </w:rPr>
      </w:pPr>
      <w:r w:rsidRPr="003C4CE4">
        <w:rPr>
          <w:rFonts w:ascii="仿宋" w:eastAsia="仿宋" w:hAnsi="仿宋" w:cs="仿宋" w:hint="eastAsia"/>
          <w:sz w:val="24"/>
          <w:u w:val="dotted"/>
        </w:rPr>
        <w:t xml:space="preserve">                                                       </w:t>
      </w:r>
    </w:p>
    <w:p w14:paraId="5C45C88A" w14:textId="77777777" w:rsidR="00A23FCE" w:rsidRPr="003C4CE4" w:rsidRDefault="00000000">
      <w:pPr>
        <w:snapToGrid w:val="0"/>
        <w:spacing w:line="360" w:lineRule="auto"/>
        <w:rPr>
          <w:rFonts w:ascii="仿宋" w:eastAsia="仿宋" w:hAnsi="仿宋" w:cs="仿宋"/>
          <w:sz w:val="24"/>
          <w:u w:val="dotted"/>
        </w:rPr>
      </w:pPr>
      <w:r w:rsidRPr="003C4CE4">
        <w:rPr>
          <w:rFonts w:ascii="仿宋" w:eastAsia="仿宋" w:hAnsi="仿宋" w:cs="仿宋" w:hint="eastAsia"/>
          <w:sz w:val="24"/>
        </w:rPr>
        <w:t>法律依据：</w:t>
      </w:r>
      <w:r w:rsidRPr="003C4CE4">
        <w:rPr>
          <w:rFonts w:ascii="仿宋" w:eastAsia="仿宋" w:hAnsi="仿宋" w:cs="仿宋" w:hint="eastAsia"/>
          <w:sz w:val="24"/>
          <w:u w:val="dotted"/>
        </w:rPr>
        <w:t xml:space="preserve">                                          </w:t>
      </w:r>
    </w:p>
    <w:p w14:paraId="7C2B39C9" w14:textId="77777777" w:rsidR="00A23FCE" w:rsidRPr="003C4CE4" w:rsidRDefault="00000000">
      <w:pPr>
        <w:snapToGrid w:val="0"/>
        <w:spacing w:line="360" w:lineRule="auto"/>
        <w:rPr>
          <w:rFonts w:ascii="仿宋" w:eastAsia="仿宋" w:hAnsi="仿宋" w:cs="仿宋"/>
          <w:sz w:val="24"/>
          <w:u w:val="dotted"/>
        </w:rPr>
      </w:pPr>
      <w:r w:rsidRPr="003C4CE4">
        <w:rPr>
          <w:rFonts w:ascii="仿宋" w:eastAsia="仿宋" w:hAnsi="仿宋" w:cs="仿宋" w:hint="eastAsia"/>
          <w:sz w:val="24"/>
          <w:u w:val="dotted"/>
        </w:rPr>
        <w:t xml:space="preserve">                                                     </w:t>
      </w:r>
    </w:p>
    <w:p w14:paraId="2154C430" w14:textId="77777777" w:rsidR="00A23FCE" w:rsidRPr="003C4CE4" w:rsidRDefault="00000000">
      <w:pPr>
        <w:snapToGrid w:val="0"/>
        <w:spacing w:line="360" w:lineRule="auto"/>
        <w:rPr>
          <w:rFonts w:ascii="仿宋" w:eastAsia="仿宋" w:hAnsi="仿宋" w:cs="仿宋"/>
          <w:sz w:val="24"/>
          <w:u w:val="dotted"/>
        </w:rPr>
      </w:pPr>
      <w:r w:rsidRPr="003C4CE4">
        <w:rPr>
          <w:rFonts w:ascii="仿宋" w:eastAsia="仿宋" w:hAnsi="仿宋" w:cs="仿宋" w:hint="eastAsia"/>
          <w:sz w:val="24"/>
        </w:rPr>
        <w:t>质疑事项2</w:t>
      </w:r>
    </w:p>
    <w:p w14:paraId="4BF73C21" w14:textId="77777777" w:rsidR="00A23FCE" w:rsidRPr="003C4CE4" w:rsidRDefault="00000000">
      <w:pPr>
        <w:snapToGrid w:val="0"/>
        <w:spacing w:line="360" w:lineRule="auto"/>
        <w:rPr>
          <w:rFonts w:ascii="仿宋" w:eastAsia="仿宋" w:hAnsi="仿宋" w:cs="仿宋"/>
          <w:sz w:val="24"/>
        </w:rPr>
      </w:pPr>
      <w:r w:rsidRPr="003C4CE4">
        <w:rPr>
          <w:rFonts w:ascii="仿宋" w:eastAsia="仿宋" w:hAnsi="仿宋" w:cs="仿宋" w:hint="eastAsia"/>
          <w:sz w:val="24"/>
        </w:rPr>
        <w:t>……</w:t>
      </w:r>
    </w:p>
    <w:p w14:paraId="66CA9DE5" w14:textId="77777777" w:rsidR="00A23FCE" w:rsidRPr="003C4CE4" w:rsidRDefault="00000000">
      <w:pPr>
        <w:snapToGrid w:val="0"/>
        <w:spacing w:line="360" w:lineRule="auto"/>
        <w:rPr>
          <w:rFonts w:ascii="仿宋" w:eastAsia="仿宋" w:hAnsi="仿宋" w:cs="仿宋"/>
          <w:bCs/>
          <w:sz w:val="24"/>
        </w:rPr>
      </w:pPr>
      <w:r w:rsidRPr="003C4CE4">
        <w:rPr>
          <w:rFonts w:ascii="仿宋" w:eastAsia="仿宋" w:hAnsi="仿宋" w:cs="仿宋" w:hint="eastAsia"/>
          <w:bCs/>
          <w:sz w:val="24"/>
        </w:rPr>
        <w:t>四、与质疑事项相关的质疑请求</w:t>
      </w:r>
    </w:p>
    <w:p w14:paraId="06184737" w14:textId="77777777" w:rsidR="00A23FCE" w:rsidRPr="003C4CE4" w:rsidRDefault="00000000">
      <w:pPr>
        <w:snapToGrid w:val="0"/>
        <w:spacing w:line="360" w:lineRule="auto"/>
        <w:rPr>
          <w:rFonts w:ascii="仿宋" w:eastAsia="仿宋" w:hAnsi="仿宋" w:cs="仿宋"/>
          <w:sz w:val="24"/>
          <w:u w:val="dotted"/>
        </w:rPr>
      </w:pPr>
      <w:r w:rsidRPr="003C4CE4">
        <w:rPr>
          <w:rFonts w:ascii="仿宋" w:eastAsia="仿宋" w:hAnsi="仿宋" w:cs="仿宋" w:hint="eastAsia"/>
          <w:sz w:val="24"/>
        </w:rPr>
        <w:t>请求：</w:t>
      </w:r>
      <w:r w:rsidRPr="003C4CE4">
        <w:rPr>
          <w:rFonts w:ascii="仿宋" w:eastAsia="仿宋" w:hAnsi="仿宋" w:cs="仿宋" w:hint="eastAsia"/>
          <w:sz w:val="24"/>
          <w:u w:val="dotted"/>
        </w:rPr>
        <w:t xml:space="preserve">                                               </w:t>
      </w:r>
    </w:p>
    <w:p w14:paraId="6C70C778" w14:textId="77777777" w:rsidR="00A23FCE" w:rsidRPr="003C4CE4" w:rsidRDefault="00000000">
      <w:pPr>
        <w:spacing w:line="360" w:lineRule="auto"/>
        <w:rPr>
          <w:rFonts w:ascii="仿宋" w:eastAsia="仿宋" w:hAnsi="仿宋" w:cs="仿宋"/>
          <w:sz w:val="24"/>
        </w:rPr>
      </w:pPr>
      <w:r w:rsidRPr="003C4CE4">
        <w:rPr>
          <w:rFonts w:ascii="仿宋" w:eastAsia="仿宋" w:hAnsi="仿宋" w:cs="仿宋" w:hint="eastAsia"/>
          <w:sz w:val="24"/>
        </w:rPr>
        <w:t xml:space="preserve">签字(签章)：                   公章：                      </w:t>
      </w:r>
    </w:p>
    <w:p w14:paraId="3DA1332A" w14:textId="77777777" w:rsidR="00A23FCE" w:rsidRPr="003C4CE4" w:rsidRDefault="00000000">
      <w:pPr>
        <w:spacing w:line="360" w:lineRule="auto"/>
        <w:rPr>
          <w:rFonts w:ascii="仿宋" w:eastAsia="仿宋" w:hAnsi="仿宋" w:cs="仿宋"/>
          <w:sz w:val="24"/>
        </w:rPr>
      </w:pPr>
      <w:r w:rsidRPr="003C4CE4">
        <w:rPr>
          <w:rFonts w:ascii="仿宋" w:eastAsia="仿宋" w:hAnsi="仿宋" w:cs="仿宋" w:hint="eastAsia"/>
          <w:sz w:val="24"/>
        </w:rPr>
        <w:t xml:space="preserve">日期：    </w:t>
      </w:r>
    </w:p>
    <w:p w14:paraId="6C34B3BD" w14:textId="77777777" w:rsidR="00A23FCE" w:rsidRPr="003C4CE4" w:rsidRDefault="00A23FCE">
      <w:pPr>
        <w:spacing w:line="360" w:lineRule="auto"/>
        <w:jc w:val="center"/>
        <w:rPr>
          <w:rFonts w:ascii="仿宋" w:eastAsia="仿宋" w:hAnsi="仿宋" w:cs="仿宋"/>
          <w:b/>
          <w:bCs/>
          <w:sz w:val="24"/>
        </w:rPr>
      </w:pPr>
    </w:p>
    <w:p w14:paraId="3CE03F90" w14:textId="77777777" w:rsidR="00A23FCE" w:rsidRPr="003C4CE4" w:rsidRDefault="00A23FCE">
      <w:pPr>
        <w:spacing w:line="360" w:lineRule="auto"/>
        <w:rPr>
          <w:rFonts w:ascii="仿宋" w:eastAsia="仿宋" w:hAnsi="仿宋" w:cs="仿宋"/>
          <w:b/>
          <w:sz w:val="24"/>
        </w:rPr>
      </w:pPr>
    </w:p>
    <w:p w14:paraId="01F3525B" w14:textId="77777777" w:rsidR="00A23FCE" w:rsidRPr="003C4CE4" w:rsidRDefault="00A23FCE">
      <w:pPr>
        <w:spacing w:line="360" w:lineRule="auto"/>
        <w:rPr>
          <w:rFonts w:ascii="仿宋" w:eastAsia="仿宋" w:hAnsi="仿宋" w:cs="仿宋"/>
          <w:b/>
          <w:sz w:val="24"/>
        </w:rPr>
      </w:pPr>
    </w:p>
    <w:p w14:paraId="6EAB14C5" w14:textId="77777777" w:rsidR="00A23FCE" w:rsidRPr="003C4CE4" w:rsidRDefault="00A23FCE">
      <w:pPr>
        <w:spacing w:line="360" w:lineRule="auto"/>
        <w:rPr>
          <w:rFonts w:ascii="仿宋" w:eastAsia="仿宋" w:hAnsi="仿宋" w:cs="仿宋"/>
          <w:b/>
          <w:sz w:val="24"/>
        </w:rPr>
      </w:pPr>
    </w:p>
    <w:p w14:paraId="3448ADC0" w14:textId="77777777" w:rsidR="00A23FCE" w:rsidRPr="003C4CE4" w:rsidRDefault="00000000">
      <w:pPr>
        <w:spacing w:line="360" w:lineRule="auto"/>
        <w:rPr>
          <w:rFonts w:ascii="仿宋" w:eastAsia="仿宋" w:hAnsi="仿宋" w:cs="仿宋"/>
          <w:b/>
          <w:sz w:val="24"/>
        </w:rPr>
      </w:pPr>
      <w:r w:rsidRPr="003C4CE4">
        <w:rPr>
          <w:rFonts w:ascii="仿宋" w:eastAsia="仿宋" w:hAnsi="仿宋" w:cs="仿宋" w:hint="eastAsia"/>
          <w:b/>
          <w:sz w:val="24"/>
        </w:rPr>
        <w:t>质疑函制作说明：</w:t>
      </w:r>
    </w:p>
    <w:p w14:paraId="633E639B" w14:textId="77777777" w:rsidR="00A23FCE" w:rsidRPr="003C4CE4" w:rsidRDefault="00000000">
      <w:pPr>
        <w:widowControl/>
        <w:spacing w:line="360" w:lineRule="auto"/>
        <w:ind w:firstLineChars="200" w:firstLine="480"/>
        <w:jc w:val="left"/>
        <w:rPr>
          <w:rFonts w:ascii="仿宋" w:eastAsia="仿宋" w:hAnsi="仿宋" w:cs="仿宋"/>
          <w:sz w:val="24"/>
        </w:rPr>
      </w:pPr>
      <w:r w:rsidRPr="003C4CE4">
        <w:rPr>
          <w:rFonts w:ascii="仿宋" w:eastAsia="仿宋" w:hAnsi="仿宋" w:cs="仿宋" w:hint="eastAsia"/>
          <w:sz w:val="24"/>
        </w:rPr>
        <w:t>1.供应商提出质疑时，应提交质疑函和必要的证明材料。</w:t>
      </w:r>
    </w:p>
    <w:p w14:paraId="6B802EBC" w14:textId="77777777" w:rsidR="00A23FCE" w:rsidRPr="003C4CE4" w:rsidRDefault="00000000">
      <w:pPr>
        <w:widowControl/>
        <w:spacing w:line="360" w:lineRule="auto"/>
        <w:ind w:firstLineChars="200" w:firstLine="480"/>
        <w:jc w:val="left"/>
        <w:rPr>
          <w:rFonts w:ascii="仿宋" w:eastAsia="仿宋" w:hAnsi="仿宋" w:cs="仿宋"/>
          <w:sz w:val="24"/>
        </w:rPr>
      </w:pPr>
      <w:r w:rsidRPr="003C4CE4">
        <w:rPr>
          <w:rFonts w:ascii="仿宋" w:eastAsia="仿宋" w:hAnsi="仿宋" w:cs="仿宋" w:hint="eastAsia"/>
          <w:sz w:val="24"/>
        </w:rPr>
        <w:t>2.质疑供应商若委托代理人进行质疑的，</w:t>
      </w:r>
      <w:proofErr w:type="gramStart"/>
      <w:r w:rsidRPr="003C4CE4">
        <w:rPr>
          <w:rFonts w:ascii="仿宋" w:eastAsia="仿宋" w:hAnsi="仿宋" w:cs="仿宋" w:hint="eastAsia"/>
          <w:sz w:val="24"/>
        </w:rPr>
        <w:t>质疑函应按</w:t>
      </w:r>
      <w:proofErr w:type="gramEnd"/>
      <w:r w:rsidRPr="003C4CE4">
        <w:rPr>
          <w:rFonts w:ascii="仿宋" w:eastAsia="仿宋" w:hAnsi="仿宋" w:cs="仿宋" w:hint="eastAsia"/>
          <w:sz w:val="24"/>
        </w:rPr>
        <w:t>要求列明“授权代表”的有关内容，并在附件中提交由质疑</w:t>
      </w:r>
      <w:r w:rsidRPr="003C4CE4">
        <w:rPr>
          <w:rFonts w:ascii="仿宋" w:eastAsia="仿宋" w:hAnsi="仿宋" w:cs="仿宋" w:hint="eastAsia"/>
          <w:kern w:val="0"/>
          <w:sz w:val="24"/>
        </w:rPr>
        <w:t>供应商签署的授权委托书。授权委托书应载明代理人的姓名或者名称、代理事项、具体权限、期限和相关事项。</w:t>
      </w:r>
    </w:p>
    <w:p w14:paraId="2F8DE50C" w14:textId="77777777" w:rsidR="00A23FCE" w:rsidRPr="003C4CE4" w:rsidRDefault="00000000">
      <w:pPr>
        <w:widowControl/>
        <w:spacing w:line="360" w:lineRule="auto"/>
        <w:ind w:firstLineChars="200" w:firstLine="480"/>
        <w:jc w:val="left"/>
        <w:rPr>
          <w:rFonts w:ascii="仿宋" w:eastAsia="仿宋" w:hAnsi="仿宋" w:cs="仿宋"/>
          <w:sz w:val="24"/>
        </w:rPr>
      </w:pPr>
      <w:r w:rsidRPr="003C4CE4">
        <w:rPr>
          <w:rFonts w:ascii="仿宋" w:eastAsia="仿宋" w:hAnsi="仿宋" w:cs="仿宋" w:hint="eastAsia"/>
          <w:sz w:val="24"/>
        </w:rPr>
        <w:t>3.质疑供应商若对项目的某一分包进行质疑，质疑函中应列明具体分包号。</w:t>
      </w:r>
    </w:p>
    <w:p w14:paraId="7198D5D9" w14:textId="77777777" w:rsidR="00A23FCE" w:rsidRPr="003C4CE4" w:rsidRDefault="00000000">
      <w:pPr>
        <w:widowControl/>
        <w:spacing w:line="360" w:lineRule="auto"/>
        <w:ind w:firstLineChars="200" w:firstLine="480"/>
        <w:jc w:val="left"/>
        <w:rPr>
          <w:rFonts w:ascii="仿宋" w:eastAsia="仿宋" w:hAnsi="仿宋" w:cs="仿宋"/>
          <w:sz w:val="24"/>
        </w:rPr>
      </w:pPr>
      <w:r w:rsidRPr="003C4CE4">
        <w:rPr>
          <w:rFonts w:ascii="仿宋" w:eastAsia="仿宋" w:hAnsi="仿宋" w:cs="仿宋" w:hint="eastAsia"/>
          <w:sz w:val="24"/>
        </w:rPr>
        <w:t>4.质疑函的质疑事项应具体、明确，并有必要的事实依据和法律依据。</w:t>
      </w:r>
    </w:p>
    <w:p w14:paraId="0F50D388" w14:textId="77777777" w:rsidR="00A23FCE" w:rsidRPr="003C4CE4" w:rsidRDefault="00000000">
      <w:pPr>
        <w:widowControl/>
        <w:spacing w:line="360" w:lineRule="auto"/>
        <w:ind w:firstLineChars="200" w:firstLine="480"/>
        <w:jc w:val="left"/>
        <w:rPr>
          <w:rFonts w:ascii="仿宋" w:eastAsia="仿宋" w:hAnsi="仿宋" w:cs="仿宋"/>
          <w:sz w:val="24"/>
        </w:rPr>
      </w:pPr>
      <w:r w:rsidRPr="003C4CE4">
        <w:rPr>
          <w:rFonts w:ascii="仿宋" w:eastAsia="仿宋" w:hAnsi="仿宋" w:cs="仿宋" w:hint="eastAsia"/>
          <w:sz w:val="24"/>
        </w:rPr>
        <w:t>5.质疑函的质疑请求应与质疑事项相关。</w:t>
      </w:r>
    </w:p>
    <w:p w14:paraId="2ACFB8E3" w14:textId="77777777" w:rsidR="00A23FCE" w:rsidRPr="003C4CE4" w:rsidRDefault="00000000">
      <w:pPr>
        <w:widowControl/>
        <w:spacing w:line="360" w:lineRule="auto"/>
        <w:ind w:firstLineChars="200" w:firstLine="480"/>
        <w:jc w:val="left"/>
        <w:rPr>
          <w:rFonts w:ascii="仿宋" w:eastAsia="仿宋" w:hAnsi="仿宋" w:cs="仿宋"/>
          <w:sz w:val="24"/>
        </w:rPr>
      </w:pPr>
      <w:r w:rsidRPr="003C4CE4">
        <w:rPr>
          <w:rFonts w:ascii="仿宋" w:eastAsia="仿宋" w:hAnsi="仿宋" w:cs="仿宋" w:hint="eastAsia"/>
          <w:sz w:val="24"/>
        </w:rPr>
        <w:t>6.质疑供应商为自然人的，</w:t>
      </w:r>
      <w:proofErr w:type="gramStart"/>
      <w:r w:rsidRPr="003C4CE4">
        <w:rPr>
          <w:rFonts w:ascii="仿宋" w:eastAsia="仿宋" w:hAnsi="仿宋" w:cs="仿宋" w:hint="eastAsia"/>
          <w:sz w:val="24"/>
        </w:rPr>
        <w:t>质疑函应由</w:t>
      </w:r>
      <w:proofErr w:type="gramEnd"/>
      <w:r w:rsidRPr="003C4CE4">
        <w:rPr>
          <w:rFonts w:ascii="仿宋" w:eastAsia="仿宋" w:hAnsi="仿宋" w:cs="仿宋" w:hint="eastAsia"/>
          <w:sz w:val="24"/>
        </w:rPr>
        <w:t>本人签字；质疑供应商为法人或者其他组织的，</w:t>
      </w:r>
      <w:proofErr w:type="gramStart"/>
      <w:r w:rsidRPr="003C4CE4">
        <w:rPr>
          <w:rFonts w:ascii="仿宋" w:eastAsia="仿宋" w:hAnsi="仿宋" w:cs="仿宋" w:hint="eastAsia"/>
          <w:sz w:val="24"/>
        </w:rPr>
        <w:t>质疑函应由</w:t>
      </w:r>
      <w:proofErr w:type="gramEnd"/>
      <w:r w:rsidRPr="003C4CE4">
        <w:rPr>
          <w:rFonts w:ascii="仿宋" w:eastAsia="仿宋" w:hAnsi="仿宋" w:cs="仿宋" w:hint="eastAsia"/>
          <w:sz w:val="24"/>
        </w:rPr>
        <w:t>法定代表人、主要负责人，或者其授权代表签字或者盖章，并加盖公章。</w:t>
      </w:r>
    </w:p>
    <w:p w14:paraId="7DF4A3F1" w14:textId="77777777" w:rsidR="00A23FCE" w:rsidRPr="003C4CE4" w:rsidRDefault="00A23FCE">
      <w:pPr>
        <w:widowControl/>
        <w:spacing w:line="360" w:lineRule="auto"/>
        <w:ind w:firstLineChars="200" w:firstLine="600"/>
        <w:jc w:val="left"/>
        <w:rPr>
          <w:rFonts w:ascii="仿宋" w:eastAsia="仿宋" w:hAnsi="仿宋" w:cs="仿宋"/>
          <w:sz w:val="30"/>
          <w:szCs w:val="30"/>
        </w:rPr>
      </w:pPr>
    </w:p>
    <w:p w14:paraId="2D425FB2" w14:textId="77777777" w:rsidR="00A23FCE" w:rsidRPr="003C4CE4" w:rsidRDefault="00A23FCE">
      <w:pPr>
        <w:spacing w:line="360" w:lineRule="auto"/>
        <w:jc w:val="center"/>
        <w:rPr>
          <w:rFonts w:ascii="仿宋" w:eastAsia="仿宋" w:hAnsi="仿宋" w:cs="仿宋"/>
          <w:b/>
          <w:spacing w:val="6"/>
          <w:sz w:val="32"/>
          <w:szCs w:val="32"/>
        </w:rPr>
      </w:pPr>
    </w:p>
    <w:p w14:paraId="665DEEFA" w14:textId="77777777" w:rsidR="00A23FCE" w:rsidRPr="003C4CE4" w:rsidRDefault="00A23FCE">
      <w:pPr>
        <w:spacing w:line="360" w:lineRule="auto"/>
        <w:jc w:val="center"/>
        <w:rPr>
          <w:rFonts w:ascii="仿宋" w:eastAsia="仿宋" w:hAnsi="仿宋" w:cs="仿宋"/>
          <w:b/>
          <w:spacing w:val="6"/>
          <w:sz w:val="32"/>
          <w:szCs w:val="32"/>
        </w:rPr>
      </w:pPr>
    </w:p>
    <w:p w14:paraId="3CA5D951" w14:textId="77777777" w:rsidR="00A23FCE" w:rsidRPr="003C4CE4" w:rsidRDefault="00A23FCE">
      <w:pPr>
        <w:spacing w:line="360" w:lineRule="auto"/>
        <w:jc w:val="center"/>
        <w:rPr>
          <w:rFonts w:ascii="仿宋" w:eastAsia="仿宋" w:hAnsi="仿宋" w:cs="仿宋"/>
          <w:b/>
          <w:spacing w:val="6"/>
          <w:sz w:val="32"/>
          <w:szCs w:val="32"/>
        </w:rPr>
      </w:pPr>
    </w:p>
    <w:p w14:paraId="418ED2DD" w14:textId="77777777" w:rsidR="00A23FCE" w:rsidRPr="003C4CE4" w:rsidRDefault="00000000">
      <w:pPr>
        <w:spacing w:line="360" w:lineRule="auto"/>
        <w:jc w:val="center"/>
        <w:rPr>
          <w:rFonts w:ascii="仿宋" w:eastAsia="仿宋" w:hAnsi="仿宋" w:cs="仿宋"/>
          <w:b/>
          <w:spacing w:val="6"/>
          <w:sz w:val="32"/>
          <w:szCs w:val="32"/>
        </w:rPr>
      </w:pPr>
      <w:r w:rsidRPr="003C4CE4">
        <w:rPr>
          <w:rFonts w:ascii="仿宋" w:eastAsia="仿宋" w:hAnsi="仿宋" w:cs="仿宋"/>
          <w:b/>
          <w:spacing w:val="6"/>
          <w:sz w:val="32"/>
          <w:szCs w:val="32"/>
        </w:rPr>
        <w:br w:type="page"/>
      </w:r>
    </w:p>
    <w:p w14:paraId="1F3C4B58" w14:textId="77777777" w:rsidR="00A23FCE" w:rsidRPr="003C4CE4" w:rsidRDefault="00A23FCE">
      <w:pPr>
        <w:spacing w:line="360" w:lineRule="auto"/>
        <w:jc w:val="center"/>
        <w:rPr>
          <w:rFonts w:ascii="仿宋" w:eastAsia="仿宋" w:hAnsi="仿宋" w:cs="仿宋"/>
          <w:b/>
          <w:spacing w:val="6"/>
          <w:sz w:val="32"/>
          <w:szCs w:val="32"/>
        </w:rPr>
      </w:pPr>
    </w:p>
    <w:p w14:paraId="67232763" w14:textId="77777777" w:rsidR="00A23FCE" w:rsidRPr="003C4CE4" w:rsidRDefault="00A23FCE">
      <w:pPr>
        <w:spacing w:line="360" w:lineRule="auto"/>
        <w:jc w:val="left"/>
        <w:rPr>
          <w:rFonts w:ascii="仿宋" w:eastAsia="仿宋" w:hAnsi="仿宋" w:cs="仿宋"/>
          <w:b/>
          <w:spacing w:val="6"/>
          <w:sz w:val="32"/>
          <w:szCs w:val="32"/>
        </w:rPr>
      </w:pPr>
    </w:p>
    <w:p w14:paraId="4AAAF88D" w14:textId="77777777" w:rsidR="00A23FCE" w:rsidRPr="003C4CE4" w:rsidRDefault="00A23FCE">
      <w:pPr>
        <w:spacing w:line="360" w:lineRule="auto"/>
        <w:jc w:val="left"/>
        <w:rPr>
          <w:rFonts w:ascii="仿宋" w:eastAsia="仿宋" w:hAnsi="仿宋" w:cs="仿宋"/>
          <w:b/>
          <w:spacing w:val="6"/>
          <w:sz w:val="32"/>
          <w:szCs w:val="32"/>
        </w:rPr>
      </w:pPr>
    </w:p>
    <w:p w14:paraId="1C0E0F2B" w14:textId="77777777" w:rsidR="00A23FCE" w:rsidRPr="003C4CE4" w:rsidRDefault="00000000">
      <w:pPr>
        <w:spacing w:line="360" w:lineRule="auto"/>
        <w:jc w:val="left"/>
        <w:rPr>
          <w:rFonts w:ascii="仿宋" w:eastAsia="仿宋" w:hAnsi="仿宋" w:cs="仿宋"/>
          <w:b/>
          <w:spacing w:val="6"/>
          <w:sz w:val="32"/>
          <w:szCs w:val="32"/>
        </w:rPr>
      </w:pPr>
      <w:r w:rsidRPr="003C4CE4">
        <w:rPr>
          <w:rFonts w:ascii="仿宋" w:eastAsia="仿宋" w:hAnsi="仿宋" w:cs="仿宋" w:hint="eastAsia"/>
          <w:b/>
          <w:spacing w:val="6"/>
          <w:sz w:val="32"/>
          <w:szCs w:val="32"/>
        </w:rPr>
        <w:t>附件3：投诉书范本及制作说明</w:t>
      </w:r>
    </w:p>
    <w:p w14:paraId="6268A535" w14:textId="77777777" w:rsidR="00A23FCE" w:rsidRPr="003C4CE4" w:rsidRDefault="00A23FCE">
      <w:pPr>
        <w:spacing w:line="360" w:lineRule="auto"/>
        <w:jc w:val="center"/>
        <w:rPr>
          <w:rFonts w:ascii="仿宋" w:eastAsia="仿宋" w:hAnsi="仿宋" w:cs="仿宋"/>
          <w:b/>
          <w:sz w:val="24"/>
        </w:rPr>
      </w:pPr>
    </w:p>
    <w:p w14:paraId="6396D21F" w14:textId="77777777" w:rsidR="00A23FCE" w:rsidRPr="003C4CE4" w:rsidRDefault="00000000">
      <w:pPr>
        <w:spacing w:line="360" w:lineRule="auto"/>
        <w:jc w:val="center"/>
        <w:rPr>
          <w:rFonts w:ascii="仿宋" w:eastAsia="仿宋" w:hAnsi="仿宋" w:cs="仿宋"/>
          <w:b/>
          <w:spacing w:val="6"/>
          <w:sz w:val="32"/>
          <w:szCs w:val="32"/>
        </w:rPr>
      </w:pPr>
      <w:r w:rsidRPr="003C4CE4">
        <w:rPr>
          <w:rFonts w:ascii="仿宋" w:eastAsia="仿宋" w:hAnsi="仿宋" w:cs="仿宋" w:hint="eastAsia"/>
          <w:b/>
          <w:spacing w:val="6"/>
          <w:sz w:val="32"/>
          <w:szCs w:val="32"/>
        </w:rPr>
        <w:t>投诉书范本</w:t>
      </w:r>
    </w:p>
    <w:p w14:paraId="2C07D05F" w14:textId="77777777" w:rsidR="00A23FCE" w:rsidRPr="003C4CE4" w:rsidRDefault="00000000">
      <w:pPr>
        <w:spacing w:line="360" w:lineRule="auto"/>
        <w:rPr>
          <w:rFonts w:ascii="仿宋" w:eastAsia="仿宋" w:hAnsi="仿宋" w:cs="仿宋"/>
          <w:sz w:val="24"/>
        </w:rPr>
      </w:pPr>
      <w:r w:rsidRPr="003C4CE4">
        <w:rPr>
          <w:rFonts w:ascii="仿宋" w:eastAsia="仿宋" w:hAnsi="仿宋" w:cs="仿宋" w:hint="eastAsia"/>
          <w:sz w:val="24"/>
        </w:rPr>
        <w:t>一、投诉相关主体基本情况</w:t>
      </w:r>
    </w:p>
    <w:p w14:paraId="42D18F93" w14:textId="77777777" w:rsidR="00A23FCE" w:rsidRPr="003C4CE4" w:rsidRDefault="00000000">
      <w:pPr>
        <w:spacing w:line="360" w:lineRule="auto"/>
        <w:rPr>
          <w:rFonts w:ascii="仿宋" w:eastAsia="仿宋" w:hAnsi="仿宋" w:cs="仿宋"/>
          <w:sz w:val="24"/>
          <w:u w:val="dotted"/>
        </w:rPr>
      </w:pPr>
      <w:r w:rsidRPr="003C4CE4">
        <w:rPr>
          <w:rFonts w:ascii="仿宋" w:eastAsia="仿宋" w:hAnsi="仿宋" w:cs="仿宋" w:hint="eastAsia"/>
          <w:sz w:val="24"/>
        </w:rPr>
        <w:t>投诉人：</w:t>
      </w:r>
      <w:r w:rsidRPr="003C4CE4">
        <w:rPr>
          <w:rFonts w:ascii="仿宋" w:eastAsia="仿宋" w:hAnsi="仿宋" w:cs="仿宋" w:hint="eastAsia"/>
          <w:sz w:val="24"/>
          <w:u w:val="dotted"/>
        </w:rPr>
        <w:t xml:space="preserve">                                               </w:t>
      </w:r>
    </w:p>
    <w:p w14:paraId="7C7DC3AE" w14:textId="77777777" w:rsidR="00A23FCE" w:rsidRPr="003C4CE4" w:rsidRDefault="00000000">
      <w:pPr>
        <w:spacing w:line="360" w:lineRule="auto"/>
        <w:rPr>
          <w:rFonts w:ascii="仿宋" w:eastAsia="仿宋" w:hAnsi="仿宋" w:cs="仿宋"/>
          <w:sz w:val="24"/>
          <w:u w:val="single"/>
        </w:rPr>
      </w:pPr>
      <w:r w:rsidRPr="003C4CE4">
        <w:rPr>
          <w:rFonts w:ascii="仿宋" w:eastAsia="仿宋" w:hAnsi="仿宋" w:cs="仿宋" w:hint="eastAsia"/>
          <w:sz w:val="24"/>
        </w:rPr>
        <w:t>地     址：</w:t>
      </w:r>
      <w:r w:rsidRPr="003C4CE4">
        <w:rPr>
          <w:rFonts w:ascii="仿宋" w:eastAsia="仿宋" w:hAnsi="仿宋" w:cs="仿宋" w:hint="eastAsia"/>
          <w:sz w:val="24"/>
          <w:u w:val="dotted"/>
        </w:rPr>
        <w:t xml:space="preserve">                             </w:t>
      </w:r>
      <w:r w:rsidRPr="003C4CE4">
        <w:rPr>
          <w:rFonts w:ascii="仿宋" w:eastAsia="仿宋" w:hAnsi="仿宋" w:cs="仿宋" w:hint="eastAsia"/>
          <w:sz w:val="24"/>
        </w:rPr>
        <w:t>邮编：</w:t>
      </w:r>
      <w:r w:rsidRPr="003C4CE4">
        <w:rPr>
          <w:rFonts w:ascii="仿宋" w:eastAsia="仿宋" w:hAnsi="仿宋" w:cs="仿宋" w:hint="eastAsia"/>
          <w:sz w:val="24"/>
          <w:u w:val="dotted"/>
        </w:rPr>
        <w:t xml:space="preserve">         </w:t>
      </w:r>
      <w:r w:rsidRPr="003C4CE4">
        <w:rPr>
          <w:rFonts w:ascii="仿宋" w:eastAsia="仿宋" w:hAnsi="仿宋" w:cs="仿宋" w:hint="eastAsia"/>
          <w:sz w:val="24"/>
          <w:u w:val="single"/>
        </w:rPr>
        <w:t xml:space="preserve">   </w:t>
      </w:r>
    </w:p>
    <w:p w14:paraId="7FC8DCC6" w14:textId="77777777" w:rsidR="00A23FCE" w:rsidRPr="003C4CE4" w:rsidRDefault="00000000">
      <w:pPr>
        <w:tabs>
          <w:tab w:val="left" w:pos="6510"/>
        </w:tabs>
        <w:spacing w:line="360" w:lineRule="auto"/>
        <w:jc w:val="left"/>
        <w:rPr>
          <w:rFonts w:ascii="仿宋" w:eastAsia="仿宋" w:hAnsi="仿宋" w:cs="仿宋"/>
          <w:sz w:val="24"/>
        </w:rPr>
      </w:pPr>
      <w:r w:rsidRPr="003C4CE4">
        <w:rPr>
          <w:rFonts w:ascii="仿宋" w:eastAsia="仿宋" w:hAnsi="仿宋" w:cs="仿宋" w:hint="eastAsia"/>
          <w:sz w:val="24"/>
        </w:rPr>
        <w:t>法定代表人/主要负责人：</w:t>
      </w:r>
      <w:r w:rsidRPr="003C4CE4">
        <w:rPr>
          <w:rFonts w:ascii="仿宋" w:eastAsia="仿宋" w:hAnsi="仿宋" w:cs="仿宋" w:hint="eastAsia"/>
          <w:sz w:val="24"/>
          <w:u w:val="dotted"/>
        </w:rPr>
        <w:t xml:space="preserve">                                   </w:t>
      </w:r>
      <w:r w:rsidRPr="003C4CE4">
        <w:rPr>
          <w:rFonts w:ascii="仿宋" w:eastAsia="仿宋" w:hAnsi="仿宋" w:cs="仿宋" w:hint="eastAsia"/>
          <w:sz w:val="24"/>
        </w:rPr>
        <w:t xml:space="preserve">  </w:t>
      </w:r>
    </w:p>
    <w:p w14:paraId="57CA8DCA" w14:textId="77777777" w:rsidR="00A23FCE" w:rsidRPr="003C4CE4" w:rsidRDefault="00000000">
      <w:pPr>
        <w:tabs>
          <w:tab w:val="left" w:pos="6510"/>
        </w:tabs>
        <w:spacing w:line="360" w:lineRule="auto"/>
        <w:rPr>
          <w:rFonts w:ascii="仿宋" w:eastAsia="仿宋" w:hAnsi="仿宋" w:cs="仿宋"/>
          <w:sz w:val="24"/>
          <w:u w:val="dotted"/>
        </w:rPr>
      </w:pPr>
      <w:r w:rsidRPr="003C4CE4">
        <w:rPr>
          <w:rFonts w:ascii="仿宋" w:eastAsia="仿宋" w:hAnsi="仿宋" w:cs="仿宋" w:hint="eastAsia"/>
          <w:sz w:val="24"/>
        </w:rPr>
        <w:t>联系电话：</w:t>
      </w:r>
      <w:r w:rsidRPr="003C4CE4">
        <w:rPr>
          <w:rFonts w:ascii="仿宋" w:eastAsia="仿宋" w:hAnsi="仿宋" w:cs="仿宋" w:hint="eastAsia"/>
          <w:sz w:val="24"/>
          <w:u w:val="dotted"/>
        </w:rPr>
        <w:t xml:space="preserve">                                             </w:t>
      </w:r>
    </w:p>
    <w:p w14:paraId="10AE73F3" w14:textId="77777777" w:rsidR="00A23FCE" w:rsidRPr="003C4CE4" w:rsidRDefault="00000000">
      <w:pPr>
        <w:spacing w:line="360" w:lineRule="auto"/>
        <w:rPr>
          <w:rFonts w:ascii="仿宋" w:eastAsia="仿宋" w:hAnsi="仿宋" w:cs="仿宋"/>
          <w:sz w:val="24"/>
          <w:u w:val="dotted"/>
        </w:rPr>
      </w:pPr>
      <w:r w:rsidRPr="003C4CE4">
        <w:rPr>
          <w:rFonts w:ascii="仿宋" w:eastAsia="仿宋" w:hAnsi="仿宋" w:cs="仿宋" w:hint="eastAsia"/>
          <w:sz w:val="24"/>
        </w:rPr>
        <w:t>授权代表：</w:t>
      </w:r>
      <w:r w:rsidRPr="003C4CE4">
        <w:rPr>
          <w:rFonts w:ascii="仿宋" w:eastAsia="仿宋" w:hAnsi="仿宋" w:cs="仿宋" w:hint="eastAsia"/>
          <w:sz w:val="24"/>
          <w:u w:val="dotted"/>
        </w:rPr>
        <w:t xml:space="preserve">             </w:t>
      </w:r>
      <w:r w:rsidRPr="003C4CE4">
        <w:rPr>
          <w:rFonts w:ascii="仿宋" w:eastAsia="仿宋" w:hAnsi="仿宋" w:cs="仿宋" w:hint="eastAsia"/>
          <w:sz w:val="24"/>
        </w:rPr>
        <w:t>联系电话</w:t>
      </w:r>
      <w:r w:rsidRPr="003C4CE4">
        <w:rPr>
          <w:rFonts w:ascii="仿宋" w:eastAsia="仿宋" w:hAnsi="仿宋" w:cs="仿宋" w:hint="eastAsia"/>
          <w:sz w:val="24"/>
          <w:u w:val="dotted"/>
        </w:rPr>
        <w:t xml:space="preserve">：                  </w:t>
      </w:r>
    </w:p>
    <w:p w14:paraId="0FA2E488" w14:textId="77777777" w:rsidR="00A23FCE" w:rsidRPr="003C4CE4" w:rsidRDefault="00000000">
      <w:pPr>
        <w:spacing w:line="360" w:lineRule="auto"/>
        <w:rPr>
          <w:rFonts w:ascii="仿宋" w:eastAsia="仿宋" w:hAnsi="仿宋" w:cs="仿宋"/>
          <w:sz w:val="24"/>
          <w:u w:val="dotted"/>
        </w:rPr>
      </w:pPr>
      <w:r w:rsidRPr="003C4CE4">
        <w:rPr>
          <w:rFonts w:ascii="仿宋" w:eastAsia="仿宋" w:hAnsi="仿宋" w:cs="仿宋" w:hint="eastAsia"/>
          <w:sz w:val="24"/>
        </w:rPr>
        <w:t>地     址：</w:t>
      </w:r>
      <w:r w:rsidRPr="003C4CE4">
        <w:rPr>
          <w:rFonts w:ascii="仿宋" w:eastAsia="仿宋" w:hAnsi="仿宋" w:cs="仿宋" w:hint="eastAsia"/>
          <w:sz w:val="24"/>
          <w:u w:val="dotted"/>
        </w:rPr>
        <w:t xml:space="preserve">                             </w:t>
      </w:r>
      <w:r w:rsidRPr="003C4CE4">
        <w:rPr>
          <w:rFonts w:ascii="仿宋" w:eastAsia="仿宋" w:hAnsi="仿宋" w:cs="仿宋" w:hint="eastAsia"/>
          <w:sz w:val="24"/>
        </w:rPr>
        <w:t>邮编：</w:t>
      </w:r>
      <w:r w:rsidRPr="003C4CE4">
        <w:rPr>
          <w:rFonts w:ascii="仿宋" w:eastAsia="仿宋" w:hAnsi="仿宋" w:cs="仿宋" w:hint="eastAsia"/>
          <w:sz w:val="24"/>
          <w:u w:val="dotted"/>
        </w:rPr>
        <w:t xml:space="preserve">         </w:t>
      </w:r>
      <w:r w:rsidRPr="003C4CE4">
        <w:rPr>
          <w:rFonts w:ascii="仿宋" w:eastAsia="仿宋" w:hAnsi="仿宋" w:cs="仿宋" w:hint="eastAsia"/>
          <w:sz w:val="24"/>
          <w:u w:val="single"/>
        </w:rPr>
        <w:t xml:space="preserve"> </w:t>
      </w:r>
      <w:r w:rsidRPr="003C4CE4">
        <w:rPr>
          <w:rFonts w:ascii="仿宋" w:eastAsia="仿宋" w:hAnsi="仿宋" w:cs="仿宋" w:hint="eastAsia"/>
          <w:sz w:val="24"/>
          <w:u w:val="dotted"/>
        </w:rPr>
        <w:t xml:space="preserve">                   </w:t>
      </w:r>
    </w:p>
    <w:p w14:paraId="7725F22C" w14:textId="77777777" w:rsidR="00A23FCE" w:rsidRPr="003C4CE4" w:rsidRDefault="00000000">
      <w:pPr>
        <w:spacing w:line="360" w:lineRule="auto"/>
        <w:rPr>
          <w:rFonts w:ascii="仿宋" w:eastAsia="仿宋" w:hAnsi="仿宋" w:cs="仿宋"/>
          <w:sz w:val="24"/>
          <w:u w:val="single"/>
        </w:rPr>
      </w:pPr>
      <w:r w:rsidRPr="003C4CE4">
        <w:rPr>
          <w:rFonts w:ascii="仿宋" w:eastAsia="仿宋" w:hAnsi="仿宋" w:cs="仿宋" w:hint="eastAsia"/>
          <w:sz w:val="24"/>
        </w:rPr>
        <w:t>被投诉人1：</w:t>
      </w:r>
      <w:r w:rsidRPr="003C4CE4">
        <w:rPr>
          <w:rFonts w:ascii="仿宋" w:eastAsia="仿宋" w:hAnsi="仿宋" w:cs="仿宋" w:hint="eastAsia"/>
          <w:sz w:val="24"/>
          <w:u w:val="dotted"/>
        </w:rPr>
        <w:t xml:space="preserve">                                           </w:t>
      </w:r>
      <w:r w:rsidRPr="003C4CE4">
        <w:rPr>
          <w:rFonts w:ascii="仿宋" w:eastAsia="仿宋" w:hAnsi="仿宋" w:cs="仿宋" w:hint="eastAsia"/>
          <w:sz w:val="24"/>
          <w:u w:val="single"/>
        </w:rPr>
        <w:t xml:space="preserve">  </w:t>
      </w:r>
    </w:p>
    <w:p w14:paraId="05C867BE" w14:textId="77777777" w:rsidR="00A23FCE" w:rsidRPr="003C4CE4" w:rsidRDefault="00000000">
      <w:pPr>
        <w:spacing w:line="360" w:lineRule="auto"/>
        <w:rPr>
          <w:rFonts w:ascii="仿宋" w:eastAsia="仿宋" w:hAnsi="仿宋" w:cs="仿宋"/>
          <w:sz w:val="24"/>
          <w:u w:val="single"/>
        </w:rPr>
      </w:pPr>
      <w:r w:rsidRPr="003C4CE4">
        <w:rPr>
          <w:rFonts w:ascii="仿宋" w:eastAsia="仿宋" w:hAnsi="仿宋" w:cs="仿宋" w:hint="eastAsia"/>
          <w:sz w:val="24"/>
        </w:rPr>
        <w:t>地     址：</w:t>
      </w:r>
      <w:r w:rsidRPr="003C4CE4">
        <w:rPr>
          <w:rFonts w:ascii="仿宋" w:eastAsia="仿宋" w:hAnsi="仿宋" w:cs="仿宋" w:hint="eastAsia"/>
          <w:sz w:val="24"/>
          <w:u w:val="dotted"/>
        </w:rPr>
        <w:t xml:space="preserve">                             </w:t>
      </w:r>
      <w:r w:rsidRPr="003C4CE4">
        <w:rPr>
          <w:rFonts w:ascii="仿宋" w:eastAsia="仿宋" w:hAnsi="仿宋" w:cs="仿宋" w:hint="eastAsia"/>
          <w:sz w:val="24"/>
        </w:rPr>
        <w:t>邮编：</w:t>
      </w:r>
      <w:r w:rsidRPr="003C4CE4">
        <w:rPr>
          <w:rFonts w:ascii="仿宋" w:eastAsia="仿宋" w:hAnsi="仿宋" w:cs="仿宋" w:hint="eastAsia"/>
          <w:sz w:val="24"/>
          <w:u w:val="dotted"/>
        </w:rPr>
        <w:t xml:space="preserve">          </w:t>
      </w:r>
      <w:r w:rsidRPr="003C4CE4">
        <w:rPr>
          <w:rFonts w:ascii="仿宋" w:eastAsia="仿宋" w:hAnsi="仿宋" w:cs="仿宋" w:hint="eastAsia"/>
          <w:sz w:val="24"/>
          <w:u w:val="single"/>
        </w:rPr>
        <w:t xml:space="preserve"> </w:t>
      </w:r>
    </w:p>
    <w:p w14:paraId="74408AE9" w14:textId="77777777" w:rsidR="00A23FCE" w:rsidRPr="003C4CE4" w:rsidRDefault="00000000">
      <w:pPr>
        <w:spacing w:line="360" w:lineRule="auto"/>
        <w:rPr>
          <w:rFonts w:ascii="仿宋" w:eastAsia="仿宋" w:hAnsi="仿宋" w:cs="仿宋"/>
          <w:sz w:val="24"/>
          <w:u w:val="single"/>
        </w:rPr>
      </w:pPr>
      <w:r w:rsidRPr="003C4CE4">
        <w:rPr>
          <w:rFonts w:ascii="仿宋" w:eastAsia="仿宋" w:hAnsi="仿宋" w:cs="仿宋" w:hint="eastAsia"/>
          <w:sz w:val="24"/>
        </w:rPr>
        <w:t>联系人：</w:t>
      </w:r>
      <w:r w:rsidRPr="003C4CE4">
        <w:rPr>
          <w:rFonts w:ascii="仿宋" w:eastAsia="仿宋" w:hAnsi="仿宋" w:cs="仿宋" w:hint="eastAsia"/>
          <w:sz w:val="24"/>
          <w:u w:val="dotted"/>
        </w:rPr>
        <w:t xml:space="preserve">               </w:t>
      </w:r>
      <w:r w:rsidRPr="003C4CE4">
        <w:rPr>
          <w:rFonts w:ascii="仿宋" w:eastAsia="仿宋" w:hAnsi="仿宋" w:cs="仿宋" w:hint="eastAsia"/>
          <w:sz w:val="24"/>
        </w:rPr>
        <w:t>联系电话：</w:t>
      </w:r>
      <w:r w:rsidRPr="003C4CE4">
        <w:rPr>
          <w:rFonts w:ascii="仿宋" w:eastAsia="仿宋" w:hAnsi="仿宋" w:cs="仿宋" w:hint="eastAsia"/>
          <w:sz w:val="24"/>
          <w:u w:val="dotted"/>
        </w:rPr>
        <w:t xml:space="preserve">                      </w:t>
      </w:r>
      <w:r w:rsidRPr="003C4CE4">
        <w:rPr>
          <w:rFonts w:ascii="仿宋" w:eastAsia="仿宋" w:hAnsi="仿宋" w:cs="仿宋" w:hint="eastAsia"/>
          <w:sz w:val="24"/>
          <w:u w:val="single"/>
        </w:rPr>
        <w:t xml:space="preserve"> </w:t>
      </w:r>
    </w:p>
    <w:p w14:paraId="6B1DF0E5" w14:textId="77777777" w:rsidR="00A23FCE" w:rsidRPr="003C4CE4" w:rsidRDefault="00000000">
      <w:pPr>
        <w:spacing w:line="360" w:lineRule="auto"/>
        <w:rPr>
          <w:rFonts w:ascii="仿宋" w:eastAsia="仿宋" w:hAnsi="仿宋" w:cs="仿宋"/>
          <w:sz w:val="24"/>
        </w:rPr>
      </w:pPr>
      <w:r w:rsidRPr="003C4CE4">
        <w:rPr>
          <w:rFonts w:ascii="仿宋" w:eastAsia="仿宋" w:hAnsi="仿宋" w:cs="仿宋" w:hint="eastAsia"/>
          <w:sz w:val="24"/>
        </w:rPr>
        <w:t>被投诉人2</w:t>
      </w:r>
    </w:p>
    <w:p w14:paraId="76AF82E4" w14:textId="77777777" w:rsidR="00A23FCE" w:rsidRPr="003C4CE4" w:rsidRDefault="00000000">
      <w:pPr>
        <w:spacing w:line="360" w:lineRule="auto"/>
        <w:rPr>
          <w:rFonts w:ascii="仿宋" w:eastAsia="仿宋" w:hAnsi="仿宋" w:cs="仿宋"/>
          <w:sz w:val="24"/>
          <w:u w:val="dotted"/>
        </w:rPr>
      </w:pPr>
      <w:r w:rsidRPr="003C4CE4">
        <w:rPr>
          <w:rFonts w:ascii="仿宋" w:eastAsia="仿宋" w:hAnsi="仿宋" w:cs="仿宋" w:hint="eastAsia"/>
          <w:sz w:val="24"/>
        </w:rPr>
        <w:t>……</w:t>
      </w:r>
    </w:p>
    <w:p w14:paraId="463D4EDA" w14:textId="77777777" w:rsidR="00A23FCE" w:rsidRPr="003C4CE4" w:rsidRDefault="00000000">
      <w:pPr>
        <w:spacing w:line="360" w:lineRule="auto"/>
        <w:rPr>
          <w:rFonts w:ascii="仿宋" w:eastAsia="仿宋" w:hAnsi="仿宋" w:cs="仿宋"/>
          <w:sz w:val="24"/>
          <w:u w:val="single"/>
        </w:rPr>
      </w:pPr>
      <w:r w:rsidRPr="003C4CE4">
        <w:rPr>
          <w:rFonts w:ascii="仿宋" w:eastAsia="仿宋" w:hAnsi="仿宋" w:cs="仿宋" w:hint="eastAsia"/>
          <w:sz w:val="24"/>
        </w:rPr>
        <w:t>相关供应商：</w:t>
      </w:r>
      <w:r w:rsidRPr="003C4CE4">
        <w:rPr>
          <w:rFonts w:ascii="仿宋" w:eastAsia="仿宋" w:hAnsi="仿宋" w:cs="仿宋" w:hint="eastAsia"/>
          <w:sz w:val="24"/>
          <w:u w:val="dotted"/>
        </w:rPr>
        <w:t xml:space="preserve">                                           </w:t>
      </w:r>
      <w:r w:rsidRPr="003C4CE4">
        <w:rPr>
          <w:rFonts w:ascii="仿宋" w:eastAsia="仿宋" w:hAnsi="仿宋" w:cs="仿宋" w:hint="eastAsia"/>
          <w:sz w:val="24"/>
          <w:u w:val="single"/>
        </w:rPr>
        <w:t xml:space="preserve">    </w:t>
      </w:r>
    </w:p>
    <w:p w14:paraId="3906DBEF" w14:textId="77777777" w:rsidR="00A23FCE" w:rsidRPr="003C4CE4" w:rsidRDefault="00000000">
      <w:pPr>
        <w:spacing w:line="360" w:lineRule="auto"/>
        <w:rPr>
          <w:rFonts w:ascii="仿宋" w:eastAsia="仿宋" w:hAnsi="仿宋" w:cs="仿宋"/>
          <w:sz w:val="24"/>
          <w:u w:val="single"/>
        </w:rPr>
      </w:pPr>
      <w:r w:rsidRPr="003C4CE4">
        <w:rPr>
          <w:rFonts w:ascii="仿宋" w:eastAsia="仿宋" w:hAnsi="仿宋" w:cs="仿宋" w:hint="eastAsia"/>
          <w:sz w:val="24"/>
        </w:rPr>
        <w:t>地     址：</w:t>
      </w:r>
      <w:r w:rsidRPr="003C4CE4">
        <w:rPr>
          <w:rFonts w:ascii="仿宋" w:eastAsia="仿宋" w:hAnsi="仿宋" w:cs="仿宋" w:hint="eastAsia"/>
          <w:sz w:val="24"/>
          <w:u w:val="dotted"/>
        </w:rPr>
        <w:t xml:space="preserve">                             </w:t>
      </w:r>
      <w:r w:rsidRPr="003C4CE4">
        <w:rPr>
          <w:rFonts w:ascii="仿宋" w:eastAsia="仿宋" w:hAnsi="仿宋" w:cs="仿宋" w:hint="eastAsia"/>
          <w:sz w:val="24"/>
        </w:rPr>
        <w:t>邮编：</w:t>
      </w:r>
      <w:r w:rsidRPr="003C4CE4">
        <w:rPr>
          <w:rFonts w:ascii="仿宋" w:eastAsia="仿宋" w:hAnsi="仿宋" w:cs="仿宋" w:hint="eastAsia"/>
          <w:sz w:val="24"/>
          <w:u w:val="dotted"/>
        </w:rPr>
        <w:t xml:space="preserve">          </w:t>
      </w:r>
      <w:r w:rsidRPr="003C4CE4">
        <w:rPr>
          <w:rFonts w:ascii="仿宋" w:eastAsia="仿宋" w:hAnsi="仿宋" w:cs="仿宋" w:hint="eastAsia"/>
          <w:sz w:val="24"/>
          <w:u w:val="single"/>
        </w:rPr>
        <w:t xml:space="preserve"> </w:t>
      </w:r>
    </w:p>
    <w:p w14:paraId="57303863" w14:textId="77777777" w:rsidR="00A23FCE" w:rsidRPr="003C4CE4" w:rsidRDefault="00000000">
      <w:pPr>
        <w:spacing w:line="360" w:lineRule="auto"/>
        <w:rPr>
          <w:rFonts w:ascii="仿宋" w:eastAsia="仿宋" w:hAnsi="仿宋" w:cs="仿宋"/>
          <w:sz w:val="24"/>
          <w:u w:val="single"/>
        </w:rPr>
      </w:pPr>
      <w:r w:rsidRPr="003C4CE4">
        <w:rPr>
          <w:rFonts w:ascii="仿宋" w:eastAsia="仿宋" w:hAnsi="仿宋" w:cs="仿宋" w:hint="eastAsia"/>
          <w:sz w:val="24"/>
        </w:rPr>
        <w:t>联系人：</w:t>
      </w:r>
      <w:r w:rsidRPr="003C4CE4">
        <w:rPr>
          <w:rFonts w:ascii="仿宋" w:eastAsia="仿宋" w:hAnsi="仿宋" w:cs="仿宋" w:hint="eastAsia"/>
          <w:sz w:val="24"/>
          <w:u w:val="dotted"/>
        </w:rPr>
        <w:t xml:space="preserve">               </w:t>
      </w:r>
      <w:r w:rsidRPr="003C4CE4">
        <w:rPr>
          <w:rFonts w:ascii="仿宋" w:eastAsia="仿宋" w:hAnsi="仿宋" w:cs="仿宋" w:hint="eastAsia"/>
          <w:sz w:val="24"/>
        </w:rPr>
        <w:t>联系电话：</w:t>
      </w:r>
      <w:r w:rsidRPr="003C4CE4">
        <w:rPr>
          <w:rFonts w:ascii="仿宋" w:eastAsia="仿宋" w:hAnsi="仿宋" w:cs="仿宋" w:hint="eastAsia"/>
          <w:sz w:val="24"/>
          <w:u w:val="dotted"/>
        </w:rPr>
        <w:t xml:space="preserve">                      </w:t>
      </w:r>
      <w:r w:rsidRPr="003C4CE4">
        <w:rPr>
          <w:rFonts w:ascii="仿宋" w:eastAsia="仿宋" w:hAnsi="仿宋" w:cs="仿宋" w:hint="eastAsia"/>
          <w:sz w:val="24"/>
          <w:u w:val="single"/>
        </w:rPr>
        <w:t xml:space="preserve">      </w:t>
      </w:r>
    </w:p>
    <w:p w14:paraId="6FF022A0" w14:textId="77777777" w:rsidR="00A23FCE" w:rsidRPr="003C4CE4" w:rsidRDefault="00000000">
      <w:pPr>
        <w:spacing w:line="360" w:lineRule="auto"/>
        <w:rPr>
          <w:rFonts w:ascii="仿宋" w:eastAsia="仿宋" w:hAnsi="仿宋" w:cs="仿宋"/>
          <w:sz w:val="24"/>
        </w:rPr>
      </w:pPr>
      <w:r w:rsidRPr="003C4CE4">
        <w:rPr>
          <w:rFonts w:ascii="仿宋" w:eastAsia="仿宋" w:hAnsi="仿宋" w:cs="仿宋" w:hint="eastAsia"/>
          <w:sz w:val="24"/>
        </w:rPr>
        <w:t>二、投诉项目基本情况</w:t>
      </w:r>
    </w:p>
    <w:p w14:paraId="6A6D4D35" w14:textId="77777777" w:rsidR="00A23FCE" w:rsidRPr="003C4CE4" w:rsidRDefault="00000000">
      <w:pPr>
        <w:spacing w:line="360" w:lineRule="auto"/>
        <w:rPr>
          <w:rFonts w:ascii="仿宋" w:eastAsia="仿宋" w:hAnsi="仿宋" w:cs="仿宋"/>
          <w:sz w:val="24"/>
          <w:u w:val="dotted"/>
        </w:rPr>
      </w:pPr>
      <w:r w:rsidRPr="003C4CE4">
        <w:rPr>
          <w:rFonts w:ascii="仿宋" w:eastAsia="仿宋" w:hAnsi="仿宋" w:cs="仿宋" w:hint="eastAsia"/>
          <w:sz w:val="24"/>
        </w:rPr>
        <w:t>采购项目名称：</w:t>
      </w:r>
      <w:r w:rsidRPr="003C4CE4">
        <w:rPr>
          <w:rFonts w:ascii="仿宋" w:eastAsia="仿宋" w:hAnsi="仿宋" w:cs="仿宋" w:hint="eastAsia"/>
          <w:sz w:val="24"/>
          <w:u w:val="dotted"/>
        </w:rPr>
        <w:t xml:space="preserve">                                        </w:t>
      </w:r>
    </w:p>
    <w:p w14:paraId="7E37D878" w14:textId="77777777" w:rsidR="00A23FCE" w:rsidRPr="003C4CE4" w:rsidRDefault="00000000">
      <w:pPr>
        <w:spacing w:line="360" w:lineRule="auto"/>
        <w:rPr>
          <w:rFonts w:ascii="仿宋" w:eastAsia="仿宋" w:hAnsi="仿宋" w:cs="仿宋"/>
          <w:sz w:val="24"/>
          <w:u w:val="single"/>
        </w:rPr>
      </w:pPr>
      <w:r w:rsidRPr="003C4CE4">
        <w:rPr>
          <w:rFonts w:ascii="仿宋" w:eastAsia="仿宋" w:hAnsi="仿宋" w:cs="仿宋" w:hint="eastAsia"/>
          <w:sz w:val="24"/>
        </w:rPr>
        <w:t>采购项目编号：</w:t>
      </w:r>
      <w:r w:rsidRPr="003C4CE4">
        <w:rPr>
          <w:rFonts w:ascii="仿宋" w:eastAsia="仿宋" w:hAnsi="仿宋" w:cs="仿宋" w:hint="eastAsia"/>
          <w:sz w:val="24"/>
          <w:u w:val="dotted"/>
        </w:rPr>
        <w:t xml:space="preserve">                 </w:t>
      </w:r>
      <w:r w:rsidRPr="003C4CE4">
        <w:rPr>
          <w:rFonts w:ascii="仿宋" w:eastAsia="仿宋" w:hAnsi="仿宋" w:cs="仿宋" w:hint="eastAsia"/>
          <w:sz w:val="24"/>
        </w:rPr>
        <w:t>包号：</w:t>
      </w:r>
      <w:r w:rsidRPr="003C4CE4">
        <w:rPr>
          <w:rFonts w:ascii="仿宋" w:eastAsia="仿宋" w:hAnsi="仿宋" w:cs="仿宋" w:hint="eastAsia"/>
          <w:sz w:val="24"/>
          <w:u w:val="dotted"/>
        </w:rPr>
        <w:t xml:space="preserve">              </w:t>
      </w:r>
    </w:p>
    <w:p w14:paraId="3F787B37" w14:textId="77777777" w:rsidR="00A23FCE" w:rsidRPr="003C4CE4" w:rsidRDefault="00000000">
      <w:pPr>
        <w:spacing w:line="360" w:lineRule="auto"/>
        <w:rPr>
          <w:rFonts w:ascii="仿宋" w:eastAsia="仿宋" w:hAnsi="仿宋" w:cs="仿宋"/>
          <w:sz w:val="24"/>
        </w:rPr>
      </w:pPr>
      <w:r w:rsidRPr="003C4CE4">
        <w:rPr>
          <w:rFonts w:ascii="仿宋" w:eastAsia="仿宋" w:hAnsi="仿宋" w:cs="仿宋" w:hint="eastAsia"/>
          <w:sz w:val="24"/>
        </w:rPr>
        <w:t>采购人名称：</w:t>
      </w:r>
      <w:r w:rsidRPr="003C4CE4">
        <w:rPr>
          <w:rFonts w:ascii="仿宋" w:eastAsia="仿宋" w:hAnsi="仿宋" w:cs="仿宋" w:hint="eastAsia"/>
          <w:sz w:val="24"/>
          <w:u w:val="dotted"/>
        </w:rPr>
        <w:t xml:space="preserve">                                           </w:t>
      </w:r>
      <w:r w:rsidRPr="003C4CE4">
        <w:rPr>
          <w:rFonts w:ascii="仿宋" w:eastAsia="仿宋" w:hAnsi="仿宋" w:cs="仿宋" w:hint="eastAsia"/>
          <w:sz w:val="24"/>
          <w:u w:val="single"/>
        </w:rPr>
        <w:t xml:space="preserve">  </w:t>
      </w:r>
    </w:p>
    <w:p w14:paraId="0C1BBE22" w14:textId="77777777" w:rsidR="00A23FCE" w:rsidRPr="003C4CE4" w:rsidRDefault="00000000">
      <w:pPr>
        <w:spacing w:line="360" w:lineRule="auto"/>
        <w:rPr>
          <w:rFonts w:ascii="仿宋" w:eastAsia="仿宋" w:hAnsi="仿宋" w:cs="仿宋"/>
          <w:sz w:val="24"/>
          <w:u w:val="single"/>
        </w:rPr>
      </w:pPr>
      <w:r w:rsidRPr="003C4CE4">
        <w:rPr>
          <w:rFonts w:ascii="仿宋" w:eastAsia="仿宋" w:hAnsi="仿宋" w:cs="仿宋" w:hint="eastAsia"/>
          <w:sz w:val="24"/>
        </w:rPr>
        <w:t>代理机构名称：</w:t>
      </w:r>
      <w:r w:rsidRPr="003C4CE4">
        <w:rPr>
          <w:rFonts w:ascii="仿宋" w:eastAsia="仿宋" w:hAnsi="仿宋" w:cs="仿宋" w:hint="eastAsia"/>
          <w:sz w:val="24"/>
          <w:u w:val="dotted"/>
        </w:rPr>
        <w:t xml:space="preserve">                                         </w:t>
      </w:r>
    </w:p>
    <w:p w14:paraId="1F59C6F7" w14:textId="77777777" w:rsidR="00A23FCE" w:rsidRPr="003C4CE4" w:rsidRDefault="00000000">
      <w:pPr>
        <w:spacing w:line="360" w:lineRule="auto"/>
        <w:rPr>
          <w:rFonts w:ascii="仿宋" w:eastAsia="仿宋" w:hAnsi="仿宋" w:cs="仿宋"/>
          <w:sz w:val="24"/>
          <w:u w:val="dotted"/>
        </w:rPr>
      </w:pPr>
      <w:r w:rsidRPr="003C4CE4">
        <w:rPr>
          <w:rFonts w:ascii="仿宋" w:eastAsia="仿宋" w:hAnsi="仿宋" w:cs="仿宋" w:hint="eastAsia"/>
          <w:sz w:val="24"/>
        </w:rPr>
        <w:t>采购文件公告:</w:t>
      </w:r>
      <w:r w:rsidRPr="003C4CE4">
        <w:rPr>
          <w:rFonts w:ascii="仿宋" w:eastAsia="仿宋" w:hAnsi="仿宋" w:cs="仿宋" w:hint="eastAsia"/>
          <w:sz w:val="24"/>
          <w:u w:val="dotted"/>
        </w:rPr>
        <w:t xml:space="preserve">是/否 </w:t>
      </w:r>
      <w:r w:rsidRPr="003C4CE4">
        <w:rPr>
          <w:rFonts w:ascii="仿宋" w:eastAsia="仿宋" w:hAnsi="仿宋" w:cs="仿宋" w:hint="eastAsia"/>
          <w:sz w:val="24"/>
        </w:rPr>
        <w:t>公告期限：</w:t>
      </w:r>
      <w:r w:rsidRPr="003C4CE4">
        <w:rPr>
          <w:rFonts w:ascii="仿宋" w:eastAsia="仿宋" w:hAnsi="仿宋" w:cs="仿宋" w:hint="eastAsia"/>
          <w:sz w:val="24"/>
          <w:u w:val="dotted"/>
        </w:rPr>
        <w:t xml:space="preserve">                                 </w:t>
      </w:r>
    </w:p>
    <w:p w14:paraId="5232B670" w14:textId="77777777" w:rsidR="00A23FCE" w:rsidRPr="003C4CE4" w:rsidRDefault="00000000">
      <w:pPr>
        <w:spacing w:line="360" w:lineRule="auto"/>
        <w:rPr>
          <w:rFonts w:ascii="仿宋" w:eastAsia="仿宋" w:hAnsi="仿宋" w:cs="仿宋"/>
          <w:sz w:val="24"/>
          <w:u w:val="single"/>
        </w:rPr>
      </w:pPr>
      <w:r w:rsidRPr="003C4CE4">
        <w:rPr>
          <w:rFonts w:ascii="仿宋" w:eastAsia="仿宋" w:hAnsi="仿宋" w:cs="仿宋" w:hint="eastAsia"/>
          <w:sz w:val="24"/>
        </w:rPr>
        <w:t>采购结果公告:</w:t>
      </w:r>
      <w:r w:rsidRPr="003C4CE4">
        <w:rPr>
          <w:rFonts w:ascii="仿宋" w:eastAsia="仿宋" w:hAnsi="仿宋" w:cs="仿宋" w:hint="eastAsia"/>
          <w:sz w:val="24"/>
          <w:u w:val="dotted"/>
        </w:rPr>
        <w:t xml:space="preserve">是/否 </w:t>
      </w:r>
      <w:r w:rsidRPr="003C4CE4">
        <w:rPr>
          <w:rFonts w:ascii="仿宋" w:eastAsia="仿宋" w:hAnsi="仿宋" w:cs="仿宋" w:hint="eastAsia"/>
          <w:sz w:val="24"/>
        </w:rPr>
        <w:t>公告期限：</w:t>
      </w:r>
      <w:r w:rsidRPr="003C4CE4">
        <w:rPr>
          <w:rFonts w:ascii="仿宋" w:eastAsia="仿宋" w:hAnsi="仿宋" w:cs="仿宋" w:hint="eastAsia"/>
          <w:sz w:val="24"/>
          <w:u w:val="dotted"/>
        </w:rPr>
        <w:t xml:space="preserve">                        </w:t>
      </w:r>
    </w:p>
    <w:p w14:paraId="7E8DD62D" w14:textId="77777777" w:rsidR="00A23FCE" w:rsidRPr="003C4CE4" w:rsidRDefault="00000000">
      <w:pPr>
        <w:spacing w:line="360" w:lineRule="auto"/>
        <w:rPr>
          <w:rFonts w:ascii="仿宋" w:eastAsia="仿宋" w:hAnsi="仿宋" w:cs="仿宋"/>
          <w:sz w:val="24"/>
        </w:rPr>
      </w:pPr>
      <w:r w:rsidRPr="003C4CE4">
        <w:rPr>
          <w:rFonts w:ascii="仿宋" w:eastAsia="仿宋" w:hAnsi="仿宋" w:cs="仿宋" w:hint="eastAsia"/>
          <w:sz w:val="24"/>
        </w:rPr>
        <w:t>三、质疑基本情况</w:t>
      </w:r>
    </w:p>
    <w:p w14:paraId="225E8757" w14:textId="77777777" w:rsidR="00A23FCE" w:rsidRPr="003C4CE4" w:rsidRDefault="00000000">
      <w:pPr>
        <w:spacing w:line="360" w:lineRule="auto"/>
        <w:ind w:firstLineChars="200" w:firstLine="480"/>
        <w:rPr>
          <w:rFonts w:ascii="仿宋" w:eastAsia="仿宋" w:hAnsi="仿宋" w:cs="仿宋"/>
          <w:sz w:val="24"/>
          <w:u w:val="dotted"/>
        </w:rPr>
      </w:pPr>
      <w:r w:rsidRPr="003C4CE4">
        <w:rPr>
          <w:rFonts w:ascii="仿宋" w:eastAsia="仿宋" w:hAnsi="仿宋" w:cs="仿宋" w:hint="eastAsia"/>
          <w:sz w:val="24"/>
        </w:rPr>
        <w:lastRenderedPageBreak/>
        <w:t>投诉人于</w:t>
      </w:r>
      <w:r w:rsidRPr="003C4CE4">
        <w:rPr>
          <w:rFonts w:ascii="仿宋" w:eastAsia="仿宋" w:hAnsi="仿宋" w:cs="仿宋" w:hint="eastAsia"/>
          <w:sz w:val="24"/>
          <w:u w:val="dotted"/>
        </w:rPr>
        <w:t xml:space="preserve">   </w:t>
      </w:r>
      <w:r w:rsidRPr="003C4CE4">
        <w:rPr>
          <w:rFonts w:ascii="仿宋" w:eastAsia="仿宋" w:hAnsi="仿宋" w:cs="仿宋" w:hint="eastAsia"/>
          <w:sz w:val="24"/>
        </w:rPr>
        <w:t>年</w:t>
      </w:r>
      <w:r w:rsidRPr="003C4CE4">
        <w:rPr>
          <w:rFonts w:ascii="仿宋" w:eastAsia="仿宋" w:hAnsi="仿宋" w:cs="仿宋" w:hint="eastAsia"/>
          <w:sz w:val="24"/>
          <w:u w:val="dotted"/>
        </w:rPr>
        <w:t xml:space="preserve">   </w:t>
      </w:r>
      <w:r w:rsidRPr="003C4CE4">
        <w:rPr>
          <w:rFonts w:ascii="仿宋" w:eastAsia="仿宋" w:hAnsi="仿宋" w:cs="仿宋" w:hint="eastAsia"/>
          <w:sz w:val="24"/>
        </w:rPr>
        <w:t>月</w:t>
      </w:r>
      <w:r w:rsidRPr="003C4CE4">
        <w:rPr>
          <w:rFonts w:ascii="仿宋" w:eastAsia="仿宋" w:hAnsi="仿宋" w:cs="仿宋" w:hint="eastAsia"/>
          <w:sz w:val="24"/>
          <w:u w:val="dotted"/>
        </w:rPr>
        <w:t xml:space="preserve">  </w:t>
      </w:r>
      <w:r w:rsidRPr="003C4CE4">
        <w:rPr>
          <w:rFonts w:ascii="仿宋" w:eastAsia="仿宋" w:hAnsi="仿宋" w:cs="仿宋" w:hint="eastAsia"/>
          <w:sz w:val="24"/>
        </w:rPr>
        <w:t>日,向</w:t>
      </w:r>
      <w:r w:rsidRPr="003C4CE4">
        <w:rPr>
          <w:rFonts w:ascii="仿宋" w:eastAsia="仿宋" w:hAnsi="仿宋" w:cs="仿宋" w:hint="eastAsia"/>
          <w:sz w:val="24"/>
          <w:u w:val="dotted"/>
        </w:rPr>
        <w:t xml:space="preserve">                   </w:t>
      </w:r>
      <w:r w:rsidRPr="003C4CE4">
        <w:rPr>
          <w:rFonts w:ascii="仿宋" w:eastAsia="仿宋" w:hAnsi="仿宋" w:cs="仿宋" w:hint="eastAsia"/>
          <w:sz w:val="24"/>
        </w:rPr>
        <w:t>提出质疑，质疑事项为：</w:t>
      </w:r>
      <w:r w:rsidRPr="003C4CE4">
        <w:rPr>
          <w:rFonts w:ascii="仿宋" w:eastAsia="仿宋" w:hAnsi="仿宋" w:cs="仿宋" w:hint="eastAsia"/>
          <w:sz w:val="24"/>
          <w:u w:val="dotted"/>
        </w:rPr>
        <w:t xml:space="preserve">                                </w:t>
      </w:r>
    </w:p>
    <w:p w14:paraId="1F7AEC59" w14:textId="77777777" w:rsidR="00A23FCE" w:rsidRPr="003C4CE4" w:rsidRDefault="00000000">
      <w:pPr>
        <w:spacing w:line="360" w:lineRule="auto"/>
        <w:rPr>
          <w:rFonts w:ascii="仿宋" w:eastAsia="仿宋" w:hAnsi="仿宋" w:cs="仿宋"/>
          <w:sz w:val="24"/>
          <w:u w:val="dotted"/>
        </w:rPr>
      </w:pPr>
      <w:r w:rsidRPr="003C4CE4">
        <w:rPr>
          <w:rFonts w:ascii="仿宋" w:eastAsia="仿宋" w:hAnsi="仿宋" w:cs="仿宋" w:hint="eastAsia"/>
          <w:sz w:val="24"/>
          <w:u w:val="dotted"/>
        </w:rPr>
        <w:t xml:space="preserve">                                                     </w:t>
      </w:r>
      <w:r w:rsidRPr="003C4CE4">
        <w:rPr>
          <w:rFonts w:ascii="仿宋" w:eastAsia="仿宋" w:hAnsi="仿宋" w:cs="仿宋" w:hint="eastAsia"/>
          <w:sz w:val="24"/>
        </w:rPr>
        <w:t xml:space="preserve">  </w:t>
      </w:r>
    </w:p>
    <w:p w14:paraId="49C9E0B5" w14:textId="77777777" w:rsidR="00A23FCE" w:rsidRPr="003C4CE4" w:rsidRDefault="00000000">
      <w:pPr>
        <w:spacing w:line="360" w:lineRule="auto"/>
        <w:ind w:firstLineChars="150" w:firstLine="360"/>
        <w:rPr>
          <w:rFonts w:ascii="仿宋" w:eastAsia="仿宋" w:hAnsi="仿宋" w:cs="仿宋"/>
          <w:sz w:val="24"/>
        </w:rPr>
      </w:pPr>
      <w:r w:rsidRPr="003C4CE4">
        <w:rPr>
          <w:rFonts w:ascii="仿宋" w:eastAsia="仿宋" w:hAnsi="仿宋" w:cs="仿宋" w:hint="eastAsia"/>
          <w:sz w:val="24"/>
          <w:u w:val="dotted"/>
        </w:rPr>
        <w:t>采购人/代理机构</w:t>
      </w:r>
      <w:r w:rsidRPr="003C4CE4">
        <w:rPr>
          <w:rFonts w:ascii="仿宋" w:eastAsia="仿宋" w:hAnsi="仿宋" w:cs="仿宋" w:hint="eastAsia"/>
          <w:sz w:val="24"/>
        </w:rPr>
        <w:t>于</w:t>
      </w:r>
      <w:r w:rsidRPr="003C4CE4">
        <w:rPr>
          <w:rFonts w:ascii="仿宋" w:eastAsia="仿宋" w:hAnsi="仿宋" w:cs="仿宋" w:hint="eastAsia"/>
          <w:sz w:val="24"/>
          <w:u w:val="dotted"/>
        </w:rPr>
        <w:t xml:space="preserve">   </w:t>
      </w:r>
      <w:r w:rsidRPr="003C4CE4">
        <w:rPr>
          <w:rFonts w:ascii="仿宋" w:eastAsia="仿宋" w:hAnsi="仿宋" w:cs="仿宋" w:hint="eastAsia"/>
          <w:sz w:val="24"/>
        </w:rPr>
        <w:t>年</w:t>
      </w:r>
      <w:r w:rsidRPr="003C4CE4">
        <w:rPr>
          <w:rFonts w:ascii="仿宋" w:eastAsia="仿宋" w:hAnsi="仿宋" w:cs="仿宋" w:hint="eastAsia"/>
          <w:sz w:val="24"/>
          <w:u w:val="dotted"/>
        </w:rPr>
        <w:t xml:space="preserve">   </w:t>
      </w:r>
      <w:r w:rsidRPr="003C4CE4">
        <w:rPr>
          <w:rFonts w:ascii="仿宋" w:eastAsia="仿宋" w:hAnsi="仿宋" w:cs="仿宋" w:hint="eastAsia"/>
          <w:sz w:val="24"/>
        </w:rPr>
        <w:t>月</w:t>
      </w:r>
      <w:r w:rsidRPr="003C4CE4">
        <w:rPr>
          <w:rFonts w:ascii="仿宋" w:eastAsia="仿宋" w:hAnsi="仿宋" w:cs="仿宋" w:hint="eastAsia"/>
          <w:sz w:val="24"/>
          <w:u w:val="dotted"/>
        </w:rPr>
        <w:t xml:space="preserve">   </w:t>
      </w:r>
      <w:r w:rsidRPr="003C4CE4">
        <w:rPr>
          <w:rFonts w:ascii="仿宋" w:eastAsia="仿宋" w:hAnsi="仿宋" w:cs="仿宋" w:hint="eastAsia"/>
          <w:sz w:val="24"/>
        </w:rPr>
        <w:t>日,就质疑事项</w:t>
      </w:r>
      <w:proofErr w:type="gramStart"/>
      <w:r w:rsidRPr="003C4CE4">
        <w:rPr>
          <w:rFonts w:ascii="仿宋" w:eastAsia="仿宋" w:hAnsi="仿宋" w:cs="仿宋" w:hint="eastAsia"/>
          <w:sz w:val="24"/>
        </w:rPr>
        <w:t>作出</w:t>
      </w:r>
      <w:proofErr w:type="gramEnd"/>
      <w:r w:rsidRPr="003C4CE4">
        <w:rPr>
          <w:rFonts w:ascii="仿宋" w:eastAsia="仿宋" w:hAnsi="仿宋" w:cs="仿宋" w:hint="eastAsia"/>
          <w:sz w:val="24"/>
        </w:rPr>
        <w:t>了答复/没有在法定期限内</w:t>
      </w:r>
      <w:proofErr w:type="gramStart"/>
      <w:r w:rsidRPr="003C4CE4">
        <w:rPr>
          <w:rFonts w:ascii="仿宋" w:eastAsia="仿宋" w:hAnsi="仿宋" w:cs="仿宋" w:hint="eastAsia"/>
          <w:sz w:val="24"/>
        </w:rPr>
        <w:t>作出</w:t>
      </w:r>
      <w:proofErr w:type="gramEnd"/>
      <w:r w:rsidRPr="003C4CE4">
        <w:rPr>
          <w:rFonts w:ascii="仿宋" w:eastAsia="仿宋" w:hAnsi="仿宋" w:cs="仿宋" w:hint="eastAsia"/>
          <w:sz w:val="24"/>
        </w:rPr>
        <w:t>答复。</w:t>
      </w:r>
    </w:p>
    <w:p w14:paraId="60BE5971" w14:textId="77777777" w:rsidR="00A23FCE" w:rsidRPr="003C4CE4" w:rsidRDefault="00000000">
      <w:pPr>
        <w:spacing w:line="360" w:lineRule="auto"/>
        <w:rPr>
          <w:rFonts w:ascii="仿宋" w:eastAsia="仿宋" w:hAnsi="仿宋" w:cs="仿宋"/>
          <w:sz w:val="24"/>
        </w:rPr>
      </w:pPr>
      <w:r w:rsidRPr="003C4CE4">
        <w:rPr>
          <w:rFonts w:ascii="仿宋" w:eastAsia="仿宋" w:hAnsi="仿宋" w:cs="仿宋" w:hint="eastAsia"/>
          <w:sz w:val="24"/>
        </w:rPr>
        <w:t>四、投诉事项具体内容</w:t>
      </w:r>
    </w:p>
    <w:p w14:paraId="017A2E27" w14:textId="77777777" w:rsidR="00A23FCE" w:rsidRPr="003C4CE4" w:rsidRDefault="00000000">
      <w:pPr>
        <w:spacing w:line="360" w:lineRule="auto"/>
        <w:rPr>
          <w:rFonts w:ascii="仿宋" w:eastAsia="仿宋" w:hAnsi="仿宋" w:cs="仿宋"/>
          <w:sz w:val="24"/>
          <w:u w:val="single"/>
        </w:rPr>
      </w:pPr>
      <w:r w:rsidRPr="003C4CE4">
        <w:rPr>
          <w:rFonts w:ascii="仿宋" w:eastAsia="仿宋" w:hAnsi="仿宋" w:cs="仿宋" w:hint="eastAsia"/>
          <w:sz w:val="24"/>
        </w:rPr>
        <w:t>投诉事项 1：</w:t>
      </w:r>
      <w:r w:rsidRPr="003C4CE4">
        <w:rPr>
          <w:rFonts w:ascii="仿宋" w:eastAsia="仿宋" w:hAnsi="仿宋" w:cs="仿宋" w:hint="eastAsia"/>
          <w:sz w:val="24"/>
          <w:u w:val="dotted"/>
        </w:rPr>
        <w:t xml:space="preserve">                                       </w:t>
      </w:r>
    </w:p>
    <w:p w14:paraId="47494970" w14:textId="77777777" w:rsidR="00A23FCE" w:rsidRPr="003C4CE4" w:rsidRDefault="00000000">
      <w:pPr>
        <w:spacing w:line="360" w:lineRule="auto"/>
        <w:rPr>
          <w:rFonts w:ascii="仿宋" w:eastAsia="仿宋" w:hAnsi="仿宋" w:cs="仿宋"/>
          <w:sz w:val="24"/>
        </w:rPr>
      </w:pPr>
      <w:r w:rsidRPr="003C4CE4">
        <w:rPr>
          <w:rFonts w:ascii="仿宋" w:eastAsia="仿宋" w:hAnsi="仿宋" w:cs="仿宋" w:hint="eastAsia"/>
          <w:sz w:val="24"/>
        </w:rPr>
        <w:t>事实依据：</w:t>
      </w:r>
      <w:r w:rsidRPr="003C4CE4">
        <w:rPr>
          <w:rFonts w:ascii="仿宋" w:eastAsia="仿宋" w:hAnsi="仿宋" w:cs="仿宋" w:hint="eastAsia"/>
          <w:sz w:val="24"/>
          <w:u w:val="dotted"/>
        </w:rPr>
        <w:t xml:space="preserve">                                         </w:t>
      </w:r>
    </w:p>
    <w:p w14:paraId="61931B2A" w14:textId="77777777" w:rsidR="00A23FCE" w:rsidRPr="003C4CE4" w:rsidRDefault="00000000">
      <w:pPr>
        <w:spacing w:line="360" w:lineRule="auto"/>
        <w:rPr>
          <w:rFonts w:ascii="仿宋" w:eastAsia="仿宋" w:hAnsi="仿宋" w:cs="仿宋"/>
          <w:sz w:val="24"/>
          <w:u w:val="dotted"/>
        </w:rPr>
      </w:pPr>
      <w:r w:rsidRPr="003C4CE4">
        <w:rPr>
          <w:rFonts w:ascii="仿宋" w:eastAsia="仿宋" w:hAnsi="仿宋" w:cs="仿宋" w:hint="eastAsia"/>
          <w:sz w:val="24"/>
          <w:u w:val="dotted"/>
        </w:rPr>
        <w:t xml:space="preserve">                                                      </w:t>
      </w:r>
    </w:p>
    <w:p w14:paraId="6385F884" w14:textId="77777777" w:rsidR="00A23FCE" w:rsidRPr="003C4CE4" w:rsidRDefault="00000000">
      <w:pPr>
        <w:spacing w:line="360" w:lineRule="auto"/>
        <w:rPr>
          <w:rFonts w:ascii="仿宋" w:eastAsia="仿宋" w:hAnsi="仿宋" w:cs="仿宋"/>
          <w:sz w:val="24"/>
          <w:u w:val="single"/>
        </w:rPr>
      </w:pPr>
      <w:r w:rsidRPr="003C4CE4">
        <w:rPr>
          <w:rFonts w:ascii="仿宋" w:eastAsia="仿宋" w:hAnsi="仿宋" w:cs="仿宋" w:hint="eastAsia"/>
          <w:sz w:val="24"/>
        </w:rPr>
        <w:t>法律依据：</w:t>
      </w:r>
      <w:r w:rsidRPr="003C4CE4">
        <w:rPr>
          <w:rFonts w:ascii="仿宋" w:eastAsia="仿宋" w:hAnsi="仿宋" w:cs="仿宋" w:hint="eastAsia"/>
          <w:sz w:val="24"/>
          <w:u w:val="dotted"/>
        </w:rPr>
        <w:t xml:space="preserve">                                          </w:t>
      </w:r>
    </w:p>
    <w:p w14:paraId="259BCD20" w14:textId="77777777" w:rsidR="00A23FCE" w:rsidRPr="003C4CE4" w:rsidRDefault="00000000">
      <w:pPr>
        <w:spacing w:line="360" w:lineRule="auto"/>
        <w:rPr>
          <w:rFonts w:ascii="仿宋" w:eastAsia="仿宋" w:hAnsi="仿宋" w:cs="仿宋"/>
          <w:sz w:val="24"/>
          <w:u w:val="dotted"/>
        </w:rPr>
      </w:pPr>
      <w:r w:rsidRPr="003C4CE4">
        <w:rPr>
          <w:rFonts w:ascii="仿宋" w:eastAsia="仿宋" w:hAnsi="仿宋" w:cs="仿宋" w:hint="eastAsia"/>
          <w:sz w:val="24"/>
          <w:u w:val="dotted"/>
        </w:rPr>
        <w:t xml:space="preserve">                                                      </w:t>
      </w:r>
    </w:p>
    <w:p w14:paraId="6519110D" w14:textId="77777777" w:rsidR="00A23FCE" w:rsidRPr="003C4CE4" w:rsidRDefault="00000000">
      <w:pPr>
        <w:spacing w:line="360" w:lineRule="auto"/>
        <w:rPr>
          <w:rFonts w:ascii="仿宋" w:eastAsia="仿宋" w:hAnsi="仿宋" w:cs="仿宋"/>
          <w:sz w:val="24"/>
        </w:rPr>
      </w:pPr>
      <w:r w:rsidRPr="003C4CE4">
        <w:rPr>
          <w:rFonts w:ascii="仿宋" w:eastAsia="仿宋" w:hAnsi="仿宋" w:cs="仿宋" w:hint="eastAsia"/>
          <w:sz w:val="24"/>
        </w:rPr>
        <w:t>投诉事项2</w:t>
      </w:r>
    </w:p>
    <w:p w14:paraId="0DB0040E" w14:textId="77777777" w:rsidR="00A23FCE" w:rsidRPr="003C4CE4" w:rsidRDefault="00000000">
      <w:pPr>
        <w:spacing w:line="360" w:lineRule="auto"/>
        <w:rPr>
          <w:rFonts w:ascii="仿宋" w:eastAsia="仿宋" w:hAnsi="仿宋" w:cs="仿宋"/>
          <w:sz w:val="24"/>
          <w:u w:val="dotted"/>
        </w:rPr>
      </w:pPr>
      <w:r w:rsidRPr="003C4CE4">
        <w:rPr>
          <w:rFonts w:ascii="仿宋" w:eastAsia="仿宋" w:hAnsi="仿宋" w:cs="仿宋" w:hint="eastAsia"/>
          <w:sz w:val="24"/>
        </w:rPr>
        <w:t>……</w:t>
      </w:r>
    </w:p>
    <w:p w14:paraId="349848E1" w14:textId="77777777" w:rsidR="00A23FCE" w:rsidRPr="003C4CE4" w:rsidRDefault="00000000">
      <w:pPr>
        <w:spacing w:line="360" w:lineRule="auto"/>
        <w:rPr>
          <w:rFonts w:ascii="仿宋" w:eastAsia="仿宋" w:hAnsi="仿宋" w:cs="仿宋"/>
          <w:sz w:val="24"/>
        </w:rPr>
      </w:pPr>
      <w:r w:rsidRPr="003C4CE4">
        <w:rPr>
          <w:rFonts w:ascii="仿宋" w:eastAsia="仿宋" w:hAnsi="仿宋" w:cs="仿宋" w:hint="eastAsia"/>
          <w:sz w:val="24"/>
        </w:rPr>
        <w:t>五、与投诉事项相关的投诉请求</w:t>
      </w:r>
    </w:p>
    <w:p w14:paraId="5130B7A1" w14:textId="77777777" w:rsidR="00A23FCE" w:rsidRPr="003C4CE4" w:rsidRDefault="00000000">
      <w:pPr>
        <w:spacing w:line="360" w:lineRule="auto"/>
        <w:rPr>
          <w:rFonts w:ascii="仿宋" w:eastAsia="仿宋" w:hAnsi="仿宋" w:cs="仿宋"/>
          <w:sz w:val="24"/>
        </w:rPr>
      </w:pPr>
      <w:r w:rsidRPr="003C4CE4">
        <w:rPr>
          <w:rFonts w:ascii="仿宋" w:eastAsia="仿宋" w:hAnsi="仿宋" w:cs="仿宋" w:hint="eastAsia"/>
          <w:sz w:val="24"/>
        </w:rPr>
        <w:t>请求：</w:t>
      </w:r>
      <w:r w:rsidRPr="003C4CE4">
        <w:rPr>
          <w:rFonts w:ascii="仿宋" w:eastAsia="仿宋" w:hAnsi="仿宋" w:cs="仿宋" w:hint="eastAsia"/>
          <w:sz w:val="24"/>
          <w:u w:val="dotted"/>
        </w:rPr>
        <w:t xml:space="preserve">                                              </w:t>
      </w:r>
      <w:r w:rsidRPr="003C4CE4">
        <w:rPr>
          <w:rFonts w:ascii="仿宋" w:eastAsia="仿宋" w:hAnsi="仿宋" w:cs="仿宋" w:hint="eastAsia"/>
          <w:sz w:val="24"/>
        </w:rPr>
        <w:t xml:space="preserve"> </w:t>
      </w:r>
    </w:p>
    <w:p w14:paraId="550177CD" w14:textId="77777777" w:rsidR="00A23FCE" w:rsidRPr="003C4CE4" w:rsidRDefault="00000000">
      <w:pPr>
        <w:spacing w:line="360" w:lineRule="auto"/>
        <w:rPr>
          <w:rFonts w:ascii="仿宋" w:eastAsia="仿宋" w:hAnsi="仿宋" w:cs="仿宋"/>
          <w:sz w:val="24"/>
          <w:u w:val="single"/>
        </w:rPr>
      </w:pPr>
      <w:r w:rsidRPr="003C4CE4">
        <w:rPr>
          <w:rFonts w:ascii="仿宋" w:eastAsia="仿宋" w:hAnsi="仿宋" w:cs="仿宋" w:hint="eastAsia"/>
          <w:sz w:val="24"/>
        </w:rPr>
        <w:t xml:space="preserve">                                                                                                    </w:t>
      </w:r>
    </w:p>
    <w:p w14:paraId="345DC4EC" w14:textId="77777777" w:rsidR="00A23FCE" w:rsidRPr="003C4CE4" w:rsidRDefault="00000000">
      <w:pPr>
        <w:spacing w:line="360" w:lineRule="auto"/>
        <w:rPr>
          <w:rFonts w:ascii="仿宋" w:eastAsia="仿宋" w:hAnsi="仿宋" w:cs="仿宋"/>
          <w:sz w:val="24"/>
        </w:rPr>
      </w:pPr>
      <w:r w:rsidRPr="003C4CE4">
        <w:rPr>
          <w:rFonts w:ascii="仿宋" w:eastAsia="仿宋" w:hAnsi="仿宋" w:cs="仿宋" w:hint="eastAsia"/>
          <w:sz w:val="24"/>
        </w:rPr>
        <w:t xml:space="preserve">签字(签章)：                   公章：                      </w:t>
      </w:r>
    </w:p>
    <w:p w14:paraId="0C585639" w14:textId="77777777" w:rsidR="00A23FCE" w:rsidRPr="003C4CE4" w:rsidRDefault="00000000">
      <w:pPr>
        <w:spacing w:line="360" w:lineRule="auto"/>
        <w:rPr>
          <w:rFonts w:ascii="仿宋" w:eastAsia="仿宋" w:hAnsi="仿宋" w:cs="仿宋"/>
          <w:sz w:val="24"/>
        </w:rPr>
      </w:pPr>
      <w:r w:rsidRPr="003C4CE4">
        <w:rPr>
          <w:rFonts w:ascii="仿宋" w:eastAsia="仿宋" w:hAnsi="仿宋" w:cs="仿宋" w:hint="eastAsia"/>
          <w:sz w:val="24"/>
        </w:rPr>
        <w:t xml:space="preserve">日期：    </w:t>
      </w:r>
    </w:p>
    <w:p w14:paraId="33F07CEF" w14:textId="77777777" w:rsidR="00A23FCE" w:rsidRPr="003C4CE4" w:rsidRDefault="00A23FCE">
      <w:pPr>
        <w:spacing w:line="360" w:lineRule="auto"/>
        <w:rPr>
          <w:rFonts w:ascii="仿宋" w:eastAsia="仿宋" w:hAnsi="仿宋" w:cs="仿宋"/>
          <w:b/>
          <w:sz w:val="24"/>
        </w:rPr>
      </w:pPr>
    </w:p>
    <w:p w14:paraId="2BF5A774" w14:textId="77777777" w:rsidR="00A23FCE" w:rsidRPr="003C4CE4" w:rsidRDefault="00A23FCE">
      <w:pPr>
        <w:spacing w:line="360" w:lineRule="auto"/>
        <w:rPr>
          <w:rFonts w:ascii="仿宋" w:eastAsia="仿宋" w:hAnsi="仿宋" w:cs="仿宋"/>
          <w:b/>
          <w:sz w:val="24"/>
        </w:rPr>
      </w:pPr>
    </w:p>
    <w:p w14:paraId="0A25E3B0" w14:textId="77777777" w:rsidR="00A23FCE" w:rsidRPr="003C4CE4" w:rsidRDefault="00000000">
      <w:pPr>
        <w:spacing w:line="360" w:lineRule="auto"/>
        <w:rPr>
          <w:rFonts w:ascii="仿宋" w:eastAsia="仿宋" w:hAnsi="仿宋" w:cs="仿宋"/>
          <w:b/>
          <w:sz w:val="24"/>
        </w:rPr>
      </w:pPr>
      <w:r w:rsidRPr="003C4CE4">
        <w:rPr>
          <w:rFonts w:ascii="仿宋" w:eastAsia="仿宋" w:hAnsi="仿宋" w:cs="仿宋" w:hint="eastAsia"/>
          <w:b/>
          <w:sz w:val="24"/>
        </w:rPr>
        <w:t>投诉</w:t>
      </w:r>
      <w:proofErr w:type="gramStart"/>
      <w:r w:rsidRPr="003C4CE4">
        <w:rPr>
          <w:rFonts w:ascii="仿宋" w:eastAsia="仿宋" w:hAnsi="仿宋" w:cs="仿宋" w:hint="eastAsia"/>
          <w:b/>
          <w:sz w:val="24"/>
        </w:rPr>
        <w:t>书制作</w:t>
      </w:r>
      <w:proofErr w:type="gramEnd"/>
      <w:r w:rsidRPr="003C4CE4">
        <w:rPr>
          <w:rFonts w:ascii="仿宋" w:eastAsia="仿宋" w:hAnsi="仿宋" w:cs="仿宋" w:hint="eastAsia"/>
          <w:b/>
          <w:sz w:val="24"/>
        </w:rPr>
        <w:t>说明：</w:t>
      </w:r>
    </w:p>
    <w:p w14:paraId="6A9C828B" w14:textId="77777777" w:rsidR="00A23FCE" w:rsidRPr="003C4CE4" w:rsidRDefault="00000000">
      <w:pPr>
        <w:widowControl/>
        <w:spacing w:line="360" w:lineRule="auto"/>
        <w:ind w:firstLineChars="200" w:firstLine="480"/>
        <w:rPr>
          <w:rFonts w:ascii="仿宋" w:eastAsia="仿宋" w:hAnsi="仿宋" w:cs="仿宋"/>
          <w:kern w:val="0"/>
          <w:sz w:val="24"/>
        </w:rPr>
      </w:pPr>
      <w:r w:rsidRPr="003C4CE4">
        <w:rPr>
          <w:rFonts w:ascii="仿宋" w:eastAsia="仿宋" w:hAnsi="仿宋" w:cs="仿宋" w:hint="eastAsia"/>
          <w:sz w:val="24"/>
        </w:rPr>
        <w:t>1.投诉人提起投诉时，应当提交投诉书和必要的证明材料，并按照被投诉人和与投诉事项有关的供应商数量提供投诉书副本。</w:t>
      </w:r>
    </w:p>
    <w:p w14:paraId="114903C3" w14:textId="77777777" w:rsidR="00A23FCE" w:rsidRPr="003C4CE4" w:rsidRDefault="00000000">
      <w:pPr>
        <w:widowControl/>
        <w:spacing w:line="360" w:lineRule="auto"/>
        <w:ind w:firstLineChars="200" w:firstLine="480"/>
        <w:jc w:val="left"/>
        <w:rPr>
          <w:rFonts w:ascii="仿宋" w:eastAsia="仿宋" w:hAnsi="仿宋" w:cs="仿宋"/>
          <w:kern w:val="0"/>
          <w:sz w:val="24"/>
        </w:rPr>
      </w:pPr>
      <w:r w:rsidRPr="003C4CE4">
        <w:rPr>
          <w:rFonts w:ascii="仿宋" w:eastAsia="仿宋" w:hAnsi="仿宋" w:cs="仿宋" w:hint="eastAsia"/>
          <w:sz w:val="24"/>
        </w:rPr>
        <w:t>2.投诉人若委托代理人进行投诉的，投诉书应按照要求列明“授权代表”的有关内容，并在附件中提交由</w:t>
      </w:r>
      <w:r w:rsidRPr="003C4CE4">
        <w:rPr>
          <w:rFonts w:ascii="仿宋" w:eastAsia="仿宋" w:hAnsi="仿宋" w:cs="仿宋" w:hint="eastAsia"/>
          <w:kern w:val="0"/>
          <w:sz w:val="24"/>
        </w:rPr>
        <w:t>投诉人签署的授权委托书。授权委托书应当载明代理人的姓名或者名称、代理事项、具体权限、期限和相关事项。</w:t>
      </w:r>
    </w:p>
    <w:p w14:paraId="39220D95" w14:textId="77777777" w:rsidR="00A23FCE" w:rsidRPr="003C4CE4" w:rsidRDefault="00000000">
      <w:pPr>
        <w:widowControl/>
        <w:spacing w:line="360" w:lineRule="auto"/>
        <w:ind w:firstLineChars="200" w:firstLine="480"/>
        <w:jc w:val="left"/>
        <w:rPr>
          <w:rFonts w:ascii="仿宋" w:eastAsia="仿宋" w:hAnsi="仿宋" w:cs="仿宋"/>
          <w:sz w:val="24"/>
        </w:rPr>
      </w:pPr>
      <w:r w:rsidRPr="003C4CE4">
        <w:rPr>
          <w:rFonts w:ascii="仿宋" w:eastAsia="仿宋" w:hAnsi="仿宋" w:cs="仿宋" w:hint="eastAsia"/>
          <w:sz w:val="24"/>
        </w:rPr>
        <w:t>3.投诉人若对项目的某一分包进行投诉，投诉书应列明具体分包号。</w:t>
      </w:r>
    </w:p>
    <w:p w14:paraId="6A6FDA61" w14:textId="77777777" w:rsidR="00A23FCE" w:rsidRPr="003C4CE4" w:rsidRDefault="00000000">
      <w:pPr>
        <w:widowControl/>
        <w:spacing w:line="360" w:lineRule="auto"/>
        <w:ind w:firstLineChars="200" w:firstLine="480"/>
        <w:jc w:val="left"/>
        <w:rPr>
          <w:rFonts w:ascii="仿宋" w:eastAsia="仿宋" w:hAnsi="仿宋" w:cs="仿宋"/>
          <w:sz w:val="24"/>
        </w:rPr>
      </w:pPr>
      <w:r w:rsidRPr="003C4CE4">
        <w:rPr>
          <w:rFonts w:ascii="仿宋" w:eastAsia="仿宋" w:hAnsi="仿宋" w:cs="仿宋" w:hint="eastAsia"/>
          <w:sz w:val="24"/>
        </w:rPr>
        <w:t>4.投诉书应简要列明质疑事项，质疑函、质疑答复等作为附件材料提供。</w:t>
      </w:r>
    </w:p>
    <w:p w14:paraId="60199F7E" w14:textId="77777777" w:rsidR="00A23FCE" w:rsidRPr="003C4CE4" w:rsidRDefault="00000000">
      <w:pPr>
        <w:widowControl/>
        <w:spacing w:line="360" w:lineRule="auto"/>
        <w:ind w:firstLineChars="200" w:firstLine="480"/>
        <w:jc w:val="left"/>
        <w:rPr>
          <w:rFonts w:ascii="仿宋" w:eastAsia="仿宋" w:hAnsi="仿宋" w:cs="仿宋"/>
          <w:sz w:val="24"/>
        </w:rPr>
      </w:pPr>
      <w:r w:rsidRPr="003C4CE4">
        <w:rPr>
          <w:rFonts w:ascii="仿宋" w:eastAsia="仿宋" w:hAnsi="仿宋" w:cs="仿宋" w:hint="eastAsia"/>
          <w:sz w:val="24"/>
        </w:rPr>
        <w:t>5.投诉书的投诉事项应具体、明确，并有必要的事实依据和法律依据。</w:t>
      </w:r>
    </w:p>
    <w:p w14:paraId="52087FF6" w14:textId="77777777" w:rsidR="00A23FCE" w:rsidRPr="003C4CE4" w:rsidRDefault="00000000">
      <w:pPr>
        <w:widowControl/>
        <w:spacing w:line="360" w:lineRule="auto"/>
        <w:ind w:firstLineChars="200" w:firstLine="480"/>
        <w:jc w:val="left"/>
        <w:rPr>
          <w:rFonts w:ascii="仿宋" w:eastAsia="仿宋" w:hAnsi="仿宋" w:cs="仿宋"/>
          <w:sz w:val="24"/>
        </w:rPr>
      </w:pPr>
      <w:r w:rsidRPr="003C4CE4">
        <w:rPr>
          <w:rFonts w:ascii="仿宋" w:eastAsia="仿宋" w:hAnsi="仿宋" w:cs="仿宋" w:hint="eastAsia"/>
          <w:sz w:val="24"/>
        </w:rPr>
        <w:t>6.投诉书的投诉请求应与投诉事项相关。</w:t>
      </w:r>
    </w:p>
    <w:p w14:paraId="2B21DC61" w14:textId="77777777" w:rsidR="00A23FCE" w:rsidRPr="003C4CE4" w:rsidRDefault="00000000">
      <w:pPr>
        <w:widowControl/>
        <w:spacing w:line="360" w:lineRule="auto"/>
        <w:ind w:firstLineChars="200" w:firstLine="480"/>
        <w:jc w:val="left"/>
        <w:rPr>
          <w:rFonts w:ascii="仿宋" w:eastAsia="仿宋" w:hAnsi="仿宋" w:cs="仿宋"/>
          <w:kern w:val="0"/>
          <w:sz w:val="24"/>
        </w:rPr>
      </w:pPr>
      <w:r w:rsidRPr="003C4CE4">
        <w:rPr>
          <w:rFonts w:ascii="仿宋" w:eastAsia="仿宋" w:hAnsi="仿宋" w:cs="仿宋" w:hint="eastAsia"/>
          <w:sz w:val="24"/>
        </w:rPr>
        <w:lastRenderedPageBreak/>
        <w:t>7.投诉人为自然人的，投诉书应当由本人签字；投诉人为法人或者其他组织的，投诉书应当由法定代表人、主要负责人，或者其授权代表签字或者盖章，并加盖公章。</w:t>
      </w:r>
    </w:p>
    <w:p w14:paraId="4D10512D" w14:textId="77777777" w:rsidR="00A23FCE" w:rsidRPr="003C4CE4" w:rsidRDefault="00A23FCE">
      <w:pPr>
        <w:spacing w:line="360" w:lineRule="auto"/>
        <w:rPr>
          <w:rFonts w:ascii="仿宋" w:eastAsia="仿宋" w:hAnsi="仿宋" w:cs="仿宋"/>
          <w:b/>
          <w:sz w:val="24"/>
        </w:rPr>
      </w:pPr>
    </w:p>
    <w:p w14:paraId="06070052" w14:textId="77777777" w:rsidR="00A23FCE" w:rsidRPr="003C4CE4" w:rsidRDefault="00A23FCE">
      <w:pPr>
        <w:autoSpaceDE w:val="0"/>
        <w:autoSpaceDN w:val="0"/>
        <w:jc w:val="center"/>
        <w:rPr>
          <w:rFonts w:ascii="仿宋" w:eastAsia="仿宋" w:hAnsi="仿宋" w:cs="仿宋"/>
          <w:b/>
          <w:spacing w:val="6"/>
          <w:sz w:val="32"/>
          <w:szCs w:val="32"/>
        </w:rPr>
      </w:pPr>
    </w:p>
    <w:p w14:paraId="55A3FC84" w14:textId="77777777" w:rsidR="00A23FCE" w:rsidRPr="003C4CE4" w:rsidRDefault="00000000">
      <w:pPr>
        <w:autoSpaceDE w:val="0"/>
        <w:autoSpaceDN w:val="0"/>
        <w:jc w:val="center"/>
        <w:rPr>
          <w:rFonts w:ascii="仿宋" w:eastAsia="仿宋" w:hAnsi="仿宋" w:cs="仿宋"/>
          <w:b/>
          <w:spacing w:val="6"/>
          <w:sz w:val="32"/>
          <w:szCs w:val="32"/>
        </w:rPr>
      </w:pPr>
      <w:r w:rsidRPr="003C4CE4">
        <w:rPr>
          <w:rFonts w:ascii="仿宋" w:eastAsia="仿宋" w:hAnsi="仿宋" w:cs="仿宋"/>
          <w:b/>
          <w:spacing w:val="6"/>
          <w:sz w:val="32"/>
          <w:szCs w:val="32"/>
        </w:rPr>
        <w:br w:type="page"/>
      </w:r>
    </w:p>
    <w:p w14:paraId="0F1B2CAC" w14:textId="77777777" w:rsidR="00A23FCE" w:rsidRPr="003C4CE4" w:rsidRDefault="00A23FCE">
      <w:pPr>
        <w:autoSpaceDE w:val="0"/>
        <w:autoSpaceDN w:val="0"/>
        <w:jc w:val="center"/>
        <w:rPr>
          <w:rFonts w:ascii="仿宋" w:eastAsia="仿宋" w:hAnsi="仿宋" w:cs="仿宋"/>
          <w:b/>
          <w:spacing w:val="6"/>
          <w:sz w:val="32"/>
          <w:szCs w:val="32"/>
        </w:rPr>
      </w:pPr>
    </w:p>
    <w:p w14:paraId="208D785C" w14:textId="77777777" w:rsidR="00A23FCE" w:rsidRPr="003C4CE4" w:rsidRDefault="00000000">
      <w:pPr>
        <w:autoSpaceDE w:val="0"/>
        <w:autoSpaceDN w:val="0"/>
        <w:jc w:val="center"/>
        <w:rPr>
          <w:rFonts w:ascii="仿宋" w:eastAsia="仿宋" w:hAnsi="仿宋" w:cs="仿宋"/>
          <w:b/>
          <w:bCs/>
          <w:sz w:val="32"/>
          <w:szCs w:val="32"/>
        </w:rPr>
      </w:pPr>
      <w:r w:rsidRPr="003C4CE4">
        <w:rPr>
          <w:rFonts w:ascii="仿宋" w:eastAsia="仿宋" w:hAnsi="仿宋" w:cs="仿宋" w:hint="eastAsia"/>
          <w:b/>
          <w:spacing w:val="6"/>
          <w:sz w:val="32"/>
          <w:szCs w:val="32"/>
        </w:rPr>
        <w:t>附件4：</w:t>
      </w:r>
      <w:r w:rsidRPr="003C4CE4">
        <w:rPr>
          <w:rFonts w:ascii="仿宋" w:eastAsia="仿宋" w:hAnsi="仿宋" w:cs="仿宋" w:hint="eastAsia"/>
          <w:b/>
          <w:bCs/>
          <w:sz w:val="32"/>
          <w:szCs w:val="32"/>
        </w:rPr>
        <w:t>业务专用章使用说明函</w:t>
      </w:r>
    </w:p>
    <w:p w14:paraId="6E4F2BE6" w14:textId="77777777" w:rsidR="00A23FCE" w:rsidRPr="003C4CE4" w:rsidRDefault="00A23FCE">
      <w:pPr>
        <w:spacing w:line="360" w:lineRule="auto"/>
        <w:rPr>
          <w:rFonts w:ascii="仿宋" w:eastAsia="仿宋" w:hAnsi="仿宋" w:cs="仿宋"/>
          <w:sz w:val="24"/>
          <w:u w:val="single"/>
        </w:rPr>
      </w:pPr>
    </w:p>
    <w:p w14:paraId="6E540585" w14:textId="77777777" w:rsidR="00A23FCE" w:rsidRPr="003C4CE4" w:rsidRDefault="00000000">
      <w:pPr>
        <w:spacing w:line="360" w:lineRule="auto"/>
        <w:rPr>
          <w:rFonts w:ascii="仿宋" w:eastAsia="仿宋" w:hAnsi="仿宋" w:cs="仿宋"/>
          <w:sz w:val="24"/>
        </w:rPr>
      </w:pPr>
      <w:r w:rsidRPr="003C4CE4">
        <w:rPr>
          <w:rFonts w:ascii="仿宋" w:eastAsia="仿宋" w:hAnsi="仿宋" w:cs="仿宋" w:hint="eastAsia"/>
          <w:sz w:val="24"/>
          <w:u w:val="single"/>
        </w:rPr>
        <w:t>（采购人）、（采购代理机构）：</w:t>
      </w:r>
    </w:p>
    <w:p w14:paraId="2864BFF8" w14:textId="77777777" w:rsidR="00A23FCE" w:rsidRPr="003C4CE4" w:rsidRDefault="00000000">
      <w:pPr>
        <w:spacing w:line="360" w:lineRule="auto"/>
        <w:ind w:firstLineChars="200" w:firstLine="480"/>
        <w:rPr>
          <w:rFonts w:ascii="仿宋" w:eastAsia="仿宋" w:hAnsi="仿宋" w:cs="仿宋"/>
          <w:sz w:val="24"/>
        </w:rPr>
      </w:pPr>
      <w:r w:rsidRPr="003C4CE4">
        <w:rPr>
          <w:rFonts w:ascii="仿宋" w:eastAsia="仿宋" w:hAnsi="仿宋" w:cs="仿宋" w:hint="eastAsia"/>
          <w:kern w:val="0"/>
          <w:sz w:val="24"/>
          <w:lang w:val="zh-CN"/>
        </w:rPr>
        <w:t>我方</w:t>
      </w:r>
      <w:r w:rsidRPr="003C4CE4">
        <w:rPr>
          <w:rFonts w:ascii="仿宋" w:eastAsia="仿宋" w:hAnsi="仿宋" w:cs="仿宋" w:hint="eastAsia"/>
          <w:kern w:val="0"/>
          <w:sz w:val="24"/>
          <w:u w:val="single"/>
          <w:lang w:val="zh-CN"/>
        </w:rPr>
        <w:t xml:space="preserve">                         </w:t>
      </w:r>
      <w:r w:rsidRPr="003C4CE4">
        <w:rPr>
          <w:rFonts w:ascii="仿宋" w:eastAsia="仿宋" w:hAnsi="仿宋" w:cs="仿宋" w:hint="eastAsia"/>
          <w:sz w:val="24"/>
        </w:rPr>
        <w:t>(投标人全称)是中华人民共和国依法登记注册的合法企业，</w:t>
      </w:r>
      <w:r w:rsidRPr="003C4CE4">
        <w:rPr>
          <w:rFonts w:ascii="仿宋" w:eastAsia="仿宋" w:hAnsi="仿宋" w:cs="仿宋" w:hint="eastAsia"/>
          <w:bCs/>
          <w:sz w:val="24"/>
        </w:rPr>
        <w:t>在参加</w:t>
      </w:r>
      <w:r w:rsidRPr="003C4CE4">
        <w:rPr>
          <w:rFonts w:ascii="仿宋" w:eastAsia="仿宋" w:hAnsi="仿宋" w:cs="仿宋" w:hint="eastAsia"/>
          <w:sz w:val="24"/>
        </w:rPr>
        <w:t>你方组织的（项目名称）【招标编号：（采购编号）】</w:t>
      </w:r>
      <w:r w:rsidRPr="003C4CE4">
        <w:rPr>
          <w:rFonts w:ascii="仿宋" w:eastAsia="仿宋" w:hAnsi="仿宋" w:cs="仿宋" w:hint="eastAsia"/>
          <w:bCs/>
          <w:sz w:val="24"/>
        </w:rPr>
        <w:t>投标活动中作如下说明：</w:t>
      </w:r>
      <w:r w:rsidRPr="003C4CE4">
        <w:rPr>
          <w:rFonts w:ascii="仿宋" w:eastAsia="仿宋" w:hAnsi="仿宋" w:cs="仿宋" w:hint="eastAsia"/>
          <w:sz w:val="24"/>
        </w:rPr>
        <w:t>我方所使用的“XX专用章”与法定名称</w:t>
      </w:r>
      <w:proofErr w:type="gramStart"/>
      <w:r w:rsidRPr="003C4CE4">
        <w:rPr>
          <w:rFonts w:ascii="仿宋" w:eastAsia="仿宋" w:hAnsi="仿宋" w:cs="仿宋" w:hint="eastAsia"/>
          <w:sz w:val="24"/>
        </w:rPr>
        <w:t>章具有</w:t>
      </w:r>
      <w:proofErr w:type="gramEnd"/>
      <w:r w:rsidRPr="003C4CE4">
        <w:rPr>
          <w:rFonts w:ascii="仿宋" w:eastAsia="仿宋" w:hAnsi="仿宋" w:cs="仿宋" w:hint="eastAsia"/>
          <w:sz w:val="24"/>
        </w:rPr>
        <w:t xml:space="preserve">同等的法律效力，对使用“XX专用章”的行为予以完全承认，并愿意承担相应责任。   </w:t>
      </w:r>
    </w:p>
    <w:p w14:paraId="3C25624A" w14:textId="77777777" w:rsidR="00A23FCE" w:rsidRPr="003C4CE4" w:rsidRDefault="00000000">
      <w:pPr>
        <w:spacing w:line="360" w:lineRule="auto"/>
        <w:ind w:firstLineChars="200" w:firstLine="480"/>
        <w:rPr>
          <w:rFonts w:ascii="仿宋" w:eastAsia="仿宋" w:hAnsi="仿宋" w:cs="仿宋"/>
          <w:sz w:val="24"/>
        </w:rPr>
      </w:pPr>
      <w:r w:rsidRPr="003C4CE4">
        <w:rPr>
          <w:rFonts w:ascii="仿宋" w:eastAsia="仿宋" w:hAnsi="仿宋" w:cs="仿宋" w:hint="eastAsia"/>
          <w:sz w:val="24"/>
        </w:rPr>
        <w:t>特此说明。</w:t>
      </w:r>
    </w:p>
    <w:p w14:paraId="01387885" w14:textId="77777777" w:rsidR="00A23FCE" w:rsidRPr="003C4CE4" w:rsidRDefault="00A23FCE">
      <w:pPr>
        <w:spacing w:line="360" w:lineRule="auto"/>
        <w:ind w:firstLine="494"/>
        <w:rPr>
          <w:rFonts w:ascii="仿宋" w:eastAsia="仿宋" w:hAnsi="仿宋" w:cs="仿宋"/>
          <w:sz w:val="24"/>
        </w:rPr>
      </w:pPr>
    </w:p>
    <w:p w14:paraId="6E742C4D" w14:textId="77777777" w:rsidR="00A23FCE" w:rsidRPr="003C4CE4" w:rsidRDefault="00A23FCE">
      <w:pPr>
        <w:spacing w:line="360" w:lineRule="auto"/>
        <w:ind w:firstLine="494"/>
        <w:rPr>
          <w:rFonts w:ascii="仿宋" w:eastAsia="仿宋" w:hAnsi="仿宋" w:cs="仿宋"/>
          <w:sz w:val="24"/>
        </w:rPr>
      </w:pPr>
    </w:p>
    <w:p w14:paraId="79D489B2" w14:textId="77777777" w:rsidR="00A23FCE" w:rsidRPr="003C4CE4" w:rsidRDefault="00A23FCE">
      <w:pPr>
        <w:spacing w:line="360" w:lineRule="auto"/>
        <w:ind w:firstLine="494"/>
        <w:rPr>
          <w:rFonts w:ascii="仿宋" w:eastAsia="仿宋" w:hAnsi="仿宋" w:cs="仿宋"/>
          <w:sz w:val="24"/>
        </w:rPr>
      </w:pPr>
    </w:p>
    <w:p w14:paraId="69B3637A" w14:textId="77777777" w:rsidR="00A23FCE" w:rsidRPr="003C4CE4" w:rsidRDefault="00000000">
      <w:pPr>
        <w:spacing w:line="360" w:lineRule="auto"/>
        <w:ind w:right="480" w:firstLineChars="1700" w:firstLine="4080"/>
        <w:rPr>
          <w:rFonts w:ascii="仿宋" w:eastAsia="仿宋" w:hAnsi="仿宋" w:cs="仿宋"/>
          <w:sz w:val="24"/>
        </w:rPr>
      </w:pPr>
      <w:r w:rsidRPr="003C4CE4">
        <w:rPr>
          <w:rFonts w:ascii="仿宋" w:eastAsia="仿宋" w:hAnsi="仿宋" w:cs="仿宋" w:hint="eastAsia"/>
          <w:sz w:val="24"/>
        </w:rPr>
        <w:t>投标单位（法定名称章）：</w:t>
      </w:r>
    </w:p>
    <w:p w14:paraId="21FC3C3A" w14:textId="77777777" w:rsidR="00A23FCE" w:rsidRPr="003C4CE4" w:rsidRDefault="00000000">
      <w:pPr>
        <w:ind w:right="1440" w:firstLine="494"/>
        <w:jc w:val="center"/>
        <w:rPr>
          <w:rFonts w:ascii="仿宋" w:eastAsia="仿宋" w:hAnsi="仿宋" w:cs="仿宋"/>
          <w:sz w:val="24"/>
        </w:rPr>
      </w:pPr>
      <w:r w:rsidRPr="003C4CE4">
        <w:rPr>
          <w:rFonts w:ascii="仿宋" w:eastAsia="仿宋" w:hAnsi="仿宋" w:cs="仿宋" w:hint="eastAsia"/>
          <w:sz w:val="24"/>
        </w:rPr>
        <w:t xml:space="preserve">                              日期：       年     月     日</w:t>
      </w:r>
    </w:p>
    <w:p w14:paraId="649F4F0A" w14:textId="77777777" w:rsidR="00A23FCE" w:rsidRPr="003C4CE4" w:rsidRDefault="00000000">
      <w:pPr>
        <w:rPr>
          <w:rFonts w:ascii="仿宋" w:eastAsia="仿宋" w:hAnsi="仿宋" w:cs="仿宋"/>
          <w:sz w:val="24"/>
        </w:rPr>
      </w:pPr>
      <w:r w:rsidRPr="003C4CE4">
        <w:rPr>
          <w:rFonts w:ascii="仿宋" w:eastAsia="仿宋" w:hAnsi="仿宋" w:cs="仿宋" w:hint="eastAsia"/>
          <w:b/>
          <w:bCs/>
          <w:sz w:val="24"/>
        </w:rPr>
        <w:t>附：</w:t>
      </w:r>
    </w:p>
    <w:p w14:paraId="4EA827E5" w14:textId="77777777" w:rsidR="00A23FCE" w:rsidRPr="003C4CE4" w:rsidRDefault="00000000">
      <w:pPr>
        <w:spacing w:line="360" w:lineRule="auto"/>
        <w:rPr>
          <w:rFonts w:ascii="仿宋" w:eastAsia="仿宋" w:hAnsi="仿宋" w:cs="仿宋"/>
          <w:bCs/>
          <w:sz w:val="24"/>
        </w:rPr>
      </w:pPr>
      <w:r w:rsidRPr="003C4CE4">
        <w:rPr>
          <w:rFonts w:ascii="仿宋" w:eastAsia="仿宋" w:hAnsi="仿宋" w:cs="仿宋" w:hint="eastAsia"/>
          <w:b/>
          <w:bCs/>
          <w:noProof/>
          <w:sz w:val="24"/>
        </w:rPr>
        <mc:AlternateContent>
          <mc:Choice Requires="wps">
            <w:drawing>
              <wp:anchor distT="0" distB="0" distL="114300" distR="114300" simplePos="0" relativeHeight="251659264" behindDoc="1" locked="0" layoutInCell="1" allowOverlap="1" wp14:anchorId="15D76DFD" wp14:editId="04A33890">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sidRPr="003C4CE4">
        <w:rPr>
          <w:rFonts w:ascii="仿宋" w:eastAsia="仿宋" w:hAnsi="仿宋" w:cs="仿宋" w:hint="eastAsia"/>
          <w:b/>
          <w:bCs/>
          <w:noProof/>
          <w:sz w:val="24"/>
        </w:rPr>
        <mc:AlternateContent>
          <mc:Choice Requires="wps">
            <w:drawing>
              <wp:anchor distT="0" distB="0" distL="114300" distR="114300" simplePos="0" relativeHeight="251660288" behindDoc="1" locked="0" layoutInCell="1" allowOverlap="1" wp14:anchorId="04BDA1E4" wp14:editId="79F8566E">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sidRPr="003C4CE4">
        <w:rPr>
          <w:rFonts w:ascii="仿宋" w:eastAsia="仿宋" w:hAnsi="仿宋" w:cs="仿宋" w:hint="eastAsia"/>
          <w:sz w:val="24"/>
        </w:rPr>
        <w:t>投标单位法定名称章（印模）                投标单位“XX专用章”（印模）</w:t>
      </w:r>
    </w:p>
    <w:p w14:paraId="240F604C" w14:textId="77777777" w:rsidR="00A23FCE" w:rsidRPr="003C4CE4" w:rsidRDefault="00A23FCE">
      <w:pPr>
        <w:autoSpaceDE w:val="0"/>
        <w:autoSpaceDN w:val="0"/>
        <w:jc w:val="center"/>
        <w:rPr>
          <w:rFonts w:ascii="仿宋" w:eastAsia="仿宋" w:hAnsi="仿宋" w:cs="仿宋"/>
          <w:b/>
          <w:spacing w:val="6"/>
          <w:sz w:val="32"/>
          <w:szCs w:val="32"/>
        </w:rPr>
      </w:pPr>
    </w:p>
    <w:p w14:paraId="7CEE10DB" w14:textId="77777777" w:rsidR="00A23FCE" w:rsidRPr="003C4CE4" w:rsidRDefault="00A23FCE">
      <w:pPr>
        <w:autoSpaceDE w:val="0"/>
        <w:autoSpaceDN w:val="0"/>
        <w:jc w:val="center"/>
        <w:rPr>
          <w:rFonts w:ascii="仿宋" w:eastAsia="仿宋" w:hAnsi="仿宋" w:cs="仿宋"/>
          <w:b/>
          <w:spacing w:val="6"/>
          <w:sz w:val="32"/>
          <w:szCs w:val="32"/>
        </w:rPr>
      </w:pPr>
    </w:p>
    <w:p w14:paraId="5409AC2D" w14:textId="77777777" w:rsidR="00A23FCE" w:rsidRPr="003C4CE4" w:rsidRDefault="00A23FCE">
      <w:pPr>
        <w:autoSpaceDE w:val="0"/>
        <w:autoSpaceDN w:val="0"/>
        <w:jc w:val="center"/>
        <w:rPr>
          <w:rFonts w:ascii="仿宋" w:eastAsia="仿宋" w:hAnsi="仿宋" w:cs="仿宋"/>
          <w:b/>
          <w:spacing w:val="6"/>
          <w:sz w:val="32"/>
          <w:szCs w:val="32"/>
        </w:rPr>
      </w:pPr>
    </w:p>
    <w:p w14:paraId="121F15B0" w14:textId="77777777" w:rsidR="00A23FCE" w:rsidRPr="003C4CE4" w:rsidRDefault="00A23FCE">
      <w:pPr>
        <w:autoSpaceDE w:val="0"/>
        <w:autoSpaceDN w:val="0"/>
        <w:jc w:val="center"/>
        <w:rPr>
          <w:rFonts w:ascii="仿宋" w:eastAsia="仿宋" w:hAnsi="仿宋" w:cs="仿宋"/>
          <w:b/>
          <w:spacing w:val="6"/>
          <w:sz w:val="32"/>
          <w:szCs w:val="32"/>
        </w:rPr>
      </w:pPr>
    </w:p>
    <w:p w14:paraId="4D8FC486" w14:textId="77777777" w:rsidR="00A23FCE" w:rsidRPr="003C4CE4" w:rsidRDefault="00A23FCE">
      <w:pPr>
        <w:autoSpaceDE w:val="0"/>
        <w:autoSpaceDN w:val="0"/>
        <w:jc w:val="center"/>
        <w:rPr>
          <w:rFonts w:ascii="仿宋" w:eastAsia="仿宋" w:hAnsi="仿宋" w:cs="仿宋"/>
          <w:b/>
          <w:spacing w:val="6"/>
          <w:sz w:val="32"/>
          <w:szCs w:val="32"/>
        </w:rPr>
      </w:pPr>
    </w:p>
    <w:p w14:paraId="1F731C60" w14:textId="77777777" w:rsidR="00A23FCE" w:rsidRPr="003C4CE4" w:rsidRDefault="00A23FCE">
      <w:pPr>
        <w:autoSpaceDE w:val="0"/>
        <w:autoSpaceDN w:val="0"/>
        <w:jc w:val="center"/>
        <w:rPr>
          <w:rFonts w:ascii="仿宋" w:eastAsia="仿宋" w:hAnsi="仿宋" w:cs="仿宋"/>
          <w:b/>
          <w:spacing w:val="6"/>
          <w:sz w:val="32"/>
          <w:szCs w:val="32"/>
        </w:rPr>
      </w:pPr>
    </w:p>
    <w:p w14:paraId="1E146498" w14:textId="77777777" w:rsidR="00A23FCE" w:rsidRPr="003C4CE4" w:rsidRDefault="00A23FCE">
      <w:pPr>
        <w:autoSpaceDE w:val="0"/>
        <w:autoSpaceDN w:val="0"/>
        <w:jc w:val="center"/>
        <w:rPr>
          <w:rFonts w:ascii="仿宋" w:eastAsia="仿宋" w:hAnsi="仿宋" w:cs="仿宋"/>
          <w:b/>
          <w:spacing w:val="6"/>
          <w:sz w:val="32"/>
          <w:szCs w:val="32"/>
        </w:rPr>
      </w:pPr>
    </w:p>
    <w:p w14:paraId="0F63ED45" w14:textId="77777777" w:rsidR="00A23FCE" w:rsidRPr="003C4CE4" w:rsidRDefault="00A23FCE">
      <w:pPr>
        <w:autoSpaceDE w:val="0"/>
        <w:autoSpaceDN w:val="0"/>
        <w:jc w:val="center"/>
        <w:rPr>
          <w:rFonts w:ascii="仿宋" w:eastAsia="仿宋" w:hAnsi="仿宋" w:cs="仿宋"/>
          <w:b/>
          <w:spacing w:val="6"/>
          <w:sz w:val="32"/>
          <w:szCs w:val="32"/>
        </w:rPr>
      </w:pPr>
    </w:p>
    <w:p w14:paraId="07921F93" w14:textId="77777777" w:rsidR="00A23FCE" w:rsidRPr="003C4CE4" w:rsidRDefault="00A23FCE">
      <w:pPr>
        <w:autoSpaceDE w:val="0"/>
        <w:autoSpaceDN w:val="0"/>
        <w:jc w:val="center"/>
        <w:rPr>
          <w:rFonts w:ascii="仿宋" w:eastAsia="仿宋" w:hAnsi="仿宋" w:cs="仿宋"/>
          <w:b/>
          <w:spacing w:val="6"/>
          <w:sz w:val="32"/>
          <w:szCs w:val="32"/>
        </w:rPr>
      </w:pPr>
    </w:p>
    <w:p w14:paraId="0BD20407" w14:textId="77777777" w:rsidR="00A23FCE" w:rsidRPr="003C4CE4" w:rsidRDefault="00A23FCE">
      <w:pPr>
        <w:autoSpaceDE w:val="0"/>
        <w:autoSpaceDN w:val="0"/>
        <w:jc w:val="center"/>
        <w:rPr>
          <w:rFonts w:ascii="仿宋" w:eastAsia="仿宋" w:hAnsi="仿宋" w:cs="仿宋"/>
          <w:b/>
          <w:spacing w:val="6"/>
          <w:sz w:val="32"/>
          <w:szCs w:val="32"/>
        </w:rPr>
      </w:pPr>
    </w:p>
    <w:p w14:paraId="12F127CF" w14:textId="77777777" w:rsidR="00A23FCE" w:rsidRPr="003C4CE4" w:rsidRDefault="00000000">
      <w:pPr>
        <w:autoSpaceDE w:val="0"/>
        <w:autoSpaceDN w:val="0"/>
        <w:rPr>
          <w:rFonts w:ascii="仿宋" w:eastAsia="仿宋" w:hAnsi="仿宋" w:cs="仿宋"/>
          <w:b/>
          <w:spacing w:val="6"/>
          <w:sz w:val="32"/>
          <w:szCs w:val="32"/>
        </w:rPr>
      </w:pPr>
      <w:r w:rsidRPr="003C4CE4">
        <w:rPr>
          <w:rFonts w:ascii="仿宋" w:eastAsia="仿宋" w:hAnsi="仿宋" w:cs="仿宋"/>
          <w:b/>
          <w:spacing w:val="6"/>
          <w:sz w:val="32"/>
          <w:szCs w:val="32"/>
        </w:rPr>
        <w:br w:type="page"/>
      </w:r>
    </w:p>
    <w:p w14:paraId="4890EA91" w14:textId="77777777" w:rsidR="00A23FCE" w:rsidRPr="003C4CE4" w:rsidRDefault="00A23FCE">
      <w:pPr>
        <w:autoSpaceDE w:val="0"/>
        <w:autoSpaceDN w:val="0"/>
        <w:rPr>
          <w:rFonts w:ascii="仿宋" w:eastAsia="仿宋" w:hAnsi="仿宋" w:cs="仿宋"/>
          <w:b/>
          <w:spacing w:val="6"/>
          <w:sz w:val="32"/>
          <w:szCs w:val="32"/>
        </w:rPr>
      </w:pPr>
    </w:p>
    <w:p w14:paraId="7A83A99E" w14:textId="77777777" w:rsidR="00A23FCE" w:rsidRPr="003C4CE4" w:rsidRDefault="00000000">
      <w:pPr>
        <w:snapToGrid w:val="0"/>
        <w:spacing w:line="360" w:lineRule="auto"/>
        <w:jc w:val="center"/>
        <w:outlineLvl w:val="0"/>
        <w:rPr>
          <w:rFonts w:ascii="仿宋" w:eastAsia="仿宋" w:hAnsi="仿宋" w:cs="仿宋"/>
          <w:b/>
          <w:kern w:val="0"/>
          <w:sz w:val="32"/>
          <w:szCs w:val="32"/>
        </w:rPr>
      </w:pPr>
      <w:r w:rsidRPr="003C4CE4">
        <w:rPr>
          <w:rFonts w:ascii="仿宋" w:eastAsia="仿宋" w:hAnsi="仿宋" w:cs="仿宋" w:hint="eastAsia"/>
          <w:b/>
          <w:kern w:val="0"/>
          <w:sz w:val="32"/>
          <w:szCs w:val="32"/>
        </w:rPr>
        <w:t>附件5：联合协议</w:t>
      </w:r>
    </w:p>
    <w:p w14:paraId="280F16A6" w14:textId="77777777" w:rsidR="00A23FCE" w:rsidRPr="003C4CE4" w:rsidRDefault="00000000">
      <w:pPr>
        <w:widowControl/>
        <w:spacing w:line="360" w:lineRule="auto"/>
        <w:ind w:firstLineChars="200" w:firstLine="482"/>
        <w:jc w:val="left"/>
        <w:rPr>
          <w:rFonts w:ascii="仿宋" w:eastAsia="仿宋" w:hAnsi="仿宋" w:cs="仿宋"/>
          <w:b/>
          <w:sz w:val="24"/>
        </w:rPr>
      </w:pPr>
      <w:r w:rsidRPr="003C4CE4">
        <w:rPr>
          <w:rFonts w:ascii="仿宋" w:eastAsia="仿宋" w:hAnsi="仿宋" w:cs="仿宋" w:hint="eastAsia"/>
          <w:b/>
          <w:sz w:val="24"/>
        </w:rPr>
        <w:t>（以联合体形式投标的，提供联合协议；本项目不接受联合体投标或者投标人不以联合体形式投标的，则不需要提供）</w:t>
      </w:r>
    </w:p>
    <w:p w14:paraId="65E4A8B5" w14:textId="77777777" w:rsidR="00A23FCE" w:rsidRPr="003C4CE4" w:rsidRDefault="00000000">
      <w:pPr>
        <w:snapToGrid w:val="0"/>
        <w:spacing w:line="360" w:lineRule="auto"/>
        <w:ind w:firstLine="576"/>
        <w:rPr>
          <w:rFonts w:ascii="仿宋" w:eastAsia="仿宋" w:hAnsi="仿宋" w:cs="仿宋"/>
          <w:kern w:val="0"/>
          <w:sz w:val="24"/>
          <w:lang w:val="zh-CN"/>
        </w:rPr>
      </w:pPr>
      <w:r w:rsidRPr="003C4CE4">
        <w:rPr>
          <w:rFonts w:ascii="仿宋" w:eastAsia="仿宋" w:hAnsi="仿宋" w:cs="仿宋" w:hint="eastAsia"/>
          <w:kern w:val="0"/>
          <w:sz w:val="24"/>
          <w:u w:val="single"/>
        </w:rPr>
        <w:t>（联合体所有成员名称）</w:t>
      </w:r>
      <w:r w:rsidRPr="003C4CE4">
        <w:rPr>
          <w:rFonts w:ascii="仿宋" w:eastAsia="仿宋" w:hAnsi="仿宋" w:cs="仿宋" w:hint="eastAsia"/>
          <w:kern w:val="0"/>
          <w:sz w:val="24"/>
        </w:rPr>
        <w:t>自愿</w:t>
      </w:r>
      <w:r w:rsidRPr="003C4CE4">
        <w:rPr>
          <w:rFonts w:ascii="仿宋" w:eastAsia="仿宋" w:hAnsi="仿宋" w:cs="仿宋" w:hint="eastAsia"/>
          <w:kern w:val="0"/>
          <w:sz w:val="24"/>
          <w:lang w:val="zh-CN"/>
        </w:rPr>
        <w:t>组成一个联合体，以一个投标人的身份</w:t>
      </w:r>
      <w:r w:rsidRPr="003C4CE4">
        <w:rPr>
          <w:rFonts w:ascii="仿宋" w:eastAsia="仿宋" w:hAnsi="仿宋" w:cs="仿宋" w:hint="eastAsia"/>
          <w:kern w:val="0"/>
          <w:sz w:val="24"/>
        </w:rPr>
        <w:t>参加</w:t>
      </w:r>
      <w:r w:rsidRPr="003C4CE4">
        <w:rPr>
          <w:rFonts w:ascii="仿宋" w:eastAsia="仿宋" w:hAnsi="仿宋" w:cs="仿宋" w:hint="eastAsia"/>
          <w:sz w:val="24"/>
        </w:rPr>
        <w:t>（项目名称）【招标编号：（采购编号）】</w:t>
      </w:r>
      <w:r w:rsidRPr="003C4CE4">
        <w:rPr>
          <w:rFonts w:ascii="仿宋" w:eastAsia="仿宋" w:hAnsi="仿宋" w:cs="仿宋" w:hint="eastAsia"/>
          <w:kern w:val="0"/>
          <w:sz w:val="24"/>
          <w:lang w:val="zh-CN"/>
        </w:rPr>
        <w:t xml:space="preserve">投标。 </w:t>
      </w:r>
    </w:p>
    <w:p w14:paraId="10290FC2" w14:textId="77777777" w:rsidR="00A23FCE" w:rsidRPr="003C4CE4" w:rsidRDefault="00000000">
      <w:pPr>
        <w:snapToGrid w:val="0"/>
        <w:spacing w:line="360" w:lineRule="auto"/>
        <w:ind w:firstLine="576"/>
        <w:rPr>
          <w:rFonts w:ascii="仿宋" w:eastAsia="仿宋" w:hAnsi="仿宋" w:cs="仿宋"/>
          <w:kern w:val="0"/>
          <w:sz w:val="24"/>
          <w:lang w:val="zh-CN"/>
        </w:rPr>
      </w:pPr>
      <w:r w:rsidRPr="003C4CE4">
        <w:rPr>
          <w:rFonts w:ascii="仿宋" w:eastAsia="仿宋" w:hAnsi="仿宋" w:cs="仿宋" w:hint="eastAsia"/>
          <w:kern w:val="0"/>
          <w:sz w:val="24"/>
          <w:lang w:val="zh-CN"/>
        </w:rPr>
        <w:t>一、各方一致决定，</w:t>
      </w:r>
      <w:r w:rsidRPr="003C4CE4">
        <w:rPr>
          <w:rFonts w:ascii="仿宋" w:eastAsia="仿宋" w:hAnsi="仿宋" w:cs="仿宋" w:hint="eastAsia"/>
          <w:kern w:val="0"/>
          <w:sz w:val="24"/>
          <w:u w:val="single"/>
        </w:rPr>
        <w:t>（某联合体成员名称）</w:t>
      </w:r>
      <w:r w:rsidRPr="003C4CE4">
        <w:rPr>
          <w:rFonts w:ascii="仿宋" w:eastAsia="仿宋" w:hAnsi="仿宋" w:cs="仿宋" w:hint="eastAsia"/>
          <w:kern w:val="0"/>
          <w:sz w:val="24"/>
        </w:rPr>
        <w:t>为联合体</w:t>
      </w:r>
      <w:r w:rsidRPr="003C4CE4">
        <w:rPr>
          <w:rFonts w:ascii="仿宋" w:eastAsia="仿宋" w:hAnsi="仿宋" w:cs="仿宋" w:hint="eastAsia"/>
          <w:kern w:val="0"/>
          <w:sz w:val="24"/>
          <w:lang w:val="zh-CN"/>
        </w:rPr>
        <w:t>牵头人</w:t>
      </w:r>
      <w:r w:rsidRPr="003C4CE4">
        <w:rPr>
          <w:rFonts w:ascii="仿宋" w:eastAsia="仿宋" w:hAnsi="仿宋" w:cs="仿宋" w:hint="eastAsia"/>
          <w:sz w:val="24"/>
        </w:rPr>
        <w:t>，代表所有联合体成员负责投标和合同实施阶段的主办、协调工作</w:t>
      </w:r>
      <w:r w:rsidRPr="003C4CE4">
        <w:rPr>
          <w:rFonts w:ascii="仿宋" w:eastAsia="仿宋" w:hAnsi="仿宋" w:cs="仿宋" w:hint="eastAsia"/>
          <w:kern w:val="0"/>
          <w:sz w:val="24"/>
          <w:lang w:val="zh-CN"/>
        </w:rPr>
        <w:t>。</w:t>
      </w:r>
    </w:p>
    <w:p w14:paraId="124E3D73" w14:textId="77777777" w:rsidR="00A23FCE" w:rsidRPr="003C4CE4" w:rsidRDefault="00000000">
      <w:pPr>
        <w:snapToGrid w:val="0"/>
        <w:spacing w:line="360" w:lineRule="auto"/>
        <w:ind w:firstLine="576"/>
        <w:rPr>
          <w:rFonts w:ascii="仿宋" w:eastAsia="仿宋" w:hAnsi="仿宋" w:cs="仿宋"/>
          <w:kern w:val="0"/>
          <w:sz w:val="24"/>
          <w:lang w:val="zh-CN"/>
        </w:rPr>
      </w:pPr>
      <w:r w:rsidRPr="003C4CE4">
        <w:rPr>
          <w:rFonts w:ascii="仿宋" w:eastAsia="仿宋" w:hAnsi="仿宋" w:cs="仿宋" w:hint="eastAsia"/>
          <w:kern w:val="0"/>
          <w:sz w:val="24"/>
          <w:lang w:val="zh-CN"/>
        </w:rPr>
        <w:t>二、</w:t>
      </w:r>
      <w:r w:rsidRPr="003C4CE4">
        <w:rPr>
          <w:rFonts w:ascii="仿宋" w:eastAsia="仿宋" w:hAnsi="仿宋" w:cs="仿宋" w:hint="eastAsia"/>
          <w:sz w:val="24"/>
        </w:rPr>
        <w:t>所有联合体成员各方签署授权书，授权书载明的</w:t>
      </w:r>
      <w:r w:rsidRPr="003C4CE4">
        <w:rPr>
          <w:rFonts w:ascii="仿宋" w:eastAsia="仿宋" w:hAnsi="仿宋" w:cs="仿宋" w:hint="eastAsia"/>
          <w:kern w:val="0"/>
          <w:sz w:val="24"/>
          <w:lang w:val="zh-CN"/>
        </w:rPr>
        <w:t>授权代表根据招标文件规定及投标内容而对采购人、采购代理机构所作的任何合法承诺，包括书面澄清及相应等均对联合投标各方产生约束力。</w:t>
      </w:r>
    </w:p>
    <w:p w14:paraId="5E98328D" w14:textId="77777777" w:rsidR="00A23FCE" w:rsidRPr="003C4CE4" w:rsidRDefault="00000000">
      <w:pPr>
        <w:snapToGrid w:val="0"/>
        <w:spacing w:line="360" w:lineRule="auto"/>
        <w:ind w:firstLine="576"/>
        <w:rPr>
          <w:rFonts w:ascii="仿宋" w:eastAsia="仿宋" w:hAnsi="仿宋" w:cs="仿宋"/>
          <w:kern w:val="0"/>
          <w:sz w:val="24"/>
          <w:lang w:val="zh-CN"/>
        </w:rPr>
      </w:pPr>
      <w:r w:rsidRPr="003C4CE4">
        <w:rPr>
          <w:rFonts w:ascii="仿宋" w:eastAsia="仿宋" w:hAnsi="仿宋" w:cs="仿宋" w:hint="eastAsia"/>
          <w:kern w:val="0"/>
          <w:sz w:val="24"/>
          <w:lang w:val="zh-CN"/>
        </w:rPr>
        <w:t>三、本次联合投标中，分工如下：</w:t>
      </w:r>
    </w:p>
    <w:p w14:paraId="0FD839E5" w14:textId="77777777" w:rsidR="00A23FCE" w:rsidRPr="003C4CE4" w:rsidRDefault="00000000">
      <w:pPr>
        <w:snapToGrid w:val="0"/>
        <w:spacing w:line="360" w:lineRule="auto"/>
        <w:ind w:firstLine="576"/>
        <w:rPr>
          <w:rFonts w:ascii="仿宋" w:eastAsia="仿宋" w:hAnsi="仿宋" w:cs="仿宋"/>
          <w:kern w:val="0"/>
          <w:sz w:val="24"/>
          <w:lang w:val="zh-CN"/>
        </w:rPr>
      </w:pPr>
      <w:bookmarkStart w:id="192" w:name="_Hlk101134295"/>
      <w:r w:rsidRPr="003C4CE4">
        <w:rPr>
          <w:rFonts w:ascii="仿宋" w:eastAsia="仿宋" w:hAnsi="仿宋" w:cs="仿宋" w:hint="eastAsia"/>
          <w:kern w:val="0"/>
          <w:sz w:val="24"/>
          <w:u w:val="single"/>
        </w:rPr>
        <w:t>（联合体成员1）</w:t>
      </w:r>
      <w:r w:rsidRPr="003C4CE4">
        <w:rPr>
          <w:rFonts w:ascii="仿宋" w:eastAsia="仿宋" w:hAnsi="仿宋" w:cs="仿宋" w:hint="eastAsia"/>
          <w:kern w:val="0"/>
          <w:sz w:val="24"/>
          <w:lang w:val="zh-CN"/>
        </w:rPr>
        <w:t>承担的工作和义务为：</w:t>
      </w:r>
      <w:r w:rsidRPr="003C4CE4">
        <w:rPr>
          <w:rFonts w:ascii="仿宋" w:eastAsia="仿宋" w:hAnsi="仿宋" w:cs="仿宋" w:hint="eastAsia"/>
          <w:u w:val="single"/>
        </w:rPr>
        <w:t xml:space="preserve">             </w:t>
      </w:r>
      <w:r w:rsidRPr="003C4CE4">
        <w:rPr>
          <w:rFonts w:ascii="仿宋" w:eastAsia="仿宋" w:hAnsi="仿宋" w:cs="仿宋" w:hint="eastAsia"/>
          <w:kern w:val="0"/>
          <w:sz w:val="24"/>
          <w:lang w:val="zh-CN"/>
        </w:rPr>
        <w:t>；</w:t>
      </w:r>
    </w:p>
    <w:p w14:paraId="7531C487" w14:textId="77777777" w:rsidR="00A23FCE" w:rsidRPr="003C4CE4" w:rsidRDefault="00000000">
      <w:pPr>
        <w:snapToGrid w:val="0"/>
        <w:spacing w:line="360" w:lineRule="auto"/>
        <w:ind w:firstLine="576"/>
        <w:rPr>
          <w:rFonts w:ascii="仿宋" w:eastAsia="仿宋" w:hAnsi="仿宋" w:cs="仿宋"/>
          <w:kern w:val="0"/>
          <w:sz w:val="24"/>
          <w:lang w:val="zh-CN"/>
        </w:rPr>
      </w:pPr>
      <w:r w:rsidRPr="003C4CE4">
        <w:rPr>
          <w:rFonts w:ascii="仿宋" w:eastAsia="仿宋" w:hAnsi="仿宋" w:cs="仿宋" w:hint="eastAsia"/>
          <w:kern w:val="0"/>
          <w:sz w:val="24"/>
          <w:u w:val="single"/>
        </w:rPr>
        <w:t>（联合体成员2）</w:t>
      </w:r>
      <w:r w:rsidRPr="003C4CE4">
        <w:rPr>
          <w:rFonts w:ascii="仿宋" w:eastAsia="仿宋" w:hAnsi="仿宋" w:cs="仿宋" w:hint="eastAsia"/>
          <w:kern w:val="0"/>
          <w:sz w:val="24"/>
          <w:lang w:val="zh-CN"/>
        </w:rPr>
        <w:t>承担的工作和义务为：</w:t>
      </w:r>
      <w:r w:rsidRPr="003C4CE4">
        <w:rPr>
          <w:rFonts w:ascii="仿宋" w:eastAsia="仿宋" w:hAnsi="仿宋" w:cs="仿宋" w:hint="eastAsia"/>
          <w:u w:val="single"/>
        </w:rPr>
        <w:t xml:space="preserve">             </w:t>
      </w:r>
      <w:r w:rsidRPr="003C4CE4">
        <w:rPr>
          <w:rFonts w:ascii="仿宋" w:eastAsia="仿宋" w:hAnsi="仿宋" w:cs="仿宋" w:hint="eastAsia"/>
          <w:kern w:val="0"/>
          <w:sz w:val="24"/>
          <w:lang w:val="zh-CN"/>
        </w:rPr>
        <w:t>；</w:t>
      </w:r>
    </w:p>
    <w:p w14:paraId="114D740B" w14:textId="77777777" w:rsidR="00A23FCE" w:rsidRPr="003C4CE4" w:rsidRDefault="00000000">
      <w:pPr>
        <w:snapToGrid w:val="0"/>
        <w:spacing w:line="360" w:lineRule="auto"/>
        <w:ind w:firstLine="576"/>
        <w:rPr>
          <w:rFonts w:ascii="仿宋" w:eastAsia="仿宋" w:hAnsi="仿宋" w:cs="仿宋"/>
          <w:kern w:val="0"/>
          <w:sz w:val="24"/>
          <w:lang w:val="zh-CN"/>
        </w:rPr>
      </w:pPr>
      <w:r w:rsidRPr="003C4CE4">
        <w:rPr>
          <w:rFonts w:ascii="仿宋" w:eastAsia="仿宋" w:hAnsi="仿宋" w:cs="仿宋" w:hint="eastAsia"/>
          <w:kern w:val="0"/>
          <w:sz w:val="24"/>
          <w:lang w:val="zh-CN"/>
        </w:rPr>
        <w:t>……</w:t>
      </w:r>
    </w:p>
    <w:bookmarkEnd w:id="192"/>
    <w:p w14:paraId="63698D5B" w14:textId="77777777" w:rsidR="00A23FCE" w:rsidRPr="003C4CE4" w:rsidRDefault="00000000">
      <w:pPr>
        <w:snapToGrid w:val="0"/>
        <w:spacing w:line="360" w:lineRule="auto"/>
        <w:ind w:firstLine="576"/>
        <w:rPr>
          <w:rFonts w:ascii="仿宋" w:eastAsia="仿宋" w:hAnsi="仿宋" w:cs="仿宋"/>
          <w:kern w:val="0"/>
          <w:sz w:val="24"/>
          <w:lang w:val="zh-CN"/>
        </w:rPr>
      </w:pPr>
      <w:r w:rsidRPr="003C4CE4">
        <w:rPr>
          <w:rFonts w:ascii="仿宋" w:eastAsia="仿宋" w:hAnsi="仿宋" w:cs="仿宋" w:hint="eastAsia"/>
          <w:kern w:val="0"/>
          <w:sz w:val="24"/>
          <w:lang w:val="zh-CN"/>
        </w:rPr>
        <w:t>四、联合体成员中小企业合同份额。</w:t>
      </w:r>
    </w:p>
    <w:p w14:paraId="6360C136" w14:textId="77777777" w:rsidR="00A23FCE" w:rsidRPr="003C4CE4" w:rsidRDefault="00000000">
      <w:pPr>
        <w:snapToGrid w:val="0"/>
        <w:spacing w:line="360" w:lineRule="auto"/>
        <w:ind w:firstLine="576"/>
        <w:rPr>
          <w:rFonts w:ascii="仿宋" w:eastAsia="仿宋" w:hAnsi="仿宋" w:cs="仿宋"/>
          <w:b/>
          <w:kern w:val="0"/>
          <w:sz w:val="24"/>
          <w:lang w:val="zh-CN"/>
        </w:rPr>
      </w:pPr>
      <w:r w:rsidRPr="003C4CE4">
        <w:rPr>
          <w:rFonts w:ascii="仿宋" w:eastAsia="仿宋" w:hAnsi="仿宋" w:cs="仿宋" w:hint="eastAsia"/>
          <w:kern w:val="0"/>
          <w:sz w:val="24"/>
          <w:lang w:val="zh-CN"/>
        </w:rPr>
        <w:t>1、</w:t>
      </w:r>
      <w:r w:rsidRPr="003C4CE4">
        <w:rPr>
          <w:rFonts w:ascii="仿宋" w:eastAsia="仿宋" w:hAnsi="仿宋" w:cs="仿宋" w:hint="eastAsia"/>
          <w:kern w:val="0"/>
          <w:sz w:val="24"/>
          <w:u w:val="single"/>
        </w:rPr>
        <w:t>（联合体成员X,……）</w:t>
      </w:r>
      <w:r w:rsidRPr="003C4CE4">
        <w:rPr>
          <w:rFonts w:ascii="仿宋" w:eastAsia="仿宋" w:hAnsi="仿宋" w:cs="仿宋" w:hint="eastAsia"/>
          <w:kern w:val="0"/>
          <w:sz w:val="24"/>
        </w:rPr>
        <w:t>提供的全部货物由小</w:t>
      </w:r>
      <w:proofErr w:type="gramStart"/>
      <w:r w:rsidRPr="003C4CE4">
        <w:rPr>
          <w:rFonts w:ascii="仿宋" w:eastAsia="仿宋" w:hAnsi="仿宋" w:cs="仿宋" w:hint="eastAsia"/>
          <w:kern w:val="0"/>
          <w:sz w:val="24"/>
        </w:rPr>
        <w:t>微企业</w:t>
      </w:r>
      <w:proofErr w:type="gramEnd"/>
      <w:r w:rsidRPr="003C4CE4">
        <w:rPr>
          <w:rFonts w:ascii="仿宋" w:eastAsia="仿宋" w:hAnsi="仿宋" w:cs="仿宋" w:hint="eastAsia"/>
          <w:kern w:val="0"/>
          <w:sz w:val="24"/>
        </w:rPr>
        <w:t>制造，其合同份额占到合同总金额</w:t>
      </w:r>
      <w:r w:rsidRPr="003C4CE4">
        <w:rPr>
          <w:rFonts w:ascii="仿宋" w:eastAsia="仿宋" w:hAnsi="仿宋" w:cs="仿宋" w:hint="eastAsia"/>
          <w:kern w:val="0"/>
          <w:sz w:val="24"/>
          <w:u w:val="single"/>
        </w:rPr>
        <w:t xml:space="preserve">     </w:t>
      </w:r>
      <w:r w:rsidRPr="003C4CE4">
        <w:rPr>
          <w:rFonts w:ascii="仿宋" w:eastAsia="仿宋" w:hAnsi="仿宋" w:cs="仿宋" w:hint="eastAsia"/>
          <w:kern w:val="0"/>
          <w:sz w:val="24"/>
        </w:rPr>
        <w:t>%以上；</w:t>
      </w:r>
      <w:r w:rsidRPr="003C4CE4">
        <w:rPr>
          <w:rFonts w:ascii="仿宋" w:eastAsia="仿宋" w:hAnsi="仿宋" w:cs="仿宋" w:hint="eastAsia"/>
          <w:kern w:val="0"/>
          <w:sz w:val="24"/>
          <w:lang w:val="zh-CN"/>
        </w:rPr>
        <w:t>……。</w:t>
      </w:r>
      <w:r w:rsidRPr="003C4CE4">
        <w:rPr>
          <w:rFonts w:ascii="仿宋" w:eastAsia="仿宋" w:hAnsi="仿宋" w:cs="仿宋" w:hint="eastAsia"/>
          <w:b/>
          <w:kern w:val="0"/>
          <w:sz w:val="24"/>
          <w:lang w:val="zh-CN"/>
        </w:rPr>
        <w:t>（未预留份额专门面向中小企业采购的</w:t>
      </w:r>
      <w:proofErr w:type="gramStart"/>
      <w:r w:rsidRPr="003C4CE4">
        <w:rPr>
          <w:rFonts w:ascii="仿宋" w:eastAsia="仿宋" w:hAnsi="仿宋" w:cs="仿宋" w:hint="eastAsia"/>
          <w:b/>
          <w:kern w:val="0"/>
          <w:sz w:val="24"/>
          <w:lang w:val="zh-CN"/>
        </w:rPr>
        <w:t>的</w:t>
      </w:r>
      <w:proofErr w:type="gramEnd"/>
      <w:r w:rsidRPr="003C4CE4">
        <w:rPr>
          <w:rFonts w:ascii="仿宋" w:eastAsia="仿宋" w:hAnsi="仿宋" w:cs="仿宋" w:hint="eastAsia"/>
          <w:b/>
          <w:kern w:val="0"/>
          <w:sz w:val="24"/>
          <w:lang w:val="zh-CN"/>
        </w:rPr>
        <w:t>采购项目，以及预留份额中的非预留部分采购包，接受联合体投标的，联合协议约定小</w:t>
      </w:r>
      <w:proofErr w:type="gramStart"/>
      <w:r w:rsidRPr="003C4CE4">
        <w:rPr>
          <w:rFonts w:ascii="仿宋" w:eastAsia="仿宋" w:hAnsi="仿宋" w:cs="仿宋" w:hint="eastAsia"/>
          <w:b/>
          <w:kern w:val="0"/>
          <w:sz w:val="24"/>
          <w:lang w:val="zh-CN"/>
        </w:rPr>
        <w:t>微企业</w:t>
      </w:r>
      <w:proofErr w:type="gramEnd"/>
      <w:r w:rsidRPr="003C4CE4">
        <w:rPr>
          <w:rFonts w:ascii="仿宋" w:eastAsia="仿宋" w:hAnsi="仿宋" w:cs="仿宋" w:hint="eastAsia"/>
          <w:b/>
          <w:kern w:val="0"/>
          <w:sz w:val="24"/>
          <w:lang w:val="zh-CN"/>
        </w:rPr>
        <w:t>的合同份额占到合同总金额30%以上的，对联合体报价按评标标准确定的比例给予扣除。供应商</w:t>
      </w:r>
      <w:r w:rsidRPr="003C4CE4">
        <w:rPr>
          <w:rFonts w:ascii="仿宋" w:eastAsia="仿宋" w:hAnsi="仿宋" w:cs="仿宋" w:hint="eastAsia"/>
          <w:b/>
          <w:sz w:val="24"/>
        </w:rPr>
        <w:t>拟享受以上价格扣除政策的，填写有关内容。</w:t>
      </w:r>
      <w:r w:rsidRPr="003C4CE4">
        <w:rPr>
          <w:rFonts w:ascii="仿宋" w:eastAsia="仿宋" w:hAnsi="仿宋" w:cs="仿宋" w:hint="eastAsia"/>
          <w:b/>
          <w:kern w:val="0"/>
          <w:sz w:val="24"/>
          <w:lang w:val="zh-CN"/>
        </w:rPr>
        <w:t>）</w:t>
      </w:r>
    </w:p>
    <w:p w14:paraId="11E116B4" w14:textId="77777777" w:rsidR="00A23FCE" w:rsidRPr="003C4CE4" w:rsidRDefault="00000000">
      <w:pPr>
        <w:snapToGrid w:val="0"/>
        <w:spacing w:line="360" w:lineRule="auto"/>
        <w:ind w:firstLine="576"/>
        <w:rPr>
          <w:rFonts w:ascii="仿宋" w:eastAsia="仿宋" w:hAnsi="仿宋" w:cs="仿宋"/>
          <w:kern w:val="0"/>
          <w:sz w:val="24"/>
          <w:lang w:val="zh-CN"/>
        </w:rPr>
      </w:pPr>
      <w:r w:rsidRPr="003C4CE4">
        <w:rPr>
          <w:rFonts w:ascii="仿宋" w:eastAsia="仿宋" w:hAnsi="仿宋" w:cs="仿宋" w:hint="eastAsia"/>
          <w:sz w:val="24"/>
        </w:rPr>
        <w:t>2、中小企业合同金额达到</w:t>
      </w:r>
      <w:r w:rsidRPr="003C4CE4">
        <w:rPr>
          <w:rFonts w:ascii="仿宋" w:eastAsia="仿宋" w:hAnsi="仿宋" w:cs="仿宋" w:hint="eastAsia"/>
          <w:sz w:val="24"/>
          <w:u w:val="single"/>
        </w:rPr>
        <w:t xml:space="preserve">  </w:t>
      </w:r>
      <w:r w:rsidRPr="003C4CE4">
        <w:rPr>
          <w:rFonts w:ascii="仿宋" w:eastAsia="仿宋" w:hAnsi="仿宋" w:cs="仿宋" w:hint="eastAsia"/>
          <w:sz w:val="24"/>
        </w:rPr>
        <w:t>%，其中小</w:t>
      </w:r>
      <w:proofErr w:type="gramStart"/>
      <w:r w:rsidRPr="003C4CE4">
        <w:rPr>
          <w:rFonts w:ascii="仿宋" w:eastAsia="仿宋" w:hAnsi="仿宋" w:cs="仿宋" w:hint="eastAsia"/>
          <w:sz w:val="24"/>
        </w:rPr>
        <w:t>微企业</w:t>
      </w:r>
      <w:proofErr w:type="gramEnd"/>
      <w:r w:rsidRPr="003C4CE4">
        <w:rPr>
          <w:rFonts w:ascii="仿宋" w:eastAsia="仿宋" w:hAnsi="仿宋" w:cs="仿宋" w:hint="eastAsia"/>
          <w:sz w:val="24"/>
        </w:rPr>
        <w:t>合同金额达到</w:t>
      </w:r>
      <w:r w:rsidRPr="003C4CE4">
        <w:rPr>
          <w:rFonts w:ascii="仿宋" w:eastAsia="仿宋" w:hAnsi="仿宋" w:cs="仿宋" w:hint="eastAsia"/>
          <w:sz w:val="24"/>
          <w:u w:val="single"/>
        </w:rPr>
        <w:t xml:space="preserve"> </w:t>
      </w:r>
      <w:r w:rsidRPr="003C4CE4">
        <w:rPr>
          <w:rFonts w:ascii="仿宋" w:eastAsia="仿宋" w:hAnsi="仿宋" w:cs="仿宋" w:hint="eastAsia"/>
          <w:sz w:val="24"/>
        </w:rPr>
        <w:t>%</w:t>
      </w:r>
      <w:r w:rsidRPr="003C4CE4">
        <w:rPr>
          <w:rFonts w:ascii="仿宋" w:eastAsia="仿宋" w:hAnsi="仿宋" w:cs="仿宋" w:hint="eastAsia"/>
          <w:kern w:val="0"/>
          <w:sz w:val="24"/>
          <w:lang w:val="zh-CN"/>
        </w:rPr>
        <w:t>。</w:t>
      </w:r>
      <w:r w:rsidRPr="003C4CE4">
        <w:rPr>
          <w:rFonts w:ascii="仿宋" w:eastAsia="仿宋" w:hAnsi="仿宋" w:cs="仿宋" w:hint="eastAsia"/>
          <w:b/>
          <w:bCs/>
          <w:kern w:val="0"/>
          <w:sz w:val="24"/>
          <w:lang w:val="zh-CN"/>
        </w:rPr>
        <w:t>（</w:t>
      </w:r>
      <w:r w:rsidRPr="003C4CE4">
        <w:rPr>
          <w:rFonts w:ascii="仿宋" w:eastAsia="仿宋" w:hAnsi="仿宋" w:cs="仿宋" w:hint="eastAsia"/>
          <w:b/>
          <w:bCs/>
          <w:sz w:val="24"/>
        </w:rPr>
        <w:t>要求以联合体形</w:t>
      </w:r>
      <w:proofErr w:type="gramStart"/>
      <w:r w:rsidRPr="003C4CE4">
        <w:rPr>
          <w:rFonts w:ascii="仿宋" w:eastAsia="仿宋" w:hAnsi="仿宋" w:cs="仿宋" w:hint="eastAsia"/>
          <w:b/>
          <w:bCs/>
          <w:sz w:val="24"/>
        </w:rPr>
        <w:t>式参加</w:t>
      </w:r>
      <w:proofErr w:type="gramEnd"/>
      <w:r w:rsidRPr="003C4CE4">
        <w:rPr>
          <w:rFonts w:ascii="仿宋" w:eastAsia="仿宋" w:hAnsi="仿宋" w:cs="仿宋" w:hint="eastAsia"/>
          <w:b/>
          <w:bCs/>
          <w:sz w:val="24"/>
        </w:rPr>
        <w:t>的项目或采购包，供应商按招标文件第一部分招标公告申请人的资格要求中规定的联合协议中中小企业、小</w:t>
      </w:r>
      <w:proofErr w:type="gramStart"/>
      <w:r w:rsidRPr="003C4CE4">
        <w:rPr>
          <w:rFonts w:ascii="仿宋" w:eastAsia="仿宋" w:hAnsi="仿宋" w:cs="仿宋" w:hint="eastAsia"/>
          <w:b/>
          <w:bCs/>
          <w:sz w:val="24"/>
        </w:rPr>
        <w:t>微企业</w:t>
      </w:r>
      <w:proofErr w:type="gramEnd"/>
      <w:r w:rsidRPr="003C4CE4">
        <w:rPr>
          <w:rFonts w:ascii="仿宋" w:eastAsia="仿宋" w:hAnsi="仿宋" w:cs="仿宋" w:hint="eastAsia"/>
          <w:b/>
          <w:bCs/>
          <w:sz w:val="24"/>
        </w:rPr>
        <w:t>合同金额应当达到的比例要求填写。</w:t>
      </w:r>
      <w:r w:rsidRPr="003C4CE4">
        <w:rPr>
          <w:rFonts w:ascii="仿宋" w:eastAsia="仿宋" w:hAnsi="仿宋" w:cs="仿宋" w:hint="eastAsia"/>
          <w:b/>
          <w:bCs/>
          <w:kern w:val="0"/>
          <w:sz w:val="24"/>
          <w:lang w:val="zh-CN"/>
        </w:rPr>
        <w:t>）</w:t>
      </w:r>
    </w:p>
    <w:p w14:paraId="0330A1F4" w14:textId="77777777" w:rsidR="00A23FCE" w:rsidRPr="003C4CE4" w:rsidRDefault="00000000">
      <w:pPr>
        <w:snapToGrid w:val="0"/>
        <w:spacing w:line="360" w:lineRule="auto"/>
        <w:ind w:firstLine="576"/>
        <w:rPr>
          <w:rFonts w:ascii="仿宋" w:eastAsia="仿宋" w:hAnsi="仿宋" w:cs="仿宋"/>
          <w:kern w:val="0"/>
          <w:sz w:val="24"/>
          <w:lang w:val="zh-CN"/>
        </w:rPr>
      </w:pPr>
      <w:r w:rsidRPr="003C4CE4">
        <w:rPr>
          <w:rFonts w:ascii="仿宋" w:eastAsia="仿宋" w:hAnsi="仿宋" w:cs="仿宋" w:hint="eastAsia"/>
          <w:kern w:val="0"/>
          <w:sz w:val="24"/>
          <w:lang w:val="zh-CN"/>
        </w:rPr>
        <w:t>五、如果中标，</w:t>
      </w:r>
      <w:r w:rsidRPr="003C4CE4">
        <w:rPr>
          <w:rFonts w:ascii="仿宋" w:eastAsia="仿宋" w:hAnsi="仿宋" w:cs="仿宋" w:hint="eastAsia"/>
          <w:sz w:val="24"/>
        </w:rPr>
        <w:t>联合体各成员方共同与采购人签订合同，并就采购合同约定的事项对采购人承担连带责任。</w:t>
      </w:r>
    </w:p>
    <w:p w14:paraId="7BC1C7B5" w14:textId="77777777" w:rsidR="00A23FCE" w:rsidRPr="003C4CE4" w:rsidRDefault="00000000">
      <w:pPr>
        <w:snapToGrid w:val="0"/>
        <w:spacing w:line="360" w:lineRule="auto"/>
        <w:ind w:firstLine="576"/>
        <w:rPr>
          <w:rFonts w:ascii="仿宋" w:eastAsia="仿宋" w:hAnsi="仿宋" w:cs="仿宋"/>
          <w:kern w:val="0"/>
          <w:sz w:val="24"/>
          <w:lang w:val="zh-CN"/>
        </w:rPr>
      </w:pPr>
      <w:r w:rsidRPr="003C4CE4">
        <w:rPr>
          <w:rFonts w:ascii="仿宋" w:eastAsia="仿宋" w:hAnsi="仿宋" w:cs="仿宋" w:hint="eastAsia"/>
          <w:kern w:val="0"/>
          <w:sz w:val="24"/>
          <w:lang w:val="zh-CN"/>
        </w:rPr>
        <w:t>六、有关本次联合投标的其他事宜：</w:t>
      </w:r>
    </w:p>
    <w:p w14:paraId="54176231" w14:textId="77777777" w:rsidR="00A23FCE" w:rsidRPr="003C4CE4" w:rsidRDefault="00000000">
      <w:pPr>
        <w:snapToGrid w:val="0"/>
        <w:spacing w:line="360" w:lineRule="auto"/>
        <w:ind w:firstLine="576"/>
        <w:rPr>
          <w:rFonts w:ascii="仿宋" w:eastAsia="仿宋" w:hAnsi="仿宋" w:cs="仿宋"/>
          <w:kern w:val="0"/>
          <w:sz w:val="24"/>
          <w:lang w:val="zh-CN"/>
        </w:rPr>
      </w:pPr>
      <w:r w:rsidRPr="003C4CE4">
        <w:rPr>
          <w:rFonts w:ascii="仿宋" w:eastAsia="仿宋" w:hAnsi="仿宋" w:cs="仿宋" w:hint="eastAsia"/>
          <w:kern w:val="0"/>
          <w:sz w:val="24"/>
          <w:lang w:val="zh-CN"/>
        </w:rPr>
        <w:t>1、联合体各方不再单独参加或者与其</w:t>
      </w:r>
      <w:proofErr w:type="gramStart"/>
      <w:r w:rsidRPr="003C4CE4">
        <w:rPr>
          <w:rFonts w:ascii="仿宋" w:eastAsia="仿宋" w:hAnsi="仿宋" w:cs="仿宋" w:hint="eastAsia"/>
          <w:kern w:val="0"/>
          <w:sz w:val="24"/>
          <w:lang w:val="zh-CN"/>
        </w:rPr>
        <w:t>他供应</w:t>
      </w:r>
      <w:proofErr w:type="gramEnd"/>
      <w:r w:rsidRPr="003C4CE4">
        <w:rPr>
          <w:rFonts w:ascii="仿宋" w:eastAsia="仿宋" w:hAnsi="仿宋" w:cs="仿宋" w:hint="eastAsia"/>
          <w:kern w:val="0"/>
          <w:sz w:val="24"/>
          <w:lang w:val="zh-CN"/>
        </w:rPr>
        <w:t>商另外组成联合体参加同一合同项下的政府采购活动。</w:t>
      </w:r>
    </w:p>
    <w:p w14:paraId="201ED0E3" w14:textId="77777777" w:rsidR="00A23FCE" w:rsidRPr="003C4CE4" w:rsidRDefault="00000000">
      <w:pPr>
        <w:snapToGrid w:val="0"/>
        <w:spacing w:line="360" w:lineRule="auto"/>
        <w:ind w:firstLine="576"/>
        <w:rPr>
          <w:rFonts w:ascii="仿宋" w:eastAsia="仿宋" w:hAnsi="仿宋" w:cs="仿宋"/>
          <w:kern w:val="0"/>
          <w:sz w:val="24"/>
          <w:lang w:val="zh-CN"/>
        </w:rPr>
      </w:pPr>
      <w:r w:rsidRPr="003C4CE4">
        <w:rPr>
          <w:rFonts w:ascii="仿宋" w:eastAsia="仿宋" w:hAnsi="仿宋" w:cs="仿宋" w:hint="eastAsia"/>
          <w:kern w:val="0"/>
          <w:sz w:val="24"/>
          <w:lang w:val="zh-CN"/>
        </w:rPr>
        <w:t>2、联合体中有同类资质的各方按照联合体分工承担相同工作的，按照资质等级较</w:t>
      </w:r>
      <w:r w:rsidRPr="003C4CE4">
        <w:rPr>
          <w:rFonts w:ascii="仿宋" w:eastAsia="仿宋" w:hAnsi="仿宋" w:cs="仿宋" w:hint="eastAsia"/>
          <w:kern w:val="0"/>
          <w:sz w:val="24"/>
          <w:lang w:val="zh-CN"/>
        </w:rPr>
        <w:lastRenderedPageBreak/>
        <w:t>低的供应商确定资质等级。</w:t>
      </w:r>
    </w:p>
    <w:p w14:paraId="59405B32" w14:textId="77777777" w:rsidR="00A23FCE" w:rsidRPr="003C4CE4" w:rsidRDefault="00000000">
      <w:pPr>
        <w:snapToGrid w:val="0"/>
        <w:spacing w:line="360" w:lineRule="auto"/>
        <w:ind w:firstLine="576"/>
        <w:rPr>
          <w:rFonts w:ascii="仿宋" w:eastAsia="仿宋" w:hAnsi="仿宋" w:cs="仿宋"/>
          <w:kern w:val="0"/>
          <w:sz w:val="24"/>
          <w:lang w:val="zh-CN"/>
        </w:rPr>
      </w:pPr>
      <w:r w:rsidRPr="003C4CE4">
        <w:rPr>
          <w:rFonts w:ascii="仿宋" w:eastAsia="仿宋" w:hAnsi="仿宋" w:cs="仿宋" w:hint="eastAsia"/>
          <w:kern w:val="0"/>
          <w:sz w:val="24"/>
          <w:lang w:val="zh-CN"/>
        </w:rPr>
        <w:t>3、本协议提交采购人、采购代理机构后，联合体各方不得以任何形式对上述内容进行修改或撤销。</w:t>
      </w:r>
    </w:p>
    <w:p w14:paraId="14F778FD" w14:textId="77777777" w:rsidR="00A23FCE" w:rsidRPr="003C4CE4" w:rsidRDefault="00000000">
      <w:pPr>
        <w:snapToGrid w:val="0"/>
        <w:spacing w:line="360" w:lineRule="auto"/>
        <w:ind w:firstLineChars="2100" w:firstLine="5040"/>
        <w:rPr>
          <w:rFonts w:ascii="仿宋" w:eastAsia="仿宋" w:hAnsi="仿宋" w:cs="仿宋"/>
          <w:kern w:val="0"/>
          <w:sz w:val="24"/>
          <w:lang w:val="zh-CN"/>
        </w:rPr>
      </w:pPr>
      <w:r w:rsidRPr="003C4CE4">
        <w:rPr>
          <w:rFonts w:ascii="仿宋" w:eastAsia="仿宋" w:hAnsi="仿宋" w:cs="仿宋" w:hint="eastAsia"/>
          <w:kern w:val="0"/>
          <w:sz w:val="24"/>
          <w:lang w:val="zh-CN"/>
        </w:rPr>
        <w:t>联合体成员名称(电子签名/公章)：</w:t>
      </w:r>
    </w:p>
    <w:p w14:paraId="74E943FE" w14:textId="77777777" w:rsidR="00A23FCE" w:rsidRPr="003C4CE4" w:rsidRDefault="00000000">
      <w:pPr>
        <w:snapToGrid w:val="0"/>
        <w:spacing w:line="360" w:lineRule="auto"/>
        <w:ind w:firstLineChars="2100" w:firstLine="5040"/>
        <w:rPr>
          <w:rFonts w:ascii="仿宋" w:eastAsia="仿宋" w:hAnsi="仿宋" w:cs="仿宋"/>
          <w:kern w:val="0"/>
          <w:sz w:val="24"/>
          <w:lang w:val="zh-CN"/>
        </w:rPr>
      </w:pPr>
      <w:r w:rsidRPr="003C4CE4">
        <w:rPr>
          <w:rFonts w:ascii="仿宋" w:eastAsia="仿宋" w:hAnsi="仿宋" w:cs="仿宋" w:hint="eastAsia"/>
          <w:kern w:val="0"/>
          <w:sz w:val="24"/>
          <w:lang w:val="zh-CN"/>
        </w:rPr>
        <w:t>联合体成员名称(电子签名/公章)：</w:t>
      </w:r>
    </w:p>
    <w:p w14:paraId="33E26F6B" w14:textId="77777777" w:rsidR="00A23FCE" w:rsidRPr="003C4CE4" w:rsidRDefault="00000000">
      <w:pPr>
        <w:snapToGrid w:val="0"/>
        <w:spacing w:line="360" w:lineRule="auto"/>
        <w:ind w:right="960"/>
        <w:jc w:val="center"/>
        <w:rPr>
          <w:rFonts w:ascii="仿宋" w:eastAsia="仿宋" w:hAnsi="仿宋" w:cs="仿宋"/>
          <w:kern w:val="0"/>
          <w:sz w:val="24"/>
          <w:lang w:val="zh-CN"/>
        </w:rPr>
      </w:pPr>
      <w:r w:rsidRPr="003C4CE4">
        <w:rPr>
          <w:rFonts w:ascii="仿宋" w:eastAsia="仿宋" w:hAnsi="仿宋" w:cs="仿宋" w:hint="eastAsia"/>
          <w:kern w:val="0"/>
          <w:sz w:val="24"/>
          <w:lang w:val="zh-CN"/>
        </w:rPr>
        <w:t xml:space="preserve">                   ……</w:t>
      </w:r>
    </w:p>
    <w:p w14:paraId="10D9375D" w14:textId="77777777" w:rsidR="00A23FCE" w:rsidRPr="003C4CE4" w:rsidRDefault="00000000">
      <w:pPr>
        <w:snapToGrid w:val="0"/>
        <w:spacing w:line="360" w:lineRule="auto"/>
        <w:jc w:val="right"/>
        <w:rPr>
          <w:rFonts w:ascii="仿宋" w:eastAsia="仿宋" w:hAnsi="仿宋" w:cs="仿宋"/>
          <w:kern w:val="0"/>
          <w:sz w:val="24"/>
          <w:lang w:val="zh-CN"/>
        </w:rPr>
      </w:pPr>
      <w:r w:rsidRPr="003C4CE4">
        <w:rPr>
          <w:rFonts w:ascii="仿宋" w:eastAsia="仿宋" w:hAnsi="仿宋" w:cs="仿宋" w:hint="eastAsia"/>
          <w:kern w:val="0"/>
          <w:sz w:val="24"/>
          <w:lang w:val="zh-CN"/>
        </w:rPr>
        <w:t>日期：  年  月   日</w:t>
      </w:r>
    </w:p>
    <w:p w14:paraId="782D95F1" w14:textId="77777777" w:rsidR="00A23FCE" w:rsidRPr="003C4CE4" w:rsidRDefault="00000000">
      <w:pPr>
        <w:spacing w:line="360" w:lineRule="auto"/>
        <w:ind w:right="420"/>
        <w:rPr>
          <w:rFonts w:ascii="仿宋" w:eastAsia="仿宋" w:hAnsi="仿宋" w:cs="仿宋"/>
          <w:sz w:val="24"/>
        </w:rPr>
      </w:pPr>
      <w:r w:rsidRPr="003C4CE4">
        <w:rPr>
          <w:rFonts w:ascii="仿宋" w:eastAsia="仿宋" w:hAnsi="仿宋" w:cs="仿宋" w:hint="eastAsia"/>
          <w:sz w:val="24"/>
        </w:rPr>
        <w:t>注：按本格式和要求提供。</w:t>
      </w:r>
    </w:p>
    <w:p w14:paraId="07DE305F" w14:textId="77777777" w:rsidR="00A23FCE" w:rsidRPr="003C4CE4" w:rsidRDefault="00A23FCE">
      <w:pPr>
        <w:autoSpaceDE w:val="0"/>
        <w:autoSpaceDN w:val="0"/>
        <w:jc w:val="center"/>
        <w:rPr>
          <w:rFonts w:ascii="仿宋" w:eastAsia="仿宋" w:hAnsi="仿宋" w:cs="仿宋"/>
          <w:b/>
          <w:spacing w:val="6"/>
          <w:sz w:val="32"/>
          <w:szCs w:val="32"/>
        </w:rPr>
      </w:pPr>
    </w:p>
    <w:p w14:paraId="71F25CB0" w14:textId="77777777" w:rsidR="00A23FCE" w:rsidRPr="003C4CE4" w:rsidRDefault="00A23FCE">
      <w:pPr>
        <w:autoSpaceDE w:val="0"/>
        <w:autoSpaceDN w:val="0"/>
        <w:jc w:val="center"/>
        <w:rPr>
          <w:rFonts w:ascii="仿宋" w:eastAsia="仿宋" w:hAnsi="仿宋" w:cs="仿宋"/>
          <w:b/>
          <w:spacing w:val="6"/>
          <w:sz w:val="32"/>
          <w:szCs w:val="32"/>
        </w:rPr>
      </w:pPr>
    </w:p>
    <w:p w14:paraId="79DAC445" w14:textId="77777777" w:rsidR="00A23FCE" w:rsidRPr="003C4CE4" w:rsidRDefault="00A23FCE">
      <w:pPr>
        <w:autoSpaceDE w:val="0"/>
        <w:autoSpaceDN w:val="0"/>
        <w:jc w:val="center"/>
        <w:rPr>
          <w:rFonts w:ascii="仿宋" w:eastAsia="仿宋" w:hAnsi="仿宋" w:cs="仿宋"/>
          <w:b/>
          <w:spacing w:val="6"/>
          <w:sz w:val="32"/>
          <w:szCs w:val="32"/>
        </w:rPr>
      </w:pPr>
    </w:p>
    <w:p w14:paraId="58A8807A" w14:textId="77777777" w:rsidR="00A23FCE" w:rsidRPr="003C4CE4" w:rsidRDefault="00A23FCE">
      <w:pPr>
        <w:autoSpaceDE w:val="0"/>
        <w:autoSpaceDN w:val="0"/>
        <w:jc w:val="center"/>
        <w:rPr>
          <w:rFonts w:ascii="仿宋" w:eastAsia="仿宋" w:hAnsi="仿宋" w:cs="仿宋"/>
          <w:b/>
          <w:spacing w:val="6"/>
          <w:sz w:val="32"/>
          <w:szCs w:val="32"/>
        </w:rPr>
      </w:pPr>
    </w:p>
    <w:p w14:paraId="5355BA6F" w14:textId="77777777" w:rsidR="00A23FCE" w:rsidRPr="003C4CE4" w:rsidRDefault="00A23FCE">
      <w:pPr>
        <w:autoSpaceDE w:val="0"/>
        <w:autoSpaceDN w:val="0"/>
        <w:jc w:val="center"/>
        <w:rPr>
          <w:rFonts w:ascii="仿宋" w:eastAsia="仿宋" w:hAnsi="仿宋" w:cs="仿宋"/>
          <w:b/>
          <w:spacing w:val="6"/>
          <w:sz w:val="32"/>
          <w:szCs w:val="32"/>
        </w:rPr>
      </w:pPr>
    </w:p>
    <w:p w14:paraId="1ADE26AB" w14:textId="77777777" w:rsidR="00A23FCE" w:rsidRPr="003C4CE4" w:rsidRDefault="00000000">
      <w:pPr>
        <w:autoSpaceDE w:val="0"/>
        <w:autoSpaceDN w:val="0"/>
        <w:jc w:val="center"/>
        <w:rPr>
          <w:rFonts w:ascii="仿宋" w:eastAsia="仿宋" w:hAnsi="仿宋" w:cs="仿宋"/>
          <w:b/>
          <w:spacing w:val="6"/>
          <w:sz w:val="32"/>
          <w:szCs w:val="32"/>
        </w:rPr>
      </w:pPr>
      <w:r w:rsidRPr="003C4CE4">
        <w:rPr>
          <w:rFonts w:ascii="仿宋" w:eastAsia="仿宋" w:hAnsi="仿宋" w:cs="仿宋"/>
          <w:b/>
          <w:spacing w:val="6"/>
          <w:sz w:val="32"/>
          <w:szCs w:val="32"/>
        </w:rPr>
        <w:br w:type="page"/>
      </w:r>
    </w:p>
    <w:p w14:paraId="577E28A4" w14:textId="77777777" w:rsidR="00A23FCE" w:rsidRPr="003C4CE4" w:rsidRDefault="00A23FCE">
      <w:pPr>
        <w:autoSpaceDE w:val="0"/>
        <w:autoSpaceDN w:val="0"/>
        <w:jc w:val="center"/>
        <w:rPr>
          <w:rFonts w:ascii="仿宋" w:eastAsia="仿宋" w:hAnsi="仿宋" w:cs="仿宋"/>
          <w:b/>
          <w:spacing w:val="6"/>
          <w:sz w:val="32"/>
          <w:szCs w:val="32"/>
        </w:rPr>
      </w:pPr>
    </w:p>
    <w:p w14:paraId="1DE9F01A" w14:textId="77777777" w:rsidR="00A23FCE" w:rsidRPr="003C4CE4" w:rsidRDefault="00000000">
      <w:pPr>
        <w:snapToGrid w:val="0"/>
        <w:spacing w:line="360" w:lineRule="auto"/>
        <w:jc w:val="center"/>
        <w:outlineLvl w:val="0"/>
        <w:rPr>
          <w:rFonts w:ascii="仿宋" w:eastAsia="仿宋" w:hAnsi="仿宋" w:cs="仿宋"/>
          <w:b/>
          <w:kern w:val="0"/>
          <w:sz w:val="32"/>
          <w:szCs w:val="32"/>
        </w:rPr>
      </w:pPr>
      <w:r w:rsidRPr="003C4CE4">
        <w:rPr>
          <w:rFonts w:ascii="仿宋" w:eastAsia="仿宋" w:hAnsi="仿宋" w:cs="仿宋" w:hint="eastAsia"/>
          <w:b/>
          <w:kern w:val="0"/>
          <w:sz w:val="32"/>
          <w:szCs w:val="32"/>
        </w:rPr>
        <w:t>附件6：分包意向协议</w:t>
      </w:r>
    </w:p>
    <w:p w14:paraId="32ACC4BA" w14:textId="77777777" w:rsidR="00A23FCE" w:rsidRPr="003C4CE4" w:rsidRDefault="00000000">
      <w:pPr>
        <w:widowControl/>
        <w:spacing w:line="360" w:lineRule="auto"/>
        <w:ind w:firstLineChars="50" w:firstLine="120"/>
        <w:jc w:val="left"/>
        <w:rPr>
          <w:rFonts w:ascii="仿宋" w:eastAsia="仿宋" w:hAnsi="仿宋" w:cs="仿宋"/>
          <w:sz w:val="24"/>
        </w:rPr>
      </w:pPr>
      <w:r w:rsidRPr="003C4CE4">
        <w:rPr>
          <w:rFonts w:ascii="仿宋" w:eastAsia="仿宋" w:hAnsi="仿宋" w:cs="仿宋" w:hint="eastAsia"/>
          <w:sz w:val="24"/>
        </w:rPr>
        <w:t>（</w:t>
      </w:r>
      <w:r w:rsidRPr="003C4CE4">
        <w:rPr>
          <w:rFonts w:ascii="仿宋" w:eastAsia="仿宋" w:hAnsi="仿宋" w:cs="仿宋" w:hint="eastAsia"/>
          <w:b/>
          <w:sz w:val="24"/>
        </w:rPr>
        <w:t>中标后以分包方式履行合同的，提供分包意向协议；采购人不同意分包或者投标人中标后不以分包方式履行合同的，则不需要提供。</w:t>
      </w:r>
      <w:r w:rsidRPr="003C4CE4">
        <w:rPr>
          <w:rFonts w:ascii="仿宋" w:eastAsia="仿宋" w:hAnsi="仿宋" w:cs="仿宋" w:hint="eastAsia"/>
          <w:sz w:val="24"/>
        </w:rPr>
        <w:t>）</w:t>
      </w:r>
    </w:p>
    <w:p w14:paraId="2903DEA6" w14:textId="77777777" w:rsidR="00A23FCE" w:rsidRPr="003C4CE4" w:rsidRDefault="00000000">
      <w:pPr>
        <w:snapToGrid w:val="0"/>
        <w:spacing w:line="360" w:lineRule="auto"/>
        <w:ind w:firstLine="576"/>
        <w:rPr>
          <w:rFonts w:ascii="仿宋" w:eastAsia="仿宋" w:hAnsi="仿宋" w:cs="仿宋"/>
          <w:kern w:val="0"/>
          <w:sz w:val="24"/>
          <w:lang w:val="zh-CN"/>
        </w:rPr>
      </w:pPr>
      <w:r w:rsidRPr="003C4CE4">
        <w:rPr>
          <w:rFonts w:ascii="仿宋" w:eastAsia="仿宋" w:hAnsi="仿宋" w:cs="仿宋" w:hint="eastAsia"/>
          <w:kern w:val="0"/>
          <w:sz w:val="24"/>
          <w:u w:val="single"/>
        </w:rPr>
        <w:t>（投标人名称）</w:t>
      </w:r>
      <w:r w:rsidRPr="003C4CE4">
        <w:rPr>
          <w:rFonts w:ascii="仿宋" w:eastAsia="仿宋" w:hAnsi="仿宋" w:cs="仿宋" w:hint="eastAsia"/>
          <w:kern w:val="0"/>
          <w:sz w:val="24"/>
          <w:lang w:val="zh-CN"/>
        </w:rPr>
        <w:t>若成为</w:t>
      </w:r>
      <w:r w:rsidRPr="003C4CE4">
        <w:rPr>
          <w:rFonts w:ascii="仿宋" w:eastAsia="仿宋" w:hAnsi="仿宋" w:cs="仿宋" w:hint="eastAsia"/>
          <w:sz w:val="24"/>
        </w:rPr>
        <w:t>（项目名称）【招标编号：（采购编号）】</w:t>
      </w:r>
      <w:r w:rsidRPr="003C4CE4">
        <w:rPr>
          <w:rFonts w:ascii="仿宋" w:eastAsia="仿宋" w:hAnsi="仿宋" w:cs="仿宋" w:hint="eastAsia"/>
          <w:kern w:val="0"/>
          <w:sz w:val="24"/>
          <w:lang w:val="zh-CN"/>
        </w:rPr>
        <w:t>的中标供应商，将依法采取分包方式履行合同。</w:t>
      </w:r>
      <w:r w:rsidRPr="003C4CE4">
        <w:rPr>
          <w:rFonts w:ascii="仿宋" w:eastAsia="仿宋" w:hAnsi="仿宋" w:cs="仿宋" w:hint="eastAsia"/>
          <w:kern w:val="0"/>
          <w:sz w:val="24"/>
          <w:u w:val="single"/>
        </w:rPr>
        <w:t>（投标人名称）</w:t>
      </w:r>
      <w:r w:rsidRPr="003C4CE4">
        <w:rPr>
          <w:rFonts w:ascii="仿宋" w:eastAsia="仿宋" w:hAnsi="仿宋" w:cs="仿宋" w:hint="eastAsia"/>
          <w:kern w:val="0"/>
          <w:sz w:val="24"/>
        </w:rPr>
        <w:t>与</w:t>
      </w:r>
      <w:r w:rsidRPr="003C4CE4">
        <w:rPr>
          <w:rFonts w:ascii="仿宋" w:eastAsia="仿宋" w:hAnsi="仿宋" w:cs="仿宋" w:hint="eastAsia"/>
          <w:kern w:val="0"/>
          <w:sz w:val="24"/>
          <w:u w:val="single"/>
        </w:rPr>
        <w:t>（所有分包供应商名称）</w:t>
      </w:r>
      <w:r w:rsidRPr="003C4CE4">
        <w:rPr>
          <w:rFonts w:ascii="仿宋" w:eastAsia="仿宋" w:hAnsi="仿宋" w:cs="仿宋" w:hint="eastAsia"/>
          <w:kern w:val="0"/>
          <w:sz w:val="24"/>
        </w:rPr>
        <w:t>达成分包意向协议</w:t>
      </w:r>
      <w:r w:rsidRPr="003C4CE4">
        <w:rPr>
          <w:rFonts w:ascii="仿宋" w:eastAsia="仿宋" w:hAnsi="仿宋" w:cs="仿宋" w:hint="eastAsia"/>
          <w:kern w:val="0"/>
          <w:sz w:val="24"/>
          <w:lang w:val="zh-CN"/>
        </w:rPr>
        <w:t xml:space="preserve">。 </w:t>
      </w:r>
    </w:p>
    <w:p w14:paraId="1481604C" w14:textId="77777777" w:rsidR="00A23FCE" w:rsidRPr="003C4CE4" w:rsidRDefault="00000000">
      <w:pPr>
        <w:snapToGrid w:val="0"/>
        <w:spacing w:line="360" w:lineRule="auto"/>
        <w:ind w:firstLine="576"/>
        <w:rPr>
          <w:rFonts w:ascii="仿宋" w:eastAsia="仿宋" w:hAnsi="仿宋" w:cs="仿宋"/>
          <w:kern w:val="0"/>
          <w:sz w:val="24"/>
          <w:lang w:val="zh-CN"/>
        </w:rPr>
      </w:pPr>
      <w:r w:rsidRPr="003C4CE4">
        <w:rPr>
          <w:rFonts w:ascii="仿宋" w:eastAsia="仿宋" w:hAnsi="仿宋" w:cs="仿宋" w:hint="eastAsia"/>
          <w:kern w:val="0"/>
          <w:sz w:val="24"/>
          <w:lang w:val="zh-CN"/>
        </w:rPr>
        <w:t>一、分包标的及数量</w:t>
      </w:r>
    </w:p>
    <w:p w14:paraId="4257FCDB" w14:textId="77777777" w:rsidR="00A23FCE" w:rsidRPr="003C4CE4" w:rsidRDefault="00000000">
      <w:pPr>
        <w:snapToGrid w:val="0"/>
        <w:spacing w:line="360" w:lineRule="auto"/>
        <w:ind w:firstLine="576"/>
        <w:rPr>
          <w:rFonts w:ascii="仿宋" w:eastAsia="仿宋" w:hAnsi="仿宋" w:cs="仿宋"/>
          <w:kern w:val="0"/>
          <w:sz w:val="24"/>
          <w:lang w:val="zh-CN"/>
        </w:rPr>
      </w:pPr>
      <w:r w:rsidRPr="003C4CE4">
        <w:rPr>
          <w:rFonts w:ascii="仿宋" w:eastAsia="仿宋" w:hAnsi="仿宋" w:cs="仿宋" w:hint="eastAsia"/>
          <w:kern w:val="0"/>
          <w:sz w:val="24"/>
          <w:u w:val="single"/>
        </w:rPr>
        <w:t>（投标人名称）</w:t>
      </w:r>
      <w:r w:rsidRPr="003C4CE4">
        <w:rPr>
          <w:rFonts w:ascii="仿宋" w:eastAsia="仿宋" w:hAnsi="仿宋" w:cs="仿宋" w:hint="eastAsia"/>
          <w:kern w:val="0"/>
          <w:sz w:val="24"/>
          <w:lang w:val="zh-CN"/>
        </w:rPr>
        <w:t>将</w:t>
      </w:r>
      <w:r w:rsidRPr="003C4CE4">
        <w:rPr>
          <w:rFonts w:ascii="仿宋" w:eastAsia="仿宋" w:hAnsi="仿宋" w:cs="仿宋" w:hint="eastAsia"/>
          <w:u w:val="single"/>
        </w:rPr>
        <w:t xml:space="preserve"> </w:t>
      </w:r>
      <w:r w:rsidRPr="003C4CE4">
        <w:rPr>
          <w:rFonts w:ascii="仿宋" w:eastAsia="仿宋" w:hAnsi="仿宋" w:cs="仿宋" w:hint="eastAsia"/>
          <w:kern w:val="0"/>
          <w:sz w:val="24"/>
          <w:u w:val="single"/>
        </w:rPr>
        <w:t xml:space="preserve">  XX工作内容   </w:t>
      </w:r>
      <w:r w:rsidRPr="003C4CE4">
        <w:rPr>
          <w:rFonts w:ascii="仿宋" w:eastAsia="仿宋" w:hAnsi="仿宋" w:cs="仿宋" w:hint="eastAsia"/>
          <w:sz w:val="24"/>
        </w:rPr>
        <w:t>分包给</w:t>
      </w:r>
      <w:r w:rsidRPr="003C4CE4">
        <w:rPr>
          <w:rFonts w:ascii="仿宋" w:eastAsia="仿宋" w:hAnsi="仿宋" w:cs="仿宋" w:hint="eastAsia"/>
          <w:kern w:val="0"/>
          <w:sz w:val="24"/>
          <w:u w:val="single"/>
        </w:rPr>
        <w:t>（分包供应商1名称）</w:t>
      </w:r>
      <w:r w:rsidRPr="003C4CE4">
        <w:rPr>
          <w:rFonts w:ascii="仿宋" w:eastAsia="仿宋" w:hAnsi="仿宋" w:cs="仿宋" w:hint="eastAsia"/>
          <w:kern w:val="0"/>
          <w:sz w:val="24"/>
          <w:lang w:val="zh-CN"/>
        </w:rPr>
        <w:t>，</w:t>
      </w:r>
      <w:r w:rsidRPr="003C4CE4">
        <w:rPr>
          <w:rFonts w:ascii="仿宋" w:eastAsia="仿宋" w:hAnsi="仿宋" w:cs="仿宋" w:hint="eastAsia"/>
          <w:kern w:val="0"/>
          <w:sz w:val="24"/>
          <w:u w:val="single"/>
        </w:rPr>
        <w:t>（分包供应商1名称），</w:t>
      </w:r>
      <w:r w:rsidRPr="003C4CE4">
        <w:rPr>
          <w:rFonts w:ascii="仿宋" w:eastAsia="仿宋" w:hAnsi="仿宋" w:cs="仿宋" w:hint="eastAsia"/>
          <w:kern w:val="0"/>
          <w:sz w:val="24"/>
          <w:lang w:val="zh-CN"/>
        </w:rPr>
        <w:t>具备承</w:t>
      </w:r>
      <w:r w:rsidRPr="003C4CE4">
        <w:rPr>
          <w:rFonts w:ascii="仿宋" w:eastAsia="仿宋" w:hAnsi="仿宋" w:cs="仿宋" w:hint="eastAsia"/>
          <w:kern w:val="0"/>
          <w:sz w:val="24"/>
        </w:rPr>
        <w:t>担</w:t>
      </w:r>
      <w:r w:rsidRPr="003C4CE4">
        <w:rPr>
          <w:rFonts w:ascii="仿宋" w:eastAsia="仿宋" w:hAnsi="仿宋" w:cs="仿宋" w:hint="eastAsia"/>
          <w:kern w:val="0"/>
          <w:sz w:val="24"/>
          <w:u w:val="single"/>
          <w:lang w:val="zh-CN"/>
        </w:rPr>
        <w:t>XX工作内容</w:t>
      </w:r>
      <w:r w:rsidRPr="003C4CE4">
        <w:rPr>
          <w:rFonts w:ascii="仿宋" w:eastAsia="仿宋" w:hAnsi="仿宋" w:cs="仿宋" w:hint="eastAsia"/>
          <w:kern w:val="0"/>
          <w:sz w:val="24"/>
          <w:lang w:val="zh-CN"/>
        </w:rPr>
        <w:t>相应资质条件且不得再次分包；</w:t>
      </w:r>
    </w:p>
    <w:p w14:paraId="448C2EB5" w14:textId="77777777" w:rsidR="00A23FCE" w:rsidRPr="003C4CE4" w:rsidRDefault="00000000">
      <w:pPr>
        <w:pStyle w:val="2"/>
        <w:ind w:leftChars="316" w:left="664" w:firstLineChars="95" w:firstLine="229"/>
        <w:rPr>
          <w:rFonts w:ascii="仿宋" w:eastAsia="仿宋" w:cs="仿宋"/>
          <w:kern w:val="0"/>
          <w:sz w:val="24"/>
          <w:szCs w:val="24"/>
        </w:rPr>
      </w:pPr>
      <w:r w:rsidRPr="003C4CE4">
        <w:rPr>
          <w:rFonts w:ascii="仿宋" w:eastAsia="仿宋" w:cs="仿宋" w:hint="eastAsia"/>
          <w:kern w:val="0"/>
          <w:sz w:val="24"/>
          <w:szCs w:val="24"/>
        </w:rPr>
        <w:t>……</w:t>
      </w:r>
    </w:p>
    <w:p w14:paraId="50E8A4BA" w14:textId="77777777" w:rsidR="00A23FCE" w:rsidRPr="003C4CE4" w:rsidRDefault="00000000">
      <w:pPr>
        <w:snapToGrid w:val="0"/>
        <w:spacing w:line="360" w:lineRule="auto"/>
        <w:ind w:firstLine="576"/>
        <w:rPr>
          <w:rFonts w:ascii="仿宋" w:eastAsia="仿宋" w:hAnsi="仿宋" w:cs="仿宋"/>
          <w:kern w:val="0"/>
          <w:sz w:val="24"/>
          <w:lang w:val="zh-CN"/>
        </w:rPr>
      </w:pPr>
      <w:r w:rsidRPr="003C4CE4">
        <w:rPr>
          <w:rFonts w:ascii="仿宋" w:eastAsia="仿宋" w:hAnsi="仿宋" w:cs="仿宋" w:hint="eastAsia"/>
          <w:kern w:val="0"/>
          <w:sz w:val="24"/>
          <w:lang w:val="zh-CN"/>
        </w:rPr>
        <w:t>二、分包供应商中小企业合同份额</w:t>
      </w:r>
    </w:p>
    <w:p w14:paraId="08045EA6" w14:textId="77777777" w:rsidR="00A23FCE" w:rsidRPr="003C4CE4" w:rsidRDefault="00000000">
      <w:pPr>
        <w:snapToGrid w:val="0"/>
        <w:spacing w:line="360" w:lineRule="auto"/>
        <w:ind w:firstLine="576"/>
        <w:rPr>
          <w:rFonts w:ascii="仿宋" w:eastAsia="仿宋" w:hAnsi="仿宋" w:cs="仿宋"/>
          <w:b/>
          <w:kern w:val="0"/>
          <w:sz w:val="24"/>
          <w:lang w:val="zh-CN"/>
        </w:rPr>
      </w:pPr>
      <w:r w:rsidRPr="003C4CE4">
        <w:rPr>
          <w:rFonts w:ascii="仿宋" w:eastAsia="仿宋" w:hAnsi="仿宋" w:cs="仿宋" w:hint="eastAsia"/>
          <w:kern w:val="0"/>
          <w:sz w:val="24"/>
        </w:rPr>
        <w:t>1、</w:t>
      </w:r>
      <w:r w:rsidRPr="003C4CE4">
        <w:rPr>
          <w:rFonts w:ascii="仿宋" w:eastAsia="仿宋" w:hAnsi="仿宋" w:cs="仿宋" w:hint="eastAsia"/>
          <w:kern w:val="0"/>
          <w:sz w:val="24"/>
          <w:u w:val="single"/>
        </w:rPr>
        <w:t>（分包供应商X,……）提供的货物全部由小</w:t>
      </w:r>
      <w:proofErr w:type="gramStart"/>
      <w:r w:rsidRPr="003C4CE4">
        <w:rPr>
          <w:rFonts w:ascii="仿宋" w:eastAsia="仿宋" w:hAnsi="仿宋" w:cs="仿宋" w:hint="eastAsia"/>
          <w:kern w:val="0"/>
          <w:sz w:val="24"/>
          <w:u w:val="single"/>
        </w:rPr>
        <w:t>微企业</w:t>
      </w:r>
      <w:proofErr w:type="gramEnd"/>
      <w:r w:rsidRPr="003C4CE4">
        <w:rPr>
          <w:rFonts w:ascii="仿宋" w:eastAsia="仿宋" w:hAnsi="仿宋" w:cs="仿宋" w:hint="eastAsia"/>
          <w:kern w:val="0"/>
          <w:sz w:val="24"/>
          <w:u w:val="single"/>
        </w:rPr>
        <w:t>制造，</w:t>
      </w:r>
      <w:r w:rsidRPr="003C4CE4">
        <w:rPr>
          <w:rFonts w:ascii="仿宋" w:eastAsia="仿宋" w:hAnsi="仿宋" w:cs="仿宋" w:hint="eastAsia"/>
          <w:kern w:val="0"/>
          <w:sz w:val="24"/>
        </w:rPr>
        <w:t>其合同份额占到合同总金额</w:t>
      </w:r>
      <w:r w:rsidRPr="003C4CE4">
        <w:rPr>
          <w:rFonts w:ascii="仿宋" w:eastAsia="仿宋" w:hAnsi="仿宋" w:cs="仿宋" w:hint="eastAsia"/>
          <w:kern w:val="0"/>
          <w:sz w:val="24"/>
          <w:u w:val="single"/>
        </w:rPr>
        <w:t xml:space="preserve">     </w:t>
      </w:r>
      <w:r w:rsidRPr="003C4CE4">
        <w:rPr>
          <w:rFonts w:ascii="仿宋" w:eastAsia="仿宋" w:hAnsi="仿宋" w:cs="仿宋" w:hint="eastAsia"/>
          <w:kern w:val="0"/>
          <w:sz w:val="24"/>
        </w:rPr>
        <w:t>%以上</w:t>
      </w:r>
      <w:r w:rsidRPr="003C4CE4">
        <w:rPr>
          <w:rFonts w:ascii="仿宋" w:eastAsia="仿宋" w:hAnsi="仿宋" w:cs="仿宋" w:hint="eastAsia"/>
        </w:rPr>
        <w:t>。</w:t>
      </w:r>
      <w:r w:rsidRPr="003C4CE4">
        <w:rPr>
          <w:rFonts w:ascii="仿宋" w:eastAsia="仿宋" w:hAnsi="仿宋" w:cs="仿宋" w:hint="eastAsia"/>
          <w:b/>
          <w:kern w:val="0"/>
          <w:sz w:val="24"/>
          <w:lang w:val="zh-CN"/>
        </w:rPr>
        <w:t>（未预留份额专门面向中小企业采购的</w:t>
      </w:r>
      <w:proofErr w:type="gramStart"/>
      <w:r w:rsidRPr="003C4CE4">
        <w:rPr>
          <w:rFonts w:ascii="仿宋" w:eastAsia="仿宋" w:hAnsi="仿宋" w:cs="仿宋" w:hint="eastAsia"/>
          <w:b/>
          <w:kern w:val="0"/>
          <w:sz w:val="24"/>
          <w:lang w:val="zh-CN"/>
        </w:rPr>
        <w:t>的</w:t>
      </w:r>
      <w:proofErr w:type="gramEnd"/>
      <w:r w:rsidRPr="003C4CE4">
        <w:rPr>
          <w:rFonts w:ascii="仿宋" w:eastAsia="仿宋" w:hAnsi="仿宋" w:cs="仿宋" w:hint="eastAsia"/>
          <w:b/>
          <w:kern w:val="0"/>
          <w:sz w:val="24"/>
          <w:lang w:val="zh-CN"/>
        </w:rPr>
        <w:t>采购项目，以及预留份额中的非预留部分采购包，允许分包的，分包意向协议约定小</w:t>
      </w:r>
      <w:proofErr w:type="gramStart"/>
      <w:r w:rsidRPr="003C4CE4">
        <w:rPr>
          <w:rFonts w:ascii="仿宋" w:eastAsia="仿宋" w:hAnsi="仿宋" w:cs="仿宋" w:hint="eastAsia"/>
          <w:b/>
          <w:kern w:val="0"/>
          <w:sz w:val="24"/>
          <w:lang w:val="zh-CN"/>
        </w:rPr>
        <w:t>微企业</w:t>
      </w:r>
      <w:proofErr w:type="gramEnd"/>
      <w:r w:rsidRPr="003C4CE4">
        <w:rPr>
          <w:rFonts w:ascii="仿宋" w:eastAsia="仿宋" w:hAnsi="仿宋" w:cs="仿宋" w:hint="eastAsia"/>
          <w:b/>
          <w:kern w:val="0"/>
          <w:sz w:val="24"/>
          <w:lang w:val="zh-CN"/>
        </w:rPr>
        <w:t>的合同份额占到合同总金额30%以上的，对大中型企业的报价按评标标准确定的比例给予扣除。供应商</w:t>
      </w:r>
      <w:r w:rsidRPr="003C4CE4">
        <w:rPr>
          <w:rFonts w:ascii="仿宋" w:eastAsia="仿宋" w:hAnsi="仿宋" w:cs="仿宋" w:hint="eastAsia"/>
          <w:b/>
          <w:sz w:val="24"/>
        </w:rPr>
        <w:t>拟享受以上价格扣除政策的，填写有关内容。</w:t>
      </w:r>
      <w:r w:rsidRPr="003C4CE4">
        <w:rPr>
          <w:rFonts w:ascii="仿宋" w:eastAsia="仿宋" w:hAnsi="仿宋" w:cs="仿宋" w:hint="eastAsia"/>
          <w:b/>
          <w:kern w:val="0"/>
          <w:sz w:val="24"/>
          <w:lang w:val="zh-CN"/>
        </w:rPr>
        <w:t>）</w:t>
      </w:r>
    </w:p>
    <w:p w14:paraId="2AAFA913" w14:textId="77777777" w:rsidR="00A23FCE" w:rsidRPr="003C4CE4" w:rsidRDefault="00000000">
      <w:pPr>
        <w:spacing w:line="360" w:lineRule="auto"/>
        <w:ind w:firstLineChars="200" w:firstLine="480"/>
        <w:rPr>
          <w:rFonts w:ascii="仿宋" w:eastAsia="仿宋" w:hAnsi="仿宋" w:cs="仿宋"/>
          <w:b/>
          <w:bCs/>
          <w:kern w:val="0"/>
          <w:sz w:val="24"/>
          <w:lang w:val="zh-CN"/>
        </w:rPr>
      </w:pPr>
      <w:r w:rsidRPr="003C4CE4">
        <w:rPr>
          <w:rFonts w:ascii="仿宋" w:eastAsia="仿宋" w:hAnsi="仿宋" w:cs="仿宋" w:hint="eastAsia"/>
          <w:sz w:val="24"/>
        </w:rPr>
        <w:t>2、</w:t>
      </w:r>
      <w:bookmarkStart w:id="193" w:name="_Hlk101133173"/>
      <w:r w:rsidRPr="003C4CE4">
        <w:rPr>
          <w:rFonts w:ascii="仿宋" w:eastAsia="仿宋" w:hAnsi="仿宋" w:cs="仿宋" w:hint="eastAsia"/>
          <w:sz w:val="24"/>
        </w:rPr>
        <w:t>中小企业合同金额达到</w:t>
      </w:r>
      <w:r w:rsidRPr="003C4CE4">
        <w:rPr>
          <w:rFonts w:ascii="仿宋" w:eastAsia="仿宋" w:hAnsi="仿宋" w:cs="仿宋" w:hint="eastAsia"/>
          <w:sz w:val="24"/>
          <w:u w:val="single"/>
        </w:rPr>
        <w:t xml:space="preserve">  </w:t>
      </w:r>
      <w:r w:rsidRPr="003C4CE4">
        <w:rPr>
          <w:rFonts w:ascii="仿宋" w:eastAsia="仿宋" w:hAnsi="仿宋" w:cs="仿宋" w:hint="eastAsia"/>
          <w:sz w:val="24"/>
        </w:rPr>
        <w:t>%，其中小</w:t>
      </w:r>
      <w:proofErr w:type="gramStart"/>
      <w:r w:rsidRPr="003C4CE4">
        <w:rPr>
          <w:rFonts w:ascii="仿宋" w:eastAsia="仿宋" w:hAnsi="仿宋" w:cs="仿宋" w:hint="eastAsia"/>
          <w:sz w:val="24"/>
        </w:rPr>
        <w:t>微企业</w:t>
      </w:r>
      <w:proofErr w:type="gramEnd"/>
      <w:r w:rsidRPr="003C4CE4">
        <w:rPr>
          <w:rFonts w:ascii="仿宋" w:eastAsia="仿宋" w:hAnsi="仿宋" w:cs="仿宋" w:hint="eastAsia"/>
          <w:sz w:val="24"/>
        </w:rPr>
        <w:t>合同金额达到</w:t>
      </w:r>
      <w:r w:rsidRPr="003C4CE4">
        <w:rPr>
          <w:rFonts w:ascii="仿宋" w:eastAsia="仿宋" w:hAnsi="仿宋" w:cs="仿宋" w:hint="eastAsia"/>
          <w:sz w:val="24"/>
          <w:u w:val="single"/>
        </w:rPr>
        <w:t xml:space="preserve"> </w:t>
      </w:r>
      <w:r w:rsidRPr="003C4CE4">
        <w:rPr>
          <w:rFonts w:ascii="仿宋" w:eastAsia="仿宋" w:hAnsi="仿宋" w:cs="仿宋" w:hint="eastAsia"/>
          <w:sz w:val="24"/>
        </w:rPr>
        <w:t>%</w:t>
      </w:r>
      <w:r w:rsidRPr="003C4CE4">
        <w:rPr>
          <w:rFonts w:ascii="仿宋" w:eastAsia="仿宋" w:hAnsi="仿宋" w:cs="仿宋" w:hint="eastAsia"/>
          <w:kern w:val="0"/>
          <w:sz w:val="24"/>
          <w:lang w:val="zh-CN"/>
        </w:rPr>
        <w:t>。</w:t>
      </w:r>
      <w:r w:rsidRPr="003C4CE4">
        <w:rPr>
          <w:rFonts w:ascii="仿宋" w:eastAsia="仿宋" w:hAnsi="仿宋" w:cs="仿宋" w:hint="eastAsia"/>
          <w:b/>
          <w:bCs/>
          <w:kern w:val="0"/>
          <w:sz w:val="24"/>
          <w:lang w:val="zh-CN"/>
        </w:rPr>
        <w:t>（</w:t>
      </w:r>
      <w:r w:rsidRPr="003C4CE4">
        <w:rPr>
          <w:rFonts w:ascii="仿宋" w:eastAsia="仿宋" w:hAnsi="仿宋" w:cs="仿宋" w:hint="eastAsia"/>
          <w:b/>
          <w:bCs/>
          <w:sz w:val="24"/>
        </w:rPr>
        <w:t>要求合同分包形式参加的项目或采购包，供应商按招标文件第一部分招标公告申请人的资格要求中规定的</w:t>
      </w:r>
      <w:r w:rsidRPr="003C4CE4">
        <w:rPr>
          <w:rFonts w:ascii="仿宋" w:eastAsia="仿宋" w:hAnsi="仿宋" w:cs="仿宋" w:hint="eastAsia"/>
          <w:b/>
          <w:kern w:val="0"/>
          <w:sz w:val="24"/>
          <w:lang w:val="zh-CN"/>
        </w:rPr>
        <w:t>分包意向协议</w:t>
      </w:r>
      <w:r w:rsidRPr="003C4CE4">
        <w:rPr>
          <w:rFonts w:ascii="仿宋" w:eastAsia="仿宋" w:hAnsi="仿宋" w:cs="仿宋" w:hint="eastAsia"/>
          <w:b/>
          <w:bCs/>
          <w:sz w:val="24"/>
        </w:rPr>
        <w:t>中中小企业、小</w:t>
      </w:r>
      <w:proofErr w:type="gramStart"/>
      <w:r w:rsidRPr="003C4CE4">
        <w:rPr>
          <w:rFonts w:ascii="仿宋" w:eastAsia="仿宋" w:hAnsi="仿宋" w:cs="仿宋" w:hint="eastAsia"/>
          <w:b/>
          <w:bCs/>
          <w:sz w:val="24"/>
        </w:rPr>
        <w:t>微企业</w:t>
      </w:r>
      <w:proofErr w:type="gramEnd"/>
      <w:r w:rsidRPr="003C4CE4">
        <w:rPr>
          <w:rFonts w:ascii="仿宋" w:eastAsia="仿宋" w:hAnsi="仿宋" w:cs="仿宋" w:hint="eastAsia"/>
          <w:b/>
          <w:bCs/>
          <w:sz w:val="24"/>
        </w:rPr>
        <w:t>合同金额应当达到的比例要求填写。</w:t>
      </w:r>
      <w:r w:rsidRPr="003C4CE4">
        <w:rPr>
          <w:rFonts w:ascii="仿宋" w:eastAsia="仿宋" w:hAnsi="仿宋" w:cs="仿宋" w:hint="eastAsia"/>
          <w:b/>
          <w:bCs/>
          <w:kern w:val="0"/>
          <w:sz w:val="24"/>
          <w:lang w:val="zh-CN"/>
        </w:rPr>
        <w:t>）</w:t>
      </w:r>
      <w:bookmarkEnd w:id="193"/>
    </w:p>
    <w:p w14:paraId="2FF5FC2B" w14:textId="77777777" w:rsidR="00A23FCE" w:rsidRPr="003C4CE4" w:rsidRDefault="00000000">
      <w:pPr>
        <w:snapToGrid w:val="0"/>
        <w:spacing w:line="360" w:lineRule="auto"/>
        <w:ind w:firstLine="576"/>
        <w:rPr>
          <w:rFonts w:ascii="仿宋" w:eastAsia="仿宋" w:hAnsi="仿宋" w:cs="仿宋"/>
          <w:kern w:val="0"/>
          <w:sz w:val="24"/>
          <w:lang w:val="zh-CN"/>
        </w:rPr>
      </w:pPr>
      <w:r w:rsidRPr="003C4CE4">
        <w:rPr>
          <w:rFonts w:ascii="仿宋" w:eastAsia="仿宋" w:hAnsi="仿宋" w:cs="仿宋" w:hint="eastAsia"/>
          <w:kern w:val="0"/>
          <w:sz w:val="24"/>
          <w:lang w:val="zh-CN"/>
        </w:rPr>
        <w:t>三、分包工作履行期限、地点、方式</w:t>
      </w:r>
    </w:p>
    <w:p w14:paraId="0AD7D54A" w14:textId="77777777" w:rsidR="00A23FCE" w:rsidRPr="003C4CE4" w:rsidRDefault="00000000">
      <w:pPr>
        <w:snapToGrid w:val="0"/>
        <w:spacing w:line="360" w:lineRule="auto"/>
        <w:ind w:firstLine="576"/>
        <w:rPr>
          <w:rFonts w:ascii="仿宋" w:eastAsia="仿宋" w:hAnsi="仿宋" w:cs="仿宋"/>
          <w:u w:val="single"/>
        </w:rPr>
      </w:pPr>
      <w:r w:rsidRPr="003C4CE4">
        <w:rPr>
          <w:rFonts w:ascii="仿宋" w:eastAsia="仿宋" w:hAnsi="仿宋" w:cs="仿宋" w:hint="eastAsia"/>
          <w:u w:val="single"/>
        </w:rPr>
        <w:t xml:space="preserve">                                                                                  </w:t>
      </w:r>
    </w:p>
    <w:p w14:paraId="151E3F4B" w14:textId="77777777" w:rsidR="00A23FCE" w:rsidRPr="003C4CE4" w:rsidRDefault="00000000">
      <w:pPr>
        <w:snapToGrid w:val="0"/>
        <w:spacing w:line="360" w:lineRule="auto"/>
        <w:ind w:firstLine="576"/>
        <w:rPr>
          <w:rFonts w:ascii="仿宋" w:eastAsia="仿宋" w:hAnsi="仿宋" w:cs="仿宋"/>
          <w:kern w:val="0"/>
          <w:sz w:val="24"/>
          <w:lang w:val="zh-CN"/>
        </w:rPr>
      </w:pPr>
      <w:r w:rsidRPr="003C4CE4">
        <w:rPr>
          <w:rFonts w:ascii="仿宋" w:eastAsia="仿宋" w:hAnsi="仿宋" w:cs="仿宋" w:hint="eastAsia"/>
          <w:kern w:val="0"/>
          <w:sz w:val="24"/>
          <w:lang w:val="zh-CN"/>
        </w:rPr>
        <w:t>四、质量</w:t>
      </w:r>
    </w:p>
    <w:p w14:paraId="446ED7B1" w14:textId="77777777" w:rsidR="00A23FCE" w:rsidRPr="003C4CE4" w:rsidRDefault="00000000">
      <w:pPr>
        <w:snapToGrid w:val="0"/>
        <w:spacing w:line="360" w:lineRule="auto"/>
        <w:ind w:firstLine="576"/>
        <w:rPr>
          <w:rFonts w:ascii="仿宋" w:eastAsia="仿宋" w:hAnsi="仿宋" w:cs="仿宋"/>
          <w:kern w:val="0"/>
          <w:sz w:val="24"/>
          <w:lang w:val="zh-CN"/>
        </w:rPr>
      </w:pPr>
      <w:r w:rsidRPr="003C4CE4">
        <w:rPr>
          <w:rFonts w:ascii="仿宋" w:eastAsia="仿宋" w:hAnsi="仿宋" w:cs="仿宋" w:hint="eastAsia"/>
          <w:u w:val="single"/>
        </w:rPr>
        <w:t xml:space="preserve">                                                                                       </w:t>
      </w:r>
    </w:p>
    <w:p w14:paraId="6B558B06" w14:textId="77777777" w:rsidR="00A23FCE" w:rsidRPr="003C4CE4" w:rsidRDefault="00000000">
      <w:pPr>
        <w:snapToGrid w:val="0"/>
        <w:spacing w:line="360" w:lineRule="auto"/>
        <w:ind w:firstLine="576"/>
        <w:rPr>
          <w:rFonts w:ascii="仿宋" w:eastAsia="仿宋" w:hAnsi="仿宋" w:cs="仿宋"/>
          <w:kern w:val="0"/>
          <w:sz w:val="24"/>
          <w:lang w:val="zh-CN"/>
        </w:rPr>
      </w:pPr>
      <w:r w:rsidRPr="003C4CE4">
        <w:rPr>
          <w:rFonts w:ascii="仿宋" w:eastAsia="仿宋" w:hAnsi="仿宋" w:cs="仿宋" w:hint="eastAsia"/>
          <w:kern w:val="0"/>
          <w:sz w:val="24"/>
          <w:lang w:val="zh-CN"/>
        </w:rPr>
        <w:t>五、价款或者报酬</w:t>
      </w:r>
    </w:p>
    <w:p w14:paraId="4BC34A55" w14:textId="77777777" w:rsidR="00A23FCE" w:rsidRPr="003C4CE4" w:rsidRDefault="00000000">
      <w:pPr>
        <w:snapToGrid w:val="0"/>
        <w:spacing w:line="360" w:lineRule="auto"/>
        <w:ind w:leftChars="273" w:left="573"/>
        <w:rPr>
          <w:rFonts w:ascii="仿宋" w:eastAsia="仿宋" w:hAnsi="仿宋" w:cs="仿宋"/>
          <w:kern w:val="0"/>
          <w:sz w:val="24"/>
          <w:lang w:val="zh-CN"/>
        </w:rPr>
      </w:pPr>
      <w:r w:rsidRPr="003C4CE4">
        <w:rPr>
          <w:rFonts w:ascii="仿宋" w:eastAsia="仿宋" w:hAnsi="仿宋" w:cs="仿宋" w:hint="eastAsia"/>
          <w:u w:val="single"/>
        </w:rPr>
        <w:t xml:space="preserve">                                                                                     </w:t>
      </w:r>
    </w:p>
    <w:p w14:paraId="1E07811D" w14:textId="77777777" w:rsidR="00A23FCE" w:rsidRPr="003C4CE4" w:rsidRDefault="00000000">
      <w:pPr>
        <w:snapToGrid w:val="0"/>
        <w:spacing w:line="360" w:lineRule="auto"/>
        <w:ind w:leftChars="273" w:left="573"/>
        <w:rPr>
          <w:rFonts w:ascii="仿宋" w:eastAsia="仿宋" w:hAnsi="仿宋" w:cs="仿宋"/>
          <w:kern w:val="0"/>
          <w:sz w:val="24"/>
          <w:lang w:val="zh-CN"/>
        </w:rPr>
      </w:pPr>
      <w:r w:rsidRPr="003C4CE4">
        <w:rPr>
          <w:rFonts w:ascii="仿宋" w:eastAsia="仿宋" w:hAnsi="仿宋" w:cs="仿宋" w:hint="eastAsia"/>
          <w:kern w:val="0"/>
          <w:sz w:val="24"/>
          <w:lang w:val="zh-CN"/>
        </w:rPr>
        <w:t>六、违约责任</w:t>
      </w:r>
    </w:p>
    <w:p w14:paraId="20F0EE09" w14:textId="77777777" w:rsidR="00A23FCE" w:rsidRPr="003C4CE4" w:rsidRDefault="00000000">
      <w:pPr>
        <w:snapToGrid w:val="0"/>
        <w:spacing w:line="360" w:lineRule="auto"/>
        <w:ind w:firstLine="576"/>
        <w:rPr>
          <w:rFonts w:ascii="仿宋" w:eastAsia="仿宋" w:hAnsi="仿宋" w:cs="仿宋"/>
          <w:kern w:val="0"/>
          <w:sz w:val="24"/>
          <w:lang w:val="zh-CN"/>
        </w:rPr>
      </w:pPr>
      <w:r w:rsidRPr="003C4CE4">
        <w:rPr>
          <w:rFonts w:ascii="仿宋" w:eastAsia="仿宋" w:hAnsi="仿宋" w:cs="仿宋" w:hint="eastAsia"/>
          <w:u w:val="single"/>
        </w:rPr>
        <w:t xml:space="preserve">                                                                                     </w:t>
      </w:r>
    </w:p>
    <w:p w14:paraId="55E88119" w14:textId="77777777" w:rsidR="00A23FCE" w:rsidRPr="003C4CE4" w:rsidRDefault="00000000">
      <w:pPr>
        <w:snapToGrid w:val="0"/>
        <w:spacing w:line="360" w:lineRule="auto"/>
        <w:ind w:firstLine="576"/>
        <w:rPr>
          <w:rFonts w:ascii="仿宋" w:eastAsia="仿宋" w:hAnsi="仿宋" w:cs="仿宋"/>
          <w:kern w:val="0"/>
          <w:sz w:val="24"/>
          <w:lang w:val="zh-CN"/>
        </w:rPr>
      </w:pPr>
      <w:r w:rsidRPr="003C4CE4">
        <w:rPr>
          <w:rFonts w:ascii="仿宋" w:eastAsia="仿宋" w:hAnsi="仿宋" w:cs="仿宋" w:hint="eastAsia"/>
          <w:kern w:val="0"/>
          <w:sz w:val="24"/>
          <w:lang w:val="zh-CN"/>
        </w:rPr>
        <w:t>七、争议解决的办法</w:t>
      </w:r>
    </w:p>
    <w:p w14:paraId="53AD6DE7" w14:textId="77777777" w:rsidR="00A23FCE" w:rsidRPr="003C4CE4" w:rsidRDefault="00000000">
      <w:pPr>
        <w:snapToGrid w:val="0"/>
        <w:spacing w:line="360" w:lineRule="auto"/>
        <w:ind w:firstLine="576"/>
        <w:rPr>
          <w:rFonts w:ascii="仿宋" w:eastAsia="仿宋" w:hAnsi="仿宋" w:cs="仿宋"/>
          <w:kern w:val="0"/>
          <w:sz w:val="24"/>
          <w:lang w:val="zh-CN"/>
        </w:rPr>
      </w:pPr>
      <w:r w:rsidRPr="003C4CE4">
        <w:rPr>
          <w:rFonts w:ascii="仿宋" w:eastAsia="仿宋" w:hAnsi="仿宋" w:cs="仿宋" w:hint="eastAsia"/>
          <w:u w:val="single"/>
        </w:rPr>
        <w:t xml:space="preserve">                                                                                  </w:t>
      </w:r>
    </w:p>
    <w:p w14:paraId="3F5E1E3F" w14:textId="77777777" w:rsidR="00A23FCE" w:rsidRPr="003C4CE4" w:rsidRDefault="00000000">
      <w:pPr>
        <w:snapToGrid w:val="0"/>
        <w:spacing w:line="360" w:lineRule="auto"/>
        <w:ind w:leftChars="342" w:left="5758" w:hangingChars="2100" w:hanging="5040"/>
        <w:rPr>
          <w:rFonts w:ascii="仿宋" w:eastAsia="仿宋" w:hAnsi="仿宋" w:cs="仿宋"/>
          <w:kern w:val="0"/>
          <w:sz w:val="24"/>
          <w:lang w:val="zh-CN"/>
        </w:rPr>
      </w:pPr>
      <w:r w:rsidRPr="003C4CE4">
        <w:rPr>
          <w:rFonts w:ascii="仿宋" w:eastAsia="仿宋" w:hAnsi="仿宋" w:cs="仿宋" w:hint="eastAsia"/>
          <w:kern w:val="0"/>
          <w:sz w:val="24"/>
          <w:lang w:val="zh-CN"/>
        </w:rPr>
        <w:lastRenderedPageBreak/>
        <w:t xml:space="preserve">                                          投标人名称(电子签名)：</w:t>
      </w:r>
    </w:p>
    <w:p w14:paraId="18BB1CDF" w14:textId="77777777" w:rsidR="00A23FCE" w:rsidRPr="003C4CE4" w:rsidRDefault="00000000">
      <w:pPr>
        <w:snapToGrid w:val="0"/>
        <w:spacing w:line="360" w:lineRule="auto"/>
        <w:jc w:val="right"/>
        <w:rPr>
          <w:rFonts w:ascii="仿宋" w:eastAsia="仿宋" w:hAnsi="仿宋" w:cs="仿宋"/>
          <w:kern w:val="0"/>
          <w:sz w:val="24"/>
          <w:lang w:val="zh-CN"/>
        </w:rPr>
      </w:pPr>
      <w:r w:rsidRPr="003C4CE4">
        <w:rPr>
          <w:rFonts w:ascii="仿宋" w:eastAsia="仿宋" w:hAnsi="仿宋" w:cs="仿宋" w:hint="eastAsia"/>
          <w:kern w:val="0"/>
          <w:sz w:val="24"/>
          <w:lang w:val="zh-CN"/>
        </w:rPr>
        <w:t>分包供应商名称(电子签名/公章)：</w:t>
      </w:r>
    </w:p>
    <w:p w14:paraId="5D4F6383" w14:textId="77777777" w:rsidR="00A23FCE" w:rsidRPr="003C4CE4" w:rsidRDefault="00000000">
      <w:pPr>
        <w:snapToGrid w:val="0"/>
        <w:spacing w:line="360" w:lineRule="auto"/>
        <w:ind w:firstLineChars="2400" w:firstLine="5760"/>
        <w:rPr>
          <w:rFonts w:ascii="仿宋" w:eastAsia="仿宋" w:hAnsi="仿宋" w:cs="仿宋"/>
        </w:rPr>
      </w:pPr>
      <w:r w:rsidRPr="003C4CE4">
        <w:rPr>
          <w:rFonts w:ascii="仿宋" w:eastAsia="仿宋" w:hAnsi="仿宋" w:cs="仿宋" w:hint="eastAsia"/>
          <w:kern w:val="0"/>
          <w:sz w:val="24"/>
          <w:lang w:val="zh-CN"/>
        </w:rPr>
        <w:t>……</w:t>
      </w:r>
    </w:p>
    <w:p w14:paraId="49A983E3" w14:textId="77777777" w:rsidR="00A23FCE" w:rsidRPr="003C4CE4" w:rsidRDefault="00000000">
      <w:pPr>
        <w:spacing w:line="360" w:lineRule="auto"/>
        <w:jc w:val="center"/>
        <w:rPr>
          <w:rFonts w:ascii="仿宋" w:eastAsia="仿宋" w:hAnsi="仿宋" w:cs="仿宋"/>
          <w:kern w:val="0"/>
          <w:sz w:val="24"/>
          <w:lang w:val="zh-CN"/>
        </w:rPr>
      </w:pPr>
      <w:r w:rsidRPr="003C4CE4">
        <w:rPr>
          <w:rFonts w:ascii="仿宋" w:eastAsia="仿宋" w:hAnsi="仿宋" w:cs="仿宋" w:hint="eastAsia"/>
          <w:kern w:val="0"/>
          <w:sz w:val="24"/>
          <w:lang w:val="zh-CN"/>
        </w:rPr>
        <w:t xml:space="preserve">                                        日期：  年  月   日</w:t>
      </w:r>
    </w:p>
    <w:p w14:paraId="07357981" w14:textId="77777777" w:rsidR="00A23FCE" w:rsidRPr="003C4CE4" w:rsidRDefault="00000000">
      <w:pPr>
        <w:spacing w:line="360" w:lineRule="auto"/>
        <w:ind w:right="420"/>
        <w:rPr>
          <w:rFonts w:ascii="仿宋" w:eastAsia="仿宋" w:hAnsi="仿宋" w:cs="仿宋"/>
          <w:sz w:val="24"/>
        </w:rPr>
      </w:pPr>
      <w:r w:rsidRPr="003C4CE4">
        <w:rPr>
          <w:rFonts w:ascii="仿宋" w:eastAsia="仿宋" w:hAnsi="仿宋" w:cs="仿宋" w:hint="eastAsia"/>
          <w:sz w:val="24"/>
        </w:rPr>
        <w:t>注：按本格式和要求提供。</w:t>
      </w:r>
    </w:p>
    <w:p w14:paraId="2982FBC4" w14:textId="77777777" w:rsidR="00A23FCE" w:rsidRPr="003C4CE4" w:rsidRDefault="00A23FCE">
      <w:pPr>
        <w:autoSpaceDE w:val="0"/>
        <w:autoSpaceDN w:val="0"/>
        <w:jc w:val="center"/>
        <w:rPr>
          <w:rFonts w:ascii="仿宋" w:eastAsia="仿宋" w:hAnsi="仿宋" w:cs="仿宋"/>
          <w:b/>
          <w:spacing w:val="6"/>
          <w:sz w:val="32"/>
          <w:szCs w:val="32"/>
        </w:rPr>
      </w:pPr>
    </w:p>
    <w:p w14:paraId="210166FF" w14:textId="77777777" w:rsidR="00A23FCE" w:rsidRPr="003C4CE4" w:rsidRDefault="00A23FCE">
      <w:pPr>
        <w:autoSpaceDE w:val="0"/>
        <w:autoSpaceDN w:val="0"/>
        <w:jc w:val="center"/>
        <w:rPr>
          <w:rFonts w:ascii="仿宋" w:eastAsia="仿宋" w:hAnsi="仿宋" w:cs="仿宋"/>
          <w:b/>
          <w:spacing w:val="6"/>
          <w:sz w:val="32"/>
          <w:szCs w:val="32"/>
        </w:rPr>
      </w:pPr>
    </w:p>
    <w:p w14:paraId="4DD9017A" w14:textId="77777777" w:rsidR="00A23FCE" w:rsidRPr="003C4CE4" w:rsidRDefault="00000000">
      <w:pPr>
        <w:widowControl/>
        <w:adjustRightInd/>
        <w:jc w:val="left"/>
        <w:rPr>
          <w:rFonts w:ascii="仿宋" w:eastAsia="仿宋" w:hAnsi="仿宋" w:cs="仿宋"/>
          <w:b/>
          <w:kern w:val="0"/>
          <w:sz w:val="32"/>
          <w:szCs w:val="32"/>
        </w:rPr>
      </w:pPr>
      <w:r w:rsidRPr="003C4CE4">
        <w:rPr>
          <w:rFonts w:ascii="仿宋" w:eastAsia="仿宋" w:hAnsi="仿宋" w:cs="仿宋" w:hint="eastAsia"/>
          <w:b/>
          <w:kern w:val="0"/>
          <w:sz w:val="32"/>
          <w:szCs w:val="32"/>
        </w:rPr>
        <w:br w:type="page"/>
      </w:r>
    </w:p>
    <w:p w14:paraId="191A920B" w14:textId="77777777" w:rsidR="00A23FCE" w:rsidRPr="003C4CE4" w:rsidRDefault="00000000">
      <w:pPr>
        <w:snapToGrid w:val="0"/>
        <w:spacing w:line="360" w:lineRule="auto"/>
        <w:outlineLvl w:val="0"/>
        <w:rPr>
          <w:rFonts w:ascii="仿宋" w:eastAsia="仿宋" w:hAnsi="仿宋" w:cs="仿宋"/>
          <w:b/>
          <w:kern w:val="0"/>
          <w:sz w:val="44"/>
          <w:szCs w:val="44"/>
        </w:rPr>
      </w:pPr>
      <w:r w:rsidRPr="003C4CE4">
        <w:rPr>
          <w:rFonts w:ascii="仿宋" w:eastAsia="仿宋" w:hAnsi="仿宋" w:cs="仿宋" w:hint="eastAsia"/>
          <w:b/>
          <w:kern w:val="0"/>
          <w:sz w:val="44"/>
          <w:szCs w:val="44"/>
        </w:rPr>
        <w:lastRenderedPageBreak/>
        <w:t>附件7：中小企业声明函</w:t>
      </w:r>
    </w:p>
    <w:p w14:paraId="2B6178FA" w14:textId="77777777" w:rsidR="00A23FCE" w:rsidRPr="003C4CE4" w:rsidRDefault="00A23FCE">
      <w:pPr>
        <w:spacing w:line="360" w:lineRule="auto"/>
        <w:jc w:val="center"/>
        <w:rPr>
          <w:rFonts w:ascii="仿宋" w:eastAsia="仿宋" w:hAnsi="仿宋" w:cs="仿宋"/>
          <w:sz w:val="24"/>
          <w:u w:val="single"/>
        </w:rPr>
      </w:pPr>
    </w:p>
    <w:p w14:paraId="556AE583" w14:textId="77777777" w:rsidR="00A23FCE" w:rsidRPr="003C4CE4" w:rsidRDefault="00000000">
      <w:pPr>
        <w:spacing w:line="360" w:lineRule="auto"/>
        <w:jc w:val="center"/>
        <w:rPr>
          <w:rFonts w:ascii="仿宋" w:eastAsia="仿宋" w:hAnsi="仿宋" w:cs="仿宋"/>
          <w:b/>
          <w:sz w:val="32"/>
          <w:szCs w:val="32"/>
        </w:rPr>
      </w:pPr>
      <w:r w:rsidRPr="003C4CE4">
        <w:rPr>
          <w:rFonts w:ascii="仿宋" w:eastAsia="仿宋" w:hAnsi="仿宋" w:cs="仿宋" w:hint="eastAsia"/>
          <w:b/>
          <w:sz w:val="32"/>
          <w:szCs w:val="32"/>
        </w:rPr>
        <w:t>中小企业声明函（货物）</w:t>
      </w:r>
    </w:p>
    <w:p w14:paraId="00F3B281" w14:textId="77777777" w:rsidR="00A23FCE" w:rsidRPr="003C4CE4" w:rsidRDefault="00000000">
      <w:pPr>
        <w:spacing w:line="360" w:lineRule="auto"/>
        <w:ind w:firstLineChars="200" w:firstLine="480"/>
        <w:rPr>
          <w:rFonts w:ascii="仿宋" w:eastAsia="仿宋" w:hAnsi="仿宋" w:cs="仿宋"/>
          <w:sz w:val="24"/>
        </w:rPr>
      </w:pPr>
      <w:r w:rsidRPr="003C4CE4">
        <w:rPr>
          <w:rFonts w:ascii="仿宋" w:eastAsia="仿宋" w:hAnsi="仿宋" w:cs="仿宋" w:hint="eastAsia"/>
          <w:sz w:val="24"/>
        </w:rPr>
        <w:t xml:space="preserve">本公司（联合体）郑重声明，根据《政府采购促进中小企业发展管理办法》（财库﹝2020﹞46 号）的规定，本公司（联合体）参加 </w:t>
      </w:r>
      <w:r w:rsidRPr="003C4CE4">
        <w:rPr>
          <w:rFonts w:ascii="仿宋" w:eastAsia="仿宋" w:hAnsi="仿宋" w:cs="仿宋" w:hint="eastAsia"/>
          <w:sz w:val="24"/>
          <w:u w:val="single"/>
        </w:rPr>
        <w:t xml:space="preserve">（采购人） </w:t>
      </w:r>
      <w:r w:rsidRPr="003C4CE4">
        <w:rPr>
          <w:rFonts w:ascii="仿宋" w:eastAsia="仿宋" w:hAnsi="仿宋" w:cs="仿宋" w:hint="eastAsia"/>
          <w:sz w:val="24"/>
        </w:rPr>
        <w:t xml:space="preserve">的 </w:t>
      </w:r>
      <w:r w:rsidRPr="003C4CE4">
        <w:rPr>
          <w:rFonts w:ascii="仿宋" w:eastAsia="仿宋" w:hAnsi="仿宋" w:cs="仿宋" w:hint="eastAsia"/>
          <w:sz w:val="24"/>
          <w:u w:val="single"/>
        </w:rPr>
        <w:t>（项目名称）</w:t>
      </w:r>
      <w:r w:rsidRPr="003C4CE4">
        <w:rPr>
          <w:rFonts w:ascii="仿宋" w:eastAsia="仿宋" w:hAnsi="仿宋" w:cs="仿宋" w:hint="eastAsia"/>
          <w:sz w:val="24"/>
        </w:rPr>
        <w:t xml:space="preserve"> 采购活动，提供的货物全部由符合政策要求的中小企业制造。相关企业（含联合体中的中小企业、签订分包意向协议的中小企业）的具体情况如下：</w:t>
      </w:r>
    </w:p>
    <w:p w14:paraId="20139F29" w14:textId="77777777" w:rsidR="00A23FCE" w:rsidRPr="003C4CE4" w:rsidRDefault="00000000">
      <w:pPr>
        <w:spacing w:line="360" w:lineRule="auto"/>
        <w:ind w:firstLineChars="200" w:firstLine="480"/>
        <w:rPr>
          <w:rFonts w:ascii="仿宋" w:eastAsia="仿宋" w:hAnsi="仿宋" w:cs="仿宋"/>
          <w:sz w:val="24"/>
        </w:rPr>
      </w:pPr>
      <w:r w:rsidRPr="003C4CE4">
        <w:rPr>
          <w:rFonts w:ascii="仿宋" w:eastAsia="仿宋" w:hAnsi="仿宋" w:cs="仿宋" w:hint="eastAsia"/>
          <w:sz w:val="24"/>
        </w:rPr>
        <w:t>1.</w:t>
      </w:r>
      <w:r w:rsidRPr="003C4CE4">
        <w:rPr>
          <w:rFonts w:ascii="仿宋" w:eastAsia="仿宋" w:hAnsi="仿宋" w:cs="仿宋" w:hint="eastAsia"/>
        </w:rPr>
        <w:t xml:space="preserve"> </w:t>
      </w:r>
      <w:r w:rsidRPr="003C4CE4">
        <w:rPr>
          <w:rFonts w:ascii="仿宋" w:eastAsia="仿宋" w:hAnsi="仿宋" w:cs="仿宋" w:hint="eastAsia"/>
          <w:sz w:val="24"/>
          <w:u w:val="single"/>
        </w:rPr>
        <w:t>（标的名称）</w:t>
      </w:r>
      <w:r w:rsidRPr="003C4CE4">
        <w:rPr>
          <w:rFonts w:ascii="仿宋" w:eastAsia="仿宋" w:hAnsi="仿宋" w:cs="仿宋" w:hint="eastAsia"/>
          <w:sz w:val="24"/>
        </w:rPr>
        <w:t xml:space="preserve"> ，属于 </w:t>
      </w:r>
      <w:r w:rsidRPr="003C4CE4">
        <w:rPr>
          <w:rFonts w:ascii="仿宋" w:eastAsia="仿宋" w:hAnsi="仿宋" w:cs="仿宋" w:hint="eastAsia"/>
          <w:sz w:val="24"/>
          <w:u w:val="single"/>
        </w:rPr>
        <w:t>（采购文件中明确的所属行业）</w:t>
      </w:r>
      <w:r w:rsidRPr="003C4CE4">
        <w:rPr>
          <w:rFonts w:ascii="仿宋" w:eastAsia="仿宋" w:hAnsi="仿宋" w:cs="仿宋" w:hint="eastAsia"/>
          <w:sz w:val="24"/>
        </w:rPr>
        <w:t>行业 ；制造商为</w:t>
      </w:r>
      <w:r w:rsidRPr="003C4CE4">
        <w:rPr>
          <w:rFonts w:ascii="仿宋" w:eastAsia="仿宋" w:hAnsi="仿宋" w:cs="仿宋" w:hint="eastAsia"/>
          <w:sz w:val="24"/>
          <w:u w:val="single"/>
        </w:rPr>
        <w:t xml:space="preserve"> （企业名称）</w:t>
      </w:r>
      <w:r w:rsidRPr="003C4CE4">
        <w:rPr>
          <w:rFonts w:ascii="仿宋" w:eastAsia="仿宋" w:hAnsi="仿宋" w:cs="仿宋" w:hint="eastAsia"/>
          <w:sz w:val="24"/>
        </w:rPr>
        <w:t xml:space="preserve"> ，从业人员</w:t>
      </w:r>
      <w:r w:rsidRPr="003C4CE4">
        <w:rPr>
          <w:rFonts w:ascii="仿宋" w:eastAsia="仿宋" w:hAnsi="仿宋" w:cs="仿宋" w:hint="eastAsia"/>
          <w:sz w:val="24"/>
          <w:u w:val="single"/>
        </w:rPr>
        <w:t xml:space="preserve">  </w:t>
      </w:r>
      <w:r w:rsidRPr="003C4CE4">
        <w:rPr>
          <w:rFonts w:ascii="仿宋" w:eastAsia="仿宋" w:hAnsi="仿宋" w:cs="仿宋" w:hint="eastAsia"/>
          <w:sz w:val="24"/>
        </w:rPr>
        <w:t>人，营业收入为</w:t>
      </w:r>
      <w:r w:rsidRPr="003C4CE4">
        <w:rPr>
          <w:rFonts w:ascii="仿宋" w:eastAsia="仿宋" w:hAnsi="仿宋" w:cs="仿宋" w:hint="eastAsia"/>
          <w:sz w:val="24"/>
          <w:u w:val="single"/>
        </w:rPr>
        <w:t xml:space="preserve">  </w:t>
      </w:r>
      <w:r w:rsidRPr="003C4CE4">
        <w:rPr>
          <w:rFonts w:ascii="仿宋" w:eastAsia="仿宋" w:hAnsi="仿宋" w:cs="仿宋" w:hint="eastAsia"/>
          <w:sz w:val="24"/>
        </w:rPr>
        <w:t>万元，资产总额为</w:t>
      </w:r>
      <w:r w:rsidRPr="003C4CE4">
        <w:rPr>
          <w:rFonts w:ascii="仿宋" w:eastAsia="仿宋" w:hAnsi="仿宋" w:cs="仿宋" w:hint="eastAsia"/>
          <w:sz w:val="24"/>
          <w:u w:val="single"/>
        </w:rPr>
        <w:t xml:space="preserve">   </w:t>
      </w:r>
      <w:r w:rsidRPr="003C4CE4">
        <w:rPr>
          <w:rFonts w:ascii="仿宋" w:eastAsia="仿宋" w:hAnsi="仿宋" w:cs="仿宋" w:hint="eastAsia"/>
          <w:sz w:val="24"/>
        </w:rPr>
        <w:t>万元，属于</w:t>
      </w:r>
      <w:r w:rsidRPr="003C4CE4">
        <w:rPr>
          <w:rFonts w:ascii="仿宋" w:eastAsia="仿宋" w:hAnsi="仿宋" w:cs="仿宋" w:hint="eastAsia"/>
          <w:sz w:val="24"/>
          <w:u w:val="single"/>
        </w:rPr>
        <w:t xml:space="preserve"> （中型企业、小型企业、微型企业）</w:t>
      </w:r>
      <w:r w:rsidRPr="003C4CE4">
        <w:rPr>
          <w:rFonts w:ascii="仿宋" w:eastAsia="仿宋" w:hAnsi="仿宋" w:cs="仿宋" w:hint="eastAsia"/>
          <w:sz w:val="24"/>
        </w:rPr>
        <w:t xml:space="preserve"> ；</w:t>
      </w:r>
    </w:p>
    <w:p w14:paraId="2BCDA663" w14:textId="77777777" w:rsidR="00A23FCE" w:rsidRPr="003C4CE4" w:rsidRDefault="00000000">
      <w:pPr>
        <w:spacing w:line="360" w:lineRule="auto"/>
        <w:ind w:firstLineChars="200" w:firstLine="480"/>
        <w:rPr>
          <w:rFonts w:ascii="仿宋" w:eastAsia="仿宋" w:hAnsi="仿宋" w:cs="仿宋"/>
          <w:sz w:val="24"/>
        </w:rPr>
      </w:pPr>
      <w:r w:rsidRPr="003C4CE4">
        <w:rPr>
          <w:rFonts w:ascii="仿宋" w:eastAsia="仿宋" w:hAnsi="仿宋" w:cs="仿宋" w:hint="eastAsia"/>
          <w:sz w:val="24"/>
        </w:rPr>
        <w:t>2.</w:t>
      </w:r>
      <w:r w:rsidRPr="003C4CE4">
        <w:rPr>
          <w:rFonts w:ascii="仿宋" w:eastAsia="仿宋" w:hAnsi="仿宋" w:cs="仿宋" w:hint="eastAsia"/>
        </w:rPr>
        <w:t xml:space="preserve"> </w:t>
      </w:r>
      <w:r w:rsidRPr="003C4CE4">
        <w:rPr>
          <w:rFonts w:ascii="仿宋" w:eastAsia="仿宋" w:hAnsi="仿宋" w:cs="仿宋" w:hint="eastAsia"/>
          <w:sz w:val="24"/>
          <w:u w:val="single"/>
        </w:rPr>
        <w:t>（标的名称）</w:t>
      </w:r>
      <w:r w:rsidRPr="003C4CE4">
        <w:rPr>
          <w:rFonts w:ascii="仿宋" w:eastAsia="仿宋" w:hAnsi="仿宋" w:cs="仿宋" w:hint="eastAsia"/>
          <w:sz w:val="24"/>
        </w:rPr>
        <w:t xml:space="preserve"> ，属于 </w:t>
      </w:r>
      <w:r w:rsidRPr="003C4CE4">
        <w:rPr>
          <w:rFonts w:ascii="仿宋" w:eastAsia="仿宋" w:hAnsi="仿宋" w:cs="仿宋" w:hint="eastAsia"/>
          <w:sz w:val="24"/>
          <w:u w:val="single"/>
        </w:rPr>
        <w:t>（采购文件中明确的所属行业）</w:t>
      </w:r>
      <w:r w:rsidRPr="003C4CE4">
        <w:rPr>
          <w:rFonts w:ascii="仿宋" w:eastAsia="仿宋" w:hAnsi="仿宋" w:cs="仿宋" w:hint="eastAsia"/>
          <w:sz w:val="24"/>
        </w:rPr>
        <w:t>行业 ；制造商为</w:t>
      </w:r>
      <w:r w:rsidRPr="003C4CE4">
        <w:rPr>
          <w:rFonts w:ascii="仿宋" w:eastAsia="仿宋" w:hAnsi="仿宋" w:cs="仿宋" w:hint="eastAsia"/>
          <w:sz w:val="24"/>
          <w:u w:val="single"/>
        </w:rPr>
        <w:t xml:space="preserve"> （企业名称）</w:t>
      </w:r>
      <w:r w:rsidRPr="003C4CE4">
        <w:rPr>
          <w:rFonts w:ascii="仿宋" w:eastAsia="仿宋" w:hAnsi="仿宋" w:cs="仿宋" w:hint="eastAsia"/>
          <w:sz w:val="24"/>
        </w:rPr>
        <w:t xml:space="preserve"> ，从业人员</w:t>
      </w:r>
      <w:r w:rsidRPr="003C4CE4">
        <w:rPr>
          <w:rFonts w:ascii="仿宋" w:eastAsia="仿宋" w:hAnsi="仿宋" w:cs="仿宋" w:hint="eastAsia"/>
          <w:sz w:val="24"/>
          <w:u w:val="single"/>
        </w:rPr>
        <w:t xml:space="preserve">  </w:t>
      </w:r>
      <w:r w:rsidRPr="003C4CE4">
        <w:rPr>
          <w:rFonts w:ascii="仿宋" w:eastAsia="仿宋" w:hAnsi="仿宋" w:cs="仿宋" w:hint="eastAsia"/>
          <w:sz w:val="24"/>
        </w:rPr>
        <w:t>人，营业收入为</w:t>
      </w:r>
      <w:r w:rsidRPr="003C4CE4">
        <w:rPr>
          <w:rFonts w:ascii="仿宋" w:eastAsia="仿宋" w:hAnsi="仿宋" w:cs="仿宋" w:hint="eastAsia"/>
          <w:sz w:val="24"/>
          <w:u w:val="single"/>
        </w:rPr>
        <w:t xml:space="preserve">  </w:t>
      </w:r>
      <w:r w:rsidRPr="003C4CE4">
        <w:rPr>
          <w:rFonts w:ascii="仿宋" w:eastAsia="仿宋" w:hAnsi="仿宋" w:cs="仿宋" w:hint="eastAsia"/>
          <w:sz w:val="24"/>
        </w:rPr>
        <w:t>万元，资产总额为</w:t>
      </w:r>
      <w:r w:rsidRPr="003C4CE4">
        <w:rPr>
          <w:rFonts w:ascii="仿宋" w:eastAsia="仿宋" w:hAnsi="仿宋" w:cs="仿宋" w:hint="eastAsia"/>
          <w:sz w:val="24"/>
          <w:u w:val="single"/>
        </w:rPr>
        <w:t xml:space="preserve">   </w:t>
      </w:r>
      <w:r w:rsidRPr="003C4CE4">
        <w:rPr>
          <w:rFonts w:ascii="仿宋" w:eastAsia="仿宋" w:hAnsi="仿宋" w:cs="仿宋" w:hint="eastAsia"/>
          <w:sz w:val="24"/>
        </w:rPr>
        <w:t>万元，属于</w:t>
      </w:r>
      <w:r w:rsidRPr="003C4CE4">
        <w:rPr>
          <w:rFonts w:ascii="仿宋" w:eastAsia="仿宋" w:hAnsi="仿宋" w:cs="仿宋" w:hint="eastAsia"/>
          <w:sz w:val="24"/>
          <w:u w:val="single"/>
        </w:rPr>
        <w:t xml:space="preserve"> （中型企业、小型企业、微型企业）</w:t>
      </w:r>
      <w:r w:rsidRPr="003C4CE4">
        <w:rPr>
          <w:rFonts w:ascii="仿宋" w:eastAsia="仿宋" w:hAnsi="仿宋" w:cs="仿宋" w:hint="eastAsia"/>
          <w:sz w:val="24"/>
        </w:rPr>
        <w:t xml:space="preserve"> ；</w:t>
      </w:r>
    </w:p>
    <w:p w14:paraId="0B74F5AD" w14:textId="77777777" w:rsidR="00A23FCE" w:rsidRPr="003C4CE4" w:rsidRDefault="00000000">
      <w:pPr>
        <w:spacing w:line="360" w:lineRule="auto"/>
        <w:ind w:firstLineChars="200" w:firstLine="480"/>
        <w:rPr>
          <w:rFonts w:ascii="仿宋" w:eastAsia="仿宋" w:hAnsi="仿宋" w:cs="仿宋"/>
          <w:sz w:val="24"/>
        </w:rPr>
      </w:pPr>
      <w:r w:rsidRPr="003C4CE4">
        <w:rPr>
          <w:rFonts w:ascii="仿宋" w:eastAsia="仿宋" w:hAnsi="仿宋" w:cs="仿宋" w:hint="eastAsia"/>
          <w:sz w:val="24"/>
        </w:rPr>
        <w:t>……</w:t>
      </w:r>
    </w:p>
    <w:p w14:paraId="2101B78B" w14:textId="77777777" w:rsidR="00A23FCE" w:rsidRPr="003C4CE4" w:rsidRDefault="00000000">
      <w:pPr>
        <w:spacing w:line="360" w:lineRule="auto"/>
        <w:ind w:firstLineChars="200" w:firstLine="480"/>
        <w:rPr>
          <w:rFonts w:ascii="仿宋" w:eastAsia="仿宋" w:hAnsi="仿宋" w:cs="仿宋"/>
          <w:sz w:val="24"/>
        </w:rPr>
      </w:pPr>
      <w:r w:rsidRPr="003C4CE4">
        <w:rPr>
          <w:rFonts w:ascii="仿宋" w:eastAsia="仿宋" w:hAnsi="仿宋" w:cs="仿宋" w:hint="eastAsia"/>
          <w:sz w:val="24"/>
        </w:rPr>
        <w:t>以上企业，不属于大企业的分支机构，不存在控股股东为大企业的情形，也不存在与大企业的负责人为同一人的情形。</w:t>
      </w:r>
    </w:p>
    <w:p w14:paraId="59EB087A" w14:textId="77777777" w:rsidR="00A23FCE" w:rsidRPr="003C4CE4" w:rsidRDefault="00000000">
      <w:pPr>
        <w:spacing w:line="360" w:lineRule="auto"/>
        <w:ind w:firstLineChars="200" w:firstLine="480"/>
        <w:rPr>
          <w:rFonts w:ascii="仿宋" w:eastAsia="仿宋" w:hAnsi="仿宋" w:cs="仿宋"/>
          <w:sz w:val="24"/>
        </w:rPr>
      </w:pPr>
      <w:r w:rsidRPr="003C4CE4">
        <w:rPr>
          <w:rFonts w:ascii="仿宋" w:eastAsia="仿宋" w:hAnsi="仿宋" w:cs="仿宋" w:hint="eastAsia"/>
          <w:sz w:val="24"/>
        </w:rPr>
        <w:t>本企业对上述声明内容的真实性负责。如有虚假，将依法承担相应责任。</w:t>
      </w:r>
    </w:p>
    <w:p w14:paraId="28B122A0" w14:textId="77777777" w:rsidR="00A23FCE" w:rsidRPr="003C4CE4" w:rsidRDefault="00000000">
      <w:pPr>
        <w:snapToGrid w:val="0"/>
        <w:spacing w:line="360" w:lineRule="auto"/>
        <w:ind w:firstLineChars="2150" w:firstLine="5160"/>
        <w:rPr>
          <w:rFonts w:ascii="仿宋" w:eastAsia="仿宋" w:hAnsi="仿宋" w:cs="仿宋"/>
          <w:kern w:val="0"/>
          <w:sz w:val="24"/>
        </w:rPr>
      </w:pPr>
      <w:r w:rsidRPr="003C4CE4">
        <w:rPr>
          <w:rFonts w:ascii="仿宋" w:eastAsia="仿宋" w:hAnsi="仿宋" w:cs="仿宋" w:hint="eastAsia"/>
          <w:kern w:val="0"/>
          <w:sz w:val="24"/>
          <w:lang w:val="zh-CN"/>
        </w:rPr>
        <w:t>投标人名称(电子签名)：</w:t>
      </w:r>
    </w:p>
    <w:p w14:paraId="2E8A1E4E" w14:textId="77777777" w:rsidR="00A23FCE" w:rsidRPr="003C4CE4" w:rsidRDefault="00000000">
      <w:pPr>
        <w:snapToGrid w:val="0"/>
        <w:spacing w:line="360" w:lineRule="auto"/>
        <w:rPr>
          <w:rFonts w:ascii="仿宋" w:eastAsia="仿宋" w:hAnsi="仿宋" w:cs="仿宋"/>
          <w:kern w:val="0"/>
          <w:sz w:val="24"/>
          <w:lang w:val="zh-CN"/>
        </w:rPr>
      </w:pPr>
      <w:r w:rsidRPr="003C4CE4">
        <w:rPr>
          <w:rFonts w:ascii="仿宋" w:eastAsia="仿宋" w:hAnsi="仿宋" w:cs="仿宋" w:hint="eastAsia"/>
          <w:kern w:val="0"/>
          <w:sz w:val="24"/>
          <w:lang w:val="zh-CN"/>
        </w:rPr>
        <w:t xml:space="preserve">                                           日期</w:t>
      </w:r>
      <w:r w:rsidRPr="003C4CE4">
        <w:rPr>
          <w:rFonts w:ascii="仿宋" w:eastAsia="仿宋" w:hAnsi="仿宋" w:cs="仿宋" w:hint="eastAsia"/>
          <w:kern w:val="0"/>
          <w:sz w:val="24"/>
        </w:rPr>
        <w:t xml:space="preserve">：  年  </w:t>
      </w:r>
      <w:r w:rsidRPr="003C4CE4">
        <w:rPr>
          <w:rFonts w:ascii="仿宋" w:eastAsia="仿宋" w:hAnsi="仿宋" w:cs="仿宋" w:hint="eastAsia"/>
          <w:kern w:val="0"/>
          <w:sz w:val="24"/>
          <w:lang w:val="zh-CN"/>
        </w:rPr>
        <w:t>月</w:t>
      </w:r>
      <w:r w:rsidRPr="003C4CE4">
        <w:rPr>
          <w:rFonts w:ascii="仿宋" w:eastAsia="仿宋" w:hAnsi="仿宋" w:cs="仿宋" w:hint="eastAsia"/>
          <w:kern w:val="0"/>
          <w:sz w:val="24"/>
        </w:rPr>
        <w:t xml:space="preserve">   </w:t>
      </w:r>
      <w:r w:rsidRPr="003C4CE4">
        <w:rPr>
          <w:rFonts w:ascii="仿宋" w:eastAsia="仿宋" w:hAnsi="仿宋" w:cs="仿宋" w:hint="eastAsia"/>
          <w:kern w:val="0"/>
          <w:sz w:val="24"/>
          <w:lang w:val="zh-CN"/>
        </w:rPr>
        <w:t>日</w:t>
      </w:r>
    </w:p>
    <w:p w14:paraId="03B9696F" w14:textId="77777777" w:rsidR="00A23FCE" w:rsidRPr="003C4CE4" w:rsidRDefault="00000000">
      <w:pPr>
        <w:spacing w:line="360" w:lineRule="auto"/>
        <w:jc w:val="left"/>
        <w:rPr>
          <w:rFonts w:ascii="仿宋" w:eastAsia="仿宋" w:hAnsi="仿宋" w:cs="仿宋"/>
          <w:sz w:val="18"/>
          <w:szCs w:val="18"/>
        </w:rPr>
      </w:pPr>
      <w:r w:rsidRPr="003C4CE4">
        <w:rPr>
          <w:rFonts w:ascii="仿宋" w:eastAsia="仿宋" w:hAnsi="仿宋" w:cs="仿宋" w:hint="eastAsia"/>
          <w:sz w:val="18"/>
          <w:szCs w:val="18"/>
        </w:rPr>
        <w:t>从业人员、营业收入、资产总额填报上一年度数据，无上</w:t>
      </w:r>
      <w:proofErr w:type="gramStart"/>
      <w:r w:rsidRPr="003C4CE4">
        <w:rPr>
          <w:rFonts w:ascii="仿宋" w:eastAsia="仿宋" w:hAnsi="仿宋" w:cs="仿宋" w:hint="eastAsia"/>
          <w:sz w:val="18"/>
          <w:szCs w:val="18"/>
        </w:rPr>
        <w:t>一</w:t>
      </w:r>
      <w:proofErr w:type="gramEnd"/>
      <w:r w:rsidRPr="003C4CE4">
        <w:rPr>
          <w:rFonts w:ascii="仿宋" w:eastAsia="仿宋" w:hAnsi="仿宋" w:cs="仿宋" w:hint="eastAsia"/>
          <w:sz w:val="18"/>
          <w:szCs w:val="18"/>
        </w:rPr>
        <w:t>年度数据的新成立企业可不填报。</w:t>
      </w:r>
    </w:p>
    <w:p w14:paraId="7B0E8BA8" w14:textId="77777777" w:rsidR="00A23FCE" w:rsidRPr="003C4CE4" w:rsidRDefault="00000000">
      <w:pPr>
        <w:spacing w:line="360" w:lineRule="auto"/>
        <w:ind w:right="420" w:firstLineChars="200" w:firstLine="480"/>
        <w:rPr>
          <w:rFonts w:ascii="仿宋" w:eastAsia="仿宋" w:hAnsi="仿宋" w:cs="仿宋"/>
          <w:sz w:val="24"/>
        </w:rPr>
      </w:pPr>
      <w:r w:rsidRPr="003C4CE4">
        <w:rPr>
          <w:rFonts w:ascii="仿宋" w:eastAsia="仿宋" w:hAnsi="仿宋" w:cs="仿宋" w:hint="eastAsia"/>
          <w:sz w:val="24"/>
        </w:rPr>
        <w:t>注：</w:t>
      </w:r>
    </w:p>
    <w:p w14:paraId="78109F0B" w14:textId="77777777" w:rsidR="00A23FCE" w:rsidRPr="003C4CE4" w:rsidRDefault="00000000">
      <w:pPr>
        <w:spacing w:line="360" w:lineRule="auto"/>
        <w:ind w:right="420" w:firstLineChars="200" w:firstLine="480"/>
        <w:rPr>
          <w:rFonts w:ascii="仿宋" w:eastAsia="仿宋" w:hAnsi="仿宋" w:cs="仿宋"/>
          <w:sz w:val="24"/>
        </w:rPr>
      </w:pPr>
      <w:r w:rsidRPr="003C4CE4">
        <w:rPr>
          <w:rFonts w:ascii="仿宋" w:eastAsia="仿宋" w:hAnsi="仿宋" w:cs="仿宋" w:hint="eastAsia"/>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w:t>
      </w:r>
      <w:proofErr w:type="gramStart"/>
      <w:r w:rsidRPr="003C4CE4">
        <w:rPr>
          <w:rFonts w:ascii="仿宋" w:eastAsia="仿宋" w:hAnsi="仿宋" w:cs="仿宋" w:hint="eastAsia"/>
          <w:sz w:val="24"/>
        </w:rPr>
        <w:t>一</w:t>
      </w:r>
      <w:proofErr w:type="gramEnd"/>
      <w:r w:rsidRPr="003C4CE4">
        <w:rPr>
          <w:rFonts w:ascii="仿宋" w:eastAsia="仿宋" w:hAnsi="仿宋" w:cs="仿宋" w:hint="eastAsia"/>
          <w:sz w:val="24"/>
        </w:rPr>
        <w:t>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0B2624E" w14:textId="77777777" w:rsidR="00A23FCE" w:rsidRPr="00AA7B68" w:rsidRDefault="00000000">
      <w:pPr>
        <w:spacing w:line="360" w:lineRule="auto"/>
        <w:ind w:right="420" w:firstLineChars="200" w:firstLine="480"/>
        <w:rPr>
          <w:rFonts w:ascii="仿宋" w:eastAsia="仿宋" w:hAnsi="仿宋" w:cs="仿宋"/>
          <w:sz w:val="24"/>
        </w:rPr>
      </w:pPr>
      <w:r w:rsidRPr="003C4CE4">
        <w:rPr>
          <w:rFonts w:ascii="仿宋" w:eastAsia="仿宋" w:hAnsi="仿宋" w:cs="仿宋" w:hint="eastAsia"/>
          <w:sz w:val="24"/>
        </w:rPr>
        <w:lastRenderedPageBreak/>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672272C" w14:textId="77777777" w:rsidR="00A23FCE" w:rsidRPr="00AA7B68" w:rsidRDefault="00A23FCE">
      <w:pPr>
        <w:spacing w:line="360" w:lineRule="auto"/>
        <w:rPr>
          <w:rFonts w:ascii="仿宋" w:eastAsia="仿宋" w:hAnsi="仿宋" w:cs="仿宋"/>
          <w:bCs/>
          <w:sz w:val="24"/>
        </w:rPr>
      </w:pPr>
    </w:p>
    <w:sectPr w:rsidR="00A23FCE" w:rsidRPr="00AA7B68">
      <w:headerReference w:type="default" r:id="rId29"/>
      <w:footerReference w:type="even" r:id="rId30"/>
      <w:footerReference w:type="default" r:id="rId31"/>
      <w:headerReference w:type="first" r:id="rId32"/>
      <w:footerReference w:type="first" r:id="rId33"/>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2B5ED" w14:textId="77777777" w:rsidR="00B61598" w:rsidRDefault="00B61598">
      <w:r>
        <w:separator/>
      </w:r>
    </w:p>
  </w:endnote>
  <w:endnote w:type="continuationSeparator" w:id="0">
    <w:p w14:paraId="3EC9BB63" w14:textId="77777777" w:rsidR="00B61598" w:rsidRDefault="00B61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楷体_GB2312">
    <w:altName w:val="微软雅黑"/>
    <w:charset w:val="86"/>
    <w:family w:val="modern"/>
    <w:pitch w:val="default"/>
    <w:sig w:usb0="00000001" w:usb1="080E0000" w:usb2="00000000" w:usb3="00000000" w:csb0="00040000" w:csb1="00000000"/>
  </w:font>
  <w:font w:name="Futura Bk">
    <w:altName w:val="Segoe Print"/>
    <w:charset w:val="00"/>
    <w:family w:val="swiss"/>
    <w:pitch w:val="default"/>
    <w:sig w:usb0="00000000" w:usb1="00000000" w:usb2="00000000" w:usb3="00000000" w:csb0="00000011" w:csb1="00000000"/>
  </w:font>
  <w:font w:name="华文中宋">
    <w:altName w:val="宋体"/>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Arial"/>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altName w:val="宋体"/>
    <w:panose1 w:val="02010509060101010101"/>
    <w:charset w:val="86"/>
    <w:family w:val="modern"/>
    <w:pitch w:val="fixed"/>
    <w:sig w:usb0="00000001" w:usb1="080E0000" w:usb2="00000010" w:usb3="00000000" w:csb0="00040000" w:csb1="00000000"/>
  </w:font>
  <w:font w:name="Arial Narrow">
    <w:altName w:val="Arial"/>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504020202030204"/>
    <w:charset w:val="00"/>
    <w:family w:val="swiss"/>
    <w:pitch w:val="variable"/>
    <w:sig w:usb0="00000007" w:usb1="00000000" w:usb2="00000000" w:usb3="00000000" w:csb0="00000093"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Segoe Print"/>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1"/>
    <w:family w:val="roman"/>
    <w:pitch w:val="default"/>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altName w:val="Yu Gothic UI"/>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微软雅黑"/>
    <w:charset w:val="00"/>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08FB2" w14:textId="77777777" w:rsidR="00A23FCE" w:rsidRDefault="00000000">
    <w:pPr>
      <w:pStyle w:val="af8"/>
      <w:framePr w:wrap="around" w:vAnchor="text" w:hAnchor="margin" w:xAlign="right" w:y="1"/>
      <w:rPr>
        <w:rStyle w:val="affd"/>
      </w:rPr>
    </w:pPr>
    <w:r>
      <w:fldChar w:fldCharType="begin"/>
    </w:r>
    <w:r>
      <w:rPr>
        <w:rStyle w:val="affd"/>
      </w:rPr>
      <w:instrText xml:space="preserve">PAGE  </w:instrText>
    </w:r>
    <w:r>
      <w:fldChar w:fldCharType="end"/>
    </w:r>
  </w:p>
  <w:p w14:paraId="60755F20" w14:textId="77777777" w:rsidR="00A23FCE" w:rsidRDefault="00A23FCE">
    <w:pPr>
      <w:pStyle w:val="af8"/>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2D9E1" w14:textId="77777777" w:rsidR="00A23FCE" w:rsidRDefault="00000000">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55</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p w14:paraId="226D7F28" w14:textId="77777777" w:rsidR="00A23FCE" w:rsidRDefault="00A23FCE">
    <w:pPr>
      <w:rPr>
        <w:rFonts w:ascii="仿宋_GB2312" w:eastAsia="仿宋_GB231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A6F46" w14:textId="77777777" w:rsidR="00A23FCE" w:rsidRDefault="00000000">
    <w:pPr>
      <w:pStyle w:val="af8"/>
      <w:framePr w:wrap="around" w:vAnchor="text" w:hAnchor="margin" w:xAlign="right" w:y="1"/>
      <w:rPr>
        <w:rStyle w:val="affd"/>
      </w:rPr>
    </w:pPr>
    <w:r>
      <w:fldChar w:fldCharType="begin"/>
    </w:r>
    <w:r>
      <w:rPr>
        <w:rStyle w:val="affd"/>
      </w:rPr>
      <w:instrText xml:space="preserve">PAGE  </w:instrText>
    </w:r>
    <w:r>
      <w:fldChar w:fldCharType="end"/>
    </w:r>
  </w:p>
  <w:p w14:paraId="2D1BCF5C" w14:textId="77777777" w:rsidR="00A23FCE" w:rsidRDefault="00A23FCE">
    <w:pPr>
      <w:pStyle w:val="af8"/>
      <w:ind w:right="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F386C" w14:textId="77777777" w:rsidR="00A23FCE" w:rsidRDefault="00000000">
    <w:pPr>
      <w:pStyle w:val="af8"/>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69</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69</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39932" w14:textId="77777777" w:rsidR="00A23FCE" w:rsidRDefault="00000000">
    <w:pPr>
      <w:pStyle w:val="af8"/>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57</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69</w:t>
    </w:r>
    <w:r>
      <w:rPr>
        <w:rFonts w:ascii="仿宋_GB2312" w:eastAsia="仿宋_GB2312" w:hint="eastAsia"/>
        <w:kern w:val="0"/>
        <w:szCs w:val="21"/>
      </w:rPr>
      <w:fldChar w:fldCharType="end"/>
    </w:r>
    <w:bookmarkStart w:id="194" w:name="_Toc164085800"/>
    <w:bookmarkStart w:id="195" w:name="_Toc131845147"/>
    <w:bookmarkStart w:id="196" w:name="_Toc36110187"/>
    <w:bookmarkStart w:id="197" w:name="_Toc91899912"/>
    <w:r>
      <w:rPr>
        <w:rFonts w:ascii="仿宋_GB2312" w:eastAsia="仿宋_GB2312" w:hint="eastAsia"/>
        <w:kern w:val="0"/>
        <w:szCs w:val="21"/>
      </w:rPr>
      <w:t xml:space="preserve"> 页</w:t>
    </w:r>
    <w:bookmarkEnd w:id="194"/>
    <w:bookmarkEnd w:id="195"/>
    <w:bookmarkEnd w:id="196"/>
    <w:bookmarkEnd w:id="197"/>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F1146" w14:textId="77777777" w:rsidR="00A23FCE" w:rsidRDefault="00000000">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23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B5909" w14:textId="77777777" w:rsidR="00A23FCE" w:rsidRDefault="00000000">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B6F2B" w14:textId="77777777" w:rsidR="00A23FCE" w:rsidRDefault="00000000">
    <w:pPr>
      <w:pStyle w:val="af8"/>
    </w:pPr>
    <w:r>
      <w:rPr>
        <w:noProof/>
      </w:rPr>
      <mc:AlternateContent>
        <mc:Choice Requires="wps">
          <w:drawing>
            <wp:anchor distT="0" distB="0" distL="114300" distR="114300" simplePos="0" relativeHeight="251659264" behindDoc="0" locked="0" layoutInCell="1" allowOverlap="1" wp14:anchorId="4718B96A" wp14:editId="1A8DF04D">
              <wp:simplePos x="0" y="0"/>
              <wp:positionH relativeFrom="margin">
                <wp:align>center</wp:align>
              </wp:positionH>
              <wp:positionV relativeFrom="paragraph">
                <wp:posOffset>0</wp:posOffset>
              </wp:positionV>
              <wp:extent cx="400685" cy="175260"/>
              <wp:effectExtent l="0" t="0" r="0" b="0"/>
              <wp:wrapNone/>
              <wp:docPr id="1915403118"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85" cy="175260"/>
                      </a:xfrm>
                      <a:prstGeom prst="rect">
                        <a:avLst/>
                      </a:prstGeom>
                      <a:noFill/>
                      <a:ln>
                        <a:noFill/>
                      </a:ln>
                    </wps:spPr>
                    <wps:txbx>
                      <w:txbxContent>
                        <w:p w14:paraId="4DC83A12" w14:textId="77777777" w:rsidR="00A23FCE" w:rsidRDefault="00000000">
                          <w:pPr>
                            <w:pStyle w:val="af8"/>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w14:anchorId="4718B96A" id="_x0000_t202" coordsize="21600,21600" o:spt="202" path="m,l,21600r21600,l21600,xe">
              <v:stroke joinstyle="miter"/>
              <v:path gradientshapeok="t" o:connecttype="rect"/>
            </v:shapetype>
            <v:shape id="文本框 1" o:spid="_x0000_s1026" type="#_x0000_t202" style="position:absolute;margin-left:0;margin-top:0;width:31.55pt;height:13.8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" filled="f" stroked="f">
              <v:textbox style="mso-fit-shape-to-text:t" inset="0,0,0,0">
                <w:txbxContent>
                  <w:p w14:paraId="4DC83A12" w14:textId="77777777" w:rsidR="00A23FCE" w:rsidRDefault="00000000">
                    <w:pPr>
                      <w:pStyle w:val="af8"/>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417BA" w14:textId="77777777" w:rsidR="00A23FCE" w:rsidRDefault="00000000">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50</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p w14:paraId="165F1E3A" w14:textId="77777777" w:rsidR="00A23FCE" w:rsidRDefault="00A23FCE">
    <w:pPr>
      <w:rPr>
        <w:rFonts w:ascii="仿宋_GB2312" w:eastAsia="仿宋_GB23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C340D" w14:textId="77777777" w:rsidR="00A23FCE" w:rsidRDefault="00000000">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32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p w14:paraId="1D85BD74" w14:textId="77777777" w:rsidR="00A23FCE" w:rsidRDefault="00A23FCE">
    <w:pPr>
      <w:rPr>
        <w:rFonts w:ascii="仿宋_GB2312" w:eastAsia="仿宋_GB231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1161A" w14:textId="77777777" w:rsidR="00A23FCE" w:rsidRDefault="00000000">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p w14:paraId="28B9B0D9" w14:textId="77777777" w:rsidR="00A23FCE" w:rsidRDefault="00A23FCE">
    <w:pPr>
      <w:rPr>
        <w:rFonts w:ascii="仿宋_GB2312" w:eastAsia="仿宋_GB231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C5269" w14:textId="77777777" w:rsidR="00A23FCE" w:rsidRDefault="00000000">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p w14:paraId="08C25007" w14:textId="77777777" w:rsidR="00A23FCE" w:rsidRDefault="00A23FCE">
    <w:pPr>
      <w:rPr>
        <w:rFonts w:ascii="仿宋_GB2312" w:eastAsia="仿宋_GB231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65556" w14:textId="77777777" w:rsidR="00A23FCE" w:rsidRDefault="00000000">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56</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p w14:paraId="59547F5C" w14:textId="77777777" w:rsidR="00A23FCE" w:rsidRDefault="00A23FCE">
    <w:pPr>
      <w:rPr>
        <w:rFonts w:ascii="仿宋_GB2312" w:eastAsia="仿宋_GB23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0630D" w14:textId="77777777" w:rsidR="00B61598" w:rsidRDefault="00B61598">
      <w:r>
        <w:separator/>
      </w:r>
    </w:p>
  </w:footnote>
  <w:footnote w:type="continuationSeparator" w:id="0">
    <w:p w14:paraId="3707F78E" w14:textId="77777777" w:rsidR="00B61598" w:rsidRDefault="00B61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18AD4" w14:textId="77777777" w:rsidR="00A23FCE" w:rsidRDefault="00000000">
    <w:pPr>
      <w:pStyle w:val="af9"/>
      <w:pBdr>
        <w:bottom w:val="single" w:sz="6" w:space="4" w:color="auto"/>
      </w:pBdr>
      <w:jc w:val="right"/>
      <w:rPr>
        <w:rFonts w:ascii="仿宋" w:eastAsia="仿宋" w:hAnsi="仿宋"/>
      </w:rPr>
    </w:pPr>
    <w:r>
      <w:rPr>
        <w:rFonts w:ascii="仿宋" w:eastAsia="仿宋" w:hAnsi="仿宋"/>
      </w:rPr>
      <w:t></w:t>
    </w:r>
    <w:r>
      <w:rPr>
        <w:rFonts w:ascii="仿宋" w:eastAsia="仿宋" w:hAnsi="仿宋"/>
      </w:rPr>
      <w:t></w:t>
    </w:r>
    <w:r>
      <w:rPr>
        <w:rFonts w:ascii="仿宋" w:eastAsia="仿宋" w:hAnsi="仿宋"/>
      </w:rPr>
      <w:t></w:t>
    </w:r>
    <w:r>
      <w:rPr>
        <w:rFonts w:ascii="仿宋" w:eastAsia="仿宋" w:hAnsi="仿宋"/>
      </w:rPr>
      <w:t></w:t>
    </w:r>
    <w:r>
      <w:rPr>
        <w:rFonts w:ascii="仿宋" w:eastAsia="仿宋" w:hAnsi="仿宋"/>
      </w:rPr>
      <w:t></w:t>
    </w:r>
    <w:r>
      <w:rPr>
        <w:rFonts w:ascii="仿宋" w:eastAsia="仿宋" w:hAnsi="仿宋"/>
      </w:rPr>
      <w:t></w:t>
    </w:r>
    <w:r>
      <w:rPr>
        <w:rFonts w:ascii="仿宋" w:eastAsia="仿宋" w:hAnsi="仿宋"/>
      </w:rPr>
      <w:t></w:t>
    </w:r>
    <w:r>
      <w:rPr>
        <w:rFonts w:ascii="仿宋" w:eastAsia="仿宋" w:hAnsi="仿宋"/>
      </w:rPr>
      <w:t></w:t>
    </w:r>
    <w:r>
      <w:rPr>
        <w:rFonts w:ascii="仿宋" w:eastAsia="仿宋" w:hAnsi="仿宋"/>
      </w:rPr>
      <w:t></w:t>
    </w:r>
    <w:r>
      <w:rPr>
        <w:rFonts w:ascii="仿宋" w:eastAsia="仿宋" w:hAnsi="仿宋"/>
      </w:rPr>
      <w:t></w:t>
    </w:r>
    <w:r>
      <w:rPr>
        <w:rFonts w:ascii="仿宋" w:eastAsia="仿宋" w:hAnsi="仿宋"/>
      </w:rPr>
      <w:t></w:t>
    </w:r>
    <w:r>
      <w:rPr>
        <w:rFonts w:ascii="仿宋" w:eastAsia="仿宋" w:hAnsi="仿宋"/>
      </w:rPr>
      <w:t></w:t>
    </w:r>
    <w:r>
      <w:rPr>
        <w:rFonts w:ascii="仿宋" w:eastAsia="仿宋" w:hAnsi="仿宋"/>
      </w:rPr>
      <w:t></w:t>
    </w:r>
    <w:r>
      <w:rPr>
        <w:rFonts w:ascii="仿宋" w:eastAsia="仿宋" w:hAnsi="仿宋"/>
      </w:rPr>
      <w:t></w:t>
    </w:r>
    <w:r>
      <w:rPr>
        <w:rFonts w:ascii="仿宋" w:eastAsia="仿宋" w:hAnsi="仿宋"/>
      </w:rPr>
      <w:t></w:t>
    </w:r>
    <w:r>
      <w:rPr>
        <w:rFonts w:ascii="仿宋" w:eastAsia="仿宋" w:hAnsi="仿宋"/>
      </w:rPr>
      <w:t></w:t>
    </w:r>
    <w:r>
      <w:rPr>
        <w:rFonts w:ascii="仿宋" w:eastAsia="仿宋" w:hAnsi="仿宋"/>
      </w:rPr>
      <w:t></w:t>
    </w:r>
    <w:r>
      <w:rPr>
        <w:rFonts w:ascii="仿宋" w:eastAsia="仿宋" w:hAnsi="仿宋"/>
      </w:rPr>
      <w:t></w:t>
    </w:r>
    <w:r>
      <w:rPr>
        <w:rFonts w:ascii="仿宋" w:eastAsia="仿宋" w:hAnsi="仿宋"/>
      </w:rPr>
      <w:t></w:t>
    </w:r>
    <w:r>
      <w:rPr>
        <w:rFonts w:ascii="仿宋" w:eastAsia="仿宋" w:hAnsi="仿宋"/>
      </w:rPr>
      <w:t></w:t>
    </w:r>
    <w:r>
      <w:rPr>
        <w:rFonts w:ascii="仿宋" w:eastAsia="仿宋" w:hAnsi="仿宋"/>
      </w:rPr>
      <w:t></w:t>
    </w:r>
    <w:r>
      <w:rPr>
        <w:rFonts w:ascii="仿宋" w:eastAsia="仿宋" w:hAnsi="仿宋"/>
      </w:rPr>
      <w:t></w:t>
    </w:r>
    <w:r>
      <w:rPr>
        <w:rFonts w:ascii="仿宋" w:eastAsia="仿宋" w:hAnsi="仿宋"/>
      </w:rPr>
      <w:t></w:t>
    </w:r>
    <w:r>
      <w:rPr>
        <w:rFonts w:ascii="仿宋" w:eastAsia="仿宋" w:hAnsi="仿宋"/>
      </w:rPr>
      <w:t></w:t>
    </w:r>
    <w:r>
      <w:rPr>
        <w:rFonts w:ascii="仿宋" w:eastAsia="仿宋" w:hAnsi="仿宋"/>
      </w:rPr>
      <w:t></w:t>
    </w:r>
    <w:r>
      <w:rPr>
        <w:rFonts w:ascii="仿宋" w:eastAsia="仿宋" w:hAnsi="仿宋"/>
      </w:rPr>
      <w:t></w:t>
    </w:r>
    <w:r>
      <w:rPr>
        <w:rFonts w:ascii="仿宋" w:eastAsia="仿宋" w:hAnsi="仿宋" w:hint="eastAsia"/>
      </w:rPr>
      <w:t xml:space="preserve">             </w:t>
    </w:r>
    <w:r>
      <w:rPr>
        <w:rFonts w:ascii="仿宋" w:eastAsia="仿宋" w:hAnsi="仿宋"/>
      </w:rPr>
      <w:t>杭州市政府采购公开招标文件</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C26F8" w14:textId="77777777" w:rsidR="00A23FCE" w:rsidRDefault="00000000">
    <w:pPr>
      <w:pStyle w:val="af9"/>
      <w:jc w:val="right"/>
      <w:rPr>
        <w:rFonts w:ascii="仿宋_GB2312" w:eastAsia="仿宋_GB2312"/>
        <w:b/>
        <w:i/>
        <w:iCs/>
        <w:u w:val="single"/>
      </w:rPr>
    </w:pPr>
    <w:r>
      <w:t></w:t>
    </w:r>
    <w:r>
      <w:t></w:t>
    </w:r>
    <w:r>
      <w:t></w:t>
    </w:r>
    <w:r>
      <w:t></w:t>
    </w:r>
    <w:r>
      <w:t></w:t>
    </w:r>
    <w:r>
      <w:t></w:t>
    </w:r>
    <w:r>
      <w:t></w:t>
    </w:r>
    <w:r>
      <w:t></w:t>
    </w:r>
    <w:r>
      <w:t></w:t>
    </w:r>
    <w:r>
      <w:t></w:t>
    </w:r>
    <w:r>
      <w:t></w:t>
    </w:r>
    <w:r>
      <w:t></w:t>
    </w:r>
    <w:r>
      <w:t></w:t>
    </w:r>
    <w:r>
      <w:t></w:t>
    </w:r>
    <w:r>
      <w:t>杭州市政府采购公开招标文件</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BB8D6" w14:textId="77777777" w:rsidR="00A23FCE" w:rsidRDefault="00000000">
    <w:pPr>
      <w:pStyle w:val="af9"/>
    </w:pP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AD60A" w14:textId="77777777" w:rsidR="00A23FCE" w:rsidRDefault="00000000">
    <w:pPr>
      <w:pStyle w:val="af9"/>
      <w:pBdr>
        <w:bottom w:val="single" w:sz="6" w:space="0" w:color="auto"/>
      </w:pBdr>
      <w:tabs>
        <w:tab w:val="clear" w:pos="4153"/>
        <w:tab w:val="clear" w:pos="8306"/>
        <w:tab w:val="center" w:pos="4535"/>
        <w:tab w:val="right" w:pos="9070"/>
      </w:tabs>
      <w:jc w:val="right"/>
      <w:rPr>
        <w:rFonts w:ascii="仿宋" w:eastAsia="仿宋" w:hAnsi="仿宋"/>
      </w:rPr>
    </w:pPr>
    <w:r>
      <w:rPr>
        <w:lang w:val="zh-CN"/>
      </w:rPr>
      <w:t></w:t>
    </w:r>
    <w:r>
      <w:tab/>
    </w:r>
    <w:r>
      <w:rPr>
        <w:lang w:val="zh-CN"/>
      </w:rPr>
      <w:t></w:t>
    </w:r>
    <w:r>
      <w:tab/>
    </w:r>
    <w:r>
      <w:rPr>
        <w:rFonts w:ascii="仿宋" w:eastAsia="仿宋" w:hAnsi="仿宋"/>
        <w:lang w:val="zh-CN"/>
      </w:rPr>
      <w:t>杭州市政府采购公开招标文件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BD4AC" w14:textId="77777777" w:rsidR="00A23FCE" w:rsidRDefault="00A23FCE">
    <w:pPr>
      <w:pStyle w:val="af9"/>
      <w:pBdr>
        <w:bottom w:val="none" w:sz="0" w:space="1" w:color="auto"/>
      </w:pBd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5A321" w14:textId="77777777" w:rsidR="00A23FCE" w:rsidRDefault="00000000">
    <w:pPr>
      <w:pStyle w:val="af9"/>
      <w:jc w:val="right"/>
      <w:rPr>
        <w:rFonts w:ascii="仿宋" w:eastAsia="仿宋" w:hAnsi="仿宋"/>
        <w:b/>
        <w:i/>
        <w:u w:val="single"/>
      </w:rPr>
    </w:pPr>
    <w:r>
      <w:rPr>
        <w:rFonts w:ascii="仿宋" w:eastAsia="仿宋" w:hAnsi="仿宋"/>
      </w:rPr>
      <w:t></w:t>
    </w:r>
    <w:r>
      <w:rPr>
        <w:rFonts w:ascii="仿宋" w:eastAsia="仿宋" w:hAnsi="仿宋"/>
      </w:rPr>
      <w:t></w:t>
    </w:r>
    <w:r>
      <w:rPr>
        <w:rFonts w:ascii="仿宋" w:eastAsia="仿宋" w:hAnsi="仿宋"/>
      </w:rPr>
      <w:t></w:t>
    </w:r>
    <w:r>
      <w:rPr>
        <w:rFonts w:ascii="仿宋" w:eastAsia="仿宋" w:hAnsi="仿宋"/>
      </w:rPr>
      <w:t></w:t>
    </w:r>
    <w:r>
      <w:rPr>
        <w:rFonts w:ascii="仿宋" w:eastAsia="仿宋" w:hAnsi="仿宋"/>
      </w:rPr>
      <w:t></w:t>
    </w:r>
    <w:r>
      <w:rPr>
        <w:rFonts w:ascii="仿宋" w:eastAsia="仿宋" w:hAnsi="仿宋"/>
      </w:rPr>
      <w:t></w:t>
    </w:r>
    <w:r>
      <w:rPr>
        <w:rFonts w:ascii="仿宋" w:eastAsia="仿宋" w:hAnsi="仿宋"/>
      </w:rPr>
      <w:t></w:t>
    </w:r>
    <w:r>
      <w:rPr>
        <w:rFonts w:ascii="仿宋" w:eastAsia="仿宋" w:hAnsi="仿宋"/>
      </w:rPr>
      <w:t></w:t>
    </w:r>
    <w:r>
      <w:rPr>
        <w:rFonts w:ascii="仿宋" w:eastAsia="仿宋" w:hAnsi="仿宋"/>
      </w:rPr>
      <w:t></w:t>
    </w:r>
    <w:r>
      <w:rPr>
        <w:rFonts w:ascii="仿宋" w:eastAsia="仿宋" w:hAnsi="仿宋"/>
      </w:rPr>
      <w:t></w:t>
    </w:r>
    <w:r>
      <w:rPr>
        <w:rFonts w:ascii="仿宋" w:eastAsia="仿宋" w:hAnsi="仿宋"/>
      </w:rPr>
      <w:t></w:t>
    </w:r>
    <w:r>
      <w:rPr>
        <w:rFonts w:ascii="仿宋" w:eastAsia="仿宋" w:hAnsi="仿宋"/>
      </w:rPr>
      <w:t></w:t>
    </w:r>
    <w:r>
      <w:rPr>
        <w:rFonts w:ascii="仿宋" w:eastAsia="仿宋" w:hAnsi="仿宋"/>
      </w:rPr>
      <w:t></w:t>
    </w:r>
    <w:r>
      <w:rPr>
        <w:rFonts w:ascii="仿宋" w:eastAsia="仿宋" w:hAnsi="仿宋"/>
      </w:rPr>
      <w:t></w:t>
    </w:r>
    <w:r>
      <w:rPr>
        <w:rFonts w:ascii="仿宋" w:eastAsia="仿宋" w:hAnsi="仿宋" w:hint="eastAsia"/>
      </w:rPr>
      <w:t xml:space="preserve">                                </w:t>
    </w:r>
    <w:r>
      <w:rPr>
        <w:rFonts w:ascii="仿宋" w:eastAsia="仿宋" w:hAnsi="仿宋"/>
      </w:rPr>
      <w:t>杭州市政府采购公开招标文件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4901E" w14:textId="77777777" w:rsidR="00A23FCE" w:rsidRDefault="00000000">
    <w:pPr>
      <w:pStyle w:val="af9"/>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14:paraId="79A9B3E6" w14:textId="77777777" w:rsidR="00A23FCE" w:rsidRDefault="00000000">
    <w:pPr>
      <w:pStyle w:val="af9"/>
    </w:pPr>
    <w:r>
      <w:rPr>
        <w:rFonts w:hint="eastAsia"/>
      </w:rPr>
      <w:t xml:space="preserve">                                                                  </w:t>
    </w:r>
    <w:r>
      <w:t>杭州市政府采购公开招标文件</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CDB05" w14:textId="77777777" w:rsidR="00A23FCE" w:rsidRDefault="00000000">
    <w:pPr>
      <w:pStyle w:val="af9"/>
      <w:rPr>
        <w:rFonts w:ascii="仿宋_GB2312" w:eastAsia="仿宋_GB2312"/>
        <w:b/>
        <w:i/>
        <w:u w:val="single"/>
      </w:rPr>
    </w:pPr>
    <w:r>
      <w:t></w:t>
    </w:r>
    <w:r>
      <w:t></w:t>
    </w:r>
    <w:r>
      <w:t></w:t>
    </w:r>
    <w:r>
      <w:t></w:t>
    </w:r>
    <w:r>
      <w:t></w:t>
    </w:r>
    <w:r>
      <w:t></w:t>
    </w:r>
    <w:r>
      <w:t></w:t>
    </w:r>
    <w:r>
      <w:rPr>
        <w:rFonts w:hint="eastAsia"/>
      </w:rPr>
      <w:t xml:space="preserve">                                                </w:t>
    </w:r>
    <w:r>
      <w:t xml:space="preserve"> </w:t>
    </w:r>
    <w:r>
      <w:t>杭州市政府采购公开招标文件</w:t>
    </w:r>
  </w:p>
  <w:p w14:paraId="0B2B4056" w14:textId="77777777" w:rsidR="00A23FCE" w:rsidRDefault="00A23FCE">
    <w:pPr>
      <w:rPr>
        <w:rFonts w:ascii="仿宋_GB2312" w:eastAsia="仿宋_GB2312"/>
        <w:b/>
        <w:i/>
        <w:sz w:val="18"/>
        <w:u w:val="single"/>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EBB18" w14:textId="77777777" w:rsidR="00A23FCE" w:rsidRDefault="00000000">
    <w:pPr>
      <w:pStyle w:val="af9"/>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90737" w14:textId="77777777" w:rsidR="00A23FCE" w:rsidRDefault="00000000">
    <w:pPr>
      <w:pStyle w:val="af9"/>
      <w:jc w:val="right"/>
      <w:rPr>
        <w:rFonts w:ascii="仿宋_GB2312" w:eastAsia="仿宋_GB2312"/>
        <w:b/>
        <w:i/>
        <w:u w:val="single"/>
      </w:rPr>
    </w:pPr>
    <w:r>
      <w:rPr>
        <w:rFonts w:hint="eastAsia"/>
      </w:rPr>
      <w:t xml:space="preserve">                                  </w:t>
    </w:r>
    <w:r>
      <w:t>杭州市政府采购公开招标文件</w:t>
    </w:r>
  </w:p>
  <w:p w14:paraId="30369F00" w14:textId="77777777" w:rsidR="00A23FCE" w:rsidRDefault="00A23FCE">
    <w:pPr>
      <w:rPr>
        <w:rFonts w:ascii="仿宋_GB2312" w:eastAsia="仿宋_GB2312"/>
        <w:b/>
        <w:i/>
        <w:sz w:val="18"/>
        <w:u w:val="single"/>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D378E" w14:textId="77777777" w:rsidR="00A23FCE" w:rsidRDefault="00000000">
    <w:pPr>
      <w:pStyle w:val="af9"/>
      <w:jc w:val="right"/>
    </w:pPr>
    <w:r>
      <w:rPr>
        <w:rFonts w:hint="eastAsia"/>
      </w:rPr>
      <w:t xml:space="preserve">                                                                                                        </w:t>
    </w:r>
    <w:r>
      <w:t>杭州市政府采购公开招标文件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314F86"/>
    <w:multiLevelType w:val="singleLevel"/>
    <w:tmpl w:val="AF314F86"/>
    <w:lvl w:ilvl="0">
      <w:start w:val="3"/>
      <w:numFmt w:val="chineseCounting"/>
      <w:suff w:val="space"/>
      <w:lvlText w:val="第%1部分"/>
      <w:lvlJc w:val="left"/>
      <w:rPr>
        <w:rFonts w:hint="eastAsia"/>
        <w:lang w:val="en-US"/>
      </w:rPr>
    </w:lvl>
  </w:abstractNum>
  <w:abstractNum w:abstractNumId="1" w15:restartNumberingAfterBreak="0">
    <w:nsid w:val="DE965D3B"/>
    <w:multiLevelType w:val="singleLevel"/>
    <w:tmpl w:val="DE965D3B"/>
    <w:lvl w:ilvl="0">
      <w:start w:val="1"/>
      <w:numFmt w:val="decimal"/>
      <w:lvlText w:val="%1."/>
      <w:lvlJc w:val="left"/>
      <w:pPr>
        <w:tabs>
          <w:tab w:val="left" w:pos="312"/>
        </w:tabs>
      </w:pPr>
    </w:lvl>
  </w:abstractNum>
  <w:abstractNum w:abstractNumId="2" w15:restartNumberingAfterBreak="0">
    <w:nsid w:val="FB4EFE6A"/>
    <w:multiLevelType w:val="singleLevel"/>
    <w:tmpl w:val="FB4EFE6A"/>
    <w:lvl w:ilvl="0">
      <w:start w:val="1"/>
      <w:numFmt w:val="decimal"/>
      <w:suff w:val="nothing"/>
      <w:lvlText w:val="%1．"/>
      <w:lvlJc w:val="left"/>
      <w:pPr>
        <w:ind w:left="0" w:firstLine="400"/>
      </w:pPr>
      <w:rPr>
        <w:rFonts w:hint="default"/>
      </w:rPr>
    </w:lvl>
  </w:abstractNum>
  <w:abstractNum w:abstractNumId="3" w15:restartNumberingAfterBreak="0">
    <w:nsid w:val="0CF375A9"/>
    <w:multiLevelType w:val="multilevel"/>
    <w:tmpl w:val="0CF375A9"/>
    <w:lvl w:ilvl="0">
      <w:start w:val="1"/>
      <w:numFmt w:val="decimal"/>
      <w:suff w:val="nothing"/>
      <w:lvlText w:val="%1．"/>
      <w:lvlJc w:val="left"/>
      <w:pPr>
        <w:ind w:left="-400" w:firstLine="40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15:restartNumberingAfterBreak="0">
    <w:nsid w:val="62245341"/>
    <w:multiLevelType w:val="singleLevel"/>
    <w:tmpl w:val="62245341"/>
    <w:lvl w:ilvl="0">
      <w:start w:val="1"/>
      <w:numFmt w:val="chineseCounting"/>
      <w:suff w:val="space"/>
      <w:lvlText w:val="%1、"/>
      <w:lvlJc w:val="left"/>
      <w:rPr>
        <w:rFonts w:hint="eastAsia"/>
      </w:rPr>
    </w:lvl>
  </w:abstractNum>
  <w:abstractNum w:abstractNumId="5" w15:restartNumberingAfterBreak="0">
    <w:nsid w:val="67ED2D88"/>
    <w:multiLevelType w:val="multilevel"/>
    <w:tmpl w:val="67ED2D88"/>
    <w:lvl w:ilvl="0">
      <w:start w:val="1"/>
      <w:numFmt w:val="decimal"/>
      <w:suff w:val="nothing"/>
      <w:lvlText w:val="%1．"/>
      <w:lvlJc w:val="left"/>
      <w:pPr>
        <w:ind w:left="0" w:firstLine="40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216545750">
    <w:abstractNumId w:val="0"/>
  </w:num>
  <w:num w:numId="2" w16cid:durableId="1576744953">
    <w:abstractNumId w:val="1"/>
  </w:num>
  <w:num w:numId="3" w16cid:durableId="2036076094">
    <w:abstractNumId w:val="5"/>
  </w:num>
  <w:num w:numId="4" w16cid:durableId="1786652045">
    <w:abstractNumId w:val="2"/>
  </w:num>
  <w:num w:numId="5" w16cid:durableId="1954167118">
    <w:abstractNumId w:val="3"/>
  </w:num>
  <w:num w:numId="6" w16cid:durableId="20640148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GZjZWM5MzI4MDA1ZDlkMzAyMDcwYmQ1ZTMwYzg3ZTgifQ=="/>
  </w:docVars>
  <w:rsids>
    <w:rsidRoot w:val="00172A27"/>
    <w:rsid w:val="BB7FA927"/>
    <w:rsid w:val="F5FFD31F"/>
    <w:rsid w:val="00000451"/>
    <w:rsid w:val="0000108B"/>
    <w:rsid w:val="0000133D"/>
    <w:rsid w:val="00001509"/>
    <w:rsid w:val="000032B2"/>
    <w:rsid w:val="0000363B"/>
    <w:rsid w:val="000058BD"/>
    <w:rsid w:val="00006109"/>
    <w:rsid w:val="00006150"/>
    <w:rsid w:val="000063E8"/>
    <w:rsid w:val="000066DB"/>
    <w:rsid w:val="00006725"/>
    <w:rsid w:val="0000675E"/>
    <w:rsid w:val="00007CAA"/>
    <w:rsid w:val="00010FA8"/>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245"/>
    <w:rsid w:val="00024584"/>
    <w:rsid w:val="00024962"/>
    <w:rsid w:val="000249AA"/>
    <w:rsid w:val="00024B08"/>
    <w:rsid w:val="00025350"/>
    <w:rsid w:val="000253E5"/>
    <w:rsid w:val="00025776"/>
    <w:rsid w:val="00026EAC"/>
    <w:rsid w:val="000270F2"/>
    <w:rsid w:val="00027540"/>
    <w:rsid w:val="00030572"/>
    <w:rsid w:val="00030A97"/>
    <w:rsid w:val="00030CB3"/>
    <w:rsid w:val="00030D03"/>
    <w:rsid w:val="00031B73"/>
    <w:rsid w:val="0003206A"/>
    <w:rsid w:val="000326A7"/>
    <w:rsid w:val="00032EA0"/>
    <w:rsid w:val="000331B0"/>
    <w:rsid w:val="0003353E"/>
    <w:rsid w:val="000336D4"/>
    <w:rsid w:val="000339A7"/>
    <w:rsid w:val="00034DBC"/>
    <w:rsid w:val="00034FA7"/>
    <w:rsid w:val="0003533D"/>
    <w:rsid w:val="000357E4"/>
    <w:rsid w:val="00035ACA"/>
    <w:rsid w:val="00036C29"/>
    <w:rsid w:val="00036DAC"/>
    <w:rsid w:val="0003700D"/>
    <w:rsid w:val="00037B93"/>
    <w:rsid w:val="00040447"/>
    <w:rsid w:val="00040494"/>
    <w:rsid w:val="00040B70"/>
    <w:rsid w:val="00042017"/>
    <w:rsid w:val="00042441"/>
    <w:rsid w:val="00042533"/>
    <w:rsid w:val="000425DB"/>
    <w:rsid w:val="00042DBB"/>
    <w:rsid w:val="00042E65"/>
    <w:rsid w:val="0004347C"/>
    <w:rsid w:val="00043907"/>
    <w:rsid w:val="00044F48"/>
    <w:rsid w:val="0004677F"/>
    <w:rsid w:val="00047354"/>
    <w:rsid w:val="00050072"/>
    <w:rsid w:val="00050656"/>
    <w:rsid w:val="00050A19"/>
    <w:rsid w:val="000511B6"/>
    <w:rsid w:val="00051B00"/>
    <w:rsid w:val="00051C72"/>
    <w:rsid w:val="00052192"/>
    <w:rsid w:val="0005238F"/>
    <w:rsid w:val="00052787"/>
    <w:rsid w:val="00052845"/>
    <w:rsid w:val="000528C6"/>
    <w:rsid w:val="00052BB8"/>
    <w:rsid w:val="00052F10"/>
    <w:rsid w:val="00053866"/>
    <w:rsid w:val="0005417A"/>
    <w:rsid w:val="000548F7"/>
    <w:rsid w:val="00054B00"/>
    <w:rsid w:val="00054D39"/>
    <w:rsid w:val="0005501B"/>
    <w:rsid w:val="000550F5"/>
    <w:rsid w:val="00055337"/>
    <w:rsid w:val="000553B9"/>
    <w:rsid w:val="000554C7"/>
    <w:rsid w:val="000559B0"/>
    <w:rsid w:val="00056145"/>
    <w:rsid w:val="00056402"/>
    <w:rsid w:val="00056791"/>
    <w:rsid w:val="00056868"/>
    <w:rsid w:val="00056876"/>
    <w:rsid w:val="000568DF"/>
    <w:rsid w:val="00057015"/>
    <w:rsid w:val="000578A3"/>
    <w:rsid w:val="00057D4C"/>
    <w:rsid w:val="00060C48"/>
    <w:rsid w:val="00061A3C"/>
    <w:rsid w:val="00061C48"/>
    <w:rsid w:val="00064278"/>
    <w:rsid w:val="000646CA"/>
    <w:rsid w:val="000665C4"/>
    <w:rsid w:val="00067821"/>
    <w:rsid w:val="0006785E"/>
    <w:rsid w:val="00067F05"/>
    <w:rsid w:val="00067F92"/>
    <w:rsid w:val="00067FA7"/>
    <w:rsid w:val="0007038E"/>
    <w:rsid w:val="00070405"/>
    <w:rsid w:val="0007077C"/>
    <w:rsid w:val="00070825"/>
    <w:rsid w:val="00071CD8"/>
    <w:rsid w:val="00071DB2"/>
    <w:rsid w:val="00072AED"/>
    <w:rsid w:val="00072B56"/>
    <w:rsid w:val="00072D2B"/>
    <w:rsid w:val="00072D51"/>
    <w:rsid w:val="000730B1"/>
    <w:rsid w:val="00073860"/>
    <w:rsid w:val="000738EA"/>
    <w:rsid w:val="00074078"/>
    <w:rsid w:val="00074A03"/>
    <w:rsid w:val="00075B15"/>
    <w:rsid w:val="00075D0E"/>
    <w:rsid w:val="00075F6A"/>
    <w:rsid w:val="00076159"/>
    <w:rsid w:val="0007616C"/>
    <w:rsid w:val="000763B5"/>
    <w:rsid w:val="000763F3"/>
    <w:rsid w:val="000766D2"/>
    <w:rsid w:val="00076801"/>
    <w:rsid w:val="00077577"/>
    <w:rsid w:val="00077607"/>
    <w:rsid w:val="00077756"/>
    <w:rsid w:val="00077B7F"/>
    <w:rsid w:val="00077C8A"/>
    <w:rsid w:val="000808C1"/>
    <w:rsid w:val="00080970"/>
    <w:rsid w:val="000811E4"/>
    <w:rsid w:val="00081322"/>
    <w:rsid w:val="00081671"/>
    <w:rsid w:val="00082AD4"/>
    <w:rsid w:val="00083E07"/>
    <w:rsid w:val="00084D27"/>
    <w:rsid w:val="00084ED6"/>
    <w:rsid w:val="000855C8"/>
    <w:rsid w:val="0008580E"/>
    <w:rsid w:val="0008599B"/>
    <w:rsid w:val="00085A0E"/>
    <w:rsid w:val="00085C4F"/>
    <w:rsid w:val="00086EFD"/>
    <w:rsid w:val="00086F8A"/>
    <w:rsid w:val="00087031"/>
    <w:rsid w:val="00087567"/>
    <w:rsid w:val="00090243"/>
    <w:rsid w:val="000904F6"/>
    <w:rsid w:val="00090918"/>
    <w:rsid w:val="00090ED8"/>
    <w:rsid w:val="00090F9F"/>
    <w:rsid w:val="00091410"/>
    <w:rsid w:val="0009145F"/>
    <w:rsid w:val="0009184E"/>
    <w:rsid w:val="00091B4E"/>
    <w:rsid w:val="00091E30"/>
    <w:rsid w:val="000923DB"/>
    <w:rsid w:val="00092467"/>
    <w:rsid w:val="00092FE9"/>
    <w:rsid w:val="000936BF"/>
    <w:rsid w:val="0009382F"/>
    <w:rsid w:val="00093A30"/>
    <w:rsid w:val="00094342"/>
    <w:rsid w:val="000945BA"/>
    <w:rsid w:val="00095144"/>
    <w:rsid w:val="00095954"/>
    <w:rsid w:val="00095AC2"/>
    <w:rsid w:val="00095E07"/>
    <w:rsid w:val="000960BA"/>
    <w:rsid w:val="0009662A"/>
    <w:rsid w:val="0009690D"/>
    <w:rsid w:val="00096DFF"/>
    <w:rsid w:val="000A06B9"/>
    <w:rsid w:val="000A0712"/>
    <w:rsid w:val="000A0729"/>
    <w:rsid w:val="000A0E69"/>
    <w:rsid w:val="000A1A52"/>
    <w:rsid w:val="000A1F98"/>
    <w:rsid w:val="000A2505"/>
    <w:rsid w:val="000A3D58"/>
    <w:rsid w:val="000A3FE3"/>
    <w:rsid w:val="000A47B0"/>
    <w:rsid w:val="000A4851"/>
    <w:rsid w:val="000A49BB"/>
    <w:rsid w:val="000A4B9A"/>
    <w:rsid w:val="000A4F22"/>
    <w:rsid w:val="000A5674"/>
    <w:rsid w:val="000A5A46"/>
    <w:rsid w:val="000A7299"/>
    <w:rsid w:val="000A752E"/>
    <w:rsid w:val="000B0E04"/>
    <w:rsid w:val="000B164F"/>
    <w:rsid w:val="000B268D"/>
    <w:rsid w:val="000B291B"/>
    <w:rsid w:val="000B2B08"/>
    <w:rsid w:val="000B2D42"/>
    <w:rsid w:val="000B3CD6"/>
    <w:rsid w:val="000B41D6"/>
    <w:rsid w:val="000B456C"/>
    <w:rsid w:val="000B45B9"/>
    <w:rsid w:val="000B47CE"/>
    <w:rsid w:val="000B4B56"/>
    <w:rsid w:val="000B4C62"/>
    <w:rsid w:val="000B541D"/>
    <w:rsid w:val="000B54C1"/>
    <w:rsid w:val="000B5553"/>
    <w:rsid w:val="000B5627"/>
    <w:rsid w:val="000B5FE8"/>
    <w:rsid w:val="000B666E"/>
    <w:rsid w:val="000B7765"/>
    <w:rsid w:val="000C0A43"/>
    <w:rsid w:val="000C0CB1"/>
    <w:rsid w:val="000C1411"/>
    <w:rsid w:val="000C1990"/>
    <w:rsid w:val="000C1A69"/>
    <w:rsid w:val="000C1ADE"/>
    <w:rsid w:val="000C1C38"/>
    <w:rsid w:val="000C1CBF"/>
    <w:rsid w:val="000C21DC"/>
    <w:rsid w:val="000C2264"/>
    <w:rsid w:val="000C256B"/>
    <w:rsid w:val="000C3970"/>
    <w:rsid w:val="000C3B1A"/>
    <w:rsid w:val="000C4727"/>
    <w:rsid w:val="000C47AE"/>
    <w:rsid w:val="000C51AD"/>
    <w:rsid w:val="000C5374"/>
    <w:rsid w:val="000C54B0"/>
    <w:rsid w:val="000C5EC0"/>
    <w:rsid w:val="000C6162"/>
    <w:rsid w:val="000C64CC"/>
    <w:rsid w:val="000C6688"/>
    <w:rsid w:val="000C692E"/>
    <w:rsid w:val="000C6B28"/>
    <w:rsid w:val="000C6F3B"/>
    <w:rsid w:val="000C725C"/>
    <w:rsid w:val="000C7BEB"/>
    <w:rsid w:val="000D0124"/>
    <w:rsid w:val="000D11E5"/>
    <w:rsid w:val="000D19E8"/>
    <w:rsid w:val="000D1FA1"/>
    <w:rsid w:val="000D2834"/>
    <w:rsid w:val="000D2AC8"/>
    <w:rsid w:val="000D2CAC"/>
    <w:rsid w:val="000D349B"/>
    <w:rsid w:val="000D34C8"/>
    <w:rsid w:val="000D34FD"/>
    <w:rsid w:val="000D3BE5"/>
    <w:rsid w:val="000D3C37"/>
    <w:rsid w:val="000D453A"/>
    <w:rsid w:val="000D4AFA"/>
    <w:rsid w:val="000D4BBF"/>
    <w:rsid w:val="000D52AE"/>
    <w:rsid w:val="000D5AEA"/>
    <w:rsid w:val="000D5EA6"/>
    <w:rsid w:val="000D5F00"/>
    <w:rsid w:val="000D6C9F"/>
    <w:rsid w:val="000D6E3B"/>
    <w:rsid w:val="000D6F30"/>
    <w:rsid w:val="000D74E4"/>
    <w:rsid w:val="000D7C9D"/>
    <w:rsid w:val="000D7CE0"/>
    <w:rsid w:val="000E05A6"/>
    <w:rsid w:val="000E0EF3"/>
    <w:rsid w:val="000E1B05"/>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576"/>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8EF"/>
    <w:rsid w:val="000F7D4B"/>
    <w:rsid w:val="0010118C"/>
    <w:rsid w:val="0010125E"/>
    <w:rsid w:val="001015F8"/>
    <w:rsid w:val="00101967"/>
    <w:rsid w:val="00103251"/>
    <w:rsid w:val="00103509"/>
    <w:rsid w:val="0010393D"/>
    <w:rsid w:val="00103EBD"/>
    <w:rsid w:val="001042B5"/>
    <w:rsid w:val="0010445F"/>
    <w:rsid w:val="00104699"/>
    <w:rsid w:val="00104896"/>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0314"/>
    <w:rsid w:val="0012083A"/>
    <w:rsid w:val="0012153F"/>
    <w:rsid w:val="0012159D"/>
    <w:rsid w:val="00121804"/>
    <w:rsid w:val="00121D7D"/>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016D"/>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10F"/>
    <w:rsid w:val="0013742E"/>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6F41"/>
    <w:rsid w:val="00147032"/>
    <w:rsid w:val="00147EA7"/>
    <w:rsid w:val="00151820"/>
    <w:rsid w:val="00151B2F"/>
    <w:rsid w:val="001524DC"/>
    <w:rsid w:val="001525E5"/>
    <w:rsid w:val="00153859"/>
    <w:rsid w:val="00153915"/>
    <w:rsid w:val="001539F0"/>
    <w:rsid w:val="00153B26"/>
    <w:rsid w:val="00154BBA"/>
    <w:rsid w:val="00155B95"/>
    <w:rsid w:val="00156853"/>
    <w:rsid w:val="00157432"/>
    <w:rsid w:val="00160CE8"/>
    <w:rsid w:val="00161185"/>
    <w:rsid w:val="001620BA"/>
    <w:rsid w:val="001623AC"/>
    <w:rsid w:val="00162BAA"/>
    <w:rsid w:val="00163C40"/>
    <w:rsid w:val="0016488B"/>
    <w:rsid w:val="00165758"/>
    <w:rsid w:val="00165A65"/>
    <w:rsid w:val="001660BB"/>
    <w:rsid w:val="00166317"/>
    <w:rsid w:val="00167055"/>
    <w:rsid w:val="00167126"/>
    <w:rsid w:val="00167478"/>
    <w:rsid w:val="00167594"/>
    <w:rsid w:val="00167DD9"/>
    <w:rsid w:val="00167E7D"/>
    <w:rsid w:val="001702BE"/>
    <w:rsid w:val="001704B3"/>
    <w:rsid w:val="0017059C"/>
    <w:rsid w:val="00170DCE"/>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8F3"/>
    <w:rsid w:val="00173C58"/>
    <w:rsid w:val="00173E59"/>
    <w:rsid w:val="001741DC"/>
    <w:rsid w:val="00174C4F"/>
    <w:rsid w:val="00174F57"/>
    <w:rsid w:val="00175078"/>
    <w:rsid w:val="001755DC"/>
    <w:rsid w:val="00175CCC"/>
    <w:rsid w:val="001763D8"/>
    <w:rsid w:val="00176AA6"/>
    <w:rsid w:val="00177063"/>
    <w:rsid w:val="00180A47"/>
    <w:rsid w:val="00180E22"/>
    <w:rsid w:val="00181402"/>
    <w:rsid w:val="00182522"/>
    <w:rsid w:val="001827B7"/>
    <w:rsid w:val="001827EF"/>
    <w:rsid w:val="00182982"/>
    <w:rsid w:val="001829BC"/>
    <w:rsid w:val="00182D26"/>
    <w:rsid w:val="00182D68"/>
    <w:rsid w:val="00183031"/>
    <w:rsid w:val="00183468"/>
    <w:rsid w:val="0018397E"/>
    <w:rsid w:val="00184149"/>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2AB0"/>
    <w:rsid w:val="001A3043"/>
    <w:rsid w:val="001A3335"/>
    <w:rsid w:val="001A473A"/>
    <w:rsid w:val="001A4977"/>
    <w:rsid w:val="001A4ED9"/>
    <w:rsid w:val="001A5785"/>
    <w:rsid w:val="001A5FD7"/>
    <w:rsid w:val="001A6208"/>
    <w:rsid w:val="001A66A6"/>
    <w:rsid w:val="001A6BAF"/>
    <w:rsid w:val="001A6BBB"/>
    <w:rsid w:val="001A6E00"/>
    <w:rsid w:val="001A79A2"/>
    <w:rsid w:val="001A7FA5"/>
    <w:rsid w:val="001A7FC8"/>
    <w:rsid w:val="001B06A6"/>
    <w:rsid w:val="001B0D9F"/>
    <w:rsid w:val="001B13BF"/>
    <w:rsid w:val="001B16F5"/>
    <w:rsid w:val="001B1B09"/>
    <w:rsid w:val="001B1C1F"/>
    <w:rsid w:val="001B219B"/>
    <w:rsid w:val="001B2703"/>
    <w:rsid w:val="001B3DCD"/>
    <w:rsid w:val="001B45B9"/>
    <w:rsid w:val="001B46B2"/>
    <w:rsid w:val="001B4725"/>
    <w:rsid w:val="001B48B2"/>
    <w:rsid w:val="001B49DA"/>
    <w:rsid w:val="001B4BF1"/>
    <w:rsid w:val="001B4CA8"/>
    <w:rsid w:val="001B572D"/>
    <w:rsid w:val="001B576E"/>
    <w:rsid w:val="001B5B05"/>
    <w:rsid w:val="001B5B10"/>
    <w:rsid w:val="001B6025"/>
    <w:rsid w:val="001B6D58"/>
    <w:rsid w:val="001B6FA7"/>
    <w:rsid w:val="001B7A15"/>
    <w:rsid w:val="001B7B69"/>
    <w:rsid w:val="001B7C56"/>
    <w:rsid w:val="001B7DC1"/>
    <w:rsid w:val="001C08DB"/>
    <w:rsid w:val="001C10B2"/>
    <w:rsid w:val="001C10BD"/>
    <w:rsid w:val="001C1F01"/>
    <w:rsid w:val="001C2092"/>
    <w:rsid w:val="001C232F"/>
    <w:rsid w:val="001C2544"/>
    <w:rsid w:val="001C298F"/>
    <w:rsid w:val="001C2A17"/>
    <w:rsid w:val="001C2EC0"/>
    <w:rsid w:val="001C31F5"/>
    <w:rsid w:val="001C46E5"/>
    <w:rsid w:val="001C471C"/>
    <w:rsid w:val="001C5E56"/>
    <w:rsid w:val="001C6047"/>
    <w:rsid w:val="001C6698"/>
    <w:rsid w:val="001C6C5B"/>
    <w:rsid w:val="001C7399"/>
    <w:rsid w:val="001C73BF"/>
    <w:rsid w:val="001C7CE0"/>
    <w:rsid w:val="001D005B"/>
    <w:rsid w:val="001D0947"/>
    <w:rsid w:val="001D0BFD"/>
    <w:rsid w:val="001D0FF6"/>
    <w:rsid w:val="001D165F"/>
    <w:rsid w:val="001D16F5"/>
    <w:rsid w:val="001D1970"/>
    <w:rsid w:val="001D1D55"/>
    <w:rsid w:val="001D21EF"/>
    <w:rsid w:val="001D254E"/>
    <w:rsid w:val="001D29A4"/>
    <w:rsid w:val="001D2B73"/>
    <w:rsid w:val="001D2FC3"/>
    <w:rsid w:val="001D3136"/>
    <w:rsid w:val="001D330D"/>
    <w:rsid w:val="001D4AB6"/>
    <w:rsid w:val="001D4AD3"/>
    <w:rsid w:val="001D5281"/>
    <w:rsid w:val="001D5F36"/>
    <w:rsid w:val="001E17E3"/>
    <w:rsid w:val="001E2052"/>
    <w:rsid w:val="001E2492"/>
    <w:rsid w:val="001E257C"/>
    <w:rsid w:val="001E286C"/>
    <w:rsid w:val="001E2E99"/>
    <w:rsid w:val="001E2F34"/>
    <w:rsid w:val="001E35EE"/>
    <w:rsid w:val="001E4681"/>
    <w:rsid w:val="001E4B2C"/>
    <w:rsid w:val="001E507F"/>
    <w:rsid w:val="001E56C2"/>
    <w:rsid w:val="001E59FB"/>
    <w:rsid w:val="001E7871"/>
    <w:rsid w:val="001E7F81"/>
    <w:rsid w:val="001F0FD1"/>
    <w:rsid w:val="001F1526"/>
    <w:rsid w:val="001F19D1"/>
    <w:rsid w:val="001F1CB9"/>
    <w:rsid w:val="001F1F18"/>
    <w:rsid w:val="001F218B"/>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65F"/>
    <w:rsid w:val="00203C85"/>
    <w:rsid w:val="0020449A"/>
    <w:rsid w:val="002046AD"/>
    <w:rsid w:val="00204E9B"/>
    <w:rsid w:val="00205298"/>
    <w:rsid w:val="002054F4"/>
    <w:rsid w:val="002055C0"/>
    <w:rsid w:val="0020569E"/>
    <w:rsid w:val="00206698"/>
    <w:rsid w:val="00206736"/>
    <w:rsid w:val="00206C88"/>
    <w:rsid w:val="00210B9C"/>
    <w:rsid w:val="00211185"/>
    <w:rsid w:val="002115EA"/>
    <w:rsid w:val="00211A94"/>
    <w:rsid w:val="002126F2"/>
    <w:rsid w:val="00212D02"/>
    <w:rsid w:val="00213478"/>
    <w:rsid w:val="00214028"/>
    <w:rsid w:val="002141C3"/>
    <w:rsid w:val="002141DC"/>
    <w:rsid w:val="002143ED"/>
    <w:rsid w:val="0021440C"/>
    <w:rsid w:val="00214479"/>
    <w:rsid w:val="002144F3"/>
    <w:rsid w:val="002146C3"/>
    <w:rsid w:val="00215024"/>
    <w:rsid w:val="00215334"/>
    <w:rsid w:val="00215514"/>
    <w:rsid w:val="00215A2A"/>
    <w:rsid w:val="00215A3F"/>
    <w:rsid w:val="00215D21"/>
    <w:rsid w:val="0021636B"/>
    <w:rsid w:val="00216387"/>
    <w:rsid w:val="00216A43"/>
    <w:rsid w:val="00216C32"/>
    <w:rsid w:val="00216E7B"/>
    <w:rsid w:val="00217C64"/>
    <w:rsid w:val="00217E1F"/>
    <w:rsid w:val="00220274"/>
    <w:rsid w:val="002204BC"/>
    <w:rsid w:val="00220F7B"/>
    <w:rsid w:val="00220FF2"/>
    <w:rsid w:val="002213CE"/>
    <w:rsid w:val="00221952"/>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5A1"/>
    <w:rsid w:val="00231B0B"/>
    <w:rsid w:val="00231D18"/>
    <w:rsid w:val="00232555"/>
    <w:rsid w:val="00232F1B"/>
    <w:rsid w:val="00233538"/>
    <w:rsid w:val="002338CA"/>
    <w:rsid w:val="00233997"/>
    <w:rsid w:val="00234248"/>
    <w:rsid w:val="0023449F"/>
    <w:rsid w:val="002344F5"/>
    <w:rsid w:val="0023454D"/>
    <w:rsid w:val="00234679"/>
    <w:rsid w:val="002359FC"/>
    <w:rsid w:val="00236193"/>
    <w:rsid w:val="002361C8"/>
    <w:rsid w:val="00236690"/>
    <w:rsid w:val="0023669D"/>
    <w:rsid w:val="00237EAE"/>
    <w:rsid w:val="00237FA2"/>
    <w:rsid w:val="002403D5"/>
    <w:rsid w:val="002408CA"/>
    <w:rsid w:val="00240C1F"/>
    <w:rsid w:val="00240F55"/>
    <w:rsid w:val="00240F67"/>
    <w:rsid w:val="00241144"/>
    <w:rsid w:val="00242510"/>
    <w:rsid w:val="00242F79"/>
    <w:rsid w:val="0024415B"/>
    <w:rsid w:val="00245565"/>
    <w:rsid w:val="002458C1"/>
    <w:rsid w:val="00245E62"/>
    <w:rsid w:val="002460D0"/>
    <w:rsid w:val="00246357"/>
    <w:rsid w:val="0024661A"/>
    <w:rsid w:val="00247422"/>
    <w:rsid w:val="002476ED"/>
    <w:rsid w:val="00247BA2"/>
    <w:rsid w:val="00250870"/>
    <w:rsid w:val="002509BE"/>
    <w:rsid w:val="00251127"/>
    <w:rsid w:val="0025151C"/>
    <w:rsid w:val="0025184F"/>
    <w:rsid w:val="00251967"/>
    <w:rsid w:val="002527CC"/>
    <w:rsid w:val="00252F48"/>
    <w:rsid w:val="002530C0"/>
    <w:rsid w:val="00253586"/>
    <w:rsid w:val="002537FC"/>
    <w:rsid w:val="002542F8"/>
    <w:rsid w:val="002543EF"/>
    <w:rsid w:val="00254C1D"/>
    <w:rsid w:val="00254F2A"/>
    <w:rsid w:val="00255784"/>
    <w:rsid w:val="0025591B"/>
    <w:rsid w:val="00255A29"/>
    <w:rsid w:val="0025631F"/>
    <w:rsid w:val="00256986"/>
    <w:rsid w:val="00256D61"/>
    <w:rsid w:val="00256E23"/>
    <w:rsid w:val="00257246"/>
    <w:rsid w:val="00257438"/>
    <w:rsid w:val="00257DD3"/>
    <w:rsid w:val="0026119C"/>
    <w:rsid w:val="00261284"/>
    <w:rsid w:val="002616D4"/>
    <w:rsid w:val="00261AFE"/>
    <w:rsid w:val="0026212A"/>
    <w:rsid w:val="002621D7"/>
    <w:rsid w:val="00262996"/>
    <w:rsid w:val="00263044"/>
    <w:rsid w:val="00263759"/>
    <w:rsid w:val="002638BD"/>
    <w:rsid w:val="00263FB1"/>
    <w:rsid w:val="0026470B"/>
    <w:rsid w:val="0026486D"/>
    <w:rsid w:val="00264C4B"/>
    <w:rsid w:val="00264ED0"/>
    <w:rsid w:val="00265346"/>
    <w:rsid w:val="00266045"/>
    <w:rsid w:val="002660C3"/>
    <w:rsid w:val="00266C21"/>
    <w:rsid w:val="00266DE1"/>
    <w:rsid w:val="00267857"/>
    <w:rsid w:val="00267A92"/>
    <w:rsid w:val="00267E43"/>
    <w:rsid w:val="00270282"/>
    <w:rsid w:val="00270780"/>
    <w:rsid w:val="00270803"/>
    <w:rsid w:val="00270CF6"/>
    <w:rsid w:val="00271097"/>
    <w:rsid w:val="00271C53"/>
    <w:rsid w:val="0027244F"/>
    <w:rsid w:val="00273052"/>
    <w:rsid w:val="00273604"/>
    <w:rsid w:val="002739CE"/>
    <w:rsid w:val="00273C5F"/>
    <w:rsid w:val="002741D4"/>
    <w:rsid w:val="002743AC"/>
    <w:rsid w:val="0027499D"/>
    <w:rsid w:val="002751CA"/>
    <w:rsid w:val="0027544D"/>
    <w:rsid w:val="00275BC9"/>
    <w:rsid w:val="00277196"/>
    <w:rsid w:val="002775ED"/>
    <w:rsid w:val="002778AB"/>
    <w:rsid w:val="002802A5"/>
    <w:rsid w:val="00280CFB"/>
    <w:rsid w:val="00280D24"/>
    <w:rsid w:val="002815C4"/>
    <w:rsid w:val="00281937"/>
    <w:rsid w:val="00281BCB"/>
    <w:rsid w:val="00281C76"/>
    <w:rsid w:val="0028316D"/>
    <w:rsid w:val="00283296"/>
    <w:rsid w:val="0028583E"/>
    <w:rsid w:val="00285853"/>
    <w:rsid w:val="00285B1A"/>
    <w:rsid w:val="00285FF3"/>
    <w:rsid w:val="002866EC"/>
    <w:rsid w:val="002867C6"/>
    <w:rsid w:val="0028744E"/>
    <w:rsid w:val="002876D2"/>
    <w:rsid w:val="00287936"/>
    <w:rsid w:val="0028793B"/>
    <w:rsid w:val="00287BB7"/>
    <w:rsid w:val="00287F09"/>
    <w:rsid w:val="002903C5"/>
    <w:rsid w:val="0029041B"/>
    <w:rsid w:val="00290A99"/>
    <w:rsid w:val="00290BE4"/>
    <w:rsid w:val="00290EAF"/>
    <w:rsid w:val="0029159A"/>
    <w:rsid w:val="00291C07"/>
    <w:rsid w:val="00291CF1"/>
    <w:rsid w:val="00292A45"/>
    <w:rsid w:val="00292AA1"/>
    <w:rsid w:val="00292FC0"/>
    <w:rsid w:val="00294012"/>
    <w:rsid w:val="002945B0"/>
    <w:rsid w:val="0029499D"/>
    <w:rsid w:val="00294A13"/>
    <w:rsid w:val="00294B10"/>
    <w:rsid w:val="00294DF9"/>
    <w:rsid w:val="00295073"/>
    <w:rsid w:val="00295347"/>
    <w:rsid w:val="00295468"/>
    <w:rsid w:val="00296C32"/>
    <w:rsid w:val="002977CE"/>
    <w:rsid w:val="00297AF5"/>
    <w:rsid w:val="002A02D6"/>
    <w:rsid w:val="002A07C4"/>
    <w:rsid w:val="002A0921"/>
    <w:rsid w:val="002A0CB3"/>
    <w:rsid w:val="002A1887"/>
    <w:rsid w:val="002A2001"/>
    <w:rsid w:val="002A28BA"/>
    <w:rsid w:val="002A2AE9"/>
    <w:rsid w:val="002A35B1"/>
    <w:rsid w:val="002A4060"/>
    <w:rsid w:val="002A4868"/>
    <w:rsid w:val="002A4A05"/>
    <w:rsid w:val="002A4EB3"/>
    <w:rsid w:val="002A4ECE"/>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005"/>
    <w:rsid w:val="002B34E3"/>
    <w:rsid w:val="002B4069"/>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7F"/>
    <w:rsid w:val="002C45C3"/>
    <w:rsid w:val="002C483B"/>
    <w:rsid w:val="002C4DFE"/>
    <w:rsid w:val="002C519E"/>
    <w:rsid w:val="002C525F"/>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0BD"/>
    <w:rsid w:val="002D43EE"/>
    <w:rsid w:val="002D4892"/>
    <w:rsid w:val="002D4D06"/>
    <w:rsid w:val="002D4DDE"/>
    <w:rsid w:val="002D4EE7"/>
    <w:rsid w:val="002D4EED"/>
    <w:rsid w:val="002D5AAD"/>
    <w:rsid w:val="002D5DA3"/>
    <w:rsid w:val="002D6097"/>
    <w:rsid w:val="002D65AD"/>
    <w:rsid w:val="002D6782"/>
    <w:rsid w:val="002D67BC"/>
    <w:rsid w:val="002D74A4"/>
    <w:rsid w:val="002D7DB2"/>
    <w:rsid w:val="002D7DBD"/>
    <w:rsid w:val="002D7EA8"/>
    <w:rsid w:val="002E00E1"/>
    <w:rsid w:val="002E0102"/>
    <w:rsid w:val="002E03AE"/>
    <w:rsid w:val="002E0542"/>
    <w:rsid w:val="002E05F2"/>
    <w:rsid w:val="002E0E87"/>
    <w:rsid w:val="002E12FA"/>
    <w:rsid w:val="002E13CF"/>
    <w:rsid w:val="002E201C"/>
    <w:rsid w:val="002E21ED"/>
    <w:rsid w:val="002E224F"/>
    <w:rsid w:val="002E22CA"/>
    <w:rsid w:val="002E236F"/>
    <w:rsid w:val="002E37C5"/>
    <w:rsid w:val="002E3956"/>
    <w:rsid w:val="002E3C08"/>
    <w:rsid w:val="002E3CF2"/>
    <w:rsid w:val="002E469E"/>
    <w:rsid w:val="002E4C01"/>
    <w:rsid w:val="002E4D50"/>
    <w:rsid w:val="002E55FF"/>
    <w:rsid w:val="002E571A"/>
    <w:rsid w:val="002E587E"/>
    <w:rsid w:val="002E672A"/>
    <w:rsid w:val="002E6853"/>
    <w:rsid w:val="002E7A6C"/>
    <w:rsid w:val="002E7EC1"/>
    <w:rsid w:val="002E7EE5"/>
    <w:rsid w:val="002F0323"/>
    <w:rsid w:val="002F0DFB"/>
    <w:rsid w:val="002F134F"/>
    <w:rsid w:val="002F1D0B"/>
    <w:rsid w:val="002F1E1D"/>
    <w:rsid w:val="002F1F02"/>
    <w:rsid w:val="002F27E5"/>
    <w:rsid w:val="002F2D81"/>
    <w:rsid w:val="002F2F66"/>
    <w:rsid w:val="002F3305"/>
    <w:rsid w:val="002F39D4"/>
    <w:rsid w:val="002F4BA9"/>
    <w:rsid w:val="002F541B"/>
    <w:rsid w:val="002F5BFE"/>
    <w:rsid w:val="002F5DA5"/>
    <w:rsid w:val="002F5E17"/>
    <w:rsid w:val="002F647C"/>
    <w:rsid w:val="002F6C6B"/>
    <w:rsid w:val="002F6CB0"/>
    <w:rsid w:val="002F6EFF"/>
    <w:rsid w:val="002F7BE6"/>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926"/>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9A7"/>
    <w:rsid w:val="00320B75"/>
    <w:rsid w:val="00320FB8"/>
    <w:rsid w:val="003213BE"/>
    <w:rsid w:val="00321DB7"/>
    <w:rsid w:val="00321E7A"/>
    <w:rsid w:val="0032226D"/>
    <w:rsid w:val="003235E6"/>
    <w:rsid w:val="003239B7"/>
    <w:rsid w:val="00324038"/>
    <w:rsid w:val="00324951"/>
    <w:rsid w:val="003249F6"/>
    <w:rsid w:val="00324B2F"/>
    <w:rsid w:val="00325FCC"/>
    <w:rsid w:val="00326106"/>
    <w:rsid w:val="00326805"/>
    <w:rsid w:val="003269B7"/>
    <w:rsid w:val="00326C0E"/>
    <w:rsid w:val="003272A3"/>
    <w:rsid w:val="003272E4"/>
    <w:rsid w:val="003273C4"/>
    <w:rsid w:val="00327B71"/>
    <w:rsid w:val="00331446"/>
    <w:rsid w:val="00331461"/>
    <w:rsid w:val="003316A8"/>
    <w:rsid w:val="00331C80"/>
    <w:rsid w:val="00331CC9"/>
    <w:rsid w:val="003320D7"/>
    <w:rsid w:val="00332265"/>
    <w:rsid w:val="0033242D"/>
    <w:rsid w:val="00332862"/>
    <w:rsid w:val="00332D52"/>
    <w:rsid w:val="00332E9F"/>
    <w:rsid w:val="00333337"/>
    <w:rsid w:val="00333A28"/>
    <w:rsid w:val="00333B6C"/>
    <w:rsid w:val="00334927"/>
    <w:rsid w:val="003360AD"/>
    <w:rsid w:val="0033631D"/>
    <w:rsid w:val="003369C7"/>
    <w:rsid w:val="003373A6"/>
    <w:rsid w:val="00337409"/>
    <w:rsid w:val="00337E18"/>
    <w:rsid w:val="003401B9"/>
    <w:rsid w:val="003405AF"/>
    <w:rsid w:val="0034088F"/>
    <w:rsid w:val="00340B3E"/>
    <w:rsid w:val="00340E1A"/>
    <w:rsid w:val="003413D2"/>
    <w:rsid w:val="00341525"/>
    <w:rsid w:val="0034257E"/>
    <w:rsid w:val="003429A1"/>
    <w:rsid w:val="003429FC"/>
    <w:rsid w:val="00343079"/>
    <w:rsid w:val="00343127"/>
    <w:rsid w:val="00343270"/>
    <w:rsid w:val="00343320"/>
    <w:rsid w:val="003437F1"/>
    <w:rsid w:val="00343CC8"/>
    <w:rsid w:val="00344066"/>
    <w:rsid w:val="00344BBF"/>
    <w:rsid w:val="0034509B"/>
    <w:rsid w:val="00345644"/>
    <w:rsid w:val="00345D0E"/>
    <w:rsid w:val="00345D7A"/>
    <w:rsid w:val="0034607E"/>
    <w:rsid w:val="003465FB"/>
    <w:rsid w:val="00346A96"/>
    <w:rsid w:val="00346B6D"/>
    <w:rsid w:val="00346BA3"/>
    <w:rsid w:val="00346C69"/>
    <w:rsid w:val="00347356"/>
    <w:rsid w:val="0035005C"/>
    <w:rsid w:val="00350896"/>
    <w:rsid w:val="00350994"/>
    <w:rsid w:val="00350C31"/>
    <w:rsid w:val="00350C9F"/>
    <w:rsid w:val="00350CB6"/>
    <w:rsid w:val="00351391"/>
    <w:rsid w:val="003519CD"/>
    <w:rsid w:val="00351A3A"/>
    <w:rsid w:val="00351CB6"/>
    <w:rsid w:val="00354539"/>
    <w:rsid w:val="0035455F"/>
    <w:rsid w:val="003551B5"/>
    <w:rsid w:val="00355D75"/>
    <w:rsid w:val="00355D8F"/>
    <w:rsid w:val="00356426"/>
    <w:rsid w:val="00356A73"/>
    <w:rsid w:val="00356B2E"/>
    <w:rsid w:val="00356D1E"/>
    <w:rsid w:val="00356FF0"/>
    <w:rsid w:val="003577EF"/>
    <w:rsid w:val="00357A3A"/>
    <w:rsid w:val="00357A5A"/>
    <w:rsid w:val="00357A60"/>
    <w:rsid w:val="00360304"/>
    <w:rsid w:val="00360A78"/>
    <w:rsid w:val="00361750"/>
    <w:rsid w:val="00363416"/>
    <w:rsid w:val="00363894"/>
    <w:rsid w:val="00363B2A"/>
    <w:rsid w:val="00363BF1"/>
    <w:rsid w:val="00365FD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3C9C"/>
    <w:rsid w:val="00374677"/>
    <w:rsid w:val="0037510C"/>
    <w:rsid w:val="00375850"/>
    <w:rsid w:val="0037632F"/>
    <w:rsid w:val="00377338"/>
    <w:rsid w:val="00377B26"/>
    <w:rsid w:val="00381014"/>
    <w:rsid w:val="00381604"/>
    <w:rsid w:val="003818CE"/>
    <w:rsid w:val="00381C68"/>
    <w:rsid w:val="00381F60"/>
    <w:rsid w:val="00382271"/>
    <w:rsid w:val="0038310A"/>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7D0"/>
    <w:rsid w:val="00392E35"/>
    <w:rsid w:val="00393247"/>
    <w:rsid w:val="00393551"/>
    <w:rsid w:val="00393816"/>
    <w:rsid w:val="00393FCD"/>
    <w:rsid w:val="003944EA"/>
    <w:rsid w:val="00394639"/>
    <w:rsid w:val="00394DF6"/>
    <w:rsid w:val="00394EC6"/>
    <w:rsid w:val="00395A02"/>
    <w:rsid w:val="00395CD9"/>
    <w:rsid w:val="003962DE"/>
    <w:rsid w:val="003962E6"/>
    <w:rsid w:val="00396831"/>
    <w:rsid w:val="003971A1"/>
    <w:rsid w:val="00397B45"/>
    <w:rsid w:val="003A0F6B"/>
    <w:rsid w:val="003A12B6"/>
    <w:rsid w:val="003A1804"/>
    <w:rsid w:val="003A1C44"/>
    <w:rsid w:val="003A20BA"/>
    <w:rsid w:val="003A20D5"/>
    <w:rsid w:val="003A24CC"/>
    <w:rsid w:val="003A2512"/>
    <w:rsid w:val="003A2A53"/>
    <w:rsid w:val="003A2EE8"/>
    <w:rsid w:val="003A373C"/>
    <w:rsid w:val="003A3970"/>
    <w:rsid w:val="003A5378"/>
    <w:rsid w:val="003A553C"/>
    <w:rsid w:val="003A56DF"/>
    <w:rsid w:val="003A6008"/>
    <w:rsid w:val="003A6873"/>
    <w:rsid w:val="003A703F"/>
    <w:rsid w:val="003A7E2B"/>
    <w:rsid w:val="003A7E40"/>
    <w:rsid w:val="003B0336"/>
    <w:rsid w:val="003B0393"/>
    <w:rsid w:val="003B07FC"/>
    <w:rsid w:val="003B0A3A"/>
    <w:rsid w:val="003B0A6B"/>
    <w:rsid w:val="003B0D79"/>
    <w:rsid w:val="003B1F8D"/>
    <w:rsid w:val="003B2930"/>
    <w:rsid w:val="003B2A7B"/>
    <w:rsid w:val="003B31A7"/>
    <w:rsid w:val="003B4587"/>
    <w:rsid w:val="003B4B51"/>
    <w:rsid w:val="003B4FE1"/>
    <w:rsid w:val="003B514E"/>
    <w:rsid w:val="003B5531"/>
    <w:rsid w:val="003B636A"/>
    <w:rsid w:val="003B69CE"/>
    <w:rsid w:val="003B7345"/>
    <w:rsid w:val="003B7403"/>
    <w:rsid w:val="003C011C"/>
    <w:rsid w:val="003C0E32"/>
    <w:rsid w:val="003C11D7"/>
    <w:rsid w:val="003C16CB"/>
    <w:rsid w:val="003C19F3"/>
    <w:rsid w:val="003C1B97"/>
    <w:rsid w:val="003C1D31"/>
    <w:rsid w:val="003C1F83"/>
    <w:rsid w:val="003C247B"/>
    <w:rsid w:val="003C319F"/>
    <w:rsid w:val="003C3292"/>
    <w:rsid w:val="003C3C1E"/>
    <w:rsid w:val="003C3D88"/>
    <w:rsid w:val="003C4134"/>
    <w:rsid w:val="003C435B"/>
    <w:rsid w:val="003C4CE4"/>
    <w:rsid w:val="003C4EBE"/>
    <w:rsid w:val="003C62EC"/>
    <w:rsid w:val="003C685A"/>
    <w:rsid w:val="003C6E9C"/>
    <w:rsid w:val="003C746F"/>
    <w:rsid w:val="003C750C"/>
    <w:rsid w:val="003C7570"/>
    <w:rsid w:val="003C76E6"/>
    <w:rsid w:val="003C7DAF"/>
    <w:rsid w:val="003C7E59"/>
    <w:rsid w:val="003C7F12"/>
    <w:rsid w:val="003D0277"/>
    <w:rsid w:val="003D03D6"/>
    <w:rsid w:val="003D075D"/>
    <w:rsid w:val="003D0A90"/>
    <w:rsid w:val="003D0EE2"/>
    <w:rsid w:val="003D1283"/>
    <w:rsid w:val="003D14C8"/>
    <w:rsid w:val="003D1517"/>
    <w:rsid w:val="003D160F"/>
    <w:rsid w:val="003D16C5"/>
    <w:rsid w:val="003D1CA9"/>
    <w:rsid w:val="003D2DA0"/>
    <w:rsid w:val="003D34C3"/>
    <w:rsid w:val="003D3D83"/>
    <w:rsid w:val="003D464C"/>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0C"/>
    <w:rsid w:val="003E0E96"/>
    <w:rsid w:val="003E20F7"/>
    <w:rsid w:val="003E336A"/>
    <w:rsid w:val="003E3C55"/>
    <w:rsid w:val="003E3E2F"/>
    <w:rsid w:val="003E3F6A"/>
    <w:rsid w:val="003E4048"/>
    <w:rsid w:val="003E4CE5"/>
    <w:rsid w:val="003E4D33"/>
    <w:rsid w:val="003E604C"/>
    <w:rsid w:val="003E60DA"/>
    <w:rsid w:val="003E6D2F"/>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53D"/>
    <w:rsid w:val="003F7425"/>
    <w:rsid w:val="003F765B"/>
    <w:rsid w:val="003F7CB8"/>
    <w:rsid w:val="00400CB4"/>
    <w:rsid w:val="00401386"/>
    <w:rsid w:val="004013E6"/>
    <w:rsid w:val="00401E31"/>
    <w:rsid w:val="00402202"/>
    <w:rsid w:val="00402BBA"/>
    <w:rsid w:val="004035D0"/>
    <w:rsid w:val="0040361D"/>
    <w:rsid w:val="00403795"/>
    <w:rsid w:val="00403D85"/>
    <w:rsid w:val="004041FB"/>
    <w:rsid w:val="0040443E"/>
    <w:rsid w:val="004056B6"/>
    <w:rsid w:val="00405764"/>
    <w:rsid w:val="00406745"/>
    <w:rsid w:val="0040674B"/>
    <w:rsid w:val="00406B32"/>
    <w:rsid w:val="004074FA"/>
    <w:rsid w:val="004079DB"/>
    <w:rsid w:val="00407A56"/>
    <w:rsid w:val="00407FCC"/>
    <w:rsid w:val="0041035A"/>
    <w:rsid w:val="00410E76"/>
    <w:rsid w:val="004112D1"/>
    <w:rsid w:val="004113C9"/>
    <w:rsid w:val="00411D1E"/>
    <w:rsid w:val="00411DF2"/>
    <w:rsid w:val="004120DF"/>
    <w:rsid w:val="004126B5"/>
    <w:rsid w:val="00412FB5"/>
    <w:rsid w:val="00413FEE"/>
    <w:rsid w:val="00414909"/>
    <w:rsid w:val="00415034"/>
    <w:rsid w:val="00415B1A"/>
    <w:rsid w:val="00415DFD"/>
    <w:rsid w:val="00416208"/>
    <w:rsid w:val="0041690F"/>
    <w:rsid w:val="004169D3"/>
    <w:rsid w:val="00416C2B"/>
    <w:rsid w:val="00416D1E"/>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2F98"/>
    <w:rsid w:val="0043554E"/>
    <w:rsid w:val="004355D4"/>
    <w:rsid w:val="004357B1"/>
    <w:rsid w:val="00435821"/>
    <w:rsid w:val="0043583E"/>
    <w:rsid w:val="00435F86"/>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3AA2"/>
    <w:rsid w:val="00443CCD"/>
    <w:rsid w:val="0044493E"/>
    <w:rsid w:val="00444A1F"/>
    <w:rsid w:val="00444FC6"/>
    <w:rsid w:val="00445874"/>
    <w:rsid w:val="00445C38"/>
    <w:rsid w:val="004461D7"/>
    <w:rsid w:val="0044632C"/>
    <w:rsid w:val="0044686B"/>
    <w:rsid w:val="004475F7"/>
    <w:rsid w:val="0045029E"/>
    <w:rsid w:val="004502DE"/>
    <w:rsid w:val="0045057B"/>
    <w:rsid w:val="0045069B"/>
    <w:rsid w:val="00450B22"/>
    <w:rsid w:val="00451709"/>
    <w:rsid w:val="004518FA"/>
    <w:rsid w:val="00451A02"/>
    <w:rsid w:val="00452211"/>
    <w:rsid w:val="0045232C"/>
    <w:rsid w:val="0045277C"/>
    <w:rsid w:val="00453507"/>
    <w:rsid w:val="00453592"/>
    <w:rsid w:val="00453BE1"/>
    <w:rsid w:val="004543AB"/>
    <w:rsid w:val="004545EC"/>
    <w:rsid w:val="00455967"/>
    <w:rsid w:val="00455F71"/>
    <w:rsid w:val="00456272"/>
    <w:rsid w:val="0045679C"/>
    <w:rsid w:val="004569DA"/>
    <w:rsid w:val="004570EF"/>
    <w:rsid w:val="00457517"/>
    <w:rsid w:val="00457CF7"/>
    <w:rsid w:val="00457D37"/>
    <w:rsid w:val="00457D7B"/>
    <w:rsid w:val="0046028A"/>
    <w:rsid w:val="00460E3A"/>
    <w:rsid w:val="00460E68"/>
    <w:rsid w:val="004614BC"/>
    <w:rsid w:val="0046167B"/>
    <w:rsid w:val="004619A5"/>
    <w:rsid w:val="00461F80"/>
    <w:rsid w:val="0046240D"/>
    <w:rsid w:val="004625A7"/>
    <w:rsid w:val="00462898"/>
    <w:rsid w:val="004629F5"/>
    <w:rsid w:val="00462D84"/>
    <w:rsid w:val="00463208"/>
    <w:rsid w:val="00463576"/>
    <w:rsid w:val="004636D6"/>
    <w:rsid w:val="0046399D"/>
    <w:rsid w:val="00463D23"/>
    <w:rsid w:val="00463EA4"/>
    <w:rsid w:val="00464385"/>
    <w:rsid w:val="00465A21"/>
    <w:rsid w:val="00465D8B"/>
    <w:rsid w:val="00465DE5"/>
    <w:rsid w:val="0046639B"/>
    <w:rsid w:val="00466978"/>
    <w:rsid w:val="00466ABA"/>
    <w:rsid w:val="004672E3"/>
    <w:rsid w:val="0046775D"/>
    <w:rsid w:val="00467823"/>
    <w:rsid w:val="00467FA0"/>
    <w:rsid w:val="004705FA"/>
    <w:rsid w:val="004708AC"/>
    <w:rsid w:val="00470B42"/>
    <w:rsid w:val="00470F8C"/>
    <w:rsid w:val="00471322"/>
    <w:rsid w:val="00471387"/>
    <w:rsid w:val="0047146C"/>
    <w:rsid w:val="0047149F"/>
    <w:rsid w:val="00471963"/>
    <w:rsid w:val="00471E0E"/>
    <w:rsid w:val="00472211"/>
    <w:rsid w:val="004724B8"/>
    <w:rsid w:val="004728FB"/>
    <w:rsid w:val="004729AD"/>
    <w:rsid w:val="00472CA7"/>
    <w:rsid w:val="00472CEC"/>
    <w:rsid w:val="0047310A"/>
    <w:rsid w:val="00473308"/>
    <w:rsid w:val="0047377C"/>
    <w:rsid w:val="00473DD1"/>
    <w:rsid w:val="0047471E"/>
    <w:rsid w:val="004749DA"/>
    <w:rsid w:val="00474DEF"/>
    <w:rsid w:val="00475729"/>
    <w:rsid w:val="004758E7"/>
    <w:rsid w:val="00475BAB"/>
    <w:rsid w:val="004764C6"/>
    <w:rsid w:val="00476673"/>
    <w:rsid w:val="00476AC1"/>
    <w:rsid w:val="00476F97"/>
    <w:rsid w:val="00477247"/>
    <w:rsid w:val="004776BB"/>
    <w:rsid w:val="004776FB"/>
    <w:rsid w:val="0048055E"/>
    <w:rsid w:val="00480C2B"/>
    <w:rsid w:val="00480DC5"/>
    <w:rsid w:val="00480FD9"/>
    <w:rsid w:val="0048131D"/>
    <w:rsid w:val="00481D0B"/>
    <w:rsid w:val="0048234A"/>
    <w:rsid w:val="004824A9"/>
    <w:rsid w:val="00483091"/>
    <w:rsid w:val="00483140"/>
    <w:rsid w:val="00483984"/>
    <w:rsid w:val="00483BC7"/>
    <w:rsid w:val="00483CF0"/>
    <w:rsid w:val="00484D4D"/>
    <w:rsid w:val="00485C0F"/>
    <w:rsid w:val="00486516"/>
    <w:rsid w:val="004865D0"/>
    <w:rsid w:val="0048664F"/>
    <w:rsid w:val="004868AD"/>
    <w:rsid w:val="00486D00"/>
    <w:rsid w:val="00486D9C"/>
    <w:rsid w:val="004872B7"/>
    <w:rsid w:val="0048730F"/>
    <w:rsid w:val="004878BF"/>
    <w:rsid w:val="00487FE1"/>
    <w:rsid w:val="00490707"/>
    <w:rsid w:val="00490815"/>
    <w:rsid w:val="0049117E"/>
    <w:rsid w:val="00492503"/>
    <w:rsid w:val="004925C8"/>
    <w:rsid w:val="00492AF9"/>
    <w:rsid w:val="00492B76"/>
    <w:rsid w:val="0049333E"/>
    <w:rsid w:val="0049418F"/>
    <w:rsid w:val="00494E90"/>
    <w:rsid w:val="00495349"/>
    <w:rsid w:val="0049570D"/>
    <w:rsid w:val="00495C48"/>
    <w:rsid w:val="00495DC6"/>
    <w:rsid w:val="00496CCE"/>
    <w:rsid w:val="00496D22"/>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49"/>
    <w:rsid w:val="004A64F9"/>
    <w:rsid w:val="004A65F4"/>
    <w:rsid w:val="004A6D2C"/>
    <w:rsid w:val="004B026C"/>
    <w:rsid w:val="004B0271"/>
    <w:rsid w:val="004B0BE8"/>
    <w:rsid w:val="004B0E4A"/>
    <w:rsid w:val="004B18F4"/>
    <w:rsid w:val="004B1A98"/>
    <w:rsid w:val="004B2463"/>
    <w:rsid w:val="004B2D81"/>
    <w:rsid w:val="004B2E9D"/>
    <w:rsid w:val="004B305F"/>
    <w:rsid w:val="004B34C4"/>
    <w:rsid w:val="004B34E8"/>
    <w:rsid w:val="004B3981"/>
    <w:rsid w:val="004B3A03"/>
    <w:rsid w:val="004B3C89"/>
    <w:rsid w:val="004B419F"/>
    <w:rsid w:val="004B4EA9"/>
    <w:rsid w:val="004B5C96"/>
    <w:rsid w:val="004B6124"/>
    <w:rsid w:val="004B6E50"/>
    <w:rsid w:val="004B71FF"/>
    <w:rsid w:val="004B728F"/>
    <w:rsid w:val="004B7317"/>
    <w:rsid w:val="004B75B2"/>
    <w:rsid w:val="004B75C6"/>
    <w:rsid w:val="004B7D97"/>
    <w:rsid w:val="004C02C5"/>
    <w:rsid w:val="004C07B8"/>
    <w:rsid w:val="004C0BF0"/>
    <w:rsid w:val="004C0D40"/>
    <w:rsid w:val="004C0D94"/>
    <w:rsid w:val="004C114F"/>
    <w:rsid w:val="004C11A9"/>
    <w:rsid w:val="004C27CF"/>
    <w:rsid w:val="004C2CA7"/>
    <w:rsid w:val="004C2DB4"/>
    <w:rsid w:val="004C319A"/>
    <w:rsid w:val="004C3592"/>
    <w:rsid w:val="004C3FE7"/>
    <w:rsid w:val="004C45C8"/>
    <w:rsid w:val="004C491B"/>
    <w:rsid w:val="004C4F8F"/>
    <w:rsid w:val="004C5946"/>
    <w:rsid w:val="004C5F4B"/>
    <w:rsid w:val="004C612E"/>
    <w:rsid w:val="004C61B8"/>
    <w:rsid w:val="004C69FE"/>
    <w:rsid w:val="004C6C0A"/>
    <w:rsid w:val="004C6C6D"/>
    <w:rsid w:val="004C725C"/>
    <w:rsid w:val="004C77FF"/>
    <w:rsid w:val="004C7A0B"/>
    <w:rsid w:val="004C7DB0"/>
    <w:rsid w:val="004C7FFC"/>
    <w:rsid w:val="004D0223"/>
    <w:rsid w:val="004D0C4C"/>
    <w:rsid w:val="004D16A3"/>
    <w:rsid w:val="004D1934"/>
    <w:rsid w:val="004D1E41"/>
    <w:rsid w:val="004D2326"/>
    <w:rsid w:val="004D2E11"/>
    <w:rsid w:val="004D3108"/>
    <w:rsid w:val="004D329C"/>
    <w:rsid w:val="004D3448"/>
    <w:rsid w:val="004D34D1"/>
    <w:rsid w:val="004D4523"/>
    <w:rsid w:val="004D4990"/>
    <w:rsid w:val="004D4B05"/>
    <w:rsid w:val="004D51D6"/>
    <w:rsid w:val="004D6BC5"/>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E7F1C"/>
    <w:rsid w:val="004F0336"/>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36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A3D"/>
    <w:rsid w:val="00507FDF"/>
    <w:rsid w:val="00510084"/>
    <w:rsid w:val="005102C9"/>
    <w:rsid w:val="0051037C"/>
    <w:rsid w:val="0051050F"/>
    <w:rsid w:val="0051058B"/>
    <w:rsid w:val="00510DDC"/>
    <w:rsid w:val="00511166"/>
    <w:rsid w:val="005115E7"/>
    <w:rsid w:val="00511A7A"/>
    <w:rsid w:val="00512217"/>
    <w:rsid w:val="00512459"/>
    <w:rsid w:val="005131A2"/>
    <w:rsid w:val="005137E4"/>
    <w:rsid w:val="00513BB9"/>
    <w:rsid w:val="0051440E"/>
    <w:rsid w:val="00514480"/>
    <w:rsid w:val="005148CD"/>
    <w:rsid w:val="00515180"/>
    <w:rsid w:val="00515973"/>
    <w:rsid w:val="00515ACD"/>
    <w:rsid w:val="00516069"/>
    <w:rsid w:val="00516C52"/>
    <w:rsid w:val="005172CB"/>
    <w:rsid w:val="00517AC8"/>
    <w:rsid w:val="00517C3E"/>
    <w:rsid w:val="005207D8"/>
    <w:rsid w:val="0052091D"/>
    <w:rsid w:val="005212F4"/>
    <w:rsid w:val="00521908"/>
    <w:rsid w:val="00522435"/>
    <w:rsid w:val="005224BC"/>
    <w:rsid w:val="00522928"/>
    <w:rsid w:val="00522FF1"/>
    <w:rsid w:val="0052351A"/>
    <w:rsid w:val="00523946"/>
    <w:rsid w:val="0052397A"/>
    <w:rsid w:val="00523B34"/>
    <w:rsid w:val="005248C7"/>
    <w:rsid w:val="005256D6"/>
    <w:rsid w:val="00525A4F"/>
    <w:rsid w:val="00525AD8"/>
    <w:rsid w:val="00526429"/>
    <w:rsid w:val="005266C1"/>
    <w:rsid w:val="005267F4"/>
    <w:rsid w:val="005269D3"/>
    <w:rsid w:val="00527317"/>
    <w:rsid w:val="00527CF7"/>
    <w:rsid w:val="00527ED6"/>
    <w:rsid w:val="0053024F"/>
    <w:rsid w:val="00531064"/>
    <w:rsid w:val="005312CB"/>
    <w:rsid w:val="005313B2"/>
    <w:rsid w:val="00531911"/>
    <w:rsid w:val="00531E92"/>
    <w:rsid w:val="00531EFE"/>
    <w:rsid w:val="005324D7"/>
    <w:rsid w:val="005326F0"/>
    <w:rsid w:val="00532764"/>
    <w:rsid w:val="00532A16"/>
    <w:rsid w:val="00532AA5"/>
    <w:rsid w:val="00532C5F"/>
    <w:rsid w:val="00533233"/>
    <w:rsid w:val="005335A2"/>
    <w:rsid w:val="00533D13"/>
    <w:rsid w:val="00533DEC"/>
    <w:rsid w:val="00534026"/>
    <w:rsid w:val="00534D55"/>
    <w:rsid w:val="00535B53"/>
    <w:rsid w:val="00535E32"/>
    <w:rsid w:val="00536B03"/>
    <w:rsid w:val="00537456"/>
    <w:rsid w:val="0053790C"/>
    <w:rsid w:val="00537B3D"/>
    <w:rsid w:val="005403C6"/>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84"/>
    <w:rsid w:val="005454B8"/>
    <w:rsid w:val="00545ACB"/>
    <w:rsid w:val="00545DB9"/>
    <w:rsid w:val="005462ED"/>
    <w:rsid w:val="00546311"/>
    <w:rsid w:val="00546585"/>
    <w:rsid w:val="0054680A"/>
    <w:rsid w:val="00546A91"/>
    <w:rsid w:val="00546BF8"/>
    <w:rsid w:val="00547BA2"/>
    <w:rsid w:val="00550AC5"/>
    <w:rsid w:val="00550B56"/>
    <w:rsid w:val="00550B7E"/>
    <w:rsid w:val="00551052"/>
    <w:rsid w:val="005524ED"/>
    <w:rsid w:val="00552BD9"/>
    <w:rsid w:val="00553F0C"/>
    <w:rsid w:val="00553F91"/>
    <w:rsid w:val="00554007"/>
    <w:rsid w:val="00554C03"/>
    <w:rsid w:val="00554C58"/>
    <w:rsid w:val="00554D5D"/>
    <w:rsid w:val="005550F9"/>
    <w:rsid w:val="00555AD8"/>
    <w:rsid w:val="00556338"/>
    <w:rsid w:val="00556441"/>
    <w:rsid w:val="00557031"/>
    <w:rsid w:val="00557F87"/>
    <w:rsid w:val="00560FCB"/>
    <w:rsid w:val="00561001"/>
    <w:rsid w:val="0056111C"/>
    <w:rsid w:val="00561140"/>
    <w:rsid w:val="00561412"/>
    <w:rsid w:val="00561903"/>
    <w:rsid w:val="00561A9B"/>
    <w:rsid w:val="00561E54"/>
    <w:rsid w:val="00561F73"/>
    <w:rsid w:val="005621B1"/>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6DA"/>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6CD1"/>
    <w:rsid w:val="005770CC"/>
    <w:rsid w:val="005802F9"/>
    <w:rsid w:val="005806D5"/>
    <w:rsid w:val="00580DFC"/>
    <w:rsid w:val="0058134C"/>
    <w:rsid w:val="005815CD"/>
    <w:rsid w:val="005827A7"/>
    <w:rsid w:val="00583D43"/>
    <w:rsid w:val="005846C3"/>
    <w:rsid w:val="00584F04"/>
    <w:rsid w:val="00585097"/>
    <w:rsid w:val="0058544C"/>
    <w:rsid w:val="00585623"/>
    <w:rsid w:val="005857F7"/>
    <w:rsid w:val="005865E9"/>
    <w:rsid w:val="005866E2"/>
    <w:rsid w:val="005868FD"/>
    <w:rsid w:val="0058769F"/>
    <w:rsid w:val="00587D7B"/>
    <w:rsid w:val="005904DB"/>
    <w:rsid w:val="005905ED"/>
    <w:rsid w:val="00590D11"/>
    <w:rsid w:val="00591BA6"/>
    <w:rsid w:val="00592825"/>
    <w:rsid w:val="00593B08"/>
    <w:rsid w:val="00593EB8"/>
    <w:rsid w:val="00594437"/>
    <w:rsid w:val="00594850"/>
    <w:rsid w:val="00594B70"/>
    <w:rsid w:val="00596CFA"/>
    <w:rsid w:val="00596EC6"/>
    <w:rsid w:val="005975CE"/>
    <w:rsid w:val="005A0088"/>
    <w:rsid w:val="005A04F6"/>
    <w:rsid w:val="005A0800"/>
    <w:rsid w:val="005A14F0"/>
    <w:rsid w:val="005A1861"/>
    <w:rsid w:val="005A1A31"/>
    <w:rsid w:val="005A3479"/>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756"/>
    <w:rsid w:val="005B1A8A"/>
    <w:rsid w:val="005B1AAB"/>
    <w:rsid w:val="005B2578"/>
    <w:rsid w:val="005B2930"/>
    <w:rsid w:val="005B2B87"/>
    <w:rsid w:val="005B2FAA"/>
    <w:rsid w:val="005B33C8"/>
    <w:rsid w:val="005B387B"/>
    <w:rsid w:val="005B3B01"/>
    <w:rsid w:val="005B4333"/>
    <w:rsid w:val="005B48BE"/>
    <w:rsid w:val="005B4F9D"/>
    <w:rsid w:val="005B58F7"/>
    <w:rsid w:val="005B5981"/>
    <w:rsid w:val="005B5994"/>
    <w:rsid w:val="005B6474"/>
    <w:rsid w:val="005B666D"/>
    <w:rsid w:val="005B667A"/>
    <w:rsid w:val="005B6865"/>
    <w:rsid w:val="005B771C"/>
    <w:rsid w:val="005B7840"/>
    <w:rsid w:val="005B7A91"/>
    <w:rsid w:val="005C039B"/>
    <w:rsid w:val="005C059F"/>
    <w:rsid w:val="005C07CE"/>
    <w:rsid w:val="005C0B8F"/>
    <w:rsid w:val="005C194E"/>
    <w:rsid w:val="005C1C83"/>
    <w:rsid w:val="005C1DB1"/>
    <w:rsid w:val="005C226F"/>
    <w:rsid w:val="005C2294"/>
    <w:rsid w:val="005C2E48"/>
    <w:rsid w:val="005C3344"/>
    <w:rsid w:val="005C3C75"/>
    <w:rsid w:val="005C4E4D"/>
    <w:rsid w:val="005C58F2"/>
    <w:rsid w:val="005C5A97"/>
    <w:rsid w:val="005C5C65"/>
    <w:rsid w:val="005C5C93"/>
    <w:rsid w:val="005C5F77"/>
    <w:rsid w:val="005C67F8"/>
    <w:rsid w:val="005C6AAB"/>
    <w:rsid w:val="005C6B63"/>
    <w:rsid w:val="005C6D5D"/>
    <w:rsid w:val="005C6FD0"/>
    <w:rsid w:val="005C7AE0"/>
    <w:rsid w:val="005D01C3"/>
    <w:rsid w:val="005D05FF"/>
    <w:rsid w:val="005D060B"/>
    <w:rsid w:val="005D0FB4"/>
    <w:rsid w:val="005D1176"/>
    <w:rsid w:val="005D1747"/>
    <w:rsid w:val="005D19C1"/>
    <w:rsid w:val="005D266D"/>
    <w:rsid w:val="005D2983"/>
    <w:rsid w:val="005D306D"/>
    <w:rsid w:val="005D3327"/>
    <w:rsid w:val="005D4854"/>
    <w:rsid w:val="005D5BCF"/>
    <w:rsid w:val="005D5CA3"/>
    <w:rsid w:val="005D65BF"/>
    <w:rsid w:val="005D6D84"/>
    <w:rsid w:val="005D70A1"/>
    <w:rsid w:val="005D79F2"/>
    <w:rsid w:val="005D7B98"/>
    <w:rsid w:val="005D7CB1"/>
    <w:rsid w:val="005D7F57"/>
    <w:rsid w:val="005E0067"/>
    <w:rsid w:val="005E0141"/>
    <w:rsid w:val="005E09CA"/>
    <w:rsid w:val="005E0C2B"/>
    <w:rsid w:val="005E1AB4"/>
    <w:rsid w:val="005E1F81"/>
    <w:rsid w:val="005E255B"/>
    <w:rsid w:val="005E2CF7"/>
    <w:rsid w:val="005E37FD"/>
    <w:rsid w:val="005E4543"/>
    <w:rsid w:val="005E4A1C"/>
    <w:rsid w:val="005E56C9"/>
    <w:rsid w:val="005E5CF7"/>
    <w:rsid w:val="005E5FF0"/>
    <w:rsid w:val="005E642A"/>
    <w:rsid w:val="005E65A7"/>
    <w:rsid w:val="005E7058"/>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5C8"/>
    <w:rsid w:val="00600DE1"/>
    <w:rsid w:val="00601506"/>
    <w:rsid w:val="00601596"/>
    <w:rsid w:val="00601C92"/>
    <w:rsid w:val="00601F66"/>
    <w:rsid w:val="00602764"/>
    <w:rsid w:val="00602B29"/>
    <w:rsid w:val="00602DAD"/>
    <w:rsid w:val="00603373"/>
    <w:rsid w:val="006036D0"/>
    <w:rsid w:val="00603B1C"/>
    <w:rsid w:val="006042CD"/>
    <w:rsid w:val="006051B2"/>
    <w:rsid w:val="00605217"/>
    <w:rsid w:val="006054A5"/>
    <w:rsid w:val="006059E4"/>
    <w:rsid w:val="00605D60"/>
    <w:rsid w:val="006062A0"/>
    <w:rsid w:val="00606516"/>
    <w:rsid w:val="00607015"/>
    <w:rsid w:val="00610587"/>
    <w:rsid w:val="0061098D"/>
    <w:rsid w:val="00610B78"/>
    <w:rsid w:val="006115EF"/>
    <w:rsid w:val="00611B59"/>
    <w:rsid w:val="00611BF3"/>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951"/>
    <w:rsid w:val="00616C1E"/>
    <w:rsid w:val="00617EFC"/>
    <w:rsid w:val="00620055"/>
    <w:rsid w:val="00620336"/>
    <w:rsid w:val="006204B3"/>
    <w:rsid w:val="006204C2"/>
    <w:rsid w:val="00620CB7"/>
    <w:rsid w:val="0062122E"/>
    <w:rsid w:val="006212D3"/>
    <w:rsid w:val="00621639"/>
    <w:rsid w:val="006217B6"/>
    <w:rsid w:val="00622B22"/>
    <w:rsid w:val="00622F67"/>
    <w:rsid w:val="00623265"/>
    <w:rsid w:val="00623571"/>
    <w:rsid w:val="00623629"/>
    <w:rsid w:val="00623A5E"/>
    <w:rsid w:val="00625008"/>
    <w:rsid w:val="0062548B"/>
    <w:rsid w:val="006257A3"/>
    <w:rsid w:val="00625940"/>
    <w:rsid w:val="00626710"/>
    <w:rsid w:val="00626930"/>
    <w:rsid w:val="00626AD3"/>
    <w:rsid w:val="00626BAC"/>
    <w:rsid w:val="006271C3"/>
    <w:rsid w:val="00627B14"/>
    <w:rsid w:val="0063001E"/>
    <w:rsid w:val="00630023"/>
    <w:rsid w:val="0063004E"/>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D1E"/>
    <w:rsid w:val="00643F89"/>
    <w:rsid w:val="00644334"/>
    <w:rsid w:val="0064437B"/>
    <w:rsid w:val="00644606"/>
    <w:rsid w:val="0064487C"/>
    <w:rsid w:val="00644BED"/>
    <w:rsid w:val="00644E2E"/>
    <w:rsid w:val="00645A3A"/>
    <w:rsid w:val="00645B87"/>
    <w:rsid w:val="00645CB4"/>
    <w:rsid w:val="00646084"/>
    <w:rsid w:val="006468ED"/>
    <w:rsid w:val="006472CD"/>
    <w:rsid w:val="00647664"/>
    <w:rsid w:val="00647840"/>
    <w:rsid w:val="006506AA"/>
    <w:rsid w:val="00650D19"/>
    <w:rsid w:val="00650E2D"/>
    <w:rsid w:val="006529FF"/>
    <w:rsid w:val="00652CF5"/>
    <w:rsid w:val="0065343E"/>
    <w:rsid w:val="00653446"/>
    <w:rsid w:val="00653672"/>
    <w:rsid w:val="006536BB"/>
    <w:rsid w:val="0065398F"/>
    <w:rsid w:val="00653C7C"/>
    <w:rsid w:val="00654252"/>
    <w:rsid w:val="006543B7"/>
    <w:rsid w:val="00654B50"/>
    <w:rsid w:val="00654EA5"/>
    <w:rsid w:val="00655267"/>
    <w:rsid w:val="0065587E"/>
    <w:rsid w:val="006558CD"/>
    <w:rsid w:val="00655C26"/>
    <w:rsid w:val="0065637A"/>
    <w:rsid w:val="00656998"/>
    <w:rsid w:val="00656E4D"/>
    <w:rsid w:val="00657619"/>
    <w:rsid w:val="006576BA"/>
    <w:rsid w:val="006600BF"/>
    <w:rsid w:val="006602AD"/>
    <w:rsid w:val="00660AF7"/>
    <w:rsid w:val="00660D3E"/>
    <w:rsid w:val="00661691"/>
    <w:rsid w:val="00662D3D"/>
    <w:rsid w:val="00662F1F"/>
    <w:rsid w:val="006631E1"/>
    <w:rsid w:val="00663D15"/>
    <w:rsid w:val="00665030"/>
    <w:rsid w:val="00665670"/>
    <w:rsid w:val="006659EA"/>
    <w:rsid w:val="006661E8"/>
    <w:rsid w:val="00666424"/>
    <w:rsid w:val="006666BD"/>
    <w:rsid w:val="0066676C"/>
    <w:rsid w:val="00666F84"/>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60E5"/>
    <w:rsid w:val="00677382"/>
    <w:rsid w:val="0067772D"/>
    <w:rsid w:val="00677991"/>
    <w:rsid w:val="00677AD2"/>
    <w:rsid w:val="00680326"/>
    <w:rsid w:val="00680714"/>
    <w:rsid w:val="0068071D"/>
    <w:rsid w:val="00680C6B"/>
    <w:rsid w:val="006811F3"/>
    <w:rsid w:val="00681240"/>
    <w:rsid w:val="00681B08"/>
    <w:rsid w:val="00682EAB"/>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167"/>
    <w:rsid w:val="006952DE"/>
    <w:rsid w:val="0069594F"/>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3EC6"/>
    <w:rsid w:val="006A430B"/>
    <w:rsid w:val="006A4321"/>
    <w:rsid w:val="006A4E20"/>
    <w:rsid w:val="006A4F11"/>
    <w:rsid w:val="006A563C"/>
    <w:rsid w:val="006A588B"/>
    <w:rsid w:val="006A5A6F"/>
    <w:rsid w:val="006A5D95"/>
    <w:rsid w:val="006A5F7E"/>
    <w:rsid w:val="006A6786"/>
    <w:rsid w:val="006A6DFB"/>
    <w:rsid w:val="006A7C29"/>
    <w:rsid w:val="006B0580"/>
    <w:rsid w:val="006B0B59"/>
    <w:rsid w:val="006B0DA2"/>
    <w:rsid w:val="006B0EF8"/>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3DCF"/>
    <w:rsid w:val="006B4892"/>
    <w:rsid w:val="006B4CF8"/>
    <w:rsid w:val="006B506B"/>
    <w:rsid w:val="006B54E8"/>
    <w:rsid w:val="006B5FBC"/>
    <w:rsid w:val="006B6ED2"/>
    <w:rsid w:val="006B79A8"/>
    <w:rsid w:val="006B7F74"/>
    <w:rsid w:val="006C0230"/>
    <w:rsid w:val="006C0287"/>
    <w:rsid w:val="006C05BE"/>
    <w:rsid w:val="006C05C7"/>
    <w:rsid w:val="006C0862"/>
    <w:rsid w:val="006C25AB"/>
    <w:rsid w:val="006C2DA6"/>
    <w:rsid w:val="006C3581"/>
    <w:rsid w:val="006C39A0"/>
    <w:rsid w:val="006C3EFE"/>
    <w:rsid w:val="006C40CF"/>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0EF"/>
    <w:rsid w:val="006D135C"/>
    <w:rsid w:val="006D2556"/>
    <w:rsid w:val="006D2F72"/>
    <w:rsid w:val="006D43C1"/>
    <w:rsid w:val="006D5442"/>
    <w:rsid w:val="006D6E4E"/>
    <w:rsid w:val="006D6F3B"/>
    <w:rsid w:val="006D7A7B"/>
    <w:rsid w:val="006D7A8E"/>
    <w:rsid w:val="006D7C59"/>
    <w:rsid w:val="006E00E3"/>
    <w:rsid w:val="006E045C"/>
    <w:rsid w:val="006E0569"/>
    <w:rsid w:val="006E065E"/>
    <w:rsid w:val="006E0849"/>
    <w:rsid w:val="006E08F5"/>
    <w:rsid w:val="006E11D6"/>
    <w:rsid w:val="006E17AC"/>
    <w:rsid w:val="006E189B"/>
    <w:rsid w:val="006E20D9"/>
    <w:rsid w:val="006E27DC"/>
    <w:rsid w:val="006E2902"/>
    <w:rsid w:val="006E2D6E"/>
    <w:rsid w:val="006E2F9D"/>
    <w:rsid w:val="006E305A"/>
    <w:rsid w:val="006E37C6"/>
    <w:rsid w:val="006E3CF3"/>
    <w:rsid w:val="006E41ED"/>
    <w:rsid w:val="006E4667"/>
    <w:rsid w:val="006E46AC"/>
    <w:rsid w:val="006E46B7"/>
    <w:rsid w:val="006E46D3"/>
    <w:rsid w:val="006E475A"/>
    <w:rsid w:val="006E486D"/>
    <w:rsid w:val="006E4880"/>
    <w:rsid w:val="006E48BB"/>
    <w:rsid w:val="006E6444"/>
    <w:rsid w:val="006E66CA"/>
    <w:rsid w:val="006E6DC7"/>
    <w:rsid w:val="006E727B"/>
    <w:rsid w:val="006E76C8"/>
    <w:rsid w:val="006E7710"/>
    <w:rsid w:val="006E7A92"/>
    <w:rsid w:val="006F01FF"/>
    <w:rsid w:val="006F0CB2"/>
    <w:rsid w:val="006F1DE9"/>
    <w:rsid w:val="006F2046"/>
    <w:rsid w:val="006F2F59"/>
    <w:rsid w:val="006F311E"/>
    <w:rsid w:val="006F3442"/>
    <w:rsid w:val="006F369C"/>
    <w:rsid w:val="006F36A5"/>
    <w:rsid w:val="006F41F4"/>
    <w:rsid w:val="006F4576"/>
    <w:rsid w:val="006F52A5"/>
    <w:rsid w:val="006F5813"/>
    <w:rsid w:val="006F59A8"/>
    <w:rsid w:val="006F5A1D"/>
    <w:rsid w:val="006F71A6"/>
    <w:rsid w:val="006F7974"/>
    <w:rsid w:val="006F7C2C"/>
    <w:rsid w:val="006F7FD5"/>
    <w:rsid w:val="00700405"/>
    <w:rsid w:val="00700D18"/>
    <w:rsid w:val="00700FEA"/>
    <w:rsid w:val="0070168D"/>
    <w:rsid w:val="00701C36"/>
    <w:rsid w:val="00702242"/>
    <w:rsid w:val="00702F2D"/>
    <w:rsid w:val="0070353F"/>
    <w:rsid w:val="00703ABE"/>
    <w:rsid w:val="0070415E"/>
    <w:rsid w:val="00704631"/>
    <w:rsid w:val="00704B79"/>
    <w:rsid w:val="00704E7D"/>
    <w:rsid w:val="00705060"/>
    <w:rsid w:val="00705351"/>
    <w:rsid w:val="00705619"/>
    <w:rsid w:val="00705A92"/>
    <w:rsid w:val="00705E93"/>
    <w:rsid w:val="007062AF"/>
    <w:rsid w:val="007069AE"/>
    <w:rsid w:val="007069D4"/>
    <w:rsid w:val="00706C89"/>
    <w:rsid w:val="00707404"/>
    <w:rsid w:val="00707967"/>
    <w:rsid w:val="00710257"/>
    <w:rsid w:val="00710587"/>
    <w:rsid w:val="007107D5"/>
    <w:rsid w:val="007119DC"/>
    <w:rsid w:val="00711CC7"/>
    <w:rsid w:val="0071230A"/>
    <w:rsid w:val="0071294A"/>
    <w:rsid w:val="00712BDD"/>
    <w:rsid w:val="00712E1E"/>
    <w:rsid w:val="00712F37"/>
    <w:rsid w:val="00713A6B"/>
    <w:rsid w:val="00713CB5"/>
    <w:rsid w:val="0071495B"/>
    <w:rsid w:val="0071499C"/>
    <w:rsid w:val="00714F9D"/>
    <w:rsid w:val="007154D8"/>
    <w:rsid w:val="00715577"/>
    <w:rsid w:val="00715DD8"/>
    <w:rsid w:val="0071604D"/>
    <w:rsid w:val="007160F1"/>
    <w:rsid w:val="0071670B"/>
    <w:rsid w:val="00716C67"/>
    <w:rsid w:val="007170AB"/>
    <w:rsid w:val="0071779C"/>
    <w:rsid w:val="00717808"/>
    <w:rsid w:val="007208A7"/>
    <w:rsid w:val="00720B3D"/>
    <w:rsid w:val="00720B6A"/>
    <w:rsid w:val="007210F6"/>
    <w:rsid w:val="0072129A"/>
    <w:rsid w:val="0072139F"/>
    <w:rsid w:val="0072198A"/>
    <w:rsid w:val="00721ACE"/>
    <w:rsid w:val="00721AD9"/>
    <w:rsid w:val="00721F61"/>
    <w:rsid w:val="00721FC3"/>
    <w:rsid w:val="00722A86"/>
    <w:rsid w:val="00722BC6"/>
    <w:rsid w:val="00722BE4"/>
    <w:rsid w:val="00722C69"/>
    <w:rsid w:val="0072311F"/>
    <w:rsid w:val="0072388C"/>
    <w:rsid w:val="0072450A"/>
    <w:rsid w:val="0072454E"/>
    <w:rsid w:val="007249D1"/>
    <w:rsid w:val="00724C1A"/>
    <w:rsid w:val="00724FE4"/>
    <w:rsid w:val="00725829"/>
    <w:rsid w:val="00725D6A"/>
    <w:rsid w:val="007263A2"/>
    <w:rsid w:val="007266B9"/>
    <w:rsid w:val="00726B53"/>
    <w:rsid w:val="00727351"/>
    <w:rsid w:val="00727AC5"/>
    <w:rsid w:val="00727B87"/>
    <w:rsid w:val="00727C65"/>
    <w:rsid w:val="007300F0"/>
    <w:rsid w:val="00730904"/>
    <w:rsid w:val="00731EDE"/>
    <w:rsid w:val="0073245C"/>
    <w:rsid w:val="00732493"/>
    <w:rsid w:val="00732BE1"/>
    <w:rsid w:val="00732FE9"/>
    <w:rsid w:val="007333EE"/>
    <w:rsid w:val="00733772"/>
    <w:rsid w:val="00733A43"/>
    <w:rsid w:val="00733AE4"/>
    <w:rsid w:val="00733D5F"/>
    <w:rsid w:val="00734932"/>
    <w:rsid w:val="00734AF7"/>
    <w:rsid w:val="00735D53"/>
    <w:rsid w:val="0073618A"/>
    <w:rsid w:val="007364A3"/>
    <w:rsid w:val="00736740"/>
    <w:rsid w:val="007375D7"/>
    <w:rsid w:val="007378FD"/>
    <w:rsid w:val="007403FE"/>
    <w:rsid w:val="007413EB"/>
    <w:rsid w:val="007413FB"/>
    <w:rsid w:val="0074224D"/>
    <w:rsid w:val="00742D32"/>
    <w:rsid w:val="00742E9B"/>
    <w:rsid w:val="0074414F"/>
    <w:rsid w:val="007444E6"/>
    <w:rsid w:val="0074508E"/>
    <w:rsid w:val="0074592C"/>
    <w:rsid w:val="00745C91"/>
    <w:rsid w:val="00746098"/>
    <w:rsid w:val="007468A4"/>
    <w:rsid w:val="00746D58"/>
    <w:rsid w:val="00747578"/>
    <w:rsid w:val="00750ACA"/>
    <w:rsid w:val="00750D12"/>
    <w:rsid w:val="00751073"/>
    <w:rsid w:val="00751AF2"/>
    <w:rsid w:val="00751B1A"/>
    <w:rsid w:val="00751BD2"/>
    <w:rsid w:val="00751CE5"/>
    <w:rsid w:val="00752188"/>
    <w:rsid w:val="007523C7"/>
    <w:rsid w:val="00752CC6"/>
    <w:rsid w:val="00753938"/>
    <w:rsid w:val="00753A57"/>
    <w:rsid w:val="007543CE"/>
    <w:rsid w:val="0075497E"/>
    <w:rsid w:val="00754A29"/>
    <w:rsid w:val="007554A3"/>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4CAB"/>
    <w:rsid w:val="007660EC"/>
    <w:rsid w:val="007662C7"/>
    <w:rsid w:val="00766862"/>
    <w:rsid w:val="007675DD"/>
    <w:rsid w:val="007677C4"/>
    <w:rsid w:val="007702BF"/>
    <w:rsid w:val="007705F0"/>
    <w:rsid w:val="00771954"/>
    <w:rsid w:val="00771CAC"/>
    <w:rsid w:val="00772036"/>
    <w:rsid w:val="0077244E"/>
    <w:rsid w:val="007725F9"/>
    <w:rsid w:val="00773098"/>
    <w:rsid w:val="007739A3"/>
    <w:rsid w:val="00773A7A"/>
    <w:rsid w:val="00773BD9"/>
    <w:rsid w:val="00773CB0"/>
    <w:rsid w:val="00773D71"/>
    <w:rsid w:val="00773F44"/>
    <w:rsid w:val="0077458D"/>
    <w:rsid w:val="00775526"/>
    <w:rsid w:val="00775651"/>
    <w:rsid w:val="00775F3F"/>
    <w:rsid w:val="0077605E"/>
    <w:rsid w:val="00776C25"/>
    <w:rsid w:val="00776FDE"/>
    <w:rsid w:val="0077710B"/>
    <w:rsid w:val="0077765A"/>
    <w:rsid w:val="007778AE"/>
    <w:rsid w:val="00780032"/>
    <w:rsid w:val="00780636"/>
    <w:rsid w:val="00780E86"/>
    <w:rsid w:val="0078108C"/>
    <w:rsid w:val="00781727"/>
    <w:rsid w:val="00781BC0"/>
    <w:rsid w:val="007823E8"/>
    <w:rsid w:val="00782CF3"/>
    <w:rsid w:val="00783959"/>
    <w:rsid w:val="00783BA5"/>
    <w:rsid w:val="007844A9"/>
    <w:rsid w:val="00785091"/>
    <w:rsid w:val="00786122"/>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5B90"/>
    <w:rsid w:val="00796292"/>
    <w:rsid w:val="007965D9"/>
    <w:rsid w:val="00796BA2"/>
    <w:rsid w:val="007972D5"/>
    <w:rsid w:val="0079778D"/>
    <w:rsid w:val="00797D73"/>
    <w:rsid w:val="007A006C"/>
    <w:rsid w:val="007A0789"/>
    <w:rsid w:val="007A12EC"/>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4ADF"/>
    <w:rsid w:val="007A4DA1"/>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3FA9"/>
    <w:rsid w:val="007B4271"/>
    <w:rsid w:val="007B497D"/>
    <w:rsid w:val="007B4EE9"/>
    <w:rsid w:val="007B5234"/>
    <w:rsid w:val="007B530C"/>
    <w:rsid w:val="007B54C7"/>
    <w:rsid w:val="007B5637"/>
    <w:rsid w:val="007B5B64"/>
    <w:rsid w:val="007B5DC5"/>
    <w:rsid w:val="007B5F32"/>
    <w:rsid w:val="007B63FC"/>
    <w:rsid w:val="007B6708"/>
    <w:rsid w:val="007B6C20"/>
    <w:rsid w:val="007B6E8D"/>
    <w:rsid w:val="007B6F53"/>
    <w:rsid w:val="007C029E"/>
    <w:rsid w:val="007C0636"/>
    <w:rsid w:val="007C10E4"/>
    <w:rsid w:val="007C17B4"/>
    <w:rsid w:val="007C19E7"/>
    <w:rsid w:val="007C20F8"/>
    <w:rsid w:val="007C21C5"/>
    <w:rsid w:val="007C2229"/>
    <w:rsid w:val="007C2313"/>
    <w:rsid w:val="007C2D47"/>
    <w:rsid w:val="007C3590"/>
    <w:rsid w:val="007C387A"/>
    <w:rsid w:val="007C3A0D"/>
    <w:rsid w:val="007C3EB0"/>
    <w:rsid w:val="007C43D6"/>
    <w:rsid w:val="007C47FF"/>
    <w:rsid w:val="007C4EDE"/>
    <w:rsid w:val="007C4FB5"/>
    <w:rsid w:val="007C5542"/>
    <w:rsid w:val="007C60A8"/>
    <w:rsid w:val="007C660F"/>
    <w:rsid w:val="007C6664"/>
    <w:rsid w:val="007C66FF"/>
    <w:rsid w:val="007C69AE"/>
    <w:rsid w:val="007C6FE9"/>
    <w:rsid w:val="007C7688"/>
    <w:rsid w:val="007C76E3"/>
    <w:rsid w:val="007C76F3"/>
    <w:rsid w:val="007C7DD9"/>
    <w:rsid w:val="007D03BC"/>
    <w:rsid w:val="007D059F"/>
    <w:rsid w:val="007D0DC9"/>
    <w:rsid w:val="007D0ECD"/>
    <w:rsid w:val="007D2102"/>
    <w:rsid w:val="007D2882"/>
    <w:rsid w:val="007D296C"/>
    <w:rsid w:val="007D2C31"/>
    <w:rsid w:val="007D2E50"/>
    <w:rsid w:val="007D3D74"/>
    <w:rsid w:val="007D445F"/>
    <w:rsid w:val="007D4DED"/>
    <w:rsid w:val="007D5BA2"/>
    <w:rsid w:val="007D5ED3"/>
    <w:rsid w:val="007D682F"/>
    <w:rsid w:val="007D6E65"/>
    <w:rsid w:val="007D6FB9"/>
    <w:rsid w:val="007D7211"/>
    <w:rsid w:val="007D7695"/>
    <w:rsid w:val="007E0595"/>
    <w:rsid w:val="007E0654"/>
    <w:rsid w:val="007E0A63"/>
    <w:rsid w:val="007E0C63"/>
    <w:rsid w:val="007E0E05"/>
    <w:rsid w:val="007E0EAB"/>
    <w:rsid w:val="007E0F5D"/>
    <w:rsid w:val="007E1329"/>
    <w:rsid w:val="007E23A1"/>
    <w:rsid w:val="007E259F"/>
    <w:rsid w:val="007E2D76"/>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59D"/>
    <w:rsid w:val="007F682B"/>
    <w:rsid w:val="007F78E8"/>
    <w:rsid w:val="007F79FA"/>
    <w:rsid w:val="007F7C70"/>
    <w:rsid w:val="007F7F8F"/>
    <w:rsid w:val="00800509"/>
    <w:rsid w:val="0080078E"/>
    <w:rsid w:val="00800B54"/>
    <w:rsid w:val="00800B7F"/>
    <w:rsid w:val="00800BC6"/>
    <w:rsid w:val="008012B1"/>
    <w:rsid w:val="008019E5"/>
    <w:rsid w:val="00801D63"/>
    <w:rsid w:val="0080348B"/>
    <w:rsid w:val="00803D82"/>
    <w:rsid w:val="00803D98"/>
    <w:rsid w:val="008052CE"/>
    <w:rsid w:val="0080548A"/>
    <w:rsid w:val="008058D0"/>
    <w:rsid w:val="0080654C"/>
    <w:rsid w:val="00806A4C"/>
    <w:rsid w:val="0080705B"/>
    <w:rsid w:val="0080723C"/>
    <w:rsid w:val="00807F71"/>
    <w:rsid w:val="0081000F"/>
    <w:rsid w:val="00812657"/>
    <w:rsid w:val="0081275D"/>
    <w:rsid w:val="00812A1A"/>
    <w:rsid w:val="00812DFF"/>
    <w:rsid w:val="008135BD"/>
    <w:rsid w:val="0081362F"/>
    <w:rsid w:val="0081383A"/>
    <w:rsid w:val="0081497F"/>
    <w:rsid w:val="00814B90"/>
    <w:rsid w:val="00814FC7"/>
    <w:rsid w:val="008155F1"/>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13A"/>
    <w:rsid w:val="00823819"/>
    <w:rsid w:val="00823C4B"/>
    <w:rsid w:val="0082427D"/>
    <w:rsid w:val="008245ED"/>
    <w:rsid w:val="00825441"/>
    <w:rsid w:val="00826855"/>
    <w:rsid w:val="00830052"/>
    <w:rsid w:val="008300D0"/>
    <w:rsid w:val="008308D8"/>
    <w:rsid w:val="008320D2"/>
    <w:rsid w:val="008321CE"/>
    <w:rsid w:val="00832233"/>
    <w:rsid w:val="0083257C"/>
    <w:rsid w:val="0083261B"/>
    <w:rsid w:val="00832660"/>
    <w:rsid w:val="00832B44"/>
    <w:rsid w:val="00832EC9"/>
    <w:rsid w:val="00833307"/>
    <w:rsid w:val="00833583"/>
    <w:rsid w:val="00833B5B"/>
    <w:rsid w:val="00833E9A"/>
    <w:rsid w:val="00834ABF"/>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3F"/>
    <w:rsid w:val="008425CC"/>
    <w:rsid w:val="00842793"/>
    <w:rsid w:val="00842DC2"/>
    <w:rsid w:val="0084357B"/>
    <w:rsid w:val="008437D8"/>
    <w:rsid w:val="00845B14"/>
    <w:rsid w:val="008465B4"/>
    <w:rsid w:val="00846D25"/>
    <w:rsid w:val="0084709C"/>
    <w:rsid w:val="00847B75"/>
    <w:rsid w:val="00850013"/>
    <w:rsid w:val="008500DD"/>
    <w:rsid w:val="00850A0A"/>
    <w:rsid w:val="00850A94"/>
    <w:rsid w:val="00851DEB"/>
    <w:rsid w:val="00851E96"/>
    <w:rsid w:val="00851F1C"/>
    <w:rsid w:val="00852FA5"/>
    <w:rsid w:val="00853D1C"/>
    <w:rsid w:val="00853F7D"/>
    <w:rsid w:val="0085517F"/>
    <w:rsid w:val="0085526C"/>
    <w:rsid w:val="0085528D"/>
    <w:rsid w:val="0085562D"/>
    <w:rsid w:val="00855948"/>
    <w:rsid w:val="00855A78"/>
    <w:rsid w:val="00856154"/>
    <w:rsid w:val="00856286"/>
    <w:rsid w:val="0085657E"/>
    <w:rsid w:val="0085671D"/>
    <w:rsid w:val="00856F0E"/>
    <w:rsid w:val="008573AF"/>
    <w:rsid w:val="008576B0"/>
    <w:rsid w:val="00860296"/>
    <w:rsid w:val="008602E3"/>
    <w:rsid w:val="00860DA4"/>
    <w:rsid w:val="00861146"/>
    <w:rsid w:val="00861948"/>
    <w:rsid w:val="00861A3A"/>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1F7F"/>
    <w:rsid w:val="00872006"/>
    <w:rsid w:val="00872386"/>
    <w:rsid w:val="008726D7"/>
    <w:rsid w:val="00873128"/>
    <w:rsid w:val="008733C0"/>
    <w:rsid w:val="008735BC"/>
    <w:rsid w:val="00873AAC"/>
    <w:rsid w:val="00873C61"/>
    <w:rsid w:val="00873DFD"/>
    <w:rsid w:val="008749BF"/>
    <w:rsid w:val="008754E5"/>
    <w:rsid w:val="00875542"/>
    <w:rsid w:val="00875E14"/>
    <w:rsid w:val="0087677E"/>
    <w:rsid w:val="00877087"/>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3E1D"/>
    <w:rsid w:val="0088434F"/>
    <w:rsid w:val="00884371"/>
    <w:rsid w:val="008848E2"/>
    <w:rsid w:val="00884B7A"/>
    <w:rsid w:val="00884D47"/>
    <w:rsid w:val="008856C5"/>
    <w:rsid w:val="00886112"/>
    <w:rsid w:val="008862A3"/>
    <w:rsid w:val="008872B3"/>
    <w:rsid w:val="00887392"/>
    <w:rsid w:val="00887654"/>
    <w:rsid w:val="00890A64"/>
    <w:rsid w:val="00890C40"/>
    <w:rsid w:val="0089122E"/>
    <w:rsid w:val="008912A7"/>
    <w:rsid w:val="0089183A"/>
    <w:rsid w:val="008920B4"/>
    <w:rsid w:val="008925EB"/>
    <w:rsid w:val="0089275E"/>
    <w:rsid w:val="00892B43"/>
    <w:rsid w:val="00893432"/>
    <w:rsid w:val="00893936"/>
    <w:rsid w:val="00893CE2"/>
    <w:rsid w:val="00893E52"/>
    <w:rsid w:val="00893F41"/>
    <w:rsid w:val="00894B7F"/>
    <w:rsid w:val="00895144"/>
    <w:rsid w:val="00895963"/>
    <w:rsid w:val="008972B6"/>
    <w:rsid w:val="00897339"/>
    <w:rsid w:val="00897697"/>
    <w:rsid w:val="008977E1"/>
    <w:rsid w:val="00897BFA"/>
    <w:rsid w:val="00897D19"/>
    <w:rsid w:val="008A0044"/>
    <w:rsid w:val="008A0156"/>
    <w:rsid w:val="008A0BFE"/>
    <w:rsid w:val="008A0F6C"/>
    <w:rsid w:val="008A1932"/>
    <w:rsid w:val="008A21D9"/>
    <w:rsid w:val="008A232D"/>
    <w:rsid w:val="008A3182"/>
    <w:rsid w:val="008A361F"/>
    <w:rsid w:val="008A3704"/>
    <w:rsid w:val="008A3953"/>
    <w:rsid w:val="008A3C76"/>
    <w:rsid w:val="008A3D54"/>
    <w:rsid w:val="008A3E10"/>
    <w:rsid w:val="008A411C"/>
    <w:rsid w:val="008A4630"/>
    <w:rsid w:val="008A47CE"/>
    <w:rsid w:val="008A4DFA"/>
    <w:rsid w:val="008A5F2F"/>
    <w:rsid w:val="008A6BAE"/>
    <w:rsid w:val="008A730F"/>
    <w:rsid w:val="008A7350"/>
    <w:rsid w:val="008A74E4"/>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11B"/>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488C"/>
    <w:rsid w:val="008E58A3"/>
    <w:rsid w:val="008E5938"/>
    <w:rsid w:val="008E6109"/>
    <w:rsid w:val="008E61CE"/>
    <w:rsid w:val="008E6A39"/>
    <w:rsid w:val="008E76BB"/>
    <w:rsid w:val="008F1764"/>
    <w:rsid w:val="008F1E3D"/>
    <w:rsid w:val="008F235C"/>
    <w:rsid w:val="008F290B"/>
    <w:rsid w:val="008F29F0"/>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27A"/>
    <w:rsid w:val="00901807"/>
    <w:rsid w:val="00901F0E"/>
    <w:rsid w:val="00902A26"/>
    <w:rsid w:val="00902A57"/>
    <w:rsid w:val="00902B29"/>
    <w:rsid w:val="00903277"/>
    <w:rsid w:val="00903C83"/>
    <w:rsid w:val="00903D77"/>
    <w:rsid w:val="00903FA1"/>
    <w:rsid w:val="0090408F"/>
    <w:rsid w:val="0090446A"/>
    <w:rsid w:val="00904537"/>
    <w:rsid w:val="00904DC3"/>
    <w:rsid w:val="0090534A"/>
    <w:rsid w:val="00905469"/>
    <w:rsid w:val="009054F4"/>
    <w:rsid w:val="009059E7"/>
    <w:rsid w:val="00906078"/>
    <w:rsid w:val="0090629C"/>
    <w:rsid w:val="00906EA2"/>
    <w:rsid w:val="00907278"/>
    <w:rsid w:val="0090787B"/>
    <w:rsid w:val="00910041"/>
    <w:rsid w:val="0091112B"/>
    <w:rsid w:val="00911D61"/>
    <w:rsid w:val="00912850"/>
    <w:rsid w:val="009128B8"/>
    <w:rsid w:val="00912CE6"/>
    <w:rsid w:val="0091451A"/>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342"/>
    <w:rsid w:val="00926939"/>
    <w:rsid w:val="00926F4C"/>
    <w:rsid w:val="0092712D"/>
    <w:rsid w:val="00927330"/>
    <w:rsid w:val="00927710"/>
    <w:rsid w:val="009307CA"/>
    <w:rsid w:val="009312F9"/>
    <w:rsid w:val="00931445"/>
    <w:rsid w:val="00931AB8"/>
    <w:rsid w:val="00931C19"/>
    <w:rsid w:val="00931C63"/>
    <w:rsid w:val="00931D10"/>
    <w:rsid w:val="0093218A"/>
    <w:rsid w:val="0093386D"/>
    <w:rsid w:val="00934C8E"/>
    <w:rsid w:val="00935194"/>
    <w:rsid w:val="00936E76"/>
    <w:rsid w:val="00936EA5"/>
    <w:rsid w:val="00937114"/>
    <w:rsid w:val="0094015D"/>
    <w:rsid w:val="00940916"/>
    <w:rsid w:val="009412B7"/>
    <w:rsid w:val="00941B13"/>
    <w:rsid w:val="0094215C"/>
    <w:rsid w:val="00942F8E"/>
    <w:rsid w:val="009430E7"/>
    <w:rsid w:val="00943543"/>
    <w:rsid w:val="009441DB"/>
    <w:rsid w:val="00944834"/>
    <w:rsid w:val="00946128"/>
    <w:rsid w:val="0094633F"/>
    <w:rsid w:val="00947BA5"/>
    <w:rsid w:val="009504D2"/>
    <w:rsid w:val="00950805"/>
    <w:rsid w:val="009517E4"/>
    <w:rsid w:val="009518D4"/>
    <w:rsid w:val="009520BC"/>
    <w:rsid w:val="009521D2"/>
    <w:rsid w:val="00952403"/>
    <w:rsid w:val="00952589"/>
    <w:rsid w:val="00952BD8"/>
    <w:rsid w:val="00953573"/>
    <w:rsid w:val="009537C0"/>
    <w:rsid w:val="009554BA"/>
    <w:rsid w:val="009557A9"/>
    <w:rsid w:val="00956470"/>
    <w:rsid w:val="00956647"/>
    <w:rsid w:val="00956CF3"/>
    <w:rsid w:val="00957380"/>
    <w:rsid w:val="00957409"/>
    <w:rsid w:val="00957499"/>
    <w:rsid w:val="00957ED2"/>
    <w:rsid w:val="009603C4"/>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5E9C"/>
    <w:rsid w:val="00966A21"/>
    <w:rsid w:val="00966AD2"/>
    <w:rsid w:val="0097025C"/>
    <w:rsid w:val="00970C5F"/>
    <w:rsid w:val="00971415"/>
    <w:rsid w:val="009716D8"/>
    <w:rsid w:val="00971F54"/>
    <w:rsid w:val="00972057"/>
    <w:rsid w:val="0097227B"/>
    <w:rsid w:val="0097262E"/>
    <w:rsid w:val="0097293F"/>
    <w:rsid w:val="00973103"/>
    <w:rsid w:val="00973787"/>
    <w:rsid w:val="00974022"/>
    <w:rsid w:val="009740B5"/>
    <w:rsid w:val="009741F7"/>
    <w:rsid w:val="009743E8"/>
    <w:rsid w:val="009745D8"/>
    <w:rsid w:val="00974F3B"/>
    <w:rsid w:val="009753DA"/>
    <w:rsid w:val="0097552A"/>
    <w:rsid w:val="0097564A"/>
    <w:rsid w:val="00975974"/>
    <w:rsid w:val="00975D06"/>
    <w:rsid w:val="00975D1A"/>
    <w:rsid w:val="00975D63"/>
    <w:rsid w:val="00975DAE"/>
    <w:rsid w:val="00976BBE"/>
    <w:rsid w:val="00977349"/>
    <w:rsid w:val="0098055B"/>
    <w:rsid w:val="00980B30"/>
    <w:rsid w:val="009810BE"/>
    <w:rsid w:val="009817BC"/>
    <w:rsid w:val="009819A7"/>
    <w:rsid w:val="0098220A"/>
    <w:rsid w:val="00982E75"/>
    <w:rsid w:val="00983337"/>
    <w:rsid w:val="009833A5"/>
    <w:rsid w:val="009836AA"/>
    <w:rsid w:val="009846BF"/>
    <w:rsid w:val="009851F5"/>
    <w:rsid w:val="0098534B"/>
    <w:rsid w:val="00986019"/>
    <w:rsid w:val="00986281"/>
    <w:rsid w:val="009864BE"/>
    <w:rsid w:val="009868B4"/>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0B8"/>
    <w:rsid w:val="00994120"/>
    <w:rsid w:val="009942F5"/>
    <w:rsid w:val="00994568"/>
    <w:rsid w:val="00994602"/>
    <w:rsid w:val="00995B01"/>
    <w:rsid w:val="00996055"/>
    <w:rsid w:val="00996EF4"/>
    <w:rsid w:val="00997044"/>
    <w:rsid w:val="00997BC9"/>
    <w:rsid w:val="009A113D"/>
    <w:rsid w:val="009A1ECA"/>
    <w:rsid w:val="009A25C6"/>
    <w:rsid w:val="009A2BE9"/>
    <w:rsid w:val="009A2BF3"/>
    <w:rsid w:val="009A3688"/>
    <w:rsid w:val="009A3713"/>
    <w:rsid w:val="009A3C3E"/>
    <w:rsid w:val="009A4153"/>
    <w:rsid w:val="009A4C2C"/>
    <w:rsid w:val="009A5421"/>
    <w:rsid w:val="009A59B3"/>
    <w:rsid w:val="009A5D01"/>
    <w:rsid w:val="009A5FAE"/>
    <w:rsid w:val="009A606B"/>
    <w:rsid w:val="009A6B3A"/>
    <w:rsid w:val="009A70A3"/>
    <w:rsid w:val="009A73C5"/>
    <w:rsid w:val="009A7E7C"/>
    <w:rsid w:val="009B05D2"/>
    <w:rsid w:val="009B1004"/>
    <w:rsid w:val="009B1461"/>
    <w:rsid w:val="009B152B"/>
    <w:rsid w:val="009B2731"/>
    <w:rsid w:val="009B2DCF"/>
    <w:rsid w:val="009B2FFA"/>
    <w:rsid w:val="009B39D8"/>
    <w:rsid w:val="009B3C11"/>
    <w:rsid w:val="009B3D38"/>
    <w:rsid w:val="009B4368"/>
    <w:rsid w:val="009B4D4C"/>
    <w:rsid w:val="009B5AB0"/>
    <w:rsid w:val="009B5D8C"/>
    <w:rsid w:val="009B66F5"/>
    <w:rsid w:val="009B7505"/>
    <w:rsid w:val="009C0020"/>
    <w:rsid w:val="009C03F7"/>
    <w:rsid w:val="009C10DA"/>
    <w:rsid w:val="009C19FC"/>
    <w:rsid w:val="009C244F"/>
    <w:rsid w:val="009C27F7"/>
    <w:rsid w:val="009C33BD"/>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6B81"/>
    <w:rsid w:val="009C724B"/>
    <w:rsid w:val="009C7266"/>
    <w:rsid w:val="009C748A"/>
    <w:rsid w:val="009D03B7"/>
    <w:rsid w:val="009D07AD"/>
    <w:rsid w:val="009D0824"/>
    <w:rsid w:val="009D0BE1"/>
    <w:rsid w:val="009D1172"/>
    <w:rsid w:val="009D13CC"/>
    <w:rsid w:val="009D1654"/>
    <w:rsid w:val="009D1AAC"/>
    <w:rsid w:val="009D1BDB"/>
    <w:rsid w:val="009D20C8"/>
    <w:rsid w:val="009D298F"/>
    <w:rsid w:val="009D2B8E"/>
    <w:rsid w:val="009D2F9C"/>
    <w:rsid w:val="009D3397"/>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2F2E"/>
    <w:rsid w:val="009E38D1"/>
    <w:rsid w:val="009E3B8D"/>
    <w:rsid w:val="009E3DF1"/>
    <w:rsid w:val="009E44AF"/>
    <w:rsid w:val="009E514A"/>
    <w:rsid w:val="009E5177"/>
    <w:rsid w:val="009E5194"/>
    <w:rsid w:val="009E5701"/>
    <w:rsid w:val="009E5711"/>
    <w:rsid w:val="009E70C0"/>
    <w:rsid w:val="009E758E"/>
    <w:rsid w:val="009E7BFB"/>
    <w:rsid w:val="009E7CBB"/>
    <w:rsid w:val="009E7D6B"/>
    <w:rsid w:val="009E7E81"/>
    <w:rsid w:val="009F020A"/>
    <w:rsid w:val="009F05AD"/>
    <w:rsid w:val="009F0659"/>
    <w:rsid w:val="009F1109"/>
    <w:rsid w:val="009F11F0"/>
    <w:rsid w:val="009F143E"/>
    <w:rsid w:val="009F1DE8"/>
    <w:rsid w:val="009F2186"/>
    <w:rsid w:val="009F227C"/>
    <w:rsid w:val="009F28DC"/>
    <w:rsid w:val="009F2E2B"/>
    <w:rsid w:val="009F2EDB"/>
    <w:rsid w:val="009F32B9"/>
    <w:rsid w:val="009F33DC"/>
    <w:rsid w:val="009F3572"/>
    <w:rsid w:val="009F3B27"/>
    <w:rsid w:val="009F4550"/>
    <w:rsid w:val="009F56C0"/>
    <w:rsid w:val="009F5C76"/>
    <w:rsid w:val="009F5FDA"/>
    <w:rsid w:val="009F7104"/>
    <w:rsid w:val="00A000C5"/>
    <w:rsid w:val="00A002EF"/>
    <w:rsid w:val="00A007B4"/>
    <w:rsid w:val="00A00930"/>
    <w:rsid w:val="00A00CA0"/>
    <w:rsid w:val="00A00E00"/>
    <w:rsid w:val="00A01221"/>
    <w:rsid w:val="00A012A8"/>
    <w:rsid w:val="00A012F1"/>
    <w:rsid w:val="00A014E2"/>
    <w:rsid w:val="00A016FF"/>
    <w:rsid w:val="00A01886"/>
    <w:rsid w:val="00A0207F"/>
    <w:rsid w:val="00A021AF"/>
    <w:rsid w:val="00A027B1"/>
    <w:rsid w:val="00A0307A"/>
    <w:rsid w:val="00A03A7C"/>
    <w:rsid w:val="00A044AA"/>
    <w:rsid w:val="00A0700C"/>
    <w:rsid w:val="00A102F8"/>
    <w:rsid w:val="00A10A20"/>
    <w:rsid w:val="00A10FF7"/>
    <w:rsid w:val="00A1168E"/>
    <w:rsid w:val="00A117D5"/>
    <w:rsid w:val="00A11A93"/>
    <w:rsid w:val="00A11C11"/>
    <w:rsid w:val="00A12720"/>
    <w:rsid w:val="00A12ED1"/>
    <w:rsid w:val="00A13121"/>
    <w:rsid w:val="00A131F5"/>
    <w:rsid w:val="00A132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17896"/>
    <w:rsid w:val="00A21838"/>
    <w:rsid w:val="00A22249"/>
    <w:rsid w:val="00A22B78"/>
    <w:rsid w:val="00A22C3E"/>
    <w:rsid w:val="00A22C4D"/>
    <w:rsid w:val="00A2334E"/>
    <w:rsid w:val="00A23442"/>
    <w:rsid w:val="00A237EE"/>
    <w:rsid w:val="00A23FCE"/>
    <w:rsid w:val="00A24300"/>
    <w:rsid w:val="00A249D2"/>
    <w:rsid w:val="00A250CF"/>
    <w:rsid w:val="00A254AB"/>
    <w:rsid w:val="00A25515"/>
    <w:rsid w:val="00A259F2"/>
    <w:rsid w:val="00A266CC"/>
    <w:rsid w:val="00A26DB4"/>
    <w:rsid w:val="00A27425"/>
    <w:rsid w:val="00A27F0F"/>
    <w:rsid w:val="00A3023E"/>
    <w:rsid w:val="00A305C5"/>
    <w:rsid w:val="00A30891"/>
    <w:rsid w:val="00A30919"/>
    <w:rsid w:val="00A31F05"/>
    <w:rsid w:val="00A31FD2"/>
    <w:rsid w:val="00A330C2"/>
    <w:rsid w:val="00A3343A"/>
    <w:rsid w:val="00A3404D"/>
    <w:rsid w:val="00A341AB"/>
    <w:rsid w:val="00A34290"/>
    <w:rsid w:val="00A355F9"/>
    <w:rsid w:val="00A357D3"/>
    <w:rsid w:val="00A35AA9"/>
    <w:rsid w:val="00A35F3C"/>
    <w:rsid w:val="00A36890"/>
    <w:rsid w:val="00A36CF6"/>
    <w:rsid w:val="00A37223"/>
    <w:rsid w:val="00A37309"/>
    <w:rsid w:val="00A37329"/>
    <w:rsid w:val="00A37558"/>
    <w:rsid w:val="00A3786A"/>
    <w:rsid w:val="00A4008C"/>
    <w:rsid w:val="00A402A8"/>
    <w:rsid w:val="00A4056C"/>
    <w:rsid w:val="00A40685"/>
    <w:rsid w:val="00A40857"/>
    <w:rsid w:val="00A40E2F"/>
    <w:rsid w:val="00A41819"/>
    <w:rsid w:val="00A41C9A"/>
    <w:rsid w:val="00A41D73"/>
    <w:rsid w:val="00A42406"/>
    <w:rsid w:val="00A433E8"/>
    <w:rsid w:val="00A43932"/>
    <w:rsid w:val="00A43A1D"/>
    <w:rsid w:val="00A43AB0"/>
    <w:rsid w:val="00A44854"/>
    <w:rsid w:val="00A44A45"/>
    <w:rsid w:val="00A44B7E"/>
    <w:rsid w:val="00A44BB3"/>
    <w:rsid w:val="00A44E75"/>
    <w:rsid w:val="00A4665D"/>
    <w:rsid w:val="00A46859"/>
    <w:rsid w:val="00A46D39"/>
    <w:rsid w:val="00A47019"/>
    <w:rsid w:val="00A472B8"/>
    <w:rsid w:val="00A47E0B"/>
    <w:rsid w:val="00A47E11"/>
    <w:rsid w:val="00A47F4D"/>
    <w:rsid w:val="00A5004A"/>
    <w:rsid w:val="00A5013E"/>
    <w:rsid w:val="00A5017C"/>
    <w:rsid w:val="00A502D6"/>
    <w:rsid w:val="00A502F5"/>
    <w:rsid w:val="00A504F4"/>
    <w:rsid w:val="00A507C4"/>
    <w:rsid w:val="00A508AA"/>
    <w:rsid w:val="00A50EE7"/>
    <w:rsid w:val="00A51A6F"/>
    <w:rsid w:val="00A51B71"/>
    <w:rsid w:val="00A526CE"/>
    <w:rsid w:val="00A5340A"/>
    <w:rsid w:val="00A53949"/>
    <w:rsid w:val="00A5468F"/>
    <w:rsid w:val="00A54909"/>
    <w:rsid w:val="00A54DC0"/>
    <w:rsid w:val="00A550C9"/>
    <w:rsid w:val="00A55121"/>
    <w:rsid w:val="00A55228"/>
    <w:rsid w:val="00A55313"/>
    <w:rsid w:val="00A55410"/>
    <w:rsid w:val="00A55A04"/>
    <w:rsid w:val="00A55D36"/>
    <w:rsid w:val="00A5620C"/>
    <w:rsid w:val="00A564DE"/>
    <w:rsid w:val="00A6054E"/>
    <w:rsid w:val="00A60799"/>
    <w:rsid w:val="00A6170B"/>
    <w:rsid w:val="00A61991"/>
    <w:rsid w:val="00A61B7F"/>
    <w:rsid w:val="00A61B91"/>
    <w:rsid w:val="00A61C3A"/>
    <w:rsid w:val="00A620E8"/>
    <w:rsid w:val="00A62FF9"/>
    <w:rsid w:val="00A63335"/>
    <w:rsid w:val="00A634EB"/>
    <w:rsid w:val="00A635B2"/>
    <w:rsid w:val="00A63685"/>
    <w:rsid w:val="00A63EA5"/>
    <w:rsid w:val="00A64545"/>
    <w:rsid w:val="00A645AC"/>
    <w:rsid w:val="00A64C79"/>
    <w:rsid w:val="00A64D20"/>
    <w:rsid w:val="00A64DB2"/>
    <w:rsid w:val="00A65EFB"/>
    <w:rsid w:val="00A66650"/>
    <w:rsid w:val="00A66DD4"/>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DC"/>
    <w:rsid w:val="00A800F9"/>
    <w:rsid w:val="00A803A6"/>
    <w:rsid w:val="00A806B9"/>
    <w:rsid w:val="00A8073D"/>
    <w:rsid w:val="00A80D02"/>
    <w:rsid w:val="00A815FB"/>
    <w:rsid w:val="00A81AEB"/>
    <w:rsid w:val="00A82D32"/>
    <w:rsid w:val="00A82EAE"/>
    <w:rsid w:val="00A82FC7"/>
    <w:rsid w:val="00A847F9"/>
    <w:rsid w:val="00A84A02"/>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150"/>
    <w:rsid w:val="00A933FE"/>
    <w:rsid w:val="00A937D5"/>
    <w:rsid w:val="00A93C70"/>
    <w:rsid w:val="00A93F85"/>
    <w:rsid w:val="00A94423"/>
    <w:rsid w:val="00A94A32"/>
    <w:rsid w:val="00A94AFC"/>
    <w:rsid w:val="00A94BF5"/>
    <w:rsid w:val="00A94D97"/>
    <w:rsid w:val="00A96225"/>
    <w:rsid w:val="00A9686A"/>
    <w:rsid w:val="00A96B4A"/>
    <w:rsid w:val="00A96D81"/>
    <w:rsid w:val="00A96E32"/>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6D9"/>
    <w:rsid w:val="00AA29F8"/>
    <w:rsid w:val="00AA3243"/>
    <w:rsid w:val="00AA388F"/>
    <w:rsid w:val="00AA3C4C"/>
    <w:rsid w:val="00AA408E"/>
    <w:rsid w:val="00AA4DA9"/>
    <w:rsid w:val="00AA4F6D"/>
    <w:rsid w:val="00AA50CE"/>
    <w:rsid w:val="00AA536B"/>
    <w:rsid w:val="00AA57C9"/>
    <w:rsid w:val="00AA5A5C"/>
    <w:rsid w:val="00AA5A6F"/>
    <w:rsid w:val="00AA634D"/>
    <w:rsid w:val="00AA63F0"/>
    <w:rsid w:val="00AA6BF3"/>
    <w:rsid w:val="00AA6F6C"/>
    <w:rsid w:val="00AA721D"/>
    <w:rsid w:val="00AA7519"/>
    <w:rsid w:val="00AA790A"/>
    <w:rsid w:val="00AA7B68"/>
    <w:rsid w:val="00AB02EA"/>
    <w:rsid w:val="00AB110C"/>
    <w:rsid w:val="00AB1AB9"/>
    <w:rsid w:val="00AB1BE0"/>
    <w:rsid w:val="00AB227A"/>
    <w:rsid w:val="00AB22BF"/>
    <w:rsid w:val="00AB256E"/>
    <w:rsid w:val="00AB3466"/>
    <w:rsid w:val="00AB38B2"/>
    <w:rsid w:val="00AB3BBB"/>
    <w:rsid w:val="00AB408C"/>
    <w:rsid w:val="00AB40DD"/>
    <w:rsid w:val="00AB43AF"/>
    <w:rsid w:val="00AB4E41"/>
    <w:rsid w:val="00AB5277"/>
    <w:rsid w:val="00AB5EB1"/>
    <w:rsid w:val="00AB6003"/>
    <w:rsid w:val="00AB759A"/>
    <w:rsid w:val="00AB7B06"/>
    <w:rsid w:val="00AB7EAA"/>
    <w:rsid w:val="00AC0432"/>
    <w:rsid w:val="00AC0770"/>
    <w:rsid w:val="00AC0C4F"/>
    <w:rsid w:val="00AC1683"/>
    <w:rsid w:val="00AC1D82"/>
    <w:rsid w:val="00AC2D5F"/>
    <w:rsid w:val="00AC4036"/>
    <w:rsid w:val="00AC4094"/>
    <w:rsid w:val="00AC42B6"/>
    <w:rsid w:val="00AC4AB7"/>
    <w:rsid w:val="00AC51E0"/>
    <w:rsid w:val="00AC55E0"/>
    <w:rsid w:val="00AC6D24"/>
    <w:rsid w:val="00AC6E18"/>
    <w:rsid w:val="00AC6E87"/>
    <w:rsid w:val="00AC7F64"/>
    <w:rsid w:val="00AD0C11"/>
    <w:rsid w:val="00AD1065"/>
    <w:rsid w:val="00AD159E"/>
    <w:rsid w:val="00AD2AB1"/>
    <w:rsid w:val="00AD3132"/>
    <w:rsid w:val="00AD3CA7"/>
    <w:rsid w:val="00AD3DA6"/>
    <w:rsid w:val="00AD3F3C"/>
    <w:rsid w:val="00AD4469"/>
    <w:rsid w:val="00AD447E"/>
    <w:rsid w:val="00AD4B2F"/>
    <w:rsid w:val="00AD50E9"/>
    <w:rsid w:val="00AD5F0A"/>
    <w:rsid w:val="00AD6A5B"/>
    <w:rsid w:val="00AD6B4F"/>
    <w:rsid w:val="00AD6D19"/>
    <w:rsid w:val="00AD7812"/>
    <w:rsid w:val="00AD7A61"/>
    <w:rsid w:val="00AD7C0C"/>
    <w:rsid w:val="00AD7C42"/>
    <w:rsid w:val="00AD7CFA"/>
    <w:rsid w:val="00AD7DF0"/>
    <w:rsid w:val="00AE06B0"/>
    <w:rsid w:val="00AE0BD6"/>
    <w:rsid w:val="00AE0E72"/>
    <w:rsid w:val="00AE11C1"/>
    <w:rsid w:val="00AE163D"/>
    <w:rsid w:val="00AE1A42"/>
    <w:rsid w:val="00AE1C5C"/>
    <w:rsid w:val="00AE315E"/>
    <w:rsid w:val="00AE319F"/>
    <w:rsid w:val="00AE31D9"/>
    <w:rsid w:val="00AE3CF0"/>
    <w:rsid w:val="00AE4546"/>
    <w:rsid w:val="00AE6575"/>
    <w:rsid w:val="00AE6BFA"/>
    <w:rsid w:val="00AE71EE"/>
    <w:rsid w:val="00AE72C2"/>
    <w:rsid w:val="00AE7368"/>
    <w:rsid w:val="00AE7506"/>
    <w:rsid w:val="00AE7ADA"/>
    <w:rsid w:val="00AF03CF"/>
    <w:rsid w:val="00AF06C2"/>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8CE"/>
    <w:rsid w:val="00AF79DF"/>
    <w:rsid w:val="00AF7C37"/>
    <w:rsid w:val="00B00378"/>
    <w:rsid w:val="00B00506"/>
    <w:rsid w:val="00B00942"/>
    <w:rsid w:val="00B00D91"/>
    <w:rsid w:val="00B00E84"/>
    <w:rsid w:val="00B00FF3"/>
    <w:rsid w:val="00B01DD9"/>
    <w:rsid w:val="00B01F0E"/>
    <w:rsid w:val="00B038F1"/>
    <w:rsid w:val="00B03C1B"/>
    <w:rsid w:val="00B04678"/>
    <w:rsid w:val="00B047C9"/>
    <w:rsid w:val="00B04A04"/>
    <w:rsid w:val="00B04B78"/>
    <w:rsid w:val="00B04C37"/>
    <w:rsid w:val="00B04F00"/>
    <w:rsid w:val="00B05107"/>
    <w:rsid w:val="00B05BA6"/>
    <w:rsid w:val="00B05EC9"/>
    <w:rsid w:val="00B066FE"/>
    <w:rsid w:val="00B068AA"/>
    <w:rsid w:val="00B06912"/>
    <w:rsid w:val="00B06CF6"/>
    <w:rsid w:val="00B07316"/>
    <w:rsid w:val="00B07F74"/>
    <w:rsid w:val="00B10618"/>
    <w:rsid w:val="00B10B04"/>
    <w:rsid w:val="00B10CC6"/>
    <w:rsid w:val="00B11932"/>
    <w:rsid w:val="00B119B5"/>
    <w:rsid w:val="00B11A61"/>
    <w:rsid w:val="00B11EB9"/>
    <w:rsid w:val="00B12082"/>
    <w:rsid w:val="00B12648"/>
    <w:rsid w:val="00B1270C"/>
    <w:rsid w:val="00B12710"/>
    <w:rsid w:val="00B13183"/>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24"/>
    <w:rsid w:val="00B274E3"/>
    <w:rsid w:val="00B2765C"/>
    <w:rsid w:val="00B27C4B"/>
    <w:rsid w:val="00B30563"/>
    <w:rsid w:val="00B3069E"/>
    <w:rsid w:val="00B30A76"/>
    <w:rsid w:val="00B31246"/>
    <w:rsid w:val="00B32295"/>
    <w:rsid w:val="00B325A0"/>
    <w:rsid w:val="00B3358C"/>
    <w:rsid w:val="00B33AB5"/>
    <w:rsid w:val="00B3412E"/>
    <w:rsid w:val="00B343E0"/>
    <w:rsid w:val="00B34478"/>
    <w:rsid w:val="00B352C8"/>
    <w:rsid w:val="00B35B6D"/>
    <w:rsid w:val="00B35D53"/>
    <w:rsid w:val="00B367C4"/>
    <w:rsid w:val="00B36D3E"/>
    <w:rsid w:val="00B37B8E"/>
    <w:rsid w:val="00B40222"/>
    <w:rsid w:val="00B404C3"/>
    <w:rsid w:val="00B41A04"/>
    <w:rsid w:val="00B42743"/>
    <w:rsid w:val="00B430E9"/>
    <w:rsid w:val="00B4311F"/>
    <w:rsid w:val="00B431AE"/>
    <w:rsid w:val="00B43482"/>
    <w:rsid w:val="00B435EB"/>
    <w:rsid w:val="00B43A43"/>
    <w:rsid w:val="00B44288"/>
    <w:rsid w:val="00B448BF"/>
    <w:rsid w:val="00B44B87"/>
    <w:rsid w:val="00B45A59"/>
    <w:rsid w:val="00B45F9F"/>
    <w:rsid w:val="00B4627C"/>
    <w:rsid w:val="00B4641F"/>
    <w:rsid w:val="00B46793"/>
    <w:rsid w:val="00B46953"/>
    <w:rsid w:val="00B47455"/>
    <w:rsid w:val="00B4790C"/>
    <w:rsid w:val="00B47979"/>
    <w:rsid w:val="00B47A59"/>
    <w:rsid w:val="00B47ECD"/>
    <w:rsid w:val="00B47FF3"/>
    <w:rsid w:val="00B503D6"/>
    <w:rsid w:val="00B51520"/>
    <w:rsid w:val="00B515C3"/>
    <w:rsid w:val="00B517C2"/>
    <w:rsid w:val="00B51835"/>
    <w:rsid w:val="00B518CE"/>
    <w:rsid w:val="00B51F56"/>
    <w:rsid w:val="00B52234"/>
    <w:rsid w:val="00B53623"/>
    <w:rsid w:val="00B53D1D"/>
    <w:rsid w:val="00B53E98"/>
    <w:rsid w:val="00B53F9B"/>
    <w:rsid w:val="00B54B19"/>
    <w:rsid w:val="00B55F64"/>
    <w:rsid w:val="00B567DA"/>
    <w:rsid w:val="00B56ECA"/>
    <w:rsid w:val="00B57093"/>
    <w:rsid w:val="00B57B5D"/>
    <w:rsid w:val="00B60613"/>
    <w:rsid w:val="00B61598"/>
    <w:rsid w:val="00B61AEC"/>
    <w:rsid w:val="00B6244C"/>
    <w:rsid w:val="00B62651"/>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207"/>
    <w:rsid w:val="00B72A0B"/>
    <w:rsid w:val="00B72CF0"/>
    <w:rsid w:val="00B7380E"/>
    <w:rsid w:val="00B740F6"/>
    <w:rsid w:val="00B74615"/>
    <w:rsid w:val="00B74789"/>
    <w:rsid w:val="00B751CF"/>
    <w:rsid w:val="00B755B6"/>
    <w:rsid w:val="00B75977"/>
    <w:rsid w:val="00B75A48"/>
    <w:rsid w:val="00B75BCA"/>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54F"/>
    <w:rsid w:val="00B846E6"/>
    <w:rsid w:val="00B849E8"/>
    <w:rsid w:val="00B8537B"/>
    <w:rsid w:val="00B85586"/>
    <w:rsid w:val="00B859FB"/>
    <w:rsid w:val="00B86289"/>
    <w:rsid w:val="00B863B3"/>
    <w:rsid w:val="00B869D3"/>
    <w:rsid w:val="00B86CF8"/>
    <w:rsid w:val="00B86E44"/>
    <w:rsid w:val="00B87359"/>
    <w:rsid w:val="00B873C5"/>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1FB0"/>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9D"/>
    <w:rsid w:val="00BA6EF2"/>
    <w:rsid w:val="00BA7227"/>
    <w:rsid w:val="00BA763C"/>
    <w:rsid w:val="00BA784D"/>
    <w:rsid w:val="00BA7CD7"/>
    <w:rsid w:val="00BB00E5"/>
    <w:rsid w:val="00BB1688"/>
    <w:rsid w:val="00BB1EFB"/>
    <w:rsid w:val="00BB269F"/>
    <w:rsid w:val="00BB27CC"/>
    <w:rsid w:val="00BB2ACE"/>
    <w:rsid w:val="00BB2E4E"/>
    <w:rsid w:val="00BB2E62"/>
    <w:rsid w:val="00BB356F"/>
    <w:rsid w:val="00BB36C9"/>
    <w:rsid w:val="00BB3A66"/>
    <w:rsid w:val="00BB40D1"/>
    <w:rsid w:val="00BB6E23"/>
    <w:rsid w:val="00BB777D"/>
    <w:rsid w:val="00BB7EC0"/>
    <w:rsid w:val="00BB7F88"/>
    <w:rsid w:val="00BC0207"/>
    <w:rsid w:val="00BC0721"/>
    <w:rsid w:val="00BC089F"/>
    <w:rsid w:val="00BC0A0C"/>
    <w:rsid w:val="00BC0A5A"/>
    <w:rsid w:val="00BC0E64"/>
    <w:rsid w:val="00BC25D1"/>
    <w:rsid w:val="00BC267A"/>
    <w:rsid w:val="00BC2DBD"/>
    <w:rsid w:val="00BC3BCB"/>
    <w:rsid w:val="00BC3CF1"/>
    <w:rsid w:val="00BC428A"/>
    <w:rsid w:val="00BC4C40"/>
    <w:rsid w:val="00BC4EC4"/>
    <w:rsid w:val="00BC5854"/>
    <w:rsid w:val="00BC5A29"/>
    <w:rsid w:val="00BC5A78"/>
    <w:rsid w:val="00BC5AE3"/>
    <w:rsid w:val="00BC5BAD"/>
    <w:rsid w:val="00BC692A"/>
    <w:rsid w:val="00BC76C5"/>
    <w:rsid w:val="00BC7F94"/>
    <w:rsid w:val="00BD1039"/>
    <w:rsid w:val="00BD10B7"/>
    <w:rsid w:val="00BD138A"/>
    <w:rsid w:val="00BD164A"/>
    <w:rsid w:val="00BD1BDD"/>
    <w:rsid w:val="00BD1D7D"/>
    <w:rsid w:val="00BD1E27"/>
    <w:rsid w:val="00BD288C"/>
    <w:rsid w:val="00BD2B4D"/>
    <w:rsid w:val="00BD2F08"/>
    <w:rsid w:val="00BD2FB9"/>
    <w:rsid w:val="00BD31C2"/>
    <w:rsid w:val="00BD3683"/>
    <w:rsid w:val="00BD450A"/>
    <w:rsid w:val="00BD4717"/>
    <w:rsid w:val="00BD48EA"/>
    <w:rsid w:val="00BD4BA8"/>
    <w:rsid w:val="00BD5524"/>
    <w:rsid w:val="00BD5624"/>
    <w:rsid w:val="00BD62E6"/>
    <w:rsid w:val="00BD66FE"/>
    <w:rsid w:val="00BD6B0E"/>
    <w:rsid w:val="00BD734D"/>
    <w:rsid w:val="00BD7532"/>
    <w:rsid w:val="00BD7941"/>
    <w:rsid w:val="00BE0591"/>
    <w:rsid w:val="00BE0C55"/>
    <w:rsid w:val="00BE0F03"/>
    <w:rsid w:val="00BE1060"/>
    <w:rsid w:val="00BE11A2"/>
    <w:rsid w:val="00BE1EF0"/>
    <w:rsid w:val="00BE246C"/>
    <w:rsid w:val="00BE2657"/>
    <w:rsid w:val="00BE2FD2"/>
    <w:rsid w:val="00BE377A"/>
    <w:rsid w:val="00BE37AE"/>
    <w:rsid w:val="00BE3B14"/>
    <w:rsid w:val="00BE3C65"/>
    <w:rsid w:val="00BE41F5"/>
    <w:rsid w:val="00BE4222"/>
    <w:rsid w:val="00BE472D"/>
    <w:rsid w:val="00BE4C03"/>
    <w:rsid w:val="00BE6C9D"/>
    <w:rsid w:val="00BE7B87"/>
    <w:rsid w:val="00BE7F4D"/>
    <w:rsid w:val="00BF03C0"/>
    <w:rsid w:val="00BF0EBF"/>
    <w:rsid w:val="00BF1000"/>
    <w:rsid w:val="00BF1534"/>
    <w:rsid w:val="00BF2021"/>
    <w:rsid w:val="00BF21D4"/>
    <w:rsid w:val="00BF2CD1"/>
    <w:rsid w:val="00BF2DDC"/>
    <w:rsid w:val="00BF32DE"/>
    <w:rsid w:val="00BF41C0"/>
    <w:rsid w:val="00BF4A15"/>
    <w:rsid w:val="00BF4E0E"/>
    <w:rsid w:val="00BF4E27"/>
    <w:rsid w:val="00BF4F7C"/>
    <w:rsid w:val="00BF537B"/>
    <w:rsid w:val="00BF5901"/>
    <w:rsid w:val="00BF626A"/>
    <w:rsid w:val="00BF688E"/>
    <w:rsid w:val="00BF6D77"/>
    <w:rsid w:val="00BF704C"/>
    <w:rsid w:val="00BF739A"/>
    <w:rsid w:val="00BF7EF5"/>
    <w:rsid w:val="00C00206"/>
    <w:rsid w:val="00C00BF6"/>
    <w:rsid w:val="00C01146"/>
    <w:rsid w:val="00C01DA1"/>
    <w:rsid w:val="00C0234A"/>
    <w:rsid w:val="00C0247B"/>
    <w:rsid w:val="00C0378E"/>
    <w:rsid w:val="00C04314"/>
    <w:rsid w:val="00C04600"/>
    <w:rsid w:val="00C04BD0"/>
    <w:rsid w:val="00C05063"/>
    <w:rsid w:val="00C05730"/>
    <w:rsid w:val="00C05AF4"/>
    <w:rsid w:val="00C05AFD"/>
    <w:rsid w:val="00C0661C"/>
    <w:rsid w:val="00C0675F"/>
    <w:rsid w:val="00C06ECC"/>
    <w:rsid w:val="00C0702A"/>
    <w:rsid w:val="00C0724C"/>
    <w:rsid w:val="00C07C11"/>
    <w:rsid w:val="00C07E10"/>
    <w:rsid w:val="00C10015"/>
    <w:rsid w:val="00C108F9"/>
    <w:rsid w:val="00C10B5E"/>
    <w:rsid w:val="00C1110A"/>
    <w:rsid w:val="00C11689"/>
    <w:rsid w:val="00C12414"/>
    <w:rsid w:val="00C12D3E"/>
    <w:rsid w:val="00C12ECB"/>
    <w:rsid w:val="00C13B55"/>
    <w:rsid w:val="00C148B2"/>
    <w:rsid w:val="00C14ABD"/>
    <w:rsid w:val="00C151E0"/>
    <w:rsid w:val="00C1530D"/>
    <w:rsid w:val="00C155A8"/>
    <w:rsid w:val="00C159FD"/>
    <w:rsid w:val="00C15B31"/>
    <w:rsid w:val="00C15F66"/>
    <w:rsid w:val="00C1604F"/>
    <w:rsid w:val="00C166D4"/>
    <w:rsid w:val="00C167C6"/>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3B26"/>
    <w:rsid w:val="00C24381"/>
    <w:rsid w:val="00C24453"/>
    <w:rsid w:val="00C24801"/>
    <w:rsid w:val="00C24C2E"/>
    <w:rsid w:val="00C24C7A"/>
    <w:rsid w:val="00C24FFB"/>
    <w:rsid w:val="00C25B9A"/>
    <w:rsid w:val="00C25CFF"/>
    <w:rsid w:val="00C25EA6"/>
    <w:rsid w:val="00C26164"/>
    <w:rsid w:val="00C261C1"/>
    <w:rsid w:val="00C26574"/>
    <w:rsid w:val="00C26DBF"/>
    <w:rsid w:val="00C27199"/>
    <w:rsid w:val="00C27204"/>
    <w:rsid w:val="00C27768"/>
    <w:rsid w:val="00C27E61"/>
    <w:rsid w:val="00C30113"/>
    <w:rsid w:val="00C304E9"/>
    <w:rsid w:val="00C30925"/>
    <w:rsid w:val="00C30B0B"/>
    <w:rsid w:val="00C31320"/>
    <w:rsid w:val="00C316B4"/>
    <w:rsid w:val="00C332D4"/>
    <w:rsid w:val="00C33A66"/>
    <w:rsid w:val="00C33CC0"/>
    <w:rsid w:val="00C33E51"/>
    <w:rsid w:val="00C34643"/>
    <w:rsid w:val="00C34C45"/>
    <w:rsid w:val="00C34C47"/>
    <w:rsid w:val="00C34FCE"/>
    <w:rsid w:val="00C35411"/>
    <w:rsid w:val="00C35EED"/>
    <w:rsid w:val="00C36B2C"/>
    <w:rsid w:val="00C3701A"/>
    <w:rsid w:val="00C379EF"/>
    <w:rsid w:val="00C379F5"/>
    <w:rsid w:val="00C405C8"/>
    <w:rsid w:val="00C40C2F"/>
    <w:rsid w:val="00C415AC"/>
    <w:rsid w:val="00C420FB"/>
    <w:rsid w:val="00C4297A"/>
    <w:rsid w:val="00C42BF9"/>
    <w:rsid w:val="00C4360C"/>
    <w:rsid w:val="00C439B8"/>
    <w:rsid w:val="00C43A0B"/>
    <w:rsid w:val="00C43EDA"/>
    <w:rsid w:val="00C43FEC"/>
    <w:rsid w:val="00C4414C"/>
    <w:rsid w:val="00C45512"/>
    <w:rsid w:val="00C4602B"/>
    <w:rsid w:val="00C46564"/>
    <w:rsid w:val="00C46BFA"/>
    <w:rsid w:val="00C46DDF"/>
    <w:rsid w:val="00C470CD"/>
    <w:rsid w:val="00C47883"/>
    <w:rsid w:val="00C500A1"/>
    <w:rsid w:val="00C50A02"/>
    <w:rsid w:val="00C51149"/>
    <w:rsid w:val="00C5117E"/>
    <w:rsid w:val="00C512D1"/>
    <w:rsid w:val="00C51856"/>
    <w:rsid w:val="00C51B04"/>
    <w:rsid w:val="00C51DB5"/>
    <w:rsid w:val="00C53CE9"/>
    <w:rsid w:val="00C5531B"/>
    <w:rsid w:val="00C55375"/>
    <w:rsid w:val="00C553E4"/>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A5C"/>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2D0"/>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3FF5"/>
    <w:rsid w:val="00C84085"/>
    <w:rsid w:val="00C844BF"/>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27B"/>
    <w:rsid w:val="00C93A0B"/>
    <w:rsid w:val="00C93B40"/>
    <w:rsid w:val="00C93DB5"/>
    <w:rsid w:val="00C94A0B"/>
    <w:rsid w:val="00C94CB9"/>
    <w:rsid w:val="00C95853"/>
    <w:rsid w:val="00C95C2F"/>
    <w:rsid w:val="00C95F87"/>
    <w:rsid w:val="00C96035"/>
    <w:rsid w:val="00C968EF"/>
    <w:rsid w:val="00C972CE"/>
    <w:rsid w:val="00CA0492"/>
    <w:rsid w:val="00CA05B0"/>
    <w:rsid w:val="00CA0632"/>
    <w:rsid w:val="00CA0A04"/>
    <w:rsid w:val="00CA1316"/>
    <w:rsid w:val="00CA2528"/>
    <w:rsid w:val="00CA2672"/>
    <w:rsid w:val="00CA2D12"/>
    <w:rsid w:val="00CA33D8"/>
    <w:rsid w:val="00CA3CAB"/>
    <w:rsid w:val="00CA3FC0"/>
    <w:rsid w:val="00CA5685"/>
    <w:rsid w:val="00CA6A2E"/>
    <w:rsid w:val="00CA6AD6"/>
    <w:rsid w:val="00CA6B56"/>
    <w:rsid w:val="00CA7D3E"/>
    <w:rsid w:val="00CB0317"/>
    <w:rsid w:val="00CB0662"/>
    <w:rsid w:val="00CB0A82"/>
    <w:rsid w:val="00CB0F2F"/>
    <w:rsid w:val="00CB0F76"/>
    <w:rsid w:val="00CB1556"/>
    <w:rsid w:val="00CB1F30"/>
    <w:rsid w:val="00CB2913"/>
    <w:rsid w:val="00CB3970"/>
    <w:rsid w:val="00CB42B9"/>
    <w:rsid w:val="00CB4550"/>
    <w:rsid w:val="00CB4F39"/>
    <w:rsid w:val="00CB52A4"/>
    <w:rsid w:val="00CB537C"/>
    <w:rsid w:val="00CB5A26"/>
    <w:rsid w:val="00CB645B"/>
    <w:rsid w:val="00CB6A93"/>
    <w:rsid w:val="00CB6C79"/>
    <w:rsid w:val="00CB741A"/>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56B"/>
    <w:rsid w:val="00CC656F"/>
    <w:rsid w:val="00CC6AC7"/>
    <w:rsid w:val="00CC733D"/>
    <w:rsid w:val="00CC7617"/>
    <w:rsid w:val="00CC7E0D"/>
    <w:rsid w:val="00CC7E97"/>
    <w:rsid w:val="00CD00EB"/>
    <w:rsid w:val="00CD0FA3"/>
    <w:rsid w:val="00CD1255"/>
    <w:rsid w:val="00CD1371"/>
    <w:rsid w:val="00CD1484"/>
    <w:rsid w:val="00CD1892"/>
    <w:rsid w:val="00CD1C01"/>
    <w:rsid w:val="00CD1D00"/>
    <w:rsid w:val="00CD2009"/>
    <w:rsid w:val="00CD27AC"/>
    <w:rsid w:val="00CD2A82"/>
    <w:rsid w:val="00CD3CAB"/>
    <w:rsid w:val="00CD44FF"/>
    <w:rsid w:val="00CD46A7"/>
    <w:rsid w:val="00CD47BC"/>
    <w:rsid w:val="00CD4E50"/>
    <w:rsid w:val="00CD57CB"/>
    <w:rsid w:val="00CD602A"/>
    <w:rsid w:val="00CD64E1"/>
    <w:rsid w:val="00CD66BA"/>
    <w:rsid w:val="00CD68D5"/>
    <w:rsid w:val="00CD699D"/>
    <w:rsid w:val="00CD6BA3"/>
    <w:rsid w:val="00CD70DB"/>
    <w:rsid w:val="00CD7544"/>
    <w:rsid w:val="00CD770E"/>
    <w:rsid w:val="00CD78D4"/>
    <w:rsid w:val="00CE0697"/>
    <w:rsid w:val="00CE14CB"/>
    <w:rsid w:val="00CE2B5D"/>
    <w:rsid w:val="00CE2E2E"/>
    <w:rsid w:val="00CE3A51"/>
    <w:rsid w:val="00CE3D3E"/>
    <w:rsid w:val="00CE41F9"/>
    <w:rsid w:val="00CE47B6"/>
    <w:rsid w:val="00CE59F6"/>
    <w:rsid w:val="00CE66CD"/>
    <w:rsid w:val="00CE6BA9"/>
    <w:rsid w:val="00CE6D9B"/>
    <w:rsid w:val="00CE71C3"/>
    <w:rsid w:val="00CE727A"/>
    <w:rsid w:val="00CE7F6D"/>
    <w:rsid w:val="00CF029C"/>
    <w:rsid w:val="00CF0AF0"/>
    <w:rsid w:val="00CF157E"/>
    <w:rsid w:val="00CF1631"/>
    <w:rsid w:val="00CF1834"/>
    <w:rsid w:val="00CF1AAA"/>
    <w:rsid w:val="00CF1EC2"/>
    <w:rsid w:val="00CF2ACF"/>
    <w:rsid w:val="00CF345B"/>
    <w:rsid w:val="00CF475F"/>
    <w:rsid w:val="00CF4888"/>
    <w:rsid w:val="00CF48F3"/>
    <w:rsid w:val="00CF5008"/>
    <w:rsid w:val="00CF5069"/>
    <w:rsid w:val="00CF5E34"/>
    <w:rsid w:val="00CF5F4C"/>
    <w:rsid w:val="00CF6707"/>
    <w:rsid w:val="00CF7101"/>
    <w:rsid w:val="00CF7327"/>
    <w:rsid w:val="00CF7385"/>
    <w:rsid w:val="00CF7539"/>
    <w:rsid w:val="00CF75A3"/>
    <w:rsid w:val="00CF75C6"/>
    <w:rsid w:val="00CF7B77"/>
    <w:rsid w:val="00CF7DF5"/>
    <w:rsid w:val="00D001D2"/>
    <w:rsid w:val="00D01BA5"/>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BC3"/>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3A3B"/>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33EE"/>
    <w:rsid w:val="00D3497A"/>
    <w:rsid w:val="00D34B0E"/>
    <w:rsid w:val="00D35F2F"/>
    <w:rsid w:val="00D35FC6"/>
    <w:rsid w:val="00D36BB8"/>
    <w:rsid w:val="00D36C68"/>
    <w:rsid w:val="00D37645"/>
    <w:rsid w:val="00D377D4"/>
    <w:rsid w:val="00D401A1"/>
    <w:rsid w:val="00D40217"/>
    <w:rsid w:val="00D40385"/>
    <w:rsid w:val="00D404CE"/>
    <w:rsid w:val="00D40E8F"/>
    <w:rsid w:val="00D40FEA"/>
    <w:rsid w:val="00D412BF"/>
    <w:rsid w:val="00D417C6"/>
    <w:rsid w:val="00D417D0"/>
    <w:rsid w:val="00D42B0C"/>
    <w:rsid w:val="00D42D6E"/>
    <w:rsid w:val="00D43DEF"/>
    <w:rsid w:val="00D44259"/>
    <w:rsid w:val="00D45C61"/>
    <w:rsid w:val="00D45DDC"/>
    <w:rsid w:val="00D469D8"/>
    <w:rsid w:val="00D47355"/>
    <w:rsid w:val="00D5064C"/>
    <w:rsid w:val="00D50C94"/>
    <w:rsid w:val="00D511E7"/>
    <w:rsid w:val="00D517ED"/>
    <w:rsid w:val="00D5251C"/>
    <w:rsid w:val="00D52F56"/>
    <w:rsid w:val="00D5374B"/>
    <w:rsid w:val="00D539DA"/>
    <w:rsid w:val="00D53C6B"/>
    <w:rsid w:val="00D54A50"/>
    <w:rsid w:val="00D54FFD"/>
    <w:rsid w:val="00D5552C"/>
    <w:rsid w:val="00D5556D"/>
    <w:rsid w:val="00D55C34"/>
    <w:rsid w:val="00D55C81"/>
    <w:rsid w:val="00D562DC"/>
    <w:rsid w:val="00D564EC"/>
    <w:rsid w:val="00D5674B"/>
    <w:rsid w:val="00D56B56"/>
    <w:rsid w:val="00D56BF5"/>
    <w:rsid w:val="00D56F99"/>
    <w:rsid w:val="00D5743F"/>
    <w:rsid w:val="00D57F1F"/>
    <w:rsid w:val="00D60065"/>
    <w:rsid w:val="00D60270"/>
    <w:rsid w:val="00D605C2"/>
    <w:rsid w:val="00D60733"/>
    <w:rsid w:val="00D60C60"/>
    <w:rsid w:val="00D60CAF"/>
    <w:rsid w:val="00D60F86"/>
    <w:rsid w:val="00D61E1D"/>
    <w:rsid w:val="00D629A4"/>
    <w:rsid w:val="00D62BDF"/>
    <w:rsid w:val="00D62EEE"/>
    <w:rsid w:val="00D6355E"/>
    <w:rsid w:val="00D64A24"/>
    <w:rsid w:val="00D64F1C"/>
    <w:rsid w:val="00D6570C"/>
    <w:rsid w:val="00D659EA"/>
    <w:rsid w:val="00D65A89"/>
    <w:rsid w:val="00D65E85"/>
    <w:rsid w:val="00D6611C"/>
    <w:rsid w:val="00D6670E"/>
    <w:rsid w:val="00D671C7"/>
    <w:rsid w:val="00D675B0"/>
    <w:rsid w:val="00D675DE"/>
    <w:rsid w:val="00D678BB"/>
    <w:rsid w:val="00D67D81"/>
    <w:rsid w:val="00D70170"/>
    <w:rsid w:val="00D702E8"/>
    <w:rsid w:val="00D7049B"/>
    <w:rsid w:val="00D70552"/>
    <w:rsid w:val="00D70D42"/>
    <w:rsid w:val="00D71285"/>
    <w:rsid w:val="00D71ABC"/>
    <w:rsid w:val="00D71D50"/>
    <w:rsid w:val="00D721C5"/>
    <w:rsid w:val="00D72454"/>
    <w:rsid w:val="00D729A7"/>
    <w:rsid w:val="00D72A5B"/>
    <w:rsid w:val="00D73991"/>
    <w:rsid w:val="00D739A1"/>
    <w:rsid w:val="00D73CD4"/>
    <w:rsid w:val="00D73F06"/>
    <w:rsid w:val="00D740B2"/>
    <w:rsid w:val="00D74247"/>
    <w:rsid w:val="00D743F1"/>
    <w:rsid w:val="00D744CF"/>
    <w:rsid w:val="00D7456E"/>
    <w:rsid w:val="00D753A9"/>
    <w:rsid w:val="00D755F7"/>
    <w:rsid w:val="00D75DDB"/>
    <w:rsid w:val="00D75E4B"/>
    <w:rsid w:val="00D75F08"/>
    <w:rsid w:val="00D774F4"/>
    <w:rsid w:val="00D77687"/>
    <w:rsid w:val="00D77AF6"/>
    <w:rsid w:val="00D804C5"/>
    <w:rsid w:val="00D81159"/>
    <w:rsid w:val="00D815E6"/>
    <w:rsid w:val="00D81A28"/>
    <w:rsid w:val="00D81BDE"/>
    <w:rsid w:val="00D8201D"/>
    <w:rsid w:val="00D82B00"/>
    <w:rsid w:val="00D82B04"/>
    <w:rsid w:val="00D82BE4"/>
    <w:rsid w:val="00D82E05"/>
    <w:rsid w:val="00D83C0D"/>
    <w:rsid w:val="00D83C80"/>
    <w:rsid w:val="00D83F5B"/>
    <w:rsid w:val="00D844A5"/>
    <w:rsid w:val="00D85FDE"/>
    <w:rsid w:val="00D8665E"/>
    <w:rsid w:val="00D869C1"/>
    <w:rsid w:val="00D86EC6"/>
    <w:rsid w:val="00D87418"/>
    <w:rsid w:val="00D87A39"/>
    <w:rsid w:val="00D87C47"/>
    <w:rsid w:val="00D87FE6"/>
    <w:rsid w:val="00D90A3D"/>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8A3"/>
    <w:rsid w:val="00D93AEE"/>
    <w:rsid w:val="00D93E95"/>
    <w:rsid w:val="00D9413E"/>
    <w:rsid w:val="00D94515"/>
    <w:rsid w:val="00D94C8D"/>
    <w:rsid w:val="00D958E6"/>
    <w:rsid w:val="00D95ED2"/>
    <w:rsid w:val="00D95F80"/>
    <w:rsid w:val="00D95F88"/>
    <w:rsid w:val="00D96698"/>
    <w:rsid w:val="00D96876"/>
    <w:rsid w:val="00D96940"/>
    <w:rsid w:val="00D96B12"/>
    <w:rsid w:val="00D96F59"/>
    <w:rsid w:val="00DA0175"/>
    <w:rsid w:val="00DA043E"/>
    <w:rsid w:val="00DA099C"/>
    <w:rsid w:val="00DA0BF3"/>
    <w:rsid w:val="00DA0E97"/>
    <w:rsid w:val="00DA0F18"/>
    <w:rsid w:val="00DA1E88"/>
    <w:rsid w:val="00DA2125"/>
    <w:rsid w:val="00DA21EC"/>
    <w:rsid w:val="00DA24DE"/>
    <w:rsid w:val="00DA270C"/>
    <w:rsid w:val="00DA281F"/>
    <w:rsid w:val="00DA2FC5"/>
    <w:rsid w:val="00DA3226"/>
    <w:rsid w:val="00DA3C5B"/>
    <w:rsid w:val="00DA3D23"/>
    <w:rsid w:val="00DA3D5D"/>
    <w:rsid w:val="00DA4A61"/>
    <w:rsid w:val="00DA4F0C"/>
    <w:rsid w:val="00DA5897"/>
    <w:rsid w:val="00DA5AFE"/>
    <w:rsid w:val="00DA60E9"/>
    <w:rsid w:val="00DA61AB"/>
    <w:rsid w:val="00DA61CD"/>
    <w:rsid w:val="00DA6EE2"/>
    <w:rsid w:val="00DA718A"/>
    <w:rsid w:val="00DA7561"/>
    <w:rsid w:val="00DA78CF"/>
    <w:rsid w:val="00DA78D5"/>
    <w:rsid w:val="00DA7A89"/>
    <w:rsid w:val="00DA7BF4"/>
    <w:rsid w:val="00DB052F"/>
    <w:rsid w:val="00DB0BA2"/>
    <w:rsid w:val="00DB14D3"/>
    <w:rsid w:val="00DB154B"/>
    <w:rsid w:val="00DB1BDC"/>
    <w:rsid w:val="00DB2C61"/>
    <w:rsid w:val="00DB3490"/>
    <w:rsid w:val="00DB3593"/>
    <w:rsid w:val="00DB440B"/>
    <w:rsid w:val="00DB4426"/>
    <w:rsid w:val="00DB4522"/>
    <w:rsid w:val="00DB4B40"/>
    <w:rsid w:val="00DB4F12"/>
    <w:rsid w:val="00DB4F21"/>
    <w:rsid w:val="00DB4F42"/>
    <w:rsid w:val="00DB506D"/>
    <w:rsid w:val="00DB540C"/>
    <w:rsid w:val="00DB6F96"/>
    <w:rsid w:val="00DB71B9"/>
    <w:rsid w:val="00DB7662"/>
    <w:rsid w:val="00DB7E46"/>
    <w:rsid w:val="00DC1395"/>
    <w:rsid w:val="00DC32FC"/>
    <w:rsid w:val="00DC3D89"/>
    <w:rsid w:val="00DC4237"/>
    <w:rsid w:val="00DC4567"/>
    <w:rsid w:val="00DC4D6C"/>
    <w:rsid w:val="00DC4F47"/>
    <w:rsid w:val="00DC5059"/>
    <w:rsid w:val="00DC50FF"/>
    <w:rsid w:val="00DC5860"/>
    <w:rsid w:val="00DC5BD0"/>
    <w:rsid w:val="00DC5BE2"/>
    <w:rsid w:val="00DC6284"/>
    <w:rsid w:val="00DC628E"/>
    <w:rsid w:val="00DC6747"/>
    <w:rsid w:val="00DC6AF3"/>
    <w:rsid w:val="00DC6E0C"/>
    <w:rsid w:val="00DC7429"/>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147"/>
    <w:rsid w:val="00DD42DE"/>
    <w:rsid w:val="00DD4309"/>
    <w:rsid w:val="00DD4344"/>
    <w:rsid w:val="00DD4357"/>
    <w:rsid w:val="00DD47AB"/>
    <w:rsid w:val="00DD4DDD"/>
    <w:rsid w:val="00DD573B"/>
    <w:rsid w:val="00DD57E7"/>
    <w:rsid w:val="00DD5A1E"/>
    <w:rsid w:val="00DD5A89"/>
    <w:rsid w:val="00DD5B8C"/>
    <w:rsid w:val="00DD5DFA"/>
    <w:rsid w:val="00DD5E91"/>
    <w:rsid w:val="00DD6CE2"/>
    <w:rsid w:val="00DD720D"/>
    <w:rsid w:val="00DD7265"/>
    <w:rsid w:val="00DE0229"/>
    <w:rsid w:val="00DE04E0"/>
    <w:rsid w:val="00DE12F1"/>
    <w:rsid w:val="00DE1A9D"/>
    <w:rsid w:val="00DE1CB1"/>
    <w:rsid w:val="00DE1EA4"/>
    <w:rsid w:val="00DE2073"/>
    <w:rsid w:val="00DE30AC"/>
    <w:rsid w:val="00DE357A"/>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3A26"/>
    <w:rsid w:val="00DF40BE"/>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05F"/>
    <w:rsid w:val="00E046CB"/>
    <w:rsid w:val="00E0479F"/>
    <w:rsid w:val="00E04811"/>
    <w:rsid w:val="00E04816"/>
    <w:rsid w:val="00E04982"/>
    <w:rsid w:val="00E04D6A"/>
    <w:rsid w:val="00E058DB"/>
    <w:rsid w:val="00E05950"/>
    <w:rsid w:val="00E05CD4"/>
    <w:rsid w:val="00E05DE8"/>
    <w:rsid w:val="00E06100"/>
    <w:rsid w:val="00E0614E"/>
    <w:rsid w:val="00E06D70"/>
    <w:rsid w:val="00E06E97"/>
    <w:rsid w:val="00E0717D"/>
    <w:rsid w:val="00E07B53"/>
    <w:rsid w:val="00E07B8F"/>
    <w:rsid w:val="00E07C88"/>
    <w:rsid w:val="00E07DDF"/>
    <w:rsid w:val="00E10712"/>
    <w:rsid w:val="00E10DD1"/>
    <w:rsid w:val="00E1224C"/>
    <w:rsid w:val="00E1254C"/>
    <w:rsid w:val="00E12BDF"/>
    <w:rsid w:val="00E13326"/>
    <w:rsid w:val="00E13D07"/>
    <w:rsid w:val="00E14356"/>
    <w:rsid w:val="00E14961"/>
    <w:rsid w:val="00E14D76"/>
    <w:rsid w:val="00E15183"/>
    <w:rsid w:val="00E15280"/>
    <w:rsid w:val="00E15813"/>
    <w:rsid w:val="00E15D6C"/>
    <w:rsid w:val="00E1720B"/>
    <w:rsid w:val="00E17666"/>
    <w:rsid w:val="00E17AAD"/>
    <w:rsid w:val="00E17CD6"/>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BBA"/>
    <w:rsid w:val="00E31CE7"/>
    <w:rsid w:val="00E32469"/>
    <w:rsid w:val="00E333D5"/>
    <w:rsid w:val="00E3394F"/>
    <w:rsid w:val="00E33A0B"/>
    <w:rsid w:val="00E33DC0"/>
    <w:rsid w:val="00E34A2F"/>
    <w:rsid w:val="00E34A91"/>
    <w:rsid w:val="00E35A45"/>
    <w:rsid w:val="00E35F7F"/>
    <w:rsid w:val="00E36392"/>
    <w:rsid w:val="00E36B32"/>
    <w:rsid w:val="00E37A6F"/>
    <w:rsid w:val="00E37A9C"/>
    <w:rsid w:val="00E37DD9"/>
    <w:rsid w:val="00E40222"/>
    <w:rsid w:val="00E40406"/>
    <w:rsid w:val="00E4082B"/>
    <w:rsid w:val="00E40835"/>
    <w:rsid w:val="00E408EC"/>
    <w:rsid w:val="00E409B5"/>
    <w:rsid w:val="00E40BCB"/>
    <w:rsid w:val="00E411C8"/>
    <w:rsid w:val="00E42036"/>
    <w:rsid w:val="00E4208F"/>
    <w:rsid w:val="00E42365"/>
    <w:rsid w:val="00E42687"/>
    <w:rsid w:val="00E42A6C"/>
    <w:rsid w:val="00E42E94"/>
    <w:rsid w:val="00E43006"/>
    <w:rsid w:val="00E4312A"/>
    <w:rsid w:val="00E4331B"/>
    <w:rsid w:val="00E43551"/>
    <w:rsid w:val="00E437FA"/>
    <w:rsid w:val="00E4408D"/>
    <w:rsid w:val="00E44AE8"/>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773"/>
    <w:rsid w:val="00E60811"/>
    <w:rsid w:val="00E60AB8"/>
    <w:rsid w:val="00E6103E"/>
    <w:rsid w:val="00E6185F"/>
    <w:rsid w:val="00E61C39"/>
    <w:rsid w:val="00E61D32"/>
    <w:rsid w:val="00E6268D"/>
    <w:rsid w:val="00E63C60"/>
    <w:rsid w:val="00E64050"/>
    <w:rsid w:val="00E64B7B"/>
    <w:rsid w:val="00E6514D"/>
    <w:rsid w:val="00E65161"/>
    <w:rsid w:val="00E652C9"/>
    <w:rsid w:val="00E653FA"/>
    <w:rsid w:val="00E6593B"/>
    <w:rsid w:val="00E65D74"/>
    <w:rsid w:val="00E66E11"/>
    <w:rsid w:val="00E672C6"/>
    <w:rsid w:val="00E6748E"/>
    <w:rsid w:val="00E70192"/>
    <w:rsid w:val="00E70C55"/>
    <w:rsid w:val="00E70E34"/>
    <w:rsid w:val="00E71809"/>
    <w:rsid w:val="00E71D1E"/>
    <w:rsid w:val="00E726F2"/>
    <w:rsid w:val="00E728E2"/>
    <w:rsid w:val="00E72EAB"/>
    <w:rsid w:val="00E73292"/>
    <w:rsid w:val="00E738FA"/>
    <w:rsid w:val="00E739B6"/>
    <w:rsid w:val="00E74022"/>
    <w:rsid w:val="00E74A2B"/>
    <w:rsid w:val="00E755A6"/>
    <w:rsid w:val="00E75667"/>
    <w:rsid w:val="00E756D3"/>
    <w:rsid w:val="00E75A5A"/>
    <w:rsid w:val="00E76004"/>
    <w:rsid w:val="00E7608F"/>
    <w:rsid w:val="00E760D7"/>
    <w:rsid w:val="00E769CC"/>
    <w:rsid w:val="00E77124"/>
    <w:rsid w:val="00E77341"/>
    <w:rsid w:val="00E773FC"/>
    <w:rsid w:val="00E7783E"/>
    <w:rsid w:val="00E778B8"/>
    <w:rsid w:val="00E80053"/>
    <w:rsid w:val="00E801C7"/>
    <w:rsid w:val="00E80A0D"/>
    <w:rsid w:val="00E80AF8"/>
    <w:rsid w:val="00E80BED"/>
    <w:rsid w:val="00E816E8"/>
    <w:rsid w:val="00E819C8"/>
    <w:rsid w:val="00E81D87"/>
    <w:rsid w:val="00E82592"/>
    <w:rsid w:val="00E825ED"/>
    <w:rsid w:val="00E827BB"/>
    <w:rsid w:val="00E82D24"/>
    <w:rsid w:val="00E8357D"/>
    <w:rsid w:val="00E83B0D"/>
    <w:rsid w:val="00E83C4F"/>
    <w:rsid w:val="00E84212"/>
    <w:rsid w:val="00E84C04"/>
    <w:rsid w:val="00E84F72"/>
    <w:rsid w:val="00E856A2"/>
    <w:rsid w:val="00E8572B"/>
    <w:rsid w:val="00E8575B"/>
    <w:rsid w:val="00E85929"/>
    <w:rsid w:val="00E85AD2"/>
    <w:rsid w:val="00E86421"/>
    <w:rsid w:val="00E87A37"/>
    <w:rsid w:val="00E87CF7"/>
    <w:rsid w:val="00E9036E"/>
    <w:rsid w:val="00E9078A"/>
    <w:rsid w:val="00E912FD"/>
    <w:rsid w:val="00E91B26"/>
    <w:rsid w:val="00E9224F"/>
    <w:rsid w:val="00E92C6E"/>
    <w:rsid w:val="00E92D0B"/>
    <w:rsid w:val="00E92FFF"/>
    <w:rsid w:val="00E93195"/>
    <w:rsid w:val="00E9381D"/>
    <w:rsid w:val="00E9391C"/>
    <w:rsid w:val="00E93D05"/>
    <w:rsid w:val="00E950D4"/>
    <w:rsid w:val="00E951D8"/>
    <w:rsid w:val="00E95C2A"/>
    <w:rsid w:val="00E95F03"/>
    <w:rsid w:val="00E961CB"/>
    <w:rsid w:val="00E963BC"/>
    <w:rsid w:val="00E966A6"/>
    <w:rsid w:val="00E969B2"/>
    <w:rsid w:val="00E96E91"/>
    <w:rsid w:val="00E9751D"/>
    <w:rsid w:val="00E97B12"/>
    <w:rsid w:val="00E97DC6"/>
    <w:rsid w:val="00E97F7A"/>
    <w:rsid w:val="00EA0010"/>
    <w:rsid w:val="00EA0143"/>
    <w:rsid w:val="00EA089B"/>
    <w:rsid w:val="00EA0F31"/>
    <w:rsid w:val="00EA1ACC"/>
    <w:rsid w:val="00EA29E4"/>
    <w:rsid w:val="00EA2E21"/>
    <w:rsid w:val="00EA2EAA"/>
    <w:rsid w:val="00EA314C"/>
    <w:rsid w:val="00EA373A"/>
    <w:rsid w:val="00EA380C"/>
    <w:rsid w:val="00EA613D"/>
    <w:rsid w:val="00EA6501"/>
    <w:rsid w:val="00EA6744"/>
    <w:rsid w:val="00EA7077"/>
    <w:rsid w:val="00EA717C"/>
    <w:rsid w:val="00EA7308"/>
    <w:rsid w:val="00EA7474"/>
    <w:rsid w:val="00EB0171"/>
    <w:rsid w:val="00EB0831"/>
    <w:rsid w:val="00EB089C"/>
    <w:rsid w:val="00EB0AA8"/>
    <w:rsid w:val="00EB0B65"/>
    <w:rsid w:val="00EB0C65"/>
    <w:rsid w:val="00EB0ECF"/>
    <w:rsid w:val="00EB1624"/>
    <w:rsid w:val="00EB169F"/>
    <w:rsid w:val="00EB2635"/>
    <w:rsid w:val="00EB27F2"/>
    <w:rsid w:val="00EB2961"/>
    <w:rsid w:val="00EB2E1A"/>
    <w:rsid w:val="00EB2F8A"/>
    <w:rsid w:val="00EB3268"/>
    <w:rsid w:val="00EB3298"/>
    <w:rsid w:val="00EB3939"/>
    <w:rsid w:val="00EB3CE6"/>
    <w:rsid w:val="00EB3E92"/>
    <w:rsid w:val="00EB54AB"/>
    <w:rsid w:val="00EB54DC"/>
    <w:rsid w:val="00EB5CB2"/>
    <w:rsid w:val="00EB6257"/>
    <w:rsid w:val="00EB68E6"/>
    <w:rsid w:val="00EB6AE9"/>
    <w:rsid w:val="00EB6B2D"/>
    <w:rsid w:val="00EB71C9"/>
    <w:rsid w:val="00EB763E"/>
    <w:rsid w:val="00EB7B67"/>
    <w:rsid w:val="00EC07F1"/>
    <w:rsid w:val="00EC19FE"/>
    <w:rsid w:val="00EC1A20"/>
    <w:rsid w:val="00EC1E2D"/>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2B3"/>
    <w:rsid w:val="00ED071B"/>
    <w:rsid w:val="00ED1588"/>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49E9"/>
    <w:rsid w:val="00EE56E2"/>
    <w:rsid w:val="00EE5EAA"/>
    <w:rsid w:val="00EE5FCD"/>
    <w:rsid w:val="00EE63BF"/>
    <w:rsid w:val="00EE671A"/>
    <w:rsid w:val="00EE6D45"/>
    <w:rsid w:val="00EE6E89"/>
    <w:rsid w:val="00EE7724"/>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6F5"/>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B81"/>
    <w:rsid w:val="00F03E4C"/>
    <w:rsid w:val="00F042D1"/>
    <w:rsid w:val="00F04D19"/>
    <w:rsid w:val="00F050A3"/>
    <w:rsid w:val="00F06340"/>
    <w:rsid w:val="00F0665D"/>
    <w:rsid w:val="00F067E7"/>
    <w:rsid w:val="00F06A66"/>
    <w:rsid w:val="00F06D42"/>
    <w:rsid w:val="00F07134"/>
    <w:rsid w:val="00F0724D"/>
    <w:rsid w:val="00F07378"/>
    <w:rsid w:val="00F078A1"/>
    <w:rsid w:val="00F10183"/>
    <w:rsid w:val="00F10B81"/>
    <w:rsid w:val="00F10BC9"/>
    <w:rsid w:val="00F113C9"/>
    <w:rsid w:val="00F11C01"/>
    <w:rsid w:val="00F11D80"/>
    <w:rsid w:val="00F12129"/>
    <w:rsid w:val="00F121BE"/>
    <w:rsid w:val="00F12F7A"/>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8DB"/>
    <w:rsid w:val="00F2296A"/>
    <w:rsid w:val="00F233D7"/>
    <w:rsid w:val="00F234A4"/>
    <w:rsid w:val="00F2363A"/>
    <w:rsid w:val="00F238F7"/>
    <w:rsid w:val="00F23BA0"/>
    <w:rsid w:val="00F2420C"/>
    <w:rsid w:val="00F2446E"/>
    <w:rsid w:val="00F24B10"/>
    <w:rsid w:val="00F24C28"/>
    <w:rsid w:val="00F24DB3"/>
    <w:rsid w:val="00F254C4"/>
    <w:rsid w:val="00F25641"/>
    <w:rsid w:val="00F256D8"/>
    <w:rsid w:val="00F25824"/>
    <w:rsid w:val="00F25D96"/>
    <w:rsid w:val="00F25E8C"/>
    <w:rsid w:val="00F26065"/>
    <w:rsid w:val="00F266E3"/>
    <w:rsid w:val="00F2689C"/>
    <w:rsid w:val="00F26D17"/>
    <w:rsid w:val="00F26F30"/>
    <w:rsid w:val="00F27C02"/>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181"/>
    <w:rsid w:val="00F419B8"/>
    <w:rsid w:val="00F41C0F"/>
    <w:rsid w:val="00F42856"/>
    <w:rsid w:val="00F42ED7"/>
    <w:rsid w:val="00F43777"/>
    <w:rsid w:val="00F4482B"/>
    <w:rsid w:val="00F44F02"/>
    <w:rsid w:val="00F45039"/>
    <w:rsid w:val="00F4526B"/>
    <w:rsid w:val="00F45298"/>
    <w:rsid w:val="00F45D15"/>
    <w:rsid w:val="00F45F64"/>
    <w:rsid w:val="00F462DF"/>
    <w:rsid w:val="00F46534"/>
    <w:rsid w:val="00F4662D"/>
    <w:rsid w:val="00F467BA"/>
    <w:rsid w:val="00F4689E"/>
    <w:rsid w:val="00F468AC"/>
    <w:rsid w:val="00F4696F"/>
    <w:rsid w:val="00F46A5F"/>
    <w:rsid w:val="00F47316"/>
    <w:rsid w:val="00F47507"/>
    <w:rsid w:val="00F47A01"/>
    <w:rsid w:val="00F47A37"/>
    <w:rsid w:val="00F47CEE"/>
    <w:rsid w:val="00F5052D"/>
    <w:rsid w:val="00F51912"/>
    <w:rsid w:val="00F51A82"/>
    <w:rsid w:val="00F51B78"/>
    <w:rsid w:val="00F51BDD"/>
    <w:rsid w:val="00F52065"/>
    <w:rsid w:val="00F521CE"/>
    <w:rsid w:val="00F5253E"/>
    <w:rsid w:val="00F5254B"/>
    <w:rsid w:val="00F52569"/>
    <w:rsid w:val="00F52B8D"/>
    <w:rsid w:val="00F52CB7"/>
    <w:rsid w:val="00F52CBC"/>
    <w:rsid w:val="00F53A44"/>
    <w:rsid w:val="00F53A92"/>
    <w:rsid w:val="00F54E5E"/>
    <w:rsid w:val="00F551DB"/>
    <w:rsid w:val="00F557BB"/>
    <w:rsid w:val="00F55810"/>
    <w:rsid w:val="00F559BE"/>
    <w:rsid w:val="00F56F7E"/>
    <w:rsid w:val="00F56FEF"/>
    <w:rsid w:val="00F57521"/>
    <w:rsid w:val="00F575F2"/>
    <w:rsid w:val="00F57E2D"/>
    <w:rsid w:val="00F60938"/>
    <w:rsid w:val="00F60C7E"/>
    <w:rsid w:val="00F60E0A"/>
    <w:rsid w:val="00F61606"/>
    <w:rsid w:val="00F61918"/>
    <w:rsid w:val="00F62151"/>
    <w:rsid w:val="00F62CA8"/>
    <w:rsid w:val="00F62F92"/>
    <w:rsid w:val="00F630B4"/>
    <w:rsid w:val="00F630F6"/>
    <w:rsid w:val="00F635EF"/>
    <w:rsid w:val="00F63BF4"/>
    <w:rsid w:val="00F63C55"/>
    <w:rsid w:val="00F63C60"/>
    <w:rsid w:val="00F64991"/>
    <w:rsid w:val="00F64E40"/>
    <w:rsid w:val="00F6582F"/>
    <w:rsid w:val="00F65BA9"/>
    <w:rsid w:val="00F65BC8"/>
    <w:rsid w:val="00F65EEA"/>
    <w:rsid w:val="00F66205"/>
    <w:rsid w:val="00F6630F"/>
    <w:rsid w:val="00F66419"/>
    <w:rsid w:val="00F66944"/>
    <w:rsid w:val="00F66FCF"/>
    <w:rsid w:val="00F67079"/>
    <w:rsid w:val="00F67499"/>
    <w:rsid w:val="00F67B58"/>
    <w:rsid w:val="00F67E81"/>
    <w:rsid w:val="00F7044B"/>
    <w:rsid w:val="00F70FD4"/>
    <w:rsid w:val="00F71342"/>
    <w:rsid w:val="00F71C68"/>
    <w:rsid w:val="00F724E2"/>
    <w:rsid w:val="00F74103"/>
    <w:rsid w:val="00F7410A"/>
    <w:rsid w:val="00F7455E"/>
    <w:rsid w:val="00F745A4"/>
    <w:rsid w:val="00F74C0C"/>
    <w:rsid w:val="00F7586D"/>
    <w:rsid w:val="00F758E1"/>
    <w:rsid w:val="00F75BB5"/>
    <w:rsid w:val="00F75FD5"/>
    <w:rsid w:val="00F7604C"/>
    <w:rsid w:val="00F773A9"/>
    <w:rsid w:val="00F8056E"/>
    <w:rsid w:val="00F805B7"/>
    <w:rsid w:val="00F80A26"/>
    <w:rsid w:val="00F810C1"/>
    <w:rsid w:val="00F81623"/>
    <w:rsid w:val="00F81D25"/>
    <w:rsid w:val="00F8245C"/>
    <w:rsid w:val="00F82928"/>
    <w:rsid w:val="00F829B9"/>
    <w:rsid w:val="00F82FE3"/>
    <w:rsid w:val="00F83045"/>
    <w:rsid w:val="00F83615"/>
    <w:rsid w:val="00F83EC7"/>
    <w:rsid w:val="00F8421D"/>
    <w:rsid w:val="00F85329"/>
    <w:rsid w:val="00F85683"/>
    <w:rsid w:val="00F85841"/>
    <w:rsid w:val="00F86079"/>
    <w:rsid w:val="00F860CC"/>
    <w:rsid w:val="00F8610A"/>
    <w:rsid w:val="00F87282"/>
    <w:rsid w:val="00F878CD"/>
    <w:rsid w:val="00F87905"/>
    <w:rsid w:val="00F87A66"/>
    <w:rsid w:val="00F87F90"/>
    <w:rsid w:val="00F904A6"/>
    <w:rsid w:val="00F90587"/>
    <w:rsid w:val="00F907FB"/>
    <w:rsid w:val="00F90C1F"/>
    <w:rsid w:val="00F912D9"/>
    <w:rsid w:val="00F91A44"/>
    <w:rsid w:val="00F91BFA"/>
    <w:rsid w:val="00F91F8F"/>
    <w:rsid w:val="00F9217B"/>
    <w:rsid w:val="00F94016"/>
    <w:rsid w:val="00F942C6"/>
    <w:rsid w:val="00F965FC"/>
    <w:rsid w:val="00F977EF"/>
    <w:rsid w:val="00F97A34"/>
    <w:rsid w:val="00F97E4A"/>
    <w:rsid w:val="00F97EA1"/>
    <w:rsid w:val="00FA003A"/>
    <w:rsid w:val="00FA05C8"/>
    <w:rsid w:val="00FA0678"/>
    <w:rsid w:val="00FA0B1D"/>
    <w:rsid w:val="00FA0DB6"/>
    <w:rsid w:val="00FA23F7"/>
    <w:rsid w:val="00FA27EB"/>
    <w:rsid w:val="00FA35B6"/>
    <w:rsid w:val="00FA3C5A"/>
    <w:rsid w:val="00FA3EBC"/>
    <w:rsid w:val="00FA423C"/>
    <w:rsid w:val="00FA44D0"/>
    <w:rsid w:val="00FA4590"/>
    <w:rsid w:val="00FA55A2"/>
    <w:rsid w:val="00FA6408"/>
    <w:rsid w:val="00FA672F"/>
    <w:rsid w:val="00FA775E"/>
    <w:rsid w:val="00FA7792"/>
    <w:rsid w:val="00FA7AA8"/>
    <w:rsid w:val="00FA7F1D"/>
    <w:rsid w:val="00FB011C"/>
    <w:rsid w:val="00FB0D60"/>
    <w:rsid w:val="00FB100A"/>
    <w:rsid w:val="00FB18FD"/>
    <w:rsid w:val="00FB2BF5"/>
    <w:rsid w:val="00FB2F8E"/>
    <w:rsid w:val="00FB30C3"/>
    <w:rsid w:val="00FB31D5"/>
    <w:rsid w:val="00FB39B0"/>
    <w:rsid w:val="00FB4649"/>
    <w:rsid w:val="00FB5018"/>
    <w:rsid w:val="00FB5138"/>
    <w:rsid w:val="00FB547F"/>
    <w:rsid w:val="00FB5A71"/>
    <w:rsid w:val="00FB63F6"/>
    <w:rsid w:val="00FB6F12"/>
    <w:rsid w:val="00FB74CB"/>
    <w:rsid w:val="00FB7823"/>
    <w:rsid w:val="00FC05B2"/>
    <w:rsid w:val="00FC08B3"/>
    <w:rsid w:val="00FC09D7"/>
    <w:rsid w:val="00FC0ABE"/>
    <w:rsid w:val="00FC0B39"/>
    <w:rsid w:val="00FC1269"/>
    <w:rsid w:val="00FC12E2"/>
    <w:rsid w:val="00FC1ADA"/>
    <w:rsid w:val="00FC1E5E"/>
    <w:rsid w:val="00FC22D0"/>
    <w:rsid w:val="00FC38D4"/>
    <w:rsid w:val="00FC391E"/>
    <w:rsid w:val="00FC39B3"/>
    <w:rsid w:val="00FC3BB7"/>
    <w:rsid w:val="00FC3CB0"/>
    <w:rsid w:val="00FC4345"/>
    <w:rsid w:val="00FC444A"/>
    <w:rsid w:val="00FC453D"/>
    <w:rsid w:val="00FC4A89"/>
    <w:rsid w:val="00FC619B"/>
    <w:rsid w:val="00FC665F"/>
    <w:rsid w:val="00FC6C35"/>
    <w:rsid w:val="00FC6D59"/>
    <w:rsid w:val="00FC7561"/>
    <w:rsid w:val="00FC78F5"/>
    <w:rsid w:val="00FC7ACA"/>
    <w:rsid w:val="00FC7AD2"/>
    <w:rsid w:val="00FD0D8E"/>
    <w:rsid w:val="00FD10B3"/>
    <w:rsid w:val="00FD11C3"/>
    <w:rsid w:val="00FD154E"/>
    <w:rsid w:val="00FD24D7"/>
    <w:rsid w:val="00FD29CE"/>
    <w:rsid w:val="00FD3AE2"/>
    <w:rsid w:val="00FD3E41"/>
    <w:rsid w:val="00FD3EFA"/>
    <w:rsid w:val="00FD54A8"/>
    <w:rsid w:val="00FD59C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889"/>
    <w:rsid w:val="00FE1963"/>
    <w:rsid w:val="00FE1981"/>
    <w:rsid w:val="00FE1BF1"/>
    <w:rsid w:val="00FE282A"/>
    <w:rsid w:val="00FE2D16"/>
    <w:rsid w:val="00FE33DB"/>
    <w:rsid w:val="00FE33F5"/>
    <w:rsid w:val="00FE352A"/>
    <w:rsid w:val="00FE37DD"/>
    <w:rsid w:val="00FE3C31"/>
    <w:rsid w:val="00FE4015"/>
    <w:rsid w:val="00FE41EF"/>
    <w:rsid w:val="00FE44F5"/>
    <w:rsid w:val="00FE4783"/>
    <w:rsid w:val="00FE480D"/>
    <w:rsid w:val="00FE4ACC"/>
    <w:rsid w:val="00FE4F80"/>
    <w:rsid w:val="00FE517E"/>
    <w:rsid w:val="00FE5184"/>
    <w:rsid w:val="00FE570E"/>
    <w:rsid w:val="00FE6870"/>
    <w:rsid w:val="00FE713E"/>
    <w:rsid w:val="00FE7877"/>
    <w:rsid w:val="00FE7DD1"/>
    <w:rsid w:val="00FF0B4F"/>
    <w:rsid w:val="00FF0C31"/>
    <w:rsid w:val="00FF0F58"/>
    <w:rsid w:val="00FF183C"/>
    <w:rsid w:val="00FF1A06"/>
    <w:rsid w:val="00FF1AD3"/>
    <w:rsid w:val="00FF1B46"/>
    <w:rsid w:val="00FF219D"/>
    <w:rsid w:val="00FF2886"/>
    <w:rsid w:val="00FF2A7B"/>
    <w:rsid w:val="00FF2E80"/>
    <w:rsid w:val="00FF3D2B"/>
    <w:rsid w:val="00FF40FF"/>
    <w:rsid w:val="00FF43D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3B2791"/>
    <w:rsid w:val="025F0711"/>
    <w:rsid w:val="026B2E25"/>
    <w:rsid w:val="02824D4D"/>
    <w:rsid w:val="02DC4B10"/>
    <w:rsid w:val="02DD76CE"/>
    <w:rsid w:val="02F36323"/>
    <w:rsid w:val="02F5619C"/>
    <w:rsid w:val="0326446A"/>
    <w:rsid w:val="032D5555"/>
    <w:rsid w:val="036634D2"/>
    <w:rsid w:val="03870314"/>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6C75948"/>
    <w:rsid w:val="172F2D79"/>
    <w:rsid w:val="17557BEF"/>
    <w:rsid w:val="17D349C1"/>
    <w:rsid w:val="18244F26"/>
    <w:rsid w:val="1830729E"/>
    <w:rsid w:val="1870062C"/>
    <w:rsid w:val="18817102"/>
    <w:rsid w:val="18830A15"/>
    <w:rsid w:val="18852B28"/>
    <w:rsid w:val="188B5321"/>
    <w:rsid w:val="194D367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209"/>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1D20A4"/>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7FE6547"/>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AFE6AC5"/>
    <w:rsid w:val="2B437463"/>
    <w:rsid w:val="2B7807EE"/>
    <w:rsid w:val="2BA50BF7"/>
    <w:rsid w:val="2BBF00EC"/>
    <w:rsid w:val="2BC37CFD"/>
    <w:rsid w:val="2BD5237F"/>
    <w:rsid w:val="2BE536CE"/>
    <w:rsid w:val="2BE758D9"/>
    <w:rsid w:val="2BF346BB"/>
    <w:rsid w:val="2C09049E"/>
    <w:rsid w:val="2C0A653C"/>
    <w:rsid w:val="2C191F85"/>
    <w:rsid w:val="2CE82D6F"/>
    <w:rsid w:val="2D343236"/>
    <w:rsid w:val="2D575011"/>
    <w:rsid w:val="2DD15014"/>
    <w:rsid w:val="2DF72DE4"/>
    <w:rsid w:val="2E0220AF"/>
    <w:rsid w:val="2E1D349F"/>
    <w:rsid w:val="2E2141AE"/>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5D15DF"/>
    <w:rsid w:val="38BC0149"/>
    <w:rsid w:val="38D87D1C"/>
    <w:rsid w:val="39636459"/>
    <w:rsid w:val="396B7F6C"/>
    <w:rsid w:val="39B417A9"/>
    <w:rsid w:val="39FC5695"/>
    <w:rsid w:val="3A006D8E"/>
    <w:rsid w:val="3A3651E5"/>
    <w:rsid w:val="3A744481"/>
    <w:rsid w:val="3A8C7BEF"/>
    <w:rsid w:val="3A906246"/>
    <w:rsid w:val="3AE07E45"/>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A614A4"/>
    <w:rsid w:val="47B025FA"/>
    <w:rsid w:val="4809698F"/>
    <w:rsid w:val="4811697D"/>
    <w:rsid w:val="487A3E25"/>
    <w:rsid w:val="488B5503"/>
    <w:rsid w:val="48937E21"/>
    <w:rsid w:val="489A0361"/>
    <w:rsid w:val="48B94FF3"/>
    <w:rsid w:val="48E37AAB"/>
    <w:rsid w:val="48FD4B4C"/>
    <w:rsid w:val="490A68E0"/>
    <w:rsid w:val="491055FE"/>
    <w:rsid w:val="494D3C97"/>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DF62D8C"/>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AB0A78"/>
    <w:rsid w:val="52B45975"/>
    <w:rsid w:val="52D94AA4"/>
    <w:rsid w:val="52EA3A62"/>
    <w:rsid w:val="52F50BB8"/>
    <w:rsid w:val="53097272"/>
    <w:rsid w:val="53544462"/>
    <w:rsid w:val="5397158E"/>
    <w:rsid w:val="54013861"/>
    <w:rsid w:val="54487265"/>
    <w:rsid w:val="544D6070"/>
    <w:rsid w:val="54605E1E"/>
    <w:rsid w:val="54B3506A"/>
    <w:rsid w:val="54CA0D16"/>
    <w:rsid w:val="54D062C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7E75FD"/>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008E9"/>
    <w:rsid w:val="58B85899"/>
    <w:rsid w:val="58E363A9"/>
    <w:rsid w:val="58EB6F6A"/>
    <w:rsid w:val="59166304"/>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677C9B"/>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414BE"/>
    <w:rsid w:val="6977531D"/>
    <w:rsid w:val="69CC2BFF"/>
    <w:rsid w:val="69FD55B8"/>
    <w:rsid w:val="6A0B1C62"/>
    <w:rsid w:val="6A2406C8"/>
    <w:rsid w:val="6ADE0BD1"/>
    <w:rsid w:val="6AE96859"/>
    <w:rsid w:val="6B147746"/>
    <w:rsid w:val="6B24787C"/>
    <w:rsid w:val="6B573233"/>
    <w:rsid w:val="6B5B6274"/>
    <w:rsid w:val="6B935D53"/>
    <w:rsid w:val="6BA53BB1"/>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486E27"/>
    <w:rsid w:val="7C590818"/>
    <w:rsid w:val="7C7C10F6"/>
    <w:rsid w:val="7C853BEA"/>
    <w:rsid w:val="7C881368"/>
    <w:rsid w:val="7CE27788"/>
    <w:rsid w:val="7D0C32F1"/>
    <w:rsid w:val="7D0F408D"/>
    <w:rsid w:val="7D491C6C"/>
    <w:rsid w:val="7D5429C0"/>
    <w:rsid w:val="7D6E6D43"/>
    <w:rsid w:val="7DB57A34"/>
    <w:rsid w:val="7DC26844"/>
    <w:rsid w:val="7DE60973"/>
    <w:rsid w:val="7DEF0916"/>
    <w:rsid w:val="7E1E5218"/>
    <w:rsid w:val="7E9A4E1F"/>
    <w:rsid w:val="7EA7723A"/>
    <w:rsid w:val="7EF56FBB"/>
    <w:rsid w:val="7F0768EB"/>
    <w:rsid w:val="7F143BEC"/>
    <w:rsid w:val="7F715AF2"/>
    <w:rsid w:val="7F886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3162786A"/>
  <w15:docId w15:val="{51C7D06C-E7C2-4C83-A09C-27DC51E83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qFormat="1"/>
    <w:lsdException w:name="Table Theme" w:semiHidden="1" w:unhideWhenUsed="1"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adjustRightInd w:val="0"/>
      <w:jc w:val="both"/>
    </w:pPr>
    <w:rPr>
      <w:kern w:val="2"/>
      <w:sz w:val="21"/>
      <w:szCs w:val="24"/>
    </w:rPr>
  </w:style>
  <w:style w:type="paragraph" w:styleId="1">
    <w:name w:val="heading 1"/>
    <w:basedOn w:val="a"/>
    <w:next w:val="a"/>
    <w:link w:val="11"/>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1"/>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First Indent"/>
    <w:basedOn w:val="a5"/>
    <w:next w:val="TOC6"/>
    <w:link w:val="a6"/>
    <w:qFormat/>
    <w:pPr>
      <w:ind w:firstLine="420"/>
    </w:pPr>
    <w:rPr>
      <w:rFonts w:hAnsi="Calibri" w:cs="Times New Roman"/>
      <w:snapToGrid/>
      <w:szCs w:val="20"/>
    </w:rPr>
  </w:style>
  <w:style w:type="paragraph" w:styleId="a5">
    <w:name w:val="Body Text"/>
    <w:basedOn w:val="a"/>
    <w:next w:val="a0"/>
    <w:link w:val="a7"/>
    <w:qFormat/>
    <w:pPr>
      <w:autoSpaceDE w:val="0"/>
      <w:autoSpaceDN w:val="0"/>
      <w:spacing w:line="360" w:lineRule="auto"/>
    </w:pPr>
    <w:rPr>
      <w:rFonts w:ascii="宋体" w:hAnsi="Arial" w:cs="Arial"/>
      <w:snapToGrid w:val="0"/>
      <w:sz w:val="24"/>
      <w:szCs w:val="21"/>
      <w:lang w:val="zh-CN"/>
    </w:rPr>
  </w:style>
  <w:style w:type="paragraph" w:styleId="TOC6">
    <w:name w:val="toc 6"/>
    <w:basedOn w:val="a"/>
    <w:next w:val="a"/>
    <w:qFormat/>
    <w:pPr>
      <w:ind w:leftChars="1000" w:left="2100"/>
    </w:pPr>
  </w:style>
  <w:style w:type="paragraph" w:styleId="a1">
    <w:name w:val="Normal Indent"/>
    <w:basedOn w:val="a"/>
    <w:link w:val="20"/>
    <w:qFormat/>
    <w:pPr>
      <w:widowControl/>
      <w:snapToGrid w:val="0"/>
      <w:spacing w:line="480" w:lineRule="exact"/>
      <w:ind w:firstLine="567"/>
    </w:pPr>
    <w:rPr>
      <w:rFonts w:ascii="宋体"/>
      <w:snapToGrid w:val="0"/>
      <w:color w:val="000000"/>
      <w:kern w:val="28"/>
      <w:sz w:val="28"/>
      <w:szCs w:val="20"/>
    </w:rPr>
  </w:style>
  <w:style w:type="paragraph" w:styleId="TOC7">
    <w:name w:val="toc 7"/>
    <w:basedOn w:val="a"/>
    <w:next w:val="a"/>
    <w:qFormat/>
    <w:pPr>
      <w:ind w:leftChars="1200" w:left="2520"/>
    </w:pPr>
  </w:style>
  <w:style w:type="paragraph" w:styleId="21">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8">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9">
    <w:name w:val="caption"/>
    <w:basedOn w:val="a"/>
    <w:next w:val="a"/>
    <w:link w:val="aa"/>
    <w:qFormat/>
    <w:rPr>
      <w:b/>
      <w:sz w:val="28"/>
      <w:szCs w:val="20"/>
    </w:rPr>
  </w:style>
  <w:style w:type="paragraph" w:styleId="51">
    <w:name w:val="index 5"/>
    <w:basedOn w:val="a"/>
    <w:next w:val="a"/>
    <w:qFormat/>
    <w:pPr>
      <w:adjustRightInd/>
      <w:ind w:leftChars="800" w:left="800" w:firstLineChars="200" w:firstLine="200"/>
    </w:pPr>
  </w:style>
  <w:style w:type="paragraph" w:styleId="ab">
    <w:name w:val="Document Map"/>
    <w:basedOn w:val="a"/>
    <w:link w:val="ac"/>
    <w:qFormat/>
    <w:pPr>
      <w:shd w:val="clear" w:color="auto" w:fill="000080"/>
    </w:pPr>
  </w:style>
  <w:style w:type="paragraph" w:styleId="ad">
    <w:name w:val="annotation text"/>
    <w:basedOn w:val="a"/>
    <w:link w:val="10"/>
    <w:uiPriority w:val="99"/>
    <w:qFormat/>
    <w:pPr>
      <w:jc w:val="left"/>
    </w:pPr>
  </w:style>
  <w:style w:type="paragraph" w:styleId="ae">
    <w:name w:val="Salutation"/>
    <w:basedOn w:val="a"/>
    <w:next w:val="a"/>
    <w:link w:val="af"/>
    <w:qFormat/>
    <w:rPr>
      <w:rFonts w:ascii="仿宋_GB2312" w:eastAsia="仿宋_GB2312"/>
      <w:sz w:val="28"/>
      <w:szCs w:val="20"/>
    </w:rPr>
  </w:style>
  <w:style w:type="paragraph" w:styleId="30">
    <w:name w:val="Body Text 3"/>
    <w:basedOn w:val="a"/>
    <w:link w:val="31"/>
    <w:qFormat/>
    <w:pPr>
      <w:jc w:val="center"/>
    </w:pPr>
    <w:rPr>
      <w:szCs w:val="20"/>
    </w:rPr>
  </w:style>
  <w:style w:type="paragraph" w:styleId="32">
    <w:name w:val="List Bullet 3"/>
    <w:basedOn w:val="a"/>
    <w:unhideWhenUsed/>
    <w:qFormat/>
    <w:pPr>
      <w:snapToGrid w:val="0"/>
      <w:spacing w:line="360" w:lineRule="auto"/>
      <w:ind w:left="360" w:right="238" w:hanging="360"/>
      <w:contextualSpacing/>
    </w:pPr>
    <w:rPr>
      <w:sz w:val="24"/>
    </w:rPr>
  </w:style>
  <w:style w:type="paragraph" w:styleId="af0">
    <w:name w:val="Body Text Indent"/>
    <w:basedOn w:val="a"/>
    <w:link w:val="12"/>
    <w:qFormat/>
    <w:pPr>
      <w:spacing w:line="480" w:lineRule="exact"/>
      <w:ind w:firstLineChars="200" w:firstLine="480"/>
    </w:pPr>
    <w:rPr>
      <w:rFonts w:ascii="宋体" w:hAnsi="宋体"/>
      <w:sz w:val="24"/>
    </w:rPr>
  </w:style>
  <w:style w:type="paragraph" w:styleId="33">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2">
    <w:name w:val="List 2"/>
    <w:basedOn w:val="a"/>
    <w:qFormat/>
    <w:pPr>
      <w:adjustRightInd/>
      <w:spacing w:line="360" w:lineRule="auto"/>
      <w:ind w:leftChars="200" w:left="100" w:hangingChars="200" w:hanging="200"/>
    </w:pPr>
    <w:rPr>
      <w:rFonts w:eastAsia="微软雅黑"/>
    </w:rPr>
  </w:style>
  <w:style w:type="paragraph" w:styleId="af1">
    <w:name w:val="Block Text"/>
    <w:basedOn w:val="a"/>
    <w:qFormat/>
    <w:pPr>
      <w:ind w:leftChars="-171" w:left="-359" w:rightChars="-244" w:right="-244" w:firstLineChars="239" w:firstLine="501"/>
    </w:pPr>
    <w:rPr>
      <w:rFonts w:ascii="仿宋_GB2312" w:eastAsia="仿宋_GB2312"/>
      <w:sz w:val="30"/>
      <w:szCs w:val="20"/>
    </w:rPr>
  </w:style>
  <w:style w:type="paragraph" w:styleId="23">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qFormat/>
    <w:pPr>
      <w:widowControl/>
      <w:adjustRightInd/>
      <w:ind w:firstLineChars="200" w:firstLine="200"/>
      <w:jc w:val="left"/>
    </w:pPr>
    <w:rPr>
      <w:rFonts w:ascii="宋体" w:hAnsi="宋体"/>
      <w:i/>
      <w:iCs/>
      <w:kern w:val="0"/>
      <w:sz w:val="24"/>
    </w:rPr>
  </w:style>
  <w:style w:type="paragraph" w:styleId="TOC5">
    <w:name w:val="toc 5"/>
    <w:basedOn w:val="a"/>
    <w:next w:val="a"/>
    <w:qFormat/>
    <w:pPr>
      <w:ind w:leftChars="800" w:left="1680"/>
    </w:pPr>
  </w:style>
  <w:style w:type="paragraph" w:styleId="TOC3">
    <w:name w:val="toc 3"/>
    <w:basedOn w:val="a"/>
    <w:next w:val="a"/>
    <w:qFormat/>
    <w:pPr>
      <w:tabs>
        <w:tab w:val="right" w:leader="dot" w:pos="8268"/>
      </w:tabs>
      <w:spacing w:line="460" w:lineRule="exact"/>
      <w:ind w:leftChars="400" w:left="840" w:firstLine="482"/>
    </w:pPr>
    <w:rPr>
      <w:rFonts w:ascii="宋体" w:hAnsi="宋体"/>
    </w:rPr>
  </w:style>
  <w:style w:type="paragraph" w:styleId="af2">
    <w:name w:val="Plain Text"/>
    <w:basedOn w:val="a"/>
    <w:link w:val="13"/>
    <w:qFormat/>
    <w:rPr>
      <w:rFonts w:ascii="宋体" w:hAnsi="Courier New" w:cs="Arial"/>
      <w:snapToGrid w:val="0"/>
      <w:szCs w:val="21"/>
    </w:rPr>
  </w:style>
  <w:style w:type="paragraph" w:styleId="42">
    <w:name w:val="List Number 4"/>
    <w:basedOn w:val="a"/>
    <w:qFormat/>
    <w:pPr>
      <w:tabs>
        <w:tab w:val="left" w:pos="840"/>
      </w:tabs>
      <w:autoSpaceDE w:val="0"/>
      <w:autoSpaceDN w:val="0"/>
      <w:spacing w:line="360" w:lineRule="atLeast"/>
      <w:ind w:left="840" w:hanging="420"/>
    </w:pPr>
    <w:rPr>
      <w:kern w:val="0"/>
      <w:sz w:val="24"/>
    </w:rPr>
  </w:style>
  <w:style w:type="paragraph" w:styleId="TOC8">
    <w:name w:val="toc 8"/>
    <w:basedOn w:val="a"/>
    <w:next w:val="a"/>
    <w:qFormat/>
    <w:pPr>
      <w:ind w:leftChars="1400" w:left="2940"/>
    </w:pPr>
  </w:style>
  <w:style w:type="paragraph" w:styleId="af3">
    <w:name w:val="Date"/>
    <w:basedOn w:val="a"/>
    <w:next w:val="a"/>
    <w:link w:val="af4"/>
    <w:qFormat/>
    <w:pPr>
      <w:ind w:leftChars="2500" w:left="100"/>
    </w:pPr>
    <w:rPr>
      <w:rFonts w:ascii="宋体"/>
      <w:sz w:val="24"/>
      <w:szCs w:val="21"/>
      <w:lang w:val="zh-CN"/>
    </w:rPr>
  </w:style>
  <w:style w:type="paragraph" w:styleId="24">
    <w:name w:val="Body Text Indent 2"/>
    <w:basedOn w:val="a"/>
    <w:link w:val="25"/>
    <w:qFormat/>
    <w:pPr>
      <w:spacing w:line="360" w:lineRule="auto"/>
      <w:ind w:firstLine="601"/>
      <w:textAlignment w:val="baseline"/>
    </w:pPr>
    <w:rPr>
      <w:rFonts w:ascii="宋体"/>
      <w:kern w:val="0"/>
      <w:sz w:val="28"/>
      <w:szCs w:val="20"/>
    </w:rPr>
  </w:style>
  <w:style w:type="paragraph" w:styleId="af5">
    <w:name w:val="endnote text"/>
    <w:basedOn w:val="a"/>
    <w:link w:val="af6"/>
    <w:qFormat/>
    <w:rPr>
      <w:lang w:val="zh-CN"/>
    </w:rPr>
  </w:style>
  <w:style w:type="paragraph" w:styleId="af7">
    <w:name w:val="Balloon Text"/>
    <w:basedOn w:val="a"/>
    <w:link w:val="14"/>
    <w:qFormat/>
    <w:rPr>
      <w:sz w:val="18"/>
      <w:szCs w:val="18"/>
    </w:rPr>
  </w:style>
  <w:style w:type="paragraph" w:styleId="af8">
    <w:name w:val="footer"/>
    <w:basedOn w:val="a"/>
    <w:link w:val="26"/>
    <w:uiPriority w:val="99"/>
    <w:qFormat/>
    <w:pPr>
      <w:tabs>
        <w:tab w:val="center" w:pos="4153"/>
        <w:tab w:val="right" w:pos="8306"/>
      </w:tabs>
      <w:snapToGrid w:val="0"/>
      <w:jc w:val="left"/>
    </w:pPr>
    <w:rPr>
      <w:sz w:val="18"/>
      <w:szCs w:val="18"/>
    </w:rPr>
  </w:style>
  <w:style w:type="paragraph" w:styleId="af9">
    <w:name w:val="header"/>
    <w:basedOn w:val="a"/>
    <w:link w:val="27"/>
    <w:qFormat/>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qFormat/>
    <w:pPr>
      <w:spacing w:after="600" w:line="312" w:lineRule="atLeast"/>
      <w:jc w:val="center"/>
      <w:textAlignment w:val="baseline"/>
    </w:pPr>
    <w:rPr>
      <w:rFonts w:eastAsia="仿宋_GB2312"/>
      <w:kern w:val="0"/>
      <w:sz w:val="24"/>
      <w:szCs w:val="20"/>
    </w:rPr>
  </w:style>
  <w:style w:type="paragraph" w:styleId="TOC1">
    <w:name w:val="toc 1"/>
    <w:basedOn w:val="a"/>
    <w:next w:val="a"/>
    <w:qFormat/>
  </w:style>
  <w:style w:type="paragraph" w:styleId="TOC4">
    <w:name w:val="toc 4"/>
    <w:basedOn w:val="a"/>
    <w:next w:val="a"/>
    <w:qFormat/>
    <w:pPr>
      <w:ind w:leftChars="600" w:left="1260"/>
    </w:pPr>
  </w:style>
  <w:style w:type="paragraph" w:styleId="afc">
    <w:name w:val="index heading"/>
    <w:basedOn w:val="a"/>
    <w:next w:val="15"/>
    <w:qFormat/>
    <w:pPr>
      <w:adjustRightInd/>
      <w:ind w:firstLineChars="200" w:firstLine="200"/>
    </w:pPr>
  </w:style>
  <w:style w:type="paragraph" w:styleId="15">
    <w:name w:val="index 1"/>
    <w:basedOn w:val="a"/>
    <w:next w:val="a"/>
    <w:qFormat/>
    <w:pPr>
      <w:adjustRightInd/>
      <w:spacing w:line="360" w:lineRule="auto"/>
      <w:ind w:firstLineChars="200" w:firstLine="200"/>
      <w:jc w:val="center"/>
    </w:pPr>
    <w:rPr>
      <w:sz w:val="24"/>
      <w:szCs w:val="20"/>
    </w:rPr>
  </w:style>
  <w:style w:type="paragraph" w:styleId="afd">
    <w:name w:val="Subtitle"/>
    <w:link w:val="afe"/>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f">
    <w:name w:val="List"/>
    <w:basedOn w:val="a"/>
    <w:qFormat/>
    <w:pPr>
      <w:ind w:left="200" w:hangingChars="200" w:hanging="200"/>
    </w:pPr>
  </w:style>
  <w:style w:type="paragraph" w:styleId="aff0">
    <w:name w:val="footnote text"/>
    <w:basedOn w:val="a1"/>
    <w:link w:val="aff1"/>
    <w:qFormat/>
    <w:pPr>
      <w:adjustRightInd/>
      <w:snapToGrid/>
      <w:spacing w:before="60" w:after="60" w:line="300" w:lineRule="exact"/>
      <w:ind w:firstLine="0"/>
    </w:pPr>
    <w:rPr>
      <w:rFonts w:ascii="Calibri"/>
      <w:snapToGrid/>
      <w:color w:val="0000FF"/>
      <w:kern w:val="0"/>
      <w:sz w:val="21"/>
    </w:rPr>
  </w:style>
  <w:style w:type="paragraph" w:styleId="53">
    <w:name w:val="List 5"/>
    <w:basedOn w:val="a"/>
    <w:qFormat/>
    <w:pPr>
      <w:adjustRightInd/>
      <w:ind w:leftChars="800" w:left="100" w:hangingChars="200" w:hanging="200"/>
    </w:pPr>
  </w:style>
  <w:style w:type="paragraph" w:styleId="34">
    <w:name w:val="Body Text Indent 3"/>
    <w:basedOn w:val="a"/>
    <w:link w:val="35"/>
    <w:qFormat/>
    <w:pPr>
      <w:spacing w:line="360" w:lineRule="auto"/>
      <w:ind w:firstLine="420"/>
    </w:pPr>
    <w:rPr>
      <w:sz w:val="24"/>
      <w:szCs w:val="20"/>
    </w:rPr>
  </w:style>
  <w:style w:type="paragraph" w:styleId="TOC2">
    <w:name w:val="toc 2"/>
    <w:basedOn w:val="a"/>
    <w:next w:val="a"/>
    <w:qFormat/>
    <w:pPr>
      <w:ind w:leftChars="200" w:left="420"/>
    </w:pPr>
  </w:style>
  <w:style w:type="paragraph" w:styleId="TOC9">
    <w:name w:val="toc 9"/>
    <w:basedOn w:val="a"/>
    <w:next w:val="a"/>
    <w:qFormat/>
    <w:pPr>
      <w:ind w:leftChars="1600" w:left="3360"/>
    </w:pPr>
  </w:style>
  <w:style w:type="paragraph" w:styleId="28">
    <w:name w:val="Body Text 2"/>
    <w:basedOn w:val="a"/>
    <w:link w:val="210"/>
    <w:qFormat/>
    <w:pPr>
      <w:spacing w:after="120" w:line="480" w:lineRule="auto"/>
    </w:p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2">
    <w:name w:val="Normal (Web)"/>
    <w:basedOn w:val="a"/>
    <w:uiPriority w:val="99"/>
    <w:qFormat/>
    <w:pPr>
      <w:widowControl/>
      <w:spacing w:before="100" w:beforeAutospacing="1" w:after="100" w:afterAutospacing="1"/>
      <w:jc w:val="left"/>
    </w:pPr>
    <w:rPr>
      <w:rFonts w:ascii="宋体" w:hAnsi="宋体"/>
      <w:kern w:val="0"/>
      <w:sz w:val="24"/>
    </w:rPr>
  </w:style>
  <w:style w:type="paragraph" w:styleId="aff3">
    <w:name w:val="Title"/>
    <w:basedOn w:val="a"/>
    <w:link w:val="aff4"/>
    <w:uiPriority w:val="10"/>
    <w:qFormat/>
    <w:pPr>
      <w:widowControl/>
      <w:overflowPunct w:val="0"/>
      <w:autoSpaceDE w:val="0"/>
      <w:autoSpaceDN w:val="0"/>
      <w:jc w:val="center"/>
      <w:textAlignment w:val="baseline"/>
    </w:pPr>
    <w:rPr>
      <w:b/>
      <w:kern w:val="0"/>
      <w:sz w:val="24"/>
      <w:szCs w:val="20"/>
      <w:lang w:val="en-GB"/>
    </w:rPr>
  </w:style>
  <w:style w:type="paragraph" w:styleId="aff5">
    <w:name w:val="annotation subject"/>
    <w:basedOn w:val="ad"/>
    <w:next w:val="ad"/>
    <w:link w:val="aff6"/>
    <w:qFormat/>
    <w:rPr>
      <w:b/>
      <w:bCs/>
    </w:rPr>
  </w:style>
  <w:style w:type="paragraph" w:styleId="29">
    <w:name w:val="Body Text First Indent 2"/>
    <w:basedOn w:val="af0"/>
    <w:link w:val="2a"/>
    <w:qFormat/>
    <w:pPr>
      <w:adjustRightInd/>
      <w:spacing w:after="120" w:line="240" w:lineRule="auto"/>
      <w:ind w:leftChars="200" w:left="420" w:firstLine="210"/>
    </w:pPr>
    <w:rPr>
      <w:sz w:val="21"/>
    </w:rPr>
  </w:style>
  <w:style w:type="table" w:styleId="aff7">
    <w:name w:val="Table Grid"/>
    <w:basedOn w:val="a3"/>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3"/>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a">
    <w:name w:val="Table Professional"/>
    <w:basedOn w:val="a3"/>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b">
    <w:name w:val="Strong"/>
    <w:uiPriority w:val="22"/>
    <w:qFormat/>
    <w:rPr>
      <w:b/>
      <w:bCs/>
    </w:rPr>
  </w:style>
  <w:style w:type="character" w:styleId="affc">
    <w:name w:val="endnote reference"/>
    <w:qFormat/>
    <w:rPr>
      <w:vertAlign w:val="superscript"/>
    </w:rPr>
  </w:style>
  <w:style w:type="character" w:styleId="affd">
    <w:name w:val="page number"/>
    <w:basedOn w:val="a2"/>
    <w:qFormat/>
    <w:rPr>
      <w:rFonts w:ascii="Arial" w:eastAsia="黑体" w:hAnsi="Arial" w:cs="Arial"/>
      <w:snapToGrid w:val="0"/>
      <w:kern w:val="0"/>
      <w:szCs w:val="21"/>
    </w:rPr>
  </w:style>
  <w:style w:type="character" w:styleId="affe">
    <w:name w:val="FollowedHyperlink"/>
    <w:uiPriority w:val="99"/>
    <w:qFormat/>
    <w:rPr>
      <w:rFonts w:ascii="Arial" w:eastAsia="黑体" w:hAnsi="Arial" w:cs="Arial"/>
      <w:snapToGrid w:val="0"/>
      <w:color w:val="000000"/>
      <w:kern w:val="0"/>
      <w:sz w:val="18"/>
      <w:szCs w:val="18"/>
      <w:u w:val="none"/>
    </w:rPr>
  </w:style>
  <w:style w:type="character" w:styleId="afff">
    <w:name w:val="Emphasis"/>
    <w:uiPriority w:val="20"/>
    <w:qFormat/>
    <w:rPr>
      <w:color w:val="CC0033"/>
    </w:rPr>
  </w:style>
  <w:style w:type="character" w:styleId="afff0">
    <w:name w:val="line number"/>
    <w:basedOn w:val="a2"/>
    <w:qFormat/>
    <w:rPr>
      <w:rFonts w:ascii="Arial" w:eastAsia="黑体" w:hAnsi="Arial" w:cs="Arial"/>
      <w:snapToGrid w:val="0"/>
      <w:kern w:val="0"/>
      <w:szCs w:val="21"/>
    </w:rPr>
  </w:style>
  <w:style w:type="character" w:styleId="afff1">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2">
    <w:name w:val="annotation reference"/>
    <w:uiPriority w:val="99"/>
    <w:qFormat/>
    <w:rPr>
      <w:sz w:val="21"/>
      <w:szCs w:val="21"/>
    </w:rPr>
  </w:style>
  <w:style w:type="character" w:customStyle="1" w:styleId="Char">
    <w:name w:val="表格非标题文字 Char"/>
    <w:link w:val="afff3"/>
    <w:qFormat/>
    <w:rPr>
      <w:rFonts w:ascii="Futura Bk" w:hAnsi="Futura Bk"/>
      <w:kern w:val="2"/>
      <w:sz w:val="18"/>
      <w:szCs w:val="21"/>
      <w:lang w:val="en-US" w:eastAsia="zh-CN" w:bidi="ar-SA"/>
    </w:rPr>
  </w:style>
  <w:style w:type="paragraph" w:customStyle="1" w:styleId="afff3">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4"/>
    <w:qFormat/>
    <w:locked/>
    <w:rPr>
      <w:rFonts w:ascii="宋体" w:hAnsi="宋体"/>
      <w:sz w:val="24"/>
    </w:rPr>
  </w:style>
  <w:style w:type="paragraph" w:customStyle="1" w:styleId="afff4">
    <w:name w:val="*正文"/>
    <w:basedOn w:val="a"/>
    <w:link w:val="Char0"/>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aff6">
    <w:name w:val="批注主题 字符"/>
    <w:link w:val="aff5"/>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5"/>
    <w:qFormat/>
    <w:rPr>
      <w:rFonts w:ascii="宋体" w:eastAsia="宋体" w:hAnsi="宋体"/>
      <w:kern w:val="2"/>
      <w:sz w:val="24"/>
      <w:lang w:bidi="ar-SA"/>
    </w:rPr>
  </w:style>
  <w:style w:type="paragraph" w:customStyle="1" w:styleId="afff5">
    <w:name w:val="哈哈正文"/>
    <w:basedOn w:val="a"/>
    <w:link w:val="Char3"/>
    <w:qFormat/>
    <w:pPr>
      <w:adjustRightInd/>
      <w:spacing w:line="360" w:lineRule="auto"/>
      <w:ind w:firstLineChars="200" w:firstLine="200"/>
    </w:pPr>
    <w:rPr>
      <w:rFonts w:ascii="宋体" w:hAnsi="宋体"/>
      <w:sz w:val="24"/>
      <w:szCs w:val="20"/>
    </w:rPr>
  </w:style>
  <w:style w:type="character" w:customStyle="1" w:styleId="16">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6">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6">
    <w:name w:val="标题 3 字符"/>
    <w:uiPriority w:val="9"/>
    <w:qFormat/>
    <w:rPr>
      <w:b/>
      <w:bCs/>
      <w:kern w:val="2"/>
      <w:sz w:val="32"/>
      <w:szCs w:val="3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a">
    <w:name w:val="正文文本首行缩进 2 字符"/>
    <w:link w:val="29"/>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2"/>
    <w:qFormat/>
    <w:rPr>
      <w:rFonts w:ascii="Arial" w:eastAsia="黑体" w:hAnsi="Arial" w:cs="Arial"/>
      <w:snapToGrid w:val="0"/>
      <w:kern w:val="0"/>
      <w:szCs w:val="21"/>
    </w:rPr>
  </w:style>
  <w:style w:type="character" w:customStyle="1" w:styleId="13">
    <w:name w:val="纯文本 字符1"/>
    <w:link w:val="af2"/>
    <w:qFormat/>
    <w:rPr>
      <w:rFonts w:ascii="宋体" w:eastAsia="宋体" w:hAnsi="Courier New" w:cs="Arial"/>
      <w:snapToGrid w:val="0"/>
      <w:kern w:val="2"/>
      <w:sz w:val="21"/>
      <w:szCs w:val="21"/>
      <w:lang w:val="en-US" w:eastAsia="zh-CN" w:bidi="ar-SA"/>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b"/>
    <w:qFormat/>
    <w:rPr>
      <w:rFonts w:eastAsia="宋体"/>
      <w:kern w:val="2"/>
      <w:sz w:val="24"/>
      <w:lang w:val="en-US" w:eastAsia="zh-CN" w:bidi="ar-SA"/>
    </w:rPr>
  </w:style>
  <w:style w:type="paragraph" w:customStyle="1" w:styleId="2b">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afe">
    <w:name w:val="副标题 字符"/>
    <w:link w:val="afd"/>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7"/>
    <w:uiPriority w:val="1"/>
    <w:qFormat/>
    <w:rPr>
      <w:sz w:val="22"/>
      <w:szCs w:val="22"/>
      <w:lang w:val="en-US" w:eastAsia="zh-CN" w:bidi="ar-SA"/>
    </w:rPr>
  </w:style>
  <w:style w:type="paragraph" w:customStyle="1" w:styleId="17">
    <w:name w:val="无间隔1"/>
    <w:link w:val="NoSpacingChar"/>
    <w:uiPriority w:val="99"/>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0">
    <w:name w:val="标题 6 字符"/>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7"/>
    <w:qFormat/>
    <w:rPr>
      <w:rFonts w:ascii="Arial" w:hAnsi="Arial"/>
      <w:sz w:val="21"/>
      <w:szCs w:val="21"/>
    </w:rPr>
  </w:style>
  <w:style w:type="paragraph" w:customStyle="1" w:styleId="afff7">
    <w:name w:val="正文（绿盟科技）"/>
    <w:link w:val="Char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c">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8"/>
    <w:qFormat/>
    <w:rPr>
      <w:sz w:val="32"/>
    </w:rPr>
  </w:style>
  <w:style w:type="paragraph" w:customStyle="1" w:styleId="afff8">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af4">
    <w:name w:val="日期 字符"/>
    <w:link w:val="af3"/>
    <w:qFormat/>
    <w:rPr>
      <w:rFonts w:ascii="宋体"/>
      <w:kern w:val="2"/>
      <w:sz w:val="24"/>
      <w:szCs w:val="21"/>
      <w:lang w:val="zh-CN"/>
    </w:rPr>
  </w:style>
  <w:style w:type="character" w:customStyle="1" w:styleId="90">
    <w:name w:val="标题 9 字符"/>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a">
    <w:name w:val="批注文字 Char"/>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7"/>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20">
    <w:name w:val="正文缩进 字符2"/>
    <w:link w:val="a1"/>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9">
    <w:name w:val="纯文本 字符"/>
    <w:qFormat/>
    <w:rPr>
      <w:rFonts w:ascii="宋体" w:eastAsia="宋体" w:hAnsi="Courier New" w:cs="Arial"/>
      <w:snapToGrid w:val="0"/>
      <w:kern w:val="2"/>
      <w:sz w:val="21"/>
      <w:szCs w:val="21"/>
      <w:lang w:val="en-US" w:eastAsia="zh-CN" w:bidi="ar-SA"/>
    </w:rPr>
  </w:style>
  <w:style w:type="character" w:customStyle="1" w:styleId="3Char">
    <w:name w:val="3级 Char"/>
    <w:link w:val="37"/>
    <w:qFormat/>
    <w:rPr>
      <w:rFonts w:ascii="宋体" w:hAnsi="宋体"/>
      <w:b/>
      <w:bCs/>
      <w:snapToGrid/>
      <w:sz w:val="28"/>
    </w:rPr>
  </w:style>
  <w:style w:type="paragraph" w:customStyle="1" w:styleId="37">
    <w:name w:val="3级"/>
    <w:basedOn w:val="3h33rdlevel3BOD0H3l3CTHeading3-oldLevel3He"/>
    <w:link w:val="3Char"/>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ac">
    <w:name w:val="文档结构图 字符"/>
    <w:link w:val="ab"/>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2"/>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HTML0">
    <w:name w:val="HTML 地址 字符"/>
    <w:link w:val="HTML"/>
    <w:qFormat/>
    <w:rPr>
      <w:rFonts w:ascii="宋体" w:hAnsi="宋体"/>
      <w:i/>
      <w:iCs/>
      <w:sz w:val="24"/>
      <w:szCs w:val="24"/>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a"/>
    <w:qFormat/>
    <w:rPr>
      <w:rFonts w:ascii="宋体" w:hAnsi="宋体"/>
      <w:color w:val="000000"/>
      <w:sz w:val="24"/>
      <w:szCs w:val="24"/>
    </w:rPr>
  </w:style>
  <w:style w:type="paragraph" w:customStyle="1" w:styleId="afffa">
    <w:name w:val="冯"/>
    <w:basedOn w:val="a"/>
    <w:link w:val="Chard"/>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a">
    <w:name w:val="题注 字符"/>
    <w:link w:val="a9"/>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b"/>
    <w:qFormat/>
    <w:rPr>
      <w:rFonts w:ascii="Calibri" w:hAnsi="Calibri"/>
      <w:sz w:val="24"/>
      <w:szCs w:val="24"/>
    </w:rPr>
  </w:style>
  <w:style w:type="paragraph" w:customStyle="1" w:styleId="afffb">
    <w:name w:val="正文样式"/>
    <w:basedOn w:val="a"/>
    <w:link w:val="Charf0"/>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8"/>
    <w:qFormat/>
    <w:rPr>
      <w:rFonts w:ascii="Calibri" w:hAnsi="Calibri"/>
      <w:sz w:val="24"/>
      <w:lang w:eastAsia="en-US"/>
    </w:rPr>
  </w:style>
  <w:style w:type="paragraph" w:customStyle="1" w:styleId="18">
    <w:name w:val="列表1"/>
    <w:basedOn w:val="a"/>
    <w:next w:val="afffc"/>
    <w:link w:val="Char18"/>
    <w:qFormat/>
    <w:pPr>
      <w:widowControl/>
      <w:adjustRightInd/>
      <w:spacing w:after="200" w:line="360" w:lineRule="auto"/>
      <w:ind w:left="720" w:firstLineChars="200" w:firstLine="200"/>
      <w:jc w:val="left"/>
    </w:pPr>
    <w:rPr>
      <w:kern w:val="0"/>
      <w:sz w:val="24"/>
      <w:szCs w:val="20"/>
      <w:lang w:eastAsia="en-US"/>
    </w:rPr>
  </w:style>
  <w:style w:type="paragraph" w:styleId="afffc">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d">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f0"/>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e">
    <w:name w:val="批注框文本 字符"/>
    <w:qFormat/>
    <w:rPr>
      <w:rFonts w:ascii="Arial" w:eastAsia="黑体" w:hAnsi="Arial" w:cs="Arial"/>
      <w:snapToGrid w:val="0"/>
      <w:kern w:val="0"/>
      <w:sz w:val="18"/>
      <w:szCs w:val="18"/>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
    <w:qFormat/>
    <w:rPr>
      <w:kern w:val="2"/>
      <w:sz w:val="24"/>
      <w:szCs w:val="24"/>
    </w:rPr>
  </w:style>
  <w:style w:type="paragraph" w:customStyle="1" w:styleId="affff">
    <w:name w:val="此正文"/>
    <w:basedOn w:val="a"/>
    <w:link w:val="Charf3"/>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aff4">
    <w:name w:val="标题 字符"/>
    <w:link w:val="aff3"/>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9">
    <w:name w:val="正文文本 字符1"/>
    <w:qFormat/>
    <w:rPr>
      <w:rFonts w:ascii="Calibri" w:eastAsia="黑体" w:hAnsi="Calibri" w:cs="Arial"/>
      <w:snapToGrid w:val="0"/>
      <w:kern w:val="2"/>
      <w:sz w:val="28"/>
      <w:szCs w:val="21"/>
    </w:rPr>
  </w:style>
  <w:style w:type="character" w:customStyle="1" w:styleId="50">
    <w:name w:val="标题 5 字符"/>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af">
    <w:name w:val="称呼 字符"/>
    <w:link w:val="ae"/>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f0">
    <w:name w:val="正文缩进 字符"/>
    <w:qFormat/>
    <w:rPr>
      <w:rFonts w:ascii="宋体" w:eastAsia="宋体"/>
      <w:snapToGrid w:val="0"/>
      <w:color w:val="000000"/>
      <w:kern w:val="28"/>
      <w:sz w:val="28"/>
      <w:lang w:val="en-US" w:eastAsia="zh-CN" w:bidi="ar-SA"/>
    </w:rPr>
  </w:style>
  <w:style w:type="character" w:customStyle="1" w:styleId="HTML2">
    <w:name w:val="HTML 预设格式 字符"/>
    <w:link w:val="HTML1"/>
    <w:qFormat/>
    <w:rPr>
      <w:rFonts w:ascii="黑体" w:eastAsia="黑体" w:hAnsi="Courier New"/>
    </w:rPr>
  </w:style>
  <w:style w:type="character" w:customStyle="1" w:styleId="210">
    <w:name w:val="正文文本 2 字符1"/>
    <w:link w:val="28"/>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70">
    <w:name w:val="标题 7 字符"/>
    <w:link w:val="7"/>
    <w:qFormat/>
    <w:rPr>
      <w:b/>
      <w:bCs/>
      <w:kern w:val="2"/>
      <w:sz w:val="24"/>
      <w:szCs w:val="24"/>
    </w:rPr>
  </w:style>
  <w:style w:type="character" w:customStyle="1" w:styleId="25">
    <w:name w:val="正文文本缩进 2 字符"/>
    <w:link w:val="24"/>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aff1">
    <w:name w:val="脚注文本 字符"/>
    <w:link w:val="aff0"/>
    <w:qFormat/>
    <w:rPr>
      <w:color w:val="0000FF"/>
      <w:sz w:val="21"/>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a"/>
    <w:qFormat/>
    <w:rPr>
      <w:rFonts w:ascii="宋体" w:hAnsi="Courier New"/>
    </w:rPr>
  </w:style>
  <w:style w:type="paragraph" w:customStyle="1" w:styleId="1a">
    <w:name w:val="纯文本1"/>
    <w:basedOn w:val="a"/>
    <w:link w:val="Char1c"/>
    <w:qFormat/>
    <w:pPr>
      <w:adjustRightInd/>
    </w:pPr>
    <w:rPr>
      <w:rFonts w:ascii="宋体" w:hAnsi="Courier New"/>
      <w:kern w:val="0"/>
      <w:sz w:val="20"/>
      <w:szCs w:val="20"/>
    </w:rPr>
  </w:style>
  <w:style w:type="character" w:customStyle="1" w:styleId="a6">
    <w:name w:val="正文文本首行缩进 字符"/>
    <w:link w:val="a0"/>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1">
    <w:name w:val="正文文本 3 字符"/>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1"/>
    <w:qFormat/>
    <w:rPr>
      <w:sz w:val="24"/>
      <w:szCs w:val="24"/>
    </w:rPr>
  </w:style>
  <w:style w:type="paragraph" w:customStyle="1" w:styleId="affff1">
    <w:name w:val="正文说明"/>
    <w:basedOn w:val="a"/>
    <w:link w:val="Charf7"/>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d"/>
    <w:qFormat/>
    <w:rPr>
      <w:kern w:val="2"/>
      <w:sz w:val="21"/>
      <w:szCs w:val="24"/>
    </w:rPr>
  </w:style>
  <w:style w:type="character" w:customStyle="1" w:styleId="afb">
    <w:name w:val="签名 字符"/>
    <w:link w:val="afa"/>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2"/>
    <w:qFormat/>
    <w:rPr>
      <w:rFonts w:ascii="仿宋_GB2312" w:eastAsia="仿宋_GB2312"/>
      <w:kern w:val="2"/>
      <w:sz w:val="24"/>
      <w:szCs w:val="24"/>
    </w:rPr>
  </w:style>
  <w:style w:type="paragraph" w:customStyle="1" w:styleId="affff2">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d"/>
    <w:qFormat/>
    <w:rPr>
      <w:rFonts w:ascii="宋体"/>
    </w:rPr>
  </w:style>
  <w:style w:type="paragraph" w:customStyle="1" w:styleId="2d">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qFormat/>
    <w:rPr>
      <w:rFonts w:ascii="Arial" w:eastAsia="黑体" w:hAnsi="Arial"/>
      <w:kern w:val="2"/>
      <w:sz w:val="24"/>
      <w:szCs w:val="24"/>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b">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5">
    <w:name w:val="正文文本缩进 3 字符"/>
    <w:link w:val="34"/>
    <w:qFormat/>
    <w:rPr>
      <w:kern w:val="2"/>
      <w:sz w:val="24"/>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affff3">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6">
    <w:name w:val="页脚 字符2"/>
    <w:link w:val="af8"/>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4"/>
    <w:qFormat/>
    <w:rPr>
      <w:rFonts w:ascii="宋体" w:hAnsi="宋体"/>
      <w:sz w:val="24"/>
    </w:rPr>
  </w:style>
  <w:style w:type="paragraph" w:customStyle="1" w:styleId="affff4">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7">
    <w:name w:val="页眉 字符2"/>
    <w:link w:val="af9"/>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5"/>
    <w:qFormat/>
    <w:rPr>
      <w:sz w:val="24"/>
    </w:rPr>
  </w:style>
  <w:style w:type="paragraph" w:customStyle="1" w:styleId="affff5">
    <w:name w:val="正文段"/>
    <w:basedOn w:val="a"/>
    <w:link w:val="Charff"/>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6"/>
    <w:qFormat/>
    <w:rPr>
      <w:rFonts w:ascii="宋体" w:hAnsi="宋体"/>
      <w:kern w:val="2"/>
      <w:sz w:val="24"/>
      <w:szCs w:val="22"/>
    </w:rPr>
  </w:style>
  <w:style w:type="paragraph" w:customStyle="1" w:styleId="affff6">
    <w:name w:val="冯广丽"/>
    <w:basedOn w:val="a"/>
    <w:link w:val="Charff0"/>
    <w:qFormat/>
    <w:pPr>
      <w:adjustRightInd/>
      <w:spacing w:line="360" w:lineRule="auto"/>
      <w:ind w:firstLineChars="200" w:firstLine="480"/>
    </w:pPr>
    <w:rPr>
      <w:rFonts w:ascii="宋体" w:hAnsi="宋体"/>
      <w:sz w:val="24"/>
      <w:szCs w:val="22"/>
    </w:rPr>
  </w:style>
  <w:style w:type="character" w:customStyle="1" w:styleId="affff7">
    <w:name w:val="批注文字 字符"/>
    <w:uiPriority w:val="99"/>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8"/>
    <w:qFormat/>
    <w:rPr>
      <w:rFonts w:ascii="Arial" w:hAnsi="Arial"/>
      <w:sz w:val="24"/>
    </w:rPr>
  </w:style>
  <w:style w:type="paragraph" w:customStyle="1" w:styleId="affff8">
    <w:name w:val="编号，小四"/>
    <w:basedOn w:val="a"/>
    <w:link w:val="Charff2"/>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9"/>
    <w:qFormat/>
    <w:rPr>
      <w:rFonts w:ascii="仿宋_GB2312" w:eastAsia="仿宋_GB2312"/>
      <w:kern w:val="2"/>
      <w:sz w:val="24"/>
      <w:lang w:val="en-US" w:eastAsia="zh-CN" w:bidi="ar-SA"/>
    </w:rPr>
  </w:style>
  <w:style w:type="paragraph" w:customStyle="1" w:styleId="affff9">
    <w:name w:val="仿宋正文"/>
    <w:basedOn w:val="a"/>
    <w:link w:val="Charff4"/>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a">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c">
    <w:name w:val="标题 1 字符"/>
    <w:uiPriority w:val="9"/>
    <w:qFormat/>
    <w:rPr>
      <w:rFonts w:ascii="Arial" w:eastAsia="黑体" w:hAnsi="Arial" w:cs="Arial"/>
      <w:b/>
      <w:bCs/>
      <w:snapToGrid w:val="0"/>
      <w:kern w:val="44"/>
      <w:sz w:val="44"/>
      <w:szCs w:val="44"/>
    </w:rPr>
  </w:style>
  <w:style w:type="character" w:customStyle="1" w:styleId="style36">
    <w:name w:val="style36"/>
    <w:basedOn w:val="a2"/>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b">
    <w:name w:val="页脚 字符"/>
    <w:uiPriority w:val="99"/>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e"/>
    <w:qFormat/>
    <w:rPr>
      <w:rFonts w:cs="宋体"/>
      <w:kern w:val="2"/>
      <w:sz w:val="24"/>
    </w:rPr>
  </w:style>
  <w:style w:type="paragraph" w:customStyle="1" w:styleId="2e">
    <w:name w:val="样式 正文缩进 + 首行缩进:  2 字符"/>
    <w:basedOn w:val="a1"/>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a7">
    <w:name w:val="正文文本 字符"/>
    <w:link w:val="a5"/>
    <w:qFormat/>
    <w:rPr>
      <w:rFonts w:ascii="宋体" w:eastAsia="宋体" w:hAnsi="Arial" w:cs="Arial"/>
      <w:snapToGrid w:val="0"/>
      <w:kern w:val="2"/>
      <w:sz w:val="24"/>
      <w:szCs w:val="21"/>
      <w:lang w:val="zh-CN" w:eastAsia="zh-CN" w:bidi="ar-SA"/>
    </w:rPr>
  </w:style>
  <w:style w:type="character" w:customStyle="1" w:styleId="gray6">
    <w:name w:val="gray6"/>
    <w:basedOn w:val="a2"/>
    <w:qFormat/>
    <w:rPr>
      <w:rFonts w:ascii="Arial" w:eastAsia="黑体" w:hAnsi="Arial" w:cs="Arial"/>
      <w:snapToGrid w:val="0"/>
      <w:kern w:val="0"/>
      <w:szCs w:val="21"/>
    </w:rPr>
  </w:style>
  <w:style w:type="character" w:customStyle="1" w:styleId="hui">
    <w:name w:val="hui"/>
    <w:basedOn w:val="a2"/>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f0"/>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c">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d">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d">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e">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f">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0">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f">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1">
    <w:name w:val="文章标题"/>
    <w:next w:val="afffff2"/>
    <w:qFormat/>
    <w:pPr>
      <w:spacing w:beforeLines="800" w:before="2496" w:afterLines="100" w:after="312"/>
      <w:jc w:val="center"/>
    </w:pPr>
    <w:rPr>
      <w:rFonts w:ascii="Arial" w:eastAsia="黑体" w:hAnsi="Arial" w:cs="宋体"/>
      <w:bCs/>
      <w:kern w:val="2"/>
      <w:sz w:val="52"/>
    </w:rPr>
  </w:style>
  <w:style w:type="paragraph" w:customStyle="1" w:styleId="afffff2">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3">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4">
    <w:name w:val="金宏发行正文"/>
    <w:basedOn w:val="a"/>
    <w:qFormat/>
    <w:pPr>
      <w:adjustRightInd/>
      <w:spacing w:line="500" w:lineRule="exact"/>
      <w:ind w:firstLineChars="200" w:firstLine="560"/>
    </w:pPr>
    <w:rPr>
      <w:rFonts w:eastAsia="仿宋_GB2312"/>
      <w:sz w:val="28"/>
      <w:szCs w:val="20"/>
    </w:rPr>
  </w:style>
  <w:style w:type="paragraph" w:customStyle="1" w:styleId="38">
    <w:name w:val="样式3"/>
    <w:basedOn w:val="2f0"/>
    <w:qFormat/>
    <w:pPr>
      <w:spacing w:beforeLines="100" w:before="312"/>
      <w:jc w:val="left"/>
    </w:pPr>
  </w:style>
  <w:style w:type="paragraph" w:customStyle="1" w:styleId="2f0">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f1">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1">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c"/>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2">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f5">
    <w:name w:val="No Spacing"/>
    <w:basedOn w:val="a"/>
    <w:link w:val="afffff6"/>
    <w:uiPriority w:val="99"/>
    <w:qFormat/>
    <w:rPr>
      <w:szCs w:val="22"/>
    </w:rPr>
  </w:style>
  <w:style w:type="paragraph" w:customStyle="1" w:styleId="afffff7">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e">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8">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0">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6">
    <w:name w:val="Char2"/>
    <w:basedOn w:val="a"/>
    <w:qFormat/>
    <w:rPr>
      <w:rFonts w:ascii="仿宋_GB2312" w:eastAsia="仿宋_GB2312"/>
      <w:b/>
      <w:sz w:val="32"/>
      <w:szCs w:val="32"/>
    </w:rPr>
  </w:style>
  <w:style w:type="paragraph" w:customStyle="1" w:styleId="39">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9">
    <w:name w:val="默认段落样式"/>
    <w:basedOn w:val="2b"/>
    <w:qFormat/>
    <w:pPr>
      <w:spacing w:before="0"/>
      <w:ind w:firstLine="480"/>
      <w:outlineLvl w:val="2"/>
    </w:pPr>
    <w:rPr>
      <w:rFonts w:ascii="仿宋_GB2312" w:eastAsia="仿宋_GB2312" w:hAnsi="宋体"/>
      <w:color w:val="000000"/>
      <w:szCs w:val="24"/>
    </w:rPr>
  </w:style>
  <w:style w:type="paragraph" w:customStyle="1" w:styleId="afffffa">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b">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c">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d">
    <w:name w:val="表格文字"/>
    <w:basedOn w:val="a"/>
    <w:next w:val="a1"/>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0"/>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e">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f0">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3">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f">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0">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4">
    <w:name w:val="正文文字 2"/>
    <w:basedOn w:val="Default"/>
    <w:next w:val="Default"/>
    <w:qFormat/>
    <w:rPr>
      <w:rFonts w:ascii="宋体" w:eastAsia="宋体" w:cs="Times New Roman"/>
      <w:color w:val="auto"/>
    </w:rPr>
  </w:style>
  <w:style w:type="paragraph" w:customStyle="1" w:styleId="affffff1">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5">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f2">
    <w:name w:val="正文标准"/>
    <w:basedOn w:val="a"/>
    <w:qFormat/>
    <w:pPr>
      <w:adjustRightInd/>
      <w:spacing w:line="360" w:lineRule="auto"/>
      <w:ind w:firstLineChars="200" w:firstLine="200"/>
    </w:pPr>
    <w:rPr>
      <w:rFonts w:ascii="宋体" w:hAnsi="Calibri"/>
      <w:sz w:val="24"/>
    </w:rPr>
  </w:style>
  <w:style w:type="paragraph" w:customStyle="1" w:styleId="affffff3">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4">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1"/>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f5">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f6">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7">
    <w:name w:val="正文（首行缩进）"/>
    <w:basedOn w:val="af0"/>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8">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f9">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fa">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2"/>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b">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c">
    <w:name w:val="样式"/>
    <w:basedOn w:val="a"/>
    <w:qFormat/>
    <w:pPr>
      <w:autoSpaceDE w:val="0"/>
      <w:autoSpaceDN w:val="0"/>
      <w:snapToGrid w:val="0"/>
      <w:spacing w:before="120" w:after="120" w:line="360" w:lineRule="auto"/>
    </w:pPr>
    <w:rPr>
      <w:rFonts w:ascii="宋体"/>
      <w:sz w:val="24"/>
      <w:szCs w:val="20"/>
    </w:rPr>
  </w:style>
  <w:style w:type="paragraph" w:customStyle="1" w:styleId="affffffd">
    <w:name w:val="正文文字缩进项目"/>
    <w:basedOn w:val="af0"/>
    <w:qFormat/>
    <w:pPr>
      <w:tabs>
        <w:tab w:val="left" w:pos="840"/>
      </w:tabs>
      <w:adjustRightInd/>
      <w:spacing w:after="120" w:line="240" w:lineRule="auto"/>
      <w:ind w:firstLineChars="0" w:hanging="420"/>
    </w:pPr>
    <w:rPr>
      <w:rFonts w:ascii="Tahoma" w:hAnsi="Tahoma"/>
      <w:sz w:val="22"/>
      <w:szCs w:val="20"/>
    </w:rPr>
  </w:style>
  <w:style w:type="paragraph" w:customStyle="1" w:styleId="affffffe">
    <w:name w:val="文档正文"/>
    <w:basedOn w:val="a"/>
    <w:qFormat/>
    <w:pPr>
      <w:spacing w:line="480" w:lineRule="atLeast"/>
      <w:ind w:firstLine="567"/>
      <w:textAlignment w:val="baseline"/>
    </w:pPr>
    <w:rPr>
      <w:kern w:val="0"/>
      <w:sz w:val="24"/>
      <w:szCs w:val="20"/>
    </w:rPr>
  </w:style>
  <w:style w:type="paragraph" w:customStyle="1" w:styleId="afffffff">
    <w:name w:val="正文文字表格居中"/>
    <w:basedOn w:val="a"/>
    <w:next w:val="28"/>
    <w:qFormat/>
    <w:pPr>
      <w:snapToGrid w:val="0"/>
      <w:spacing w:line="360" w:lineRule="auto"/>
    </w:pPr>
    <w:rPr>
      <w:rFonts w:ascii="宋体"/>
      <w:b/>
      <w:sz w:val="24"/>
      <w:szCs w:val="20"/>
    </w:rPr>
  </w:style>
  <w:style w:type="paragraph" w:customStyle="1" w:styleId="afffffff0">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f1">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2">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5">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6">
    <w:name w:val="表格标题2"/>
    <w:basedOn w:val="afffffff3"/>
    <w:qFormat/>
    <w:rPr>
      <w:b/>
    </w:rPr>
  </w:style>
  <w:style w:type="paragraph" w:customStyle="1" w:styleId="afffffff3">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7">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f4">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8">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spacing w:line="360" w:lineRule="auto"/>
      <w:ind w:firstLineChars="200" w:firstLine="200"/>
    </w:pPr>
    <w:rPr>
      <w:kern w:val="0"/>
      <w:sz w:val="24"/>
      <w:szCs w:val="20"/>
    </w:rPr>
  </w:style>
  <w:style w:type="paragraph" w:customStyle="1" w:styleId="afffffff5">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6">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9">
    <w:name w:val="表格项目符号 2"/>
    <w:basedOn w:val="23"/>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7">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f8">
    <w:name w:val="正文表标题"/>
    <w:next w:val="afffffff9"/>
    <w:qFormat/>
    <w:pPr>
      <w:tabs>
        <w:tab w:val="left" w:pos="840"/>
      </w:tabs>
      <w:ind w:left="840" w:hanging="420"/>
      <w:jc w:val="center"/>
    </w:pPr>
    <w:rPr>
      <w:rFonts w:ascii="黑体" w:eastAsia="黑体"/>
      <w:sz w:val="21"/>
    </w:rPr>
  </w:style>
  <w:style w:type="paragraph" w:customStyle="1" w:styleId="afffffff9">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a">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0"/>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b">
    <w:name w:val="三级条标题"/>
    <w:basedOn w:val="afffffffc"/>
    <w:next w:val="afffffff9"/>
    <w:qFormat/>
    <w:pPr>
      <w:tabs>
        <w:tab w:val="left" w:pos="2520"/>
      </w:tabs>
      <w:ind w:left="2520"/>
      <w:outlineLvl w:val="4"/>
    </w:pPr>
  </w:style>
  <w:style w:type="paragraph" w:customStyle="1" w:styleId="afffffffc">
    <w:name w:val="二级条标题"/>
    <w:basedOn w:val="afffffffd"/>
    <w:next w:val="afffffff9"/>
    <w:qFormat/>
    <w:pPr>
      <w:tabs>
        <w:tab w:val="left" w:pos="2100"/>
      </w:tabs>
      <w:ind w:left="0"/>
      <w:outlineLvl w:val="3"/>
    </w:pPr>
  </w:style>
  <w:style w:type="paragraph" w:customStyle="1" w:styleId="afffffffd">
    <w:name w:val="一级条标题"/>
    <w:basedOn w:val="afffffffe"/>
    <w:next w:val="afffffff9"/>
    <w:qFormat/>
    <w:pPr>
      <w:tabs>
        <w:tab w:val="left" w:pos="1680"/>
      </w:tabs>
      <w:spacing w:beforeLines="0" w:before="0" w:afterLines="0" w:after="0"/>
      <w:ind w:left="1680"/>
      <w:outlineLvl w:val="2"/>
    </w:pPr>
  </w:style>
  <w:style w:type="paragraph" w:customStyle="1" w:styleId="afffffffe">
    <w:name w:val="章标题"/>
    <w:next w:val="afffffff9"/>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a">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b">
    <w:name w:val="正文 项目2"/>
    <w:basedOn w:val="affffffff"/>
    <w:qFormat/>
    <w:pPr>
      <w:spacing w:after="0"/>
      <w:ind w:left="900"/>
    </w:pPr>
  </w:style>
  <w:style w:type="paragraph" w:customStyle="1" w:styleId="affffffff">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1">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f0">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c">
    <w:name w:val="2级标题"/>
    <w:basedOn w:val="1f2"/>
    <w:qFormat/>
    <w:pPr>
      <w:jc w:val="left"/>
      <w:outlineLvl w:val="1"/>
    </w:pPr>
    <w:rPr>
      <w:rFonts w:ascii="Times New Roman" w:eastAsia="仿宋" w:hAnsi="Times New Roman"/>
      <w:sz w:val="30"/>
    </w:rPr>
  </w:style>
  <w:style w:type="paragraph" w:customStyle="1" w:styleId="1f2">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f1">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2">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7">
    <w:name w:val="金宏发行正文 Char"/>
    <w:basedOn w:val="a"/>
    <w:qFormat/>
    <w:pPr>
      <w:adjustRightInd/>
      <w:spacing w:line="500" w:lineRule="exact"/>
      <w:ind w:firstLineChars="200" w:firstLine="560"/>
    </w:pPr>
    <w:rPr>
      <w:rFonts w:eastAsia="仿宋_GB2312"/>
      <w:sz w:val="28"/>
      <w:szCs w:val="20"/>
    </w:rPr>
  </w:style>
  <w:style w:type="paragraph" w:customStyle="1" w:styleId="1f3">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5"/>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4">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3">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4">
    <w:name w:val="单元格居中"/>
    <w:basedOn w:val="a"/>
    <w:qFormat/>
    <w:pPr>
      <w:adjustRightInd/>
      <w:spacing w:line="360" w:lineRule="auto"/>
      <w:jc w:val="center"/>
    </w:pPr>
    <w:rPr>
      <w:sz w:val="24"/>
    </w:rPr>
  </w:style>
  <w:style w:type="paragraph" w:customStyle="1" w:styleId="3a">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5">
    <w:name w:val="正文缩进1"/>
    <w:basedOn w:val="a"/>
    <w:next w:val="af0"/>
    <w:qFormat/>
    <w:pPr>
      <w:autoSpaceDE w:val="0"/>
      <w:autoSpaceDN w:val="0"/>
      <w:snapToGrid w:val="0"/>
      <w:spacing w:after="120" w:line="360" w:lineRule="auto"/>
      <w:ind w:leftChars="200" w:left="420" w:firstLineChars="200" w:firstLine="480"/>
    </w:pPr>
    <w:rPr>
      <w:sz w:val="24"/>
      <w:szCs w:val="21"/>
    </w:rPr>
  </w:style>
  <w:style w:type="paragraph" w:customStyle="1" w:styleId="affffffff5">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6">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7">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8">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9">
    <w:name w:val="封面"/>
    <w:basedOn w:val="a"/>
    <w:qFormat/>
    <w:pPr>
      <w:spacing w:line="360" w:lineRule="atLeast"/>
      <w:jc w:val="right"/>
      <w:textAlignment w:val="baseline"/>
    </w:pPr>
    <w:rPr>
      <w:rFonts w:ascii="Symbol" w:hAnsi="Symbol"/>
      <w:kern w:val="0"/>
      <w:szCs w:val="20"/>
    </w:rPr>
  </w:style>
  <w:style w:type="paragraph" w:customStyle="1" w:styleId="affffffffa">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d">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b">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4"/>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6">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c">
    <w:name w:val="小标题"/>
    <w:basedOn w:val="a"/>
    <w:qFormat/>
    <w:pPr>
      <w:spacing w:before="120" w:line="360" w:lineRule="atLeast"/>
      <w:ind w:left="1134"/>
      <w:jc w:val="left"/>
      <w:textAlignment w:val="baseline"/>
    </w:pPr>
    <w:rPr>
      <w:rFonts w:eastAsia="黑体"/>
      <w:kern w:val="0"/>
      <w:szCs w:val="20"/>
    </w:rPr>
  </w:style>
  <w:style w:type="paragraph" w:customStyle="1" w:styleId="affffffffd">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e">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f">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9"/>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f0">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1">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e">
    <w:name w:val="_标题2"/>
    <w:basedOn w:val="affffffffa"/>
    <w:next w:val="affffffffa"/>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7">
    <w:name w:val="样式1 + (中宋体"/>
    <w:basedOn w:val="1f6"/>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2">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3">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4">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8">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5">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f6">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7">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8">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9">
    <w:name w:val="标书表格字体格式"/>
    <w:next w:val="afffffffff5"/>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b">
    <w:name w:val="修订3"/>
    <w:qFormat/>
    <w:rPr>
      <w:kern w:val="2"/>
      <w:sz w:val="21"/>
    </w:rPr>
  </w:style>
  <w:style w:type="paragraph" w:customStyle="1" w:styleId="CSS1Char">
    <w:name w:val="CSS1级正文 Char"/>
    <w:basedOn w:val="a5"/>
    <w:qFormat/>
    <w:pPr>
      <w:autoSpaceDE/>
      <w:autoSpaceDN/>
      <w:snapToGrid w:val="0"/>
      <w:ind w:firstLineChars="200" w:firstLine="480"/>
    </w:pPr>
    <w:rPr>
      <w:rFonts w:ascii="Times New Roman"/>
      <w:szCs w:val="24"/>
      <w:lang w:val="en-US"/>
    </w:rPr>
  </w:style>
  <w:style w:type="paragraph" w:customStyle="1" w:styleId="2ff">
    <w:name w:val="无间隔2"/>
    <w:uiPriority w:val="99"/>
    <w:qFormat/>
    <w:pPr>
      <w:widowControl w:val="0"/>
      <w:jc w:val="both"/>
    </w:pPr>
    <w:rPr>
      <w:kern w:val="2"/>
      <w:sz w:val="21"/>
      <w:szCs w:val="22"/>
    </w:rPr>
  </w:style>
  <w:style w:type="paragraph" w:customStyle="1" w:styleId="afffffffffa">
    <w:name w:val="表文字"/>
    <w:qFormat/>
    <w:rPr>
      <w:rFonts w:ascii="宋体"/>
      <w:kern w:val="2"/>
    </w:rPr>
  </w:style>
  <w:style w:type="paragraph" w:customStyle="1" w:styleId="MMTitle">
    <w:name w:val="MM Title"/>
    <w:basedOn w:val="aff3"/>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b">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c">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c">
    <w:name w:val="中文标题 3"/>
    <w:basedOn w:val="af0"/>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d">
    <w:name w:val="标准书眉_奇数页"/>
    <w:next w:val="a"/>
    <w:qFormat/>
    <w:pPr>
      <w:tabs>
        <w:tab w:val="center" w:pos="4154"/>
        <w:tab w:val="right" w:pos="8306"/>
      </w:tabs>
      <w:spacing w:after="120"/>
      <w:jc w:val="right"/>
    </w:pPr>
    <w:rPr>
      <w:sz w:val="21"/>
    </w:rPr>
  </w:style>
  <w:style w:type="paragraph" w:customStyle="1" w:styleId="afffffffffe">
    <w:name w:val="正文－恩普"/>
    <w:basedOn w:val="a1"/>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d">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9">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f">
    <w:name w:val="五级条标题"/>
    <w:basedOn w:val="affffffffff0"/>
    <w:next w:val="afffffff9"/>
    <w:qFormat/>
    <w:pPr>
      <w:tabs>
        <w:tab w:val="left" w:pos="3360"/>
      </w:tabs>
      <w:ind w:left="3360"/>
      <w:outlineLvl w:val="6"/>
    </w:pPr>
  </w:style>
  <w:style w:type="paragraph" w:customStyle="1" w:styleId="affffffffff0">
    <w:name w:val="四级条标题"/>
    <w:basedOn w:val="afffffffb"/>
    <w:next w:val="afffffff9"/>
    <w:qFormat/>
    <w:pPr>
      <w:tabs>
        <w:tab w:val="clear" w:pos="2520"/>
        <w:tab w:val="left" w:pos="2940"/>
      </w:tabs>
      <w:ind w:left="2940"/>
      <w:outlineLvl w:val="5"/>
    </w:pPr>
  </w:style>
  <w:style w:type="paragraph" w:customStyle="1" w:styleId="3e">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f1">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2">
    <w:name w:val="单元格左对齐"/>
    <w:basedOn w:val="a"/>
    <w:qFormat/>
    <w:pPr>
      <w:adjustRightInd/>
      <w:spacing w:line="360" w:lineRule="auto"/>
    </w:pPr>
    <w:rPr>
      <w:sz w:val="24"/>
    </w:rPr>
  </w:style>
  <w:style w:type="paragraph" w:customStyle="1" w:styleId="affffffffff3">
    <w:name w:val="正文主体"/>
    <w:basedOn w:val="2f8"/>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0">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1">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f4">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2">
    <w:name w:val="正文文字缩进2字"/>
    <w:basedOn w:val="a5"/>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3">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5">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6">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7">
    <w:name w:val="正文 内标"/>
    <w:basedOn w:val="afffffffff2"/>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4"/>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a">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8">
    <w:name w:val="模板普通正文"/>
    <w:basedOn w:val="af0"/>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b">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9">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8"/>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b"/>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c"/>
    <w:uiPriority w:val="34"/>
    <w:qFormat/>
    <w:pPr>
      <w:adjustRightInd/>
      <w:spacing w:line="360" w:lineRule="auto"/>
      <w:ind w:firstLineChars="200" w:firstLine="200"/>
    </w:pPr>
    <w:rPr>
      <w:rFonts w:ascii="Calibri" w:hAnsi="Calibri"/>
      <w:sz w:val="28"/>
      <w:szCs w:val="20"/>
    </w:rPr>
  </w:style>
  <w:style w:type="paragraph" w:customStyle="1" w:styleId="affffffffffa">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b">
    <w:name w:val="正文 A"/>
    <w:qFormat/>
    <w:pPr>
      <w:widowControl w:val="0"/>
      <w:jc w:val="both"/>
    </w:pPr>
    <w:rPr>
      <w:rFonts w:eastAsia="Arial Unicode MS" w:cs="Arial Unicode MS"/>
      <w:color w:val="000000"/>
      <w:kern w:val="2"/>
      <w:sz w:val="21"/>
      <w:szCs w:val="21"/>
      <w:u w:color="000000"/>
    </w:rPr>
  </w:style>
  <w:style w:type="paragraph" w:customStyle="1" w:styleId="Affffffffffc">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0">
    <w:name w:val="3级标题"/>
    <w:basedOn w:val="2fc"/>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d">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1">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e">
    <w:name w:val="表格 内容"/>
    <w:basedOn w:val="affffffffe"/>
    <w:qFormat/>
    <w:rPr>
      <w:b w:val="0"/>
      <w:sz w:val="20"/>
    </w:rPr>
  </w:style>
  <w:style w:type="paragraph" w:customStyle="1" w:styleId="1fc">
    <w:name w:val="正文首行缩进1"/>
    <w:basedOn w:val="a5"/>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d">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0">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f1">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2">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3">
    <w:name w:val="注释"/>
    <w:basedOn w:val="a"/>
    <w:qFormat/>
    <w:pPr>
      <w:adjustRightInd/>
      <w:spacing w:line="360" w:lineRule="auto"/>
      <w:ind w:firstLine="480"/>
    </w:pPr>
    <w:rPr>
      <w:sz w:val="24"/>
    </w:rPr>
  </w:style>
  <w:style w:type="table" w:customStyle="1" w:styleId="2ff4">
    <w:name w:val="网格型2"/>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ind w:firstLineChars="200" w:firstLine="420"/>
    </w:pPr>
  </w:style>
  <w:style w:type="character" w:customStyle="1" w:styleId="afffffffffff4">
    <w:name w:val="交叉引用"/>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qFormat/>
    <w:rPr>
      <w:rFonts w:ascii="宋体" w:eastAsia="宋体"/>
      <w:snapToGrid w:val="0"/>
      <w:color w:val="000000"/>
      <w:kern w:val="28"/>
      <w:sz w:val="28"/>
      <w:lang w:val="en-US" w:eastAsia="zh-CN" w:bidi="ar-SA"/>
    </w:rPr>
  </w:style>
  <w:style w:type="character" w:customStyle="1" w:styleId="1ff0">
    <w:name w:val="页脚 字符1"/>
    <w:uiPriority w:val="99"/>
    <w:qFormat/>
    <w:locked/>
    <w:rPr>
      <w:kern w:val="2"/>
      <w:sz w:val="18"/>
      <w:szCs w:val="18"/>
    </w:rPr>
  </w:style>
  <w:style w:type="character" w:customStyle="1" w:styleId="1ff1">
    <w:name w:val="页眉 字符1"/>
    <w:uiPriority w:val="99"/>
    <w:qFormat/>
    <w:rPr>
      <w:kern w:val="2"/>
      <w:sz w:val="18"/>
      <w:szCs w:val="18"/>
    </w:rPr>
  </w:style>
  <w:style w:type="character" w:customStyle="1" w:styleId="af6">
    <w:name w:val="尾注文本 字符"/>
    <w:link w:val="af5"/>
    <w:qFormat/>
    <w:rPr>
      <w:kern w:val="2"/>
      <w:sz w:val="21"/>
      <w:szCs w:val="24"/>
      <w:lang w:val="zh-CN"/>
    </w:rPr>
  </w:style>
  <w:style w:type="character" w:customStyle="1" w:styleId="afffff6">
    <w:name w:val="无间隔 字符"/>
    <w:link w:val="afffff5"/>
    <w:uiPriority w:val="99"/>
    <w:qFormat/>
    <w:rPr>
      <w:kern w:val="2"/>
      <w:sz w:val="21"/>
      <w:szCs w:val="22"/>
    </w:rPr>
  </w:style>
  <w:style w:type="character" w:customStyle="1" w:styleId="CharChare">
    <w:name w:val="标准文本 Char Char"/>
    <w:link w:val="afffffffffff5"/>
    <w:qFormat/>
    <w:rPr>
      <w:rFonts w:cs="宋体"/>
      <w:kern w:val="2"/>
      <w:sz w:val="24"/>
    </w:rPr>
  </w:style>
  <w:style w:type="paragraph" w:customStyle="1" w:styleId="afffffffffff5">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6">
    <w:name w:val="正文文本缩进 字符"/>
    <w:qFormat/>
    <w:rPr>
      <w:rFonts w:ascii="Century Gothic" w:eastAsia="Century Gothic" w:hAnsi="Century Gothic"/>
      <w:kern w:val="2"/>
      <w:sz w:val="24"/>
      <w:lang w:val="en-US" w:eastAsia="zh-CN" w:bidi="ar-SA"/>
    </w:rPr>
  </w:style>
  <w:style w:type="character" w:customStyle="1" w:styleId="2ff5">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c"/>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6">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7">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2"/>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e">
    <w:name w:val="修订4"/>
    <w:hidden/>
    <w:uiPriority w:val="99"/>
    <w:semiHidden/>
    <w:qFormat/>
    <w:rPr>
      <w:kern w:val="2"/>
      <w:sz w:val="21"/>
      <w:szCs w:val="24"/>
    </w:rPr>
  </w:style>
  <w:style w:type="character" w:customStyle="1" w:styleId="2ff7">
    <w:name w:val="未处理的提及2"/>
    <w:basedOn w:val="a2"/>
    <w:uiPriority w:val="99"/>
    <w:semiHidden/>
    <w:unhideWhenUsed/>
    <w:rPr>
      <w:color w:val="605E5C"/>
      <w:shd w:val="clear" w:color="auto" w:fill="E1DFDD"/>
    </w:rPr>
  </w:style>
  <w:style w:type="table" w:customStyle="1" w:styleId="TableNormal">
    <w:name w:val="Table Normal"/>
    <w:unhideWhenUsed/>
    <w:qFormat/>
    <w:tblPr>
      <w:tblCellMar>
        <w:top w:w="0" w:type="dxa"/>
        <w:left w:w="0" w:type="dxa"/>
        <w:bottom w:w="0" w:type="dxa"/>
        <w:right w:w="0" w:type="dxa"/>
      </w:tblCellMar>
    </w:tblPr>
  </w:style>
  <w:style w:type="paragraph" w:customStyle="1" w:styleId="112">
    <w:name w:val="正文11"/>
    <w:basedOn w:val="TOC3"/>
    <w:next w:val="a"/>
    <w:qFormat/>
    <w:pPr>
      <w:spacing w:line="318" w:lineRule="atLeast"/>
      <w:ind w:left="369" w:firstLine="369"/>
      <w:textAlignment w:val="baseline"/>
    </w:pPr>
  </w:style>
  <w:style w:type="paragraph" w:customStyle="1" w:styleId="5c">
    <w:name w:val="修订5"/>
    <w:hidden/>
    <w:uiPriority w:val="99"/>
    <w:semiHidden/>
    <w:rPr>
      <w:kern w:val="2"/>
      <w:sz w:val="21"/>
      <w:szCs w:val="24"/>
    </w:rPr>
  </w:style>
  <w:style w:type="paragraph" w:customStyle="1" w:styleId="66">
    <w:name w:val="修订6"/>
    <w:hidden/>
    <w:uiPriority w:val="99"/>
    <w:semiHidden/>
    <w:rPr>
      <w:kern w:val="2"/>
      <w:sz w:val="21"/>
      <w:szCs w:val="24"/>
    </w:rPr>
  </w:style>
  <w:style w:type="character" w:customStyle="1" w:styleId="3f3">
    <w:name w:val="未处理的提及3"/>
    <w:basedOn w:val="a2"/>
    <w:uiPriority w:val="99"/>
    <w:semiHidden/>
    <w:unhideWhenUsed/>
    <w:rPr>
      <w:color w:val="605E5C"/>
      <w:shd w:val="clear" w:color="auto" w:fill="E1DFDD"/>
    </w:rPr>
  </w:style>
  <w:style w:type="paragraph" w:customStyle="1" w:styleId="2ff8">
    <w:name w:val="正文首行缩进2"/>
    <w:basedOn w:val="a5"/>
    <w:semiHidden/>
    <w:pPr>
      <w:autoSpaceDE/>
      <w:autoSpaceDN/>
      <w:spacing w:after="120" w:line="240" w:lineRule="auto"/>
    </w:pPr>
    <w:rPr>
      <w:rFonts w:ascii="Times New Roman" w:hAnsi="Times New Roman" w:cs="Times New Roman"/>
      <w:snapToGrid/>
      <w:sz w:val="21"/>
      <w:lang w:val="en-US"/>
    </w:rPr>
  </w:style>
  <w:style w:type="paragraph" w:customStyle="1" w:styleId="72">
    <w:name w:val="修订7"/>
    <w:hidden/>
    <w:uiPriority w:val="99"/>
    <w:unhideWhenUsed/>
    <w:rPr>
      <w:kern w:val="2"/>
      <w:sz w:val="21"/>
      <w:szCs w:val="24"/>
    </w:rPr>
  </w:style>
  <w:style w:type="character" w:styleId="afffffffffff8">
    <w:name w:val="Unresolved Mention"/>
    <w:basedOn w:val="a2"/>
    <w:uiPriority w:val="99"/>
    <w:semiHidden/>
    <w:unhideWhenUsed/>
    <w:rsid w:val="007A4D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numbering" Target="numbering.xml"/><Relationship Id="rId21" Type="http://schemas.openxmlformats.org/officeDocument/2006/relationships/header" Target="header6.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footer" Target="footer13.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10.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footer" Target="footer12.xml"/><Relationship Id="rId4" Type="http://schemas.openxmlformats.org/officeDocument/2006/relationships/styles" Target="styles.xml"/><Relationship Id="rId9" Type="http://schemas.openxmlformats.org/officeDocument/2006/relationships/hyperlink" Target="https://www.zcygov.cn/&#65289;&#33719;&#21462;&#65288;&#19979;&#36733;&#65289;&#25307;&#26631;&#25991;&#20214;&#65292;&#24182;&#20110;2023&#24180;08&#26376;28&#26085;09&#28857;00&#20998;00&#31186;" TargetMode="Externa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9.xml"/><Relationship Id="rId30" Type="http://schemas.openxmlformats.org/officeDocument/2006/relationships/footer" Target="footer11.xml"/><Relationship Id="rId35"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30672B4D-9256-4782-95A6-08916EF33AD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1025</TotalTime>
  <Pages>79</Pages>
  <Words>8038</Words>
  <Characters>45818</Characters>
  <Application>Microsoft Office Word</Application>
  <DocSecurity>0</DocSecurity>
  <Lines>381</Lines>
  <Paragraphs>107</Paragraphs>
  <ScaleCrop>false</ScaleCrop>
  <Company>杭州市国内经济合作办公室</Company>
  <LinksUpToDate>false</LinksUpToDate>
  <CharactersWithSpaces>53749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顾 七七</cp:lastModifiedBy>
  <cp:revision>334</cp:revision>
  <cp:lastPrinted>2023-07-27T07:40:00Z</cp:lastPrinted>
  <dcterms:created xsi:type="dcterms:W3CDTF">2023-04-03T09:24:00Z</dcterms:created>
  <dcterms:modified xsi:type="dcterms:W3CDTF">2023-08-16T05:16:00Z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B315705AB80845A2A25D4DBD765F94D2_13</vt:lpwstr>
  </property>
</Properties>
</file>