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sz w:val="36"/>
          <w:szCs w:val="36"/>
        </w:rPr>
        <w:t>中共杭州市委党校</w:t>
      </w:r>
      <w:r>
        <w:rPr>
          <w:rFonts w:hint="eastAsia" w:ascii="微软雅黑" w:hAnsi="微软雅黑" w:eastAsia="微软雅黑" w:cs="微软雅黑"/>
          <w:i w:val="0"/>
          <w:iCs w:val="0"/>
          <w:caps w:val="0"/>
          <w:color w:val="000000"/>
          <w:spacing w:val="0"/>
          <w:sz w:val="36"/>
          <w:szCs w:val="36"/>
          <w:lang w:val="en-US" w:eastAsia="zh-CN"/>
        </w:rPr>
        <w:t>2021年档案整理采购项目</w:t>
      </w:r>
      <w:r>
        <w:rPr>
          <w:rFonts w:hint="eastAsia" w:ascii="微软雅黑" w:hAnsi="微软雅黑" w:eastAsia="微软雅黑" w:cs="微软雅黑"/>
          <w:i w:val="0"/>
          <w:iCs w:val="0"/>
          <w:caps w:val="0"/>
          <w:color w:val="000000"/>
          <w:spacing w:val="0"/>
          <w:sz w:val="36"/>
          <w:szCs w:val="36"/>
        </w:rPr>
        <w:t>的成交结果公告</w:t>
      </w:r>
    </w:p>
    <w:p>
      <w:pPr>
        <w:pStyle w:val="4"/>
        <w:keepNext w:val="0"/>
        <w:keepLines w:val="0"/>
        <w:widowControl/>
        <w:suppressLineNumbers w:val="0"/>
        <w:spacing w:before="0" w:beforeAutospacing="0" w:after="0" w:afterAutospacing="0" w:line="360" w:lineRule="atLeast"/>
        <w:ind w:left="0" w:firstLine="0"/>
        <w:rPr>
          <w:rFonts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24"/>
          <w:szCs w:val="24"/>
        </w:rPr>
        <w:t>一、采购人名称：</w:t>
      </w:r>
      <w:r>
        <w:rPr>
          <w:rFonts w:hint="eastAsia" w:ascii="宋体" w:hAnsi="宋体" w:eastAsia="宋体" w:cs="宋体"/>
          <w:i w:val="0"/>
          <w:iCs w:val="0"/>
          <w:caps w:val="0"/>
          <w:color w:val="000000"/>
          <w:spacing w:val="0"/>
          <w:sz w:val="24"/>
          <w:szCs w:val="24"/>
        </w:rPr>
        <w:t>中共杭州市委党校</w:t>
      </w:r>
    </w:p>
    <w:p>
      <w:pPr>
        <w:pStyle w:val="4"/>
        <w:keepNext w:val="0"/>
        <w:keepLines w:val="0"/>
        <w:widowControl/>
        <w:suppressLineNumbers w:val="0"/>
        <w:spacing w:before="0" w:beforeAutospacing="0" w:after="0" w:afterAutospacing="0" w:line="360" w:lineRule="atLeast"/>
        <w:ind w:left="0" w:firstLine="0"/>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24"/>
          <w:szCs w:val="24"/>
        </w:rPr>
        <w:t>二、采购项目名称：</w:t>
      </w:r>
      <w:r>
        <w:rPr>
          <w:rFonts w:hint="eastAsia" w:ascii="宋体" w:hAnsi="宋体" w:eastAsia="宋体" w:cs="宋体"/>
          <w:i w:val="0"/>
          <w:iCs w:val="0"/>
          <w:caps w:val="0"/>
          <w:color w:val="000000"/>
          <w:spacing w:val="0"/>
          <w:sz w:val="24"/>
          <w:szCs w:val="24"/>
          <w:lang w:val="en-US" w:eastAsia="zh-CN"/>
        </w:rPr>
        <w:t>2021年档案整理采购项目</w:t>
      </w:r>
    </w:p>
    <w:p>
      <w:pPr>
        <w:pStyle w:val="4"/>
        <w:keepNext w:val="0"/>
        <w:keepLines w:val="0"/>
        <w:widowControl/>
        <w:suppressLineNumbers w:val="0"/>
        <w:spacing w:before="0" w:beforeAutospacing="0" w:after="0" w:afterAutospacing="0" w:line="360" w:lineRule="atLeast"/>
        <w:ind w:left="0" w:right="0" w:firstLine="0"/>
        <w:rPr>
          <w:rFonts w:hint="default" w:ascii="微软雅黑" w:hAnsi="微软雅黑" w:eastAsia="宋体" w:cs="微软雅黑"/>
          <w:i w:val="0"/>
          <w:iCs w:val="0"/>
          <w:caps w:val="0"/>
          <w:color w:val="000000"/>
          <w:spacing w:val="0"/>
          <w:sz w:val="27"/>
          <w:szCs w:val="27"/>
          <w:lang w:val="en-US" w:eastAsia="zh-CN"/>
        </w:rPr>
      </w:pPr>
      <w:r>
        <w:rPr>
          <w:rStyle w:val="8"/>
          <w:rFonts w:hint="eastAsia" w:ascii="宋体" w:hAnsi="宋体" w:eastAsia="宋体" w:cs="宋体"/>
          <w:i w:val="0"/>
          <w:iCs w:val="0"/>
          <w:caps w:val="0"/>
          <w:color w:val="000000"/>
          <w:spacing w:val="0"/>
          <w:sz w:val="24"/>
          <w:szCs w:val="24"/>
        </w:rPr>
        <w:t>三、采购项目编号：</w:t>
      </w:r>
      <w:r>
        <w:rPr>
          <w:rFonts w:hint="eastAsia" w:ascii="宋体" w:hAnsi="宋体" w:eastAsia="宋体" w:cs="宋体"/>
          <w:i w:val="0"/>
          <w:iCs w:val="0"/>
          <w:caps w:val="0"/>
          <w:color w:val="000000"/>
          <w:spacing w:val="0"/>
          <w:sz w:val="24"/>
          <w:szCs w:val="24"/>
        </w:rPr>
        <w:t>SWDX2021-07-0</w:t>
      </w:r>
      <w:r>
        <w:rPr>
          <w:rFonts w:hint="eastAsia" w:ascii="宋体" w:hAnsi="宋体" w:eastAsia="宋体" w:cs="宋体"/>
          <w:i w:val="0"/>
          <w:iCs w:val="0"/>
          <w:caps w:val="0"/>
          <w:color w:val="000000"/>
          <w:spacing w:val="0"/>
          <w:sz w:val="24"/>
          <w:szCs w:val="24"/>
          <w:lang w:val="en-US" w:eastAsia="zh-CN"/>
        </w:rPr>
        <w:t>9（C）</w:t>
      </w:r>
    </w:p>
    <w:p>
      <w:pPr>
        <w:pStyle w:val="4"/>
        <w:keepNext w:val="0"/>
        <w:keepLines w:val="0"/>
        <w:widowControl/>
        <w:suppressLineNumbers w:val="0"/>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24"/>
          <w:szCs w:val="24"/>
        </w:rPr>
        <w:t>四、采购方式：</w:t>
      </w:r>
      <w:r>
        <w:rPr>
          <w:rFonts w:hint="eastAsia" w:ascii="宋体" w:hAnsi="宋体" w:eastAsia="宋体" w:cs="宋体"/>
          <w:i w:val="0"/>
          <w:iCs w:val="0"/>
          <w:caps w:val="0"/>
          <w:color w:val="000000"/>
          <w:spacing w:val="0"/>
          <w:sz w:val="24"/>
          <w:szCs w:val="24"/>
        </w:rPr>
        <w:t>竞争性磋商</w:t>
      </w:r>
    </w:p>
    <w:p>
      <w:pPr>
        <w:pStyle w:val="4"/>
        <w:keepNext w:val="0"/>
        <w:keepLines w:val="0"/>
        <w:widowControl/>
        <w:suppressLineNumbers w:val="0"/>
        <w:spacing w:before="0" w:beforeAutospacing="0" w:after="0" w:afterAutospacing="0" w:line="360" w:lineRule="atLeast"/>
        <w:ind w:left="0" w:right="0" w:firstLine="0"/>
        <w:rPr>
          <w:rFonts w:hint="default" w:ascii="微软雅黑" w:hAnsi="微软雅黑" w:eastAsia="宋体" w:cs="微软雅黑"/>
          <w:i w:val="0"/>
          <w:iCs w:val="0"/>
          <w:caps w:val="0"/>
          <w:color w:val="000000"/>
          <w:spacing w:val="0"/>
          <w:sz w:val="27"/>
          <w:szCs w:val="27"/>
          <w:lang w:val="en-US" w:eastAsia="zh-CN"/>
        </w:rPr>
      </w:pPr>
      <w:r>
        <w:rPr>
          <w:rStyle w:val="8"/>
          <w:rFonts w:hint="eastAsia" w:ascii="宋体" w:hAnsi="宋体" w:eastAsia="宋体" w:cs="宋体"/>
          <w:i w:val="0"/>
          <w:iCs w:val="0"/>
          <w:caps w:val="0"/>
          <w:color w:val="000000"/>
          <w:spacing w:val="0"/>
          <w:sz w:val="24"/>
          <w:szCs w:val="24"/>
        </w:rPr>
        <w:t>五、采购公告发布日期</w:t>
      </w:r>
      <w:r>
        <w:rPr>
          <w:rFonts w:hint="eastAsia" w:ascii="宋体" w:hAnsi="宋体" w:eastAsia="宋体" w:cs="宋体"/>
          <w:i w:val="0"/>
          <w:iCs w:val="0"/>
          <w:caps w:val="0"/>
          <w:color w:val="000000"/>
          <w:spacing w:val="0"/>
          <w:sz w:val="24"/>
          <w:szCs w:val="24"/>
        </w:rPr>
        <w:t>：2021-08-</w:t>
      </w:r>
      <w:r>
        <w:rPr>
          <w:rFonts w:hint="eastAsia" w:ascii="宋体" w:hAnsi="宋体" w:eastAsia="宋体" w:cs="宋体"/>
          <w:i w:val="0"/>
          <w:iCs w:val="0"/>
          <w:caps w:val="0"/>
          <w:color w:val="000000"/>
          <w:spacing w:val="0"/>
          <w:sz w:val="24"/>
          <w:szCs w:val="24"/>
          <w:lang w:val="en-US" w:eastAsia="zh-CN"/>
        </w:rPr>
        <w:t>18</w:t>
      </w:r>
    </w:p>
    <w:p>
      <w:pPr>
        <w:pStyle w:val="4"/>
        <w:keepNext w:val="0"/>
        <w:keepLines w:val="0"/>
        <w:widowControl/>
        <w:suppressLineNumbers w:val="0"/>
        <w:spacing w:before="0" w:beforeAutospacing="0" w:after="0" w:afterAutospacing="0" w:line="360" w:lineRule="atLeast"/>
        <w:ind w:left="0" w:right="0" w:firstLine="0"/>
        <w:rPr>
          <w:rFonts w:hint="default" w:ascii="微软雅黑" w:hAnsi="微软雅黑" w:eastAsia="宋体" w:cs="微软雅黑"/>
          <w:i w:val="0"/>
          <w:iCs w:val="0"/>
          <w:caps w:val="0"/>
          <w:color w:val="000000"/>
          <w:spacing w:val="0"/>
          <w:sz w:val="27"/>
          <w:szCs w:val="27"/>
          <w:lang w:val="en-US" w:eastAsia="zh-CN"/>
        </w:rPr>
      </w:pPr>
      <w:r>
        <w:rPr>
          <w:rStyle w:val="8"/>
          <w:rFonts w:hint="eastAsia" w:ascii="宋体" w:hAnsi="宋体" w:eastAsia="宋体" w:cs="宋体"/>
          <w:i w:val="0"/>
          <w:iCs w:val="0"/>
          <w:caps w:val="0"/>
          <w:color w:val="000000"/>
          <w:spacing w:val="0"/>
          <w:sz w:val="24"/>
          <w:szCs w:val="24"/>
        </w:rPr>
        <w:t>六、成交日期：</w:t>
      </w:r>
      <w:r>
        <w:rPr>
          <w:rFonts w:hint="eastAsia" w:ascii="宋体" w:hAnsi="宋体" w:eastAsia="宋体" w:cs="宋体"/>
          <w:i w:val="0"/>
          <w:iCs w:val="0"/>
          <w:caps w:val="0"/>
          <w:color w:val="000000"/>
          <w:spacing w:val="0"/>
          <w:sz w:val="24"/>
          <w:szCs w:val="24"/>
        </w:rPr>
        <w:t>2021-0</w:t>
      </w:r>
      <w:r>
        <w:rPr>
          <w:rFonts w:hint="eastAsia" w:ascii="宋体" w:hAnsi="宋体" w:eastAsia="宋体" w:cs="宋体"/>
          <w:i w:val="0"/>
          <w:iCs w:val="0"/>
          <w:caps w:val="0"/>
          <w:color w:val="000000"/>
          <w:spacing w:val="0"/>
          <w:sz w:val="24"/>
          <w:szCs w:val="24"/>
          <w:lang w:val="en-US" w:eastAsia="zh-CN"/>
        </w:rPr>
        <w:t>9</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02</w:t>
      </w:r>
    </w:p>
    <w:p>
      <w:pPr>
        <w:pStyle w:val="4"/>
        <w:keepNext w:val="0"/>
        <w:keepLines w:val="0"/>
        <w:widowControl/>
        <w:suppressLineNumbers w:val="0"/>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24"/>
          <w:szCs w:val="24"/>
        </w:rPr>
        <w:t>七、成交结果：</w:t>
      </w:r>
      <w:bookmarkStart w:id="0" w:name="_GoBack"/>
      <w:bookmarkEnd w:id="0"/>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1"/>
        <w:gridCol w:w="2243"/>
        <w:gridCol w:w="2655"/>
        <w:gridCol w:w="1080"/>
        <w:gridCol w:w="1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18"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firstLine="0"/>
              <w:jc w:val="center"/>
            </w:pPr>
            <w:r>
              <w:rPr>
                <w:rStyle w:val="8"/>
                <w:rFonts w:hint="eastAsia" w:ascii="宋体" w:hAnsi="宋体" w:eastAsia="宋体" w:cs="宋体"/>
                <w:caps w:val="0"/>
                <w:spacing w:val="0"/>
                <w:sz w:val="21"/>
                <w:szCs w:val="21"/>
              </w:rPr>
              <w:t>序号</w:t>
            </w:r>
          </w:p>
        </w:tc>
        <w:tc>
          <w:tcPr>
            <w:tcW w:w="1317"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firstLine="0"/>
              <w:jc w:val="center"/>
            </w:pPr>
            <w:r>
              <w:rPr>
                <w:rStyle w:val="8"/>
                <w:rFonts w:hint="eastAsia" w:ascii="宋体" w:hAnsi="宋体" w:eastAsia="宋体" w:cs="宋体"/>
                <w:caps w:val="0"/>
                <w:spacing w:val="0"/>
                <w:sz w:val="21"/>
                <w:szCs w:val="21"/>
              </w:rPr>
              <w:t>项目名称</w:t>
            </w:r>
          </w:p>
        </w:tc>
        <w:tc>
          <w:tcPr>
            <w:tcW w:w="1559"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firstLine="0"/>
              <w:jc w:val="center"/>
            </w:pPr>
            <w:r>
              <w:rPr>
                <w:rStyle w:val="8"/>
                <w:rFonts w:hint="eastAsia" w:ascii="宋体" w:hAnsi="宋体" w:eastAsia="宋体" w:cs="宋体"/>
                <w:caps w:val="0"/>
                <w:spacing w:val="0"/>
                <w:sz w:val="21"/>
                <w:szCs w:val="21"/>
              </w:rPr>
              <w:t>成交供应商</w:t>
            </w:r>
          </w:p>
        </w:tc>
        <w:tc>
          <w:tcPr>
            <w:tcW w:w="634"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firstLine="0"/>
              <w:jc w:val="center"/>
              <w:rPr>
                <w:rFonts w:hint="default" w:eastAsiaTheme="minorEastAsia"/>
                <w:lang w:val="en-US" w:eastAsia="zh-CN"/>
              </w:rPr>
            </w:pPr>
            <w:r>
              <w:rPr>
                <w:rStyle w:val="8"/>
                <w:rFonts w:hint="eastAsia" w:ascii="宋体" w:hAnsi="宋体" w:eastAsia="宋体" w:cs="宋体"/>
                <w:caps w:val="0"/>
                <w:spacing w:val="0"/>
                <w:sz w:val="21"/>
                <w:szCs w:val="21"/>
                <w:lang w:val="en-US" w:eastAsia="zh-CN"/>
              </w:rPr>
              <w:t>成交价（元）</w:t>
            </w:r>
          </w:p>
        </w:tc>
        <w:tc>
          <w:tcPr>
            <w:tcW w:w="1171"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firstLine="0"/>
              <w:jc w:val="center"/>
            </w:pPr>
            <w:r>
              <w:rPr>
                <w:rStyle w:val="8"/>
                <w:rFonts w:hint="eastAsia" w:ascii="宋体" w:hAnsi="宋体" w:eastAsia="宋体" w:cs="宋体"/>
                <w:caps w:val="0"/>
                <w:spacing w:val="0"/>
                <w:sz w:val="21"/>
                <w:szCs w:val="21"/>
              </w:rPr>
              <w:t>成交供应商地址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18"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firstLine="0"/>
              <w:jc w:val="center"/>
            </w:pPr>
            <w:r>
              <w:rPr>
                <w:rFonts w:hint="eastAsia" w:ascii="宋体" w:hAnsi="宋体" w:eastAsia="宋体" w:cs="宋体"/>
                <w:caps w:val="0"/>
                <w:spacing w:val="0"/>
                <w:sz w:val="24"/>
                <w:szCs w:val="24"/>
              </w:rPr>
              <w:t>1</w:t>
            </w:r>
          </w:p>
        </w:tc>
        <w:tc>
          <w:tcPr>
            <w:tcW w:w="1317"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firstLine="0"/>
              <w:jc w:val="center"/>
            </w:pPr>
            <w:r>
              <w:rPr>
                <w:rFonts w:hint="eastAsia" w:ascii="宋体" w:hAnsi="宋体" w:eastAsia="宋体" w:cs="宋体"/>
                <w:i w:val="0"/>
                <w:iCs w:val="0"/>
                <w:caps w:val="0"/>
                <w:color w:val="000000"/>
                <w:spacing w:val="0"/>
                <w:sz w:val="24"/>
                <w:szCs w:val="24"/>
                <w:lang w:val="en-US" w:eastAsia="zh-CN"/>
              </w:rPr>
              <w:t>2021年档案整理采购项目</w:t>
            </w:r>
          </w:p>
        </w:tc>
        <w:tc>
          <w:tcPr>
            <w:tcW w:w="1559"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firstLine="0"/>
              <w:jc w:val="both"/>
              <w:rPr>
                <w:rFonts w:hint="default" w:eastAsiaTheme="minorEastAsia"/>
                <w:lang w:val="en-US" w:eastAsia="zh-CN"/>
              </w:rPr>
            </w:pPr>
            <w:r>
              <w:rPr>
                <w:rFonts w:hint="eastAsia"/>
                <w:lang w:val="en-US" w:eastAsia="zh-CN"/>
              </w:rPr>
              <w:t>杭州赞诚档案管理咨询有限公司</w:t>
            </w:r>
          </w:p>
        </w:tc>
        <w:tc>
          <w:tcPr>
            <w:tcW w:w="63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firstLine="0"/>
              <w:jc w:val="center"/>
              <w:rPr>
                <w:rFonts w:hint="default" w:eastAsiaTheme="minorEastAsia"/>
                <w:lang w:val="en-US" w:eastAsia="zh-CN"/>
              </w:rPr>
            </w:pPr>
            <w:r>
              <w:rPr>
                <w:rFonts w:hint="eastAsia"/>
                <w:lang w:val="en-US" w:eastAsia="zh-CN"/>
              </w:rPr>
              <w:t>详见附件</w:t>
            </w:r>
          </w:p>
        </w:tc>
        <w:tc>
          <w:tcPr>
            <w:tcW w:w="1171"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firstLine="0"/>
              <w:jc w:val="center"/>
              <w:rPr>
                <w:rFonts w:hint="default" w:eastAsiaTheme="minorEastAsia"/>
                <w:lang w:val="en-US" w:eastAsia="zh-CN"/>
              </w:rPr>
            </w:pPr>
            <w:r>
              <w:rPr>
                <w:rFonts w:hint="eastAsia" w:ascii="宋体" w:hAnsi="宋体" w:eastAsia="宋体" w:cs="宋体"/>
                <w:caps w:val="0"/>
                <w:spacing w:val="0"/>
                <w:sz w:val="24"/>
                <w:szCs w:val="24"/>
                <w:lang w:val="en-US" w:eastAsia="zh-CN"/>
              </w:rPr>
              <w:t>杭州市西湖区转塘街道云栖小镇云梦路1号1幢303室</w:t>
            </w:r>
          </w:p>
        </w:tc>
      </w:tr>
    </w:tbl>
    <w:p>
      <w:pPr>
        <w:pStyle w:val="4"/>
        <w:keepNext w:val="0"/>
        <w:keepLines w:val="0"/>
        <w:widowControl/>
        <w:suppressLineNumbers w:val="0"/>
        <w:spacing w:before="75" w:beforeAutospacing="0" w:after="75"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24"/>
          <w:szCs w:val="24"/>
        </w:rPr>
        <w:t>八．其它事项：</w:t>
      </w:r>
    </w:p>
    <w:p>
      <w:pPr>
        <w:pStyle w:val="4"/>
        <w:keepNext w:val="0"/>
        <w:keepLines w:val="0"/>
        <w:widowControl/>
        <w:suppressLineNumbers w:val="0"/>
        <w:spacing w:before="75" w:beforeAutospacing="0" w:after="75" w:afterAutospacing="0" w:line="360" w:lineRule="atLeast"/>
        <w:ind w:left="0" w:right="0" w:firstLine="54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各参加采购活动的供应商认为该成交结果和采购过程等使自己的权益受到损害的，可以自本公告期限届满之日（自本公告发布之日起至第2个工作日止）起7个工作日内，以书面形式向代理机构提出质疑。</w:t>
      </w:r>
    </w:p>
    <w:p>
      <w:pPr>
        <w:pStyle w:val="4"/>
        <w:keepNext w:val="0"/>
        <w:keepLines w:val="0"/>
        <w:widowControl/>
        <w:suppressLineNumbers w:val="0"/>
        <w:spacing w:before="75" w:beforeAutospacing="0" w:after="75"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24"/>
          <w:szCs w:val="24"/>
        </w:rPr>
        <w:t>九．采购人、采购代理机构：</w:t>
      </w:r>
    </w:p>
    <w:p>
      <w:pPr>
        <w:pStyle w:val="4"/>
        <w:keepNext w:val="0"/>
        <w:keepLines w:val="0"/>
        <w:widowControl/>
        <w:suppressLineNumbers w:val="0"/>
        <w:spacing w:before="0" w:beforeAutospacing="0" w:after="0" w:afterAutospacing="0" w:line="36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1.采购人名称：中共杭州市委党校</w:t>
      </w:r>
    </w:p>
    <w:p>
      <w:pPr>
        <w:pStyle w:val="4"/>
        <w:keepNext w:val="0"/>
        <w:keepLines w:val="0"/>
        <w:widowControl/>
        <w:suppressLineNumbers w:val="0"/>
        <w:spacing w:before="0" w:beforeAutospacing="0" w:after="0" w:afterAutospacing="0" w:line="360" w:lineRule="atLeast"/>
        <w:ind w:left="0" w:firstLine="7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lang w:val="en-US" w:eastAsia="zh-CN"/>
        </w:rPr>
        <w:t>刘</w:t>
      </w:r>
      <w:r>
        <w:rPr>
          <w:rFonts w:hint="eastAsia" w:ascii="宋体" w:hAnsi="宋体" w:eastAsia="宋体" w:cs="宋体"/>
          <w:i w:val="0"/>
          <w:iCs w:val="0"/>
          <w:caps w:val="0"/>
          <w:color w:val="000000"/>
          <w:spacing w:val="0"/>
          <w:sz w:val="24"/>
          <w:szCs w:val="24"/>
        </w:rPr>
        <w:t>老师</w:t>
      </w:r>
    </w:p>
    <w:p>
      <w:pPr>
        <w:pStyle w:val="4"/>
        <w:keepNext w:val="0"/>
        <w:keepLines w:val="0"/>
        <w:widowControl/>
        <w:suppressLineNumbers w:val="0"/>
        <w:spacing w:before="0" w:beforeAutospacing="0" w:after="0" w:afterAutospacing="0" w:line="360" w:lineRule="atLeast"/>
        <w:ind w:left="0" w:firstLine="720"/>
        <w:rPr>
          <w:rFonts w:hint="default" w:ascii="微软雅黑" w:hAnsi="微软雅黑" w:eastAsia="宋体" w:cs="微软雅黑"/>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lang w:val="en-US" w:eastAsia="zh-CN"/>
        </w:rPr>
        <w:t>13575788362</w:t>
      </w:r>
    </w:p>
    <w:p>
      <w:pPr>
        <w:pStyle w:val="4"/>
        <w:keepNext w:val="0"/>
        <w:keepLines w:val="0"/>
        <w:widowControl/>
        <w:suppressLineNumbers w:val="0"/>
        <w:spacing w:before="0" w:beforeAutospacing="0" w:after="0" w:afterAutospacing="0" w:line="360" w:lineRule="atLeast"/>
        <w:ind w:left="0" w:firstLine="7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地址：杭州市西湖区科海路288号</w:t>
      </w:r>
    </w:p>
    <w:p>
      <w:pPr>
        <w:pStyle w:val="4"/>
        <w:keepNext w:val="0"/>
        <w:keepLines w:val="0"/>
        <w:widowControl/>
        <w:suppressLineNumbers w:val="0"/>
        <w:spacing w:before="0" w:beforeAutospacing="0" w:after="0" w:afterAutospacing="0" w:line="360" w:lineRule="atLeast"/>
        <w:ind w:lef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2.代理机构名称：浙江五石工程咨询有限公司</w:t>
      </w:r>
    </w:p>
    <w:p>
      <w:pPr>
        <w:pStyle w:val="4"/>
        <w:keepNext w:val="0"/>
        <w:keepLines w:val="0"/>
        <w:widowControl/>
        <w:suppressLineNumbers w:val="0"/>
        <w:spacing w:before="0" w:beforeAutospacing="0" w:after="0" w:afterAutospacing="0" w:line="360" w:lineRule="atLeast"/>
        <w:ind w:left="0" w:firstLine="7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项目联系人：俞工</w:t>
      </w:r>
    </w:p>
    <w:p>
      <w:pPr>
        <w:pStyle w:val="4"/>
        <w:keepNext w:val="0"/>
        <w:keepLines w:val="0"/>
        <w:widowControl/>
        <w:suppressLineNumbers w:val="0"/>
        <w:spacing w:before="0" w:beforeAutospacing="0" w:after="0" w:afterAutospacing="0" w:line="360" w:lineRule="atLeast"/>
        <w:ind w:left="0" w:firstLine="7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联系电话：0571-86098397</w:t>
      </w:r>
    </w:p>
    <w:p>
      <w:pPr>
        <w:pStyle w:val="4"/>
        <w:keepNext w:val="0"/>
        <w:keepLines w:val="0"/>
        <w:widowControl/>
        <w:suppressLineNumbers w:val="0"/>
        <w:spacing w:before="0" w:beforeAutospacing="0" w:after="0" w:afterAutospacing="0" w:line="360" w:lineRule="atLeast"/>
        <w:ind w:left="0" w:firstLine="7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质疑联系人及电话：毛工/0571-87919156</w:t>
      </w:r>
    </w:p>
    <w:p>
      <w:pPr>
        <w:pStyle w:val="4"/>
        <w:keepNext w:val="0"/>
        <w:keepLines w:val="0"/>
        <w:widowControl/>
        <w:suppressLineNumbers w:val="0"/>
        <w:spacing w:before="0" w:beforeAutospacing="0" w:after="0" w:afterAutospacing="0" w:line="360" w:lineRule="atLeast"/>
        <w:ind w:left="0" w:firstLine="7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浙江五石工程咨询有限公司官网：http://zjwsbidding.com/</w:t>
      </w:r>
    </w:p>
    <w:p>
      <w:pPr>
        <w:pStyle w:val="4"/>
        <w:keepNext w:val="0"/>
        <w:keepLines w:val="0"/>
        <w:widowControl/>
        <w:suppressLineNumbers w:val="0"/>
        <w:spacing w:before="0" w:beforeAutospacing="0" w:after="0" w:afterAutospacing="0" w:line="360" w:lineRule="atLeast"/>
        <w:ind w:left="0" w:firstLine="7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地址：杭州市滨江区东方通信科技园启迪楼2楼1208室</w:t>
      </w:r>
    </w:p>
    <w:p>
      <w:pPr>
        <w:pStyle w:val="4"/>
        <w:keepNext w:val="0"/>
        <w:keepLines w:val="0"/>
        <w:widowControl/>
        <w:suppressLineNumbers w:val="0"/>
        <w:spacing w:before="0" w:beforeAutospacing="0" w:after="0" w:afterAutospacing="0" w:line="360" w:lineRule="atLeast"/>
        <w:ind w:left="0" w:firstLine="7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3.监督管理部门：中共杭州市委党校纪委</w:t>
      </w:r>
    </w:p>
    <w:p>
      <w:pPr>
        <w:pStyle w:val="4"/>
        <w:keepNext w:val="0"/>
        <w:keepLines w:val="0"/>
        <w:widowControl/>
        <w:suppressLineNumbers w:val="0"/>
        <w:spacing w:before="0" w:beforeAutospacing="0" w:after="0" w:afterAutospacing="0" w:line="360" w:lineRule="atLeast"/>
        <w:ind w:firstLine="720" w:firstLineChars="3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联系电话：18958078055</w:t>
      </w:r>
    </w:p>
    <w:p>
      <w:pP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br w:type="page"/>
      </w:r>
    </w:p>
    <w:p>
      <w:pPr>
        <w:rPr>
          <w:rFonts w:hint="eastAsia"/>
          <w:lang w:val="en-US" w:eastAsia="zh-CN"/>
        </w:rPr>
      </w:pPr>
      <w:r>
        <w:rPr>
          <w:rFonts w:hint="eastAsia"/>
          <w:lang w:val="en-US" w:eastAsia="zh-CN"/>
        </w:rPr>
        <w:t>附件：</w:t>
      </w:r>
    </w:p>
    <w:tbl>
      <w:tblPr>
        <w:tblStyle w:val="6"/>
        <w:tblW w:w="43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3"/>
        <w:gridCol w:w="1204"/>
        <w:gridCol w:w="1974"/>
        <w:gridCol w:w="1182"/>
        <w:gridCol w:w="1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b/>
                <w:bCs/>
                <w:sz w:val="24"/>
                <w:highlight w:val="none"/>
              </w:rPr>
              <w:t>档案类别</w:t>
            </w: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b/>
                <w:bCs/>
                <w:sz w:val="24"/>
                <w:highlight w:val="none"/>
              </w:rPr>
              <w:t>序号</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b/>
                <w:bCs/>
                <w:sz w:val="24"/>
                <w:highlight w:val="none"/>
              </w:rPr>
              <w:t>具体门类</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b/>
                <w:bCs/>
                <w:sz w:val="24"/>
                <w:highlight w:val="none"/>
              </w:rPr>
              <w:t>计价单位</w:t>
            </w:r>
          </w:p>
        </w:tc>
        <w:tc>
          <w:tcPr>
            <w:tcW w:w="9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highlight w:val="none"/>
              </w:rPr>
            </w:pPr>
            <w:r>
              <w:rPr>
                <w:rFonts w:hint="eastAsia" w:ascii="宋体" w:hAnsi="宋体" w:cs="宋体"/>
                <w:b/>
                <w:bCs/>
                <w:sz w:val="24"/>
                <w:highlight w:val="none"/>
                <w:lang w:val="en-US" w:eastAsia="zh-CN"/>
              </w:rPr>
              <w:t>报价单价</w:t>
            </w:r>
            <w:r>
              <w:rPr>
                <w:rFonts w:hint="eastAsia" w:ascii="宋体" w:hAnsi="宋体" w:cs="宋体"/>
                <w:b/>
                <w:bCs/>
                <w:sz w:val="24"/>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行政档案</w:t>
            </w: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1</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r>
              <w:rPr>
                <w:rFonts w:hint="eastAsia" w:ascii="宋体" w:hAnsi="宋体" w:cs="宋体"/>
                <w:color w:val="000000"/>
                <w:sz w:val="24"/>
                <w:highlight w:val="none"/>
              </w:rPr>
              <w:t>文书档案</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highlight w:val="none"/>
                <w:lang w:val="en-US" w:eastAsia="zh-CN"/>
              </w:rPr>
            </w:pPr>
            <w:r>
              <w:rPr>
                <w:rFonts w:hint="eastAsia" w:ascii="宋体" w:hAnsi="宋体" w:cs="宋体"/>
                <w:sz w:val="24"/>
                <w:highlight w:val="none"/>
              </w:rPr>
              <w:t>件</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2</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r>
              <w:rPr>
                <w:rFonts w:hint="eastAsia" w:ascii="宋体" w:hAnsi="宋体" w:cs="宋体"/>
                <w:sz w:val="24"/>
                <w:highlight w:val="none"/>
              </w:rPr>
              <w:t>照片、实物档案</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highlight w:val="none"/>
                <w:lang w:val="en-US" w:eastAsia="zh-CN"/>
              </w:rPr>
            </w:pPr>
            <w:r>
              <w:rPr>
                <w:rFonts w:hint="eastAsia" w:ascii="宋体" w:hAnsi="宋体" w:cs="宋体"/>
                <w:sz w:val="24"/>
                <w:highlight w:val="none"/>
              </w:rPr>
              <w:t>卷</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3</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r>
              <w:rPr>
                <w:rFonts w:hint="eastAsia" w:ascii="宋体" w:hAnsi="宋体" w:cs="宋体"/>
                <w:sz w:val="24"/>
                <w:highlight w:val="none"/>
              </w:rPr>
              <w:t>备查件</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highlight w:val="none"/>
                <w:lang w:val="en-US" w:eastAsia="zh-CN"/>
              </w:rPr>
            </w:pPr>
            <w:r>
              <w:rPr>
                <w:rFonts w:hint="eastAsia" w:ascii="宋体" w:hAnsi="宋体" w:cs="宋体"/>
                <w:sz w:val="24"/>
                <w:highlight w:val="none"/>
              </w:rPr>
              <w:t>件</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4</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r>
              <w:rPr>
                <w:rFonts w:hint="eastAsia" w:ascii="宋体" w:hAnsi="宋体" w:cs="宋体"/>
                <w:sz w:val="24"/>
                <w:highlight w:val="none"/>
              </w:rPr>
              <w:t>数据库条目录入、校对、挂接</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条</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5</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r>
              <w:rPr>
                <w:rFonts w:hint="eastAsia" w:ascii="宋体" w:hAnsi="宋体" w:cs="宋体"/>
                <w:sz w:val="24"/>
                <w:highlight w:val="none"/>
              </w:rPr>
              <w:t>全文扫描（照片、文书）</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页</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会计档案</w:t>
            </w: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6</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r>
              <w:rPr>
                <w:rFonts w:hint="eastAsia" w:ascii="宋体" w:hAnsi="宋体" w:cs="宋体"/>
                <w:sz w:val="24"/>
                <w:highlight w:val="none"/>
              </w:rPr>
              <w:t>会计档案</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highlight w:val="none"/>
                <w:lang w:val="en-US" w:eastAsia="zh-CN"/>
              </w:rPr>
            </w:pPr>
            <w:r>
              <w:rPr>
                <w:rFonts w:hint="eastAsia" w:ascii="宋体" w:hAnsi="宋体" w:cs="宋体"/>
                <w:sz w:val="24"/>
                <w:highlight w:val="none"/>
              </w:rPr>
              <w:t>卷</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编研材料</w:t>
            </w: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7</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r>
              <w:rPr>
                <w:rFonts w:hint="eastAsia" w:ascii="宋体" w:hAnsi="宋体" w:cs="宋体"/>
                <w:sz w:val="24"/>
                <w:highlight w:val="none"/>
              </w:rPr>
              <w:t>2021年年检材料汇编</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highlight w:val="none"/>
                <w:lang w:val="en-US" w:eastAsia="zh-CN"/>
              </w:rPr>
            </w:pPr>
            <w:r>
              <w:rPr>
                <w:rFonts w:hint="eastAsia" w:ascii="宋体" w:hAnsi="宋体" w:cs="宋体"/>
                <w:sz w:val="24"/>
                <w:highlight w:val="none"/>
              </w:rPr>
              <w:t>套</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8</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r>
              <w:rPr>
                <w:rFonts w:hint="eastAsia" w:ascii="宋体" w:hAnsi="宋体" w:cs="宋体"/>
                <w:sz w:val="24"/>
                <w:highlight w:val="none"/>
              </w:rPr>
              <w:t>2020年年鉴（图文）</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highlight w:val="none"/>
                <w:lang w:val="en-US" w:eastAsia="zh-CN"/>
              </w:rPr>
            </w:pPr>
            <w:r>
              <w:rPr>
                <w:rFonts w:hint="eastAsia" w:ascii="宋体" w:hAnsi="宋体" w:cs="宋体"/>
                <w:sz w:val="24"/>
                <w:highlight w:val="none"/>
              </w:rPr>
              <w:t>套</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9</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r>
              <w:rPr>
                <w:rFonts w:hint="eastAsia" w:ascii="宋体" w:hAnsi="宋体" w:cs="宋体"/>
                <w:bCs/>
                <w:sz w:val="24"/>
                <w:highlight w:val="none"/>
              </w:rPr>
              <w:t>当年全宗卷（9类）</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年</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sz w:val="24"/>
                <w:highlight w:val="none"/>
              </w:rPr>
              <w:t>人事档案</w:t>
            </w: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bCs/>
                <w:sz w:val="24"/>
                <w:highlight w:val="none"/>
              </w:rPr>
              <w:t>10</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bCs/>
                <w:sz w:val="24"/>
                <w:highlight w:val="none"/>
                <w:lang w:val="en-US" w:eastAsia="zh-CN"/>
              </w:rPr>
            </w:pPr>
            <w:r>
              <w:rPr>
                <w:rFonts w:hint="eastAsia" w:ascii="宋体" w:hAnsi="宋体" w:cs="宋体"/>
                <w:bCs/>
                <w:sz w:val="24"/>
                <w:highlight w:val="none"/>
              </w:rPr>
              <w:t>人事档案（重新立卷）</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highlight w:val="none"/>
                <w:lang w:val="en-US" w:eastAsia="zh-CN"/>
              </w:rPr>
            </w:pPr>
            <w:r>
              <w:rPr>
                <w:rFonts w:hint="eastAsia" w:ascii="宋体" w:hAnsi="宋体" w:cs="宋体"/>
                <w:sz w:val="24"/>
                <w:highlight w:val="none"/>
              </w:rPr>
              <w:t>人</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bCs/>
                <w:sz w:val="24"/>
                <w:highlight w:val="none"/>
              </w:rPr>
              <w:t>11</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eastAsia="宋体"/>
                <w:highlight w:val="none"/>
                <w:lang w:eastAsia="zh-CN"/>
              </w:rPr>
            </w:pPr>
            <w:r>
              <w:rPr>
                <w:rFonts w:hint="eastAsia" w:ascii="宋体" w:hAnsi="宋体" w:cs="宋体"/>
                <w:bCs/>
                <w:sz w:val="24"/>
                <w:highlight w:val="none"/>
              </w:rPr>
              <w:t>人事档案（维护）</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highlight w:val="none"/>
                <w:lang w:val="en-US" w:eastAsia="zh-CN"/>
              </w:rPr>
            </w:pPr>
            <w:r>
              <w:rPr>
                <w:rFonts w:hint="eastAsia" w:ascii="宋体" w:hAnsi="宋体" w:cs="宋体"/>
                <w:sz w:val="24"/>
                <w:highlight w:val="none"/>
              </w:rPr>
              <w:t>人</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bCs/>
                <w:sz w:val="24"/>
                <w:highlight w:val="none"/>
              </w:rPr>
              <w:t>12</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eastAsia="宋体"/>
                <w:highlight w:val="none"/>
                <w:lang w:eastAsia="zh-CN"/>
              </w:rPr>
            </w:pPr>
            <w:r>
              <w:rPr>
                <w:rFonts w:hint="eastAsia" w:ascii="宋体" w:hAnsi="宋体" w:cs="宋体"/>
                <w:bCs/>
                <w:sz w:val="24"/>
                <w:highlight w:val="none"/>
              </w:rPr>
              <w:t>人事档案专项审核</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highlight w:val="none"/>
                <w:lang w:val="en-US" w:eastAsia="zh-CN"/>
              </w:rPr>
            </w:pPr>
            <w:r>
              <w:rPr>
                <w:rFonts w:hint="eastAsia" w:ascii="宋体" w:hAnsi="宋体" w:cs="宋体"/>
                <w:sz w:val="24"/>
                <w:highlight w:val="none"/>
              </w:rPr>
              <w:t>人</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highlight w:val="none"/>
              </w:rPr>
            </w:pPr>
            <w:r>
              <w:rPr>
                <w:rFonts w:hint="eastAsia" w:ascii="宋体" w:hAnsi="宋体" w:cs="宋体"/>
                <w:bCs/>
                <w:sz w:val="24"/>
                <w:highlight w:val="none"/>
              </w:rPr>
              <w:t>13</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eastAsia="宋体"/>
                <w:highlight w:val="none"/>
                <w:lang w:eastAsia="zh-CN"/>
              </w:rPr>
            </w:pPr>
            <w:r>
              <w:rPr>
                <w:rFonts w:hint="eastAsia" w:ascii="宋体" w:hAnsi="宋体" w:cs="宋体"/>
                <w:bCs/>
                <w:sz w:val="24"/>
                <w:highlight w:val="none"/>
              </w:rPr>
              <w:t>人事档案条目录入</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highlight w:val="none"/>
                <w:lang w:val="en-US" w:eastAsia="zh-CN"/>
              </w:rPr>
            </w:pPr>
            <w:r>
              <w:rPr>
                <w:rFonts w:hint="eastAsia" w:ascii="宋体" w:hAnsi="宋体" w:cs="宋体"/>
                <w:sz w:val="24"/>
                <w:highlight w:val="none"/>
              </w:rPr>
              <w:t>条</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highlight w:val="none"/>
              </w:rPr>
            </w:pP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bCs/>
                <w:sz w:val="24"/>
                <w:highlight w:val="none"/>
                <w:lang w:val="en-US" w:eastAsia="zh-CN"/>
              </w:rPr>
            </w:pPr>
            <w:r>
              <w:rPr>
                <w:rFonts w:hint="eastAsia" w:ascii="宋体" w:hAnsi="宋体" w:cs="宋体"/>
                <w:bCs/>
                <w:color w:val="000000"/>
                <w:sz w:val="24"/>
                <w:highlight w:val="none"/>
              </w:rPr>
              <w:t>14</w:t>
            </w:r>
          </w:p>
        </w:tc>
        <w:tc>
          <w:tcPr>
            <w:tcW w:w="1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bCs/>
                <w:sz w:val="24"/>
                <w:highlight w:val="none"/>
                <w:lang w:val="en-US" w:eastAsia="zh-CN"/>
              </w:rPr>
            </w:pPr>
            <w:r>
              <w:rPr>
                <w:rFonts w:hint="eastAsia" w:ascii="宋体" w:hAnsi="宋体" w:cs="宋体"/>
                <w:bCs/>
                <w:color w:val="000000"/>
                <w:sz w:val="24"/>
                <w:highlight w:val="none"/>
              </w:rPr>
              <w:t>档案高清扫描</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highlight w:val="none"/>
                <w:lang w:val="en-US" w:eastAsia="zh-CN"/>
              </w:rPr>
            </w:pPr>
            <w:r>
              <w:rPr>
                <w:rFonts w:hint="eastAsia" w:ascii="宋体" w:hAnsi="宋体" w:cs="宋体"/>
                <w:color w:val="000000"/>
                <w:sz w:val="24"/>
                <w:highlight w:val="none"/>
              </w:rPr>
              <w:t>页</w:t>
            </w:r>
          </w:p>
        </w:tc>
        <w:tc>
          <w:tcPr>
            <w:tcW w:w="1426" w:type="dxa"/>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5</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金山简黑体">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25C41"/>
    <w:rsid w:val="076264C3"/>
    <w:rsid w:val="6A5127CD"/>
    <w:rsid w:val="722E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uiPriority w:val="99"/>
    <w:rPr>
      <w:rFonts w:ascii="金山简黑体" w:hAnsi="金山简黑体" w:eastAsia="金山简黑体"/>
      <w:b/>
      <w:spacing w:val="-8"/>
      <w:sz w:val="4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小猫</cp:lastModifiedBy>
  <dcterms:modified xsi:type="dcterms:W3CDTF">2021-09-02T02:42:08Z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6FFA5CBB5F7A488492B16AC7854700B9</vt:lpwstr>
  </property>
</Properties>
</file>