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9D" w:rsidRPr="00BA369D" w:rsidRDefault="00BA369D" w:rsidP="00BA369D">
      <w:pPr>
        <w:ind w:firstLineChars="0" w:firstLine="0"/>
        <w:jc w:val="center"/>
        <w:rPr>
          <w:rFonts w:cs="宋体" w:hint="eastAsia"/>
          <w:b/>
        </w:rPr>
      </w:pPr>
      <w:bookmarkStart w:id="0" w:name="_GoBack"/>
      <w:r w:rsidRPr="00BA369D">
        <w:rPr>
          <w:rFonts w:cs="宋体" w:hint="eastAsia"/>
          <w:b/>
        </w:rPr>
        <w:t>浙江五石工程咨询有限公司关于杭州科技职业技术学院校园文化标识和文化景观建设等（校园中轴线文化景观整体提升）采购项目的公开招标公告</w:t>
      </w:r>
      <w:bookmarkEnd w:id="0"/>
    </w:p>
    <w:p w:rsidR="00BA369D" w:rsidRDefault="00BA369D" w:rsidP="00BA369D">
      <w:pPr>
        <w:ind w:firstLine="480"/>
        <w:rPr>
          <w:rFonts w:cs="宋体" w:hint="eastAsia"/>
        </w:rPr>
      </w:pPr>
      <w:r>
        <w:rPr>
          <w:rFonts w:cs="宋体" w:hint="eastAsia"/>
        </w:rPr>
        <w:t>根据《中华人民共和国政府采购法》、《中华人民共和国政府采购法实施条例》和财政部令第87号《政府采购货物和服务招标投标管理办法》等有关规定，经政府采购计划文书号：</w:t>
      </w:r>
      <w:proofErr w:type="gramStart"/>
      <w:r>
        <w:rPr>
          <w:rFonts w:cs="宋体" w:hint="eastAsia"/>
        </w:rPr>
        <w:t>杭政采分</w:t>
      </w:r>
      <w:proofErr w:type="gramEnd"/>
      <w:r>
        <w:rPr>
          <w:rFonts w:cs="宋体" w:hint="eastAsia"/>
        </w:rPr>
        <w:t>-2020-01450[HZZFCG-YS-2020-10339] 的批准，浙江五石工程咨询有限公司受杭州科技职业技术学院委托，就校园文化标识和文化景观建设等（校园中轴线文化景观整体提升）采购项目进行公开招标采购，欢迎国内合格的供应商前来投标。具体如下：</w:t>
      </w:r>
    </w:p>
    <w:p w:rsidR="00BA369D" w:rsidRDefault="00BA369D" w:rsidP="00BA369D">
      <w:pPr>
        <w:pStyle w:val="2"/>
        <w:rPr>
          <w:rFonts w:cs="宋体" w:hint="eastAsia"/>
          <w:szCs w:val="24"/>
        </w:rPr>
      </w:pPr>
      <w:bookmarkStart w:id="1" w:name="_Toc29586"/>
      <w:bookmarkStart w:id="2" w:name="_Toc15290"/>
      <w:r>
        <w:rPr>
          <w:rStyle w:val="a3"/>
          <w:rFonts w:cs="宋体" w:hint="eastAsia"/>
          <w:szCs w:val="24"/>
        </w:rPr>
        <w:t>一、招标编号：</w:t>
      </w:r>
      <w:bookmarkEnd w:id="1"/>
      <w:bookmarkEnd w:id="2"/>
      <w:r w:rsidRPr="00585065">
        <w:rPr>
          <w:rStyle w:val="a3"/>
          <w:rFonts w:cs="宋体"/>
          <w:szCs w:val="24"/>
        </w:rPr>
        <w:t>ZJWSBJ-HKZ-2020006G</w:t>
      </w:r>
    </w:p>
    <w:p w:rsidR="00BA369D" w:rsidRDefault="00BA369D" w:rsidP="00BA369D">
      <w:pPr>
        <w:pStyle w:val="2"/>
        <w:rPr>
          <w:rFonts w:cs="宋体" w:hint="eastAsia"/>
          <w:szCs w:val="24"/>
        </w:rPr>
      </w:pPr>
      <w:bookmarkStart w:id="3" w:name="_Toc11203"/>
      <w:bookmarkStart w:id="4" w:name="_Toc19329"/>
      <w:r>
        <w:rPr>
          <w:rStyle w:val="a3"/>
          <w:rFonts w:cs="宋体" w:hint="eastAsia"/>
          <w:szCs w:val="24"/>
        </w:rPr>
        <w:t>二、采购组织类型：</w:t>
      </w:r>
      <w:r>
        <w:rPr>
          <w:rFonts w:cs="宋体" w:hint="eastAsia"/>
          <w:szCs w:val="24"/>
        </w:rPr>
        <w:t>分散采购</w:t>
      </w:r>
      <w:bookmarkEnd w:id="3"/>
      <w:bookmarkEnd w:id="4"/>
    </w:p>
    <w:p w:rsidR="00BA369D" w:rsidRDefault="00BA369D" w:rsidP="00BA369D">
      <w:pPr>
        <w:pStyle w:val="2"/>
        <w:rPr>
          <w:rStyle w:val="a3"/>
          <w:rFonts w:cs="宋体" w:hint="eastAsia"/>
          <w:szCs w:val="24"/>
        </w:rPr>
      </w:pPr>
      <w:bookmarkStart w:id="5" w:name="_Toc5262"/>
      <w:bookmarkStart w:id="6" w:name="_Toc23414"/>
      <w:r>
        <w:rPr>
          <w:rStyle w:val="a3"/>
          <w:rFonts w:cs="宋体" w:hint="eastAsia"/>
          <w:szCs w:val="24"/>
        </w:rPr>
        <w:t>三、项目概况</w:t>
      </w:r>
      <w:bookmarkEnd w:id="5"/>
      <w:bookmarkEnd w:id="6"/>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59"/>
        <w:gridCol w:w="2545"/>
        <w:gridCol w:w="766"/>
        <w:gridCol w:w="741"/>
        <w:gridCol w:w="1295"/>
        <w:gridCol w:w="1902"/>
        <w:gridCol w:w="1150"/>
      </w:tblGrid>
      <w:tr w:rsidR="00BA369D" w:rsidTr="000D24E1">
        <w:trPr>
          <w:trHeight w:val="846"/>
          <w:jc w:val="center"/>
        </w:trPr>
        <w:tc>
          <w:tcPr>
            <w:tcW w:w="659"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rPr>
              <w:t>序号</w:t>
            </w:r>
          </w:p>
        </w:tc>
        <w:tc>
          <w:tcPr>
            <w:tcW w:w="2545"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项目名称</w:t>
            </w:r>
          </w:p>
        </w:tc>
        <w:tc>
          <w:tcPr>
            <w:tcW w:w="766"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数量</w:t>
            </w:r>
          </w:p>
        </w:tc>
        <w:tc>
          <w:tcPr>
            <w:tcW w:w="741"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单位</w:t>
            </w:r>
          </w:p>
        </w:tc>
        <w:tc>
          <w:tcPr>
            <w:tcW w:w="1295"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预算金额(万元)</w:t>
            </w:r>
          </w:p>
        </w:tc>
        <w:tc>
          <w:tcPr>
            <w:tcW w:w="1902"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简要规格描述</w:t>
            </w:r>
          </w:p>
        </w:tc>
        <w:tc>
          <w:tcPr>
            <w:tcW w:w="1150"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备注</w:t>
            </w:r>
          </w:p>
        </w:tc>
      </w:tr>
      <w:tr w:rsidR="00BA369D" w:rsidTr="000D24E1">
        <w:trPr>
          <w:trHeight w:val="863"/>
          <w:jc w:val="center"/>
        </w:trPr>
        <w:tc>
          <w:tcPr>
            <w:tcW w:w="659"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rPr>
              <w:t>1</w:t>
            </w:r>
          </w:p>
        </w:tc>
        <w:tc>
          <w:tcPr>
            <w:tcW w:w="2545"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hint="eastAsia"/>
              </w:rPr>
              <w:t>校园文化标识和文化景观建设等（校园中轴线文化景观整体提升）采购项目</w:t>
            </w:r>
          </w:p>
        </w:tc>
        <w:tc>
          <w:tcPr>
            <w:tcW w:w="766"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kern w:val="0"/>
              </w:rPr>
              <w:t>1</w:t>
            </w:r>
          </w:p>
        </w:tc>
        <w:tc>
          <w:tcPr>
            <w:tcW w:w="741"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rPr>
              <w:t>项</w:t>
            </w:r>
          </w:p>
        </w:tc>
        <w:tc>
          <w:tcPr>
            <w:tcW w:w="1295"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rPr>
            </w:pPr>
            <w:r>
              <w:rPr>
                <w:rFonts w:cs="宋体" w:hint="eastAsia"/>
                <w:b/>
                <w:bCs/>
                <w:kern w:val="0"/>
              </w:rPr>
              <w:t>200</w:t>
            </w:r>
          </w:p>
        </w:tc>
        <w:tc>
          <w:tcPr>
            <w:tcW w:w="1902"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r>
              <w:rPr>
                <w:rFonts w:cs="宋体" w:hint="eastAsia"/>
              </w:rPr>
              <w:t>详见第二</w:t>
            </w:r>
            <w:proofErr w:type="gramStart"/>
            <w:r>
              <w:rPr>
                <w:rFonts w:cs="宋体" w:hint="eastAsia"/>
              </w:rPr>
              <w:t>章项目</w:t>
            </w:r>
            <w:proofErr w:type="gramEnd"/>
            <w:r>
              <w:rPr>
                <w:rFonts w:cs="宋体" w:hint="eastAsia"/>
              </w:rPr>
              <w:t>需求说明</w:t>
            </w:r>
          </w:p>
        </w:tc>
        <w:tc>
          <w:tcPr>
            <w:tcW w:w="1150" w:type="dxa"/>
            <w:tcMar>
              <w:top w:w="75" w:type="dxa"/>
              <w:left w:w="150" w:type="dxa"/>
              <w:bottom w:w="75" w:type="dxa"/>
              <w:right w:w="150" w:type="dxa"/>
            </w:tcMar>
            <w:vAlign w:val="center"/>
          </w:tcPr>
          <w:p w:rsidR="00BA369D" w:rsidRDefault="00BA369D" w:rsidP="000D24E1">
            <w:pPr>
              <w:widowControl/>
              <w:spacing w:line="240" w:lineRule="auto"/>
              <w:ind w:firstLineChars="0" w:firstLine="0"/>
              <w:jc w:val="center"/>
              <w:rPr>
                <w:rFonts w:cs="宋体" w:hint="eastAsia"/>
              </w:rPr>
            </w:pPr>
          </w:p>
        </w:tc>
      </w:tr>
    </w:tbl>
    <w:p w:rsidR="00BA369D" w:rsidRDefault="00BA369D" w:rsidP="00BA369D">
      <w:pPr>
        <w:ind w:firstLine="480"/>
        <w:rPr>
          <w:rFonts w:cs="宋体" w:hint="eastAsia"/>
        </w:rPr>
      </w:pPr>
    </w:p>
    <w:p w:rsidR="00BA369D" w:rsidRDefault="00BA369D" w:rsidP="00BA369D">
      <w:pPr>
        <w:pStyle w:val="2"/>
        <w:rPr>
          <w:rFonts w:cs="宋体" w:hint="eastAsia"/>
          <w:szCs w:val="24"/>
        </w:rPr>
      </w:pPr>
      <w:bookmarkStart w:id="7" w:name="_Toc24393"/>
      <w:bookmarkStart w:id="8" w:name="_Toc27625"/>
      <w:r>
        <w:rPr>
          <w:rStyle w:val="a3"/>
          <w:rFonts w:cs="宋体" w:hint="eastAsia"/>
          <w:szCs w:val="24"/>
        </w:rPr>
        <w:t>四、投标人资格要求:</w:t>
      </w:r>
      <w:bookmarkEnd w:id="7"/>
      <w:bookmarkEnd w:id="8"/>
    </w:p>
    <w:p w:rsidR="00BA369D" w:rsidRDefault="00BA369D" w:rsidP="00BA369D">
      <w:pPr>
        <w:pStyle w:val="3"/>
        <w:ind w:firstLine="241"/>
        <w:rPr>
          <w:rFonts w:ascii="宋体" w:hAnsi="宋体" w:cs="宋体" w:hint="eastAsia"/>
          <w:b w:val="0"/>
          <w:kern w:val="0"/>
          <w:szCs w:val="24"/>
        </w:rPr>
      </w:pPr>
      <w:r>
        <w:rPr>
          <w:rFonts w:ascii="宋体" w:hAnsi="宋体" w:cs="宋体" w:hint="eastAsia"/>
          <w:szCs w:val="24"/>
        </w:rPr>
        <w:t xml:space="preserve">（一）基本资格要求 </w:t>
      </w:r>
    </w:p>
    <w:p w:rsidR="00BA369D" w:rsidRDefault="00BA369D" w:rsidP="00BA369D">
      <w:pPr>
        <w:pStyle w:val="a5"/>
        <w:spacing w:before="75" w:beforeAutospacing="0" w:after="75" w:afterAutospacing="0" w:line="360" w:lineRule="auto"/>
        <w:ind w:firstLineChars="200" w:firstLine="480"/>
        <w:rPr>
          <w:rFonts w:cs="宋体" w:hint="eastAsia"/>
        </w:rPr>
      </w:pPr>
      <w:r>
        <w:rPr>
          <w:rFonts w:cs="宋体" w:hint="eastAsia"/>
        </w:rPr>
        <w:t>1.符合《中华人民共和国政府采购法》第二十二条第一款的规定。</w:t>
      </w:r>
    </w:p>
    <w:p w:rsidR="00BA369D" w:rsidRDefault="00BA369D" w:rsidP="00BA369D">
      <w:pPr>
        <w:pStyle w:val="a5"/>
        <w:spacing w:before="75" w:beforeAutospacing="0" w:after="75" w:afterAutospacing="0" w:line="360" w:lineRule="auto"/>
        <w:ind w:firstLineChars="200" w:firstLine="480"/>
        <w:rPr>
          <w:rFonts w:cs="宋体" w:hint="eastAsia"/>
        </w:rPr>
      </w:pPr>
      <w:r>
        <w:rPr>
          <w:rFonts w:cs="宋体" w:hint="eastAsia"/>
        </w:rPr>
        <w:t>2.未被信用中国网站（www.creditchina.gov.cn）列入失信被执行人、重大税收违法案件当事人名单，未被中国政府采购网（www.ccgp.gov.cn）列入政府采购严重违法失信行为记录名单。</w:t>
      </w:r>
    </w:p>
    <w:p w:rsidR="00BA369D" w:rsidRDefault="00BA369D" w:rsidP="00BA369D">
      <w:pPr>
        <w:pStyle w:val="a5"/>
        <w:spacing w:before="75" w:beforeAutospacing="0" w:after="75" w:afterAutospacing="0" w:line="360" w:lineRule="auto"/>
        <w:ind w:firstLineChars="200" w:firstLine="480"/>
        <w:rPr>
          <w:rFonts w:cs="宋体" w:hint="eastAsia"/>
        </w:rPr>
      </w:pPr>
      <w:r>
        <w:rPr>
          <w:rFonts w:cs="宋体" w:hint="eastAsia"/>
        </w:rPr>
        <w:t>3.单位负责人为同一人或者存在直接控股、管理关系的不同供应商，不得参加同一合同项下的政府采购活动。</w:t>
      </w:r>
    </w:p>
    <w:p w:rsidR="00BA369D" w:rsidRDefault="00BA369D" w:rsidP="00BA369D">
      <w:pPr>
        <w:pStyle w:val="3"/>
        <w:ind w:firstLine="241"/>
        <w:rPr>
          <w:rFonts w:ascii="宋体" w:hAnsi="宋体" w:cs="宋体" w:hint="eastAsia"/>
          <w:szCs w:val="24"/>
        </w:rPr>
      </w:pPr>
      <w:r>
        <w:rPr>
          <w:rFonts w:ascii="宋体" w:hAnsi="宋体" w:cs="宋体" w:hint="eastAsia"/>
          <w:szCs w:val="24"/>
        </w:rPr>
        <w:t>（二）特定资格要求：</w:t>
      </w:r>
    </w:p>
    <w:p w:rsidR="00BA369D" w:rsidRDefault="00BA369D" w:rsidP="00BA369D">
      <w:pPr>
        <w:pStyle w:val="a5"/>
        <w:spacing w:before="75" w:beforeAutospacing="0" w:after="75" w:afterAutospacing="0" w:line="360" w:lineRule="auto"/>
        <w:ind w:firstLineChars="200" w:firstLine="480"/>
        <w:rPr>
          <w:rFonts w:cs="宋体" w:hint="eastAsia"/>
        </w:rPr>
      </w:pPr>
      <w:r>
        <w:rPr>
          <w:rFonts w:cs="宋体" w:hint="eastAsia"/>
        </w:rPr>
        <w:t>1.具有建设行政主管部门颁发的风景园林工程设计甲级及以上专项资质，或建筑行业工程设计乙级及以上资质，或工程设计综合甲级资质，或营业执照经营范围含有雕塑设计、景观设计或园林绿化工程。</w:t>
      </w:r>
    </w:p>
    <w:p w:rsidR="00BA369D" w:rsidRDefault="00BA369D" w:rsidP="00BA369D">
      <w:pPr>
        <w:pStyle w:val="3"/>
        <w:ind w:firstLine="241"/>
        <w:rPr>
          <w:rFonts w:ascii="宋体" w:hAnsi="宋体" w:cs="宋体" w:hint="eastAsia"/>
          <w:kern w:val="0"/>
          <w:szCs w:val="24"/>
        </w:rPr>
      </w:pPr>
      <w:r>
        <w:rPr>
          <w:rFonts w:ascii="宋体" w:hAnsi="宋体" w:cs="宋体" w:hint="eastAsia"/>
          <w:szCs w:val="24"/>
        </w:rPr>
        <w:lastRenderedPageBreak/>
        <w:t>（三）本项目不接受联合体投标</w:t>
      </w:r>
      <w:r>
        <w:rPr>
          <w:rFonts w:ascii="宋体" w:hAnsi="宋体" w:cs="宋体" w:hint="eastAsia"/>
          <w:kern w:val="0"/>
          <w:szCs w:val="24"/>
        </w:rPr>
        <w:t>。</w:t>
      </w:r>
    </w:p>
    <w:p w:rsidR="00BA369D" w:rsidRDefault="00BA369D" w:rsidP="00BA369D">
      <w:pPr>
        <w:pStyle w:val="a5"/>
        <w:spacing w:before="75" w:beforeAutospacing="0" w:after="75" w:afterAutospacing="0" w:line="360" w:lineRule="auto"/>
        <w:rPr>
          <w:rFonts w:cs="宋体" w:hint="eastAsia"/>
        </w:rPr>
      </w:pPr>
      <w:r>
        <w:rPr>
          <w:rStyle w:val="a3"/>
          <w:rFonts w:cs="宋体" w:hint="eastAsia"/>
        </w:rPr>
        <w:t>五、</w:t>
      </w:r>
      <w:r>
        <w:rPr>
          <w:rStyle w:val="a3"/>
          <w:rFonts w:cs="宋体" w:hint="eastAsia"/>
          <w:bCs/>
          <w:kern w:val="2"/>
        </w:rPr>
        <w:t>获取招标文件的时间期限、地点、方式</w:t>
      </w:r>
    </w:p>
    <w:p w:rsidR="00BA369D" w:rsidRDefault="00BA369D" w:rsidP="00BA369D">
      <w:pPr>
        <w:pStyle w:val="a4"/>
        <w:spacing w:line="360" w:lineRule="auto"/>
        <w:ind w:firstLine="0"/>
        <w:rPr>
          <w:rFonts w:hAnsi="宋体" w:cs="宋体" w:hint="eastAsia"/>
          <w:szCs w:val="24"/>
        </w:rPr>
      </w:pPr>
      <w:r>
        <w:rPr>
          <w:rFonts w:hAnsi="宋体" w:cs="宋体" w:hint="eastAsia"/>
          <w:szCs w:val="24"/>
        </w:rPr>
        <w:t>1.获取期限：自本公告发布之日起至响应截止时间止（以供应商完成获取采购文件申请后下载采购文件的时间为准）。</w:t>
      </w:r>
    </w:p>
    <w:p w:rsidR="00BA369D" w:rsidRDefault="00BA369D" w:rsidP="00BA369D">
      <w:pPr>
        <w:pStyle w:val="a4"/>
        <w:spacing w:line="360" w:lineRule="auto"/>
        <w:ind w:firstLine="0"/>
        <w:rPr>
          <w:rFonts w:hAnsi="宋体" w:cs="宋体" w:hint="eastAsia"/>
          <w:szCs w:val="24"/>
        </w:rPr>
      </w:pPr>
      <w:r>
        <w:rPr>
          <w:rFonts w:hAnsi="宋体" w:cs="宋体" w:hint="eastAsia"/>
          <w:szCs w:val="24"/>
        </w:rPr>
        <w:t>2.获取方式：</w:t>
      </w:r>
    </w:p>
    <w:p w:rsidR="00BA369D" w:rsidRDefault="00BA369D" w:rsidP="00BA369D">
      <w:pPr>
        <w:pStyle w:val="a4"/>
        <w:spacing w:line="360" w:lineRule="auto"/>
        <w:ind w:firstLine="0"/>
        <w:rPr>
          <w:rFonts w:hAnsi="宋体" w:cs="宋体" w:hint="eastAsia"/>
          <w:szCs w:val="24"/>
        </w:rPr>
      </w:pPr>
      <w:r>
        <w:rPr>
          <w:rFonts w:hAnsi="宋体" w:cs="宋体" w:hint="eastAsia"/>
          <w:szCs w:val="24"/>
        </w:rPr>
        <w:t>（1）在线获取（登录政府采购云平台 → 项目采购 → 获取采购文件 → 申请，审核通过后可下载采购文件）。本次采购不提供纸质版采购文件。</w:t>
      </w:r>
    </w:p>
    <w:p w:rsidR="00BA369D" w:rsidRDefault="00BA369D" w:rsidP="00BA369D">
      <w:pPr>
        <w:pStyle w:val="a4"/>
        <w:spacing w:line="360" w:lineRule="auto"/>
        <w:ind w:firstLine="0"/>
        <w:rPr>
          <w:rFonts w:hAnsi="宋体" w:cs="宋体" w:hint="eastAsia"/>
          <w:szCs w:val="24"/>
        </w:rPr>
      </w:pPr>
      <w:r>
        <w:rPr>
          <w:rFonts w:hAnsi="宋体" w:cs="宋体" w:hint="eastAsia"/>
          <w:szCs w:val="24"/>
        </w:rPr>
        <w:t>（2）供应商获取采购文件前应先完成在“政府采购云平台”的注册。</w:t>
      </w:r>
    </w:p>
    <w:p w:rsidR="00BA369D" w:rsidRDefault="00BA369D" w:rsidP="00BA369D">
      <w:pPr>
        <w:pStyle w:val="a4"/>
        <w:spacing w:line="360" w:lineRule="auto"/>
        <w:ind w:firstLine="0"/>
        <w:rPr>
          <w:rFonts w:hAnsi="宋体" w:cs="宋体" w:hint="eastAsia"/>
          <w:szCs w:val="24"/>
        </w:rPr>
      </w:pPr>
      <w:r>
        <w:rPr>
          <w:rFonts w:hAnsi="宋体" w:cs="宋体" w:hint="eastAsia"/>
          <w:szCs w:val="24"/>
        </w:rPr>
        <w:t>3.供应商获取采购文件时须提交的文件资料：无。</w:t>
      </w:r>
    </w:p>
    <w:p w:rsidR="00BA369D" w:rsidRDefault="00BA369D" w:rsidP="00BA369D">
      <w:pPr>
        <w:pStyle w:val="a5"/>
        <w:spacing w:before="75" w:beforeAutospacing="0" w:after="75" w:afterAutospacing="0" w:line="360" w:lineRule="auto"/>
        <w:rPr>
          <w:rFonts w:cs="宋体" w:hint="eastAsia"/>
          <w:kern w:val="2"/>
        </w:rPr>
      </w:pPr>
      <w:r>
        <w:rPr>
          <w:rFonts w:cs="宋体" w:hint="eastAsia"/>
          <w:kern w:val="2"/>
        </w:rPr>
        <w:t>4.采购公告所附采购文件仅供阅览使用，供应商只有在“政府采购云平台”完成获取采购文件申请并下载了采购文件后才被视为合法获取了采购文件，否则其响应将被拒绝。</w:t>
      </w:r>
    </w:p>
    <w:p w:rsidR="00BA369D" w:rsidRDefault="00BA369D" w:rsidP="00BA369D">
      <w:pPr>
        <w:pStyle w:val="a4"/>
        <w:spacing w:line="360" w:lineRule="auto"/>
        <w:ind w:firstLine="0"/>
        <w:outlineLvl w:val="1"/>
        <w:rPr>
          <w:rFonts w:hAnsi="宋体" w:cs="宋体" w:hint="eastAsia"/>
          <w:b/>
          <w:bCs/>
          <w:szCs w:val="24"/>
        </w:rPr>
      </w:pPr>
      <w:bookmarkStart w:id="9" w:name="_Toc16137"/>
      <w:bookmarkStart w:id="10" w:name="_Toc15758"/>
      <w:r>
        <w:rPr>
          <w:rFonts w:hAnsi="宋体" w:cs="宋体" w:hint="eastAsia"/>
          <w:b/>
          <w:szCs w:val="24"/>
        </w:rPr>
        <w:t xml:space="preserve">六、投标文件提交截止时间： </w:t>
      </w:r>
      <w:r>
        <w:rPr>
          <w:rFonts w:hAnsi="宋体" w:cs="宋体" w:hint="eastAsia"/>
          <w:b/>
          <w:bCs/>
          <w:szCs w:val="24"/>
        </w:rPr>
        <w:t>2020 年 07 月 07 日 09 时 00 分（北京时间）</w:t>
      </w:r>
      <w:bookmarkEnd w:id="9"/>
    </w:p>
    <w:p w:rsidR="00BA369D" w:rsidRDefault="00BA369D" w:rsidP="00BA369D">
      <w:pPr>
        <w:pStyle w:val="a4"/>
        <w:spacing w:line="360" w:lineRule="auto"/>
        <w:ind w:firstLine="0"/>
        <w:outlineLvl w:val="1"/>
        <w:rPr>
          <w:rFonts w:hAnsi="宋体" w:cs="宋体" w:hint="eastAsia"/>
          <w:szCs w:val="24"/>
        </w:rPr>
      </w:pPr>
      <w:bookmarkStart w:id="11" w:name="_Toc10223"/>
      <w:r>
        <w:rPr>
          <w:rFonts w:hAnsi="宋体" w:cs="宋体" w:hint="eastAsia"/>
          <w:b/>
          <w:bCs/>
          <w:szCs w:val="24"/>
        </w:rPr>
        <w:t>七、投标文件提交地址</w:t>
      </w:r>
      <w:r>
        <w:rPr>
          <w:rFonts w:hAnsi="宋体" w:cs="宋体" w:hint="eastAsia"/>
          <w:szCs w:val="24"/>
        </w:rPr>
        <w:t>：</w:t>
      </w:r>
      <w:bookmarkEnd w:id="11"/>
    </w:p>
    <w:p w:rsidR="00BA369D" w:rsidRDefault="00BA369D" w:rsidP="00BA369D">
      <w:pPr>
        <w:pStyle w:val="a4"/>
        <w:spacing w:line="360" w:lineRule="auto"/>
        <w:ind w:firstLine="0"/>
        <w:rPr>
          <w:rFonts w:hAnsi="宋体" w:cs="宋体" w:hint="eastAsia"/>
          <w:szCs w:val="24"/>
        </w:rPr>
      </w:pPr>
      <w:r>
        <w:rPr>
          <w:rFonts w:hAnsi="宋体" w:cs="宋体" w:hint="eastAsia"/>
          <w:szCs w:val="24"/>
        </w:rPr>
        <w:t>1.“电子加密投标文件”：通过“政府采购云平台（http://zfcg.czt.zj.gov.cn/）”在线递交。</w:t>
      </w:r>
    </w:p>
    <w:p w:rsidR="00BA369D" w:rsidRDefault="00BA369D" w:rsidP="00BA369D">
      <w:pPr>
        <w:pStyle w:val="a4"/>
        <w:spacing w:line="360" w:lineRule="auto"/>
        <w:ind w:firstLine="0"/>
        <w:rPr>
          <w:rFonts w:hAnsi="宋体" w:cs="宋体" w:hint="eastAsia"/>
          <w:szCs w:val="24"/>
        </w:rPr>
      </w:pPr>
      <w:r>
        <w:rPr>
          <w:rFonts w:hAnsi="宋体" w:cs="宋体" w:hint="eastAsia"/>
          <w:szCs w:val="24"/>
        </w:rPr>
        <w:t>2.“电子备份投标文件”：</w:t>
      </w:r>
      <w:bookmarkStart w:id="12" w:name="_Toc6191"/>
      <w:bookmarkEnd w:id="10"/>
      <w:r>
        <w:rPr>
          <w:rFonts w:hAnsi="宋体" w:cs="宋体" w:hint="eastAsia"/>
          <w:szCs w:val="24"/>
        </w:rPr>
        <w:t>杭州市滨江区东方通信科技园</w:t>
      </w:r>
      <w:proofErr w:type="gramStart"/>
      <w:r>
        <w:rPr>
          <w:rFonts w:hAnsi="宋体" w:cs="宋体" w:hint="eastAsia"/>
          <w:szCs w:val="24"/>
        </w:rPr>
        <w:t>启迪楼</w:t>
      </w:r>
      <w:proofErr w:type="gramEnd"/>
      <w:r>
        <w:rPr>
          <w:rFonts w:hAnsi="宋体" w:cs="宋体" w:hint="eastAsia"/>
          <w:szCs w:val="24"/>
        </w:rPr>
        <w:t>2楼1207室。</w:t>
      </w:r>
    </w:p>
    <w:p w:rsidR="00BA369D" w:rsidRDefault="00BA369D" w:rsidP="00BA369D">
      <w:pPr>
        <w:pStyle w:val="a4"/>
        <w:spacing w:line="360" w:lineRule="auto"/>
        <w:ind w:firstLine="0"/>
        <w:outlineLvl w:val="1"/>
        <w:rPr>
          <w:rFonts w:hAnsi="宋体" w:cs="宋体" w:hint="eastAsia"/>
          <w:b/>
          <w:bCs/>
          <w:szCs w:val="24"/>
        </w:rPr>
      </w:pPr>
      <w:bookmarkStart w:id="13" w:name="_Toc14167"/>
      <w:r>
        <w:rPr>
          <w:rFonts w:hAnsi="宋体" w:cs="宋体" w:hint="eastAsia"/>
          <w:b/>
          <w:bCs/>
          <w:szCs w:val="24"/>
        </w:rPr>
        <w:t>八、开标时间： 2020 年 07 月 07 日 09 时 00 分（北京时间）</w:t>
      </w:r>
      <w:bookmarkEnd w:id="13"/>
    </w:p>
    <w:p w:rsidR="00BA369D" w:rsidRDefault="00BA369D" w:rsidP="00BA369D">
      <w:pPr>
        <w:pStyle w:val="a4"/>
        <w:spacing w:line="360" w:lineRule="auto"/>
        <w:ind w:firstLine="0"/>
        <w:outlineLvl w:val="1"/>
        <w:rPr>
          <w:rFonts w:hAnsi="宋体" w:cs="宋体" w:hint="eastAsia"/>
          <w:b/>
          <w:szCs w:val="24"/>
        </w:rPr>
      </w:pPr>
      <w:bookmarkStart w:id="14" w:name="_Toc6146"/>
      <w:r>
        <w:rPr>
          <w:rFonts w:hAnsi="宋体" w:cs="宋体" w:hint="eastAsia"/>
          <w:b/>
          <w:bCs/>
          <w:szCs w:val="24"/>
        </w:rPr>
        <w:t>九、开标地址</w:t>
      </w:r>
      <w:r>
        <w:rPr>
          <w:rFonts w:hAnsi="宋体" w:cs="宋体" w:hint="eastAsia"/>
          <w:szCs w:val="24"/>
        </w:rPr>
        <w:t>：</w:t>
      </w:r>
      <w:r>
        <w:rPr>
          <w:rFonts w:hAnsi="宋体" w:cs="宋体" w:hint="eastAsia"/>
          <w:b/>
          <w:bCs/>
          <w:szCs w:val="24"/>
        </w:rPr>
        <w:t>投标人在线参与开标，杭州市滨江区东方通信科技园</w:t>
      </w:r>
      <w:proofErr w:type="gramStart"/>
      <w:r>
        <w:rPr>
          <w:rFonts w:hAnsi="宋体" w:cs="宋体" w:hint="eastAsia"/>
          <w:b/>
          <w:bCs/>
          <w:szCs w:val="24"/>
        </w:rPr>
        <w:t>启迪楼</w:t>
      </w:r>
      <w:proofErr w:type="gramEnd"/>
      <w:r>
        <w:rPr>
          <w:rFonts w:hAnsi="宋体" w:cs="宋体" w:hint="eastAsia"/>
          <w:b/>
          <w:bCs/>
          <w:szCs w:val="24"/>
        </w:rPr>
        <w:t>2楼1207室。</w:t>
      </w:r>
      <w:bookmarkEnd w:id="14"/>
    </w:p>
    <w:p w:rsidR="00BA369D" w:rsidRDefault="00BA369D" w:rsidP="00BA369D">
      <w:pPr>
        <w:pStyle w:val="2"/>
        <w:rPr>
          <w:rFonts w:cs="宋体" w:hint="eastAsia"/>
          <w:szCs w:val="24"/>
        </w:rPr>
      </w:pPr>
      <w:bookmarkStart w:id="15" w:name="_Toc16840"/>
      <w:r>
        <w:rPr>
          <w:rStyle w:val="a3"/>
          <w:rFonts w:cs="宋体" w:hint="eastAsia"/>
          <w:szCs w:val="24"/>
        </w:rPr>
        <w:t>十、其他事项：</w:t>
      </w:r>
      <w:bookmarkEnd w:id="12"/>
      <w:bookmarkEnd w:id="15"/>
    </w:p>
    <w:p w:rsidR="00BA369D" w:rsidRDefault="00BA369D" w:rsidP="00BA369D">
      <w:pPr>
        <w:ind w:firstLine="480"/>
        <w:rPr>
          <w:rStyle w:val="a3"/>
          <w:rFonts w:cs="宋体" w:hint="eastAsia"/>
          <w:b w:val="0"/>
        </w:rPr>
      </w:pPr>
      <w:bookmarkStart w:id="16" w:name="_Toc5293"/>
      <w:r>
        <w:rPr>
          <w:rStyle w:val="a3"/>
          <w:rFonts w:cs="宋体" w:hint="eastAsia"/>
          <w:b w:val="0"/>
        </w:rPr>
        <w:t>1.公告有限期：自发布公告之日起5个工作日。</w:t>
      </w:r>
    </w:p>
    <w:p w:rsidR="00BA369D" w:rsidRDefault="00BA369D" w:rsidP="00BA369D">
      <w:pPr>
        <w:ind w:firstLine="480"/>
        <w:rPr>
          <w:rStyle w:val="a3"/>
          <w:rFonts w:cs="宋体" w:hint="eastAsia"/>
          <w:b w:val="0"/>
        </w:rPr>
      </w:pPr>
      <w:r>
        <w:rPr>
          <w:rStyle w:val="a3"/>
          <w:rFonts w:cs="宋体" w:hint="eastAsia"/>
          <w:b w:val="0"/>
        </w:rPr>
        <w:t>2.供应商认为采购文件、采购过程和成交结果使自己的权益受到损害的，可以在知道或者应知其权益受到损害之日起七个工作日内，以书面形式（纸质）一次性向采购代理机构或采购人提出质疑。</w:t>
      </w:r>
    </w:p>
    <w:p w:rsidR="00BA369D" w:rsidRDefault="00BA369D" w:rsidP="00BA369D">
      <w:pPr>
        <w:ind w:firstLine="480"/>
        <w:rPr>
          <w:rStyle w:val="a3"/>
          <w:rFonts w:cs="宋体" w:hint="eastAsia"/>
          <w:b w:val="0"/>
        </w:rPr>
      </w:pPr>
      <w:r>
        <w:rPr>
          <w:rStyle w:val="a3"/>
          <w:rFonts w:cs="宋体" w:hint="eastAsia"/>
          <w:b w:val="0"/>
        </w:rPr>
        <w:t>供应商应知其权益受到损害之日，是指：</w:t>
      </w:r>
    </w:p>
    <w:p w:rsidR="00BA369D" w:rsidRDefault="00BA369D" w:rsidP="00BA369D">
      <w:pPr>
        <w:ind w:firstLine="480"/>
        <w:rPr>
          <w:rStyle w:val="a3"/>
          <w:rFonts w:cs="宋体" w:hint="eastAsia"/>
          <w:b w:val="0"/>
        </w:rPr>
      </w:pPr>
      <w:r>
        <w:rPr>
          <w:rStyle w:val="a3"/>
          <w:rFonts w:cs="宋体" w:hint="eastAsia"/>
          <w:b w:val="0"/>
        </w:rPr>
        <w:t>（1）对可以质疑的采购文件提出质疑的，为获取采购文件之日（采购公告</w:t>
      </w:r>
      <w:r>
        <w:rPr>
          <w:rStyle w:val="a3"/>
          <w:rFonts w:cs="宋体" w:hint="eastAsia"/>
          <w:b w:val="0"/>
        </w:rPr>
        <w:lastRenderedPageBreak/>
        <w:t>期限届满之日后获取采购文件的为采购公告期限届满之日）。</w:t>
      </w:r>
    </w:p>
    <w:p w:rsidR="00BA369D" w:rsidRDefault="00BA369D" w:rsidP="00BA369D">
      <w:pPr>
        <w:ind w:firstLine="480"/>
        <w:rPr>
          <w:rStyle w:val="a3"/>
          <w:rFonts w:cs="宋体" w:hint="eastAsia"/>
          <w:b w:val="0"/>
        </w:rPr>
      </w:pPr>
      <w:r>
        <w:rPr>
          <w:rStyle w:val="a3"/>
          <w:rFonts w:cs="宋体" w:hint="eastAsia"/>
          <w:b w:val="0"/>
        </w:rPr>
        <w:t>（2）对采购过程提出质疑的，为各采购程序环节结束之日。</w:t>
      </w:r>
    </w:p>
    <w:p w:rsidR="00BA369D" w:rsidRDefault="00BA369D" w:rsidP="00BA369D">
      <w:pPr>
        <w:ind w:firstLine="480"/>
        <w:rPr>
          <w:rStyle w:val="a3"/>
          <w:rFonts w:cs="宋体" w:hint="eastAsia"/>
          <w:b w:val="0"/>
        </w:rPr>
      </w:pPr>
      <w:r>
        <w:rPr>
          <w:rStyle w:val="a3"/>
          <w:rFonts w:cs="宋体" w:hint="eastAsia"/>
          <w:b w:val="0"/>
        </w:rPr>
        <w:t>（3）对成交结果提出质疑的，为成交结果公告期限届满之日。</w:t>
      </w:r>
    </w:p>
    <w:p w:rsidR="00BA369D" w:rsidRDefault="00BA369D" w:rsidP="00BA369D">
      <w:pPr>
        <w:ind w:leftChars="200" w:left="480" w:firstLineChars="0" w:firstLine="0"/>
        <w:rPr>
          <w:rStyle w:val="a3"/>
          <w:rFonts w:cs="宋体" w:hint="eastAsia"/>
        </w:rPr>
      </w:pPr>
      <w:r>
        <w:rPr>
          <w:rStyle w:val="a3"/>
          <w:rFonts w:cs="宋体" w:hint="eastAsia"/>
          <w:b w:val="0"/>
        </w:rPr>
        <w:t>3.本项目执行促进中小企业发展（监狱企业、残疾人福利性单位视同小型、微型企业）。4.潜在供应商可在浙江政府采购网http：//www.zjzfcg.gov.cn进行免费注册，具体详见浙江政府采购</w:t>
      </w:r>
      <w:proofErr w:type="gramStart"/>
      <w:r>
        <w:rPr>
          <w:rStyle w:val="a3"/>
          <w:rFonts w:cs="宋体" w:hint="eastAsia"/>
          <w:b w:val="0"/>
        </w:rPr>
        <w:t>网供应商注册</w:t>
      </w:r>
      <w:proofErr w:type="gramEnd"/>
      <w:r>
        <w:rPr>
          <w:rStyle w:val="a3"/>
          <w:rFonts w:cs="宋体" w:hint="eastAsia"/>
          <w:b w:val="0"/>
        </w:rPr>
        <w:t>要求（注：按同级财政部门的要求）；</w:t>
      </w:r>
    </w:p>
    <w:p w:rsidR="00BA369D" w:rsidRDefault="00BA369D" w:rsidP="00BA369D">
      <w:pPr>
        <w:pStyle w:val="2"/>
        <w:rPr>
          <w:rFonts w:cs="宋体" w:hint="eastAsia"/>
          <w:szCs w:val="24"/>
        </w:rPr>
      </w:pPr>
      <w:bookmarkStart w:id="17" w:name="_Toc14291"/>
      <w:r>
        <w:rPr>
          <w:rStyle w:val="a3"/>
          <w:rFonts w:cs="宋体" w:hint="eastAsia"/>
          <w:szCs w:val="24"/>
        </w:rPr>
        <w:t>十一、联系方式</w:t>
      </w:r>
      <w:bookmarkEnd w:id="16"/>
      <w:bookmarkEnd w:id="17"/>
    </w:p>
    <w:p w:rsidR="00BA369D" w:rsidRDefault="00BA369D" w:rsidP="00BA369D">
      <w:pPr>
        <w:ind w:firstLine="480"/>
        <w:rPr>
          <w:rFonts w:cs="宋体" w:hint="eastAsia"/>
        </w:rPr>
      </w:pPr>
      <w:r>
        <w:rPr>
          <w:rFonts w:cs="宋体" w:hint="eastAsia"/>
        </w:rPr>
        <w:t>1.采购人名称：杭州科技职业技术学院</w:t>
      </w:r>
    </w:p>
    <w:p w:rsidR="00BA369D" w:rsidRDefault="00BA369D" w:rsidP="00BA369D">
      <w:pPr>
        <w:ind w:firstLine="480"/>
        <w:rPr>
          <w:rFonts w:cs="宋体" w:hint="eastAsia"/>
        </w:rPr>
      </w:pPr>
      <w:r>
        <w:rPr>
          <w:rFonts w:cs="宋体" w:hint="eastAsia"/>
        </w:rPr>
        <w:t>联系人：钱老师</w:t>
      </w:r>
    </w:p>
    <w:p w:rsidR="00BA369D" w:rsidRDefault="00BA369D" w:rsidP="00BA369D">
      <w:pPr>
        <w:ind w:firstLine="480"/>
        <w:rPr>
          <w:rFonts w:cs="宋体" w:hint="eastAsia"/>
        </w:rPr>
      </w:pPr>
      <w:r>
        <w:rPr>
          <w:rFonts w:cs="宋体" w:hint="eastAsia"/>
        </w:rPr>
        <w:t>联系电话：0571-28287019</w:t>
      </w:r>
    </w:p>
    <w:p w:rsidR="00BA369D" w:rsidRDefault="00BA369D" w:rsidP="00BA369D">
      <w:pPr>
        <w:ind w:firstLine="480"/>
        <w:rPr>
          <w:rFonts w:cs="宋体" w:hint="eastAsia"/>
        </w:rPr>
      </w:pPr>
      <w:r>
        <w:rPr>
          <w:rFonts w:cs="宋体" w:hint="eastAsia"/>
        </w:rPr>
        <w:t>质疑答复联系人：</w:t>
      </w:r>
      <w:r>
        <w:rPr>
          <w:rFonts w:cs="宋体"/>
        </w:rPr>
        <w:t>戴</w:t>
      </w:r>
      <w:r>
        <w:rPr>
          <w:rFonts w:cs="宋体" w:hint="eastAsia"/>
        </w:rPr>
        <w:t>老师</w:t>
      </w:r>
    </w:p>
    <w:p w:rsidR="00BA369D" w:rsidRDefault="00BA369D" w:rsidP="00BA369D">
      <w:pPr>
        <w:ind w:firstLine="480"/>
        <w:rPr>
          <w:rFonts w:hint="eastAsia"/>
        </w:rPr>
      </w:pPr>
      <w:r>
        <w:rPr>
          <w:rFonts w:cs="宋体" w:hint="eastAsia"/>
        </w:rPr>
        <w:t>质疑答复联系电话：0571-28287016</w:t>
      </w:r>
    </w:p>
    <w:p w:rsidR="00BA369D" w:rsidRDefault="00BA369D" w:rsidP="00BA369D">
      <w:pPr>
        <w:ind w:firstLine="480"/>
        <w:rPr>
          <w:rFonts w:cs="宋体" w:hint="eastAsia"/>
          <w:kern w:val="0"/>
        </w:rPr>
      </w:pPr>
      <w:r>
        <w:rPr>
          <w:rFonts w:cs="宋体" w:hint="eastAsia"/>
        </w:rPr>
        <w:t>地址：富阳区高科路198号</w:t>
      </w:r>
    </w:p>
    <w:p w:rsidR="00BA369D" w:rsidRDefault="00BA369D" w:rsidP="00BA369D">
      <w:pPr>
        <w:ind w:firstLine="480"/>
        <w:rPr>
          <w:rFonts w:cs="宋体" w:hint="eastAsia"/>
        </w:rPr>
      </w:pPr>
      <w:r>
        <w:rPr>
          <w:rFonts w:cs="宋体" w:hint="eastAsia"/>
        </w:rPr>
        <w:t xml:space="preserve">2.采购代理机构名称：浙江五石工程咨询有限公司 </w:t>
      </w:r>
    </w:p>
    <w:p w:rsidR="00BA369D" w:rsidRDefault="00BA369D" w:rsidP="00BA369D">
      <w:pPr>
        <w:ind w:firstLine="480"/>
        <w:rPr>
          <w:rFonts w:cs="宋体" w:hint="eastAsia"/>
        </w:rPr>
      </w:pPr>
      <w:r>
        <w:rPr>
          <w:rFonts w:cs="宋体" w:hint="eastAsia"/>
        </w:rPr>
        <w:t>项目联系人：徐工</w:t>
      </w:r>
    </w:p>
    <w:p w:rsidR="00BA369D" w:rsidRDefault="00BA369D" w:rsidP="00BA369D">
      <w:pPr>
        <w:ind w:firstLine="480"/>
        <w:rPr>
          <w:rFonts w:cs="宋体" w:hint="eastAsia"/>
        </w:rPr>
      </w:pPr>
      <w:r>
        <w:rPr>
          <w:rFonts w:cs="宋体" w:hint="eastAsia"/>
        </w:rPr>
        <w:t>联系电话：0571-87805727-806</w:t>
      </w:r>
    </w:p>
    <w:p w:rsidR="00BA369D" w:rsidRDefault="00BA369D" w:rsidP="00BA369D">
      <w:pPr>
        <w:ind w:firstLine="480"/>
        <w:rPr>
          <w:rFonts w:cs="宋体" w:hint="eastAsia"/>
        </w:rPr>
      </w:pPr>
      <w:r>
        <w:rPr>
          <w:rFonts w:cs="宋体" w:hint="eastAsia"/>
        </w:rPr>
        <w:t>报名联系人：梁工</w:t>
      </w:r>
    </w:p>
    <w:p w:rsidR="00BA369D" w:rsidRDefault="00BA369D" w:rsidP="00BA369D">
      <w:pPr>
        <w:ind w:firstLine="480"/>
        <w:rPr>
          <w:rFonts w:cs="宋体" w:hint="eastAsia"/>
        </w:rPr>
      </w:pPr>
      <w:r>
        <w:rPr>
          <w:rFonts w:cs="宋体" w:hint="eastAsia"/>
        </w:rPr>
        <w:t>联系电话：17746806483、18067105009</w:t>
      </w:r>
    </w:p>
    <w:p w:rsidR="00BA369D" w:rsidRDefault="00BA369D" w:rsidP="00BA369D">
      <w:pPr>
        <w:ind w:firstLine="480"/>
        <w:rPr>
          <w:rFonts w:cs="宋体" w:hint="eastAsia"/>
        </w:rPr>
      </w:pPr>
      <w:r>
        <w:rPr>
          <w:rFonts w:cs="宋体" w:hint="eastAsia"/>
        </w:rPr>
        <w:t>邮箱：2810140286@qq.com</w:t>
      </w:r>
    </w:p>
    <w:p w:rsidR="00BA369D" w:rsidRDefault="00BA369D" w:rsidP="00BA369D">
      <w:pPr>
        <w:ind w:firstLine="480"/>
        <w:rPr>
          <w:rFonts w:cs="宋体" w:hint="eastAsia"/>
        </w:rPr>
      </w:pPr>
      <w:r>
        <w:rPr>
          <w:rFonts w:cs="宋体" w:hint="eastAsia"/>
        </w:rPr>
        <w:t>质疑联系人及电话：</w:t>
      </w:r>
      <w:proofErr w:type="gramStart"/>
      <w:r>
        <w:rPr>
          <w:rFonts w:cs="宋体" w:hint="eastAsia"/>
        </w:rPr>
        <w:t>毛工</w:t>
      </w:r>
      <w:proofErr w:type="gramEnd"/>
      <w:r>
        <w:rPr>
          <w:rFonts w:cs="宋体" w:hint="eastAsia"/>
        </w:rPr>
        <w:t>/0571-87919156</w:t>
      </w:r>
    </w:p>
    <w:p w:rsidR="00BA369D" w:rsidRDefault="00BA369D" w:rsidP="00BA369D">
      <w:pPr>
        <w:ind w:firstLine="480"/>
        <w:rPr>
          <w:rFonts w:cs="宋体" w:hint="eastAsia"/>
        </w:rPr>
      </w:pPr>
      <w:r>
        <w:rPr>
          <w:rFonts w:cs="宋体" w:hint="eastAsia"/>
        </w:rPr>
        <w:t>浙江五石工程咨询有限公司网址：：http://zjwsbidding.com/</w:t>
      </w:r>
    </w:p>
    <w:p w:rsidR="00BA369D" w:rsidRDefault="00BA369D" w:rsidP="00BA369D">
      <w:pPr>
        <w:ind w:firstLine="480"/>
        <w:rPr>
          <w:rFonts w:cs="宋体" w:hint="eastAsia"/>
        </w:rPr>
      </w:pPr>
      <w:r>
        <w:rPr>
          <w:rFonts w:cs="宋体" w:hint="eastAsia"/>
        </w:rPr>
        <w:t>地址：杭州市滨江区东方通信科技园</w:t>
      </w:r>
      <w:proofErr w:type="gramStart"/>
      <w:r>
        <w:rPr>
          <w:rFonts w:cs="宋体" w:hint="eastAsia"/>
        </w:rPr>
        <w:t>启迪楼</w:t>
      </w:r>
      <w:proofErr w:type="gramEnd"/>
      <w:r>
        <w:rPr>
          <w:rFonts w:cs="宋体" w:hint="eastAsia"/>
        </w:rPr>
        <w:t>2楼1207室</w:t>
      </w:r>
    </w:p>
    <w:p w:rsidR="00BA369D" w:rsidRDefault="00BA369D" w:rsidP="00BA369D">
      <w:pPr>
        <w:ind w:firstLine="480"/>
        <w:rPr>
          <w:rFonts w:cs="宋体" w:hint="eastAsia"/>
        </w:rPr>
      </w:pPr>
      <w:r>
        <w:rPr>
          <w:rFonts w:cs="宋体" w:hint="eastAsia"/>
        </w:rPr>
        <w:t>3、同级政府采购监督管理部门名称：杭州市财政局政府采购监管处</w:t>
      </w:r>
    </w:p>
    <w:p w:rsidR="00BA369D" w:rsidRDefault="00BA369D" w:rsidP="00BA369D">
      <w:pPr>
        <w:ind w:firstLine="480"/>
        <w:rPr>
          <w:rFonts w:cs="宋体" w:hint="eastAsia"/>
        </w:rPr>
      </w:pPr>
      <w:r>
        <w:rPr>
          <w:rFonts w:cs="宋体" w:hint="eastAsia"/>
        </w:rPr>
        <w:t>投诉受理人：吕先生</w:t>
      </w:r>
    </w:p>
    <w:p w:rsidR="00BA369D" w:rsidRDefault="00BA369D" w:rsidP="00BA369D">
      <w:pPr>
        <w:ind w:firstLine="480"/>
        <w:rPr>
          <w:rFonts w:cs="宋体" w:hint="eastAsia"/>
        </w:rPr>
      </w:pPr>
      <w:r>
        <w:rPr>
          <w:rFonts w:cs="宋体" w:hint="eastAsia"/>
        </w:rPr>
        <w:t>联系电话：0571-87715261</w:t>
      </w:r>
    </w:p>
    <w:p w:rsidR="00BA369D" w:rsidRDefault="00BA369D" w:rsidP="00BA369D">
      <w:pPr>
        <w:ind w:firstLine="480"/>
        <w:rPr>
          <w:rFonts w:cs="宋体" w:hint="eastAsia"/>
        </w:rPr>
      </w:pPr>
      <w:r>
        <w:rPr>
          <w:rFonts w:cs="宋体" w:hint="eastAsia"/>
        </w:rPr>
        <w:t>传真：0571-87715261</w:t>
      </w:r>
    </w:p>
    <w:p w:rsidR="00B86024" w:rsidRDefault="00BA369D" w:rsidP="00BA369D">
      <w:pPr>
        <w:ind w:firstLine="480"/>
      </w:pPr>
      <w:r>
        <w:rPr>
          <w:rFonts w:cs="宋体" w:hint="eastAsia"/>
        </w:rPr>
        <w:t>地点：杭州市中河中路152号617办公室</w:t>
      </w:r>
    </w:p>
    <w:sectPr w:rsidR="00B86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9D"/>
    <w:rsid w:val="00994AD8"/>
    <w:rsid w:val="00BA369D"/>
    <w:rsid w:val="00F8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A369D"/>
    <w:pPr>
      <w:widowControl w:val="0"/>
      <w:adjustRightInd w:val="0"/>
      <w:snapToGrid w:val="0"/>
      <w:spacing w:line="360" w:lineRule="auto"/>
      <w:ind w:firstLineChars="200" w:firstLine="200"/>
      <w:jc w:val="both"/>
    </w:pPr>
    <w:rPr>
      <w:rFonts w:ascii="宋体" w:eastAsia="宋体" w:hAnsi="宋体" w:cs="Times New Roman"/>
      <w:sz w:val="24"/>
      <w:szCs w:val="24"/>
    </w:rPr>
  </w:style>
  <w:style w:type="paragraph" w:styleId="1">
    <w:name w:val="heading 1"/>
    <w:basedOn w:val="a"/>
    <w:next w:val="a"/>
    <w:link w:val="1Char"/>
    <w:uiPriority w:val="9"/>
    <w:qFormat/>
    <w:rsid w:val="00BA369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BA369D"/>
    <w:pPr>
      <w:keepNext/>
      <w:keepLines/>
      <w:ind w:firstLineChars="0" w:firstLine="0"/>
      <w:jc w:val="left"/>
      <w:outlineLvl w:val="1"/>
    </w:pPr>
    <w:rPr>
      <w:b/>
      <w:szCs w:val="32"/>
    </w:rPr>
  </w:style>
  <w:style w:type="paragraph" w:styleId="3">
    <w:name w:val="heading 3"/>
    <w:basedOn w:val="a"/>
    <w:next w:val="a"/>
    <w:link w:val="3Char"/>
    <w:qFormat/>
    <w:rsid w:val="00BA369D"/>
    <w:pPr>
      <w:keepNext/>
      <w:keepLines/>
      <w:ind w:firstLineChars="0" w:firstLine="0"/>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BA369D"/>
    <w:rPr>
      <w:rFonts w:asciiTheme="majorHAnsi" w:eastAsiaTheme="majorEastAsia" w:hAnsiTheme="majorHAnsi" w:cstheme="majorBidi"/>
      <w:b/>
      <w:bCs/>
      <w:sz w:val="32"/>
      <w:szCs w:val="32"/>
    </w:rPr>
  </w:style>
  <w:style w:type="character" w:customStyle="1" w:styleId="3Char">
    <w:name w:val="标题 3 Char"/>
    <w:basedOn w:val="a0"/>
    <w:link w:val="3"/>
    <w:qFormat/>
    <w:rsid w:val="00BA369D"/>
    <w:rPr>
      <w:rFonts w:ascii="Times New Roman" w:eastAsia="宋体" w:hAnsi="Times New Roman" w:cs="Times New Roman"/>
      <w:b/>
      <w:bCs/>
      <w:sz w:val="24"/>
      <w:szCs w:val="32"/>
    </w:rPr>
  </w:style>
  <w:style w:type="character" w:styleId="a3">
    <w:name w:val="Strong"/>
    <w:uiPriority w:val="22"/>
    <w:qFormat/>
    <w:rsid w:val="00BA369D"/>
    <w:rPr>
      <w:b/>
    </w:rPr>
  </w:style>
  <w:style w:type="character" w:customStyle="1" w:styleId="2Char1">
    <w:name w:val="标题 2 Char1"/>
    <w:link w:val="2"/>
    <w:rsid w:val="00BA369D"/>
    <w:rPr>
      <w:rFonts w:ascii="宋体" w:eastAsia="宋体" w:hAnsi="宋体" w:cs="Times New Roman"/>
      <w:b/>
      <w:sz w:val="24"/>
      <w:szCs w:val="32"/>
    </w:rPr>
  </w:style>
  <w:style w:type="character" w:customStyle="1" w:styleId="Char">
    <w:name w:val="正文文本缩进 Char"/>
    <w:link w:val="a4"/>
    <w:qFormat/>
    <w:rsid w:val="00BA369D"/>
    <w:rPr>
      <w:rFonts w:ascii="宋体" w:hAnsi="Times New Roman"/>
      <w:sz w:val="24"/>
    </w:rPr>
  </w:style>
  <w:style w:type="paragraph" w:styleId="a5">
    <w:name w:val="Normal (Web)"/>
    <w:basedOn w:val="a"/>
    <w:unhideWhenUsed/>
    <w:qFormat/>
    <w:rsid w:val="00BA369D"/>
    <w:pPr>
      <w:widowControl/>
      <w:spacing w:before="100" w:beforeAutospacing="1" w:after="100" w:afterAutospacing="1" w:line="240" w:lineRule="auto"/>
      <w:ind w:firstLineChars="0" w:firstLine="0"/>
      <w:jc w:val="left"/>
    </w:pPr>
    <w:rPr>
      <w:kern w:val="0"/>
    </w:rPr>
  </w:style>
  <w:style w:type="paragraph" w:styleId="a4">
    <w:name w:val="Body Text Indent"/>
    <w:basedOn w:val="a"/>
    <w:next w:val="a"/>
    <w:link w:val="Char"/>
    <w:unhideWhenUsed/>
    <w:qFormat/>
    <w:rsid w:val="00BA369D"/>
    <w:pPr>
      <w:widowControl/>
      <w:autoSpaceDE w:val="0"/>
      <w:autoSpaceDN w:val="0"/>
      <w:spacing w:before="120" w:line="400" w:lineRule="atLeast"/>
      <w:ind w:firstLineChars="0" w:firstLine="570"/>
    </w:pPr>
    <w:rPr>
      <w:rFonts w:eastAsiaTheme="minorEastAsia" w:hAnsi="Times New Roman" w:cstheme="minorBidi"/>
      <w:szCs w:val="22"/>
    </w:rPr>
  </w:style>
  <w:style w:type="character" w:customStyle="1" w:styleId="Char1">
    <w:name w:val="正文文本缩进 Char1"/>
    <w:basedOn w:val="a0"/>
    <w:uiPriority w:val="99"/>
    <w:semiHidden/>
    <w:rsid w:val="00BA369D"/>
    <w:rPr>
      <w:rFonts w:ascii="宋体" w:eastAsia="宋体" w:hAnsi="宋体" w:cs="Times New Roman"/>
      <w:sz w:val="24"/>
      <w:szCs w:val="24"/>
    </w:rPr>
  </w:style>
  <w:style w:type="character" w:customStyle="1" w:styleId="1Char">
    <w:name w:val="标题 1 Char"/>
    <w:basedOn w:val="a0"/>
    <w:link w:val="1"/>
    <w:uiPriority w:val="9"/>
    <w:rsid w:val="00BA369D"/>
    <w:rPr>
      <w:rFonts w:ascii="宋体" w:eastAsia="宋体" w:hAnsi="宋体"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A369D"/>
    <w:pPr>
      <w:widowControl w:val="0"/>
      <w:adjustRightInd w:val="0"/>
      <w:snapToGrid w:val="0"/>
      <w:spacing w:line="360" w:lineRule="auto"/>
      <w:ind w:firstLineChars="200" w:firstLine="200"/>
      <w:jc w:val="both"/>
    </w:pPr>
    <w:rPr>
      <w:rFonts w:ascii="宋体" w:eastAsia="宋体" w:hAnsi="宋体" w:cs="Times New Roman"/>
      <w:sz w:val="24"/>
      <w:szCs w:val="24"/>
    </w:rPr>
  </w:style>
  <w:style w:type="paragraph" w:styleId="1">
    <w:name w:val="heading 1"/>
    <w:basedOn w:val="a"/>
    <w:next w:val="a"/>
    <w:link w:val="1Char"/>
    <w:uiPriority w:val="9"/>
    <w:qFormat/>
    <w:rsid w:val="00BA369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BA369D"/>
    <w:pPr>
      <w:keepNext/>
      <w:keepLines/>
      <w:ind w:firstLineChars="0" w:firstLine="0"/>
      <w:jc w:val="left"/>
      <w:outlineLvl w:val="1"/>
    </w:pPr>
    <w:rPr>
      <w:b/>
      <w:szCs w:val="32"/>
    </w:rPr>
  </w:style>
  <w:style w:type="paragraph" w:styleId="3">
    <w:name w:val="heading 3"/>
    <w:basedOn w:val="a"/>
    <w:next w:val="a"/>
    <w:link w:val="3Char"/>
    <w:qFormat/>
    <w:rsid w:val="00BA369D"/>
    <w:pPr>
      <w:keepNext/>
      <w:keepLines/>
      <w:ind w:firstLineChars="0" w:firstLine="0"/>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BA369D"/>
    <w:rPr>
      <w:rFonts w:asciiTheme="majorHAnsi" w:eastAsiaTheme="majorEastAsia" w:hAnsiTheme="majorHAnsi" w:cstheme="majorBidi"/>
      <w:b/>
      <w:bCs/>
      <w:sz w:val="32"/>
      <w:szCs w:val="32"/>
    </w:rPr>
  </w:style>
  <w:style w:type="character" w:customStyle="1" w:styleId="3Char">
    <w:name w:val="标题 3 Char"/>
    <w:basedOn w:val="a0"/>
    <w:link w:val="3"/>
    <w:qFormat/>
    <w:rsid w:val="00BA369D"/>
    <w:rPr>
      <w:rFonts w:ascii="Times New Roman" w:eastAsia="宋体" w:hAnsi="Times New Roman" w:cs="Times New Roman"/>
      <w:b/>
      <w:bCs/>
      <w:sz w:val="24"/>
      <w:szCs w:val="32"/>
    </w:rPr>
  </w:style>
  <w:style w:type="character" w:styleId="a3">
    <w:name w:val="Strong"/>
    <w:uiPriority w:val="22"/>
    <w:qFormat/>
    <w:rsid w:val="00BA369D"/>
    <w:rPr>
      <w:b/>
    </w:rPr>
  </w:style>
  <w:style w:type="character" w:customStyle="1" w:styleId="2Char1">
    <w:name w:val="标题 2 Char1"/>
    <w:link w:val="2"/>
    <w:rsid w:val="00BA369D"/>
    <w:rPr>
      <w:rFonts w:ascii="宋体" w:eastAsia="宋体" w:hAnsi="宋体" w:cs="Times New Roman"/>
      <w:b/>
      <w:sz w:val="24"/>
      <w:szCs w:val="32"/>
    </w:rPr>
  </w:style>
  <w:style w:type="character" w:customStyle="1" w:styleId="Char">
    <w:name w:val="正文文本缩进 Char"/>
    <w:link w:val="a4"/>
    <w:qFormat/>
    <w:rsid w:val="00BA369D"/>
    <w:rPr>
      <w:rFonts w:ascii="宋体" w:hAnsi="Times New Roman"/>
      <w:sz w:val="24"/>
    </w:rPr>
  </w:style>
  <w:style w:type="paragraph" w:styleId="a5">
    <w:name w:val="Normal (Web)"/>
    <w:basedOn w:val="a"/>
    <w:unhideWhenUsed/>
    <w:qFormat/>
    <w:rsid w:val="00BA369D"/>
    <w:pPr>
      <w:widowControl/>
      <w:spacing w:before="100" w:beforeAutospacing="1" w:after="100" w:afterAutospacing="1" w:line="240" w:lineRule="auto"/>
      <w:ind w:firstLineChars="0" w:firstLine="0"/>
      <w:jc w:val="left"/>
    </w:pPr>
    <w:rPr>
      <w:kern w:val="0"/>
    </w:rPr>
  </w:style>
  <w:style w:type="paragraph" w:styleId="a4">
    <w:name w:val="Body Text Indent"/>
    <w:basedOn w:val="a"/>
    <w:next w:val="a"/>
    <w:link w:val="Char"/>
    <w:unhideWhenUsed/>
    <w:qFormat/>
    <w:rsid w:val="00BA369D"/>
    <w:pPr>
      <w:widowControl/>
      <w:autoSpaceDE w:val="0"/>
      <w:autoSpaceDN w:val="0"/>
      <w:spacing w:before="120" w:line="400" w:lineRule="atLeast"/>
      <w:ind w:firstLineChars="0" w:firstLine="570"/>
    </w:pPr>
    <w:rPr>
      <w:rFonts w:eastAsiaTheme="minorEastAsia" w:hAnsi="Times New Roman" w:cstheme="minorBidi"/>
      <w:szCs w:val="22"/>
    </w:rPr>
  </w:style>
  <w:style w:type="character" w:customStyle="1" w:styleId="Char1">
    <w:name w:val="正文文本缩进 Char1"/>
    <w:basedOn w:val="a0"/>
    <w:uiPriority w:val="99"/>
    <w:semiHidden/>
    <w:rsid w:val="00BA369D"/>
    <w:rPr>
      <w:rFonts w:ascii="宋体" w:eastAsia="宋体" w:hAnsi="宋体" w:cs="Times New Roman"/>
      <w:sz w:val="24"/>
      <w:szCs w:val="24"/>
    </w:rPr>
  </w:style>
  <w:style w:type="character" w:customStyle="1" w:styleId="1Char">
    <w:name w:val="标题 1 Char"/>
    <w:basedOn w:val="a0"/>
    <w:link w:val="1"/>
    <w:uiPriority w:val="9"/>
    <w:rsid w:val="00BA369D"/>
    <w:rPr>
      <w:rFonts w:ascii="宋体" w:eastAsia="宋体" w:hAnsi="宋体"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WSZB</dc:creator>
  <cp:lastModifiedBy>WSZB</cp:lastModifiedBy>
  <cp:revision>1</cp:revision>
  <dcterms:created xsi:type="dcterms:W3CDTF">2020-06-17T09:16:00Z</dcterms:created>
  <dcterms:modified xsi:type="dcterms:W3CDTF">2020-06-17T09:18:00Z</dcterms:modified>
</cp:coreProperties>
</file>