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t>浙江五石工程咨询有限公司关于浙江医药高等专科学校教科研仪器设备采购项目的中标(成交)结果公告</w:t>
      </w:r>
    </w:p>
    <w:p>
      <w:pPr>
        <w:pStyle w:val="style0"/>
        <w:rPr/>
      </w:pPr>
    </w:p>
    <w:p>
      <w:pPr>
        <w:pStyle w:val="style0"/>
        <w:rPr/>
      </w:pPr>
      <w:r>
        <w:t xml:space="preserve">一、项目编号： ZJWS-20200243G                  </w:t>
      </w:r>
    </w:p>
    <w:p>
      <w:pPr>
        <w:pStyle w:val="style0"/>
        <w:rPr/>
      </w:pPr>
    </w:p>
    <w:p>
      <w:pPr>
        <w:pStyle w:val="style0"/>
        <w:rPr/>
      </w:pPr>
      <w:r>
        <w:t xml:space="preserve">二、项目名称： 浙江医药高等专科学校教科研仪器设备采购项目                     </w:t>
      </w:r>
    </w:p>
    <w:p>
      <w:pPr>
        <w:pStyle w:val="style0"/>
        <w:rPr/>
      </w:pPr>
    </w:p>
    <w:p>
      <w:pPr>
        <w:pStyle w:val="style0"/>
        <w:rPr/>
      </w:pPr>
      <w:r>
        <w:t xml:space="preserve">三、中标（成交）信息                    </w:t>
      </w:r>
    </w:p>
    <w:p>
      <w:pPr>
        <w:pStyle w:val="style0"/>
        <w:rPr/>
      </w:pPr>
    </w:p>
    <w:p>
      <w:pPr>
        <w:pStyle w:val="style0"/>
        <w:rPr/>
      </w:pPr>
      <w:r>
        <w:t xml:space="preserve">   1.中标结果：  </w:t>
      </w:r>
    </w:p>
    <w:p>
      <w:pPr>
        <w:pStyle w:val="style0"/>
        <w:rPr/>
      </w:pPr>
    </w:p>
    <w:p>
      <w:pPr>
        <w:pStyle w:val="style0"/>
        <w:rPr/>
      </w:pPr>
      <w:r>
        <w:t>序号</w:t>
      </w:r>
      <w:r>
        <w:tab/>
      </w:r>
      <w:r>
        <w:t>中标（成交）金额(元)</w:t>
      </w:r>
      <w:r>
        <w:tab/>
      </w:r>
      <w:r>
        <w:t>中标供应商名称</w:t>
      </w:r>
      <w:r>
        <w:tab/>
      </w:r>
      <w:r>
        <w:t>中标供应商地址</w:t>
      </w:r>
    </w:p>
    <w:p>
      <w:pPr>
        <w:pStyle w:val="style0"/>
        <w:rPr/>
      </w:pPr>
      <w:r>
        <w:t>1</w:t>
      </w:r>
      <w:r>
        <w:tab/>
      </w:r>
      <w:r>
        <w:t>最终报价:498000(元)</w:t>
      </w:r>
      <w:r>
        <w:tab/>
      </w:r>
      <w:r>
        <w:t>浙江天达仪器有限公司</w:t>
      </w:r>
      <w:r>
        <w:tab/>
      </w:r>
      <w:r>
        <w:t>浙江省宁波市镇海区庄市街道明海南路288号财富广场5号5-10-21室</w:t>
      </w:r>
    </w:p>
    <w:p>
      <w:pPr>
        <w:pStyle w:val="style0"/>
        <w:rPr/>
      </w:pPr>
      <w:r>
        <w:t xml:space="preserve">   2.废标结果:  </w:t>
      </w:r>
    </w:p>
    <w:p>
      <w:pPr>
        <w:pStyle w:val="style0"/>
        <w:rPr/>
      </w:pPr>
    </w:p>
    <w:p>
      <w:pPr>
        <w:pStyle w:val="style0"/>
        <w:rPr/>
      </w:pPr>
      <w:r>
        <w:t xml:space="preserve">   </w:t>
      </w:r>
    </w:p>
    <w:p>
      <w:pPr>
        <w:pStyle w:val="style0"/>
        <w:rPr/>
      </w:pPr>
    </w:p>
    <w:p>
      <w:pPr>
        <w:pStyle w:val="style0"/>
        <w:rPr/>
      </w:pPr>
      <w:r>
        <w:t>序号</w:t>
      </w:r>
      <w:r>
        <w:tab/>
      </w:r>
      <w:r>
        <w:t>标项名称</w:t>
      </w:r>
      <w:r>
        <w:tab/>
      </w:r>
      <w:r>
        <w:t>废标理由</w:t>
      </w:r>
      <w:r>
        <w:tab/>
      </w:r>
      <w:r>
        <w:t>其他事项</w:t>
      </w:r>
    </w:p>
    <w:p>
      <w:pPr>
        <w:pStyle w:val="style0"/>
        <w:rPr/>
      </w:pPr>
      <w:r>
        <w:t>2</w:t>
      </w:r>
      <w:r>
        <w:tab/>
      </w:r>
      <w:r>
        <w:t>高效液相色谱仪</w:t>
      </w:r>
      <w:r>
        <w:tab/>
      </w:r>
      <w:r>
        <w:t>有效供应商不足三家</w:t>
      </w:r>
      <w:r>
        <w:tab/>
      </w:r>
    </w:p>
    <w:p>
      <w:pPr>
        <w:pStyle w:val="style0"/>
        <w:rPr/>
      </w:pPr>
      <w:r>
        <w:t xml:space="preserve"> </w:t>
      </w:r>
    </w:p>
    <w:p>
      <w:pPr>
        <w:pStyle w:val="style0"/>
        <w:rPr/>
      </w:pPr>
      <w:r>
        <w:t xml:space="preserve">四、主要标的信息                    </w:t>
      </w:r>
    </w:p>
    <w:p>
      <w:pPr>
        <w:pStyle w:val="style0"/>
        <w:rPr/>
      </w:pPr>
    </w:p>
    <w:p>
      <w:pPr>
        <w:pStyle w:val="style0"/>
        <w:rPr/>
      </w:pPr>
      <w:r>
        <w:t xml:space="preserve">   1.货物类主要标的信息：    </w:t>
      </w:r>
    </w:p>
    <w:p>
      <w:pPr>
        <w:pStyle w:val="style0"/>
        <w:rPr/>
      </w:pPr>
    </w:p>
    <w:p>
      <w:pPr>
        <w:pStyle w:val="style0"/>
        <w:rPr/>
      </w:pPr>
      <w:r>
        <w:t xml:space="preserve">    </w:t>
      </w:r>
    </w:p>
    <w:p>
      <w:pPr>
        <w:pStyle w:val="style0"/>
        <w:rPr/>
      </w:pPr>
    </w:p>
    <w:p>
      <w:pPr>
        <w:pStyle w:val="style0"/>
        <w:rPr/>
      </w:pPr>
      <w:r>
        <w:t>序号</w:t>
      </w:r>
      <w:r>
        <w:tab/>
      </w:r>
      <w:r>
        <w:t>标项名称</w:t>
      </w:r>
      <w:r>
        <w:tab/>
      </w:r>
      <w:r>
        <w:t>标的名称</w:t>
      </w:r>
      <w:r>
        <w:tab/>
      </w:r>
      <w:r>
        <w:t>品牌</w:t>
      </w:r>
      <w:r>
        <w:tab/>
      </w:r>
      <w:r>
        <w:t>数量</w:t>
      </w:r>
      <w:r>
        <w:tab/>
      </w:r>
      <w:r>
        <w:t>单价（元）</w:t>
      </w:r>
      <w:r>
        <w:tab/>
      </w:r>
      <w:r>
        <w:t>规格型号</w:t>
      </w:r>
    </w:p>
    <w:p>
      <w:pPr>
        <w:pStyle w:val="style0"/>
        <w:rPr/>
      </w:pPr>
      <w:r>
        <w:t>1</w:t>
      </w:r>
      <w:r>
        <w:tab/>
      </w:r>
      <w:r>
        <w:t>实验教学仪器设备</w:t>
      </w:r>
      <w:r>
        <w:tab/>
      </w:r>
      <w:r>
        <w:t>模拟电路实 验箱（包含 元器件包）</w:t>
      </w:r>
      <w:r>
        <w:tab/>
      </w:r>
      <w:r>
        <w:t>天煌</w:t>
      </w:r>
      <w:r>
        <w:tab/>
      </w:r>
      <w:r>
        <w:t>20</w:t>
      </w:r>
      <w:r>
        <w:tab/>
      </w:r>
      <w:r>
        <w:t>2620</w:t>
      </w:r>
      <w:r>
        <w:tab/>
      </w:r>
      <w:r>
        <w:t>THM-3</w:t>
      </w:r>
    </w:p>
    <w:p>
      <w:pPr>
        <w:pStyle w:val="style0"/>
        <w:rPr/>
      </w:pPr>
      <w:r>
        <w:t>2</w:t>
      </w:r>
      <w:r>
        <w:tab/>
      </w:r>
      <w:r>
        <w:t>实验教学仪器设备</w:t>
      </w:r>
      <w:r>
        <w:tab/>
      </w:r>
      <w:r>
        <w:t>表面张力测 量装置（含 超级恒温）</w:t>
      </w:r>
      <w:r>
        <w:tab/>
      </w:r>
      <w:r>
        <w:t>南大万和</w:t>
      </w:r>
      <w:r>
        <w:tab/>
      </w:r>
      <w:r>
        <w:t>14</w:t>
      </w:r>
      <w:r>
        <w:tab/>
      </w:r>
      <w:r>
        <w:t>6500</w:t>
      </w:r>
      <w:r>
        <w:tab/>
      </w:r>
      <w:r>
        <w:t>DMPY-2C （含 HK-2A）</w:t>
      </w:r>
    </w:p>
    <w:p>
      <w:pPr>
        <w:pStyle w:val="style0"/>
        <w:rPr/>
      </w:pPr>
      <w:r>
        <w:t>3</w:t>
      </w:r>
      <w:r>
        <w:tab/>
      </w:r>
      <w:r>
        <w:t>实验教学仪器设备</w:t>
      </w:r>
      <w:r>
        <w:tab/>
      </w:r>
      <w:r>
        <w:t>玻璃恒温水 浴</w:t>
      </w:r>
      <w:r>
        <w:tab/>
      </w:r>
      <w:r>
        <w:t>新宝</w:t>
      </w:r>
      <w:r>
        <w:tab/>
      </w:r>
      <w:r>
        <w:t>4</w:t>
      </w:r>
      <w:r>
        <w:tab/>
      </w:r>
      <w:r>
        <w:t>2300</w:t>
      </w:r>
      <w:r>
        <w:tab/>
      </w:r>
      <w:r>
        <w:t>76-1B</w:t>
      </w:r>
    </w:p>
    <w:p>
      <w:pPr>
        <w:pStyle w:val="style0"/>
        <w:rPr/>
      </w:pPr>
      <w:r>
        <w:t>4</w:t>
      </w:r>
      <w:r>
        <w:tab/>
      </w:r>
      <w:r>
        <w:t>实验教学仪器设备</w:t>
      </w:r>
      <w:r>
        <w:tab/>
      </w:r>
      <w:r>
        <w:t>冷冻干燥机</w:t>
      </w:r>
      <w:r>
        <w:tab/>
      </w:r>
      <w:r>
        <w:t>新芝</w:t>
      </w:r>
      <w:r>
        <w:tab/>
      </w:r>
      <w:r>
        <w:t>2</w:t>
      </w:r>
      <w:r>
        <w:tab/>
      </w:r>
      <w:r>
        <w:t>215000</w:t>
      </w:r>
      <w:r>
        <w:tab/>
      </w:r>
      <w:r>
        <w:t>SCIENTZ-10N-80</w:t>
      </w:r>
    </w:p>
    <w:p>
      <w:pPr>
        <w:pStyle w:val="style0"/>
        <w:rPr/>
      </w:pPr>
      <w:r>
        <w:t>5</w:t>
      </w:r>
      <w:r>
        <w:tab/>
      </w:r>
      <w:r>
        <w:t>实验教学仪器设备</w:t>
      </w:r>
      <w:r>
        <w:tab/>
      </w:r>
      <w:r>
        <w:t>电热恒温鼓 风干燥箱</w:t>
      </w:r>
      <w:r>
        <w:tab/>
      </w:r>
      <w:r>
        <w:t>本亭</w:t>
      </w:r>
      <w:r>
        <w:tab/>
      </w:r>
      <w:r>
        <w:t>5</w:t>
      </w:r>
      <w:r>
        <w:tab/>
      </w:r>
      <w:r>
        <w:t>5500</w:t>
      </w:r>
      <w:r>
        <w:tab/>
      </w:r>
      <w:r>
        <w:t>DHG-9240A</w:t>
      </w:r>
    </w:p>
    <w:p>
      <w:pPr>
        <w:pStyle w:val="style0"/>
        <w:rPr/>
      </w:pPr>
      <w:r>
        <w:t xml:space="preserve"> </w:t>
      </w:r>
    </w:p>
    <w:p>
      <w:pPr>
        <w:pStyle w:val="style0"/>
        <w:rPr/>
      </w:pPr>
      <w:r>
        <w:t xml:space="preserve">   2.工程类主要标的信息：</w:t>
      </w:r>
    </w:p>
    <w:p>
      <w:pPr>
        <w:pStyle w:val="style0"/>
        <w:rPr/>
      </w:pPr>
    </w:p>
    <w:p>
      <w:pPr>
        <w:pStyle w:val="style0"/>
        <w:rPr/>
      </w:pPr>
      <w:r>
        <w:t xml:space="preserve">      </w:t>
      </w:r>
    </w:p>
    <w:p>
      <w:pPr>
        <w:pStyle w:val="style0"/>
        <w:rPr/>
      </w:pPr>
    </w:p>
    <w:p>
      <w:pPr>
        <w:pStyle w:val="style0"/>
        <w:rPr/>
      </w:pPr>
      <w:r>
        <w:t xml:space="preserve">   3.服务类主要标的信息：</w:t>
      </w:r>
    </w:p>
    <w:p>
      <w:pPr>
        <w:pStyle w:val="style0"/>
        <w:rPr/>
      </w:pPr>
    </w:p>
    <w:p>
      <w:pPr>
        <w:pStyle w:val="style0"/>
        <w:rPr/>
      </w:pPr>
      <w:r>
        <w:t xml:space="preserve">     </w:t>
      </w:r>
    </w:p>
    <w:p>
      <w:pPr>
        <w:pStyle w:val="style0"/>
        <w:rPr/>
      </w:pPr>
    </w:p>
    <w:p>
      <w:pPr>
        <w:pStyle w:val="style0"/>
        <w:rPr/>
      </w:pPr>
      <w:r>
        <w:t xml:space="preserve">五、评审专家（单一来源采购人员）名单：                    </w:t>
      </w:r>
    </w:p>
    <w:p>
      <w:pPr>
        <w:pStyle w:val="style0"/>
        <w:rPr/>
      </w:pPr>
    </w:p>
    <w:p>
      <w:pPr>
        <w:pStyle w:val="style0"/>
        <w:rPr/>
      </w:pPr>
      <w:r>
        <w:t xml:space="preserve">    陈雁,王永红,罗春菊,吕剑国,钦富华                     </w:t>
      </w:r>
    </w:p>
    <w:p>
      <w:pPr>
        <w:pStyle w:val="style0"/>
        <w:rPr/>
      </w:pPr>
    </w:p>
    <w:p>
      <w:pPr>
        <w:pStyle w:val="style0"/>
        <w:rPr/>
      </w:pPr>
      <w:r>
        <w:t xml:space="preserve">六、代理服务收费标准及金额：                 </w:t>
      </w:r>
    </w:p>
    <w:p>
      <w:pPr>
        <w:pStyle w:val="style0"/>
        <w:rPr/>
      </w:pPr>
    </w:p>
    <w:p>
      <w:pPr>
        <w:pStyle w:val="style0"/>
        <w:rPr/>
      </w:pPr>
      <w:r>
        <w:t xml:space="preserve">   1.代理服务收费标准：中标金额1.5%                     </w:t>
      </w:r>
    </w:p>
    <w:p>
      <w:pPr>
        <w:pStyle w:val="style0"/>
        <w:rPr/>
      </w:pPr>
    </w:p>
    <w:p>
      <w:pPr>
        <w:pStyle w:val="style0"/>
        <w:rPr/>
      </w:pPr>
      <w:r>
        <w:t xml:space="preserve">   2.代理服务收费金额（元）：7470  </w:t>
      </w:r>
    </w:p>
    <w:p>
      <w:pPr>
        <w:pStyle w:val="style0"/>
        <w:rPr/>
      </w:pPr>
    </w:p>
    <w:p>
      <w:pPr>
        <w:pStyle w:val="style0"/>
        <w:rPr/>
      </w:pPr>
      <w:r>
        <w:t xml:space="preserve">七、公告期限                    </w:t>
      </w:r>
    </w:p>
    <w:p>
      <w:pPr>
        <w:pStyle w:val="style0"/>
        <w:rPr/>
      </w:pPr>
    </w:p>
    <w:p>
      <w:pPr>
        <w:pStyle w:val="style0"/>
        <w:rPr/>
      </w:pPr>
      <w:r>
        <w:t xml:space="preserve">   自本公告发布之日起1个工作日。                    </w:t>
      </w:r>
    </w:p>
    <w:p>
      <w:pPr>
        <w:pStyle w:val="style0"/>
        <w:rPr/>
      </w:pPr>
    </w:p>
    <w:p>
      <w:pPr>
        <w:pStyle w:val="style0"/>
        <w:rPr/>
      </w:pPr>
      <w:r>
        <w:t xml:space="preserve">八、其他补充事宜                   </w:t>
      </w:r>
    </w:p>
    <w:p>
      <w:pPr>
        <w:pStyle w:val="style0"/>
        <w:rPr/>
      </w:pPr>
    </w:p>
    <w:p>
      <w:pPr>
        <w:pStyle w:val="style0"/>
        <w:rPr/>
      </w:pPr>
      <w:r>
        <w:t xml:space="preserve">    1.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pPr>
        <w:pStyle w:val="style0"/>
        <w:rPr/>
      </w:pPr>
    </w:p>
    <w:p>
      <w:pPr>
        <w:pStyle w:val="style0"/>
        <w:rPr/>
      </w:pPr>
      <w:r>
        <w:t xml:space="preserve">    2.其他事项：                      </w:t>
      </w:r>
    </w:p>
    <w:p>
      <w:pPr>
        <w:pStyle w:val="style0"/>
        <w:rPr/>
      </w:pPr>
    </w:p>
    <w:p>
      <w:pPr>
        <w:pStyle w:val="style0"/>
        <w:rPr/>
      </w:pPr>
      <w:r>
        <w:t xml:space="preserve">九、对本次公告内容提出询问、质疑、投诉，请按以下方式联系　　　           </w:t>
      </w:r>
    </w:p>
    <w:p>
      <w:pPr>
        <w:pStyle w:val="style0"/>
        <w:rPr/>
      </w:pPr>
    </w:p>
    <w:p>
      <w:pPr>
        <w:pStyle w:val="style0"/>
        <w:rPr/>
      </w:pPr>
      <w:r>
        <w:t xml:space="preserve">    1.采购人信息           </w:t>
      </w:r>
    </w:p>
    <w:p>
      <w:pPr>
        <w:pStyle w:val="style0"/>
        <w:rPr/>
      </w:pPr>
    </w:p>
    <w:p>
      <w:pPr>
        <w:pStyle w:val="style0"/>
        <w:rPr/>
      </w:pPr>
      <w:r>
        <w:t xml:space="preserve">    名    称：浙江医药高等专科学校              </w:t>
      </w:r>
    </w:p>
    <w:p>
      <w:pPr>
        <w:pStyle w:val="style0"/>
        <w:rPr/>
      </w:pPr>
    </w:p>
    <w:p>
      <w:pPr>
        <w:pStyle w:val="style0"/>
        <w:rPr/>
      </w:pPr>
      <w:r>
        <w:t xml:space="preserve">    地    址：浙江省宁波市鄞州区鄞县大道东段888号          </w:t>
      </w:r>
    </w:p>
    <w:p>
      <w:pPr>
        <w:pStyle w:val="style0"/>
        <w:rPr/>
      </w:pPr>
    </w:p>
    <w:p>
      <w:pPr>
        <w:pStyle w:val="style0"/>
        <w:rPr/>
      </w:pPr>
      <w:r>
        <w:t xml:space="preserve">    传    真：0574-88839051             </w:t>
      </w:r>
    </w:p>
    <w:p>
      <w:pPr>
        <w:pStyle w:val="style0"/>
        <w:rPr/>
      </w:pPr>
    </w:p>
    <w:p>
      <w:pPr>
        <w:pStyle w:val="style0"/>
        <w:rPr/>
      </w:pPr>
      <w:r>
        <w:t xml:space="preserve">    项目联系人（询问）：李菊芳             </w:t>
      </w:r>
    </w:p>
    <w:p>
      <w:pPr>
        <w:pStyle w:val="style0"/>
        <w:rPr/>
      </w:pPr>
    </w:p>
    <w:p>
      <w:pPr>
        <w:pStyle w:val="style0"/>
        <w:rPr/>
      </w:pPr>
      <w:r>
        <w:t xml:space="preserve">    项目联系方式（询问）：(0574) 888-39051           </w:t>
      </w:r>
    </w:p>
    <w:p>
      <w:pPr>
        <w:pStyle w:val="style0"/>
        <w:rPr/>
      </w:pPr>
    </w:p>
    <w:p>
      <w:pPr>
        <w:pStyle w:val="style0"/>
        <w:rPr/>
      </w:pPr>
      <w:r>
        <w:t xml:space="preserve">    质疑联系人：虞峰             </w:t>
      </w:r>
    </w:p>
    <w:p>
      <w:pPr>
        <w:pStyle w:val="style0"/>
        <w:rPr/>
      </w:pPr>
    </w:p>
    <w:p>
      <w:pPr>
        <w:pStyle w:val="style0"/>
        <w:rPr/>
      </w:pPr>
      <w:r>
        <w:t xml:space="preserve">    质疑联系方式：0574-88839051              </w:t>
      </w:r>
    </w:p>
    <w:p>
      <w:pPr>
        <w:pStyle w:val="style0"/>
        <w:rPr/>
      </w:pPr>
    </w:p>
    <w:p>
      <w:pPr>
        <w:pStyle w:val="style0"/>
        <w:rPr/>
      </w:pPr>
      <w:r>
        <w:t xml:space="preserve">   </w:t>
      </w:r>
    </w:p>
    <w:p>
      <w:pPr>
        <w:pStyle w:val="style0"/>
        <w:rPr/>
      </w:pPr>
      <w:r>
        <w:t xml:space="preserve">    2.采购代理机构信息            </w:t>
      </w:r>
    </w:p>
    <w:p>
      <w:pPr>
        <w:pStyle w:val="style0"/>
        <w:rPr/>
      </w:pPr>
    </w:p>
    <w:p>
      <w:pPr>
        <w:pStyle w:val="style0"/>
        <w:rPr/>
      </w:pPr>
      <w:r>
        <w:t xml:space="preserve">    名    称：浙江五石工程咨询有限公司             </w:t>
      </w:r>
    </w:p>
    <w:p>
      <w:pPr>
        <w:pStyle w:val="style0"/>
        <w:rPr/>
      </w:pPr>
    </w:p>
    <w:p>
      <w:pPr>
        <w:pStyle w:val="style0"/>
        <w:rPr/>
      </w:pPr>
      <w:r>
        <w:t xml:space="preserve">    地    址：宁波市鄞州区宁穿路1679号金融硅谷9号楼1402室             </w:t>
      </w:r>
    </w:p>
    <w:p>
      <w:pPr>
        <w:pStyle w:val="style0"/>
        <w:rPr/>
      </w:pPr>
    </w:p>
    <w:p>
      <w:pPr>
        <w:pStyle w:val="style0"/>
        <w:rPr/>
      </w:pPr>
      <w:r>
        <w:t xml:space="preserve">    传    真：0574-87520151             </w:t>
      </w:r>
    </w:p>
    <w:p>
      <w:pPr>
        <w:pStyle w:val="style0"/>
        <w:rPr/>
      </w:pPr>
    </w:p>
    <w:p>
      <w:pPr>
        <w:pStyle w:val="style0"/>
        <w:rPr/>
      </w:pPr>
      <w:r>
        <w:t xml:space="preserve">    项目联系人（询问）：毛建华              </w:t>
      </w:r>
    </w:p>
    <w:p>
      <w:pPr>
        <w:pStyle w:val="style0"/>
        <w:rPr/>
      </w:pPr>
    </w:p>
    <w:p>
      <w:pPr>
        <w:pStyle w:val="style0"/>
        <w:rPr/>
      </w:pPr>
      <w:r>
        <w:t xml:space="preserve">    项目联系方式（询问）：0574-83896188             </w:t>
      </w:r>
    </w:p>
    <w:p>
      <w:pPr>
        <w:pStyle w:val="style0"/>
        <w:rPr/>
      </w:pPr>
    </w:p>
    <w:p>
      <w:pPr>
        <w:pStyle w:val="style0"/>
        <w:rPr/>
      </w:pPr>
      <w:r>
        <w:t xml:space="preserve">    质疑联系人：毛樟雄             </w:t>
      </w:r>
    </w:p>
    <w:p>
      <w:pPr>
        <w:pStyle w:val="style0"/>
        <w:rPr/>
      </w:pPr>
    </w:p>
    <w:p>
      <w:pPr>
        <w:pStyle w:val="style0"/>
        <w:rPr/>
      </w:pPr>
      <w:r>
        <w:t xml:space="preserve">    质疑联系方式：0574-87208097 　　　　　　　　　　      </w:t>
      </w:r>
    </w:p>
    <w:p>
      <w:pPr>
        <w:pStyle w:val="style0"/>
        <w:rPr/>
      </w:pPr>
    </w:p>
    <w:p>
      <w:pPr>
        <w:pStyle w:val="style0"/>
        <w:rPr/>
      </w:pPr>
      <w:r>
        <w:t xml:space="preserve">   </w:t>
      </w:r>
    </w:p>
    <w:p>
      <w:pPr>
        <w:pStyle w:val="style0"/>
        <w:rPr/>
      </w:pPr>
      <w:r>
        <w:t xml:space="preserve">    3.同级政府采购监督管理部门            </w:t>
      </w:r>
    </w:p>
    <w:p>
      <w:pPr>
        <w:pStyle w:val="style0"/>
        <w:rPr/>
      </w:pPr>
    </w:p>
    <w:p>
      <w:pPr>
        <w:pStyle w:val="style0"/>
        <w:rPr/>
      </w:pPr>
      <w:r>
        <w:t xml:space="preserve">    名    称：浙江省财政厅政府采购监管处             </w:t>
      </w:r>
    </w:p>
    <w:p>
      <w:pPr>
        <w:pStyle w:val="style0"/>
        <w:rPr/>
      </w:pPr>
    </w:p>
    <w:p>
      <w:pPr>
        <w:pStyle w:val="style0"/>
        <w:rPr/>
      </w:pPr>
      <w:r>
        <w:t xml:space="preserve">    地    址：杭州市环城西路37号             </w:t>
      </w:r>
    </w:p>
    <w:p>
      <w:pPr>
        <w:pStyle w:val="style0"/>
        <w:rPr/>
      </w:pPr>
    </w:p>
    <w:p>
      <w:pPr>
        <w:pStyle w:val="style0"/>
        <w:rPr/>
      </w:pPr>
      <w:r>
        <w:t xml:space="preserve">    传    真：/             </w:t>
      </w:r>
    </w:p>
    <w:p>
      <w:pPr>
        <w:pStyle w:val="style0"/>
        <w:rPr/>
      </w:pPr>
    </w:p>
    <w:p>
      <w:pPr>
        <w:pStyle w:val="style0"/>
        <w:rPr/>
      </w:pPr>
      <w:r>
        <w:t xml:space="preserve">    联系人 ：倪文良、吴聪瑜             </w:t>
      </w:r>
    </w:p>
    <w:p>
      <w:pPr>
        <w:pStyle w:val="style0"/>
        <w:rPr/>
      </w:pPr>
    </w:p>
    <w:p>
      <w:pPr>
        <w:pStyle w:val="style0"/>
        <w:rPr/>
      </w:pPr>
      <w:r>
        <w:t xml:space="preserve">    监督投诉电话：0571-87057615、87058489 </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994</Words>
  <Characters>1199</Characters>
  <Application>WPS Office</Application>
  <Paragraphs>107</Paragraphs>
  <CharactersWithSpaces>1992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2020-12-10T02:49:07Z</dcterms:created>
  <dc:creator>ELE-AL00</dc:creator>
  <lastModifiedBy>ELE-AL00</lastModifiedBy>
  <dcterms:modified xsi:type="dcterms:W3CDTF">2020-12-10T02:51:37Z</dcterms:modified>
</coreProperties>
</file>

<file path=docProps/custom.xml><?xml version="1.0" encoding="utf-8"?>
<Properties xmlns="http://schemas.openxmlformats.org/officeDocument/2006/custom-properties" xmlns:vt="http://schemas.openxmlformats.org/officeDocument/2006/docPropsVTypes"/>
</file>