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1" w:rsidRDefault="00A078AD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关于吴兴区</w:t>
      </w:r>
      <w:r>
        <w:rPr>
          <w:rFonts w:ascii="宋体" w:eastAsia="宋体" w:hAnsi="宋体" w:cs="宋体" w:hint="eastAsia"/>
          <w:sz w:val="32"/>
          <w:szCs w:val="32"/>
        </w:rPr>
        <w:t>环渚龙泉街道社区卫生服务中心</w:t>
      </w:r>
      <w:r>
        <w:rPr>
          <w:rFonts w:ascii="宋体" w:eastAsia="宋体" w:hAnsi="宋体" w:cs="宋体" w:hint="eastAsia"/>
          <w:sz w:val="32"/>
          <w:szCs w:val="32"/>
        </w:rPr>
        <w:t>采购</w:t>
      </w:r>
      <w:r>
        <w:rPr>
          <w:rFonts w:ascii="宋体" w:eastAsia="宋体" w:hAnsi="宋体" w:cs="宋体" w:hint="eastAsia"/>
          <w:sz w:val="32"/>
          <w:szCs w:val="32"/>
        </w:rPr>
        <w:t>询标</w:t>
      </w:r>
      <w:r>
        <w:rPr>
          <w:rFonts w:ascii="宋体" w:eastAsia="宋体" w:hAnsi="宋体" w:cs="宋体" w:hint="eastAsia"/>
          <w:sz w:val="32"/>
          <w:szCs w:val="32"/>
        </w:rPr>
        <w:t>公示</w:t>
      </w:r>
    </w:p>
    <w:p w:rsidR="00B34111" w:rsidRDefault="00B34111">
      <w:pPr>
        <w:jc w:val="center"/>
        <w:rPr>
          <w:rFonts w:ascii="宋体" w:eastAsia="宋体" w:hAnsi="宋体" w:cs="宋体"/>
          <w:w w:val="90"/>
        </w:rPr>
      </w:pPr>
    </w:p>
    <w:p w:rsidR="00B34111" w:rsidRDefault="00A078AD">
      <w:pPr>
        <w:pStyle w:val="a3"/>
        <w:spacing w:line="360" w:lineRule="auto"/>
        <w:ind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根据《中华人民共和国政府采购法》、《政府采购货物和服务招标投标管理办法》、</w:t>
      </w:r>
      <w:r>
        <w:rPr>
          <w:rFonts w:ascii="仿宋" w:eastAsia="仿宋" w:hAnsi="仿宋" w:cs="仿宋" w:hint="eastAsia"/>
        </w:rPr>
        <w:t>本单位</w:t>
      </w:r>
      <w:r>
        <w:rPr>
          <w:rFonts w:ascii="仿宋" w:eastAsia="仿宋" w:hAnsi="仿宋" w:cs="仿宋" w:hint="eastAsia"/>
        </w:rPr>
        <w:t>《政府采购内部控制管理制度》等规定，为了做好</w:t>
      </w:r>
      <w:r>
        <w:rPr>
          <w:rFonts w:ascii="仿宋" w:eastAsia="仿宋" w:hAnsi="仿宋" w:cs="仿宋" w:hint="eastAsia"/>
          <w:b/>
          <w:bCs/>
          <w:u w:val="single"/>
        </w:rPr>
        <w:t>吴兴区</w:t>
      </w:r>
      <w:r>
        <w:rPr>
          <w:rFonts w:ascii="仿宋" w:eastAsia="仿宋" w:hAnsi="仿宋" w:cs="仿宋" w:hint="eastAsia"/>
          <w:b/>
          <w:bCs/>
          <w:u w:val="single"/>
        </w:rPr>
        <w:t>环渚龙泉街道社区卫生服务中心彩色多普勒超声仪</w:t>
      </w:r>
      <w:r>
        <w:rPr>
          <w:rFonts w:ascii="仿宋" w:eastAsia="仿宋" w:hAnsi="仿宋" w:cs="仿宋" w:hint="eastAsia"/>
          <w:b/>
          <w:bCs/>
          <w:u w:val="single"/>
        </w:rPr>
        <w:t>采购项目</w:t>
      </w:r>
      <w:r>
        <w:rPr>
          <w:rFonts w:ascii="仿宋" w:eastAsia="仿宋" w:hAnsi="仿宋" w:cs="仿宋" w:hint="eastAsia"/>
        </w:rPr>
        <w:t>工作，本着“公开、公平、公正”的原则，</w:t>
      </w:r>
      <w:r>
        <w:rPr>
          <w:rFonts w:ascii="仿宋" w:eastAsia="仿宋" w:hAnsi="仿宋" w:cs="仿宋" w:hint="eastAsia"/>
          <w:color w:val="000000"/>
        </w:rPr>
        <w:t>现公开邀请有意向的供应商前来参加本项目前期报名工作。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一、采购项目基本情况</w:t>
      </w:r>
      <w:r>
        <w:rPr>
          <w:rFonts w:ascii="仿宋" w:eastAsia="仿宋" w:hAnsi="仿宋" w:cs="仿宋" w:hint="eastAsia"/>
          <w:sz w:val="24"/>
        </w:rPr>
        <w:t>:</w:t>
      </w:r>
    </w:p>
    <w:tbl>
      <w:tblPr>
        <w:tblStyle w:val="a4"/>
        <w:tblW w:w="9109" w:type="dxa"/>
        <w:tblBorders>
          <w:top w:val="thinThickSmallGap" w:sz="18" w:space="0" w:color="1F3763" w:themeColor="accent5" w:themeShade="7F"/>
          <w:left w:val="thinThickSmallGap" w:sz="18" w:space="0" w:color="1F3763" w:themeColor="accent5" w:themeShade="7F"/>
          <w:bottom w:val="thinThickSmallGap" w:sz="18" w:space="0" w:color="1F3763" w:themeColor="accent5" w:themeShade="7F"/>
          <w:right w:val="thinThickSmallGap" w:sz="18" w:space="0" w:color="1F3763" w:themeColor="accent5" w:themeShade="7F"/>
          <w:insideH w:val="single" w:sz="4" w:space="0" w:color="1F3763" w:themeColor="accent5" w:themeShade="7F"/>
          <w:insideV w:val="single" w:sz="4" w:space="0" w:color="1F3763" w:themeColor="accent5" w:themeShade="7F"/>
        </w:tblBorders>
        <w:tblLayout w:type="fixed"/>
        <w:tblLook w:val="04A0"/>
      </w:tblPr>
      <w:tblGrid>
        <w:gridCol w:w="761"/>
        <w:gridCol w:w="1077"/>
        <w:gridCol w:w="859"/>
        <w:gridCol w:w="1432"/>
        <w:gridCol w:w="1677"/>
        <w:gridCol w:w="1691"/>
        <w:gridCol w:w="1612"/>
      </w:tblGrid>
      <w:tr w:rsidR="00B34111">
        <w:trPr>
          <w:trHeight w:val="1009"/>
        </w:trPr>
        <w:tc>
          <w:tcPr>
            <w:tcW w:w="761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设备名称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数量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预算总价</w:t>
            </w:r>
          </w:p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设备功能</w:t>
            </w:r>
          </w:p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描述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使用范围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DEEBF6" w:themeFill="accent1" w:themeFillTint="32"/>
            <w:vAlign w:val="center"/>
          </w:tcPr>
          <w:p w:rsidR="00B34111" w:rsidRDefault="00A078A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配置要求</w:t>
            </w:r>
          </w:p>
        </w:tc>
      </w:tr>
      <w:tr w:rsidR="00B34111">
        <w:trPr>
          <w:trHeight w:val="1286"/>
        </w:trPr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B34111" w:rsidRDefault="00A078A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 w:rsidR="00B34111" w:rsidRDefault="00A078A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彩色多普勒超声仪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 w:rsidR="00B34111" w:rsidRDefault="00A078A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台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B34111" w:rsidRDefault="00A078A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</w:t>
            </w: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 w:rsidR="00B34111" w:rsidRDefault="00A078A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设备需为全身超声仪，</w:t>
            </w:r>
            <w:r>
              <w:rPr>
                <w:rFonts w:ascii="仿宋" w:eastAsia="仿宋" w:hAnsi="仿宋" w:cs="仿宋" w:hint="eastAsia"/>
                <w:sz w:val="24"/>
              </w:rPr>
              <w:t>设备需要携带触屏功能，</w:t>
            </w:r>
            <w:r>
              <w:rPr>
                <w:rFonts w:ascii="仿宋" w:eastAsia="仿宋" w:hAnsi="仿宋" w:cs="仿宋" w:hint="eastAsia"/>
                <w:sz w:val="24"/>
              </w:rPr>
              <w:t>成像效果清晰，测量数据精准，故障率低。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:rsidR="00B34111" w:rsidRDefault="00A078A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使用开展的业务范围需有心脏及血管超声，腹部超声，妇产科超声。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 w:rsidR="00B34111" w:rsidRDefault="00A078A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需要携带腹部探头，高频探头，心超探头，阴超探头。</w:t>
            </w:r>
          </w:p>
        </w:tc>
      </w:tr>
    </w:tbl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二、报名方式：</w:t>
      </w:r>
    </w:p>
    <w:p w:rsidR="00B34111" w:rsidRDefault="00A078AD">
      <w:pPr>
        <w:spacing w:line="360" w:lineRule="auto"/>
        <w:rPr>
          <w:rFonts w:ascii="仿宋" w:eastAsia="仿宋" w:hAnsi="仿宋" w:cs="仿宋"/>
          <w:b/>
          <w:bCs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报名</w:t>
      </w:r>
      <w:r>
        <w:rPr>
          <w:rFonts w:ascii="仿宋" w:eastAsia="仿宋" w:hAnsi="仿宋" w:cs="仿宋" w:hint="eastAsia"/>
          <w:sz w:val="24"/>
        </w:rPr>
        <w:t>时间：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2021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年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9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月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22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日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9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：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30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时</w:t>
      </w:r>
    </w:p>
    <w:p w:rsidR="00B34111" w:rsidRDefault="00A078AD">
      <w:pPr>
        <w:spacing w:line="360" w:lineRule="auto"/>
        <w:rPr>
          <w:rFonts w:ascii="仿宋" w:eastAsia="仿宋" w:hAnsi="仿宋" w:cs="仿宋"/>
          <w:b/>
          <w:bCs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报名</w:t>
      </w:r>
      <w:r>
        <w:rPr>
          <w:rFonts w:ascii="仿宋" w:eastAsia="仿宋" w:hAnsi="仿宋" w:cs="仿宋" w:hint="eastAsia"/>
          <w:sz w:val="24"/>
        </w:rPr>
        <w:t>地点：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湖州市吴兴区环渚龙泉街道社区卫生服务中心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4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楼会议室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报名</w:t>
      </w:r>
      <w:r>
        <w:rPr>
          <w:rFonts w:ascii="仿宋" w:eastAsia="仿宋" w:hAnsi="仿宋" w:cs="仿宋" w:hint="eastAsia"/>
          <w:sz w:val="24"/>
        </w:rPr>
        <w:t>方式：现场报名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报名时须携带以下材料：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有效的营业执照副本（复印件）；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介绍信或法定代表人（单位负责人）授权书；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拟投标产品技术参数表；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医疗器械注册证（如有）、医疗器械经营许可证、原厂授权书（如有）；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产品彩页等产品介绍资料。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三、联系方式：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采购单位：湖州市吴兴区环渚龙泉街道社区卫生服务中心</w:t>
      </w:r>
      <w:r>
        <w:rPr>
          <w:rFonts w:ascii="仿宋" w:eastAsia="仿宋" w:hAnsi="仿宋" w:cs="仿宋" w:hint="eastAsia"/>
          <w:sz w:val="24"/>
        </w:rPr>
        <w:t xml:space="preserve">                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地址：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高富路</w:t>
      </w:r>
      <w:r>
        <w:rPr>
          <w:rFonts w:ascii="仿宋" w:eastAsia="仿宋" w:hAnsi="仿宋" w:cs="仿宋" w:hint="eastAsia"/>
          <w:sz w:val="24"/>
        </w:rPr>
        <w:t>251</w:t>
      </w:r>
      <w:r>
        <w:rPr>
          <w:rFonts w:ascii="仿宋" w:eastAsia="仿宋" w:hAnsi="仿宋" w:cs="仿宋" w:hint="eastAsia"/>
          <w:sz w:val="24"/>
        </w:rPr>
        <w:t>号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李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超</w:t>
      </w:r>
      <w:r>
        <w:rPr>
          <w:rFonts w:ascii="仿宋" w:eastAsia="仿宋" w:hAnsi="仿宋" w:cs="仿宋" w:hint="eastAsia"/>
          <w:sz w:val="24"/>
        </w:rPr>
        <w:t xml:space="preserve">         </w:t>
      </w:r>
      <w:r>
        <w:rPr>
          <w:rFonts w:ascii="仿宋" w:eastAsia="仿宋" w:hAnsi="仿宋" w:cs="仿宋" w:hint="eastAsia"/>
          <w:sz w:val="24"/>
        </w:rPr>
        <w:t>联系电话：</w:t>
      </w:r>
      <w:r>
        <w:rPr>
          <w:rFonts w:ascii="仿宋" w:eastAsia="仿宋" w:hAnsi="仿宋" w:cs="仿宋" w:hint="eastAsia"/>
          <w:sz w:val="24"/>
        </w:rPr>
        <w:t xml:space="preserve">  15868238609</w:t>
      </w:r>
    </w:p>
    <w:p w:rsidR="00B34111" w:rsidRDefault="00A078A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采购监督：吴兴区卫健局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联系电话：</w:t>
      </w:r>
      <w:r>
        <w:rPr>
          <w:rFonts w:ascii="仿宋" w:eastAsia="仿宋" w:hAnsi="仿宋" w:cs="仿宋" w:hint="eastAsia"/>
          <w:sz w:val="24"/>
        </w:rPr>
        <w:t>0572-2551159</w:t>
      </w:r>
    </w:p>
    <w:p w:rsidR="00B34111" w:rsidRDefault="00B34111">
      <w:pPr>
        <w:spacing w:line="360" w:lineRule="auto"/>
        <w:rPr>
          <w:rFonts w:ascii="仿宋" w:eastAsia="仿宋" w:hAnsi="仿宋" w:cs="仿宋"/>
          <w:sz w:val="24"/>
        </w:rPr>
      </w:pPr>
    </w:p>
    <w:p w:rsidR="00B34111" w:rsidRDefault="00A078AD">
      <w:pPr>
        <w:spacing w:line="360" w:lineRule="auto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湖州市吴兴区环渚龙泉街道社区卫生服务中心</w:t>
      </w:r>
      <w:r>
        <w:rPr>
          <w:rFonts w:ascii="仿宋" w:eastAsia="仿宋" w:hAnsi="仿宋" w:cs="仿宋" w:hint="eastAsia"/>
          <w:sz w:val="24"/>
        </w:rPr>
        <w:t xml:space="preserve">                                  2021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 xml:space="preserve">  9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 xml:space="preserve"> 15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日</w:t>
      </w:r>
    </w:p>
    <w:p w:rsidR="00B34111" w:rsidRDefault="00B34111">
      <w:pPr>
        <w:spacing w:line="360" w:lineRule="auto"/>
        <w:rPr>
          <w:rFonts w:ascii="仿宋" w:eastAsia="仿宋" w:hAnsi="仿宋" w:cs="仿宋"/>
          <w:sz w:val="24"/>
        </w:rPr>
      </w:pPr>
    </w:p>
    <w:sectPr w:rsidR="00B34111" w:rsidSect="00B34111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AD" w:rsidRDefault="00A078AD" w:rsidP="00BC6364">
      <w:r>
        <w:separator/>
      </w:r>
    </w:p>
  </w:endnote>
  <w:endnote w:type="continuationSeparator" w:id="1">
    <w:p w:rsidR="00A078AD" w:rsidRDefault="00A078AD" w:rsidP="00BC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AD" w:rsidRDefault="00A078AD" w:rsidP="00BC6364">
      <w:r>
        <w:separator/>
      </w:r>
    </w:p>
  </w:footnote>
  <w:footnote w:type="continuationSeparator" w:id="1">
    <w:p w:rsidR="00A078AD" w:rsidRDefault="00A078AD" w:rsidP="00BC6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11"/>
    <w:rsid w:val="00A078AD"/>
    <w:rsid w:val="00B34111"/>
    <w:rsid w:val="00BC6364"/>
    <w:rsid w:val="021159DC"/>
    <w:rsid w:val="03C640E5"/>
    <w:rsid w:val="05BA6DB1"/>
    <w:rsid w:val="09411FB9"/>
    <w:rsid w:val="0A571589"/>
    <w:rsid w:val="0D695FC1"/>
    <w:rsid w:val="116373A5"/>
    <w:rsid w:val="11D67008"/>
    <w:rsid w:val="172E2B3A"/>
    <w:rsid w:val="1F64194A"/>
    <w:rsid w:val="20A874C6"/>
    <w:rsid w:val="275A697D"/>
    <w:rsid w:val="29290EFF"/>
    <w:rsid w:val="2C480525"/>
    <w:rsid w:val="2FBC6AD0"/>
    <w:rsid w:val="311E2719"/>
    <w:rsid w:val="33B92133"/>
    <w:rsid w:val="36D11B14"/>
    <w:rsid w:val="37D33B2A"/>
    <w:rsid w:val="3B3F3FAF"/>
    <w:rsid w:val="3BC63AD7"/>
    <w:rsid w:val="3DCF35BB"/>
    <w:rsid w:val="3F5A7AF1"/>
    <w:rsid w:val="4133060E"/>
    <w:rsid w:val="441225D4"/>
    <w:rsid w:val="50A72D25"/>
    <w:rsid w:val="549A0AB4"/>
    <w:rsid w:val="62E929CE"/>
    <w:rsid w:val="6BE81274"/>
    <w:rsid w:val="6DC046E0"/>
    <w:rsid w:val="6DD2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1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34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B341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C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6364"/>
    <w:rPr>
      <w:kern w:val="2"/>
      <w:sz w:val="18"/>
      <w:szCs w:val="18"/>
    </w:rPr>
  </w:style>
  <w:style w:type="paragraph" w:styleId="a6">
    <w:name w:val="footer"/>
    <w:basedOn w:val="a"/>
    <w:link w:val="Char0"/>
    <w:rsid w:val="00BC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63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Administrator.PC-20160805YMRC</dc:creator>
  <cp:lastModifiedBy>Windows 用户</cp:lastModifiedBy>
  <cp:revision>2</cp:revision>
  <cp:lastPrinted>2021-08-20T01:54:00Z</cp:lastPrinted>
  <dcterms:created xsi:type="dcterms:W3CDTF">2021-09-15T00:58:00Z</dcterms:created>
  <dcterms:modified xsi:type="dcterms:W3CDTF">2021-09-15T00:58:00Z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903E740ACF354284B3AEFFBB38A912D4</vt:lpwstr>
  </property>
</Properties>
</file>