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C58750" w14:textId="77777777" w:rsidR="00877ADD" w:rsidRDefault="007D4D92">
      <w:pPr>
        <w:spacing w:line="600" w:lineRule="auto"/>
        <w:ind w:firstLineChars="0" w:firstLine="0"/>
        <w:jc w:val="center"/>
        <w:rPr>
          <w:rFonts w:ascii="Arial" w:hAnsi="宋体" w:cs="Arial"/>
          <w:b/>
          <w:bCs/>
          <w:sz w:val="48"/>
          <w:szCs w:val="48"/>
        </w:rPr>
      </w:pPr>
      <w:r>
        <w:rPr>
          <w:rFonts w:ascii="Arial" w:hAnsi="宋体" w:cs="Arial" w:hint="eastAsia"/>
          <w:b/>
          <w:bCs/>
          <w:sz w:val="48"/>
          <w:szCs w:val="48"/>
        </w:rPr>
        <w:t>中国美术学院</w:t>
      </w:r>
    </w:p>
    <w:p w14:paraId="38E4E799" w14:textId="77777777" w:rsidR="00877ADD" w:rsidRDefault="007D4D92">
      <w:pPr>
        <w:spacing w:line="600" w:lineRule="auto"/>
        <w:ind w:firstLineChars="0" w:firstLine="0"/>
        <w:jc w:val="center"/>
        <w:rPr>
          <w:rFonts w:ascii="Arial" w:hAnsi="宋体" w:cs="Arial"/>
          <w:b/>
          <w:bCs/>
          <w:sz w:val="48"/>
          <w:szCs w:val="48"/>
        </w:rPr>
      </w:pPr>
      <w:r>
        <w:rPr>
          <w:rFonts w:ascii="Arial" w:hAnsi="宋体" w:cs="Arial" w:hint="eastAsia"/>
          <w:b/>
          <w:bCs/>
          <w:sz w:val="48"/>
          <w:szCs w:val="48"/>
        </w:rPr>
        <w:t>公共基础实验中心精雕机木工五轴设备一批</w:t>
      </w:r>
    </w:p>
    <w:p w14:paraId="4095A2C3" w14:textId="77777777" w:rsidR="00877ADD" w:rsidRDefault="00877ADD">
      <w:pPr>
        <w:spacing w:line="600" w:lineRule="auto"/>
        <w:ind w:firstLine="960"/>
        <w:jc w:val="center"/>
        <w:rPr>
          <w:rFonts w:ascii="Arial" w:hAnsi="宋体" w:cs="Arial"/>
          <w:b/>
          <w:bCs/>
          <w:sz w:val="48"/>
          <w:szCs w:val="48"/>
        </w:rPr>
      </w:pPr>
    </w:p>
    <w:p w14:paraId="4791E5EF" w14:textId="77777777" w:rsidR="00877ADD" w:rsidRDefault="00877ADD">
      <w:pPr>
        <w:snapToGrid w:val="0"/>
        <w:ind w:firstLine="1680"/>
        <w:jc w:val="center"/>
        <w:rPr>
          <w:rFonts w:ascii="Arial" w:hAnsi="宋体" w:cs="Arial"/>
          <w:b/>
          <w:sz w:val="84"/>
          <w:szCs w:val="84"/>
        </w:rPr>
      </w:pPr>
    </w:p>
    <w:p w14:paraId="432EEC86" w14:textId="77777777" w:rsidR="00877ADD" w:rsidRDefault="00877ADD">
      <w:pPr>
        <w:snapToGrid w:val="0"/>
        <w:ind w:firstLine="1680"/>
        <w:jc w:val="center"/>
        <w:rPr>
          <w:rFonts w:ascii="Arial" w:hAnsi="宋体" w:cs="Arial"/>
          <w:b/>
          <w:sz w:val="84"/>
          <w:szCs w:val="84"/>
        </w:rPr>
      </w:pPr>
    </w:p>
    <w:p w14:paraId="7A349D54" w14:textId="77777777" w:rsidR="00877ADD" w:rsidRDefault="007D4D92">
      <w:pPr>
        <w:snapToGrid w:val="0"/>
        <w:ind w:firstLineChars="0" w:firstLine="0"/>
        <w:jc w:val="center"/>
        <w:rPr>
          <w:rFonts w:ascii="Arial" w:hAnsi="Arial" w:cs="Arial"/>
          <w:b/>
          <w:sz w:val="84"/>
          <w:szCs w:val="84"/>
        </w:rPr>
      </w:pPr>
      <w:r>
        <w:rPr>
          <w:rFonts w:ascii="Arial" w:hAnsi="宋体" w:cs="Arial" w:hint="eastAsia"/>
          <w:b/>
          <w:sz w:val="84"/>
          <w:szCs w:val="84"/>
        </w:rPr>
        <w:t>招标文件</w:t>
      </w:r>
    </w:p>
    <w:p w14:paraId="4F8498C0" w14:textId="77777777" w:rsidR="00877ADD" w:rsidRDefault="00877ADD">
      <w:pPr>
        <w:snapToGrid w:val="0"/>
        <w:ind w:firstLine="720"/>
        <w:rPr>
          <w:rFonts w:ascii="Arial" w:hAnsi="Arial" w:cs="Arial"/>
          <w:b/>
          <w:sz w:val="36"/>
        </w:rPr>
      </w:pPr>
    </w:p>
    <w:p w14:paraId="2CE4D3B2" w14:textId="77777777" w:rsidR="00877ADD" w:rsidRDefault="00877ADD">
      <w:pPr>
        <w:snapToGrid w:val="0"/>
        <w:ind w:firstLine="720"/>
        <w:rPr>
          <w:rFonts w:ascii="Arial" w:hAnsi="Arial" w:cs="Arial"/>
          <w:b/>
          <w:sz w:val="36"/>
        </w:rPr>
      </w:pPr>
    </w:p>
    <w:p w14:paraId="619A1440" w14:textId="77777777" w:rsidR="00877ADD" w:rsidRDefault="00877ADD">
      <w:pPr>
        <w:snapToGrid w:val="0"/>
        <w:ind w:firstLine="720"/>
        <w:rPr>
          <w:rFonts w:ascii="Arial" w:hAnsi="Arial" w:cs="Arial"/>
          <w:b/>
          <w:sz w:val="36"/>
        </w:rPr>
      </w:pPr>
    </w:p>
    <w:p w14:paraId="6F07CB1E" w14:textId="77777777" w:rsidR="00877ADD" w:rsidRDefault="00877ADD">
      <w:pPr>
        <w:snapToGrid w:val="0"/>
        <w:ind w:firstLine="720"/>
        <w:rPr>
          <w:rFonts w:ascii="Arial" w:hAnsi="Arial" w:cs="Arial"/>
          <w:b/>
          <w:sz w:val="36"/>
        </w:rPr>
      </w:pPr>
    </w:p>
    <w:p w14:paraId="19081F02" w14:textId="77777777" w:rsidR="00877ADD" w:rsidRDefault="00877ADD">
      <w:pPr>
        <w:snapToGrid w:val="0"/>
        <w:ind w:firstLine="720"/>
        <w:rPr>
          <w:rFonts w:ascii="Arial" w:hAnsi="Arial" w:cs="Arial"/>
          <w:b/>
          <w:sz w:val="36"/>
        </w:rPr>
      </w:pPr>
    </w:p>
    <w:p w14:paraId="679A52C9" w14:textId="77777777" w:rsidR="00877ADD" w:rsidRDefault="007D4D92">
      <w:pPr>
        <w:snapToGrid w:val="0"/>
        <w:ind w:firstLine="560"/>
        <w:rPr>
          <w:rFonts w:ascii="宋体" w:cs="宋体"/>
          <w:sz w:val="28"/>
          <w:szCs w:val="28"/>
        </w:rPr>
      </w:pPr>
      <w:r>
        <w:rPr>
          <w:rFonts w:ascii="宋体" w:hAnsi="宋体" w:cs="宋体" w:hint="eastAsia"/>
          <w:sz w:val="28"/>
          <w:szCs w:val="28"/>
        </w:rPr>
        <w:t>招标项目：</w:t>
      </w:r>
      <w:r>
        <w:rPr>
          <w:rFonts w:ascii="宋体" w:hAnsi="宋体" w:cs="宋体" w:hint="eastAsia"/>
          <w:sz w:val="28"/>
          <w:szCs w:val="28"/>
        </w:rPr>
        <w:t>公共基础实验中心精雕机木工五轴设备一批</w:t>
      </w:r>
    </w:p>
    <w:p w14:paraId="2666D8AA" w14:textId="77777777" w:rsidR="00877ADD" w:rsidRDefault="007D4D92">
      <w:pPr>
        <w:snapToGrid w:val="0"/>
        <w:ind w:firstLine="560"/>
        <w:rPr>
          <w:rFonts w:ascii="宋体" w:cs="宋体"/>
          <w:sz w:val="28"/>
          <w:szCs w:val="28"/>
        </w:rPr>
      </w:pPr>
      <w:r>
        <w:rPr>
          <w:rFonts w:ascii="宋体" w:hAnsi="宋体" w:cs="宋体" w:hint="eastAsia"/>
          <w:sz w:val="28"/>
          <w:szCs w:val="28"/>
        </w:rPr>
        <w:t>确认书号：浙财采确【</w:t>
      </w:r>
      <w:r>
        <w:rPr>
          <w:rFonts w:ascii="宋体" w:hAnsi="宋体" w:cs="宋体" w:hint="eastAsia"/>
          <w:sz w:val="28"/>
          <w:szCs w:val="28"/>
        </w:rPr>
        <w:t>2018</w:t>
      </w:r>
      <w:r>
        <w:rPr>
          <w:rFonts w:ascii="宋体" w:hAnsi="宋体" w:cs="宋体" w:hint="eastAsia"/>
          <w:sz w:val="28"/>
          <w:szCs w:val="28"/>
        </w:rPr>
        <w:t>】</w:t>
      </w:r>
      <w:r>
        <w:rPr>
          <w:rFonts w:ascii="宋体" w:hAnsi="宋体" w:cs="宋体" w:hint="eastAsia"/>
          <w:sz w:val="28"/>
          <w:szCs w:val="28"/>
        </w:rPr>
        <w:t>52591</w:t>
      </w:r>
      <w:r>
        <w:rPr>
          <w:rFonts w:ascii="宋体" w:hAnsi="宋体" w:cs="宋体" w:hint="eastAsia"/>
          <w:sz w:val="28"/>
          <w:szCs w:val="28"/>
        </w:rPr>
        <w:t>号</w:t>
      </w:r>
    </w:p>
    <w:p w14:paraId="5292BDF6" w14:textId="77777777" w:rsidR="00877ADD" w:rsidRDefault="007D4D92">
      <w:pPr>
        <w:snapToGrid w:val="0"/>
        <w:ind w:firstLine="560"/>
        <w:rPr>
          <w:rFonts w:ascii="宋体" w:cs="宋体"/>
          <w:sz w:val="28"/>
          <w:szCs w:val="28"/>
        </w:rPr>
      </w:pPr>
      <w:r>
        <w:rPr>
          <w:rFonts w:ascii="宋体" w:hAnsi="宋体" w:cs="宋体" w:hint="eastAsia"/>
          <w:sz w:val="28"/>
          <w:szCs w:val="28"/>
        </w:rPr>
        <w:t>招标编号：</w:t>
      </w:r>
      <w:r>
        <w:rPr>
          <w:rFonts w:ascii="宋体" w:hAnsi="宋体" w:cs="宋体" w:hint="eastAsia"/>
          <w:sz w:val="28"/>
          <w:szCs w:val="28"/>
        </w:rPr>
        <w:t>ZJXL-MY-201817</w:t>
      </w:r>
    </w:p>
    <w:p w14:paraId="628E55CA" w14:textId="77777777" w:rsidR="00877ADD" w:rsidRDefault="007D4D92">
      <w:pPr>
        <w:snapToGrid w:val="0"/>
        <w:ind w:firstLine="560"/>
        <w:rPr>
          <w:rFonts w:ascii="宋体" w:cs="宋体"/>
          <w:sz w:val="28"/>
          <w:szCs w:val="28"/>
        </w:rPr>
      </w:pPr>
      <w:r>
        <w:rPr>
          <w:rFonts w:ascii="宋体" w:hAnsi="宋体" w:cs="宋体" w:hint="eastAsia"/>
          <w:sz w:val="28"/>
          <w:szCs w:val="28"/>
        </w:rPr>
        <w:t>招</w:t>
      </w:r>
      <w:r>
        <w:rPr>
          <w:rFonts w:ascii="宋体" w:hAnsi="宋体" w:cs="宋体"/>
          <w:sz w:val="28"/>
          <w:szCs w:val="28"/>
        </w:rPr>
        <w:t xml:space="preserve"> </w:t>
      </w:r>
      <w:r>
        <w:rPr>
          <w:rFonts w:ascii="宋体" w:hAnsi="宋体" w:cs="宋体" w:hint="eastAsia"/>
          <w:sz w:val="28"/>
          <w:szCs w:val="28"/>
        </w:rPr>
        <w:t>标</w:t>
      </w:r>
      <w:r>
        <w:rPr>
          <w:rFonts w:ascii="宋体" w:hAnsi="宋体" w:cs="宋体"/>
          <w:sz w:val="28"/>
          <w:szCs w:val="28"/>
        </w:rPr>
        <w:t xml:space="preserve"> </w:t>
      </w:r>
      <w:r>
        <w:rPr>
          <w:rFonts w:ascii="宋体" w:hAnsi="宋体" w:cs="宋体" w:hint="eastAsia"/>
          <w:sz w:val="28"/>
          <w:szCs w:val="28"/>
        </w:rPr>
        <w:t>人：中国美术学院</w:t>
      </w:r>
    </w:p>
    <w:p w14:paraId="097E14E8" w14:textId="77777777" w:rsidR="00877ADD" w:rsidRDefault="007D4D92">
      <w:pPr>
        <w:snapToGrid w:val="0"/>
        <w:ind w:firstLine="560"/>
        <w:rPr>
          <w:rFonts w:ascii="宋体" w:cs="宋体"/>
          <w:sz w:val="28"/>
          <w:szCs w:val="28"/>
        </w:rPr>
      </w:pPr>
      <w:r>
        <w:rPr>
          <w:rFonts w:ascii="宋体" w:hAnsi="宋体" w:cs="宋体" w:hint="eastAsia"/>
          <w:sz w:val="28"/>
          <w:szCs w:val="28"/>
        </w:rPr>
        <w:t>代理机构：浙江信镧建设工程咨询有限公司</w:t>
      </w:r>
    </w:p>
    <w:p w14:paraId="44F4B8AF" w14:textId="77777777" w:rsidR="00877ADD" w:rsidRDefault="007D4D92">
      <w:pPr>
        <w:snapToGrid w:val="0"/>
        <w:ind w:firstLine="560"/>
        <w:rPr>
          <w:rFonts w:ascii="宋体" w:cs="宋体"/>
          <w:sz w:val="28"/>
          <w:szCs w:val="28"/>
        </w:rPr>
        <w:sectPr w:rsidR="00877AD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pPr>
      <w:r>
        <w:rPr>
          <w:rFonts w:ascii="宋体" w:hAnsi="宋体" w:cs="宋体" w:hint="eastAsia"/>
          <w:sz w:val="28"/>
          <w:szCs w:val="28"/>
        </w:rPr>
        <w:t>时</w:t>
      </w:r>
      <w:r>
        <w:rPr>
          <w:rFonts w:ascii="宋体" w:hAnsi="宋体" w:cs="宋体"/>
          <w:sz w:val="28"/>
          <w:szCs w:val="28"/>
        </w:rPr>
        <w:t xml:space="preserve">    </w:t>
      </w:r>
      <w:r>
        <w:rPr>
          <w:rFonts w:ascii="宋体" w:hAnsi="宋体" w:cs="宋体" w:hint="eastAsia"/>
          <w:sz w:val="28"/>
          <w:szCs w:val="28"/>
        </w:rPr>
        <w:t>间：二〇一八年十月</w:t>
      </w:r>
    </w:p>
    <w:p w14:paraId="7B5DF873" w14:textId="77777777" w:rsidR="00877ADD" w:rsidRDefault="007D4D92">
      <w:pPr>
        <w:pStyle w:val="TOC1"/>
        <w:ind w:firstLine="422"/>
        <w:jc w:val="center"/>
      </w:pPr>
      <w:r>
        <w:rPr>
          <w:rFonts w:hint="eastAsia"/>
          <w:lang w:val="zh-CN"/>
        </w:rPr>
        <w:lastRenderedPageBreak/>
        <w:t>目录</w:t>
      </w:r>
    </w:p>
    <w:p w14:paraId="5F113CAD" w14:textId="77777777" w:rsidR="00877ADD" w:rsidRDefault="007D4D92">
      <w:pPr>
        <w:pStyle w:val="11"/>
        <w:tabs>
          <w:tab w:val="clear" w:pos="8296"/>
          <w:tab w:val="right" w:leader="dot" w:pos="8306"/>
        </w:tabs>
      </w:pPr>
      <w:r>
        <w:fldChar w:fldCharType="begin"/>
      </w:r>
      <w:r>
        <w:instrText xml:space="preserve"> TOC \o "1-2" \h \z \u </w:instrText>
      </w:r>
      <w:r>
        <w:fldChar w:fldCharType="separate"/>
      </w:r>
      <w:hyperlink w:anchor="_Toc20791" w:history="1">
        <w:r>
          <w:rPr>
            <w:rFonts w:hint="eastAsia"/>
          </w:rPr>
          <w:t>招标公告</w:t>
        </w:r>
        <w:r>
          <w:tab/>
        </w:r>
        <w:r>
          <w:fldChar w:fldCharType="begin"/>
        </w:r>
        <w:r>
          <w:instrText xml:space="preserve"> PAGEREF _Toc20791 </w:instrText>
        </w:r>
        <w:r>
          <w:fldChar w:fldCharType="separate"/>
        </w:r>
        <w:r>
          <w:t>4</w:t>
        </w:r>
        <w:r>
          <w:fldChar w:fldCharType="end"/>
        </w:r>
      </w:hyperlink>
    </w:p>
    <w:p w14:paraId="33519E14" w14:textId="77777777" w:rsidR="00877ADD" w:rsidRDefault="007D4D92">
      <w:pPr>
        <w:pStyle w:val="21"/>
        <w:tabs>
          <w:tab w:val="clear" w:pos="8296"/>
          <w:tab w:val="right" w:leader="dot" w:pos="8306"/>
        </w:tabs>
      </w:pPr>
      <w:hyperlink w:anchor="_Toc25838" w:history="1">
        <w:r>
          <w:rPr>
            <w:rFonts w:hint="eastAsia"/>
          </w:rPr>
          <w:t>一</w:t>
        </w:r>
        <w:r>
          <w:rPr>
            <w:rFonts w:ascii="宋体" w:cs="宋体"/>
            <w:kern w:val="0"/>
            <w:shd w:val="clear" w:color="auto" w:fill="FDFAF5"/>
          </w:rPr>
          <w:t>.</w:t>
        </w:r>
        <w:r>
          <w:rPr>
            <w:rFonts w:hint="eastAsia"/>
          </w:rPr>
          <w:t>招标项目编号：</w:t>
        </w:r>
        <w:r>
          <w:tab/>
        </w:r>
        <w:r>
          <w:fldChar w:fldCharType="begin"/>
        </w:r>
        <w:r>
          <w:instrText xml:space="preserve"> PAGEREF _Toc25838 </w:instrText>
        </w:r>
        <w:r>
          <w:fldChar w:fldCharType="separate"/>
        </w:r>
        <w:r>
          <w:t>4</w:t>
        </w:r>
        <w:r>
          <w:fldChar w:fldCharType="end"/>
        </w:r>
      </w:hyperlink>
    </w:p>
    <w:p w14:paraId="5D2A27F3" w14:textId="77777777" w:rsidR="00877ADD" w:rsidRDefault="007D4D92">
      <w:pPr>
        <w:pStyle w:val="21"/>
        <w:tabs>
          <w:tab w:val="clear" w:pos="8296"/>
          <w:tab w:val="right" w:leader="dot" w:pos="8306"/>
        </w:tabs>
      </w:pPr>
      <w:hyperlink w:anchor="_Toc30578" w:history="1">
        <w:r>
          <w:rPr>
            <w:rFonts w:hint="eastAsia"/>
          </w:rPr>
          <w:t>二</w:t>
        </w:r>
        <w:r>
          <w:rPr>
            <w:rFonts w:ascii="宋体" w:cs="宋体"/>
            <w:kern w:val="0"/>
            <w:shd w:val="clear" w:color="auto" w:fill="FDFAF5"/>
          </w:rPr>
          <w:t>.</w:t>
        </w:r>
        <w:r>
          <w:rPr>
            <w:rFonts w:hint="eastAsia"/>
          </w:rPr>
          <w:t>采购组织类型：</w:t>
        </w:r>
        <w:r>
          <w:tab/>
        </w:r>
        <w:r>
          <w:fldChar w:fldCharType="begin"/>
        </w:r>
        <w:r>
          <w:instrText xml:space="preserve"> PAGEREF _Toc30578 </w:instrText>
        </w:r>
        <w:r>
          <w:fldChar w:fldCharType="separate"/>
        </w:r>
        <w:r>
          <w:t>4</w:t>
        </w:r>
        <w:r>
          <w:fldChar w:fldCharType="end"/>
        </w:r>
      </w:hyperlink>
    </w:p>
    <w:p w14:paraId="354B8871" w14:textId="77777777" w:rsidR="00877ADD" w:rsidRDefault="007D4D92">
      <w:pPr>
        <w:pStyle w:val="21"/>
        <w:tabs>
          <w:tab w:val="clear" w:pos="8296"/>
          <w:tab w:val="right" w:leader="dot" w:pos="8306"/>
        </w:tabs>
      </w:pPr>
      <w:hyperlink w:anchor="_Toc15712" w:history="1">
        <w:r>
          <w:rPr>
            <w:rFonts w:hint="eastAsia"/>
          </w:rPr>
          <w:t>三</w:t>
        </w:r>
        <w:r>
          <w:rPr>
            <w:rFonts w:ascii="宋体" w:cs="宋体"/>
            <w:kern w:val="0"/>
            <w:shd w:val="clear" w:color="auto" w:fill="FDFAF5"/>
          </w:rPr>
          <w:t>.</w:t>
        </w:r>
        <w:r>
          <w:rPr>
            <w:rFonts w:hint="eastAsia"/>
          </w:rPr>
          <w:t>招标项目概况：</w:t>
        </w:r>
        <w:r>
          <w:tab/>
        </w:r>
        <w:r>
          <w:fldChar w:fldCharType="begin"/>
        </w:r>
        <w:r>
          <w:instrText xml:space="preserve"> PAGEREF _Toc15712 </w:instrText>
        </w:r>
        <w:r>
          <w:fldChar w:fldCharType="separate"/>
        </w:r>
        <w:r>
          <w:t>4</w:t>
        </w:r>
        <w:r>
          <w:fldChar w:fldCharType="end"/>
        </w:r>
      </w:hyperlink>
    </w:p>
    <w:p w14:paraId="2DBE37DC" w14:textId="77777777" w:rsidR="00877ADD" w:rsidRDefault="007D4D92">
      <w:pPr>
        <w:pStyle w:val="21"/>
        <w:tabs>
          <w:tab w:val="clear" w:pos="8296"/>
          <w:tab w:val="right" w:leader="dot" w:pos="8306"/>
        </w:tabs>
      </w:pPr>
      <w:hyperlink w:anchor="_Toc32724" w:history="1">
        <w:r>
          <w:rPr>
            <w:rFonts w:hint="eastAsia"/>
          </w:rPr>
          <w:t>四</w:t>
        </w:r>
        <w:r>
          <w:rPr>
            <w:rFonts w:cs="宋体"/>
            <w:kern w:val="0"/>
            <w:shd w:val="clear" w:color="auto" w:fill="FDFAF5"/>
          </w:rPr>
          <w:t>.</w:t>
        </w:r>
        <w:r>
          <w:rPr>
            <w:rFonts w:hint="eastAsia"/>
          </w:rPr>
          <w:t>投标供应商资格要求：</w:t>
        </w:r>
        <w:r>
          <w:tab/>
        </w:r>
        <w:r>
          <w:fldChar w:fldCharType="begin"/>
        </w:r>
        <w:r>
          <w:instrText xml:space="preserve"> PAGEREF _Toc32724 </w:instrText>
        </w:r>
        <w:r>
          <w:fldChar w:fldCharType="separate"/>
        </w:r>
        <w:r>
          <w:t>4</w:t>
        </w:r>
        <w:r>
          <w:fldChar w:fldCharType="end"/>
        </w:r>
      </w:hyperlink>
    </w:p>
    <w:p w14:paraId="7571C078" w14:textId="77777777" w:rsidR="00877ADD" w:rsidRDefault="007D4D92">
      <w:pPr>
        <w:pStyle w:val="21"/>
        <w:tabs>
          <w:tab w:val="clear" w:pos="8296"/>
          <w:tab w:val="right" w:leader="dot" w:pos="8306"/>
        </w:tabs>
      </w:pPr>
      <w:hyperlink w:anchor="_Toc5552" w:history="1">
        <w:r>
          <w:rPr>
            <w:rFonts w:hint="eastAsia"/>
          </w:rPr>
          <w:t>五</w:t>
        </w:r>
        <w:r>
          <w:rPr>
            <w:rFonts w:ascii="宋体" w:cs="宋体"/>
            <w:kern w:val="0"/>
            <w:shd w:val="clear" w:color="auto" w:fill="FDFAF5"/>
          </w:rPr>
          <w:t>.</w:t>
        </w:r>
        <w:r>
          <w:rPr>
            <w:rFonts w:hint="eastAsia"/>
          </w:rPr>
          <w:t>招标文件的报名</w:t>
        </w:r>
        <w:r>
          <w:t>/</w:t>
        </w:r>
        <w:r>
          <w:rPr>
            <w:rFonts w:hint="eastAsia"/>
          </w:rPr>
          <w:t>发售时间、地址、售价：</w:t>
        </w:r>
        <w:r>
          <w:tab/>
        </w:r>
        <w:r>
          <w:fldChar w:fldCharType="begin"/>
        </w:r>
        <w:r>
          <w:instrText xml:space="preserve"> PAGEREF _Toc5552 </w:instrText>
        </w:r>
        <w:r>
          <w:fldChar w:fldCharType="separate"/>
        </w:r>
        <w:r>
          <w:t>4</w:t>
        </w:r>
        <w:r>
          <w:fldChar w:fldCharType="end"/>
        </w:r>
      </w:hyperlink>
    </w:p>
    <w:p w14:paraId="27F1BBB9" w14:textId="77777777" w:rsidR="00877ADD" w:rsidRDefault="007D4D92">
      <w:pPr>
        <w:pStyle w:val="21"/>
        <w:tabs>
          <w:tab w:val="clear" w:pos="8296"/>
          <w:tab w:val="right" w:leader="dot" w:pos="8306"/>
        </w:tabs>
      </w:pPr>
      <w:hyperlink w:anchor="_Toc11942" w:history="1">
        <w:r>
          <w:rPr>
            <w:rFonts w:hint="eastAsia"/>
          </w:rPr>
          <w:t>六</w:t>
        </w:r>
        <w:r>
          <w:t>.</w:t>
        </w:r>
        <w:r>
          <w:rPr>
            <w:rFonts w:hint="eastAsia"/>
          </w:rPr>
          <w:t>投标截止时间：</w:t>
        </w:r>
        <w:r>
          <w:tab/>
        </w:r>
        <w:r>
          <w:fldChar w:fldCharType="begin"/>
        </w:r>
        <w:r>
          <w:instrText xml:space="preserve"> PAGEREF _Toc11942 </w:instrText>
        </w:r>
        <w:r>
          <w:fldChar w:fldCharType="separate"/>
        </w:r>
        <w:r>
          <w:t>4</w:t>
        </w:r>
        <w:r>
          <w:fldChar w:fldCharType="end"/>
        </w:r>
      </w:hyperlink>
    </w:p>
    <w:p w14:paraId="7FBB730F" w14:textId="77777777" w:rsidR="00877ADD" w:rsidRDefault="007D4D92">
      <w:pPr>
        <w:pStyle w:val="21"/>
        <w:tabs>
          <w:tab w:val="clear" w:pos="8296"/>
          <w:tab w:val="right" w:leader="dot" w:pos="8306"/>
        </w:tabs>
      </w:pPr>
      <w:hyperlink w:anchor="_Toc15762" w:history="1">
        <w:r>
          <w:rPr>
            <w:rFonts w:hint="eastAsia"/>
          </w:rPr>
          <w:t>七</w:t>
        </w:r>
        <w:r>
          <w:t>.</w:t>
        </w:r>
        <w:r>
          <w:rPr>
            <w:rFonts w:hint="eastAsia"/>
          </w:rPr>
          <w:t>投标地址：</w:t>
        </w:r>
        <w:r>
          <w:tab/>
        </w:r>
        <w:r>
          <w:fldChar w:fldCharType="begin"/>
        </w:r>
        <w:r>
          <w:instrText xml:space="preserve"> PAGEREF _Toc15762 </w:instrText>
        </w:r>
        <w:r>
          <w:fldChar w:fldCharType="separate"/>
        </w:r>
        <w:r>
          <w:t>4</w:t>
        </w:r>
        <w:r>
          <w:fldChar w:fldCharType="end"/>
        </w:r>
      </w:hyperlink>
    </w:p>
    <w:p w14:paraId="5539F1E5" w14:textId="77777777" w:rsidR="00877ADD" w:rsidRDefault="007D4D92">
      <w:pPr>
        <w:pStyle w:val="21"/>
        <w:tabs>
          <w:tab w:val="clear" w:pos="8296"/>
          <w:tab w:val="right" w:leader="dot" w:pos="8306"/>
        </w:tabs>
      </w:pPr>
      <w:hyperlink w:anchor="_Toc1815" w:history="1">
        <w:r>
          <w:rPr>
            <w:rFonts w:hint="eastAsia"/>
          </w:rPr>
          <w:t>八</w:t>
        </w:r>
        <w:r>
          <w:t>.</w:t>
        </w:r>
        <w:r>
          <w:rPr>
            <w:rFonts w:hint="eastAsia"/>
          </w:rPr>
          <w:t>开标时间：</w:t>
        </w:r>
        <w:r>
          <w:tab/>
        </w:r>
        <w:r>
          <w:fldChar w:fldCharType="begin"/>
        </w:r>
        <w:r>
          <w:instrText xml:space="preserve"> PAGEREF _Toc1815 </w:instrText>
        </w:r>
        <w:r>
          <w:fldChar w:fldCharType="separate"/>
        </w:r>
        <w:r>
          <w:t>4</w:t>
        </w:r>
        <w:r>
          <w:fldChar w:fldCharType="end"/>
        </w:r>
      </w:hyperlink>
    </w:p>
    <w:p w14:paraId="2B01CA51" w14:textId="77777777" w:rsidR="00877ADD" w:rsidRDefault="007D4D92">
      <w:pPr>
        <w:pStyle w:val="21"/>
        <w:tabs>
          <w:tab w:val="clear" w:pos="8296"/>
          <w:tab w:val="right" w:leader="dot" w:pos="8306"/>
        </w:tabs>
      </w:pPr>
      <w:hyperlink w:anchor="_Toc31901" w:history="1">
        <w:r>
          <w:rPr>
            <w:rFonts w:hint="eastAsia"/>
          </w:rPr>
          <w:t>九</w:t>
        </w:r>
        <w:r>
          <w:t>.</w:t>
        </w:r>
        <w:r>
          <w:rPr>
            <w:rFonts w:hint="eastAsia"/>
          </w:rPr>
          <w:t>开标地址：</w:t>
        </w:r>
        <w:r>
          <w:tab/>
        </w:r>
        <w:r>
          <w:fldChar w:fldCharType="begin"/>
        </w:r>
        <w:r>
          <w:instrText xml:space="preserve"> PAGEREF _Toc31901 </w:instrText>
        </w:r>
        <w:r>
          <w:fldChar w:fldCharType="separate"/>
        </w:r>
        <w:r>
          <w:t>4</w:t>
        </w:r>
        <w:r>
          <w:fldChar w:fldCharType="end"/>
        </w:r>
      </w:hyperlink>
    </w:p>
    <w:p w14:paraId="7EBB3D05" w14:textId="77777777" w:rsidR="00877ADD" w:rsidRDefault="007D4D92">
      <w:pPr>
        <w:pStyle w:val="21"/>
        <w:tabs>
          <w:tab w:val="clear" w:pos="8296"/>
          <w:tab w:val="right" w:leader="dot" w:pos="8306"/>
        </w:tabs>
      </w:pPr>
      <w:hyperlink w:anchor="_Toc18168" w:history="1">
        <w:r>
          <w:rPr>
            <w:rFonts w:hint="eastAsia"/>
          </w:rPr>
          <w:t>十</w:t>
        </w:r>
        <w:r>
          <w:t>.</w:t>
        </w:r>
        <w:r>
          <w:rPr>
            <w:rFonts w:hint="eastAsia"/>
          </w:rPr>
          <w:t>投标保证金：</w:t>
        </w:r>
        <w:r>
          <w:tab/>
        </w:r>
        <w:r>
          <w:fldChar w:fldCharType="begin"/>
        </w:r>
        <w:r>
          <w:instrText xml:space="preserve"> PAGEREF _Toc18168 </w:instrText>
        </w:r>
        <w:r>
          <w:fldChar w:fldCharType="separate"/>
        </w:r>
        <w:r>
          <w:t>4</w:t>
        </w:r>
        <w:r>
          <w:fldChar w:fldCharType="end"/>
        </w:r>
      </w:hyperlink>
    </w:p>
    <w:p w14:paraId="7020E079" w14:textId="77777777" w:rsidR="00877ADD" w:rsidRDefault="007D4D92">
      <w:pPr>
        <w:pStyle w:val="21"/>
        <w:tabs>
          <w:tab w:val="clear" w:pos="8296"/>
          <w:tab w:val="right" w:leader="dot" w:pos="8306"/>
        </w:tabs>
      </w:pPr>
      <w:hyperlink w:anchor="_Toc17297" w:history="1">
        <w:r>
          <w:rPr>
            <w:rFonts w:hint="eastAsia"/>
          </w:rPr>
          <w:t>十一</w:t>
        </w:r>
        <w:r>
          <w:t>.</w:t>
        </w:r>
        <w:r>
          <w:rPr>
            <w:rFonts w:hint="eastAsia"/>
          </w:rPr>
          <w:t>其他事项：</w:t>
        </w:r>
        <w:r>
          <w:tab/>
        </w:r>
        <w:r>
          <w:fldChar w:fldCharType="begin"/>
        </w:r>
        <w:r>
          <w:instrText xml:space="preserve"> PAGEREF _Toc17297 </w:instrText>
        </w:r>
        <w:r>
          <w:fldChar w:fldCharType="separate"/>
        </w:r>
        <w:r>
          <w:t>5</w:t>
        </w:r>
        <w:r>
          <w:fldChar w:fldCharType="end"/>
        </w:r>
      </w:hyperlink>
    </w:p>
    <w:p w14:paraId="3850854F" w14:textId="77777777" w:rsidR="00877ADD" w:rsidRDefault="007D4D92">
      <w:pPr>
        <w:pStyle w:val="21"/>
        <w:tabs>
          <w:tab w:val="clear" w:pos="8296"/>
          <w:tab w:val="right" w:leader="dot" w:pos="8306"/>
        </w:tabs>
      </w:pPr>
      <w:hyperlink w:anchor="_Toc25973" w:history="1">
        <w:r>
          <w:rPr>
            <w:rFonts w:hint="eastAsia"/>
          </w:rPr>
          <w:t>十二</w:t>
        </w:r>
        <w:r>
          <w:t>.</w:t>
        </w:r>
        <w:r>
          <w:rPr>
            <w:rFonts w:hint="eastAsia"/>
          </w:rPr>
          <w:t>联系方式：</w:t>
        </w:r>
        <w:r>
          <w:tab/>
        </w:r>
        <w:r>
          <w:fldChar w:fldCharType="begin"/>
        </w:r>
        <w:r>
          <w:instrText xml:space="preserve"> PAGEREF _Toc25973 </w:instrText>
        </w:r>
        <w:r>
          <w:fldChar w:fldCharType="separate"/>
        </w:r>
        <w:r>
          <w:t>6</w:t>
        </w:r>
        <w:r>
          <w:fldChar w:fldCharType="end"/>
        </w:r>
      </w:hyperlink>
    </w:p>
    <w:p w14:paraId="0416EB37" w14:textId="77777777" w:rsidR="00877ADD" w:rsidRDefault="007D4D92">
      <w:pPr>
        <w:pStyle w:val="11"/>
        <w:tabs>
          <w:tab w:val="clear" w:pos="8296"/>
          <w:tab w:val="right" w:leader="dot" w:pos="8306"/>
        </w:tabs>
      </w:pPr>
      <w:hyperlink w:anchor="_Toc30893" w:history="1">
        <w:r>
          <w:rPr>
            <w:rFonts w:hint="eastAsia"/>
          </w:rPr>
          <w:t>第一章</w:t>
        </w:r>
        <w:r>
          <w:t xml:space="preserve"> </w:t>
        </w:r>
        <w:r>
          <w:rPr>
            <w:rFonts w:hint="eastAsia"/>
          </w:rPr>
          <w:t>投标人须知</w:t>
        </w:r>
        <w:r>
          <w:tab/>
        </w:r>
        <w:r>
          <w:fldChar w:fldCharType="begin"/>
        </w:r>
        <w:r>
          <w:instrText xml:space="preserve"> PAGEREF _Toc30893 </w:instrText>
        </w:r>
        <w:r>
          <w:fldChar w:fldCharType="separate"/>
        </w:r>
        <w:r>
          <w:t>7</w:t>
        </w:r>
        <w:r>
          <w:fldChar w:fldCharType="end"/>
        </w:r>
      </w:hyperlink>
    </w:p>
    <w:p w14:paraId="7E4A4357" w14:textId="77777777" w:rsidR="00877ADD" w:rsidRDefault="007D4D92">
      <w:pPr>
        <w:pStyle w:val="21"/>
        <w:tabs>
          <w:tab w:val="clear" w:pos="8296"/>
          <w:tab w:val="right" w:leader="dot" w:pos="8306"/>
        </w:tabs>
      </w:pPr>
      <w:hyperlink w:anchor="_Toc21646" w:history="1">
        <w:r>
          <w:rPr>
            <w:rFonts w:hint="eastAsia"/>
          </w:rPr>
          <w:t>投标人须知前附表</w:t>
        </w:r>
        <w:r>
          <w:tab/>
        </w:r>
        <w:r>
          <w:fldChar w:fldCharType="begin"/>
        </w:r>
        <w:r>
          <w:instrText xml:space="preserve"> PAGEREF _Toc21646 </w:instrText>
        </w:r>
        <w:r>
          <w:fldChar w:fldCharType="separate"/>
        </w:r>
        <w:r>
          <w:t>7</w:t>
        </w:r>
        <w:r>
          <w:fldChar w:fldCharType="end"/>
        </w:r>
      </w:hyperlink>
    </w:p>
    <w:p w14:paraId="020660D0" w14:textId="77777777" w:rsidR="00877ADD" w:rsidRDefault="007D4D92">
      <w:pPr>
        <w:pStyle w:val="21"/>
        <w:tabs>
          <w:tab w:val="clear" w:pos="8296"/>
          <w:tab w:val="right" w:leader="dot" w:pos="8306"/>
        </w:tabs>
      </w:pPr>
      <w:hyperlink w:anchor="_Toc16321" w:history="1">
        <w:r>
          <w:t>1</w:t>
        </w:r>
        <w:r>
          <w:rPr>
            <w:rFonts w:hint="eastAsia"/>
          </w:rPr>
          <w:t>采购说明</w:t>
        </w:r>
        <w:r>
          <w:tab/>
        </w:r>
        <w:r>
          <w:fldChar w:fldCharType="begin"/>
        </w:r>
        <w:r>
          <w:instrText xml:space="preserve"> PAGEREF _Toc16321 </w:instrText>
        </w:r>
        <w:r>
          <w:fldChar w:fldCharType="separate"/>
        </w:r>
        <w:r>
          <w:t>11</w:t>
        </w:r>
        <w:r>
          <w:fldChar w:fldCharType="end"/>
        </w:r>
      </w:hyperlink>
    </w:p>
    <w:p w14:paraId="49BCB6F2" w14:textId="77777777" w:rsidR="00877ADD" w:rsidRDefault="007D4D92">
      <w:pPr>
        <w:pStyle w:val="21"/>
        <w:tabs>
          <w:tab w:val="clear" w:pos="8296"/>
          <w:tab w:val="right" w:leader="dot" w:pos="8306"/>
        </w:tabs>
      </w:pPr>
      <w:hyperlink w:anchor="_Toc857" w:history="1">
        <w:r>
          <w:t>2</w:t>
        </w:r>
        <w:r>
          <w:rPr>
            <w:rFonts w:hint="eastAsia"/>
          </w:rPr>
          <w:t>招标文件</w:t>
        </w:r>
        <w:r>
          <w:tab/>
        </w:r>
        <w:r>
          <w:fldChar w:fldCharType="begin"/>
        </w:r>
        <w:r>
          <w:instrText xml:space="preserve"> PAGEREF _Toc857 </w:instrText>
        </w:r>
        <w:r>
          <w:fldChar w:fldCharType="separate"/>
        </w:r>
        <w:r>
          <w:t>12</w:t>
        </w:r>
        <w:r>
          <w:fldChar w:fldCharType="end"/>
        </w:r>
      </w:hyperlink>
    </w:p>
    <w:p w14:paraId="67C34246" w14:textId="77777777" w:rsidR="00877ADD" w:rsidRDefault="007D4D92">
      <w:pPr>
        <w:pStyle w:val="21"/>
        <w:tabs>
          <w:tab w:val="clear" w:pos="8296"/>
          <w:tab w:val="right" w:leader="dot" w:pos="8306"/>
        </w:tabs>
      </w:pPr>
      <w:hyperlink w:anchor="_Toc25579" w:history="1">
        <w:r>
          <w:t>3</w:t>
        </w:r>
        <w:r>
          <w:rPr>
            <w:rFonts w:hint="eastAsia"/>
          </w:rPr>
          <w:t>投标文件</w:t>
        </w:r>
        <w:r>
          <w:tab/>
        </w:r>
        <w:r>
          <w:fldChar w:fldCharType="begin"/>
        </w:r>
        <w:r>
          <w:instrText xml:space="preserve"> PAGEREF _Toc25579 </w:instrText>
        </w:r>
        <w:r>
          <w:fldChar w:fldCharType="separate"/>
        </w:r>
        <w:r>
          <w:t>12</w:t>
        </w:r>
        <w:r>
          <w:fldChar w:fldCharType="end"/>
        </w:r>
      </w:hyperlink>
    </w:p>
    <w:p w14:paraId="48D25889" w14:textId="77777777" w:rsidR="00877ADD" w:rsidRDefault="007D4D92">
      <w:pPr>
        <w:pStyle w:val="21"/>
        <w:tabs>
          <w:tab w:val="clear" w:pos="8296"/>
          <w:tab w:val="right" w:leader="dot" w:pos="8306"/>
        </w:tabs>
      </w:pPr>
      <w:hyperlink w:anchor="_Toc20311" w:history="1">
        <w:r>
          <w:t>4</w:t>
        </w:r>
        <w:r>
          <w:rPr>
            <w:rFonts w:hint="eastAsia"/>
          </w:rPr>
          <w:t>投标文件的提交</w:t>
        </w:r>
        <w:r>
          <w:tab/>
        </w:r>
        <w:r>
          <w:fldChar w:fldCharType="begin"/>
        </w:r>
        <w:r>
          <w:instrText xml:space="preserve"> PAGEREF _Toc20311 </w:instrText>
        </w:r>
        <w:r>
          <w:fldChar w:fldCharType="separate"/>
        </w:r>
        <w:r>
          <w:t>14</w:t>
        </w:r>
        <w:r>
          <w:fldChar w:fldCharType="end"/>
        </w:r>
      </w:hyperlink>
    </w:p>
    <w:p w14:paraId="489B6932" w14:textId="77777777" w:rsidR="00877ADD" w:rsidRDefault="007D4D92">
      <w:pPr>
        <w:pStyle w:val="21"/>
        <w:tabs>
          <w:tab w:val="clear" w:pos="8296"/>
          <w:tab w:val="right" w:leader="dot" w:pos="8306"/>
        </w:tabs>
      </w:pPr>
      <w:hyperlink w:anchor="_Toc30748" w:history="1">
        <w:r>
          <w:t>5</w:t>
        </w:r>
        <w:r>
          <w:rPr>
            <w:rFonts w:hint="eastAsia"/>
          </w:rPr>
          <w:t>开标、评标及合同签订</w:t>
        </w:r>
        <w:r>
          <w:tab/>
        </w:r>
        <w:r>
          <w:fldChar w:fldCharType="begin"/>
        </w:r>
        <w:r>
          <w:instrText xml:space="preserve"> PAGEREF _Toc30748 </w:instrText>
        </w:r>
        <w:r>
          <w:fldChar w:fldCharType="separate"/>
        </w:r>
        <w:r>
          <w:t>15</w:t>
        </w:r>
        <w:r>
          <w:fldChar w:fldCharType="end"/>
        </w:r>
      </w:hyperlink>
    </w:p>
    <w:p w14:paraId="0D1F6C73" w14:textId="77777777" w:rsidR="00877ADD" w:rsidRDefault="007D4D92">
      <w:pPr>
        <w:pStyle w:val="21"/>
        <w:tabs>
          <w:tab w:val="clear" w:pos="8296"/>
          <w:tab w:val="right" w:leader="dot" w:pos="8306"/>
        </w:tabs>
      </w:pPr>
      <w:hyperlink w:anchor="_Toc17758" w:history="1">
        <w:r>
          <w:t>6</w:t>
        </w:r>
        <w:r>
          <w:rPr>
            <w:rFonts w:hint="eastAsia"/>
          </w:rPr>
          <w:t>其他</w:t>
        </w:r>
        <w:r>
          <w:tab/>
        </w:r>
        <w:r>
          <w:fldChar w:fldCharType="begin"/>
        </w:r>
        <w:r>
          <w:instrText xml:space="preserve"> PAGEREF _Toc17758 </w:instrText>
        </w:r>
        <w:r>
          <w:fldChar w:fldCharType="separate"/>
        </w:r>
        <w:r>
          <w:t>18</w:t>
        </w:r>
        <w:r>
          <w:fldChar w:fldCharType="end"/>
        </w:r>
      </w:hyperlink>
    </w:p>
    <w:p w14:paraId="09901D9F" w14:textId="77777777" w:rsidR="00877ADD" w:rsidRDefault="007D4D92">
      <w:pPr>
        <w:pStyle w:val="11"/>
        <w:tabs>
          <w:tab w:val="clear" w:pos="8296"/>
          <w:tab w:val="right" w:leader="dot" w:pos="8306"/>
        </w:tabs>
      </w:pPr>
      <w:hyperlink w:anchor="_Toc11477" w:history="1">
        <w:r>
          <w:rPr>
            <w:rFonts w:hint="eastAsia"/>
          </w:rPr>
          <w:t>第二章</w:t>
        </w:r>
        <w:r>
          <w:t xml:space="preserve"> </w:t>
        </w:r>
        <w:r>
          <w:rPr>
            <w:rFonts w:hint="eastAsia"/>
          </w:rPr>
          <w:t>招标项目简介</w:t>
        </w:r>
        <w:r>
          <w:tab/>
        </w:r>
        <w:r>
          <w:fldChar w:fldCharType="begin"/>
        </w:r>
        <w:r>
          <w:instrText xml:space="preserve"> PAGEREF _Toc11477 </w:instrText>
        </w:r>
        <w:r>
          <w:fldChar w:fldCharType="separate"/>
        </w:r>
        <w:r>
          <w:t>22</w:t>
        </w:r>
        <w:r>
          <w:fldChar w:fldCharType="end"/>
        </w:r>
      </w:hyperlink>
    </w:p>
    <w:p w14:paraId="78CD05D2" w14:textId="77777777" w:rsidR="00877ADD" w:rsidRDefault="007D4D92">
      <w:pPr>
        <w:pStyle w:val="21"/>
        <w:tabs>
          <w:tab w:val="clear" w:pos="8296"/>
          <w:tab w:val="right" w:leader="dot" w:pos="8306"/>
        </w:tabs>
      </w:pPr>
      <w:hyperlink w:anchor="_Toc22247" w:history="1">
        <w:r>
          <w:t>1</w:t>
        </w:r>
        <w:r>
          <w:rPr>
            <w:rFonts w:hint="eastAsia"/>
          </w:rPr>
          <w:t>招标项目简介</w:t>
        </w:r>
        <w:r>
          <w:tab/>
        </w:r>
        <w:r>
          <w:fldChar w:fldCharType="begin"/>
        </w:r>
        <w:r>
          <w:instrText xml:space="preserve"> PAGEREF _Toc</w:instrText>
        </w:r>
        <w:r>
          <w:instrText xml:space="preserve">22247 </w:instrText>
        </w:r>
        <w:r>
          <w:fldChar w:fldCharType="separate"/>
        </w:r>
        <w:r>
          <w:t>22</w:t>
        </w:r>
        <w:r>
          <w:fldChar w:fldCharType="end"/>
        </w:r>
      </w:hyperlink>
    </w:p>
    <w:p w14:paraId="6C6537CE" w14:textId="77777777" w:rsidR="00877ADD" w:rsidRDefault="007D4D92">
      <w:pPr>
        <w:pStyle w:val="21"/>
        <w:tabs>
          <w:tab w:val="clear" w:pos="8296"/>
          <w:tab w:val="right" w:leader="dot" w:pos="8306"/>
        </w:tabs>
      </w:pPr>
      <w:hyperlink w:anchor="_Toc3263" w:history="1">
        <w:r>
          <w:t>2</w:t>
        </w:r>
        <w:r>
          <w:rPr>
            <w:rFonts w:hint="eastAsia"/>
          </w:rPr>
          <w:t>招标项目一览表</w:t>
        </w:r>
        <w:r>
          <w:tab/>
        </w:r>
        <w:r>
          <w:fldChar w:fldCharType="begin"/>
        </w:r>
        <w:r>
          <w:instrText xml:space="preserve"> PAGEREF _Toc3263 </w:instrText>
        </w:r>
        <w:r>
          <w:fldChar w:fldCharType="separate"/>
        </w:r>
        <w:r>
          <w:t>22</w:t>
        </w:r>
        <w:r>
          <w:fldChar w:fldCharType="end"/>
        </w:r>
      </w:hyperlink>
    </w:p>
    <w:p w14:paraId="021AD70C" w14:textId="77777777" w:rsidR="00877ADD" w:rsidRDefault="007D4D92">
      <w:pPr>
        <w:pStyle w:val="11"/>
        <w:tabs>
          <w:tab w:val="clear" w:pos="8296"/>
          <w:tab w:val="right" w:leader="dot" w:pos="8306"/>
        </w:tabs>
      </w:pPr>
      <w:hyperlink w:anchor="_Toc3778" w:history="1">
        <w:r>
          <w:rPr>
            <w:rFonts w:hint="eastAsia"/>
          </w:rPr>
          <w:t>第三章</w:t>
        </w:r>
        <w:r>
          <w:t xml:space="preserve"> </w:t>
        </w:r>
        <w:r>
          <w:rPr>
            <w:rFonts w:hint="eastAsia"/>
          </w:rPr>
          <w:t>招标项目技术规范和服务要求</w:t>
        </w:r>
        <w:r>
          <w:tab/>
        </w:r>
        <w:r>
          <w:fldChar w:fldCharType="begin"/>
        </w:r>
        <w:r>
          <w:instrText xml:space="preserve"> PAGEREF _Toc3778 </w:instrText>
        </w:r>
        <w:r>
          <w:fldChar w:fldCharType="separate"/>
        </w:r>
        <w:r>
          <w:t>23</w:t>
        </w:r>
        <w:r>
          <w:fldChar w:fldCharType="end"/>
        </w:r>
      </w:hyperlink>
    </w:p>
    <w:p w14:paraId="5AB8888D" w14:textId="77777777" w:rsidR="00877ADD" w:rsidRDefault="007D4D92">
      <w:pPr>
        <w:pStyle w:val="21"/>
        <w:tabs>
          <w:tab w:val="clear" w:pos="8296"/>
          <w:tab w:val="right" w:leader="dot" w:pos="8306"/>
        </w:tabs>
      </w:pPr>
      <w:hyperlink w:anchor="_Toc7942" w:history="1">
        <w:r>
          <w:t>1</w:t>
        </w:r>
        <w:r>
          <w:rPr>
            <w:rFonts w:hint="eastAsia"/>
          </w:rPr>
          <w:t>相关法规、管理条例与技术标准、行业规范</w:t>
        </w:r>
        <w:r>
          <w:tab/>
        </w:r>
        <w:r>
          <w:fldChar w:fldCharType="begin"/>
        </w:r>
        <w:r>
          <w:instrText xml:space="preserve"> PAGEREF _Toc7942 </w:instrText>
        </w:r>
        <w:r>
          <w:fldChar w:fldCharType="separate"/>
        </w:r>
        <w:r>
          <w:t>23</w:t>
        </w:r>
        <w:r>
          <w:fldChar w:fldCharType="end"/>
        </w:r>
      </w:hyperlink>
    </w:p>
    <w:p w14:paraId="745B74F8" w14:textId="77777777" w:rsidR="00877ADD" w:rsidRDefault="007D4D92">
      <w:pPr>
        <w:pStyle w:val="21"/>
        <w:tabs>
          <w:tab w:val="clear" w:pos="8296"/>
          <w:tab w:val="right" w:leader="dot" w:pos="8306"/>
        </w:tabs>
      </w:pPr>
      <w:hyperlink w:anchor="_Toc26754" w:history="1">
        <w:r>
          <w:t>2</w:t>
        </w:r>
        <w:r>
          <w:rPr>
            <w:rFonts w:hint="eastAsia"/>
          </w:rPr>
          <w:t>具体要求</w:t>
        </w:r>
        <w:r>
          <w:tab/>
        </w:r>
        <w:r>
          <w:fldChar w:fldCharType="begin"/>
        </w:r>
        <w:r>
          <w:instrText xml:space="preserve"> PAGEREF _Toc</w:instrText>
        </w:r>
        <w:r>
          <w:instrText xml:space="preserve">26754 </w:instrText>
        </w:r>
        <w:r>
          <w:fldChar w:fldCharType="separate"/>
        </w:r>
        <w:r>
          <w:t>23</w:t>
        </w:r>
        <w:r>
          <w:fldChar w:fldCharType="end"/>
        </w:r>
      </w:hyperlink>
    </w:p>
    <w:p w14:paraId="73A34693" w14:textId="77777777" w:rsidR="00877ADD" w:rsidRDefault="007D4D92">
      <w:pPr>
        <w:pStyle w:val="11"/>
        <w:tabs>
          <w:tab w:val="clear" w:pos="8296"/>
          <w:tab w:val="right" w:leader="dot" w:pos="8306"/>
        </w:tabs>
      </w:pPr>
      <w:hyperlink w:anchor="_Toc9640" w:history="1">
        <w:r>
          <w:rPr>
            <w:rFonts w:hint="eastAsia"/>
          </w:rPr>
          <w:t>第四章</w:t>
        </w:r>
        <w:r>
          <w:t xml:space="preserve"> </w:t>
        </w:r>
        <w:r>
          <w:rPr>
            <w:rFonts w:hint="eastAsia"/>
          </w:rPr>
          <w:t>招标项目商务要求</w:t>
        </w:r>
        <w:r>
          <w:tab/>
        </w:r>
        <w:r>
          <w:fldChar w:fldCharType="begin"/>
        </w:r>
        <w:r>
          <w:instrText xml:space="preserve"> PAGEREF _Toc9640 </w:instrText>
        </w:r>
        <w:r>
          <w:fldChar w:fldCharType="separate"/>
        </w:r>
        <w:r>
          <w:t>29</w:t>
        </w:r>
        <w:r>
          <w:fldChar w:fldCharType="end"/>
        </w:r>
      </w:hyperlink>
    </w:p>
    <w:p w14:paraId="59D7789A" w14:textId="77777777" w:rsidR="00877ADD" w:rsidRDefault="007D4D92">
      <w:pPr>
        <w:pStyle w:val="21"/>
        <w:tabs>
          <w:tab w:val="clear" w:pos="8296"/>
          <w:tab w:val="right" w:leader="dot" w:pos="8306"/>
        </w:tabs>
      </w:pPr>
      <w:hyperlink w:anchor="_Toc18456" w:history="1">
        <w:r>
          <w:t>1</w:t>
        </w:r>
        <w:r>
          <w:rPr>
            <w:rFonts w:hint="eastAsia"/>
          </w:rPr>
          <w:t>供货期</w:t>
        </w:r>
        <w:r>
          <w:tab/>
        </w:r>
        <w:r>
          <w:fldChar w:fldCharType="begin"/>
        </w:r>
        <w:r>
          <w:instrText xml:space="preserve"> PAGEREF _Toc18456 </w:instrText>
        </w:r>
        <w:r>
          <w:fldChar w:fldCharType="separate"/>
        </w:r>
        <w:r>
          <w:t>29</w:t>
        </w:r>
        <w:r>
          <w:fldChar w:fldCharType="end"/>
        </w:r>
      </w:hyperlink>
    </w:p>
    <w:p w14:paraId="3A3A87E2" w14:textId="77777777" w:rsidR="00877ADD" w:rsidRDefault="007D4D92">
      <w:pPr>
        <w:pStyle w:val="21"/>
        <w:tabs>
          <w:tab w:val="clear" w:pos="8296"/>
          <w:tab w:val="right" w:leader="dot" w:pos="8306"/>
        </w:tabs>
      </w:pPr>
      <w:hyperlink w:anchor="_Toc7954" w:history="1">
        <w:r>
          <w:t>2</w:t>
        </w:r>
        <w:r>
          <w:rPr>
            <w:rFonts w:hint="eastAsia"/>
          </w:rPr>
          <w:t>质保期</w:t>
        </w:r>
        <w:r>
          <w:tab/>
        </w:r>
        <w:r>
          <w:fldChar w:fldCharType="begin"/>
        </w:r>
        <w:r>
          <w:instrText xml:space="preserve"> PAGEREF _Toc7954 </w:instrText>
        </w:r>
        <w:r>
          <w:fldChar w:fldCharType="separate"/>
        </w:r>
        <w:r>
          <w:t>29</w:t>
        </w:r>
        <w:r>
          <w:fldChar w:fldCharType="end"/>
        </w:r>
      </w:hyperlink>
    </w:p>
    <w:p w14:paraId="727BBE11" w14:textId="77777777" w:rsidR="00877ADD" w:rsidRDefault="007D4D92">
      <w:pPr>
        <w:pStyle w:val="21"/>
        <w:tabs>
          <w:tab w:val="clear" w:pos="8296"/>
          <w:tab w:val="right" w:leader="dot" w:pos="8306"/>
        </w:tabs>
      </w:pPr>
      <w:hyperlink w:anchor="_Toc15222" w:history="1">
        <w:r>
          <w:t>3</w:t>
        </w:r>
        <w:r>
          <w:rPr>
            <w:rFonts w:hint="eastAsia"/>
          </w:rPr>
          <w:t>保存和运输要求</w:t>
        </w:r>
        <w:r>
          <w:tab/>
        </w:r>
        <w:r>
          <w:fldChar w:fldCharType="begin"/>
        </w:r>
        <w:r>
          <w:instrText xml:space="preserve"> PAGEREF _Toc15222 </w:instrText>
        </w:r>
        <w:r>
          <w:fldChar w:fldCharType="separate"/>
        </w:r>
        <w:r>
          <w:t>29</w:t>
        </w:r>
        <w:r>
          <w:fldChar w:fldCharType="end"/>
        </w:r>
      </w:hyperlink>
    </w:p>
    <w:p w14:paraId="103791A2" w14:textId="77777777" w:rsidR="00877ADD" w:rsidRDefault="007D4D92">
      <w:pPr>
        <w:pStyle w:val="21"/>
        <w:tabs>
          <w:tab w:val="clear" w:pos="8296"/>
          <w:tab w:val="right" w:leader="dot" w:pos="8306"/>
        </w:tabs>
      </w:pPr>
      <w:hyperlink w:anchor="_Toc11710" w:history="1">
        <w:r>
          <w:t>4</w:t>
        </w:r>
        <w:r>
          <w:rPr>
            <w:rFonts w:hint="eastAsia"/>
          </w:rPr>
          <w:t>验收标准</w:t>
        </w:r>
        <w:r>
          <w:tab/>
        </w:r>
        <w:r>
          <w:fldChar w:fldCharType="begin"/>
        </w:r>
        <w:r>
          <w:instrText xml:space="preserve"> PAGEREF _Toc11710 </w:instrText>
        </w:r>
        <w:r>
          <w:fldChar w:fldCharType="separate"/>
        </w:r>
        <w:r>
          <w:t>29</w:t>
        </w:r>
        <w:r>
          <w:fldChar w:fldCharType="end"/>
        </w:r>
      </w:hyperlink>
    </w:p>
    <w:p w14:paraId="3EDAA647" w14:textId="77777777" w:rsidR="00877ADD" w:rsidRDefault="007D4D92">
      <w:pPr>
        <w:pStyle w:val="21"/>
        <w:tabs>
          <w:tab w:val="clear" w:pos="8296"/>
          <w:tab w:val="right" w:leader="dot" w:pos="8306"/>
        </w:tabs>
      </w:pPr>
      <w:hyperlink w:anchor="_Toc15932" w:history="1">
        <w:r>
          <w:t>5</w:t>
        </w:r>
        <w:r>
          <w:rPr>
            <w:rFonts w:hint="eastAsia"/>
          </w:rPr>
          <w:t>售后服务</w:t>
        </w:r>
        <w:r>
          <w:tab/>
        </w:r>
        <w:r>
          <w:fldChar w:fldCharType="begin"/>
        </w:r>
        <w:r>
          <w:instrText xml:space="preserve"> PAGEREF _Toc15932 </w:instrText>
        </w:r>
        <w:r>
          <w:fldChar w:fldCharType="separate"/>
        </w:r>
        <w:r>
          <w:t>29</w:t>
        </w:r>
        <w:r>
          <w:fldChar w:fldCharType="end"/>
        </w:r>
      </w:hyperlink>
    </w:p>
    <w:p w14:paraId="6529D4FF" w14:textId="77777777" w:rsidR="00877ADD" w:rsidRDefault="007D4D92">
      <w:pPr>
        <w:pStyle w:val="21"/>
        <w:tabs>
          <w:tab w:val="clear" w:pos="8296"/>
          <w:tab w:val="right" w:leader="dot" w:pos="8306"/>
        </w:tabs>
      </w:pPr>
      <w:hyperlink w:anchor="_Toc23986" w:history="1">
        <w:r>
          <w:t>6</w:t>
        </w:r>
        <w:r>
          <w:rPr>
            <w:rFonts w:hint="eastAsia"/>
          </w:rPr>
          <w:t>履约保证金及质量保证金</w:t>
        </w:r>
        <w:r>
          <w:tab/>
        </w:r>
        <w:r>
          <w:fldChar w:fldCharType="begin"/>
        </w:r>
        <w:r>
          <w:instrText xml:space="preserve"> PAGEREF _Toc23986 </w:instrText>
        </w:r>
        <w:r>
          <w:fldChar w:fldCharType="separate"/>
        </w:r>
        <w:r>
          <w:t>29</w:t>
        </w:r>
        <w:r>
          <w:fldChar w:fldCharType="end"/>
        </w:r>
      </w:hyperlink>
    </w:p>
    <w:p w14:paraId="10DD275C" w14:textId="77777777" w:rsidR="00877ADD" w:rsidRDefault="007D4D92">
      <w:pPr>
        <w:pStyle w:val="21"/>
        <w:tabs>
          <w:tab w:val="clear" w:pos="8296"/>
          <w:tab w:val="right" w:leader="dot" w:pos="8306"/>
        </w:tabs>
      </w:pPr>
      <w:hyperlink w:anchor="_Toc14254" w:history="1">
        <w:r>
          <w:t>7</w:t>
        </w:r>
        <w:r>
          <w:rPr>
            <w:rFonts w:hint="eastAsia"/>
          </w:rPr>
          <w:t>付款方式</w:t>
        </w:r>
        <w:r>
          <w:tab/>
        </w:r>
        <w:r>
          <w:fldChar w:fldCharType="begin"/>
        </w:r>
        <w:r>
          <w:instrText xml:space="preserve"> PAGEREF _Toc14254 </w:instrText>
        </w:r>
        <w:r>
          <w:fldChar w:fldCharType="separate"/>
        </w:r>
        <w:r>
          <w:t>29</w:t>
        </w:r>
        <w:r>
          <w:fldChar w:fldCharType="end"/>
        </w:r>
      </w:hyperlink>
    </w:p>
    <w:p w14:paraId="0F3BBD68" w14:textId="77777777" w:rsidR="00877ADD" w:rsidRDefault="007D4D92">
      <w:pPr>
        <w:pStyle w:val="21"/>
        <w:tabs>
          <w:tab w:val="clear" w:pos="8296"/>
          <w:tab w:val="right" w:leader="dot" w:pos="8306"/>
        </w:tabs>
      </w:pPr>
      <w:hyperlink w:anchor="_Toc16145" w:history="1">
        <w:r>
          <w:t>8</w:t>
        </w:r>
        <w:r>
          <w:rPr>
            <w:rFonts w:hint="eastAsia"/>
          </w:rPr>
          <w:t>合同履行</w:t>
        </w:r>
        <w:r>
          <w:tab/>
        </w:r>
        <w:r>
          <w:fldChar w:fldCharType="begin"/>
        </w:r>
        <w:r>
          <w:instrText xml:space="preserve"> PAGEREF _Toc16145 </w:instrText>
        </w:r>
        <w:r>
          <w:fldChar w:fldCharType="separate"/>
        </w:r>
        <w:r>
          <w:t>29</w:t>
        </w:r>
        <w:r>
          <w:fldChar w:fldCharType="end"/>
        </w:r>
      </w:hyperlink>
    </w:p>
    <w:p w14:paraId="01DDEF1D" w14:textId="77777777" w:rsidR="00877ADD" w:rsidRDefault="007D4D92">
      <w:pPr>
        <w:pStyle w:val="11"/>
        <w:tabs>
          <w:tab w:val="clear" w:pos="8296"/>
          <w:tab w:val="right" w:leader="dot" w:pos="8306"/>
        </w:tabs>
      </w:pPr>
      <w:hyperlink w:anchor="_Toc28044" w:history="1">
        <w:r>
          <w:rPr>
            <w:rFonts w:hint="eastAsia"/>
          </w:rPr>
          <w:t>第五章</w:t>
        </w:r>
        <w:r>
          <w:t xml:space="preserve"> </w:t>
        </w:r>
        <w:r>
          <w:rPr>
            <w:rFonts w:hint="eastAsia"/>
          </w:rPr>
          <w:t>合同格式</w:t>
        </w:r>
        <w:r>
          <w:tab/>
        </w:r>
        <w:r>
          <w:fldChar w:fldCharType="begin"/>
        </w:r>
        <w:r>
          <w:instrText xml:space="preserve"> PAGEREF _Toc28044 </w:instrText>
        </w:r>
        <w:r>
          <w:fldChar w:fldCharType="separate"/>
        </w:r>
        <w:r>
          <w:t>30</w:t>
        </w:r>
        <w:r>
          <w:fldChar w:fldCharType="end"/>
        </w:r>
      </w:hyperlink>
    </w:p>
    <w:p w14:paraId="3A2AE515" w14:textId="77777777" w:rsidR="00877ADD" w:rsidRDefault="007D4D92">
      <w:pPr>
        <w:pStyle w:val="21"/>
        <w:tabs>
          <w:tab w:val="clear" w:pos="8296"/>
          <w:tab w:val="right" w:leader="dot" w:pos="8306"/>
        </w:tabs>
      </w:pPr>
      <w:hyperlink w:anchor="_Toc17953" w:history="1">
        <w:r>
          <w:rPr>
            <w:rFonts w:hint="eastAsia"/>
          </w:rPr>
          <w:t>浙江省政府采购合同指引</w:t>
        </w:r>
        <w:r>
          <w:tab/>
        </w:r>
        <w:r>
          <w:fldChar w:fldCharType="begin"/>
        </w:r>
        <w:r>
          <w:instrText xml:space="preserve"> PAGEREF _Toc17953 </w:instrText>
        </w:r>
        <w:r>
          <w:fldChar w:fldCharType="separate"/>
        </w:r>
        <w:r>
          <w:t>30</w:t>
        </w:r>
        <w:r>
          <w:fldChar w:fldCharType="end"/>
        </w:r>
      </w:hyperlink>
    </w:p>
    <w:p w14:paraId="1AA31D4B" w14:textId="77777777" w:rsidR="00877ADD" w:rsidRDefault="007D4D92">
      <w:pPr>
        <w:pStyle w:val="11"/>
        <w:tabs>
          <w:tab w:val="clear" w:pos="8296"/>
          <w:tab w:val="right" w:leader="dot" w:pos="8306"/>
        </w:tabs>
      </w:pPr>
      <w:hyperlink w:anchor="_Toc14981" w:history="1">
        <w:r>
          <w:rPr>
            <w:rFonts w:hint="eastAsia"/>
          </w:rPr>
          <w:t>第六章</w:t>
        </w:r>
        <w:r>
          <w:t xml:space="preserve"> </w:t>
        </w:r>
        <w:r>
          <w:rPr>
            <w:rFonts w:hint="eastAsia"/>
          </w:rPr>
          <w:t>投标文件内容及格式</w:t>
        </w:r>
        <w:r>
          <w:tab/>
        </w:r>
        <w:r>
          <w:fldChar w:fldCharType="begin"/>
        </w:r>
        <w:r>
          <w:instrText xml:space="preserve"> PAGEREF _Toc14981 </w:instrText>
        </w:r>
        <w:r>
          <w:fldChar w:fldCharType="separate"/>
        </w:r>
        <w:r>
          <w:t>35</w:t>
        </w:r>
        <w:r>
          <w:fldChar w:fldCharType="end"/>
        </w:r>
      </w:hyperlink>
    </w:p>
    <w:p w14:paraId="7EA7755F" w14:textId="77777777" w:rsidR="00877ADD" w:rsidRDefault="007D4D92">
      <w:pPr>
        <w:pStyle w:val="21"/>
        <w:tabs>
          <w:tab w:val="clear" w:pos="8296"/>
          <w:tab w:val="right" w:leader="dot" w:pos="8306"/>
        </w:tabs>
      </w:pPr>
      <w:hyperlink w:anchor="_Toc9316" w:history="1">
        <w:r>
          <w:t>1</w:t>
        </w:r>
        <w:r>
          <w:rPr>
            <w:rFonts w:hint="eastAsia"/>
          </w:rPr>
          <w:t>投标人提交投标文件须知</w:t>
        </w:r>
        <w:r>
          <w:tab/>
        </w:r>
        <w:r>
          <w:fldChar w:fldCharType="begin"/>
        </w:r>
        <w:r>
          <w:instrText xml:space="preserve"> PAGEREF _Toc9316 </w:instrText>
        </w:r>
        <w:r>
          <w:fldChar w:fldCharType="separate"/>
        </w:r>
        <w:r>
          <w:t>35</w:t>
        </w:r>
        <w:r>
          <w:fldChar w:fldCharType="end"/>
        </w:r>
      </w:hyperlink>
    </w:p>
    <w:p w14:paraId="794EC760" w14:textId="77777777" w:rsidR="00877ADD" w:rsidRDefault="007D4D92">
      <w:pPr>
        <w:pStyle w:val="21"/>
        <w:tabs>
          <w:tab w:val="clear" w:pos="8296"/>
          <w:tab w:val="right" w:leader="dot" w:pos="8306"/>
        </w:tabs>
      </w:pPr>
      <w:hyperlink w:anchor="_Toc3413" w:history="1">
        <w:r>
          <w:t>2</w:t>
        </w:r>
        <w:r>
          <w:rPr>
            <w:rFonts w:hint="eastAsia"/>
          </w:rPr>
          <w:t>投标文件组成</w:t>
        </w:r>
        <w:r>
          <w:tab/>
        </w:r>
        <w:r>
          <w:fldChar w:fldCharType="begin"/>
        </w:r>
        <w:r>
          <w:instrText xml:space="preserve"> PAGEREF _Toc3413 </w:instrText>
        </w:r>
        <w:r>
          <w:fldChar w:fldCharType="separate"/>
        </w:r>
        <w:r>
          <w:t>35</w:t>
        </w:r>
        <w:r>
          <w:fldChar w:fldCharType="end"/>
        </w:r>
      </w:hyperlink>
    </w:p>
    <w:p w14:paraId="5E43B678" w14:textId="77777777" w:rsidR="00877ADD" w:rsidRDefault="007D4D92">
      <w:pPr>
        <w:pStyle w:val="21"/>
        <w:tabs>
          <w:tab w:val="clear" w:pos="8296"/>
          <w:tab w:val="right" w:leader="dot" w:pos="8306"/>
        </w:tabs>
      </w:pPr>
      <w:hyperlink w:anchor="_Toc11205" w:history="1">
        <w:r>
          <w:t>3</w:t>
        </w:r>
        <w:r>
          <w:rPr>
            <w:rFonts w:hint="eastAsia"/>
          </w:rPr>
          <w:t>投标文件编制格式及规范要求</w:t>
        </w:r>
        <w:r>
          <w:tab/>
        </w:r>
        <w:r>
          <w:fldChar w:fldCharType="begin"/>
        </w:r>
        <w:r>
          <w:instrText xml:space="preserve"> PAGEREF _Toc11205 </w:instrText>
        </w:r>
        <w:r>
          <w:fldChar w:fldCharType="separate"/>
        </w:r>
        <w:r>
          <w:t>37</w:t>
        </w:r>
        <w:r>
          <w:fldChar w:fldCharType="end"/>
        </w:r>
      </w:hyperlink>
    </w:p>
    <w:p w14:paraId="66BBF887" w14:textId="77777777" w:rsidR="00877ADD" w:rsidRDefault="007D4D92">
      <w:pPr>
        <w:pStyle w:val="11"/>
        <w:tabs>
          <w:tab w:val="clear" w:pos="8296"/>
          <w:tab w:val="right" w:leader="dot" w:pos="8306"/>
        </w:tabs>
      </w:pPr>
      <w:hyperlink w:anchor="_Toc7640" w:history="1">
        <w:r>
          <w:rPr>
            <w:rFonts w:hint="eastAsia"/>
            <w:szCs w:val="21"/>
          </w:rPr>
          <w:t>附件十七</w:t>
        </w:r>
        <w:r>
          <w:rPr>
            <w:rFonts w:hint="eastAsia"/>
            <w:szCs w:val="21"/>
          </w:rPr>
          <w:t xml:space="preserve">  </w:t>
        </w:r>
        <w:r>
          <w:rPr>
            <w:rFonts w:hint="eastAsia"/>
            <w:szCs w:val="21"/>
          </w:rPr>
          <w:t>招标文件确认书</w:t>
        </w:r>
        <w:r>
          <w:tab/>
        </w:r>
        <w:r>
          <w:fldChar w:fldCharType="begin"/>
        </w:r>
        <w:r>
          <w:instrText xml:space="preserve"> PAGEREF _Toc7640 </w:instrText>
        </w:r>
        <w:r>
          <w:fldChar w:fldCharType="separate"/>
        </w:r>
        <w:r>
          <w:t>58</w:t>
        </w:r>
        <w:r>
          <w:fldChar w:fldCharType="end"/>
        </w:r>
      </w:hyperlink>
    </w:p>
    <w:p w14:paraId="543A3233" w14:textId="77777777" w:rsidR="00877ADD" w:rsidRDefault="007D4D92">
      <w:pPr>
        <w:pStyle w:val="11"/>
        <w:tabs>
          <w:tab w:val="clear" w:pos="8296"/>
          <w:tab w:val="right" w:leader="dot" w:pos="8306"/>
        </w:tabs>
      </w:pPr>
      <w:hyperlink w:anchor="_Toc5097" w:history="1">
        <w:r>
          <w:rPr>
            <w:rFonts w:hint="eastAsia"/>
          </w:rPr>
          <w:t>第七章</w:t>
        </w:r>
        <w:r>
          <w:t xml:space="preserve"> </w:t>
        </w:r>
        <w:r>
          <w:rPr>
            <w:rFonts w:hint="eastAsia"/>
          </w:rPr>
          <w:t>评标办法</w:t>
        </w:r>
        <w:r>
          <w:tab/>
        </w:r>
        <w:r>
          <w:fldChar w:fldCharType="begin"/>
        </w:r>
        <w:r>
          <w:instrText xml:space="preserve"> PAGEREF _Toc5097 </w:instrText>
        </w:r>
        <w:r>
          <w:fldChar w:fldCharType="separate"/>
        </w:r>
        <w:r>
          <w:t>59</w:t>
        </w:r>
        <w:r>
          <w:fldChar w:fldCharType="end"/>
        </w:r>
      </w:hyperlink>
    </w:p>
    <w:p w14:paraId="57A4C297" w14:textId="77777777" w:rsidR="00877ADD" w:rsidRDefault="007D4D92">
      <w:pPr>
        <w:pStyle w:val="21"/>
        <w:tabs>
          <w:tab w:val="clear" w:pos="8296"/>
          <w:tab w:val="right" w:leader="dot" w:pos="8306"/>
        </w:tabs>
      </w:pPr>
      <w:hyperlink w:anchor="_Toc28556" w:history="1">
        <w:r>
          <w:t>1</w:t>
        </w:r>
        <w:r>
          <w:rPr>
            <w:rFonts w:hint="eastAsia"/>
          </w:rPr>
          <w:t>总则</w:t>
        </w:r>
        <w:r>
          <w:tab/>
        </w:r>
        <w:r>
          <w:fldChar w:fldCharType="begin"/>
        </w:r>
        <w:r>
          <w:instrText xml:space="preserve"> PAGEREF _Toc28556 </w:instrText>
        </w:r>
        <w:r>
          <w:fldChar w:fldCharType="separate"/>
        </w:r>
        <w:r>
          <w:t>59</w:t>
        </w:r>
        <w:r>
          <w:fldChar w:fldCharType="end"/>
        </w:r>
      </w:hyperlink>
    </w:p>
    <w:p w14:paraId="66CA028E" w14:textId="77777777" w:rsidR="00877ADD" w:rsidRDefault="007D4D92">
      <w:pPr>
        <w:pStyle w:val="21"/>
        <w:tabs>
          <w:tab w:val="clear" w:pos="8296"/>
          <w:tab w:val="right" w:leader="dot" w:pos="8306"/>
        </w:tabs>
      </w:pPr>
      <w:hyperlink w:anchor="_Toc31506" w:history="1">
        <w:r>
          <w:t>2</w:t>
        </w:r>
        <w:r>
          <w:rPr>
            <w:rFonts w:hint="eastAsia"/>
          </w:rPr>
          <w:t>评标组织</w:t>
        </w:r>
        <w:r>
          <w:tab/>
        </w:r>
        <w:r>
          <w:fldChar w:fldCharType="begin"/>
        </w:r>
        <w:r>
          <w:instrText xml:space="preserve"> PAGEREF _Toc31506 </w:instrText>
        </w:r>
        <w:r>
          <w:fldChar w:fldCharType="separate"/>
        </w:r>
        <w:r>
          <w:t>59</w:t>
        </w:r>
        <w:r>
          <w:fldChar w:fldCharType="end"/>
        </w:r>
      </w:hyperlink>
    </w:p>
    <w:p w14:paraId="6ED0EA68" w14:textId="77777777" w:rsidR="00877ADD" w:rsidRDefault="007D4D92">
      <w:pPr>
        <w:pStyle w:val="21"/>
        <w:tabs>
          <w:tab w:val="clear" w:pos="8296"/>
          <w:tab w:val="right" w:leader="dot" w:pos="8306"/>
        </w:tabs>
      </w:pPr>
      <w:hyperlink w:anchor="_Toc13663" w:history="1">
        <w:r>
          <w:t>3</w:t>
        </w:r>
        <w:r>
          <w:rPr>
            <w:rFonts w:hint="eastAsia"/>
          </w:rPr>
          <w:t>评标程序和内容</w:t>
        </w:r>
        <w:r>
          <w:tab/>
        </w:r>
        <w:r>
          <w:fldChar w:fldCharType="begin"/>
        </w:r>
        <w:r>
          <w:instrText xml:space="preserve"> PAGEREF _Toc13663 </w:instrText>
        </w:r>
        <w:r>
          <w:fldChar w:fldCharType="separate"/>
        </w:r>
        <w:r>
          <w:t>59</w:t>
        </w:r>
        <w:r>
          <w:fldChar w:fldCharType="end"/>
        </w:r>
      </w:hyperlink>
    </w:p>
    <w:p w14:paraId="5FBD9C67" w14:textId="77777777" w:rsidR="00877ADD" w:rsidRDefault="007D4D92">
      <w:pPr>
        <w:pStyle w:val="21"/>
        <w:tabs>
          <w:tab w:val="clear" w:pos="8296"/>
          <w:tab w:val="right" w:leader="dot" w:pos="8306"/>
        </w:tabs>
      </w:pPr>
      <w:hyperlink w:anchor="_Toc1867" w:history="1">
        <w:r>
          <w:t>4</w:t>
        </w:r>
        <w:r>
          <w:rPr>
            <w:rFonts w:hint="eastAsia"/>
          </w:rPr>
          <w:t>投标</w:t>
        </w:r>
        <w:r>
          <w:rPr>
            <w:rFonts w:hint="eastAsia"/>
          </w:rPr>
          <w:t>文件的审查</w:t>
        </w:r>
        <w:r>
          <w:tab/>
        </w:r>
        <w:r>
          <w:fldChar w:fldCharType="begin"/>
        </w:r>
        <w:r>
          <w:instrText xml:space="preserve"> PAGEREF _Toc1867 </w:instrText>
        </w:r>
        <w:r>
          <w:fldChar w:fldCharType="separate"/>
        </w:r>
        <w:r>
          <w:t>59</w:t>
        </w:r>
        <w:r>
          <w:fldChar w:fldCharType="end"/>
        </w:r>
      </w:hyperlink>
    </w:p>
    <w:p w14:paraId="082608BE" w14:textId="77777777" w:rsidR="00877ADD" w:rsidRDefault="007D4D92">
      <w:pPr>
        <w:pStyle w:val="21"/>
        <w:tabs>
          <w:tab w:val="clear" w:pos="8296"/>
          <w:tab w:val="right" w:leader="dot" w:pos="8306"/>
        </w:tabs>
      </w:pPr>
      <w:hyperlink w:anchor="_Toc2239" w:history="1">
        <w:r>
          <w:t>5</w:t>
        </w:r>
        <w:r>
          <w:rPr>
            <w:rFonts w:hint="eastAsia"/>
          </w:rPr>
          <w:t>评标细则</w:t>
        </w:r>
        <w:r>
          <w:tab/>
        </w:r>
        <w:r>
          <w:fldChar w:fldCharType="begin"/>
        </w:r>
        <w:r>
          <w:instrText xml:space="preserve"> PAGEREF _Toc2239 </w:instrText>
        </w:r>
        <w:r>
          <w:fldChar w:fldCharType="separate"/>
        </w:r>
        <w:r>
          <w:t>61</w:t>
        </w:r>
        <w:r>
          <w:fldChar w:fldCharType="end"/>
        </w:r>
      </w:hyperlink>
    </w:p>
    <w:p w14:paraId="362A1506" w14:textId="77777777" w:rsidR="00877ADD" w:rsidRDefault="007D4D92">
      <w:pPr>
        <w:pStyle w:val="21"/>
        <w:tabs>
          <w:tab w:val="clear" w:pos="8296"/>
          <w:tab w:val="right" w:leader="dot" w:pos="8306"/>
        </w:tabs>
      </w:pPr>
      <w:hyperlink w:anchor="_Toc29100" w:history="1">
        <w:r>
          <w:t>6</w:t>
        </w:r>
        <w:r>
          <w:rPr>
            <w:rFonts w:hint="eastAsia"/>
          </w:rPr>
          <w:t>评审报告</w:t>
        </w:r>
        <w:r>
          <w:tab/>
        </w:r>
        <w:r>
          <w:fldChar w:fldCharType="begin"/>
        </w:r>
        <w:r>
          <w:instrText xml:space="preserve"> PAGEREF _Toc29100 </w:instrText>
        </w:r>
        <w:r>
          <w:fldChar w:fldCharType="separate"/>
        </w:r>
        <w:r>
          <w:t>63</w:t>
        </w:r>
        <w:r>
          <w:fldChar w:fldCharType="end"/>
        </w:r>
      </w:hyperlink>
    </w:p>
    <w:p w14:paraId="07756345" w14:textId="77777777" w:rsidR="00877ADD" w:rsidRDefault="007D4D92">
      <w:pPr>
        <w:pStyle w:val="21"/>
        <w:tabs>
          <w:tab w:val="clear" w:pos="8296"/>
          <w:tab w:val="right" w:leader="dot" w:pos="8306"/>
        </w:tabs>
      </w:pPr>
      <w:hyperlink w:anchor="_Toc13885" w:history="1">
        <w:r>
          <w:t>7</w:t>
        </w:r>
        <w:r>
          <w:rPr>
            <w:rFonts w:hint="eastAsia"/>
          </w:rPr>
          <w:t>定标办法</w:t>
        </w:r>
        <w:r>
          <w:tab/>
        </w:r>
        <w:r>
          <w:fldChar w:fldCharType="begin"/>
        </w:r>
        <w:r>
          <w:instrText xml:space="preserve"> PAGEREF _Toc13885 </w:instrText>
        </w:r>
        <w:r>
          <w:fldChar w:fldCharType="separate"/>
        </w:r>
        <w:r>
          <w:t>63</w:t>
        </w:r>
        <w:r>
          <w:fldChar w:fldCharType="end"/>
        </w:r>
      </w:hyperlink>
    </w:p>
    <w:p w14:paraId="3D6E0A9C" w14:textId="77777777" w:rsidR="00877ADD" w:rsidRDefault="007D4D92">
      <w:pPr>
        <w:ind w:firstLine="420"/>
        <w:rPr>
          <w:lang w:val="zh-CN"/>
        </w:rPr>
      </w:pPr>
      <w:r>
        <w:fldChar w:fldCharType="end"/>
      </w:r>
    </w:p>
    <w:p w14:paraId="4199D385" w14:textId="77777777" w:rsidR="00877ADD" w:rsidRDefault="00877ADD">
      <w:pPr>
        <w:ind w:firstLine="420"/>
      </w:pPr>
    </w:p>
    <w:p w14:paraId="45546EC8" w14:textId="77777777" w:rsidR="00877ADD" w:rsidRDefault="00877ADD">
      <w:pPr>
        <w:snapToGrid w:val="0"/>
        <w:ind w:firstLine="560"/>
        <w:rPr>
          <w:rFonts w:ascii="宋体" w:cs="宋体"/>
          <w:sz w:val="28"/>
          <w:szCs w:val="28"/>
        </w:rPr>
        <w:sectPr w:rsidR="00877ADD">
          <w:headerReference w:type="even" r:id="rId14"/>
          <w:headerReference w:type="default" r:id="rId15"/>
          <w:footerReference w:type="even" r:id="rId16"/>
          <w:footerReference w:type="default" r:id="rId17"/>
          <w:pgSz w:w="11906" w:h="16838"/>
          <w:pgMar w:top="1440" w:right="1800" w:bottom="1440" w:left="1800" w:header="851" w:footer="992" w:gutter="0"/>
          <w:cols w:space="720"/>
          <w:docGrid w:type="lines" w:linePitch="312"/>
        </w:sectPr>
      </w:pPr>
    </w:p>
    <w:p w14:paraId="532AC3D9" w14:textId="77777777" w:rsidR="00877ADD" w:rsidRDefault="007D4D92">
      <w:pPr>
        <w:widowControl/>
        <w:shd w:val="clear" w:color="auto" w:fill="FDFAF5"/>
        <w:ind w:firstLineChars="0" w:firstLine="0"/>
        <w:jc w:val="center"/>
        <w:rPr>
          <w:rFonts w:ascii="Arial" w:hAnsi="Arial" w:cs="Arial"/>
          <w:b/>
          <w:bCs/>
          <w:kern w:val="0"/>
          <w:sz w:val="24"/>
        </w:rPr>
      </w:pPr>
      <w:bookmarkStart w:id="0" w:name="_Toc452457411"/>
      <w:r>
        <w:rPr>
          <w:rFonts w:ascii="Arial" w:hAnsi="Arial" w:cs="Arial" w:hint="eastAsia"/>
          <w:b/>
          <w:bCs/>
          <w:kern w:val="0"/>
          <w:sz w:val="24"/>
        </w:rPr>
        <w:lastRenderedPageBreak/>
        <w:t>浙江信镧建设工程咨询有限公司</w:t>
      </w:r>
    </w:p>
    <w:p w14:paraId="2AA849D4" w14:textId="77777777" w:rsidR="00877ADD" w:rsidRDefault="007D4D92">
      <w:pPr>
        <w:widowControl/>
        <w:shd w:val="clear" w:color="auto" w:fill="FDFAF5"/>
        <w:ind w:firstLineChars="0" w:firstLine="0"/>
        <w:jc w:val="center"/>
        <w:rPr>
          <w:rFonts w:ascii="Arial" w:hAnsi="Arial" w:cs="Arial"/>
          <w:b/>
          <w:bCs/>
          <w:kern w:val="0"/>
          <w:sz w:val="24"/>
        </w:rPr>
      </w:pPr>
      <w:r>
        <w:rPr>
          <w:rFonts w:ascii="Arial" w:hAnsi="Arial" w:cs="Arial" w:hint="eastAsia"/>
          <w:b/>
          <w:bCs/>
          <w:kern w:val="0"/>
          <w:sz w:val="24"/>
        </w:rPr>
        <w:t>关于中国美术学院</w:t>
      </w:r>
      <w:r>
        <w:rPr>
          <w:rFonts w:ascii="Arial" w:hAnsi="Arial" w:cs="Arial" w:hint="eastAsia"/>
          <w:b/>
          <w:bCs/>
          <w:kern w:val="0"/>
          <w:sz w:val="24"/>
        </w:rPr>
        <w:t>公共基础实验中心精雕机木工五轴设备一批</w:t>
      </w:r>
      <w:r>
        <w:rPr>
          <w:rFonts w:ascii="Arial" w:hAnsi="Arial" w:cs="Arial" w:hint="eastAsia"/>
          <w:b/>
          <w:bCs/>
          <w:kern w:val="0"/>
          <w:sz w:val="24"/>
        </w:rPr>
        <w:t>采购的</w:t>
      </w:r>
    </w:p>
    <w:p w14:paraId="1525165F" w14:textId="77777777" w:rsidR="00877ADD" w:rsidRDefault="007D4D92">
      <w:pPr>
        <w:pStyle w:val="1"/>
        <w:ind w:firstLineChars="0" w:firstLine="0"/>
        <w:rPr>
          <w:kern w:val="0"/>
        </w:rPr>
      </w:pPr>
      <w:bookmarkStart w:id="1" w:name="_Toc20791"/>
      <w:r>
        <w:rPr>
          <w:rStyle w:val="10"/>
          <w:rFonts w:hint="eastAsia"/>
          <w:b/>
          <w:sz w:val="24"/>
        </w:rPr>
        <w:t>招标公告</w:t>
      </w:r>
      <w:bookmarkEnd w:id="1"/>
    </w:p>
    <w:p w14:paraId="4AD7F182" w14:textId="77777777" w:rsidR="00877ADD" w:rsidRDefault="007D4D92">
      <w:pPr>
        <w:ind w:firstLine="420"/>
        <w:rPr>
          <w:rFonts w:ascii="黑体" w:eastAsia="黑体"/>
          <w:b/>
        </w:rPr>
      </w:pPr>
      <w:r>
        <w:rPr>
          <w:rFonts w:hint="eastAsia"/>
        </w:rPr>
        <w:t>根据《中华人民共和国政府采购法》等有关规定，中国美术学院就</w:t>
      </w:r>
      <w:r>
        <w:rPr>
          <w:rFonts w:hint="eastAsia"/>
        </w:rPr>
        <w:t>公共基础实验中心精雕机木工五轴设备一批</w:t>
      </w:r>
      <w:r>
        <w:rPr>
          <w:rFonts w:hint="eastAsia"/>
        </w:rPr>
        <w:t>进行公开招标，欢迎国内合格的供应商前来投标。</w:t>
      </w:r>
    </w:p>
    <w:p w14:paraId="5958EE81" w14:textId="77777777" w:rsidR="00877ADD" w:rsidRDefault="007D4D92">
      <w:pPr>
        <w:pStyle w:val="2"/>
        <w:rPr>
          <w:vanish/>
        </w:rPr>
      </w:pPr>
      <w:bookmarkStart w:id="2" w:name="B10_招标内容"/>
      <w:bookmarkStart w:id="3" w:name="_Toc25838"/>
      <w:bookmarkEnd w:id="2"/>
      <w:r>
        <w:rPr>
          <w:rFonts w:hint="eastAsia"/>
        </w:rPr>
        <w:t>一</w:t>
      </w:r>
      <w:r>
        <w:rPr>
          <w:rStyle w:val="af"/>
          <w:rFonts w:ascii="宋体" w:cs="宋体"/>
          <w:b/>
          <w:kern w:val="0"/>
          <w:shd w:val="clear" w:color="auto" w:fill="FDFAF5"/>
        </w:rPr>
        <w:t>.</w:t>
      </w:r>
      <w:r>
        <w:rPr>
          <w:rFonts w:hint="eastAsia"/>
        </w:rPr>
        <w:t>招标项目编号</w:t>
      </w:r>
      <w:bookmarkStart w:id="4" w:name="B08_项目编号"/>
      <w:r>
        <w:rPr>
          <w:rFonts w:hint="eastAsia"/>
        </w:rPr>
        <w:t>：</w:t>
      </w:r>
      <w:bookmarkEnd w:id="3"/>
    </w:p>
    <w:p w14:paraId="43C2A261" w14:textId="77777777" w:rsidR="00877ADD" w:rsidRDefault="007D4D92">
      <w:pPr>
        <w:ind w:firstLine="420"/>
      </w:pPr>
      <w:r>
        <w:t xml:space="preserve"> </w:t>
      </w:r>
      <w:bookmarkEnd w:id="4"/>
      <w:r>
        <w:rPr>
          <w:rFonts w:hint="eastAsia"/>
        </w:rPr>
        <w:t>ZJXL-MY-201817</w:t>
      </w:r>
    </w:p>
    <w:p w14:paraId="1CDC4313" w14:textId="77777777" w:rsidR="00877ADD" w:rsidRDefault="007D4D92">
      <w:pPr>
        <w:pStyle w:val="2"/>
        <w:rPr>
          <w:vanish/>
        </w:rPr>
      </w:pPr>
      <w:bookmarkStart w:id="5" w:name="_Toc30578"/>
      <w:r>
        <w:rPr>
          <w:rFonts w:hint="eastAsia"/>
        </w:rPr>
        <w:t>二</w:t>
      </w:r>
      <w:r>
        <w:rPr>
          <w:rStyle w:val="af"/>
          <w:rFonts w:ascii="宋体" w:cs="宋体"/>
          <w:b/>
          <w:kern w:val="0"/>
          <w:shd w:val="clear" w:color="auto" w:fill="FDFAF5"/>
        </w:rPr>
        <w:t>.</w:t>
      </w:r>
      <w:r>
        <w:rPr>
          <w:rFonts w:hint="eastAsia"/>
        </w:rPr>
        <w:t>采购组织类型：</w:t>
      </w:r>
      <w:bookmarkEnd w:id="5"/>
    </w:p>
    <w:p w14:paraId="4905EF97" w14:textId="77777777" w:rsidR="00877ADD" w:rsidRDefault="007D4D92">
      <w:pPr>
        <w:ind w:firstLine="420"/>
      </w:pPr>
      <w:bookmarkStart w:id="6" w:name="B09_采购组织类型"/>
      <w:r>
        <w:t xml:space="preserve"> </w:t>
      </w:r>
      <w:r>
        <w:rPr>
          <w:rFonts w:hint="eastAsia"/>
        </w:rPr>
        <w:t>分散采购委托代理</w:t>
      </w:r>
      <w:bookmarkEnd w:id="6"/>
    </w:p>
    <w:p w14:paraId="03C55CD6" w14:textId="77777777" w:rsidR="00877ADD" w:rsidRDefault="007D4D92">
      <w:pPr>
        <w:pStyle w:val="2"/>
      </w:pPr>
      <w:bookmarkStart w:id="7" w:name="_Toc15712"/>
      <w:r>
        <w:rPr>
          <w:rFonts w:hint="eastAsia"/>
        </w:rPr>
        <w:t>三</w:t>
      </w:r>
      <w:r>
        <w:rPr>
          <w:rStyle w:val="af"/>
          <w:rFonts w:ascii="宋体" w:cs="宋体"/>
          <w:b/>
          <w:kern w:val="0"/>
          <w:shd w:val="clear" w:color="auto" w:fill="FDFAF5"/>
        </w:rPr>
        <w:t>.</w:t>
      </w:r>
      <w:r>
        <w:rPr>
          <w:rFonts w:hint="eastAsia"/>
        </w:rPr>
        <w:t>招标项目概况：</w:t>
      </w:r>
      <w:bookmarkEnd w:id="7"/>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536"/>
        <w:gridCol w:w="851"/>
        <w:gridCol w:w="850"/>
        <w:gridCol w:w="1276"/>
        <w:gridCol w:w="3000"/>
        <w:gridCol w:w="992"/>
      </w:tblGrid>
      <w:tr w:rsidR="00877ADD" w14:paraId="1E1FD345" w14:textId="77777777">
        <w:trPr>
          <w:jc w:val="center"/>
        </w:trPr>
        <w:tc>
          <w:tcPr>
            <w:tcW w:w="671" w:type="dxa"/>
            <w:vAlign w:val="center"/>
          </w:tcPr>
          <w:p w14:paraId="45871D36" w14:textId="77777777" w:rsidR="00877ADD" w:rsidRDefault="007D4D92">
            <w:pPr>
              <w:widowControl/>
              <w:ind w:firstLineChars="0" w:firstLine="0"/>
              <w:jc w:val="center"/>
              <w:rPr>
                <w:rFonts w:ascii="宋体" w:cs="宋体"/>
                <w:kern w:val="0"/>
                <w:szCs w:val="21"/>
              </w:rPr>
            </w:pPr>
            <w:r>
              <w:rPr>
                <w:rFonts w:ascii="宋体" w:hAnsi="宋体" w:cs="宋体" w:hint="eastAsia"/>
                <w:kern w:val="0"/>
                <w:szCs w:val="21"/>
              </w:rPr>
              <w:t>序号</w:t>
            </w:r>
          </w:p>
        </w:tc>
        <w:tc>
          <w:tcPr>
            <w:tcW w:w="1536" w:type="dxa"/>
            <w:vAlign w:val="center"/>
          </w:tcPr>
          <w:p w14:paraId="6B78858B" w14:textId="77777777" w:rsidR="00877ADD" w:rsidRDefault="007D4D92">
            <w:pPr>
              <w:widowControl/>
              <w:ind w:firstLineChars="0" w:firstLine="0"/>
              <w:jc w:val="center"/>
              <w:rPr>
                <w:rFonts w:ascii="宋体" w:cs="宋体"/>
                <w:kern w:val="0"/>
                <w:szCs w:val="21"/>
              </w:rPr>
            </w:pPr>
            <w:r>
              <w:rPr>
                <w:rFonts w:ascii="宋体" w:hAnsi="宋体" w:cs="宋体" w:hint="eastAsia"/>
                <w:kern w:val="0"/>
                <w:szCs w:val="21"/>
              </w:rPr>
              <w:t>项目名称</w:t>
            </w:r>
          </w:p>
        </w:tc>
        <w:tc>
          <w:tcPr>
            <w:tcW w:w="851" w:type="dxa"/>
            <w:vAlign w:val="center"/>
          </w:tcPr>
          <w:p w14:paraId="09A8190A" w14:textId="77777777" w:rsidR="00877ADD" w:rsidRDefault="007D4D92">
            <w:pPr>
              <w:widowControl/>
              <w:ind w:firstLineChars="0" w:firstLine="0"/>
              <w:jc w:val="center"/>
              <w:rPr>
                <w:rFonts w:ascii="宋体" w:cs="宋体"/>
                <w:kern w:val="0"/>
                <w:szCs w:val="21"/>
              </w:rPr>
            </w:pPr>
            <w:r>
              <w:rPr>
                <w:rFonts w:ascii="宋体" w:hAnsi="宋体" w:cs="宋体" w:hint="eastAsia"/>
                <w:kern w:val="0"/>
                <w:szCs w:val="21"/>
              </w:rPr>
              <w:t>数量</w:t>
            </w:r>
          </w:p>
        </w:tc>
        <w:tc>
          <w:tcPr>
            <w:tcW w:w="850" w:type="dxa"/>
            <w:vAlign w:val="center"/>
          </w:tcPr>
          <w:p w14:paraId="10D54BB5" w14:textId="77777777" w:rsidR="00877ADD" w:rsidRDefault="007D4D92">
            <w:pPr>
              <w:widowControl/>
              <w:ind w:firstLineChars="0" w:firstLine="0"/>
              <w:jc w:val="center"/>
              <w:rPr>
                <w:rFonts w:ascii="宋体" w:cs="宋体"/>
                <w:kern w:val="0"/>
                <w:szCs w:val="21"/>
              </w:rPr>
            </w:pPr>
            <w:r>
              <w:rPr>
                <w:rFonts w:ascii="宋体" w:hAnsi="宋体" w:cs="宋体" w:hint="eastAsia"/>
                <w:kern w:val="0"/>
                <w:szCs w:val="21"/>
              </w:rPr>
              <w:t>单位</w:t>
            </w:r>
          </w:p>
        </w:tc>
        <w:tc>
          <w:tcPr>
            <w:tcW w:w="1276" w:type="dxa"/>
            <w:vAlign w:val="center"/>
          </w:tcPr>
          <w:p w14:paraId="61C625A2" w14:textId="77777777" w:rsidR="00877ADD" w:rsidRDefault="007D4D92">
            <w:pPr>
              <w:widowControl/>
              <w:ind w:firstLineChars="0" w:firstLine="0"/>
              <w:jc w:val="center"/>
              <w:rPr>
                <w:rFonts w:ascii="宋体" w:cs="宋体"/>
                <w:kern w:val="0"/>
                <w:szCs w:val="21"/>
              </w:rPr>
            </w:pPr>
            <w:r>
              <w:rPr>
                <w:rFonts w:ascii="宋体" w:hAnsi="宋体" w:cs="宋体" w:hint="eastAsia"/>
                <w:kern w:val="0"/>
                <w:szCs w:val="21"/>
              </w:rPr>
              <w:t>预算金额</w:t>
            </w:r>
          </w:p>
        </w:tc>
        <w:tc>
          <w:tcPr>
            <w:tcW w:w="3000" w:type="dxa"/>
            <w:vAlign w:val="center"/>
          </w:tcPr>
          <w:p w14:paraId="099EB19D" w14:textId="77777777" w:rsidR="00877ADD" w:rsidRDefault="007D4D92">
            <w:pPr>
              <w:widowControl/>
              <w:ind w:firstLineChars="0" w:firstLine="0"/>
              <w:jc w:val="center"/>
              <w:rPr>
                <w:rFonts w:ascii="宋体" w:cs="宋体"/>
                <w:kern w:val="0"/>
                <w:szCs w:val="21"/>
              </w:rPr>
            </w:pPr>
            <w:r>
              <w:rPr>
                <w:rFonts w:ascii="宋体" w:hAnsi="宋体" w:cs="宋体" w:hint="eastAsia"/>
                <w:kern w:val="0"/>
                <w:szCs w:val="21"/>
              </w:rPr>
              <w:t>简要规格描述</w:t>
            </w:r>
          </w:p>
        </w:tc>
        <w:tc>
          <w:tcPr>
            <w:tcW w:w="992" w:type="dxa"/>
            <w:vAlign w:val="center"/>
          </w:tcPr>
          <w:p w14:paraId="28108DE2" w14:textId="77777777" w:rsidR="00877ADD" w:rsidRDefault="007D4D92">
            <w:pPr>
              <w:widowControl/>
              <w:ind w:firstLineChars="0" w:firstLine="0"/>
              <w:jc w:val="center"/>
              <w:rPr>
                <w:rFonts w:ascii="宋体" w:cs="宋体"/>
                <w:kern w:val="0"/>
                <w:szCs w:val="21"/>
              </w:rPr>
            </w:pPr>
            <w:r>
              <w:rPr>
                <w:rFonts w:ascii="宋体" w:hAnsi="宋体" w:cs="宋体" w:hint="eastAsia"/>
                <w:kern w:val="0"/>
                <w:szCs w:val="21"/>
              </w:rPr>
              <w:t>备注</w:t>
            </w:r>
          </w:p>
        </w:tc>
      </w:tr>
      <w:tr w:rsidR="00877ADD" w14:paraId="18AA1339" w14:textId="77777777">
        <w:trPr>
          <w:trHeight w:val="396"/>
          <w:jc w:val="center"/>
        </w:trPr>
        <w:tc>
          <w:tcPr>
            <w:tcW w:w="671" w:type="dxa"/>
            <w:vAlign w:val="center"/>
          </w:tcPr>
          <w:p w14:paraId="45F8D270" w14:textId="77777777" w:rsidR="00877ADD" w:rsidRDefault="007D4D92">
            <w:pPr>
              <w:widowControl/>
              <w:ind w:firstLineChars="0" w:firstLine="0"/>
              <w:jc w:val="center"/>
              <w:rPr>
                <w:rFonts w:ascii="宋体" w:hAnsi="宋体" w:cs="宋体"/>
                <w:kern w:val="0"/>
                <w:szCs w:val="21"/>
              </w:rPr>
            </w:pPr>
            <w:r>
              <w:rPr>
                <w:rFonts w:ascii="宋体" w:hAnsi="宋体" w:cs="宋体"/>
                <w:kern w:val="0"/>
                <w:szCs w:val="21"/>
              </w:rPr>
              <w:t>1</w:t>
            </w:r>
          </w:p>
        </w:tc>
        <w:tc>
          <w:tcPr>
            <w:tcW w:w="1536" w:type="dxa"/>
            <w:vAlign w:val="center"/>
          </w:tcPr>
          <w:p w14:paraId="75ADDA64" w14:textId="77777777" w:rsidR="00877ADD" w:rsidRDefault="007D4D92">
            <w:pPr>
              <w:spacing w:line="40" w:lineRule="atLeast"/>
              <w:ind w:firstLineChars="0" w:firstLine="0"/>
              <w:jc w:val="center"/>
              <w:rPr>
                <w:rFonts w:ascii="宋体" w:cs="宋体"/>
                <w:kern w:val="0"/>
                <w:szCs w:val="21"/>
              </w:rPr>
            </w:pPr>
            <w:r>
              <w:rPr>
                <w:rFonts w:ascii="宋体" w:hAnsi="宋体" w:cs="宋体" w:hint="eastAsia"/>
                <w:kern w:val="0"/>
                <w:szCs w:val="21"/>
              </w:rPr>
              <w:t>公共基础实验中心木工五轴设备</w:t>
            </w:r>
          </w:p>
        </w:tc>
        <w:tc>
          <w:tcPr>
            <w:tcW w:w="851" w:type="dxa"/>
            <w:vAlign w:val="center"/>
          </w:tcPr>
          <w:p w14:paraId="29A02803" w14:textId="77777777" w:rsidR="00877ADD" w:rsidRDefault="007D4D92">
            <w:pPr>
              <w:widowControl/>
              <w:ind w:firstLineChars="0" w:firstLine="0"/>
              <w:jc w:val="center"/>
              <w:rPr>
                <w:rFonts w:ascii="宋体" w:hAnsi="宋体" w:cs="宋体"/>
                <w:kern w:val="0"/>
                <w:szCs w:val="21"/>
              </w:rPr>
            </w:pPr>
            <w:r>
              <w:rPr>
                <w:rFonts w:ascii="宋体" w:hAnsi="宋体" w:cs="宋体"/>
                <w:kern w:val="0"/>
                <w:szCs w:val="21"/>
              </w:rPr>
              <w:t>1</w:t>
            </w:r>
          </w:p>
        </w:tc>
        <w:tc>
          <w:tcPr>
            <w:tcW w:w="850" w:type="dxa"/>
            <w:vAlign w:val="center"/>
          </w:tcPr>
          <w:p w14:paraId="002BD455" w14:textId="77777777" w:rsidR="00877ADD" w:rsidRDefault="007D4D92">
            <w:pPr>
              <w:widowControl/>
              <w:ind w:firstLineChars="0" w:firstLine="0"/>
              <w:jc w:val="center"/>
              <w:rPr>
                <w:rFonts w:ascii="宋体" w:cs="宋体"/>
                <w:kern w:val="0"/>
                <w:szCs w:val="21"/>
              </w:rPr>
            </w:pPr>
            <w:r>
              <w:rPr>
                <w:rFonts w:ascii="宋体" w:cs="宋体" w:hint="eastAsia"/>
                <w:kern w:val="0"/>
                <w:szCs w:val="21"/>
              </w:rPr>
              <w:t>批</w:t>
            </w:r>
          </w:p>
        </w:tc>
        <w:tc>
          <w:tcPr>
            <w:tcW w:w="1276" w:type="dxa"/>
            <w:vAlign w:val="center"/>
          </w:tcPr>
          <w:p w14:paraId="2C7D812B" w14:textId="77777777" w:rsidR="00877ADD" w:rsidRDefault="007D4D92">
            <w:pPr>
              <w:ind w:firstLineChars="0" w:firstLine="0"/>
              <w:jc w:val="center"/>
              <w:rPr>
                <w:rFonts w:ascii="宋体" w:hAnsi="宋体" w:cs="宋体"/>
                <w:kern w:val="0"/>
                <w:szCs w:val="21"/>
              </w:rPr>
            </w:pPr>
            <w:r>
              <w:rPr>
                <w:rFonts w:ascii="宋体" w:hAnsi="宋体" w:cs="宋体" w:hint="eastAsia"/>
                <w:kern w:val="0"/>
                <w:szCs w:val="21"/>
              </w:rPr>
              <w:t>92</w:t>
            </w:r>
            <w:r>
              <w:rPr>
                <w:rFonts w:ascii="宋体" w:hAnsi="宋体" w:cs="宋体"/>
                <w:kern w:val="0"/>
                <w:szCs w:val="21"/>
              </w:rPr>
              <w:t>(</w:t>
            </w:r>
            <w:r>
              <w:rPr>
                <w:rFonts w:ascii="宋体" w:hAnsi="宋体" w:cs="宋体" w:hint="eastAsia"/>
                <w:kern w:val="0"/>
                <w:szCs w:val="21"/>
              </w:rPr>
              <w:t>万元</w:t>
            </w:r>
            <w:r>
              <w:rPr>
                <w:rFonts w:ascii="宋体" w:hAnsi="宋体" w:cs="宋体"/>
                <w:kern w:val="0"/>
                <w:szCs w:val="21"/>
              </w:rPr>
              <w:t>)</w:t>
            </w:r>
          </w:p>
        </w:tc>
        <w:tc>
          <w:tcPr>
            <w:tcW w:w="3000" w:type="dxa"/>
            <w:vAlign w:val="center"/>
          </w:tcPr>
          <w:p w14:paraId="65D1229D" w14:textId="77777777" w:rsidR="00877ADD" w:rsidRDefault="007D4D92">
            <w:pPr>
              <w:widowControl/>
              <w:ind w:firstLineChars="0" w:firstLine="0"/>
              <w:jc w:val="center"/>
              <w:rPr>
                <w:rFonts w:ascii="宋体" w:cs="宋体"/>
                <w:kern w:val="0"/>
                <w:szCs w:val="21"/>
              </w:rPr>
            </w:pPr>
            <w:r>
              <w:rPr>
                <w:rFonts w:ascii="Arial" w:eastAsia="Arial" w:hAnsi="Arial" w:cs="Arial"/>
                <w:szCs w:val="21"/>
                <w:shd w:val="clear" w:color="auto" w:fill="FFFFFF"/>
              </w:rPr>
              <w:t>木工</w:t>
            </w:r>
            <w:r>
              <w:rPr>
                <w:rFonts w:ascii="Arial" w:hAnsi="Arial" w:cs="Arial" w:hint="eastAsia"/>
                <w:szCs w:val="21"/>
                <w:shd w:val="clear" w:color="auto" w:fill="FFFFFF"/>
              </w:rPr>
              <w:t>五</w:t>
            </w:r>
            <w:r>
              <w:rPr>
                <w:rFonts w:ascii="Arial" w:eastAsia="Arial" w:hAnsi="Arial" w:cs="Arial"/>
                <w:szCs w:val="21"/>
                <w:shd w:val="clear" w:color="auto" w:fill="FFFFFF"/>
              </w:rPr>
              <w:t>轴设备</w:t>
            </w:r>
          </w:p>
        </w:tc>
        <w:tc>
          <w:tcPr>
            <w:tcW w:w="992" w:type="dxa"/>
            <w:vAlign w:val="center"/>
          </w:tcPr>
          <w:p w14:paraId="2329E104" w14:textId="77777777" w:rsidR="00877ADD" w:rsidRDefault="00877ADD">
            <w:pPr>
              <w:widowControl/>
              <w:ind w:firstLineChars="0" w:firstLine="0"/>
              <w:jc w:val="center"/>
              <w:rPr>
                <w:rFonts w:ascii="宋体" w:cs="宋体"/>
                <w:kern w:val="0"/>
                <w:szCs w:val="21"/>
              </w:rPr>
            </w:pPr>
          </w:p>
        </w:tc>
      </w:tr>
      <w:tr w:rsidR="00877ADD" w14:paraId="7C192208" w14:textId="77777777">
        <w:trPr>
          <w:trHeight w:val="396"/>
          <w:jc w:val="center"/>
        </w:trPr>
        <w:tc>
          <w:tcPr>
            <w:tcW w:w="671" w:type="dxa"/>
            <w:vAlign w:val="center"/>
          </w:tcPr>
          <w:p w14:paraId="4FB03119" w14:textId="77777777" w:rsidR="00877ADD" w:rsidRDefault="007D4D92">
            <w:pPr>
              <w:widowControl/>
              <w:ind w:firstLineChars="0" w:firstLine="0"/>
              <w:jc w:val="center"/>
              <w:rPr>
                <w:rFonts w:ascii="宋体" w:hAnsi="宋体" w:cs="宋体"/>
                <w:kern w:val="0"/>
                <w:szCs w:val="21"/>
              </w:rPr>
            </w:pPr>
            <w:r>
              <w:rPr>
                <w:rFonts w:ascii="宋体" w:hAnsi="宋体" w:cs="宋体" w:hint="eastAsia"/>
                <w:kern w:val="0"/>
                <w:szCs w:val="21"/>
              </w:rPr>
              <w:t>2</w:t>
            </w:r>
          </w:p>
        </w:tc>
        <w:tc>
          <w:tcPr>
            <w:tcW w:w="1536" w:type="dxa"/>
            <w:vAlign w:val="center"/>
          </w:tcPr>
          <w:p w14:paraId="3558592F" w14:textId="77777777" w:rsidR="00877ADD" w:rsidRDefault="007D4D92">
            <w:pPr>
              <w:spacing w:line="40" w:lineRule="atLeast"/>
              <w:ind w:firstLineChars="0" w:firstLine="0"/>
              <w:jc w:val="center"/>
              <w:rPr>
                <w:rFonts w:ascii="宋体" w:hAnsi="宋体" w:cs="宋体"/>
                <w:kern w:val="0"/>
                <w:szCs w:val="21"/>
              </w:rPr>
            </w:pPr>
            <w:r>
              <w:rPr>
                <w:rFonts w:hint="eastAsia"/>
              </w:rPr>
              <w:t>公共基础实验中心精雕机</w:t>
            </w:r>
          </w:p>
        </w:tc>
        <w:tc>
          <w:tcPr>
            <w:tcW w:w="851" w:type="dxa"/>
            <w:vAlign w:val="center"/>
          </w:tcPr>
          <w:p w14:paraId="19623665" w14:textId="77777777" w:rsidR="00877ADD" w:rsidRDefault="007D4D92">
            <w:pPr>
              <w:widowControl/>
              <w:ind w:firstLineChars="0" w:firstLine="0"/>
              <w:jc w:val="center"/>
              <w:rPr>
                <w:rFonts w:ascii="宋体" w:hAnsi="宋体" w:cs="宋体"/>
                <w:kern w:val="0"/>
                <w:szCs w:val="21"/>
              </w:rPr>
            </w:pPr>
            <w:r>
              <w:rPr>
                <w:rFonts w:ascii="宋体" w:hAnsi="宋体" w:cs="宋体" w:hint="eastAsia"/>
                <w:kern w:val="0"/>
                <w:szCs w:val="21"/>
              </w:rPr>
              <w:t>1</w:t>
            </w:r>
          </w:p>
        </w:tc>
        <w:tc>
          <w:tcPr>
            <w:tcW w:w="850" w:type="dxa"/>
            <w:vAlign w:val="center"/>
          </w:tcPr>
          <w:p w14:paraId="67CD7DC2" w14:textId="77777777" w:rsidR="00877ADD" w:rsidRDefault="007D4D92">
            <w:pPr>
              <w:widowControl/>
              <w:ind w:firstLineChars="0" w:firstLine="0"/>
              <w:jc w:val="center"/>
              <w:rPr>
                <w:rFonts w:ascii="宋体" w:cs="宋体"/>
                <w:kern w:val="0"/>
                <w:szCs w:val="21"/>
              </w:rPr>
            </w:pPr>
            <w:r>
              <w:rPr>
                <w:rFonts w:ascii="宋体" w:cs="宋体" w:hint="eastAsia"/>
                <w:kern w:val="0"/>
                <w:szCs w:val="21"/>
              </w:rPr>
              <w:t>批</w:t>
            </w:r>
          </w:p>
        </w:tc>
        <w:tc>
          <w:tcPr>
            <w:tcW w:w="1276" w:type="dxa"/>
            <w:vAlign w:val="center"/>
          </w:tcPr>
          <w:p w14:paraId="515E56BD" w14:textId="77777777" w:rsidR="00877ADD" w:rsidRDefault="007D4D92">
            <w:pPr>
              <w:ind w:firstLineChars="0" w:firstLine="0"/>
              <w:jc w:val="center"/>
              <w:rPr>
                <w:rFonts w:ascii="宋体" w:hAnsi="宋体" w:cs="宋体"/>
                <w:kern w:val="0"/>
                <w:szCs w:val="21"/>
              </w:rPr>
            </w:pPr>
            <w:r>
              <w:rPr>
                <w:rFonts w:ascii="宋体" w:hAnsi="宋体" w:cs="宋体" w:hint="eastAsia"/>
                <w:kern w:val="0"/>
                <w:szCs w:val="21"/>
              </w:rPr>
              <w:t>138</w:t>
            </w:r>
            <w:r>
              <w:rPr>
                <w:rFonts w:ascii="宋体" w:hAnsi="宋体" w:cs="宋体"/>
                <w:kern w:val="0"/>
                <w:szCs w:val="21"/>
              </w:rPr>
              <w:t>(</w:t>
            </w:r>
            <w:r>
              <w:rPr>
                <w:rFonts w:ascii="宋体" w:hAnsi="宋体" w:cs="宋体" w:hint="eastAsia"/>
                <w:kern w:val="0"/>
                <w:szCs w:val="21"/>
              </w:rPr>
              <w:t>万元</w:t>
            </w:r>
            <w:r>
              <w:rPr>
                <w:rFonts w:ascii="宋体" w:hAnsi="宋体" w:cs="宋体"/>
                <w:kern w:val="0"/>
                <w:szCs w:val="21"/>
              </w:rPr>
              <w:t>)</w:t>
            </w:r>
          </w:p>
        </w:tc>
        <w:tc>
          <w:tcPr>
            <w:tcW w:w="3000" w:type="dxa"/>
            <w:vAlign w:val="center"/>
          </w:tcPr>
          <w:p w14:paraId="2B3273A4" w14:textId="77777777" w:rsidR="00877ADD" w:rsidRDefault="007D4D92">
            <w:pPr>
              <w:widowControl/>
              <w:ind w:firstLineChars="0" w:firstLine="0"/>
              <w:jc w:val="center"/>
              <w:rPr>
                <w:rFonts w:ascii="Arial" w:eastAsia="Arial" w:hAnsi="Arial" w:cs="Arial"/>
                <w:szCs w:val="21"/>
                <w:shd w:val="clear" w:color="auto" w:fill="FFFFFF"/>
              </w:rPr>
            </w:pPr>
            <w:r>
              <w:rPr>
                <w:rFonts w:asciiTheme="minorEastAsia" w:eastAsiaTheme="minorEastAsia" w:hAnsiTheme="minorEastAsia" w:hint="eastAsia"/>
                <w:szCs w:val="21"/>
              </w:rPr>
              <w:t>精雕雕刻中心</w:t>
            </w:r>
          </w:p>
        </w:tc>
        <w:tc>
          <w:tcPr>
            <w:tcW w:w="992" w:type="dxa"/>
            <w:vAlign w:val="center"/>
          </w:tcPr>
          <w:p w14:paraId="498B3265" w14:textId="77777777" w:rsidR="00877ADD" w:rsidRDefault="00877ADD">
            <w:pPr>
              <w:widowControl/>
              <w:ind w:firstLineChars="0" w:firstLine="0"/>
              <w:jc w:val="center"/>
              <w:rPr>
                <w:rFonts w:ascii="宋体" w:cs="宋体"/>
                <w:kern w:val="0"/>
                <w:szCs w:val="21"/>
              </w:rPr>
            </w:pPr>
          </w:p>
        </w:tc>
      </w:tr>
    </w:tbl>
    <w:p w14:paraId="6B3B88D6" w14:textId="77777777" w:rsidR="00877ADD" w:rsidRDefault="00877ADD">
      <w:pPr>
        <w:ind w:firstLine="420"/>
      </w:pPr>
    </w:p>
    <w:p w14:paraId="65FD645D" w14:textId="77777777" w:rsidR="00877ADD" w:rsidRDefault="007D4D92">
      <w:pPr>
        <w:pStyle w:val="2"/>
      </w:pPr>
      <w:bookmarkStart w:id="8" w:name="_Toc32724"/>
      <w:r>
        <w:rPr>
          <w:rFonts w:hint="eastAsia"/>
        </w:rPr>
        <w:t>四</w:t>
      </w:r>
      <w:r>
        <w:rPr>
          <w:rFonts w:cs="宋体"/>
          <w:kern w:val="0"/>
          <w:shd w:val="clear" w:color="auto" w:fill="FDFAF5"/>
        </w:rPr>
        <w:t>.</w:t>
      </w:r>
      <w:r>
        <w:rPr>
          <w:rFonts w:hint="eastAsia"/>
        </w:rPr>
        <w:t>投标供应商资格要求：</w:t>
      </w:r>
      <w:bookmarkEnd w:id="8"/>
    </w:p>
    <w:p w14:paraId="45002FE8" w14:textId="77777777" w:rsidR="00877ADD" w:rsidRDefault="007D4D92">
      <w:pPr>
        <w:pStyle w:val="4"/>
        <w:ind w:firstLine="420"/>
      </w:pPr>
      <w:r>
        <w:t>1</w:t>
      </w:r>
      <w:r>
        <w:rPr>
          <w:rFonts w:hint="eastAsia"/>
        </w:rPr>
        <w:t>基本资格要求</w:t>
      </w:r>
    </w:p>
    <w:p w14:paraId="333AB53E" w14:textId="77777777" w:rsidR="00877ADD" w:rsidRDefault="007D4D92">
      <w:pPr>
        <w:ind w:firstLine="420"/>
      </w:pPr>
      <w:r>
        <w:rPr>
          <w:rFonts w:hint="eastAsia"/>
        </w:rPr>
        <w:t>符合《中华人民共和国政府采购法》第二十二条对投标主体的相关要求。</w:t>
      </w:r>
    </w:p>
    <w:p w14:paraId="6E47DCD1" w14:textId="77777777" w:rsidR="00877ADD" w:rsidRDefault="007D4D92">
      <w:pPr>
        <w:pStyle w:val="4"/>
        <w:ind w:firstLine="420"/>
      </w:pPr>
      <w:r>
        <w:t>2</w:t>
      </w:r>
      <w:r>
        <w:rPr>
          <w:rFonts w:hint="eastAsia"/>
        </w:rPr>
        <w:t>特定资格要求</w:t>
      </w:r>
    </w:p>
    <w:p w14:paraId="55EF4133" w14:textId="77777777" w:rsidR="00877ADD" w:rsidRDefault="007D4D92">
      <w:pPr>
        <w:ind w:firstLine="420"/>
      </w:pPr>
      <w:r>
        <w:rPr>
          <w:rFonts w:hint="eastAsia"/>
        </w:rPr>
        <w:t>无</w:t>
      </w:r>
    </w:p>
    <w:p w14:paraId="56A5245B" w14:textId="77777777" w:rsidR="00877ADD" w:rsidRDefault="007D4D92">
      <w:pPr>
        <w:pStyle w:val="4"/>
        <w:ind w:firstLine="420"/>
      </w:pPr>
      <w:r>
        <w:t>3</w:t>
      </w:r>
      <w:r>
        <w:rPr>
          <w:rFonts w:hint="eastAsia"/>
        </w:rPr>
        <w:t>联合体投标</w:t>
      </w:r>
    </w:p>
    <w:p w14:paraId="1870A74E" w14:textId="77777777" w:rsidR="00877ADD" w:rsidRDefault="007D4D92">
      <w:pPr>
        <w:ind w:firstLine="420"/>
      </w:pPr>
      <w:r>
        <w:rPr>
          <w:rFonts w:hint="eastAsia"/>
        </w:rPr>
        <w:t>不接受联合体投标</w:t>
      </w:r>
    </w:p>
    <w:p w14:paraId="34CF128F" w14:textId="77777777" w:rsidR="00877ADD" w:rsidRDefault="007D4D92">
      <w:pPr>
        <w:pStyle w:val="4"/>
        <w:ind w:firstLine="420"/>
      </w:pPr>
      <w:r>
        <w:t>4</w:t>
      </w:r>
      <w:r>
        <w:rPr>
          <w:rFonts w:hint="eastAsia"/>
        </w:rPr>
        <w:t>转包及分包</w:t>
      </w:r>
    </w:p>
    <w:p w14:paraId="0707CCC6" w14:textId="77777777" w:rsidR="00877ADD" w:rsidRDefault="007D4D92">
      <w:pPr>
        <w:ind w:firstLine="420"/>
      </w:pPr>
      <w:r>
        <w:rPr>
          <w:rFonts w:hint="eastAsia"/>
        </w:rPr>
        <w:t>本项目不得转包及分包</w:t>
      </w:r>
    </w:p>
    <w:p w14:paraId="51476CB8" w14:textId="77777777" w:rsidR="00877ADD" w:rsidRDefault="007D4D92">
      <w:pPr>
        <w:pStyle w:val="2"/>
      </w:pPr>
      <w:bookmarkStart w:id="9" w:name="_Toc5552"/>
      <w:r>
        <w:rPr>
          <w:rFonts w:hint="eastAsia"/>
        </w:rPr>
        <w:t>五</w:t>
      </w:r>
      <w:r>
        <w:rPr>
          <w:rStyle w:val="af"/>
          <w:rFonts w:ascii="宋体" w:cs="宋体"/>
          <w:b/>
          <w:kern w:val="0"/>
          <w:shd w:val="clear" w:color="auto" w:fill="FDFAF5"/>
        </w:rPr>
        <w:t>.</w:t>
      </w:r>
      <w:r>
        <w:rPr>
          <w:rFonts w:hint="eastAsia"/>
        </w:rPr>
        <w:t>招标文件的报名</w:t>
      </w:r>
      <w:r>
        <w:t>/</w:t>
      </w:r>
      <w:r>
        <w:rPr>
          <w:rFonts w:hint="eastAsia"/>
        </w:rPr>
        <w:t>发售时间、地址、售价：</w:t>
      </w:r>
      <w:bookmarkEnd w:id="9"/>
    </w:p>
    <w:p w14:paraId="3C22AFCD" w14:textId="77777777" w:rsidR="00877ADD" w:rsidRDefault="007D4D92">
      <w:pPr>
        <w:ind w:firstLine="420"/>
      </w:pPr>
      <w:r>
        <w:rPr>
          <w:rFonts w:ascii="宋体" w:hAnsi="宋体"/>
          <w:b/>
        </w:rPr>
        <w:t>1.</w:t>
      </w:r>
      <w:r>
        <w:rPr>
          <w:rFonts w:ascii="宋体" w:hAnsi="宋体" w:hint="eastAsia"/>
          <w:b/>
        </w:rPr>
        <w:t>报名</w:t>
      </w:r>
      <w:r>
        <w:rPr>
          <w:rFonts w:ascii="宋体" w:hAnsi="宋体"/>
          <w:b/>
        </w:rPr>
        <w:t>/</w:t>
      </w:r>
      <w:r>
        <w:rPr>
          <w:rFonts w:ascii="宋体" w:hAnsi="宋体" w:hint="eastAsia"/>
          <w:b/>
        </w:rPr>
        <w:t>发售时间</w:t>
      </w:r>
      <w:r>
        <w:rPr>
          <w:rFonts w:ascii="黑体" w:eastAsia="黑体" w:hint="eastAsia"/>
          <w:b/>
        </w:rPr>
        <w:t>：</w:t>
      </w:r>
      <w:r>
        <w:t>2018</w:t>
      </w:r>
      <w:r>
        <w:rPr>
          <w:rFonts w:hint="eastAsia"/>
        </w:rPr>
        <w:t>年</w:t>
      </w:r>
      <w:r>
        <w:t xml:space="preserve"> </w:t>
      </w:r>
      <w:r>
        <w:rPr>
          <w:rFonts w:hint="eastAsia"/>
        </w:rPr>
        <w:t>9</w:t>
      </w:r>
      <w:r>
        <w:t xml:space="preserve"> </w:t>
      </w:r>
      <w:r>
        <w:rPr>
          <w:rFonts w:hint="eastAsia"/>
        </w:rPr>
        <w:t>月</w:t>
      </w:r>
      <w:r>
        <w:rPr>
          <w:rFonts w:hint="eastAsia"/>
        </w:rPr>
        <w:t>30</w:t>
      </w:r>
      <w:r>
        <w:rPr>
          <w:rFonts w:hint="eastAsia"/>
        </w:rPr>
        <w:t>日至</w:t>
      </w:r>
      <w:r>
        <w:t>2018</w:t>
      </w:r>
      <w:r>
        <w:rPr>
          <w:rFonts w:hint="eastAsia"/>
        </w:rPr>
        <w:t>年</w:t>
      </w:r>
      <w:r>
        <w:t xml:space="preserve"> </w:t>
      </w:r>
      <w:r>
        <w:rPr>
          <w:rFonts w:hint="eastAsia"/>
        </w:rPr>
        <w:t>10</w:t>
      </w:r>
      <w:r>
        <w:t xml:space="preserve"> </w:t>
      </w:r>
      <w:r>
        <w:rPr>
          <w:rFonts w:hint="eastAsia"/>
        </w:rPr>
        <w:t>月</w:t>
      </w:r>
      <w:r>
        <w:t xml:space="preserve"> </w:t>
      </w:r>
      <w:r>
        <w:rPr>
          <w:rFonts w:hint="eastAsia"/>
        </w:rPr>
        <w:t>12</w:t>
      </w:r>
      <w:r>
        <w:t xml:space="preserve"> </w:t>
      </w:r>
      <w:r>
        <w:rPr>
          <w:rFonts w:hint="eastAsia"/>
        </w:rPr>
        <w:t>日（双休日及法定节假日除外）。</w:t>
      </w:r>
    </w:p>
    <w:p w14:paraId="19BF26F6" w14:textId="77777777" w:rsidR="00877ADD" w:rsidRDefault="007D4D92">
      <w:pPr>
        <w:ind w:firstLine="420"/>
      </w:pPr>
      <w:r>
        <w:rPr>
          <w:rFonts w:hint="eastAsia"/>
        </w:rPr>
        <w:t>上午：</w:t>
      </w:r>
      <w:bookmarkStart w:id="10" w:name="B21_招标文件的发布上午时间"/>
      <w:r>
        <w:t>9:00-11:30</w:t>
      </w:r>
      <w:bookmarkEnd w:id="10"/>
    </w:p>
    <w:p w14:paraId="55467CE3" w14:textId="77777777" w:rsidR="00877ADD" w:rsidRDefault="007D4D92">
      <w:pPr>
        <w:ind w:firstLine="420"/>
      </w:pPr>
      <w:r>
        <w:rPr>
          <w:rFonts w:hint="eastAsia"/>
        </w:rPr>
        <w:t>下午：</w:t>
      </w:r>
      <w:bookmarkStart w:id="11" w:name="B22_招标文件的发布下午时间"/>
      <w:r>
        <w:t>14:00-17:00</w:t>
      </w:r>
      <w:bookmarkEnd w:id="11"/>
    </w:p>
    <w:p w14:paraId="0C320249" w14:textId="77777777" w:rsidR="00877ADD" w:rsidRDefault="007D4D92">
      <w:pPr>
        <w:ind w:firstLine="420"/>
      </w:pPr>
      <w:r>
        <w:rPr>
          <w:rFonts w:ascii="宋体" w:hAnsi="宋体"/>
          <w:b/>
        </w:rPr>
        <w:t>2.</w:t>
      </w:r>
      <w:r>
        <w:rPr>
          <w:rFonts w:ascii="宋体" w:hAnsi="宋体" w:hint="eastAsia"/>
          <w:b/>
        </w:rPr>
        <w:t>报名</w:t>
      </w:r>
      <w:r>
        <w:rPr>
          <w:rFonts w:ascii="宋体" w:hAnsi="宋体"/>
          <w:b/>
        </w:rPr>
        <w:t>/</w:t>
      </w:r>
      <w:r>
        <w:rPr>
          <w:rFonts w:ascii="宋体" w:hAnsi="宋体" w:hint="eastAsia"/>
          <w:b/>
        </w:rPr>
        <w:t>发售地址</w:t>
      </w:r>
      <w:r>
        <w:rPr>
          <w:rFonts w:ascii="黑体" w:eastAsia="黑体" w:hint="eastAsia"/>
          <w:b/>
        </w:rPr>
        <w:t>：</w:t>
      </w:r>
      <w:bookmarkStart w:id="12" w:name="B23_招标文件的发布地点"/>
      <w:r>
        <w:rPr>
          <w:rFonts w:hint="eastAsia"/>
        </w:rPr>
        <w:t>杭州市西湖区求是路</w:t>
      </w:r>
      <w:r>
        <w:t>8</w:t>
      </w:r>
      <w:r>
        <w:rPr>
          <w:rFonts w:hint="eastAsia"/>
        </w:rPr>
        <w:t>号公元大厦南楼</w:t>
      </w:r>
      <w:r>
        <w:t>1101-A</w:t>
      </w:r>
      <w:r>
        <w:rPr>
          <w:rFonts w:hint="eastAsia"/>
        </w:rPr>
        <w:t>室</w:t>
      </w:r>
      <w:bookmarkEnd w:id="12"/>
    </w:p>
    <w:p w14:paraId="758E5A9F" w14:textId="77777777" w:rsidR="00877ADD" w:rsidRDefault="007D4D92">
      <w:pPr>
        <w:ind w:firstLine="420"/>
        <w:rPr>
          <w:kern w:val="0"/>
        </w:rPr>
      </w:pPr>
      <w:r>
        <w:rPr>
          <w:rFonts w:ascii="宋体" w:hAnsi="宋体"/>
          <w:b/>
        </w:rPr>
        <w:t>3.</w:t>
      </w:r>
      <w:r>
        <w:rPr>
          <w:rFonts w:ascii="宋体" w:hAnsi="宋体" w:hint="eastAsia"/>
          <w:b/>
        </w:rPr>
        <w:t>标书售价</w:t>
      </w:r>
      <w:r>
        <w:rPr>
          <w:rFonts w:ascii="黑体" w:eastAsia="黑体"/>
          <w:b/>
        </w:rPr>
        <w:t>(</w:t>
      </w:r>
      <w:r>
        <w:rPr>
          <w:rFonts w:ascii="黑体" w:eastAsia="黑体" w:hint="eastAsia"/>
        </w:rPr>
        <w:t>元</w:t>
      </w:r>
      <w:r>
        <w:rPr>
          <w:rFonts w:ascii="黑体" w:eastAsia="黑体"/>
        </w:rPr>
        <w:t>)</w:t>
      </w:r>
      <w:r>
        <w:rPr>
          <w:rFonts w:ascii="黑体" w:eastAsia="黑体" w:hint="eastAsia"/>
        </w:rPr>
        <w:t>：</w:t>
      </w:r>
      <w:r>
        <w:rPr>
          <w:rFonts w:hint="eastAsia"/>
        </w:rPr>
        <w:t>每本</w:t>
      </w:r>
      <w:r>
        <w:t>500</w:t>
      </w:r>
      <w:r>
        <w:rPr>
          <w:rFonts w:hint="eastAsia"/>
        </w:rPr>
        <w:t>（售后不退）</w:t>
      </w:r>
    </w:p>
    <w:p w14:paraId="71377720" w14:textId="77777777" w:rsidR="00877ADD" w:rsidRDefault="007D4D92">
      <w:pPr>
        <w:pStyle w:val="2"/>
        <w:rPr>
          <w:vanish/>
        </w:rPr>
      </w:pPr>
      <w:bookmarkStart w:id="13" w:name="_Toc11942"/>
      <w:r>
        <w:rPr>
          <w:rFonts w:hint="eastAsia"/>
        </w:rPr>
        <w:t>六</w:t>
      </w:r>
      <w:r>
        <w:t>.</w:t>
      </w:r>
      <w:r>
        <w:rPr>
          <w:rFonts w:hint="eastAsia"/>
        </w:rPr>
        <w:t>投标截止时间</w:t>
      </w:r>
      <w:bookmarkStart w:id="14" w:name="B25_投标截止日期"/>
      <w:r>
        <w:rPr>
          <w:rFonts w:hint="eastAsia"/>
        </w:rPr>
        <w:t>：</w:t>
      </w:r>
      <w:bookmarkEnd w:id="13"/>
    </w:p>
    <w:p w14:paraId="77E20015" w14:textId="77777777" w:rsidR="00877ADD" w:rsidRDefault="007D4D92">
      <w:pPr>
        <w:ind w:firstLine="420"/>
      </w:pPr>
      <w:r>
        <w:t xml:space="preserve"> 2018</w:t>
      </w:r>
      <w:r>
        <w:rPr>
          <w:rFonts w:hint="eastAsia"/>
        </w:rPr>
        <w:t>年</w:t>
      </w:r>
      <w:r>
        <w:t xml:space="preserve"> </w:t>
      </w:r>
      <w:r>
        <w:rPr>
          <w:rFonts w:hint="eastAsia"/>
        </w:rPr>
        <w:t>10</w:t>
      </w:r>
      <w:r>
        <w:t xml:space="preserve"> </w:t>
      </w:r>
      <w:r>
        <w:rPr>
          <w:rFonts w:hint="eastAsia"/>
        </w:rPr>
        <w:t>月</w:t>
      </w:r>
      <w:r>
        <w:t xml:space="preserve"> </w:t>
      </w:r>
      <w:r>
        <w:rPr>
          <w:rFonts w:hint="eastAsia"/>
        </w:rPr>
        <w:t>22</w:t>
      </w:r>
      <w:r>
        <w:t xml:space="preserve"> </w:t>
      </w:r>
      <w:r>
        <w:rPr>
          <w:rFonts w:hint="eastAsia"/>
        </w:rPr>
        <w:t>日</w:t>
      </w:r>
      <w:bookmarkEnd w:id="14"/>
      <w:r>
        <w:rPr>
          <w:rFonts w:hint="eastAsia"/>
        </w:rPr>
        <w:t>，</w:t>
      </w:r>
      <w:bookmarkStart w:id="15" w:name="B26_投标截止时间"/>
      <w:r>
        <w:t>09:</w:t>
      </w:r>
      <w:r>
        <w:rPr>
          <w:rFonts w:hint="eastAsia"/>
        </w:rPr>
        <w:t>0</w:t>
      </w:r>
      <w:r>
        <w:t>0</w:t>
      </w:r>
      <w:bookmarkEnd w:id="15"/>
      <w:r>
        <w:rPr>
          <w:rFonts w:hint="eastAsia"/>
        </w:rPr>
        <w:t>。</w:t>
      </w:r>
    </w:p>
    <w:p w14:paraId="342A1067" w14:textId="77777777" w:rsidR="00877ADD" w:rsidRDefault="007D4D92">
      <w:pPr>
        <w:pStyle w:val="2"/>
        <w:rPr>
          <w:vanish/>
        </w:rPr>
      </w:pPr>
      <w:bookmarkStart w:id="16" w:name="_Toc15762"/>
      <w:r>
        <w:rPr>
          <w:rFonts w:hint="eastAsia"/>
        </w:rPr>
        <w:t>七</w:t>
      </w:r>
      <w:r>
        <w:t>.</w:t>
      </w:r>
      <w:r>
        <w:rPr>
          <w:rFonts w:hint="eastAsia"/>
        </w:rPr>
        <w:t>投标</w:t>
      </w:r>
      <w:bookmarkStart w:id="17" w:name="B27_投标地点"/>
      <w:r>
        <w:rPr>
          <w:rFonts w:hint="eastAsia"/>
        </w:rPr>
        <w:t>地址：</w:t>
      </w:r>
      <w:bookmarkEnd w:id="16"/>
    </w:p>
    <w:p w14:paraId="4CC4131D" w14:textId="77777777" w:rsidR="00877ADD" w:rsidRDefault="007D4D92">
      <w:pPr>
        <w:ind w:firstLine="420"/>
      </w:pPr>
      <w:r>
        <w:rPr>
          <w:rFonts w:hint="eastAsia"/>
        </w:rPr>
        <w:t>杭州市西湖区求是路</w:t>
      </w:r>
      <w:r>
        <w:t>8</w:t>
      </w:r>
      <w:r>
        <w:rPr>
          <w:rFonts w:hint="eastAsia"/>
        </w:rPr>
        <w:t>号公元大厦南楼</w:t>
      </w:r>
      <w:r>
        <w:t>1101-A</w:t>
      </w:r>
      <w:r>
        <w:rPr>
          <w:rFonts w:hint="eastAsia"/>
        </w:rPr>
        <w:t>室</w:t>
      </w:r>
      <w:bookmarkEnd w:id="17"/>
    </w:p>
    <w:p w14:paraId="191E1541" w14:textId="77777777" w:rsidR="00877ADD" w:rsidRDefault="007D4D92">
      <w:pPr>
        <w:pStyle w:val="2"/>
        <w:rPr>
          <w:vanish/>
        </w:rPr>
      </w:pPr>
      <w:bookmarkStart w:id="18" w:name="_Toc1815"/>
      <w:r>
        <w:rPr>
          <w:rFonts w:hint="eastAsia"/>
        </w:rPr>
        <w:t>八</w:t>
      </w:r>
      <w:r>
        <w:t>.</w:t>
      </w:r>
      <w:r>
        <w:rPr>
          <w:rFonts w:hint="eastAsia"/>
        </w:rPr>
        <w:t>开标时间</w:t>
      </w:r>
      <w:bookmarkStart w:id="19" w:name="B28_开标日期"/>
      <w:r>
        <w:rPr>
          <w:rFonts w:hint="eastAsia"/>
        </w:rPr>
        <w:t>：</w:t>
      </w:r>
      <w:bookmarkEnd w:id="18"/>
    </w:p>
    <w:p w14:paraId="322230A9" w14:textId="77777777" w:rsidR="00877ADD" w:rsidRDefault="007D4D92">
      <w:pPr>
        <w:ind w:firstLine="420"/>
      </w:pPr>
      <w:r>
        <w:t xml:space="preserve"> 2018</w:t>
      </w:r>
      <w:r>
        <w:rPr>
          <w:rFonts w:hint="eastAsia"/>
        </w:rPr>
        <w:t>年</w:t>
      </w:r>
      <w:r>
        <w:t xml:space="preserve"> </w:t>
      </w:r>
      <w:r>
        <w:rPr>
          <w:rFonts w:hint="eastAsia"/>
        </w:rPr>
        <w:t>10</w:t>
      </w:r>
      <w:r>
        <w:t xml:space="preserve"> </w:t>
      </w:r>
      <w:r>
        <w:rPr>
          <w:rFonts w:hint="eastAsia"/>
        </w:rPr>
        <w:t>月</w:t>
      </w:r>
      <w:r>
        <w:t xml:space="preserve"> </w:t>
      </w:r>
      <w:r>
        <w:rPr>
          <w:rFonts w:hint="eastAsia"/>
        </w:rPr>
        <w:t>22</w:t>
      </w:r>
      <w:r>
        <w:t xml:space="preserve"> </w:t>
      </w:r>
      <w:r>
        <w:rPr>
          <w:rFonts w:hint="eastAsia"/>
        </w:rPr>
        <w:t>日</w:t>
      </w:r>
      <w:bookmarkEnd w:id="19"/>
      <w:r>
        <w:rPr>
          <w:rFonts w:hint="eastAsia"/>
        </w:rPr>
        <w:t>，</w:t>
      </w:r>
      <w:bookmarkStart w:id="20" w:name="B29_开标时间"/>
      <w:r>
        <w:t>09:</w:t>
      </w:r>
      <w:r>
        <w:rPr>
          <w:rFonts w:hint="eastAsia"/>
        </w:rPr>
        <w:t>0</w:t>
      </w:r>
      <w:r>
        <w:t>0</w:t>
      </w:r>
      <w:bookmarkEnd w:id="20"/>
      <w:r>
        <w:rPr>
          <w:rFonts w:hint="eastAsia"/>
        </w:rPr>
        <w:t>。</w:t>
      </w:r>
    </w:p>
    <w:p w14:paraId="64B19943" w14:textId="77777777" w:rsidR="00877ADD" w:rsidRDefault="007D4D92">
      <w:pPr>
        <w:pStyle w:val="2"/>
        <w:rPr>
          <w:vanish/>
        </w:rPr>
      </w:pPr>
      <w:bookmarkStart w:id="21" w:name="_Toc31901"/>
      <w:r>
        <w:rPr>
          <w:rFonts w:hint="eastAsia"/>
        </w:rPr>
        <w:t>九</w:t>
      </w:r>
      <w:r>
        <w:t>.</w:t>
      </w:r>
      <w:r>
        <w:rPr>
          <w:rFonts w:hint="eastAsia"/>
        </w:rPr>
        <w:t>开标</w:t>
      </w:r>
      <w:bookmarkStart w:id="22" w:name="B30_开标地点"/>
      <w:r>
        <w:rPr>
          <w:rFonts w:hint="eastAsia"/>
        </w:rPr>
        <w:t>地址：</w:t>
      </w:r>
      <w:bookmarkEnd w:id="21"/>
    </w:p>
    <w:p w14:paraId="0C517F54" w14:textId="77777777" w:rsidR="00877ADD" w:rsidRDefault="007D4D92">
      <w:pPr>
        <w:ind w:firstLine="420"/>
      </w:pPr>
      <w:r>
        <w:rPr>
          <w:rFonts w:hint="eastAsia"/>
        </w:rPr>
        <w:t>杭州市西湖区求是路</w:t>
      </w:r>
      <w:r>
        <w:t>8</w:t>
      </w:r>
      <w:r>
        <w:rPr>
          <w:rFonts w:hint="eastAsia"/>
        </w:rPr>
        <w:t>号公元大厦南楼</w:t>
      </w:r>
      <w:r>
        <w:t>1101-A</w:t>
      </w:r>
      <w:r>
        <w:rPr>
          <w:rFonts w:hint="eastAsia"/>
        </w:rPr>
        <w:t>室</w:t>
      </w:r>
      <w:bookmarkEnd w:id="22"/>
    </w:p>
    <w:p w14:paraId="2D8E60C8" w14:textId="77777777" w:rsidR="00877ADD" w:rsidRDefault="007D4D92">
      <w:pPr>
        <w:pStyle w:val="2"/>
      </w:pPr>
      <w:bookmarkStart w:id="23" w:name="_Toc18168"/>
      <w:r>
        <w:rPr>
          <w:rFonts w:hint="eastAsia"/>
        </w:rPr>
        <w:t>十</w:t>
      </w:r>
      <w:r>
        <w:t>.</w:t>
      </w:r>
      <w:r>
        <w:rPr>
          <w:rFonts w:hint="eastAsia"/>
        </w:rPr>
        <w:t>投标保证金：</w:t>
      </w:r>
      <w:bookmarkEnd w:id="23"/>
    </w:p>
    <w:p w14:paraId="4A239306" w14:textId="77777777" w:rsidR="00877ADD" w:rsidRDefault="007D4D92">
      <w:pPr>
        <w:widowControl/>
        <w:shd w:val="clear" w:color="auto" w:fill="FDFAF5"/>
        <w:ind w:firstLineChars="225" w:firstLine="473"/>
        <w:jc w:val="left"/>
      </w:pPr>
      <w:r>
        <w:rPr>
          <w:rFonts w:hint="eastAsia"/>
        </w:rPr>
        <w:t>投标保证金（元）：</w:t>
      </w:r>
      <w:bookmarkStart w:id="24" w:name="B31_投标保证金"/>
      <w:r>
        <w:rPr>
          <w:rFonts w:hint="eastAsia"/>
        </w:rPr>
        <w:t>标项</w:t>
      </w:r>
      <w:r>
        <w:rPr>
          <w:rFonts w:hint="eastAsia"/>
        </w:rPr>
        <w:t>1</w:t>
      </w:r>
      <w:r>
        <w:rPr>
          <w:rFonts w:hint="eastAsia"/>
        </w:rPr>
        <w:t>：</w:t>
      </w:r>
      <w:r>
        <w:rPr>
          <w:rFonts w:hint="eastAsia"/>
        </w:rPr>
        <w:t>18</w:t>
      </w:r>
      <w:r>
        <w:t>000.0</w:t>
      </w:r>
      <w:r>
        <w:rPr>
          <w:rFonts w:hint="eastAsia"/>
        </w:rPr>
        <w:t>；标项</w:t>
      </w:r>
      <w:r>
        <w:rPr>
          <w:rFonts w:hint="eastAsia"/>
        </w:rPr>
        <w:t>2</w:t>
      </w:r>
      <w:r>
        <w:rPr>
          <w:rFonts w:hint="eastAsia"/>
        </w:rPr>
        <w:t>：</w:t>
      </w:r>
      <w:r>
        <w:rPr>
          <w:rFonts w:hint="eastAsia"/>
        </w:rPr>
        <w:t>275</w:t>
      </w:r>
      <w:r>
        <w:t>00.0</w:t>
      </w:r>
      <w:r>
        <w:rPr>
          <w:rFonts w:hint="eastAsia"/>
        </w:rPr>
        <w:t>；</w:t>
      </w:r>
      <w:r>
        <w:t>0</w:t>
      </w:r>
      <w:bookmarkStart w:id="25" w:name="B32_保证金"/>
      <w:bookmarkEnd w:id="24"/>
      <w:bookmarkEnd w:id="25"/>
    </w:p>
    <w:p w14:paraId="51CC3A20" w14:textId="77777777" w:rsidR="00877ADD" w:rsidRDefault="007D4D92">
      <w:pPr>
        <w:widowControl/>
        <w:shd w:val="clear" w:color="auto" w:fill="FDFAF5"/>
        <w:ind w:leftChars="225" w:left="1523" w:hangingChars="500" w:hanging="1050"/>
        <w:jc w:val="left"/>
      </w:pPr>
      <w:bookmarkStart w:id="26" w:name="B33_交付方式"/>
      <w:r>
        <w:rPr>
          <w:rFonts w:hint="eastAsia"/>
        </w:rPr>
        <w:lastRenderedPageBreak/>
        <w:t>交付方式：</w:t>
      </w:r>
      <w:r>
        <w:rPr>
          <w:szCs w:val="21"/>
          <w:shd w:val="clear" w:color="auto" w:fill="FFFFFF"/>
        </w:rPr>
        <w:t>以</w:t>
      </w:r>
      <w:r>
        <w:rPr>
          <w:rFonts w:hint="eastAsia"/>
          <w:szCs w:val="21"/>
          <w:shd w:val="clear" w:color="auto" w:fill="FFFFFF"/>
        </w:rPr>
        <w:t>网银、</w:t>
      </w:r>
      <w:r>
        <w:rPr>
          <w:szCs w:val="21"/>
          <w:shd w:val="clear" w:color="auto" w:fill="FFFFFF"/>
        </w:rPr>
        <w:t>支票、汇票、本票或者金融机构、担保机构出具的保函等非现金形式提交</w:t>
      </w:r>
      <w:r>
        <w:rPr>
          <w:rFonts w:hint="eastAsia"/>
          <w:szCs w:val="21"/>
          <w:shd w:val="clear" w:color="auto" w:fill="FFFFFF"/>
        </w:rPr>
        <w:t>（</w:t>
      </w:r>
      <w:r>
        <w:rPr>
          <w:rFonts w:hint="eastAsia"/>
        </w:rPr>
        <w:t>不接受以现金支票、现金及个人转账方式交纳的保证金）。</w:t>
      </w:r>
    </w:p>
    <w:p w14:paraId="22DEBB83" w14:textId="77777777" w:rsidR="00877ADD" w:rsidRDefault="007D4D92">
      <w:pPr>
        <w:widowControl/>
        <w:shd w:val="clear" w:color="auto" w:fill="FDFAF5"/>
        <w:ind w:firstLineChars="225" w:firstLine="473"/>
        <w:jc w:val="left"/>
      </w:pPr>
      <w:r>
        <w:rPr>
          <w:rFonts w:hint="eastAsia"/>
        </w:rPr>
        <w:t>收款单位（户名）：浙江信镧建设工程咨询有限公司</w:t>
      </w:r>
    </w:p>
    <w:p w14:paraId="55CC5AEB" w14:textId="77777777" w:rsidR="00877ADD" w:rsidRDefault="007D4D92">
      <w:pPr>
        <w:widowControl/>
        <w:shd w:val="clear" w:color="auto" w:fill="FDFAF5"/>
        <w:ind w:firstLineChars="225" w:firstLine="473"/>
        <w:jc w:val="left"/>
      </w:pPr>
      <w:r>
        <w:rPr>
          <w:rFonts w:hint="eastAsia"/>
        </w:rPr>
        <w:t>开户银行：交通银行华浙广场支行</w:t>
      </w:r>
    </w:p>
    <w:p w14:paraId="1BC8CA68" w14:textId="77777777" w:rsidR="00877ADD" w:rsidRDefault="007D4D92">
      <w:pPr>
        <w:widowControl/>
        <w:shd w:val="clear" w:color="auto" w:fill="FDFAF5"/>
        <w:ind w:firstLineChars="225" w:firstLine="473"/>
        <w:jc w:val="left"/>
      </w:pPr>
      <w:r>
        <w:rPr>
          <w:rFonts w:hint="eastAsia"/>
        </w:rPr>
        <w:t>银行账号：</w:t>
      </w:r>
      <w:r>
        <w:t>331066090018170036304</w:t>
      </w:r>
    </w:p>
    <w:p w14:paraId="0109B3E1" w14:textId="77777777" w:rsidR="00877ADD" w:rsidRDefault="007D4D92">
      <w:pPr>
        <w:pStyle w:val="2"/>
      </w:pPr>
      <w:bookmarkStart w:id="27" w:name="_Toc17297"/>
      <w:bookmarkEnd w:id="26"/>
      <w:r>
        <w:rPr>
          <w:rFonts w:hint="eastAsia"/>
        </w:rPr>
        <w:t>十一</w:t>
      </w:r>
      <w:r>
        <w:t>.</w:t>
      </w:r>
      <w:r>
        <w:rPr>
          <w:rFonts w:hint="eastAsia"/>
        </w:rPr>
        <w:t>其他事项：</w:t>
      </w:r>
      <w:bookmarkEnd w:id="27"/>
    </w:p>
    <w:p w14:paraId="6C4665C6" w14:textId="77777777" w:rsidR="00877ADD" w:rsidRDefault="007D4D92">
      <w:pPr>
        <w:ind w:firstLine="420"/>
        <w:rPr>
          <w:rFonts w:ascii="宋体"/>
        </w:rPr>
      </w:pPr>
      <w:r>
        <w:rPr>
          <w:rFonts w:ascii="宋体" w:hAnsi="宋体"/>
        </w:rPr>
        <w:t>1</w:t>
      </w:r>
      <w:r>
        <w:rPr>
          <w:rFonts w:ascii="宋体" w:hAnsi="宋体" w:hint="eastAsia"/>
        </w:rPr>
        <w:t>．供应商认为采购文件使自己的权益受到损害的，可以自收到采购文件之日（发售截止日之后收到采购文件的，以发售截止日为准）或者采购文件公告期限届满之日（招标公告为公告发布后的第</w:t>
      </w:r>
      <w:r>
        <w:rPr>
          <w:rFonts w:ascii="宋体" w:hAnsi="宋体"/>
        </w:rPr>
        <w:t>6</w:t>
      </w:r>
      <w:r>
        <w:rPr>
          <w:rFonts w:ascii="宋体" w:hAnsi="宋体" w:hint="eastAsia"/>
        </w:rPr>
        <w:t>个工作日）起</w:t>
      </w:r>
      <w:r>
        <w:rPr>
          <w:rFonts w:ascii="宋体" w:hAnsi="宋体"/>
        </w:rPr>
        <w:t>7</w:t>
      </w:r>
      <w:r>
        <w:rPr>
          <w:rFonts w:ascii="宋体" w:hAnsi="宋体" w:hint="eastAsia"/>
        </w:rPr>
        <w:t>个工作日内，以书面形式向采购人和采购代理机构提出质疑，逾期不再受理。质疑供应商对采购人、采购代理机构的答复不满意或者采购人、采购代理机构未在规定的时间内作出答复的，可以在答复期满后十五个工作日内向同级政府采购监督管理部门投诉。</w:t>
      </w:r>
    </w:p>
    <w:p w14:paraId="63BB4F1F" w14:textId="77777777" w:rsidR="00877ADD" w:rsidRDefault="007D4D92">
      <w:pPr>
        <w:ind w:firstLine="420"/>
        <w:rPr>
          <w:kern w:val="0"/>
          <w:szCs w:val="21"/>
        </w:rPr>
      </w:pPr>
      <w:r>
        <w:rPr>
          <w:rFonts w:ascii="宋体" w:hAnsi="宋体"/>
        </w:rPr>
        <w:t>2.</w:t>
      </w:r>
      <w:r>
        <w:rPr>
          <w:kern w:val="0"/>
          <w:szCs w:val="21"/>
        </w:rPr>
        <w:t>供应商是指向采购人提供货物、工程或者服务的法人、其他组织或者自然人。</w:t>
      </w:r>
    </w:p>
    <w:p w14:paraId="23D736C0" w14:textId="77777777" w:rsidR="00877ADD" w:rsidRDefault="007D4D92">
      <w:pPr>
        <w:ind w:firstLine="420"/>
        <w:rPr>
          <w:rFonts w:ascii="宋体"/>
        </w:rPr>
      </w:pPr>
      <w:r>
        <w:rPr>
          <w:rFonts w:ascii="宋体" w:hAnsi="宋体" w:hint="eastAsia"/>
        </w:rPr>
        <w:t>3.</w:t>
      </w:r>
      <w:r>
        <w:rPr>
          <w:rFonts w:ascii="宋体" w:hAnsi="宋体" w:hint="eastAsia"/>
        </w:rPr>
        <w:t>投标人购买标书时应提</w:t>
      </w:r>
      <w:r>
        <w:rPr>
          <w:rFonts w:ascii="宋体" w:hAnsi="宋体" w:hint="eastAsia"/>
        </w:rPr>
        <w:t>交的资料：</w:t>
      </w:r>
    </w:p>
    <w:p w14:paraId="125C191A" w14:textId="77777777" w:rsidR="00877ADD" w:rsidRDefault="007D4D92">
      <w:pPr>
        <w:ind w:firstLine="420"/>
        <w:rPr>
          <w:rFonts w:ascii="宋体"/>
        </w:rPr>
      </w:pPr>
      <w:r>
        <w:rPr>
          <w:rFonts w:ascii="宋体" w:hAnsi="宋体" w:hint="eastAsia"/>
        </w:rPr>
        <w:t>3</w:t>
      </w:r>
      <w:r>
        <w:rPr>
          <w:rFonts w:ascii="宋体" w:hAnsi="宋体"/>
        </w:rPr>
        <w:t>.1</w:t>
      </w:r>
      <w:r>
        <w:rPr>
          <w:rFonts w:ascii="宋体" w:hAnsi="宋体" w:hint="eastAsia"/>
        </w:rPr>
        <w:t>供应商报名表</w:t>
      </w:r>
    </w:p>
    <w:p w14:paraId="723BBA82" w14:textId="77777777" w:rsidR="00877ADD" w:rsidRDefault="007D4D92">
      <w:pPr>
        <w:ind w:firstLine="420"/>
        <w:rPr>
          <w:rFonts w:ascii="宋体"/>
        </w:rPr>
      </w:pPr>
      <w:r>
        <w:rPr>
          <w:rFonts w:ascii="宋体" w:hAnsi="宋体" w:hint="eastAsia"/>
        </w:rPr>
        <w:t>4</w:t>
      </w:r>
      <w:r>
        <w:rPr>
          <w:rFonts w:ascii="宋体" w:hAnsi="宋体"/>
        </w:rPr>
        <w:t xml:space="preserve">. </w:t>
      </w:r>
      <w:r>
        <w:rPr>
          <w:rFonts w:ascii="宋体" w:hAnsi="宋体" w:hint="eastAsia"/>
        </w:rPr>
        <w:t>采购项目需要落实的政府采购政策：对符合财政扶持政策的小微企业（监狱企业视同小微企业，须提供省级以上监狱管理局、戒毒管理局</w:t>
      </w:r>
      <w:r>
        <w:rPr>
          <w:rFonts w:ascii="宋体" w:hAnsi="宋体"/>
        </w:rPr>
        <w:t>(</w:t>
      </w:r>
      <w:r>
        <w:rPr>
          <w:rFonts w:ascii="宋体" w:hAnsi="宋体" w:hint="eastAsia"/>
        </w:rPr>
        <w:t>含新疆生产建设兵团</w:t>
      </w:r>
      <w:r>
        <w:rPr>
          <w:rFonts w:ascii="宋体" w:hAnsi="宋体"/>
        </w:rPr>
        <w:t>)</w:t>
      </w:r>
      <w:r>
        <w:rPr>
          <w:rFonts w:ascii="宋体" w:hAnsi="宋体" w:hint="eastAsia"/>
        </w:rPr>
        <w:t>出具的属于监狱企业的证明文件），享商务报价分优惠；凡纳入“节能产品政府采购清单”或高能效的产品，享技术分加分，具体详见评分细则。</w:t>
      </w:r>
    </w:p>
    <w:p w14:paraId="786EF2AD" w14:textId="77777777" w:rsidR="00877ADD" w:rsidRDefault="007D4D92">
      <w:pPr>
        <w:ind w:firstLine="420"/>
      </w:pPr>
      <w:r>
        <w:rPr>
          <w:rFonts w:ascii="宋体" w:hAnsi="宋体" w:hint="eastAsia"/>
        </w:rPr>
        <w:t>5</w:t>
      </w:r>
      <w:r>
        <w:rPr>
          <w:rFonts w:ascii="宋体" w:hAnsi="宋体"/>
        </w:rPr>
        <w:t>.</w:t>
      </w:r>
      <w:r>
        <w:t xml:space="preserve"> </w:t>
      </w:r>
      <w:r>
        <w:rPr>
          <w:rFonts w:hint="eastAsia"/>
        </w:rPr>
        <w:t>招标文件发售截止时间之后，潜在供应商仍可继续报名（开标前</w:t>
      </w:r>
      <w:r>
        <w:rPr>
          <w:rFonts w:hint="eastAsia"/>
        </w:rPr>
        <w:t>1</w:t>
      </w:r>
      <w:r>
        <w:rPr>
          <w:rFonts w:hint="eastAsia"/>
        </w:rPr>
        <w:t>个工作日不再受理报名）。投标人如对招标文件有疑问，可以在招标文件规定的招标答疑时间前提出，逾期提出的，不予受理、答复。质疑人可以采取直接递</w:t>
      </w:r>
      <w:r>
        <w:rPr>
          <w:rFonts w:hint="eastAsia"/>
        </w:rPr>
        <w:t>交、传真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p w14:paraId="5360D4F3" w14:textId="77777777" w:rsidR="00877ADD" w:rsidRDefault="007D4D92">
      <w:pPr>
        <w:ind w:firstLine="420"/>
      </w:pPr>
      <w:r>
        <w:rPr>
          <w:rFonts w:hint="eastAsia"/>
        </w:rPr>
        <w:t>6</w:t>
      </w:r>
      <w:r>
        <w:t>.</w:t>
      </w:r>
      <w:r>
        <w:rPr>
          <w:rFonts w:hint="eastAsia"/>
        </w:rPr>
        <w:t>报名方式：</w:t>
      </w:r>
      <w:r>
        <w:t>1</w:t>
      </w:r>
      <w:r>
        <w:rPr>
          <w:rFonts w:hint="eastAsia"/>
        </w:rPr>
        <w:t>）现场报名：现场报名需携带报名资料，并现场交纳报名费。</w:t>
      </w:r>
      <w:r>
        <w:t>2</w:t>
      </w:r>
      <w:r>
        <w:rPr>
          <w:rFonts w:hint="eastAsia"/>
        </w:rPr>
        <w:t>）网上报名：将所有报名所需的资料扫描件发送至浙江信镧建设工程咨询有限公司邮箱（</w:t>
      </w:r>
      <w:hyperlink r:id="rId18" w:history="1">
        <w:r>
          <w:rPr>
            <w:rStyle w:val="af0"/>
            <w:rFonts w:hint="eastAsia"/>
            <w:color w:val="auto"/>
            <w:sz w:val="24"/>
          </w:rPr>
          <w:t>ZJXL</w:t>
        </w:r>
        <w:r>
          <w:rPr>
            <w:rStyle w:val="af0"/>
            <w:color w:val="auto"/>
            <w:sz w:val="24"/>
          </w:rPr>
          <w:t>85024997@163.com</w:t>
        </w:r>
      </w:hyperlink>
      <w:r>
        <w:rPr>
          <w:rFonts w:hint="eastAsia"/>
        </w:rPr>
        <w:t>），并交纳报名费（收款账号同投标保证金账号），缴费凭证截图发送至我公司邮箱。</w:t>
      </w:r>
    </w:p>
    <w:p w14:paraId="44D66317" w14:textId="77777777" w:rsidR="00877ADD" w:rsidRDefault="007D4D92">
      <w:pPr>
        <w:ind w:firstLine="420"/>
      </w:pPr>
      <w:r>
        <w:rPr>
          <w:rFonts w:hint="eastAsia"/>
        </w:rPr>
        <w:t>7</w:t>
      </w:r>
      <w:r>
        <w:t>.</w:t>
      </w:r>
      <w:r>
        <w:rPr>
          <w:rFonts w:hint="eastAsia"/>
        </w:rPr>
        <w:t>信用记录：</w:t>
      </w:r>
    </w:p>
    <w:p w14:paraId="6FA44A03" w14:textId="77777777" w:rsidR="00877ADD" w:rsidRDefault="007D4D92">
      <w:pPr>
        <w:ind w:firstLine="420"/>
      </w:pPr>
      <w:r>
        <w:rPr>
          <w:rFonts w:hint="eastAsia"/>
        </w:rPr>
        <w:t>根据财库</w:t>
      </w:r>
      <w:r>
        <w:t>[2016]125</w:t>
      </w:r>
      <w:r>
        <w:rPr>
          <w:rFonts w:hint="eastAsia"/>
        </w:rPr>
        <w:t>号《关于在政府采购活动中查询及使用信用记录有关问题的通知》要求，采购代理机构会对供应商信用记录进行查询并甄别。</w:t>
      </w:r>
    </w:p>
    <w:p w14:paraId="0CB83B12" w14:textId="77777777" w:rsidR="00877ADD" w:rsidRDefault="007D4D92">
      <w:pPr>
        <w:ind w:firstLine="420"/>
      </w:pPr>
      <w:r>
        <w:t>1</w:t>
      </w:r>
      <w:r>
        <w:rPr>
          <w:rFonts w:hint="eastAsia"/>
        </w:rPr>
        <w:t>）信用信息查询的截止时点：投标截止前一个工作日；</w:t>
      </w:r>
    </w:p>
    <w:p w14:paraId="12BEDD43" w14:textId="77777777" w:rsidR="00877ADD" w:rsidRDefault="007D4D92">
      <w:pPr>
        <w:ind w:firstLine="420"/>
      </w:pPr>
      <w:r>
        <w:t>2</w:t>
      </w:r>
      <w:r>
        <w:rPr>
          <w:rFonts w:hint="eastAsia"/>
        </w:rPr>
        <w:t>）查询渠道：“信用中国”（</w:t>
      </w:r>
      <w:r>
        <w:t>www.creditchina.gov.cn</w:t>
      </w:r>
      <w:r>
        <w:rPr>
          <w:rFonts w:hint="eastAsia"/>
        </w:rPr>
        <w:t>）、“中国政府采购网”（</w:t>
      </w:r>
      <w:r>
        <w:t>www.ccgp.gov.cn</w:t>
      </w:r>
      <w:r>
        <w:rPr>
          <w:rFonts w:hint="eastAsia"/>
        </w:rPr>
        <w:t>）、“浙江政府采购网（</w:t>
      </w:r>
      <w:r>
        <w:t>www.zjzfcg.gov.cn</w:t>
      </w:r>
      <w:r>
        <w:rPr>
          <w:rFonts w:hint="eastAsia"/>
        </w:rPr>
        <w:t>）；</w:t>
      </w:r>
    </w:p>
    <w:p w14:paraId="3F3AFDE6" w14:textId="77777777" w:rsidR="00877ADD" w:rsidRDefault="007D4D92">
      <w:pPr>
        <w:ind w:firstLine="420"/>
      </w:pPr>
      <w:r>
        <w:t>3</w:t>
      </w:r>
      <w:r>
        <w:rPr>
          <w:rFonts w:hint="eastAsia"/>
        </w:rPr>
        <w:t>）信用信息查询记录和证据留存具体方式：采购代理机构经办人和监督人员将查询网页打印、签字与其他采购文件一并保存；</w:t>
      </w:r>
    </w:p>
    <w:p w14:paraId="552B40FD" w14:textId="77777777" w:rsidR="00877ADD" w:rsidRDefault="007D4D92">
      <w:pPr>
        <w:ind w:firstLine="420"/>
      </w:pPr>
      <w:r>
        <w:lastRenderedPageBreak/>
        <w:t>4</w:t>
      </w:r>
      <w:r>
        <w:rPr>
          <w:rFonts w:hint="eastAsia"/>
        </w:rPr>
        <w:t>）信用信息的使用规则：投标人存在不良信用记录的，其投标将被作为无效投标被拒绝。</w:t>
      </w:r>
    </w:p>
    <w:p w14:paraId="7768FAFB" w14:textId="77777777" w:rsidR="00877ADD" w:rsidRDefault="007D4D92">
      <w:pPr>
        <w:ind w:firstLine="420"/>
      </w:pPr>
      <w:r>
        <w:rPr>
          <w:rFonts w:hint="eastAsia"/>
        </w:rPr>
        <w:t>不良信用记录指：被列入失信被执行人、重大税收违法案件当事人名单、政府采购严重违法失信行为记录名单或浙江政府采购网曝光台中尚在行政处罚期内的。</w:t>
      </w:r>
    </w:p>
    <w:p w14:paraId="11715D8E" w14:textId="77777777" w:rsidR="00877ADD" w:rsidRDefault="007D4D92">
      <w:pPr>
        <w:widowControl/>
        <w:ind w:firstLine="420"/>
        <w:jc w:val="left"/>
      </w:pPr>
      <w:r>
        <w:rPr>
          <w:rFonts w:ascii="宋体" w:hAnsi="宋体" w:cs="宋体"/>
          <w:kern w:val="0"/>
          <w:szCs w:val="21"/>
          <w:lang w:bidi="ar"/>
        </w:rPr>
        <w:t>5)</w:t>
      </w:r>
      <w:r>
        <w:rPr>
          <w:rFonts w:ascii="宋体" w:hAnsi="宋体" w:cs="宋体"/>
          <w:kern w:val="0"/>
          <w:szCs w:val="21"/>
          <w:lang w:bidi="ar"/>
        </w:rPr>
        <w:t>行政处罚较大数额罚款标准认定：按照浙府法发【</w:t>
      </w:r>
      <w:r>
        <w:rPr>
          <w:rFonts w:ascii="宋体" w:hAnsi="宋体" w:cs="宋体"/>
          <w:kern w:val="0"/>
          <w:szCs w:val="21"/>
          <w:lang w:bidi="ar"/>
        </w:rPr>
        <w:t>2014</w:t>
      </w:r>
      <w:r>
        <w:rPr>
          <w:rFonts w:ascii="宋体" w:hAnsi="宋体" w:cs="宋体"/>
          <w:kern w:val="0"/>
          <w:szCs w:val="21"/>
          <w:lang w:bidi="ar"/>
        </w:rPr>
        <w:t>】</w:t>
      </w:r>
      <w:r>
        <w:rPr>
          <w:rFonts w:ascii="宋体" w:hAnsi="宋体" w:cs="宋体"/>
          <w:kern w:val="0"/>
          <w:szCs w:val="21"/>
          <w:lang w:bidi="ar"/>
        </w:rPr>
        <w:t>10</w:t>
      </w:r>
      <w:r>
        <w:rPr>
          <w:rFonts w:ascii="宋体" w:hAnsi="宋体" w:cs="宋体"/>
          <w:kern w:val="0"/>
          <w:szCs w:val="21"/>
          <w:lang w:bidi="ar"/>
        </w:rPr>
        <w:t>号文《浙江省人民政府法制办公室关于明确实施行政处罚</w:t>
      </w:r>
      <w:r>
        <w:rPr>
          <w:rFonts w:ascii="宋体" w:hAnsi="宋体" w:cs="宋体"/>
          <w:kern w:val="0"/>
          <w:szCs w:val="21"/>
          <w:lang w:bidi="ar"/>
        </w:rPr>
        <w:t>适用听证程序较大数额罚款标准的函》进行认定。</w:t>
      </w:r>
      <w:r>
        <w:rPr>
          <w:rFonts w:ascii="宋体" w:hAnsi="宋体" w:cs="宋体"/>
          <w:kern w:val="0"/>
          <w:sz w:val="24"/>
          <w:lang w:bidi="ar"/>
        </w:rPr>
        <w:t> </w:t>
      </w:r>
    </w:p>
    <w:p w14:paraId="451ED97E" w14:textId="77777777" w:rsidR="00877ADD" w:rsidRDefault="007D4D92">
      <w:pPr>
        <w:pStyle w:val="2"/>
      </w:pPr>
      <w:bookmarkStart w:id="28" w:name="_Toc25973"/>
      <w:r>
        <w:rPr>
          <w:rFonts w:hint="eastAsia"/>
        </w:rPr>
        <w:t>十二</w:t>
      </w:r>
      <w:r>
        <w:t>.</w:t>
      </w:r>
      <w:r>
        <w:rPr>
          <w:rFonts w:hint="eastAsia"/>
        </w:rPr>
        <w:t>联系方式：</w:t>
      </w:r>
      <w:bookmarkEnd w:id="28"/>
    </w:p>
    <w:bookmarkEnd w:id="0"/>
    <w:p w14:paraId="4B8A867F" w14:textId="77777777" w:rsidR="00877ADD" w:rsidRDefault="007D4D92">
      <w:pPr>
        <w:ind w:firstLine="420"/>
      </w:pPr>
      <w:r>
        <w:t>1</w:t>
      </w:r>
      <w:r>
        <w:rPr>
          <w:rFonts w:hint="eastAsia"/>
        </w:rPr>
        <w:t>、采购代理机构名称：</w:t>
      </w:r>
      <w:bookmarkStart w:id="29" w:name="B39_采购代理机构名称"/>
      <w:r>
        <w:rPr>
          <w:rFonts w:hint="eastAsia"/>
        </w:rPr>
        <w:t>浙江信镧建设工程咨询有限公司</w:t>
      </w:r>
      <w:bookmarkEnd w:id="29"/>
    </w:p>
    <w:p w14:paraId="1C569A2B" w14:textId="77777777" w:rsidR="00877ADD" w:rsidRDefault="007D4D92">
      <w:pPr>
        <w:ind w:firstLineChars="350" w:firstLine="735"/>
      </w:pPr>
      <w:r>
        <w:rPr>
          <w:rFonts w:hint="eastAsia"/>
        </w:rPr>
        <w:t>业务咨询联系人：陈宏卿</w:t>
      </w:r>
      <w:r>
        <w:t xml:space="preserve"> </w:t>
      </w:r>
      <w:r>
        <w:rPr>
          <w:rFonts w:hint="eastAsia"/>
        </w:rPr>
        <w:t>葛长英</w:t>
      </w:r>
      <w:r>
        <w:rPr>
          <w:rFonts w:hint="eastAsia"/>
        </w:rPr>
        <w:t xml:space="preserve"> </w:t>
      </w:r>
      <w:r>
        <w:rPr>
          <w:rFonts w:hint="eastAsia"/>
        </w:rPr>
        <w:t>胡校芳</w:t>
      </w:r>
    </w:p>
    <w:p w14:paraId="416529E7" w14:textId="77777777" w:rsidR="00877ADD" w:rsidRDefault="007D4D92">
      <w:pPr>
        <w:ind w:firstLineChars="350" w:firstLine="735"/>
      </w:pPr>
      <w:r>
        <w:rPr>
          <w:rFonts w:hint="eastAsia"/>
        </w:rPr>
        <w:t>联系电话：</w:t>
      </w:r>
      <w:bookmarkStart w:id="30" w:name="B42_联系电话"/>
      <w:r>
        <w:t>0571-87967630</w:t>
      </w:r>
      <w:bookmarkEnd w:id="30"/>
    </w:p>
    <w:p w14:paraId="61056B4B" w14:textId="77777777" w:rsidR="00877ADD" w:rsidRDefault="007D4D92">
      <w:pPr>
        <w:ind w:firstLineChars="350" w:firstLine="735"/>
      </w:pPr>
      <w:r>
        <w:rPr>
          <w:rFonts w:hint="eastAsia"/>
        </w:rPr>
        <w:t>传真：</w:t>
      </w:r>
      <w:bookmarkStart w:id="31" w:name="B43_传真"/>
      <w:r>
        <w:t>0571-85024997</w:t>
      </w:r>
      <w:bookmarkEnd w:id="31"/>
    </w:p>
    <w:p w14:paraId="27F1F710" w14:textId="77777777" w:rsidR="00877ADD" w:rsidRDefault="007D4D92">
      <w:pPr>
        <w:ind w:firstLineChars="350" w:firstLine="735"/>
        <w:rPr>
          <w:b/>
          <w:bCs/>
        </w:rPr>
      </w:pPr>
      <w:r>
        <w:rPr>
          <w:rFonts w:hint="eastAsia"/>
          <w:b/>
          <w:bCs/>
        </w:rPr>
        <w:t>财务咨询（标书费、保证金、发票）联系人：张会计</w:t>
      </w:r>
    </w:p>
    <w:p w14:paraId="089FD9FD" w14:textId="77777777" w:rsidR="00877ADD" w:rsidRDefault="007D4D92">
      <w:pPr>
        <w:ind w:firstLineChars="350" w:firstLine="735"/>
      </w:pPr>
      <w:r>
        <w:rPr>
          <w:rFonts w:hint="eastAsia"/>
        </w:rPr>
        <w:t>联系电话：</w:t>
      </w:r>
      <w:r>
        <w:t>18905813512</w:t>
      </w:r>
    </w:p>
    <w:p w14:paraId="777A62B9" w14:textId="77777777" w:rsidR="00877ADD" w:rsidRDefault="007D4D92">
      <w:pPr>
        <w:ind w:firstLineChars="350" w:firstLine="735"/>
      </w:pPr>
      <w:r>
        <w:rPr>
          <w:rFonts w:hint="eastAsia"/>
        </w:rPr>
        <w:t>地址：</w:t>
      </w:r>
      <w:bookmarkStart w:id="32" w:name="B40_地址"/>
      <w:r>
        <w:rPr>
          <w:rFonts w:hint="eastAsia"/>
        </w:rPr>
        <w:t>西湖区求是路</w:t>
      </w:r>
      <w:r>
        <w:t>8</w:t>
      </w:r>
      <w:r>
        <w:rPr>
          <w:rFonts w:hint="eastAsia"/>
        </w:rPr>
        <w:t>号公元大厦南楼</w:t>
      </w:r>
      <w:r>
        <w:t>1101-A</w:t>
      </w:r>
      <w:r>
        <w:rPr>
          <w:rFonts w:hint="eastAsia"/>
        </w:rPr>
        <w:t>室</w:t>
      </w:r>
      <w:bookmarkEnd w:id="32"/>
    </w:p>
    <w:p w14:paraId="2D2A4CAB" w14:textId="77777777" w:rsidR="00877ADD" w:rsidRDefault="007D4D92">
      <w:pPr>
        <w:ind w:firstLine="420"/>
      </w:pPr>
      <w:r>
        <w:rPr>
          <w:rFonts w:ascii="宋体" w:hAnsi="宋体"/>
          <w:kern w:val="0"/>
        </w:rPr>
        <w:t>2</w:t>
      </w:r>
      <w:r>
        <w:rPr>
          <w:rFonts w:ascii="宋体" w:hAnsi="宋体" w:hint="eastAsia"/>
          <w:kern w:val="0"/>
        </w:rPr>
        <w:t>、采购人名称：</w:t>
      </w:r>
      <w:r>
        <w:rPr>
          <w:rFonts w:hint="eastAsia"/>
        </w:rPr>
        <w:t>中国美术学院</w:t>
      </w:r>
    </w:p>
    <w:p w14:paraId="4ACC0088" w14:textId="77777777" w:rsidR="00877ADD" w:rsidRDefault="007D4D92">
      <w:pPr>
        <w:ind w:firstLineChars="350" w:firstLine="735"/>
      </w:pPr>
      <w:r>
        <w:rPr>
          <w:rFonts w:hint="eastAsia"/>
        </w:rPr>
        <w:t>联系人：杜老师</w:t>
      </w:r>
    </w:p>
    <w:p w14:paraId="0F3D3508" w14:textId="77777777" w:rsidR="00877ADD" w:rsidRDefault="007D4D92">
      <w:pPr>
        <w:ind w:firstLineChars="350" w:firstLine="735"/>
        <w:rPr>
          <w:rFonts w:ascii="宋体"/>
          <w:kern w:val="0"/>
        </w:rPr>
      </w:pPr>
      <w:r>
        <w:rPr>
          <w:rFonts w:ascii="宋体" w:hAnsi="宋体" w:hint="eastAsia"/>
          <w:kern w:val="0"/>
        </w:rPr>
        <w:t>联系电话：</w:t>
      </w:r>
      <w:r>
        <w:rPr>
          <w:rFonts w:ascii="宋体" w:hAnsi="宋体" w:hint="eastAsia"/>
          <w:kern w:val="0"/>
        </w:rPr>
        <w:t>13588736007</w:t>
      </w:r>
    </w:p>
    <w:p w14:paraId="3A281C4B" w14:textId="77777777" w:rsidR="00877ADD" w:rsidRDefault="007D4D92">
      <w:pPr>
        <w:ind w:firstLineChars="350" w:firstLine="735"/>
        <w:rPr>
          <w:kern w:val="0"/>
        </w:rPr>
      </w:pPr>
      <w:r>
        <w:rPr>
          <w:rFonts w:ascii="宋体" w:hAnsi="宋体" w:hint="eastAsia"/>
          <w:kern w:val="0"/>
        </w:rPr>
        <w:t>地址：</w:t>
      </w:r>
      <w:r>
        <w:rPr>
          <w:kern w:val="0"/>
        </w:rPr>
        <w:t xml:space="preserve"> </w:t>
      </w:r>
      <w:r>
        <w:rPr>
          <w:rFonts w:ascii="宋体" w:hAnsi="宋体" w:hint="eastAsia"/>
          <w:kern w:val="0"/>
          <w:szCs w:val="21"/>
        </w:rPr>
        <w:t>杭州上城区南山路</w:t>
      </w:r>
      <w:r>
        <w:rPr>
          <w:rFonts w:ascii="宋体" w:hAnsi="宋体" w:hint="eastAsia"/>
          <w:kern w:val="0"/>
          <w:szCs w:val="21"/>
        </w:rPr>
        <w:t>218</w:t>
      </w:r>
      <w:r>
        <w:rPr>
          <w:rFonts w:ascii="宋体" w:hAnsi="宋体" w:hint="eastAsia"/>
          <w:kern w:val="0"/>
          <w:szCs w:val="21"/>
        </w:rPr>
        <w:t>号</w:t>
      </w:r>
    </w:p>
    <w:p w14:paraId="2FD23F6A" w14:textId="77777777" w:rsidR="00877ADD" w:rsidRDefault="007D4D92">
      <w:pPr>
        <w:ind w:firstLine="420"/>
      </w:pPr>
      <w:r>
        <w:rPr>
          <w:rFonts w:ascii="宋体" w:hAnsi="宋体"/>
          <w:kern w:val="0"/>
        </w:rPr>
        <w:t>3</w:t>
      </w:r>
      <w:r>
        <w:rPr>
          <w:rFonts w:ascii="宋体" w:hAnsi="宋体" w:hint="eastAsia"/>
          <w:kern w:val="0"/>
        </w:rPr>
        <w:t>、</w:t>
      </w:r>
      <w:r>
        <w:rPr>
          <w:rFonts w:hint="eastAsia"/>
        </w:rPr>
        <w:t>同级政府采购监督管理部门名称：浙江省财政厅政府采购监管处</w:t>
      </w:r>
    </w:p>
    <w:p w14:paraId="2FD79B01" w14:textId="77777777" w:rsidR="00877ADD" w:rsidRDefault="007D4D92">
      <w:pPr>
        <w:ind w:firstLineChars="350" w:firstLine="735"/>
        <w:rPr>
          <w:rFonts w:ascii="宋体"/>
          <w:kern w:val="0"/>
        </w:rPr>
      </w:pPr>
      <w:r>
        <w:rPr>
          <w:rFonts w:ascii="宋体" w:hAnsi="宋体" w:hint="eastAsia"/>
          <w:kern w:val="0"/>
        </w:rPr>
        <w:t>联系人：倪老师</w:t>
      </w:r>
    </w:p>
    <w:p w14:paraId="7D623280" w14:textId="77777777" w:rsidR="00877ADD" w:rsidRDefault="007D4D92">
      <w:pPr>
        <w:ind w:firstLineChars="350" w:firstLine="735"/>
        <w:rPr>
          <w:rFonts w:ascii="宋体"/>
          <w:kern w:val="0"/>
        </w:rPr>
      </w:pPr>
      <w:r>
        <w:rPr>
          <w:rFonts w:ascii="宋体" w:hAnsi="宋体" w:hint="eastAsia"/>
          <w:kern w:val="0"/>
        </w:rPr>
        <w:t>监督投诉电话：</w:t>
      </w:r>
      <w:r>
        <w:rPr>
          <w:rFonts w:ascii="宋体" w:hAnsi="宋体"/>
          <w:kern w:val="0"/>
        </w:rPr>
        <w:t>0571-87057615</w:t>
      </w:r>
    </w:p>
    <w:p w14:paraId="3B386118" w14:textId="77777777" w:rsidR="00877ADD" w:rsidRDefault="007D4D92">
      <w:pPr>
        <w:ind w:firstLineChars="350" w:firstLine="735"/>
        <w:rPr>
          <w:rFonts w:ascii="宋体"/>
          <w:kern w:val="0"/>
        </w:rPr>
      </w:pPr>
      <w:r>
        <w:rPr>
          <w:rFonts w:ascii="宋体" w:hAnsi="宋体" w:hint="eastAsia"/>
          <w:kern w:val="0"/>
        </w:rPr>
        <w:t>传真：</w:t>
      </w:r>
      <w:r>
        <w:rPr>
          <w:rFonts w:ascii="宋体" w:hAnsi="宋体"/>
          <w:kern w:val="0"/>
        </w:rPr>
        <w:t>0571-87056984</w:t>
      </w:r>
    </w:p>
    <w:p w14:paraId="7CF1B4A6" w14:textId="77777777" w:rsidR="00877ADD" w:rsidRDefault="007D4D92">
      <w:pPr>
        <w:ind w:firstLineChars="350" w:firstLine="735"/>
        <w:rPr>
          <w:rFonts w:ascii="宋体"/>
          <w:kern w:val="0"/>
        </w:rPr>
      </w:pPr>
      <w:r>
        <w:rPr>
          <w:rFonts w:ascii="宋体" w:hAnsi="宋体" w:hint="eastAsia"/>
          <w:kern w:val="0"/>
        </w:rPr>
        <w:t>地址：杭州市西湖区环城西路</w:t>
      </w:r>
      <w:r>
        <w:rPr>
          <w:rFonts w:ascii="宋体" w:hAnsi="宋体"/>
          <w:kern w:val="0"/>
        </w:rPr>
        <w:t>37</w:t>
      </w:r>
      <w:r>
        <w:rPr>
          <w:rFonts w:ascii="宋体" w:hAnsi="宋体" w:hint="eastAsia"/>
          <w:kern w:val="0"/>
        </w:rPr>
        <w:t>号</w:t>
      </w:r>
    </w:p>
    <w:p w14:paraId="5FAC49D3" w14:textId="77777777" w:rsidR="00877ADD" w:rsidRDefault="00877ADD">
      <w:pPr>
        <w:ind w:firstLine="420"/>
        <w:rPr>
          <w:rFonts w:ascii="宋体"/>
        </w:rPr>
      </w:pPr>
    </w:p>
    <w:p w14:paraId="6F9917DD" w14:textId="77777777" w:rsidR="00877ADD" w:rsidRDefault="007D4D92">
      <w:pPr>
        <w:pStyle w:val="1"/>
        <w:ind w:firstLine="480"/>
      </w:pPr>
      <w:r>
        <w:br w:type="page"/>
      </w:r>
      <w:bookmarkStart w:id="33" w:name="_Toc452457412"/>
      <w:bookmarkStart w:id="34" w:name="_Toc30893"/>
      <w:r>
        <w:rPr>
          <w:rFonts w:hint="eastAsia"/>
        </w:rPr>
        <w:lastRenderedPageBreak/>
        <w:t>第一章</w:t>
      </w:r>
      <w:r>
        <w:t xml:space="preserve"> </w:t>
      </w:r>
      <w:r>
        <w:rPr>
          <w:rFonts w:hint="eastAsia"/>
        </w:rPr>
        <w:t>投标人须知</w:t>
      </w:r>
      <w:bookmarkEnd w:id="33"/>
      <w:bookmarkEnd w:id="34"/>
    </w:p>
    <w:p w14:paraId="5F356EEC" w14:textId="77777777" w:rsidR="00877ADD" w:rsidRDefault="007D4D92">
      <w:pPr>
        <w:pStyle w:val="2"/>
      </w:pPr>
      <w:bookmarkStart w:id="35" w:name="_Toc452457413"/>
      <w:bookmarkStart w:id="36" w:name="_Toc21646"/>
      <w:r>
        <w:rPr>
          <w:rFonts w:hint="eastAsia"/>
        </w:rPr>
        <w:t>投标人须知前附表</w:t>
      </w:r>
      <w:bookmarkEnd w:id="35"/>
      <w:bookmarkEnd w:id="36"/>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97"/>
        <w:gridCol w:w="6330"/>
      </w:tblGrid>
      <w:tr w:rsidR="00877ADD" w14:paraId="64FFCA20" w14:textId="77777777">
        <w:trPr>
          <w:jc w:val="center"/>
        </w:trPr>
        <w:tc>
          <w:tcPr>
            <w:tcW w:w="851" w:type="dxa"/>
            <w:vAlign w:val="center"/>
          </w:tcPr>
          <w:p w14:paraId="1FED3478" w14:textId="77777777" w:rsidR="00877ADD" w:rsidRDefault="007D4D92">
            <w:pPr>
              <w:spacing w:line="440" w:lineRule="exact"/>
              <w:ind w:firstLineChars="0" w:firstLine="0"/>
              <w:rPr>
                <w:szCs w:val="21"/>
              </w:rPr>
            </w:pPr>
            <w:r>
              <w:rPr>
                <w:rFonts w:hint="eastAsia"/>
                <w:szCs w:val="21"/>
              </w:rPr>
              <w:t>条款号</w:t>
            </w:r>
          </w:p>
        </w:tc>
        <w:tc>
          <w:tcPr>
            <w:tcW w:w="1997" w:type="dxa"/>
            <w:vAlign w:val="center"/>
          </w:tcPr>
          <w:p w14:paraId="6A02A62D" w14:textId="77777777" w:rsidR="00877ADD" w:rsidRDefault="007D4D92">
            <w:pPr>
              <w:spacing w:line="440" w:lineRule="exact"/>
              <w:ind w:firstLineChars="0" w:firstLine="0"/>
              <w:jc w:val="left"/>
              <w:rPr>
                <w:szCs w:val="21"/>
              </w:rPr>
            </w:pPr>
            <w:r>
              <w:rPr>
                <w:rFonts w:hint="eastAsia"/>
                <w:szCs w:val="21"/>
              </w:rPr>
              <w:t>条款名称</w:t>
            </w:r>
          </w:p>
        </w:tc>
        <w:tc>
          <w:tcPr>
            <w:tcW w:w="6330" w:type="dxa"/>
            <w:vAlign w:val="center"/>
          </w:tcPr>
          <w:p w14:paraId="02ADEA3D" w14:textId="77777777" w:rsidR="00877ADD" w:rsidRDefault="007D4D92">
            <w:pPr>
              <w:spacing w:line="440" w:lineRule="exact"/>
              <w:ind w:firstLine="420"/>
              <w:jc w:val="center"/>
              <w:rPr>
                <w:szCs w:val="21"/>
              </w:rPr>
            </w:pPr>
            <w:r>
              <w:rPr>
                <w:rFonts w:hint="eastAsia"/>
                <w:szCs w:val="21"/>
              </w:rPr>
              <w:t>编列内容</w:t>
            </w:r>
          </w:p>
        </w:tc>
      </w:tr>
      <w:tr w:rsidR="00877ADD" w14:paraId="248BBE0C" w14:textId="77777777">
        <w:trPr>
          <w:jc w:val="center"/>
        </w:trPr>
        <w:tc>
          <w:tcPr>
            <w:tcW w:w="851" w:type="dxa"/>
            <w:vAlign w:val="center"/>
          </w:tcPr>
          <w:p w14:paraId="43FA0EA9" w14:textId="77777777" w:rsidR="00877ADD" w:rsidRDefault="00877ADD">
            <w:pPr>
              <w:numPr>
                <w:ilvl w:val="0"/>
                <w:numId w:val="1"/>
              </w:numPr>
              <w:spacing w:beforeLines="10" w:before="24" w:line="340" w:lineRule="atLeast"/>
              <w:ind w:firstLineChars="0"/>
              <w:jc w:val="center"/>
              <w:rPr>
                <w:rFonts w:ascii="宋体" w:cs="宋体"/>
                <w:kern w:val="0"/>
                <w:szCs w:val="21"/>
              </w:rPr>
            </w:pPr>
          </w:p>
        </w:tc>
        <w:tc>
          <w:tcPr>
            <w:tcW w:w="1997" w:type="dxa"/>
            <w:vAlign w:val="center"/>
          </w:tcPr>
          <w:p w14:paraId="6B113C7D" w14:textId="77777777" w:rsidR="00877ADD" w:rsidRDefault="007D4D92">
            <w:pPr>
              <w:spacing w:line="440" w:lineRule="exact"/>
              <w:ind w:firstLineChars="0" w:firstLine="0"/>
              <w:rPr>
                <w:szCs w:val="21"/>
              </w:rPr>
            </w:pPr>
            <w:r>
              <w:rPr>
                <w:rFonts w:hint="eastAsia"/>
                <w:szCs w:val="21"/>
              </w:rPr>
              <w:t>招标人</w:t>
            </w:r>
          </w:p>
        </w:tc>
        <w:tc>
          <w:tcPr>
            <w:tcW w:w="6330" w:type="dxa"/>
            <w:vAlign w:val="center"/>
          </w:tcPr>
          <w:p w14:paraId="0F4A721D" w14:textId="77777777" w:rsidR="00877ADD" w:rsidRDefault="007D4D92">
            <w:pPr>
              <w:spacing w:line="440" w:lineRule="exact"/>
              <w:ind w:firstLine="420"/>
              <w:rPr>
                <w:szCs w:val="21"/>
              </w:rPr>
            </w:pPr>
            <w:r>
              <w:rPr>
                <w:rFonts w:hint="eastAsia"/>
                <w:szCs w:val="21"/>
              </w:rPr>
              <w:t>名称：中国美术学院</w:t>
            </w:r>
          </w:p>
          <w:p w14:paraId="360868D3" w14:textId="77777777" w:rsidR="00877ADD" w:rsidRDefault="007D4D92">
            <w:pPr>
              <w:spacing w:line="440" w:lineRule="exact"/>
              <w:ind w:firstLine="420"/>
              <w:rPr>
                <w:szCs w:val="21"/>
              </w:rPr>
            </w:pPr>
            <w:r>
              <w:rPr>
                <w:rFonts w:hint="eastAsia"/>
                <w:szCs w:val="21"/>
              </w:rPr>
              <w:t>地址：杭州市上城区南山路</w:t>
            </w:r>
            <w:r>
              <w:rPr>
                <w:rFonts w:hint="eastAsia"/>
                <w:szCs w:val="21"/>
              </w:rPr>
              <w:t>218</w:t>
            </w:r>
            <w:r>
              <w:rPr>
                <w:rFonts w:hint="eastAsia"/>
                <w:szCs w:val="21"/>
              </w:rPr>
              <w:t>号</w:t>
            </w:r>
          </w:p>
          <w:p w14:paraId="7BAA3985" w14:textId="77777777" w:rsidR="00877ADD" w:rsidRDefault="007D4D92">
            <w:pPr>
              <w:spacing w:line="440" w:lineRule="exact"/>
              <w:ind w:firstLine="420"/>
              <w:rPr>
                <w:szCs w:val="21"/>
              </w:rPr>
            </w:pPr>
            <w:r>
              <w:rPr>
                <w:rFonts w:hint="eastAsia"/>
                <w:szCs w:val="21"/>
              </w:rPr>
              <w:t>联系人：杜老师</w:t>
            </w:r>
          </w:p>
          <w:p w14:paraId="4C6D9F79" w14:textId="77777777" w:rsidR="00877ADD" w:rsidRDefault="007D4D92">
            <w:pPr>
              <w:spacing w:line="440" w:lineRule="exact"/>
              <w:ind w:firstLine="420"/>
              <w:rPr>
                <w:szCs w:val="21"/>
              </w:rPr>
            </w:pPr>
            <w:r>
              <w:rPr>
                <w:rFonts w:hint="eastAsia"/>
                <w:szCs w:val="21"/>
              </w:rPr>
              <w:t>电话：</w:t>
            </w:r>
            <w:r>
              <w:rPr>
                <w:rFonts w:hint="eastAsia"/>
                <w:szCs w:val="21"/>
              </w:rPr>
              <w:t>13588736007</w:t>
            </w:r>
          </w:p>
        </w:tc>
      </w:tr>
      <w:tr w:rsidR="00877ADD" w14:paraId="0AF170CE" w14:textId="77777777">
        <w:trPr>
          <w:jc w:val="center"/>
        </w:trPr>
        <w:tc>
          <w:tcPr>
            <w:tcW w:w="851" w:type="dxa"/>
            <w:vAlign w:val="center"/>
          </w:tcPr>
          <w:p w14:paraId="2006AB14" w14:textId="77777777" w:rsidR="00877ADD" w:rsidRDefault="00877ADD">
            <w:pPr>
              <w:numPr>
                <w:ilvl w:val="0"/>
                <w:numId w:val="1"/>
              </w:numPr>
              <w:spacing w:beforeLines="10" w:before="24" w:line="340" w:lineRule="atLeast"/>
              <w:ind w:firstLineChars="0"/>
              <w:jc w:val="center"/>
              <w:rPr>
                <w:rFonts w:ascii="宋体" w:cs="宋体"/>
                <w:kern w:val="0"/>
                <w:szCs w:val="21"/>
              </w:rPr>
            </w:pPr>
          </w:p>
        </w:tc>
        <w:tc>
          <w:tcPr>
            <w:tcW w:w="1997" w:type="dxa"/>
            <w:vAlign w:val="center"/>
          </w:tcPr>
          <w:p w14:paraId="3ADDD424" w14:textId="77777777" w:rsidR="00877ADD" w:rsidRDefault="007D4D92">
            <w:pPr>
              <w:spacing w:line="440" w:lineRule="exact"/>
              <w:ind w:firstLineChars="0" w:firstLine="0"/>
              <w:rPr>
                <w:szCs w:val="21"/>
              </w:rPr>
            </w:pPr>
            <w:r>
              <w:rPr>
                <w:rFonts w:hint="eastAsia"/>
                <w:szCs w:val="21"/>
              </w:rPr>
              <w:t>招标代理机构</w:t>
            </w:r>
          </w:p>
        </w:tc>
        <w:tc>
          <w:tcPr>
            <w:tcW w:w="6330" w:type="dxa"/>
            <w:vAlign w:val="center"/>
          </w:tcPr>
          <w:p w14:paraId="6B20338E" w14:textId="77777777" w:rsidR="00877ADD" w:rsidRDefault="007D4D92">
            <w:pPr>
              <w:spacing w:line="440" w:lineRule="exact"/>
              <w:ind w:firstLine="420"/>
              <w:rPr>
                <w:szCs w:val="21"/>
              </w:rPr>
            </w:pPr>
            <w:r>
              <w:rPr>
                <w:rFonts w:hint="eastAsia"/>
                <w:szCs w:val="21"/>
              </w:rPr>
              <w:t>名称：浙江信镧建设工程咨询有限公司</w:t>
            </w:r>
          </w:p>
          <w:p w14:paraId="4D66BD8E" w14:textId="77777777" w:rsidR="00877ADD" w:rsidRDefault="007D4D92">
            <w:pPr>
              <w:spacing w:line="440" w:lineRule="exact"/>
              <w:ind w:firstLine="420"/>
              <w:rPr>
                <w:szCs w:val="21"/>
              </w:rPr>
            </w:pPr>
            <w:r>
              <w:rPr>
                <w:rFonts w:hint="eastAsia"/>
                <w:szCs w:val="21"/>
              </w:rPr>
              <w:t>地址：浙江杭州市</w:t>
            </w:r>
            <w:r>
              <w:rPr>
                <w:rFonts w:ascii="Arial" w:hAnsi="Arial" w:hint="eastAsia"/>
              </w:rPr>
              <w:t>西湖区求是路</w:t>
            </w:r>
            <w:r>
              <w:rPr>
                <w:rFonts w:ascii="Arial" w:hAnsi="Arial"/>
              </w:rPr>
              <w:t>8</w:t>
            </w:r>
            <w:r>
              <w:rPr>
                <w:rFonts w:ascii="Arial" w:hAnsi="Arial" w:hint="eastAsia"/>
              </w:rPr>
              <w:t>号公元大厦南楼</w:t>
            </w:r>
            <w:r>
              <w:rPr>
                <w:rFonts w:ascii="Arial" w:hAnsi="Arial"/>
              </w:rPr>
              <w:t>1101-A</w:t>
            </w:r>
            <w:r>
              <w:rPr>
                <w:rFonts w:ascii="Arial" w:hAnsi="Arial" w:hint="eastAsia"/>
              </w:rPr>
              <w:t>室</w:t>
            </w:r>
          </w:p>
          <w:p w14:paraId="7982CADF" w14:textId="77777777" w:rsidR="00877ADD" w:rsidRDefault="007D4D92">
            <w:pPr>
              <w:spacing w:line="440" w:lineRule="exact"/>
              <w:ind w:firstLine="420"/>
              <w:rPr>
                <w:szCs w:val="21"/>
              </w:rPr>
            </w:pPr>
            <w:r>
              <w:rPr>
                <w:rFonts w:hint="eastAsia"/>
                <w:szCs w:val="21"/>
              </w:rPr>
              <w:t>联系人：</w:t>
            </w:r>
            <w:r>
              <w:rPr>
                <w:rFonts w:ascii="宋体" w:hAnsi="宋体" w:hint="eastAsia"/>
              </w:rPr>
              <w:t>陈宏卿</w:t>
            </w:r>
          </w:p>
          <w:p w14:paraId="29ADC87F" w14:textId="77777777" w:rsidR="00877ADD" w:rsidRDefault="007D4D92">
            <w:pPr>
              <w:spacing w:line="440" w:lineRule="exact"/>
              <w:ind w:firstLine="420"/>
              <w:rPr>
                <w:szCs w:val="21"/>
              </w:rPr>
            </w:pPr>
            <w:r>
              <w:rPr>
                <w:rFonts w:hint="eastAsia"/>
                <w:szCs w:val="21"/>
              </w:rPr>
              <w:t>电话：</w:t>
            </w:r>
            <w:r>
              <w:rPr>
                <w:szCs w:val="21"/>
              </w:rPr>
              <w:t>0571-87967630</w:t>
            </w:r>
          </w:p>
        </w:tc>
      </w:tr>
      <w:tr w:rsidR="00877ADD" w14:paraId="3731BDB0" w14:textId="77777777">
        <w:trPr>
          <w:jc w:val="center"/>
        </w:trPr>
        <w:tc>
          <w:tcPr>
            <w:tcW w:w="851" w:type="dxa"/>
            <w:vAlign w:val="center"/>
          </w:tcPr>
          <w:p w14:paraId="6B8138F1" w14:textId="77777777" w:rsidR="00877ADD" w:rsidRDefault="00877ADD">
            <w:pPr>
              <w:numPr>
                <w:ilvl w:val="0"/>
                <w:numId w:val="1"/>
              </w:numPr>
              <w:spacing w:beforeLines="10" w:before="24" w:line="340" w:lineRule="atLeast"/>
              <w:ind w:firstLineChars="0"/>
              <w:jc w:val="center"/>
              <w:rPr>
                <w:rFonts w:ascii="宋体" w:cs="宋体"/>
                <w:kern w:val="0"/>
                <w:szCs w:val="21"/>
              </w:rPr>
            </w:pPr>
          </w:p>
        </w:tc>
        <w:tc>
          <w:tcPr>
            <w:tcW w:w="1997" w:type="dxa"/>
            <w:vAlign w:val="center"/>
          </w:tcPr>
          <w:p w14:paraId="577278E6" w14:textId="77777777" w:rsidR="00877ADD" w:rsidRDefault="007D4D92">
            <w:pPr>
              <w:spacing w:beforeLines="10" w:before="24" w:line="340" w:lineRule="atLeast"/>
              <w:ind w:firstLineChars="0" w:firstLine="0"/>
              <w:jc w:val="left"/>
              <w:rPr>
                <w:rFonts w:ascii="宋体" w:cs="宋体"/>
                <w:kern w:val="0"/>
                <w:szCs w:val="21"/>
              </w:rPr>
            </w:pPr>
            <w:r>
              <w:rPr>
                <w:rFonts w:ascii="宋体" w:hAnsi="宋体" w:cs="宋体" w:hint="eastAsia"/>
                <w:kern w:val="0"/>
                <w:szCs w:val="21"/>
              </w:rPr>
              <w:t>招标编号</w:t>
            </w:r>
          </w:p>
        </w:tc>
        <w:tc>
          <w:tcPr>
            <w:tcW w:w="6330" w:type="dxa"/>
            <w:vAlign w:val="center"/>
          </w:tcPr>
          <w:p w14:paraId="5D94F96D" w14:textId="77777777" w:rsidR="00877ADD" w:rsidRDefault="007D4D92">
            <w:pPr>
              <w:spacing w:beforeLines="10" w:before="24" w:line="340" w:lineRule="atLeast"/>
              <w:ind w:firstLine="420"/>
              <w:jc w:val="left"/>
              <w:rPr>
                <w:rFonts w:ascii="宋体" w:hAnsi="宋体" w:cs="宋体"/>
                <w:kern w:val="0"/>
                <w:szCs w:val="21"/>
              </w:rPr>
            </w:pPr>
            <w:r>
              <w:rPr>
                <w:rFonts w:ascii="宋体" w:hAnsi="宋体" w:cs="宋体" w:hint="eastAsia"/>
                <w:kern w:val="0"/>
                <w:szCs w:val="21"/>
              </w:rPr>
              <w:t>ZJXL-MY-201817</w:t>
            </w:r>
          </w:p>
        </w:tc>
      </w:tr>
      <w:tr w:rsidR="00877ADD" w14:paraId="28C0217D" w14:textId="77777777">
        <w:trPr>
          <w:jc w:val="center"/>
        </w:trPr>
        <w:tc>
          <w:tcPr>
            <w:tcW w:w="851" w:type="dxa"/>
            <w:vAlign w:val="center"/>
          </w:tcPr>
          <w:p w14:paraId="0A46E2C8" w14:textId="77777777" w:rsidR="00877ADD" w:rsidRDefault="00877ADD">
            <w:pPr>
              <w:numPr>
                <w:ilvl w:val="0"/>
                <w:numId w:val="1"/>
              </w:numPr>
              <w:spacing w:beforeLines="10" w:before="24" w:line="340" w:lineRule="atLeast"/>
              <w:ind w:firstLineChars="0"/>
              <w:jc w:val="center"/>
              <w:rPr>
                <w:rFonts w:ascii="宋体"/>
              </w:rPr>
            </w:pPr>
          </w:p>
        </w:tc>
        <w:tc>
          <w:tcPr>
            <w:tcW w:w="1997" w:type="dxa"/>
            <w:vAlign w:val="center"/>
          </w:tcPr>
          <w:p w14:paraId="5C76BDF7" w14:textId="77777777" w:rsidR="00877ADD" w:rsidRDefault="007D4D92">
            <w:pPr>
              <w:spacing w:beforeLines="10" w:before="24" w:line="340" w:lineRule="atLeast"/>
              <w:ind w:left="210" w:hangingChars="100" w:hanging="210"/>
              <w:jc w:val="left"/>
              <w:rPr>
                <w:rFonts w:ascii="宋体"/>
              </w:rPr>
            </w:pPr>
            <w:r>
              <w:rPr>
                <w:rFonts w:ascii="宋体" w:hAnsi="宋体" w:hint="eastAsia"/>
              </w:rPr>
              <w:t>招标内容</w:t>
            </w:r>
          </w:p>
        </w:tc>
        <w:tc>
          <w:tcPr>
            <w:tcW w:w="6330" w:type="dxa"/>
            <w:vAlign w:val="center"/>
          </w:tcPr>
          <w:p w14:paraId="5262861E" w14:textId="77777777" w:rsidR="00877ADD" w:rsidRDefault="007D4D92">
            <w:pPr>
              <w:spacing w:beforeLines="10" w:before="24" w:line="340" w:lineRule="atLeast"/>
              <w:ind w:firstLine="420"/>
              <w:jc w:val="left"/>
              <w:rPr>
                <w:rFonts w:ascii="宋体"/>
              </w:rPr>
            </w:pPr>
            <w:r>
              <w:rPr>
                <w:rFonts w:ascii="宋体" w:hAnsi="宋体" w:cs="宋体" w:hint="eastAsia"/>
                <w:kern w:val="0"/>
                <w:szCs w:val="21"/>
              </w:rPr>
              <w:t>公共基础实验中心精雕机木工五轴设备一批</w:t>
            </w:r>
          </w:p>
        </w:tc>
      </w:tr>
      <w:tr w:rsidR="00877ADD" w14:paraId="5441F078" w14:textId="77777777">
        <w:trPr>
          <w:jc w:val="center"/>
        </w:trPr>
        <w:tc>
          <w:tcPr>
            <w:tcW w:w="851" w:type="dxa"/>
            <w:vAlign w:val="center"/>
          </w:tcPr>
          <w:p w14:paraId="6DD18429" w14:textId="77777777" w:rsidR="00877ADD" w:rsidRDefault="00877ADD">
            <w:pPr>
              <w:numPr>
                <w:ilvl w:val="0"/>
                <w:numId w:val="1"/>
              </w:numPr>
              <w:spacing w:beforeLines="10" w:before="24" w:line="340" w:lineRule="atLeast"/>
              <w:ind w:firstLineChars="0"/>
              <w:jc w:val="center"/>
              <w:rPr>
                <w:rFonts w:ascii="宋体"/>
              </w:rPr>
            </w:pPr>
          </w:p>
        </w:tc>
        <w:tc>
          <w:tcPr>
            <w:tcW w:w="1997" w:type="dxa"/>
            <w:vAlign w:val="center"/>
          </w:tcPr>
          <w:p w14:paraId="19C80B3D" w14:textId="77777777" w:rsidR="00877ADD" w:rsidRDefault="007D4D92">
            <w:pPr>
              <w:spacing w:beforeLines="10" w:before="24" w:line="340" w:lineRule="atLeast"/>
              <w:ind w:firstLineChars="0" w:firstLine="0"/>
              <w:jc w:val="left"/>
              <w:rPr>
                <w:rFonts w:ascii="宋体"/>
              </w:rPr>
            </w:pPr>
            <w:r>
              <w:rPr>
                <w:rFonts w:ascii="宋体" w:hAnsi="宋体" w:hint="eastAsia"/>
              </w:rPr>
              <w:t>招标文件发售时间</w:t>
            </w:r>
          </w:p>
        </w:tc>
        <w:tc>
          <w:tcPr>
            <w:tcW w:w="6330" w:type="dxa"/>
            <w:vAlign w:val="center"/>
          </w:tcPr>
          <w:p w14:paraId="2A63DDD5" w14:textId="77777777" w:rsidR="00877ADD" w:rsidRDefault="007D4D92">
            <w:pPr>
              <w:spacing w:beforeLines="10" w:before="24" w:line="340" w:lineRule="atLeast"/>
              <w:ind w:firstLine="420"/>
              <w:jc w:val="left"/>
              <w:rPr>
                <w:rFonts w:ascii="宋体"/>
              </w:rPr>
            </w:pPr>
            <w:r>
              <w:rPr>
                <w:rFonts w:ascii="宋体" w:hAnsi="宋体" w:hint="eastAsia"/>
              </w:rPr>
              <w:t>详见招标公告</w:t>
            </w:r>
          </w:p>
        </w:tc>
      </w:tr>
      <w:tr w:rsidR="00877ADD" w14:paraId="7E2C08F1" w14:textId="77777777">
        <w:trPr>
          <w:jc w:val="center"/>
        </w:trPr>
        <w:tc>
          <w:tcPr>
            <w:tcW w:w="851" w:type="dxa"/>
            <w:vAlign w:val="center"/>
          </w:tcPr>
          <w:p w14:paraId="00B31F5D" w14:textId="77777777" w:rsidR="00877ADD" w:rsidRDefault="00877ADD">
            <w:pPr>
              <w:numPr>
                <w:ilvl w:val="0"/>
                <w:numId w:val="1"/>
              </w:numPr>
              <w:spacing w:beforeLines="10" w:before="24" w:line="340" w:lineRule="atLeast"/>
              <w:ind w:firstLineChars="0"/>
              <w:jc w:val="center"/>
              <w:rPr>
                <w:rFonts w:ascii="宋体"/>
              </w:rPr>
            </w:pPr>
          </w:p>
        </w:tc>
        <w:tc>
          <w:tcPr>
            <w:tcW w:w="1997" w:type="dxa"/>
            <w:vAlign w:val="center"/>
          </w:tcPr>
          <w:p w14:paraId="72C6D83F" w14:textId="77777777" w:rsidR="00877ADD" w:rsidRDefault="007D4D92">
            <w:pPr>
              <w:spacing w:beforeLines="10" w:before="24" w:line="340" w:lineRule="atLeast"/>
              <w:ind w:firstLineChars="0" w:firstLine="0"/>
              <w:jc w:val="left"/>
              <w:rPr>
                <w:rFonts w:ascii="宋体"/>
              </w:rPr>
            </w:pPr>
            <w:r>
              <w:rPr>
                <w:rFonts w:ascii="宋体" w:hAnsi="宋体" w:hint="eastAsia"/>
              </w:rPr>
              <w:t>招标文件发售价格</w:t>
            </w:r>
          </w:p>
        </w:tc>
        <w:tc>
          <w:tcPr>
            <w:tcW w:w="6330" w:type="dxa"/>
            <w:vAlign w:val="center"/>
          </w:tcPr>
          <w:p w14:paraId="5162E232" w14:textId="77777777" w:rsidR="00877ADD" w:rsidRDefault="007D4D92">
            <w:pPr>
              <w:spacing w:beforeLines="10" w:before="24" w:line="340" w:lineRule="atLeast"/>
              <w:ind w:firstLine="420"/>
              <w:jc w:val="left"/>
              <w:rPr>
                <w:rFonts w:ascii="宋体"/>
              </w:rPr>
            </w:pPr>
            <w:r>
              <w:rPr>
                <w:rFonts w:ascii="宋体" w:hAnsi="宋体" w:hint="eastAsia"/>
              </w:rPr>
              <w:t>每本售价人民币</w:t>
            </w:r>
            <w:r>
              <w:rPr>
                <w:rFonts w:ascii="宋体" w:hAnsi="宋体"/>
              </w:rPr>
              <w:t>500</w:t>
            </w:r>
            <w:r>
              <w:rPr>
                <w:rFonts w:ascii="宋体" w:hAnsi="宋体" w:hint="eastAsia"/>
              </w:rPr>
              <w:t>元整（售出后概不退还），</w:t>
            </w:r>
          </w:p>
          <w:p w14:paraId="598C808A" w14:textId="77777777" w:rsidR="00877ADD" w:rsidRDefault="007D4D92">
            <w:pPr>
              <w:spacing w:beforeLines="10" w:before="24" w:line="340" w:lineRule="atLeast"/>
              <w:ind w:firstLine="420"/>
              <w:jc w:val="left"/>
              <w:rPr>
                <w:rFonts w:ascii="宋体"/>
              </w:rPr>
            </w:pPr>
            <w:r>
              <w:rPr>
                <w:rFonts w:ascii="宋体" w:hAnsi="宋体" w:hint="eastAsia"/>
              </w:rPr>
              <w:t>邮购须加邮寄费人民币</w:t>
            </w:r>
            <w:r>
              <w:rPr>
                <w:rFonts w:ascii="宋体" w:hAnsi="宋体"/>
              </w:rPr>
              <w:t>50</w:t>
            </w:r>
            <w:r>
              <w:rPr>
                <w:rFonts w:ascii="宋体" w:hAnsi="宋体" w:hint="eastAsia"/>
              </w:rPr>
              <w:t>元</w:t>
            </w:r>
          </w:p>
        </w:tc>
      </w:tr>
      <w:tr w:rsidR="00877ADD" w14:paraId="7190398A" w14:textId="77777777">
        <w:trPr>
          <w:jc w:val="center"/>
        </w:trPr>
        <w:tc>
          <w:tcPr>
            <w:tcW w:w="851" w:type="dxa"/>
            <w:vAlign w:val="center"/>
          </w:tcPr>
          <w:p w14:paraId="7A600B72" w14:textId="77777777" w:rsidR="00877ADD" w:rsidRDefault="00877ADD">
            <w:pPr>
              <w:numPr>
                <w:ilvl w:val="0"/>
                <w:numId w:val="1"/>
              </w:numPr>
              <w:spacing w:beforeLines="10" w:before="24" w:line="340" w:lineRule="atLeast"/>
              <w:ind w:firstLineChars="0"/>
              <w:jc w:val="center"/>
              <w:rPr>
                <w:rFonts w:ascii="宋体"/>
              </w:rPr>
            </w:pPr>
          </w:p>
        </w:tc>
        <w:tc>
          <w:tcPr>
            <w:tcW w:w="1997" w:type="dxa"/>
            <w:vAlign w:val="center"/>
          </w:tcPr>
          <w:p w14:paraId="51A40508" w14:textId="77777777" w:rsidR="00877ADD" w:rsidRDefault="007D4D92">
            <w:pPr>
              <w:spacing w:beforeLines="10" w:before="24" w:line="340" w:lineRule="atLeast"/>
              <w:ind w:firstLineChars="0" w:firstLine="0"/>
              <w:jc w:val="left"/>
              <w:rPr>
                <w:rFonts w:ascii="宋体"/>
              </w:rPr>
            </w:pPr>
            <w:r>
              <w:rPr>
                <w:rFonts w:ascii="宋体" w:hAnsi="宋体" w:hint="eastAsia"/>
              </w:rPr>
              <w:t>投标文件提交地点</w:t>
            </w:r>
          </w:p>
        </w:tc>
        <w:tc>
          <w:tcPr>
            <w:tcW w:w="6330" w:type="dxa"/>
            <w:vAlign w:val="center"/>
          </w:tcPr>
          <w:p w14:paraId="1C61DE0C" w14:textId="77777777" w:rsidR="00877ADD" w:rsidRDefault="007D4D92">
            <w:pPr>
              <w:spacing w:beforeLines="10" w:before="24" w:line="340" w:lineRule="atLeast"/>
              <w:ind w:firstLine="420"/>
              <w:jc w:val="left"/>
              <w:rPr>
                <w:rFonts w:ascii="宋体"/>
              </w:rPr>
            </w:pPr>
            <w:r>
              <w:rPr>
                <w:rFonts w:ascii="宋体" w:hAnsi="宋体" w:hint="eastAsia"/>
              </w:rPr>
              <w:t>杭州市求是路</w:t>
            </w:r>
            <w:r>
              <w:rPr>
                <w:rFonts w:ascii="宋体" w:hAnsi="宋体"/>
              </w:rPr>
              <w:t>8</w:t>
            </w:r>
            <w:r>
              <w:rPr>
                <w:rFonts w:ascii="宋体" w:hAnsi="宋体" w:hint="eastAsia"/>
              </w:rPr>
              <w:t>号公元大厦南楼</w:t>
            </w:r>
            <w:r>
              <w:rPr>
                <w:rFonts w:ascii="宋体" w:hAnsi="宋体"/>
              </w:rPr>
              <w:t>1101-A</w:t>
            </w:r>
            <w:r>
              <w:rPr>
                <w:rFonts w:ascii="宋体" w:hAnsi="宋体" w:hint="eastAsia"/>
              </w:rPr>
              <w:t>室</w:t>
            </w:r>
          </w:p>
        </w:tc>
      </w:tr>
      <w:tr w:rsidR="00877ADD" w14:paraId="497FF858" w14:textId="77777777">
        <w:trPr>
          <w:jc w:val="center"/>
        </w:trPr>
        <w:tc>
          <w:tcPr>
            <w:tcW w:w="851" w:type="dxa"/>
            <w:vAlign w:val="center"/>
          </w:tcPr>
          <w:p w14:paraId="44FC5267" w14:textId="77777777" w:rsidR="00877ADD" w:rsidRDefault="00877ADD">
            <w:pPr>
              <w:numPr>
                <w:ilvl w:val="0"/>
                <w:numId w:val="1"/>
              </w:numPr>
              <w:spacing w:beforeLines="10" w:before="24" w:line="340" w:lineRule="atLeast"/>
              <w:ind w:firstLineChars="0"/>
              <w:jc w:val="center"/>
              <w:rPr>
                <w:rFonts w:ascii="宋体"/>
              </w:rPr>
            </w:pPr>
          </w:p>
        </w:tc>
        <w:tc>
          <w:tcPr>
            <w:tcW w:w="1997" w:type="dxa"/>
            <w:vAlign w:val="center"/>
          </w:tcPr>
          <w:p w14:paraId="1EF20938" w14:textId="77777777" w:rsidR="00877ADD" w:rsidRDefault="007D4D92">
            <w:pPr>
              <w:spacing w:beforeLines="10" w:before="24" w:line="340" w:lineRule="atLeast"/>
              <w:ind w:firstLineChars="0" w:firstLine="0"/>
              <w:jc w:val="left"/>
              <w:rPr>
                <w:rFonts w:ascii="宋体"/>
              </w:rPr>
            </w:pPr>
            <w:r>
              <w:rPr>
                <w:rFonts w:ascii="宋体" w:hAnsi="宋体" w:hint="eastAsia"/>
              </w:rPr>
              <w:t>投标文件提交截止时间</w:t>
            </w:r>
          </w:p>
        </w:tc>
        <w:tc>
          <w:tcPr>
            <w:tcW w:w="6330" w:type="dxa"/>
            <w:vAlign w:val="center"/>
          </w:tcPr>
          <w:p w14:paraId="46586DFA" w14:textId="77777777" w:rsidR="00877ADD" w:rsidRDefault="007D4D92">
            <w:pPr>
              <w:spacing w:beforeLines="10" w:before="24" w:line="340" w:lineRule="atLeast"/>
              <w:ind w:firstLine="420"/>
              <w:jc w:val="left"/>
              <w:rPr>
                <w:rFonts w:ascii="宋体"/>
              </w:rPr>
            </w:pPr>
            <w:r>
              <w:rPr>
                <w:rFonts w:hint="eastAsia"/>
              </w:rPr>
              <w:t>详见招标公告</w:t>
            </w:r>
          </w:p>
        </w:tc>
      </w:tr>
      <w:tr w:rsidR="00877ADD" w14:paraId="0D89F4FF" w14:textId="77777777">
        <w:trPr>
          <w:jc w:val="center"/>
        </w:trPr>
        <w:tc>
          <w:tcPr>
            <w:tcW w:w="851" w:type="dxa"/>
            <w:vAlign w:val="center"/>
          </w:tcPr>
          <w:p w14:paraId="4D6730B8" w14:textId="77777777" w:rsidR="00877ADD" w:rsidRDefault="00877ADD">
            <w:pPr>
              <w:numPr>
                <w:ilvl w:val="0"/>
                <w:numId w:val="1"/>
              </w:numPr>
              <w:spacing w:beforeLines="10" w:before="24" w:line="340" w:lineRule="atLeast"/>
              <w:ind w:firstLineChars="0"/>
              <w:jc w:val="center"/>
              <w:rPr>
                <w:rFonts w:ascii="宋体"/>
              </w:rPr>
            </w:pPr>
          </w:p>
        </w:tc>
        <w:tc>
          <w:tcPr>
            <w:tcW w:w="1997" w:type="dxa"/>
            <w:vAlign w:val="center"/>
          </w:tcPr>
          <w:p w14:paraId="0AC4DA24" w14:textId="77777777" w:rsidR="00877ADD" w:rsidRDefault="007D4D92">
            <w:pPr>
              <w:spacing w:beforeLines="10" w:before="24" w:line="340" w:lineRule="atLeast"/>
              <w:ind w:firstLineChars="0" w:firstLine="0"/>
              <w:jc w:val="left"/>
              <w:rPr>
                <w:rFonts w:ascii="宋体"/>
              </w:rPr>
            </w:pPr>
            <w:r>
              <w:rPr>
                <w:rFonts w:ascii="宋体" w:hAnsi="宋体" w:hint="eastAsia"/>
              </w:rPr>
              <w:t>开标时间</w:t>
            </w:r>
          </w:p>
        </w:tc>
        <w:tc>
          <w:tcPr>
            <w:tcW w:w="6330" w:type="dxa"/>
            <w:vAlign w:val="center"/>
          </w:tcPr>
          <w:p w14:paraId="3CF13BA5" w14:textId="77777777" w:rsidR="00877ADD" w:rsidRDefault="007D4D92">
            <w:pPr>
              <w:spacing w:beforeLines="10" w:before="24" w:line="340" w:lineRule="atLeast"/>
              <w:ind w:firstLine="420"/>
              <w:jc w:val="left"/>
              <w:rPr>
                <w:rFonts w:ascii="宋体"/>
              </w:rPr>
            </w:pPr>
            <w:r>
              <w:rPr>
                <w:rFonts w:hint="eastAsia"/>
              </w:rPr>
              <w:t>详见招标公告</w:t>
            </w:r>
          </w:p>
        </w:tc>
      </w:tr>
      <w:tr w:rsidR="00877ADD" w14:paraId="6E844B95" w14:textId="77777777">
        <w:trPr>
          <w:trHeight w:val="502"/>
          <w:jc w:val="center"/>
        </w:trPr>
        <w:tc>
          <w:tcPr>
            <w:tcW w:w="851" w:type="dxa"/>
            <w:vAlign w:val="center"/>
          </w:tcPr>
          <w:p w14:paraId="00889C21" w14:textId="77777777" w:rsidR="00877ADD" w:rsidRDefault="00877ADD">
            <w:pPr>
              <w:numPr>
                <w:ilvl w:val="0"/>
                <w:numId w:val="1"/>
              </w:numPr>
              <w:spacing w:beforeLines="10" w:before="24" w:line="340" w:lineRule="atLeast"/>
              <w:ind w:firstLineChars="0"/>
              <w:jc w:val="center"/>
              <w:rPr>
                <w:rFonts w:ascii="宋体"/>
              </w:rPr>
            </w:pPr>
          </w:p>
        </w:tc>
        <w:tc>
          <w:tcPr>
            <w:tcW w:w="1997" w:type="dxa"/>
            <w:vAlign w:val="center"/>
          </w:tcPr>
          <w:p w14:paraId="13DA4807" w14:textId="77777777" w:rsidR="00877ADD" w:rsidRDefault="007D4D92">
            <w:pPr>
              <w:spacing w:beforeLines="10" w:before="24" w:line="340" w:lineRule="atLeast"/>
              <w:ind w:firstLineChars="0" w:firstLine="0"/>
              <w:jc w:val="left"/>
              <w:rPr>
                <w:rFonts w:ascii="宋体"/>
              </w:rPr>
            </w:pPr>
            <w:r>
              <w:rPr>
                <w:rFonts w:ascii="宋体" w:hAnsi="宋体" w:hint="eastAsia"/>
              </w:rPr>
              <w:t>开标地点</w:t>
            </w:r>
          </w:p>
        </w:tc>
        <w:tc>
          <w:tcPr>
            <w:tcW w:w="6330" w:type="dxa"/>
            <w:vAlign w:val="center"/>
          </w:tcPr>
          <w:p w14:paraId="3809E433" w14:textId="77777777" w:rsidR="00877ADD" w:rsidRDefault="007D4D92">
            <w:pPr>
              <w:spacing w:beforeLines="10" w:before="24" w:line="340" w:lineRule="atLeast"/>
              <w:ind w:firstLine="420"/>
              <w:jc w:val="left"/>
              <w:rPr>
                <w:rFonts w:ascii="宋体"/>
              </w:rPr>
            </w:pPr>
            <w:r>
              <w:rPr>
                <w:rFonts w:ascii="宋体" w:hAnsi="宋体" w:hint="eastAsia"/>
              </w:rPr>
              <w:t>杭州市求是路</w:t>
            </w:r>
            <w:r>
              <w:rPr>
                <w:rFonts w:ascii="宋体" w:hAnsi="宋体"/>
              </w:rPr>
              <w:t>8</w:t>
            </w:r>
            <w:r>
              <w:rPr>
                <w:rFonts w:ascii="宋体" w:hAnsi="宋体" w:hint="eastAsia"/>
              </w:rPr>
              <w:t>号公元大厦南楼</w:t>
            </w:r>
            <w:r>
              <w:rPr>
                <w:rFonts w:ascii="宋体" w:hAnsi="宋体"/>
              </w:rPr>
              <w:t>1101-A</w:t>
            </w:r>
            <w:r>
              <w:rPr>
                <w:rFonts w:ascii="宋体" w:hAnsi="宋体" w:hint="eastAsia"/>
              </w:rPr>
              <w:t>室</w:t>
            </w:r>
          </w:p>
        </w:tc>
      </w:tr>
      <w:tr w:rsidR="00877ADD" w14:paraId="2896386E" w14:textId="77777777">
        <w:trPr>
          <w:trHeight w:val="502"/>
          <w:jc w:val="center"/>
        </w:trPr>
        <w:tc>
          <w:tcPr>
            <w:tcW w:w="851" w:type="dxa"/>
            <w:vAlign w:val="center"/>
          </w:tcPr>
          <w:p w14:paraId="64548D8F" w14:textId="77777777" w:rsidR="00877ADD" w:rsidRDefault="00877ADD">
            <w:pPr>
              <w:numPr>
                <w:ilvl w:val="0"/>
                <w:numId w:val="1"/>
              </w:numPr>
              <w:spacing w:beforeLines="10" w:before="24" w:line="340" w:lineRule="atLeast"/>
              <w:ind w:firstLineChars="0"/>
              <w:jc w:val="center"/>
              <w:rPr>
                <w:rFonts w:ascii="宋体"/>
              </w:rPr>
            </w:pPr>
          </w:p>
        </w:tc>
        <w:tc>
          <w:tcPr>
            <w:tcW w:w="1997" w:type="dxa"/>
            <w:vAlign w:val="center"/>
          </w:tcPr>
          <w:p w14:paraId="1AC79FA9" w14:textId="77777777" w:rsidR="00877ADD" w:rsidRDefault="007D4D92">
            <w:pPr>
              <w:spacing w:beforeLines="10" w:before="24" w:line="340" w:lineRule="atLeast"/>
              <w:ind w:firstLineChars="0" w:firstLine="0"/>
              <w:jc w:val="left"/>
              <w:rPr>
                <w:rFonts w:ascii="宋体"/>
              </w:rPr>
            </w:pPr>
            <w:r>
              <w:rPr>
                <w:rFonts w:ascii="宋体" w:hAnsi="宋体" w:hint="eastAsia"/>
              </w:rPr>
              <w:t>采购方式</w:t>
            </w:r>
          </w:p>
        </w:tc>
        <w:tc>
          <w:tcPr>
            <w:tcW w:w="6330" w:type="dxa"/>
            <w:vAlign w:val="center"/>
          </w:tcPr>
          <w:p w14:paraId="7744E1C5" w14:textId="77777777" w:rsidR="00877ADD" w:rsidRDefault="007D4D92">
            <w:pPr>
              <w:spacing w:beforeLines="10" w:before="24" w:line="340" w:lineRule="atLeast"/>
              <w:ind w:firstLine="420"/>
              <w:jc w:val="left"/>
              <w:rPr>
                <w:rFonts w:ascii="宋体"/>
              </w:rPr>
            </w:pPr>
            <w:r>
              <w:rPr>
                <w:rFonts w:ascii="宋体" w:hAnsi="宋体" w:hint="eastAsia"/>
              </w:rPr>
              <w:t>公开招标</w:t>
            </w:r>
          </w:p>
        </w:tc>
      </w:tr>
      <w:tr w:rsidR="00877ADD" w14:paraId="5B964BCF" w14:textId="77777777">
        <w:trPr>
          <w:jc w:val="center"/>
        </w:trPr>
        <w:tc>
          <w:tcPr>
            <w:tcW w:w="851" w:type="dxa"/>
            <w:vAlign w:val="center"/>
          </w:tcPr>
          <w:p w14:paraId="25FFA329" w14:textId="77777777" w:rsidR="00877ADD" w:rsidRDefault="00877ADD">
            <w:pPr>
              <w:numPr>
                <w:ilvl w:val="0"/>
                <w:numId w:val="1"/>
              </w:numPr>
              <w:spacing w:beforeLines="10" w:before="24" w:line="340" w:lineRule="atLeast"/>
              <w:ind w:firstLineChars="0"/>
              <w:jc w:val="center"/>
              <w:rPr>
                <w:rFonts w:ascii="宋体"/>
                <w:kern w:val="0"/>
              </w:rPr>
            </w:pPr>
          </w:p>
        </w:tc>
        <w:tc>
          <w:tcPr>
            <w:tcW w:w="1997" w:type="dxa"/>
            <w:vAlign w:val="center"/>
          </w:tcPr>
          <w:p w14:paraId="5B233582" w14:textId="77777777" w:rsidR="00877ADD" w:rsidRDefault="007D4D92">
            <w:pPr>
              <w:spacing w:line="440" w:lineRule="exact"/>
              <w:ind w:firstLineChars="0" w:firstLine="0"/>
              <w:rPr>
                <w:szCs w:val="21"/>
              </w:rPr>
            </w:pPr>
            <w:r>
              <w:rPr>
                <w:rFonts w:hint="eastAsia"/>
                <w:szCs w:val="21"/>
              </w:rPr>
              <w:t>开标程序</w:t>
            </w:r>
          </w:p>
        </w:tc>
        <w:tc>
          <w:tcPr>
            <w:tcW w:w="6330" w:type="dxa"/>
            <w:vAlign w:val="center"/>
          </w:tcPr>
          <w:p w14:paraId="70C89F5B" w14:textId="77777777" w:rsidR="00877ADD" w:rsidRDefault="007D4D92">
            <w:pPr>
              <w:spacing w:line="440" w:lineRule="exact"/>
              <w:ind w:firstLine="420"/>
              <w:rPr>
                <w:szCs w:val="21"/>
              </w:rPr>
            </w:pPr>
            <w:r>
              <w:rPr>
                <w:rFonts w:hint="eastAsia"/>
                <w:szCs w:val="21"/>
              </w:rPr>
              <w:t>开标顺序：先审核资格证明文件，然后对通过资格审查的供应商的商务文件和资信技术文件进行评审，最后开报价文件</w:t>
            </w:r>
          </w:p>
        </w:tc>
      </w:tr>
      <w:tr w:rsidR="00877ADD" w14:paraId="7DF2678B" w14:textId="77777777">
        <w:trPr>
          <w:jc w:val="center"/>
        </w:trPr>
        <w:tc>
          <w:tcPr>
            <w:tcW w:w="851" w:type="dxa"/>
            <w:vAlign w:val="center"/>
          </w:tcPr>
          <w:p w14:paraId="2FE737D1" w14:textId="77777777" w:rsidR="00877ADD" w:rsidRDefault="00877ADD">
            <w:pPr>
              <w:numPr>
                <w:ilvl w:val="0"/>
                <w:numId w:val="1"/>
              </w:numPr>
              <w:spacing w:beforeLines="10" w:before="24" w:line="340" w:lineRule="atLeast"/>
              <w:ind w:firstLineChars="0"/>
              <w:jc w:val="center"/>
              <w:rPr>
                <w:rFonts w:ascii="宋体"/>
                <w:kern w:val="0"/>
              </w:rPr>
            </w:pPr>
          </w:p>
        </w:tc>
        <w:tc>
          <w:tcPr>
            <w:tcW w:w="1997" w:type="dxa"/>
            <w:vAlign w:val="center"/>
          </w:tcPr>
          <w:p w14:paraId="54550AD1" w14:textId="77777777" w:rsidR="00877ADD" w:rsidRDefault="007D4D92">
            <w:pPr>
              <w:spacing w:beforeLines="10" w:before="24" w:line="340" w:lineRule="atLeast"/>
              <w:ind w:firstLineChars="0" w:firstLine="0"/>
              <w:jc w:val="left"/>
              <w:rPr>
                <w:rFonts w:ascii="宋体"/>
              </w:rPr>
            </w:pPr>
            <w:r>
              <w:rPr>
                <w:rFonts w:ascii="宋体" w:hAnsi="宋体" w:hint="eastAsia"/>
                <w:kern w:val="0"/>
              </w:rPr>
              <w:t>投标保证金</w:t>
            </w:r>
          </w:p>
        </w:tc>
        <w:tc>
          <w:tcPr>
            <w:tcW w:w="6330" w:type="dxa"/>
            <w:vAlign w:val="center"/>
          </w:tcPr>
          <w:p w14:paraId="5D8CCF1D" w14:textId="77777777" w:rsidR="00877ADD" w:rsidRDefault="007D4D92">
            <w:pPr>
              <w:ind w:firstLine="420"/>
            </w:pPr>
            <w:r>
              <w:rPr>
                <w:rFonts w:hint="eastAsia"/>
              </w:rPr>
              <w:t>详见招标公告</w:t>
            </w:r>
          </w:p>
        </w:tc>
      </w:tr>
      <w:tr w:rsidR="00877ADD" w14:paraId="0DB78A79" w14:textId="77777777">
        <w:trPr>
          <w:jc w:val="center"/>
        </w:trPr>
        <w:tc>
          <w:tcPr>
            <w:tcW w:w="851" w:type="dxa"/>
            <w:vAlign w:val="center"/>
          </w:tcPr>
          <w:p w14:paraId="577B41CC" w14:textId="77777777" w:rsidR="00877ADD" w:rsidRDefault="00877ADD">
            <w:pPr>
              <w:numPr>
                <w:ilvl w:val="0"/>
                <w:numId w:val="1"/>
              </w:numPr>
              <w:spacing w:beforeLines="10" w:before="24" w:line="340" w:lineRule="atLeast"/>
              <w:ind w:firstLineChars="0"/>
              <w:jc w:val="center"/>
              <w:rPr>
                <w:rFonts w:ascii="宋体"/>
                <w:kern w:val="0"/>
              </w:rPr>
            </w:pPr>
          </w:p>
        </w:tc>
        <w:tc>
          <w:tcPr>
            <w:tcW w:w="1997" w:type="dxa"/>
            <w:vAlign w:val="center"/>
          </w:tcPr>
          <w:p w14:paraId="2E980428" w14:textId="77777777" w:rsidR="00877ADD" w:rsidRDefault="007D4D92">
            <w:pPr>
              <w:spacing w:beforeLines="10" w:before="24" w:line="340" w:lineRule="atLeast"/>
              <w:ind w:firstLineChars="0" w:firstLine="0"/>
              <w:jc w:val="left"/>
              <w:rPr>
                <w:rFonts w:ascii="宋体"/>
                <w:kern w:val="0"/>
              </w:rPr>
            </w:pPr>
            <w:r>
              <w:rPr>
                <w:rFonts w:ascii="宋体" w:hAnsi="宋体" w:hint="eastAsia"/>
                <w:kern w:val="0"/>
              </w:rPr>
              <w:t>履约保证金</w:t>
            </w:r>
          </w:p>
          <w:p w14:paraId="18E42C3B" w14:textId="77777777" w:rsidR="00877ADD" w:rsidRDefault="007D4D92">
            <w:pPr>
              <w:spacing w:beforeLines="10" w:before="24" w:line="340" w:lineRule="atLeast"/>
              <w:ind w:firstLineChars="0" w:firstLine="0"/>
              <w:jc w:val="left"/>
              <w:rPr>
                <w:rFonts w:ascii="宋体"/>
                <w:kern w:val="0"/>
              </w:rPr>
            </w:pPr>
            <w:r>
              <w:rPr>
                <w:rFonts w:ascii="宋体" w:hAnsi="宋体" w:hint="eastAsia"/>
                <w:kern w:val="0"/>
              </w:rPr>
              <w:t>及质量保证金</w:t>
            </w:r>
          </w:p>
        </w:tc>
        <w:tc>
          <w:tcPr>
            <w:tcW w:w="6330" w:type="dxa"/>
            <w:vAlign w:val="center"/>
          </w:tcPr>
          <w:p w14:paraId="048181AB" w14:textId="77777777" w:rsidR="00877ADD" w:rsidRDefault="007D4D92">
            <w:pPr>
              <w:widowControl/>
              <w:shd w:val="clear" w:color="auto" w:fill="FDFAF5"/>
              <w:ind w:firstLineChars="225" w:firstLine="473"/>
              <w:jc w:val="left"/>
            </w:pPr>
            <w:r>
              <w:rPr>
                <w:rFonts w:hAnsi="宋体" w:hint="eastAsia"/>
              </w:rPr>
              <w:t>中标人在合同签订之日起</w:t>
            </w:r>
            <w:r>
              <w:rPr>
                <w:rFonts w:hAnsi="宋体"/>
              </w:rPr>
              <w:t>5</w:t>
            </w:r>
            <w:r>
              <w:rPr>
                <w:rFonts w:hAnsi="宋体" w:hint="eastAsia"/>
              </w:rPr>
              <w:t>天内向采购人指定账户交纳合同总价</w:t>
            </w:r>
            <w:r>
              <w:rPr>
                <w:rFonts w:hAnsi="宋体"/>
              </w:rPr>
              <w:t>5%</w:t>
            </w:r>
            <w:r>
              <w:rPr>
                <w:rFonts w:hAnsi="宋体" w:hint="eastAsia"/>
              </w:rPr>
              <w:t>的履约保证金。履约保证金的</w:t>
            </w:r>
            <w:r>
              <w:rPr>
                <w:rFonts w:hint="eastAsia"/>
              </w:rPr>
              <w:t>交付方式：支票、汇票、本票或保函等非现金方式。（如履约保证金由代理机构代收的，可由投标保证金转为履约保证金）</w:t>
            </w:r>
          </w:p>
          <w:p w14:paraId="7758335E" w14:textId="77777777" w:rsidR="00877ADD" w:rsidRDefault="007D4D92">
            <w:pPr>
              <w:spacing w:line="288" w:lineRule="auto"/>
              <w:ind w:firstLine="420"/>
              <w:jc w:val="left"/>
              <w:rPr>
                <w:rFonts w:ascii="宋体"/>
              </w:rPr>
            </w:pPr>
            <w:r>
              <w:rPr>
                <w:rFonts w:hAnsi="宋体" w:hint="eastAsia"/>
              </w:rPr>
              <w:t>履约保证金在货到安装、调试验收合格后，转为质量保证金。质量保证金在质保期满，确认投标人无违约行为后一周内无息返还。</w:t>
            </w:r>
          </w:p>
        </w:tc>
      </w:tr>
      <w:tr w:rsidR="00877ADD" w14:paraId="78C34A63" w14:textId="77777777">
        <w:trPr>
          <w:jc w:val="center"/>
        </w:trPr>
        <w:tc>
          <w:tcPr>
            <w:tcW w:w="851" w:type="dxa"/>
            <w:vAlign w:val="center"/>
          </w:tcPr>
          <w:p w14:paraId="5547F808" w14:textId="77777777" w:rsidR="00877ADD" w:rsidRDefault="00877ADD">
            <w:pPr>
              <w:numPr>
                <w:ilvl w:val="0"/>
                <w:numId w:val="1"/>
              </w:numPr>
              <w:spacing w:beforeLines="10" w:before="24" w:line="340" w:lineRule="atLeast"/>
              <w:ind w:firstLineChars="0"/>
              <w:jc w:val="center"/>
              <w:rPr>
                <w:rFonts w:ascii="宋体"/>
                <w:kern w:val="0"/>
              </w:rPr>
            </w:pPr>
          </w:p>
        </w:tc>
        <w:tc>
          <w:tcPr>
            <w:tcW w:w="1997" w:type="dxa"/>
            <w:vAlign w:val="center"/>
          </w:tcPr>
          <w:p w14:paraId="45032DF6" w14:textId="77777777" w:rsidR="00877ADD" w:rsidRDefault="007D4D92">
            <w:pPr>
              <w:spacing w:beforeLines="10" w:before="24" w:line="340" w:lineRule="atLeast"/>
              <w:ind w:firstLineChars="0" w:firstLine="0"/>
              <w:jc w:val="left"/>
              <w:rPr>
                <w:rFonts w:ascii="宋体"/>
                <w:kern w:val="0"/>
              </w:rPr>
            </w:pPr>
            <w:r>
              <w:rPr>
                <w:rFonts w:ascii="宋体" w:hAnsi="宋体" w:hint="eastAsia"/>
                <w:kern w:val="0"/>
              </w:rPr>
              <w:t>招标文件的更改</w:t>
            </w:r>
          </w:p>
        </w:tc>
        <w:tc>
          <w:tcPr>
            <w:tcW w:w="6330" w:type="dxa"/>
            <w:vAlign w:val="center"/>
          </w:tcPr>
          <w:p w14:paraId="26071527" w14:textId="77777777" w:rsidR="00877ADD" w:rsidRDefault="007D4D92">
            <w:pPr>
              <w:spacing w:line="288" w:lineRule="auto"/>
              <w:ind w:firstLine="420"/>
              <w:jc w:val="left"/>
              <w:rPr>
                <w:rFonts w:ascii="宋体"/>
              </w:rPr>
            </w:pPr>
            <w:r>
              <w:rPr>
                <w:rFonts w:ascii="宋体" w:hAnsi="宋体" w:hint="eastAsia"/>
              </w:rPr>
              <w:t>公告发出后，招标人或招标代理机构可以对已经发出的招标文件进行必要的澄清或者修改。澄清或者修改的内容可能影响投标文件编制的，将在投标截止时间至少</w:t>
            </w:r>
            <w:r>
              <w:rPr>
                <w:rFonts w:ascii="宋体" w:hAnsi="宋体"/>
              </w:rPr>
              <w:t>15</w:t>
            </w:r>
            <w:r>
              <w:rPr>
                <w:rFonts w:ascii="宋体" w:hAnsi="宋体" w:hint="eastAsia"/>
              </w:rPr>
              <w:t>日前，以书面形式通知所有获取招标文件的潜在投标人；不足</w:t>
            </w:r>
            <w:r>
              <w:rPr>
                <w:rFonts w:ascii="宋体" w:hAnsi="宋体"/>
              </w:rPr>
              <w:t>15</w:t>
            </w:r>
            <w:r>
              <w:rPr>
                <w:rFonts w:ascii="宋体" w:hAnsi="宋体" w:hint="eastAsia"/>
              </w:rPr>
              <w:t>日的，顺延提交投标文件的截止时间。</w:t>
            </w:r>
          </w:p>
        </w:tc>
      </w:tr>
      <w:tr w:rsidR="00877ADD" w14:paraId="53796BA8" w14:textId="77777777">
        <w:trPr>
          <w:trHeight w:val="1064"/>
          <w:jc w:val="center"/>
        </w:trPr>
        <w:tc>
          <w:tcPr>
            <w:tcW w:w="851" w:type="dxa"/>
            <w:vAlign w:val="center"/>
          </w:tcPr>
          <w:p w14:paraId="7709B445" w14:textId="77777777" w:rsidR="00877ADD" w:rsidRDefault="00877ADD">
            <w:pPr>
              <w:numPr>
                <w:ilvl w:val="0"/>
                <w:numId w:val="1"/>
              </w:numPr>
              <w:spacing w:beforeLines="10" w:before="24" w:line="340" w:lineRule="atLeast"/>
              <w:ind w:firstLineChars="0"/>
              <w:jc w:val="center"/>
              <w:rPr>
                <w:rFonts w:ascii="宋体"/>
              </w:rPr>
            </w:pPr>
          </w:p>
        </w:tc>
        <w:tc>
          <w:tcPr>
            <w:tcW w:w="1997" w:type="dxa"/>
            <w:vAlign w:val="center"/>
          </w:tcPr>
          <w:p w14:paraId="4A55A218" w14:textId="77777777" w:rsidR="00877ADD" w:rsidRDefault="007D4D92">
            <w:pPr>
              <w:spacing w:beforeLines="10" w:before="24" w:line="340" w:lineRule="atLeast"/>
              <w:ind w:firstLineChars="0" w:firstLine="0"/>
              <w:jc w:val="left"/>
              <w:rPr>
                <w:rFonts w:ascii="宋体"/>
              </w:rPr>
            </w:pPr>
            <w:r>
              <w:rPr>
                <w:rFonts w:ascii="宋体" w:hAnsi="宋体" w:hint="eastAsia"/>
              </w:rPr>
              <w:t>招标答疑截止时间</w:t>
            </w:r>
          </w:p>
        </w:tc>
        <w:tc>
          <w:tcPr>
            <w:tcW w:w="6330" w:type="dxa"/>
            <w:vAlign w:val="center"/>
          </w:tcPr>
          <w:p w14:paraId="52384344" w14:textId="77777777" w:rsidR="00877ADD" w:rsidRDefault="007D4D92">
            <w:pPr>
              <w:spacing w:line="440" w:lineRule="exact"/>
              <w:ind w:firstLine="420"/>
              <w:rPr>
                <w:szCs w:val="21"/>
              </w:rPr>
            </w:pPr>
            <w:r>
              <w:rPr>
                <w:rFonts w:ascii="宋体" w:hAnsi="宋体" w:hint="eastAsia"/>
              </w:rPr>
              <w:t>投标人对本招标文件有疑问的，应当在</w:t>
            </w:r>
            <w:r>
              <w:rPr>
                <w:rFonts w:hint="eastAsia"/>
                <w:szCs w:val="21"/>
              </w:rPr>
              <w:t>报名截止后</w:t>
            </w:r>
            <w:r>
              <w:rPr>
                <w:szCs w:val="21"/>
              </w:rPr>
              <w:t>7</w:t>
            </w:r>
            <w:r>
              <w:rPr>
                <w:rFonts w:hint="eastAsia"/>
                <w:szCs w:val="21"/>
              </w:rPr>
              <w:t>个工作日内</w:t>
            </w:r>
            <w:r>
              <w:rPr>
                <w:rFonts w:hint="eastAsia"/>
              </w:rPr>
              <w:t>向代理机构以书面形式一次性全部提出，同时将疑问的电子版发送至邮箱：</w:t>
            </w:r>
            <w:r>
              <w:rPr>
                <w:rFonts w:ascii="宋体" w:hAnsi="宋体" w:hint="eastAsia"/>
                <w:u w:val="single"/>
              </w:rPr>
              <w:t>ZJXL</w:t>
            </w:r>
            <w:r>
              <w:rPr>
                <w:rFonts w:ascii="宋体" w:hAnsi="宋体"/>
                <w:u w:val="single"/>
              </w:rPr>
              <w:t>85024997@163.com</w:t>
            </w:r>
            <w:r>
              <w:rPr>
                <w:rFonts w:hint="eastAsia"/>
              </w:rPr>
              <w:t>。逾期不予受理，并将视为同意招标文件的各条款。</w:t>
            </w:r>
          </w:p>
        </w:tc>
      </w:tr>
      <w:tr w:rsidR="00877ADD" w14:paraId="1A5D70FF" w14:textId="77777777">
        <w:trPr>
          <w:trHeight w:val="1064"/>
          <w:jc w:val="center"/>
        </w:trPr>
        <w:tc>
          <w:tcPr>
            <w:tcW w:w="851" w:type="dxa"/>
            <w:vAlign w:val="center"/>
          </w:tcPr>
          <w:p w14:paraId="7423F1B5" w14:textId="77777777" w:rsidR="00877ADD" w:rsidRDefault="00877ADD">
            <w:pPr>
              <w:numPr>
                <w:ilvl w:val="0"/>
                <w:numId w:val="1"/>
              </w:numPr>
              <w:spacing w:beforeLines="10" w:before="24" w:line="340" w:lineRule="atLeast"/>
              <w:ind w:firstLineChars="0"/>
              <w:jc w:val="center"/>
              <w:rPr>
                <w:rFonts w:ascii="宋体"/>
              </w:rPr>
            </w:pPr>
          </w:p>
        </w:tc>
        <w:tc>
          <w:tcPr>
            <w:tcW w:w="1997" w:type="dxa"/>
            <w:vAlign w:val="center"/>
          </w:tcPr>
          <w:p w14:paraId="21FC9941" w14:textId="77777777" w:rsidR="00877ADD" w:rsidRDefault="007D4D92">
            <w:pPr>
              <w:spacing w:beforeLines="10" w:before="24" w:line="340" w:lineRule="atLeast"/>
              <w:ind w:firstLineChars="0" w:firstLine="0"/>
              <w:jc w:val="left"/>
              <w:rPr>
                <w:rFonts w:ascii="宋体"/>
              </w:rPr>
            </w:pPr>
            <w:r>
              <w:rPr>
                <w:rFonts w:ascii="宋体" w:hAnsi="宋体" w:hint="eastAsia"/>
              </w:rPr>
              <w:t>样品或演示</w:t>
            </w:r>
          </w:p>
        </w:tc>
        <w:tc>
          <w:tcPr>
            <w:tcW w:w="6330" w:type="dxa"/>
            <w:vAlign w:val="center"/>
          </w:tcPr>
          <w:p w14:paraId="729006B0" w14:textId="77777777" w:rsidR="00877ADD" w:rsidRDefault="007D4D92">
            <w:pPr>
              <w:spacing w:line="440" w:lineRule="exact"/>
              <w:ind w:firstLine="420"/>
              <w:rPr>
                <w:rFonts w:ascii="宋体"/>
                <w:snapToGrid w:val="0"/>
                <w:kern w:val="0"/>
              </w:rPr>
            </w:pPr>
            <w:r>
              <w:rPr>
                <w:rFonts w:ascii="宋体" w:hint="eastAsia"/>
                <w:snapToGrid w:val="0"/>
                <w:kern w:val="0"/>
              </w:rPr>
              <w:t>无</w:t>
            </w:r>
          </w:p>
        </w:tc>
      </w:tr>
      <w:tr w:rsidR="00877ADD" w14:paraId="44B10077" w14:textId="77777777">
        <w:trPr>
          <w:trHeight w:val="1064"/>
          <w:jc w:val="center"/>
        </w:trPr>
        <w:tc>
          <w:tcPr>
            <w:tcW w:w="851" w:type="dxa"/>
            <w:vAlign w:val="center"/>
          </w:tcPr>
          <w:p w14:paraId="0DC49F36" w14:textId="77777777" w:rsidR="00877ADD" w:rsidRDefault="00877ADD">
            <w:pPr>
              <w:numPr>
                <w:ilvl w:val="0"/>
                <w:numId w:val="1"/>
              </w:numPr>
              <w:spacing w:beforeLines="10" w:before="24" w:line="340" w:lineRule="atLeast"/>
              <w:ind w:firstLineChars="0"/>
              <w:jc w:val="center"/>
              <w:rPr>
                <w:rFonts w:ascii="宋体"/>
              </w:rPr>
            </w:pPr>
          </w:p>
        </w:tc>
        <w:tc>
          <w:tcPr>
            <w:tcW w:w="1997" w:type="dxa"/>
            <w:vAlign w:val="center"/>
          </w:tcPr>
          <w:p w14:paraId="4B1C936A" w14:textId="77777777" w:rsidR="00877ADD" w:rsidRDefault="007D4D92">
            <w:pPr>
              <w:spacing w:beforeLines="10" w:before="24" w:line="340" w:lineRule="atLeast"/>
              <w:ind w:firstLineChars="0" w:firstLine="0"/>
              <w:jc w:val="left"/>
              <w:rPr>
                <w:rFonts w:ascii="宋体"/>
              </w:rPr>
            </w:pPr>
            <w:r>
              <w:rPr>
                <w:rFonts w:ascii="宋体" w:hAnsi="宋体" w:hint="eastAsia"/>
              </w:rPr>
              <w:t>投标文件份数</w:t>
            </w:r>
          </w:p>
        </w:tc>
        <w:tc>
          <w:tcPr>
            <w:tcW w:w="6330" w:type="dxa"/>
            <w:vAlign w:val="center"/>
          </w:tcPr>
          <w:p w14:paraId="22501736" w14:textId="77777777" w:rsidR="00877ADD" w:rsidRDefault="007D4D92">
            <w:pPr>
              <w:spacing w:line="440" w:lineRule="exact"/>
              <w:ind w:firstLine="420"/>
              <w:rPr>
                <w:rFonts w:ascii="宋体"/>
                <w:szCs w:val="21"/>
              </w:rPr>
            </w:pPr>
            <w:r>
              <w:rPr>
                <w:rFonts w:ascii="宋体" w:hAnsi="宋体"/>
              </w:rPr>
              <w:t>1.</w:t>
            </w:r>
            <w:r>
              <w:rPr>
                <w:rFonts w:ascii="宋体" w:hAnsi="宋体" w:hint="eastAsia"/>
              </w:rPr>
              <w:t>纸质版：正本一份，副本四份</w:t>
            </w:r>
          </w:p>
          <w:p w14:paraId="759733F4" w14:textId="77777777" w:rsidR="00877ADD" w:rsidRDefault="007D4D92">
            <w:pPr>
              <w:spacing w:line="440" w:lineRule="exact"/>
              <w:ind w:firstLine="420"/>
              <w:rPr>
                <w:rFonts w:ascii="宋体"/>
              </w:rPr>
            </w:pPr>
            <w:r>
              <w:rPr>
                <w:rFonts w:ascii="宋体" w:hAnsi="宋体"/>
                <w:szCs w:val="21"/>
              </w:rPr>
              <w:t>2.</w:t>
            </w:r>
            <w:r>
              <w:rPr>
                <w:rFonts w:ascii="宋体" w:hAnsi="宋体" w:hint="eastAsia"/>
                <w:szCs w:val="21"/>
              </w:rPr>
              <w:t>响应文件电子版：</w:t>
            </w:r>
            <w:r>
              <w:rPr>
                <w:rFonts w:ascii="宋体" w:hAnsi="宋体"/>
                <w:szCs w:val="21"/>
                <w:u w:val="single"/>
              </w:rPr>
              <w:t xml:space="preserve"> 1 </w:t>
            </w:r>
            <w:r>
              <w:rPr>
                <w:rFonts w:ascii="宋体" w:hAnsi="宋体" w:hint="eastAsia"/>
                <w:szCs w:val="21"/>
              </w:rPr>
              <w:t>份，内容与纸质响应文件正本一致，</w:t>
            </w:r>
            <w:r>
              <w:rPr>
                <w:rFonts w:ascii="宋体" w:hAnsi="宋体"/>
                <w:szCs w:val="21"/>
              </w:rPr>
              <w:t>PDF</w:t>
            </w:r>
            <w:r>
              <w:rPr>
                <w:rFonts w:ascii="宋体" w:hAnsi="宋体" w:hint="eastAsia"/>
                <w:szCs w:val="21"/>
              </w:rPr>
              <w:t>格式，</w:t>
            </w:r>
            <w:r>
              <w:rPr>
                <w:rFonts w:ascii="宋体" w:hAnsi="宋体"/>
                <w:szCs w:val="21"/>
              </w:rPr>
              <w:t>U</w:t>
            </w:r>
            <w:r>
              <w:rPr>
                <w:rFonts w:ascii="宋体" w:hAnsi="宋体" w:hint="eastAsia"/>
                <w:szCs w:val="21"/>
              </w:rPr>
              <w:t>盘存储。</w:t>
            </w:r>
          </w:p>
        </w:tc>
      </w:tr>
      <w:tr w:rsidR="00877ADD" w14:paraId="59A0F488" w14:textId="77777777">
        <w:trPr>
          <w:trHeight w:val="983"/>
          <w:jc w:val="center"/>
        </w:trPr>
        <w:tc>
          <w:tcPr>
            <w:tcW w:w="851" w:type="dxa"/>
            <w:vAlign w:val="center"/>
          </w:tcPr>
          <w:p w14:paraId="556BB390" w14:textId="77777777" w:rsidR="00877ADD" w:rsidRDefault="00877ADD">
            <w:pPr>
              <w:numPr>
                <w:ilvl w:val="0"/>
                <w:numId w:val="1"/>
              </w:numPr>
              <w:spacing w:beforeLines="10" w:before="24" w:line="340" w:lineRule="atLeast"/>
              <w:ind w:firstLineChars="0"/>
              <w:jc w:val="center"/>
              <w:rPr>
                <w:rFonts w:ascii="宋体"/>
              </w:rPr>
            </w:pPr>
          </w:p>
        </w:tc>
        <w:tc>
          <w:tcPr>
            <w:tcW w:w="1997" w:type="dxa"/>
            <w:vAlign w:val="center"/>
          </w:tcPr>
          <w:p w14:paraId="1FD48F74" w14:textId="77777777" w:rsidR="00877ADD" w:rsidRDefault="007D4D92">
            <w:pPr>
              <w:spacing w:beforeLines="10" w:before="24" w:line="340" w:lineRule="atLeast"/>
              <w:ind w:firstLineChars="0" w:firstLine="0"/>
              <w:jc w:val="left"/>
              <w:rPr>
                <w:rFonts w:ascii="宋体"/>
                <w:kern w:val="0"/>
              </w:rPr>
            </w:pPr>
            <w:r>
              <w:rPr>
                <w:rFonts w:ascii="宋体" w:hAnsi="宋体" w:hint="eastAsia"/>
                <w:kern w:val="0"/>
              </w:rPr>
              <w:t>投标文件编制及装订要求</w:t>
            </w:r>
          </w:p>
        </w:tc>
        <w:tc>
          <w:tcPr>
            <w:tcW w:w="6330" w:type="dxa"/>
            <w:vAlign w:val="center"/>
          </w:tcPr>
          <w:p w14:paraId="38901D72" w14:textId="77777777" w:rsidR="00877ADD" w:rsidRDefault="007D4D92">
            <w:pPr>
              <w:spacing w:beforeLines="10" w:before="24" w:line="340" w:lineRule="atLeast"/>
              <w:ind w:firstLine="420"/>
              <w:jc w:val="left"/>
              <w:rPr>
                <w:rFonts w:ascii="宋体"/>
              </w:rPr>
            </w:pPr>
            <w:r>
              <w:rPr>
                <w:rFonts w:ascii="宋体" w:hAnsi="宋体" w:hint="eastAsia"/>
              </w:rPr>
              <w:t>投标人应按本招标文件规定的格式和顺序编制、装订投标文件并标注页码，提供目录。投标文件必须胶装。</w:t>
            </w:r>
          </w:p>
          <w:p w14:paraId="0BC6831F" w14:textId="77777777" w:rsidR="00877ADD" w:rsidRDefault="007D4D92">
            <w:pPr>
              <w:spacing w:beforeLines="10" w:before="24" w:line="340" w:lineRule="atLeast"/>
              <w:ind w:firstLine="420"/>
              <w:jc w:val="left"/>
              <w:rPr>
                <w:rFonts w:ascii="宋体"/>
              </w:rPr>
            </w:pPr>
            <w:r>
              <w:rPr>
                <w:rFonts w:ascii="宋体" w:hAnsi="宋体" w:hint="eastAsia"/>
              </w:rPr>
              <w:t>将</w:t>
            </w:r>
            <w:r>
              <w:rPr>
                <w:rFonts w:hint="eastAsia"/>
              </w:rPr>
              <w:t>资格证明文件、</w:t>
            </w:r>
            <w:r>
              <w:rPr>
                <w:rFonts w:ascii="宋体" w:hAnsi="宋体" w:hint="eastAsia"/>
              </w:rPr>
              <w:t>报价文件、商务文件、资信及技术文件四份文件分别装订、分别密封，并在封皮上注明：采购单位名称、项目名称、项目编号、所投标项、投标单位名称、授权委托人姓名。</w:t>
            </w:r>
          </w:p>
        </w:tc>
      </w:tr>
      <w:tr w:rsidR="00877ADD" w14:paraId="4382EA9D" w14:textId="77777777">
        <w:trPr>
          <w:trHeight w:val="489"/>
          <w:jc w:val="center"/>
        </w:trPr>
        <w:tc>
          <w:tcPr>
            <w:tcW w:w="851" w:type="dxa"/>
            <w:vAlign w:val="center"/>
          </w:tcPr>
          <w:p w14:paraId="0ED1EF0F" w14:textId="77777777" w:rsidR="00877ADD" w:rsidRDefault="00877ADD">
            <w:pPr>
              <w:numPr>
                <w:ilvl w:val="0"/>
                <w:numId w:val="1"/>
              </w:numPr>
              <w:spacing w:beforeLines="10" w:before="24" w:line="340" w:lineRule="atLeast"/>
              <w:ind w:firstLineChars="0"/>
              <w:jc w:val="center"/>
              <w:rPr>
                <w:rFonts w:ascii="宋体"/>
              </w:rPr>
            </w:pPr>
          </w:p>
        </w:tc>
        <w:tc>
          <w:tcPr>
            <w:tcW w:w="1997" w:type="dxa"/>
            <w:vAlign w:val="center"/>
          </w:tcPr>
          <w:p w14:paraId="26CCCA46" w14:textId="77777777" w:rsidR="00877ADD" w:rsidRDefault="007D4D92">
            <w:pPr>
              <w:spacing w:beforeLines="10" w:before="24" w:line="340" w:lineRule="atLeast"/>
              <w:ind w:firstLineChars="0" w:firstLine="0"/>
              <w:jc w:val="left"/>
              <w:rPr>
                <w:rFonts w:ascii="宋体"/>
              </w:rPr>
            </w:pPr>
            <w:r>
              <w:rPr>
                <w:rFonts w:ascii="宋体" w:hAnsi="宋体" w:hint="eastAsia"/>
              </w:rPr>
              <w:t>投标有效期</w:t>
            </w:r>
          </w:p>
        </w:tc>
        <w:tc>
          <w:tcPr>
            <w:tcW w:w="6330" w:type="dxa"/>
            <w:vAlign w:val="center"/>
          </w:tcPr>
          <w:p w14:paraId="19789F45" w14:textId="77777777" w:rsidR="00877ADD" w:rsidRDefault="007D4D92">
            <w:pPr>
              <w:adjustRightInd w:val="0"/>
              <w:snapToGrid w:val="0"/>
              <w:spacing w:line="340" w:lineRule="exact"/>
              <w:ind w:firstLine="420"/>
              <w:jc w:val="left"/>
              <w:rPr>
                <w:rFonts w:ascii="宋体"/>
              </w:rPr>
            </w:pPr>
            <w:r>
              <w:rPr>
                <w:rFonts w:hAnsi="宋体" w:hint="eastAsia"/>
              </w:rPr>
              <w:t>自投标文件提交截止之日起</w:t>
            </w:r>
            <w:r>
              <w:rPr>
                <w:rFonts w:hAnsi="宋体"/>
              </w:rPr>
              <w:t>90</w:t>
            </w:r>
            <w:r>
              <w:rPr>
                <w:rFonts w:hAnsi="宋体" w:hint="eastAsia"/>
              </w:rPr>
              <w:t>天内</w:t>
            </w:r>
          </w:p>
        </w:tc>
      </w:tr>
      <w:tr w:rsidR="00877ADD" w14:paraId="69777559" w14:textId="77777777">
        <w:trPr>
          <w:trHeight w:val="489"/>
          <w:jc w:val="center"/>
        </w:trPr>
        <w:tc>
          <w:tcPr>
            <w:tcW w:w="851" w:type="dxa"/>
            <w:vAlign w:val="center"/>
          </w:tcPr>
          <w:p w14:paraId="106F6CFE" w14:textId="77777777" w:rsidR="00877ADD" w:rsidRDefault="00877ADD">
            <w:pPr>
              <w:numPr>
                <w:ilvl w:val="0"/>
                <w:numId w:val="1"/>
              </w:numPr>
              <w:spacing w:beforeLines="10" w:before="24" w:line="340" w:lineRule="atLeast"/>
              <w:ind w:firstLineChars="0"/>
              <w:jc w:val="center"/>
              <w:rPr>
                <w:rFonts w:ascii="宋体"/>
              </w:rPr>
            </w:pPr>
          </w:p>
        </w:tc>
        <w:tc>
          <w:tcPr>
            <w:tcW w:w="1997" w:type="dxa"/>
            <w:vAlign w:val="center"/>
          </w:tcPr>
          <w:p w14:paraId="1DB50B97" w14:textId="77777777" w:rsidR="00877ADD" w:rsidRDefault="007D4D92">
            <w:pPr>
              <w:spacing w:beforeLines="10" w:before="24" w:line="340" w:lineRule="atLeast"/>
              <w:ind w:firstLineChars="0" w:firstLine="0"/>
              <w:jc w:val="left"/>
              <w:rPr>
                <w:rFonts w:ascii="宋体"/>
              </w:rPr>
            </w:pPr>
            <w:r>
              <w:rPr>
                <w:rFonts w:ascii="宋体" w:hAnsi="宋体" w:hint="eastAsia"/>
              </w:rPr>
              <w:t>是否进口设备</w:t>
            </w:r>
          </w:p>
        </w:tc>
        <w:tc>
          <w:tcPr>
            <w:tcW w:w="6330" w:type="dxa"/>
            <w:vAlign w:val="center"/>
          </w:tcPr>
          <w:p w14:paraId="458A65FD" w14:textId="77777777" w:rsidR="00877ADD" w:rsidRDefault="007D4D92">
            <w:pPr>
              <w:adjustRightInd w:val="0"/>
              <w:snapToGrid w:val="0"/>
              <w:spacing w:line="340" w:lineRule="exact"/>
              <w:ind w:firstLine="420"/>
              <w:jc w:val="left"/>
              <w:rPr>
                <w:rFonts w:hAnsi="宋体"/>
                <w:u w:val="thick"/>
              </w:rPr>
            </w:pPr>
            <w:r>
              <w:rPr>
                <w:rFonts w:hAnsi="宋体" w:hint="eastAsia"/>
              </w:rPr>
              <w:t>国产设备，谢绝进口设备投标</w:t>
            </w:r>
          </w:p>
        </w:tc>
      </w:tr>
      <w:tr w:rsidR="00877ADD" w14:paraId="18622202" w14:textId="77777777">
        <w:trPr>
          <w:trHeight w:val="489"/>
          <w:jc w:val="center"/>
        </w:trPr>
        <w:tc>
          <w:tcPr>
            <w:tcW w:w="851" w:type="dxa"/>
            <w:vAlign w:val="center"/>
          </w:tcPr>
          <w:p w14:paraId="26DDBA64" w14:textId="77777777" w:rsidR="00877ADD" w:rsidRDefault="00877ADD">
            <w:pPr>
              <w:numPr>
                <w:ilvl w:val="0"/>
                <w:numId w:val="1"/>
              </w:numPr>
              <w:spacing w:beforeLines="10" w:before="24" w:line="340" w:lineRule="atLeast"/>
              <w:ind w:firstLineChars="0"/>
              <w:jc w:val="center"/>
              <w:rPr>
                <w:rFonts w:ascii="宋体"/>
              </w:rPr>
            </w:pPr>
          </w:p>
        </w:tc>
        <w:tc>
          <w:tcPr>
            <w:tcW w:w="1997" w:type="dxa"/>
            <w:vAlign w:val="center"/>
          </w:tcPr>
          <w:p w14:paraId="234446C0" w14:textId="77777777" w:rsidR="00877ADD" w:rsidRDefault="007D4D92">
            <w:pPr>
              <w:spacing w:beforeLines="10" w:before="24" w:line="340" w:lineRule="atLeast"/>
              <w:ind w:firstLineChars="0" w:firstLine="0"/>
              <w:jc w:val="left"/>
              <w:rPr>
                <w:rFonts w:ascii="宋体"/>
              </w:rPr>
            </w:pPr>
            <w:r>
              <w:rPr>
                <w:rFonts w:ascii="宋体" w:hAnsi="宋体" w:hint="eastAsia"/>
              </w:rPr>
              <w:t>最高限价</w:t>
            </w:r>
          </w:p>
        </w:tc>
        <w:tc>
          <w:tcPr>
            <w:tcW w:w="6330" w:type="dxa"/>
            <w:vAlign w:val="center"/>
          </w:tcPr>
          <w:p w14:paraId="0D5B04FA" w14:textId="77777777" w:rsidR="00877ADD" w:rsidRDefault="007D4D92">
            <w:pPr>
              <w:adjustRightInd w:val="0"/>
              <w:snapToGrid w:val="0"/>
              <w:spacing w:line="340" w:lineRule="exact"/>
              <w:ind w:firstLine="420"/>
              <w:jc w:val="left"/>
              <w:rPr>
                <w:rFonts w:hAnsi="宋体"/>
              </w:rPr>
            </w:pPr>
            <w:r>
              <w:rPr>
                <w:rFonts w:hAnsi="宋体" w:hint="eastAsia"/>
              </w:rPr>
              <w:t>标项</w:t>
            </w:r>
            <w:r>
              <w:rPr>
                <w:rFonts w:hAnsi="宋体" w:hint="eastAsia"/>
              </w:rPr>
              <w:t>1</w:t>
            </w:r>
            <w:r>
              <w:rPr>
                <w:rFonts w:hAnsi="宋体" w:hint="eastAsia"/>
              </w:rPr>
              <w:t>：</w:t>
            </w:r>
            <w:r>
              <w:rPr>
                <w:rFonts w:hAnsi="宋体" w:hint="eastAsia"/>
              </w:rPr>
              <w:t>92</w:t>
            </w:r>
            <w:r>
              <w:rPr>
                <w:rFonts w:hAnsi="宋体" w:hint="eastAsia"/>
              </w:rPr>
              <w:t>万元</w:t>
            </w:r>
          </w:p>
          <w:p w14:paraId="77DA9A66" w14:textId="77777777" w:rsidR="00877ADD" w:rsidRDefault="007D4D92">
            <w:pPr>
              <w:adjustRightInd w:val="0"/>
              <w:snapToGrid w:val="0"/>
              <w:spacing w:line="340" w:lineRule="exact"/>
              <w:ind w:firstLine="420"/>
              <w:jc w:val="left"/>
              <w:rPr>
                <w:rFonts w:hAnsi="宋体"/>
              </w:rPr>
            </w:pPr>
            <w:r>
              <w:rPr>
                <w:rFonts w:hAnsi="宋体" w:hint="eastAsia"/>
              </w:rPr>
              <w:t>标项</w:t>
            </w:r>
            <w:r>
              <w:rPr>
                <w:rFonts w:hAnsi="宋体" w:hint="eastAsia"/>
              </w:rPr>
              <w:t>2</w:t>
            </w:r>
            <w:r>
              <w:rPr>
                <w:rFonts w:hAnsi="宋体" w:hint="eastAsia"/>
              </w:rPr>
              <w:t>：</w:t>
            </w:r>
            <w:r>
              <w:rPr>
                <w:rFonts w:hAnsi="宋体" w:hint="eastAsia"/>
              </w:rPr>
              <w:t>138</w:t>
            </w:r>
            <w:r>
              <w:rPr>
                <w:rFonts w:hAnsi="宋体" w:hint="eastAsia"/>
              </w:rPr>
              <w:t>万元</w:t>
            </w:r>
          </w:p>
        </w:tc>
      </w:tr>
      <w:tr w:rsidR="00877ADD" w14:paraId="147B5AA3" w14:textId="77777777">
        <w:trPr>
          <w:trHeight w:val="1270"/>
          <w:jc w:val="center"/>
        </w:trPr>
        <w:tc>
          <w:tcPr>
            <w:tcW w:w="851" w:type="dxa"/>
            <w:vAlign w:val="center"/>
          </w:tcPr>
          <w:p w14:paraId="07BF7063" w14:textId="77777777" w:rsidR="00877ADD" w:rsidRDefault="00877ADD">
            <w:pPr>
              <w:numPr>
                <w:ilvl w:val="0"/>
                <w:numId w:val="1"/>
              </w:numPr>
              <w:spacing w:beforeLines="10" w:before="24" w:line="340" w:lineRule="atLeast"/>
              <w:ind w:firstLineChars="0"/>
              <w:jc w:val="center"/>
              <w:rPr>
                <w:rFonts w:ascii="宋体"/>
                <w:kern w:val="0"/>
              </w:rPr>
            </w:pPr>
          </w:p>
        </w:tc>
        <w:tc>
          <w:tcPr>
            <w:tcW w:w="1997" w:type="dxa"/>
            <w:vAlign w:val="center"/>
          </w:tcPr>
          <w:p w14:paraId="56472848" w14:textId="77777777" w:rsidR="00877ADD" w:rsidRDefault="007D4D92">
            <w:pPr>
              <w:spacing w:beforeLines="10" w:before="24" w:line="340" w:lineRule="atLeast"/>
              <w:ind w:firstLineChars="0" w:firstLine="0"/>
              <w:jc w:val="left"/>
              <w:rPr>
                <w:rFonts w:ascii="宋体"/>
                <w:kern w:val="0"/>
              </w:rPr>
            </w:pPr>
            <w:r>
              <w:rPr>
                <w:rFonts w:ascii="宋体" w:hAnsi="宋体" w:hint="eastAsia"/>
                <w:kern w:val="0"/>
              </w:rPr>
              <w:t>实质性响应</w:t>
            </w:r>
          </w:p>
        </w:tc>
        <w:tc>
          <w:tcPr>
            <w:tcW w:w="6330" w:type="dxa"/>
            <w:vAlign w:val="center"/>
          </w:tcPr>
          <w:p w14:paraId="02E13358" w14:textId="77777777" w:rsidR="00877ADD" w:rsidRDefault="007D4D92">
            <w:pPr>
              <w:spacing w:beforeLines="10" w:before="24" w:line="340" w:lineRule="atLeast"/>
              <w:ind w:firstLine="420"/>
              <w:jc w:val="left"/>
              <w:rPr>
                <w:rFonts w:ascii="宋体"/>
              </w:rPr>
            </w:pPr>
            <w:r>
              <w:rPr>
                <w:rFonts w:ascii="宋体" w:hAnsi="宋体" w:hint="eastAsia"/>
              </w:rPr>
              <w:t>投标人应仔细阅读本招标文件。对其中带“</w:t>
            </w:r>
            <w:r>
              <w:rPr>
                <w:rFonts w:ascii="仿宋_GB2312" w:eastAsia="仿宋_GB2312" w:hAnsi="宋体" w:hint="eastAsia"/>
                <w:szCs w:val="21"/>
              </w:rPr>
              <w:t>★</w:t>
            </w:r>
            <w:r>
              <w:rPr>
                <w:rFonts w:ascii="宋体" w:hAnsi="宋体" w:hint="eastAsia"/>
              </w:rPr>
              <w:t>”的条款，投标人须作出实质性响应。</w:t>
            </w:r>
          </w:p>
        </w:tc>
      </w:tr>
      <w:tr w:rsidR="00877ADD" w14:paraId="0980418A" w14:textId="77777777">
        <w:trPr>
          <w:trHeight w:val="841"/>
          <w:jc w:val="center"/>
        </w:trPr>
        <w:tc>
          <w:tcPr>
            <w:tcW w:w="851" w:type="dxa"/>
            <w:vAlign w:val="center"/>
          </w:tcPr>
          <w:p w14:paraId="5B50E460" w14:textId="77777777" w:rsidR="00877ADD" w:rsidRDefault="00877ADD">
            <w:pPr>
              <w:numPr>
                <w:ilvl w:val="0"/>
                <w:numId w:val="1"/>
              </w:numPr>
              <w:spacing w:beforeLines="10" w:before="24" w:line="340" w:lineRule="atLeast"/>
              <w:ind w:firstLineChars="0"/>
              <w:jc w:val="center"/>
              <w:rPr>
                <w:rFonts w:ascii="宋体"/>
                <w:kern w:val="0"/>
              </w:rPr>
            </w:pPr>
          </w:p>
        </w:tc>
        <w:tc>
          <w:tcPr>
            <w:tcW w:w="1997" w:type="dxa"/>
            <w:vAlign w:val="center"/>
          </w:tcPr>
          <w:p w14:paraId="49561A74" w14:textId="77777777" w:rsidR="00877ADD" w:rsidRDefault="007D4D92">
            <w:pPr>
              <w:spacing w:beforeLines="10" w:before="24" w:line="340" w:lineRule="atLeast"/>
              <w:ind w:firstLineChars="0" w:firstLine="0"/>
              <w:jc w:val="left"/>
              <w:rPr>
                <w:rFonts w:ascii="宋体"/>
                <w:kern w:val="0"/>
              </w:rPr>
            </w:pPr>
            <w:r>
              <w:rPr>
                <w:rFonts w:ascii="宋体" w:hAnsi="宋体" w:hint="eastAsia"/>
                <w:kern w:val="0"/>
              </w:rPr>
              <w:t>投标人注册</w:t>
            </w:r>
          </w:p>
        </w:tc>
        <w:tc>
          <w:tcPr>
            <w:tcW w:w="6330" w:type="dxa"/>
            <w:vAlign w:val="center"/>
          </w:tcPr>
          <w:p w14:paraId="0741BD58" w14:textId="77777777" w:rsidR="00877ADD" w:rsidRDefault="007D4D92">
            <w:pPr>
              <w:spacing w:beforeLines="10" w:before="24" w:line="340" w:lineRule="atLeast"/>
              <w:ind w:firstLine="420"/>
              <w:jc w:val="left"/>
              <w:rPr>
                <w:rFonts w:ascii="宋体"/>
              </w:rPr>
            </w:pPr>
            <w:r>
              <w:rPr>
                <w:rFonts w:ascii="宋体" w:hAnsi="宋体" w:hint="eastAsia"/>
              </w:rPr>
              <w:t>各供应商须在投标截止时间前</w:t>
            </w:r>
            <w:r>
              <w:rPr>
                <w:rFonts w:hAnsi="宋体" w:hint="eastAsia"/>
                <w:bCs/>
                <w:snapToGrid w:val="0"/>
                <w:kern w:val="0"/>
              </w:rPr>
              <w:t>根据浙江省财政厅《关于开展政府采购供应商网上注册登记和诚信管理工作的通知》（浙财采监【</w:t>
            </w:r>
            <w:r>
              <w:rPr>
                <w:rFonts w:hAnsi="宋体"/>
                <w:bCs/>
                <w:snapToGrid w:val="0"/>
                <w:kern w:val="0"/>
              </w:rPr>
              <w:t>2010</w:t>
            </w:r>
            <w:r>
              <w:rPr>
                <w:rFonts w:hAnsi="宋体" w:hint="eastAsia"/>
                <w:bCs/>
                <w:snapToGrid w:val="0"/>
                <w:kern w:val="0"/>
              </w:rPr>
              <w:t>】</w:t>
            </w:r>
            <w:r>
              <w:rPr>
                <w:rFonts w:hAnsi="宋体"/>
                <w:bCs/>
                <w:snapToGrid w:val="0"/>
                <w:kern w:val="0"/>
              </w:rPr>
              <w:t>8</w:t>
            </w:r>
            <w:r>
              <w:rPr>
                <w:rFonts w:hAnsi="宋体" w:hint="eastAsia"/>
                <w:bCs/>
                <w:snapToGrid w:val="0"/>
                <w:kern w:val="0"/>
              </w:rPr>
              <w:t>号文）的要求，通过浙江政府采购网申请注册加入政府采购供应商库。</w:t>
            </w:r>
            <w:r>
              <w:rPr>
                <w:rFonts w:ascii="宋体" w:hAnsi="宋体" w:hint="eastAsia"/>
              </w:rPr>
              <w:t>以免影响享受相关政策优惠及成交后的款项支付。</w:t>
            </w:r>
          </w:p>
          <w:p w14:paraId="00098D59" w14:textId="77777777" w:rsidR="00877ADD" w:rsidRDefault="007D4D92">
            <w:pPr>
              <w:spacing w:beforeLines="10" w:before="24" w:line="340" w:lineRule="atLeast"/>
              <w:ind w:firstLine="420"/>
              <w:jc w:val="left"/>
              <w:rPr>
                <w:rFonts w:ascii="宋体"/>
              </w:rPr>
            </w:pPr>
            <w:r>
              <w:rPr>
                <w:rFonts w:ascii="宋体" w:hAnsi="宋体" w:hint="eastAsia"/>
              </w:rPr>
              <w:t>供应商在申请注册前，请认真阅读，学习《中华人民共和国政府采购法》和《浙江省政府采购供应商注册及诚信管理暂行办法》等相关法规规定。</w:t>
            </w:r>
          </w:p>
        </w:tc>
      </w:tr>
      <w:tr w:rsidR="00877ADD" w14:paraId="7C257A2A" w14:textId="77777777">
        <w:trPr>
          <w:trHeight w:val="1270"/>
          <w:jc w:val="center"/>
        </w:trPr>
        <w:tc>
          <w:tcPr>
            <w:tcW w:w="851" w:type="dxa"/>
            <w:vAlign w:val="center"/>
          </w:tcPr>
          <w:p w14:paraId="185EF313" w14:textId="77777777" w:rsidR="00877ADD" w:rsidRDefault="00877ADD">
            <w:pPr>
              <w:numPr>
                <w:ilvl w:val="0"/>
                <w:numId w:val="1"/>
              </w:numPr>
              <w:spacing w:beforeLines="10" w:before="24" w:line="340" w:lineRule="atLeast"/>
              <w:ind w:firstLineChars="0"/>
              <w:jc w:val="center"/>
              <w:rPr>
                <w:rFonts w:ascii="宋体"/>
                <w:kern w:val="0"/>
              </w:rPr>
            </w:pPr>
          </w:p>
        </w:tc>
        <w:tc>
          <w:tcPr>
            <w:tcW w:w="1997" w:type="dxa"/>
            <w:vAlign w:val="center"/>
          </w:tcPr>
          <w:p w14:paraId="0D9FD9EB" w14:textId="77777777" w:rsidR="00877ADD" w:rsidRDefault="007D4D92">
            <w:pPr>
              <w:spacing w:beforeLines="10" w:before="24" w:line="340" w:lineRule="atLeast"/>
              <w:ind w:firstLineChars="0" w:firstLine="0"/>
              <w:jc w:val="left"/>
              <w:rPr>
                <w:rFonts w:ascii="宋体"/>
                <w:kern w:val="0"/>
              </w:rPr>
            </w:pPr>
            <w:r>
              <w:rPr>
                <w:rFonts w:ascii="宋体" w:hAnsi="宋体" w:hint="eastAsia"/>
                <w:kern w:val="0"/>
              </w:rPr>
              <w:t>中标通知书及落标通知书领取</w:t>
            </w:r>
          </w:p>
        </w:tc>
        <w:tc>
          <w:tcPr>
            <w:tcW w:w="6330" w:type="dxa"/>
            <w:vAlign w:val="center"/>
          </w:tcPr>
          <w:p w14:paraId="4877CEA0" w14:textId="77777777" w:rsidR="00877ADD" w:rsidRDefault="007D4D92">
            <w:pPr>
              <w:ind w:firstLine="420"/>
              <w:rPr>
                <w:rFonts w:ascii="宋体"/>
              </w:rPr>
            </w:pPr>
            <w:r>
              <w:rPr>
                <w:rFonts w:ascii="宋体" w:hAnsi="宋体"/>
              </w:rPr>
              <w:t>1</w:t>
            </w:r>
            <w:r>
              <w:rPr>
                <w:rFonts w:ascii="宋体" w:hAnsi="宋体" w:hint="eastAsia"/>
              </w:rPr>
              <w:t>、中标单位应在中标公告发布之后主动来我公司领取中标通知书；</w:t>
            </w:r>
          </w:p>
          <w:p w14:paraId="373EB7FF" w14:textId="77777777" w:rsidR="00877ADD" w:rsidRDefault="007D4D92">
            <w:pPr>
              <w:ind w:firstLine="420"/>
              <w:rPr>
                <w:rFonts w:ascii="宋体"/>
              </w:rPr>
            </w:pPr>
            <w:r>
              <w:rPr>
                <w:rFonts w:ascii="宋体" w:hAnsi="宋体"/>
              </w:rPr>
              <w:t>2</w:t>
            </w:r>
            <w:r>
              <w:rPr>
                <w:rFonts w:ascii="宋体" w:hAnsi="宋体" w:hint="eastAsia"/>
              </w:rPr>
              <w:t>、未中标单位应在中标公告发布之日起</w:t>
            </w:r>
            <w:r>
              <w:rPr>
                <w:rFonts w:ascii="宋体" w:hAnsi="宋体"/>
              </w:rPr>
              <w:t>7</w:t>
            </w:r>
            <w:r>
              <w:rPr>
                <w:rFonts w:ascii="宋体" w:hAnsi="宋体" w:hint="eastAsia"/>
              </w:rPr>
              <w:t>个工作日之内主动来我公司领取落标通知书，逾期视为放弃该权益。</w:t>
            </w:r>
          </w:p>
        </w:tc>
      </w:tr>
      <w:tr w:rsidR="00877ADD" w14:paraId="257D571B" w14:textId="77777777">
        <w:trPr>
          <w:trHeight w:val="1270"/>
          <w:jc w:val="center"/>
        </w:trPr>
        <w:tc>
          <w:tcPr>
            <w:tcW w:w="851" w:type="dxa"/>
            <w:vAlign w:val="center"/>
          </w:tcPr>
          <w:p w14:paraId="44CC96DE" w14:textId="77777777" w:rsidR="00877ADD" w:rsidRDefault="00877ADD">
            <w:pPr>
              <w:numPr>
                <w:ilvl w:val="0"/>
                <w:numId w:val="1"/>
              </w:numPr>
              <w:spacing w:beforeLines="10" w:before="24" w:line="340" w:lineRule="atLeast"/>
              <w:ind w:firstLineChars="0"/>
              <w:jc w:val="center"/>
              <w:rPr>
                <w:rFonts w:ascii="宋体"/>
                <w:kern w:val="0"/>
              </w:rPr>
            </w:pPr>
          </w:p>
        </w:tc>
        <w:tc>
          <w:tcPr>
            <w:tcW w:w="1997" w:type="dxa"/>
            <w:vAlign w:val="center"/>
          </w:tcPr>
          <w:p w14:paraId="77C494FE" w14:textId="77777777" w:rsidR="00877ADD" w:rsidRDefault="007D4D92">
            <w:pPr>
              <w:spacing w:beforeLines="10" w:before="24" w:line="340" w:lineRule="atLeast"/>
              <w:ind w:firstLineChars="0" w:firstLine="0"/>
              <w:jc w:val="left"/>
              <w:rPr>
                <w:rFonts w:ascii="宋体"/>
                <w:kern w:val="0"/>
              </w:rPr>
            </w:pPr>
            <w:r>
              <w:rPr>
                <w:rFonts w:ascii="宋体" w:hAnsi="宋体" w:hint="eastAsia"/>
                <w:kern w:val="0"/>
              </w:rPr>
              <w:t>推荐品牌</w:t>
            </w:r>
          </w:p>
        </w:tc>
        <w:tc>
          <w:tcPr>
            <w:tcW w:w="6330" w:type="dxa"/>
            <w:vAlign w:val="center"/>
          </w:tcPr>
          <w:p w14:paraId="4B94C604" w14:textId="77777777" w:rsidR="00877ADD" w:rsidRDefault="007D4D92">
            <w:pPr>
              <w:ind w:firstLine="420"/>
              <w:rPr>
                <w:rFonts w:ascii="宋体"/>
              </w:rPr>
            </w:pPr>
            <w:r>
              <w:rPr>
                <w:rFonts w:hint="eastAsia"/>
                <w:bCs/>
              </w:rPr>
              <w:t>采购文件中推荐的品牌仅供参考，欢迎其他能满足本项目技术需求且性能与所明确品牌相当或高于的产品参加。</w:t>
            </w:r>
          </w:p>
        </w:tc>
      </w:tr>
      <w:tr w:rsidR="00877ADD" w14:paraId="7F437FBE" w14:textId="77777777">
        <w:trPr>
          <w:trHeight w:val="274"/>
          <w:jc w:val="center"/>
        </w:trPr>
        <w:tc>
          <w:tcPr>
            <w:tcW w:w="851" w:type="dxa"/>
            <w:vAlign w:val="center"/>
          </w:tcPr>
          <w:p w14:paraId="54835D81" w14:textId="77777777" w:rsidR="00877ADD" w:rsidRDefault="00877ADD">
            <w:pPr>
              <w:numPr>
                <w:ilvl w:val="0"/>
                <w:numId w:val="1"/>
              </w:numPr>
              <w:spacing w:beforeLines="10" w:before="24" w:line="340" w:lineRule="atLeast"/>
              <w:ind w:firstLineChars="0"/>
              <w:jc w:val="center"/>
              <w:rPr>
                <w:rFonts w:ascii="宋体"/>
                <w:kern w:val="0"/>
              </w:rPr>
            </w:pPr>
          </w:p>
        </w:tc>
        <w:tc>
          <w:tcPr>
            <w:tcW w:w="1997" w:type="dxa"/>
            <w:vAlign w:val="center"/>
          </w:tcPr>
          <w:p w14:paraId="4EA70EA1" w14:textId="77777777" w:rsidR="00877ADD" w:rsidRDefault="007D4D92">
            <w:pPr>
              <w:spacing w:beforeLines="10" w:before="24" w:line="340" w:lineRule="atLeast"/>
              <w:ind w:firstLineChars="0" w:firstLine="0"/>
              <w:jc w:val="left"/>
              <w:rPr>
                <w:rFonts w:ascii="宋体"/>
                <w:kern w:val="0"/>
              </w:rPr>
            </w:pPr>
            <w:r>
              <w:rPr>
                <w:rFonts w:ascii="宋体" w:hAnsi="宋体" w:hint="eastAsia"/>
                <w:kern w:val="0"/>
              </w:rPr>
              <w:t>招标代理服务费</w:t>
            </w:r>
          </w:p>
        </w:tc>
        <w:tc>
          <w:tcPr>
            <w:tcW w:w="6330" w:type="dxa"/>
            <w:vAlign w:val="center"/>
          </w:tcPr>
          <w:p w14:paraId="79E91E7C" w14:textId="77777777" w:rsidR="00877ADD" w:rsidRDefault="007D4D92">
            <w:pPr>
              <w:ind w:firstLine="420"/>
              <w:rPr>
                <w:rFonts w:ascii="宋体"/>
              </w:rPr>
            </w:pPr>
            <w:r>
              <w:rPr>
                <w:rFonts w:hint="eastAsia"/>
              </w:rPr>
              <w:t>根据发改价格</w:t>
            </w:r>
            <w:r>
              <w:t>[20</w:t>
            </w:r>
            <w:r>
              <w:rPr>
                <w:rFonts w:hint="eastAsia"/>
              </w:rPr>
              <w:t>11</w:t>
            </w:r>
            <w:r>
              <w:t>]</w:t>
            </w:r>
            <w:r>
              <w:rPr>
                <w:rFonts w:hint="eastAsia"/>
              </w:rPr>
              <w:t>534</w:t>
            </w:r>
            <w:r>
              <w:rPr>
                <w:rFonts w:hint="eastAsia"/>
              </w:rPr>
              <w:t>号文规定，</w:t>
            </w:r>
            <w:r>
              <w:rPr>
                <w:rFonts w:ascii="宋体" w:hAnsi="宋体" w:hint="eastAsia"/>
                <w:kern w:val="0"/>
              </w:rPr>
              <w:t>本项目的招标代理服务费为：按标准的</w:t>
            </w:r>
            <w:r>
              <w:rPr>
                <w:rFonts w:ascii="宋体" w:hAnsi="宋体" w:hint="eastAsia"/>
                <w:kern w:val="0"/>
              </w:rPr>
              <w:t>8</w:t>
            </w:r>
            <w:r>
              <w:rPr>
                <w:rFonts w:ascii="宋体" w:hAnsi="宋体" w:hint="eastAsia"/>
                <w:kern w:val="0"/>
              </w:rPr>
              <w:t>折收取，不足</w:t>
            </w:r>
            <w:r>
              <w:rPr>
                <w:rFonts w:ascii="宋体" w:hAnsi="宋体"/>
                <w:kern w:val="0"/>
              </w:rPr>
              <w:t>3000</w:t>
            </w:r>
            <w:r>
              <w:rPr>
                <w:rFonts w:ascii="宋体" w:hAnsi="宋体" w:hint="eastAsia"/>
                <w:kern w:val="0"/>
              </w:rPr>
              <w:t>元，按</w:t>
            </w:r>
            <w:r>
              <w:rPr>
                <w:rFonts w:ascii="宋体" w:hAnsi="宋体"/>
                <w:kern w:val="0"/>
              </w:rPr>
              <w:t>3000</w:t>
            </w:r>
            <w:r>
              <w:rPr>
                <w:rFonts w:ascii="宋体" w:hAnsi="宋体" w:hint="eastAsia"/>
                <w:kern w:val="0"/>
              </w:rPr>
              <w:t>元收取。由中标人在领取中标通知书时一次性向招标代理机构付清。支付账号同投标保证金支付账号。</w:t>
            </w:r>
          </w:p>
        </w:tc>
      </w:tr>
      <w:tr w:rsidR="00877ADD" w14:paraId="3447E22F" w14:textId="77777777">
        <w:trPr>
          <w:trHeight w:val="1270"/>
          <w:jc w:val="center"/>
        </w:trPr>
        <w:tc>
          <w:tcPr>
            <w:tcW w:w="851" w:type="dxa"/>
            <w:vAlign w:val="center"/>
          </w:tcPr>
          <w:p w14:paraId="5B88903C" w14:textId="77777777" w:rsidR="00877ADD" w:rsidRDefault="00877ADD">
            <w:pPr>
              <w:numPr>
                <w:ilvl w:val="0"/>
                <w:numId w:val="1"/>
              </w:numPr>
              <w:spacing w:beforeLines="10" w:before="24" w:line="340" w:lineRule="atLeast"/>
              <w:ind w:firstLineChars="0"/>
              <w:jc w:val="center"/>
              <w:rPr>
                <w:rFonts w:ascii="宋体"/>
                <w:kern w:val="0"/>
              </w:rPr>
            </w:pPr>
          </w:p>
        </w:tc>
        <w:tc>
          <w:tcPr>
            <w:tcW w:w="1997" w:type="dxa"/>
            <w:vAlign w:val="center"/>
          </w:tcPr>
          <w:p w14:paraId="21124383" w14:textId="77777777" w:rsidR="00877ADD" w:rsidRDefault="007D4D92">
            <w:pPr>
              <w:spacing w:beforeLines="10" w:before="24" w:line="340" w:lineRule="atLeast"/>
              <w:ind w:firstLineChars="0" w:firstLine="0"/>
              <w:jc w:val="left"/>
              <w:rPr>
                <w:rFonts w:ascii="宋体"/>
                <w:kern w:val="0"/>
              </w:rPr>
            </w:pPr>
            <w:r>
              <w:rPr>
                <w:rFonts w:ascii="宋体" w:hAnsi="宋体" w:hint="eastAsia"/>
                <w:kern w:val="0"/>
              </w:rPr>
              <w:t>质疑与投诉</w:t>
            </w:r>
          </w:p>
        </w:tc>
        <w:tc>
          <w:tcPr>
            <w:tcW w:w="6330" w:type="dxa"/>
            <w:vAlign w:val="center"/>
          </w:tcPr>
          <w:p w14:paraId="54B4B9C7" w14:textId="77777777" w:rsidR="00877ADD" w:rsidRDefault="007D4D92">
            <w:pPr>
              <w:widowControl/>
              <w:ind w:firstLine="420"/>
              <w:jc w:val="left"/>
              <w:rPr>
                <w:rFonts w:ascii="宋体" w:cs="宋体"/>
                <w:kern w:val="0"/>
                <w:szCs w:val="21"/>
              </w:rPr>
            </w:pPr>
            <w:r>
              <w:rPr>
                <w:rFonts w:ascii="宋体" w:hAnsi="宋体" w:cs="宋体" w:hint="eastAsia"/>
                <w:kern w:val="0"/>
                <w:szCs w:val="21"/>
              </w:rPr>
              <w:t>质疑：根据财政部</w:t>
            </w:r>
            <w:r>
              <w:rPr>
                <w:rFonts w:ascii="宋体" w:hAnsi="宋体" w:cs="宋体" w:hint="eastAsia"/>
                <w:kern w:val="0"/>
                <w:szCs w:val="21"/>
              </w:rPr>
              <w:t>94</w:t>
            </w:r>
            <w:r>
              <w:rPr>
                <w:rFonts w:ascii="宋体" w:hAnsi="宋体" w:cs="宋体" w:hint="eastAsia"/>
                <w:kern w:val="0"/>
                <w:szCs w:val="21"/>
              </w:rPr>
              <w:t>号令（《政府采购质疑和投诉办法》）的规定，投标人认为招标文件、采购过程和中标、成交结果使自己的权益受到损害的，可以在知道或者应知其权益受到损害之日起七个工作日内，以书面形式向招标人、招标代理机构提出质疑。</w:t>
            </w:r>
            <w:r>
              <w:rPr>
                <w:rFonts w:ascii="宋体" w:cs="宋体"/>
                <w:kern w:val="0"/>
                <w:szCs w:val="21"/>
              </w:rPr>
              <w:br/>
            </w:r>
            <w:r>
              <w:rPr>
                <w:rFonts w:ascii="宋体" w:hAnsi="宋体" w:cs="宋体" w:hint="eastAsia"/>
                <w:kern w:val="0"/>
                <w:szCs w:val="21"/>
              </w:rPr>
              <w:t>质疑起算日期：</w:t>
            </w:r>
            <w:r>
              <w:rPr>
                <w:rFonts w:ascii="宋体" w:hAnsi="宋体" w:cs="宋体"/>
                <w:kern w:val="0"/>
                <w:szCs w:val="21"/>
              </w:rPr>
              <w:t>1</w:t>
            </w:r>
            <w:r>
              <w:rPr>
                <w:rFonts w:ascii="宋体" w:hAnsi="宋体" w:cs="宋体" w:hint="eastAsia"/>
                <w:kern w:val="0"/>
                <w:szCs w:val="21"/>
              </w:rPr>
              <w:t>、对采购公告信息（含投标人资格条件）提出质疑的，质疑期限自采购公告发布之日起计算。</w:t>
            </w:r>
            <w:r>
              <w:rPr>
                <w:rFonts w:ascii="宋体" w:hAnsi="宋体" w:cs="宋体"/>
                <w:kern w:val="0"/>
                <w:szCs w:val="21"/>
              </w:rPr>
              <w:t>2</w:t>
            </w:r>
            <w:r>
              <w:rPr>
                <w:rFonts w:ascii="宋体" w:hAnsi="宋体" w:cs="宋体" w:hint="eastAsia"/>
                <w:kern w:val="0"/>
                <w:szCs w:val="21"/>
              </w:rPr>
              <w:t>、对招标文件提出质疑的，质疑期限自投标人获得招标文件之日起计算。（发售截止日之后报名的供应商，质疑起算日期以发售截止日起计算）</w:t>
            </w:r>
            <w:r>
              <w:rPr>
                <w:rFonts w:ascii="宋体" w:hAnsi="宋体" w:cs="宋体"/>
                <w:kern w:val="0"/>
                <w:szCs w:val="21"/>
              </w:rPr>
              <w:t>3</w:t>
            </w:r>
            <w:r>
              <w:rPr>
                <w:rFonts w:ascii="宋体" w:hAnsi="宋体" w:cs="宋体" w:hint="eastAsia"/>
                <w:kern w:val="0"/>
                <w:szCs w:val="21"/>
              </w:rPr>
              <w:t>、对采购过程提出质疑的，为各采购程序环节结束之日。</w:t>
            </w:r>
            <w:r>
              <w:rPr>
                <w:rFonts w:ascii="宋体" w:hAnsi="宋体" w:cs="宋体"/>
                <w:kern w:val="0"/>
                <w:szCs w:val="21"/>
              </w:rPr>
              <w:t>4</w:t>
            </w:r>
            <w:r>
              <w:rPr>
                <w:rFonts w:ascii="宋体" w:hAnsi="宋体" w:cs="宋体" w:hint="eastAsia"/>
                <w:kern w:val="0"/>
                <w:szCs w:val="21"/>
              </w:rPr>
              <w:t>、对采购结果提出质疑的，质疑期限自采购结果公告（包括公示、预公告、结果变更公告等）之日起计算。否则，被质疑人可不予接受。</w:t>
            </w:r>
            <w:r>
              <w:rPr>
                <w:rFonts w:ascii="宋体" w:cs="宋体"/>
                <w:kern w:val="0"/>
                <w:szCs w:val="21"/>
              </w:rPr>
              <w:br/>
            </w:r>
            <w:r>
              <w:rPr>
                <w:rFonts w:ascii="宋体" w:hAnsi="宋体" w:cs="宋体" w:hint="eastAsia"/>
                <w:kern w:val="0"/>
                <w:szCs w:val="21"/>
              </w:rPr>
              <w:t>质疑人可以采取直接递交、传真或邮寄方式提交质疑书（一式三份以上）。以其他方式提出的质疑，被质疑人可不予接受、答复。采取邮寄方式送达质疑书的，以邮件注明的收件人实际收到邮件之日作为收到质疑的日期。采取传真方式送达</w:t>
            </w:r>
            <w:r>
              <w:rPr>
                <w:rFonts w:ascii="宋体" w:hAnsi="宋体" w:cs="宋体" w:hint="eastAsia"/>
                <w:kern w:val="0"/>
                <w:szCs w:val="21"/>
              </w:rPr>
              <w:t>质疑书的，质疑人应当取得被质疑人确认收到传真的意见，并及时将质疑书原件送达被质疑人。被质疑人可以实际收到原件之日作为收到质疑的日期。</w:t>
            </w:r>
            <w:r>
              <w:rPr>
                <w:rFonts w:ascii="宋体" w:cs="宋体"/>
                <w:kern w:val="0"/>
                <w:szCs w:val="21"/>
              </w:rPr>
              <w:br/>
            </w:r>
            <w:r>
              <w:rPr>
                <w:rFonts w:ascii="宋体" w:hAnsi="宋体" w:cs="宋体" w:hint="eastAsia"/>
                <w:kern w:val="0"/>
                <w:szCs w:val="21"/>
              </w:rPr>
              <w:t>投诉：根据《政府采购质疑和投诉办法》的规定，质疑投标人对招标人、招标代理机构的答复不满意或者招标人、招标代理机构未在规定的时间内作出答复的，可以在答复期满后十五个工作日内向同级政府采购监督管理部门投诉。</w:t>
            </w:r>
          </w:p>
        </w:tc>
      </w:tr>
      <w:tr w:rsidR="00877ADD" w14:paraId="7CA3909E" w14:textId="77777777">
        <w:trPr>
          <w:trHeight w:val="532"/>
          <w:jc w:val="center"/>
        </w:trPr>
        <w:tc>
          <w:tcPr>
            <w:tcW w:w="851" w:type="dxa"/>
            <w:vAlign w:val="center"/>
          </w:tcPr>
          <w:p w14:paraId="44BCE536" w14:textId="77777777" w:rsidR="00877ADD" w:rsidRDefault="00877ADD">
            <w:pPr>
              <w:numPr>
                <w:ilvl w:val="0"/>
                <w:numId w:val="1"/>
              </w:numPr>
              <w:spacing w:beforeLines="10" w:before="24" w:line="340" w:lineRule="atLeast"/>
              <w:ind w:firstLineChars="0"/>
              <w:jc w:val="center"/>
              <w:rPr>
                <w:rFonts w:ascii="宋体"/>
              </w:rPr>
            </w:pPr>
          </w:p>
        </w:tc>
        <w:tc>
          <w:tcPr>
            <w:tcW w:w="1997" w:type="dxa"/>
            <w:vAlign w:val="center"/>
          </w:tcPr>
          <w:p w14:paraId="1DB2350A" w14:textId="77777777" w:rsidR="00877ADD" w:rsidRDefault="007D4D92">
            <w:pPr>
              <w:spacing w:beforeLines="10" w:before="24" w:line="340" w:lineRule="atLeast"/>
              <w:ind w:firstLineChars="0" w:firstLine="0"/>
              <w:jc w:val="left"/>
              <w:rPr>
                <w:rFonts w:ascii="宋体"/>
                <w:kern w:val="0"/>
              </w:rPr>
            </w:pPr>
            <w:r>
              <w:rPr>
                <w:rFonts w:ascii="宋体" w:hAnsi="宋体" w:hint="eastAsia"/>
              </w:rPr>
              <w:t>代理机构质疑联系方式</w:t>
            </w:r>
          </w:p>
        </w:tc>
        <w:tc>
          <w:tcPr>
            <w:tcW w:w="6330" w:type="dxa"/>
            <w:vAlign w:val="center"/>
          </w:tcPr>
          <w:p w14:paraId="58A9941A" w14:textId="77777777" w:rsidR="00877ADD" w:rsidRDefault="007D4D92">
            <w:pPr>
              <w:spacing w:beforeLines="10" w:before="24" w:line="340" w:lineRule="atLeast"/>
              <w:ind w:firstLine="420"/>
              <w:jc w:val="left"/>
              <w:rPr>
                <w:rFonts w:ascii="宋体"/>
                <w:kern w:val="0"/>
              </w:rPr>
            </w:pPr>
            <w:r>
              <w:rPr>
                <w:rFonts w:ascii="宋体" w:hAnsi="宋体" w:hint="eastAsia"/>
              </w:rPr>
              <w:t>联系人：陈主任，电话：</w:t>
            </w:r>
            <w:r>
              <w:rPr>
                <w:rFonts w:ascii="宋体" w:hAnsi="宋体"/>
              </w:rPr>
              <w:t>0571-87967630</w:t>
            </w:r>
          </w:p>
        </w:tc>
      </w:tr>
      <w:tr w:rsidR="00877ADD" w14:paraId="2D1A9C21" w14:textId="77777777">
        <w:trPr>
          <w:trHeight w:val="454"/>
          <w:jc w:val="center"/>
        </w:trPr>
        <w:tc>
          <w:tcPr>
            <w:tcW w:w="851" w:type="dxa"/>
            <w:vAlign w:val="center"/>
          </w:tcPr>
          <w:p w14:paraId="29F0022C" w14:textId="77777777" w:rsidR="00877ADD" w:rsidRDefault="00877ADD">
            <w:pPr>
              <w:numPr>
                <w:ilvl w:val="0"/>
                <w:numId w:val="1"/>
              </w:numPr>
              <w:spacing w:beforeLines="10" w:before="24" w:line="340" w:lineRule="atLeast"/>
              <w:ind w:firstLineChars="0"/>
              <w:jc w:val="center"/>
              <w:rPr>
                <w:rFonts w:ascii="宋体"/>
              </w:rPr>
            </w:pPr>
          </w:p>
        </w:tc>
        <w:tc>
          <w:tcPr>
            <w:tcW w:w="1997" w:type="dxa"/>
            <w:vAlign w:val="center"/>
          </w:tcPr>
          <w:p w14:paraId="779026BA" w14:textId="77777777" w:rsidR="00877ADD" w:rsidRDefault="007D4D92">
            <w:pPr>
              <w:spacing w:beforeLines="10" w:before="24" w:line="340" w:lineRule="atLeast"/>
              <w:ind w:firstLineChars="0" w:firstLine="0"/>
              <w:jc w:val="left"/>
              <w:rPr>
                <w:rFonts w:ascii="宋体"/>
              </w:rPr>
            </w:pPr>
            <w:r>
              <w:rPr>
                <w:rFonts w:ascii="宋体" w:hAnsi="宋体" w:hint="eastAsia"/>
              </w:rPr>
              <w:t>招标人质疑联系方式</w:t>
            </w:r>
          </w:p>
        </w:tc>
        <w:tc>
          <w:tcPr>
            <w:tcW w:w="6330" w:type="dxa"/>
            <w:vAlign w:val="center"/>
          </w:tcPr>
          <w:p w14:paraId="702A981E" w14:textId="77777777" w:rsidR="00877ADD" w:rsidRDefault="007D4D92">
            <w:pPr>
              <w:spacing w:beforeLines="10" w:before="24" w:line="340" w:lineRule="atLeast"/>
              <w:ind w:firstLine="420"/>
              <w:jc w:val="left"/>
              <w:rPr>
                <w:rFonts w:ascii="宋体"/>
              </w:rPr>
            </w:pPr>
            <w:r>
              <w:rPr>
                <w:rFonts w:ascii="宋体" w:hAnsi="宋体" w:cs="宋体" w:hint="eastAsia"/>
                <w:kern w:val="0"/>
                <w:szCs w:val="21"/>
              </w:rPr>
              <w:t>联系人：杜老师，电话：</w:t>
            </w:r>
            <w:r>
              <w:rPr>
                <w:rFonts w:ascii="宋体" w:hAnsi="宋体" w:cs="宋体" w:hint="eastAsia"/>
                <w:kern w:val="0"/>
                <w:szCs w:val="21"/>
              </w:rPr>
              <w:t>13588736007</w:t>
            </w:r>
          </w:p>
        </w:tc>
      </w:tr>
      <w:tr w:rsidR="00877ADD" w14:paraId="3D98E74B" w14:textId="77777777">
        <w:trPr>
          <w:trHeight w:val="454"/>
          <w:jc w:val="center"/>
        </w:trPr>
        <w:tc>
          <w:tcPr>
            <w:tcW w:w="851" w:type="dxa"/>
            <w:vAlign w:val="center"/>
          </w:tcPr>
          <w:p w14:paraId="70E460BF" w14:textId="77777777" w:rsidR="00877ADD" w:rsidRDefault="00877ADD">
            <w:pPr>
              <w:numPr>
                <w:ilvl w:val="0"/>
                <w:numId w:val="1"/>
              </w:numPr>
              <w:spacing w:beforeLines="10" w:before="24" w:line="340" w:lineRule="atLeast"/>
              <w:ind w:firstLineChars="0"/>
              <w:jc w:val="center"/>
              <w:rPr>
                <w:rFonts w:ascii="宋体"/>
              </w:rPr>
            </w:pPr>
          </w:p>
        </w:tc>
        <w:tc>
          <w:tcPr>
            <w:tcW w:w="1997" w:type="dxa"/>
            <w:vAlign w:val="center"/>
          </w:tcPr>
          <w:p w14:paraId="04607986" w14:textId="77777777" w:rsidR="00877ADD" w:rsidRDefault="007D4D92">
            <w:pPr>
              <w:spacing w:beforeLines="10" w:before="24" w:line="340" w:lineRule="atLeast"/>
              <w:ind w:firstLineChars="0" w:firstLine="0"/>
              <w:jc w:val="left"/>
              <w:rPr>
                <w:rFonts w:ascii="宋体"/>
              </w:rPr>
            </w:pPr>
            <w:r>
              <w:rPr>
                <w:rFonts w:ascii="宋体" w:hAnsi="宋体" w:hint="eastAsia"/>
              </w:rPr>
              <w:t>投诉联系方式</w:t>
            </w:r>
          </w:p>
        </w:tc>
        <w:tc>
          <w:tcPr>
            <w:tcW w:w="6330" w:type="dxa"/>
            <w:vAlign w:val="center"/>
          </w:tcPr>
          <w:p w14:paraId="0422C028" w14:textId="77777777" w:rsidR="00877ADD" w:rsidRDefault="007D4D92">
            <w:pPr>
              <w:ind w:firstLineChars="350" w:firstLine="735"/>
            </w:pPr>
            <w:r>
              <w:rPr>
                <w:rFonts w:hint="eastAsia"/>
              </w:rPr>
              <w:t>浙江省财政厅政府采购监管处</w:t>
            </w:r>
          </w:p>
          <w:p w14:paraId="44327408" w14:textId="77777777" w:rsidR="00877ADD" w:rsidRDefault="007D4D92">
            <w:pPr>
              <w:ind w:firstLineChars="350" w:firstLine="735"/>
              <w:rPr>
                <w:rFonts w:ascii="宋体"/>
                <w:kern w:val="0"/>
              </w:rPr>
            </w:pPr>
            <w:r>
              <w:rPr>
                <w:rFonts w:ascii="宋体" w:hAnsi="宋体" w:hint="eastAsia"/>
                <w:kern w:val="0"/>
              </w:rPr>
              <w:t>联系人：倪老师</w:t>
            </w:r>
          </w:p>
          <w:p w14:paraId="5E9A24E8" w14:textId="77777777" w:rsidR="00877ADD" w:rsidRDefault="007D4D92">
            <w:pPr>
              <w:ind w:firstLineChars="350" w:firstLine="735"/>
              <w:rPr>
                <w:rFonts w:ascii="宋体" w:hAnsi="宋体"/>
                <w:kern w:val="0"/>
              </w:rPr>
            </w:pPr>
            <w:r>
              <w:rPr>
                <w:rFonts w:ascii="宋体" w:hAnsi="宋体" w:hint="eastAsia"/>
                <w:kern w:val="0"/>
              </w:rPr>
              <w:t>监督投诉电话：</w:t>
            </w:r>
            <w:r>
              <w:rPr>
                <w:rFonts w:ascii="宋体" w:hAnsi="宋体"/>
                <w:kern w:val="0"/>
              </w:rPr>
              <w:t>0571-87057615</w:t>
            </w:r>
          </w:p>
          <w:p w14:paraId="5A86B57E" w14:textId="77777777" w:rsidR="00877ADD" w:rsidRDefault="007D4D92">
            <w:pPr>
              <w:ind w:firstLineChars="350" w:firstLine="735"/>
              <w:rPr>
                <w:rFonts w:ascii="宋体" w:hAnsi="宋体"/>
                <w:kern w:val="0"/>
              </w:rPr>
            </w:pPr>
            <w:r>
              <w:rPr>
                <w:rFonts w:ascii="宋体" w:hAnsi="宋体" w:hint="eastAsia"/>
                <w:kern w:val="0"/>
              </w:rPr>
              <w:t>传真：</w:t>
            </w:r>
            <w:r>
              <w:rPr>
                <w:rFonts w:ascii="宋体" w:hAnsi="宋体"/>
                <w:kern w:val="0"/>
              </w:rPr>
              <w:t>0571-87055741</w:t>
            </w:r>
          </w:p>
          <w:p w14:paraId="7CED7B1C" w14:textId="77777777" w:rsidR="00877ADD" w:rsidRDefault="007D4D92">
            <w:pPr>
              <w:ind w:firstLineChars="350" w:firstLine="735"/>
              <w:rPr>
                <w:rFonts w:ascii="宋体"/>
                <w:kern w:val="0"/>
              </w:rPr>
            </w:pPr>
            <w:r>
              <w:rPr>
                <w:rFonts w:ascii="宋体" w:hAnsi="宋体" w:hint="eastAsia"/>
                <w:kern w:val="0"/>
              </w:rPr>
              <w:t>地址：杭州市西湖区环城西路</w:t>
            </w:r>
            <w:r>
              <w:rPr>
                <w:rFonts w:ascii="宋体" w:hAnsi="宋体"/>
                <w:kern w:val="0"/>
              </w:rPr>
              <w:t>37</w:t>
            </w:r>
            <w:r>
              <w:rPr>
                <w:rFonts w:ascii="宋体" w:hAnsi="宋体" w:hint="eastAsia"/>
                <w:kern w:val="0"/>
              </w:rPr>
              <w:t>号</w:t>
            </w:r>
          </w:p>
        </w:tc>
      </w:tr>
      <w:tr w:rsidR="00877ADD" w14:paraId="5B0D04A1" w14:textId="77777777">
        <w:trPr>
          <w:trHeight w:val="454"/>
          <w:jc w:val="center"/>
        </w:trPr>
        <w:tc>
          <w:tcPr>
            <w:tcW w:w="851" w:type="dxa"/>
            <w:vAlign w:val="center"/>
          </w:tcPr>
          <w:p w14:paraId="2DEE077B" w14:textId="77777777" w:rsidR="00877ADD" w:rsidRDefault="00877ADD">
            <w:pPr>
              <w:numPr>
                <w:ilvl w:val="0"/>
                <w:numId w:val="1"/>
              </w:numPr>
              <w:spacing w:beforeLines="10" w:before="24" w:line="340" w:lineRule="atLeast"/>
              <w:ind w:firstLineChars="0"/>
              <w:jc w:val="center"/>
              <w:rPr>
                <w:rFonts w:ascii="宋体"/>
              </w:rPr>
            </w:pPr>
          </w:p>
        </w:tc>
        <w:tc>
          <w:tcPr>
            <w:tcW w:w="1997" w:type="dxa"/>
            <w:vAlign w:val="center"/>
          </w:tcPr>
          <w:p w14:paraId="1FA1CE5B" w14:textId="77777777" w:rsidR="00877ADD" w:rsidRDefault="007D4D92">
            <w:pPr>
              <w:spacing w:beforeLines="10" w:before="24" w:line="340" w:lineRule="atLeast"/>
              <w:ind w:firstLineChars="0" w:firstLine="0"/>
              <w:jc w:val="left"/>
              <w:rPr>
                <w:rFonts w:ascii="宋体"/>
              </w:rPr>
            </w:pPr>
            <w:r>
              <w:rPr>
                <w:rFonts w:ascii="宋体" w:hAnsi="宋体" w:hint="eastAsia"/>
              </w:rPr>
              <w:t>不良信用记录查询</w:t>
            </w:r>
          </w:p>
        </w:tc>
        <w:tc>
          <w:tcPr>
            <w:tcW w:w="6330" w:type="dxa"/>
            <w:vAlign w:val="center"/>
          </w:tcPr>
          <w:p w14:paraId="1D763647" w14:textId="77777777" w:rsidR="00877ADD" w:rsidRDefault="007D4D92">
            <w:pPr>
              <w:spacing w:beforeLines="10" w:before="24" w:line="340" w:lineRule="atLeast"/>
              <w:ind w:firstLine="420"/>
              <w:jc w:val="left"/>
              <w:rPr>
                <w:rFonts w:ascii="宋体" w:cs="宋体"/>
                <w:kern w:val="0"/>
                <w:szCs w:val="21"/>
              </w:rPr>
            </w:pPr>
            <w:r>
              <w:rPr>
                <w:rFonts w:ascii="宋体" w:hAnsi="宋体" w:cs="宋体" w:hint="eastAsia"/>
                <w:kern w:val="0"/>
                <w:szCs w:val="21"/>
              </w:rPr>
              <w:t>为落实《国务院关于印发社会信用体系建设规划纲要（</w:t>
            </w:r>
            <w:r>
              <w:rPr>
                <w:rFonts w:ascii="宋体" w:hAnsi="宋体" w:cs="宋体"/>
                <w:kern w:val="0"/>
                <w:szCs w:val="21"/>
              </w:rPr>
              <w:t>2014-2020</w:t>
            </w:r>
            <w:r>
              <w:rPr>
                <w:rFonts w:ascii="宋体" w:hAnsi="宋体" w:cs="宋体" w:hint="eastAsia"/>
                <w:kern w:val="0"/>
                <w:szCs w:val="21"/>
              </w:rPr>
              <w:t>年）的通知》（国发〔</w:t>
            </w:r>
            <w:r>
              <w:rPr>
                <w:rFonts w:ascii="宋体" w:hAnsi="宋体" w:cs="宋体"/>
                <w:kern w:val="0"/>
                <w:szCs w:val="21"/>
              </w:rPr>
              <w:t>2014</w:t>
            </w:r>
            <w:r>
              <w:rPr>
                <w:rFonts w:ascii="宋体" w:hAnsi="宋体" w:cs="宋体" w:hint="eastAsia"/>
                <w:kern w:val="0"/>
                <w:szCs w:val="21"/>
              </w:rPr>
              <w:t>〕</w:t>
            </w:r>
            <w:r>
              <w:rPr>
                <w:rFonts w:ascii="宋体" w:hAnsi="宋体" w:cs="宋体"/>
                <w:kern w:val="0"/>
                <w:szCs w:val="21"/>
              </w:rPr>
              <w:t>21</w:t>
            </w:r>
            <w:r>
              <w:rPr>
                <w:rFonts w:ascii="宋体" w:hAnsi="宋体" w:cs="宋体" w:hint="eastAsia"/>
                <w:kern w:val="0"/>
                <w:szCs w:val="21"/>
              </w:rPr>
              <w:t>号）、《国务院关于</w:t>
            </w:r>
            <w:r>
              <w:rPr>
                <w:rFonts w:ascii="宋体" w:hAnsi="宋体" w:cs="宋体" w:hint="eastAsia"/>
                <w:kern w:val="0"/>
                <w:szCs w:val="21"/>
              </w:rPr>
              <w:lastRenderedPageBreak/>
              <w:t>建立完善守信联合激励和失信联合惩戒制度加快推进社会诚信体系建设的指导意见》（国发〔</w:t>
            </w:r>
            <w:r>
              <w:rPr>
                <w:rFonts w:ascii="宋体" w:hAnsi="宋体" w:cs="宋体"/>
                <w:kern w:val="0"/>
                <w:szCs w:val="21"/>
              </w:rPr>
              <w:t>2016</w:t>
            </w:r>
            <w:r>
              <w:rPr>
                <w:rFonts w:ascii="宋体" w:hAnsi="宋体" w:cs="宋体" w:hint="eastAsia"/>
                <w:kern w:val="0"/>
                <w:szCs w:val="21"/>
              </w:rPr>
              <w:t>〕</w:t>
            </w:r>
            <w:r>
              <w:rPr>
                <w:rFonts w:ascii="宋体" w:hAnsi="宋体" w:cs="宋体"/>
                <w:kern w:val="0"/>
                <w:szCs w:val="21"/>
              </w:rPr>
              <w:t>33</w:t>
            </w:r>
            <w:r>
              <w:rPr>
                <w:rFonts w:ascii="宋体" w:hAnsi="宋体" w:cs="宋体" w:hint="eastAsia"/>
                <w:kern w:val="0"/>
                <w:szCs w:val="21"/>
              </w:rPr>
              <w:t>号）以及《国务院办公厅关于运用大数据加强对市场主体服务和监管的若干意见》（国办发〔</w:t>
            </w:r>
            <w:r>
              <w:rPr>
                <w:rFonts w:ascii="宋体" w:hAnsi="宋体" w:cs="宋体"/>
                <w:kern w:val="0"/>
                <w:szCs w:val="21"/>
              </w:rPr>
              <w:t>2015</w:t>
            </w:r>
            <w:r>
              <w:rPr>
                <w:rFonts w:ascii="宋体" w:hAnsi="宋体" w:cs="宋体" w:hint="eastAsia"/>
                <w:kern w:val="0"/>
                <w:szCs w:val="21"/>
              </w:rPr>
              <w:t>〕</w:t>
            </w:r>
            <w:r>
              <w:rPr>
                <w:rFonts w:ascii="宋体" w:hAnsi="宋体" w:cs="宋体"/>
                <w:kern w:val="0"/>
                <w:szCs w:val="21"/>
              </w:rPr>
              <w:t>51</w:t>
            </w:r>
            <w:r>
              <w:rPr>
                <w:rFonts w:ascii="宋体" w:hAnsi="宋体" w:cs="宋体" w:hint="eastAsia"/>
                <w:kern w:val="0"/>
                <w:szCs w:val="21"/>
              </w:rPr>
              <w:t>号）等文件的有关要求，采购代理机构将在投标截止时间前一个工作日通过“信用中国”（</w:t>
            </w:r>
            <w:r>
              <w:rPr>
                <w:rFonts w:ascii="宋体" w:hAnsi="宋体" w:cs="宋体"/>
                <w:kern w:val="0"/>
                <w:szCs w:val="21"/>
              </w:rPr>
              <w:t>www.creditchina.gov.cn</w:t>
            </w:r>
            <w:r>
              <w:rPr>
                <w:rFonts w:ascii="宋体" w:hAnsi="宋体" w:cs="宋体" w:hint="eastAsia"/>
                <w:kern w:val="0"/>
                <w:szCs w:val="21"/>
              </w:rPr>
              <w:t>）、“中国政府采购网”（</w:t>
            </w:r>
            <w:r>
              <w:rPr>
                <w:rFonts w:ascii="宋体" w:hAnsi="宋体" w:cs="宋体"/>
                <w:kern w:val="0"/>
                <w:szCs w:val="21"/>
              </w:rPr>
              <w:t>www.ccgp.gov.cn</w:t>
            </w:r>
            <w:r>
              <w:rPr>
                <w:rFonts w:ascii="宋体" w:hAnsi="宋体" w:cs="宋体" w:hint="eastAsia"/>
                <w:kern w:val="0"/>
                <w:szCs w:val="21"/>
              </w:rPr>
              <w:t>）、“浙江政府采购网（</w:t>
            </w:r>
            <w:r>
              <w:rPr>
                <w:rFonts w:ascii="宋体" w:hAnsi="宋体" w:cs="宋体"/>
                <w:kern w:val="0"/>
                <w:szCs w:val="21"/>
              </w:rPr>
              <w:t>www.zjzfcg.gov.cn</w:t>
            </w:r>
            <w:r>
              <w:rPr>
                <w:rFonts w:ascii="宋体" w:hAnsi="宋体" w:cs="宋体" w:hint="eastAsia"/>
                <w:kern w:val="0"/>
                <w:szCs w:val="21"/>
              </w:rPr>
              <w:t>）三个渠道对本项目投标供应商信用记录进行符合查询。被列入失信被执行人、重大税收违法案件当事人名单、政府采购严重违法失信行为记录名单及其他不符合《中华人民共和国政府采购法》第二十二条规定条件的供应商，将被拒绝参与本项目政府采购活动。两个以上的自然人、法人或者其他组织组成一个联合体，以一个供应商的身份共同参加政府采购活动的，若联合体成员存在不良信用记录的，视同联合体存在不良信用记录。</w:t>
            </w:r>
          </w:p>
        </w:tc>
      </w:tr>
      <w:tr w:rsidR="00877ADD" w14:paraId="3E83C5AD" w14:textId="77777777">
        <w:trPr>
          <w:trHeight w:val="454"/>
          <w:jc w:val="center"/>
        </w:trPr>
        <w:tc>
          <w:tcPr>
            <w:tcW w:w="851" w:type="dxa"/>
            <w:vAlign w:val="center"/>
          </w:tcPr>
          <w:p w14:paraId="1D776F3B" w14:textId="77777777" w:rsidR="00877ADD" w:rsidRDefault="00877ADD">
            <w:pPr>
              <w:numPr>
                <w:ilvl w:val="0"/>
                <w:numId w:val="1"/>
              </w:numPr>
              <w:spacing w:beforeLines="10" w:before="24" w:line="340" w:lineRule="atLeast"/>
              <w:ind w:firstLineChars="0"/>
              <w:jc w:val="center"/>
              <w:rPr>
                <w:rFonts w:ascii="宋体"/>
              </w:rPr>
            </w:pPr>
          </w:p>
        </w:tc>
        <w:tc>
          <w:tcPr>
            <w:tcW w:w="1997" w:type="dxa"/>
            <w:vAlign w:val="center"/>
          </w:tcPr>
          <w:p w14:paraId="09F2DCA4" w14:textId="77777777" w:rsidR="00877ADD" w:rsidRDefault="007D4D92">
            <w:pPr>
              <w:spacing w:beforeLines="10" w:before="24" w:line="340" w:lineRule="atLeast"/>
              <w:ind w:firstLineChars="0" w:firstLine="0"/>
              <w:jc w:val="left"/>
              <w:rPr>
                <w:rFonts w:ascii="宋体"/>
              </w:rPr>
            </w:pPr>
            <w:r>
              <w:rPr>
                <w:rFonts w:ascii="宋体" w:hAnsi="宋体" w:hint="eastAsia"/>
              </w:rPr>
              <w:t>解释顺序</w:t>
            </w:r>
          </w:p>
        </w:tc>
        <w:tc>
          <w:tcPr>
            <w:tcW w:w="6330" w:type="dxa"/>
            <w:vAlign w:val="center"/>
          </w:tcPr>
          <w:p w14:paraId="45072784" w14:textId="77777777" w:rsidR="00877ADD" w:rsidRDefault="007D4D92">
            <w:pPr>
              <w:spacing w:beforeLines="10" w:before="24" w:line="340" w:lineRule="atLeast"/>
              <w:ind w:firstLine="420"/>
              <w:jc w:val="left"/>
              <w:rPr>
                <w:rFonts w:ascii="宋体" w:cs="宋体"/>
                <w:kern w:val="0"/>
                <w:szCs w:val="21"/>
              </w:rPr>
            </w:pPr>
            <w:r>
              <w:rPr>
                <w:rFonts w:ascii="宋体" w:hAnsi="宋体" w:cs="宋体" w:hint="eastAsia"/>
                <w:kern w:val="0"/>
                <w:szCs w:val="21"/>
              </w:rPr>
              <w:t>招标文件内容与投标人须知前附表不符之处，浙江信镧建设工程咨询有限公司拥有最终解释权。</w:t>
            </w:r>
          </w:p>
        </w:tc>
      </w:tr>
      <w:tr w:rsidR="00877ADD" w14:paraId="42844160" w14:textId="77777777">
        <w:trPr>
          <w:trHeight w:val="454"/>
          <w:jc w:val="center"/>
        </w:trPr>
        <w:tc>
          <w:tcPr>
            <w:tcW w:w="851" w:type="dxa"/>
            <w:vAlign w:val="center"/>
          </w:tcPr>
          <w:p w14:paraId="604345B4" w14:textId="77777777" w:rsidR="00877ADD" w:rsidRDefault="00877ADD">
            <w:pPr>
              <w:numPr>
                <w:ilvl w:val="0"/>
                <w:numId w:val="1"/>
              </w:numPr>
              <w:spacing w:beforeLines="10" w:before="24" w:line="340" w:lineRule="atLeast"/>
              <w:ind w:firstLineChars="0"/>
              <w:jc w:val="center"/>
              <w:rPr>
                <w:rFonts w:ascii="宋体"/>
              </w:rPr>
            </w:pPr>
            <w:bookmarkStart w:id="37" w:name="_Toc246996918"/>
            <w:bookmarkStart w:id="38" w:name="_Toc247085689"/>
            <w:bookmarkStart w:id="39" w:name="_Toc296602420"/>
            <w:bookmarkStart w:id="40" w:name="_Toc452457414"/>
            <w:bookmarkStart w:id="41" w:name="_Toc144974497"/>
            <w:bookmarkStart w:id="42" w:name="_Toc152042305"/>
            <w:bookmarkStart w:id="43" w:name="_Toc152045529"/>
            <w:bookmarkStart w:id="44" w:name="_Toc179632546"/>
            <w:bookmarkStart w:id="45" w:name="_Toc246996175"/>
          </w:p>
        </w:tc>
        <w:tc>
          <w:tcPr>
            <w:tcW w:w="1997" w:type="dxa"/>
            <w:vAlign w:val="center"/>
          </w:tcPr>
          <w:p w14:paraId="0FD5EBA7" w14:textId="77777777" w:rsidR="00877ADD" w:rsidRDefault="007D4D92">
            <w:pPr>
              <w:spacing w:beforeLines="10" w:before="24" w:line="340" w:lineRule="atLeast"/>
              <w:ind w:firstLineChars="0" w:firstLine="0"/>
              <w:jc w:val="left"/>
              <w:rPr>
                <w:rFonts w:ascii="宋体"/>
              </w:rPr>
            </w:pPr>
            <w:r>
              <w:rPr>
                <w:rFonts w:ascii="宋体" w:hAnsi="宋体" w:hint="eastAsia"/>
              </w:rPr>
              <w:t>其他事项</w:t>
            </w:r>
          </w:p>
        </w:tc>
        <w:tc>
          <w:tcPr>
            <w:tcW w:w="6330" w:type="dxa"/>
            <w:vAlign w:val="center"/>
          </w:tcPr>
          <w:p w14:paraId="1CBE104E" w14:textId="77777777" w:rsidR="00877ADD" w:rsidRDefault="007D4D92">
            <w:pPr>
              <w:spacing w:beforeLines="10" w:before="24" w:line="340" w:lineRule="atLeast"/>
              <w:ind w:firstLine="420"/>
              <w:jc w:val="left"/>
              <w:rPr>
                <w:rFonts w:ascii="宋体" w:cs="宋体"/>
                <w:kern w:val="0"/>
                <w:szCs w:val="21"/>
              </w:rPr>
            </w:pPr>
            <w:r>
              <w:rPr>
                <w:rFonts w:ascii="宋体" w:hAnsi="宋体" w:cs="宋体" w:hint="eastAsia"/>
                <w:kern w:val="0"/>
                <w:szCs w:val="21"/>
              </w:rPr>
              <w:t>为提高采购效率</w:t>
            </w:r>
            <w:r>
              <w:rPr>
                <w:rFonts w:ascii="宋体" w:hAnsi="宋体" w:cs="宋体" w:hint="eastAsia"/>
                <w:kern w:val="0"/>
                <w:szCs w:val="21"/>
              </w:rPr>
              <w:t>，节省采购成本，获取了招标文件的供应商，若放弃参加投标的，请在开标前</w:t>
            </w:r>
            <w:r>
              <w:rPr>
                <w:rFonts w:ascii="宋体" w:hAnsi="宋体" w:cs="宋体"/>
                <w:kern w:val="0"/>
                <w:szCs w:val="21"/>
              </w:rPr>
              <w:t>3</w:t>
            </w:r>
            <w:r>
              <w:rPr>
                <w:rFonts w:ascii="宋体" w:hAnsi="宋体" w:cs="宋体" w:hint="eastAsia"/>
                <w:kern w:val="0"/>
                <w:szCs w:val="21"/>
              </w:rPr>
              <w:t>天</w:t>
            </w:r>
            <w:r>
              <w:rPr>
                <w:rFonts w:ascii="宋体" w:hAnsi="宋体" w:cs="宋体"/>
                <w:kern w:val="0"/>
                <w:szCs w:val="21"/>
              </w:rPr>
              <w:t>12:00</w:t>
            </w:r>
            <w:r>
              <w:rPr>
                <w:rFonts w:ascii="宋体" w:hAnsi="宋体" w:cs="宋体" w:hint="eastAsia"/>
                <w:kern w:val="0"/>
                <w:szCs w:val="21"/>
              </w:rPr>
              <w:t>之前以书面形式（电子扫描件、传真或书面送达，加盖单位公章，电子扫描件、传真件与原件具有同等效力）通知采购代理机构，以便代理机构决定是否申请抽取专家。</w:t>
            </w:r>
          </w:p>
        </w:tc>
      </w:tr>
    </w:tbl>
    <w:p w14:paraId="66CCCCD3" w14:textId="77777777" w:rsidR="00877ADD" w:rsidRDefault="007D4D92">
      <w:pPr>
        <w:pStyle w:val="2"/>
      </w:pPr>
      <w:r>
        <w:br w:type="page"/>
      </w:r>
      <w:bookmarkStart w:id="46" w:name="_Toc82873322"/>
      <w:bookmarkStart w:id="47" w:name="_Toc450840073"/>
      <w:bookmarkStart w:id="48" w:name="_Toc82338239"/>
      <w:bookmarkStart w:id="49" w:name="_Toc16321"/>
      <w:bookmarkStart w:id="50" w:name="_Toc144974498"/>
      <w:bookmarkStart w:id="51" w:name="_Toc247085690"/>
      <w:bookmarkStart w:id="52" w:name="_Toc152042306"/>
      <w:bookmarkStart w:id="53" w:name="_Toc246996919"/>
      <w:bookmarkStart w:id="54" w:name="_Toc179632547"/>
      <w:bookmarkStart w:id="55" w:name="_Toc296602421"/>
      <w:bookmarkStart w:id="56" w:name="_Toc246996176"/>
      <w:bookmarkStart w:id="57" w:name="_Toc152045530"/>
      <w:bookmarkEnd w:id="37"/>
      <w:bookmarkEnd w:id="38"/>
      <w:bookmarkEnd w:id="39"/>
      <w:bookmarkEnd w:id="40"/>
      <w:bookmarkEnd w:id="41"/>
      <w:bookmarkEnd w:id="42"/>
      <w:bookmarkEnd w:id="43"/>
      <w:bookmarkEnd w:id="44"/>
      <w:bookmarkEnd w:id="45"/>
      <w:r>
        <w:lastRenderedPageBreak/>
        <w:t>1</w:t>
      </w:r>
      <w:r>
        <w:rPr>
          <w:rFonts w:hint="eastAsia"/>
        </w:rPr>
        <w:t>采购说明</w:t>
      </w:r>
      <w:bookmarkEnd w:id="46"/>
      <w:bookmarkEnd w:id="47"/>
      <w:bookmarkEnd w:id="48"/>
      <w:bookmarkEnd w:id="49"/>
    </w:p>
    <w:p w14:paraId="59DAA965" w14:textId="77777777" w:rsidR="00877ADD" w:rsidRDefault="007D4D92">
      <w:pPr>
        <w:pStyle w:val="3"/>
      </w:pPr>
      <w:r>
        <w:t>1.1</w:t>
      </w:r>
      <w:r>
        <w:rPr>
          <w:rFonts w:hint="eastAsia"/>
        </w:rPr>
        <w:t>采购法律依据</w:t>
      </w:r>
    </w:p>
    <w:p w14:paraId="34A1735D" w14:textId="77777777" w:rsidR="00877ADD" w:rsidRDefault="007D4D92">
      <w:pPr>
        <w:ind w:firstLine="420"/>
      </w:pPr>
      <w:r>
        <w:rPr>
          <w:rFonts w:hint="eastAsia"/>
        </w:rPr>
        <w:t>本次采购工作是按照《中华人民共和国政府采购法》、《中华人民共和国政府采购法实施条例》等有关法规组织和实施。</w:t>
      </w:r>
    </w:p>
    <w:p w14:paraId="30D3914D" w14:textId="77777777" w:rsidR="00877ADD" w:rsidRDefault="007D4D92">
      <w:pPr>
        <w:ind w:firstLine="420"/>
        <w:rPr>
          <w:bCs/>
        </w:rPr>
      </w:pPr>
      <w:r>
        <w:rPr>
          <w:rFonts w:hint="eastAsia"/>
          <w:bCs/>
        </w:rPr>
        <w:t>如发现招标文件及其评标办法中存在含糊不清、相互矛盾、多种含义以及歧视性不公正条款或违法违规等内容时，请在规定的询疑时间前同时向招标人和招标代理机构书面反映，逾期不得再对招标文件的条款提出质疑。</w:t>
      </w:r>
    </w:p>
    <w:p w14:paraId="3F79FAA2" w14:textId="77777777" w:rsidR="00877ADD" w:rsidRDefault="007D4D92">
      <w:pPr>
        <w:ind w:firstLine="420"/>
        <w:rPr>
          <w:bCs/>
        </w:rPr>
      </w:pPr>
      <w:r>
        <w:rPr>
          <w:rFonts w:hint="eastAsia"/>
          <w:bCs/>
        </w:rPr>
        <w:t>各参加政府采购投标人对该采购过程和预中标结果等有异议的，可以自预中标结果公示之日起</w:t>
      </w:r>
      <w:bookmarkStart w:id="58" w:name="B19_最短质疑期限"/>
      <w:r>
        <w:rPr>
          <w:bCs/>
        </w:rPr>
        <w:t>7</w:t>
      </w:r>
      <w:bookmarkEnd w:id="58"/>
      <w:r>
        <w:rPr>
          <w:rFonts w:hint="eastAsia"/>
          <w:bCs/>
        </w:rPr>
        <w:t>个工作日内，以书面形式向招标人或其委托的招标代理机构提出质疑。</w:t>
      </w:r>
    </w:p>
    <w:p w14:paraId="4590F384" w14:textId="77777777" w:rsidR="00877ADD" w:rsidRDefault="007D4D92">
      <w:pPr>
        <w:ind w:firstLine="420"/>
      </w:pPr>
      <w:r>
        <w:rPr>
          <w:rFonts w:hint="eastAsia"/>
        </w:rPr>
        <w:t>本招标文件及相应的补充文件、通知等解释权归浙江信镧建设工程咨询有限公司所有。</w:t>
      </w:r>
    </w:p>
    <w:p w14:paraId="64DAE08C" w14:textId="77777777" w:rsidR="00877ADD" w:rsidRDefault="007D4D92">
      <w:pPr>
        <w:ind w:firstLine="420"/>
      </w:pPr>
      <w:r>
        <w:rPr>
          <w:rFonts w:hint="eastAsia"/>
        </w:rPr>
        <w:t>定义</w:t>
      </w:r>
    </w:p>
    <w:p w14:paraId="3BE553A5" w14:textId="77777777" w:rsidR="00877ADD" w:rsidRDefault="007D4D92">
      <w:pPr>
        <w:ind w:firstLine="420"/>
      </w:pPr>
      <w:r>
        <w:rPr>
          <w:rFonts w:hint="eastAsia"/>
        </w:rPr>
        <w:t>（一）“招标代理机构”系指浙江信镧建设工程咨询有限公司。</w:t>
      </w:r>
    </w:p>
    <w:p w14:paraId="67C6B349" w14:textId="77777777" w:rsidR="00877ADD" w:rsidRDefault="007D4D92">
      <w:pPr>
        <w:ind w:firstLine="420"/>
      </w:pPr>
      <w:r>
        <w:rPr>
          <w:rFonts w:hint="eastAsia"/>
        </w:rPr>
        <w:t>（二）“投标人”系指向采购方</w:t>
      </w:r>
      <w:r>
        <w:rPr>
          <w:rFonts w:hint="eastAsia"/>
        </w:rPr>
        <w:t>提交投标文件的投标人。</w:t>
      </w:r>
    </w:p>
    <w:p w14:paraId="4CD8E943" w14:textId="77777777" w:rsidR="00877ADD" w:rsidRDefault="007D4D92">
      <w:pPr>
        <w:ind w:firstLine="420"/>
      </w:pPr>
      <w:r>
        <w:rPr>
          <w:rFonts w:hint="eastAsia"/>
        </w:rPr>
        <w:t>（三）“货物和服务”系指按招标文件要求的货物和服务。</w:t>
      </w:r>
    </w:p>
    <w:p w14:paraId="38797ED7" w14:textId="77777777" w:rsidR="00877ADD" w:rsidRDefault="007D4D92">
      <w:pPr>
        <w:ind w:firstLine="420"/>
      </w:pPr>
      <w:r>
        <w:rPr>
          <w:rFonts w:hint="eastAsia"/>
        </w:rPr>
        <w:t>（四）“招标人”或“采购人”系指“见投标人须知前附表”。</w:t>
      </w:r>
    </w:p>
    <w:p w14:paraId="2803CD3B" w14:textId="77777777" w:rsidR="00877ADD" w:rsidRDefault="007D4D92">
      <w:pPr>
        <w:ind w:firstLine="420"/>
      </w:pPr>
      <w:r>
        <w:rPr>
          <w:rFonts w:hint="eastAsia"/>
        </w:rPr>
        <w:t>（五）“★”指实质性响应内容。</w:t>
      </w:r>
    </w:p>
    <w:p w14:paraId="34E52315" w14:textId="77777777" w:rsidR="00877ADD" w:rsidRDefault="007D4D92">
      <w:pPr>
        <w:ind w:firstLine="420"/>
      </w:pPr>
      <w:r>
        <w:rPr>
          <w:rFonts w:hint="eastAsia"/>
        </w:rPr>
        <w:t>（六）“废标”系指整个招标活动无效，当时的招标、开标、评标工作不得再继续，应予废标，即便确定了中标人，中标也无效；</w:t>
      </w:r>
    </w:p>
    <w:p w14:paraId="557F9D84" w14:textId="77777777" w:rsidR="00877ADD" w:rsidRDefault="007D4D92">
      <w:pPr>
        <w:ind w:firstLine="420"/>
      </w:pPr>
      <w:r>
        <w:rPr>
          <w:rFonts w:hint="eastAsia"/>
        </w:rPr>
        <w:t>（七）“无效标”系指指某一投标人的投标文件经评委初审认定为无效，将失去参加被评审的资格，在该次投标活动中，该投标人失去中标的可能。</w:t>
      </w:r>
    </w:p>
    <w:p w14:paraId="1BCAB655" w14:textId="77777777" w:rsidR="00877ADD" w:rsidRDefault="007D4D92">
      <w:pPr>
        <w:ind w:firstLine="420"/>
      </w:pPr>
      <w:r>
        <w:rPr>
          <w:rFonts w:hint="eastAsia"/>
        </w:rPr>
        <w:t>（八）有下列情形之一的，视为投标人串通投标，其投标无效：</w:t>
      </w:r>
    </w:p>
    <w:p w14:paraId="4AC1AB80" w14:textId="77777777" w:rsidR="00877ADD" w:rsidRDefault="007D4D92">
      <w:pPr>
        <w:ind w:firstLine="420"/>
      </w:pPr>
      <w:r>
        <w:rPr>
          <w:rFonts w:hint="eastAsia"/>
        </w:rPr>
        <w:t xml:space="preserve">　　（一）不同投标人的投标文件由同一单</w:t>
      </w:r>
      <w:r>
        <w:rPr>
          <w:rFonts w:hint="eastAsia"/>
        </w:rPr>
        <w:t>位或者个人编制；</w:t>
      </w:r>
    </w:p>
    <w:p w14:paraId="02DD386D" w14:textId="77777777" w:rsidR="00877ADD" w:rsidRDefault="007D4D92">
      <w:pPr>
        <w:ind w:firstLine="420"/>
      </w:pPr>
      <w:r>
        <w:rPr>
          <w:rFonts w:hint="eastAsia"/>
        </w:rPr>
        <w:t xml:space="preserve">　　（二）不同投标人委托同一单位或者个人办理投标事宜；</w:t>
      </w:r>
    </w:p>
    <w:p w14:paraId="7BCA68CA" w14:textId="77777777" w:rsidR="00877ADD" w:rsidRDefault="007D4D92">
      <w:pPr>
        <w:ind w:firstLine="420"/>
      </w:pPr>
      <w:r>
        <w:rPr>
          <w:rFonts w:hint="eastAsia"/>
        </w:rPr>
        <w:t xml:space="preserve">　　（三）不同投标人的投标文件载明的项目管理成员或者联系人员为同一人；</w:t>
      </w:r>
    </w:p>
    <w:p w14:paraId="1F22FA42" w14:textId="77777777" w:rsidR="00877ADD" w:rsidRDefault="007D4D92">
      <w:pPr>
        <w:ind w:firstLine="420"/>
      </w:pPr>
      <w:r>
        <w:rPr>
          <w:rFonts w:hint="eastAsia"/>
        </w:rPr>
        <w:t xml:space="preserve">　　（四）不同投标人的投标文件异常一致或者投标报价呈规律性差异；</w:t>
      </w:r>
    </w:p>
    <w:p w14:paraId="1BE77D89" w14:textId="77777777" w:rsidR="00877ADD" w:rsidRDefault="007D4D92">
      <w:pPr>
        <w:ind w:firstLine="420"/>
      </w:pPr>
      <w:r>
        <w:rPr>
          <w:rFonts w:hint="eastAsia"/>
        </w:rPr>
        <w:t xml:space="preserve">　　（五）不同投标人的投标文件相互混装；</w:t>
      </w:r>
    </w:p>
    <w:p w14:paraId="1AC7B628" w14:textId="77777777" w:rsidR="00877ADD" w:rsidRDefault="007D4D92">
      <w:pPr>
        <w:tabs>
          <w:tab w:val="left" w:pos="1590"/>
        </w:tabs>
        <w:ind w:firstLineChars="400" w:firstLine="840"/>
      </w:pPr>
      <w:r>
        <w:rPr>
          <w:rFonts w:hint="eastAsia"/>
        </w:rPr>
        <w:t>（六）不同投标人的投标保证金从同一单位或者个人的账户转出。</w:t>
      </w:r>
    </w:p>
    <w:p w14:paraId="7AA3D7A5" w14:textId="77777777" w:rsidR="00877ADD" w:rsidRDefault="007D4D92">
      <w:pPr>
        <w:ind w:firstLine="420"/>
      </w:pPr>
      <w:r>
        <w:rPr>
          <w:rFonts w:hint="eastAsia"/>
        </w:rPr>
        <w:t>（九）若项目要求有本地化的售后服务机构作为履约保障的，供应商应当在中标公示后</w:t>
      </w:r>
      <w:r>
        <w:t>7</w:t>
      </w:r>
      <w:r>
        <w:rPr>
          <w:rFonts w:hint="eastAsia"/>
        </w:rPr>
        <w:t>个工作日内在本地设立售后服务机构，否则视为放弃中标资格，由排名次之的中标候选供应商替补，以此类推。</w:t>
      </w:r>
    </w:p>
    <w:p w14:paraId="7A94E134" w14:textId="77777777" w:rsidR="00877ADD" w:rsidRDefault="007D4D92">
      <w:pPr>
        <w:ind w:firstLine="420"/>
      </w:pPr>
      <w:r>
        <w:rPr>
          <w:rFonts w:hint="eastAsia"/>
        </w:rPr>
        <w:t>（十）关于要求原厂商授权的说明</w:t>
      </w:r>
    </w:p>
    <w:p w14:paraId="3C90894B" w14:textId="77777777" w:rsidR="00877ADD" w:rsidRDefault="007D4D92">
      <w:pPr>
        <w:ind w:firstLine="420"/>
      </w:pPr>
      <w:r>
        <w:t>a</w:t>
      </w:r>
      <w:r>
        <w:rPr>
          <w:rFonts w:hint="eastAsia"/>
        </w:rPr>
        <w:t>）、招标文件中要求是提供原厂商授权的，建议在提交响应文件时一并提供。若提供不了原厂商授权的，可在预中标公告公示后再向招标人提供原厂商授权。</w:t>
      </w:r>
    </w:p>
    <w:p w14:paraId="0FEFD066" w14:textId="77777777" w:rsidR="00877ADD" w:rsidRDefault="007D4D92">
      <w:pPr>
        <w:ind w:firstLine="420"/>
      </w:pPr>
      <w:r>
        <w:t>b</w:t>
      </w:r>
      <w:r>
        <w:rPr>
          <w:rFonts w:hint="eastAsia"/>
        </w:rPr>
        <w:t>）、原厂商无故不授权的，针对验收、支付和违约再做响应的承诺。</w:t>
      </w:r>
    </w:p>
    <w:p w14:paraId="7E1A9DD6" w14:textId="77777777" w:rsidR="00877ADD" w:rsidRDefault="007D4D92">
      <w:pPr>
        <w:pStyle w:val="3"/>
      </w:pPr>
      <w:r>
        <w:t>1.2</w:t>
      </w:r>
      <w:r>
        <w:rPr>
          <w:rFonts w:hint="eastAsia"/>
        </w:rPr>
        <w:t>合格的投标人</w:t>
      </w:r>
    </w:p>
    <w:p w14:paraId="5E261134" w14:textId="77777777" w:rsidR="00877ADD" w:rsidRDefault="007D4D92">
      <w:pPr>
        <w:ind w:firstLine="420"/>
      </w:pPr>
      <w:r>
        <w:rPr>
          <w:rFonts w:hint="eastAsia"/>
        </w:rPr>
        <w:t>详见招标公告</w:t>
      </w:r>
    </w:p>
    <w:p w14:paraId="756ED878" w14:textId="77777777" w:rsidR="00877ADD" w:rsidRDefault="007D4D92">
      <w:pPr>
        <w:pStyle w:val="3"/>
      </w:pPr>
      <w:r>
        <w:lastRenderedPageBreak/>
        <w:t>1.3</w:t>
      </w:r>
      <w:r>
        <w:rPr>
          <w:rFonts w:hint="eastAsia"/>
        </w:rPr>
        <w:t>对投标人的限制</w:t>
      </w:r>
    </w:p>
    <w:p w14:paraId="387378F8" w14:textId="77777777" w:rsidR="00877ADD" w:rsidRDefault="007D4D92">
      <w:pPr>
        <w:ind w:firstLine="420"/>
      </w:pPr>
      <w:r>
        <w:rPr>
          <w:rFonts w:hint="eastAsia"/>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14:paraId="40F481DC" w14:textId="77777777" w:rsidR="00877ADD" w:rsidRDefault="007D4D92">
      <w:pPr>
        <w:ind w:firstLine="420"/>
      </w:pPr>
      <w:r>
        <w:t>1.4</w:t>
      </w:r>
      <w:r>
        <w:rPr>
          <w:rFonts w:hint="eastAsia"/>
        </w:rPr>
        <w:t>如果投标人代表不是法定代表人，需持有《法定代表人授权书》。</w:t>
      </w:r>
    </w:p>
    <w:p w14:paraId="7F269E7F" w14:textId="77777777" w:rsidR="00877ADD" w:rsidRDefault="007D4D92">
      <w:pPr>
        <w:ind w:firstLine="420"/>
        <w:rPr>
          <w:b/>
        </w:rPr>
      </w:pPr>
      <w:r>
        <w:t>1.5</w:t>
      </w:r>
      <w:r>
        <w:rPr>
          <w:rFonts w:hint="eastAsia"/>
        </w:rPr>
        <w:t>合同实施过程中，须与招标人积极配合。如果中标，中标单位为履行合同引起的相关人员的差旅费、食宿费以及其它不可预知的费用由中标人自理。</w:t>
      </w:r>
    </w:p>
    <w:p w14:paraId="079B7C94" w14:textId="77777777" w:rsidR="00877ADD" w:rsidRDefault="007D4D92">
      <w:pPr>
        <w:ind w:firstLine="420"/>
        <w:rPr>
          <w:bCs/>
        </w:rPr>
      </w:pPr>
      <w:r>
        <w:t>1.6</w:t>
      </w:r>
      <w:r>
        <w:rPr>
          <w:rFonts w:hint="eastAsia"/>
        </w:rPr>
        <w:t>无论采购过程中的作法和结果如何，投标人自行承担投标活动中所发生的全部费用。</w:t>
      </w:r>
      <w:r>
        <w:rPr>
          <w:rFonts w:hint="eastAsia"/>
          <w:bCs/>
        </w:rPr>
        <w:t>所有接收后的投标文件概不退还。</w:t>
      </w:r>
    </w:p>
    <w:p w14:paraId="7306F8C7" w14:textId="77777777" w:rsidR="00877ADD" w:rsidRDefault="007D4D92">
      <w:pPr>
        <w:pStyle w:val="2"/>
      </w:pPr>
      <w:bookmarkStart w:id="59" w:name="_Toc82873323"/>
      <w:bookmarkStart w:id="60" w:name="_Toc450840074"/>
      <w:bookmarkStart w:id="61" w:name="_Toc82338240"/>
      <w:bookmarkStart w:id="62" w:name="_Toc857"/>
      <w:r>
        <w:t>2</w:t>
      </w:r>
      <w:r>
        <w:rPr>
          <w:rFonts w:hint="eastAsia"/>
        </w:rPr>
        <w:t>招标文件</w:t>
      </w:r>
      <w:bookmarkEnd w:id="59"/>
      <w:bookmarkEnd w:id="60"/>
      <w:bookmarkEnd w:id="61"/>
      <w:bookmarkEnd w:id="62"/>
    </w:p>
    <w:p w14:paraId="6D82E147" w14:textId="77777777" w:rsidR="00877ADD" w:rsidRDefault="007D4D92">
      <w:pPr>
        <w:pStyle w:val="3"/>
      </w:pPr>
      <w:r>
        <w:t>2.1</w:t>
      </w:r>
      <w:r>
        <w:rPr>
          <w:rFonts w:hint="eastAsia"/>
        </w:rPr>
        <w:t>招标文件的组成</w:t>
      </w:r>
    </w:p>
    <w:p w14:paraId="51094BB7" w14:textId="77777777" w:rsidR="00877ADD" w:rsidRDefault="007D4D92">
      <w:pPr>
        <w:ind w:firstLine="420"/>
      </w:pPr>
      <w:r>
        <w:rPr>
          <w:rFonts w:hint="eastAsia"/>
        </w:rPr>
        <w:t>招标文件由招标文件目录所列内容及招标补充文件（如有）等组成。</w:t>
      </w:r>
    </w:p>
    <w:p w14:paraId="6CAA8D1C" w14:textId="77777777" w:rsidR="00877ADD" w:rsidRDefault="007D4D92">
      <w:pPr>
        <w:pStyle w:val="3"/>
      </w:pPr>
      <w:r>
        <w:t>2.2</w:t>
      </w:r>
      <w:r>
        <w:rPr>
          <w:rFonts w:hint="eastAsia"/>
        </w:rPr>
        <w:t>招标文件的澄清</w:t>
      </w:r>
    </w:p>
    <w:p w14:paraId="65F45F02" w14:textId="77777777" w:rsidR="00877ADD" w:rsidRDefault="007D4D92">
      <w:pPr>
        <w:ind w:firstLine="420"/>
      </w:pPr>
      <w:r>
        <w:rPr>
          <w:rFonts w:hint="eastAsia"/>
        </w:rPr>
        <w:t>投标人对招标文件如有疑点要求澄清，可用书面形式（包括信函、传真）按投标人须知前</w:t>
      </w:r>
      <w:r>
        <w:rPr>
          <w:rFonts w:hint="eastAsia"/>
        </w:rPr>
        <w:t>附表中规定的时间（代理机构预期不再受理疑点澄清）通知招标代理机构，招标代理机构将用书面形式对必要问题予以答复</w:t>
      </w:r>
      <w:r>
        <w:t>(</w:t>
      </w:r>
      <w:r>
        <w:rPr>
          <w:rFonts w:hint="eastAsia"/>
        </w:rPr>
        <w:t>任何口头答复均不作为投标依据</w:t>
      </w:r>
      <w:r>
        <w:t>)</w:t>
      </w:r>
      <w:r>
        <w:rPr>
          <w:rFonts w:hint="eastAsia"/>
        </w:rPr>
        <w:t>，预期不再受理。并将答复发给所有投标人。</w:t>
      </w:r>
    </w:p>
    <w:p w14:paraId="6AEDC908" w14:textId="77777777" w:rsidR="00877ADD" w:rsidRDefault="007D4D92">
      <w:pPr>
        <w:pStyle w:val="3"/>
      </w:pPr>
      <w:r>
        <w:t>2.3</w:t>
      </w:r>
      <w:r>
        <w:rPr>
          <w:rFonts w:hint="eastAsia"/>
        </w:rPr>
        <w:t>招标文件的修改</w:t>
      </w:r>
    </w:p>
    <w:p w14:paraId="3F463B08" w14:textId="77777777" w:rsidR="00877ADD" w:rsidRDefault="007D4D92">
      <w:pPr>
        <w:ind w:firstLine="420"/>
      </w:pPr>
      <w:r>
        <w:t xml:space="preserve">2.3.1 </w:t>
      </w:r>
      <w:r>
        <w:rPr>
          <w:rFonts w:hint="eastAsia"/>
        </w:rPr>
        <w:t>在投标文件提交截止时间前，招标人有权修改招标文件，并以书面形式通知投标人。修改文件作为招标文件的补充和组成部分，对所有投标人均有约束力。</w:t>
      </w:r>
    </w:p>
    <w:p w14:paraId="045376F4" w14:textId="77777777" w:rsidR="00877ADD" w:rsidRDefault="007D4D92">
      <w:pPr>
        <w:ind w:firstLine="420"/>
      </w:pPr>
      <w:r>
        <w:t xml:space="preserve">2.3.2 </w:t>
      </w:r>
      <w:r>
        <w:rPr>
          <w:rFonts w:hint="eastAsia"/>
        </w:rPr>
        <w:t>为使投标人有足够的时间按修改文件要求修正投标文件，招标人可酌情推迟投标截止时间和开标时间，并将此变更在投标截止日期</w:t>
      </w:r>
      <w:r>
        <w:t>1</w:t>
      </w:r>
      <w:r>
        <w:rPr>
          <w:rFonts w:hint="eastAsia"/>
        </w:rPr>
        <w:t>天前通知投标人。</w:t>
      </w:r>
    </w:p>
    <w:p w14:paraId="11072857" w14:textId="77777777" w:rsidR="00877ADD" w:rsidRDefault="007D4D92">
      <w:pPr>
        <w:ind w:firstLine="420"/>
      </w:pPr>
      <w:r>
        <w:t xml:space="preserve">2.3.3 </w:t>
      </w:r>
      <w:r>
        <w:rPr>
          <w:rFonts w:hint="eastAsia"/>
        </w:rPr>
        <w:t>若对文件有实质性更改的，则从更改之日起的</w:t>
      </w:r>
      <w:r>
        <w:t>15</w:t>
      </w:r>
      <w:r>
        <w:rPr>
          <w:rFonts w:hint="eastAsia"/>
        </w:rPr>
        <w:t>天后开标。</w:t>
      </w:r>
    </w:p>
    <w:p w14:paraId="5AA33FD6" w14:textId="77777777" w:rsidR="00877ADD" w:rsidRDefault="007D4D92">
      <w:pPr>
        <w:pStyle w:val="2"/>
      </w:pPr>
      <w:bookmarkStart w:id="63" w:name="_Toc450840075"/>
      <w:bookmarkStart w:id="64" w:name="_Toc82873324"/>
      <w:bookmarkStart w:id="65" w:name="_Toc82338241"/>
      <w:bookmarkStart w:id="66" w:name="_Toc25579"/>
      <w:r>
        <w:t>3</w:t>
      </w:r>
      <w:r>
        <w:rPr>
          <w:rFonts w:hint="eastAsia"/>
        </w:rPr>
        <w:t>投标文件</w:t>
      </w:r>
      <w:bookmarkEnd w:id="63"/>
      <w:bookmarkEnd w:id="64"/>
      <w:bookmarkEnd w:id="65"/>
      <w:bookmarkEnd w:id="66"/>
    </w:p>
    <w:p w14:paraId="43D4D15B" w14:textId="77777777" w:rsidR="00877ADD" w:rsidRDefault="007D4D92">
      <w:pPr>
        <w:pStyle w:val="3"/>
      </w:pPr>
      <w:r>
        <w:t>3.1</w:t>
      </w:r>
      <w:r>
        <w:rPr>
          <w:rFonts w:hint="eastAsia"/>
        </w:rPr>
        <w:t>投标文件</w:t>
      </w:r>
    </w:p>
    <w:p w14:paraId="56705704" w14:textId="77777777" w:rsidR="00877ADD" w:rsidRDefault="007D4D92">
      <w:pPr>
        <w:ind w:firstLine="420"/>
      </w:pPr>
      <w:r>
        <w:t xml:space="preserve">3.1.1 </w:t>
      </w:r>
      <w:r>
        <w:rPr>
          <w:rFonts w:hint="eastAsia"/>
        </w:rPr>
        <w:t>投标人应仔细阅读招标文件中的所有内容，按照招标文件要求，详细编制投标文件，提供相关技术参数、资料，对招标文件中的各个项目给予实质性答复，并保证投标文件的正确性和真实性，</w:t>
      </w:r>
      <w:r>
        <w:rPr>
          <w:rFonts w:hint="eastAsia"/>
          <w:bCs/>
        </w:rPr>
        <w:t>否则可能导致不利于其投标的评定</w:t>
      </w:r>
      <w:r>
        <w:rPr>
          <w:rFonts w:hint="eastAsia"/>
        </w:rPr>
        <w:t>。</w:t>
      </w:r>
      <w:r>
        <w:rPr>
          <w:rFonts w:hint="eastAsia"/>
          <w:bCs/>
        </w:rPr>
        <w:t>技术和商务如有偏离均应填写偏离表，如不填写，招标人有权视作完全响应招标文件要求。</w:t>
      </w:r>
      <w:r>
        <w:rPr>
          <w:rFonts w:hint="eastAsia"/>
        </w:rPr>
        <w:t>投标文件统一采用汉语言文字，计量单位应使用国际单位（文件中另有规定的除外）。</w:t>
      </w:r>
    </w:p>
    <w:p w14:paraId="2EC70ED1" w14:textId="77777777" w:rsidR="00877ADD" w:rsidRDefault="007D4D92">
      <w:pPr>
        <w:pStyle w:val="3"/>
      </w:pPr>
      <w:r>
        <w:t>3.2</w:t>
      </w:r>
      <w:r>
        <w:rPr>
          <w:rFonts w:hint="eastAsia"/>
        </w:rPr>
        <w:t>投标文件的组成</w:t>
      </w:r>
    </w:p>
    <w:p w14:paraId="25904404" w14:textId="77777777" w:rsidR="00877ADD" w:rsidRDefault="007D4D92">
      <w:pPr>
        <w:ind w:firstLine="420"/>
      </w:pPr>
      <w:r>
        <w:rPr>
          <w:rFonts w:hint="eastAsia"/>
        </w:rPr>
        <w:t>投标文件由资格证明文件、报价文件、商</w:t>
      </w:r>
      <w:r>
        <w:rPr>
          <w:rFonts w:hint="eastAsia"/>
        </w:rPr>
        <w:t>务文件、资信技术文件组成。投标文件的内容和格式见本招标文件第六章。</w:t>
      </w:r>
    </w:p>
    <w:p w14:paraId="2A8E09FF" w14:textId="77777777" w:rsidR="00877ADD" w:rsidRDefault="007D4D92">
      <w:pPr>
        <w:pStyle w:val="3"/>
      </w:pPr>
      <w:r>
        <w:t>3.3</w:t>
      </w:r>
      <w:r>
        <w:rPr>
          <w:rFonts w:hint="eastAsia"/>
        </w:rPr>
        <w:t>投标内容填写说明</w:t>
      </w:r>
    </w:p>
    <w:p w14:paraId="26224C7C" w14:textId="77777777" w:rsidR="00877ADD" w:rsidRDefault="007D4D92">
      <w:pPr>
        <w:ind w:firstLine="420"/>
        <w:rPr>
          <w:bCs/>
        </w:rPr>
      </w:pPr>
      <w:r>
        <w:rPr>
          <w:rFonts w:hint="eastAsia"/>
        </w:rPr>
        <w:t>投标人应按照上述第</w:t>
      </w:r>
      <w:r>
        <w:t>3.1</w:t>
      </w:r>
      <w:r>
        <w:rPr>
          <w:rFonts w:hint="eastAsia"/>
        </w:rPr>
        <w:t>和</w:t>
      </w:r>
      <w:r>
        <w:t>3.2</w:t>
      </w:r>
      <w:r>
        <w:rPr>
          <w:rFonts w:hint="eastAsia"/>
        </w:rPr>
        <w:t>条中所提出的</w:t>
      </w:r>
      <w:r>
        <w:rPr>
          <w:rFonts w:hint="eastAsia"/>
          <w:bCs/>
        </w:rPr>
        <w:t>内容和格式，按顺序编写，装订成册，</w:t>
      </w:r>
      <w:r>
        <w:rPr>
          <w:rFonts w:hint="eastAsia"/>
        </w:rPr>
        <w:t>并标注页码，提供目录</w:t>
      </w:r>
      <w:r>
        <w:rPr>
          <w:rFonts w:hint="eastAsia"/>
          <w:bCs/>
        </w:rPr>
        <w:t>。</w:t>
      </w:r>
    </w:p>
    <w:p w14:paraId="0CDD0A84" w14:textId="77777777" w:rsidR="00877ADD" w:rsidRDefault="007D4D92">
      <w:pPr>
        <w:pStyle w:val="3"/>
      </w:pPr>
      <w:r>
        <w:lastRenderedPageBreak/>
        <w:t>3.4</w:t>
      </w:r>
      <w:r>
        <w:rPr>
          <w:rFonts w:hint="eastAsia"/>
        </w:rPr>
        <w:t>投标文件的签署和份数</w:t>
      </w:r>
    </w:p>
    <w:p w14:paraId="16E918C9" w14:textId="77777777" w:rsidR="00877ADD" w:rsidRDefault="007D4D92">
      <w:pPr>
        <w:ind w:firstLine="420"/>
      </w:pPr>
      <w:r>
        <w:t xml:space="preserve">3.4.1 </w:t>
      </w:r>
      <w:r>
        <w:rPr>
          <w:rFonts w:hint="eastAsia"/>
        </w:rPr>
        <w:t>投标文件的正本需打印或用不退色的墨水填写，并注明“正本”字样。副本可以复印。</w:t>
      </w:r>
    </w:p>
    <w:p w14:paraId="07689EA8" w14:textId="77777777" w:rsidR="00877ADD" w:rsidRDefault="007D4D92">
      <w:pPr>
        <w:ind w:firstLine="420"/>
        <w:rPr>
          <w:bCs/>
          <w:u w:val="thick"/>
        </w:rPr>
      </w:pPr>
      <w:r>
        <w:t xml:space="preserve">3.4.2 </w:t>
      </w:r>
      <w:r>
        <w:rPr>
          <w:rFonts w:hint="eastAsia"/>
          <w:bCs/>
        </w:rPr>
        <w:t>投标文件需按招标文件提供的格式要求由投标人盖公章、法定代表人或法定代表人授权委托人签字，投标人应写全称。</w:t>
      </w:r>
    </w:p>
    <w:p w14:paraId="539B3905" w14:textId="77777777" w:rsidR="00877ADD" w:rsidRDefault="007D4D92">
      <w:pPr>
        <w:ind w:firstLine="420"/>
      </w:pPr>
      <w:r>
        <w:t xml:space="preserve">3.4.3 </w:t>
      </w:r>
      <w:r>
        <w:rPr>
          <w:rFonts w:hint="eastAsia"/>
        </w:rPr>
        <w:t>投标文件的份数</w:t>
      </w:r>
    </w:p>
    <w:p w14:paraId="04E7522E" w14:textId="77777777" w:rsidR="00877ADD" w:rsidRDefault="007D4D92">
      <w:pPr>
        <w:ind w:firstLine="420"/>
      </w:pPr>
      <w:r>
        <w:rPr>
          <w:rFonts w:hint="eastAsia"/>
        </w:rPr>
        <w:t>投标文件份数见投标人须知前附表。</w:t>
      </w:r>
    </w:p>
    <w:p w14:paraId="39486EA0" w14:textId="77777777" w:rsidR="00877ADD" w:rsidRDefault="007D4D92">
      <w:pPr>
        <w:ind w:firstLine="420"/>
      </w:pPr>
      <w:r>
        <w:rPr>
          <w:rFonts w:hint="eastAsia"/>
        </w:rPr>
        <w:t>投标投标人应在每一份投标文件上要明确注明“正本”或“副本”字样，一旦正本和副本有差异，以正本为准。在密封袋封皮上写明招标编号、招标项目名称、投标人。封口处应有投标人公章或投标人授权委托人签字。</w:t>
      </w:r>
    </w:p>
    <w:p w14:paraId="2AC8C7A5" w14:textId="77777777" w:rsidR="00877ADD" w:rsidRDefault="007D4D92">
      <w:pPr>
        <w:ind w:firstLine="420"/>
      </w:pPr>
      <w:r>
        <w:t xml:space="preserve">3.4.4 </w:t>
      </w:r>
      <w:r>
        <w:rPr>
          <w:rFonts w:hint="eastAsia"/>
        </w:rPr>
        <w:t>投标文件不得涂改和增删，如有错漏必须修改，修改处须由投标人法定代表人或</w:t>
      </w:r>
      <w:r>
        <w:rPr>
          <w:rFonts w:hint="eastAsia"/>
          <w:bCs/>
        </w:rPr>
        <w:t>法定代表人授权委托人同一人签字或加盖公章</w:t>
      </w:r>
      <w:r>
        <w:rPr>
          <w:rFonts w:hint="eastAsia"/>
        </w:rPr>
        <w:t>。</w:t>
      </w:r>
    </w:p>
    <w:p w14:paraId="739FBE69" w14:textId="77777777" w:rsidR="00877ADD" w:rsidRDefault="007D4D92">
      <w:pPr>
        <w:ind w:firstLine="420"/>
      </w:pPr>
      <w:r>
        <w:t xml:space="preserve">3.4.5 </w:t>
      </w:r>
      <w:r>
        <w:rPr>
          <w:rFonts w:hint="eastAsia"/>
        </w:rPr>
        <w:t>由于字迹模糊或表达不清引起的后果由投标人负责。</w:t>
      </w:r>
    </w:p>
    <w:p w14:paraId="5258A832" w14:textId="77777777" w:rsidR="00877ADD" w:rsidRDefault="007D4D92">
      <w:pPr>
        <w:pStyle w:val="3"/>
      </w:pPr>
      <w:r>
        <w:t>3.5</w:t>
      </w:r>
      <w:r>
        <w:rPr>
          <w:rFonts w:hint="eastAsia"/>
        </w:rPr>
        <w:t>报价要求</w:t>
      </w:r>
    </w:p>
    <w:p w14:paraId="2E396F4A" w14:textId="77777777" w:rsidR="00877ADD" w:rsidRDefault="007D4D92">
      <w:pPr>
        <w:ind w:firstLine="420"/>
        <w:rPr>
          <w:b/>
        </w:rPr>
      </w:pPr>
      <w:r>
        <w:t xml:space="preserve">3.5.1 </w:t>
      </w:r>
      <w:r>
        <w:rPr>
          <w:rFonts w:hint="eastAsia"/>
        </w:rPr>
        <w:t>投标报价方式：设备费须包含设备（包括主机、标准附件、备品备件、专用工具）价、设备运杂费、保险费、利润、关税（若有）、税金等。投标人根据招标文件的要求，将产品供货、包装、安装、调试、检验、检测、通过验收直至交付使用单位，达到使用要求及质量标准、质保期服务所需的全部费用及招标代理服务费均包含在总价之中。</w:t>
      </w:r>
      <w:r>
        <w:rPr>
          <w:rFonts w:hint="eastAsia"/>
          <w:bCs/>
        </w:rPr>
        <w:t>投标人的报价应按招标文件要求的格式、顺序编制。</w:t>
      </w:r>
    </w:p>
    <w:p w14:paraId="6C6F3DA6" w14:textId="77777777" w:rsidR="00877ADD" w:rsidRDefault="007D4D92">
      <w:pPr>
        <w:ind w:firstLine="420"/>
      </w:pPr>
      <w:r>
        <w:t xml:space="preserve">3.5.2 </w:t>
      </w:r>
      <w:r>
        <w:rPr>
          <w:rFonts w:hint="eastAsia"/>
        </w:rPr>
        <w:t>投标报价应按不同费用类别分开填写，详见投标文件附件格式。</w:t>
      </w:r>
    </w:p>
    <w:p w14:paraId="029D0C5C" w14:textId="77777777" w:rsidR="00877ADD" w:rsidRDefault="007D4D92">
      <w:pPr>
        <w:ind w:firstLine="420"/>
      </w:pPr>
      <w:r>
        <w:rPr>
          <w:bCs/>
        </w:rPr>
        <w:t>3.5.3</w:t>
      </w:r>
      <w:r>
        <w:rPr>
          <w:rFonts w:hint="eastAsia"/>
          <w:bCs/>
        </w:rPr>
        <w:t>本次标项只允许有一个报价。</w:t>
      </w:r>
    </w:p>
    <w:p w14:paraId="5DEFCD0F" w14:textId="77777777" w:rsidR="00877ADD" w:rsidRDefault="007D4D92">
      <w:pPr>
        <w:ind w:firstLine="420"/>
        <w:rPr>
          <w:bCs/>
        </w:rPr>
      </w:pPr>
      <w:r>
        <w:rPr>
          <w:bCs/>
        </w:rPr>
        <w:t>3.5.4</w:t>
      </w:r>
      <w:r>
        <w:rPr>
          <w:rFonts w:hint="eastAsia"/>
          <w:bCs/>
        </w:rPr>
        <w:t>投标人对本项目的产品必须按采购数量全部进行报价</w:t>
      </w:r>
      <w:r>
        <w:rPr>
          <w:rFonts w:hint="eastAsia"/>
          <w:bCs/>
        </w:rPr>
        <w:t>。</w:t>
      </w:r>
    </w:p>
    <w:p w14:paraId="539A95A9" w14:textId="77777777" w:rsidR="00877ADD" w:rsidRDefault="007D4D92">
      <w:pPr>
        <w:pStyle w:val="3"/>
      </w:pPr>
      <w:r>
        <w:t>3.6</w:t>
      </w:r>
      <w:r>
        <w:rPr>
          <w:rFonts w:hint="eastAsia"/>
        </w:rPr>
        <w:t>投标保证金</w:t>
      </w:r>
    </w:p>
    <w:p w14:paraId="6C6C63BC" w14:textId="77777777" w:rsidR="00877ADD" w:rsidRDefault="007D4D92">
      <w:pPr>
        <w:ind w:firstLine="420"/>
      </w:pPr>
      <w:r>
        <w:t xml:space="preserve">3.6.1 </w:t>
      </w:r>
      <w:r>
        <w:rPr>
          <w:rFonts w:hint="eastAsia"/>
        </w:rPr>
        <w:t>投标人须按招标文件的要求提供投标保证金，否则招标人将不接受投标文件。</w:t>
      </w:r>
    </w:p>
    <w:p w14:paraId="153B205B" w14:textId="77777777" w:rsidR="00877ADD" w:rsidRDefault="007D4D92">
      <w:pPr>
        <w:ind w:firstLine="420"/>
      </w:pPr>
      <w:r>
        <w:t xml:space="preserve">3.6.2 </w:t>
      </w:r>
      <w:r>
        <w:rPr>
          <w:rFonts w:hint="eastAsia"/>
        </w:rPr>
        <w:t>中标人的投标保证金在中标人与招标人签订合同后</w:t>
      </w:r>
      <w:r>
        <w:t>5</w:t>
      </w:r>
      <w:r>
        <w:rPr>
          <w:rFonts w:hint="eastAsia"/>
        </w:rPr>
        <w:t>个工作日内凭投标保证金收据无息退还。</w:t>
      </w:r>
    </w:p>
    <w:p w14:paraId="1854FCAE" w14:textId="77777777" w:rsidR="00877ADD" w:rsidRDefault="007D4D92">
      <w:pPr>
        <w:ind w:firstLine="420"/>
      </w:pPr>
      <w:r>
        <w:t xml:space="preserve">3.6.3 </w:t>
      </w:r>
      <w:r>
        <w:rPr>
          <w:rFonts w:hint="eastAsia"/>
        </w:rPr>
        <w:t>未中标人的投标保证金将在中标公告发出后</w:t>
      </w:r>
      <w:r>
        <w:t>5</w:t>
      </w:r>
      <w:r>
        <w:rPr>
          <w:rFonts w:hint="eastAsia"/>
        </w:rPr>
        <w:t>个工作日内凭投标保证金收据无息退还。</w:t>
      </w:r>
    </w:p>
    <w:p w14:paraId="0F6E6CD7" w14:textId="77777777" w:rsidR="00877ADD" w:rsidRDefault="007D4D92">
      <w:pPr>
        <w:ind w:firstLine="420"/>
      </w:pPr>
      <w:r>
        <w:t xml:space="preserve">3.6.4 </w:t>
      </w:r>
      <w:r>
        <w:rPr>
          <w:rFonts w:hint="eastAsia"/>
        </w:rPr>
        <w:t>发生下列情况之一，投标保证金将被没收并上交国库：</w:t>
      </w:r>
    </w:p>
    <w:p w14:paraId="1A522E7A" w14:textId="77777777" w:rsidR="00877ADD" w:rsidRDefault="007D4D92">
      <w:pPr>
        <w:ind w:firstLine="420"/>
      </w:pPr>
      <w:r>
        <w:t>1</w:t>
      </w:r>
      <w:r>
        <w:rPr>
          <w:rFonts w:hint="eastAsia"/>
        </w:rPr>
        <w:t>）投标人在投标有效期内撤回投标文件。</w:t>
      </w:r>
    </w:p>
    <w:p w14:paraId="5DCDC4E7" w14:textId="77777777" w:rsidR="00877ADD" w:rsidRDefault="007D4D92">
      <w:pPr>
        <w:ind w:firstLine="420"/>
      </w:pPr>
      <w:r>
        <w:t>2</w:t>
      </w:r>
      <w:r>
        <w:rPr>
          <w:rFonts w:hint="eastAsia"/>
        </w:rPr>
        <w:t>）中标人未按中标通知书中规定的时间、地点与招标人签订合同或拒付履约保证金。</w:t>
      </w:r>
    </w:p>
    <w:p w14:paraId="3A07AFCE" w14:textId="77777777" w:rsidR="00877ADD" w:rsidRDefault="007D4D92">
      <w:pPr>
        <w:ind w:firstLine="420"/>
      </w:pPr>
      <w:r>
        <w:t>3</w:t>
      </w:r>
      <w:r>
        <w:rPr>
          <w:rFonts w:hint="eastAsia"/>
        </w:rPr>
        <w:t>）擅自修改或拒绝接受已承诺确认的条款。</w:t>
      </w:r>
    </w:p>
    <w:p w14:paraId="53F03C2A" w14:textId="77777777" w:rsidR="00877ADD" w:rsidRDefault="007D4D92">
      <w:pPr>
        <w:ind w:firstLine="420"/>
      </w:pPr>
      <w:r>
        <w:t>4</w:t>
      </w:r>
      <w:r>
        <w:rPr>
          <w:rFonts w:hint="eastAsia"/>
        </w:rPr>
        <w:t>）投标人拒付招标代理服务费。</w:t>
      </w:r>
    </w:p>
    <w:p w14:paraId="4240F84A" w14:textId="77777777" w:rsidR="00877ADD" w:rsidRDefault="007D4D92">
      <w:pPr>
        <w:ind w:firstLine="420"/>
      </w:pPr>
      <w:r>
        <w:t>5</w:t>
      </w:r>
      <w:r>
        <w:rPr>
          <w:rFonts w:hint="eastAsia"/>
        </w:rPr>
        <w:t>）投标人在投标期间有串标、哄抬标价等违规违法行为。</w:t>
      </w:r>
    </w:p>
    <w:p w14:paraId="51821156" w14:textId="77777777" w:rsidR="00877ADD" w:rsidRDefault="007D4D92">
      <w:pPr>
        <w:ind w:firstLine="420"/>
      </w:pPr>
      <w:r>
        <w:t>6</w:t>
      </w:r>
      <w:r>
        <w:rPr>
          <w:rFonts w:hint="eastAsia"/>
        </w:rPr>
        <w:t>）投标过程及投标文件中有弄虚作假行为。</w:t>
      </w:r>
    </w:p>
    <w:p w14:paraId="05E00403" w14:textId="77777777" w:rsidR="00877ADD" w:rsidRDefault="007D4D92">
      <w:pPr>
        <w:pStyle w:val="3"/>
      </w:pPr>
      <w:r>
        <w:t>3.7</w:t>
      </w:r>
      <w:r>
        <w:rPr>
          <w:rFonts w:hint="eastAsia"/>
        </w:rPr>
        <w:t>投标有效期</w:t>
      </w:r>
    </w:p>
    <w:p w14:paraId="7E068C8D" w14:textId="77777777" w:rsidR="00877ADD" w:rsidRDefault="007D4D92">
      <w:pPr>
        <w:ind w:firstLine="420"/>
      </w:pPr>
      <w:r>
        <w:t xml:space="preserve">3.7.1 </w:t>
      </w:r>
      <w:r>
        <w:rPr>
          <w:rFonts w:hint="eastAsia"/>
        </w:rPr>
        <w:t>投标有效期见投标人须知前附表</w:t>
      </w:r>
      <w:r>
        <w:rPr>
          <w:rFonts w:ascii="宋体" w:hAnsi="宋体" w:hint="eastAsia"/>
        </w:rPr>
        <w:t>。</w:t>
      </w:r>
      <w:r>
        <w:rPr>
          <w:rFonts w:hint="eastAsia"/>
        </w:rPr>
        <w:t>投标有效期内，投标文件应保持有效。</w:t>
      </w:r>
    </w:p>
    <w:p w14:paraId="5C4AF688" w14:textId="77777777" w:rsidR="00877ADD" w:rsidRDefault="007D4D92">
      <w:pPr>
        <w:ind w:firstLine="420"/>
      </w:pPr>
      <w:r>
        <w:t xml:space="preserve">3.7.2 </w:t>
      </w:r>
      <w:r>
        <w:rPr>
          <w:rFonts w:hint="eastAsia"/>
        </w:rPr>
        <w:t>在特殊情况下，招标人可与投标人协商延长投标有效期，这种要求和答复均应以书面形式进行。</w:t>
      </w:r>
    </w:p>
    <w:p w14:paraId="42E09C3E" w14:textId="77777777" w:rsidR="00877ADD" w:rsidRDefault="007D4D92">
      <w:pPr>
        <w:ind w:firstLine="420"/>
      </w:pPr>
      <w:r>
        <w:lastRenderedPageBreak/>
        <w:t xml:space="preserve">3.7.3 </w:t>
      </w:r>
      <w:r>
        <w:rPr>
          <w:rFonts w:hint="eastAsia"/>
        </w:rPr>
        <w:t>投标人可拒绝接受延期要求而不会导致投标保证金被没收。同意延长有效期的投标人不能修改投标文件。</w:t>
      </w:r>
    </w:p>
    <w:p w14:paraId="3DD6D263" w14:textId="77777777" w:rsidR="00877ADD" w:rsidRDefault="007D4D92">
      <w:pPr>
        <w:pStyle w:val="2"/>
      </w:pPr>
      <w:bookmarkStart w:id="67" w:name="_Toc450840076"/>
      <w:bookmarkStart w:id="68" w:name="_Toc82338242"/>
      <w:bookmarkStart w:id="69" w:name="_Toc82873325"/>
      <w:bookmarkStart w:id="70" w:name="_Toc20311"/>
      <w:r>
        <w:t>4</w:t>
      </w:r>
      <w:r>
        <w:rPr>
          <w:rFonts w:hint="eastAsia"/>
        </w:rPr>
        <w:t>投标文件的提交</w:t>
      </w:r>
      <w:bookmarkEnd w:id="67"/>
      <w:bookmarkEnd w:id="68"/>
      <w:bookmarkEnd w:id="69"/>
      <w:bookmarkEnd w:id="70"/>
    </w:p>
    <w:p w14:paraId="7551EDF6" w14:textId="77777777" w:rsidR="00877ADD" w:rsidRDefault="007D4D92">
      <w:pPr>
        <w:pStyle w:val="3"/>
      </w:pPr>
      <w:r>
        <w:t>4.1</w:t>
      </w:r>
      <w:r>
        <w:rPr>
          <w:rFonts w:hint="eastAsia"/>
        </w:rPr>
        <w:t>投标文件的密封及标记</w:t>
      </w:r>
    </w:p>
    <w:p w14:paraId="6322F9F0" w14:textId="77777777" w:rsidR="00877ADD" w:rsidRDefault="007D4D92">
      <w:pPr>
        <w:ind w:firstLine="420"/>
      </w:pPr>
      <w:r>
        <w:t xml:space="preserve">4.1.1 </w:t>
      </w:r>
      <w:r>
        <w:rPr>
          <w:rFonts w:hint="eastAsia"/>
        </w:rPr>
        <w:t>投标文件应按以下方法装袋密封</w:t>
      </w:r>
    </w:p>
    <w:p w14:paraId="4FDB6AE4" w14:textId="77777777" w:rsidR="00877ADD" w:rsidRDefault="007D4D92">
      <w:pPr>
        <w:ind w:firstLine="420"/>
      </w:pPr>
      <w:r>
        <w:rPr>
          <w:rFonts w:hint="eastAsia"/>
        </w:rPr>
        <w:t>见投标人须知前附表</w:t>
      </w:r>
    </w:p>
    <w:p w14:paraId="2FA08C96" w14:textId="77777777" w:rsidR="00877ADD" w:rsidRDefault="007D4D92">
      <w:pPr>
        <w:ind w:firstLine="420"/>
      </w:pPr>
      <w:r>
        <w:t xml:space="preserve">4.1.2 </w:t>
      </w:r>
      <w:r>
        <w:rPr>
          <w:rFonts w:hint="eastAsia"/>
        </w:rPr>
        <w:t>如果投标人未按上述要求密封及加写标记，招标人对投标文件的误投和提前启封不负责任。</w:t>
      </w:r>
    </w:p>
    <w:p w14:paraId="3D3E3594" w14:textId="77777777" w:rsidR="00877ADD" w:rsidRDefault="007D4D92">
      <w:pPr>
        <w:pStyle w:val="3"/>
      </w:pPr>
      <w:r>
        <w:t>4.2</w:t>
      </w:r>
      <w:r>
        <w:rPr>
          <w:rFonts w:hint="eastAsia"/>
        </w:rPr>
        <w:t>投标截止时间</w:t>
      </w:r>
    </w:p>
    <w:p w14:paraId="169A3580" w14:textId="77777777" w:rsidR="00877ADD" w:rsidRDefault="007D4D92">
      <w:pPr>
        <w:ind w:firstLine="420"/>
        <w:rPr>
          <w:bCs/>
        </w:rPr>
      </w:pPr>
      <w:r>
        <w:t xml:space="preserve">4.2.1 </w:t>
      </w:r>
      <w:r>
        <w:rPr>
          <w:rFonts w:hint="eastAsia"/>
          <w:bCs/>
        </w:rPr>
        <w:t>投标文件必须在规定的提交截止时间前（见投标人须知前附表）按招标文件规定送达指定的投标文件提交地点，逾期送达的，采购代理机构将拒收其投标文件。</w:t>
      </w:r>
    </w:p>
    <w:p w14:paraId="350334F6" w14:textId="77777777" w:rsidR="00877ADD" w:rsidRDefault="007D4D92">
      <w:pPr>
        <w:ind w:firstLine="420"/>
      </w:pPr>
      <w:r>
        <w:rPr>
          <w:bCs/>
        </w:rPr>
        <w:t>4.2.2</w:t>
      </w:r>
      <w:r>
        <w:rPr>
          <w:rFonts w:hint="eastAsia"/>
          <w:bCs/>
        </w:rPr>
        <w:t>延长投标截止时间和开标时间，至少应当在招标文件要求提交投标文件的截止时间一日前书面通知所有招标文件收受人。</w:t>
      </w:r>
    </w:p>
    <w:p w14:paraId="57138374" w14:textId="77777777" w:rsidR="00877ADD" w:rsidRDefault="007D4D92">
      <w:pPr>
        <w:ind w:firstLine="420"/>
      </w:pPr>
      <w:r>
        <w:t>4.2.3</w:t>
      </w:r>
      <w:r>
        <w:rPr>
          <w:rFonts w:hint="eastAsia"/>
        </w:rPr>
        <w:t>招标人如因故推迟投标截止时间，应以书面形式通知所有投标人。在这种情况下，招标人和投标人的权利和义务将受到新的截止时间的约束。</w:t>
      </w:r>
    </w:p>
    <w:p w14:paraId="22A6DAED" w14:textId="77777777" w:rsidR="00877ADD" w:rsidRDefault="007D4D92">
      <w:pPr>
        <w:pStyle w:val="3"/>
      </w:pPr>
      <w:r>
        <w:t>4.3</w:t>
      </w:r>
      <w:r>
        <w:rPr>
          <w:rFonts w:hint="eastAsia"/>
        </w:rPr>
        <w:t>投标文件的修改和撤回</w:t>
      </w:r>
    </w:p>
    <w:p w14:paraId="76296B25" w14:textId="77777777" w:rsidR="00877ADD" w:rsidRDefault="007D4D92">
      <w:pPr>
        <w:ind w:firstLine="420"/>
      </w:pPr>
      <w:r>
        <w:t xml:space="preserve">4.3.1 </w:t>
      </w:r>
      <w:r>
        <w:rPr>
          <w:rFonts w:hint="eastAsia"/>
        </w:rPr>
        <w:t>投标人递交投标文件以后，在规定的投标截止时间之前，可以书面形式（需密封）对投标文件进行补充、修改，修改文件须加盖单位公章，并由法定代表人或授权委托人签字盖章，在投标截止时间以后，不能修改、补充投标文件。</w:t>
      </w:r>
    </w:p>
    <w:p w14:paraId="2E005B5C" w14:textId="77777777" w:rsidR="00877ADD" w:rsidRDefault="007D4D92">
      <w:pPr>
        <w:ind w:firstLine="420"/>
      </w:pPr>
      <w:r>
        <w:t>4.3.2</w:t>
      </w:r>
      <w:r>
        <w:rPr>
          <w:rFonts w:hint="eastAsia"/>
        </w:rPr>
        <w:t>投标人的修改文件，应按本须知规定编制、密封、标志和递交（在密封物上标明修改字样），如果一份投标文件有几份函件时，应注明哪一份有效，否</w:t>
      </w:r>
      <w:r>
        <w:rPr>
          <w:rFonts w:hint="eastAsia"/>
        </w:rPr>
        <w:t>则所作修改视为无效。</w:t>
      </w:r>
    </w:p>
    <w:p w14:paraId="5EBDA812" w14:textId="77777777" w:rsidR="00877ADD" w:rsidRDefault="007D4D92">
      <w:pPr>
        <w:ind w:firstLine="420"/>
      </w:pPr>
      <w:r>
        <w:t xml:space="preserve">4.3.3 </w:t>
      </w:r>
      <w:r>
        <w:rPr>
          <w:rFonts w:hint="eastAsia"/>
        </w:rPr>
        <w:t>投标修改文件必须密封，在密封袋上写明招标编号、招标项目名称、投标人、并注明“修改文件”、“开标时启封”字样。</w:t>
      </w:r>
    </w:p>
    <w:p w14:paraId="2CE5979A" w14:textId="77777777" w:rsidR="00877ADD" w:rsidRDefault="007D4D92">
      <w:pPr>
        <w:ind w:firstLine="420"/>
      </w:pPr>
      <w:r>
        <w:t xml:space="preserve">4.3.4 </w:t>
      </w:r>
      <w:r>
        <w:rPr>
          <w:rFonts w:hint="eastAsia"/>
        </w:rPr>
        <w:t>投标人以传真或电报形式通知招标人撤标时，必须随后补充有法定代表人或法定代表人授权委托人签署的正式文件。但投标文件提交截止时间以后要求撤标的，其投标保证金将被没收。</w:t>
      </w:r>
    </w:p>
    <w:p w14:paraId="7EF5B958" w14:textId="77777777" w:rsidR="00877ADD" w:rsidRDefault="007D4D92">
      <w:pPr>
        <w:ind w:firstLine="420"/>
      </w:pPr>
      <w:r>
        <w:t>4.3.5</w:t>
      </w:r>
      <w:r>
        <w:rPr>
          <w:rFonts w:hint="eastAsia"/>
        </w:rPr>
        <w:t>投标文件不得涂改，若有修改错漏处，须加盖供应商公章或者法定代表人或授权委托人签名或盖章。投标文件因字迹潦草或表达不清所引起的后果由投标人负责。</w:t>
      </w:r>
    </w:p>
    <w:p w14:paraId="33D47355" w14:textId="77777777" w:rsidR="00877ADD" w:rsidRDefault="007D4D92">
      <w:pPr>
        <w:pStyle w:val="3"/>
      </w:pPr>
      <w:r>
        <w:t>4.4</w:t>
      </w:r>
      <w:r>
        <w:rPr>
          <w:rFonts w:hint="eastAsia"/>
        </w:rPr>
        <w:t>投标文件的澄清与修正</w:t>
      </w:r>
    </w:p>
    <w:p w14:paraId="78596236" w14:textId="77777777" w:rsidR="00877ADD" w:rsidRDefault="007D4D92">
      <w:pPr>
        <w:ind w:firstLine="420"/>
      </w:pPr>
      <w:r>
        <w:t>4.4.1</w:t>
      </w:r>
      <w:r>
        <w:rPr>
          <w:rFonts w:hint="eastAsia"/>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14:paraId="1819A5C2" w14:textId="77777777" w:rsidR="00877ADD" w:rsidRDefault="007D4D92">
      <w:pPr>
        <w:ind w:firstLine="420"/>
      </w:pPr>
      <w:r>
        <w:t xml:space="preserve">4.4.2 </w:t>
      </w:r>
      <w:r>
        <w:rPr>
          <w:rFonts w:hint="eastAsia"/>
        </w:rPr>
        <w:t>投标文件报价出现前后不一致的，除招标文件另有规定外，按照下列规定修正：</w:t>
      </w:r>
    </w:p>
    <w:p w14:paraId="2AF8CBEF" w14:textId="77777777" w:rsidR="00877ADD" w:rsidRDefault="007D4D92">
      <w:pPr>
        <w:ind w:firstLine="420"/>
      </w:pPr>
      <w:r>
        <w:rPr>
          <w:rFonts w:hint="eastAsia"/>
        </w:rPr>
        <w:t>（一）投标文件中开标一览表（报价表）内容与投标文件中相应内容不一致的，以开标一览表（报价表）为准；</w:t>
      </w:r>
    </w:p>
    <w:p w14:paraId="25B45C1A" w14:textId="77777777" w:rsidR="00877ADD" w:rsidRDefault="007D4D92">
      <w:pPr>
        <w:ind w:firstLine="420"/>
      </w:pPr>
      <w:r>
        <w:rPr>
          <w:rFonts w:hint="eastAsia"/>
        </w:rPr>
        <w:t>（二）大写金额和</w:t>
      </w:r>
      <w:r>
        <w:rPr>
          <w:rFonts w:hint="eastAsia"/>
        </w:rPr>
        <w:t>小写金额不一致的，以大写金额为准；</w:t>
      </w:r>
    </w:p>
    <w:p w14:paraId="133E27D7" w14:textId="77777777" w:rsidR="00877ADD" w:rsidRDefault="007D4D92">
      <w:pPr>
        <w:ind w:firstLine="420"/>
      </w:pPr>
      <w:r>
        <w:rPr>
          <w:rFonts w:hint="eastAsia"/>
        </w:rPr>
        <w:t>（三）单价金额小数点或者百分比有明显错位的，以开标一览表的总价为准，并修改单价；</w:t>
      </w:r>
    </w:p>
    <w:p w14:paraId="528B2724" w14:textId="77777777" w:rsidR="00877ADD" w:rsidRDefault="007D4D92">
      <w:pPr>
        <w:ind w:firstLine="420"/>
      </w:pPr>
      <w:r>
        <w:rPr>
          <w:rFonts w:hint="eastAsia"/>
        </w:rPr>
        <w:lastRenderedPageBreak/>
        <w:t>（四）总价金额与按单价汇总金额不一致的，以单价金额计算结果为准。</w:t>
      </w:r>
    </w:p>
    <w:p w14:paraId="3F696738" w14:textId="77777777" w:rsidR="00877ADD" w:rsidRDefault="007D4D92">
      <w:pPr>
        <w:ind w:firstLine="420"/>
      </w:pPr>
      <w:r>
        <w:rPr>
          <w:rFonts w:hint="eastAsia"/>
        </w:rPr>
        <w:t xml:space="preserve">　同时出现两种以上不一致的，按照前款规定的顺序修正。由投标人采用书面形式修正报价，并加盖公章，或者由法定代表人或其授权的代表签字确认。经投标人确认后产生约束力，投标人不确认的，其投标无效。</w:t>
      </w:r>
    </w:p>
    <w:p w14:paraId="49A9B2B3" w14:textId="77777777" w:rsidR="00877ADD" w:rsidRDefault="007D4D92">
      <w:pPr>
        <w:pStyle w:val="2"/>
      </w:pPr>
      <w:bookmarkStart w:id="71" w:name="_Toc82338243"/>
      <w:bookmarkStart w:id="72" w:name="_Toc82873326"/>
      <w:bookmarkStart w:id="73" w:name="_Toc450840077"/>
      <w:bookmarkStart w:id="74" w:name="_Toc482006357"/>
      <w:bookmarkStart w:id="75" w:name="_Toc30748"/>
      <w:r>
        <w:t>5</w:t>
      </w:r>
      <w:r>
        <w:rPr>
          <w:rFonts w:hint="eastAsia"/>
        </w:rPr>
        <w:t>开标、评</w:t>
      </w:r>
      <w:bookmarkEnd w:id="71"/>
      <w:bookmarkEnd w:id="72"/>
      <w:r>
        <w:rPr>
          <w:rFonts w:hint="eastAsia"/>
        </w:rPr>
        <w:t>标及合同签订</w:t>
      </w:r>
      <w:bookmarkEnd w:id="73"/>
      <w:bookmarkEnd w:id="74"/>
      <w:bookmarkEnd w:id="75"/>
    </w:p>
    <w:p w14:paraId="0E395153" w14:textId="77777777" w:rsidR="00877ADD" w:rsidRDefault="007D4D92">
      <w:pPr>
        <w:pStyle w:val="3"/>
      </w:pPr>
      <w:r>
        <w:t>5.1</w:t>
      </w:r>
      <w:r>
        <w:rPr>
          <w:rFonts w:hint="eastAsia"/>
        </w:rPr>
        <w:t>开标</w:t>
      </w:r>
    </w:p>
    <w:p w14:paraId="47F19DE4" w14:textId="77777777" w:rsidR="00877ADD" w:rsidRDefault="007D4D92">
      <w:pPr>
        <w:ind w:firstLine="420"/>
      </w:pPr>
      <w:r>
        <w:rPr>
          <w:rFonts w:hint="eastAsia"/>
        </w:rPr>
        <w:t>（</w:t>
      </w:r>
      <w:r>
        <w:t>1</w:t>
      </w:r>
      <w:r>
        <w:rPr>
          <w:rFonts w:hint="eastAsia"/>
        </w:rPr>
        <w:t>）开启开标场地的录音录像采集设备，并确保其正常运行。</w:t>
      </w:r>
    </w:p>
    <w:p w14:paraId="1B430B46" w14:textId="77777777" w:rsidR="00877ADD" w:rsidRDefault="007D4D92">
      <w:pPr>
        <w:ind w:firstLine="420"/>
      </w:pPr>
      <w:r>
        <w:rPr>
          <w:rFonts w:hint="eastAsia"/>
        </w:rPr>
        <w:t>（</w:t>
      </w:r>
      <w:r>
        <w:t>2</w:t>
      </w:r>
      <w:r>
        <w:rPr>
          <w:rFonts w:hint="eastAsia"/>
        </w:rPr>
        <w:t>）投标人法定代表人或法定代表人授权委托人出席开标会的应签名报到，以证明其出席开标会议，且随身携带身份证原件</w:t>
      </w:r>
      <w:r>
        <w:t>(</w:t>
      </w:r>
      <w:r>
        <w:rPr>
          <w:rFonts w:hint="eastAsia"/>
        </w:rPr>
        <w:t>或招标人认可的其他身份证明</w:t>
      </w:r>
      <w:r>
        <w:t>)</w:t>
      </w:r>
      <w:r>
        <w:rPr>
          <w:rFonts w:hint="eastAsia"/>
        </w:rPr>
        <w:t>、法定代表人授权委托书（如密封在标书里，开标时查验符合要求也可以）。（投标人法定代表人或其授权委托人因故未参加开标、评审活动，或者授权</w:t>
      </w:r>
      <w:r>
        <w:t>/</w:t>
      </w:r>
      <w:r>
        <w:rPr>
          <w:rFonts w:hint="eastAsia"/>
        </w:rPr>
        <w:t>身份证明有瑕疵，或者拒绝签字确认的，不影响开标、评审程序继续进行，事后不得要求补办相关现场确认手续，也不得要求相关工作人员还原或重复履行相关工作义务，但被确定为中标（成交）投标人的，应补签《政府采购活动现场确认声明书》。投标人未参加开标的，</w:t>
      </w:r>
      <w:r>
        <w:rPr>
          <w:rFonts w:hint="eastAsia"/>
        </w:rPr>
        <w:t>视同认可开标结果。）</w:t>
      </w:r>
    </w:p>
    <w:p w14:paraId="76142EEE" w14:textId="77777777" w:rsidR="00877ADD" w:rsidRDefault="007D4D92">
      <w:pPr>
        <w:ind w:firstLine="420"/>
      </w:pPr>
      <w:r>
        <w:rPr>
          <w:rFonts w:hint="eastAsia"/>
        </w:rPr>
        <w:t>（</w:t>
      </w:r>
      <w:r>
        <w:t>3</w:t>
      </w:r>
      <w:r>
        <w:rPr>
          <w:rFonts w:hint="eastAsia"/>
        </w:rPr>
        <w:t>）对现场接收采购响应文件的，由现场工作人员接收采购响应文件并登记，请供应商代表对采购响应文件的递交记录情况进行签字确认。</w:t>
      </w:r>
    </w:p>
    <w:p w14:paraId="7F594AA1" w14:textId="77777777" w:rsidR="00877ADD" w:rsidRDefault="007D4D92">
      <w:pPr>
        <w:ind w:firstLine="420"/>
      </w:pPr>
      <w:r>
        <w:rPr>
          <w:rFonts w:hint="eastAsia"/>
        </w:rPr>
        <w:t>（</w:t>
      </w:r>
      <w:r>
        <w:t>4</w:t>
      </w:r>
      <w:r>
        <w:rPr>
          <w:rFonts w:hint="eastAsia"/>
        </w:rPr>
        <w:t>）主持人宣布开标，介绍开标现场的人员情况，宣读递交采购响应文件的供应商名单、开标纪律、应当回避的情形等注意事项，组织供应商签署不存在影响公平竞争的《政府采购活动现场确认声明书》。</w:t>
      </w:r>
    </w:p>
    <w:p w14:paraId="1F911187" w14:textId="77777777" w:rsidR="00877ADD" w:rsidRDefault="007D4D92">
      <w:pPr>
        <w:ind w:firstLine="420"/>
      </w:pPr>
      <w:r>
        <w:rPr>
          <w:rFonts w:hint="eastAsia"/>
        </w:rPr>
        <w:t>（</w:t>
      </w:r>
      <w:r>
        <w:t>5</w:t>
      </w:r>
      <w:r>
        <w:rPr>
          <w:rFonts w:hint="eastAsia"/>
        </w:rPr>
        <w:t>）清点采购响应文件（包括正本、副本）数量，将其中密封的报价文件（含开标</w:t>
      </w:r>
      <w:r>
        <w:t>&lt;</w:t>
      </w:r>
      <w:r>
        <w:rPr>
          <w:rFonts w:hint="eastAsia"/>
        </w:rPr>
        <w:t>报价</w:t>
      </w:r>
      <w:r>
        <w:t>&gt;</w:t>
      </w:r>
      <w:r>
        <w:rPr>
          <w:rFonts w:hint="eastAsia"/>
        </w:rPr>
        <w:t>一览表、报价明细表等，下同）现场集中封存保管等候拆封。</w:t>
      </w:r>
    </w:p>
    <w:p w14:paraId="1B5A3872" w14:textId="77777777" w:rsidR="00877ADD" w:rsidRDefault="007D4D92">
      <w:pPr>
        <w:ind w:firstLine="420"/>
      </w:pPr>
      <w:r>
        <w:rPr>
          <w:rFonts w:hint="eastAsia"/>
        </w:rPr>
        <w:t>（</w:t>
      </w:r>
      <w:r>
        <w:t>6</w:t>
      </w:r>
      <w:r>
        <w:rPr>
          <w:rFonts w:hint="eastAsia"/>
        </w:rPr>
        <w:t>）对供应商资格证明文件进行查验、核实，</w:t>
      </w:r>
      <w:r>
        <w:rPr>
          <w:rFonts w:hint="eastAsia"/>
        </w:rPr>
        <w:t>应当由投标人或者其推选的代表检查投标文件的密封情况。资格审查不通过的，不再进行商务文件、资信技术文件、报价文件的评审。并退还其他投标文件。</w:t>
      </w:r>
    </w:p>
    <w:p w14:paraId="6F341D11" w14:textId="77777777" w:rsidR="00877ADD" w:rsidRDefault="007D4D92">
      <w:pPr>
        <w:ind w:firstLine="420"/>
      </w:pPr>
      <w:r>
        <w:rPr>
          <w:rFonts w:hint="eastAsia"/>
        </w:rPr>
        <w:t>（</w:t>
      </w:r>
      <w:r>
        <w:t>7</w:t>
      </w:r>
      <w:r>
        <w:rPr>
          <w:rFonts w:hint="eastAsia"/>
        </w:rPr>
        <w:t>）对资格审查通过的商务和技术文件由现场工作人员护送至指定的评审地点。对不符合装订要求的采购响应文件，由现场工作人员退还供应商代表。</w:t>
      </w:r>
    </w:p>
    <w:p w14:paraId="3D4C0319" w14:textId="77777777" w:rsidR="00877ADD" w:rsidRDefault="007D4D92">
      <w:pPr>
        <w:ind w:firstLine="420"/>
      </w:pPr>
      <w:r>
        <w:rPr>
          <w:rFonts w:hint="eastAsia"/>
        </w:rPr>
        <w:t>（</w:t>
      </w:r>
      <w:r>
        <w:t>8</w:t>
      </w:r>
      <w:r>
        <w:rPr>
          <w:rFonts w:hint="eastAsia"/>
        </w:rPr>
        <w:t>）商务和技术评审结束后，主持人宣告商务和技术评审无效供应商名称及理由，供应商代表可收回未拆封的报价文件并签字确认；公布经商务和技术评审符合采购需求的供应商名单，采用综合评分法的，应同时公布其商务和技术总得分情况。</w:t>
      </w:r>
    </w:p>
    <w:p w14:paraId="281F9B8B" w14:textId="77777777" w:rsidR="00877ADD" w:rsidRDefault="007D4D92">
      <w:pPr>
        <w:ind w:firstLine="420"/>
      </w:pPr>
      <w:r>
        <w:rPr>
          <w:rFonts w:hint="eastAsia"/>
        </w:rPr>
        <w:t>（</w:t>
      </w:r>
      <w:r>
        <w:t>9</w:t>
      </w:r>
      <w:r>
        <w:rPr>
          <w:rFonts w:hint="eastAsia"/>
        </w:rPr>
        <w:t>）按供应商提交</w:t>
      </w:r>
      <w:r>
        <w:rPr>
          <w:rFonts w:hint="eastAsia"/>
        </w:rPr>
        <w:t>采购响应文件的先后顺序拆封供应商报价文件，宣读开标一览表有关内容，并制作并打印开标记录表，由供应商代表、唱标人、记录人和现场监督员在开标记录表上签字确认（不予确认的应说明理由，否则视为无异议）。唱标结束后，现场工作人员将报价文件及开标记录表护送至指定评审地点，由评审小组对报价的合理性、准确性等进行审查核实。</w:t>
      </w:r>
    </w:p>
    <w:p w14:paraId="5F9EE595" w14:textId="77777777" w:rsidR="00877ADD" w:rsidRDefault="007D4D92">
      <w:pPr>
        <w:ind w:firstLine="420"/>
      </w:pPr>
      <w:r>
        <w:rPr>
          <w:rFonts w:hint="eastAsia"/>
        </w:rPr>
        <w:t>（</w:t>
      </w:r>
      <w:r>
        <w:t>10</w:t>
      </w:r>
      <w:r>
        <w:rPr>
          <w:rFonts w:hint="eastAsia"/>
        </w:rPr>
        <w:t>）评审结束后，主持人公布投标供应商的商务和技术及报价的评审总得分与排序。</w:t>
      </w:r>
    </w:p>
    <w:p w14:paraId="6DDA66E8" w14:textId="77777777" w:rsidR="00877ADD" w:rsidRDefault="007D4D92">
      <w:pPr>
        <w:pStyle w:val="3"/>
      </w:pPr>
      <w:r>
        <w:t>5.2</w:t>
      </w:r>
      <w:r>
        <w:rPr>
          <w:rFonts w:hint="eastAsia"/>
        </w:rPr>
        <w:t>投标人不足三家情况处理</w:t>
      </w:r>
    </w:p>
    <w:p w14:paraId="6EAAD40E" w14:textId="77777777" w:rsidR="00877ADD" w:rsidRDefault="007D4D92">
      <w:pPr>
        <w:ind w:firstLine="420"/>
      </w:pPr>
      <w:r>
        <w:rPr>
          <w:rFonts w:hint="eastAsia"/>
        </w:rPr>
        <w:t>投标截止时间结束后或评审过程中参加标项投标的供应商不足三家的，除采购任务取消情形外，采购人可选择以下方式之一处理：</w:t>
      </w:r>
    </w:p>
    <w:p w14:paraId="2A960E01" w14:textId="77777777" w:rsidR="00877ADD" w:rsidRDefault="007D4D92">
      <w:pPr>
        <w:ind w:firstLine="420"/>
      </w:pPr>
      <w:r>
        <w:rPr>
          <w:rFonts w:hint="eastAsia"/>
        </w:rPr>
        <w:lastRenderedPageBreak/>
        <w:t>（</w:t>
      </w:r>
      <w:r>
        <w:t>1</w:t>
      </w:r>
      <w:r>
        <w:rPr>
          <w:rFonts w:hint="eastAsia"/>
        </w:rPr>
        <w:t>）可将本标项作废标处理，重新组织采购；</w:t>
      </w:r>
    </w:p>
    <w:p w14:paraId="59A40C03" w14:textId="77777777" w:rsidR="00877ADD" w:rsidRDefault="007D4D92">
      <w:pPr>
        <w:ind w:firstLine="420"/>
      </w:pPr>
      <w:r>
        <w:rPr>
          <w:rFonts w:hint="eastAsia"/>
        </w:rPr>
        <w:t>（</w:t>
      </w:r>
      <w:r>
        <w:t>2</w:t>
      </w:r>
      <w:r>
        <w:rPr>
          <w:rFonts w:hint="eastAsia"/>
        </w:rPr>
        <w:t>）可按省级财政部门的审批意见采用其他采购方式组织采购；</w:t>
      </w:r>
    </w:p>
    <w:p w14:paraId="056DAC28" w14:textId="77777777" w:rsidR="00877ADD" w:rsidRDefault="007D4D92">
      <w:pPr>
        <w:pStyle w:val="3"/>
      </w:pPr>
      <w:r>
        <w:t>5.3</w:t>
      </w:r>
      <w:r>
        <w:rPr>
          <w:rFonts w:hint="eastAsia"/>
        </w:rPr>
        <w:t>审查内容</w:t>
      </w:r>
    </w:p>
    <w:p w14:paraId="5B721E92" w14:textId="77777777" w:rsidR="00877ADD" w:rsidRDefault="007D4D92">
      <w:pPr>
        <w:ind w:firstLine="420"/>
        <w:rPr>
          <w:b/>
        </w:rPr>
      </w:pPr>
      <w:r>
        <w:rPr>
          <w:b/>
        </w:rPr>
        <w:t>5.3.1</w:t>
      </w:r>
      <w:r>
        <w:rPr>
          <w:rFonts w:hint="eastAsia"/>
          <w:b/>
        </w:rPr>
        <w:t>投标文件资格性审查</w:t>
      </w:r>
    </w:p>
    <w:p w14:paraId="440BAF0A" w14:textId="77777777" w:rsidR="00877ADD" w:rsidRDefault="007D4D92">
      <w:pPr>
        <w:ind w:firstLine="420"/>
      </w:pPr>
      <w:r>
        <w:t>5.3.2.1</w:t>
      </w:r>
      <w:r>
        <w:rPr>
          <w:rFonts w:hint="eastAsia"/>
        </w:rPr>
        <w:t>采购人或者采购代理机构应当依法对投标人的资格进行审查，以确定投标人是否具备投标资格。</w:t>
      </w:r>
    </w:p>
    <w:p w14:paraId="0F46F0F9" w14:textId="77777777" w:rsidR="00877ADD" w:rsidRDefault="007D4D92">
      <w:pPr>
        <w:ind w:firstLine="420"/>
      </w:pPr>
      <w:r>
        <w:t>5.3.2.2</w:t>
      </w:r>
      <w:r>
        <w:rPr>
          <w:rFonts w:hint="eastAsia"/>
        </w:rPr>
        <w:t>投标人以投标文件中提供的书面材料为准。</w:t>
      </w:r>
    </w:p>
    <w:p w14:paraId="2F9727DF" w14:textId="77777777" w:rsidR="00877ADD" w:rsidRDefault="007D4D92">
      <w:pPr>
        <w:ind w:firstLine="420"/>
      </w:pPr>
      <w:r>
        <w:t>5.3.2.3</w:t>
      </w:r>
      <w:r>
        <w:rPr>
          <w:rFonts w:hint="eastAsia"/>
        </w:rPr>
        <w:t>招标人对投标文件的判定，只依据投标内容本身，不依靠开标后的任何外来证明。如投标</w:t>
      </w:r>
      <w:r>
        <w:rPr>
          <w:rFonts w:hint="eastAsia"/>
        </w:rPr>
        <w:t>人提交的资质证明或其他内容不齐全，</w:t>
      </w:r>
      <w:r>
        <w:t xml:space="preserve"> </w:t>
      </w:r>
      <w:r>
        <w:rPr>
          <w:rFonts w:hint="eastAsia"/>
        </w:rPr>
        <w:t>由此造成的后果由投标人自己负责。</w:t>
      </w:r>
      <w:r>
        <w:t xml:space="preserve">  </w:t>
      </w:r>
    </w:p>
    <w:p w14:paraId="54E15E51" w14:textId="77777777" w:rsidR="00877ADD" w:rsidRDefault="007D4D92">
      <w:pPr>
        <w:ind w:firstLine="420"/>
        <w:rPr>
          <w:b/>
        </w:rPr>
      </w:pPr>
      <w:r>
        <w:rPr>
          <w:b/>
        </w:rPr>
        <w:t xml:space="preserve">5.3.2 </w:t>
      </w:r>
      <w:r>
        <w:rPr>
          <w:rFonts w:hint="eastAsia"/>
          <w:b/>
        </w:rPr>
        <w:t>投标文件符合性审查</w:t>
      </w:r>
    </w:p>
    <w:p w14:paraId="64EC2E21" w14:textId="77777777" w:rsidR="00877ADD" w:rsidRDefault="007D4D92">
      <w:pPr>
        <w:ind w:firstLine="420"/>
        <w:rPr>
          <w:szCs w:val="20"/>
        </w:rPr>
      </w:pPr>
      <w:r>
        <w:rPr>
          <w:rFonts w:hint="eastAsia"/>
        </w:rPr>
        <w:t>评标委员会应当对符合资格的投标人的投标文件进行符合性审查，以确定其是否满足招标文件的实质性要求。</w:t>
      </w:r>
      <w:r>
        <w:rPr>
          <w:rFonts w:hint="eastAsia"/>
          <w:szCs w:val="20"/>
        </w:rPr>
        <w:t>如果投标文件实质上不响应招标文件的要求，</w:t>
      </w:r>
      <w:r>
        <w:rPr>
          <w:rFonts w:hint="eastAsia"/>
        </w:rPr>
        <w:t>评标委员会</w:t>
      </w:r>
      <w:r>
        <w:rPr>
          <w:rFonts w:hint="eastAsia"/>
          <w:szCs w:val="20"/>
        </w:rPr>
        <w:t>将予以拒绝，并且不允许通过修正或撤消不符合要求的差异或保留，使之成为具有响应性的投标。</w:t>
      </w:r>
    </w:p>
    <w:p w14:paraId="53B2869F" w14:textId="77777777" w:rsidR="00877ADD" w:rsidRDefault="007D4D92">
      <w:pPr>
        <w:pStyle w:val="3"/>
      </w:pPr>
      <w:r>
        <w:t>5.4</w:t>
      </w:r>
      <w:r>
        <w:rPr>
          <w:rFonts w:hint="eastAsia"/>
        </w:rPr>
        <w:t>评标</w:t>
      </w:r>
    </w:p>
    <w:p w14:paraId="02E36B6A" w14:textId="77777777" w:rsidR="00877ADD" w:rsidRDefault="007D4D92">
      <w:pPr>
        <w:ind w:firstLine="420"/>
      </w:pPr>
      <w:r>
        <w:t xml:space="preserve">5.4.1 </w:t>
      </w:r>
      <w:r>
        <w:rPr>
          <w:rFonts w:hint="eastAsia"/>
        </w:rPr>
        <w:t>评标原则</w:t>
      </w:r>
    </w:p>
    <w:p w14:paraId="699C7954" w14:textId="77777777" w:rsidR="00877ADD" w:rsidRDefault="007D4D92">
      <w:pPr>
        <w:ind w:firstLine="420"/>
      </w:pPr>
      <w:r>
        <w:rPr>
          <w:rFonts w:hint="eastAsia"/>
        </w:rPr>
        <w:t>评标委员会必须公平、公正、客观，不受任何倾向性和启发性；不得向外界透露任何与评标有关的内容；任何单位和个人不得干扰、影响评标的正常进行；评标委员会及有关工作人员不得私下与投标人接触。</w:t>
      </w:r>
    </w:p>
    <w:p w14:paraId="32E771B9" w14:textId="77777777" w:rsidR="00877ADD" w:rsidRDefault="007D4D92">
      <w:pPr>
        <w:ind w:firstLine="420"/>
      </w:pPr>
      <w:r>
        <w:t xml:space="preserve">5.4.2 </w:t>
      </w:r>
      <w:r>
        <w:rPr>
          <w:rFonts w:hint="eastAsia"/>
        </w:rPr>
        <w:t>评标组织</w:t>
      </w:r>
    </w:p>
    <w:p w14:paraId="74028764" w14:textId="77777777" w:rsidR="00877ADD" w:rsidRDefault="007D4D92">
      <w:pPr>
        <w:ind w:firstLine="420"/>
      </w:pPr>
      <w:r>
        <w:t xml:space="preserve">5.4.2.1 </w:t>
      </w:r>
      <w:r>
        <w:rPr>
          <w:rFonts w:hint="eastAsia"/>
        </w:rPr>
        <w:t>评审工作由招标人组建的评标委员会负责。评标委员会由采购人代表和评审专家组成，成员人数应当为</w:t>
      </w:r>
      <w:r>
        <w:t>5</w:t>
      </w:r>
      <w:r>
        <w:rPr>
          <w:rFonts w:hint="eastAsia"/>
        </w:rPr>
        <w:t>人以上单数，其中评审专家不得少于成员总数的三分之二。</w:t>
      </w:r>
    </w:p>
    <w:p w14:paraId="20110895" w14:textId="77777777" w:rsidR="00877ADD" w:rsidRDefault="007D4D92">
      <w:pPr>
        <w:ind w:firstLine="420"/>
      </w:pPr>
      <w:r>
        <w:t xml:space="preserve">5.4.2.2 </w:t>
      </w:r>
      <w:r>
        <w:rPr>
          <w:rFonts w:hint="eastAsia"/>
        </w:rPr>
        <w:t>评标委员会在成员之中（除采购人代表）可推荐一名组长，主持评审工作，集各成员意见，使整个评审工作有序有效的进行。</w:t>
      </w:r>
    </w:p>
    <w:p w14:paraId="4882FC58" w14:textId="77777777" w:rsidR="00877ADD" w:rsidRDefault="007D4D92">
      <w:pPr>
        <w:ind w:firstLine="420"/>
      </w:pPr>
      <w:r>
        <w:t xml:space="preserve">5.4.3 </w:t>
      </w:r>
      <w:r>
        <w:rPr>
          <w:rFonts w:hint="eastAsia"/>
        </w:rPr>
        <w:t>评审</w:t>
      </w:r>
      <w:r>
        <w:rPr>
          <w:rFonts w:hint="eastAsia"/>
        </w:rPr>
        <w:t>纪律</w:t>
      </w:r>
    </w:p>
    <w:p w14:paraId="641788FE" w14:textId="77777777" w:rsidR="00877ADD" w:rsidRDefault="007D4D92">
      <w:pPr>
        <w:ind w:firstLine="420"/>
      </w:pPr>
      <w:r>
        <w:t>5.4.3.1</w:t>
      </w:r>
      <w:r>
        <w:rPr>
          <w:rFonts w:hint="eastAsia"/>
        </w:rPr>
        <w:t>整个开标、评审过程由代理机构监督代表、采购人纪检人员（如有）全过程监督。整个评审项目应严格保密，评标委员会成员及工作人员应严格遵守纪律，不得泄露任何评标信息。</w:t>
      </w:r>
    </w:p>
    <w:p w14:paraId="75EF6DFC" w14:textId="77777777" w:rsidR="00877ADD" w:rsidRDefault="007D4D92">
      <w:pPr>
        <w:ind w:firstLine="420"/>
      </w:pPr>
      <w:r>
        <w:t>5.4.3.2</w:t>
      </w:r>
      <w:r>
        <w:rPr>
          <w:rFonts w:hint="eastAsia"/>
        </w:rPr>
        <w:t>评标委员会应遵循公平、公正、科学、择优的原则，对招标文件规定的条件和标准，对各投标文件的合规性、完整性和有效性进行审查、比较和评估。如属于实质性负偏离或符合无效条款的，应当询问投标人，并允许投标人进行陈述申辩、但不允许其对实质性偏离条款进行补充、修正和撤回。</w:t>
      </w:r>
    </w:p>
    <w:p w14:paraId="7D5B4418" w14:textId="77777777" w:rsidR="00877ADD" w:rsidRDefault="007D4D92">
      <w:pPr>
        <w:ind w:firstLine="420"/>
      </w:pPr>
      <w:r>
        <w:t>5.4.3.3</w:t>
      </w:r>
      <w:r>
        <w:rPr>
          <w:rFonts w:hint="eastAsia"/>
        </w:rPr>
        <w:t>评标委员会对投标文件的判定，只依据投标文件内</w:t>
      </w:r>
      <w:r>
        <w:rPr>
          <w:rFonts w:hint="eastAsia"/>
        </w:rPr>
        <w:t>容本身，不依靠开标后的任何外来证明。</w:t>
      </w:r>
    </w:p>
    <w:p w14:paraId="31504E1F" w14:textId="77777777" w:rsidR="00877ADD" w:rsidRDefault="007D4D92">
      <w:pPr>
        <w:pStyle w:val="3"/>
      </w:pPr>
      <w:r>
        <w:t>5.5</w:t>
      </w:r>
      <w:r>
        <w:rPr>
          <w:rFonts w:hint="eastAsia"/>
        </w:rPr>
        <w:t>评标顺序</w:t>
      </w:r>
    </w:p>
    <w:p w14:paraId="70D1C969" w14:textId="77777777" w:rsidR="00877ADD" w:rsidRDefault="007D4D92">
      <w:pPr>
        <w:ind w:firstLine="420"/>
      </w:pPr>
      <w:r>
        <w:rPr>
          <w:rFonts w:hint="eastAsia"/>
        </w:rPr>
        <w:t>资格审查（未通过资格审查的供应商不再进行后续评审）</w:t>
      </w:r>
      <w:r>
        <w:t>—</w:t>
      </w:r>
      <w:r>
        <w:rPr>
          <w:rFonts w:hint="eastAsia"/>
        </w:rPr>
        <w:t>评标委员会推荐组长</w:t>
      </w:r>
      <w:r>
        <w:t>—</w:t>
      </w:r>
      <w:r>
        <w:rPr>
          <w:rFonts w:hint="eastAsia"/>
        </w:rPr>
        <w:t>符合性审查</w:t>
      </w:r>
      <w:r>
        <w:t>—</w:t>
      </w:r>
      <w:r>
        <w:rPr>
          <w:rFonts w:hint="eastAsia"/>
        </w:rPr>
        <w:t>资信部分复核打分</w:t>
      </w:r>
      <w:r>
        <w:t>—</w:t>
      </w:r>
      <w:r>
        <w:rPr>
          <w:rFonts w:hint="eastAsia"/>
        </w:rPr>
        <w:t>技术部分评审打分</w:t>
      </w:r>
      <w:r>
        <w:t>—</w:t>
      </w:r>
      <w:r>
        <w:rPr>
          <w:rFonts w:hint="eastAsia"/>
        </w:rPr>
        <w:t>公布技术、资信得分</w:t>
      </w:r>
      <w:r>
        <w:t>—</w:t>
      </w:r>
      <w:r>
        <w:rPr>
          <w:rFonts w:hint="eastAsia"/>
        </w:rPr>
        <w:t>商务唱报价</w:t>
      </w:r>
      <w:r>
        <w:t>—</w:t>
      </w:r>
      <w:r>
        <w:rPr>
          <w:rFonts w:hint="eastAsia"/>
        </w:rPr>
        <w:t>报价文件审核</w:t>
      </w:r>
      <w:r>
        <w:t>—</w:t>
      </w:r>
      <w:r>
        <w:rPr>
          <w:rFonts w:hint="eastAsia"/>
        </w:rPr>
        <w:t>评审报告</w:t>
      </w:r>
      <w:r>
        <w:t>—</w:t>
      </w:r>
      <w:r>
        <w:rPr>
          <w:rFonts w:hint="eastAsia"/>
        </w:rPr>
        <w:t>宣布评审结果。</w:t>
      </w:r>
    </w:p>
    <w:p w14:paraId="3B28AC4B" w14:textId="77777777" w:rsidR="00877ADD" w:rsidRDefault="007D4D92">
      <w:pPr>
        <w:pStyle w:val="3"/>
      </w:pPr>
      <w:r>
        <w:t>5.6</w:t>
      </w:r>
      <w:r>
        <w:rPr>
          <w:rFonts w:hint="eastAsia"/>
        </w:rPr>
        <w:t>评审报告</w:t>
      </w:r>
    </w:p>
    <w:p w14:paraId="2266897F" w14:textId="77777777" w:rsidR="00877ADD" w:rsidRDefault="007D4D92">
      <w:pPr>
        <w:ind w:firstLine="420"/>
      </w:pPr>
      <w:r>
        <w:t>5.6.1</w:t>
      </w:r>
      <w:r>
        <w:rPr>
          <w:rFonts w:hint="eastAsia"/>
        </w:rPr>
        <w:t>评审结束后，应当向招标人提交项目评审报告。评审报告是招标人确定招标人的合法依据，</w:t>
      </w:r>
      <w:r>
        <w:rPr>
          <w:rFonts w:hint="eastAsia"/>
        </w:rPr>
        <w:lastRenderedPageBreak/>
        <w:t>评标委员会应当如实、客观地反映评审情况，评标结果按评审后得分由高到低顺序排列。如排名第一的中标候选人投标报价为最高报价的，评审报告中必须对其报价的合理性等进行分</w:t>
      </w:r>
      <w:r>
        <w:rPr>
          <w:rFonts w:hint="eastAsia"/>
        </w:rPr>
        <w:t>析和特别说明。</w:t>
      </w:r>
    </w:p>
    <w:p w14:paraId="52B59538" w14:textId="77777777" w:rsidR="00877ADD" w:rsidRDefault="007D4D92">
      <w:pPr>
        <w:ind w:firstLine="420"/>
      </w:pPr>
      <w:r>
        <w:t>5.6.2</w:t>
      </w:r>
      <w:r>
        <w:rPr>
          <w:rFonts w:hint="eastAsia"/>
        </w:rPr>
        <w:t>评标委员会将评审综合得分最高的前两名投标人作为中标候选人向招标人推荐，得分最高的为第一中标候选人，得分次高的为第二中标候选人（得分相同的，按投标报价由低到高顺序排列。得分且投标报价相同的并列。投标文件满足招标文件全部实质性要求，且按照评审因素的量化指标评审得分最高的投标人为排名第一的中标候选人。）并提交经评标委员会成员签字的评审报告。</w:t>
      </w:r>
    </w:p>
    <w:p w14:paraId="1B2A5525" w14:textId="77777777" w:rsidR="00877ADD" w:rsidRDefault="007D4D92">
      <w:pPr>
        <w:ind w:firstLine="420"/>
      </w:pPr>
      <w:r>
        <w:t>5.6.3</w:t>
      </w:r>
      <w:r>
        <w:rPr>
          <w:rFonts w:hint="eastAsia"/>
        </w:rPr>
        <w:t>各评审人员应当独立、客观、公正地提出评审意见，不得带有倾向性，不得影响其他人员评审，并在评审报告上签字；如对评审报告有异议的，可以在报告中</w:t>
      </w:r>
      <w:r>
        <w:rPr>
          <w:rFonts w:hint="eastAsia"/>
        </w:rPr>
        <w:t>签署不同意见，并说明理由，否则将视为同意</w:t>
      </w:r>
    </w:p>
    <w:p w14:paraId="42113113" w14:textId="77777777" w:rsidR="00877ADD" w:rsidRDefault="007D4D92">
      <w:pPr>
        <w:pStyle w:val="3"/>
      </w:pPr>
      <w:r>
        <w:t>5.7</w:t>
      </w:r>
      <w:r>
        <w:rPr>
          <w:rFonts w:hint="eastAsia"/>
        </w:rPr>
        <w:t>评标过程的监控</w:t>
      </w:r>
    </w:p>
    <w:p w14:paraId="28948E6E" w14:textId="77777777" w:rsidR="00877ADD" w:rsidRDefault="007D4D92">
      <w:pPr>
        <w:ind w:firstLine="420"/>
      </w:pPr>
      <w:r>
        <w:rPr>
          <w:rFonts w:hint="eastAsia"/>
        </w:rPr>
        <w:t>本项目评标过程实行全程录像监控，代理机构监督人员、采购人纪检人员（如有）全过程监督。投标人在评标过程中试图影响评标工作的活动，将导致其投标无效。</w:t>
      </w:r>
    </w:p>
    <w:p w14:paraId="6628D458" w14:textId="77777777" w:rsidR="00877ADD" w:rsidRDefault="007D4D92">
      <w:pPr>
        <w:pStyle w:val="3"/>
      </w:pPr>
      <w:r>
        <w:t>5.8</w:t>
      </w:r>
      <w:r>
        <w:rPr>
          <w:rFonts w:hint="eastAsia"/>
        </w:rPr>
        <w:t>评审过程保密</w:t>
      </w:r>
    </w:p>
    <w:p w14:paraId="476731A0" w14:textId="77777777" w:rsidR="00877ADD" w:rsidRDefault="007D4D92">
      <w:pPr>
        <w:ind w:firstLine="420"/>
      </w:pPr>
      <w:r>
        <w:t>5.8.1</w:t>
      </w:r>
      <w:r>
        <w:rPr>
          <w:rFonts w:hint="eastAsia"/>
        </w:rPr>
        <w:t>开标之后，直到授予投标人合同止，凡是属于投标文件的审查、澄清的投标有关资料，专家的评价、比较等评标资料，均不得向投标人或其他无关的人员透露。</w:t>
      </w:r>
    </w:p>
    <w:p w14:paraId="5CE7920D" w14:textId="77777777" w:rsidR="00877ADD" w:rsidRDefault="007D4D92">
      <w:pPr>
        <w:ind w:firstLine="420"/>
      </w:pPr>
      <w:r>
        <w:t>5.8.2</w:t>
      </w:r>
      <w:r>
        <w:rPr>
          <w:rFonts w:hint="eastAsia"/>
        </w:rPr>
        <w:t>在评审期间，投标人企图影响招标人的任何活动，将导致投标被拒绝，并承担相应的法律责任。</w:t>
      </w:r>
    </w:p>
    <w:p w14:paraId="3ADAEF24" w14:textId="77777777" w:rsidR="00877ADD" w:rsidRDefault="007D4D92">
      <w:pPr>
        <w:pStyle w:val="3"/>
      </w:pPr>
      <w:r>
        <w:t>5.9</w:t>
      </w:r>
      <w:r>
        <w:rPr>
          <w:rFonts w:hint="eastAsia"/>
        </w:rPr>
        <w:t>中标条件</w:t>
      </w:r>
    </w:p>
    <w:p w14:paraId="7C14F990" w14:textId="77777777" w:rsidR="00877ADD" w:rsidRDefault="007D4D92">
      <w:pPr>
        <w:ind w:firstLine="420"/>
      </w:pPr>
      <w:r>
        <w:t>5.9.1</w:t>
      </w:r>
      <w:r>
        <w:rPr>
          <w:rFonts w:hint="eastAsia"/>
        </w:rPr>
        <w:t>通过资格审查的。</w:t>
      </w:r>
    </w:p>
    <w:p w14:paraId="4BB70013" w14:textId="77777777" w:rsidR="00877ADD" w:rsidRDefault="007D4D92">
      <w:pPr>
        <w:ind w:firstLine="420"/>
      </w:pPr>
      <w:r>
        <w:t>5.9.2</w:t>
      </w:r>
      <w:r>
        <w:rPr>
          <w:rFonts w:hint="eastAsia"/>
        </w:rPr>
        <w:t>投标文件完全响应招标文件中的实质性要求。</w:t>
      </w:r>
    </w:p>
    <w:p w14:paraId="468AAEFF" w14:textId="77777777" w:rsidR="00877ADD" w:rsidRDefault="007D4D92">
      <w:pPr>
        <w:ind w:firstLine="420"/>
      </w:pPr>
      <w:r>
        <w:t>5.9.3</w:t>
      </w:r>
      <w:r>
        <w:rPr>
          <w:rFonts w:hint="eastAsia"/>
        </w:rPr>
        <w:t>有良好的执行合同能力和售后服务承诺。</w:t>
      </w:r>
    </w:p>
    <w:p w14:paraId="51683B29" w14:textId="77777777" w:rsidR="00877ADD" w:rsidRDefault="007D4D92">
      <w:pPr>
        <w:ind w:firstLine="420"/>
      </w:pPr>
      <w:r>
        <w:rPr>
          <w:bCs/>
        </w:rPr>
        <w:t>5.9.4</w:t>
      </w:r>
      <w:r>
        <w:rPr>
          <w:rFonts w:hint="eastAsia"/>
          <w:bCs/>
        </w:rPr>
        <w:t>招标人将把中标通知书授予最佳投标人</w:t>
      </w:r>
      <w:r>
        <w:rPr>
          <w:rFonts w:hint="eastAsia"/>
        </w:rPr>
        <w:t>，</w:t>
      </w:r>
      <w:r>
        <w:rPr>
          <w:rFonts w:hint="eastAsia"/>
          <w:bCs/>
        </w:rPr>
        <w:t>但最低报价并不是中标的保证。</w:t>
      </w:r>
    </w:p>
    <w:p w14:paraId="26B27B86" w14:textId="77777777" w:rsidR="00877ADD" w:rsidRDefault="007D4D92">
      <w:pPr>
        <w:pStyle w:val="3"/>
      </w:pPr>
      <w:r>
        <w:t>5.10</w:t>
      </w:r>
      <w:r>
        <w:rPr>
          <w:rFonts w:hint="eastAsia"/>
        </w:rPr>
        <w:t>定标办法</w:t>
      </w:r>
    </w:p>
    <w:p w14:paraId="28397F2D" w14:textId="77777777" w:rsidR="00877ADD" w:rsidRDefault="007D4D92">
      <w:pPr>
        <w:ind w:firstLine="420"/>
      </w:pPr>
      <w:r>
        <w:t>5.10.1</w:t>
      </w:r>
      <w:r>
        <w:rPr>
          <w:rFonts w:hint="eastAsia"/>
        </w:rPr>
        <w:t>定标由采购人授权评审委员会确定，原则上应确定通过资格审查且综合得分排名第一的中标候选人为中标人。</w:t>
      </w:r>
    </w:p>
    <w:p w14:paraId="40D09D5E" w14:textId="77777777" w:rsidR="00877ADD" w:rsidRDefault="007D4D92">
      <w:pPr>
        <w:ind w:firstLine="420"/>
      </w:pPr>
      <w:r>
        <w:rPr>
          <w:rFonts w:hint="eastAsia"/>
        </w:rPr>
        <w:t>定标中，应坚持第一中标候选人为中标人。但按照相关政策法规规定，如出现下列情况之一的，招标人可以确定排名第二的候选人为中标人：</w:t>
      </w:r>
    </w:p>
    <w:p w14:paraId="1E31E595" w14:textId="77777777" w:rsidR="00877ADD" w:rsidRDefault="007D4D92">
      <w:pPr>
        <w:ind w:firstLine="420"/>
      </w:pPr>
      <w:r>
        <w:rPr>
          <w:rFonts w:hint="eastAsia"/>
        </w:rPr>
        <w:t>（</w:t>
      </w:r>
      <w:r>
        <w:t>1</w:t>
      </w:r>
      <w:r>
        <w:rPr>
          <w:rFonts w:hint="eastAsia"/>
        </w:rPr>
        <w:t>）排名第一的候选投标人，因自身原因放弃中标成交或因不可抗力不</w:t>
      </w:r>
      <w:r>
        <w:rPr>
          <w:rFonts w:hint="eastAsia"/>
        </w:rPr>
        <w:t>能履行合同的；</w:t>
      </w:r>
    </w:p>
    <w:p w14:paraId="7B415513" w14:textId="77777777" w:rsidR="00877ADD" w:rsidRDefault="007D4D92">
      <w:pPr>
        <w:ind w:firstLine="420"/>
      </w:pPr>
      <w:r>
        <w:rPr>
          <w:rFonts w:hint="eastAsia"/>
        </w:rPr>
        <w:t>（</w:t>
      </w:r>
      <w:r>
        <w:t>2</w:t>
      </w:r>
      <w:r>
        <w:rPr>
          <w:rFonts w:hint="eastAsia"/>
        </w:rPr>
        <w:t>）经质疑，采购组织机构审查确认因排名第一的候选投标人在本次采购活动中存在违法违规行为或其他原因使质疑成立的。</w:t>
      </w:r>
    </w:p>
    <w:p w14:paraId="1469B2D7" w14:textId="77777777" w:rsidR="00877ADD" w:rsidRDefault="007D4D92">
      <w:pPr>
        <w:ind w:firstLine="420"/>
      </w:pPr>
      <w:r>
        <w:t>5.10.2</w:t>
      </w:r>
      <w:r>
        <w:rPr>
          <w:rFonts w:hint="eastAsia"/>
        </w:rPr>
        <w:t>招标人在确定第二中标候选人为中标人的，应当在确定前向财政部门报告说明。</w:t>
      </w:r>
    </w:p>
    <w:p w14:paraId="35FE9C2D" w14:textId="77777777" w:rsidR="00877ADD" w:rsidRDefault="007D4D92">
      <w:pPr>
        <w:ind w:firstLine="420"/>
      </w:pPr>
      <w:r>
        <w:t>5.10.3</w:t>
      </w:r>
      <w:r>
        <w:rPr>
          <w:rFonts w:hint="eastAsia"/>
        </w:rPr>
        <w:t>定标且公示无异议后，由招标代理机构发出中标通知书。</w:t>
      </w:r>
    </w:p>
    <w:p w14:paraId="03BA3B6D" w14:textId="77777777" w:rsidR="00877ADD" w:rsidRDefault="007D4D92">
      <w:pPr>
        <w:ind w:firstLine="420"/>
      </w:pPr>
      <w:r>
        <w:t xml:space="preserve">5.10.4 </w:t>
      </w:r>
      <w:r>
        <w:rPr>
          <w:rFonts w:hint="eastAsia"/>
        </w:rPr>
        <w:t>招标人、招标代理机构及评标委员会对未中标的投标人不作落标原因解释。</w:t>
      </w:r>
    </w:p>
    <w:p w14:paraId="1A86663E" w14:textId="77777777" w:rsidR="00877ADD" w:rsidRDefault="007D4D92">
      <w:pPr>
        <w:ind w:firstLine="420"/>
      </w:pPr>
      <w:r>
        <w:t>5.10.5</w:t>
      </w:r>
      <w:r>
        <w:rPr>
          <w:rFonts w:hint="eastAsia"/>
        </w:rPr>
        <w:t>不得通过对样品进行检测、对供应商进行考察等方式改变评审结果。</w:t>
      </w:r>
    </w:p>
    <w:p w14:paraId="310D215B" w14:textId="77777777" w:rsidR="00877ADD" w:rsidRDefault="007D4D92">
      <w:pPr>
        <w:pStyle w:val="3"/>
      </w:pPr>
      <w:r>
        <w:t>5.11</w:t>
      </w:r>
      <w:r>
        <w:rPr>
          <w:rFonts w:hint="eastAsia"/>
        </w:rPr>
        <w:t>中标公示</w:t>
      </w:r>
    </w:p>
    <w:p w14:paraId="5FC568D0" w14:textId="77777777" w:rsidR="00877ADD" w:rsidRDefault="007D4D92">
      <w:pPr>
        <w:ind w:firstLine="420"/>
      </w:pPr>
      <w:r>
        <w:t xml:space="preserve">5.11.1 </w:t>
      </w:r>
      <w:r>
        <w:rPr>
          <w:rFonts w:hint="eastAsia"/>
        </w:rPr>
        <w:t>根据评审报告内容，在浙江省政府采购网公布中标候</w:t>
      </w:r>
      <w:r>
        <w:rPr>
          <w:rFonts w:hint="eastAsia"/>
        </w:rPr>
        <w:t>选人。</w:t>
      </w:r>
    </w:p>
    <w:p w14:paraId="3352DBB7" w14:textId="77777777" w:rsidR="00877ADD" w:rsidRDefault="007D4D92">
      <w:pPr>
        <w:ind w:firstLine="420"/>
        <w:rPr>
          <w:bCs/>
        </w:rPr>
      </w:pPr>
      <w:r>
        <w:lastRenderedPageBreak/>
        <w:t xml:space="preserve">5.11.2 </w:t>
      </w:r>
      <w:r>
        <w:rPr>
          <w:rFonts w:hint="eastAsia"/>
        </w:rPr>
        <w:t>公示时间为</w:t>
      </w:r>
      <w:r>
        <w:t>7</w:t>
      </w:r>
      <w:r>
        <w:rPr>
          <w:rFonts w:hint="eastAsia"/>
        </w:rPr>
        <w:t>个工作日。</w:t>
      </w:r>
    </w:p>
    <w:p w14:paraId="0CC3C164" w14:textId="77777777" w:rsidR="00877ADD" w:rsidRDefault="007D4D92">
      <w:pPr>
        <w:pStyle w:val="3"/>
      </w:pPr>
      <w:r>
        <w:t>5.12</w:t>
      </w:r>
      <w:r>
        <w:rPr>
          <w:rFonts w:hint="eastAsia"/>
        </w:rPr>
        <w:t>签订合同</w:t>
      </w:r>
    </w:p>
    <w:p w14:paraId="4CDEDEDC" w14:textId="77777777" w:rsidR="00877ADD" w:rsidRDefault="007D4D92">
      <w:pPr>
        <w:ind w:firstLine="420"/>
        <w:rPr>
          <w:bCs/>
        </w:rPr>
      </w:pPr>
      <w:r>
        <w:t xml:space="preserve">5.12.1 </w:t>
      </w:r>
      <w:r>
        <w:rPr>
          <w:rFonts w:hint="eastAsia"/>
        </w:rPr>
        <w:t>中标人应在接到中标通知书后按中标通知书规定的时间、地点与招标人签订合同，</w:t>
      </w:r>
      <w:r>
        <w:rPr>
          <w:rFonts w:hint="eastAsia"/>
          <w:bCs/>
        </w:rPr>
        <w:t>如果投标人为代理商，</w:t>
      </w:r>
      <w:r>
        <w:rPr>
          <w:rFonts w:hint="eastAsia"/>
        </w:rPr>
        <w:t>在签订合同前必须提供</w:t>
      </w:r>
      <w:r>
        <w:rPr>
          <w:rFonts w:hint="eastAsia"/>
          <w:bCs/>
        </w:rPr>
        <w:t>主要产品的合法有效的产品销售资格证明文件。</w:t>
      </w:r>
    </w:p>
    <w:p w14:paraId="1D188D58" w14:textId="77777777" w:rsidR="00877ADD" w:rsidRDefault="007D4D92">
      <w:pPr>
        <w:ind w:firstLine="420"/>
      </w:pPr>
      <w:r>
        <w:t>5.12.2</w:t>
      </w:r>
      <w:r>
        <w:rPr>
          <w:rFonts w:hint="eastAsia"/>
        </w:rPr>
        <w:t>招标文件、中标人的投标文件及投标修改文件、评标过程中有关澄清文件及经双方签字的询标纪要和中标通知书均作为合同附件。</w:t>
      </w:r>
    </w:p>
    <w:p w14:paraId="51F32044" w14:textId="77777777" w:rsidR="00877ADD" w:rsidRDefault="007D4D92">
      <w:pPr>
        <w:ind w:firstLine="420"/>
      </w:pPr>
      <w:r>
        <w:t>5.12.3</w:t>
      </w:r>
      <w:r>
        <w:rPr>
          <w:rFonts w:hint="eastAsia"/>
        </w:rPr>
        <w:t>拒签合同的责任</w:t>
      </w:r>
    </w:p>
    <w:p w14:paraId="7729AC7D" w14:textId="77777777" w:rsidR="00877ADD" w:rsidRDefault="007D4D92">
      <w:pPr>
        <w:ind w:firstLine="420"/>
      </w:pPr>
      <w:r>
        <w:rPr>
          <w:rFonts w:hint="eastAsia"/>
        </w:rPr>
        <w:t>中标人接到中标通知书后，在规定时间内借故否认已经承诺的条件而拒签合同者，以投标违约处理，其投标保证金不予退回，并赔偿招标人</w:t>
      </w:r>
      <w:r>
        <w:rPr>
          <w:rFonts w:hint="eastAsia"/>
        </w:rPr>
        <w:t>由此造成的直接经济损失。</w:t>
      </w:r>
    </w:p>
    <w:p w14:paraId="14CB24CF" w14:textId="77777777" w:rsidR="00877ADD" w:rsidRDefault="007D4D92">
      <w:pPr>
        <w:pStyle w:val="3"/>
      </w:pPr>
      <w:r>
        <w:t>5.13</w:t>
      </w:r>
      <w:r>
        <w:rPr>
          <w:rFonts w:hint="eastAsia"/>
        </w:rPr>
        <w:t>履约保证金及质量保证金</w:t>
      </w:r>
    </w:p>
    <w:p w14:paraId="504FD42B" w14:textId="77777777" w:rsidR="00877ADD" w:rsidRDefault="007D4D92">
      <w:pPr>
        <w:ind w:firstLine="420"/>
      </w:pPr>
      <w:r>
        <w:rPr>
          <w:rFonts w:hint="eastAsia"/>
        </w:rPr>
        <w:t>见投标人须知前附表</w:t>
      </w:r>
    </w:p>
    <w:p w14:paraId="218B4D97" w14:textId="77777777" w:rsidR="00877ADD" w:rsidRDefault="007D4D92">
      <w:pPr>
        <w:pStyle w:val="3"/>
      </w:pPr>
      <w:r>
        <w:t>5.14</w:t>
      </w:r>
      <w:r>
        <w:rPr>
          <w:rFonts w:hint="eastAsia"/>
        </w:rPr>
        <w:t>招标代理服务费</w:t>
      </w:r>
    </w:p>
    <w:p w14:paraId="782C56C5" w14:textId="77777777" w:rsidR="00877ADD" w:rsidRDefault="007D4D92">
      <w:pPr>
        <w:ind w:firstLine="420"/>
      </w:pPr>
      <w:r>
        <w:rPr>
          <w:rFonts w:hint="eastAsia"/>
        </w:rPr>
        <w:t>招标代理服务费，支付标准、支付时间、支付账号见投标人须知前附表。</w:t>
      </w:r>
    </w:p>
    <w:p w14:paraId="5809B741" w14:textId="77777777" w:rsidR="00877ADD" w:rsidRDefault="007D4D92">
      <w:pPr>
        <w:pStyle w:val="2"/>
      </w:pPr>
      <w:bookmarkStart w:id="76" w:name="_Toc444084291"/>
      <w:bookmarkStart w:id="77" w:name="_Toc450840078"/>
      <w:bookmarkStart w:id="78" w:name="_Toc439316483"/>
      <w:bookmarkStart w:id="79" w:name="_Toc17758"/>
      <w:r>
        <w:t>6</w:t>
      </w:r>
      <w:r>
        <w:rPr>
          <w:rFonts w:hint="eastAsia"/>
        </w:rPr>
        <w:t>其他</w:t>
      </w:r>
      <w:bookmarkEnd w:id="76"/>
      <w:bookmarkEnd w:id="77"/>
      <w:bookmarkEnd w:id="78"/>
      <w:bookmarkEnd w:id="79"/>
    </w:p>
    <w:p w14:paraId="07C823D7" w14:textId="77777777" w:rsidR="00877ADD" w:rsidRDefault="007D4D92">
      <w:pPr>
        <w:pStyle w:val="3"/>
      </w:pPr>
      <w:r>
        <w:t>6.1</w:t>
      </w:r>
      <w:r>
        <w:rPr>
          <w:rFonts w:hint="eastAsia"/>
        </w:rPr>
        <w:t>售后服务考核</w:t>
      </w:r>
    </w:p>
    <w:p w14:paraId="24139FD0" w14:textId="77777777" w:rsidR="00877ADD" w:rsidRDefault="007D4D92">
      <w:pPr>
        <w:ind w:firstLine="420"/>
      </w:pPr>
      <w:r>
        <w:rPr>
          <w:rFonts w:hint="eastAsia"/>
        </w:rPr>
        <w:t>将按照《政府招标货物和服务招标投标管理办法》</w:t>
      </w:r>
      <w:r>
        <w:t>(</w:t>
      </w:r>
      <w:r>
        <w:rPr>
          <w:rFonts w:hint="eastAsia"/>
        </w:rPr>
        <w:t>中华人民共和国财政部第</w:t>
      </w:r>
      <w:r>
        <w:t>18</w:t>
      </w:r>
      <w:r>
        <w:rPr>
          <w:rFonts w:hint="eastAsia"/>
        </w:rPr>
        <w:t>号令</w:t>
      </w:r>
      <w:r>
        <w:t>)</w:t>
      </w:r>
      <w:r>
        <w:rPr>
          <w:rFonts w:hint="eastAsia"/>
        </w:rPr>
        <w:t>和浙江省财政厅关于印发《浙江省政府采购投标人注册及诚信管理暂行办法的通知》（浙财采监字〔</w:t>
      </w:r>
      <w:r>
        <w:t>2009</w:t>
      </w:r>
      <w:r>
        <w:rPr>
          <w:rFonts w:hint="eastAsia"/>
        </w:rPr>
        <w:t>〕</w:t>
      </w:r>
      <w:r>
        <w:t>28</w:t>
      </w:r>
      <w:r>
        <w:rPr>
          <w:rFonts w:hint="eastAsia"/>
        </w:rPr>
        <w:t>号），对投标人进行考核，代理机构不定期对合同的履约情况进行检查，发现弄虚作假，偷工减料，以次充好，达不到国家、行业有关标准和技术文件规定的，一经查实，招标代理机构将视情况提请罚没履约保证金，终止合同，并给予网上通报，禁止其在一至三年内参与省本级政府招标活动，给招标人造成损失的，投标人须承担赔偿责任。</w:t>
      </w:r>
    </w:p>
    <w:p w14:paraId="1FE6A497" w14:textId="77777777" w:rsidR="00877ADD" w:rsidRDefault="007D4D92">
      <w:pPr>
        <w:pStyle w:val="3"/>
      </w:pPr>
      <w:r>
        <w:t>6.2</w:t>
      </w:r>
      <w:r>
        <w:rPr>
          <w:rFonts w:hint="eastAsia"/>
        </w:rPr>
        <w:t>质疑</w:t>
      </w:r>
    </w:p>
    <w:p w14:paraId="6E44E6E8" w14:textId="77777777" w:rsidR="00877ADD" w:rsidRDefault="007D4D92">
      <w:pPr>
        <w:ind w:firstLine="420"/>
      </w:pPr>
      <w:r>
        <w:t>6.2.1</w:t>
      </w:r>
      <w:r>
        <w:rPr>
          <w:rFonts w:ascii="宋体" w:hAnsi="宋体" w:cs="宋体" w:hint="eastAsia"/>
          <w:kern w:val="0"/>
          <w:szCs w:val="21"/>
        </w:rPr>
        <w:t>根据财政部</w:t>
      </w:r>
      <w:r>
        <w:rPr>
          <w:rFonts w:ascii="宋体" w:hAnsi="宋体" w:cs="宋体" w:hint="eastAsia"/>
          <w:kern w:val="0"/>
          <w:szCs w:val="21"/>
        </w:rPr>
        <w:t>94</w:t>
      </w:r>
      <w:r>
        <w:rPr>
          <w:rFonts w:ascii="宋体" w:hAnsi="宋体" w:cs="宋体" w:hint="eastAsia"/>
          <w:kern w:val="0"/>
          <w:szCs w:val="21"/>
        </w:rPr>
        <w:t>号令（《政府采购质疑和投诉办法》）的规定，</w:t>
      </w:r>
      <w:r>
        <w:rPr>
          <w:rFonts w:hint="eastAsia"/>
        </w:rPr>
        <w:t>投标人认为招标文件、招标过程和中标、成交结果使自己的权益受到损害的，可以在知道或者应知其权益受到损害之日起七个工作日内，以书面形式向</w:t>
      </w:r>
      <w:r>
        <w:rPr>
          <w:rFonts w:hint="eastAsia"/>
        </w:rPr>
        <w:t>招标代理机构提出质疑，供应商在法定质疑期内一次性提出针对同一采购程序环节的质疑。</w:t>
      </w:r>
    </w:p>
    <w:p w14:paraId="645B3902" w14:textId="77777777" w:rsidR="00877ADD" w:rsidRDefault="007D4D92">
      <w:pPr>
        <w:ind w:firstLine="420"/>
      </w:pPr>
      <w:r>
        <w:rPr>
          <w:rFonts w:hint="eastAsia"/>
        </w:rPr>
        <w:t>（</w:t>
      </w:r>
      <w:r>
        <w:t>1</w:t>
      </w:r>
      <w:r>
        <w:rPr>
          <w:rFonts w:hint="eastAsia"/>
        </w:rPr>
        <w:t>）投标人如认为招标公告信息使自身的合法权益受到损害的，应于自招标公告发布之日起七个工作日内以书面形式向招标代理机构提出质疑；</w:t>
      </w:r>
    </w:p>
    <w:p w14:paraId="1AA6DCC4" w14:textId="77777777" w:rsidR="00877ADD" w:rsidRDefault="007D4D92">
      <w:pPr>
        <w:ind w:firstLine="420"/>
      </w:pPr>
      <w:r>
        <w:rPr>
          <w:rFonts w:hint="eastAsia"/>
        </w:rPr>
        <w:t>（</w:t>
      </w:r>
      <w:r>
        <w:t>2</w:t>
      </w:r>
      <w:r>
        <w:rPr>
          <w:rFonts w:hint="eastAsia"/>
        </w:rPr>
        <w:t>）投标人如认为招标文件使自身的合法权益受到损害的，应按投标人须知前附表中质疑一栏中规定时间内提出要求；</w:t>
      </w:r>
    </w:p>
    <w:p w14:paraId="0E701948" w14:textId="77777777" w:rsidR="00877ADD" w:rsidRDefault="007D4D92">
      <w:pPr>
        <w:ind w:firstLine="420"/>
      </w:pPr>
      <w:r>
        <w:rPr>
          <w:rFonts w:hint="eastAsia"/>
        </w:rPr>
        <w:t>（</w:t>
      </w:r>
      <w:r>
        <w:t>3</w:t>
      </w:r>
      <w:r>
        <w:rPr>
          <w:rFonts w:hint="eastAsia"/>
        </w:rPr>
        <w:t>）对采购过程提出质疑的，为各采购程序环节结束之日；</w:t>
      </w:r>
    </w:p>
    <w:p w14:paraId="7D869CF8" w14:textId="77777777" w:rsidR="00877ADD" w:rsidRDefault="007D4D92">
      <w:pPr>
        <w:ind w:firstLine="420"/>
      </w:pPr>
      <w:r>
        <w:rPr>
          <w:rFonts w:hint="eastAsia"/>
        </w:rPr>
        <w:t>（</w:t>
      </w:r>
      <w:r>
        <w:t>4</w:t>
      </w:r>
      <w:r>
        <w:rPr>
          <w:rFonts w:hint="eastAsia"/>
        </w:rPr>
        <w:t>）投标人如认为招标过程和中标结果使自身的合法权益受到损害的，应于自预中标结果公告之日起七个工作日内以书面形式向招标代理机构提出质疑。</w:t>
      </w:r>
    </w:p>
    <w:p w14:paraId="3040D0AD" w14:textId="77777777" w:rsidR="00877ADD" w:rsidRDefault="007D4D92">
      <w:pPr>
        <w:ind w:firstLine="420"/>
      </w:pPr>
      <w:r>
        <w:t>6.2.2</w:t>
      </w:r>
      <w:r>
        <w:rPr>
          <w:rFonts w:hint="eastAsia"/>
        </w:rPr>
        <w:t>提出质疑的供应商（以下简称质疑供应商）应当是参与所质疑项目采购活动的供应商。</w:t>
      </w:r>
    </w:p>
    <w:p w14:paraId="41925CFB" w14:textId="77777777" w:rsidR="00877ADD" w:rsidRDefault="007D4D92">
      <w:pPr>
        <w:ind w:firstLine="420"/>
      </w:pPr>
      <w:r>
        <w:t>6.2. 3</w:t>
      </w:r>
      <w:r>
        <w:rPr>
          <w:rFonts w:hint="eastAsia"/>
        </w:rPr>
        <w:t>供应商为自然人的，应当由本人签字；供应商为法人或者其他组织的，应当由法定代表人、主要负责人，或者其授权代表签字或者盖章，并加盖公章。</w:t>
      </w:r>
    </w:p>
    <w:p w14:paraId="2705E4BF" w14:textId="77777777" w:rsidR="00877ADD" w:rsidRDefault="007D4D92">
      <w:pPr>
        <w:ind w:firstLine="420"/>
      </w:pPr>
      <w:r>
        <w:rPr>
          <w:rFonts w:hint="eastAsia"/>
        </w:rPr>
        <w:lastRenderedPageBreak/>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w:t>
      </w:r>
      <w:r>
        <w:rPr>
          <w:rFonts w:hint="eastAsia"/>
        </w:rPr>
        <w:t>委托书。</w:t>
      </w:r>
    </w:p>
    <w:p w14:paraId="28254BE1" w14:textId="77777777" w:rsidR="00877ADD" w:rsidRDefault="007D4D92">
      <w:pPr>
        <w:ind w:firstLine="420"/>
      </w:pPr>
      <w:r>
        <w:rPr>
          <w:rFonts w:hint="eastAsia"/>
        </w:rPr>
        <w:t>以联合体形式参加政府采购活动的，其投诉应当由组成联合体的所有供应商共同提出。</w:t>
      </w:r>
    </w:p>
    <w:p w14:paraId="39DCBE12" w14:textId="77777777" w:rsidR="00877ADD" w:rsidRDefault="007D4D92">
      <w:pPr>
        <w:ind w:firstLine="420"/>
      </w:pPr>
      <w:r>
        <w:t>6.2.4</w:t>
      </w:r>
      <w:r>
        <w:rPr>
          <w:rFonts w:hint="eastAsia"/>
        </w:rPr>
        <w:t>投标人提交的质疑书需一式三份，质疑书至少应包括下列主要内容：</w:t>
      </w:r>
    </w:p>
    <w:p w14:paraId="64748F61" w14:textId="77777777" w:rsidR="00877ADD" w:rsidRDefault="007D4D92">
      <w:pPr>
        <w:ind w:firstLine="420"/>
      </w:pPr>
      <w:r>
        <w:rPr>
          <w:rFonts w:hint="eastAsia"/>
        </w:rPr>
        <w:t>（一）供应商的姓名或者名称、地址、邮编、联系人及联系电话；</w:t>
      </w:r>
    </w:p>
    <w:p w14:paraId="66AD6A15" w14:textId="77777777" w:rsidR="00877ADD" w:rsidRDefault="007D4D92">
      <w:pPr>
        <w:ind w:firstLine="420"/>
      </w:pPr>
      <w:r>
        <w:rPr>
          <w:rFonts w:hint="eastAsia"/>
        </w:rPr>
        <w:t>（二）质疑项目的名称、编号；</w:t>
      </w:r>
    </w:p>
    <w:p w14:paraId="25CB8C69" w14:textId="77777777" w:rsidR="00877ADD" w:rsidRDefault="007D4D92">
      <w:pPr>
        <w:ind w:firstLine="420"/>
      </w:pPr>
      <w:r>
        <w:rPr>
          <w:rFonts w:hint="eastAsia"/>
        </w:rPr>
        <w:t>（三）具体、明确的质疑事项和与质疑事项相关的请求；</w:t>
      </w:r>
    </w:p>
    <w:p w14:paraId="0CD65763" w14:textId="77777777" w:rsidR="00877ADD" w:rsidRDefault="007D4D92">
      <w:pPr>
        <w:ind w:firstLine="420"/>
      </w:pPr>
      <w:r>
        <w:rPr>
          <w:rFonts w:hint="eastAsia"/>
        </w:rPr>
        <w:t>（四）事实依据；</w:t>
      </w:r>
    </w:p>
    <w:p w14:paraId="15E33022" w14:textId="77777777" w:rsidR="00877ADD" w:rsidRDefault="007D4D92">
      <w:pPr>
        <w:ind w:firstLine="420"/>
      </w:pPr>
      <w:r>
        <w:rPr>
          <w:rFonts w:hint="eastAsia"/>
        </w:rPr>
        <w:t>（五）必要的法律依据；</w:t>
      </w:r>
    </w:p>
    <w:p w14:paraId="47BA408C" w14:textId="77777777" w:rsidR="00877ADD" w:rsidRDefault="007D4D92">
      <w:pPr>
        <w:ind w:firstLine="420"/>
      </w:pPr>
      <w:r>
        <w:rPr>
          <w:rFonts w:hint="eastAsia"/>
        </w:rPr>
        <w:t>（六）提出质疑的日期。</w:t>
      </w:r>
    </w:p>
    <w:p w14:paraId="4F4B1D8A" w14:textId="77777777" w:rsidR="00877ADD" w:rsidRDefault="007D4D92">
      <w:pPr>
        <w:ind w:firstLine="420"/>
        <w:rPr>
          <w:shd w:val="clear" w:color="auto" w:fill="FFFFFF"/>
        </w:rPr>
      </w:pPr>
      <w:r>
        <w:t>6.2.5</w:t>
      </w:r>
      <w:r>
        <w:rPr>
          <w:rFonts w:hint="eastAsia"/>
          <w:shd w:val="clear" w:color="auto" w:fill="FFFFFF"/>
        </w:rPr>
        <w:t>采购人、采购代理机构不得拒收质疑供应商在法定质疑期内发出的质疑函，应当在收到质疑函后</w:t>
      </w:r>
      <w:r>
        <w:rPr>
          <w:shd w:val="clear" w:color="auto" w:fill="FFFFFF"/>
        </w:rPr>
        <w:t>7</w:t>
      </w:r>
      <w:r>
        <w:rPr>
          <w:rFonts w:hint="eastAsia"/>
          <w:shd w:val="clear" w:color="auto" w:fill="FFFFFF"/>
        </w:rPr>
        <w:t>个工作日内作出答复，质疑答复的内容不得涉及商业秘</w:t>
      </w:r>
      <w:r>
        <w:rPr>
          <w:rFonts w:hint="eastAsia"/>
          <w:shd w:val="clear" w:color="auto" w:fill="FFFFFF"/>
        </w:rPr>
        <w:t>密，并以书面形式通知质疑供应商和其他有关供应商。</w:t>
      </w:r>
    </w:p>
    <w:p w14:paraId="0FB91971" w14:textId="77777777" w:rsidR="00877ADD" w:rsidRDefault="007D4D92">
      <w:pPr>
        <w:pStyle w:val="3"/>
      </w:pPr>
      <w:r>
        <w:t>6.3</w:t>
      </w:r>
      <w:r>
        <w:rPr>
          <w:rFonts w:hint="eastAsia"/>
        </w:rPr>
        <w:t>投诉</w:t>
      </w:r>
    </w:p>
    <w:p w14:paraId="4B11C384" w14:textId="77777777" w:rsidR="00877ADD" w:rsidRDefault="007D4D92">
      <w:pPr>
        <w:ind w:firstLine="420"/>
        <w:rPr>
          <w:shd w:val="clear" w:color="auto" w:fill="FFFFFF"/>
        </w:rPr>
      </w:pPr>
      <w:r>
        <w:rPr>
          <w:shd w:val="clear" w:color="auto" w:fill="FFFFFF"/>
        </w:rPr>
        <w:t>6.3.1</w:t>
      </w:r>
      <w:r>
        <w:rPr>
          <w:rFonts w:hint="eastAsia"/>
          <w:shd w:val="clear" w:color="auto" w:fill="FFFFFF"/>
        </w:rPr>
        <w:t>质疑供应商对采购人、采购代理机构的答复不满意，或者采购人、采购代理机构未在规定时间内作出答复的，可以在答复期满后</w:t>
      </w:r>
      <w:r>
        <w:rPr>
          <w:shd w:val="clear" w:color="auto" w:fill="FFFFFF"/>
        </w:rPr>
        <w:t>15</w:t>
      </w:r>
      <w:r>
        <w:rPr>
          <w:rFonts w:hint="eastAsia"/>
          <w:shd w:val="clear" w:color="auto" w:fill="FFFFFF"/>
        </w:rPr>
        <w:t>个工作日内向本办法第六条规定的财政部门提起投诉。</w:t>
      </w:r>
    </w:p>
    <w:p w14:paraId="03867307" w14:textId="77777777" w:rsidR="00877ADD" w:rsidRDefault="007D4D92">
      <w:pPr>
        <w:ind w:firstLine="420"/>
        <w:rPr>
          <w:shd w:val="clear" w:color="auto" w:fill="FFFFFF"/>
        </w:rPr>
      </w:pPr>
      <w:r>
        <w:rPr>
          <w:shd w:val="clear" w:color="auto" w:fill="FFFFFF"/>
        </w:rPr>
        <w:t>6.3.2</w:t>
      </w:r>
      <w:r>
        <w:rPr>
          <w:rFonts w:hint="eastAsia"/>
          <w:shd w:val="clear" w:color="auto" w:fill="FFFFFF"/>
        </w:rPr>
        <w:t>供应商投诉的事项不得超出已质疑事项的范围，但基于质疑答复内容提出的投诉事项除外。</w:t>
      </w:r>
    </w:p>
    <w:p w14:paraId="57F77F60" w14:textId="77777777" w:rsidR="00877ADD" w:rsidRDefault="007D4D92">
      <w:pPr>
        <w:ind w:firstLine="420"/>
        <w:rPr>
          <w:shd w:val="clear" w:color="auto" w:fill="FFFFFF"/>
        </w:rPr>
      </w:pPr>
      <w:r>
        <w:rPr>
          <w:shd w:val="clear" w:color="auto" w:fill="FFFFFF"/>
        </w:rPr>
        <w:t>6.3.3</w:t>
      </w:r>
      <w:r>
        <w:rPr>
          <w:rFonts w:hint="eastAsia"/>
          <w:shd w:val="clear" w:color="auto" w:fill="FFFFFF"/>
        </w:rPr>
        <w:t>投诉人提起投诉应当符合下列条件：</w:t>
      </w:r>
    </w:p>
    <w:p w14:paraId="4CDE69AE" w14:textId="77777777" w:rsidR="00877ADD" w:rsidRDefault="007D4D92">
      <w:pPr>
        <w:ind w:firstLine="420"/>
        <w:rPr>
          <w:shd w:val="clear" w:color="auto" w:fill="FFFFFF"/>
        </w:rPr>
      </w:pPr>
      <w:r>
        <w:rPr>
          <w:rFonts w:hint="eastAsia"/>
          <w:shd w:val="clear" w:color="auto" w:fill="FFFFFF"/>
        </w:rPr>
        <w:t>（一）提起投诉前已依法进行质疑；</w:t>
      </w:r>
    </w:p>
    <w:p w14:paraId="0B890FF5" w14:textId="77777777" w:rsidR="00877ADD" w:rsidRDefault="007D4D92">
      <w:pPr>
        <w:ind w:firstLine="420"/>
        <w:rPr>
          <w:shd w:val="clear" w:color="auto" w:fill="FFFFFF"/>
        </w:rPr>
      </w:pPr>
      <w:r>
        <w:rPr>
          <w:rFonts w:hint="eastAsia"/>
          <w:shd w:val="clear" w:color="auto" w:fill="FFFFFF"/>
        </w:rPr>
        <w:t>（二）投诉书内容符合本办法的规定；</w:t>
      </w:r>
    </w:p>
    <w:p w14:paraId="2435D205" w14:textId="77777777" w:rsidR="00877ADD" w:rsidRDefault="007D4D92">
      <w:pPr>
        <w:ind w:firstLine="420"/>
        <w:rPr>
          <w:shd w:val="clear" w:color="auto" w:fill="FFFFFF"/>
        </w:rPr>
      </w:pPr>
      <w:r>
        <w:rPr>
          <w:rFonts w:hint="eastAsia"/>
          <w:shd w:val="clear" w:color="auto" w:fill="FFFFFF"/>
        </w:rPr>
        <w:t>（三）在投诉有效期限内提起投诉；</w:t>
      </w:r>
    </w:p>
    <w:p w14:paraId="3FC6BD25" w14:textId="77777777" w:rsidR="00877ADD" w:rsidRDefault="007D4D92">
      <w:pPr>
        <w:ind w:firstLine="420"/>
        <w:rPr>
          <w:shd w:val="clear" w:color="auto" w:fill="FFFFFF"/>
        </w:rPr>
      </w:pPr>
      <w:r>
        <w:rPr>
          <w:rFonts w:hint="eastAsia"/>
          <w:shd w:val="clear" w:color="auto" w:fill="FFFFFF"/>
        </w:rPr>
        <w:t>（四）同一投诉事项未经财政部门投诉处理；</w:t>
      </w:r>
    </w:p>
    <w:p w14:paraId="4652F82D" w14:textId="77777777" w:rsidR="00877ADD" w:rsidRDefault="007D4D92">
      <w:pPr>
        <w:ind w:firstLine="420"/>
        <w:rPr>
          <w:shd w:val="clear" w:color="auto" w:fill="FFFFFF"/>
        </w:rPr>
      </w:pPr>
      <w:r>
        <w:rPr>
          <w:rFonts w:hint="eastAsia"/>
          <w:shd w:val="clear" w:color="auto" w:fill="FFFFFF"/>
        </w:rPr>
        <w:t>（五）财政部规定的其他条件。</w:t>
      </w:r>
    </w:p>
    <w:p w14:paraId="7807B7FA" w14:textId="77777777" w:rsidR="00877ADD" w:rsidRDefault="007D4D92">
      <w:pPr>
        <w:ind w:firstLine="420"/>
        <w:rPr>
          <w:shd w:val="clear" w:color="auto" w:fill="FFFFFF"/>
        </w:rPr>
      </w:pPr>
      <w:r>
        <w:rPr>
          <w:shd w:val="clear" w:color="auto" w:fill="FFFFFF"/>
        </w:rPr>
        <w:t>6.3.4</w:t>
      </w:r>
      <w:r>
        <w:rPr>
          <w:rFonts w:hint="eastAsia"/>
          <w:shd w:val="clear" w:color="auto" w:fill="FFFFFF"/>
        </w:rPr>
        <w:t>投诉人在全国范围</w:t>
      </w:r>
      <w:r>
        <w:rPr>
          <w:shd w:val="clear" w:color="auto" w:fill="FFFFFF"/>
        </w:rPr>
        <w:t>12</w:t>
      </w:r>
      <w:r>
        <w:rPr>
          <w:rFonts w:hint="eastAsia"/>
          <w:shd w:val="clear" w:color="auto" w:fill="FFFFFF"/>
        </w:rPr>
        <w:t>个月内三次以上投诉查无实据的，由财政部门列入不良行为记录名单。</w:t>
      </w:r>
    </w:p>
    <w:p w14:paraId="5B29E5A8" w14:textId="77777777" w:rsidR="00877ADD" w:rsidRDefault="007D4D92">
      <w:pPr>
        <w:ind w:firstLine="420"/>
        <w:rPr>
          <w:shd w:val="clear" w:color="auto" w:fill="FFFFFF"/>
        </w:rPr>
      </w:pPr>
      <w:r>
        <w:rPr>
          <w:shd w:val="clear" w:color="auto" w:fill="FFFFFF"/>
        </w:rPr>
        <w:t>6.3.5</w:t>
      </w:r>
      <w:r>
        <w:rPr>
          <w:rFonts w:hint="eastAsia"/>
          <w:shd w:val="clear" w:color="auto" w:fill="FFFFFF"/>
        </w:rPr>
        <w:t>投诉人有下列行为之一的，属于虚假、恶意投诉，由财政部门列入不良行为记录名单，禁止其</w:t>
      </w:r>
      <w:r>
        <w:rPr>
          <w:shd w:val="clear" w:color="auto" w:fill="FFFFFF"/>
        </w:rPr>
        <w:t>1</w:t>
      </w:r>
      <w:r>
        <w:rPr>
          <w:rFonts w:hint="eastAsia"/>
          <w:shd w:val="clear" w:color="auto" w:fill="FFFFFF"/>
        </w:rPr>
        <w:t>至</w:t>
      </w:r>
      <w:r>
        <w:rPr>
          <w:shd w:val="clear" w:color="auto" w:fill="FFFFFF"/>
        </w:rPr>
        <w:t>3</w:t>
      </w:r>
      <w:r>
        <w:rPr>
          <w:rFonts w:hint="eastAsia"/>
          <w:shd w:val="clear" w:color="auto" w:fill="FFFFFF"/>
        </w:rPr>
        <w:t>年内参加政府采购活动：</w:t>
      </w:r>
    </w:p>
    <w:p w14:paraId="715C5756" w14:textId="77777777" w:rsidR="00877ADD" w:rsidRDefault="007D4D92">
      <w:pPr>
        <w:ind w:firstLine="420"/>
        <w:rPr>
          <w:shd w:val="clear" w:color="auto" w:fill="FFFFFF"/>
        </w:rPr>
      </w:pPr>
      <w:r>
        <w:rPr>
          <w:rFonts w:hint="eastAsia"/>
          <w:shd w:val="clear" w:color="auto" w:fill="FFFFFF"/>
        </w:rPr>
        <w:t>（一）捏造事实</w:t>
      </w:r>
      <w:r>
        <w:rPr>
          <w:shd w:val="clear" w:color="auto" w:fill="FFFFFF"/>
        </w:rPr>
        <w:t>;</w:t>
      </w:r>
    </w:p>
    <w:p w14:paraId="7E8F815D" w14:textId="77777777" w:rsidR="00877ADD" w:rsidRDefault="007D4D92">
      <w:pPr>
        <w:ind w:firstLine="420"/>
        <w:rPr>
          <w:shd w:val="clear" w:color="auto" w:fill="FFFFFF"/>
        </w:rPr>
      </w:pPr>
      <w:r>
        <w:rPr>
          <w:rFonts w:hint="eastAsia"/>
          <w:shd w:val="clear" w:color="auto" w:fill="FFFFFF"/>
        </w:rPr>
        <w:t>（二）提供虚假材料</w:t>
      </w:r>
      <w:r>
        <w:rPr>
          <w:shd w:val="clear" w:color="auto" w:fill="FFFFFF"/>
        </w:rPr>
        <w:t>;</w:t>
      </w:r>
    </w:p>
    <w:p w14:paraId="6262C831" w14:textId="77777777" w:rsidR="00877ADD" w:rsidRDefault="007D4D92">
      <w:pPr>
        <w:ind w:firstLine="420"/>
        <w:rPr>
          <w:shd w:val="clear" w:color="auto" w:fill="FFFFFF"/>
        </w:rPr>
      </w:pPr>
      <w:r>
        <w:rPr>
          <w:rFonts w:hint="eastAsia"/>
          <w:shd w:val="clear" w:color="auto" w:fill="FFFFFF"/>
        </w:rPr>
        <w:t>（三）以非法手段取得证明材料。证据来源的合法性存在明显疑问，投诉人无法证明其取得方式合法的，视为以非法手段取得证明材料。</w:t>
      </w:r>
    </w:p>
    <w:p w14:paraId="02A6DFF0" w14:textId="77777777" w:rsidR="00877ADD" w:rsidRDefault="007D4D92">
      <w:pPr>
        <w:ind w:firstLine="420"/>
        <w:rPr>
          <w:bCs/>
          <w:szCs w:val="21"/>
          <w:shd w:val="clear" w:color="auto" w:fill="FFFFFF"/>
        </w:rPr>
      </w:pPr>
      <w:r>
        <w:rPr>
          <w:rFonts w:hint="eastAsia"/>
          <w:shd w:val="clear" w:color="auto" w:fill="FFFFFF"/>
        </w:rPr>
        <w:t xml:space="preserve">6.3.6 </w:t>
      </w:r>
      <w:r>
        <w:rPr>
          <w:rFonts w:ascii="宋体" w:hAnsi="宋体" w:cs="宋体" w:hint="eastAsia"/>
          <w:bCs/>
          <w:kern w:val="0"/>
          <w:szCs w:val="21"/>
          <w:lang w:bidi="ar"/>
        </w:rPr>
        <w:t>政府采购供应商质疑函范本</w:t>
      </w:r>
    </w:p>
    <w:tbl>
      <w:tblPr>
        <w:tblW w:w="9299" w:type="dxa"/>
        <w:jc w:val="center"/>
        <w:tblCellSpacing w:w="0" w:type="dxa"/>
        <w:tblLayout w:type="fixed"/>
        <w:tblCellMar>
          <w:left w:w="0" w:type="dxa"/>
          <w:right w:w="0" w:type="dxa"/>
        </w:tblCellMar>
        <w:tblLook w:val="04A0" w:firstRow="1" w:lastRow="0" w:firstColumn="1" w:lastColumn="0" w:noHBand="0" w:noVBand="1"/>
      </w:tblPr>
      <w:tblGrid>
        <w:gridCol w:w="9299"/>
      </w:tblGrid>
      <w:tr w:rsidR="00877ADD" w14:paraId="540C8249" w14:textId="77777777">
        <w:trPr>
          <w:tblCellSpacing w:w="0" w:type="dxa"/>
          <w:jc w:val="center"/>
        </w:trPr>
        <w:tc>
          <w:tcPr>
            <w:tcW w:w="9299" w:type="dxa"/>
            <w:shd w:val="clear" w:color="auto" w:fill="auto"/>
            <w:vAlign w:val="center"/>
          </w:tcPr>
          <w:tbl>
            <w:tblPr>
              <w:tblW w:w="9299" w:type="dxa"/>
              <w:tblCellSpacing w:w="0" w:type="dxa"/>
              <w:shd w:val="clear" w:color="auto" w:fill="FFFFFF"/>
              <w:tblLayout w:type="fixed"/>
              <w:tblCellMar>
                <w:left w:w="0" w:type="dxa"/>
                <w:right w:w="0" w:type="dxa"/>
              </w:tblCellMar>
              <w:tblLook w:val="04A0" w:firstRow="1" w:lastRow="0" w:firstColumn="1" w:lastColumn="0" w:noHBand="0" w:noVBand="1"/>
            </w:tblPr>
            <w:tblGrid>
              <w:gridCol w:w="9299"/>
            </w:tblGrid>
            <w:tr w:rsidR="00877ADD" w14:paraId="78E68EF0" w14:textId="77777777">
              <w:trPr>
                <w:trHeight w:val="1140"/>
                <w:tblCellSpacing w:w="0" w:type="dxa"/>
              </w:trPr>
              <w:tc>
                <w:tcPr>
                  <w:tcW w:w="9299" w:type="dxa"/>
                  <w:shd w:val="clear" w:color="auto" w:fill="FFFFFF"/>
                </w:tcPr>
                <w:tbl>
                  <w:tblPr>
                    <w:tblW w:w="7904" w:type="dxa"/>
                    <w:jc w:val="center"/>
                    <w:tblCellSpacing w:w="0" w:type="dxa"/>
                    <w:tblLayout w:type="fixed"/>
                    <w:tblCellMar>
                      <w:left w:w="0" w:type="dxa"/>
                      <w:right w:w="0" w:type="dxa"/>
                    </w:tblCellMar>
                    <w:tblLook w:val="04A0" w:firstRow="1" w:lastRow="0" w:firstColumn="1" w:lastColumn="0" w:noHBand="0" w:noVBand="1"/>
                  </w:tblPr>
                  <w:tblGrid>
                    <w:gridCol w:w="7904"/>
                  </w:tblGrid>
                  <w:tr w:rsidR="00877ADD" w14:paraId="445DB42C" w14:textId="77777777">
                    <w:trPr>
                      <w:tblCellSpacing w:w="0" w:type="dxa"/>
                      <w:jc w:val="center"/>
                    </w:trPr>
                    <w:tc>
                      <w:tcPr>
                        <w:tcW w:w="7904" w:type="dxa"/>
                        <w:shd w:val="clear" w:color="auto" w:fill="auto"/>
                        <w:vAlign w:val="center"/>
                      </w:tcPr>
                      <w:p w14:paraId="56E9AF63" w14:textId="77777777" w:rsidR="00877ADD" w:rsidRDefault="007D4D92">
                        <w:pPr>
                          <w:widowControl/>
                          <w:spacing w:beforeAutospacing="1" w:afterAutospacing="1" w:line="432" w:lineRule="auto"/>
                          <w:ind w:firstLine="4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kern w:val="0"/>
                            <w:szCs w:val="21"/>
                            <w:lang w:bidi="ar"/>
                          </w:rPr>
                          <w:t>质疑函范本</w:t>
                        </w:r>
                      </w:p>
                      <w:p w14:paraId="5DFA4175" w14:textId="77777777" w:rsidR="00877ADD" w:rsidRDefault="007D4D92">
                        <w:pPr>
                          <w:widowControl/>
                          <w:adjustRightInd w:val="0"/>
                          <w:snapToGrid w:val="0"/>
                          <w:spacing w:beforeLines="100" w:before="240"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bCs/>
                            <w:kern w:val="0"/>
                            <w:szCs w:val="21"/>
                            <w:lang w:bidi="ar"/>
                          </w:rPr>
                          <w:lastRenderedPageBreak/>
                          <w:t>一、质疑供应</w:t>
                        </w:r>
                        <w:r>
                          <w:rPr>
                            <w:rFonts w:asciiTheme="minorEastAsia" w:eastAsiaTheme="minorEastAsia" w:hAnsiTheme="minorEastAsia" w:cstheme="minorEastAsia" w:hint="eastAsia"/>
                            <w:bCs/>
                            <w:kern w:val="0"/>
                            <w:szCs w:val="21"/>
                            <w:lang w:bidi="ar"/>
                          </w:rPr>
                          <w:t>商基本信息</w:t>
                        </w:r>
                      </w:p>
                      <w:p w14:paraId="64AE03D6" w14:textId="77777777" w:rsidR="00877ADD" w:rsidRDefault="007D4D92">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质疑供应商：</w:t>
                        </w:r>
                        <w:r>
                          <w:rPr>
                            <w:rFonts w:asciiTheme="minorEastAsia" w:eastAsiaTheme="minorEastAsia" w:hAnsiTheme="minorEastAsia" w:cstheme="minorEastAsia" w:hint="eastAsia"/>
                            <w:kern w:val="0"/>
                            <w:szCs w:val="21"/>
                            <w:u w:val="dotted"/>
                            <w:lang w:bidi="ar"/>
                          </w:rPr>
                          <w:t xml:space="preserve">                                                                                                       </w:t>
                        </w:r>
                      </w:p>
                      <w:p w14:paraId="02D61CE3" w14:textId="77777777" w:rsidR="00877ADD" w:rsidRDefault="007D4D92">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地址：</w:t>
                        </w:r>
                        <w:r>
                          <w:rPr>
                            <w:rFonts w:asciiTheme="minorEastAsia" w:eastAsiaTheme="minorEastAsia" w:hAnsiTheme="minorEastAsia" w:cstheme="minorEastAsia" w:hint="eastAsia"/>
                            <w:kern w:val="0"/>
                            <w:szCs w:val="21"/>
                            <w:u w:val="dotted"/>
                            <w:lang w:bidi="ar"/>
                          </w:rPr>
                          <w:t xml:space="preserve">                                                                            </w:t>
                        </w:r>
                        <w:r>
                          <w:rPr>
                            <w:rFonts w:asciiTheme="minorEastAsia" w:eastAsiaTheme="minorEastAsia" w:hAnsiTheme="minorEastAsia" w:cstheme="minorEastAsia" w:hint="eastAsia"/>
                            <w:kern w:val="0"/>
                            <w:szCs w:val="21"/>
                            <w:lang w:bidi="ar"/>
                          </w:rPr>
                          <w:t>邮编：</w:t>
                        </w:r>
                        <w:r>
                          <w:rPr>
                            <w:rFonts w:asciiTheme="minorEastAsia" w:eastAsiaTheme="minorEastAsia" w:hAnsiTheme="minorEastAsia" w:cstheme="minorEastAsia" w:hint="eastAsia"/>
                            <w:kern w:val="0"/>
                            <w:szCs w:val="21"/>
                            <w:u w:val="dotted"/>
                            <w:lang w:bidi="ar"/>
                          </w:rPr>
                          <w:t xml:space="preserve">                           </w:t>
                        </w:r>
                      </w:p>
                      <w:p w14:paraId="6B1ED268" w14:textId="77777777" w:rsidR="00877ADD" w:rsidRDefault="007D4D92">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联系人：</w:t>
                        </w:r>
                        <w:r>
                          <w:rPr>
                            <w:rFonts w:asciiTheme="minorEastAsia" w:eastAsiaTheme="minorEastAsia" w:hAnsiTheme="minorEastAsia" w:cstheme="minorEastAsia" w:hint="eastAsia"/>
                            <w:kern w:val="0"/>
                            <w:szCs w:val="21"/>
                            <w:u w:val="dotted"/>
                            <w:lang w:bidi="ar"/>
                          </w:rPr>
                          <w:t xml:space="preserve">                                                             </w:t>
                        </w:r>
                        <w:r>
                          <w:rPr>
                            <w:rFonts w:asciiTheme="minorEastAsia" w:eastAsiaTheme="minorEastAsia" w:hAnsiTheme="minorEastAsia" w:cstheme="minorEastAsia" w:hint="eastAsia"/>
                            <w:kern w:val="0"/>
                            <w:szCs w:val="21"/>
                            <w:lang w:bidi="ar"/>
                          </w:rPr>
                          <w:t>联系电话：</w:t>
                        </w:r>
                        <w:r>
                          <w:rPr>
                            <w:rFonts w:asciiTheme="minorEastAsia" w:eastAsiaTheme="minorEastAsia" w:hAnsiTheme="minorEastAsia" w:cstheme="minorEastAsia" w:hint="eastAsia"/>
                            <w:kern w:val="0"/>
                            <w:szCs w:val="21"/>
                            <w:u w:val="dotted"/>
                            <w:lang w:bidi="ar"/>
                          </w:rPr>
                          <w:t xml:space="preserve">                              </w:t>
                        </w:r>
                      </w:p>
                      <w:p w14:paraId="187AC47D" w14:textId="77777777" w:rsidR="00877ADD" w:rsidRDefault="007D4D92">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授权代表：</w:t>
                        </w:r>
                        <w:r>
                          <w:rPr>
                            <w:rFonts w:asciiTheme="minorEastAsia" w:eastAsiaTheme="minorEastAsia" w:hAnsiTheme="minorEastAsia" w:cstheme="minorEastAsia" w:hint="eastAsia"/>
                            <w:kern w:val="0"/>
                            <w:szCs w:val="21"/>
                            <w:u w:val="dotted"/>
                            <w:lang w:bidi="ar"/>
                          </w:rPr>
                          <w:t xml:space="preserve">                                                        </w:t>
                        </w:r>
                        <w:r>
                          <w:rPr>
                            <w:rFonts w:asciiTheme="minorEastAsia" w:eastAsiaTheme="minorEastAsia" w:hAnsiTheme="minorEastAsia" w:cstheme="minorEastAsia" w:hint="eastAsia"/>
                            <w:kern w:val="0"/>
                            <w:szCs w:val="21"/>
                            <w:lang w:bidi="ar"/>
                          </w:rPr>
                          <w:t>联系电话：</w:t>
                        </w:r>
                        <w:r>
                          <w:rPr>
                            <w:rFonts w:asciiTheme="minorEastAsia" w:eastAsiaTheme="minorEastAsia" w:hAnsiTheme="minorEastAsia" w:cstheme="minorEastAsia" w:hint="eastAsia"/>
                            <w:kern w:val="0"/>
                            <w:szCs w:val="21"/>
                            <w:u w:val="dotted"/>
                            <w:lang w:bidi="ar"/>
                          </w:rPr>
                          <w:t xml:space="preserve">                               </w:t>
                        </w:r>
                        <w:r>
                          <w:rPr>
                            <w:rFonts w:asciiTheme="minorEastAsia" w:eastAsiaTheme="minorEastAsia" w:hAnsiTheme="minorEastAsia" w:cstheme="minorEastAsia" w:hint="eastAsia"/>
                            <w:kern w:val="0"/>
                            <w:szCs w:val="21"/>
                            <w:lang w:bidi="ar"/>
                          </w:rPr>
                          <w:t xml:space="preserve"> </w:t>
                        </w:r>
                      </w:p>
                      <w:p w14:paraId="38D0BEC3" w14:textId="77777777" w:rsidR="00877ADD" w:rsidRDefault="007D4D92">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地址：</w:t>
                        </w:r>
                        <w:r>
                          <w:rPr>
                            <w:rFonts w:asciiTheme="minorEastAsia" w:eastAsiaTheme="minorEastAsia" w:hAnsiTheme="minorEastAsia" w:cstheme="minorEastAsia" w:hint="eastAsia"/>
                            <w:kern w:val="0"/>
                            <w:szCs w:val="21"/>
                            <w:lang w:bidi="ar"/>
                          </w:rPr>
                          <w:t xml:space="preserve"> </w:t>
                        </w:r>
                        <w:r>
                          <w:rPr>
                            <w:rFonts w:asciiTheme="minorEastAsia" w:eastAsiaTheme="minorEastAsia" w:hAnsiTheme="minorEastAsia" w:cstheme="minorEastAsia" w:hint="eastAsia"/>
                            <w:kern w:val="0"/>
                            <w:szCs w:val="21"/>
                            <w:u w:val="dotted"/>
                            <w:lang w:bidi="ar"/>
                          </w:rPr>
                          <w:t xml:space="preserve">                                                        </w:t>
                        </w:r>
                        <w:r>
                          <w:rPr>
                            <w:rFonts w:asciiTheme="minorEastAsia" w:eastAsiaTheme="minorEastAsia" w:hAnsiTheme="minorEastAsia" w:cstheme="minorEastAsia" w:hint="eastAsia"/>
                            <w:kern w:val="0"/>
                            <w:szCs w:val="21"/>
                            <w:u w:val="dotted"/>
                            <w:lang w:bidi="ar"/>
                          </w:rPr>
                          <w:t xml:space="preserve">                 </w:t>
                        </w:r>
                        <w:r>
                          <w:rPr>
                            <w:rFonts w:asciiTheme="minorEastAsia" w:eastAsiaTheme="minorEastAsia" w:hAnsiTheme="minorEastAsia" w:cstheme="minorEastAsia" w:hint="eastAsia"/>
                            <w:kern w:val="0"/>
                            <w:szCs w:val="21"/>
                            <w:lang w:bidi="ar"/>
                          </w:rPr>
                          <w:t>邮编：</w:t>
                        </w:r>
                        <w:r>
                          <w:rPr>
                            <w:rFonts w:asciiTheme="minorEastAsia" w:eastAsiaTheme="minorEastAsia" w:hAnsiTheme="minorEastAsia" w:cstheme="minorEastAsia" w:hint="eastAsia"/>
                            <w:kern w:val="0"/>
                            <w:szCs w:val="21"/>
                            <w:u w:val="dotted"/>
                            <w:lang w:bidi="ar"/>
                          </w:rPr>
                          <w:t xml:space="preserve">                              </w:t>
                        </w:r>
                      </w:p>
                      <w:p w14:paraId="3B330007" w14:textId="77777777" w:rsidR="00877ADD" w:rsidRDefault="007D4D92">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bCs/>
                            <w:kern w:val="0"/>
                            <w:szCs w:val="21"/>
                            <w:lang w:bidi="ar"/>
                          </w:rPr>
                          <w:t>二、质疑项目基本情况</w:t>
                        </w:r>
                      </w:p>
                      <w:p w14:paraId="2E94E76F" w14:textId="77777777" w:rsidR="00877ADD" w:rsidRDefault="007D4D92">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质疑项目的名称：</w:t>
                        </w:r>
                        <w:r>
                          <w:rPr>
                            <w:rFonts w:asciiTheme="minorEastAsia" w:eastAsiaTheme="minorEastAsia" w:hAnsiTheme="minorEastAsia" w:cstheme="minorEastAsia" w:hint="eastAsia"/>
                            <w:kern w:val="0"/>
                            <w:szCs w:val="21"/>
                            <w:u w:val="dotted"/>
                            <w:lang w:bidi="ar"/>
                          </w:rPr>
                          <w:t xml:space="preserve">                                                                                                  </w:t>
                        </w:r>
                      </w:p>
                      <w:p w14:paraId="217F4D77" w14:textId="77777777" w:rsidR="00877ADD" w:rsidRDefault="007D4D92">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质疑项目的编号：</w:t>
                        </w:r>
                        <w:r>
                          <w:rPr>
                            <w:rFonts w:asciiTheme="minorEastAsia" w:eastAsiaTheme="minorEastAsia" w:hAnsiTheme="minorEastAsia" w:cstheme="minorEastAsia" w:hint="eastAsia"/>
                            <w:kern w:val="0"/>
                            <w:szCs w:val="21"/>
                            <w:u w:val="dotted"/>
                            <w:lang w:bidi="ar"/>
                          </w:rPr>
                          <w:t xml:space="preserve">                                                           </w:t>
                        </w:r>
                        <w:r>
                          <w:rPr>
                            <w:rFonts w:asciiTheme="minorEastAsia" w:eastAsiaTheme="minorEastAsia" w:hAnsiTheme="minorEastAsia" w:cstheme="minorEastAsia" w:hint="eastAsia"/>
                            <w:kern w:val="0"/>
                            <w:szCs w:val="21"/>
                            <w:lang w:bidi="ar"/>
                          </w:rPr>
                          <w:t>包号：</w:t>
                        </w:r>
                        <w:r>
                          <w:rPr>
                            <w:rFonts w:asciiTheme="minorEastAsia" w:eastAsiaTheme="minorEastAsia" w:hAnsiTheme="minorEastAsia" w:cstheme="minorEastAsia" w:hint="eastAsia"/>
                            <w:kern w:val="0"/>
                            <w:szCs w:val="21"/>
                            <w:u w:val="dotted"/>
                            <w:lang w:bidi="ar"/>
                          </w:rPr>
                          <w:t xml:space="preserve">                 </w:t>
                        </w:r>
                        <w:r>
                          <w:rPr>
                            <w:rFonts w:asciiTheme="minorEastAsia" w:eastAsiaTheme="minorEastAsia" w:hAnsiTheme="minorEastAsia" w:cstheme="minorEastAsia" w:hint="eastAsia"/>
                            <w:kern w:val="0"/>
                            <w:szCs w:val="21"/>
                            <w:u w:val="dotted"/>
                            <w:lang w:bidi="ar"/>
                          </w:rPr>
                          <w:t xml:space="preserve">         </w:t>
                        </w:r>
                      </w:p>
                      <w:p w14:paraId="2BCB944A" w14:textId="77777777" w:rsidR="00877ADD" w:rsidRDefault="007D4D92">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采购人名称：</w:t>
                        </w:r>
                        <w:r>
                          <w:rPr>
                            <w:rFonts w:asciiTheme="minorEastAsia" w:eastAsiaTheme="minorEastAsia" w:hAnsiTheme="minorEastAsia" w:cstheme="minorEastAsia" w:hint="eastAsia"/>
                            <w:kern w:val="0"/>
                            <w:szCs w:val="21"/>
                            <w:u w:val="dotted"/>
                            <w:lang w:bidi="ar"/>
                          </w:rPr>
                          <w:t xml:space="preserve">                                                                                                           </w:t>
                        </w:r>
                      </w:p>
                      <w:p w14:paraId="3C04AE5A" w14:textId="77777777" w:rsidR="00877ADD" w:rsidRDefault="007D4D92">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采购文件获取日期：</w:t>
                        </w:r>
                        <w:r>
                          <w:rPr>
                            <w:rFonts w:asciiTheme="minorEastAsia" w:eastAsiaTheme="minorEastAsia" w:hAnsiTheme="minorEastAsia" w:cstheme="minorEastAsia" w:hint="eastAsia"/>
                            <w:kern w:val="0"/>
                            <w:szCs w:val="21"/>
                            <w:u w:val="dotted"/>
                            <w:lang w:bidi="ar"/>
                          </w:rPr>
                          <w:t xml:space="preserve">                                                                                              </w:t>
                        </w:r>
                      </w:p>
                      <w:p w14:paraId="1AA199E0" w14:textId="77777777" w:rsidR="00877ADD" w:rsidRDefault="007D4D92">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bCs/>
                            <w:kern w:val="0"/>
                            <w:szCs w:val="21"/>
                            <w:lang w:bidi="ar"/>
                          </w:rPr>
                          <w:t>三、质疑事项具体内容</w:t>
                        </w:r>
                      </w:p>
                      <w:p w14:paraId="4498DE6C" w14:textId="77777777" w:rsidR="00877ADD" w:rsidRDefault="007D4D92">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质疑事项</w:t>
                        </w:r>
                        <w:r>
                          <w:rPr>
                            <w:rFonts w:asciiTheme="minorEastAsia" w:eastAsiaTheme="minorEastAsia" w:hAnsiTheme="minorEastAsia" w:cstheme="minorEastAsia" w:hint="eastAsia"/>
                            <w:kern w:val="0"/>
                            <w:szCs w:val="21"/>
                            <w:lang w:bidi="ar"/>
                          </w:rPr>
                          <w:t>1</w:t>
                        </w:r>
                        <w:r>
                          <w:rPr>
                            <w:rFonts w:asciiTheme="minorEastAsia" w:eastAsiaTheme="minorEastAsia" w:hAnsiTheme="minorEastAsia" w:cstheme="minorEastAsia" w:hint="eastAsia"/>
                            <w:kern w:val="0"/>
                            <w:szCs w:val="21"/>
                            <w:lang w:bidi="ar"/>
                          </w:rPr>
                          <w:t>：</w:t>
                        </w:r>
                        <w:r>
                          <w:rPr>
                            <w:rFonts w:asciiTheme="minorEastAsia" w:eastAsiaTheme="minorEastAsia" w:hAnsiTheme="minorEastAsia" w:cstheme="minorEastAsia" w:hint="eastAsia"/>
                            <w:kern w:val="0"/>
                            <w:szCs w:val="21"/>
                            <w:u w:val="dotted"/>
                            <w:lang w:bidi="ar"/>
                          </w:rPr>
                          <w:t xml:space="preserve">                                                                                                            </w:t>
                        </w:r>
                      </w:p>
                      <w:p w14:paraId="3799A9FB" w14:textId="77777777" w:rsidR="00877ADD" w:rsidRDefault="007D4D92">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事实依据：</w:t>
                        </w:r>
                        <w:r>
                          <w:rPr>
                            <w:rFonts w:asciiTheme="minorEastAsia" w:eastAsiaTheme="minorEastAsia" w:hAnsiTheme="minorEastAsia" w:cstheme="minorEastAsia" w:hint="eastAsia"/>
                            <w:kern w:val="0"/>
                            <w:szCs w:val="21"/>
                            <w:u w:val="dotted"/>
                            <w:lang w:bidi="ar"/>
                          </w:rPr>
                          <w:t xml:space="preserve">                                                                                                               </w:t>
                        </w:r>
                      </w:p>
                      <w:p w14:paraId="1D1AC65F" w14:textId="77777777" w:rsidR="00877ADD" w:rsidRDefault="007D4D92">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法律依据：</w:t>
                        </w:r>
                        <w:r>
                          <w:rPr>
                            <w:rFonts w:asciiTheme="minorEastAsia" w:eastAsiaTheme="minorEastAsia" w:hAnsiTheme="minorEastAsia" w:cstheme="minorEastAsia" w:hint="eastAsia"/>
                            <w:kern w:val="0"/>
                            <w:szCs w:val="21"/>
                            <w:u w:val="dotted"/>
                            <w:lang w:bidi="ar"/>
                          </w:rPr>
                          <w:t xml:space="preserve">                         </w:t>
                        </w:r>
                        <w:r>
                          <w:rPr>
                            <w:rFonts w:asciiTheme="minorEastAsia" w:eastAsiaTheme="minorEastAsia" w:hAnsiTheme="minorEastAsia" w:cstheme="minorEastAsia" w:hint="eastAsia"/>
                            <w:kern w:val="0"/>
                            <w:szCs w:val="21"/>
                            <w:u w:val="dotted"/>
                            <w:lang w:bidi="ar"/>
                          </w:rPr>
                          <w:t xml:space="preserve">                                                                                      </w:t>
                        </w:r>
                      </w:p>
                      <w:p w14:paraId="2738E93B" w14:textId="77777777" w:rsidR="00877ADD" w:rsidRDefault="007D4D92">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质疑事项</w:t>
                        </w:r>
                        <w:r>
                          <w:rPr>
                            <w:rFonts w:asciiTheme="minorEastAsia" w:eastAsiaTheme="minorEastAsia" w:hAnsiTheme="minorEastAsia" w:cstheme="minorEastAsia" w:hint="eastAsia"/>
                            <w:kern w:val="0"/>
                            <w:szCs w:val="21"/>
                            <w:lang w:bidi="ar"/>
                          </w:rPr>
                          <w:t>2</w:t>
                        </w:r>
                      </w:p>
                      <w:p w14:paraId="4D58312F" w14:textId="77777777" w:rsidR="00877ADD" w:rsidRDefault="007D4D92">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w:t>
                        </w:r>
                      </w:p>
                      <w:p w14:paraId="4B63AD1E" w14:textId="77777777" w:rsidR="00877ADD" w:rsidRDefault="007D4D92">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bCs/>
                            <w:kern w:val="0"/>
                            <w:szCs w:val="21"/>
                            <w:lang w:bidi="ar"/>
                          </w:rPr>
                          <w:t>四、与质疑事项相关的质疑请求</w:t>
                        </w:r>
                      </w:p>
                      <w:p w14:paraId="49F537F5" w14:textId="77777777" w:rsidR="00877ADD" w:rsidRDefault="007D4D92">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lastRenderedPageBreak/>
                          <w:t>请求：</w:t>
                        </w:r>
                        <w:r>
                          <w:rPr>
                            <w:rFonts w:asciiTheme="minorEastAsia" w:eastAsiaTheme="minorEastAsia" w:hAnsiTheme="minorEastAsia" w:cstheme="minorEastAsia" w:hint="eastAsia"/>
                            <w:kern w:val="0"/>
                            <w:szCs w:val="21"/>
                            <w:u w:val="dotted"/>
                            <w:lang w:bidi="ar"/>
                          </w:rPr>
                          <w:t xml:space="preserve">                                                                                                                        </w:t>
                        </w:r>
                      </w:p>
                      <w:p w14:paraId="5F708699" w14:textId="77777777" w:rsidR="00877ADD" w:rsidRDefault="007D4D92">
                        <w:pPr>
                          <w:widowControl/>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签字</w:t>
                        </w:r>
                        <w:r>
                          <w:rPr>
                            <w:rFonts w:asciiTheme="minorEastAsia" w:eastAsiaTheme="minorEastAsia" w:hAnsiTheme="minorEastAsia" w:cstheme="minorEastAsia" w:hint="eastAsia"/>
                            <w:kern w:val="0"/>
                            <w:szCs w:val="21"/>
                            <w:lang w:bidi="ar"/>
                          </w:rPr>
                          <w:t>(</w:t>
                        </w:r>
                        <w:r>
                          <w:rPr>
                            <w:rFonts w:asciiTheme="minorEastAsia" w:eastAsiaTheme="minorEastAsia" w:hAnsiTheme="minorEastAsia" w:cstheme="minorEastAsia" w:hint="eastAsia"/>
                            <w:kern w:val="0"/>
                            <w:szCs w:val="21"/>
                            <w:lang w:bidi="ar"/>
                          </w:rPr>
                          <w:t>签章</w:t>
                        </w:r>
                        <w:r>
                          <w:rPr>
                            <w:rFonts w:asciiTheme="minorEastAsia" w:eastAsiaTheme="minorEastAsia" w:hAnsiTheme="minorEastAsia" w:cstheme="minorEastAsia" w:hint="eastAsia"/>
                            <w:kern w:val="0"/>
                            <w:szCs w:val="21"/>
                            <w:lang w:bidi="ar"/>
                          </w:rPr>
                          <w:t>)</w:t>
                        </w:r>
                        <w:r>
                          <w:rPr>
                            <w:rFonts w:asciiTheme="minorEastAsia" w:eastAsiaTheme="minorEastAsia" w:hAnsiTheme="minorEastAsia" w:cstheme="minorEastAsia" w:hint="eastAsia"/>
                            <w:kern w:val="0"/>
                            <w:szCs w:val="21"/>
                            <w:lang w:bidi="ar"/>
                          </w:rPr>
                          <w:t>：</w:t>
                        </w:r>
                        <w:r>
                          <w:rPr>
                            <w:rFonts w:asciiTheme="minorEastAsia" w:eastAsiaTheme="minorEastAsia" w:hAnsiTheme="minorEastAsia" w:cstheme="minorEastAsia" w:hint="eastAsia"/>
                            <w:kern w:val="0"/>
                            <w:szCs w:val="21"/>
                            <w:lang w:bidi="ar"/>
                          </w:rPr>
                          <w:t xml:space="preserve">              </w:t>
                        </w:r>
                        <w:r>
                          <w:rPr>
                            <w:rFonts w:asciiTheme="minorEastAsia" w:eastAsiaTheme="minorEastAsia" w:hAnsiTheme="minorEastAsia" w:cstheme="minorEastAsia" w:hint="eastAsia"/>
                            <w:kern w:val="0"/>
                            <w:szCs w:val="21"/>
                            <w:lang w:bidi="ar"/>
                          </w:rPr>
                          <w:t xml:space="preserve">     </w:t>
                        </w:r>
                        <w:r>
                          <w:rPr>
                            <w:rFonts w:asciiTheme="minorEastAsia" w:eastAsiaTheme="minorEastAsia" w:hAnsiTheme="minorEastAsia" w:cstheme="minorEastAsia" w:hint="eastAsia"/>
                            <w:kern w:val="0"/>
                            <w:szCs w:val="21"/>
                            <w:lang w:bidi="ar"/>
                          </w:rPr>
                          <w:t>公章：</w:t>
                        </w:r>
                        <w:r>
                          <w:rPr>
                            <w:rFonts w:asciiTheme="minorEastAsia" w:eastAsiaTheme="minorEastAsia" w:hAnsiTheme="minorEastAsia" w:cstheme="minorEastAsia" w:hint="eastAsia"/>
                            <w:kern w:val="0"/>
                            <w:szCs w:val="21"/>
                            <w:lang w:bidi="ar"/>
                          </w:rPr>
                          <w:t xml:space="preserve">                      </w:t>
                        </w:r>
                      </w:p>
                      <w:p w14:paraId="7AE87831" w14:textId="77777777" w:rsidR="00877ADD" w:rsidRDefault="007D4D92">
                        <w:pPr>
                          <w:widowControl/>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日期：</w:t>
                        </w:r>
                        <w:r>
                          <w:rPr>
                            <w:rFonts w:asciiTheme="minorEastAsia" w:eastAsiaTheme="minorEastAsia" w:hAnsiTheme="minorEastAsia" w:cstheme="minorEastAsia" w:hint="eastAsia"/>
                            <w:kern w:val="0"/>
                            <w:szCs w:val="21"/>
                            <w:lang w:bidi="ar"/>
                          </w:rPr>
                          <w:t xml:space="preserve">   </w:t>
                        </w:r>
                      </w:p>
                      <w:p w14:paraId="4357DD1F" w14:textId="77777777" w:rsidR="00877ADD" w:rsidRDefault="007D4D92">
                        <w:pPr>
                          <w:widowControl/>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b/>
                            <w:kern w:val="0"/>
                            <w:szCs w:val="21"/>
                            <w:lang w:bidi="ar"/>
                          </w:rPr>
                          <w:t>质疑函制作说明：</w:t>
                        </w:r>
                      </w:p>
                      <w:p w14:paraId="1CCAC8B4" w14:textId="77777777" w:rsidR="00877ADD" w:rsidRDefault="007D4D92">
                        <w:pPr>
                          <w:widowControl/>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1.</w:t>
                        </w:r>
                        <w:r>
                          <w:rPr>
                            <w:rFonts w:asciiTheme="minorEastAsia" w:eastAsiaTheme="minorEastAsia" w:hAnsiTheme="minorEastAsia" w:cstheme="minorEastAsia" w:hint="eastAsia"/>
                            <w:kern w:val="0"/>
                            <w:szCs w:val="21"/>
                            <w:lang w:bidi="ar"/>
                          </w:rPr>
                          <w:t>供应商提出质疑时，应提交质疑函和必要的证明材料。</w:t>
                        </w:r>
                      </w:p>
                      <w:p w14:paraId="2A825E16" w14:textId="77777777" w:rsidR="00877ADD" w:rsidRDefault="007D4D92">
                        <w:pPr>
                          <w:widowControl/>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2.</w:t>
                        </w:r>
                        <w:r>
                          <w:rPr>
                            <w:rFonts w:asciiTheme="minorEastAsia" w:eastAsiaTheme="minorEastAsia" w:hAnsiTheme="minorEastAsia" w:cstheme="minorEastAsia" w:hint="eastAsia"/>
                            <w:kern w:val="0"/>
                            <w:szCs w:val="21"/>
                            <w:lang w:bidi="ar"/>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6602A69" w14:textId="77777777" w:rsidR="00877ADD" w:rsidRDefault="007D4D92">
                        <w:pPr>
                          <w:widowControl/>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3.</w:t>
                        </w:r>
                        <w:r>
                          <w:rPr>
                            <w:rFonts w:asciiTheme="minorEastAsia" w:eastAsiaTheme="minorEastAsia" w:hAnsiTheme="minorEastAsia" w:cstheme="minorEastAsia" w:hint="eastAsia"/>
                            <w:kern w:val="0"/>
                            <w:szCs w:val="21"/>
                            <w:lang w:bidi="ar"/>
                          </w:rPr>
                          <w:t>质疑供应商若对项目的某一分包进行质疑，质疑函中应列明具体分包号。</w:t>
                        </w:r>
                      </w:p>
                      <w:p w14:paraId="1247F5BC" w14:textId="77777777" w:rsidR="00877ADD" w:rsidRDefault="007D4D92">
                        <w:pPr>
                          <w:widowControl/>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4.</w:t>
                        </w:r>
                        <w:r>
                          <w:rPr>
                            <w:rFonts w:asciiTheme="minorEastAsia" w:eastAsiaTheme="minorEastAsia" w:hAnsiTheme="minorEastAsia" w:cstheme="minorEastAsia" w:hint="eastAsia"/>
                            <w:kern w:val="0"/>
                            <w:szCs w:val="21"/>
                            <w:lang w:bidi="ar"/>
                          </w:rPr>
                          <w:t>质疑函的质疑事项应具体、明确，并有必要的事实依据和法律依据。</w:t>
                        </w:r>
                      </w:p>
                      <w:p w14:paraId="6DAADCE0" w14:textId="77777777" w:rsidR="00877ADD" w:rsidRDefault="007D4D92">
                        <w:pPr>
                          <w:widowControl/>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5.</w:t>
                        </w:r>
                        <w:r>
                          <w:rPr>
                            <w:rFonts w:asciiTheme="minorEastAsia" w:eastAsiaTheme="minorEastAsia" w:hAnsiTheme="minorEastAsia" w:cstheme="minorEastAsia" w:hint="eastAsia"/>
                            <w:kern w:val="0"/>
                            <w:szCs w:val="21"/>
                            <w:lang w:bidi="ar"/>
                          </w:rPr>
                          <w:t>质疑函的质疑请求应与质疑事项相关。</w:t>
                        </w:r>
                      </w:p>
                      <w:p w14:paraId="4EE86453" w14:textId="77777777" w:rsidR="00877ADD" w:rsidRDefault="007D4D92">
                        <w:pPr>
                          <w:widowControl/>
                          <w:spacing w:beforeAutospacing="1" w:afterAutospacing="1"/>
                          <w:ind w:firstLine="420"/>
                          <w:jc w:val="left"/>
                        </w:pPr>
                        <w:r>
                          <w:rPr>
                            <w:rFonts w:asciiTheme="minorEastAsia" w:eastAsiaTheme="minorEastAsia" w:hAnsiTheme="minorEastAsia" w:cstheme="minorEastAsia" w:hint="eastAsia"/>
                            <w:kern w:val="0"/>
                            <w:szCs w:val="21"/>
                            <w:lang w:bidi="ar"/>
                          </w:rPr>
                          <w:t>6.</w:t>
                        </w:r>
                        <w:r>
                          <w:rPr>
                            <w:rFonts w:asciiTheme="minorEastAsia" w:eastAsiaTheme="minorEastAsia" w:hAnsiTheme="minorEastAsia" w:cstheme="minorEastAsia" w:hint="eastAsia"/>
                            <w:kern w:val="0"/>
                            <w:szCs w:val="21"/>
                            <w:lang w:bidi="ar"/>
                          </w:rPr>
                          <w:t>质疑供应商为自然人的，质疑函应由本人签字；质疑供应商为法人或者其他组织的，质疑函应由法定代表人、主要负责人，或者其授权代表签字或者盖章，并加盖公章。</w:t>
                        </w:r>
                      </w:p>
                    </w:tc>
                  </w:tr>
                </w:tbl>
                <w:p w14:paraId="59D5C4AA" w14:textId="77777777" w:rsidR="00877ADD" w:rsidRDefault="00877ADD">
                  <w:pPr>
                    <w:ind w:firstLine="360"/>
                    <w:jc w:val="center"/>
                    <w:rPr>
                      <w:rFonts w:ascii="宋体" w:hAnsi="宋体" w:cs="宋体"/>
                      <w:sz w:val="18"/>
                      <w:szCs w:val="18"/>
                    </w:rPr>
                  </w:pPr>
                </w:p>
              </w:tc>
            </w:tr>
          </w:tbl>
          <w:p w14:paraId="40067D95" w14:textId="77777777" w:rsidR="00877ADD" w:rsidRDefault="00877ADD">
            <w:pPr>
              <w:spacing w:line="432" w:lineRule="auto"/>
              <w:ind w:firstLine="360"/>
              <w:jc w:val="center"/>
              <w:rPr>
                <w:rFonts w:ascii="宋体" w:hAnsi="宋体" w:cs="宋体"/>
                <w:sz w:val="18"/>
                <w:szCs w:val="18"/>
              </w:rPr>
            </w:pPr>
          </w:p>
        </w:tc>
      </w:tr>
    </w:tbl>
    <w:p w14:paraId="7EEF1D75" w14:textId="77777777" w:rsidR="00877ADD" w:rsidRDefault="00877ADD">
      <w:pPr>
        <w:ind w:firstLine="420"/>
        <w:rPr>
          <w:shd w:val="clear" w:color="auto" w:fill="FFFFFF"/>
        </w:rPr>
      </w:pPr>
      <w:bookmarkStart w:id="80" w:name="_Toc82873316"/>
      <w:bookmarkStart w:id="81" w:name="_Toc450840079"/>
      <w:bookmarkStart w:id="82" w:name="_Toc82338233"/>
    </w:p>
    <w:p w14:paraId="364A03C5" w14:textId="77777777" w:rsidR="00877ADD" w:rsidRDefault="00877ADD">
      <w:pPr>
        <w:ind w:firstLine="420"/>
        <w:rPr>
          <w:shd w:val="clear" w:color="auto" w:fill="FFFFFF"/>
        </w:rPr>
        <w:sectPr w:rsidR="00877ADD">
          <w:headerReference w:type="first" r:id="rId19"/>
          <w:footerReference w:type="first" r:id="rId20"/>
          <w:pgSz w:w="11907" w:h="16840"/>
          <w:pgMar w:top="1247" w:right="1304" w:bottom="1021" w:left="1304" w:header="720" w:footer="720" w:gutter="0"/>
          <w:cols w:space="720"/>
          <w:docGrid w:linePitch="286"/>
        </w:sectPr>
      </w:pPr>
    </w:p>
    <w:p w14:paraId="507F768E" w14:textId="77777777" w:rsidR="00877ADD" w:rsidRDefault="007D4D92">
      <w:pPr>
        <w:pStyle w:val="1"/>
        <w:ind w:firstLine="480"/>
      </w:pPr>
      <w:bookmarkStart w:id="83" w:name="_Toc11477"/>
      <w:r>
        <w:rPr>
          <w:rFonts w:hint="eastAsia"/>
        </w:rPr>
        <w:lastRenderedPageBreak/>
        <w:t>第二章</w:t>
      </w:r>
      <w:r>
        <w:t xml:space="preserve"> </w:t>
      </w:r>
      <w:r>
        <w:rPr>
          <w:rFonts w:hint="eastAsia"/>
        </w:rPr>
        <w:t>招标项目简介</w:t>
      </w:r>
      <w:bookmarkEnd w:id="80"/>
      <w:bookmarkEnd w:id="81"/>
      <w:bookmarkEnd w:id="82"/>
      <w:bookmarkEnd w:id="83"/>
    </w:p>
    <w:p w14:paraId="44F40532" w14:textId="77777777" w:rsidR="00877ADD" w:rsidRDefault="007D4D92">
      <w:pPr>
        <w:pStyle w:val="2"/>
      </w:pPr>
      <w:bookmarkStart w:id="84" w:name="_Toc450840080"/>
      <w:bookmarkStart w:id="85" w:name="_Toc22247"/>
      <w:r>
        <w:t>1</w:t>
      </w:r>
      <w:r>
        <w:rPr>
          <w:rFonts w:hint="eastAsia"/>
        </w:rPr>
        <w:t>招标项目简介</w:t>
      </w:r>
      <w:bookmarkEnd w:id="84"/>
      <w:bookmarkEnd w:id="85"/>
    </w:p>
    <w:p w14:paraId="6078204F" w14:textId="77777777" w:rsidR="00877ADD" w:rsidRDefault="007D4D92">
      <w:pPr>
        <w:ind w:firstLine="420"/>
      </w:pPr>
      <w:r>
        <w:rPr>
          <w:rFonts w:hint="eastAsia"/>
        </w:rPr>
        <w:t>中国美术学院拟以公开招标方式采购</w:t>
      </w:r>
      <w:r>
        <w:rPr>
          <w:rFonts w:hint="eastAsia"/>
        </w:rPr>
        <w:t>公共基础实验中心精雕机木工五轴设备一批</w:t>
      </w:r>
      <w:r>
        <w:rPr>
          <w:rFonts w:hint="eastAsia"/>
        </w:rPr>
        <w:t>。</w:t>
      </w:r>
    </w:p>
    <w:p w14:paraId="7B7C6C09" w14:textId="77777777" w:rsidR="00877ADD" w:rsidRDefault="007D4D92">
      <w:pPr>
        <w:ind w:firstLine="420"/>
      </w:pPr>
      <w:r>
        <w:rPr>
          <w:rFonts w:hint="eastAsia"/>
        </w:rPr>
        <w:t>本次采购的资金已经落实。</w:t>
      </w:r>
    </w:p>
    <w:p w14:paraId="6F498057" w14:textId="77777777" w:rsidR="00877ADD" w:rsidRDefault="007D4D92">
      <w:pPr>
        <w:pStyle w:val="2"/>
      </w:pPr>
      <w:bookmarkStart w:id="86" w:name="_Toc450840081"/>
      <w:bookmarkStart w:id="87" w:name="_Toc3263"/>
      <w:bookmarkStart w:id="88" w:name="OLE_LINK3"/>
      <w:r>
        <w:t>2</w:t>
      </w:r>
      <w:r>
        <w:rPr>
          <w:rFonts w:hint="eastAsia"/>
        </w:rPr>
        <w:t>招标项目一览表</w:t>
      </w:r>
      <w:bookmarkEnd w:id="86"/>
      <w:bookmarkEnd w:id="87"/>
    </w:p>
    <w:p w14:paraId="71CD792C" w14:textId="77777777" w:rsidR="00877ADD" w:rsidRDefault="00877ADD">
      <w:pPr>
        <w:ind w:firstLine="420"/>
      </w:pPr>
      <w:bookmarkStart w:id="89" w:name="_Toc82873317"/>
      <w:bookmarkStart w:id="90" w:name="_Toc82338234"/>
      <w:bookmarkEnd w:id="88"/>
    </w:p>
    <w:tbl>
      <w:tblPr>
        <w:tblW w:w="7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1960"/>
        <w:gridCol w:w="1629"/>
        <w:gridCol w:w="1988"/>
        <w:gridCol w:w="1266"/>
      </w:tblGrid>
      <w:tr w:rsidR="00877ADD" w14:paraId="6BBD75B9" w14:textId="77777777">
        <w:trPr>
          <w:trHeight w:val="368"/>
          <w:jc w:val="center"/>
        </w:trPr>
        <w:tc>
          <w:tcPr>
            <w:tcW w:w="856" w:type="dxa"/>
            <w:vAlign w:val="center"/>
          </w:tcPr>
          <w:p w14:paraId="72AE78A7" w14:textId="77777777" w:rsidR="00877ADD" w:rsidRDefault="007D4D92">
            <w:pPr>
              <w:widowControl/>
              <w:ind w:firstLineChars="0" w:firstLine="0"/>
              <w:jc w:val="center"/>
              <w:rPr>
                <w:rFonts w:ascii="宋体" w:cs="宋体"/>
                <w:kern w:val="0"/>
                <w:szCs w:val="21"/>
              </w:rPr>
            </w:pPr>
            <w:r>
              <w:rPr>
                <w:rFonts w:ascii="宋体" w:hAnsi="宋体" w:cs="宋体" w:hint="eastAsia"/>
                <w:kern w:val="0"/>
                <w:szCs w:val="21"/>
              </w:rPr>
              <w:t>序号</w:t>
            </w:r>
          </w:p>
        </w:tc>
        <w:tc>
          <w:tcPr>
            <w:tcW w:w="1960" w:type="dxa"/>
            <w:vAlign w:val="center"/>
          </w:tcPr>
          <w:p w14:paraId="2A579F9F" w14:textId="77777777" w:rsidR="00877ADD" w:rsidRDefault="007D4D92">
            <w:pPr>
              <w:widowControl/>
              <w:ind w:firstLineChars="0" w:firstLine="0"/>
              <w:jc w:val="center"/>
              <w:rPr>
                <w:rFonts w:ascii="宋体" w:cs="宋体"/>
                <w:kern w:val="0"/>
                <w:szCs w:val="21"/>
              </w:rPr>
            </w:pPr>
            <w:r>
              <w:rPr>
                <w:rFonts w:ascii="宋体" w:hAnsi="宋体" w:cs="宋体" w:hint="eastAsia"/>
                <w:kern w:val="0"/>
                <w:szCs w:val="21"/>
              </w:rPr>
              <w:t>标项内容</w:t>
            </w:r>
          </w:p>
        </w:tc>
        <w:tc>
          <w:tcPr>
            <w:tcW w:w="1629" w:type="dxa"/>
            <w:vAlign w:val="center"/>
          </w:tcPr>
          <w:p w14:paraId="7E936176" w14:textId="77777777" w:rsidR="00877ADD" w:rsidRDefault="007D4D92">
            <w:pPr>
              <w:widowControl/>
              <w:ind w:firstLineChars="0" w:firstLine="0"/>
              <w:jc w:val="center"/>
              <w:rPr>
                <w:rFonts w:ascii="宋体" w:cs="宋体"/>
                <w:kern w:val="0"/>
                <w:szCs w:val="21"/>
              </w:rPr>
            </w:pPr>
            <w:r>
              <w:rPr>
                <w:rFonts w:ascii="宋体" w:hAnsi="宋体" w:cs="宋体" w:hint="eastAsia"/>
                <w:kern w:val="0"/>
                <w:szCs w:val="21"/>
              </w:rPr>
              <w:t>供货期</w:t>
            </w:r>
          </w:p>
        </w:tc>
        <w:tc>
          <w:tcPr>
            <w:tcW w:w="1988" w:type="dxa"/>
            <w:vAlign w:val="center"/>
          </w:tcPr>
          <w:p w14:paraId="770EEFBD" w14:textId="77777777" w:rsidR="00877ADD" w:rsidRDefault="007D4D92">
            <w:pPr>
              <w:widowControl/>
              <w:ind w:firstLineChars="0" w:firstLine="0"/>
              <w:jc w:val="center"/>
              <w:rPr>
                <w:rFonts w:ascii="宋体" w:cs="宋体"/>
                <w:kern w:val="0"/>
                <w:szCs w:val="21"/>
              </w:rPr>
            </w:pPr>
            <w:r>
              <w:rPr>
                <w:rFonts w:ascii="宋体" w:hAnsi="宋体" w:cs="宋体" w:hint="eastAsia"/>
                <w:kern w:val="0"/>
                <w:szCs w:val="21"/>
              </w:rPr>
              <w:t>供货地点</w:t>
            </w:r>
          </w:p>
        </w:tc>
        <w:tc>
          <w:tcPr>
            <w:tcW w:w="1266" w:type="dxa"/>
            <w:vAlign w:val="center"/>
          </w:tcPr>
          <w:p w14:paraId="131019E1" w14:textId="77777777" w:rsidR="00877ADD" w:rsidRDefault="007D4D92">
            <w:pPr>
              <w:widowControl/>
              <w:ind w:firstLineChars="0" w:firstLine="0"/>
              <w:jc w:val="center"/>
              <w:rPr>
                <w:rFonts w:ascii="宋体" w:cs="宋体"/>
                <w:kern w:val="0"/>
                <w:szCs w:val="21"/>
              </w:rPr>
            </w:pPr>
            <w:r>
              <w:rPr>
                <w:rFonts w:ascii="宋体" w:hAnsi="宋体" w:cs="宋体" w:hint="eastAsia"/>
                <w:kern w:val="0"/>
                <w:szCs w:val="21"/>
              </w:rPr>
              <w:t>备注</w:t>
            </w:r>
          </w:p>
        </w:tc>
      </w:tr>
      <w:tr w:rsidR="00877ADD" w14:paraId="57FFB69A" w14:textId="77777777">
        <w:trPr>
          <w:trHeight w:val="352"/>
          <w:jc w:val="center"/>
        </w:trPr>
        <w:tc>
          <w:tcPr>
            <w:tcW w:w="856" w:type="dxa"/>
            <w:vAlign w:val="center"/>
          </w:tcPr>
          <w:p w14:paraId="5E5A21C2" w14:textId="77777777" w:rsidR="00877ADD" w:rsidRDefault="007D4D92">
            <w:pPr>
              <w:widowControl/>
              <w:ind w:firstLineChars="0" w:firstLine="0"/>
              <w:jc w:val="center"/>
              <w:rPr>
                <w:rFonts w:ascii="宋体" w:hAnsi="宋体" w:cs="宋体"/>
                <w:kern w:val="0"/>
                <w:szCs w:val="21"/>
              </w:rPr>
            </w:pPr>
            <w:r>
              <w:rPr>
                <w:rFonts w:ascii="宋体" w:hAnsi="宋体" w:cs="宋体"/>
                <w:kern w:val="0"/>
                <w:szCs w:val="21"/>
              </w:rPr>
              <w:t>1</w:t>
            </w:r>
          </w:p>
        </w:tc>
        <w:tc>
          <w:tcPr>
            <w:tcW w:w="1960" w:type="dxa"/>
            <w:vAlign w:val="center"/>
          </w:tcPr>
          <w:p w14:paraId="42CDEA84" w14:textId="77777777" w:rsidR="00877ADD" w:rsidRDefault="007D4D92">
            <w:pPr>
              <w:spacing w:line="40" w:lineRule="atLeast"/>
              <w:ind w:firstLineChars="0" w:firstLine="0"/>
              <w:jc w:val="center"/>
              <w:rPr>
                <w:rFonts w:ascii="宋体" w:cs="宋体"/>
                <w:kern w:val="0"/>
                <w:szCs w:val="21"/>
              </w:rPr>
            </w:pPr>
            <w:r>
              <w:rPr>
                <w:rFonts w:ascii="宋体" w:hAnsi="宋体" w:cs="宋体" w:hint="eastAsia"/>
                <w:kern w:val="0"/>
                <w:szCs w:val="21"/>
              </w:rPr>
              <w:t>公共基础实验中心木工五轴设备</w:t>
            </w:r>
          </w:p>
        </w:tc>
        <w:tc>
          <w:tcPr>
            <w:tcW w:w="1629" w:type="dxa"/>
            <w:vAlign w:val="center"/>
          </w:tcPr>
          <w:p w14:paraId="70AA9807" w14:textId="77777777" w:rsidR="00877ADD" w:rsidRDefault="007D4D92">
            <w:pPr>
              <w:widowControl/>
              <w:ind w:firstLineChars="0" w:firstLine="0"/>
              <w:jc w:val="center"/>
              <w:rPr>
                <w:rFonts w:ascii="宋体" w:cs="宋体"/>
                <w:kern w:val="0"/>
                <w:szCs w:val="21"/>
              </w:rPr>
            </w:pPr>
            <w:r>
              <w:rPr>
                <w:rFonts w:ascii="宋体" w:cs="宋体" w:hint="eastAsia"/>
                <w:kern w:val="0"/>
                <w:szCs w:val="21"/>
              </w:rPr>
              <w:t>30</w:t>
            </w:r>
            <w:r>
              <w:rPr>
                <w:rFonts w:ascii="宋体" w:cs="宋体" w:hint="eastAsia"/>
                <w:kern w:val="0"/>
                <w:szCs w:val="21"/>
              </w:rPr>
              <w:t>天</w:t>
            </w:r>
          </w:p>
        </w:tc>
        <w:tc>
          <w:tcPr>
            <w:tcW w:w="1988" w:type="dxa"/>
            <w:vAlign w:val="center"/>
          </w:tcPr>
          <w:p w14:paraId="5B9728B9" w14:textId="77777777" w:rsidR="00877ADD" w:rsidRDefault="007D4D92">
            <w:pPr>
              <w:ind w:firstLineChars="0" w:firstLine="0"/>
              <w:jc w:val="center"/>
              <w:rPr>
                <w:rFonts w:ascii="宋体" w:cs="宋体"/>
                <w:kern w:val="0"/>
                <w:szCs w:val="21"/>
              </w:rPr>
            </w:pPr>
            <w:r>
              <w:rPr>
                <w:rFonts w:ascii="宋体" w:hAnsi="宋体" w:cs="宋体" w:hint="eastAsia"/>
                <w:kern w:val="0"/>
                <w:szCs w:val="21"/>
              </w:rPr>
              <w:t>采购人指定地点</w:t>
            </w:r>
          </w:p>
        </w:tc>
        <w:tc>
          <w:tcPr>
            <w:tcW w:w="1266" w:type="dxa"/>
            <w:vAlign w:val="center"/>
          </w:tcPr>
          <w:p w14:paraId="51021580" w14:textId="77777777" w:rsidR="00877ADD" w:rsidRDefault="00877ADD">
            <w:pPr>
              <w:widowControl/>
              <w:ind w:firstLineChars="0" w:firstLine="0"/>
              <w:jc w:val="center"/>
              <w:rPr>
                <w:rFonts w:ascii="宋体" w:cs="宋体"/>
                <w:kern w:val="0"/>
                <w:szCs w:val="21"/>
              </w:rPr>
            </w:pPr>
          </w:p>
        </w:tc>
      </w:tr>
      <w:tr w:rsidR="00877ADD" w14:paraId="533386F8" w14:textId="77777777">
        <w:trPr>
          <w:trHeight w:val="352"/>
          <w:jc w:val="center"/>
        </w:trPr>
        <w:tc>
          <w:tcPr>
            <w:tcW w:w="856" w:type="dxa"/>
            <w:vAlign w:val="center"/>
          </w:tcPr>
          <w:p w14:paraId="080D0964" w14:textId="77777777" w:rsidR="00877ADD" w:rsidRDefault="007D4D92">
            <w:pPr>
              <w:widowControl/>
              <w:ind w:firstLineChars="0" w:firstLine="0"/>
              <w:jc w:val="center"/>
              <w:rPr>
                <w:rFonts w:ascii="宋体" w:hAnsi="宋体" w:cs="宋体"/>
                <w:kern w:val="0"/>
                <w:szCs w:val="21"/>
              </w:rPr>
            </w:pPr>
            <w:r>
              <w:rPr>
                <w:rFonts w:ascii="宋体" w:hAnsi="宋体" w:cs="宋体" w:hint="eastAsia"/>
                <w:kern w:val="0"/>
                <w:szCs w:val="21"/>
              </w:rPr>
              <w:t>2</w:t>
            </w:r>
          </w:p>
        </w:tc>
        <w:tc>
          <w:tcPr>
            <w:tcW w:w="1960" w:type="dxa"/>
            <w:vAlign w:val="center"/>
          </w:tcPr>
          <w:p w14:paraId="772DF3D4" w14:textId="77777777" w:rsidR="00877ADD" w:rsidRDefault="007D4D92">
            <w:pPr>
              <w:spacing w:line="40" w:lineRule="atLeast"/>
              <w:ind w:firstLineChars="0" w:firstLine="0"/>
              <w:jc w:val="center"/>
              <w:rPr>
                <w:rFonts w:ascii="宋体" w:hAnsi="宋体" w:cs="宋体"/>
                <w:kern w:val="0"/>
                <w:szCs w:val="21"/>
              </w:rPr>
            </w:pPr>
            <w:r>
              <w:rPr>
                <w:rFonts w:hint="eastAsia"/>
              </w:rPr>
              <w:t>公共基础实验中心精雕机</w:t>
            </w:r>
          </w:p>
        </w:tc>
        <w:tc>
          <w:tcPr>
            <w:tcW w:w="1629" w:type="dxa"/>
            <w:vAlign w:val="center"/>
          </w:tcPr>
          <w:p w14:paraId="38EFF631" w14:textId="77777777" w:rsidR="00877ADD" w:rsidRDefault="007D4D92">
            <w:pPr>
              <w:widowControl/>
              <w:ind w:firstLineChars="0" w:firstLine="0"/>
              <w:jc w:val="center"/>
              <w:rPr>
                <w:rFonts w:ascii="宋体" w:cs="宋体"/>
                <w:kern w:val="0"/>
                <w:szCs w:val="21"/>
              </w:rPr>
            </w:pPr>
            <w:r>
              <w:rPr>
                <w:rFonts w:ascii="宋体" w:cs="宋体" w:hint="eastAsia"/>
                <w:kern w:val="0"/>
                <w:szCs w:val="21"/>
              </w:rPr>
              <w:t>30</w:t>
            </w:r>
            <w:r>
              <w:rPr>
                <w:rFonts w:ascii="宋体" w:cs="宋体" w:hint="eastAsia"/>
                <w:kern w:val="0"/>
                <w:szCs w:val="21"/>
              </w:rPr>
              <w:t>天</w:t>
            </w:r>
          </w:p>
        </w:tc>
        <w:tc>
          <w:tcPr>
            <w:tcW w:w="1988" w:type="dxa"/>
            <w:vAlign w:val="center"/>
          </w:tcPr>
          <w:p w14:paraId="68C4781C" w14:textId="77777777" w:rsidR="00877ADD" w:rsidRDefault="007D4D92">
            <w:pPr>
              <w:ind w:firstLineChars="0" w:firstLine="0"/>
              <w:jc w:val="center"/>
              <w:rPr>
                <w:rFonts w:ascii="宋体" w:hAnsi="宋体" w:cs="宋体"/>
                <w:kern w:val="0"/>
                <w:szCs w:val="21"/>
              </w:rPr>
            </w:pPr>
            <w:r>
              <w:rPr>
                <w:rFonts w:ascii="宋体" w:hAnsi="宋体" w:cs="宋体" w:hint="eastAsia"/>
                <w:kern w:val="0"/>
                <w:szCs w:val="21"/>
              </w:rPr>
              <w:t>采购人指定地点</w:t>
            </w:r>
          </w:p>
        </w:tc>
        <w:tc>
          <w:tcPr>
            <w:tcW w:w="1266" w:type="dxa"/>
            <w:vAlign w:val="center"/>
          </w:tcPr>
          <w:p w14:paraId="5440C0DB" w14:textId="77777777" w:rsidR="00877ADD" w:rsidRDefault="00877ADD">
            <w:pPr>
              <w:widowControl/>
              <w:ind w:firstLineChars="0" w:firstLine="0"/>
              <w:jc w:val="center"/>
              <w:rPr>
                <w:rFonts w:ascii="宋体" w:cs="宋体"/>
                <w:kern w:val="0"/>
                <w:szCs w:val="21"/>
              </w:rPr>
            </w:pPr>
          </w:p>
        </w:tc>
      </w:tr>
    </w:tbl>
    <w:p w14:paraId="7ACDCA22" w14:textId="77777777" w:rsidR="00877ADD" w:rsidRDefault="00877ADD">
      <w:pPr>
        <w:ind w:firstLine="420"/>
      </w:pPr>
    </w:p>
    <w:p w14:paraId="43D065B9" w14:textId="77777777" w:rsidR="00877ADD" w:rsidRDefault="00877ADD">
      <w:pPr>
        <w:ind w:firstLine="420"/>
      </w:pPr>
      <w:bookmarkStart w:id="91" w:name="_Toc450840083"/>
    </w:p>
    <w:p w14:paraId="2CDB4F49" w14:textId="77777777" w:rsidR="00877ADD" w:rsidRDefault="007D4D92">
      <w:pPr>
        <w:pStyle w:val="1"/>
        <w:ind w:firstLine="480"/>
      </w:pPr>
      <w:r>
        <w:br w:type="page"/>
      </w:r>
      <w:bookmarkStart w:id="92" w:name="_Toc3778"/>
      <w:r>
        <w:rPr>
          <w:rFonts w:hint="eastAsia"/>
        </w:rPr>
        <w:lastRenderedPageBreak/>
        <w:t>第三章</w:t>
      </w:r>
      <w:r>
        <w:t xml:space="preserve"> </w:t>
      </w:r>
      <w:r>
        <w:rPr>
          <w:rFonts w:hint="eastAsia"/>
        </w:rPr>
        <w:t>招标项目技术规范和服务要求</w:t>
      </w:r>
      <w:bookmarkEnd w:id="89"/>
      <w:bookmarkEnd w:id="90"/>
      <w:bookmarkEnd w:id="91"/>
      <w:bookmarkEnd w:id="92"/>
    </w:p>
    <w:p w14:paraId="747D7EA1" w14:textId="77777777" w:rsidR="00877ADD" w:rsidRDefault="00877ADD">
      <w:pPr>
        <w:ind w:firstLine="420"/>
      </w:pPr>
    </w:p>
    <w:p w14:paraId="0D6FE1E6" w14:textId="77777777" w:rsidR="00877ADD" w:rsidRDefault="007D4D92">
      <w:pPr>
        <w:pStyle w:val="2"/>
      </w:pPr>
      <w:bookmarkStart w:id="93" w:name="_Toc82873318"/>
      <w:bookmarkStart w:id="94" w:name="_Toc450840084"/>
      <w:bookmarkStart w:id="95" w:name="_Toc82338235"/>
      <w:bookmarkStart w:id="96" w:name="_Toc7942"/>
      <w:r>
        <w:t>1</w:t>
      </w:r>
      <w:r>
        <w:rPr>
          <w:rFonts w:hint="eastAsia"/>
        </w:rPr>
        <w:t>相关法规、管理条例与技术标准、行业规范</w:t>
      </w:r>
      <w:bookmarkEnd w:id="93"/>
      <w:bookmarkEnd w:id="94"/>
      <w:bookmarkEnd w:id="95"/>
      <w:bookmarkEnd w:id="96"/>
    </w:p>
    <w:p w14:paraId="1839EE54" w14:textId="77777777" w:rsidR="00877ADD" w:rsidRDefault="007D4D92">
      <w:pPr>
        <w:ind w:firstLine="420"/>
      </w:pPr>
      <w:r>
        <w:t xml:space="preserve">1.1 </w:t>
      </w:r>
      <w:r>
        <w:rPr>
          <w:rFonts w:hint="eastAsia"/>
        </w:rPr>
        <w:t>国家规定的标准和规范，有新标准按新标准执行；</w:t>
      </w:r>
    </w:p>
    <w:p w14:paraId="0178C1B8" w14:textId="77777777" w:rsidR="00877ADD" w:rsidRDefault="007D4D92">
      <w:pPr>
        <w:ind w:firstLine="420"/>
      </w:pPr>
      <w:r>
        <w:t>1.2</w:t>
      </w:r>
      <w:r>
        <w:rPr>
          <w:rFonts w:hint="eastAsia"/>
        </w:rPr>
        <w:t>行业标准及规范，有新标准按新标准执行；</w:t>
      </w:r>
    </w:p>
    <w:p w14:paraId="10AC61F9" w14:textId="77777777" w:rsidR="00877ADD" w:rsidRDefault="007D4D92">
      <w:pPr>
        <w:ind w:firstLine="420"/>
      </w:pPr>
      <w:r>
        <w:t>1.3</w:t>
      </w:r>
      <w:r>
        <w:rPr>
          <w:rFonts w:hint="eastAsia"/>
        </w:rPr>
        <w:t>其他相关标准。</w:t>
      </w:r>
    </w:p>
    <w:p w14:paraId="403754CA" w14:textId="77777777" w:rsidR="00877ADD" w:rsidRDefault="007D4D92">
      <w:pPr>
        <w:pStyle w:val="2"/>
      </w:pPr>
      <w:bookmarkStart w:id="97" w:name="_Toc26754"/>
      <w:bookmarkStart w:id="98" w:name="_Toc450840085"/>
      <w:r>
        <w:t>2</w:t>
      </w:r>
      <w:r>
        <w:rPr>
          <w:rFonts w:hint="eastAsia"/>
        </w:rPr>
        <w:t>具体要求</w:t>
      </w:r>
      <w:bookmarkEnd w:id="97"/>
    </w:p>
    <w:p w14:paraId="25BCABBA" w14:textId="77777777" w:rsidR="00877ADD" w:rsidRDefault="007D4D92">
      <w:pPr>
        <w:widowControl/>
        <w:autoSpaceDE w:val="0"/>
        <w:autoSpaceDN w:val="0"/>
        <w:ind w:firstLine="420"/>
        <w:jc w:val="center"/>
        <w:textAlignment w:val="bottom"/>
        <w:rPr>
          <w:rFonts w:asciiTheme="minorEastAsia" w:eastAsiaTheme="minorEastAsia" w:hAnsiTheme="minorEastAsia"/>
          <w:b/>
          <w:snapToGrid w:val="0"/>
          <w:kern w:val="0"/>
          <w:szCs w:val="21"/>
        </w:rPr>
      </w:pPr>
      <w:bookmarkStart w:id="99" w:name="_Toc450840086"/>
      <w:bookmarkEnd w:id="98"/>
      <w:r>
        <w:rPr>
          <w:rFonts w:asciiTheme="minorEastAsia" w:eastAsiaTheme="minorEastAsia" w:hAnsiTheme="minorEastAsia" w:hint="eastAsia"/>
          <w:b/>
          <w:szCs w:val="21"/>
        </w:rPr>
        <w:t>货物需求一览表及技术要求</w:t>
      </w:r>
    </w:p>
    <w:p w14:paraId="5214D4BD" w14:textId="77777777" w:rsidR="00877ADD" w:rsidRDefault="007D4D92">
      <w:pPr>
        <w:tabs>
          <w:tab w:val="left" w:pos="645"/>
        </w:tabs>
        <w:adjustRightInd w:val="0"/>
        <w:snapToGrid w:val="0"/>
        <w:ind w:left="-250" w:firstLine="420"/>
        <w:rPr>
          <w:rFonts w:asciiTheme="minorEastAsia" w:eastAsiaTheme="minorEastAsia" w:hAnsiTheme="minorEastAsia"/>
          <w:b/>
          <w:snapToGrid w:val="0"/>
          <w:kern w:val="0"/>
          <w:szCs w:val="21"/>
        </w:rPr>
      </w:pPr>
      <w:r>
        <w:rPr>
          <w:rFonts w:asciiTheme="minorEastAsia" w:eastAsiaTheme="minorEastAsia" w:hAnsiTheme="minorEastAsia" w:cs="宋体"/>
          <w:b/>
          <w:szCs w:val="21"/>
        </w:rPr>
        <w:tab/>
      </w:r>
      <w:r>
        <w:rPr>
          <w:rFonts w:asciiTheme="minorEastAsia" w:eastAsiaTheme="minorEastAsia" w:hAnsiTheme="minorEastAsia" w:cs="宋体" w:hint="eastAsia"/>
          <w:b/>
          <w:szCs w:val="21"/>
        </w:rPr>
        <w:t>标</w:t>
      </w:r>
      <w:r>
        <w:rPr>
          <w:rFonts w:asciiTheme="minorEastAsia" w:eastAsiaTheme="minorEastAsia" w:hAnsiTheme="minorEastAsia" w:cs="宋体" w:hint="eastAsia"/>
          <w:b/>
          <w:szCs w:val="21"/>
        </w:rPr>
        <w:t>项</w:t>
      </w:r>
      <w:r>
        <w:rPr>
          <w:rFonts w:asciiTheme="minorEastAsia" w:eastAsiaTheme="minorEastAsia" w:hAnsiTheme="minorEastAsia" w:cs="宋体" w:hint="eastAsia"/>
          <w:b/>
          <w:szCs w:val="21"/>
        </w:rPr>
        <w:t>一：</w:t>
      </w:r>
    </w:p>
    <w:tbl>
      <w:tblPr>
        <w:tblW w:w="9751"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1620"/>
        <w:gridCol w:w="6662"/>
        <w:gridCol w:w="851"/>
      </w:tblGrid>
      <w:tr w:rsidR="00877ADD" w14:paraId="2B45B2EF" w14:textId="77777777">
        <w:trPr>
          <w:trHeight w:val="539"/>
        </w:trPr>
        <w:tc>
          <w:tcPr>
            <w:tcW w:w="618" w:type="dxa"/>
            <w:tcBorders>
              <w:top w:val="single" w:sz="4" w:space="0" w:color="auto"/>
              <w:left w:val="single" w:sz="4" w:space="0" w:color="auto"/>
              <w:bottom w:val="single" w:sz="4" w:space="0" w:color="auto"/>
              <w:right w:val="single" w:sz="4" w:space="0" w:color="auto"/>
            </w:tcBorders>
            <w:vAlign w:val="center"/>
          </w:tcPr>
          <w:p w14:paraId="04322C28" w14:textId="77777777" w:rsidR="00877ADD" w:rsidRDefault="007D4D92">
            <w:pPr>
              <w:ind w:firstLineChars="0" w:firstLine="0"/>
              <w:rPr>
                <w:rFonts w:asciiTheme="minorEastAsia" w:eastAsiaTheme="minorEastAsia" w:hAnsiTheme="minorEastAsia"/>
                <w:szCs w:val="21"/>
              </w:rPr>
            </w:pPr>
            <w:r>
              <w:rPr>
                <w:rFonts w:asciiTheme="minorEastAsia" w:eastAsiaTheme="minorEastAsia" w:hAnsiTheme="minorEastAsia" w:hint="eastAsia"/>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13D4B7AD" w14:textId="77777777" w:rsidR="00877ADD" w:rsidRDefault="007D4D92">
            <w:pPr>
              <w:ind w:firstLineChars="95" w:firstLine="199"/>
              <w:rPr>
                <w:rFonts w:asciiTheme="minorEastAsia" w:eastAsiaTheme="minorEastAsia" w:hAnsiTheme="minorEastAsia"/>
                <w:szCs w:val="21"/>
              </w:rPr>
            </w:pPr>
            <w:r>
              <w:rPr>
                <w:rFonts w:asciiTheme="minorEastAsia" w:eastAsiaTheme="minorEastAsia" w:hAnsiTheme="minorEastAsia" w:hint="eastAsia"/>
                <w:szCs w:val="21"/>
              </w:rPr>
              <w:t>设备名称</w:t>
            </w:r>
          </w:p>
        </w:tc>
        <w:tc>
          <w:tcPr>
            <w:tcW w:w="6662" w:type="dxa"/>
            <w:tcBorders>
              <w:top w:val="single" w:sz="4" w:space="0" w:color="auto"/>
              <w:left w:val="single" w:sz="4" w:space="0" w:color="auto"/>
              <w:bottom w:val="single" w:sz="4" w:space="0" w:color="auto"/>
              <w:right w:val="single" w:sz="4" w:space="0" w:color="auto"/>
            </w:tcBorders>
            <w:vAlign w:val="center"/>
          </w:tcPr>
          <w:p w14:paraId="629723B7" w14:textId="77777777" w:rsidR="00877ADD" w:rsidRDefault="007D4D92">
            <w:pPr>
              <w:ind w:firstLine="420"/>
              <w:jc w:val="center"/>
              <w:rPr>
                <w:rFonts w:asciiTheme="minorEastAsia" w:eastAsiaTheme="minorEastAsia" w:hAnsiTheme="minorEastAsia"/>
                <w:szCs w:val="21"/>
              </w:rPr>
            </w:pPr>
            <w:r>
              <w:rPr>
                <w:rFonts w:asciiTheme="minorEastAsia" w:eastAsiaTheme="minorEastAsia" w:hAnsiTheme="minorEastAsia" w:hint="eastAsia"/>
                <w:szCs w:val="21"/>
              </w:rPr>
              <w:t>基本参数</w:t>
            </w:r>
          </w:p>
        </w:tc>
        <w:tc>
          <w:tcPr>
            <w:tcW w:w="851" w:type="dxa"/>
            <w:tcBorders>
              <w:top w:val="single" w:sz="4" w:space="0" w:color="auto"/>
              <w:left w:val="single" w:sz="4" w:space="0" w:color="auto"/>
              <w:bottom w:val="single" w:sz="4" w:space="0" w:color="auto"/>
              <w:right w:val="single" w:sz="4" w:space="0" w:color="auto"/>
            </w:tcBorders>
          </w:tcPr>
          <w:p w14:paraId="5B420257" w14:textId="77777777" w:rsidR="00877ADD" w:rsidRDefault="00877ADD">
            <w:pPr>
              <w:ind w:firstLine="420"/>
              <w:rPr>
                <w:rFonts w:asciiTheme="minorEastAsia" w:eastAsiaTheme="minorEastAsia" w:hAnsiTheme="minorEastAsia"/>
                <w:szCs w:val="21"/>
              </w:rPr>
            </w:pPr>
          </w:p>
          <w:p w14:paraId="0E609BCD" w14:textId="77777777" w:rsidR="00877ADD" w:rsidRDefault="007D4D92">
            <w:pPr>
              <w:ind w:firstLineChars="0" w:firstLine="0"/>
              <w:rPr>
                <w:rFonts w:asciiTheme="minorEastAsia" w:eastAsiaTheme="minorEastAsia" w:hAnsiTheme="minorEastAsia"/>
                <w:szCs w:val="21"/>
              </w:rPr>
            </w:pPr>
            <w:r>
              <w:rPr>
                <w:rFonts w:asciiTheme="minorEastAsia" w:eastAsiaTheme="minorEastAsia" w:hAnsiTheme="minorEastAsia" w:hint="eastAsia"/>
                <w:szCs w:val="21"/>
              </w:rPr>
              <w:t>数量</w:t>
            </w:r>
          </w:p>
        </w:tc>
      </w:tr>
      <w:tr w:rsidR="00877ADD" w14:paraId="4574072F" w14:textId="77777777">
        <w:trPr>
          <w:trHeight w:val="515"/>
        </w:trPr>
        <w:tc>
          <w:tcPr>
            <w:tcW w:w="618" w:type="dxa"/>
            <w:tcBorders>
              <w:top w:val="single" w:sz="4" w:space="0" w:color="auto"/>
              <w:left w:val="single" w:sz="4" w:space="0" w:color="auto"/>
              <w:bottom w:val="single" w:sz="4" w:space="0" w:color="auto"/>
              <w:right w:val="single" w:sz="4" w:space="0" w:color="auto"/>
            </w:tcBorders>
          </w:tcPr>
          <w:p w14:paraId="2BEE3BCA" w14:textId="77777777" w:rsidR="00877ADD" w:rsidRDefault="007D4D92">
            <w:pPr>
              <w:ind w:firstLineChars="95" w:firstLine="199"/>
              <w:rPr>
                <w:rFonts w:asciiTheme="minorEastAsia" w:eastAsiaTheme="minorEastAsia" w:hAnsiTheme="minorEastAsia"/>
                <w:szCs w:val="21"/>
              </w:rPr>
            </w:pPr>
            <w:r>
              <w:rPr>
                <w:rFonts w:asciiTheme="minorEastAsia" w:eastAsiaTheme="minorEastAsia" w:hAnsiTheme="minorEastAsia" w:hint="eastAsia"/>
                <w:szCs w:val="21"/>
              </w:rPr>
              <w:t>1</w:t>
            </w:r>
          </w:p>
        </w:tc>
        <w:tc>
          <w:tcPr>
            <w:tcW w:w="1620" w:type="dxa"/>
            <w:tcBorders>
              <w:top w:val="single" w:sz="4" w:space="0" w:color="auto"/>
              <w:left w:val="single" w:sz="4" w:space="0" w:color="auto"/>
              <w:bottom w:val="single" w:sz="4" w:space="0" w:color="auto"/>
              <w:right w:val="single" w:sz="4" w:space="0" w:color="auto"/>
            </w:tcBorders>
          </w:tcPr>
          <w:p w14:paraId="6D787A5D" w14:textId="77777777" w:rsidR="00877ADD" w:rsidRDefault="007D4D92">
            <w:pPr>
              <w:ind w:firstLineChars="0" w:firstLine="0"/>
              <w:rPr>
                <w:rFonts w:asciiTheme="minorEastAsia" w:eastAsiaTheme="minorEastAsia" w:hAnsiTheme="minorEastAsia"/>
                <w:szCs w:val="21"/>
              </w:rPr>
            </w:pPr>
            <w:r>
              <w:rPr>
                <w:rFonts w:asciiTheme="minorEastAsia" w:eastAsiaTheme="minorEastAsia" w:hAnsiTheme="minorEastAsia" w:hint="eastAsia"/>
                <w:szCs w:val="21"/>
              </w:rPr>
              <w:t>五轴加工中心</w:t>
            </w:r>
          </w:p>
        </w:tc>
        <w:tc>
          <w:tcPr>
            <w:tcW w:w="6662" w:type="dxa"/>
            <w:tcBorders>
              <w:top w:val="single" w:sz="4" w:space="0" w:color="auto"/>
              <w:left w:val="single" w:sz="4" w:space="0" w:color="auto"/>
              <w:bottom w:val="single" w:sz="4" w:space="0" w:color="auto"/>
              <w:right w:val="single" w:sz="4" w:space="0" w:color="auto"/>
            </w:tcBorders>
          </w:tcPr>
          <w:p w14:paraId="41FB34A7" w14:textId="77777777" w:rsidR="00877ADD" w:rsidRDefault="007D4D92" w:rsidP="008F5042">
            <w:pPr>
              <w:pStyle w:val="12"/>
              <w:ind w:left="360" w:firstLineChars="0" w:firstLine="0"/>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数控系统</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五轴控制系统</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，分辨率为</w:t>
            </w:r>
            <w:r>
              <w:rPr>
                <w:rFonts w:asciiTheme="minorEastAsia" w:eastAsiaTheme="minorEastAsia" w:hAnsiTheme="minorEastAsia" w:cs="宋体" w:hint="eastAsia"/>
                <w:szCs w:val="21"/>
              </w:rPr>
              <w:t xml:space="preserve">0.02mm </w:t>
            </w:r>
          </w:p>
          <w:p w14:paraId="5D1FAFAD" w14:textId="77777777" w:rsidR="00877ADD" w:rsidRDefault="007D4D92" w:rsidP="008F5042">
            <w:pPr>
              <w:ind w:firstLineChars="195" w:firstLine="409"/>
              <w:rPr>
                <w:rFonts w:asciiTheme="minorEastAsia" w:eastAsiaTheme="minorEastAsia" w:hAnsiTheme="minorEastAsia" w:cs="宋体"/>
                <w:szCs w:val="21"/>
              </w:rPr>
            </w:pPr>
            <w:r>
              <w:rPr>
                <w:rFonts w:asciiTheme="minorEastAsia" w:eastAsiaTheme="minorEastAsia" w:hAnsiTheme="minorEastAsia" w:hint="eastAsia"/>
                <w:szCs w:val="21"/>
              </w:rPr>
              <w:t xml:space="preserve"> </w:t>
            </w:r>
            <w:r>
              <w:rPr>
                <w:rFonts w:asciiTheme="minorEastAsia" w:eastAsiaTheme="minorEastAsia" w:hAnsiTheme="minorEastAsia" w:cs="宋体" w:hint="eastAsia"/>
                <w:szCs w:val="21"/>
              </w:rPr>
              <w:t xml:space="preserve">X </w:t>
            </w:r>
            <w:r>
              <w:rPr>
                <w:rFonts w:asciiTheme="minorEastAsia" w:eastAsiaTheme="minorEastAsia" w:hAnsiTheme="minorEastAsia" w:cs="宋体" w:hint="eastAsia"/>
                <w:szCs w:val="21"/>
              </w:rPr>
              <w:t>轴行程：</w:t>
            </w:r>
            <w:r>
              <w:rPr>
                <w:rFonts w:asciiTheme="minorEastAsia" w:eastAsiaTheme="minorEastAsia" w:hAnsiTheme="minorEastAsia" w:cs="宋体" w:hint="eastAsia"/>
                <w:szCs w:val="21"/>
              </w:rPr>
              <w:t>2500 mm</w:t>
            </w:r>
          </w:p>
          <w:p w14:paraId="23A364DA" w14:textId="77777777" w:rsidR="00877ADD" w:rsidRDefault="007D4D92" w:rsidP="008F5042">
            <w:pPr>
              <w:ind w:firstLineChars="300" w:firstLine="630"/>
              <w:rPr>
                <w:rFonts w:asciiTheme="minorEastAsia" w:eastAsiaTheme="minorEastAsia" w:hAnsiTheme="minorEastAsia" w:cs="宋体"/>
                <w:szCs w:val="21"/>
              </w:rPr>
            </w:pPr>
            <w:r>
              <w:rPr>
                <w:rFonts w:asciiTheme="minorEastAsia" w:eastAsiaTheme="minorEastAsia" w:hAnsiTheme="minorEastAsia" w:cs="宋体" w:hint="eastAsia"/>
                <w:szCs w:val="21"/>
              </w:rPr>
              <w:t>Y</w:t>
            </w:r>
            <w:r>
              <w:rPr>
                <w:rFonts w:asciiTheme="minorEastAsia" w:eastAsiaTheme="minorEastAsia" w:hAnsiTheme="minorEastAsia" w:cs="宋体" w:hint="eastAsia"/>
                <w:szCs w:val="21"/>
              </w:rPr>
              <w:t>轴行程：</w:t>
            </w:r>
            <w:r>
              <w:rPr>
                <w:rFonts w:asciiTheme="minorEastAsia" w:eastAsiaTheme="minorEastAsia" w:hAnsiTheme="minorEastAsia" w:cs="宋体" w:hint="eastAsia"/>
                <w:szCs w:val="21"/>
              </w:rPr>
              <w:t>1220 mm</w:t>
            </w:r>
          </w:p>
          <w:p w14:paraId="4E60D357" w14:textId="77777777" w:rsidR="00877ADD" w:rsidRDefault="007D4D92" w:rsidP="008F5042">
            <w:pPr>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Z</w:t>
            </w:r>
            <w:r>
              <w:rPr>
                <w:rFonts w:asciiTheme="minorEastAsia" w:eastAsiaTheme="minorEastAsia" w:hAnsiTheme="minorEastAsia" w:cs="宋体" w:hint="eastAsia"/>
                <w:szCs w:val="21"/>
              </w:rPr>
              <w:t>轴行程：</w:t>
            </w:r>
            <w:r>
              <w:rPr>
                <w:rFonts w:asciiTheme="minorEastAsia" w:eastAsiaTheme="minorEastAsia" w:hAnsiTheme="minorEastAsia" w:cs="宋体" w:hint="eastAsia"/>
                <w:szCs w:val="21"/>
              </w:rPr>
              <w:t>600 mm</w:t>
            </w:r>
          </w:p>
          <w:p w14:paraId="739889C4" w14:textId="77777777" w:rsidR="00877ADD" w:rsidRDefault="007D4D92" w:rsidP="008F5042">
            <w:pPr>
              <w:spacing w:line="0" w:lineRule="atLeast"/>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真空工作台数量：</w:t>
            </w:r>
            <w:r>
              <w:rPr>
                <w:rFonts w:asciiTheme="minorEastAsia" w:eastAsiaTheme="minorEastAsia" w:hAnsiTheme="minorEastAsia" w:cs="宋体" w:hint="eastAsia"/>
                <w:szCs w:val="21"/>
              </w:rPr>
              <w:t xml:space="preserve"> 2</w:t>
            </w:r>
            <w:r>
              <w:rPr>
                <w:rFonts w:asciiTheme="minorEastAsia" w:eastAsiaTheme="minorEastAsia" w:hAnsiTheme="minorEastAsia" w:cs="宋体" w:hint="eastAsia"/>
                <w:szCs w:val="21"/>
              </w:rPr>
              <w:t>个</w:t>
            </w:r>
          </w:p>
          <w:p w14:paraId="3DEA2A40" w14:textId="77777777" w:rsidR="00877ADD" w:rsidRDefault="007D4D92" w:rsidP="008F5042">
            <w:pPr>
              <w:spacing w:line="0" w:lineRule="atLeast"/>
              <w:ind w:left="782" w:firstLineChars="0" w:firstLine="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X </w:t>
            </w:r>
            <w:r>
              <w:rPr>
                <w:rFonts w:asciiTheme="minorEastAsia" w:eastAsiaTheme="minorEastAsia" w:hAnsiTheme="minorEastAsia" w:cs="宋体" w:hint="eastAsia"/>
                <w:szCs w:val="21"/>
              </w:rPr>
              <w:t>轴速度：</w:t>
            </w:r>
            <w:r>
              <w:rPr>
                <w:rFonts w:asciiTheme="minorEastAsia" w:eastAsiaTheme="minorEastAsia" w:hAnsiTheme="minorEastAsia" w:cs="宋体" w:hint="eastAsia"/>
                <w:szCs w:val="21"/>
              </w:rPr>
              <w:t>60 m/min</w:t>
            </w:r>
          </w:p>
          <w:p w14:paraId="5B63B170" w14:textId="77777777" w:rsidR="00877ADD" w:rsidRDefault="00877ADD" w:rsidP="008F5042">
            <w:pPr>
              <w:spacing w:line="43" w:lineRule="exact"/>
              <w:ind w:firstLine="420"/>
              <w:rPr>
                <w:rFonts w:asciiTheme="minorEastAsia" w:eastAsiaTheme="minorEastAsia" w:hAnsiTheme="minorEastAsia" w:cs="宋体"/>
                <w:szCs w:val="21"/>
              </w:rPr>
            </w:pPr>
          </w:p>
          <w:p w14:paraId="1A9B0DE0" w14:textId="77777777" w:rsidR="00877ADD" w:rsidRDefault="007D4D92" w:rsidP="008F5042">
            <w:pPr>
              <w:spacing w:line="0" w:lineRule="atLeast"/>
              <w:ind w:left="782" w:firstLineChars="0" w:firstLine="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Y </w:t>
            </w:r>
            <w:r>
              <w:rPr>
                <w:rFonts w:asciiTheme="minorEastAsia" w:eastAsiaTheme="minorEastAsia" w:hAnsiTheme="minorEastAsia" w:cs="宋体" w:hint="eastAsia"/>
                <w:szCs w:val="21"/>
              </w:rPr>
              <w:t>轴速度：</w:t>
            </w:r>
            <w:r>
              <w:rPr>
                <w:rFonts w:asciiTheme="minorEastAsia" w:eastAsiaTheme="minorEastAsia" w:hAnsiTheme="minorEastAsia" w:cs="宋体" w:hint="eastAsia"/>
                <w:szCs w:val="21"/>
              </w:rPr>
              <w:t>60 m/min</w:t>
            </w:r>
          </w:p>
          <w:p w14:paraId="49700B56" w14:textId="77777777" w:rsidR="00877ADD" w:rsidRDefault="00877ADD" w:rsidP="008F5042">
            <w:pPr>
              <w:spacing w:line="43" w:lineRule="exact"/>
              <w:ind w:firstLine="420"/>
              <w:rPr>
                <w:rFonts w:asciiTheme="minorEastAsia" w:eastAsiaTheme="minorEastAsia" w:hAnsiTheme="minorEastAsia" w:cs="宋体"/>
                <w:szCs w:val="21"/>
              </w:rPr>
            </w:pPr>
          </w:p>
          <w:p w14:paraId="6A6FCE96" w14:textId="77777777" w:rsidR="00877ADD" w:rsidRDefault="007D4D92" w:rsidP="008F5042">
            <w:pPr>
              <w:spacing w:line="0" w:lineRule="atLeast"/>
              <w:ind w:left="782" w:firstLineChars="0" w:firstLine="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Z </w:t>
            </w:r>
            <w:r>
              <w:rPr>
                <w:rFonts w:asciiTheme="minorEastAsia" w:eastAsiaTheme="minorEastAsia" w:hAnsiTheme="minorEastAsia" w:cs="宋体" w:hint="eastAsia"/>
                <w:szCs w:val="21"/>
              </w:rPr>
              <w:t>轴速度：</w:t>
            </w:r>
            <w:r>
              <w:rPr>
                <w:rFonts w:asciiTheme="minorEastAsia" w:eastAsiaTheme="minorEastAsia" w:hAnsiTheme="minorEastAsia" w:cs="宋体" w:hint="eastAsia"/>
                <w:szCs w:val="21"/>
              </w:rPr>
              <w:t>30 m/min</w:t>
            </w:r>
          </w:p>
          <w:p w14:paraId="5E55435B" w14:textId="77777777" w:rsidR="00877ADD" w:rsidRDefault="007D4D92" w:rsidP="008F5042">
            <w:pPr>
              <w:pStyle w:val="12"/>
              <w:ind w:left="360" w:firstLineChars="0" w:firstLine="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C </w:t>
            </w:r>
            <w:r>
              <w:rPr>
                <w:rFonts w:asciiTheme="minorEastAsia" w:eastAsiaTheme="minorEastAsia" w:hAnsiTheme="minorEastAsia" w:cs="宋体" w:hint="eastAsia"/>
                <w:szCs w:val="21"/>
              </w:rPr>
              <w:t>轴</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旋转头</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-400</w:t>
            </w:r>
            <w:r>
              <w:rPr>
                <w:rFonts w:asciiTheme="minorEastAsia" w:eastAsiaTheme="minorEastAsia" w:hAnsiTheme="minorEastAsia" w:cs="宋体" w:hint="eastAsia"/>
                <w:szCs w:val="21"/>
              </w:rPr>
              <w:t>°至</w:t>
            </w:r>
            <w:r>
              <w:rPr>
                <w:rFonts w:asciiTheme="minorEastAsia" w:eastAsiaTheme="minorEastAsia" w:hAnsiTheme="minorEastAsia" w:cs="宋体" w:hint="eastAsia"/>
                <w:szCs w:val="21"/>
              </w:rPr>
              <w:t>400</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 xml:space="preserve"> </w:t>
            </w:r>
          </w:p>
          <w:p w14:paraId="0805E55C" w14:textId="77777777" w:rsidR="00877ADD" w:rsidRDefault="007D4D92" w:rsidP="008F5042">
            <w:pPr>
              <w:pStyle w:val="12"/>
              <w:ind w:left="360" w:firstLineChars="0" w:firstLine="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A </w:t>
            </w:r>
            <w:r>
              <w:rPr>
                <w:rFonts w:asciiTheme="minorEastAsia" w:eastAsiaTheme="minorEastAsia" w:hAnsiTheme="minorEastAsia" w:cs="宋体" w:hint="eastAsia"/>
                <w:szCs w:val="21"/>
              </w:rPr>
              <w:t>轴</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旋转头</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+/-120</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 xml:space="preserve"> </w:t>
            </w:r>
          </w:p>
          <w:p w14:paraId="653CB217" w14:textId="77777777" w:rsidR="00877ADD" w:rsidRDefault="007D4D92" w:rsidP="008F5042">
            <w:pPr>
              <w:pStyle w:val="12"/>
              <w:ind w:left="360" w:firstLineChars="0" w:firstLine="0"/>
              <w:rPr>
                <w:rFonts w:asciiTheme="minorEastAsia" w:eastAsiaTheme="minorEastAsia" w:hAnsiTheme="minorEastAsia" w:cs="宋体"/>
                <w:szCs w:val="21"/>
              </w:rPr>
            </w:pP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台面的工件固定方式：一，真空吸附台面，三，装有</w:t>
            </w:r>
            <w:r>
              <w:rPr>
                <w:rFonts w:asciiTheme="minorEastAsia" w:eastAsiaTheme="minorEastAsia" w:hAnsiTheme="minorEastAsia" w:cs="宋体" w:hint="eastAsia"/>
                <w:szCs w:val="21"/>
              </w:rPr>
              <w:t>4</w:t>
            </w:r>
            <w:r>
              <w:rPr>
                <w:rFonts w:asciiTheme="minorEastAsia" w:eastAsiaTheme="minorEastAsia" w:hAnsiTheme="minorEastAsia" w:cs="宋体" w:hint="eastAsia"/>
                <w:szCs w:val="21"/>
              </w:rPr>
              <w:t>条铝制吸附式的工装夹具并带有</w:t>
            </w:r>
            <w:r>
              <w:rPr>
                <w:rFonts w:asciiTheme="minorEastAsia" w:eastAsiaTheme="minorEastAsia" w:hAnsiTheme="minorEastAsia" w:cs="宋体" w:hint="eastAsia"/>
                <w:szCs w:val="21"/>
              </w:rPr>
              <w:t>8</w:t>
            </w:r>
            <w:r>
              <w:rPr>
                <w:rFonts w:asciiTheme="minorEastAsia" w:eastAsiaTheme="minorEastAsia" w:hAnsiTheme="minorEastAsia" w:cs="宋体" w:hint="eastAsia"/>
                <w:szCs w:val="21"/>
              </w:rPr>
              <w:t>个蘑菇手。用于各种材料的铣型。</w:t>
            </w:r>
          </w:p>
          <w:p w14:paraId="7ADD0E55" w14:textId="3B3071BF" w:rsidR="00877ADD" w:rsidRDefault="008F5042" w:rsidP="008F5042">
            <w:pPr>
              <w:pStyle w:val="12"/>
              <w:ind w:firstLineChars="0" w:firstLine="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r w:rsidR="007D4D92">
              <w:rPr>
                <w:rFonts w:asciiTheme="minorEastAsia" w:eastAsiaTheme="minorEastAsia" w:hAnsiTheme="minorEastAsia" w:cs="宋体" w:hint="eastAsia"/>
                <w:szCs w:val="21"/>
              </w:rPr>
              <w:t>台面装有</w:t>
            </w:r>
            <w:r w:rsidR="007D4D92">
              <w:rPr>
                <w:rFonts w:asciiTheme="minorEastAsia" w:eastAsiaTheme="minorEastAsia" w:hAnsiTheme="minorEastAsia" w:cs="宋体" w:hint="eastAsia"/>
                <w:szCs w:val="21"/>
              </w:rPr>
              <w:t>4</w:t>
            </w:r>
            <w:r w:rsidR="007D4D92">
              <w:rPr>
                <w:rFonts w:asciiTheme="minorEastAsia" w:eastAsiaTheme="minorEastAsia" w:hAnsiTheme="minorEastAsia" w:cs="宋体" w:hint="eastAsia"/>
                <w:szCs w:val="21"/>
              </w:rPr>
              <w:t>个开榫用的专业装夹装置。四，</w:t>
            </w:r>
            <w:r w:rsidR="007D4D92">
              <w:rPr>
                <w:rFonts w:asciiTheme="minorEastAsia" w:eastAsiaTheme="minorEastAsia" w:hAnsiTheme="minorEastAsia" w:cs="宋体" w:hint="eastAsia"/>
                <w:szCs w:val="21"/>
              </w:rPr>
              <w:t>3</w:t>
            </w:r>
            <w:r w:rsidR="007D4D92">
              <w:rPr>
                <w:rFonts w:asciiTheme="minorEastAsia" w:eastAsiaTheme="minorEastAsia" w:hAnsiTheme="minorEastAsia" w:cs="宋体" w:hint="eastAsia"/>
                <w:szCs w:val="21"/>
              </w:rPr>
              <w:t>条吸附条增加</w:t>
            </w:r>
            <w:r w:rsidR="007D4D92">
              <w:rPr>
                <w:rFonts w:asciiTheme="minorEastAsia" w:eastAsiaTheme="minorEastAsia" w:hAnsiTheme="minorEastAsia" w:cs="宋体" w:hint="eastAsia"/>
                <w:szCs w:val="21"/>
              </w:rPr>
              <w:t>6</w:t>
            </w:r>
            <w:r w:rsidR="007D4D92">
              <w:rPr>
                <w:rFonts w:asciiTheme="minorEastAsia" w:eastAsiaTheme="minorEastAsia" w:hAnsiTheme="minorEastAsia" w:cs="宋体" w:hint="eastAsia"/>
                <w:szCs w:val="21"/>
              </w:rPr>
              <w:t>个吸</w:t>
            </w:r>
            <w:r>
              <w:rPr>
                <w:rFonts w:asciiTheme="minorEastAsia" w:eastAsiaTheme="minorEastAsia" w:hAnsiTheme="minorEastAsia" w:cs="宋体" w:hint="eastAsia"/>
                <w:szCs w:val="21"/>
              </w:rPr>
              <w:t xml:space="preserve">    </w:t>
            </w:r>
            <w:r w:rsidR="007D4D92">
              <w:rPr>
                <w:rFonts w:asciiTheme="minorEastAsia" w:eastAsiaTheme="minorEastAsia" w:hAnsiTheme="minorEastAsia" w:cs="宋体" w:hint="eastAsia"/>
                <w:szCs w:val="21"/>
              </w:rPr>
              <w:t>附块，用于大幅面工件的铣型和加工。</w:t>
            </w:r>
            <w:r w:rsidR="007D4D92">
              <w:rPr>
                <w:rFonts w:asciiTheme="minorEastAsia" w:eastAsiaTheme="minorEastAsia" w:hAnsiTheme="minorEastAsia" w:cs="宋体" w:hint="eastAsia"/>
                <w:szCs w:val="21"/>
              </w:rPr>
              <w:t>为了保证通用性，至少保证出厂时</w:t>
            </w:r>
            <w:r w:rsidR="007D4D92">
              <w:rPr>
                <w:rFonts w:asciiTheme="minorEastAsia" w:eastAsiaTheme="minorEastAsia" w:hAnsiTheme="minorEastAsia" w:cs="宋体" w:hint="eastAsia"/>
                <w:szCs w:val="21"/>
              </w:rPr>
              <w:t>4</w:t>
            </w:r>
            <w:r w:rsidR="007D4D92">
              <w:rPr>
                <w:rFonts w:asciiTheme="minorEastAsia" w:eastAsiaTheme="minorEastAsia" w:hAnsiTheme="minorEastAsia" w:cs="宋体" w:hint="eastAsia"/>
                <w:szCs w:val="21"/>
              </w:rPr>
              <w:t>种工装在同一台面上在没有干涉的情况下同时使用。</w:t>
            </w:r>
          </w:p>
          <w:p w14:paraId="0D7BDC73" w14:textId="77777777" w:rsidR="00877ADD" w:rsidRDefault="007D4D92" w:rsidP="008F5042">
            <w:pPr>
              <w:pStyle w:val="12"/>
              <w:spacing w:line="0" w:lineRule="atLeast"/>
              <w:ind w:left="360" w:firstLineChars="0" w:firstLine="0"/>
              <w:rPr>
                <w:rFonts w:asciiTheme="minorEastAsia" w:eastAsiaTheme="minorEastAsia" w:hAnsiTheme="minorEastAsia" w:cs="宋体"/>
                <w:szCs w:val="21"/>
              </w:rPr>
            </w:pPr>
            <w:r>
              <w:rPr>
                <w:rFonts w:asciiTheme="minorEastAsia" w:eastAsiaTheme="minorEastAsia" w:hAnsiTheme="minorEastAsia" w:cs="宋体" w:hint="eastAsia"/>
                <w:szCs w:val="21"/>
              </w:rPr>
              <w:t>4</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主轴：为四主轴组合十字交叉头，两个为</w:t>
            </w:r>
            <w:r>
              <w:rPr>
                <w:rFonts w:asciiTheme="minorEastAsia" w:eastAsiaTheme="minorEastAsia" w:hAnsiTheme="minorEastAsia" w:cs="宋体" w:hint="eastAsia"/>
                <w:szCs w:val="21"/>
              </w:rPr>
              <w:t>9.6KW</w:t>
            </w:r>
            <w:r>
              <w:rPr>
                <w:rFonts w:asciiTheme="minorEastAsia" w:eastAsiaTheme="minorEastAsia" w:hAnsiTheme="minorEastAsia" w:cs="宋体" w:hint="eastAsia"/>
                <w:szCs w:val="21"/>
              </w:rPr>
              <w:t>两个为</w:t>
            </w:r>
            <w:r>
              <w:rPr>
                <w:rFonts w:asciiTheme="minorEastAsia" w:eastAsiaTheme="minorEastAsia" w:hAnsiTheme="minorEastAsia" w:cs="宋体" w:hint="eastAsia"/>
                <w:szCs w:val="21"/>
              </w:rPr>
              <w:t>7KW</w:t>
            </w:r>
            <w:r>
              <w:rPr>
                <w:rFonts w:asciiTheme="minorEastAsia" w:eastAsiaTheme="minorEastAsia" w:hAnsiTheme="minorEastAsia" w:cs="宋体" w:hint="eastAsia"/>
                <w:szCs w:val="21"/>
              </w:rPr>
              <w:t>。</w:t>
            </w:r>
          </w:p>
          <w:p w14:paraId="63C4EE22" w14:textId="50883DCF" w:rsidR="00877ADD" w:rsidRDefault="008F5042" w:rsidP="008F5042">
            <w:pPr>
              <w:spacing w:line="0" w:lineRule="atLeast"/>
              <w:ind w:left="780" w:firstLineChars="0" w:firstLine="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r w:rsidR="007D4D92">
              <w:rPr>
                <w:rFonts w:asciiTheme="minorEastAsia" w:eastAsiaTheme="minorEastAsia" w:hAnsiTheme="minorEastAsia" w:cs="宋体" w:hint="eastAsia"/>
                <w:szCs w:val="21"/>
              </w:rPr>
              <w:t>刀轴转速：</w:t>
            </w:r>
            <w:r w:rsidR="007D4D92">
              <w:rPr>
                <w:rFonts w:asciiTheme="minorEastAsia" w:eastAsiaTheme="minorEastAsia" w:hAnsiTheme="minorEastAsia" w:cs="宋体" w:hint="eastAsia"/>
                <w:szCs w:val="21"/>
              </w:rPr>
              <w:t>0-24000 rpm</w:t>
            </w:r>
          </w:p>
          <w:p w14:paraId="14F07DB3" w14:textId="77777777" w:rsidR="00877ADD" w:rsidRDefault="007D4D92" w:rsidP="008F5042">
            <w:pPr>
              <w:pStyle w:val="12"/>
              <w:spacing w:line="0" w:lineRule="atLeast"/>
              <w:ind w:left="360" w:firstLineChars="0" w:firstLine="0"/>
              <w:rPr>
                <w:rFonts w:asciiTheme="minorEastAsia" w:eastAsiaTheme="minorEastAsia" w:hAnsiTheme="minorEastAsia" w:cs="宋体"/>
                <w:szCs w:val="21"/>
              </w:rPr>
            </w:pPr>
            <w:r>
              <w:rPr>
                <w:rFonts w:asciiTheme="minorEastAsia" w:eastAsiaTheme="minorEastAsia" w:hAnsiTheme="minorEastAsia" w:cs="宋体" w:hint="eastAsia"/>
                <w:szCs w:val="21"/>
              </w:rPr>
              <w:t>AC</w:t>
            </w:r>
            <w:r>
              <w:rPr>
                <w:rFonts w:asciiTheme="minorEastAsia" w:eastAsiaTheme="minorEastAsia" w:hAnsiTheme="minorEastAsia" w:cs="宋体" w:hint="eastAsia"/>
                <w:szCs w:val="21"/>
              </w:rPr>
              <w:t>轴为：减速机</w:t>
            </w:r>
          </w:p>
          <w:p w14:paraId="6912EC5B" w14:textId="50451610" w:rsidR="00877ADD" w:rsidRDefault="007D4D92" w:rsidP="008F5042">
            <w:pPr>
              <w:pStyle w:val="12"/>
              <w:spacing w:line="0" w:lineRule="atLeast"/>
              <w:ind w:left="360" w:firstLineChars="0" w:firstLine="0"/>
              <w:rPr>
                <w:rFonts w:asciiTheme="minorEastAsia" w:eastAsiaTheme="minorEastAsia" w:hAnsiTheme="minorEastAsia" w:cs="宋体"/>
                <w:szCs w:val="21"/>
              </w:rPr>
            </w:pPr>
            <w:r>
              <w:rPr>
                <w:rFonts w:asciiTheme="minorEastAsia" w:eastAsiaTheme="minorEastAsia" w:hAnsiTheme="minorEastAsia" w:cs="宋体" w:hint="eastAsia"/>
                <w:szCs w:val="21"/>
              </w:rPr>
              <w:t>5.</w:t>
            </w:r>
            <w:r>
              <w:rPr>
                <w:rFonts w:asciiTheme="minorEastAsia" w:eastAsiaTheme="minorEastAsia" w:hAnsiTheme="minorEastAsia" w:cs="宋体" w:hint="eastAsia"/>
                <w:szCs w:val="21"/>
              </w:rPr>
              <w:t>摆头部件：为了保证实现工业化生产采用四主轴自动切换方式，换刀速度为</w:t>
            </w:r>
            <w:r>
              <w:rPr>
                <w:rFonts w:asciiTheme="minorEastAsia" w:eastAsiaTheme="minorEastAsia" w:hAnsiTheme="minorEastAsia" w:cs="宋体" w:hint="eastAsia"/>
                <w:szCs w:val="21"/>
              </w:rPr>
              <w:t>0.8</w:t>
            </w:r>
            <w:r>
              <w:rPr>
                <w:rFonts w:asciiTheme="minorEastAsia" w:eastAsiaTheme="minorEastAsia" w:hAnsiTheme="minorEastAsia" w:cs="宋体" w:hint="eastAsia"/>
                <w:szCs w:val="21"/>
              </w:rPr>
              <w:t>秒，使用材料为</w:t>
            </w:r>
            <w:r>
              <w:rPr>
                <w:rFonts w:asciiTheme="minorEastAsia" w:eastAsiaTheme="minorEastAsia" w:hAnsiTheme="minorEastAsia" w:cs="宋体" w:hint="eastAsia"/>
                <w:szCs w:val="21"/>
              </w:rPr>
              <w:t>7075</w:t>
            </w:r>
            <w:r>
              <w:rPr>
                <w:rFonts w:asciiTheme="minorEastAsia" w:eastAsiaTheme="minorEastAsia" w:hAnsiTheme="minorEastAsia" w:cs="宋体" w:hint="eastAsia"/>
                <w:szCs w:val="21"/>
              </w:rPr>
              <w:t>航空铝精密铸造件。如图：</w:t>
            </w:r>
            <w:r w:rsidR="008F5042">
              <w:rPr>
                <w:rFonts w:asciiTheme="minorEastAsia" w:eastAsiaTheme="minorEastAsia" w:hAnsiTheme="minorEastAsia" w:cs="宋体"/>
                <w:noProof/>
                <w:szCs w:val="21"/>
              </w:rPr>
              <w:t xml:space="preserve"> </w:t>
            </w:r>
            <w:r>
              <w:rPr>
                <w:rFonts w:asciiTheme="minorEastAsia" w:eastAsiaTheme="minorEastAsia" w:hAnsiTheme="minorEastAsia" w:cs="宋体"/>
                <w:noProof/>
                <w:szCs w:val="21"/>
              </w:rPr>
              <w:drawing>
                <wp:inline distT="0" distB="0" distL="114300" distR="114300" wp14:anchorId="35A08C28" wp14:editId="6B2DB292">
                  <wp:extent cx="1543050" cy="1800225"/>
                  <wp:effectExtent l="0" t="0" r="0" b="9525"/>
                  <wp:docPr id="10" name="图片 10" descr="15371766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537176696(1)"/>
                          <pic:cNvPicPr>
                            <a:picLocks noChangeAspect="1"/>
                          </pic:cNvPicPr>
                        </pic:nvPicPr>
                        <pic:blipFill>
                          <a:blip r:embed="rId21"/>
                          <a:stretch>
                            <a:fillRect/>
                          </a:stretch>
                        </pic:blipFill>
                        <pic:spPr>
                          <a:xfrm>
                            <a:off x="0" y="0"/>
                            <a:ext cx="1543050" cy="1800225"/>
                          </a:xfrm>
                          <a:prstGeom prst="rect">
                            <a:avLst/>
                          </a:prstGeom>
                        </pic:spPr>
                      </pic:pic>
                    </a:graphicData>
                  </a:graphic>
                </wp:inline>
              </w:drawing>
            </w:r>
            <w:r w:rsidR="008F5042">
              <w:rPr>
                <w:rFonts w:asciiTheme="minorEastAsia" w:eastAsiaTheme="minorEastAsia" w:hAnsiTheme="minorEastAsia" w:cs="微软雅黑" w:hint="eastAsia"/>
                <w:szCs w:val="21"/>
              </w:rPr>
              <w:t xml:space="preserve"> </w:t>
            </w:r>
            <w:r>
              <w:rPr>
                <w:rFonts w:asciiTheme="minorEastAsia" w:eastAsiaTheme="minorEastAsia" w:hAnsiTheme="minorEastAsia" w:cs="微软雅黑" w:hint="eastAsia"/>
                <w:szCs w:val="21"/>
              </w:rPr>
              <w:t>X</w:t>
            </w:r>
            <w:r>
              <w:rPr>
                <w:rFonts w:asciiTheme="minorEastAsia" w:eastAsiaTheme="minorEastAsia" w:hAnsiTheme="minorEastAsia" w:cs="微软雅黑" w:hint="eastAsia"/>
                <w:szCs w:val="21"/>
              </w:rPr>
              <w:t>轴、</w:t>
            </w:r>
            <w:r>
              <w:rPr>
                <w:rFonts w:asciiTheme="minorEastAsia" w:eastAsiaTheme="minorEastAsia" w:hAnsiTheme="minorEastAsia" w:cs="微软雅黑" w:hint="eastAsia"/>
                <w:szCs w:val="21"/>
              </w:rPr>
              <w:t>Z</w:t>
            </w:r>
            <w:r>
              <w:rPr>
                <w:rFonts w:asciiTheme="minorEastAsia" w:eastAsiaTheme="minorEastAsia" w:hAnsiTheme="minorEastAsia" w:cs="微软雅黑" w:hint="eastAsia"/>
                <w:szCs w:val="21"/>
              </w:rPr>
              <w:t>轴、第一</w:t>
            </w:r>
            <w:r>
              <w:rPr>
                <w:rFonts w:asciiTheme="minorEastAsia" w:eastAsiaTheme="minorEastAsia" w:hAnsiTheme="minorEastAsia" w:cs="微软雅黑" w:hint="eastAsia"/>
                <w:szCs w:val="21"/>
              </w:rPr>
              <w:t>C</w:t>
            </w:r>
            <w:r>
              <w:rPr>
                <w:rFonts w:asciiTheme="minorEastAsia" w:eastAsiaTheme="minorEastAsia" w:hAnsiTheme="minorEastAsia" w:cs="微软雅黑" w:hint="eastAsia"/>
                <w:szCs w:val="21"/>
              </w:rPr>
              <w:t>轴、第二</w:t>
            </w:r>
            <w:r>
              <w:rPr>
                <w:rFonts w:asciiTheme="minorEastAsia" w:eastAsiaTheme="minorEastAsia" w:hAnsiTheme="minorEastAsia" w:cs="微软雅黑" w:hint="eastAsia"/>
                <w:szCs w:val="21"/>
              </w:rPr>
              <w:t>C</w:t>
            </w:r>
            <w:r>
              <w:rPr>
                <w:rFonts w:asciiTheme="minorEastAsia" w:eastAsiaTheme="minorEastAsia" w:hAnsiTheme="minorEastAsia" w:cs="微软雅黑" w:hint="eastAsia"/>
                <w:szCs w:val="21"/>
              </w:rPr>
              <w:t>轴、第一伺服电机、</w:t>
            </w:r>
            <w:r>
              <w:rPr>
                <w:rFonts w:asciiTheme="minorEastAsia" w:eastAsiaTheme="minorEastAsia" w:hAnsiTheme="minorEastAsia" w:cs="微软雅黑" w:hint="eastAsia"/>
                <w:szCs w:val="21"/>
              </w:rPr>
              <w:t>A</w:t>
            </w:r>
            <w:r>
              <w:rPr>
                <w:rFonts w:asciiTheme="minorEastAsia" w:eastAsiaTheme="minorEastAsia" w:hAnsiTheme="minorEastAsia" w:cs="微软雅黑" w:hint="eastAsia"/>
                <w:szCs w:val="21"/>
              </w:rPr>
              <w:t>轴减速机，其特征在于，</w:t>
            </w:r>
            <w:r w:rsidR="008F5042">
              <w:rPr>
                <w:rFonts w:asciiTheme="minorEastAsia" w:eastAsiaTheme="minorEastAsia" w:hAnsiTheme="minorEastAsia" w:cs="微软雅黑" w:hint="eastAsia"/>
                <w:szCs w:val="21"/>
              </w:rPr>
              <w:t xml:space="preserve"> </w:t>
            </w:r>
            <w:r>
              <w:rPr>
                <w:rFonts w:asciiTheme="minorEastAsia" w:eastAsiaTheme="minorEastAsia" w:hAnsiTheme="minorEastAsia" w:cs="微软雅黑" w:hint="eastAsia"/>
                <w:szCs w:val="21"/>
              </w:rPr>
              <w:t>X</w:t>
            </w:r>
            <w:r>
              <w:rPr>
                <w:rFonts w:asciiTheme="minorEastAsia" w:eastAsiaTheme="minorEastAsia" w:hAnsiTheme="minorEastAsia" w:cs="微软雅黑" w:hint="eastAsia"/>
                <w:szCs w:val="21"/>
              </w:rPr>
              <w:t>轴上端第一伺服电机，所述第一伺服电机通过丝杆连接</w:t>
            </w:r>
            <w:r>
              <w:rPr>
                <w:rFonts w:asciiTheme="minorEastAsia" w:eastAsiaTheme="minorEastAsia" w:hAnsiTheme="minorEastAsia" w:cs="微软雅黑" w:hint="eastAsia"/>
                <w:szCs w:val="21"/>
              </w:rPr>
              <w:t>Z</w:t>
            </w:r>
            <w:r>
              <w:rPr>
                <w:rFonts w:asciiTheme="minorEastAsia" w:eastAsiaTheme="minorEastAsia" w:hAnsiTheme="minorEastAsia" w:cs="微软雅黑" w:hint="eastAsia"/>
                <w:szCs w:val="21"/>
              </w:rPr>
              <w:t>轴，</w:t>
            </w:r>
            <w:r w:rsidR="008F5042">
              <w:rPr>
                <w:rFonts w:asciiTheme="minorEastAsia" w:eastAsiaTheme="minorEastAsia" w:hAnsiTheme="minorEastAsia" w:cs="微软雅黑" w:hint="eastAsia"/>
                <w:szCs w:val="21"/>
              </w:rPr>
              <w:t xml:space="preserve"> </w:t>
            </w:r>
            <w:r>
              <w:rPr>
                <w:rFonts w:asciiTheme="minorEastAsia" w:eastAsiaTheme="minorEastAsia" w:hAnsiTheme="minorEastAsia" w:cs="微软雅黑" w:hint="eastAsia"/>
                <w:szCs w:val="21"/>
              </w:rPr>
              <w:t>Z</w:t>
            </w:r>
            <w:r>
              <w:rPr>
                <w:rFonts w:asciiTheme="minorEastAsia" w:eastAsiaTheme="minorEastAsia" w:hAnsiTheme="minorEastAsia" w:cs="微软雅黑" w:hint="eastAsia"/>
                <w:szCs w:val="21"/>
              </w:rPr>
              <w:t>轴左端固定设置有第二</w:t>
            </w:r>
            <w:r>
              <w:rPr>
                <w:rFonts w:asciiTheme="minorEastAsia" w:eastAsiaTheme="minorEastAsia" w:hAnsiTheme="minorEastAsia" w:cs="微软雅黑" w:hint="eastAsia"/>
                <w:szCs w:val="21"/>
              </w:rPr>
              <w:t>C</w:t>
            </w:r>
            <w:r>
              <w:rPr>
                <w:rFonts w:asciiTheme="minorEastAsia" w:eastAsiaTheme="minorEastAsia" w:hAnsiTheme="minorEastAsia" w:cs="微软雅黑" w:hint="eastAsia"/>
                <w:szCs w:val="21"/>
              </w:rPr>
              <w:t>轴，</w:t>
            </w:r>
            <w:r w:rsidR="008F5042">
              <w:rPr>
                <w:rFonts w:asciiTheme="minorEastAsia" w:eastAsiaTheme="minorEastAsia" w:hAnsiTheme="minorEastAsia" w:cs="微软雅黑" w:hint="eastAsia"/>
                <w:szCs w:val="21"/>
              </w:rPr>
              <w:t xml:space="preserve"> </w:t>
            </w:r>
            <w:r>
              <w:rPr>
                <w:rFonts w:asciiTheme="minorEastAsia" w:eastAsiaTheme="minorEastAsia" w:hAnsiTheme="minorEastAsia" w:cs="微软雅黑" w:hint="eastAsia"/>
                <w:szCs w:val="21"/>
              </w:rPr>
              <w:t>Z</w:t>
            </w:r>
            <w:r>
              <w:rPr>
                <w:rFonts w:asciiTheme="minorEastAsia" w:eastAsiaTheme="minorEastAsia" w:hAnsiTheme="minorEastAsia" w:cs="微软雅黑" w:hint="eastAsia"/>
                <w:szCs w:val="21"/>
              </w:rPr>
              <w:t>轴右端固定设置有第一</w:t>
            </w:r>
            <w:r>
              <w:rPr>
                <w:rFonts w:asciiTheme="minorEastAsia" w:eastAsiaTheme="minorEastAsia" w:hAnsiTheme="minorEastAsia" w:cs="微软雅黑" w:hint="eastAsia"/>
                <w:szCs w:val="21"/>
              </w:rPr>
              <w:t>C</w:t>
            </w:r>
            <w:r>
              <w:rPr>
                <w:rFonts w:asciiTheme="minorEastAsia" w:eastAsiaTheme="minorEastAsia" w:hAnsiTheme="minorEastAsia" w:cs="微软雅黑" w:hint="eastAsia"/>
                <w:szCs w:val="21"/>
              </w:rPr>
              <w:t>轴，</w:t>
            </w:r>
            <w:r>
              <w:rPr>
                <w:rFonts w:asciiTheme="minorEastAsia" w:eastAsiaTheme="minorEastAsia" w:hAnsiTheme="minorEastAsia" w:cs="微软雅黑" w:hint="eastAsia"/>
                <w:szCs w:val="21"/>
              </w:rPr>
              <w:t>第二</w:t>
            </w:r>
            <w:r>
              <w:rPr>
                <w:rFonts w:asciiTheme="minorEastAsia" w:eastAsiaTheme="minorEastAsia" w:hAnsiTheme="minorEastAsia" w:cs="微软雅黑" w:hint="eastAsia"/>
                <w:szCs w:val="21"/>
              </w:rPr>
              <w:t>C</w:t>
            </w:r>
            <w:r>
              <w:rPr>
                <w:rFonts w:asciiTheme="minorEastAsia" w:eastAsiaTheme="minorEastAsia" w:hAnsiTheme="minorEastAsia" w:cs="微软雅黑" w:hint="eastAsia"/>
                <w:szCs w:val="21"/>
              </w:rPr>
              <w:t>轴下端贯穿设置有第二法兰盘，</w:t>
            </w:r>
            <w:r>
              <w:rPr>
                <w:rFonts w:asciiTheme="minorEastAsia" w:eastAsiaTheme="minorEastAsia" w:hAnsiTheme="minorEastAsia" w:cs="微软雅黑" w:hint="eastAsia"/>
                <w:szCs w:val="21"/>
              </w:rPr>
              <w:t>第</w:t>
            </w:r>
            <w:r>
              <w:rPr>
                <w:rFonts w:asciiTheme="minorEastAsia" w:eastAsiaTheme="minorEastAsia" w:hAnsiTheme="minorEastAsia" w:cs="微软雅黑" w:hint="eastAsia"/>
                <w:szCs w:val="21"/>
              </w:rPr>
              <w:t>二法兰盘安装有滑环，</w:t>
            </w:r>
            <w:r>
              <w:rPr>
                <w:rFonts w:asciiTheme="minorEastAsia" w:eastAsiaTheme="minorEastAsia" w:hAnsiTheme="minorEastAsia" w:cs="微软雅黑" w:hint="eastAsia"/>
                <w:szCs w:val="21"/>
              </w:rPr>
              <w:t>第一</w:t>
            </w:r>
            <w:r>
              <w:rPr>
                <w:rFonts w:asciiTheme="minorEastAsia" w:eastAsiaTheme="minorEastAsia" w:hAnsiTheme="minorEastAsia" w:cs="微软雅黑" w:hint="eastAsia"/>
                <w:szCs w:val="21"/>
              </w:rPr>
              <w:t>C</w:t>
            </w:r>
            <w:r>
              <w:rPr>
                <w:rFonts w:asciiTheme="minorEastAsia" w:eastAsiaTheme="minorEastAsia" w:hAnsiTheme="minorEastAsia" w:cs="微软雅黑" w:hint="eastAsia"/>
                <w:szCs w:val="21"/>
              </w:rPr>
              <w:t>轴下端贯穿设置有第一法</w:t>
            </w:r>
            <w:r>
              <w:rPr>
                <w:rFonts w:asciiTheme="minorEastAsia" w:eastAsiaTheme="minorEastAsia" w:hAnsiTheme="minorEastAsia" w:cs="微软雅黑" w:hint="eastAsia"/>
                <w:szCs w:val="21"/>
              </w:rPr>
              <w:lastRenderedPageBreak/>
              <w:t>兰盘，第二法兰盘和第一法兰盘之间设置有四主轴安装板，</w:t>
            </w:r>
            <w:r>
              <w:rPr>
                <w:rFonts w:asciiTheme="minorEastAsia" w:eastAsiaTheme="minorEastAsia" w:hAnsiTheme="minorEastAsia" w:cs="微软雅黑" w:hint="eastAsia"/>
                <w:szCs w:val="21"/>
              </w:rPr>
              <w:t>四主轴安装板右端连接有</w:t>
            </w:r>
            <w:r>
              <w:rPr>
                <w:rFonts w:asciiTheme="minorEastAsia" w:eastAsiaTheme="minorEastAsia" w:hAnsiTheme="minorEastAsia" w:cs="微软雅黑" w:hint="eastAsia"/>
                <w:szCs w:val="21"/>
              </w:rPr>
              <w:t>A</w:t>
            </w:r>
            <w:r>
              <w:rPr>
                <w:rFonts w:asciiTheme="minorEastAsia" w:eastAsiaTheme="minorEastAsia" w:hAnsiTheme="minorEastAsia" w:cs="微软雅黑" w:hint="eastAsia"/>
                <w:szCs w:val="21"/>
              </w:rPr>
              <w:t>轴减速机，</w:t>
            </w:r>
            <w:r w:rsidR="008F5042">
              <w:rPr>
                <w:rFonts w:asciiTheme="minorEastAsia" w:eastAsiaTheme="minorEastAsia" w:hAnsiTheme="minorEastAsia" w:cs="微软雅黑" w:hint="eastAsia"/>
                <w:szCs w:val="21"/>
              </w:rPr>
              <w:t xml:space="preserve"> </w:t>
            </w:r>
            <w:r>
              <w:rPr>
                <w:rFonts w:asciiTheme="minorEastAsia" w:eastAsiaTheme="minorEastAsia" w:hAnsiTheme="minorEastAsia" w:cs="微软雅黑" w:hint="eastAsia"/>
                <w:szCs w:val="21"/>
              </w:rPr>
              <w:t>Z</w:t>
            </w:r>
            <w:r>
              <w:rPr>
                <w:rFonts w:asciiTheme="minorEastAsia" w:eastAsiaTheme="minorEastAsia" w:hAnsiTheme="minorEastAsia" w:cs="微软雅黑" w:hint="eastAsia"/>
                <w:szCs w:val="21"/>
              </w:rPr>
              <w:t>轴上端设置有第二伺服电机，所述第一</w:t>
            </w:r>
            <w:r>
              <w:rPr>
                <w:rFonts w:asciiTheme="minorEastAsia" w:eastAsiaTheme="minorEastAsia" w:hAnsiTheme="minorEastAsia" w:cs="微软雅黑" w:hint="eastAsia"/>
                <w:szCs w:val="21"/>
              </w:rPr>
              <w:t>C</w:t>
            </w:r>
            <w:r>
              <w:rPr>
                <w:rFonts w:asciiTheme="minorEastAsia" w:eastAsiaTheme="minorEastAsia" w:hAnsiTheme="minorEastAsia" w:cs="微软雅黑" w:hint="eastAsia"/>
                <w:szCs w:val="21"/>
              </w:rPr>
              <w:t>轴侧面固定设置有第三伺服电机，</w:t>
            </w:r>
            <w:bookmarkStart w:id="100" w:name="_GoBack"/>
            <w:bookmarkEnd w:id="100"/>
            <w:r>
              <w:rPr>
                <w:rFonts w:asciiTheme="minorEastAsia" w:eastAsiaTheme="minorEastAsia" w:hAnsiTheme="minorEastAsia" w:cs="微软雅黑" w:hint="eastAsia"/>
                <w:szCs w:val="21"/>
              </w:rPr>
              <w:t>第三伺服电机通过同步带连接</w:t>
            </w:r>
            <w:r>
              <w:rPr>
                <w:rFonts w:asciiTheme="minorEastAsia" w:eastAsiaTheme="minorEastAsia" w:hAnsiTheme="minorEastAsia" w:cs="微软雅黑" w:hint="eastAsia"/>
                <w:szCs w:val="21"/>
              </w:rPr>
              <w:t>A</w:t>
            </w:r>
            <w:r>
              <w:rPr>
                <w:rFonts w:asciiTheme="minorEastAsia" w:eastAsiaTheme="minorEastAsia" w:hAnsiTheme="minorEastAsia" w:cs="微软雅黑" w:hint="eastAsia"/>
                <w:szCs w:val="21"/>
              </w:rPr>
              <w:t>轴减速机。</w:t>
            </w:r>
          </w:p>
          <w:p w14:paraId="16023EF8" w14:textId="77777777" w:rsidR="00877ADD" w:rsidRDefault="007D4D92">
            <w:pPr>
              <w:pStyle w:val="12"/>
              <w:spacing w:line="0" w:lineRule="atLeast"/>
              <w:ind w:left="360" w:firstLineChars="0" w:firstLine="0"/>
              <w:rPr>
                <w:rFonts w:asciiTheme="minorEastAsia" w:eastAsiaTheme="minorEastAsia" w:hAnsiTheme="minorEastAsia" w:cs="宋体"/>
                <w:szCs w:val="21"/>
              </w:rPr>
            </w:pPr>
            <w:r>
              <w:rPr>
                <w:rFonts w:asciiTheme="minorEastAsia" w:eastAsiaTheme="minorEastAsia" w:hAnsiTheme="minorEastAsia" w:cs="宋体" w:hint="eastAsia"/>
                <w:szCs w:val="21"/>
              </w:rPr>
              <w:t>6.</w:t>
            </w:r>
            <w:r>
              <w:rPr>
                <w:rFonts w:asciiTheme="minorEastAsia" w:eastAsiaTheme="minorEastAsia" w:hAnsiTheme="minorEastAsia" w:cs="宋体" w:hint="eastAsia"/>
                <w:szCs w:val="21"/>
              </w:rPr>
              <w:t>伺服刀库</w:t>
            </w:r>
            <w:r>
              <w:rPr>
                <w:rFonts w:asciiTheme="minorEastAsia" w:eastAsiaTheme="minorEastAsia" w:hAnsiTheme="minorEastAsia" w:cs="宋体" w:hint="eastAsia"/>
                <w:szCs w:val="21"/>
              </w:rPr>
              <w:t>8</w:t>
            </w:r>
            <w:r>
              <w:rPr>
                <w:rFonts w:asciiTheme="minorEastAsia" w:eastAsiaTheme="minorEastAsia" w:hAnsiTheme="minorEastAsia" w:cs="宋体" w:hint="eastAsia"/>
                <w:szCs w:val="21"/>
              </w:rPr>
              <w:t>把刀夹具和</w:t>
            </w:r>
            <w:r>
              <w:rPr>
                <w:rFonts w:asciiTheme="minorEastAsia" w:eastAsiaTheme="minorEastAsia" w:hAnsiTheme="minorEastAsia" w:cs="宋体" w:hint="eastAsia"/>
                <w:szCs w:val="21"/>
              </w:rPr>
              <w:t>8</w:t>
            </w:r>
            <w:r>
              <w:rPr>
                <w:rFonts w:asciiTheme="minorEastAsia" w:eastAsiaTheme="minorEastAsia" w:hAnsiTheme="minorEastAsia" w:cs="宋体" w:hint="eastAsia"/>
                <w:szCs w:val="21"/>
              </w:rPr>
              <w:t>把专业刀具。并含有一套锯片装置，铣刀式锯片刀柄。</w:t>
            </w:r>
          </w:p>
          <w:p w14:paraId="6F3676C0" w14:textId="77777777" w:rsidR="00877ADD" w:rsidRDefault="007D4D92">
            <w:pPr>
              <w:pStyle w:val="af4"/>
              <w:spacing w:line="0" w:lineRule="atLeast"/>
              <w:ind w:left="420" w:firstLineChars="0" w:firstLine="0"/>
              <w:rPr>
                <w:rFonts w:asciiTheme="minorEastAsia" w:eastAsiaTheme="minorEastAsia" w:hAnsiTheme="minorEastAsia" w:cs="宋体"/>
                <w:szCs w:val="21"/>
              </w:rPr>
            </w:pPr>
            <w:r>
              <w:rPr>
                <w:rFonts w:asciiTheme="minorEastAsia" w:eastAsiaTheme="minorEastAsia" w:hAnsiTheme="minorEastAsia" w:cs="宋体" w:hint="eastAsia"/>
                <w:szCs w:val="21"/>
              </w:rPr>
              <w:t>刀柄：</w:t>
            </w:r>
            <w:r>
              <w:rPr>
                <w:rFonts w:asciiTheme="minorEastAsia" w:eastAsiaTheme="minorEastAsia" w:hAnsiTheme="minorEastAsia" w:cs="宋体" w:hint="eastAsia"/>
                <w:szCs w:val="21"/>
              </w:rPr>
              <w:t xml:space="preserve">HSK 63F </w:t>
            </w:r>
          </w:p>
          <w:p w14:paraId="1776889B" w14:textId="77777777" w:rsidR="00877ADD" w:rsidRDefault="007D4D92">
            <w:pPr>
              <w:pStyle w:val="af4"/>
              <w:spacing w:line="0" w:lineRule="atLeast"/>
              <w:ind w:left="420" w:firstLineChars="0" w:firstLine="0"/>
              <w:rPr>
                <w:rFonts w:asciiTheme="minorEastAsia" w:eastAsiaTheme="minorEastAsia" w:hAnsiTheme="minorEastAsia" w:cs="宋体"/>
                <w:szCs w:val="21"/>
              </w:rPr>
            </w:pPr>
            <w:r>
              <w:rPr>
                <w:rFonts w:asciiTheme="minorEastAsia" w:eastAsiaTheme="minorEastAsia" w:hAnsiTheme="minorEastAsia" w:cs="宋体" w:hint="eastAsia"/>
                <w:szCs w:val="21"/>
              </w:rPr>
              <w:t>7.</w:t>
            </w:r>
            <w:r>
              <w:rPr>
                <w:rFonts w:asciiTheme="minorEastAsia" w:eastAsiaTheme="minorEastAsia" w:hAnsiTheme="minorEastAsia" w:cs="宋体" w:hint="eastAsia"/>
                <w:szCs w:val="21"/>
              </w:rPr>
              <w:t>矢量型</w:t>
            </w:r>
            <w:r>
              <w:rPr>
                <w:rFonts w:asciiTheme="minorEastAsia" w:eastAsiaTheme="minorEastAsia" w:hAnsiTheme="minorEastAsia" w:cs="宋体" w:hint="eastAsia"/>
                <w:szCs w:val="21"/>
              </w:rPr>
              <w:t>11KW</w:t>
            </w:r>
            <w:r>
              <w:rPr>
                <w:rFonts w:asciiTheme="minorEastAsia" w:eastAsiaTheme="minorEastAsia" w:hAnsiTheme="minorEastAsia" w:cs="宋体" w:hint="eastAsia"/>
                <w:szCs w:val="21"/>
              </w:rPr>
              <w:t>变频器</w:t>
            </w:r>
          </w:p>
          <w:p w14:paraId="396368AB" w14:textId="77777777" w:rsidR="00877ADD" w:rsidRDefault="00877ADD">
            <w:pPr>
              <w:spacing w:line="45" w:lineRule="exact"/>
              <w:ind w:firstLine="420"/>
              <w:rPr>
                <w:rFonts w:asciiTheme="minorEastAsia" w:eastAsiaTheme="minorEastAsia" w:hAnsiTheme="minorEastAsia" w:cs="宋体"/>
                <w:szCs w:val="21"/>
              </w:rPr>
            </w:pPr>
          </w:p>
          <w:p w14:paraId="35B3311A" w14:textId="77777777" w:rsidR="00877ADD" w:rsidRDefault="007D4D92">
            <w:pPr>
              <w:pStyle w:val="af4"/>
              <w:spacing w:line="0" w:lineRule="atLeast"/>
              <w:ind w:left="420" w:firstLineChars="0" w:firstLine="0"/>
              <w:rPr>
                <w:rFonts w:asciiTheme="minorEastAsia" w:eastAsiaTheme="minorEastAsia" w:hAnsiTheme="minorEastAsia" w:cs="宋体"/>
                <w:szCs w:val="21"/>
              </w:rPr>
            </w:pPr>
            <w:r>
              <w:rPr>
                <w:rFonts w:asciiTheme="minorEastAsia" w:eastAsiaTheme="minorEastAsia" w:hAnsiTheme="minorEastAsia" w:cs="宋体" w:hint="eastAsia"/>
                <w:szCs w:val="21"/>
              </w:rPr>
              <w:t>安装电力输入：</w:t>
            </w:r>
            <w:r>
              <w:rPr>
                <w:rFonts w:asciiTheme="minorEastAsia" w:eastAsiaTheme="minorEastAsia" w:hAnsiTheme="minorEastAsia" w:cs="宋体" w:hint="eastAsia"/>
                <w:szCs w:val="21"/>
              </w:rPr>
              <w:t>20KW</w:t>
            </w:r>
          </w:p>
          <w:p w14:paraId="366F8923" w14:textId="77777777" w:rsidR="00877ADD" w:rsidRDefault="007D4D92">
            <w:pPr>
              <w:pStyle w:val="af4"/>
              <w:spacing w:line="0" w:lineRule="atLeast"/>
              <w:ind w:left="420" w:firstLineChars="0" w:firstLine="0"/>
              <w:rPr>
                <w:rFonts w:asciiTheme="minorEastAsia" w:eastAsiaTheme="minorEastAsia" w:hAnsiTheme="minorEastAsia" w:cs="宋体"/>
                <w:szCs w:val="21"/>
              </w:rPr>
            </w:pPr>
            <w:r>
              <w:rPr>
                <w:rFonts w:asciiTheme="minorEastAsia" w:eastAsiaTheme="minorEastAsia" w:hAnsiTheme="minorEastAsia" w:cs="宋体" w:hint="eastAsia"/>
                <w:szCs w:val="21"/>
              </w:rPr>
              <w:t>一般工作电压：</w:t>
            </w:r>
            <w:r>
              <w:rPr>
                <w:rFonts w:asciiTheme="minorEastAsia" w:eastAsiaTheme="minorEastAsia" w:hAnsiTheme="minorEastAsia" w:cs="宋体" w:hint="eastAsia"/>
                <w:szCs w:val="21"/>
              </w:rPr>
              <w:t>380V</w:t>
            </w:r>
          </w:p>
          <w:p w14:paraId="6FECE39F" w14:textId="77777777" w:rsidR="00877ADD" w:rsidRDefault="007D4D92">
            <w:pPr>
              <w:pStyle w:val="af4"/>
              <w:spacing w:line="0" w:lineRule="atLeast"/>
              <w:ind w:left="420" w:firstLineChars="0" w:firstLine="0"/>
              <w:rPr>
                <w:rFonts w:asciiTheme="minorEastAsia" w:eastAsiaTheme="minorEastAsia" w:hAnsiTheme="minorEastAsia" w:cs="宋体"/>
                <w:szCs w:val="21"/>
              </w:rPr>
            </w:pPr>
            <w:r>
              <w:rPr>
                <w:rFonts w:asciiTheme="minorEastAsia" w:eastAsiaTheme="minorEastAsia" w:hAnsiTheme="minorEastAsia" w:cs="宋体" w:hint="eastAsia"/>
                <w:szCs w:val="21"/>
              </w:rPr>
              <w:t>8.</w:t>
            </w:r>
            <w:r>
              <w:rPr>
                <w:rFonts w:asciiTheme="minorEastAsia" w:eastAsiaTheme="minorEastAsia" w:hAnsiTheme="minorEastAsia" w:cs="宋体" w:hint="eastAsia"/>
                <w:szCs w:val="21"/>
              </w:rPr>
              <w:t>压缩空气压力：</w:t>
            </w:r>
            <w:r>
              <w:rPr>
                <w:rFonts w:asciiTheme="minorEastAsia" w:eastAsiaTheme="minorEastAsia" w:hAnsiTheme="minorEastAsia" w:cs="宋体" w:hint="eastAsia"/>
                <w:szCs w:val="21"/>
              </w:rPr>
              <w:t>6bar</w:t>
            </w:r>
          </w:p>
          <w:p w14:paraId="6DE537C8" w14:textId="77777777" w:rsidR="00877ADD" w:rsidRDefault="007D4D92">
            <w:pPr>
              <w:spacing w:line="0" w:lineRule="atLeast"/>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9.</w:t>
            </w:r>
            <w:r>
              <w:rPr>
                <w:rFonts w:asciiTheme="minorEastAsia" w:eastAsiaTheme="minorEastAsia" w:hAnsiTheme="minorEastAsia" w:cs="宋体" w:hint="eastAsia"/>
                <w:szCs w:val="21"/>
              </w:rPr>
              <w:t>机器尺寸（包括外部保护装置）：</w:t>
            </w:r>
            <w:r>
              <w:rPr>
                <w:rFonts w:asciiTheme="minorEastAsia" w:eastAsiaTheme="minorEastAsia" w:hAnsiTheme="minorEastAsia" w:cs="宋体" w:hint="eastAsia"/>
                <w:szCs w:val="21"/>
              </w:rPr>
              <w:t>3636W*2873L*3200(H)mm</w:t>
            </w:r>
          </w:p>
          <w:p w14:paraId="0D99D897" w14:textId="77777777" w:rsidR="00877ADD" w:rsidRDefault="007D4D92">
            <w:pPr>
              <w:spacing w:line="0" w:lineRule="atLeast"/>
              <w:ind w:left="782" w:firstLineChars="0" w:firstLine="0"/>
              <w:rPr>
                <w:rFonts w:asciiTheme="minorEastAsia" w:eastAsiaTheme="minorEastAsia" w:hAnsiTheme="minorEastAsia" w:cs="宋体"/>
                <w:szCs w:val="21"/>
              </w:rPr>
            </w:pPr>
            <w:r>
              <w:rPr>
                <w:rFonts w:asciiTheme="minorEastAsia" w:eastAsiaTheme="minorEastAsia" w:hAnsiTheme="minorEastAsia" w:cs="宋体" w:hint="eastAsia"/>
                <w:szCs w:val="21"/>
              </w:rPr>
              <w:t>机器重量</w:t>
            </w:r>
            <w:r>
              <w:rPr>
                <w:rFonts w:asciiTheme="minorEastAsia" w:eastAsiaTheme="minorEastAsia" w:hAnsiTheme="minorEastAsia" w:cs="宋体" w:hint="eastAsia"/>
                <w:szCs w:val="21"/>
              </w:rPr>
              <w:t>:5000KG</w:t>
            </w:r>
          </w:p>
          <w:p w14:paraId="6216BFBE" w14:textId="77777777" w:rsidR="00877ADD" w:rsidRDefault="007D4D92">
            <w:pPr>
              <w:spacing w:line="0" w:lineRule="atLeast"/>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10.</w:t>
            </w:r>
            <w:r>
              <w:rPr>
                <w:rFonts w:asciiTheme="minorEastAsia" w:eastAsiaTheme="minorEastAsia" w:hAnsiTheme="minorEastAsia" w:cs="宋体" w:hint="eastAsia"/>
                <w:szCs w:val="21"/>
              </w:rPr>
              <w:t>电控箱尺寸：</w:t>
            </w:r>
            <w:r>
              <w:rPr>
                <w:rFonts w:asciiTheme="minorEastAsia" w:eastAsiaTheme="minorEastAsia" w:hAnsiTheme="minorEastAsia" w:cs="宋体" w:hint="eastAsia"/>
                <w:szCs w:val="21"/>
              </w:rPr>
              <w:t>1200*600*1800mm</w:t>
            </w:r>
            <w:r>
              <w:rPr>
                <w:rFonts w:asciiTheme="minorEastAsia" w:eastAsiaTheme="minorEastAsia" w:hAnsiTheme="minorEastAsia" w:cs="宋体" w:hint="eastAsia"/>
                <w:szCs w:val="21"/>
              </w:rPr>
              <w:t>（附空调）控制柜。</w:t>
            </w:r>
          </w:p>
          <w:p w14:paraId="1DC6C048" w14:textId="77777777" w:rsidR="00877ADD" w:rsidRDefault="007D4D92">
            <w:pPr>
              <w:spacing w:line="240" w:lineRule="auto"/>
              <w:ind w:firstLine="420"/>
              <w:rPr>
                <w:rFonts w:asciiTheme="minorEastAsia" w:eastAsiaTheme="minorEastAsia" w:hAnsiTheme="minorEastAsia"/>
                <w:szCs w:val="21"/>
              </w:rPr>
            </w:pPr>
            <w:r>
              <w:rPr>
                <w:rFonts w:asciiTheme="minorEastAsia" w:eastAsiaTheme="minorEastAsia" w:hAnsiTheme="minorEastAsia" w:cs="宋体" w:hint="eastAsia"/>
                <w:szCs w:val="21"/>
              </w:rPr>
              <w:t>11.</w:t>
            </w:r>
            <w:r>
              <w:rPr>
                <w:rFonts w:asciiTheme="minorEastAsia" w:eastAsiaTheme="minorEastAsia" w:hAnsiTheme="minorEastAsia" w:cs="宋体" w:hint="eastAsia"/>
                <w:szCs w:val="21"/>
              </w:rPr>
              <w:t>示教软件包括编程软件</w:t>
            </w:r>
            <w:r>
              <w:rPr>
                <w:rFonts w:asciiTheme="minorEastAsia" w:eastAsiaTheme="minorEastAsia" w:hAnsiTheme="minorEastAsia" w:cs="宋体" w:hint="eastAsia"/>
                <w:szCs w:val="21"/>
              </w:rPr>
              <w:t xml:space="preserve">:powermill </w:t>
            </w:r>
          </w:p>
          <w:p w14:paraId="6CCB3EFA" w14:textId="77777777" w:rsidR="00877ADD" w:rsidRDefault="007D4D92">
            <w:pPr>
              <w:spacing w:line="240" w:lineRule="auto"/>
              <w:ind w:left="780" w:firstLineChars="0" w:firstLine="0"/>
              <w:rPr>
                <w:rFonts w:asciiTheme="minorEastAsia" w:eastAsiaTheme="minorEastAsia" w:hAnsiTheme="minorEastAsia" w:cs="宋体"/>
                <w:szCs w:val="21"/>
              </w:rPr>
            </w:pPr>
            <w:r>
              <w:rPr>
                <w:rFonts w:asciiTheme="minorEastAsia" w:eastAsiaTheme="minorEastAsia" w:hAnsiTheme="minorEastAsia" w:hint="eastAsia"/>
                <w:szCs w:val="21"/>
              </w:rPr>
              <w:t>可以兼容的软件有</w:t>
            </w:r>
            <w:r>
              <w:rPr>
                <w:rFonts w:asciiTheme="minorEastAsia" w:eastAsiaTheme="minorEastAsia" w:hAnsiTheme="minorEastAsia"/>
                <w:szCs w:val="21"/>
              </w:rPr>
              <w:t>UG</w:t>
            </w:r>
            <w:r>
              <w:rPr>
                <w:rFonts w:asciiTheme="minorEastAsia" w:eastAsiaTheme="minorEastAsia" w:hAnsiTheme="minorEastAsia"/>
                <w:szCs w:val="21"/>
              </w:rPr>
              <w:t>、</w:t>
            </w:r>
            <w:r>
              <w:rPr>
                <w:rFonts w:asciiTheme="minorEastAsia" w:eastAsiaTheme="minorEastAsia" w:hAnsiTheme="minorEastAsia"/>
                <w:szCs w:val="21"/>
              </w:rPr>
              <w:t>SOLIDWORKS</w:t>
            </w:r>
            <w:r>
              <w:rPr>
                <w:rFonts w:asciiTheme="minorEastAsia" w:eastAsiaTheme="minorEastAsia" w:hAnsiTheme="minorEastAsia"/>
                <w:szCs w:val="21"/>
              </w:rPr>
              <w:t>、</w:t>
            </w:r>
            <w:r>
              <w:rPr>
                <w:rFonts w:asciiTheme="minorEastAsia" w:eastAsiaTheme="minorEastAsia" w:hAnsiTheme="minorEastAsia"/>
                <w:szCs w:val="21"/>
              </w:rPr>
              <w:t>PowerMill,</w:t>
            </w:r>
            <w:bookmarkStart w:id="101" w:name="MastCAM"/>
            <w:bookmarkEnd w:id="101"/>
            <w:r>
              <w:rPr>
                <w:rFonts w:asciiTheme="minorEastAsia" w:eastAsiaTheme="minorEastAsia" w:hAnsiTheme="minorEastAsia"/>
                <w:szCs w:val="21"/>
              </w:rPr>
              <w:t xml:space="preserve"> MastCAM</w:t>
            </w:r>
            <w:r>
              <w:rPr>
                <w:rFonts w:asciiTheme="minorEastAsia" w:eastAsiaTheme="minorEastAsia" w:hAnsiTheme="minorEastAsia" w:hint="eastAsia"/>
                <w:szCs w:val="21"/>
              </w:rPr>
              <w:t>等等</w:t>
            </w:r>
          </w:p>
          <w:p w14:paraId="4C3BFF32" w14:textId="77777777" w:rsidR="00877ADD" w:rsidRDefault="007D4D92">
            <w:pPr>
              <w:pStyle w:val="12"/>
              <w:ind w:left="360" w:firstLineChars="0" w:firstLine="0"/>
              <w:rPr>
                <w:rFonts w:asciiTheme="minorEastAsia" w:eastAsiaTheme="minorEastAsia" w:hAnsiTheme="minorEastAsia" w:cs="宋体"/>
                <w:szCs w:val="21"/>
              </w:rPr>
            </w:pPr>
            <w:r>
              <w:rPr>
                <w:rFonts w:asciiTheme="minorEastAsia" w:eastAsiaTheme="minorEastAsia" w:hAnsiTheme="minorEastAsia" w:cs="宋体" w:hint="eastAsia"/>
                <w:szCs w:val="21"/>
              </w:rPr>
              <w:t>12.</w:t>
            </w:r>
            <w:r>
              <w:rPr>
                <w:rFonts w:asciiTheme="minorEastAsia" w:eastAsiaTheme="minorEastAsia" w:hAnsiTheme="minorEastAsia" w:cs="宋体" w:hint="eastAsia"/>
                <w:szCs w:val="21"/>
              </w:rPr>
              <w:t>机器精度要求：重复精度</w:t>
            </w:r>
            <w:r>
              <w:rPr>
                <w:rFonts w:asciiTheme="minorEastAsia" w:eastAsiaTheme="minorEastAsia" w:hAnsiTheme="minorEastAsia" w:cs="宋体" w:hint="eastAsia"/>
                <w:szCs w:val="21"/>
              </w:rPr>
              <w:t xml:space="preserve">0.03mm   </w:t>
            </w:r>
            <w:r>
              <w:rPr>
                <w:rFonts w:asciiTheme="minorEastAsia" w:eastAsiaTheme="minorEastAsia" w:hAnsiTheme="minorEastAsia" w:cs="宋体" w:hint="eastAsia"/>
                <w:szCs w:val="21"/>
              </w:rPr>
              <w:t>定位精度为</w:t>
            </w:r>
            <w:r>
              <w:rPr>
                <w:rFonts w:asciiTheme="minorEastAsia" w:eastAsiaTheme="minorEastAsia" w:hAnsiTheme="minorEastAsia" w:cs="宋体" w:hint="eastAsia"/>
                <w:szCs w:val="21"/>
              </w:rPr>
              <w:t xml:space="preserve">0.02mm </w:t>
            </w:r>
          </w:p>
          <w:p w14:paraId="34B9FD1A" w14:textId="77777777" w:rsidR="00877ADD" w:rsidRDefault="007D4D92">
            <w:pPr>
              <w:pStyle w:val="12"/>
              <w:ind w:left="360" w:firstLineChars="0" w:firstLine="0"/>
              <w:rPr>
                <w:rFonts w:asciiTheme="minorEastAsia" w:eastAsiaTheme="minorEastAsia" w:hAnsiTheme="minorEastAsia" w:cs="宋体"/>
                <w:szCs w:val="21"/>
              </w:rPr>
            </w:pPr>
            <w:r>
              <w:rPr>
                <w:rFonts w:asciiTheme="minorEastAsia" w:eastAsiaTheme="minorEastAsia" w:hAnsiTheme="minorEastAsia" w:cs="宋体" w:hint="eastAsia"/>
                <w:szCs w:val="21"/>
              </w:rPr>
              <w:t>13.</w:t>
            </w:r>
            <w:r>
              <w:rPr>
                <w:rFonts w:asciiTheme="minorEastAsia" w:eastAsiaTheme="minorEastAsia" w:hAnsiTheme="minorEastAsia" w:cs="宋体" w:hint="eastAsia"/>
                <w:szCs w:val="21"/>
              </w:rPr>
              <w:t>特别要求：为了安全防护和吸尘需要，加装玻璃和铝合金结构的防护封闭结构。并带有吸尘装置。尺寸符合机器安全距离及装载工件的便捷合理性，具</w:t>
            </w:r>
            <w:r>
              <w:rPr>
                <w:rFonts w:asciiTheme="minorEastAsia" w:eastAsiaTheme="minorEastAsia" w:hAnsiTheme="minorEastAsia" w:cs="宋体" w:hint="eastAsia"/>
                <w:szCs w:val="21"/>
              </w:rPr>
              <w:t>有移动滑轨前开折叠门。</w:t>
            </w:r>
            <w:r>
              <w:rPr>
                <w:rFonts w:asciiTheme="minorEastAsia" w:eastAsiaTheme="minorEastAsia" w:hAnsiTheme="minorEastAsia" w:cs="宋体" w:hint="eastAsia"/>
                <w:szCs w:val="21"/>
              </w:rPr>
              <w:t xml:space="preserve">  </w:t>
            </w:r>
          </w:p>
          <w:p w14:paraId="5E2FA36A" w14:textId="77777777" w:rsidR="00877ADD" w:rsidRDefault="007D4D92">
            <w:pPr>
              <w:spacing w:line="240" w:lineRule="auto"/>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13.</w:t>
            </w:r>
            <w:r>
              <w:rPr>
                <w:rFonts w:asciiTheme="minorEastAsia" w:eastAsiaTheme="minorEastAsia" w:hAnsiTheme="minorEastAsia" w:cs="宋体" w:hint="eastAsia"/>
                <w:szCs w:val="21"/>
              </w:rPr>
              <w:t>精密钢构床身，经高温二次回火处理。机器为重切削机床，横梁规格为</w:t>
            </w:r>
            <w:r>
              <w:rPr>
                <w:rFonts w:asciiTheme="minorEastAsia" w:eastAsiaTheme="minorEastAsia" w:hAnsiTheme="minorEastAsia" w:cs="宋体" w:hint="eastAsia"/>
                <w:szCs w:val="21"/>
              </w:rPr>
              <w:t>400*400mm</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Y</w:t>
            </w:r>
            <w:r>
              <w:rPr>
                <w:rFonts w:asciiTheme="minorEastAsia" w:eastAsiaTheme="minorEastAsia" w:hAnsiTheme="minorEastAsia" w:cs="宋体" w:hint="eastAsia"/>
                <w:szCs w:val="21"/>
              </w:rPr>
              <w:t>轴为</w:t>
            </w:r>
            <w:r>
              <w:rPr>
                <w:rFonts w:asciiTheme="minorEastAsia" w:eastAsiaTheme="minorEastAsia" w:hAnsiTheme="minorEastAsia" w:cs="宋体" w:hint="eastAsia"/>
                <w:szCs w:val="21"/>
              </w:rPr>
              <w:t>200*400mm</w:t>
            </w:r>
            <w:r>
              <w:rPr>
                <w:rFonts w:asciiTheme="minorEastAsia" w:eastAsiaTheme="minorEastAsia" w:hAnsiTheme="minorEastAsia" w:cs="宋体" w:hint="eastAsia"/>
                <w:szCs w:val="21"/>
              </w:rPr>
              <w:t>。为了方便工件装夹</w:t>
            </w:r>
            <w:r>
              <w:rPr>
                <w:rFonts w:asciiTheme="minorEastAsia" w:eastAsiaTheme="minorEastAsia" w:hAnsiTheme="minorEastAsia" w:cs="宋体" w:hint="eastAsia"/>
                <w:szCs w:val="21"/>
              </w:rPr>
              <w:t>,Y</w:t>
            </w:r>
            <w:r>
              <w:rPr>
                <w:rFonts w:asciiTheme="minorEastAsia" w:eastAsiaTheme="minorEastAsia" w:hAnsiTheme="minorEastAsia" w:cs="宋体" w:hint="eastAsia"/>
                <w:szCs w:val="21"/>
              </w:rPr>
              <w:t>轴台面移动结构设计，。为了装夹安全</w:t>
            </w:r>
            <w:r>
              <w:rPr>
                <w:rFonts w:asciiTheme="minorEastAsia" w:eastAsiaTheme="minorEastAsia" w:hAnsiTheme="minorEastAsia" w:cs="宋体" w:hint="eastAsia"/>
                <w:szCs w:val="21"/>
              </w:rPr>
              <w:t>Y</w:t>
            </w:r>
            <w:r>
              <w:rPr>
                <w:rFonts w:asciiTheme="minorEastAsia" w:eastAsiaTheme="minorEastAsia" w:hAnsiTheme="minorEastAsia" w:cs="宋体" w:hint="eastAsia"/>
                <w:szCs w:val="21"/>
              </w:rPr>
              <w:t>轴前端到后端是行程的</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倍。</w:t>
            </w:r>
          </w:p>
          <w:p w14:paraId="649CF298" w14:textId="77777777" w:rsidR="00877ADD" w:rsidRDefault="007D4D92">
            <w:pPr>
              <w:spacing w:line="240" w:lineRule="auto"/>
              <w:ind w:left="782" w:firstLineChars="0" w:firstLine="0"/>
              <w:rPr>
                <w:rFonts w:asciiTheme="minorEastAsia" w:eastAsiaTheme="minorEastAsia" w:hAnsiTheme="minorEastAsia" w:cs="宋体"/>
                <w:szCs w:val="21"/>
              </w:rPr>
            </w:pPr>
            <w:r>
              <w:rPr>
                <w:rFonts w:asciiTheme="minorEastAsia" w:eastAsiaTheme="minorEastAsia" w:hAnsiTheme="minorEastAsia" w:cs="宋体" w:hint="eastAsia"/>
                <w:szCs w:val="21"/>
              </w:rPr>
              <w:t>XY</w:t>
            </w:r>
            <w:r>
              <w:rPr>
                <w:rFonts w:asciiTheme="minorEastAsia" w:eastAsiaTheme="minorEastAsia" w:hAnsiTheme="minorEastAsia" w:cs="宋体" w:hint="eastAsia"/>
                <w:szCs w:val="21"/>
              </w:rPr>
              <w:t>轴为防尘设计</w:t>
            </w:r>
          </w:p>
          <w:p w14:paraId="7413B04B" w14:textId="77777777" w:rsidR="00877ADD" w:rsidRDefault="007D4D92">
            <w:pPr>
              <w:pStyle w:val="12"/>
              <w:ind w:left="360" w:firstLineChars="0" w:firstLine="0"/>
              <w:rPr>
                <w:rFonts w:asciiTheme="minorEastAsia" w:eastAsiaTheme="minorEastAsia" w:hAnsiTheme="minorEastAsia" w:cs="宋体"/>
                <w:szCs w:val="21"/>
              </w:rPr>
            </w:pPr>
            <w:r>
              <w:rPr>
                <w:rFonts w:asciiTheme="minorEastAsia" w:eastAsiaTheme="minorEastAsia" w:hAnsiTheme="minorEastAsia" w:cs="宋体" w:hint="eastAsia"/>
                <w:szCs w:val="21"/>
              </w:rPr>
              <w:t>14.</w:t>
            </w:r>
            <w:r>
              <w:rPr>
                <w:rFonts w:asciiTheme="minorEastAsia" w:eastAsiaTheme="minorEastAsia" w:hAnsiTheme="minorEastAsia" w:cs="宋体" w:hint="eastAsia"/>
                <w:szCs w:val="21"/>
              </w:rPr>
              <w:t>传动部件：全部轴为精密直线导轨</w:t>
            </w:r>
          </w:p>
          <w:p w14:paraId="325F2FD9" w14:textId="77777777" w:rsidR="00877ADD" w:rsidRDefault="00877ADD">
            <w:pPr>
              <w:spacing w:line="20" w:lineRule="exact"/>
              <w:ind w:firstLine="420"/>
              <w:rPr>
                <w:rFonts w:asciiTheme="minorEastAsia" w:eastAsiaTheme="minorEastAsia" w:hAnsiTheme="minorEastAsia" w:cs="宋体"/>
                <w:szCs w:val="21"/>
              </w:rPr>
            </w:pPr>
          </w:p>
          <w:p w14:paraId="08BB6264" w14:textId="77777777" w:rsidR="00877ADD" w:rsidRDefault="007D4D92">
            <w:pPr>
              <w:tabs>
                <w:tab w:val="left" w:pos="1440"/>
              </w:tabs>
              <w:spacing w:line="0" w:lineRule="atLeast"/>
              <w:ind w:left="1207" w:firstLine="420"/>
              <w:rPr>
                <w:rFonts w:asciiTheme="minorEastAsia" w:eastAsiaTheme="minorEastAsia" w:hAnsiTheme="minorEastAsia" w:cs="宋体"/>
                <w:szCs w:val="21"/>
              </w:rPr>
            </w:pPr>
            <w:r>
              <w:rPr>
                <w:rFonts w:asciiTheme="minorEastAsia" w:eastAsiaTheme="minorEastAsia" w:hAnsiTheme="minorEastAsia" w:cs="宋体" w:hint="eastAsia"/>
                <w:szCs w:val="21"/>
              </w:rPr>
              <w:t>X</w:t>
            </w:r>
            <w:r>
              <w:rPr>
                <w:rFonts w:asciiTheme="minorEastAsia" w:eastAsiaTheme="minorEastAsia" w:hAnsiTheme="minorEastAsia" w:cs="宋体" w:hint="eastAsia"/>
                <w:szCs w:val="21"/>
              </w:rPr>
              <w:t>轴：精密斜齿</w:t>
            </w:r>
          </w:p>
          <w:p w14:paraId="17BA3F8B" w14:textId="77777777" w:rsidR="00877ADD" w:rsidRDefault="007D4D92">
            <w:pPr>
              <w:tabs>
                <w:tab w:val="left" w:pos="1420"/>
              </w:tabs>
              <w:spacing w:line="0" w:lineRule="atLeast"/>
              <w:ind w:left="1207" w:firstLine="420"/>
              <w:rPr>
                <w:rFonts w:asciiTheme="minorEastAsia" w:eastAsiaTheme="minorEastAsia" w:hAnsiTheme="minorEastAsia" w:cs="宋体"/>
                <w:szCs w:val="21"/>
              </w:rPr>
            </w:pPr>
            <w:r>
              <w:rPr>
                <w:rFonts w:asciiTheme="minorEastAsia" w:eastAsiaTheme="minorEastAsia" w:hAnsiTheme="minorEastAsia" w:cs="宋体" w:hint="eastAsia"/>
                <w:szCs w:val="21"/>
              </w:rPr>
              <w:t>Z</w:t>
            </w:r>
            <w:r>
              <w:rPr>
                <w:rFonts w:asciiTheme="minorEastAsia" w:eastAsiaTheme="minorEastAsia" w:hAnsiTheme="minorEastAsia" w:cs="宋体" w:hint="eastAsia"/>
                <w:szCs w:val="21"/>
              </w:rPr>
              <w:t>轴：</w:t>
            </w:r>
            <w:r>
              <w:rPr>
                <w:rFonts w:asciiTheme="minorEastAsia" w:eastAsiaTheme="minorEastAsia" w:hAnsiTheme="minorEastAsia" w:cs="宋体" w:hint="eastAsia"/>
                <w:szCs w:val="21"/>
              </w:rPr>
              <w:t>30</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 xml:space="preserve">(  32/32 </w:t>
            </w:r>
            <w:r>
              <w:rPr>
                <w:rFonts w:asciiTheme="minorEastAsia" w:eastAsiaTheme="minorEastAsia" w:hAnsiTheme="minorEastAsia" w:cs="宋体" w:hint="eastAsia"/>
                <w:szCs w:val="21"/>
              </w:rPr>
              <w:t>滚珠丝杆</w:t>
            </w:r>
            <w:r>
              <w:rPr>
                <w:rFonts w:asciiTheme="minorEastAsia" w:eastAsiaTheme="minorEastAsia" w:hAnsiTheme="minorEastAsia" w:cs="宋体" w:hint="eastAsia"/>
                <w:szCs w:val="21"/>
              </w:rPr>
              <w:t>)</w:t>
            </w:r>
          </w:p>
          <w:p w14:paraId="5F246739" w14:textId="77777777" w:rsidR="00877ADD" w:rsidRDefault="00877ADD">
            <w:pPr>
              <w:spacing w:line="20" w:lineRule="exact"/>
              <w:ind w:firstLine="420"/>
              <w:rPr>
                <w:rFonts w:asciiTheme="minorEastAsia" w:eastAsiaTheme="minorEastAsia" w:hAnsiTheme="minorEastAsia" w:cs="宋体"/>
                <w:szCs w:val="21"/>
              </w:rPr>
            </w:pPr>
          </w:p>
          <w:p w14:paraId="1298EA99" w14:textId="77777777" w:rsidR="00877ADD" w:rsidRDefault="007D4D92">
            <w:pPr>
              <w:tabs>
                <w:tab w:val="left" w:pos="1440"/>
              </w:tabs>
              <w:spacing w:line="0" w:lineRule="atLeast"/>
              <w:ind w:left="1207" w:firstLine="420"/>
              <w:rPr>
                <w:rFonts w:asciiTheme="minorEastAsia" w:eastAsiaTheme="minorEastAsia" w:hAnsiTheme="minorEastAsia" w:cs="宋体"/>
                <w:szCs w:val="21"/>
              </w:rPr>
            </w:pPr>
            <w:r>
              <w:rPr>
                <w:rFonts w:asciiTheme="minorEastAsia" w:eastAsiaTheme="minorEastAsia" w:hAnsiTheme="minorEastAsia" w:cs="宋体" w:hint="eastAsia"/>
                <w:szCs w:val="21"/>
              </w:rPr>
              <w:t>Y</w:t>
            </w:r>
            <w:r>
              <w:rPr>
                <w:rFonts w:asciiTheme="minorEastAsia" w:eastAsiaTheme="minorEastAsia" w:hAnsiTheme="minorEastAsia" w:cs="宋体" w:hint="eastAsia"/>
                <w:szCs w:val="21"/>
              </w:rPr>
              <w:t>轴：精密斜齿</w:t>
            </w:r>
          </w:p>
          <w:p w14:paraId="0F6CB0D9" w14:textId="77777777" w:rsidR="00877ADD" w:rsidRDefault="007D4D92">
            <w:pPr>
              <w:pStyle w:val="12"/>
              <w:ind w:left="360" w:firstLineChars="0" w:firstLine="0"/>
              <w:rPr>
                <w:rFonts w:asciiTheme="minorEastAsia" w:eastAsiaTheme="minorEastAsia" w:hAnsiTheme="minorEastAsia" w:cs="宋体"/>
                <w:szCs w:val="21"/>
              </w:rPr>
            </w:pPr>
            <w:r>
              <w:rPr>
                <w:rFonts w:asciiTheme="minorEastAsia" w:eastAsiaTheme="minorEastAsia" w:hAnsiTheme="minorEastAsia" w:cs="宋体" w:hint="eastAsia"/>
                <w:szCs w:val="21"/>
              </w:rPr>
              <w:t>15.</w:t>
            </w:r>
            <w:r>
              <w:rPr>
                <w:rFonts w:asciiTheme="minorEastAsia" w:eastAsiaTheme="minorEastAsia" w:hAnsiTheme="minorEastAsia" w:cs="宋体" w:hint="eastAsia"/>
                <w:szCs w:val="21"/>
              </w:rPr>
              <w:t>伺服马达：</w:t>
            </w:r>
          </w:p>
          <w:p w14:paraId="57C93053" w14:textId="77777777" w:rsidR="00877ADD" w:rsidRDefault="007D4D92">
            <w:pPr>
              <w:tabs>
                <w:tab w:val="left" w:pos="1440"/>
              </w:tabs>
              <w:spacing w:line="0" w:lineRule="atLeast"/>
              <w:ind w:firstLineChars="500" w:firstLine="1050"/>
              <w:rPr>
                <w:rFonts w:asciiTheme="minorEastAsia" w:eastAsiaTheme="minorEastAsia" w:hAnsiTheme="minorEastAsia" w:cs="宋体"/>
                <w:szCs w:val="21"/>
              </w:rPr>
            </w:pPr>
            <w:r>
              <w:rPr>
                <w:rFonts w:asciiTheme="minorEastAsia" w:eastAsiaTheme="minorEastAsia" w:hAnsiTheme="minorEastAsia" w:cs="宋体" w:hint="eastAsia"/>
                <w:szCs w:val="21"/>
              </w:rPr>
              <w:t>X</w:t>
            </w:r>
            <w:r>
              <w:rPr>
                <w:rFonts w:asciiTheme="minorEastAsia" w:eastAsiaTheme="minorEastAsia" w:hAnsiTheme="minorEastAsia" w:cs="宋体" w:hint="eastAsia"/>
                <w:szCs w:val="21"/>
              </w:rPr>
              <w:t>轴：电机</w:t>
            </w:r>
          </w:p>
          <w:p w14:paraId="5C4FC288" w14:textId="77777777" w:rsidR="00877ADD" w:rsidRDefault="00877ADD">
            <w:pPr>
              <w:spacing w:line="20" w:lineRule="exact"/>
              <w:ind w:firstLine="420"/>
              <w:rPr>
                <w:rFonts w:asciiTheme="minorEastAsia" w:eastAsiaTheme="minorEastAsia" w:hAnsiTheme="minorEastAsia" w:cs="宋体"/>
                <w:szCs w:val="21"/>
              </w:rPr>
            </w:pPr>
          </w:p>
          <w:p w14:paraId="7AE6C833" w14:textId="77777777" w:rsidR="00877ADD" w:rsidRDefault="007D4D92">
            <w:pPr>
              <w:tabs>
                <w:tab w:val="left" w:pos="1440"/>
              </w:tabs>
              <w:spacing w:line="0" w:lineRule="atLeast"/>
              <w:ind w:left="1207" w:firstLine="420"/>
              <w:rPr>
                <w:rFonts w:asciiTheme="minorEastAsia" w:eastAsiaTheme="minorEastAsia" w:hAnsiTheme="minorEastAsia" w:cs="宋体"/>
                <w:szCs w:val="21"/>
              </w:rPr>
            </w:pPr>
            <w:r>
              <w:rPr>
                <w:rFonts w:asciiTheme="minorEastAsia" w:eastAsiaTheme="minorEastAsia" w:hAnsiTheme="minorEastAsia" w:cs="宋体" w:hint="eastAsia"/>
                <w:szCs w:val="21"/>
              </w:rPr>
              <w:t>Y</w:t>
            </w:r>
            <w:r>
              <w:rPr>
                <w:rFonts w:asciiTheme="minorEastAsia" w:eastAsiaTheme="minorEastAsia" w:hAnsiTheme="minorEastAsia" w:cs="宋体" w:hint="eastAsia"/>
                <w:szCs w:val="21"/>
              </w:rPr>
              <w:t>轴：电机</w:t>
            </w:r>
          </w:p>
          <w:p w14:paraId="029B42D8" w14:textId="77777777" w:rsidR="00877ADD" w:rsidRDefault="00877ADD">
            <w:pPr>
              <w:spacing w:line="20" w:lineRule="exact"/>
              <w:ind w:firstLine="420"/>
              <w:rPr>
                <w:rFonts w:asciiTheme="minorEastAsia" w:eastAsiaTheme="minorEastAsia" w:hAnsiTheme="minorEastAsia" w:cs="宋体"/>
                <w:szCs w:val="21"/>
              </w:rPr>
            </w:pPr>
          </w:p>
          <w:p w14:paraId="196004C1" w14:textId="77777777" w:rsidR="00877ADD" w:rsidRDefault="007D4D92">
            <w:pPr>
              <w:tabs>
                <w:tab w:val="left" w:pos="1420"/>
              </w:tabs>
              <w:spacing w:line="0" w:lineRule="atLeast"/>
              <w:ind w:left="1207" w:firstLine="420"/>
              <w:rPr>
                <w:rFonts w:asciiTheme="minorEastAsia" w:eastAsiaTheme="minorEastAsia" w:hAnsiTheme="minorEastAsia" w:cs="宋体"/>
                <w:szCs w:val="21"/>
              </w:rPr>
            </w:pPr>
            <w:r>
              <w:rPr>
                <w:rFonts w:asciiTheme="minorEastAsia" w:eastAsiaTheme="minorEastAsia" w:hAnsiTheme="minorEastAsia" w:cs="宋体" w:hint="eastAsia"/>
                <w:szCs w:val="21"/>
              </w:rPr>
              <w:t>Z</w:t>
            </w:r>
            <w:r>
              <w:rPr>
                <w:rFonts w:asciiTheme="minorEastAsia" w:eastAsiaTheme="minorEastAsia" w:hAnsiTheme="minorEastAsia" w:cs="宋体" w:hint="eastAsia"/>
                <w:szCs w:val="21"/>
              </w:rPr>
              <w:t>轴：电机</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电磁抱闸）</w:t>
            </w:r>
          </w:p>
          <w:p w14:paraId="13A32102" w14:textId="77777777" w:rsidR="00877ADD" w:rsidRDefault="00877ADD">
            <w:pPr>
              <w:spacing w:line="20" w:lineRule="exact"/>
              <w:ind w:firstLine="420"/>
              <w:rPr>
                <w:rFonts w:asciiTheme="minorEastAsia" w:eastAsiaTheme="minorEastAsia" w:hAnsiTheme="minorEastAsia" w:cs="宋体"/>
                <w:szCs w:val="21"/>
              </w:rPr>
            </w:pPr>
          </w:p>
          <w:p w14:paraId="7435F961" w14:textId="77777777" w:rsidR="00877ADD" w:rsidRDefault="007D4D92">
            <w:pPr>
              <w:tabs>
                <w:tab w:val="left" w:pos="1440"/>
              </w:tabs>
              <w:spacing w:line="0" w:lineRule="atLeast"/>
              <w:ind w:left="1207" w:firstLine="420"/>
              <w:rPr>
                <w:rFonts w:asciiTheme="minorEastAsia" w:eastAsiaTheme="minorEastAsia" w:hAnsiTheme="minorEastAsia" w:cs="宋体"/>
                <w:szCs w:val="21"/>
              </w:rPr>
            </w:pPr>
            <w:r>
              <w:rPr>
                <w:rFonts w:asciiTheme="minorEastAsia" w:eastAsiaTheme="minorEastAsia" w:hAnsiTheme="minorEastAsia" w:cs="宋体" w:hint="eastAsia"/>
                <w:szCs w:val="21"/>
              </w:rPr>
              <w:t>AC</w:t>
            </w:r>
            <w:r>
              <w:rPr>
                <w:rFonts w:asciiTheme="minorEastAsia" w:eastAsiaTheme="minorEastAsia" w:hAnsiTheme="minorEastAsia" w:cs="宋体" w:hint="eastAsia"/>
                <w:szCs w:val="21"/>
              </w:rPr>
              <w:t>轴：</w:t>
            </w:r>
            <w:r>
              <w:rPr>
                <w:rFonts w:asciiTheme="minorEastAsia" w:eastAsiaTheme="minorEastAsia" w:hAnsiTheme="minorEastAsia" w:cs="宋体" w:hint="eastAsia"/>
                <w:szCs w:val="21"/>
              </w:rPr>
              <w:t>0.75KW</w:t>
            </w:r>
            <w:r>
              <w:rPr>
                <w:rFonts w:asciiTheme="minorEastAsia" w:eastAsiaTheme="minorEastAsia" w:hAnsiTheme="minorEastAsia" w:cs="宋体" w:hint="eastAsia"/>
                <w:szCs w:val="21"/>
              </w:rPr>
              <w:t>谐波减速机</w:t>
            </w:r>
          </w:p>
          <w:p w14:paraId="55ACEC28" w14:textId="77777777" w:rsidR="00877ADD" w:rsidRDefault="00877ADD">
            <w:pPr>
              <w:spacing w:line="20" w:lineRule="exact"/>
              <w:ind w:firstLine="420"/>
              <w:rPr>
                <w:rFonts w:asciiTheme="minorEastAsia" w:eastAsiaTheme="minorEastAsia" w:hAnsiTheme="minorEastAsia" w:cs="宋体"/>
                <w:szCs w:val="21"/>
              </w:rPr>
            </w:pPr>
          </w:p>
          <w:p w14:paraId="65ECA65A" w14:textId="77777777" w:rsidR="00877ADD" w:rsidRDefault="007D4D92">
            <w:pPr>
              <w:tabs>
                <w:tab w:val="left" w:pos="1315"/>
                <w:tab w:val="left" w:pos="1440"/>
              </w:tabs>
              <w:spacing w:line="0" w:lineRule="atLeast"/>
              <w:ind w:left="1207" w:firstLine="420"/>
              <w:rPr>
                <w:rFonts w:asciiTheme="minorEastAsia" w:eastAsiaTheme="minorEastAsia" w:hAnsiTheme="minorEastAsia" w:cs="宋体"/>
                <w:szCs w:val="21"/>
              </w:rPr>
            </w:pPr>
            <w:r>
              <w:rPr>
                <w:rFonts w:asciiTheme="minorEastAsia" w:eastAsiaTheme="minorEastAsia" w:hAnsiTheme="minorEastAsia" w:cs="宋体" w:hint="eastAsia"/>
                <w:szCs w:val="21"/>
              </w:rPr>
              <w:t>P</w:t>
            </w:r>
            <w:r>
              <w:rPr>
                <w:rFonts w:asciiTheme="minorEastAsia" w:eastAsiaTheme="minorEastAsia" w:hAnsiTheme="minorEastAsia" w:cs="宋体" w:hint="eastAsia"/>
                <w:szCs w:val="21"/>
              </w:rPr>
              <w:t>轴：</w:t>
            </w:r>
            <w:r>
              <w:rPr>
                <w:rFonts w:asciiTheme="minorEastAsia" w:eastAsiaTheme="minorEastAsia" w:hAnsiTheme="minorEastAsia" w:cs="宋体" w:hint="eastAsia"/>
                <w:szCs w:val="21"/>
              </w:rPr>
              <w:t>0.75KW</w:t>
            </w:r>
            <w:r>
              <w:rPr>
                <w:rFonts w:asciiTheme="minorEastAsia" w:eastAsiaTheme="minorEastAsia" w:hAnsiTheme="minorEastAsia" w:cs="宋体" w:hint="eastAsia"/>
                <w:szCs w:val="21"/>
              </w:rPr>
              <w:t>减速机（刀库伺服马达）</w:t>
            </w:r>
          </w:p>
          <w:p w14:paraId="42B6B325" w14:textId="77777777" w:rsidR="00877ADD" w:rsidRDefault="007D4D92">
            <w:pPr>
              <w:spacing w:line="240" w:lineRule="auto"/>
              <w:ind w:left="840" w:firstLineChars="0" w:firstLine="0"/>
              <w:rPr>
                <w:rFonts w:asciiTheme="minorEastAsia" w:eastAsiaTheme="minorEastAsia" w:hAnsiTheme="minorEastAsia" w:cs="宋体"/>
                <w:szCs w:val="21"/>
              </w:rPr>
            </w:pPr>
            <w:r>
              <w:rPr>
                <w:rFonts w:asciiTheme="minorEastAsia" w:eastAsiaTheme="minorEastAsia" w:hAnsiTheme="minorEastAsia" w:cs="宋体" w:hint="eastAsia"/>
                <w:szCs w:val="21"/>
              </w:rPr>
              <w:t>16.</w:t>
            </w:r>
            <w:r>
              <w:rPr>
                <w:rFonts w:asciiTheme="minorEastAsia" w:eastAsiaTheme="minorEastAsia" w:hAnsiTheme="minorEastAsia" w:cs="宋体" w:hint="eastAsia"/>
                <w:szCs w:val="21"/>
              </w:rPr>
              <w:t>真空泵：</w:t>
            </w:r>
            <w:r>
              <w:rPr>
                <w:rFonts w:asciiTheme="minorEastAsia" w:eastAsiaTheme="minorEastAsia" w:hAnsiTheme="minorEastAsia" w:cs="宋体" w:hint="eastAsia"/>
                <w:szCs w:val="21"/>
              </w:rPr>
              <w:t>4.5</w:t>
            </w:r>
            <w:r>
              <w:rPr>
                <w:rFonts w:asciiTheme="minorEastAsia" w:eastAsiaTheme="minorEastAsia" w:hAnsiTheme="minorEastAsia" w:cs="宋体" w:hint="eastAsia"/>
                <w:szCs w:val="21"/>
              </w:rPr>
              <w:t>干式真空泵，流量为</w:t>
            </w:r>
            <w:r>
              <w:rPr>
                <w:rFonts w:asciiTheme="minorEastAsia" w:eastAsiaTheme="minorEastAsia" w:hAnsiTheme="minorEastAsia" w:cs="宋体" w:hint="eastAsia"/>
                <w:szCs w:val="21"/>
              </w:rPr>
              <w:t>160</w:t>
            </w:r>
            <w:r>
              <w:rPr>
                <w:rFonts w:asciiTheme="minorEastAsia" w:eastAsiaTheme="minorEastAsia" w:hAnsiTheme="minorEastAsia" w:cs="宋体" w:hint="eastAsia"/>
                <w:szCs w:val="21"/>
              </w:rPr>
              <w:t>立方</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小时</w:t>
            </w:r>
          </w:p>
          <w:p w14:paraId="76037438" w14:textId="77777777" w:rsidR="00877ADD" w:rsidRDefault="007D4D92">
            <w:pPr>
              <w:spacing w:line="240" w:lineRule="auto"/>
              <w:ind w:left="840" w:firstLineChars="0" w:firstLine="0"/>
              <w:rPr>
                <w:rFonts w:asciiTheme="minorEastAsia" w:eastAsiaTheme="minorEastAsia" w:hAnsiTheme="minorEastAsia" w:cs="宋体"/>
                <w:szCs w:val="21"/>
              </w:rPr>
            </w:pPr>
            <w:r>
              <w:rPr>
                <w:rFonts w:asciiTheme="minorEastAsia" w:eastAsiaTheme="minorEastAsia" w:hAnsiTheme="minorEastAsia" w:cs="宋体" w:hint="eastAsia"/>
                <w:szCs w:val="21"/>
              </w:rPr>
              <w:t>17.</w:t>
            </w:r>
            <w:r>
              <w:rPr>
                <w:rFonts w:asciiTheme="minorEastAsia" w:eastAsiaTheme="minorEastAsia" w:hAnsiTheme="minorEastAsia" w:cs="宋体" w:hint="eastAsia"/>
                <w:szCs w:val="21"/>
              </w:rPr>
              <w:t>行程开关</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归零开关限位</w:t>
            </w:r>
            <w:r>
              <w:rPr>
                <w:rFonts w:asciiTheme="minorEastAsia" w:eastAsiaTheme="minorEastAsia" w:hAnsiTheme="minorEastAsia" w:cs="宋体" w:hint="eastAsia"/>
                <w:szCs w:val="21"/>
              </w:rPr>
              <w:t>)</w:t>
            </w:r>
          </w:p>
          <w:p w14:paraId="7D8E8A1E" w14:textId="77777777" w:rsidR="00877ADD" w:rsidRDefault="007D4D92">
            <w:pPr>
              <w:spacing w:line="240" w:lineRule="auto"/>
              <w:ind w:left="840" w:firstLineChars="0" w:firstLine="0"/>
              <w:rPr>
                <w:rFonts w:asciiTheme="minorEastAsia" w:eastAsiaTheme="minorEastAsia" w:hAnsiTheme="minorEastAsia" w:cs="宋体"/>
                <w:szCs w:val="21"/>
              </w:rPr>
            </w:pPr>
            <w:r>
              <w:rPr>
                <w:rFonts w:asciiTheme="minorEastAsia" w:eastAsiaTheme="minorEastAsia" w:hAnsiTheme="minorEastAsia" w:cs="宋体" w:hint="eastAsia"/>
                <w:szCs w:val="21"/>
              </w:rPr>
              <w:t>18.</w:t>
            </w:r>
            <w:r>
              <w:rPr>
                <w:rFonts w:asciiTheme="minorEastAsia" w:eastAsiaTheme="minorEastAsia" w:hAnsiTheme="minorEastAsia" w:cs="宋体" w:hint="eastAsia"/>
                <w:szCs w:val="21"/>
              </w:rPr>
              <w:t>电缆：容合柔性电缆</w:t>
            </w:r>
          </w:p>
          <w:p w14:paraId="605591D0" w14:textId="77777777" w:rsidR="00877ADD" w:rsidRDefault="007D4D92">
            <w:pPr>
              <w:spacing w:line="240" w:lineRule="auto"/>
              <w:ind w:left="840" w:firstLineChars="0" w:firstLine="0"/>
              <w:rPr>
                <w:rFonts w:asciiTheme="minorEastAsia" w:eastAsiaTheme="minorEastAsia" w:hAnsiTheme="minorEastAsia" w:cs="宋体"/>
                <w:szCs w:val="21"/>
              </w:rPr>
            </w:pPr>
            <w:r>
              <w:rPr>
                <w:rFonts w:asciiTheme="minorEastAsia" w:eastAsiaTheme="minorEastAsia" w:hAnsiTheme="minorEastAsia" w:cs="宋体" w:hint="eastAsia"/>
                <w:szCs w:val="21"/>
              </w:rPr>
              <w:t>19.</w:t>
            </w:r>
            <w:r>
              <w:rPr>
                <w:rFonts w:asciiTheme="minorEastAsia" w:eastAsiaTheme="minorEastAsia" w:hAnsiTheme="minorEastAsia" w:cs="宋体" w:hint="eastAsia"/>
                <w:szCs w:val="21"/>
              </w:rPr>
              <w:t>双自动润滑装置，</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并自动报警功能。</w:t>
            </w:r>
          </w:p>
          <w:p w14:paraId="4DC7CE93" w14:textId="77777777" w:rsidR="00877ADD" w:rsidRDefault="007D4D92">
            <w:pPr>
              <w:pStyle w:val="af4"/>
              <w:numPr>
                <w:ilvl w:val="0"/>
                <w:numId w:val="3"/>
              </w:numPr>
              <w:ind w:firstLineChars="0"/>
              <w:rPr>
                <w:rFonts w:asciiTheme="minorEastAsia" w:eastAsiaTheme="minorEastAsia" w:hAnsiTheme="minorEastAsia" w:cs="宋体"/>
                <w:szCs w:val="21"/>
              </w:rPr>
            </w:pPr>
            <w:r>
              <w:rPr>
                <w:rFonts w:asciiTheme="minorEastAsia" w:eastAsiaTheme="minorEastAsia" w:hAnsiTheme="minorEastAsia" w:cs="宋体" w:hint="eastAsia"/>
                <w:szCs w:val="21"/>
              </w:rPr>
              <w:t>20.</w:t>
            </w:r>
            <w:r>
              <w:rPr>
                <w:rFonts w:asciiTheme="minorEastAsia" w:eastAsiaTheme="minorEastAsia" w:hAnsiTheme="minorEastAsia" w:cs="宋体" w:hint="eastAsia"/>
                <w:szCs w:val="21"/>
              </w:rPr>
              <w:t>五轴的工装关系到工件的摆放和路径的策略。为了方便以后的使用需提供此标书中所涉及的</w:t>
            </w:r>
            <w:r>
              <w:rPr>
                <w:rFonts w:asciiTheme="minorEastAsia" w:eastAsiaTheme="minorEastAsia" w:hAnsiTheme="minorEastAsia" w:cs="宋体" w:hint="eastAsia"/>
                <w:szCs w:val="21"/>
              </w:rPr>
              <w:t>4</w:t>
            </w:r>
            <w:r>
              <w:rPr>
                <w:rFonts w:asciiTheme="minorEastAsia" w:eastAsiaTheme="minorEastAsia" w:hAnsiTheme="minorEastAsia" w:cs="宋体" w:hint="eastAsia"/>
                <w:szCs w:val="21"/>
              </w:rPr>
              <w:t>种工装原理的示意图和文字解释。</w:t>
            </w:r>
          </w:p>
          <w:p w14:paraId="054CBA78" w14:textId="77777777" w:rsidR="00877ADD" w:rsidRDefault="007D4D92">
            <w:pPr>
              <w:pStyle w:val="af4"/>
              <w:ind w:left="360" w:firstLineChars="0" w:firstLine="0"/>
              <w:rPr>
                <w:rFonts w:asciiTheme="minorEastAsia" w:eastAsiaTheme="minorEastAsia" w:hAnsiTheme="minorEastAsia" w:cs="宋体"/>
                <w:szCs w:val="21"/>
              </w:rPr>
            </w:pPr>
            <w:r>
              <w:rPr>
                <w:rFonts w:asciiTheme="minorEastAsia" w:eastAsiaTheme="minorEastAsia" w:hAnsiTheme="minorEastAsia" w:cs="宋体" w:hint="eastAsia"/>
                <w:szCs w:val="21"/>
              </w:rPr>
              <w:t>设备提供方必须具备长期提供工装方案和制作的能力。</w:t>
            </w:r>
          </w:p>
          <w:p w14:paraId="6B9A31A2" w14:textId="77777777" w:rsidR="00877ADD" w:rsidRDefault="007D4D92">
            <w:pPr>
              <w:pStyle w:val="af4"/>
              <w:numPr>
                <w:ilvl w:val="0"/>
                <w:numId w:val="3"/>
              </w:numPr>
              <w:ind w:firstLineChars="0"/>
              <w:rPr>
                <w:rFonts w:asciiTheme="minorEastAsia" w:eastAsiaTheme="minorEastAsia" w:hAnsiTheme="minorEastAsia" w:cs="宋体"/>
                <w:szCs w:val="21"/>
              </w:rPr>
            </w:pPr>
            <w:r>
              <w:rPr>
                <w:rFonts w:asciiTheme="minorEastAsia" w:eastAsiaTheme="minorEastAsia" w:hAnsiTheme="minorEastAsia" w:cs="宋体" w:hint="eastAsia"/>
                <w:szCs w:val="21"/>
              </w:rPr>
              <w:t>21.</w:t>
            </w:r>
            <w:r>
              <w:rPr>
                <w:rFonts w:asciiTheme="minorEastAsia" w:eastAsiaTheme="minorEastAsia" w:hAnsiTheme="minorEastAsia" w:cs="宋体" w:hint="eastAsia"/>
                <w:szCs w:val="21"/>
              </w:rPr>
              <w:t>宽</w:t>
            </w:r>
            <w:r>
              <w:rPr>
                <w:rFonts w:asciiTheme="minorEastAsia" w:eastAsiaTheme="minorEastAsia" w:hAnsiTheme="minorEastAsia" w:cs="宋体" w:hint="eastAsia"/>
                <w:szCs w:val="21"/>
              </w:rPr>
              <w:t xml:space="preserve">3636mm  </w:t>
            </w:r>
            <w:r>
              <w:rPr>
                <w:rFonts w:asciiTheme="minorEastAsia" w:eastAsiaTheme="minorEastAsia" w:hAnsiTheme="minorEastAsia" w:cs="宋体" w:hint="eastAsia"/>
                <w:szCs w:val="21"/>
              </w:rPr>
              <w:t>长</w:t>
            </w:r>
            <w:r>
              <w:rPr>
                <w:rFonts w:asciiTheme="minorEastAsia" w:eastAsiaTheme="minorEastAsia" w:hAnsiTheme="minorEastAsia" w:cs="宋体" w:hint="eastAsia"/>
                <w:szCs w:val="21"/>
              </w:rPr>
              <w:t xml:space="preserve">2873mm   </w:t>
            </w:r>
            <w:r>
              <w:rPr>
                <w:rFonts w:asciiTheme="minorEastAsia" w:eastAsiaTheme="minorEastAsia" w:hAnsiTheme="minorEastAsia" w:cs="宋体" w:hint="eastAsia"/>
                <w:szCs w:val="21"/>
              </w:rPr>
              <w:t>高</w:t>
            </w:r>
            <w:r>
              <w:rPr>
                <w:rFonts w:asciiTheme="minorEastAsia" w:eastAsiaTheme="minorEastAsia" w:hAnsiTheme="minorEastAsia" w:cs="宋体" w:hint="eastAsia"/>
                <w:szCs w:val="21"/>
              </w:rPr>
              <w:t>3200mm</w:t>
            </w:r>
          </w:p>
        </w:tc>
        <w:tc>
          <w:tcPr>
            <w:tcW w:w="851" w:type="dxa"/>
            <w:tcBorders>
              <w:top w:val="single" w:sz="4" w:space="0" w:color="auto"/>
              <w:left w:val="single" w:sz="4" w:space="0" w:color="auto"/>
              <w:bottom w:val="single" w:sz="4" w:space="0" w:color="auto"/>
              <w:right w:val="single" w:sz="4" w:space="0" w:color="auto"/>
            </w:tcBorders>
          </w:tcPr>
          <w:p w14:paraId="156EFBDB" w14:textId="77777777" w:rsidR="00877ADD" w:rsidRDefault="00877ADD">
            <w:pPr>
              <w:ind w:firstLine="420"/>
              <w:jc w:val="center"/>
              <w:rPr>
                <w:rFonts w:asciiTheme="minorEastAsia" w:eastAsiaTheme="minorEastAsia" w:hAnsiTheme="minorEastAsia"/>
                <w:szCs w:val="21"/>
              </w:rPr>
            </w:pPr>
          </w:p>
          <w:p w14:paraId="5DC0B887" w14:textId="77777777" w:rsidR="00877ADD" w:rsidRDefault="007D4D92">
            <w:pPr>
              <w:ind w:firstLine="420"/>
              <w:jc w:val="center"/>
              <w:rPr>
                <w:rFonts w:asciiTheme="minorEastAsia" w:eastAsiaTheme="minorEastAsia" w:hAnsiTheme="minorEastAsia"/>
                <w:szCs w:val="21"/>
              </w:rPr>
            </w:pPr>
            <w:r>
              <w:rPr>
                <w:rFonts w:asciiTheme="minorEastAsia" w:eastAsiaTheme="minorEastAsia" w:hAnsiTheme="minorEastAsia" w:hint="eastAsia"/>
                <w:szCs w:val="21"/>
              </w:rPr>
              <w:t>1</w:t>
            </w:r>
          </w:p>
        </w:tc>
      </w:tr>
      <w:tr w:rsidR="00877ADD" w14:paraId="56A102B0" w14:textId="77777777">
        <w:trPr>
          <w:trHeight w:val="539"/>
        </w:trPr>
        <w:tc>
          <w:tcPr>
            <w:tcW w:w="618" w:type="dxa"/>
            <w:tcBorders>
              <w:top w:val="single" w:sz="4" w:space="0" w:color="auto"/>
              <w:left w:val="single" w:sz="4" w:space="0" w:color="auto"/>
              <w:bottom w:val="single" w:sz="4" w:space="0" w:color="auto"/>
              <w:right w:val="single" w:sz="4" w:space="0" w:color="auto"/>
            </w:tcBorders>
          </w:tcPr>
          <w:p w14:paraId="0F445E62" w14:textId="77777777" w:rsidR="00877ADD" w:rsidRDefault="007D4D92">
            <w:pPr>
              <w:ind w:firstLineChars="95" w:firstLine="199"/>
              <w:rPr>
                <w:rFonts w:asciiTheme="minorEastAsia" w:eastAsiaTheme="minorEastAsia" w:hAnsiTheme="minorEastAsia"/>
                <w:szCs w:val="21"/>
              </w:rPr>
            </w:pPr>
            <w:r>
              <w:rPr>
                <w:rFonts w:asciiTheme="minorEastAsia" w:eastAsiaTheme="minorEastAsia" w:hAnsiTheme="minorEastAsia" w:hint="eastAsia"/>
                <w:szCs w:val="21"/>
              </w:rPr>
              <w:lastRenderedPageBreak/>
              <w:t>2</w:t>
            </w:r>
          </w:p>
        </w:tc>
        <w:tc>
          <w:tcPr>
            <w:tcW w:w="1620" w:type="dxa"/>
            <w:tcBorders>
              <w:top w:val="single" w:sz="4" w:space="0" w:color="auto"/>
              <w:left w:val="single" w:sz="4" w:space="0" w:color="auto"/>
              <w:bottom w:val="single" w:sz="4" w:space="0" w:color="auto"/>
              <w:right w:val="single" w:sz="4" w:space="0" w:color="auto"/>
            </w:tcBorders>
          </w:tcPr>
          <w:p w14:paraId="4CE593F1" w14:textId="77777777" w:rsidR="00877ADD" w:rsidRDefault="007D4D92">
            <w:pPr>
              <w:ind w:firstLineChars="0" w:firstLine="0"/>
              <w:rPr>
                <w:rFonts w:asciiTheme="minorEastAsia" w:eastAsiaTheme="minorEastAsia" w:hAnsiTheme="minorEastAsia"/>
                <w:szCs w:val="21"/>
              </w:rPr>
            </w:pPr>
            <w:r>
              <w:rPr>
                <w:rFonts w:asciiTheme="minorEastAsia" w:eastAsiaTheme="minorEastAsia" w:hAnsiTheme="minorEastAsia" w:hint="eastAsia"/>
                <w:szCs w:val="21"/>
              </w:rPr>
              <w:t>稳压器（滑动式交流稳压器）</w:t>
            </w:r>
          </w:p>
        </w:tc>
        <w:tc>
          <w:tcPr>
            <w:tcW w:w="6662" w:type="dxa"/>
            <w:tcBorders>
              <w:top w:val="single" w:sz="4" w:space="0" w:color="auto"/>
              <w:left w:val="single" w:sz="4" w:space="0" w:color="auto"/>
              <w:bottom w:val="single" w:sz="4" w:space="0" w:color="auto"/>
              <w:right w:val="single" w:sz="4" w:space="0" w:color="auto"/>
            </w:tcBorders>
          </w:tcPr>
          <w:p w14:paraId="1E696330" w14:textId="77777777" w:rsidR="00877ADD" w:rsidRDefault="007D4D92">
            <w:pPr>
              <w:spacing w:line="240" w:lineRule="auto"/>
              <w:ind w:left="840" w:firstLineChars="0" w:firstLine="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类型</w:t>
            </w:r>
            <w:r>
              <w:rPr>
                <w:rFonts w:asciiTheme="minorEastAsia" w:eastAsiaTheme="minorEastAsia" w:hAnsiTheme="minorEastAsia" w:hint="eastAsia"/>
                <w:szCs w:val="21"/>
              </w:rPr>
              <w:t>：</w:t>
            </w:r>
            <w:r>
              <w:rPr>
                <w:rFonts w:asciiTheme="minorEastAsia" w:eastAsiaTheme="minorEastAsia" w:hAnsiTheme="minorEastAsia"/>
                <w:szCs w:val="21"/>
              </w:rPr>
              <w:t>滑动式交流稳压器</w:t>
            </w:r>
          </w:p>
          <w:p w14:paraId="4C0EEBB9" w14:textId="77777777" w:rsidR="00877ADD" w:rsidRDefault="007D4D92">
            <w:pPr>
              <w:spacing w:line="240" w:lineRule="auto"/>
              <w:ind w:left="840" w:firstLineChars="0" w:firstLine="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输出电流</w:t>
            </w:r>
            <w:r>
              <w:rPr>
                <w:rFonts w:asciiTheme="minorEastAsia" w:eastAsiaTheme="minorEastAsia" w:hAnsiTheme="minorEastAsia" w:hint="eastAsia"/>
                <w:szCs w:val="21"/>
              </w:rPr>
              <w:t>：</w:t>
            </w:r>
            <w:r>
              <w:rPr>
                <w:rFonts w:asciiTheme="minorEastAsia" w:eastAsiaTheme="minorEastAsia" w:hAnsiTheme="minorEastAsia"/>
                <w:szCs w:val="21"/>
              </w:rPr>
              <w:t>136.4A</w:t>
            </w:r>
          </w:p>
          <w:p w14:paraId="7375F664" w14:textId="77777777" w:rsidR="00877ADD" w:rsidRDefault="007D4D92">
            <w:pPr>
              <w:spacing w:line="240" w:lineRule="auto"/>
              <w:ind w:left="840" w:firstLineChars="0" w:firstLine="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输入电压</w:t>
            </w:r>
            <w:r>
              <w:rPr>
                <w:rFonts w:asciiTheme="minorEastAsia" w:eastAsiaTheme="minorEastAsia" w:hAnsiTheme="minorEastAsia" w:hint="eastAsia"/>
                <w:szCs w:val="21"/>
              </w:rPr>
              <w:t>：</w:t>
            </w:r>
            <w:r>
              <w:rPr>
                <w:rFonts w:asciiTheme="minorEastAsia" w:eastAsiaTheme="minorEastAsia" w:hAnsiTheme="minorEastAsia"/>
                <w:szCs w:val="21"/>
              </w:rPr>
              <w:t>160~250</w:t>
            </w:r>
            <w:r>
              <w:rPr>
                <w:rFonts w:asciiTheme="minorEastAsia" w:eastAsiaTheme="minorEastAsia" w:hAnsiTheme="minorEastAsia"/>
                <w:szCs w:val="21"/>
              </w:rPr>
              <w:t>（</w:t>
            </w:r>
            <w:r>
              <w:rPr>
                <w:rFonts w:asciiTheme="minorEastAsia" w:eastAsiaTheme="minorEastAsia" w:hAnsiTheme="minorEastAsia"/>
                <w:szCs w:val="21"/>
              </w:rPr>
              <w:t>V</w:t>
            </w:r>
            <w:r>
              <w:rPr>
                <w:rFonts w:asciiTheme="minorEastAsia" w:eastAsiaTheme="minorEastAsia" w:hAnsiTheme="minorEastAsia"/>
                <w:szCs w:val="21"/>
              </w:rPr>
              <w:t>）</w:t>
            </w:r>
          </w:p>
          <w:p w14:paraId="0F7A4089" w14:textId="77777777" w:rsidR="00877ADD" w:rsidRDefault="007D4D92">
            <w:pPr>
              <w:spacing w:line="240" w:lineRule="auto"/>
              <w:ind w:left="840" w:firstLineChars="0" w:firstLine="0"/>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szCs w:val="21"/>
              </w:rPr>
              <w:t>输出电压：</w:t>
            </w:r>
            <w:r>
              <w:rPr>
                <w:rFonts w:asciiTheme="minorEastAsia" w:eastAsiaTheme="minorEastAsia" w:hAnsiTheme="minorEastAsia" w:hint="eastAsia"/>
                <w:szCs w:val="21"/>
              </w:rPr>
              <w:t>220V</w:t>
            </w:r>
          </w:p>
          <w:p w14:paraId="600A71F4" w14:textId="77777777" w:rsidR="00877ADD" w:rsidRDefault="007D4D92">
            <w:pPr>
              <w:spacing w:line="240" w:lineRule="auto"/>
              <w:ind w:left="840" w:firstLineChars="0" w:firstLine="0"/>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hint="eastAsia"/>
                <w:szCs w:val="21"/>
              </w:rPr>
              <w:t>输出功率：</w:t>
            </w:r>
            <w:r>
              <w:rPr>
                <w:rFonts w:asciiTheme="minorEastAsia" w:eastAsiaTheme="minorEastAsia" w:hAnsiTheme="minorEastAsia" w:hint="eastAsia"/>
                <w:szCs w:val="21"/>
              </w:rPr>
              <w:t>30KW</w:t>
            </w:r>
          </w:p>
          <w:p w14:paraId="0BC28199" w14:textId="77777777" w:rsidR="00877ADD" w:rsidRDefault="007D4D92">
            <w:pPr>
              <w:spacing w:line="240" w:lineRule="auto"/>
              <w:ind w:left="840" w:firstLineChars="0" w:firstLine="0"/>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频率范围</w:t>
            </w:r>
            <w:r>
              <w:rPr>
                <w:rFonts w:asciiTheme="minorEastAsia" w:eastAsiaTheme="minorEastAsia" w:hAnsiTheme="minorEastAsia" w:hint="eastAsia"/>
                <w:szCs w:val="21"/>
              </w:rPr>
              <w:t>：</w:t>
            </w:r>
            <w:r>
              <w:rPr>
                <w:rFonts w:asciiTheme="minorEastAsia" w:eastAsiaTheme="minorEastAsia" w:hAnsiTheme="minorEastAsia"/>
                <w:szCs w:val="21"/>
              </w:rPr>
              <w:t>50/60HZ</w:t>
            </w:r>
          </w:p>
        </w:tc>
        <w:tc>
          <w:tcPr>
            <w:tcW w:w="851" w:type="dxa"/>
            <w:tcBorders>
              <w:top w:val="single" w:sz="4" w:space="0" w:color="auto"/>
              <w:left w:val="single" w:sz="4" w:space="0" w:color="auto"/>
              <w:bottom w:val="single" w:sz="4" w:space="0" w:color="auto"/>
              <w:right w:val="single" w:sz="4" w:space="0" w:color="auto"/>
            </w:tcBorders>
          </w:tcPr>
          <w:p w14:paraId="3FF289E6" w14:textId="77777777" w:rsidR="00877ADD" w:rsidRDefault="007D4D92">
            <w:pPr>
              <w:ind w:firstLine="420"/>
              <w:jc w:val="center"/>
              <w:rPr>
                <w:rFonts w:asciiTheme="minorEastAsia" w:eastAsiaTheme="minorEastAsia" w:hAnsiTheme="minorEastAsia"/>
                <w:szCs w:val="21"/>
              </w:rPr>
            </w:pPr>
            <w:r>
              <w:rPr>
                <w:rFonts w:asciiTheme="minorEastAsia" w:eastAsiaTheme="minorEastAsia" w:hAnsiTheme="minorEastAsia" w:hint="eastAsia"/>
                <w:szCs w:val="21"/>
              </w:rPr>
              <w:t>1</w:t>
            </w:r>
          </w:p>
        </w:tc>
      </w:tr>
      <w:tr w:rsidR="00877ADD" w14:paraId="5DE69408" w14:textId="77777777">
        <w:trPr>
          <w:trHeight w:val="515"/>
        </w:trPr>
        <w:tc>
          <w:tcPr>
            <w:tcW w:w="618" w:type="dxa"/>
            <w:tcBorders>
              <w:top w:val="single" w:sz="4" w:space="0" w:color="auto"/>
              <w:left w:val="single" w:sz="4" w:space="0" w:color="auto"/>
              <w:bottom w:val="single" w:sz="4" w:space="0" w:color="auto"/>
              <w:right w:val="single" w:sz="4" w:space="0" w:color="auto"/>
            </w:tcBorders>
          </w:tcPr>
          <w:p w14:paraId="79F0F45F" w14:textId="77777777" w:rsidR="00877ADD" w:rsidRDefault="007D4D92">
            <w:pPr>
              <w:ind w:firstLineChars="95" w:firstLine="199"/>
              <w:rPr>
                <w:rFonts w:asciiTheme="minorEastAsia" w:eastAsiaTheme="minorEastAsia" w:hAnsiTheme="minorEastAsia"/>
                <w:szCs w:val="21"/>
              </w:rPr>
            </w:pPr>
            <w:r>
              <w:rPr>
                <w:rFonts w:asciiTheme="minorEastAsia" w:eastAsiaTheme="minorEastAsia" w:hAnsiTheme="minorEastAsia" w:hint="eastAsia"/>
                <w:szCs w:val="21"/>
              </w:rPr>
              <w:t>3</w:t>
            </w:r>
          </w:p>
        </w:tc>
        <w:tc>
          <w:tcPr>
            <w:tcW w:w="1620" w:type="dxa"/>
            <w:tcBorders>
              <w:top w:val="single" w:sz="4" w:space="0" w:color="auto"/>
              <w:left w:val="single" w:sz="4" w:space="0" w:color="auto"/>
              <w:bottom w:val="single" w:sz="4" w:space="0" w:color="auto"/>
              <w:right w:val="single" w:sz="4" w:space="0" w:color="auto"/>
            </w:tcBorders>
          </w:tcPr>
          <w:p w14:paraId="2BDBE9EF" w14:textId="77777777" w:rsidR="00877ADD" w:rsidRDefault="007D4D92">
            <w:pPr>
              <w:ind w:firstLineChars="0" w:firstLine="0"/>
              <w:rPr>
                <w:rFonts w:asciiTheme="minorEastAsia" w:eastAsiaTheme="minorEastAsia" w:hAnsiTheme="minorEastAsia"/>
                <w:szCs w:val="21"/>
              </w:rPr>
            </w:pPr>
            <w:r>
              <w:rPr>
                <w:rFonts w:asciiTheme="minorEastAsia" w:eastAsiaTheme="minorEastAsia" w:hAnsiTheme="minorEastAsia" w:hint="eastAsia"/>
                <w:szCs w:val="21"/>
              </w:rPr>
              <w:t>电脑配置（品牌联想、</w:t>
            </w:r>
            <w:r>
              <w:rPr>
                <w:rFonts w:asciiTheme="minorEastAsia" w:eastAsiaTheme="minorEastAsia" w:hAnsiTheme="minorEastAsia" w:hint="eastAsia"/>
                <w:szCs w:val="21"/>
              </w:rPr>
              <w:t>DELL</w:t>
            </w:r>
            <w:r>
              <w:rPr>
                <w:rFonts w:asciiTheme="minorEastAsia" w:eastAsiaTheme="minorEastAsia" w:hAnsiTheme="minorEastAsia" w:hint="eastAsia"/>
                <w:szCs w:val="21"/>
              </w:rPr>
              <w:t>或</w:t>
            </w:r>
            <w:r>
              <w:rPr>
                <w:rFonts w:asciiTheme="minorEastAsia" w:eastAsiaTheme="minorEastAsia" w:hAnsiTheme="minorEastAsia" w:hint="eastAsia"/>
                <w:szCs w:val="21"/>
              </w:rPr>
              <w:lastRenderedPageBreak/>
              <w:t>者</w:t>
            </w:r>
            <w:r>
              <w:rPr>
                <w:rFonts w:asciiTheme="minorEastAsia" w:eastAsiaTheme="minorEastAsia" w:hAnsiTheme="minorEastAsia" w:hint="eastAsia"/>
                <w:szCs w:val="21"/>
              </w:rPr>
              <w:t>HP</w:t>
            </w:r>
            <w:r>
              <w:rPr>
                <w:rFonts w:asciiTheme="minorEastAsia" w:eastAsiaTheme="minorEastAsia" w:hAnsiTheme="minorEastAsia" w:hint="eastAsia"/>
                <w:szCs w:val="21"/>
              </w:rPr>
              <w:t>）</w:t>
            </w:r>
          </w:p>
        </w:tc>
        <w:tc>
          <w:tcPr>
            <w:tcW w:w="6662" w:type="dxa"/>
            <w:tcBorders>
              <w:top w:val="single" w:sz="4" w:space="0" w:color="auto"/>
              <w:left w:val="single" w:sz="4" w:space="0" w:color="auto"/>
              <w:bottom w:val="single" w:sz="4" w:space="0" w:color="auto"/>
              <w:right w:val="single" w:sz="4" w:space="0" w:color="auto"/>
            </w:tcBorders>
          </w:tcPr>
          <w:p w14:paraId="2EAA2E65" w14:textId="77777777" w:rsidR="00877ADD" w:rsidRDefault="007D4D92">
            <w:pPr>
              <w:pStyle w:val="af4"/>
              <w:ind w:firstLineChars="0" w:firstLine="0"/>
              <w:rPr>
                <w:rFonts w:asciiTheme="minorEastAsia" w:eastAsiaTheme="minorEastAsia" w:hAnsiTheme="minorEastAsia"/>
                <w:szCs w:val="21"/>
                <w:shd w:val="clear" w:color="auto" w:fill="F2F9FF"/>
              </w:rPr>
            </w:pPr>
            <w:r>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主板；</w:t>
            </w:r>
            <w:r>
              <w:rPr>
                <w:rFonts w:asciiTheme="minorEastAsia" w:eastAsiaTheme="minorEastAsia" w:hAnsiTheme="minorEastAsia" w:hint="eastAsia"/>
                <w:szCs w:val="21"/>
              </w:rPr>
              <w:t>ATX</w:t>
            </w:r>
            <w:r>
              <w:rPr>
                <w:rFonts w:asciiTheme="minorEastAsia" w:eastAsiaTheme="minorEastAsia" w:hAnsiTheme="minorEastAsia" w:hint="eastAsia"/>
                <w:szCs w:val="21"/>
              </w:rPr>
              <w:t>板型；</w:t>
            </w:r>
            <w:r>
              <w:rPr>
                <w:rFonts w:asciiTheme="minorEastAsia" w:eastAsiaTheme="minorEastAsia" w:hAnsiTheme="minorEastAsia" w:hint="eastAsia"/>
                <w:szCs w:val="21"/>
              </w:rPr>
              <w:t>4</w:t>
            </w:r>
            <w:r>
              <w:rPr>
                <w:rFonts w:asciiTheme="minorEastAsia" w:eastAsiaTheme="minorEastAsia" w:hAnsiTheme="minorEastAsia" w:hint="eastAsia"/>
                <w:szCs w:val="21"/>
              </w:rPr>
              <w:t>条内存插槽；</w:t>
            </w:r>
            <w:r>
              <w:rPr>
                <w:rFonts w:asciiTheme="minorEastAsia" w:eastAsiaTheme="minorEastAsia" w:hAnsiTheme="minorEastAsia" w:hint="eastAsia"/>
                <w:szCs w:val="21"/>
              </w:rPr>
              <w:t>3</w:t>
            </w:r>
            <w:r>
              <w:rPr>
                <w:rFonts w:asciiTheme="minorEastAsia" w:eastAsiaTheme="minorEastAsia" w:hAnsiTheme="minorEastAsia" w:hint="eastAsia"/>
                <w:szCs w:val="21"/>
              </w:rPr>
              <w:t>条</w:t>
            </w:r>
            <w:r>
              <w:rPr>
                <w:rFonts w:asciiTheme="minorEastAsia" w:eastAsiaTheme="minorEastAsia" w:hAnsiTheme="minorEastAsia" w:hint="eastAsia"/>
                <w:szCs w:val="21"/>
              </w:rPr>
              <w:t>PCI-E X16</w:t>
            </w:r>
            <w:r>
              <w:rPr>
                <w:rFonts w:asciiTheme="minorEastAsia" w:eastAsiaTheme="minorEastAsia" w:hAnsiTheme="minorEastAsia" w:hint="eastAsia"/>
                <w:szCs w:val="21"/>
              </w:rPr>
              <w:t>，</w:t>
            </w:r>
            <w:r>
              <w:rPr>
                <w:rFonts w:asciiTheme="minorEastAsia" w:eastAsiaTheme="minorEastAsia" w:hAnsiTheme="minorEastAsia" w:hint="eastAsia"/>
                <w:szCs w:val="21"/>
              </w:rPr>
              <w:t>2</w:t>
            </w:r>
            <w:r>
              <w:rPr>
                <w:rFonts w:asciiTheme="minorEastAsia" w:eastAsiaTheme="minorEastAsia" w:hAnsiTheme="minorEastAsia" w:hint="eastAsia"/>
                <w:szCs w:val="21"/>
              </w:rPr>
              <w:t>条</w:t>
            </w:r>
            <w:r>
              <w:rPr>
                <w:rFonts w:asciiTheme="minorEastAsia" w:eastAsiaTheme="minorEastAsia" w:hAnsiTheme="minorEastAsia" w:hint="eastAsia"/>
                <w:szCs w:val="21"/>
              </w:rPr>
              <w:t>PCI-E X1</w:t>
            </w:r>
            <w:r>
              <w:rPr>
                <w:rFonts w:asciiTheme="minorEastAsia" w:eastAsiaTheme="minorEastAsia" w:hAnsiTheme="minorEastAsia" w:hint="eastAsia"/>
                <w:szCs w:val="21"/>
              </w:rPr>
              <w:t>，</w:t>
            </w:r>
            <w:r>
              <w:rPr>
                <w:rFonts w:asciiTheme="minorEastAsia" w:eastAsiaTheme="minorEastAsia" w:hAnsiTheme="minorEastAsia" w:hint="eastAsia"/>
                <w:szCs w:val="21"/>
              </w:rPr>
              <w:t>2</w:t>
            </w:r>
            <w:r>
              <w:rPr>
                <w:rFonts w:asciiTheme="minorEastAsia" w:eastAsiaTheme="minorEastAsia" w:hAnsiTheme="minorEastAsia" w:hint="eastAsia"/>
                <w:szCs w:val="21"/>
              </w:rPr>
              <w:t>条</w:t>
            </w:r>
            <w:r>
              <w:rPr>
                <w:rFonts w:asciiTheme="minorEastAsia" w:eastAsiaTheme="minorEastAsia" w:hAnsiTheme="minorEastAsia" w:hint="eastAsia"/>
                <w:szCs w:val="21"/>
              </w:rPr>
              <w:t>PCI</w:t>
            </w:r>
            <w:r>
              <w:rPr>
                <w:rFonts w:asciiTheme="minorEastAsia" w:eastAsiaTheme="minorEastAsia" w:hAnsiTheme="minorEastAsia" w:hint="eastAsia"/>
                <w:szCs w:val="21"/>
              </w:rPr>
              <w:t>插槽；</w:t>
            </w:r>
            <w:r>
              <w:rPr>
                <w:rFonts w:asciiTheme="minorEastAsia" w:eastAsiaTheme="minorEastAsia" w:hAnsiTheme="minorEastAsia" w:hint="eastAsia"/>
                <w:szCs w:val="21"/>
              </w:rPr>
              <w:t>4</w:t>
            </w:r>
            <w:r>
              <w:rPr>
                <w:rFonts w:asciiTheme="minorEastAsia" w:eastAsiaTheme="minorEastAsia" w:hAnsiTheme="minorEastAsia" w:hint="eastAsia"/>
                <w:szCs w:val="21"/>
              </w:rPr>
              <w:t>个</w:t>
            </w:r>
            <w:r>
              <w:rPr>
                <w:rFonts w:asciiTheme="minorEastAsia" w:eastAsiaTheme="minorEastAsia" w:hAnsiTheme="minorEastAsia" w:hint="eastAsia"/>
                <w:szCs w:val="21"/>
              </w:rPr>
              <w:t>SATA III</w:t>
            </w:r>
            <w:r>
              <w:rPr>
                <w:rFonts w:asciiTheme="minorEastAsia" w:eastAsiaTheme="minorEastAsia" w:hAnsiTheme="minorEastAsia" w:hint="eastAsia"/>
                <w:szCs w:val="21"/>
              </w:rPr>
              <w:t>接口；</w:t>
            </w:r>
            <w:r>
              <w:rPr>
                <w:rFonts w:asciiTheme="minorEastAsia" w:eastAsiaTheme="minorEastAsia" w:hAnsiTheme="minorEastAsia" w:hint="eastAsia"/>
                <w:szCs w:val="21"/>
              </w:rPr>
              <w:t>8</w:t>
            </w:r>
            <w:r>
              <w:rPr>
                <w:rFonts w:asciiTheme="minorEastAsia" w:eastAsiaTheme="minorEastAsia" w:hAnsiTheme="minorEastAsia" w:hint="eastAsia"/>
                <w:szCs w:val="21"/>
              </w:rPr>
              <w:t>个</w:t>
            </w:r>
            <w:r>
              <w:rPr>
                <w:rFonts w:asciiTheme="minorEastAsia" w:eastAsiaTheme="minorEastAsia" w:hAnsiTheme="minorEastAsia" w:hint="eastAsia"/>
                <w:szCs w:val="21"/>
              </w:rPr>
              <w:t>USB2.0</w:t>
            </w:r>
            <w:r>
              <w:rPr>
                <w:rFonts w:asciiTheme="minorEastAsia" w:eastAsiaTheme="minorEastAsia" w:hAnsiTheme="minorEastAsia" w:hint="eastAsia"/>
                <w:szCs w:val="21"/>
              </w:rPr>
              <w:t>，</w:t>
            </w:r>
            <w:r>
              <w:rPr>
                <w:rFonts w:asciiTheme="minorEastAsia" w:eastAsiaTheme="minorEastAsia" w:hAnsiTheme="minorEastAsia" w:hint="eastAsia"/>
                <w:szCs w:val="21"/>
              </w:rPr>
              <w:t>6</w:t>
            </w:r>
            <w:r>
              <w:rPr>
                <w:rFonts w:asciiTheme="minorEastAsia" w:eastAsiaTheme="minorEastAsia" w:hAnsiTheme="minorEastAsia" w:hint="eastAsia"/>
                <w:szCs w:val="21"/>
              </w:rPr>
              <w:t>个</w:t>
            </w:r>
            <w:r>
              <w:rPr>
                <w:rFonts w:asciiTheme="minorEastAsia" w:eastAsiaTheme="minorEastAsia" w:hAnsiTheme="minorEastAsia" w:hint="eastAsia"/>
                <w:szCs w:val="21"/>
              </w:rPr>
              <w:t>USB3.0</w:t>
            </w:r>
            <w:r>
              <w:rPr>
                <w:rFonts w:asciiTheme="minorEastAsia" w:eastAsiaTheme="minorEastAsia" w:hAnsiTheme="minorEastAsia" w:hint="eastAsia"/>
                <w:szCs w:val="21"/>
              </w:rPr>
              <w:t>接口；</w:t>
            </w:r>
            <w:r>
              <w:rPr>
                <w:rFonts w:asciiTheme="minorEastAsia" w:eastAsiaTheme="minorEastAsia" w:hAnsiTheme="minorEastAsia" w:hint="eastAsia"/>
                <w:szCs w:val="21"/>
              </w:rPr>
              <w:t>HDMI/DVI/Display Port</w:t>
            </w:r>
            <w:r>
              <w:rPr>
                <w:rFonts w:asciiTheme="minorEastAsia" w:eastAsiaTheme="minorEastAsia" w:hAnsiTheme="minorEastAsia" w:hint="eastAsia"/>
                <w:szCs w:val="21"/>
              </w:rPr>
              <w:t>接口</w:t>
            </w:r>
          </w:p>
          <w:p w14:paraId="51C2B7D9" w14:textId="77777777" w:rsidR="00877ADD" w:rsidRDefault="007D4D92">
            <w:pPr>
              <w:ind w:firstLineChars="0" w:firstLine="0"/>
              <w:rPr>
                <w:rFonts w:asciiTheme="minorEastAsia" w:eastAsiaTheme="minorEastAsia" w:hAnsiTheme="minorEastAsia"/>
                <w:szCs w:val="21"/>
              </w:rPr>
            </w:pPr>
            <w:r>
              <w:rPr>
                <w:rFonts w:asciiTheme="minorEastAsia" w:eastAsiaTheme="minorEastAsia" w:hAnsiTheme="minorEastAsia" w:hint="eastAsia"/>
                <w:szCs w:val="21"/>
              </w:rPr>
              <w:lastRenderedPageBreak/>
              <w:t>2.</w:t>
            </w:r>
            <w:r>
              <w:rPr>
                <w:rFonts w:asciiTheme="minorEastAsia" w:eastAsiaTheme="minorEastAsia" w:hAnsiTheme="minorEastAsia"/>
                <w:szCs w:val="21"/>
              </w:rPr>
              <w:t>  CPU</w:t>
            </w:r>
            <w:r>
              <w:rPr>
                <w:rFonts w:asciiTheme="minorEastAsia" w:eastAsiaTheme="minorEastAsia" w:hAnsiTheme="minorEastAsia" w:hint="eastAsia"/>
                <w:szCs w:val="21"/>
              </w:rPr>
              <w:t>：</w:t>
            </w:r>
            <w:r>
              <w:rPr>
                <w:rFonts w:asciiTheme="minorEastAsia" w:eastAsiaTheme="minorEastAsia" w:hAnsiTheme="minorEastAsia"/>
                <w:szCs w:val="21"/>
              </w:rPr>
              <w:t> I</w:t>
            </w:r>
            <w:r>
              <w:rPr>
                <w:rFonts w:asciiTheme="minorEastAsia" w:eastAsiaTheme="minorEastAsia" w:hAnsiTheme="minorEastAsia" w:hint="eastAsia"/>
                <w:szCs w:val="21"/>
              </w:rPr>
              <w:t>7</w:t>
            </w:r>
            <w:r>
              <w:rPr>
                <w:rFonts w:asciiTheme="minorEastAsia" w:eastAsiaTheme="minorEastAsia" w:hAnsiTheme="minorEastAsia"/>
                <w:szCs w:val="21"/>
              </w:rPr>
              <w:t> </w:t>
            </w:r>
            <w:r>
              <w:rPr>
                <w:rFonts w:asciiTheme="minorEastAsia" w:eastAsiaTheme="minorEastAsia" w:hAnsiTheme="minorEastAsia" w:hint="eastAsia"/>
                <w:szCs w:val="21"/>
              </w:rPr>
              <w:t xml:space="preserve">  </w:t>
            </w:r>
          </w:p>
          <w:p w14:paraId="3613F3E6" w14:textId="77777777" w:rsidR="00877ADD" w:rsidRDefault="007D4D92">
            <w:pPr>
              <w:ind w:firstLineChars="0" w:firstLine="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内存</w:t>
            </w:r>
            <w:r>
              <w:rPr>
                <w:rFonts w:asciiTheme="minorEastAsia" w:eastAsiaTheme="minorEastAsia" w:hAnsiTheme="minorEastAsia"/>
                <w:szCs w:val="21"/>
              </w:rPr>
              <w:t> </w:t>
            </w:r>
            <w:r>
              <w:rPr>
                <w:rFonts w:asciiTheme="minorEastAsia" w:eastAsiaTheme="minorEastAsia" w:hAnsiTheme="minorEastAsia" w:hint="eastAsia"/>
                <w:szCs w:val="21"/>
              </w:rPr>
              <w:t>：</w:t>
            </w:r>
            <w:r>
              <w:rPr>
                <w:rFonts w:asciiTheme="minorEastAsia" w:eastAsiaTheme="minorEastAsia" w:hAnsiTheme="minorEastAsia"/>
                <w:szCs w:val="21"/>
              </w:rPr>
              <w:t>4G,</w:t>
            </w:r>
            <w:r>
              <w:rPr>
                <w:rFonts w:asciiTheme="minorEastAsia" w:eastAsiaTheme="minorEastAsia" w:hAnsiTheme="minorEastAsia" w:hint="eastAsia"/>
                <w:szCs w:val="21"/>
              </w:rPr>
              <w:t xml:space="preserve">   </w:t>
            </w:r>
          </w:p>
          <w:p w14:paraId="36807FE5" w14:textId="77777777" w:rsidR="00877ADD" w:rsidRDefault="007D4D92">
            <w:pPr>
              <w:ind w:firstLineChars="0" w:firstLine="0"/>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szCs w:val="21"/>
              </w:rPr>
              <w:t xml:space="preserve"> </w:t>
            </w:r>
            <w:r>
              <w:rPr>
                <w:rFonts w:asciiTheme="minorEastAsia" w:eastAsiaTheme="minorEastAsia" w:hAnsiTheme="minorEastAsia"/>
                <w:szCs w:val="21"/>
              </w:rPr>
              <w:t>硬盘</w:t>
            </w:r>
            <w:r>
              <w:rPr>
                <w:rFonts w:asciiTheme="minorEastAsia" w:eastAsiaTheme="minorEastAsia" w:hAnsiTheme="minorEastAsia" w:hint="eastAsia"/>
                <w:szCs w:val="21"/>
              </w:rPr>
              <w:t>：</w:t>
            </w:r>
            <w:r>
              <w:rPr>
                <w:rFonts w:asciiTheme="minorEastAsia" w:eastAsiaTheme="minorEastAsia" w:hAnsiTheme="minorEastAsia"/>
                <w:szCs w:val="21"/>
              </w:rPr>
              <w:t>500G,</w:t>
            </w:r>
            <w:r>
              <w:rPr>
                <w:rFonts w:asciiTheme="minorEastAsia" w:eastAsiaTheme="minorEastAsia" w:hAnsiTheme="minorEastAsia" w:hint="eastAsia"/>
                <w:szCs w:val="21"/>
              </w:rPr>
              <w:t xml:space="preserve">  </w:t>
            </w:r>
          </w:p>
          <w:p w14:paraId="7AB736A6" w14:textId="77777777" w:rsidR="00877ADD" w:rsidRDefault="007D4D92">
            <w:pPr>
              <w:ind w:firstLineChars="0" w:firstLine="0"/>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电源</w:t>
            </w:r>
            <w:r>
              <w:rPr>
                <w:rFonts w:asciiTheme="minorEastAsia" w:eastAsiaTheme="minorEastAsia" w:hAnsiTheme="minorEastAsia" w:hint="eastAsia"/>
                <w:szCs w:val="21"/>
              </w:rPr>
              <w:t>：</w:t>
            </w:r>
            <w:r>
              <w:rPr>
                <w:rFonts w:asciiTheme="minorEastAsia" w:eastAsiaTheme="minorEastAsia" w:hAnsiTheme="minorEastAsia"/>
                <w:szCs w:val="21"/>
              </w:rPr>
              <w:t>550 </w:t>
            </w:r>
          </w:p>
          <w:p w14:paraId="61B882ED" w14:textId="77777777" w:rsidR="00877ADD" w:rsidRDefault="007D4D92">
            <w:pPr>
              <w:ind w:firstLineChars="0" w:firstLine="0"/>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液晶显示器</w:t>
            </w:r>
            <w:r>
              <w:rPr>
                <w:rFonts w:asciiTheme="minorEastAsia" w:eastAsiaTheme="minorEastAsia" w:hAnsiTheme="minorEastAsia" w:hint="eastAsia"/>
                <w:szCs w:val="21"/>
              </w:rPr>
              <w:t>：</w:t>
            </w:r>
            <w:r>
              <w:rPr>
                <w:rFonts w:asciiTheme="minorEastAsia" w:eastAsiaTheme="minorEastAsia" w:hAnsiTheme="minorEastAsia" w:hint="eastAsia"/>
                <w:szCs w:val="21"/>
              </w:rPr>
              <w:t>17</w:t>
            </w:r>
            <w:r>
              <w:rPr>
                <w:rFonts w:asciiTheme="minorEastAsia" w:eastAsiaTheme="minorEastAsia" w:hAnsiTheme="minorEastAsia" w:hint="eastAsia"/>
                <w:szCs w:val="21"/>
              </w:rPr>
              <w:t>液晶</w:t>
            </w:r>
            <w:r>
              <w:rPr>
                <w:rFonts w:asciiTheme="minorEastAsia" w:eastAsiaTheme="minorEastAsia" w:hAnsiTheme="minorEastAsia" w:hint="eastAsia"/>
                <w:szCs w:val="21"/>
              </w:rPr>
              <w:t xml:space="preserve">   </w:t>
            </w:r>
          </w:p>
          <w:p w14:paraId="7E83AB6A" w14:textId="77777777" w:rsidR="00877ADD" w:rsidRDefault="007D4D92">
            <w:pPr>
              <w:ind w:firstLineChars="0" w:firstLine="0"/>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独立显卡：</w:t>
            </w:r>
            <w:r>
              <w:rPr>
                <w:rFonts w:asciiTheme="minorEastAsia" w:eastAsiaTheme="minorEastAsia" w:hAnsiTheme="minorEastAsia" w:hint="eastAsia"/>
                <w:szCs w:val="21"/>
              </w:rPr>
              <w:t>750  2G</w:t>
            </w:r>
          </w:p>
        </w:tc>
        <w:tc>
          <w:tcPr>
            <w:tcW w:w="851" w:type="dxa"/>
            <w:tcBorders>
              <w:top w:val="single" w:sz="4" w:space="0" w:color="auto"/>
              <w:left w:val="single" w:sz="4" w:space="0" w:color="auto"/>
              <w:bottom w:val="single" w:sz="4" w:space="0" w:color="auto"/>
              <w:right w:val="single" w:sz="4" w:space="0" w:color="auto"/>
            </w:tcBorders>
          </w:tcPr>
          <w:p w14:paraId="1C54023D" w14:textId="77777777" w:rsidR="00877ADD" w:rsidRDefault="007D4D92">
            <w:pPr>
              <w:ind w:firstLine="420"/>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1</w:t>
            </w:r>
          </w:p>
        </w:tc>
      </w:tr>
      <w:tr w:rsidR="00877ADD" w14:paraId="69CC795A" w14:textId="77777777">
        <w:trPr>
          <w:trHeight w:val="434"/>
        </w:trPr>
        <w:tc>
          <w:tcPr>
            <w:tcW w:w="9751" w:type="dxa"/>
            <w:gridSpan w:val="4"/>
            <w:tcBorders>
              <w:top w:val="single" w:sz="4" w:space="0" w:color="auto"/>
              <w:left w:val="single" w:sz="4" w:space="0" w:color="auto"/>
              <w:bottom w:val="single" w:sz="4" w:space="0" w:color="auto"/>
              <w:right w:val="single" w:sz="4" w:space="0" w:color="auto"/>
            </w:tcBorders>
          </w:tcPr>
          <w:p w14:paraId="71C9E7BF" w14:textId="77777777" w:rsidR="00877ADD" w:rsidRDefault="007D4D92">
            <w:pPr>
              <w:ind w:firstLine="420"/>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以下为设备启动随机器赠送耗材附件及技术支持要求</w:t>
            </w:r>
          </w:p>
        </w:tc>
      </w:tr>
      <w:tr w:rsidR="00877ADD" w14:paraId="09E1E1D7" w14:textId="77777777">
        <w:trPr>
          <w:trHeight w:val="694"/>
        </w:trPr>
        <w:tc>
          <w:tcPr>
            <w:tcW w:w="618" w:type="dxa"/>
            <w:tcBorders>
              <w:top w:val="single" w:sz="4" w:space="0" w:color="auto"/>
              <w:left w:val="single" w:sz="4" w:space="0" w:color="auto"/>
              <w:bottom w:val="single" w:sz="4" w:space="0" w:color="auto"/>
              <w:right w:val="single" w:sz="4" w:space="0" w:color="auto"/>
            </w:tcBorders>
          </w:tcPr>
          <w:p w14:paraId="64587258" w14:textId="77777777" w:rsidR="00877ADD" w:rsidRDefault="007D4D92">
            <w:pPr>
              <w:ind w:firstLineChars="95" w:firstLine="199"/>
              <w:rPr>
                <w:rFonts w:asciiTheme="minorEastAsia" w:eastAsiaTheme="minorEastAsia" w:hAnsiTheme="minorEastAsia"/>
                <w:szCs w:val="21"/>
              </w:rPr>
            </w:pPr>
            <w:r>
              <w:rPr>
                <w:rFonts w:asciiTheme="minorEastAsia" w:eastAsiaTheme="minorEastAsia" w:hAnsiTheme="minorEastAsia" w:hint="eastAsia"/>
                <w:szCs w:val="21"/>
              </w:rPr>
              <w:t>4</w:t>
            </w:r>
          </w:p>
        </w:tc>
        <w:tc>
          <w:tcPr>
            <w:tcW w:w="1620" w:type="dxa"/>
            <w:tcBorders>
              <w:top w:val="single" w:sz="4" w:space="0" w:color="auto"/>
              <w:left w:val="single" w:sz="4" w:space="0" w:color="auto"/>
              <w:bottom w:val="single" w:sz="4" w:space="0" w:color="auto"/>
              <w:right w:val="single" w:sz="4" w:space="0" w:color="auto"/>
            </w:tcBorders>
          </w:tcPr>
          <w:p w14:paraId="30279574" w14:textId="77777777" w:rsidR="00877ADD" w:rsidRDefault="007D4D92">
            <w:pPr>
              <w:ind w:firstLine="420"/>
              <w:rPr>
                <w:rFonts w:asciiTheme="minorEastAsia" w:eastAsiaTheme="minorEastAsia" w:hAnsiTheme="minorEastAsia"/>
                <w:szCs w:val="21"/>
              </w:rPr>
            </w:pPr>
            <w:r>
              <w:rPr>
                <w:rFonts w:asciiTheme="minorEastAsia" w:eastAsiaTheme="minorEastAsia" w:hAnsiTheme="minorEastAsia" w:hint="eastAsia"/>
                <w:szCs w:val="21"/>
              </w:rPr>
              <w:t>刀具</w:t>
            </w:r>
          </w:p>
        </w:tc>
        <w:tc>
          <w:tcPr>
            <w:tcW w:w="6662" w:type="dxa"/>
            <w:tcBorders>
              <w:top w:val="single" w:sz="4" w:space="0" w:color="auto"/>
              <w:left w:val="single" w:sz="4" w:space="0" w:color="auto"/>
              <w:bottom w:val="single" w:sz="4" w:space="0" w:color="auto"/>
              <w:right w:val="single" w:sz="4" w:space="0" w:color="auto"/>
            </w:tcBorders>
          </w:tcPr>
          <w:p w14:paraId="799D43CD" w14:textId="77777777" w:rsidR="00877ADD" w:rsidRDefault="007D4D92">
            <w:pPr>
              <w:numPr>
                <w:ilvl w:val="0"/>
                <w:numId w:val="4"/>
              </w:numPr>
              <w:spacing w:line="24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合金钢，成型铣刀：刀柄直径为</w:t>
            </w:r>
            <w:r>
              <w:rPr>
                <w:rFonts w:asciiTheme="minorEastAsia" w:eastAsiaTheme="minorEastAsia" w:hAnsiTheme="minorEastAsia" w:hint="eastAsia"/>
                <w:szCs w:val="21"/>
              </w:rPr>
              <w:t>20mm</w:t>
            </w:r>
          </w:p>
        </w:tc>
        <w:tc>
          <w:tcPr>
            <w:tcW w:w="851" w:type="dxa"/>
            <w:tcBorders>
              <w:top w:val="single" w:sz="4" w:space="0" w:color="auto"/>
              <w:left w:val="single" w:sz="4" w:space="0" w:color="auto"/>
              <w:bottom w:val="single" w:sz="4" w:space="0" w:color="auto"/>
              <w:right w:val="single" w:sz="4" w:space="0" w:color="auto"/>
            </w:tcBorders>
          </w:tcPr>
          <w:p w14:paraId="213F0650" w14:textId="15E6104C" w:rsidR="00877ADD" w:rsidRDefault="006727F9" w:rsidP="007B24BC">
            <w:pPr>
              <w:ind w:firstLineChars="0" w:firstLine="0"/>
              <w:jc w:val="left"/>
              <w:rPr>
                <w:rFonts w:asciiTheme="minorEastAsia" w:eastAsiaTheme="minorEastAsia" w:hAnsiTheme="minorEastAsia"/>
                <w:szCs w:val="21"/>
              </w:rPr>
            </w:pPr>
            <w:r>
              <w:rPr>
                <w:rFonts w:asciiTheme="minorEastAsia" w:eastAsiaTheme="minorEastAsia" w:hAnsiTheme="minorEastAsia" w:hint="eastAsia"/>
                <w:szCs w:val="21"/>
              </w:rPr>
              <w:t>2</w:t>
            </w:r>
            <w:r w:rsidR="007B24BC">
              <w:rPr>
                <w:rFonts w:asciiTheme="minorEastAsia" w:eastAsiaTheme="minorEastAsia" w:hAnsiTheme="minorEastAsia" w:hint="eastAsia"/>
                <w:szCs w:val="21"/>
              </w:rPr>
              <w:t>0</w:t>
            </w:r>
            <w:r w:rsidR="007D4D92">
              <w:rPr>
                <w:rFonts w:asciiTheme="minorEastAsia" w:eastAsiaTheme="minorEastAsia" w:hAnsiTheme="minorEastAsia" w:hint="eastAsia"/>
                <w:szCs w:val="21"/>
              </w:rPr>
              <w:t>把</w:t>
            </w:r>
          </w:p>
        </w:tc>
      </w:tr>
      <w:tr w:rsidR="00877ADD" w14:paraId="2043D2B9" w14:textId="77777777">
        <w:trPr>
          <w:trHeight w:val="694"/>
        </w:trPr>
        <w:tc>
          <w:tcPr>
            <w:tcW w:w="618" w:type="dxa"/>
            <w:tcBorders>
              <w:top w:val="single" w:sz="4" w:space="0" w:color="auto"/>
              <w:left w:val="single" w:sz="4" w:space="0" w:color="auto"/>
              <w:bottom w:val="single" w:sz="4" w:space="0" w:color="auto"/>
              <w:right w:val="single" w:sz="4" w:space="0" w:color="auto"/>
            </w:tcBorders>
          </w:tcPr>
          <w:p w14:paraId="39A1A01D" w14:textId="77777777" w:rsidR="00877ADD" w:rsidRDefault="007D4D92">
            <w:pPr>
              <w:ind w:firstLineChars="95" w:firstLine="199"/>
              <w:rPr>
                <w:rFonts w:asciiTheme="minorEastAsia" w:eastAsiaTheme="minorEastAsia" w:hAnsiTheme="minorEastAsia"/>
                <w:szCs w:val="21"/>
              </w:rPr>
            </w:pPr>
            <w:r>
              <w:rPr>
                <w:rFonts w:asciiTheme="minorEastAsia" w:eastAsiaTheme="minorEastAsia" w:hAnsiTheme="minorEastAsia" w:hint="eastAsia"/>
                <w:szCs w:val="21"/>
              </w:rPr>
              <w:t>5</w:t>
            </w:r>
          </w:p>
        </w:tc>
        <w:tc>
          <w:tcPr>
            <w:tcW w:w="1620" w:type="dxa"/>
            <w:tcBorders>
              <w:top w:val="single" w:sz="4" w:space="0" w:color="auto"/>
              <w:left w:val="single" w:sz="4" w:space="0" w:color="auto"/>
              <w:bottom w:val="single" w:sz="4" w:space="0" w:color="auto"/>
              <w:right w:val="single" w:sz="4" w:space="0" w:color="auto"/>
            </w:tcBorders>
          </w:tcPr>
          <w:p w14:paraId="08885C6B" w14:textId="77777777" w:rsidR="00877ADD" w:rsidRDefault="007D4D92">
            <w:pPr>
              <w:ind w:firstLine="420"/>
              <w:rPr>
                <w:rFonts w:asciiTheme="minorEastAsia" w:eastAsiaTheme="minorEastAsia" w:hAnsiTheme="minorEastAsia"/>
                <w:szCs w:val="21"/>
              </w:rPr>
            </w:pPr>
            <w:r>
              <w:rPr>
                <w:rFonts w:asciiTheme="minorEastAsia" w:eastAsiaTheme="minorEastAsia" w:hAnsiTheme="minorEastAsia" w:hint="eastAsia"/>
                <w:szCs w:val="21"/>
              </w:rPr>
              <w:t>刀具</w:t>
            </w:r>
          </w:p>
        </w:tc>
        <w:tc>
          <w:tcPr>
            <w:tcW w:w="6662" w:type="dxa"/>
            <w:tcBorders>
              <w:top w:val="single" w:sz="4" w:space="0" w:color="auto"/>
              <w:left w:val="single" w:sz="4" w:space="0" w:color="auto"/>
              <w:bottom w:val="single" w:sz="4" w:space="0" w:color="auto"/>
              <w:right w:val="single" w:sz="4" w:space="0" w:color="auto"/>
            </w:tcBorders>
          </w:tcPr>
          <w:p w14:paraId="724E2D37" w14:textId="77777777" w:rsidR="00877ADD" w:rsidRDefault="007D4D92">
            <w:pPr>
              <w:numPr>
                <w:ilvl w:val="0"/>
                <w:numId w:val="4"/>
              </w:numPr>
              <w:spacing w:line="24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合金钢，直铣刀：</w:t>
            </w:r>
            <w:r>
              <w:rPr>
                <w:rFonts w:asciiTheme="minorEastAsia" w:eastAsiaTheme="minorEastAsia" w:hAnsiTheme="minorEastAsia" w:cs="宋体" w:hint="eastAsia"/>
                <w:szCs w:val="21"/>
              </w:rPr>
              <w:t xml:space="preserve"> </w:t>
            </w:r>
            <w:r>
              <w:rPr>
                <w:rFonts w:asciiTheme="minorEastAsia" w:eastAsiaTheme="minorEastAsia" w:hAnsiTheme="minorEastAsia" w:hint="eastAsia"/>
                <w:szCs w:val="21"/>
              </w:rPr>
              <w:t>刀柄直径为</w:t>
            </w:r>
            <w:r>
              <w:rPr>
                <w:rFonts w:asciiTheme="minorEastAsia" w:eastAsiaTheme="minorEastAsia" w:hAnsiTheme="minorEastAsia" w:hint="eastAsia"/>
                <w:szCs w:val="21"/>
              </w:rPr>
              <w:t>12.7mm</w:t>
            </w:r>
            <w:r>
              <w:rPr>
                <w:rFonts w:asciiTheme="minorEastAsia" w:eastAsiaTheme="minorEastAsia" w:hAnsiTheme="minorEastAsia" w:cs="宋体" w:hint="eastAsia"/>
                <w:szCs w:val="21"/>
              </w:rPr>
              <w:t>/</w:t>
            </w:r>
            <w:r>
              <w:rPr>
                <w:rFonts w:asciiTheme="minorEastAsia" w:eastAsiaTheme="minorEastAsia" w:hAnsiTheme="minorEastAsia"/>
                <w:szCs w:val="21"/>
              </w:rPr>
              <w:t xml:space="preserve"> </w:t>
            </w:r>
          </w:p>
        </w:tc>
        <w:tc>
          <w:tcPr>
            <w:tcW w:w="851" w:type="dxa"/>
            <w:tcBorders>
              <w:top w:val="single" w:sz="4" w:space="0" w:color="auto"/>
              <w:left w:val="single" w:sz="4" w:space="0" w:color="auto"/>
              <w:bottom w:val="single" w:sz="4" w:space="0" w:color="auto"/>
              <w:right w:val="single" w:sz="4" w:space="0" w:color="auto"/>
            </w:tcBorders>
          </w:tcPr>
          <w:p w14:paraId="3C298799" w14:textId="00E6B197" w:rsidR="00877ADD" w:rsidRDefault="007D4D92" w:rsidP="007B24BC">
            <w:pPr>
              <w:ind w:firstLineChars="0" w:firstLine="0"/>
              <w:rPr>
                <w:rFonts w:asciiTheme="minorEastAsia" w:eastAsiaTheme="minorEastAsia" w:hAnsiTheme="minorEastAsia"/>
                <w:szCs w:val="21"/>
              </w:rPr>
            </w:pPr>
            <w:r>
              <w:rPr>
                <w:rFonts w:asciiTheme="minorEastAsia" w:eastAsiaTheme="minorEastAsia" w:hAnsiTheme="minorEastAsia" w:hint="eastAsia"/>
                <w:szCs w:val="21"/>
              </w:rPr>
              <w:t>3</w:t>
            </w:r>
            <w:r w:rsidR="007B24BC">
              <w:rPr>
                <w:rFonts w:asciiTheme="minorEastAsia" w:eastAsiaTheme="minorEastAsia" w:hAnsiTheme="minorEastAsia" w:hint="eastAsia"/>
                <w:szCs w:val="21"/>
              </w:rPr>
              <w:t>0</w:t>
            </w:r>
            <w:r>
              <w:rPr>
                <w:rFonts w:asciiTheme="minorEastAsia" w:eastAsiaTheme="minorEastAsia" w:hAnsiTheme="minorEastAsia" w:hint="eastAsia"/>
                <w:szCs w:val="21"/>
              </w:rPr>
              <w:t>把</w:t>
            </w:r>
          </w:p>
        </w:tc>
      </w:tr>
      <w:tr w:rsidR="00877ADD" w14:paraId="1DAE1E9E" w14:textId="77777777">
        <w:trPr>
          <w:trHeight w:val="694"/>
        </w:trPr>
        <w:tc>
          <w:tcPr>
            <w:tcW w:w="618" w:type="dxa"/>
            <w:tcBorders>
              <w:top w:val="single" w:sz="4" w:space="0" w:color="auto"/>
              <w:left w:val="single" w:sz="4" w:space="0" w:color="auto"/>
              <w:bottom w:val="single" w:sz="4" w:space="0" w:color="auto"/>
              <w:right w:val="single" w:sz="4" w:space="0" w:color="auto"/>
            </w:tcBorders>
          </w:tcPr>
          <w:p w14:paraId="64F7CA63" w14:textId="77777777" w:rsidR="00877ADD" w:rsidRDefault="007D4D92">
            <w:pPr>
              <w:ind w:firstLineChars="95" w:firstLine="199"/>
              <w:rPr>
                <w:rFonts w:asciiTheme="minorEastAsia" w:eastAsiaTheme="minorEastAsia" w:hAnsiTheme="minorEastAsia"/>
                <w:szCs w:val="21"/>
              </w:rPr>
            </w:pPr>
            <w:r>
              <w:rPr>
                <w:rFonts w:asciiTheme="minorEastAsia" w:eastAsiaTheme="minorEastAsia" w:hAnsiTheme="minorEastAsia" w:hint="eastAsia"/>
                <w:szCs w:val="21"/>
              </w:rPr>
              <w:t>6</w:t>
            </w:r>
          </w:p>
        </w:tc>
        <w:tc>
          <w:tcPr>
            <w:tcW w:w="1620" w:type="dxa"/>
            <w:tcBorders>
              <w:top w:val="single" w:sz="4" w:space="0" w:color="auto"/>
              <w:left w:val="single" w:sz="4" w:space="0" w:color="auto"/>
              <w:bottom w:val="single" w:sz="4" w:space="0" w:color="auto"/>
              <w:right w:val="single" w:sz="4" w:space="0" w:color="auto"/>
            </w:tcBorders>
          </w:tcPr>
          <w:p w14:paraId="111C273D" w14:textId="77777777" w:rsidR="00877ADD" w:rsidRDefault="007D4D92">
            <w:pPr>
              <w:ind w:firstLine="420"/>
              <w:rPr>
                <w:rFonts w:asciiTheme="minorEastAsia" w:eastAsiaTheme="minorEastAsia" w:hAnsiTheme="minorEastAsia"/>
                <w:szCs w:val="21"/>
              </w:rPr>
            </w:pPr>
            <w:r>
              <w:rPr>
                <w:rFonts w:asciiTheme="minorEastAsia" w:eastAsiaTheme="minorEastAsia" w:hAnsiTheme="minorEastAsia" w:hint="eastAsia"/>
                <w:szCs w:val="21"/>
              </w:rPr>
              <w:t>刀具</w:t>
            </w:r>
          </w:p>
        </w:tc>
        <w:tc>
          <w:tcPr>
            <w:tcW w:w="6662" w:type="dxa"/>
            <w:tcBorders>
              <w:top w:val="single" w:sz="4" w:space="0" w:color="auto"/>
              <w:left w:val="single" w:sz="4" w:space="0" w:color="auto"/>
              <w:bottom w:val="single" w:sz="4" w:space="0" w:color="auto"/>
              <w:right w:val="single" w:sz="4" w:space="0" w:color="auto"/>
            </w:tcBorders>
          </w:tcPr>
          <w:p w14:paraId="0019F886" w14:textId="77777777" w:rsidR="00877ADD" w:rsidRDefault="007D4D92">
            <w:pPr>
              <w:numPr>
                <w:ilvl w:val="0"/>
                <w:numId w:val="4"/>
              </w:numPr>
              <w:spacing w:line="24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合金钢，尖刀：</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刀柄直径为</w:t>
            </w:r>
            <w:r>
              <w:rPr>
                <w:rFonts w:asciiTheme="minorEastAsia" w:eastAsiaTheme="minorEastAsia" w:hAnsiTheme="minorEastAsia" w:hint="eastAsia"/>
                <w:szCs w:val="21"/>
              </w:rPr>
              <w:t>12.7mm</w:t>
            </w:r>
            <w:r>
              <w:rPr>
                <w:rFonts w:asciiTheme="minorEastAsia" w:eastAsiaTheme="minorEastAsia" w:hAnsiTheme="minorEastAsia" w:cs="宋体" w:hint="eastAsia"/>
                <w:szCs w:val="21"/>
              </w:rPr>
              <w:t>/</w:t>
            </w:r>
            <w:r>
              <w:rPr>
                <w:rFonts w:asciiTheme="minorEastAsia" w:eastAsiaTheme="minorEastAsia" w:hAnsiTheme="minorEastAsia"/>
                <w:szCs w:val="21"/>
              </w:rPr>
              <w:t xml:space="preserve"> </w:t>
            </w:r>
          </w:p>
        </w:tc>
        <w:tc>
          <w:tcPr>
            <w:tcW w:w="851" w:type="dxa"/>
            <w:tcBorders>
              <w:top w:val="single" w:sz="4" w:space="0" w:color="auto"/>
              <w:left w:val="single" w:sz="4" w:space="0" w:color="auto"/>
              <w:bottom w:val="single" w:sz="4" w:space="0" w:color="auto"/>
              <w:right w:val="single" w:sz="4" w:space="0" w:color="auto"/>
            </w:tcBorders>
          </w:tcPr>
          <w:p w14:paraId="7F5FEA58" w14:textId="4C82510A" w:rsidR="00877ADD" w:rsidRDefault="007D4D92" w:rsidP="007B24BC">
            <w:pPr>
              <w:ind w:firstLineChars="0" w:firstLine="0"/>
              <w:rPr>
                <w:rFonts w:asciiTheme="minorEastAsia" w:eastAsiaTheme="minorEastAsia" w:hAnsiTheme="minorEastAsia"/>
                <w:szCs w:val="21"/>
              </w:rPr>
            </w:pPr>
            <w:r>
              <w:rPr>
                <w:rFonts w:asciiTheme="minorEastAsia" w:eastAsiaTheme="minorEastAsia" w:hAnsiTheme="minorEastAsia" w:hint="eastAsia"/>
                <w:szCs w:val="21"/>
              </w:rPr>
              <w:t>3</w:t>
            </w:r>
            <w:r w:rsidR="007B24BC">
              <w:rPr>
                <w:rFonts w:asciiTheme="minorEastAsia" w:eastAsiaTheme="minorEastAsia" w:hAnsiTheme="minorEastAsia" w:hint="eastAsia"/>
                <w:szCs w:val="21"/>
              </w:rPr>
              <w:t>0</w:t>
            </w:r>
            <w:r>
              <w:rPr>
                <w:rFonts w:asciiTheme="minorEastAsia" w:eastAsiaTheme="minorEastAsia" w:hAnsiTheme="minorEastAsia" w:hint="eastAsia"/>
                <w:szCs w:val="21"/>
              </w:rPr>
              <w:t>把</w:t>
            </w:r>
          </w:p>
        </w:tc>
      </w:tr>
      <w:tr w:rsidR="00877ADD" w14:paraId="7DB94D0D" w14:textId="77777777">
        <w:trPr>
          <w:trHeight w:val="694"/>
        </w:trPr>
        <w:tc>
          <w:tcPr>
            <w:tcW w:w="618" w:type="dxa"/>
            <w:tcBorders>
              <w:top w:val="single" w:sz="4" w:space="0" w:color="auto"/>
              <w:left w:val="single" w:sz="4" w:space="0" w:color="auto"/>
              <w:bottom w:val="single" w:sz="4" w:space="0" w:color="auto"/>
              <w:right w:val="single" w:sz="4" w:space="0" w:color="auto"/>
            </w:tcBorders>
          </w:tcPr>
          <w:p w14:paraId="3BD96333" w14:textId="77777777" w:rsidR="00877ADD" w:rsidRDefault="007D4D92">
            <w:pPr>
              <w:ind w:firstLineChars="95" w:firstLine="199"/>
              <w:rPr>
                <w:rFonts w:asciiTheme="minorEastAsia" w:eastAsiaTheme="minorEastAsia" w:hAnsiTheme="minorEastAsia"/>
                <w:szCs w:val="21"/>
              </w:rPr>
            </w:pPr>
            <w:r>
              <w:rPr>
                <w:rFonts w:asciiTheme="minorEastAsia" w:eastAsiaTheme="minorEastAsia" w:hAnsiTheme="minorEastAsia" w:hint="eastAsia"/>
                <w:szCs w:val="21"/>
              </w:rPr>
              <w:t>7</w:t>
            </w:r>
          </w:p>
        </w:tc>
        <w:tc>
          <w:tcPr>
            <w:tcW w:w="1620" w:type="dxa"/>
            <w:tcBorders>
              <w:top w:val="single" w:sz="4" w:space="0" w:color="auto"/>
              <w:left w:val="single" w:sz="4" w:space="0" w:color="auto"/>
              <w:bottom w:val="single" w:sz="4" w:space="0" w:color="auto"/>
              <w:right w:val="single" w:sz="4" w:space="0" w:color="auto"/>
            </w:tcBorders>
          </w:tcPr>
          <w:p w14:paraId="1DBF602A" w14:textId="77777777" w:rsidR="00877ADD" w:rsidRDefault="007D4D92">
            <w:pPr>
              <w:ind w:firstLine="420"/>
              <w:rPr>
                <w:rFonts w:asciiTheme="minorEastAsia" w:eastAsiaTheme="minorEastAsia" w:hAnsiTheme="minorEastAsia"/>
                <w:szCs w:val="21"/>
              </w:rPr>
            </w:pPr>
            <w:r>
              <w:rPr>
                <w:rFonts w:asciiTheme="minorEastAsia" w:eastAsiaTheme="minorEastAsia" w:hAnsiTheme="minorEastAsia" w:hint="eastAsia"/>
                <w:szCs w:val="21"/>
              </w:rPr>
              <w:t>锯片</w:t>
            </w:r>
          </w:p>
        </w:tc>
        <w:tc>
          <w:tcPr>
            <w:tcW w:w="6662" w:type="dxa"/>
            <w:tcBorders>
              <w:top w:val="single" w:sz="4" w:space="0" w:color="auto"/>
              <w:left w:val="single" w:sz="4" w:space="0" w:color="auto"/>
              <w:bottom w:val="single" w:sz="4" w:space="0" w:color="auto"/>
              <w:right w:val="single" w:sz="4" w:space="0" w:color="auto"/>
            </w:tcBorders>
          </w:tcPr>
          <w:p w14:paraId="51D8ED6B" w14:textId="77777777" w:rsidR="00877ADD" w:rsidRDefault="007D4D92">
            <w:pPr>
              <w:numPr>
                <w:ilvl w:val="0"/>
                <w:numId w:val="5"/>
              </w:numPr>
              <w:spacing w:line="24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木工锯片，尺寸</w:t>
            </w:r>
            <w:r>
              <w:rPr>
                <w:rFonts w:asciiTheme="minorEastAsia" w:eastAsiaTheme="minorEastAsia" w:hAnsiTheme="minorEastAsia" w:hint="eastAsia"/>
                <w:szCs w:val="21"/>
              </w:rPr>
              <w:t>4</w:t>
            </w:r>
            <w:r>
              <w:rPr>
                <w:rFonts w:asciiTheme="minorEastAsia" w:eastAsiaTheme="minorEastAsia" w:hAnsiTheme="minorEastAsia" w:hint="eastAsia"/>
                <w:szCs w:val="21"/>
              </w:rPr>
              <w:t>英寸</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规格</w:t>
            </w:r>
            <w:r>
              <w:rPr>
                <w:rFonts w:asciiTheme="minorEastAsia" w:eastAsiaTheme="minorEastAsia" w:hAnsiTheme="minorEastAsia" w:hint="eastAsia"/>
                <w:szCs w:val="21"/>
              </w:rPr>
              <w:t xml:space="preserve">110mm     </w:t>
            </w:r>
            <w:r>
              <w:rPr>
                <w:rFonts w:asciiTheme="minorEastAsia" w:eastAsiaTheme="minorEastAsia" w:hAnsiTheme="minorEastAsia" w:hint="eastAsia"/>
                <w:szCs w:val="21"/>
              </w:rPr>
              <w:t>厚度</w:t>
            </w:r>
            <w:r>
              <w:rPr>
                <w:rFonts w:asciiTheme="minorEastAsia" w:eastAsiaTheme="minorEastAsia" w:hAnsiTheme="minorEastAsia" w:hint="eastAsia"/>
                <w:szCs w:val="21"/>
              </w:rPr>
              <w:t>2mm</w:t>
            </w:r>
          </w:p>
        </w:tc>
        <w:tc>
          <w:tcPr>
            <w:tcW w:w="851" w:type="dxa"/>
            <w:tcBorders>
              <w:top w:val="single" w:sz="4" w:space="0" w:color="auto"/>
              <w:left w:val="single" w:sz="4" w:space="0" w:color="auto"/>
              <w:bottom w:val="single" w:sz="4" w:space="0" w:color="auto"/>
              <w:right w:val="single" w:sz="4" w:space="0" w:color="auto"/>
            </w:tcBorders>
          </w:tcPr>
          <w:p w14:paraId="0A190AA0" w14:textId="49323FF0" w:rsidR="00877ADD" w:rsidRDefault="007D4D92" w:rsidP="007B24BC">
            <w:pPr>
              <w:ind w:firstLineChars="0" w:firstLine="0"/>
              <w:rPr>
                <w:rFonts w:asciiTheme="minorEastAsia" w:eastAsiaTheme="minorEastAsia" w:hAnsiTheme="minorEastAsia"/>
                <w:szCs w:val="21"/>
              </w:rPr>
            </w:pPr>
            <w:r>
              <w:rPr>
                <w:rFonts w:asciiTheme="minorEastAsia" w:eastAsiaTheme="minorEastAsia" w:hAnsiTheme="minorEastAsia" w:hint="eastAsia"/>
                <w:szCs w:val="21"/>
              </w:rPr>
              <w:t>3</w:t>
            </w:r>
            <w:r w:rsidR="007B24BC">
              <w:rPr>
                <w:rFonts w:asciiTheme="minorEastAsia" w:eastAsiaTheme="minorEastAsia" w:hAnsiTheme="minorEastAsia" w:hint="eastAsia"/>
                <w:szCs w:val="21"/>
              </w:rPr>
              <w:t>0</w:t>
            </w:r>
            <w:r>
              <w:rPr>
                <w:rFonts w:asciiTheme="minorEastAsia" w:eastAsiaTheme="minorEastAsia" w:hAnsiTheme="minorEastAsia" w:hint="eastAsia"/>
                <w:szCs w:val="21"/>
              </w:rPr>
              <w:t>片</w:t>
            </w:r>
          </w:p>
        </w:tc>
      </w:tr>
      <w:tr w:rsidR="00877ADD" w14:paraId="6F76DBD4" w14:textId="77777777">
        <w:trPr>
          <w:trHeight w:val="694"/>
        </w:trPr>
        <w:tc>
          <w:tcPr>
            <w:tcW w:w="618" w:type="dxa"/>
            <w:tcBorders>
              <w:top w:val="single" w:sz="4" w:space="0" w:color="auto"/>
              <w:left w:val="single" w:sz="4" w:space="0" w:color="auto"/>
              <w:bottom w:val="single" w:sz="4" w:space="0" w:color="auto"/>
              <w:right w:val="single" w:sz="4" w:space="0" w:color="auto"/>
            </w:tcBorders>
          </w:tcPr>
          <w:p w14:paraId="48CDDD04" w14:textId="77777777" w:rsidR="00877ADD" w:rsidRDefault="007D4D92">
            <w:pPr>
              <w:ind w:firstLineChars="95" w:firstLine="199"/>
              <w:rPr>
                <w:rFonts w:asciiTheme="minorEastAsia" w:eastAsiaTheme="minorEastAsia" w:hAnsiTheme="minorEastAsia"/>
                <w:szCs w:val="21"/>
              </w:rPr>
            </w:pPr>
            <w:r>
              <w:rPr>
                <w:rFonts w:asciiTheme="minorEastAsia" w:eastAsiaTheme="minorEastAsia" w:hAnsiTheme="minorEastAsia" w:hint="eastAsia"/>
                <w:szCs w:val="21"/>
              </w:rPr>
              <w:t>8</w:t>
            </w:r>
          </w:p>
        </w:tc>
        <w:tc>
          <w:tcPr>
            <w:tcW w:w="1620" w:type="dxa"/>
            <w:tcBorders>
              <w:top w:val="single" w:sz="4" w:space="0" w:color="auto"/>
              <w:left w:val="single" w:sz="4" w:space="0" w:color="auto"/>
              <w:bottom w:val="single" w:sz="4" w:space="0" w:color="auto"/>
              <w:right w:val="single" w:sz="4" w:space="0" w:color="auto"/>
            </w:tcBorders>
          </w:tcPr>
          <w:p w14:paraId="1CA4AE82" w14:textId="77777777" w:rsidR="00877ADD" w:rsidRDefault="007D4D92">
            <w:pPr>
              <w:ind w:firstLineChars="95" w:firstLine="199"/>
              <w:rPr>
                <w:rFonts w:asciiTheme="minorEastAsia" w:eastAsiaTheme="minorEastAsia" w:hAnsiTheme="minorEastAsia"/>
                <w:szCs w:val="21"/>
              </w:rPr>
            </w:pPr>
            <w:r>
              <w:rPr>
                <w:rFonts w:asciiTheme="minorEastAsia" w:eastAsiaTheme="minorEastAsia" w:hAnsiTheme="minorEastAsia" w:hint="eastAsia"/>
                <w:szCs w:val="21"/>
              </w:rPr>
              <w:t>工装夹具</w:t>
            </w:r>
          </w:p>
        </w:tc>
        <w:tc>
          <w:tcPr>
            <w:tcW w:w="6662" w:type="dxa"/>
            <w:tcBorders>
              <w:top w:val="single" w:sz="4" w:space="0" w:color="auto"/>
              <w:left w:val="single" w:sz="4" w:space="0" w:color="auto"/>
              <w:bottom w:val="single" w:sz="4" w:space="0" w:color="auto"/>
              <w:right w:val="single" w:sz="4" w:space="0" w:color="auto"/>
            </w:tcBorders>
          </w:tcPr>
          <w:p w14:paraId="74C772B6" w14:textId="77777777" w:rsidR="00877ADD" w:rsidRDefault="007D4D92">
            <w:pPr>
              <w:ind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 xml:space="preserve"> 1</w:t>
            </w:r>
            <w:r>
              <w:rPr>
                <w:rFonts w:asciiTheme="minorEastAsia" w:eastAsiaTheme="minorEastAsia" w:hAnsiTheme="minorEastAsia" w:hint="eastAsia"/>
                <w:szCs w:val="21"/>
              </w:rPr>
              <w:t>套用于开榫使用（计四个工装夹具）。</w:t>
            </w:r>
            <w:r>
              <w:rPr>
                <w:rFonts w:asciiTheme="minorEastAsia" w:eastAsiaTheme="minorEastAsia" w:hAnsiTheme="minorEastAsia" w:hint="eastAsia"/>
                <w:szCs w:val="21"/>
              </w:rPr>
              <w:t>1</w:t>
            </w:r>
            <w:r>
              <w:rPr>
                <w:rFonts w:asciiTheme="minorEastAsia" w:eastAsiaTheme="minorEastAsia" w:hAnsiTheme="minorEastAsia" w:hint="eastAsia"/>
                <w:szCs w:val="21"/>
              </w:rPr>
              <w:t>套用于做铣型功能使用带蘑菇手装置（计四个工装夹具）。</w:t>
            </w:r>
          </w:p>
        </w:tc>
        <w:tc>
          <w:tcPr>
            <w:tcW w:w="851" w:type="dxa"/>
            <w:tcBorders>
              <w:top w:val="single" w:sz="4" w:space="0" w:color="auto"/>
              <w:left w:val="single" w:sz="4" w:space="0" w:color="auto"/>
              <w:bottom w:val="single" w:sz="4" w:space="0" w:color="auto"/>
              <w:right w:val="single" w:sz="4" w:space="0" w:color="auto"/>
            </w:tcBorders>
          </w:tcPr>
          <w:p w14:paraId="2288A6E1" w14:textId="77777777" w:rsidR="00877ADD" w:rsidRDefault="007D4D92">
            <w:pPr>
              <w:ind w:firstLineChars="0" w:firstLine="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套</w:t>
            </w:r>
          </w:p>
        </w:tc>
      </w:tr>
      <w:tr w:rsidR="00877ADD" w14:paraId="41388FC6" w14:textId="77777777">
        <w:trPr>
          <w:trHeight w:val="694"/>
        </w:trPr>
        <w:tc>
          <w:tcPr>
            <w:tcW w:w="618" w:type="dxa"/>
            <w:tcBorders>
              <w:top w:val="single" w:sz="4" w:space="0" w:color="auto"/>
              <w:left w:val="single" w:sz="4" w:space="0" w:color="auto"/>
              <w:bottom w:val="single" w:sz="4" w:space="0" w:color="auto"/>
              <w:right w:val="single" w:sz="4" w:space="0" w:color="auto"/>
            </w:tcBorders>
          </w:tcPr>
          <w:p w14:paraId="3DDC48E7" w14:textId="77777777" w:rsidR="00877ADD" w:rsidRDefault="007D4D92">
            <w:pPr>
              <w:ind w:firstLineChars="95" w:firstLine="199"/>
              <w:rPr>
                <w:rFonts w:asciiTheme="minorEastAsia" w:eastAsiaTheme="minorEastAsia" w:hAnsiTheme="minorEastAsia"/>
                <w:szCs w:val="21"/>
              </w:rPr>
            </w:pPr>
            <w:r>
              <w:rPr>
                <w:rFonts w:asciiTheme="minorEastAsia" w:eastAsiaTheme="minorEastAsia" w:hAnsiTheme="minorEastAsia" w:hint="eastAsia"/>
                <w:szCs w:val="21"/>
              </w:rPr>
              <w:t>9</w:t>
            </w:r>
          </w:p>
        </w:tc>
        <w:tc>
          <w:tcPr>
            <w:tcW w:w="1620" w:type="dxa"/>
            <w:tcBorders>
              <w:top w:val="single" w:sz="4" w:space="0" w:color="auto"/>
              <w:left w:val="single" w:sz="4" w:space="0" w:color="auto"/>
              <w:bottom w:val="single" w:sz="4" w:space="0" w:color="auto"/>
              <w:right w:val="single" w:sz="4" w:space="0" w:color="auto"/>
            </w:tcBorders>
          </w:tcPr>
          <w:p w14:paraId="46E5AD8B" w14:textId="77777777" w:rsidR="00877ADD" w:rsidRDefault="007D4D92">
            <w:pPr>
              <w:ind w:firstLineChars="95" w:firstLine="199"/>
              <w:rPr>
                <w:rFonts w:asciiTheme="minorEastAsia" w:eastAsiaTheme="minorEastAsia" w:hAnsiTheme="minorEastAsia"/>
                <w:szCs w:val="21"/>
              </w:rPr>
            </w:pPr>
            <w:r>
              <w:rPr>
                <w:rFonts w:asciiTheme="minorEastAsia" w:eastAsiaTheme="minorEastAsia" w:hAnsiTheme="minorEastAsia" w:hint="eastAsia"/>
                <w:szCs w:val="21"/>
              </w:rPr>
              <w:t>白色刀夹</w:t>
            </w:r>
          </w:p>
        </w:tc>
        <w:tc>
          <w:tcPr>
            <w:tcW w:w="6662" w:type="dxa"/>
            <w:tcBorders>
              <w:top w:val="single" w:sz="4" w:space="0" w:color="auto"/>
              <w:left w:val="single" w:sz="4" w:space="0" w:color="auto"/>
              <w:bottom w:val="single" w:sz="4" w:space="0" w:color="auto"/>
              <w:right w:val="single" w:sz="4" w:space="0" w:color="auto"/>
            </w:tcBorders>
          </w:tcPr>
          <w:p w14:paraId="743F8F59" w14:textId="77777777" w:rsidR="00877ADD" w:rsidRDefault="007D4D92">
            <w:pPr>
              <w:ind w:left="420" w:firstLine="420"/>
              <w:rPr>
                <w:rFonts w:asciiTheme="minorEastAsia" w:eastAsiaTheme="minorEastAsia" w:hAnsiTheme="minorEastAsia"/>
                <w:szCs w:val="21"/>
              </w:rPr>
            </w:pPr>
            <w:r>
              <w:rPr>
                <w:rFonts w:asciiTheme="minorEastAsia" w:eastAsiaTheme="minorEastAsia" w:hAnsiTheme="minorEastAsia" w:hint="eastAsia"/>
                <w:szCs w:val="21"/>
              </w:rPr>
              <w:t>塑料刀夹（机器备用）</w:t>
            </w:r>
          </w:p>
        </w:tc>
        <w:tc>
          <w:tcPr>
            <w:tcW w:w="851" w:type="dxa"/>
            <w:tcBorders>
              <w:top w:val="single" w:sz="4" w:space="0" w:color="auto"/>
              <w:left w:val="single" w:sz="4" w:space="0" w:color="auto"/>
              <w:bottom w:val="single" w:sz="4" w:space="0" w:color="auto"/>
              <w:right w:val="single" w:sz="4" w:space="0" w:color="auto"/>
            </w:tcBorders>
          </w:tcPr>
          <w:p w14:paraId="456B5213" w14:textId="77777777" w:rsidR="00877ADD" w:rsidRDefault="007D4D92">
            <w:pPr>
              <w:ind w:firstLineChars="0" w:firstLine="0"/>
              <w:rPr>
                <w:rFonts w:asciiTheme="minorEastAsia" w:eastAsiaTheme="minorEastAsia" w:hAnsiTheme="minorEastAsia"/>
                <w:szCs w:val="21"/>
              </w:rPr>
            </w:pPr>
            <w:r>
              <w:rPr>
                <w:rFonts w:asciiTheme="minorEastAsia" w:eastAsiaTheme="minorEastAsia" w:hAnsiTheme="minorEastAsia" w:hint="eastAsia"/>
                <w:szCs w:val="21"/>
              </w:rPr>
              <w:t>12</w:t>
            </w:r>
            <w:r>
              <w:rPr>
                <w:rFonts w:asciiTheme="minorEastAsia" w:eastAsiaTheme="minorEastAsia" w:hAnsiTheme="minorEastAsia" w:hint="eastAsia"/>
                <w:szCs w:val="21"/>
              </w:rPr>
              <w:t>套</w:t>
            </w:r>
          </w:p>
        </w:tc>
      </w:tr>
      <w:tr w:rsidR="00877ADD" w14:paraId="16E31AE2" w14:textId="77777777">
        <w:trPr>
          <w:trHeight w:val="694"/>
        </w:trPr>
        <w:tc>
          <w:tcPr>
            <w:tcW w:w="618" w:type="dxa"/>
            <w:tcBorders>
              <w:top w:val="single" w:sz="4" w:space="0" w:color="auto"/>
              <w:left w:val="single" w:sz="4" w:space="0" w:color="auto"/>
              <w:bottom w:val="single" w:sz="4" w:space="0" w:color="auto"/>
              <w:right w:val="single" w:sz="4" w:space="0" w:color="auto"/>
            </w:tcBorders>
          </w:tcPr>
          <w:p w14:paraId="31F075D9" w14:textId="77777777" w:rsidR="00877ADD" w:rsidRDefault="007D4D92">
            <w:pPr>
              <w:ind w:firstLineChars="0" w:firstLine="0"/>
              <w:rPr>
                <w:rFonts w:asciiTheme="minorEastAsia" w:eastAsiaTheme="minorEastAsia" w:hAnsiTheme="minorEastAsia"/>
                <w:szCs w:val="21"/>
              </w:rPr>
            </w:pPr>
            <w:r>
              <w:rPr>
                <w:rFonts w:asciiTheme="minorEastAsia" w:eastAsiaTheme="minorEastAsia" w:hAnsiTheme="minorEastAsia" w:hint="eastAsia"/>
                <w:szCs w:val="21"/>
              </w:rPr>
              <w:t>10</w:t>
            </w:r>
          </w:p>
        </w:tc>
        <w:tc>
          <w:tcPr>
            <w:tcW w:w="1620" w:type="dxa"/>
            <w:tcBorders>
              <w:top w:val="single" w:sz="4" w:space="0" w:color="auto"/>
              <w:left w:val="single" w:sz="4" w:space="0" w:color="auto"/>
              <w:bottom w:val="single" w:sz="4" w:space="0" w:color="auto"/>
              <w:right w:val="single" w:sz="4" w:space="0" w:color="auto"/>
            </w:tcBorders>
          </w:tcPr>
          <w:p w14:paraId="70E5D447" w14:textId="77777777" w:rsidR="00877ADD" w:rsidRDefault="007D4D92">
            <w:pPr>
              <w:ind w:firstLineChars="0" w:firstLine="0"/>
              <w:rPr>
                <w:rFonts w:asciiTheme="minorEastAsia" w:eastAsiaTheme="minorEastAsia" w:hAnsiTheme="minorEastAsia"/>
                <w:szCs w:val="21"/>
              </w:rPr>
            </w:pPr>
            <w:r>
              <w:rPr>
                <w:rFonts w:asciiTheme="minorEastAsia" w:eastAsiaTheme="minorEastAsia" w:hAnsiTheme="minorEastAsia" w:hint="eastAsia"/>
                <w:szCs w:val="21"/>
              </w:rPr>
              <w:t>技术支持及配合要求</w:t>
            </w:r>
          </w:p>
        </w:tc>
        <w:tc>
          <w:tcPr>
            <w:tcW w:w="6662" w:type="dxa"/>
            <w:tcBorders>
              <w:top w:val="single" w:sz="4" w:space="0" w:color="auto"/>
              <w:left w:val="single" w:sz="4" w:space="0" w:color="auto"/>
              <w:bottom w:val="single" w:sz="4" w:space="0" w:color="auto"/>
              <w:right w:val="single" w:sz="4" w:space="0" w:color="auto"/>
            </w:tcBorders>
          </w:tcPr>
          <w:p w14:paraId="3C0DAED0" w14:textId="77777777" w:rsidR="00877ADD" w:rsidRDefault="007D4D92">
            <w:pPr>
              <w:ind w:left="420" w:firstLineChars="0" w:firstLine="0"/>
              <w:rPr>
                <w:rFonts w:asciiTheme="minorEastAsia" w:eastAsiaTheme="minorEastAsia" w:hAnsiTheme="minorEastAsia"/>
                <w:szCs w:val="21"/>
              </w:rPr>
            </w:pPr>
            <w:r>
              <w:rPr>
                <w:rFonts w:asciiTheme="minorEastAsia" w:eastAsiaTheme="minorEastAsia" w:hAnsiTheme="minorEastAsia" w:hint="eastAsia"/>
                <w:szCs w:val="21"/>
              </w:rPr>
              <w:t>★每学期至少派驻技术人员配合校方完成至少</w:t>
            </w:r>
            <w:r>
              <w:rPr>
                <w:rFonts w:asciiTheme="minorEastAsia" w:eastAsiaTheme="minorEastAsia" w:hAnsiTheme="minorEastAsia" w:hint="eastAsia"/>
                <w:szCs w:val="21"/>
              </w:rPr>
              <w:t>2</w:t>
            </w:r>
            <w:r>
              <w:rPr>
                <w:rFonts w:asciiTheme="minorEastAsia" w:eastAsiaTheme="minorEastAsia" w:hAnsiTheme="minorEastAsia" w:hint="eastAsia"/>
                <w:szCs w:val="21"/>
              </w:rPr>
              <w:t>周</w:t>
            </w:r>
            <w:r>
              <w:rPr>
                <w:rFonts w:asciiTheme="minorEastAsia" w:eastAsiaTheme="minorEastAsia" w:hAnsiTheme="minorEastAsia" w:hint="eastAsia"/>
                <w:szCs w:val="21"/>
              </w:rPr>
              <w:t>-3</w:t>
            </w:r>
            <w:r>
              <w:rPr>
                <w:rFonts w:asciiTheme="minorEastAsia" w:eastAsiaTheme="minorEastAsia" w:hAnsiTheme="minorEastAsia" w:hint="eastAsia"/>
                <w:szCs w:val="21"/>
              </w:rPr>
              <w:t>周专题设备操作课程及相应工作坊的教学，设备初期设备培训满足校方提出的文件加工及培训要求，技术培训需获得校方认可。</w:t>
            </w:r>
          </w:p>
        </w:tc>
        <w:tc>
          <w:tcPr>
            <w:tcW w:w="851" w:type="dxa"/>
            <w:tcBorders>
              <w:top w:val="single" w:sz="4" w:space="0" w:color="auto"/>
              <w:left w:val="single" w:sz="4" w:space="0" w:color="auto"/>
              <w:bottom w:val="single" w:sz="4" w:space="0" w:color="auto"/>
              <w:right w:val="single" w:sz="4" w:space="0" w:color="auto"/>
            </w:tcBorders>
          </w:tcPr>
          <w:p w14:paraId="73F847B0" w14:textId="77777777" w:rsidR="00877ADD" w:rsidRDefault="00877ADD">
            <w:pPr>
              <w:ind w:firstLineChars="0" w:firstLine="0"/>
              <w:rPr>
                <w:rFonts w:asciiTheme="minorEastAsia" w:eastAsiaTheme="minorEastAsia" w:hAnsiTheme="minorEastAsia"/>
                <w:szCs w:val="21"/>
              </w:rPr>
            </w:pPr>
          </w:p>
        </w:tc>
      </w:tr>
    </w:tbl>
    <w:p w14:paraId="218B11F7" w14:textId="77777777" w:rsidR="00877ADD" w:rsidRDefault="007D4D92">
      <w:pPr>
        <w:tabs>
          <w:tab w:val="left" w:pos="1112"/>
        </w:tabs>
        <w:ind w:firstLine="480"/>
        <w:jc w:val="left"/>
        <w:rPr>
          <w:rFonts w:ascii="仿宋" w:eastAsia="仿宋" w:hAnsi="仿宋" w:cs="仿宋"/>
          <w:sz w:val="24"/>
        </w:rPr>
      </w:pPr>
      <w:r>
        <w:rPr>
          <w:rFonts w:ascii="仿宋" w:eastAsia="仿宋" w:hAnsi="仿宋" w:cs="仿宋" w:hint="eastAsia"/>
          <w:sz w:val="24"/>
        </w:rPr>
        <w:t xml:space="preserve"> </w:t>
      </w:r>
    </w:p>
    <w:p w14:paraId="6F3CFD9B" w14:textId="77777777" w:rsidR="00877ADD" w:rsidRDefault="007D4D92">
      <w:pPr>
        <w:tabs>
          <w:tab w:val="left" w:pos="1112"/>
        </w:tabs>
        <w:ind w:firstLine="480"/>
        <w:jc w:val="left"/>
        <w:rPr>
          <w:rFonts w:ascii="仿宋" w:eastAsia="仿宋" w:hAnsi="仿宋" w:cs="仿宋"/>
          <w:sz w:val="24"/>
        </w:rPr>
      </w:pPr>
      <w:r>
        <w:rPr>
          <w:rFonts w:ascii="仿宋" w:eastAsia="仿宋" w:hAnsi="仿宋" w:cs="仿宋" w:hint="eastAsia"/>
          <w:sz w:val="24"/>
        </w:rPr>
        <w:t>标</w:t>
      </w:r>
      <w:r>
        <w:rPr>
          <w:rFonts w:ascii="仿宋" w:eastAsia="仿宋" w:hAnsi="仿宋" w:cs="仿宋" w:hint="eastAsia"/>
          <w:sz w:val="24"/>
        </w:rPr>
        <w:t>项</w:t>
      </w:r>
      <w:r>
        <w:rPr>
          <w:rFonts w:ascii="仿宋" w:eastAsia="仿宋" w:hAnsi="仿宋" w:cs="仿宋" w:hint="eastAsia"/>
          <w:sz w:val="24"/>
        </w:rPr>
        <w:t>二：</w:t>
      </w:r>
    </w:p>
    <w:tbl>
      <w:tblPr>
        <w:tblStyle w:val="af2"/>
        <w:tblW w:w="9072" w:type="dxa"/>
        <w:tblInd w:w="250" w:type="dxa"/>
        <w:tblLayout w:type="fixed"/>
        <w:tblLook w:val="04A0" w:firstRow="1" w:lastRow="0" w:firstColumn="1" w:lastColumn="0" w:noHBand="0" w:noVBand="1"/>
      </w:tblPr>
      <w:tblGrid>
        <w:gridCol w:w="851"/>
        <w:gridCol w:w="708"/>
        <w:gridCol w:w="7513"/>
      </w:tblGrid>
      <w:tr w:rsidR="00877ADD" w14:paraId="3F3F8CF3" w14:textId="77777777">
        <w:tc>
          <w:tcPr>
            <w:tcW w:w="851" w:type="dxa"/>
            <w:vAlign w:val="center"/>
          </w:tcPr>
          <w:p w14:paraId="11DA0B16" w14:textId="77777777" w:rsidR="00877ADD" w:rsidRDefault="007D4D92">
            <w:pPr>
              <w:tabs>
                <w:tab w:val="left" w:pos="1112"/>
              </w:tabs>
              <w:ind w:firstLineChars="0" w:firstLine="0"/>
              <w:rPr>
                <w:rFonts w:asciiTheme="minorEastAsia" w:eastAsiaTheme="minorEastAsia" w:hAnsiTheme="minorEastAsia"/>
                <w:szCs w:val="21"/>
              </w:rPr>
            </w:pPr>
            <w:r>
              <w:rPr>
                <w:rFonts w:asciiTheme="minorEastAsia" w:eastAsiaTheme="minorEastAsia" w:hAnsiTheme="minorEastAsia" w:hint="eastAsia"/>
                <w:szCs w:val="21"/>
              </w:rPr>
              <w:t>名称</w:t>
            </w:r>
          </w:p>
        </w:tc>
        <w:tc>
          <w:tcPr>
            <w:tcW w:w="708" w:type="dxa"/>
            <w:vAlign w:val="center"/>
          </w:tcPr>
          <w:p w14:paraId="74E8147E" w14:textId="77777777" w:rsidR="00877ADD" w:rsidRDefault="007D4D92">
            <w:pPr>
              <w:tabs>
                <w:tab w:val="left" w:pos="1112"/>
              </w:tabs>
              <w:ind w:firstLineChars="0" w:firstLine="0"/>
              <w:rPr>
                <w:rFonts w:asciiTheme="minorEastAsia" w:eastAsiaTheme="minorEastAsia" w:hAnsiTheme="minorEastAsia"/>
                <w:szCs w:val="21"/>
              </w:rPr>
            </w:pPr>
            <w:r>
              <w:rPr>
                <w:rFonts w:asciiTheme="minorEastAsia" w:eastAsiaTheme="minorEastAsia" w:hAnsiTheme="minorEastAsia" w:hint="eastAsia"/>
                <w:szCs w:val="21"/>
              </w:rPr>
              <w:t>数量</w:t>
            </w:r>
          </w:p>
        </w:tc>
        <w:tc>
          <w:tcPr>
            <w:tcW w:w="7513" w:type="dxa"/>
          </w:tcPr>
          <w:p w14:paraId="06672D3F" w14:textId="77777777" w:rsidR="00877ADD" w:rsidRDefault="007D4D92">
            <w:pPr>
              <w:tabs>
                <w:tab w:val="left" w:pos="1112"/>
              </w:tabs>
              <w:ind w:firstLine="420"/>
              <w:jc w:val="center"/>
              <w:rPr>
                <w:rFonts w:asciiTheme="minorEastAsia" w:eastAsiaTheme="minorEastAsia" w:hAnsiTheme="minorEastAsia" w:cs="宋体"/>
                <w:szCs w:val="21"/>
              </w:rPr>
            </w:pPr>
            <w:r>
              <w:rPr>
                <w:rFonts w:asciiTheme="minorEastAsia" w:eastAsiaTheme="minorEastAsia" w:hAnsiTheme="minorEastAsia" w:cs="宋体" w:hint="eastAsia"/>
                <w:szCs w:val="21"/>
              </w:rPr>
              <w:t>技术要求</w:t>
            </w:r>
          </w:p>
        </w:tc>
      </w:tr>
      <w:tr w:rsidR="00877ADD" w14:paraId="02E68D3E" w14:textId="77777777">
        <w:tc>
          <w:tcPr>
            <w:tcW w:w="851" w:type="dxa"/>
            <w:vAlign w:val="center"/>
          </w:tcPr>
          <w:p w14:paraId="040F0F90" w14:textId="77777777" w:rsidR="00877ADD" w:rsidRDefault="007D4D92">
            <w:pPr>
              <w:tabs>
                <w:tab w:val="left" w:pos="1112"/>
              </w:tabs>
              <w:ind w:firstLineChars="0" w:firstLine="0"/>
              <w:rPr>
                <w:rFonts w:asciiTheme="minorEastAsia" w:eastAsiaTheme="minorEastAsia" w:hAnsiTheme="minorEastAsia"/>
                <w:szCs w:val="21"/>
              </w:rPr>
            </w:pPr>
            <w:r>
              <w:rPr>
                <w:rFonts w:asciiTheme="minorEastAsia" w:eastAsiaTheme="minorEastAsia" w:hAnsiTheme="minorEastAsia" w:hint="eastAsia"/>
                <w:szCs w:val="21"/>
              </w:rPr>
              <w:t>精雕雕刻中心</w:t>
            </w:r>
          </w:p>
        </w:tc>
        <w:tc>
          <w:tcPr>
            <w:tcW w:w="708" w:type="dxa"/>
            <w:vAlign w:val="center"/>
          </w:tcPr>
          <w:p w14:paraId="50D4AD27" w14:textId="77777777" w:rsidR="00877ADD" w:rsidRDefault="007D4D92">
            <w:pPr>
              <w:tabs>
                <w:tab w:val="left" w:pos="1112"/>
              </w:tabs>
              <w:ind w:firstLineChars="0" w:firstLine="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台</w:t>
            </w:r>
          </w:p>
        </w:tc>
        <w:tc>
          <w:tcPr>
            <w:tcW w:w="7513" w:type="dxa"/>
          </w:tcPr>
          <w:p w14:paraId="0A038098" w14:textId="77777777" w:rsidR="00877ADD" w:rsidRDefault="007D4D92">
            <w:pPr>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、设备要求：设备为精密精雕雕刻中心，设备及系统软件可用于实际工业生产，适用于黄铜、铝合金等金属材料加工，拥有广泛的社会群体客户</w:t>
            </w:r>
          </w:p>
          <w:p w14:paraId="43690F60" w14:textId="77777777" w:rsidR="00877ADD" w:rsidRDefault="007D4D92">
            <w:pPr>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X/Y/Z</w:t>
            </w:r>
            <w:r>
              <w:rPr>
                <w:rFonts w:asciiTheme="minorEastAsia" w:eastAsiaTheme="minorEastAsia" w:hAnsiTheme="minorEastAsia" w:cs="宋体" w:hint="eastAsia"/>
                <w:szCs w:val="21"/>
              </w:rPr>
              <w:t>轴行程≥</w:t>
            </w:r>
            <w:r>
              <w:rPr>
                <w:rFonts w:asciiTheme="minorEastAsia" w:eastAsiaTheme="minorEastAsia" w:hAnsiTheme="minorEastAsia" w:cs="宋体" w:hint="eastAsia"/>
                <w:szCs w:val="21"/>
              </w:rPr>
              <w:t>600*600*160mm</w:t>
            </w:r>
          </w:p>
          <w:p w14:paraId="307FACA5" w14:textId="77777777" w:rsidR="00877ADD" w:rsidRDefault="007D4D92">
            <w:pPr>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X/Y/Z</w:t>
            </w:r>
            <w:r>
              <w:rPr>
                <w:rFonts w:asciiTheme="minorEastAsia" w:eastAsiaTheme="minorEastAsia" w:hAnsiTheme="minorEastAsia" w:cs="宋体" w:hint="eastAsia"/>
                <w:szCs w:val="21"/>
              </w:rPr>
              <w:t>轴运动定位精度</w:t>
            </w:r>
            <w:r>
              <w:rPr>
                <w:rFonts w:asciiTheme="minorEastAsia" w:eastAsiaTheme="minorEastAsia" w:hAnsiTheme="minorEastAsia" w:cs="宋体" w:hint="eastAsia"/>
                <w:szCs w:val="21"/>
              </w:rPr>
              <w:t>0.010/0.010/0.008mm</w:t>
            </w:r>
          </w:p>
          <w:p w14:paraId="2D0EF675" w14:textId="77777777" w:rsidR="00877ADD" w:rsidRDefault="007D4D92">
            <w:pPr>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4</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X/Y/Z</w:t>
            </w:r>
            <w:r>
              <w:rPr>
                <w:rFonts w:asciiTheme="minorEastAsia" w:eastAsiaTheme="minorEastAsia" w:hAnsiTheme="minorEastAsia" w:cs="宋体" w:hint="eastAsia"/>
                <w:szCs w:val="21"/>
              </w:rPr>
              <w:t>轴重复运动定位精度</w:t>
            </w:r>
            <w:r>
              <w:rPr>
                <w:rFonts w:asciiTheme="minorEastAsia" w:eastAsiaTheme="minorEastAsia" w:hAnsiTheme="minorEastAsia" w:cs="宋体" w:hint="eastAsia"/>
                <w:szCs w:val="21"/>
              </w:rPr>
              <w:t>0.008/0.008/0.006mm</w:t>
            </w:r>
          </w:p>
          <w:p w14:paraId="3211A90B" w14:textId="77777777" w:rsidR="00877ADD" w:rsidRDefault="007D4D92">
            <w:pPr>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5</w:t>
            </w:r>
            <w:r>
              <w:rPr>
                <w:rFonts w:asciiTheme="minorEastAsia" w:eastAsiaTheme="minorEastAsia" w:hAnsiTheme="minorEastAsia" w:cs="宋体" w:hint="eastAsia"/>
                <w:szCs w:val="21"/>
              </w:rPr>
              <w:t>、台面尺寸≥</w:t>
            </w:r>
            <w:r>
              <w:rPr>
                <w:rFonts w:asciiTheme="minorEastAsia" w:eastAsiaTheme="minorEastAsia" w:hAnsiTheme="minorEastAsia" w:cs="宋体" w:hint="eastAsia"/>
                <w:szCs w:val="21"/>
              </w:rPr>
              <w:t>600*600mm</w:t>
            </w:r>
          </w:p>
          <w:p w14:paraId="6A8EC9DC" w14:textId="77777777" w:rsidR="00877ADD" w:rsidRDefault="007D4D92">
            <w:pPr>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6</w:t>
            </w:r>
            <w:r>
              <w:rPr>
                <w:rFonts w:asciiTheme="minorEastAsia" w:eastAsiaTheme="minorEastAsia" w:hAnsiTheme="minorEastAsia" w:cs="宋体" w:hint="eastAsia"/>
                <w:szCs w:val="21"/>
              </w:rPr>
              <w:t>、承载能力≥</w:t>
            </w:r>
            <w:r>
              <w:rPr>
                <w:rFonts w:asciiTheme="minorEastAsia" w:eastAsiaTheme="minorEastAsia" w:hAnsiTheme="minorEastAsia" w:cs="宋体" w:hint="eastAsia"/>
                <w:szCs w:val="21"/>
              </w:rPr>
              <w:t>30Kg</w:t>
            </w:r>
          </w:p>
          <w:p w14:paraId="02E2E5FA" w14:textId="77777777" w:rsidR="00877ADD" w:rsidRDefault="007D4D92">
            <w:pPr>
              <w:ind w:firstLine="420"/>
              <w:rPr>
                <w:rFonts w:asciiTheme="minorEastAsia" w:eastAsiaTheme="minorEastAsia" w:hAnsiTheme="minorEastAsia" w:cs="宋体"/>
                <w:szCs w:val="21"/>
              </w:rPr>
            </w:pPr>
            <w:r>
              <w:rPr>
                <w:rFonts w:asciiTheme="minorEastAsia" w:eastAsiaTheme="minorEastAsia" w:hAnsiTheme="minorEastAsia" w:hint="eastAsia"/>
                <w:szCs w:val="21"/>
              </w:rPr>
              <w:t>★</w:t>
            </w:r>
            <w:r>
              <w:rPr>
                <w:rFonts w:asciiTheme="minorEastAsia" w:eastAsiaTheme="minorEastAsia" w:hAnsiTheme="minorEastAsia" w:cs="宋体" w:hint="eastAsia"/>
                <w:szCs w:val="21"/>
              </w:rPr>
              <w:t>7</w:t>
            </w:r>
            <w:r>
              <w:rPr>
                <w:rFonts w:asciiTheme="minorEastAsia" w:eastAsiaTheme="minorEastAsia" w:hAnsiTheme="minorEastAsia" w:cs="宋体" w:hint="eastAsia"/>
                <w:szCs w:val="21"/>
              </w:rPr>
              <w:t>、主轴最高转速及规格：</w:t>
            </w:r>
            <w:r>
              <w:rPr>
                <w:rFonts w:asciiTheme="minorEastAsia" w:eastAsiaTheme="minorEastAsia" w:hAnsiTheme="minorEastAsia" w:cs="宋体" w:hint="eastAsia"/>
                <w:szCs w:val="21"/>
              </w:rPr>
              <w:t>36000rpm</w:t>
            </w:r>
            <w:r>
              <w:rPr>
                <w:rFonts w:asciiTheme="minorEastAsia" w:eastAsiaTheme="minorEastAsia" w:hAnsiTheme="minorEastAsia" w:cs="宋体" w:hint="eastAsia"/>
                <w:szCs w:val="21"/>
              </w:rPr>
              <w:t>松拉刀电主轴</w:t>
            </w:r>
          </w:p>
          <w:p w14:paraId="559D4E42" w14:textId="77777777" w:rsidR="00877ADD" w:rsidRDefault="007D4D92">
            <w:pPr>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8</w:t>
            </w:r>
            <w:r>
              <w:rPr>
                <w:rFonts w:asciiTheme="minorEastAsia" w:eastAsiaTheme="minorEastAsia" w:hAnsiTheme="minorEastAsia" w:cs="宋体" w:hint="eastAsia"/>
                <w:szCs w:val="21"/>
              </w:rPr>
              <w:t>、刀柄规格</w:t>
            </w:r>
            <w:r>
              <w:rPr>
                <w:rFonts w:asciiTheme="minorEastAsia" w:eastAsiaTheme="minorEastAsia" w:hAnsiTheme="minorEastAsia" w:cs="宋体" w:hint="eastAsia"/>
                <w:szCs w:val="21"/>
              </w:rPr>
              <w:t>ISO20</w:t>
            </w:r>
          </w:p>
          <w:p w14:paraId="0ED01ACA" w14:textId="77777777" w:rsidR="00877ADD" w:rsidRDefault="007D4D92">
            <w:pPr>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9</w:t>
            </w:r>
            <w:r>
              <w:rPr>
                <w:rFonts w:asciiTheme="minorEastAsia" w:eastAsiaTheme="minorEastAsia" w:hAnsiTheme="minorEastAsia" w:cs="宋体" w:hint="eastAsia"/>
                <w:szCs w:val="21"/>
              </w:rPr>
              <w:t>、主轴直径≥Φ</w:t>
            </w:r>
            <w:r>
              <w:rPr>
                <w:rFonts w:asciiTheme="minorEastAsia" w:eastAsiaTheme="minorEastAsia" w:hAnsiTheme="minorEastAsia" w:cs="宋体" w:hint="eastAsia"/>
                <w:szCs w:val="21"/>
              </w:rPr>
              <w:t>80mm</w:t>
            </w:r>
          </w:p>
          <w:p w14:paraId="60A07592" w14:textId="77777777" w:rsidR="00877ADD" w:rsidRDefault="007D4D92">
            <w:pPr>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10</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X/Y/Z</w:t>
            </w:r>
            <w:r>
              <w:rPr>
                <w:rFonts w:asciiTheme="minorEastAsia" w:eastAsiaTheme="minorEastAsia" w:hAnsiTheme="minorEastAsia" w:cs="宋体" w:hint="eastAsia"/>
                <w:szCs w:val="21"/>
              </w:rPr>
              <w:t>最高快速移动速度</w:t>
            </w:r>
            <w:r>
              <w:rPr>
                <w:rFonts w:asciiTheme="minorEastAsia" w:eastAsiaTheme="minorEastAsia" w:hAnsiTheme="minorEastAsia" w:cs="宋体" w:hint="eastAsia"/>
                <w:szCs w:val="21"/>
              </w:rPr>
              <w:t>15 m/min</w:t>
            </w:r>
          </w:p>
          <w:p w14:paraId="06CB591B" w14:textId="77777777" w:rsidR="00877ADD" w:rsidRDefault="007D4D92">
            <w:pPr>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11</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X/Y/Z</w:t>
            </w:r>
            <w:r>
              <w:rPr>
                <w:rFonts w:asciiTheme="minorEastAsia" w:eastAsiaTheme="minorEastAsia" w:hAnsiTheme="minorEastAsia" w:cs="宋体" w:hint="eastAsia"/>
                <w:szCs w:val="21"/>
              </w:rPr>
              <w:t>最高进给移动速度</w:t>
            </w:r>
            <w:r>
              <w:rPr>
                <w:rFonts w:asciiTheme="minorEastAsia" w:eastAsiaTheme="minorEastAsia" w:hAnsiTheme="minorEastAsia" w:cs="宋体" w:hint="eastAsia"/>
                <w:szCs w:val="21"/>
              </w:rPr>
              <w:t>10 m/min</w:t>
            </w:r>
          </w:p>
          <w:p w14:paraId="422605F9" w14:textId="77777777" w:rsidR="00877ADD" w:rsidRDefault="007D4D92">
            <w:pPr>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12</w:t>
            </w:r>
            <w:r>
              <w:rPr>
                <w:rFonts w:asciiTheme="minorEastAsia" w:eastAsiaTheme="minorEastAsia" w:hAnsiTheme="minorEastAsia" w:cs="宋体" w:hint="eastAsia"/>
                <w:szCs w:val="21"/>
              </w:rPr>
              <w:t>、刀库型式配备直排刀库</w:t>
            </w:r>
          </w:p>
          <w:p w14:paraId="47BFFEE4" w14:textId="77777777" w:rsidR="00877ADD" w:rsidRDefault="007D4D92">
            <w:pPr>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13</w:t>
            </w:r>
            <w:r>
              <w:rPr>
                <w:rFonts w:asciiTheme="minorEastAsia" w:eastAsiaTheme="minorEastAsia" w:hAnsiTheme="minorEastAsia" w:cs="宋体" w:hint="eastAsia"/>
                <w:szCs w:val="21"/>
              </w:rPr>
              <w:t>、刀具数量</w:t>
            </w:r>
            <w:r>
              <w:rPr>
                <w:rFonts w:asciiTheme="minorEastAsia" w:eastAsiaTheme="minorEastAsia" w:hAnsiTheme="minorEastAsia" w:cs="宋体" w:hint="eastAsia"/>
                <w:szCs w:val="21"/>
              </w:rPr>
              <w:t>9</w:t>
            </w:r>
            <w:r>
              <w:rPr>
                <w:rFonts w:asciiTheme="minorEastAsia" w:eastAsiaTheme="minorEastAsia" w:hAnsiTheme="minorEastAsia" w:cs="宋体" w:hint="eastAsia"/>
                <w:szCs w:val="21"/>
              </w:rPr>
              <w:t>把</w:t>
            </w:r>
          </w:p>
          <w:p w14:paraId="2BA25E13" w14:textId="77777777" w:rsidR="00877ADD" w:rsidRDefault="007D4D92">
            <w:pPr>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14</w:t>
            </w:r>
            <w:r>
              <w:rPr>
                <w:rFonts w:asciiTheme="minorEastAsia" w:eastAsiaTheme="minorEastAsia" w:hAnsiTheme="minorEastAsia" w:cs="宋体" w:hint="eastAsia"/>
                <w:szCs w:val="21"/>
              </w:rPr>
              <w:t>、最大刀具直径</w:t>
            </w:r>
            <w:r>
              <w:rPr>
                <w:rFonts w:asciiTheme="minorEastAsia" w:eastAsiaTheme="minorEastAsia" w:hAnsiTheme="minorEastAsia" w:cs="宋体" w:hint="eastAsia"/>
                <w:szCs w:val="21"/>
              </w:rPr>
              <w:t>8mm</w:t>
            </w:r>
            <w:r>
              <w:rPr>
                <w:rFonts w:asciiTheme="minorEastAsia" w:eastAsiaTheme="minorEastAsia" w:hAnsiTheme="minorEastAsia" w:cs="宋体" w:hint="eastAsia"/>
                <w:szCs w:val="21"/>
              </w:rPr>
              <w:t>柄径立铣刀</w:t>
            </w:r>
          </w:p>
          <w:p w14:paraId="0EFFD24D" w14:textId="77777777" w:rsidR="00877ADD" w:rsidRDefault="007D4D92">
            <w:pPr>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15</w:t>
            </w:r>
            <w:r>
              <w:rPr>
                <w:rFonts w:asciiTheme="minorEastAsia" w:eastAsiaTheme="minorEastAsia" w:hAnsiTheme="minorEastAsia" w:cs="宋体" w:hint="eastAsia"/>
                <w:szCs w:val="21"/>
              </w:rPr>
              <w:t>、刀具冷却系统配备切削油冷</w:t>
            </w:r>
          </w:p>
          <w:p w14:paraId="07338DD2" w14:textId="77777777" w:rsidR="00877ADD" w:rsidRDefault="007D4D92">
            <w:pPr>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16</w:t>
            </w:r>
            <w:r>
              <w:rPr>
                <w:rFonts w:asciiTheme="minorEastAsia" w:eastAsiaTheme="minorEastAsia" w:hAnsiTheme="minorEastAsia" w:cs="宋体" w:hint="eastAsia"/>
                <w:szCs w:val="21"/>
              </w:rPr>
              <w:t>、主轴冷却系统配备独立的电主轴制冷机，具备循环冷却装置，确保主轴长时间高速加工时，不会因过热导致丧失精度</w:t>
            </w:r>
          </w:p>
          <w:p w14:paraId="5FD46D74" w14:textId="77777777" w:rsidR="00877ADD" w:rsidRDefault="007D4D92">
            <w:pPr>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17</w:t>
            </w:r>
            <w:r>
              <w:rPr>
                <w:rFonts w:asciiTheme="minorEastAsia" w:eastAsiaTheme="minorEastAsia" w:hAnsiTheme="minorEastAsia" w:cs="宋体" w:hint="eastAsia"/>
                <w:szCs w:val="21"/>
              </w:rPr>
              <w:t>、机床需加装防水日光灯，床体具备封闭防护罩并配有监察视窗</w:t>
            </w:r>
          </w:p>
          <w:p w14:paraId="7377F5DF" w14:textId="77777777" w:rsidR="00877ADD" w:rsidRDefault="007D4D92">
            <w:pPr>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18</w:t>
            </w:r>
            <w:r>
              <w:rPr>
                <w:rFonts w:asciiTheme="minorEastAsia" w:eastAsiaTheme="minorEastAsia" w:hAnsiTheme="minorEastAsia" w:cs="宋体" w:hint="eastAsia"/>
                <w:szCs w:val="21"/>
              </w:rPr>
              <w:t>、气压系统</w:t>
            </w:r>
            <w:r>
              <w:rPr>
                <w:rFonts w:asciiTheme="minorEastAsia" w:eastAsiaTheme="minorEastAsia" w:hAnsiTheme="minorEastAsia" w:cs="宋体" w:hint="eastAsia"/>
                <w:szCs w:val="21"/>
              </w:rPr>
              <w:t>0.52MPa</w:t>
            </w:r>
          </w:p>
          <w:p w14:paraId="5C205A14" w14:textId="77777777" w:rsidR="00877ADD" w:rsidRDefault="007D4D92">
            <w:pPr>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19</w:t>
            </w:r>
            <w:r>
              <w:rPr>
                <w:rFonts w:asciiTheme="minorEastAsia" w:eastAsiaTheme="minorEastAsia" w:hAnsiTheme="minorEastAsia" w:cs="宋体" w:hint="eastAsia"/>
                <w:szCs w:val="21"/>
              </w:rPr>
              <w:t>、配备定时定量自动润滑的自动润滑泵</w:t>
            </w:r>
          </w:p>
          <w:p w14:paraId="602CAB06" w14:textId="77777777" w:rsidR="00877ADD" w:rsidRDefault="007D4D92">
            <w:pPr>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20</w:t>
            </w:r>
            <w:r>
              <w:rPr>
                <w:rFonts w:asciiTheme="minorEastAsia" w:eastAsiaTheme="minorEastAsia" w:hAnsiTheme="minorEastAsia" w:cs="宋体" w:hint="eastAsia"/>
                <w:szCs w:val="21"/>
              </w:rPr>
              <w:t>、数控系统产权数控系统国产，具备自主知识产权，并提供数控系统软件著作权证书复印件</w:t>
            </w:r>
          </w:p>
          <w:p w14:paraId="2CA9E564" w14:textId="77777777" w:rsidR="00877ADD" w:rsidRDefault="007D4D92">
            <w:pPr>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21</w:t>
            </w:r>
            <w:r>
              <w:rPr>
                <w:rFonts w:asciiTheme="minorEastAsia" w:eastAsiaTheme="minorEastAsia" w:hAnsiTheme="minorEastAsia" w:cs="宋体" w:hint="eastAsia"/>
                <w:szCs w:val="21"/>
              </w:rPr>
              <w:t>、操作系统采用基于</w:t>
            </w:r>
            <w:r>
              <w:rPr>
                <w:rFonts w:asciiTheme="minorEastAsia" w:eastAsiaTheme="minorEastAsia" w:hAnsiTheme="minorEastAsia" w:cs="宋体" w:hint="eastAsia"/>
                <w:szCs w:val="21"/>
              </w:rPr>
              <w:t xml:space="preserve">Windows XP </w:t>
            </w:r>
            <w:r>
              <w:rPr>
                <w:rFonts w:asciiTheme="minorEastAsia" w:eastAsiaTheme="minorEastAsia" w:hAnsiTheme="minorEastAsia" w:cs="宋体" w:hint="eastAsia"/>
                <w:szCs w:val="21"/>
              </w:rPr>
              <w:t>嵌入式操作系统</w:t>
            </w:r>
          </w:p>
          <w:p w14:paraId="0CD1E980" w14:textId="77777777" w:rsidR="00877ADD" w:rsidRDefault="007D4D92">
            <w:pPr>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22</w:t>
            </w:r>
            <w:r>
              <w:rPr>
                <w:rFonts w:asciiTheme="minorEastAsia" w:eastAsiaTheme="minorEastAsia" w:hAnsiTheme="minorEastAsia" w:cs="宋体" w:hint="eastAsia"/>
                <w:szCs w:val="21"/>
              </w:rPr>
              <w:t>、操作界面数控系统中文界面，配置</w:t>
            </w:r>
            <w:r>
              <w:rPr>
                <w:rFonts w:asciiTheme="minorEastAsia" w:eastAsiaTheme="minorEastAsia" w:hAnsiTheme="minorEastAsia" w:cs="宋体" w:hint="eastAsia"/>
                <w:szCs w:val="21"/>
              </w:rPr>
              <w:t>10</w:t>
            </w:r>
            <w:r>
              <w:rPr>
                <w:rFonts w:asciiTheme="minorEastAsia" w:eastAsiaTheme="minorEastAsia" w:hAnsiTheme="minorEastAsia" w:cs="宋体" w:hint="eastAsia"/>
                <w:szCs w:val="21"/>
              </w:rPr>
              <w:t>寸彩色</w:t>
            </w:r>
            <w:r>
              <w:rPr>
                <w:rFonts w:asciiTheme="minorEastAsia" w:eastAsiaTheme="minorEastAsia" w:hAnsiTheme="minorEastAsia" w:cs="宋体" w:hint="eastAsia"/>
                <w:szCs w:val="21"/>
              </w:rPr>
              <w:t>TFT</w:t>
            </w:r>
            <w:r>
              <w:rPr>
                <w:rFonts w:asciiTheme="minorEastAsia" w:eastAsiaTheme="minorEastAsia" w:hAnsiTheme="minorEastAsia" w:cs="宋体" w:hint="eastAsia"/>
                <w:szCs w:val="21"/>
              </w:rPr>
              <w:t>显示器、手摇脉冲发生器，可与</w:t>
            </w:r>
            <w:r>
              <w:rPr>
                <w:rFonts w:asciiTheme="minorEastAsia" w:eastAsiaTheme="minorEastAsia" w:hAnsiTheme="minorEastAsia" w:cs="宋体" w:hint="eastAsia"/>
                <w:szCs w:val="21"/>
              </w:rPr>
              <w:t>PC</w:t>
            </w:r>
            <w:r>
              <w:rPr>
                <w:rFonts w:asciiTheme="minorEastAsia" w:eastAsiaTheme="minorEastAsia" w:hAnsiTheme="minorEastAsia" w:cs="宋体" w:hint="eastAsia"/>
                <w:szCs w:val="21"/>
              </w:rPr>
              <w:t>通讯</w:t>
            </w:r>
          </w:p>
          <w:p w14:paraId="6BF78181" w14:textId="77777777" w:rsidR="00877ADD" w:rsidRDefault="007D4D92">
            <w:pPr>
              <w:ind w:firstLine="420"/>
              <w:rPr>
                <w:rFonts w:asciiTheme="minorEastAsia" w:eastAsiaTheme="minorEastAsia" w:hAnsiTheme="minorEastAsia" w:cs="宋体"/>
                <w:szCs w:val="21"/>
              </w:rPr>
            </w:pPr>
            <w:r>
              <w:rPr>
                <w:rFonts w:asciiTheme="minorEastAsia" w:eastAsiaTheme="minorEastAsia" w:hAnsiTheme="minorEastAsia" w:hint="eastAsia"/>
                <w:szCs w:val="21"/>
              </w:rPr>
              <w:t>★</w:t>
            </w:r>
            <w:r>
              <w:rPr>
                <w:rFonts w:asciiTheme="minorEastAsia" w:eastAsiaTheme="minorEastAsia" w:hAnsiTheme="minorEastAsia" w:cs="宋体" w:hint="eastAsia"/>
                <w:szCs w:val="21"/>
              </w:rPr>
              <w:t>23</w:t>
            </w:r>
            <w:r>
              <w:rPr>
                <w:rFonts w:asciiTheme="minorEastAsia" w:eastAsiaTheme="minorEastAsia" w:hAnsiTheme="minorEastAsia" w:cs="宋体" w:hint="eastAsia"/>
                <w:szCs w:val="21"/>
              </w:rPr>
              <w:t>、数控系统具备手轮试切功能，</w:t>
            </w:r>
            <w:r>
              <w:rPr>
                <w:rFonts w:asciiTheme="minorEastAsia" w:eastAsiaTheme="minorEastAsia" w:hAnsiTheme="minorEastAsia" w:cs="宋体" w:hint="eastAsia"/>
                <w:szCs w:val="21"/>
              </w:rPr>
              <w:t>加工前可通过摇动手轮控制机床按照程序运动，确保加工安全</w:t>
            </w:r>
          </w:p>
          <w:p w14:paraId="11301FF0" w14:textId="77777777" w:rsidR="00877ADD" w:rsidRDefault="007D4D92">
            <w:pPr>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24</w:t>
            </w:r>
            <w:r>
              <w:rPr>
                <w:rFonts w:asciiTheme="minorEastAsia" w:eastAsiaTheme="minorEastAsia" w:hAnsiTheme="minorEastAsia" w:cs="宋体" w:hint="eastAsia"/>
                <w:szCs w:val="21"/>
              </w:rPr>
              <w:t>、数控系统具备用户权限管理系统，并支持设置用户登录密码</w:t>
            </w:r>
          </w:p>
          <w:p w14:paraId="7E45E737" w14:textId="77777777" w:rsidR="00877ADD" w:rsidRDefault="007D4D92">
            <w:pPr>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25</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X/Y/Z</w:t>
            </w:r>
            <w:r>
              <w:rPr>
                <w:rFonts w:asciiTheme="minorEastAsia" w:eastAsiaTheme="minorEastAsia" w:hAnsiTheme="minorEastAsia" w:cs="宋体" w:hint="eastAsia"/>
                <w:szCs w:val="21"/>
              </w:rPr>
              <w:t>轴均采用精密丝杠导轨，驱动方式采用伺服驱动</w:t>
            </w:r>
          </w:p>
          <w:p w14:paraId="5AC42F8D" w14:textId="77777777" w:rsidR="00877ADD" w:rsidRDefault="007D4D92">
            <w:pPr>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26</w:t>
            </w:r>
            <w:r>
              <w:rPr>
                <w:rFonts w:asciiTheme="minorEastAsia" w:eastAsiaTheme="minorEastAsia" w:hAnsiTheme="minorEastAsia" w:cs="宋体" w:hint="eastAsia"/>
                <w:szCs w:val="21"/>
              </w:rPr>
              <w:t>、先进的自诊断和报警功能，报警诊断功能界面友好，便于发现误操作或排除故障。</w:t>
            </w:r>
          </w:p>
          <w:p w14:paraId="336116C1" w14:textId="77777777" w:rsidR="00877ADD" w:rsidRDefault="007D4D92">
            <w:pPr>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27</w:t>
            </w:r>
            <w:r>
              <w:rPr>
                <w:rFonts w:asciiTheme="minorEastAsia" w:eastAsiaTheme="minorEastAsia" w:hAnsiTheme="minorEastAsia" w:cs="宋体" w:hint="eastAsia"/>
                <w:szCs w:val="21"/>
              </w:rPr>
              <w:t>、配备自动对刀仪，可实现刀具</w:t>
            </w:r>
            <w:r>
              <w:rPr>
                <w:rFonts w:asciiTheme="minorEastAsia" w:eastAsiaTheme="minorEastAsia" w:hAnsiTheme="minorEastAsia" w:cs="宋体" w:hint="eastAsia"/>
                <w:szCs w:val="21"/>
              </w:rPr>
              <w:t>Z</w:t>
            </w:r>
            <w:r>
              <w:rPr>
                <w:rFonts w:asciiTheme="minorEastAsia" w:eastAsiaTheme="minorEastAsia" w:hAnsiTheme="minorEastAsia" w:cs="宋体" w:hint="eastAsia"/>
                <w:szCs w:val="21"/>
              </w:rPr>
              <w:t>方向长度自动补偿</w:t>
            </w:r>
          </w:p>
          <w:p w14:paraId="2EB2BE7C" w14:textId="77777777" w:rsidR="00877ADD" w:rsidRDefault="007D4D92">
            <w:pPr>
              <w:ind w:firstLine="420"/>
              <w:jc w:val="left"/>
              <w:rPr>
                <w:rFonts w:asciiTheme="minorEastAsia" w:eastAsiaTheme="minorEastAsia" w:hAnsiTheme="minorEastAsia" w:cs="宋体"/>
                <w:szCs w:val="21"/>
              </w:rPr>
            </w:pPr>
            <w:r>
              <w:rPr>
                <w:rFonts w:asciiTheme="minorEastAsia" w:eastAsiaTheme="minorEastAsia" w:hAnsiTheme="minorEastAsia" w:hint="eastAsia"/>
                <w:szCs w:val="21"/>
              </w:rPr>
              <w:t>★</w:t>
            </w:r>
            <w:r>
              <w:rPr>
                <w:rFonts w:asciiTheme="minorEastAsia" w:eastAsiaTheme="minorEastAsia" w:hAnsiTheme="minorEastAsia" w:cs="宋体" w:hint="eastAsia"/>
                <w:szCs w:val="21"/>
              </w:rPr>
              <w:t>28</w:t>
            </w:r>
            <w:r>
              <w:rPr>
                <w:rFonts w:asciiTheme="minorEastAsia" w:eastAsiaTheme="minorEastAsia" w:hAnsiTheme="minorEastAsia" w:cs="宋体" w:hint="eastAsia"/>
                <w:szCs w:val="21"/>
              </w:rPr>
              <w:t>、随机床提供正版</w:t>
            </w:r>
            <w:r>
              <w:rPr>
                <w:rFonts w:asciiTheme="minorEastAsia" w:eastAsiaTheme="minorEastAsia" w:hAnsiTheme="minorEastAsia" w:cs="宋体" w:hint="eastAsia"/>
                <w:szCs w:val="21"/>
              </w:rPr>
              <w:t>CAD/CAM</w:t>
            </w:r>
            <w:r>
              <w:rPr>
                <w:rFonts w:asciiTheme="minorEastAsia" w:eastAsiaTheme="minorEastAsia" w:hAnsiTheme="minorEastAsia" w:cs="宋体" w:hint="eastAsia"/>
                <w:szCs w:val="21"/>
              </w:rPr>
              <w:t>软件</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套（具备软件加密狗）和三轴专业版具备浮雕模块</w:t>
            </w:r>
            <w:r>
              <w:rPr>
                <w:rFonts w:asciiTheme="minorEastAsia" w:eastAsiaTheme="minorEastAsia" w:hAnsiTheme="minorEastAsia" w:cs="宋体" w:hint="eastAsia"/>
                <w:szCs w:val="21"/>
              </w:rPr>
              <w:t>CAD/CAM</w:t>
            </w:r>
            <w:r>
              <w:rPr>
                <w:rFonts w:asciiTheme="minorEastAsia" w:eastAsiaTheme="minorEastAsia" w:hAnsiTheme="minorEastAsia" w:cs="宋体" w:hint="eastAsia"/>
                <w:szCs w:val="21"/>
              </w:rPr>
              <w:t>软件</w:t>
            </w:r>
            <w:r>
              <w:rPr>
                <w:rFonts w:asciiTheme="minorEastAsia" w:eastAsiaTheme="minorEastAsia" w:hAnsiTheme="minorEastAsia" w:cs="宋体" w:hint="eastAsia"/>
                <w:szCs w:val="21"/>
              </w:rPr>
              <w:t>20</w:t>
            </w:r>
            <w:r>
              <w:rPr>
                <w:rFonts w:asciiTheme="minorEastAsia" w:eastAsiaTheme="minorEastAsia" w:hAnsiTheme="minorEastAsia" w:cs="宋体" w:hint="eastAsia"/>
                <w:szCs w:val="21"/>
              </w:rPr>
              <w:t>套。正版</w:t>
            </w:r>
            <w:r>
              <w:rPr>
                <w:rFonts w:asciiTheme="minorEastAsia" w:eastAsiaTheme="minorEastAsia" w:hAnsiTheme="minorEastAsia" w:cs="宋体" w:hint="eastAsia"/>
                <w:szCs w:val="21"/>
              </w:rPr>
              <w:t>CAD/CAM</w:t>
            </w:r>
            <w:r>
              <w:rPr>
                <w:rFonts w:asciiTheme="minorEastAsia" w:eastAsiaTheme="minorEastAsia" w:hAnsiTheme="minorEastAsia" w:cs="宋体" w:hint="eastAsia"/>
                <w:szCs w:val="21"/>
              </w:rPr>
              <w:t>软件需提供平面设计、逆向建模、曲面造型、曲面加工等专业功能模块；专业版</w:t>
            </w:r>
            <w:r>
              <w:rPr>
                <w:rFonts w:asciiTheme="minorEastAsia" w:eastAsiaTheme="minorEastAsia" w:hAnsiTheme="minorEastAsia" w:cs="宋体" w:hint="eastAsia"/>
                <w:szCs w:val="21"/>
              </w:rPr>
              <w:t>CAD/CAM</w:t>
            </w:r>
            <w:r>
              <w:rPr>
                <w:rFonts w:asciiTheme="minorEastAsia" w:eastAsiaTheme="minorEastAsia" w:hAnsiTheme="minorEastAsia" w:cs="宋体" w:hint="eastAsia"/>
                <w:szCs w:val="21"/>
              </w:rPr>
              <w:t>软件需提供平面设计模块、几何曲面造型模块，浮雕设计模块等。</w:t>
            </w:r>
          </w:p>
          <w:p w14:paraId="1A4262C2" w14:textId="77777777" w:rsidR="00877ADD" w:rsidRDefault="007D4D92">
            <w:pPr>
              <w:ind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29</w:t>
            </w:r>
            <w:r>
              <w:rPr>
                <w:rFonts w:asciiTheme="minorEastAsia" w:eastAsiaTheme="minorEastAsia" w:hAnsiTheme="minorEastAsia" w:cs="宋体" w:hint="eastAsia"/>
                <w:szCs w:val="21"/>
              </w:rPr>
              <w:t>、机床重量大于</w:t>
            </w:r>
            <w:r>
              <w:rPr>
                <w:rFonts w:asciiTheme="minorEastAsia" w:eastAsiaTheme="minorEastAsia" w:hAnsiTheme="minorEastAsia" w:cs="宋体" w:hint="eastAsia"/>
                <w:szCs w:val="21"/>
              </w:rPr>
              <w:t>2000Kg</w:t>
            </w:r>
          </w:p>
          <w:p w14:paraId="7FD3596E" w14:textId="77777777" w:rsidR="00877ADD" w:rsidRDefault="007D4D92">
            <w:pPr>
              <w:ind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30</w:t>
            </w:r>
            <w:r>
              <w:rPr>
                <w:rFonts w:asciiTheme="minorEastAsia" w:eastAsiaTheme="minorEastAsia" w:hAnsiTheme="minorEastAsia" w:cs="宋体" w:hint="eastAsia"/>
                <w:szCs w:val="21"/>
              </w:rPr>
              <w:t>、附件</w:t>
            </w:r>
            <w:r>
              <w:rPr>
                <w:rFonts w:asciiTheme="minorEastAsia" w:eastAsiaTheme="minorEastAsia" w:hAnsiTheme="minorEastAsia" w:cs="宋体" w:hint="eastAsia"/>
                <w:szCs w:val="21"/>
              </w:rPr>
              <w:t>ISO20</w:t>
            </w:r>
            <w:r>
              <w:rPr>
                <w:rFonts w:asciiTheme="minorEastAsia" w:eastAsiaTheme="minorEastAsia" w:hAnsiTheme="minorEastAsia" w:cs="宋体" w:hint="eastAsia"/>
                <w:szCs w:val="21"/>
              </w:rPr>
              <w:t>规格刀柄</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套（含拉钉、刀柄、压帽）；上刀扳手</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套；锁刀座</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个；</w:t>
            </w:r>
            <w:r>
              <w:rPr>
                <w:rFonts w:asciiTheme="minorEastAsia" w:eastAsiaTheme="minorEastAsia" w:hAnsiTheme="minorEastAsia" w:cs="宋体" w:hint="eastAsia"/>
                <w:szCs w:val="21"/>
              </w:rPr>
              <w:t>A</w:t>
            </w:r>
            <w:r>
              <w:rPr>
                <w:rFonts w:asciiTheme="minorEastAsia" w:eastAsiaTheme="minorEastAsia" w:hAnsiTheme="minorEastAsia" w:cs="宋体" w:hint="eastAsia"/>
                <w:szCs w:val="21"/>
              </w:rPr>
              <w:t>级弹簧夹头</w:t>
            </w:r>
            <w:r>
              <w:rPr>
                <w:rFonts w:asciiTheme="minorEastAsia" w:eastAsiaTheme="minorEastAsia" w:hAnsiTheme="minorEastAsia" w:cs="宋体" w:hint="eastAsia"/>
                <w:szCs w:val="21"/>
              </w:rPr>
              <w:t>6</w:t>
            </w:r>
            <w:r>
              <w:rPr>
                <w:rFonts w:asciiTheme="minorEastAsia" w:eastAsiaTheme="minorEastAsia" w:hAnsiTheme="minorEastAsia" w:cs="宋体" w:hint="eastAsia"/>
                <w:szCs w:val="21"/>
              </w:rPr>
              <w:t>个（精度</w:t>
            </w:r>
            <w:r>
              <w:rPr>
                <w:rFonts w:asciiTheme="minorEastAsia" w:eastAsiaTheme="minorEastAsia" w:hAnsiTheme="minorEastAsia" w:cs="宋体" w:hint="eastAsia"/>
                <w:szCs w:val="21"/>
              </w:rPr>
              <w:t>0.01mm</w:t>
            </w:r>
            <w:r>
              <w:rPr>
                <w:rFonts w:asciiTheme="minorEastAsia" w:eastAsiaTheme="minorEastAsia" w:hAnsiTheme="minorEastAsia" w:cs="宋体" w:hint="eastAsia"/>
                <w:szCs w:val="21"/>
              </w:rPr>
              <w:t>）；压板套装</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套；硬质合金材质雕刻刀具一套（不少于</w:t>
            </w:r>
            <w:r>
              <w:rPr>
                <w:rFonts w:asciiTheme="minorEastAsia" w:eastAsiaTheme="minorEastAsia" w:hAnsiTheme="minorEastAsia" w:cs="宋体" w:hint="eastAsia"/>
                <w:szCs w:val="21"/>
              </w:rPr>
              <w:t>30</w:t>
            </w:r>
            <w:r>
              <w:rPr>
                <w:rFonts w:asciiTheme="minorEastAsia" w:eastAsiaTheme="minorEastAsia" w:hAnsiTheme="minorEastAsia" w:cs="宋体" w:hint="eastAsia"/>
                <w:szCs w:val="21"/>
              </w:rPr>
              <w:t>支）；油性切削液</w:t>
            </w:r>
            <w:r>
              <w:rPr>
                <w:rFonts w:asciiTheme="minorEastAsia" w:eastAsiaTheme="minorEastAsia" w:hAnsiTheme="minorEastAsia" w:cs="宋体" w:hint="eastAsia"/>
                <w:szCs w:val="21"/>
              </w:rPr>
              <w:t>90L</w:t>
            </w:r>
            <w:r>
              <w:rPr>
                <w:rFonts w:asciiTheme="minorEastAsia" w:eastAsiaTheme="minorEastAsia" w:hAnsiTheme="minorEastAsia" w:cs="宋体" w:hint="eastAsia"/>
                <w:szCs w:val="21"/>
              </w:rPr>
              <w:t>；</w:t>
            </w:r>
          </w:p>
          <w:p w14:paraId="6A1AD090" w14:textId="77777777" w:rsidR="00877ADD" w:rsidRDefault="007D4D92">
            <w:pPr>
              <w:ind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31</w:t>
            </w:r>
            <w:r>
              <w:rPr>
                <w:rFonts w:asciiTheme="minorEastAsia" w:eastAsiaTheme="minorEastAsia" w:hAnsiTheme="minorEastAsia" w:cs="宋体" w:hint="eastAsia"/>
                <w:szCs w:val="21"/>
              </w:rPr>
              <w:t>、设备调</w:t>
            </w:r>
            <w:r>
              <w:rPr>
                <w:rFonts w:asciiTheme="minorEastAsia" w:eastAsiaTheme="minorEastAsia" w:hAnsiTheme="minorEastAsia" w:cs="宋体" w:hint="eastAsia"/>
                <w:szCs w:val="21"/>
              </w:rPr>
              <w:t>试验收</w:t>
            </w:r>
          </w:p>
          <w:p w14:paraId="21C00B0B" w14:textId="77777777" w:rsidR="00877ADD" w:rsidRDefault="007D4D92">
            <w:pPr>
              <w:ind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、提供原厂出厂质量检测报告，所有数据必须在要求招标精度范围内，否则采购方有权不通过设备验收</w:t>
            </w:r>
          </w:p>
          <w:p w14:paraId="5F745998" w14:textId="77777777" w:rsidR="00877ADD" w:rsidRDefault="007D4D92">
            <w:pPr>
              <w:tabs>
                <w:tab w:val="left" w:pos="1112"/>
              </w:tabs>
              <w:ind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、用加工标准圆、正方形为例，测试设备的动态加工精度</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产品加工精度≤±</w:t>
            </w:r>
            <w:r>
              <w:rPr>
                <w:rFonts w:asciiTheme="minorEastAsia" w:eastAsiaTheme="minorEastAsia" w:hAnsiTheme="minorEastAsia" w:cs="宋体" w:hint="eastAsia"/>
                <w:szCs w:val="21"/>
              </w:rPr>
              <w:t>0.02mm</w:t>
            </w:r>
          </w:p>
          <w:p w14:paraId="0D9E09B1" w14:textId="77777777" w:rsidR="00877ADD" w:rsidRDefault="007D4D92">
            <w:pPr>
              <w:tabs>
                <w:tab w:val="left" w:pos="1112"/>
              </w:tabs>
              <w:ind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3</w:t>
            </w:r>
            <w:r>
              <w:rPr>
                <w:rFonts w:asciiTheme="minorEastAsia" w:eastAsiaTheme="minorEastAsia" w:hAnsiTheme="minorEastAsia" w:cs="宋体" w:hint="eastAsia"/>
                <w:szCs w:val="21"/>
              </w:rPr>
              <w:t>、设备验收过程中，使用方可要求供方现场进行激光干涉仪精度测量，不符合招标参数有权拒收设备</w:t>
            </w:r>
          </w:p>
        </w:tc>
      </w:tr>
      <w:tr w:rsidR="00877ADD" w14:paraId="2CCD12B5" w14:textId="77777777">
        <w:tc>
          <w:tcPr>
            <w:tcW w:w="851" w:type="dxa"/>
            <w:vAlign w:val="center"/>
          </w:tcPr>
          <w:p w14:paraId="61C53101" w14:textId="77777777" w:rsidR="00877ADD" w:rsidRDefault="007D4D92">
            <w:pPr>
              <w:tabs>
                <w:tab w:val="left" w:pos="1112"/>
              </w:tabs>
              <w:ind w:firstLineChars="0" w:firstLine="0"/>
              <w:rPr>
                <w:rFonts w:asciiTheme="minorEastAsia" w:eastAsiaTheme="minorEastAsia" w:hAnsiTheme="minorEastAsia"/>
                <w:szCs w:val="21"/>
              </w:rPr>
            </w:pPr>
            <w:r>
              <w:rPr>
                <w:rFonts w:asciiTheme="minorEastAsia" w:eastAsiaTheme="minorEastAsia" w:hAnsiTheme="minorEastAsia" w:hint="eastAsia"/>
                <w:szCs w:val="21"/>
              </w:rPr>
              <w:lastRenderedPageBreak/>
              <w:t>精雕雕刻中心</w:t>
            </w:r>
          </w:p>
        </w:tc>
        <w:tc>
          <w:tcPr>
            <w:tcW w:w="708" w:type="dxa"/>
            <w:vAlign w:val="center"/>
          </w:tcPr>
          <w:p w14:paraId="64F5D705" w14:textId="77777777" w:rsidR="00877ADD" w:rsidRDefault="007D4D92">
            <w:pPr>
              <w:tabs>
                <w:tab w:val="left" w:pos="1112"/>
              </w:tabs>
              <w:ind w:firstLineChars="0" w:firstLine="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台</w:t>
            </w:r>
          </w:p>
        </w:tc>
        <w:tc>
          <w:tcPr>
            <w:tcW w:w="7513" w:type="dxa"/>
          </w:tcPr>
          <w:p w14:paraId="4646BBA0" w14:textId="77777777" w:rsidR="00877ADD" w:rsidRDefault="007D4D92">
            <w:pPr>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、设备要求：设备为精密三轴</w:t>
            </w:r>
            <w:r>
              <w:rPr>
                <w:rFonts w:asciiTheme="minorEastAsia" w:eastAsiaTheme="minorEastAsia" w:hAnsiTheme="minorEastAsia" w:cs="宋体" w:hint="eastAsia"/>
                <w:szCs w:val="21"/>
              </w:rPr>
              <w:t>CNC</w:t>
            </w:r>
            <w:r>
              <w:rPr>
                <w:rFonts w:asciiTheme="minorEastAsia" w:eastAsiaTheme="minorEastAsia" w:hAnsiTheme="minorEastAsia" w:cs="宋体" w:hint="eastAsia"/>
                <w:szCs w:val="21"/>
              </w:rPr>
              <w:t>雕刻机，设备及系统软件可用于实际工业生产，立柱增高以适应非金属材料加工，便于进料。拥有广泛的社会群体客户</w:t>
            </w:r>
          </w:p>
          <w:p w14:paraId="2298B6AE" w14:textId="77777777" w:rsidR="00877ADD" w:rsidRDefault="007D4D92">
            <w:pPr>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X/Y/Z</w:t>
            </w:r>
            <w:r>
              <w:rPr>
                <w:rFonts w:asciiTheme="minorEastAsia" w:eastAsiaTheme="minorEastAsia" w:hAnsiTheme="minorEastAsia" w:cs="宋体" w:hint="eastAsia"/>
                <w:szCs w:val="21"/>
              </w:rPr>
              <w:t>轴行程≥</w:t>
            </w:r>
            <w:r>
              <w:rPr>
                <w:rFonts w:asciiTheme="minorEastAsia" w:eastAsiaTheme="minorEastAsia" w:hAnsiTheme="minorEastAsia" w:cs="宋体" w:hint="eastAsia"/>
                <w:szCs w:val="21"/>
              </w:rPr>
              <w:t>600*600*230mm</w:t>
            </w:r>
          </w:p>
          <w:p w14:paraId="57A4E49C" w14:textId="77777777" w:rsidR="00877ADD" w:rsidRDefault="007D4D92">
            <w:pPr>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X/Y/Z</w:t>
            </w:r>
            <w:r>
              <w:rPr>
                <w:rFonts w:asciiTheme="minorEastAsia" w:eastAsiaTheme="minorEastAsia" w:hAnsiTheme="minorEastAsia" w:cs="宋体" w:hint="eastAsia"/>
                <w:szCs w:val="21"/>
              </w:rPr>
              <w:t>轴运动定位精度</w:t>
            </w:r>
            <w:r>
              <w:rPr>
                <w:rFonts w:asciiTheme="minorEastAsia" w:eastAsiaTheme="minorEastAsia" w:hAnsiTheme="minorEastAsia" w:cs="宋体" w:hint="eastAsia"/>
                <w:szCs w:val="21"/>
              </w:rPr>
              <w:t>0.010/0.010/0.008mm</w:t>
            </w:r>
          </w:p>
          <w:p w14:paraId="6BE325BC" w14:textId="77777777" w:rsidR="00877ADD" w:rsidRDefault="007D4D92">
            <w:pPr>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4</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X/Y/Z</w:t>
            </w:r>
            <w:r>
              <w:rPr>
                <w:rFonts w:asciiTheme="minorEastAsia" w:eastAsiaTheme="minorEastAsia" w:hAnsiTheme="minorEastAsia" w:cs="宋体" w:hint="eastAsia"/>
                <w:szCs w:val="21"/>
              </w:rPr>
              <w:t>轴重复运动定位精度</w:t>
            </w:r>
            <w:r>
              <w:rPr>
                <w:rFonts w:asciiTheme="minorEastAsia" w:eastAsiaTheme="minorEastAsia" w:hAnsiTheme="minorEastAsia" w:cs="宋体" w:hint="eastAsia"/>
                <w:szCs w:val="21"/>
              </w:rPr>
              <w:t>0.008/0.008/0.006mm</w:t>
            </w:r>
          </w:p>
          <w:p w14:paraId="042BA12D" w14:textId="77777777" w:rsidR="00877ADD" w:rsidRDefault="007D4D92">
            <w:pPr>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5</w:t>
            </w:r>
            <w:r>
              <w:rPr>
                <w:rFonts w:asciiTheme="minorEastAsia" w:eastAsiaTheme="minorEastAsia" w:hAnsiTheme="minorEastAsia" w:cs="宋体" w:hint="eastAsia"/>
                <w:szCs w:val="21"/>
              </w:rPr>
              <w:t>、台面尺寸≥</w:t>
            </w:r>
            <w:r>
              <w:rPr>
                <w:rFonts w:asciiTheme="minorEastAsia" w:eastAsiaTheme="minorEastAsia" w:hAnsiTheme="minorEastAsia" w:cs="宋体" w:hint="eastAsia"/>
                <w:szCs w:val="21"/>
              </w:rPr>
              <w:t>600*600mm</w:t>
            </w:r>
          </w:p>
          <w:p w14:paraId="18D2E2D6" w14:textId="77777777" w:rsidR="00877ADD" w:rsidRDefault="007D4D92">
            <w:pPr>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6</w:t>
            </w:r>
            <w:r>
              <w:rPr>
                <w:rFonts w:asciiTheme="minorEastAsia" w:eastAsiaTheme="minorEastAsia" w:hAnsiTheme="minorEastAsia" w:cs="宋体" w:hint="eastAsia"/>
                <w:szCs w:val="21"/>
              </w:rPr>
              <w:t>、承载能力≥</w:t>
            </w:r>
            <w:r>
              <w:rPr>
                <w:rFonts w:asciiTheme="minorEastAsia" w:eastAsiaTheme="minorEastAsia" w:hAnsiTheme="minorEastAsia" w:cs="宋体" w:hint="eastAsia"/>
                <w:szCs w:val="21"/>
              </w:rPr>
              <w:t>30Kg</w:t>
            </w:r>
          </w:p>
          <w:p w14:paraId="6D54FB04" w14:textId="77777777" w:rsidR="00877ADD" w:rsidRDefault="007D4D92">
            <w:pPr>
              <w:ind w:firstLine="420"/>
              <w:rPr>
                <w:rFonts w:asciiTheme="minorEastAsia" w:eastAsiaTheme="minorEastAsia" w:hAnsiTheme="minorEastAsia" w:cs="宋体"/>
                <w:szCs w:val="21"/>
              </w:rPr>
            </w:pPr>
            <w:r>
              <w:rPr>
                <w:rFonts w:asciiTheme="minorEastAsia" w:eastAsiaTheme="minorEastAsia" w:hAnsiTheme="minorEastAsia" w:hint="eastAsia"/>
                <w:szCs w:val="21"/>
              </w:rPr>
              <w:t>★</w:t>
            </w:r>
            <w:r>
              <w:rPr>
                <w:rFonts w:asciiTheme="minorEastAsia" w:eastAsiaTheme="minorEastAsia" w:hAnsiTheme="minorEastAsia" w:cs="宋体" w:hint="eastAsia"/>
                <w:szCs w:val="21"/>
              </w:rPr>
              <w:t>7</w:t>
            </w:r>
            <w:r>
              <w:rPr>
                <w:rFonts w:asciiTheme="minorEastAsia" w:eastAsiaTheme="minorEastAsia" w:hAnsiTheme="minorEastAsia" w:cs="宋体" w:hint="eastAsia"/>
                <w:szCs w:val="21"/>
              </w:rPr>
              <w:t>、主轴最高转速及规格：</w:t>
            </w:r>
            <w:r>
              <w:rPr>
                <w:rFonts w:asciiTheme="minorEastAsia" w:eastAsiaTheme="minorEastAsia" w:hAnsiTheme="minorEastAsia" w:cs="宋体" w:hint="eastAsia"/>
                <w:szCs w:val="21"/>
              </w:rPr>
              <w:t>36000rpm</w:t>
            </w:r>
            <w:r>
              <w:rPr>
                <w:rFonts w:asciiTheme="minorEastAsia" w:eastAsiaTheme="minorEastAsia" w:hAnsiTheme="minorEastAsia" w:cs="宋体" w:hint="eastAsia"/>
                <w:szCs w:val="21"/>
              </w:rPr>
              <w:t>松拉刀电主轴</w:t>
            </w:r>
          </w:p>
          <w:p w14:paraId="702EA908" w14:textId="77777777" w:rsidR="00877ADD" w:rsidRDefault="007D4D92">
            <w:pPr>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8</w:t>
            </w:r>
            <w:r>
              <w:rPr>
                <w:rFonts w:asciiTheme="minorEastAsia" w:eastAsiaTheme="minorEastAsia" w:hAnsiTheme="minorEastAsia" w:cs="宋体" w:hint="eastAsia"/>
                <w:szCs w:val="21"/>
              </w:rPr>
              <w:t>、刀柄规格</w:t>
            </w:r>
            <w:r>
              <w:rPr>
                <w:rFonts w:asciiTheme="minorEastAsia" w:eastAsiaTheme="minorEastAsia" w:hAnsiTheme="minorEastAsia" w:cs="宋体" w:hint="eastAsia"/>
                <w:szCs w:val="21"/>
              </w:rPr>
              <w:t>ISO20</w:t>
            </w:r>
          </w:p>
          <w:p w14:paraId="49179D5A" w14:textId="77777777" w:rsidR="00877ADD" w:rsidRDefault="007D4D92">
            <w:pPr>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9</w:t>
            </w:r>
            <w:r>
              <w:rPr>
                <w:rFonts w:asciiTheme="minorEastAsia" w:eastAsiaTheme="minorEastAsia" w:hAnsiTheme="minorEastAsia" w:cs="宋体" w:hint="eastAsia"/>
                <w:szCs w:val="21"/>
              </w:rPr>
              <w:t>、主轴直径≥Φ</w:t>
            </w:r>
            <w:r>
              <w:rPr>
                <w:rFonts w:asciiTheme="minorEastAsia" w:eastAsiaTheme="minorEastAsia" w:hAnsiTheme="minorEastAsia" w:cs="宋体" w:hint="eastAsia"/>
                <w:szCs w:val="21"/>
              </w:rPr>
              <w:t>80mm</w:t>
            </w:r>
          </w:p>
          <w:p w14:paraId="29FC72DE" w14:textId="77777777" w:rsidR="00877ADD" w:rsidRDefault="007D4D92">
            <w:pPr>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10</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X/Y/Z</w:t>
            </w:r>
            <w:r>
              <w:rPr>
                <w:rFonts w:asciiTheme="minorEastAsia" w:eastAsiaTheme="minorEastAsia" w:hAnsiTheme="minorEastAsia" w:cs="宋体" w:hint="eastAsia"/>
                <w:szCs w:val="21"/>
              </w:rPr>
              <w:t>最高快速移动速度</w:t>
            </w:r>
            <w:r>
              <w:rPr>
                <w:rFonts w:asciiTheme="minorEastAsia" w:eastAsiaTheme="minorEastAsia" w:hAnsiTheme="minorEastAsia" w:cs="宋体" w:hint="eastAsia"/>
                <w:szCs w:val="21"/>
              </w:rPr>
              <w:t>15 m/min</w:t>
            </w:r>
          </w:p>
          <w:p w14:paraId="54CF7B13" w14:textId="77777777" w:rsidR="00877ADD" w:rsidRDefault="007D4D92">
            <w:pPr>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11</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X/Y/Z</w:t>
            </w:r>
            <w:r>
              <w:rPr>
                <w:rFonts w:asciiTheme="minorEastAsia" w:eastAsiaTheme="minorEastAsia" w:hAnsiTheme="minorEastAsia" w:cs="宋体" w:hint="eastAsia"/>
                <w:szCs w:val="21"/>
              </w:rPr>
              <w:t>最高进给移动速度</w:t>
            </w:r>
            <w:r>
              <w:rPr>
                <w:rFonts w:asciiTheme="minorEastAsia" w:eastAsiaTheme="minorEastAsia" w:hAnsiTheme="minorEastAsia" w:cs="宋体" w:hint="eastAsia"/>
                <w:szCs w:val="21"/>
              </w:rPr>
              <w:t>10 m/min</w:t>
            </w:r>
          </w:p>
          <w:p w14:paraId="36B16C3B" w14:textId="77777777" w:rsidR="00877ADD" w:rsidRDefault="007D4D92">
            <w:pPr>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12</w:t>
            </w:r>
            <w:r>
              <w:rPr>
                <w:rFonts w:asciiTheme="minorEastAsia" w:eastAsiaTheme="minorEastAsia" w:hAnsiTheme="minorEastAsia" w:cs="宋体" w:hint="eastAsia"/>
                <w:szCs w:val="21"/>
              </w:rPr>
              <w:t>、刀库型式配备直排刀库</w:t>
            </w:r>
          </w:p>
          <w:p w14:paraId="4F91F597" w14:textId="77777777" w:rsidR="00877ADD" w:rsidRDefault="007D4D92">
            <w:pPr>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13</w:t>
            </w:r>
            <w:r>
              <w:rPr>
                <w:rFonts w:asciiTheme="minorEastAsia" w:eastAsiaTheme="minorEastAsia" w:hAnsiTheme="minorEastAsia" w:cs="宋体" w:hint="eastAsia"/>
                <w:szCs w:val="21"/>
              </w:rPr>
              <w:t>、刀具数量</w:t>
            </w:r>
            <w:r>
              <w:rPr>
                <w:rFonts w:asciiTheme="minorEastAsia" w:eastAsiaTheme="minorEastAsia" w:hAnsiTheme="minorEastAsia" w:cs="宋体" w:hint="eastAsia"/>
                <w:szCs w:val="21"/>
              </w:rPr>
              <w:t>9</w:t>
            </w:r>
            <w:r>
              <w:rPr>
                <w:rFonts w:asciiTheme="minorEastAsia" w:eastAsiaTheme="minorEastAsia" w:hAnsiTheme="minorEastAsia" w:cs="宋体" w:hint="eastAsia"/>
                <w:szCs w:val="21"/>
              </w:rPr>
              <w:t>把</w:t>
            </w:r>
          </w:p>
          <w:p w14:paraId="2D8779BF" w14:textId="77777777" w:rsidR="00877ADD" w:rsidRDefault="007D4D92">
            <w:pPr>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14</w:t>
            </w:r>
            <w:r>
              <w:rPr>
                <w:rFonts w:asciiTheme="minorEastAsia" w:eastAsiaTheme="minorEastAsia" w:hAnsiTheme="minorEastAsia" w:cs="宋体" w:hint="eastAsia"/>
                <w:szCs w:val="21"/>
              </w:rPr>
              <w:t>、最大刀具直径</w:t>
            </w:r>
            <w:r>
              <w:rPr>
                <w:rFonts w:asciiTheme="minorEastAsia" w:eastAsiaTheme="minorEastAsia" w:hAnsiTheme="minorEastAsia" w:cs="宋体" w:hint="eastAsia"/>
                <w:szCs w:val="21"/>
              </w:rPr>
              <w:t>8mm</w:t>
            </w:r>
            <w:r>
              <w:rPr>
                <w:rFonts w:asciiTheme="minorEastAsia" w:eastAsiaTheme="minorEastAsia" w:hAnsiTheme="minorEastAsia" w:cs="宋体" w:hint="eastAsia"/>
                <w:szCs w:val="21"/>
              </w:rPr>
              <w:t>柄径立铣刀</w:t>
            </w:r>
          </w:p>
          <w:p w14:paraId="415670B3" w14:textId="77777777" w:rsidR="00877ADD" w:rsidRDefault="007D4D92">
            <w:pPr>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15</w:t>
            </w:r>
            <w:r>
              <w:rPr>
                <w:rFonts w:asciiTheme="minorEastAsia" w:eastAsiaTheme="minorEastAsia" w:hAnsiTheme="minorEastAsia" w:cs="宋体" w:hint="eastAsia"/>
                <w:szCs w:val="21"/>
              </w:rPr>
              <w:t>、刀具冷却系统配备切</w:t>
            </w:r>
            <w:r>
              <w:rPr>
                <w:rFonts w:asciiTheme="minorEastAsia" w:eastAsiaTheme="minorEastAsia" w:hAnsiTheme="minorEastAsia" w:cs="宋体" w:hint="eastAsia"/>
                <w:szCs w:val="21"/>
              </w:rPr>
              <w:t>削油冷</w:t>
            </w:r>
          </w:p>
          <w:p w14:paraId="2C2E547A" w14:textId="77777777" w:rsidR="00877ADD" w:rsidRDefault="007D4D92">
            <w:pPr>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16</w:t>
            </w:r>
            <w:r>
              <w:rPr>
                <w:rFonts w:asciiTheme="minorEastAsia" w:eastAsiaTheme="minorEastAsia" w:hAnsiTheme="minorEastAsia" w:cs="宋体" w:hint="eastAsia"/>
                <w:szCs w:val="21"/>
              </w:rPr>
              <w:t>、主轴冷却系统配备独立的电主轴制冷机，具备循环冷却装置，确保主轴长时间高速加工时，不会因过热导致丧失精度</w:t>
            </w:r>
          </w:p>
          <w:p w14:paraId="086B90CF" w14:textId="77777777" w:rsidR="00877ADD" w:rsidRDefault="007D4D92">
            <w:pPr>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17</w:t>
            </w:r>
            <w:r>
              <w:rPr>
                <w:rFonts w:asciiTheme="minorEastAsia" w:eastAsiaTheme="minorEastAsia" w:hAnsiTheme="minorEastAsia" w:cs="宋体" w:hint="eastAsia"/>
                <w:szCs w:val="21"/>
              </w:rPr>
              <w:t>、机床需加装防水日光灯，床体具备封闭防护罩并配有监察视窗</w:t>
            </w:r>
          </w:p>
          <w:p w14:paraId="219F096D" w14:textId="77777777" w:rsidR="00877ADD" w:rsidRDefault="007D4D92">
            <w:pPr>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18</w:t>
            </w:r>
            <w:r>
              <w:rPr>
                <w:rFonts w:asciiTheme="minorEastAsia" w:eastAsiaTheme="minorEastAsia" w:hAnsiTheme="minorEastAsia" w:cs="宋体" w:hint="eastAsia"/>
                <w:szCs w:val="21"/>
              </w:rPr>
              <w:t>、气压系统</w:t>
            </w:r>
            <w:r>
              <w:rPr>
                <w:rFonts w:asciiTheme="minorEastAsia" w:eastAsiaTheme="minorEastAsia" w:hAnsiTheme="minorEastAsia" w:cs="宋体" w:hint="eastAsia"/>
                <w:szCs w:val="21"/>
              </w:rPr>
              <w:t>0.52MPa</w:t>
            </w:r>
          </w:p>
          <w:p w14:paraId="6D396539" w14:textId="77777777" w:rsidR="00877ADD" w:rsidRDefault="007D4D92">
            <w:pPr>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19</w:t>
            </w:r>
            <w:r>
              <w:rPr>
                <w:rFonts w:asciiTheme="minorEastAsia" w:eastAsiaTheme="minorEastAsia" w:hAnsiTheme="minorEastAsia" w:cs="宋体" w:hint="eastAsia"/>
                <w:szCs w:val="21"/>
              </w:rPr>
              <w:t>、配备定时定量自动润滑的自动润滑泵</w:t>
            </w:r>
          </w:p>
          <w:p w14:paraId="4DED389D" w14:textId="77777777" w:rsidR="00877ADD" w:rsidRDefault="007D4D92">
            <w:pPr>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20</w:t>
            </w:r>
            <w:r>
              <w:rPr>
                <w:rFonts w:asciiTheme="minorEastAsia" w:eastAsiaTheme="minorEastAsia" w:hAnsiTheme="minorEastAsia" w:cs="宋体" w:hint="eastAsia"/>
                <w:szCs w:val="21"/>
              </w:rPr>
              <w:t>、数控系统产权数控系统国产，具备自主知识产权，并提供数控系统软件著作权证书复印件</w:t>
            </w:r>
          </w:p>
          <w:p w14:paraId="20A1B115" w14:textId="77777777" w:rsidR="00877ADD" w:rsidRDefault="007D4D92">
            <w:pPr>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21</w:t>
            </w:r>
            <w:r>
              <w:rPr>
                <w:rFonts w:asciiTheme="minorEastAsia" w:eastAsiaTheme="minorEastAsia" w:hAnsiTheme="minorEastAsia" w:cs="宋体" w:hint="eastAsia"/>
                <w:szCs w:val="21"/>
              </w:rPr>
              <w:t>、操作系统采用基于</w:t>
            </w:r>
            <w:r>
              <w:rPr>
                <w:rFonts w:asciiTheme="minorEastAsia" w:eastAsiaTheme="minorEastAsia" w:hAnsiTheme="minorEastAsia" w:cs="宋体" w:hint="eastAsia"/>
                <w:szCs w:val="21"/>
              </w:rPr>
              <w:t xml:space="preserve">Windows XP </w:t>
            </w:r>
            <w:r>
              <w:rPr>
                <w:rFonts w:asciiTheme="minorEastAsia" w:eastAsiaTheme="minorEastAsia" w:hAnsiTheme="minorEastAsia" w:cs="宋体" w:hint="eastAsia"/>
                <w:szCs w:val="21"/>
              </w:rPr>
              <w:t>嵌入式操作系统</w:t>
            </w:r>
          </w:p>
          <w:p w14:paraId="7613487E" w14:textId="77777777" w:rsidR="00877ADD" w:rsidRDefault="007D4D92">
            <w:pPr>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22</w:t>
            </w:r>
            <w:r>
              <w:rPr>
                <w:rFonts w:asciiTheme="minorEastAsia" w:eastAsiaTheme="minorEastAsia" w:hAnsiTheme="minorEastAsia" w:cs="宋体" w:hint="eastAsia"/>
                <w:szCs w:val="21"/>
              </w:rPr>
              <w:t>、操作界面数控系统中文界面，配置</w:t>
            </w:r>
            <w:r>
              <w:rPr>
                <w:rFonts w:asciiTheme="minorEastAsia" w:eastAsiaTheme="minorEastAsia" w:hAnsiTheme="minorEastAsia" w:cs="宋体" w:hint="eastAsia"/>
                <w:szCs w:val="21"/>
              </w:rPr>
              <w:t>10</w:t>
            </w:r>
            <w:r>
              <w:rPr>
                <w:rFonts w:asciiTheme="minorEastAsia" w:eastAsiaTheme="minorEastAsia" w:hAnsiTheme="minorEastAsia" w:cs="宋体" w:hint="eastAsia"/>
                <w:szCs w:val="21"/>
              </w:rPr>
              <w:t>寸彩色</w:t>
            </w:r>
            <w:r>
              <w:rPr>
                <w:rFonts w:asciiTheme="minorEastAsia" w:eastAsiaTheme="minorEastAsia" w:hAnsiTheme="minorEastAsia" w:cs="宋体" w:hint="eastAsia"/>
                <w:szCs w:val="21"/>
              </w:rPr>
              <w:t>TFT</w:t>
            </w:r>
            <w:r>
              <w:rPr>
                <w:rFonts w:asciiTheme="minorEastAsia" w:eastAsiaTheme="minorEastAsia" w:hAnsiTheme="minorEastAsia" w:cs="宋体" w:hint="eastAsia"/>
                <w:szCs w:val="21"/>
              </w:rPr>
              <w:t>显示器、手摇脉冲发生器，可与</w:t>
            </w:r>
            <w:r>
              <w:rPr>
                <w:rFonts w:asciiTheme="minorEastAsia" w:eastAsiaTheme="minorEastAsia" w:hAnsiTheme="minorEastAsia" w:cs="宋体" w:hint="eastAsia"/>
                <w:szCs w:val="21"/>
              </w:rPr>
              <w:t>PC</w:t>
            </w:r>
            <w:r>
              <w:rPr>
                <w:rFonts w:asciiTheme="minorEastAsia" w:eastAsiaTheme="minorEastAsia" w:hAnsiTheme="minorEastAsia" w:cs="宋体" w:hint="eastAsia"/>
                <w:szCs w:val="21"/>
              </w:rPr>
              <w:t>通讯</w:t>
            </w:r>
          </w:p>
          <w:p w14:paraId="5CD1101E" w14:textId="77777777" w:rsidR="00877ADD" w:rsidRDefault="007D4D92">
            <w:pPr>
              <w:ind w:firstLine="420"/>
              <w:rPr>
                <w:rFonts w:asciiTheme="minorEastAsia" w:eastAsiaTheme="minorEastAsia" w:hAnsiTheme="minorEastAsia" w:cs="宋体"/>
                <w:szCs w:val="21"/>
              </w:rPr>
            </w:pPr>
            <w:r>
              <w:rPr>
                <w:rFonts w:asciiTheme="minorEastAsia" w:eastAsiaTheme="minorEastAsia" w:hAnsiTheme="minorEastAsia" w:hint="eastAsia"/>
                <w:szCs w:val="21"/>
              </w:rPr>
              <w:t>★</w:t>
            </w:r>
            <w:r>
              <w:rPr>
                <w:rFonts w:asciiTheme="minorEastAsia" w:eastAsiaTheme="minorEastAsia" w:hAnsiTheme="minorEastAsia" w:cs="宋体" w:hint="eastAsia"/>
                <w:szCs w:val="21"/>
              </w:rPr>
              <w:t>23</w:t>
            </w:r>
            <w:r>
              <w:rPr>
                <w:rFonts w:asciiTheme="minorEastAsia" w:eastAsiaTheme="minorEastAsia" w:hAnsiTheme="minorEastAsia" w:cs="宋体" w:hint="eastAsia"/>
                <w:szCs w:val="21"/>
              </w:rPr>
              <w:t>、数控系统具备手轮试切功能，加工前可通过摇动手轮控制机床按照程序运动，确保加工安全</w:t>
            </w:r>
          </w:p>
          <w:p w14:paraId="5B6442F6" w14:textId="77777777" w:rsidR="00877ADD" w:rsidRDefault="007D4D92">
            <w:pPr>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24</w:t>
            </w:r>
            <w:r>
              <w:rPr>
                <w:rFonts w:asciiTheme="minorEastAsia" w:eastAsiaTheme="minorEastAsia" w:hAnsiTheme="minorEastAsia" w:cs="宋体" w:hint="eastAsia"/>
                <w:szCs w:val="21"/>
              </w:rPr>
              <w:t>、数控系统具备用户权限管理系统，并支持设置用户登录密码</w:t>
            </w:r>
          </w:p>
          <w:p w14:paraId="3069BF12" w14:textId="77777777" w:rsidR="00877ADD" w:rsidRDefault="007D4D92">
            <w:pPr>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25</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X/Y/Z</w:t>
            </w:r>
            <w:r>
              <w:rPr>
                <w:rFonts w:asciiTheme="minorEastAsia" w:eastAsiaTheme="minorEastAsia" w:hAnsiTheme="minorEastAsia" w:cs="宋体" w:hint="eastAsia"/>
                <w:szCs w:val="21"/>
              </w:rPr>
              <w:t>轴均采用精密丝杠导轨，驱动方式采用伺服驱动</w:t>
            </w:r>
          </w:p>
          <w:p w14:paraId="63D3D800" w14:textId="77777777" w:rsidR="00877ADD" w:rsidRDefault="007D4D92">
            <w:pPr>
              <w:ind w:firstLine="420"/>
              <w:rPr>
                <w:rFonts w:asciiTheme="minorEastAsia" w:eastAsiaTheme="minorEastAsia" w:hAnsiTheme="minorEastAsia" w:cs="宋体"/>
                <w:szCs w:val="21"/>
              </w:rPr>
            </w:pPr>
            <w:r>
              <w:rPr>
                <w:rFonts w:asciiTheme="minorEastAsia" w:eastAsiaTheme="minorEastAsia" w:hAnsiTheme="minorEastAsia" w:hint="eastAsia"/>
                <w:szCs w:val="21"/>
              </w:rPr>
              <w:t>★</w:t>
            </w:r>
            <w:r>
              <w:rPr>
                <w:rFonts w:asciiTheme="minorEastAsia" w:eastAsiaTheme="minorEastAsia" w:hAnsiTheme="minorEastAsia" w:cs="宋体" w:hint="eastAsia"/>
                <w:szCs w:val="21"/>
              </w:rPr>
              <w:t>26</w:t>
            </w:r>
            <w:r>
              <w:rPr>
                <w:rFonts w:asciiTheme="minorEastAsia" w:eastAsiaTheme="minorEastAsia" w:hAnsiTheme="minorEastAsia" w:cs="宋体" w:hint="eastAsia"/>
                <w:szCs w:val="21"/>
              </w:rPr>
              <w:t>、配备</w:t>
            </w:r>
            <w:r>
              <w:rPr>
                <w:rFonts w:asciiTheme="minorEastAsia" w:eastAsiaTheme="minorEastAsia" w:hAnsiTheme="minorEastAsia" w:hint="eastAsia"/>
                <w:szCs w:val="21"/>
              </w:rPr>
              <w:t>开闭式吸尘压脚组件</w:t>
            </w:r>
          </w:p>
          <w:p w14:paraId="51125642" w14:textId="77777777" w:rsidR="00877ADD" w:rsidRDefault="007D4D92">
            <w:pPr>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27</w:t>
            </w:r>
            <w:r>
              <w:rPr>
                <w:rFonts w:asciiTheme="minorEastAsia" w:eastAsiaTheme="minorEastAsia" w:hAnsiTheme="minorEastAsia" w:cs="宋体" w:hint="eastAsia"/>
                <w:szCs w:val="21"/>
              </w:rPr>
              <w:t>、先进的自诊断和报警功能，报警诊断功能界面友好，便于发现误操作或排除故障。</w:t>
            </w:r>
          </w:p>
          <w:p w14:paraId="47840F26" w14:textId="77777777" w:rsidR="00877ADD" w:rsidRDefault="007D4D92">
            <w:pPr>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28</w:t>
            </w:r>
            <w:r>
              <w:rPr>
                <w:rFonts w:asciiTheme="minorEastAsia" w:eastAsiaTheme="minorEastAsia" w:hAnsiTheme="minorEastAsia" w:cs="宋体" w:hint="eastAsia"/>
                <w:szCs w:val="21"/>
              </w:rPr>
              <w:t>、配备自动对刀仪，可实现刀具</w:t>
            </w:r>
            <w:r>
              <w:rPr>
                <w:rFonts w:asciiTheme="minorEastAsia" w:eastAsiaTheme="minorEastAsia" w:hAnsiTheme="minorEastAsia" w:cs="宋体" w:hint="eastAsia"/>
                <w:szCs w:val="21"/>
              </w:rPr>
              <w:t>Z</w:t>
            </w:r>
            <w:r>
              <w:rPr>
                <w:rFonts w:asciiTheme="minorEastAsia" w:eastAsiaTheme="minorEastAsia" w:hAnsiTheme="minorEastAsia" w:cs="宋体" w:hint="eastAsia"/>
                <w:szCs w:val="21"/>
              </w:rPr>
              <w:t>方向长度自动补偿</w:t>
            </w:r>
          </w:p>
          <w:p w14:paraId="3045F13C" w14:textId="77777777" w:rsidR="00877ADD" w:rsidRDefault="007D4D92">
            <w:pPr>
              <w:ind w:firstLine="420"/>
              <w:jc w:val="left"/>
              <w:rPr>
                <w:rFonts w:asciiTheme="minorEastAsia" w:eastAsiaTheme="minorEastAsia" w:hAnsiTheme="minorEastAsia" w:cs="宋体"/>
                <w:szCs w:val="21"/>
              </w:rPr>
            </w:pPr>
            <w:r>
              <w:rPr>
                <w:rFonts w:asciiTheme="minorEastAsia" w:eastAsiaTheme="minorEastAsia" w:hAnsiTheme="minorEastAsia" w:hint="eastAsia"/>
                <w:szCs w:val="21"/>
              </w:rPr>
              <w:t>★</w:t>
            </w:r>
            <w:r>
              <w:rPr>
                <w:rFonts w:asciiTheme="minorEastAsia" w:eastAsiaTheme="minorEastAsia" w:hAnsiTheme="minorEastAsia" w:cs="宋体" w:hint="eastAsia"/>
                <w:szCs w:val="21"/>
              </w:rPr>
              <w:t>29</w:t>
            </w:r>
            <w:r>
              <w:rPr>
                <w:rFonts w:asciiTheme="minorEastAsia" w:eastAsiaTheme="minorEastAsia" w:hAnsiTheme="minorEastAsia" w:cs="宋体" w:hint="eastAsia"/>
                <w:szCs w:val="21"/>
              </w:rPr>
              <w:t>、随机床提供正版</w:t>
            </w:r>
            <w:r>
              <w:rPr>
                <w:rFonts w:asciiTheme="minorEastAsia" w:eastAsiaTheme="minorEastAsia" w:hAnsiTheme="minorEastAsia" w:cs="宋体" w:hint="eastAsia"/>
                <w:szCs w:val="21"/>
              </w:rPr>
              <w:t>CAD/CAM</w:t>
            </w:r>
            <w:r>
              <w:rPr>
                <w:rFonts w:asciiTheme="minorEastAsia" w:eastAsiaTheme="minorEastAsia" w:hAnsiTheme="minorEastAsia" w:cs="宋体" w:hint="eastAsia"/>
                <w:szCs w:val="21"/>
              </w:rPr>
              <w:t>软件</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套（具备软件加密狗）和三轴专业版具备浮雕模块</w:t>
            </w:r>
            <w:r>
              <w:rPr>
                <w:rFonts w:asciiTheme="minorEastAsia" w:eastAsiaTheme="minorEastAsia" w:hAnsiTheme="minorEastAsia" w:cs="宋体" w:hint="eastAsia"/>
                <w:szCs w:val="21"/>
              </w:rPr>
              <w:t>CAD/CAM</w:t>
            </w:r>
            <w:r>
              <w:rPr>
                <w:rFonts w:asciiTheme="minorEastAsia" w:eastAsiaTheme="minorEastAsia" w:hAnsiTheme="minorEastAsia" w:cs="宋体" w:hint="eastAsia"/>
                <w:szCs w:val="21"/>
              </w:rPr>
              <w:t>软件</w:t>
            </w:r>
            <w:r>
              <w:rPr>
                <w:rFonts w:asciiTheme="minorEastAsia" w:eastAsiaTheme="minorEastAsia" w:hAnsiTheme="minorEastAsia" w:cs="宋体" w:hint="eastAsia"/>
                <w:szCs w:val="21"/>
              </w:rPr>
              <w:t>20</w:t>
            </w:r>
            <w:r>
              <w:rPr>
                <w:rFonts w:asciiTheme="minorEastAsia" w:eastAsiaTheme="minorEastAsia" w:hAnsiTheme="minorEastAsia" w:cs="宋体" w:hint="eastAsia"/>
                <w:szCs w:val="21"/>
              </w:rPr>
              <w:t>套。正版</w:t>
            </w:r>
            <w:r>
              <w:rPr>
                <w:rFonts w:asciiTheme="minorEastAsia" w:eastAsiaTheme="minorEastAsia" w:hAnsiTheme="minorEastAsia" w:cs="宋体" w:hint="eastAsia"/>
                <w:szCs w:val="21"/>
              </w:rPr>
              <w:t>CAD/CAM</w:t>
            </w:r>
            <w:r>
              <w:rPr>
                <w:rFonts w:asciiTheme="minorEastAsia" w:eastAsiaTheme="minorEastAsia" w:hAnsiTheme="minorEastAsia" w:cs="宋体" w:hint="eastAsia"/>
                <w:szCs w:val="21"/>
              </w:rPr>
              <w:t>软件需提供平面设计、逆向建模、曲面造型、曲面加工等专业功能模块；专业版</w:t>
            </w:r>
            <w:r>
              <w:rPr>
                <w:rFonts w:asciiTheme="minorEastAsia" w:eastAsiaTheme="minorEastAsia" w:hAnsiTheme="minorEastAsia" w:cs="宋体" w:hint="eastAsia"/>
                <w:szCs w:val="21"/>
              </w:rPr>
              <w:t>CAD/CAM</w:t>
            </w:r>
            <w:r>
              <w:rPr>
                <w:rFonts w:asciiTheme="minorEastAsia" w:eastAsiaTheme="minorEastAsia" w:hAnsiTheme="minorEastAsia" w:cs="宋体" w:hint="eastAsia"/>
                <w:szCs w:val="21"/>
              </w:rPr>
              <w:t>软件需提供平面设计模块、几何曲面造型模块，浮雕设计模块等。</w:t>
            </w:r>
          </w:p>
          <w:p w14:paraId="064448C4" w14:textId="77777777" w:rsidR="00877ADD" w:rsidRDefault="007D4D92">
            <w:pPr>
              <w:ind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30</w:t>
            </w:r>
            <w:r>
              <w:rPr>
                <w:rFonts w:asciiTheme="minorEastAsia" w:eastAsiaTheme="minorEastAsia" w:hAnsiTheme="minorEastAsia" w:cs="宋体" w:hint="eastAsia"/>
                <w:szCs w:val="21"/>
              </w:rPr>
              <w:t>、机床重量</w:t>
            </w:r>
            <w:r>
              <w:rPr>
                <w:rFonts w:asciiTheme="minorEastAsia" w:eastAsiaTheme="minorEastAsia" w:hAnsiTheme="minorEastAsia" w:cs="宋体" w:hint="eastAsia"/>
                <w:szCs w:val="21"/>
              </w:rPr>
              <w:t>2000Kg</w:t>
            </w:r>
          </w:p>
          <w:p w14:paraId="04A84300" w14:textId="77777777" w:rsidR="00877ADD" w:rsidRDefault="007D4D92">
            <w:pPr>
              <w:ind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31</w:t>
            </w:r>
            <w:r>
              <w:rPr>
                <w:rFonts w:asciiTheme="minorEastAsia" w:eastAsiaTheme="minorEastAsia" w:hAnsiTheme="minorEastAsia" w:cs="宋体" w:hint="eastAsia"/>
                <w:szCs w:val="21"/>
              </w:rPr>
              <w:t>、附件</w:t>
            </w:r>
            <w:r>
              <w:rPr>
                <w:rFonts w:asciiTheme="minorEastAsia" w:eastAsiaTheme="minorEastAsia" w:hAnsiTheme="minorEastAsia" w:cs="宋体" w:hint="eastAsia"/>
                <w:szCs w:val="21"/>
              </w:rPr>
              <w:t>ISO20</w:t>
            </w:r>
            <w:r>
              <w:rPr>
                <w:rFonts w:asciiTheme="minorEastAsia" w:eastAsiaTheme="minorEastAsia" w:hAnsiTheme="minorEastAsia" w:cs="宋体" w:hint="eastAsia"/>
                <w:szCs w:val="21"/>
              </w:rPr>
              <w:t>规格刀柄</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套（含拉钉、刀柄、压帽）；上刀扳手</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套；锁刀座</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个；</w:t>
            </w:r>
            <w:r>
              <w:rPr>
                <w:rFonts w:asciiTheme="minorEastAsia" w:eastAsiaTheme="minorEastAsia" w:hAnsiTheme="minorEastAsia" w:cs="宋体" w:hint="eastAsia"/>
                <w:szCs w:val="21"/>
              </w:rPr>
              <w:t>A</w:t>
            </w:r>
            <w:r>
              <w:rPr>
                <w:rFonts w:asciiTheme="minorEastAsia" w:eastAsiaTheme="minorEastAsia" w:hAnsiTheme="minorEastAsia" w:cs="宋体" w:hint="eastAsia"/>
                <w:szCs w:val="21"/>
              </w:rPr>
              <w:t>级弹簧夹头</w:t>
            </w:r>
            <w:r>
              <w:rPr>
                <w:rFonts w:asciiTheme="minorEastAsia" w:eastAsiaTheme="minorEastAsia" w:hAnsiTheme="minorEastAsia" w:cs="宋体" w:hint="eastAsia"/>
                <w:szCs w:val="21"/>
              </w:rPr>
              <w:t>6</w:t>
            </w:r>
            <w:r>
              <w:rPr>
                <w:rFonts w:asciiTheme="minorEastAsia" w:eastAsiaTheme="minorEastAsia" w:hAnsiTheme="minorEastAsia" w:cs="宋体" w:hint="eastAsia"/>
                <w:szCs w:val="21"/>
              </w:rPr>
              <w:t>个（精度</w:t>
            </w:r>
            <w:r>
              <w:rPr>
                <w:rFonts w:asciiTheme="minorEastAsia" w:eastAsiaTheme="minorEastAsia" w:hAnsiTheme="minorEastAsia" w:cs="宋体" w:hint="eastAsia"/>
                <w:szCs w:val="21"/>
              </w:rPr>
              <w:t>0.01mm</w:t>
            </w:r>
            <w:r>
              <w:rPr>
                <w:rFonts w:asciiTheme="minorEastAsia" w:eastAsiaTheme="minorEastAsia" w:hAnsiTheme="minorEastAsia" w:cs="宋体" w:hint="eastAsia"/>
                <w:szCs w:val="21"/>
              </w:rPr>
              <w:t>）；压板套装</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套；硬质合金材质雕刻刀具一套（不少于</w:t>
            </w:r>
            <w:r>
              <w:rPr>
                <w:rFonts w:asciiTheme="minorEastAsia" w:eastAsiaTheme="minorEastAsia" w:hAnsiTheme="minorEastAsia" w:cs="宋体" w:hint="eastAsia"/>
                <w:szCs w:val="21"/>
              </w:rPr>
              <w:t>30</w:t>
            </w:r>
            <w:r>
              <w:rPr>
                <w:rFonts w:asciiTheme="minorEastAsia" w:eastAsiaTheme="minorEastAsia" w:hAnsiTheme="minorEastAsia" w:cs="宋体" w:hint="eastAsia"/>
                <w:szCs w:val="21"/>
              </w:rPr>
              <w:t>支）；油性切削液</w:t>
            </w:r>
            <w:r>
              <w:rPr>
                <w:rFonts w:asciiTheme="minorEastAsia" w:eastAsiaTheme="minorEastAsia" w:hAnsiTheme="minorEastAsia" w:cs="宋体" w:hint="eastAsia"/>
                <w:szCs w:val="21"/>
              </w:rPr>
              <w:t>90L</w:t>
            </w:r>
            <w:r>
              <w:rPr>
                <w:rFonts w:asciiTheme="minorEastAsia" w:eastAsiaTheme="minorEastAsia" w:hAnsiTheme="minorEastAsia" w:cs="宋体" w:hint="eastAsia"/>
                <w:szCs w:val="21"/>
              </w:rPr>
              <w:t>；</w:t>
            </w:r>
          </w:p>
          <w:p w14:paraId="461F0887" w14:textId="77777777" w:rsidR="00877ADD" w:rsidRDefault="007D4D92">
            <w:pPr>
              <w:ind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32</w:t>
            </w:r>
            <w:r>
              <w:rPr>
                <w:rFonts w:asciiTheme="minorEastAsia" w:eastAsiaTheme="minorEastAsia" w:hAnsiTheme="minorEastAsia" w:cs="宋体" w:hint="eastAsia"/>
                <w:szCs w:val="21"/>
              </w:rPr>
              <w:t>、设备调试验</w:t>
            </w:r>
            <w:r>
              <w:rPr>
                <w:rFonts w:asciiTheme="minorEastAsia" w:eastAsiaTheme="minorEastAsia" w:hAnsiTheme="minorEastAsia" w:cs="宋体" w:hint="eastAsia"/>
                <w:szCs w:val="21"/>
              </w:rPr>
              <w:t>收</w:t>
            </w:r>
          </w:p>
          <w:p w14:paraId="2F96FF5B" w14:textId="77777777" w:rsidR="00877ADD" w:rsidRDefault="007D4D92">
            <w:pPr>
              <w:ind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①提供原厂出厂质量检测报告，所有数据必须在要求招标精度范围内，否则采购方有权不通过设备验收</w:t>
            </w:r>
          </w:p>
          <w:p w14:paraId="4ECF1781" w14:textId="77777777" w:rsidR="00877ADD" w:rsidRDefault="007D4D92">
            <w:pPr>
              <w:tabs>
                <w:tab w:val="left" w:pos="1112"/>
              </w:tabs>
              <w:ind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②用加工标准圆、正方形为例，测试设备的动态加工精度</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产品加工精度≤±</w:t>
            </w:r>
            <w:r>
              <w:rPr>
                <w:rFonts w:asciiTheme="minorEastAsia" w:eastAsiaTheme="minorEastAsia" w:hAnsiTheme="minorEastAsia" w:cs="宋体" w:hint="eastAsia"/>
                <w:szCs w:val="21"/>
              </w:rPr>
              <w:t>0.02mm</w:t>
            </w:r>
          </w:p>
          <w:p w14:paraId="79C59AB5" w14:textId="77777777" w:rsidR="00877ADD" w:rsidRDefault="007D4D92">
            <w:pPr>
              <w:tabs>
                <w:tab w:val="left" w:pos="1112"/>
              </w:tabs>
              <w:ind w:firstLine="420"/>
              <w:jc w:val="left"/>
              <w:rPr>
                <w:rFonts w:asciiTheme="minorEastAsia" w:eastAsiaTheme="minorEastAsia" w:hAnsiTheme="minorEastAsia"/>
                <w:szCs w:val="21"/>
              </w:rPr>
            </w:pPr>
            <w:r>
              <w:rPr>
                <w:rFonts w:asciiTheme="minorEastAsia" w:eastAsiaTheme="minorEastAsia" w:hAnsiTheme="minorEastAsia" w:cs="宋体" w:hint="eastAsia"/>
                <w:szCs w:val="21"/>
              </w:rPr>
              <w:t>③设备验收过程中，使用方可要求供方现场进行激光干涉仪精度测量，不符合招标参数有权拒收设备</w:t>
            </w:r>
          </w:p>
        </w:tc>
      </w:tr>
    </w:tbl>
    <w:p w14:paraId="52537475" w14:textId="77777777" w:rsidR="00877ADD" w:rsidRDefault="007D4D92">
      <w:pPr>
        <w:tabs>
          <w:tab w:val="left" w:pos="1112"/>
        </w:tabs>
        <w:ind w:firstLine="480"/>
        <w:jc w:val="left"/>
      </w:pPr>
      <w:r>
        <w:rPr>
          <w:rFonts w:ascii="仿宋" w:eastAsia="仿宋" w:hAnsi="仿宋" w:cs="仿宋" w:hint="eastAsia"/>
          <w:sz w:val="24"/>
        </w:rPr>
        <w:lastRenderedPageBreak/>
        <w:t xml:space="preserve"> </w:t>
      </w:r>
      <w:r>
        <w:rPr>
          <w:rFonts w:ascii="仿宋" w:eastAsia="仿宋" w:hAnsi="仿宋" w:cs="仿宋" w:hint="eastAsia"/>
          <w:sz w:val="24"/>
        </w:rPr>
        <w:t>“★”为实质性响应项目，投标方必须予以响应，否则按无效标处理。</w:t>
      </w:r>
    </w:p>
    <w:p w14:paraId="66A78A03" w14:textId="77777777" w:rsidR="00877ADD" w:rsidRDefault="007D4D92">
      <w:pPr>
        <w:pStyle w:val="1"/>
        <w:ind w:firstLine="480"/>
      </w:pPr>
      <w:r>
        <w:rPr>
          <w:rFonts w:hint="eastAsia"/>
        </w:rPr>
        <w:br w:type="page"/>
      </w:r>
    </w:p>
    <w:p w14:paraId="4466894E" w14:textId="77777777" w:rsidR="00877ADD" w:rsidRDefault="007D4D92">
      <w:pPr>
        <w:pStyle w:val="1"/>
        <w:ind w:firstLine="480"/>
      </w:pPr>
      <w:bookmarkStart w:id="102" w:name="_Toc9640"/>
      <w:r>
        <w:rPr>
          <w:rFonts w:hint="eastAsia"/>
        </w:rPr>
        <w:lastRenderedPageBreak/>
        <w:t>第四章</w:t>
      </w:r>
      <w:r>
        <w:t xml:space="preserve"> </w:t>
      </w:r>
      <w:r>
        <w:rPr>
          <w:rFonts w:hint="eastAsia"/>
        </w:rPr>
        <w:t>招标项目商务</w:t>
      </w:r>
      <w:bookmarkEnd w:id="99"/>
      <w:r>
        <w:rPr>
          <w:rFonts w:hint="eastAsia"/>
        </w:rPr>
        <w:t>要求</w:t>
      </w:r>
      <w:bookmarkEnd w:id="102"/>
    </w:p>
    <w:p w14:paraId="2CAE449D" w14:textId="77777777" w:rsidR="00877ADD" w:rsidRDefault="007D4D92">
      <w:pPr>
        <w:pStyle w:val="2"/>
      </w:pPr>
      <w:bookmarkStart w:id="103" w:name="_Toc18456"/>
      <w:r>
        <w:t>1</w:t>
      </w:r>
      <w:r>
        <w:rPr>
          <w:rFonts w:hint="eastAsia"/>
        </w:rPr>
        <w:t>供货期</w:t>
      </w:r>
      <w:bookmarkEnd w:id="103"/>
    </w:p>
    <w:p w14:paraId="348AF541" w14:textId="77777777" w:rsidR="00877ADD" w:rsidRDefault="007D4D92">
      <w:pPr>
        <w:ind w:firstLine="420"/>
      </w:pPr>
      <w:r>
        <w:rPr>
          <w:rFonts w:hint="eastAsia"/>
        </w:rPr>
        <w:t>合同签订之日起按要求一个月内交货。</w:t>
      </w:r>
    </w:p>
    <w:p w14:paraId="51EF9D9F" w14:textId="77777777" w:rsidR="00877ADD" w:rsidRDefault="007D4D92">
      <w:pPr>
        <w:pStyle w:val="2"/>
      </w:pPr>
      <w:bookmarkStart w:id="104" w:name="_Toc7954"/>
      <w:r>
        <w:t>2</w:t>
      </w:r>
      <w:r>
        <w:rPr>
          <w:rFonts w:hint="eastAsia"/>
        </w:rPr>
        <w:t>质保期</w:t>
      </w:r>
      <w:bookmarkEnd w:id="104"/>
    </w:p>
    <w:p w14:paraId="707EC2E3" w14:textId="77777777" w:rsidR="00877ADD" w:rsidRDefault="007D4D92">
      <w:pPr>
        <w:ind w:firstLine="420"/>
      </w:pPr>
      <w:r>
        <w:rPr>
          <w:rFonts w:hint="eastAsia"/>
        </w:rPr>
        <w:t>质保期</w:t>
      </w:r>
      <w:r>
        <w:t>2</w:t>
      </w:r>
      <w:r>
        <w:rPr>
          <w:rFonts w:hint="eastAsia"/>
        </w:rPr>
        <w:t>年，使用期间上门免费维保。</w:t>
      </w:r>
    </w:p>
    <w:p w14:paraId="4A076E68" w14:textId="77777777" w:rsidR="00877ADD" w:rsidRDefault="007D4D92">
      <w:pPr>
        <w:pStyle w:val="2"/>
      </w:pPr>
      <w:bookmarkStart w:id="105" w:name="_Toc15222"/>
      <w:r>
        <w:t>3</w:t>
      </w:r>
      <w:r>
        <w:rPr>
          <w:rFonts w:hint="eastAsia"/>
        </w:rPr>
        <w:t>保存和运输要求</w:t>
      </w:r>
      <w:bookmarkEnd w:id="105"/>
    </w:p>
    <w:p w14:paraId="1A237402" w14:textId="77777777" w:rsidR="00877ADD" w:rsidRDefault="007D4D92">
      <w:pPr>
        <w:ind w:firstLine="420"/>
      </w:pPr>
      <w:r>
        <w:rPr>
          <w:rFonts w:hint="eastAsia"/>
        </w:rPr>
        <w:t>送货至指定地点</w:t>
      </w:r>
    </w:p>
    <w:p w14:paraId="5D263D9A" w14:textId="77777777" w:rsidR="00877ADD" w:rsidRDefault="007D4D92">
      <w:pPr>
        <w:pStyle w:val="2"/>
      </w:pPr>
      <w:bookmarkStart w:id="106" w:name="_Toc11710"/>
      <w:r>
        <w:t>4</w:t>
      </w:r>
      <w:r>
        <w:rPr>
          <w:rFonts w:hint="eastAsia"/>
        </w:rPr>
        <w:t>验收标准</w:t>
      </w:r>
      <w:bookmarkEnd w:id="106"/>
    </w:p>
    <w:p w14:paraId="1F1624B9" w14:textId="77777777" w:rsidR="00877ADD" w:rsidRDefault="007D4D92">
      <w:pPr>
        <w:ind w:firstLine="420"/>
      </w:pPr>
      <w:r>
        <w:rPr>
          <w:rFonts w:hint="eastAsia"/>
        </w:rPr>
        <w:t>中标人须按国家有关规定及标准完成本次招标货物的供货、运输、检验等。如中标，中标人及制造商对中标产品使用的质量、安全性能与检测结果的可靠性负全部责任。按中国美术学院标准验收和确认。</w:t>
      </w:r>
    </w:p>
    <w:p w14:paraId="2F8B96A3" w14:textId="77777777" w:rsidR="00877ADD" w:rsidRDefault="007D4D92">
      <w:pPr>
        <w:pStyle w:val="2"/>
      </w:pPr>
      <w:bookmarkStart w:id="107" w:name="_Toc15932"/>
      <w:r>
        <w:t>5</w:t>
      </w:r>
      <w:r>
        <w:rPr>
          <w:rFonts w:hint="eastAsia"/>
        </w:rPr>
        <w:t>售后服务</w:t>
      </w:r>
      <w:bookmarkEnd w:id="107"/>
      <w:r>
        <w:t xml:space="preserve"> </w:t>
      </w:r>
    </w:p>
    <w:p w14:paraId="191EC55B" w14:textId="77777777" w:rsidR="00877ADD" w:rsidRDefault="007D4D92">
      <w:pPr>
        <w:ind w:firstLine="420"/>
      </w:pPr>
      <w:r>
        <w:rPr>
          <w:rFonts w:hint="eastAsia"/>
        </w:rPr>
        <w:t>要求</w:t>
      </w:r>
      <w:r>
        <w:t>24</w:t>
      </w:r>
      <w:r>
        <w:rPr>
          <w:rFonts w:hint="eastAsia"/>
        </w:rPr>
        <w:t>小时内响应，每个季度提供上门咨询，听取使用意见。</w:t>
      </w:r>
    </w:p>
    <w:p w14:paraId="4C85FB3D" w14:textId="77777777" w:rsidR="00877ADD" w:rsidRDefault="007D4D92">
      <w:pPr>
        <w:pStyle w:val="2"/>
      </w:pPr>
      <w:bookmarkStart w:id="108" w:name="_Toc23986"/>
      <w:r>
        <w:t>6</w:t>
      </w:r>
      <w:r>
        <w:rPr>
          <w:rFonts w:hint="eastAsia"/>
        </w:rPr>
        <w:t>履约保证金及质量保证金</w:t>
      </w:r>
      <w:bookmarkEnd w:id="108"/>
    </w:p>
    <w:p w14:paraId="4B04426E" w14:textId="77777777" w:rsidR="00877ADD" w:rsidRDefault="007D4D92">
      <w:pPr>
        <w:ind w:firstLine="420"/>
      </w:pPr>
      <w:r>
        <w:t>6.1</w:t>
      </w:r>
      <w:r>
        <w:rPr>
          <w:rFonts w:hint="eastAsia"/>
        </w:rPr>
        <w:t>中标投标人在合同签订之日起</w:t>
      </w:r>
      <w:r>
        <w:t>5</w:t>
      </w:r>
      <w:r>
        <w:rPr>
          <w:rFonts w:hint="eastAsia"/>
        </w:rPr>
        <w:t>天内向采购人指定账户缴纳合同总价</w:t>
      </w:r>
      <w:r>
        <w:t>5%</w:t>
      </w:r>
      <w:r>
        <w:rPr>
          <w:rFonts w:hint="eastAsia"/>
        </w:rPr>
        <w:t>的履约保证金。</w:t>
      </w:r>
      <w:r>
        <w:rPr>
          <w:rFonts w:hAnsi="宋体" w:hint="eastAsia"/>
        </w:rPr>
        <w:t>履约保证金的</w:t>
      </w:r>
      <w:r>
        <w:rPr>
          <w:rFonts w:hint="eastAsia"/>
        </w:rPr>
        <w:t>交付方式非现金方式。</w:t>
      </w:r>
    </w:p>
    <w:p w14:paraId="7D7545AE" w14:textId="77777777" w:rsidR="00877ADD" w:rsidRDefault="007D4D92">
      <w:pPr>
        <w:ind w:firstLine="420"/>
      </w:pPr>
      <w:r>
        <w:t>6.2</w:t>
      </w:r>
      <w:r>
        <w:rPr>
          <w:rFonts w:hint="eastAsia"/>
        </w:rPr>
        <w:t>履约保证金在货到安装、调试验收合格后，转为质量保证金。</w:t>
      </w:r>
    </w:p>
    <w:p w14:paraId="16FF2E9B" w14:textId="77777777" w:rsidR="00877ADD" w:rsidRDefault="007D4D92">
      <w:pPr>
        <w:ind w:firstLine="420"/>
      </w:pPr>
      <w:r>
        <w:t>6.3</w:t>
      </w:r>
      <w:r>
        <w:rPr>
          <w:rFonts w:hint="eastAsia"/>
        </w:rPr>
        <w:t>质量保证金在质保期满，确认中标投标人无违约行为后一周内无息返还。</w:t>
      </w:r>
    </w:p>
    <w:p w14:paraId="56ABB6AA" w14:textId="77777777" w:rsidR="00877ADD" w:rsidRDefault="007D4D92">
      <w:pPr>
        <w:pStyle w:val="2"/>
      </w:pPr>
      <w:bookmarkStart w:id="109" w:name="_Toc14254"/>
      <w:r>
        <w:t>7</w:t>
      </w:r>
      <w:r>
        <w:rPr>
          <w:rFonts w:hint="eastAsia"/>
        </w:rPr>
        <w:t>付款方式</w:t>
      </w:r>
      <w:bookmarkEnd w:id="109"/>
    </w:p>
    <w:p w14:paraId="148B871B" w14:textId="77777777" w:rsidR="00877ADD" w:rsidRDefault="007D4D92">
      <w:pPr>
        <w:ind w:firstLine="420"/>
      </w:pPr>
      <w:r>
        <w:rPr>
          <w:rFonts w:hint="eastAsia"/>
        </w:rPr>
        <w:t>货物最终验收后，甲方支付合同总价款的</w:t>
      </w:r>
      <w:r>
        <w:t>100%</w:t>
      </w:r>
    </w:p>
    <w:p w14:paraId="47CAC723" w14:textId="77777777" w:rsidR="00877ADD" w:rsidRDefault="007D4D92">
      <w:pPr>
        <w:pStyle w:val="2"/>
      </w:pPr>
      <w:bookmarkStart w:id="110" w:name="_Toc16145"/>
      <w:r>
        <w:t>8</w:t>
      </w:r>
      <w:r>
        <w:rPr>
          <w:rFonts w:hint="eastAsia"/>
        </w:rPr>
        <w:t>合同履行</w:t>
      </w:r>
      <w:bookmarkEnd w:id="110"/>
    </w:p>
    <w:p w14:paraId="4946699F" w14:textId="77777777" w:rsidR="00877ADD" w:rsidRDefault="007D4D92">
      <w:pPr>
        <w:ind w:firstLine="420"/>
      </w:pPr>
      <w:r>
        <w:rPr>
          <w:rFonts w:hint="eastAsia"/>
        </w:rPr>
        <w:t>必须由投标主体履行合同。</w:t>
      </w:r>
    </w:p>
    <w:p w14:paraId="2D4EE5C9" w14:textId="77777777" w:rsidR="00877ADD" w:rsidRDefault="007D4D92">
      <w:pPr>
        <w:pStyle w:val="1"/>
        <w:ind w:firstLine="480"/>
      </w:pPr>
      <w:r>
        <w:br w:type="page"/>
      </w:r>
      <w:bookmarkStart w:id="111" w:name="_Toc28044"/>
      <w:r>
        <w:rPr>
          <w:rFonts w:hint="eastAsia"/>
        </w:rPr>
        <w:lastRenderedPageBreak/>
        <w:t>第五章</w:t>
      </w:r>
      <w:r>
        <w:t xml:space="preserve"> </w:t>
      </w:r>
      <w:r>
        <w:rPr>
          <w:rFonts w:hint="eastAsia"/>
        </w:rPr>
        <w:t>合同格式</w:t>
      </w:r>
      <w:bookmarkEnd w:id="111"/>
    </w:p>
    <w:p w14:paraId="46D20E82" w14:textId="77777777" w:rsidR="00877ADD" w:rsidRDefault="007D4D92">
      <w:pPr>
        <w:ind w:firstLine="420"/>
      </w:pPr>
      <w:r>
        <w:rPr>
          <w:rFonts w:hint="eastAsia"/>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w:t>
      </w:r>
      <w:r>
        <w:t xml:space="preserve"> </w:t>
      </w:r>
      <w:r>
        <w:rPr>
          <w:rFonts w:hint="eastAsia"/>
        </w:rPr>
        <w:t>中标人的投标文件正本；投标人在评标答疑时的书面澄清或说明；中标通知书等文件是构成合同不可分割的部分。</w:t>
      </w:r>
    </w:p>
    <w:p w14:paraId="03837DCD" w14:textId="77777777" w:rsidR="00877ADD" w:rsidRDefault="00877ADD">
      <w:pPr>
        <w:ind w:firstLine="420"/>
      </w:pPr>
    </w:p>
    <w:p w14:paraId="667DDC84" w14:textId="77777777" w:rsidR="00877ADD" w:rsidRDefault="007D4D92">
      <w:pPr>
        <w:pStyle w:val="2"/>
        <w:rPr>
          <w:szCs w:val="24"/>
        </w:rPr>
      </w:pPr>
      <w:bookmarkStart w:id="112" w:name="_Toc17953"/>
      <w:r>
        <w:rPr>
          <w:rFonts w:hint="eastAsia"/>
        </w:rPr>
        <w:t>浙江省政府采购合同指引</w:t>
      </w:r>
      <w:bookmarkEnd w:id="112"/>
    </w:p>
    <w:p w14:paraId="058192E4" w14:textId="77777777" w:rsidR="00877ADD" w:rsidRDefault="007D4D92">
      <w:pPr>
        <w:ind w:firstLine="420"/>
      </w:pPr>
      <w:r>
        <w:rPr>
          <w:rFonts w:hint="eastAsia"/>
        </w:rPr>
        <w:t>项目名称</w:t>
      </w:r>
      <w:r>
        <w:t xml:space="preserve">                               </w:t>
      </w:r>
      <w:r>
        <w:rPr>
          <w:rFonts w:hint="eastAsia"/>
        </w:rPr>
        <w:t>项目编号</w:t>
      </w:r>
      <w:r>
        <w:t xml:space="preserve"> </w:t>
      </w:r>
    </w:p>
    <w:p w14:paraId="56ECED9F" w14:textId="77777777" w:rsidR="00877ADD" w:rsidRDefault="007D4D92">
      <w:pPr>
        <w:ind w:firstLine="420"/>
      </w:pPr>
      <w:r>
        <w:rPr>
          <w:rFonts w:hint="eastAsia"/>
        </w:rPr>
        <w:t>甲方（买方）：</w:t>
      </w:r>
      <w:r>
        <w:t xml:space="preserve"> </w:t>
      </w:r>
    </w:p>
    <w:p w14:paraId="5A64E0D3" w14:textId="77777777" w:rsidR="00877ADD" w:rsidRDefault="007D4D92">
      <w:pPr>
        <w:ind w:firstLine="420"/>
      </w:pPr>
      <w:r>
        <w:rPr>
          <w:rFonts w:hint="eastAsia"/>
        </w:rPr>
        <w:t>乙方（卖方）：</w:t>
      </w:r>
      <w:r>
        <w:t xml:space="preserve"> </w:t>
      </w:r>
    </w:p>
    <w:p w14:paraId="6B11E65A" w14:textId="77777777" w:rsidR="00877ADD" w:rsidRDefault="007D4D92">
      <w:pPr>
        <w:ind w:firstLineChars="245" w:firstLine="514"/>
      </w:pPr>
      <w:r>
        <w:rPr>
          <w:rFonts w:hint="eastAsia"/>
        </w:rPr>
        <w:t>甲、乙双方根据</w:t>
      </w:r>
      <w:r>
        <w:t xml:space="preserve"> </w:t>
      </w:r>
      <w:r>
        <w:rPr>
          <w:u w:val="single"/>
        </w:rPr>
        <w:t xml:space="preserve">    </w:t>
      </w:r>
      <w:r>
        <w:rPr>
          <w:rFonts w:hint="eastAsia"/>
          <w:u w:val="single"/>
        </w:rPr>
        <w:t>公开招标</w:t>
      </w:r>
      <w:r>
        <w:rPr>
          <w:u w:val="single"/>
        </w:rPr>
        <w:t xml:space="preserve">    </w:t>
      </w:r>
      <w:r>
        <w:rPr>
          <w:rFonts w:hint="eastAsia"/>
        </w:rPr>
        <w:t>的结果，签署本合同。</w:t>
      </w:r>
    </w:p>
    <w:p w14:paraId="28BEF386" w14:textId="77777777" w:rsidR="00877ADD" w:rsidRDefault="007D4D92">
      <w:pPr>
        <w:pStyle w:val="3"/>
      </w:pPr>
      <w:r>
        <w:rPr>
          <w:rFonts w:hint="eastAsia"/>
        </w:rPr>
        <w:t>一、货物内容</w:t>
      </w:r>
      <w:r>
        <w:t xml:space="preserve"> </w:t>
      </w:r>
    </w:p>
    <w:p w14:paraId="409113A7" w14:textId="77777777" w:rsidR="00877ADD" w:rsidRDefault="007D4D92">
      <w:pPr>
        <w:ind w:firstLine="420"/>
      </w:pPr>
      <w:r>
        <w:t xml:space="preserve">1.1 </w:t>
      </w:r>
      <w:r>
        <w:rPr>
          <w:rFonts w:hint="eastAsia"/>
        </w:rPr>
        <w:t>货物名称：</w:t>
      </w:r>
      <w:r>
        <w:t xml:space="preserve"> </w:t>
      </w:r>
    </w:p>
    <w:p w14:paraId="18ABBB72" w14:textId="77777777" w:rsidR="00877ADD" w:rsidRDefault="007D4D92">
      <w:pPr>
        <w:ind w:firstLine="420"/>
      </w:pPr>
      <w:r>
        <w:t xml:space="preserve">1.2 </w:t>
      </w:r>
      <w:r>
        <w:rPr>
          <w:rFonts w:hint="eastAsia"/>
        </w:rPr>
        <w:t>型号规格：</w:t>
      </w:r>
      <w:r>
        <w:t xml:space="preserve"> </w:t>
      </w:r>
    </w:p>
    <w:p w14:paraId="0F42CCB9" w14:textId="77777777" w:rsidR="00877ADD" w:rsidRDefault="007D4D92">
      <w:pPr>
        <w:ind w:firstLine="420"/>
      </w:pPr>
      <w:r>
        <w:t xml:space="preserve">1.3 </w:t>
      </w:r>
      <w:r>
        <w:rPr>
          <w:rFonts w:hint="eastAsia"/>
        </w:rPr>
        <w:t>技术参数：</w:t>
      </w:r>
      <w:r>
        <w:t xml:space="preserve"> </w:t>
      </w:r>
    </w:p>
    <w:p w14:paraId="10B4938D" w14:textId="77777777" w:rsidR="00877ADD" w:rsidRDefault="007D4D92">
      <w:pPr>
        <w:ind w:firstLine="420"/>
      </w:pPr>
      <w:r>
        <w:t xml:space="preserve">1.4 </w:t>
      </w:r>
      <w:r>
        <w:rPr>
          <w:rFonts w:hint="eastAsia"/>
        </w:rPr>
        <w:t>数量、单位：</w:t>
      </w:r>
      <w:r>
        <w:t xml:space="preserve"> </w:t>
      </w:r>
    </w:p>
    <w:p w14:paraId="7A8D407E" w14:textId="77777777" w:rsidR="00877ADD" w:rsidRDefault="007D4D92">
      <w:pPr>
        <w:pStyle w:val="3"/>
      </w:pPr>
      <w:r>
        <w:rPr>
          <w:rFonts w:hint="eastAsia"/>
        </w:rPr>
        <w:t>二、合同金额</w:t>
      </w:r>
      <w:r>
        <w:t xml:space="preserve"> </w:t>
      </w:r>
    </w:p>
    <w:p w14:paraId="17F00B6D" w14:textId="77777777" w:rsidR="00877ADD" w:rsidRDefault="007D4D92">
      <w:pPr>
        <w:ind w:firstLine="420"/>
      </w:pPr>
      <w:r>
        <w:t>2.1</w:t>
      </w:r>
      <w:r>
        <w:rPr>
          <w:rFonts w:hint="eastAsia"/>
        </w:rPr>
        <w:t>本合同金额为（大写）：</w:t>
      </w:r>
      <w:r>
        <w:t>_____________</w:t>
      </w:r>
      <w:r>
        <w:rPr>
          <w:rFonts w:hint="eastAsia"/>
        </w:rPr>
        <w:t>元（￥</w:t>
      </w:r>
      <w:r>
        <w:t>______________</w:t>
      </w:r>
      <w:r>
        <w:rPr>
          <w:rFonts w:hint="eastAsia"/>
        </w:rPr>
        <w:t>元）人民币。</w:t>
      </w:r>
      <w:r>
        <w:t xml:space="preserve"> </w:t>
      </w:r>
    </w:p>
    <w:p w14:paraId="6EF30C91" w14:textId="77777777" w:rsidR="00877ADD" w:rsidRDefault="007D4D92">
      <w:pPr>
        <w:pStyle w:val="3"/>
      </w:pPr>
      <w:r>
        <w:rPr>
          <w:rFonts w:hint="eastAsia"/>
        </w:rPr>
        <w:t>三、技术资料</w:t>
      </w:r>
      <w:r>
        <w:t xml:space="preserve"> </w:t>
      </w:r>
    </w:p>
    <w:p w14:paraId="7D360AD0" w14:textId="77777777" w:rsidR="00877ADD" w:rsidRDefault="007D4D92">
      <w:pPr>
        <w:ind w:firstLine="420"/>
      </w:pPr>
      <w:r>
        <w:t>3.1</w:t>
      </w:r>
      <w:r>
        <w:rPr>
          <w:rFonts w:hint="eastAsia"/>
        </w:rPr>
        <w:t>乙方应按招标文件规定的时间向甲方提供使用货物的有关技术资料。</w:t>
      </w:r>
      <w:r>
        <w:t xml:space="preserve"> </w:t>
      </w:r>
    </w:p>
    <w:p w14:paraId="1D49BC62" w14:textId="77777777" w:rsidR="00877ADD" w:rsidRDefault="007D4D92">
      <w:pPr>
        <w:ind w:firstLine="420"/>
      </w:pPr>
      <w:r>
        <w:t xml:space="preserve">3.2 </w:t>
      </w:r>
      <w:r>
        <w:rPr>
          <w:rFonts w:hint="eastAsia"/>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0CCC7F4" w14:textId="77777777" w:rsidR="00877ADD" w:rsidRDefault="007D4D92">
      <w:pPr>
        <w:pStyle w:val="3"/>
      </w:pPr>
      <w:r>
        <w:rPr>
          <w:rFonts w:hint="eastAsia"/>
        </w:rPr>
        <w:t>四、知识产权</w:t>
      </w:r>
    </w:p>
    <w:p w14:paraId="3B1FB900" w14:textId="77777777" w:rsidR="00877ADD" w:rsidRDefault="007D4D92">
      <w:pPr>
        <w:ind w:firstLine="420"/>
      </w:pPr>
      <w:r>
        <w:t xml:space="preserve">4.1 </w:t>
      </w:r>
      <w:r>
        <w:rPr>
          <w:rFonts w:hint="eastAsia"/>
        </w:rPr>
        <w:t>乙方应保证所提供的货物或其任何一部分均不会侵犯任何第三方的知识产权。</w:t>
      </w:r>
    </w:p>
    <w:p w14:paraId="4B091B47" w14:textId="77777777" w:rsidR="00877ADD" w:rsidRDefault="007D4D92">
      <w:pPr>
        <w:pStyle w:val="3"/>
      </w:pPr>
      <w:r>
        <w:rPr>
          <w:rFonts w:hint="eastAsia"/>
        </w:rPr>
        <w:t>五、产权担保</w:t>
      </w:r>
      <w:r>
        <w:t xml:space="preserve"> </w:t>
      </w:r>
    </w:p>
    <w:p w14:paraId="37684A4F" w14:textId="77777777" w:rsidR="00877ADD" w:rsidRDefault="007D4D92">
      <w:pPr>
        <w:ind w:firstLine="420"/>
      </w:pPr>
      <w:r>
        <w:t xml:space="preserve">5.1 </w:t>
      </w:r>
      <w:r>
        <w:rPr>
          <w:rFonts w:hint="eastAsia"/>
        </w:rPr>
        <w:t>乙方保证所交付的货物的所有权完全属于乙方且无任何抵押、查</w:t>
      </w:r>
      <w:r>
        <w:rPr>
          <w:rFonts w:hint="eastAsia"/>
        </w:rPr>
        <w:t>封等产权瑕疵。</w:t>
      </w:r>
      <w:r>
        <w:t xml:space="preserve"> </w:t>
      </w:r>
    </w:p>
    <w:p w14:paraId="36F79889" w14:textId="77777777" w:rsidR="00877ADD" w:rsidRDefault="007D4D92">
      <w:pPr>
        <w:pStyle w:val="3"/>
      </w:pPr>
      <w:r>
        <w:rPr>
          <w:rFonts w:hint="eastAsia"/>
        </w:rPr>
        <w:t>六、履约保证金及质保金</w:t>
      </w:r>
    </w:p>
    <w:p w14:paraId="53A37F75" w14:textId="77777777" w:rsidR="00877ADD" w:rsidRDefault="007D4D92">
      <w:pPr>
        <w:ind w:firstLine="420"/>
      </w:pPr>
      <w:r>
        <w:t>6.1</w:t>
      </w:r>
      <w:r>
        <w:rPr>
          <w:rFonts w:hint="eastAsia"/>
        </w:rPr>
        <w:t>乙方在合同签订之日起</w:t>
      </w:r>
      <w:r>
        <w:t>5</w:t>
      </w:r>
      <w:r>
        <w:rPr>
          <w:rFonts w:hint="eastAsia"/>
        </w:rPr>
        <w:t>天内向甲方指定账户缴纳合同总价</w:t>
      </w:r>
      <w:r>
        <w:t>5%</w:t>
      </w:r>
      <w:r>
        <w:rPr>
          <w:rFonts w:hint="eastAsia"/>
        </w:rPr>
        <w:t>的履约保证金。</w:t>
      </w:r>
      <w:r>
        <w:rPr>
          <w:rFonts w:hAnsi="宋体" w:hint="eastAsia"/>
        </w:rPr>
        <w:t>履约保证金的</w:t>
      </w:r>
      <w:r>
        <w:rPr>
          <w:rFonts w:hint="eastAsia"/>
        </w:rPr>
        <w:t>交付方式：汇款至学院指定账户。</w:t>
      </w:r>
    </w:p>
    <w:p w14:paraId="425D947B" w14:textId="77777777" w:rsidR="00877ADD" w:rsidRDefault="007D4D92">
      <w:pPr>
        <w:ind w:firstLine="420"/>
      </w:pPr>
      <w:r>
        <w:t>6.2</w:t>
      </w:r>
      <w:r>
        <w:rPr>
          <w:rFonts w:hint="eastAsia"/>
        </w:rPr>
        <w:t>履约保证金在货到安装、调试验收合格后，转为质量保证金。</w:t>
      </w:r>
    </w:p>
    <w:p w14:paraId="1B15F885" w14:textId="77777777" w:rsidR="00877ADD" w:rsidRDefault="007D4D92">
      <w:pPr>
        <w:ind w:firstLine="420"/>
      </w:pPr>
      <w:r>
        <w:t>6.3</w:t>
      </w:r>
      <w:r>
        <w:rPr>
          <w:rFonts w:hint="eastAsia"/>
        </w:rPr>
        <w:t>质量保证金在质保期满，确认乙方无违约行为后一周内无息返还。</w:t>
      </w:r>
    </w:p>
    <w:p w14:paraId="34EBC4E2" w14:textId="77777777" w:rsidR="00877ADD" w:rsidRDefault="007D4D92">
      <w:pPr>
        <w:pStyle w:val="3"/>
      </w:pPr>
      <w:r>
        <w:rPr>
          <w:rFonts w:hint="eastAsia"/>
        </w:rPr>
        <w:t>七</w:t>
      </w:r>
      <w:r>
        <w:t>.</w:t>
      </w:r>
      <w:r>
        <w:rPr>
          <w:rFonts w:hint="eastAsia"/>
        </w:rPr>
        <w:t>、转包或分包</w:t>
      </w:r>
      <w:r>
        <w:t xml:space="preserve"> </w:t>
      </w:r>
    </w:p>
    <w:p w14:paraId="53ECDF47" w14:textId="77777777" w:rsidR="00877ADD" w:rsidRDefault="007D4D92">
      <w:pPr>
        <w:ind w:firstLine="420"/>
      </w:pPr>
      <w:r>
        <w:t>7.1</w:t>
      </w:r>
      <w:r>
        <w:rPr>
          <w:rFonts w:hint="eastAsia"/>
        </w:rPr>
        <w:t>本合同范围的货物应由供方直接供应不得转让他人供应。</w:t>
      </w:r>
    </w:p>
    <w:p w14:paraId="413E8414" w14:textId="77777777" w:rsidR="00877ADD" w:rsidRDefault="007D4D92">
      <w:pPr>
        <w:ind w:firstLine="420"/>
      </w:pPr>
      <w:r>
        <w:t xml:space="preserve">7.2 </w:t>
      </w:r>
      <w:r>
        <w:rPr>
          <w:rFonts w:hint="eastAsia"/>
        </w:rPr>
        <w:t>除非得到需方的书面同意供方不得部分分包给他人供应。</w:t>
      </w:r>
    </w:p>
    <w:p w14:paraId="165DD294" w14:textId="77777777" w:rsidR="00877ADD" w:rsidRDefault="007D4D92">
      <w:pPr>
        <w:ind w:firstLine="420"/>
      </w:pPr>
      <w:r>
        <w:t>7.3</w:t>
      </w:r>
      <w:r>
        <w:rPr>
          <w:rFonts w:hint="eastAsia"/>
        </w:rPr>
        <w:t>如有转让和未经需方同意的分包行为需方有权给予终止合同。</w:t>
      </w:r>
      <w:r>
        <w:t xml:space="preserve"> </w:t>
      </w:r>
    </w:p>
    <w:p w14:paraId="28642D0B" w14:textId="77777777" w:rsidR="00877ADD" w:rsidRDefault="007D4D92">
      <w:pPr>
        <w:pStyle w:val="3"/>
      </w:pPr>
      <w:r>
        <w:rPr>
          <w:rFonts w:hint="eastAsia"/>
        </w:rPr>
        <w:lastRenderedPageBreak/>
        <w:t>八、质保期和质保金</w:t>
      </w:r>
      <w:r>
        <w:t xml:space="preserve"> </w:t>
      </w:r>
    </w:p>
    <w:p w14:paraId="2620B818" w14:textId="77777777" w:rsidR="00877ADD" w:rsidRDefault="007D4D92">
      <w:pPr>
        <w:ind w:firstLine="420"/>
      </w:pPr>
      <w:r>
        <w:t xml:space="preserve">8.1 </w:t>
      </w:r>
      <w:r>
        <w:rPr>
          <w:rFonts w:hint="eastAsia"/>
        </w:rPr>
        <w:t>质保期：</w:t>
      </w:r>
      <w:r>
        <w:t xml:space="preserve">    </w:t>
      </w:r>
      <w:r>
        <w:rPr>
          <w:rFonts w:hint="eastAsia"/>
        </w:rPr>
        <w:t>年。自交货验收合格之日起计</w:t>
      </w:r>
    </w:p>
    <w:p w14:paraId="504333EE" w14:textId="77777777" w:rsidR="00877ADD" w:rsidRDefault="007D4D92">
      <w:pPr>
        <w:ind w:firstLine="420"/>
      </w:pPr>
      <w:r>
        <w:t xml:space="preserve">8.2 </w:t>
      </w:r>
      <w:r>
        <w:rPr>
          <w:rFonts w:hint="eastAsia"/>
        </w:rPr>
        <w:t>质保金</w:t>
      </w:r>
      <w:r>
        <w:t xml:space="preserve">     </w:t>
      </w:r>
      <w:r>
        <w:rPr>
          <w:rFonts w:hint="eastAsia"/>
        </w:rPr>
        <w:t>元。履约保证金在中标投标人按合同约定交货验收合格后自行转为质保金。</w:t>
      </w:r>
    </w:p>
    <w:p w14:paraId="3D2C08AE" w14:textId="77777777" w:rsidR="00877ADD" w:rsidRDefault="007D4D92">
      <w:pPr>
        <w:pStyle w:val="3"/>
      </w:pPr>
      <w:r>
        <w:rPr>
          <w:rFonts w:hint="eastAsia"/>
        </w:rPr>
        <w:t>九、交货期、交货方式及交货地点</w:t>
      </w:r>
      <w:r>
        <w:t xml:space="preserve"> </w:t>
      </w:r>
    </w:p>
    <w:p w14:paraId="5D55BF2B" w14:textId="77777777" w:rsidR="00877ADD" w:rsidRDefault="007D4D92">
      <w:pPr>
        <w:ind w:firstLine="420"/>
      </w:pPr>
      <w:r>
        <w:t xml:space="preserve">9.1 </w:t>
      </w:r>
      <w:r>
        <w:rPr>
          <w:rFonts w:hint="eastAsia"/>
        </w:rPr>
        <w:t>交货期：</w:t>
      </w:r>
      <w:r>
        <w:t xml:space="preserve"> </w:t>
      </w:r>
    </w:p>
    <w:p w14:paraId="3D93CB28" w14:textId="77777777" w:rsidR="00877ADD" w:rsidRDefault="007D4D92">
      <w:pPr>
        <w:ind w:firstLine="420"/>
      </w:pPr>
      <w:r>
        <w:t xml:space="preserve">9.2 </w:t>
      </w:r>
      <w:r>
        <w:rPr>
          <w:rFonts w:hint="eastAsia"/>
        </w:rPr>
        <w:t>交货方式：</w:t>
      </w:r>
      <w:r>
        <w:t xml:space="preserve"> </w:t>
      </w:r>
    </w:p>
    <w:p w14:paraId="69E5A501" w14:textId="77777777" w:rsidR="00877ADD" w:rsidRDefault="007D4D92">
      <w:pPr>
        <w:ind w:firstLine="420"/>
      </w:pPr>
      <w:r>
        <w:t xml:space="preserve">9.3 </w:t>
      </w:r>
      <w:r>
        <w:rPr>
          <w:rFonts w:hint="eastAsia"/>
        </w:rPr>
        <w:t>交货地点：</w:t>
      </w:r>
    </w:p>
    <w:p w14:paraId="29F811A6" w14:textId="77777777" w:rsidR="00877ADD" w:rsidRDefault="007D4D92">
      <w:pPr>
        <w:pStyle w:val="3"/>
      </w:pPr>
      <w:r>
        <w:rPr>
          <w:rFonts w:hint="eastAsia"/>
        </w:rPr>
        <w:t>十、货款支付</w:t>
      </w:r>
      <w:r>
        <w:t xml:space="preserve"> </w:t>
      </w:r>
    </w:p>
    <w:p w14:paraId="2CC9D191" w14:textId="77777777" w:rsidR="00877ADD" w:rsidRDefault="007D4D92">
      <w:pPr>
        <w:ind w:firstLine="420"/>
      </w:pPr>
      <w:r>
        <w:t xml:space="preserve">10.1 </w:t>
      </w:r>
      <w:r>
        <w:rPr>
          <w:rFonts w:hint="eastAsia"/>
        </w:rPr>
        <w:t>付款方式：</w:t>
      </w:r>
    </w:p>
    <w:p w14:paraId="55796D5C" w14:textId="77777777" w:rsidR="00877ADD" w:rsidRDefault="007D4D92">
      <w:pPr>
        <w:ind w:firstLine="420"/>
      </w:pPr>
      <w:r>
        <w:t xml:space="preserve">10.2 </w:t>
      </w:r>
      <w:r>
        <w:rPr>
          <w:rFonts w:hint="eastAsia"/>
        </w:rPr>
        <w:t>当采购数量与实际使用数量不一致时，投标人应根据实际使用量，供货合同的最终结算金额按实际使用量乘以成交单价进行计算。</w:t>
      </w:r>
      <w:r>
        <w:t xml:space="preserve"> </w:t>
      </w:r>
    </w:p>
    <w:p w14:paraId="2E65396A" w14:textId="77777777" w:rsidR="00877ADD" w:rsidRDefault="007D4D92">
      <w:pPr>
        <w:pStyle w:val="3"/>
      </w:pPr>
      <w:r>
        <w:rPr>
          <w:rFonts w:hint="eastAsia"/>
        </w:rPr>
        <w:t>十一、税费</w:t>
      </w:r>
      <w:r>
        <w:t xml:space="preserve"> </w:t>
      </w:r>
    </w:p>
    <w:p w14:paraId="7C586CEC" w14:textId="77777777" w:rsidR="00877ADD" w:rsidRDefault="007D4D92">
      <w:pPr>
        <w:ind w:firstLine="420"/>
      </w:pPr>
      <w:r>
        <w:t>11.1</w:t>
      </w:r>
      <w:r>
        <w:rPr>
          <w:rFonts w:hint="eastAsia"/>
        </w:rPr>
        <w:t>本合同执行中相关的一切税费均由供方负担。</w:t>
      </w:r>
      <w:r>
        <w:t xml:space="preserve"> </w:t>
      </w:r>
    </w:p>
    <w:p w14:paraId="67579CA2" w14:textId="77777777" w:rsidR="00877ADD" w:rsidRDefault="007D4D92">
      <w:pPr>
        <w:pStyle w:val="3"/>
      </w:pPr>
      <w:r>
        <w:rPr>
          <w:rFonts w:hint="eastAsia"/>
        </w:rPr>
        <w:t>十二、质量保证及售后服务</w:t>
      </w:r>
      <w:r>
        <w:t xml:space="preserve"> </w:t>
      </w:r>
    </w:p>
    <w:p w14:paraId="2720D948" w14:textId="77777777" w:rsidR="00877ADD" w:rsidRDefault="007D4D92">
      <w:pPr>
        <w:ind w:firstLine="420"/>
      </w:pPr>
      <w:r>
        <w:t xml:space="preserve">12.1 </w:t>
      </w:r>
      <w:r>
        <w:rPr>
          <w:rFonts w:hint="eastAsia"/>
        </w:rPr>
        <w:t>乙方应按招标文件规定的货物性能、技术要求、质量标准向甲方提供未经使用的全新产品。</w:t>
      </w:r>
    </w:p>
    <w:p w14:paraId="323C5E3F" w14:textId="77777777" w:rsidR="00877ADD" w:rsidRDefault="007D4D92">
      <w:pPr>
        <w:ind w:firstLine="420"/>
      </w:pPr>
      <w:r>
        <w:t xml:space="preserve">12.2 </w:t>
      </w:r>
      <w:r>
        <w:rPr>
          <w:rFonts w:hint="eastAsia"/>
        </w:rPr>
        <w:t>乙方提供的货物在质量期内因货物本身的质量问题发生故障乙方应负责免费更换。对达不到技术要求者根据实际情况经双方协商可按以下办法处理</w:t>
      </w:r>
    </w:p>
    <w:p w14:paraId="50F86E7A" w14:textId="77777777" w:rsidR="00877ADD" w:rsidRDefault="007D4D92">
      <w:pPr>
        <w:ind w:firstLine="420"/>
      </w:pPr>
      <w:r>
        <w:rPr>
          <w:rFonts w:hint="eastAsia"/>
        </w:rPr>
        <w:t>⑴更换。由乙方承担所发生的全部费用。</w:t>
      </w:r>
    </w:p>
    <w:p w14:paraId="65B3251F" w14:textId="77777777" w:rsidR="00877ADD" w:rsidRDefault="007D4D92">
      <w:pPr>
        <w:ind w:firstLine="420"/>
      </w:pPr>
      <w:r>
        <w:rPr>
          <w:rFonts w:hint="eastAsia"/>
        </w:rPr>
        <w:t>⑵贬值处理。由甲乙双方合议定价。</w:t>
      </w:r>
    </w:p>
    <w:p w14:paraId="24A3F832" w14:textId="77777777" w:rsidR="00877ADD" w:rsidRDefault="007D4D92">
      <w:pPr>
        <w:ind w:firstLine="420"/>
      </w:pPr>
      <w:r>
        <w:rPr>
          <w:rFonts w:hint="eastAsia"/>
        </w:rPr>
        <w:t>⑶退货处理。乙方应退还甲方支付的合同款，同时应承担该货物的直接费用、运输、保险、检验、货款利息及银行手续费等。</w:t>
      </w:r>
    </w:p>
    <w:p w14:paraId="41755926" w14:textId="77777777" w:rsidR="00877ADD" w:rsidRDefault="007D4D92">
      <w:pPr>
        <w:ind w:firstLine="420"/>
      </w:pPr>
      <w:r>
        <w:t xml:space="preserve">12.3 </w:t>
      </w:r>
      <w:r>
        <w:rPr>
          <w:rFonts w:hint="eastAsia"/>
        </w:rPr>
        <w:t>如在使用过程中发生质量问题，乙方在接到甲方通知后在</w:t>
      </w:r>
      <w:r>
        <w:rPr>
          <w:rFonts w:hint="eastAsia"/>
        </w:rPr>
        <w:t>一小时内到达甲方现场。</w:t>
      </w:r>
      <w:r>
        <w:t xml:space="preserve"> </w:t>
      </w:r>
    </w:p>
    <w:p w14:paraId="4DE9EF7B" w14:textId="77777777" w:rsidR="00877ADD" w:rsidRDefault="007D4D92">
      <w:pPr>
        <w:ind w:firstLine="420"/>
      </w:pPr>
      <w:r>
        <w:t xml:space="preserve">12.4 </w:t>
      </w:r>
      <w:r>
        <w:rPr>
          <w:rFonts w:hint="eastAsia"/>
        </w:rPr>
        <w:t>在质保期内，乙方应对货物出现的质量及安全问题负责处理解决并承担一切费用。</w:t>
      </w:r>
      <w:r>
        <w:t xml:space="preserve"> </w:t>
      </w:r>
    </w:p>
    <w:p w14:paraId="22951202" w14:textId="77777777" w:rsidR="00877ADD" w:rsidRDefault="007D4D92">
      <w:pPr>
        <w:ind w:firstLine="420"/>
      </w:pPr>
      <w:r>
        <w:t>12.5</w:t>
      </w:r>
      <w:r>
        <w:rPr>
          <w:rFonts w:hint="eastAsia"/>
        </w:rPr>
        <w:t>上述的货物免费保修期为</w:t>
      </w:r>
      <w:r>
        <w:t xml:space="preserve">    </w:t>
      </w:r>
      <w:r>
        <w:rPr>
          <w:rFonts w:hint="eastAsia"/>
        </w:rPr>
        <w:t>年因人为因素出现的故障不在免费保修范围内。超过保修期的机器设备终生维修，维修时只收部件成本费。</w:t>
      </w:r>
      <w:r>
        <w:t xml:space="preserve"> </w:t>
      </w:r>
    </w:p>
    <w:p w14:paraId="4BE0A5C7" w14:textId="77777777" w:rsidR="00877ADD" w:rsidRDefault="007D4D92">
      <w:pPr>
        <w:pStyle w:val="3"/>
      </w:pPr>
      <w:r>
        <w:rPr>
          <w:rFonts w:hint="eastAsia"/>
        </w:rPr>
        <w:t>十三、调试和验收</w:t>
      </w:r>
      <w:r>
        <w:t xml:space="preserve"> </w:t>
      </w:r>
    </w:p>
    <w:p w14:paraId="04448EF9" w14:textId="77777777" w:rsidR="00877ADD" w:rsidRDefault="007D4D92">
      <w:pPr>
        <w:ind w:firstLine="420"/>
      </w:pPr>
      <w:r>
        <w:t xml:space="preserve">13.1 </w:t>
      </w:r>
      <w:r>
        <w:rPr>
          <w:rFonts w:hint="eastAsia"/>
        </w:rPr>
        <w:t>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552DAB77" w14:textId="77777777" w:rsidR="00877ADD" w:rsidRDefault="007D4D92">
      <w:pPr>
        <w:ind w:firstLine="420"/>
      </w:pPr>
      <w:r>
        <w:t xml:space="preserve">13.2 </w:t>
      </w:r>
      <w:r>
        <w:rPr>
          <w:rFonts w:hint="eastAsia"/>
        </w:rPr>
        <w:t>乙方交货前应对产品作出全面检查和对验收文件进行整理并列出清单作为甲方收货验收和使用的技术条件依据，检验的结果应随货物交甲方。</w:t>
      </w:r>
    </w:p>
    <w:p w14:paraId="5417D93C" w14:textId="77777777" w:rsidR="00877ADD" w:rsidRDefault="007D4D92">
      <w:pPr>
        <w:ind w:firstLine="420"/>
      </w:pPr>
      <w:r>
        <w:t xml:space="preserve">13.3 </w:t>
      </w:r>
      <w:r>
        <w:rPr>
          <w:rFonts w:hint="eastAsia"/>
        </w:rPr>
        <w:t>甲方对乙方提供的货物在使用前进行调试时，乙方需负责安装并培训甲方的使用操作人员并协助甲方一起调试直到符合技术要求甲方才做最终验收。</w:t>
      </w:r>
    </w:p>
    <w:p w14:paraId="31F5A6F1" w14:textId="77777777" w:rsidR="00877ADD" w:rsidRDefault="007D4D92">
      <w:pPr>
        <w:ind w:firstLine="420"/>
      </w:pPr>
      <w:r>
        <w:t xml:space="preserve">13.4 </w:t>
      </w:r>
      <w:r>
        <w:rPr>
          <w:rFonts w:hint="eastAsia"/>
        </w:rPr>
        <w:t>对技术复杂的货物，甲方应请国家认可的专业检测机构参与初步验收及最终验收，并由其出具质量检测报告。</w:t>
      </w:r>
    </w:p>
    <w:p w14:paraId="381244B7" w14:textId="77777777" w:rsidR="00877ADD" w:rsidRDefault="007D4D92">
      <w:pPr>
        <w:ind w:firstLine="420"/>
      </w:pPr>
      <w:r>
        <w:t xml:space="preserve">13.5 </w:t>
      </w:r>
      <w:r>
        <w:rPr>
          <w:rFonts w:hint="eastAsia"/>
        </w:rPr>
        <w:t>验收时乙方必须在现场，验收完毕后作出验收结果报告，验收费用由乙方负责。</w:t>
      </w:r>
    </w:p>
    <w:p w14:paraId="2FE3002A" w14:textId="77777777" w:rsidR="00877ADD" w:rsidRDefault="007D4D92">
      <w:pPr>
        <w:pStyle w:val="3"/>
      </w:pPr>
      <w:r>
        <w:rPr>
          <w:rFonts w:hint="eastAsia"/>
        </w:rPr>
        <w:lastRenderedPageBreak/>
        <w:t>十四、货物包装、发运及运输</w:t>
      </w:r>
      <w:r>
        <w:t xml:space="preserve"> </w:t>
      </w:r>
    </w:p>
    <w:p w14:paraId="328A2360" w14:textId="77777777" w:rsidR="00877ADD" w:rsidRDefault="007D4D92">
      <w:pPr>
        <w:ind w:firstLine="420"/>
      </w:pPr>
      <w:r>
        <w:t xml:space="preserve">14.1 </w:t>
      </w:r>
      <w:r>
        <w:rPr>
          <w:rFonts w:hint="eastAsia"/>
        </w:rPr>
        <w:t>乙方应</w:t>
      </w:r>
      <w:r>
        <w:rPr>
          <w:rFonts w:hint="eastAsia"/>
        </w:rPr>
        <w:t>在货物发运前对其进行满足运输距离、防潮、防震、防锈和防破损装卸等要求包装以保证货物安全运达甲方指定地点。</w:t>
      </w:r>
    </w:p>
    <w:p w14:paraId="787BE4BA" w14:textId="77777777" w:rsidR="00877ADD" w:rsidRDefault="007D4D92">
      <w:pPr>
        <w:ind w:firstLine="420"/>
      </w:pPr>
      <w:r>
        <w:t xml:space="preserve">14.2 </w:t>
      </w:r>
      <w:r>
        <w:rPr>
          <w:rFonts w:hint="eastAsia"/>
        </w:rPr>
        <w:t>使用说明书、质量检验证明书、随配附件和工具以及清单一并附于货物内。</w:t>
      </w:r>
    </w:p>
    <w:p w14:paraId="44029F04" w14:textId="77777777" w:rsidR="00877ADD" w:rsidRDefault="007D4D92">
      <w:pPr>
        <w:ind w:firstLine="420"/>
      </w:pPr>
      <w:r>
        <w:t xml:space="preserve">14.3 </w:t>
      </w:r>
      <w:r>
        <w:rPr>
          <w:rFonts w:hint="eastAsia"/>
        </w:rPr>
        <w:t>乙方在货物发运手续办理完毕后</w:t>
      </w:r>
      <w:r>
        <w:t>24</w:t>
      </w:r>
      <w:r>
        <w:rPr>
          <w:rFonts w:hint="eastAsia"/>
        </w:rPr>
        <w:t>小时内或货到甲方</w:t>
      </w:r>
      <w:r>
        <w:t>48</w:t>
      </w:r>
      <w:r>
        <w:rPr>
          <w:rFonts w:hint="eastAsia"/>
        </w:rPr>
        <w:t>小时前通知甲方以准备接货。</w:t>
      </w:r>
      <w:r>
        <w:t xml:space="preserve"> </w:t>
      </w:r>
    </w:p>
    <w:p w14:paraId="339B4893" w14:textId="77777777" w:rsidR="00877ADD" w:rsidRDefault="007D4D92">
      <w:pPr>
        <w:ind w:firstLine="420"/>
      </w:pPr>
      <w:r>
        <w:t xml:space="preserve">14.4 </w:t>
      </w:r>
      <w:r>
        <w:rPr>
          <w:rFonts w:hint="eastAsia"/>
        </w:rPr>
        <w:t>货物在交付甲方前发生的风险均由乙方负责。</w:t>
      </w:r>
    </w:p>
    <w:p w14:paraId="673C0D5C" w14:textId="77777777" w:rsidR="00877ADD" w:rsidRDefault="007D4D92">
      <w:pPr>
        <w:ind w:firstLine="420"/>
      </w:pPr>
      <w:r>
        <w:t xml:space="preserve">14.5 </w:t>
      </w:r>
      <w:r>
        <w:rPr>
          <w:rFonts w:hint="eastAsia"/>
        </w:rPr>
        <w:t>货物在规定的交付期限内由乙方送达甲方指定的地点视为交付，乙方同时需通知甲方货物已送达。</w:t>
      </w:r>
    </w:p>
    <w:p w14:paraId="05D97A16" w14:textId="77777777" w:rsidR="00877ADD" w:rsidRDefault="007D4D92">
      <w:pPr>
        <w:pStyle w:val="3"/>
      </w:pPr>
      <w:r>
        <w:rPr>
          <w:rFonts w:hint="eastAsia"/>
        </w:rPr>
        <w:t>十五、违约责任</w:t>
      </w:r>
      <w:r>
        <w:t xml:space="preserve"> </w:t>
      </w:r>
    </w:p>
    <w:p w14:paraId="032D548B" w14:textId="77777777" w:rsidR="00877ADD" w:rsidRDefault="007D4D92">
      <w:pPr>
        <w:ind w:firstLine="420"/>
      </w:pPr>
      <w:r>
        <w:t xml:space="preserve">15.1 </w:t>
      </w:r>
      <w:r>
        <w:rPr>
          <w:rFonts w:hint="eastAsia"/>
        </w:rPr>
        <w:t>甲方无正当理由拒收货物的，甲方向乙方偿付拒收货款总值的百</w:t>
      </w:r>
      <w:r>
        <w:rPr>
          <w:rFonts w:hint="eastAsia"/>
        </w:rPr>
        <w:t>分之五违约金。</w:t>
      </w:r>
    </w:p>
    <w:p w14:paraId="7D1114F6" w14:textId="77777777" w:rsidR="00877ADD" w:rsidRDefault="007D4D92">
      <w:pPr>
        <w:ind w:firstLine="420"/>
      </w:pPr>
      <w:r>
        <w:t xml:space="preserve">15.2 </w:t>
      </w:r>
      <w:r>
        <w:rPr>
          <w:rFonts w:hint="eastAsia"/>
        </w:rPr>
        <w:t>甲方无故逾期验收和办理货款支付手续的</w:t>
      </w:r>
      <w:r>
        <w:t>,</w:t>
      </w:r>
      <w:r>
        <w:rPr>
          <w:rFonts w:hint="eastAsia"/>
        </w:rPr>
        <w:t>甲方应按逾期付款总额每日万分之五向乙方支付违约金。</w:t>
      </w:r>
    </w:p>
    <w:p w14:paraId="135E119D" w14:textId="77777777" w:rsidR="00877ADD" w:rsidRDefault="007D4D92">
      <w:pPr>
        <w:ind w:firstLine="420"/>
      </w:pPr>
      <w:r>
        <w:t xml:space="preserve">15.3 </w:t>
      </w:r>
      <w:r>
        <w:rPr>
          <w:rFonts w:hint="eastAsia"/>
        </w:rPr>
        <w:t>乙方逾期交付货物的，乙方应按逾期交货总额每日千分之六向甲方支付违约金由甲方从待付货款中扣除。逾期超过约定日期</w:t>
      </w:r>
      <w:r>
        <w:t>10</w:t>
      </w:r>
      <w:r>
        <w:rPr>
          <w:rFonts w:hint="eastAsia"/>
        </w:rPr>
        <w:t>个工作日不能交货的，甲方可解除本合同。乙方因逾期交货或因其他违约行为导致甲方解除合同的，乙方应向甲方支付合同总值</w:t>
      </w:r>
      <w:r>
        <w:t>5%</w:t>
      </w:r>
      <w:r>
        <w:rPr>
          <w:rFonts w:hint="eastAsia"/>
        </w:rPr>
        <w:t>的违约金，如造成甲方损失超过违约金的，超出部分由乙方继续承担赔偿责任。</w:t>
      </w:r>
    </w:p>
    <w:p w14:paraId="1AD68256" w14:textId="77777777" w:rsidR="00877ADD" w:rsidRDefault="007D4D92">
      <w:pPr>
        <w:ind w:firstLine="420"/>
      </w:pPr>
      <w:r>
        <w:t xml:space="preserve">15.4 </w:t>
      </w:r>
      <w:r>
        <w:rPr>
          <w:rFonts w:hint="eastAsia"/>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3252EFF7" w14:textId="77777777" w:rsidR="00877ADD" w:rsidRDefault="007D4D92">
      <w:pPr>
        <w:pStyle w:val="3"/>
      </w:pPr>
      <w:r>
        <w:rPr>
          <w:rFonts w:hint="eastAsia"/>
        </w:rPr>
        <w:t>十六、不可抗力事件处理</w:t>
      </w:r>
      <w:r>
        <w:t xml:space="preserve"> </w:t>
      </w:r>
    </w:p>
    <w:p w14:paraId="32CC9E96" w14:textId="77777777" w:rsidR="00877ADD" w:rsidRDefault="007D4D92">
      <w:pPr>
        <w:ind w:firstLine="420"/>
      </w:pPr>
      <w:r>
        <w:t xml:space="preserve">16.1 </w:t>
      </w:r>
      <w:r>
        <w:rPr>
          <w:rFonts w:hint="eastAsia"/>
        </w:rPr>
        <w:t>在合同有效期内，任何一方因不可抗力事件导致不能履行合同，则合同履行期可延长其延长期与不可抗力影响期相同。</w:t>
      </w:r>
    </w:p>
    <w:p w14:paraId="6EECC1BF" w14:textId="77777777" w:rsidR="00877ADD" w:rsidRDefault="007D4D92">
      <w:pPr>
        <w:ind w:firstLine="420"/>
      </w:pPr>
      <w:r>
        <w:t xml:space="preserve">16.2 </w:t>
      </w:r>
      <w:r>
        <w:rPr>
          <w:rFonts w:hint="eastAsia"/>
        </w:rPr>
        <w:t>不可抗力事件发生后，应立即通知对方，并寄送有关权威机构出具的证明。</w:t>
      </w:r>
    </w:p>
    <w:p w14:paraId="0BD1B3C0" w14:textId="77777777" w:rsidR="00877ADD" w:rsidRDefault="007D4D92">
      <w:pPr>
        <w:ind w:firstLine="420"/>
      </w:pPr>
      <w:r>
        <w:t xml:space="preserve">16.3 </w:t>
      </w:r>
      <w:r>
        <w:rPr>
          <w:rFonts w:hint="eastAsia"/>
        </w:rPr>
        <w:t>不可抗力事件延续</w:t>
      </w:r>
      <w:r>
        <w:t>120</w:t>
      </w:r>
      <w:r>
        <w:rPr>
          <w:rFonts w:hint="eastAsia"/>
        </w:rPr>
        <w:t>天以上，双方应通过友好协商，确定是否继续履行合同。</w:t>
      </w:r>
      <w:r>
        <w:t xml:space="preserve"> </w:t>
      </w:r>
    </w:p>
    <w:p w14:paraId="06E98DDE" w14:textId="77777777" w:rsidR="00877ADD" w:rsidRDefault="007D4D92">
      <w:pPr>
        <w:pStyle w:val="3"/>
      </w:pPr>
      <w:r>
        <w:rPr>
          <w:rFonts w:hint="eastAsia"/>
        </w:rPr>
        <w:t>十七、诉</w:t>
      </w:r>
      <w:r>
        <w:rPr>
          <w:rFonts w:hint="eastAsia"/>
        </w:rPr>
        <w:t>讼</w:t>
      </w:r>
      <w:r>
        <w:t xml:space="preserve"> </w:t>
      </w:r>
    </w:p>
    <w:p w14:paraId="48F42B34" w14:textId="77777777" w:rsidR="00877ADD" w:rsidRDefault="007D4D92">
      <w:pPr>
        <w:ind w:firstLine="420"/>
      </w:pPr>
      <w:r>
        <w:t xml:space="preserve">17.1 </w:t>
      </w:r>
      <w:r>
        <w:rPr>
          <w:rFonts w:hint="eastAsia"/>
        </w:rPr>
        <w:t>双方在执行合同中所发生的一切争议，应通过协商解决。如协商不成，可向合同签订地法院起诉，合同签订地在此约定为杭州市。</w:t>
      </w:r>
      <w:r>
        <w:t xml:space="preserve"> </w:t>
      </w:r>
    </w:p>
    <w:p w14:paraId="5A2A5483" w14:textId="77777777" w:rsidR="00877ADD" w:rsidRDefault="007D4D92">
      <w:pPr>
        <w:pStyle w:val="3"/>
      </w:pPr>
      <w:r>
        <w:rPr>
          <w:rFonts w:hint="eastAsia"/>
        </w:rPr>
        <w:t>十八、合同生效及其它</w:t>
      </w:r>
      <w:r>
        <w:t xml:space="preserve"> </w:t>
      </w:r>
    </w:p>
    <w:p w14:paraId="24F911A3" w14:textId="77777777" w:rsidR="00877ADD" w:rsidRDefault="007D4D92">
      <w:pPr>
        <w:ind w:firstLine="420"/>
      </w:pPr>
      <w:r>
        <w:t xml:space="preserve">18.1 </w:t>
      </w:r>
      <w:r>
        <w:rPr>
          <w:rFonts w:hint="eastAsia"/>
        </w:rPr>
        <w:t>合同经双方法定代表人或授权委托代理人签字并加盖单位公章后生效。</w:t>
      </w:r>
      <w:r>
        <w:t xml:space="preserve"> </w:t>
      </w:r>
    </w:p>
    <w:p w14:paraId="02267136" w14:textId="77777777" w:rsidR="00877ADD" w:rsidRDefault="007D4D92">
      <w:pPr>
        <w:ind w:firstLine="420"/>
      </w:pPr>
      <w:r>
        <w:t>18.2</w:t>
      </w:r>
      <w:r>
        <w:rPr>
          <w:rFonts w:hint="eastAsia"/>
        </w:rPr>
        <w:t>合同执行中涉及采购资金和采购内容修改或补充的，须经财政部门审批，并签书面补充协议报采购监督管理部门备案，方可作为主合同不可分割的一部分。</w:t>
      </w:r>
      <w:r>
        <w:t xml:space="preserve"> </w:t>
      </w:r>
    </w:p>
    <w:p w14:paraId="17D1D3AD" w14:textId="77777777" w:rsidR="00877ADD" w:rsidRDefault="007D4D92">
      <w:pPr>
        <w:ind w:firstLine="420"/>
      </w:pPr>
      <w:r>
        <w:t>18.3</w:t>
      </w:r>
      <w:r>
        <w:rPr>
          <w:rFonts w:hint="eastAsia"/>
        </w:rPr>
        <w:t>本合同未尽事宜遵照《合同法》有关条文执行。</w:t>
      </w:r>
      <w:r>
        <w:t xml:space="preserve"> </w:t>
      </w:r>
    </w:p>
    <w:p w14:paraId="67B24A05" w14:textId="77777777" w:rsidR="00877ADD" w:rsidRDefault="007D4D92">
      <w:pPr>
        <w:ind w:firstLine="420"/>
      </w:pPr>
      <w:r>
        <w:t xml:space="preserve">18.4 </w:t>
      </w:r>
      <w:r>
        <w:rPr>
          <w:rFonts w:hint="eastAsia"/>
        </w:rPr>
        <w:t>本合同正本一式两份，具有同等法律效力甲乙双方各执一份副本三份</w:t>
      </w:r>
      <w:r>
        <w:t>(</w:t>
      </w:r>
      <w:r>
        <w:rPr>
          <w:rFonts w:hint="eastAsia"/>
        </w:rPr>
        <w:t>用途</w:t>
      </w:r>
      <w:r>
        <w:t>)</w:t>
      </w:r>
      <w:r>
        <w:rPr>
          <w:rFonts w:hint="eastAsia"/>
        </w:rPr>
        <w:t>。</w:t>
      </w:r>
      <w:r>
        <w:t xml:space="preserve"> </w:t>
      </w:r>
    </w:p>
    <w:p w14:paraId="3DCE9F2C" w14:textId="77777777" w:rsidR="00877ADD" w:rsidRDefault="00877ADD">
      <w:pPr>
        <w:ind w:firstLine="420"/>
      </w:pPr>
    </w:p>
    <w:p w14:paraId="3ABD3067" w14:textId="77777777" w:rsidR="00877ADD" w:rsidRDefault="007D4D92">
      <w:pPr>
        <w:ind w:firstLine="420"/>
      </w:pPr>
      <w:r>
        <w:rPr>
          <w:rFonts w:hint="eastAsia"/>
        </w:rPr>
        <w:t>甲方（盖章）：</w:t>
      </w:r>
      <w:r>
        <w:t xml:space="preserve">                    </w:t>
      </w:r>
      <w:r>
        <w:rPr>
          <w:rFonts w:hint="eastAsia"/>
        </w:rPr>
        <w:t>乙方（盖章）：</w:t>
      </w:r>
    </w:p>
    <w:p w14:paraId="06F6BBF5" w14:textId="77777777" w:rsidR="00877ADD" w:rsidRDefault="007D4D92">
      <w:pPr>
        <w:ind w:firstLine="420"/>
      </w:pPr>
      <w:r>
        <w:rPr>
          <w:rFonts w:hint="eastAsia"/>
        </w:rPr>
        <w:t>法定代表人（或授权代表）：</w:t>
      </w:r>
      <w:r>
        <w:t xml:space="preserve">        </w:t>
      </w:r>
      <w:r>
        <w:rPr>
          <w:rFonts w:hint="eastAsia"/>
        </w:rPr>
        <w:t>法定代表人（或授权代表）：</w:t>
      </w:r>
    </w:p>
    <w:p w14:paraId="429565FE" w14:textId="77777777" w:rsidR="00877ADD" w:rsidRDefault="007D4D92">
      <w:pPr>
        <w:ind w:firstLine="420"/>
      </w:pPr>
      <w:r>
        <w:rPr>
          <w:rFonts w:hint="eastAsia"/>
        </w:rPr>
        <w:lastRenderedPageBreak/>
        <w:t>地址：</w:t>
      </w:r>
      <w:r>
        <w:t xml:space="preserve">                           </w:t>
      </w:r>
      <w:r>
        <w:rPr>
          <w:rFonts w:hint="eastAsia"/>
        </w:rPr>
        <w:t>地址：</w:t>
      </w:r>
    </w:p>
    <w:p w14:paraId="78769FC1" w14:textId="77777777" w:rsidR="00877ADD" w:rsidRDefault="007D4D92">
      <w:pPr>
        <w:ind w:firstLine="420"/>
      </w:pPr>
      <w:r>
        <w:rPr>
          <w:rFonts w:hint="eastAsia"/>
        </w:rPr>
        <w:t>联系人：</w:t>
      </w:r>
      <w:r>
        <w:t xml:space="preserve">                           </w:t>
      </w:r>
      <w:r>
        <w:rPr>
          <w:rFonts w:hint="eastAsia"/>
        </w:rPr>
        <w:t>联系人：</w:t>
      </w:r>
    </w:p>
    <w:p w14:paraId="79DBB130" w14:textId="77777777" w:rsidR="00877ADD" w:rsidRDefault="007D4D92">
      <w:pPr>
        <w:ind w:firstLine="420"/>
      </w:pPr>
      <w:r>
        <w:rPr>
          <w:rFonts w:hint="eastAsia"/>
        </w:rPr>
        <w:t>联系电话：</w:t>
      </w:r>
      <w:r>
        <w:t xml:space="preserve">                         </w:t>
      </w:r>
      <w:r>
        <w:rPr>
          <w:rFonts w:hint="eastAsia"/>
        </w:rPr>
        <w:t>联系电话：</w:t>
      </w:r>
    </w:p>
    <w:p w14:paraId="7C2964DC" w14:textId="77777777" w:rsidR="00877ADD" w:rsidRDefault="007D4D92">
      <w:pPr>
        <w:ind w:firstLine="420"/>
      </w:pPr>
      <w:r>
        <w:rPr>
          <w:rFonts w:hint="eastAsia"/>
        </w:rPr>
        <w:t>传真：</w:t>
      </w:r>
      <w:r>
        <w:t xml:space="preserve">                             </w:t>
      </w:r>
      <w:r>
        <w:rPr>
          <w:rFonts w:hint="eastAsia"/>
        </w:rPr>
        <w:t>传真：</w:t>
      </w:r>
    </w:p>
    <w:p w14:paraId="5B0F57D0" w14:textId="77777777" w:rsidR="00877ADD" w:rsidRDefault="007D4D92">
      <w:pPr>
        <w:ind w:firstLine="420"/>
      </w:pPr>
      <w:r>
        <w:rPr>
          <w:rFonts w:hint="eastAsia"/>
        </w:rPr>
        <w:t>开户银行：</w:t>
      </w:r>
      <w:r>
        <w:t xml:space="preserve">                         </w:t>
      </w:r>
      <w:r>
        <w:rPr>
          <w:rFonts w:hint="eastAsia"/>
        </w:rPr>
        <w:t>开户银行：</w:t>
      </w:r>
    </w:p>
    <w:p w14:paraId="76A8A532" w14:textId="77777777" w:rsidR="00877ADD" w:rsidRDefault="007D4D92">
      <w:pPr>
        <w:ind w:firstLine="420"/>
      </w:pPr>
      <w:r>
        <w:rPr>
          <w:rFonts w:hint="eastAsia"/>
        </w:rPr>
        <w:t>银行账号：</w:t>
      </w:r>
      <w:r>
        <w:t xml:space="preserve">                         </w:t>
      </w:r>
      <w:r>
        <w:rPr>
          <w:rFonts w:hint="eastAsia"/>
        </w:rPr>
        <w:t>银行账号：</w:t>
      </w:r>
    </w:p>
    <w:p w14:paraId="3ED658D0" w14:textId="77777777" w:rsidR="00877ADD" w:rsidRDefault="007D4D92">
      <w:pPr>
        <w:ind w:firstLine="420"/>
      </w:pPr>
      <w:r>
        <w:rPr>
          <w:rFonts w:hint="eastAsia"/>
        </w:rPr>
        <w:t>签订地点：</w:t>
      </w:r>
      <w:r>
        <w:t xml:space="preserve">                       </w:t>
      </w:r>
      <w:r>
        <w:rPr>
          <w:rFonts w:hint="eastAsia"/>
        </w:rPr>
        <w:t>签订日期：</w:t>
      </w:r>
    </w:p>
    <w:p w14:paraId="401A01E6" w14:textId="77777777" w:rsidR="00877ADD" w:rsidRDefault="00877ADD">
      <w:pPr>
        <w:ind w:firstLine="420"/>
      </w:pPr>
    </w:p>
    <w:p w14:paraId="40C7A255" w14:textId="77777777" w:rsidR="00877ADD" w:rsidRDefault="00877ADD">
      <w:pPr>
        <w:ind w:firstLine="420"/>
      </w:pPr>
    </w:p>
    <w:p w14:paraId="45AB5F2F" w14:textId="77777777" w:rsidR="00877ADD" w:rsidRDefault="007D4D92">
      <w:pPr>
        <w:ind w:firstLine="420"/>
      </w:pPr>
      <w:r>
        <w:rPr>
          <w:rFonts w:hint="eastAsia"/>
        </w:rPr>
        <w:t>鉴证方（盖章）：浙江信镧建设工程咨询有限公司</w:t>
      </w:r>
    </w:p>
    <w:p w14:paraId="5A6F72C7" w14:textId="77777777" w:rsidR="00877ADD" w:rsidRDefault="007D4D92">
      <w:pPr>
        <w:ind w:firstLine="420"/>
      </w:pPr>
      <w:r>
        <w:rPr>
          <w:rFonts w:hint="eastAsia"/>
        </w:rPr>
        <w:t>法定代表人（或授权代表）：</w:t>
      </w:r>
    </w:p>
    <w:p w14:paraId="00931AEE" w14:textId="77777777" w:rsidR="00877ADD" w:rsidRDefault="007D4D92">
      <w:pPr>
        <w:ind w:firstLine="420"/>
      </w:pPr>
      <w:r>
        <w:rPr>
          <w:rFonts w:hint="eastAsia"/>
        </w:rPr>
        <w:t>地址：</w:t>
      </w:r>
      <w:r>
        <w:t xml:space="preserve">                      </w:t>
      </w:r>
    </w:p>
    <w:p w14:paraId="267CDFC0" w14:textId="77777777" w:rsidR="00877ADD" w:rsidRDefault="007D4D92">
      <w:pPr>
        <w:ind w:firstLine="420"/>
      </w:pPr>
      <w:r>
        <w:rPr>
          <w:rFonts w:hint="eastAsia"/>
        </w:rPr>
        <w:t>联系人：</w:t>
      </w:r>
    </w:p>
    <w:p w14:paraId="1FA08093" w14:textId="77777777" w:rsidR="00877ADD" w:rsidRDefault="007D4D92">
      <w:pPr>
        <w:ind w:firstLine="420"/>
      </w:pPr>
      <w:r>
        <w:rPr>
          <w:rFonts w:hint="eastAsia"/>
        </w:rPr>
        <w:t>联系电话：</w:t>
      </w:r>
    </w:p>
    <w:p w14:paraId="6B7152BE" w14:textId="77777777" w:rsidR="00877ADD" w:rsidRDefault="007D4D92">
      <w:pPr>
        <w:ind w:firstLine="420"/>
      </w:pPr>
      <w:r>
        <w:rPr>
          <w:rFonts w:hint="eastAsia"/>
        </w:rPr>
        <w:t>传真：</w:t>
      </w:r>
    </w:p>
    <w:p w14:paraId="75802238" w14:textId="77777777" w:rsidR="00877ADD" w:rsidRDefault="007D4D92">
      <w:pPr>
        <w:ind w:firstLine="420"/>
      </w:pPr>
      <w:r>
        <w:rPr>
          <w:rFonts w:hint="eastAsia"/>
        </w:rPr>
        <w:t>鉴证日期：</w:t>
      </w:r>
    </w:p>
    <w:p w14:paraId="4FADA2D2" w14:textId="77777777" w:rsidR="00877ADD" w:rsidRDefault="007D4D92">
      <w:pPr>
        <w:pStyle w:val="3"/>
        <w:jc w:val="center"/>
      </w:pPr>
      <w:r>
        <w:br w:type="page"/>
      </w:r>
      <w:r>
        <w:rPr>
          <w:rFonts w:hint="eastAsia"/>
        </w:rPr>
        <w:lastRenderedPageBreak/>
        <w:t>政府采购项目验收书</w:t>
      </w: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2443"/>
        <w:gridCol w:w="1915"/>
        <w:gridCol w:w="1312"/>
        <w:gridCol w:w="1559"/>
        <w:gridCol w:w="902"/>
      </w:tblGrid>
      <w:tr w:rsidR="00877ADD" w14:paraId="2B20509A" w14:textId="77777777">
        <w:tc>
          <w:tcPr>
            <w:tcW w:w="1384" w:type="dxa"/>
            <w:gridSpan w:val="2"/>
            <w:vAlign w:val="center"/>
          </w:tcPr>
          <w:p w14:paraId="534C4275" w14:textId="77777777" w:rsidR="00877ADD" w:rsidRDefault="007D4D92">
            <w:pPr>
              <w:snapToGrid w:val="0"/>
              <w:spacing w:beforeLines="50" w:before="120" w:afterLines="50" w:after="120"/>
              <w:ind w:firstLineChars="0" w:firstLine="0"/>
              <w:jc w:val="center"/>
              <w:rPr>
                <w:rFonts w:ascii="宋体"/>
                <w:sz w:val="24"/>
              </w:rPr>
            </w:pPr>
            <w:r>
              <w:rPr>
                <w:rFonts w:ascii="宋体" w:hAnsi="宋体" w:hint="eastAsia"/>
                <w:sz w:val="24"/>
              </w:rPr>
              <w:t>招</w:t>
            </w:r>
            <w:r>
              <w:rPr>
                <w:rFonts w:ascii="宋体" w:hAnsi="宋体"/>
                <w:sz w:val="24"/>
              </w:rPr>
              <w:t xml:space="preserve"> </w:t>
            </w:r>
            <w:r>
              <w:rPr>
                <w:rFonts w:ascii="宋体" w:hAnsi="宋体" w:hint="eastAsia"/>
                <w:sz w:val="24"/>
              </w:rPr>
              <w:t>标</w:t>
            </w:r>
            <w:r>
              <w:rPr>
                <w:rFonts w:ascii="宋体" w:hAnsi="宋体"/>
                <w:sz w:val="24"/>
              </w:rPr>
              <w:t xml:space="preserve"> </w:t>
            </w:r>
            <w:r>
              <w:rPr>
                <w:rFonts w:ascii="宋体" w:hAnsi="宋体" w:hint="eastAsia"/>
                <w:sz w:val="24"/>
              </w:rPr>
              <w:t>人</w:t>
            </w:r>
          </w:p>
        </w:tc>
        <w:tc>
          <w:tcPr>
            <w:tcW w:w="4358" w:type="dxa"/>
            <w:gridSpan w:val="2"/>
            <w:vAlign w:val="center"/>
          </w:tcPr>
          <w:p w14:paraId="2F9E591F" w14:textId="77777777" w:rsidR="00877ADD" w:rsidRDefault="00877ADD">
            <w:pPr>
              <w:snapToGrid w:val="0"/>
              <w:spacing w:beforeLines="50" w:before="120" w:afterLines="50" w:after="120"/>
              <w:ind w:firstLineChars="0" w:firstLine="0"/>
              <w:jc w:val="center"/>
              <w:rPr>
                <w:rFonts w:ascii="宋体"/>
                <w:sz w:val="24"/>
              </w:rPr>
            </w:pPr>
          </w:p>
        </w:tc>
        <w:tc>
          <w:tcPr>
            <w:tcW w:w="1312" w:type="dxa"/>
            <w:vAlign w:val="center"/>
          </w:tcPr>
          <w:p w14:paraId="68CDD333" w14:textId="77777777" w:rsidR="00877ADD" w:rsidRDefault="007D4D92">
            <w:pPr>
              <w:snapToGrid w:val="0"/>
              <w:spacing w:beforeLines="50" w:before="120" w:afterLines="50" w:after="120"/>
              <w:ind w:firstLineChars="0" w:firstLine="0"/>
              <w:jc w:val="center"/>
              <w:rPr>
                <w:rFonts w:ascii="宋体"/>
                <w:sz w:val="24"/>
              </w:rPr>
            </w:pPr>
            <w:r>
              <w:rPr>
                <w:rFonts w:ascii="宋体" w:hAnsi="宋体" w:hint="eastAsia"/>
                <w:sz w:val="24"/>
              </w:rPr>
              <w:t>招标编号</w:t>
            </w:r>
          </w:p>
        </w:tc>
        <w:tc>
          <w:tcPr>
            <w:tcW w:w="2461" w:type="dxa"/>
            <w:gridSpan w:val="2"/>
            <w:vAlign w:val="center"/>
          </w:tcPr>
          <w:p w14:paraId="3B2C3CAB" w14:textId="77777777" w:rsidR="00877ADD" w:rsidRDefault="00877ADD">
            <w:pPr>
              <w:snapToGrid w:val="0"/>
              <w:spacing w:beforeLines="50" w:before="120" w:afterLines="50" w:after="120"/>
              <w:ind w:firstLineChars="0" w:firstLine="0"/>
              <w:jc w:val="center"/>
              <w:rPr>
                <w:rFonts w:ascii="宋体"/>
                <w:sz w:val="24"/>
              </w:rPr>
            </w:pPr>
          </w:p>
        </w:tc>
      </w:tr>
      <w:tr w:rsidR="00877ADD" w14:paraId="6A8D4632" w14:textId="77777777">
        <w:tc>
          <w:tcPr>
            <w:tcW w:w="1384" w:type="dxa"/>
            <w:gridSpan w:val="2"/>
            <w:vAlign w:val="center"/>
          </w:tcPr>
          <w:p w14:paraId="11C0EDAE" w14:textId="77777777" w:rsidR="00877ADD" w:rsidRDefault="007D4D92">
            <w:pPr>
              <w:snapToGrid w:val="0"/>
              <w:spacing w:beforeLines="50" w:before="120" w:afterLines="50" w:after="120"/>
              <w:ind w:firstLineChars="0" w:firstLine="0"/>
              <w:jc w:val="center"/>
              <w:rPr>
                <w:rFonts w:ascii="宋体"/>
                <w:sz w:val="24"/>
              </w:rPr>
            </w:pPr>
            <w:r>
              <w:rPr>
                <w:rFonts w:ascii="宋体" w:hAnsi="宋体" w:hint="eastAsia"/>
                <w:sz w:val="24"/>
              </w:rPr>
              <w:t>招标项目</w:t>
            </w:r>
          </w:p>
        </w:tc>
        <w:tc>
          <w:tcPr>
            <w:tcW w:w="8131" w:type="dxa"/>
            <w:gridSpan w:val="5"/>
            <w:vAlign w:val="center"/>
          </w:tcPr>
          <w:p w14:paraId="316AD57F" w14:textId="77777777" w:rsidR="00877ADD" w:rsidRDefault="00877ADD">
            <w:pPr>
              <w:snapToGrid w:val="0"/>
              <w:spacing w:beforeLines="50" w:before="120" w:afterLines="50" w:after="120"/>
              <w:ind w:firstLineChars="0" w:firstLine="0"/>
              <w:jc w:val="center"/>
              <w:rPr>
                <w:rFonts w:ascii="宋体"/>
                <w:sz w:val="24"/>
              </w:rPr>
            </w:pPr>
          </w:p>
        </w:tc>
      </w:tr>
      <w:tr w:rsidR="00877ADD" w14:paraId="0A67F94E" w14:textId="77777777">
        <w:tc>
          <w:tcPr>
            <w:tcW w:w="817" w:type="dxa"/>
            <w:vAlign w:val="center"/>
          </w:tcPr>
          <w:p w14:paraId="48CADCEE" w14:textId="77777777" w:rsidR="00877ADD" w:rsidRDefault="007D4D92">
            <w:pPr>
              <w:snapToGrid w:val="0"/>
              <w:spacing w:beforeLines="50" w:before="120" w:afterLines="50" w:after="120"/>
              <w:ind w:firstLineChars="0" w:firstLine="0"/>
              <w:jc w:val="center"/>
              <w:rPr>
                <w:rFonts w:ascii="宋体"/>
                <w:sz w:val="24"/>
              </w:rPr>
            </w:pPr>
            <w:r>
              <w:rPr>
                <w:rFonts w:ascii="宋体" w:hAnsi="宋体" w:hint="eastAsia"/>
                <w:sz w:val="24"/>
              </w:rPr>
              <w:t>序号</w:t>
            </w:r>
          </w:p>
        </w:tc>
        <w:tc>
          <w:tcPr>
            <w:tcW w:w="3010" w:type="dxa"/>
            <w:gridSpan w:val="2"/>
            <w:vAlign w:val="center"/>
          </w:tcPr>
          <w:p w14:paraId="298A7E77" w14:textId="77777777" w:rsidR="00877ADD" w:rsidRDefault="007D4D92">
            <w:pPr>
              <w:snapToGrid w:val="0"/>
              <w:spacing w:beforeLines="50" w:before="120" w:afterLines="50" w:after="120"/>
              <w:ind w:firstLineChars="0" w:firstLine="0"/>
              <w:jc w:val="center"/>
              <w:rPr>
                <w:rFonts w:ascii="宋体"/>
                <w:sz w:val="24"/>
              </w:rPr>
            </w:pPr>
            <w:r>
              <w:rPr>
                <w:rFonts w:ascii="宋体" w:hAnsi="宋体" w:hint="eastAsia"/>
                <w:sz w:val="24"/>
              </w:rPr>
              <w:t>验收内容</w:t>
            </w:r>
          </w:p>
        </w:tc>
        <w:tc>
          <w:tcPr>
            <w:tcW w:w="1915" w:type="dxa"/>
            <w:vAlign w:val="center"/>
          </w:tcPr>
          <w:p w14:paraId="41225334" w14:textId="77777777" w:rsidR="00877ADD" w:rsidRDefault="007D4D92">
            <w:pPr>
              <w:snapToGrid w:val="0"/>
              <w:spacing w:beforeLines="50" w:before="120" w:afterLines="50" w:after="120"/>
              <w:ind w:firstLineChars="0" w:firstLine="0"/>
              <w:jc w:val="center"/>
              <w:rPr>
                <w:rFonts w:ascii="宋体"/>
                <w:sz w:val="24"/>
              </w:rPr>
            </w:pPr>
            <w:r>
              <w:rPr>
                <w:rFonts w:ascii="宋体" w:hAnsi="宋体" w:hint="eastAsia"/>
                <w:sz w:val="24"/>
              </w:rPr>
              <w:t>合同约定</w:t>
            </w:r>
          </w:p>
        </w:tc>
        <w:tc>
          <w:tcPr>
            <w:tcW w:w="2871" w:type="dxa"/>
            <w:gridSpan w:val="2"/>
            <w:vAlign w:val="center"/>
          </w:tcPr>
          <w:p w14:paraId="5CDEBFAA" w14:textId="77777777" w:rsidR="00877ADD" w:rsidRDefault="007D4D92">
            <w:pPr>
              <w:snapToGrid w:val="0"/>
              <w:spacing w:beforeLines="50" w:before="120" w:afterLines="50" w:after="120"/>
              <w:ind w:firstLineChars="0" w:firstLine="0"/>
              <w:jc w:val="center"/>
              <w:rPr>
                <w:rFonts w:ascii="宋体"/>
                <w:sz w:val="24"/>
              </w:rPr>
            </w:pPr>
            <w:r>
              <w:rPr>
                <w:rFonts w:ascii="宋体" w:hAnsi="宋体" w:hint="eastAsia"/>
                <w:sz w:val="24"/>
              </w:rPr>
              <w:t>执行情况</w:t>
            </w:r>
          </w:p>
        </w:tc>
        <w:tc>
          <w:tcPr>
            <w:tcW w:w="902" w:type="dxa"/>
            <w:vAlign w:val="center"/>
          </w:tcPr>
          <w:p w14:paraId="686BCB6D" w14:textId="77777777" w:rsidR="00877ADD" w:rsidRDefault="007D4D92">
            <w:pPr>
              <w:snapToGrid w:val="0"/>
              <w:spacing w:beforeLines="50" w:before="120" w:afterLines="50" w:after="120"/>
              <w:ind w:firstLineChars="0" w:firstLine="0"/>
              <w:jc w:val="center"/>
              <w:rPr>
                <w:rFonts w:ascii="宋体"/>
                <w:sz w:val="24"/>
              </w:rPr>
            </w:pPr>
            <w:r>
              <w:rPr>
                <w:rFonts w:ascii="宋体" w:hAnsi="宋体" w:hint="eastAsia"/>
                <w:sz w:val="24"/>
              </w:rPr>
              <w:t>备注</w:t>
            </w:r>
          </w:p>
        </w:tc>
      </w:tr>
      <w:tr w:rsidR="00877ADD" w14:paraId="78A52794" w14:textId="77777777">
        <w:tc>
          <w:tcPr>
            <w:tcW w:w="817" w:type="dxa"/>
            <w:vAlign w:val="center"/>
          </w:tcPr>
          <w:p w14:paraId="51D3DD9B" w14:textId="77777777" w:rsidR="00877ADD" w:rsidRDefault="00877ADD">
            <w:pPr>
              <w:snapToGrid w:val="0"/>
              <w:spacing w:beforeLines="50" w:before="120" w:afterLines="50" w:after="120"/>
              <w:ind w:firstLineChars="0" w:firstLine="0"/>
              <w:jc w:val="center"/>
              <w:rPr>
                <w:rFonts w:ascii="宋体"/>
                <w:sz w:val="24"/>
              </w:rPr>
            </w:pPr>
          </w:p>
        </w:tc>
        <w:tc>
          <w:tcPr>
            <w:tcW w:w="3010" w:type="dxa"/>
            <w:gridSpan w:val="2"/>
            <w:vAlign w:val="center"/>
          </w:tcPr>
          <w:p w14:paraId="47E96CF5" w14:textId="77777777" w:rsidR="00877ADD" w:rsidRDefault="00877ADD">
            <w:pPr>
              <w:snapToGrid w:val="0"/>
              <w:spacing w:beforeLines="50" w:before="120" w:afterLines="50" w:after="120"/>
              <w:ind w:firstLineChars="0" w:firstLine="0"/>
              <w:jc w:val="center"/>
              <w:rPr>
                <w:rFonts w:ascii="宋体"/>
                <w:sz w:val="24"/>
              </w:rPr>
            </w:pPr>
          </w:p>
        </w:tc>
        <w:tc>
          <w:tcPr>
            <w:tcW w:w="1915" w:type="dxa"/>
            <w:vAlign w:val="center"/>
          </w:tcPr>
          <w:p w14:paraId="6105D130" w14:textId="77777777" w:rsidR="00877ADD" w:rsidRDefault="00877ADD">
            <w:pPr>
              <w:snapToGrid w:val="0"/>
              <w:spacing w:beforeLines="50" w:before="120" w:afterLines="50" w:after="120"/>
              <w:ind w:firstLineChars="0" w:firstLine="0"/>
              <w:jc w:val="center"/>
              <w:rPr>
                <w:rFonts w:ascii="宋体"/>
                <w:sz w:val="24"/>
              </w:rPr>
            </w:pPr>
          </w:p>
        </w:tc>
        <w:tc>
          <w:tcPr>
            <w:tcW w:w="2871" w:type="dxa"/>
            <w:gridSpan w:val="2"/>
            <w:vAlign w:val="center"/>
          </w:tcPr>
          <w:p w14:paraId="373704A4" w14:textId="77777777" w:rsidR="00877ADD" w:rsidRDefault="00877ADD">
            <w:pPr>
              <w:snapToGrid w:val="0"/>
              <w:spacing w:beforeLines="50" w:before="120" w:afterLines="50" w:after="120"/>
              <w:ind w:firstLineChars="0" w:firstLine="0"/>
              <w:jc w:val="center"/>
              <w:rPr>
                <w:rFonts w:ascii="宋体"/>
                <w:sz w:val="24"/>
              </w:rPr>
            </w:pPr>
          </w:p>
        </w:tc>
        <w:tc>
          <w:tcPr>
            <w:tcW w:w="902" w:type="dxa"/>
            <w:vAlign w:val="center"/>
          </w:tcPr>
          <w:p w14:paraId="54B9D820" w14:textId="77777777" w:rsidR="00877ADD" w:rsidRDefault="00877ADD">
            <w:pPr>
              <w:snapToGrid w:val="0"/>
              <w:spacing w:beforeLines="50" w:before="120" w:afterLines="50" w:after="120"/>
              <w:ind w:firstLineChars="0" w:firstLine="0"/>
              <w:jc w:val="center"/>
              <w:rPr>
                <w:rFonts w:ascii="宋体"/>
                <w:sz w:val="24"/>
              </w:rPr>
            </w:pPr>
          </w:p>
        </w:tc>
      </w:tr>
      <w:tr w:rsidR="00877ADD" w14:paraId="1EDB7F2F" w14:textId="77777777">
        <w:tc>
          <w:tcPr>
            <w:tcW w:w="817" w:type="dxa"/>
            <w:vAlign w:val="center"/>
          </w:tcPr>
          <w:p w14:paraId="72EC3E71" w14:textId="77777777" w:rsidR="00877ADD" w:rsidRDefault="00877ADD">
            <w:pPr>
              <w:snapToGrid w:val="0"/>
              <w:spacing w:beforeLines="50" w:before="120" w:afterLines="50" w:after="120"/>
              <w:ind w:firstLineChars="0" w:firstLine="0"/>
              <w:jc w:val="center"/>
              <w:rPr>
                <w:rFonts w:ascii="宋体"/>
                <w:sz w:val="24"/>
              </w:rPr>
            </w:pPr>
          </w:p>
        </w:tc>
        <w:tc>
          <w:tcPr>
            <w:tcW w:w="3010" w:type="dxa"/>
            <w:gridSpan w:val="2"/>
            <w:vAlign w:val="center"/>
          </w:tcPr>
          <w:p w14:paraId="6C24619F" w14:textId="77777777" w:rsidR="00877ADD" w:rsidRDefault="00877ADD">
            <w:pPr>
              <w:snapToGrid w:val="0"/>
              <w:spacing w:beforeLines="50" w:before="120" w:afterLines="50" w:after="120"/>
              <w:ind w:firstLineChars="0" w:firstLine="0"/>
              <w:jc w:val="center"/>
              <w:rPr>
                <w:rFonts w:ascii="宋体"/>
                <w:sz w:val="24"/>
              </w:rPr>
            </w:pPr>
          </w:p>
        </w:tc>
        <w:tc>
          <w:tcPr>
            <w:tcW w:w="1915" w:type="dxa"/>
            <w:vAlign w:val="center"/>
          </w:tcPr>
          <w:p w14:paraId="4AC1F23E" w14:textId="77777777" w:rsidR="00877ADD" w:rsidRDefault="00877ADD">
            <w:pPr>
              <w:snapToGrid w:val="0"/>
              <w:spacing w:beforeLines="50" w:before="120" w:afterLines="50" w:after="120"/>
              <w:ind w:firstLineChars="0" w:firstLine="0"/>
              <w:jc w:val="center"/>
              <w:rPr>
                <w:rFonts w:ascii="宋体"/>
                <w:sz w:val="24"/>
              </w:rPr>
            </w:pPr>
          </w:p>
        </w:tc>
        <w:tc>
          <w:tcPr>
            <w:tcW w:w="2871" w:type="dxa"/>
            <w:gridSpan w:val="2"/>
            <w:vAlign w:val="center"/>
          </w:tcPr>
          <w:p w14:paraId="0D771A81" w14:textId="77777777" w:rsidR="00877ADD" w:rsidRDefault="00877ADD">
            <w:pPr>
              <w:snapToGrid w:val="0"/>
              <w:spacing w:beforeLines="50" w:before="120" w:afterLines="50" w:after="120"/>
              <w:ind w:firstLineChars="0" w:firstLine="0"/>
              <w:jc w:val="center"/>
              <w:rPr>
                <w:rFonts w:ascii="宋体"/>
                <w:sz w:val="24"/>
              </w:rPr>
            </w:pPr>
          </w:p>
        </w:tc>
        <w:tc>
          <w:tcPr>
            <w:tcW w:w="902" w:type="dxa"/>
            <w:vAlign w:val="center"/>
          </w:tcPr>
          <w:p w14:paraId="2D408282" w14:textId="77777777" w:rsidR="00877ADD" w:rsidRDefault="00877ADD">
            <w:pPr>
              <w:snapToGrid w:val="0"/>
              <w:spacing w:beforeLines="50" w:before="120" w:afterLines="50" w:after="120"/>
              <w:ind w:firstLineChars="0" w:firstLine="0"/>
              <w:jc w:val="center"/>
              <w:rPr>
                <w:rFonts w:ascii="宋体"/>
                <w:sz w:val="24"/>
              </w:rPr>
            </w:pPr>
          </w:p>
        </w:tc>
      </w:tr>
      <w:tr w:rsidR="00877ADD" w14:paraId="062A9009" w14:textId="77777777">
        <w:tc>
          <w:tcPr>
            <w:tcW w:w="817" w:type="dxa"/>
            <w:vAlign w:val="center"/>
          </w:tcPr>
          <w:p w14:paraId="65AAEC43" w14:textId="77777777" w:rsidR="00877ADD" w:rsidRDefault="00877ADD">
            <w:pPr>
              <w:snapToGrid w:val="0"/>
              <w:spacing w:beforeLines="50" w:before="120" w:afterLines="50" w:after="120"/>
              <w:ind w:firstLineChars="0" w:firstLine="0"/>
              <w:jc w:val="center"/>
              <w:rPr>
                <w:rFonts w:ascii="宋体"/>
                <w:sz w:val="24"/>
              </w:rPr>
            </w:pPr>
          </w:p>
        </w:tc>
        <w:tc>
          <w:tcPr>
            <w:tcW w:w="3010" w:type="dxa"/>
            <w:gridSpan w:val="2"/>
            <w:vAlign w:val="center"/>
          </w:tcPr>
          <w:p w14:paraId="6936BD66" w14:textId="77777777" w:rsidR="00877ADD" w:rsidRDefault="00877ADD">
            <w:pPr>
              <w:snapToGrid w:val="0"/>
              <w:spacing w:beforeLines="50" w:before="120" w:afterLines="50" w:after="120"/>
              <w:ind w:firstLineChars="0" w:firstLine="0"/>
              <w:jc w:val="center"/>
              <w:rPr>
                <w:rFonts w:ascii="宋体"/>
                <w:sz w:val="24"/>
              </w:rPr>
            </w:pPr>
          </w:p>
        </w:tc>
        <w:tc>
          <w:tcPr>
            <w:tcW w:w="1915" w:type="dxa"/>
            <w:vAlign w:val="center"/>
          </w:tcPr>
          <w:p w14:paraId="740CE3F1" w14:textId="77777777" w:rsidR="00877ADD" w:rsidRDefault="00877ADD">
            <w:pPr>
              <w:snapToGrid w:val="0"/>
              <w:spacing w:beforeLines="50" w:before="120" w:afterLines="50" w:after="120"/>
              <w:ind w:firstLineChars="0" w:firstLine="0"/>
              <w:jc w:val="center"/>
              <w:rPr>
                <w:rFonts w:ascii="宋体"/>
                <w:sz w:val="24"/>
              </w:rPr>
            </w:pPr>
          </w:p>
        </w:tc>
        <w:tc>
          <w:tcPr>
            <w:tcW w:w="2871" w:type="dxa"/>
            <w:gridSpan w:val="2"/>
            <w:vAlign w:val="center"/>
          </w:tcPr>
          <w:p w14:paraId="2D91985A" w14:textId="77777777" w:rsidR="00877ADD" w:rsidRDefault="00877ADD">
            <w:pPr>
              <w:snapToGrid w:val="0"/>
              <w:spacing w:beforeLines="50" w:before="120" w:afterLines="50" w:after="120"/>
              <w:ind w:firstLineChars="0" w:firstLine="0"/>
              <w:jc w:val="center"/>
              <w:rPr>
                <w:rFonts w:ascii="宋体"/>
                <w:sz w:val="24"/>
              </w:rPr>
            </w:pPr>
          </w:p>
        </w:tc>
        <w:tc>
          <w:tcPr>
            <w:tcW w:w="902" w:type="dxa"/>
            <w:vAlign w:val="center"/>
          </w:tcPr>
          <w:p w14:paraId="458E7BA7" w14:textId="77777777" w:rsidR="00877ADD" w:rsidRDefault="00877ADD">
            <w:pPr>
              <w:snapToGrid w:val="0"/>
              <w:spacing w:beforeLines="50" w:before="120" w:afterLines="50" w:after="120"/>
              <w:ind w:firstLineChars="0" w:firstLine="0"/>
              <w:jc w:val="center"/>
              <w:rPr>
                <w:rFonts w:ascii="宋体"/>
                <w:sz w:val="24"/>
              </w:rPr>
            </w:pPr>
          </w:p>
        </w:tc>
      </w:tr>
      <w:tr w:rsidR="00877ADD" w14:paraId="5EAFED05" w14:textId="77777777">
        <w:tc>
          <w:tcPr>
            <w:tcW w:w="817" w:type="dxa"/>
            <w:vAlign w:val="center"/>
          </w:tcPr>
          <w:p w14:paraId="29E45EFF" w14:textId="77777777" w:rsidR="00877ADD" w:rsidRDefault="00877ADD">
            <w:pPr>
              <w:snapToGrid w:val="0"/>
              <w:spacing w:beforeLines="50" w:before="120" w:afterLines="50" w:after="120"/>
              <w:ind w:firstLineChars="0" w:firstLine="0"/>
              <w:jc w:val="center"/>
              <w:rPr>
                <w:rFonts w:ascii="宋体"/>
                <w:sz w:val="24"/>
              </w:rPr>
            </w:pPr>
          </w:p>
        </w:tc>
        <w:tc>
          <w:tcPr>
            <w:tcW w:w="3010" w:type="dxa"/>
            <w:gridSpan w:val="2"/>
            <w:vAlign w:val="center"/>
          </w:tcPr>
          <w:p w14:paraId="391D192E" w14:textId="77777777" w:rsidR="00877ADD" w:rsidRDefault="00877ADD">
            <w:pPr>
              <w:snapToGrid w:val="0"/>
              <w:spacing w:beforeLines="50" w:before="120" w:afterLines="50" w:after="120"/>
              <w:ind w:firstLineChars="0" w:firstLine="0"/>
              <w:jc w:val="center"/>
              <w:rPr>
                <w:rFonts w:ascii="宋体"/>
                <w:sz w:val="24"/>
              </w:rPr>
            </w:pPr>
          </w:p>
        </w:tc>
        <w:tc>
          <w:tcPr>
            <w:tcW w:w="1915" w:type="dxa"/>
            <w:vAlign w:val="center"/>
          </w:tcPr>
          <w:p w14:paraId="2C5BCA8F" w14:textId="77777777" w:rsidR="00877ADD" w:rsidRDefault="00877ADD">
            <w:pPr>
              <w:snapToGrid w:val="0"/>
              <w:spacing w:beforeLines="50" w:before="120" w:afterLines="50" w:after="120"/>
              <w:ind w:firstLineChars="0" w:firstLine="0"/>
              <w:jc w:val="center"/>
              <w:rPr>
                <w:rFonts w:ascii="宋体"/>
                <w:sz w:val="24"/>
              </w:rPr>
            </w:pPr>
          </w:p>
        </w:tc>
        <w:tc>
          <w:tcPr>
            <w:tcW w:w="2871" w:type="dxa"/>
            <w:gridSpan w:val="2"/>
            <w:vAlign w:val="center"/>
          </w:tcPr>
          <w:p w14:paraId="5876A96A" w14:textId="77777777" w:rsidR="00877ADD" w:rsidRDefault="00877ADD">
            <w:pPr>
              <w:snapToGrid w:val="0"/>
              <w:spacing w:beforeLines="50" w:before="120" w:afterLines="50" w:after="120"/>
              <w:ind w:firstLineChars="0" w:firstLine="0"/>
              <w:jc w:val="center"/>
              <w:rPr>
                <w:rFonts w:ascii="宋体"/>
                <w:sz w:val="24"/>
              </w:rPr>
            </w:pPr>
          </w:p>
        </w:tc>
        <w:tc>
          <w:tcPr>
            <w:tcW w:w="902" w:type="dxa"/>
            <w:vAlign w:val="center"/>
          </w:tcPr>
          <w:p w14:paraId="5B4E1CB3" w14:textId="77777777" w:rsidR="00877ADD" w:rsidRDefault="00877ADD">
            <w:pPr>
              <w:snapToGrid w:val="0"/>
              <w:spacing w:beforeLines="50" w:before="120" w:afterLines="50" w:after="120"/>
              <w:ind w:firstLineChars="0" w:firstLine="0"/>
              <w:jc w:val="center"/>
              <w:rPr>
                <w:rFonts w:ascii="宋体"/>
                <w:sz w:val="24"/>
              </w:rPr>
            </w:pPr>
          </w:p>
        </w:tc>
      </w:tr>
      <w:tr w:rsidR="00877ADD" w14:paraId="33577F8D" w14:textId="77777777">
        <w:tc>
          <w:tcPr>
            <w:tcW w:w="817" w:type="dxa"/>
            <w:vAlign w:val="center"/>
          </w:tcPr>
          <w:p w14:paraId="1E24CB89" w14:textId="77777777" w:rsidR="00877ADD" w:rsidRDefault="00877ADD">
            <w:pPr>
              <w:snapToGrid w:val="0"/>
              <w:spacing w:beforeLines="50" w:before="120" w:afterLines="50" w:after="120"/>
              <w:ind w:firstLineChars="0" w:firstLine="0"/>
              <w:jc w:val="center"/>
              <w:rPr>
                <w:rFonts w:ascii="宋体"/>
                <w:sz w:val="24"/>
              </w:rPr>
            </w:pPr>
          </w:p>
        </w:tc>
        <w:tc>
          <w:tcPr>
            <w:tcW w:w="3010" w:type="dxa"/>
            <w:gridSpan w:val="2"/>
            <w:vAlign w:val="center"/>
          </w:tcPr>
          <w:p w14:paraId="04A0FDC5" w14:textId="77777777" w:rsidR="00877ADD" w:rsidRDefault="00877ADD">
            <w:pPr>
              <w:snapToGrid w:val="0"/>
              <w:spacing w:beforeLines="50" w:before="120" w:afterLines="50" w:after="120"/>
              <w:ind w:firstLineChars="0" w:firstLine="0"/>
              <w:jc w:val="center"/>
              <w:rPr>
                <w:rFonts w:ascii="宋体"/>
                <w:sz w:val="24"/>
              </w:rPr>
            </w:pPr>
          </w:p>
        </w:tc>
        <w:tc>
          <w:tcPr>
            <w:tcW w:w="1915" w:type="dxa"/>
            <w:vAlign w:val="center"/>
          </w:tcPr>
          <w:p w14:paraId="2F342E7B" w14:textId="77777777" w:rsidR="00877ADD" w:rsidRDefault="00877ADD">
            <w:pPr>
              <w:snapToGrid w:val="0"/>
              <w:spacing w:beforeLines="50" w:before="120" w:afterLines="50" w:after="120"/>
              <w:ind w:firstLineChars="0" w:firstLine="0"/>
              <w:jc w:val="center"/>
              <w:rPr>
                <w:rFonts w:ascii="宋体"/>
                <w:sz w:val="24"/>
              </w:rPr>
            </w:pPr>
          </w:p>
        </w:tc>
        <w:tc>
          <w:tcPr>
            <w:tcW w:w="2871" w:type="dxa"/>
            <w:gridSpan w:val="2"/>
            <w:vAlign w:val="center"/>
          </w:tcPr>
          <w:p w14:paraId="7FE7FC32" w14:textId="77777777" w:rsidR="00877ADD" w:rsidRDefault="00877ADD">
            <w:pPr>
              <w:snapToGrid w:val="0"/>
              <w:spacing w:beforeLines="50" w:before="120" w:afterLines="50" w:after="120"/>
              <w:ind w:firstLineChars="0" w:firstLine="0"/>
              <w:jc w:val="center"/>
              <w:rPr>
                <w:rFonts w:ascii="宋体"/>
                <w:sz w:val="24"/>
              </w:rPr>
            </w:pPr>
          </w:p>
        </w:tc>
        <w:tc>
          <w:tcPr>
            <w:tcW w:w="902" w:type="dxa"/>
            <w:vAlign w:val="center"/>
          </w:tcPr>
          <w:p w14:paraId="01C3105D" w14:textId="77777777" w:rsidR="00877ADD" w:rsidRDefault="00877ADD">
            <w:pPr>
              <w:snapToGrid w:val="0"/>
              <w:spacing w:beforeLines="50" w:before="120" w:afterLines="50" w:after="120"/>
              <w:ind w:firstLineChars="0" w:firstLine="0"/>
              <w:jc w:val="center"/>
              <w:rPr>
                <w:rFonts w:ascii="宋体"/>
                <w:sz w:val="24"/>
              </w:rPr>
            </w:pPr>
          </w:p>
        </w:tc>
      </w:tr>
      <w:tr w:rsidR="00877ADD" w14:paraId="4F05D924" w14:textId="77777777">
        <w:tc>
          <w:tcPr>
            <w:tcW w:w="817" w:type="dxa"/>
            <w:vAlign w:val="center"/>
          </w:tcPr>
          <w:p w14:paraId="3EC50DCE" w14:textId="77777777" w:rsidR="00877ADD" w:rsidRDefault="00877ADD">
            <w:pPr>
              <w:snapToGrid w:val="0"/>
              <w:spacing w:beforeLines="50" w:before="120" w:afterLines="50" w:after="120"/>
              <w:ind w:firstLineChars="0" w:firstLine="0"/>
              <w:jc w:val="center"/>
              <w:rPr>
                <w:rFonts w:ascii="宋体"/>
                <w:sz w:val="24"/>
              </w:rPr>
            </w:pPr>
          </w:p>
        </w:tc>
        <w:tc>
          <w:tcPr>
            <w:tcW w:w="3010" w:type="dxa"/>
            <w:gridSpan w:val="2"/>
            <w:vAlign w:val="center"/>
          </w:tcPr>
          <w:p w14:paraId="28AF708E" w14:textId="77777777" w:rsidR="00877ADD" w:rsidRDefault="00877ADD">
            <w:pPr>
              <w:snapToGrid w:val="0"/>
              <w:spacing w:beforeLines="50" w:before="120" w:afterLines="50" w:after="120"/>
              <w:ind w:firstLineChars="0" w:firstLine="0"/>
              <w:jc w:val="center"/>
              <w:rPr>
                <w:rFonts w:ascii="宋体"/>
                <w:sz w:val="24"/>
              </w:rPr>
            </w:pPr>
          </w:p>
        </w:tc>
        <w:tc>
          <w:tcPr>
            <w:tcW w:w="1915" w:type="dxa"/>
            <w:vAlign w:val="center"/>
          </w:tcPr>
          <w:p w14:paraId="6D7DAD75" w14:textId="77777777" w:rsidR="00877ADD" w:rsidRDefault="00877ADD">
            <w:pPr>
              <w:snapToGrid w:val="0"/>
              <w:spacing w:beforeLines="50" w:before="120" w:afterLines="50" w:after="120"/>
              <w:ind w:firstLineChars="0" w:firstLine="0"/>
              <w:jc w:val="center"/>
              <w:rPr>
                <w:rFonts w:ascii="宋体"/>
                <w:sz w:val="24"/>
              </w:rPr>
            </w:pPr>
          </w:p>
        </w:tc>
        <w:tc>
          <w:tcPr>
            <w:tcW w:w="2871" w:type="dxa"/>
            <w:gridSpan w:val="2"/>
            <w:vAlign w:val="center"/>
          </w:tcPr>
          <w:p w14:paraId="09745259" w14:textId="77777777" w:rsidR="00877ADD" w:rsidRDefault="00877ADD">
            <w:pPr>
              <w:snapToGrid w:val="0"/>
              <w:spacing w:beforeLines="50" w:before="120" w:afterLines="50" w:after="120"/>
              <w:ind w:firstLineChars="0" w:firstLine="0"/>
              <w:jc w:val="center"/>
              <w:rPr>
                <w:rFonts w:ascii="宋体"/>
                <w:sz w:val="24"/>
              </w:rPr>
            </w:pPr>
          </w:p>
        </w:tc>
        <w:tc>
          <w:tcPr>
            <w:tcW w:w="902" w:type="dxa"/>
            <w:vAlign w:val="center"/>
          </w:tcPr>
          <w:p w14:paraId="4E87E916" w14:textId="77777777" w:rsidR="00877ADD" w:rsidRDefault="00877ADD">
            <w:pPr>
              <w:snapToGrid w:val="0"/>
              <w:spacing w:beforeLines="50" w:before="120" w:afterLines="50" w:after="120"/>
              <w:ind w:firstLineChars="0" w:firstLine="0"/>
              <w:jc w:val="center"/>
              <w:rPr>
                <w:rFonts w:ascii="宋体"/>
                <w:sz w:val="24"/>
              </w:rPr>
            </w:pPr>
          </w:p>
        </w:tc>
      </w:tr>
      <w:tr w:rsidR="00877ADD" w14:paraId="779BAE6F" w14:textId="77777777">
        <w:tc>
          <w:tcPr>
            <w:tcW w:w="817" w:type="dxa"/>
            <w:vAlign w:val="center"/>
          </w:tcPr>
          <w:p w14:paraId="2E68265A" w14:textId="77777777" w:rsidR="00877ADD" w:rsidRDefault="00877ADD">
            <w:pPr>
              <w:snapToGrid w:val="0"/>
              <w:spacing w:beforeLines="50" w:before="120" w:afterLines="50" w:after="120"/>
              <w:ind w:firstLineChars="0" w:firstLine="0"/>
              <w:jc w:val="center"/>
              <w:rPr>
                <w:rFonts w:ascii="宋体"/>
                <w:sz w:val="24"/>
              </w:rPr>
            </w:pPr>
          </w:p>
        </w:tc>
        <w:tc>
          <w:tcPr>
            <w:tcW w:w="3010" w:type="dxa"/>
            <w:gridSpan w:val="2"/>
            <w:vAlign w:val="center"/>
          </w:tcPr>
          <w:p w14:paraId="6C94103A" w14:textId="77777777" w:rsidR="00877ADD" w:rsidRDefault="00877ADD">
            <w:pPr>
              <w:snapToGrid w:val="0"/>
              <w:spacing w:beforeLines="50" w:before="120" w:afterLines="50" w:after="120"/>
              <w:ind w:firstLineChars="0" w:firstLine="0"/>
              <w:jc w:val="center"/>
              <w:rPr>
                <w:rFonts w:ascii="宋体"/>
                <w:sz w:val="24"/>
              </w:rPr>
            </w:pPr>
          </w:p>
        </w:tc>
        <w:tc>
          <w:tcPr>
            <w:tcW w:w="1915" w:type="dxa"/>
            <w:vAlign w:val="center"/>
          </w:tcPr>
          <w:p w14:paraId="073F707E" w14:textId="77777777" w:rsidR="00877ADD" w:rsidRDefault="00877ADD">
            <w:pPr>
              <w:snapToGrid w:val="0"/>
              <w:spacing w:beforeLines="50" w:before="120" w:afterLines="50" w:after="120"/>
              <w:ind w:firstLineChars="0" w:firstLine="0"/>
              <w:jc w:val="center"/>
              <w:rPr>
                <w:rFonts w:ascii="宋体"/>
                <w:sz w:val="24"/>
              </w:rPr>
            </w:pPr>
          </w:p>
        </w:tc>
        <w:tc>
          <w:tcPr>
            <w:tcW w:w="2871" w:type="dxa"/>
            <w:gridSpan w:val="2"/>
            <w:vAlign w:val="center"/>
          </w:tcPr>
          <w:p w14:paraId="27CB4926" w14:textId="77777777" w:rsidR="00877ADD" w:rsidRDefault="00877ADD">
            <w:pPr>
              <w:snapToGrid w:val="0"/>
              <w:spacing w:beforeLines="50" w:before="120" w:afterLines="50" w:after="120"/>
              <w:ind w:firstLineChars="0" w:firstLine="0"/>
              <w:jc w:val="center"/>
              <w:rPr>
                <w:rFonts w:ascii="宋体"/>
                <w:sz w:val="24"/>
              </w:rPr>
            </w:pPr>
          </w:p>
        </w:tc>
        <w:tc>
          <w:tcPr>
            <w:tcW w:w="902" w:type="dxa"/>
            <w:vAlign w:val="center"/>
          </w:tcPr>
          <w:p w14:paraId="3CC1F333" w14:textId="77777777" w:rsidR="00877ADD" w:rsidRDefault="00877ADD">
            <w:pPr>
              <w:snapToGrid w:val="0"/>
              <w:spacing w:beforeLines="50" w:before="120" w:afterLines="50" w:after="120"/>
              <w:ind w:firstLineChars="0" w:firstLine="0"/>
              <w:jc w:val="center"/>
              <w:rPr>
                <w:rFonts w:ascii="宋体"/>
                <w:sz w:val="24"/>
              </w:rPr>
            </w:pPr>
          </w:p>
        </w:tc>
      </w:tr>
      <w:tr w:rsidR="00877ADD" w14:paraId="3D6E162A" w14:textId="77777777">
        <w:tc>
          <w:tcPr>
            <w:tcW w:w="817" w:type="dxa"/>
            <w:vAlign w:val="center"/>
          </w:tcPr>
          <w:p w14:paraId="2A7FE065" w14:textId="77777777" w:rsidR="00877ADD" w:rsidRDefault="00877ADD">
            <w:pPr>
              <w:snapToGrid w:val="0"/>
              <w:spacing w:beforeLines="50" w:before="120" w:afterLines="50" w:after="120"/>
              <w:ind w:firstLineChars="0" w:firstLine="0"/>
              <w:jc w:val="center"/>
              <w:rPr>
                <w:rFonts w:ascii="宋体"/>
                <w:sz w:val="24"/>
              </w:rPr>
            </w:pPr>
          </w:p>
        </w:tc>
        <w:tc>
          <w:tcPr>
            <w:tcW w:w="3010" w:type="dxa"/>
            <w:gridSpan w:val="2"/>
            <w:vAlign w:val="center"/>
          </w:tcPr>
          <w:p w14:paraId="06D05724" w14:textId="77777777" w:rsidR="00877ADD" w:rsidRDefault="00877ADD">
            <w:pPr>
              <w:snapToGrid w:val="0"/>
              <w:spacing w:beforeLines="50" w:before="120" w:afterLines="50" w:after="120"/>
              <w:ind w:firstLineChars="0" w:firstLine="0"/>
              <w:jc w:val="center"/>
              <w:rPr>
                <w:rFonts w:ascii="宋体"/>
                <w:sz w:val="24"/>
              </w:rPr>
            </w:pPr>
          </w:p>
        </w:tc>
        <w:tc>
          <w:tcPr>
            <w:tcW w:w="1915" w:type="dxa"/>
            <w:vAlign w:val="center"/>
          </w:tcPr>
          <w:p w14:paraId="01ABA865" w14:textId="77777777" w:rsidR="00877ADD" w:rsidRDefault="00877ADD">
            <w:pPr>
              <w:snapToGrid w:val="0"/>
              <w:spacing w:beforeLines="50" w:before="120" w:afterLines="50" w:after="120"/>
              <w:ind w:firstLineChars="0" w:firstLine="0"/>
              <w:jc w:val="center"/>
              <w:rPr>
                <w:rFonts w:ascii="宋体"/>
                <w:sz w:val="24"/>
              </w:rPr>
            </w:pPr>
          </w:p>
        </w:tc>
        <w:tc>
          <w:tcPr>
            <w:tcW w:w="2871" w:type="dxa"/>
            <w:gridSpan w:val="2"/>
            <w:vAlign w:val="center"/>
          </w:tcPr>
          <w:p w14:paraId="3167D387" w14:textId="77777777" w:rsidR="00877ADD" w:rsidRDefault="00877ADD">
            <w:pPr>
              <w:snapToGrid w:val="0"/>
              <w:spacing w:beforeLines="50" w:before="120" w:afterLines="50" w:after="120"/>
              <w:ind w:firstLineChars="0" w:firstLine="0"/>
              <w:jc w:val="center"/>
              <w:rPr>
                <w:rFonts w:ascii="宋体"/>
                <w:sz w:val="24"/>
              </w:rPr>
            </w:pPr>
          </w:p>
        </w:tc>
        <w:tc>
          <w:tcPr>
            <w:tcW w:w="902" w:type="dxa"/>
            <w:vAlign w:val="center"/>
          </w:tcPr>
          <w:p w14:paraId="772ABBA8" w14:textId="77777777" w:rsidR="00877ADD" w:rsidRDefault="00877ADD">
            <w:pPr>
              <w:snapToGrid w:val="0"/>
              <w:spacing w:beforeLines="50" w:before="120" w:afterLines="50" w:after="120"/>
              <w:ind w:firstLineChars="0" w:firstLine="0"/>
              <w:jc w:val="center"/>
              <w:rPr>
                <w:rFonts w:ascii="宋体"/>
                <w:sz w:val="24"/>
              </w:rPr>
            </w:pPr>
          </w:p>
        </w:tc>
      </w:tr>
      <w:tr w:rsidR="00877ADD" w14:paraId="3CEC4368" w14:textId="77777777">
        <w:tc>
          <w:tcPr>
            <w:tcW w:w="817" w:type="dxa"/>
            <w:vAlign w:val="center"/>
          </w:tcPr>
          <w:p w14:paraId="43552618" w14:textId="77777777" w:rsidR="00877ADD" w:rsidRDefault="00877ADD">
            <w:pPr>
              <w:snapToGrid w:val="0"/>
              <w:spacing w:beforeLines="50" w:before="120" w:afterLines="50" w:after="120"/>
              <w:ind w:firstLineChars="0" w:firstLine="0"/>
              <w:jc w:val="center"/>
              <w:rPr>
                <w:rFonts w:ascii="宋体"/>
                <w:sz w:val="24"/>
              </w:rPr>
            </w:pPr>
          </w:p>
        </w:tc>
        <w:tc>
          <w:tcPr>
            <w:tcW w:w="3010" w:type="dxa"/>
            <w:gridSpan w:val="2"/>
            <w:vAlign w:val="center"/>
          </w:tcPr>
          <w:p w14:paraId="34A34295" w14:textId="77777777" w:rsidR="00877ADD" w:rsidRDefault="00877ADD">
            <w:pPr>
              <w:snapToGrid w:val="0"/>
              <w:spacing w:beforeLines="50" w:before="120" w:afterLines="50" w:after="120"/>
              <w:ind w:firstLineChars="0" w:firstLine="0"/>
              <w:jc w:val="center"/>
              <w:rPr>
                <w:rFonts w:ascii="宋体"/>
                <w:sz w:val="24"/>
              </w:rPr>
            </w:pPr>
          </w:p>
        </w:tc>
        <w:tc>
          <w:tcPr>
            <w:tcW w:w="1915" w:type="dxa"/>
            <w:vAlign w:val="center"/>
          </w:tcPr>
          <w:p w14:paraId="763E1C20" w14:textId="77777777" w:rsidR="00877ADD" w:rsidRDefault="00877ADD">
            <w:pPr>
              <w:snapToGrid w:val="0"/>
              <w:spacing w:beforeLines="50" w:before="120" w:afterLines="50" w:after="120"/>
              <w:ind w:firstLineChars="0" w:firstLine="0"/>
              <w:jc w:val="center"/>
              <w:rPr>
                <w:rFonts w:ascii="宋体"/>
                <w:sz w:val="24"/>
              </w:rPr>
            </w:pPr>
          </w:p>
        </w:tc>
        <w:tc>
          <w:tcPr>
            <w:tcW w:w="2871" w:type="dxa"/>
            <w:gridSpan w:val="2"/>
            <w:vAlign w:val="center"/>
          </w:tcPr>
          <w:p w14:paraId="47C9FB33" w14:textId="77777777" w:rsidR="00877ADD" w:rsidRDefault="00877ADD">
            <w:pPr>
              <w:snapToGrid w:val="0"/>
              <w:spacing w:beforeLines="50" w:before="120" w:afterLines="50" w:after="120"/>
              <w:ind w:firstLineChars="0" w:firstLine="0"/>
              <w:jc w:val="center"/>
              <w:rPr>
                <w:rFonts w:ascii="宋体"/>
                <w:sz w:val="24"/>
              </w:rPr>
            </w:pPr>
          </w:p>
        </w:tc>
        <w:tc>
          <w:tcPr>
            <w:tcW w:w="902" w:type="dxa"/>
            <w:vAlign w:val="center"/>
          </w:tcPr>
          <w:p w14:paraId="2AB6ABDF" w14:textId="77777777" w:rsidR="00877ADD" w:rsidRDefault="00877ADD">
            <w:pPr>
              <w:snapToGrid w:val="0"/>
              <w:spacing w:beforeLines="50" w:before="120" w:afterLines="50" w:after="120"/>
              <w:ind w:firstLineChars="0" w:firstLine="0"/>
              <w:jc w:val="center"/>
              <w:rPr>
                <w:rFonts w:ascii="宋体"/>
                <w:sz w:val="24"/>
              </w:rPr>
            </w:pPr>
          </w:p>
        </w:tc>
      </w:tr>
      <w:tr w:rsidR="00877ADD" w14:paraId="08794F8D" w14:textId="77777777">
        <w:tc>
          <w:tcPr>
            <w:tcW w:w="817" w:type="dxa"/>
            <w:vAlign w:val="center"/>
          </w:tcPr>
          <w:p w14:paraId="4EE2CBDD" w14:textId="77777777" w:rsidR="00877ADD" w:rsidRDefault="00877ADD">
            <w:pPr>
              <w:snapToGrid w:val="0"/>
              <w:spacing w:beforeLines="50" w:before="120" w:afterLines="50" w:after="120"/>
              <w:ind w:firstLineChars="0" w:firstLine="0"/>
              <w:jc w:val="center"/>
              <w:rPr>
                <w:rFonts w:ascii="宋体"/>
                <w:sz w:val="24"/>
              </w:rPr>
            </w:pPr>
          </w:p>
        </w:tc>
        <w:tc>
          <w:tcPr>
            <w:tcW w:w="3010" w:type="dxa"/>
            <w:gridSpan w:val="2"/>
            <w:vAlign w:val="center"/>
          </w:tcPr>
          <w:p w14:paraId="6DB3CA61" w14:textId="77777777" w:rsidR="00877ADD" w:rsidRDefault="00877ADD">
            <w:pPr>
              <w:snapToGrid w:val="0"/>
              <w:spacing w:beforeLines="50" w:before="120" w:afterLines="50" w:after="120"/>
              <w:ind w:firstLineChars="0" w:firstLine="0"/>
              <w:jc w:val="center"/>
              <w:rPr>
                <w:rFonts w:ascii="宋体"/>
                <w:sz w:val="24"/>
              </w:rPr>
            </w:pPr>
          </w:p>
        </w:tc>
        <w:tc>
          <w:tcPr>
            <w:tcW w:w="1915" w:type="dxa"/>
            <w:vAlign w:val="center"/>
          </w:tcPr>
          <w:p w14:paraId="2567D710" w14:textId="77777777" w:rsidR="00877ADD" w:rsidRDefault="00877ADD">
            <w:pPr>
              <w:snapToGrid w:val="0"/>
              <w:spacing w:beforeLines="50" w:before="120" w:afterLines="50" w:after="120"/>
              <w:ind w:firstLineChars="0" w:firstLine="0"/>
              <w:jc w:val="center"/>
              <w:rPr>
                <w:rFonts w:ascii="宋体"/>
                <w:sz w:val="24"/>
              </w:rPr>
            </w:pPr>
          </w:p>
        </w:tc>
        <w:tc>
          <w:tcPr>
            <w:tcW w:w="2871" w:type="dxa"/>
            <w:gridSpan w:val="2"/>
            <w:vAlign w:val="center"/>
          </w:tcPr>
          <w:p w14:paraId="1BB242FA" w14:textId="77777777" w:rsidR="00877ADD" w:rsidRDefault="00877ADD">
            <w:pPr>
              <w:snapToGrid w:val="0"/>
              <w:spacing w:beforeLines="50" w:before="120" w:afterLines="50" w:after="120"/>
              <w:ind w:firstLineChars="0" w:firstLine="0"/>
              <w:jc w:val="center"/>
              <w:rPr>
                <w:rFonts w:ascii="宋体"/>
                <w:sz w:val="24"/>
              </w:rPr>
            </w:pPr>
          </w:p>
        </w:tc>
        <w:tc>
          <w:tcPr>
            <w:tcW w:w="902" w:type="dxa"/>
            <w:vAlign w:val="center"/>
          </w:tcPr>
          <w:p w14:paraId="20C03336" w14:textId="77777777" w:rsidR="00877ADD" w:rsidRDefault="00877ADD">
            <w:pPr>
              <w:snapToGrid w:val="0"/>
              <w:spacing w:beforeLines="50" w:before="120" w:afterLines="50" w:after="120"/>
              <w:ind w:firstLineChars="0" w:firstLine="0"/>
              <w:jc w:val="center"/>
              <w:rPr>
                <w:rFonts w:ascii="宋体"/>
                <w:sz w:val="24"/>
              </w:rPr>
            </w:pPr>
          </w:p>
        </w:tc>
      </w:tr>
      <w:tr w:rsidR="00877ADD" w14:paraId="00160758" w14:textId="77777777">
        <w:tc>
          <w:tcPr>
            <w:tcW w:w="817" w:type="dxa"/>
            <w:vAlign w:val="center"/>
          </w:tcPr>
          <w:p w14:paraId="30ED78CA" w14:textId="77777777" w:rsidR="00877ADD" w:rsidRDefault="00877ADD">
            <w:pPr>
              <w:snapToGrid w:val="0"/>
              <w:spacing w:beforeLines="50" w:before="120" w:afterLines="50" w:after="120"/>
              <w:ind w:firstLineChars="0" w:firstLine="0"/>
              <w:jc w:val="center"/>
              <w:rPr>
                <w:rFonts w:ascii="宋体"/>
                <w:sz w:val="24"/>
              </w:rPr>
            </w:pPr>
          </w:p>
        </w:tc>
        <w:tc>
          <w:tcPr>
            <w:tcW w:w="3010" w:type="dxa"/>
            <w:gridSpan w:val="2"/>
            <w:vAlign w:val="center"/>
          </w:tcPr>
          <w:p w14:paraId="213FA970" w14:textId="77777777" w:rsidR="00877ADD" w:rsidRDefault="00877ADD">
            <w:pPr>
              <w:snapToGrid w:val="0"/>
              <w:spacing w:beforeLines="50" w:before="120" w:afterLines="50" w:after="120"/>
              <w:ind w:firstLineChars="0" w:firstLine="0"/>
              <w:jc w:val="center"/>
              <w:rPr>
                <w:rFonts w:ascii="宋体"/>
                <w:sz w:val="24"/>
              </w:rPr>
            </w:pPr>
          </w:p>
        </w:tc>
        <w:tc>
          <w:tcPr>
            <w:tcW w:w="1915" w:type="dxa"/>
            <w:vAlign w:val="center"/>
          </w:tcPr>
          <w:p w14:paraId="2253EF2D" w14:textId="77777777" w:rsidR="00877ADD" w:rsidRDefault="00877ADD">
            <w:pPr>
              <w:snapToGrid w:val="0"/>
              <w:spacing w:beforeLines="50" w:before="120" w:afterLines="50" w:after="120"/>
              <w:ind w:firstLineChars="0" w:firstLine="0"/>
              <w:jc w:val="center"/>
              <w:rPr>
                <w:rFonts w:ascii="宋体"/>
                <w:sz w:val="24"/>
              </w:rPr>
            </w:pPr>
          </w:p>
        </w:tc>
        <w:tc>
          <w:tcPr>
            <w:tcW w:w="2871" w:type="dxa"/>
            <w:gridSpan w:val="2"/>
            <w:vAlign w:val="center"/>
          </w:tcPr>
          <w:p w14:paraId="090B61C0" w14:textId="77777777" w:rsidR="00877ADD" w:rsidRDefault="00877ADD">
            <w:pPr>
              <w:snapToGrid w:val="0"/>
              <w:spacing w:beforeLines="50" w:before="120" w:afterLines="50" w:after="120"/>
              <w:ind w:firstLineChars="0" w:firstLine="0"/>
              <w:jc w:val="center"/>
              <w:rPr>
                <w:rFonts w:ascii="宋体"/>
                <w:sz w:val="24"/>
              </w:rPr>
            </w:pPr>
          </w:p>
        </w:tc>
        <w:tc>
          <w:tcPr>
            <w:tcW w:w="902" w:type="dxa"/>
            <w:vAlign w:val="center"/>
          </w:tcPr>
          <w:p w14:paraId="14B1B268" w14:textId="77777777" w:rsidR="00877ADD" w:rsidRDefault="00877ADD">
            <w:pPr>
              <w:snapToGrid w:val="0"/>
              <w:spacing w:beforeLines="50" w:before="120" w:afterLines="50" w:after="120"/>
              <w:ind w:firstLineChars="0" w:firstLine="0"/>
              <w:jc w:val="center"/>
              <w:rPr>
                <w:rFonts w:ascii="宋体"/>
                <w:sz w:val="24"/>
              </w:rPr>
            </w:pPr>
          </w:p>
        </w:tc>
      </w:tr>
      <w:tr w:rsidR="00877ADD" w14:paraId="07F08FDF" w14:textId="77777777">
        <w:tc>
          <w:tcPr>
            <w:tcW w:w="1384" w:type="dxa"/>
            <w:gridSpan w:val="2"/>
            <w:vAlign w:val="center"/>
          </w:tcPr>
          <w:p w14:paraId="682459FD" w14:textId="77777777" w:rsidR="00877ADD" w:rsidRDefault="007D4D92">
            <w:pPr>
              <w:snapToGrid w:val="0"/>
              <w:spacing w:beforeLines="50" w:before="120" w:afterLines="50" w:after="120"/>
              <w:ind w:firstLineChars="0" w:firstLine="0"/>
              <w:jc w:val="center"/>
              <w:rPr>
                <w:rFonts w:ascii="宋体"/>
                <w:sz w:val="24"/>
              </w:rPr>
            </w:pPr>
            <w:r>
              <w:rPr>
                <w:rFonts w:ascii="宋体" w:hAnsi="宋体" w:hint="eastAsia"/>
                <w:sz w:val="24"/>
              </w:rPr>
              <w:t>招</w:t>
            </w:r>
            <w:r>
              <w:rPr>
                <w:rFonts w:ascii="宋体" w:hAnsi="宋体"/>
                <w:sz w:val="24"/>
              </w:rPr>
              <w:t xml:space="preserve"> </w:t>
            </w:r>
            <w:r>
              <w:rPr>
                <w:rFonts w:ascii="宋体" w:hAnsi="宋体" w:hint="eastAsia"/>
                <w:sz w:val="24"/>
              </w:rPr>
              <w:t>标</w:t>
            </w:r>
            <w:r>
              <w:rPr>
                <w:rFonts w:ascii="宋体" w:hAnsi="宋体"/>
                <w:sz w:val="24"/>
              </w:rPr>
              <w:t xml:space="preserve"> </w:t>
            </w:r>
            <w:r>
              <w:rPr>
                <w:rFonts w:ascii="宋体" w:hAnsi="宋体" w:hint="eastAsia"/>
                <w:sz w:val="24"/>
              </w:rPr>
              <w:t>人</w:t>
            </w:r>
          </w:p>
        </w:tc>
        <w:tc>
          <w:tcPr>
            <w:tcW w:w="8131" w:type="dxa"/>
            <w:gridSpan w:val="5"/>
            <w:vAlign w:val="center"/>
          </w:tcPr>
          <w:p w14:paraId="559D2064" w14:textId="77777777" w:rsidR="00877ADD" w:rsidRDefault="007D4D92">
            <w:pPr>
              <w:snapToGrid w:val="0"/>
              <w:spacing w:beforeLines="50" w:before="120" w:afterLines="50" w:after="120"/>
              <w:ind w:firstLineChars="0" w:firstLine="0"/>
              <w:jc w:val="center"/>
              <w:rPr>
                <w:rFonts w:ascii="宋体"/>
                <w:sz w:val="24"/>
              </w:rPr>
            </w:pPr>
            <w:r>
              <w:rPr>
                <w:rFonts w:ascii="宋体" w:hAnsi="宋体" w:hint="eastAsia"/>
                <w:sz w:val="24"/>
              </w:rPr>
              <w:t>盖章</w:t>
            </w:r>
          </w:p>
        </w:tc>
      </w:tr>
      <w:tr w:rsidR="00877ADD" w14:paraId="2EE197FD" w14:textId="77777777">
        <w:tc>
          <w:tcPr>
            <w:tcW w:w="1384" w:type="dxa"/>
            <w:gridSpan w:val="2"/>
            <w:vAlign w:val="center"/>
          </w:tcPr>
          <w:p w14:paraId="32CC14EF" w14:textId="77777777" w:rsidR="00877ADD" w:rsidRDefault="007D4D92">
            <w:pPr>
              <w:snapToGrid w:val="0"/>
              <w:spacing w:beforeLines="50" w:before="120" w:afterLines="50" w:after="120"/>
              <w:ind w:firstLineChars="0" w:firstLine="0"/>
              <w:jc w:val="center"/>
              <w:rPr>
                <w:rFonts w:ascii="宋体"/>
                <w:sz w:val="24"/>
              </w:rPr>
            </w:pPr>
            <w:r>
              <w:rPr>
                <w:rFonts w:ascii="宋体" w:hAnsi="宋体" w:hint="eastAsia"/>
                <w:sz w:val="24"/>
              </w:rPr>
              <w:t>代理机构</w:t>
            </w:r>
          </w:p>
        </w:tc>
        <w:tc>
          <w:tcPr>
            <w:tcW w:w="8131" w:type="dxa"/>
            <w:gridSpan w:val="5"/>
            <w:vAlign w:val="center"/>
          </w:tcPr>
          <w:p w14:paraId="5A4BF422" w14:textId="77777777" w:rsidR="00877ADD" w:rsidRDefault="007D4D92">
            <w:pPr>
              <w:snapToGrid w:val="0"/>
              <w:spacing w:beforeLines="50" w:before="120" w:afterLines="50" w:after="120"/>
              <w:ind w:firstLineChars="0" w:firstLine="0"/>
              <w:jc w:val="center"/>
              <w:rPr>
                <w:rFonts w:ascii="宋体"/>
                <w:sz w:val="24"/>
              </w:rPr>
            </w:pPr>
            <w:r>
              <w:rPr>
                <w:rFonts w:ascii="宋体" w:hAnsi="宋体" w:hint="eastAsia"/>
                <w:sz w:val="24"/>
              </w:rPr>
              <w:t>浙江信镧建设工程咨询有限公司（盖章）</w:t>
            </w:r>
          </w:p>
        </w:tc>
      </w:tr>
      <w:tr w:rsidR="00877ADD" w14:paraId="6375F76C" w14:textId="77777777">
        <w:tc>
          <w:tcPr>
            <w:tcW w:w="1384" w:type="dxa"/>
            <w:gridSpan w:val="2"/>
            <w:vAlign w:val="center"/>
          </w:tcPr>
          <w:p w14:paraId="1F90A45F" w14:textId="77777777" w:rsidR="00877ADD" w:rsidRDefault="007D4D92">
            <w:pPr>
              <w:snapToGrid w:val="0"/>
              <w:spacing w:beforeLines="50" w:before="120" w:afterLines="50" w:after="120"/>
              <w:ind w:firstLineChars="0" w:firstLine="0"/>
              <w:jc w:val="center"/>
              <w:rPr>
                <w:rFonts w:ascii="宋体"/>
                <w:sz w:val="24"/>
              </w:rPr>
            </w:pPr>
            <w:r>
              <w:rPr>
                <w:rFonts w:ascii="宋体" w:hAnsi="宋体" w:hint="eastAsia"/>
                <w:sz w:val="24"/>
              </w:rPr>
              <w:t>中</w:t>
            </w:r>
            <w:r>
              <w:rPr>
                <w:rFonts w:ascii="宋体" w:hAnsi="宋体"/>
                <w:sz w:val="24"/>
              </w:rPr>
              <w:t xml:space="preserve"> </w:t>
            </w:r>
            <w:r>
              <w:rPr>
                <w:rFonts w:ascii="宋体" w:hAnsi="宋体" w:hint="eastAsia"/>
                <w:sz w:val="24"/>
              </w:rPr>
              <w:t>标</w:t>
            </w:r>
            <w:r>
              <w:rPr>
                <w:rFonts w:ascii="宋体" w:hAnsi="宋体"/>
                <w:sz w:val="24"/>
              </w:rPr>
              <w:t xml:space="preserve"> </w:t>
            </w:r>
            <w:r>
              <w:rPr>
                <w:rFonts w:ascii="宋体" w:hAnsi="宋体" w:hint="eastAsia"/>
                <w:sz w:val="24"/>
              </w:rPr>
              <w:t>人</w:t>
            </w:r>
          </w:p>
        </w:tc>
        <w:tc>
          <w:tcPr>
            <w:tcW w:w="8131" w:type="dxa"/>
            <w:gridSpan w:val="5"/>
            <w:vAlign w:val="center"/>
          </w:tcPr>
          <w:p w14:paraId="0AFE93BA" w14:textId="77777777" w:rsidR="00877ADD" w:rsidRDefault="007D4D92">
            <w:pPr>
              <w:snapToGrid w:val="0"/>
              <w:spacing w:beforeLines="50" w:before="120" w:afterLines="50" w:after="120"/>
              <w:ind w:firstLineChars="0" w:firstLine="0"/>
              <w:jc w:val="center"/>
              <w:rPr>
                <w:rFonts w:ascii="宋体"/>
                <w:sz w:val="24"/>
              </w:rPr>
            </w:pPr>
            <w:r>
              <w:rPr>
                <w:rFonts w:ascii="宋体" w:hAnsi="宋体" w:hint="eastAsia"/>
                <w:sz w:val="24"/>
              </w:rPr>
              <w:t>盖章</w:t>
            </w:r>
          </w:p>
        </w:tc>
      </w:tr>
    </w:tbl>
    <w:p w14:paraId="3FA1D48F" w14:textId="77777777" w:rsidR="00877ADD" w:rsidRDefault="007D4D92">
      <w:pPr>
        <w:ind w:firstLine="420"/>
      </w:pPr>
      <w:r>
        <w:rPr>
          <w:rFonts w:hint="eastAsia"/>
        </w:rPr>
        <w:t>注：</w:t>
      </w:r>
      <w:r>
        <w:t>1</w:t>
      </w:r>
      <w:r>
        <w:rPr>
          <w:rFonts w:hint="eastAsia"/>
        </w:rPr>
        <w:t>、采购人或者采购代理机构应当按照合同规定的技术、服务、安全标准，组织对供应商履约情况进行验收，并出具验收书。验收书应当包括每一项技术、服务、安全标准履约情况。</w:t>
      </w:r>
    </w:p>
    <w:p w14:paraId="3E64421F" w14:textId="77777777" w:rsidR="00877ADD" w:rsidRDefault="007D4D92">
      <w:pPr>
        <w:ind w:firstLine="420"/>
      </w:pPr>
      <w:r>
        <w:t>2</w:t>
      </w:r>
      <w:r>
        <w:rPr>
          <w:rFonts w:hint="eastAsia"/>
        </w:rPr>
        <w:t>、政府向社会公众提供的公共服务项目，验收时应当邀请服务对象参与并出具意见，验收结果应当向社会公告。</w:t>
      </w:r>
    </w:p>
    <w:p w14:paraId="274986BD" w14:textId="77777777" w:rsidR="00877ADD" w:rsidRDefault="007D4D92">
      <w:pPr>
        <w:pStyle w:val="1"/>
        <w:ind w:firstLine="480"/>
      </w:pPr>
      <w:r>
        <w:br w:type="page"/>
      </w:r>
      <w:bookmarkStart w:id="113" w:name="_Toc450840088"/>
      <w:bookmarkStart w:id="114" w:name="_Toc14981"/>
      <w:r>
        <w:rPr>
          <w:rFonts w:hint="eastAsia"/>
        </w:rPr>
        <w:lastRenderedPageBreak/>
        <w:t>第六章</w:t>
      </w:r>
      <w:r>
        <w:t xml:space="preserve"> </w:t>
      </w:r>
      <w:r>
        <w:rPr>
          <w:rFonts w:hint="eastAsia"/>
        </w:rPr>
        <w:t>投标文件内容及格式</w:t>
      </w:r>
      <w:bookmarkEnd w:id="113"/>
      <w:bookmarkEnd w:id="114"/>
    </w:p>
    <w:p w14:paraId="4AC2D494" w14:textId="77777777" w:rsidR="00877ADD" w:rsidRDefault="007D4D92">
      <w:pPr>
        <w:pStyle w:val="2"/>
        <w:rPr>
          <w:rFonts w:ascii="宋体"/>
        </w:rPr>
      </w:pPr>
      <w:bookmarkStart w:id="115" w:name="_Toc9316"/>
      <w:r>
        <w:t>1</w:t>
      </w:r>
      <w:r>
        <w:rPr>
          <w:rFonts w:hint="eastAsia"/>
        </w:rPr>
        <w:t>投标人提交投标文件须知</w:t>
      </w:r>
      <w:bookmarkEnd w:id="115"/>
    </w:p>
    <w:p w14:paraId="2F621C64" w14:textId="77777777" w:rsidR="00877ADD" w:rsidRDefault="007D4D92">
      <w:pPr>
        <w:pStyle w:val="a7"/>
        <w:spacing w:line="360" w:lineRule="auto"/>
        <w:ind w:firstLineChars="200" w:firstLine="420"/>
        <w:rPr>
          <w:rFonts w:hAnsi="宋体"/>
        </w:rPr>
      </w:pPr>
      <w:r>
        <w:rPr>
          <w:rFonts w:hAnsi="宋体"/>
        </w:rPr>
        <w:t xml:space="preserve">1.1 </w:t>
      </w:r>
      <w:r>
        <w:rPr>
          <w:rFonts w:hAnsi="宋体" w:hint="eastAsia"/>
        </w:rPr>
        <w:t>投标人应严格按照以下顺序填写和提交下述规定的全部格式文件以及其他有关资料，混乱的编排导致投标文件被误读或评标委员会查找不到有效文件是投标人的风险。</w:t>
      </w:r>
    </w:p>
    <w:p w14:paraId="61E7EE02" w14:textId="77777777" w:rsidR="00877ADD" w:rsidRDefault="007D4D92">
      <w:pPr>
        <w:pStyle w:val="a7"/>
        <w:spacing w:line="360" w:lineRule="auto"/>
        <w:ind w:firstLineChars="200" w:firstLine="420"/>
        <w:rPr>
          <w:rFonts w:hAnsi="宋体"/>
        </w:rPr>
      </w:pPr>
      <w:r>
        <w:rPr>
          <w:rFonts w:hAnsi="宋体"/>
        </w:rPr>
        <w:t xml:space="preserve">1.2 </w:t>
      </w:r>
      <w:r>
        <w:rPr>
          <w:rFonts w:hAnsi="宋体" w:hint="eastAsia"/>
        </w:rPr>
        <w:t>所附表格中要求回答的全部问题和</w:t>
      </w:r>
      <w:r>
        <w:rPr>
          <w:rFonts w:hAnsi="宋体"/>
        </w:rPr>
        <w:t>/</w:t>
      </w:r>
      <w:r>
        <w:rPr>
          <w:rFonts w:hAnsi="宋体" w:hint="eastAsia"/>
        </w:rPr>
        <w:t>或信息都必须正面回答。</w:t>
      </w:r>
    </w:p>
    <w:p w14:paraId="19A2C016" w14:textId="77777777" w:rsidR="00877ADD" w:rsidRDefault="007D4D92">
      <w:pPr>
        <w:pStyle w:val="a7"/>
        <w:spacing w:line="360" w:lineRule="auto"/>
        <w:ind w:firstLineChars="200" w:firstLine="420"/>
        <w:rPr>
          <w:rFonts w:hAnsi="宋体"/>
        </w:rPr>
      </w:pPr>
      <w:r>
        <w:rPr>
          <w:rFonts w:hAnsi="宋体"/>
        </w:rPr>
        <w:t xml:space="preserve">1.3 </w:t>
      </w:r>
      <w:r>
        <w:rPr>
          <w:rFonts w:hAnsi="宋体" w:hint="eastAsia"/>
        </w:rPr>
        <w:t>本声明书的签字人应保证全部声明和问题的回答是真实的和准确的。</w:t>
      </w:r>
    </w:p>
    <w:p w14:paraId="13AFBB0D" w14:textId="77777777" w:rsidR="00877ADD" w:rsidRDefault="007D4D92">
      <w:pPr>
        <w:pStyle w:val="a7"/>
        <w:spacing w:line="360" w:lineRule="auto"/>
        <w:ind w:firstLineChars="200" w:firstLine="420"/>
        <w:rPr>
          <w:rFonts w:hAnsi="宋体"/>
        </w:rPr>
      </w:pPr>
      <w:r>
        <w:rPr>
          <w:rFonts w:hAnsi="宋体"/>
        </w:rPr>
        <w:t>1.4</w:t>
      </w:r>
      <w:r>
        <w:rPr>
          <w:rFonts w:hAnsi="宋体" w:hint="eastAsia"/>
        </w:rPr>
        <w:t>评标委员会将应用投标人提交的资料根据自己的判断和考虑决定投标人履行合同的合格性及能力。</w:t>
      </w:r>
    </w:p>
    <w:p w14:paraId="57A797E5" w14:textId="77777777" w:rsidR="00877ADD" w:rsidRDefault="007D4D92">
      <w:pPr>
        <w:pStyle w:val="a7"/>
        <w:spacing w:line="360" w:lineRule="auto"/>
        <w:ind w:firstLineChars="200" w:firstLine="420"/>
        <w:rPr>
          <w:rFonts w:hAnsi="宋体"/>
        </w:rPr>
      </w:pPr>
      <w:r>
        <w:rPr>
          <w:rFonts w:hAnsi="宋体"/>
        </w:rPr>
        <w:t xml:space="preserve">1.5 </w:t>
      </w:r>
      <w:r>
        <w:rPr>
          <w:rFonts w:hAnsi="宋体" w:hint="eastAsia"/>
        </w:rPr>
        <w:t>投标人提交的材料将在一定期限内被保密保存，但不退还。</w:t>
      </w:r>
    </w:p>
    <w:p w14:paraId="537B128B" w14:textId="77777777" w:rsidR="00877ADD" w:rsidRDefault="007D4D92">
      <w:pPr>
        <w:pStyle w:val="a7"/>
        <w:spacing w:line="360" w:lineRule="auto"/>
        <w:ind w:firstLineChars="200" w:firstLine="420"/>
        <w:rPr>
          <w:rFonts w:hAnsi="宋体"/>
        </w:rPr>
      </w:pPr>
      <w:r>
        <w:rPr>
          <w:rFonts w:hAnsi="宋体"/>
        </w:rPr>
        <w:t xml:space="preserve">1.6 </w:t>
      </w:r>
      <w:r>
        <w:rPr>
          <w:rFonts w:hAnsi="宋体" w:hint="eastAsia"/>
        </w:rPr>
        <w:t>全部文件应按投标人须知中规定的语言和份数提交。</w:t>
      </w:r>
    </w:p>
    <w:p w14:paraId="33833CFB" w14:textId="77777777" w:rsidR="00877ADD" w:rsidRDefault="007D4D92">
      <w:pPr>
        <w:pStyle w:val="2"/>
      </w:pPr>
      <w:bookmarkStart w:id="116" w:name="_Toc3413"/>
      <w:r>
        <w:t>2</w:t>
      </w:r>
      <w:r>
        <w:rPr>
          <w:rFonts w:hint="eastAsia"/>
        </w:rPr>
        <w:t>投标文件组成</w:t>
      </w:r>
      <w:bookmarkEnd w:id="116"/>
    </w:p>
    <w:p w14:paraId="4CC744E5" w14:textId="77777777" w:rsidR="00877ADD" w:rsidRDefault="007D4D92">
      <w:pPr>
        <w:ind w:firstLine="420"/>
      </w:pPr>
      <w:r>
        <w:rPr>
          <w:rFonts w:hint="eastAsia"/>
        </w:rPr>
        <w:t>投标文件由资格证明文件、报价文件、商务文件、资信技术文件组成。</w:t>
      </w:r>
    </w:p>
    <w:p w14:paraId="13AAEB9F" w14:textId="77777777" w:rsidR="00877ADD" w:rsidRDefault="007D4D92">
      <w:pPr>
        <w:pStyle w:val="3"/>
      </w:pPr>
      <w:r>
        <w:t>2.1</w:t>
      </w:r>
      <w:r>
        <w:rPr>
          <w:rFonts w:hint="eastAsia"/>
        </w:rPr>
        <w:t>资格证明文件</w:t>
      </w:r>
    </w:p>
    <w:p w14:paraId="1F1DF1DB" w14:textId="77777777" w:rsidR="00877ADD" w:rsidRDefault="007D4D92">
      <w:pPr>
        <w:ind w:firstLine="420"/>
      </w:pPr>
      <w:r>
        <w:t>1</w:t>
      </w:r>
      <w:r>
        <w:rPr>
          <w:rFonts w:hint="eastAsia"/>
        </w:rPr>
        <w:t>）、提供有效的经营执照副本复印件并加盖公司公章；事业单位的，则提供有效的《事业单位法人证书》副本复印件并加盖单位公章；自然人的，则提供有效的身份证复印件并签字；</w:t>
      </w:r>
    </w:p>
    <w:p w14:paraId="5AD40FC9" w14:textId="77777777" w:rsidR="00877ADD" w:rsidRDefault="007D4D92">
      <w:pPr>
        <w:ind w:firstLine="420"/>
      </w:pPr>
      <w:r>
        <w:t>2</w:t>
      </w:r>
      <w:r>
        <w:rPr>
          <w:rFonts w:hint="eastAsia"/>
        </w:rPr>
        <w:t>）、提供有效的依法缴纳税收证明（完税凭证或税务部门出具的证明，新成立单位出具银行资信证明）；</w:t>
      </w:r>
    </w:p>
    <w:p w14:paraId="146E78D3" w14:textId="77777777" w:rsidR="00877ADD" w:rsidRDefault="007D4D92">
      <w:pPr>
        <w:ind w:firstLine="420"/>
      </w:pPr>
      <w:r>
        <w:t>3</w:t>
      </w:r>
      <w:r>
        <w:rPr>
          <w:rFonts w:hint="eastAsia"/>
        </w:rPr>
        <w:t>）、提供有效的最近一个月依法缴纳社会保障资金证明（缴纳凭证或人社部门出具的证明）；</w:t>
      </w:r>
    </w:p>
    <w:p w14:paraId="6D1DF238" w14:textId="77777777" w:rsidR="00877ADD" w:rsidRDefault="007D4D92">
      <w:pPr>
        <w:ind w:firstLine="420"/>
      </w:pPr>
      <w:r>
        <w:t>4</w:t>
      </w:r>
      <w:r>
        <w:rPr>
          <w:rFonts w:hint="eastAsia"/>
        </w:rPr>
        <w:t>）、投标前三年无重大违法记录声明书；</w:t>
      </w:r>
    </w:p>
    <w:p w14:paraId="30E237B2" w14:textId="77777777" w:rsidR="00877ADD" w:rsidRDefault="007D4D92">
      <w:pPr>
        <w:ind w:firstLine="420"/>
      </w:pPr>
      <w:r>
        <w:t>5</w:t>
      </w:r>
      <w:r>
        <w:rPr>
          <w:rFonts w:hint="eastAsia"/>
        </w:rPr>
        <w:t>）、投标保证金</w:t>
      </w:r>
      <w:r>
        <w:t>(</w:t>
      </w:r>
      <w:r>
        <w:rPr>
          <w:rFonts w:hint="eastAsia"/>
        </w:rPr>
        <w:t>提供投标保证金缴纳凭证附</w:t>
      </w:r>
      <w:r>
        <w:rPr>
          <w:rFonts w:hint="eastAsia"/>
        </w:rPr>
        <w:t>件七</w:t>
      </w:r>
      <w:r>
        <w:t>)</w:t>
      </w:r>
      <w:r>
        <w:rPr>
          <w:rFonts w:hint="eastAsia"/>
        </w:rPr>
        <w:t>；</w:t>
      </w:r>
    </w:p>
    <w:p w14:paraId="717F6A1F" w14:textId="77777777" w:rsidR="00877ADD" w:rsidRDefault="007D4D92">
      <w:pPr>
        <w:ind w:firstLine="420"/>
      </w:pPr>
      <w:r>
        <w:t>6</w:t>
      </w:r>
      <w:r>
        <w:rPr>
          <w:rFonts w:hint="eastAsia"/>
        </w:rPr>
        <w:t>）、信用记录：投标人在投标文件中提供投标截止前三个工作日的查询信息：查询渠道：“信用中国”（</w:t>
      </w:r>
      <w:r>
        <w:t>www.creditchina.gov.cn</w:t>
      </w:r>
      <w:r>
        <w:rPr>
          <w:rFonts w:hint="eastAsia"/>
        </w:rPr>
        <w:t>）、“中国政府采购网”（</w:t>
      </w:r>
      <w:r>
        <w:t>www.ccgp.gov.cn</w:t>
      </w:r>
      <w:r>
        <w:rPr>
          <w:rFonts w:hint="eastAsia"/>
        </w:rPr>
        <w:t>）、“浙江政府采购网”（</w:t>
      </w:r>
      <w:r>
        <w:t>www.zjzfcg.gov.cn</w:t>
      </w:r>
      <w:r>
        <w:rPr>
          <w:rFonts w:hint="eastAsia"/>
        </w:rPr>
        <w:t>），最终审查以代理机构在投标截止前一个工作日查询的最新信息为准；</w:t>
      </w:r>
    </w:p>
    <w:p w14:paraId="40172BE3" w14:textId="77777777" w:rsidR="00877ADD" w:rsidRDefault="007D4D92">
      <w:pPr>
        <w:ind w:firstLine="420"/>
      </w:pPr>
      <w:r>
        <w:t>7</w:t>
      </w:r>
      <w:r>
        <w:rPr>
          <w:rFonts w:hint="eastAsia"/>
        </w:rPr>
        <w:t>）、法定代表人证明书，法定代表人授权书（见附件五）（法定代表人参加投标的无须提供）、授权委托人身份证复印件、授权委托人社保证明</w:t>
      </w:r>
      <w:r>
        <w:rPr>
          <w:rFonts w:ascii="宋体" w:hAnsi="宋体" w:hint="eastAsia"/>
        </w:rPr>
        <w:t>（被委托人必须为本单位在职员工，并提供至少开标前一个月的社</w:t>
      </w:r>
      <w:r>
        <w:rPr>
          <w:rFonts w:ascii="宋体" w:hAnsi="宋体" w:hint="eastAsia"/>
        </w:rPr>
        <w:t>保证明）</w:t>
      </w:r>
      <w:r>
        <w:rPr>
          <w:rFonts w:hint="eastAsia"/>
        </w:rPr>
        <w:t>；本项不作为资格证明文件审查内容。</w:t>
      </w:r>
    </w:p>
    <w:p w14:paraId="53FB6A6C" w14:textId="77777777" w:rsidR="00877ADD" w:rsidRDefault="007D4D92">
      <w:pPr>
        <w:pStyle w:val="3"/>
      </w:pPr>
      <w:r>
        <w:t>2.2</w:t>
      </w:r>
      <w:r>
        <w:rPr>
          <w:rFonts w:hint="eastAsia"/>
        </w:rPr>
        <w:t>报价文件</w:t>
      </w:r>
    </w:p>
    <w:p w14:paraId="6F2E8B98" w14:textId="77777777" w:rsidR="00877ADD" w:rsidRDefault="007D4D92">
      <w:pPr>
        <w:ind w:firstLine="420"/>
      </w:pPr>
      <w:r>
        <w:rPr>
          <w:rFonts w:hint="eastAsia"/>
        </w:rPr>
        <w:t>投标人的报价文件包括以下内容（均需加盖公章）。</w:t>
      </w:r>
    </w:p>
    <w:p w14:paraId="67AE48AB" w14:textId="77777777" w:rsidR="00877ADD" w:rsidRDefault="007D4D92">
      <w:pPr>
        <w:ind w:firstLine="420"/>
      </w:pPr>
      <w:r>
        <w:t>1</w:t>
      </w:r>
      <w:r>
        <w:rPr>
          <w:rFonts w:hint="eastAsia"/>
        </w:rPr>
        <w:t>）、投标函（见附件一）；</w:t>
      </w:r>
    </w:p>
    <w:p w14:paraId="2426AB1A" w14:textId="77777777" w:rsidR="00877ADD" w:rsidRDefault="007D4D92">
      <w:pPr>
        <w:ind w:firstLine="420"/>
      </w:pPr>
      <w:r>
        <w:t>2</w:t>
      </w:r>
      <w:r>
        <w:rPr>
          <w:rFonts w:hint="eastAsia"/>
        </w:rPr>
        <w:t>）、开标一览表（见附件二）；</w:t>
      </w:r>
    </w:p>
    <w:p w14:paraId="7A7EDC42" w14:textId="77777777" w:rsidR="00877ADD" w:rsidRDefault="007D4D92">
      <w:pPr>
        <w:ind w:firstLine="420"/>
      </w:pPr>
      <w:r>
        <w:t>3</w:t>
      </w:r>
      <w:r>
        <w:rPr>
          <w:rFonts w:hint="eastAsia"/>
        </w:rPr>
        <w:t>）、投标报价明细表（见附件三）。</w:t>
      </w:r>
    </w:p>
    <w:p w14:paraId="6FD4CBAE" w14:textId="77777777" w:rsidR="00877ADD" w:rsidRDefault="007D4D92">
      <w:pPr>
        <w:ind w:firstLine="420"/>
      </w:pPr>
      <w:r>
        <w:t>4</w:t>
      </w:r>
      <w:r>
        <w:rPr>
          <w:rFonts w:hint="eastAsia"/>
        </w:rPr>
        <w:t>）、包括但不限于以上文件资料。</w:t>
      </w:r>
    </w:p>
    <w:p w14:paraId="5196CE37" w14:textId="77777777" w:rsidR="00877ADD" w:rsidRDefault="007D4D92">
      <w:pPr>
        <w:pStyle w:val="3"/>
      </w:pPr>
      <w:r>
        <w:t>2.3</w:t>
      </w:r>
      <w:r>
        <w:rPr>
          <w:rFonts w:hint="eastAsia"/>
        </w:rPr>
        <w:t>商务文件</w:t>
      </w:r>
    </w:p>
    <w:p w14:paraId="21720580" w14:textId="77777777" w:rsidR="00877ADD" w:rsidRDefault="007D4D92">
      <w:pPr>
        <w:ind w:firstLine="420"/>
      </w:pPr>
      <w:r>
        <w:rPr>
          <w:rFonts w:hint="eastAsia"/>
        </w:rPr>
        <w:t>投标人的商务文件包括以下内容（均需加盖公章）。</w:t>
      </w:r>
    </w:p>
    <w:p w14:paraId="2E49BA18" w14:textId="77777777" w:rsidR="00877ADD" w:rsidRDefault="007D4D92">
      <w:pPr>
        <w:ind w:firstLine="420"/>
      </w:pPr>
      <w:r>
        <w:t>1</w:t>
      </w:r>
      <w:r>
        <w:rPr>
          <w:rFonts w:hint="eastAsia"/>
        </w:rPr>
        <w:t>）、廉政承诺书（见附件四）</w:t>
      </w:r>
    </w:p>
    <w:p w14:paraId="5D750634" w14:textId="77777777" w:rsidR="00877ADD" w:rsidRDefault="007D4D92">
      <w:pPr>
        <w:ind w:firstLine="420"/>
      </w:pPr>
      <w:r>
        <w:lastRenderedPageBreak/>
        <w:t>2</w:t>
      </w:r>
      <w:r>
        <w:rPr>
          <w:rFonts w:hint="eastAsia"/>
        </w:rPr>
        <w:t>）、商务条款偏离表（见附件六）；</w:t>
      </w:r>
    </w:p>
    <w:p w14:paraId="6D7BF0C6" w14:textId="77777777" w:rsidR="00877ADD" w:rsidRDefault="007D4D92">
      <w:pPr>
        <w:ind w:firstLine="420"/>
      </w:pPr>
      <w:r>
        <w:t>3</w:t>
      </w:r>
      <w:r>
        <w:rPr>
          <w:rFonts w:hint="eastAsia"/>
        </w:rPr>
        <w:t>）、投标人注册登记表（见附件八）；</w:t>
      </w:r>
    </w:p>
    <w:p w14:paraId="46D0CDBF" w14:textId="77777777" w:rsidR="00877ADD" w:rsidRDefault="007D4D92">
      <w:pPr>
        <w:ind w:firstLine="420"/>
      </w:pPr>
      <w:r>
        <w:t>4</w:t>
      </w:r>
      <w:r>
        <w:rPr>
          <w:rFonts w:hint="eastAsia"/>
        </w:rPr>
        <w:t>）、中小企业声明函（附件九）</w:t>
      </w:r>
    </w:p>
    <w:p w14:paraId="5371EEEE" w14:textId="77777777" w:rsidR="00877ADD" w:rsidRDefault="007D4D92">
      <w:pPr>
        <w:ind w:firstLine="420"/>
      </w:pPr>
      <w:r>
        <w:t>5</w:t>
      </w:r>
      <w:r>
        <w:rPr>
          <w:rFonts w:hint="eastAsia"/>
        </w:rPr>
        <w:t>）、中小企业资格确认意见书（附件十）</w:t>
      </w:r>
    </w:p>
    <w:p w14:paraId="54E7F26E" w14:textId="77777777" w:rsidR="00877ADD" w:rsidRDefault="007D4D92">
      <w:pPr>
        <w:ind w:firstLine="420"/>
      </w:pPr>
      <w:r>
        <w:t>6</w:t>
      </w:r>
      <w:r>
        <w:rPr>
          <w:rFonts w:hint="eastAsia"/>
        </w:rPr>
        <w:t>）、包括但不限于以上商务文件资料。</w:t>
      </w:r>
    </w:p>
    <w:p w14:paraId="614C5B39" w14:textId="77777777" w:rsidR="00877ADD" w:rsidRDefault="007D4D92">
      <w:pPr>
        <w:pStyle w:val="3"/>
      </w:pPr>
      <w:r>
        <w:t>2.4</w:t>
      </w:r>
      <w:r>
        <w:rPr>
          <w:rFonts w:hint="eastAsia"/>
        </w:rPr>
        <w:t>资信技术文件</w:t>
      </w:r>
    </w:p>
    <w:p w14:paraId="49547DD0" w14:textId="77777777" w:rsidR="00877ADD" w:rsidRDefault="007D4D92">
      <w:pPr>
        <w:ind w:firstLine="420"/>
      </w:pPr>
      <w:r>
        <w:rPr>
          <w:rFonts w:hint="eastAsia"/>
        </w:rPr>
        <w:t>投标人的资信技术文件为针对本项目的技术和服务响应方案，技术偏离说明表，招标文件要求提供的其他资料等，具体包括以下内容（均需加盖公章）。</w:t>
      </w:r>
    </w:p>
    <w:p w14:paraId="496B61D0" w14:textId="77777777" w:rsidR="00877ADD" w:rsidRDefault="007D4D92">
      <w:pPr>
        <w:ind w:firstLine="420"/>
      </w:pPr>
      <w:r>
        <w:t>1</w:t>
      </w:r>
      <w:r>
        <w:rPr>
          <w:rFonts w:hint="eastAsia"/>
        </w:rPr>
        <w:t>）资信技术标评分索引表</w:t>
      </w:r>
      <w:r>
        <w:t>(</w:t>
      </w:r>
      <w:r>
        <w:rPr>
          <w:rFonts w:hint="eastAsia"/>
        </w:rPr>
        <w:t>附件十一</w:t>
      </w:r>
      <w:r>
        <w:t>)</w:t>
      </w:r>
    </w:p>
    <w:p w14:paraId="37944CD1" w14:textId="77777777" w:rsidR="00877ADD" w:rsidRDefault="007D4D92">
      <w:pPr>
        <w:ind w:firstLine="420"/>
      </w:pPr>
      <w:r>
        <w:t>2</w:t>
      </w:r>
      <w:r>
        <w:rPr>
          <w:rFonts w:hint="eastAsia"/>
        </w:rPr>
        <w:t>）</w:t>
      </w:r>
      <w:r>
        <w:rPr>
          <w:rFonts w:ascii="宋体" w:hAnsi="宋体" w:hint="eastAsia"/>
        </w:rPr>
        <w:t>企业法人营业执照（事业单位法人证书</w:t>
      </w:r>
      <w:r>
        <w:rPr>
          <w:rFonts w:ascii="宋体" w:hAnsi="宋体"/>
        </w:rPr>
        <w:t>/</w:t>
      </w:r>
      <w:r>
        <w:rPr>
          <w:rFonts w:ascii="宋体" w:hAnsi="宋体" w:hint="eastAsia"/>
        </w:rPr>
        <w:t>社会团体法人登记证书）</w:t>
      </w:r>
      <w:r>
        <w:rPr>
          <w:rFonts w:hint="eastAsia"/>
        </w:rPr>
        <w:t>、税务登记证及组织机构代码证复印件；质量管理体系（如有）、环境管理体系（如有）、职业健康及安全管理体系（如有）等三体系认证证书；</w:t>
      </w:r>
    </w:p>
    <w:p w14:paraId="4F53C91D" w14:textId="77777777" w:rsidR="00877ADD" w:rsidRDefault="007D4D92">
      <w:pPr>
        <w:ind w:firstLine="420"/>
      </w:pPr>
      <w:r>
        <w:t>3</w:t>
      </w:r>
      <w:r>
        <w:rPr>
          <w:rFonts w:hint="eastAsia"/>
        </w:rPr>
        <w:t>）投标人单位介绍及投标人业绩情况一览表及业绩证明材料（按第七章评分办法要求提供）；</w:t>
      </w:r>
    </w:p>
    <w:p w14:paraId="5C57398C" w14:textId="77777777" w:rsidR="00877ADD" w:rsidRDefault="007D4D92">
      <w:pPr>
        <w:ind w:firstLine="420"/>
      </w:pPr>
      <w:r>
        <w:t>4</w:t>
      </w:r>
      <w:r>
        <w:rPr>
          <w:rFonts w:hint="eastAsia"/>
        </w:rPr>
        <w:t>）、投标产品介绍（其中宣传册、彩页等应与标书装订在一起），投标产品有关证书及投标产品业绩；</w:t>
      </w:r>
    </w:p>
    <w:p w14:paraId="19478BCD" w14:textId="77777777" w:rsidR="00877ADD" w:rsidRDefault="007D4D92">
      <w:pPr>
        <w:ind w:firstLine="420"/>
      </w:pPr>
      <w:r>
        <w:t>5</w:t>
      </w:r>
      <w:r>
        <w:rPr>
          <w:rFonts w:hint="eastAsia"/>
        </w:rPr>
        <w:t>）、设备名称、配置、数量；所投标的货物的完整配置方案，详细列明投标货物的所有技术指标（包括所投标货物的品牌、规格型号、详细配置、主要技术参数、随机软件等），明确表示该项指标所涉及的软硬件是标准配置还是选择配置（所有技术指标表述均应采用中文，如当前公布的技术指标只有英文表述的，必须由投标人作出中文注释，否则任何含糊不清的表述导致评标委员会技术扣分直至认定为投标无效都将是投标人的责任）。</w:t>
      </w:r>
    </w:p>
    <w:p w14:paraId="68CAE613" w14:textId="77777777" w:rsidR="00877ADD" w:rsidRDefault="007D4D92">
      <w:pPr>
        <w:ind w:firstLine="420"/>
      </w:pPr>
      <w:r>
        <w:t>6</w:t>
      </w:r>
      <w:r>
        <w:rPr>
          <w:rFonts w:hint="eastAsia"/>
        </w:rPr>
        <w:t>）、投标人在投标文件中，应对</w:t>
      </w:r>
      <w:r>
        <w:rPr>
          <w:rFonts w:hint="eastAsia"/>
        </w:rPr>
        <w:t>项目技术规范和服务要求中所提出各项要求进行逐条逐项的答复、说明和解释。首先对实现或满足程度明确作出“满足”、“不满足”、“部分满足”等应答，然后作出具体、详细的说明。回答“满足”应说明如何满足，回答“部分满足”要明确哪部分满足和哪部分不满足。同时明确满足的程度。若采用“详见”、“参见”方式说明的，应指明所指文档（应是投标文件的组成部分）的具体章节及页码。任何含糊不清的表示对评标结果的影响将是投标人的责任；</w:t>
      </w:r>
    </w:p>
    <w:p w14:paraId="4AE9665B" w14:textId="77777777" w:rsidR="00877ADD" w:rsidRDefault="007D4D92">
      <w:pPr>
        <w:ind w:firstLine="420"/>
      </w:pPr>
      <w:r>
        <w:t>7</w:t>
      </w:r>
      <w:r>
        <w:rPr>
          <w:rFonts w:hint="eastAsia"/>
        </w:rPr>
        <w:t>）、针对本项目的详细实施计划，包括设备供货、验货、安装调试、运行维护、培训等内容。</w:t>
      </w:r>
      <w:r>
        <w:t xml:space="preserve"> </w:t>
      </w:r>
    </w:p>
    <w:p w14:paraId="770889C5" w14:textId="77777777" w:rsidR="00877ADD" w:rsidRDefault="007D4D92">
      <w:pPr>
        <w:ind w:firstLine="420"/>
      </w:pPr>
      <w:r>
        <w:t>8</w:t>
      </w:r>
      <w:r>
        <w:rPr>
          <w:rFonts w:hint="eastAsia"/>
        </w:rPr>
        <w:t>）、项目验收</w:t>
      </w:r>
      <w:r>
        <w:rPr>
          <w:rFonts w:hint="eastAsia"/>
        </w:rPr>
        <w:t>方案、验收后的维护及售后服务方案（附件十二）；</w:t>
      </w:r>
    </w:p>
    <w:p w14:paraId="1D9A4D2B" w14:textId="77777777" w:rsidR="00877ADD" w:rsidRDefault="007D4D92">
      <w:pPr>
        <w:ind w:firstLine="420"/>
      </w:pPr>
      <w:r>
        <w:t>9</w:t>
      </w:r>
      <w:r>
        <w:rPr>
          <w:rFonts w:hint="eastAsia"/>
        </w:rPr>
        <w:t>）、优惠条件及特殊承诺；</w:t>
      </w:r>
    </w:p>
    <w:p w14:paraId="438F352D" w14:textId="77777777" w:rsidR="00877ADD" w:rsidRDefault="007D4D92">
      <w:pPr>
        <w:ind w:firstLine="420"/>
      </w:pPr>
      <w:r>
        <w:t>10</w:t>
      </w:r>
      <w:r>
        <w:rPr>
          <w:rFonts w:hint="eastAsia"/>
        </w:rPr>
        <w:t>）、消耗品购买价格清单（附件十三）；</w:t>
      </w:r>
    </w:p>
    <w:p w14:paraId="67F7CEEB" w14:textId="77777777" w:rsidR="00877ADD" w:rsidRDefault="007D4D92">
      <w:pPr>
        <w:ind w:firstLine="420"/>
      </w:pPr>
      <w:r>
        <w:t>11</w:t>
      </w:r>
      <w:r>
        <w:rPr>
          <w:rFonts w:hint="eastAsia"/>
        </w:rPr>
        <w:t>）、备品备件清单（附件十四）；</w:t>
      </w:r>
    </w:p>
    <w:p w14:paraId="28CA09D4" w14:textId="77777777" w:rsidR="00877ADD" w:rsidRDefault="007D4D92">
      <w:pPr>
        <w:ind w:firstLine="420"/>
      </w:pPr>
      <w:r>
        <w:t>12</w:t>
      </w:r>
      <w:r>
        <w:rPr>
          <w:rFonts w:hint="eastAsia"/>
        </w:rPr>
        <w:t>）、培训计划（见附件十五）；</w:t>
      </w:r>
    </w:p>
    <w:p w14:paraId="69E7D88A" w14:textId="77777777" w:rsidR="00877ADD" w:rsidRDefault="007D4D92">
      <w:pPr>
        <w:ind w:firstLine="420"/>
      </w:pPr>
      <w:r>
        <w:t>13</w:t>
      </w:r>
      <w:r>
        <w:rPr>
          <w:rFonts w:hint="eastAsia"/>
        </w:rPr>
        <w:t>）、技术条款偏离表（附件十六）；</w:t>
      </w:r>
    </w:p>
    <w:p w14:paraId="7E6B0DC1" w14:textId="77777777" w:rsidR="00877ADD" w:rsidRDefault="007D4D92">
      <w:pPr>
        <w:ind w:firstLine="420"/>
      </w:pPr>
      <w:r>
        <w:t>14</w:t>
      </w:r>
      <w:r>
        <w:rPr>
          <w:rFonts w:hint="eastAsia"/>
        </w:rPr>
        <w:t>）、包括但不限于以上技术文件或说明。</w:t>
      </w:r>
    </w:p>
    <w:p w14:paraId="6BFBAD55" w14:textId="77777777" w:rsidR="00877ADD" w:rsidRDefault="007D4D92">
      <w:pPr>
        <w:ind w:firstLine="420"/>
      </w:pPr>
      <w:r>
        <w:rPr>
          <w:rFonts w:hint="eastAsia"/>
        </w:rPr>
        <w:t>以上所需的各种证书、证件、证明、证照若系复印件，须在复印件上加盖有效公章。</w:t>
      </w:r>
    </w:p>
    <w:p w14:paraId="31357869" w14:textId="77777777" w:rsidR="00877ADD" w:rsidRDefault="007D4D92">
      <w:pPr>
        <w:pStyle w:val="2"/>
      </w:pPr>
      <w:bookmarkStart w:id="117" w:name="_Toc11205"/>
      <w:r>
        <w:lastRenderedPageBreak/>
        <w:t>3</w:t>
      </w:r>
      <w:r>
        <w:rPr>
          <w:rFonts w:hint="eastAsia"/>
        </w:rPr>
        <w:t>投标文件编制格式及规范要求</w:t>
      </w:r>
      <w:bookmarkEnd w:id="117"/>
    </w:p>
    <w:p w14:paraId="6B592896" w14:textId="77777777" w:rsidR="00877ADD" w:rsidRDefault="007D4D92">
      <w:pPr>
        <w:pStyle w:val="Char"/>
        <w:spacing w:line="360" w:lineRule="auto"/>
        <w:ind w:firstLineChars="171" w:firstLine="359"/>
        <w:rPr>
          <w:rFonts w:ascii="宋体" w:eastAsia="宋体" w:hAnsi="宋体"/>
          <w:b w:val="0"/>
          <w:sz w:val="21"/>
          <w:szCs w:val="21"/>
        </w:rPr>
      </w:pPr>
      <w:r>
        <w:rPr>
          <w:rFonts w:ascii="宋体" w:eastAsia="宋体" w:hAnsi="宋体" w:hint="eastAsia"/>
          <w:b w:val="0"/>
          <w:sz w:val="21"/>
          <w:szCs w:val="21"/>
        </w:rPr>
        <w:t>将资格证明文件、报价文件、商务文件和资信技术文件四份文件分别装订、分别密封，并在封皮上注明：采购单位名称、项目名称、项目编号、所投标项、投标单位名称、详细地址、授权委托人姓名。投标文件均应胶装。</w:t>
      </w:r>
    </w:p>
    <w:p w14:paraId="5676F787" w14:textId="77777777" w:rsidR="00877ADD" w:rsidRDefault="00877ADD">
      <w:pPr>
        <w:pStyle w:val="a7"/>
        <w:spacing w:line="360" w:lineRule="auto"/>
        <w:ind w:firstLine="420"/>
        <w:rPr>
          <w:rFonts w:hAnsi="宋体"/>
        </w:rPr>
      </w:pPr>
    </w:p>
    <w:p w14:paraId="2D02EBC2" w14:textId="77777777" w:rsidR="00877ADD" w:rsidRDefault="007D4D92">
      <w:pPr>
        <w:pStyle w:val="3"/>
        <w:rPr>
          <w:szCs w:val="21"/>
        </w:rPr>
      </w:pPr>
      <w:r>
        <w:rPr>
          <w:szCs w:val="21"/>
        </w:rPr>
        <w:br w:type="page"/>
      </w:r>
      <w:r>
        <w:rPr>
          <w:noProof/>
        </w:rPr>
        <w:lastRenderedPageBreak/>
        <mc:AlternateContent>
          <mc:Choice Requires="wps">
            <w:drawing>
              <wp:anchor distT="0" distB="0" distL="114300" distR="114300" simplePos="0" relativeHeight="251656704" behindDoc="1" locked="0" layoutInCell="1" allowOverlap="1" wp14:anchorId="53287549" wp14:editId="5228613D">
                <wp:simplePos x="0" y="0"/>
                <wp:positionH relativeFrom="column">
                  <wp:posOffset>3735705</wp:posOffset>
                </wp:positionH>
                <wp:positionV relativeFrom="paragraph">
                  <wp:posOffset>209550</wp:posOffset>
                </wp:positionV>
                <wp:extent cx="1388745" cy="514350"/>
                <wp:effectExtent l="4445" t="4445" r="16510" b="14605"/>
                <wp:wrapNone/>
                <wp:docPr id="1" name="文本框 2"/>
                <wp:cNvGraphicFramePr/>
                <a:graphic xmlns:a="http://schemas.openxmlformats.org/drawingml/2006/main">
                  <a:graphicData uri="http://schemas.microsoft.com/office/word/2010/wordprocessingShape">
                    <wps:wsp>
                      <wps:cNvSpPr txBox="1"/>
                      <wps:spPr>
                        <a:xfrm>
                          <a:off x="0" y="0"/>
                          <a:ext cx="1388745" cy="5143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56394F" w14:textId="77777777" w:rsidR="00877ADD" w:rsidRDefault="007D4D92">
                            <w:pPr>
                              <w:ind w:firstLineChars="0" w:firstLine="0"/>
                              <w:rPr>
                                <w:sz w:val="32"/>
                                <w:szCs w:val="32"/>
                              </w:rPr>
                            </w:pPr>
                            <w:r>
                              <w:rPr>
                                <w:rFonts w:hint="eastAsia"/>
                                <w:sz w:val="32"/>
                              </w:rPr>
                              <w:t>正本（</w:t>
                            </w:r>
                            <w:r>
                              <w:rPr>
                                <w:rFonts w:hint="eastAsia"/>
                                <w:sz w:val="32"/>
                                <w:szCs w:val="32"/>
                              </w:rPr>
                              <w:t>副本）</w:t>
                            </w:r>
                          </w:p>
                        </w:txbxContent>
                      </wps:txbx>
                      <wps:bodyPr upright="1"/>
                    </wps:wsp>
                  </a:graphicData>
                </a:graphic>
              </wp:anchor>
            </w:drawing>
          </mc:Choice>
          <mc:Fallback xmlns:wpsCustomData="http://www.wps.cn/officeDocument/2013/wpsCustomData">
            <w:pict>
              <v:shape id="文本框 2" o:spid="_x0000_s1026" o:spt="202" type="#_x0000_t202" style="position:absolute;left:0pt;margin-left:294.15pt;margin-top:16.5pt;height:40.5pt;width:109.35pt;z-index:-251659264;mso-width-relative:page;mso-height-relative:page;" fillcolor="#FFFFFF" filled="t" stroked="t" coordsize="21600,21600" o:gfxdata="UEsDBAoAAAAAAIdO4kAAAAAAAAAAAAAAAAAEAAAAZHJzL1BLAwQUAAAACACHTuJAnM8ZW9gAAAAK&#10;AQAADwAAAGRycy9kb3ducmV2LnhtbE2Py07DMBBF90j8gzVIbBC1Q0prQpwukECwg4LarRtPkwg/&#10;gu2m5e8ZVrCb0RzdObdenZxlE8Y0BK+gmAlg6NtgBt8p+Hh/vJbAUtbeaBs8KvjGBKvm/KzWlQlH&#10;/4bTOneMQnyqtII+57HiPLU9Op1mYURPt32ITmdaY8dN1EcKd5bfCLHgTg+ePvR6xIce28/1wSmQ&#10;8+dpm17K10272Nu7fLWcnr6iUpcXhbgHlvGU/2D41Sd1aMhpFw7eJGYV3EpZEqqgLKkTAVIsadgR&#10;WcwF8Kbm/ys0P1BLAwQUAAAACACHTuJA05DhgvIBAADoAwAADgAAAGRycy9lMm9Eb2MueG1srVNL&#10;jhMxEN0jcQfLe9KdzAQyrXRGghA2CJCGOUDFn25L/sn2pDsXgBuwYsOec+UclJ2QmQEWCNELd9l+&#10;9arqVXl5PRpNdiJE5WxLp5OaEmGZ48p2Lb39uHm2oCQmsBy0s6KlexHp9erpk+XgGzFzvdNcBIIk&#10;NjaDb2mfkm+qKrJeGIgT54XFS+mCgYTb0FU8wIDsRlezun5eDS5wHxwTMeLp+nhJV4VfSsHSeymj&#10;SES3FHNLZQ1l3ea1Wi2h6QL4XrFTGvAPWRhQFoOeqdaQgNwF9RuVUSy46GSaMGcqJ6ViotSA1Uzr&#10;X6q56cGLUguKE/1Zpvj/aNm73YdAFMfeUWLBYIsOXz4fvn4/fPtEZlmewccGUTcecWl86cYMPZ1H&#10;PMxVjzKY/Md6CN6j0PuzuGJMhGWni8XixeWcEoZ38+nlxbyoX917+xDTG+EMyUZLAzavaAq7tzFh&#10;RIT+hORg0WnFN0rrsgnd9pUOZAfY6E35cpLo8gimLRlaejWf5TwA501qSGgajwpE25V4jzziQ+K6&#10;fH8izomtIfbHBApDhkFjVBKhWL0A/tpykvYeVbb4HGhOxghOiRb4erJVkAmU/hskVqctFplbdGxF&#10;ttK4HZEmm1vH99i2Ox9U16OkpXEFjuNU1DmNfp7Xh/tCev9AVz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M8ZW9gAAAAKAQAADwAAAAAAAAABACAAAAAiAAAAZHJzL2Rvd25yZXYueG1sUEsBAhQA&#10;FAAAAAgAh07iQNOQ4YLyAQAA6AMAAA4AAAAAAAAAAQAgAAAAJwEAAGRycy9lMm9Eb2MueG1sUEsF&#10;BgAAAAAGAAYAWQEAAIsFAAAAAA==&#10;">
                <v:fill on="t" focussize="0,0"/>
                <v:stroke color="#000000" joinstyle="miter"/>
                <v:imagedata o:title=""/>
                <o:lock v:ext="edit" aspectratio="f"/>
                <v:textbox>
                  <w:txbxContent>
                    <w:p>
                      <w:pPr>
                        <w:ind w:firstLine="0" w:firstLineChars="0"/>
                        <w:rPr>
                          <w:sz w:val="32"/>
                          <w:szCs w:val="32"/>
                        </w:rPr>
                      </w:pPr>
                      <w:r>
                        <w:rPr>
                          <w:rFonts w:hint="eastAsia"/>
                          <w:sz w:val="32"/>
                        </w:rPr>
                        <w:t>正本（</w:t>
                      </w:r>
                      <w:r>
                        <w:rPr>
                          <w:rFonts w:hint="eastAsia"/>
                          <w:sz w:val="32"/>
                          <w:szCs w:val="32"/>
                        </w:rPr>
                        <w:t>副本）</w:t>
                      </w:r>
                    </w:p>
                  </w:txbxContent>
                </v:textbox>
              </v:shape>
            </w:pict>
          </mc:Fallback>
        </mc:AlternateContent>
      </w:r>
      <w:r>
        <w:rPr>
          <w:rFonts w:hint="eastAsia"/>
          <w:szCs w:val="21"/>
        </w:rPr>
        <w:t>附件</w:t>
      </w:r>
      <w:r>
        <w:rPr>
          <w:szCs w:val="21"/>
        </w:rPr>
        <w:t xml:space="preserve"> </w:t>
      </w:r>
      <w:r>
        <w:rPr>
          <w:rFonts w:hint="eastAsia"/>
          <w:szCs w:val="21"/>
        </w:rPr>
        <w:t>投标文件封面</w:t>
      </w:r>
    </w:p>
    <w:p w14:paraId="641B32AA" w14:textId="77777777" w:rsidR="00877ADD" w:rsidRDefault="007D4D92">
      <w:pPr>
        <w:spacing w:line="600" w:lineRule="auto"/>
        <w:ind w:firstLine="960"/>
        <w:rPr>
          <w:rFonts w:ascii="Arial" w:hAnsi="宋体" w:cs="Arial"/>
          <w:b/>
          <w:bCs/>
          <w:sz w:val="48"/>
          <w:szCs w:val="48"/>
        </w:rPr>
      </w:pPr>
      <w:r>
        <w:rPr>
          <w:rFonts w:ascii="Arial" w:hAnsi="宋体" w:cs="Arial"/>
          <w:b/>
          <w:bCs/>
          <w:sz w:val="48"/>
          <w:szCs w:val="48"/>
        </w:rPr>
        <w:t xml:space="preserve"> </w:t>
      </w:r>
    </w:p>
    <w:p w14:paraId="02737EA6" w14:textId="77777777" w:rsidR="00877ADD" w:rsidRDefault="007D4D92">
      <w:pPr>
        <w:spacing w:line="240" w:lineRule="auto"/>
        <w:ind w:firstLineChars="0" w:firstLine="0"/>
        <w:jc w:val="center"/>
        <w:rPr>
          <w:rFonts w:ascii="Arial" w:hAnsi="宋体" w:cs="Arial"/>
          <w:b/>
          <w:bCs/>
          <w:sz w:val="48"/>
          <w:szCs w:val="48"/>
        </w:rPr>
      </w:pPr>
      <w:r>
        <w:rPr>
          <w:rFonts w:ascii="Arial" w:hAnsi="宋体" w:cs="Arial" w:hint="eastAsia"/>
          <w:b/>
          <w:bCs/>
          <w:sz w:val="48"/>
          <w:szCs w:val="48"/>
        </w:rPr>
        <w:t>中国美术学院</w:t>
      </w:r>
    </w:p>
    <w:p w14:paraId="23CE6672" w14:textId="77777777" w:rsidR="00877ADD" w:rsidRDefault="007D4D92">
      <w:pPr>
        <w:spacing w:line="240" w:lineRule="auto"/>
        <w:ind w:firstLineChars="0" w:firstLine="0"/>
        <w:jc w:val="center"/>
        <w:rPr>
          <w:rFonts w:ascii="Arial" w:hAnsi="宋体" w:cs="Arial"/>
          <w:b/>
          <w:bCs/>
          <w:sz w:val="48"/>
          <w:szCs w:val="48"/>
        </w:rPr>
      </w:pPr>
      <w:r>
        <w:rPr>
          <w:rFonts w:ascii="Arial" w:hAnsi="宋体" w:cs="Arial" w:hint="eastAsia"/>
          <w:b/>
          <w:bCs/>
          <w:sz w:val="48"/>
          <w:szCs w:val="48"/>
        </w:rPr>
        <w:t>公共基础实验中心精雕机木工五轴设备一批</w:t>
      </w:r>
    </w:p>
    <w:p w14:paraId="403CE97A" w14:textId="77777777" w:rsidR="00877ADD" w:rsidRDefault="00877ADD">
      <w:pPr>
        <w:spacing w:line="600" w:lineRule="auto"/>
        <w:ind w:firstLine="960"/>
        <w:jc w:val="center"/>
        <w:rPr>
          <w:rFonts w:ascii="Arial" w:hAnsi="宋体" w:cs="Arial"/>
          <w:b/>
          <w:bCs/>
          <w:sz w:val="48"/>
          <w:szCs w:val="48"/>
        </w:rPr>
      </w:pPr>
    </w:p>
    <w:p w14:paraId="7BD5B16D" w14:textId="77777777" w:rsidR="00877ADD" w:rsidRDefault="00877ADD">
      <w:pPr>
        <w:spacing w:line="600" w:lineRule="auto"/>
        <w:ind w:firstLine="960"/>
        <w:jc w:val="center"/>
        <w:rPr>
          <w:rFonts w:ascii="Arial" w:hAnsi="宋体" w:cs="Arial"/>
          <w:b/>
          <w:bCs/>
          <w:sz w:val="48"/>
          <w:szCs w:val="48"/>
        </w:rPr>
      </w:pPr>
    </w:p>
    <w:p w14:paraId="5004A712" w14:textId="77777777" w:rsidR="00877ADD" w:rsidRDefault="007D4D92">
      <w:pPr>
        <w:snapToGrid w:val="0"/>
        <w:ind w:firstLineChars="0" w:firstLine="0"/>
        <w:jc w:val="center"/>
        <w:rPr>
          <w:rFonts w:ascii="Arial" w:hAnsi="Arial" w:cs="Arial"/>
          <w:b/>
          <w:sz w:val="84"/>
          <w:szCs w:val="84"/>
        </w:rPr>
      </w:pPr>
      <w:r>
        <w:rPr>
          <w:rFonts w:ascii="Arial" w:hAnsi="宋体" w:cs="Arial" w:hint="eastAsia"/>
          <w:b/>
          <w:sz w:val="84"/>
          <w:szCs w:val="84"/>
        </w:rPr>
        <w:t>投标文件</w:t>
      </w:r>
    </w:p>
    <w:p w14:paraId="5D8A3CC5" w14:textId="77777777" w:rsidR="00877ADD" w:rsidRDefault="007D4D92">
      <w:pPr>
        <w:snapToGrid w:val="0"/>
        <w:ind w:firstLineChars="0" w:firstLine="0"/>
        <w:jc w:val="center"/>
        <w:rPr>
          <w:rFonts w:ascii="Arial" w:hAnsi="Arial" w:cs="Arial"/>
          <w:b/>
          <w:sz w:val="48"/>
          <w:szCs w:val="48"/>
        </w:rPr>
      </w:pPr>
      <w:r>
        <w:rPr>
          <w:rFonts w:ascii="Arial" w:hAnsi="Arial" w:cs="Arial" w:hint="eastAsia"/>
          <w:b/>
          <w:sz w:val="48"/>
          <w:szCs w:val="48"/>
        </w:rPr>
        <w:t>（资格证明文件</w:t>
      </w:r>
      <w:r>
        <w:rPr>
          <w:rFonts w:ascii="Arial" w:hAnsi="Arial" w:cs="Arial"/>
          <w:b/>
          <w:sz w:val="48"/>
          <w:szCs w:val="48"/>
        </w:rPr>
        <w:t>/</w:t>
      </w:r>
      <w:r>
        <w:rPr>
          <w:rFonts w:ascii="Arial" w:hAnsi="Arial" w:cs="Arial" w:hint="eastAsia"/>
          <w:b/>
          <w:sz w:val="48"/>
          <w:szCs w:val="48"/>
        </w:rPr>
        <w:t>报价文件</w:t>
      </w:r>
      <w:r>
        <w:rPr>
          <w:rFonts w:ascii="Arial" w:hAnsi="Arial" w:cs="Arial"/>
          <w:b/>
          <w:sz w:val="48"/>
          <w:szCs w:val="48"/>
        </w:rPr>
        <w:t>/</w:t>
      </w:r>
      <w:r>
        <w:rPr>
          <w:rFonts w:ascii="Arial" w:hAnsi="Arial" w:cs="Arial" w:hint="eastAsia"/>
          <w:b/>
          <w:sz w:val="48"/>
          <w:szCs w:val="48"/>
        </w:rPr>
        <w:t>商务文件</w:t>
      </w:r>
      <w:r>
        <w:rPr>
          <w:rFonts w:ascii="Arial" w:hAnsi="Arial" w:cs="Arial"/>
          <w:b/>
          <w:sz w:val="48"/>
          <w:szCs w:val="48"/>
        </w:rPr>
        <w:t>/</w:t>
      </w:r>
      <w:r>
        <w:rPr>
          <w:rFonts w:ascii="Arial" w:hAnsi="Arial" w:cs="Arial" w:hint="eastAsia"/>
          <w:b/>
          <w:sz w:val="48"/>
          <w:szCs w:val="48"/>
        </w:rPr>
        <w:t>资信技术文件）</w:t>
      </w:r>
    </w:p>
    <w:p w14:paraId="1B4A4C9A" w14:textId="77777777" w:rsidR="00877ADD" w:rsidRDefault="00877ADD">
      <w:pPr>
        <w:snapToGrid w:val="0"/>
        <w:ind w:firstLine="720"/>
        <w:rPr>
          <w:rFonts w:ascii="Arial" w:hAnsi="Arial" w:cs="Arial"/>
          <w:b/>
          <w:sz w:val="36"/>
        </w:rPr>
      </w:pPr>
    </w:p>
    <w:p w14:paraId="0C696D2A" w14:textId="77777777" w:rsidR="00877ADD" w:rsidRDefault="00877ADD">
      <w:pPr>
        <w:snapToGrid w:val="0"/>
        <w:ind w:firstLine="720"/>
        <w:rPr>
          <w:rFonts w:ascii="Arial" w:hAnsi="Arial" w:cs="Arial"/>
          <w:b/>
          <w:sz w:val="36"/>
        </w:rPr>
      </w:pPr>
    </w:p>
    <w:p w14:paraId="438DA718" w14:textId="77777777" w:rsidR="00877ADD" w:rsidRDefault="00877ADD">
      <w:pPr>
        <w:snapToGrid w:val="0"/>
        <w:ind w:firstLine="720"/>
        <w:rPr>
          <w:rFonts w:ascii="Arial" w:hAnsi="Arial" w:cs="Arial"/>
          <w:b/>
          <w:sz w:val="36"/>
        </w:rPr>
      </w:pPr>
    </w:p>
    <w:p w14:paraId="2C501E75" w14:textId="77777777" w:rsidR="00877ADD" w:rsidRDefault="007D4D92">
      <w:pPr>
        <w:snapToGrid w:val="0"/>
        <w:ind w:firstLine="560"/>
        <w:rPr>
          <w:rFonts w:ascii="宋体" w:cs="宋体"/>
          <w:sz w:val="28"/>
          <w:szCs w:val="28"/>
        </w:rPr>
      </w:pPr>
      <w:r>
        <w:rPr>
          <w:rFonts w:ascii="宋体" w:hAnsi="宋体" w:cs="宋体" w:hint="eastAsia"/>
          <w:sz w:val="28"/>
          <w:szCs w:val="28"/>
        </w:rPr>
        <w:t>招标项目：</w:t>
      </w:r>
      <w:r>
        <w:rPr>
          <w:rFonts w:ascii="宋体" w:hAnsi="宋体" w:cs="宋体" w:hint="eastAsia"/>
          <w:sz w:val="28"/>
          <w:szCs w:val="28"/>
        </w:rPr>
        <w:t>公共基础实验中心精雕机木工五轴设备一批</w:t>
      </w:r>
    </w:p>
    <w:p w14:paraId="18AD4712" w14:textId="77777777" w:rsidR="00877ADD" w:rsidRDefault="007D4D92">
      <w:pPr>
        <w:snapToGrid w:val="0"/>
        <w:ind w:firstLine="560"/>
        <w:rPr>
          <w:rFonts w:ascii="宋体" w:cs="宋体"/>
          <w:sz w:val="28"/>
          <w:szCs w:val="28"/>
        </w:rPr>
      </w:pPr>
      <w:r>
        <w:rPr>
          <w:rFonts w:ascii="宋体" w:hAnsi="宋体" w:cs="宋体" w:hint="eastAsia"/>
          <w:sz w:val="28"/>
          <w:szCs w:val="28"/>
        </w:rPr>
        <w:t>确认书号：浙财采确【</w:t>
      </w:r>
      <w:r>
        <w:rPr>
          <w:rFonts w:ascii="宋体" w:hAnsi="宋体" w:cs="宋体" w:hint="eastAsia"/>
          <w:sz w:val="28"/>
          <w:szCs w:val="28"/>
        </w:rPr>
        <w:t>2018</w:t>
      </w:r>
      <w:r>
        <w:rPr>
          <w:rFonts w:ascii="宋体" w:hAnsi="宋体" w:cs="宋体" w:hint="eastAsia"/>
          <w:sz w:val="28"/>
          <w:szCs w:val="28"/>
        </w:rPr>
        <w:t>】</w:t>
      </w:r>
      <w:r>
        <w:rPr>
          <w:rFonts w:ascii="宋体" w:hAnsi="宋体" w:cs="宋体" w:hint="eastAsia"/>
          <w:sz w:val="28"/>
          <w:szCs w:val="28"/>
        </w:rPr>
        <w:t>52591</w:t>
      </w:r>
      <w:r>
        <w:rPr>
          <w:rFonts w:ascii="宋体" w:hAnsi="宋体" w:cs="宋体" w:hint="eastAsia"/>
          <w:sz w:val="28"/>
          <w:szCs w:val="28"/>
        </w:rPr>
        <w:t>号</w:t>
      </w:r>
    </w:p>
    <w:p w14:paraId="4A8C4BD7" w14:textId="77777777" w:rsidR="00877ADD" w:rsidRDefault="007D4D92">
      <w:pPr>
        <w:snapToGrid w:val="0"/>
        <w:ind w:firstLine="560"/>
        <w:rPr>
          <w:rFonts w:ascii="宋体" w:cs="宋体"/>
          <w:sz w:val="28"/>
          <w:szCs w:val="28"/>
        </w:rPr>
      </w:pPr>
      <w:r>
        <w:rPr>
          <w:rFonts w:ascii="宋体" w:hAnsi="宋体" w:cs="宋体" w:hint="eastAsia"/>
          <w:sz w:val="28"/>
          <w:szCs w:val="28"/>
        </w:rPr>
        <w:t>招标编号：</w:t>
      </w:r>
      <w:r>
        <w:rPr>
          <w:rFonts w:ascii="宋体" w:hAnsi="宋体" w:cs="宋体" w:hint="eastAsia"/>
          <w:sz w:val="28"/>
          <w:szCs w:val="28"/>
        </w:rPr>
        <w:t>ZJXL-MY-201817</w:t>
      </w:r>
      <w:r>
        <w:rPr>
          <w:rFonts w:ascii="宋体" w:hAnsi="宋体" w:cs="宋体"/>
          <w:sz w:val="28"/>
          <w:szCs w:val="28"/>
        </w:rPr>
        <w:t xml:space="preserve">      </w:t>
      </w:r>
    </w:p>
    <w:p w14:paraId="034649D5" w14:textId="77777777" w:rsidR="00877ADD" w:rsidRDefault="007D4D92">
      <w:pPr>
        <w:snapToGrid w:val="0"/>
        <w:ind w:firstLine="560"/>
        <w:rPr>
          <w:rFonts w:ascii="宋体" w:cs="宋体"/>
          <w:sz w:val="28"/>
          <w:szCs w:val="28"/>
        </w:rPr>
      </w:pPr>
      <w:r>
        <w:rPr>
          <w:rFonts w:ascii="宋体" w:hAnsi="宋体" w:cs="宋体" w:hint="eastAsia"/>
          <w:sz w:val="28"/>
          <w:szCs w:val="28"/>
        </w:rPr>
        <w:t>招</w:t>
      </w:r>
      <w:r>
        <w:rPr>
          <w:rFonts w:ascii="宋体" w:hAnsi="宋体" w:cs="宋体"/>
          <w:sz w:val="28"/>
          <w:szCs w:val="28"/>
        </w:rPr>
        <w:t xml:space="preserve"> </w:t>
      </w:r>
      <w:r>
        <w:rPr>
          <w:rFonts w:ascii="宋体" w:hAnsi="宋体" w:cs="宋体" w:hint="eastAsia"/>
          <w:sz w:val="28"/>
          <w:szCs w:val="28"/>
        </w:rPr>
        <w:t>标</w:t>
      </w:r>
      <w:r>
        <w:rPr>
          <w:rFonts w:ascii="宋体" w:hAnsi="宋体" w:cs="宋体"/>
          <w:sz w:val="28"/>
          <w:szCs w:val="28"/>
        </w:rPr>
        <w:t xml:space="preserve"> </w:t>
      </w:r>
      <w:r>
        <w:rPr>
          <w:rFonts w:ascii="宋体" w:hAnsi="宋体" w:cs="宋体" w:hint="eastAsia"/>
          <w:sz w:val="28"/>
          <w:szCs w:val="28"/>
        </w:rPr>
        <w:t>人：中国美术学院</w:t>
      </w:r>
    </w:p>
    <w:p w14:paraId="3A8B11DF" w14:textId="77777777" w:rsidR="00877ADD" w:rsidRDefault="007D4D92">
      <w:pPr>
        <w:snapToGrid w:val="0"/>
        <w:ind w:firstLine="560"/>
        <w:rPr>
          <w:rFonts w:ascii="宋体" w:cs="宋体"/>
          <w:sz w:val="28"/>
          <w:szCs w:val="28"/>
        </w:rPr>
      </w:pPr>
      <w:r>
        <w:rPr>
          <w:rFonts w:ascii="宋体" w:hAnsi="宋体" w:cs="宋体" w:hint="eastAsia"/>
          <w:sz w:val="28"/>
          <w:szCs w:val="28"/>
        </w:rPr>
        <w:t>投</w:t>
      </w:r>
      <w:r>
        <w:rPr>
          <w:rFonts w:ascii="宋体" w:hAnsi="宋体" w:cs="宋体"/>
          <w:sz w:val="28"/>
          <w:szCs w:val="28"/>
        </w:rPr>
        <w:t xml:space="preserve"> </w:t>
      </w:r>
      <w:r>
        <w:rPr>
          <w:rFonts w:ascii="宋体" w:hAnsi="宋体" w:cs="宋体" w:hint="eastAsia"/>
          <w:sz w:val="28"/>
          <w:szCs w:val="28"/>
        </w:rPr>
        <w:t>标</w:t>
      </w:r>
      <w:r>
        <w:rPr>
          <w:rFonts w:ascii="宋体" w:hAnsi="宋体" w:cs="宋体"/>
          <w:sz w:val="28"/>
          <w:szCs w:val="28"/>
        </w:rPr>
        <w:t xml:space="preserve"> </w:t>
      </w:r>
      <w:r>
        <w:rPr>
          <w:rFonts w:ascii="宋体" w:hAnsi="宋体" w:cs="宋体" w:hint="eastAsia"/>
          <w:sz w:val="28"/>
          <w:szCs w:val="28"/>
        </w:rPr>
        <w:t>人：</w:t>
      </w:r>
      <w:r>
        <w:rPr>
          <w:rFonts w:ascii="宋体" w:hAnsi="宋体" w:cs="宋体"/>
          <w:sz w:val="28"/>
          <w:szCs w:val="28"/>
        </w:rPr>
        <w:t xml:space="preserve"> </w:t>
      </w:r>
    </w:p>
    <w:p w14:paraId="04397946" w14:textId="77777777" w:rsidR="00877ADD" w:rsidRDefault="007D4D92">
      <w:pPr>
        <w:snapToGrid w:val="0"/>
        <w:ind w:firstLine="560"/>
        <w:rPr>
          <w:rFonts w:ascii="宋体" w:cs="宋体"/>
          <w:sz w:val="28"/>
          <w:szCs w:val="28"/>
        </w:rPr>
      </w:pPr>
      <w:r>
        <w:rPr>
          <w:rFonts w:ascii="宋体" w:hAnsi="宋体" w:cs="宋体" w:hint="eastAsia"/>
          <w:sz w:val="28"/>
          <w:szCs w:val="28"/>
        </w:rPr>
        <w:t>时</w:t>
      </w:r>
      <w:r>
        <w:rPr>
          <w:rFonts w:ascii="宋体" w:hAnsi="宋体" w:cs="宋体"/>
          <w:sz w:val="28"/>
          <w:szCs w:val="28"/>
        </w:rPr>
        <w:t xml:space="preserve">    </w:t>
      </w:r>
      <w:r>
        <w:rPr>
          <w:rFonts w:ascii="宋体" w:hAnsi="宋体" w:cs="宋体" w:hint="eastAsia"/>
          <w:sz w:val="28"/>
          <w:szCs w:val="28"/>
        </w:rPr>
        <w:t>间：</w:t>
      </w: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cs="宋体"/>
          <w:sz w:val="28"/>
          <w:szCs w:val="28"/>
        </w:rPr>
        <w:br w:type="page"/>
      </w:r>
    </w:p>
    <w:p w14:paraId="2BEE3412" w14:textId="77777777" w:rsidR="00877ADD" w:rsidRDefault="007D4D92">
      <w:pPr>
        <w:pStyle w:val="3"/>
      </w:pPr>
      <w:r>
        <w:rPr>
          <w:rFonts w:hint="eastAsia"/>
        </w:rPr>
        <w:lastRenderedPageBreak/>
        <w:t>附件一</w:t>
      </w:r>
      <w:r>
        <w:t xml:space="preserve"> </w:t>
      </w:r>
      <w:r>
        <w:rPr>
          <w:rFonts w:hint="eastAsia"/>
        </w:rPr>
        <w:t>投标函</w:t>
      </w:r>
    </w:p>
    <w:p w14:paraId="6C504E82" w14:textId="77777777" w:rsidR="00877ADD" w:rsidRDefault="007D4D92">
      <w:pPr>
        <w:ind w:firstLineChars="0" w:firstLine="0"/>
        <w:rPr>
          <w:rFonts w:ascii="宋体"/>
          <w:szCs w:val="21"/>
        </w:rPr>
      </w:pPr>
      <w:r>
        <w:rPr>
          <w:rFonts w:hAnsi="宋体" w:hint="eastAsia"/>
        </w:rPr>
        <w:t>中国美术学院</w:t>
      </w:r>
    </w:p>
    <w:p w14:paraId="5FE0C55D" w14:textId="77777777" w:rsidR="00877ADD" w:rsidRDefault="007D4D92">
      <w:pPr>
        <w:ind w:firstLineChars="0" w:firstLine="0"/>
        <w:rPr>
          <w:rFonts w:ascii="宋体"/>
          <w:szCs w:val="21"/>
        </w:rPr>
      </w:pPr>
      <w:r>
        <w:rPr>
          <w:rFonts w:ascii="宋体" w:hAnsi="宋体" w:hint="eastAsia"/>
          <w:szCs w:val="21"/>
        </w:rPr>
        <w:t>浙江信镧建设工程咨询有限公司：</w:t>
      </w:r>
    </w:p>
    <w:p w14:paraId="4D006F9B" w14:textId="77777777" w:rsidR="00877ADD" w:rsidRDefault="007D4D92">
      <w:pPr>
        <w:ind w:firstLine="420"/>
        <w:rPr>
          <w:rFonts w:ascii="宋体"/>
          <w:szCs w:val="21"/>
        </w:rPr>
      </w:pPr>
      <w:r>
        <w:rPr>
          <w:rFonts w:ascii="宋体" w:hAnsi="宋体"/>
          <w:szCs w:val="21"/>
          <w:u w:val="single"/>
        </w:rPr>
        <w:t xml:space="preserve">               </w:t>
      </w:r>
      <w:r>
        <w:rPr>
          <w:rFonts w:ascii="宋体" w:hAnsi="宋体" w:hint="eastAsia"/>
          <w:szCs w:val="21"/>
        </w:rPr>
        <w:t>（投标人全称）授权</w:t>
      </w:r>
      <w:r>
        <w:rPr>
          <w:rFonts w:ascii="宋体" w:hAnsi="宋体"/>
          <w:szCs w:val="21"/>
          <w:u w:val="single"/>
        </w:rPr>
        <w:t xml:space="preserve">     </w:t>
      </w:r>
      <w:r>
        <w:rPr>
          <w:rFonts w:ascii="宋体" w:hAnsi="宋体" w:hint="eastAsia"/>
          <w:szCs w:val="21"/>
        </w:rPr>
        <w:t>（授权委托人姓名）</w:t>
      </w:r>
      <w:r>
        <w:rPr>
          <w:rFonts w:ascii="宋体" w:hAnsi="宋体"/>
          <w:szCs w:val="21"/>
          <w:u w:val="single"/>
        </w:rPr>
        <w:t xml:space="preserve">      </w:t>
      </w:r>
      <w:r>
        <w:rPr>
          <w:rFonts w:ascii="宋体" w:hAnsi="宋体" w:hint="eastAsia"/>
          <w:szCs w:val="21"/>
        </w:rPr>
        <w:t>（职务、职称）为授权委托人，参加贵方组织的</w:t>
      </w:r>
      <w:r>
        <w:rPr>
          <w:rFonts w:ascii="宋体" w:hAnsi="宋体"/>
          <w:szCs w:val="21"/>
          <w:u w:val="single"/>
        </w:rPr>
        <w:t xml:space="preserve">              </w:t>
      </w:r>
      <w:r>
        <w:rPr>
          <w:rFonts w:ascii="宋体" w:hAnsi="宋体" w:hint="eastAsia"/>
          <w:szCs w:val="21"/>
        </w:rPr>
        <w:t>（项目名称）招标编号：（</w:t>
      </w:r>
      <w:r>
        <w:rPr>
          <w:rFonts w:ascii="宋体" w:hAnsi="宋体"/>
          <w:szCs w:val="21"/>
          <w:u w:val="single"/>
        </w:rPr>
        <w:t xml:space="preserve">           </w:t>
      </w:r>
      <w:r>
        <w:rPr>
          <w:rFonts w:ascii="宋体" w:hAnsi="宋体" w:hint="eastAsia"/>
          <w:szCs w:val="21"/>
        </w:rPr>
        <w:t>）招标的有关活动，并对此项目进行投标。为此：</w:t>
      </w:r>
    </w:p>
    <w:p w14:paraId="24C65996" w14:textId="77777777" w:rsidR="00877ADD" w:rsidRDefault="007D4D92">
      <w:pPr>
        <w:ind w:firstLine="420"/>
        <w:rPr>
          <w:rFonts w:ascii="宋体"/>
          <w:szCs w:val="21"/>
        </w:rPr>
      </w:pPr>
      <w:r>
        <w:rPr>
          <w:rFonts w:ascii="宋体" w:hAnsi="宋体"/>
        </w:rPr>
        <w:t>1</w:t>
      </w:r>
      <w:r>
        <w:rPr>
          <w:rFonts w:ascii="宋体" w:hAnsi="宋体" w:hint="eastAsia"/>
        </w:rPr>
        <w:t>、</w:t>
      </w:r>
      <w:r>
        <w:rPr>
          <w:rFonts w:hint="eastAsia"/>
        </w:rPr>
        <w:t>根据已收到贵方的招标编号为</w:t>
      </w:r>
      <w:r>
        <w:rPr>
          <w:u w:val="single"/>
        </w:rPr>
        <w:t xml:space="preserve"> </w:t>
      </w:r>
      <w:r>
        <w:rPr>
          <w:rFonts w:hint="eastAsia"/>
          <w:u w:val="single"/>
        </w:rPr>
        <w:t>ZJXL-MY-201817</w:t>
      </w:r>
      <w:r>
        <w:rPr>
          <w:u w:val="single"/>
        </w:rPr>
        <w:t xml:space="preserve">  </w:t>
      </w:r>
      <w:r>
        <w:rPr>
          <w:rFonts w:hint="eastAsia"/>
        </w:rPr>
        <w:t>的</w:t>
      </w:r>
      <w:r>
        <w:rPr>
          <w:u w:val="single"/>
        </w:rPr>
        <w:t xml:space="preserve">  </w:t>
      </w:r>
      <w:r>
        <w:rPr>
          <w:rFonts w:hint="eastAsia"/>
          <w:u w:val="single"/>
        </w:rPr>
        <w:t>公共基础实验中心精雕机木工五轴设备一批</w:t>
      </w:r>
      <w:r>
        <w:rPr>
          <w:u w:val="single"/>
        </w:rPr>
        <w:t xml:space="preserve">  </w:t>
      </w:r>
      <w:r>
        <w:rPr>
          <w:rFonts w:hint="eastAsia"/>
        </w:rPr>
        <w:t>的招标文件，遵照《中华人民共和国政府采购法》等有关规定，我单位经研究上述招标文件的投标人须知、招标项目技术要求、招标项目商务要求、合同条款及其他招标文件的有关文件后，我方愿以人民币（大写）</w:t>
      </w:r>
      <w:r>
        <w:rPr>
          <w:u w:val="single"/>
        </w:rPr>
        <w:t xml:space="preserve">           </w:t>
      </w:r>
      <w:r>
        <w:rPr>
          <w:rFonts w:hint="eastAsia"/>
        </w:rPr>
        <w:t>元（</w:t>
      </w:r>
      <w:r>
        <w:t>RMB</w:t>
      </w:r>
      <w:r>
        <w:rPr>
          <w:rFonts w:hint="eastAsia"/>
        </w:rPr>
        <w:t>：</w:t>
      </w:r>
      <w:r>
        <w:rPr>
          <w:u w:val="single"/>
        </w:rPr>
        <w:t xml:space="preserve">            </w:t>
      </w:r>
      <w:r>
        <w:rPr>
          <w:rFonts w:hint="eastAsia"/>
        </w:rPr>
        <w:t>元）的投标总报价参与本项目的竞标。</w:t>
      </w:r>
    </w:p>
    <w:p w14:paraId="6867A5E2" w14:textId="77777777" w:rsidR="00877ADD" w:rsidRDefault="007D4D92">
      <w:pPr>
        <w:ind w:firstLine="420"/>
        <w:rPr>
          <w:rFonts w:ascii="宋体"/>
          <w:szCs w:val="21"/>
        </w:rPr>
      </w:pPr>
      <w:r>
        <w:rPr>
          <w:rFonts w:ascii="宋体" w:hAnsi="宋体"/>
          <w:szCs w:val="21"/>
        </w:rPr>
        <w:t>2</w:t>
      </w:r>
      <w:r>
        <w:rPr>
          <w:rFonts w:ascii="宋体" w:hAnsi="宋体" w:hint="eastAsia"/>
          <w:szCs w:val="21"/>
        </w:rPr>
        <w:t>、我方同意在投标人须知前附表规定的开标日期起遵守本投标书中的承诺且在投标有效期满之前均具有约束力。</w:t>
      </w:r>
    </w:p>
    <w:p w14:paraId="6B53B97F" w14:textId="77777777" w:rsidR="00877ADD" w:rsidRDefault="007D4D92">
      <w:pPr>
        <w:ind w:firstLine="420"/>
        <w:rPr>
          <w:rFonts w:ascii="宋体"/>
          <w:szCs w:val="21"/>
        </w:rPr>
      </w:pPr>
      <w:r>
        <w:rPr>
          <w:rFonts w:ascii="宋体" w:hAnsi="宋体"/>
          <w:szCs w:val="21"/>
        </w:rPr>
        <w:t>3</w:t>
      </w:r>
      <w:r>
        <w:rPr>
          <w:rFonts w:ascii="宋体" w:hAnsi="宋体" w:hint="eastAsia"/>
          <w:szCs w:val="21"/>
        </w:rPr>
        <w:t>、我方承诺已经具备《中华人民共和国政府采购法》中第二十二条相关规定的参加政府采购活动</w:t>
      </w:r>
      <w:r>
        <w:rPr>
          <w:rFonts w:ascii="宋体" w:hAnsi="宋体" w:hint="eastAsia"/>
          <w:szCs w:val="21"/>
        </w:rPr>
        <w:t>的投标人应当具备的条件：</w:t>
      </w:r>
    </w:p>
    <w:p w14:paraId="06003AA5" w14:textId="77777777" w:rsidR="00877ADD" w:rsidRDefault="007D4D92">
      <w:pPr>
        <w:ind w:firstLine="420"/>
      </w:pPr>
      <w:r>
        <w:t>4</w:t>
      </w:r>
      <w:r>
        <w:rPr>
          <w:rFonts w:hint="eastAsia"/>
        </w:rPr>
        <w:t>、编制和提交招标文件规定的全部投标文件，包括投标文件正本</w:t>
      </w:r>
      <w:r>
        <w:t>1</w:t>
      </w:r>
      <w:r>
        <w:rPr>
          <w:rFonts w:hint="eastAsia"/>
        </w:rPr>
        <w:t>份，副本</w:t>
      </w:r>
      <w:r>
        <w:t xml:space="preserve">  </w:t>
      </w:r>
      <w:r>
        <w:rPr>
          <w:rFonts w:hint="eastAsia"/>
        </w:rPr>
        <w:t>份。具体内容为：</w:t>
      </w:r>
    </w:p>
    <w:p w14:paraId="51D68902" w14:textId="77777777" w:rsidR="00877ADD" w:rsidRDefault="007D4D92">
      <w:pPr>
        <w:ind w:firstLine="420"/>
      </w:pPr>
      <w:r>
        <w:rPr>
          <w:rFonts w:ascii="宋体" w:hAnsi="宋体"/>
          <w:szCs w:val="21"/>
        </w:rPr>
        <w:t>4.1</w:t>
      </w:r>
      <w:r>
        <w:rPr>
          <w:rFonts w:ascii="宋体" w:hAnsi="宋体" w:hint="eastAsia"/>
          <w:szCs w:val="21"/>
        </w:rPr>
        <w:t>资格证明文件</w:t>
      </w:r>
    </w:p>
    <w:p w14:paraId="2E52ECFE" w14:textId="77777777" w:rsidR="00877ADD" w:rsidRDefault="007D4D92">
      <w:pPr>
        <w:ind w:firstLine="420"/>
        <w:rPr>
          <w:rFonts w:ascii="宋体"/>
          <w:szCs w:val="21"/>
        </w:rPr>
      </w:pPr>
      <w:r>
        <w:rPr>
          <w:rFonts w:ascii="宋体" w:hAnsi="宋体"/>
          <w:szCs w:val="21"/>
        </w:rPr>
        <w:t>4</w:t>
      </w:r>
      <w:r>
        <w:rPr>
          <w:rFonts w:ascii="宋体"/>
          <w:szCs w:val="21"/>
        </w:rPr>
        <w:t>.</w:t>
      </w:r>
      <w:r>
        <w:rPr>
          <w:rFonts w:ascii="宋体" w:hAnsi="宋体"/>
          <w:szCs w:val="21"/>
        </w:rPr>
        <w:t>2</w:t>
      </w:r>
      <w:r>
        <w:rPr>
          <w:rFonts w:ascii="宋体" w:hAnsi="宋体" w:hint="eastAsia"/>
          <w:szCs w:val="21"/>
        </w:rPr>
        <w:t>报价文件</w:t>
      </w:r>
    </w:p>
    <w:p w14:paraId="3E5A88E4" w14:textId="77777777" w:rsidR="00877ADD" w:rsidRDefault="007D4D92">
      <w:pPr>
        <w:ind w:firstLine="420"/>
        <w:rPr>
          <w:rFonts w:ascii="宋体"/>
          <w:szCs w:val="21"/>
        </w:rPr>
      </w:pPr>
      <w:r>
        <w:rPr>
          <w:rFonts w:ascii="宋体" w:hAnsi="宋体"/>
          <w:szCs w:val="21"/>
        </w:rPr>
        <w:t>4.3</w:t>
      </w:r>
      <w:r>
        <w:rPr>
          <w:rFonts w:ascii="宋体" w:hAnsi="宋体" w:hint="eastAsia"/>
          <w:szCs w:val="21"/>
        </w:rPr>
        <w:t>商务文件</w:t>
      </w:r>
    </w:p>
    <w:p w14:paraId="32426AA5" w14:textId="77777777" w:rsidR="00877ADD" w:rsidRDefault="007D4D92">
      <w:pPr>
        <w:ind w:firstLine="420"/>
        <w:rPr>
          <w:rFonts w:ascii="宋体"/>
          <w:szCs w:val="21"/>
        </w:rPr>
      </w:pPr>
      <w:r>
        <w:rPr>
          <w:rFonts w:ascii="宋体" w:hAnsi="宋体"/>
          <w:szCs w:val="21"/>
        </w:rPr>
        <w:t>4.4</w:t>
      </w:r>
      <w:r>
        <w:rPr>
          <w:rFonts w:ascii="宋体" w:hAnsi="宋体" w:hint="eastAsia"/>
          <w:szCs w:val="21"/>
        </w:rPr>
        <w:t>资信技术文件</w:t>
      </w:r>
    </w:p>
    <w:p w14:paraId="39021149" w14:textId="77777777" w:rsidR="00877ADD" w:rsidRDefault="007D4D92">
      <w:pPr>
        <w:ind w:firstLine="420"/>
        <w:rPr>
          <w:rFonts w:ascii="宋体"/>
          <w:szCs w:val="21"/>
        </w:rPr>
      </w:pPr>
      <w:r>
        <w:rPr>
          <w:rFonts w:ascii="宋体" w:hAnsi="宋体"/>
          <w:szCs w:val="21"/>
        </w:rPr>
        <w:t>5</w:t>
      </w:r>
      <w:r>
        <w:rPr>
          <w:rFonts w:ascii="宋体" w:hAnsi="宋体" w:hint="eastAsia"/>
          <w:szCs w:val="21"/>
        </w:rPr>
        <w:t>、如果在开标后规定的投标有效期内撤回投标，我方的投标保证金可被贵方没收。</w:t>
      </w:r>
    </w:p>
    <w:p w14:paraId="1F5DF317" w14:textId="77777777" w:rsidR="00877ADD" w:rsidRDefault="007D4D92">
      <w:pPr>
        <w:ind w:firstLine="420"/>
        <w:rPr>
          <w:rFonts w:ascii="宋体"/>
          <w:szCs w:val="21"/>
        </w:rPr>
      </w:pPr>
      <w:r>
        <w:rPr>
          <w:rFonts w:ascii="宋体" w:hAnsi="宋体"/>
          <w:szCs w:val="21"/>
        </w:rPr>
        <w:t>6</w:t>
      </w:r>
      <w:r>
        <w:rPr>
          <w:rFonts w:ascii="宋体" w:hAnsi="宋体" w:hint="eastAsia"/>
          <w:szCs w:val="21"/>
        </w:rPr>
        <w:t>、我方完全理解贵方不一定要接受最低价的投标。</w:t>
      </w:r>
    </w:p>
    <w:p w14:paraId="72437D76" w14:textId="77777777" w:rsidR="00877ADD" w:rsidRDefault="007D4D92">
      <w:pPr>
        <w:ind w:firstLine="420"/>
        <w:rPr>
          <w:rFonts w:ascii="宋体"/>
          <w:szCs w:val="21"/>
        </w:rPr>
      </w:pPr>
      <w:r>
        <w:rPr>
          <w:rFonts w:ascii="宋体" w:hAnsi="宋体"/>
          <w:szCs w:val="21"/>
        </w:rPr>
        <w:t>7</w:t>
      </w:r>
      <w:r>
        <w:rPr>
          <w:rFonts w:ascii="宋体" w:hAnsi="宋体" w:hint="eastAsia"/>
          <w:szCs w:val="21"/>
        </w:rPr>
        <w:t>、我方愿意向贵方提供任何与该项投标有关的数据、情况和技术资料。若贵方需要，我方愿意提供我方作出的一切承诺的证明材料。</w:t>
      </w:r>
    </w:p>
    <w:p w14:paraId="22311C58" w14:textId="77777777" w:rsidR="00877ADD" w:rsidRDefault="007D4D92">
      <w:pPr>
        <w:ind w:firstLine="420"/>
        <w:rPr>
          <w:rFonts w:ascii="宋体"/>
          <w:szCs w:val="21"/>
        </w:rPr>
      </w:pPr>
      <w:r>
        <w:rPr>
          <w:rFonts w:ascii="宋体" w:hAnsi="宋体"/>
          <w:szCs w:val="21"/>
        </w:rPr>
        <w:t>8</w:t>
      </w:r>
      <w:r>
        <w:rPr>
          <w:rFonts w:ascii="宋体" w:hAnsi="宋体" w:hint="eastAsia"/>
          <w:szCs w:val="21"/>
        </w:rPr>
        <w:t>、我方已详细审核全部招标文件，包括招标文件的澄清或修改（如有的话）、参考资料及有关附件，确认无误。</w:t>
      </w:r>
    </w:p>
    <w:p w14:paraId="511914D7" w14:textId="77777777" w:rsidR="00877ADD" w:rsidRDefault="007D4D92">
      <w:pPr>
        <w:ind w:firstLine="420"/>
        <w:rPr>
          <w:rFonts w:ascii="宋体"/>
          <w:szCs w:val="21"/>
        </w:rPr>
      </w:pPr>
      <w:r>
        <w:rPr>
          <w:rFonts w:ascii="宋体" w:hAnsi="宋体"/>
          <w:szCs w:val="21"/>
        </w:rPr>
        <w:t>9</w:t>
      </w:r>
      <w:r>
        <w:rPr>
          <w:rFonts w:ascii="宋体" w:hAnsi="宋体" w:hint="eastAsia"/>
          <w:szCs w:val="21"/>
        </w:rPr>
        <w:t>、我方将严格遵守《中华人民共和国政府采购法》第七十七条规定，投标人有下列情形之一的，处以采购金额</w:t>
      </w:r>
      <w:r>
        <w:rPr>
          <w:rFonts w:ascii="宋体" w:hAnsi="宋体"/>
          <w:szCs w:val="21"/>
        </w:rPr>
        <w:t>5</w:t>
      </w:r>
      <w:r>
        <w:rPr>
          <w:rFonts w:ascii="宋体" w:hAnsi="宋体" w:hint="eastAsia"/>
          <w:szCs w:val="21"/>
        </w:rPr>
        <w:t>‰以上</w:t>
      </w:r>
      <w:r>
        <w:rPr>
          <w:rFonts w:ascii="宋体" w:hAnsi="宋体"/>
          <w:szCs w:val="21"/>
        </w:rPr>
        <w:t>10</w:t>
      </w:r>
      <w:r>
        <w:rPr>
          <w:rFonts w:ascii="宋体" w:hAnsi="宋体" w:hint="eastAsia"/>
          <w:szCs w:val="21"/>
        </w:rPr>
        <w:t>‰以下的罚款，列入不良行为记录名单，在一至三年内禁止参加政府采购活动，有违法所得的，并处没收违法所得；情节严重的，由工商行政管理机关吊销营业执照；构成犯罪的，依法追究刑事责任：</w:t>
      </w:r>
    </w:p>
    <w:p w14:paraId="4A4150C6" w14:textId="77777777" w:rsidR="00877ADD" w:rsidRDefault="007D4D92">
      <w:pPr>
        <w:ind w:firstLine="420"/>
      </w:pPr>
      <w:r>
        <w:t>9.1</w:t>
      </w:r>
      <w:r>
        <w:rPr>
          <w:rFonts w:hint="eastAsia"/>
        </w:rPr>
        <w:t>提供虚假材料谋取中标、成交的；</w:t>
      </w:r>
    </w:p>
    <w:p w14:paraId="46C49F82" w14:textId="77777777" w:rsidR="00877ADD" w:rsidRDefault="007D4D92">
      <w:pPr>
        <w:ind w:firstLine="420"/>
      </w:pPr>
      <w:r>
        <w:t>9.2</w:t>
      </w:r>
      <w:r>
        <w:rPr>
          <w:rFonts w:hint="eastAsia"/>
        </w:rPr>
        <w:t>采取不正当手段诋毁、排挤其他投标人的；</w:t>
      </w:r>
    </w:p>
    <w:p w14:paraId="0028276E" w14:textId="77777777" w:rsidR="00877ADD" w:rsidRDefault="007D4D92">
      <w:pPr>
        <w:ind w:firstLine="420"/>
      </w:pPr>
      <w:r>
        <w:t>9.3</w:t>
      </w:r>
      <w:r>
        <w:rPr>
          <w:rFonts w:hint="eastAsia"/>
        </w:rPr>
        <w:t>与招标人、其它投标人或者招标代理机</w:t>
      </w:r>
      <w:r>
        <w:rPr>
          <w:rFonts w:hint="eastAsia"/>
        </w:rPr>
        <w:t>构恶意串通的；</w:t>
      </w:r>
    </w:p>
    <w:p w14:paraId="1F7D5B57" w14:textId="77777777" w:rsidR="00877ADD" w:rsidRDefault="007D4D92">
      <w:pPr>
        <w:ind w:firstLine="420"/>
      </w:pPr>
      <w:r>
        <w:t>9.4</w:t>
      </w:r>
      <w:r>
        <w:rPr>
          <w:rFonts w:hint="eastAsia"/>
        </w:rPr>
        <w:t>向招标人、招标代理机构行贿或者提供其他不正当利益的；</w:t>
      </w:r>
    </w:p>
    <w:p w14:paraId="2725CAD0" w14:textId="77777777" w:rsidR="00877ADD" w:rsidRDefault="007D4D92">
      <w:pPr>
        <w:ind w:firstLine="420"/>
      </w:pPr>
      <w:r>
        <w:t>9.5</w:t>
      </w:r>
      <w:r>
        <w:rPr>
          <w:rFonts w:hint="eastAsia"/>
        </w:rPr>
        <w:t>在招标采购过程中与招标人进行协商谈判的；</w:t>
      </w:r>
    </w:p>
    <w:p w14:paraId="6FE243E2" w14:textId="77777777" w:rsidR="00877ADD" w:rsidRDefault="007D4D92">
      <w:pPr>
        <w:ind w:firstLine="420"/>
      </w:pPr>
      <w:r>
        <w:t>9.6</w:t>
      </w:r>
      <w:r>
        <w:rPr>
          <w:rFonts w:hint="eastAsia"/>
        </w:rPr>
        <w:t>拒绝有关部门监督检查或提供虚假情况的。</w:t>
      </w:r>
    </w:p>
    <w:p w14:paraId="56532964" w14:textId="77777777" w:rsidR="00877ADD" w:rsidRDefault="007D4D92">
      <w:pPr>
        <w:ind w:firstLineChars="195" w:firstLine="409"/>
        <w:rPr>
          <w:rFonts w:ascii="宋体"/>
          <w:szCs w:val="21"/>
        </w:rPr>
      </w:pPr>
      <w:r>
        <w:rPr>
          <w:rFonts w:ascii="宋体" w:hAnsi="宋体" w:hint="eastAsia"/>
          <w:szCs w:val="21"/>
        </w:rPr>
        <w:lastRenderedPageBreak/>
        <w:t>投标人有前款第</w:t>
      </w:r>
      <w:r>
        <w:rPr>
          <w:rFonts w:ascii="宋体" w:hAnsi="宋体"/>
          <w:szCs w:val="21"/>
        </w:rPr>
        <w:t>9.1</w:t>
      </w:r>
      <w:r>
        <w:rPr>
          <w:rFonts w:ascii="宋体" w:hAnsi="宋体" w:hint="eastAsia"/>
          <w:szCs w:val="21"/>
        </w:rPr>
        <w:t>至</w:t>
      </w:r>
      <w:r>
        <w:rPr>
          <w:rFonts w:ascii="宋体" w:hAnsi="宋体"/>
          <w:szCs w:val="21"/>
        </w:rPr>
        <w:t>9.5</w:t>
      </w:r>
      <w:r>
        <w:rPr>
          <w:rFonts w:ascii="宋体" w:hAnsi="宋体" w:hint="eastAsia"/>
          <w:szCs w:val="21"/>
        </w:rPr>
        <w:t>项情形之一的</w:t>
      </w:r>
      <w:r>
        <w:rPr>
          <w:rFonts w:ascii="宋体"/>
          <w:szCs w:val="21"/>
        </w:rPr>
        <w:t>,</w:t>
      </w:r>
      <w:r>
        <w:rPr>
          <w:rFonts w:ascii="宋体" w:hAnsi="宋体" w:hint="eastAsia"/>
          <w:szCs w:val="21"/>
        </w:rPr>
        <w:t>中标、成交无效。</w:t>
      </w:r>
    </w:p>
    <w:p w14:paraId="4F67B792" w14:textId="77777777" w:rsidR="00877ADD" w:rsidRDefault="00877ADD">
      <w:pPr>
        <w:ind w:firstLine="420"/>
      </w:pPr>
    </w:p>
    <w:p w14:paraId="58FA3880" w14:textId="77777777" w:rsidR="00877ADD" w:rsidRDefault="00877ADD">
      <w:pPr>
        <w:ind w:firstLine="420"/>
      </w:pPr>
    </w:p>
    <w:p w14:paraId="125665E3" w14:textId="77777777" w:rsidR="00877ADD" w:rsidRDefault="007D4D92">
      <w:pPr>
        <w:ind w:firstLine="420"/>
      </w:pPr>
      <w:r>
        <w:rPr>
          <w:rFonts w:hint="eastAsia"/>
        </w:rPr>
        <w:t>法人代表签字或盖章：</w:t>
      </w:r>
      <w:r>
        <w:t xml:space="preserve">                  </w:t>
      </w:r>
    </w:p>
    <w:p w14:paraId="178F71B6" w14:textId="77777777" w:rsidR="00877ADD" w:rsidRDefault="007D4D92">
      <w:pPr>
        <w:ind w:firstLine="420"/>
      </w:pPr>
      <w:r>
        <w:rPr>
          <w:rFonts w:hint="eastAsia"/>
        </w:rPr>
        <w:t>授权委托人签字或盖章：</w:t>
      </w:r>
      <w:r>
        <w:t xml:space="preserve">                </w:t>
      </w:r>
    </w:p>
    <w:p w14:paraId="750A0817" w14:textId="77777777" w:rsidR="00877ADD" w:rsidRDefault="007D4D92">
      <w:pPr>
        <w:ind w:firstLine="420"/>
      </w:pPr>
      <w:r>
        <w:rPr>
          <w:rFonts w:hint="eastAsia"/>
        </w:rPr>
        <w:t>公</w:t>
      </w:r>
      <w:r>
        <w:t xml:space="preserve"> </w:t>
      </w:r>
      <w:r>
        <w:rPr>
          <w:rFonts w:hint="eastAsia"/>
        </w:rPr>
        <w:t>司</w:t>
      </w:r>
      <w:r>
        <w:t xml:space="preserve"> </w:t>
      </w:r>
      <w:r>
        <w:rPr>
          <w:rFonts w:hint="eastAsia"/>
        </w:rPr>
        <w:t>盖</w:t>
      </w:r>
      <w:r>
        <w:t xml:space="preserve"> </w:t>
      </w:r>
      <w:r>
        <w:rPr>
          <w:rFonts w:hint="eastAsia"/>
        </w:rPr>
        <w:t>章：</w:t>
      </w:r>
      <w:r>
        <w:t xml:space="preserve">                   </w:t>
      </w:r>
    </w:p>
    <w:p w14:paraId="1CE5444E" w14:textId="77777777" w:rsidR="00877ADD" w:rsidRDefault="007D4D92">
      <w:pPr>
        <w:ind w:firstLine="420"/>
      </w:pPr>
      <w:r>
        <w:rPr>
          <w:rFonts w:hint="eastAsia"/>
        </w:rPr>
        <w:t>联系人：</w:t>
      </w:r>
      <w:r>
        <w:t xml:space="preserve">               </w:t>
      </w:r>
      <w:r>
        <w:rPr>
          <w:rFonts w:hint="eastAsia"/>
        </w:rPr>
        <w:t>联</w:t>
      </w:r>
      <w:r>
        <w:t xml:space="preserve"> </w:t>
      </w:r>
      <w:r>
        <w:rPr>
          <w:rFonts w:hint="eastAsia"/>
        </w:rPr>
        <w:t>系</w:t>
      </w:r>
      <w:r>
        <w:t xml:space="preserve"> </w:t>
      </w:r>
      <w:r>
        <w:rPr>
          <w:rFonts w:hint="eastAsia"/>
        </w:rPr>
        <w:t>电</w:t>
      </w:r>
      <w:r>
        <w:t xml:space="preserve"> </w:t>
      </w:r>
      <w:r>
        <w:rPr>
          <w:rFonts w:hint="eastAsia"/>
        </w:rPr>
        <w:t>话：</w:t>
      </w:r>
      <w:r>
        <w:t xml:space="preserve">                                       </w:t>
      </w:r>
    </w:p>
    <w:p w14:paraId="227A382F" w14:textId="77777777" w:rsidR="00877ADD" w:rsidRDefault="007D4D92">
      <w:pPr>
        <w:ind w:firstLine="420"/>
      </w:pPr>
      <w:r>
        <w:rPr>
          <w:rFonts w:hint="eastAsia"/>
        </w:rPr>
        <w:t>联系地址：</w:t>
      </w:r>
      <w:r>
        <w:t xml:space="preserve">                                                           </w:t>
      </w:r>
    </w:p>
    <w:p w14:paraId="45CA205E" w14:textId="77777777" w:rsidR="00877ADD" w:rsidRDefault="007D4D92">
      <w:pPr>
        <w:ind w:firstLine="420"/>
      </w:pPr>
      <w:r>
        <w:rPr>
          <w:rFonts w:hint="eastAsia"/>
        </w:rPr>
        <w:t>邮政编码：</w:t>
      </w:r>
      <w:r>
        <w:t xml:space="preserve">             </w:t>
      </w:r>
      <w:r>
        <w:rPr>
          <w:rFonts w:hint="eastAsia"/>
        </w:rPr>
        <w:t>传真号码：</w:t>
      </w:r>
      <w:r>
        <w:t xml:space="preserve">          </w:t>
      </w:r>
    </w:p>
    <w:p w14:paraId="76487FF3" w14:textId="77777777" w:rsidR="00877ADD" w:rsidRDefault="007D4D92">
      <w:pPr>
        <w:ind w:firstLine="420"/>
      </w:pPr>
      <w:r>
        <w:rPr>
          <w:rFonts w:hint="eastAsia"/>
        </w:rPr>
        <w:t>日期：</w:t>
      </w:r>
      <w:r>
        <w:t xml:space="preserve">       </w:t>
      </w:r>
      <w:r>
        <w:rPr>
          <w:rFonts w:hint="eastAsia"/>
        </w:rPr>
        <w:t>年</w:t>
      </w:r>
      <w:r>
        <w:t xml:space="preserve">      </w:t>
      </w:r>
      <w:r>
        <w:rPr>
          <w:rFonts w:hint="eastAsia"/>
        </w:rPr>
        <w:t>月</w:t>
      </w:r>
      <w:r>
        <w:t xml:space="preserve">      </w:t>
      </w:r>
      <w:r>
        <w:rPr>
          <w:rFonts w:hint="eastAsia"/>
        </w:rPr>
        <w:t>日</w:t>
      </w:r>
    </w:p>
    <w:p w14:paraId="56618A42" w14:textId="77777777" w:rsidR="00877ADD" w:rsidRDefault="007D4D92">
      <w:pPr>
        <w:ind w:firstLineChars="0" w:firstLine="0"/>
        <w:rPr>
          <w:rFonts w:ascii="宋体"/>
          <w:szCs w:val="21"/>
        </w:rPr>
      </w:pPr>
      <w:r>
        <w:rPr>
          <w:rFonts w:ascii="宋体" w:hAnsi="宋体" w:hint="eastAsia"/>
          <w:szCs w:val="21"/>
        </w:rPr>
        <w:t>注：未按照本投标函要求填报的将被视为非实质性响应投标，从而可能导致该投标被拒绝</w:t>
      </w:r>
    </w:p>
    <w:p w14:paraId="7701DEEA" w14:textId="77777777" w:rsidR="00877ADD" w:rsidRDefault="007D4D92">
      <w:pPr>
        <w:pStyle w:val="3"/>
        <w:rPr>
          <w:sz w:val="18"/>
        </w:rPr>
      </w:pPr>
      <w:r>
        <w:br w:type="page"/>
      </w:r>
      <w:r>
        <w:rPr>
          <w:rFonts w:hint="eastAsia"/>
        </w:rPr>
        <w:lastRenderedPageBreak/>
        <w:t>附件二</w:t>
      </w:r>
      <w:r>
        <w:t xml:space="preserve"> </w:t>
      </w:r>
      <w:r>
        <w:rPr>
          <w:rFonts w:hint="eastAsia"/>
        </w:rPr>
        <w:t>开标一览表</w:t>
      </w:r>
    </w:p>
    <w:p w14:paraId="1DD1A827" w14:textId="77777777" w:rsidR="00877ADD" w:rsidRDefault="007D4D92">
      <w:pPr>
        <w:adjustRightInd w:val="0"/>
        <w:snapToGrid w:val="0"/>
        <w:ind w:firstLineChars="0" w:firstLine="0"/>
        <w:rPr>
          <w:rFonts w:ascii="宋体"/>
          <w:szCs w:val="20"/>
        </w:rPr>
      </w:pPr>
      <w:r>
        <w:rPr>
          <w:rFonts w:ascii="宋体" w:hAnsi="宋体" w:hint="eastAsia"/>
          <w:spacing w:val="20"/>
          <w:szCs w:val="20"/>
        </w:rPr>
        <w:t>招标项目名称：</w:t>
      </w:r>
      <w:r>
        <w:rPr>
          <w:rFonts w:ascii="宋体" w:hAnsi="宋体"/>
          <w:spacing w:val="20"/>
          <w:szCs w:val="20"/>
          <w:u w:val="single"/>
        </w:rPr>
        <w:t xml:space="preserve">            </w:t>
      </w:r>
      <w:r>
        <w:rPr>
          <w:rFonts w:ascii="宋体" w:hAnsi="宋体"/>
          <w:spacing w:val="20"/>
          <w:szCs w:val="20"/>
        </w:rPr>
        <w:t xml:space="preserve">   </w:t>
      </w:r>
      <w:r>
        <w:rPr>
          <w:rFonts w:ascii="宋体" w:hAnsi="宋体" w:hint="eastAsia"/>
          <w:spacing w:val="20"/>
          <w:szCs w:val="20"/>
        </w:rPr>
        <w:t>招标编号：</w:t>
      </w:r>
      <w:r>
        <w:rPr>
          <w:rFonts w:ascii="宋体" w:hAnsi="宋体"/>
          <w:spacing w:val="20"/>
          <w:szCs w:val="20"/>
          <w:u w:val="single"/>
        </w:rPr>
        <w:t xml:space="preserve">           </w:t>
      </w:r>
      <w:r>
        <w:rPr>
          <w:rFonts w:ascii="宋体" w:hAnsi="宋体"/>
          <w:spacing w:val="20"/>
          <w:szCs w:val="20"/>
        </w:rPr>
        <w:t xml:space="preserve"> </w:t>
      </w:r>
    </w:p>
    <w:p w14:paraId="0F2C9E70" w14:textId="77777777" w:rsidR="00877ADD" w:rsidRDefault="007D4D92">
      <w:pPr>
        <w:ind w:firstLineChars="0" w:firstLine="0"/>
        <w:rPr>
          <w:rFonts w:ascii="宋体"/>
          <w:spacing w:val="20"/>
        </w:rPr>
      </w:pPr>
      <w:r>
        <w:rPr>
          <w:rFonts w:ascii="宋体" w:hAnsi="宋体" w:hint="eastAsia"/>
          <w:spacing w:val="20"/>
        </w:rPr>
        <w:t>标项：</w:t>
      </w:r>
      <w:r>
        <w:rPr>
          <w:rFonts w:ascii="宋体" w:hAnsi="宋体"/>
          <w:spacing w:val="20"/>
          <w:u w:val="single"/>
        </w:rPr>
        <w:t xml:space="preserve">       </w:t>
      </w:r>
    </w:p>
    <w:tbl>
      <w:tblPr>
        <w:tblW w:w="865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18"/>
        <w:gridCol w:w="1154"/>
        <w:gridCol w:w="1220"/>
        <w:gridCol w:w="1220"/>
        <w:gridCol w:w="718"/>
        <w:gridCol w:w="969"/>
        <w:gridCol w:w="969"/>
        <w:gridCol w:w="969"/>
        <w:gridCol w:w="718"/>
      </w:tblGrid>
      <w:tr w:rsidR="00877ADD" w14:paraId="6ACF5CB2" w14:textId="77777777">
        <w:trPr>
          <w:trHeight w:val="1190"/>
        </w:trPr>
        <w:tc>
          <w:tcPr>
            <w:tcW w:w="718" w:type="dxa"/>
            <w:tcBorders>
              <w:top w:val="double" w:sz="4" w:space="0" w:color="auto"/>
            </w:tcBorders>
            <w:vAlign w:val="center"/>
          </w:tcPr>
          <w:p w14:paraId="3DC6DFFE" w14:textId="77777777" w:rsidR="00877ADD" w:rsidRDefault="007D4D92">
            <w:pPr>
              <w:ind w:firstLineChars="0" w:firstLine="0"/>
              <w:jc w:val="center"/>
              <w:rPr>
                <w:rFonts w:ascii="宋体"/>
                <w:spacing w:val="20"/>
              </w:rPr>
            </w:pPr>
            <w:r>
              <w:rPr>
                <w:rFonts w:ascii="宋体" w:hAnsi="宋体" w:hint="eastAsia"/>
                <w:spacing w:val="20"/>
              </w:rPr>
              <w:t>序号</w:t>
            </w:r>
          </w:p>
        </w:tc>
        <w:tc>
          <w:tcPr>
            <w:tcW w:w="1154" w:type="dxa"/>
            <w:tcBorders>
              <w:top w:val="double" w:sz="4" w:space="0" w:color="auto"/>
            </w:tcBorders>
            <w:vAlign w:val="center"/>
          </w:tcPr>
          <w:p w14:paraId="118BDAAF" w14:textId="77777777" w:rsidR="00877ADD" w:rsidRDefault="007D4D92">
            <w:pPr>
              <w:ind w:firstLineChars="0" w:firstLine="0"/>
              <w:jc w:val="center"/>
              <w:rPr>
                <w:rFonts w:ascii="宋体"/>
                <w:spacing w:val="20"/>
              </w:rPr>
            </w:pPr>
            <w:r>
              <w:rPr>
                <w:rFonts w:ascii="宋体" w:hAnsi="宋体" w:hint="eastAsia"/>
                <w:spacing w:val="20"/>
              </w:rPr>
              <w:t>名</w:t>
            </w:r>
            <w:r>
              <w:rPr>
                <w:rFonts w:ascii="宋体" w:hAnsi="宋体"/>
                <w:spacing w:val="20"/>
              </w:rPr>
              <w:t xml:space="preserve">   </w:t>
            </w:r>
            <w:r>
              <w:rPr>
                <w:rFonts w:ascii="宋体" w:hAnsi="宋体" w:hint="eastAsia"/>
                <w:spacing w:val="20"/>
              </w:rPr>
              <w:t>称</w:t>
            </w:r>
          </w:p>
        </w:tc>
        <w:tc>
          <w:tcPr>
            <w:tcW w:w="1220" w:type="dxa"/>
            <w:tcBorders>
              <w:top w:val="double" w:sz="4" w:space="0" w:color="auto"/>
            </w:tcBorders>
            <w:vAlign w:val="center"/>
          </w:tcPr>
          <w:p w14:paraId="3D512306" w14:textId="77777777" w:rsidR="00877ADD" w:rsidRDefault="007D4D92">
            <w:pPr>
              <w:ind w:firstLineChars="0" w:firstLine="0"/>
              <w:jc w:val="center"/>
              <w:rPr>
                <w:rFonts w:ascii="宋体"/>
                <w:spacing w:val="20"/>
              </w:rPr>
            </w:pPr>
            <w:r>
              <w:rPr>
                <w:rFonts w:ascii="宋体" w:hAnsi="宋体" w:hint="eastAsia"/>
                <w:spacing w:val="20"/>
              </w:rPr>
              <w:t>投标报价</w:t>
            </w:r>
          </w:p>
          <w:p w14:paraId="6CB9608A" w14:textId="77777777" w:rsidR="00877ADD" w:rsidRDefault="007D4D92">
            <w:pPr>
              <w:ind w:firstLineChars="0" w:firstLine="0"/>
              <w:jc w:val="center"/>
              <w:rPr>
                <w:rFonts w:ascii="宋体" w:hAnsi="宋体"/>
                <w:spacing w:val="20"/>
              </w:rPr>
            </w:pPr>
            <w:r>
              <w:rPr>
                <w:rFonts w:ascii="宋体" w:hAnsi="宋体"/>
                <w:spacing w:val="20"/>
              </w:rPr>
              <w:t>(</w:t>
            </w:r>
            <w:r>
              <w:rPr>
                <w:rFonts w:ascii="宋体" w:hAnsi="宋体" w:hint="eastAsia"/>
                <w:spacing w:val="20"/>
              </w:rPr>
              <w:t>元</w:t>
            </w:r>
            <w:r>
              <w:rPr>
                <w:rFonts w:ascii="宋体" w:hAnsi="宋体"/>
                <w:spacing w:val="20"/>
              </w:rPr>
              <w:t>)</w:t>
            </w:r>
          </w:p>
        </w:tc>
        <w:tc>
          <w:tcPr>
            <w:tcW w:w="1220" w:type="dxa"/>
            <w:tcBorders>
              <w:top w:val="double" w:sz="4" w:space="0" w:color="auto"/>
            </w:tcBorders>
            <w:vAlign w:val="center"/>
          </w:tcPr>
          <w:p w14:paraId="1EB9734A" w14:textId="77777777" w:rsidR="00877ADD" w:rsidRDefault="007D4D92">
            <w:pPr>
              <w:ind w:firstLineChars="0" w:firstLine="0"/>
              <w:rPr>
                <w:rFonts w:ascii="宋体"/>
                <w:spacing w:val="20"/>
              </w:rPr>
            </w:pPr>
            <w:r>
              <w:rPr>
                <w:rFonts w:ascii="宋体" w:hAnsi="宋体" w:hint="eastAsia"/>
                <w:spacing w:val="20"/>
              </w:rPr>
              <w:t>规格型号</w:t>
            </w:r>
          </w:p>
        </w:tc>
        <w:tc>
          <w:tcPr>
            <w:tcW w:w="718" w:type="dxa"/>
            <w:tcBorders>
              <w:top w:val="double" w:sz="4" w:space="0" w:color="auto"/>
            </w:tcBorders>
            <w:vAlign w:val="center"/>
          </w:tcPr>
          <w:p w14:paraId="4B8899C0" w14:textId="77777777" w:rsidR="00877ADD" w:rsidRDefault="007D4D92">
            <w:pPr>
              <w:ind w:firstLineChars="0" w:firstLine="0"/>
              <w:rPr>
                <w:rFonts w:ascii="宋体"/>
                <w:spacing w:val="20"/>
              </w:rPr>
            </w:pPr>
            <w:r>
              <w:rPr>
                <w:rFonts w:ascii="宋体" w:hAnsi="宋体" w:hint="eastAsia"/>
                <w:spacing w:val="20"/>
              </w:rPr>
              <w:t>品牌</w:t>
            </w:r>
          </w:p>
        </w:tc>
        <w:tc>
          <w:tcPr>
            <w:tcW w:w="969" w:type="dxa"/>
            <w:tcBorders>
              <w:top w:val="double" w:sz="4" w:space="0" w:color="auto"/>
            </w:tcBorders>
            <w:vAlign w:val="center"/>
          </w:tcPr>
          <w:p w14:paraId="527F399C" w14:textId="77777777" w:rsidR="00877ADD" w:rsidRDefault="007D4D92">
            <w:pPr>
              <w:ind w:firstLineChars="0" w:firstLine="0"/>
              <w:rPr>
                <w:rFonts w:ascii="宋体"/>
                <w:spacing w:val="20"/>
              </w:rPr>
            </w:pPr>
            <w:r>
              <w:rPr>
                <w:rFonts w:ascii="宋体" w:hAnsi="宋体" w:hint="eastAsia"/>
                <w:spacing w:val="20"/>
              </w:rPr>
              <w:t>原产地</w:t>
            </w:r>
          </w:p>
        </w:tc>
        <w:tc>
          <w:tcPr>
            <w:tcW w:w="969" w:type="dxa"/>
            <w:tcBorders>
              <w:top w:val="double" w:sz="4" w:space="0" w:color="auto"/>
            </w:tcBorders>
            <w:vAlign w:val="center"/>
          </w:tcPr>
          <w:p w14:paraId="75D1EDDC" w14:textId="77777777" w:rsidR="00877ADD" w:rsidRDefault="007D4D92">
            <w:pPr>
              <w:ind w:firstLineChars="0" w:firstLine="0"/>
              <w:rPr>
                <w:rFonts w:ascii="宋体"/>
                <w:spacing w:val="20"/>
              </w:rPr>
            </w:pPr>
            <w:r>
              <w:rPr>
                <w:rFonts w:ascii="宋体" w:hAnsi="宋体" w:hint="eastAsia"/>
                <w:spacing w:val="20"/>
              </w:rPr>
              <w:t>供货期</w:t>
            </w:r>
          </w:p>
        </w:tc>
        <w:tc>
          <w:tcPr>
            <w:tcW w:w="969" w:type="dxa"/>
            <w:tcBorders>
              <w:top w:val="double" w:sz="4" w:space="0" w:color="auto"/>
            </w:tcBorders>
            <w:vAlign w:val="center"/>
          </w:tcPr>
          <w:p w14:paraId="119F091C" w14:textId="77777777" w:rsidR="00877ADD" w:rsidRDefault="007D4D92">
            <w:pPr>
              <w:ind w:firstLineChars="0" w:firstLine="0"/>
              <w:jc w:val="center"/>
              <w:rPr>
                <w:rFonts w:ascii="宋体"/>
                <w:spacing w:val="20"/>
              </w:rPr>
            </w:pPr>
            <w:r>
              <w:rPr>
                <w:rFonts w:ascii="宋体" w:hAnsi="宋体" w:hint="eastAsia"/>
                <w:spacing w:val="20"/>
              </w:rPr>
              <w:t>质保期</w:t>
            </w:r>
          </w:p>
        </w:tc>
        <w:tc>
          <w:tcPr>
            <w:tcW w:w="718" w:type="dxa"/>
            <w:tcBorders>
              <w:top w:val="double" w:sz="4" w:space="0" w:color="auto"/>
            </w:tcBorders>
            <w:vAlign w:val="center"/>
          </w:tcPr>
          <w:p w14:paraId="1D2D3823" w14:textId="77777777" w:rsidR="00877ADD" w:rsidRDefault="007D4D92">
            <w:pPr>
              <w:ind w:firstLineChars="0" w:firstLine="0"/>
              <w:jc w:val="center"/>
              <w:rPr>
                <w:rFonts w:ascii="宋体"/>
                <w:spacing w:val="20"/>
              </w:rPr>
            </w:pPr>
            <w:r>
              <w:rPr>
                <w:rFonts w:ascii="宋体" w:hAnsi="宋体" w:hint="eastAsia"/>
                <w:spacing w:val="20"/>
              </w:rPr>
              <w:t>备注</w:t>
            </w:r>
          </w:p>
        </w:tc>
      </w:tr>
      <w:tr w:rsidR="00877ADD" w14:paraId="367B4528" w14:textId="77777777">
        <w:trPr>
          <w:trHeight w:val="1190"/>
        </w:trPr>
        <w:tc>
          <w:tcPr>
            <w:tcW w:w="718" w:type="dxa"/>
            <w:tcBorders>
              <w:top w:val="double" w:sz="4" w:space="0" w:color="auto"/>
            </w:tcBorders>
            <w:vAlign w:val="center"/>
          </w:tcPr>
          <w:p w14:paraId="30240B88" w14:textId="77777777" w:rsidR="00877ADD" w:rsidRDefault="007D4D92">
            <w:pPr>
              <w:ind w:firstLineChars="0" w:firstLine="0"/>
              <w:jc w:val="center"/>
              <w:rPr>
                <w:rFonts w:ascii="宋体" w:hAnsi="宋体"/>
                <w:spacing w:val="20"/>
              </w:rPr>
            </w:pPr>
            <w:r>
              <w:rPr>
                <w:rFonts w:ascii="宋体" w:hAnsi="宋体"/>
                <w:spacing w:val="20"/>
              </w:rPr>
              <w:t>1</w:t>
            </w:r>
          </w:p>
        </w:tc>
        <w:tc>
          <w:tcPr>
            <w:tcW w:w="1154" w:type="dxa"/>
            <w:tcBorders>
              <w:top w:val="double" w:sz="4" w:space="0" w:color="auto"/>
            </w:tcBorders>
            <w:vAlign w:val="center"/>
          </w:tcPr>
          <w:p w14:paraId="71DB256A" w14:textId="77777777" w:rsidR="00877ADD" w:rsidRDefault="00877ADD">
            <w:pPr>
              <w:ind w:firstLineChars="0" w:firstLine="0"/>
              <w:jc w:val="center"/>
              <w:rPr>
                <w:rFonts w:ascii="宋体" w:hAnsi="宋体"/>
                <w:spacing w:val="20"/>
              </w:rPr>
            </w:pPr>
          </w:p>
        </w:tc>
        <w:tc>
          <w:tcPr>
            <w:tcW w:w="1220" w:type="dxa"/>
            <w:tcBorders>
              <w:top w:val="double" w:sz="4" w:space="0" w:color="auto"/>
            </w:tcBorders>
            <w:vAlign w:val="center"/>
          </w:tcPr>
          <w:p w14:paraId="7F373882" w14:textId="77777777" w:rsidR="00877ADD" w:rsidRDefault="00877ADD">
            <w:pPr>
              <w:ind w:firstLineChars="0" w:firstLine="0"/>
              <w:rPr>
                <w:rFonts w:ascii="宋体"/>
                <w:spacing w:val="20"/>
              </w:rPr>
            </w:pPr>
          </w:p>
        </w:tc>
        <w:tc>
          <w:tcPr>
            <w:tcW w:w="1220" w:type="dxa"/>
            <w:tcBorders>
              <w:top w:val="double" w:sz="4" w:space="0" w:color="auto"/>
            </w:tcBorders>
            <w:vAlign w:val="center"/>
          </w:tcPr>
          <w:p w14:paraId="047FCDBD" w14:textId="77777777" w:rsidR="00877ADD" w:rsidRDefault="00877ADD">
            <w:pPr>
              <w:ind w:firstLineChars="0" w:firstLine="0"/>
              <w:rPr>
                <w:rFonts w:ascii="宋体"/>
                <w:spacing w:val="20"/>
              </w:rPr>
            </w:pPr>
          </w:p>
        </w:tc>
        <w:tc>
          <w:tcPr>
            <w:tcW w:w="718" w:type="dxa"/>
            <w:tcBorders>
              <w:top w:val="double" w:sz="4" w:space="0" w:color="auto"/>
            </w:tcBorders>
            <w:vAlign w:val="center"/>
          </w:tcPr>
          <w:p w14:paraId="36047E8A" w14:textId="77777777" w:rsidR="00877ADD" w:rsidRDefault="00877ADD">
            <w:pPr>
              <w:ind w:firstLineChars="0" w:firstLine="0"/>
              <w:rPr>
                <w:rFonts w:ascii="宋体"/>
                <w:spacing w:val="20"/>
              </w:rPr>
            </w:pPr>
          </w:p>
        </w:tc>
        <w:tc>
          <w:tcPr>
            <w:tcW w:w="969" w:type="dxa"/>
            <w:tcBorders>
              <w:top w:val="double" w:sz="4" w:space="0" w:color="auto"/>
            </w:tcBorders>
            <w:vAlign w:val="center"/>
          </w:tcPr>
          <w:p w14:paraId="6577346B" w14:textId="77777777" w:rsidR="00877ADD" w:rsidRDefault="00877ADD">
            <w:pPr>
              <w:ind w:firstLineChars="0" w:firstLine="0"/>
              <w:rPr>
                <w:rFonts w:ascii="宋体"/>
                <w:spacing w:val="20"/>
              </w:rPr>
            </w:pPr>
          </w:p>
        </w:tc>
        <w:tc>
          <w:tcPr>
            <w:tcW w:w="969" w:type="dxa"/>
            <w:tcBorders>
              <w:top w:val="double" w:sz="4" w:space="0" w:color="auto"/>
            </w:tcBorders>
            <w:vAlign w:val="center"/>
          </w:tcPr>
          <w:p w14:paraId="2922E73B" w14:textId="77777777" w:rsidR="00877ADD" w:rsidRDefault="00877ADD">
            <w:pPr>
              <w:ind w:firstLineChars="0" w:firstLine="0"/>
              <w:rPr>
                <w:rFonts w:ascii="宋体"/>
                <w:spacing w:val="20"/>
              </w:rPr>
            </w:pPr>
          </w:p>
        </w:tc>
        <w:tc>
          <w:tcPr>
            <w:tcW w:w="969" w:type="dxa"/>
            <w:tcBorders>
              <w:top w:val="double" w:sz="4" w:space="0" w:color="auto"/>
            </w:tcBorders>
            <w:vAlign w:val="center"/>
          </w:tcPr>
          <w:p w14:paraId="3B0D8DAA" w14:textId="77777777" w:rsidR="00877ADD" w:rsidRDefault="00877ADD">
            <w:pPr>
              <w:ind w:firstLineChars="0" w:firstLine="0"/>
              <w:jc w:val="center"/>
              <w:rPr>
                <w:rFonts w:ascii="宋体"/>
                <w:spacing w:val="20"/>
              </w:rPr>
            </w:pPr>
          </w:p>
        </w:tc>
        <w:tc>
          <w:tcPr>
            <w:tcW w:w="718" w:type="dxa"/>
            <w:tcBorders>
              <w:top w:val="double" w:sz="4" w:space="0" w:color="auto"/>
            </w:tcBorders>
            <w:vAlign w:val="center"/>
          </w:tcPr>
          <w:p w14:paraId="12007453" w14:textId="77777777" w:rsidR="00877ADD" w:rsidRDefault="00877ADD">
            <w:pPr>
              <w:ind w:firstLineChars="0" w:firstLine="0"/>
              <w:jc w:val="center"/>
              <w:rPr>
                <w:rFonts w:ascii="宋体"/>
                <w:spacing w:val="20"/>
              </w:rPr>
            </w:pPr>
          </w:p>
        </w:tc>
      </w:tr>
      <w:tr w:rsidR="00877ADD" w14:paraId="463FC5F9" w14:textId="77777777">
        <w:trPr>
          <w:trHeight w:val="1190"/>
        </w:trPr>
        <w:tc>
          <w:tcPr>
            <w:tcW w:w="718" w:type="dxa"/>
            <w:tcBorders>
              <w:top w:val="double" w:sz="4" w:space="0" w:color="auto"/>
            </w:tcBorders>
            <w:vAlign w:val="center"/>
          </w:tcPr>
          <w:p w14:paraId="3218E16E" w14:textId="77777777" w:rsidR="00877ADD" w:rsidRDefault="007D4D92">
            <w:pPr>
              <w:ind w:firstLineChars="0" w:firstLine="0"/>
              <w:jc w:val="center"/>
              <w:rPr>
                <w:rFonts w:ascii="宋体" w:hAnsi="宋体"/>
                <w:spacing w:val="20"/>
              </w:rPr>
            </w:pPr>
            <w:r>
              <w:rPr>
                <w:rFonts w:ascii="宋体" w:hAnsi="宋体"/>
                <w:spacing w:val="20"/>
              </w:rPr>
              <w:t>2</w:t>
            </w:r>
          </w:p>
        </w:tc>
        <w:tc>
          <w:tcPr>
            <w:tcW w:w="1154" w:type="dxa"/>
            <w:tcBorders>
              <w:top w:val="double" w:sz="4" w:space="0" w:color="auto"/>
            </w:tcBorders>
            <w:vAlign w:val="center"/>
          </w:tcPr>
          <w:p w14:paraId="7F8D00E3" w14:textId="77777777" w:rsidR="00877ADD" w:rsidRDefault="00877ADD">
            <w:pPr>
              <w:ind w:firstLineChars="0" w:firstLine="0"/>
              <w:jc w:val="center"/>
              <w:rPr>
                <w:rFonts w:ascii="宋体" w:hAnsi="宋体"/>
                <w:spacing w:val="20"/>
              </w:rPr>
            </w:pPr>
          </w:p>
        </w:tc>
        <w:tc>
          <w:tcPr>
            <w:tcW w:w="1220" w:type="dxa"/>
            <w:tcBorders>
              <w:top w:val="double" w:sz="4" w:space="0" w:color="auto"/>
            </w:tcBorders>
            <w:vAlign w:val="center"/>
          </w:tcPr>
          <w:p w14:paraId="5F68130D" w14:textId="77777777" w:rsidR="00877ADD" w:rsidRDefault="00877ADD">
            <w:pPr>
              <w:ind w:firstLineChars="0" w:firstLine="0"/>
              <w:rPr>
                <w:rFonts w:ascii="宋体"/>
                <w:spacing w:val="20"/>
              </w:rPr>
            </w:pPr>
          </w:p>
        </w:tc>
        <w:tc>
          <w:tcPr>
            <w:tcW w:w="1220" w:type="dxa"/>
            <w:tcBorders>
              <w:top w:val="double" w:sz="4" w:space="0" w:color="auto"/>
            </w:tcBorders>
            <w:vAlign w:val="center"/>
          </w:tcPr>
          <w:p w14:paraId="36AFCD0A" w14:textId="77777777" w:rsidR="00877ADD" w:rsidRDefault="00877ADD">
            <w:pPr>
              <w:ind w:firstLineChars="0" w:firstLine="0"/>
              <w:rPr>
                <w:rFonts w:ascii="宋体"/>
                <w:spacing w:val="20"/>
              </w:rPr>
            </w:pPr>
          </w:p>
        </w:tc>
        <w:tc>
          <w:tcPr>
            <w:tcW w:w="718" w:type="dxa"/>
            <w:tcBorders>
              <w:top w:val="double" w:sz="4" w:space="0" w:color="auto"/>
            </w:tcBorders>
            <w:vAlign w:val="center"/>
          </w:tcPr>
          <w:p w14:paraId="1159C104" w14:textId="77777777" w:rsidR="00877ADD" w:rsidRDefault="00877ADD">
            <w:pPr>
              <w:ind w:firstLineChars="0" w:firstLine="0"/>
              <w:rPr>
                <w:rFonts w:ascii="宋体"/>
                <w:spacing w:val="20"/>
              </w:rPr>
            </w:pPr>
          </w:p>
        </w:tc>
        <w:tc>
          <w:tcPr>
            <w:tcW w:w="969" w:type="dxa"/>
            <w:tcBorders>
              <w:top w:val="double" w:sz="4" w:space="0" w:color="auto"/>
            </w:tcBorders>
            <w:vAlign w:val="center"/>
          </w:tcPr>
          <w:p w14:paraId="3B4E7BC3" w14:textId="77777777" w:rsidR="00877ADD" w:rsidRDefault="00877ADD">
            <w:pPr>
              <w:ind w:firstLineChars="0" w:firstLine="0"/>
              <w:rPr>
                <w:rFonts w:ascii="宋体"/>
                <w:spacing w:val="20"/>
              </w:rPr>
            </w:pPr>
          </w:p>
        </w:tc>
        <w:tc>
          <w:tcPr>
            <w:tcW w:w="969" w:type="dxa"/>
            <w:tcBorders>
              <w:top w:val="double" w:sz="4" w:space="0" w:color="auto"/>
            </w:tcBorders>
            <w:vAlign w:val="center"/>
          </w:tcPr>
          <w:p w14:paraId="4CEEC25A" w14:textId="77777777" w:rsidR="00877ADD" w:rsidRDefault="00877ADD">
            <w:pPr>
              <w:ind w:firstLineChars="0" w:firstLine="0"/>
              <w:rPr>
                <w:rFonts w:ascii="宋体"/>
                <w:spacing w:val="20"/>
              </w:rPr>
            </w:pPr>
          </w:p>
        </w:tc>
        <w:tc>
          <w:tcPr>
            <w:tcW w:w="969" w:type="dxa"/>
            <w:tcBorders>
              <w:top w:val="double" w:sz="4" w:space="0" w:color="auto"/>
            </w:tcBorders>
            <w:vAlign w:val="center"/>
          </w:tcPr>
          <w:p w14:paraId="7EA2E0B7" w14:textId="77777777" w:rsidR="00877ADD" w:rsidRDefault="00877ADD">
            <w:pPr>
              <w:ind w:firstLineChars="0" w:firstLine="0"/>
              <w:jc w:val="center"/>
              <w:rPr>
                <w:rFonts w:ascii="宋体"/>
                <w:spacing w:val="20"/>
              </w:rPr>
            </w:pPr>
          </w:p>
        </w:tc>
        <w:tc>
          <w:tcPr>
            <w:tcW w:w="718" w:type="dxa"/>
            <w:tcBorders>
              <w:top w:val="double" w:sz="4" w:space="0" w:color="auto"/>
            </w:tcBorders>
            <w:vAlign w:val="center"/>
          </w:tcPr>
          <w:p w14:paraId="4993CD82" w14:textId="77777777" w:rsidR="00877ADD" w:rsidRDefault="00877ADD">
            <w:pPr>
              <w:ind w:firstLineChars="0" w:firstLine="0"/>
              <w:jc w:val="center"/>
              <w:rPr>
                <w:rFonts w:ascii="宋体"/>
                <w:spacing w:val="20"/>
              </w:rPr>
            </w:pPr>
          </w:p>
        </w:tc>
      </w:tr>
      <w:tr w:rsidR="00877ADD" w14:paraId="34D76626" w14:textId="77777777">
        <w:trPr>
          <w:trHeight w:val="1190"/>
        </w:trPr>
        <w:tc>
          <w:tcPr>
            <w:tcW w:w="718" w:type="dxa"/>
            <w:tcBorders>
              <w:top w:val="double" w:sz="4" w:space="0" w:color="auto"/>
            </w:tcBorders>
            <w:vAlign w:val="center"/>
          </w:tcPr>
          <w:p w14:paraId="179AC1D1" w14:textId="77777777" w:rsidR="00877ADD" w:rsidRDefault="007D4D92">
            <w:pPr>
              <w:ind w:firstLineChars="0" w:firstLine="0"/>
              <w:jc w:val="center"/>
              <w:rPr>
                <w:rFonts w:ascii="宋体"/>
                <w:spacing w:val="20"/>
              </w:rPr>
            </w:pPr>
            <w:r>
              <w:rPr>
                <w:rFonts w:ascii="宋体" w:hAnsi="宋体" w:hint="eastAsia"/>
                <w:spacing w:val="20"/>
              </w:rPr>
              <w:t>……</w:t>
            </w:r>
          </w:p>
        </w:tc>
        <w:tc>
          <w:tcPr>
            <w:tcW w:w="1154" w:type="dxa"/>
            <w:tcBorders>
              <w:top w:val="double" w:sz="4" w:space="0" w:color="auto"/>
            </w:tcBorders>
            <w:vAlign w:val="center"/>
          </w:tcPr>
          <w:p w14:paraId="270A3908" w14:textId="77777777" w:rsidR="00877ADD" w:rsidRDefault="00877ADD">
            <w:pPr>
              <w:ind w:firstLineChars="0" w:firstLine="0"/>
              <w:jc w:val="center"/>
              <w:rPr>
                <w:rFonts w:ascii="宋体"/>
                <w:spacing w:val="20"/>
              </w:rPr>
            </w:pPr>
          </w:p>
        </w:tc>
        <w:tc>
          <w:tcPr>
            <w:tcW w:w="1220" w:type="dxa"/>
            <w:tcBorders>
              <w:top w:val="double" w:sz="4" w:space="0" w:color="auto"/>
            </w:tcBorders>
            <w:vAlign w:val="center"/>
          </w:tcPr>
          <w:p w14:paraId="4E3AB408" w14:textId="77777777" w:rsidR="00877ADD" w:rsidRDefault="00877ADD">
            <w:pPr>
              <w:ind w:firstLineChars="0" w:firstLine="0"/>
              <w:rPr>
                <w:rFonts w:ascii="宋体"/>
                <w:spacing w:val="20"/>
              </w:rPr>
            </w:pPr>
          </w:p>
        </w:tc>
        <w:tc>
          <w:tcPr>
            <w:tcW w:w="1220" w:type="dxa"/>
            <w:tcBorders>
              <w:top w:val="double" w:sz="4" w:space="0" w:color="auto"/>
            </w:tcBorders>
            <w:vAlign w:val="center"/>
          </w:tcPr>
          <w:p w14:paraId="3D1985BA" w14:textId="77777777" w:rsidR="00877ADD" w:rsidRDefault="00877ADD">
            <w:pPr>
              <w:ind w:firstLineChars="0" w:firstLine="0"/>
              <w:rPr>
                <w:rFonts w:ascii="宋体"/>
                <w:spacing w:val="20"/>
              </w:rPr>
            </w:pPr>
          </w:p>
        </w:tc>
        <w:tc>
          <w:tcPr>
            <w:tcW w:w="718" w:type="dxa"/>
            <w:tcBorders>
              <w:top w:val="double" w:sz="4" w:space="0" w:color="auto"/>
            </w:tcBorders>
            <w:vAlign w:val="center"/>
          </w:tcPr>
          <w:p w14:paraId="172BFCDA" w14:textId="77777777" w:rsidR="00877ADD" w:rsidRDefault="00877ADD">
            <w:pPr>
              <w:ind w:firstLineChars="0" w:firstLine="0"/>
              <w:rPr>
                <w:rFonts w:ascii="宋体"/>
                <w:spacing w:val="20"/>
              </w:rPr>
            </w:pPr>
          </w:p>
        </w:tc>
        <w:tc>
          <w:tcPr>
            <w:tcW w:w="969" w:type="dxa"/>
            <w:tcBorders>
              <w:top w:val="double" w:sz="4" w:space="0" w:color="auto"/>
            </w:tcBorders>
            <w:vAlign w:val="center"/>
          </w:tcPr>
          <w:p w14:paraId="0D8FE73A" w14:textId="77777777" w:rsidR="00877ADD" w:rsidRDefault="00877ADD">
            <w:pPr>
              <w:ind w:firstLineChars="0" w:firstLine="0"/>
              <w:rPr>
                <w:rFonts w:ascii="宋体"/>
                <w:spacing w:val="20"/>
              </w:rPr>
            </w:pPr>
          </w:p>
        </w:tc>
        <w:tc>
          <w:tcPr>
            <w:tcW w:w="969" w:type="dxa"/>
            <w:tcBorders>
              <w:top w:val="double" w:sz="4" w:space="0" w:color="auto"/>
            </w:tcBorders>
            <w:vAlign w:val="center"/>
          </w:tcPr>
          <w:p w14:paraId="64A6601A" w14:textId="77777777" w:rsidR="00877ADD" w:rsidRDefault="00877ADD">
            <w:pPr>
              <w:ind w:firstLineChars="0" w:firstLine="0"/>
              <w:rPr>
                <w:rFonts w:ascii="宋体"/>
                <w:spacing w:val="20"/>
              </w:rPr>
            </w:pPr>
          </w:p>
        </w:tc>
        <w:tc>
          <w:tcPr>
            <w:tcW w:w="969" w:type="dxa"/>
            <w:tcBorders>
              <w:top w:val="double" w:sz="4" w:space="0" w:color="auto"/>
            </w:tcBorders>
            <w:vAlign w:val="center"/>
          </w:tcPr>
          <w:p w14:paraId="5DC1C2F3" w14:textId="77777777" w:rsidR="00877ADD" w:rsidRDefault="00877ADD">
            <w:pPr>
              <w:ind w:firstLineChars="0" w:firstLine="0"/>
              <w:jc w:val="center"/>
              <w:rPr>
                <w:rFonts w:ascii="宋体"/>
                <w:spacing w:val="20"/>
              </w:rPr>
            </w:pPr>
          </w:p>
        </w:tc>
        <w:tc>
          <w:tcPr>
            <w:tcW w:w="718" w:type="dxa"/>
            <w:tcBorders>
              <w:top w:val="double" w:sz="4" w:space="0" w:color="auto"/>
            </w:tcBorders>
            <w:vAlign w:val="center"/>
          </w:tcPr>
          <w:p w14:paraId="6D60C7A1" w14:textId="77777777" w:rsidR="00877ADD" w:rsidRDefault="00877ADD">
            <w:pPr>
              <w:ind w:firstLineChars="0" w:firstLine="0"/>
              <w:jc w:val="center"/>
              <w:rPr>
                <w:rFonts w:ascii="宋体"/>
                <w:spacing w:val="20"/>
              </w:rPr>
            </w:pPr>
          </w:p>
        </w:tc>
      </w:tr>
      <w:tr w:rsidR="00877ADD" w14:paraId="51F462F9" w14:textId="77777777">
        <w:trPr>
          <w:trHeight w:val="1190"/>
        </w:trPr>
        <w:tc>
          <w:tcPr>
            <w:tcW w:w="718" w:type="dxa"/>
            <w:tcBorders>
              <w:top w:val="double" w:sz="4" w:space="0" w:color="auto"/>
            </w:tcBorders>
            <w:vAlign w:val="center"/>
          </w:tcPr>
          <w:p w14:paraId="4676809E" w14:textId="77777777" w:rsidR="00877ADD" w:rsidRDefault="007D4D92">
            <w:pPr>
              <w:ind w:firstLineChars="0" w:firstLine="0"/>
              <w:jc w:val="center"/>
              <w:rPr>
                <w:rFonts w:ascii="宋体"/>
                <w:spacing w:val="20"/>
              </w:rPr>
            </w:pPr>
            <w:r>
              <w:rPr>
                <w:rFonts w:ascii="宋体" w:hAnsi="宋体" w:hint="eastAsia"/>
                <w:spacing w:val="20"/>
              </w:rPr>
              <w:t>合计</w:t>
            </w:r>
          </w:p>
        </w:tc>
        <w:tc>
          <w:tcPr>
            <w:tcW w:w="1154" w:type="dxa"/>
            <w:tcBorders>
              <w:top w:val="double" w:sz="4" w:space="0" w:color="auto"/>
            </w:tcBorders>
            <w:vAlign w:val="center"/>
          </w:tcPr>
          <w:p w14:paraId="4B310BCF" w14:textId="77777777" w:rsidR="00877ADD" w:rsidRDefault="00877ADD">
            <w:pPr>
              <w:ind w:firstLineChars="0" w:firstLine="0"/>
              <w:jc w:val="center"/>
              <w:rPr>
                <w:rFonts w:ascii="宋体"/>
                <w:spacing w:val="20"/>
              </w:rPr>
            </w:pPr>
          </w:p>
        </w:tc>
        <w:tc>
          <w:tcPr>
            <w:tcW w:w="1220" w:type="dxa"/>
            <w:tcBorders>
              <w:top w:val="double" w:sz="4" w:space="0" w:color="auto"/>
            </w:tcBorders>
            <w:vAlign w:val="center"/>
          </w:tcPr>
          <w:p w14:paraId="339ED8F2" w14:textId="77777777" w:rsidR="00877ADD" w:rsidRDefault="00877ADD">
            <w:pPr>
              <w:ind w:firstLineChars="0" w:firstLine="0"/>
              <w:rPr>
                <w:rFonts w:ascii="宋体"/>
                <w:spacing w:val="20"/>
              </w:rPr>
            </w:pPr>
          </w:p>
        </w:tc>
        <w:tc>
          <w:tcPr>
            <w:tcW w:w="1220" w:type="dxa"/>
            <w:tcBorders>
              <w:top w:val="double" w:sz="4" w:space="0" w:color="auto"/>
            </w:tcBorders>
            <w:vAlign w:val="center"/>
          </w:tcPr>
          <w:p w14:paraId="6FF58019" w14:textId="77777777" w:rsidR="00877ADD" w:rsidRDefault="00877ADD">
            <w:pPr>
              <w:ind w:firstLineChars="0" w:firstLine="0"/>
              <w:rPr>
                <w:rFonts w:ascii="宋体"/>
                <w:spacing w:val="20"/>
              </w:rPr>
            </w:pPr>
          </w:p>
        </w:tc>
        <w:tc>
          <w:tcPr>
            <w:tcW w:w="718" w:type="dxa"/>
            <w:tcBorders>
              <w:top w:val="double" w:sz="4" w:space="0" w:color="auto"/>
            </w:tcBorders>
            <w:vAlign w:val="center"/>
          </w:tcPr>
          <w:p w14:paraId="38402429" w14:textId="77777777" w:rsidR="00877ADD" w:rsidRDefault="00877ADD">
            <w:pPr>
              <w:ind w:firstLineChars="0" w:firstLine="0"/>
              <w:rPr>
                <w:rFonts w:ascii="宋体"/>
                <w:spacing w:val="20"/>
              </w:rPr>
            </w:pPr>
          </w:p>
        </w:tc>
        <w:tc>
          <w:tcPr>
            <w:tcW w:w="969" w:type="dxa"/>
            <w:tcBorders>
              <w:top w:val="double" w:sz="4" w:space="0" w:color="auto"/>
            </w:tcBorders>
            <w:vAlign w:val="center"/>
          </w:tcPr>
          <w:p w14:paraId="0FB81416" w14:textId="77777777" w:rsidR="00877ADD" w:rsidRDefault="00877ADD">
            <w:pPr>
              <w:ind w:firstLineChars="0" w:firstLine="0"/>
              <w:rPr>
                <w:rFonts w:ascii="宋体"/>
                <w:spacing w:val="20"/>
              </w:rPr>
            </w:pPr>
          </w:p>
        </w:tc>
        <w:tc>
          <w:tcPr>
            <w:tcW w:w="969" w:type="dxa"/>
            <w:tcBorders>
              <w:top w:val="double" w:sz="4" w:space="0" w:color="auto"/>
            </w:tcBorders>
            <w:vAlign w:val="center"/>
          </w:tcPr>
          <w:p w14:paraId="23E745A5" w14:textId="77777777" w:rsidR="00877ADD" w:rsidRDefault="00877ADD">
            <w:pPr>
              <w:ind w:firstLineChars="0" w:firstLine="0"/>
              <w:rPr>
                <w:rFonts w:ascii="宋体"/>
                <w:spacing w:val="20"/>
              </w:rPr>
            </w:pPr>
          </w:p>
        </w:tc>
        <w:tc>
          <w:tcPr>
            <w:tcW w:w="969" w:type="dxa"/>
            <w:tcBorders>
              <w:top w:val="double" w:sz="4" w:space="0" w:color="auto"/>
            </w:tcBorders>
            <w:vAlign w:val="center"/>
          </w:tcPr>
          <w:p w14:paraId="7A678083" w14:textId="77777777" w:rsidR="00877ADD" w:rsidRDefault="00877ADD">
            <w:pPr>
              <w:ind w:firstLineChars="0" w:firstLine="0"/>
              <w:jc w:val="center"/>
              <w:rPr>
                <w:rFonts w:ascii="宋体"/>
                <w:spacing w:val="20"/>
              </w:rPr>
            </w:pPr>
          </w:p>
        </w:tc>
        <w:tc>
          <w:tcPr>
            <w:tcW w:w="718" w:type="dxa"/>
            <w:tcBorders>
              <w:top w:val="double" w:sz="4" w:space="0" w:color="auto"/>
            </w:tcBorders>
            <w:vAlign w:val="center"/>
          </w:tcPr>
          <w:p w14:paraId="6FBA1CEB" w14:textId="77777777" w:rsidR="00877ADD" w:rsidRDefault="00877ADD">
            <w:pPr>
              <w:ind w:firstLineChars="0" w:firstLine="0"/>
              <w:jc w:val="center"/>
              <w:rPr>
                <w:rFonts w:ascii="宋体"/>
                <w:spacing w:val="20"/>
              </w:rPr>
            </w:pPr>
          </w:p>
        </w:tc>
      </w:tr>
      <w:tr w:rsidR="00877ADD" w14:paraId="2F0F53F6" w14:textId="77777777">
        <w:trPr>
          <w:trHeight w:val="1532"/>
        </w:trPr>
        <w:tc>
          <w:tcPr>
            <w:tcW w:w="1872" w:type="dxa"/>
            <w:gridSpan w:val="2"/>
            <w:tcBorders>
              <w:bottom w:val="double" w:sz="4" w:space="0" w:color="auto"/>
            </w:tcBorders>
            <w:vAlign w:val="center"/>
          </w:tcPr>
          <w:p w14:paraId="2785D12F" w14:textId="77777777" w:rsidR="00877ADD" w:rsidRDefault="007D4D92">
            <w:pPr>
              <w:ind w:firstLineChars="0" w:firstLine="0"/>
              <w:jc w:val="center"/>
              <w:rPr>
                <w:rFonts w:ascii="宋体" w:cs="Arial Unicode MS"/>
                <w:szCs w:val="21"/>
              </w:rPr>
            </w:pPr>
            <w:r>
              <w:rPr>
                <w:rFonts w:ascii="宋体" w:hAnsi="宋体" w:cs="Arial Unicode MS" w:hint="eastAsia"/>
                <w:sz w:val="20"/>
                <w:szCs w:val="20"/>
              </w:rPr>
              <w:t>总报价</w:t>
            </w:r>
          </w:p>
        </w:tc>
        <w:tc>
          <w:tcPr>
            <w:tcW w:w="6783" w:type="dxa"/>
            <w:gridSpan w:val="7"/>
            <w:tcBorders>
              <w:bottom w:val="double" w:sz="4" w:space="0" w:color="auto"/>
            </w:tcBorders>
            <w:vAlign w:val="center"/>
          </w:tcPr>
          <w:p w14:paraId="53B6D309" w14:textId="77777777" w:rsidR="00877ADD" w:rsidRDefault="007D4D92">
            <w:pPr>
              <w:ind w:firstLineChars="0" w:firstLine="0"/>
              <w:rPr>
                <w:rFonts w:ascii="宋体"/>
                <w:spacing w:val="20"/>
              </w:rPr>
            </w:pPr>
            <w:r>
              <w:rPr>
                <w:rFonts w:ascii="宋体" w:hAnsi="宋体" w:hint="eastAsia"/>
                <w:spacing w:val="20"/>
              </w:rPr>
              <w:t>小写：</w:t>
            </w:r>
          </w:p>
          <w:p w14:paraId="27CAEDBE" w14:textId="77777777" w:rsidR="00877ADD" w:rsidRDefault="007D4D92">
            <w:pPr>
              <w:ind w:firstLineChars="0" w:firstLine="0"/>
              <w:rPr>
                <w:rFonts w:ascii="宋体"/>
                <w:spacing w:val="20"/>
              </w:rPr>
            </w:pPr>
            <w:r>
              <w:rPr>
                <w:rFonts w:ascii="宋体" w:hAnsi="宋体" w:hint="eastAsia"/>
                <w:spacing w:val="20"/>
              </w:rPr>
              <w:t>大写：</w:t>
            </w:r>
          </w:p>
        </w:tc>
      </w:tr>
    </w:tbl>
    <w:p w14:paraId="7A14D835" w14:textId="77777777" w:rsidR="00877ADD" w:rsidRDefault="007D4D92">
      <w:pPr>
        <w:ind w:firstLine="420"/>
      </w:pPr>
      <w:r>
        <w:rPr>
          <w:rFonts w:hAnsi="宋体" w:hint="eastAsia"/>
          <w:bCs/>
          <w:snapToGrid w:val="0"/>
          <w:kern w:val="0"/>
        </w:rPr>
        <w:t>备注：</w:t>
      </w:r>
      <w:r>
        <w:rPr>
          <w:rFonts w:hAnsi="宋体"/>
          <w:bCs/>
          <w:snapToGrid w:val="0"/>
          <w:kern w:val="0"/>
        </w:rPr>
        <w:t>1</w:t>
      </w:r>
      <w:r>
        <w:rPr>
          <w:rFonts w:hAnsi="宋体" w:hint="eastAsia"/>
          <w:bCs/>
          <w:snapToGrid w:val="0"/>
          <w:kern w:val="0"/>
        </w:rPr>
        <w:t>、</w:t>
      </w:r>
      <w:r>
        <w:rPr>
          <w:rFonts w:hint="eastAsia"/>
        </w:rPr>
        <w:t>设备费须包含设备（包括主机、标准附件、备品备件、专用工具）价、设备运杂费、保险费、利润、税金等。</w:t>
      </w:r>
    </w:p>
    <w:p w14:paraId="0CB77346" w14:textId="77777777" w:rsidR="00877ADD" w:rsidRDefault="007D4D92">
      <w:pPr>
        <w:ind w:firstLine="420"/>
      </w:pPr>
      <w:r>
        <w:t>2</w:t>
      </w:r>
      <w:r>
        <w:rPr>
          <w:rFonts w:hint="eastAsia"/>
        </w:rPr>
        <w:t>、若所采购的设备种类较多，供货时间要求不一致，可在“开标一览表附表”中详细注明。</w:t>
      </w:r>
    </w:p>
    <w:p w14:paraId="74CE0E62" w14:textId="77777777" w:rsidR="00877ADD" w:rsidRDefault="007D4D92">
      <w:pPr>
        <w:adjustRightInd w:val="0"/>
        <w:snapToGrid w:val="0"/>
        <w:ind w:firstLineChars="0" w:firstLine="0"/>
        <w:rPr>
          <w:rFonts w:ascii="宋体"/>
          <w:szCs w:val="20"/>
        </w:rPr>
      </w:pPr>
      <w:r>
        <w:rPr>
          <w:rFonts w:ascii="宋体" w:hAnsi="宋体" w:hint="eastAsia"/>
          <w:szCs w:val="20"/>
        </w:rPr>
        <w:t>投标人（盖章）：</w:t>
      </w:r>
    </w:p>
    <w:p w14:paraId="200AAA28" w14:textId="77777777" w:rsidR="00877ADD" w:rsidRDefault="007D4D92">
      <w:pPr>
        <w:adjustRightInd w:val="0"/>
        <w:snapToGrid w:val="0"/>
        <w:ind w:firstLineChars="0" w:firstLine="0"/>
        <w:rPr>
          <w:rFonts w:ascii="宋体"/>
          <w:szCs w:val="20"/>
        </w:rPr>
      </w:pPr>
      <w:r>
        <w:rPr>
          <w:rFonts w:ascii="宋体" w:hAnsi="宋体" w:hint="eastAsia"/>
          <w:szCs w:val="20"/>
        </w:rPr>
        <w:t>法定代表人或授权委托人（签字</w:t>
      </w:r>
      <w:r>
        <w:rPr>
          <w:rFonts w:hint="eastAsia"/>
        </w:rPr>
        <w:t>或盖章</w:t>
      </w:r>
      <w:r>
        <w:rPr>
          <w:rFonts w:ascii="宋体" w:hAnsi="宋体" w:hint="eastAsia"/>
          <w:szCs w:val="20"/>
        </w:rPr>
        <w:t>）：</w:t>
      </w:r>
    </w:p>
    <w:p w14:paraId="542E9161" w14:textId="77777777" w:rsidR="00877ADD" w:rsidRDefault="007D4D92">
      <w:pPr>
        <w:adjustRightInd w:val="0"/>
        <w:snapToGrid w:val="0"/>
        <w:ind w:firstLineChars="0" w:firstLine="0"/>
        <w:rPr>
          <w:rFonts w:ascii="宋体"/>
          <w:szCs w:val="20"/>
        </w:rPr>
        <w:sectPr w:rsidR="00877ADD">
          <w:pgSz w:w="11907" w:h="16840"/>
          <w:pgMar w:top="1247" w:right="1304" w:bottom="1021" w:left="1304" w:header="720" w:footer="720" w:gutter="0"/>
          <w:cols w:space="720"/>
          <w:docGrid w:linePitch="286"/>
        </w:sectPr>
      </w:pPr>
      <w:r>
        <w:rPr>
          <w:rFonts w:ascii="宋体" w:hAnsi="宋体" w:hint="eastAsia"/>
          <w:szCs w:val="20"/>
        </w:rPr>
        <w:t>日期：</w:t>
      </w:r>
    </w:p>
    <w:p w14:paraId="198C0FB5" w14:textId="77777777" w:rsidR="00877ADD" w:rsidRDefault="00877ADD">
      <w:pPr>
        <w:adjustRightInd w:val="0"/>
        <w:snapToGrid w:val="0"/>
        <w:ind w:firstLineChars="0" w:firstLine="0"/>
        <w:rPr>
          <w:rFonts w:ascii="宋体"/>
          <w:szCs w:val="20"/>
        </w:rPr>
      </w:pPr>
    </w:p>
    <w:p w14:paraId="2D434196" w14:textId="77777777" w:rsidR="00877ADD" w:rsidRDefault="007D4D92">
      <w:pPr>
        <w:pStyle w:val="4"/>
        <w:ind w:firstLine="420"/>
      </w:pPr>
      <w:r>
        <w:rPr>
          <w:rFonts w:hint="eastAsia"/>
        </w:rPr>
        <w:t>附件二开标一览表附表</w:t>
      </w:r>
    </w:p>
    <w:p w14:paraId="0837DF21" w14:textId="77777777" w:rsidR="00877ADD" w:rsidRDefault="007D4D92">
      <w:pPr>
        <w:adjustRightInd w:val="0"/>
        <w:snapToGrid w:val="0"/>
        <w:ind w:firstLineChars="0" w:firstLine="0"/>
        <w:rPr>
          <w:rFonts w:ascii="宋体"/>
          <w:szCs w:val="21"/>
        </w:rPr>
      </w:pPr>
      <w:r>
        <w:rPr>
          <w:rFonts w:ascii="宋体" w:hAnsi="宋体" w:hint="eastAsia"/>
          <w:szCs w:val="21"/>
        </w:rPr>
        <w:t>招标项目：</w:t>
      </w:r>
      <w:r>
        <w:rPr>
          <w:rFonts w:ascii="宋体" w:hAnsi="宋体"/>
          <w:szCs w:val="21"/>
        </w:rPr>
        <w:t xml:space="preserve">                                         </w:t>
      </w:r>
      <w:r>
        <w:rPr>
          <w:rFonts w:ascii="宋体" w:hAnsi="宋体" w:hint="eastAsia"/>
          <w:szCs w:val="21"/>
        </w:rPr>
        <w:t>招标编号：</w:t>
      </w:r>
      <w:r>
        <w:rPr>
          <w:rFonts w:ascii="宋体" w:hAnsi="宋体"/>
          <w:szCs w:val="21"/>
        </w:rPr>
        <w:t xml:space="preserve">                             </w:t>
      </w:r>
    </w:p>
    <w:tbl>
      <w:tblPr>
        <w:tblW w:w="1476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48"/>
        <w:gridCol w:w="1570"/>
        <w:gridCol w:w="1260"/>
        <w:gridCol w:w="1307"/>
        <w:gridCol w:w="1560"/>
        <w:gridCol w:w="1984"/>
        <w:gridCol w:w="1701"/>
        <w:gridCol w:w="1418"/>
        <w:gridCol w:w="1134"/>
        <w:gridCol w:w="1984"/>
      </w:tblGrid>
      <w:tr w:rsidR="00877ADD" w14:paraId="696F7247" w14:textId="77777777">
        <w:trPr>
          <w:trHeight w:val="879"/>
        </w:trPr>
        <w:tc>
          <w:tcPr>
            <w:tcW w:w="848" w:type="dxa"/>
            <w:tcBorders>
              <w:top w:val="double" w:sz="4" w:space="0" w:color="auto"/>
            </w:tcBorders>
            <w:vAlign w:val="center"/>
          </w:tcPr>
          <w:p w14:paraId="62779AFA" w14:textId="77777777" w:rsidR="00877ADD" w:rsidRDefault="007D4D92">
            <w:pPr>
              <w:adjustRightInd w:val="0"/>
              <w:snapToGrid w:val="0"/>
              <w:ind w:firstLineChars="0" w:firstLine="0"/>
              <w:jc w:val="center"/>
              <w:rPr>
                <w:rFonts w:ascii="宋体"/>
                <w:szCs w:val="20"/>
              </w:rPr>
            </w:pPr>
            <w:r>
              <w:rPr>
                <w:rFonts w:ascii="宋体" w:hAnsi="宋体" w:hint="eastAsia"/>
                <w:szCs w:val="20"/>
              </w:rPr>
              <w:t>序号</w:t>
            </w:r>
          </w:p>
        </w:tc>
        <w:tc>
          <w:tcPr>
            <w:tcW w:w="1570" w:type="dxa"/>
            <w:tcBorders>
              <w:top w:val="double" w:sz="4" w:space="0" w:color="auto"/>
            </w:tcBorders>
            <w:vAlign w:val="center"/>
          </w:tcPr>
          <w:p w14:paraId="2181462F" w14:textId="77777777" w:rsidR="00877ADD" w:rsidRDefault="007D4D92">
            <w:pPr>
              <w:adjustRightInd w:val="0"/>
              <w:snapToGrid w:val="0"/>
              <w:ind w:firstLineChars="0" w:firstLine="0"/>
              <w:jc w:val="center"/>
              <w:rPr>
                <w:rFonts w:ascii="宋体"/>
                <w:szCs w:val="20"/>
              </w:rPr>
            </w:pPr>
            <w:r>
              <w:rPr>
                <w:rFonts w:ascii="宋体" w:hAnsi="宋体" w:hint="eastAsia"/>
                <w:szCs w:val="20"/>
              </w:rPr>
              <w:t>设备名称</w:t>
            </w:r>
          </w:p>
        </w:tc>
        <w:tc>
          <w:tcPr>
            <w:tcW w:w="1260" w:type="dxa"/>
            <w:tcBorders>
              <w:top w:val="double" w:sz="4" w:space="0" w:color="auto"/>
            </w:tcBorders>
            <w:vAlign w:val="center"/>
          </w:tcPr>
          <w:p w14:paraId="776E38FC" w14:textId="77777777" w:rsidR="00877ADD" w:rsidRDefault="007D4D92">
            <w:pPr>
              <w:adjustRightInd w:val="0"/>
              <w:snapToGrid w:val="0"/>
              <w:ind w:firstLineChars="0" w:firstLine="0"/>
              <w:jc w:val="center"/>
              <w:rPr>
                <w:rFonts w:ascii="宋体"/>
                <w:szCs w:val="20"/>
              </w:rPr>
            </w:pPr>
            <w:r>
              <w:rPr>
                <w:rFonts w:ascii="宋体" w:hAnsi="宋体" w:hint="eastAsia"/>
                <w:szCs w:val="20"/>
              </w:rPr>
              <w:t>数量</w:t>
            </w:r>
          </w:p>
        </w:tc>
        <w:tc>
          <w:tcPr>
            <w:tcW w:w="1307" w:type="dxa"/>
            <w:tcBorders>
              <w:top w:val="double" w:sz="4" w:space="0" w:color="auto"/>
            </w:tcBorders>
            <w:vAlign w:val="center"/>
          </w:tcPr>
          <w:p w14:paraId="5A8D196D" w14:textId="77777777" w:rsidR="00877ADD" w:rsidRDefault="007D4D92">
            <w:pPr>
              <w:adjustRightInd w:val="0"/>
              <w:snapToGrid w:val="0"/>
              <w:ind w:firstLineChars="0" w:firstLine="0"/>
              <w:jc w:val="center"/>
              <w:rPr>
                <w:rFonts w:ascii="宋体"/>
                <w:szCs w:val="20"/>
              </w:rPr>
            </w:pPr>
            <w:r>
              <w:rPr>
                <w:rFonts w:ascii="宋体" w:hAnsi="宋体" w:hint="eastAsia"/>
                <w:szCs w:val="20"/>
              </w:rPr>
              <w:t>单价（元）</w:t>
            </w:r>
          </w:p>
        </w:tc>
        <w:tc>
          <w:tcPr>
            <w:tcW w:w="1560" w:type="dxa"/>
            <w:tcBorders>
              <w:top w:val="double" w:sz="4" w:space="0" w:color="auto"/>
            </w:tcBorders>
            <w:vAlign w:val="center"/>
          </w:tcPr>
          <w:p w14:paraId="72154A6E" w14:textId="77777777" w:rsidR="00877ADD" w:rsidRDefault="007D4D92">
            <w:pPr>
              <w:adjustRightInd w:val="0"/>
              <w:snapToGrid w:val="0"/>
              <w:ind w:firstLineChars="0" w:firstLine="0"/>
              <w:jc w:val="center"/>
              <w:rPr>
                <w:rFonts w:ascii="宋体"/>
                <w:szCs w:val="20"/>
              </w:rPr>
            </w:pPr>
            <w:r>
              <w:rPr>
                <w:rFonts w:ascii="宋体" w:hAnsi="宋体" w:hint="eastAsia"/>
                <w:szCs w:val="20"/>
              </w:rPr>
              <w:t>合价（元）</w:t>
            </w:r>
          </w:p>
        </w:tc>
        <w:tc>
          <w:tcPr>
            <w:tcW w:w="1984" w:type="dxa"/>
            <w:tcBorders>
              <w:top w:val="double" w:sz="4" w:space="0" w:color="auto"/>
            </w:tcBorders>
            <w:vAlign w:val="center"/>
          </w:tcPr>
          <w:p w14:paraId="35D54404" w14:textId="77777777" w:rsidR="00877ADD" w:rsidRDefault="007D4D92">
            <w:pPr>
              <w:adjustRightInd w:val="0"/>
              <w:snapToGrid w:val="0"/>
              <w:ind w:firstLineChars="0" w:firstLine="0"/>
              <w:jc w:val="center"/>
              <w:rPr>
                <w:rFonts w:ascii="宋体"/>
                <w:szCs w:val="20"/>
              </w:rPr>
            </w:pPr>
            <w:r>
              <w:rPr>
                <w:rFonts w:ascii="宋体" w:hAnsi="宋体" w:hint="eastAsia"/>
                <w:szCs w:val="20"/>
              </w:rPr>
              <w:t>是否包含各项费用</w:t>
            </w:r>
          </w:p>
        </w:tc>
        <w:tc>
          <w:tcPr>
            <w:tcW w:w="1701" w:type="dxa"/>
            <w:tcBorders>
              <w:top w:val="double" w:sz="4" w:space="0" w:color="auto"/>
            </w:tcBorders>
            <w:vAlign w:val="center"/>
          </w:tcPr>
          <w:p w14:paraId="519F1037" w14:textId="77777777" w:rsidR="00877ADD" w:rsidRDefault="007D4D92">
            <w:pPr>
              <w:adjustRightInd w:val="0"/>
              <w:snapToGrid w:val="0"/>
              <w:ind w:firstLineChars="0" w:firstLine="0"/>
              <w:jc w:val="center"/>
              <w:rPr>
                <w:rFonts w:ascii="宋体"/>
                <w:szCs w:val="20"/>
              </w:rPr>
            </w:pPr>
            <w:r>
              <w:rPr>
                <w:rFonts w:ascii="宋体" w:hAnsi="宋体" w:hint="eastAsia"/>
                <w:szCs w:val="20"/>
              </w:rPr>
              <w:t>交货周期（天）</w:t>
            </w:r>
          </w:p>
        </w:tc>
        <w:tc>
          <w:tcPr>
            <w:tcW w:w="1418" w:type="dxa"/>
            <w:tcBorders>
              <w:top w:val="double" w:sz="4" w:space="0" w:color="auto"/>
            </w:tcBorders>
            <w:vAlign w:val="center"/>
          </w:tcPr>
          <w:p w14:paraId="5E3DE1C0" w14:textId="77777777" w:rsidR="00877ADD" w:rsidRDefault="007D4D92">
            <w:pPr>
              <w:adjustRightInd w:val="0"/>
              <w:snapToGrid w:val="0"/>
              <w:ind w:firstLineChars="0" w:firstLine="0"/>
              <w:jc w:val="center"/>
              <w:rPr>
                <w:rFonts w:ascii="宋体"/>
                <w:szCs w:val="20"/>
              </w:rPr>
            </w:pPr>
            <w:r>
              <w:rPr>
                <w:rFonts w:ascii="宋体" w:hAnsi="宋体" w:hint="eastAsia"/>
                <w:szCs w:val="20"/>
              </w:rPr>
              <w:t>质保期（年）</w:t>
            </w:r>
          </w:p>
        </w:tc>
        <w:tc>
          <w:tcPr>
            <w:tcW w:w="1134" w:type="dxa"/>
            <w:tcBorders>
              <w:top w:val="double" w:sz="4" w:space="0" w:color="auto"/>
            </w:tcBorders>
            <w:vAlign w:val="center"/>
          </w:tcPr>
          <w:p w14:paraId="070A5F71" w14:textId="77777777" w:rsidR="00877ADD" w:rsidRDefault="007D4D92">
            <w:pPr>
              <w:adjustRightInd w:val="0"/>
              <w:snapToGrid w:val="0"/>
              <w:ind w:firstLineChars="0" w:firstLine="0"/>
              <w:jc w:val="center"/>
              <w:rPr>
                <w:rFonts w:ascii="宋体"/>
                <w:szCs w:val="20"/>
              </w:rPr>
            </w:pPr>
            <w:r>
              <w:rPr>
                <w:rFonts w:ascii="宋体" w:hAnsi="宋体" w:hint="eastAsia"/>
                <w:szCs w:val="20"/>
              </w:rPr>
              <w:t>原产地</w:t>
            </w:r>
          </w:p>
        </w:tc>
        <w:tc>
          <w:tcPr>
            <w:tcW w:w="1984" w:type="dxa"/>
            <w:tcBorders>
              <w:top w:val="double" w:sz="4" w:space="0" w:color="auto"/>
            </w:tcBorders>
            <w:vAlign w:val="center"/>
          </w:tcPr>
          <w:p w14:paraId="33FC199D" w14:textId="77777777" w:rsidR="00877ADD" w:rsidRDefault="007D4D92">
            <w:pPr>
              <w:adjustRightInd w:val="0"/>
              <w:snapToGrid w:val="0"/>
              <w:ind w:firstLineChars="0" w:firstLine="0"/>
              <w:jc w:val="center"/>
              <w:rPr>
                <w:rFonts w:ascii="宋体"/>
                <w:szCs w:val="20"/>
              </w:rPr>
            </w:pPr>
            <w:r>
              <w:rPr>
                <w:rFonts w:ascii="宋体" w:hAnsi="宋体" w:hint="eastAsia"/>
                <w:szCs w:val="20"/>
              </w:rPr>
              <w:t>付款方式</w:t>
            </w:r>
          </w:p>
        </w:tc>
      </w:tr>
      <w:tr w:rsidR="00877ADD" w14:paraId="422C5F92" w14:textId="77777777">
        <w:trPr>
          <w:trHeight w:val="1582"/>
        </w:trPr>
        <w:tc>
          <w:tcPr>
            <w:tcW w:w="848" w:type="dxa"/>
            <w:tcBorders>
              <w:bottom w:val="double" w:sz="4" w:space="0" w:color="auto"/>
            </w:tcBorders>
            <w:vAlign w:val="center"/>
          </w:tcPr>
          <w:p w14:paraId="737FEA40" w14:textId="77777777" w:rsidR="00877ADD" w:rsidRDefault="00877ADD">
            <w:pPr>
              <w:ind w:firstLineChars="0" w:firstLine="0"/>
              <w:jc w:val="center"/>
              <w:rPr>
                <w:rFonts w:ascii="宋体" w:cs="Arial Unicode MS"/>
                <w:sz w:val="20"/>
                <w:szCs w:val="20"/>
              </w:rPr>
            </w:pPr>
          </w:p>
        </w:tc>
        <w:tc>
          <w:tcPr>
            <w:tcW w:w="1570" w:type="dxa"/>
            <w:tcBorders>
              <w:bottom w:val="double" w:sz="4" w:space="0" w:color="auto"/>
            </w:tcBorders>
            <w:vAlign w:val="center"/>
          </w:tcPr>
          <w:p w14:paraId="0D4A9F00" w14:textId="77777777" w:rsidR="00877ADD" w:rsidRDefault="00877ADD">
            <w:pPr>
              <w:ind w:firstLineChars="0" w:firstLine="0"/>
              <w:jc w:val="center"/>
              <w:rPr>
                <w:rFonts w:ascii="宋体" w:cs="Arial Unicode MS"/>
                <w:szCs w:val="21"/>
              </w:rPr>
            </w:pPr>
          </w:p>
        </w:tc>
        <w:tc>
          <w:tcPr>
            <w:tcW w:w="1260" w:type="dxa"/>
            <w:tcBorders>
              <w:bottom w:val="double" w:sz="4" w:space="0" w:color="auto"/>
            </w:tcBorders>
            <w:vAlign w:val="center"/>
          </w:tcPr>
          <w:p w14:paraId="02C27F52" w14:textId="77777777" w:rsidR="00877ADD" w:rsidRDefault="00877ADD">
            <w:pPr>
              <w:ind w:firstLineChars="0" w:firstLine="0"/>
              <w:jc w:val="center"/>
              <w:rPr>
                <w:rFonts w:ascii="宋体"/>
                <w:szCs w:val="21"/>
              </w:rPr>
            </w:pPr>
          </w:p>
        </w:tc>
        <w:tc>
          <w:tcPr>
            <w:tcW w:w="1307" w:type="dxa"/>
            <w:tcBorders>
              <w:bottom w:val="double" w:sz="4" w:space="0" w:color="auto"/>
            </w:tcBorders>
            <w:vAlign w:val="center"/>
          </w:tcPr>
          <w:p w14:paraId="7A9B28BA" w14:textId="77777777" w:rsidR="00877ADD" w:rsidRDefault="00877ADD">
            <w:pPr>
              <w:adjustRightInd w:val="0"/>
              <w:snapToGrid w:val="0"/>
              <w:ind w:firstLineChars="0" w:firstLine="0"/>
              <w:jc w:val="center"/>
              <w:rPr>
                <w:rFonts w:ascii="宋体"/>
                <w:szCs w:val="20"/>
              </w:rPr>
            </w:pPr>
          </w:p>
        </w:tc>
        <w:tc>
          <w:tcPr>
            <w:tcW w:w="1560" w:type="dxa"/>
            <w:tcBorders>
              <w:bottom w:val="double" w:sz="4" w:space="0" w:color="auto"/>
            </w:tcBorders>
            <w:vAlign w:val="center"/>
          </w:tcPr>
          <w:p w14:paraId="2D7673C4" w14:textId="77777777" w:rsidR="00877ADD" w:rsidRDefault="00877ADD">
            <w:pPr>
              <w:adjustRightInd w:val="0"/>
              <w:snapToGrid w:val="0"/>
              <w:ind w:firstLineChars="0" w:firstLine="0"/>
              <w:jc w:val="center"/>
              <w:rPr>
                <w:rFonts w:ascii="宋体"/>
                <w:szCs w:val="20"/>
              </w:rPr>
            </w:pPr>
          </w:p>
        </w:tc>
        <w:tc>
          <w:tcPr>
            <w:tcW w:w="1984" w:type="dxa"/>
            <w:tcBorders>
              <w:bottom w:val="double" w:sz="4" w:space="0" w:color="auto"/>
            </w:tcBorders>
          </w:tcPr>
          <w:p w14:paraId="3443EAEA" w14:textId="77777777" w:rsidR="00877ADD" w:rsidRDefault="00877ADD">
            <w:pPr>
              <w:adjustRightInd w:val="0"/>
              <w:snapToGrid w:val="0"/>
              <w:ind w:firstLineChars="0" w:firstLine="0"/>
              <w:jc w:val="center"/>
              <w:rPr>
                <w:rFonts w:ascii="宋体"/>
                <w:szCs w:val="20"/>
              </w:rPr>
            </w:pPr>
          </w:p>
        </w:tc>
        <w:tc>
          <w:tcPr>
            <w:tcW w:w="1701" w:type="dxa"/>
            <w:tcBorders>
              <w:bottom w:val="double" w:sz="4" w:space="0" w:color="auto"/>
            </w:tcBorders>
            <w:vAlign w:val="center"/>
          </w:tcPr>
          <w:p w14:paraId="2C97DC24" w14:textId="77777777" w:rsidR="00877ADD" w:rsidRDefault="00877ADD">
            <w:pPr>
              <w:adjustRightInd w:val="0"/>
              <w:snapToGrid w:val="0"/>
              <w:ind w:firstLineChars="0" w:firstLine="0"/>
              <w:jc w:val="center"/>
              <w:rPr>
                <w:rFonts w:ascii="宋体"/>
                <w:szCs w:val="20"/>
              </w:rPr>
            </w:pPr>
          </w:p>
        </w:tc>
        <w:tc>
          <w:tcPr>
            <w:tcW w:w="1418" w:type="dxa"/>
            <w:tcBorders>
              <w:bottom w:val="double" w:sz="4" w:space="0" w:color="auto"/>
            </w:tcBorders>
            <w:vAlign w:val="center"/>
          </w:tcPr>
          <w:p w14:paraId="58E50F58" w14:textId="77777777" w:rsidR="00877ADD" w:rsidRDefault="00877ADD">
            <w:pPr>
              <w:adjustRightInd w:val="0"/>
              <w:snapToGrid w:val="0"/>
              <w:ind w:firstLineChars="0" w:firstLine="0"/>
              <w:jc w:val="center"/>
              <w:rPr>
                <w:rFonts w:ascii="宋体"/>
                <w:szCs w:val="20"/>
              </w:rPr>
            </w:pPr>
          </w:p>
        </w:tc>
        <w:tc>
          <w:tcPr>
            <w:tcW w:w="1134" w:type="dxa"/>
            <w:tcBorders>
              <w:bottom w:val="double" w:sz="4" w:space="0" w:color="auto"/>
            </w:tcBorders>
            <w:vAlign w:val="center"/>
          </w:tcPr>
          <w:p w14:paraId="668A7AA2" w14:textId="77777777" w:rsidR="00877ADD" w:rsidRDefault="00877ADD">
            <w:pPr>
              <w:adjustRightInd w:val="0"/>
              <w:snapToGrid w:val="0"/>
              <w:ind w:firstLineChars="0" w:firstLine="0"/>
              <w:jc w:val="center"/>
              <w:rPr>
                <w:rFonts w:ascii="宋体"/>
                <w:szCs w:val="20"/>
              </w:rPr>
            </w:pPr>
          </w:p>
        </w:tc>
        <w:tc>
          <w:tcPr>
            <w:tcW w:w="1984" w:type="dxa"/>
            <w:tcBorders>
              <w:bottom w:val="double" w:sz="4" w:space="0" w:color="auto"/>
            </w:tcBorders>
            <w:vAlign w:val="center"/>
          </w:tcPr>
          <w:p w14:paraId="698F869F" w14:textId="77777777" w:rsidR="00877ADD" w:rsidRDefault="00877ADD">
            <w:pPr>
              <w:adjustRightInd w:val="0"/>
              <w:snapToGrid w:val="0"/>
              <w:ind w:firstLineChars="0" w:firstLine="0"/>
              <w:jc w:val="center"/>
              <w:rPr>
                <w:rFonts w:ascii="宋体"/>
                <w:szCs w:val="20"/>
              </w:rPr>
            </w:pPr>
          </w:p>
        </w:tc>
      </w:tr>
      <w:tr w:rsidR="00877ADD" w14:paraId="4D7CC585" w14:textId="77777777">
        <w:trPr>
          <w:trHeight w:val="1582"/>
        </w:trPr>
        <w:tc>
          <w:tcPr>
            <w:tcW w:w="848" w:type="dxa"/>
            <w:tcBorders>
              <w:bottom w:val="double" w:sz="4" w:space="0" w:color="auto"/>
            </w:tcBorders>
            <w:vAlign w:val="center"/>
          </w:tcPr>
          <w:p w14:paraId="3B5B4DC3" w14:textId="77777777" w:rsidR="00877ADD" w:rsidRDefault="00877ADD">
            <w:pPr>
              <w:ind w:firstLineChars="0" w:firstLine="0"/>
              <w:jc w:val="center"/>
              <w:rPr>
                <w:rFonts w:ascii="宋体" w:cs="Arial Unicode MS"/>
                <w:sz w:val="20"/>
                <w:szCs w:val="20"/>
              </w:rPr>
            </w:pPr>
          </w:p>
        </w:tc>
        <w:tc>
          <w:tcPr>
            <w:tcW w:w="1570" w:type="dxa"/>
            <w:tcBorders>
              <w:bottom w:val="double" w:sz="4" w:space="0" w:color="auto"/>
            </w:tcBorders>
            <w:vAlign w:val="center"/>
          </w:tcPr>
          <w:p w14:paraId="38C316FE" w14:textId="77777777" w:rsidR="00877ADD" w:rsidRDefault="00877ADD">
            <w:pPr>
              <w:ind w:firstLineChars="0" w:firstLine="0"/>
              <w:jc w:val="center"/>
              <w:rPr>
                <w:rFonts w:ascii="宋体" w:cs="Arial Unicode MS"/>
                <w:szCs w:val="21"/>
              </w:rPr>
            </w:pPr>
          </w:p>
        </w:tc>
        <w:tc>
          <w:tcPr>
            <w:tcW w:w="1260" w:type="dxa"/>
            <w:tcBorders>
              <w:bottom w:val="double" w:sz="4" w:space="0" w:color="auto"/>
            </w:tcBorders>
            <w:vAlign w:val="center"/>
          </w:tcPr>
          <w:p w14:paraId="2F55F05B" w14:textId="77777777" w:rsidR="00877ADD" w:rsidRDefault="00877ADD">
            <w:pPr>
              <w:ind w:firstLineChars="0" w:firstLine="0"/>
              <w:jc w:val="center"/>
              <w:rPr>
                <w:rFonts w:ascii="宋体"/>
                <w:szCs w:val="21"/>
              </w:rPr>
            </w:pPr>
          </w:p>
        </w:tc>
        <w:tc>
          <w:tcPr>
            <w:tcW w:w="1307" w:type="dxa"/>
            <w:tcBorders>
              <w:bottom w:val="double" w:sz="4" w:space="0" w:color="auto"/>
            </w:tcBorders>
            <w:vAlign w:val="center"/>
          </w:tcPr>
          <w:p w14:paraId="0EF2A3FC" w14:textId="77777777" w:rsidR="00877ADD" w:rsidRDefault="00877ADD">
            <w:pPr>
              <w:adjustRightInd w:val="0"/>
              <w:snapToGrid w:val="0"/>
              <w:ind w:firstLineChars="0" w:firstLine="0"/>
              <w:jc w:val="center"/>
              <w:rPr>
                <w:rFonts w:ascii="宋体"/>
                <w:szCs w:val="20"/>
              </w:rPr>
            </w:pPr>
          </w:p>
        </w:tc>
        <w:tc>
          <w:tcPr>
            <w:tcW w:w="1560" w:type="dxa"/>
            <w:tcBorders>
              <w:bottom w:val="double" w:sz="4" w:space="0" w:color="auto"/>
            </w:tcBorders>
            <w:vAlign w:val="center"/>
          </w:tcPr>
          <w:p w14:paraId="0D89B49F" w14:textId="77777777" w:rsidR="00877ADD" w:rsidRDefault="00877ADD">
            <w:pPr>
              <w:adjustRightInd w:val="0"/>
              <w:snapToGrid w:val="0"/>
              <w:ind w:firstLineChars="0" w:firstLine="0"/>
              <w:jc w:val="center"/>
              <w:rPr>
                <w:rFonts w:ascii="宋体"/>
                <w:szCs w:val="20"/>
              </w:rPr>
            </w:pPr>
          </w:p>
        </w:tc>
        <w:tc>
          <w:tcPr>
            <w:tcW w:w="1984" w:type="dxa"/>
            <w:tcBorders>
              <w:bottom w:val="double" w:sz="4" w:space="0" w:color="auto"/>
            </w:tcBorders>
          </w:tcPr>
          <w:p w14:paraId="76E2E278" w14:textId="77777777" w:rsidR="00877ADD" w:rsidRDefault="00877ADD">
            <w:pPr>
              <w:adjustRightInd w:val="0"/>
              <w:snapToGrid w:val="0"/>
              <w:ind w:firstLineChars="0" w:firstLine="0"/>
              <w:jc w:val="center"/>
              <w:rPr>
                <w:rFonts w:ascii="宋体"/>
                <w:szCs w:val="20"/>
              </w:rPr>
            </w:pPr>
          </w:p>
        </w:tc>
        <w:tc>
          <w:tcPr>
            <w:tcW w:w="1701" w:type="dxa"/>
            <w:tcBorders>
              <w:bottom w:val="double" w:sz="4" w:space="0" w:color="auto"/>
            </w:tcBorders>
            <w:vAlign w:val="center"/>
          </w:tcPr>
          <w:p w14:paraId="791703F6" w14:textId="77777777" w:rsidR="00877ADD" w:rsidRDefault="00877ADD">
            <w:pPr>
              <w:adjustRightInd w:val="0"/>
              <w:snapToGrid w:val="0"/>
              <w:ind w:firstLineChars="0" w:firstLine="0"/>
              <w:jc w:val="center"/>
              <w:rPr>
                <w:rFonts w:ascii="宋体"/>
                <w:szCs w:val="20"/>
              </w:rPr>
            </w:pPr>
          </w:p>
        </w:tc>
        <w:tc>
          <w:tcPr>
            <w:tcW w:w="1418" w:type="dxa"/>
            <w:tcBorders>
              <w:bottom w:val="double" w:sz="4" w:space="0" w:color="auto"/>
            </w:tcBorders>
            <w:vAlign w:val="center"/>
          </w:tcPr>
          <w:p w14:paraId="02FFE3A4" w14:textId="77777777" w:rsidR="00877ADD" w:rsidRDefault="00877ADD">
            <w:pPr>
              <w:adjustRightInd w:val="0"/>
              <w:snapToGrid w:val="0"/>
              <w:ind w:firstLineChars="0" w:firstLine="0"/>
              <w:jc w:val="center"/>
              <w:rPr>
                <w:rFonts w:ascii="宋体"/>
                <w:szCs w:val="20"/>
              </w:rPr>
            </w:pPr>
          </w:p>
        </w:tc>
        <w:tc>
          <w:tcPr>
            <w:tcW w:w="1134" w:type="dxa"/>
            <w:tcBorders>
              <w:bottom w:val="double" w:sz="4" w:space="0" w:color="auto"/>
            </w:tcBorders>
            <w:vAlign w:val="center"/>
          </w:tcPr>
          <w:p w14:paraId="2DCCB404" w14:textId="77777777" w:rsidR="00877ADD" w:rsidRDefault="00877ADD">
            <w:pPr>
              <w:adjustRightInd w:val="0"/>
              <w:snapToGrid w:val="0"/>
              <w:ind w:firstLineChars="0" w:firstLine="0"/>
              <w:jc w:val="center"/>
              <w:rPr>
                <w:rFonts w:ascii="宋体"/>
                <w:szCs w:val="20"/>
              </w:rPr>
            </w:pPr>
          </w:p>
        </w:tc>
        <w:tc>
          <w:tcPr>
            <w:tcW w:w="1984" w:type="dxa"/>
            <w:tcBorders>
              <w:bottom w:val="double" w:sz="4" w:space="0" w:color="auto"/>
            </w:tcBorders>
            <w:vAlign w:val="center"/>
          </w:tcPr>
          <w:p w14:paraId="2122C218" w14:textId="77777777" w:rsidR="00877ADD" w:rsidRDefault="00877ADD">
            <w:pPr>
              <w:adjustRightInd w:val="0"/>
              <w:snapToGrid w:val="0"/>
              <w:ind w:firstLineChars="0" w:firstLine="0"/>
              <w:jc w:val="center"/>
              <w:rPr>
                <w:rFonts w:ascii="宋体"/>
                <w:szCs w:val="20"/>
              </w:rPr>
            </w:pPr>
          </w:p>
        </w:tc>
      </w:tr>
    </w:tbl>
    <w:p w14:paraId="46B25F00" w14:textId="77777777" w:rsidR="00877ADD" w:rsidRDefault="00877ADD">
      <w:pPr>
        <w:adjustRightInd w:val="0"/>
        <w:snapToGrid w:val="0"/>
        <w:ind w:firstLineChars="0" w:firstLine="0"/>
        <w:rPr>
          <w:rFonts w:ascii="宋体"/>
          <w:szCs w:val="20"/>
        </w:rPr>
      </w:pPr>
    </w:p>
    <w:p w14:paraId="43F35B1E" w14:textId="77777777" w:rsidR="00877ADD" w:rsidRDefault="007D4D92">
      <w:pPr>
        <w:ind w:firstLine="420"/>
      </w:pPr>
      <w:r>
        <w:rPr>
          <w:rFonts w:hint="eastAsia"/>
        </w:rPr>
        <w:t>投标人全称（盖章）：</w:t>
      </w:r>
      <w:r>
        <w:t xml:space="preserve">                                  </w:t>
      </w:r>
    </w:p>
    <w:p w14:paraId="69FB58C0" w14:textId="77777777" w:rsidR="00877ADD" w:rsidRDefault="007D4D92">
      <w:pPr>
        <w:ind w:firstLine="420"/>
      </w:pPr>
      <w:r>
        <w:rPr>
          <w:rFonts w:hint="eastAsia"/>
        </w:rPr>
        <w:t>授权委托人（签字或盖章）：</w:t>
      </w:r>
      <w:r>
        <w:t xml:space="preserve">                                  </w:t>
      </w:r>
    </w:p>
    <w:p w14:paraId="6A88A932" w14:textId="77777777" w:rsidR="00877ADD" w:rsidRDefault="007D4D92">
      <w:pPr>
        <w:ind w:firstLine="420"/>
      </w:pPr>
      <w:r>
        <w:rPr>
          <w:rFonts w:hint="eastAsia"/>
        </w:rPr>
        <w:t>日期：</w:t>
      </w:r>
    </w:p>
    <w:p w14:paraId="17CFCF23" w14:textId="77777777" w:rsidR="00877ADD" w:rsidRDefault="00877ADD">
      <w:pPr>
        <w:widowControl/>
        <w:spacing w:line="240" w:lineRule="auto"/>
        <w:ind w:firstLineChars="0" w:firstLine="0"/>
        <w:jc w:val="left"/>
        <w:rPr>
          <w:rFonts w:ascii="宋体"/>
          <w:sz w:val="24"/>
        </w:rPr>
      </w:pPr>
    </w:p>
    <w:p w14:paraId="1A4A41BE" w14:textId="77777777" w:rsidR="00877ADD" w:rsidRDefault="00877ADD">
      <w:pPr>
        <w:widowControl/>
        <w:spacing w:line="240" w:lineRule="auto"/>
        <w:ind w:firstLineChars="0" w:firstLine="0"/>
        <w:jc w:val="left"/>
        <w:rPr>
          <w:rFonts w:ascii="宋体"/>
          <w:sz w:val="24"/>
        </w:rPr>
        <w:sectPr w:rsidR="00877ADD">
          <w:pgSz w:w="16840" w:h="11907" w:orient="landscape"/>
          <w:pgMar w:top="1304" w:right="1247" w:bottom="1304" w:left="1021" w:header="720" w:footer="720" w:gutter="0"/>
          <w:cols w:space="720"/>
          <w:docGrid w:linePitch="286"/>
        </w:sectPr>
      </w:pPr>
    </w:p>
    <w:p w14:paraId="2DC8C933" w14:textId="77777777" w:rsidR="00877ADD" w:rsidRDefault="007D4D92">
      <w:pPr>
        <w:pStyle w:val="3"/>
      </w:pPr>
      <w:r>
        <w:rPr>
          <w:rFonts w:hint="eastAsia"/>
        </w:rPr>
        <w:lastRenderedPageBreak/>
        <w:t>附件三</w:t>
      </w:r>
      <w:r>
        <w:rPr>
          <w:sz w:val="32"/>
        </w:rPr>
        <w:t xml:space="preserve"> </w:t>
      </w:r>
      <w:r>
        <w:rPr>
          <w:rFonts w:hint="eastAsia"/>
        </w:rPr>
        <w:t>投标报价明细表</w:t>
      </w:r>
    </w:p>
    <w:p w14:paraId="0ADB85B1" w14:textId="77777777" w:rsidR="00877ADD" w:rsidRDefault="007D4D92">
      <w:pPr>
        <w:adjustRightInd w:val="0"/>
        <w:snapToGrid w:val="0"/>
        <w:spacing w:line="460" w:lineRule="atLeast"/>
        <w:ind w:firstLineChars="350" w:firstLine="840"/>
        <w:rPr>
          <w:rFonts w:ascii="宋体"/>
        </w:rPr>
      </w:pPr>
      <w:r>
        <w:rPr>
          <w:rFonts w:ascii="楷体_GB2312" w:eastAsia="楷体_GB2312" w:hAnsi="Courier New"/>
          <w:sz w:val="24"/>
          <w:szCs w:val="20"/>
        </w:rPr>
        <w:t xml:space="preserve">  </w:t>
      </w:r>
      <w:r>
        <w:rPr>
          <w:rFonts w:ascii="宋体" w:hAnsi="宋体" w:hint="eastAsia"/>
          <w:szCs w:val="20"/>
        </w:rPr>
        <w:t>招标项目名称：</w:t>
      </w:r>
      <w:r>
        <w:rPr>
          <w:rFonts w:ascii="宋体" w:hAnsi="宋体"/>
          <w:szCs w:val="20"/>
          <w:u w:val="single"/>
        </w:rPr>
        <w:t xml:space="preserve">                       </w:t>
      </w:r>
      <w:r>
        <w:rPr>
          <w:rFonts w:ascii="宋体" w:hAnsi="宋体"/>
          <w:szCs w:val="20"/>
        </w:rPr>
        <w:t xml:space="preserve">         </w:t>
      </w:r>
      <w:r>
        <w:rPr>
          <w:rFonts w:ascii="宋体" w:hAnsi="宋体" w:hint="eastAsia"/>
          <w:szCs w:val="20"/>
        </w:rPr>
        <w:t>招标编号：</w:t>
      </w:r>
      <w:r>
        <w:rPr>
          <w:rFonts w:ascii="宋体" w:hAnsi="宋体"/>
          <w:szCs w:val="20"/>
          <w:u w:val="single"/>
        </w:rPr>
        <w:t xml:space="preserve">                     </w:t>
      </w:r>
      <w:r>
        <w:rPr>
          <w:rFonts w:ascii="宋体" w:hAnsi="宋体"/>
          <w:szCs w:val="20"/>
        </w:rPr>
        <w:t xml:space="preserve">      </w:t>
      </w:r>
      <w:r>
        <w:rPr>
          <w:rFonts w:ascii="宋体" w:hAnsi="宋体" w:hint="eastAsia"/>
          <w:szCs w:val="20"/>
        </w:rPr>
        <w:t>（价格单位：万元人民币）</w:t>
      </w:r>
    </w:p>
    <w:tbl>
      <w:tblPr>
        <w:tblW w:w="13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2193"/>
        <w:gridCol w:w="817"/>
        <w:gridCol w:w="1066"/>
        <w:gridCol w:w="890"/>
        <w:gridCol w:w="714"/>
        <w:gridCol w:w="876"/>
        <w:gridCol w:w="1889"/>
        <w:gridCol w:w="2205"/>
        <w:gridCol w:w="1786"/>
      </w:tblGrid>
      <w:tr w:rsidR="00877ADD" w14:paraId="46BF1AE6" w14:textId="77777777">
        <w:trPr>
          <w:trHeight w:val="475"/>
          <w:jc w:val="center"/>
        </w:trPr>
        <w:tc>
          <w:tcPr>
            <w:tcW w:w="876" w:type="dxa"/>
            <w:vAlign w:val="center"/>
          </w:tcPr>
          <w:p w14:paraId="22A49AD0" w14:textId="77777777" w:rsidR="00877ADD" w:rsidRDefault="007D4D92">
            <w:pPr>
              <w:pStyle w:val="af3"/>
            </w:pPr>
            <w:r>
              <w:t xml:space="preserve">                                                                       </w:t>
            </w:r>
            <w:r>
              <w:rPr>
                <w:rFonts w:hint="eastAsia"/>
              </w:rPr>
              <w:t>序号</w:t>
            </w:r>
          </w:p>
        </w:tc>
        <w:tc>
          <w:tcPr>
            <w:tcW w:w="2193" w:type="dxa"/>
            <w:vAlign w:val="center"/>
          </w:tcPr>
          <w:p w14:paraId="1FD3EA4B" w14:textId="77777777" w:rsidR="00877ADD" w:rsidRDefault="007D4D92">
            <w:pPr>
              <w:pStyle w:val="af3"/>
            </w:pPr>
            <w:r>
              <w:rPr>
                <w:rFonts w:hint="eastAsia"/>
              </w:rPr>
              <w:t>内容</w:t>
            </w:r>
          </w:p>
        </w:tc>
        <w:tc>
          <w:tcPr>
            <w:tcW w:w="817" w:type="dxa"/>
            <w:tcBorders>
              <w:right w:val="single" w:sz="2" w:space="0" w:color="auto"/>
            </w:tcBorders>
            <w:vAlign w:val="center"/>
          </w:tcPr>
          <w:p w14:paraId="1FCFF2B9" w14:textId="77777777" w:rsidR="00877ADD" w:rsidRDefault="007D4D92">
            <w:pPr>
              <w:pStyle w:val="af3"/>
            </w:pPr>
            <w:r>
              <w:rPr>
                <w:rFonts w:hint="eastAsia"/>
              </w:rPr>
              <w:t>品牌</w:t>
            </w:r>
          </w:p>
        </w:tc>
        <w:tc>
          <w:tcPr>
            <w:tcW w:w="1066" w:type="dxa"/>
            <w:tcBorders>
              <w:left w:val="single" w:sz="2" w:space="0" w:color="auto"/>
              <w:right w:val="single" w:sz="2" w:space="0" w:color="auto"/>
            </w:tcBorders>
            <w:vAlign w:val="center"/>
          </w:tcPr>
          <w:p w14:paraId="079F74E2" w14:textId="77777777" w:rsidR="00877ADD" w:rsidRDefault="007D4D92">
            <w:pPr>
              <w:pStyle w:val="af3"/>
            </w:pPr>
            <w:r>
              <w:rPr>
                <w:rFonts w:hint="eastAsia"/>
              </w:rPr>
              <w:t>型号规格</w:t>
            </w:r>
          </w:p>
        </w:tc>
        <w:tc>
          <w:tcPr>
            <w:tcW w:w="890" w:type="dxa"/>
            <w:tcBorders>
              <w:left w:val="single" w:sz="2" w:space="0" w:color="auto"/>
            </w:tcBorders>
            <w:vAlign w:val="center"/>
          </w:tcPr>
          <w:p w14:paraId="0B53B522" w14:textId="77777777" w:rsidR="00877ADD" w:rsidRDefault="007D4D92">
            <w:pPr>
              <w:pStyle w:val="af3"/>
            </w:pPr>
            <w:r>
              <w:rPr>
                <w:rFonts w:hint="eastAsia"/>
              </w:rPr>
              <w:t>产地</w:t>
            </w:r>
          </w:p>
        </w:tc>
        <w:tc>
          <w:tcPr>
            <w:tcW w:w="714" w:type="dxa"/>
            <w:tcBorders>
              <w:left w:val="single" w:sz="2" w:space="0" w:color="auto"/>
            </w:tcBorders>
            <w:vAlign w:val="center"/>
          </w:tcPr>
          <w:p w14:paraId="25588137" w14:textId="77777777" w:rsidR="00877ADD" w:rsidRDefault="007D4D92">
            <w:pPr>
              <w:pStyle w:val="af3"/>
            </w:pPr>
            <w:r>
              <w:rPr>
                <w:rFonts w:hint="eastAsia"/>
              </w:rPr>
              <w:t>单位</w:t>
            </w:r>
          </w:p>
        </w:tc>
        <w:tc>
          <w:tcPr>
            <w:tcW w:w="876" w:type="dxa"/>
            <w:vAlign w:val="center"/>
          </w:tcPr>
          <w:p w14:paraId="4F61E6BB" w14:textId="77777777" w:rsidR="00877ADD" w:rsidRDefault="007D4D92">
            <w:pPr>
              <w:pStyle w:val="af3"/>
            </w:pPr>
            <w:r>
              <w:rPr>
                <w:rFonts w:hint="eastAsia"/>
              </w:rPr>
              <w:t>数量</w:t>
            </w:r>
          </w:p>
        </w:tc>
        <w:tc>
          <w:tcPr>
            <w:tcW w:w="1889" w:type="dxa"/>
            <w:vAlign w:val="center"/>
          </w:tcPr>
          <w:p w14:paraId="79DD8645" w14:textId="77777777" w:rsidR="00877ADD" w:rsidRDefault="007D4D92">
            <w:pPr>
              <w:pStyle w:val="af3"/>
            </w:pPr>
            <w:r>
              <w:rPr>
                <w:rFonts w:hint="eastAsia"/>
              </w:rPr>
              <w:t>单价</w:t>
            </w:r>
          </w:p>
        </w:tc>
        <w:tc>
          <w:tcPr>
            <w:tcW w:w="2205" w:type="dxa"/>
            <w:vAlign w:val="center"/>
          </w:tcPr>
          <w:p w14:paraId="42750C50" w14:textId="77777777" w:rsidR="00877ADD" w:rsidRDefault="007D4D92">
            <w:pPr>
              <w:pStyle w:val="af3"/>
              <w:jc w:val="center"/>
            </w:pPr>
            <w:r>
              <w:rPr>
                <w:rFonts w:hint="eastAsia"/>
              </w:rPr>
              <w:t>总价</w:t>
            </w:r>
          </w:p>
          <w:p w14:paraId="1F662DA9" w14:textId="77777777" w:rsidR="00877ADD" w:rsidRDefault="007D4D92">
            <w:pPr>
              <w:pStyle w:val="af3"/>
              <w:ind w:firstLineChars="200" w:firstLine="420"/>
            </w:pPr>
            <w:r>
              <w:rPr>
                <w:rFonts w:hint="eastAsia"/>
              </w:rPr>
              <w:t>（人民币）</w:t>
            </w:r>
          </w:p>
        </w:tc>
        <w:tc>
          <w:tcPr>
            <w:tcW w:w="1786" w:type="dxa"/>
            <w:vAlign w:val="center"/>
          </w:tcPr>
          <w:p w14:paraId="2DF262A5" w14:textId="77777777" w:rsidR="00877ADD" w:rsidRDefault="007D4D92">
            <w:pPr>
              <w:pStyle w:val="af3"/>
            </w:pPr>
            <w:r>
              <w:rPr>
                <w:rFonts w:hint="eastAsia"/>
              </w:rPr>
              <w:t>备注</w:t>
            </w:r>
          </w:p>
        </w:tc>
      </w:tr>
      <w:tr w:rsidR="00877ADD" w14:paraId="0CAF7D77" w14:textId="77777777">
        <w:trPr>
          <w:trHeight w:val="468"/>
          <w:jc w:val="center"/>
        </w:trPr>
        <w:tc>
          <w:tcPr>
            <w:tcW w:w="876" w:type="dxa"/>
            <w:vAlign w:val="center"/>
          </w:tcPr>
          <w:p w14:paraId="2C77C3EB" w14:textId="77777777" w:rsidR="00877ADD" w:rsidRDefault="007D4D92">
            <w:pPr>
              <w:pStyle w:val="af3"/>
            </w:pPr>
            <w:r>
              <w:rPr>
                <w:rFonts w:hint="eastAsia"/>
              </w:rPr>
              <w:t>一</w:t>
            </w:r>
          </w:p>
        </w:tc>
        <w:tc>
          <w:tcPr>
            <w:tcW w:w="2193" w:type="dxa"/>
            <w:vAlign w:val="center"/>
          </w:tcPr>
          <w:p w14:paraId="09A3EA76" w14:textId="77777777" w:rsidR="00877ADD" w:rsidRDefault="007D4D92">
            <w:pPr>
              <w:pStyle w:val="af3"/>
            </w:pPr>
            <w:r>
              <w:rPr>
                <w:rFonts w:hint="eastAsia"/>
              </w:rPr>
              <w:t>产品费</w:t>
            </w:r>
          </w:p>
        </w:tc>
        <w:tc>
          <w:tcPr>
            <w:tcW w:w="817" w:type="dxa"/>
            <w:tcBorders>
              <w:right w:val="single" w:sz="2" w:space="0" w:color="auto"/>
            </w:tcBorders>
            <w:vAlign w:val="center"/>
          </w:tcPr>
          <w:p w14:paraId="70666D68" w14:textId="77777777" w:rsidR="00877ADD" w:rsidRDefault="00877ADD">
            <w:pPr>
              <w:pStyle w:val="af3"/>
            </w:pPr>
          </w:p>
        </w:tc>
        <w:tc>
          <w:tcPr>
            <w:tcW w:w="1066" w:type="dxa"/>
            <w:tcBorders>
              <w:left w:val="single" w:sz="2" w:space="0" w:color="auto"/>
              <w:right w:val="single" w:sz="2" w:space="0" w:color="auto"/>
            </w:tcBorders>
            <w:vAlign w:val="center"/>
          </w:tcPr>
          <w:p w14:paraId="248025FF" w14:textId="77777777" w:rsidR="00877ADD" w:rsidRDefault="00877ADD">
            <w:pPr>
              <w:pStyle w:val="af3"/>
            </w:pPr>
          </w:p>
        </w:tc>
        <w:tc>
          <w:tcPr>
            <w:tcW w:w="890" w:type="dxa"/>
            <w:tcBorders>
              <w:left w:val="single" w:sz="2" w:space="0" w:color="auto"/>
            </w:tcBorders>
            <w:vAlign w:val="center"/>
          </w:tcPr>
          <w:p w14:paraId="633E5AD0" w14:textId="77777777" w:rsidR="00877ADD" w:rsidRDefault="00877ADD">
            <w:pPr>
              <w:pStyle w:val="af3"/>
            </w:pPr>
          </w:p>
        </w:tc>
        <w:tc>
          <w:tcPr>
            <w:tcW w:w="714" w:type="dxa"/>
            <w:tcBorders>
              <w:left w:val="single" w:sz="2" w:space="0" w:color="auto"/>
            </w:tcBorders>
            <w:vAlign w:val="center"/>
          </w:tcPr>
          <w:p w14:paraId="6A2EB9B9" w14:textId="77777777" w:rsidR="00877ADD" w:rsidRDefault="00877ADD">
            <w:pPr>
              <w:pStyle w:val="af3"/>
            </w:pPr>
          </w:p>
        </w:tc>
        <w:tc>
          <w:tcPr>
            <w:tcW w:w="876" w:type="dxa"/>
            <w:vAlign w:val="center"/>
          </w:tcPr>
          <w:p w14:paraId="1D97D815" w14:textId="77777777" w:rsidR="00877ADD" w:rsidRDefault="00877ADD">
            <w:pPr>
              <w:pStyle w:val="af3"/>
            </w:pPr>
          </w:p>
        </w:tc>
        <w:tc>
          <w:tcPr>
            <w:tcW w:w="1889" w:type="dxa"/>
            <w:vAlign w:val="center"/>
          </w:tcPr>
          <w:p w14:paraId="65496A5B" w14:textId="77777777" w:rsidR="00877ADD" w:rsidRDefault="00877ADD">
            <w:pPr>
              <w:pStyle w:val="af3"/>
            </w:pPr>
          </w:p>
        </w:tc>
        <w:tc>
          <w:tcPr>
            <w:tcW w:w="2205" w:type="dxa"/>
            <w:vAlign w:val="center"/>
          </w:tcPr>
          <w:p w14:paraId="4C81FEE6" w14:textId="77777777" w:rsidR="00877ADD" w:rsidRDefault="00877ADD">
            <w:pPr>
              <w:pStyle w:val="af3"/>
            </w:pPr>
          </w:p>
        </w:tc>
        <w:tc>
          <w:tcPr>
            <w:tcW w:w="1786" w:type="dxa"/>
            <w:vAlign w:val="center"/>
          </w:tcPr>
          <w:p w14:paraId="321C8F3A" w14:textId="77777777" w:rsidR="00877ADD" w:rsidRDefault="007D4D92">
            <w:pPr>
              <w:pStyle w:val="af3"/>
              <w:rPr>
                <w:sz w:val="18"/>
              </w:rPr>
            </w:pPr>
            <w:r>
              <w:rPr>
                <w:sz w:val="18"/>
              </w:rPr>
              <w:t xml:space="preserve"> </w:t>
            </w:r>
          </w:p>
        </w:tc>
      </w:tr>
      <w:tr w:rsidR="00877ADD" w14:paraId="18225933" w14:textId="77777777">
        <w:trPr>
          <w:trHeight w:val="161"/>
          <w:jc w:val="center"/>
        </w:trPr>
        <w:tc>
          <w:tcPr>
            <w:tcW w:w="876" w:type="dxa"/>
            <w:vAlign w:val="center"/>
          </w:tcPr>
          <w:p w14:paraId="436CE618" w14:textId="77777777" w:rsidR="00877ADD" w:rsidRDefault="007D4D92">
            <w:pPr>
              <w:pStyle w:val="af3"/>
            </w:pPr>
            <w:r>
              <w:t>1</w:t>
            </w:r>
          </w:p>
        </w:tc>
        <w:tc>
          <w:tcPr>
            <w:tcW w:w="2193" w:type="dxa"/>
            <w:vAlign w:val="center"/>
          </w:tcPr>
          <w:p w14:paraId="43C3F279" w14:textId="77777777" w:rsidR="00877ADD" w:rsidRDefault="00877ADD">
            <w:pPr>
              <w:pStyle w:val="af3"/>
            </w:pPr>
          </w:p>
        </w:tc>
        <w:tc>
          <w:tcPr>
            <w:tcW w:w="817" w:type="dxa"/>
            <w:tcBorders>
              <w:right w:val="single" w:sz="2" w:space="0" w:color="auto"/>
            </w:tcBorders>
            <w:vAlign w:val="center"/>
          </w:tcPr>
          <w:p w14:paraId="4F39D7EF" w14:textId="77777777" w:rsidR="00877ADD" w:rsidRDefault="00877ADD">
            <w:pPr>
              <w:pStyle w:val="af3"/>
            </w:pPr>
          </w:p>
        </w:tc>
        <w:tc>
          <w:tcPr>
            <w:tcW w:w="1066" w:type="dxa"/>
            <w:tcBorders>
              <w:left w:val="single" w:sz="2" w:space="0" w:color="auto"/>
              <w:right w:val="single" w:sz="2" w:space="0" w:color="auto"/>
            </w:tcBorders>
            <w:vAlign w:val="center"/>
          </w:tcPr>
          <w:p w14:paraId="791DCCB4" w14:textId="77777777" w:rsidR="00877ADD" w:rsidRDefault="00877ADD">
            <w:pPr>
              <w:pStyle w:val="af3"/>
            </w:pPr>
          </w:p>
        </w:tc>
        <w:tc>
          <w:tcPr>
            <w:tcW w:w="890" w:type="dxa"/>
            <w:tcBorders>
              <w:left w:val="single" w:sz="2" w:space="0" w:color="auto"/>
            </w:tcBorders>
            <w:vAlign w:val="center"/>
          </w:tcPr>
          <w:p w14:paraId="07431047" w14:textId="77777777" w:rsidR="00877ADD" w:rsidRDefault="00877ADD">
            <w:pPr>
              <w:pStyle w:val="af3"/>
            </w:pPr>
          </w:p>
        </w:tc>
        <w:tc>
          <w:tcPr>
            <w:tcW w:w="714" w:type="dxa"/>
            <w:tcBorders>
              <w:left w:val="single" w:sz="2" w:space="0" w:color="auto"/>
            </w:tcBorders>
            <w:vAlign w:val="center"/>
          </w:tcPr>
          <w:p w14:paraId="32D42313" w14:textId="77777777" w:rsidR="00877ADD" w:rsidRDefault="00877ADD">
            <w:pPr>
              <w:pStyle w:val="af3"/>
            </w:pPr>
          </w:p>
        </w:tc>
        <w:tc>
          <w:tcPr>
            <w:tcW w:w="876" w:type="dxa"/>
            <w:vAlign w:val="center"/>
          </w:tcPr>
          <w:p w14:paraId="0F525AFC" w14:textId="77777777" w:rsidR="00877ADD" w:rsidRDefault="00877ADD">
            <w:pPr>
              <w:pStyle w:val="af3"/>
            </w:pPr>
          </w:p>
        </w:tc>
        <w:tc>
          <w:tcPr>
            <w:tcW w:w="1889" w:type="dxa"/>
            <w:vAlign w:val="center"/>
          </w:tcPr>
          <w:p w14:paraId="6579292C" w14:textId="77777777" w:rsidR="00877ADD" w:rsidRDefault="00877ADD">
            <w:pPr>
              <w:pStyle w:val="af3"/>
            </w:pPr>
          </w:p>
        </w:tc>
        <w:tc>
          <w:tcPr>
            <w:tcW w:w="2205" w:type="dxa"/>
            <w:vAlign w:val="center"/>
          </w:tcPr>
          <w:p w14:paraId="742D5C97" w14:textId="77777777" w:rsidR="00877ADD" w:rsidRDefault="00877ADD">
            <w:pPr>
              <w:pStyle w:val="af3"/>
            </w:pPr>
          </w:p>
        </w:tc>
        <w:tc>
          <w:tcPr>
            <w:tcW w:w="1786" w:type="dxa"/>
            <w:vAlign w:val="center"/>
          </w:tcPr>
          <w:p w14:paraId="0B46045F" w14:textId="77777777" w:rsidR="00877ADD" w:rsidRDefault="00877ADD">
            <w:pPr>
              <w:pStyle w:val="af3"/>
              <w:rPr>
                <w:sz w:val="18"/>
              </w:rPr>
            </w:pPr>
          </w:p>
        </w:tc>
      </w:tr>
      <w:tr w:rsidR="00877ADD" w14:paraId="13446608" w14:textId="77777777">
        <w:trPr>
          <w:trHeight w:val="468"/>
          <w:jc w:val="center"/>
        </w:trPr>
        <w:tc>
          <w:tcPr>
            <w:tcW w:w="876" w:type="dxa"/>
            <w:vAlign w:val="center"/>
          </w:tcPr>
          <w:p w14:paraId="78C4C534" w14:textId="77777777" w:rsidR="00877ADD" w:rsidRDefault="007D4D92">
            <w:pPr>
              <w:pStyle w:val="af3"/>
            </w:pPr>
            <w:r>
              <w:t>2</w:t>
            </w:r>
          </w:p>
        </w:tc>
        <w:tc>
          <w:tcPr>
            <w:tcW w:w="2193" w:type="dxa"/>
            <w:vAlign w:val="center"/>
          </w:tcPr>
          <w:p w14:paraId="2FCE4744" w14:textId="77777777" w:rsidR="00877ADD" w:rsidRDefault="00877ADD">
            <w:pPr>
              <w:pStyle w:val="af3"/>
            </w:pPr>
          </w:p>
        </w:tc>
        <w:tc>
          <w:tcPr>
            <w:tcW w:w="817" w:type="dxa"/>
            <w:tcBorders>
              <w:right w:val="single" w:sz="2" w:space="0" w:color="auto"/>
            </w:tcBorders>
            <w:vAlign w:val="center"/>
          </w:tcPr>
          <w:p w14:paraId="1790BA6C" w14:textId="77777777" w:rsidR="00877ADD" w:rsidRDefault="00877ADD">
            <w:pPr>
              <w:pStyle w:val="af3"/>
            </w:pPr>
          </w:p>
        </w:tc>
        <w:tc>
          <w:tcPr>
            <w:tcW w:w="1066" w:type="dxa"/>
            <w:tcBorders>
              <w:left w:val="single" w:sz="2" w:space="0" w:color="auto"/>
              <w:right w:val="single" w:sz="2" w:space="0" w:color="auto"/>
            </w:tcBorders>
            <w:vAlign w:val="center"/>
          </w:tcPr>
          <w:p w14:paraId="264C75FC" w14:textId="77777777" w:rsidR="00877ADD" w:rsidRDefault="00877ADD">
            <w:pPr>
              <w:pStyle w:val="af3"/>
            </w:pPr>
          </w:p>
        </w:tc>
        <w:tc>
          <w:tcPr>
            <w:tcW w:w="890" w:type="dxa"/>
            <w:tcBorders>
              <w:left w:val="single" w:sz="2" w:space="0" w:color="auto"/>
            </w:tcBorders>
            <w:vAlign w:val="center"/>
          </w:tcPr>
          <w:p w14:paraId="5E571997" w14:textId="77777777" w:rsidR="00877ADD" w:rsidRDefault="00877ADD">
            <w:pPr>
              <w:pStyle w:val="af3"/>
            </w:pPr>
          </w:p>
        </w:tc>
        <w:tc>
          <w:tcPr>
            <w:tcW w:w="714" w:type="dxa"/>
            <w:tcBorders>
              <w:left w:val="single" w:sz="2" w:space="0" w:color="auto"/>
            </w:tcBorders>
            <w:vAlign w:val="center"/>
          </w:tcPr>
          <w:p w14:paraId="4E7D95EA" w14:textId="77777777" w:rsidR="00877ADD" w:rsidRDefault="00877ADD">
            <w:pPr>
              <w:pStyle w:val="af3"/>
            </w:pPr>
          </w:p>
        </w:tc>
        <w:tc>
          <w:tcPr>
            <w:tcW w:w="876" w:type="dxa"/>
            <w:vAlign w:val="center"/>
          </w:tcPr>
          <w:p w14:paraId="42ED069A" w14:textId="77777777" w:rsidR="00877ADD" w:rsidRDefault="00877ADD">
            <w:pPr>
              <w:pStyle w:val="af3"/>
            </w:pPr>
          </w:p>
        </w:tc>
        <w:tc>
          <w:tcPr>
            <w:tcW w:w="1889" w:type="dxa"/>
            <w:vAlign w:val="center"/>
          </w:tcPr>
          <w:p w14:paraId="1A231E8F" w14:textId="77777777" w:rsidR="00877ADD" w:rsidRDefault="00877ADD">
            <w:pPr>
              <w:pStyle w:val="af3"/>
            </w:pPr>
          </w:p>
        </w:tc>
        <w:tc>
          <w:tcPr>
            <w:tcW w:w="2205" w:type="dxa"/>
            <w:vAlign w:val="center"/>
          </w:tcPr>
          <w:p w14:paraId="50581AE8" w14:textId="77777777" w:rsidR="00877ADD" w:rsidRDefault="00877ADD">
            <w:pPr>
              <w:pStyle w:val="af3"/>
            </w:pPr>
          </w:p>
        </w:tc>
        <w:tc>
          <w:tcPr>
            <w:tcW w:w="1786" w:type="dxa"/>
            <w:vAlign w:val="center"/>
          </w:tcPr>
          <w:p w14:paraId="5F0D10A5" w14:textId="77777777" w:rsidR="00877ADD" w:rsidRDefault="00877ADD">
            <w:pPr>
              <w:pStyle w:val="af3"/>
              <w:rPr>
                <w:sz w:val="18"/>
              </w:rPr>
            </w:pPr>
          </w:p>
        </w:tc>
      </w:tr>
      <w:tr w:rsidR="00877ADD" w14:paraId="7D13CD05" w14:textId="77777777">
        <w:trPr>
          <w:trHeight w:val="295"/>
          <w:jc w:val="center"/>
        </w:trPr>
        <w:tc>
          <w:tcPr>
            <w:tcW w:w="876" w:type="dxa"/>
            <w:vAlign w:val="center"/>
          </w:tcPr>
          <w:p w14:paraId="420AFD73" w14:textId="77777777" w:rsidR="00877ADD" w:rsidRDefault="007D4D92">
            <w:pPr>
              <w:pStyle w:val="af3"/>
            </w:pPr>
            <w:r>
              <w:t>……</w:t>
            </w:r>
          </w:p>
        </w:tc>
        <w:tc>
          <w:tcPr>
            <w:tcW w:w="2193" w:type="dxa"/>
            <w:vAlign w:val="center"/>
          </w:tcPr>
          <w:p w14:paraId="3AA9F5A0" w14:textId="77777777" w:rsidR="00877ADD" w:rsidRDefault="007D4D92">
            <w:pPr>
              <w:pStyle w:val="af3"/>
            </w:pPr>
            <w:r>
              <w:t xml:space="preserve"> </w:t>
            </w:r>
          </w:p>
        </w:tc>
        <w:tc>
          <w:tcPr>
            <w:tcW w:w="817" w:type="dxa"/>
            <w:vAlign w:val="center"/>
          </w:tcPr>
          <w:p w14:paraId="2540D497" w14:textId="77777777" w:rsidR="00877ADD" w:rsidRDefault="00877ADD">
            <w:pPr>
              <w:pStyle w:val="af3"/>
            </w:pPr>
          </w:p>
        </w:tc>
        <w:tc>
          <w:tcPr>
            <w:tcW w:w="1066" w:type="dxa"/>
            <w:vAlign w:val="center"/>
          </w:tcPr>
          <w:p w14:paraId="43287A0D" w14:textId="77777777" w:rsidR="00877ADD" w:rsidRDefault="00877ADD">
            <w:pPr>
              <w:pStyle w:val="af3"/>
            </w:pPr>
          </w:p>
        </w:tc>
        <w:tc>
          <w:tcPr>
            <w:tcW w:w="890" w:type="dxa"/>
            <w:vAlign w:val="center"/>
          </w:tcPr>
          <w:p w14:paraId="02DF0C5C" w14:textId="77777777" w:rsidR="00877ADD" w:rsidRDefault="00877ADD">
            <w:pPr>
              <w:pStyle w:val="af3"/>
            </w:pPr>
          </w:p>
        </w:tc>
        <w:tc>
          <w:tcPr>
            <w:tcW w:w="714" w:type="dxa"/>
            <w:vAlign w:val="center"/>
          </w:tcPr>
          <w:p w14:paraId="41E9CB69" w14:textId="77777777" w:rsidR="00877ADD" w:rsidRDefault="00877ADD">
            <w:pPr>
              <w:pStyle w:val="af3"/>
            </w:pPr>
          </w:p>
        </w:tc>
        <w:tc>
          <w:tcPr>
            <w:tcW w:w="876" w:type="dxa"/>
            <w:vAlign w:val="center"/>
          </w:tcPr>
          <w:p w14:paraId="412D5882" w14:textId="77777777" w:rsidR="00877ADD" w:rsidRDefault="00877ADD">
            <w:pPr>
              <w:pStyle w:val="af3"/>
            </w:pPr>
          </w:p>
        </w:tc>
        <w:tc>
          <w:tcPr>
            <w:tcW w:w="1889" w:type="dxa"/>
            <w:vAlign w:val="center"/>
          </w:tcPr>
          <w:p w14:paraId="03A94A26" w14:textId="77777777" w:rsidR="00877ADD" w:rsidRDefault="00877ADD">
            <w:pPr>
              <w:pStyle w:val="af3"/>
            </w:pPr>
          </w:p>
        </w:tc>
        <w:tc>
          <w:tcPr>
            <w:tcW w:w="2205" w:type="dxa"/>
            <w:vAlign w:val="center"/>
          </w:tcPr>
          <w:p w14:paraId="108E3BE5" w14:textId="77777777" w:rsidR="00877ADD" w:rsidRDefault="00877ADD">
            <w:pPr>
              <w:pStyle w:val="af3"/>
            </w:pPr>
          </w:p>
        </w:tc>
        <w:tc>
          <w:tcPr>
            <w:tcW w:w="1786" w:type="dxa"/>
            <w:vAlign w:val="center"/>
          </w:tcPr>
          <w:p w14:paraId="3B9C7A7C" w14:textId="77777777" w:rsidR="00877ADD" w:rsidRDefault="00877ADD">
            <w:pPr>
              <w:pStyle w:val="af3"/>
            </w:pPr>
          </w:p>
        </w:tc>
      </w:tr>
      <w:tr w:rsidR="00877ADD" w14:paraId="6FDBF761" w14:textId="77777777">
        <w:trPr>
          <w:trHeight w:val="411"/>
          <w:jc w:val="center"/>
        </w:trPr>
        <w:tc>
          <w:tcPr>
            <w:tcW w:w="876" w:type="dxa"/>
            <w:vAlign w:val="center"/>
          </w:tcPr>
          <w:p w14:paraId="7BAD412F" w14:textId="77777777" w:rsidR="00877ADD" w:rsidRDefault="007D4D92">
            <w:pPr>
              <w:pStyle w:val="af3"/>
            </w:pPr>
            <w:r>
              <w:rPr>
                <w:rFonts w:hint="eastAsia"/>
              </w:rPr>
              <w:t>二</w:t>
            </w:r>
          </w:p>
        </w:tc>
        <w:tc>
          <w:tcPr>
            <w:tcW w:w="2193" w:type="dxa"/>
            <w:vAlign w:val="center"/>
          </w:tcPr>
          <w:p w14:paraId="40AA9864" w14:textId="77777777" w:rsidR="00877ADD" w:rsidRDefault="007D4D92">
            <w:pPr>
              <w:pStyle w:val="af3"/>
            </w:pPr>
            <w:r>
              <w:rPr>
                <w:rFonts w:hint="eastAsia"/>
              </w:rPr>
              <w:t>小计</w:t>
            </w:r>
          </w:p>
        </w:tc>
        <w:tc>
          <w:tcPr>
            <w:tcW w:w="6252" w:type="dxa"/>
            <w:gridSpan w:val="6"/>
            <w:vAlign w:val="center"/>
          </w:tcPr>
          <w:p w14:paraId="6BA518F4" w14:textId="77777777" w:rsidR="00877ADD" w:rsidRDefault="007D4D92">
            <w:pPr>
              <w:pStyle w:val="af3"/>
            </w:pPr>
            <w:r>
              <w:rPr>
                <w:rFonts w:ascii="宋体" w:hAnsi="宋体" w:hint="eastAsia"/>
              </w:rPr>
              <w:t>∕</w:t>
            </w:r>
          </w:p>
        </w:tc>
        <w:tc>
          <w:tcPr>
            <w:tcW w:w="2205" w:type="dxa"/>
            <w:vAlign w:val="center"/>
          </w:tcPr>
          <w:p w14:paraId="37BB46AC" w14:textId="77777777" w:rsidR="00877ADD" w:rsidRDefault="00877ADD">
            <w:pPr>
              <w:pStyle w:val="af3"/>
            </w:pPr>
          </w:p>
        </w:tc>
        <w:tc>
          <w:tcPr>
            <w:tcW w:w="1786" w:type="dxa"/>
            <w:vAlign w:val="center"/>
          </w:tcPr>
          <w:p w14:paraId="2692FC0B" w14:textId="77777777" w:rsidR="00877ADD" w:rsidRDefault="00877ADD">
            <w:pPr>
              <w:pStyle w:val="af3"/>
            </w:pPr>
          </w:p>
        </w:tc>
      </w:tr>
      <w:tr w:rsidR="00877ADD" w14:paraId="559BFD58" w14:textId="77777777">
        <w:trPr>
          <w:trHeight w:val="433"/>
          <w:jc w:val="center"/>
        </w:trPr>
        <w:tc>
          <w:tcPr>
            <w:tcW w:w="876" w:type="dxa"/>
            <w:vAlign w:val="center"/>
          </w:tcPr>
          <w:p w14:paraId="64AE25B8" w14:textId="77777777" w:rsidR="00877ADD" w:rsidRDefault="007D4D92">
            <w:pPr>
              <w:pStyle w:val="af3"/>
            </w:pPr>
            <w:r>
              <w:rPr>
                <w:rFonts w:hint="eastAsia"/>
              </w:rPr>
              <w:t>三</w:t>
            </w:r>
          </w:p>
        </w:tc>
        <w:tc>
          <w:tcPr>
            <w:tcW w:w="2193" w:type="dxa"/>
            <w:vAlign w:val="center"/>
          </w:tcPr>
          <w:p w14:paraId="07E9E9D3" w14:textId="77777777" w:rsidR="00877ADD" w:rsidRDefault="007D4D92">
            <w:pPr>
              <w:pStyle w:val="af3"/>
            </w:pPr>
            <w:r>
              <w:rPr>
                <w:rFonts w:hint="eastAsia"/>
              </w:rPr>
              <w:t>安装费、调试费、验收费</w:t>
            </w:r>
          </w:p>
        </w:tc>
        <w:tc>
          <w:tcPr>
            <w:tcW w:w="6252" w:type="dxa"/>
            <w:gridSpan w:val="6"/>
            <w:vAlign w:val="center"/>
          </w:tcPr>
          <w:p w14:paraId="33BBFF4C" w14:textId="77777777" w:rsidR="00877ADD" w:rsidRDefault="007D4D92">
            <w:pPr>
              <w:pStyle w:val="af3"/>
            </w:pPr>
            <w:r>
              <w:rPr>
                <w:rFonts w:ascii="宋体" w:hAnsi="宋体" w:hint="eastAsia"/>
              </w:rPr>
              <w:t>∕</w:t>
            </w:r>
          </w:p>
        </w:tc>
        <w:tc>
          <w:tcPr>
            <w:tcW w:w="2205" w:type="dxa"/>
            <w:vAlign w:val="center"/>
          </w:tcPr>
          <w:p w14:paraId="4E3DD090" w14:textId="77777777" w:rsidR="00877ADD" w:rsidRDefault="00877ADD">
            <w:pPr>
              <w:pStyle w:val="af3"/>
            </w:pPr>
          </w:p>
        </w:tc>
        <w:tc>
          <w:tcPr>
            <w:tcW w:w="1786" w:type="dxa"/>
            <w:vAlign w:val="center"/>
          </w:tcPr>
          <w:p w14:paraId="347708DE" w14:textId="77777777" w:rsidR="00877ADD" w:rsidRDefault="00877ADD">
            <w:pPr>
              <w:pStyle w:val="af3"/>
              <w:rPr>
                <w:sz w:val="18"/>
              </w:rPr>
            </w:pPr>
          </w:p>
        </w:tc>
      </w:tr>
      <w:tr w:rsidR="00877ADD" w14:paraId="7CEF7B63" w14:textId="77777777">
        <w:trPr>
          <w:trHeight w:val="433"/>
          <w:jc w:val="center"/>
        </w:trPr>
        <w:tc>
          <w:tcPr>
            <w:tcW w:w="876" w:type="dxa"/>
            <w:vAlign w:val="center"/>
          </w:tcPr>
          <w:p w14:paraId="5C530ADC" w14:textId="77777777" w:rsidR="00877ADD" w:rsidRDefault="007D4D92">
            <w:pPr>
              <w:pStyle w:val="af3"/>
            </w:pPr>
            <w:r>
              <w:rPr>
                <w:rFonts w:hint="eastAsia"/>
              </w:rPr>
              <w:t>四</w:t>
            </w:r>
          </w:p>
        </w:tc>
        <w:tc>
          <w:tcPr>
            <w:tcW w:w="2193" w:type="dxa"/>
            <w:vAlign w:val="center"/>
          </w:tcPr>
          <w:p w14:paraId="78D4775B" w14:textId="77777777" w:rsidR="00877ADD" w:rsidRDefault="007D4D92">
            <w:pPr>
              <w:pStyle w:val="af3"/>
            </w:pPr>
            <w:r>
              <w:rPr>
                <w:rFonts w:hint="eastAsia"/>
              </w:rPr>
              <w:t>人工费</w:t>
            </w:r>
          </w:p>
        </w:tc>
        <w:tc>
          <w:tcPr>
            <w:tcW w:w="6252" w:type="dxa"/>
            <w:gridSpan w:val="6"/>
            <w:vAlign w:val="center"/>
          </w:tcPr>
          <w:p w14:paraId="09F3CB4F" w14:textId="77777777" w:rsidR="00877ADD" w:rsidRDefault="007D4D92">
            <w:pPr>
              <w:pStyle w:val="af3"/>
              <w:rPr>
                <w:rFonts w:ascii="宋体"/>
              </w:rPr>
            </w:pPr>
            <w:r>
              <w:rPr>
                <w:rFonts w:ascii="宋体" w:hAnsi="宋体" w:hint="eastAsia"/>
              </w:rPr>
              <w:t>∕</w:t>
            </w:r>
          </w:p>
        </w:tc>
        <w:tc>
          <w:tcPr>
            <w:tcW w:w="2205" w:type="dxa"/>
            <w:vAlign w:val="center"/>
          </w:tcPr>
          <w:p w14:paraId="68CB42E1" w14:textId="77777777" w:rsidR="00877ADD" w:rsidRDefault="00877ADD">
            <w:pPr>
              <w:pStyle w:val="af3"/>
            </w:pPr>
          </w:p>
        </w:tc>
        <w:tc>
          <w:tcPr>
            <w:tcW w:w="1786" w:type="dxa"/>
            <w:vAlign w:val="center"/>
          </w:tcPr>
          <w:p w14:paraId="58D19FE2" w14:textId="77777777" w:rsidR="00877ADD" w:rsidRDefault="00877ADD">
            <w:pPr>
              <w:pStyle w:val="af3"/>
              <w:rPr>
                <w:sz w:val="18"/>
              </w:rPr>
            </w:pPr>
          </w:p>
        </w:tc>
      </w:tr>
      <w:tr w:rsidR="00877ADD" w14:paraId="40CB5AB5" w14:textId="77777777">
        <w:trPr>
          <w:trHeight w:val="329"/>
          <w:jc w:val="center"/>
        </w:trPr>
        <w:tc>
          <w:tcPr>
            <w:tcW w:w="876" w:type="dxa"/>
            <w:vAlign w:val="center"/>
          </w:tcPr>
          <w:p w14:paraId="0A5D8073" w14:textId="77777777" w:rsidR="00877ADD" w:rsidRDefault="007D4D92">
            <w:pPr>
              <w:pStyle w:val="af3"/>
            </w:pPr>
            <w:r>
              <w:rPr>
                <w:rFonts w:hint="eastAsia"/>
              </w:rPr>
              <w:t>五</w:t>
            </w:r>
          </w:p>
        </w:tc>
        <w:tc>
          <w:tcPr>
            <w:tcW w:w="2193" w:type="dxa"/>
            <w:vAlign w:val="center"/>
          </w:tcPr>
          <w:p w14:paraId="40157C71" w14:textId="77777777" w:rsidR="00877ADD" w:rsidRDefault="007D4D92">
            <w:pPr>
              <w:pStyle w:val="af3"/>
              <w:rPr>
                <w:u w:val="single"/>
              </w:rPr>
            </w:pPr>
            <w:r>
              <w:rPr>
                <w:rFonts w:hint="eastAsia"/>
              </w:rPr>
              <w:t>培训费</w:t>
            </w:r>
          </w:p>
        </w:tc>
        <w:tc>
          <w:tcPr>
            <w:tcW w:w="6252" w:type="dxa"/>
            <w:gridSpan w:val="6"/>
            <w:vAlign w:val="center"/>
          </w:tcPr>
          <w:p w14:paraId="1353CB87" w14:textId="77777777" w:rsidR="00877ADD" w:rsidRDefault="007D4D92">
            <w:pPr>
              <w:pStyle w:val="af3"/>
              <w:rPr>
                <w:u w:val="single"/>
              </w:rPr>
            </w:pPr>
            <w:r>
              <w:rPr>
                <w:rFonts w:ascii="宋体" w:hAnsi="宋体" w:hint="eastAsia"/>
              </w:rPr>
              <w:t>∕</w:t>
            </w:r>
          </w:p>
        </w:tc>
        <w:tc>
          <w:tcPr>
            <w:tcW w:w="2205" w:type="dxa"/>
            <w:vAlign w:val="center"/>
          </w:tcPr>
          <w:p w14:paraId="10B3B0AB" w14:textId="77777777" w:rsidR="00877ADD" w:rsidRDefault="00877ADD">
            <w:pPr>
              <w:pStyle w:val="af3"/>
            </w:pPr>
          </w:p>
        </w:tc>
        <w:tc>
          <w:tcPr>
            <w:tcW w:w="1786" w:type="dxa"/>
            <w:vAlign w:val="center"/>
          </w:tcPr>
          <w:p w14:paraId="588D538E" w14:textId="77777777" w:rsidR="00877ADD" w:rsidRDefault="00877ADD">
            <w:pPr>
              <w:pStyle w:val="af3"/>
            </w:pPr>
          </w:p>
        </w:tc>
      </w:tr>
      <w:tr w:rsidR="00877ADD" w14:paraId="76EDD093" w14:textId="77777777">
        <w:trPr>
          <w:trHeight w:val="107"/>
          <w:jc w:val="center"/>
        </w:trPr>
        <w:tc>
          <w:tcPr>
            <w:tcW w:w="876" w:type="dxa"/>
            <w:vAlign w:val="center"/>
          </w:tcPr>
          <w:p w14:paraId="5463AFB7" w14:textId="77777777" w:rsidR="00877ADD" w:rsidRDefault="007D4D92">
            <w:pPr>
              <w:pStyle w:val="af3"/>
            </w:pPr>
            <w:r>
              <w:rPr>
                <w:rFonts w:hint="eastAsia"/>
              </w:rPr>
              <w:t>六</w:t>
            </w:r>
          </w:p>
        </w:tc>
        <w:tc>
          <w:tcPr>
            <w:tcW w:w="2193" w:type="dxa"/>
            <w:vAlign w:val="center"/>
          </w:tcPr>
          <w:p w14:paraId="0F58D0C8" w14:textId="77777777" w:rsidR="00877ADD" w:rsidRDefault="007D4D92">
            <w:pPr>
              <w:pStyle w:val="af3"/>
            </w:pPr>
            <w:r>
              <w:rPr>
                <w:rFonts w:hint="eastAsia"/>
              </w:rPr>
              <w:t>质保费用</w:t>
            </w:r>
          </w:p>
        </w:tc>
        <w:tc>
          <w:tcPr>
            <w:tcW w:w="6252" w:type="dxa"/>
            <w:gridSpan w:val="6"/>
            <w:vAlign w:val="center"/>
          </w:tcPr>
          <w:p w14:paraId="5D4E3F34" w14:textId="77777777" w:rsidR="00877ADD" w:rsidRDefault="007D4D92">
            <w:pPr>
              <w:pStyle w:val="af3"/>
            </w:pPr>
            <w:r>
              <w:rPr>
                <w:rFonts w:ascii="宋体" w:hAnsi="宋体" w:hint="eastAsia"/>
              </w:rPr>
              <w:t>∕</w:t>
            </w:r>
          </w:p>
        </w:tc>
        <w:tc>
          <w:tcPr>
            <w:tcW w:w="2205" w:type="dxa"/>
            <w:vAlign w:val="center"/>
          </w:tcPr>
          <w:p w14:paraId="1DDB90B9" w14:textId="77777777" w:rsidR="00877ADD" w:rsidRDefault="00877ADD">
            <w:pPr>
              <w:pStyle w:val="af3"/>
            </w:pPr>
          </w:p>
        </w:tc>
        <w:tc>
          <w:tcPr>
            <w:tcW w:w="1786" w:type="dxa"/>
            <w:vAlign w:val="center"/>
          </w:tcPr>
          <w:p w14:paraId="0B4BD317" w14:textId="77777777" w:rsidR="00877ADD" w:rsidRDefault="00877ADD">
            <w:pPr>
              <w:pStyle w:val="af3"/>
            </w:pPr>
          </w:p>
        </w:tc>
      </w:tr>
      <w:tr w:rsidR="00877ADD" w14:paraId="302FA0C5" w14:textId="77777777">
        <w:trPr>
          <w:trHeight w:val="211"/>
          <w:jc w:val="center"/>
        </w:trPr>
        <w:tc>
          <w:tcPr>
            <w:tcW w:w="876" w:type="dxa"/>
            <w:vAlign w:val="center"/>
          </w:tcPr>
          <w:p w14:paraId="1C679296" w14:textId="77777777" w:rsidR="00877ADD" w:rsidRDefault="007D4D92">
            <w:pPr>
              <w:pStyle w:val="af3"/>
            </w:pPr>
            <w:r>
              <w:rPr>
                <w:rFonts w:hint="eastAsia"/>
              </w:rPr>
              <w:t>七</w:t>
            </w:r>
          </w:p>
        </w:tc>
        <w:tc>
          <w:tcPr>
            <w:tcW w:w="2193" w:type="dxa"/>
            <w:vAlign w:val="center"/>
          </w:tcPr>
          <w:p w14:paraId="4C6F4FA5" w14:textId="77777777" w:rsidR="00877ADD" w:rsidRDefault="007D4D92">
            <w:pPr>
              <w:pStyle w:val="af3"/>
            </w:pPr>
            <w:r>
              <w:rPr>
                <w:rFonts w:hint="eastAsia"/>
              </w:rPr>
              <w:t>其它费用</w:t>
            </w:r>
          </w:p>
        </w:tc>
        <w:tc>
          <w:tcPr>
            <w:tcW w:w="6252" w:type="dxa"/>
            <w:gridSpan w:val="6"/>
            <w:vAlign w:val="center"/>
          </w:tcPr>
          <w:p w14:paraId="654F4DE6" w14:textId="77777777" w:rsidR="00877ADD" w:rsidRDefault="007D4D92">
            <w:pPr>
              <w:pStyle w:val="af3"/>
            </w:pPr>
            <w:r>
              <w:rPr>
                <w:rFonts w:ascii="宋体" w:hAnsi="宋体" w:hint="eastAsia"/>
              </w:rPr>
              <w:t>∕</w:t>
            </w:r>
          </w:p>
        </w:tc>
        <w:tc>
          <w:tcPr>
            <w:tcW w:w="2205" w:type="dxa"/>
            <w:vAlign w:val="center"/>
          </w:tcPr>
          <w:p w14:paraId="2E6C4C0B" w14:textId="77777777" w:rsidR="00877ADD" w:rsidRDefault="00877ADD">
            <w:pPr>
              <w:pStyle w:val="af3"/>
            </w:pPr>
          </w:p>
        </w:tc>
        <w:tc>
          <w:tcPr>
            <w:tcW w:w="1786" w:type="dxa"/>
            <w:vAlign w:val="center"/>
          </w:tcPr>
          <w:p w14:paraId="0BAE1386" w14:textId="77777777" w:rsidR="00877ADD" w:rsidRDefault="00877ADD">
            <w:pPr>
              <w:pStyle w:val="af3"/>
            </w:pPr>
          </w:p>
        </w:tc>
      </w:tr>
      <w:tr w:rsidR="00877ADD" w14:paraId="35253274" w14:textId="77777777">
        <w:trPr>
          <w:trHeight w:val="315"/>
          <w:jc w:val="center"/>
        </w:trPr>
        <w:tc>
          <w:tcPr>
            <w:tcW w:w="876" w:type="dxa"/>
            <w:vMerge w:val="restart"/>
            <w:vAlign w:val="center"/>
          </w:tcPr>
          <w:p w14:paraId="2E377C09" w14:textId="77777777" w:rsidR="00877ADD" w:rsidRDefault="00877ADD">
            <w:pPr>
              <w:pStyle w:val="af3"/>
            </w:pPr>
          </w:p>
          <w:p w14:paraId="219E3046" w14:textId="77777777" w:rsidR="00877ADD" w:rsidRDefault="007D4D92">
            <w:pPr>
              <w:pStyle w:val="af3"/>
            </w:pPr>
            <w:r>
              <w:rPr>
                <w:rFonts w:hint="eastAsia"/>
              </w:rPr>
              <w:t>八</w:t>
            </w:r>
          </w:p>
        </w:tc>
        <w:tc>
          <w:tcPr>
            <w:tcW w:w="2193" w:type="dxa"/>
            <w:vMerge w:val="restart"/>
            <w:vAlign w:val="center"/>
          </w:tcPr>
          <w:p w14:paraId="4CAEC073" w14:textId="77777777" w:rsidR="00877ADD" w:rsidRDefault="007D4D92">
            <w:pPr>
              <w:pStyle w:val="af3"/>
            </w:pPr>
            <w:r>
              <w:rPr>
                <w:rFonts w:hint="eastAsia"/>
              </w:rPr>
              <w:t>报价合计</w:t>
            </w:r>
            <w:r>
              <w:t>=</w:t>
            </w:r>
            <w:r>
              <w:rPr>
                <w:rFonts w:hint="eastAsia"/>
              </w:rPr>
              <w:t>二</w:t>
            </w:r>
            <w:r>
              <w:t>+</w:t>
            </w:r>
            <w:r>
              <w:rPr>
                <w:rFonts w:hint="eastAsia"/>
              </w:rPr>
              <w:t>三</w:t>
            </w:r>
            <w:r>
              <w:t>+</w:t>
            </w:r>
            <w:r>
              <w:rPr>
                <w:rFonts w:hint="eastAsia"/>
              </w:rPr>
              <w:t>四</w:t>
            </w:r>
            <w:r>
              <w:t>+</w:t>
            </w:r>
            <w:r>
              <w:rPr>
                <w:rFonts w:hint="eastAsia"/>
              </w:rPr>
              <w:t>五</w:t>
            </w:r>
            <w:r>
              <w:t>+</w:t>
            </w:r>
            <w:r>
              <w:rPr>
                <w:rFonts w:hint="eastAsia"/>
              </w:rPr>
              <w:t>六</w:t>
            </w:r>
            <w:r>
              <w:t>+</w:t>
            </w:r>
            <w:r>
              <w:rPr>
                <w:rFonts w:hint="eastAsia"/>
              </w:rPr>
              <w:t>七</w:t>
            </w:r>
          </w:p>
        </w:tc>
        <w:tc>
          <w:tcPr>
            <w:tcW w:w="6252" w:type="dxa"/>
            <w:gridSpan w:val="6"/>
            <w:vAlign w:val="center"/>
          </w:tcPr>
          <w:p w14:paraId="6719DF81" w14:textId="77777777" w:rsidR="00877ADD" w:rsidRDefault="007D4D92">
            <w:pPr>
              <w:pStyle w:val="af3"/>
            </w:pPr>
            <w:r>
              <w:rPr>
                <w:rFonts w:ascii="宋体" w:hAnsi="宋体" w:hint="eastAsia"/>
              </w:rPr>
              <w:t>∕</w:t>
            </w:r>
            <w:r>
              <w:t xml:space="preserve">                                                                                </w:t>
            </w:r>
          </w:p>
        </w:tc>
        <w:tc>
          <w:tcPr>
            <w:tcW w:w="2205" w:type="dxa"/>
            <w:vAlign w:val="center"/>
          </w:tcPr>
          <w:p w14:paraId="66A04EFF" w14:textId="77777777" w:rsidR="00877ADD" w:rsidRDefault="00877ADD">
            <w:pPr>
              <w:pStyle w:val="af3"/>
            </w:pPr>
          </w:p>
        </w:tc>
        <w:tc>
          <w:tcPr>
            <w:tcW w:w="1786" w:type="dxa"/>
            <w:vAlign w:val="center"/>
          </w:tcPr>
          <w:p w14:paraId="2F03857F" w14:textId="77777777" w:rsidR="00877ADD" w:rsidRDefault="00877ADD">
            <w:pPr>
              <w:pStyle w:val="af3"/>
            </w:pPr>
          </w:p>
        </w:tc>
      </w:tr>
      <w:tr w:rsidR="00877ADD" w14:paraId="19155F09" w14:textId="77777777">
        <w:trPr>
          <w:trHeight w:val="197"/>
          <w:jc w:val="center"/>
        </w:trPr>
        <w:tc>
          <w:tcPr>
            <w:tcW w:w="876" w:type="dxa"/>
            <w:vMerge/>
            <w:vAlign w:val="center"/>
          </w:tcPr>
          <w:p w14:paraId="6F0D5365" w14:textId="77777777" w:rsidR="00877ADD" w:rsidRDefault="00877ADD">
            <w:pPr>
              <w:widowControl/>
              <w:spacing w:line="240" w:lineRule="auto"/>
              <w:ind w:firstLineChars="0" w:firstLine="0"/>
              <w:jc w:val="left"/>
              <w:rPr>
                <w:rFonts w:ascii="Calibri" w:hAnsi="Calibri" w:cs="Calibri"/>
                <w:szCs w:val="22"/>
              </w:rPr>
            </w:pPr>
          </w:p>
        </w:tc>
        <w:tc>
          <w:tcPr>
            <w:tcW w:w="2193" w:type="dxa"/>
            <w:vMerge/>
            <w:vAlign w:val="center"/>
          </w:tcPr>
          <w:p w14:paraId="6D453FED" w14:textId="77777777" w:rsidR="00877ADD" w:rsidRDefault="00877ADD">
            <w:pPr>
              <w:widowControl/>
              <w:spacing w:line="240" w:lineRule="auto"/>
              <w:ind w:firstLineChars="0" w:firstLine="0"/>
              <w:jc w:val="left"/>
              <w:rPr>
                <w:rFonts w:ascii="Calibri" w:hAnsi="Calibri" w:cs="Calibri"/>
                <w:szCs w:val="22"/>
              </w:rPr>
            </w:pPr>
          </w:p>
        </w:tc>
        <w:tc>
          <w:tcPr>
            <w:tcW w:w="10243" w:type="dxa"/>
            <w:gridSpan w:val="8"/>
            <w:vAlign w:val="center"/>
          </w:tcPr>
          <w:p w14:paraId="14B25937" w14:textId="77777777" w:rsidR="00877ADD" w:rsidRDefault="007D4D92">
            <w:pPr>
              <w:pStyle w:val="af3"/>
            </w:pPr>
            <w:r>
              <w:rPr>
                <w:rFonts w:hint="eastAsia"/>
              </w:rPr>
              <w:t>大写：</w:t>
            </w:r>
          </w:p>
        </w:tc>
      </w:tr>
      <w:tr w:rsidR="00877ADD" w14:paraId="293FD840" w14:textId="77777777">
        <w:trPr>
          <w:trHeight w:val="201"/>
          <w:jc w:val="center"/>
        </w:trPr>
        <w:tc>
          <w:tcPr>
            <w:tcW w:w="876" w:type="dxa"/>
            <w:vAlign w:val="center"/>
          </w:tcPr>
          <w:p w14:paraId="63EB9DC1" w14:textId="77777777" w:rsidR="00877ADD" w:rsidRDefault="007D4D92">
            <w:pPr>
              <w:pStyle w:val="af3"/>
            </w:pPr>
            <w:r>
              <w:rPr>
                <w:rFonts w:hint="eastAsia"/>
              </w:rPr>
              <w:t>九</w:t>
            </w:r>
          </w:p>
        </w:tc>
        <w:tc>
          <w:tcPr>
            <w:tcW w:w="2193" w:type="dxa"/>
            <w:vAlign w:val="center"/>
          </w:tcPr>
          <w:p w14:paraId="610FEBDF" w14:textId="77777777" w:rsidR="00877ADD" w:rsidRDefault="007D4D92">
            <w:pPr>
              <w:pStyle w:val="af3"/>
            </w:pPr>
            <w:r>
              <w:rPr>
                <w:rFonts w:hint="eastAsia"/>
              </w:rPr>
              <w:t>交货期</w:t>
            </w:r>
          </w:p>
        </w:tc>
        <w:tc>
          <w:tcPr>
            <w:tcW w:w="10243" w:type="dxa"/>
            <w:gridSpan w:val="8"/>
            <w:vAlign w:val="center"/>
          </w:tcPr>
          <w:p w14:paraId="3AD8C665" w14:textId="77777777" w:rsidR="00877ADD" w:rsidRDefault="007D4D92">
            <w:pPr>
              <w:pStyle w:val="af3"/>
            </w:pPr>
            <w:r>
              <w:rPr>
                <w:rFonts w:hint="eastAsia"/>
              </w:rPr>
              <w:t>合同签订后</w:t>
            </w:r>
            <w:r>
              <w:t xml:space="preserve">     </w:t>
            </w:r>
            <w:r>
              <w:rPr>
                <w:rFonts w:hint="eastAsia"/>
              </w:rPr>
              <w:t>日内完成供货、安装、调试，验收直至交付采购人使用。</w:t>
            </w:r>
          </w:p>
        </w:tc>
      </w:tr>
      <w:tr w:rsidR="00877ADD" w14:paraId="089239B3" w14:textId="77777777">
        <w:trPr>
          <w:trHeight w:val="135"/>
          <w:jc w:val="center"/>
        </w:trPr>
        <w:tc>
          <w:tcPr>
            <w:tcW w:w="876" w:type="dxa"/>
            <w:vAlign w:val="center"/>
          </w:tcPr>
          <w:p w14:paraId="1157D4A3" w14:textId="77777777" w:rsidR="00877ADD" w:rsidRDefault="007D4D92">
            <w:pPr>
              <w:pStyle w:val="af3"/>
            </w:pPr>
            <w:r>
              <w:rPr>
                <w:rFonts w:hint="eastAsia"/>
              </w:rPr>
              <w:t>十</w:t>
            </w:r>
          </w:p>
        </w:tc>
        <w:tc>
          <w:tcPr>
            <w:tcW w:w="2193" w:type="dxa"/>
            <w:vAlign w:val="center"/>
          </w:tcPr>
          <w:p w14:paraId="71852C55" w14:textId="77777777" w:rsidR="00877ADD" w:rsidRDefault="007D4D92">
            <w:pPr>
              <w:pStyle w:val="af3"/>
            </w:pPr>
            <w:r>
              <w:rPr>
                <w:rFonts w:hint="eastAsia"/>
              </w:rPr>
              <w:t>质保期</w:t>
            </w:r>
          </w:p>
        </w:tc>
        <w:tc>
          <w:tcPr>
            <w:tcW w:w="10243" w:type="dxa"/>
            <w:gridSpan w:val="8"/>
            <w:vAlign w:val="center"/>
          </w:tcPr>
          <w:p w14:paraId="1D029EC9" w14:textId="77777777" w:rsidR="00877ADD" w:rsidRDefault="00877ADD">
            <w:pPr>
              <w:pStyle w:val="af3"/>
            </w:pPr>
          </w:p>
        </w:tc>
      </w:tr>
    </w:tbl>
    <w:p w14:paraId="6CBC2FBD" w14:textId="77777777" w:rsidR="00877ADD" w:rsidRDefault="007D4D92">
      <w:pPr>
        <w:adjustRightInd w:val="0"/>
        <w:snapToGrid w:val="0"/>
        <w:spacing w:line="460" w:lineRule="atLeast"/>
        <w:ind w:firstLineChars="250" w:firstLine="525"/>
        <w:rPr>
          <w:rFonts w:ascii="宋体"/>
        </w:rPr>
      </w:pPr>
      <w:r>
        <w:rPr>
          <w:rFonts w:ascii="宋体" w:hAnsi="宋体" w:hint="eastAsia"/>
        </w:rPr>
        <w:t>备注：若有其他费用，需在备注中写明费用名称。</w:t>
      </w:r>
    </w:p>
    <w:p w14:paraId="0A8049D8" w14:textId="77777777" w:rsidR="00877ADD" w:rsidRDefault="007D4D92">
      <w:pPr>
        <w:adjustRightInd w:val="0"/>
        <w:snapToGrid w:val="0"/>
        <w:spacing w:line="460" w:lineRule="atLeast"/>
        <w:ind w:firstLineChars="0" w:firstLine="0"/>
      </w:pPr>
      <w:r>
        <w:rPr>
          <w:rFonts w:ascii="宋体" w:hAnsi="宋体" w:hint="eastAsia"/>
        </w:rPr>
        <w:t>报价人全称（盖章）：</w:t>
      </w:r>
      <w:r>
        <w:rPr>
          <w:rFonts w:ascii="宋体" w:hAnsi="宋体"/>
        </w:rPr>
        <w:t xml:space="preserve">                               </w:t>
      </w:r>
      <w:r>
        <w:rPr>
          <w:rFonts w:ascii="宋体" w:hint="eastAsia"/>
        </w:rPr>
        <w:t>授权委托人（签字</w:t>
      </w:r>
      <w:r>
        <w:rPr>
          <w:rFonts w:hint="eastAsia"/>
        </w:rPr>
        <w:t>或盖章</w:t>
      </w:r>
      <w:r>
        <w:rPr>
          <w:rFonts w:ascii="宋体" w:hint="eastAsia"/>
        </w:rPr>
        <w:t>）：</w:t>
      </w:r>
      <w:r>
        <w:rPr>
          <w:rFonts w:ascii="宋体"/>
        </w:rPr>
        <w:t xml:space="preserve">                           </w:t>
      </w:r>
      <w:r>
        <w:rPr>
          <w:rFonts w:hint="eastAsia"/>
        </w:rPr>
        <w:t>日期：</w:t>
      </w:r>
      <w:r>
        <w:t xml:space="preserve"> </w:t>
      </w:r>
    </w:p>
    <w:p w14:paraId="769D9166" w14:textId="77777777" w:rsidR="00877ADD" w:rsidRDefault="00877ADD">
      <w:pPr>
        <w:pStyle w:val="3"/>
        <w:sectPr w:rsidR="00877ADD">
          <w:pgSz w:w="16840" w:h="11907" w:orient="landscape"/>
          <w:pgMar w:top="1304" w:right="1247" w:bottom="1304" w:left="1021" w:header="720" w:footer="720" w:gutter="0"/>
          <w:cols w:space="720"/>
        </w:sectPr>
      </w:pPr>
    </w:p>
    <w:p w14:paraId="15DFDD29" w14:textId="77777777" w:rsidR="00877ADD" w:rsidRDefault="007D4D92">
      <w:pPr>
        <w:pStyle w:val="3"/>
      </w:pPr>
      <w:r>
        <w:rPr>
          <w:rFonts w:hint="eastAsia"/>
        </w:rPr>
        <w:lastRenderedPageBreak/>
        <w:t>附件四</w:t>
      </w:r>
      <w:r>
        <w:t xml:space="preserve"> </w:t>
      </w:r>
      <w:r>
        <w:rPr>
          <w:rFonts w:hint="eastAsia"/>
        </w:rPr>
        <w:t>廉政承诺书</w:t>
      </w:r>
    </w:p>
    <w:p w14:paraId="48341EF9" w14:textId="77777777" w:rsidR="00877ADD" w:rsidRDefault="00877ADD">
      <w:pPr>
        <w:spacing w:line="240" w:lineRule="auto"/>
        <w:ind w:firstLineChars="0" w:firstLine="0"/>
        <w:rPr>
          <w:rFonts w:ascii="宋体"/>
          <w:sz w:val="24"/>
        </w:rPr>
      </w:pPr>
    </w:p>
    <w:p w14:paraId="12950F53" w14:textId="77777777" w:rsidR="00877ADD" w:rsidRDefault="007D4D92">
      <w:pPr>
        <w:spacing w:line="240" w:lineRule="auto"/>
        <w:ind w:firstLineChars="0" w:firstLine="0"/>
        <w:rPr>
          <w:rFonts w:ascii="宋体"/>
          <w:b/>
          <w:szCs w:val="21"/>
        </w:rPr>
      </w:pPr>
      <w:r>
        <w:rPr>
          <w:rFonts w:ascii="宋体" w:hAnsi="宋体" w:hint="eastAsia"/>
          <w:szCs w:val="21"/>
        </w:rPr>
        <w:t>中国美术学院：</w:t>
      </w:r>
    </w:p>
    <w:p w14:paraId="7B79A6F6" w14:textId="77777777" w:rsidR="00877ADD" w:rsidRDefault="007D4D92">
      <w:pPr>
        <w:ind w:firstLine="420"/>
        <w:rPr>
          <w:rFonts w:ascii="宋体"/>
          <w:szCs w:val="21"/>
        </w:rPr>
      </w:pPr>
      <w:r>
        <w:rPr>
          <w:rFonts w:ascii="宋体" w:hAnsi="宋体" w:hint="eastAsia"/>
          <w:szCs w:val="21"/>
        </w:rPr>
        <w:t>我单位响应你单位项目招标要求参加投标。在这次投标过程中和中标后，我们将严格遵守国家法律法规要求，并郑重承诺：</w:t>
      </w:r>
      <w:r>
        <w:rPr>
          <w:rFonts w:ascii="宋体" w:hAnsi="宋体"/>
          <w:szCs w:val="21"/>
        </w:rPr>
        <w:t xml:space="preserve"> </w:t>
      </w:r>
    </w:p>
    <w:p w14:paraId="050713F9" w14:textId="77777777" w:rsidR="00877ADD" w:rsidRDefault="007D4D92">
      <w:pPr>
        <w:ind w:firstLine="420"/>
        <w:rPr>
          <w:rFonts w:ascii="宋体"/>
          <w:szCs w:val="21"/>
        </w:rPr>
      </w:pPr>
      <w:r>
        <w:rPr>
          <w:rFonts w:ascii="宋体" w:hAnsi="宋体" w:hint="eastAsia"/>
          <w:szCs w:val="21"/>
        </w:rPr>
        <w:t>一、不向项目有关人员及部门赠送礼金礼物、有价证券、回扣以及中介费、介绍费、咨询费等好处费；</w:t>
      </w:r>
    </w:p>
    <w:p w14:paraId="7B95DA72" w14:textId="77777777" w:rsidR="00877ADD" w:rsidRDefault="007D4D92">
      <w:pPr>
        <w:ind w:firstLine="420"/>
        <w:rPr>
          <w:rFonts w:ascii="宋体"/>
          <w:szCs w:val="21"/>
        </w:rPr>
      </w:pPr>
      <w:r>
        <w:rPr>
          <w:rFonts w:ascii="宋体" w:hAnsi="宋体" w:hint="eastAsia"/>
          <w:szCs w:val="21"/>
        </w:rPr>
        <w:t>二、不为项目有关人员及部门报销应由你方单位或个人支付的费用；</w:t>
      </w:r>
    </w:p>
    <w:p w14:paraId="3EEA40F3" w14:textId="77777777" w:rsidR="00877ADD" w:rsidRDefault="007D4D92">
      <w:pPr>
        <w:ind w:firstLine="420"/>
        <w:rPr>
          <w:rFonts w:ascii="宋体"/>
          <w:szCs w:val="21"/>
        </w:rPr>
      </w:pPr>
      <w:r>
        <w:rPr>
          <w:rFonts w:ascii="宋体" w:hAnsi="宋体" w:hint="eastAsia"/>
          <w:szCs w:val="21"/>
        </w:rPr>
        <w:t>三、不向项目有关人员及部门提供有可能影响公正的宴请和健身娱乐等活动；</w:t>
      </w:r>
    </w:p>
    <w:p w14:paraId="3BCA75BB" w14:textId="77777777" w:rsidR="00877ADD" w:rsidRDefault="007D4D92">
      <w:pPr>
        <w:ind w:firstLine="420"/>
        <w:rPr>
          <w:rFonts w:ascii="宋体"/>
          <w:szCs w:val="21"/>
        </w:rPr>
      </w:pPr>
      <w:r>
        <w:rPr>
          <w:rFonts w:ascii="宋体" w:hAnsi="宋体" w:hint="eastAsia"/>
          <w:szCs w:val="21"/>
        </w:rPr>
        <w:t>四、不为项目有关人员及部门出国（境）、旅游等提供方便；</w:t>
      </w:r>
    </w:p>
    <w:p w14:paraId="61135D66" w14:textId="77777777" w:rsidR="00877ADD" w:rsidRDefault="007D4D92">
      <w:pPr>
        <w:ind w:firstLine="420"/>
        <w:rPr>
          <w:rFonts w:ascii="宋体"/>
          <w:szCs w:val="21"/>
        </w:rPr>
      </w:pPr>
      <w:r>
        <w:rPr>
          <w:rFonts w:ascii="宋体" w:hAnsi="宋体" w:hint="eastAsia"/>
          <w:szCs w:val="21"/>
        </w:rPr>
        <w:t>五、不为项目有关人员个人装修住房、婚丧嫁娶、配偶子女工作安排等提供好处；</w:t>
      </w:r>
    </w:p>
    <w:p w14:paraId="3EF3036C" w14:textId="77777777" w:rsidR="00877ADD" w:rsidRDefault="007D4D92">
      <w:pPr>
        <w:ind w:firstLine="420"/>
        <w:rPr>
          <w:rFonts w:ascii="宋体"/>
          <w:szCs w:val="21"/>
        </w:rPr>
      </w:pPr>
      <w:r>
        <w:rPr>
          <w:rFonts w:ascii="宋体" w:hAnsi="宋体" w:hint="eastAsia"/>
          <w:szCs w:val="21"/>
        </w:rPr>
        <w:t>六、严格遵守政府采购法、招标投标法、合同法等法律，诚实守信，合法经营，坚决抵制各种违法违纪行为。</w:t>
      </w:r>
    </w:p>
    <w:p w14:paraId="0BD71942" w14:textId="77777777" w:rsidR="00877ADD" w:rsidRDefault="007D4D92">
      <w:pPr>
        <w:ind w:firstLine="420"/>
        <w:rPr>
          <w:rFonts w:ascii="宋体"/>
          <w:szCs w:val="21"/>
        </w:rPr>
      </w:pPr>
      <w:r>
        <w:rPr>
          <w:rFonts w:ascii="宋体" w:hAnsi="宋体" w:hint="eastAsia"/>
          <w:szCs w:val="21"/>
        </w:rPr>
        <w:t>如违反上述承诺，你单位有权立即取消我单位投标、中标或在建项目的建设资格，有权拒绝我单位在一定时期内进入你单位进行工程建设或其他经营活动，并通报省采购监管处。由此引起的相应损失均由我单位承担。</w:t>
      </w:r>
    </w:p>
    <w:p w14:paraId="55F0B658" w14:textId="77777777" w:rsidR="00877ADD" w:rsidRDefault="00877ADD">
      <w:pPr>
        <w:ind w:firstLineChars="0" w:firstLine="0"/>
        <w:rPr>
          <w:rFonts w:ascii="宋体"/>
          <w:szCs w:val="21"/>
        </w:rPr>
      </w:pPr>
    </w:p>
    <w:p w14:paraId="0E901EBF" w14:textId="77777777" w:rsidR="00877ADD" w:rsidRDefault="00877ADD">
      <w:pPr>
        <w:ind w:firstLineChars="0" w:firstLine="0"/>
        <w:rPr>
          <w:rFonts w:ascii="宋体"/>
          <w:szCs w:val="21"/>
        </w:rPr>
      </w:pPr>
    </w:p>
    <w:p w14:paraId="49F83185" w14:textId="77777777" w:rsidR="00877ADD" w:rsidRDefault="00877ADD">
      <w:pPr>
        <w:ind w:firstLineChars="0" w:firstLine="0"/>
        <w:jc w:val="left"/>
        <w:rPr>
          <w:rFonts w:ascii="宋体"/>
          <w:szCs w:val="21"/>
        </w:rPr>
      </w:pPr>
    </w:p>
    <w:p w14:paraId="519094A1" w14:textId="77777777" w:rsidR="00877ADD" w:rsidRDefault="007D4D92">
      <w:pPr>
        <w:ind w:firstLineChars="95" w:firstLine="199"/>
        <w:jc w:val="left"/>
        <w:rPr>
          <w:rFonts w:ascii="宋体"/>
          <w:szCs w:val="21"/>
        </w:rPr>
      </w:pPr>
      <w:r>
        <w:rPr>
          <w:rFonts w:ascii="宋体" w:hAnsi="宋体" w:hint="eastAsia"/>
          <w:szCs w:val="21"/>
        </w:rPr>
        <w:t>投标人（公章）：</w:t>
      </w:r>
    </w:p>
    <w:p w14:paraId="32A2D21C" w14:textId="77777777" w:rsidR="00877ADD" w:rsidRDefault="007D4D92">
      <w:pPr>
        <w:ind w:firstLineChars="95" w:firstLine="199"/>
        <w:jc w:val="left"/>
        <w:rPr>
          <w:rFonts w:ascii="宋体"/>
          <w:szCs w:val="21"/>
        </w:rPr>
      </w:pPr>
      <w:r>
        <w:rPr>
          <w:rFonts w:ascii="宋体" w:hAnsi="宋体" w:hint="eastAsia"/>
          <w:szCs w:val="21"/>
        </w:rPr>
        <w:t>法定代表人</w:t>
      </w:r>
      <w:r>
        <w:rPr>
          <w:rFonts w:ascii="宋体" w:hAnsi="宋体" w:hint="eastAsia"/>
          <w:spacing w:val="20"/>
          <w:szCs w:val="21"/>
        </w:rPr>
        <w:t>（签字或盖章）</w:t>
      </w:r>
      <w:r>
        <w:rPr>
          <w:rFonts w:ascii="宋体" w:hAnsi="宋体" w:hint="eastAsia"/>
          <w:szCs w:val="21"/>
        </w:rPr>
        <w:t>：</w:t>
      </w:r>
    </w:p>
    <w:p w14:paraId="2B634C0C" w14:textId="77777777" w:rsidR="00877ADD" w:rsidRDefault="007D4D92">
      <w:pPr>
        <w:ind w:firstLineChars="95" w:firstLine="199"/>
        <w:jc w:val="left"/>
        <w:rPr>
          <w:rFonts w:ascii="宋体"/>
          <w:szCs w:val="21"/>
        </w:rPr>
      </w:pPr>
      <w:r>
        <w:rPr>
          <w:rFonts w:ascii="宋体" w:hAnsi="宋体" w:hint="eastAsia"/>
          <w:szCs w:val="21"/>
        </w:rPr>
        <w:t>日期：</w:t>
      </w:r>
      <w:r>
        <w:rPr>
          <w:rFonts w:ascii="宋体" w:hAnsi="宋体"/>
          <w:szCs w:val="21"/>
        </w:rPr>
        <w:t>2018</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14:paraId="1B6933F7" w14:textId="77777777" w:rsidR="00877ADD" w:rsidRDefault="00877ADD">
      <w:pPr>
        <w:spacing w:line="240" w:lineRule="auto"/>
        <w:ind w:firstLineChars="0" w:firstLine="0"/>
        <w:jc w:val="center"/>
        <w:rPr>
          <w:rFonts w:ascii="宋体"/>
          <w:b/>
          <w:spacing w:val="20"/>
          <w:sz w:val="24"/>
        </w:rPr>
      </w:pPr>
    </w:p>
    <w:p w14:paraId="2DFB48C6" w14:textId="77777777" w:rsidR="00877ADD" w:rsidRDefault="00877ADD">
      <w:pPr>
        <w:spacing w:line="240" w:lineRule="auto"/>
        <w:ind w:firstLineChars="0" w:firstLine="0"/>
        <w:jc w:val="center"/>
        <w:rPr>
          <w:rFonts w:ascii="宋体"/>
          <w:b/>
          <w:spacing w:val="20"/>
          <w:sz w:val="24"/>
        </w:rPr>
      </w:pPr>
    </w:p>
    <w:p w14:paraId="1C2396B1" w14:textId="77777777" w:rsidR="00877ADD" w:rsidRDefault="00877ADD">
      <w:pPr>
        <w:spacing w:line="240" w:lineRule="auto"/>
        <w:ind w:firstLineChars="0" w:firstLine="0"/>
        <w:jc w:val="center"/>
        <w:rPr>
          <w:rFonts w:ascii="宋体"/>
          <w:b/>
          <w:spacing w:val="20"/>
          <w:sz w:val="24"/>
        </w:rPr>
      </w:pPr>
    </w:p>
    <w:p w14:paraId="1C58D813" w14:textId="77777777" w:rsidR="00877ADD" w:rsidRDefault="00877ADD">
      <w:pPr>
        <w:spacing w:line="240" w:lineRule="auto"/>
        <w:ind w:firstLineChars="0" w:firstLine="0"/>
        <w:jc w:val="center"/>
        <w:rPr>
          <w:rFonts w:ascii="宋体"/>
          <w:b/>
          <w:spacing w:val="20"/>
          <w:sz w:val="24"/>
        </w:rPr>
      </w:pPr>
    </w:p>
    <w:p w14:paraId="1766073A" w14:textId="77777777" w:rsidR="00877ADD" w:rsidRDefault="00877ADD">
      <w:pPr>
        <w:ind w:firstLine="420"/>
      </w:pPr>
    </w:p>
    <w:p w14:paraId="403009FF" w14:textId="77777777" w:rsidR="00877ADD" w:rsidRDefault="007D4D92">
      <w:pPr>
        <w:pStyle w:val="3"/>
      </w:pPr>
      <w:r>
        <w:br w:type="page"/>
      </w:r>
      <w:r>
        <w:rPr>
          <w:rFonts w:hint="eastAsia"/>
        </w:rPr>
        <w:lastRenderedPageBreak/>
        <w:t>附件五</w:t>
      </w:r>
      <w:r>
        <w:t xml:space="preserve"> </w:t>
      </w:r>
      <w:r>
        <w:rPr>
          <w:rFonts w:hint="eastAsia"/>
        </w:rPr>
        <w:t>法定代表人证明书、法定代表人授权书</w:t>
      </w:r>
    </w:p>
    <w:p w14:paraId="0DFC51E2" w14:textId="77777777" w:rsidR="00877ADD" w:rsidRDefault="00877ADD">
      <w:pPr>
        <w:ind w:firstLineChars="0" w:firstLine="0"/>
        <w:rPr>
          <w:rFonts w:ascii="宋体"/>
          <w:b/>
          <w:bCs/>
          <w:szCs w:val="20"/>
        </w:rPr>
      </w:pPr>
    </w:p>
    <w:p w14:paraId="23DE0134" w14:textId="77777777" w:rsidR="00877ADD" w:rsidRDefault="007D4D92">
      <w:pPr>
        <w:ind w:firstLineChars="0" w:firstLine="0"/>
        <w:jc w:val="center"/>
        <w:rPr>
          <w:rFonts w:ascii="宋体"/>
          <w:b/>
          <w:bCs/>
          <w:szCs w:val="20"/>
        </w:rPr>
      </w:pPr>
      <w:r>
        <w:rPr>
          <w:rFonts w:ascii="宋体" w:hAnsi="宋体" w:hint="eastAsia"/>
          <w:b/>
          <w:bCs/>
          <w:szCs w:val="20"/>
        </w:rPr>
        <w:t>法定代表人证明书</w:t>
      </w:r>
    </w:p>
    <w:p w14:paraId="16E0E0EA" w14:textId="77777777" w:rsidR="00877ADD" w:rsidRDefault="007D4D92">
      <w:pPr>
        <w:ind w:firstLineChars="0" w:firstLine="0"/>
        <w:rPr>
          <w:rFonts w:ascii="宋体"/>
          <w:bCs/>
          <w:szCs w:val="20"/>
        </w:rPr>
      </w:pPr>
      <w:r>
        <w:rPr>
          <w:rFonts w:ascii="宋体" w:hAnsi="宋体" w:hint="eastAsia"/>
          <w:b/>
          <w:bCs/>
          <w:szCs w:val="20"/>
        </w:rPr>
        <w:t>中国美术学院</w:t>
      </w:r>
      <w:r>
        <w:rPr>
          <w:rFonts w:ascii="宋体" w:hAnsi="宋体" w:hint="eastAsia"/>
          <w:bCs/>
          <w:szCs w:val="20"/>
        </w:rPr>
        <w:t>：</w:t>
      </w:r>
    </w:p>
    <w:p w14:paraId="4C212D40" w14:textId="77777777" w:rsidR="00877ADD" w:rsidRDefault="007D4D92">
      <w:pPr>
        <w:ind w:firstLineChars="0" w:firstLine="0"/>
        <w:rPr>
          <w:rFonts w:ascii="宋体"/>
          <w:b/>
          <w:bCs/>
          <w:szCs w:val="20"/>
        </w:rPr>
      </w:pPr>
      <w:r>
        <w:rPr>
          <w:rFonts w:ascii="宋体" w:hAnsi="宋体" w:hint="eastAsia"/>
          <w:b/>
          <w:bCs/>
          <w:szCs w:val="20"/>
        </w:rPr>
        <w:t>浙江信镧建设工程咨询有限公司：</w:t>
      </w:r>
    </w:p>
    <w:p w14:paraId="2FD1CB97" w14:textId="77777777" w:rsidR="00877ADD" w:rsidRDefault="00877ADD">
      <w:pPr>
        <w:ind w:firstLineChars="0" w:firstLine="0"/>
        <w:rPr>
          <w:rFonts w:ascii="宋体"/>
          <w:b/>
          <w:bCs/>
          <w:szCs w:val="20"/>
        </w:rPr>
      </w:pPr>
    </w:p>
    <w:p w14:paraId="1E7C2371" w14:textId="77777777" w:rsidR="00877ADD" w:rsidRDefault="007D4D92">
      <w:pPr>
        <w:ind w:firstLineChars="0" w:firstLine="0"/>
        <w:rPr>
          <w:rFonts w:ascii="宋体"/>
          <w:bCs/>
          <w:szCs w:val="20"/>
        </w:rPr>
      </w:pPr>
      <w:r>
        <w:rPr>
          <w:rFonts w:ascii="宋体" w:hAnsi="宋体"/>
          <w:bCs/>
          <w:szCs w:val="20"/>
        </w:rPr>
        <w:t xml:space="preserve">    </w:t>
      </w:r>
      <w:r>
        <w:rPr>
          <w:rFonts w:ascii="宋体" w:hAnsi="宋体"/>
          <w:bCs/>
          <w:szCs w:val="20"/>
          <w:u w:val="single"/>
        </w:rPr>
        <w:t xml:space="preserve">            </w:t>
      </w:r>
      <w:r>
        <w:rPr>
          <w:rFonts w:ascii="宋体" w:hAnsi="宋体" w:hint="eastAsia"/>
          <w:bCs/>
          <w:szCs w:val="20"/>
        </w:rPr>
        <w:t>同志，身份证号码：</w:t>
      </w:r>
      <w:r>
        <w:rPr>
          <w:rFonts w:ascii="宋体" w:hAnsi="宋体"/>
          <w:bCs/>
          <w:szCs w:val="20"/>
          <w:u w:val="single"/>
        </w:rPr>
        <w:t xml:space="preserve">                   </w:t>
      </w:r>
      <w:r>
        <w:rPr>
          <w:rFonts w:ascii="宋体" w:hAnsi="宋体" w:hint="eastAsia"/>
          <w:bCs/>
          <w:szCs w:val="20"/>
        </w:rPr>
        <w:t>，现任我单位</w:t>
      </w:r>
      <w:r>
        <w:rPr>
          <w:rFonts w:ascii="宋体" w:hAnsi="宋体"/>
          <w:bCs/>
          <w:szCs w:val="20"/>
          <w:u w:val="single"/>
        </w:rPr>
        <w:t xml:space="preserve">            </w:t>
      </w:r>
      <w:r>
        <w:rPr>
          <w:rFonts w:ascii="宋体" w:hAnsi="宋体" w:hint="eastAsia"/>
          <w:bCs/>
          <w:szCs w:val="20"/>
        </w:rPr>
        <w:t>职务，为我单位法定代表人，特此证明。</w:t>
      </w:r>
    </w:p>
    <w:p w14:paraId="1B6879C0" w14:textId="77777777" w:rsidR="00877ADD" w:rsidRDefault="00877ADD">
      <w:pPr>
        <w:ind w:firstLine="420"/>
        <w:rPr>
          <w:rFonts w:ascii="宋体"/>
          <w:szCs w:val="20"/>
        </w:rPr>
      </w:pPr>
    </w:p>
    <w:p w14:paraId="12136A1C" w14:textId="77777777" w:rsidR="00877ADD" w:rsidRDefault="00877ADD">
      <w:pPr>
        <w:ind w:firstLine="420"/>
        <w:rPr>
          <w:rFonts w:ascii="宋体"/>
          <w:szCs w:val="20"/>
        </w:rPr>
      </w:pPr>
    </w:p>
    <w:p w14:paraId="0DDA5FDC" w14:textId="77777777" w:rsidR="00877ADD" w:rsidRDefault="007D4D92">
      <w:pPr>
        <w:ind w:firstLine="420"/>
        <w:rPr>
          <w:rFonts w:ascii="宋体"/>
          <w:szCs w:val="20"/>
        </w:rPr>
      </w:pPr>
      <w:r>
        <w:rPr>
          <w:rFonts w:ascii="宋体" w:hAnsi="宋体" w:hint="eastAsia"/>
          <w:szCs w:val="20"/>
        </w:rPr>
        <w:t>投标人（公章）：</w:t>
      </w:r>
    </w:p>
    <w:p w14:paraId="0D9C2A6E" w14:textId="77777777" w:rsidR="00877ADD" w:rsidRDefault="007D4D92">
      <w:pPr>
        <w:ind w:firstLine="420"/>
        <w:rPr>
          <w:rFonts w:ascii="宋体"/>
          <w:szCs w:val="20"/>
        </w:rPr>
      </w:pPr>
      <w:r>
        <w:rPr>
          <w:rFonts w:ascii="宋体" w:hAnsi="宋体" w:hint="eastAsia"/>
          <w:szCs w:val="20"/>
        </w:rPr>
        <w:t>法定代表人签字或盖章：</w:t>
      </w:r>
    </w:p>
    <w:p w14:paraId="3B147795" w14:textId="77777777" w:rsidR="00877ADD" w:rsidRDefault="007D4D92">
      <w:pPr>
        <w:ind w:firstLine="420"/>
        <w:rPr>
          <w:rFonts w:ascii="宋体"/>
          <w:szCs w:val="20"/>
        </w:rPr>
      </w:pPr>
      <w:r>
        <w:rPr>
          <w:rFonts w:ascii="宋体" w:hAnsi="宋体" w:hint="eastAsia"/>
          <w:szCs w:val="20"/>
        </w:rPr>
        <w:t>电话：</w:t>
      </w:r>
    </w:p>
    <w:p w14:paraId="1B3C5CC2" w14:textId="77777777" w:rsidR="00877ADD" w:rsidRDefault="007D4D92">
      <w:pPr>
        <w:ind w:firstLine="420"/>
        <w:rPr>
          <w:rFonts w:ascii="宋体"/>
          <w:szCs w:val="20"/>
        </w:rPr>
      </w:pPr>
      <w:r>
        <w:rPr>
          <w:rFonts w:ascii="宋体" w:hAnsi="宋体" w:hint="eastAsia"/>
          <w:szCs w:val="20"/>
        </w:rPr>
        <w:t>日期：</w:t>
      </w:r>
    </w:p>
    <w:p w14:paraId="75BF38D8" w14:textId="77777777" w:rsidR="00877ADD" w:rsidRDefault="007D4D92">
      <w:pPr>
        <w:ind w:firstLine="420"/>
        <w:rPr>
          <w:rFonts w:ascii="宋体"/>
          <w:szCs w:val="20"/>
        </w:rPr>
      </w:pPr>
      <w:r>
        <w:rPr>
          <w:noProof/>
        </w:rPr>
        <mc:AlternateContent>
          <mc:Choice Requires="wps">
            <w:drawing>
              <wp:anchor distT="0" distB="0" distL="114300" distR="114300" simplePos="0" relativeHeight="251657728" behindDoc="0" locked="0" layoutInCell="1" allowOverlap="1" wp14:anchorId="72273454" wp14:editId="650F6C2E">
                <wp:simplePos x="0" y="0"/>
                <wp:positionH relativeFrom="column">
                  <wp:posOffset>219710</wp:posOffset>
                </wp:positionH>
                <wp:positionV relativeFrom="paragraph">
                  <wp:posOffset>129540</wp:posOffset>
                </wp:positionV>
                <wp:extent cx="5638800" cy="3033395"/>
                <wp:effectExtent l="4445" t="4445" r="14605" b="10160"/>
                <wp:wrapNone/>
                <wp:docPr id="2" name="文本框 3"/>
                <wp:cNvGraphicFramePr/>
                <a:graphic xmlns:a="http://schemas.openxmlformats.org/drawingml/2006/main">
                  <a:graphicData uri="http://schemas.microsoft.com/office/word/2010/wordprocessingShape">
                    <wps:wsp>
                      <wps:cNvSpPr txBox="1"/>
                      <wps:spPr>
                        <a:xfrm>
                          <a:off x="0" y="0"/>
                          <a:ext cx="5638800" cy="30333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8FE50EF" w14:textId="77777777" w:rsidR="00877ADD" w:rsidRDefault="00877ADD">
                            <w:pPr>
                              <w:ind w:firstLine="440"/>
                              <w:rPr>
                                <w:rFonts w:ascii="新宋体" w:eastAsia="新宋体" w:hAnsi="新宋体"/>
                                <w:sz w:val="22"/>
                                <w:szCs w:val="22"/>
                              </w:rPr>
                            </w:pPr>
                          </w:p>
                          <w:p w14:paraId="0F73BE57" w14:textId="77777777" w:rsidR="00877ADD" w:rsidRDefault="00877ADD">
                            <w:pPr>
                              <w:ind w:firstLine="440"/>
                              <w:rPr>
                                <w:rFonts w:ascii="新宋体" w:eastAsia="新宋体" w:hAnsi="新宋体"/>
                                <w:sz w:val="22"/>
                                <w:szCs w:val="22"/>
                              </w:rPr>
                            </w:pPr>
                          </w:p>
                          <w:p w14:paraId="6659B717" w14:textId="77777777" w:rsidR="00877ADD" w:rsidRDefault="00877ADD">
                            <w:pPr>
                              <w:ind w:firstLine="440"/>
                              <w:rPr>
                                <w:rFonts w:ascii="新宋体" w:eastAsia="新宋体" w:hAnsi="新宋体"/>
                                <w:sz w:val="22"/>
                                <w:szCs w:val="22"/>
                              </w:rPr>
                            </w:pPr>
                          </w:p>
                          <w:p w14:paraId="1AD1E2FF" w14:textId="77777777" w:rsidR="00877ADD" w:rsidRDefault="00877ADD">
                            <w:pPr>
                              <w:ind w:firstLine="440"/>
                              <w:rPr>
                                <w:rFonts w:ascii="新宋体" w:eastAsia="新宋体" w:hAnsi="新宋体"/>
                                <w:sz w:val="22"/>
                                <w:szCs w:val="22"/>
                              </w:rPr>
                            </w:pPr>
                          </w:p>
                          <w:p w14:paraId="00FE0ADC" w14:textId="77777777" w:rsidR="00877ADD" w:rsidRDefault="007D4D92">
                            <w:pPr>
                              <w:ind w:firstLine="440"/>
                              <w:jc w:val="center"/>
                              <w:rPr>
                                <w:rFonts w:ascii="仿宋_GB2312" w:eastAsia="仿宋_GB2312" w:hAnsi="宋体"/>
                                <w:sz w:val="30"/>
                              </w:rPr>
                            </w:pPr>
                            <w:r>
                              <w:rPr>
                                <w:rFonts w:ascii="新宋体" w:eastAsia="新宋体" w:hAnsi="新宋体" w:hint="eastAsia"/>
                                <w:sz w:val="22"/>
                                <w:szCs w:val="22"/>
                              </w:rPr>
                              <w:t>法定代表人</w:t>
                            </w:r>
                            <w:r>
                              <w:rPr>
                                <w:rFonts w:ascii="宋体" w:hAnsi="宋体" w:hint="eastAsia"/>
                                <w:szCs w:val="21"/>
                              </w:rPr>
                              <w:t>身份证正反面复印件</w:t>
                            </w:r>
                          </w:p>
                          <w:p w14:paraId="2CF35292" w14:textId="77777777" w:rsidR="00877ADD" w:rsidRDefault="00877ADD">
                            <w:pPr>
                              <w:ind w:firstLine="600"/>
                              <w:rPr>
                                <w:rFonts w:ascii="仿宋_GB2312" w:eastAsia="仿宋_GB2312" w:hAnsi="宋体"/>
                                <w:sz w:val="30"/>
                              </w:rPr>
                            </w:pPr>
                          </w:p>
                          <w:p w14:paraId="0DB36ACF" w14:textId="77777777" w:rsidR="00877ADD" w:rsidRDefault="00877ADD">
                            <w:pPr>
                              <w:ind w:firstLine="600"/>
                              <w:rPr>
                                <w:rFonts w:ascii="仿宋_GB2312" w:eastAsia="仿宋_GB2312" w:hAnsi="宋体"/>
                                <w:sz w:val="30"/>
                              </w:rPr>
                            </w:pPr>
                          </w:p>
                          <w:p w14:paraId="371535EB" w14:textId="77777777" w:rsidR="00877ADD" w:rsidRDefault="00877ADD">
                            <w:pPr>
                              <w:ind w:firstLine="600"/>
                              <w:rPr>
                                <w:rFonts w:ascii="仿宋_GB2312" w:eastAsia="仿宋_GB2312" w:hAnsi="宋体"/>
                                <w:sz w:val="30"/>
                              </w:rPr>
                            </w:pPr>
                          </w:p>
                        </w:txbxContent>
                      </wps:txbx>
                      <wps:bodyPr upright="1"/>
                    </wps:wsp>
                  </a:graphicData>
                </a:graphic>
              </wp:anchor>
            </w:drawing>
          </mc:Choice>
          <mc:Fallback xmlns:wpsCustomData="http://www.wps.cn/officeDocument/2013/wpsCustomData">
            <w:pict>
              <v:shape id="文本框 3" o:spid="_x0000_s1026" o:spt="202" type="#_x0000_t202" style="position:absolute;left:0pt;margin-left:17.3pt;margin-top:10.2pt;height:238.85pt;width:444pt;z-index:251658240;mso-width-relative:page;mso-height-relative:page;" fillcolor="#FFFFFF" filled="t" stroked="t" coordsize="21600,21600" o:gfxdata="UEsDBAoAAAAAAIdO4kAAAAAAAAAAAAAAAAAEAAAAZHJzL1BLAwQUAAAACACHTuJASyhjitgAAAAJ&#10;AQAADwAAAGRycy9kb3ducmV2LnhtbE2PzU7DMBCE70i8g7VIXBC1k0YhCXF6QALBDQqCqxtvkwj/&#10;BNtNy9uznOA4O6OZb9vNyRq2YIiTdxKylQCGrvd6coOEt9f76wpYTMppZbxDCd8YYdOdn7Wq0f7o&#10;XnDZpoFRiYuNkjCmNDecx35Eq+LKz+jI2/tgVSIZBq6DOlK5NTwXouRWTY4WRjXj3Yj95/ZgJVTF&#10;4/IRn9bP7325N3W6ulkevoKUlxeZuAWW8JT+wvCLT+jQEdPOH5yOzEhYFyUlJeSiAEZ+ned02Eko&#10;6ioD3rX8/wfdD1BLAwQUAAAACACHTuJAH5OXKPEBAADpAwAADgAAAGRycy9lMm9Eb2MueG1srVNL&#10;jhMxEN0jcQfLe9I9aWWUaaUzEoSwQYA0cICKP92W/JPtSXcuADdgxYY955pzUHYymRlggRC9cJer&#10;np+rXpVX15PRZC9CVM529GJWUyIsc1zZvqOfPm5fLCmJCSwH7azo6EFEer1+/mw1+lbM3eA0F4Eg&#10;iY3t6Ds6pOTbqopsEAbizHlhMShdMJBwG/qKBxiR3ehqXteX1egC98ExESN6N8cgXRd+KQVL76WM&#10;IhHdUcwtlTWUdZfXar2Ctg/gB8VOacA/ZGFAWbz0TLWBBOQ2qN+ojGLBRSfTjDlTOSkVE6UGrOai&#10;/qWamwG8KLWgONGfZYr/j5a9238IRPGOzimxYLBFd1+/3H37cff9M2myPKOPLaJuPOLS9NJN2OZ7&#10;f0RnrnqSweQ/1kMwjkIfzuKKKRGGzsVls1zWGGIYa+qmaa4Wmad6OO5DTG+EMyQbHQ3YvSIq7N/G&#10;dITeQ/Jt0WnFt0rrsgn97pUOZA/Y6W35TuxPYNqSsaNXi/kCEwEcOKkhoWk8ShBtX+57ciI+Jq7L&#10;9yfinNgG4nBMoDBkGLRGJRGKNQjgry0n6eBRZovvgeZkjOCUaIHPJ1sFmUDpv0GidtqihLlHx15k&#10;K027CWmyuXP8gH279UH1A0paOlfgOE9F+9Ps54F9vC+kDy90/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LKGOK2AAAAAkBAAAPAAAAAAAAAAEAIAAAACIAAABkcnMvZG93bnJldi54bWxQSwECFAAU&#10;AAAACACHTuJAH5OXKPEBAADpAwAADgAAAAAAAAABACAAAAAnAQAAZHJzL2Uyb0RvYy54bWxQSwUG&#10;AAAAAAYABgBZAQAAigUAA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jc w:val="center"/>
                        <w:rPr>
                          <w:rFonts w:ascii="仿宋_GB2312" w:hAnsi="宋体" w:eastAsia="仿宋_GB2312"/>
                          <w:sz w:val="30"/>
                        </w:rPr>
                      </w:pPr>
                      <w:r>
                        <w:rPr>
                          <w:rFonts w:hint="eastAsia" w:ascii="新宋体" w:hAnsi="新宋体" w:eastAsia="新宋体"/>
                          <w:sz w:val="22"/>
                          <w:szCs w:val="22"/>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v:textbox>
              </v:shape>
            </w:pict>
          </mc:Fallback>
        </mc:AlternateContent>
      </w:r>
    </w:p>
    <w:p w14:paraId="43F4A36A" w14:textId="77777777" w:rsidR="00877ADD" w:rsidRDefault="00877ADD">
      <w:pPr>
        <w:ind w:firstLine="420"/>
        <w:rPr>
          <w:rFonts w:ascii="宋体"/>
          <w:szCs w:val="20"/>
        </w:rPr>
      </w:pPr>
    </w:p>
    <w:p w14:paraId="1B2DF78C" w14:textId="77777777" w:rsidR="00877ADD" w:rsidRDefault="00877ADD">
      <w:pPr>
        <w:ind w:firstLineChars="0" w:firstLine="0"/>
        <w:rPr>
          <w:rFonts w:ascii="宋体"/>
          <w:b/>
          <w:bCs/>
          <w:szCs w:val="20"/>
        </w:rPr>
      </w:pPr>
    </w:p>
    <w:p w14:paraId="4D7E67C3" w14:textId="77777777" w:rsidR="00877ADD" w:rsidRDefault="00877ADD">
      <w:pPr>
        <w:ind w:firstLineChars="0" w:firstLine="0"/>
        <w:rPr>
          <w:rFonts w:ascii="宋体"/>
          <w:b/>
          <w:bCs/>
          <w:szCs w:val="20"/>
        </w:rPr>
      </w:pPr>
    </w:p>
    <w:p w14:paraId="055F7CA2" w14:textId="77777777" w:rsidR="00877ADD" w:rsidRDefault="00877ADD">
      <w:pPr>
        <w:ind w:firstLineChars="0" w:firstLine="0"/>
        <w:rPr>
          <w:rFonts w:ascii="宋体"/>
          <w:b/>
          <w:bCs/>
          <w:szCs w:val="20"/>
        </w:rPr>
      </w:pPr>
    </w:p>
    <w:p w14:paraId="3B3D0FB2" w14:textId="77777777" w:rsidR="00877ADD" w:rsidRDefault="00877ADD">
      <w:pPr>
        <w:ind w:firstLineChars="0" w:firstLine="0"/>
        <w:rPr>
          <w:rFonts w:ascii="宋体"/>
          <w:b/>
          <w:bCs/>
          <w:szCs w:val="20"/>
        </w:rPr>
      </w:pPr>
    </w:p>
    <w:p w14:paraId="308FE606" w14:textId="77777777" w:rsidR="00877ADD" w:rsidRDefault="00877ADD">
      <w:pPr>
        <w:ind w:firstLineChars="0" w:firstLine="0"/>
        <w:rPr>
          <w:rFonts w:ascii="宋体"/>
          <w:b/>
          <w:bCs/>
          <w:szCs w:val="20"/>
        </w:rPr>
      </w:pPr>
    </w:p>
    <w:p w14:paraId="1B783D2A" w14:textId="77777777" w:rsidR="00877ADD" w:rsidRDefault="00877ADD">
      <w:pPr>
        <w:ind w:firstLineChars="0" w:firstLine="0"/>
        <w:rPr>
          <w:rFonts w:ascii="宋体"/>
          <w:b/>
          <w:bCs/>
          <w:szCs w:val="20"/>
        </w:rPr>
      </w:pPr>
    </w:p>
    <w:p w14:paraId="6ECF2496" w14:textId="77777777" w:rsidR="00877ADD" w:rsidRDefault="00877ADD">
      <w:pPr>
        <w:ind w:firstLineChars="0" w:firstLine="0"/>
        <w:rPr>
          <w:rFonts w:ascii="宋体"/>
          <w:b/>
          <w:bCs/>
          <w:szCs w:val="20"/>
        </w:rPr>
      </w:pPr>
    </w:p>
    <w:p w14:paraId="1BBB6E67" w14:textId="77777777" w:rsidR="00877ADD" w:rsidRDefault="00877ADD">
      <w:pPr>
        <w:ind w:firstLineChars="0" w:firstLine="0"/>
        <w:rPr>
          <w:rFonts w:ascii="宋体"/>
          <w:b/>
          <w:bCs/>
          <w:szCs w:val="20"/>
        </w:rPr>
      </w:pPr>
    </w:p>
    <w:p w14:paraId="00872C14" w14:textId="77777777" w:rsidR="00877ADD" w:rsidRDefault="00877ADD">
      <w:pPr>
        <w:ind w:firstLineChars="0" w:firstLine="0"/>
        <w:rPr>
          <w:rFonts w:ascii="宋体"/>
          <w:b/>
          <w:bCs/>
          <w:szCs w:val="20"/>
        </w:rPr>
      </w:pPr>
    </w:p>
    <w:p w14:paraId="5CB2B9C1" w14:textId="77777777" w:rsidR="00877ADD" w:rsidRDefault="00877ADD">
      <w:pPr>
        <w:ind w:firstLineChars="0" w:firstLine="0"/>
        <w:rPr>
          <w:rFonts w:ascii="宋体"/>
          <w:b/>
          <w:bCs/>
          <w:szCs w:val="20"/>
        </w:rPr>
      </w:pPr>
    </w:p>
    <w:p w14:paraId="4F8D0DAF" w14:textId="77777777" w:rsidR="00877ADD" w:rsidRDefault="00877ADD">
      <w:pPr>
        <w:ind w:firstLineChars="0" w:firstLine="0"/>
        <w:rPr>
          <w:rFonts w:ascii="宋体"/>
          <w:b/>
          <w:bCs/>
          <w:szCs w:val="20"/>
        </w:rPr>
      </w:pPr>
    </w:p>
    <w:p w14:paraId="7152DF71" w14:textId="77777777" w:rsidR="00877ADD" w:rsidRDefault="00877ADD">
      <w:pPr>
        <w:ind w:firstLineChars="0" w:firstLine="0"/>
        <w:rPr>
          <w:rFonts w:ascii="宋体"/>
          <w:b/>
          <w:bCs/>
          <w:szCs w:val="20"/>
        </w:rPr>
      </w:pPr>
    </w:p>
    <w:p w14:paraId="1352EF55" w14:textId="77777777" w:rsidR="00877ADD" w:rsidRDefault="007D4D92">
      <w:pPr>
        <w:ind w:firstLineChars="0" w:firstLine="0"/>
        <w:jc w:val="center"/>
        <w:rPr>
          <w:rFonts w:ascii="宋体"/>
          <w:b/>
          <w:bCs/>
          <w:szCs w:val="20"/>
        </w:rPr>
      </w:pPr>
      <w:r>
        <w:rPr>
          <w:b/>
        </w:rPr>
        <w:br w:type="page"/>
      </w:r>
      <w:r>
        <w:rPr>
          <w:rFonts w:hint="eastAsia"/>
          <w:b/>
        </w:rPr>
        <w:lastRenderedPageBreak/>
        <w:t>法定代表人授权书</w:t>
      </w:r>
    </w:p>
    <w:p w14:paraId="6FB45E54" w14:textId="77777777" w:rsidR="00877ADD" w:rsidRDefault="007D4D92">
      <w:pPr>
        <w:ind w:firstLineChars="0" w:firstLine="0"/>
        <w:rPr>
          <w:rFonts w:ascii="宋体"/>
          <w:szCs w:val="20"/>
        </w:rPr>
      </w:pPr>
      <w:r>
        <w:rPr>
          <w:rFonts w:ascii="宋体" w:hAnsi="宋体" w:hint="eastAsia"/>
          <w:b/>
          <w:bCs/>
          <w:szCs w:val="20"/>
        </w:rPr>
        <w:t>中国美术学院</w:t>
      </w:r>
      <w:r>
        <w:rPr>
          <w:rFonts w:ascii="宋体" w:hAnsi="宋体" w:hint="eastAsia"/>
          <w:szCs w:val="20"/>
        </w:rPr>
        <w:t>：</w:t>
      </w:r>
    </w:p>
    <w:p w14:paraId="75939D2C" w14:textId="77777777" w:rsidR="00877ADD" w:rsidRDefault="007D4D92">
      <w:pPr>
        <w:ind w:firstLineChars="0" w:firstLine="0"/>
        <w:rPr>
          <w:rFonts w:ascii="宋体"/>
          <w:b/>
          <w:bCs/>
          <w:szCs w:val="20"/>
        </w:rPr>
      </w:pPr>
      <w:r>
        <w:rPr>
          <w:rFonts w:ascii="宋体" w:hAnsi="宋体" w:hint="eastAsia"/>
          <w:b/>
          <w:bCs/>
          <w:szCs w:val="20"/>
        </w:rPr>
        <w:t>浙江信镧建设工程咨询有限公司：</w:t>
      </w:r>
    </w:p>
    <w:p w14:paraId="3B01871D" w14:textId="77777777" w:rsidR="00877ADD" w:rsidRDefault="007D4D92">
      <w:pPr>
        <w:ind w:firstLineChars="300" w:firstLine="630"/>
        <w:rPr>
          <w:rFonts w:ascii="宋体"/>
          <w:szCs w:val="20"/>
        </w:rPr>
      </w:pPr>
      <w:r>
        <w:rPr>
          <w:rFonts w:ascii="宋体" w:hAnsi="宋体" w:hint="eastAsia"/>
          <w:szCs w:val="20"/>
        </w:rPr>
        <w:t>我以</w:t>
      </w:r>
      <w:r>
        <w:rPr>
          <w:rFonts w:ascii="宋体" w:hAnsi="宋体"/>
          <w:szCs w:val="20"/>
          <w:u w:val="single"/>
        </w:rPr>
        <w:t xml:space="preserve">                        </w:t>
      </w:r>
      <w:r>
        <w:rPr>
          <w:rFonts w:ascii="宋体" w:hAnsi="宋体" w:hint="eastAsia"/>
          <w:szCs w:val="20"/>
        </w:rPr>
        <w:t>（投标人全称）法定代表人的身份授权</w:t>
      </w:r>
      <w:r>
        <w:rPr>
          <w:rFonts w:ascii="宋体" w:hAnsi="宋体"/>
          <w:szCs w:val="20"/>
          <w:u w:val="single"/>
        </w:rPr>
        <w:t xml:space="preserve">          </w:t>
      </w:r>
      <w:r>
        <w:rPr>
          <w:rFonts w:ascii="宋体" w:hAnsi="宋体" w:hint="eastAsia"/>
          <w:szCs w:val="20"/>
        </w:rPr>
        <w:t>（授权委托人姓名）、身份证号</w:t>
      </w:r>
      <w:r>
        <w:rPr>
          <w:rFonts w:ascii="宋体"/>
          <w:szCs w:val="20"/>
          <w:u w:val="single"/>
        </w:rPr>
        <w:tab/>
      </w:r>
      <w:r>
        <w:rPr>
          <w:rFonts w:ascii="宋体"/>
          <w:szCs w:val="20"/>
          <w:u w:val="single"/>
        </w:rPr>
        <w:tab/>
      </w:r>
      <w:r>
        <w:rPr>
          <w:rFonts w:ascii="宋体" w:hAnsi="宋体"/>
          <w:szCs w:val="20"/>
          <w:u w:val="single"/>
        </w:rPr>
        <w:t xml:space="preserve">                 </w:t>
      </w:r>
      <w:r>
        <w:rPr>
          <w:rFonts w:ascii="宋体" w:hAnsi="宋体"/>
          <w:szCs w:val="20"/>
        </w:rPr>
        <w:t xml:space="preserve"> </w:t>
      </w:r>
      <w:r>
        <w:rPr>
          <w:rFonts w:ascii="宋体" w:hAnsi="宋体" w:hint="eastAsia"/>
          <w:szCs w:val="20"/>
        </w:rPr>
        <w:t>，为我单位的授权委托人，参加贵处组织的</w:t>
      </w:r>
      <w:r>
        <w:rPr>
          <w:rFonts w:ascii="宋体" w:hAnsi="宋体" w:hint="eastAsia"/>
          <w:b/>
          <w:u w:val="single"/>
        </w:rPr>
        <w:t>公共基础实验中心精雕机木工五轴设备一批</w:t>
      </w:r>
      <w:r>
        <w:rPr>
          <w:rFonts w:ascii="宋体" w:hAnsi="宋体" w:hint="eastAsia"/>
          <w:szCs w:val="20"/>
        </w:rPr>
        <w:t>（招标编号：</w:t>
      </w:r>
      <w:r>
        <w:rPr>
          <w:rFonts w:ascii="宋体" w:hAnsi="宋体"/>
          <w:szCs w:val="20"/>
        </w:rPr>
        <w:t xml:space="preserve">             </w:t>
      </w:r>
      <w:r>
        <w:rPr>
          <w:rFonts w:ascii="宋体" w:hAnsi="宋体" w:hint="eastAsia"/>
          <w:szCs w:val="20"/>
        </w:rPr>
        <w:t>）的采购，全权处理采购活动中的一切事宜，我单位均予承认。</w:t>
      </w:r>
    </w:p>
    <w:p w14:paraId="44A92D31" w14:textId="77777777" w:rsidR="00877ADD" w:rsidRDefault="00877ADD">
      <w:pPr>
        <w:ind w:firstLine="420"/>
        <w:rPr>
          <w:rFonts w:ascii="宋体"/>
          <w:szCs w:val="20"/>
        </w:rPr>
      </w:pPr>
    </w:p>
    <w:p w14:paraId="2937797C" w14:textId="77777777" w:rsidR="00877ADD" w:rsidRDefault="007D4D92">
      <w:pPr>
        <w:ind w:firstLine="420"/>
        <w:rPr>
          <w:rFonts w:ascii="宋体"/>
          <w:szCs w:val="20"/>
        </w:rPr>
      </w:pPr>
      <w:r>
        <w:rPr>
          <w:rFonts w:ascii="宋体" w:hAnsi="宋体" w:hint="eastAsia"/>
          <w:szCs w:val="20"/>
        </w:rPr>
        <w:t>投标人（公章）：</w:t>
      </w:r>
    </w:p>
    <w:p w14:paraId="503C44DD" w14:textId="77777777" w:rsidR="00877ADD" w:rsidRDefault="007D4D92">
      <w:pPr>
        <w:ind w:firstLine="420"/>
        <w:rPr>
          <w:rFonts w:ascii="宋体"/>
          <w:szCs w:val="20"/>
        </w:rPr>
      </w:pPr>
      <w:r>
        <w:rPr>
          <w:rFonts w:ascii="宋体" w:hAnsi="宋体" w:hint="eastAsia"/>
          <w:szCs w:val="20"/>
        </w:rPr>
        <w:t>法定代表人签字或盖章：</w:t>
      </w:r>
    </w:p>
    <w:p w14:paraId="332AC2AE" w14:textId="77777777" w:rsidR="00877ADD" w:rsidRDefault="007D4D92">
      <w:pPr>
        <w:ind w:firstLine="420"/>
        <w:rPr>
          <w:rFonts w:ascii="宋体"/>
          <w:szCs w:val="20"/>
        </w:rPr>
      </w:pPr>
      <w:r>
        <w:rPr>
          <w:rFonts w:ascii="宋体" w:hAnsi="宋体" w:hint="eastAsia"/>
          <w:szCs w:val="20"/>
        </w:rPr>
        <w:t>电话：</w:t>
      </w:r>
    </w:p>
    <w:p w14:paraId="0A7B5260" w14:textId="77777777" w:rsidR="00877ADD" w:rsidRDefault="007D4D92">
      <w:pPr>
        <w:ind w:firstLine="420"/>
        <w:rPr>
          <w:rFonts w:ascii="宋体"/>
          <w:szCs w:val="20"/>
        </w:rPr>
      </w:pPr>
      <w:r>
        <w:rPr>
          <w:rFonts w:ascii="宋体" w:hAnsi="宋体" w:hint="eastAsia"/>
          <w:szCs w:val="20"/>
        </w:rPr>
        <w:t>日期：</w:t>
      </w:r>
    </w:p>
    <w:p w14:paraId="3813D317" w14:textId="77777777" w:rsidR="00877ADD" w:rsidRDefault="00877ADD">
      <w:pPr>
        <w:ind w:firstLineChars="0" w:firstLine="0"/>
        <w:rPr>
          <w:rFonts w:ascii="宋体"/>
          <w:b/>
          <w:szCs w:val="20"/>
        </w:rPr>
      </w:pPr>
    </w:p>
    <w:p w14:paraId="6B95E541" w14:textId="77777777" w:rsidR="00877ADD" w:rsidRDefault="00877ADD">
      <w:pPr>
        <w:ind w:firstLineChars="0" w:firstLine="0"/>
        <w:rPr>
          <w:rFonts w:ascii="宋体"/>
          <w:b/>
          <w:szCs w:val="20"/>
        </w:rPr>
      </w:pPr>
    </w:p>
    <w:p w14:paraId="7088EEE3" w14:textId="77777777" w:rsidR="00877ADD" w:rsidRDefault="007D4D92">
      <w:pPr>
        <w:ind w:firstLineChars="0" w:firstLine="0"/>
        <w:rPr>
          <w:rFonts w:ascii="宋体"/>
          <w:b/>
          <w:szCs w:val="20"/>
        </w:rPr>
      </w:pPr>
      <w:r>
        <w:rPr>
          <w:rFonts w:ascii="宋体" w:hAnsi="宋体" w:hint="eastAsia"/>
          <w:b/>
          <w:szCs w:val="20"/>
        </w:rPr>
        <w:t>授权委托人身份证复印件：</w:t>
      </w:r>
    </w:p>
    <w:p w14:paraId="50417978" w14:textId="77777777" w:rsidR="00877ADD" w:rsidRDefault="007D4D92">
      <w:pPr>
        <w:adjustRightInd w:val="0"/>
        <w:snapToGrid w:val="0"/>
        <w:ind w:firstLineChars="0" w:firstLine="0"/>
        <w:rPr>
          <w:rFonts w:ascii="宋体"/>
          <w:sz w:val="24"/>
        </w:rPr>
      </w:pPr>
      <w:r>
        <w:rPr>
          <w:noProof/>
        </w:rPr>
        <mc:AlternateContent>
          <mc:Choice Requires="wps">
            <w:drawing>
              <wp:anchor distT="0" distB="0" distL="114300" distR="114300" simplePos="0" relativeHeight="251658752" behindDoc="0" locked="0" layoutInCell="1" allowOverlap="1" wp14:anchorId="1BB60FAF" wp14:editId="3284606D">
                <wp:simplePos x="0" y="0"/>
                <wp:positionH relativeFrom="column">
                  <wp:posOffset>210185</wp:posOffset>
                </wp:positionH>
                <wp:positionV relativeFrom="paragraph">
                  <wp:posOffset>201295</wp:posOffset>
                </wp:positionV>
                <wp:extent cx="5638800" cy="3033395"/>
                <wp:effectExtent l="4445" t="4445" r="14605" b="10160"/>
                <wp:wrapNone/>
                <wp:docPr id="3" name="Text Box 3"/>
                <wp:cNvGraphicFramePr/>
                <a:graphic xmlns:a="http://schemas.openxmlformats.org/drawingml/2006/main">
                  <a:graphicData uri="http://schemas.microsoft.com/office/word/2010/wordprocessingShape">
                    <wps:wsp>
                      <wps:cNvSpPr txBox="1"/>
                      <wps:spPr>
                        <a:xfrm>
                          <a:off x="0" y="0"/>
                          <a:ext cx="5638800" cy="30333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F6D13B1" w14:textId="77777777" w:rsidR="00877ADD" w:rsidRDefault="00877ADD">
                            <w:pPr>
                              <w:ind w:firstLine="440"/>
                              <w:rPr>
                                <w:rFonts w:ascii="新宋体" w:eastAsia="新宋体" w:hAnsi="新宋体"/>
                                <w:sz w:val="22"/>
                                <w:szCs w:val="22"/>
                              </w:rPr>
                            </w:pPr>
                          </w:p>
                          <w:p w14:paraId="66991409" w14:textId="77777777" w:rsidR="00877ADD" w:rsidRDefault="00877ADD">
                            <w:pPr>
                              <w:ind w:firstLine="440"/>
                              <w:rPr>
                                <w:rFonts w:ascii="新宋体" w:eastAsia="新宋体" w:hAnsi="新宋体"/>
                                <w:sz w:val="22"/>
                                <w:szCs w:val="22"/>
                              </w:rPr>
                            </w:pPr>
                          </w:p>
                          <w:p w14:paraId="19A299F4" w14:textId="77777777" w:rsidR="00877ADD" w:rsidRDefault="00877ADD">
                            <w:pPr>
                              <w:ind w:firstLine="440"/>
                              <w:rPr>
                                <w:rFonts w:ascii="新宋体" w:eastAsia="新宋体" w:hAnsi="新宋体"/>
                                <w:sz w:val="22"/>
                                <w:szCs w:val="22"/>
                              </w:rPr>
                            </w:pPr>
                          </w:p>
                          <w:p w14:paraId="0DF8E2B6" w14:textId="77777777" w:rsidR="00877ADD" w:rsidRDefault="00877ADD">
                            <w:pPr>
                              <w:ind w:firstLine="440"/>
                              <w:rPr>
                                <w:rFonts w:ascii="新宋体" w:eastAsia="新宋体" w:hAnsi="新宋体"/>
                                <w:sz w:val="22"/>
                                <w:szCs w:val="22"/>
                              </w:rPr>
                            </w:pPr>
                          </w:p>
                          <w:p w14:paraId="201E1505" w14:textId="77777777" w:rsidR="00877ADD" w:rsidRDefault="007D4D92">
                            <w:pPr>
                              <w:ind w:firstLine="440"/>
                              <w:jc w:val="center"/>
                              <w:rPr>
                                <w:rFonts w:ascii="仿宋_GB2312" w:eastAsia="仿宋_GB2312" w:hAnsi="宋体"/>
                                <w:sz w:val="30"/>
                              </w:rPr>
                            </w:pPr>
                            <w:r>
                              <w:rPr>
                                <w:rFonts w:ascii="新宋体" w:eastAsia="新宋体" w:hAnsi="新宋体" w:hint="eastAsia"/>
                                <w:sz w:val="22"/>
                                <w:szCs w:val="22"/>
                              </w:rPr>
                              <w:t>授权委托人</w:t>
                            </w:r>
                            <w:r>
                              <w:rPr>
                                <w:rFonts w:ascii="宋体" w:hAnsi="宋体" w:hint="eastAsia"/>
                                <w:szCs w:val="21"/>
                              </w:rPr>
                              <w:t>身份证正反面复印件</w:t>
                            </w:r>
                            <w:r>
                              <w:rPr>
                                <w:rFonts w:ascii="仿宋_GB2312" w:eastAsia="仿宋_GB2312" w:hAnsi="宋体" w:hint="eastAsia"/>
                                <w:sz w:val="30"/>
                              </w:rPr>
                              <w:t>：</w:t>
                            </w:r>
                          </w:p>
                          <w:p w14:paraId="3D191D6F" w14:textId="77777777" w:rsidR="00877ADD" w:rsidRDefault="00877ADD">
                            <w:pPr>
                              <w:ind w:firstLine="600"/>
                              <w:rPr>
                                <w:rFonts w:ascii="仿宋_GB2312" w:eastAsia="仿宋_GB2312" w:hAnsi="宋体"/>
                                <w:sz w:val="30"/>
                              </w:rPr>
                            </w:pPr>
                          </w:p>
                          <w:p w14:paraId="078B0325" w14:textId="77777777" w:rsidR="00877ADD" w:rsidRDefault="00877ADD">
                            <w:pPr>
                              <w:ind w:firstLine="600"/>
                              <w:rPr>
                                <w:rFonts w:ascii="仿宋_GB2312" w:eastAsia="仿宋_GB2312" w:hAnsi="宋体"/>
                                <w:sz w:val="30"/>
                              </w:rPr>
                            </w:pPr>
                          </w:p>
                          <w:p w14:paraId="7B04516B" w14:textId="77777777" w:rsidR="00877ADD" w:rsidRDefault="00877ADD">
                            <w:pPr>
                              <w:ind w:firstLine="420"/>
                            </w:pPr>
                          </w:p>
                        </w:txbxContent>
                      </wps:txbx>
                      <wps:bodyPr upright="1"/>
                    </wps:wsp>
                  </a:graphicData>
                </a:graphic>
              </wp:anchor>
            </w:drawing>
          </mc:Choice>
          <mc:Fallback xmlns:wpsCustomData="http://www.wps.cn/officeDocument/2013/wpsCustomData">
            <w:pict>
              <v:shape id="Text Box 3" o:spid="_x0000_s1026" o:spt="202" type="#_x0000_t202" style="position:absolute;left:0pt;margin-left:16.55pt;margin-top:15.85pt;height:238.85pt;width:444pt;z-index:251658240;mso-width-relative:page;mso-height-relative:page;" fillcolor="#FFFFFF" filled="t" stroked="t" coordsize="21600,21600" o:gfxdata="UEsDBAoAAAAAAIdO4kAAAAAAAAAAAAAAAAAEAAAAZHJzL1BLAwQUAAAACACHTuJAVTDiPNkAAAAJ&#10;AQAADwAAAGRycy9kb3ducmV2LnhtbE2PwU7DMBBE70j8g7VIXBC13ZS2CXF6QALBDQqCqxu7SYS9&#10;Drablr9nOcFptTuj2Tf15uQdm2xMQ0AFciaAWWyDGbBT8PZ6f70GlrJGo11Aq+DbJtg052e1rkw4&#10;4oudtrljFIKp0gr6nMeK89T21us0C6NF0vYhep1pjR03UR8p3Ds+F2LJvR6QPvR6tHe9bT+3B69g&#10;vXicPtJT8fzeLveuzFer6eErKnV5IcUtsGxP+c8Mv/iEDg0x7cIBTWJOQVFIctKUK2Ckl3NJh52C&#10;G1EugDc1/9+g+QFQSwMEFAAAAAgAh07iQL2k0LDgAQAA6AMAAA4AAABkcnMvZTJvRG9jLnhtbK1T&#10;y47bMAy8F+g/CLo39sbIImvEWaBN00vRFtjtBzCSbAvQC6I2dv6+lJJ9toeiqA8yRY5G5JDa3M7W&#10;sKOKqL3r+NWi5kw54aV2Q8d/3u8/rDnDBE6C8U51/KSQ327fv9tMoVVLP3ojVWRE4rCdQsfHlEJb&#10;VShGZQEXPihHwd5HC4m2cahkhInYramWdX1dTT7KEL1QiOTdnYN8W/j7Xon0ve9RJWY6Trmlssay&#10;HvJabTfQDhHCqMUlDfiHLCxoR5c+Ue0gAXuI+jcqq0X06Pu0EN5Wvu+1UKUGquaqflPN3QhBlVpI&#10;HAxPMuH/oxXfjj8i07LjDWcOLLXoXs2JffQza7I6U8CWQHeBYGkmN3X50Y/kzEXPfbT5T+UwipPO&#10;pydtM5kg5+q6Wa9rCgmKNXXTNDerzFM9Hw8R0xflLctGxyM1r2gKx6+YztBHSL4NvdFyr40pmzgc&#10;PpnIjkCN3pfvwv4KZhybOn6zWq4oEaB56w0kMm0gBdAN5b5XJ/AlcV2+PxHnxHaA4zmBwpBh0Fqd&#10;VCzWqEB+dpKlUyCVHT0HnpOxSnJmFL2ebBVkAm3+BknaGUcS5h6de5GtNB9mosnmwcsT9e0hRD2M&#10;JGnpXIHTOBXtL6Of5/XlvpA+P9Dt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Uw4jzZAAAACQEA&#10;AA8AAAAAAAAAAQAgAAAAIgAAAGRycy9kb3ducmV2LnhtbFBLAQIUABQAAAAIAIdO4kC9pNCw4AEA&#10;AOgDAAAOAAAAAAAAAAEAIAAAACgBAABkcnMvZTJvRG9jLnhtbFBLBQYAAAAABgAGAFkBAAB6BQAA&#10;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jc w:val="center"/>
                        <w:rPr>
                          <w:rFonts w:ascii="仿宋_GB2312" w:hAnsi="宋体" w:eastAsia="仿宋_GB2312"/>
                          <w:sz w:val="30"/>
                        </w:rPr>
                      </w:pPr>
                      <w:r>
                        <w:rPr>
                          <w:rFonts w:hint="eastAsia" w:ascii="新宋体" w:hAnsi="新宋体" w:eastAsia="新宋体"/>
                          <w:sz w:val="22"/>
                          <w:szCs w:val="22"/>
                        </w:rPr>
                        <w:t>授权委托人</w:t>
                      </w:r>
                      <w:r>
                        <w:rPr>
                          <w:rFonts w:hint="eastAsia" w:ascii="宋体" w:hAnsi="宋体"/>
                          <w:szCs w:val="21"/>
                        </w:rPr>
                        <w:t>身份证正反面复印件</w:t>
                      </w:r>
                      <w:r>
                        <w:rPr>
                          <w:rFonts w:hint="eastAsia" w:ascii="仿宋_GB2312" w:hAnsi="宋体" w:eastAsia="仿宋_GB2312"/>
                          <w:sz w:val="30"/>
                        </w:rPr>
                        <w:t>：</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v:textbox>
              </v:shape>
            </w:pict>
          </mc:Fallback>
        </mc:AlternateContent>
      </w:r>
    </w:p>
    <w:p w14:paraId="7ADDC5EF" w14:textId="77777777" w:rsidR="00877ADD" w:rsidRDefault="00877ADD">
      <w:pPr>
        <w:adjustRightInd w:val="0"/>
        <w:snapToGrid w:val="0"/>
        <w:ind w:firstLineChars="0" w:firstLine="0"/>
        <w:rPr>
          <w:rFonts w:ascii="宋体"/>
          <w:sz w:val="24"/>
        </w:rPr>
      </w:pPr>
    </w:p>
    <w:p w14:paraId="28FF5DC2" w14:textId="77777777" w:rsidR="00877ADD" w:rsidRDefault="00877ADD">
      <w:pPr>
        <w:adjustRightInd w:val="0"/>
        <w:snapToGrid w:val="0"/>
        <w:ind w:firstLineChars="0" w:firstLine="0"/>
        <w:rPr>
          <w:rFonts w:ascii="宋体"/>
          <w:sz w:val="24"/>
        </w:rPr>
      </w:pPr>
    </w:p>
    <w:p w14:paraId="67BC9FBC" w14:textId="77777777" w:rsidR="00877ADD" w:rsidRDefault="00877ADD">
      <w:pPr>
        <w:adjustRightInd w:val="0"/>
        <w:snapToGrid w:val="0"/>
        <w:ind w:firstLineChars="0" w:firstLine="0"/>
        <w:rPr>
          <w:rFonts w:ascii="宋体"/>
          <w:sz w:val="24"/>
        </w:rPr>
      </w:pPr>
    </w:p>
    <w:p w14:paraId="4A48DB58" w14:textId="77777777" w:rsidR="00877ADD" w:rsidRDefault="00877ADD">
      <w:pPr>
        <w:adjustRightInd w:val="0"/>
        <w:snapToGrid w:val="0"/>
        <w:ind w:firstLineChars="0" w:firstLine="0"/>
        <w:rPr>
          <w:rFonts w:ascii="宋体"/>
          <w:sz w:val="24"/>
        </w:rPr>
      </w:pPr>
    </w:p>
    <w:p w14:paraId="681395F5" w14:textId="77777777" w:rsidR="00877ADD" w:rsidRDefault="00877ADD">
      <w:pPr>
        <w:adjustRightInd w:val="0"/>
        <w:snapToGrid w:val="0"/>
        <w:ind w:firstLineChars="0" w:firstLine="0"/>
        <w:rPr>
          <w:rFonts w:ascii="宋体"/>
          <w:sz w:val="24"/>
        </w:rPr>
      </w:pPr>
    </w:p>
    <w:p w14:paraId="526CD3C9" w14:textId="77777777" w:rsidR="00877ADD" w:rsidRDefault="00877ADD">
      <w:pPr>
        <w:adjustRightInd w:val="0"/>
        <w:snapToGrid w:val="0"/>
        <w:ind w:firstLineChars="0" w:firstLine="0"/>
        <w:rPr>
          <w:rFonts w:ascii="宋体"/>
          <w:sz w:val="24"/>
        </w:rPr>
      </w:pPr>
    </w:p>
    <w:p w14:paraId="3405A28F" w14:textId="77777777" w:rsidR="00877ADD" w:rsidRDefault="00877ADD">
      <w:pPr>
        <w:adjustRightInd w:val="0"/>
        <w:snapToGrid w:val="0"/>
        <w:ind w:firstLineChars="0" w:firstLine="0"/>
        <w:rPr>
          <w:rFonts w:ascii="宋体"/>
          <w:sz w:val="24"/>
        </w:rPr>
      </w:pPr>
    </w:p>
    <w:p w14:paraId="573A07F0" w14:textId="77777777" w:rsidR="00877ADD" w:rsidRDefault="00877ADD">
      <w:pPr>
        <w:adjustRightInd w:val="0"/>
        <w:snapToGrid w:val="0"/>
        <w:ind w:firstLineChars="0" w:firstLine="0"/>
        <w:rPr>
          <w:rFonts w:ascii="宋体"/>
          <w:sz w:val="24"/>
        </w:rPr>
      </w:pPr>
    </w:p>
    <w:p w14:paraId="684F60AC" w14:textId="77777777" w:rsidR="00877ADD" w:rsidRDefault="00877ADD">
      <w:pPr>
        <w:adjustRightInd w:val="0"/>
        <w:snapToGrid w:val="0"/>
        <w:ind w:firstLineChars="0" w:firstLine="0"/>
        <w:rPr>
          <w:rFonts w:ascii="宋体"/>
          <w:sz w:val="24"/>
        </w:rPr>
      </w:pPr>
    </w:p>
    <w:p w14:paraId="483C8232" w14:textId="77777777" w:rsidR="00877ADD" w:rsidRDefault="00877ADD">
      <w:pPr>
        <w:adjustRightInd w:val="0"/>
        <w:snapToGrid w:val="0"/>
        <w:ind w:firstLineChars="0" w:firstLine="0"/>
        <w:rPr>
          <w:rFonts w:ascii="宋体"/>
          <w:sz w:val="24"/>
        </w:rPr>
      </w:pPr>
    </w:p>
    <w:p w14:paraId="545B9E97" w14:textId="77777777" w:rsidR="00877ADD" w:rsidRDefault="00877ADD">
      <w:pPr>
        <w:adjustRightInd w:val="0"/>
        <w:snapToGrid w:val="0"/>
        <w:ind w:firstLineChars="0" w:firstLine="0"/>
        <w:rPr>
          <w:rFonts w:ascii="宋体"/>
          <w:sz w:val="24"/>
        </w:rPr>
      </w:pPr>
    </w:p>
    <w:p w14:paraId="59DFEC4F" w14:textId="77777777" w:rsidR="00877ADD" w:rsidRDefault="00877ADD">
      <w:pPr>
        <w:adjustRightInd w:val="0"/>
        <w:snapToGrid w:val="0"/>
        <w:ind w:firstLineChars="0" w:firstLine="0"/>
        <w:rPr>
          <w:rFonts w:ascii="宋体"/>
          <w:sz w:val="24"/>
        </w:rPr>
      </w:pPr>
    </w:p>
    <w:p w14:paraId="7E796A49" w14:textId="77777777" w:rsidR="00877ADD" w:rsidRDefault="00877ADD">
      <w:pPr>
        <w:ind w:firstLineChars="0" w:firstLine="0"/>
        <w:rPr>
          <w:rFonts w:ascii="宋体"/>
          <w:b/>
          <w:spacing w:val="20"/>
          <w:sz w:val="24"/>
        </w:rPr>
        <w:sectPr w:rsidR="00877ADD">
          <w:pgSz w:w="11907" w:h="16840"/>
          <w:pgMar w:top="1247" w:right="1304" w:bottom="1021" w:left="1304" w:header="720" w:footer="720" w:gutter="0"/>
          <w:cols w:space="720"/>
          <w:docGrid w:linePitch="286"/>
        </w:sectPr>
      </w:pPr>
    </w:p>
    <w:p w14:paraId="12EF7FB0" w14:textId="77777777" w:rsidR="00877ADD" w:rsidRDefault="007D4D92">
      <w:pPr>
        <w:pStyle w:val="3"/>
        <w:rPr>
          <w:rFonts w:hAnsi="宋体"/>
          <w:spacing w:val="20"/>
        </w:rPr>
      </w:pPr>
      <w:r>
        <w:rPr>
          <w:rFonts w:hint="eastAsia"/>
        </w:rPr>
        <w:lastRenderedPageBreak/>
        <w:t>附件六</w:t>
      </w:r>
      <w:r>
        <w:t xml:space="preserve"> </w:t>
      </w:r>
      <w:r>
        <w:rPr>
          <w:rFonts w:hint="eastAsia"/>
        </w:rPr>
        <w:t>商务条款偏离表</w:t>
      </w:r>
    </w:p>
    <w:p w14:paraId="09023E82" w14:textId="77777777" w:rsidR="00877ADD" w:rsidRDefault="00877ADD">
      <w:pPr>
        <w:ind w:firstLineChars="0" w:firstLine="0"/>
        <w:rPr>
          <w:rFonts w:ascii="宋体"/>
          <w:spacing w:val="20"/>
        </w:rPr>
      </w:pPr>
    </w:p>
    <w:p w14:paraId="3624C437" w14:textId="77777777" w:rsidR="00877ADD" w:rsidRDefault="007D4D92">
      <w:pPr>
        <w:ind w:firstLineChars="0" w:firstLine="0"/>
        <w:rPr>
          <w:rFonts w:ascii="宋体"/>
          <w:spacing w:val="20"/>
        </w:rPr>
      </w:pPr>
      <w:r>
        <w:rPr>
          <w:rFonts w:ascii="宋体" w:hAnsi="宋体" w:hint="eastAsia"/>
          <w:spacing w:val="20"/>
        </w:rPr>
        <w:t>招标项目名称：</w:t>
      </w:r>
      <w:r>
        <w:rPr>
          <w:rFonts w:ascii="宋体" w:hAnsi="宋体"/>
          <w:spacing w:val="20"/>
          <w:u w:val="single"/>
        </w:rPr>
        <w:t xml:space="preserve">                      </w:t>
      </w:r>
      <w:r>
        <w:rPr>
          <w:rFonts w:ascii="宋体" w:hAnsi="宋体"/>
          <w:spacing w:val="20"/>
        </w:rPr>
        <w:t xml:space="preserve">    </w:t>
      </w:r>
      <w:r>
        <w:rPr>
          <w:rFonts w:ascii="宋体" w:hAnsi="宋体" w:hint="eastAsia"/>
          <w:spacing w:val="20"/>
        </w:rPr>
        <w:t>招标编号：</w:t>
      </w:r>
      <w:r>
        <w:rPr>
          <w:rFonts w:ascii="宋体" w:hAnsi="宋体"/>
          <w:spacing w:val="20"/>
          <w:u w:val="single"/>
        </w:rPr>
        <w:t xml:space="preserve">              </w:t>
      </w:r>
      <w:r>
        <w:rPr>
          <w:rFonts w:ascii="宋体" w:hAnsi="宋体"/>
          <w:spacing w:val="20"/>
        </w:rPr>
        <w:t xml:space="preserve">    </w:t>
      </w:r>
    </w:p>
    <w:tbl>
      <w:tblPr>
        <w:tblW w:w="13860" w:type="dxa"/>
        <w:tblInd w:w="21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0"/>
        <w:gridCol w:w="2520"/>
        <w:gridCol w:w="2520"/>
        <w:gridCol w:w="5250"/>
        <w:gridCol w:w="2310"/>
      </w:tblGrid>
      <w:tr w:rsidR="00877ADD" w14:paraId="0DCCB7B1" w14:textId="77777777">
        <w:trPr>
          <w:cantSplit/>
          <w:trHeight w:val="400"/>
        </w:trPr>
        <w:tc>
          <w:tcPr>
            <w:tcW w:w="1260" w:type="dxa"/>
            <w:tcBorders>
              <w:top w:val="double" w:sz="4" w:space="0" w:color="auto"/>
            </w:tcBorders>
            <w:vAlign w:val="center"/>
          </w:tcPr>
          <w:p w14:paraId="3B88344B" w14:textId="77777777" w:rsidR="00877ADD" w:rsidRDefault="007D4D92">
            <w:pPr>
              <w:ind w:firstLineChars="0" w:firstLine="0"/>
              <w:jc w:val="center"/>
              <w:rPr>
                <w:rFonts w:ascii="宋体"/>
                <w:spacing w:val="20"/>
              </w:rPr>
            </w:pPr>
            <w:r>
              <w:rPr>
                <w:rFonts w:ascii="宋体" w:hAnsi="宋体" w:hint="eastAsia"/>
                <w:spacing w:val="20"/>
              </w:rPr>
              <w:t>序号</w:t>
            </w:r>
          </w:p>
        </w:tc>
        <w:tc>
          <w:tcPr>
            <w:tcW w:w="2520" w:type="dxa"/>
            <w:tcBorders>
              <w:top w:val="double" w:sz="4" w:space="0" w:color="auto"/>
            </w:tcBorders>
            <w:vAlign w:val="center"/>
          </w:tcPr>
          <w:p w14:paraId="734AF191" w14:textId="77777777" w:rsidR="00877ADD" w:rsidRDefault="007D4D92">
            <w:pPr>
              <w:ind w:firstLineChars="0" w:firstLine="0"/>
              <w:jc w:val="center"/>
              <w:rPr>
                <w:rFonts w:ascii="宋体"/>
                <w:spacing w:val="20"/>
              </w:rPr>
            </w:pPr>
            <w:r>
              <w:rPr>
                <w:rFonts w:ascii="宋体" w:hAnsi="宋体" w:hint="eastAsia"/>
                <w:spacing w:val="20"/>
              </w:rPr>
              <w:t>内</w:t>
            </w:r>
            <w:r>
              <w:rPr>
                <w:rFonts w:ascii="宋体" w:hAnsi="宋体"/>
                <w:spacing w:val="20"/>
              </w:rPr>
              <w:t xml:space="preserve"> </w:t>
            </w:r>
            <w:r>
              <w:rPr>
                <w:rFonts w:ascii="宋体" w:hAnsi="宋体" w:hint="eastAsia"/>
                <w:spacing w:val="20"/>
              </w:rPr>
              <w:t>容</w:t>
            </w:r>
          </w:p>
        </w:tc>
        <w:tc>
          <w:tcPr>
            <w:tcW w:w="2520" w:type="dxa"/>
            <w:tcBorders>
              <w:top w:val="double" w:sz="4" w:space="0" w:color="auto"/>
            </w:tcBorders>
            <w:vAlign w:val="center"/>
          </w:tcPr>
          <w:p w14:paraId="1D223D17" w14:textId="77777777" w:rsidR="00877ADD" w:rsidRDefault="007D4D92">
            <w:pPr>
              <w:ind w:firstLineChars="0" w:firstLine="0"/>
              <w:jc w:val="center"/>
              <w:rPr>
                <w:rFonts w:ascii="宋体"/>
                <w:spacing w:val="20"/>
              </w:rPr>
            </w:pPr>
            <w:r>
              <w:rPr>
                <w:rFonts w:ascii="宋体" w:hAnsi="宋体" w:hint="eastAsia"/>
                <w:spacing w:val="20"/>
              </w:rPr>
              <w:t>招标要求</w:t>
            </w:r>
          </w:p>
        </w:tc>
        <w:tc>
          <w:tcPr>
            <w:tcW w:w="5250" w:type="dxa"/>
            <w:tcBorders>
              <w:top w:val="double" w:sz="4" w:space="0" w:color="auto"/>
            </w:tcBorders>
            <w:vAlign w:val="center"/>
          </w:tcPr>
          <w:p w14:paraId="458E671C" w14:textId="77777777" w:rsidR="00877ADD" w:rsidRDefault="007D4D92">
            <w:pPr>
              <w:ind w:firstLineChars="0" w:firstLine="0"/>
              <w:jc w:val="center"/>
              <w:rPr>
                <w:rFonts w:ascii="宋体"/>
                <w:spacing w:val="20"/>
              </w:rPr>
            </w:pPr>
            <w:r>
              <w:rPr>
                <w:rFonts w:ascii="宋体" w:hAnsi="宋体" w:hint="eastAsia"/>
                <w:spacing w:val="20"/>
              </w:rPr>
              <w:t>投标响应</w:t>
            </w:r>
          </w:p>
        </w:tc>
        <w:tc>
          <w:tcPr>
            <w:tcW w:w="2310" w:type="dxa"/>
            <w:tcBorders>
              <w:top w:val="double" w:sz="4" w:space="0" w:color="auto"/>
            </w:tcBorders>
            <w:vAlign w:val="center"/>
          </w:tcPr>
          <w:p w14:paraId="03166927" w14:textId="77777777" w:rsidR="00877ADD" w:rsidRDefault="007D4D92">
            <w:pPr>
              <w:ind w:firstLineChars="0" w:firstLine="0"/>
              <w:jc w:val="center"/>
              <w:rPr>
                <w:rFonts w:ascii="宋体"/>
                <w:spacing w:val="20"/>
              </w:rPr>
            </w:pPr>
            <w:r>
              <w:rPr>
                <w:rFonts w:ascii="宋体" w:hAnsi="宋体" w:hint="eastAsia"/>
                <w:spacing w:val="20"/>
              </w:rPr>
              <w:t>备注</w:t>
            </w:r>
          </w:p>
        </w:tc>
      </w:tr>
      <w:tr w:rsidR="00877ADD" w14:paraId="79012997" w14:textId="77777777">
        <w:trPr>
          <w:cantSplit/>
          <w:trHeight w:val="400"/>
        </w:trPr>
        <w:tc>
          <w:tcPr>
            <w:tcW w:w="1260" w:type="dxa"/>
            <w:vAlign w:val="center"/>
          </w:tcPr>
          <w:p w14:paraId="01AFAF77" w14:textId="77777777" w:rsidR="00877ADD" w:rsidRDefault="00877ADD">
            <w:pPr>
              <w:ind w:firstLineChars="0" w:firstLine="0"/>
              <w:jc w:val="center"/>
              <w:rPr>
                <w:rFonts w:ascii="宋体"/>
                <w:spacing w:val="20"/>
              </w:rPr>
            </w:pPr>
          </w:p>
        </w:tc>
        <w:tc>
          <w:tcPr>
            <w:tcW w:w="2520" w:type="dxa"/>
            <w:vAlign w:val="center"/>
          </w:tcPr>
          <w:p w14:paraId="4BEB0826" w14:textId="77777777" w:rsidR="00877ADD" w:rsidRDefault="00877ADD">
            <w:pPr>
              <w:ind w:firstLineChars="0" w:firstLine="0"/>
              <w:jc w:val="center"/>
              <w:rPr>
                <w:rFonts w:ascii="宋体"/>
                <w:spacing w:val="20"/>
              </w:rPr>
            </w:pPr>
          </w:p>
        </w:tc>
        <w:tc>
          <w:tcPr>
            <w:tcW w:w="2520" w:type="dxa"/>
            <w:vAlign w:val="center"/>
          </w:tcPr>
          <w:p w14:paraId="12A4822F" w14:textId="77777777" w:rsidR="00877ADD" w:rsidRDefault="00877ADD">
            <w:pPr>
              <w:ind w:firstLineChars="0" w:firstLine="0"/>
              <w:jc w:val="center"/>
              <w:rPr>
                <w:rFonts w:ascii="宋体"/>
                <w:spacing w:val="20"/>
              </w:rPr>
            </w:pPr>
          </w:p>
        </w:tc>
        <w:tc>
          <w:tcPr>
            <w:tcW w:w="5250" w:type="dxa"/>
            <w:vAlign w:val="center"/>
          </w:tcPr>
          <w:p w14:paraId="4C231087" w14:textId="77777777" w:rsidR="00877ADD" w:rsidRDefault="00877ADD">
            <w:pPr>
              <w:ind w:firstLineChars="0" w:firstLine="0"/>
              <w:jc w:val="center"/>
              <w:rPr>
                <w:rFonts w:ascii="宋体"/>
                <w:spacing w:val="20"/>
              </w:rPr>
            </w:pPr>
          </w:p>
        </w:tc>
        <w:tc>
          <w:tcPr>
            <w:tcW w:w="2310" w:type="dxa"/>
            <w:vAlign w:val="center"/>
          </w:tcPr>
          <w:p w14:paraId="783DE182" w14:textId="77777777" w:rsidR="00877ADD" w:rsidRDefault="00877ADD">
            <w:pPr>
              <w:ind w:firstLineChars="0" w:firstLine="0"/>
              <w:jc w:val="center"/>
              <w:rPr>
                <w:rFonts w:ascii="宋体"/>
                <w:spacing w:val="20"/>
              </w:rPr>
            </w:pPr>
          </w:p>
        </w:tc>
      </w:tr>
      <w:tr w:rsidR="00877ADD" w14:paraId="10EB66AF" w14:textId="77777777">
        <w:trPr>
          <w:cantSplit/>
          <w:trHeight w:val="400"/>
        </w:trPr>
        <w:tc>
          <w:tcPr>
            <w:tcW w:w="1260" w:type="dxa"/>
            <w:vAlign w:val="center"/>
          </w:tcPr>
          <w:p w14:paraId="3CA57F51" w14:textId="77777777" w:rsidR="00877ADD" w:rsidRDefault="00877ADD">
            <w:pPr>
              <w:ind w:firstLineChars="0" w:firstLine="0"/>
              <w:jc w:val="center"/>
              <w:rPr>
                <w:rFonts w:ascii="宋体"/>
                <w:spacing w:val="20"/>
              </w:rPr>
            </w:pPr>
          </w:p>
        </w:tc>
        <w:tc>
          <w:tcPr>
            <w:tcW w:w="2520" w:type="dxa"/>
            <w:vAlign w:val="center"/>
          </w:tcPr>
          <w:p w14:paraId="34120AD6" w14:textId="77777777" w:rsidR="00877ADD" w:rsidRDefault="00877ADD">
            <w:pPr>
              <w:ind w:firstLineChars="0" w:firstLine="0"/>
              <w:jc w:val="center"/>
              <w:rPr>
                <w:rFonts w:ascii="宋体"/>
                <w:spacing w:val="20"/>
              </w:rPr>
            </w:pPr>
          </w:p>
        </w:tc>
        <w:tc>
          <w:tcPr>
            <w:tcW w:w="2520" w:type="dxa"/>
            <w:vAlign w:val="center"/>
          </w:tcPr>
          <w:p w14:paraId="3336875D" w14:textId="77777777" w:rsidR="00877ADD" w:rsidRDefault="00877ADD">
            <w:pPr>
              <w:ind w:firstLineChars="0" w:firstLine="0"/>
              <w:jc w:val="center"/>
              <w:rPr>
                <w:rFonts w:ascii="宋体"/>
                <w:spacing w:val="20"/>
              </w:rPr>
            </w:pPr>
          </w:p>
        </w:tc>
        <w:tc>
          <w:tcPr>
            <w:tcW w:w="5250" w:type="dxa"/>
            <w:vAlign w:val="center"/>
          </w:tcPr>
          <w:p w14:paraId="4DF3C989" w14:textId="77777777" w:rsidR="00877ADD" w:rsidRDefault="00877ADD">
            <w:pPr>
              <w:ind w:firstLineChars="0" w:firstLine="0"/>
              <w:jc w:val="center"/>
              <w:rPr>
                <w:rFonts w:ascii="宋体"/>
                <w:spacing w:val="20"/>
              </w:rPr>
            </w:pPr>
          </w:p>
        </w:tc>
        <w:tc>
          <w:tcPr>
            <w:tcW w:w="2310" w:type="dxa"/>
            <w:vAlign w:val="center"/>
          </w:tcPr>
          <w:p w14:paraId="1C8762F1" w14:textId="77777777" w:rsidR="00877ADD" w:rsidRDefault="00877ADD">
            <w:pPr>
              <w:ind w:firstLineChars="0" w:firstLine="0"/>
              <w:jc w:val="center"/>
              <w:rPr>
                <w:rFonts w:ascii="宋体"/>
                <w:spacing w:val="20"/>
              </w:rPr>
            </w:pPr>
          </w:p>
        </w:tc>
      </w:tr>
      <w:tr w:rsidR="00877ADD" w14:paraId="424276C1" w14:textId="77777777">
        <w:trPr>
          <w:cantSplit/>
          <w:trHeight w:val="400"/>
        </w:trPr>
        <w:tc>
          <w:tcPr>
            <w:tcW w:w="1260" w:type="dxa"/>
            <w:vAlign w:val="center"/>
          </w:tcPr>
          <w:p w14:paraId="31CF04B8" w14:textId="77777777" w:rsidR="00877ADD" w:rsidRDefault="00877ADD">
            <w:pPr>
              <w:ind w:firstLineChars="0" w:firstLine="0"/>
              <w:jc w:val="center"/>
              <w:rPr>
                <w:rFonts w:ascii="宋体"/>
                <w:spacing w:val="20"/>
              </w:rPr>
            </w:pPr>
          </w:p>
        </w:tc>
        <w:tc>
          <w:tcPr>
            <w:tcW w:w="2520" w:type="dxa"/>
            <w:vAlign w:val="center"/>
          </w:tcPr>
          <w:p w14:paraId="6DF4C2B5" w14:textId="77777777" w:rsidR="00877ADD" w:rsidRDefault="00877ADD">
            <w:pPr>
              <w:ind w:firstLineChars="0" w:firstLine="0"/>
              <w:jc w:val="center"/>
              <w:rPr>
                <w:rFonts w:ascii="宋体"/>
                <w:spacing w:val="20"/>
              </w:rPr>
            </w:pPr>
          </w:p>
        </w:tc>
        <w:tc>
          <w:tcPr>
            <w:tcW w:w="2520" w:type="dxa"/>
            <w:vAlign w:val="center"/>
          </w:tcPr>
          <w:p w14:paraId="61DE9EFA" w14:textId="77777777" w:rsidR="00877ADD" w:rsidRDefault="00877ADD">
            <w:pPr>
              <w:ind w:firstLineChars="0" w:firstLine="0"/>
              <w:jc w:val="center"/>
              <w:rPr>
                <w:rFonts w:ascii="宋体"/>
                <w:spacing w:val="20"/>
              </w:rPr>
            </w:pPr>
          </w:p>
        </w:tc>
        <w:tc>
          <w:tcPr>
            <w:tcW w:w="5250" w:type="dxa"/>
            <w:vAlign w:val="center"/>
          </w:tcPr>
          <w:p w14:paraId="3485B529" w14:textId="77777777" w:rsidR="00877ADD" w:rsidRDefault="00877ADD">
            <w:pPr>
              <w:ind w:firstLineChars="0" w:firstLine="0"/>
              <w:jc w:val="center"/>
              <w:rPr>
                <w:rFonts w:ascii="宋体"/>
                <w:spacing w:val="20"/>
              </w:rPr>
            </w:pPr>
          </w:p>
        </w:tc>
        <w:tc>
          <w:tcPr>
            <w:tcW w:w="2310" w:type="dxa"/>
            <w:vAlign w:val="center"/>
          </w:tcPr>
          <w:p w14:paraId="0883C5A8" w14:textId="77777777" w:rsidR="00877ADD" w:rsidRDefault="00877ADD">
            <w:pPr>
              <w:ind w:firstLineChars="0" w:firstLine="0"/>
              <w:jc w:val="center"/>
              <w:rPr>
                <w:rFonts w:ascii="宋体"/>
                <w:spacing w:val="20"/>
              </w:rPr>
            </w:pPr>
          </w:p>
        </w:tc>
      </w:tr>
      <w:tr w:rsidR="00877ADD" w14:paraId="58C048C0" w14:textId="77777777">
        <w:trPr>
          <w:cantSplit/>
          <w:trHeight w:val="400"/>
        </w:trPr>
        <w:tc>
          <w:tcPr>
            <w:tcW w:w="1260" w:type="dxa"/>
            <w:vAlign w:val="center"/>
          </w:tcPr>
          <w:p w14:paraId="0AD290D9" w14:textId="77777777" w:rsidR="00877ADD" w:rsidRDefault="00877ADD">
            <w:pPr>
              <w:ind w:firstLineChars="0" w:firstLine="0"/>
              <w:jc w:val="center"/>
              <w:rPr>
                <w:rFonts w:ascii="宋体"/>
                <w:spacing w:val="20"/>
              </w:rPr>
            </w:pPr>
          </w:p>
        </w:tc>
        <w:tc>
          <w:tcPr>
            <w:tcW w:w="2520" w:type="dxa"/>
            <w:vAlign w:val="center"/>
          </w:tcPr>
          <w:p w14:paraId="4B0B9A4A" w14:textId="77777777" w:rsidR="00877ADD" w:rsidRDefault="00877ADD">
            <w:pPr>
              <w:ind w:firstLineChars="0" w:firstLine="0"/>
              <w:jc w:val="center"/>
              <w:rPr>
                <w:rFonts w:ascii="宋体"/>
                <w:spacing w:val="20"/>
              </w:rPr>
            </w:pPr>
          </w:p>
        </w:tc>
        <w:tc>
          <w:tcPr>
            <w:tcW w:w="2520" w:type="dxa"/>
            <w:vAlign w:val="center"/>
          </w:tcPr>
          <w:p w14:paraId="172AF156" w14:textId="77777777" w:rsidR="00877ADD" w:rsidRDefault="00877ADD">
            <w:pPr>
              <w:ind w:firstLineChars="0" w:firstLine="0"/>
              <w:jc w:val="center"/>
              <w:rPr>
                <w:rFonts w:ascii="宋体"/>
                <w:spacing w:val="20"/>
              </w:rPr>
            </w:pPr>
          </w:p>
        </w:tc>
        <w:tc>
          <w:tcPr>
            <w:tcW w:w="5250" w:type="dxa"/>
            <w:vAlign w:val="center"/>
          </w:tcPr>
          <w:p w14:paraId="65792BA9" w14:textId="77777777" w:rsidR="00877ADD" w:rsidRDefault="00877ADD">
            <w:pPr>
              <w:ind w:firstLineChars="0" w:firstLine="0"/>
              <w:jc w:val="center"/>
              <w:rPr>
                <w:rFonts w:ascii="宋体"/>
                <w:spacing w:val="20"/>
              </w:rPr>
            </w:pPr>
          </w:p>
        </w:tc>
        <w:tc>
          <w:tcPr>
            <w:tcW w:w="2310" w:type="dxa"/>
            <w:vAlign w:val="center"/>
          </w:tcPr>
          <w:p w14:paraId="748CCDCE" w14:textId="77777777" w:rsidR="00877ADD" w:rsidRDefault="00877ADD">
            <w:pPr>
              <w:ind w:firstLineChars="0" w:firstLine="0"/>
              <w:jc w:val="center"/>
              <w:rPr>
                <w:rFonts w:ascii="宋体"/>
                <w:spacing w:val="20"/>
              </w:rPr>
            </w:pPr>
          </w:p>
        </w:tc>
      </w:tr>
      <w:tr w:rsidR="00877ADD" w14:paraId="0732E4A0" w14:textId="77777777">
        <w:trPr>
          <w:cantSplit/>
          <w:trHeight w:val="400"/>
        </w:trPr>
        <w:tc>
          <w:tcPr>
            <w:tcW w:w="1260" w:type="dxa"/>
            <w:vAlign w:val="center"/>
          </w:tcPr>
          <w:p w14:paraId="63B3E3C3" w14:textId="77777777" w:rsidR="00877ADD" w:rsidRDefault="00877ADD">
            <w:pPr>
              <w:ind w:firstLineChars="0" w:firstLine="0"/>
              <w:jc w:val="center"/>
              <w:rPr>
                <w:rFonts w:ascii="宋体"/>
                <w:spacing w:val="20"/>
              </w:rPr>
            </w:pPr>
          </w:p>
        </w:tc>
        <w:tc>
          <w:tcPr>
            <w:tcW w:w="2520" w:type="dxa"/>
            <w:vAlign w:val="center"/>
          </w:tcPr>
          <w:p w14:paraId="07358CE8" w14:textId="77777777" w:rsidR="00877ADD" w:rsidRDefault="00877ADD">
            <w:pPr>
              <w:ind w:firstLineChars="0" w:firstLine="0"/>
              <w:jc w:val="center"/>
              <w:rPr>
                <w:rFonts w:ascii="宋体"/>
                <w:spacing w:val="20"/>
              </w:rPr>
            </w:pPr>
          </w:p>
        </w:tc>
        <w:tc>
          <w:tcPr>
            <w:tcW w:w="2520" w:type="dxa"/>
            <w:vAlign w:val="center"/>
          </w:tcPr>
          <w:p w14:paraId="2C6B4453" w14:textId="77777777" w:rsidR="00877ADD" w:rsidRDefault="00877ADD">
            <w:pPr>
              <w:ind w:firstLineChars="0" w:firstLine="0"/>
              <w:jc w:val="center"/>
              <w:rPr>
                <w:rFonts w:ascii="宋体"/>
                <w:spacing w:val="20"/>
              </w:rPr>
            </w:pPr>
          </w:p>
        </w:tc>
        <w:tc>
          <w:tcPr>
            <w:tcW w:w="5250" w:type="dxa"/>
            <w:vAlign w:val="center"/>
          </w:tcPr>
          <w:p w14:paraId="2A28E5CB" w14:textId="77777777" w:rsidR="00877ADD" w:rsidRDefault="00877ADD">
            <w:pPr>
              <w:ind w:firstLineChars="0" w:firstLine="0"/>
              <w:jc w:val="center"/>
              <w:rPr>
                <w:rFonts w:ascii="宋体"/>
                <w:spacing w:val="20"/>
              </w:rPr>
            </w:pPr>
          </w:p>
        </w:tc>
        <w:tc>
          <w:tcPr>
            <w:tcW w:w="2310" w:type="dxa"/>
            <w:vAlign w:val="center"/>
          </w:tcPr>
          <w:p w14:paraId="7E0454B7" w14:textId="77777777" w:rsidR="00877ADD" w:rsidRDefault="00877ADD">
            <w:pPr>
              <w:ind w:firstLineChars="0" w:firstLine="0"/>
              <w:jc w:val="center"/>
              <w:rPr>
                <w:rFonts w:ascii="宋体"/>
                <w:spacing w:val="20"/>
              </w:rPr>
            </w:pPr>
          </w:p>
        </w:tc>
      </w:tr>
      <w:tr w:rsidR="00877ADD" w14:paraId="6B056647" w14:textId="77777777">
        <w:trPr>
          <w:cantSplit/>
          <w:trHeight w:val="400"/>
        </w:trPr>
        <w:tc>
          <w:tcPr>
            <w:tcW w:w="1260" w:type="dxa"/>
            <w:vAlign w:val="center"/>
          </w:tcPr>
          <w:p w14:paraId="46797038" w14:textId="77777777" w:rsidR="00877ADD" w:rsidRDefault="00877ADD">
            <w:pPr>
              <w:ind w:firstLineChars="0" w:firstLine="0"/>
              <w:jc w:val="center"/>
              <w:rPr>
                <w:rFonts w:ascii="宋体"/>
                <w:spacing w:val="20"/>
              </w:rPr>
            </w:pPr>
          </w:p>
        </w:tc>
        <w:tc>
          <w:tcPr>
            <w:tcW w:w="2520" w:type="dxa"/>
            <w:vAlign w:val="center"/>
          </w:tcPr>
          <w:p w14:paraId="3BD2E09F" w14:textId="77777777" w:rsidR="00877ADD" w:rsidRDefault="00877ADD">
            <w:pPr>
              <w:ind w:firstLineChars="0" w:firstLine="0"/>
              <w:jc w:val="center"/>
              <w:rPr>
                <w:rFonts w:ascii="宋体"/>
                <w:spacing w:val="20"/>
              </w:rPr>
            </w:pPr>
          </w:p>
        </w:tc>
        <w:tc>
          <w:tcPr>
            <w:tcW w:w="2520" w:type="dxa"/>
            <w:vAlign w:val="center"/>
          </w:tcPr>
          <w:p w14:paraId="24000A28" w14:textId="77777777" w:rsidR="00877ADD" w:rsidRDefault="00877ADD">
            <w:pPr>
              <w:ind w:firstLineChars="0" w:firstLine="0"/>
              <w:jc w:val="center"/>
              <w:rPr>
                <w:rFonts w:ascii="宋体"/>
                <w:spacing w:val="20"/>
              </w:rPr>
            </w:pPr>
          </w:p>
        </w:tc>
        <w:tc>
          <w:tcPr>
            <w:tcW w:w="5250" w:type="dxa"/>
            <w:vAlign w:val="center"/>
          </w:tcPr>
          <w:p w14:paraId="30926491" w14:textId="77777777" w:rsidR="00877ADD" w:rsidRDefault="00877ADD">
            <w:pPr>
              <w:ind w:firstLineChars="0" w:firstLine="0"/>
              <w:jc w:val="center"/>
              <w:rPr>
                <w:rFonts w:ascii="宋体"/>
                <w:spacing w:val="20"/>
              </w:rPr>
            </w:pPr>
          </w:p>
        </w:tc>
        <w:tc>
          <w:tcPr>
            <w:tcW w:w="2310" w:type="dxa"/>
            <w:vAlign w:val="center"/>
          </w:tcPr>
          <w:p w14:paraId="7B28E5D0" w14:textId="77777777" w:rsidR="00877ADD" w:rsidRDefault="00877ADD">
            <w:pPr>
              <w:ind w:firstLineChars="0" w:firstLine="0"/>
              <w:jc w:val="center"/>
              <w:rPr>
                <w:rFonts w:ascii="宋体"/>
                <w:spacing w:val="20"/>
              </w:rPr>
            </w:pPr>
          </w:p>
        </w:tc>
      </w:tr>
      <w:tr w:rsidR="00877ADD" w14:paraId="03450830" w14:textId="77777777">
        <w:trPr>
          <w:cantSplit/>
          <w:trHeight w:val="400"/>
        </w:trPr>
        <w:tc>
          <w:tcPr>
            <w:tcW w:w="1260" w:type="dxa"/>
            <w:vAlign w:val="center"/>
          </w:tcPr>
          <w:p w14:paraId="4931AC9A" w14:textId="77777777" w:rsidR="00877ADD" w:rsidRDefault="00877ADD">
            <w:pPr>
              <w:ind w:firstLineChars="0" w:firstLine="0"/>
              <w:jc w:val="center"/>
              <w:rPr>
                <w:rFonts w:ascii="宋体"/>
                <w:spacing w:val="20"/>
              </w:rPr>
            </w:pPr>
          </w:p>
        </w:tc>
        <w:tc>
          <w:tcPr>
            <w:tcW w:w="2520" w:type="dxa"/>
            <w:vAlign w:val="center"/>
          </w:tcPr>
          <w:p w14:paraId="11B75EB3" w14:textId="77777777" w:rsidR="00877ADD" w:rsidRDefault="00877ADD">
            <w:pPr>
              <w:ind w:firstLineChars="0" w:firstLine="0"/>
              <w:jc w:val="center"/>
              <w:rPr>
                <w:rFonts w:ascii="宋体"/>
                <w:spacing w:val="20"/>
              </w:rPr>
            </w:pPr>
          </w:p>
        </w:tc>
        <w:tc>
          <w:tcPr>
            <w:tcW w:w="2520" w:type="dxa"/>
            <w:vAlign w:val="center"/>
          </w:tcPr>
          <w:p w14:paraId="42B8A8D5" w14:textId="77777777" w:rsidR="00877ADD" w:rsidRDefault="00877ADD">
            <w:pPr>
              <w:ind w:firstLineChars="0" w:firstLine="0"/>
              <w:jc w:val="center"/>
              <w:rPr>
                <w:rFonts w:ascii="宋体"/>
                <w:spacing w:val="20"/>
              </w:rPr>
            </w:pPr>
          </w:p>
        </w:tc>
        <w:tc>
          <w:tcPr>
            <w:tcW w:w="5250" w:type="dxa"/>
            <w:vAlign w:val="center"/>
          </w:tcPr>
          <w:p w14:paraId="4131C8DF" w14:textId="77777777" w:rsidR="00877ADD" w:rsidRDefault="00877ADD">
            <w:pPr>
              <w:ind w:firstLineChars="0" w:firstLine="0"/>
              <w:jc w:val="center"/>
              <w:rPr>
                <w:rFonts w:ascii="宋体"/>
                <w:spacing w:val="20"/>
              </w:rPr>
            </w:pPr>
          </w:p>
        </w:tc>
        <w:tc>
          <w:tcPr>
            <w:tcW w:w="2310" w:type="dxa"/>
            <w:vAlign w:val="center"/>
          </w:tcPr>
          <w:p w14:paraId="2DF3F685" w14:textId="77777777" w:rsidR="00877ADD" w:rsidRDefault="00877ADD">
            <w:pPr>
              <w:ind w:firstLineChars="0" w:firstLine="0"/>
              <w:jc w:val="center"/>
              <w:rPr>
                <w:rFonts w:ascii="宋体"/>
                <w:spacing w:val="20"/>
              </w:rPr>
            </w:pPr>
          </w:p>
        </w:tc>
      </w:tr>
      <w:tr w:rsidR="00877ADD" w14:paraId="09B040E3" w14:textId="77777777">
        <w:trPr>
          <w:cantSplit/>
          <w:trHeight w:val="400"/>
        </w:trPr>
        <w:tc>
          <w:tcPr>
            <w:tcW w:w="1260" w:type="dxa"/>
            <w:vAlign w:val="center"/>
          </w:tcPr>
          <w:p w14:paraId="0A57D1F0" w14:textId="77777777" w:rsidR="00877ADD" w:rsidRDefault="00877ADD">
            <w:pPr>
              <w:ind w:firstLineChars="0" w:firstLine="0"/>
              <w:jc w:val="center"/>
              <w:rPr>
                <w:rFonts w:ascii="宋体"/>
                <w:spacing w:val="20"/>
              </w:rPr>
            </w:pPr>
          </w:p>
        </w:tc>
        <w:tc>
          <w:tcPr>
            <w:tcW w:w="2520" w:type="dxa"/>
            <w:vAlign w:val="center"/>
          </w:tcPr>
          <w:p w14:paraId="661D9604" w14:textId="77777777" w:rsidR="00877ADD" w:rsidRDefault="00877ADD">
            <w:pPr>
              <w:ind w:firstLineChars="0" w:firstLine="0"/>
              <w:jc w:val="center"/>
              <w:rPr>
                <w:rFonts w:ascii="宋体"/>
                <w:spacing w:val="20"/>
              </w:rPr>
            </w:pPr>
          </w:p>
        </w:tc>
        <w:tc>
          <w:tcPr>
            <w:tcW w:w="2520" w:type="dxa"/>
            <w:vAlign w:val="center"/>
          </w:tcPr>
          <w:p w14:paraId="18110045" w14:textId="77777777" w:rsidR="00877ADD" w:rsidRDefault="00877ADD">
            <w:pPr>
              <w:ind w:firstLineChars="0" w:firstLine="0"/>
              <w:jc w:val="center"/>
              <w:rPr>
                <w:rFonts w:ascii="宋体"/>
                <w:spacing w:val="20"/>
              </w:rPr>
            </w:pPr>
          </w:p>
        </w:tc>
        <w:tc>
          <w:tcPr>
            <w:tcW w:w="5250" w:type="dxa"/>
            <w:vAlign w:val="center"/>
          </w:tcPr>
          <w:p w14:paraId="5F44260A" w14:textId="77777777" w:rsidR="00877ADD" w:rsidRDefault="00877ADD">
            <w:pPr>
              <w:ind w:firstLineChars="0" w:firstLine="0"/>
              <w:jc w:val="center"/>
              <w:rPr>
                <w:rFonts w:ascii="宋体"/>
                <w:spacing w:val="20"/>
              </w:rPr>
            </w:pPr>
          </w:p>
        </w:tc>
        <w:tc>
          <w:tcPr>
            <w:tcW w:w="2310" w:type="dxa"/>
            <w:vAlign w:val="center"/>
          </w:tcPr>
          <w:p w14:paraId="547438B4" w14:textId="77777777" w:rsidR="00877ADD" w:rsidRDefault="00877ADD">
            <w:pPr>
              <w:ind w:firstLineChars="0" w:firstLine="0"/>
              <w:jc w:val="center"/>
              <w:rPr>
                <w:rFonts w:ascii="宋体"/>
                <w:spacing w:val="20"/>
              </w:rPr>
            </w:pPr>
          </w:p>
        </w:tc>
      </w:tr>
      <w:tr w:rsidR="00877ADD" w14:paraId="2D3B1DB9" w14:textId="77777777">
        <w:trPr>
          <w:cantSplit/>
          <w:trHeight w:val="400"/>
        </w:trPr>
        <w:tc>
          <w:tcPr>
            <w:tcW w:w="1260" w:type="dxa"/>
            <w:vAlign w:val="center"/>
          </w:tcPr>
          <w:p w14:paraId="49B602BB" w14:textId="77777777" w:rsidR="00877ADD" w:rsidRDefault="00877ADD">
            <w:pPr>
              <w:ind w:firstLineChars="0" w:firstLine="0"/>
              <w:jc w:val="center"/>
              <w:rPr>
                <w:rFonts w:ascii="宋体"/>
                <w:spacing w:val="20"/>
              </w:rPr>
            </w:pPr>
          </w:p>
        </w:tc>
        <w:tc>
          <w:tcPr>
            <w:tcW w:w="2520" w:type="dxa"/>
            <w:vAlign w:val="center"/>
          </w:tcPr>
          <w:p w14:paraId="66939799" w14:textId="77777777" w:rsidR="00877ADD" w:rsidRDefault="00877ADD">
            <w:pPr>
              <w:ind w:firstLineChars="0" w:firstLine="0"/>
              <w:jc w:val="center"/>
              <w:rPr>
                <w:rFonts w:ascii="宋体"/>
                <w:spacing w:val="20"/>
              </w:rPr>
            </w:pPr>
          </w:p>
        </w:tc>
        <w:tc>
          <w:tcPr>
            <w:tcW w:w="2520" w:type="dxa"/>
            <w:vAlign w:val="center"/>
          </w:tcPr>
          <w:p w14:paraId="472BB65A" w14:textId="77777777" w:rsidR="00877ADD" w:rsidRDefault="00877ADD">
            <w:pPr>
              <w:ind w:firstLineChars="0" w:firstLine="0"/>
              <w:jc w:val="center"/>
              <w:rPr>
                <w:rFonts w:ascii="宋体"/>
                <w:spacing w:val="20"/>
              </w:rPr>
            </w:pPr>
          </w:p>
        </w:tc>
        <w:tc>
          <w:tcPr>
            <w:tcW w:w="5250" w:type="dxa"/>
            <w:vAlign w:val="center"/>
          </w:tcPr>
          <w:p w14:paraId="72FF7881" w14:textId="77777777" w:rsidR="00877ADD" w:rsidRDefault="00877ADD">
            <w:pPr>
              <w:ind w:firstLineChars="0" w:firstLine="0"/>
              <w:jc w:val="center"/>
              <w:rPr>
                <w:rFonts w:ascii="宋体"/>
                <w:spacing w:val="20"/>
              </w:rPr>
            </w:pPr>
          </w:p>
        </w:tc>
        <w:tc>
          <w:tcPr>
            <w:tcW w:w="2310" w:type="dxa"/>
            <w:vAlign w:val="center"/>
          </w:tcPr>
          <w:p w14:paraId="4DBED696" w14:textId="77777777" w:rsidR="00877ADD" w:rsidRDefault="00877ADD">
            <w:pPr>
              <w:ind w:firstLineChars="0" w:firstLine="0"/>
              <w:jc w:val="center"/>
              <w:rPr>
                <w:rFonts w:ascii="宋体"/>
                <w:spacing w:val="20"/>
              </w:rPr>
            </w:pPr>
          </w:p>
        </w:tc>
      </w:tr>
      <w:tr w:rsidR="00877ADD" w14:paraId="6BFAD9E4" w14:textId="77777777">
        <w:trPr>
          <w:cantSplit/>
          <w:trHeight w:val="400"/>
        </w:trPr>
        <w:tc>
          <w:tcPr>
            <w:tcW w:w="1260" w:type="dxa"/>
            <w:tcBorders>
              <w:bottom w:val="double" w:sz="4" w:space="0" w:color="auto"/>
            </w:tcBorders>
            <w:vAlign w:val="center"/>
          </w:tcPr>
          <w:p w14:paraId="4FF004E4" w14:textId="77777777" w:rsidR="00877ADD" w:rsidRDefault="00877ADD">
            <w:pPr>
              <w:ind w:firstLineChars="0" w:firstLine="0"/>
              <w:jc w:val="center"/>
              <w:rPr>
                <w:rFonts w:ascii="宋体"/>
                <w:spacing w:val="20"/>
              </w:rPr>
            </w:pPr>
          </w:p>
        </w:tc>
        <w:tc>
          <w:tcPr>
            <w:tcW w:w="2520" w:type="dxa"/>
            <w:tcBorders>
              <w:bottom w:val="double" w:sz="4" w:space="0" w:color="auto"/>
            </w:tcBorders>
            <w:vAlign w:val="center"/>
          </w:tcPr>
          <w:p w14:paraId="45F891FE" w14:textId="77777777" w:rsidR="00877ADD" w:rsidRDefault="00877ADD">
            <w:pPr>
              <w:ind w:firstLineChars="0" w:firstLine="0"/>
              <w:jc w:val="center"/>
              <w:rPr>
                <w:rFonts w:ascii="宋体"/>
                <w:spacing w:val="20"/>
              </w:rPr>
            </w:pPr>
          </w:p>
        </w:tc>
        <w:tc>
          <w:tcPr>
            <w:tcW w:w="2520" w:type="dxa"/>
            <w:tcBorders>
              <w:bottom w:val="double" w:sz="4" w:space="0" w:color="auto"/>
            </w:tcBorders>
            <w:vAlign w:val="center"/>
          </w:tcPr>
          <w:p w14:paraId="6C059E14" w14:textId="77777777" w:rsidR="00877ADD" w:rsidRDefault="00877ADD">
            <w:pPr>
              <w:ind w:firstLineChars="0" w:firstLine="0"/>
              <w:jc w:val="center"/>
              <w:rPr>
                <w:rFonts w:ascii="宋体"/>
                <w:spacing w:val="20"/>
              </w:rPr>
            </w:pPr>
          </w:p>
        </w:tc>
        <w:tc>
          <w:tcPr>
            <w:tcW w:w="5250" w:type="dxa"/>
            <w:tcBorders>
              <w:bottom w:val="double" w:sz="4" w:space="0" w:color="auto"/>
            </w:tcBorders>
            <w:vAlign w:val="center"/>
          </w:tcPr>
          <w:p w14:paraId="2E8E592E" w14:textId="77777777" w:rsidR="00877ADD" w:rsidRDefault="00877ADD">
            <w:pPr>
              <w:ind w:firstLineChars="0" w:firstLine="0"/>
              <w:jc w:val="center"/>
              <w:rPr>
                <w:rFonts w:ascii="宋体"/>
                <w:spacing w:val="20"/>
              </w:rPr>
            </w:pPr>
          </w:p>
        </w:tc>
        <w:tc>
          <w:tcPr>
            <w:tcW w:w="2310" w:type="dxa"/>
            <w:tcBorders>
              <w:bottom w:val="double" w:sz="4" w:space="0" w:color="auto"/>
            </w:tcBorders>
            <w:vAlign w:val="center"/>
          </w:tcPr>
          <w:p w14:paraId="2600138D" w14:textId="77777777" w:rsidR="00877ADD" w:rsidRDefault="00877ADD">
            <w:pPr>
              <w:ind w:firstLineChars="0" w:firstLine="0"/>
              <w:jc w:val="center"/>
              <w:rPr>
                <w:rFonts w:ascii="宋体"/>
                <w:spacing w:val="20"/>
              </w:rPr>
            </w:pPr>
          </w:p>
        </w:tc>
      </w:tr>
    </w:tbl>
    <w:p w14:paraId="1185FF96" w14:textId="77777777" w:rsidR="00877ADD" w:rsidRDefault="007D4D92">
      <w:pPr>
        <w:ind w:firstLineChars="100" w:firstLine="210"/>
        <w:rPr>
          <w:rFonts w:ascii="宋体"/>
          <w:szCs w:val="21"/>
        </w:rPr>
      </w:pPr>
      <w:r>
        <w:rPr>
          <w:rFonts w:ascii="宋体" w:hAnsi="宋体" w:hint="eastAsia"/>
          <w:szCs w:val="21"/>
        </w:rPr>
        <w:t>注：此表不填或填写为无偏离，视为完全响应招标要求。</w:t>
      </w:r>
    </w:p>
    <w:p w14:paraId="5CAAC56D" w14:textId="77777777" w:rsidR="00877ADD" w:rsidRDefault="007D4D92">
      <w:pPr>
        <w:ind w:firstLineChars="100" w:firstLine="210"/>
        <w:rPr>
          <w:rFonts w:ascii="宋体"/>
          <w:szCs w:val="21"/>
        </w:rPr>
      </w:pPr>
      <w:r>
        <w:rPr>
          <w:rFonts w:ascii="宋体" w:hAnsi="宋体" w:hint="eastAsia"/>
          <w:szCs w:val="21"/>
        </w:rPr>
        <w:t>投标人（盖章）：</w:t>
      </w:r>
      <w:r>
        <w:rPr>
          <w:rFonts w:ascii="宋体" w:hAnsi="宋体"/>
          <w:szCs w:val="21"/>
        </w:rPr>
        <w:t xml:space="preserve">                               </w:t>
      </w:r>
    </w:p>
    <w:p w14:paraId="1E64DFAF" w14:textId="77777777" w:rsidR="00877ADD" w:rsidRDefault="007D4D92">
      <w:pPr>
        <w:ind w:firstLineChars="100" w:firstLine="210"/>
        <w:rPr>
          <w:rFonts w:ascii="宋体"/>
          <w:szCs w:val="21"/>
        </w:rPr>
      </w:pPr>
      <w:r>
        <w:rPr>
          <w:rFonts w:ascii="宋体" w:hAnsi="宋体" w:hint="eastAsia"/>
          <w:szCs w:val="21"/>
        </w:rPr>
        <w:t>授权委托人（签字</w:t>
      </w:r>
      <w:r>
        <w:rPr>
          <w:rFonts w:hint="eastAsia"/>
        </w:rPr>
        <w:t>或盖章</w:t>
      </w:r>
      <w:r>
        <w:rPr>
          <w:rFonts w:ascii="宋体" w:hAnsi="宋体" w:hint="eastAsia"/>
          <w:szCs w:val="21"/>
        </w:rPr>
        <w:t>）：</w:t>
      </w:r>
      <w:r>
        <w:rPr>
          <w:rFonts w:ascii="宋体" w:hAnsi="宋体"/>
          <w:szCs w:val="21"/>
        </w:rPr>
        <w:t xml:space="preserve">                        </w:t>
      </w:r>
    </w:p>
    <w:p w14:paraId="1EE6046F" w14:textId="77777777" w:rsidR="00877ADD" w:rsidRDefault="007D4D92">
      <w:pPr>
        <w:spacing w:line="240" w:lineRule="auto"/>
        <w:ind w:firstLineChars="100" w:firstLine="210"/>
        <w:rPr>
          <w:rFonts w:ascii="宋体"/>
          <w:b/>
          <w:spacing w:val="20"/>
          <w:sz w:val="24"/>
        </w:rPr>
      </w:pPr>
      <w:r>
        <w:rPr>
          <w:rFonts w:ascii="宋体" w:hAnsi="宋体" w:hint="eastAsia"/>
          <w:szCs w:val="21"/>
        </w:rPr>
        <w:t>日期：</w:t>
      </w:r>
    </w:p>
    <w:p w14:paraId="7944D137" w14:textId="77777777" w:rsidR="00877ADD" w:rsidRDefault="00877ADD">
      <w:pPr>
        <w:ind w:firstLine="420"/>
      </w:pPr>
    </w:p>
    <w:p w14:paraId="601B2257" w14:textId="77777777" w:rsidR="00877ADD" w:rsidRDefault="00877ADD">
      <w:pPr>
        <w:ind w:firstLine="560"/>
        <w:rPr>
          <w:rFonts w:ascii="宋体"/>
          <w:b/>
          <w:spacing w:val="20"/>
          <w:sz w:val="24"/>
        </w:rPr>
        <w:sectPr w:rsidR="00877ADD">
          <w:pgSz w:w="16840" w:h="11907" w:orient="landscape"/>
          <w:pgMar w:top="1304" w:right="1247" w:bottom="1304" w:left="1021" w:header="720" w:footer="720" w:gutter="0"/>
          <w:cols w:space="720"/>
        </w:sectPr>
      </w:pPr>
    </w:p>
    <w:p w14:paraId="0C014B16" w14:textId="77777777" w:rsidR="00877ADD" w:rsidRDefault="00877ADD">
      <w:pPr>
        <w:spacing w:line="240" w:lineRule="auto"/>
        <w:ind w:firstLineChars="0" w:firstLine="0"/>
        <w:jc w:val="center"/>
        <w:rPr>
          <w:rFonts w:hAnsi="宋体"/>
          <w:spacing w:val="20"/>
          <w:sz w:val="24"/>
        </w:rPr>
      </w:pPr>
    </w:p>
    <w:p w14:paraId="28AA388D" w14:textId="77777777" w:rsidR="00877ADD" w:rsidRDefault="007D4D92">
      <w:pPr>
        <w:pStyle w:val="3"/>
      </w:pPr>
      <w:r>
        <w:rPr>
          <w:rFonts w:hint="eastAsia"/>
          <w:szCs w:val="20"/>
        </w:rPr>
        <w:t>附件七</w:t>
      </w:r>
      <w:r>
        <w:rPr>
          <w:szCs w:val="20"/>
        </w:rPr>
        <w:t xml:space="preserve"> </w:t>
      </w:r>
      <w:r>
        <w:rPr>
          <w:rFonts w:hint="eastAsia"/>
        </w:rPr>
        <w:t>投标保证金缴纳凭证（如有）（此内容仅供代理机构核对使用）</w:t>
      </w:r>
    </w:p>
    <w:p w14:paraId="25483D7C" w14:textId="77777777" w:rsidR="00877ADD" w:rsidRDefault="00877ADD">
      <w:pPr>
        <w:spacing w:line="240" w:lineRule="auto"/>
        <w:ind w:firstLineChars="0" w:firstLine="480"/>
        <w:rPr>
          <w:rFonts w:ascii="宋体"/>
        </w:rPr>
      </w:pPr>
    </w:p>
    <w:p w14:paraId="5F6B83BB" w14:textId="77777777" w:rsidR="00877ADD" w:rsidRDefault="00877ADD">
      <w:pPr>
        <w:spacing w:line="240" w:lineRule="auto"/>
        <w:ind w:firstLineChars="0" w:firstLine="480"/>
        <w:rPr>
          <w:rFonts w:ascii="宋体"/>
        </w:rPr>
      </w:pPr>
    </w:p>
    <w:tbl>
      <w:tblPr>
        <w:tblpPr w:leftFromText="180" w:rightFromText="180" w:vertAnchor="text" w:horzAnchor="margin" w:tblpY="260"/>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8"/>
      </w:tblGrid>
      <w:tr w:rsidR="00877ADD" w14:paraId="1ED9447E" w14:textId="77777777">
        <w:trPr>
          <w:trHeight w:val="4489"/>
        </w:trPr>
        <w:tc>
          <w:tcPr>
            <w:tcW w:w="9268" w:type="dxa"/>
            <w:vAlign w:val="center"/>
          </w:tcPr>
          <w:p w14:paraId="3AA973ED" w14:textId="77777777" w:rsidR="00877ADD" w:rsidRDefault="007D4D92">
            <w:pPr>
              <w:spacing w:line="240" w:lineRule="auto"/>
              <w:ind w:firstLineChars="0" w:firstLine="0"/>
              <w:jc w:val="center"/>
              <w:rPr>
                <w:rFonts w:ascii="宋体"/>
              </w:rPr>
            </w:pPr>
            <w:r>
              <w:rPr>
                <w:rFonts w:ascii="宋体" w:hAnsi="宋体" w:hint="eastAsia"/>
              </w:rPr>
              <w:t>此处粘贴投标保证金缴纳凭证复印件</w:t>
            </w:r>
          </w:p>
          <w:p w14:paraId="11D12085" w14:textId="77777777" w:rsidR="00877ADD" w:rsidRDefault="00877ADD">
            <w:pPr>
              <w:spacing w:line="240" w:lineRule="auto"/>
              <w:ind w:firstLineChars="0" w:firstLine="0"/>
              <w:jc w:val="center"/>
              <w:rPr>
                <w:rFonts w:ascii="宋体"/>
              </w:rPr>
            </w:pPr>
          </w:p>
        </w:tc>
      </w:tr>
    </w:tbl>
    <w:p w14:paraId="102555C4" w14:textId="77777777" w:rsidR="00877ADD" w:rsidRDefault="00877ADD">
      <w:pPr>
        <w:adjustRightInd w:val="0"/>
        <w:snapToGrid w:val="0"/>
        <w:spacing w:line="460" w:lineRule="atLeast"/>
        <w:ind w:firstLineChars="0" w:firstLine="0"/>
        <w:jc w:val="center"/>
        <w:rPr>
          <w:rFonts w:ascii="宋体"/>
          <w:b/>
          <w:sz w:val="32"/>
          <w:szCs w:val="32"/>
        </w:rPr>
      </w:pPr>
    </w:p>
    <w:p w14:paraId="0357F854" w14:textId="77777777" w:rsidR="00877ADD" w:rsidRDefault="007D4D92">
      <w:pPr>
        <w:pStyle w:val="3"/>
      </w:pPr>
      <w:r>
        <w:rPr>
          <w:szCs w:val="20"/>
        </w:rPr>
        <w:br w:type="page"/>
      </w:r>
      <w:r>
        <w:rPr>
          <w:rFonts w:hint="eastAsia"/>
        </w:rPr>
        <w:lastRenderedPageBreak/>
        <w:t>附件八</w:t>
      </w:r>
      <w:r>
        <w:t xml:space="preserve"> </w:t>
      </w:r>
      <w:r>
        <w:rPr>
          <w:rFonts w:hint="eastAsia"/>
        </w:rPr>
        <w:t>投标人基本情况表</w:t>
      </w:r>
      <w:r>
        <w:t>(</w:t>
      </w:r>
      <w:r>
        <w:rPr>
          <w:rFonts w:hint="eastAsia"/>
        </w:rPr>
        <w:t>如有</w:t>
      </w:r>
      <w:r>
        <w:t>)</w:t>
      </w:r>
    </w:p>
    <w:p w14:paraId="60DE63DD" w14:textId="77777777" w:rsidR="00877ADD" w:rsidRDefault="00877ADD">
      <w:pPr>
        <w:ind w:firstLineChars="1900" w:firstLine="3990"/>
      </w:pPr>
    </w:p>
    <w:p w14:paraId="4EA9FBB6" w14:textId="77777777" w:rsidR="00877ADD" w:rsidRDefault="00877ADD">
      <w:pPr>
        <w:ind w:firstLineChars="1900" w:firstLine="3990"/>
      </w:pPr>
    </w:p>
    <w:p w14:paraId="6A2A5A91" w14:textId="77777777" w:rsidR="00877ADD" w:rsidRDefault="007D4D92">
      <w:pPr>
        <w:ind w:firstLine="420"/>
      </w:pPr>
      <w:r>
        <w:rPr>
          <w:rFonts w:hint="eastAsia"/>
          <w:snapToGrid w:val="0"/>
        </w:rPr>
        <w:t>供应商按照浙江省财政厅《关于开展政府采购供应商网上注册登记和诚信管理工作的通知》（浙财采监【</w:t>
      </w:r>
      <w:r>
        <w:rPr>
          <w:snapToGrid w:val="0"/>
        </w:rPr>
        <w:t>2010</w:t>
      </w:r>
      <w:r>
        <w:rPr>
          <w:rFonts w:hint="eastAsia"/>
          <w:snapToGrid w:val="0"/>
        </w:rPr>
        <w:t>】</w:t>
      </w:r>
      <w:r>
        <w:rPr>
          <w:snapToGrid w:val="0"/>
        </w:rPr>
        <w:t>8</w:t>
      </w:r>
      <w:r>
        <w:rPr>
          <w:rFonts w:hint="eastAsia"/>
          <w:snapToGrid w:val="0"/>
        </w:rPr>
        <w:t>号文）的要求注册，基本情况表</w:t>
      </w:r>
      <w:r>
        <w:rPr>
          <w:rFonts w:hAnsi="宋体" w:hint="eastAsia"/>
          <w:bCs/>
          <w:snapToGrid w:val="0"/>
          <w:kern w:val="0"/>
        </w:rPr>
        <w:t>通过浙江政府采购网</w:t>
      </w:r>
      <w:r>
        <w:rPr>
          <w:rFonts w:hint="eastAsia"/>
        </w:rPr>
        <w:t>网上下载。</w:t>
      </w:r>
    </w:p>
    <w:p w14:paraId="75E16AA1" w14:textId="77777777" w:rsidR="00877ADD" w:rsidRDefault="00877ADD">
      <w:pPr>
        <w:spacing w:line="240" w:lineRule="auto"/>
        <w:ind w:firstLineChars="0" w:firstLine="0"/>
        <w:jc w:val="center"/>
        <w:rPr>
          <w:rFonts w:ascii="宋体"/>
          <w:b/>
          <w:spacing w:val="20"/>
          <w:sz w:val="24"/>
        </w:rPr>
      </w:pPr>
    </w:p>
    <w:p w14:paraId="63C4894A" w14:textId="77777777" w:rsidR="00877ADD" w:rsidRDefault="00877ADD">
      <w:pPr>
        <w:spacing w:line="240" w:lineRule="auto"/>
        <w:ind w:firstLineChars="0" w:firstLine="0"/>
        <w:jc w:val="center"/>
        <w:rPr>
          <w:rFonts w:ascii="宋体"/>
          <w:b/>
          <w:spacing w:val="20"/>
          <w:sz w:val="24"/>
        </w:rPr>
      </w:pPr>
    </w:p>
    <w:p w14:paraId="05D3BDD1" w14:textId="77777777" w:rsidR="00877ADD" w:rsidRDefault="00877ADD">
      <w:pPr>
        <w:spacing w:line="240" w:lineRule="auto"/>
        <w:ind w:firstLineChars="0" w:firstLine="0"/>
        <w:jc w:val="center"/>
        <w:rPr>
          <w:rFonts w:ascii="宋体"/>
          <w:b/>
          <w:spacing w:val="20"/>
          <w:sz w:val="24"/>
        </w:rPr>
      </w:pPr>
    </w:p>
    <w:p w14:paraId="2725BDEA" w14:textId="77777777" w:rsidR="00877ADD" w:rsidRDefault="00877ADD">
      <w:pPr>
        <w:spacing w:line="240" w:lineRule="auto"/>
        <w:ind w:firstLineChars="0" w:firstLine="0"/>
        <w:jc w:val="center"/>
        <w:rPr>
          <w:rFonts w:ascii="宋体"/>
          <w:b/>
          <w:spacing w:val="20"/>
          <w:sz w:val="24"/>
        </w:rPr>
      </w:pPr>
    </w:p>
    <w:p w14:paraId="6DF37C51" w14:textId="77777777" w:rsidR="00877ADD" w:rsidRDefault="00877ADD">
      <w:pPr>
        <w:spacing w:line="240" w:lineRule="auto"/>
        <w:ind w:firstLineChars="0" w:firstLine="0"/>
        <w:jc w:val="center"/>
        <w:rPr>
          <w:rFonts w:ascii="宋体"/>
          <w:b/>
          <w:spacing w:val="20"/>
          <w:sz w:val="24"/>
        </w:rPr>
      </w:pPr>
    </w:p>
    <w:p w14:paraId="30F5261D" w14:textId="77777777" w:rsidR="00877ADD" w:rsidRDefault="00877ADD">
      <w:pPr>
        <w:spacing w:line="240" w:lineRule="auto"/>
        <w:ind w:firstLineChars="0" w:firstLine="0"/>
        <w:jc w:val="center"/>
        <w:rPr>
          <w:rFonts w:ascii="宋体"/>
          <w:b/>
          <w:spacing w:val="20"/>
          <w:sz w:val="24"/>
        </w:rPr>
      </w:pPr>
    </w:p>
    <w:p w14:paraId="47C3F596" w14:textId="77777777" w:rsidR="00877ADD" w:rsidRDefault="00877ADD">
      <w:pPr>
        <w:spacing w:line="240" w:lineRule="auto"/>
        <w:ind w:firstLineChars="0" w:firstLine="0"/>
        <w:jc w:val="center"/>
        <w:rPr>
          <w:rFonts w:ascii="宋体"/>
          <w:b/>
          <w:spacing w:val="20"/>
          <w:sz w:val="24"/>
        </w:rPr>
      </w:pPr>
    </w:p>
    <w:p w14:paraId="43B1472B" w14:textId="77777777" w:rsidR="00877ADD" w:rsidRDefault="00877ADD">
      <w:pPr>
        <w:spacing w:line="240" w:lineRule="auto"/>
        <w:ind w:firstLineChars="0" w:firstLine="0"/>
        <w:jc w:val="center"/>
        <w:rPr>
          <w:rFonts w:ascii="宋体"/>
          <w:b/>
          <w:spacing w:val="20"/>
          <w:sz w:val="24"/>
        </w:rPr>
      </w:pPr>
    </w:p>
    <w:p w14:paraId="030427FF" w14:textId="77777777" w:rsidR="00877ADD" w:rsidRDefault="00877ADD">
      <w:pPr>
        <w:spacing w:line="240" w:lineRule="auto"/>
        <w:ind w:firstLineChars="0" w:firstLine="0"/>
        <w:jc w:val="center"/>
        <w:rPr>
          <w:rFonts w:ascii="宋体"/>
          <w:b/>
          <w:spacing w:val="20"/>
          <w:sz w:val="24"/>
        </w:rPr>
      </w:pPr>
    </w:p>
    <w:p w14:paraId="517F2047" w14:textId="77777777" w:rsidR="00877ADD" w:rsidRDefault="00877ADD">
      <w:pPr>
        <w:spacing w:line="240" w:lineRule="auto"/>
        <w:ind w:firstLineChars="0" w:firstLine="0"/>
        <w:jc w:val="center"/>
        <w:rPr>
          <w:rFonts w:ascii="宋体"/>
          <w:b/>
          <w:spacing w:val="20"/>
          <w:sz w:val="24"/>
        </w:rPr>
      </w:pPr>
    </w:p>
    <w:p w14:paraId="150617F1" w14:textId="77777777" w:rsidR="00877ADD" w:rsidRDefault="00877ADD">
      <w:pPr>
        <w:spacing w:line="240" w:lineRule="auto"/>
        <w:ind w:firstLineChars="0" w:firstLine="0"/>
        <w:jc w:val="center"/>
        <w:rPr>
          <w:rFonts w:ascii="宋体"/>
          <w:b/>
          <w:spacing w:val="20"/>
          <w:sz w:val="24"/>
        </w:rPr>
      </w:pPr>
    </w:p>
    <w:p w14:paraId="25D1425B" w14:textId="77777777" w:rsidR="00877ADD" w:rsidRDefault="00877ADD">
      <w:pPr>
        <w:spacing w:line="240" w:lineRule="auto"/>
        <w:ind w:firstLineChars="0" w:firstLine="0"/>
        <w:jc w:val="center"/>
        <w:rPr>
          <w:rFonts w:ascii="宋体"/>
          <w:b/>
          <w:spacing w:val="20"/>
          <w:sz w:val="24"/>
        </w:rPr>
      </w:pPr>
    </w:p>
    <w:p w14:paraId="67EB73AC" w14:textId="77777777" w:rsidR="00877ADD" w:rsidRDefault="00877ADD">
      <w:pPr>
        <w:spacing w:line="240" w:lineRule="auto"/>
        <w:ind w:firstLineChars="0" w:firstLine="0"/>
        <w:jc w:val="center"/>
        <w:rPr>
          <w:rFonts w:ascii="宋体"/>
          <w:b/>
          <w:spacing w:val="20"/>
          <w:sz w:val="24"/>
        </w:rPr>
      </w:pPr>
    </w:p>
    <w:p w14:paraId="4EC18CC9" w14:textId="77777777" w:rsidR="00877ADD" w:rsidRDefault="00877ADD">
      <w:pPr>
        <w:spacing w:line="240" w:lineRule="auto"/>
        <w:ind w:firstLineChars="0" w:firstLine="0"/>
        <w:jc w:val="center"/>
        <w:rPr>
          <w:rFonts w:ascii="宋体"/>
          <w:b/>
          <w:spacing w:val="20"/>
          <w:sz w:val="24"/>
        </w:rPr>
      </w:pPr>
    </w:p>
    <w:p w14:paraId="7242EC29" w14:textId="77777777" w:rsidR="00877ADD" w:rsidRDefault="00877ADD">
      <w:pPr>
        <w:spacing w:line="240" w:lineRule="auto"/>
        <w:ind w:firstLineChars="0" w:firstLine="0"/>
        <w:jc w:val="center"/>
        <w:rPr>
          <w:rFonts w:ascii="宋体"/>
          <w:b/>
          <w:spacing w:val="20"/>
          <w:sz w:val="24"/>
        </w:rPr>
      </w:pPr>
    </w:p>
    <w:p w14:paraId="0C6AC560" w14:textId="77777777" w:rsidR="00877ADD" w:rsidRDefault="00877ADD">
      <w:pPr>
        <w:spacing w:line="240" w:lineRule="auto"/>
        <w:ind w:firstLineChars="0" w:firstLine="0"/>
        <w:jc w:val="center"/>
        <w:rPr>
          <w:rFonts w:ascii="宋体"/>
          <w:b/>
          <w:spacing w:val="20"/>
          <w:sz w:val="24"/>
        </w:rPr>
      </w:pPr>
    </w:p>
    <w:p w14:paraId="7722BDAD" w14:textId="77777777" w:rsidR="00877ADD" w:rsidRDefault="00877ADD">
      <w:pPr>
        <w:spacing w:line="240" w:lineRule="auto"/>
        <w:ind w:firstLineChars="0" w:firstLine="0"/>
        <w:jc w:val="center"/>
        <w:rPr>
          <w:rFonts w:ascii="宋体"/>
          <w:b/>
          <w:spacing w:val="20"/>
          <w:sz w:val="24"/>
        </w:rPr>
      </w:pPr>
    </w:p>
    <w:p w14:paraId="0AD392D5" w14:textId="77777777" w:rsidR="00877ADD" w:rsidRDefault="00877ADD">
      <w:pPr>
        <w:spacing w:line="240" w:lineRule="auto"/>
        <w:ind w:firstLineChars="0" w:firstLine="0"/>
        <w:rPr>
          <w:rFonts w:ascii="宋体"/>
          <w:b/>
          <w:spacing w:val="20"/>
          <w:sz w:val="24"/>
        </w:rPr>
      </w:pPr>
    </w:p>
    <w:p w14:paraId="71B4A7F4" w14:textId="77777777" w:rsidR="00877ADD" w:rsidRDefault="007D4D92">
      <w:pPr>
        <w:pStyle w:val="3"/>
      </w:pPr>
      <w:r>
        <w:rPr>
          <w:rFonts w:hAnsi="宋体"/>
          <w:spacing w:val="20"/>
          <w:sz w:val="24"/>
        </w:rPr>
        <w:br w:type="page"/>
      </w:r>
      <w:r>
        <w:rPr>
          <w:rFonts w:hint="eastAsia"/>
        </w:rPr>
        <w:lastRenderedPageBreak/>
        <w:t>附件九</w:t>
      </w:r>
      <w:r>
        <w:t xml:space="preserve"> </w:t>
      </w:r>
      <w:r>
        <w:rPr>
          <w:rFonts w:hint="eastAsia"/>
        </w:rPr>
        <w:t>中小企业声明函（如有）</w:t>
      </w:r>
    </w:p>
    <w:p w14:paraId="3A9C2CC8" w14:textId="77777777" w:rsidR="00877ADD" w:rsidRDefault="00877ADD">
      <w:pPr>
        <w:ind w:firstLine="420"/>
      </w:pPr>
    </w:p>
    <w:p w14:paraId="146ED94A" w14:textId="77777777" w:rsidR="00877ADD" w:rsidRDefault="007D4D92">
      <w:pPr>
        <w:ind w:firstLineChars="0" w:firstLine="0"/>
        <w:jc w:val="center"/>
        <w:rPr>
          <w:b/>
          <w:sz w:val="24"/>
        </w:rPr>
      </w:pPr>
      <w:r>
        <w:rPr>
          <w:rFonts w:hint="eastAsia"/>
          <w:b/>
          <w:sz w:val="24"/>
        </w:rPr>
        <w:t>中小企业声明函</w:t>
      </w:r>
    </w:p>
    <w:p w14:paraId="7B929D2F" w14:textId="77777777" w:rsidR="00877ADD" w:rsidRDefault="007D4D92">
      <w:pPr>
        <w:ind w:firstLine="420"/>
        <w:rPr>
          <w:szCs w:val="21"/>
        </w:rPr>
      </w:pPr>
      <w:r>
        <w:rPr>
          <w:rFonts w:hint="eastAsia"/>
        </w:rPr>
        <w:t>本公司郑重声明，根据《政府采购促进中小企业发展暂行办法》（财库</w:t>
      </w:r>
      <w:r>
        <w:t>[2011]181</w:t>
      </w:r>
      <w:r>
        <w:rPr>
          <w:rFonts w:hint="eastAsia"/>
        </w:rPr>
        <w:t>号）的规定，本公司为</w:t>
      </w:r>
      <w:r>
        <w:t xml:space="preserve">    </w:t>
      </w:r>
      <w:r>
        <w:rPr>
          <w:rFonts w:hint="eastAsia"/>
          <w:szCs w:val="21"/>
        </w:rPr>
        <w:t>（请填写：中型、小型、微型）企业。即，本公司同时满足以下条件：</w:t>
      </w:r>
    </w:p>
    <w:p w14:paraId="42A501D8" w14:textId="77777777" w:rsidR="00877ADD" w:rsidRDefault="007D4D92">
      <w:pPr>
        <w:ind w:firstLine="420"/>
        <w:rPr>
          <w:szCs w:val="21"/>
        </w:rPr>
      </w:pPr>
      <w:r>
        <w:t>1.</w:t>
      </w:r>
      <w:r>
        <w:rPr>
          <w:rFonts w:hint="eastAsia"/>
          <w:szCs w:val="21"/>
        </w:rPr>
        <w:t>根据《工业和信息化部、国家统计局、国家发展和改革委员会、财政部关于印发中小企业划型标准规定的通知》（工信部联企业</w:t>
      </w:r>
      <w:r>
        <w:rPr>
          <w:szCs w:val="21"/>
        </w:rPr>
        <w:t>[2011]300</w:t>
      </w:r>
      <w:r>
        <w:rPr>
          <w:rFonts w:hint="eastAsia"/>
          <w:szCs w:val="21"/>
        </w:rPr>
        <w:t>号）规定的划分标准，本公司为</w:t>
      </w:r>
      <w:r>
        <w:rPr>
          <w:szCs w:val="21"/>
        </w:rPr>
        <w:t xml:space="preserve">    </w:t>
      </w:r>
      <w:r>
        <w:rPr>
          <w:rFonts w:hint="eastAsia"/>
          <w:szCs w:val="21"/>
        </w:rPr>
        <w:t>（请填写：中型、小型、微型）企业。</w:t>
      </w:r>
    </w:p>
    <w:p w14:paraId="4F44995A" w14:textId="77777777" w:rsidR="00877ADD" w:rsidRDefault="007D4D92">
      <w:pPr>
        <w:ind w:firstLine="420"/>
        <w:rPr>
          <w:szCs w:val="21"/>
        </w:rPr>
      </w:pPr>
      <w:r>
        <w:t>2.</w:t>
      </w:r>
      <w:r>
        <w:rPr>
          <w:rFonts w:hint="eastAsia"/>
          <w:szCs w:val="21"/>
        </w:rPr>
        <w:t>本公司参加</w:t>
      </w:r>
      <w:r>
        <w:rPr>
          <w:szCs w:val="21"/>
        </w:rPr>
        <w:t xml:space="preserve">    </w:t>
      </w:r>
      <w:r>
        <w:rPr>
          <w:rFonts w:hint="eastAsia"/>
          <w:szCs w:val="21"/>
        </w:rPr>
        <w:t>单位的</w:t>
      </w:r>
      <w:r>
        <w:rPr>
          <w:szCs w:val="21"/>
        </w:rPr>
        <w:t xml:space="preserve">    </w:t>
      </w:r>
      <w:r>
        <w:rPr>
          <w:rFonts w:hint="eastAsia"/>
          <w:szCs w:val="21"/>
        </w:rPr>
        <w:t>项目采购活动提供本企业制造的货物，由本企业承担工程、提供服务，或者提供其他（请填写：中型、小型、微型）企业制造的货物。本条所称货物不包括使用大型企业注册商标的货物。</w:t>
      </w:r>
    </w:p>
    <w:p w14:paraId="15BC0264" w14:textId="77777777" w:rsidR="00877ADD" w:rsidRDefault="007D4D92">
      <w:pPr>
        <w:ind w:firstLine="420"/>
      </w:pPr>
      <w:r>
        <w:rPr>
          <w:rFonts w:hint="eastAsia"/>
        </w:rPr>
        <w:t>本公司对上述声明的真实性负责。如有虚假，将依法承担相应责任。</w:t>
      </w:r>
    </w:p>
    <w:p w14:paraId="68B470FF" w14:textId="77777777" w:rsidR="00877ADD" w:rsidRDefault="00877ADD">
      <w:pPr>
        <w:ind w:firstLine="420"/>
        <w:jc w:val="right"/>
      </w:pPr>
    </w:p>
    <w:p w14:paraId="6D5FC917" w14:textId="77777777" w:rsidR="00877ADD" w:rsidRDefault="00877ADD">
      <w:pPr>
        <w:ind w:firstLine="420"/>
        <w:jc w:val="right"/>
      </w:pPr>
    </w:p>
    <w:p w14:paraId="0EB26B1F" w14:textId="77777777" w:rsidR="00877ADD" w:rsidRDefault="007D4D92">
      <w:pPr>
        <w:ind w:firstLine="420"/>
        <w:jc w:val="right"/>
      </w:pPr>
      <w:r>
        <w:rPr>
          <w:rFonts w:hint="eastAsia"/>
        </w:rPr>
        <w:t>企业名称（盖章）：</w:t>
      </w:r>
    </w:p>
    <w:p w14:paraId="6DC45029" w14:textId="77777777" w:rsidR="00877ADD" w:rsidRDefault="007D4D92">
      <w:pPr>
        <w:ind w:right="630" w:firstLine="420"/>
        <w:jc w:val="right"/>
      </w:pPr>
      <w:r>
        <w:rPr>
          <w:rFonts w:hint="eastAsia"/>
        </w:rPr>
        <w:t>日期：</w:t>
      </w:r>
    </w:p>
    <w:p w14:paraId="1F44352D" w14:textId="77777777" w:rsidR="00877ADD" w:rsidRDefault="00877ADD">
      <w:pPr>
        <w:ind w:firstLineChars="0" w:firstLine="0"/>
        <w:jc w:val="left"/>
        <w:rPr>
          <w:szCs w:val="21"/>
        </w:rPr>
      </w:pPr>
    </w:p>
    <w:p w14:paraId="16B8B1A1" w14:textId="77777777" w:rsidR="00877ADD" w:rsidRDefault="00877ADD">
      <w:pPr>
        <w:ind w:firstLineChars="0" w:firstLine="0"/>
        <w:jc w:val="left"/>
        <w:rPr>
          <w:szCs w:val="21"/>
        </w:rPr>
      </w:pPr>
    </w:p>
    <w:p w14:paraId="46831C65" w14:textId="77777777" w:rsidR="00877ADD" w:rsidRDefault="007D4D92">
      <w:pPr>
        <w:pStyle w:val="3"/>
      </w:pPr>
      <w:r>
        <w:br w:type="page"/>
      </w:r>
      <w:r>
        <w:rPr>
          <w:rFonts w:hint="eastAsia"/>
        </w:rPr>
        <w:lastRenderedPageBreak/>
        <w:t>附件十</w:t>
      </w:r>
      <w:r>
        <w:t xml:space="preserve"> </w:t>
      </w:r>
      <w:r>
        <w:rPr>
          <w:rFonts w:hint="eastAsia"/>
        </w:rPr>
        <w:t>中小企业资格确认意见书（如有）</w:t>
      </w:r>
    </w:p>
    <w:p w14:paraId="2EE51D4B" w14:textId="77777777" w:rsidR="00877ADD" w:rsidRDefault="00877ADD">
      <w:pPr>
        <w:ind w:firstLine="420"/>
        <w:rPr>
          <w:szCs w:val="21"/>
        </w:rPr>
      </w:pPr>
    </w:p>
    <w:p w14:paraId="26A18E7B" w14:textId="77777777" w:rsidR="00877ADD" w:rsidRDefault="00877ADD">
      <w:pPr>
        <w:ind w:firstLine="420"/>
        <w:rPr>
          <w:szCs w:val="21"/>
        </w:rPr>
      </w:pPr>
    </w:p>
    <w:p w14:paraId="1EE3BC0F" w14:textId="77777777" w:rsidR="00877ADD" w:rsidRDefault="007D4D92">
      <w:pPr>
        <w:ind w:firstLine="480"/>
        <w:jc w:val="center"/>
        <w:rPr>
          <w:b/>
          <w:sz w:val="24"/>
        </w:rPr>
      </w:pPr>
      <w:r>
        <w:rPr>
          <w:rFonts w:hint="eastAsia"/>
          <w:b/>
          <w:sz w:val="24"/>
        </w:rPr>
        <w:t>中小企业资格确认意见书</w:t>
      </w:r>
    </w:p>
    <w:p w14:paraId="21B247D8" w14:textId="77777777" w:rsidR="00877ADD" w:rsidRDefault="00877ADD">
      <w:pPr>
        <w:ind w:firstLine="420"/>
        <w:rPr>
          <w:szCs w:val="21"/>
        </w:rPr>
      </w:pPr>
    </w:p>
    <w:p w14:paraId="4F7AEC61" w14:textId="77777777" w:rsidR="00877ADD" w:rsidRDefault="007D4D92">
      <w:pPr>
        <w:ind w:firstLine="420"/>
      </w:pPr>
      <w:r>
        <w:rPr>
          <w:rFonts w:hint="eastAsia"/>
        </w:rPr>
        <w:t>根据《工业和信息化部、国家统计局、国家发展和改革委员会、财政部关于印发中小企业划型标准规定的通知》（工信部联企业</w:t>
      </w:r>
      <w:r>
        <w:t>[2011]300</w:t>
      </w:r>
      <w:r>
        <w:rPr>
          <w:rFonts w:hint="eastAsia"/>
        </w:rPr>
        <w:t>号）规定的划分标准，兹确认</w:t>
      </w:r>
      <w:r>
        <w:t xml:space="preserve">    </w:t>
      </w:r>
      <w:r>
        <w:rPr>
          <w:rFonts w:hint="eastAsia"/>
        </w:rPr>
        <w:t>公司为</w:t>
      </w:r>
      <w:r>
        <w:t xml:space="preserve">     </w:t>
      </w:r>
      <w:r>
        <w:rPr>
          <w:rFonts w:hint="eastAsia"/>
        </w:rPr>
        <w:t>行业的（请填写：中型、小型、微型）企业</w:t>
      </w:r>
    </w:p>
    <w:p w14:paraId="39CB26F2" w14:textId="77777777" w:rsidR="00877ADD" w:rsidRDefault="00877ADD">
      <w:pPr>
        <w:ind w:firstLine="420"/>
        <w:rPr>
          <w:szCs w:val="21"/>
        </w:rPr>
      </w:pPr>
    </w:p>
    <w:p w14:paraId="41A1E65C" w14:textId="77777777" w:rsidR="00877ADD" w:rsidRDefault="00877ADD">
      <w:pPr>
        <w:ind w:firstLine="420"/>
        <w:rPr>
          <w:szCs w:val="21"/>
        </w:rPr>
      </w:pPr>
    </w:p>
    <w:p w14:paraId="7B0F2618" w14:textId="77777777" w:rsidR="00877ADD" w:rsidRDefault="00877ADD">
      <w:pPr>
        <w:ind w:firstLine="420"/>
        <w:rPr>
          <w:szCs w:val="21"/>
        </w:rPr>
      </w:pPr>
    </w:p>
    <w:p w14:paraId="0F355C49" w14:textId="77777777" w:rsidR="00877ADD" w:rsidRDefault="007D4D92">
      <w:pPr>
        <w:ind w:firstLine="420"/>
        <w:jc w:val="right"/>
        <w:rPr>
          <w:szCs w:val="21"/>
        </w:rPr>
      </w:pPr>
      <w:r>
        <w:rPr>
          <w:rFonts w:hint="eastAsia"/>
          <w:szCs w:val="21"/>
        </w:rPr>
        <w:t>省（市、县、区）中小企业局或其他具有认定资格的职能部门</w:t>
      </w:r>
    </w:p>
    <w:p w14:paraId="0D220FD9" w14:textId="77777777" w:rsidR="00877ADD" w:rsidRDefault="007D4D92">
      <w:pPr>
        <w:wordWrap w:val="0"/>
        <w:ind w:firstLine="420"/>
        <w:jc w:val="right"/>
        <w:rPr>
          <w:rFonts w:ascii="宋体"/>
          <w:szCs w:val="20"/>
        </w:rPr>
      </w:pP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14:paraId="6EC6BB91" w14:textId="77777777" w:rsidR="00877ADD" w:rsidRDefault="00877ADD">
      <w:pPr>
        <w:adjustRightInd w:val="0"/>
        <w:snapToGrid w:val="0"/>
        <w:ind w:firstLineChars="0" w:firstLine="0"/>
        <w:rPr>
          <w:rFonts w:ascii="宋体"/>
          <w:szCs w:val="20"/>
        </w:rPr>
      </w:pPr>
    </w:p>
    <w:p w14:paraId="59168B4E" w14:textId="77777777" w:rsidR="00877ADD" w:rsidRDefault="00877ADD">
      <w:pPr>
        <w:adjustRightInd w:val="0"/>
        <w:snapToGrid w:val="0"/>
        <w:ind w:firstLineChars="0" w:firstLine="0"/>
        <w:rPr>
          <w:rFonts w:ascii="宋体"/>
          <w:szCs w:val="20"/>
        </w:rPr>
      </w:pPr>
    </w:p>
    <w:p w14:paraId="50EB2340" w14:textId="77777777" w:rsidR="00877ADD" w:rsidRDefault="007D4D92">
      <w:pPr>
        <w:adjustRightInd w:val="0"/>
        <w:snapToGrid w:val="0"/>
        <w:ind w:firstLine="420"/>
        <w:rPr>
          <w:rFonts w:ascii="宋体"/>
          <w:szCs w:val="20"/>
        </w:rPr>
      </w:pPr>
      <w:r>
        <w:rPr>
          <w:rFonts w:ascii="宋体" w:hAnsi="宋体" w:hint="eastAsia"/>
          <w:szCs w:val="20"/>
        </w:rPr>
        <w:t>注：</w:t>
      </w:r>
      <w:r>
        <w:rPr>
          <w:rFonts w:ascii="宋体" w:hAnsi="宋体"/>
          <w:b/>
          <w:szCs w:val="20"/>
        </w:rPr>
        <w:t>1</w:t>
      </w:r>
      <w:r>
        <w:rPr>
          <w:rFonts w:ascii="宋体" w:hAnsi="宋体" w:hint="eastAsia"/>
          <w:b/>
          <w:szCs w:val="20"/>
        </w:rPr>
        <w:t>、小型、微型企业提供中型企业制造的货物的，视同为中型企业。代理商需提供生产厂家的中小企业资格确认意见书。</w:t>
      </w:r>
    </w:p>
    <w:p w14:paraId="67B42803" w14:textId="77777777" w:rsidR="00877ADD" w:rsidRDefault="007D4D92">
      <w:pPr>
        <w:adjustRightInd w:val="0"/>
        <w:snapToGrid w:val="0"/>
        <w:ind w:firstLine="420"/>
        <w:rPr>
          <w:rFonts w:ascii="宋体"/>
          <w:szCs w:val="20"/>
        </w:rPr>
      </w:pPr>
      <w:r>
        <w:rPr>
          <w:rFonts w:ascii="宋体" w:hAnsi="宋体"/>
          <w:szCs w:val="20"/>
        </w:rPr>
        <w:t>2</w:t>
      </w:r>
      <w:r>
        <w:rPr>
          <w:rFonts w:ascii="宋体" w:hAnsi="宋体" w:hint="eastAsia"/>
          <w:szCs w:val="20"/>
        </w:rPr>
        <w:t>、开标现场携带原件备查。</w:t>
      </w:r>
    </w:p>
    <w:p w14:paraId="056FEC29" w14:textId="77777777" w:rsidR="00877ADD" w:rsidRDefault="007D4D92">
      <w:pPr>
        <w:ind w:firstLine="420"/>
        <w:jc w:val="left"/>
        <w:rPr>
          <w:rFonts w:ascii="宋体"/>
          <w:szCs w:val="20"/>
        </w:rPr>
      </w:pPr>
      <w:r>
        <w:rPr>
          <w:rFonts w:ascii="宋体" w:hAnsi="宋体"/>
          <w:szCs w:val="20"/>
        </w:rPr>
        <w:t>3</w:t>
      </w:r>
      <w:r>
        <w:rPr>
          <w:rFonts w:ascii="宋体" w:hAnsi="宋体" w:hint="eastAsia"/>
          <w:szCs w:val="20"/>
        </w:rPr>
        <w:t>、如有虚假，将依法承担相应责任。</w:t>
      </w:r>
    </w:p>
    <w:p w14:paraId="31C3980B" w14:textId="77777777" w:rsidR="00877ADD" w:rsidRDefault="00877ADD">
      <w:pPr>
        <w:adjustRightInd w:val="0"/>
        <w:snapToGrid w:val="0"/>
        <w:ind w:firstLineChars="0" w:firstLine="0"/>
        <w:rPr>
          <w:rFonts w:ascii="宋体"/>
          <w:szCs w:val="20"/>
        </w:rPr>
      </w:pPr>
    </w:p>
    <w:p w14:paraId="37ACABD9" w14:textId="77777777" w:rsidR="00877ADD" w:rsidRDefault="00877ADD">
      <w:pPr>
        <w:widowControl/>
        <w:ind w:firstLineChars="0" w:firstLine="0"/>
        <w:jc w:val="left"/>
        <w:rPr>
          <w:rFonts w:ascii="宋体"/>
          <w:b/>
          <w:sz w:val="28"/>
          <w:szCs w:val="28"/>
        </w:rPr>
        <w:sectPr w:rsidR="00877ADD">
          <w:headerReference w:type="first" r:id="rId22"/>
          <w:footerReference w:type="first" r:id="rId23"/>
          <w:pgSz w:w="11907" w:h="16840"/>
          <w:pgMar w:top="1247" w:right="1304" w:bottom="1021" w:left="1304" w:header="720" w:footer="720" w:gutter="0"/>
          <w:cols w:space="720"/>
        </w:sectPr>
      </w:pPr>
    </w:p>
    <w:p w14:paraId="7649731A" w14:textId="77777777" w:rsidR="00877ADD" w:rsidRDefault="00877ADD">
      <w:pPr>
        <w:adjustRightInd w:val="0"/>
        <w:snapToGrid w:val="0"/>
        <w:ind w:firstLineChars="0" w:firstLine="0"/>
        <w:rPr>
          <w:rFonts w:ascii="宋体"/>
          <w:b/>
          <w:sz w:val="28"/>
          <w:szCs w:val="28"/>
        </w:rPr>
      </w:pPr>
    </w:p>
    <w:p w14:paraId="7AD1B363" w14:textId="77777777" w:rsidR="00877ADD" w:rsidRDefault="007D4D92">
      <w:pPr>
        <w:pStyle w:val="3"/>
      </w:pPr>
      <w:r>
        <w:rPr>
          <w:rFonts w:hint="eastAsia"/>
          <w:szCs w:val="20"/>
        </w:rPr>
        <w:t>附件十一</w:t>
      </w:r>
      <w:r>
        <w:rPr>
          <w:szCs w:val="20"/>
        </w:rPr>
        <w:t xml:space="preserve"> </w:t>
      </w:r>
      <w:r>
        <w:rPr>
          <w:rFonts w:hint="eastAsia"/>
        </w:rPr>
        <w:t>资信技术标评分索引（参考自评，不用提交）</w:t>
      </w:r>
    </w:p>
    <w:p w14:paraId="59DBE269" w14:textId="77777777" w:rsidR="00877ADD" w:rsidRDefault="00877ADD">
      <w:pPr>
        <w:pStyle w:val="3"/>
      </w:pPr>
    </w:p>
    <w:p w14:paraId="6389C350" w14:textId="77777777" w:rsidR="00877ADD" w:rsidRDefault="00877ADD">
      <w:pPr>
        <w:ind w:firstLineChars="0" w:firstLine="0"/>
      </w:pPr>
    </w:p>
    <w:tbl>
      <w:tblPr>
        <w:tblpPr w:leftFromText="180" w:rightFromText="180" w:vertAnchor="text" w:horzAnchor="margin" w:tblpX="-67" w:tblpY="14"/>
        <w:tblW w:w="9389" w:type="dxa"/>
        <w:tblLayout w:type="fixed"/>
        <w:tblLook w:val="04A0" w:firstRow="1" w:lastRow="0" w:firstColumn="1" w:lastColumn="0" w:noHBand="0" w:noVBand="1"/>
      </w:tblPr>
      <w:tblGrid>
        <w:gridCol w:w="708"/>
        <w:gridCol w:w="851"/>
        <w:gridCol w:w="6271"/>
        <w:gridCol w:w="850"/>
        <w:gridCol w:w="709"/>
      </w:tblGrid>
      <w:tr w:rsidR="00877ADD" w14:paraId="07EF47A6" w14:textId="77777777">
        <w:trPr>
          <w:trHeight w:val="270"/>
        </w:trPr>
        <w:tc>
          <w:tcPr>
            <w:tcW w:w="708" w:type="dxa"/>
            <w:tcBorders>
              <w:top w:val="single" w:sz="8" w:space="0" w:color="auto"/>
              <w:left w:val="single" w:sz="8" w:space="0" w:color="auto"/>
              <w:bottom w:val="nil"/>
              <w:right w:val="single" w:sz="8" w:space="0" w:color="auto"/>
            </w:tcBorders>
            <w:shd w:val="clear" w:color="000000" w:fill="FFFFFF"/>
            <w:vAlign w:val="center"/>
          </w:tcPr>
          <w:p w14:paraId="3716C6DA" w14:textId="77777777" w:rsidR="00877ADD" w:rsidRDefault="007D4D92">
            <w:pPr>
              <w:widowControl/>
              <w:ind w:firstLineChars="0" w:firstLine="0"/>
              <w:jc w:val="center"/>
              <w:rPr>
                <w:rFonts w:ascii="宋体" w:cs="宋体"/>
                <w:kern w:val="0"/>
                <w:sz w:val="18"/>
                <w:szCs w:val="18"/>
              </w:rPr>
            </w:pPr>
            <w:r>
              <w:rPr>
                <w:rFonts w:ascii="宋体" w:hAnsi="宋体" w:cs="宋体" w:hint="eastAsia"/>
                <w:kern w:val="0"/>
                <w:sz w:val="18"/>
                <w:szCs w:val="18"/>
              </w:rPr>
              <w:t>序号</w:t>
            </w:r>
          </w:p>
        </w:tc>
        <w:tc>
          <w:tcPr>
            <w:tcW w:w="851" w:type="dxa"/>
            <w:tcBorders>
              <w:top w:val="single" w:sz="8" w:space="0" w:color="auto"/>
              <w:left w:val="nil"/>
              <w:bottom w:val="nil"/>
              <w:right w:val="single" w:sz="8" w:space="0" w:color="auto"/>
            </w:tcBorders>
            <w:shd w:val="clear" w:color="000000" w:fill="FFFFFF"/>
            <w:vAlign w:val="center"/>
          </w:tcPr>
          <w:p w14:paraId="7FD77D85" w14:textId="77777777" w:rsidR="00877ADD" w:rsidRDefault="007D4D92">
            <w:pPr>
              <w:widowControl/>
              <w:ind w:firstLineChars="0" w:firstLine="0"/>
              <w:jc w:val="center"/>
              <w:rPr>
                <w:rFonts w:ascii="宋体" w:cs="宋体"/>
                <w:kern w:val="0"/>
                <w:sz w:val="18"/>
                <w:szCs w:val="18"/>
              </w:rPr>
            </w:pPr>
            <w:r>
              <w:rPr>
                <w:rFonts w:ascii="宋体" w:hAnsi="宋体" w:cs="宋体" w:hint="eastAsia"/>
                <w:kern w:val="0"/>
                <w:sz w:val="18"/>
                <w:szCs w:val="18"/>
              </w:rPr>
              <w:t>评分</w:t>
            </w:r>
          </w:p>
          <w:p w14:paraId="08F75FD7" w14:textId="77777777" w:rsidR="00877ADD" w:rsidRDefault="007D4D92">
            <w:pPr>
              <w:widowControl/>
              <w:ind w:firstLineChars="0" w:firstLine="0"/>
              <w:jc w:val="center"/>
              <w:rPr>
                <w:rFonts w:ascii="宋体" w:cs="宋体"/>
                <w:kern w:val="0"/>
                <w:sz w:val="18"/>
                <w:szCs w:val="18"/>
              </w:rPr>
            </w:pPr>
            <w:r>
              <w:rPr>
                <w:rFonts w:ascii="宋体" w:hAnsi="宋体" w:cs="宋体" w:hint="eastAsia"/>
                <w:kern w:val="0"/>
                <w:sz w:val="18"/>
                <w:szCs w:val="18"/>
              </w:rPr>
              <w:t>内容</w:t>
            </w:r>
          </w:p>
        </w:tc>
        <w:tc>
          <w:tcPr>
            <w:tcW w:w="6271" w:type="dxa"/>
            <w:tcBorders>
              <w:top w:val="single" w:sz="8" w:space="0" w:color="auto"/>
              <w:left w:val="nil"/>
              <w:bottom w:val="nil"/>
              <w:right w:val="single" w:sz="4" w:space="0" w:color="auto"/>
            </w:tcBorders>
            <w:shd w:val="clear" w:color="000000" w:fill="FFFFFF"/>
            <w:vAlign w:val="center"/>
          </w:tcPr>
          <w:p w14:paraId="15246CC9" w14:textId="77777777" w:rsidR="00877ADD" w:rsidRDefault="007D4D92">
            <w:pPr>
              <w:widowControl/>
              <w:ind w:firstLineChars="0" w:firstLine="0"/>
              <w:jc w:val="center"/>
              <w:rPr>
                <w:rFonts w:ascii="宋体" w:cs="宋体"/>
                <w:kern w:val="0"/>
                <w:sz w:val="18"/>
                <w:szCs w:val="18"/>
              </w:rPr>
            </w:pPr>
            <w:r>
              <w:rPr>
                <w:rFonts w:ascii="宋体" w:hAnsi="宋体" w:cs="宋体" w:hint="eastAsia"/>
                <w:kern w:val="0"/>
                <w:sz w:val="18"/>
                <w:szCs w:val="18"/>
              </w:rPr>
              <w:t>评分原则</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316E1EE8" w14:textId="77777777" w:rsidR="00877ADD" w:rsidRDefault="007D4D92">
            <w:pPr>
              <w:widowControl/>
              <w:ind w:firstLineChars="0" w:firstLine="0"/>
              <w:jc w:val="center"/>
              <w:rPr>
                <w:rFonts w:ascii="宋体" w:cs="宋体"/>
                <w:kern w:val="0"/>
                <w:sz w:val="18"/>
                <w:szCs w:val="18"/>
              </w:rPr>
            </w:pPr>
            <w:r>
              <w:rPr>
                <w:rFonts w:ascii="宋体" w:hAnsi="宋体" w:cs="宋体" w:hint="eastAsia"/>
                <w:kern w:val="0"/>
                <w:sz w:val="18"/>
                <w:szCs w:val="18"/>
              </w:rPr>
              <w:t>自评分</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68A4737C" w14:textId="77777777" w:rsidR="00877ADD" w:rsidRDefault="007D4D92">
            <w:pPr>
              <w:widowControl/>
              <w:ind w:firstLineChars="0" w:firstLine="0"/>
              <w:jc w:val="center"/>
              <w:rPr>
                <w:rFonts w:ascii="宋体" w:cs="宋体"/>
                <w:kern w:val="0"/>
                <w:sz w:val="18"/>
                <w:szCs w:val="18"/>
              </w:rPr>
            </w:pPr>
            <w:r>
              <w:rPr>
                <w:rFonts w:ascii="宋体" w:hAnsi="宋体" w:cs="宋体" w:hint="eastAsia"/>
                <w:kern w:val="0"/>
                <w:sz w:val="18"/>
                <w:szCs w:val="18"/>
              </w:rPr>
              <w:t>投标文件页码</w:t>
            </w:r>
          </w:p>
        </w:tc>
      </w:tr>
      <w:tr w:rsidR="00877ADD" w14:paraId="0318F597" w14:textId="77777777">
        <w:trPr>
          <w:trHeight w:val="476"/>
        </w:trPr>
        <w:tc>
          <w:tcPr>
            <w:tcW w:w="708" w:type="dxa"/>
            <w:vMerge w:val="restart"/>
            <w:tcBorders>
              <w:top w:val="single" w:sz="4" w:space="0" w:color="auto"/>
              <w:left w:val="single" w:sz="4" w:space="0" w:color="auto"/>
              <w:right w:val="single" w:sz="4" w:space="0" w:color="auto"/>
            </w:tcBorders>
            <w:shd w:val="clear" w:color="000000" w:fill="FFFFFF"/>
            <w:vAlign w:val="center"/>
          </w:tcPr>
          <w:p w14:paraId="019C587E" w14:textId="77777777" w:rsidR="00877ADD" w:rsidRDefault="007D4D92">
            <w:pPr>
              <w:widowControl/>
              <w:ind w:firstLineChars="0" w:firstLine="0"/>
              <w:jc w:val="center"/>
              <w:rPr>
                <w:rFonts w:ascii="宋体" w:hAnsi="宋体" w:cs="宋体"/>
                <w:kern w:val="0"/>
                <w:sz w:val="18"/>
                <w:szCs w:val="18"/>
              </w:rPr>
            </w:pPr>
            <w:r>
              <w:rPr>
                <w:rFonts w:ascii="宋体" w:hAnsi="宋体" w:cs="宋体"/>
                <w:kern w:val="0"/>
                <w:sz w:val="18"/>
                <w:szCs w:val="18"/>
              </w:rPr>
              <w:t>1</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65FB7B31" w14:textId="77777777" w:rsidR="00877ADD" w:rsidRDefault="007D4D92">
            <w:pPr>
              <w:widowControl/>
              <w:ind w:firstLineChars="0" w:firstLine="0"/>
              <w:jc w:val="center"/>
              <w:rPr>
                <w:rFonts w:ascii="宋体" w:cs="宋体"/>
                <w:kern w:val="0"/>
                <w:sz w:val="18"/>
                <w:szCs w:val="18"/>
              </w:rPr>
            </w:pPr>
            <w:r>
              <w:rPr>
                <w:rFonts w:ascii="宋体" w:hAnsi="宋体" w:cs="宋体" w:hint="eastAsia"/>
                <w:kern w:val="0"/>
                <w:sz w:val="18"/>
                <w:szCs w:val="18"/>
              </w:rPr>
              <w:t>资信分</w:t>
            </w:r>
          </w:p>
          <w:p w14:paraId="7BB1E116" w14:textId="77777777" w:rsidR="00877ADD" w:rsidRDefault="007D4D92">
            <w:pPr>
              <w:widowControl/>
              <w:ind w:firstLineChars="0" w:firstLine="0"/>
              <w:jc w:val="center"/>
              <w:rPr>
                <w:rFonts w:ascii="宋体" w:cs="宋体"/>
                <w:kern w:val="0"/>
                <w:sz w:val="18"/>
                <w:szCs w:val="18"/>
              </w:rPr>
            </w:pPr>
            <w:r>
              <w:rPr>
                <w:rFonts w:ascii="宋体" w:hAnsi="宋体" w:cs="宋体" w:hint="eastAsia"/>
                <w:kern w:val="0"/>
                <w:sz w:val="18"/>
                <w:szCs w:val="18"/>
              </w:rPr>
              <w:t>分</w:t>
            </w:r>
          </w:p>
        </w:tc>
        <w:tc>
          <w:tcPr>
            <w:tcW w:w="6271" w:type="dxa"/>
            <w:tcBorders>
              <w:top w:val="single" w:sz="4" w:space="0" w:color="auto"/>
              <w:left w:val="nil"/>
              <w:bottom w:val="single" w:sz="4" w:space="0" w:color="auto"/>
              <w:right w:val="single" w:sz="4" w:space="0" w:color="auto"/>
            </w:tcBorders>
            <w:shd w:val="clear" w:color="000000" w:fill="FFFFFF"/>
            <w:vAlign w:val="center"/>
          </w:tcPr>
          <w:p w14:paraId="72150FEF" w14:textId="77777777" w:rsidR="00877ADD" w:rsidRDefault="00877ADD">
            <w:pPr>
              <w:widowControl/>
              <w:spacing w:line="240" w:lineRule="auto"/>
              <w:ind w:firstLineChars="0" w:firstLine="0"/>
              <w:jc w:val="left"/>
              <w:rPr>
                <w:rFonts w:ascii="宋体" w:cs="宋体"/>
                <w:kern w:val="0"/>
                <w:sz w:val="18"/>
                <w:szCs w:val="18"/>
              </w:rPr>
            </w:pPr>
          </w:p>
        </w:tc>
        <w:tc>
          <w:tcPr>
            <w:tcW w:w="850" w:type="dxa"/>
            <w:tcBorders>
              <w:top w:val="single" w:sz="4" w:space="0" w:color="auto"/>
              <w:left w:val="nil"/>
              <w:bottom w:val="single" w:sz="4" w:space="0" w:color="auto"/>
              <w:right w:val="single" w:sz="4" w:space="0" w:color="auto"/>
            </w:tcBorders>
            <w:shd w:val="clear" w:color="000000" w:fill="FFFFFF"/>
            <w:vAlign w:val="center"/>
          </w:tcPr>
          <w:p w14:paraId="2D114946" w14:textId="77777777" w:rsidR="00877ADD" w:rsidRDefault="00877ADD">
            <w:pPr>
              <w:widowControl/>
              <w:ind w:firstLineChars="0" w:firstLine="0"/>
              <w:jc w:val="center"/>
              <w:rPr>
                <w:rFonts w:ascii="宋体" w:cs="宋体"/>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0B34C93E" w14:textId="77777777" w:rsidR="00877ADD" w:rsidRDefault="00877ADD">
            <w:pPr>
              <w:widowControl/>
              <w:ind w:firstLineChars="0" w:firstLine="0"/>
              <w:jc w:val="center"/>
              <w:rPr>
                <w:rFonts w:ascii="宋体" w:cs="宋体"/>
                <w:kern w:val="0"/>
                <w:sz w:val="18"/>
                <w:szCs w:val="18"/>
              </w:rPr>
            </w:pPr>
          </w:p>
        </w:tc>
      </w:tr>
      <w:tr w:rsidR="00877ADD" w14:paraId="43027620" w14:textId="77777777">
        <w:trPr>
          <w:trHeight w:val="554"/>
        </w:trPr>
        <w:tc>
          <w:tcPr>
            <w:tcW w:w="708" w:type="dxa"/>
            <w:vMerge/>
            <w:tcBorders>
              <w:top w:val="single" w:sz="4" w:space="0" w:color="auto"/>
              <w:left w:val="single" w:sz="4" w:space="0" w:color="auto"/>
              <w:right w:val="single" w:sz="4" w:space="0" w:color="auto"/>
            </w:tcBorders>
            <w:shd w:val="clear" w:color="000000" w:fill="FFFFFF"/>
            <w:vAlign w:val="center"/>
          </w:tcPr>
          <w:p w14:paraId="6F925FD2" w14:textId="77777777" w:rsidR="00877ADD" w:rsidRDefault="00877ADD">
            <w:pPr>
              <w:widowControl/>
              <w:ind w:firstLineChars="0" w:firstLine="0"/>
              <w:jc w:val="center"/>
              <w:rPr>
                <w:rFonts w:ascii="宋体" w:cs="宋体"/>
                <w:kern w:val="0"/>
                <w:sz w:val="18"/>
                <w:szCs w:val="18"/>
              </w:rPr>
            </w:pPr>
          </w:p>
        </w:tc>
        <w:tc>
          <w:tcPr>
            <w:tcW w:w="851" w:type="dxa"/>
            <w:vMerge/>
            <w:tcBorders>
              <w:left w:val="single" w:sz="4" w:space="0" w:color="auto"/>
              <w:right w:val="single" w:sz="4" w:space="0" w:color="auto"/>
            </w:tcBorders>
            <w:shd w:val="clear" w:color="000000" w:fill="FFFFFF"/>
            <w:vAlign w:val="center"/>
          </w:tcPr>
          <w:p w14:paraId="5D72DD72" w14:textId="77777777" w:rsidR="00877ADD" w:rsidRDefault="00877ADD">
            <w:pPr>
              <w:widowControl/>
              <w:ind w:firstLineChars="0" w:firstLine="0"/>
              <w:jc w:val="center"/>
              <w:rPr>
                <w:rFonts w:ascii="宋体" w:cs="宋体"/>
                <w:kern w:val="0"/>
                <w:sz w:val="18"/>
                <w:szCs w:val="18"/>
              </w:rPr>
            </w:pPr>
          </w:p>
        </w:tc>
        <w:tc>
          <w:tcPr>
            <w:tcW w:w="6271" w:type="dxa"/>
            <w:tcBorders>
              <w:top w:val="single" w:sz="4" w:space="0" w:color="auto"/>
              <w:left w:val="nil"/>
              <w:bottom w:val="single" w:sz="4" w:space="0" w:color="auto"/>
              <w:right w:val="single" w:sz="4" w:space="0" w:color="auto"/>
            </w:tcBorders>
            <w:shd w:val="clear" w:color="000000" w:fill="FFFFFF"/>
            <w:vAlign w:val="center"/>
          </w:tcPr>
          <w:p w14:paraId="1AA64D63" w14:textId="77777777" w:rsidR="00877ADD" w:rsidRDefault="00877ADD">
            <w:pPr>
              <w:ind w:firstLineChars="0" w:firstLine="0"/>
              <w:jc w:val="left"/>
              <w:rPr>
                <w:rFonts w:ascii="宋体" w:cs="宋体"/>
                <w:kern w:val="0"/>
                <w:sz w:val="18"/>
                <w:szCs w:val="18"/>
              </w:rPr>
            </w:pPr>
          </w:p>
        </w:tc>
        <w:tc>
          <w:tcPr>
            <w:tcW w:w="850" w:type="dxa"/>
            <w:tcBorders>
              <w:top w:val="single" w:sz="4" w:space="0" w:color="auto"/>
              <w:left w:val="nil"/>
              <w:bottom w:val="single" w:sz="4" w:space="0" w:color="auto"/>
              <w:right w:val="single" w:sz="4" w:space="0" w:color="auto"/>
            </w:tcBorders>
            <w:shd w:val="clear" w:color="000000" w:fill="FFFFFF"/>
            <w:vAlign w:val="center"/>
          </w:tcPr>
          <w:p w14:paraId="78F382D0" w14:textId="77777777" w:rsidR="00877ADD" w:rsidRDefault="00877ADD">
            <w:pPr>
              <w:widowControl/>
              <w:ind w:firstLineChars="0" w:firstLine="0"/>
              <w:jc w:val="center"/>
              <w:rPr>
                <w:rFonts w:ascii="宋体" w:cs="宋体"/>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30EE5A14" w14:textId="77777777" w:rsidR="00877ADD" w:rsidRDefault="00877ADD">
            <w:pPr>
              <w:widowControl/>
              <w:ind w:firstLineChars="0" w:firstLine="0"/>
              <w:jc w:val="center"/>
              <w:rPr>
                <w:rFonts w:ascii="宋体" w:cs="宋体"/>
                <w:kern w:val="0"/>
                <w:sz w:val="18"/>
                <w:szCs w:val="18"/>
              </w:rPr>
            </w:pPr>
          </w:p>
        </w:tc>
      </w:tr>
      <w:tr w:rsidR="00877ADD" w14:paraId="72704281" w14:textId="77777777">
        <w:trPr>
          <w:trHeight w:val="405"/>
        </w:trPr>
        <w:tc>
          <w:tcPr>
            <w:tcW w:w="708" w:type="dxa"/>
            <w:vMerge/>
            <w:tcBorders>
              <w:left w:val="single" w:sz="4" w:space="0" w:color="auto"/>
              <w:bottom w:val="single" w:sz="4" w:space="0" w:color="auto"/>
              <w:right w:val="single" w:sz="4" w:space="0" w:color="auto"/>
            </w:tcBorders>
            <w:shd w:val="clear" w:color="000000" w:fill="FFFFFF"/>
            <w:vAlign w:val="center"/>
          </w:tcPr>
          <w:p w14:paraId="507A80B1" w14:textId="77777777" w:rsidR="00877ADD" w:rsidRDefault="00877ADD">
            <w:pPr>
              <w:widowControl/>
              <w:ind w:firstLineChars="0" w:firstLine="0"/>
              <w:jc w:val="center"/>
              <w:rPr>
                <w:rFonts w:ascii="宋体" w:cs="宋体"/>
                <w:kern w:val="0"/>
                <w:sz w:val="18"/>
                <w:szCs w:val="18"/>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06A7E2B1" w14:textId="77777777" w:rsidR="00877ADD" w:rsidRDefault="00877ADD">
            <w:pPr>
              <w:widowControl/>
              <w:ind w:firstLineChars="0" w:firstLine="0"/>
              <w:jc w:val="center"/>
              <w:rPr>
                <w:rFonts w:ascii="宋体" w:cs="宋体"/>
                <w:kern w:val="0"/>
                <w:sz w:val="18"/>
                <w:szCs w:val="18"/>
              </w:rPr>
            </w:pPr>
          </w:p>
        </w:tc>
        <w:tc>
          <w:tcPr>
            <w:tcW w:w="6271" w:type="dxa"/>
            <w:tcBorders>
              <w:top w:val="single" w:sz="4" w:space="0" w:color="auto"/>
              <w:left w:val="nil"/>
              <w:bottom w:val="single" w:sz="4" w:space="0" w:color="auto"/>
              <w:right w:val="single" w:sz="4" w:space="0" w:color="auto"/>
            </w:tcBorders>
            <w:shd w:val="clear" w:color="000000" w:fill="FFFFFF"/>
            <w:vAlign w:val="center"/>
          </w:tcPr>
          <w:p w14:paraId="71B0525A" w14:textId="77777777" w:rsidR="00877ADD" w:rsidRDefault="00877ADD">
            <w:pPr>
              <w:widowControl/>
              <w:spacing w:line="240" w:lineRule="auto"/>
              <w:ind w:firstLineChars="0" w:firstLine="0"/>
              <w:jc w:val="left"/>
              <w:rPr>
                <w:rFonts w:ascii="宋体" w:cs="宋体"/>
                <w:kern w:val="0"/>
                <w:sz w:val="18"/>
                <w:szCs w:val="18"/>
              </w:rPr>
            </w:pPr>
          </w:p>
        </w:tc>
        <w:tc>
          <w:tcPr>
            <w:tcW w:w="850" w:type="dxa"/>
            <w:tcBorders>
              <w:top w:val="single" w:sz="4" w:space="0" w:color="auto"/>
              <w:left w:val="nil"/>
              <w:bottom w:val="single" w:sz="4" w:space="0" w:color="auto"/>
              <w:right w:val="single" w:sz="4" w:space="0" w:color="auto"/>
            </w:tcBorders>
            <w:shd w:val="clear" w:color="000000" w:fill="FFFFFF"/>
            <w:vAlign w:val="center"/>
          </w:tcPr>
          <w:p w14:paraId="14542D6D" w14:textId="77777777" w:rsidR="00877ADD" w:rsidRDefault="00877ADD">
            <w:pPr>
              <w:widowControl/>
              <w:ind w:firstLineChars="0" w:firstLine="0"/>
              <w:jc w:val="center"/>
              <w:rPr>
                <w:rFonts w:ascii="宋体" w:cs="宋体"/>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7C5F6345" w14:textId="77777777" w:rsidR="00877ADD" w:rsidRDefault="00877ADD">
            <w:pPr>
              <w:widowControl/>
              <w:ind w:firstLineChars="0" w:firstLine="0"/>
              <w:jc w:val="center"/>
              <w:rPr>
                <w:rFonts w:ascii="宋体" w:cs="宋体"/>
                <w:kern w:val="0"/>
                <w:sz w:val="18"/>
                <w:szCs w:val="18"/>
              </w:rPr>
            </w:pPr>
          </w:p>
        </w:tc>
      </w:tr>
      <w:tr w:rsidR="00877ADD" w14:paraId="4AC09A5B" w14:textId="77777777">
        <w:trPr>
          <w:trHeight w:val="438"/>
        </w:trPr>
        <w:tc>
          <w:tcPr>
            <w:tcW w:w="708" w:type="dxa"/>
            <w:vMerge w:val="restart"/>
            <w:tcBorders>
              <w:top w:val="single" w:sz="4" w:space="0" w:color="auto"/>
              <w:left w:val="single" w:sz="4" w:space="0" w:color="auto"/>
              <w:right w:val="single" w:sz="4" w:space="0" w:color="auto"/>
            </w:tcBorders>
            <w:shd w:val="clear" w:color="000000" w:fill="FFFFFF"/>
            <w:vAlign w:val="center"/>
          </w:tcPr>
          <w:p w14:paraId="57B43331" w14:textId="77777777" w:rsidR="00877ADD" w:rsidRDefault="007D4D92">
            <w:pPr>
              <w:ind w:firstLineChars="0" w:firstLine="0"/>
              <w:jc w:val="center"/>
              <w:rPr>
                <w:rFonts w:ascii="宋体" w:hAnsi="宋体" w:cs="宋体"/>
                <w:kern w:val="0"/>
                <w:sz w:val="18"/>
                <w:szCs w:val="18"/>
              </w:rPr>
            </w:pPr>
            <w:r>
              <w:rPr>
                <w:rFonts w:ascii="宋体" w:hAnsi="宋体" w:cs="宋体"/>
                <w:kern w:val="0"/>
                <w:sz w:val="18"/>
                <w:szCs w:val="18"/>
              </w:rPr>
              <w:t>2</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371CC108" w14:textId="77777777" w:rsidR="00877ADD" w:rsidRDefault="007D4D92">
            <w:pPr>
              <w:widowControl/>
              <w:ind w:firstLineChars="0" w:firstLine="0"/>
              <w:jc w:val="center"/>
              <w:rPr>
                <w:rFonts w:ascii="宋体" w:cs="宋体"/>
                <w:kern w:val="0"/>
                <w:sz w:val="18"/>
                <w:szCs w:val="18"/>
              </w:rPr>
            </w:pPr>
            <w:r>
              <w:rPr>
                <w:rFonts w:ascii="宋体" w:hAnsi="宋体" w:cs="宋体" w:hint="eastAsia"/>
                <w:kern w:val="0"/>
                <w:sz w:val="18"/>
                <w:szCs w:val="18"/>
              </w:rPr>
              <w:t>技术分</w:t>
            </w:r>
          </w:p>
          <w:p w14:paraId="65262EC3" w14:textId="77777777" w:rsidR="00877ADD" w:rsidRDefault="007D4D92">
            <w:pPr>
              <w:widowControl/>
              <w:ind w:firstLineChars="0" w:firstLine="0"/>
              <w:jc w:val="center"/>
              <w:rPr>
                <w:rFonts w:ascii="宋体" w:cs="宋体"/>
                <w:kern w:val="0"/>
                <w:sz w:val="18"/>
                <w:szCs w:val="18"/>
              </w:rPr>
            </w:pPr>
            <w:r>
              <w:rPr>
                <w:rFonts w:ascii="宋体" w:hAnsi="宋体" w:cs="宋体" w:hint="eastAsia"/>
                <w:kern w:val="0"/>
                <w:sz w:val="18"/>
                <w:szCs w:val="18"/>
              </w:rPr>
              <w:t>分</w:t>
            </w:r>
          </w:p>
        </w:tc>
        <w:tc>
          <w:tcPr>
            <w:tcW w:w="6271" w:type="dxa"/>
            <w:tcBorders>
              <w:top w:val="single" w:sz="4" w:space="0" w:color="auto"/>
              <w:left w:val="nil"/>
              <w:bottom w:val="single" w:sz="4" w:space="0" w:color="auto"/>
              <w:right w:val="single" w:sz="4" w:space="0" w:color="auto"/>
            </w:tcBorders>
            <w:shd w:val="clear" w:color="000000" w:fill="FFFFFF"/>
            <w:vAlign w:val="center"/>
          </w:tcPr>
          <w:p w14:paraId="04DCED66" w14:textId="77777777" w:rsidR="00877ADD" w:rsidRDefault="00877ADD">
            <w:pPr>
              <w:spacing w:line="340" w:lineRule="exact"/>
              <w:ind w:firstLineChars="0" w:firstLine="0"/>
              <w:rPr>
                <w:szCs w:val="21"/>
              </w:rPr>
            </w:pPr>
          </w:p>
        </w:tc>
        <w:tc>
          <w:tcPr>
            <w:tcW w:w="850" w:type="dxa"/>
            <w:vMerge w:val="restart"/>
            <w:tcBorders>
              <w:top w:val="single" w:sz="4" w:space="0" w:color="auto"/>
              <w:left w:val="nil"/>
              <w:right w:val="single" w:sz="4" w:space="0" w:color="auto"/>
            </w:tcBorders>
            <w:shd w:val="clear" w:color="000000" w:fill="FFFFFF"/>
            <w:vAlign w:val="center"/>
          </w:tcPr>
          <w:p w14:paraId="2A8C0D84" w14:textId="77777777" w:rsidR="00877ADD" w:rsidRDefault="007D4D92">
            <w:pPr>
              <w:ind w:firstLineChars="0" w:firstLine="0"/>
              <w:jc w:val="center"/>
              <w:rPr>
                <w:rFonts w:ascii="宋体" w:cs="宋体"/>
                <w:kern w:val="0"/>
                <w:sz w:val="18"/>
                <w:szCs w:val="18"/>
              </w:rPr>
            </w:pPr>
            <w:r>
              <w:rPr>
                <w:rFonts w:ascii="宋体" w:hAnsi="宋体" w:cs="宋体" w:hint="eastAsia"/>
                <w:kern w:val="0"/>
                <w:sz w:val="18"/>
                <w:szCs w:val="18"/>
              </w:rPr>
              <w:t>专家自主评分</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59EF41EA" w14:textId="77777777" w:rsidR="00877ADD" w:rsidRDefault="00877ADD">
            <w:pPr>
              <w:widowControl/>
              <w:ind w:firstLineChars="0" w:firstLine="0"/>
              <w:jc w:val="center"/>
              <w:rPr>
                <w:rFonts w:ascii="宋体" w:cs="宋体"/>
                <w:kern w:val="0"/>
                <w:sz w:val="18"/>
                <w:szCs w:val="18"/>
              </w:rPr>
            </w:pPr>
          </w:p>
        </w:tc>
      </w:tr>
      <w:tr w:rsidR="00877ADD" w14:paraId="27C30297" w14:textId="77777777">
        <w:trPr>
          <w:trHeight w:val="544"/>
        </w:trPr>
        <w:tc>
          <w:tcPr>
            <w:tcW w:w="708" w:type="dxa"/>
            <w:vMerge/>
            <w:tcBorders>
              <w:left w:val="single" w:sz="4" w:space="0" w:color="auto"/>
              <w:right w:val="single" w:sz="4" w:space="0" w:color="auto"/>
            </w:tcBorders>
            <w:vAlign w:val="center"/>
          </w:tcPr>
          <w:p w14:paraId="59EE618F" w14:textId="77777777" w:rsidR="00877ADD" w:rsidRDefault="00877ADD">
            <w:pPr>
              <w:ind w:firstLine="360"/>
              <w:jc w:val="center"/>
              <w:rPr>
                <w:rFonts w:ascii="宋体" w:cs="宋体"/>
                <w:kern w:val="0"/>
                <w:sz w:val="18"/>
                <w:szCs w:val="18"/>
              </w:rPr>
            </w:pPr>
          </w:p>
        </w:tc>
        <w:tc>
          <w:tcPr>
            <w:tcW w:w="851" w:type="dxa"/>
            <w:vMerge/>
            <w:tcBorders>
              <w:left w:val="single" w:sz="4" w:space="0" w:color="auto"/>
              <w:right w:val="single" w:sz="4" w:space="0" w:color="auto"/>
            </w:tcBorders>
            <w:vAlign w:val="center"/>
          </w:tcPr>
          <w:p w14:paraId="29219640" w14:textId="77777777" w:rsidR="00877ADD" w:rsidRDefault="00877ADD">
            <w:pPr>
              <w:ind w:firstLine="360"/>
              <w:jc w:val="center"/>
              <w:rPr>
                <w:rFonts w:ascii="宋体" w:cs="宋体"/>
                <w:kern w:val="0"/>
                <w:sz w:val="18"/>
                <w:szCs w:val="18"/>
              </w:rPr>
            </w:pPr>
          </w:p>
        </w:tc>
        <w:tc>
          <w:tcPr>
            <w:tcW w:w="6271" w:type="dxa"/>
            <w:tcBorders>
              <w:top w:val="nil"/>
              <w:left w:val="nil"/>
              <w:bottom w:val="single" w:sz="4" w:space="0" w:color="auto"/>
              <w:right w:val="single" w:sz="4" w:space="0" w:color="auto"/>
            </w:tcBorders>
            <w:shd w:val="clear" w:color="000000" w:fill="FFFFFF"/>
            <w:vAlign w:val="center"/>
          </w:tcPr>
          <w:p w14:paraId="088DCCED" w14:textId="77777777" w:rsidR="00877ADD" w:rsidRDefault="00877ADD">
            <w:pPr>
              <w:spacing w:line="340" w:lineRule="exact"/>
              <w:ind w:firstLineChars="0" w:firstLine="0"/>
              <w:rPr>
                <w:szCs w:val="21"/>
              </w:rPr>
            </w:pPr>
          </w:p>
        </w:tc>
        <w:tc>
          <w:tcPr>
            <w:tcW w:w="850" w:type="dxa"/>
            <w:vMerge/>
            <w:tcBorders>
              <w:left w:val="nil"/>
              <w:right w:val="single" w:sz="4" w:space="0" w:color="auto"/>
            </w:tcBorders>
            <w:shd w:val="clear" w:color="000000" w:fill="FFFFFF"/>
            <w:vAlign w:val="center"/>
          </w:tcPr>
          <w:p w14:paraId="42FB5200" w14:textId="77777777" w:rsidR="00877ADD" w:rsidRDefault="00877ADD">
            <w:pPr>
              <w:ind w:firstLine="360"/>
              <w:jc w:val="center"/>
              <w:rPr>
                <w:rFonts w:ascii="宋体" w:cs="宋体"/>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3E85A2CA" w14:textId="77777777" w:rsidR="00877ADD" w:rsidRDefault="00877ADD">
            <w:pPr>
              <w:widowControl/>
              <w:ind w:firstLineChars="0" w:firstLine="0"/>
              <w:jc w:val="center"/>
              <w:rPr>
                <w:rFonts w:ascii="宋体" w:cs="宋体"/>
                <w:kern w:val="0"/>
                <w:sz w:val="18"/>
                <w:szCs w:val="18"/>
              </w:rPr>
            </w:pPr>
          </w:p>
        </w:tc>
      </w:tr>
      <w:tr w:rsidR="00877ADD" w14:paraId="7EB32285" w14:textId="77777777">
        <w:trPr>
          <w:trHeight w:val="424"/>
        </w:trPr>
        <w:tc>
          <w:tcPr>
            <w:tcW w:w="708" w:type="dxa"/>
            <w:vMerge/>
            <w:tcBorders>
              <w:left w:val="single" w:sz="4" w:space="0" w:color="auto"/>
              <w:right w:val="single" w:sz="4" w:space="0" w:color="auto"/>
            </w:tcBorders>
            <w:vAlign w:val="center"/>
          </w:tcPr>
          <w:p w14:paraId="7F472136" w14:textId="77777777" w:rsidR="00877ADD" w:rsidRDefault="00877ADD">
            <w:pPr>
              <w:widowControl/>
              <w:ind w:firstLineChars="0" w:firstLine="0"/>
              <w:jc w:val="center"/>
              <w:rPr>
                <w:rFonts w:ascii="宋体" w:cs="宋体"/>
                <w:kern w:val="0"/>
                <w:sz w:val="18"/>
                <w:szCs w:val="18"/>
              </w:rPr>
            </w:pPr>
          </w:p>
        </w:tc>
        <w:tc>
          <w:tcPr>
            <w:tcW w:w="851" w:type="dxa"/>
            <w:vMerge/>
            <w:tcBorders>
              <w:left w:val="single" w:sz="4" w:space="0" w:color="auto"/>
              <w:right w:val="single" w:sz="4" w:space="0" w:color="auto"/>
            </w:tcBorders>
            <w:vAlign w:val="center"/>
          </w:tcPr>
          <w:p w14:paraId="66D203F5" w14:textId="77777777" w:rsidR="00877ADD" w:rsidRDefault="00877ADD">
            <w:pPr>
              <w:ind w:firstLine="360"/>
              <w:jc w:val="center"/>
              <w:rPr>
                <w:rFonts w:ascii="宋体" w:cs="宋体"/>
                <w:kern w:val="0"/>
                <w:sz w:val="18"/>
                <w:szCs w:val="18"/>
              </w:rPr>
            </w:pPr>
          </w:p>
        </w:tc>
        <w:tc>
          <w:tcPr>
            <w:tcW w:w="6271" w:type="dxa"/>
            <w:tcBorders>
              <w:top w:val="single" w:sz="4" w:space="0" w:color="auto"/>
              <w:left w:val="nil"/>
              <w:bottom w:val="single" w:sz="4" w:space="0" w:color="auto"/>
              <w:right w:val="single" w:sz="4" w:space="0" w:color="auto"/>
            </w:tcBorders>
            <w:shd w:val="clear" w:color="000000" w:fill="FFFFFF"/>
            <w:vAlign w:val="center"/>
          </w:tcPr>
          <w:p w14:paraId="21EECB36" w14:textId="77777777" w:rsidR="00877ADD" w:rsidRDefault="00877ADD">
            <w:pPr>
              <w:spacing w:line="340" w:lineRule="exact"/>
              <w:ind w:firstLineChars="0" w:firstLine="0"/>
              <w:rPr>
                <w:szCs w:val="21"/>
              </w:rPr>
            </w:pPr>
          </w:p>
        </w:tc>
        <w:tc>
          <w:tcPr>
            <w:tcW w:w="850" w:type="dxa"/>
            <w:vMerge/>
            <w:tcBorders>
              <w:left w:val="nil"/>
              <w:right w:val="single" w:sz="4" w:space="0" w:color="auto"/>
            </w:tcBorders>
            <w:shd w:val="clear" w:color="000000" w:fill="FFFFFF"/>
            <w:vAlign w:val="center"/>
          </w:tcPr>
          <w:p w14:paraId="60F69E19" w14:textId="77777777" w:rsidR="00877ADD" w:rsidRDefault="00877ADD">
            <w:pPr>
              <w:widowControl/>
              <w:ind w:firstLineChars="0" w:firstLine="0"/>
              <w:jc w:val="center"/>
              <w:rPr>
                <w:rFonts w:ascii="宋体" w:cs="宋体"/>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701C09DC" w14:textId="77777777" w:rsidR="00877ADD" w:rsidRDefault="00877ADD">
            <w:pPr>
              <w:widowControl/>
              <w:ind w:firstLineChars="0" w:firstLine="0"/>
              <w:jc w:val="center"/>
              <w:rPr>
                <w:rFonts w:ascii="宋体" w:cs="宋体"/>
                <w:kern w:val="0"/>
                <w:sz w:val="18"/>
                <w:szCs w:val="18"/>
              </w:rPr>
            </w:pPr>
          </w:p>
        </w:tc>
      </w:tr>
      <w:tr w:rsidR="00877ADD" w14:paraId="240534B1" w14:textId="77777777">
        <w:trPr>
          <w:trHeight w:val="686"/>
        </w:trPr>
        <w:tc>
          <w:tcPr>
            <w:tcW w:w="708" w:type="dxa"/>
            <w:vMerge/>
            <w:tcBorders>
              <w:left w:val="single" w:sz="4" w:space="0" w:color="auto"/>
              <w:right w:val="single" w:sz="4" w:space="0" w:color="auto"/>
            </w:tcBorders>
            <w:vAlign w:val="center"/>
          </w:tcPr>
          <w:p w14:paraId="39405435" w14:textId="77777777" w:rsidR="00877ADD" w:rsidRDefault="00877ADD">
            <w:pPr>
              <w:widowControl/>
              <w:ind w:firstLineChars="0" w:firstLine="0"/>
              <w:jc w:val="center"/>
              <w:rPr>
                <w:rFonts w:ascii="宋体" w:cs="宋体"/>
                <w:kern w:val="0"/>
                <w:sz w:val="18"/>
                <w:szCs w:val="18"/>
              </w:rPr>
            </w:pPr>
          </w:p>
        </w:tc>
        <w:tc>
          <w:tcPr>
            <w:tcW w:w="851" w:type="dxa"/>
            <w:vMerge/>
            <w:tcBorders>
              <w:left w:val="single" w:sz="4" w:space="0" w:color="auto"/>
              <w:right w:val="single" w:sz="4" w:space="0" w:color="auto"/>
            </w:tcBorders>
            <w:vAlign w:val="center"/>
          </w:tcPr>
          <w:p w14:paraId="73EB53E3" w14:textId="77777777" w:rsidR="00877ADD" w:rsidRDefault="00877ADD">
            <w:pPr>
              <w:ind w:firstLine="360"/>
              <w:jc w:val="center"/>
              <w:rPr>
                <w:rFonts w:ascii="宋体" w:cs="宋体"/>
                <w:kern w:val="0"/>
                <w:sz w:val="18"/>
                <w:szCs w:val="18"/>
              </w:rPr>
            </w:pPr>
          </w:p>
        </w:tc>
        <w:tc>
          <w:tcPr>
            <w:tcW w:w="6271" w:type="dxa"/>
            <w:tcBorders>
              <w:top w:val="single" w:sz="4" w:space="0" w:color="auto"/>
              <w:left w:val="nil"/>
              <w:bottom w:val="single" w:sz="4" w:space="0" w:color="auto"/>
              <w:right w:val="single" w:sz="4" w:space="0" w:color="auto"/>
            </w:tcBorders>
            <w:shd w:val="clear" w:color="000000" w:fill="FFFFFF"/>
            <w:vAlign w:val="center"/>
          </w:tcPr>
          <w:p w14:paraId="25FE151E" w14:textId="77777777" w:rsidR="00877ADD" w:rsidRDefault="00877ADD">
            <w:pPr>
              <w:spacing w:line="340" w:lineRule="exact"/>
              <w:ind w:firstLineChars="0" w:firstLine="0"/>
              <w:rPr>
                <w:szCs w:val="21"/>
              </w:rPr>
            </w:pPr>
          </w:p>
        </w:tc>
        <w:tc>
          <w:tcPr>
            <w:tcW w:w="850" w:type="dxa"/>
            <w:vMerge/>
            <w:tcBorders>
              <w:left w:val="nil"/>
              <w:right w:val="single" w:sz="4" w:space="0" w:color="auto"/>
            </w:tcBorders>
            <w:shd w:val="clear" w:color="000000" w:fill="FFFFFF"/>
            <w:vAlign w:val="center"/>
          </w:tcPr>
          <w:p w14:paraId="1F7CD7DF" w14:textId="77777777" w:rsidR="00877ADD" w:rsidRDefault="00877ADD">
            <w:pPr>
              <w:widowControl/>
              <w:ind w:firstLineChars="0" w:firstLine="0"/>
              <w:jc w:val="center"/>
              <w:rPr>
                <w:rFonts w:ascii="宋体" w:cs="宋体"/>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137253CA" w14:textId="77777777" w:rsidR="00877ADD" w:rsidRDefault="00877ADD">
            <w:pPr>
              <w:widowControl/>
              <w:ind w:firstLineChars="0" w:firstLine="0"/>
              <w:jc w:val="center"/>
              <w:rPr>
                <w:rFonts w:ascii="宋体" w:cs="宋体"/>
                <w:kern w:val="0"/>
                <w:sz w:val="18"/>
                <w:szCs w:val="18"/>
              </w:rPr>
            </w:pPr>
          </w:p>
        </w:tc>
      </w:tr>
      <w:tr w:rsidR="00877ADD" w14:paraId="6356DFDF" w14:textId="77777777">
        <w:trPr>
          <w:trHeight w:val="551"/>
        </w:trPr>
        <w:tc>
          <w:tcPr>
            <w:tcW w:w="708" w:type="dxa"/>
            <w:vMerge/>
            <w:tcBorders>
              <w:left w:val="single" w:sz="4" w:space="0" w:color="auto"/>
              <w:right w:val="single" w:sz="4" w:space="0" w:color="auto"/>
            </w:tcBorders>
            <w:vAlign w:val="center"/>
          </w:tcPr>
          <w:p w14:paraId="76C328A3" w14:textId="77777777" w:rsidR="00877ADD" w:rsidRDefault="00877ADD">
            <w:pPr>
              <w:widowControl/>
              <w:ind w:firstLineChars="0" w:firstLine="0"/>
              <w:jc w:val="center"/>
              <w:rPr>
                <w:rFonts w:ascii="宋体" w:cs="宋体"/>
                <w:kern w:val="0"/>
                <w:sz w:val="18"/>
                <w:szCs w:val="18"/>
              </w:rPr>
            </w:pPr>
          </w:p>
        </w:tc>
        <w:tc>
          <w:tcPr>
            <w:tcW w:w="851" w:type="dxa"/>
            <w:vMerge/>
            <w:tcBorders>
              <w:left w:val="single" w:sz="4" w:space="0" w:color="auto"/>
              <w:right w:val="single" w:sz="4" w:space="0" w:color="auto"/>
            </w:tcBorders>
            <w:vAlign w:val="center"/>
          </w:tcPr>
          <w:p w14:paraId="37FAFA37" w14:textId="77777777" w:rsidR="00877ADD" w:rsidRDefault="00877ADD">
            <w:pPr>
              <w:widowControl/>
              <w:ind w:firstLineChars="0" w:firstLine="0"/>
              <w:jc w:val="center"/>
              <w:rPr>
                <w:rFonts w:ascii="宋体" w:cs="宋体"/>
                <w:kern w:val="0"/>
                <w:sz w:val="18"/>
                <w:szCs w:val="18"/>
              </w:rPr>
            </w:pPr>
          </w:p>
        </w:tc>
        <w:tc>
          <w:tcPr>
            <w:tcW w:w="6271" w:type="dxa"/>
            <w:tcBorders>
              <w:top w:val="single" w:sz="4" w:space="0" w:color="auto"/>
              <w:left w:val="nil"/>
              <w:bottom w:val="single" w:sz="4" w:space="0" w:color="auto"/>
              <w:right w:val="single" w:sz="4" w:space="0" w:color="auto"/>
            </w:tcBorders>
            <w:shd w:val="clear" w:color="000000" w:fill="FFFFFF"/>
            <w:vAlign w:val="center"/>
          </w:tcPr>
          <w:p w14:paraId="325DD358" w14:textId="77777777" w:rsidR="00877ADD" w:rsidRDefault="00877ADD">
            <w:pPr>
              <w:spacing w:line="340" w:lineRule="exact"/>
              <w:ind w:firstLineChars="0" w:firstLine="0"/>
              <w:rPr>
                <w:szCs w:val="21"/>
              </w:rPr>
            </w:pPr>
          </w:p>
        </w:tc>
        <w:tc>
          <w:tcPr>
            <w:tcW w:w="850" w:type="dxa"/>
            <w:vMerge/>
            <w:tcBorders>
              <w:left w:val="nil"/>
              <w:right w:val="single" w:sz="4" w:space="0" w:color="auto"/>
            </w:tcBorders>
            <w:shd w:val="clear" w:color="000000" w:fill="FFFFFF"/>
            <w:vAlign w:val="center"/>
          </w:tcPr>
          <w:p w14:paraId="548195C2" w14:textId="77777777" w:rsidR="00877ADD" w:rsidRDefault="00877ADD">
            <w:pPr>
              <w:widowControl/>
              <w:ind w:firstLineChars="0" w:firstLine="0"/>
              <w:jc w:val="center"/>
              <w:rPr>
                <w:rFonts w:ascii="宋体" w:cs="宋体"/>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0A5B1590" w14:textId="77777777" w:rsidR="00877ADD" w:rsidRDefault="00877ADD">
            <w:pPr>
              <w:widowControl/>
              <w:ind w:firstLineChars="0" w:firstLine="0"/>
              <w:jc w:val="center"/>
              <w:rPr>
                <w:rFonts w:ascii="宋体" w:cs="宋体"/>
                <w:kern w:val="0"/>
                <w:sz w:val="18"/>
                <w:szCs w:val="18"/>
              </w:rPr>
            </w:pPr>
          </w:p>
        </w:tc>
      </w:tr>
      <w:tr w:rsidR="00877ADD" w14:paraId="2EC09198" w14:textId="77777777">
        <w:trPr>
          <w:trHeight w:val="562"/>
        </w:trPr>
        <w:tc>
          <w:tcPr>
            <w:tcW w:w="708" w:type="dxa"/>
            <w:vMerge/>
            <w:tcBorders>
              <w:left w:val="single" w:sz="4" w:space="0" w:color="auto"/>
              <w:right w:val="single" w:sz="4" w:space="0" w:color="auto"/>
            </w:tcBorders>
            <w:vAlign w:val="center"/>
          </w:tcPr>
          <w:p w14:paraId="16D74E73" w14:textId="77777777" w:rsidR="00877ADD" w:rsidRDefault="00877ADD">
            <w:pPr>
              <w:widowControl/>
              <w:ind w:firstLineChars="0" w:firstLine="0"/>
              <w:jc w:val="center"/>
              <w:rPr>
                <w:rFonts w:ascii="宋体" w:cs="宋体"/>
                <w:kern w:val="0"/>
                <w:sz w:val="18"/>
                <w:szCs w:val="18"/>
              </w:rPr>
            </w:pPr>
          </w:p>
        </w:tc>
        <w:tc>
          <w:tcPr>
            <w:tcW w:w="851" w:type="dxa"/>
            <w:vMerge/>
            <w:tcBorders>
              <w:left w:val="single" w:sz="4" w:space="0" w:color="auto"/>
              <w:right w:val="single" w:sz="4" w:space="0" w:color="auto"/>
            </w:tcBorders>
            <w:vAlign w:val="center"/>
          </w:tcPr>
          <w:p w14:paraId="5CE93C7C" w14:textId="77777777" w:rsidR="00877ADD" w:rsidRDefault="00877ADD">
            <w:pPr>
              <w:widowControl/>
              <w:ind w:firstLineChars="0" w:firstLine="0"/>
              <w:jc w:val="center"/>
              <w:rPr>
                <w:rFonts w:ascii="宋体" w:cs="宋体"/>
                <w:kern w:val="0"/>
                <w:sz w:val="18"/>
                <w:szCs w:val="18"/>
              </w:rPr>
            </w:pPr>
          </w:p>
        </w:tc>
        <w:tc>
          <w:tcPr>
            <w:tcW w:w="6271" w:type="dxa"/>
            <w:tcBorders>
              <w:top w:val="single" w:sz="4" w:space="0" w:color="auto"/>
              <w:left w:val="nil"/>
              <w:bottom w:val="single" w:sz="4" w:space="0" w:color="auto"/>
              <w:right w:val="single" w:sz="4" w:space="0" w:color="auto"/>
            </w:tcBorders>
            <w:shd w:val="clear" w:color="000000" w:fill="FFFFFF"/>
            <w:vAlign w:val="center"/>
          </w:tcPr>
          <w:p w14:paraId="7AC24F6A" w14:textId="77777777" w:rsidR="00877ADD" w:rsidRDefault="00877ADD">
            <w:pPr>
              <w:spacing w:line="340" w:lineRule="exact"/>
              <w:ind w:firstLineChars="0" w:firstLine="0"/>
              <w:rPr>
                <w:szCs w:val="21"/>
              </w:rPr>
            </w:pPr>
          </w:p>
        </w:tc>
        <w:tc>
          <w:tcPr>
            <w:tcW w:w="850" w:type="dxa"/>
            <w:vMerge/>
            <w:tcBorders>
              <w:left w:val="nil"/>
              <w:right w:val="single" w:sz="4" w:space="0" w:color="auto"/>
            </w:tcBorders>
            <w:shd w:val="clear" w:color="000000" w:fill="FFFFFF"/>
            <w:vAlign w:val="center"/>
          </w:tcPr>
          <w:p w14:paraId="0B6D84B4" w14:textId="77777777" w:rsidR="00877ADD" w:rsidRDefault="00877ADD">
            <w:pPr>
              <w:widowControl/>
              <w:ind w:firstLineChars="0" w:firstLine="0"/>
              <w:jc w:val="center"/>
              <w:rPr>
                <w:rFonts w:ascii="宋体" w:cs="宋体"/>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0388B626" w14:textId="77777777" w:rsidR="00877ADD" w:rsidRDefault="00877ADD">
            <w:pPr>
              <w:widowControl/>
              <w:ind w:firstLineChars="0" w:firstLine="0"/>
              <w:jc w:val="center"/>
              <w:rPr>
                <w:rFonts w:ascii="宋体" w:cs="宋体"/>
                <w:kern w:val="0"/>
                <w:sz w:val="18"/>
                <w:szCs w:val="18"/>
              </w:rPr>
            </w:pPr>
          </w:p>
        </w:tc>
      </w:tr>
      <w:tr w:rsidR="00877ADD" w14:paraId="102DB7DB" w14:textId="77777777">
        <w:trPr>
          <w:trHeight w:val="570"/>
        </w:trPr>
        <w:tc>
          <w:tcPr>
            <w:tcW w:w="708" w:type="dxa"/>
            <w:vMerge/>
            <w:tcBorders>
              <w:left w:val="single" w:sz="4" w:space="0" w:color="auto"/>
              <w:right w:val="single" w:sz="4" w:space="0" w:color="auto"/>
            </w:tcBorders>
            <w:vAlign w:val="center"/>
          </w:tcPr>
          <w:p w14:paraId="2C9E3A21" w14:textId="77777777" w:rsidR="00877ADD" w:rsidRDefault="00877ADD">
            <w:pPr>
              <w:widowControl/>
              <w:ind w:firstLineChars="0" w:firstLine="0"/>
              <w:jc w:val="center"/>
              <w:rPr>
                <w:rFonts w:ascii="宋体" w:cs="宋体"/>
                <w:kern w:val="0"/>
                <w:sz w:val="18"/>
                <w:szCs w:val="18"/>
              </w:rPr>
            </w:pPr>
          </w:p>
        </w:tc>
        <w:tc>
          <w:tcPr>
            <w:tcW w:w="851" w:type="dxa"/>
            <w:vMerge/>
            <w:tcBorders>
              <w:left w:val="single" w:sz="4" w:space="0" w:color="auto"/>
              <w:right w:val="single" w:sz="4" w:space="0" w:color="auto"/>
            </w:tcBorders>
            <w:vAlign w:val="center"/>
          </w:tcPr>
          <w:p w14:paraId="4D28C985" w14:textId="77777777" w:rsidR="00877ADD" w:rsidRDefault="00877ADD">
            <w:pPr>
              <w:widowControl/>
              <w:ind w:firstLineChars="0" w:firstLine="0"/>
              <w:jc w:val="center"/>
              <w:rPr>
                <w:rFonts w:ascii="宋体" w:cs="宋体"/>
                <w:kern w:val="0"/>
                <w:sz w:val="18"/>
                <w:szCs w:val="18"/>
              </w:rPr>
            </w:pPr>
          </w:p>
        </w:tc>
        <w:tc>
          <w:tcPr>
            <w:tcW w:w="6271" w:type="dxa"/>
            <w:tcBorders>
              <w:top w:val="single" w:sz="4" w:space="0" w:color="auto"/>
              <w:left w:val="nil"/>
              <w:bottom w:val="single" w:sz="4" w:space="0" w:color="auto"/>
              <w:right w:val="single" w:sz="4" w:space="0" w:color="auto"/>
            </w:tcBorders>
            <w:shd w:val="clear" w:color="000000" w:fill="FFFFFF"/>
            <w:vAlign w:val="center"/>
          </w:tcPr>
          <w:p w14:paraId="30C7E2BC" w14:textId="77777777" w:rsidR="00877ADD" w:rsidRDefault="00877ADD">
            <w:pPr>
              <w:spacing w:line="340" w:lineRule="exact"/>
              <w:ind w:firstLineChars="0" w:firstLine="0"/>
              <w:rPr>
                <w:szCs w:val="21"/>
              </w:rPr>
            </w:pPr>
          </w:p>
        </w:tc>
        <w:tc>
          <w:tcPr>
            <w:tcW w:w="850" w:type="dxa"/>
            <w:vMerge/>
            <w:tcBorders>
              <w:left w:val="nil"/>
              <w:right w:val="single" w:sz="4" w:space="0" w:color="auto"/>
            </w:tcBorders>
            <w:shd w:val="clear" w:color="000000" w:fill="FFFFFF"/>
            <w:vAlign w:val="center"/>
          </w:tcPr>
          <w:p w14:paraId="7F5223F4" w14:textId="77777777" w:rsidR="00877ADD" w:rsidRDefault="00877ADD">
            <w:pPr>
              <w:widowControl/>
              <w:ind w:firstLineChars="0" w:firstLine="0"/>
              <w:jc w:val="center"/>
              <w:rPr>
                <w:rFonts w:ascii="宋体" w:cs="宋体"/>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0D3A49CB" w14:textId="77777777" w:rsidR="00877ADD" w:rsidRDefault="00877ADD">
            <w:pPr>
              <w:widowControl/>
              <w:ind w:firstLineChars="0" w:firstLine="0"/>
              <w:jc w:val="center"/>
              <w:rPr>
                <w:rFonts w:ascii="宋体" w:cs="宋体"/>
                <w:kern w:val="0"/>
                <w:sz w:val="18"/>
                <w:szCs w:val="18"/>
              </w:rPr>
            </w:pPr>
          </w:p>
        </w:tc>
      </w:tr>
      <w:tr w:rsidR="00877ADD" w14:paraId="0A900A49" w14:textId="77777777">
        <w:trPr>
          <w:trHeight w:val="550"/>
        </w:trPr>
        <w:tc>
          <w:tcPr>
            <w:tcW w:w="708" w:type="dxa"/>
            <w:vMerge/>
            <w:tcBorders>
              <w:left w:val="single" w:sz="4" w:space="0" w:color="auto"/>
              <w:right w:val="single" w:sz="4" w:space="0" w:color="auto"/>
            </w:tcBorders>
            <w:vAlign w:val="center"/>
          </w:tcPr>
          <w:p w14:paraId="44F30E7F" w14:textId="77777777" w:rsidR="00877ADD" w:rsidRDefault="00877ADD">
            <w:pPr>
              <w:widowControl/>
              <w:ind w:firstLineChars="0" w:firstLine="0"/>
              <w:jc w:val="center"/>
              <w:rPr>
                <w:rFonts w:ascii="宋体" w:cs="宋体"/>
                <w:kern w:val="0"/>
                <w:sz w:val="18"/>
                <w:szCs w:val="18"/>
              </w:rPr>
            </w:pPr>
          </w:p>
        </w:tc>
        <w:tc>
          <w:tcPr>
            <w:tcW w:w="851" w:type="dxa"/>
            <w:vMerge/>
            <w:tcBorders>
              <w:left w:val="single" w:sz="4" w:space="0" w:color="auto"/>
              <w:right w:val="single" w:sz="4" w:space="0" w:color="auto"/>
            </w:tcBorders>
            <w:vAlign w:val="center"/>
          </w:tcPr>
          <w:p w14:paraId="3B7FF1FB" w14:textId="77777777" w:rsidR="00877ADD" w:rsidRDefault="00877ADD">
            <w:pPr>
              <w:widowControl/>
              <w:ind w:firstLineChars="0" w:firstLine="0"/>
              <w:jc w:val="center"/>
              <w:rPr>
                <w:rFonts w:ascii="宋体" w:cs="宋体"/>
                <w:kern w:val="0"/>
                <w:sz w:val="18"/>
                <w:szCs w:val="18"/>
              </w:rPr>
            </w:pPr>
          </w:p>
        </w:tc>
        <w:tc>
          <w:tcPr>
            <w:tcW w:w="6271" w:type="dxa"/>
            <w:tcBorders>
              <w:top w:val="single" w:sz="4" w:space="0" w:color="auto"/>
              <w:left w:val="nil"/>
              <w:bottom w:val="single" w:sz="4" w:space="0" w:color="auto"/>
              <w:right w:val="single" w:sz="4" w:space="0" w:color="auto"/>
            </w:tcBorders>
            <w:shd w:val="clear" w:color="000000" w:fill="FFFFFF"/>
            <w:vAlign w:val="center"/>
          </w:tcPr>
          <w:p w14:paraId="36730DD7" w14:textId="77777777" w:rsidR="00877ADD" w:rsidRDefault="00877ADD">
            <w:pPr>
              <w:spacing w:line="340" w:lineRule="exact"/>
              <w:ind w:firstLineChars="0" w:firstLine="0"/>
              <w:rPr>
                <w:szCs w:val="21"/>
              </w:rPr>
            </w:pPr>
          </w:p>
        </w:tc>
        <w:tc>
          <w:tcPr>
            <w:tcW w:w="850" w:type="dxa"/>
            <w:vMerge/>
            <w:tcBorders>
              <w:left w:val="nil"/>
              <w:right w:val="single" w:sz="4" w:space="0" w:color="auto"/>
            </w:tcBorders>
            <w:shd w:val="clear" w:color="000000" w:fill="FFFFFF"/>
            <w:vAlign w:val="center"/>
          </w:tcPr>
          <w:p w14:paraId="76E6BAE8" w14:textId="77777777" w:rsidR="00877ADD" w:rsidRDefault="00877ADD">
            <w:pPr>
              <w:widowControl/>
              <w:ind w:firstLineChars="0" w:firstLine="0"/>
              <w:jc w:val="center"/>
              <w:rPr>
                <w:rFonts w:ascii="宋体" w:cs="宋体"/>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0C9D5344" w14:textId="77777777" w:rsidR="00877ADD" w:rsidRDefault="00877ADD">
            <w:pPr>
              <w:widowControl/>
              <w:ind w:firstLineChars="0" w:firstLine="0"/>
              <w:jc w:val="center"/>
              <w:rPr>
                <w:rFonts w:ascii="宋体" w:cs="宋体"/>
                <w:kern w:val="0"/>
                <w:sz w:val="18"/>
                <w:szCs w:val="18"/>
              </w:rPr>
            </w:pPr>
          </w:p>
        </w:tc>
      </w:tr>
      <w:tr w:rsidR="00877ADD" w14:paraId="6EE67DE2" w14:textId="77777777">
        <w:trPr>
          <w:trHeight w:val="416"/>
        </w:trPr>
        <w:tc>
          <w:tcPr>
            <w:tcW w:w="708" w:type="dxa"/>
            <w:vMerge/>
            <w:tcBorders>
              <w:left w:val="single" w:sz="4" w:space="0" w:color="auto"/>
              <w:bottom w:val="single" w:sz="4" w:space="0" w:color="auto"/>
              <w:right w:val="single" w:sz="4" w:space="0" w:color="auto"/>
            </w:tcBorders>
            <w:vAlign w:val="center"/>
          </w:tcPr>
          <w:p w14:paraId="52E736EF" w14:textId="77777777" w:rsidR="00877ADD" w:rsidRDefault="00877ADD">
            <w:pPr>
              <w:widowControl/>
              <w:ind w:firstLineChars="0" w:firstLine="0"/>
              <w:jc w:val="center"/>
              <w:rPr>
                <w:rFonts w:ascii="宋体" w:cs="宋体"/>
                <w:kern w:val="0"/>
                <w:sz w:val="18"/>
                <w:szCs w:val="18"/>
              </w:rPr>
            </w:pPr>
          </w:p>
        </w:tc>
        <w:tc>
          <w:tcPr>
            <w:tcW w:w="851" w:type="dxa"/>
            <w:vMerge/>
            <w:tcBorders>
              <w:left w:val="single" w:sz="4" w:space="0" w:color="auto"/>
              <w:bottom w:val="single" w:sz="4" w:space="0" w:color="auto"/>
              <w:right w:val="single" w:sz="4" w:space="0" w:color="auto"/>
            </w:tcBorders>
            <w:vAlign w:val="center"/>
          </w:tcPr>
          <w:p w14:paraId="0B33534E" w14:textId="77777777" w:rsidR="00877ADD" w:rsidRDefault="00877ADD">
            <w:pPr>
              <w:widowControl/>
              <w:ind w:firstLineChars="0" w:firstLine="0"/>
              <w:jc w:val="center"/>
              <w:rPr>
                <w:rFonts w:ascii="宋体" w:cs="宋体"/>
                <w:kern w:val="0"/>
                <w:sz w:val="18"/>
                <w:szCs w:val="18"/>
              </w:rPr>
            </w:pPr>
          </w:p>
        </w:tc>
        <w:tc>
          <w:tcPr>
            <w:tcW w:w="6271" w:type="dxa"/>
            <w:tcBorders>
              <w:top w:val="single" w:sz="4" w:space="0" w:color="auto"/>
              <w:left w:val="nil"/>
              <w:bottom w:val="single" w:sz="4" w:space="0" w:color="auto"/>
              <w:right w:val="single" w:sz="4" w:space="0" w:color="auto"/>
            </w:tcBorders>
            <w:shd w:val="clear" w:color="000000" w:fill="FFFFFF"/>
            <w:vAlign w:val="center"/>
          </w:tcPr>
          <w:p w14:paraId="4B0FA111" w14:textId="77777777" w:rsidR="00877ADD" w:rsidRDefault="00877ADD">
            <w:pPr>
              <w:spacing w:line="340" w:lineRule="exact"/>
              <w:ind w:firstLineChars="0" w:firstLine="0"/>
              <w:rPr>
                <w:szCs w:val="21"/>
              </w:rPr>
            </w:pPr>
          </w:p>
        </w:tc>
        <w:tc>
          <w:tcPr>
            <w:tcW w:w="850" w:type="dxa"/>
            <w:vMerge/>
            <w:tcBorders>
              <w:left w:val="nil"/>
              <w:bottom w:val="single" w:sz="4" w:space="0" w:color="auto"/>
              <w:right w:val="single" w:sz="4" w:space="0" w:color="auto"/>
            </w:tcBorders>
            <w:shd w:val="clear" w:color="000000" w:fill="FFFFFF"/>
            <w:vAlign w:val="center"/>
          </w:tcPr>
          <w:p w14:paraId="31A2D8D3" w14:textId="77777777" w:rsidR="00877ADD" w:rsidRDefault="00877ADD">
            <w:pPr>
              <w:widowControl/>
              <w:ind w:firstLineChars="0" w:firstLine="0"/>
              <w:jc w:val="center"/>
              <w:rPr>
                <w:rFonts w:ascii="宋体" w:cs="宋体"/>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4F64F3B6" w14:textId="77777777" w:rsidR="00877ADD" w:rsidRDefault="00877ADD">
            <w:pPr>
              <w:widowControl/>
              <w:ind w:firstLineChars="0" w:firstLine="0"/>
              <w:jc w:val="center"/>
              <w:rPr>
                <w:rFonts w:ascii="宋体" w:cs="宋体"/>
                <w:kern w:val="0"/>
                <w:sz w:val="18"/>
                <w:szCs w:val="18"/>
              </w:rPr>
            </w:pPr>
          </w:p>
        </w:tc>
      </w:tr>
    </w:tbl>
    <w:p w14:paraId="1B782F1B" w14:textId="77777777" w:rsidR="00877ADD" w:rsidRDefault="00877ADD">
      <w:pPr>
        <w:ind w:firstLine="420"/>
      </w:pPr>
    </w:p>
    <w:p w14:paraId="6CB3D6C7" w14:textId="77777777" w:rsidR="00877ADD" w:rsidRDefault="00877ADD">
      <w:pPr>
        <w:pStyle w:val="3"/>
        <w:rPr>
          <w:rFonts w:hAnsi="宋体"/>
          <w:spacing w:val="20"/>
          <w:sz w:val="24"/>
        </w:rPr>
        <w:sectPr w:rsidR="00877ADD">
          <w:pgSz w:w="11907" w:h="16840"/>
          <w:pgMar w:top="1247" w:right="1304" w:bottom="1021" w:left="1304" w:header="720" w:footer="720" w:gutter="0"/>
          <w:cols w:space="720"/>
          <w:docGrid w:linePitch="286"/>
        </w:sectPr>
      </w:pPr>
    </w:p>
    <w:p w14:paraId="4A43846E" w14:textId="77777777" w:rsidR="00877ADD" w:rsidRDefault="007D4D92">
      <w:pPr>
        <w:pStyle w:val="3"/>
      </w:pPr>
      <w:r>
        <w:rPr>
          <w:rFonts w:hint="eastAsia"/>
        </w:rPr>
        <w:lastRenderedPageBreak/>
        <w:t>附件十二</w:t>
      </w:r>
      <w:r>
        <w:t xml:space="preserve"> </w:t>
      </w:r>
      <w:r>
        <w:rPr>
          <w:rFonts w:hint="eastAsia"/>
        </w:rPr>
        <w:t>验收后的维护及售后服务方案</w:t>
      </w:r>
    </w:p>
    <w:p w14:paraId="1B3C5EC8" w14:textId="77777777" w:rsidR="00877ADD" w:rsidRDefault="00877ADD">
      <w:pPr>
        <w:ind w:firstLineChars="0" w:firstLine="0"/>
        <w:rPr>
          <w:spacing w:val="20"/>
          <w:sz w:val="24"/>
        </w:rPr>
      </w:pPr>
    </w:p>
    <w:p w14:paraId="760CEAEE" w14:textId="77777777" w:rsidR="00877ADD" w:rsidRDefault="007D4D92">
      <w:pPr>
        <w:ind w:firstLineChars="0" w:firstLine="0"/>
        <w:jc w:val="center"/>
        <w:rPr>
          <w:spacing w:val="20"/>
          <w:sz w:val="24"/>
        </w:rPr>
      </w:pPr>
      <w:r>
        <w:rPr>
          <w:rFonts w:hint="eastAsia"/>
          <w:spacing w:val="20"/>
          <w:sz w:val="24"/>
        </w:rPr>
        <w:t>（由投标人根据采购需求及招标文件要求编写）</w:t>
      </w:r>
    </w:p>
    <w:p w14:paraId="689DA937" w14:textId="77777777" w:rsidR="00877ADD" w:rsidRDefault="00877ADD">
      <w:pPr>
        <w:ind w:firstLineChars="0" w:firstLine="0"/>
        <w:jc w:val="center"/>
        <w:rPr>
          <w:rFonts w:ascii="宋体"/>
          <w:b/>
          <w:spacing w:val="20"/>
          <w:sz w:val="36"/>
          <w:szCs w:val="36"/>
        </w:rPr>
      </w:pPr>
    </w:p>
    <w:p w14:paraId="03718D75" w14:textId="77777777" w:rsidR="00877ADD" w:rsidRDefault="007D4D92">
      <w:pPr>
        <w:ind w:firstLineChars="0" w:firstLine="0"/>
        <w:jc w:val="center"/>
        <w:rPr>
          <w:rFonts w:ascii="宋体"/>
          <w:spacing w:val="20"/>
          <w:szCs w:val="21"/>
        </w:rPr>
      </w:pPr>
      <w:r>
        <w:rPr>
          <w:rFonts w:ascii="宋体" w:hAnsi="宋体" w:hint="eastAsia"/>
          <w:b/>
          <w:spacing w:val="20"/>
          <w:szCs w:val="21"/>
        </w:rPr>
        <w:t>附件十二</w:t>
      </w:r>
      <w:r>
        <w:rPr>
          <w:rFonts w:ascii="宋体" w:hAnsi="宋体"/>
          <w:b/>
          <w:spacing w:val="20"/>
          <w:szCs w:val="21"/>
        </w:rPr>
        <w:t xml:space="preserve"> </w:t>
      </w:r>
      <w:r>
        <w:rPr>
          <w:rFonts w:ascii="宋体" w:hAnsi="宋体" w:hint="eastAsia"/>
          <w:b/>
          <w:spacing w:val="20"/>
          <w:szCs w:val="21"/>
        </w:rPr>
        <w:t>表</w:t>
      </w:r>
      <w:r>
        <w:rPr>
          <w:rFonts w:ascii="宋体" w:hAnsi="宋体"/>
          <w:b/>
          <w:spacing w:val="20"/>
          <w:szCs w:val="21"/>
        </w:rPr>
        <w:t>A</w:t>
      </w:r>
      <w:r>
        <w:rPr>
          <w:rFonts w:ascii="宋体" w:hAnsi="宋体" w:hint="eastAsia"/>
          <w:b/>
          <w:spacing w:val="20"/>
          <w:szCs w:val="21"/>
        </w:rPr>
        <w:t>：售后服务机构情况表</w:t>
      </w:r>
      <w:r>
        <w:rPr>
          <w:rFonts w:ascii="宋体" w:hAnsi="宋体" w:hint="eastAsia"/>
          <w:spacing w:val="20"/>
          <w:szCs w:val="21"/>
        </w:rPr>
        <w:t>（按此格式自制）</w:t>
      </w: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1699"/>
        <w:gridCol w:w="1671"/>
        <w:gridCol w:w="1671"/>
        <w:gridCol w:w="1671"/>
        <w:gridCol w:w="1673"/>
      </w:tblGrid>
      <w:tr w:rsidR="00877ADD" w14:paraId="4A5C2D90" w14:textId="77777777">
        <w:tc>
          <w:tcPr>
            <w:tcW w:w="1130" w:type="dxa"/>
            <w:vAlign w:val="center"/>
          </w:tcPr>
          <w:p w14:paraId="364C7940" w14:textId="77777777" w:rsidR="00877ADD" w:rsidRDefault="007D4D92">
            <w:pPr>
              <w:ind w:firstLineChars="0" w:firstLine="0"/>
              <w:jc w:val="center"/>
              <w:rPr>
                <w:rFonts w:ascii="宋体"/>
                <w:spacing w:val="20"/>
                <w:sz w:val="24"/>
              </w:rPr>
            </w:pPr>
            <w:r>
              <w:rPr>
                <w:rFonts w:ascii="宋体" w:hAnsi="宋体" w:hint="eastAsia"/>
                <w:spacing w:val="20"/>
                <w:sz w:val="24"/>
              </w:rPr>
              <w:t>序号</w:t>
            </w:r>
          </w:p>
        </w:tc>
        <w:tc>
          <w:tcPr>
            <w:tcW w:w="1699" w:type="dxa"/>
            <w:vAlign w:val="center"/>
          </w:tcPr>
          <w:p w14:paraId="2ED46B7C" w14:textId="77777777" w:rsidR="00877ADD" w:rsidRDefault="007D4D92">
            <w:pPr>
              <w:ind w:firstLineChars="0" w:firstLine="0"/>
              <w:jc w:val="center"/>
              <w:rPr>
                <w:rFonts w:ascii="宋体"/>
                <w:spacing w:val="20"/>
                <w:sz w:val="24"/>
              </w:rPr>
            </w:pPr>
            <w:r>
              <w:rPr>
                <w:rFonts w:ascii="宋体" w:hAnsi="宋体" w:hint="eastAsia"/>
                <w:spacing w:val="20"/>
                <w:sz w:val="24"/>
              </w:rPr>
              <w:t>机构名称</w:t>
            </w:r>
          </w:p>
        </w:tc>
        <w:tc>
          <w:tcPr>
            <w:tcW w:w="1671" w:type="dxa"/>
            <w:vAlign w:val="center"/>
          </w:tcPr>
          <w:p w14:paraId="262C48B8" w14:textId="77777777" w:rsidR="00877ADD" w:rsidRDefault="007D4D92">
            <w:pPr>
              <w:ind w:firstLineChars="0" w:firstLine="0"/>
              <w:jc w:val="center"/>
              <w:rPr>
                <w:rFonts w:ascii="宋体"/>
                <w:spacing w:val="20"/>
                <w:sz w:val="24"/>
              </w:rPr>
            </w:pPr>
            <w:r>
              <w:rPr>
                <w:rFonts w:ascii="宋体" w:hAnsi="宋体" w:hint="eastAsia"/>
                <w:spacing w:val="20"/>
                <w:sz w:val="24"/>
              </w:rPr>
              <w:t>机构性质</w:t>
            </w:r>
          </w:p>
        </w:tc>
        <w:tc>
          <w:tcPr>
            <w:tcW w:w="1671" w:type="dxa"/>
            <w:vAlign w:val="center"/>
          </w:tcPr>
          <w:p w14:paraId="0BEE7810" w14:textId="77777777" w:rsidR="00877ADD" w:rsidRDefault="007D4D92">
            <w:pPr>
              <w:ind w:firstLineChars="0" w:firstLine="0"/>
              <w:jc w:val="center"/>
              <w:rPr>
                <w:rFonts w:ascii="宋体"/>
                <w:spacing w:val="20"/>
                <w:sz w:val="24"/>
              </w:rPr>
            </w:pPr>
            <w:r>
              <w:rPr>
                <w:rFonts w:ascii="宋体" w:hAnsi="宋体" w:hint="eastAsia"/>
                <w:spacing w:val="20"/>
                <w:sz w:val="24"/>
              </w:rPr>
              <w:t>注册地址</w:t>
            </w:r>
          </w:p>
        </w:tc>
        <w:tc>
          <w:tcPr>
            <w:tcW w:w="1671" w:type="dxa"/>
            <w:vAlign w:val="center"/>
          </w:tcPr>
          <w:p w14:paraId="5680C0A6" w14:textId="77777777" w:rsidR="00877ADD" w:rsidRDefault="007D4D92">
            <w:pPr>
              <w:ind w:firstLineChars="0" w:firstLine="0"/>
              <w:jc w:val="center"/>
              <w:rPr>
                <w:rFonts w:ascii="宋体"/>
                <w:spacing w:val="20"/>
                <w:sz w:val="24"/>
              </w:rPr>
            </w:pPr>
            <w:r>
              <w:rPr>
                <w:rFonts w:ascii="宋体" w:hAnsi="宋体" w:hint="eastAsia"/>
                <w:spacing w:val="20"/>
                <w:sz w:val="24"/>
              </w:rPr>
              <w:t>服务技术人员数量</w:t>
            </w:r>
          </w:p>
        </w:tc>
        <w:tc>
          <w:tcPr>
            <w:tcW w:w="1673" w:type="dxa"/>
            <w:vAlign w:val="center"/>
          </w:tcPr>
          <w:p w14:paraId="246B7B0B" w14:textId="77777777" w:rsidR="00877ADD" w:rsidRDefault="007D4D92">
            <w:pPr>
              <w:ind w:firstLineChars="0" w:firstLine="0"/>
              <w:jc w:val="center"/>
              <w:rPr>
                <w:rFonts w:ascii="宋体"/>
                <w:spacing w:val="20"/>
                <w:sz w:val="24"/>
              </w:rPr>
            </w:pPr>
            <w:r>
              <w:rPr>
                <w:rFonts w:ascii="宋体" w:hAnsi="宋体" w:hint="eastAsia"/>
                <w:spacing w:val="20"/>
                <w:sz w:val="24"/>
              </w:rPr>
              <w:t>联系电话</w:t>
            </w:r>
          </w:p>
        </w:tc>
      </w:tr>
      <w:tr w:rsidR="00877ADD" w14:paraId="1AE99345" w14:textId="77777777">
        <w:tc>
          <w:tcPr>
            <w:tcW w:w="1130" w:type="dxa"/>
          </w:tcPr>
          <w:p w14:paraId="4D4CBB9D" w14:textId="77777777" w:rsidR="00877ADD" w:rsidRDefault="00877ADD">
            <w:pPr>
              <w:ind w:firstLineChars="0" w:firstLine="0"/>
              <w:jc w:val="center"/>
              <w:rPr>
                <w:rFonts w:ascii="宋体"/>
                <w:spacing w:val="20"/>
                <w:sz w:val="24"/>
              </w:rPr>
            </w:pPr>
          </w:p>
        </w:tc>
        <w:tc>
          <w:tcPr>
            <w:tcW w:w="1699" w:type="dxa"/>
          </w:tcPr>
          <w:p w14:paraId="13C648C2" w14:textId="77777777" w:rsidR="00877ADD" w:rsidRDefault="00877ADD">
            <w:pPr>
              <w:ind w:firstLineChars="0" w:firstLine="0"/>
              <w:jc w:val="center"/>
              <w:rPr>
                <w:rFonts w:ascii="宋体"/>
                <w:spacing w:val="20"/>
                <w:sz w:val="24"/>
              </w:rPr>
            </w:pPr>
          </w:p>
        </w:tc>
        <w:tc>
          <w:tcPr>
            <w:tcW w:w="1671" w:type="dxa"/>
          </w:tcPr>
          <w:p w14:paraId="38E20255" w14:textId="77777777" w:rsidR="00877ADD" w:rsidRDefault="00877ADD">
            <w:pPr>
              <w:ind w:firstLineChars="0" w:firstLine="0"/>
              <w:jc w:val="center"/>
              <w:rPr>
                <w:rFonts w:ascii="宋体"/>
                <w:spacing w:val="20"/>
                <w:sz w:val="24"/>
              </w:rPr>
            </w:pPr>
          </w:p>
        </w:tc>
        <w:tc>
          <w:tcPr>
            <w:tcW w:w="1671" w:type="dxa"/>
          </w:tcPr>
          <w:p w14:paraId="51805823" w14:textId="77777777" w:rsidR="00877ADD" w:rsidRDefault="00877ADD">
            <w:pPr>
              <w:ind w:firstLineChars="0" w:firstLine="0"/>
              <w:jc w:val="center"/>
              <w:rPr>
                <w:rFonts w:ascii="宋体"/>
                <w:spacing w:val="20"/>
                <w:sz w:val="24"/>
              </w:rPr>
            </w:pPr>
          </w:p>
        </w:tc>
        <w:tc>
          <w:tcPr>
            <w:tcW w:w="1671" w:type="dxa"/>
          </w:tcPr>
          <w:p w14:paraId="43C207B6" w14:textId="77777777" w:rsidR="00877ADD" w:rsidRDefault="00877ADD">
            <w:pPr>
              <w:ind w:firstLineChars="0" w:firstLine="0"/>
              <w:jc w:val="center"/>
              <w:rPr>
                <w:rFonts w:ascii="宋体"/>
                <w:spacing w:val="20"/>
                <w:sz w:val="24"/>
              </w:rPr>
            </w:pPr>
          </w:p>
        </w:tc>
        <w:tc>
          <w:tcPr>
            <w:tcW w:w="1673" w:type="dxa"/>
          </w:tcPr>
          <w:p w14:paraId="05AEB886" w14:textId="77777777" w:rsidR="00877ADD" w:rsidRDefault="00877ADD">
            <w:pPr>
              <w:ind w:firstLineChars="0" w:firstLine="0"/>
              <w:jc w:val="center"/>
              <w:rPr>
                <w:rFonts w:ascii="宋体"/>
                <w:spacing w:val="20"/>
                <w:sz w:val="24"/>
              </w:rPr>
            </w:pPr>
          </w:p>
        </w:tc>
      </w:tr>
      <w:tr w:rsidR="00877ADD" w14:paraId="350439A8" w14:textId="77777777">
        <w:tc>
          <w:tcPr>
            <w:tcW w:w="1130" w:type="dxa"/>
          </w:tcPr>
          <w:p w14:paraId="0DC38673" w14:textId="77777777" w:rsidR="00877ADD" w:rsidRDefault="00877ADD">
            <w:pPr>
              <w:ind w:firstLineChars="0" w:firstLine="0"/>
              <w:jc w:val="center"/>
              <w:rPr>
                <w:rFonts w:ascii="宋体"/>
                <w:spacing w:val="20"/>
                <w:sz w:val="24"/>
              </w:rPr>
            </w:pPr>
          </w:p>
        </w:tc>
        <w:tc>
          <w:tcPr>
            <w:tcW w:w="1699" w:type="dxa"/>
          </w:tcPr>
          <w:p w14:paraId="2109AF17" w14:textId="77777777" w:rsidR="00877ADD" w:rsidRDefault="00877ADD">
            <w:pPr>
              <w:ind w:firstLineChars="0" w:firstLine="0"/>
              <w:jc w:val="center"/>
              <w:rPr>
                <w:rFonts w:ascii="宋体"/>
                <w:spacing w:val="20"/>
                <w:sz w:val="24"/>
              </w:rPr>
            </w:pPr>
          </w:p>
        </w:tc>
        <w:tc>
          <w:tcPr>
            <w:tcW w:w="1671" w:type="dxa"/>
          </w:tcPr>
          <w:p w14:paraId="0B8EB982" w14:textId="77777777" w:rsidR="00877ADD" w:rsidRDefault="00877ADD">
            <w:pPr>
              <w:ind w:firstLineChars="0" w:firstLine="0"/>
              <w:jc w:val="center"/>
              <w:rPr>
                <w:rFonts w:ascii="宋体"/>
                <w:spacing w:val="20"/>
                <w:sz w:val="24"/>
              </w:rPr>
            </w:pPr>
          </w:p>
        </w:tc>
        <w:tc>
          <w:tcPr>
            <w:tcW w:w="1671" w:type="dxa"/>
          </w:tcPr>
          <w:p w14:paraId="7D6F73E2" w14:textId="77777777" w:rsidR="00877ADD" w:rsidRDefault="00877ADD">
            <w:pPr>
              <w:ind w:firstLineChars="0" w:firstLine="0"/>
              <w:jc w:val="center"/>
              <w:rPr>
                <w:rFonts w:ascii="宋体"/>
                <w:spacing w:val="20"/>
                <w:sz w:val="24"/>
              </w:rPr>
            </w:pPr>
          </w:p>
        </w:tc>
        <w:tc>
          <w:tcPr>
            <w:tcW w:w="1671" w:type="dxa"/>
          </w:tcPr>
          <w:p w14:paraId="37BDA621" w14:textId="77777777" w:rsidR="00877ADD" w:rsidRDefault="00877ADD">
            <w:pPr>
              <w:ind w:firstLineChars="0" w:firstLine="0"/>
              <w:jc w:val="center"/>
              <w:rPr>
                <w:rFonts w:ascii="宋体"/>
                <w:spacing w:val="20"/>
                <w:sz w:val="24"/>
              </w:rPr>
            </w:pPr>
          </w:p>
        </w:tc>
        <w:tc>
          <w:tcPr>
            <w:tcW w:w="1673" w:type="dxa"/>
          </w:tcPr>
          <w:p w14:paraId="019B11BD" w14:textId="77777777" w:rsidR="00877ADD" w:rsidRDefault="00877ADD">
            <w:pPr>
              <w:ind w:firstLineChars="0" w:firstLine="0"/>
              <w:jc w:val="center"/>
              <w:rPr>
                <w:rFonts w:ascii="宋体"/>
                <w:spacing w:val="20"/>
                <w:sz w:val="24"/>
              </w:rPr>
            </w:pPr>
          </w:p>
        </w:tc>
      </w:tr>
      <w:tr w:rsidR="00877ADD" w14:paraId="1A857A6A" w14:textId="77777777">
        <w:tc>
          <w:tcPr>
            <w:tcW w:w="1130" w:type="dxa"/>
          </w:tcPr>
          <w:p w14:paraId="7E24AC22" w14:textId="77777777" w:rsidR="00877ADD" w:rsidRDefault="00877ADD">
            <w:pPr>
              <w:ind w:firstLineChars="0" w:firstLine="0"/>
              <w:jc w:val="center"/>
              <w:rPr>
                <w:rFonts w:ascii="宋体"/>
                <w:spacing w:val="20"/>
                <w:sz w:val="24"/>
              </w:rPr>
            </w:pPr>
          </w:p>
        </w:tc>
        <w:tc>
          <w:tcPr>
            <w:tcW w:w="1699" w:type="dxa"/>
          </w:tcPr>
          <w:p w14:paraId="5FEC9258" w14:textId="77777777" w:rsidR="00877ADD" w:rsidRDefault="00877ADD">
            <w:pPr>
              <w:ind w:firstLineChars="0" w:firstLine="0"/>
              <w:jc w:val="center"/>
              <w:rPr>
                <w:rFonts w:ascii="宋体"/>
                <w:spacing w:val="20"/>
                <w:sz w:val="24"/>
              </w:rPr>
            </w:pPr>
          </w:p>
        </w:tc>
        <w:tc>
          <w:tcPr>
            <w:tcW w:w="1671" w:type="dxa"/>
          </w:tcPr>
          <w:p w14:paraId="11B7111D" w14:textId="77777777" w:rsidR="00877ADD" w:rsidRDefault="00877ADD">
            <w:pPr>
              <w:ind w:firstLineChars="0" w:firstLine="0"/>
              <w:jc w:val="center"/>
              <w:rPr>
                <w:rFonts w:ascii="宋体"/>
                <w:spacing w:val="20"/>
                <w:sz w:val="24"/>
              </w:rPr>
            </w:pPr>
          </w:p>
        </w:tc>
        <w:tc>
          <w:tcPr>
            <w:tcW w:w="1671" w:type="dxa"/>
          </w:tcPr>
          <w:p w14:paraId="37184287" w14:textId="77777777" w:rsidR="00877ADD" w:rsidRDefault="00877ADD">
            <w:pPr>
              <w:ind w:firstLineChars="0" w:firstLine="0"/>
              <w:jc w:val="center"/>
              <w:rPr>
                <w:rFonts w:ascii="宋体"/>
                <w:spacing w:val="20"/>
                <w:sz w:val="24"/>
              </w:rPr>
            </w:pPr>
          </w:p>
        </w:tc>
        <w:tc>
          <w:tcPr>
            <w:tcW w:w="1671" w:type="dxa"/>
          </w:tcPr>
          <w:p w14:paraId="38BD0957" w14:textId="77777777" w:rsidR="00877ADD" w:rsidRDefault="00877ADD">
            <w:pPr>
              <w:ind w:firstLineChars="0" w:firstLine="0"/>
              <w:jc w:val="center"/>
              <w:rPr>
                <w:rFonts w:ascii="宋体"/>
                <w:spacing w:val="20"/>
                <w:sz w:val="24"/>
              </w:rPr>
            </w:pPr>
          </w:p>
        </w:tc>
        <w:tc>
          <w:tcPr>
            <w:tcW w:w="1673" w:type="dxa"/>
          </w:tcPr>
          <w:p w14:paraId="471C0F58" w14:textId="77777777" w:rsidR="00877ADD" w:rsidRDefault="00877ADD">
            <w:pPr>
              <w:ind w:firstLineChars="0" w:firstLine="0"/>
              <w:jc w:val="center"/>
              <w:rPr>
                <w:rFonts w:ascii="宋体"/>
                <w:spacing w:val="20"/>
                <w:sz w:val="24"/>
              </w:rPr>
            </w:pPr>
          </w:p>
        </w:tc>
      </w:tr>
    </w:tbl>
    <w:p w14:paraId="0DB5E703" w14:textId="77777777" w:rsidR="00877ADD" w:rsidRDefault="007D4D92">
      <w:pPr>
        <w:ind w:firstLineChars="0" w:firstLine="0"/>
        <w:rPr>
          <w:rFonts w:ascii="宋体"/>
          <w:spacing w:val="20"/>
          <w:szCs w:val="21"/>
        </w:rPr>
      </w:pPr>
      <w:r>
        <w:rPr>
          <w:rFonts w:ascii="宋体" w:hAnsi="宋体" w:hint="eastAsia"/>
          <w:spacing w:val="20"/>
          <w:szCs w:val="21"/>
        </w:rPr>
        <w:t>注：关于项目涉及的所有售后服务机构均在本表注明，包括投标人本单位和符和条件的第三方服务机构。</w:t>
      </w:r>
    </w:p>
    <w:p w14:paraId="166C21E7" w14:textId="77777777" w:rsidR="00877ADD" w:rsidRDefault="00877ADD">
      <w:pPr>
        <w:ind w:firstLineChars="0" w:firstLine="0"/>
        <w:jc w:val="center"/>
        <w:rPr>
          <w:rFonts w:ascii="宋体"/>
          <w:b/>
          <w:spacing w:val="20"/>
          <w:sz w:val="24"/>
        </w:rPr>
      </w:pPr>
    </w:p>
    <w:p w14:paraId="4D5D5D27" w14:textId="77777777" w:rsidR="00877ADD" w:rsidRDefault="007D4D92">
      <w:pPr>
        <w:ind w:firstLineChars="0" w:firstLine="0"/>
        <w:jc w:val="center"/>
        <w:rPr>
          <w:rFonts w:ascii="宋体"/>
          <w:b/>
          <w:spacing w:val="20"/>
          <w:szCs w:val="21"/>
        </w:rPr>
      </w:pPr>
      <w:r>
        <w:rPr>
          <w:rFonts w:ascii="宋体" w:hAnsi="宋体" w:hint="eastAsia"/>
          <w:b/>
          <w:spacing w:val="20"/>
          <w:szCs w:val="21"/>
        </w:rPr>
        <w:t>附件十二</w:t>
      </w:r>
      <w:r>
        <w:rPr>
          <w:rFonts w:ascii="宋体" w:hAnsi="宋体"/>
          <w:b/>
          <w:spacing w:val="20"/>
          <w:szCs w:val="21"/>
        </w:rPr>
        <w:t xml:space="preserve"> </w:t>
      </w:r>
      <w:r>
        <w:rPr>
          <w:rFonts w:ascii="宋体" w:hAnsi="宋体" w:hint="eastAsia"/>
          <w:b/>
          <w:spacing w:val="20"/>
          <w:szCs w:val="21"/>
        </w:rPr>
        <w:t>表</w:t>
      </w:r>
      <w:r>
        <w:rPr>
          <w:rFonts w:ascii="宋体" w:hAnsi="宋体"/>
          <w:b/>
          <w:spacing w:val="20"/>
          <w:szCs w:val="21"/>
        </w:rPr>
        <w:t>B</w:t>
      </w:r>
      <w:r>
        <w:rPr>
          <w:rFonts w:ascii="宋体" w:hAnsi="宋体" w:hint="eastAsia"/>
          <w:b/>
          <w:spacing w:val="20"/>
          <w:szCs w:val="21"/>
        </w:rPr>
        <w:t>：售后服务人员情况表</w:t>
      </w:r>
      <w:r>
        <w:rPr>
          <w:rFonts w:ascii="宋体" w:hAnsi="宋体" w:hint="eastAsia"/>
          <w:spacing w:val="20"/>
          <w:szCs w:val="21"/>
        </w:rPr>
        <w:t>（按此格式自制）</w:t>
      </w:r>
    </w:p>
    <w:tbl>
      <w:tblPr>
        <w:tblW w:w="8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825"/>
        <w:gridCol w:w="826"/>
        <w:gridCol w:w="825"/>
        <w:gridCol w:w="826"/>
        <w:gridCol w:w="825"/>
        <w:gridCol w:w="826"/>
        <w:gridCol w:w="1145"/>
        <w:gridCol w:w="866"/>
        <w:gridCol w:w="862"/>
      </w:tblGrid>
      <w:tr w:rsidR="00877ADD" w14:paraId="7FE97AA6" w14:textId="77777777">
        <w:tc>
          <w:tcPr>
            <w:tcW w:w="825" w:type="dxa"/>
            <w:vAlign w:val="center"/>
          </w:tcPr>
          <w:p w14:paraId="11CB90E4" w14:textId="77777777" w:rsidR="00877ADD" w:rsidRDefault="007D4D92">
            <w:pPr>
              <w:ind w:firstLineChars="0" w:firstLine="0"/>
              <w:jc w:val="center"/>
              <w:rPr>
                <w:rFonts w:ascii="宋体"/>
                <w:spacing w:val="20"/>
                <w:sz w:val="24"/>
              </w:rPr>
            </w:pPr>
            <w:r>
              <w:rPr>
                <w:rFonts w:ascii="宋体" w:hAnsi="宋体" w:hint="eastAsia"/>
                <w:spacing w:val="20"/>
                <w:sz w:val="24"/>
              </w:rPr>
              <w:t>序号</w:t>
            </w:r>
          </w:p>
        </w:tc>
        <w:tc>
          <w:tcPr>
            <w:tcW w:w="825" w:type="dxa"/>
            <w:vAlign w:val="center"/>
          </w:tcPr>
          <w:p w14:paraId="498227A3" w14:textId="77777777" w:rsidR="00877ADD" w:rsidRDefault="007D4D92">
            <w:pPr>
              <w:ind w:firstLineChars="0" w:firstLine="0"/>
              <w:jc w:val="center"/>
              <w:rPr>
                <w:rFonts w:ascii="宋体"/>
                <w:spacing w:val="20"/>
                <w:sz w:val="24"/>
              </w:rPr>
            </w:pPr>
            <w:r>
              <w:rPr>
                <w:rFonts w:ascii="宋体" w:hAnsi="宋体" w:hint="eastAsia"/>
                <w:spacing w:val="20"/>
                <w:sz w:val="24"/>
              </w:rPr>
              <w:t>姓名</w:t>
            </w:r>
          </w:p>
        </w:tc>
        <w:tc>
          <w:tcPr>
            <w:tcW w:w="826" w:type="dxa"/>
            <w:vAlign w:val="center"/>
          </w:tcPr>
          <w:p w14:paraId="21376385" w14:textId="77777777" w:rsidR="00877ADD" w:rsidRDefault="007D4D92">
            <w:pPr>
              <w:ind w:firstLineChars="0" w:firstLine="0"/>
              <w:jc w:val="center"/>
              <w:rPr>
                <w:rFonts w:ascii="宋体"/>
                <w:spacing w:val="20"/>
                <w:sz w:val="24"/>
              </w:rPr>
            </w:pPr>
            <w:r>
              <w:rPr>
                <w:rFonts w:ascii="宋体" w:hAnsi="宋体" w:hint="eastAsia"/>
                <w:spacing w:val="20"/>
                <w:sz w:val="24"/>
              </w:rPr>
              <w:t>性别</w:t>
            </w:r>
          </w:p>
        </w:tc>
        <w:tc>
          <w:tcPr>
            <w:tcW w:w="825" w:type="dxa"/>
            <w:vAlign w:val="center"/>
          </w:tcPr>
          <w:p w14:paraId="64F1ADD8" w14:textId="77777777" w:rsidR="00877ADD" w:rsidRDefault="007D4D92">
            <w:pPr>
              <w:ind w:firstLineChars="0" w:firstLine="0"/>
              <w:jc w:val="center"/>
              <w:rPr>
                <w:rFonts w:ascii="宋体"/>
                <w:spacing w:val="20"/>
                <w:sz w:val="24"/>
              </w:rPr>
            </w:pPr>
            <w:r>
              <w:rPr>
                <w:rFonts w:ascii="宋体" w:hAnsi="宋体" w:hint="eastAsia"/>
                <w:spacing w:val="20"/>
                <w:sz w:val="24"/>
              </w:rPr>
              <w:t>年龄</w:t>
            </w:r>
          </w:p>
        </w:tc>
        <w:tc>
          <w:tcPr>
            <w:tcW w:w="826" w:type="dxa"/>
            <w:vAlign w:val="center"/>
          </w:tcPr>
          <w:p w14:paraId="26A73114" w14:textId="77777777" w:rsidR="00877ADD" w:rsidRDefault="007D4D92">
            <w:pPr>
              <w:ind w:firstLineChars="0" w:firstLine="0"/>
              <w:jc w:val="center"/>
              <w:rPr>
                <w:rFonts w:ascii="宋体"/>
                <w:spacing w:val="20"/>
                <w:sz w:val="24"/>
              </w:rPr>
            </w:pPr>
            <w:r>
              <w:rPr>
                <w:rFonts w:ascii="宋体" w:hAnsi="宋体" w:hint="eastAsia"/>
                <w:spacing w:val="20"/>
                <w:sz w:val="24"/>
              </w:rPr>
              <w:t>学历</w:t>
            </w:r>
          </w:p>
        </w:tc>
        <w:tc>
          <w:tcPr>
            <w:tcW w:w="825" w:type="dxa"/>
            <w:vAlign w:val="center"/>
          </w:tcPr>
          <w:p w14:paraId="77129E89" w14:textId="77777777" w:rsidR="00877ADD" w:rsidRDefault="007D4D92">
            <w:pPr>
              <w:ind w:firstLineChars="0" w:firstLine="0"/>
              <w:jc w:val="center"/>
              <w:rPr>
                <w:rFonts w:ascii="宋体"/>
                <w:spacing w:val="20"/>
                <w:sz w:val="24"/>
              </w:rPr>
            </w:pPr>
            <w:r>
              <w:rPr>
                <w:rFonts w:ascii="宋体" w:hAnsi="宋体" w:hint="eastAsia"/>
                <w:spacing w:val="20"/>
                <w:sz w:val="24"/>
              </w:rPr>
              <w:t>专业</w:t>
            </w:r>
          </w:p>
        </w:tc>
        <w:tc>
          <w:tcPr>
            <w:tcW w:w="826" w:type="dxa"/>
            <w:vAlign w:val="center"/>
          </w:tcPr>
          <w:p w14:paraId="2058D88B" w14:textId="77777777" w:rsidR="00877ADD" w:rsidRDefault="007D4D92">
            <w:pPr>
              <w:ind w:firstLineChars="0" w:firstLine="0"/>
              <w:jc w:val="center"/>
              <w:rPr>
                <w:rFonts w:ascii="宋体"/>
                <w:spacing w:val="20"/>
                <w:sz w:val="24"/>
              </w:rPr>
            </w:pPr>
            <w:r>
              <w:rPr>
                <w:rFonts w:ascii="宋体" w:hAnsi="宋体" w:hint="eastAsia"/>
                <w:spacing w:val="20"/>
                <w:sz w:val="24"/>
              </w:rPr>
              <w:t>职称</w:t>
            </w:r>
          </w:p>
        </w:tc>
        <w:tc>
          <w:tcPr>
            <w:tcW w:w="1145" w:type="dxa"/>
            <w:vAlign w:val="center"/>
          </w:tcPr>
          <w:p w14:paraId="0B782032" w14:textId="77777777" w:rsidR="00877ADD" w:rsidRDefault="007D4D92">
            <w:pPr>
              <w:ind w:firstLineChars="0" w:firstLine="0"/>
              <w:jc w:val="center"/>
              <w:rPr>
                <w:rFonts w:ascii="宋体"/>
                <w:spacing w:val="20"/>
                <w:sz w:val="24"/>
              </w:rPr>
            </w:pPr>
            <w:r>
              <w:rPr>
                <w:rFonts w:ascii="宋体" w:hAnsi="宋体" w:hint="eastAsia"/>
                <w:spacing w:val="20"/>
                <w:sz w:val="24"/>
              </w:rPr>
              <w:t>本项目中的职责</w:t>
            </w:r>
          </w:p>
        </w:tc>
        <w:tc>
          <w:tcPr>
            <w:tcW w:w="866" w:type="dxa"/>
            <w:vAlign w:val="center"/>
          </w:tcPr>
          <w:p w14:paraId="1A77CD85" w14:textId="77777777" w:rsidR="00877ADD" w:rsidRDefault="007D4D92">
            <w:pPr>
              <w:ind w:firstLineChars="0" w:firstLine="0"/>
              <w:jc w:val="center"/>
              <w:rPr>
                <w:rFonts w:ascii="宋体"/>
                <w:spacing w:val="20"/>
                <w:sz w:val="24"/>
              </w:rPr>
            </w:pPr>
            <w:r>
              <w:rPr>
                <w:rFonts w:ascii="宋体" w:hAnsi="宋体" w:hint="eastAsia"/>
                <w:spacing w:val="20"/>
                <w:sz w:val="24"/>
              </w:rPr>
              <w:t>响应时间</w:t>
            </w:r>
          </w:p>
        </w:tc>
        <w:tc>
          <w:tcPr>
            <w:tcW w:w="862" w:type="dxa"/>
            <w:vAlign w:val="center"/>
          </w:tcPr>
          <w:p w14:paraId="0114395E" w14:textId="77777777" w:rsidR="00877ADD" w:rsidRDefault="007D4D92">
            <w:pPr>
              <w:ind w:firstLineChars="0" w:firstLine="0"/>
              <w:jc w:val="center"/>
              <w:rPr>
                <w:rFonts w:ascii="宋体"/>
                <w:spacing w:val="20"/>
                <w:sz w:val="24"/>
              </w:rPr>
            </w:pPr>
            <w:r>
              <w:rPr>
                <w:rFonts w:ascii="宋体" w:hAnsi="宋体" w:hint="eastAsia"/>
                <w:spacing w:val="20"/>
                <w:sz w:val="24"/>
              </w:rPr>
              <w:t>到达现场时间</w:t>
            </w:r>
          </w:p>
        </w:tc>
      </w:tr>
      <w:tr w:rsidR="00877ADD" w14:paraId="1EA18117" w14:textId="77777777">
        <w:tc>
          <w:tcPr>
            <w:tcW w:w="825" w:type="dxa"/>
          </w:tcPr>
          <w:p w14:paraId="3B1338A7" w14:textId="77777777" w:rsidR="00877ADD" w:rsidRDefault="00877ADD">
            <w:pPr>
              <w:ind w:firstLineChars="0" w:firstLine="0"/>
              <w:jc w:val="center"/>
              <w:rPr>
                <w:rFonts w:ascii="宋体"/>
                <w:spacing w:val="20"/>
                <w:sz w:val="24"/>
              </w:rPr>
            </w:pPr>
          </w:p>
        </w:tc>
        <w:tc>
          <w:tcPr>
            <w:tcW w:w="825" w:type="dxa"/>
          </w:tcPr>
          <w:p w14:paraId="6B7137E8" w14:textId="77777777" w:rsidR="00877ADD" w:rsidRDefault="00877ADD">
            <w:pPr>
              <w:ind w:firstLineChars="0" w:firstLine="0"/>
              <w:jc w:val="center"/>
              <w:rPr>
                <w:rFonts w:ascii="宋体"/>
                <w:spacing w:val="20"/>
                <w:sz w:val="24"/>
              </w:rPr>
            </w:pPr>
          </w:p>
        </w:tc>
        <w:tc>
          <w:tcPr>
            <w:tcW w:w="826" w:type="dxa"/>
          </w:tcPr>
          <w:p w14:paraId="717AA5EE" w14:textId="77777777" w:rsidR="00877ADD" w:rsidRDefault="00877ADD">
            <w:pPr>
              <w:ind w:firstLineChars="0" w:firstLine="0"/>
              <w:jc w:val="center"/>
              <w:rPr>
                <w:rFonts w:ascii="宋体"/>
                <w:spacing w:val="20"/>
                <w:sz w:val="24"/>
              </w:rPr>
            </w:pPr>
          </w:p>
        </w:tc>
        <w:tc>
          <w:tcPr>
            <w:tcW w:w="825" w:type="dxa"/>
          </w:tcPr>
          <w:p w14:paraId="093C95F9" w14:textId="77777777" w:rsidR="00877ADD" w:rsidRDefault="00877ADD">
            <w:pPr>
              <w:ind w:firstLineChars="0" w:firstLine="0"/>
              <w:jc w:val="center"/>
              <w:rPr>
                <w:rFonts w:ascii="宋体"/>
                <w:spacing w:val="20"/>
                <w:sz w:val="24"/>
              </w:rPr>
            </w:pPr>
          </w:p>
        </w:tc>
        <w:tc>
          <w:tcPr>
            <w:tcW w:w="826" w:type="dxa"/>
          </w:tcPr>
          <w:p w14:paraId="74522455" w14:textId="77777777" w:rsidR="00877ADD" w:rsidRDefault="00877ADD">
            <w:pPr>
              <w:ind w:firstLineChars="0" w:firstLine="0"/>
              <w:jc w:val="center"/>
              <w:rPr>
                <w:rFonts w:ascii="宋体"/>
                <w:spacing w:val="20"/>
                <w:sz w:val="24"/>
              </w:rPr>
            </w:pPr>
          </w:p>
        </w:tc>
        <w:tc>
          <w:tcPr>
            <w:tcW w:w="825" w:type="dxa"/>
          </w:tcPr>
          <w:p w14:paraId="0E48B789" w14:textId="77777777" w:rsidR="00877ADD" w:rsidRDefault="00877ADD">
            <w:pPr>
              <w:ind w:firstLineChars="0" w:firstLine="0"/>
              <w:jc w:val="center"/>
              <w:rPr>
                <w:rFonts w:ascii="宋体"/>
                <w:spacing w:val="20"/>
                <w:sz w:val="24"/>
              </w:rPr>
            </w:pPr>
          </w:p>
        </w:tc>
        <w:tc>
          <w:tcPr>
            <w:tcW w:w="826" w:type="dxa"/>
          </w:tcPr>
          <w:p w14:paraId="16B5B08E" w14:textId="77777777" w:rsidR="00877ADD" w:rsidRDefault="00877ADD">
            <w:pPr>
              <w:ind w:firstLineChars="0" w:firstLine="0"/>
              <w:jc w:val="center"/>
              <w:rPr>
                <w:rFonts w:ascii="宋体"/>
                <w:spacing w:val="20"/>
                <w:sz w:val="24"/>
              </w:rPr>
            </w:pPr>
          </w:p>
        </w:tc>
        <w:tc>
          <w:tcPr>
            <w:tcW w:w="1145" w:type="dxa"/>
          </w:tcPr>
          <w:p w14:paraId="5342EA63" w14:textId="77777777" w:rsidR="00877ADD" w:rsidRDefault="00877ADD">
            <w:pPr>
              <w:ind w:firstLineChars="0" w:firstLine="0"/>
              <w:jc w:val="center"/>
              <w:rPr>
                <w:rFonts w:ascii="宋体"/>
                <w:spacing w:val="20"/>
                <w:sz w:val="24"/>
              </w:rPr>
            </w:pPr>
          </w:p>
        </w:tc>
        <w:tc>
          <w:tcPr>
            <w:tcW w:w="866" w:type="dxa"/>
          </w:tcPr>
          <w:p w14:paraId="4926B7A6" w14:textId="77777777" w:rsidR="00877ADD" w:rsidRDefault="00877ADD">
            <w:pPr>
              <w:ind w:firstLineChars="0" w:firstLine="0"/>
              <w:jc w:val="center"/>
              <w:rPr>
                <w:rFonts w:ascii="宋体"/>
                <w:spacing w:val="20"/>
                <w:sz w:val="24"/>
              </w:rPr>
            </w:pPr>
          </w:p>
        </w:tc>
        <w:tc>
          <w:tcPr>
            <w:tcW w:w="862" w:type="dxa"/>
          </w:tcPr>
          <w:p w14:paraId="6D60336B" w14:textId="77777777" w:rsidR="00877ADD" w:rsidRDefault="00877ADD">
            <w:pPr>
              <w:ind w:firstLineChars="0" w:firstLine="0"/>
              <w:jc w:val="center"/>
              <w:rPr>
                <w:rFonts w:ascii="宋体"/>
                <w:spacing w:val="20"/>
                <w:sz w:val="24"/>
              </w:rPr>
            </w:pPr>
          </w:p>
        </w:tc>
      </w:tr>
      <w:tr w:rsidR="00877ADD" w14:paraId="2AD4B0A7" w14:textId="77777777">
        <w:tc>
          <w:tcPr>
            <w:tcW w:w="825" w:type="dxa"/>
          </w:tcPr>
          <w:p w14:paraId="34E21484" w14:textId="77777777" w:rsidR="00877ADD" w:rsidRDefault="00877ADD">
            <w:pPr>
              <w:ind w:firstLineChars="0" w:firstLine="0"/>
              <w:jc w:val="center"/>
              <w:rPr>
                <w:rFonts w:ascii="宋体"/>
                <w:spacing w:val="20"/>
                <w:sz w:val="24"/>
              </w:rPr>
            </w:pPr>
          </w:p>
        </w:tc>
        <w:tc>
          <w:tcPr>
            <w:tcW w:w="825" w:type="dxa"/>
          </w:tcPr>
          <w:p w14:paraId="6039D887" w14:textId="77777777" w:rsidR="00877ADD" w:rsidRDefault="00877ADD">
            <w:pPr>
              <w:ind w:firstLineChars="0" w:firstLine="0"/>
              <w:jc w:val="center"/>
              <w:rPr>
                <w:rFonts w:ascii="宋体"/>
                <w:spacing w:val="20"/>
                <w:sz w:val="24"/>
              </w:rPr>
            </w:pPr>
          </w:p>
        </w:tc>
        <w:tc>
          <w:tcPr>
            <w:tcW w:w="826" w:type="dxa"/>
          </w:tcPr>
          <w:p w14:paraId="2634A54F" w14:textId="77777777" w:rsidR="00877ADD" w:rsidRDefault="00877ADD">
            <w:pPr>
              <w:ind w:firstLineChars="0" w:firstLine="0"/>
              <w:jc w:val="center"/>
              <w:rPr>
                <w:rFonts w:ascii="宋体"/>
                <w:spacing w:val="20"/>
                <w:sz w:val="24"/>
              </w:rPr>
            </w:pPr>
          </w:p>
        </w:tc>
        <w:tc>
          <w:tcPr>
            <w:tcW w:w="825" w:type="dxa"/>
          </w:tcPr>
          <w:p w14:paraId="4CB6A19D" w14:textId="77777777" w:rsidR="00877ADD" w:rsidRDefault="00877ADD">
            <w:pPr>
              <w:ind w:firstLineChars="0" w:firstLine="0"/>
              <w:jc w:val="center"/>
              <w:rPr>
                <w:rFonts w:ascii="宋体"/>
                <w:spacing w:val="20"/>
                <w:sz w:val="24"/>
              </w:rPr>
            </w:pPr>
          </w:p>
        </w:tc>
        <w:tc>
          <w:tcPr>
            <w:tcW w:w="826" w:type="dxa"/>
          </w:tcPr>
          <w:p w14:paraId="1562DCAE" w14:textId="77777777" w:rsidR="00877ADD" w:rsidRDefault="00877ADD">
            <w:pPr>
              <w:ind w:firstLineChars="0" w:firstLine="0"/>
              <w:jc w:val="center"/>
              <w:rPr>
                <w:rFonts w:ascii="宋体"/>
                <w:spacing w:val="20"/>
                <w:sz w:val="24"/>
              </w:rPr>
            </w:pPr>
          </w:p>
        </w:tc>
        <w:tc>
          <w:tcPr>
            <w:tcW w:w="825" w:type="dxa"/>
          </w:tcPr>
          <w:p w14:paraId="0CB8AE1F" w14:textId="77777777" w:rsidR="00877ADD" w:rsidRDefault="00877ADD">
            <w:pPr>
              <w:ind w:firstLineChars="0" w:firstLine="0"/>
              <w:jc w:val="center"/>
              <w:rPr>
                <w:rFonts w:ascii="宋体"/>
                <w:spacing w:val="20"/>
                <w:sz w:val="24"/>
              </w:rPr>
            </w:pPr>
          </w:p>
        </w:tc>
        <w:tc>
          <w:tcPr>
            <w:tcW w:w="826" w:type="dxa"/>
          </w:tcPr>
          <w:p w14:paraId="23FC8380" w14:textId="77777777" w:rsidR="00877ADD" w:rsidRDefault="00877ADD">
            <w:pPr>
              <w:ind w:firstLineChars="0" w:firstLine="0"/>
              <w:jc w:val="center"/>
              <w:rPr>
                <w:rFonts w:ascii="宋体"/>
                <w:spacing w:val="20"/>
                <w:sz w:val="24"/>
              </w:rPr>
            </w:pPr>
          </w:p>
        </w:tc>
        <w:tc>
          <w:tcPr>
            <w:tcW w:w="1145" w:type="dxa"/>
          </w:tcPr>
          <w:p w14:paraId="294D8DBC" w14:textId="77777777" w:rsidR="00877ADD" w:rsidRDefault="00877ADD">
            <w:pPr>
              <w:ind w:firstLineChars="0" w:firstLine="0"/>
              <w:jc w:val="center"/>
              <w:rPr>
                <w:rFonts w:ascii="宋体"/>
                <w:spacing w:val="20"/>
                <w:sz w:val="24"/>
              </w:rPr>
            </w:pPr>
          </w:p>
        </w:tc>
        <w:tc>
          <w:tcPr>
            <w:tcW w:w="866" w:type="dxa"/>
          </w:tcPr>
          <w:p w14:paraId="1F431CAC" w14:textId="77777777" w:rsidR="00877ADD" w:rsidRDefault="00877ADD">
            <w:pPr>
              <w:ind w:firstLineChars="0" w:firstLine="0"/>
              <w:jc w:val="center"/>
              <w:rPr>
                <w:rFonts w:ascii="宋体"/>
                <w:spacing w:val="20"/>
                <w:sz w:val="24"/>
              </w:rPr>
            </w:pPr>
          </w:p>
        </w:tc>
        <w:tc>
          <w:tcPr>
            <w:tcW w:w="862" w:type="dxa"/>
          </w:tcPr>
          <w:p w14:paraId="6CAFAEE0" w14:textId="77777777" w:rsidR="00877ADD" w:rsidRDefault="00877ADD">
            <w:pPr>
              <w:ind w:firstLineChars="0" w:firstLine="0"/>
              <w:jc w:val="center"/>
              <w:rPr>
                <w:rFonts w:ascii="宋体"/>
                <w:spacing w:val="20"/>
                <w:sz w:val="24"/>
              </w:rPr>
            </w:pPr>
          </w:p>
        </w:tc>
      </w:tr>
      <w:tr w:rsidR="00877ADD" w14:paraId="11D60DAB" w14:textId="77777777">
        <w:tc>
          <w:tcPr>
            <w:tcW w:w="825" w:type="dxa"/>
          </w:tcPr>
          <w:p w14:paraId="3C89B216" w14:textId="77777777" w:rsidR="00877ADD" w:rsidRDefault="00877ADD">
            <w:pPr>
              <w:ind w:firstLineChars="0" w:firstLine="0"/>
              <w:jc w:val="center"/>
              <w:rPr>
                <w:rFonts w:ascii="宋体"/>
                <w:spacing w:val="20"/>
                <w:sz w:val="24"/>
              </w:rPr>
            </w:pPr>
          </w:p>
        </w:tc>
        <w:tc>
          <w:tcPr>
            <w:tcW w:w="825" w:type="dxa"/>
          </w:tcPr>
          <w:p w14:paraId="0981D169" w14:textId="77777777" w:rsidR="00877ADD" w:rsidRDefault="00877ADD">
            <w:pPr>
              <w:ind w:firstLineChars="0" w:firstLine="0"/>
              <w:jc w:val="center"/>
              <w:rPr>
                <w:rFonts w:ascii="宋体"/>
                <w:spacing w:val="20"/>
                <w:sz w:val="24"/>
              </w:rPr>
            </w:pPr>
          </w:p>
        </w:tc>
        <w:tc>
          <w:tcPr>
            <w:tcW w:w="826" w:type="dxa"/>
          </w:tcPr>
          <w:p w14:paraId="544B4D56" w14:textId="77777777" w:rsidR="00877ADD" w:rsidRDefault="00877ADD">
            <w:pPr>
              <w:ind w:firstLineChars="0" w:firstLine="0"/>
              <w:jc w:val="center"/>
              <w:rPr>
                <w:rFonts w:ascii="宋体"/>
                <w:spacing w:val="20"/>
                <w:sz w:val="24"/>
              </w:rPr>
            </w:pPr>
          </w:p>
        </w:tc>
        <w:tc>
          <w:tcPr>
            <w:tcW w:w="825" w:type="dxa"/>
          </w:tcPr>
          <w:p w14:paraId="67E2ABD0" w14:textId="77777777" w:rsidR="00877ADD" w:rsidRDefault="00877ADD">
            <w:pPr>
              <w:ind w:firstLineChars="0" w:firstLine="0"/>
              <w:jc w:val="center"/>
              <w:rPr>
                <w:rFonts w:ascii="宋体"/>
                <w:spacing w:val="20"/>
                <w:sz w:val="24"/>
              </w:rPr>
            </w:pPr>
          </w:p>
        </w:tc>
        <w:tc>
          <w:tcPr>
            <w:tcW w:w="826" w:type="dxa"/>
          </w:tcPr>
          <w:p w14:paraId="7DE64704" w14:textId="77777777" w:rsidR="00877ADD" w:rsidRDefault="00877ADD">
            <w:pPr>
              <w:ind w:firstLineChars="0" w:firstLine="0"/>
              <w:jc w:val="center"/>
              <w:rPr>
                <w:rFonts w:ascii="宋体"/>
                <w:spacing w:val="20"/>
                <w:sz w:val="24"/>
              </w:rPr>
            </w:pPr>
          </w:p>
        </w:tc>
        <w:tc>
          <w:tcPr>
            <w:tcW w:w="825" w:type="dxa"/>
          </w:tcPr>
          <w:p w14:paraId="063F5958" w14:textId="77777777" w:rsidR="00877ADD" w:rsidRDefault="00877ADD">
            <w:pPr>
              <w:ind w:firstLineChars="0" w:firstLine="0"/>
              <w:jc w:val="center"/>
              <w:rPr>
                <w:rFonts w:ascii="宋体"/>
                <w:spacing w:val="20"/>
                <w:sz w:val="24"/>
              </w:rPr>
            </w:pPr>
          </w:p>
        </w:tc>
        <w:tc>
          <w:tcPr>
            <w:tcW w:w="826" w:type="dxa"/>
          </w:tcPr>
          <w:p w14:paraId="4753463B" w14:textId="77777777" w:rsidR="00877ADD" w:rsidRDefault="00877ADD">
            <w:pPr>
              <w:ind w:firstLineChars="0" w:firstLine="0"/>
              <w:jc w:val="center"/>
              <w:rPr>
                <w:rFonts w:ascii="宋体"/>
                <w:spacing w:val="20"/>
                <w:sz w:val="24"/>
              </w:rPr>
            </w:pPr>
          </w:p>
        </w:tc>
        <w:tc>
          <w:tcPr>
            <w:tcW w:w="1145" w:type="dxa"/>
          </w:tcPr>
          <w:p w14:paraId="60BA274A" w14:textId="77777777" w:rsidR="00877ADD" w:rsidRDefault="00877ADD">
            <w:pPr>
              <w:ind w:firstLineChars="0" w:firstLine="0"/>
              <w:jc w:val="center"/>
              <w:rPr>
                <w:rFonts w:ascii="宋体"/>
                <w:spacing w:val="20"/>
                <w:sz w:val="24"/>
              </w:rPr>
            </w:pPr>
          </w:p>
        </w:tc>
        <w:tc>
          <w:tcPr>
            <w:tcW w:w="866" w:type="dxa"/>
          </w:tcPr>
          <w:p w14:paraId="60822443" w14:textId="77777777" w:rsidR="00877ADD" w:rsidRDefault="00877ADD">
            <w:pPr>
              <w:ind w:firstLineChars="0" w:firstLine="0"/>
              <w:jc w:val="center"/>
              <w:rPr>
                <w:rFonts w:ascii="宋体"/>
                <w:spacing w:val="20"/>
                <w:sz w:val="24"/>
              </w:rPr>
            </w:pPr>
          </w:p>
        </w:tc>
        <w:tc>
          <w:tcPr>
            <w:tcW w:w="862" w:type="dxa"/>
          </w:tcPr>
          <w:p w14:paraId="7BB60B22" w14:textId="77777777" w:rsidR="00877ADD" w:rsidRDefault="00877ADD">
            <w:pPr>
              <w:ind w:firstLineChars="0" w:firstLine="0"/>
              <w:jc w:val="center"/>
              <w:rPr>
                <w:rFonts w:ascii="宋体"/>
                <w:spacing w:val="20"/>
                <w:sz w:val="24"/>
              </w:rPr>
            </w:pPr>
          </w:p>
        </w:tc>
      </w:tr>
      <w:tr w:rsidR="00877ADD" w14:paraId="17C992FC" w14:textId="77777777">
        <w:tc>
          <w:tcPr>
            <w:tcW w:w="825" w:type="dxa"/>
          </w:tcPr>
          <w:p w14:paraId="5BD70567" w14:textId="77777777" w:rsidR="00877ADD" w:rsidRDefault="00877ADD">
            <w:pPr>
              <w:ind w:firstLineChars="0" w:firstLine="0"/>
              <w:jc w:val="center"/>
              <w:rPr>
                <w:rFonts w:ascii="宋体"/>
                <w:spacing w:val="20"/>
                <w:sz w:val="24"/>
              </w:rPr>
            </w:pPr>
          </w:p>
        </w:tc>
        <w:tc>
          <w:tcPr>
            <w:tcW w:w="825" w:type="dxa"/>
          </w:tcPr>
          <w:p w14:paraId="62F727AB" w14:textId="77777777" w:rsidR="00877ADD" w:rsidRDefault="00877ADD">
            <w:pPr>
              <w:ind w:firstLineChars="0" w:firstLine="0"/>
              <w:jc w:val="center"/>
              <w:rPr>
                <w:rFonts w:ascii="宋体"/>
                <w:spacing w:val="20"/>
                <w:sz w:val="24"/>
              </w:rPr>
            </w:pPr>
          </w:p>
        </w:tc>
        <w:tc>
          <w:tcPr>
            <w:tcW w:w="826" w:type="dxa"/>
          </w:tcPr>
          <w:p w14:paraId="3EB9B080" w14:textId="77777777" w:rsidR="00877ADD" w:rsidRDefault="00877ADD">
            <w:pPr>
              <w:ind w:firstLineChars="0" w:firstLine="0"/>
              <w:jc w:val="center"/>
              <w:rPr>
                <w:rFonts w:ascii="宋体"/>
                <w:spacing w:val="20"/>
                <w:sz w:val="24"/>
              </w:rPr>
            </w:pPr>
          </w:p>
        </w:tc>
        <w:tc>
          <w:tcPr>
            <w:tcW w:w="825" w:type="dxa"/>
          </w:tcPr>
          <w:p w14:paraId="74B4EF1F" w14:textId="77777777" w:rsidR="00877ADD" w:rsidRDefault="00877ADD">
            <w:pPr>
              <w:ind w:firstLineChars="0" w:firstLine="0"/>
              <w:jc w:val="center"/>
              <w:rPr>
                <w:rFonts w:ascii="宋体"/>
                <w:spacing w:val="20"/>
                <w:sz w:val="24"/>
              </w:rPr>
            </w:pPr>
          </w:p>
        </w:tc>
        <w:tc>
          <w:tcPr>
            <w:tcW w:w="826" w:type="dxa"/>
          </w:tcPr>
          <w:p w14:paraId="5C46632F" w14:textId="77777777" w:rsidR="00877ADD" w:rsidRDefault="00877ADD">
            <w:pPr>
              <w:ind w:firstLineChars="0" w:firstLine="0"/>
              <w:jc w:val="center"/>
              <w:rPr>
                <w:rFonts w:ascii="宋体"/>
                <w:spacing w:val="20"/>
                <w:sz w:val="24"/>
              </w:rPr>
            </w:pPr>
          </w:p>
        </w:tc>
        <w:tc>
          <w:tcPr>
            <w:tcW w:w="825" w:type="dxa"/>
          </w:tcPr>
          <w:p w14:paraId="1357E3B5" w14:textId="77777777" w:rsidR="00877ADD" w:rsidRDefault="00877ADD">
            <w:pPr>
              <w:ind w:firstLineChars="0" w:firstLine="0"/>
              <w:jc w:val="center"/>
              <w:rPr>
                <w:rFonts w:ascii="宋体"/>
                <w:spacing w:val="20"/>
                <w:sz w:val="24"/>
              </w:rPr>
            </w:pPr>
          </w:p>
        </w:tc>
        <w:tc>
          <w:tcPr>
            <w:tcW w:w="826" w:type="dxa"/>
          </w:tcPr>
          <w:p w14:paraId="2DC7643B" w14:textId="77777777" w:rsidR="00877ADD" w:rsidRDefault="00877ADD">
            <w:pPr>
              <w:ind w:firstLineChars="0" w:firstLine="0"/>
              <w:jc w:val="center"/>
              <w:rPr>
                <w:rFonts w:ascii="宋体"/>
                <w:spacing w:val="20"/>
                <w:sz w:val="24"/>
              </w:rPr>
            </w:pPr>
          </w:p>
        </w:tc>
        <w:tc>
          <w:tcPr>
            <w:tcW w:w="1145" w:type="dxa"/>
          </w:tcPr>
          <w:p w14:paraId="555CFE3A" w14:textId="77777777" w:rsidR="00877ADD" w:rsidRDefault="00877ADD">
            <w:pPr>
              <w:ind w:firstLineChars="0" w:firstLine="0"/>
              <w:jc w:val="center"/>
              <w:rPr>
                <w:rFonts w:ascii="宋体"/>
                <w:spacing w:val="20"/>
                <w:sz w:val="24"/>
              </w:rPr>
            </w:pPr>
          </w:p>
        </w:tc>
        <w:tc>
          <w:tcPr>
            <w:tcW w:w="866" w:type="dxa"/>
          </w:tcPr>
          <w:p w14:paraId="6B91EC41" w14:textId="77777777" w:rsidR="00877ADD" w:rsidRDefault="00877ADD">
            <w:pPr>
              <w:ind w:firstLineChars="0" w:firstLine="0"/>
              <w:jc w:val="center"/>
              <w:rPr>
                <w:rFonts w:ascii="宋体"/>
                <w:spacing w:val="20"/>
                <w:sz w:val="24"/>
              </w:rPr>
            </w:pPr>
          </w:p>
        </w:tc>
        <w:tc>
          <w:tcPr>
            <w:tcW w:w="862" w:type="dxa"/>
          </w:tcPr>
          <w:p w14:paraId="58217D1C" w14:textId="77777777" w:rsidR="00877ADD" w:rsidRDefault="00877ADD">
            <w:pPr>
              <w:ind w:firstLineChars="0" w:firstLine="0"/>
              <w:jc w:val="center"/>
              <w:rPr>
                <w:rFonts w:ascii="宋体"/>
                <w:spacing w:val="20"/>
                <w:sz w:val="24"/>
              </w:rPr>
            </w:pPr>
          </w:p>
        </w:tc>
      </w:tr>
    </w:tbl>
    <w:p w14:paraId="2B189208" w14:textId="77777777" w:rsidR="00877ADD" w:rsidRDefault="00877ADD">
      <w:pPr>
        <w:ind w:firstLineChars="0" w:firstLine="0"/>
        <w:jc w:val="right"/>
        <w:rPr>
          <w:rFonts w:ascii="宋体"/>
          <w:spacing w:val="20"/>
          <w:sz w:val="24"/>
        </w:rPr>
      </w:pPr>
    </w:p>
    <w:p w14:paraId="68A7177E" w14:textId="77777777" w:rsidR="00877ADD" w:rsidRDefault="007D4D92">
      <w:pPr>
        <w:ind w:firstLine="420"/>
      </w:pPr>
      <w:r>
        <w:rPr>
          <w:rFonts w:hint="eastAsia"/>
        </w:rPr>
        <w:t>投标人（公章）：</w:t>
      </w:r>
    </w:p>
    <w:p w14:paraId="6D3D2DC3" w14:textId="77777777" w:rsidR="00877ADD" w:rsidRDefault="007D4D92">
      <w:pPr>
        <w:ind w:firstLine="420"/>
      </w:pPr>
      <w:r>
        <w:rPr>
          <w:rFonts w:hint="eastAsia"/>
        </w:rPr>
        <w:t>法定代表人或授权委托人（签字或盖章）：</w:t>
      </w:r>
    </w:p>
    <w:p w14:paraId="5F118EBE" w14:textId="77777777" w:rsidR="00877ADD" w:rsidRDefault="007D4D92">
      <w:pPr>
        <w:ind w:firstLine="420"/>
      </w:pPr>
      <w:r>
        <w:rPr>
          <w:rFonts w:hint="eastAsia"/>
        </w:rPr>
        <w:t>日</w:t>
      </w:r>
      <w:r>
        <w:t xml:space="preserve"> </w:t>
      </w:r>
      <w:r>
        <w:rPr>
          <w:rFonts w:hint="eastAsia"/>
        </w:rPr>
        <w:t>期：</w:t>
      </w:r>
      <w:r>
        <w:t>2018</w:t>
      </w:r>
      <w:r>
        <w:rPr>
          <w:rFonts w:hint="eastAsia"/>
        </w:rPr>
        <w:t>年</w:t>
      </w:r>
      <w:r>
        <w:t xml:space="preserve">   </w:t>
      </w:r>
      <w:r>
        <w:rPr>
          <w:rFonts w:hint="eastAsia"/>
        </w:rPr>
        <w:t>月</w:t>
      </w:r>
      <w:r>
        <w:t xml:space="preserve">   </w:t>
      </w:r>
      <w:r>
        <w:rPr>
          <w:rFonts w:hint="eastAsia"/>
        </w:rPr>
        <w:t>日</w:t>
      </w:r>
    </w:p>
    <w:p w14:paraId="3F9E076F" w14:textId="77777777" w:rsidR="00877ADD" w:rsidRDefault="00877ADD">
      <w:pPr>
        <w:ind w:firstLineChars="0" w:firstLine="0"/>
        <w:jc w:val="center"/>
        <w:rPr>
          <w:rFonts w:ascii="宋体"/>
          <w:b/>
          <w:spacing w:val="20"/>
          <w:sz w:val="30"/>
          <w:szCs w:val="30"/>
        </w:rPr>
      </w:pPr>
    </w:p>
    <w:p w14:paraId="2C900332" w14:textId="77777777" w:rsidR="00877ADD" w:rsidRDefault="00877ADD">
      <w:pPr>
        <w:pStyle w:val="3"/>
        <w:sectPr w:rsidR="00877ADD">
          <w:pgSz w:w="11907" w:h="16840"/>
          <w:pgMar w:top="1247" w:right="1304" w:bottom="1021" w:left="1304" w:header="720" w:footer="720" w:gutter="0"/>
          <w:cols w:space="720"/>
          <w:docGrid w:linePitch="286"/>
        </w:sectPr>
      </w:pPr>
    </w:p>
    <w:p w14:paraId="2BD74EC9" w14:textId="77777777" w:rsidR="00877ADD" w:rsidRDefault="007D4D92">
      <w:pPr>
        <w:pStyle w:val="3"/>
      </w:pPr>
      <w:r>
        <w:rPr>
          <w:rFonts w:hint="eastAsia"/>
        </w:rPr>
        <w:lastRenderedPageBreak/>
        <w:t>附件十三</w:t>
      </w:r>
      <w:r>
        <w:t xml:space="preserve"> </w:t>
      </w:r>
      <w:r>
        <w:rPr>
          <w:rFonts w:hint="eastAsia"/>
        </w:rPr>
        <w:t>消耗品购买价格清单</w:t>
      </w:r>
    </w:p>
    <w:p w14:paraId="7DF642A4" w14:textId="77777777" w:rsidR="00877ADD" w:rsidRDefault="00877ADD">
      <w:pPr>
        <w:ind w:firstLineChars="0" w:firstLine="0"/>
        <w:rPr>
          <w:rFonts w:ascii="宋体"/>
          <w:spacing w:val="20"/>
        </w:rPr>
      </w:pPr>
    </w:p>
    <w:p w14:paraId="6B6794AC" w14:textId="77777777" w:rsidR="00877ADD" w:rsidRDefault="007D4D92">
      <w:pPr>
        <w:ind w:firstLineChars="0" w:firstLine="0"/>
        <w:rPr>
          <w:rFonts w:ascii="宋体"/>
          <w:spacing w:val="20"/>
        </w:rPr>
      </w:pPr>
      <w:r>
        <w:rPr>
          <w:rFonts w:ascii="宋体" w:hAnsi="宋体" w:hint="eastAsia"/>
          <w:spacing w:val="20"/>
        </w:rPr>
        <w:t>招标项目名称：</w:t>
      </w:r>
      <w:r>
        <w:rPr>
          <w:rFonts w:ascii="宋体" w:hAnsi="宋体"/>
          <w:spacing w:val="20"/>
        </w:rPr>
        <w:t xml:space="preserve">                       </w:t>
      </w:r>
      <w:r>
        <w:rPr>
          <w:rFonts w:ascii="宋体" w:hAnsi="宋体" w:hint="eastAsia"/>
          <w:spacing w:val="20"/>
        </w:rPr>
        <w:t>招标编号：</w:t>
      </w:r>
      <w:r>
        <w:rPr>
          <w:rFonts w:ascii="宋体" w:hAnsi="宋体"/>
          <w:spacing w:val="20"/>
        </w:rPr>
        <w:t xml:space="preserve">           </w:t>
      </w:r>
      <w:r>
        <w:rPr>
          <w:rFonts w:hAnsi="宋体"/>
        </w:rPr>
        <w:t xml:space="preserve">       </w:t>
      </w:r>
      <w:r>
        <w:rPr>
          <w:rFonts w:ascii="宋体" w:hAnsi="宋体"/>
          <w:spacing w:val="20"/>
        </w:rPr>
        <w:t xml:space="preserve">                </w:t>
      </w:r>
      <w:r>
        <w:rPr>
          <w:rFonts w:ascii="宋体" w:hAnsi="宋体" w:hint="eastAsia"/>
          <w:spacing w:val="20"/>
        </w:rPr>
        <w:t>（价格单位：元人民币）</w:t>
      </w:r>
    </w:p>
    <w:tbl>
      <w:tblPr>
        <w:tblW w:w="140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738"/>
        <w:gridCol w:w="2625"/>
        <w:gridCol w:w="1605"/>
        <w:gridCol w:w="600"/>
        <w:gridCol w:w="1740"/>
        <w:gridCol w:w="1620"/>
        <w:gridCol w:w="1620"/>
        <w:gridCol w:w="2520"/>
        <w:gridCol w:w="1005"/>
      </w:tblGrid>
      <w:tr w:rsidR="00877ADD" w14:paraId="4DE5FED4" w14:textId="77777777">
        <w:trPr>
          <w:trHeight w:val="400"/>
        </w:trPr>
        <w:tc>
          <w:tcPr>
            <w:tcW w:w="738" w:type="dxa"/>
            <w:tcBorders>
              <w:top w:val="double" w:sz="6" w:space="0" w:color="000000"/>
            </w:tcBorders>
            <w:vAlign w:val="center"/>
          </w:tcPr>
          <w:p w14:paraId="7FBF7780" w14:textId="77777777" w:rsidR="00877ADD" w:rsidRDefault="007D4D92">
            <w:pPr>
              <w:ind w:firstLineChars="0" w:firstLine="0"/>
              <w:jc w:val="center"/>
              <w:rPr>
                <w:rFonts w:ascii="宋体"/>
                <w:caps/>
                <w:spacing w:val="20"/>
              </w:rPr>
            </w:pPr>
            <w:r>
              <w:rPr>
                <w:rFonts w:ascii="宋体" w:hAnsi="宋体" w:hint="eastAsia"/>
                <w:caps/>
                <w:spacing w:val="20"/>
              </w:rPr>
              <w:t>序号</w:t>
            </w:r>
          </w:p>
        </w:tc>
        <w:tc>
          <w:tcPr>
            <w:tcW w:w="2625" w:type="dxa"/>
            <w:tcBorders>
              <w:top w:val="double" w:sz="6" w:space="0" w:color="000000"/>
            </w:tcBorders>
            <w:vAlign w:val="center"/>
          </w:tcPr>
          <w:p w14:paraId="6F5874CA" w14:textId="77777777" w:rsidR="00877ADD" w:rsidRDefault="007D4D92">
            <w:pPr>
              <w:ind w:firstLineChars="0" w:firstLine="0"/>
              <w:jc w:val="center"/>
              <w:rPr>
                <w:rFonts w:ascii="宋体"/>
                <w:caps/>
                <w:spacing w:val="20"/>
              </w:rPr>
            </w:pPr>
            <w:r>
              <w:rPr>
                <w:rFonts w:ascii="宋体" w:hAnsi="宋体" w:hint="eastAsia"/>
                <w:caps/>
                <w:spacing w:val="20"/>
              </w:rPr>
              <w:t>名称</w:t>
            </w:r>
          </w:p>
        </w:tc>
        <w:tc>
          <w:tcPr>
            <w:tcW w:w="1605" w:type="dxa"/>
            <w:tcBorders>
              <w:top w:val="double" w:sz="6" w:space="0" w:color="000000"/>
            </w:tcBorders>
            <w:vAlign w:val="center"/>
          </w:tcPr>
          <w:p w14:paraId="2F855D00" w14:textId="77777777" w:rsidR="00877ADD" w:rsidRDefault="007D4D92">
            <w:pPr>
              <w:ind w:firstLineChars="0" w:firstLine="0"/>
              <w:jc w:val="center"/>
              <w:rPr>
                <w:rFonts w:ascii="宋体"/>
                <w:caps/>
                <w:spacing w:val="20"/>
              </w:rPr>
            </w:pPr>
            <w:r>
              <w:rPr>
                <w:rFonts w:ascii="宋体" w:hAnsi="宋体" w:hint="eastAsia"/>
                <w:caps/>
                <w:spacing w:val="20"/>
              </w:rPr>
              <w:t>型号和规格</w:t>
            </w:r>
          </w:p>
        </w:tc>
        <w:tc>
          <w:tcPr>
            <w:tcW w:w="600" w:type="dxa"/>
            <w:tcBorders>
              <w:top w:val="double" w:sz="6" w:space="0" w:color="000000"/>
            </w:tcBorders>
            <w:vAlign w:val="center"/>
          </w:tcPr>
          <w:p w14:paraId="2A4D86F8" w14:textId="77777777" w:rsidR="00877ADD" w:rsidRDefault="007D4D92">
            <w:pPr>
              <w:ind w:firstLineChars="0" w:firstLine="0"/>
              <w:jc w:val="center"/>
              <w:rPr>
                <w:rFonts w:ascii="宋体"/>
                <w:caps/>
                <w:spacing w:val="20"/>
              </w:rPr>
            </w:pPr>
            <w:r>
              <w:rPr>
                <w:rFonts w:ascii="宋体" w:hAnsi="宋体" w:hint="eastAsia"/>
                <w:caps/>
                <w:spacing w:val="20"/>
              </w:rPr>
              <w:t>数量</w:t>
            </w:r>
          </w:p>
        </w:tc>
        <w:tc>
          <w:tcPr>
            <w:tcW w:w="1740" w:type="dxa"/>
            <w:tcBorders>
              <w:top w:val="double" w:sz="6" w:space="0" w:color="000000"/>
            </w:tcBorders>
            <w:vAlign w:val="center"/>
          </w:tcPr>
          <w:p w14:paraId="7B3F93E2" w14:textId="77777777" w:rsidR="00877ADD" w:rsidRDefault="007D4D92">
            <w:pPr>
              <w:ind w:firstLineChars="0" w:firstLine="0"/>
              <w:jc w:val="center"/>
              <w:rPr>
                <w:rFonts w:ascii="宋体"/>
                <w:caps/>
                <w:spacing w:val="20"/>
              </w:rPr>
            </w:pPr>
            <w:r>
              <w:rPr>
                <w:rFonts w:ascii="宋体" w:hAnsi="宋体" w:hint="eastAsia"/>
                <w:caps/>
                <w:spacing w:val="20"/>
              </w:rPr>
              <w:t>原产地和</w:t>
            </w:r>
          </w:p>
          <w:p w14:paraId="5119435B" w14:textId="77777777" w:rsidR="00877ADD" w:rsidRDefault="007D4D92">
            <w:pPr>
              <w:ind w:firstLineChars="0" w:firstLine="0"/>
              <w:jc w:val="center"/>
              <w:rPr>
                <w:rFonts w:ascii="宋体"/>
                <w:caps/>
                <w:spacing w:val="20"/>
              </w:rPr>
            </w:pPr>
            <w:r>
              <w:rPr>
                <w:rFonts w:ascii="宋体" w:hAnsi="宋体" w:hint="eastAsia"/>
                <w:caps/>
                <w:spacing w:val="20"/>
              </w:rPr>
              <w:t>制造商名称</w:t>
            </w:r>
          </w:p>
        </w:tc>
        <w:tc>
          <w:tcPr>
            <w:tcW w:w="1620" w:type="dxa"/>
            <w:tcBorders>
              <w:top w:val="double" w:sz="6" w:space="0" w:color="000000"/>
              <w:right w:val="single" w:sz="4" w:space="0" w:color="auto"/>
            </w:tcBorders>
            <w:vAlign w:val="center"/>
          </w:tcPr>
          <w:p w14:paraId="5139D672" w14:textId="77777777" w:rsidR="00877ADD" w:rsidRDefault="007D4D92">
            <w:pPr>
              <w:ind w:firstLineChars="0" w:firstLine="0"/>
              <w:jc w:val="center"/>
              <w:rPr>
                <w:rFonts w:ascii="宋体"/>
                <w:caps/>
                <w:spacing w:val="20"/>
              </w:rPr>
            </w:pPr>
            <w:r>
              <w:rPr>
                <w:rFonts w:ascii="宋体" w:hAnsi="宋体" w:hint="eastAsia"/>
                <w:caps/>
                <w:spacing w:val="20"/>
              </w:rPr>
              <w:t>单价</w:t>
            </w:r>
          </w:p>
          <w:p w14:paraId="32E4ABD5" w14:textId="77777777" w:rsidR="00877ADD" w:rsidRDefault="007D4D92">
            <w:pPr>
              <w:ind w:firstLineChars="0" w:firstLine="0"/>
              <w:jc w:val="center"/>
              <w:rPr>
                <w:rFonts w:ascii="宋体"/>
                <w:caps/>
                <w:spacing w:val="20"/>
              </w:rPr>
            </w:pPr>
            <w:r>
              <w:rPr>
                <w:rFonts w:ascii="宋体" w:hAnsi="宋体" w:hint="eastAsia"/>
                <w:caps/>
                <w:spacing w:val="20"/>
              </w:rPr>
              <w:t>（人民币价）</w:t>
            </w:r>
          </w:p>
        </w:tc>
        <w:tc>
          <w:tcPr>
            <w:tcW w:w="1620" w:type="dxa"/>
            <w:tcBorders>
              <w:top w:val="double" w:sz="6" w:space="0" w:color="000000"/>
              <w:left w:val="single" w:sz="4" w:space="0" w:color="auto"/>
            </w:tcBorders>
            <w:vAlign w:val="center"/>
          </w:tcPr>
          <w:p w14:paraId="09A0CABF" w14:textId="77777777" w:rsidR="00877ADD" w:rsidRDefault="007D4D92">
            <w:pPr>
              <w:ind w:firstLineChars="0" w:firstLine="0"/>
              <w:jc w:val="center"/>
              <w:rPr>
                <w:rFonts w:ascii="宋体"/>
                <w:caps/>
                <w:spacing w:val="20"/>
              </w:rPr>
            </w:pPr>
            <w:r>
              <w:rPr>
                <w:rFonts w:ascii="宋体" w:hAnsi="宋体" w:hint="eastAsia"/>
                <w:caps/>
                <w:spacing w:val="20"/>
              </w:rPr>
              <w:t>总价</w:t>
            </w:r>
          </w:p>
          <w:p w14:paraId="788EB5FC" w14:textId="77777777" w:rsidR="00877ADD" w:rsidRDefault="007D4D92">
            <w:pPr>
              <w:ind w:firstLineChars="0" w:firstLine="0"/>
              <w:jc w:val="center"/>
              <w:rPr>
                <w:rFonts w:ascii="宋体"/>
                <w:caps/>
                <w:spacing w:val="20"/>
              </w:rPr>
            </w:pPr>
            <w:r>
              <w:rPr>
                <w:rFonts w:ascii="宋体" w:hAnsi="宋体" w:hint="eastAsia"/>
                <w:caps/>
                <w:spacing w:val="20"/>
              </w:rPr>
              <w:t>（人民币价）</w:t>
            </w:r>
          </w:p>
        </w:tc>
        <w:tc>
          <w:tcPr>
            <w:tcW w:w="2520" w:type="dxa"/>
            <w:tcBorders>
              <w:top w:val="double" w:sz="6" w:space="0" w:color="000000"/>
            </w:tcBorders>
            <w:vAlign w:val="center"/>
          </w:tcPr>
          <w:p w14:paraId="15E87205" w14:textId="77777777" w:rsidR="00877ADD" w:rsidRDefault="007D4D92">
            <w:pPr>
              <w:ind w:firstLineChars="0" w:firstLine="0"/>
              <w:jc w:val="center"/>
              <w:rPr>
                <w:rFonts w:ascii="宋体"/>
                <w:caps/>
                <w:spacing w:val="20"/>
              </w:rPr>
            </w:pPr>
            <w:r>
              <w:rPr>
                <w:rFonts w:ascii="宋体" w:hAnsi="宋体" w:hint="eastAsia"/>
                <w:caps/>
                <w:spacing w:val="20"/>
              </w:rPr>
              <w:t>对应的投标设备名称</w:t>
            </w:r>
          </w:p>
        </w:tc>
        <w:tc>
          <w:tcPr>
            <w:tcW w:w="1005" w:type="dxa"/>
            <w:tcBorders>
              <w:top w:val="double" w:sz="6" w:space="0" w:color="000000"/>
            </w:tcBorders>
            <w:vAlign w:val="center"/>
          </w:tcPr>
          <w:p w14:paraId="116AEBD5" w14:textId="77777777" w:rsidR="00877ADD" w:rsidRDefault="007D4D92">
            <w:pPr>
              <w:ind w:firstLineChars="0" w:firstLine="0"/>
              <w:jc w:val="center"/>
              <w:rPr>
                <w:rFonts w:ascii="宋体"/>
                <w:caps/>
                <w:spacing w:val="20"/>
              </w:rPr>
            </w:pPr>
            <w:r>
              <w:rPr>
                <w:rFonts w:ascii="宋体" w:hAnsi="宋体" w:hint="eastAsia"/>
                <w:caps/>
                <w:spacing w:val="20"/>
              </w:rPr>
              <w:t>备注</w:t>
            </w:r>
          </w:p>
        </w:tc>
      </w:tr>
      <w:tr w:rsidR="00877ADD" w14:paraId="6492CFD0" w14:textId="77777777">
        <w:trPr>
          <w:cantSplit/>
          <w:trHeight w:val="400"/>
        </w:trPr>
        <w:tc>
          <w:tcPr>
            <w:tcW w:w="738" w:type="dxa"/>
            <w:vAlign w:val="center"/>
          </w:tcPr>
          <w:p w14:paraId="0B6DEA8D" w14:textId="77777777" w:rsidR="00877ADD" w:rsidRDefault="00877ADD">
            <w:pPr>
              <w:ind w:firstLineChars="0" w:firstLine="0"/>
              <w:jc w:val="center"/>
              <w:rPr>
                <w:rFonts w:ascii="宋体"/>
                <w:spacing w:val="20"/>
              </w:rPr>
            </w:pPr>
          </w:p>
        </w:tc>
        <w:tc>
          <w:tcPr>
            <w:tcW w:w="2625" w:type="dxa"/>
            <w:vAlign w:val="center"/>
          </w:tcPr>
          <w:p w14:paraId="12CBED68" w14:textId="77777777" w:rsidR="00877ADD" w:rsidRDefault="00877ADD">
            <w:pPr>
              <w:ind w:firstLineChars="0" w:firstLine="0"/>
              <w:jc w:val="center"/>
              <w:rPr>
                <w:rFonts w:ascii="宋体"/>
                <w:spacing w:val="20"/>
              </w:rPr>
            </w:pPr>
          </w:p>
        </w:tc>
        <w:tc>
          <w:tcPr>
            <w:tcW w:w="1605" w:type="dxa"/>
            <w:vAlign w:val="center"/>
          </w:tcPr>
          <w:p w14:paraId="345F5B84" w14:textId="77777777" w:rsidR="00877ADD" w:rsidRDefault="00877ADD">
            <w:pPr>
              <w:ind w:firstLineChars="0" w:firstLine="0"/>
              <w:jc w:val="center"/>
              <w:rPr>
                <w:rFonts w:ascii="宋体"/>
                <w:spacing w:val="20"/>
              </w:rPr>
            </w:pPr>
          </w:p>
        </w:tc>
        <w:tc>
          <w:tcPr>
            <w:tcW w:w="600" w:type="dxa"/>
            <w:vAlign w:val="center"/>
          </w:tcPr>
          <w:p w14:paraId="49469B4A" w14:textId="77777777" w:rsidR="00877ADD" w:rsidRDefault="00877ADD">
            <w:pPr>
              <w:ind w:firstLineChars="0" w:firstLine="0"/>
              <w:jc w:val="center"/>
              <w:rPr>
                <w:rFonts w:ascii="宋体"/>
                <w:spacing w:val="20"/>
              </w:rPr>
            </w:pPr>
          </w:p>
        </w:tc>
        <w:tc>
          <w:tcPr>
            <w:tcW w:w="1740" w:type="dxa"/>
            <w:vAlign w:val="center"/>
          </w:tcPr>
          <w:p w14:paraId="34C03289" w14:textId="77777777" w:rsidR="00877ADD" w:rsidRDefault="00877ADD">
            <w:pPr>
              <w:ind w:firstLineChars="0" w:firstLine="0"/>
              <w:jc w:val="center"/>
              <w:rPr>
                <w:rFonts w:ascii="宋体"/>
                <w:spacing w:val="20"/>
              </w:rPr>
            </w:pPr>
          </w:p>
        </w:tc>
        <w:tc>
          <w:tcPr>
            <w:tcW w:w="1620" w:type="dxa"/>
            <w:tcBorders>
              <w:right w:val="single" w:sz="4" w:space="0" w:color="auto"/>
            </w:tcBorders>
            <w:vAlign w:val="center"/>
          </w:tcPr>
          <w:p w14:paraId="4C5F84A4" w14:textId="77777777" w:rsidR="00877ADD" w:rsidRDefault="00877ADD">
            <w:pPr>
              <w:ind w:firstLineChars="0" w:firstLine="0"/>
              <w:jc w:val="center"/>
              <w:rPr>
                <w:rFonts w:ascii="宋体"/>
                <w:spacing w:val="20"/>
              </w:rPr>
            </w:pPr>
          </w:p>
        </w:tc>
        <w:tc>
          <w:tcPr>
            <w:tcW w:w="1620" w:type="dxa"/>
            <w:tcBorders>
              <w:left w:val="single" w:sz="4" w:space="0" w:color="auto"/>
            </w:tcBorders>
            <w:vAlign w:val="center"/>
          </w:tcPr>
          <w:p w14:paraId="07705D60" w14:textId="77777777" w:rsidR="00877ADD" w:rsidRDefault="00877ADD">
            <w:pPr>
              <w:ind w:firstLineChars="0" w:firstLine="0"/>
              <w:jc w:val="center"/>
              <w:rPr>
                <w:rFonts w:ascii="宋体"/>
                <w:spacing w:val="20"/>
              </w:rPr>
            </w:pPr>
          </w:p>
        </w:tc>
        <w:tc>
          <w:tcPr>
            <w:tcW w:w="2520" w:type="dxa"/>
            <w:vAlign w:val="center"/>
          </w:tcPr>
          <w:p w14:paraId="7CBADE86" w14:textId="77777777" w:rsidR="00877ADD" w:rsidRDefault="00877ADD">
            <w:pPr>
              <w:ind w:firstLineChars="0" w:firstLine="0"/>
              <w:jc w:val="center"/>
              <w:rPr>
                <w:rFonts w:ascii="宋体"/>
                <w:spacing w:val="20"/>
              </w:rPr>
            </w:pPr>
          </w:p>
        </w:tc>
        <w:tc>
          <w:tcPr>
            <w:tcW w:w="1005" w:type="dxa"/>
            <w:vAlign w:val="center"/>
          </w:tcPr>
          <w:p w14:paraId="27F7B2CB" w14:textId="77777777" w:rsidR="00877ADD" w:rsidRDefault="00877ADD">
            <w:pPr>
              <w:ind w:firstLineChars="0" w:firstLine="0"/>
              <w:jc w:val="center"/>
              <w:rPr>
                <w:rFonts w:ascii="宋体"/>
                <w:spacing w:val="20"/>
              </w:rPr>
            </w:pPr>
          </w:p>
        </w:tc>
      </w:tr>
      <w:tr w:rsidR="00877ADD" w14:paraId="6F6733AD" w14:textId="77777777">
        <w:trPr>
          <w:cantSplit/>
          <w:trHeight w:val="400"/>
        </w:trPr>
        <w:tc>
          <w:tcPr>
            <w:tcW w:w="738" w:type="dxa"/>
            <w:vAlign w:val="center"/>
          </w:tcPr>
          <w:p w14:paraId="6F3B55FF" w14:textId="77777777" w:rsidR="00877ADD" w:rsidRDefault="00877ADD">
            <w:pPr>
              <w:ind w:firstLineChars="0" w:firstLine="0"/>
              <w:jc w:val="center"/>
              <w:rPr>
                <w:rFonts w:ascii="宋体"/>
                <w:spacing w:val="20"/>
              </w:rPr>
            </w:pPr>
          </w:p>
        </w:tc>
        <w:tc>
          <w:tcPr>
            <w:tcW w:w="2625" w:type="dxa"/>
            <w:vAlign w:val="center"/>
          </w:tcPr>
          <w:p w14:paraId="525F0601" w14:textId="77777777" w:rsidR="00877ADD" w:rsidRDefault="00877ADD">
            <w:pPr>
              <w:ind w:firstLineChars="0" w:firstLine="0"/>
              <w:jc w:val="center"/>
              <w:rPr>
                <w:rFonts w:ascii="宋体"/>
                <w:spacing w:val="20"/>
              </w:rPr>
            </w:pPr>
          </w:p>
        </w:tc>
        <w:tc>
          <w:tcPr>
            <w:tcW w:w="1605" w:type="dxa"/>
            <w:vAlign w:val="center"/>
          </w:tcPr>
          <w:p w14:paraId="227643A2" w14:textId="77777777" w:rsidR="00877ADD" w:rsidRDefault="00877ADD">
            <w:pPr>
              <w:ind w:firstLineChars="0" w:firstLine="0"/>
              <w:jc w:val="center"/>
              <w:rPr>
                <w:rFonts w:ascii="宋体"/>
                <w:spacing w:val="20"/>
              </w:rPr>
            </w:pPr>
          </w:p>
        </w:tc>
        <w:tc>
          <w:tcPr>
            <w:tcW w:w="600" w:type="dxa"/>
            <w:vAlign w:val="center"/>
          </w:tcPr>
          <w:p w14:paraId="2E0D6D94" w14:textId="77777777" w:rsidR="00877ADD" w:rsidRDefault="00877ADD">
            <w:pPr>
              <w:ind w:firstLineChars="0" w:firstLine="0"/>
              <w:jc w:val="center"/>
              <w:rPr>
                <w:rFonts w:ascii="宋体"/>
                <w:spacing w:val="20"/>
              </w:rPr>
            </w:pPr>
          </w:p>
        </w:tc>
        <w:tc>
          <w:tcPr>
            <w:tcW w:w="1740" w:type="dxa"/>
            <w:vAlign w:val="center"/>
          </w:tcPr>
          <w:p w14:paraId="5431846E" w14:textId="77777777" w:rsidR="00877ADD" w:rsidRDefault="00877ADD">
            <w:pPr>
              <w:ind w:firstLineChars="0" w:firstLine="0"/>
              <w:jc w:val="center"/>
              <w:rPr>
                <w:rFonts w:ascii="宋体"/>
                <w:spacing w:val="20"/>
              </w:rPr>
            </w:pPr>
          </w:p>
        </w:tc>
        <w:tc>
          <w:tcPr>
            <w:tcW w:w="1620" w:type="dxa"/>
            <w:tcBorders>
              <w:right w:val="single" w:sz="4" w:space="0" w:color="auto"/>
            </w:tcBorders>
            <w:vAlign w:val="center"/>
          </w:tcPr>
          <w:p w14:paraId="0AB25C9C" w14:textId="77777777" w:rsidR="00877ADD" w:rsidRDefault="00877ADD">
            <w:pPr>
              <w:ind w:firstLineChars="0" w:firstLine="0"/>
              <w:jc w:val="center"/>
              <w:rPr>
                <w:rFonts w:ascii="宋体"/>
                <w:spacing w:val="20"/>
              </w:rPr>
            </w:pPr>
          </w:p>
        </w:tc>
        <w:tc>
          <w:tcPr>
            <w:tcW w:w="1620" w:type="dxa"/>
            <w:tcBorders>
              <w:left w:val="single" w:sz="4" w:space="0" w:color="auto"/>
            </w:tcBorders>
            <w:vAlign w:val="center"/>
          </w:tcPr>
          <w:p w14:paraId="77978EAE" w14:textId="77777777" w:rsidR="00877ADD" w:rsidRDefault="00877ADD">
            <w:pPr>
              <w:ind w:firstLineChars="0" w:firstLine="0"/>
              <w:jc w:val="center"/>
              <w:rPr>
                <w:rFonts w:ascii="宋体"/>
                <w:spacing w:val="20"/>
              </w:rPr>
            </w:pPr>
          </w:p>
        </w:tc>
        <w:tc>
          <w:tcPr>
            <w:tcW w:w="2520" w:type="dxa"/>
            <w:vAlign w:val="center"/>
          </w:tcPr>
          <w:p w14:paraId="0C49AA64" w14:textId="77777777" w:rsidR="00877ADD" w:rsidRDefault="00877ADD">
            <w:pPr>
              <w:ind w:firstLineChars="0" w:firstLine="0"/>
              <w:jc w:val="center"/>
              <w:rPr>
                <w:rFonts w:ascii="宋体"/>
                <w:spacing w:val="20"/>
              </w:rPr>
            </w:pPr>
          </w:p>
        </w:tc>
        <w:tc>
          <w:tcPr>
            <w:tcW w:w="1005" w:type="dxa"/>
            <w:vAlign w:val="center"/>
          </w:tcPr>
          <w:p w14:paraId="011A7781" w14:textId="77777777" w:rsidR="00877ADD" w:rsidRDefault="00877ADD">
            <w:pPr>
              <w:ind w:firstLineChars="0" w:firstLine="0"/>
              <w:jc w:val="center"/>
              <w:rPr>
                <w:rFonts w:ascii="宋体"/>
                <w:spacing w:val="20"/>
              </w:rPr>
            </w:pPr>
          </w:p>
        </w:tc>
      </w:tr>
      <w:tr w:rsidR="00877ADD" w14:paraId="750E7735" w14:textId="77777777">
        <w:trPr>
          <w:cantSplit/>
          <w:trHeight w:val="400"/>
        </w:trPr>
        <w:tc>
          <w:tcPr>
            <w:tcW w:w="738" w:type="dxa"/>
            <w:vAlign w:val="center"/>
          </w:tcPr>
          <w:p w14:paraId="65366D4E" w14:textId="77777777" w:rsidR="00877ADD" w:rsidRDefault="00877ADD">
            <w:pPr>
              <w:ind w:firstLineChars="0" w:firstLine="0"/>
              <w:jc w:val="center"/>
              <w:rPr>
                <w:rFonts w:ascii="宋体"/>
                <w:spacing w:val="20"/>
              </w:rPr>
            </w:pPr>
          </w:p>
        </w:tc>
        <w:tc>
          <w:tcPr>
            <w:tcW w:w="2625" w:type="dxa"/>
            <w:vAlign w:val="center"/>
          </w:tcPr>
          <w:p w14:paraId="740C3FA5" w14:textId="77777777" w:rsidR="00877ADD" w:rsidRDefault="00877ADD">
            <w:pPr>
              <w:ind w:firstLineChars="0" w:firstLine="0"/>
              <w:jc w:val="center"/>
              <w:rPr>
                <w:rFonts w:ascii="宋体"/>
                <w:spacing w:val="20"/>
              </w:rPr>
            </w:pPr>
          </w:p>
        </w:tc>
        <w:tc>
          <w:tcPr>
            <w:tcW w:w="1605" w:type="dxa"/>
            <w:vAlign w:val="center"/>
          </w:tcPr>
          <w:p w14:paraId="14F295E1" w14:textId="77777777" w:rsidR="00877ADD" w:rsidRDefault="00877ADD">
            <w:pPr>
              <w:ind w:firstLineChars="0" w:firstLine="0"/>
              <w:jc w:val="center"/>
              <w:rPr>
                <w:rFonts w:ascii="宋体"/>
                <w:spacing w:val="20"/>
              </w:rPr>
            </w:pPr>
          </w:p>
        </w:tc>
        <w:tc>
          <w:tcPr>
            <w:tcW w:w="600" w:type="dxa"/>
            <w:vAlign w:val="center"/>
          </w:tcPr>
          <w:p w14:paraId="396C92CF" w14:textId="77777777" w:rsidR="00877ADD" w:rsidRDefault="00877ADD">
            <w:pPr>
              <w:ind w:firstLineChars="0" w:firstLine="0"/>
              <w:jc w:val="center"/>
              <w:rPr>
                <w:rFonts w:ascii="宋体"/>
                <w:spacing w:val="20"/>
              </w:rPr>
            </w:pPr>
          </w:p>
        </w:tc>
        <w:tc>
          <w:tcPr>
            <w:tcW w:w="1740" w:type="dxa"/>
            <w:vAlign w:val="center"/>
          </w:tcPr>
          <w:p w14:paraId="1548E046" w14:textId="77777777" w:rsidR="00877ADD" w:rsidRDefault="00877ADD">
            <w:pPr>
              <w:ind w:firstLineChars="0" w:firstLine="0"/>
              <w:jc w:val="center"/>
              <w:rPr>
                <w:rFonts w:ascii="宋体"/>
                <w:spacing w:val="20"/>
              </w:rPr>
            </w:pPr>
          </w:p>
        </w:tc>
        <w:tc>
          <w:tcPr>
            <w:tcW w:w="1620" w:type="dxa"/>
            <w:tcBorders>
              <w:right w:val="single" w:sz="4" w:space="0" w:color="auto"/>
            </w:tcBorders>
            <w:vAlign w:val="center"/>
          </w:tcPr>
          <w:p w14:paraId="27D0A570" w14:textId="77777777" w:rsidR="00877ADD" w:rsidRDefault="00877ADD">
            <w:pPr>
              <w:ind w:firstLineChars="0" w:firstLine="0"/>
              <w:jc w:val="center"/>
              <w:rPr>
                <w:rFonts w:ascii="宋体"/>
                <w:spacing w:val="20"/>
              </w:rPr>
            </w:pPr>
          </w:p>
        </w:tc>
        <w:tc>
          <w:tcPr>
            <w:tcW w:w="1620" w:type="dxa"/>
            <w:tcBorders>
              <w:left w:val="single" w:sz="4" w:space="0" w:color="auto"/>
            </w:tcBorders>
            <w:vAlign w:val="center"/>
          </w:tcPr>
          <w:p w14:paraId="0A678285" w14:textId="77777777" w:rsidR="00877ADD" w:rsidRDefault="00877ADD">
            <w:pPr>
              <w:ind w:firstLineChars="0" w:firstLine="0"/>
              <w:jc w:val="center"/>
              <w:rPr>
                <w:rFonts w:ascii="宋体"/>
                <w:spacing w:val="20"/>
              </w:rPr>
            </w:pPr>
          </w:p>
        </w:tc>
        <w:tc>
          <w:tcPr>
            <w:tcW w:w="2520" w:type="dxa"/>
            <w:vAlign w:val="center"/>
          </w:tcPr>
          <w:p w14:paraId="4006F112" w14:textId="77777777" w:rsidR="00877ADD" w:rsidRDefault="00877ADD">
            <w:pPr>
              <w:ind w:firstLineChars="0" w:firstLine="0"/>
              <w:jc w:val="center"/>
              <w:rPr>
                <w:rFonts w:ascii="宋体"/>
                <w:spacing w:val="20"/>
              </w:rPr>
            </w:pPr>
          </w:p>
        </w:tc>
        <w:tc>
          <w:tcPr>
            <w:tcW w:w="1005" w:type="dxa"/>
            <w:vAlign w:val="center"/>
          </w:tcPr>
          <w:p w14:paraId="655B27B0" w14:textId="77777777" w:rsidR="00877ADD" w:rsidRDefault="00877ADD">
            <w:pPr>
              <w:ind w:firstLineChars="0" w:firstLine="0"/>
              <w:jc w:val="center"/>
              <w:rPr>
                <w:rFonts w:ascii="宋体"/>
                <w:spacing w:val="20"/>
              </w:rPr>
            </w:pPr>
          </w:p>
        </w:tc>
      </w:tr>
      <w:tr w:rsidR="00877ADD" w14:paraId="1C71F376" w14:textId="77777777">
        <w:trPr>
          <w:cantSplit/>
          <w:trHeight w:val="400"/>
        </w:trPr>
        <w:tc>
          <w:tcPr>
            <w:tcW w:w="738" w:type="dxa"/>
            <w:vAlign w:val="center"/>
          </w:tcPr>
          <w:p w14:paraId="47001827" w14:textId="77777777" w:rsidR="00877ADD" w:rsidRDefault="00877ADD">
            <w:pPr>
              <w:ind w:firstLineChars="0" w:firstLine="0"/>
              <w:jc w:val="center"/>
              <w:rPr>
                <w:rFonts w:ascii="宋体"/>
                <w:spacing w:val="20"/>
              </w:rPr>
            </w:pPr>
          </w:p>
        </w:tc>
        <w:tc>
          <w:tcPr>
            <w:tcW w:w="2625" w:type="dxa"/>
            <w:vAlign w:val="center"/>
          </w:tcPr>
          <w:p w14:paraId="69AB5939" w14:textId="77777777" w:rsidR="00877ADD" w:rsidRDefault="00877ADD">
            <w:pPr>
              <w:ind w:firstLineChars="0" w:firstLine="0"/>
              <w:jc w:val="center"/>
              <w:rPr>
                <w:rFonts w:ascii="宋体"/>
                <w:spacing w:val="20"/>
              </w:rPr>
            </w:pPr>
          </w:p>
        </w:tc>
        <w:tc>
          <w:tcPr>
            <w:tcW w:w="1605" w:type="dxa"/>
            <w:vAlign w:val="center"/>
          </w:tcPr>
          <w:p w14:paraId="6D8ABD5D" w14:textId="77777777" w:rsidR="00877ADD" w:rsidRDefault="00877ADD">
            <w:pPr>
              <w:ind w:firstLineChars="0" w:firstLine="0"/>
              <w:jc w:val="center"/>
              <w:rPr>
                <w:rFonts w:ascii="宋体"/>
                <w:spacing w:val="20"/>
              </w:rPr>
            </w:pPr>
          </w:p>
        </w:tc>
        <w:tc>
          <w:tcPr>
            <w:tcW w:w="600" w:type="dxa"/>
            <w:vAlign w:val="center"/>
          </w:tcPr>
          <w:p w14:paraId="7E8F9AEF" w14:textId="77777777" w:rsidR="00877ADD" w:rsidRDefault="00877ADD">
            <w:pPr>
              <w:ind w:firstLineChars="0" w:firstLine="0"/>
              <w:jc w:val="center"/>
              <w:rPr>
                <w:rFonts w:ascii="宋体"/>
                <w:spacing w:val="20"/>
              </w:rPr>
            </w:pPr>
          </w:p>
        </w:tc>
        <w:tc>
          <w:tcPr>
            <w:tcW w:w="1740" w:type="dxa"/>
            <w:vAlign w:val="center"/>
          </w:tcPr>
          <w:p w14:paraId="6637B04B" w14:textId="77777777" w:rsidR="00877ADD" w:rsidRDefault="00877ADD">
            <w:pPr>
              <w:ind w:firstLineChars="0" w:firstLine="0"/>
              <w:jc w:val="center"/>
              <w:rPr>
                <w:rFonts w:ascii="宋体"/>
                <w:spacing w:val="20"/>
              </w:rPr>
            </w:pPr>
          </w:p>
        </w:tc>
        <w:tc>
          <w:tcPr>
            <w:tcW w:w="1620" w:type="dxa"/>
            <w:tcBorders>
              <w:right w:val="single" w:sz="4" w:space="0" w:color="auto"/>
            </w:tcBorders>
            <w:vAlign w:val="center"/>
          </w:tcPr>
          <w:p w14:paraId="017315A0" w14:textId="77777777" w:rsidR="00877ADD" w:rsidRDefault="00877ADD">
            <w:pPr>
              <w:ind w:firstLineChars="0" w:firstLine="0"/>
              <w:jc w:val="center"/>
              <w:rPr>
                <w:rFonts w:ascii="宋体"/>
                <w:spacing w:val="20"/>
              </w:rPr>
            </w:pPr>
          </w:p>
        </w:tc>
        <w:tc>
          <w:tcPr>
            <w:tcW w:w="1620" w:type="dxa"/>
            <w:tcBorders>
              <w:left w:val="single" w:sz="4" w:space="0" w:color="auto"/>
            </w:tcBorders>
            <w:vAlign w:val="center"/>
          </w:tcPr>
          <w:p w14:paraId="37114F93" w14:textId="77777777" w:rsidR="00877ADD" w:rsidRDefault="00877ADD">
            <w:pPr>
              <w:ind w:firstLineChars="0" w:firstLine="0"/>
              <w:jc w:val="center"/>
              <w:rPr>
                <w:rFonts w:ascii="宋体"/>
                <w:spacing w:val="20"/>
              </w:rPr>
            </w:pPr>
          </w:p>
        </w:tc>
        <w:tc>
          <w:tcPr>
            <w:tcW w:w="2520" w:type="dxa"/>
            <w:vAlign w:val="center"/>
          </w:tcPr>
          <w:p w14:paraId="2E2699F0" w14:textId="77777777" w:rsidR="00877ADD" w:rsidRDefault="00877ADD">
            <w:pPr>
              <w:ind w:firstLineChars="0" w:firstLine="0"/>
              <w:jc w:val="center"/>
              <w:rPr>
                <w:rFonts w:ascii="宋体"/>
                <w:spacing w:val="20"/>
              </w:rPr>
            </w:pPr>
          </w:p>
        </w:tc>
        <w:tc>
          <w:tcPr>
            <w:tcW w:w="1005" w:type="dxa"/>
            <w:vAlign w:val="center"/>
          </w:tcPr>
          <w:p w14:paraId="19EC61D5" w14:textId="77777777" w:rsidR="00877ADD" w:rsidRDefault="00877ADD">
            <w:pPr>
              <w:ind w:firstLineChars="0" w:firstLine="0"/>
              <w:jc w:val="center"/>
              <w:rPr>
                <w:rFonts w:ascii="宋体"/>
                <w:spacing w:val="20"/>
              </w:rPr>
            </w:pPr>
          </w:p>
        </w:tc>
      </w:tr>
      <w:tr w:rsidR="00877ADD" w14:paraId="6E3DDD98" w14:textId="77777777">
        <w:trPr>
          <w:cantSplit/>
          <w:trHeight w:val="400"/>
        </w:trPr>
        <w:tc>
          <w:tcPr>
            <w:tcW w:w="738" w:type="dxa"/>
            <w:vAlign w:val="center"/>
          </w:tcPr>
          <w:p w14:paraId="5A95A97E" w14:textId="77777777" w:rsidR="00877ADD" w:rsidRDefault="00877ADD">
            <w:pPr>
              <w:ind w:firstLineChars="0" w:firstLine="0"/>
              <w:jc w:val="center"/>
              <w:rPr>
                <w:rFonts w:ascii="宋体"/>
                <w:spacing w:val="20"/>
              </w:rPr>
            </w:pPr>
          </w:p>
        </w:tc>
        <w:tc>
          <w:tcPr>
            <w:tcW w:w="2625" w:type="dxa"/>
            <w:vAlign w:val="center"/>
          </w:tcPr>
          <w:p w14:paraId="3A942662" w14:textId="77777777" w:rsidR="00877ADD" w:rsidRDefault="00877ADD">
            <w:pPr>
              <w:ind w:firstLineChars="0" w:firstLine="0"/>
              <w:jc w:val="center"/>
              <w:rPr>
                <w:rFonts w:ascii="宋体"/>
                <w:spacing w:val="20"/>
              </w:rPr>
            </w:pPr>
          </w:p>
        </w:tc>
        <w:tc>
          <w:tcPr>
            <w:tcW w:w="1605" w:type="dxa"/>
            <w:vAlign w:val="center"/>
          </w:tcPr>
          <w:p w14:paraId="60914EBF" w14:textId="77777777" w:rsidR="00877ADD" w:rsidRDefault="00877ADD">
            <w:pPr>
              <w:ind w:firstLineChars="0" w:firstLine="0"/>
              <w:jc w:val="center"/>
              <w:rPr>
                <w:rFonts w:ascii="宋体"/>
                <w:spacing w:val="20"/>
              </w:rPr>
            </w:pPr>
          </w:p>
        </w:tc>
        <w:tc>
          <w:tcPr>
            <w:tcW w:w="600" w:type="dxa"/>
            <w:vAlign w:val="center"/>
          </w:tcPr>
          <w:p w14:paraId="4186EABA" w14:textId="77777777" w:rsidR="00877ADD" w:rsidRDefault="00877ADD">
            <w:pPr>
              <w:ind w:firstLineChars="0" w:firstLine="0"/>
              <w:jc w:val="center"/>
              <w:rPr>
                <w:rFonts w:ascii="宋体"/>
                <w:spacing w:val="20"/>
              </w:rPr>
            </w:pPr>
          </w:p>
        </w:tc>
        <w:tc>
          <w:tcPr>
            <w:tcW w:w="1740" w:type="dxa"/>
            <w:vAlign w:val="center"/>
          </w:tcPr>
          <w:p w14:paraId="6FE7A647" w14:textId="77777777" w:rsidR="00877ADD" w:rsidRDefault="00877ADD">
            <w:pPr>
              <w:ind w:firstLineChars="0" w:firstLine="0"/>
              <w:jc w:val="center"/>
              <w:rPr>
                <w:rFonts w:ascii="宋体"/>
                <w:spacing w:val="20"/>
              </w:rPr>
            </w:pPr>
          </w:p>
        </w:tc>
        <w:tc>
          <w:tcPr>
            <w:tcW w:w="1620" w:type="dxa"/>
            <w:tcBorders>
              <w:right w:val="single" w:sz="4" w:space="0" w:color="auto"/>
            </w:tcBorders>
            <w:vAlign w:val="center"/>
          </w:tcPr>
          <w:p w14:paraId="24E2E14A" w14:textId="77777777" w:rsidR="00877ADD" w:rsidRDefault="00877ADD">
            <w:pPr>
              <w:ind w:firstLineChars="0" w:firstLine="0"/>
              <w:jc w:val="center"/>
              <w:rPr>
                <w:rFonts w:ascii="宋体"/>
                <w:spacing w:val="20"/>
              </w:rPr>
            </w:pPr>
          </w:p>
        </w:tc>
        <w:tc>
          <w:tcPr>
            <w:tcW w:w="1620" w:type="dxa"/>
            <w:tcBorders>
              <w:left w:val="single" w:sz="4" w:space="0" w:color="auto"/>
            </w:tcBorders>
            <w:vAlign w:val="center"/>
          </w:tcPr>
          <w:p w14:paraId="2EE99226" w14:textId="77777777" w:rsidR="00877ADD" w:rsidRDefault="00877ADD">
            <w:pPr>
              <w:ind w:firstLineChars="0" w:firstLine="0"/>
              <w:jc w:val="center"/>
              <w:rPr>
                <w:rFonts w:ascii="宋体"/>
                <w:spacing w:val="20"/>
              </w:rPr>
            </w:pPr>
          </w:p>
        </w:tc>
        <w:tc>
          <w:tcPr>
            <w:tcW w:w="2520" w:type="dxa"/>
            <w:vAlign w:val="center"/>
          </w:tcPr>
          <w:p w14:paraId="51989378" w14:textId="77777777" w:rsidR="00877ADD" w:rsidRDefault="00877ADD">
            <w:pPr>
              <w:ind w:firstLineChars="0" w:firstLine="0"/>
              <w:jc w:val="center"/>
              <w:rPr>
                <w:rFonts w:ascii="宋体"/>
                <w:spacing w:val="20"/>
              </w:rPr>
            </w:pPr>
          </w:p>
        </w:tc>
        <w:tc>
          <w:tcPr>
            <w:tcW w:w="1005" w:type="dxa"/>
            <w:vAlign w:val="center"/>
          </w:tcPr>
          <w:p w14:paraId="655E505D" w14:textId="77777777" w:rsidR="00877ADD" w:rsidRDefault="00877ADD">
            <w:pPr>
              <w:ind w:firstLineChars="0" w:firstLine="0"/>
              <w:jc w:val="center"/>
              <w:rPr>
                <w:rFonts w:ascii="宋体"/>
                <w:spacing w:val="20"/>
              </w:rPr>
            </w:pPr>
          </w:p>
        </w:tc>
      </w:tr>
      <w:tr w:rsidR="00877ADD" w14:paraId="1692C097" w14:textId="77777777">
        <w:trPr>
          <w:cantSplit/>
          <w:trHeight w:val="400"/>
        </w:trPr>
        <w:tc>
          <w:tcPr>
            <w:tcW w:w="738" w:type="dxa"/>
            <w:vAlign w:val="center"/>
          </w:tcPr>
          <w:p w14:paraId="566AF9F1" w14:textId="77777777" w:rsidR="00877ADD" w:rsidRDefault="00877ADD">
            <w:pPr>
              <w:ind w:firstLineChars="0" w:firstLine="0"/>
              <w:jc w:val="center"/>
              <w:rPr>
                <w:rFonts w:ascii="宋体"/>
                <w:spacing w:val="20"/>
              </w:rPr>
            </w:pPr>
          </w:p>
        </w:tc>
        <w:tc>
          <w:tcPr>
            <w:tcW w:w="2625" w:type="dxa"/>
            <w:vAlign w:val="center"/>
          </w:tcPr>
          <w:p w14:paraId="610377C7" w14:textId="77777777" w:rsidR="00877ADD" w:rsidRDefault="00877ADD">
            <w:pPr>
              <w:ind w:firstLineChars="0" w:firstLine="0"/>
              <w:jc w:val="center"/>
              <w:rPr>
                <w:rFonts w:ascii="宋体"/>
                <w:spacing w:val="20"/>
              </w:rPr>
            </w:pPr>
          </w:p>
        </w:tc>
        <w:tc>
          <w:tcPr>
            <w:tcW w:w="1605" w:type="dxa"/>
            <w:vAlign w:val="center"/>
          </w:tcPr>
          <w:p w14:paraId="5D16F657" w14:textId="77777777" w:rsidR="00877ADD" w:rsidRDefault="00877ADD">
            <w:pPr>
              <w:ind w:firstLineChars="0" w:firstLine="0"/>
              <w:jc w:val="center"/>
              <w:rPr>
                <w:rFonts w:ascii="宋体"/>
                <w:spacing w:val="20"/>
              </w:rPr>
            </w:pPr>
          </w:p>
        </w:tc>
        <w:tc>
          <w:tcPr>
            <w:tcW w:w="600" w:type="dxa"/>
            <w:vAlign w:val="center"/>
          </w:tcPr>
          <w:p w14:paraId="54F55AC5" w14:textId="77777777" w:rsidR="00877ADD" w:rsidRDefault="00877ADD">
            <w:pPr>
              <w:ind w:firstLineChars="0" w:firstLine="0"/>
              <w:jc w:val="center"/>
              <w:rPr>
                <w:rFonts w:ascii="宋体"/>
                <w:spacing w:val="20"/>
              </w:rPr>
            </w:pPr>
          </w:p>
        </w:tc>
        <w:tc>
          <w:tcPr>
            <w:tcW w:w="1740" w:type="dxa"/>
            <w:vAlign w:val="center"/>
          </w:tcPr>
          <w:p w14:paraId="63A8185F" w14:textId="77777777" w:rsidR="00877ADD" w:rsidRDefault="00877ADD">
            <w:pPr>
              <w:ind w:firstLineChars="0" w:firstLine="0"/>
              <w:jc w:val="center"/>
              <w:rPr>
                <w:rFonts w:ascii="宋体"/>
                <w:spacing w:val="20"/>
              </w:rPr>
            </w:pPr>
          </w:p>
        </w:tc>
        <w:tc>
          <w:tcPr>
            <w:tcW w:w="1620" w:type="dxa"/>
            <w:tcBorders>
              <w:right w:val="single" w:sz="4" w:space="0" w:color="auto"/>
            </w:tcBorders>
            <w:vAlign w:val="center"/>
          </w:tcPr>
          <w:p w14:paraId="42BBE86D" w14:textId="77777777" w:rsidR="00877ADD" w:rsidRDefault="00877ADD">
            <w:pPr>
              <w:ind w:firstLineChars="0" w:firstLine="0"/>
              <w:jc w:val="center"/>
              <w:rPr>
                <w:rFonts w:ascii="宋体"/>
                <w:spacing w:val="20"/>
              </w:rPr>
            </w:pPr>
          </w:p>
        </w:tc>
        <w:tc>
          <w:tcPr>
            <w:tcW w:w="1620" w:type="dxa"/>
            <w:tcBorders>
              <w:left w:val="single" w:sz="4" w:space="0" w:color="auto"/>
            </w:tcBorders>
            <w:vAlign w:val="center"/>
          </w:tcPr>
          <w:p w14:paraId="3DD0775D" w14:textId="77777777" w:rsidR="00877ADD" w:rsidRDefault="00877ADD">
            <w:pPr>
              <w:ind w:firstLineChars="0" w:firstLine="0"/>
              <w:jc w:val="center"/>
              <w:rPr>
                <w:rFonts w:ascii="宋体"/>
                <w:spacing w:val="20"/>
              </w:rPr>
            </w:pPr>
          </w:p>
        </w:tc>
        <w:tc>
          <w:tcPr>
            <w:tcW w:w="2520" w:type="dxa"/>
            <w:vAlign w:val="center"/>
          </w:tcPr>
          <w:p w14:paraId="017FF57E" w14:textId="77777777" w:rsidR="00877ADD" w:rsidRDefault="00877ADD">
            <w:pPr>
              <w:ind w:firstLineChars="0" w:firstLine="0"/>
              <w:jc w:val="center"/>
              <w:rPr>
                <w:rFonts w:ascii="宋体"/>
                <w:spacing w:val="20"/>
              </w:rPr>
            </w:pPr>
          </w:p>
        </w:tc>
        <w:tc>
          <w:tcPr>
            <w:tcW w:w="1005" w:type="dxa"/>
            <w:vAlign w:val="center"/>
          </w:tcPr>
          <w:p w14:paraId="24F999EC" w14:textId="77777777" w:rsidR="00877ADD" w:rsidRDefault="00877ADD">
            <w:pPr>
              <w:ind w:firstLineChars="0" w:firstLine="0"/>
              <w:jc w:val="center"/>
              <w:rPr>
                <w:rFonts w:ascii="宋体"/>
                <w:spacing w:val="20"/>
              </w:rPr>
            </w:pPr>
          </w:p>
        </w:tc>
      </w:tr>
      <w:tr w:rsidR="00877ADD" w14:paraId="4033CA70" w14:textId="77777777">
        <w:trPr>
          <w:cantSplit/>
          <w:trHeight w:val="400"/>
        </w:trPr>
        <w:tc>
          <w:tcPr>
            <w:tcW w:w="738" w:type="dxa"/>
            <w:vAlign w:val="center"/>
          </w:tcPr>
          <w:p w14:paraId="16F31545" w14:textId="77777777" w:rsidR="00877ADD" w:rsidRDefault="00877ADD">
            <w:pPr>
              <w:ind w:firstLineChars="0" w:firstLine="0"/>
              <w:jc w:val="center"/>
              <w:rPr>
                <w:rFonts w:ascii="宋体"/>
                <w:spacing w:val="20"/>
              </w:rPr>
            </w:pPr>
          </w:p>
        </w:tc>
        <w:tc>
          <w:tcPr>
            <w:tcW w:w="2625" w:type="dxa"/>
            <w:vAlign w:val="center"/>
          </w:tcPr>
          <w:p w14:paraId="0683C0F0" w14:textId="77777777" w:rsidR="00877ADD" w:rsidRDefault="00877ADD">
            <w:pPr>
              <w:ind w:firstLineChars="0" w:firstLine="0"/>
              <w:jc w:val="center"/>
              <w:rPr>
                <w:rFonts w:ascii="宋体"/>
                <w:spacing w:val="20"/>
              </w:rPr>
            </w:pPr>
          </w:p>
        </w:tc>
        <w:tc>
          <w:tcPr>
            <w:tcW w:w="1605" w:type="dxa"/>
            <w:vAlign w:val="center"/>
          </w:tcPr>
          <w:p w14:paraId="078D7040" w14:textId="77777777" w:rsidR="00877ADD" w:rsidRDefault="00877ADD">
            <w:pPr>
              <w:ind w:firstLineChars="0" w:firstLine="0"/>
              <w:jc w:val="center"/>
              <w:rPr>
                <w:rFonts w:ascii="宋体"/>
                <w:spacing w:val="20"/>
              </w:rPr>
            </w:pPr>
          </w:p>
        </w:tc>
        <w:tc>
          <w:tcPr>
            <w:tcW w:w="600" w:type="dxa"/>
            <w:vAlign w:val="center"/>
          </w:tcPr>
          <w:p w14:paraId="5817F3CB" w14:textId="77777777" w:rsidR="00877ADD" w:rsidRDefault="00877ADD">
            <w:pPr>
              <w:ind w:firstLineChars="0" w:firstLine="0"/>
              <w:jc w:val="center"/>
              <w:rPr>
                <w:rFonts w:ascii="宋体"/>
                <w:spacing w:val="20"/>
              </w:rPr>
            </w:pPr>
          </w:p>
        </w:tc>
        <w:tc>
          <w:tcPr>
            <w:tcW w:w="1740" w:type="dxa"/>
            <w:vAlign w:val="center"/>
          </w:tcPr>
          <w:p w14:paraId="29F09F35" w14:textId="77777777" w:rsidR="00877ADD" w:rsidRDefault="00877ADD">
            <w:pPr>
              <w:ind w:firstLineChars="0" w:firstLine="0"/>
              <w:jc w:val="center"/>
              <w:rPr>
                <w:rFonts w:ascii="宋体"/>
                <w:spacing w:val="20"/>
              </w:rPr>
            </w:pPr>
          </w:p>
        </w:tc>
        <w:tc>
          <w:tcPr>
            <w:tcW w:w="1620" w:type="dxa"/>
            <w:tcBorders>
              <w:right w:val="single" w:sz="4" w:space="0" w:color="auto"/>
            </w:tcBorders>
            <w:vAlign w:val="center"/>
          </w:tcPr>
          <w:p w14:paraId="0F1877FE" w14:textId="77777777" w:rsidR="00877ADD" w:rsidRDefault="00877ADD">
            <w:pPr>
              <w:ind w:firstLineChars="0" w:firstLine="0"/>
              <w:jc w:val="center"/>
              <w:rPr>
                <w:rFonts w:ascii="宋体"/>
                <w:spacing w:val="20"/>
              </w:rPr>
            </w:pPr>
          </w:p>
        </w:tc>
        <w:tc>
          <w:tcPr>
            <w:tcW w:w="1620" w:type="dxa"/>
            <w:tcBorders>
              <w:left w:val="single" w:sz="4" w:space="0" w:color="auto"/>
            </w:tcBorders>
            <w:vAlign w:val="center"/>
          </w:tcPr>
          <w:p w14:paraId="38C0068B" w14:textId="77777777" w:rsidR="00877ADD" w:rsidRDefault="00877ADD">
            <w:pPr>
              <w:ind w:firstLineChars="0" w:firstLine="0"/>
              <w:jc w:val="center"/>
              <w:rPr>
                <w:rFonts w:ascii="宋体"/>
                <w:spacing w:val="20"/>
              </w:rPr>
            </w:pPr>
          </w:p>
        </w:tc>
        <w:tc>
          <w:tcPr>
            <w:tcW w:w="2520" w:type="dxa"/>
            <w:vAlign w:val="center"/>
          </w:tcPr>
          <w:p w14:paraId="39C7CFF9" w14:textId="77777777" w:rsidR="00877ADD" w:rsidRDefault="00877ADD">
            <w:pPr>
              <w:ind w:firstLineChars="0" w:firstLine="0"/>
              <w:jc w:val="center"/>
              <w:rPr>
                <w:rFonts w:ascii="宋体"/>
                <w:spacing w:val="20"/>
              </w:rPr>
            </w:pPr>
          </w:p>
        </w:tc>
        <w:tc>
          <w:tcPr>
            <w:tcW w:w="1005" w:type="dxa"/>
            <w:vAlign w:val="center"/>
          </w:tcPr>
          <w:p w14:paraId="41825641" w14:textId="77777777" w:rsidR="00877ADD" w:rsidRDefault="00877ADD">
            <w:pPr>
              <w:ind w:firstLineChars="0" w:firstLine="0"/>
              <w:jc w:val="center"/>
              <w:rPr>
                <w:rFonts w:ascii="宋体"/>
                <w:spacing w:val="20"/>
              </w:rPr>
            </w:pPr>
          </w:p>
        </w:tc>
      </w:tr>
      <w:tr w:rsidR="00877ADD" w14:paraId="0BE6D784" w14:textId="77777777">
        <w:trPr>
          <w:cantSplit/>
          <w:trHeight w:val="400"/>
        </w:trPr>
        <w:tc>
          <w:tcPr>
            <w:tcW w:w="738" w:type="dxa"/>
            <w:vAlign w:val="center"/>
          </w:tcPr>
          <w:p w14:paraId="1DEA07D3" w14:textId="77777777" w:rsidR="00877ADD" w:rsidRDefault="00877ADD">
            <w:pPr>
              <w:ind w:firstLineChars="0" w:firstLine="0"/>
              <w:jc w:val="center"/>
              <w:rPr>
                <w:rFonts w:ascii="宋体"/>
                <w:spacing w:val="20"/>
              </w:rPr>
            </w:pPr>
          </w:p>
        </w:tc>
        <w:tc>
          <w:tcPr>
            <w:tcW w:w="2625" w:type="dxa"/>
            <w:vAlign w:val="center"/>
          </w:tcPr>
          <w:p w14:paraId="363AFB07" w14:textId="77777777" w:rsidR="00877ADD" w:rsidRDefault="00877ADD">
            <w:pPr>
              <w:ind w:firstLineChars="0" w:firstLine="0"/>
              <w:jc w:val="center"/>
              <w:rPr>
                <w:rFonts w:ascii="宋体"/>
                <w:spacing w:val="20"/>
              </w:rPr>
            </w:pPr>
          </w:p>
        </w:tc>
        <w:tc>
          <w:tcPr>
            <w:tcW w:w="1605" w:type="dxa"/>
            <w:vAlign w:val="center"/>
          </w:tcPr>
          <w:p w14:paraId="0FBCF910" w14:textId="77777777" w:rsidR="00877ADD" w:rsidRDefault="00877ADD">
            <w:pPr>
              <w:ind w:firstLineChars="0" w:firstLine="0"/>
              <w:jc w:val="center"/>
              <w:rPr>
                <w:rFonts w:ascii="宋体"/>
                <w:spacing w:val="20"/>
              </w:rPr>
            </w:pPr>
          </w:p>
        </w:tc>
        <w:tc>
          <w:tcPr>
            <w:tcW w:w="600" w:type="dxa"/>
            <w:vAlign w:val="center"/>
          </w:tcPr>
          <w:p w14:paraId="5FAB9328" w14:textId="77777777" w:rsidR="00877ADD" w:rsidRDefault="00877ADD">
            <w:pPr>
              <w:ind w:firstLineChars="0" w:firstLine="0"/>
              <w:jc w:val="center"/>
              <w:rPr>
                <w:rFonts w:ascii="宋体"/>
                <w:spacing w:val="20"/>
              </w:rPr>
            </w:pPr>
          </w:p>
        </w:tc>
        <w:tc>
          <w:tcPr>
            <w:tcW w:w="1740" w:type="dxa"/>
            <w:vAlign w:val="center"/>
          </w:tcPr>
          <w:p w14:paraId="54395626" w14:textId="77777777" w:rsidR="00877ADD" w:rsidRDefault="00877ADD">
            <w:pPr>
              <w:ind w:firstLineChars="0" w:firstLine="0"/>
              <w:jc w:val="center"/>
              <w:rPr>
                <w:rFonts w:ascii="宋体"/>
                <w:spacing w:val="20"/>
              </w:rPr>
            </w:pPr>
          </w:p>
        </w:tc>
        <w:tc>
          <w:tcPr>
            <w:tcW w:w="1620" w:type="dxa"/>
            <w:tcBorders>
              <w:right w:val="single" w:sz="4" w:space="0" w:color="auto"/>
            </w:tcBorders>
            <w:vAlign w:val="center"/>
          </w:tcPr>
          <w:p w14:paraId="36AAC9DF" w14:textId="77777777" w:rsidR="00877ADD" w:rsidRDefault="00877ADD">
            <w:pPr>
              <w:ind w:firstLineChars="0" w:firstLine="0"/>
              <w:jc w:val="center"/>
              <w:rPr>
                <w:rFonts w:ascii="宋体"/>
                <w:spacing w:val="20"/>
              </w:rPr>
            </w:pPr>
          </w:p>
        </w:tc>
        <w:tc>
          <w:tcPr>
            <w:tcW w:w="1620" w:type="dxa"/>
            <w:tcBorders>
              <w:left w:val="single" w:sz="4" w:space="0" w:color="auto"/>
            </w:tcBorders>
            <w:vAlign w:val="center"/>
          </w:tcPr>
          <w:p w14:paraId="510F3039" w14:textId="77777777" w:rsidR="00877ADD" w:rsidRDefault="00877ADD">
            <w:pPr>
              <w:ind w:firstLineChars="0" w:firstLine="0"/>
              <w:jc w:val="center"/>
              <w:rPr>
                <w:rFonts w:ascii="宋体"/>
                <w:spacing w:val="20"/>
              </w:rPr>
            </w:pPr>
          </w:p>
        </w:tc>
        <w:tc>
          <w:tcPr>
            <w:tcW w:w="2520" w:type="dxa"/>
            <w:vAlign w:val="center"/>
          </w:tcPr>
          <w:p w14:paraId="4EB9EE19" w14:textId="77777777" w:rsidR="00877ADD" w:rsidRDefault="00877ADD">
            <w:pPr>
              <w:ind w:firstLineChars="0" w:firstLine="0"/>
              <w:jc w:val="center"/>
              <w:rPr>
                <w:rFonts w:ascii="宋体"/>
                <w:spacing w:val="20"/>
              </w:rPr>
            </w:pPr>
          </w:p>
        </w:tc>
        <w:tc>
          <w:tcPr>
            <w:tcW w:w="1005" w:type="dxa"/>
            <w:vAlign w:val="center"/>
          </w:tcPr>
          <w:p w14:paraId="4DF0046E" w14:textId="77777777" w:rsidR="00877ADD" w:rsidRDefault="00877ADD">
            <w:pPr>
              <w:ind w:firstLineChars="0" w:firstLine="0"/>
              <w:jc w:val="center"/>
              <w:rPr>
                <w:rFonts w:ascii="宋体"/>
                <w:spacing w:val="20"/>
              </w:rPr>
            </w:pPr>
          </w:p>
        </w:tc>
      </w:tr>
      <w:tr w:rsidR="00877ADD" w14:paraId="2D5DE712" w14:textId="77777777">
        <w:trPr>
          <w:cantSplit/>
          <w:trHeight w:val="400"/>
        </w:trPr>
        <w:tc>
          <w:tcPr>
            <w:tcW w:w="738" w:type="dxa"/>
            <w:vAlign w:val="center"/>
          </w:tcPr>
          <w:p w14:paraId="31E6977B" w14:textId="77777777" w:rsidR="00877ADD" w:rsidRDefault="00877ADD">
            <w:pPr>
              <w:ind w:firstLineChars="0" w:firstLine="0"/>
              <w:jc w:val="center"/>
              <w:rPr>
                <w:rFonts w:ascii="宋体"/>
                <w:spacing w:val="20"/>
              </w:rPr>
            </w:pPr>
          </w:p>
        </w:tc>
        <w:tc>
          <w:tcPr>
            <w:tcW w:w="2625" w:type="dxa"/>
            <w:vAlign w:val="center"/>
          </w:tcPr>
          <w:p w14:paraId="764E09D2" w14:textId="77777777" w:rsidR="00877ADD" w:rsidRDefault="00877ADD">
            <w:pPr>
              <w:ind w:firstLineChars="0" w:firstLine="0"/>
              <w:jc w:val="center"/>
              <w:rPr>
                <w:rFonts w:ascii="宋体"/>
                <w:spacing w:val="20"/>
              </w:rPr>
            </w:pPr>
          </w:p>
        </w:tc>
        <w:tc>
          <w:tcPr>
            <w:tcW w:w="1605" w:type="dxa"/>
            <w:vAlign w:val="center"/>
          </w:tcPr>
          <w:p w14:paraId="2ADBA9B6" w14:textId="77777777" w:rsidR="00877ADD" w:rsidRDefault="00877ADD">
            <w:pPr>
              <w:ind w:firstLineChars="0" w:firstLine="0"/>
              <w:jc w:val="center"/>
              <w:rPr>
                <w:rFonts w:ascii="宋体"/>
                <w:spacing w:val="20"/>
              </w:rPr>
            </w:pPr>
          </w:p>
        </w:tc>
        <w:tc>
          <w:tcPr>
            <w:tcW w:w="600" w:type="dxa"/>
            <w:vAlign w:val="center"/>
          </w:tcPr>
          <w:p w14:paraId="480A7EA9" w14:textId="77777777" w:rsidR="00877ADD" w:rsidRDefault="00877ADD">
            <w:pPr>
              <w:ind w:firstLineChars="0" w:firstLine="0"/>
              <w:jc w:val="center"/>
              <w:rPr>
                <w:rFonts w:ascii="宋体"/>
                <w:spacing w:val="20"/>
              </w:rPr>
            </w:pPr>
          </w:p>
        </w:tc>
        <w:tc>
          <w:tcPr>
            <w:tcW w:w="1740" w:type="dxa"/>
            <w:vAlign w:val="center"/>
          </w:tcPr>
          <w:p w14:paraId="55AA078A" w14:textId="77777777" w:rsidR="00877ADD" w:rsidRDefault="00877ADD">
            <w:pPr>
              <w:ind w:firstLineChars="0" w:firstLine="0"/>
              <w:jc w:val="center"/>
              <w:rPr>
                <w:rFonts w:ascii="宋体"/>
                <w:spacing w:val="20"/>
              </w:rPr>
            </w:pPr>
          </w:p>
        </w:tc>
        <w:tc>
          <w:tcPr>
            <w:tcW w:w="1620" w:type="dxa"/>
            <w:tcBorders>
              <w:right w:val="single" w:sz="4" w:space="0" w:color="auto"/>
            </w:tcBorders>
            <w:vAlign w:val="center"/>
          </w:tcPr>
          <w:p w14:paraId="76F0136B" w14:textId="77777777" w:rsidR="00877ADD" w:rsidRDefault="00877ADD">
            <w:pPr>
              <w:ind w:firstLineChars="0" w:firstLine="0"/>
              <w:jc w:val="center"/>
              <w:rPr>
                <w:rFonts w:ascii="宋体"/>
                <w:spacing w:val="20"/>
              </w:rPr>
            </w:pPr>
          </w:p>
        </w:tc>
        <w:tc>
          <w:tcPr>
            <w:tcW w:w="1620" w:type="dxa"/>
            <w:tcBorders>
              <w:left w:val="single" w:sz="4" w:space="0" w:color="auto"/>
            </w:tcBorders>
            <w:vAlign w:val="center"/>
          </w:tcPr>
          <w:p w14:paraId="7325EB5A" w14:textId="77777777" w:rsidR="00877ADD" w:rsidRDefault="00877ADD">
            <w:pPr>
              <w:ind w:firstLineChars="0" w:firstLine="0"/>
              <w:jc w:val="center"/>
              <w:rPr>
                <w:rFonts w:ascii="宋体"/>
                <w:spacing w:val="20"/>
              </w:rPr>
            </w:pPr>
          </w:p>
        </w:tc>
        <w:tc>
          <w:tcPr>
            <w:tcW w:w="2520" w:type="dxa"/>
            <w:vAlign w:val="center"/>
          </w:tcPr>
          <w:p w14:paraId="10C2C2BA" w14:textId="77777777" w:rsidR="00877ADD" w:rsidRDefault="00877ADD">
            <w:pPr>
              <w:ind w:firstLineChars="0" w:firstLine="0"/>
              <w:jc w:val="center"/>
              <w:rPr>
                <w:rFonts w:ascii="宋体"/>
                <w:spacing w:val="20"/>
              </w:rPr>
            </w:pPr>
          </w:p>
        </w:tc>
        <w:tc>
          <w:tcPr>
            <w:tcW w:w="1005" w:type="dxa"/>
            <w:vAlign w:val="center"/>
          </w:tcPr>
          <w:p w14:paraId="1AB503C2" w14:textId="77777777" w:rsidR="00877ADD" w:rsidRDefault="00877ADD">
            <w:pPr>
              <w:ind w:firstLineChars="0" w:firstLine="0"/>
              <w:jc w:val="center"/>
              <w:rPr>
                <w:rFonts w:ascii="宋体"/>
                <w:spacing w:val="20"/>
              </w:rPr>
            </w:pPr>
          </w:p>
        </w:tc>
      </w:tr>
      <w:tr w:rsidR="00877ADD" w14:paraId="5BFA5DE9" w14:textId="77777777">
        <w:trPr>
          <w:cantSplit/>
          <w:trHeight w:val="400"/>
        </w:trPr>
        <w:tc>
          <w:tcPr>
            <w:tcW w:w="738" w:type="dxa"/>
            <w:vAlign w:val="center"/>
          </w:tcPr>
          <w:p w14:paraId="06765CDB" w14:textId="77777777" w:rsidR="00877ADD" w:rsidRDefault="00877ADD">
            <w:pPr>
              <w:ind w:firstLineChars="0" w:firstLine="0"/>
              <w:jc w:val="center"/>
              <w:rPr>
                <w:rFonts w:ascii="宋体"/>
                <w:spacing w:val="20"/>
              </w:rPr>
            </w:pPr>
          </w:p>
        </w:tc>
        <w:tc>
          <w:tcPr>
            <w:tcW w:w="2625" w:type="dxa"/>
            <w:vAlign w:val="center"/>
          </w:tcPr>
          <w:p w14:paraId="05D503B2" w14:textId="77777777" w:rsidR="00877ADD" w:rsidRDefault="00877ADD">
            <w:pPr>
              <w:ind w:firstLineChars="0" w:firstLine="0"/>
              <w:jc w:val="center"/>
              <w:rPr>
                <w:rFonts w:ascii="宋体"/>
                <w:spacing w:val="20"/>
              </w:rPr>
            </w:pPr>
          </w:p>
        </w:tc>
        <w:tc>
          <w:tcPr>
            <w:tcW w:w="1605" w:type="dxa"/>
            <w:vAlign w:val="center"/>
          </w:tcPr>
          <w:p w14:paraId="57FB77BD" w14:textId="77777777" w:rsidR="00877ADD" w:rsidRDefault="00877ADD">
            <w:pPr>
              <w:ind w:firstLineChars="0" w:firstLine="0"/>
              <w:jc w:val="center"/>
              <w:rPr>
                <w:rFonts w:ascii="宋体"/>
                <w:spacing w:val="20"/>
              </w:rPr>
            </w:pPr>
          </w:p>
        </w:tc>
        <w:tc>
          <w:tcPr>
            <w:tcW w:w="600" w:type="dxa"/>
            <w:vAlign w:val="center"/>
          </w:tcPr>
          <w:p w14:paraId="652D70B7" w14:textId="77777777" w:rsidR="00877ADD" w:rsidRDefault="00877ADD">
            <w:pPr>
              <w:ind w:firstLineChars="0" w:firstLine="0"/>
              <w:jc w:val="center"/>
              <w:rPr>
                <w:rFonts w:ascii="宋体"/>
                <w:spacing w:val="20"/>
              </w:rPr>
            </w:pPr>
          </w:p>
        </w:tc>
        <w:tc>
          <w:tcPr>
            <w:tcW w:w="1740" w:type="dxa"/>
            <w:vAlign w:val="center"/>
          </w:tcPr>
          <w:p w14:paraId="1B49FB44" w14:textId="77777777" w:rsidR="00877ADD" w:rsidRDefault="00877ADD">
            <w:pPr>
              <w:ind w:firstLineChars="0" w:firstLine="0"/>
              <w:jc w:val="center"/>
              <w:rPr>
                <w:rFonts w:ascii="宋体"/>
                <w:spacing w:val="20"/>
              </w:rPr>
            </w:pPr>
          </w:p>
        </w:tc>
        <w:tc>
          <w:tcPr>
            <w:tcW w:w="1620" w:type="dxa"/>
            <w:tcBorders>
              <w:right w:val="single" w:sz="4" w:space="0" w:color="auto"/>
            </w:tcBorders>
            <w:vAlign w:val="center"/>
          </w:tcPr>
          <w:p w14:paraId="003930EE" w14:textId="77777777" w:rsidR="00877ADD" w:rsidRDefault="00877ADD">
            <w:pPr>
              <w:ind w:firstLineChars="0" w:firstLine="0"/>
              <w:jc w:val="center"/>
              <w:rPr>
                <w:rFonts w:ascii="宋体"/>
                <w:spacing w:val="20"/>
              </w:rPr>
            </w:pPr>
          </w:p>
        </w:tc>
        <w:tc>
          <w:tcPr>
            <w:tcW w:w="1620" w:type="dxa"/>
            <w:tcBorders>
              <w:left w:val="single" w:sz="4" w:space="0" w:color="auto"/>
            </w:tcBorders>
            <w:vAlign w:val="center"/>
          </w:tcPr>
          <w:p w14:paraId="2D16CA0B" w14:textId="77777777" w:rsidR="00877ADD" w:rsidRDefault="00877ADD">
            <w:pPr>
              <w:ind w:firstLineChars="0" w:firstLine="0"/>
              <w:jc w:val="center"/>
              <w:rPr>
                <w:rFonts w:ascii="宋体"/>
                <w:spacing w:val="20"/>
              </w:rPr>
            </w:pPr>
          </w:p>
        </w:tc>
        <w:tc>
          <w:tcPr>
            <w:tcW w:w="2520" w:type="dxa"/>
            <w:vAlign w:val="center"/>
          </w:tcPr>
          <w:p w14:paraId="5E51C896" w14:textId="77777777" w:rsidR="00877ADD" w:rsidRDefault="00877ADD">
            <w:pPr>
              <w:ind w:firstLineChars="0" w:firstLine="0"/>
              <w:jc w:val="center"/>
              <w:rPr>
                <w:rFonts w:ascii="宋体"/>
                <w:spacing w:val="20"/>
              </w:rPr>
            </w:pPr>
          </w:p>
        </w:tc>
        <w:tc>
          <w:tcPr>
            <w:tcW w:w="1005" w:type="dxa"/>
            <w:vAlign w:val="center"/>
          </w:tcPr>
          <w:p w14:paraId="0288FA63" w14:textId="77777777" w:rsidR="00877ADD" w:rsidRDefault="00877ADD">
            <w:pPr>
              <w:ind w:firstLineChars="0" w:firstLine="0"/>
              <w:jc w:val="center"/>
              <w:rPr>
                <w:rFonts w:ascii="宋体"/>
                <w:spacing w:val="20"/>
              </w:rPr>
            </w:pPr>
          </w:p>
        </w:tc>
      </w:tr>
      <w:tr w:rsidR="00877ADD" w14:paraId="689BAF5A" w14:textId="77777777">
        <w:trPr>
          <w:cantSplit/>
          <w:trHeight w:val="400"/>
        </w:trPr>
        <w:tc>
          <w:tcPr>
            <w:tcW w:w="738" w:type="dxa"/>
            <w:vAlign w:val="center"/>
          </w:tcPr>
          <w:p w14:paraId="2EF1AB75" w14:textId="77777777" w:rsidR="00877ADD" w:rsidRDefault="00877ADD">
            <w:pPr>
              <w:ind w:firstLineChars="0" w:firstLine="0"/>
              <w:jc w:val="center"/>
              <w:rPr>
                <w:rFonts w:ascii="宋体"/>
                <w:spacing w:val="20"/>
              </w:rPr>
            </w:pPr>
          </w:p>
        </w:tc>
        <w:tc>
          <w:tcPr>
            <w:tcW w:w="2625" w:type="dxa"/>
            <w:vAlign w:val="center"/>
          </w:tcPr>
          <w:p w14:paraId="084B82FF" w14:textId="77777777" w:rsidR="00877ADD" w:rsidRDefault="00877ADD">
            <w:pPr>
              <w:ind w:firstLineChars="0" w:firstLine="0"/>
              <w:jc w:val="center"/>
              <w:rPr>
                <w:rFonts w:ascii="宋体"/>
                <w:spacing w:val="20"/>
              </w:rPr>
            </w:pPr>
          </w:p>
        </w:tc>
        <w:tc>
          <w:tcPr>
            <w:tcW w:w="1605" w:type="dxa"/>
            <w:vAlign w:val="center"/>
          </w:tcPr>
          <w:p w14:paraId="53ED1BCB" w14:textId="77777777" w:rsidR="00877ADD" w:rsidRDefault="00877ADD">
            <w:pPr>
              <w:ind w:firstLineChars="0" w:firstLine="0"/>
              <w:jc w:val="center"/>
              <w:rPr>
                <w:rFonts w:ascii="宋体"/>
                <w:spacing w:val="20"/>
              </w:rPr>
            </w:pPr>
          </w:p>
        </w:tc>
        <w:tc>
          <w:tcPr>
            <w:tcW w:w="600" w:type="dxa"/>
            <w:vAlign w:val="center"/>
          </w:tcPr>
          <w:p w14:paraId="4A502C90" w14:textId="77777777" w:rsidR="00877ADD" w:rsidRDefault="00877ADD">
            <w:pPr>
              <w:ind w:firstLineChars="0" w:firstLine="0"/>
              <w:jc w:val="center"/>
              <w:rPr>
                <w:rFonts w:ascii="宋体"/>
                <w:spacing w:val="20"/>
              </w:rPr>
            </w:pPr>
          </w:p>
        </w:tc>
        <w:tc>
          <w:tcPr>
            <w:tcW w:w="1740" w:type="dxa"/>
            <w:vAlign w:val="center"/>
          </w:tcPr>
          <w:p w14:paraId="00CA66C9" w14:textId="77777777" w:rsidR="00877ADD" w:rsidRDefault="00877ADD">
            <w:pPr>
              <w:ind w:firstLineChars="0" w:firstLine="0"/>
              <w:jc w:val="center"/>
              <w:rPr>
                <w:rFonts w:ascii="宋体"/>
                <w:spacing w:val="20"/>
              </w:rPr>
            </w:pPr>
          </w:p>
        </w:tc>
        <w:tc>
          <w:tcPr>
            <w:tcW w:w="1620" w:type="dxa"/>
            <w:tcBorders>
              <w:right w:val="single" w:sz="4" w:space="0" w:color="auto"/>
            </w:tcBorders>
            <w:vAlign w:val="center"/>
          </w:tcPr>
          <w:p w14:paraId="6FD5D1A8" w14:textId="77777777" w:rsidR="00877ADD" w:rsidRDefault="00877ADD">
            <w:pPr>
              <w:ind w:firstLineChars="0" w:firstLine="0"/>
              <w:jc w:val="center"/>
              <w:rPr>
                <w:rFonts w:ascii="宋体"/>
                <w:spacing w:val="20"/>
              </w:rPr>
            </w:pPr>
          </w:p>
        </w:tc>
        <w:tc>
          <w:tcPr>
            <w:tcW w:w="1620" w:type="dxa"/>
            <w:tcBorders>
              <w:left w:val="single" w:sz="4" w:space="0" w:color="auto"/>
            </w:tcBorders>
            <w:vAlign w:val="center"/>
          </w:tcPr>
          <w:p w14:paraId="78D9136A" w14:textId="77777777" w:rsidR="00877ADD" w:rsidRDefault="00877ADD">
            <w:pPr>
              <w:ind w:firstLineChars="0" w:firstLine="0"/>
              <w:jc w:val="center"/>
              <w:rPr>
                <w:rFonts w:ascii="宋体"/>
                <w:spacing w:val="20"/>
              </w:rPr>
            </w:pPr>
          </w:p>
        </w:tc>
        <w:tc>
          <w:tcPr>
            <w:tcW w:w="2520" w:type="dxa"/>
            <w:vAlign w:val="center"/>
          </w:tcPr>
          <w:p w14:paraId="3ACAB8C7" w14:textId="77777777" w:rsidR="00877ADD" w:rsidRDefault="00877ADD">
            <w:pPr>
              <w:ind w:firstLineChars="0" w:firstLine="0"/>
              <w:jc w:val="center"/>
              <w:rPr>
                <w:rFonts w:ascii="宋体"/>
                <w:spacing w:val="20"/>
              </w:rPr>
            </w:pPr>
          </w:p>
        </w:tc>
        <w:tc>
          <w:tcPr>
            <w:tcW w:w="1005" w:type="dxa"/>
            <w:vAlign w:val="center"/>
          </w:tcPr>
          <w:p w14:paraId="0E1F7A18" w14:textId="77777777" w:rsidR="00877ADD" w:rsidRDefault="00877ADD">
            <w:pPr>
              <w:ind w:firstLineChars="0" w:firstLine="0"/>
              <w:jc w:val="center"/>
              <w:rPr>
                <w:rFonts w:ascii="宋体"/>
                <w:spacing w:val="20"/>
              </w:rPr>
            </w:pPr>
          </w:p>
        </w:tc>
      </w:tr>
      <w:tr w:rsidR="00877ADD" w14:paraId="7C7717FD" w14:textId="77777777">
        <w:trPr>
          <w:cantSplit/>
          <w:trHeight w:val="400"/>
        </w:trPr>
        <w:tc>
          <w:tcPr>
            <w:tcW w:w="738" w:type="dxa"/>
            <w:tcBorders>
              <w:bottom w:val="double" w:sz="6" w:space="0" w:color="000000"/>
            </w:tcBorders>
            <w:vAlign w:val="center"/>
          </w:tcPr>
          <w:p w14:paraId="37A2F839" w14:textId="77777777" w:rsidR="00877ADD" w:rsidRDefault="00877ADD">
            <w:pPr>
              <w:ind w:firstLineChars="0" w:firstLine="0"/>
              <w:jc w:val="center"/>
              <w:rPr>
                <w:rFonts w:ascii="宋体"/>
                <w:spacing w:val="20"/>
              </w:rPr>
            </w:pPr>
          </w:p>
        </w:tc>
        <w:tc>
          <w:tcPr>
            <w:tcW w:w="2625" w:type="dxa"/>
            <w:tcBorders>
              <w:bottom w:val="double" w:sz="6" w:space="0" w:color="000000"/>
            </w:tcBorders>
            <w:vAlign w:val="center"/>
          </w:tcPr>
          <w:p w14:paraId="02196519" w14:textId="77777777" w:rsidR="00877ADD" w:rsidRDefault="00877ADD">
            <w:pPr>
              <w:ind w:firstLineChars="0" w:firstLine="0"/>
              <w:jc w:val="center"/>
              <w:rPr>
                <w:rFonts w:ascii="宋体"/>
                <w:spacing w:val="20"/>
              </w:rPr>
            </w:pPr>
          </w:p>
        </w:tc>
        <w:tc>
          <w:tcPr>
            <w:tcW w:w="1605" w:type="dxa"/>
            <w:tcBorders>
              <w:bottom w:val="double" w:sz="6" w:space="0" w:color="000000"/>
            </w:tcBorders>
            <w:vAlign w:val="center"/>
          </w:tcPr>
          <w:p w14:paraId="23482103" w14:textId="77777777" w:rsidR="00877ADD" w:rsidRDefault="00877ADD">
            <w:pPr>
              <w:ind w:firstLineChars="0" w:firstLine="0"/>
              <w:jc w:val="center"/>
              <w:rPr>
                <w:rFonts w:ascii="宋体"/>
                <w:spacing w:val="20"/>
              </w:rPr>
            </w:pPr>
          </w:p>
        </w:tc>
        <w:tc>
          <w:tcPr>
            <w:tcW w:w="600" w:type="dxa"/>
            <w:tcBorders>
              <w:bottom w:val="double" w:sz="6" w:space="0" w:color="000000"/>
            </w:tcBorders>
            <w:vAlign w:val="center"/>
          </w:tcPr>
          <w:p w14:paraId="21273B06" w14:textId="77777777" w:rsidR="00877ADD" w:rsidRDefault="00877ADD">
            <w:pPr>
              <w:ind w:firstLineChars="0" w:firstLine="0"/>
              <w:jc w:val="center"/>
              <w:rPr>
                <w:rFonts w:ascii="宋体"/>
                <w:spacing w:val="20"/>
              </w:rPr>
            </w:pPr>
          </w:p>
        </w:tc>
        <w:tc>
          <w:tcPr>
            <w:tcW w:w="1740" w:type="dxa"/>
            <w:tcBorders>
              <w:bottom w:val="double" w:sz="6" w:space="0" w:color="000000"/>
            </w:tcBorders>
            <w:vAlign w:val="center"/>
          </w:tcPr>
          <w:p w14:paraId="791011DE" w14:textId="77777777" w:rsidR="00877ADD" w:rsidRDefault="00877ADD">
            <w:pPr>
              <w:ind w:firstLineChars="0" w:firstLine="0"/>
              <w:jc w:val="center"/>
              <w:rPr>
                <w:rFonts w:ascii="宋体"/>
                <w:spacing w:val="20"/>
              </w:rPr>
            </w:pPr>
          </w:p>
        </w:tc>
        <w:tc>
          <w:tcPr>
            <w:tcW w:w="1620" w:type="dxa"/>
            <w:tcBorders>
              <w:bottom w:val="double" w:sz="6" w:space="0" w:color="000000"/>
              <w:right w:val="single" w:sz="4" w:space="0" w:color="auto"/>
            </w:tcBorders>
            <w:vAlign w:val="center"/>
          </w:tcPr>
          <w:p w14:paraId="788A76CB" w14:textId="77777777" w:rsidR="00877ADD" w:rsidRDefault="00877ADD">
            <w:pPr>
              <w:ind w:firstLineChars="0" w:firstLine="0"/>
              <w:jc w:val="center"/>
              <w:rPr>
                <w:rFonts w:ascii="宋体"/>
                <w:spacing w:val="20"/>
              </w:rPr>
            </w:pPr>
          </w:p>
        </w:tc>
        <w:tc>
          <w:tcPr>
            <w:tcW w:w="1620" w:type="dxa"/>
            <w:tcBorders>
              <w:left w:val="single" w:sz="4" w:space="0" w:color="auto"/>
              <w:bottom w:val="double" w:sz="6" w:space="0" w:color="000000"/>
            </w:tcBorders>
            <w:vAlign w:val="center"/>
          </w:tcPr>
          <w:p w14:paraId="72FC4167" w14:textId="77777777" w:rsidR="00877ADD" w:rsidRDefault="00877ADD">
            <w:pPr>
              <w:ind w:firstLineChars="0" w:firstLine="0"/>
              <w:jc w:val="center"/>
              <w:rPr>
                <w:rFonts w:ascii="宋体"/>
                <w:spacing w:val="20"/>
              </w:rPr>
            </w:pPr>
          </w:p>
        </w:tc>
        <w:tc>
          <w:tcPr>
            <w:tcW w:w="2520" w:type="dxa"/>
            <w:tcBorders>
              <w:bottom w:val="double" w:sz="6" w:space="0" w:color="000000"/>
            </w:tcBorders>
            <w:vAlign w:val="center"/>
          </w:tcPr>
          <w:p w14:paraId="52660FC4" w14:textId="77777777" w:rsidR="00877ADD" w:rsidRDefault="00877ADD">
            <w:pPr>
              <w:ind w:firstLineChars="0" w:firstLine="0"/>
              <w:jc w:val="center"/>
              <w:rPr>
                <w:rFonts w:ascii="宋体"/>
                <w:spacing w:val="20"/>
              </w:rPr>
            </w:pPr>
          </w:p>
        </w:tc>
        <w:tc>
          <w:tcPr>
            <w:tcW w:w="1005" w:type="dxa"/>
            <w:tcBorders>
              <w:bottom w:val="double" w:sz="6" w:space="0" w:color="000000"/>
            </w:tcBorders>
            <w:vAlign w:val="center"/>
          </w:tcPr>
          <w:p w14:paraId="3077BC14" w14:textId="77777777" w:rsidR="00877ADD" w:rsidRDefault="00877ADD">
            <w:pPr>
              <w:ind w:firstLineChars="0" w:firstLine="0"/>
              <w:jc w:val="center"/>
              <w:rPr>
                <w:rFonts w:ascii="宋体"/>
                <w:spacing w:val="20"/>
              </w:rPr>
            </w:pPr>
          </w:p>
        </w:tc>
      </w:tr>
    </w:tbl>
    <w:p w14:paraId="7FE0451C" w14:textId="77777777" w:rsidR="00877ADD" w:rsidRDefault="007D4D92">
      <w:pPr>
        <w:ind w:firstLine="420"/>
      </w:pPr>
      <w:r>
        <w:rPr>
          <w:rFonts w:hint="eastAsia"/>
        </w:rPr>
        <w:t>注：投标人应提供设备质保期外所需消耗品的清单供招标人参考，消耗品价格</w:t>
      </w:r>
      <w:r>
        <w:rPr>
          <w:rFonts w:hint="eastAsia"/>
          <w:sz w:val="24"/>
        </w:rPr>
        <w:t>不包含在投标报价中</w:t>
      </w:r>
      <w:r>
        <w:rPr>
          <w:rFonts w:hint="eastAsia"/>
        </w:rPr>
        <w:t>。</w:t>
      </w:r>
    </w:p>
    <w:p w14:paraId="59C83B48" w14:textId="77777777" w:rsidR="00877ADD" w:rsidRDefault="007D4D92">
      <w:pPr>
        <w:adjustRightInd w:val="0"/>
        <w:snapToGrid w:val="0"/>
        <w:ind w:firstLineChars="0" w:firstLine="0"/>
        <w:rPr>
          <w:rFonts w:ascii="宋体"/>
          <w:szCs w:val="20"/>
        </w:rPr>
      </w:pPr>
      <w:r>
        <w:rPr>
          <w:rFonts w:ascii="宋体" w:hAnsi="宋体" w:hint="eastAsia"/>
          <w:szCs w:val="20"/>
        </w:rPr>
        <w:t>投标人全称（盖章）：</w:t>
      </w:r>
    </w:p>
    <w:p w14:paraId="71971996" w14:textId="77777777" w:rsidR="00877ADD" w:rsidRDefault="007D4D92">
      <w:pPr>
        <w:adjustRightInd w:val="0"/>
        <w:snapToGrid w:val="0"/>
        <w:ind w:firstLineChars="0" w:firstLine="0"/>
        <w:rPr>
          <w:rFonts w:ascii="宋体"/>
          <w:szCs w:val="20"/>
        </w:rPr>
      </w:pPr>
      <w:r>
        <w:rPr>
          <w:rFonts w:ascii="宋体" w:hAnsi="宋体" w:hint="eastAsia"/>
          <w:szCs w:val="20"/>
        </w:rPr>
        <w:t>授权委托人（签字</w:t>
      </w:r>
      <w:r>
        <w:rPr>
          <w:rFonts w:hint="eastAsia"/>
        </w:rPr>
        <w:t>或盖章</w:t>
      </w:r>
      <w:r>
        <w:rPr>
          <w:rFonts w:ascii="宋体" w:hAnsi="宋体" w:hint="eastAsia"/>
          <w:szCs w:val="20"/>
        </w:rPr>
        <w:t>）：</w:t>
      </w:r>
    </w:p>
    <w:p w14:paraId="4CBD86ED" w14:textId="77777777" w:rsidR="00877ADD" w:rsidRDefault="007D4D92">
      <w:pPr>
        <w:adjustRightInd w:val="0"/>
        <w:snapToGrid w:val="0"/>
        <w:ind w:firstLineChars="0" w:firstLine="0"/>
        <w:rPr>
          <w:rFonts w:ascii="宋体"/>
          <w:szCs w:val="20"/>
        </w:rPr>
      </w:pPr>
      <w:r>
        <w:rPr>
          <w:rFonts w:ascii="宋体" w:hAnsi="宋体" w:hint="eastAsia"/>
          <w:szCs w:val="20"/>
        </w:rPr>
        <w:t>日期：</w:t>
      </w:r>
    </w:p>
    <w:p w14:paraId="1DEE209F" w14:textId="77777777" w:rsidR="00877ADD" w:rsidRDefault="00877ADD">
      <w:pPr>
        <w:widowControl/>
        <w:spacing w:line="240" w:lineRule="auto"/>
        <w:ind w:firstLineChars="0" w:firstLine="0"/>
        <w:jc w:val="left"/>
        <w:rPr>
          <w:rFonts w:ascii="宋体"/>
          <w:b/>
          <w:spacing w:val="20"/>
          <w:sz w:val="24"/>
        </w:rPr>
        <w:sectPr w:rsidR="00877ADD">
          <w:pgSz w:w="16840" w:h="11907" w:orient="landscape"/>
          <w:pgMar w:top="1304" w:right="1247" w:bottom="1304" w:left="1021" w:header="720" w:footer="720" w:gutter="0"/>
          <w:cols w:space="720"/>
          <w:docGrid w:linePitch="286"/>
        </w:sectPr>
      </w:pPr>
    </w:p>
    <w:p w14:paraId="5366242A" w14:textId="77777777" w:rsidR="00877ADD" w:rsidRDefault="00877ADD">
      <w:pPr>
        <w:spacing w:line="240" w:lineRule="auto"/>
        <w:ind w:firstLineChars="0" w:firstLine="0"/>
        <w:jc w:val="center"/>
        <w:rPr>
          <w:rFonts w:hAnsi="宋体"/>
          <w:spacing w:val="20"/>
          <w:sz w:val="24"/>
        </w:rPr>
      </w:pPr>
    </w:p>
    <w:p w14:paraId="10864623" w14:textId="77777777" w:rsidR="00877ADD" w:rsidRDefault="007D4D92">
      <w:pPr>
        <w:pStyle w:val="3"/>
      </w:pPr>
      <w:r>
        <w:rPr>
          <w:rFonts w:hint="eastAsia"/>
        </w:rPr>
        <w:t>附件十四</w:t>
      </w:r>
      <w:r>
        <w:t xml:space="preserve"> </w:t>
      </w:r>
      <w:r>
        <w:rPr>
          <w:rFonts w:hint="eastAsia"/>
        </w:rPr>
        <w:t>备品备件清单</w:t>
      </w:r>
    </w:p>
    <w:p w14:paraId="0A3D6F41" w14:textId="77777777" w:rsidR="00877ADD" w:rsidRDefault="00877ADD">
      <w:pPr>
        <w:ind w:firstLine="420"/>
      </w:pP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5"/>
        <w:gridCol w:w="1281"/>
        <w:gridCol w:w="3521"/>
        <w:gridCol w:w="1614"/>
        <w:gridCol w:w="1814"/>
      </w:tblGrid>
      <w:tr w:rsidR="00877ADD" w14:paraId="27982660" w14:textId="77777777">
        <w:tc>
          <w:tcPr>
            <w:tcW w:w="1285" w:type="dxa"/>
            <w:vAlign w:val="center"/>
          </w:tcPr>
          <w:p w14:paraId="71E1CF7A" w14:textId="77777777" w:rsidR="00877ADD" w:rsidRDefault="007D4D92">
            <w:pPr>
              <w:ind w:firstLineChars="0" w:firstLine="0"/>
              <w:jc w:val="center"/>
              <w:rPr>
                <w:rFonts w:ascii="宋体"/>
                <w:spacing w:val="20"/>
                <w:sz w:val="24"/>
              </w:rPr>
            </w:pPr>
            <w:r>
              <w:rPr>
                <w:rFonts w:ascii="宋体" w:hAnsi="宋体" w:hint="eastAsia"/>
                <w:spacing w:val="20"/>
                <w:sz w:val="24"/>
              </w:rPr>
              <w:t>名称</w:t>
            </w:r>
          </w:p>
        </w:tc>
        <w:tc>
          <w:tcPr>
            <w:tcW w:w="1281" w:type="dxa"/>
            <w:vAlign w:val="center"/>
          </w:tcPr>
          <w:p w14:paraId="7EE1645E" w14:textId="77777777" w:rsidR="00877ADD" w:rsidRDefault="007D4D92">
            <w:pPr>
              <w:ind w:firstLineChars="0" w:firstLine="0"/>
              <w:jc w:val="center"/>
              <w:rPr>
                <w:rFonts w:ascii="宋体"/>
                <w:spacing w:val="20"/>
                <w:sz w:val="24"/>
              </w:rPr>
            </w:pPr>
            <w:r>
              <w:rPr>
                <w:rFonts w:ascii="宋体" w:hAnsi="宋体" w:hint="eastAsia"/>
                <w:spacing w:val="20"/>
                <w:sz w:val="24"/>
              </w:rPr>
              <w:t>品牌</w:t>
            </w:r>
          </w:p>
        </w:tc>
        <w:tc>
          <w:tcPr>
            <w:tcW w:w="3521" w:type="dxa"/>
            <w:vAlign w:val="center"/>
          </w:tcPr>
          <w:p w14:paraId="27D45D77" w14:textId="77777777" w:rsidR="00877ADD" w:rsidRDefault="007D4D92">
            <w:pPr>
              <w:ind w:firstLineChars="0" w:firstLine="0"/>
              <w:jc w:val="center"/>
              <w:rPr>
                <w:rFonts w:ascii="宋体"/>
                <w:spacing w:val="20"/>
                <w:sz w:val="24"/>
              </w:rPr>
            </w:pPr>
            <w:r>
              <w:rPr>
                <w:rFonts w:ascii="宋体" w:hAnsi="宋体" w:hint="eastAsia"/>
                <w:spacing w:val="20"/>
                <w:sz w:val="24"/>
              </w:rPr>
              <w:t>制造厂</w:t>
            </w:r>
            <w:r>
              <w:rPr>
                <w:rFonts w:ascii="宋体" w:hAnsi="宋体"/>
                <w:spacing w:val="20"/>
                <w:sz w:val="24"/>
              </w:rPr>
              <w:t>/</w:t>
            </w:r>
            <w:r>
              <w:rPr>
                <w:rFonts w:ascii="宋体" w:hAnsi="宋体" w:hint="eastAsia"/>
                <w:spacing w:val="20"/>
                <w:sz w:val="24"/>
              </w:rPr>
              <w:t>原产地</w:t>
            </w:r>
          </w:p>
        </w:tc>
        <w:tc>
          <w:tcPr>
            <w:tcW w:w="1614" w:type="dxa"/>
            <w:vAlign w:val="center"/>
          </w:tcPr>
          <w:p w14:paraId="191266B0" w14:textId="77777777" w:rsidR="00877ADD" w:rsidRDefault="007D4D92">
            <w:pPr>
              <w:ind w:firstLineChars="0" w:firstLine="0"/>
              <w:jc w:val="center"/>
              <w:rPr>
                <w:rFonts w:ascii="宋体"/>
                <w:spacing w:val="20"/>
                <w:sz w:val="24"/>
              </w:rPr>
            </w:pPr>
            <w:r>
              <w:rPr>
                <w:rFonts w:ascii="宋体" w:hAnsi="宋体" w:hint="eastAsia"/>
                <w:spacing w:val="20"/>
                <w:sz w:val="24"/>
              </w:rPr>
              <w:t>规格型号</w:t>
            </w:r>
          </w:p>
        </w:tc>
        <w:tc>
          <w:tcPr>
            <w:tcW w:w="1814" w:type="dxa"/>
            <w:vAlign w:val="center"/>
          </w:tcPr>
          <w:p w14:paraId="71FA3A36" w14:textId="77777777" w:rsidR="00877ADD" w:rsidRDefault="007D4D92">
            <w:pPr>
              <w:ind w:firstLineChars="0" w:firstLine="0"/>
              <w:jc w:val="center"/>
              <w:rPr>
                <w:rFonts w:ascii="宋体"/>
                <w:spacing w:val="20"/>
                <w:sz w:val="24"/>
              </w:rPr>
            </w:pPr>
            <w:r>
              <w:rPr>
                <w:rFonts w:ascii="宋体" w:hAnsi="宋体" w:hint="eastAsia"/>
                <w:spacing w:val="20"/>
                <w:sz w:val="24"/>
              </w:rPr>
              <w:t>数量</w:t>
            </w:r>
          </w:p>
        </w:tc>
      </w:tr>
      <w:tr w:rsidR="00877ADD" w14:paraId="686F798D" w14:textId="77777777">
        <w:tc>
          <w:tcPr>
            <w:tcW w:w="1285" w:type="dxa"/>
          </w:tcPr>
          <w:p w14:paraId="1304F4FD" w14:textId="77777777" w:rsidR="00877ADD" w:rsidRDefault="00877ADD">
            <w:pPr>
              <w:ind w:firstLineChars="0" w:firstLine="0"/>
              <w:jc w:val="center"/>
              <w:rPr>
                <w:rFonts w:ascii="宋体"/>
                <w:spacing w:val="20"/>
                <w:sz w:val="24"/>
              </w:rPr>
            </w:pPr>
          </w:p>
        </w:tc>
        <w:tc>
          <w:tcPr>
            <w:tcW w:w="1281" w:type="dxa"/>
          </w:tcPr>
          <w:p w14:paraId="403745A8" w14:textId="77777777" w:rsidR="00877ADD" w:rsidRDefault="00877ADD">
            <w:pPr>
              <w:ind w:firstLineChars="0" w:firstLine="0"/>
              <w:jc w:val="center"/>
              <w:rPr>
                <w:rFonts w:ascii="宋体"/>
                <w:spacing w:val="20"/>
                <w:sz w:val="24"/>
              </w:rPr>
            </w:pPr>
          </w:p>
        </w:tc>
        <w:tc>
          <w:tcPr>
            <w:tcW w:w="3521" w:type="dxa"/>
          </w:tcPr>
          <w:p w14:paraId="23781D44" w14:textId="77777777" w:rsidR="00877ADD" w:rsidRDefault="00877ADD">
            <w:pPr>
              <w:ind w:firstLineChars="0" w:firstLine="0"/>
              <w:jc w:val="center"/>
              <w:rPr>
                <w:rFonts w:ascii="宋体"/>
                <w:spacing w:val="20"/>
                <w:sz w:val="24"/>
              </w:rPr>
            </w:pPr>
          </w:p>
        </w:tc>
        <w:tc>
          <w:tcPr>
            <w:tcW w:w="1614" w:type="dxa"/>
          </w:tcPr>
          <w:p w14:paraId="52078E5F" w14:textId="77777777" w:rsidR="00877ADD" w:rsidRDefault="00877ADD">
            <w:pPr>
              <w:ind w:firstLineChars="0" w:firstLine="0"/>
              <w:jc w:val="center"/>
              <w:rPr>
                <w:rFonts w:ascii="宋体"/>
                <w:spacing w:val="20"/>
                <w:sz w:val="24"/>
              </w:rPr>
            </w:pPr>
          </w:p>
        </w:tc>
        <w:tc>
          <w:tcPr>
            <w:tcW w:w="1814" w:type="dxa"/>
          </w:tcPr>
          <w:p w14:paraId="06EDB618" w14:textId="77777777" w:rsidR="00877ADD" w:rsidRDefault="00877ADD">
            <w:pPr>
              <w:ind w:firstLineChars="0" w:firstLine="0"/>
              <w:jc w:val="center"/>
              <w:rPr>
                <w:rFonts w:ascii="宋体"/>
                <w:spacing w:val="20"/>
                <w:sz w:val="24"/>
              </w:rPr>
            </w:pPr>
          </w:p>
        </w:tc>
      </w:tr>
      <w:tr w:rsidR="00877ADD" w14:paraId="7894E6CA" w14:textId="77777777">
        <w:tc>
          <w:tcPr>
            <w:tcW w:w="1285" w:type="dxa"/>
          </w:tcPr>
          <w:p w14:paraId="17971754" w14:textId="77777777" w:rsidR="00877ADD" w:rsidRDefault="00877ADD">
            <w:pPr>
              <w:ind w:firstLineChars="0" w:firstLine="0"/>
              <w:jc w:val="center"/>
              <w:rPr>
                <w:rFonts w:ascii="宋体"/>
                <w:spacing w:val="20"/>
                <w:sz w:val="24"/>
              </w:rPr>
            </w:pPr>
          </w:p>
        </w:tc>
        <w:tc>
          <w:tcPr>
            <w:tcW w:w="1281" w:type="dxa"/>
          </w:tcPr>
          <w:p w14:paraId="1A66A3B8" w14:textId="77777777" w:rsidR="00877ADD" w:rsidRDefault="00877ADD">
            <w:pPr>
              <w:ind w:firstLineChars="0" w:firstLine="0"/>
              <w:jc w:val="center"/>
              <w:rPr>
                <w:rFonts w:ascii="宋体"/>
                <w:spacing w:val="20"/>
                <w:sz w:val="24"/>
              </w:rPr>
            </w:pPr>
          </w:p>
        </w:tc>
        <w:tc>
          <w:tcPr>
            <w:tcW w:w="3521" w:type="dxa"/>
          </w:tcPr>
          <w:p w14:paraId="6EA39824" w14:textId="77777777" w:rsidR="00877ADD" w:rsidRDefault="00877ADD">
            <w:pPr>
              <w:ind w:firstLineChars="0" w:firstLine="0"/>
              <w:jc w:val="center"/>
              <w:rPr>
                <w:rFonts w:ascii="宋体"/>
                <w:spacing w:val="20"/>
                <w:sz w:val="24"/>
              </w:rPr>
            </w:pPr>
          </w:p>
        </w:tc>
        <w:tc>
          <w:tcPr>
            <w:tcW w:w="1614" w:type="dxa"/>
          </w:tcPr>
          <w:p w14:paraId="1510962A" w14:textId="77777777" w:rsidR="00877ADD" w:rsidRDefault="00877ADD">
            <w:pPr>
              <w:ind w:firstLineChars="0" w:firstLine="0"/>
              <w:jc w:val="center"/>
              <w:rPr>
                <w:rFonts w:ascii="宋体"/>
                <w:spacing w:val="20"/>
                <w:sz w:val="24"/>
              </w:rPr>
            </w:pPr>
          </w:p>
        </w:tc>
        <w:tc>
          <w:tcPr>
            <w:tcW w:w="1814" w:type="dxa"/>
          </w:tcPr>
          <w:p w14:paraId="385D911D" w14:textId="77777777" w:rsidR="00877ADD" w:rsidRDefault="00877ADD">
            <w:pPr>
              <w:ind w:firstLineChars="0" w:firstLine="0"/>
              <w:jc w:val="center"/>
              <w:rPr>
                <w:rFonts w:ascii="宋体"/>
                <w:spacing w:val="20"/>
                <w:sz w:val="24"/>
              </w:rPr>
            </w:pPr>
          </w:p>
        </w:tc>
      </w:tr>
      <w:tr w:rsidR="00877ADD" w14:paraId="1461FF49" w14:textId="77777777">
        <w:tc>
          <w:tcPr>
            <w:tcW w:w="1285" w:type="dxa"/>
          </w:tcPr>
          <w:p w14:paraId="0366CABF" w14:textId="77777777" w:rsidR="00877ADD" w:rsidRDefault="00877ADD">
            <w:pPr>
              <w:ind w:firstLineChars="0" w:firstLine="0"/>
              <w:jc w:val="center"/>
              <w:rPr>
                <w:rFonts w:ascii="宋体"/>
                <w:spacing w:val="20"/>
                <w:sz w:val="24"/>
              </w:rPr>
            </w:pPr>
          </w:p>
        </w:tc>
        <w:tc>
          <w:tcPr>
            <w:tcW w:w="1281" w:type="dxa"/>
          </w:tcPr>
          <w:p w14:paraId="197CC281" w14:textId="77777777" w:rsidR="00877ADD" w:rsidRDefault="00877ADD">
            <w:pPr>
              <w:ind w:firstLineChars="0" w:firstLine="0"/>
              <w:jc w:val="center"/>
              <w:rPr>
                <w:rFonts w:ascii="宋体"/>
                <w:spacing w:val="20"/>
                <w:sz w:val="24"/>
              </w:rPr>
            </w:pPr>
          </w:p>
        </w:tc>
        <w:tc>
          <w:tcPr>
            <w:tcW w:w="3521" w:type="dxa"/>
          </w:tcPr>
          <w:p w14:paraId="623E7C6B" w14:textId="77777777" w:rsidR="00877ADD" w:rsidRDefault="00877ADD">
            <w:pPr>
              <w:ind w:firstLineChars="0" w:firstLine="0"/>
              <w:jc w:val="center"/>
              <w:rPr>
                <w:rFonts w:ascii="宋体"/>
                <w:spacing w:val="20"/>
                <w:sz w:val="24"/>
              </w:rPr>
            </w:pPr>
          </w:p>
        </w:tc>
        <w:tc>
          <w:tcPr>
            <w:tcW w:w="1614" w:type="dxa"/>
          </w:tcPr>
          <w:p w14:paraId="1237FF7F" w14:textId="77777777" w:rsidR="00877ADD" w:rsidRDefault="00877ADD">
            <w:pPr>
              <w:ind w:firstLineChars="0" w:firstLine="0"/>
              <w:jc w:val="center"/>
              <w:rPr>
                <w:rFonts w:ascii="宋体"/>
                <w:spacing w:val="20"/>
                <w:sz w:val="24"/>
              </w:rPr>
            </w:pPr>
          </w:p>
        </w:tc>
        <w:tc>
          <w:tcPr>
            <w:tcW w:w="1814" w:type="dxa"/>
          </w:tcPr>
          <w:p w14:paraId="095170D3" w14:textId="77777777" w:rsidR="00877ADD" w:rsidRDefault="00877ADD">
            <w:pPr>
              <w:ind w:firstLineChars="0" w:firstLine="0"/>
              <w:jc w:val="center"/>
              <w:rPr>
                <w:rFonts w:ascii="宋体"/>
                <w:spacing w:val="20"/>
                <w:sz w:val="24"/>
              </w:rPr>
            </w:pPr>
          </w:p>
        </w:tc>
      </w:tr>
      <w:tr w:rsidR="00877ADD" w14:paraId="6D308799" w14:textId="77777777">
        <w:tc>
          <w:tcPr>
            <w:tcW w:w="1285" w:type="dxa"/>
          </w:tcPr>
          <w:p w14:paraId="0E8B4294" w14:textId="77777777" w:rsidR="00877ADD" w:rsidRDefault="00877ADD">
            <w:pPr>
              <w:ind w:firstLineChars="0" w:firstLine="0"/>
              <w:jc w:val="center"/>
              <w:rPr>
                <w:rFonts w:ascii="宋体"/>
                <w:spacing w:val="20"/>
                <w:sz w:val="24"/>
              </w:rPr>
            </w:pPr>
          </w:p>
        </w:tc>
        <w:tc>
          <w:tcPr>
            <w:tcW w:w="1281" w:type="dxa"/>
          </w:tcPr>
          <w:p w14:paraId="0F85DDF1" w14:textId="77777777" w:rsidR="00877ADD" w:rsidRDefault="00877ADD">
            <w:pPr>
              <w:ind w:firstLineChars="0" w:firstLine="0"/>
              <w:jc w:val="center"/>
              <w:rPr>
                <w:rFonts w:ascii="宋体"/>
                <w:spacing w:val="20"/>
                <w:sz w:val="24"/>
              </w:rPr>
            </w:pPr>
          </w:p>
        </w:tc>
        <w:tc>
          <w:tcPr>
            <w:tcW w:w="3521" w:type="dxa"/>
          </w:tcPr>
          <w:p w14:paraId="1DA0268B" w14:textId="77777777" w:rsidR="00877ADD" w:rsidRDefault="00877ADD">
            <w:pPr>
              <w:ind w:firstLineChars="0" w:firstLine="0"/>
              <w:jc w:val="center"/>
              <w:rPr>
                <w:rFonts w:ascii="宋体"/>
                <w:spacing w:val="20"/>
                <w:sz w:val="24"/>
              </w:rPr>
            </w:pPr>
          </w:p>
        </w:tc>
        <w:tc>
          <w:tcPr>
            <w:tcW w:w="1614" w:type="dxa"/>
          </w:tcPr>
          <w:p w14:paraId="23F35A9F" w14:textId="77777777" w:rsidR="00877ADD" w:rsidRDefault="00877ADD">
            <w:pPr>
              <w:ind w:firstLineChars="0" w:firstLine="0"/>
              <w:jc w:val="center"/>
              <w:rPr>
                <w:rFonts w:ascii="宋体"/>
                <w:spacing w:val="20"/>
                <w:sz w:val="24"/>
              </w:rPr>
            </w:pPr>
          </w:p>
        </w:tc>
        <w:tc>
          <w:tcPr>
            <w:tcW w:w="1814" w:type="dxa"/>
          </w:tcPr>
          <w:p w14:paraId="49E83B1C" w14:textId="77777777" w:rsidR="00877ADD" w:rsidRDefault="00877ADD">
            <w:pPr>
              <w:ind w:firstLineChars="0" w:firstLine="0"/>
              <w:jc w:val="center"/>
              <w:rPr>
                <w:rFonts w:ascii="宋体"/>
                <w:spacing w:val="20"/>
                <w:sz w:val="24"/>
              </w:rPr>
            </w:pPr>
          </w:p>
        </w:tc>
      </w:tr>
      <w:tr w:rsidR="00877ADD" w14:paraId="5C3C946D" w14:textId="77777777">
        <w:tc>
          <w:tcPr>
            <w:tcW w:w="1285" w:type="dxa"/>
          </w:tcPr>
          <w:p w14:paraId="79CEDE08" w14:textId="77777777" w:rsidR="00877ADD" w:rsidRDefault="00877ADD">
            <w:pPr>
              <w:ind w:firstLineChars="0" w:firstLine="0"/>
              <w:jc w:val="center"/>
              <w:rPr>
                <w:rFonts w:ascii="宋体"/>
                <w:spacing w:val="20"/>
                <w:sz w:val="24"/>
              </w:rPr>
            </w:pPr>
          </w:p>
        </w:tc>
        <w:tc>
          <w:tcPr>
            <w:tcW w:w="1281" w:type="dxa"/>
          </w:tcPr>
          <w:p w14:paraId="1028D704" w14:textId="77777777" w:rsidR="00877ADD" w:rsidRDefault="00877ADD">
            <w:pPr>
              <w:ind w:firstLineChars="0" w:firstLine="0"/>
              <w:jc w:val="center"/>
              <w:rPr>
                <w:rFonts w:ascii="宋体"/>
                <w:spacing w:val="20"/>
                <w:sz w:val="24"/>
              </w:rPr>
            </w:pPr>
          </w:p>
        </w:tc>
        <w:tc>
          <w:tcPr>
            <w:tcW w:w="3521" w:type="dxa"/>
          </w:tcPr>
          <w:p w14:paraId="09CD5C8B" w14:textId="77777777" w:rsidR="00877ADD" w:rsidRDefault="00877ADD">
            <w:pPr>
              <w:ind w:firstLineChars="0" w:firstLine="0"/>
              <w:jc w:val="center"/>
              <w:rPr>
                <w:rFonts w:ascii="宋体"/>
                <w:spacing w:val="20"/>
                <w:sz w:val="24"/>
              </w:rPr>
            </w:pPr>
          </w:p>
        </w:tc>
        <w:tc>
          <w:tcPr>
            <w:tcW w:w="1614" w:type="dxa"/>
          </w:tcPr>
          <w:p w14:paraId="2663FACB" w14:textId="77777777" w:rsidR="00877ADD" w:rsidRDefault="00877ADD">
            <w:pPr>
              <w:ind w:firstLineChars="0" w:firstLine="0"/>
              <w:jc w:val="center"/>
              <w:rPr>
                <w:rFonts w:ascii="宋体"/>
                <w:spacing w:val="20"/>
                <w:sz w:val="24"/>
              </w:rPr>
            </w:pPr>
          </w:p>
        </w:tc>
        <w:tc>
          <w:tcPr>
            <w:tcW w:w="1814" w:type="dxa"/>
          </w:tcPr>
          <w:p w14:paraId="6498FD5C" w14:textId="77777777" w:rsidR="00877ADD" w:rsidRDefault="00877ADD">
            <w:pPr>
              <w:ind w:firstLineChars="0" w:firstLine="0"/>
              <w:jc w:val="center"/>
              <w:rPr>
                <w:rFonts w:ascii="宋体"/>
                <w:spacing w:val="20"/>
                <w:sz w:val="24"/>
              </w:rPr>
            </w:pPr>
          </w:p>
        </w:tc>
      </w:tr>
      <w:tr w:rsidR="00877ADD" w14:paraId="0A57FBA1" w14:textId="77777777">
        <w:tc>
          <w:tcPr>
            <w:tcW w:w="1285" w:type="dxa"/>
          </w:tcPr>
          <w:p w14:paraId="1B1709EB" w14:textId="77777777" w:rsidR="00877ADD" w:rsidRDefault="00877ADD">
            <w:pPr>
              <w:ind w:firstLineChars="0" w:firstLine="0"/>
              <w:jc w:val="center"/>
              <w:rPr>
                <w:rFonts w:ascii="宋体"/>
                <w:spacing w:val="20"/>
                <w:sz w:val="24"/>
              </w:rPr>
            </w:pPr>
          </w:p>
        </w:tc>
        <w:tc>
          <w:tcPr>
            <w:tcW w:w="1281" w:type="dxa"/>
          </w:tcPr>
          <w:p w14:paraId="5DE43A8F" w14:textId="77777777" w:rsidR="00877ADD" w:rsidRDefault="00877ADD">
            <w:pPr>
              <w:ind w:firstLineChars="0" w:firstLine="0"/>
              <w:jc w:val="center"/>
              <w:rPr>
                <w:rFonts w:ascii="宋体"/>
                <w:spacing w:val="20"/>
                <w:sz w:val="24"/>
              </w:rPr>
            </w:pPr>
          </w:p>
        </w:tc>
        <w:tc>
          <w:tcPr>
            <w:tcW w:w="3521" w:type="dxa"/>
          </w:tcPr>
          <w:p w14:paraId="17A77703" w14:textId="77777777" w:rsidR="00877ADD" w:rsidRDefault="00877ADD">
            <w:pPr>
              <w:ind w:firstLineChars="0" w:firstLine="0"/>
              <w:jc w:val="center"/>
              <w:rPr>
                <w:rFonts w:ascii="宋体"/>
                <w:spacing w:val="20"/>
                <w:sz w:val="24"/>
              </w:rPr>
            </w:pPr>
          </w:p>
        </w:tc>
        <w:tc>
          <w:tcPr>
            <w:tcW w:w="1614" w:type="dxa"/>
          </w:tcPr>
          <w:p w14:paraId="0E8D799F" w14:textId="77777777" w:rsidR="00877ADD" w:rsidRDefault="00877ADD">
            <w:pPr>
              <w:ind w:firstLineChars="0" w:firstLine="0"/>
              <w:jc w:val="center"/>
              <w:rPr>
                <w:rFonts w:ascii="宋体"/>
                <w:spacing w:val="20"/>
                <w:sz w:val="24"/>
              </w:rPr>
            </w:pPr>
          </w:p>
        </w:tc>
        <w:tc>
          <w:tcPr>
            <w:tcW w:w="1814" w:type="dxa"/>
          </w:tcPr>
          <w:p w14:paraId="647F7FD5" w14:textId="77777777" w:rsidR="00877ADD" w:rsidRDefault="00877ADD">
            <w:pPr>
              <w:ind w:firstLineChars="0" w:firstLine="0"/>
              <w:jc w:val="center"/>
              <w:rPr>
                <w:rFonts w:ascii="宋体"/>
                <w:spacing w:val="20"/>
                <w:sz w:val="24"/>
              </w:rPr>
            </w:pPr>
          </w:p>
        </w:tc>
      </w:tr>
      <w:tr w:rsidR="00877ADD" w14:paraId="662C9DB7" w14:textId="77777777">
        <w:tc>
          <w:tcPr>
            <w:tcW w:w="1285" w:type="dxa"/>
          </w:tcPr>
          <w:p w14:paraId="6C5CFC85" w14:textId="77777777" w:rsidR="00877ADD" w:rsidRDefault="00877ADD">
            <w:pPr>
              <w:ind w:firstLineChars="0" w:firstLine="0"/>
              <w:jc w:val="center"/>
              <w:rPr>
                <w:rFonts w:ascii="宋体"/>
                <w:spacing w:val="20"/>
                <w:sz w:val="24"/>
              </w:rPr>
            </w:pPr>
          </w:p>
        </w:tc>
        <w:tc>
          <w:tcPr>
            <w:tcW w:w="1281" w:type="dxa"/>
          </w:tcPr>
          <w:p w14:paraId="46505A86" w14:textId="77777777" w:rsidR="00877ADD" w:rsidRDefault="00877ADD">
            <w:pPr>
              <w:ind w:firstLineChars="0" w:firstLine="0"/>
              <w:jc w:val="center"/>
              <w:rPr>
                <w:rFonts w:ascii="宋体"/>
                <w:spacing w:val="20"/>
                <w:sz w:val="24"/>
              </w:rPr>
            </w:pPr>
          </w:p>
        </w:tc>
        <w:tc>
          <w:tcPr>
            <w:tcW w:w="3521" w:type="dxa"/>
          </w:tcPr>
          <w:p w14:paraId="13ADA937" w14:textId="77777777" w:rsidR="00877ADD" w:rsidRDefault="00877ADD">
            <w:pPr>
              <w:ind w:firstLineChars="0" w:firstLine="0"/>
              <w:jc w:val="center"/>
              <w:rPr>
                <w:rFonts w:ascii="宋体"/>
                <w:spacing w:val="20"/>
                <w:sz w:val="24"/>
              </w:rPr>
            </w:pPr>
          </w:p>
        </w:tc>
        <w:tc>
          <w:tcPr>
            <w:tcW w:w="1614" w:type="dxa"/>
          </w:tcPr>
          <w:p w14:paraId="084150FD" w14:textId="77777777" w:rsidR="00877ADD" w:rsidRDefault="00877ADD">
            <w:pPr>
              <w:ind w:firstLineChars="0" w:firstLine="0"/>
              <w:jc w:val="center"/>
              <w:rPr>
                <w:rFonts w:ascii="宋体"/>
                <w:spacing w:val="20"/>
                <w:sz w:val="24"/>
              </w:rPr>
            </w:pPr>
          </w:p>
        </w:tc>
        <w:tc>
          <w:tcPr>
            <w:tcW w:w="1814" w:type="dxa"/>
          </w:tcPr>
          <w:p w14:paraId="4CCCC19E" w14:textId="77777777" w:rsidR="00877ADD" w:rsidRDefault="00877ADD">
            <w:pPr>
              <w:ind w:firstLineChars="0" w:firstLine="0"/>
              <w:jc w:val="center"/>
              <w:rPr>
                <w:rFonts w:ascii="宋体"/>
                <w:spacing w:val="20"/>
                <w:sz w:val="24"/>
              </w:rPr>
            </w:pPr>
          </w:p>
        </w:tc>
      </w:tr>
      <w:tr w:rsidR="00877ADD" w14:paraId="074454C5" w14:textId="77777777">
        <w:tc>
          <w:tcPr>
            <w:tcW w:w="1285" w:type="dxa"/>
          </w:tcPr>
          <w:p w14:paraId="58AB7515" w14:textId="77777777" w:rsidR="00877ADD" w:rsidRDefault="00877ADD">
            <w:pPr>
              <w:ind w:firstLineChars="0" w:firstLine="0"/>
              <w:jc w:val="center"/>
              <w:rPr>
                <w:rFonts w:ascii="宋体"/>
                <w:spacing w:val="20"/>
                <w:sz w:val="24"/>
              </w:rPr>
            </w:pPr>
          </w:p>
        </w:tc>
        <w:tc>
          <w:tcPr>
            <w:tcW w:w="1281" w:type="dxa"/>
          </w:tcPr>
          <w:p w14:paraId="44B78D48" w14:textId="77777777" w:rsidR="00877ADD" w:rsidRDefault="00877ADD">
            <w:pPr>
              <w:ind w:firstLineChars="0" w:firstLine="0"/>
              <w:jc w:val="center"/>
              <w:rPr>
                <w:rFonts w:ascii="宋体"/>
                <w:spacing w:val="20"/>
                <w:sz w:val="24"/>
              </w:rPr>
            </w:pPr>
          </w:p>
        </w:tc>
        <w:tc>
          <w:tcPr>
            <w:tcW w:w="3521" w:type="dxa"/>
          </w:tcPr>
          <w:p w14:paraId="50B3D726" w14:textId="77777777" w:rsidR="00877ADD" w:rsidRDefault="00877ADD">
            <w:pPr>
              <w:ind w:firstLineChars="0" w:firstLine="0"/>
              <w:jc w:val="center"/>
              <w:rPr>
                <w:rFonts w:ascii="宋体"/>
                <w:spacing w:val="20"/>
                <w:sz w:val="24"/>
              </w:rPr>
            </w:pPr>
          </w:p>
        </w:tc>
        <w:tc>
          <w:tcPr>
            <w:tcW w:w="1614" w:type="dxa"/>
          </w:tcPr>
          <w:p w14:paraId="1E51BE66" w14:textId="77777777" w:rsidR="00877ADD" w:rsidRDefault="00877ADD">
            <w:pPr>
              <w:ind w:firstLineChars="0" w:firstLine="0"/>
              <w:jc w:val="center"/>
              <w:rPr>
                <w:rFonts w:ascii="宋体"/>
                <w:spacing w:val="20"/>
                <w:sz w:val="24"/>
              </w:rPr>
            </w:pPr>
          </w:p>
        </w:tc>
        <w:tc>
          <w:tcPr>
            <w:tcW w:w="1814" w:type="dxa"/>
          </w:tcPr>
          <w:p w14:paraId="4102109E" w14:textId="77777777" w:rsidR="00877ADD" w:rsidRDefault="00877ADD">
            <w:pPr>
              <w:ind w:firstLineChars="0" w:firstLine="0"/>
              <w:jc w:val="center"/>
              <w:rPr>
                <w:rFonts w:ascii="宋体"/>
                <w:spacing w:val="20"/>
                <w:sz w:val="24"/>
              </w:rPr>
            </w:pPr>
          </w:p>
        </w:tc>
      </w:tr>
      <w:tr w:rsidR="00877ADD" w14:paraId="7965582D" w14:textId="77777777">
        <w:tc>
          <w:tcPr>
            <w:tcW w:w="1285" w:type="dxa"/>
          </w:tcPr>
          <w:p w14:paraId="6374B519" w14:textId="77777777" w:rsidR="00877ADD" w:rsidRDefault="00877ADD">
            <w:pPr>
              <w:ind w:firstLineChars="0" w:firstLine="0"/>
              <w:jc w:val="center"/>
              <w:rPr>
                <w:rFonts w:ascii="宋体"/>
                <w:spacing w:val="20"/>
                <w:sz w:val="24"/>
              </w:rPr>
            </w:pPr>
          </w:p>
        </w:tc>
        <w:tc>
          <w:tcPr>
            <w:tcW w:w="1281" w:type="dxa"/>
          </w:tcPr>
          <w:p w14:paraId="0F546E61" w14:textId="77777777" w:rsidR="00877ADD" w:rsidRDefault="00877ADD">
            <w:pPr>
              <w:ind w:firstLineChars="0" w:firstLine="0"/>
              <w:jc w:val="center"/>
              <w:rPr>
                <w:rFonts w:ascii="宋体"/>
                <w:spacing w:val="20"/>
                <w:sz w:val="24"/>
              </w:rPr>
            </w:pPr>
          </w:p>
        </w:tc>
        <w:tc>
          <w:tcPr>
            <w:tcW w:w="3521" w:type="dxa"/>
          </w:tcPr>
          <w:p w14:paraId="351B411A" w14:textId="77777777" w:rsidR="00877ADD" w:rsidRDefault="00877ADD">
            <w:pPr>
              <w:ind w:firstLineChars="0" w:firstLine="0"/>
              <w:jc w:val="center"/>
              <w:rPr>
                <w:rFonts w:ascii="宋体"/>
                <w:spacing w:val="20"/>
                <w:sz w:val="24"/>
              </w:rPr>
            </w:pPr>
          </w:p>
        </w:tc>
        <w:tc>
          <w:tcPr>
            <w:tcW w:w="1614" w:type="dxa"/>
          </w:tcPr>
          <w:p w14:paraId="719D4F52" w14:textId="77777777" w:rsidR="00877ADD" w:rsidRDefault="00877ADD">
            <w:pPr>
              <w:ind w:firstLineChars="0" w:firstLine="0"/>
              <w:jc w:val="center"/>
              <w:rPr>
                <w:rFonts w:ascii="宋体"/>
                <w:spacing w:val="20"/>
                <w:sz w:val="24"/>
              </w:rPr>
            </w:pPr>
          </w:p>
        </w:tc>
        <w:tc>
          <w:tcPr>
            <w:tcW w:w="1814" w:type="dxa"/>
          </w:tcPr>
          <w:p w14:paraId="3AF8E491" w14:textId="77777777" w:rsidR="00877ADD" w:rsidRDefault="00877ADD">
            <w:pPr>
              <w:ind w:firstLineChars="0" w:firstLine="0"/>
              <w:jc w:val="center"/>
              <w:rPr>
                <w:rFonts w:ascii="宋体"/>
                <w:spacing w:val="20"/>
                <w:sz w:val="24"/>
              </w:rPr>
            </w:pPr>
          </w:p>
        </w:tc>
      </w:tr>
      <w:tr w:rsidR="00877ADD" w14:paraId="1890BB57" w14:textId="77777777">
        <w:tc>
          <w:tcPr>
            <w:tcW w:w="1285" w:type="dxa"/>
          </w:tcPr>
          <w:p w14:paraId="3FF4BDD1" w14:textId="77777777" w:rsidR="00877ADD" w:rsidRDefault="00877ADD">
            <w:pPr>
              <w:ind w:firstLineChars="0" w:firstLine="0"/>
              <w:jc w:val="center"/>
              <w:rPr>
                <w:rFonts w:ascii="宋体"/>
                <w:spacing w:val="20"/>
                <w:sz w:val="24"/>
              </w:rPr>
            </w:pPr>
          </w:p>
        </w:tc>
        <w:tc>
          <w:tcPr>
            <w:tcW w:w="1281" w:type="dxa"/>
          </w:tcPr>
          <w:p w14:paraId="2B22E45A" w14:textId="77777777" w:rsidR="00877ADD" w:rsidRDefault="00877ADD">
            <w:pPr>
              <w:ind w:firstLineChars="0" w:firstLine="0"/>
              <w:jc w:val="center"/>
              <w:rPr>
                <w:rFonts w:ascii="宋体"/>
                <w:spacing w:val="20"/>
                <w:sz w:val="24"/>
              </w:rPr>
            </w:pPr>
          </w:p>
        </w:tc>
        <w:tc>
          <w:tcPr>
            <w:tcW w:w="3521" w:type="dxa"/>
          </w:tcPr>
          <w:p w14:paraId="749F19F9" w14:textId="77777777" w:rsidR="00877ADD" w:rsidRDefault="00877ADD">
            <w:pPr>
              <w:ind w:firstLineChars="0" w:firstLine="0"/>
              <w:jc w:val="center"/>
              <w:rPr>
                <w:rFonts w:ascii="宋体"/>
                <w:spacing w:val="20"/>
                <w:sz w:val="24"/>
              </w:rPr>
            </w:pPr>
          </w:p>
        </w:tc>
        <w:tc>
          <w:tcPr>
            <w:tcW w:w="1614" w:type="dxa"/>
          </w:tcPr>
          <w:p w14:paraId="16B45806" w14:textId="77777777" w:rsidR="00877ADD" w:rsidRDefault="00877ADD">
            <w:pPr>
              <w:ind w:firstLineChars="0" w:firstLine="0"/>
              <w:jc w:val="center"/>
              <w:rPr>
                <w:rFonts w:ascii="宋体"/>
                <w:spacing w:val="20"/>
                <w:sz w:val="24"/>
              </w:rPr>
            </w:pPr>
          </w:p>
        </w:tc>
        <w:tc>
          <w:tcPr>
            <w:tcW w:w="1814" w:type="dxa"/>
          </w:tcPr>
          <w:p w14:paraId="1FA1ADAE" w14:textId="77777777" w:rsidR="00877ADD" w:rsidRDefault="00877ADD">
            <w:pPr>
              <w:ind w:firstLineChars="0" w:firstLine="0"/>
              <w:jc w:val="center"/>
              <w:rPr>
                <w:rFonts w:ascii="宋体"/>
                <w:spacing w:val="20"/>
                <w:sz w:val="24"/>
              </w:rPr>
            </w:pPr>
          </w:p>
        </w:tc>
      </w:tr>
      <w:tr w:rsidR="00877ADD" w14:paraId="2153E331" w14:textId="77777777">
        <w:tc>
          <w:tcPr>
            <w:tcW w:w="1285" w:type="dxa"/>
          </w:tcPr>
          <w:p w14:paraId="036FA4E4" w14:textId="77777777" w:rsidR="00877ADD" w:rsidRDefault="00877ADD">
            <w:pPr>
              <w:ind w:firstLineChars="0" w:firstLine="0"/>
              <w:jc w:val="center"/>
              <w:rPr>
                <w:rFonts w:ascii="宋体"/>
                <w:spacing w:val="20"/>
                <w:sz w:val="24"/>
              </w:rPr>
            </w:pPr>
          </w:p>
        </w:tc>
        <w:tc>
          <w:tcPr>
            <w:tcW w:w="1281" w:type="dxa"/>
          </w:tcPr>
          <w:p w14:paraId="6D157FB7" w14:textId="77777777" w:rsidR="00877ADD" w:rsidRDefault="00877ADD">
            <w:pPr>
              <w:ind w:firstLineChars="0" w:firstLine="0"/>
              <w:jc w:val="center"/>
              <w:rPr>
                <w:rFonts w:ascii="宋体"/>
                <w:spacing w:val="20"/>
                <w:sz w:val="24"/>
              </w:rPr>
            </w:pPr>
          </w:p>
        </w:tc>
        <w:tc>
          <w:tcPr>
            <w:tcW w:w="3521" w:type="dxa"/>
          </w:tcPr>
          <w:p w14:paraId="6CD174DB" w14:textId="77777777" w:rsidR="00877ADD" w:rsidRDefault="00877ADD">
            <w:pPr>
              <w:ind w:firstLineChars="0" w:firstLine="0"/>
              <w:jc w:val="center"/>
              <w:rPr>
                <w:rFonts w:ascii="宋体"/>
                <w:spacing w:val="20"/>
                <w:sz w:val="24"/>
              </w:rPr>
            </w:pPr>
          </w:p>
        </w:tc>
        <w:tc>
          <w:tcPr>
            <w:tcW w:w="1614" w:type="dxa"/>
          </w:tcPr>
          <w:p w14:paraId="3A7CEC9F" w14:textId="77777777" w:rsidR="00877ADD" w:rsidRDefault="00877ADD">
            <w:pPr>
              <w:ind w:firstLineChars="0" w:firstLine="0"/>
              <w:jc w:val="center"/>
              <w:rPr>
                <w:rFonts w:ascii="宋体"/>
                <w:spacing w:val="20"/>
                <w:sz w:val="24"/>
              </w:rPr>
            </w:pPr>
          </w:p>
        </w:tc>
        <w:tc>
          <w:tcPr>
            <w:tcW w:w="1814" w:type="dxa"/>
          </w:tcPr>
          <w:p w14:paraId="658E5B5D" w14:textId="77777777" w:rsidR="00877ADD" w:rsidRDefault="00877ADD">
            <w:pPr>
              <w:ind w:firstLineChars="0" w:firstLine="0"/>
              <w:jc w:val="center"/>
              <w:rPr>
                <w:rFonts w:ascii="宋体"/>
                <w:spacing w:val="20"/>
                <w:sz w:val="24"/>
              </w:rPr>
            </w:pPr>
          </w:p>
        </w:tc>
      </w:tr>
      <w:tr w:rsidR="00877ADD" w14:paraId="629305A6" w14:textId="77777777">
        <w:tc>
          <w:tcPr>
            <w:tcW w:w="1285" w:type="dxa"/>
          </w:tcPr>
          <w:p w14:paraId="2A3F9190" w14:textId="77777777" w:rsidR="00877ADD" w:rsidRDefault="00877ADD">
            <w:pPr>
              <w:ind w:firstLineChars="0" w:firstLine="0"/>
              <w:jc w:val="center"/>
              <w:rPr>
                <w:rFonts w:ascii="宋体"/>
                <w:spacing w:val="20"/>
                <w:sz w:val="24"/>
              </w:rPr>
            </w:pPr>
          </w:p>
        </w:tc>
        <w:tc>
          <w:tcPr>
            <w:tcW w:w="1281" w:type="dxa"/>
          </w:tcPr>
          <w:p w14:paraId="63C01515" w14:textId="77777777" w:rsidR="00877ADD" w:rsidRDefault="00877ADD">
            <w:pPr>
              <w:ind w:firstLineChars="0" w:firstLine="0"/>
              <w:jc w:val="center"/>
              <w:rPr>
                <w:rFonts w:ascii="宋体"/>
                <w:spacing w:val="20"/>
                <w:sz w:val="24"/>
              </w:rPr>
            </w:pPr>
          </w:p>
        </w:tc>
        <w:tc>
          <w:tcPr>
            <w:tcW w:w="3521" w:type="dxa"/>
          </w:tcPr>
          <w:p w14:paraId="5AF5A350" w14:textId="77777777" w:rsidR="00877ADD" w:rsidRDefault="00877ADD">
            <w:pPr>
              <w:ind w:firstLineChars="0" w:firstLine="0"/>
              <w:jc w:val="center"/>
              <w:rPr>
                <w:rFonts w:ascii="宋体"/>
                <w:spacing w:val="20"/>
                <w:sz w:val="24"/>
              </w:rPr>
            </w:pPr>
          </w:p>
        </w:tc>
        <w:tc>
          <w:tcPr>
            <w:tcW w:w="1614" w:type="dxa"/>
          </w:tcPr>
          <w:p w14:paraId="1C87285B" w14:textId="77777777" w:rsidR="00877ADD" w:rsidRDefault="00877ADD">
            <w:pPr>
              <w:ind w:firstLineChars="0" w:firstLine="0"/>
              <w:jc w:val="center"/>
              <w:rPr>
                <w:rFonts w:ascii="宋体"/>
                <w:spacing w:val="20"/>
                <w:sz w:val="24"/>
              </w:rPr>
            </w:pPr>
          </w:p>
        </w:tc>
        <w:tc>
          <w:tcPr>
            <w:tcW w:w="1814" w:type="dxa"/>
          </w:tcPr>
          <w:p w14:paraId="0823DAF1" w14:textId="77777777" w:rsidR="00877ADD" w:rsidRDefault="00877ADD">
            <w:pPr>
              <w:ind w:firstLineChars="0" w:firstLine="0"/>
              <w:jc w:val="center"/>
              <w:rPr>
                <w:rFonts w:ascii="宋体"/>
                <w:spacing w:val="20"/>
                <w:sz w:val="24"/>
              </w:rPr>
            </w:pPr>
          </w:p>
        </w:tc>
      </w:tr>
    </w:tbl>
    <w:p w14:paraId="3D4C90B0" w14:textId="77777777" w:rsidR="00877ADD" w:rsidRDefault="007D4D92">
      <w:pPr>
        <w:ind w:firstLineChars="0" w:firstLine="0"/>
        <w:rPr>
          <w:rFonts w:ascii="宋体"/>
          <w:spacing w:val="20"/>
          <w:sz w:val="24"/>
        </w:rPr>
      </w:pPr>
      <w:r>
        <w:rPr>
          <w:rFonts w:ascii="宋体" w:hAnsi="宋体" w:hint="eastAsia"/>
          <w:spacing w:val="20"/>
          <w:sz w:val="24"/>
        </w:rPr>
        <w:t>注：备品备件是指投标人为本次采购服务所准备的备品备件设备，以保证出现故障时，可以在最短的时间内使用备品备件清单中的设备排除故障。备品备件价格包含在投标报价中。</w:t>
      </w:r>
    </w:p>
    <w:p w14:paraId="3D57928B" w14:textId="77777777" w:rsidR="00877ADD" w:rsidRDefault="00877ADD">
      <w:pPr>
        <w:ind w:firstLineChars="0" w:firstLine="0"/>
        <w:rPr>
          <w:rFonts w:ascii="宋体"/>
          <w:spacing w:val="20"/>
          <w:sz w:val="24"/>
        </w:rPr>
      </w:pPr>
    </w:p>
    <w:p w14:paraId="639DB9D5" w14:textId="77777777" w:rsidR="00877ADD" w:rsidRDefault="007D4D92">
      <w:pPr>
        <w:adjustRightInd w:val="0"/>
        <w:snapToGrid w:val="0"/>
        <w:ind w:firstLineChars="0" w:firstLine="0"/>
        <w:rPr>
          <w:rFonts w:ascii="宋体"/>
          <w:szCs w:val="20"/>
        </w:rPr>
      </w:pPr>
      <w:r>
        <w:rPr>
          <w:rFonts w:ascii="宋体" w:hAnsi="宋体" w:hint="eastAsia"/>
          <w:szCs w:val="20"/>
        </w:rPr>
        <w:t>投标人全称（盖章）：</w:t>
      </w:r>
    </w:p>
    <w:p w14:paraId="34EF0A54" w14:textId="77777777" w:rsidR="00877ADD" w:rsidRDefault="007D4D92">
      <w:pPr>
        <w:adjustRightInd w:val="0"/>
        <w:snapToGrid w:val="0"/>
        <w:ind w:firstLineChars="0" w:firstLine="0"/>
        <w:rPr>
          <w:rFonts w:ascii="宋体"/>
          <w:szCs w:val="20"/>
        </w:rPr>
      </w:pPr>
      <w:r>
        <w:rPr>
          <w:rFonts w:ascii="宋体" w:hAnsi="宋体" w:hint="eastAsia"/>
          <w:szCs w:val="20"/>
        </w:rPr>
        <w:t>授权委托人（签字</w:t>
      </w:r>
      <w:r>
        <w:rPr>
          <w:rFonts w:hint="eastAsia"/>
        </w:rPr>
        <w:t>或盖章</w:t>
      </w:r>
      <w:r>
        <w:rPr>
          <w:rFonts w:ascii="宋体" w:hAnsi="宋体" w:hint="eastAsia"/>
          <w:szCs w:val="20"/>
        </w:rPr>
        <w:t>）：</w:t>
      </w:r>
    </w:p>
    <w:p w14:paraId="516C0C36" w14:textId="77777777" w:rsidR="00877ADD" w:rsidRDefault="007D4D92">
      <w:pPr>
        <w:adjustRightInd w:val="0"/>
        <w:snapToGrid w:val="0"/>
        <w:ind w:firstLineChars="0" w:firstLine="0"/>
        <w:rPr>
          <w:rFonts w:ascii="宋体"/>
          <w:szCs w:val="20"/>
        </w:rPr>
      </w:pPr>
      <w:r>
        <w:rPr>
          <w:rFonts w:ascii="宋体" w:hAnsi="宋体" w:hint="eastAsia"/>
          <w:szCs w:val="20"/>
        </w:rPr>
        <w:t>日期：</w:t>
      </w:r>
    </w:p>
    <w:p w14:paraId="391D4956" w14:textId="77777777" w:rsidR="00877ADD" w:rsidRDefault="00877ADD">
      <w:pPr>
        <w:ind w:firstLineChars="0" w:firstLine="0"/>
        <w:jc w:val="center"/>
        <w:rPr>
          <w:rFonts w:ascii="宋体"/>
          <w:b/>
          <w:spacing w:val="20"/>
          <w:sz w:val="30"/>
          <w:szCs w:val="30"/>
        </w:rPr>
      </w:pPr>
    </w:p>
    <w:p w14:paraId="33933A4A" w14:textId="77777777" w:rsidR="00877ADD" w:rsidRDefault="007D4D92">
      <w:pPr>
        <w:pStyle w:val="3"/>
      </w:pPr>
      <w:r>
        <w:br w:type="page"/>
      </w:r>
      <w:r>
        <w:rPr>
          <w:rFonts w:hint="eastAsia"/>
        </w:rPr>
        <w:lastRenderedPageBreak/>
        <w:t>附件十五</w:t>
      </w:r>
      <w:r>
        <w:t xml:space="preserve"> </w:t>
      </w:r>
      <w:r>
        <w:rPr>
          <w:rFonts w:hint="eastAsia"/>
        </w:rPr>
        <w:t>培训计划</w:t>
      </w:r>
    </w:p>
    <w:p w14:paraId="322FFEC0" w14:textId="77777777" w:rsidR="00877ADD" w:rsidRDefault="00877ADD">
      <w:pPr>
        <w:ind w:firstLineChars="0" w:firstLine="0"/>
        <w:jc w:val="center"/>
        <w:rPr>
          <w:rFonts w:ascii="宋体"/>
          <w:spacing w:val="20"/>
          <w:sz w:val="24"/>
        </w:rPr>
      </w:pPr>
    </w:p>
    <w:p w14:paraId="764CEBBB" w14:textId="77777777" w:rsidR="00877ADD" w:rsidRDefault="007D4D92">
      <w:pPr>
        <w:ind w:firstLineChars="0" w:firstLine="0"/>
        <w:jc w:val="center"/>
        <w:rPr>
          <w:rFonts w:ascii="宋体"/>
          <w:spacing w:val="20"/>
          <w:sz w:val="24"/>
        </w:rPr>
      </w:pPr>
      <w:r>
        <w:rPr>
          <w:rFonts w:ascii="宋体" w:hAnsi="宋体" w:hint="eastAsia"/>
          <w:spacing w:val="20"/>
          <w:sz w:val="24"/>
        </w:rPr>
        <w:t>（由投标人根据采购需求自行编制）</w:t>
      </w:r>
    </w:p>
    <w:p w14:paraId="7FFC58EB" w14:textId="77777777" w:rsidR="00877ADD" w:rsidRDefault="007D4D92">
      <w:pPr>
        <w:ind w:firstLineChars="0" w:firstLine="0"/>
        <w:rPr>
          <w:rFonts w:ascii="宋体"/>
          <w:spacing w:val="20"/>
          <w:sz w:val="24"/>
        </w:rPr>
      </w:pPr>
      <w:r>
        <w:rPr>
          <w:rFonts w:ascii="宋体" w:hAnsi="宋体" w:hint="eastAsia"/>
          <w:spacing w:val="20"/>
          <w:sz w:val="24"/>
        </w:rPr>
        <w:t>附表：培训日程及费用</w:t>
      </w: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5"/>
        <w:gridCol w:w="1263"/>
        <w:gridCol w:w="1359"/>
        <w:gridCol w:w="1359"/>
        <w:gridCol w:w="1359"/>
        <w:gridCol w:w="1359"/>
        <w:gridCol w:w="1361"/>
      </w:tblGrid>
      <w:tr w:rsidR="00877ADD" w14:paraId="4281A6BF" w14:textId="77777777">
        <w:tc>
          <w:tcPr>
            <w:tcW w:w="1455" w:type="dxa"/>
            <w:vAlign w:val="center"/>
          </w:tcPr>
          <w:p w14:paraId="0EEC3678" w14:textId="77777777" w:rsidR="00877ADD" w:rsidRDefault="007D4D92">
            <w:pPr>
              <w:ind w:firstLineChars="0" w:firstLine="0"/>
              <w:jc w:val="center"/>
              <w:rPr>
                <w:rFonts w:ascii="宋体"/>
                <w:spacing w:val="20"/>
                <w:sz w:val="24"/>
              </w:rPr>
            </w:pPr>
            <w:r>
              <w:rPr>
                <w:rFonts w:ascii="宋体" w:hAnsi="宋体" w:hint="eastAsia"/>
                <w:spacing w:val="20"/>
                <w:sz w:val="24"/>
              </w:rPr>
              <w:t>课程名称</w:t>
            </w:r>
          </w:p>
        </w:tc>
        <w:tc>
          <w:tcPr>
            <w:tcW w:w="1263" w:type="dxa"/>
            <w:vAlign w:val="center"/>
          </w:tcPr>
          <w:p w14:paraId="16F26041" w14:textId="77777777" w:rsidR="00877ADD" w:rsidRDefault="007D4D92">
            <w:pPr>
              <w:ind w:firstLineChars="0" w:firstLine="0"/>
              <w:jc w:val="center"/>
              <w:rPr>
                <w:rFonts w:ascii="宋体"/>
                <w:spacing w:val="20"/>
                <w:sz w:val="24"/>
              </w:rPr>
            </w:pPr>
            <w:r>
              <w:rPr>
                <w:rFonts w:ascii="宋体" w:hAnsi="宋体" w:hint="eastAsia"/>
                <w:spacing w:val="20"/>
                <w:sz w:val="24"/>
              </w:rPr>
              <w:t>提供的资料</w:t>
            </w:r>
          </w:p>
        </w:tc>
        <w:tc>
          <w:tcPr>
            <w:tcW w:w="1359" w:type="dxa"/>
            <w:vAlign w:val="center"/>
          </w:tcPr>
          <w:p w14:paraId="6B635C1A" w14:textId="77777777" w:rsidR="00877ADD" w:rsidRDefault="007D4D92">
            <w:pPr>
              <w:ind w:firstLineChars="0" w:firstLine="0"/>
              <w:jc w:val="center"/>
              <w:rPr>
                <w:rFonts w:ascii="宋体"/>
                <w:spacing w:val="20"/>
                <w:sz w:val="24"/>
              </w:rPr>
            </w:pPr>
            <w:r>
              <w:rPr>
                <w:rFonts w:ascii="宋体" w:hAnsi="宋体" w:hint="eastAsia"/>
                <w:spacing w:val="20"/>
                <w:sz w:val="24"/>
              </w:rPr>
              <w:t>持续时间</w:t>
            </w:r>
          </w:p>
        </w:tc>
        <w:tc>
          <w:tcPr>
            <w:tcW w:w="1359" w:type="dxa"/>
            <w:vAlign w:val="center"/>
          </w:tcPr>
          <w:p w14:paraId="5DD13E04" w14:textId="77777777" w:rsidR="00877ADD" w:rsidRDefault="007D4D92">
            <w:pPr>
              <w:ind w:firstLineChars="0" w:firstLine="0"/>
              <w:jc w:val="center"/>
              <w:rPr>
                <w:rFonts w:ascii="宋体"/>
                <w:spacing w:val="20"/>
                <w:sz w:val="24"/>
              </w:rPr>
            </w:pPr>
            <w:r>
              <w:rPr>
                <w:rFonts w:ascii="宋体" w:hAnsi="宋体" w:hint="eastAsia"/>
                <w:spacing w:val="20"/>
                <w:sz w:val="24"/>
              </w:rPr>
              <w:t>授课教师</w:t>
            </w:r>
          </w:p>
        </w:tc>
        <w:tc>
          <w:tcPr>
            <w:tcW w:w="1359" w:type="dxa"/>
            <w:vAlign w:val="center"/>
          </w:tcPr>
          <w:p w14:paraId="3F4500EF" w14:textId="77777777" w:rsidR="00877ADD" w:rsidRDefault="007D4D92">
            <w:pPr>
              <w:ind w:firstLineChars="0" w:firstLine="0"/>
              <w:jc w:val="center"/>
              <w:rPr>
                <w:rFonts w:ascii="宋体"/>
                <w:spacing w:val="20"/>
                <w:sz w:val="24"/>
              </w:rPr>
            </w:pPr>
            <w:r>
              <w:rPr>
                <w:rFonts w:ascii="宋体" w:hAnsi="宋体" w:hint="eastAsia"/>
                <w:spacing w:val="20"/>
                <w:sz w:val="24"/>
              </w:rPr>
              <w:t>培训对象</w:t>
            </w:r>
          </w:p>
        </w:tc>
        <w:tc>
          <w:tcPr>
            <w:tcW w:w="1359" w:type="dxa"/>
            <w:vAlign w:val="center"/>
          </w:tcPr>
          <w:p w14:paraId="5541B6BA" w14:textId="77777777" w:rsidR="00877ADD" w:rsidRDefault="007D4D92">
            <w:pPr>
              <w:ind w:firstLineChars="0" w:firstLine="0"/>
              <w:jc w:val="center"/>
              <w:rPr>
                <w:rFonts w:ascii="宋体"/>
                <w:spacing w:val="20"/>
                <w:sz w:val="24"/>
              </w:rPr>
            </w:pPr>
            <w:r>
              <w:rPr>
                <w:rFonts w:ascii="宋体" w:hAnsi="宋体" w:hint="eastAsia"/>
                <w:spacing w:val="20"/>
                <w:sz w:val="24"/>
              </w:rPr>
              <w:t>培训地点</w:t>
            </w:r>
          </w:p>
        </w:tc>
        <w:tc>
          <w:tcPr>
            <w:tcW w:w="1361" w:type="dxa"/>
            <w:vAlign w:val="center"/>
          </w:tcPr>
          <w:p w14:paraId="550BD89B" w14:textId="77777777" w:rsidR="00877ADD" w:rsidRDefault="007D4D92">
            <w:pPr>
              <w:ind w:firstLineChars="0" w:firstLine="0"/>
              <w:jc w:val="center"/>
              <w:rPr>
                <w:rFonts w:ascii="宋体"/>
                <w:spacing w:val="20"/>
                <w:sz w:val="24"/>
              </w:rPr>
            </w:pPr>
            <w:r>
              <w:rPr>
                <w:rFonts w:ascii="宋体" w:hAnsi="宋体" w:hint="eastAsia"/>
                <w:spacing w:val="20"/>
                <w:sz w:val="24"/>
              </w:rPr>
              <w:t>课程费用</w:t>
            </w:r>
          </w:p>
        </w:tc>
      </w:tr>
      <w:tr w:rsidR="00877ADD" w14:paraId="1EAEE8FC" w14:textId="77777777">
        <w:tc>
          <w:tcPr>
            <w:tcW w:w="1455" w:type="dxa"/>
          </w:tcPr>
          <w:p w14:paraId="02E6D192" w14:textId="77777777" w:rsidR="00877ADD" w:rsidRDefault="00877ADD">
            <w:pPr>
              <w:ind w:firstLineChars="0" w:firstLine="0"/>
              <w:jc w:val="center"/>
              <w:rPr>
                <w:rFonts w:ascii="宋体"/>
                <w:spacing w:val="20"/>
                <w:sz w:val="24"/>
              </w:rPr>
            </w:pPr>
          </w:p>
        </w:tc>
        <w:tc>
          <w:tcPr>
            <w:tcW w:w="1263" w:type="dxa"/>
          </w:tcPr>
          <w:p w14:paraId="6C027BE5" w14:textId="77777777" w:rsidR="00877ADD" w:rsidRDefault="00877ADD">
            <w:pPr>
              <w:ind w:firstLineChars="0" w:firstLine="0"/>
              <w:jc w:val="center"/>
              <w:rPr>
                <w:rFonts w:ascii="宋体"/>
                <w:spacing w:val="20"/>
                <w:sz w:val="24"/>
              </w:rPr>
            </w:pPr>
          </w:p>
        </w:tc>
        <w:tc>
          <w:tcPr>
            <w:tcW w:w="1359" w:type="dxa"/>
          </w:tcPr>
          <w:p w14:paraId="3657E054" w14:textId="77777777" w:rsidR="00877ADD" w:rsidRDefault="00877ADD">
            <w:pPr>
              <w:ind w:firstLineChars="0" w:firstLine="0"/>
              <w:jc w:val="center"/>
              <w:rPr>
                <w:rFonts w:ascii="宋体"/>
                <w:spacing w:val="20"/>
                <w:sz w:val="24"/>
              </w:rPr>
            </w:pPr>
          </w:p>
        </w:tc>
        <w:tc>
          <w:tcPr>
            <w:tcW w:w="1359" w:type="dxa"/>
          </w:tcPr>
          <w:p w14:paraId="6445C2B7" w14:textId="77777777" w:rsidR="00877ADD" w:rsidRDefault="00877ADD">
            <w:pPr>
              <w:ind w:firstLineChars="0" w:firstLine="0"/>
              <w:jc w:val="center"/>
              <w:rPr>
                <w:rFonts w:ascii="宋体"/>
                <w:spacing w:val="20"/>
                <w:sz w:val="24"/>
              </w:rPr>
            </w:pPr>
          </w:p>
        </w:tc>
        <w:tc>
          <w:tcPr>
            <w:tcW w:w="1359" w:type="dxa"/>
          </w:tcPr>
          <w:p w14:paraId="634BDC44" w14:textId="77777777" w:rsidR="00877ADD" w:rsidRDefault="00877ADD">
            <w:pPr>
              <w:ind w:firstLineChars="0" w:firstLine="0"/>
              <w:jc w:val="center"/>
              <w:rPr>
                <w:rFonts w:ascii="宋体"/>
                <w:spacing w:val="20"/>
                <w:sz w:val="24"/>
              </w:rPr>
            </w:pPr>
          </w:p>
        </w:tc>
        <w:tc>
          <w:tcPr>
            <w:tcW w:w="1359" w:type="dxa"/>
          </w:tcPr>
          <w:p w14:paraId="704E0B38" w14:textId="77777777" w:rsidR="00877ADD" w:rsidRDefault="00877ADD">
            <w:pPr>
              <w:ind w:firstLineChars="0" w:firstLine="0"/>
              <w:jc w:val="center"/>
              <w:rPr>
                <w:rFonts w:ascii="宋体"/>
                <w:spacing w:val="20"/>
                <w:sz w:val="24"/>
              </w:rPr>
            </w:pPr>
          </w:p>
        </w:tc>
        <w:tc>
          <w:tcPr>
            <w:tcW w:w="1361" w:type="dxa"/>
          </w:tcPr>
          <w:p w14:paraId="7D116078" w14:textId="77777777" w:rsidR="00877ADD" w:rsidRDefault="00877ADD">
            <w:pPr>
              <w:ind w:firstLineChars="0" w:firstLine="0"/>
              <w:jc w:val="center"/>
              <w:rPr>
                <w:rFonts w:ascii="宋体"/>
                <w:spacing w:val="20"/>
                <w:sz w:val="24"/>
              </w:rPr>
            </w:pPr>
          </w:p>
        </w:tc>
      </w:tr>
      <w:tr w:rsidR="00877ADD" w14:paraId="6C50C90F" w14:textId="77777777">
        <w:tc>
          <w:tcPr>
            <w:tcW w:w="1455" w:type="dxa"/>
          </w:tcPr>
          <w:p w14:paraId="372CDC18" w14:textId="77777777" w:rsidR="00877ADD" w:rsidRDefault="00877ADD">
            <w:pPr>
              <w:ind w:firstLineChars="0" w:firstLine="0"/>
              <w:jc w:val="center"/>
              <w:rPr>
                <w:rFonts w:ascii="宋体"/>
                <w:spacing w:val="20"/>
                <w:sz w:val="24"/>
              </w:rPr>
            </w:pPr>
          </w:p>
        </w:tc>
        <w:tc>
          <w:tcPr>
            <w:tcW w:w="1263" w:type="dxa"/>
          </w:tcPr>
          <w:p w14:paraId="4F0468AC" w14:textId="77777777" w:rsidR="00877ADD" w:rsidRDefault="00877ADD">
            <w:pPr>
              <w:ind w:firstLineChars="0" w:firstLine="0"/>
              <w:jc w:val="center"/>
              <w:rPr>
                <w:rFonts w:ascii="宋体"/>
                <w:spacing w:val="20"/>
                <w:sz w:val="24"/>
              </w:rPr>
            </w:pPr>
          </w:p>
        </w:tc>
        <w:tc>
          <w:tcPr>
            <w:tcW w:w="1359" w:type="dxa"/>
          </w:tcPr>
          <w:p w14:paraId="77307429" w14:textId="77777777" w:rsidR="00877ADD" w:rsidRDefault="00877ADD">
            <w:pPr>
              <w:ind w:firstLineChars="0" w:firstLine="0"/>
              <w:jc w:val="center"/>
              <w:rPr>
                <w:rFonts w:ascii="宋体"/>
                <w:spacing w:val="20"/>
                <w:sz w:val="24"/>
              </w:rPr>
            </w:pPr>
          </w:p>
        </w:tc>
        <w:tc>
          <w:tcPr>
            <w:tcW w:w="1359" w:type="dxa"/>
          </w:tcPr>
          <w:p w14:paraId="18E53565" w14:textId="77777777" w:rsidR="00877ADD" w:rsidRDefault="00877ADD">
            <w:pPr>
              <w:ind w:firstLineChars="0" w:firstLine="0"/>
              <w:jc w:val="center"/>
              <w:rPr>
                <w:rFonts w:ascii="宋体"/>
                <w:spacing w:val="20"/>
                <w:sz w:val="24"/>
              </w:rPr>
            </w:pPr>
          </w:p>
        </w:tc>
        <w:tc>
          <w:tcPr>
            <w:tcW w:w="1359" w:type="dxa"/>
          </w:tcPr>
          <w:p w14:paraId="2C3E17C5" w14:textId="77777777" w:rsidR="00877ADD" w:rsidRDefault="00877ADD">
            <w:pPr>
              <w:ind w:firstLineChars="0" w:firstLine="0"/>
              <w:jc w:val="center"/>
              <w:rPr>
                <w:rFonts w:ascii="宋体"/>
                <w:spacing w:val="20"/>
                <w:sz w:val="24"/>
              </w:rPr>
            </w:pPr>
          </w:p>
        </w:tc>
        <w:tc>
          <w:tcPr>
            <w:tcW w:w="1359" w:type="dxa"/>
          </w:tcPr>
          <w:p w14:paraId="65229D42" w14:textId="77777777" w:rsidR="00877ADD" w:rsidRDefault="00877ADD">
            <w:pPr>
              <w:ind w:firstLineChars="0" w:firstLine="0"/>
              <w:jc w:val="center"/>
              <w:rPr>
                <w:rFonts w:ascii="宋体"/>
                <w:spacing w:val="20"/>
                <w:sz w:val="24"/>
              </w:rPr>
            </w:pPr>
          </w:p>
        </w:tc>
        <w:tc>
          <w:tcPr>
            <w:tcW w:w="1361" w:type="dxa"/>
          </w:tcPr>
          <w:p w14:paraId="7BF7CBC2" w14:textId="77777777" w:rsidR="00877ADD" w:rsidRDefault="00877ADD">
            <w:pPr>
              <w:ind w:firstLineChars="0" w:firstLine="0"/>
              <w:jc w:val="center"/>
              <w:rPr>
                <w:rFonts w:ascii="宋体"/>
                <w:spacing w:val="20"/>
                <w:sz w:val="24"/>
              </w:rPr>
            </w:pPr>
          </w:p>
        </w:tc>
      </w:tr>
      <w:tr w:rsidR="00877ADD" w14:paraId="07073B2B" w14:textId="77777777">
        <w:tc>
          <w:tcPr>
            <w:tcW w:w="1455" w:type="dxa"/>
          </w:tcPr>
          <w:p w14:paraId="723E40C1" w14:textId="77777777" w:rsidR="00877ADD" w:rsidRDefault="00877ADD">
            <w:pPr>
              <w:ind w:firstLineChars="0" w:firstLine="0"/>
              <w:jc w:val="center"/>
              <w:rPr>
                <w:rFonts w:ascii="宋体"/>
                <w:spacing w:val="20"/>
                <w:sz w:val="24"/>
              </w:rPr>
            </w:pPr>
          </w:p>
        </w:tc>
        <w:tc>
          <w:tcPr>
            <w:tcW w:w="1263" w:type="dxa"/>
          </w:tcPr>
          <w:p w14:paraId="59471323" w14:textId="77777777" w:rsidR="00877ADD" w:rsidRDefault="00877ADD">
            <w:pPr>
              <w:ind w:firstLineChars="0" w:firstLine="0"/>
              <w:jc w:val="center"/>
              <w:rPr>
                <w:rFonts w:ascii="宋体"/>
                <w:spacing w:val="20"/>
                <w:sz w:val="24"/>
              </w:rPr>
            </w:pPr>
          </w:p>
        </w:tc>
        <w:tc>
          <w:tcPr>
            <w:tcW w:w="1359" w:type="dxa"/>
          </w:tcPr>
          <w:p w14:paraId="16B61CA1" w14:textId="77777777" w:rsidR="00877ADD" w:rsidRDefault="00877ADD">
            <w:pPr>
              <w:ind w:firstLineChars="0" w:firstLine="0"/>
              <w:jc w:val="center"/>
              <w:rPr>
                <w:rFonts w:ascii="宋体"/>
                <w:spacing w:val="20"/>
                <w:sz w:val="24"/>
              </w:rPr>
            </w:pPr>
          </w:p>
        </w:tc>
        <w:tc>
          <w:tcPr>
            <w:tcW w:w="1359" w:type="dxa"/>
          </w:tcPr>
          <w:p w14:paraId="63750A14" w14:textId="77777777" w:rsidR="00877ADD" w:rsidRDefault="00877ADD">
            <w:pPr>
              <w:ind w:firstLineChars="0" w:firstLine="0"/>
              <w:jc w:val="center"/>
              <w:rPr>
                <w:rFonts w:ascii="宋体"/>
                <w:spacing w:val="20"/>
                <w:sz w:val="24"/>
              </w:rPr>
            </w:pPr>
          </w:p>
        </w:tc>
        <w:tc>
          <w:tcPr>
            <w:tcW w:w="1359" w:type="dxa"/>
          </w:tcPr>
          <w:p w14:paraId="1C1086F2" w14:textId="77777777" w:rsidR="00877ADD" w:rsidRDefault="00877ADD">
            <w:pPr>
              <w:ind w:firstLineChars="0" w:firstLine="0"/>
              <w:jc w:val="center"/>
              <w:rPr>
                <w:rFonts w:ascii="宋体"/>
                <w:spacing w:val="20"/>
                <w:sz w:val="24"/>
              </w:rPr>
            </w:pPr>
          </w:p>
        </w:tc>
        <w:tc>
          <w:tcPr>
            <w:tcW w:w="1359" w:type="dxa"/>
          </w:tcPr>
          <w:p w14:paraId="4115B80C" w14:textId="77777777" w:rsidR="00877ADD" w:rsidRDefault="00877ADD">
            <w:pPr>
              <w:ind w:firstLineChars="0" w:firstLine="0"/>
              <w:jc w:val="center"/>
              <w:rPr>
                <w:rFonts w:ascii="宋体"/>
                <w:spacing w:val="20"/>
                <w:sz w:val="24"/>
              </w:rPr>
            </w:pPr>
          </w:p>
        </w:tc>
        <w:tc>
          <w:tcPr>
            <w:tcW w:w="1361" w:type="dxa"/>
          </w:tcPr>
          <w:p w14:paraId="79427ECB" w14:textId="77777777" w:rsidR="00877ADD" w:rsidRDefault="00877ADD">
            <w:pPr>
              <w:ind w:firstLineChars="0" w:firstLine="0"/>
              <w:jc w:val="center"/>
              <w:rPr>
                <w:rFonts w:ascii="宋体"/>
                <w:spacing w:val="20"/>
                <w:sz w:val="24"/>
              </w:rPr>
            </w:pPr>
          </w:p>
        </w:tc>
      </w:tr>
      <w:tr w:rsidR="00877ADD" w14:paraId="6F396344" w14:textId="77777777">
        <w:tc>
          <w:tcPr>
            <w:tcW w:w="1455" w:type="dxa"/>
          </w:tcPr>
          <w:p w14:paraId="3B759931" w14:textId="77777777" w:rsidR="00877ADD" w:rsidRDefault="00877ADD">
            <w:pPr>
              <w:ind w:firstLineChars="0" w:firstLine="0"/>
              <w:jc w:val="center"/>
              <w:rPr>
                <w:rFonts w:ascii="宋体"/>
                <w:spacing w:val="20"/>
                <w:sz w:val="24"/>
              </w:rPr>
            </w:pPr>
          </w:p>
        </w:tc>
        <w:tc>
          <w:tcPr>
            <w:tcW w:w="1263" w:type="dxa"/>
          </w:tcPr>
          <w:p w14:paraId="2982CBF6" w14:textId="77777777" w:rsidR="00877ADD" w:rsidRDefault="00877ADD">
            <w:pPr>
              <w:ind w:firstLineChars="0" w:firstLine="0"/>
              <w:jc w:val="center"/>
              <w:rPr>
                <w:rFonts w:ascii="宋体"/>
                <w:spacing w:val="20"/>
                <w:sz w:val="24"/>
              </w:rPr>
            </w:pPr>
          </w:p>
        </w:tc>
        <w:tc>
          <w:tcPr>
            <w:tcW w:w="1359" w:type="dxa"/>
          </w:tcPr>
          <w:p w14:paraId="19D76A12" w14:textId="77777777" w:rsidR="00877ADD" w:rsidRDefault="00877ADD">
            <w:pPr>
              <w:ind w:firstLineChars="0" w:firstLine="0"/>
              <w:jc w:val="center"/>
              <w:rPr>
                <w:rFonts w:ascii="宋体"/>
                <w:spacing w:val="20"/>
                <w:sz w:val="24"/>
              </w:rPr>
            </w:pPr>
          </w:p>
        </w:tc>
        <w:tc>
          <w:tcPr>
            <w:tcW w:w="1359" w:type="dxa"/>
          </w:tcPr>
          <w:p w14:paraId="780CF5E0" w14:textId="77777777" w:rsidR="00877ADD" w:rsidRDefault="00877ADD">
            <w:pPr>
              <w:ind w:firstLineChars="0" w:firstLine="0"/>
              <w:jc w:val="center"/>
              <w:rPr>
                <w:rFonts w:ascii="宋体"/>
                <w:spacing w:val="20"/>
                <w:sz w:val="24"/>
              </w:rPr>
            </w:pPr>
          </w:p>
        </w:tc>
        <w:tc>
          <w:tcPr>
            <w:tcW w:w="1359" w:type="dxa"/>
          </w:tcPr>
          <w:p w14:paraId="24417B34" w14:textId="77777777" w:rsidR="00877ADD" w:rsidRDefault="00877ADD">
            <w:pPr>
              <w:ind w:firstLineChars="0" w:firstLine="0"/>
              <w:jc w:val="center"/>
              <w:rPr>
                <w:rFonts w:ascii="宋体"/>
                <w:spacing w:val="20"/>
                <w:sz w:val="24"/>
              </w:rPr>
            </w:pPr>
          </w:p>
        </w:tc>
        <w:tc>
          <w:tcPr>
            <w:tcW w:w="1359" w:type="dxa"/>
          </w:tcPr>
          <w:p w14:paraId="7F2031DC" w14:textId="77777777" w:rsidR="00877ADD" w:rsidRDefault="00877ADD">
            <w:pPr>
              <w:ind w:firstLineChars="0" w:firstLine="0"/>
              <w:jc w:val="center"/>
              <w:rPr>
                <w:rFonts w:ascii="宋体"/>
                <w:spacing w:val="20"/>
                <w:sz w:val="24"/>
              </w:rPr>
            </w:pPr>
          </w:p>
        </w:tc>
        <w:tc>
          <w:tcPr>
            <w:tcW w:w="1361" w:type="dxa"/>
          </w:tcPr>
          <w:p w14:paraId="1125B910" w14:textId="77777777" w:rsidR="00877ADD" w:rsidRDefault="00877ADD">
            <w:pPr>
              <w:ind w:firstLineChars="0" w:firstLine="0"/>
              <w:jc w:val="center"/>
              <w:rPr>
                <w:rFonts w:ascii="宋体"/>
                <w:spacing w:val="20"/>
                <w:sz w:val="24"/>
              </w:rPr>
            </w:pPr>
          </w:p>
        </w:tc>
      </w:tr>
      <w:tr w:rsidR="00877ADD" w14:paraId="6E70CB2E" w14:textId="77777777">
        <w:tc>
          <w:tcPr>
            <w:tcW w:w="1455" w:type="dxa"/>
          </w:tcPr>
          <w:p w14:paraId="07A21A59" w14:textId="77777777" w:rsidR="00877ADD" w:rsidRDefault="00877ADD">
            <w:pPr>
              <w:ind w:firstLineChars="0" w:firstLine="0"/>
              <w:jc w:val="center"/>
              <w:rPr>
                <w:rFonts w:ascii="宋体"/>
                <w:spacing w:val="20"/>
                <w:sz w:val="24"/>
              </w:rPr>
            </w:pPr>
          </w:p>
        </w:tc>
        <w:tc>
          <w:tcPr>
            <w:tcW w:w="1263" w:type="dxa"/>
          </w:tcPr>
          <w:p w14:paraId="70D97882" w14:textId="77777777" w:rsidR="00877ADD" w:rsidRDefault="00877ADD">
            <w:pPr>
              <w:ind w:firstLineChars="0" w:firstLine="0"/>
              <w:jc w:val="center"/>
              <w:rPr>
                <w:rFonts w:ascii="宋体"/>
                <w:spacing w:val="20"/>
                <w:sz w:val="24"/>
              </w:rPr>
            </w:pPr>
          </w:p>
        </w:tc>
        <w:tc>
          <w:tcPr>
            <w:tcW w:w="1359" w:type="dxa"/>
          </w:tcPr>
          <w:p w14:paraId="61F10B8F" w14:textId="77777777" w:rsidR="00877ADD" w:rsidRDefault="00877ADD">
            <w:pPr>
              <w:ind w:firstLineChars="0" w:firstLine="0"/>
              <w:jc w:val="center"/>
              <w:rPr>
                <w:rFonts w:ascii="宋体"/>
                <w:spacing w:val="20"/>
                <w:sz w:val="24"/>
              </w:rPr>
            </w:pPr>
          </w:p>
        </w:tc>
        <w:tc>
          <w:tcPr>
            <w:tcW w:w="1359" w:type="dxa"/>
          </w:tcPr>
          <w:p w14:paraId="7755625C" w14:textId="77777777" w:rsidR="00877ADD" w:rsidRDefault="00877ADD">
            <w:pPr>
              <w:ind w:firstLineChars="0" w:firstLine="0"/>
              <w:jc w:val="center"/>
              <w:rPr>
                <w:rFonts w:ascii="宋体"/>
                <w:spacing w:val="20"/>
                <w:sz w:val="24"/>
              </w:rPr>
            </w:pPr>
          </w:p>
        </w:tc>
        <w:tc>
          <w:tcPr>
            <w:tcW w:w="1359" w:type="dxa"/>
          </w:tcPr>
          <w:p w14:paraId="21AB5577" w14:textId="77777777" w:rsidR="00877ADD" w:rsidRDefault="00877ADD">
            <w:pPr>
              <w:ind w:firstLineChars="0" w:firstLine="0"/>
              <w:jc w:val="center"/>
              <w:rPr>
                <w:rFonts w:ascii="宋体"/>
                <w:spacing w:val="20"/>
                <w:sz w:val="24"/>
              </w:rPr>
            </w:pPr>
          </w:p>
        </w:tc>
        <w:tc>
          <w:tcPr>
            <w:tcW w:w="1359" w:type="dxa"/>
          </w:tcPr>
          <w:p w14:paraId="44FA7B64" w14:textId="77777777" w:rsidR="00877ADD" w:rsidRDefault="00877ADD">
            <w:pPr>
              <w:ind w:firstLineChars="0" w:firstLine="0"/>
              <w:jc w:val="center"/>
              <w:rPr>
                <w:rFonts w:ascii="宋体"/>
                <w:spacing w:val="20"/>
                <w:sz w:val="24"/>
              </w:rPr>
            </w:pPr>
          </w:p>
        </w:tc>
        <w:tc>
          <w:tcPr>
            <w:tcW w:w="1361" w:type="dxa"/>
          </w:tcPr>
          <w:p w14:paraId="585C77E7" w14:textId="77777777" w:rsidR="00877ADD" w:rsidRDefault="00877ADD">
            <w:pPr>
              <w:ind w:firstLineChars="0" w:firstLine="0"/>
              <w:jc w:val="center"/>
              <w:rPr>
                <w:rFonts w:ascii="宋体"/>
                <w:spacing w:val="20"/>
                <w:sz w:val="24"/>
              </w:rPr>
            </w:pPr>
          </w:p>
        </w:tc>
      </w:tr>
      <w:tr w:rsidR="00877ADD" w14:paraId="5A2A2F52" w14:textId="77777777">
        <w:tc>
          <w:tcPr>
            <w:tcW w:w="1455" w:type="dxa"/>
          </w:tcPr>
          <w:p w14:paraId="782FA3FC" w14:textId="77777777" w:rsidR="00877ADD" w:rsidRDefault="00877ADD">
            <w:pPr>
              <w:ind w:firstLineChars="0" w:firstLine="0"/>
              <w:jc w:val="center"/>
              <w:rPr>
                <w:rFonts w:ascii="宋体"/>
                <w:spacing w:val="20"/>
                <w:sz w:val="24"/>
              </w:rPr>
            </w:pPr>
          </w:p>
        </w:tc>
        <w:tc>
          <w:tcPr>
            <w:tcW w:w="1263" w:type="dxa"/>
          </w:tcPr>
          <w:p w14:paraId="56B2F98D" w14:textId="77777777" w:rsidR="00877ADD" w:rsidRDefault="00877ADD">
            <w:pPr>
              <w:ind w:firstLineChars="0" w:firstLine="0"/>
              <w:jc w:val="center"/>
              <w:rPr>
                <w:rFonts w:ascii="宋体"/>
                <w:spacing w:val="20"/>
                <w:sz w:val="24"/>
              </w:rPr>
            </w:pPr>
          </w:p>
        </w:tc>
        <w:tc>
          <w:tcPr>
            <w:tcW w:w="1359" w:type="dxa"/>
          </w:tcPr>
          <w:p w14:paraId="2B1C6B91" w14:textId="77777777" w:rsidR="00877ADD" w:rsidRDefault="00877ADD">
            <w:pPr>
              <w:ind w:firstLineChars="0" w:firstLine="0"/>
              <w:jc w:val="center"/>
              <w:rPr>
                <w:rFonts w:ascii="宋体"/>
                <w:spacing w:val="20"/>
                <w:sz w:val="24"/>
              </w:rPr>
            </w:pPr>
          </w:p>
        </w:tc>
        <w:tc>
          <w:tcPr>
            <w:tcW w:w="1359" w:type="dxa"/>
          </w:tcPr>
          <w:p w14:paraId="7C576F3E" w14:textId="77777777" w:rsidR="00877ADD" w:rsidRDefault="00877ADD">
            <w:pPr>
              <w:ind w:firstLineChars="0" w:firstLine="0"/>
              <w:jc w:val="center"/>
              <w:rPr>
                <w:rFonts w:ascii="宋体"/>
                <w:spacing w:val="20"/>
                <w:sz w:val="24"/>
              </w:rPr>
            </w:pPr>
          </w:p>
        </w:tc>
        <w:tc>
          <w:tcPr>
            <w:tcW w:w="1359" w:type="dxa"/>
          </w:tcPr>
          <w:p w14:paraId="415387FF" w14:textId="77777777" w:rsidR="00877ADD" w:rsidRDefault="00877ADD">
            <w:pPr>
              <w:ind w:firstLineChars="0" w:firstLine="0"/>
              <w:jc w:val="center"/>
              <w:rPr>
                <w:rFonts w:ascii="宋体"/>
                <w:spacing w:val="20"/>
                <w:sz w:val="24"/>
              </w:rPr>
            </w:pPr>
          </w:p>
        </w:tc>
        <w:tc>
          <w:tcPr>
            <w:tcW w:w="1359" w:type="dxa"/>
          </w:tcPr>
          <w:p w14:paraId="3C951FD2" w14:textId="77777777" w:rsidR="00877ADD" w:rsidRDefault="00877ADD">
            <w:pPr>
              <w:ind w:firstLineChars="0" w:firstLine="0"/>
              <w:jc w:val="center"/>
              <w:rPr>
                <w:rFonts w:ascii="宋体"/>
                <w:spacing w:val="20"/>
                <w:sz w:val="24"/>
              </w:rPr>
            </w:pPr>
          </w:p>
        </w:tc>
        <w:tc>
          <w:tcPr>
            <w:tcW w:w="1361" w:type="dxa"/>
          </w:tcPr>
          <w:p w14:paraId="3FF2A17E" w14:textId="77777777" w:rsidR="00877ADD" w:rsidRDefault="00877ADD">
            <w:pPr>
              <w:ind w:firstLineChars="0" w:firstLine="0"/>
              <w:jc w:val="center"/>
              <w:rPr>
                <w:rFonts w:ascii="宋体"/>
                <w:spacing w:val="20"/>
                <w:sz w:val="24"/>
              </w:rPr>
            </w:pPr>
          </w:p>
        </w:tc>
      </w:tr>
      <w:tr w:rsidR="00877ADD" w14:paraId="656384AA" w14:textId="77777777">
        <w:tc>
          <w:tcPr>
            <w:tcW w:w="1455" w:type="dxa"/>
          </w:tcPr>
          <w:p w14:paraId="1F6640BF" w14:textId="77777777" w:rsidR="00877ADD" w:rsidRDefault="00877ADD">
            <w:pPr>
              <w:ind w:firstLineChars="0" w:firstLine="0"/>
              <w:jc w:val="center"/>
              <w:rPr>
                <w:rFonts w:ascii="宋体"/>
                <w:spacing w:val="20"/>
                <w:sz w:val="24"/>
              </w:rPr>
            </w:pPr>
          </w:p>
        </w:tc>
        <w:tc>
          <w:tcPr>
            <w:tcW w:w="1263" w:type="dxa"/>
          </w:tcPr>
          <w:p w14:paraId="30CE9EB4" w14:textId="77777777" w:rsidR="00877ADD" w:rsidRDefault="00877ADD">
            <w:pPr>
              <w:ind w:firstLineChars="0" w:firstLine="0"/>
              <w:jc w:val="center"/>
              <w:rPr>
                <w:rFonts w:ascii="宋体"/>
                <w:spacing w:val="20"/>
                <w:sz w:val="24"/>
              </w:rPr>
            </w:pPr>
          </w:p>
        </w:tc>
        <w:tc>
          <w:tcPr>
            <w:tcW w:w="1359" w:type="dxa"/>
          </w:tcPr>
          <w:p w14:paraId="01AB2587" w14:textId="77777777" w:rsidR="00877ADD" w:rsidRDefault="00877ADD">
            <w:pPr>
              <w:ind w:firstLineChars="0" w:firstLine="0"/>
              <w:jc w:val="center"/>
              <w:rPr>
                <w:rFonts w:ascii="宋体"/>
                <w:spacing w:val="20"/>
                <w:sz w:val="24"/>
              </w:rPr>
            </w:pPr>
          </w:p>
        </w:tc>
        <w:tc>
          <w:tcPr>
            <w:tcW w:w="1359" w:type="dxa"/>
          </w:tcPr>
          <w:p w14:paraId="1DCB601F" w14:textId="77777777" w:rsidR="00877ADD" w:rsidRDefault="00877ADD">
            <w:pPr>
              <w:ind w:firstLineChars="0" w:firstLine="0"/>
              <w:jc w:val="center"/>
              <w:rPr>
                <w:rFonts w:ascii="宋体"/>
                <w:spacing w:val="20"/>
                <w:sz w:val="24"/>
              </w:rPr>
            </w:pPr>
          </w:p>
        </w:tc>
        <w:tc>
          <w:tcPr>
            <w:tcW w:w="1359" w:type="dxa"/>
          </w:tcPr>
          <w:p w14:paraId="1E3341F5" w14:textId="77777777" w:rsidR="00877ADD" w:rsidRDefault="00877ADD">
            <w:pPr>
              <w:ind w:firstLineChars="0" w:firstLine="0"/>
              <w:jc w:val="center"/>
              <w:rPr>
                <w:rFonts w:ascii="宋体"/>
                <w:spacing w:val="20"/>
                <w:sz w:val="24"/>
              </w:rPr>
            </w:pPr>
          </w:p>
        </w:tc>
        <w:tc>
          <w:tcPr>
            <w:tcW w:w="1359" w:type="dxa"/>
          </w:tcPr>
          <w:p w14:paraId="2F76236E" w14:textId="77777777" w:rsidR="00877ADD" w:rsidRDefault="00877ADD">
            <w:pPr>
              <w:ind w:firstLineChars="0" w:firstLine="0"/>
              <w:jc w:val="center"/>
              <w:rPr>
                <w:rFonts w:ascii="宋体"/>
                <w:spacing w:val="20"/>
                <w:sz w:val="24"/>
              </w:rPr>
            </w:pPr>
          </w:p>
        </w:tc>
        <w:tc>
          <w:tcPr>
            <w:tcW w:w="1361" w:type="dxa"/>
          </w:tcPr>
          <w:p w14:paraId="6239FB1D" w14:textId="77777777" w:rsidR="00877ADD" w:rsidRDefault="00877ADD">
            <w:pPr>
              <w:ind w:firstLineChars="0" w:firstLine="0"/>
              <w:jc w:val="center"/>
              <w:rPr>
                <w:rFonts w:ascii="宋体"/>
                <w:spacing w:val="20"/>
                <w:sz w:val="24"/>
              </w:rPr>
            </w:pPr>
          </w:p>
        </w:tc>
      </w:tr>
      <w:tr w:rsidR="00877ADD" w14:paraId="47481656" w14:textId="77777777">
        <w:tc>
          <w:tcPr>
            <w:tcW w:w="1455" w:type="dxa"/>
          </w:tcPr>
          <w:p w14:paraId="35E554A3" w14:textId="77777777" w:rsidR="00877ADD" w:rsidRDefault="00877ADD">
            <w:pPr>
              <w:ind w:firstLineChars="0" w:firstLine="0"/>
              <w:jc w:val="center"/>
              <w:rPr>
                <w:rFonts w:ascii="宋体"/>
                <w:spacing w:val="20"/>
                <w:sz w:val="24"/>
              </w:rPr>
            </w:pPr>
          </w:p>
        </w:tc>
        <w:tc>
          <w:tcPr>
            <w:tcW w:w="1263" w:type="dxa"/>
          </w:tcPr>
          <w:p w14:paraId="39ECB3C0" w14:textId="77777777" w:rsidR="00877ADD" w:rsidRDefault="00877ADD">
            <w:pPr>
              <w:ind w:firstLineChars="0" w:firstLine="0"/>
              <w:jc w:val="center"/>
              <w:rPr>
                <w:rFonts w:ascii="宋体"/>
                <w:spacing w:val="20"/>
                <w:sz w:val="24"/>
              </w:rPr>
            </w:pPr>
          </w:p>
        </w:tc>
        <w:tc>
          <w:tcPr>
            <w:tcW w:w="1359" w:type="dxa"/>
          </w:tcPr>
          <w:p w14:paraId="48B8B1FA" w14:textId="77777777" w:rsidR="00877ADD" w:rsidRDefault="00877ADD">
            <w:pPr>
              <w:ind w:firstLineChars="0" w:firstLine="0"/>
              <w:jc w:val="center"/>
              <w:rPr>
                <w:rFonts w:ascii="宋体"/>
                <w:spacing w:val="20"/>
                <w:sz w:val="24"/>
              </w:rPr>
            </w:pPr>
          </w:p>
        </w:tc>
        <w:tc>
          <w:tcPr>
            <w:tcW w:w="1359" w:type="dxa"/>
          </w:tcPr>
          <w:p w14:paraId="7090ACDE" w14:textId="77777777" w:rsidR="00877ADD" w:rsidRDefault="00877ADD">
            <w:pPr>
              <w:ind w:firstLineChars="0" w:firstLine="0"/>
              <w:jc w:val="center"/>
              <w:rPr>
                <w:rFonts w:ascii="宋体"/>
                <w:spacing w:val="20"/>
                <w:sz w:val="24"/>
              </w:rPr>
            </w:pPr>
          </w:p>
        </w:tc>
        <w:tc>
          <w:tcPr>
            <w:tcW w:w="1359" w:type="dxa"/>
          </w:tcPr>
          <w:p w14:paraId="7944B3CF" w14:textId="77777777" w:rsidR="00877ADD" w:rsidRDefault="00877ADD">
            <w:pPr>
              <w:ind w:firstLineChars="0" w:firstLine="0"/>
              <w:jc w:val="center"/>
              <w:rPr>
                <w:rFonts w:ascii="宋体"/>
                <w:spacing w:val="20"/>
                <w:sz w:val="24"/>
              </w:rPr>
            </w:pPr>
          </w:p>
        </w:tc>
        <w:tc>
          <w:tcPr>
            <w:tcW w:w="1359" w:type="dxa"/>
          </w:tcPr>
          <w:p w14:paraId="5BB31372" w14:textId="77777777" w:rsidR="00877ADD" w:rsidRDefault="00877ADD">
            <w:pPr>
              <w:ind w:firstLineChars="0" w:firstLine="0"/>
              <w:jc w:val="center"/>
              <w:rPr>
                <w:rFonts w:ascii="宋体"/>
                <w:spacing w:val="20"/>
                <w:sz w:val="24"/>
              </w:rPr>
            </w:pPr>
          </w:p>
        </w:tc>
        <w:tc>
          <w:tcPr>
            <w:tcW w:w="1361" w:type="dxa"/>
          </w:tcPr>
          <w:p w14:paraId="7FFDD101" w14:textId="77777777" w:rsidR="00877ADD" w:rsidRDefault="00877ADD">
            <w:pPr>
              <w:ind w:firstLineChars="0" w:firstLine="0"/>
              <w:jc w:val="center"/>
              <w:rPr>
                <w:rFonts w:ascii="宋体"/>
                <w:spacing w:val="20"/>
                <w:sz w:val="24"/>
              </w:rPr>
            </w:pPr>
          </w:p>
        </w:tc>
      </w:tr>
      <w:tr w:rsidR="00877ADD" w14:paraId="74B7A122" w14:textId="77777777">
        <w:tc>
          <w:tcPr>
            <w:tcW w:w="1455" w:type="dxa"/>
          </w:tcPr>
          <w:p w14:paraId="338DCE90" w14:textId="77777777" w:rsidR="00877ADD" w:rsidRDefault="00877ADD">
            <w:pPr>
              <w:ind w:firstLineChars="0" w:firstLine="0"/>
              <w:jc w:val="center"/>
              <w:rPr>
                <w:rFonts w:ascii="宋体"/>
                <w:spacing w:val="20"/>
                <w:sz w:val="24"/>
              </w:rPr>
            </w:pPr>
          </w:p>
        </w:tc>
        <w:tc>
          <w:tcPr>
            <w:tcW w:w="1263" w:type="dxa"/>
          </w:tcPr>
          <w:p w14:paraId="623A44AD" w14:textId="77777777" w:rsidR="00877ADD" w:rsidRDefault="00877ADD">
            <w:pPr>
              <w:ind w:firstLineChars="0" w:firstLine="0"/>
              <w:jc w:val="center"/>
              <w:rPr>
                <w:rFonts w:ascii="宋体"/>
                <w:spacing w:val="20"/>
                <w:sz w:val="24"/>
              </w:rPr>
            </w:pPr>
          </w:p>
        </w:tc>
        <w:tc>
          <w:tcPr>
            <w:tcW w:w="1359" w:type="dxa"/>
          </w:tcPr>
          <w:p w14:paraId="70697CEF" w14:textId="77777777" w:rsidR="00877ADD" w:rsidRDefault="00877ADD">
            <w:pPr>
              <w:ind w:firstLineChars="0" w:firstLine="0"/>
              <w:jc w:val="center"/>
              <w:rPr>
                <w:rFonts w:ascii="宋体"/>
                <w:spacing w:val="20"/>
                <w:sz w:val="24"/>
              </w:rPr>
            </w:pPr>
          </w:p>
        </w:tc>
        <w:tc>
          <w:tcPr>
            <w:tcW w:w="1359" w:type="dxa"/>
          </w:tcPr>
          <w:p w14:paraId="19EABFBB" w14:textId="77777777" w:rsidR="00877ADD" w:rsidRDefault="00877ADD">
            <w:pPr>
              <w:ind w:firstLineChars="0" w:firstLine="0"/>
              <w:jc w:val="center"/>
              <w:rPr>
                <w:rFonts w:ascii="宋体"/>
                <w:spacing w:val="20"/>
                <w:sz w:val="24"/>
              </w:rPr>
            </w:pPr>
          </w:p>
        </w:tc>
        <w:tc>
          <w:tcPr>
            <w:tcW w:w="1359" w:type="dxa"/>
          </w:tcPr>
          <w:p w14:paraId="5DCA39C8" w14:textId="77777777" w:rsidR="00877ADD" w:rsidRDefault="00877ADD">
            <w:pPr>
              <w:ind w:firstLineChars="0" w:firstLine="0"/>
              <w:jc w:val="center"/>
              <w:rPr>
                <w:rFonts w:ascii="宋体"/>
                <w:spacing w:val="20"/>
                <w:sz w:val="24"/>
              </w:rPr>
            </w:pPr>
          </w:p>
        </w:tc>
        <w:tc>
          <w:tcPr>
            <w:tcW w:w="1359" w:type="dxa"/>
          </w:tcPr>
          <w:p w14:paraId="3217871F" w14:textId="77777777" w:rsidR="00877ADD" w:rsidRDefault="00877ADD">
            <w:pPr>
              <w:ind w:firstLineChars="0" w:firstLine="0"/>
              <w:jc w:val="center"/>
              <w:rPr>
                <w:rFonts w:ascii="宋体"/>
                <w:spacing w:val="20"/>
                <w:sz w:val="24"/>
              </w:rPr>
            </w:pPr>
          </w:p>
        </w:tc>
        <w:tc>
          <w:tcPr>
            <w:tcW w:w="1361" w:type="dxa"/>
          </w:tcPr>
          <w:p w14:paraId="4BA78574" w14:textId="77777777" w:rsidR="00877ADD" w:rsidRDefault="00877ADD">
            <w:pPr>
              <w:ind w:firstLineChars="0" w:firstLine="0"/>
              <w:jc w:val="center"/>
              <w:rPr>
                <w:rFonts w:ascii="宋体"/>
                <w:spacing w:val="20"/>
                <w:sz w:val="24"/>
              </w:rPr>
            </w:pPr>
          </w:p>
        </w:tc>
      </w:tr>
      <w:tr w:rsidR="00877ADD" w14:paraId="41F16CFE" w14:textId="77777777">
        <w:tc>
          <w:tcPr>
            <w:tcW w:w="1455" w:type="dxa"/>
          </w:tcPr>
          <w:p w14:paraId="43AD8811" w14:textId="77777777" w:rsidR="00877ADD" w:rsidRDefault="00877ADD">
            <w:pPr>
              <w:ind w:firstLineChars="0" w:firstLine="0"/>
              <w:jc w:val="center"/>
              <w:rPr>
                <w:rFonts w:ascii="宋体"/>
                <w:spacing w:val="20"/>
                <w:sz w:val="24"/>
              </w:rPr>
            </w:pPr>
          </w:p>
        </w:tc>
        <w:tc>
          <w:tcPr>
            <w:tcW w:w="1263" w:type="dxa"/>
          </w:tcPr>
          <w:p w14:paraId="7349D19C" w14:textId="77777777" w:rsidR="00877ADD" w:rsidRDefault="00877ADD">
            <w:pPr>
              <w:ind w:firstLineChars="0" w:firstLine="0"/>
              <w:jc w:val="center"/>
              <w:rPr>
                <w:rFonts w:ascii="宋体"/>
                <w:spacing w:val="20"/>
                <w:sz w:val="24"/>
              </w:rPr>
            </w:pPr>
          </w:p>
        </w:tc>
        <w:tc>
          <w:tcPr>
            <w:tcW w:w="1359" w:type="dxa"/>
          </w:tcPr>
          <w:p w14:paraId="71FB3AEA" w14:textId="77777777" w:rsidR="00877ADD" w:rsidRDefault="00877ADD">
            <w:pPr>
              <w:ind w:firstLineChars="0" w:firstLine="0"/>
              <w:jc w:val="center"/>
              <w:rPr>
                <w:rFonts w:ascii="宋体"/>
                <w:spacing w:val="20"/>
                <w:sz w:val="24"/>
              </w:rPr>
            </w:pPr>
          </w:p>
        </w:tc>
        <w:tc>
          <w:tcPr>
            <w:tcW w:w="1359" w:type="dxa"/>
          </w:tcPr>
          <w:p w14:paraId="4E101CEA" w14:textId="77777777" w:rsidR="00877ADD" w:rsidRDefault="00877ADD">
            <w:pPr>
              <w:ind w:firstLineChars="0" w:firstLine="0"/>
              <w:jc w:val="center"/>
              <w:rPr>
                <w:rFonts w:ascii="宋体"/>
                <w:spacing w:val="20"/>
                <w:sz w:val="24"/>
              </w:rPr>
            </w:pPr>
          </w:p>
        </w:tc>
        <w:tc>
          <w:tcPr>
            <w:tcW w:w="1359" w:type="dxa"/>
          </w:tcPr>
          <w:p w14:paraId="5B322B3A" w14:textId="77777777" w:rsidR="00877ADD" w:rsidRDefault="00877ADD">
            <w:pPr>
              <w:ind w:firstLineChars="0" w:firstLine="0"/>
              <w:jc w:val="center"/>
              <w:rPr>
                <w:rFonts w:ascii="宋体"/>
                <w:spacing w:val="20"/>
                <w:sz w:val="24"/>
              </w:rPr>
            </w:pPr>
          </w:p>
        </w:tc>
        <w:tc>
          <w:tcPr>
            <w:tcW w:w="1359" w:type="dxa"/>
          </w:tcPr>
          <w:p w14:paraId="2EB13154" w14:textId="77777777" w:rsidR="00877ADD" w:rsidRDefault="00877ADD">
            <w:pPr>
              <w:ind w:firstLineChars="0" w:firstLine="0"/>
              <w:jc w:val="center"/>
              <w:rPr>
                <w:rFonts w:ascii="宋体"/>
                <w:spacing w:val="20"/>
                <w:sz w:val="24"/>
              </w:rPr>
            </w:pPr>
          </w:p>
        </w:tc>
        <w:tc>
          <w:tcPr>
            <w:tcW w:w="1361" w:type="dxa"/>
          </w:tcPr>
          <w:p w14:paraId="5EBE3483" w14:textId="77777777" w:rsidR="00877ADD" w:rsidRDefault="00877ADD">
            <w:pPr>
              <w:ind w:firstLineChars="0" w:firstLine="0"/>
              <w:jc w:val="center"/>
              <w:rPr>
                <w:rFonts w:ascii="宋体"/>
                <w:spacing w:val="20"/>
                <w:sz w:val="24"/>
              </w:rPr>
            </w:pPr>
          </w:p>
        </w:tc>
      </w:tr>
      <w:tr w:rsidR="00877ADD" w14:paraId="48491216" w14:textId="77777777">
        <w:tc>
          <w:tcPr>
            <w:tcW w:w="1455" w:type="dxa"/>
          </w:tcPr>
          <w:p w14:paraId="65EF1939" w14:textId="77777777" w:rsidR="00877ADD" w:rsidRDefault="00877ADD">
            <w:pPr>
              <w:ind w:firstLineChars="0" w:firstLine="0"/>
              <w:jc w:val="center"/>
              <w:rPr>
                <w:rFonts w:ascii="宋体"/>
                <w:spacing w:val="20"/>
                <w:sz w:val="24"/>
              </w:rPr>
            </w:pPr>
          </w:p>
        </w:tc>
        <w:tc>
          <w:tcPr>
            <w:tcW w:w="1263" w:type="dxa"/>
          </w:tcPr>
          <w:p w14:paraId="20A78E74" w14:textId="77777777" w:rsidR="00877ADD" w:rsidRDefault="00877ADD">
            <w:pPr>
              <w:ind w:firstLineChars="0" w:firstLine="0"/>
              <w:jc w:val="center"/>
              <w:rPr>
                <w:rFonts w:ascii="宋体"/>
                <w:spacing w:val="20"/>
                <w:sz w:val="24"/>
              </w:rPr>
            </w:pPr>
          </w:p>
        </w:tc>
        <w:tc>
          <w:tcPr>
            <w:tcW w:w="1359" w:type="dxa"/>
          </w:tcPr>
          <w:p w14:paraId="5710BD73" w14:textId="77777777" w:rsidR="00877ADD" w:rsidRDefault="00877ADD">
            <w:pPr>
              <w:ind w:firstLineChars="0" w:firstLine="0"/>
              <w:jc w:val="center"/>
              <w:rPr>
                <w:rFonts w:ascii="宋体"/>
                <w:spacing w:val="20"/>
                <w:sz w:val="24"/>
              </w:rPr>
            </w:pPr>
          </w:p>
        </w:tc>
        <w:tc>
          <w:tcPr>
            <w:tcW w:w="1359" w:type="dxa"/>
          </w:tcPr>
          <w:p w14:paraId="3840BF4B" w14:textId="77777777" w:rsidR="00877ADD" w:rsidRDefault="00877ADD">
            <w:pPr>
              <w:ind w:firstLineChars="0" w:firstLine="0"/>
              <w:jc w:val="center"/>
              <w:rPr>
                <w:rFonts w:ascii="宋体"/>
                <w:spacing w:val="20"/>
                <w:sz w:val="24"/>
              </w:rPr>
            </w:pPr>
          </w:p>
        </w:tc>
        <w:tc>
          <w:tcPr>
            <w:tcW w:w="1359" w:type="dxa"/>
          </w:tcPr>
          <w:p w14:paraId="26F763E8" w14:textId="77777777" w:rsidR="00877ADD" w:rsidRDefault="00877ADD">
            <w:pPr>
              <w:ind w:firstLineChars="0" w:firstLine="0"/>
              <w:jc w:val="center"/>
              <w:rPr>
                <w:rFonts w:ascii="宋体"/>
                <w:spacing w:val="20"/>
                <w:sz w:val="24"/>
              </w:rPr>
            </w:pPr>
          </w:p>
        </w:tc>
        <w:tc>
          <w:tcPr>
            <w:tcW w:w="1359" w:type="dxa"/>
          </w:tcPr>
          <w:p w14:paraId="7BC095F1" w14:textId="77777777" w:rsidR="00877ADD" w:rsidRDefault="00877ADD">
            <w:pPr>
              <w:ind w:firstLineChars="0" w:firstLine="0"/>
              <w:jc w:val="center"/>
              <w:rPr>
                <w:rFonts w:ascii="宋体"/>
                <w:spacing w:val="20"/>
                <w:sz w:val="24"/>
              </w:rPr>
            </w:pPr>
          </w:p>
        </w:tc>
        <w:tc>
          <w:tcPr>
            <w:tcW w:w="1361" w:type="dxa"/>
          </w:tcPr>
          <w:p w14:paraId="26453683" w14:textId="77777777" w:rsidR="00877ADD" w:rsidRDefault="00877ADD">
            <w:pPr>
              <w:ind w:firstLineChars="0" w:firstLine="0"/>
              <w:jc w:val="center"/>
              <w:rPr>
                <w:rFonts w:ascii="宋体"/>
                <w:spacing w:val="20"/>
                <w:sz w:val="24"/>
              </w:rPr>
            </w:pPr>
          </w:p>
        </w:tc>
      </w:tr>
      <w:tr w:rsidR="00877ADD" w14:paraId="746B2906" w14:textId="77777777">
        <w:tc>
          <w:tcPr>
            <w:tcW w:w="1455" w:type="dxa"/>
          </w:tcPr>
          <w:p w14:paraId="3647AF4F" w14:textId="77777777" w:rsidR="00877ADD" w:rsidRDefault="00877ADD">
            <w:pPr>
              <w:ind w:firstLineChars="0" w:firstLine="0"/>
              <w:jc w:val="center"/>
              <w:rPr>
                <w:rFonts w:ascii="宋体"/>
                <w:spacing w:val="20"/>
                <w:sz w:val="24"/>
              </w:rPr>
            </w:pPr>
          </w:p>
        </w:tc>
        <w:tc>
          <w:tcPr>
            <w:tcW w:w="1263" w:type="dxa"/>
          </w:tcPr>
          <w:p w14:paraId="771D30F4" w14:textId="77777777" w:rsidR="00877ADD" w:rsidRDefault="00877ADD">
            <w:pPr>
              <w:ind w:firstLineChars="0" w:firstLine="0"/>
              <w:jc w:val="center"/>
              <w:rPr>
                <w:rFonts w:ascii="宋体"/>
                <w:spacing w:val="20"/>
                <w:sz w:val="24"/>
              </w:rPr>
            </w:pPr>
          </w:p>
        </w:tc>
        <w:tc>
          <w:tcPr>
            <w:tcW w:w="1359" w:type="dxa"/>
          </w:tcPr>
          <w:p w14:paraId="35EBF6E1" w14:textId="77777777" w:rsidR="00877ADD" w:rsidRDefault="00877ADD">
            <w:pPr>
              <w:ind w:firstLineChars="0" w:firstLine="0"/>
              <w:jc w:val="center"/>
              <w:rPr>
                <w:rFonts w:ascii="宋体"/>
                <w:spacing w:val="20"/>
                <w:sz w:val="24"/>
              </w:rPr>
            </w:pPr>
          </w:p>
        </w:tc>
        <w:tc>
          <w:tcPr>
            <w:tcW w:w="1359" w:type="dxa"/>
          </w:tcPr>
          <w:p w14:paraId="386AE17E" w14:textId="77777777" w:rsidR="00877ADD" w:rsidRDefault="00877ADD">
            <w:pPr>
              <w:ind w:firstLineChars="0" w:firstLine="0"/>
              <w:jc w:val="center"/>
              <w:rPr>
                <w:rFonts w:ascii="宋体"/>
                <w:spacing w:val="20"/>
                <w:sz w:val="24"/>
              </w:rPr>
            </w:pPr>
          </w:p>
        </w:tc>
        <w:tc>
          <w:tcPr>
            <w:tcW w:w="1359" w:type="dxa"/>
          </w:tcPr>
          <w:p w14:paraId="77596ABF" w14:textId="77777777" w:rsidR="00877ADD" w:rsidRDefault="00877ADD">
            <w:pPr>
              <w:ind w:firstLineChars="0" w:firstLine="0"/>
              <w:jc w:val="center"/>
              <w:rPr>
                <w:rFonts w:ascii="宋体"/>
                <w:spacing w:val="20"/>
                <w:sz w:val="24"/>
              </w:rPr>
            </w:pPr>
          </w:p>
        </w:tc>
        <w:tc>
          <w:tcPr>
            <w:tcW w:w="1359" w:type="dxa"/>
          </w:tcPr>
          <w:p w14:paraId="3C6128A2" w14:textId="77777777" w:rsidR="00877ADD" w:rsidRDefault="00877ADD">
            <w:pPr>
              <w:ind w:firstLineChars="0" w:firstLine="0"/>
              <w:jc w:val="center"/>
              <w:rPr>
                <w:rFonts w:ascii="宋体"/>
                <w:spacing w:val="20"/>
                <w:sz w:val="24"/>
              </w:rPr>
            </w:pPr>
          </w:p>
        </w:tc>
        <w:tc>
          <w:tcPr>
            <w:tcW w:w="1361" w:type="dxa"/>
          </w:tcPr>
          <w:p w14:paraId="7660A371" w14:textId="77777777" w:rsidR="00877ADD" w:rsidRDefault="00877ADD">
            <w:pPr>
              <w:ind w:firstLineChars="0" w:firstLine="0"/>
              <w:jc w:val="center"/>
              <w:rPr>
                <w:rFonts w:ascii="宋体"/>
                <w:spacing w:val="20"/>
                <w:sz w:val="24"/>
              </w:rPr>
            </w:pPr>
          </w:p>
        </w:tc>
      </w:tr>
      <w:tr w:rsidR="00877ADD" w14:paraId="39CFA1FA" w14:textId="77777777">
        <w:tc>
          <w:tcPr>
            <w:tcW w:w="1455" w:type="dxa"/>
          </w:tcPr>
          <w:p w14:paraId="4E11B880" w14:textId="77777777" w:rsidR="00877ADD" w:rsidRDefault="007D4D92">
            <w:pPr>
              <w:ind w:firstLineChars="0" w:firstLine="0"/>
              <w:jc w:val="center"/>
              <w:rPr>
                <w:rFonts w:ascii="宋体"/>
                <w:spacing w:val="20"/>
                <w:sz w:val="24"/>
              </w:rPr>
            </w:pPr>
            <w:r>
              <w:rPr>
                <w:rFonts w:ascii="宋体" w:hAnsi="宋体" w:hint="eastAsia"/>
                <w:spacing w:val="20"/>
                <w:sz w:val="24"/>
              </w:rPr>
              <w:t>费用总计</w:t>
            </w:r>
          </w:p>
        </w:tc>
        <w:tc>
          <w:tcPr>
            <w:tcW w:w="1263" w:type="dxa"/>
          </w:tcPr>
          <w:p w14:paraId="18DFE0F1" w14:textId="77777777" w:rsidR="00877ADD" w:rsidRDefault="00877ADD">
            <w:pPr>
              <w:ind w:firstLineChars="0" w:firstLine="0"/>
              <w:jc w:val="center"/>
              <w:rPr>
                <w:rFonts w:ascii="宋体"/>
                <w:spacing w:val="20"/>
                <w:sz w:val="24"/>
              </w:rPr>
            </w:pPr>
          </w:p>
        </w:tc>
        <w:tc>
          <w:tcPr>
            <w:tcW w:w="1359" w:type="dxa"/>
          </w:tcPr>
          <w:p w14:paraId="5FC53A3E" w14:textId="77777777" w:rsidR="00877ADD" w:rsidRDefault="00877ADD">
            <w:pPr>
              <w:ind w:firstLineChars="0" w:firstLine="0"/>
              <w:jc w:val="center"/>
              <w:rPr>
                <w:rFonts w:ascii="宋体"/>
                <w:spacing w:val="20"/>
                <w:sz w:val="24"/>
              </w:rPr>
            </w:pPr>
          </w:p>
        </w:tc>
        <w:tc>
          <w:tcPr>
            <w:tcW w:w="1359" w:type="dxa"/>
          </w:tcPr>
          <w:p w14:paraId="2C583B4F" w14:textId="77777777" w:rsidR="00877ADD" w:rsidRDefault="00877ADD">
            <w:pPr>
              <w:ind w:firstLineChars="0" w:firstLine="0"/>
              <w:jc w:val="center"/>
              <w:rPr>
                <w:rFonts w:ascii="宋体"/>
                <w:spacing w:val="20"/>
                <w:sz w:val="24"/>
              </w:rPr>
            </w:pPr>
          </w:p>
        </w:tc>
        <w:tc>
          <w:tcPr>
            <w:tcW w:w="1359" w:type="dxa"/>
          </w:tcPr>
          <w:p w14:paraId="4FE816EC" w14:textId="77777777" w:rsidR="00877ADD" w:rsidRDefault="00877ADD">
            <w:pPr>
              <w:ind w:firstLineChars="0" w:firstLine="0"/>
              <w:jc w:val="center"/>
              <w:rPr>
                <w:rFonts w:ascii="宋体"/>
                <w:spacing w:val="20"/>
                <w:sz w:val="24"/>
              </w:rPr>
            </w:pPr>
          </w:p>
        </w:tc>
        <w:tc>
          <w:tcPr>
            <w:tcW w:w="1359" w:type="dxa"/>
          </w:tcPr>
          <w:p w14:paraId="15C431AE" w14:textId="77777777" w:rsidR="00877ADD" w:rsidRDefault="00877ADD">
            <w:pPr>
              <w:ind w:firstLineChars="0" w:firstLine="0"/>
              <w:jc w:val="center"/>
              <w:rPr>
                <w:rFonts w:ascii="宋体"/>
                <w:spacing w:val="20"/>
                <w:sz w:val="24"/>
              </w:rPr>
            </w:pPr>
          </w:p>
        </w:tc>
        <w:tc>
          <w:tcPr>
            <w:tcW w:w="1361" w:type="dxa"/>
          </w:tcPr>
          <w:p w14:paraId="22B2A0CD" w14:textId="77777777" w:rsidR="00877ADD" w:rsidRDefault="00877ADD">
            <w:pPr>
              <w:ind w:firstLineChars="0" w:firstLine="0"/>
              <w:jc w:val="center"/>
              <w:rPr>
                <w:rFonts w:ascii="宋体"/>
                <w:spacing w:val="20"/>
                <w:sz w:val="24"/>
              </w:rPr>
            </w:pPr>
          </w:p>
        </w:tc>
      </w:tr>
    </w:tbl>
    <w:p w14:paraId="6D85D4ED" w14:textId="77777777" w:rsidR="00877ADD" w:rsidRDefault="007D4D92">
      <w:pPr>
        <w:ind w:firstLine="500"/>
        <w:rPr>
          <w:rFonts w:ascii="宋体"/>
          <w:spacing w:val="20"/>
          <w:szCs w:val="21"/>
        </w:rPr>
      </w:pPr>
      <w:r>
        <w:rPr>
          <w:rFonts w:ascii="宋体" w:hAnsi="宋体" w:hint="eastAsia"/>
          <w:spacing w:val="20"/>
          <w:szCs w:val="21"/>
        </w:rPr>
        <w:t>注：培训费用包含在投标报价中</w:t>
      </w:r>
    </w:p>
    <w:p w14:paraId="42467186" w14:textId="77777777" w:rsidR="00877ADD" w:rsidRDefault="00877ADD">
      <w:pPr>
        <w:ind w:firstLineChars="0" w:firstLine="0"/>
        <w:rPr>
          <w:rFonts w:ascii="宋体"/>
          <w:b/>
          <w:spacing w:val="20"/>
          <w:sz w:val="24"/>
        </w:rPr>
      </w:pPr>
    </w:p>
    <w:p w14:paraId="237DEB09" w14:textId="77777777" w:rsidR="00877ADD" w:rsidRDefault="007D4D92">
      <w:pPr>
        <w:adjustRightInd w:val="0"/>
        <w:snapToGrid w:val="0"/>
        <w:ind w:firstLineChars="0" w:firstLine="0"/>
        <w:rPr>
          <w:rFonts w:ascii="宋体"/>
          <w:szCs w:val="20"/>
        </w:rPr>
      </w:pPr>
      <w:r>
        <w:rPr>
          <w:rFonts w:ascii="宋体" w:hAnsi="宋体" w:hint="eastAsia"/>
          <w:szCs w:val="20"/>
        </w:rPr>
        <w:t>投标人全称（盖章）：</w:t>
      </w:r>
    </w:p>
    <w:p w14:paraId="30AE8B71" w14:textId="77777777" w:rsidR="00877ADD" w:rsidRDefault="007D4D92">
      <w:pPr>
        <w:adjustRightInd w:val="0"/>
        <w:snapToGrid w:val="0"/>
        <w:ind w:firstLineChars="0" w:firstLine="0"/>
        <w:rPr>
          <w:rFonts w:ascii="宋体"/>
          <w:szCs w:val="20"/>
        </w:rPr>
      </w:pPr>
      <w:r>
        <w:rPr>
          <w:rFonts w:ascii="宋体" w:hAnsi="宋体" w:hint="eastAsia"/>
          <w:szCs w:val="20"/>
        </w:rPr>
        <w:t>授权委托人（签字</w:t>
      </w:r>
      <w:r>
        <w:rPr>
          <w:rFonts w:hint="eastAsia"/>
        </w:rPr>
        <w:t>或盖章</w:t>
      </w:r>
      <w:r>
        <w:rPr>
          <w:rFonts w:ascii="宋体" w:hAnsi="宋体" w:hint="eastAsia"/>
          <w:szCs w:val="20"/>
        </w:rPr>
        <w:t>）：</w:t>
      </w:r>
    </w:p>
    <w:p w14:paraId="3328395B" w14:textId="77777777" w:rsidR="00877ADD" w:rsidRDefault="007D4D92">
      <w:pPr>
        <w:adjustRightInd w:val="0"/>
        <w:snapToGrid w:val="0"/>
        <w:ind w:firstLineChars="0" w:firstLine="0"/>
        <w:rPr>
          <w:rFonts w:ascii="宋体"/>
          <w:szCs w:val="20"/>
        </w:rPr>
      </w:pPr>
      <w:r>
        <w:rPr>
          <w:rFonts w:ascii="宋体" w:hAnsi="宋体" w:hint="eastAsia"/>
          <w:szCs w:val="20"/>
        </w:rPr>
        <w:t>日期：</w:t>
      </w:r>
    </w:p>
    <w:p w14:paraId="292D2097" w14:textId="77777777" w:rsidR="00877ADD" w:rsidRDefault="00877ADD">
      <w:pPr>
        <w:ind w:firstLineChars="0" w:firstLine="0"/>
        <w:jc w:val="center"/>
        <w:rPr>
          <w:rFonts w:ascii="宋体"/>
          <w:b/>
          <w:spacing w:val="20"/>
          <w:sz w:val="36"/>
          <w:szCs w:val="36"/>
        </w:rPr>
      </w:pPr>
    </w:p>
    <w:p w14:paraId="4348141A" w14:textId="77777777" w:rsidR="00877ADD" w:rsidRDefault="00877ADD">
      <w:pPr>
        <w:ind w:firstLineChars="0" w:firstLine="0"/>
        <w:rPr>
          <w:rFonts w:ascii="宋体"/>
          <w:b/>
          <w:spacing w:val="20"/>
          <w:sz w:val="24"/>
        </w:rPr>
      </w:pPr>
    </w:p>
    <w:p w14:paraId="3F37FBB8" w14:textId="77777777" w:rsidR="00877ADD" w:rsidRDefault="00877ADD">
      <w:pPr>
        <w:widowControl/>
        <w:ind w:firstLineChars="0" w:firstLine="0"/>
        <w:jc w:val="left"/>
        <w:rPr>
          <w:b/>
          <w:spacing w:val="20"/>
          <w:sz w:val="30"/>
          <w:szCs w:val="30"/>
        </w:rPr>
        <w:sectPr w:rsidR="00877ADD">
          <w:pgSz w:w="11907" w:h="16840"/>
          <w:pgMar w:top="1247" w:right="1304" w:bottom="1021" w:left="1304" w:header="720" w:footer="720" w:gutter="0"/>
          <w:cols w:space="720"/>
        </w:sectPr>
      </w:pPr>
    </w:p>
    <w:p w14:paraId="61C08640" w14:textId="77777777" w:rsidR="00877ADD" w:rsidRDefault="007D4D92">
      <w:pPr>
        <w:pStyle w:val="3"/>
      </w:pPr>
      <w:r>
        <w:rPr>
          <w:rFonts w:hint="eastAsia"/>
        </w:rPr>
        <w:lastRenderedPageBreak/>
        <w:t>附件十六</w:t>
      </w:r>
      <w:r>
        <w:t xml:space="preserve"> </w:t>
      </w:r>
      <w:r>
        <w:rPr>
          <w:rFonts w:hint="eastAsia"/>
        </w:rPr>
        <w:t>技术条款偏离表</w:t>
      </w:r>
    </w:p>
    <w:p w14:paraId="31EB3F3C" w14:textId="77777777" w:rsidR="00877ADD" w:rsidRDefault="00877ADD">
      <w:pPr>
        <w:ind w:firstLineChars="0" w:firstLine="555"/>
        <w:rPr>
          <w:rFonts w:ascii="宋体"/>
          <w:b/>
          <w:bCs/>
          <w:iCs/>
          <w:spacing w:val="20"/>
          <w:sz w:val="18"/>
        </w:rPr>
      </w:pPr>
    </w:p>
    <w:p w14:paraId="28E5AF8C" w14:textId="77777777" w:rsidR="00877ADD" w:rsidRDefault="007D4D92">
      <w:pPr>
        <w:ind w:firstLineChars="0" w:firstLine="0"/>
        <w:rPr>
          <w:rFonts w:ascii="宋体"/>
          <w:spacing w:val="20"/>
        </w:rPr>
      </w:pPr>
      <w:r>
        <w:rPr>
          <w:rFonts w:ascii="宋体" w:hAnsi="宋体" w:hint="eastAsia"/>
          <w:spacing w:val="20"/>
        </w:rPr>
        <w:t>招标项目名称：</w:t>
      </w:r>
      <w:r>
        <w:rPr>
          <w:rFonts w:ascii="宋体" w:hAnsi="宋体"/>
          <w:spacing w:val="20"/>
        </w:rPr>
        <w:t xml:space="preserve">                 </w:t>
      </w:r>
      <w:r>
        <w:rPr>
          <w:rFonts w:ascii="宋体" w:hAnsi="宋体" w:hint="eastAsia"/>
          <w:spacing w:val="20"/>
        </w:rPr>
        <w:t>招标编号：</w:t>
      </w:r>
      <w:r>
        <w:rPr>
          <w:rFonts w:ascii="宋体" w:hAnsi="宋体"/>
          <w:spacing w:val="20"/>
        </w:rPr>
        <w:t xml:space="preserve">                   </w:t>
      </w:r>
      <w:r>
        <w:rPr>
          <w:rFonts w:ascii="宋体" w:hAnsi="宋体" w:hint="eastAsia"/>
          <w:spacing w:val="20"/>
        </w:rPr>
        <w:t>货物名称：</w:t>
      </w:r>
    </w:p>
    <w:tbl>
      <w:tblPr>
        <w:tblW w:w="14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8"/>
        <w:gridCol w:w="3463"/>
        <w:gridCol w:w="3464"/>
        <w:gridCol w:w="2835"/>
        <w:gridCol w:w="2836"/>
      </w:tblGrid>
      <w:tr w:rsidR="00877ADD" w14:paraId="04969B4F" w14:textId="77777777">
        <w:trPr>
          <w:trHeight w:val="619"/>
        </w:trPr>
        <w:tc>
          <w:tcPr>
            <w:tcW w:w="1578" w:type="dxa"/>
            <w:tcBorders>
              <w:top w:val="double" w:sz="4" w:space="0" w:color="auto"/>
              <w:left w:val="double" w:sz="4" w:space="0" w:color="auto"/>
            </w:tcBorders>
            <w:vAlign w:val="center"/>
          </w:tcPr>
          <w:p w14:paraId="0E8C6408" w14:textId="77777777" w:rsidR="00877ADD" w:rsidRDefault="007D4D92">
            <w:pPr>
              <w:ind w:firstLineChars="0" w:firstLine="0"/>
              <w:jc w:val="center"/>
              <w:rPr>
                <w:rFonts w:ascii="宋体"/>
                <w:spacing w:val="20"/>
              </w:rPr>
            </w:pPr>
            <w:r>
              <w:rPr>
                <w:rFonts w:ascii="宋体" w:hAnsi="宋体" w:hint="eastAsia"/>
                <w:spacing w:val="20"/>
              </w:rPr>
              <w:t>序号</w:t>
            </w:r>
          </w:p>
        </w:tc>
        <w:tc>
          <w:tcPr>
            <w:tcW w:w="3463" w:type="dxa"/>
            <w:tcBorders>
              <w:top w:val="double" w:sz="4" w:space="0" w:color="auto"/>
            </w:tcBorders>
            <w:vAlign w:val="center"/>
          </w:tcPr>
          <w:p w14:paraId="3AE63609" w14:textId="77777777" w:rsidR="00877ADD" w:rsidRDefault="007D4D92">
            <w:pPr>
              <w:ind w:firstLineChars="0" w:firstLine="0"/>
              <w:jc w:val="center"/>
              <w:rPr>
                <w:rFonts w:ascii="宋体"/>
                <w:spacing w:val="20"/>
              </w:rPr>
            </w:pPr>
            <w:r>
              <w:rPr>
                <w:rFonts w:ascii="宋体" w:hAnsi="宋体" w:hint="eastAsia"/>
                <w:spacing w:val="20"/>
              </w:rPr>
              <w:t>采购要求</w:t>
            </w:r>
          </w:p>
        </w:tc>
        <w:tc>
          <w:tcPr>
            <w:tcW w:w="3464" w:type="dxa"/>
            <w:tcBorders>
              <w:top w:val="double" w:sz="4" w:space="0" w:color="auto"/>
            </w:tcBorders>
            <w:vAlign w:val="center"/>
          </w:tcPr>
          <w:p w14:paraId="2CB3DAC7" w14:textId="77777777" w:rsidR="00877ADD" w:rsidRDefault="007D4D92">
            <w:pPr>
              <w:ind w:firstLineChars="0" w:firstLine="0"/>
              <w:jc w:val="center"/>
              <w:rPr>
                <w:rFonts w:ascii="宋体"/>
                <w:spacing w:val="20"/>
              </w:rPr>
            </w:pPr>
            <w:r>
              <w:rPr>
                <w:rFonts w:ascii="宋体" w:hAnsi="宋体" w:hint="eastAsia"/>
                <w:spacing w:val="20"/>
              </w:rPr>
              <w:t>投标响应</w:t>
            </w:r>
          </w:p>
        </w:tc>
        <w:tc>
          <w:tcPr>
            <w:tcW w:w="2835" w:type="dxa"/>
            <w:tcBorders>
              <w:top w:val="double" w:sz="4" w:space="0" w:color="auto"/>
            </w:tcBorders>
            <w:vAlign w:val="center"/>
          </w:tcPr>
          <w:p w14:paraId="0ADCC02A" w14:textId="77777777" w:rsidR="00877ADD" w:rsidRDefault="007D4D92">
            <w:pPr>
              <w:ind w:firstLineChars="0" w:firstLine="0"/>
              <w:jc w:val="center"/>
              <w:rPr>
                <w:rFonts w:ascii="宋体"/>
                <w:spacing w:val="20"/>
              </w:rPr>
            </w:pPr>
            <w:r>
              <w:rPr>
                <w:rFonts w:ascii="宋体" w:hAnsi="宋体" w:hint="eastAsia"/>
                <w:spacing w:val="20"/>
              </w:rPr>
              <w:t>偏离</w:t>
            </w:r>
          </w:p>
        </w:tc>
        <w:tc>
          <w:tcPr>
            <w:tcW w:w="2836" w:type="dxa"/>
            <w:tcBorders>
              <w:top w:val="double" w:sz="4" w:space="0" w:color="auto"/>
              <w:right w:val="double" w:sz="4" w:space="0" w:color="auto"/>
            </w:tcBorders>
            <w:vAlign w:val="center"/>
          </w:tcPr>
          <w:p w14:paraId="51C4C3C1" w14:textId="77777777" w:rsidR="00877ADD" w:rsidRDefault="007D4D92">
            <w:pPr>
              <w:ind w:firstLineChars="0" w:firstLine="0"/>
              <w:jc w:val="center"/>
              <w:rPr>
                <w:rFonts w:ascii="宋体"/>
                <w:spacing w:val="20"/>
              </w:rPr>
            </w:pPr>
            <w:r>
              <w:rPr>
                <w:rFonts w:ascii="宋体" w:hAnsi="宋体" w:hint="eastAsia"/>
                <w:spacing w:val="20"/>
              </w:rPr>
              <w:t>说明</w:t>
            </w:r>
          </w:p>
        </w:tc>
      </w:tr>
      <w:tr w:rsidR="00877ADD" w14:paraId="650A18AC" w14:textId="77777777">
        <w:tc>
          <w:tcPr>
            <w:tcW w:w="1578" w:type="dxa"/>
            <w:tcBorders>
              <w:left w:val="double" w:sz="4" w:space="0" w:color="auto"/>
            </w:tcBorders>
          </w:tcPr>
          <w:p w14:paraId="20D0D129" w14:textId="77777777" w:rsidR="00877ADD" w:rsidRDefault="00877ADD">
            <w:pPr>
              <w:ind w:firstLineChars="0" w:firstLine="0"/>
              <w:jc w:val="center"/>
              <w:rPr>
                <w:rFonts w:ascii="宋体"/>
                <w:spacing w:val="20"/>
              </w:rPr>
            </w:pPr>
          </w:p>
        </w:tc>
        <w:tc>
          <w:tcPr>
            <w:tcW w:w="3463" w:type="dxa"/>
          </w:tcPr>
          <w:p w14:paraId="05F4D2DC" w14:textId="77777777" w:rsidR="00877ADD" w:rsidRDefault="00877ADD">
            <w:pPr>
              <w:ind w:firstLineChars="0" w:firstLine="0"/>
              <w:jc w:val="center"/>
              <w:rPr>
                <w:rFonts w:ascii="宋体"/>
                <w:spacing w:val="20"/>
              </w:rPr>
            </w:pPr>
          </w:p>
        </w:tc>
        <w:tc>
          <w:tcPr>
            <w:tcW w:w="3464" w:type="dxa"/>
          </w:tcPr>
          <w:p w14:paraId="1C4A07E8" w14:textId="77777777" w:rsidR="00877ADD" w:rsidRDefault="00877ADD">
            <w:pPr>
              <w:ind w:firstLineChars="0" w:firstLine="0"/>
              <w:jc w:val="center"/>
              <w:rPr>
                <w:rFonts w:ascii="宋体"/>
                <w:spacing w:val="20"/>
              </w:rPr>
            </w:pPr>
          </w:p>
        </w:tc>
        <w:tc>
          <w:tcPr>
            <w:tcW w:w="2835" w:type="dxa"/>
          </w:tcPr>
          <w:p w14:paraId="5F1E1BC8" w14:textId="77777777" w:rsidR="00877ADD" w:rsidRDefault="00877ADD">
            <w:pPr>
              <w:ind w:firstLineChars="0" w:firstLine="0"/>
              <w:jc w:val="center"/>
              <w:rPr>
                <w:rFonts w:ascii="宋体"/>
                <w:spacing w:val="20"/>
              </w:rPr>
            </w:pPr>
          </w:p>
        </w:tc>
        <w:tc>
          <w:tcPr>
            <w:tcW w:w="2836" w:type="dxa"/>
            <w:tcBorders>
              <w:right w:val="double" w:sz="4" w:space="0" w:color="auto"/>
            </w:tcBorders>
          </w:tcPr>
          <w:p w14:paraId="211CB2F5" w14:textId="77777777" w:rsidR="00877ADD" w:rsidRDefault="00877ADD">
            <w:pPr>
              <w:ind w:firstLineChars="0" w:firstLine="0"/>
              <w:jc w:val="center"/>
              <w:rPr>
                <w:rFonts w:ascii="宋体"/>
                <w:spacing w:val="20"/>
              </w:rPr>
            </w:pPr>
          </w:p>
        </w:tc>
      </w:tr>
      <w:tr w:rsidR="00877ADD" w14:paraId="4EE4010E" w14:textId="77777777">
        <w:tc>
          <w:tcPr>
            <w:tcW w:w="1578" w:type="dxa"/>
            <w:tcBorders>
              <w:left w:val="double" w:sz="4" w:space="0" w:color="auto"/>
            </w:tcBorders>
          </w:tcPr>
          <w:p w14:paraId="4F617D1D" w14:textId="77777777" w:rsidR="00877ADD" w:rsidRDefault="00877ADD">
            <w:pPr>
              <w:ind w:firstLineChars="0" w:firstLine="0"/>
              <w:jc w:val="center"/>
              <w:rPr>
                <w:rFonts w:ascii="宋体"/>
                <w:spacing w:val="20"/>
              </w:rPr>
            </w:pPr>
          </w:p>
        </w:tc>
        <w:tc>
          <w:tcPr>
            <w:tcW w:w="3463" w:type="dxa"/>
          </w:tcPr>
          <w:p w14:paraId="6A099A53" w14:textId="77777777" w:rsidR="00877ADD" w:rsidRDefault="00877ADD">
            <w:pPr>
              <w:ind w:firstLineChars="0" w:firstLine="0"/>
              <w:jc w:val="center"/>
              <w:rPr>
                <w:rFonts w:ascii="宋体"/>
                <w:spacing w:val="20"/>
              </w:rPr>
            </w:pPr>
          </w:p>
        </w:tc>
        <w:tc>
          <w:tcPr>
            <w:tcW w:w="3464" w:type="dxa"/>
          </w:tcPr>
          <w:p w14:paraId="0D72455C" w14:textId="77777777" w:rsidR="00877ADD" w:rsidRDefault="00877ADD">
            <w:pPr>
              <w:ind w:firstLineChars="0" w:firstLine="0"/>
              <w:jc w:val="center"/>
              <w:rPr>
                <w:rFonts w:ascii="宋体"/>
                <w:spacing w:val="20"/>
              </w:rPr>
            </w:pPr>
          </w:p>
        </w:tc>
        <w:tc>
          <w:tcPr>
            <w:tcW w:w="2835" w:type="dxa"/>
          </w:tcPr>
          <w:p w14:paraId="73DBA0C7" w14:textId="77777777" w:rsidR="00877ADD" w:rsidRDefault="00877ADD">
            <w:pPr>
              <w:ind w:firstLineChars="0" w:firstLine="0"/>
              <w:jc w:val="center"/>
              <w:rPr>
                <w:rFonts w:ascii="宋体"/>
                <w:spacing w:val="20"/>
              </w:rPr>
            </w:pPr>
          </w:p>
        </w:tc>
        <w:tc>
          <w:tcPr>
            <w:tcW w:w="2836" w:type="dxa"/>
            <w:tcBorders>
              <w:right w:val="double" w:sz="4" w:space="0" w:color="auto"/>
            </w:tcBorders>
          </w:tcPr>
          <w:p w14:paraId="4BB3E1A3" w14:textId="77777777" w:rsidR="00877ADD" w:rsidRDefault="00877ADD">
            <w:pPr>
              <w:ind w:firstLineChars="0" w:firstLine="0"/>
              <w:jc w:val="center"/>
              <w:rPr>
                <w:rFonts w:ascii="宋体"/>
                <w:spacing w:val="20"/>
              </w:rPr>
            </w:pPr>
          </w:p>
        </w:tc>
      </w:tr>
      <w:tr w:rsidR="00877ADD" w14:paraId="2B6DA74F" w14:textId="77777777">
        <w:tc>
          <w:tcPr>
            <w:tcW w:w="1578" w:type="dxa"/>
            <w:tcBorders>
              <w:left w:val="double" w:sz="4" w:space="0" w:color="auto"/>
            </w:tcBorders>
          </w:tcPr>
          <w:p w14:paraId="1C0963EF" w14:textId="77777777" w:rsidR="00877ADD" w:rsidRDefault="00877ADD">
            <w:pPr>
              <w:ind w:firstLineChars="0" w:firstLine="0"/>
              <w:jc w:val="center"/>
              <w:rPr>
                <w:rFonts w:ascii="宋体"/>
                <w:spacing w:val="20"/>
              </w:rPr>
            </w:pPr>
          </w:p>
        </w:tc>
        <w:tc>
          <w:tcPr>
            <w:tcW w:w="3463" w:type="dxa"/>
          </w:tcPr>
          <w:p w14:paraId="2F4B863E" w14:textId="77777777" w:rsidR="00877ADD" w:rsidRDefault="00877ADD">
            <w:pPr>
              <w:ind w:firstLineChars="0" w:firstLine="0"/>
              <w:jc w:val="center"/>
              <w:rPr>
                <w:rFonts w:ascii="宋体"/>
                <w:spacing w:val="20"/>
              </w:rPr>
            </w:pPr>
          </w:p>
        </w:tc>
        <w:tc>
          <w:tcPr>
            <w:tcW w:w="3464" w:type="dxa"/>
          </w:tcPr>
          <w:p w14:paraId="7F69B7C2" w14:textId="77777777" w:rsidR="00877ADD" w:rsidRDefault="00877ADD">
            <w:pPr>
              <w:ind w:firstLineChars="0" w:firstLine="0"/>
              <w:jc w:val="center"/>
              <w:rPr>
                <w:rFonts w:ascii="宋体"/>
                <w:spacing w:val="20"/>
              </w:rPr>
            </w:pPr>
          </w:p>
        </w:tc>
        <w:tc>
          <w:tcPr>
            <w:tcW w:w="2835" w:type="dxa"/>
          </w:tcPr>
          <w:p w14:paraId="15BB995F" w14:textId="77777777" w:rsidR="00877ADD" w:rsidRDefault="00877ADD">
            <w:pPr>
              <w:ind w:firstLineChars="0" w:firstLine="0"/>
              <w:jc w:val="center"/>
              <w:rPr>
                <w:rFonts w:ascii="宋体"/>
                <w:spacing w:val="20"/>
              </w:rPr>
            </w:pPr>
          </w:p>
        </w:tc>
        <w:tc>
          <w:tcPr>
            <w:tcW w:w="2836" w:type="dxa"/>
            <w:tcBorders>
              <w:right w:val="double" w:sz="4" w:space="0" w:color="auto"/>
            </w:tcBorders>
          </w:tcPr>
          <w:p w14:paraId="58F789C8" w14:textId="77777777" w:rsidR="00877ADD" w:rsidRDefault="00877ADD">
            <w:pPr>
              <w:ind w:firstLineChars="0" w:firstLine="0"/>
              <w:jc w:val="center"/>
              <w:rPr>
                <w:rFonts w:ascii="宋体"/>
                <w:spacing w:val="20"/>
              </w:rPr>
            </w:pPr>
          </w:p>
        </w:tc>
      </w:tr>
      <w:tr w:rsidR="00877ADD" w14:paraId="4FB3643D" w14:textId="77777777">
        <w:tc>
          <w:tcPr>
            <w:tcW w:w="1578" w:type="dxa"/>
            <w:tcBorders>
              <w:left w:val="double" w:sz="4" w:space="0" w:color="auto"/>
            </w:tcBorders>
          </w:tcPr>
          <w:p w14:paraId="28B83986" w14:textId="77777777" w:rsidR="00877ADD" w:rsidRDefault="00877ADD">
            <w:pPr>
              <w:ind w:firstLineChars="0" w:firstLine="0"/>
              <w:jc w:val="center"/>
              <w:rPr>
                <w:rFonts w:ascii="宋体"/>
                <w:spacing w:val="20"/>
              </w:rPr>
            </w:pPr>
          </w:p>
        </w:tc>
        <w:tc>
          <w:tcPr>
            <w:tcW w:w="3463" w:type="dxa"/>
          </w:tcPr>
          <w:p w14:paraId="3E838985" w14:textId="77777777" w:rsidR="00877ADD" w:rsidRDefault="00877ADD">
            <w:pPr>
              <w:ind w:firstLineChars="0" w:firstLine="0"/>
              <w:jc w:val="center"/>
              <w:rPr>
                <w:rFonts w:ascii="宋体"/>
                <w:spacing w:val="20"/>
              </w:rPr>
            </w:pPr>
          </w:p>
        </w:tc>
        <w:tc>
          <w:tcPr>
            <w:tcW w:w="3464" w:type="dxa"/>
          </w:tcPr>
          <w:p w14:paraId="573F83DD" w14:textId="77777777" w:rsidR="00877ADD" w:rsidRDefault="00877ADD">
            <w:pPr>
              <w:ind w:firstLineChars="0" w:firstLine="0"/>
              <w:jc w:val="center"/>
              <w:rPr>
                <w:rFonts w:ascii="宋体"/>
                <w:spacing w:val="20"/>
              </w:rPr>
            </w:pPr>
          </w:p>
        </w:tc>
        <w:tc>
          <w:tcPr>
            <w:tcW w:w="2835" w:type="dxa"/>
          </w:tcPr>
          <w:p w14:paraId="3AB2993D" w14:textId="77777777" w:rsidR="00877ADD" w:rsidRDefault="00877ADD">
            <w:pPr>
              <w:ind w:firstLineChars="0" w:firstLine="0"/>
              <w:jc w:val="center"/>
              <w:rPr>
                <w:rFonts w:ascii="宋体"/>
                <w:spacing w:val="20"/>
              </w:rPr>
            </w:pPr>
          </w:p>
        </w:tc>
        <w:tc>
          <w:tcPr>
            <w:tcW w:w="2836" w:type="dxa"/>
            <w:tcBorders>
              <w:right w:val="double" w:sz="4" w:space="0" w:color="auto"/>
            </w:tcBorders>
          </w:tcPr>
          <w:p w14:paraId="70AD9ED6" w14:textId="77777777" w:rsidR="00877ADD" w:rsidRDefault="00877ADD">
            <w:pPr>
              <w:ind w:firstLineChars="0" w:firstLine="0"/>
              <w:jc w:val="center"/>
              <w:rPr>
                <w:rFonts w:ascii="宋体"/>
                <w:spacing w:val="20"/>
              </w:rPr>
            </w:pPr>
          </w:p>
        </w:tc>
      </w:tr>
      <w:tr w:rsidR="00877ADD" w14:paraId="7C36F641" w14:textId="77777777">
        <w:tc>
          <w:tcPr>
            <w:tcW w:w="1578" w:type="dxa"/>
            <w:tcBorders>
              <w:left w:val="double" w:sz="4" w:space="0" w:color="auto"/>
            </w:tcBorders>
          </w:tcPr>
          <w:p w14:paraId="3019529A" w14:textId="77777777" w:rsidR="00877ADD" w:rsidRDefault="00877ADD">
            <w:pPr>
              <w:ind w:firstLineChars="0" w:firstLine="0"/>
              <w:jc w:val="center"/>
              <w:rPr>
                <w:rFonts w:ascii="宋体"/>
                <w:spacing w:val="20"/>
              </w:rPr>
            </w:pPr>
          </w:p>
        </w:tc>
        <w:tc>
          <w:tcPr>
            <w:tcW w:w="3463" w:type="dxa"/>
          </w:tcPr>
          <w:p w14:paraId="56829AA3" w14:textId="77777777" w:rsidR="00877ADD" w:rsidRDefault="00877ADD">
            <w:pPr>
              <w:ind w:firstLineChars="0" w:firstLine="0"/>
              <w:jc w:val="center"/>
              <w:rPr>
                <w:rFonts w:ascii="宋体"/>
                <w:spacing w:val="20"/>
              </w:rPr>
            </w:pPr>
          </w:p>
        </w:tc>
        <w:tc>
          <w:tcPr>
            <w:tcW w:w="3464" w:type="dxa"/>
          </w:tcPr>
          <w:p w14:paraId="6B733DFF" w14:textId="77777777" w:rsidR="00877ADD" w:rsidRDefault="00877ADD">
            <w:pPr>
              <w:ind w:firstLineChars="0" w:firstLine="0"/>
              <w:jc w:val="center"/>
              <w:rPr>
                <w:rFonts w:ascii="宋体"/>
                <w:spacing w:val="20"/>
              </w:rPr>
            </w:pPr>
          </w:p>
        </w:tc>
        <w:tc>
          <w:tcPr>
            <w:tcW w:w="2835" w:type="dxa"/>
          </w:tcPr>
          <w:p w14:paraId="3F1E5739" w14:textId="77777777" w:rsidR="00877ADD" w:rsidRDefault="00877ADD">
            <w:pPr>
              <w:ind w:firstLineChars="0" w:firstLine="0"/>
              <w:jc w:val="center"/>
              <w:rPr>
                <w:rFonts w:ascii="宋体"/>
                <w:spacing w:val="20"/>
              </w:rPr>
            </w:pPr>
          </w:p>
        </w:tc>
        <w:tc>
          <w:tcPr>
            <w:tcW w:w="2836" w:type="dxa"/>
            <w:tcBorders>
              <w:right w:val="double" w:sz="4" w:space="0" w:color="auto"/>
            </w:tcBorders>
          </w:tcPr>
          <w:p w14:paraId="0A04FBA7" w14:textId="77777777" w:rsidR="00877ADD" w:rsidRDefault="00877ADD">
            <w:pPr>
              <w:ind w:firstLineChars="0" w:firstLine="0"/>
              <w:jc w:val="center"/>
              <w:rPr>
                <w:rFonts w:ascii="宋体"/>
                <w:spacing w:val="20"/>
              </w:rPr>
            </w:pPr>
          </w:p>
        </w:tc>
      </w:tr>
      <w:tr w:rsidR="00877ADD" w14:paraId="30A70F42" w14:textId="77777777">
        <w:tc>
          <w:tcPr>
            <w:tcW w:w="1578" w:type="dxa"/>
            <w:tcBorders>
              <w:left w:val="double" w:sz="4" w:space="0" w:color="auto"/>
            </w:tcBorders>
          </w:tcPr>
          <w:p w14:paraId="63920B7B" w14:textId="77777777" w:rsidR="00877ADD" w:rsidRDefault="00877ADD">
            <w:pPr>
              <w:ind w:firstLineChars="0" w:firstLine="0"/>
              <w:jc w:val="center"/>
              <w:rPr>
                <w:rFonts w:ascii="宋体"/>
                <w:spacing w:val="20"/>
              </w:rPr>
            </w:pPr>
          </w:p>
        </w:tc>
        <w:tc>
          <w:tcPr>
            <w:tcW w:w="3463" w:type="dxa"/>
          </w:tcPr>
          <w:p w14:paraId="74CF4EDD" w14:textId="77777777" w:rsidR="00877ADD" w:rsidRDefault="00877ADD">
            <w:pPr>
              <w:ind w:firstLineChars="0" w:firstLine="0"/>
              <w:jc w:val="center"/>
              <w:rPr>
                <w:rFonts w:ascii="宋体"/>
                <w:spacing w:val="20"/>
              </w:rPr>
            </w:pPr>
          </w:p>
        </w:tc>
        <w:tc>
          <w:tcPr>
            <w:tcW w:w="3464" w:type="dxa"/>
          </w:tcPr>
          <w:p w14:paraId="501164AD" w14:textId="77777777" w:rsidR="00877ADD" w:rsidRDefault="00877ADD">
            <w:pPr>
              <w:ind w:firstLineChars="0" w:firstLine="0"/>
              <w:jc w:val="center"/>
              <w:rPr>
                <w:rFonts w:ascii="宋体"/>
                <w:spacing w:val="20"/>
              </w:rPr>
            </w:pPr>
          </w:p>
        </w:tc>
        <w:tc>
          <w:tcPr>
            <w:tcW w:w="2835" w:type="dxa"/>
          </w:tcPr>
          <w:p w14:paraId="46502C5F" w14:textId="77777777" w:rsidR="00877ADD" w:rsidRDefault="00877ADD">
            <w:pPr>
              <w:ind w:firstLineChars="0" w:firstLine="0"/>
              <w:jc w:val="center"/>
              <w:rPr>
                <w:rFonts w:ascii="宋体"/>
                <w:spacing w:val="20"/>
              </w:rPr>
            </w:pPr>
          </w:p>
        </w:tc>
        <w:tc>
          <w:tcPr>
            <w:tcW w:w="2836" w:type="dxa"/>
            <w:tcBorders>
              <w:right w:val="double" w:sz="4" w:space="0" w:color="auto"/>
            </w:tcBorders>
          </w:tcPr>
          <w:p w14:paraId="0CC30518" w14:textId="77777777" w:rsidR="00877ADD" w:rsidRDefault="00877ADD">
            <w:pPr>
              <w:ind w:firstLineChars="0" w:firstLine="0"/>
              <w:jc w:val="center"/>
              <w:rPr>
                <w:rFonts w:ascii="宋体"/>
                <w:spacing w:val="20"/>
              </w:rPr>
            </w:pPr>
          </w:p>
        </w:tc>
      </w:tr>
      <w:tr w:rsidR="00877ADD" w14:paraId="49C3E566" w14:textId="77777777">
        <w:tc>
          <w:tcPr>
            <w:tcW w:w="1578" w:type="dxa"/>
            <w:tcBorders>
              <w:left w:val="double" w:sz="4" w:space="0" w:color="auto"/>
              <w:bottom w:val="double" w:sz="4" w:space="0" w:color="auto"/>
            </w:tcBorders>
          </w:tcPr>
          <w:p w14:paraId="140130E5" w14:textId="77777777" w:rsidR="00877ADD" w:rsidRDefault="00877ADD">
            <w:pPr>
              <w:ind w:firstLineChars="0" w:firstLine="0"/>
              <w:jc w:val="center"/>
              <w:rPr>
                <w:rFonts w:ascii="宋体"/>
                <w:spacing w:val="20"/>
              </w:rPr>
            </w:pPr>
          </w:p>
        </w:tc>
        <w:tc>
          <w:tcPr>
            <w:tcW w:w="3463" w:type="dxa"/>
            <w:tcBorders>
              <w:bottom w:val="double" w:sz="4" w:space="0" w:color="auto"/>
            </w:tcBorders>
          </w:tcPr>
          <w:p w14:paraId="0CBD7379" w14:textId="77777777" w:rsidR="00877ADD" w:rsidRDefault="00877ADD">
            <w:pPr>
              <w:ind w:firstLineChars="0" w:firstLine="0"/>
              <w:jc w:val="center"/>
              <w:rPr>
                <w:rFonts w:ascii="宋体"/>
                <w:spacing w:val="20"/>
              </w:rPr>
            </w:pPr>
          </w:p>
        </w:tc>
        <w:tc>
          <w:tcPr>
            <w:tcW w:w="3464" w:type="dxa"/>
            <w:tcBorders>
              <w:bottom w:val="double" w:sz="4" w:space="0" w:color="auto"/>
            </w:tcBorders>
          </w:tcPr>
          <w:p w14:paraId="5B0397DC" w14:textId="77777777" w:rsidR="00877ADD" w:rsidRDefault="00877ADD">
            <w:pPr>
              <w:ind w:firstLineChars="0" w:firstLine="0"/>
              <w:jc w:val="center"/>
              <w:rPr>
                <w:rFonts w:ascii="宋体"/>
                <w:spacing w:val="20"/>
              </w:rPr>
            </w:pPr>
          </w:p>
        </w:tc>
        <w:tc>
          <w:tcPr>
            <w:tcW w:w="2835" w:type="dxa"/>
            <w:tcBorders>
              <w:bottom w:val="double" w:sz="4" w:space="0" w:color="auto"/>
            </w:tcBorders>
          </w:tcPr>
          <w:p w14:paraId="33E5C7E3" w14:textId="77777777" w:rsidR="00877ADD" w:rsidRDefault="00877ADD">
            <w:pPr>
              <w:ind w:firstLineChars="0" w:firstLine="0"/>
              <w:jc w:val="center"/>
              <w:rPr>
                <w:rFonts w:ascii="宋体"/>
                <w:spacing w:val="20"/>
              </w:rPr>
            </w:pPr>
          </w:p>
        </w:tc>
        <w:tc>
          <w:tcPr>
            <w:tcW w:w="2836" w:type="dxa"/>
            <w:tcBorders>
              <w:bottom w:val="double" w:sz="4" w:space="0" w:color="auto"/>
              <w:right w:val="double" w:sz="4" w:space="0" w:color="auto"/>
            </w:tcBorders>
          </w:tcPr>
          <w:p w14:paraId="113217B3" w14:textId="77777777" w:rsidR="00877ADD" w:rsidRDefault="00877ADD">
            <w:pPr>
              <w:ind w:firstLineChars="0" w:firstLine="0"/>
              <w:jc w:val="center"/>
              <w:rPr>
                <w:rFonts w:ascii="宋体"/>
                <w:spacing w:val="20"/>
              </w:rPr>
            </w:pPr>
          </w:p>
        </w:tc>
      </w:tr>
    </w:tbl>
    <w:p w14:paraId="7B445CCF" w14:textId="77777777" w:rsidR="00877ADD" w:rsidRDefault="007D4D92">
      <w:pPr>
        <w:ind w:firstLineChars="100" w:firstLine="210"/>
        <w:rPr>
          <w:rFonts w:ascii="宋体"/>
          <w:szCs w:val="21"/>
        </w:rPr>
      </w:pPr>
      <w:r>
        <w:rPr>
          <w:rFonts w:ascii="宋体" w:hAnsi="宋体" w:hint="eastAsia"/>
          <w:szCs w:val="21"/>
        </w:rPr>
        <w:t>投标人全称（盖章）：</w:t>
      </w:r>
      <w:r>
        <w:rPr>
          <w:rFonts w:ascii="宋体" w:hAnsi="宋体"/>
          <w:szCs w:val="21"/>
        </w:rPr>
        <w:t xml:space="preserve">                             </w:t>
      </w:r>
    </w:p>
    <w:p w14:paraId="08A95A7A" w14:textId="77777777" w:rsidR="00877ADD" w:rsidRDefault="007D4D92">
      <w:pPr>
        <w:ind w:firstLineChars="100" w:firstLine="210"/>
        <w:rPr>
          <w:rFonts w:ascii="宋体"/>
          <w:szCs w:val="21"/>
        </w:rPr>
      </w:pPr>
      <w:r>
        <w:rPr>
          <w:rFonts w:ascii="宋体" w:hAnsi="宋体" w:hint="eastAsia"/>
          <w:szCs w:val="21"/>
        </w:rPr>
        <w:t>授权委托人（签字</w:t>
      </w:r>
      <w:r>
        <w:rPr>
          <w:rFonts w:hint="eastAsia"/>
        </w:rPr>
        <w:t>或盖章</w:t>
      </w:r>
      <w:r>
        <w:rPr>
          <w:rFonts w:ascii="宋体" w:hAnsi="宋体" w:hint="eastAsia"/>
          <w:szCs w:val="21"/>
        </w:rPr>
        <w:t>）：</w:t>
      </w:r>
      <w:r>
        <w:rPr>
          <w:rFonts w:ascii="宋体" w:hAnsi="宋体"/>
          <w:szCs w:val="21"/>
        </w:rPr>
        <w:t xml:space="preserve">              </w:t>
      </w:r>
    </w:p>
    <w:p w14:paraId="6400B5BD" w14:textId="77777777" w:rsidR="00877ADD" w:rsidRDefault="007D4D92">
      <w:pPr>
        <w:ind w:firstLineChars="100" w:firstLine="210"/>
        <w:rPr>
          <w:rFonts w:ascii="宋体"/>
          <w:szCs w:val="21"/>
        </w:rPr>
      </w:pPr>
      <w:r>
        <w:rPr>
          <w:rFonts w:ascii="宋体" w:hAnsi="宋体" w:hint="eastAsia"/>
          <w:szCs w:val="21"/>
        </w:rPr>
        <w:t>日期：</w:t>
      </w:r>
      <w:r>
        <w:rPr>
          <w:rFonts w:ascii="宋体" w:hAnsi="宋体"/>
          <w:szCs w:val="21"/>
        </w:rPr>
        <w:t xml:space="preserve">   </w:t>
      </w:r>
    </w:p>
    <w:p w14:paraId="0A48EF14" w14:textId="77777777" w:rsidR="00877ADD" w:rsidRDefault="00877ADD">
      <w:pPr>
        <w:widowControl/>
        <w:ind w:firstLineChars="0" w:firstLine="0"/>
        <w:jc w:val="left"/>
        <w:rPr>
          <w:b/>
          <w:spacing w:val="20"/>
          <w:sz w:val="30"/>
          <w:szCs w:val="30"/>
        </w:rPr>
        <w:sectPr w:rsidR="00877ADD">
          <w:pgSz w:w="16840" w:h="11907" w:orient="landscape"/>
          <w:pgMar w:top="1304" w:right="1247" w:bottom="1304" w:left="1021" w:header="720" w:footer="720" w:gutter="0"/>
          <w:cols w:space="720"/>
        </w:sectPr>
      </w:pPr>
    </w:p>
    <w:p w14:paraId="2B087675" w14:textId="77777777" w:rsidR="00877ADD" w:rsidRDefault="007D4D92">
      <w:pPr>
        <w:pStyle w:val="1"/>
        <w:ind w:firstLine="420"/>
        <w:jc w:val="both"/>
        <w:rPr>
          <w:sz w:val="21"/>
          <w:szCs w:val="21"/>
        </w:rPr>
      </w:pPr>
      <w:bookmarkStart w:id="118" w:name="_Toc7640"/>
      <w:bookmarkStart w:id="119" w:name="_Toc450840090"/>
      <w:r>
        <w:rPr>
          <w:rFonts w:hint="eastAsia"/>
          <w:sz w:val="21"/>
          <w:szCs w:val="21"/>
        </w:rPr>
        <w:lastRenderedPageBreak/>
        <w:t>附件十七</w:t>
      </w:r>
      <w:r>
        <w:rPr>
          <w:rFonts w:hint="eastAsia"/>
          <w:sz w:val="21"/>
          <w:szCs w:val="21"/>
        </w:rPr>
        <w:t xml:space="preserve">  </w:t>
      </w:r>
      <w:r>
        <w:rPr>
          <w:rFonts w:hint="eastAsia"/>
          <w:sz w:val="21"/>
          <w:szCs w:val="21"/>
        </w:rPr>
        <w:t>招标文件确认书</w:t>
      </w:r>
      <w:bookmarkEnd w:id="118"/>
    </w:p>
    <w:p w14:paraId="7EB53613" w14:textId="77777777" w:rsidR="00877ADD" w:rsidRDefault="00877ADD">
      <w:pPr>
        <w:ind w:firstLine="420"/>
      </w:pPr>
    </w:p>
    <w:p w14:paraId="08E8735D" w14:textId="77777777" w:rsidR="00877ADD" w:rsidRDefault="007D4D92">
      <w:pPr>
        <w:ind w:firstLineChars="300" w:firstLine="630"/>
      </w:pPr>
      <w:r>
        <w:rPr>
          <w:rFonts w:hint="eastAsia"/>
        </w:rPr>
        <w:t>本单位对</w:t>
      </w:r>
      <w:r>
        <w:rPr>
          <w:rFonts w:hint="eastAsia"/>
          <w:u w:val="single"/>
        </w:rPr>
        <w:t xml:space="preserve"> </w:t>
      </w:r>
      <w:r>
        <w:rPr>
          <w:rFonts w:hint="eastAsia"/>
          <w:u w:val="single"/>
        </w:rPr>
        <w:t>公共基础实验中心精雕机木工五轴设备一批</w:t>
      </w:r>
      <w:r>
        <w:rPr>
          <w:rFonts w:hint="eastAsia"/>
        </w:rPr>
        <w:t>的招标文件（招标编号为</w:t>
      </w:r>
      <w:r>
        <w:rPr>
          <w:u w:val="single"/>
        </w:rPr>
        <w:t xml:space="preserve"> </w:t>
      </w:r>
      <w:r>
        <w:rPr>
          <w:rFonts w:hint="eastAsia"/>
        </w:rPr>
        <w:t>ZJXL-MY-201817</w:t>
      </w:r>
      <w:r>
        <w:t xml:space="preserve"> </w:t>
      </w:r>
      <w:r>
        <w:rPr>
          <w:rFonts w:hint="eastAsia"/>
        </w:rPr>
        <w:t>）</w:t>
      </w:r>
      <w:r>
        <w:rPr>
          <w:rFonts w:hint="eastAsia"/>
        </w:rPr>
        <w:t xml:space="preserve"> </w:t>
      </w:r>
      <w:r>
        <w:rPr>
          <w:rFonts w:hint="eastAsia"/>
        </w:rPr>
        <w:t>及补充招标文件（关于招标文件的修正、答疑内容等）均无异议。</w:t>
      </w:r>
    </w:p>
    <w:p w14:paraId="589E5F05" w14:textId="77777777" w:rsidR="00877ADD" w:rsidRDefault="00877ADD">
      <w:pPr>
        <w:ind w:firstLineChars="0" w:firstLine="0"/>
      </w:pPr>
    </w:p>
    <w:p w14:paraId="4EB03169" w14:textId="77777777" w:rsidR="00877ADD" w:rsidRDefault="00877ADD">
      <w:pPr>
        <w:ind w:firstLineChars="0" w:firstLine="0"/>
      </w:pPr>
    </w:p>
    <w:p w14:paraId="586466E1" w14:textId="77777777" w:rsidR="00877ADD" w:rsidRDefault="00877ADD">
      <w:pPr>
        <w:ind w:firstLineChars="0" w:firstLine="0"/>
      </w:pPr>
    </w:p>
    <w:p w14:paraId="1ECBA87F" w14:textId="77777777" w:rsidR="00877ADD" w:rsidRDefault="00877ADD">
      <w:pPr>
        <w:ind w:firstLineChars="0" w:firstLine="0"/>
      </w:pPr>
    </w:p>
    <w:p w14:paraId="060BD30D" w14:textId="77777777" w:rsidR="00877ADD" w:rsidRDefault="00877ADD">
      <w:pPr>
        <w:ind w:firstLineChars="0" w:firstLine="0"/>
      </w:pPr>
    </w:p>
    <w:p w14:paraId="0EAC5512" w14:textId="77777777" w:rsidR="00877ADD" w:rsidRDefault="007D4D92">
      <w:pPr>
        <w:adjustRightInd w:val="0"/>
        <w:snapToGrid w:val="0"/>
        <w:ind w:firstLineChars="0" w:firstLine="0"/>
        <w:rPr>
          <w:rFonts w:ascii="宋体"/>
          <w:szCs w:val="20"/>
        </w:rPr>
      </w:pPr>
      <w:r>
        <w:rPr>
          <w:rFonts w:ascii="宋体" w:hAnsi="宋体" w:hint="eastAsia"/>
          <w:szCs w:val="20"/>
        </w:rPr>
        <w:t>投标人全称（盖章）：</w:t>
      </w:r>
    </w:p>
    <w:p w14:paraId="044841A0" w14:textId="77777777" w:rsidR="00877ADD" w:rsidRDefault="007D4D92">
      <w:pPr>
        <w:adjustRightInd w:val="0"/>
        <w:snapToGrid w:val="0"/>
        <w:ind w:firstLineChars="0" w:firstLine="0"/>
        <w:rPr>
          <w:rFonts w:ascii="宋体"/>
          <w:szCs w:val="20"/>
        </w:rPr>
      </w:pPr>
      <w:r>
        <w:rPr>
          <w:rFonts w:ascii="宋体" w:hAnsi="宋体" w:hint="eastAsia"/>
          <w:szCs w:val="20"/>
        </w:rPr>
        <w:t>授权委托人（签字</w:t>
      </w:r>
      <w:r>
        <w:rPr>
          <w:rFonts w:hint="eastAsia"/>
        </w:rPr>
        <w:t>或盖章</w:t>
      </w:r>
      <w:r>
        <w:rPr>
          <w:rFonts w:ascii="宋体" w:hAnsi="宋体" w:hint="eastAsia"/>
          <w:szCs w:val="20"/>
        </w:rPr>
        <w:t>）：</w:t>
      </w:r>
    </w:p>
    <w:p w14:paraId="630A3F6F" w14:textId="77777777" w:rsidR="00877ADD" w:rsidRDefault="007D4D92">
      <w:pPr>
        <w:adjustRightInd w:val="0"/>
        <w:snapToGrid w:val="0"/>
        <w:ind w:firstLineChars="0" w:firstLine="0"/>
        <w:rPr>
          <w:rFonts w:ascii="宋体"/>
          <w:szCs w:val="20"/>
        </w:rPr>
      </w:pPr>
      <w:r>
        <w:rPr>
          <w:rFonts w:ascii="宋体" w:hAnsi="宋体" w:hint="eastAsia"/>
          <w:szCs w:val="20"/>
        </w:rPr>
        <w:t>日期：</w:t>
      </w:r>
    </w:p>
    <w:p w14:paraId="1B307AE4" w14:textId="77777777" w:rsidR="00877ADD" w:rsidRDefault="00877ADD">
      <w:pPr>
        <w:ind w:firstLineChars="0" w:firstLine="0"/>
      </w:pPr>
    </w:p>
    <w:p w14:paraId="2DE73015" w14:textId="77777777" w:rsidR="00877ADD" w:rsidRDefault="00877ADD">
      <w:pPr>
        <w:ind w:firstLineChars="0" w:firstLine="0"/>
      </w:pPr>
    </w:p>
    <w:p w14:paraId="192C5266" w14:textId="77777777" w:rsidR="00877ADD" w:rsidRDefault="00877ADD">
      <w:pPr>
        <w:ind w:firstLineChars="0" w:firstLine="0"/>
      </w:pPr>
    </w:p>
    <w:p w14:paraId="5461D271" w14:textId="77777777" w:rsidR="00877ADD" w:rsidRDefault="00877ADD">
      <w:pPr>
        <w:ind w:firstLineChars="0" w:firstLine="0"/>
        <w:sectPr w:rsidR="00877ADD">
          <w:pgSz w:w="11906" w:h="16838"/>
          <w:pgMar w:top="1440" w:right="1800" w:bottom="1440" w:left="1800" w:header="851" w:footer="992" w:gutter="0"/>
          <w:cols w:space="720"/>
          <w:docGrid w:type="lines" w:linePitch="312"/>
        </w:sectPr>
      </w:pPr>
    </w:p>
    <w:p w14:paraId="47D32C84" w14:textId="77777777" w:rsidR="00877ADD" w:rsidRDefault="007D4D92">
      <w:pPr>
        <w:pStyle w:val="1"/>
        <w:ind w:firstLine="480"/>
      </w:pPr>
      <w:bookmarkStart w:id="120" w:name="_Toc5097"/>
      <w:r>
        <w:rPr>
          <w:rFonts w:hint="eastAsia"/>
        </w:rPr>
        <w:lastRenderedPageBreak/>
        <w:t>第七章</w:t>
      </w:r>
      <w:r>
        <w:t xml:space="preserve"> </w:t>
      </w:r>
      <w:r>
        <w:rPr>
          <w:rFonts w:hint="eastAsia"/>
        </w:rPr>
        <w:t>评标办法</w:t>
      </w:r>
      <w:bookmarkEnd w:id="119"/>
      <w:bookmarkEnd w:id="120"/>
    </w:p>
    <w:p w14:paraId="0B5F9A46" w14:textId="77777777" w:rsidR="00877ADD" w:rsidRDefault="007D4D92">
      <w:pPr>
        <w:ind w:firstLine="420"/>
      </w:pPr>
      <w:r>
        <w:rPr>
          <w:rFonts w:hint="eastAsia"/>
        </w:rPr>
        <w:t>本评标办法遵照《中华人民共和国政府采购法实施条例》的有关规定，并结合本项目的具体情况制定。</w:t>
      </w:r>
    </w:p>
    <w:p w14:paraId="6DAE2C7E" w14:textId="77777777" w:rsidR="00877ADD" w:rsidRDefault="007D4D92">
      <w:pPr>
        <w:pStyle w:val="2"/>
      </w:pPr>
      <w:bookmarkStart w:id="121" w:name="_Toc28556"/>
      <w:r>
        <w:t>1</w:t>
      </w:r>
      <w:r>
        <w:rPr>
          <w:rFonts w:hint="eastAsia"/>
        </w:rPr>
        <w:t>总则</w:t>
      </w:r>
      <w:bookmarkEnd w:id="121"/>
    </w:p>
    <w:p w14:paraId="4DEDDF66" w14:textId="77777777" w:rsidR="00877ADD" w:rsidRDefault="007D4D92">
      <w:pPr>
        <w:ind w:firstLine="420"/>
      </w:pPr>
      <w:r>
        <w:rPr>
          <w:rFonts w:hint="eastAsia"/>
        </w:rPr>
        <w:t>采购工作遵循公开、公正、公平、择优和诚实信用的原则，评标人员将本着认真、公正、诚实、廉洁的精神，进行评标工作，择优推荐中标候选人。在评标期间，评标委员及相关工作人员必须严格遵守保密规定，不得泄露评标的有关情况。</w:t>
      </w:r>
    </w:p>
    <w:p w14:paraId="39A02F2F" w14:textId="77777777" w:rsidR="00877ADD" w:rsidRDefault="007D4D92">
      <w:pPr>
        <w:ind w:firstLine="420"/>
      </w:pPr>
      <w:r>
        <w:rPr>
          <w:rFonts w:hint="eastAsia"/>
        </w:rPr>
        <w:t>对落标人，评标委员会不作任何落标解释。</w:t>
      </w:r>
    </w:p>
    <w:p w14:paraId="513F03D3" w14:textId="77777777" w:rsidR="00877ADD" w:rsidRDefault="007D4D92">
      <w:pPr>
        <w:pStyle w:val="2"/>
      </w:pPr>
      <w:bookmarkStart w:id="122" w:name="_Toc31506"/>
      <w:r>
        <w:t>2</w:t>
      </w:r>
      <w:r>
        <w:rPr>
          <w:rFonts w:hint="eastAsia"/>
        </w:rPr>
        <w:t>评标组织</w:t>
      </w:r>
      <w:bookmarkEnd w:id="122"/>
    </w:p>
    <w:p w14:paraId="7982A91D" w14:textId="77777777" w:rsidR="00877ADD" w:rsidRDefault="007D4D92">
      <w:pPr>
        <w:ind w:firstLine="420"/>
      </w:pPr>
      <w:r>
        <w:rPr>
          <w:rFonts w:hint="eastAsia"/>
        </w:rPr>
        <w:t>评标工作由采购单位依法组建的评标委员会负责。评标委员会负责审标、询标、评审等工作，并向招标人提出评审意见和评标报告。</w:t>
      </w:r>
    </w:p>
    <w:p w14:paraId="249EBA38" w14:textId="77777777" w:rsidR="00877ADD" w:rsidRDefault="007D4D92">
      <w:pPr>
        <w:pStyle w:val="2"/>
      </w:pPr>
      <w:bookmarkStart w:id="123" w:name="_Toc13663"/>
      <w:r>
        <w:t>3</w:t>
      </w:r>
      <w:r>
        <w:rPr>
          <w:rFonts w:hint="eastAsia"/>
        </w:rPr>
        <w:t>评标程序和内容</w:t>
      </w:r>
      <w:bookmarkEnd w:id="123"/>
    </w:p>
    <w:p w14:paraId="785AB368" w14:textId="77777777" w:rsidR="00877ADD" w:rsidRDefault="007D4D92">
      <w:pPr>
        <w:ind w:firstLine="420"/>
      </w:pPr>
      <w:r>
        <w:rPr>
          <w:rFonts w:hint="eastAsia"/>
        </w:rPr>
        <w:t>评标的一般程序为：</w:t>
      </w:r>
    </w:p>
    <w:p w14:paraId="4AA19E68" w14:textId="77777777" w:rsidR="00877ADD" w:rsidRDefault="007D4D92">
      <w:pPr>
        <w:numPr>
          <w:ilvl w:val="0"/>
          <w:numId w:val="6"/>
        </w:numPr>
        <w:ind w:firstLineChars="0"/>
      </w:pPr>
      <w:r>
        <w:rPr>
          <w:rFonts w:hint="eastAsia"/>
        </w:rPr>
        <w:t>投标文件的资格审查（先进行资格审查，通过之后进入符合性审查及后续程序）；</w:t>
      </w:r>
    </w:p>
    <w:p w14:paraId="3546DEEA" w14:textId="77777777" w:rsidR="00877ADD" w:rsidRDefault="007D4D92">
      <w:pPr>
        <w:numPr>
          <w:ilvl w:val="0"/>
          <w:numId w:val="6"/>
        </w:numPr>
        <w:ind w:firstLineChars="0"/>
      </w:pPr>
      <w:r>
        <w:rPr>
          <w:rFonts w:hint="eastAsia"/>
        </w:rPr>
        <w:t>熟悉招标文件和评标办法；</w:t>
      </w:r>
    </w:p>
    <w:p w14:paraId="7AE27665" w14:textId="77777777" w:rsidR="00877ADD" w:rsidRDefault="007D4D92">
      <w:pPr>
        <w:numPr>
          <w:ilvl w:val="0"/>
          <w:numId w:val="6"/>
        </w:numPr>
        <w:ind w:firstLineChars="0"/>
      </w:pPr>
      <w:r>
        <w:rPr>
          <w:rFonts w:hint="eastAsia"/>
        </w:rPr>
        <w:t>投标文件的符合性审查；</w:t>
      </w:r>
    </w:p>
    <w:p w14:paraId="5CE4F428" w14:textId="77777777" w:rsidR="00877ADD" w:rsidRDefault="007D4D92">
      <w:pPr>
        <w:ind w:firstLine="420"/>
      </w:pPr>
      <w:r>
        <w:rPr>
          <w:rFonts w:hint="eastAsia"/>
        </w:rPr>
        <w:t>（</w:t>
      </w:r>
      <w:r>
        <w:t>4</w:t>
      </w:r>
      <w:r>
        <w:rPr>
          <w:rFonts w:hint="eastAsia"/>
        </w:rPr>
        <w:t>）询标澄清投标文件的疑问；</w:t>
      </w:r>
    </w:p>
    <w:p w14:paraId="567778EC" w14:textId="77777777" w:rsidR="00877ADD" w:rsidRDefault="007D4D92">
      <w:pPr>
        <w:ind w:firstLine="420"/>
      </w:pPr>
      <w:r>
        <w:rPr>
          <w:rFonts w:hint="eastAsia"/>
        </w:rPr>
        <w:t>（</w:t>
      </w:r>
      <w:r>
        <w:t>5</w:t>
      </w:r>
      <w:r>
        <w:rPr>
          <w:rFonts w:hint="eastAsia"/>
        </w:rPr>
        <w:t>）投标文件的资信技术文件评审；</w:t>
      </w:r>
    </w:p>
    <w:p w14:paraId="4066E022" w14:textId="77777777" w:rsidR="00877ADD" w:rsidRDefault="007D4D92">
      <w:pPr>
        <w:ind w:firstLine="420"/>
      </w:pPr>
      <w:r>
        <w:rPr>
          <w:rFonts w:hint="eastAsia"/>
        </w:rPr>
        <w:t>（</w:t>
      </w:r>
      <w:r>
        <w:t>6</w:t>
      </w:r>
      <w:r>
        <w:rPr>
          <w:rFonts w:hint="eastAsia"/>
        </w:rPr>
        <w:t>）根据评标办法对资信技术文件进行评分；</w:t>
      </w:r>
    </w:p>
    <w:p w14:paraId="45B14F7E" w14:textId="77777777" w:rsidR="00877ADD" w:rsidRDefault="007D4D92">
      <w:pPr>
        <w:ind w:firstLine="420"/>
      </w:pPr>
      <w:r>
        <w:rPr>
          <w:rFonts w:hint="eastAsia"/>
        </w:rPr>
        <w:t>（</w:t>
      </w:r>
      <w:r>
        <w:t>7</w:t>
      </w:r>
      <w:r>
        <w:rPr>
          <w:rFonts w:hint="eastAsia"/>
        </w:rPr>
        <w:t>）报价文件评审及评分；</w:t>
      </w:r>
    </w:p>
    <w:p w14:paraId="3E437821" w14:textId="77777777" w:rsidR="00877ADD" w:rsidRDefault="007D4D92">
      <w:pPr>
        <w:ind w:firstLine="420"/>
      </w:pPr>
      <w:r>
        <w:rPr>
          <w:rFonts w:hint="eastAsia"/>
        </w:rPr>
        <w:t>（</w:t>
      </w:r>
      <w:r>
        <w:t>8</w:t>
      </w:r>
      <w:r>
        <w:rPr>
          <w:rFonts w:hint="eastAsia"/>
        </w:rPr>
        <w:t>）完成评标报告，推荐中标候选人。</w:t>
      </w:r>
    </w:p>
    <w:p w14:paraId="3D645E48" w14:textId="77777777" w:rsidR="00877ADD" w:rsidRDefault="007D4D92">
      <w:pPr>
        <w:pStyle w:val="2"/>
      </w:pPr>
      <w:bookmarkStart w:id="124" w:name="_Toc1867"/>
      <w:r>
        <w:t>4</w:t>
      </w:r>
      <w:r>
        <w:rPr>
          <w:rFonts w:hint="eastAsia"/>
        </w:rPr>
        <w:t>投标文件的审查</w:t>
      </w:r>
      <w:bookmarkEnd w:id="124"/>
    </w:p>
    <w:p w14:paraId="4E81D742" w14:textId="77777777" w:rsidR="00877ADD" w:rsidRDefault="007D4D92">
      <w:pPr>
        <w:ind w:firstLine="420"/>
      </w:pPr>
      <w:r>
        <w:t>4.1</w:t>
      </w:r>
      <w:r>
        <w:rPr>
          <w:rFonts w:hint="eastAsia"/>
        </w:rPr>
        <w:t>采购人或者采购代理机构应当依法对投标人的资格进行审查，以确定投标人是否具备投标资格。招标人对投标文件的判定，只依据投标内容本身，不依靠开标后的任何外来证明。如投标人提交的资质证明或其他内容不齐全，</w:t>
      </w:r>
      <w:r>
        <w:t xml:space="preserve"> </w:t>
      </w:r>
      <w:r>
        <w:rPr>
          <w:rFonts w:hint="eastAsia"/>
        </w:rPr>
        <w:t>由此造成的后果由投标人自己负责。</w:t>
      </w:r>
      <w:r>
        <w:t xml:space="preserve">  </w:t>
      </w:r>
    </w:p>
    <w:p w14:paraId="662BD66A" w14:textId="77777777" w:rsidR="00877ADD" w:rsidRDefault="007D4D92">
      <w:pPr>
        <w:ind w:firstLine="420"/>
        <w:rPr>
          <w:szCs w:val="20"/>
        </w:rPr>
      </w:pPr>
      <w:r>
        <w:t>4.2</w:t>
      </w:r>
      <w:r>
        <w:rPr>
          <w:rFonts w:hint="eastAsia"/>
        </w:rPr>
        <w:t>评标委员会应当对符合资格的投标人的投标文件进行符合性审查，以确定其是否满足招标文件的实质性要求。</w:t>
      </w:r>
      <w:r>
        <w:rPr>
          <w:rFonts w:hint="eastAsia"/>
          <w:szCs w:val="20"/>
        </w:rPr>
        <w:t>如果投标文件实质上不响应招标文件的要求，</w:t>
      </w:r>
      <w:r>
        <w:rPr>
          <w:rFonts w:hint="eastAsia"/>
        </w:rPr>
        <w:t>评标委员会</w:t>
      </w:r>
      <w:r>
        <w:rPr>
          <w:rFonts w:hint="eastAsia"/>
          <w:szCs w:val="20"/>
        </w:rPr>
        <w:t>将予以拒绝，并且不允许通过修正或撤消不符合要求的差异或保留，使之成为具有响应性的投标。</w:t>
      </w:r>
    </w:p>
    <w:p w14:paraId="3ACD9FBD" w14:textId="77777777" w:rsidR="00877ADD" w:rsidRDefault="007D4D92">
      <w:pPr>
        <w:ind w:firstLine="420"/>
      </w:pPr>
      <w:r>
        <w:t>4.3</w:t>
      </w:r>
      <w:r>
        <w:rPr>
          <w:rFonts w:hint="eastAsia"/>
        </w:rPr>
        <w:t>当评标委员会有充分理由确认所有</w:t>
      </w:r>
      <w:r>
        <w:rPr>
          <w:rFonts w:hint="eastAsia"/>
        </w:rPr>
        <w:t>投标人的报价没有达到预期的竞争效果，经评标委员会半数以上成员确认，可以否决本次采购，按废标处理。</w:t>
      </w:r>
    </w:p>
    <w:p w14:paraId="7D75D978" w14:textId="77777777" w:rsidR="00877ADD" w:rsidRDefault="007D4D92">
      <w:pPr>
        <w:ind w:firstLine="420"/>
        <w:rPr>
          <w:b/>
        </w:rPr>
      </w:pPr>
      <w:r>
        <w:rPr>
          <w:b/>
        </w:rPr>
        <w:lastRenderedPageBreak/>
        <w:t>4.4</w:t>
      </w:r>
      <w:r>
        <w:rPr>
          <w:rFonts w:hint="eastAsia"/>
          <w:b/>
        </w:rPr>
        <w:t>无效投标</w:t>
      </w:r>
    </w:p>
    <w:p w14:paraId="2D24B932" w14:textId="77777777" w:rsidR="00877ADD" w:rsidRDefault="007D4D92">
      <w:pPr>
        <w:ind w:firstLine="420"/>
        <w:rPr>
          <w:b/>
        </w:rPr>
      </w:pPr>
      <w:r>
        <w:rPr>
          <w:b/>
        </w:rPr>
        <w:t>4.4.1</w:t>
      </w:r>
      <w:r>
        <w:rPr>
          <w:rFonts w:hint="eastAsia"/>
          <w:b/>
        </w:rPr>
        <w:t>投标文件属下列情况之一的，应当在资格性检查时按照无效投标处理：</w:t>
      </w:r>
    </w:p>
    <w:p w14:paraId="74E17C84" w14:textId="77777777" w:rsidR="00877ADD" w:rsidRDefault="007D4D92">
      <w:pPr>
        <w:ind w:firstLine="420"/>
      </w:pPr>
      <w:r>
        <w:rPr>
          <w:rFonts w:hint="eastAsia"/>
        </w:rPr>
        <w:t>（</w:t>
      </w:r>
      <w:r>
        <w:t>1</w:t>
      </w:r>
      <w:r>
        <w:rPr>
          <w:rFonts w:hint="eastAsia"/>
        </w:rPr>
        <w:t>）资格证明文件不全的，或者不符合招标文件标明的资格要求的；</w:t>
      </w:r>
    </w:p>
    <w:p w14:paraId="0972CD7E" w14:textId="77777777" w:rsidR="00877ADD" w:rsidRDefault="007D4D92">
      <w:pPr>
        <w:ind w:firstLine="420"/>
      </w:pPr>
      <w:r>
        <w:rPr>
          <w:rFonts w:hint="eastAsia"/>
        </w:rPr>
        <w:t>（</w:t>
      </w:r>
      <w:r>
        <w:t>2</w:t>
      </w:r>
      <w:r>
        <w:rPr>
          <w:rFonts w:hint="eastAsia"/>
        </w:rPr>
        <w:t>）应交未交投标保证金或投标人不以自己的名义或提供的投标保证金有缺陷而不能接受的；</w:t>
      </w:r>
    </w:p>
    <w:p w14:paraId="1441FFDE" w14:textId="77777777" w:rsidR="00877ADD" w:rsidRDefault="007D4D92">
      <w:pPr>
        <w:ind w:firstLine="420"/>
        <w:rPr>
          <w:b/>
        </w:rPr>
      </w:pPr>
      <w:r>
        <w:rPr>
          <w:b/>
        </w:rPr>
        <w:t>4.4.2</w:t>
      </w:r>
      <w:r>
        <w:rPr>
          <w:rFonts w:hint="eastAsia"/>
          <w:b/>
        </w:rPr>
        <w:t>投标文件属下列情况之一的，应当在符合性检查时按照无效投标处理：</w:t>
      </w:r>
    </w:p>
    <w:p w14:paraId="430197C1" w14:textId="77777777" w:rsidR="00877ADD" w:rsidRDefault="007D4D92">
      <w:pPr>
        <w:ind w:firstLine="420"/>
      </w:pPr>
      <w:r>
        <w:rPr>
          <w:rFonts w:hint="eastAsia"/>
        </w:rPr>
        <w:t>（</w:t>
      </w:r>
      <w:r>
        <w:t>1</w:t>
      </w:r>
      <w:r>
        <w:rPr>
          <w:rFonts w:hint="eastAsia"/>
        </w:rPr>
        <w:t>）未按照招标文件规定要求装订、密封、签署、盖章的；</w:t>
      </w:r>
    </w:p>
    <w:p w14:paraId="2F27921E" w14:textId="77777777" w:rsidR="00877ADD" w:rsidRDefault="007D4D92">
      <w:pPr>
        <w:ind w:firstLine="420"/>
      </w:pPr>
      <w:r>
        <w:rPr>
          <w:rFonts w:hint="eastAsia"/>
        </w:rPr>
        <w:t>（</w:t>
      </w:r>
      <w:r>
        <w:t>2</w:t>
      </w:r>
      <w:r>
        <w:rPr>
          <w:rFonts w:hint="eastAsia"/>
        </w:rPr>
        <w:t>）活页装订（是指用卡条、抽杆夹、订书机等</w:t>
      </w:r>
      <w:r>
        <w:rPr>
          <w:rFonts w:hint="eastAsia"/>
        </w:rPr>
        <w:t>形式装订，使标书可以拆卸或者在翻动过程中易脱落的一种装订方式）的投标文件按无效标处理；</w:t>
      </w:r>
    </w:p>
    <w:p w14:paraId="1C1D5BEC" w14:textId="77777777" w:rsidR="00877ADD" w:rsidRDefault="007D4D92">
      <w:pPr>
        <w:ind w:firstLine="420"/>
      </w:pPr>
      <w:r>
        <w:rPr>
          <w:rFonts w:hint="eastAsia"/>
        </w:rPr>
        <w:t>（</w:t>
      </w:r>
      <w:r>
        <w:t>3</w:t>
      </w:r>
      <w:r>
        <w:rPr>
          <w:rFonts w:hint="eastAsia"/>
        </w:rPr>
        <w:t>）不响应招标文件实质性要求（招标文件中带“★”条款要求）</w:t>
      </w:r>
    </w:p>
    <w:p w14:paraId="2D5C2A1A" w14:textId="77777777" w:rsidR="00877ADD" w:rsidRDefault="007D4D92">
      <w:pPr>
        <w:ind w:firstLine="420"/>
      </w:pPr>
      <w:r>
        <w:rPr>
          <w:rFonts w:hint="eastAsia"/>
        </w:rPr>
        <w:t>（</w:t>
      </w:r>
      <w:r>
        <w:t>4</w:t>
      </w:r>
      <w:r>
        <w:rPr>
          <w:rFonts w:hint="eastAsia"/>
        </w:rPr>
        <w:t>）投标有效期短于投标人须知前附表规定期限的投标文件；</w:t>
      </w:r>
    </w:p>
    <w:p w14:paraId="43C7F838" w14:textId="77777777" w:rsidR="00877ADD" w:rsidRDefault="007D4D92">
      <w:pPr>
        <w:ind w:firstLine="420"/>
      </w:pPr>
      <w:r>
        <w:rPr>
          <w:rFonts w:hint="eastAsia"/>
        </w:rPr>
        <w:t>（</w:t>
      </w:r>
      <w:r>
        <w:t>5</w:t>
      </w:r>
      <w:r>
        <w:rPr>
          <w:rFonts w:hint="eastAsia"/>
        </w:rPr>
        <w:t>）投标人存在串通行为或虚假投标的；</w:t>
      </w:r>
    </w:p>
    <w:p w14:paraId="698A4ED6" w14:textId="77777777" w:rsidR="00877ADD" w:rsidRDefault="007D4D92">
      <w:pPr>
        <w:ind w:firstLine="420"/>
      </w:pPr>
      <w:r>
        <w:rPr>
          <w:rFonts w:hint="eastAsia"/>
        </w:rPr>
        <w:t>（</w:t>
      </w:r>
      <w:r>
        <w:t>6</w:t>
      </w:r>
      <w:r>
        <w:rPr>
          <w:rFonts w:hint="eastAsia"/>
        </w:rPr>
        <w:t>）投标文件含有采购人不能接受的附加条件的；</w:t>
      </w:r>
    </w:p>
    <w:p w14:paraId="79FF676B" w14:textId="77777777" w:rsidR="00877ADD" w:rsidRDefault="007D4D92">
      <w:pPr>
        <w:ind w:firstLine="420"/>
      </w:pPr>
      <w:r>
        <w:rPr>
          <w:rFonts w:hint="eastAsia"/>
        </w:rPr>
        <w:t>（</w:t>
      </w:r>
      <w:r>
        <w:t>7</w:t>
      </w:r>
      <w:r>
        <w:rPr>
          <w:rFonts w:hint="eastAsia"/>
        </w:rPr>
        <w:t>）法律、法规和招标文件规定的其他无效情形的。</w:t>
      </w:r>
    </w:p>
    <w:p w14:paraId="562F617D" w14:textId="77777777" w:rsidR="00877ADD" w:rsidRDefault="007D4D92">
      <w:pPr>
        <w:ind w:firstLine="420"/>
        <w:rPr>
          <w:b/>
        </w:rPr>
      </w:pPr>
      <w:r>
        <w:rPr>
          <w:b/>
        </w:rPr>
        <w:t>4.4.3</w:t>
      </w:r>
      <w:r>
        <w:rPr>
          <w:rFonts w:hint="eastAsia"/>
          <w:b/>
        </w:rPr>
        <w:t>在报价评审时，如发现下列情形之一的，报价文件将被视为无效，不再进入价格评审环节：</w:t>
      </w:r>
    </w:p>
    <w:p w14:paraId="72BBEEB8" w14:textId="77777777" w:rsidR="00877ADD" w:rsidRDefault="007D4D92">
      <w:pPr>
        <w:ind w:firstLine="420"/>
      </w:pPr>
      <w:r>
        <w:rPr>
          <w:rFonts w:hint="eastAsia"/>
        </w:rPr>
        <w:t>（</w:t>
      </w:r>
      <w:r>
        <w:t>1</w:t>
      </w:r>
      <w:r>
        <w:rPr>
          <w:rFonts w:hint="eastAsia"/>
        </w:rPr>
        <w:t>）报价超出最高限价，或者超出采购预算金额，采购人不能支付的；</w:t>
      </w:r>
    </w:p>
    <w:p w14:paraId="2EC201C8" w14:textId="77777777" w:rsidR="00877ADD" w:rsidRDefault="007D4D92">
      <w:pPr>
        <w:ind w:firstLine="420"/>
      </w:pPr>
      <w:r>
        <w:rPr>
          <w:rFonts w:hint="eastAsia"/>
        </w:rPr>
        <w:t>（</w:t>
      </w:r>
      <w:r>
        <w:t>2</w:t>
      </w:r>
      <w:r>
        <w:rPr>
          <w:rFonts w:hint="eastAsia"/>
        </w:rPr>
        <w:t>）投标报价具有选择性，或者开标价格与投标文件承诺的优惠（折扣）价格不一致的；</w:t>
      </w:r>
    </w:p>
    <w:p w14:paraId="63CB0FB9" w14:textId="77777777" w:rsidR="00877ADD" w:rsidRDefault="007D4D92">
      <w:pPr>
        <w:ind w:firstLine="420"/>
      </w:pPr>
      <w:r>
        <w:rPr>
          <w:rFonts w:hint="eastAsia"/>
        </w:rPr>
        <w:t>（</w:t>
      </w:r>
      <w:r>
        <w:t>3</w:t>
      </w:r>
      <w:r>
        <w:rPr>
          <w:rFonts w:hint="eastAsia"/>
        </w:rPr>
        <w:t>）不符合招标文件规定要求进行报价的；</w:t>
      </w:r>
    </w:p>
    <w:p w14:paraId="002723A6" w14:textId="77777777" w:rsidR="00877ADD" w:rsidRDefault="007D4D92">
      <w:pPr>
        <w:ind w:firstLine="420"/>
      </w:pPr>
      <w:r>
        <w:rPr>
          <w:rFonts w:hint="eastAsia"/>
        </w:rPr>
        <w:t>（</w:t>
      </w:r>
      <w:r>
        <w:t>4</w:t>
      </w:r>
      <w:r>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w:t>
      </w:r>
      <w:r>
        <w:t>;</w:t>
      </w:r>
      <w:r>
        <w:rPr>
          <w:rFonts w:hint="eastAsia"/>
        </w:rPr>
        <w:t>投标人不能证明其报价合理性的，评标委员会应当将其作为无效投标处理。</w:t>
      </w:r>
    </w:p>
    <w:p w14:paraId="788F38F2" w14:textId="77777777" w:rsidR="00877ADD" w:rsidRDefault="007D4D92">
      <w:pPr>
        <w:ind w:firstLine="420"/>
      </w:pPr>
      <w:r>
        <w:t>4.5</w:t>
      </w:r>
      <w:r>
        <w:rPr>
          <w:rFonts w:hint="eastAsia"/>
        </w:rPr>
        <w:t>废标</w:t>
      </w:r>
    </w:p>
    <w:p w14:paraId="29888B1C" w14:textId="77777777" w:rsidR="00877ADD" w:rsidRDefault="007D4D92">
      <w:pPr>
        <w:ind w:firstLine="420"/>
      </w:pPr>
      <w:r>
        <w:rPr>
          <w:rFonts w:hint="eastAsia"/>
        </w:rPr>
        <w:t>根据《中华人民共和国政府采购法》第三十六条之规定，在采购中，出现下列情况之一的，应予以废标：</w:t>
      </w:r>
    </w:p>
    <w:p w14:paraId="764D884F" w14:textId="77777777" w:rsidR="00877ADD" w:rsidRDefault="007D4D92">
      <w:pPr>
        <w:ind w:firstLine="420"/>
      </w:pPr>
      <w:r>
        <w:rPr>
          <w:rFonts w:hint="eastAsia"/>
        </w:rPr>
        <w:t>（</w:t>
      </w:r>
      <w:r>
        <w:t>1</w:t>
      </w:r>
      <w:r>
        <w:rPr>
          <w:rFonts w:hint="eastAsia"/>
        </w:rPr>
        <w:t>）符合专业条件的供应商或者对招标文</w:t>
      </w:r>
      <w:r>
        <w:rPr>
          <w:rFonts w:hint="eastAsia"/>
        </w:rPr>
        <w:t>件作实质响应的供应商不足</w:t>
      </w:r>
      <w:r>
        <w:t>3</w:t>
      </w:r>
      <w:r>
        <w:rPr>
          <w:rFonts w:hint="eastAsia"/>
        </w:rPr>
        <w:t>家的；</w:t>
      </w:r>
    </w:p>
    <w:p w14:paraId="1773486C" w14:textId="77777777" w:rsidR="00877ADD" w:rsidRDefault="007D4D92">
      <w:pPr>
        <w:ind w:firstLine="420"/>
      </w:pPr>
      <w:r>
        <w:rPr>
          <w:rFonts w:hint="eastAsia"/>
        </w:rPr>
        <w:t>（</w:t>
      </w:r>
      <w:r>
        <w:t>2</w:t>
      </w:r>
      <w:r>
        <w:rPr>
          <w:rFonts w:hint="eastAsia"/>
        </w:rPr>
        <w:t>）出现影响采购公正的违法、违规行为的；</w:t>
      </w:r>
    </w:p>
    <w:p w14:paraId="3CAE0551" w14:textId="77777777" w:rsidR="00877ADD" w:rsidRDefault="007D4D92">
      <w:pPr>
        <w:ind w:firstLine="420"/>
      </w:pPr>
      <w:r>
        <w:rPr>
          <w:rFonts w:hint="eastAsia"/>
        </w:rPr>
        <w:t>（</w:t>
      </w:r>
      <w:r>
        <w:t>3</w:t>
      </w:r>
      <w:r>
        <w:rPr>
          <w:rFonts w:hint="eastAsia"/>
        </w:rPr>
        <w:t>）投标人的报价均超过了采购预算，采购单位不能支付的；</w:t>
      </w:r>
    </w:p>
    <w:p w14:paraId="7B0EC319" w14:textId="77777777" w:rsidR="00877ADD" w:rsidRDefault="007D4D92">
      <w:pPr>
        <w:ind w:firstLine="420"/>
      </w:pPr>
      <w:r>
        <w:rPr>
          <w:rFonts w:hint="eastAsia"/>
        </w:rPr>
        <w:lastRenderedPageBreak/>
        <w:t>（</w:t>
      </w:r>
      <w:r>
        <w:t>4</w:t>
      </w:r>
      <w:r>
        <w:rPr>
          <w:rFonts w:hint="eastAsia"/>
        </w:rPr>
        <w:t>）因重大变故，采购任务取消的。</w:t>
      </w:r>
    </w:p>
    <w:p w14:paraId="005F8BA6" w14:textId="77777777" w:rsidR="00877ADD" w:rsidRDefault="007D4D92">
      <w:pPr>
        <w:ind w:firstLine="420"/>
      </w:pPr>
      <w:r>
        <w:rPr>
          <w:rFonts w:hint="eastAsia"/>
        </w:rPr>
        <w:t>废标后，采购代理机构应当将废标理由通知所有投标人。</w:t>
      </w:r>
    </w:p>
    <w:p w14:paraId="6C7D12A1" w14:textId="77777777" w:rsidR="00877ADD" w:rsidRDefault="007D4D92">
      <w:pPr>
        <w:ind w:firstLine="420"/>
      </w:pPr>
      <w:r>
        <w:t>4.6</w:t>
      </w:r>
      <w:r>
        <w:rPr>
          <w:rFonts w:hint="eastAsia"/>
        </w:rPr>
        <w:t>若该项目为单一产品，提供相同品牌产品且通过资格审查、符合性审查的不同投标人参加同一合同项下投标的，按一家投标人计算，经综合评审后得分最高的同品牌投标人获得中标人推荐资格</w:t>
      </w:r>
      <w:r>
        <w:t>;</w:t>
      </w:r>
      <w:r>
        <w:rPr>
          <w:rFonts w:hint="eastAsia"/>
        </w:rPr>
        <w:t>评审得分相同的，则技术得分最高的投标人获得中标人推荐资格，其他同品牌投标人不作为中标候选人；若技术得分相同的，则采取随机抽取方式确定，其他同品牌投标人不作为中标候选人。</w:t>
      </w:r>
    </w:p>
    <w:p w14:paraId="15409497" w14:textId="77777777" w:rsidR="00877ADD" w:rsidRDefault="007D4D92">
      <w:pPr>
        <w:ind w:firstLine="420"/>
      </w:pPr>
      <w:r>
        <w:t>4.7</w:t>
      </w:r>
      <w:r>
        <w:rPr>
          <w:rFonts w:hint="eastAsia"/>
        </w:rPr>
        <w:t>非单一产品采购项目，采购人应当根据采购项目技术构成、产品价格比重等合理确定核心产品，并在招标文件中载明。多家投标人提供的核心产品品牌相同的，按</w:t>
      </w:r>
      <w:r>
        <w:t>4.6</w:t>
      </w:r>
      <w:r>
        <w:rPr>
          <w:rFonts w:hint="eastAsia"/>
        </w:rPr>
        <w:t>规定处理。</w:t>
      </w:r>
    </w:p>
    <w:p w14:paraId="69912E82" w14:textId="77777777" w:rsidR="00877ADD" w:rsidRDefault="007D4D92">
      <w:pPr>
        <w:pStyle w:val="2"/>
      </w:pPr>
      <w:bookmarkStart w:id="125" w:name="_Toc2239"/>
      <w:r>
        <w:t>5</w:t>
      </w:r>
      <w:r>
        <w:rPr>
          <w:rFonts w:hint="eastAsia"/>
        </w:rPr>
        <w:t>评标细则</w:t>
      </w:r>
      <w:bookmarkEnd w:id="125"/>
    </w:p>
    <w:p w14:paraId="01B22046" w14:textId="77777777" w:rsidR="00877ADD" w:rsidRDefault="007D4D92">
      <w:pPr>
        <w:ind w:firstLine="420"/>
      </w:pPr>
      <w:r>
        <w:rPr>
          <w:rFonts w:hint="eastAsia"/>
        </w:rPr>
        <w:t>本次评标采用综合评分法，评标委员会根据评审情况，对投标人的报价，投标人综合实力、技术、信誉、业绩和售后服务等方面进行审核。评标委员会根据评审情况，对各投标人的报价进</w:t>
      </w:r>
      <w:r>
        <w:rPr>
          <w:rFonts w:hint="eastAsia"/>
        </w:rPr>
        <w:t>行统一打分，对各投标人的资信及技术由评标委员会成员在分值范围内进行独立打分。所有分值均在小数点后保留</w:t>
      </w:r>
      <w:r>
        <w:t>2</w:t>
      </w:r>
      <w:r>
        <w:rPr>
          <w:rFonts w:hint="eastAsia"/>
        </w:rPr>
        <w:t>位小数。若评标委员会的评分表中计分不在分值范围内的，则该评分表无效。</w:t>
      </w:r>
    </w:p>
    <w:p w14:paraId="298CD840" w14:textId="77777777" w:rsidR="00877ADD" w:rsidRDefault="007D4D92">
      <w:pPr>
        <w:ind w:firstLine="420"/>
      </w:pPr>
      <w:r>
        <w:rPr>
          <w:rFonts w:hint="eastAsia"/>
        </w:rPr>
        <w:t>每个投标人最终得分</w:t>
      </w:r>
      <w:r>
        <w:t>=</w:t>
      </w:r>
      <w:r>
        <w:rPr>
          <w:rFonts w:hint="eastAsia"/>
        </w:rPr>
        <w:t>商务报价分</w:t>
      </w:r>
      <w:r>
        <w:t>+</w:t>
      </w:r>
      <w:r>
        <w:rPr>
          <w:rFonts w:hint="eastAsia"/>
        </w:rPr>
        <w:t>资信分</w:t>
      </w:r>
      <w:r>
        <w:t>+</w:t>
      </w:r>
      <w:r>
        <w:rPr>
          <w:rFonts w:hint="eastAsia"/>
        </w:rPr>
        <w:t>技术分</w:t>
      </w:r>
    </w:p>
    <w:p w14:paraId="1B50D949" w14:textId="77777777" w:rsidR="00877ADD" w:rsidRDefault="007D4D92">
      <w:pPr>
        <w:ind w:firstLine="420"/>
      </w:pPr>
      <w:r>
        <w:rPr>
          <w:rFonts w:hint="eastAsia"/>
        </w:rPr>
        <w:t>评标委员会推荐得分最高的投标人为第一中标候选人、得分次高的投标人为第二中标候选人，并编写评标报告。如果得分相同，则按投标人报价从低到高顺序推荐为中标候选人，如果投标报价也相同，则按投标人技术得分从高到低顺序推荐中标候选人，如果报价和技术得分都相同，优先选用列入《节能产品政府采购清单》或《环境标志产品政府采购清单》或《</w:t>
      </w:r>
      <w:r>
        <w:t>“</w:t>
      </w:r>
      <w:r>
        <w:rPr>
          <w:rFonts w:hint="eastAsia"/>
        </w:rPr>
        <w:t>浙江制造精品</w:t>
      </w:r>
      <w:r>
        <w:t>”</w:t>
      </w:r>
      <w:r>
        <w:rPr>
          <w:rFonts w:hint="eastAsia"/>
        </w:rPr>
        <w:t>重点推广目录》的产品，如仍相同（货物类适用），则抽签决定。</w:t>
      </w:r>
    </w:p>
    <w:p w14:paraId="07AC7B52" w14:textId="77777777" w:rsidR="00877ADD" w:rsidRDefault="007D4D92">
      <w:pPr>
        <w:pStyle w:val="3"/>
      </w:pPr>
      <w:r>
        <w:t xml:space="preserve">5.1 </w:t>
      </w:r>
      <w:r>
        <w:rPr>
          <w:rFonts w:hint="eastAsia"/>
        </w:rPr>
        <w:t>商务报价分</w:t>
      </w:r>
      <w:r>
        <w:t xml:space="preserve"> </w:t>
      </w:r>
      <w:r>
        <w:rPr>
          <w:rFonts w:asciiTheme="majorEastAsia" w:eastAsiaTheme="majorEastAsia" w:hAnsiTheme="majorEastAsia" w:cstheme="majorEastAsia" w:hint="eastAsia"/>
          <w:sz w:val="21"/>
          <w:szCs w:val="21"/>
        </w:rPr>
        <w:t>0-30</w:t>
      </w:r>
      <w:r>
        <w:rPr>
          <w:rFonts w:hint="eastAsia"/>
        </w:rPr>
        <w:t>分</w:t>
      </w:r>
    </w:p>
    <w:p w14:paraId="7F03BC4C" w14:textId="77777777" w:rsidR="00877ADD" w:rsidRDefault="007D4D92">
      <w:pPr>
        <w:ind w:firstLine="420"/>
      </w:pPr>
      <w:r>
        <w:rPr>
          <w:rFonts w:hint="eastAsia"/>
        </w:rPr>
        <w:t>商务报价评分将在有效投标人范围内进行，最高得</w:t>
      </w:r>
      <w:r>
        <w:t>3</w:t>
      </w:r>
      <w:r>
        <w:rPr>
          <w:rFonts w:hint="eastAsia"/>
        </w:rPr>
        <w:t>0</w:t>
      </w:r>
      <w:r>
        <w:rPr>
          <w:rFonts w:hint="eastAsia"/>
        </w:rPr>
        <w:t>分，小数点后保留</w:t>
      </w:r>
      <w:r>
        <w:t>2</w:t>
      </w:r>
      <w:r>
        <w:rPr>
          <w:rFonts w:hint="eastAsia"/>
        </w:rPr>
        <w:t>位小数。满足招标文件</w:t>
      </w:r>
      <w:r>
        <w:rPr>
          <w:rFonts w:hint="eastAsia"/>
        </w:rPr>
        <w:t>要求且投标价格最低的投标报价为评标基准价，其商务报价分为满分</w:t>
      </w:r>
      <w:r>
        <w:t>3</w:t>
      </w:r>
      <w:r>
        <w:rPr>
          <w:rFonts w:hint="eastAsia"/>
        </w:rPr>
        <w:t>0</w:t>
      </w:r>
      <w:r>
        <w:rPr>
          <w:rFonts w:hint="eastAsia"/>
        </w:rPr>
        <w:t>分。其他投标人的价格分按照下列公式计算：商务报价分</w:t>
      </w:r>
      <w:r>
        <w:t>=(</w:t>
      </w:r>
      <w:r>
        <w:rPr>
          <w:rFonts w:hint="eastAsia"/>
        </w:rPr>
        <w:t>评标基准价／投标报价</w:t>
      </w:r>
      <w:r>
        <w:t>)</w:t>
      </w:r>
      <w:r>
        <w:rPr>
          <w:rFonts w:hint="eastAsia"/>
        </w:rPr>
        <w:t>×</w:t>
      </w:r>
      <w:r>
        <w:t>3</w:t>
      </w:r>
      <w:r>
        <w:rPr>
          <w:rFonts w:hint="eastAsia"/>
        </w:rPr>
        <w:t>0</w:t>
      </w:r>
      <w:r>
        <w:rPr>
          <w:rFonts w:hint="eastAsia"/>
        </w:rPr>
        <w:t>。</w:t>
      </w:r>
    </w:p>
    <w:p w14:paraId="4D5BA2B3" w14:textId="77777777" w:rsidR="00877ADD" w:rsidRDefault="007D4D92">
      <w:pPr>
        <w:ind w:firstLine="420"/>
        <w:rPr>
          <w:rFonts w:hAnsi="宋体"/>
          <w:bCs/>
          <w:snapToGrid w:val="0"/>
          <w:kern w:val="0"/>
        </w:rPr>
      </w:pPr>
      <w:r>
        <w:rPr>
          <w:rFonts w:hAnsi="宋体" w:hint="eastAsia"/>
          <w:bCs/>
          <w:snapToGrid w:val="0"/>
          <w:kern w:val="0"/>
        </w:rPr>
        <w:t>根据浙江省财政厅浙江省中小企业局转发财政部工业和信息化部关于印发《政府采购促进中小企业发展暂行办法》的通知（浙财采监【</w:t>
      </w:r>
      <w:r>
        <w:rPr>
          <w:rFonts w:hAnsi="宋体"/>
          <w:bCs/>
          <w:snapToGrid w:val="0"/>
          <w:kern w:val="0"/>
        </w:rPr>
        <w:t>2012</w:t>
      </w:r>
      <w:r>
        <w:rPr>
          <w:rFonts w:hAnsi="宋体" w:hint="eastAsia"/>
          <w:bCs/>
          <w:snapToGrid w:val="0"/>
          <w:kern w:val="0"/>
        </w:rPr>
        <w:t>】</w:t>
      </w:r>
      <w:r>
        <w:rPr>
          <w:rFonts w:hAnsi="宋体"/>
          <w:bCs/>
          <w:snapToGrid w:val="0"/>
          <w:kern w:val="0"/>
        </w:rPr>
        <w:t>11</w:t>
      </w:r>
      <w:r>
        <w:rPr>
          <w:rFonts w:hAnsi="宋体" w:hint="eastAsia"/>
          <w:bCs/>
          <w:snapToGrid w:val="0"/>
          <w:kern w:val="0"/>
        </w:rPr>
        <w:t>号文）规定，参加浙江省政府采购的中小企业供应商，应根据浙江省财政厅《关于开展政府采购供应商网上注册登记和诚信管理工作的通知》（浙财采监【</w:t>
      </w:r>
      <w:r>
        <w:rPr>
          <w:rFonts w:hAnsi="宋体"/>
          <w:bCs/>
          <w:snapToGrid w:val="0"/>
          <w:kern w:val="0"/>
        </w:rPr>
        <w:t>2010</w:t>
      </w:r>
      <w:r>
        <w:rPr>
          <w:rFonts w:hAnsi="宋体" w:hint="eastAsia"/>
          <w:bCs/>
          <w:snapToGrid w:val="0"/>
          <w:kern w:val="0"/>
        </w:rPr>
        <w:t>】</w:t>
      </w:r>
      <w:r>
        <w:rPr>
          <w:rFonts w:hAnsi="宋体"/>
          <w:bCs/>
          <w:snapToGrid w:val="0"/>
          <w:kern w:val="0"/>
        </w:rPr>
        <w:t>8</w:t>
      </w:r>
      <w:r>
        <w:rPr>
          <w:rFonts w:hAnsi="宋体" w:hint="eastAsia"/>
          <w:bCs/>
          <w:snapToGrid w:val="0"/>
          <w:kern w:val="0"/>
        </w:rPr>
        <w:t>号文）的要求，通过浙江政府采购网申请注册加入</w:t>
      </w:r>
      <w:r>
        <w:rPr>
          <w:rFonts w:hAnsi="宋体" w:hint="eastAsia"/>
          <w:bCs/>
          <w:snapToGrid w:val="0"/>
          <w:kern w:val="0"/>
        </w:rPr>
        <w:lastRenderedPageBreak/>
        <w:t>政府采购供应商库。</w:t>
      </w:r>
    </w:p>
    <w:p w14:paraId="4F7D86DE" w14:textId="77777777" w:rsidR="00877ADD" w:rsidRDefault="007D4D92">
      <w:pPr>
        <w:ind w:firstLine="420"/>
      </w:pPr>
      <w:r>
        <w:rPr>
          <w:rFonts w:hAnsi="宋体" w:hint="eastAsia"/>
          <w:bCs/>
          <w:snapToGrid w:val="0"/>
          <w:kern w:val="0"/>
        </w:rPr>
        <w:t>已注册入库且符合《</w:t>
      </w:r>
      <w:r>
        <w:rPr>
          <w:rFonts w:hAnsi="宋体" w:hint="eastAsia"/>
          <w:bCs/>
          <w:snapToGrid w:val="0"/>
          <w:kern w:val="0"/>
        </w:rPr>
        <w:t>政府采购促进中小企业发展暂行办法》规定的小微企业条件的，在参加浙江省政府采购活动时可享受《政府采购促进中小企业发展暂行办法》规定的优惠政策。供应商应按照浙江省财政厅浙江省中小企业局转发财政部工业和信息化部关于印发《政府采购促进中小企业发展暂行办法》的通知（浙财采监【</w:t>
      </w:r>
      <w:r>
        <w:rPr>
          <w:rFonts w:hAnsi="宋体"/>
          <w:bCs/>
          <w:snapToGrid w:val="0"/>
          <w:kern w:val="0"/>
        </w:rPr>
        <w:t>2012</w:t>
      </w:r>
      <w:r>
        <w:rPr>
          <w:rFonts w:hAnsi="宋体" w:hint="eastAsia"/>
          <w:bCs/>
          <w:snapToGrid w:val="0"/>
          <w:kern w:val="0"/>
        </w:rPr>
        <w:t>】</w:t>
      </w:r>
      <w:r>
        <w:rPr>
          <w:rFonts w:hAnsi="宋体"/>
          <w:bCs/>
          <w:snapToGrid w:val="0"/>
          <w:kern w:val="0"/>
        </w:rPr>
        <w:t>11</w:t>
      </w:r>
      <w:r>
        <w:rPr>
          <w:rFonts w:hAnsi="宋体" w:hint="eastAsia"/>
          <w:bCs/>
          <w:snapToGrid w:val="0"/>
          <w:kern w:val="0"/>
        </w:rPr>
        <w:t>号文）规定，在商务文件中按照规定格式，提供《中小企业申明函》和《中小企业资格确认意见书》，同时在商务文件中提供投标人注册加入浙江政府采购网供应商库的相应证明材料（下载打印），才可享受价格扣除后参与评审的优惠。</w:t>
      </w:r>
    </w:p>
    <w:p w14:paraId="1DABC453" w14:textId="77777777" w:rsidR="00877ADD" w:rsidRDefault="007D4D92">
      <w:pPr>
        <w:ind w:firstLine="420"/>
      </w:pPr>
      <w:r>
        <w:rPr>
          <w:rFonts w:hint="eastAsia"/>
        </w:rPr>
        <w:t>本项目根据《政府采购促</w:t>
      </w:r>
      <w:r>
        <w:rPr>
          <w:rFonts w:hint="eastAsia"/>
        </w:rPr>
        <w:t>进中小企业发展暂行办法》（财库</w:t>
      </w:r>
      <w:r>
        <w:rPr>
          <w:rFonts w:ascii="宋体" w:hAnsi="宋体" w:hint="eastAsia"/>
        </w:rPr>
        <w:t>【</w:t>
      </w:r>
      <w:r>
        <w:rPr>
          <w:rFonts w:ascii="宋体" w:hAnsi="宋体"/>
        </w:rPr>
        <w:t>2011</w:t>
      </w:r>
      <w:r>
        <w:rPr>
          <w:rFonts w:ascii="宋体" w:hAnsi="宋体" w:hint="eastAsia"/>
        </w:rPr>
        <w:t>】</w:t>
      </w:r>
      <w:r>
        <w:rPr>
          <w:rFonts w:ascii="宋体" w:hAnsi="宋体"/>
        </w:rPr>
        <w:t>181</w:t>
      </w:r>
      <w:r>
        <w:rPr>
          <w:rFonts w:ascii="宋体" w:hAnsi="宋体" w:hint="eastAsia"/>
        </w:rPr>
        <w:t>号）规定，对小型和微型企业的价格给予</w:t>
      </w:r>
      <w:r>
        <w:rPr>
          <w:rFonts w:ascii="宋体" w:hAnsi="宋体"/>
        </w:rPr>
        <w:t>6%</w:t>
      </w:r>
      <w:r>
        <w:rPr>
          <w:rFonts w:ascii="宋体" w:hAnsi="宋体" w:hint="eastAsia"/>
        </w:rPr>
        <w:t>的扣除，用扣除后的价格参与评审。监狱企业视同小型、微型企业。</w:t>
      </w:r>
      <w:r>
        <w:rPr>
          <w:rFonts w:hint="eastAsia"/>
        </w:rPr>
        <w:t>投标报价得分</w:t>
      </w:r>
      <w:r>
        <w:t>=(</w:t>
      </w:r>
      <w:r>
        <w:rPr>
          <w:rFonts w:hint="eastAsia"/>
        </w:rPr>
        <w:t>评标基准价／</w:t>
      </w:r>
      <w:r>
        <w:t>(</w:t>
      </w:r>
      <w:r>
        <w:rPr>
          <w:rFonts w:hint="eastAsia"/>
        </w:rPr>
        <w:t>投标报价</w:t>
      </w:r>
      <w:r>
        <w:t>*94%))</w:t>
      </w:r>
      <w:r>
        <w:rPr>
          <w:rFonts w:hint="eastAsia"/>
        </w:rPr>
        <w:t>×</w:t>
      </w:r>
      <w:r>
        <w:t>3</w:t>
      </w:r>
      <w:r>
        <w:rPr>
          <w:rFonts w:hint="eastAsia"/>
        </w:rPr>
        <w:t>0</w:t>
      </w:r>
      <w:r>
        <w:rPr>
          <w:rFonts w:hint="eastAsia"/>
        </w:rPr>
        <w:t>。</w:t>
      </w:r>
    </w:p>
    <w:p w14:paraId="6197572D" w14:textId="77777777" w:rsidR="00877ADD" w:rsidRDefault="007D4D92">
      <w:pPr>
        <w:ind w:firstLine="420"/>
      </w:pPr>
      <w:r>
        <w:rPr>
          <w:rFonts w:hint="eastAsia"/>
        </w:rPr>
        <w:t>此项由评标委员会集体核实后统一打分。</w:t>
      </w:r>
    </w:p>
    <w:p w14:paraId="05F84DF1" w14:textId="77777777" w:rsidR="00877ADD" w:rsidRDefault="007D4D92">
      <w:pPr>
        <w:pStyle w:val="3"/>
      </w:pPr>
      <w:r>
        <w:t xml:space="preserve">5.2 </w:t>
      </w:r>
      <w:r>
        <w:rPr>
          <w:rFonts w:hint="eastAsia"/>
        </w:rPr>
        <w:t>资信评分</w:t>
      </w:r>
      <w:r>
        <w:rPr>
          <w:rFonts w:asciiTheme="minorEastAsia" w:eastAsiaTheme="minorEastAsia" w:hAnsiTheme="minorEastAsia" w:cstheme="minorEastAsia" w:hint="eastAsia"/>
          <w:sz w:val="21"/>
          <w:szCs w:val="21"/>
        </w:rPr>
        <w:t xml:space="preserve"> 0-11</w:t>
      </w:r>
      <w:r>
        <w:rPr>
          <w:rFonts w:hint="eastAsia"/>
        </w:rPr>
        <w:t>分</w:t>
      </w:r>
    </w:p>
    <w:p w14:paraId="21D2BBF1" w14:textId="77777777" w:rsidR="00877ADD" w:rsidRDefault="007D4D92">
      <w:pPr>
        <w:ind w:firstLine="420"/>
        <w:rPr>
          <w:rFonts w:hAnsi="宋体"/>
        </w:rPr>
      </w:pPr>
      <w:r>
        <w:rPr>
          <w:rFonts w:hAnsi="宋体" w:hint="eastAsia"/>
        </w:rPr>
        <w:t>投标人自</w:t>
      </w:r>
      <w:r>
        <w:rPr>
          <w:rFonts w:hAnsi="宋体"/>
        </w:rPr>
        <w:t>2014</w:t>
      </w:r>
      <w:r>
        <w:rPr>
          <w:rFonts w:hAnsi="宋体" w:hint="eastAsia"/>
        </w:rPr>
        <w:t>年</w:t>
      </w:r>
      <w:r>
        <w:rPr>
          <w:rFonts w:hAnsi="宋体"/>
        </w:rPr>
        <w:t>10</w:t>
      </w:r>
      <w:r>
        <w:rPr>
          <w:rFonts w:hAnsi="宋体" w:hint="eastAsia"/>
        </w:rPr>
        <w:t>月份以来承接过各级国家机关、事业单位或团体组织同类项目业绩，每个得</w:t>
      </w:r>
      <w:r>
        <w:rPr>
          <w:rFonts w:hAnsi="宋体"/>
        </w:rPr>
        <w:t>1</w:t>
      </w:r>
      <w:r>
        <w:rPr>
          <w:rFonts w:hAnsi="宋体" w:hint="eastAsia"/>
        </w:rPr>
        <w:t>分，最高</w:t>
      </w:r>
      <w:r>
        <w:rPr>
          <w:rFonts w:hAnsi="宋体"/>
        </w:rPr>
        <w:t>5</w:t>
      </w:r>
      <w:r>
        <w:rPr>
          <w:rFonts w:hAnsi="宋体" w:hint="eastAsia"/>
        </w:rPr>
        <w:t>分；（业绩必须提供相应的证明文件（合同复印件），时间以合同签订时间为准。原则上以投标文件中的复印件为准，若复印件不明确，评审小组以核查的原件为准，开标时请携带原件备查）（</w:t>
      </w:r>
      <w:r>
        <w:rPr>
          <w:rFonts w:hAnsi="宋体"/>
        </w:rPr>
        <w:t>0-5</w:t>
      </w:r>
      <w:r>
        <w:rPr>
          <w:rFonts w:hAnsi="宋体" w:hint="eastAsia"/>
        </w:rPr>
        <w:t>分）。</w:t>
      </w:r>
    </w:p>
    <w:p w14:paraId="2C80D888" w14:textId="77777777" w:rsidR="00877ADD" w:rsidRDefault="007D4D92">
      <w:pPr>
        <w:ind w:firstLine="420"/>
        <w:rPr>
          <w:rFonts w:hAnsi="宋体"/>
        </w:rPr>
      </w:pPr>
      <w:r>
        <w:rPr>
          <w:rFonts w:hAnsi="宋体" w:hint="eastAsia"/>
        </w:rPr>
        <w:t>提供生产厂家的</w:t>
      </w:r>
      <w:r>
        <w:rPr>
          <w:rFonts w:hAnsi="宋体" w:hint="eastAsia"/>
        </w:rPr>
        <w:t>ISO9001</w:t>
      </w:r>
      <w:r>
        <w:rPr>
          <w:rFonts w:hAnsi="宋体" w:hint="eastAsia"/>
        </w:rPr>
        <w:t>质量管理体系认证证书，</w:t>
      </w:r>
      <w:r>
        <w:rPr>
          <w:rFonts w:hAnsi="宋体" w:hint="eastAsia"/>
        </w:rPr>
        <w:t>ISO14001</w:t>
      </w:r>
      <w:r>
        <w:rPr>
          <w:rFonts w:hAnsi="宋体" w:hint="eastAsia"/>
        </w:rPr>
        <w:t>环境管理体系认证证书，</w:t>
      </w:r>
      <w:r>
        <w:rPr>
          <w:rFonts w:hAnsi="宋体" w:hint="eastAsia"/>
        </w:rPr>
        <w:t>OHSMS</w:t>
      </w:r>
      <w:r>
        <w:rPr>
          <w:rFonts w:hAnsi="宋体" w:hint="eastAsia"/>
        </w:rPr>
        <w:t>职业健康与安全管理体系认证证书，每提供一个得</w:t>
      </w:r>
      <w:r>
        <w:rPr>
          <w:rFonts w:hAnsi="宋体" w:hint="eastAsia"/>
        </w:rPr>
        <w:t>1</w:t>
      </w:r>
      <w:r>
        <w:rPr>
          <w:rFonts w:hAnsi="宋体" w:hint="eastAsia"/>
        </w:rPr>
        <w:t>分</w:t>
      </w:r>
      <w:r>
        <w:rPr>
          <w:rFonts w:hAnsi="宋体" w:hint="eastAsia"/>
        </w:rPr>
        <w:t xml:space="preserve"> (0-3</w:t>
      </w:r>
      <w:r>
        <w:rPr>
          <w:rFonts w:hAnsi="宋体" w:hint="eastAsia"/>
        </w:rPr>
        <w:t>分</w:t>
      </w:r>
      <w:r>
        <w:rPr>
          <w:rFonts w:hAnsi="宋体" w:hint="eastAsia"/>
        </w:rPr>
        <w:t>)</w:t>
      </w:r>
    </w:p>
    <w:p w14:paraId="65FF93EC" w14:textId="77777777" w:rsidR="00877ADD" w:rsidRDefault="007D4D92">
      <w:pPr>
        <w:ind w:firstLine="420"/>
        <w:rPr>
          <w:rFonts w:hAnsi="宋体"/>
        </w:rPr>
      </w:pPr>
      <w:r>
        <w:rPr>
          <w:rFonts w:hAnsi="宋体" w:hint="eastAsia"/>
        </w:rPr>
        <w:t>对列入《节能产品政府采购清单》或《环境标志产品政府采购清单》或《“浙江制造精品”重点推广目录》的产品，每提供一项得</w:t>
      </w:r>
      <w:r>
        <w:rPr>
          <w:rFonts w:hAnsi="宋体" w:hint="eastAsia"/>
        </w:rPr>
        <w:t>1</w:t>
      </w:r>
      <w:r>
        <w:rPr>
          <w:rFonts w:hAnsi="宋体" w:hint="eastAsia"/>
        </w:rPr>
        <w:t>分</w:t>
      </w:r>
      <w:r>
        <w:rPr>
          <w:rFonts w:hAnsi="宋体" w:hint="eastAsia"/>
        </w:rPr>
        <w:t xml:space="preserve"> </w:t>
      </w:r>
      <w:r>
        <w:rPr>
          <w:rFonts w:hAnsi="宋体" w:hint="eastAsia"/>
        </w:rPr>
        <w:t>（</w:t>
      </w:r>
      <w:r>
        <w:rPr>
          <w:rFonts w:hAnsi="宋体" w:hint="eastAsia"/>
        </w:rPr>
        <w:t>0-3</w:t>
      </w:r>
      <w:r>
        <w:rPr>
          <w:rFonts w:hAnsi="宋体" w:hint="eastAsia"/>
        </w:rPr>
        <w:t>分）</w:t>
      </w:r>
    </w:p>
    <w:p w14:paraId="18DABF9F" w14:textId="77777777" w:rsidR="00877ADD" w:rsidRDefault="007D4D92">
      <w:pPr>
        <w:ind w:firstLine="420"/>
      </w:pPr>
      <w:r>
        <w:rPr>
          <w:rFonts w:hint="eastAsia"/>
        </w:rPr>
        <w:t>此项由评标委员会集体核实后统一打</w:t>
      </w:r>
      <w:r>
        <w:rPr>
          <w:rFonts w:hint="eastAsia"/>
        </w:rPr>
        <w:t>分。</w:t>
      </w:r>
    </w:p>
    <w:p w14:paraId="1AF5E60B" w14:textId="77777777" w:rsidR="00877ADD" w:rsidRDefault="007D4D92">
      <w:pPr>
        <w:pStyle w:val="3"/>
      </w:pPr>
      <w:r>
        <w:t xml:space="preserve">5.3 </w:t>
      </w:r>
      <w:r>
        <w:rPr>
          <w:rFonts w:hint="eastAsia"/>
        </w:rPr>
        <w:t>技术评分</w:t>
      </w:r>
      <w:r>
        <w:t xml:space="preserve"> </w:t>
      </w:r>
      <w:r>
        <w:rPr>
          <w:rFonts w:asciiTheme="minorEastAsia" w:eastAsiaTheme="minorEastAsia" w:hAnsiTheme="minorEastAsia" w:cstheme="minorEastAsia" w:hint="eastAsia"/>
          <w:sz w:val="21"/>
          <w:szCs w:val="21"/>
        </w:rPr>
        <w:t>4.5-59</w:t>
      </w:r>
      <w:r>
        <w:rPr>
          <w:rFonts w:hint="eastAsia"/>
        </w:rPr>
        <w:t>分</w:t>
      </w:r>
    </w:p>
    <w:p w14:paraId="6686FF12" w14:textId="77777777" w:rsidR="00877ADD" w:rsidRDefault="007D4D92">
      <w:pPr>
        <w:ind w:firstLine="420"/>
      </w:pPr>
      <w:r>
        <w:rPr>
          <w:rFonts w:hint="eastAsia"/>
        </w:rPr>
        <w:t>该评分分值由评标委员会根据评审情况在分值范围内独立打分（具体分值设定详见表格），小数点后保留</w:t>
      </w:r>
      <w:r>
        <w:t>2</w:t>
      </w:r>
      <w:r>
        <w:rPr>
          <w:rFonts w:hint="eastAsia"/>
        </w:rPr>
        <w:t>位小数。每个投标人的最终技术得分为评标委员会打分的算术平均值。</w:t>
      </w:r>
    </w:p>
    <w:tbl>
      <w:tblPr>
        <w:tblW w:w="8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663"/>
        <w:gridCol w:w="1135"/>
      </w:tblGrid>
      <w:tr w:rsidR="00877ADD" w14:paraId="4721F8B7" w14:textId="77777777">
        <w:trPr>
          <w:trHeight w:val="476"/>
        </w:trPr>
        <w:tc>
          <w:tcPr>
            <w:tcW w:w="675" w:type="dxa"/>
            <w:tcBorders>
              <w:top w:val="single" w:sz="4" w:space="0" w:color="auto"/>
              <w:left w:val="single" w:sz="4" w:space="0" w:color="auto"/>
              <w:bottom w:val="single" w:sz="4" w:space="0" w:color="auto"/>
              <w:right w:val="single" w:sz="4" w:space="0" w:color="auto"/>
            </w:tcBorders>
            <w:shd w:val="clear" w:color="auto" w:fill="auto"/>
          </w:tcPr>
          <w:p w14:paraId="63F455E4" w14:textId="77777777" w:rsidR="00877ADD" w:rsidRDefault="007D4D92">
            <w:pPr>
              <w:adjustRightInd w:val="0"/>
              <w:snapToGrid w:val="0"/>
              <w:spacing w:line="400" w:lineRule="atLeast"/>
              <w:ind w:firstLineChars="0" w:firstLine="0"/>
              <w:jc w:val="center"/>
              <w:rPr>
                <w:rFonts w:ascii="宋体" w:cs="宋体"/>
              </w:rPr>
            </w:pPr>
            <w:r>
              <w:rPr>
                <w:rFonts w:ascii="宋体" w:hAnsi="宋体" w:cs="宋体" w:hint="eastAsia"/>
                <w:szCs w:val="21"/>
                <w:lang w:bidi="ar"/>
              </w:rPr>
              <w:t>序号</w:t>
            </w:r>
          </w:p>
        </w:tc>
        <w:tc>
          <w:tcPr>
            <w:tcW w:w="6663" w:type="dxa"/>
            <w:tcBorders>
              <w:top w:val="single" w:sz="4" w:space="0" w:color="auto"/>
              <w:left w:val="nil"/>
              <w:bottom w:val="single" w:sz="4" w:space="0" w:color="auto"/>
              <w:right w:val="single" w:sz="4" w:space="0" w:color="auto"/>
            </w:tcBorders>
            <w:shd w:val="clear" w:color="auto" w:fill="auto"/>
          </w:tcPr>
          <w:p w14:paraId="2F8FEB70" w14:textId="77777777" w:rsidR="00877ADD" w:rsidRDefault="007D4D92">
            <w:pPr>
              <w:adjustRightInd w:val="0"/>
              <w:snapToGrid w:val="0"/>
              <w:spacing w:line="400" w:lineRule="atLeast"/>
              <w:ind w:firstLineChars="0" w:firstLine="0"/>
              <w:jc w:val="center"/>
              <w:rPr>
                <w:rFonts w:ascii="宋体" w:cs="宋体"/>
              </w:rPr>
            </w:pPr>
            <w:r>
              <w:rPr>
                <w:rFonts w:ascii="宋体" w:hAnsi="宋体" w:cs="宋体" w:hint="eastAsia"/>
                <w:szCs w:val="21"/>
                <w:lang w:bidi="ar"/>
              </w:rPr>
              <w:t>评分项目</w:t>
            </w:r>
          </w:p>
        </w:tc>
        <w:tc>
          <w:tcPr>
            <w:tcW w:w="1135" w:type="dxa"/>
            <w:tcBorders>
              <w:top w:val="single" w:sz="4" w:space="0" w:color="auto"/>
              <w:left w:val="nil"/>
              <w:bottom w:val="single" w:sz="4" w:space="0" w:color="auto"/>
              <w:right w:val="single" w:sz="4" w:space="0" w:color="auto"/>
            </w:tcBorders>
            <w:shd w:val="clear" w:color="auto" w:fill="auto"/>
          </w:tcPr>
          <w:p w14:paraId="3F47F8D6" w14:textId="77777777" w:rsidR="00877ADD" w:rsidRDefault="007D4D92">
            <w:pPr>
              <w:adjustRightInd w:val="0"/>
              <w:snapToGrid w:val="0"/>
              <w:spacing w:line="400" w:lineRule="atLeast"/>
              <w:ind w:firstLineChars="0" w:firstLine="0"/>
              <w:jc w:val="center"/>
              <w:rPr>
                <w:rFonts w:ascii="宋体" w:cs="宋体"/>
              </w:rPr>
            </w:pPr>
            <w:r>
              <w:rPr>
                <w:rFonts w:ascii="宋体" w:hAnsi="宋体" w:cs="宋体" w:hint="eastAsia"/>
                <w:szCs w:val="21"/>
                <w:lang w:bidi="ar"/>
              </w:rPr>
              <w:t>分值范围</w:t>
            </w:r>
          </w:p>
        </w:tc>
      </w:tr>
      <w:tr w:rsidR="00877ADD" w14:paraId="74D7AC61" w14:textId="77777777">
        <w:trPr>
          <w:trHeight w:val="476"/>
        </w:trPr>
        <w:tc>
          <w:tcPr>
            <w:tcW w:w="675" w:type="dxa"/>
            <w:tcBorders>
              <w:top w:val="single" w:sz="4" w:space="0" w:color="auto"/>
              <w:left w:val="single" w:sz="4" w:space="0" w:color="auto"/>
              <w:bottom w:val="single" w:sz="4" w:space="0" w:color="auto"/>
              <w:right w:val="single" w:sz="4" w:space="0" w:color="auto"/>
            </w:tcBorders>
            <w:shd w:val="clear" w:color="auto" w:fill="auto"/>
          </w:tcPr>
          <w:p w14:paraId="7D4F6F8D" w14:textId="77777777" w:rsidR="00877ADD" w:rsidRDefault="007D4D92">
            <w:pPr>
              <w:adjustRightInd w:val="0"/>
              <w:snapToGrid w:val="0"/>
              <w:spacing w:line="400" w:lineRule="atLeast"/>
              <w:ind w:firstLineChars="0" w:firstLine="0"/>
              <w:jc w:val="center"/>
              <w:rPr>
                <w:rFonts w:ascii="宋体" w:hAnsi="宋体" w:cs="宋体"/>
              </w:rPr>
            </w:pPr>
            <w:r>
              <w:rPr>
                <w:rFonts w:ascii="宋体" w:hAnsi="宋体" w:cs="宋体" w:hint="eastAsia"/>
                <w:szCs w:val="21"/>
                <w:lang w:bidi="ar"/>
              </w:rPr>
              <w:t>1</w:t>
            </w:r>
          </w:p>
        </w:tc>
        <w:tc>
          <w:tcPr>
            <w:tcW w:w="6663" w:type="dxa"/>
            <w:tcBorders>
              <w:top w:val="single" w:sz="4" w:space="0" w:color="auto"/>
              <w:left w:val="nil"/>
              <w:bottom w:val="single" w:sz="4" w:space="0" w:color="auto"/>
              <w:right w:val="single" w:sz="4" w:space="0" w:color="auto"/>
            </w:tcBorders>
            <w:shd w:val="clear" w:color="auto" w:fill="auto"/>
          </w:tcPr>
          <w:p w14:paraId="6B7763B7" w14:textId="77777777" w:rsidR="00877ADD" w:rsidRDefault="007D4D92">
            <w:pPr>
              <w:adjustRightInd w:val="0"/>
              <w:snapToGrid w:val="0"/>
              <w:spacing w:line="400" w:lineRule="atLeast"/>
              <w:ind w:firstLine="420"/>
              <w:rPr>
                <w:rFonts w:ascii="宋体" w:hAnsi="宋体" w:cs="宋体"/>
              </w:rPr>
            </w:pPr>
            <w:r>
              <w:rPr>
                <w:rFonts w:ascii="宋体" w:hAnsi="宋体" w:cs="宋体" w:hint="eastAsia"/>
                <w:szCs w:val="21"/>
                <w:lang w:bidi="ar"/>
              </w:rPr>
              <w:t>投标机型的技术和性能的综合评价；</w:t>
            </w:r>
          </w:p>
          <w:p w14:paraId="5E39481C" w14:textId="77777777" w:rsidR="00877ADD" w:rsidRDefault="007D4D92">
            <w:pPr>
              <w:adjustRightInd w:val="0"/>
              <w:snapToGrid w:val="0"/>
              <w:spacing w:line="400" w:lineRule="atLeast"/>
              <w:ind w:firstLineChars="0" w:firstLine="0"/>
              <w:rPr>
                <w:rFonts w:ascii="宋体" w:cs="宋体"/>
              </w:rPr>
            </w:pPr>
            <w:r>
              <w:rPr>
                <w:rFonts w:ascii="宋体" w:hAnsi="宋体" w:cs="宋体" w:hint="eastAsia"/>
                <w:szCs w:val="21"/>
                <w:lang w:bidi="ar"/>
              </w:rPr>
              <w:t>评价优得：</w:t>
            </w:r>
            <w:r>
              <w:rPr>
                <w:rFonts w:ascii="宋体" w:hAnsi="宋体" w:cs="宋体" w:hint="eastAsia"/>
                <w:szCs w:val="21"/>
                <w:lang w:bidi="ar"/>
              </w:rPr>
              <w:t>4-5</w:t>
            </w:r>
            <w:r>
              <w:rPr>
                <w:rFonts w:ascii="宋体" w:hAnsi="宋体" w:cs="宋体" w:hint="eastAsia"/>
                <w:szCs w:val="21"/>
                <w:lang w:bidi="ar"/>
              </w:rPr>
              <w:t>分，评价良得</w:t>
            </w:r>
            <w:r>
              <w:rPr>
                <w:rFonts w:ascii="宋体" w:hAnsi="宋体" w:cs="宋体" w:hint="eastAsia"/>
                <w:szCs w:val="21"/>
                <w:lang w:bidi="ar"/>
              </w:rPr>
              <w:t>3</w:t>
            </w:r>
            <w:r>
              <w:rPr>
                <w:rFonts w:ascii="宋体" w:hAnsi="宋体" w:cs="宋体" w:hint="eastAsia"/>
                <w:szCs w:val="21"/>
                <w:lang w:bidi="ar"/>
              </w:rPr>
              <w:t>分，评价一般得</w:t>
            </w:r>
            <w:r>
              <w:rPr>
                <w:rFonts w:ascii="宋体" w:hAnsi="宋体" w:cs="宋体" w:hint="eastAsia"/>
                <w:szCs w:val="21"/>
                <w:lang w:bidi="ar"/>
              </w:rPr>
              <w:t>1-2</w:t>
            </w:r>
            <w:r>
              <w:rPr>
                <w:rFonts w:ascii="宋体" w:hAnsi="宋体" w:cs="宋体" w:hint="eastAsia"/>
                <w:szCs w:val="21"/>
                <w:lang w:bidi="ar"/>
              </w:rPr>
              <w:t>分</w:t>
            </w:r>
          </w:p>
        </w:tc>
        <w:tc>
          <w:tcPr>
            <w:tcW w:w="1135" w:type="dxa"/>
            <w:tcBorders>
              <w:top w:val="single" w:sz="4" w:space="0" w:color="auto"/>
              <w:left w:val="nil"/>
              <w:bottom w:val="single" w:sz="4" w:space="0" w:color="auto"/>
              <w:right w:val="single" w:sz="4" w:space="0" w:color="auto"/>
            </w:tcBorders>
            <w:shd w:val="clear" w:color="auto" w:fill="auto"/>
          </w:tcPr>
          <w:p w14:paraId="569031E9" w14:textId="77777777" w:rsidR="00877ADD" w:rsidRDefault="007D4D92">
            <w:pPr>
              <w:adjustRightInd w:val="0"/>
              <w:snapToGrid w:val="0"/>
              <w:spacing w:line="400" w:lineRule="atLeast"/>
              <w:ind w:firstLineChars="0" w:firstLine="0"/>
              <w:jc w:val="center"/>
              <w:rPr>
                <w:rFonts w:ascii="宋体" w:cs="宋体"/>
              </w:rPr>
            </w:pPr>
            <w:r>
              <w:rPr>
                <w:rFonts w:ascii="宋体" w:hAnsi="宋体" w:cs="宋体" w:hint="eastAsia"/>
                <w:szCs w:val="21"/>
                <w:lang w:bidi="ar"/>
              </w:rPr>
              <w:t>1-5</w:t>
            </w:r>
            <w:r>
              <w:rPr>
                <w:rFonts w:ascii="宋体" w:hAnsi="宋体" w:cs="宋体" w:hint="eastAsia"/>
                <w:szCs w:val="21"/>
                <w:lang w:bidi="ar"/>
              </w:rPr>
              <w:t>分</w:t>
            </w:r>
          </w:p>
        </w:tc>
      </w:tr>
      <w:tr w:rsidR="00877ADD" w14:paraId="072F684C" w14:textId="77777777">
        <w:trPr>
          <w:trHeight w:val="476"/>
        </w:trPr>
        <w:tc>
          <w:tcPr>
            <w:tcW w:w="675" w:type="dxa"/>
            <w:tcBorders>
              <w:top w:val="single" w:sz="4" w:space="0" w:color="auto"/>
              <w:left w:val="single" w:sz="4" w:space="0" w:color="auto"/>
              <w:bottom w:val="single" w:sz="4" w:space="0" w:color="auto"/>
              <w:right w:val="single" w:sz="4" w:space="0" w:color="auto"/>
            </w:tcBorders>
            <w:shd w:val="clear" w:color="auto" w:fill="auto"/>
          </w:tcPr>
          <w:p w14:paraId="10FD054B" w14:textId="77777777" w:rsidR="00877ADD" w:rsidRDefault="007D4D92">
            <w:pPr>
              <w:adjustRightInd w:val="0"/>
              <w:snapToGrid w:val="0"/>
              <w:spacing w:line="400" w:lineRule="atLeast"/>
              <w:ind w:firstLineChars="0" w:firstLine="0"/>
              <w:jc w:val="center"/>
              <w:rPr>
                <w:rFonts w:ascii="宋体" w:hAnsi="宋体" w:cs="宋体"/>
              </w:rPr>
            </w:pPr>
            <w:r>
              <w:rPr>
                <w:rFonts w:ascii="宋体" w:hAnsi="宋体" w:cs="宋体" w:hint="eastAsia"/>
                <w:szCs w:val="21"/>
                <w:lang w:bidi="ar"/>
              </w:rPr>
              <w:t>2</w:t>
            </w:r>
          </w:p>
        </w:tc>
        <w:tc>
          <w:tcPr>
            <w:tcW w:w="6663" w:type="dxa"/>
            <w:tcBorders>
              <w:top w:val="single" w:sz="4" w:space="0" w:color="auto"/>
              <w:left w:val="nil"/>
              <w:bottom w:val="single" w:sz="4" w:space="0" w:color="auto"/>
              <w:right w:val="single" w:sz="4" w:space="0" w:color="auto"/>
            </w:tcBorders>
            <w:shd w:val="clear" w:color="auto" w:fill="auto"/>
          </w:tcPr>
          <w:p w14:paraId="55C0D20E" w14:textId="77777777" w:rsidR="00877ADD" w:rsidRDefault="007D4D92">
            <w:pPr>
              <w:adjustRightInd w:val="0"/>
              <w:snapToGrid w:val="0"/>
              <w:spacing w:line="400" w:lineRule="atLeast"/>
              <w:ind w:firstLine="420"/>
              <w:jc w:val="left"/>
              <w:rPr>
                <w:rFonts w:ascii="宋体" w:cs="宋体"/>
              </w:rPr>
            </w:pPr>
            <w:r>
              <w:rPr>
                <w:rFonts w:ascii="宋体" w:hAnsi="宋体" w:cs="宋体" w:hint="eastAsia"/>
                <w:kern w:val="0"/>
                <w:szCs w:val="21"/>
                <w:lang w:bidi="ar"/>
              </w:rPr>
              <w:t>技术功能偏离：对应于招标文件中</w:t>
            </w:r>
            <w:r>
              <w:rPr>
                <w:rFonts w:ascii="宋体" w:hAnsi="宋体" w:cs="宋体" w:hint="eastAsia"/>
                <w:szCs w:val="21"/>
              </w:rPr>
              <w:t>的</w:t>
            </w:r>
            <w:r>
              <w:rPr>
                <w:rFonts w:ascii="宋体" w:hAnsi="宋体" w:cs="宋体" w:hint="eastAsia"/>
                <w:szCs w:val="21"/>
              </w:rPr>
              <w:t>功能偏离</w:t>
            </w:r>
            <w:r>
              <w:rPr>
                <w:rFonts w:ascii="宋体" w:hAnsi="宋体" w:cs="宋体" w:hint="eastAsia"/>
                <w:kern w:val="0"/>
                <w:szCs w:val="21"/>
                <w:lang w:bidi="ar"/>
              </w:rPr>
              <w:t>，每一项偏离扣</w:t>
            </w:r>
            <w:r>
              <w:rPr>
                <w:rFonts w:ascii="宋体" w:hAnsi="宋体" w:cs="宋体" w:hint="eastAsia"/>
                <w:kern w:val="0"/>
                <w:szCs w:val="21"/>
                <w:lang w:bidi="ar"/>
              </w:rPr>
              <w:t>5</w:t>
            </w:r>
            <w:r>
              <w:rPr>
                <w:rFonts w:ascii="宋体" w:hAnsi="宋体" w:cs="宋体" w:hint="eastAsia"/>
                <w:kern w:val="0"/>
                <w:szCs w:val="21"/>
                <w:lang w:bidi="ar"/>
              </w:rPr>
              <w:t>分，对应于招标文件中</w:t>
            </w:r>
            <w:r>
              <w:rPr>
                <w:rFonts w:ascii="宋体" w:hAnsi="宋体" w:cs="宋体" w:hint="eastAsia"/>
                <w:szCs w:val="21"/>
              </w:rPr>
              <w:t>的</w:t>
            </w:r>
            <w:r>
              <w:rPr>
                <w:rFonts w:ascii="宋体" w:hAnsi="宋体" w:cs="宋体" w:hint="eastAsia"/>
                <w:szCs w:val="21"/>
              </w:rPr>
              <w:t>参数</w:t>
            </w:r>
            <w:r>
              <w:rPr>
                <w:rFonts w:ascii="宋体" w:hAnsi="宋体" w:cs="宋体" w:hint="eastAsia"/>
                <w:kern w:val="0"/>
                <w:szCs w:val="21"/>
                <w:lang w:bidi="ar"/>
              </w:rPr>
              <w:t>偏离，每一项偏离扣</w:t>
            </w:r>
            <w:r>
              <w:rPr>
                <w:rFonts w:ascii="宋体" w:hAnsi="宋体" w:cs="宋体" w:hint="eastAsia"/>
                <w:kern w:val="0"/>
                <w:szCs w:val="21"/>
                <w:lang w:bidi="ar"/>
              </w:rPr>
              <w:t>1</w:t>
            </w:r>
            <w:r>
              <w:rPr>
                <w:rFonts w:ascii="宋体" w:hAnsi="宋体" w:cs="宋体" w:hint="eastAsia"/>
                <w:kern w:val="0"/>
                <w:szCs w:val="21"/>
                <w:lang w:bidi="ar"/>
              </w:rPr>
              <w:t>分，扣完为止。</w:t>
            </w:r>
          </w:p>
        </w:tc>
        <w:tc>
          <w:tcPr>
            <w:tcW w:w="1135" w:type="dxa"/>
            <w:tcBorders>
              <w:top w:val="single" w:sz="4" w:space="0" w:color="auto"/>
              <w:left w:val="nil"/>
              <w:bottom w:val="single" w:sz="4" w:space="0" w:color="auto"/>
              <w:right w:val="single" w:sz="4" w:space="0" w:color="auto"/>
            </w:tcBorders>
            <w:shd w:val="clear" w:color="auto" w:fill="auto"/>
          </w:tcPr>
          <w:p w14:paraId="61474BAF" w14:textId="77777777" w:rsidR="00877ADD" w:rsidRDefault="007D4D92">
            <w:pPr>
              <w:adjustRightInd w:val="0"/>
              <w:snapToGrid w:val="0"/>
              <w:spacing w:line="400" w:lineRule="atLeast"/>
              <w:ind w:firstLineChars="0" w:firstLine="0"/>
              <w:jc w:val="center"/>
              <w:rPr>
                <w:rFonts w:ascii="宋体" w:cs="宋体"/>
              </w:rPr>
            </w:pPr>
            <w:r>
              <w:rPr>
                <w:rFonts w:ascii="宋体" w:hAnsi="宋体" w:cs="宋体" w:hint="eastAsia"/>
                <w:szCs w:val="21"/>
                <w:lang w:bidi="ar"/>
              </w:rPr>
              <w:t>0-30</w:t>
            </w:r>
            <w:r>
              <w:rPr>
                <w:rFonts w:ascii="宋体" w:hAnsi="宋体" w:cs="宋体" w:hint="eastAsia"/>
                <w:szCs w:val="21"/>
                <w:lang w:bidi="ar"/>
              </w:rPr>
              <w:t>分</w:t>
            </w:r>
          </w:p>
        </w:tc>
      </w:tr>
      <w:tr w:rsidR="00877ADD" w14:paraId="09D4E4FD" w14:textId="77777777">
        <w:trPr>
          <w:trHeight w:val="476"/>
        </w:trPr>
        <w:tc>
          <w:tcPr>
            <w:tcW w:w="675" w:type="dxa"/>
            <w:tcBorders>
              <w:top w:val="single" w:sz="4" w:space="0" w:color="auto"/>
              <w:left w:val="single" w:sz="4" w:space="0" w:color="auto"/>
              <w:bottom w:val="single" w:sz="4" w:space="0" w:color="auto"/>
              <w:right w:val="single" w:sz="4" w:space="0" w:color="auto"/>
            </w:tcBorders>
            <w:shd w:val="clear" w:color="auto" w:fill="auto"/>
          </w:tcPr>
          <w:p w14:paraId="40C0D86B" w14:textId="77777777" w:rsidR="00877ADD" w:rsidRDefault="007D4D92">
            <w:pPr>
              <w:adjustRightInd w:val="0"/>
              <w:snapToGrid w:val="0"/>
              <w:spacing w:line="400" w:lineRule="atLeast"/>
              <w:ind w:firstLineChars="0" w:firstLine="0"/>
              <w:jc w:val="center"/>
              <w:rPr>
                <w:rFonts w:ascii="宋体" w:hAnsi="宋体" w:cs="宋体"/>
              </w:rPr>
            </w:pPr>
            <w:r>
              <w:rPr>
                <w:rFonts w:ascii="宋体" w:hAnsi="宋体" w:cs="宋体" w:hint="eastAsia"/>
                <w:szCs w:val="21"/>
                <w:lang w:bidi="ar"/>
              </w:rPr>
              <w:lastRenderedPageBreak/>
              <w:t>3</w:t>
            </w:r>
          </w:p>
        </w:tc>
        <w:tc>
          <w:tcPr>
            <w:tcW w:w="6663" w:type="dxa"/>
            <w:tcBorders>
              <w:top w:val="single" w:sz="4" w:space="0" w:color="auto"/>
              <w:left w:val="nil"/>
              <w:bottom w:val="single" w:sz="4" w:space="0" w:color="auto"/>
              <w:right w:val="single" w:sz="4" w:space="0" w:color="auto"/>
            </w:tcBorders>
            <w:shd w:val="clear" w:color="auto" w:fill="auto"/>
          </w:tcPr>
          <w:p w14:paraId="413B4C2D" w14:textId="77777777" w:rsidR="00877ADD" w:rsidRDefault="007D4D92">
            <w:pPr>
              <w:adjustRightInd w:val="0"/>
              <w:snapToGrid w:val="0"/>
              <w:spacing w:line="400" w:lineRule="atLeast"/>
              <w:ind w:firstLine="420"/>
              <w:rPr>
                <w:rFonts w:ascii="宋体" w:cs="宋体"/>
              </w:rPr>
            </w:pPr>
            <w:r>
              <w:rPr>
                <w:rFonts w:ascii="宋体" w:cs="宋体" w:hint="eastAsia"/>
                <w:szCs w:val="21"/>
                <w:lang w:bidi="ar"/>
              </w:rPr>
              <w:t>投标机型的配置横向比较。</w:t>
            </w:r>
          </w:p>
        </w:tc>
        <w:tc>
          <w:tcPr>
            <w:tcW w:w="1135" w:type="dxa"/>
            <w:tcBorders>
              <w:top w:val="single" w:sz="4" w:space="0" w:color="auto"/>
              <w:left w:val="nil"/>
              <w:bottom w:val="single" w:sz="4" w:space="0" w:color="auto"/>
              <w:right w:val="single" w:sz="4" w:space="0" w:color="auto"/>
            </w:tcBorders>
            <w:shd w:val="clear" w:color="auto" w:fill="auto"/>
          </w:tcPr>
          <w:p w14:paraId="1AE622E1" w14:textId="77777777" w:rsidR="00877ADD" w:rsidRDefault="007D4D92">
            <w:pPr>
              <w:adjustRightInd w:val="0"/>
              <w:snapToGrid w:val="0"/>
              <w:spacing w:line="400" w:lineRule="atLeast"/>
              <w:ind w:firstLineChars="0" w:firstLine="0"/>
              <w:jc w:val="center"/>
              <w:rPr>
                <w:rFonts w:ascii="宋体" w:cs="宋体"/>
              </w:rPr>
            </w:pPr>
            <w:r>
              <w:rPr>
                <w:rFonts w:ascii="宋体" w:hAnsi="宋体" w:cs="宋体" w:hint="eastAsia"/>
                <w:szCs w:val="21"/>
                <w:lang w:bidi="ar"/>
              </w:rPr>
              <w:t>1-4</w:t>
            </w:r>
            <w:r>
              <w:rPr>
                <w:rFonts w:ascii="宋体" w:hAnsi="宋体" w:cs="宋体" w:hint="eastAsia"/>
                <w:szCs w:val="21"/>
                <w:lang w:bidi="ar"/>
              </w:rPr>
              <w:t>分</w:t>
            </w:r>
          </w:p>
        </w:tc>
      </w:tr>
      <w:tr w:rsidR="00877ADD" w14:paraId="2727260E" w14:textId="77777777">
        <w:trPr>
          <w:trHeight w:val="476"/>
        </w:trPr>
        <w:tc>
          <w:tcPr>
            <w:tcW w:w="675" w:type="dxa"/>
            <w:tcBorders>
              <w:top w:val="single" w:sz="4" w:space="0" w:color="auto"/>
              <w:left w:val="single" w:sz="4" w:space="0" w:color="auto"/>
              <w:bottom w:val="single" w:sz="4" w:space="0" w:color="auto"/>
              <w:right w:val="single" w:sz="4" w:space="0" w:color="auto"/>
            </w:tcBorders>
            <w:shd w:val="clear" w:color="auto" w:fill="auto"/>
          </w:tcPr>
          <w:p w14:paraId="476169D1" w14:textId="77777777" w:rsidR="00877ADD" w:rsidRDefault="007D4D92">
            <w:pPr>
              <w:adjustRightInd w:val="0"/>
              <w:snapToGrid w:val="0"/>
              <w:spacing w:line="400" w:lineRule="atLeast"/>
              <w:ind w:firstLineChars="0" w:firstLine="0"/>
              <w:jc w:val="center"/>
              <w:rPr>
                <w:rFonts w:ascii="宋体" w:hAnsi="宋体" w:cs="宋体"/>
              </w:rPr>
            </w:pPr>
            <w:r>
              <w:rPr>
                <w:rFonts w:ascii="宋体" w:hAnsi="宋体" w:cs="宋体" w:hint="eastAsia"/>
                <w:szCs w:val="21"/>
                <w:lang w:bidi="ar"/>
              </w:rPr>
              <w:t>4</w:t>
            </w:r>
          </w:p>
        </w:tc>
        <w:tc>
          <w:tcPr>
            <w:tcW w:w="6663" w:type="dxa"/>
            <w:tcBorders>
              <w:top w:val="single" w:sz="4" w:space="0" w:color="auto"/>
              <w:left w:val="nil"/>
              <w:bottom w:val="single" w:sz="4" w:space="0" w:color="auto"/>
              <w:right w:val="single" w:sz="4" w:space="0" w:color="auto"/>
            </w:tcBorders>
            <w:shd w:val="clear" w:color="auto" w:fill="auto"/>
          </w:tcPr>
          <w:p w14:paraId="7F2561B2" w14:textId="77777777" w:rsidR="00877ADD" w:rsidRDefault="007D4D92">
            <w:pPr>
              <w:ind w:firstLine="420"/>
            </w:pPr>
            <w:r>
              <w:rPr>
                <w:rFonts w:ascii="宋体" w:hAnsi="宋体" w:cs="宋体" w:hint="eastAsia"/>
                <w:szCs w:val="21"/>
                <w:lang w:bidi="ar"/>
              </w:rPr>
              <w:t>投入本项目的安装调试人员的</w:t>
            </w:r>
            <w:r>
              <w:rPr>
                <w:rFonts w:ascii="宋体" w:hAnsi="宋体" w:cs="微软雅黑" w:hint="eastAsia"/>
                <w:kern w:val="0"/>
                <w:szCs w:val="21"/>
                <w:lang w:bidi="ar"/>
              </w:rPr>
              <w:t>人数、经验、学历、相应职称证书等情况满足采购要求情况横向比较（需提供相关证明文件以及不少于三个月的社保证明）。</w:t>
            </w:r>
          </w:p>
        </w:tc>
        <w:tc>
          <w:tcPr>
            <w:tcW w:w="1135" w:type="dxa"/>
            <w:tcBorders>
              <w:top w:val="single" w:sz="4" w:space="0" w:color="auto"/>
              <w:left w:val="nil"/>
              <w:bottom w:val="single" w:sz="4" w:space="0" w:color="auto"/>
              <w:right w:val="single" w:sz="4" w:space="0" w:color="auto"/>
            </w:tcBorders>
            <w:shd w:val="clear" w:color="auto" w:fill="auto"/>
          </w:tcPr>
          <w:p w14:paraId="5821E3A5" w14:textId="77777777" w:rsidR="00877ADD" w:rsidRDefault="007D4D92">
            <w:pPr>
              <w:adjustRightInd w:val="0"/>
              <w:snapToGrid w:val="0"/>
              <w:spacing w:line="400" w:lineRule="atLeast"/>
              <w:ind w:firstLineChars="0" w:firstLine="0"/>
              <w:jc w:val="center"/>
              <w:rPr>
                <w:rFonts w:ascii="宋体" w:cs="宋体"/>
              </w:rPr>
            </w:pPr>
            <w:r>
              <w:rPr>
                <w:rFonts w:ascii="宋体" w:hAnsi="宋体" w:cs="宋体" w:hint="eastAsia"/>
                <w:szCs w:val="21"/>
                <w:lang w:bidi="ar"/>
              </w:rPr>
              <w:t>1-4</w:t>
            </w:r>
            <w:r>
              <w:rPr>
                <w:rFonts w:ascii="宋体" w:hAnsi="宋体" w:cs="宋体" w:hint="eastAsia"/>
                <w:szCs w:val="21"/>
                <w:lang w:bidi="ar"/>
              </w:rPr>
              <w:t>分</w:t>
            </w:r>
          </w:p>
        </w:tc>
      </w:tr>
      <w:tr w:rsidR="00877ADD" w14:paraId="363CCE4B" w14:textId="77777777">
        <w:trPr>
          <w:trHeight w:val="476"/>
        </w:trPr>
        <w:tc>
          <w:tcPr>
            <w:tcW w:w="675" w:type="dxa"/>
            <w:tcBorders>
              <w:top w:val="single" w:sz="4" w:space="0" w:color="auto"/>
              <w:left w:val="single" w:sz="4" w:space="0" w:color="auto"/>
              <w:bottom w:val="single" w:sz="4" w:space="0" w:color="auto"/>
              <w:right w:val="single" w:sz="4" w:space="0" w:color="auto"/>
            </w:tcBorders>
            <w:shd w:val="clear" w:color="auto" w:fill="auto"/>
          </w:tcPr>
          <w:p w14:paraId="23EBBD41" w14:textId="77777777" w:rsidR="00877ADD" w:rsidRDefault="007D4D92">
            <w:pPr>
              <w:adjustRightInd w:val="0"/>
              <w:snapToGrid w:val="0"/>
              <w:spacing w:line="400" w:lineRule="atLeast"/>
              <w:ind w:firstLineChars="0" w:firstLine="0"/>
              <w:jc w:val="center"/>
              <w:rPr>
                <w:rFonts w:ascii="宋体" w:hAnsi="宋体" w:cs="宋体"/>
              </w:rPr>
            </w:pPr>
            <w:r>
              <w:rPr>
                <w:rFonts w:ascii="宋体" w:hAnsi="宋体" w:cs="宋体" w:hint="eastAsia"/>
                <w:szCs w:val="21"/>
                <w:lang w:bidi="ar"/>
              </w:rPr>
              <w:t>5</w:t>
            </w:r>
          </w:p>
        </w:tc>
        <w:tc>
          <w:tcPr>
            <w:tcW w:w="6663" w:type="dxa"/>
            <w:tcBorders>
              <w:top w:val="single" w:sz="4" w:space="0" w:color="auto"/>
              <w:left w:val="nil"/>
              <w:bottom w:val="single" w:sz="4" w:space="0" w:color="auto"/>
              <w:right w:val="single" w:sz="4" w:space="0" w:color="auto"/>
            </w:tcBorders>
            <w:shd w:val="clear" w:color="auto" w:fill="auto"/>
          </w:tcPr>
          <w:p w14:paraId="25C83C1C" w14:textId="77777777" w:rsidR="00877ADD" w:rsidRDefault="007D4D92">
            <w:pPr>
              <w:adjustRightInd w:val="0"/>
              <w:snapToGrid w:val="0"/>
              <w:spacing w:line="400" w:lineRule="atLeast"/>
              <w:ind w:firstLine="420"/>
              <w:rPr>
                <w:rFonts w:ascii="宋体" w:cs="宋体"/>
              </w:rPr>
            </w:pPr>
            <w:r>
              <w:rPr>
                <w:rFonts w:ascii="宋体" w:hAnsi="宋体" w:cs="宋体" w:hint="eastAsia"/>
                <w:szCs w:val="21"/>
                <w:lang w:bidi="ar"/>
              </w:rPr>
              <w:t>质保期：每延长</w:t>
            </w:r>
            <w:r>
              <w:rPr>
                <w:rFonts w:ascii="宋体" w:hAnsi="宋体" w:cs="宋体" w:hint="eastAsia"/>
                <w:szCs w:val="21"/>
                <w:lang w:bidi="ar"/>
              </w:rPr>
              <w:t>1</w:t>
            </w:r>
            <w:r>
              <w:rPr>
                <w:rFonts w:ascii="宋体" w:hAnsi="宋体" w:cs="宋体" w:hint="eastAsia"/>
                <w:szCs w:val="21"/>
                <w:lang w:bidi="ar"/>
              </w:rPr>
              <w:t>年</w:t>
            </w:r>
            <w:r>
              <w:rPr>
                <w:rFonts w:ascii="宋体" w:hAnsi="宋体" w:cs="宋体" w:hint="eastAsia"/>
                <w:szCs w:val="21"/>
                <w:lang w:bidi="ar"/>
              </w:rPr>
              <w:t> </w:t>
            </w:r>
            <w:r>
              <w:rPr>
                <w:rFonts w:ascii="宋体" w:hAnsi="宋体" w:cs="宋体" w:hint="eastAsia"/>
                <w:szCs w:val="21"/>
                <w:lang w:bidi="ar"/>
              </w:rPr>
              <w:t>得</w:t>
            </w:r>
            <w:r>
              <w:rPr>
                <w:rFonts w:ascii="宋体" w:hAnsi="宋体" w:cs="宋体" w:hint="eastAsia"/>
                <w:szCs w:val="21"/>
                <w:lang w:bidi="ar"/>
              </w:rPr>
              <w:t>1</w:t>
            </w:r>
            <w:r>
              <w:rPr>
                <w:rFonts w:ascii="宋体" w:hAnsi="宋体" w:cs="宋体" w:hint="eastAsia"/>
                <w:szCs w:val="21"/>
                <w:lang w:bidi="ar"/>
              </w:rPr>
              <w:t>分，最多得</w:t>
            </w:r>
            <w:r>
              <w:rPr>
                <w:rFonts w:ascii="宋体" w:hAnsi="宋体" w:cs="宋体" w:hint="eastAsia"/>
                <w:szCs w:val="21"/>
                <w:lang w:bidi="ar"/>
              </w:rPr>
              <w:t>2</w:t>
            </w:r>
            <w:r>
              <w:rPr>
                <w:rFonts w:ascii="宋体" w:hAnsi="宋体" w:cs="宋体" w:hint="eastAsia"/>
                <w:szCs w:val="21"/>
                <w:lang w:bidi="ar"/>
              </w:rPr>
              <w:t>分。</w:t>
            </w:r>
          </w:p>
        </w:tc>
        <w:tc>
          <w:tcPr>
            <w:tcW w:w="1135" w:type="dxa"/>
            <w:tcBorders>
              <w:top w:val="single" w:sz="4" w:space="0" w:color="auto"/>
              <w:left w:val="nil"/>
              <w:bottom w:val="single" w:sz="4" w:space="0" w:color="auto"/>
              <w:right w:val="single" w:sz="4" w:space="0" w:color="auto"/>
            </w:tcBorders>
            <w:shd w:val="clear" w:color="auto" w:fill="auto"/>
          </w:tcPr>
          <w:p w14:paraId="0DB6BB51" w14:textId="77777777" w:rsidR="00877ADD" w:rsidRDefault="007D4D92">
            <w:pPr>
              <w:adjustRightInd w:val="0"/>
              <w:snapToGrid w:val="0"/>
              <w:spacing w:line="400" w:lineRule="atLeast"/>
              <w:ind w:firstLineChars="0" w:firstLine="0"/>
              <w:jc w:val="center"/>
              <w:rPr>
                <w:rFonts w:ascii="宋体" w:cs="宋体"/>
              </w:rPr>
            </w:pPr>
            <w:r>
              <w:rPr>
                <w:rFonts w:ascii="宋体" w:hAnsi="宋体" w:cs="宋体" w:hint="eastAsia"/>
                <w:szCs w:val="21"/>
                <w:lang w:bidi="ar"/>
              </w:rPr>
              <w:t>0-2</w:t>
            </w:r>
            <w:r>
              <w:rPr>
                <w:rFonts w:ascii="宋体" w:hAnsi="宋体" w:cs="宋体" w:hint="eastAsia"/>
                <w:szCs w:val="21"/>
                <w:lang w:bidi="ar"/>
              </w:rPr>
              <w:t>分</w:t>
            </w:r>
          </w:p>
        </w:tc>
      </w:tr>
      <w:tr w:rsidR="00877ADD" w14:paraId="1A500A9E" w14:textId="77777777">
        <w:trPr>
          <w:trHeight w:val="476"/>
        </w:trPr>
        <w:tc>
          <w:tcPr>
            <w:tcW w:w="675" w:type="dxa"/>
            <w:tcBorders>
              <w:top w:val="single" w:sz="4" w:space="0" w:color="auto"/>
              <w:left w:val="single" w:sz="4" w:space="0" w:color="auto"/>
              <w:bottom w:val="single" w:sz="4" w:space="0" w:color="auto"/>
              <w:right w:val="single" w:sz="4" w:space="0" w:color="auto"/>
            </w:tcBorders>
            <w:shd w:val="clear" w:color="auto" w:fill="auto"/>
          </w:tcPr>
          <w:p w14:paraId="55C2F21B" w14:textId="77777777" w:rsidR="00877ADD" w:rsidRDefault="007D4D92">
            <w:pPr>
              <w:adjustRightInd w:val="0"/>
              <w:snapToGrid w:val="0"/>
              <w:spacing w:line="400" w:lineRule="atLeast"/>
              <w:ind w:firstLineChars="0" w:firstLine="0"/>
              <w:jc w:val="center"/>
              <w:rPr>
                <w:rFonts w:ascii="宋体" w:hAnsi="宋体" w:cs="宋体"/>
              </w:rPr>
            </w:pPr>
            <w:r>
              <w:rPr>
                <w:rFonts w:ascii="宋体" w:hAnsi="宋体" w:cs="宋体" w:hint="eastAsia"/>
                <w:szCs w:val="21"/>
                <w:lang w:bidi="ar"/>
              </w:rPr>
              <w:t>6</w:t>
            </w:r>
          </w:p>
        </w:tc>
        <w:tc>
          <w:tcPr>
            <w:tcW w:w="6663" w:type="dxa"/>
            <w:tcBorders>
              <w:top w:val="single" w:sz="4" w:space="0" w:color="auto"/>
              <w:left w:val="nil"/>
              <w:bottom w:val="single" w:sz="4" w:space="0" w:color="auto"/>
              <w:right w:val="single" w:sz="4" w:space="0" w:color="auto"/>
            </w:tcBorders>
            <w:shd w:val="clear" w:color="auto" w:fill="auto"/>
          </w:tcPr>
          <w:p w14:paraId="32CECE00" w14:textId="77777777" w:rsidR="00877ADD" w:rsidRDefault="007D4D92">
            <w:pPr>
              <w:adjustRightInd w:val="0"/>
              <w:snapToGrid w:val="0"/>
              <w:spacing w:line="400" w:lineRule="atLeast"/>
              <w:ind w:firstLineChars="0" w:firstLine="0"/>
              <w:jc w:val="center"/>
              <w:rPr>
                <w:rFonts w:ascii="宋体" w:cs="宋体"/>
              </w:rPr>
            </w:pPr>
            <w:r>
              <w:rPr>
                <w:rFonts w:ascii="宋体" w:hAnsi="宋体" w:cs="宋体" w:hint="eastAsia"/>
                <w:szCs w:val="21"/>
                <w:lang w:bidi="ar"/>
              </w:rPr>
              <w:t xml:space="preserve">    </w:t>
            </w:r>
            <w:r>
              <w:rPr>
                <w:rFonts w:ascii="宋体" w:hAnsi="宋体" w:cs="宋体" w:hint="eastAsia"/>
                <w:szCs w:val="21"/>
                <w:lang w:bidi="ar"/>
              </w:rPr>
              <w:t>供应商售后服务方案：包括对售后服务承诺、免费维保期内发生各类故障的保修范围、故障响应修复时间、响应方式等横向进行比较。</w:t>
            </w:r>
          </w:p>
        </w:tc>
        <w:tc>
          <w:tcPr>
            <w:tcW w:w="1135" w:type="dxa"/>
            <w:tcBorders>
              <w:top w:val="single" w:sz="4" w:space="0" w:color="auto"/>
              <w:left w:val="nil"/>
              <w:bottom w:val="single" w:sz="4" w:space="0" w:color="auto"/>
              <w:right w:val="single" w:sz="4" w:space="0" w:color="auto"/>
            </w:tcBorders>
            <w:shd w:val="clear" w:color="auto" w:fill="auto"/>
          </w:tcPr>
          <w:p w14:paraId="42C1A7D2" w14:textId="77777777" w:rsidR="00877ADD" w:rsidRDefault="007D4D92">
            <w:pPr>
              <w:adjustRightInd w:val="0"/>
              <w:snapToGrid w:val="0"/>
              <w:spacing w:line="400" w:lineRule="atLeast"/>
              <w:ind w:firstLineChars="0" w:firstLine="0"/>
              <w:jc w:val="center"/>
              <w:rPr>
                <w:rFonts w:ascii="宋体" w:cs="宋体"/>
              </w:rPr>
            </w:pPr>
            <w:r>
              <w:rPr>
                <w:rFonts w:ascii="宋体" w:hAnsi="宋体" w:cs="宋体" w:hint="eastAsia"/>
                <w:szCs w:val="21"/>
                <w:lang w:bidi="ar"/>
              </w:rPr>
              <w:t>1-5</w:t>
            </w:r>
            <w:r>
              <w:rPr>
                <w:rFonts w:ascii="宋体" w:hAnsi="宋体" w:cs="宋体" w:hint="eastAsia"/>
                <w:szCs w:val="21"/>
                <w:lang w:bidi="ar"/>
              </w:rPr>
              <w:t>分</w:t>
            </w:r>
          </w:p>
        </w:tc>
      </w:tr>
      <w:tr w:rsidR="00877ADD" w14:paraId="4CA293B7" w14:textId="77777777">
        <w:trPr>
          <w:trHeight w:val="476"/>
        </w:trPr>
        <w:tc>
          <w:tcPr>
            <w:tcW w:w="675" w:type="dxa"/>
            <w:tcBorders>
              <w:top w:val="single" w:sz="4" w:space="0" w:color="auto"/>
              <w:left w:val="single" w:sz="4" w:space="0" w:color="auto"/>
              <w:bottom w:val="single" w:sz="4" w:space="0" w:color="auto"/>
              <w:right w:val="single" w:sz="4" w:space="0" w:color="auto"/>
            </w:tcBorders>
            <w:shd w:val="clear" w:color="auto" w:fill="auto"/>
          </w:tcPr>
          <w:p w14:paraId="0BB41563" w14:textId="77777777" w:rsidR="00877ADD" w:rsidRDefault="007D4D92">
            <w:pPr>
              <w:adjustRightInd w:val="0"/>
              <w:snapToGrid w:val="0"/>
              <w:spacing w:line="400" w:lineRule="atLeast"/>
              <w:ind w:firstLineChars="0" w:firstLine="0"/>
              <w:jc w:val="center"/>
              <w:rPr>
                <w:rFonts w:ascii="宋体" w:hAnsi="宋体" w:cs="宋体"/>
              </w:rPr>
            </w:pPr>
            <w:r>
              <w:rPr>
                <w:rFonts w:ascii="宋体" w:hAnsi="宋体" w:cs="宋体" w:hint="eastAsia"/>
                <w:szCs w:val="21"/>
                <w:lang w:bidi="ar"/>
              </w:rPr>
              <w:t>7</w:t>
            </w:r>
          </w:p>
        </w:tc>
        <w:tc>
          <w:tcPr>
            <w:tcW w:w="6663" w:type="dxa"/>
            <w:tcBorders>
              <w:top w:val="single" w:sz="4" w:space="0" w:color="auto"/>
              <w:left w:val="nil"/>
              <w:bottom w:val="single" w:sz="4" w:space="0" w:color="auto"/>
              <w:right w:val="single" w:sz="4" w:space="0" w:color="auto"/>
            </w:tcBorders>
            <w:shd w:val="clear" w:color="auto" w:fill="auto"/>
          </w:tcPr>
          <w:p w14:paraId="16A51D1B" w14:textId="77777777" w:rsidR="00877ADD" w:rsidRDefault="007D4D92">
            <w:pPr>
              <w:adjustRightInd w:val="0"/>
              <w:snapToGrid w:val="0"/>
              <w:spacing w:line="400" w:lineRule="atLeast"/>
              <w:ind w:firstLine="420"/>
              <w:rPr>
                <w:rFonts w:ascii="宋体" w:hAnsi="宋体" w:cs="宋体"/>
              </w:rPr>
            </w:pPr>
            <w:r>
              <w:rPr>
                <w:rFonts w:ascii="宋体" w:hAnsi="宋体" w:cs="宋体" w:hint="eastAsia"/>
                <w:szCs w:val="21"/>
                <w:lang w:bidi="ar"/>
              </w:rPr>
              <w:t>备品备件及耗材优惠措施横向比较</w:t>
            </w:r>
          </w:p>
          <w:p w14:paraId="575A59BE" w14:textId="77777777" w:rsidR="00877ADD" w:rsidRDefault="007D4D92">
            <w:pPr>
              <w:adjustRightInd w:val="0"/>
              <w:snapToGrid w:val="0"/>
              <w:spacing w:line="400" w:lineRule="atLeast"/>
              <w:ind w:firstLineChars="0" w:firstLine="0"/>
              <w:jc w:val="center"/>
              <w:rPr>
                <w:rFonts w:ascii="宋体" w:cs="宋体"/>
              </w:rPr>
            </w:pPr>
            <w:r>
              <w:rPr>
                <w:rFonts w:ascii="宋体" w:hAnsi="宋体" w:cs="宋体" w:hint="eastAsia"/>
                <w:szCs w:val="21"/>
                <w:lang w:bidi="ar"/>
              </w:rPr>
              <w:t>价格低的，得</w:t>
            </w:r>
            <w:r>
              <w:rPr>
                <w:rFonts w:ascii="宋体" w:hAnsi="宋体" w:cs="宋体" w:hint="eastAsia"/>
                <w:szCs w:val="21"/>
                <w:lang w:bidi="ar"/>
              </w:rPr>
              <w:t>2.5-3</w:t>
            </w:r>
            <w:r>
              <w:rPr>
                <w:rFonts w:ascii="宋体" w:hAnsi="宋体" w:cs="宋体" w:hint="eastAsia"/>
                <w:szCs w:val="21"/>
                <w:lang w:bidi="ar"/>
              </w:rPr>
              <w:t>分；价格中等的得</w:t>
            </w:r>
            <w:r>
              <w:rPr>
                <w:rFonts w:ascii="宋体" w:hAnsi="宋体" w:cs="宋体" w:hint="eastAsia"/>
                <w:szCs w:val="21"/>
                <w:lang w:bidi="ar"/>
              </w:rPr>
              <w:t>1.5-2</w:t>
            </w:r>
            <w:r>
              <w:rPr>
                <w:rFonts w:ascii="宋体" w:hAnsi="宋体" w:cs="宋体" w:hint="eastAsia"/>
                <w:szCs w:val="21"/>
                <w:lang w:bidi="ar"/>
              </w:rPr>
              <w:t>分；价格高的，得</w:t>
            </w:r>
            <w:r>
              <w:rPr>
                <w:rFonts w:ascii="宋体" w:hAnsi="宋体" w:cs="宋体" w:hint="eastAsia"/>
                <w:szCs w:val="21"/>
                <w:lang w:bidi="ar"/>
              </w:rPr>
              <w:t>0.5-1</w:t>
            </w:r>
            <w:r>
              <w:rPr>
                <w:rFonts w:ascii="宋体" w:hAnsi="宋体" w:cs="宋体" w:hint="eastAsia"/>
                <w:szCs w:val="21"/>
                <w:lang w:bidi="ar"/>
              </w:rPr>
              <w:t>分。</w:t>
            </w:r>
          </w:p>
        </w:tc>
        <w:tc>
          <w:tcPr>
            <w:tcW w:w="1135" w:type="dxa"/>
            <w:tcBorders>
              <w:top w:val="single" w:sz="4" w:space="0" w:color="auto"/>
              <w:left w:val="nil"/>
              <w:bottom w:val="single" w:sz="4" w:space="0" w:color="auto"/>
              <w:right w:val="single" w:sz="4" w:space="0" w:color="auto"/>
            </w:tcBorders>
            <w:shd w:val="clear" w:color="auto" w:fill="auto"/>
          </w:tcPr>
          <w:p w14:paraId="4031AC0F" w14:textId="77777777" w:rsidR="00877ADD" w:rsidRDefault="007D4D92">
            <w:pPr>
              <w:adjustRightInd w:val="0"/>
              <w:snapToGrid w:val="0"/>
              <w:spacing w:line="400" w:lineRule="atLeast"/>
              <w:ind w:firstLineChars="0" w:firstLine="0"/>
              <w:jc w:val="center"/>
              <w:rPr>
                <w:rFonts w:ascii="宋体" w:cs="宋体"/>
              </w:rPr>
            </w:pPr>
            <w:r>
              <w:rPr>
                <w:rFonts w:ascii="宋体" w:hAnsi="宋体" w:cs="宋体" w:hint="eastAsia"/>
                <w:szCs w:val="21"/>
                <w:lang w:bidi="ar"/>
              </w:rPr>
              <w:t>0.5-3</w:t>
            </w:r>
            <w:r>
              <w:rPr>
                <w:rFonts w:ascii="宋体" w:hAnsi="宋体" w:cs="宋体" w:hint="eastAsia"/>
                <w:szCs w:val="21"/>
                <w:lang w:bidi="ar"/>
              </w:rPr>
              <w:t>分</w:t>
            </w:r>
          </w:p>
        </w:tc>
      </w:tr>
      <w:tr w:rsidR="00877ADD" w14:paraId="260F1318" w14:textId="77777777">
        <w:trPr>
          <w:trHeight w:val="476"/>
        </w:trPr>
        <w:tc>
          <w:tcPr>
            <w:tcW w:w="675" w:type="dxa"/>
            <w:tcBorders>
              <w:top w:val="single" w:sz="4" w:space="0" w:color="auto"/>
              <w:left w:val="single" w:sz="4" w:space="0" w:color="auto"/>
              <w:bottom w:val="single" w:sz="4" w:space="0" w:color="auto"/>
              <w:right w:val="single" w:sz="4" w:space="0" w:color="auto"/>
            </w:tcBorders>
            <w:shd w:val="clear" w:color="auto" w:fill="auto"/>
          </w:tcPr>
          <w:p w14:paraId="1409AC46" w14:textId="77777777" w:rsidR="00877ADD" w:rsidRDefault="007D4D92">
            <w:pPr>
              <w:adjustRightInd w:val="0"/>
              <w:snapToGrid w:val="0"/>
              <w:spacing w:line="400" w:lineRule="atLeast"/>
              <w:ind w:firstLineChars="0" w:firstLine="0"/>
              <w:jc w:val="center"/>
              <w:rPr>
                <w:rFonts w:ascii="宋体" w:hAnsi="宋体" w:cs="宋体"/>
              </w:rPr>
            </w:pPr>
            <w:r>
              <w:rPr>
                <w:rFonts w:ascii="宋体" w:hAnsi="宋体" w:cs="宋体" w:hint="eastAsia"/>
                <w:szCs w:val="21"/>
                <w:lang w:bidi="ar"/>
              </w:rPr>
              <w:t>8</w:t>
            </w:r>
          </w:p>
        </w:tc>
        <w:tc>
          <w:tcPr>
            <w:tcW w:w="6663" w:type="dxa"/>
            <w:tcBorders>
              <w:top w:val="single" w:sz="4" w:space="0" w:color="auto"/>
              <w:left w:val="nil"/>
              <w:bottom w:val="single" w:sz="4" w:space="0" w:color="auto"/>
              <w:right w:val="single" w:sz="4" w:space="0" w:color="auto"/>
            </w:tcBorders>
            <w:shd w:val="clear" w:color="auto" w:fill="auto"/>
          </w:tcPr>
          <w:p w14:paraId="5222B645" w14:textId="77777777" w:rsidR="00877ADD" w:rsidRDefault="007D4D92">
            <w:pPr>
              <w:adjustRightInd w:val="0"/>
              <w:snapToGrid w:val="0"/>
              <w:spacing w:line="400" w:lineRule="atLeast"/>
              <w:ind w:firstLine="420"/>
              <w:rPr>
                <w:rFonts w:ascii="宋体" w:hAnsi="宋体" w:cs="宋体"/>
              </w:rPr>
            </w:pPr>
            <w:r>
              <w:rPr>
                <w:rFonts w:ascii="宋体" w:hAnsi="宋体" w:cs="宋体" w:hint="eastAsia"/>
                <w:szCs w:val="21"/>
                <w:lang w:bidi="ar"/>
              </w:rPr>
              <w:t>技术培训：是否为招标方免费进行技术培训的服务，包括培训人数及培训时间、培训地点横向进行比较。</w:t>
            </w:r>
          </w:p>
          <w:p w14:paraId="18B761CA" w14:textId="77777777" w:rsidR="00877ADD" w:rsidRDefault="007D4D92">
            <w:pPr>
              <w:adjustRightInd w:val="0"/>
              <w:snapToGrid w:val="0"/>
              <w:spacing w:line="400" w:lineRule="atLeast"/>
              <w:ind w:firstLineChars="0" w:firstLine="0"/>
              <w:rPr>
                <w:rFonts w:ascii="宋体" w:hAnsi="宋体" w:cs="宋体"/>
              </w:rPr>
            </w:pPr>
            <w:r>
              <w:rPr>
                <w:rFonts w:ascii="宋体" w:hAnsi="宋体" w:cs="宋体" w:hint="eastAsia"/>
                <w:szCs w:val="21"/>
                <w:lang w:bidi="ar"/>
              </w:rPr>
              <w:t>培训内容：</w:t>
            </w:r>
            <w:r>
              <w:rPr>
                <w:rFonts w:ascii="宋体" w:hAnsi="宋体" w:cs="宋体" w:hint="eastAsia"/>
                <w:szCs w:val="21"/>
                <w:lang w:bidi="ar"/>
              </w:rPr>
              <w:t>0-1.5</w:t>
            </w:r>
            <w:r>
              <w:rPr>
                <w:rFonts w:ascii="宋体" w:hAnsi="宋体" w:cs="宋体" w:hint="eastAsia"/>
                <w:szCs w:val="21"/>
                <w:lang w:bidi="ar"/>
              </w:rPr>
              <w:t>分</w:t>
            </w:r>
          </w:p>
          <w:p w14:paraId="4E2F4B5D" w14:textId="77777777" w:rsidR="00877ADD" w:rsidRDefault="007D4D92">
            <w:pPr>
              <w:adjustRightInd w:val="0"/>
              <w:snapToGrid w:val="0"/>
              <w:spacing w:line="400" w:lineRule="atLeast"/>
              <w:ind w:firstLineChars="0" w:firstLine="0"/>
              <w:rPr>
                <w:rFonts w:ascii="宋体" w:hAnsi="宋体" w:cs="宋体"/>
              </w:rPr>
            </w:pPr>
            <w:r>
              <w:rPr>
                <w:rFonts w:ascii="宋体" w:hAnsi="宋体" w:cs="宋体" w:hint="eastAsia"/>
                <w:szCs w:val="21"/>
                <w:lang w:bidi="ar"/>
              </w:rPr>
              <w:t>培训次数：</w:t>
            </w:r>
            <w:r>
              <w:rPr>
                <w:rFonts w:ascii="宋体" w:hAnsi="宋体" w:cs="宋体" w:hint="eastAsia"/>
                <w:szCs w:val="21"/>
                <w:lang w:bidi="ar"/>
              </w:rPr>
              <w:t>0-1</w:t>
            </w:r>
            <w:r>
              <w:rPr>
                <w:rFonts w:ascii="宋体" w:hAnsi="宋体" w:cs="宋体" w:hint="eastAsia"/>
                <w:szCs w:val="21"/>
                <w:lang w:bidi="ar"/>
              </w:rPr>
              <w:t>分</w:t>
            </w:r>
          </w:p>
          <w:p w14:paraId="076B057B" w14:textId="77777777" w:rsidR="00877ADD" w:rsidRDefault="007D4D92">
            <w:pPr>
              <w:adjustRightInd w:val="0"/>
              <w:snapToGrid w:val="0"/>
              <w:spacing w:line="400" w:lineRule="atLeast"/>
              <w:ind w:firstLineChars="0" w:firstLine="0"/>
              <w:rPr>
                <w:rFonts w:ascii="宋体" w:cs="宋体"/>
              </w:rPr>
            </w:pPr>
            <w:r>
              <w:rPr>
                <w:rFonts w:ascii="宋体" w:hAnsi="宋体" w:cs="宋体" w:hint="eastAsia"/>
                <w:szCs w:val="21"/>
                <w:lang w:bidi="ar"/>
              </w:rPr>
              <w:t>培训规模：</w:t>
            </w:r>
            <w:r>
              <w:rPr>
                <w:rFonts w:ascii="宋体" w:hAnsi="宋体" w:cs="宋体" w:hint="eastAsia"/>
                <w:szCs w:val="21"/>
                <w:lang w:bidi="ar"/>
              </w:rPr>
              <w:t>0-0.5</w:t>
            </w:r>
            <w:r>
              <w:rPr>
                <w:rFonts w:ascii="宋体" w:hAnsi="宋体" w:cs="宋体" w:hint="eastAsia"/>
                <w:szCs w:val="21"/>
                <w:lang w:bidi="ar"/>
              </w:rPr>
              <w:t>分</w:t>
            </w:r>
          </w:p>
        </w:tc>
        <w:tc>
          <w:tcPr>
            <w:tcW w:w="1135" w:type="dxa"/>
            <w:tcBorders>
              <w:top w:val="single" w:sz="4" w:space="0" w:color="auto"/>
              <w:left w:val="nil"/>
              <w:bottom w:val="single" w:sz="4" w:space="0" w:color="auto"/>
              <w:right w:val="single" w:sz="4" w:space="0" w:color="auto"/>
            </w:tcBorders>
            <w:shd w:val="clear" w:color="auto" w:fill="auto"/>
          </w:tcPr>
          <w:p w14:paraId="2FBDF93B" w14:textId="77777777" w:rsidR="00877ADD" w:rsidRDefault="007D4D92">
            <w:pPr>
              <w:adjustRightInd w:val="0"/>
              <w:snapToGrid w:val="0"/>
              <w:spacing w:line="400" w:lineRule="atLeast"/>
              <w:ind w:firstLineChars="0" w:firstLine="0"/>
              <w:jc w:val="center"/>
              <w:rPr>
                <w:rFonts w:ascii="宋体" w:cs="宋体"/>
              </w:rPr>
            </w:pPr>
            <w:r>
              <w:rPr>
                <w:rFonts w:ascii="宋体" w:hAnsi="宋体" w:cs="宋体" w:hint="eastAsia"/>
                <w:szCs w:val="21"/>
                <w:lang w:bidi="ar"/>
              </w:rPr>
              <w:t>0-3</w:t>
            </w:r>
            <w:r>
              <w:rPr>
                <w:rFonts w:ascii="宋体" w:hAnsi="宋体" w:cs="宋体" w:hint="eastAsia"/>
                <w:szCs w:val="21"/>
                <w:lang w:bidi="ar"/>
              </w:rPr>
              <w:t>分</w:t>
            </w:r>
          </w:p>
        </w:tc>
      </w:tr>
      <w:tr w:rsidR="00877ADD" w14:paraId="26015963" w14:textId="77777777">
        <w:trPr>
          <w:trHeight w:val="476"/>
        </w:trPr>
        <w:tc>
          <w:tcPr>
            <w:tcW w:w="675" w:type="dxa"/>
            <w:tcBorders>
              <w:top w:val="single" w:sz="4" w:space="0" w:color="auto"/>
              <w:left w:val="single" w:sz="4" w:space="0" w:color="auto"/>
              <w:bottom w:val="single" w:sz="4" w:space="0" w:color="auto"/>
              <w:right w:val="single" w:sz="4" w:space="0" w:color="auto"/>
            </w:tcBorders>
            <w:shd w:val="clear" w:color="auto" w:fill="auto"/>
          </w:tcPr>
          <w:p w14:paraId="2B5C3E36" w14:textId="77777777" w:rsidR="00877ADD" w:rsidRDefault="007D4D92">
            <w:pPr>
              <w:adjustRightInd w:val="0"/>
              <w:snapToGrid w:val="0"/>
              <w:spacing w:line="400" w:lineRule="atLeast"/>
              <w:ind w:firstLineChars="0" w:firstLine="0"/>
              <w:jc w:val="center"/>
              <w:rPr>
                <w:rFonts w:ascii="宋体" w:hAnsi="宋体" w:cs="宋体"/>
              </w:rPr>
            </w:pPr>
            <w:r>
              <w:rPr>
                <w:rFonts w:ascii="宋体" w:hAnsi="宋体" w:cs="宋体" w:hint="eastAsia"/>
                <w:szCs w:val="21"/>
                <w:lang w:bidi="ar"/>
              </w:rPr>
              <w:t>9</w:t>
            </w:r>
          </w:p>
        </w:tc>
        <w:tc>
          <w:tcPr>
            <w:tcW w:w="6663" w:type="dxa"/>
            <w:tcBorders>
              <w:top w:val="single" w:sz="4" w:space="0" w:color="auto"/>
              <w:left w:val="nil"/>
              <w:bottom w:val="single" w:sz="4" w:space="0" w:color="auto"/>
              <w:right w:val="single" w:sz="4" w:space="0" w:color="auto"/>
            </w:tcBorders>
            <w:shd w:val="clear" w:color="auto" w:fill="auto"/>
          </w:tcPr>
          <w:p w14:paraId="0CCB63D4" w14:textId="77777777" w:rsidR="00877ADD" w:rsidRDefault="007D4D92">
            <w:pPr>
              <w:adjustRightInd w:val="0"/>
              <w:snapToGrid w:val="0"/>
              <w:spacing w:line="400" w:lineRule="atLeast"/>
              <w:ind w:firstLine="420"/>
              <w:rPr>
                <w:rFonts w:ascii="宋体" w:cs="宋体"/>
              </w:rPr>
            </w:pPr>
            <w:r>
              <w:rPr>
                <w:rFonts w:ascii="宋体" w:hAnsi="宋体" w:cs="宋体" w:hint="eastAsia"/>
                <w:szCs w:val="21"/>
                <w:lang w:bidi="ar"/>
              </w:rPr>
              <w:t>给中国美术学院的特殊承诺。</w:t>
            </w:r>
          </w:p>
        </w:tc>
        <w:tc>
          <w:tcPr>
            <w:tcW w:w="1135" w:type="dxa"/>
            <w:tcBorders>
              <w:top w:val="single" w:sz="4" w:space="0" w:color="auto"/>
              <w:left w:val="nil"/>
              <w:bottom w:val="single" w:sz="4" w:space="0" w:color="auto"/>
              <w:right w:val="single" w:sz="4" w:space="0" w:color="auto"/>
            </w:tcBorders>
            <w:shd w:val="clear" w:color="auto" w:fill="auto"/>
          </w:tcPr>
          <w:p w14:paraId="71C1770E" w14:textId="77777777" w:rsidR="00877ADD" w:rsidRDefault="007D4D92">
            <w:pPr>
              <w:adjustRightInd w:val="0"/>
              <w:snapToGrid w:val="0"/>
              <w:spacing w:line="400" w:lineRule="atLeast"/>
              <w:ind w:firstLineChars="0" w:firstLine="0"/>
              <w:jc w:val="center"/>
              <w:rPr>
                <w:rFonts w:ascii="宋体" w:cs="宋体"/>
              </w:rPr>
            </w:pPr>
            <w:r>
              <w:rPr>
                <w:rFonts w:ascii="宋体" w:hAnsi="宋体" w:cs="宋体" w:hint="eastAsia"/>
                <w:szCs w:val="21"/>
                <w:lang w:bidi="ar"/>
              </w:rPr>
              <w:t>0-2</w:t>
            </w:r>
            <w:r>
              <w:rPr>
                <w:rFonts w:ascii="宋体" w:hAnsi="宋体" w:cs="宋体" w:hint="eastAsia"/>
                <w:szCs w:val="21"/>
                <w:lang w:bidi="ar"/>
              </w:rPr>
              <w:t>分</w:t>
            </w:r>
          </w:p>
        </w:tc>
      </w:tr>
      <w:tr w:rsidR="00877ADD" w14:paraId="14996A69" w14:textId="77777777">
        <w:trPr>
          <w:trHeight w:val="476"/>
        </w:trPr>
        <w:tc>
          <w:tcPr>
            <w:tcW w:w="675" w:type="dxa"/>
            <w:tcBorders>
              <w:top w:val="single" w:sz="4" w:space="0" w:color="auto"/>
              <w:left w:val="single" w:sz="4" w:space="0" w:color="auto"/>
              <w:bottom w:val="single" w:sz="4" w:space="0" w:color="auto"/>
              <w:right w:val="single" w:sz="4" w:space="0" w:color="auto"/>
            </w:tcBorders>
            <w:shd w:val="clear" w:color="auto" w:fill="auto"/>
          </w:tcPr>
          <w:p w14:paraId="1CCEE3D7" w14:textId="77777777" w:rsidR="00877ADD" w:rsidRDefault="007D4D92">
            <w:pPr>
              <w:adjustRightInd w:val="0"/>
              <w:snapToGrid w:val="0"/>
              <w:spacing w:line="400" w:lineRule="atLeast"/>
              <w:ind w:firstLineChars="0" w:firstLine="0"/>
              <w:jc w:val="center"/>
              <w:rPr>
                <w:rFonts w:ascii="宋体" w:hAnsi="宋体" w:cs="宋体"/>
              </w:rPr>
            </w:pPr>
            <w:r>
              <w:rPr>
                <w:rFonts w:ascii="宋体" w:hAnsi="宋体" w:cs="宋体" w:hint="eastAsia"/>
                <w:szCs w:val="21"/>
                <w:lang w:bidi="ar"/>
              </w:rPr>
              <w:t>10</w:t>
            </w:r>
          </w:p>
        </w:tc>
        <w:tc>
          <w:tcPr>
            <w:tcW w:w="6663" w:type="dxa"/>
            <w:tcBorders>
              <w:top w:val="single" w:sz="4" w:space="0" w:color="auto"/>
              <w:left w:val="nil"/>
              <w:bottom w:val="single" w:sz="4" w:space="0" w:color="auto"/>
              <w:right w:val="single" w:sz="4" w:space="0" w:color="auto"/>
            </w:tcBorders>
            <w:shd w:val="clear" w:color="auto" w:fill="auto"/>
          </w:tcPr>
          <w:p w14:paraId="48075D69" w14:textId="77777777" w:rsidR="00877ADD" w:rsidRDefault="007D4D92">
            <w:pPr>
              <w:adjustRightInd w:val="0"/>
              <w:snapToGrid w:val="0"/>
              <w:spacing w:line="400" w:lineRule="atLeast"/>
              <w:ind w:firstLine="420"/>
              <w:rPr>
                <w:rFonts w:ascii="宋体" w:cs="宋体"/>
              </w:rPr>
            </w:pPr>
            <w:r>
              <w:rPr>
                <w:rFonts w:ascii="宋体" w:hAnsi="宋体" w:cs="宋体" w:hint="eastAsia"/>
                <w:szCs w:val="21"/>
                <w:lang w:bidi="ar"/>
              </w:rPr>
              <w:t>投标文件质量（编制有序、装订整齐、书面整洁、内容详实等）。</w:t>
            </w:r>
          </w:p>
        </w:tc>
        <w:tc>
          <w:tcPr>
            <w:tcW w:w="1135" w:type="dxa"/>
            <w:tcBorders>
              <w:top w:val="single" w:sz="4" w:space="0" w:color="auto"/>
              <w:left w:val="nil"/>
              <w:bottom w:val="single" w:sz="4" w:space="0" w:color="auto"/>
              <w:right w:val="single" w:sz="4" w:space="0" w:color="auto"/>
            </w:tcBorders>
            <w:shd w:val="clear" w:color="auto" w:fill="auto"/>
          </w:tcPr>
          <w:p w14:paraId="5D9768B9" w14:textId="77777777" w:rsidR="00877ADD" w:rsidRDefault="007D4D92">
            <w:pPr>
              <w:adjustRightInd w:val="0"/>
              <w:snapToGrid w:val="0"/>
              <w:spacing w:line="400" w:lineRule="atLeast"/>
              <w:ind w:firstLineChars="0" w:firstLine="0"/>
              <w:jc w:val="center"/>
              <w:rPr>
                <w:rFonts w:ascii="宋体" w:cs="宋体"/>
              </w:rPr>
            </w:pPr>
            <w:r>
              <w:rPr>
                <w:rFonts w:ascii="宋体" w:hAnsi="宋体" w:cs="宋体" w:hint="eastAsia"/>
                <w:szCs w:val="21"/>
                <w:lang w:bidi="ar"/>
              </w:rPr>
              <w:t>0-1</w:t>
            </w:r>
            <w:r>
              <w:rPr>
                <w:rFonts w:ascii="宋体" w:hAnsi="宋体" w:cs="宋体" w:hint="eastAsia"/>
                <w:szCs w:val="21"/>
                <w:lang w:bidi="ar"/>
              </w:rPr>
              <w:t>分</w:t>
            </w:r>
          </w:p>
        </w:tc>
      </w:tr>
    </w:tbl>
    <w:p w14:paraId="5C93F285" w14:textId="77777777" w:rsidR="00877ADD" w:rsidRDefault="007D4D92">
      <w:pPr>
        <w:pStyle w:val="2"/>
      </w:pPr>
      <w:bookmarkStart w:id="126" w:name="_Toc29100"/>
      <w:r>
        <w:t>6</w:t>
      </w:r>
      <w:r>
        <w:rPr>
          <w:rFonts w:hint="eastAsia"/>
        </w:rPr>
        <w:t>评审报告</w:t>
      </w:r>
      <w:bookmarkEnd w:id="126"/>
    </w:p>
    <w:p w14:paraId="32CBB0E2" w14:textId="77777777" w:rsidR="00877ADD" w:rsidRDefault="007D4D92">
      <w:pPr>
        <w:ind w:firstLine="420"/>
      </w:pPr>
      <w:r>
        <w:rPr>
          <w:rFonts w:hint="eastAsia"/>
        </w:rPr>
        <w:t>评审报告应当由评标委员会全体人员签字认可。评标委员会成员对评审报告有异议的，评标委员会按照少数服从多数的原则推荐成交候选人，采购程序继续进行。对评审报告有异议的评标委员会成员，应当在报告上签署不同意见并说明理由，由评标委员会书面记录相关情况。评标委员会成员拒绝在报告上签字又不书面说明其不同意见和理由的，视为同意评审报告。评审报告由评标委员会起草，按少数服从多数的原则通过，全体成员在评审报告上签字认可。</w:t>
      </w:r>
    </w:p>
    <w:p w14:paraId="4B4D9C67" w14:textId="77777777" w:rsidR="00877ADD" w:rsidRDefault="007D4D92">
      <w:pPr>
        <w:pStyle w:val="2"/>
      </w:pPr>
      <w:bookmarkStart w:id="127" w:name="_Toc13885"/>
      <w:r>
        <w:t>7</w:t>
      </w:r>
      <w:r>
        <w:rPr>
          <w:rFonts w:hint="eastAsia"/>
        </w:rPr>
        <w:t>定标办法</w:t>
      </w:r>
      <w:bookmarkEnd w:id="127"/>
    </w:p>
    <w:p w14:paraId="7B75EE23" w14:textId="77777777" w:rsidR="00877ADD" w:rsidRDefault="007D4D92">
      <w:pPr>
        <w:ind w:firstLine="420"/>
      </w:pPr>
      <w:r>
        <w:rPr>
          <w:rFonts w:hint="eastAsia"/>
        </w:rPr>
        <w:t>按有关规定确定中标人。</w:t>
      </w:r>
      <w:bookmarkEnd w:id="50"/>
      <w:bookmarkEnd w:id="51"/>
      <w:bookmarkEnd w:id="52"/>
      <w:bookmarkEnd w:id="53"/>
      <w:bookmarkEnd w:id="54"/>
      <w:bookmarkEnd w:id="55"/>
      <w:bookmarkEnd w:id="56"/>
      <w:bookmarkEnd w:id="57"/>
    </w:p>
    <w:p w14:paraId="763DA2EE" w14:textId="77777777" w:rsidR="00877ADD" w:rsidRDefault="00877ADD">
      <w:pPr>
        <w:ind w:firstLine="420"/>
      </w:pPr>
    </w:p>
    <w:sectPr w:rsidR="00877AD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C5EF2" w14:textId="77777777" w:rsidR="007D4D92" w:rsidRDefault="007D4D92">
      <w:pPr>
        <w:spacing w:line="240" w:lineRule="auto"/>
        <w:ind w:firstLine="420"/>
      </w:pPr>
      <w:r>
        <w:separator/>
      </w:r>
    </w:p>
  </w:endnote>
  <w:endnote w:type="continuationSeparator" w:id="0">
    <w:p w14:paraId="77B69444" w14:textId="77777777" w:rsidR="007D4D92" w:rsidRDefault="007D4D92">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黑体">
    <w:charset w:val="86"/>
    <w:family w:val="auto"/>
    <w:pitch w:val="variable"/>
    <w:sig w:usb0="800002BF" w:usb1="38CF7CFA" w:usb2="00000016" w:usb3="00000000" w:csb0="00040001" w:csb1="00000000"/>
  </w:font>
  <w:font w:name="微软雅黑">
    <w:charset w:val="86"/>
    <w:family w:val="auto"/>
    <w:pitch w:val="variable"/>
    <w:sig w:usb0="80000287" w:usb1="28CF3C52" w:usb2="00000016" w:usb3="00000000" w:csb0="0004001F" w:csb1="00000000"/>
  </w:font>
  <w:font w:name="仿宋">
    <w:charset w:val="86"/>
    <w:family w:val="auto"/>
    <w:pitch w:val="variable"/>
    <w:sig w:usb0="800002BF" w:usb1="38CF7CFA" w:usb2="00000016" w:usb3="00000000" w:csb0="00040001" w:csb1="00000000"/>
  </w:font>
  <w:font w:name="Arial Unicode MS">
    <w:panose1 w:val="020B0604020202020204"/>
    <w:charset w:val="00"/>
    <w:family w:val="auto"/>
    <w:pitch w:val="variable"/>
    <w:sig w:usb0="F7FFAFFF" w:usb1="E9DFFFFF" w:usb2="0000003F" w:usb3="00000000" w:csb0="003F01FF" w:csb1="00000000"/>
  </w:font>
  <w:font w:name="楷体_GB2312">
    <w:altName w:val="楷体"/>
    <w:charset w:val="86"/>
    <w:family w:val="modern"/>
    <w:pitch w:val="default"/>
    <w:sig w:usb0="00000001" w:usb1="080E0000" w:usb2="00000000" w:usb3="00000000" w:csb0="00040000" w:csb1="00000000"/>
  </w:font>
  <w:font w:name="新宋体">
    <w:altName w:val="宋体"/>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B625D" w14:textId="77777777" w:rsidR="00877ADD" w:rsidRDefault="007D4D92">
    <w:pPr>
      <w:pStyle w:val="ab"/>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浙江信镧建设工程咨询有限公司</w:t>
    </w:r>
    <w: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D1497" w14:textId="77777777" w:rsidR="00877ADD" w:rsidRDefault="007D4D92">
    <w:pPr>
      <w:pStyle w:val="ab"/>
      <w:ind w:firstLine="360"/>
    </w:pPr>
    <w:r>
      <w:rPr>
        <w:noProof/>
      </w:rPr>
      <mc:AlternateContent>
        <mc:Choice Requires="wps">
          <w:drawing>
            <wp:anchor distT="0" distB="0" distL="114300" distR="114300" simplePos="0" relativeHeight="251658240" behindDoc="0" locked="0" layoutInCell="1" allowOverlap="1" wp14:anchorId="64CA7509" wp14:editId="45F8C352">
              <wp:simplePos x="0" y="0"/>
              <wp:positionH relativeFrom="margin">
                <wp:align>left</wp:align>
              </wp:positionH>
              <wp:positionV relativeFrom="paragraph">
                <wp:posOffset>0</wp:posOffset>
              </wp:positionV>
              <wp:extent cx="293370" cy="2159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93370" cy="2159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3674D7" w14:textId="77777777" w:rsidR="00877ADD" w:rsidRDefault="007D4D92">
                          <w:pPr>
                            <w:pStyle w:val="ab"/>
                            <w:ind w:firstLine="360"/>
                          </w:pPr>
                          <w:r>
                            <w:rPr>
                              <w:rFonts w:hint="eastAsia"/>
                            </w:rPr>
                            <w:fldChar w:fldCharType="begin"/>
                          </w:r>
                          <w:r>
                            <w:rPr>
                              <w:rFonts w:hint="eastAsia"/>
                            </w:rPr>
                            <w:instrText xml:space="preserve"> PAGE  \* MERGEFORMAT </w:instrText>
                          </w:r>
                          <w:r>
                            <w:rPr>
                              <w:rFonts w:hint="eastAsia"/>
                            </w:rPr>
                            <w:fldChar w:fldCharType="separate"/>
                          </w:r>
                          <w:r w:rsidR="006727F9">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7pt;width:23.1pt;mso-position-horizontal:left;mso-position-horizontal-relative:margin;mso-wrap-style:none;z-index:251658240;mso-width-relative:page;mso-height-relative:page;" filled="f" stroked="f" coordsize="21600,21600" o:gfxdata="UEsDBAoAAAAAAIdO4kAAAAAAAAAAAAAAAAAEAAAAZHJzL1BLAwQUAAAACACHTuJAuU+GYdIAAAAD&#10;AQAADwAAAGRycy9kb3ducmV2LnhtbE2PwW7CMBBE75X4B2uReis2EKEqjYMEIj1WKuHQo4m3ScBe&#10;R7YJ6d/X7aW9rDSa0czbYjtZw0b0oXckYbkQwJAap3tqJZzq6ukZWIiKtDKOUMIXBtiWs4dC5drd&#10;6R3HY2xZKqGQKwldjEPOeWg6tCos3ICUvE/nrYpJ+pZrr+6p3Bq+EmLDreopLXRqwH2HzfV4sxL2&#10;VV37EYM3H/harS9vuwwPk5SP86V4ARZxin9h+MFP6FAmprO7kQ7MSEiPxN+bvGyzAnaWsM4E8LLg&#10;/9nLb1BLAwQUAAAACACHTuJAi85vkBMCAAAFBAAADgAAAGRycy9lMm9Eb2MueG1srVPLjtMwFN0j&#10;8Q+W9zRpOzMwVdNRmVERUsWMVEazdh2nieSXbLdJ+QD4A1Zs2PNd/Q6O3aaDgBVi49zc9z333OlN&#10;pyTZCecbows6HOSUCM1N2ehNQR8/Ll69ocQHpksmjRYF3QtPb2YvX0xbOxEjUxtZCkeQRPtJawta&#10;h2AnWeZ5LRTzA2OFhrEyTrGAX7fJSsdaZFcyG+X5VdYaV1pnuPAe2rujkc5S/qoSPNxXlReByIKi&#10;t5Bel951fLPZlE02jtm64ac22D90oVijUfSc6o4FRrau+SOVargz3lRhwI3KTFU1XKQZMM0w/22a&#10;Vc2sSLMAHG/PMPn/l5Z/2D040pQFvaBEM4UVHb5+OXz7cfj+mVxEeFrrJ/BaWfiF7q3psOZe76GM&#10;U3eVU/GLeQjsAHp/Bld0gXAoR9fj8WtYOEyj4eV1nsDPnoOt8+GdMIpEoaAOu0uQst3SBzQC194l&#10;1tJm0UiZ9ic1aQt6Nb7MU8DZggipERhHOLYapdCtu9Nca1PuMZYzR154yxcNii+ZDw/MgQjoF+QO&#10;93gqaVDEnCRKauM+/U0f/bEfWClpQayCajCfEvleY2+Rg73gemHdC3qrbg2YOsTRWJ5EBLgge7Fy&#10;Rj2B8fNYAyamOSoVNPTibTiSGxfDxXyenMA0y8JSryyPqSN43s63AQAmXCMoRyROWIFrCe7TXUQy&#10;//qfvJ6vd/Y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U+GYdIAAAADAQAADwAAAAAAAAABACAA&#10;AAAiAAAAZHJzL2Rvd25yZXYueG1sUEsBAhQAFAAAAAgAh07iQIvOb5ATAgAABQQAAA4AAAAAAAAA&#10;AQAgAAAAIQEAAGRycy9lMm9Eb2MueG1sUEsFBgAAAAAGAAYAWQEAAKYFAAAAAA==&#10;">
              <v:fill on="f" focussize="0,0"/>
              <v:stroke on="f" weight="0.5pt"/>
              <v:imagedata o:title=""/>
              <o:lock v:ext="edit" aspectratio="f"/>
              <v:textbox inset="0mm,0mm,0mm,0mm" style="mso-fit-shape-to-text:t;">
                <w:txbxContent>
                  <w:p>
                    <w:pPr>
                      <w:pStyle w:val="10"/>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C1127" w14:textId="77777777" w:rsidR="00877ADD" w:rsidRDefault="00877ADD">
    <w:pPr>
      <w:pStyle w:val="ab"/>
      <w:ind w:firstLine="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9420E" w14:textId="77777777" w:rsidR="00877ADD" w:rsidRDefault="007D4D92">
    <w:pPr>
      <w:pStyle w:val="ab"/>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浙江信镧建设工程咨询有限公司</w:t>
    </w:r>
    <w:r>
      <w:tab/>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3987F" w14:textId="77777777" w:rsidR="00877ADD" w:rsidRDefault="007D4D92">
    <w:pPr>
      <w:pStyle w:val="ab"/>
      <w:ind w:firstLine="360"/>
    </w:pPr>
    <w:r>
      <w:rPr>
        <w:noProof/>
      </w:rPr>
      <mc:AlternateContent>
        <mc:Choice Requires="wps">
          <w:drawing>
            <wp:anchor distT="0" distB="0" distL="114300" distR="114300" simplePos="0" relativeHeight="251659264" behindDoc="0" locked="0" layoutInCell="1" allowOverlap="1" wp14:anchorId="7369ED96" wp14:editId="41CC9AAA">
              <wp:simplePos x="0" y="0"/>
              <wp:positionH relativeFrom="margin">
                <wp:align>left</wp:align>
              </wp:positionH>
              <wp:positionV relativeFrom="paragraph">
                <wp:posOffset>0</wp:posOffset>
              </wp:positionV>
              <wp:extent cx="5280660" cy="2286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528066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1C4F57" w14:textId="77777777" w:rsidR="00877ADD" w:rsidRDefault="007D4D92">
                          <w:pPr>
                            <w:pStyle w:val="ab"/>
                            <w:ind w:firstLine="360"/>
                          </w:pPr>
                          <w:r>
                            <w:tab/>
                          </w:r>
                          <w:r>
                            <w:rPr>
                              <w:rFonts w:hint="eastAsia"/>
                            </w:rPr>
                            <w:t>浙江信镧建设工程咨询有限公司</w:t>
                          </w:r>
                          <w:r>
                            <w:tab/>
                          </w:r>
                          <w:r>
                            <w:fldChar w:fldCharType="begin"/>
                          </w:r>
                          <w:r>
                            <w:instrText xml:space="preserve"> PAGE   \* MERGEFORMAT </w:instrText>
                          </w:r>
                          <w:r>
                            <w:fldChar w:fldCharType="separate"/>
                          </w:r>
                          <w:r w:rsidR="008F5042" w:rsidRPr="008F5042">
                            <w:rPr>
                              <w:noProof/>
                              <w:lang w:val="zh-CN"/>
                            </w:rPr>
                            <w:t>23</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8pt;width:415.8pt;mso-position-horizontal:left;mso-position-horizontal-relative:margin;mso-wrap-style:none;z-index:251659264;mso-width-relative:page;mso-height-relative:page;" filled="f" stroked="f" coordsize="21600,21600" o:gfxdata="UEsDBAoAAAAAAIdO4kAAAAAAAAAAAAAAAAAEAAAAZHJzL1BLAwQUAAAACACHTuJARIE+ytMAAAAE&#10;AQAADwAAAGRycy9kb3ducmV2LnhtbE2PwU7DMBBE70j9B2srcaN2CIqqEKdSq4YjEg0Hjm68JAF7&#10;HdluGv4ewwUuK41mNPO22i3WsBl9GB1JyDYCGFLn9Ei9hNe2udsCC1GRVsYRSvjCALt6dVOpUrsr&#10;veB8ij1LJRRKJWGIcSo5D92AVoWNm5CS9+68VTFJ33Pt1TWVW8PvhSi4VSOlhUFNeBiw+zxdrIRD&#10;07Z+xuDNGz41+cfz/gGPi5S360w8Aou4xL8w/OAndKgT09ldSAdmJKRH4u9N3jbPCmBnCXkhgNcV&#10;/w9ffwNQSwMEFAAAAAgAh07iQDU6Y80SAgAABgQAAA4AAABkcnMvZTJvRG9jLnhtbK1Ty47TMBTd&#10;I/EPlvc0aVGrqmo6KjMqQqqYkQpi7TpOE8kv2W6T8gHwB6zYsOe7+h1z7DYdNMMKsXFu7vuee+78&#10;plOSHITzjdEFHQ5ySoTmpmz0rqCfP63eTCnxgemSSaNFQY/C05vF61fz1s7EyNRGlsIRJNF+1tqC&#10;1iHYWZZ5XgvF/MBYoWGsjFMs4NftstKxFtmVzEZ5Psla40rrDBfeQ3t3NtJFyl9Vgof7qvIiEFlQ&#10;9BbS69K7jW+2mLPZzjFbN/zSBvuHLhRrNIpeU92xwMjeNS9SqYY7400VBtyozFRVw0WaAdMM82fT&#10;bGpmRZoF4Hh7hcn/v7T84+HBkaYs6JgSzRRWdPrx/fTz9+nXNzKO8LTWz+C1sfAL3TvTYc293kMZ&#10;p+4qp+IX8xDYAfTxCq7oAuFQjkfTfDKBicM2Gk0neUI/e4q2zof3wigShYI6LC9hyg5rH9AJXHuX&#10;WEybVSNlWqDUpC3o5O04TwFXCyKkRmCc4dxrlEK37S6DbU15xFzOnInhLV81KL5mPjwwByagX7A7&#10;3OOppEERc5EoqY37+jd99MeCYKWkBbMKqkF9SuQHjcVFEvaC64VtL+i9ujWg6hBXY3kSEeCC7MXK&#10;GfUFlF/GGjAxzVGpoKEXb8OZ3TgZLpbL5ASqWRbWemN5TB3B83a5DwAw4RpBOSNxwQpkS3BfDiOy&#10;+c//5PV0vot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IE+ytMAAAAEAQAADwAAAAAAAAABACAA&#10;AAAiAAAAZHJzL2Rvd25yZXYueG1sUEsBAhQAFAAAAAgAh07iQDU6Y80SAgAABgQAAA4AAAAAAAAA&#10;AQAgAAAAIgEAAGRycy9lMm9Eb2MueG1sUEsFBgAAAAAGAAYAWQEAAKYFAAAAAA==&#10;">
              <v:fill on="f" focussize="0,0"/>
              <v:stroke on="f" weight="0.5pt"/>
              <v:imagedata o:title=""/>
              <o:lock v:ext="edit" aspectratio="f"/>
              <v:textbox inset="0mm,0mm,0mm,0mm" style="mso-fit-shape-to-text:t;">
                <w:txbxContent>
                  <w:p>
                    <w:pPr>
                      <w:pStyle w:val="10"/>
                      <w:ind w:firstLine="360"/>
                    </w:pPr>
                    <w:r>
                      <w:tab/>
                    </w:r>
                    <w:r>
                      <w:rPr>
                        <w:rFonts w:hint="eastAsia"/>
                      </w:rPr>
                      <w:t>浙江信镧建设工程咨询有限公司</w:t>
                    </w:r>
                    <w:r>
                      <w:tab/>
                    </w:r>
                    <w:r>
                      <w:fldChar w:fldCharType="begin"/>
                    </w:r>
                    <w:r>
                      <w:instrText xml:space="preserve"> PAGE   \* MERGEFORMAT </w:instrText>
                    </w:r>
                    <w:r>
                      <w:fldChar w:fldCharType="separate"/>
                    </w:r>
                    <w:r>
                      <w:rPr>
                        <w:lang w:val="zh-CN"/>
                      </w:rPr>
                      <w:t>38</w:t>
                    </w:r>
                    <w:r>
                      <w:rPr>
                        <w:lang w:val="zh-CN"/>
                      </w:rPr>
                      <w:fldChar w:fldCharType="end"/>
                    </w:r>
                  </w:p>
                </w:txbxContent>
              </v:textbox>
            </v:shape>
          </w:pict>
        </mc:Fallback>
      </mc:AlternateContent>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0C147" w14:textId="77777777" w:rsidR="00877ADD" w:rsidRDefault="00877ADD">
    <w:pPr>
      <w:pStyle w:val="ab"/>
      <w:ind w:firstLine="360"/>
    </w:pP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333AD" w14:textId="77777777" w:rsidR="00877ADD" w:rsidRDefault="00877ADD">
    <w:pPr>
      <w:pStyle w:val="ab"/>
      <w:ind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83712" w14:textId="77777777" w:rsidR="007D4D92" w:rsidRDefault="007D4D92">
      <w:pPr>
        <w:spacing w:line="240" w:lineRule="auto"/>
        <w:ind w:firstLine="420"/>
      </w:pPr>
      <w:r>
        <w:separator/>
      </w:r>
    </w:p>
  </w:footnote>
  <w:footnote w:type="continuationSeparator" w:id="0">
    <w:p w14:paraId="53F3BEF1" w14:textId="77777777" w:rsidR="007D4D92" w:rsidRDefault="007D4D92">
      <w:pPr>
        <w:spacing w:line="240" w:lineRule="auto"/>
        <w:ind w:firstLine="42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AD252" w14:textId="77777777" w:rsidR="00877ADD" w:rsidRDefault="007D4D92">
    <w:pPr>
      <w:pStyle w:val="ad"/>
      <w:ind w:firstLineChars="0" w:firstLine="0"/>
      <w:jc w:val="both"/>
    </w:pPr>
    <w:r>
      <w:rPr>
        <w:rFonts w:hint="eastAsia"/>
      </w:rPr>
      <w:t>中国美术学院</w:t>
    </w:r>
    <w:r>
      <w:tab/>
    </w:r>
    <w:r>
      <w:rPr>
        <w:rFonts w:hint="eastAsia"/>
      </w:rPr>
      <w:t>公共基础实验中心精雕机木工五轴设备一批</w:t>
    </w:r>
    <w:r>
      <w:tab/>
    </w:r>
    <w:r>
      <w:rPr>
        <w:rFonts w:hint="eastAsia"/>
      </w:rPr>
      <w:t>招标文件</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F1D43" w14:textId="77777777" w:rsidR="00877ADD" w:rsidRDefault="00877ADD">
    <w:pPr>
      <w:pStyle w:val="ad"/>
      <w:ind w:firstLine="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C8FA9" w14:textId="77777777" w:rsidR="00877ADD" w:rsidRDefault="00877ADD">
    <w:pPr>
      <w:pStyle w:val="ad"/>
      <w:ind w:firstLine="360"/>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0AA22" w14:textId="77777777" w:rsidR="00877ADD" w:rsidRDefault="007D4D92">
    <w:pPr>
      <w:pStyle w:val="ad"/>
      <w:ind w:firstLineChars="0" w:firstLine="0"/>
      <w:jc w:val="both"/>
    </w:pPr>
    <w:r>
      <w:rPr>
        <w:rFonts w:hint="eastAsia"/>
      </w:rPr>
      <w:t>中国美术学院</w:t>
    </w:r>
    <w:r>
      <w:tab/>
    </w:r>
    <w:r>
      <w:rPr>
        <w:rFonts w:hint="eastAsia"/>
      </w:rPr>
      <w:t>公共基础实验中心精雕机木工五轴设备一批</w:t>
    </w:r>
    <w:r>
      <w:tab/>
    </w:r>
    <w:r>
      <w:rPr>
        <w:rFonts w:hint="eastAsia"/>
      </w:rPr>
      <w:t>招标文件</w: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C76EA" w14:textId="77777777" w:rsidR="00877ADD" w:rsidRDefault="007D4D92">
    <w:pPr>
      <w:pStyle w:val="ad"/>
      <w:ind w:firstLineChars="0" w:firstLine="0"/>
      <w:jc w:val="both"/>
    </w:pPr>
    <w:r>
      <w:rPr>
        <w:rFonts w:hint="eastAsia"/>
      </w:rPr>
      <w:t>中国美术学院</w:t>
    </w:r>
    <w:r>
      <w:tab/>
    </w:r>
    <w:r>
      <w:rPr>
        <w:rFonts w:hint="eastAsia"/>
      </w:rPr>
      <w:t>公共基础实验中心精雕机木工五轴设备一批</w:t>
    </w:r>
    <w:r>
      <w:tab/>
    </w:r>
    <w:r>
      <w:rPr>
        <w:rFonts w:hint="eastAsia"/>
      </w:rPr>
      <w:t>招标文件</w: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4B9AF" w14:textId="77777777" w:rsidR="00877ADD" w:rsidRDefault="00877ADD">
    <w:pPr>
      <w:pStyle w:val="ad"/>
      <w:ind w:firstLine="360"/>
    </w:pP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49FD9" w14:textId="77777777" w:rsidR="00877ADD" w:rsidRDefault="00877ADD">
    <w:pPr>
      <w:pStyle w:val="ad"/>
      <w:ind w:firstLine="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25A57"/>
    <w:multiLevelType w:val="multilevel"/>
    <w:tmpl w:val="21C25A57"/>
    <w:lvl w:ilvl="0">
      <w:start w:val="3"/>
      <w:numFmt w:val="japaneseCounting"/>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nsid w:val="2B1A34EB"/>
    <w:multiLevelType w:val="multilevel"/>
    <w:tmpl w:val="2B1A34EB"/>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36B44F1C"/>
    <w:multiLevelType w:val="multilevel"/>
    <w:tmpl w:val="36B44F1C"/>
    <w:lvl w:ilvl="0">
      <w:start w:val="1"/>
      <w:numFmt w:val="decimal"/>
      <w:lvlText w:val="（%1）"/>
      <w:lvlJc w:val="left"/>
      <w:pPr>
        <w:ind w:left="1140" w:hanging="72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3">
    <w:nsid w:val="591AC83D"/>
    <w:multiLevelType w:val="singleLevel"/>
    <w:tmpl w:val="591AC83D"/>
    <w:lvl w:ilvl="0">
      <w:start w:val="1"/>
      <w:numFmt w:val="bullet"/>
      <w:lvlText w:val=""/>
      <w:lvlJc w:val="left"/>
      <w:pPr>
        <w:ind w:left="420" w:hanging="420"/>
      </w:pPr>
      <w:rPr>
        <w:rFonts w:ascii="Wingdings" w:hAnsi="Wingdings" w:hint="default"/>
      </w:rPr>
    </w:lvl>
  </w:abstractNum>
  <w:abstractNum w:abstractNumId="4">
    <w:nsid w:val="591AC85D"/>
    <w:multiLevelType w:val="singleLevel"/>
    <w:tmpl w:val="591AC85D"/>
    <w:lvl w:ilvl="0">
      <w:start w:val="1"/>
      <w:numFmt w:val="bullet"/>
      <w:lvlText w:val=""/>
      <w:lvlJc w:val="left"/>
      <w:pPr>
        <w:ind w:left="420" w:hanging="420"/>
      </w:pPr>
      <w:rPr>
        <w:rFonts w:ascii="Wingdings" w:hAnsi="Wingdings" w:hint="default"/>
      </w:rPr>
    </w:lvl>
  </w:abstractNum>
  <w:abstractNum w:abstractNumId="5">
    <w:nsid w:val="6E550249"/>
    <w:multiLevelType w:val="multilevel"/>
    <w:tmpl w:val="6E550249"/>
    <w:lvl w:ilvl="0">
      <w:start w:val="800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bordersDoNotSurroundHeader/>
  <w:bordersDoNotSurroundFooter/>
  <w:documentProtection w:edit="trackedChanges" w:formatting="1" w:enforcement="0"/>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C49D6"/>
    <w:rsid w:val="00095B05"/>
    <w:rsid w:val="000D36BE"/>
    <w:rsid w:val="000E1C16"/>
    <w:rsid w:val="000F5AED"/>
    <w:rsid w:val="001401A3"/>
    <w:rsid w:val="00174953"/>
    <w:rsid w:val="00180C81"/>
    <w:rsid w:val="001951B6"/>
    <w:rsid w:val="00207C49"/>
    <w:rsid w:val="00235AC1"/>
    <w:rsid w:val="00250981"/>
    <w:rsid w:val="0025176D"/>
    <w:rsid w:val="00271941"/>
    <w:rsid w:val="00285866"/>
    <w:rsid w:val="002A49E3"/>
    <w:rsid w:val="002A6E60"/>
    <w:rsid w:val="002D42FB"/>
    <w:rsid w:val="00342EDB"/>
    <w:rsid w:val="0035600D"/>
    <w:rsid w:val="00382CA4"/>
    <w:rsid w:val="003C0B95"/>
    <w:rsid w:val="003C4670"/>
    <w:rsid w:val="003E6139"/>
    <w:rsid w:val="003E7983"/>
    <w:rsid w:val="004132D7"/>
    <w:rsid w:val="00456698"/>
    <w:rsid w:val="00480CAF"/>
    <w:rsid w:val="004C6FC3"/>
    <w:rsid w:val="004F23DE"/>
    <w:rsid w:val="00604B97"/>
    <w:rsid w:val="006407DD"/>
    <w:rsid w:val="00644A0F"/>
    <w:rsid w:val="00670171"/>
    <w:rsid w:val="006727F9"/>
    <w:rsid w:val="00681723"/>
    <w:rsid w:val="006907CF"/>
    <w:rsid w:val="006D7EA6"/>
    <w:rsid w:val="006F480D"/>
    <w:rsid w:val="006F7F1B"/>
    <w:rsid w:val="0070035A"/>
    <w:rsid w:val="00782EA2"/>
    <w:rsid w:val="007B24BC"/>
    <w:rsid w:val="007D4D92"/>
    <w:rsid w:val="007E6B06"/>
    <w:rsid w:val="0080745F"/>
    <w:rsid w:val="00854E2D"/>
    <w:rsid w:val="00866752"/>
    <w:rsid w:val="00871094"/>
    <w:rsid w:val="00877ADD"/>
    <w:rsid w:val="00883A4E"/>
    <w:rsid w:val="008F5042"/>
    <w:rsid w:val="009030F5"/>
    <w:rsid w:val="009863C1"/>
    <w:rsid w:val="00996193"/>
    <w:rsid w:val="009C07F5"/>
    <w:rsid w:val="009C1FE9"/>
    <w:rsid w:val="009F0D94"/>
    <w:rsid w:val="00A210C5"/>
    <w:rsid w:val="00A570A3"/>
    <w:rsid w:val="00A84421"/>
    <w:rsid w:val="00A87633"/>
    <w:rsid w:val="00AA7401"/>
    <w:rsid w:val="00AE3875"/>
    <w:rsid w:val="00B24C08"/>
    <w:rsid w:val="00B51835"/>
    <w:rsid w:val="00BA002D"/>
    <w:rsid w:val="00BB254C"/>
    <w:rsid w:val="00BC4416"/>
    <w:rsid w:val="00C27CD4"/>
    <w:rsid w:val="00C60363"/>
    <w:rsid w:val="00CB1E16"/>
    <w:rsid w:val="00CC0763"/>
    <w:rsid w:val="00CF6365"/>
    <w:rsid w:val="00D02095"/>
    <w:rsid w:val="00DE1BF5"/>
    <w:rsid w:val="00E442CE"/>
    <w:rsid w:val="00EE0E94"/>
    <w:rsid w:val="00EE20CD"/>
    <w:rsid w:val="00F129FD"/>
    <w:rsid w:val="00F17B93"/>
    <w:rsid w:val="00F52B78"/>
    <w:rsid w:val="00F602B8"/>
    <w:rsid w:val="00FD254A"/>
    <w:rsid w:val="00FF4388"/>
    <w:rsid w:val="01170D6F"/>
    <w:rsid w:val="016F53C2"/>
    <w:rsid w:val="01EB09FD"/>
    <w:rsid w:val="03747229"/>
    <w:rsid w:val="052D4CEB"/>
    <w:rsid w:val="06290CE5"/>
    <w:rsid w:val="0661605C"/>
    <w:rsid w:val="06AE5DB8"/>
    <w:rsid w:val="08077C63"/>
    <w:rsid w:val="094F3E52"/>
    <w:rsid w:val="0A4C500A"/>
    <w:rsid w:val="0A751B3B"/>
    <w:rsid w:val="0B6D5CC5"/>
    <w:rsid w:val="0CEE55A6"/>
    <w:rsid w:val="0E4D68EE"/>
    <w:rsid w:val="0EC4530F"/>
    <w:rsid w:val="11FE2F8C"/>
    <w:rsid w:val="12FB3EB7"/>
    <w:rsid w:val="14071458"/>
    <w:rsid w:val="14880195"/>
    <w:rsid w:val="15832217"/>
    <w:rsid w:val="1608495C"/>
    <w:rsid w:val="166710DB"/>
    <w:rsid w:val="179B08C8"/>
    <w:rsid w:val="17B415C2"/>
    <w:rsid w:val="185B656D"/>
    <w:rsid w:val="18EB5800"/>
    <w:rsid w:val="1922535C"/>
    <w:rsid w:val="192D082A"/>
    <w:rsid w:val="1B7E7972"/>
    <w:rsid w:val="1CCA2956"/>
    <w:rsid w:val="1D687EB6"/>
    <w:rsid w:val="1F4D172F"/>
    <w:rsid w:val="1FFC3C52"/>
    <w:rsid w:val="202379FC"/>
    <w:rsid w:val="238F61B1"/>
    <w:rsid w:val="24F724EB"/>
    <w:rsid w:val="25B015DB"/>
    <w:rsid w:val="25C64A5C"/>
    <w:rsid w:val="265A4DB1"/>
    <w:rsid w:val="26F702D0"/>
    <w:rsid w:val="27846701"/>
    <w:rsid w:val="27A77BB6"/>
    <w:rsid w:val="281F32BE"/>
    <w:rsid w:val="290B2A89"/>
    <w:rsid w:val="29162C61"/>
    <w:rsid w:val="2B4804A9"/>
    <w:rsid w:val="2B6033DD"/>
    <w:rsid w:val="2B636BA0"/>
    <w:rsid w:val="2BB938F3"/>
    <w:rsid w:val="2C11487A"/>
    <w:rsid w:val="2C7646C0"/>
    <w:rsid w:val="2CA46E06"/>
    <w:rsid w:val="2D847434"/>
    <w:rsid w:val="2E464172"/>
    <w:rsid w:val="2EA15724"/>
    <w:rsid w:val="306C347A"/>
    <w:rsid w:val="311D0CCD"/>
    <w:rsid w:val="31EB001C"/>
    <w:rsid w:val="330D0E47"/>
    <w:rsid w:val="330D64B6"/>
    <w:rsid w:val="33123EA4"/>
    <w:rsid w:val="34860E65"/>
    <w:rsid w:val="3574003F"/>
    <w:rsid w:val="3907676D"/>
    <w:rsid w:val="3A053F2B"/>
    <w:rsid w:val="3B337039"/>
    <w:rsid w:val="3BD67ACD"/>
    <w:rsid w:val="3C6E58CE"/>
    <w:rsid w:val="3D587785"/>
    <w:rsid w:val="3D940981"/>
    <w:rsid w:val="3E473350"/>
    <w:rsid w:val="3EA80588"/>
    <w:rsid w:val="3F896D29"/>
    <w:rsid w:val="3F8D7B91"/>
    <w:rsid w:val="40F8294C"/>
    <w:rsid w:val="41563DAD"/>
    <w:rsid w:val="417A63F3"/>
    <w:rsid w:val="425D5AF9"/>
    <w:rsid w:val="431C6203"/>
    <w:rsid w:val="44421FB3"/>
    <w:rsid w:val="46953DA7"/>
    <w:rsid w:val="46CC6CB5"/>
    <w:rsid w:val="475A0854"/>
    <w:rsid w:val="47731ABB"/>
    <w:rsid w:val="47BF48C6"/>
    <w:rsid w:val="48EB32C7"/>
    <w:rsid w:val="4C330C3F"/>
    <w:rsid w:val="4DAA2741"/>
    <w:rsid w:val="4E8238FA"/>
    <w:rsid w:val="4F6D7E7A"/>
    <w:rsid w:val="4FAB6DF8"/>
    <w:rsid w:val="501C6AA5"/>
    <w:rsid w:val="517D187D"/>
    <w:rsid w:val="525B505F"/>
    <w:rsid w:val="54485B35"/>
    <w:rsid w:val="55FD42D6"/>
    <w:rsid w:val="567C304D"/>
    <w:rsid w:val="57FC24EC"/>
    <w:rsid w:val="581A01BF"/>
    <w:rsid w:val="58BC5C97"/>
    <w:rsid w:val="58D95EA7"/>
    <w:rsid w:val="59496A71"/>
    <w:rsid w:val="5A426D37"/>
    <w:rsid w:val="5A914392"/>
    <w:rsid w:val="5E2427CC"/>
    <w:rsid w:val="5E465AF0"/>
    <w:rsid w:val="5F825574"/>
    <w:rsid w:val="5FB05CAE"/>
    <w:rsid w:val="613F5D61"/>
    <w:rsid w:val="614B5C1C"/>
    <w:rsid w:val="61A37AF7"/>
    <w:rsid w:val="62494021"/>
    <w:rsid w:val="636A5ABF"/>
    <w:rsid w:val="63C25A98"/>
    <w:rsid w:val="647455E3"/>
    <w:rsid w:val="650E7126"/>
    <w:rsid w:val="652550E6"/>
    <w:rsid w:val="660C3A78"/>
    <w:rsid w:val="668E5B1C"/>
    <w:rsid w:val="68063F9E"/>
    <w:rsid w:val="6A9D3FB4"/>
    <w:rsid w:val="6C2A24F8"/>
    <w:rsid w:val="6D9E2596"/>
    <w:rsid w:val="6E4F39E6"/>
    <w:rsid w:val="6E590A35"/>
    <w:rsid w:val="6E720135"/>
    <w:rsid w:val="6E9506A2"/>
    <w:rsid w:val="6EE8633A"/>
    <w:rsid w:val="6F2C5832"/>
    <w:rsid w:val="6F7477FD"/>
    <w:rsid w:val="6F9C7840"/>
    <w:rsid w:val="6FCB467B"/>
    <w:rsid w:val="709F438E"/>
    <w:rsid w:val="70A0012E"/>
    <w:rsid w:val="71B21D4D"/>
    <w:rsid w:val="71C51F33"/>
    <w:rsid w:val="72B558BE"/>
    <w:rsid w:val="72C66920"/>
    <w:rsid w:val="72C97E2C"/>
    <w:rsid w:val="73A13F8B"/>
    <w:rsid w:val="7454199B"/>
    <w:rsid w:val="759D682A"/>
    <w:rsid w:val="76751F92"/>
    <w:rsid w:val="76F96202"/>
    <w:rsid w:val="774D5841"/>
    <w:rsid w:val="783D0D51"/>
    <w:rsid w:val="78763A28"/>
    <w:rsid w:val="7945615A"/>
    <w:rsid w:val="79853792"/>
    <w:rsid w:val="79A000F5"/>
    <w:rsid w:val="7A383C74"/>
    <w:rsid w:val="7A9F4488"/>
    <w:rsid w:val="7C7C0553"/>
    <w:rsid w:val="7CC71C39"/>
    <w:rsid w:val="7ED0747B"/>
    <w:rsid w:val="7FEC49D6"/>
    <w:rsid w:val="7FFF707D"/>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26F5AA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82">
    <w:lsdException w:name="Normal" w:uiPriority="0" w:qFormat="1"/>
    <w:lsdException w:name="heading 1" w:qFormat="1"/>
    <w:lsdException w:name="heading 2" w:qFormat="1"/>
    <w:lsdException w:name="heading 3" w:qFormat="1"/>
    <w:lsdException w:name="heading 4"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qFormat="1"/>
    <w:lsdException w:name="Emphasis" w:locked="1" w:uiPriority="20" w:qFormat="1"/>
    <w:lsdException w:name="Document Map" w:semiHidden="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0"/>
    <w:lsdException w:name="Table Theme" w:locked="1"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spacing w:line="360" w:lineRule="auto"/>
      <w:ind w:firstLineChars="200" w:firstLine="200"/>
      <w:jc w:val="both"/>
    </w:pPr>
    <w:rPr>
      <w:rFonts w:ascii="Times New Roman" w:eastAsia="宋体" w:hAnsi="Times New Roman" w:cs="Times New Roman"/>
      <w:kern w:val="2"/>
      <w:sz w:val="21"/>
      <w:szCs w:val="24"/>
    </w:rPr>
  </w:style>
  <w:style w:type="paragraph" w:styleId="1">
    <w:name w:val="heading 1"/>
    <w:basedOn w:val="a"/>
    <w:next w:val="a"/>
    <w:link w:val="10"/>
    <w:uiPriority w:val="99"/>
    <w:qFormat/>
    <w:pPr>
      <w:keepNext/>
      <w:keepLines/>
      <w:jc w:val="center"/>
      <w:outlineLvl w:val="0"/>
    </w:pPr>
    <w:rPr>
      <w:rFonts w:ascii="Calibri" w:hAnsi="Calibri"/>
      <w:b/>
      <w:bCs/>
      <w:kern w:val="44"/>
      <w:sz w:val="24"/>
      <w:szCs w:val="44"/>
    </w:rPr>
  </w:style>
  <w:style w:type="paragraph" w:styleId="2">
    <w:name w:val="heading 2"/>
    <w:basedOn w:val="a"/>
    <w:next w:val="a"/>
    <w:link w:val="20"/>
    <w:uiPriority w:val="99"/>
    <w:qFormat/>
    <w:pPr>
      <w:keepNext/>
      <w:keepLines/>
      <w:ind w:firstLineChars="0" w:firstLine="0"/>
      <w:outlineLvl w:val="1"/>
    </w:pPr>
    <w:rPr>
      <w:rFonts w:ascii="Cambria" w:hAnsi="Cambria"/>
      <w:b/>
      <w:bCs/>
      <w:szCs w:val="32"/>
    </w:rPr>
  </w:style>
  <w:style w:type="paragraph" w:styleId="3">
    <w:name w:val="heading 3"/>
    <w:basedOn w:val="a"/>
    <w:next w:val="a"/>
    <w:link w:val="30"/>
    <w:uiPriority w:val="99"/>
    <w:qFormat/>
    <w:pPr>
      <w:keepNext/>
      <w:keepLines/>
      <w:ind w:firstLineChars="0" w:firstLine="0"/>
      <w:outlineLvl w:val="2"/>
    </w:pPr>
    <w:rPr>
      <w:rFonts w:ascii="Calibri" w:hAnsi="Calibri"/>
      <w:b/>
      <w:bCs/>
      <w:kern w:val="0"/>
      <w:sz w:val="20"/>
      <w:szCs w:val="32"/>
    </w:rPr>
  </w:style>
  <w:style w:type="paragraph" w:styleId="4">
    <w:name w:val="heading 4"/>
    <w:basedOn w:val="a"/>
    <w:next w:val="a"/>
    <w:link w:val="40"/>
    <w:uiPriority w:val="99"/>
    <w:qFormat/>
    <w:pPr>
      <w:keepNext/>
      <w:keepLines/>
      <w:outlineLvl w:val="3"/>
    </w:pPr>
    <w:rPr>
      <w:rFonts w:ascii="Cambria" w:hAnsi="Cambria"/>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qFormat/>
    <w:pPr>
      <w:shd w:val="clear" w:color="auto" w:fill="000080"/>
    </w:pPr>
  </w:style>
  <w:style w:type="paragraph" w:styleId="a5">
    <w:name w:val="annotation text"/>
    <w:basedOn w:val="a"/>
    <w:link w:val="a6"/>
    <w:uiPriority w:val="99"/>
    <w:qFormat/>
    <w:pPr>
      <w:spacing w:line="240" w:lineRule="auto"/>
      <w:ind w:firstLineChars="0" w:firstLine="0"/>
      <w:jc w:val="left"/>
    </w:pPr>
  </w:style>
  <w:style w:type="paragraph" w:styleId="a7">
    <w:name w:val="Plain Text"/>
    <w:basedOn w:val="a"/>
    <w:link w:val="a8"/>
    <w:uiPriority w:val="99"/>
    <w:qFormat/>
    <w:pPr>
      <w:spacing w:line="240" w:lineRule="auto"/>
      <w:ind w:firstLineChars="0" w:firstLine="0"/>
    </w:pPr>
    <w:rPr>
      <w:rFonts w:ascii="宋体" w:hAnsi="Courier New"/>
      <w:szCs w:val="20"/>
    </w:rPr>
  </w:style>
  <w:style w:type="paragraph" w:styleId="a9">
    <w:name w:val="Balloon Text"/>
    <w:basedOn w:val="a"/>
    <w:link w:val="aa"/>
    <w:uiPriority w:val="99"/>
    <w:semiHidden/>
    <w:qFormat/>
    <w:rPr>
      <w:sz w:val="18"/>
      <w:szCs w:val="18"/>
    </w:rPr>
  </w:style>
  <w:style w:type="paragraph" w:styleId="ab">
    <w:name w:val="footer"/>
    <w:basedOn w:val="a"/>
    <w:link w:val="ac"/>
    <w:uiPriority w:val="99"/>
    <w:qFormat/>
    <w:pPr>
      <w:tabs>
        <w:tab w:val="center" w:pos="4153"/>
        <w:tab w:val="right" w:pos="8306"/>
      </w:tabs>
      <w:snapToGrid w:val="0"/>
      <w:jc w:val="left"/>
    </w:pPr>
    <w:rPr>
      <w:rFonts w:ascii="Calibri" w:hAnsi="Calibri"/>
      <w:kern w:val="0"/>
      <w:sz w:val="18"/>
      <w:szCs w:val="18"/>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1">
    <w:name w:val="toc 1"/>
    <w:basedOn w:val="a"/>
    <w:next w:val="a"/>
    <w:uiPriority w:val="39"/>
    <w:qFormat/>
    <w:pPr>
      <w:tabs>
        <w:tab w:val="right" w:leader="dot" w:pos="8296"/>
      </w:tabs>
      <w:ind w:firstLineChars="0" w:firstLine="0"/>
    </w:pPr>
  </w:style>
  <w:style w:type="paragraph" w:styleId="21">
    <w:name w:val="toc 2"/>
    <w:basedOn w:val="a"/>
    <w:next w:val="a"/>
    <w:uiPriority w:val="39"/>
    <w:qFormat/>
    <w:pPr>
      <w:tabs>
        <w:tab w:val="right" w:leader="dot" w:pos="8296"/>
      </w:tabs>
      <w:ind w:leftChars="200" w:left="420" w:firstLineChars="0" w:firstLine="0"/>
    </w:pPr>
  </w:style>
  <w:style w:type="character" w:styleId="af">
    <w:name w:val="Strong"/>
    <w:basedOn w:val="a0"/>
    <w:uiPriority w:val="99"/>
    <w:qFormat/>
    <w:rPr>
      <w:rFonts w:cs="Times New Roman"/>
      <w:b/>
    </w:rPr>
  </w:style>
  <w:style w:type="character" w:styleId="af0">
    <w:name w:val="Hyperlink"/>
    <w:basedOn w:val="a0"/>
    <w:uiPriority w:val="99"/>
    <w:qFormat/>
    <w:rPr>
      <w:rFonts w:cs="Times New Roman"/>
      <w:color w:val="0000FF"/>
      <w:u w:val="single"/>
    </w:rPr>
  </w:style>
  <w:style w:type="character" w:styleId="af1">
    <w:name w:val="annotation reference"/>
    <w:basedOn w:val="a0"/>
    <w:uiPriority w:val="99"/>
    <w:qFormat/>
    <w:rPr>
      <w:rFonts w:cs="Times New Roman"/>
      <w:sz w:val="21"/>
    </w:rPr>
  </w:style>
  <w:style w:type="table" w:styleId="af2">
    <w:name w:val="Table Grid"/>
    <w:basedOn w:val="a1"/>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标题 1字符"/>
    <w:basedOn w:val="a0"/>
    <w:link w:val="1"/>
    <w:uiPriority w:val="99"/>
    <w:qFormat/>
    <w:locked/>
    <w:rPr>
      <w:rFonts w:cs="Times New Roman"/>
      <w:b/>
      <w:kern w:val="44"/>
      <w:sz w:val="44"/>
    </w:rPr>
  </w:style>
  <w:style w:type="character" w:customStyle="1" w:styleId="20">
    <w:name w:val="标题 2字符"/>
    <w:basedOn w:val="a0"/>
    <w:link w:val="2"/>
    <w:uiPriority w:val="99"/>
    <w:semiHidden/>
    <w:qFormat/>
    <w:locked/>
    <w:rPr>
      <w:rFonts w:ascii="Cambria" w:eastAsia="宋体" w:hAnsi="Cambria" w:cs="Times New Roman"/>
      <w:b/>
      <w:bCs/>
      <w:sz w:val="32"/>
      <w:szCs w:val="32"/>
    </w:rPr>
  </w:style>
  <w:style w:type="character" w:customStyle="1" w:styleId="30">
    <w:name w:val="标题 3字符"/>
    <w:basedOn w:val="a0"/>
    <w:link w:val="3"/>
    <w:uiPriority w:val="99"/>
    <w:qFormat/>
    <w:locked/>
    <w:rPr>
      <w:rFonts w:cs="Times New Roman"/>
      <w:b/>
      <w:sz w:val="32"/>
    </w:rPr>
  </w:style>
  <w:style w:type="character" w:customStyle="1" w:styleId="40">
    <w:name w:val="标题 4字符"/>
    <w:basedOn w:val="a0"/>
    <w:link w:val="4"/>
    <w:uiPriority w:val="99"/>
    <w:semiHidden/>
    <w:qFormat/>
    <w:locked/>
    <w:rPr>
      <w:rFonts w:ascii="Cambria" w:eastAsia="宋体" w:hAnsi="Cambria" w:cs="Times New Roman"/>
      <w:b/>
      <w:bCs/>
      <w:sz w:val="28"/>
      <w:szCs w:val="28"/>
    </w:rPr>
  </w:style>
  <w:style w:type="character" w:customStyle="1" w:styleId="a6">
    <w:name w:val="批注文字字符"/>
    <w:basedOn w:val="a0"/>
    <w:link w:val="a5"/>
    <w:uiPriority w:val="99"/>
    <w:semiHidden/>
    <w:qFormat/>
    <w:locked/>
    <w:rPr>
      <w:rFonts w:ascii="Times New Roman" w:hAnsi="Times New Roman" w:cs="Times New Roman"/>
      <w:sz w:val="24"/>
      <w:szCs w:val="24"/>
    </w:rPr>
  </w:style>
  <w:style w:type="character" w:customStyle="1" w:styleId="a8">
    <w:name w:val="纯文本字符"/>
    <w:basedOn w:val="a0"/>
    <w:link w:val="a7"/>
    <w:uiPriority w:val="99"/>
    <w:semiHidden/>
    <w:qFormat/>
    <w:locked/>
    <w:rPr>
      <w:rFonts w:ascii="宋体" w:hAnsi="Courier New" w:cs="Courier New"/>
      <w:sz w:val="21"/>
      <w:szCs w:val="21"/>
    </w:rPr>
  </w:style>
  <w:style w:type="character" w:customStyle="1" w:styleId="ac">
    <w:name w:val="页脚字符"/>
    <w:basedOn w:val="a0"/>
    <w:link w:val="ab"/>
    <w:uiPriority w:val="99"/>
    <w:semiHidden/>
    <w:qFormat/>
    <w:locked/>
    <w:rPr>
      <w:rFonts w:ascii="Times New Roman" w:hAnsi="Times New Roman" w:cs="Times New Roman"/>
      <w:sz w:val="18"/>
      <w:szCs w:val="18"/>
    </w:rPr>
  </w:style>
  <w:style w:type="character" w:customStyle="1" w:styleId="ae">
    <w:name w:val="页眉字符"/>
    <w:basedOn w:val="a0"/>
    <w:link w:val="ad"/>
    <w:uiPriority w:val="99"/>
    <w:semiHidden/>
    <w:qFormat/>
    <w:locked/>
    <w:rPr>
      <w:rFonts w:ascii="Times New Roman" w:hAnsi="Times New Roman" w:cs="Times New Roman"/>
      <w:sz w:val="18"/>
      <w:szCs w:val="18"/>
    </w:rPr>
  </w:style>
  <w:style w:type="paragraph" w:customStyle="1" w:styleId="TOC1">
    <w:name w:val="TOC 标题1"/>
    <w:basedOn w:val="2"/>
    <w:next w:val="a"/>
    <w:uiPriority w:val="99"/>
    <w:qFormat/>
    <w:pPr>
      <w:widowControl/>
      <w:spacing w:line="240" w:lineRule="auto"/>
      <w:jc w:val="left"/>
      <w:outlineLvl w:val="9"/>
    </w:pPr>
    <w:rPr>
      <w:kern w:val="0"/>
      <w:szCs w:val="28"/>
    </w:rPr>
  </w:style>
  <w:style w:type="paragraph" w:styleId="af3">
    <w:name w:val="No Spacing"/>
    <w:uiPriority w:val="99"/>
    <w:qFormat/>
    <w:pPr>
      <w:widowControl w:val="0"/>
      <w:jc w:val="both"/>
    </w:pPr>
    <w:rPr>
      <w:rFonts w:ascii="Calibri" w:eastAsia="宋体" w:hAnsi="Calibri" w:cs="Calibri"/>
      <w:kern w:val="2"/>
      <w:sz w:val="21"/>
      <w:szCs w:val="22"/>
    </w:rPr>
  </w:style>
  <w:style w:type="paragraph" w:customStyle="1" w:styleId="Char">
    <w:name w:val="Char"/>
    <w:basedOn w:val="a"/>
    <w:uiPriority w:val="99"/>
    <w:qFormat/>
    <w:pPr>
      <w:spacing w:line="240" w:lineRule="auto"/>
      <w:ind w:firstLineChars="0" w:firstLine="0"/>
    </w:pPr>
    <w:rPr>
      <w:rFonts w:ascii="仿宋_GB2312" w:eastAsia="仿宋_GB2312"/>
      <w:b/>
      <w:sz w:val="32"/>
      <w:szCs w:val="32"/>
    </w:rPr>
  </w:style>
  <w:style w:type="character" w:customStyle="1" w:styleId="aa">
    <w:name w:val="批注框文本字符"/>
    <w:basedOn w:val="a0"/>
    <w:link w:val="a9"/>
    <w:uiPriority w:val="99"/>
    <w:semiHidden/>
    <w:qFormat/>
    <w:locked/>
    <w:rPr>
      <w:rFonts w:ascii="Times New Roman" w:hAnsi="Times New Roman" w:cs="Times New Roman"/>
      <w:sz w:val="2"/>
    </w:rPr>
  </w:style>
  <w:style w:type="character" w:customStyle="1" w:styleId="a4">
    <w:name w:val="文档结构图字符"/>
    <w:basedOn w:val="a0"/>
    <w:link w:val="a3"/>
    <w:uiPriority w:val="99"/>
    <w:semiHidden/>
    <w:qFormat/>
    <w:locked/>
    <w:rPr>
      <w:rFonts w:ascii="Times New Roman" w:hAnsi="Times New Roman" w:cs="Times New Roman"/>
      <w:sz w:val="2"/>
    </w:rPr>
  </w:style>
  <w:style w:type="paragraph" w:customStyle="1" w:styleId="12">
    <w:name w:val="列出段落1"/>
    <w:basedOn w:val="a"/>
    <w:uiPriority w:val="34"/>
    <w:qFormat/>
    <w:pPr>
      <w:spacing w:line="240" w:lineRule="auto"/>
      <w:ind w:firstLine="420"/>
    </w:pPr>
  </w:style>
  <w:style w:type="paragraph" w:styleId="af4">
    <w:name w:val="List Paragraph"/>
    <w:basedOn w:val="a"/>
    <w:uiPriority w:val="99"/>
    <w:unhideWhenUsed/>
    <w:qFormat/>
    <w:pPr>
      <w:spacing w:line="240" w:lineRule="auto"/>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footer" Target="footer6.xml"/><Relationship Id="rId21" Type="http://schemas.openxmlformats.org/officeDocument/2006/relationships/image" Target="media/image1.png"/><Relationship Id="rId22" Type="http://schemas.openxmlformats.org/officeDocument/2006/relationships/header" Target="header7.xml"/><Relationship Id="rId23" Type="http://schemas.openxmlformats.org/officeDocument/2006/relationships/footer" Target="footer7.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eader" Target="header4.xml"/><Relationship Id="rId15" Type="http://schemas.openxmlformats.org/officeDocument/2006/relationships/header" Target="header5.xml"/><Relationship Id="rId16" Type="http://schemas.openxmlformats.org/officeDocument/2006/relationships/footer" Target="footer4.xml"/><Relationship Id="rId17" Type="http://schemas.openxmlformats.org/officeDocument/2006/relationships/footer" Target="footer5.xml"/><Relationship Id="rId18" Type="http://schemas.openxmlformats.org/officeDocument/2006/relationships/hyperlink" Target="mailto:ZJXL87967630@126.com" TargetMode="External"/><Relationship Id="rId19" Type="http://schemas.openxmlformats.org/officeDocument/2006/relationships/header" Target="header6.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63</Pages>
  <Words>6196</Words>
  <Characters>35319</Characters>
  <Application>Microsoft Macintosh Word</Application>
  <DocSecurity>0</DocSecurity>
  <Lines>294</Lines>
  <Paragraphs>82</Paragraphs>
  <ScaleCrop>false</ScaleCrop>
  <LinksUpToDate>false</LinksUpToDate>
  <CharactersWithSpaces>41433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用户</cp:lastModifiedBy>
  <cp:revision>58</cp:revision>
  <dcterms:created xsi:type="dcterms:W3CDTF">2018-02-11T00:44:00Z</dcterms:created>
  <dcterms:modified xsi:type="dcterms:W3CDTF">2018-09-30T00:59:00Z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