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88B79" w14:textId="7AB65930" w:rsidR="006C6BDA" w:rsidRPr="00D41B1D" w:rsidRDefault="00EF046C">
      <w:pPr>
        <w:adjustRightInd w:val="0"/>
        <w:snapToGrid w:val="0"/>
        <w:spacing w:line="360" w:lineRule="auto"/>
        <w:jc w:val="center"/>
        <w:rPr>
          <w:rFonts w:ascii="宋体" w:hAnsi="宋体" w:cs="宋体"/>
          <w:b/>
          <w:w w:val="97"/>
          <w:kern w:val="0"/>
          <w:sz w:val="36"/>
          <w:szCs w:val="36"/>
        </w:rPr>
      </w:pPr>
      <w:bookmarkStart w:id="0" w:name="_Toc526968084"/>
      <w:r w:rsidRPr="00D41B1D">
        <w:rPr>
          <w:rFonts w:ascii="宋体" w:hAnsi="宋体" w:cs="宋体" w:hint="eastAsia"/>
          <w:b/>
          <w:w w:val="97"/>
          <w:kern w:val="0"/>
          <w:sz w:val="36"/>
          <w:szCs w:val="36"/>
        </w:rPr>
        <w:t>海正药业（杭州）有限公司</w:t>
      </w:r>
      <w:r w:rsidR="00336E8D" w:rsidRPr="00D41B1D">
        <w:rPr>
          <w:rFonts w:ascii="宋体" w:hAnsi="宋体" w:cs="宋体" w:hint="eastAsia"/>
          <w:b/>
          <w:w w:val="97"/>
          <w:kern w:val="0"/>
          <w:sz w:val="36"/>
          <w:szCs w:val="36"/>
        </w:rPr>
        <w:t>1</w:t>
      </w:r>
      <w:r w:rsidR="00336E8D" w:rsidRPr="00D41B1D">
        <w:rPr>
          <w:rFonts w:ascii="宋体" w:hAnsi="宋体" w:cs="宋体"/>
          <w:b/>
          <w:w w:val="97"/>
          <w:kern w:val="0"/>
          <w:sz w:val="36"/>
          <w:szCs w:val="36"/>
        </w:rPr>
        <w:t>000</w:t>
      </w:r>
      <w:r w:rsidR="00336E8D" w:rsidRPr="00D41B1D">
        <w:rPr>
          <w:rFonts w:ascii="宋体" w:hAnsi="宋体" w:cs="宋体" w:hint="eastAsia"/>
          <w:b/>
          <w:w w:val="97"/>
          <w:kern w:val="0"/>
          <w:sz w:val="36"/>
          <w:szCs w:val="36"/>
        </w:rPr>
        <w:t>m³盐水系统改造</w:t>
      </w:r>
    </w:p>
    <w:p w14:paraId="584B60DF" w14:textId="77777777" w:rsidR="006C6BDA" w:rsidRPr="00D41B1D" w:rsidRDefault="00EF046C">
      <w:pPr>
        <w:spacing w:line="360" w:lineRule="auto"/>
        <w:ind w:leftChars="-1" w:left="-1" w:hanging="1"/>
        <w:jc w:val="center"/>
        <w:outlineLvl w:val="0"/>
        <w:rPr>
          <w:rFonts w:ascii="黑体" w:eastAsia="黑体" w:hAnsi="黑体"/>
          <w:bCs/>
          <w:sz w:val="36"/>
          <w:szCs w:val="36"/>
        </w:rPr>
      </w:pPr>
      <w:r w:rsidRPr="00D41B1D">
        <w:rPr>
          <w:b/>
          <w:sz w:val="36"/>
          <w:szCs w:val="36"/>
        </w:rPr>
        <w:t xml:space="preserve"> </w:t>
      </w:r>
      <w:r w:rsidRPr="00D41B1D">
        <w:rPr>
          <w:rFonts w:hint="eastAsia"/>
          <w:b/>
          <w:sz w:val="36"/>
          <w:szCs w:val="36"/>
        </w:rPr>
        <w:t>（用户需求）</w:t>
      </w:r>
      <w:bookmarkStart w:id="1" w:name="_Toc18971"/>
      <w:bookmarkStart w:id="2" w:name="_Toc25266"/>
      <w:bookmarkStart w:id="3" w:name="_Toc526968083"/>
      <w:bookmarkStart w:id="4" w:name="_Toc22608"/>
    </w:p>
    <w:p w14:paraId="5ED02287" w14:textId="77777777" w:rsidR="006C6BDA" w:rsidRPr="00D41B1D" w:rsidRDefault="00EF046C">
      <w:pPr>
        <w:pStyle w:val="a6"/>
        <w:numPr>
          <w:ilvl w:val="0"/>
          <w:numId w:val="1"/>
        </w:numPr>
        <w:spacing w:line="360" w:lineRule="auto"/>
        <w:ind w:firstLineChars="0"/>
        <w:outlineLvl w:val="0"/>
        <w:rPr>
          <w:rFonts w:ascii="Times New Roman" w:hAnsi="Cambria" w:cs="宋体"/>
          <w:b/>
          <w:bCs/>
          <w:kern w:val="0"/>
          <w:sz w:val="28"/>
          <w:szCs w:val="20"/>
        </w:rPr>
      </w:pPr>
      <w:r w:rsidRPr="00D41B1D">
        <w:rPr>
          <w:rFonts w:ascii="Times New Roman" w:hAnsi="Cambria" w:cs="宋体" w:hint="eastAsia"/>
          <w:b/>
          <w:bCs/>
          <w:kern w:val="0"/>
          <w:sz w:val="28"/>
          <w:szCs w:val="20"/>
        </w:rPr>
        <w:t>项目背景</w:t>
      </w:r>
      <w:bookmarkEnd w:id="1"/>
      <w:bookmarkEnd w:id="2"/>
      <w:bookmarkEnd w:id="3"/>
      <w:bookmarkEnd w:id="4"/>
    </w:p>
    <w:p w14:paraId="6A7236CE" w14:textId="7E2692E7" w:rsidR="00336E8D" w:rsidRPr="00D41B1D" w:rsidRDefault="00EF046C">
      <w:pPr>
        <w:spacing w:line="500" w:lineRule="exact"/>
        <w:ind w:firstLineChars="200" w:firstLine="480"/>
        <w:rPr>
          <w:rFonts w:ascii="宋体" w:hAnsi="宋体" w:cs="宋体"/>
          <w:sz w:val="24"/>
          <w:szCs w:val="24"/>
        </w:rPr>
      </w:pPr>
      <w:r w:rsidRPr="00D41B1D">
        <w:rPr>
          <w:rFonts w:ascii="宋体" w:hAnsi="宋体" w:cs="宋体" w:hint="eastAsia"/>
          <w:sz w:val="24"/>
          <w:szCs w:val="24"/>
        </w:rPr>
        <w:t>海正药业（杭州）有限公司</w:t>
      </w:r>
      <w:r w:rsidR="00336E8D" w:rsidRPr="00D41B1D">
        <w:rPr>
          <w:rFonts w:ascii="宋体" w:hAnsi="宋体" w:cs="宋体" w:hint="eastAsia"/>
          <w:sz w:val="24"/>
          <w:szCs w:val="24"/>
        </w:rPr>
        <w:t>大明山厂区大明山区域盐水系统已使用12年，鉴于设备老化等情况，现对该区域的盐水系统硬件进行一次改造，以提升该区域的供冷能力和错峰蓄冷容量。</w:t>
      </w:r>
    </w:p>
    <w:p w14:paraId="2CED76F2" w14:textId="17726F05" w:rsidR="00336E8D" w:rsidRDefault="00336E8D">
      <w:pPr>
        <w:spacing w:line="500" w:lineRule="exact"/>
        <w:ind w:firstLineChars="200" w:firstLine="480"/>
        <w:rPr>
          <w:rFonts w:ascii="宋体" w:hAnsi="宋体" w:cs="宋体"/>
          <w:sz w:val="24"/>
          <w:szCs w:val="24"/>
        </w:rPr>
      </w:pPr>
      <w:r w:rsidRPr="00D41B1D">
        <w:rPr>
          <w:rFonts w:ascii="宋体" w:hAnsi="宋体" w:cs="宋体" w:hint="eastAsia"/>
          <w:sz w:val="24"/>
          <w:szCs w:val="24"/>
        </w:rPr>
        <w:t>要求：盐水储罐按场地最大能力计算（约1</w:t>
      </w:r>
      <w:r w:rsidRPr="00D41B1D">
        <w:rPr>
          <w:rFonts w:ascii="宋体" w:hAnsi="宋体" w:cs="宋体"/>
          <w:sz w:val="24"/>
          <w:szCs w:val="24"/>
        </w:rPr>
        <w:t>000</w:t>
      </w:r>
      <w:r w:rsidRPr="00D41B1D">
        <w:rPr>
          <w:rFonts w:ascii="宋体" w:hAnsi="宋体" w:cs="宋体" w:hint="eastAsia"/>
          <w:sz w:val="24"/>
          <w:szCs w:val="24"/>
        </w:rPr>
        <w:t>m³），总管道口径D</w:t>
      </w:r>
      <w:r w:rsidRPr="00D41B1D">
        <w:rPr>
          <w:rFonts w:ascii="宋体" w:hAnsi="宋体" w:cs="宋体"/>
          <w:sz w:val="24"/>
          <w:szCs w:val="24"/>
        </w:rPr>
        <w:t>N300</w:t>
      </w:r>
      <w:r w:rsidRPr="00D41B1D">
        <w:rPr>
          <w:rFonts w:ascii="宋体" w:hAnsi="宋体" w:cs="宋体" w:hint="eastAsia"/>
          <w:sz w:val="24"/>
          <w:szCs w:val="24"/>
        </w:rPr>
        <w:t>，输送能力</w:t>
      </w:r>
      <w:r w:rsidR="00BA77C1" w:rsidRPr="00D41B1D">
        <w:rPr>
          <w:rFonts w:ascii="宋体" w:hAnsi="宋体" w:cs="宋体" w:hint="eastAsia"/>
          <w:sz w:val="24"/>
          <w:szCs w:val="24"/>
        </w:rPr>
        <w:t>＞</w:t>
      </w:r>
      <w:r w:rsidRPr="00D41B1D">
        <w:rPr>
          <w:rFonts w:ascii="宋体" w:hAnsi="宋体" w:cs="宋体" w:hint="eastAsia"/>
          <w:sz w:val="24"/>
          <w:szCs w:val="24"/>
        </w:rPr>
        <w:t>4</w:t>
      </w:r>
      <w:r w:rsidRPr="00D41B1D">
        <w:rPr>
          <w:rFonts w:ascii="宋体" w:hAnsi="宋体" w:cs="宋体"/>
          <w:sz w:val="24"/>
          <w:szCs w:val="24"/>
        </w:rPr>
        <w:t>00</w:t>
      </w:r>
      <w:r w:rsidRPr="00D41B1D">
        <w:rPr>
          <w:rFonts w:ascii="宋体" w:hAnsi="宋体" w:cs="宋体" w:hint="eastAsia"/>
          <w:sz w:val="24"/>
          <w:szCs w:val="24"/>
        </w:rPr>
        <w:t>m³</w:t>
      </w:r>
      <w:r w:rsidRPr="00D41B1D">
        <w:rPr>
          <w:rFonts w:ascii="宋体" w:hAnsi="宋体" w:cs="宋体"/>
          <w:sz w:val="24"/>
          <w:szCs w:val="24"/>
        </w:rPr>
        <w:t>/H</w:t>
      </w:r>
      <w:r w:rsidRPr="00D41B1D">
        <w:rPr>
          <w:rFonts w:ascii="宋体" w:hAnsi="宋体" w:cs="宋体" w:hint="eastAsia"/>
          <w:sz w:val="24"/>
          <w:szCs w:val="24"/>
        </w:rPr>
        <w:t>。</w:t>
      </w:r>
    </w:p>
    <w:p w14:paraId="1C19C386" w14:textId="124EAAF1" w:rsidR="00665E2D" w:rsidRPr="007C0AEE" w:rsidRDefault="009D1195">
      <w:pPr>
        <w:spacing w:line="500" w:lineRule="exact"/>
        <w:ind w:firstLineChars="200" w:firstLine="480"/>
        <w:rPr>
          <w:rFonts w:ascii="宋体" w:hAnsi="宋体" w:cs="宋体"/>
          <w:color w:val="FF0000"/>
          <w:sz w:val="24"/>
          <w:szCs w:val="24"/>
        </w:rPr>
      </w:pPr>
      <w:r w:rsidRPr="00A62420">
        <w:rPr>
          <w:rFonts w:ascii="宋体" w:hAnsi="宋体" w:cs="宋体" w:hint="eastAsia"/>
          <w:sz w:val="24"/>
          <w:szCs w:val="24"/>
        </w:rPr>
        <w:t>设计时需考虑</w:t>
      </w:r>
      <w:r w:rsidR="00665E2D" w:rsidRPr="00A62420">
        <w:rPr>
          <w:rFonts w:ascii="宋体" w:hAnsi="宋体" w:cs="宋体" w:hint="eastAsia"/>
          <w:sz w:val="24"/>
          <w:szCs w:val="24"/>
        </w:rPr>
        <w:t>新增盐水储罐与老的8</w:t>
      </w:r>
      <w:r w:rsidR="00665E2D" w:rsidRPr="00A62420">
        <w:rPr>
          <w:rFonts w:ascii="宋体" w:hAnsi="宋体" w:cs="宋体"/>
          <w:sz w:val="24"/>
          <w:szCs w:val="24"/>
        </w:rPr>
        <w:t>00</w:t>
      </w:r>
      <w:r w:rsidR="00665E2D" w:rsidRPr="00A62420">
        <w:rPr>
          <w:rFonts w:ascii="宋体" w:hAnsi="宋体" w:cs="宋体" w:hint="eastAsia"/>
          <w:sz w:val="24"/>
          <w:szCs w:val="24"/>
        </w:rPr>
        <w:t>m³盐水储罐连通使用</w:t>
      </w:r>
      <w:r w:rsidRPr="00A62420">
        <w:rPr>
          <w:rFonts w:ascii="宋体" w:hAnsi="宋体" w:cs="宋体" w:hint="eastAsia"/>
          <w:sz w:val="24"/>
          <w:szCs w:val="24"/>
        </w:rPr>
        <w:t>（也可单独使用）</w:t>
      </w:r>
      <w:r w:rsidR="00665E2D" w:rsidRPr="00A62420">
        <w:rPr>
          <w:rFonts w:ascii="宋体" w:hAnsi="宋体" w:cs="宋体" w:hint="eastAsia"/>
          <w:sz w:val="24"/>
          <w:szCs w:val="24"/>
        </w:rPr>
        <w:t>，以此增加总储水量</w:t>
      </w:r>
      <w:r w:rsidRPr="00A62420">
        <w:rPr>
          <w:rFonts w:ascii="宋体" w:hAnsi="宋体" w:cs="宋体" w:hint="eastAsia"/>
          <w:sz w:val="24"/>
          <w:szCs w:val="24"/>
        </w:rPr>
        <w:t>（两个盐水储罐距离约1</w:t>
      </w:r>
      <w:r w:rsidRPr="00A62420">
        <w:rPr>
          <w:rFonts w:ascii="宋体" w:hAnsi="宋体" w:cs="宋体"/>
          <w:sz w:val="24"/>
          <w:szCs w:val="24"/>
        </w:rPr>
        <w:t>0</w:t>
      </w:r>
      <w:r w:rsidRPr="00A62420">
        <w:rPr>
          <w:rFonts w:ascii="宋体" w:hAnsi="宋体" w:cs="宋体" w:hint="eastAsia"/>
          <w:sz w:val="24"/>
          <w:szCs w:val="24"/>
        </w:rPr>
        <w:t>米）</w:t>
      </w:r>
      <w:r w:rsidR="00D62606" w:rsidRPr="00A62420">
        <w:rPr>
          <w:rFonts w:ascii="宋体" w:hAnsi="宋体" w:cs="宋体" w:hint="eastAsia"/>
          <w:sz w:val="24"/>
          <w:szCs w:val="24"/>
        </w:rPr>
        <w:t>具体详见简图</w:t>
      </w:r>
      <w:r w:rsidR="00665E2D" w:rsidRPr="00A62420">
        <w:rPr>
          <w:rFonts w:ascii="宋体" w:hAnsi="宋体" w:cs="宋体" w:hint="eastAsia"/>
          <w:sz w:val="24"/>
          <w:szCs w:val="24"/>
        </w:rPr>
        <w:t>。</w:t>
      </w:r>
    </w:p>
    <w:bookmarkEnd w:id="0"/>
    <w:p w14:paraId="58959B6D" w14:textId="1A5B7399" w:rsidR="006C6BDA" w:rsidRPr="00D41B1D" w:rsidRDefault="00EF046C">
      <w:pPr>
        <w:numPr>
          <w:ilvl w:val="0"/>
          <w:numId w:val="1"/>
        </w:numPr>
        <w:spacing w:line="360" w:lineRule="auto"/>
        <w:outlineLvl w:val="0"/>
        <w:rPr>
          <w:rFonts w:ascii="Times New Roman" w:hAnsi="Cambria" w:cs="宋体"/>
          <w:b/>
          <w:bCs/>
          <w:kern w:val="0"/>
          <w:sz w:val="28"/>
          <w:szCs w:val="28"/>
        </w:rPr>
      </w:pPr>
      <w:r w:rsidRPr="00D41B1D">
        <w:rPr>
          <w:rFonts w:ascii="Times New Roman" w:hAnsi="Cambria" w:cs="宋体" w:hint="eastAsia"/>
          <w:b/>
          <w:bCs/>
          <w:kern w:val="0"/>
          <w:sz w:val="28"/>
          <w:szCs w:val="28"/>
        </w:rPr>
        <w:t>项目范围</w:t>
      </w:r>
    </w:p>
    <w:p w14:paraId="7E788DB8" w14:textId="186BEBF9" w:rsidR="006C6BDA" w:rsidRDefault="00EF046C">
      <w:pPr>
        <w:adjustRightInd w:val="0"/>
        <w:snapToGrid w:val="0"/>
        <w:spacing w:line="360" w:lineRule="auto"/>
        <w:ind w:firstLineChars="200" w:firstLine="480"/>
        <w:rPr>
          <w:rFonts w:ascii="宋体" w:hAnsi="宋体" w:cs="宋体"/>
          <w:sz w:val="24"/>
        </w:rPr>
      </w:pPr>
      <w:r w:rsidRPr="00D41B1D">
        <w:rPr>
          <w:rFonts w:ascii="宋体" w:hAnsi="宋体" w:cs="宋体" w:hint="eastAsia"/>
          <w:sz w:val="24"/>
        </w:rPr>
        <w:t>工程范围主要包括如下：</w:t>
      </w:r>
    </w:p>
    <w:p w14:paraId="32E2B245" w14:textId="0363051D" w:rsidR="0035282C" w:rsidRPr="00AA68B4" w:rsidRDefault="00D57466" w:rsidP="0035282C">
      <w:pPr>
        <w:adjustRightInd w:val="0"/>
        <w:snapToGrid w:val="0"/>
        <w:spacing w:line="360" w:lineRule="auto"/>
        <w:ind w:firstLineChars="200" w:firstLine="480"/>
        <w:rPr>
          <w:rFonts w:ascii="宋体" w:hAnsi="宋体" w:cs="宋体"/>
          <w:sz w:val="24"/>
          <w:szCs w:val="24"/>
        </w:rPr>
      </w:pPr>
      <w:r w:rsidRPr="00A62420">
        <w:rPr>
          <w:rFonts w:ascii="宋体" w:hAnsi="宋体" w:cs="宋体" w:hint="eastAsia"/>
          <w:sz w:val="24"/>
          <w:szCs w:val="24"/>
        </w:rPr>
        <w:t>本项目以E</w:t>
      </w:r>
      <w:r w:rsidRPr="00A62420">
        <w:rPr>
          <w:rFonts w:ascii="宋体" w:hAnsi="宋体" w:cs="宋体"/>
          <w:sz w:val="24"/>
          <w:szCs w:val="24"/>
        </w:rPr>
        <w:t>PC</w:t>
      </w:r>
      <w:r w:rsidRPr="00A62420">
        <w:rPr>
          <w:rFonts w:ascii="宋体" w:hAnsi="宋体" w:cs="宋体" w:hint="eastAsia"/>
          <w:sz w:val="24"/>
          <w:szCs w:val="24"/>
        </w:rPr>
        <w:t>总包形式，包含已下内容但不局限于已下</w:t>
      </w:r>
      <w:r w:rsidR="00957A64">
        <w:rPr>
          <w:rFonts w:ascii="宋体" w:hAnsi="宋体" w:cs="宋体" w:hint="eastAsia"/>
          <w:sz w:val="24"/>
          <w:szCs w:val="24"/>
        </w:rPr>
        <w:t>：</w:t>
      </w:r>
    </w:p>
    <w:p w14:paraId="744EA697" w14:textId="548F5349" w:rsidR="0035282C" w:rsidRDefault="0035282C" w:rsidP="00673A13">
      <w:pPr>
        <w:pStyle w:val="a6"/>
        <w:numPr>
          <w:ilvl w:val="0"/>
          <w:numId w:val="3"/>
        </w:numPr>
        <w:adjustRightInd w:val="0"/>
        <w:snapToGrid w:val="0"/>
        <w:spacing w:line="360" w:lineRule="auto"/>
        <w:ind w:firstLineChars="0"/>
        <w:rPr>
          <w:rFonts w:ascii="宋体" w:hAnsi="宋体" w:cs="宋体"/>
          <w:sz w:val="24"/>
        </w:rPr>
      </w:pPr>
      <w:r>
        <w:rPr>
          <w:rFonts w:ascii="宋体" w:hAnsi="宋体" w:cs="宋体" w:hint="eastAsia"/>
          <w:sz w:val="24"/>
        </w:rPr>
        <w:t>由正规设计院出具相应的设备制造图、平面布局图、流程图</w:t>
      </w:r>
      <w:r w:rsidR="00E1225D">
        <w:rPr>
          <w:rFonts w:ascii="宋体" w:hAnsi="宋体" w:cs="宋体" w:hint="eastAsia"/>
          <w:sz w:val="24"/>
        </w:rPr>
        <w:t>及土建基础、自控要求</w:t>
      </w:r>
      <w:r w:rsidR="00DB2F6D">
        <w:rPr>
          <w:rFonts w:ascii="宋体" w:hAnsi="宋体" w:cs="宋体" w:hint="eastAsia"/>
          <w:sz w:val="24"/>
        </w:rPr>
        <w:t>等正规图纸</w:t>
      </w:r>
      <w:r>
        <w:rPr>
          <w:rFonts w:ascii="宋体" w:hAnsi="宋体" w:cs="宋体" w:hint="eastAsia"/>
          <w:sz w:val="24"/>
        </w:rPr>
        <w:t>。</w:t>
      </w:r>
    </w:p>
    <w:p w14:paraId="71E1C5F9" w14:textId="08C7CEA1" w:rsidR="006C6BDA" w:rsidRDefault="00AA68B4" w:rsidP="00673A13">
      <w:pPr>
        <w:pStyle w:val="a6"/>
        <w:numPr>
          <w:ilvl w:val="0"/>
          <w:numId w:val="3"/>
        </w:numPr>
        <w:adjustRightInd w:val="0"/>
        <w:snapToGrid w:val="0"/>
        <w:spacing w:line="360" w:lineRule="auto"/>
        <w:ind w:firstLineChars="0"/>
        <w:rPr>
          <w:rFonts w:ascii="宋体" w:hAnsi="宋体" w:cs="宋体"/>
          <w:sz w:val="24"/>
        </w:rPr>
      </w:pPr>
      <w:r>
        <w:rPr>
          <w:rFonts w:ascii="宋体" w:hAnsi="宋体" w:cs="宋体" w:hint="eastAsia"/>
          <w:sz w:val="24"/>
        </w:rPr>
        <w:t>大明山A</w:t>
      </w:r>
      <w:r>
        <w:rPr>
          <w:rFonts w:ascii="宋体" w:hAnsi="宋体" w:cs="宋体"/>
          <w:sz w:val="24"/>
        </w:rPr>
        <w:t>05</w:t>
      </w:r>
      <w:proofErr w:type="gramStart"/>
      <w:r>
        <w:rPr>
          <w:rFonts w:ascii="宋体" w:hAnsi="宋体" w:cs="宋体" w:hint="eastAsia"/>
          <w:sz w:val="24"/>
        </w:rPr>
        <w:t>空压冷冻站</w:t>
      </w:r>
      <w:proofErr w:type="gramEnd"/>
      <w:r>
        <w:rPr>
          <w:rFonts w:ascii="宋体" w:hAnsi="宋体" w:cs="宋体" w:hint="eastAsia"/>
          <w:sz w:val="24"/>
        </w:rPr>
        <w:t>西侧制作冷冻盐水储罐</w:t>
      </w:r>
      <w:r w:rsidR="006D0AD2">
        <w:rPr>
          <w:rFonts w:ascii="宋体" w:hAnsi="宋体" w:cs="宋体" w:hint="eastAsia"/>
          <w:sz w:val="24"/>
        </w:rPr>
        <w:t>及配套水泵等</w:t>
      </w:r>
      <w:r w:rsidR="00E46462">
        <w:rPr>
          <w:rFonts w:ascii="宋体" w:hAnsi="宋体" w:cs="宋体" w:hint="eastAsia"/>
          <w:sz w:val="24"/>
        </w:rPr>
        <w:t>（详见下方示意图）</w:t>
      </w:r>
      <w:r>
        <w:rPr>
          <w:rFonts w:ascii="宋体" w:hAnsi="宋体" w:cs="宋体" w:hint="eastAsia"/>
          <w:sz w:val="24"/>
        </w:rPr>
        <w:t>。</w:t>
      </w:r>
    </w:p>
    <w:p w14:paraId="58894D9C" w14:textId="57816A0E" w:rsidR="00E46462" w:rsidRPr="00D41B1D" w:rsidRDefault="00E46462" w:rsidP="00673A13">
      <w:pPr>
        <w:pStyle w:val="a6"/>
        <w:numPr>
          <w:ilvl w:val="0"/>
          <w:numId w:val="3"/>
        </w:numPr>
        <w:adjustRightInd w:val="0"/>
        <w:snapToGrid w:val="0"/>
        <w:spacing w:line="360" w:lineRule="auto"/>
        <w:ind w:firstLineChars="0"/>
        <w:rPr>
          <w:rFonts w:ascii="宋体" w:hAnsi="宋体" w:cs="宋体"/>
          <w:sz w:val="24"/>
        </w:rPr>
      </w:pPr>
      <w:r>
        <w:rPr>
          <w:rFonts w:ascii="宋体" w:hAnsi="宋体" w:cs="宋体" w:hint="eastAsia"/>
          <w:sz w:val="24"/>
        </w:rPr>
        <w:t>管道铺设范围为储罐出口处至各使用车间入口处并预留阀门。</w:t>
      </w:r>
    </w:p>
    <w:p w14:paraId="0F900485" w14:textId="197AFF26" w:rsidR="00AA68B4" w:rsidRPr="00D41B1D" w:rsidRDefault="00AA68B4" w:rsidP="00AA68B4">
      <w:pPr>
        <w:pStyle w:val="a6"/>
        <w:numPr>
          <w:ilvl w:val="0"/>
          <w:numId w:val="3"/>
        </w:numPr>
        <w:adjustRightInd w:val="0"/>
        <w:snapToGrid w:val="0"/>
        <w:spacing w:line="360" w:lineRule="auto"/>
        <w:ind w:firstLineChars="0"/>
        <w:rPr>
          <w:rFonts w:ascii="宋体" w:hAnsi="宋体" w:cs="宋体"/>
          <w:sz w:val="24"/>
        </w:rPr>
      </w:pPr>
      <w:r w:rsidRPr="00D41B1D">
        <w:rPr>
          <w:rFonts w:ascii="宋体" w:hAnsi="宋体" w:cs="宋体" w:hint="eastAsia"/>
          <w:sz w:val="24"/>
        </w:rPr>
        <w:t>盐水罐的安装、防腐及保温；</w:t>
      </w:r>
    </w:p>
    <w:p w14:paraId="72809309" w14:textId="77777777" w:rsidR="00AA68B4" w:rsidRPr="00D41B1D" w:rsidRDefault="00AA68B4" w:rsidP="00AA68B4">
      <w:pPr>
        <w:pStyle w:val="a6"/>
        <w:numPr>
          <w:ilvl w:val="0"/>
          <w:numId w:val="3"/>
        </w:numPr>
        <w:adjustRightInd w:val="0"/>
        <w:snapToGrid w:val="0"/>
        <w:spacing w:line="360" w:lineRule="auto"/>
        <w:ind w:firstLineChars="0"/>
        <w:rPr>
          <w:rFonts w:ascii="宋体" w:hAnsi="宋体" w:cs="宋体"/>
          <w:sz w:val="24"/>
        </w:rPr>
      </w:pPr>
      <w:r w:rsidRPr="00D41B1D">
        <w:rPr>
          <w:rFonts w:ascii="宋体" w:hAnsi="宋体" w:cs="宋体" w:hint="eastAsia"/>
          <w:sz w:val="24"/>
        </w:rPr>
        <w:t>盐水管道的</w:t>
      </w:r>
      <w:r w:rsidRPr="00A62420">
        <w:rPr>
          <w:rFonts w:ascii="宋体" w:hAnsi="宋体" w:cs="宋体" w:hint="eastAsia"/>
          <w:sz w:val="24"/>
        </w:rPr>
        <w:t>采购、</w:t>
      </w:r>
      <w:r w:rsidRPr="00D41B1D">
        <w:rPr>
          <w:rFonts w:ascii="宋体" w:hAnsi="宋体" w:cs="宋体" w:hint="eastAsia"/>
          <w:sz w:val="24"/>
        </w:rPr>
        <w:t>安装、防腐及保温；</w:t>
      </w:r>
    </w:p>
    <w:p w14:paraId="005059B9" w14:textId="77777777" w:rsidR="00AA68B4" w:rsidRPr="00D41B1D" w:rsidRDefault="00AA68B4" w:rsidP="00AA68B4">
      <w:pPr>
        <w:pStyle w:val="a6"/>
        <w:numPr>
          <w:ilvl w:val="0"/>
          <w:numId w:val="3"/>
        </w:numPr>
        <w:adjustRightInd w:val="0"/>
        <w:snapToGrid w:val="0"/>
        <w:spacing w:line="360" w:lineRule="auto"/>
        <w:ind w:firstLineChars="0"/>
        <w:rPr>
          <w:rFonts w:ascii="宋体" w:hAnsi="宋体" w:cs="宋体"/>
          <w:sz w:val="24"/>
        </w:rPr>
      </w:pPr>
      <w:r w:rsidRPr="00D41B1D">
        <w:rPr>
          <w:rFonts w:ascii="宋体" w:hAnsi="宋体" w:cs="宋体" w:hint="eastAsia"/>
          <w:sz w:val="24"/>
        </w:rPr>
        <w:t>管路桥架的安装；</w:t>
      </w:r>
    </w:p>
    <w:p w14:paraId="4F58386D" w14:textId="77777777" w:rsidR="00AA68B4" w:rsidRDefault="00AA68B4" w:rsidP="00AA68B4">
      <w:pPr>
        <w:pStyle w:val="a6"/>
        <w:numPr>
          <w:ilvl w:val="0"/>
          <w:numId w:val="3"/>
        </w:numPr>
        <w:adjustRightInd w:val="0"/>
        <w:snapToGrid w:val="0"/>
        <w:spacing w:line="360" w:lineRule="auto"/>
        <w:ind w:firstLineChars="0"/>
        <w:rPr>
          <w:rFonts w:ascii="宋体" w:hAnsi="宋体" w:cs="宋体"/>
          <w:sz w:val="24"/>
        </w:rPr>
      </w:pPr>
      <w:r w:rsidRPr="00D41B1D">
        <w:rPr>
          <w:rFonts w:ascii="宋体" w:hAnsi="宋体" w:cs="宋体" w:hint="eastAsia"/>
          <w:sz w:val="24"/>
        </w:rPr>
        <w:t>盐水输送泵的</w:t>
      </w:r>
      <w:r w:rsidRPr="00A62420">
        <w:rPr>
          <w:rFonts w:ascii="宋体" w:hAnsi="宋体" w:cs="宋体" w:hint="eastAsia"/>
          <w:sz w:val="24"/>
        </w:rPr>
        <w:t>采购</w:t>
      </w:r>
      <w:r>
        <w:rPr>
          <w:rFonts w:ascii="宋体" w:hAnsi="宋体" w:cs="宋体" w:hint="eastAsia"/>
          <w:sz w:val="24"/>
        </w:rPr>
        <w:t>及</w:t>
      </w:r>
      <w:r w:rsidRPr="00D41B1D">
        <w:rPr>
          <w:rFonts w:ascii="宋体" w:hAnsi="宋体" w:cs="宋体" w:hint="eastAsia"/>
          <w:sz w:val="24"/>
        </w:rPr>
        <w:t>安装；</w:t>
      </w:r>
    </w:p>
    <w:p w14:paraId="2FFA73CD" w14:textId="77777777" w:rsidR="00AA68B4" w:rsidRPr="00D41B1D" w:rsidRDefault="00AA68B4" w:rsidP="00AA68B4">
      <w:pPr>
        <w:pStyle w:val="a6"/>
        <w:numPr>
          <w:ilvl w:val="0"/>
          <w:numId w:val="3"/>
        </w:numPr>
        <w:adjustRightInd w:val="0"/>
        <w:snapToGrid w:val="0"/>
        <w:spacing w:line="360" w:lineRule="auto"/>
        <w:ind w:firstLineChars="0"/>
        <w:rPr>
          <w:rFonts w:ascii="宋体" w:hAnsi="宋体" w:cs="宋体"/>
          <w:sz w:val="24"/>
        </w:rPr>
      </w:pPr>
      <w:r w:rsidRPr="00D41B1D">
        <w:rPr>
          <w:rFonts w:ascii="宋体" w:hAnsi="宋体" w:cs="宋体" w:hint="eastAsia"/>
          <w:sz w:val="24"/>
        </w:rPr>
        <w:t>材料购买（包含辅材）、吊装及安全防护措施</w:t>
      </w:r>
      <w:r>
        <w:rPr>
          <w:rFonts w:ascii="宋体" w:hAnsi="宋体" w:cs="宋体" w:hint="eastAsia"/>
          <w:sz w:val="24"/>
        </w:rPr>
        <w:t>；</w:t>
      </w:r>
    </w:p>
    <w:p w14:paraId="76B768FB" w14:textId="7074D350" w:rsidR="00AA68B4" w:rsidRPr="0035282C" w:rsidRDefault="00AA68B4" w:rsidP="0035282C">
      <w:pPr>
        <w:pStyle w:val="a6"/>
        <w:numPr>
          <w:ilvl w:val="0"/>
          <w:numId w:val="3"/>
        </w:numPr>
        <w:adjustRightInd w:val="0"/>
        <w:snapToGrid w:val="0"/>
        <w:spacing w:line="360" w:lineRule="auto"/>
        <w:ind w:firstLineChars="0"/>
        <w:rPr>
          <w:rFonts w:ascii="宋体" w:hAnsi="宋体" w:cs="宋体"/>
          <w:sz w:val="24"/>
        </w:rPr>
      </w:pPr>
      <w:r w:rsidRPr="00D41B1D">
        <w:rPr>
          <w:rFonts w:ascii="宋体" w:hAnsi="宋体" w:cs="宋体" w:hint="eastAsia"/>
          <w:sz w:val="24"/>
        </w:rPr>
        <w:t>施工所需脚手架的搭建工作</w:t>
      </w:r>
      <w:r>
        <w:rPr>
          <w:rFonts w:ascii="宋体" w:hAnsi="宋体" w:cs="宋体" w:hint="eastAsia"/>
          <w:sz w:val="24"/>
        </w:rPr>
        <w:t>；</w:t>
      </w:r>
    </w:p>
    <w:p w14:paraId="391BBE3B" w14:textId="3608A751" w:rsidR="00740FDC" w:rsidRPr="00D41B1D" w:rsidRDefault="00740FDC" w:rsidP="00740FDC">
      <w:pPr>
        <w:pStyle w:val="1"/>
        <w:numPr>
          <w:ilvl w:val="0"/>
          <w:numId w:val="0"/>
        </w:numPr>
        <w:spacing w:before="156"/>
      </w:pPr>
      <w:r w:rsidRPr="00D41B1D">
        <w:rPr>
          <w:rFonts w:hint="eastAsia"/>
          <w:lang w:eastAsia="zh-CN"/>
        </w:rPr>
        <w:t>3</w:t>
      </w:r>
      <w:r w:rsidRPr="00D41B1D">
        <w:rPr>
          <w:lang w:eastAsia="zh-CN"/>
        </w:rPr>
        <w:t>.</w:t>
      </w:r>
      <w:r w:rsidRPr="00D41B1D">
        <w:rPr>
          <w:rFonts w:hint="eastAsia"/>
        </w:rPr>
        <w:t>需求说明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423"/>
        <w:gridCol w:w="4039"/>
        <w:gridCol w:w="1009"/>
        <w:gridCol w:w="1357"/>
      </w:tblGrid>
      <w:tr w:rsidR="00D41B1D" w:rsidRPr="00D41B1D" w14:paraId="268C1DAE" w14:textId="77777777" w:rsidTr="00740FDC">
        <w:trPr>
          <w:trHeight w:val="425"/>
          <w:jc w:val="center"/>
        </w:trPr>
        <w:tc>
          <w:tcPr>
            <w:tcW w:w="407" w:type="pct"/>
            <w:shd w:val="clear" w:color="auto" w:fill="auto"/>
            <w:vAlign w:val="center"/>
          </w:tcPr>
          <w:p w14:paraId="785DBE8A" w14:textId="77777777" w:rsidR="00740FDC" w:rsidRPr="00D41B1D" w:rsidRDefault="00740FDC" w:rsidP="00D62606">
            <w:pPr>
              <w:jc w:val="center"/>
              <w:rPr>
                <w:rFonts w:ascii="宋体" w:hAnsi="宋体" w:cs="宋体"/>
                <w:sz w:val="24"/>
              </w:rPr>
            </w:pPr>
            <w:r w:rsidRPr="00D41B1D">
              <w:rPr>
                <w:rFonts w:ascii="宋体" w:hAnsi="宋体" w:cs="宋体" w:hint="eastAsia"/>
                <w:sz w:val="24"/>
              </w:rPr>
              <w:t>序号</w:t>
            </w:r>
          </w:p>
        </w:tc>
        <w:tc>
          <w:tcPr>
            <w:tcW w:w="3205" w:type="pct"/>
            <w:gridSpan w:val="2"/>
            <w:shd w:val="clear" w:color="auto" w:fill="auto"/>
            <w:vAlign w:val="center"/>
          </w:tcPr>
          <w:p w14:paraId="3F639D8F" w14:textId="77777777" w:rsidR="00740FDC" w:rsidRPr="00D41B1D" w:rsidRDefault="00740FDC" w:rsidP="00D62606">
            <w:pPr>
              <w:jc w:val="center"/>
              <w:rPr>
                <w:rFonts w:ascii="宋体" w:hAnsi="宋体" w:cs="宋体"/>
                <w:sz w:val="24"/>
              </w:rPr>
            </w:pPr>
            <w:r w:rsidRPr="00D41B1D">
              <w:rPr>
                <w:rFonts w:ascii="宋体" w:hAnsi="宋体" w:cs="宋体" w:hint="eastAsia"/>
                <w:sz w:val="24"/>
              </w:rPr>
              <w:t>需求</w:t>
            </w:r>
          </w:p>
        </w:tc>
        <w:tc>
          <w:tcPr>
            <w:tcW w:w="592" w:type="pct"/>
            <w:shd w:val="clear" w:color="auto" w:fill="auto"/>
            <w:vAlign w:val="center"/>
          </w:tcPr>
          <w:p w14:paraId="6BA0404D" w14:textId="77777777" w:rsidR="00740FDC" w:rsidRPr="00D41B1D" w:rsidRDefault="00740FDC" w:rsidP="00D62606">
            <w:pPr>
              <w:jc w:val="center"/>
              <w:rPr>
                <w:rFonts w:ascii="宋体" w:hAnsi="宋体" w:cs="宋体"/>
                <w:sz w:val="24"/>
              </w:rPr>
            </w:pPr>
            <w:r w:rsidRPr="00D41B1D">
              <w:rPr>
                <w:rFonts w:ascii="宋体" w:hAnsi="宋体" w:cs="宋体" w:hint="eastAsia"/>
                <w:sz w:val="24"/>
              </w:rPr>
              <w:t>是否满足</w:t>
            </w:r>
          </w:p>
        </w:tc>
        <w:tc>
          <w:tcPr>
            <w:tcW w:w="796" w:type="pct"/>
            <w:vAlign w:val="center"/>
          </w:tcPr>
          <w:p w14:paraId="7DCFC381" w14:textId="77777777" w:rsidR="00740FDC" w:rsidRPr="00D41B1D" w:rsidRDefault="00740FDC" w:rsidP="00D62606">
            <w:pPr>
              <w:jc w:val="center"/>
              <w:rPr>
                <w:rFonts w:ascii="宋体" w:hAnsi="宋体" w:cs="宋体"/>
                <w:sz w:val="24"/>
              </w:rPr>
            </w:pPr>
            <w:r w:rsidRPr="00D41B1D">
              <w:rPr>
                <w:rFonts w:ascii="宋体" w:hAnsi="宋体" w:cs="宋体" w:hint="eastAsia"/>
                <w:sz w:val="24"/>
              </w:rPr>
              <w:t>偏差说明</w:t>
            </w:r>
          </w:p>
        </w:tc>
      </w:tr>
      <w:tr w:rsidR="00D41B1D" w:rsidRPr="00D41B1D" w14:paraId="3CFC4B28" w14:textId="77777777" w:rsidTr="00740FDC">
        <w:trPr>
          <w:trHeight w:val="425"/>
          <w:jc w:val="center"/>
        </w:trPr>
        <w:tc>
          <w:tcPr>
            <w:tcW w:w="407" w:type="pct"/>
            <w:shd w:val="clear" w:color="auto" w:fill="auto"/>
            <w:vAlign w:val="center"/>
          </w:tcPr>
          <w:p w14:paraId="685B72C0"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174E2816" w14:textId="77777777" w:rsidR="00740FDC" w:rsidRPr="00D41B1D" w:rsidRDefault="00740FDC" w:rsidP="00D62606">
            <w:pPr>
              <w:jc w:val="center"/>
              <w:rPr>
                <w:rFonts w:ascii="宋体" w:hAnsi="宋体" w:cs="宋体"/>
                <w:sz w:val="24"/>
              </w:rPr>
            </w:pPr>
            <w:r w:rsidRPr="00D41B1D">
              <w:rPr>
                <w:rFonts w:ascii="宋体" w:hAnsi="宋体" w:cs="宋体" w:hint="eastAsia"/>
                <w:sz w:val="24"/>
              </w:rPr>
              <w:t>资质</w:t>
            </w:r>
          </w:p>
        </w:tc>
        <w:tc>
          <w:tcPr>
            <w:tcW w:w="2370" w:type="pct"/>
            <w:shd w:val="clear" w:color="auto" w:fill="auto"/>
            <w:vAlign w:val="center"/>
          </w:tcPr>
          <w:p w14:paraId="2C64A2E5" w14:textId="52DEC4D5" w:rsidR="00740FDC" w:rsidRPr="00D41B1D" w:rsidRDefault="00740FDC" w:rsidP="004B112A">
            <w:pPr>
              <w:rPr>
                <w:rFonts w:ascii="宋体" w:hAnsi="宋体" w:cs="宋体"/>
                <w:sz w:val="24"/>
              </w:rPr>
            </w:pPr>
            <w:r w:rsidRPr="00D41B1D">
              <w:rPr>
                <w:rFonts w:ascii="宋体" w:hAnsi="宋体" w:cs="宋体" w:hint="eastAsia"/>
                <w:sz w:val="24"/>
              </w:rPr>
              <w:t>机电安装</w:t>
            </w:r>
            <w:r w:rsidR="003B5C4D">
              <w:rPr>
                <w:rFonts w:ascii="宋体" w:hAnsi="宋体" w:cs="宋体" w:hint="eastAsia"/>
                <w:sz w:val="24"/>
              </w:rPr>
              <w:t>三</w:t>
            </w:r>
            <w:r w:rsidRPr="00D41B1D">
              <w:rPr>
                <w:rFonts w:ascii="宋体" w:hAnsi="宋体" w:cs="宋体" w:hint="eastAsia"/>
                <w:sz w:val="24"/>
              </w:rPr>
              <w:t>级</w:t>
            </w:r>
            <w:r w:rsidR="004B112A">
              <w:rPr>
                <w:rFonts w:ascii="宋体" w:hAnsi="宋体" w:cs="宋体" w:hint="eastAsia"/>
                <w:sz w:val="24"/>
              </w:rPr>
              <w:t>或</w:t>
            </w:r>
            <w:r w:rsidR="006403BC">
              <w:rPr>
                <w:rFonts w:ascii="宋体" w:hAnsi="宋体" w:cs="宋体" w:hint="eastAsia"/>
                <w:sz w:val="24"/>
              </w:rPr>
              <w:t>以上</w:t>
            </w:r>
            <w:r w:rsidRPr="00D41B1D">
              <w:rPr>
                <w:rFonts w:ascii="宋体" w:hAnsi="宋体" w:cs="宋体" w:hint="eastAsia"/>
                <w:sz w:val="24"/>
              </w:rPr>
              <w:t>资质证书。</w:t>
            </w:r>
          </w:p>
        </w:tc>
        <w:tc>
          <w:tcPr>
            <w:tcW w:w="592" w:type="pct"/>
            <w:shd w:val="clear" w:color="auto" w:fill="auto"/>
            <w:vAlign w:val="center"/>
          </w:tcPr>
          <w:p w14:paraId="2BC9E8EF" w14:textId="77777777" w:rsidR="00740FDC" w:rsidRPr="00D41B1D" w:rsidRDefault="00740FDC" w:rsidP="00D62606">
            <w:pPr>
              <w:jc w:val="center"/>
              <w:rPr>
                <w:rFonts w:ascii="宋体" w:hAnsi="宋体" w:cs="宋体"/>
                <w:sz w:val="24"/>
              </w:rPr>
            </w:pPr>
          </w:p>
        </w:tc>
        <w:tc>
          <w:tcPr>
            <w:tcW w:w="796" w:type="pct"/>
            <w:vAlign w:val="center"/>
          </w:tcPr>
          <w:p w14:paraId="7BF9E612" w14:textId="77777777" w:rsidR="00740FDC" w:rsidRPr="00D41B1D" w:rsidRDefault="00740FDC" w:rsidP="00D62606">
            <w:pPr>
              <w:jc w:val="center"/>
              <w:rPr>
                <w:rFonts w:ascii="宋体" w:hAnsi="宋体" w:cs="宋体"/>
                <w:sz w:val="24"/>
              </w:rPr>
            </w:pPr>
          </w:p>
        </w:tc>
      </w:tr>
      <w:tr w:rsidR="00D41B1D" w:rsidRPr="00D41B1D" w14:paraId="26341552" w14:textId="77777777" w:rsidTr="00740FDC">
        <w:trPr>
          <w:trHeight w:val="425"/>
          <w:jc w:val="center"/>
        </w:trPr>
        <w:tc>
          <w:tcPr>
            <w:tcW w:w="407" w:type="pct"/>
            <w:shd w:val="clear" w:color="auto" w:fill="auto"/>
            <w:vAlign w:val="center"/>
          </w:tcPr>
          <w:p w14:paraId="3748839D"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73EDEBA8" w14:textId="77777777" w:rsidR="00740FDC" w:rsidRPr="00D41B1D" w:rsidRDefault="00740FDC" w:rsidP="00D62606">
            <w:pPr>
              <w:jc w:val="center"/>
              <w:rPr>
                <w:rFonts w:ascii="宋体" w:hAnsi="宋体" w:cs="宋体"/>
                <w:sz w:val="24"/>
              </w:rPr>
            </w:pPr>
            <w:r w:rsidRPr="00D41B1D">
              <w:rPr>
                <w:rFonts w:ascii="宋体" w:hAnsi="宋体" w:cs="宋体" w:hint="eastAsia"/>
                <w:sz w:val="24"/>
              </w:rPr>
              <w:t>资质</w:t>
            </w:r>
          </w:p>
        </w:tc>
        <w:tc>
          <w:tcPr>
            <w:tcW w:w="2370" w:type="pct"/>
            <w:shd w:val="clear" w:color="auto" w:fill="auto"/>
            <w:vAlign w:val="center"/>
          </w:tcPr>
          <w:p w14:paraId="09769321" w14:textId="77777777" w:rsidR="00740FDC" w:rsidRPr="00D41B1D" w:rsidRDefault="00740FDC" w:rsidP="00D62606">
            <w:pPr>
              <w:rPr>
                <w:rFonts w:ascii="宋体" w:hAnsi="宋体" w:cs="宋体"/>
                <w:sz w:val="24"/>
              </w:rPr>
            </w:pPr>
            <w:r w:rsidRPr="00D41B1D">
              <w:rPr>
                <w:rFonts w:ascii="宋体" w:hAnsi="宋体" w:cs="宋体" w:hint="eastAsia"/>
                <w:sz w:val="24"/>
              </w:rPr>
              <w:t>必须提供安全生产许可证</w:t>
            </w:r>
          </w:p>
        </w:tc>
        <w:tc>
          <w:tcPr>
            <w:tcW w:w="592" w:type="pct"/>
            <w:shd w:val="clear" w:color="auto" w:fill="auto"/>
            <w:vAlign w:val="center"/>
          </w:tcPr>
          <w:p w14:paraId="24F71FA6" w14:textId="77777777" w:rsidR="00740FDC" w:rsidRPr="00D41B1D" w:rsidRDefault="00740FDC" w:rsidP="00D62606">
            <w:pPr>
              <w:jc w:val="center"/>
              <w:rPr>
                <w:rFonts w:ascii="宋体" w:hAnsi="宋体" w:cs="宋体"/>
                <w:sz w:val="24"/>
              </w:rPr>
            </w:pPr>
          </w:p>
        </w:tc>
        <w:tc>
          <w:tcPr>
            <w:tcW w:w="796" w:type="pct"/>
            <w:vAlign w:val="center"/>
          </w:tcPr>
          <w:p w14:paraId="3785E1CC" w14:textId="77777777" w:rsidR="00740FDC" w:rsidRPr="00D41B1D" w:rsidRDefault="00740FDC" w:rsidP="00D62606">
            <w:pPr>
              <w:jc w:val="center"/>
              <w:rPr>
                <w:rFonts w:ascii="宋体" w:hAnsi="宋体" w:cs="宋体"/>
                <w:sz w:val="24"/>
              </w:rPr>
            </w:pPr>
          </w:p>
        </w:tc>
      </w:tr>
      <w:tr w:rsidR="00D41B1D" w:rsidRPr="00D41B1D" w14:paraId="3B32CF82" w14:textId="77777777" w:rsidTr="00740FDC">
        <w:trPr>
          <w:trHeight w:val="425"/>
          <w:jc w:val="center"/>
        </w:trPr>
        <w:tc>
          <w:tcPr>
            <w:tcW w:w="407" w:type="pct"/>
            <w:shd w:val="clear" w:color="auto" w:fill="auto"/>
            <w:vAlign w:val="center"/>
          </w:tcPr>
          <w:p w14:paraId="3722A5D5"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4740BB50" w14:textId="77777777" w:rsidR="00740FDC" w:rsidRPr="00D41B1D" w:rsidRDefault="00740FDC" w:rsidP="00D62606">
            <w:pPr>
              <w:jc w:val="center"/>
              <w:rPr>
                <w:rFonts w:ascii="宋体" w:hAnsi="宋体" w:cs="宋体"/>
                <w:sz w:val="24"/>
              </w:rPr>
            </w:pPr>
            <w:r w:rsidRPr="00D41B1D">
              <w:rPr>
                <w:rFonts w:ascii="宋体" w:hAnsi="宋体" w:cs="宋体" w:hint="eastAsia"/>
                <w:sz w:val="24"/>
              </w:rPr>
              <w:t>业务</w:t>
            </w:r>
          </w:p>
        </w:tc>
        <w:tc>
          <w:tcPr>
            <w:tcW w:w="2370" w:type="pct"/>
            <w:shd w:val="clear" w:color="auto" w:fill="auto"/>
            <w:vAlign w:val="center"/>
          </w:tcPr>
          <w:p w14:paraId="195ECB39" w14:textId="00BB52EE" w:rsidR="00740FDC" w:rsidRPr="00D41B1D" w:rsidRDefault="00740FDC" w:rsidP="00D62606">
            <w:pPr>
              <w:jc w:val="left"/>
              <w:rPr>
                <w:rFonts w:ascii="宋体" w:hAnsi="宋体" w:cs="宋体"/>
                <w:sz w:val="24"/>
              </w:rPr>
            </w:pPr>
            <w:r w:rsidRPr="00D41B1D">
              <w:rPr>
                <w:rFonts w:ascii="宋体" w:hAnsi="宋体" w:cs="宋体" w:hint="eastAsia"/>
                <w:sz w:val="24"/>
              </w:rPr>
              <w:t>近三年内</w:t>
            </w:r>
            <w:bookmarkStart w:id="5" w:name="_GoBack"/>
            <w:bookmarkEnd w:id="5"/>
            <w:r w:rsidRPr="00D41B1D">
              <w:rPr>
                <w:rFonts w:ascii="宋体" w:hAnsi="宋体" w:cs="宋体" w:hint="eastAsia"/>
                <w:sz w:val="24"/>
              </w:rPr>
              <w:t>服务过超过三家及以上</w:t>
            </w:r>
            <w:r w:rsidR="00893C6B">
              <w:rPr>
                <w:rFonts w:ascii="宋体" w:hAnsi="宋体" w:cs="宋体" w:hint="eastAsia"/>
                <w:sz w:val="24"/>
              </w:rPr>
              <w:t>类似项目</w:t>
            </w:r>
            <w:r w:rsidRPr="00D41B1D">
              <w:rPr>
                <w:rFonts w:ascii="宋体" w:hAnsi="宋体" w:cs="宋体" w:hint="eastAsia"/>
                <w:sz w:val="24"/>
              </w:rPr>
              <w:t>的机电安装或检维修项目，并提供竣工验收合格凭证</w:t>
            </w:r>
          </w:p>
        </w:tc>
        <w:tc>
          <w:tcPr>
            <w:tcW w:w="592" w:type="pct"/>
            <w:shd w:val="clear" w:color="auto" w:fill="auto"/>
            <w:vAlign w:val="center"/>
          </w:tcPr>
          <w:p w14:paraId="64A71768" w14:textId="77777777" w:rsidR="00740FDC" w:rsidRPr="00D41B1D" w:rsidRDefault="00740FDC" w:rsidP="00D62606">
            <w:pPr>
              <w:jc w:val="center"/>
              <w:rPr>
                <w:rFonts w:ascii="宋体" w:hAnsi="宋体" w:cs="宋体"/>
                <w:sz w:val="24"/>
              </w:rPr>
            </w:pPr>
          </w:p>
        </w:tc>
        <w:tc>
          <w:tcPr>
            <w:tcW w:w="796" w:type="pct"/>
            <w:vAlign w:val="center"/>
          </w:tcPr>
          <w:p w14:paraId="7939D87B" w14:textId="77777777" w:rsidR="00740FDC" w:rsidRPr="00D41B1D" w:rsidRDefault="00740FDC" w:rsidP="00D62606">
            <w:pPr>
              <w:jc w:val="center"/>
              <w:rPr>
                <w:rFonts w:ascii="宋体" w:hAnsi="宋体" w:cs="宋体"/>
                <w:sz w:val="24"/>
              </w:rPr>
            </w:pPr>
          </w:p>
        </w:tc>
      </w:tr>
      <w:tr w:rsidR="00D41B1D" w:rsidRPr="00D41B1D" w14:paraId="73619F35" w14:textId="77777777" w:rsidTr="00740FDC">
        <w:trPr>
          <w:trHeight w:val="425"/>
          <w:jc w:val="center"/>
        </w:trPr>
        <w:tc>
          <w:tcPr>
            <w:tcW w:w="407" w:type="pct"/>
            <w:shd w:val="clear" w:color="auto" w:fill="auto"/>
            <w:vAlign w:val="center"/>
          </w:tcPr>
          <w:p w14:paraId="03033DD2"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2E674149" w14:textId="77777777" w:rsidR="00740FDC" w:rsidRPr="00D41B1D" w:rsidRDefault="00740FDC" w:rsidP="00D62606">
            <w:pPr>
              <w:jc w:val="center"/>
              <w:rPr>
                <w:rFonts w:ascii="宋体" w:hAnsi="宋体" w:cs="宋体"/>
                <w:sz w:val="24"/>
              </w:rPr>
            </w:pPr>
            <w:r w:rsidRPr="00D41B1D">
              <w:rPr>
                <w:rFonts w:ascii="宋体" w:hAnsi="宋体" w:cs="宋体" w:hint="eastAsia"/>
                <w:sz w:val="24"/>
              </w:rPr>
              <w:t>能力</w:t>
            </w:r>
          </w:p>
        </w:tc>
        <w:tc>
          <w:tcPr>
            <w:tcW w:w="2370" w:type="pct"/>
            <w:shd w:val="clear" w:color="auto" w:fill="auto"/>
            <w:vAlign w:val="center"/>
          </w:tcPr>
          <w:p w14:paraId="4A405680" w14:textId="77777777" w:rsidR="00740FDC" w:rsidRPr="00D41B1D" w:rsidRDefault="00740FDC" w:rsidP="00D62606">
            <w:pPr>
              <w:rPr>
                <w:rFonts w:ascii="宋体" w:hAnsi="宋体" w:cs="宋体"/>
                <w:sz w:val="24"/>
              </w:rPr>
            </w:pPr>
            <w:r w:rsidRPr="00D41B1D">
              <w:rPr>
                <w:rFonts w:ascii="宋体" w:hAnsi="宋体" w:cs="宋体" w:hint="eastAsia"/>
                <w:sz w:val="24"/>
              </w:rPr>
              <w:t>机电安装必须按照相应的规范要求执行安装工程</w:t>
            </w:r>
          </w:p>
        </w:tc>
        <w:tc>
          <w:tcPr>
            <w:tcW w:w="592" w:type="pct"/>
            <w:shd w:val="clear" w:color="auto" w:fill="auto"/>
            <w:vAlign w:val="center"/>
          </w:tcPr>
          <w:p w14:paraId="21435A32" w14:textId="77777777" w:rsidR="00740FDC" w:rsidRPr="00D41B1D" w:rsidRDefault="00740FDC" w:rsidP="00D62606">
            <w:pPr>
              <w:jc w:val="center"/>
              <w:rPr>
                <w:rFonts w:ascii="宋体" w:hAnsi="宋体" w:cs="宋体"/>
                <w:sz w:val="24"/>
              </w:rPr>
            </w:pPr>
          </w:p>
        </w:tc>
        <w:tc>
          <w:tcPr>
            <w:tcW w:w="796" w:type="pct"/>
            <w:vAlign w:val="center"/>
          </w:tcPr>
          <w:p w14:paraId="2FE80702" w14:textId="77777777" w:rsidR="00740FDC" w:rsidRPr="00D41B1D" w:rsidRDefault="00740FDC" w:rsidP="00D62606">
            <w:pPr>
              <w:jc w:val="center"/>
              <w:rPr>
                <w:rFonts w:ascii="宋体" w:hAnsi="宋体" w:cs="宋体"/>
                <w:sz w:val="24"/>
              </w:rPr>
            </w:pPr>
          </w:p>
        </w:tc>
      </w:tr>
      <w:tr w:rsidR="00D41B1D" w:rsidRPr="00D41B1D" w14:paraId="172E1D5E" w14:textId="77777777" w:rsidTr="00740FDC">
        <w:trPr>
          <w:trHeight w:val="425"/>
          <w:jc w:val="center"/>
        </w:trPr>
        <w:tc>
          <w:tcPr>
            <w:tcW w:w="407" w:type="pct"/>
            <w:shd w:val="clear" w:color="auto" w:fill="auto"/>
            <w:vAlign w:val="center"/>
          </w:tcPr>
          <w:p w14:paraId="03259909"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546CAD95" w14:textId="77777777" w:rsidR="00740FDC" w:rsidRPr="00D41B1D" w:rsidRDefault="00740FDC" w:rsidP="00D62606">
            <w:pPr>
              <w:jc w:val="center"/>
              <w:rPr>
                <w:rFonts w:ascii="宋体" w:hAnsi="宋体" w:cs="宋体"/>
                <w:sz w:val="24"/>
              </w:rPr>
            </w:pPr>
            <w:r w:rsidRPr="00D41B1D">
              <w:rPr>
                <w:rFonts w:ascii="宋体" w:hAnsi="宋体" w:cs="宋体" w:hint="eastAsia"/>
                <w:sz w:val="24"/>
              </w:rPr>
              <w:t>能力</w:t>
            </w:r>
          </w:p>
        </w:tc>
        <w:tc>
          <w:tcPr>
            <w:tcW w:w="2370" w:type="pct"/>
            <w:shd w:val="clear" w:color="auto" w:fill="auto"/>
            <w:vAlign w:val="center"/>
          </w:tcPr>
          <w:p w14:paraId="684C19A0" w14:textId="77777777" w:rsidR="00740FDC" w:rsidRPr="00D41B1D" w:rsidRDefault="00740FDC" w:rsidP="00D62606">
            <w:pPr>
              <w:jc w:val="left"/>
              <w:rPr>
                <w:rFonts w:ascii="宋体" w:hAnsi="宋体" w:cs="宋体"/>
                <w:sz w:val="24"/>
              </w:rPr>
            </w:pPr>
            <w:r w:rsidRPr="00D41B1D">
              <w:rPr>
                <w:rFonts w:ascii="宋体" w:hAnsi="宋体" w:cs="宋体" w:hint="eastAsia"/>
                <w:sz w:val="24"/>
              </w:rPr>
              <w:t>审查设计图纸中工程复杂、施工难度大或技术要求较高部分的分项工程，及时准确地做出施工预算</w:t>
            </w:r>
          </w:p>
        </w:tc>
        <w:tc>
          <w:tcPr>
            <w:tcW w:w="592" w:type="pct"/>
            <w:shd w:val="clear" w:color="auto" w:fill="auto"/>
            <w:vAlign w:val="center"/>
          </w:tcPr>
          <w:p w14:paraId="4A800091" w14:textId="77777777" w:rsidR="00740FDC" w:rsidRPr="00D41B1D" w:rsidRDefault="00740FDC" w:rsidP="00D62606">
            <w:pPr>
              <w:jc w:val="center"/>
              <w:rPr>
                <w:rFonts w:ascii="宋体" w:hAnsi="宋体" w:cs="宋体"/>
                <w:sz w:val="24"/>
              </w:rPr>
            </w:pPr>
          </w:p>
        </w:tc>
        <w:tc>
          <w:tcPr>
            <w:tcW w:w="796" w:type="pct"/>
            <w:vAlign w:val="center"/>
          </w:tcPr>
          <w:p w14:paraId="2BA294AB" w14:textId="77777777" w:rsidR="00740FDC" w:rsidRPr="00D41B1D" w:rsidRDefault="00740FDC" w:rsidP="00D62606">
            <w:pPr>
              <w:jc w:val="center"/>
              <w:rPr>
                <w:rFonts w:ascii="宋体" w:hAnsi="宋体" w:cs="宋体"/>
                <w:sz w:val="24"/>
              </w:rPr>
            </w:pPr>
          </w:p>
        </w:tc>
      </w:tr>
      <w:tr w:rsidR="00D41B1D" w:rsidRPr="00D41B1D" w14:paraId="163A7215" w14:textId="77777777" w:rsidTr="00740FDC">
        <w:trPr>
          <w:trHeight w:val="425"/>
          <w:jc w:val="center"/>
        </w:trPr>
        <w:tc>
          <w:tcPr>
            <w:tcW w:w="407" w:type="pct"/>
            <w:shd w:val="clear" w:color="auto" w:fill="auto"/>
            <w:vAlign w:val="center"/>
          </w:tcPr>
          <w:p w14:paraId="5F29704B"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53C5E295" w14:textId="77777777" w:rsidR="00740FDC" w:rsidRPr="00D41B1D" w:rsidRDefault="00740FDC" w:rsidP="00D62606">
            <w:pPr>
              <w:jc w:val="center"/>
              <w:rPr>
                <w:rFonts w:ascii="宋体" w:hAnsi="宋体" w:cs="宋体"/>
                <w:sz w:val="24"/>
              </w:rPr>
            </w:pPr>
            <w:r w:rsidRPr="00D41B1D">
              <w:rPr>
                <w:rFonts w:ascii="宋体" w:hAnsi="宋体" w:cs="宋体" w:hint="eastAsia"/>
                <w:sz w:val="24"/>
              </w:rPr>
              <w:t>能力</w:t>
            </w:r>
          </w:p>
        </w:tc>
        <w:tc>
          <w:tcPr>
            <w:tcW w:w="2370" w:type="pct"/>
            <w:shd w:val="clear" w:color="auto" w:fill="auto"/>
            <w:vAlign w:val="center"/>
          </w:tcPr>
          <w:p w14:paraId="69925933" w14:textId="77777777" w:rsidR="00740FDC" w:rsidRPr="00D41B1D" w:rsidRDefault="00740FDC" w:rsidP="00D62606">
            <w:pPr>
              <w:jc w:val="left"/>
              <w:rPr>
                <w:rFonts w:ascii="宋体" w:hAnsi="宋体" w:cs="宋体"/>
                <w:sz w:val="24"/>
              </w:rPr>
            </w:pPr>
            <w:r w:rsidRPr="00D41B1D">
              <w:rPr>
                <w:rFonts w:ascii="宋体" w:hAnsi="宋体" w:cs="宋体" w:hint="eastAsia"/>
                <w:sz w:val="24"/>
              </w:rPr>
              <w:t>施工项目经理能及时组织相关专业的技术人员、施工人员进行技术交底</w:t>
            </w:r>
          </w:p>
        </w:tc>
        <w:tc>
          <w:tcPr>
            <w:tcW w:w="592" w:type="pct"/>
            <w:shd w:val="clear" w:color="auto" w:fill="auto"/>
            <w:vAlign w:val="center"/>
          </w:tcPr>
          <w:p w14:paraId="2E74E906" w14:textId="77777777" w:rsidR="00740FDC" w:rsidRPr="00D41B1D" w:rsidRDefault="00740FDC" w:rsidP="00D62606">
            <w:pPr>
              <w:jc w:val="center"/>
              <w:rPr>
                <w:rFonts w:ascii="宋体" w:hAnsi="宋体" w:cs="宋体"/>
                <w:sz w:val="24"/>
              </w:rPr>
            </w:pPr>
          </w:p>
        </w:tc>
        <w:tc>
          <w:tcPr>
            <w:tcW w:w="796" w:type="pct"/>
            <w:vAlign w:val="center"/>
          </w:tcPr>
          <w:p w14:paraId="561C4972" w14:textId="77777777" w:rsidR="00740FDC" w:rsidRPr="00D41B1D" w:rsidRDefault="00740FDC" w:rsidP="00D62606">
            <w:pPr>
              <w:jc w:val="center"/>
              <w:rPr>
                <w:rFonts w:ascii="宋体" w:hAnsi="宋体" w:cs="宋体"/>
                <w:sz w:val="24"/>
              </w:rPr>
            </w:pPr>
          </w:p>
        </w:tc>
      </w:tr>
      <w:tr w:rsidR="00D41B1D" w:rsidRPr="00D41B1D" w14:paraId="04B1B7E1" w14:textId="77777777" w:rsidTr="00740FDC">
        <w:trPr>
          <w:trHeight w:val="425"/>
          <w:jc w:val="center"/>
        </w:trPr>
        <w:tc>
          <w:tcPr>
            <w:tcW w:w="407" w:type="pct"/>
            <w:shd w:val="clear" w:color="auto" w:fill="auto"/>
            <w:vAlign w:val="center"/>
          </w:tcPr>
          <w:p w14:paraId="5B375709"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7512D214" w14:textId="77777777" w:rsidR="00740FDC" w:rsidRPr="00D41B1D" w:rsidRDefault="00740FDC" w:rsidP="00D62606">
            <w:pPr>
              <w:jc w:val="center"/>
              <w:rPr>
                <w:rFonts w:ascii="宋体" w:hAnsi="宋体" w:cs="宋体"/>
                <w:sz w:val="24"/>
              </w:rPr>
            </w:pPr>
            <w:r w:rsidRPr="00D41B1D">
              <w:rPr>
                <w:rFonts w:ascii="宋体" w:hAnsi="宋体" w:cs="宋体" w:hint="eastAsia"/>
                <w:sz w:val="24"/>
              </w:rPr>
              <w:t>能力</w:t>
            </w:r>
          </w:p>
        </w:tc>
        <w:tc>
          <w:tcPr>
            <w:tcW w:w="2370" w:type="pct"/>
            <w:shd w:val="clear" w:color="auto" w:fill="auto"/>
            <w:vAlign w:val="center"/>
          </w:tcPr>
          <w:p w14:paraId="6E1232FD" w14:textId="77777777" w:rsidR="00740FDC" w:rsidRPr="00D41B1D" w:rsidRDefault="00740FDC" w:rsidP="00D62606">
            <w:pPr>
              <w:rPr>
                <w:rFonts w:ascii="宋体" w:hAnsi="宋体" w:cs="宋体"/>
                <w:sz w:val="24"/>
              </w:rPr>
            </w:pPr>
            <w:r w:rsidRPr="00D41B1D">
              <w:rPr>
                <w:rFonts w:ascii="宋体" w:hAnsi="宋体" w:cs="宋体" w:hint="eastAsia"/>
                <w:sz w:val="24"/>
              </w:rPr>
              <w:t>根据工程总体计划安排施工进度，确定施工机械的类型、数量和进场时间，确定施工机具的供应办法和进场后的存放地点和方式，编制建筑安装机具的需要量计划</w:t>
            </w:r>
          </w:p>
        </w:tc>
        <w:tc>
          <w:tcPr>
            <w:tcW w:w="592" w:type="pct"/>
            <w:shd w:val="clear" w:color="auto" w:fill="auto"/>
            <w:vAlign w:val="center"/>
          </w:tcPr>
          <w:p w14:paraId="4B3AF923" w14:textId="77777777" w:rsidR="00740FDC" w:rsidRPr="00D41B1D" w:rsidRDefault="00740FDC" w:rsidP="00D62606">
            <w:pPr>
              <w:jc w:val="center"/>
              <w:rPr>
                <w:rFonts w:ascii="宋体" w:hAnsi="宋体" w:cs="宋体"/>
                <w:sz w:val="24"/>
              </w:rPr>
            </w:pPr>
          </w:p>
        </w:tc>
        <w:tc>
          <w:tcPr>
            <w:tcW w:w="796" w:type="pct"/>
            <w:vAlign w:val="center"/>
          </w:tcPr>
          <w:p w14:paraId="30749CD7" w14:textId="77777777" w:rsidR="00740FDC" w:rsidRPr="00D41B1D" w:rsidRDefault="00740FDC" w:rsidP="00D62606">
            <w:pPr>
              <w:jc w:val="center"/>
              <w:rPr>
                <w:rFonts w:ascii="宋体" w:hAnsi="宋体" w:cs="宋体"/>
                <w:sz w:val="24"/>
              </w:rPr>
            </w:pPr>
          </w:p>
        </w:tc>
      </w:tr>
      <w:tr w:rsidR="00D41B1D" w:rsidRPr="00D41B1D" w14:paraId="20AC685F" w14:textId="77777777" w:rsidTr="00740FDC">
        <w:trPr>
          <w:trHeight w:val="425"/>
          <w:jc w:val="center"/>
        </w:trPr>
        <w:tc>
          <w:tcPr>
            <w:tcW w:w="407" w:type="pct"/>
            <w:shd w:val="clear" w:color="auto" w:fill="auto"/>
            <w:vAlign w:val="center"/>
          </w:tcPr>
          <w:p w14:paraId="30E7E910"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4BE4D8BD" w14:textId="77777777" w:rsidR="00740FDC" w:rsidRPr="00D41B1D" w:rsidRDefault="00740FDC" w:rsidP="00D62606">
            <w:pPr>
              <w:jc w:val="center"/>
              <w:rPr>
                <w:rFonts w:ascii="宋体" w:hAnsi="宋体" w:cs="宋体"/>
                <w:sz w:val="24"/>
              </w:rPr>
            </w:pPr>
            <w:r w:rsidRPr="00D41B1D">
              <w:rPr>
                <w:rFonts w:ascii="宋体" w:hAnsi="宋体" w:cs="宋体" w:hint="eastAsia"/>
                <w:sz w:val="24"/>
              </w:rPr>
              <w:t>能力</w:t>
            </w:r>
          </w:p>
        </w:tc>
        <w:tc>
          <w:tcPr>
            <w:tcW w:w="2370" w:type="pct"/>
            <w:shd w:val="clear" w:color="auto" w:fill="auto"/>
            <w:vAlign w:val="center"/>
          </w:tcPr>
          <w:p w14:paraId="255BA0E8" w14:textId="77777777" w:rsidR="00740FDC" w:rsidRPr="00D41B1D" w:rsidRDefault="00740FDC" w:rsidP="00D62606">
            <w:pPr>
              <w:jc w:val="left"/>
              <w:rPr>
                <w:rFonts w:ascii="宋体" w:hAnsi="宋体" w:cs="宋体"/>
                <w:sz w:val="24"/>
              </w:rPr>
            </w:pPr>
            <w:r w:rsidRPr="00D41B1D">
              <w:rPr>
                <w:rFonts w:ascii="宋体" w:hAnsi="宋体" w:cs="宋体" w:hint="eastAsia"/>
                <w:sz w:val="24"/>
              </w:rPr>
              <w:t>文明运输和施工，材料、设备、工器具等到货后需清点并记录，卸货避免磕碰损坏</w:t>
            </w:r>
          </w:p>
        </w:tc>
        <w:tc>
          <w:tcPr>
            <w:tcW w:w="592" w:type="pct"/>
            <w:shd w:val="clear" w:color="auto" w:fill="auto"/>
            <w:vAlign w:val="center"/>
          </w:tcPr>
          <w:p w14:paraId="47389A61" w14:textId="77777777" w:rsidR="00740FDC" w:rsidRPr="00D41B1D" w:rsidRDefault="00740FDC" w:rsidP="00D62606">
            <w:pPr>
              <w:jc w:val="center"/>
              <w:rPr>
                <w:rFonts w:ascii="宋体" w:hAnsi="宋体" w:cs="宋体"/>
                <w:sz w:val="24"/>
              </w:rPr>
            </w:pPr>
          </w:p>
        </w:tc>
        <w:tc>
          <w:tcPr>
            <w:tcW w:w="796" w:type="pct"/>
            <w:vAlign w:val="center"/>
          </w:tcPr>
          <w:p w14:paraId="61875A9F" w14:textId="77777777" w:rsidR="00740FDC" w:rsidRPr="00D41B1D" w:rsidRDefault="00740FDC" w:rsidP="00D62606">
            <w:pPr>
              <w:jc w:val="center"/>
              <w:rPr>
                <w:rFonts w:ascii="宋体" w:hAnsi="宋体" w:cs="宋体"/>
                <w:sz w:val="24"/>
              </w:rPr>
            </w:pPr>
          </w:p>
        </w:tc>
      </w:tr>
      <w:tr w:rsidR="00D41B1D" w:rsidRPr="00D41B1D" w14:paraId="7C19BA3E" w14:textId="77777777" w:rsidTr="00740FDC">
        <w:trPr>
          <w:trHeight w:val="425"/>
          <w:jc w:val="center"/>
        </w:trPr>
        <w:tc>
          <w:tcPr>
            <w:tcW w:w="407" w:type="pct"/>
            <w:shd w:val="clear" w:color="auto" w:fill="auto"/>
            <w:vAlign w:val="center"/>
          </w:tcPr>
          <w:p w14:paraId="112CB97D"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7BD4B3FE" w14:textId="77777777" w:rsidR="00740FDC" w:rsidRPr="00D41B1D" w:rsidRDefault="00740FDC" w:rsidP="00D62606">
            <w:pPr>
              <w:jc w:val="center"/>
              <w:rPr>
                <w:rFonts w:ascii="宋体" w:hAnsi="宋体" w:cs="宋体"/>
                <w:sz w:val="24"/>
              </w:rPr>
            </w:pPr>
            <w:r w:rsidRPr="00D41B1D">
              <w:rPr>
                <w:rFonts w:ascii="宋体" w:hAnsi="宋体" w:cs="宋体" w:hint="eastAsia"/>
                <w:sz w:val="24"/>
              </w:rPr>
              <w:t>能力</w:t>
            </w:r>
          </w:p>
        </w:tc>
        <w:tc>
          <w:tcPr>
            <w:tcW w:w="2370" w:type="pct"/>
            <w:shd w:val="clear" w:color="auto" w:fill="auto"/>
            <w:vAlign w:val="center"/>
          </w:tcPr>
          <w:p w14:paraId="2A0A1155" w14:textId="77777777" w:rsidR="00740FDC" w:rsidRPr="00D41B1D" w:rsidRDefault="00740FDC" w:rsidP="00D62606">
            <w:pPr>
              <w:jc w:val="left"/>
              <w:rPr>
                <w:rFonts w:ascii="宋体" w:hAnsi="宋体" w:cs="宋体"/>
                <w:sz w:val="24"/>
              </w:rPr>
            </w:pPr>
            <w:r w:rsidRPr="00D41B1D">
              <w:rPr>
                <w:rFonts w:ascii="宋体" w:hAnsi="宋体" w:cs="宋体" w:hint="eastAsia"/>
                <w:sz w:val="24"/>
              </w:rPr>
              <w:t>设备、管道安装原则上按照先地下后地上、</w:t>
            </w:r>
            <w:proofErr w:type="gramStart"/>
            <w:r w:rsidRPr="00D41B1D">
              <w:rPr>
                <w:rFonts w:ascii="宋体" w:hAnsi="宋体" w:cs="宋体" w:hint="eastAsia"/>
                <w:sz w:val="24"/>
              </w:rPr>
              <w:t>先设备</w:t>
            </w:r>
            <w:proofErr w:type="gramEnd"/>
            <w:r w:rsidRPr="00D41B1D">
              <w:rPr>
                <w:rFonts w:ascii="宋体" w:hAnsi="宋体" w:cs="宋体" w:hint="eastAsia"/>
                <w:sz w:val="24"/>
              </w:rPr>
              <w:t>后配管，由大到小组织施工</w:t>
            </w:r>
          </w:p>
        </w:tc>
        <w:tc>
          <w:tcPr>
            <w:tcW w:w="592" w:type="pct"/>
            <w:shd w:val="clear" w:color="auto" w:fill="auto"/>
            <w:vAlign w:val="center"/>
          </w:tcPr>
          <w:p w14:paraId="5F47BFAC" w14:textId="77777777" w:rsidR="00740FDC" w:rsidRPr="00D41B1D" w:rsidRDefault="00740FDC" w:rsidP="00D62606">
            <w:pPr>
              <w:jc w:val="center"/>
              <w:rPr>
                <w:rFonts w:ascii="宋体" w:hAnsi="宋体" w:cs="宋体"/>
                <w:sz w:val="24"/>
              </w:rPr>
            </w:pPr>
          </w:p>
        </w:tc>
        <w:tc>
          <w:tcPr>
            <w:tcW w:w="796" w:type="pct"/>
            <w:vAlign w:val="center"/>
          </w:tcPr>
          <w:p w14:paraId="5E91027F" w14:textId="77777777" w:rsidR="00740FDC" w:rsidRPr="00D41B1D" w:rsidRDefault="00740FDC" w:rsidP="00D62606">
            <w:pPr>
              <w:jc w:val="center"/>
              <w:rPr>
                <w:rFonts w:ascii="宋体" w:hAnsi="宋体" w:cs="宋体"/>
                <w:sz w:val="24"/>
              </w:rPr>
            </w:pPr>
          </w:p>
        </w:tc>
      </w:tr>
      <w:tr w:rsidR="00D41B1D" w:rsidRPr="00D41B1D" w14:paraId="50A8B71F" w14:textId="77777777" w:rsidTr="00740FDC">
        <w:trPr>
          <w:trHeight w:val="425"/>
          <w:jc w:val="center"/>
        </w:trPr>
        <w:tc>
          <w:tcPr>
            <w:tcW w:w="407" w:type="pct"/>
            <w:shd w:val="clear" w:color="auto" w:fill="auto"/>
            <w:vAlign w:val="center"/>
          </w:tcPr>
          <w:p w14:paraId="020AE340"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76BCB223" w14:textId="77777777" w:rsidR="00740FDC" w:rsidRPr="00D41B1D" w:rsidRDefault="00740FDC" w:rsidP="00D62606">
            <w:pPr>
              <w:jc w:val="center"/>
              <w:rPr>
                <w:rFonts w:ascii="宋体" w:hAnsi="宋体" w:cs="宋体"/>
                <w:sz w:val="24"/>
              </w:rPr>
            </w:pPr>
            <w:r w:rsidRPr="00D41B1D">
              <w:rPr>
                <w:rFonts w:ascii="宋体" w:hAnsi="宋体" w:cs="宋体" w:hint="eastAsia"/>
                <w:sz w:val="24"/>
              </w:rPr>
              <w:t>能力</w:t>
            </w:r>
          </w:p>
        </w:tc>
        <w:tc>
          <w:tcPr>
            <w:tcW w:w="2370" w:type="pct"/>
            <w:shd w:val="clear" w:color="auto" w:fill="auto"/>
            <w:vAlign w:val="center"/>
          </w:tcPr>
          <w:p w14:paraId="400AE925" w14:textId="77777777" w:rsidR="00740FDC" w:rsidRPr="00D41B1D" w:rsidRDefault="00740FDC" w:rsidP="00D62606">
            <w:pPr>
              <w:jc w:val="left"/>
              <w:rPr>
                <w:rFonts w:ascii="宋体" w:hAnsi="宋体" w:cs="宋体"/>
                <w:sz w:val="24"/>
              </w:rPr>
            </w:pPr>
            <w:r w:rsidRPr="00D41B1D">
              <w:rPr>
                <w:rFonts w:ascii="宋体" w:hAnsi="宋体" w:cs="宋体" w:hint="eastAsia"/>
                <w:sz w:val="24"/>
              </w:rPr>
              <w:t>承包商应具备普通电焊、氩弧焊、惰性气体保护焊等各种焊接能力，以满足业主及监检机构对焊缝的检测要求</w:t>
            </w:r>
          </w:p>
        </w:tc>
        <w:tc>
          <w:tcPr>
            <w:tcW w:w="592" w:type="pct"/>
            <w:shd w:val="clear" w:color="auto" w:fill="auto"/>
            <w:vAlign w:val="center"/>
          </w:tcPr>
          <w:p w14:paraId="7D9F07BB" w14:textId="77777777" w:rsidR="00740FDC" w:rsidRPr="00D41B1D" w:rsidRDefault="00740FDC" w:rsidP="00D62606">
            <w:pPr>
              <w:jc w:val="center"/>
              <w:rPr>
                <w:rFonts w:ascii="宋体" w:hAnsi="宋体" w:cs="宋体"/>
                <w:sz w:val="24"/>
              </w:rPr>
            </w:pPr>
          </w:p>
        </w:tc>
        <w:tc>
          <w:tcPr>
            <w:tcW w:w="796" w:type="pct"/>
            <w:vAlign w:val="center"/>
          </w:tcPr>
          <w:p w14:paraId="58F88239" w14:textId="77777777" w:rsidR="00740FDC" w:rsidRPr="00D41B1D" w:rsidRDefault="00740FDC" w:rsidP="00D62606">
            <w:pPr>
              <w:jc w:val="center"/>
              <w:rPr>
                <w:rFonts w:ascii="宋体" w:hAnsi="宋体" w:cs="宋体"/>
                <w:sz w:val="24"/>
              </w:rPr>
            </w:pPr>
          </w:p>
        </w:tc>
      </w:tr>
      <w:tr w:rsidR="00D41B1D" w:rsidRPr="00D41B1D" w14:paraId="200130AD" w14:textId="77777777" w:rsidTr="00740FDC">
        <w:trPr>
          <w:trHeight w:val="425"/>
          <w:jc w:val="center"/>
        </w:trPr>
        <w:tc>
          <w:tcPr>
            <w:tcW w:w="407" w:type="pct"/>
            <w:shd w:val="clear" w:color="auto" w:fill="auto"/>
            <w:vAlign w:val="center"/>
          </w:tcPr>
          <w:p w14:paraId="7386081C"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77F210EE" w14:textId="77777777" w:rsidR="00740FDC" w:rsidRPr="00D41B1D" w:rsidRDefault="00740FDC" w:rsidP="00D62606">
            <w:pPr>
              <w:jc w:val="center"/>
              <w:rPr>
                <w:rFonts w:ascii="宋体" w:hAnsi="宋体" w:cs="宋体"/>
                <w:sz w:val="24"/>
              </w:rPr>
            </w:pPr>
            <w:r w:rsidRPr="00D41B1D">
              <w:rPr>
                <w:rFonts w:ascii="宋体" w:hAnsi="宋体" w:cs="宋体" w:hint="eastAsia"/>
                <w:sz w:val="24"/>
              </w:rPr>
              <w:t>能力</w:t>
            </w:r>
          </w:p>
        </w:tc>
        <w:tc>
          <w:tcPr>
            <w:tcW w:w="2370" w:type="pct"/>
            <w:shd w:val="clear" w:color="auto" w:fill="auto"/>
            <w:vAlign w:val="center"/>
          </w:tcPr>
          <w:p w14:paraId="1C8076EB" w14:textId="77777777" w:rsidR="00740FDC" w:rsidRPr="00D41B1D" w:rsidRDefault="00740FDC" w:rsidP="00D62606">
            <w:pPr>
              <w:jc w:val="left"/>
              <w:rPr>
                <w:rFonts w:ascii="宋体" w:hAnsi="宋体" w:cs="宋体"/>
                <w:sz w:val="24"/>
              </w:rPr>
            </w:pPr>
            <w:r w:rsidRPr="00D41B1D">
              <w:rPr>
                <w:rFonts w:ascii="宋体" w:hAnsi="宋体" w:cs="宋体" w:hint="eastAsia"/>
                <w:sz w:val="24"/>
              </w:rPr>
              <w:t>具备除锈、油漆防腐等的施工能力</w:t>
            </w:r>
          </w:p>
        </w:tc>
        <w:tc>
          <w:tcPr>
            <w:tcW w:w="592" w:type="pct"/>
            <w:shd w:val="clear" w:color="auto" w:fill="auto"/>
            <w:vAlign w:val="center"/>
          </w:tcPr>
          <w:p w14:paraId="075EE3FA" w14:textId="77777777" w:rsidR="00740FDC" w:rsidRPr="00D41B1D" w:rsidRDefault="00740FDC" w:rsidP="00D62606">
            <w:pPr>
              <w:jc w:val="center"/>
              <w:rPr>
                <w:rFonts w:ascii="宋体" w:hAnsi="宋体" w:cs="宋体"/>
                <w:sz w:val="24"/>
              </w:rPr>
            </w:pPr>
          </w:p>
        </w:tc>
        <w:tc>
          <w:tcPr>
            <w:tcW w:w="796" w:type="pct"/>
            <w:vAlign w:val="center"/>
          </w:tcPr>
          <w:p w14:paraId="5E5C8FB0" w14:textId="77777777" w:rsidR="00740FDC" w:rsidRPr="00D41B1D" w:rsidRDefault="00740FDC" w:rsidP="00D62606">
            <w:pPr>
              <w:jc w:val="center"/>
              <w:rPr>
                <w:rFonts w:ascii="宋体" w:hAnsi="宋体" w:cs="宋体"/>
                <w:sz w:val="24"/>
              </w:rPr>
            </w:pPr>
          </w:p>
        </w:tc>
      </w:tr>
      <w:tr w:rsidR="00D41B1D" w:rsidRPr="00D41B1D" w14:paraId="17EC1FB7" w14:textId="77777777" w:rsidTr="00740FDC">
        <w:trPr>
          <w:trHeight w:val="425"/>
          <w:jc w:val="center"/>
        </w:trPr>
        <w:tc>
          <w:tcPr>
            <w:tcW w:w="407" w:type="pct"/>
            <w:shd w:val="clear" w:color="auto" w:fill="auto"/>
            <w:vAlign w:val="center"/>
          </w:tcPr>
          <w:p w14:paraId="68B5193D"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06962270" w14:textId="77777777" w:rsidR="00740FDC" w:rsidRPr="00D41B1D" w:rsidRDefault="00740FDC" w:rsidP="00D62606">
            <w:pPr>
              <w:jc w:val="center"/>
              <w:rPr>
                <w:rFonts w:ascii="宋体" w:hAnsi="宋体" w:cs="宋体"/>
                <w:sz w:val="24"/>
              </w:rPr>
            </w:pPr>
            <w:r w:rsidRPr="00D41B1D">
              <w:rPr>
                <w:rFonts w:ascii="宋体" w:hAnsi="宋体" w:cs="宋体" w:hint="eastAsia"/>
                <w:sz w:val="24"/>
              </w:rPr>
              <w:t>能力</w:t>
            </w:r>
          </w:p>
        </w:tc>
        <w:tc>
          <w:tcPr>
            <w:tcW w:w="2370" w:type="pct"/>
            <w:shd w:val="clear" w:color="auto" w:fill="auto"/>
            <w:vAlign w:val="center"/>
          </w:tcPr>
          <w:p w14:paraId="48B3DE08" w14:textId="77777777" w:rsidR="00740FDC" w:rsidRPr="00D41B1D" w:rsidRDefault="00740FDC" w:rsidP="00D62606">
            <w:pPr>
              <w:jc w:val="left"/>
              <w:rPr>
                <w:rFonts w:ascii="宋体" w:hAnsi="宋体" w:cs="宋体"/>
                <w:sz w:val="24"/>
              </w:rPr>
            </w:pPr>
            <w:r w:rsidRPr="00D41B1D">
              <w:rPr>
                <w:rFonts w:ascii="宋体" w:hAnsi="宋体" w:cs="宋体" w:hint="eastAsia"/>
                <w:sz w:val="24"/>
              </w:rPr>
              <w:t>凡是隐</w:t>
            </w:r>
            <w:proofErr w:type="gramStart"/>
            <w:r w:rsidRPr="00D41B1D">
              <w:rPr>
                <w:rFonts w:ascii="宋体" w:hAnsi="宋体" w:cs="宋体" w:hint="eastAsia"/>
                <w:sz w:val="24"/>
              </w:rPr>
              <w:t>敝工程</w:t>
            </w:r>
            <w:proofErr w:type="gramEnd"/>
            <w:r w:rsidRPr="00D41B1D">
              <w:rPr>
                <w:rFonts w:ascii="宋体" w:hAnsi="宋体" w:cs="宋体" w:hint="eastAsia"/>
                <w:sz w:val="24"/>
              </w:rPr>
              <w:t>都要经监理或业主单位等有关部门验收，并做好原始记录</w:t>
            </w:r>
          </w:p>
        </w:tc>
        <w:tc>
          <w:tcPr>
            <w:tcW w:w="592" w:type="pct"/>
            <w:shd w:val="clear" w:color="auto" w:fill="auto"/>
            <w:vAlign w:val="center"/>
          </w:tcPr>
          <w:p w14:paraId="3759AD5A" w14:textId="77777777" w:rsidR="00740FDC" w:rsidRPr="00D41B1D" w:rsidRDefault="00740FDC" w:rsidP="00D62606">
            <w:pPr>
              <w:jc w:val="center"/>
              <w:rPr>
                <w:rFonts w:ascii="宋体" w:hAnsi="宋体" w:cs="宋体"/>
                <w:sz w:val="24"/>
              </w:rPr>
            </w:pPr>
          </w:p>
        </w:tc>
        <w:tc>
          <w:tcPr>
            <w:tcW w:w="796" w:type="pct"/>
            <w:vAlign w:val="center"/>
          </w:tcPr>
          <w:p w14:paraId="065C2460" w14:textId="77777777" w:rsidR="00740FDC" w:rsidRPr="00D41B1D" w:rsidRDefault="00740FDC" w:rsidP="00D62606">
            <w:pPr>
              <w:jc w:val="center"/>
              <w:rPr>
                <w:rFonts w:ascii="宋体" w:hAnsi="宋体" w:cs="宋体"/>
                <w:sz w:val="24"/>
              </w:rPr>
            </w:pPr>
          </w:p>
        </w:tc>
      </w:tr>
      <w:tr w:rsidR="00D41B1D" w:rsidRPr="00D41B1D" w14:paraId="578BB51A" w14:textId="77777777" w:rsidTr="00740FDC">
        <w:trPr>
          <w:trHeight w:val="425"/>
          <w:jc w:val="center"/>
        </w:trPr>
        <w:tc>
          <w:tcPr>
            <w:tcW w:w="407" w:type="pct"/>
            <w:shd w:val="clear" w:color="auto" w:fill="auto"/>
            <w:vAlign w:val="center"/>
          </w:tcPr>
          <w:p w14:paraId="588962BB"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299D8311" w14:textId="77777777" w:rsidR="00740FDC" w:rsidRPr="00D41B1D" w:rsidRDefault="00740FDC" w:rsidP="00D62606">
            <w:pPr>
              <w:jc w:val="center"/>
              <w:rPr>
                <w:rFonts w:ascii="宋体" w:hAnsi="宋体" w:cs="宋体"/>
                <w:sz w:val="24"/>
              </w:rPr>
            </w:pPr>
            <w:r w:rsidRPr="00D41B1D">
              <w:rPr>
                <w:rFonts w:ascii="宋体" w:hAnsi="宋体" w:cs="宋体" w:hint="eastAsia"/>
                <w:sz w:val="24"/>
              </w:rPr>
              <w:t>能力</w:t>
            </w:r>
          </w:p>
        </w:tc>
        <w:tc>
          <w:tcPr>
            <w:tcW w:w="2370" w:type="pct"/>
            <w:shd w:val="clear" w:color="auto" w:fill="auto"/>
            <w:vAlign w:val="center"/>
          </w:tcPr>
          <w:p w14:paraId="1AB9E291" w14:textId="77777777" w:rsidR="00740FDC" w:rsidRPr="00D41B1D" w:rsidRDefault="00740FDC" w:rsidP="00D62606">
            <w:pPr>
              <w:jc w:val="left"/>
              <w:rPr>
                <w:rFonts w:ascii="宋体" w:hAnsi="宋体" w:cs="宋体"/>
                <w:sz w:val="24"/>
              </w:rPr>
            </w:pPr>
            <w:r w:rsidRPr="00D41B1D">
              <w:rPr>
                <w:rFonts w:ascii="宋体" w:hAnsi="宋体" w:cs="宋体" w:hint="eastAsia"/>
                <w:sz w:val="24"/>
              </w:rPr>
              <w:t>须按既定方案进行施工，工程须达到相关规范的要求</w:t>
            </w:r>
          </w:p>
        </w:tc>
        <w:tc>
          <w:tcPr>
            <w:tcW w:w="592" w:type="pct"/>
            <w:shd w:val="clear" w:color="auto" w:fill="auto"/>
            <w:vAlign w:val="center"/>
          </w:tcPr>
          <w:p w14:paraId="6835A1C6" w14:textId="77777777" w:rsidR="00740FDC" w:rsidRPr="00D41B1D" w:rsidRDefault="00740FDC" w:rsidP="00D62606">
            <w:pPr>
              <w:jc w:val="center"/>
              <w:rPr>
                <w:rFonts w:ascii="宋体" w:hAnsi="宋体" w:cs="宋体"/>
                <w:sz w:val="24"/>
              </w:rPr>
            </w:pPr>
          </w:p>
        </w:tc>
        <w:tc>
          <w:tcPr>
            <w:tcW w:w="796" w:type="pct"/>
            <w:vAlign w:val="center"/>
          </w:tcPr>
          <w:p w14:paraId="6C8C259C" w14:textId="77777777" w:rsidR="00740FDC" w:rsidRPr="00D41B1D" w:rsidRDefault="00740FDC" w:rsidP="00D62606">
            <w:pPr>
              <w:jc w:val="center"/>
              <w:rPr>
                <w:rFonts w:ascii="宋体" w:hAnsi="宋体" w:cs="宋体"/>
                <w:sz w:val="24"/>
              </w:rPr>
            </w:pPr>
          </w:p>
        </w:tc>
      </w:tr>
      <w:tr w:rsidR="00D41B1D" w:rsidRPr="00D41B1D" w14:paraId="05A68EB8" w14:textId="77777777" w:rsidTr="00740FDC">
        <w:trPr>
          <w:trHeight w:val="425"/>
          <w:jc w:val="center"/>
        </w:trPr>
        <w:tc>
          <w:tcPr>
            <w:tcW w:w="407" w:type="pct"/>
            <w:shd w:val="clear" w:color="auto" w:fill="auto"/>
            <w:vAlign w:val="center"/>
          </w:tcPr>
          <w:p w14:paraId="25AF81C9"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5912BF9B" w14:textId="77777777" w:rsidR="00740FDC" w:rsidRPr="00D41B1D" w:rsidRDefault="00740FDC" w:rsidP="00D62606">
            <w:pPr>
              <w:jc w:val="center"/>
              <w:rPr>
                <w:rFonts w:ascii="宋体" w:hAnsi="宋体" w:cs="宋体"/>
                <w:sz w:val="24"/>
              </w:rPr>
            </w:pPr>
            <w:r w:rsidRPr="00D41B1D">
              <w:rPr>
                <w:rFonts w:ascii="宋体" w:hAnsi="宋体" w:cs="宋体" w:hint="eastAsia"/>
                <w:sz w:val="24"/>
              </w:rPr>
              <w:t>能力</w:t>
            </w:r>
          </w:p>
        </w:tc>
        <w:tc>
          <w:tcPr>
            <w:tcW w:w="2370" w:type="pct"/>
            <w:shd w:val="clear" w:color="auto" w:fill="auto"/>
            <w:vAlign w:val="center"/>
          </w:tcPr>
          <w:p w14:paraId="3F4D7101" w14:textId="77777777" w:rsidR="00740FDC" w:rsidRPr="00D41B1D" w:rsidRDefault="00740FDC" w:rsidP="00D62606">
            <w:pPr>
              <w:jc w:val="left"/>
              <w:rPr>
                <w:rFonts w:ascii="宋体" w:hAnsi="宋体" w:cs="宋体"/>
                <w:sz w:val="24"/>
              </w:rPr>
            </w:pPr>
            <w:r w:rsidRPr="00D41B1D">
              <w:rPr>
                <w:rFonts w:ascii="宋体" w:hAnsi="宋体" w:cs="宋体" w:hint="eastAsia"/>
                <w:sz w:val="24"/>
              </w:rPr>
              <w:t>具有管路现场二次设计能力，异常设计发现能力</w:t>
            </w:r>
          </w:p>
        </w:tc>
        <w:tc>
          <w:tcPr>
            <w:tcW w:w="592" w:type="pct"/>
            <w:shd w:val="clear" w:color="auto" w:fill="auto"/>
            <w:vAlign w:val="center"/>
          </w:tcPr>
          <w:p w14:paraId="18F50915" w14:textId="77777777" w:rsidR="00740FDC" w:rsidRPr="00D41B1D" w:rsidRDefault="00740FDC" w:rsidP="00D62606">
            <w:pPr>
              <w:jc w:val="center"/>
              <w:rPr>
                <w:rFonts w:ascii="宋体" w:hAnsi="宋体" w:cs="宋体"/>
                <w:sz w:val="24"/>
              </w:rPr>
            </w:pPr>
          </w:p>
        </w:tc>
        <w:tc>
          <w:tcPr>
            <w:tcW w:w="796" w:type="pct"/>
            <w:vAlign w:val="center"/>
          </w:tcPr>
          <w:p w14:paraId="0B6A3CAE" w14:textId="77777777" w:rsidR="00740FDC" w:rsidRPr="00D41B1D" w:rsidRDefault="00740FDC" w:rsidP="00D62606">
            <w:pPr>
              <w:jc w:val="center"/>
              <w:rPr>
                <w:rFonts w:ascii="宋体" w:hAnsi="宋体" w:cs="宋体"/>
                <w:sz w:val="24"/>
              </w:rPr>
            </w:pPr>
          </w:p>
        </w:tc>
      </w:tr>
      <w:tr w:rsidR="00D41B1D" w:rsidRPr="00D41B1D" w14:paraId="0A6A9340" w14:textId="77777777" w:rsidTr="00740FDC">
        <w:trPr>
          <w:trHeight w:val="425"/>
          <w:jc w:val="center"/>
        </w:trPr>
        <w:tc>
          <w:tcPr>
            <w:tcW w:w="407" w:type="pct"/>
            <w:shd w:val="clear" w:color="auto" w:fill="auto"/>
            <w:vAlign w:val="center"/>
          </w:tcPr>
          <w:p w14:paraId="61BDE276"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4CA5BCDB" w14:textId="77777777" w:rsidR="00740FDC" w:rsidRPr="00D41B1D" w:rsidRDefault="00740FDC" w:rsidP="00D62606">
            <w:pPr>
              <w:jc w:val="center"/>
              <w:rPr>
                <w:rFonts w:ascii="宋体" w:hAnsi="宋体" w:cs="宋体"/>
                <w:sz w:val="24"/>
              </w:rPr>
            </w:pPr>
            <w:r w:rsidRPr="00D41B1D">
              <w:rPr>
                <w:rFonts w:ascii="宋体" w:hAnsi="宋体" w:cs="宋体" w:hint="eastAsia"/>
                <w:sz w:val="24"/>
              </w:rPr>
              <w:t>能力</w:t>
            </w:r>
          </w:p>
        </w:tc>
        <w:tc>
          <w:tcPr>
            <w:tcW w:w="2370" w:type="pct"/>
            <w:shd w:val="clear" w:color="auto" w:fill="auto"/>
            <w:vAlign w:val="center"/>
          </w:tcPr>
          <w:p w14:paraId="0D4AFE4B" w14:textId="77777777" w:rsidR="00740FDC" w:rsidRPr="00D41B1D" w:rsidRDefault="00740FDC" w:rsidP="00D62606">
            <w:pPr>
              <w:jc w:val="left"/>
              <w:rPr>
                <w:rFonts w:ascii="宋体" w:hAnsi="宋体" w:cs="宋体"/>
                <w:sz w:val="24"/>
              </w:rPr>
            </w:pPr>
            <w:r w:rsidRPr="00D41B1D">
              <w:rPr>
                <w:rFonts w:ascii="宋体" w:hAnsi="宋体" w:cs="宋体" w:hint="eastAsia"/>
                <w:sz w:val="24"/>
              </w:rPr>
              <w:t>施工过程中发现现场与施工图有出入的内容应及时联系业主单位相关技术人员确认后方可施工</w:t>
            </w:r>
          </w:p>
        </w:tc>
        <w:tc>
          <w:tcPr>
            <w:tcW w:w="592" w:type="pct"/>
            <w:shd w:val="clear" w:color="auto" w:fill="auto"/>
            <w:vAlign w:val="center"/>
          </w:tcPr>
          <w:p w14:paraId="110A49D5" w14:textId="77777777" w:rsidR="00740FDC" w:rsidRPr="00D41B1D" w:rsidRDefault="00740FDC" w:rsidP="00D62606">
            <w:pPr>
              <w:jc w:val="center"/>
              <w:rPr>
                <w:rFonts w:ascii="宋体" w:hAnsi="宋体" w:cs="宋体"/>
                <w:sz w:val="24"/>
              </w:rPr>
            </w:pPr>
          </w:p>
        </w:tc>
        <w:tc>
          <w:tcPr>
            <w:tcW w:w="796" w:type="pct"/>
            <w:vAlign w:val="center"/>
          </w:tcPr>
          <w:p w14:paraId="52BF27E6" w14:textId="77777777" w:rsidR="00740FDC" w:rsidRPr="00D41B1D" w:rsidRDefault="00740FDC" w:rsidP="00D62606">
            <w:pPr>
              <w:jc w:val="center"/>
              <w:rPr>
                <w:rFonts w:ascii="宋体" w:hAnsi="宋体" w:cs="宋体"/>
                <w:sz w:val="24"/>
              </w:rPr>
            </w:pPr>
          </w:p>
        </w:tc>
      </w:tr>
      <w:tr w:rsidR="00D41B1D" w:rsidRPr="00D41B1D" w14:paraId="27B00710" w14:textId="77777777" w:rsidTr="00740FDC">
        <w:trPr>
          <w:trHeight w:val="425"/>
          <w:jc w:val="center"/>
        </w:trPr>
        <w:tc>
          <w:tcPr>
            <w:tcW w:w="407" w:type="pct"/>
            <w:shd w:val="clear" w:color="auto" w:fill="auto"/>
            <w:vAlign w:val="center"/>
          </w:tcPr>
          <w:p w14:paraId="5E3C923C"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54C3005B" w14:textId="77777777" w:rsidR="00740FDC" w:rsidRPr="00D41B1D" w:rsidRDefault="00740FDC" w:rsidP="00D62606">
            <w:pPr>
              <w:jc w:val="center"/>
              <w:rPr>
                <w:rFonts w:ascii="宋体" w:hAnsi="宋体" w:cs="宋体"/>
                <w:sz w:val="24"/>
              </w:rPr>
            </w:pPr>
            <w:r w:rsidRPr="00D41B1D">
              <w:rPr>
                <w:rFonts w:ascii="宋体" w:hAnsi="宋体" w:cs="宋体" w:hint="eastAsia"/>
                <w:sz w:val="24"/>
              </w:rPr>
              <w:t>基本</w:t>
            </w:r>
          </w:p>
        </w:tc>
        <w:tc>
          <w:tcPr>
            <w:tcW w:w="2370" w:type="pct"/>
            <w:shd w:val="clear" w:color="auto" w:fill="auto"/>
            <w:vAlign w:val="center"/>
          </w:tcPr>
          <w:p w14:paraId="57F186DD" w14:textId="77777777" w:rsidR="00740FDC" w:rsidRPr="00D41B1D" w:rsidRDefault="00740FDC" w:rsidP="00D62606">
            <w:pPr>
              <w:jc w:val="left"/>
              <w:rPr>
                <w:rFonts w:ascii="宋体" w:hAnsi="宋体" w:cs="宋体"/>
                <w:sz w:val="24"/>
              </w:rPr>
            </w:pPr>
            <w:r w:rsidRPr="00D41B1D">
              <w:rPr>
                <w:rFonts w:ascii="宋体" w:hAnsi="宋体" w:cs="宋体" w:hint="eastAsia"/>
                <w:sz w:val="24"/>
              </w:rPr>
              <w:t>施工前将现场各类特种作业人员应具备的作业证、上岗证等相关证件报业主单位E</w:t>
            </w:r>
            <w:r w:rsidRPr="00D41B1D">
              <w:rPr>
                <w:rFonts w:ascii="宋体" w:hAnsi="宋体" w:cs="宋体"/>
                <w:sz w:val="24"/>
              </w:rPr>
              <w:t>HS部门</w:t>
            </w:r>
            <w:r w:rsidRPr="00D41B1D">
              <w:rPr>
                <w:rFonts w:ascii="宋体" w:hAnsi="宋体" w:cs="宋体" w:hint="eastAsia"/>
                <w:sz w:val="24"/>
              </w:rPr>
              <w:t>备案，各工种作业人员必须持证上岗（含登高作业证），无证不得上岗；焊工证</w:t>
            </w:r>
            <w:proofErr w:type="gramStart"/>
            <w:r w:rsidRPr="00D41B1D">
              <w:rPr>
                <w:rFonts w:ascii="宋体" w:hAnsi="宋体" w:cs="宋体" w:hint="eastAsia"/>
                <w:sz w:val="24"/>
              </w:rPr>
              <w:t>必须含安监</w:t>
            </w:r>
            <w:proofErr w:type="gramEnd"/>
            <w:r w:rsidRPr="00D41B1D">
              <w:rPr>
                <w:rFonts w:ascii="宋体" w:hAnsi="宋体" w:cs="宋体" w:hint="eastAsia"/>
                <w:sz w:val="24"/>
              </w:rPr>
              <w:t>局印发的证书</w:t>
            </w:r>
          </w:p>
        </w:tc>
        <w:tc>
          <w:tcPr>
            <w:tcW w:w="592" w:type="pct"/>
            <w:shd w:val="clear" w:color="auto" w:fill="auto"/>
            <w:vAlign w:val="center"/>
          </w:tcPr>
          <w:p w14:paraId="67CFA406" w14:textId="77777777" w:rsidR="00740FDC" w:rsidRPr="00D41B1D" w:rsidRDefault="00740FDC" w:rsidP="00D62606">
            <w:pPr>
              <w:jc w:val="center"/>
              <w:rPr>
                <w:rFonts w:ascii="宋体" w:hAnsi="宋体" w:cs="宋体"/>
                <w:sz w:val="24"/>
              </w:rPr>
            </w:pPr>
          </w:p>
        </w:tc>
        <w:tc>
          <w:tcPr>
            <w:tcW w:w="796" w:type="pct"/>
            <w:vAlign w:val="center"/>
          </w:tcPr>
          <w:p w14:paraId="23D46EEC" w14:textId="77777777" w:rsidR="00740FDC" w:rsidRPr="00D41B1D" w:rsidRDefault="00740FDC" w:rsidP="00D62606">
            <w:pPr>
              <w:jc w:val="center"/>
              <w:rPr>
                <w:rFonts w:ascii="宋体" w:hAnsi="宋体" w:cs="宋体"/>
                <w:sz w:val="24"/>
              </w:rPr>
            </w:pPr>
          </w:p>
        </w:tc>
      </w:tr>
      <w:tr w:rsidR="00D41B1D" w:rsidRPr="00D41B1D" w14:paraId="62C41C35" w14:textId="77777777" w:rsidTr="00740FDC">
        <w:trPr>
          <w:trHeight w:val="425"/>
          <w:jc w:val="center"/>
        </w:trPr>
        <w:tc>
          <w:tcPr>
            <w:tcW w:w="407" w:type="pct"/>
            <w:shd w:val="clear" w:color="auto" w:fill="auto"/>
            <w:vAlign w:val="center"/>
          </w:tcPr>
          <w:p w14:paraId="270BB48D"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071A407F" w14:textId="77777777" w:rsidR="00740FDC" w:rsidRPr="00D41B1D" w:rsidRDefault="00740FDC" w:rsidP="00D62606">
            <w:pPr>
              <w:jc w:val="center"/>
              <w:rPr>
                <w:rFonts w:ascii="宋体" w:hAnsi="宋体" w:cs="宋体"/>
                <w:sz w:val="24"/>
              </w:rPr>
            </w:pPr>
            <w:r w:rsidRPr="00D41B1D">
              <w:rPr>
                <w:rFonts w:ascii="宋体" w:hAnsi="宋体" w:cs="宋体" w:hint="eastAsia"/>
                <w:sz w:val="24"/>
              </w:rPr>
              <w:t>基本</w:t>
            </w:r>
          </w:p>
        </w:tc>
        <w:tc>
          <w:tcPr>
            <w:tcW w:w="2370" w:type="pct"/>
            <w:shd w:val="clear" w:color="auto" w:fill="auto"/>
            <w:vAlign w:val="center"/>
          </w:tcPr>
          <w:p w14:paraId="1528EF41" w14:textId="77777777" w:rsidR="00740FDC" w:rsidRPr="00D41B1D" w:rsidRDefault="00740FDC" w:rsidP="00D62606">
            <w:pPr>
              <w:jc w:val="left"/>
              <w:rPr>
                <w:rFonts w:ascii="宋体" w:hAnsi="宋体" w:cs="宋体"/>
                <w:sz w:val="24"/>
              </w:rPr>
            </w:pPr>
            <w:r w:rsidRPr="00D41B1D">
              <w:rPr>
                <w:rFonts w:ascii="宋体" w:hAnsi="宋体" w:cs="宋体" w:hint="eastAsia"/>
                <w:sz w:val="24"/>
              </w:rPr>
              <w:t>施工人员统一着装</w:t>
            </w:r>
          </w:p>
        </w:tc>
        <w:tc>
          <w:tcPr>
            <w:tcW w:w="592" w:type="pct"/>
            <w:shd w:val="clear" w:color="auto" w:fill="auto"/>
            <w:vAlign w:val="center"/>
          </w:tcPr>
          <w:p w14:paraId="5E6F3D0B" w14:textId="77777777" w:rsidR="00740FDC" w:rsidRPr="00D41B1D" w:rsidRDefault="00740FDC" w:rsidP="00D62606">
            <w:pPr>
              <w:jc w:val="center"/>
              <w:rPr>
                <w:rFonts w:ascii="宋体" w:hAnsi="宋体" w:cs="宋体"/>
                <w:sz w:val="24"/>
              </w:rPr>
            </w:pPr>
          </w:p>
        </w:tc>
        <w:tc>
          <w:tcPr>
            <w:tcW w:w="796" w:type="pct"/>
            <w:vAlign w:val="center"/>
          </w:tcPr>
          <w:p w14:paraId="6C85C42E" w14:textId="77777777" w:rsidR="00740FDC" w:rsidRPr="00D41B1D" w:rsidRDefault="00740FDC" w:rsidP="00D62606">
            <w:pPr>
              <w:jc w:val="center"/>
              <w:rPr>
                <w:rFonts w:ascii="宋体" w:hAnsi="宋体" w:cs="宋体"/>
                <w:sz w:val="24"/>
              </w:rPr>
            </w:pPr>
          </w:p>
        </w:tc>
      </w:tr>
      <w:tr w:rsidR="00D41B1D" w:rsidRPr="00D41B1D" w14:paraId="7EC0E0CC" w14:textId="77777777" w:rsidTr="00740FDC">
        <w:trPr>
          <w:trHeight w:val="425"/>
          <w:jc w:val="center"/>
        </w:trPr>
        <w:tc>
          <w:tcPr>
            <w:tcW w:w="407" w:type="pct"/>
            <w:shd w:val="clear" w:color="auto" w:fill="auto"/>
            <w:vAlign w:val="center"/>
          </w:tcPr>
          <w:p w14:paraId="187B1511"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44E3F1A9" w14:textId="77777777" w:rsidR="00740FDC" w:rsidRPr="00D41B1D" w:rsidRDefault="00740FDC" w:rsidP="00D62606">
            <w:pPr>
              <w:jc w:val="center"/>
              <w:rPr>
                <w:rFonts w:ascii="宋体" w:hAnsi="宋体" w:cs="宋体"/>
                <w:sz w:val="24"/>
              </w:rPr>
            </w:pPr>
            <w:r w:rsidRPr="00D41B1D">
              <w:rPr>
                <w:rFonts w:ascii="宋体" w:hAnsi="宋体" w:cs="宋体" w:hint="eastAsia"/>
                <w:sz w:val="24"/>
              </w:rPr>
              <w:t>基本</w:t>
            </w:r>
          </w:p>
        </w:tc>
        <w:tc>
          <w:tcPr>
            <w:tcW w:w="2370" w:type="pct"/>
            <w:shd w:val="clear" w:color="auto" w:fill="auto"/>
            <w:vAlign w:val="center"/>
          </w:tcPr>
          <w:p w14:paraId="77BABAFB" w14:textId="77777777" w:rsidR="00740FDC" w:rsidRPr="00D41B1D" w:rsidRDefault="00740FDC" w:rsidP="00D62606">
            <w:pPr>
              <w:rPr>
                <w:rFonts w:ascii="宋体" w:hAnsi="宋体" w:cs="宋体"/>
                <w:sz w:val="24"/>
              </w:rPr>
            </w:pPr>
            <w:r w:rsidRPr="00D41B1D">
              <w:rPr>
                <w:rFonts w:ascii="宋体" w:hAnsi="宋体" w:cs="宋体" w:hint="eastAsia"/>
                <w:sz w:val="24"/>
              </w:rPr>
              <w:t>工程完工后须提交竣工图及相关试验报告</w:t>
            </w:r>
          </w:p>
        </w:tc>
        <w:tc>
          <w:tcPr>
            <w:tcW w:w="592" w:type="pct"/>
            <w:shd w:val="clear" w:color="auto" w:fill="auto"/>
            <w:vAlign w:val="center"/>
          </w:tcPr>
          <w:p w14:paraId="51A4202D" w14:textId="77777777" w:rsidR="00740FDC" w:rsidRPr="00D41B1D" w:rsidRDefault="00740FDC" w:rsidP="00D62606">
            <w:pPr>
              <w:jc w:val="center"/>
              <w:rPr>
                <w:rFonts w:ascii="宋体" w:hAnsi="宋体" w:cs="宋体"/>
                <w:sz w:val="24"/>
              </w:rPr>
            </w:pPr>
          </w:p>
        </w:tc>
        <w:tc>
          <w:tcPr>
            <w:tcW w:w="796" w:type="pct"/>
            <w:vAlign w:val="center"/>
          </w:tcPr>
          <w:p w14:paraId="207334E4" w14:textId="77777777" w:rsidR="00740FDC" w:rsidRPr="00D41B1D" w:rsidRDefault="00740FDC" w:rsidP="00D62606">
            <w:pPr>
              <w:jc w:val="center"/>
              <w:rPr>
                <w:rFonts w:ascii="宋体" w:hAnsi="宋体" w:cs="宋体"/>
                <w:sz w:val="24"/>
              </w:rPr>
            </w:pPr>
          </w:p>
        </w:tc>
      </w:tr>
      <w:tr w:rsidR="00D41B1D" w:rsidRPr="00D41B1D" w14:paraId="79AC97F7" w14:textId="77777777" w:rsidTr="00740FDC">
        <w:trPr>
          <w:trHeight w:val="425"/>
          <w:jc w:val="center"/>
        </w:trPr>
        <w:tc>
          <w:tcPr>
            <w:tcW w:w="407" w:type="pct"/>
            <w:shd w:val="clear" w:color="auto" w:fill="auto"/>
            <w:vAlign w:val="center"/>
          </w:tcPr>
          <w:p w14:paraId="487CE75F"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7AC50BB0" w14:textId="77777777" w:rsidR="00740FDC" w:rsidRPr="00D41B1D" w:rsidRDefault="00740FDC" w:rsidP="00D62606">
            <w:pPr>
              <w:jc w:val="center"/>
              <w:rPr>
                <w:rFonts w:ascii="宋体" w:hAnsi="宋体" w:cs="宋体"/>
                <w:sz w:val="24"/>
              </w:rPr>
            </w:pPr>
            <w:r w:rsidRPr="00D41B1D">
              <w:rPr>
                <w:rFonts w:ascii="宋体" w:hAnsi="宋体" w:cs="宋体" w:hint="eastAsia"/>
                <w:sz w:val="24"/>
              </w:rPr>
              <w:t>施工质量</w:t>
            </w:r>
          </w:p>
        </w:tc>
        <w:tc>
          <w:tcPr>
            <w:tcW w:w="2370" w:type="pct"/>
            <w:shd w:val="clear" w:color="auto" w:fill="auto"/>
            <w:vAlign w:val="center"/>
          </w:tcPr>
          <w:p w14:paraId="745E5984" w14:textId="77777777" w:rsidR="00740FDC" w:rsidRPr="00D41B1D" w:rsidRDefault="00740FDC" w:rsidP="00D62606">
            <w:pPr>
              <w:rPr>
                <w:rFonts w:ascii="宋体" w:hAnsi="宋体" w:cs="宋体"/>
                <w:sz w:val="24"/>
              </w:rPr>
            </w:pPr>
            <w:r w:rsidRPr="00D41B1D">
              <w:rPr>
                <w:rFonts w:ascii="宋体" w:hAnsi="宋体" w:cs="宋体" w:hint="eastAsia"/>
                <w:sz w:val="24"/>
              </w:rPr>
              <w:t>因施工质量问题产生的整改费用由承包方承担</w:t>
            </w:r>
          </w:p>
        </w:tc>
        <w:tc>
          <w:tcPr>
            <w:tcW w:w="592" w:type="pct"/>
            <w:shd w:val="clear" w:color="auto" w:fill="auto"/>
            <w:vAlign w:val="center"/>
          </w:tcPr>
          <w:p w14:paraId="629D2373" w14:textId="77777777" w:rsidR="00740FDC" w:rsidRPr="00D41B1D" w:rsidRDefault="00740FDC" w:rsidP="00D62606">
            <w:pPr>
              <w:jc w:val="center"/>
              <w:rPr>
                <w:rFonts w:ascii="宋体" w:hAnsi="宋体" w:cs="宋体"/>
                <w:sz w:val="24"/>
              </w:rPr>
            </w:pPr>
          </w:p>
        </w:tc>
        <w:tc>
          <w:tcPr>
            <w:tcW w:w="796" w:type="pct"/>
            <w:vAlign w:val="center"/>
          </w:tcPr>
          <w:p w14:paraId="4165CE6A" w14:textId="77777777" w:rsidR="00740FDC" w:rsidRPr="00D41B1D" w:rsidRDefault="00740FDC" w:rsidP="00D62606">
            <w:pPr>
              <w:jc w:val="center"/>
              <w:rPr>
                <w:rFonts w:ascii="宋体" w:hAnsi="宋体" w:cs="宋体"/>
                <w:sz w:val="24"/>
              </w:rPr>
            </w:pPr>
          </w:p>
        </w:tc>
      </w:tr>
      <w:tr w:rsidR="00D41B1D" w:rsidRPr="00D41B1D" w14:paraId="55468E64" w14:textId="77777777" w:rsidTr="00740FDC">
        <w:trPr>
          <w:trHeight w:val="425"/>
          <w:jc w:val="center"/>
        </w:trPr>
        <w:tc>
          <w:tcPr>
            <w:tcW w:w="407" w:type="pct"/>
            <w:shd w:val="clear" w:color="auto" w:fill="auto"/>
            <w:vAlign w:val="center"/>
          </w:tcPr>
          <w:p w14:paraId="6D4EC84D"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02672FA2" w14:textId="77777777" w:rsidR="00740FDC" w:rsidRPr="00D41B1D" w:rsidRDefault="00740FDC" w:rsidP="00D62606">
            <w:pPr>
              <w:jc w:val="center"/>
              <w:rPr>
                <w:rFonts w:ascii="宋体" w:hAnsi="宋体" w:cs="宋体"/>
                <w:sz w:val="24"/>
              </w:rPr>
            </w:pPr>
            <w:r w:rsidRPr="00D41B1D">
              <w:rPr>
                <w:rFonts w:ascii="宋体" w:hAnsi="宋体" w:cs="宋体" w:hint="eastAsia"/>
                <w:sz w:val="24"/>
              </w:rPr>
              <w:t>施工质量</w:t>
            </w:r>
          </w:p>
        </w:tc>
        <w:tc>
          <w:tcPr>
            <w:tcW w:w="2370" w:type="pct"/>
            <w:shd w:val="clear" w:color="auto" w:fill="auto"/>
            <w:vAlign w:val="center"/>
          </w:tcPr>
          <w:p w14:paraId="4B9AFE7E" w14:textId="77777777" w:rsidR="00740FDC" w:rsidRPr="00D41B1D" w:rsidRDefault="00740FDC" w:rsidP="00D62606">
            <w:pPr>
              <w:rPr>
                <w:rFonts w:ascii="宋体" w:hAnsi="宋体" w:cs="宋体"/>
                <w:sz w:val="24"/>
              </w:rPr>
            </w:pPr>
            <w:r w:rsidRPr="00D41B1D">
              <w:rPr>
                <w:rFonts w:ascii="宋体" w:hAnsi="宋体" w:cs="宋体" w:hint="eastAsia"/>
                <w:sz w:val="24"/>
              </w:rPr>
              <w:t>所有焊缝须经表面清洁处理，要求焊缝外观整洁</w:t>
            </w:r>
          </w:p>
        </w:tc>
        <w:tc>
          <w:tcPr>
            <w:tcW w:w="592" w:type="pct"/>
            <w:shd w:val="clear" w:color="auto" w:fill="auto"/>
            <w:vAlign w:val="center"/>
          </w:tcPr>
          <w:p w14:paraId="1421FACD" w14:textId="77777777" w:rsidR="00740FDC" w:rsidRPr="00D41B1D" w:rsidRDefault="00740FDC" w:rsidP="00D62606">
            <w:pPr>
              <w:jc w:val="center"/>
              <w:rPr>
                <w:rFonts w:ascii="宋体" w:hAnsi="宋体" w:cs="宋体"/>
                <w:sz w:val="24"/>
              </w:rPr>
            </w:pPr>
          </w:p>
        </w:tc>
        <w:tc>
          <w:tcPr>
            <w:tcW w:w="796" w:type="pct"/>
            <w:vAlign w:val="center"/>
          </w:tcPr>
          <w:p w14:paraId="769F387A" w14:textId="77777777" w:rsidR="00740FDC" w:rsidRPr="00D41B1D" w:rsidRDefault="00740FDC" w:rsidP="00D62606">
            <w:pPr>
              <w:jc w:val="center"/>
              <w:rPr>
                <w:rFonts w:ascii="宋体" w:hAnsi="宋体" w:cs="宋体"/>
                <w:sz w:val="24"/>
              </w:rPr>
            </w:pPr>
          </w:p>
        </w:tc>
      </w:tr>
      <w:tr w:rsidR="00D41B1D" w:rsidRPr="00D41B1D" w14:paraId="7E8C32DB" w14:textId="77777777" w:rsidTr="00740FDC">
        <w:trPr>
          <w:trHeight w:val="425"/>
          <w:jc w:val="center"/>
        </w:trPr>
        <w:tc>
          <w:tcPr>
            <w:tcW w:w="407" w:type="pct"/>
            <w:shd w:val="clear" w:color="auto" w:fill="auto"/>
            <w:vAlign w:val="center"/>
          </w:tcPr>
          <w:p w14:paraId="0ED165BA"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12384A6B" w14:textId="77777777" w:rsidR="00740FDC" w:rsidRPr="00D41B1D" w:rsidRDefault="00740FDC" w:rsidP="00D62606">
            <w:pPr>
              <w:jc w:val="center"/>
              <w:rPr>
                <w:rFonts w:ascii="宋体" w:hAnsi="宋体" w:cs="宋体"/>
                <w:sz w:val="24"/>
              </w:rPr>
            </w:pPr>
            <w:r w:rsidRPr="00D41B1D">
              <w:rPr>
                <w:rFonts w:ascii="宋体" w:hAnsi="宋体" w:cs="宋体" w:hint="eastAsia"/>
                <w:sz w:val="24"/>
              </w:rPr>
              <w:t>施工质量</w:t>
            </w:r>
          </w:p>
        </w:tc>
        <w:tc>
          <w:tcPr>
            <w:tcW w:w="2370" w:type="pct"/>
            <w:shd w:val="clear" w:color="auto" w:fill="auto"/>
            <w:vAlign w:val="center"/>
          </w:tcPr>
          <w:p w14:paraId="148BA70B" w14:textId="77777777" w:rsidR="00740FDC" w:rsidRPr="00D41B1D" w:rsidRDefault="00740FDC" w:rsidP="00D62606">
            <w:pPr>
              <w:rPr>
                <w:rFonts w:ascii="宋体" w:hAnsi="宋体" w:cs="宋体"/>
                <w:sz w:val="24"/>
              </w:rPr>
            </w:pPr>
            <w:r w:rsidRPr="00D41B1D">
              <w:rPr>
                <w:rFonts w:ascii="宋体" w:hAnsi="宋体" w:cs="宋体" w:hint="eastAsia"/>
                <w:sz w:val="24"/>
              </w:rPr>
              <w:t>所有管道安装必须整齐规范</w:t>
            </w:r>
          </w:p>
        </w:tc>
        <w:tc>
          <w:tcPr>
            <w:tcW w:w="592" w:type="pct"/>
            <w:shd w:val="clear" w:color="auto" w:fill="auto"/>
            <w:vAlign w:val="center"/>
          </w:tcPr>
          <w:p w14:paraId="4C93FF00" w14:textId="77777777" w:rsidR="00740FDC" w:rsidRPr="00D41B1D" w:rsidRDefault="00740FDC" w:rsidP="00D62606">
            <w:pPr>
              <w:jc w:val="center"/>
              <w:rPr>
                <w:rFonts w:ascii="宋体" w:hAnsi="宋体" w:cs="宋体"/>
                <w:sz w:val="24"/>
              </w:rPr>
            </w:pPr>
          </w:p>
        </w:tc>
        <w:tc>
          <w:tcPr>
            <w:tcW w:w="796" w:type="pct"/>
            <w:vAlign w:val="center"/>
          </w:tcPr>
          <w:p w14:paraId="64AA9111" w14:textId="77777777" w:rsidR="00740FDC" w:rsidRPr="00D41B1D" w:rsidRDefault="00740FDC" w:rsidP="00D62606">
            <w:pPr>
              <w:jc w:val="center"/>
              <w:rPr>
                <w:rFonts w:ascii="宋体" w:hAnsi="宋体" w:cs="宋体"/>
                <w:sz w:val="24"/>
              </w:rPr>
            </w:pPr>
          </w:p>
        </w:tc>
      </w:tr>
      <w:tr w:rsidR="00D41B1D" w:rsidRPr="00D41B1D" w14:paraId="20A8D095" w14:textId="77777777" w:rsidTr="00740FDC">
        <w:trPr>
          <w:trHeight w:val="425"/>
          <w:jc w:val="center"/>
        </w:trPr>
        <w:tc>
          <w:tcPr>
            <w:tcW w:w="407" w:type="pct"/>
            <w:shd w:val="clear" w:color="auto" w:fill="auto"/>
            <w:vAlign w:val="center"/>
          </w:tcPr>
          <w:p w14:paraId="6387FB29"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72BB3A9E" w14:textId="77777777" w:rsidR="00740FDC" w:rsidRPr="00D41B1D" w:rsidRDefault="00740FDC" w:rsidP="00D62606">
            <w:pPr>
              <w:jc w:val="center"/>
              <w:rPr>
                <w:rFonts w:ascii="宋体" w:hAnsi="宋体" w:cs="宋体"/>
                <w:sz w:val="24"/>
              </w:rPr>
            </w:pPr>
            <w:r w:rsidRPr="00D41B1D">
              <w:rPr>
                <w:rFonts w:ascii="宋体" w:hAnsi="宋体" w:cs="宋体" w:hint="eastAsia"/>
                <w:sz w:val="24"/>
              </w:rPr>
              <w:t>施工质量</w:t>
            </w:r>
          </w:p>
        </w:tc>
        <w:tc>
          <w:tcPr>
            <w:tcW w:w="2370" w:type="pct"/>
            <w:shd w:val="clear" w:color="auto" w:fill="auto"/>
            <w:vAlign w:val="center"/>
          </w:tcPr>
          <w:p w14:paraId="13C4C0BA" w14:textId="77777777" w:rsidR="00740FDC" w:rsidRPr="00D41B1D" w:rsidRDefault="00740FDC" w:rsidP="00D62606">
            <w:pPr>
              <w:rPr>
                <w:rFonts w:ascii="宋体" w:hAnsi="宋体" w:cs="宋体"/>
                <w:sz w:val="24"/>
              </w:rPr>
            </w:pPr>
            <w:r w:rsidRPr="00D41B1D">
              <w:rPr>
                <w:rFonts w:ascii="宋体" w:hAnsi="宋体" w:cs="宋体" w:hint="eastAsia"/>
                <w:sz w:val="24"/>
              </w:rPr>
              <w:t>所有管架安装必须保证垂直度和水平度</w:t>
            </w:r>
          </w:p>
        </w:tc>
        <w:tc>
          <w:tcPr>
            <w:tcW w:w="592" w:type="pct"/>
            <w:shd w:val="clear" w:color="auto" w:fill="auto"/>
            <w:vAlign w:val="center"/>
          </w:tcPr>
          <w:p w14:paraId="7E2266D3" w14:textId="77777777" w:rsidR="00740FDC" w:rsidRPr="00D41B1D" w:rsidRDefault="00740FDC" w:rsidP="00D62606">
            <w:pPr>
              <w:jc w:val="center"/>
              <w:rPr>
                <w:rFonts w:ascii="宋体" w:hAnsi="宋体" w:cs="宋体"/>
                <w:sz w:val="24"/>
              </w:rPr>
            </w:pPr>
          </w:p>
        </w:tc>
        <w:tc>
          <w:tcPr>
            <w:tcW w:w="796" w:type="pct"/>
            <w:vAlign w:val="center"/>
          </w:tcPr>
          <w:p w14:paraId="08CFA2E5" w14:textId="77777777" w:rsidR="00740FDC" w:rsidRPr="00D41B1D" w:rsidRDefault="00740FDC" w:rsidP="00D62606">
            <w:pPr>
              <w:jc w:val="center"/>
              <w:rPr>
                <w:rFonts w:ascii="宋体" w:hAnsi="宋体" w:cs="宋体"/>
                <w:sz w:val="24"/>
              </w:rPr>
            </w:pPr>
          </w:p>
        </w:tc>
      </w:tr>
      <w:tr w:rsidR="00D41B1D" w:rsidRPr="00D41B1D" w14:paraId="20D599E9" w14:textId="77777777" w:rsidTr="00740FDC">
        <w:trPr>
          <w:trHeight w:val="425"/>
          <w:jc w:val="center"/>
        </w:trPr>
        <w:tc>
          <w:tcPr>
            <w:tcW w:w="407" w:type="pct"/>
            <w:shd w:val="clear" w:color="auto" w:fill="auto"/>
            <w:vAlign w:val="center"/>
          </w:tcPr>
          <w:p w14:paraId="0756B01C"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23AEDCB1" w14:textId="77777777" w:rsidR="00740FDC" w:rsidRPr="00D41B1D" w:rsidRDefault="00740FDC" w:rsidP="00D62606">
            <w:pPr>
              <w:jc w:val="center"/>
              <w:rPr>
                <w:rFonts w:ascii="宋体" w:hAnsi="宋体" w:cs="宋体"/>
                <w:sz w:val="24"/>
              </w:rPr>
            </w:pPr>
            <w:r w:rsidRPr="00D41B1D">
              <w:rPr>
                <w:rFonts w:ascii="宋体" w:hAnsi="宋体" w:cs="宋体" w:hint="eastAsia"/>
                <w:sz w:val="24"/>
              </w:rPr>
              <w:t>施工质量</w:t>
            </w:r>
          </w:p>
        </w:tc>
        <w:tc>
          <w:tcPr>
            <w:tcW w:w="2370" w:type="pct"/>
            <w:shd w:val="clear" w:color="auto" w:fill="auto"/>
            <w:vAlign w:val="center"/>
          </w:tcPr>
          <w:p w14:paraId="065546D3" w14:textId="77777777" w:rsidR="00740FDC" w:rsidRPr="00D41B1D" w:rsidRDefault="00740FDC" w:rsidP="00D62606">
            <w:pPr>
              <w:rPr>
                <w:rFonts w:ascii="宋体" w:hAnsi="宋体" w:cs="宋体"/>
                <w:sz w:val="24"/>
              </w:rPr>
            </w:pPr>
            <w:r w:rsidRPr="00D41B1D">
              <w:rPr>
                <w:rFonts w:ascii="宋体" w:hAnsi="宋体" w:cs="宋体" w:hint="eastAsia"/>
                <w:sz w:val="24"/>
              </w:rPr>
              <w:t>焊丝/焊剂/焊条等辅材选择，在项目启动前必须罗列不同工况下的辅材使用品牌型号，并获取业主确认。焊丝/焊条/焊剂等选择天津市金桥焊材集团股份有限公司，上海大西洋焊接材料有限公司，</w:t>
            </w:r>
            <w:proofErr w:type="gramStart"/>
            <w:r w:rsidRPr="00D41B1D">
              <w:rPr>
                <w:rFonts w:ascii="宋体" w:hAnsi="宋体" w:cs="宋体" w:hint="eastAsia"/>
                <w:sz w:val="24"/>
              </w:rPr>
              <w:t>昆山京群焊接</w:t>
            </w:r>
            <w:proofErr w:type="gramEnd"/>
            <w:r w:rsidRPr="00D41B1D">
              <w:rPr>
                <w:rFonts w:ascii="宋体" w:hAnsi="宋体" w:cs="宋体" w:hint="eastAsia"/>
                <w:sz w:val="24"/>
              </w:rPr>
              <w:t>材料有限公司三家出品品牌等。</w:t>
            </w:r>
          </w:p>
        </w:tc>
        <w:tc>
          <w:tcPr>
            <w:tcW w:w="592" w:type="pct"/>
            <w:shd w:val="clear" w:color="auto" w:fill="auto"/>
            <w:vAlign w:val="center"/>
          </w:tcPr>
          <w:p w14:paraId="108ABBEF" w14:textId="77777777" w:rsidR="00740FDC" w:rsidRPr="00D41B1D" w:rsidRDefault="00740FDC" w:rsidP="00D62606">
            <w:pPr>
              <w:jc w:val="center"/>
              <w:rPr>
                <w:rFonts w:ascii="宋体" w:hAnsi="宋体" w:cs="宋体"/>
                <w:sz w:val="24"/>
              </w:rPr>
            </w:pPr>
          </w:p>
        </w:tc>
        <w:tc>
          <w:tcPr>
            <w:tcW w:w="796" w:type="pct"/>
            <w:vAlign w:val="center"/>
          </w:tcPr>
          <w:p w14:paraId="35588AE7" w14:textId="77777777" w:rsidR="00740FDC" w:rsidRPr="00D41B1D" w:rsidRDefault="00740FDC" w:rsidP="00D62606">
            <w:pPr>
              <w:jc w:val="center"/>
              <w:rPr>
                <w:rFonts w:ascii="宋体" w:hAnsi="宋体" w:cs="宋体"/>
                <w:sz w:val="24"/>
              </w:rPr>
            </w:pPr>
          </w:p>
        </w:tc>
      </w:tr>
      <w:tr w:rsidR="00D41B1D" w:rsidRPr="00D41B1D" w14:paraId="6EC99676" w14:textId="77777777" w:rsidTr="00740FDC">
        <w:trPr>
          <w:trHeight w:val="425"/>
          <w:jc w:val="center"/>
        </w:trPr>
        <w:tc>
          <w:tcPr>
            <w:tcW w:w="407" w:type="pct"/>
            <w:shd w:val="clear" w:color="auto" w:fill="auto"/>
            <w:vAlign w:val="center"/>
          </w:tcPr>
          <w:p w14:paraId="7F08023D"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714AD2E5" w14:textId="77777777" w:rsidR="00740FDC" w:rsidRPr="00D41B1D" w:rsidRDefault="00740FDC" w:rsidP="00D62606">
            <w:pPr>
              <w:jc w:val="center"/>
              <w:rPr>
                <w:rFonts w:ascii="宋体" w:hAnsi="宋体" w:cs="宋体"/>
                <w:sz w:val="24"/>
              </w:rPr>
            </w:pPr>
            <w:r w:rsidRPr="00D41B1D">
              <w:rPr>
                <w:rFonts w:ascii="宋体" w:hAnsi="宋体" w:cs="宋体" w:hint="eastAsia"/>
                <w:sz w:val="24"/>
              </w:rPr>
              <w:t>保护</w:t>
            </w:r>
          </w:p>
        </w:tc>
        <w:tc>
          <w:tcPr>
            <w:tcW w:w="2370" w:type="pct"/>
            <w:shd w:val="clear" w:color="auto" w:fill="auto"/>
            <w:vAlign w:val="center"/>
          </w:tcPr>
          <w:p w14:paraId="5E899B64" w14:textId="77777777" w:rsidR="00740FDC" w:rsidRPr="00D41B1D" w:rsidRDefault="00740FDC" w:rsidP="00D62606">
            <w:pPr>
              <w:jc w:val="left"/>
              <w:rPr>
                <w:rFonts w:ascii="宋体" w:hAnsi="宋体" w:cs="宋体"/>
                <w:sz w:val="24"/>
              </w:rPr>
            </w:pPr>
            <w:r w:rsidRPr="00D41B1D">
              <w:rPr>
                <w:rFonts w:ascii="宋体" w:hAnsi="宋体" w:cs="宋体" w:hint="eastAsia"/>
                <w:sz w:val="24"/>
              </w:rPr>
              <w:t>施工人员要认真遵守现场成品保护制度，注意爱护建筑物内的装修、成品设备等设施</w:t>
            </w:r>
          </w:p>
        </w:tc>
        <w:tc>
          <w:tcPr>
            <w:tcW w:w="592" w:type="pct"/>
            <w:shd w:val="clear" w:color="auto" w:fill="auto"/>
            <w:vAlign w:val="center"/>
          </w:tcPr>
          <w:p w14:paraId="601B4370" w14:textId="77777777" w:rsidR="00740FDC" w:rsidRPr="00D41B1D" w:rsidRDefault="00740FDC" w:rsidP="00D62606">
            <w:pPr>
              <w:jc w:val="center"/>
              <w:rPr>
                <w:rFonts w:ascii="宋体" w:hAnsi="宋体" w:cs="宋体"/>
                <w:sz w:val="24"/>
              </w:rPr>
            </w:pPr>
          </w:p>
        </w:tc>
        <w:tc>
          <w:tcPr>
            <w:tcW w:w="796" w:type="pct"/>
            <w:vAlign w:val="center"/>
          </w:tcPr>
          <w:p w14:paraId="10F7000C" w14:textId="77777777" w:rsidR="00740FDC" w:rsidRPr="00D41B1D" w:rsidRDefault="00740FDC" w:rsidP="00D62606">
            <w:pPr>
              <w:jc w:val="center"/>
              <w:rPr>
                <w:rFonts w:ascii="宋体" w:hAnsi="宋体" w:cs="宋体"/>
                <w:sz w:val="24"/>
              </w:rPr>
            </w:pPr>
          </w:p>
        </w:tc>
      </w:tr>
      <w:tr w:rsidR="00D41B1D" w:rsidRPr="00D41B1D" w14:paraId="5A0712CA" w14:textId="77777777" w:rsidTr="00740FDC">
        <w:trPr>
          <w:trHeight w:val="425"/>
          <w:jc w:val="center"/>
        </w:trPr>
        <w:tc>
          <w:tcPr>
            <w:tcW w:w="407" w:type="pct"/>
            <w:shd w:val="clear" w:color="auto" w:fill="auto"/>
            <w:vAlign w:val="center"/>
          </w:tcPr>
          <w:p w14:paraId="469E1F5C"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3B25D4E1" w14:textId="77777777" w:rsidR="00740FDC" w:rsidRPr="00D41B1D" w:rsidRDefault="00740FDC" w:rsidP="00D62606">
            <w:pPr>
              <w:jc w:val="center"/>
              <w:rPr>
                <w:rFonts w:ascii="宋体" w:hAnsi="宋体" w:cs="宋体"/>
                <w:sz w:val="24"/>
              </w:rPr>
            </w:pPr>
            <w:r w:rsidRPr="00D41B1D">
              <w:rPr>
                <w:rFonts w:ascii="宋体" w:hAnsi="宋体" w:cs="宋体" w:hint="eastAsia"/>
                <w:sz w:val="24"/>
              </w:rPr>
              <w:t>保护</w:t>
            </w:r>
          </w:p>
        </w:tc>
        <w:tc>
          <w:tcPr>
            <w:tcW w:w="2370" w:type="pct"/>
            <w:shd w:val="clear" w:color="auto" w:fill="auto"/>
            <w:vAlign w:val="center"/>
          </w:tcPr>
          <w:p w14:paraId="35648804" w14:textId="77777777" w:rsidR="00740FDC" w:rsidRPr="00D41B1D" w:rsidRDefault="00740FDC" w:rsidP="00D62606">
            <w:pPr>
              <w:jc w:val="left"/>
              <w:rPr>
                <w:rFonts w:ascii="宋体" w:hAnsi="宋体" w:cs="宋体"/>
                <w:sz w:val="24"/>
              </w:rPr>
            </w:pPr>
            <w:r w:rsidRPr="00D41B1D">
              <w:rPr>
                <w:rFonts w:ascii="宋体" w:hAnsi="宋体" w:cs="宋体" w:hint="eastAsia"/>
                <w:sz w:val="24"/>
              </w:rPr>
              <w:t>设备安装前由双方有关人员检查进入现场的重要设备，进行开箱盘点并作好记录，发现缺损及丢失情况，及时向有关部门反映，双方开箱人员不齐时，不得随意开箱</w:t>
            </w:r>
          </w:p>
        </w:tc>
        <w:tc>
          <w:tcPr>
            <w:tcW w:w="592" w:type="pct"/>
            <w:shd w:val="clear" w:color="auto" w:fill="auto"/>
            <w:vAlign w:val="center"/>
          </w:tcPr>
          <w:p w14:paraId="6CC2D7D8" w14:textId="77777777" w:rsidR="00740FDC" w:rsidRPr="00D41B1D" w:rsidRDefault="00740FDC" w:rsidP="00D62606">
            <w:pPr>
              <w:jc w:val="center"/>
              <w:rPr>
                <w:rFonts w:ascii="宋体" w:hAnsi="宋体" w:cs="宋体"/>
                <w:sz w:val="24"/>
              </w:rPr>
            </w:pPr>
          </w:p>
        </w:tc>
        <w:tc>
          <w:tcPr>
            <w:tcW w:w="796" w:type="pct"/>
            <w:vAlign w:val="center"/>
          </w:tcPr>
          <w:p w14:paraId="09DF63DF" w14:textId="77777777" w:rsidR="00740FDC" w:rsidRPr="00D41B1D" w:rsidRDefault="00740FDC" w:rsidP="00D62606">
            <w:pPr>
              <w:jc w:val="center"/>
              <w:rPr>
                <w:rFonts w:ascii="宋体" w:hAnsi="宋体" w:cs="宋体"/>
                <w:sz w:val="24"/>
              </w:rPr>
            </w:pPr>
          </w:p>
        </w:tc>
      </w:tr>
      <w:tr w:rsidR="00D41B1D" w:rsidRPr="00D41B1D" w14:paraId="2EFFABE5" w14:textId="77777777" w:rsidTr="00740FDC">
        <w:trPr>
          <w:trHeight w:val="425"/>
          <w:jc w:val="center"/>
        </w:trPr>
        <w:tc>
          <w:tcPr>
            <w:tcW w:w="407" w:type="pct"/>
            <w:shd w:val="clear" w:color="auto" w:fill="auto"/>
            <w:vAlign w:val="center"/>
          </w:tcPr>
          <w:p w14:paraId="5C68B2BC"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379DD0F5" w14:textId="77777777" w:rsidR="00740FDC" w:rsidRPr="00D41B1D" w:rsidRDefault="00740FDC" w:rsidP="00D62606">
            <w:pPr>
              <w:jc w:val="center"/>
              <w:rPr>
                <w:rFonts w:ascii="宋体" w:hAnsi="宋体" w:cs="宋体"/>
                <w:sz w:val="24"/>
              </w:rPr>
            </w:pPr>
            <w:r w:rsidRPr="00D41B1D">
              <w:rPr>
                <w:rFonts w:ascii="宋体" w:hAnsi="宋体" w:cs="宋体" w:hint="eastAsia"/>
                <w:sz w:val="24"/>
              </w:rPr>
              <w:t>保护</w:t>
            </w:r>
          </w:p>
        </w:tc>
        <w:tc>
          <w:tcPr>
            <w:tcW w:w="2370" w:type="pct"/>
            <w:shd w:val="clear" w:color="auto" w:fill="auto"/>
            <w:vAlign w:val="center"/>
          </w:tcPr>
          <w:p w14:paraId="3C6607BE" w14:textId="77777777" w:rsidR="00740FDC" w:rsidRPr="00D41B1D" w:rsidRDefault="00740FDC" w:rsidP="00D62606">
            <w:pPr>
              <w:jc w:val="left"/>
              <w:rPr>
                <w:rFonts w:ascii="宋体" w:hAnsi="宋体" w:cs="宋体"/>
                <w:sz w:val="24"/>
              </w:rPr>
            </w:pPr>
            <w:r w:rsidRPr="00D41B1D">
              <w:rPr>
                <w:rFonts w:ascii="宋体" w:hAnsi="宋体" w:cs="宋体" w:hint="eastAsia"/>
                <w:sz w:val="24"/>
              </w:rPr>
              <w:t>预埋的管道、线管及设备管路接口等应及时封口保护，避免掉进杂物</w:t>
            </w:r>
          </w:p>
        </w:tc>
        <w:tc>
          <w:tcPr>
            <w:tcW w:w="592" w:type="pct"/>
            <w:shd w:val="clear" w:color="auto" w:fill="auto"/>
            <w:vAlign w:val="center"/>
          </w:tcPr>
          <w:p w14:paraId="3143DB77" w14:textId="77777777" w:rsidR="00740FDC" w:rsidRPr="00D41B1D" w:rsidRDefault="00740FDC" w:rsidP="00D62606">
            <w:pPr>
              <w:jc w:val="center"/>
              <w:rPr>
                <w:rFonts w:ascii="宋体" w:hAnsi="宋体" w:cs="宋体"/>
                <w:sz w:val="24"/>
              </w:rPr>
            </w:pPr>
          </w:p>
        </w:tc>
        <w:tc>
          <w:tcPr>
            <w:tcW w:w="796" w:type="pct"/>
            <w:vAlign w:val="center"/>
          </w:tcPr>
          <w:p w14:paraId="13473D19" w14:textId="77777777" w:rsidR="00740FDC" w:rsidRPr="00D41B1D" w:rsidRDefault="00740FDC" w:rsidP="00D62606">
            <w:pPr>
              <w:jc w:val="center"/>
              <w:rPr>
                <w:rFonts w:ascii="宋体" w:hAnsi="宋体" w:cs="宋体"/>
                <w:sz w:val="24"/>
              </w:rPr>
            </w:pPr>
          </w:p>
        </w:tc>
      </w:tr>
      <w:tr w:rsidR="00D41B1D" w:rsidRPr="00D41B1D" w14:paraId="06240AE3" w14:textId="77777777" w:rsidTr="00740FDC">
        <w:trPr>
          <w:trHeight w:val="425"/>
          <w:jc w:val="center"/>
        </w:trPr>
        <w:tc>
          <w:tcPr>
            <w:tcW w:w="407" w:type="pct"/>
            <w:shd w:val="clear" w:color="auto" w:fill="auto"/>
            <w:vAlign w:val="center"/>
          </w:tcPr>
          <w:p w14:paraId="2172326E"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35056F51" w14:textId="77777777" w:rsidR="00740FDC" w:rsidRPr="00D41B1D" w:rsidRDefault="00740FDC" w:rsidP="00D62606">
            <w:pPr>
              <w:jc w:val="center"/>
              <w:rPr>
                <w:rFonts w:ascii="宋体" w:hAnsi="宋体" w:cs="宋体"/>
                <w:sz w:val="24"/>
              </w:rPr>
            </w:pPr>
            <w:r w:rsidRPr="00D41B1D">
              <w:rPr>
                <w:rFonts w:ascii="宋体" w:hAnsi="宋体" w:cs="宋体" w:hint="eastAsia"/>
                <w:sz w:val="24"/>
              </w:rPr>
              <w:t>保护</w:t>
            </w:r>
          </w:p>
        </w:tc>
        <w:tc>
          <w:tcPr>
            <w:tcW w:w="2370" w:type="pct"/>
            <w:shd w:val="clear" w:color="auto" w:fill="auto"/>
            <w:vAlign w:val="center"/>
          </w:tcPr>
          <w:p w14:paraId="2C8C4999" w14:textId="77777777" w:rsidR="00740FDC" w:rsidRPr="00D41B1D" w:rsidRDefault="00740FDC" w:rsidP="00D62606">
            <w:pPr>
              <w:jc w:val="left"/>
              <w:rPr>
                <w:rFonts w:ascii="宋体" w:hAnsi="宋体" w:cs="宋体"/>
                <w:sz w:val="24"/>
              </w:rPr>
            </w:pPr>
            <w:r w:rsidRPr="00D41B1D">
              <w:rPr>
                <w:rFonts w:ascii="宋体" w:hAnsi="宋体" w:cs="宋体" w:hint="eastAsia"/>
                <w:sz w:val="24"/>
              </w:rPr>
              <w:t>对管道、风管保温完成的成品要加强保护，不得随意拆、碰、压、防止损坏</w:t>
            </w:r>
          </w:p>
        </w:tc>
        <w:tc>
          <w:tcPr>
            <w:tcW w:w="592" w:type="pct"/>
            <w:shd w:val="clear" w:color="auto" w:fill="auto"/>
            <w:vAlign w:val="center"/>
          </w:tcPr>
          <w:p w14:paraId="1CF03DE3" w14:textId="77777777" w:rsidR="00740FDC" w:rsidRPr="00D41B1D" w:rsidRDefault="00740FDC" w:rsidP="00D62606">
            <w:pPr>
              <w:jc w:val="center"/>
              <w:rPr>
                <w:rFonts w:ascii="宋体" w:hAnsi="宋体" w:cs="宋体"/>
                <w:sz w:val="24"/>
              </w:rPr>
            </w:pPr>
          </w:p>
        </w:tc>
        <w:tc>
          <w:tcPr>
            <w:tcW w:w="796" w:type="pct"/>
            <w:vAlign w:val="center"/>
          </w:tcPr>
          <w:p w14:paraId="4782F5FF" w14:textId="77777777" w:rsidR="00740FDC" w:rsidRPr="00D41B1D" w:rsidRDefault="00740FDC" w:rsidP="00D62606">
            <w:pPr>
              <w:jc w:val="center"/>
              <w:rPr>
                <w:rFonts w:ascii="宋体" w:hAnsi="宋体" w:cs="宋体"/>
                <w:sz w:val="24"/>
              </w:rPr>
            </w:pPr>
          </w:p>
        </w:tc>
      </w:tr>
      <w:tr w:rsidR="00D41B1D" w:rsidRPr="00D41B1D" w14:paraId="10CBCF92" w14:textId="77777777" w:rsidTr="00740FDC">
        <w:trPr>
          <w:trHeight w:val="425"/>
          <w:jc w:val="center"/>
        </w:trPr>
        <w:tc>
          <w:tcPr>
            <w:tcW w:w="407" w:type="pct"/>
            <w:shd w:val="clear" w:color="auto" w:fill="auto"/>
            <w:vAlign w:val="center"/>
          </w:tcPr>
          <w:p w14:paraId="2FC25260"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4CDEF149" w14:textId="77777777" w:rsidR="00740FDC" w:rsidRPr="00D41B1D" w:rsidRDefault="00740FDC" w:rsidP="00D62606">
            <w:pPr>
              <w:jc w:val="center"/>
              <w:rPr>
                <w:rFonts w:ascii="宋体" w:hAnsi="宋体" w:cs="宋体"/>
                <w:sz w:val="24"/>
              </w:rPr>
            </w:pPr>
            <w:r w:rsidRPr="00D41B1D">
              <w:rPr>
                <w:rFonts w:ascii="宋体" w:hAnsi="宋体" w:cs="宋体" w:hint="eastAsia"/>
                <w:sz w:val="24"/>
              </w:rPr>
              <w:t>保护</w:t>
            </w:r>
          </w:p>
        </w:tc>
        <w:tc>
          <w:tcPr>
            <w:tcW w:w="2370" w:type="pct"/>
            <w:shd w:val="clear" w:color="auto" w:fill="auto"/>
            <w:vAlign w:val="center"/>
          </w:tcPr>
          <w:p w14:paraId="1FDB5124" w14:textId="77777777" w:rsidR="00740FDC" w:rsidRPr="00D41B1D" w:rsidRDefault="00740FDC" w:rsidP="00D62606">
            <w:pPr>
              <w:jc w:val="left"/>
              <w:rPr>
                <w:rFonts w:ascii="宋体" w:hAnsi="宋体" w:cs="宋体"/>
                <w:sz w:val="24"/>
              </w:rPr>
            </w:pPr>
            <w:r w:rsidRPr="00D41B1D">
              <w:rPr>
                <w:rFonts w:ascii="宋体" w:hAnsi="宋体" w:cs="宋体" w:hint="eastAsia"/>
                <w:sz w:val="24"/>
              </w:rPr>
              <w:t>对易拆除、易损坏的精密仪表、贵重零部件原则上要求调试前进行安装，否则须采取妥善的保护措施，以防止丢失和损坏</w:t>
            </w:r>
          </w:p>
        </w:tc>
        <w:tc>
          <w:tcPr>
            <w:tcW w:w="592" w:type="pct"/>
            <w:shd w:val="clear" w:color="auto" w:fill="auto"/>
            <w:vAlign w:val="center"/>
          </w:tcPr>
          <w:p w14:paraId="3BC4A0D4" w14:textId="77777777" w:rsidR="00740FDC" w:rsidRPr="00D41B1D" w:rsidRDefault="00740FDC" w:rsidP="00D62606">
            <w:pPr>
              <w:jc w:val="center"/>
              <w:rPr>
                <w:rFonts w:ascii="宋体" w:hAnsi="宋体" w:cs="宋体"/>
                <w:sz w:val="24"/>
              </w:rPr>
            </w:pPr>
          </w:p>
        </w:tc>
        <w:tc>
          <w:tcPr>
            <w:tcW w:w="796" w:type="pct"/>
            <w:vAlign w:val="center"/>
          </w:tcPr>
          <w:p w14:paraId="015ABB30" w14:textId="77777777" w:rsidR="00740FDC" w:rsidRPr="00D41B1D" w:rsidRDefault="00740FDC" w:rsidP="00D62606">
            <w:pPr>
              <w:jc w:val="center"/>
              <w:rPr>
                <w:rFonts w:ascii="宋体" w:hAnsi="宋体" w:cs="宋体"/>
                <w:sz w:val="24"/>
              </w:rPr>
            </w:pPr>
          </w:p>
        </w:tc>
      </w:tr>
      <w:tr w:rsidR="00D41B1D" w:rsidRPr="00D41B1D" w14:paraId="582AEC95" w14:textId="77777777" w:rsidTr="00740FDC">
        <w:trPr>
          <w:trHeight w:val="425"/>
          <w:jc w:val="center"/>
        </w:trPr>
        <w:tc>
          <w:tcPr>
            <w:tcW w:w="407" w:type="pct"/>
            <w:shd w:val="clear" w:color="auto" w:fill="auto"/>
            <w:vAlign w:val="center"/>
          </w:tcPr>
          <w:p w14:paraId="75E6D12E"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32F3BF72" w14:textId="77777777" w:rsidR="00740FDC" w:rsidRPr="00D41B1D" w:rsidRDefault="00740FDC" w:rsidP="00D62606">
            <w:pPr>
              <w:jc w:val="center"/>
              <w:rPr>
                <w:rFonts w:ascii="宋体" w:hAnsi="宋体" w:cs="宋体"/>
                <w:sz w:val="24"/>
              </w:rPr>
            </w:pPr>
            <w:r w:rsidRPr="00D41B1D">
              <w:rPr>
                <w:rFonts w:ascii="宋体" w:hAnsi="宋体" w:cs="宋体" w:hint="eastAsia"/>
                <w:sz w:val="24"/>
              </w:rPr>
              <w:t>安全</w:t>
            </w:r>
          </w:p>
        </w:tc>
        <w:tc>
          <w:tcPr>
            <w:tcW w:w="2370" w:type="pct"/>
            <w:shd w:val="clear" w:color="auto" w:fill="auto"/>
            <w:vAlign w:val="center"/>
          </w:tcPr>
          <w:p w14:paraId="4C043FAC" w14:textId="77777777" w:rsidR="00740FDC" w:rsidRPr="00D41B1D" w:rsidRDefault="00740FDC" w:rsidP="00D62606">
            <w:pPr>
              <w:jc w:val="left"/>
              <w:rPr>
                <w:rFonts w:ascii="宋体" w:hAnsi="宋体" w:cs="宋体"/>
                <w:sz w:val="24"/>
              </w:rPr>
            </w:pPr>
            <w:r w:rsidRPr="00D41B1D">
              <w:rPr>
                <w:rFonts w:ascii="宋体" w:hAnsi="宋体" w:cs="宋体" w:hint="eastAsia"/>
                <w:sz w:val="24"/>
              </w:rPr>
              <w:t>施工人员必须遵循“安全第一，预防为主”的方针；层层建立岗位责任制，遵守国家和企业的安全规程，在任何情况下不得违章指挥或违章操作</w:t>
            </w:r>
          </w:p>
        </w:tc>
        <w:tc>
          <w:tcPr>
            <w:tcW w:w="592" w:type="pct"/>
            <w:shd w:val="clear" w:color="auto" w:fill="auto"/>
            <w:vAlign w:val="center"/>
          </w:tcPr>
          <w:p w14:paraId="5A0B795B" w14:textId="77777777" w:rsidR="00740FDC" w:rsidRPr="00D41B1D" w:rsidRDefault="00740FDC" w:rsidP="00D62606">
            <w:pPr>
              <w:jc w:val="center"/>
              <w:rPr>
                <w:rFonts w:ascii="宋体" w:hAnsi="宋体" w:cs="宋体"/>
                <w:sz w:val="24"/>
              </w:rPr>
            </w:pPr>
          </w:p>
        </w:tc>
        <w:tc>
          <w:tcPr>
            <w:tcW w:w="796" w:type="pct"/>
            <w:vAlign w:val="center"/>
          </w:tcPr>
          <w:p w14:paraId="053B8A07" w14:textId="77777777" w:rsidR="00740FDC" w:rsidRPr="00D41B1D" w:rsidRDefault="00740FDC" w:rsidP="00D62606">
            <w:pPr>
              <w:jc w:val="center"/>
              <w:rPr>
                <w:rFonts w:ascii="宋体" w:hAnsi="宋体" w:cs="宋体"/>
                <w:sz w:val="24"/>
              </w:rPr>
            </w:pPr>
          </w:p>
        </w:tc>
      </w:tr>
      <w:tr w:rsidR="00D41B1D" w:rsidRPr="00D41B1D" w14:paraId="111EFCF3" w14:textId="77777777" w:rsidTr="00740FDC">
        <w:trPr>
          <w:trHeight w:val="425"/>
          <w:jc w:val="center"/>
        </w:trPr>
        <w:tc>
          <w:tcPr>
            <w:tcW w:w="407" w:type="pct"/>
            <w:shd w:val="clear" w:color="auto" w:fill="auto"/>
            <w:vAlign w:val="center"/>
          </w:tcPr>
          <w:p w14:paraId="01C2F942"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2FE10662" w14:textId="77777777" w:rsidR="00740FDC" w:rsidRPr="00D41B1D" w:rsidRDefault="00740FDC" w:rsidP="00D62606">
            <w:pPr>
              <w:jc w:val="center"/>
              <w:rPr>
                <w:rFonts w:ascii="宋体" w:hAnsi="宋体" w:cs="宋体"/>
                <w:sz w:val="24"/>
              </w:rPr>
            </w:pPr>
            <w:r w:rsidRPr="00D41B1D">
              <w:rPr>
                <w:rFonts w:ascii="宋体" w:hAnsi="宋体" w:cs="宋体" w:hint="eastAsia"/>
                <w:sz w:val="24"/>
              </w:rPr>
              <w:t>安全</w:t>
            </w:r>
          </w:p>
        </w:tc>
        <w:tc>
          <w:tcPr>
            <w:tcW w:w="2370" w:type="pct"/>
            <w:shd w:val="clear" w:color="auto" w:fill="auto"/>
            <w:vAlign w:val="center"/>
          </w:tcPr>
          <w:p w14:paraId="66BEBA4A" w14:textId="77777777" w:rsidR="00740FDC" w:rsidRPr="00D41B1D" w:rsidRDefault="00740FDC" w:rsidP="00D62606">
            <w:pPr>
              <w:jc w:val="left"/>
              <w:rPr>
                <w:rFonts w:ascii="宋体" w:hAnsi="宋体" w:cs="宋体"/>
                <w:sz w:val="24"/>
              </w:rPr>
            </w:pPr>
            <w:r w:rsidRPr="00D41B1D">
              <w:rPr>
                <w:rFonts w:ascii="宋体" w:hAnsi="宋体" w:cs="宋体" w:hint="eastAsia"/>
                <w:sz w:val="24"/>
              </w:rPr>
              <w:t>管理、施工人员必须严格遵守现场的各项规章制度，施工负责人应对施工人员做好现场安全教育，进入现场必须戴安全帽等个人防护用品；</w:t>
            </w:r>
          </w:p>
        </w:tc>
        <w:tc>
          <w:tcPr>
            <w:tcW w:w="592" w:type="pct"/>
            <w:shd w:val="clear" w:color="auto" w:fill="auto"/>
            <w:vAlign w:val="center"/>
          </w:tcPr>
          <w:p w14:paraId="3DFD8DD0" w14:textId="77777777" w:rsidR="00740FDC" w:rsidRPr="00D41B1D" w:rsidRDefault="00740FDC" w:rsidP="00D62606">
            <w:pPr>
              <w:jc w:val="center"/>
              <w:rPr>
                <w:rFonts w:ascii="宋体" w:hAnsi="宋体" w:cs="宋体"/>
                <w:sz w:val="24"/>
              </w:rPr>
            </w:pPr>
          </w:p>
        </w:tc>
        <w:tc>
          <w:tcPr>
            <w:tcW w:w="796" w:type="pct"/>
            <w:vAlign w:val="center"/>
          </w:tcPr>
          <w:p w14:paraId="433631BD" w14:textId="77777777" w:rsidR="00740FDC" w:rsidRPr="00D41B1D" w:rsidRDefault="00740FDC" w:rsidP="00D62606">
            <w:pPr>
              <w:jc w:val="center"/>
              <w:rPr>
                <w:rFonts w:ascii="宋体" w:hAnsi="宋体" w:cs="宋体"/>
                <w:sz w:val="24"/>
              </w:rPr>
            </w:pPr>
          </w:p>
        </w:tc>
      </w:tr>
      <w:tr w:rsidR="00D41B1D" w:rsidRPr="00D41B1D" w14:paraId="584EDBE1" w14:textId="77777777" w:rsidTr="00740FDC">
        <w:trPr>
          <w:trHeight w:val="425"/>
          <w:jc w:val="center"/>
        </w:trPr>
        <w:tc>
          <w:tcPr>
            <w:tcW w:w="407" w:type="pct"/>
            <w:shd w:val="clear" w:color="auto" w:fill="auto"/>
            <w:vAlign w:val="center"/>
          </w:tcPr>
          <w:p w14:paraId="13EB0EBE"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3BA13B88" w14:textId="77777777" w:rsidR="00740FDC" w:rsidRPr="00D41B1D" w:rsidRDefault="00740FDC" w:rsidP="00D62606">
            <w:pPr>
              <w:jc w:val="center"/>
              <w:rPr>
                <w:rFonts w:ascii="宋体" w:hAnsi="宋体" w:cs="宋体"/>
                <w:sz w:val="24"/>
              </w:rPr>
            </w:pPr>
            <w:r w:rsidRPr="00D41B1D">
              <w:rPr>
                <w:rFonts w:ascii="宋体" w:hAnsi="宋体" w:cs="宋体" w:hint="eastAsia"/>
                <w:sz w:val="24"/>
              </w:rPr>
              <w:t>安全</w:t>
            </w:r>
          </w:p>
        </w:tc>
        <w:tc>
          <w:tcPr>
            <w:tcW w:w="2370" w:type="pct"/>
            <w:shd w:val="clear" w:color="auto" w:fill="auto"/>
            <w:vAlign w:val="center"/>
          </w:tcPr>
          <w:p w14:paraId="3375A633" w14:textId="77777777" w:rsidR="00740FDC" w:rsidRPr="00D41B1D" w:rsidRDefault="00740FDC" w:rsidP="00D62606">
            <w:pPr>
              <w:jc w:val="left"/>
              <w:rPr>
                <w:rFonts w:ascii="宋体" w:hAnsi="宋体" w:cs="宋体"/>
                <w:sz w:val="24"/>
              </w:rPr>
            </w:pPr>
            <w:r w:rsidRPr="00D41B1D">
              <w:rPr>
                <w:rFonts w:ascii="宋体" w:hAnsi="宋体" w:cs="宋体" w:hint="eastAsia"/>
                <w:sz w:val="24"/>
              </w:rPr>
              <w:t>使用脚手架前，施工人员须认真检查脚手架用管子、夹子、紧固螺栓等有</w:t>
            </w:r>
            <w:r w:rsidRPr="00D41B1D">
              <w:rPr>
                <w:rFonts w:ascii="宋体" w:hAnsi="宋体" w:cs="宋体" w:hint="eastAsia"/>
                <w:sz w:val="24"/>
              </w:rPr>
              <w:lastRenderedPageBreak/>
              <w:t>无锈蚀、拧紧等影响安装使用的因素，有无探头板，施工周围应及时清理障碍物，防止钉子扎脚或其它磕碰工伤事故；</w:t>
            </w:r>
          </w:p>
        </w:tc>
        <w:tc>
          <w:tcPr>
            <w:tcW w:w="592" w:type="pct"/>
            <w:shd w:val="clear" w:color="auto" w:fill="auto"/>
            <w:vAlign w:val="center"/>
          </w:tcPr>
          <w:p w14:paraId="4375CB8B" w14:textId="77777777" w:rsidR="00740FDC" w:rsidRPr="00D41B1D" w:rsidRDefault="00740FDC" w:rsidP="00D62606">
            <w:pPr>
              <w:jc w:val="center"/>
              <w:rPr>
                <w:rFonts w:ascii="宋体" w:hAnsi="宋体" w:cs="宋体"/>
                <w:sz w:val="24"/>
              </w:rPr>
            </w:pPr>
          </w:p>
        </w:tc>
        <w:tc>
          <w:tcPr>
            <w:tcW w:w="796" w:type="pct"/>
            <w:vAlign w:val="center"/>
          </w:tcPr>
          <w:p w14:paraId="190E653F" w14:textId="77777777" w:rsidR="00740FDC" w:rsidRPr="00D41B1D" w:rsidRDefault="00740FDC" w:rsidP="00D62606">
            <w:pPr>
              <w:jc w:val="center"/>
              <w:rPr>
                <w:rFonts w:ascii="宋体" w:hAnsi="宋体" w:cs="宋体"/>
                <w:sz w:val="24"/>
              </w:rPr>
            </w:pPr>
          </w:p>
        </w:tc>
      </w:tr>
      <w:tr w:rsidR="00D41B1D" w:rsidRPr="00D41B1D" w14:paraId="22457B82" w14:textId="77777777" w:rsidTr="00740FDC">
        <w:trPr>
          <w:trHeight w:val="425"/>
          <w:jc w:val="center"/>
        </w:trPr>
        <w:tc>
          <w:tcPr>
            <w:tcW w:w="407" w:type="pct"/>
            <w:shd w:val="clear" w:color="auto" w:fill="auto"/>
            <w:vAlign w:val="center"/>
          </w:tcPr>
          <w:p w14:paraId="64563734"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5A90B861" w14:textId="77777777" w:rsidR="00740FDC" w:rsidRPr="00D41B1D" w:rsidRDefault="00740FDC" w:rsidP="00D62606">
            <w:pPr>
              <w:jc w:val="center"/>
              <w:rPr>
                <w:rFonts w:ascii="宋体" w:hAnsi="宋体" w:cs="宋体"/>
                <w:sz w:val="24"/>
              </w:rPr>
            </w:pPr>
            <w:r w:rsidRPr="00D41B1D">
              <w:rPr>
                <w:rFonts w:ascii="宋体" w:hAnsi="宋体" w:cs="宋体" w:hint="eastAsia"/>
                <w:sz w:val="24"/>
              </w:rPr>
              <w:t>安全</w:t>
            </w:r>
          </w:p>
        </w:tc>
        <w:tc>
          <w:tcPr>
            <w:tcW w:w="2370" w:type="pct"/>
            <w:shd w:val="clear" w:color="auto" w:fill="auto"/>
            <w:vAlign w:val="center"/>
          </w:tcPr>
          <w:p w14:paraId="7CFE500E" w14:textId="77777777" w:rsidR="00740FDC" w:rsidRPr="00D41B1D" w:rsidRDefault="00740FDC" w:rsidP="00D62606">
            <w:pPr>
              <w:jc w:val="left"/>
              <w:rPr>
                <w:rFonts w:ascii="宋体" w:hAnsi="宋体" w:cs="宋体"/>
                <w:sz w:val="24"/>
              </w:rPr>
            </w:pPr>
            <w:r w:rsidRPr="00D41B1D">
              <w:rPr>
                <w:rFonts w:ascii="宋体" w:hAnsi="宋体" w:cs="宋体" w:hint="eastAsia"/>
                <w:sz w:val="24"/>
              </w:rPr>
              <w:t>施工预留的孔洞必须加盖保护，以防止人员坠落、踩空或硬物掉落导致的伤人事故；</w:t>
            </w:r>
          </w:p>
        </w:tc>
        <w:tc>
          <w:tcPr>
            <w:tcW w:w="592" w:type="pct"/>
            <w:shd w:val="clear" w:color="auto" w:fill="auto"/>
            <w:vAlign w:val="center"/>
          </w:tcPr>
          <w:p w14:paraId="43521BBA" w14:textId="77777777" w:rsidR="00740FDC" w:rsidRPr="00D41B1D" w:rsidRDefault="00740FDC" w:rsidP="00D62606">
            <w:pPr>
              <w:jc w:val="center"/>
              <w:rPr>
                <w:rFonts w:ascii="宋体" w:hAnsi="宋体" w:cs="宋体"/>
                <w:sz w:val="24"/>
              </w:rPr>
            </w:pPr>
          </w:p>
        </w:tc>
        <w:tc>
          <w:tcPr>
            <w:tcW w:w="796" w:type="pct"/>
            <w:vAlign w:val="center"/>
          </w:tcPr>
          <w:p w14:paraId="3FFE851D" w14:textId="77777777" w:rsidR="00740FDC" w:rsidRPr="00D41B1D" w:rsidRDefault="00740FDC" w:rsidP="00D62606">
            <w:pPr>
              <w:jc w:val="center"/>
              <w:rPr>
                <w:rFonts w:ascii="宋体" w:hAnsi="宋体" w:cs="宋体"/>
                <w:sz w:val="24"/>
              </w:rPr>
            </w:pPr>
          </w:p>
        </w:tc>
      </w:tr>
      <w:tr w:rsidR="00D41B1D" w:rsidRPr="00D41B1D" w14:paraId="44B80C7A" w14:textId="77777777" w:rsidTr="00740FDC">
        <w:trPr>
          <w:trHeight w:val="425"/>
          <w:jc w:val="center"/>
        </w:trPr>
        <w:tc>
          <w:tcPr>
            <w:tcW w:w="407" w:type="pct"/>
            <w:shd w:val="clear" w:color="auto" w:fill="auto"/>
            <w:vAlign w:val="center"/>
          </w:tcPr>
          <w:p w14:paraId="5E9FF920"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3A2524BB" w14:textId="77777777" w:rsidR="00740FDC" w:rsidRPr="00D41B1D" w:rsidRDefault="00740FDC" w:rsidP="00D62606">
            <w:pPr>
              <w:jc w:val="center"/>
              <w:rPr>
                <w:rFonts w:ascii="宋体" w:hAnsi="宋体" w:cs="宋体"/>
                <w:sz w:val="24"/>
              </w:rPr>
            </w:pPr>
            <w:r w:rsidRPr="00D41B1D">
              <w:rPr>
                <w:rFonts w:ascii="宋体" w:hAnsi="宋体" w:cs="宋体" w:hint="eastAsia"/>
                <w:sz w:val="24"/>
              </w:rPr>
              <w:t>安全</w:t>
            </w:r>
          </w:p>
        </w:tc>
        <w:tc>
          <w:tcPr>
            <w:tcW w:w="2370" w:type="pct"/>
            <w:shd w:val="clear" w:color="auto" w:fill="auto"/>
            <w:vAlign w:val="center"/>
          </w:tcPr>
          <w:p w14:paraId="3DFEE72F" w14:textId="77777777" w:rsidR="00740FDC" w:rsidRPr="00D41B1D" w:rsidRDefault="00740FDC" w:rsidP="00D62606">
            <w:pPr>
              <w:jc w:val="left"/>
              <w:rPr>
                <w:rFonts w:ascii="宋体" w:hAnsi="宋体" w:cs="宋体"/>
                <w:sz w:val="24"/>
              </w:rPr>
            </w:pPr>
            <w:r w:rsidRPr="00D41B1D">
              <w:rPr>
                <w:rFonts w:ascii="宋体" w:hAnsi="宋体" w:cs="宋体" w:hint="eastAsia"/>
                <w:sz w:val="24"/>
              </w:rPr>
              <w:t>临时用电必须符合安全用电规定，手持电动工具外壳必须有良好的接地保护并配置漏电保护器，要求施工照明电压应低于</w:t>
            </w:r>
            <w:r w:rsidRPr="00D41B1D">
              <w:rPr>
                <w:rFonts w:ascii="宋体" w:hAnsi="宋体" w:cs="宋体"/>
                <w:sz w:val="24"/>
              </w:rPr>
              <w:t>36V</w:t>
            </w:r>
            <w:r w:rsidRPr="00D41B1D">
              <w:rPr>
                <w:rFonts w:ascii="宋体" w:hAnsi="宋体" w:cs="宋体" w:hint="eastAsia"/>
                <w:sz w:val="24"/>
              </w:rPr>
              <w:t>安全压电，潮湿地点作业人员应戴绝缘手套、穿绝缘鞋或站在绝缘垫上；</w:t>
            </w:r>
          </w:p>
        </w:tc>
        <w:tc>
          <w:tcPr>
            <w:tcW w:w="592" w:type="pct"/>
            <w:shd w:val="clear" w:color="auto" w:fill="auto"/>
            <w:vAlign w:val="center"/>
          </w:tcPr>
          <w:p w14:paraId="76F7DA53" w14:textId="77777777" w:rsidR="00740FDC" w:rsidRPr="00D41B1D" w:rsidRDefault="00740FDC" w:rsidP="00D62606">
            <w:pPr>
              <w:jc w:val="center"/>
              <w:rPr>
                <w:rFonts w:ascii="宋体" w:hAnsi="宋体" w:cs="宋体"/>
                <w:sz w:val="24"/>
              </w:rPr>
            </w:pPr>
          </w:p>
        </w:tc>
        <w:tc>
          <w:tcPr>
            <w:tcW w:w="796" w:type="pct"/>
            <w:vAlign w:val="center"/>
          </w:tcPr>
          <w:p w14:paraId="1D7FA3B5" w14:textId="77777777" w:rsidR="00740FDC" w:rsidRPr="00D41B1D" w:rsidRDefault="00740FDC" w:rsidP="00D62606">
            <w:pPr>
              <w:jc w:val="center"/>
              <w:rPr>
                <w:rFonts w:ascii="宋体" w:hAnsi="宋体" w:cs="宋体"/>
                <w:sz w:val="24"/>
              </w:rPr>
            </w:pPr>
          </w:p>
        </w:tc>
      </w:tr>
      <w:tr w:rsidR="00D41B1D" w:rsidRPr="00D41B1D" w14:paraId="2B317CA5" w14:textId="77777777" w:rsidTr="00740FDC">
        <w:trPr>
          <w:trHeight w:val="425"/>
          <w:jc w:val="center"/>
        </w:trPr>
        <w:tc>
          <w:tcPr>
            <w:tcW w:w="407" w:type="pct"/>
            <w:shd w:val="clear" w:color="auto" w:fill="auto"/>
            <w:vAlign w:val="center"/>
          </w:tcPr>
          <w:p w14:paraId="63C38739"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5F278CEB" w14:textId="77777777" w:rsidR="00740FDC" w:rsidRPr="00D41B1D" w:rsidRDefault="00740FDC" w:rsidP="00D62606">
            <w:pPr>
              <w:jc w:val="center"/>
              <w:rPr>
                <w:rFonts w:ascii="宋体" w:hAnsi="宋体" w:cs="宋体"/>
                <w:sz w:val="24"/>
              </w:rPr>
            </w:pPr>
            <w:r w:rsidRPr="00D41B1D">
              <w:rPr>
                <w:rFonts w:ascii="宋体" w:hAnsi="宋体" w:cs="宋体" w:hint="eastAsia"/>
                <w:sz w:val="24"/>
              </w:rPr>
              <w:t>安全</w:t>
            </w:r>
          </w:p>
        </w:tc>
        <w:tc>
          <w:tcPr>
            <w:tcW w:w="2370" w:type="pct"/>
            <w:shd w:val="clear" w:color="auto" w:fill="auto"/>
            <w:vAlign w:val="center"/>
          </w:tcPr>
          <w:p w14:paraId="0B55ECD7" w14:textId="77777777" w:rsidR="00740FDC" w:rsidRPr="00D41B1D" w:rsidRDefault="00740FDC" w:rsidP="00D62606">
            <w:pPr>
              <w:jc w:val="left"/>
              <w:rPr>
                <w:rFonts w:ascii="宋体" w:hAnsi="宋体" w:cs="宋体"/>
                <w:sz w:val="24"/>
              </w:rPr>
            </w:pPr>
            <w:r w:rsidRPr="00D41B1D">
              <w:rPr>
                <w:rFonts w:ascii="宋体" w:hAnsi="宋体" w:cs="宋体" w:hint="eastAsia"/>
                <w:sz w:val="24"/>
              </w:rPr>
              <w:t>施工队应配备足够数量的专职安全管理员、安全监护人员。（安全管理员必须要有《安全生产管理资格证》）</w:t>
            </w:r>
          </w:p>
        </w:tc>
        <w:tc>
          <w:tcPr>
            <w:tcW w:w="592" w:type="pct"/>
            <w:shd w:val="clear" w:color="auto" w:fill="auto"/>
            <w:vAlign w:val="center"/>
          </w:tcPr>
          <w:p w14:paraId="7A6BA2EF" w14:textId="77777777" w:rsidR="00740FDC" w:rsidRPr="00D41B1D" w:rsidRDefault="00740FDC" w:rsidP="00D62606">
            <w:pPr>
              <w:jc w:val="center"/>
              <w:rPr>
                <w:rFonts w:ascii="宋体" w:hAnsi="宋体" w:cs="宋体"/>
                <w:sz w:val="24"/>
              </w:rPr>
            </w:pPr>
          </w:p>
        </w:tc>
        <w:tc>
          <w:tcPr>
            <w:tcW w:w="796" w:type="pct"/>
            <w:vAlign w:val="center"/>
          </w:tcPr>
          <w:p w14:paraId="0E5698D3" w14:textId="77777777" w:rsidR="00740FDC" w:rsidRPr="00D41B1D" w:rsidRDefault="00740FDC" w:rsidP="00D62606">
            <w:pPr>
              <w:jc w:val="center"/>
              <w:rPr>
                <w:rFonts w:ascii="宋体" w:hAnsi="宋体" w:cs="宋体"/>
                <w:sz w:val="24"/>
              </w:rPr>
            </w:pPr>
          </w:p>
        </w:tc>
      </w:tr>
      <w:tr w:rsidR="00D41B1D" w:rsidRPr="00D41B1D" w14:paraId="2875198A" w14:textId="77777777" w:rsidTr="00740FDC">
        <w:trPr>
          <w:trHeight w:val="425"/>
          <w:jc w:val="center"/>
        </w:trPr>
        <w:tc>
          <w:tcPr>
            <w:tcW w:w="407" w:type="pct"/>
            <w:shd w:val="clear" w:color="auto" w:fill="auto"/>
            <w:vAlign w:val="center"/>
          </w:tcPr>
          <w:p w14:paraId="24877CF1"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7CD0E976" w14:textId="77777777" w:rsidR="00740FDC" w:rsidRPr="00D41B1D" w:rsidRDefault="00740FDC" w:rsidP="00D62606">
            <w:pPr>
              <w:jc w:val="center"/>
              <w:rPr>
                <w:rFonts w:ascii="宋体" w:hAnsi="宋体" w:cs="宋体"/>
                <w:sz w:val="24"/>
              </w:rPr>
            </w:pPr>
            <w:r w:rsidRPr="00D41B1D">
              <w:rPr>
                <w:rFonts w:ascii="宋体" w:hAnsi="宋体" w:cs="宋体" w:hint="eastAsia"/>
                <w:sz w:val="24"/>
              </w:rPr>
              <w:t>安全</w:t>
            </w:r>
          </w:p>
        </w:tc>
        <w:tc>
          <w:tcPr>
            <w:tcW w:w="2370" w:type="pct"/>
            <w:shd w:val="clear" w:color="auto" w:fill="auto"/>
            <w:vAlign w:val="center"/>
          </w:tcPr>
          <w:p w14:paraId="759951BE" w14:textId="77777777" w:rsidR="00740FDC" w:rsidRPr="00D41B1D" w:rsidRDefault="00740FDC" w:rsidP="00D62606">
            <w:pPr>
              <w:jc w:val="left"/>
              <w:rPr>
                <w:rFonts w:ascii="宋体" w:hAnsi="宋体" w:cs="宋体"/>
                <w:sz w:val="24"/>
              </w:rPr>
            </w:pPr>
            <w:r w:rsidRPr="00D41B1D">
              <w:rPr>
                <w:rFonts w:ascii="宋体" w:hAnsi="宋体" w:cs="宋体" w:hint="eastAsia"/>
                <w:sz w:val="24"/>
              </w:rPr>
              <w:t>动火、高空、密闭空间等需要开作业证的特种作业至少提前一天告知业主方的现场管理人员</w:t>
            </w:r>
          </w:p>
        </w:tc>
        <w:tc>
          <w:tcPr>
            <w:tcW w:w="592" w:type="pct"/>
            <w:shd w:val="clear" w:color="auto" w:fill="auto"/>
            <w:vAlign w:val="center"/>
          </w:tcPr>
          <w:p w14:paraId="15E1EC39" w14:textId="77777777" w:rsidR="00740FDC" w:rsidRPr="00D41B1D" w:rsidRDefault="00740FDC" w:rsidP="00D62606">
            <w:pPr>
              <w:jc w:val="center"/>
              <w:rPr>
                <w:rFonts w:ascii="宋体" w:hAnsi="宋体" w:cs="宋体"/>
                <w:sz w:val="24"/>
              </w:rPr>
            </w:pPr>
          </w:p>
        </w:tc>
        <w:tc>
          <w:tcPr>
            <w:tcW w:w="796" w:type="pct"/>
            <w:vAlign w:val="center"/>
          </w:tcPr>
          <w:p w14:paraId="17300679" w14:textId="77777777" w:rsidR="00740FDC" w:rsidRPr="00D41B1D" w:rsidRDefault="00740FDC" w:rsidP="00D62606">
            <w:pPr>
              <w:jc w:val="center"/>
              <w:rPr>
                <w:rFonts w:ascii="宋体" w:hAnsi="宋体" w:cs="宋体"/>
                <w:sz w:val="24"/>
              </w:rPr>
            </w:pPr>
          </w:p>
        </w:tc>
      </w:tr>
      <w:tr w:rsidR="00D41B1D" w:rsidRPr="00D41B1D" w14:paraId="04F36656" w14:textId="77777777" w:rsidTr="00740FDC">
        <w:trPr>
          <w:trHeight w:val="425"/>
          <w:jc w:val="center"/>
        </w:trPr>
        <w:tc>
          <w:tcPr>
            <w:tcW w:w="407" w:type="pct"/>
            <w:shd w:val="clear" w:color="auto" w:fill="auto"/>
            <w:vAlign w:val="center"/>
          </w:tcPr>
          <w:p w14:paraId="452BDAB3"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3E71CD7C" w14:textId="77777777" w:rsidR="00740FDC" w:rsidRPr="00D41B1D" w:rsidRDefault="00740FDC" w:rsidP="00D62606">
            <w:pPr>
              <w:jc w:val="center"/>
              <w:rPr>
                <w:rFonts w:ascii="宋体" w:hAnsi="宋体" w:cs="宋体"/>
                <w:sz w:val="24"/>
              </w:rPr>
            </w:pPr>
            <w:r w:rsidRPr="00D41B1D">
              <w:rPr>
                <w:rFonts w:ascii="宋体" w:hAnsi="宋体" w:cs="宋体" w:hint="eastAsia"/>
                <w:sz w:val="24"/>
              </w:rPr>
              <w:t>文明施工</w:t>
            </w:r>
          </w:p>
        </w:tc>
        <w:tc>
          <w:tcPr>
            <w:tcW w:w="2370" w:type="pct"/>
            <w:shd w:val="clear" w:color="auto" w:fill="auto"/>
            <w:vAlign w:val="center"/>
          </w:tcPr>
          <w:p w14:paraId="2EE4DA53" w14:textId="77777777" w:rsidR="00740FDC" w:rsidRPr="00D41B1D" w:rsidRDefault="00740FDC" w:rsidP="00D62606">
            <w:pPr>
              <w:jc w:val="left"/>
              <w:rPr>
                <w:rFonts w:ascii="宋体" w:hAnsi="宋体" w:cs="宋体"/>
                <w:sz w:val="24"/>
              </w:rPr>
            </w:pPr>
            <w:r w:rsidRPr="00D41B1D">
              <w:rPr>
                <w:rFonts w:ascii="宋体" w:hAnsi="宋体" w:cs="宋体" w:hint="eastAsia"/>
                <w:sz w:val="24"/>
              </w:rPr>
              <w:t>现场的文明施工管理必须满足业主对场容的要求及有关规定，项目经理主抓，施工员分区负责，施工小组均有一人负责文明施工</w:t>
            </w:r>
          </w:p>
        </w:tc>
        <w:tc>
          <w:tcPr>
            <w:tcW w:w="592" w:type="pct"/>
            <w:shd w:val="clear" w:color="auto" w:fill="auto"/>
            <w:vAlign w:val="center"/>
          </w:tcPr>
          <w:p w14:paraId="1C98788C" w14:textId="77777777" w:rsidR="00740FDC" w:rsidRPr="00D41B1D" w:rsidRDefault="00740FDC" w:rsidP="00D62606">
            <w:pPr>
              <w:jc w:val="center"/>
              <w:rPr>
                <w:rFonts w:ascii="宋体" w:hAnsi="宋体" w:cs="宋体"/>
                <w:sz w:val="24"/>
              </w:rPr>
            </w:pPr>
          </w:p>
        </w:tc>
        <w:tc>
          <w:tcPr>
            <w:tcW w:w="796" w:type="pct"/>
            <w:vAlign w:val="center"/>
          </w:tcPr>
          <w:p w14:paraId="205556E6" w14:textId="77777777" w:rsidR="00740FDC" w:rsidRPr="00D41B1D" w:rsidRDefault="00740FDC" w:rsidP="00D62606">
            <w:pPr>
              <w:jc w:val="center"/>
              <w:rPr>
                <w:rFonts w:ascii="宋体" w:hAnsi="宋体" w:cs="宋体"/>
                <w:sz w:val="24"/>
              </w:rPr>
            </w:pPr>
          </w:p>
        </w:tc>
      </w:tr>
      <w:tr w:rsidR="00D41B1D" w:rsidRPr="00D41B1D" w14:paraId="0F2BC478" w14:textId="77777777" w:rsidTr="00740FDC">
        <w:trPr>
          <w:trHeight w:val="425"/>
          <w:jc w:val="center"/>
        </w:trPr>
        <w:tc>
          <w:tcPr>
            <w:tcW w:w="407" w:type="pct"/>
            <w:shd w:val="clear" w:color="auto" w:fill="auto"/>
            <w:vAlign w:val="center"/>
          </w:tcPr>
          <w:p w14:paraId="08A9AE3D"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708E0817" w14:textId="77777777" w:rsidR="00740FDC" w:rsidRPr="00D41B1D" w:rsidRDefault="00740FDC" w:rsidP="00D62606">
            <w:pPr>
              <w:jc w:val="center"/>
              <w:rPr>
                <w:rFonts w:ascii="宋体" w:hAnsi="宋体" w:cs="宋体"/>
                <w:sz w:val="24"/>
              </w:rPr>
            </w:pPr>
            <w:r w:rsidRPr="00D41B1D">
              <w:rPr>
                <w:rFonts w:ascii="宋体" w:hAnsi="宋体" w:cs="宋体" w:hint="eastAsia"/>
                <w:sz w:val="24"/>
              </w:rPr>
              <w:t>文明施工</w:t>
            </w:r>
          </w:p>
        </w:tc>
        <w:tc>
          <w:tcPr>
            <w:tcW w:w="2370" w:type="pct"/>
            <w:shd w:val="clear" w:color="auto" w:fill="auto"/>
            <w:vAlign w:val="center"/>
          </w:tcPr>
          <w:p w14:paraId="13D94176" w14:textId="77777777" w:rsidR="00740FDC" w:rsidRPr="00D41B1D" w:rsidRDefault="00740FDC" w:rsidP="00D62606">
            <w:pPr>
              <w:jc w:val="left"/>
              <w:rPr>
                <w:rFonts w:ascii="宋体" w:hAnsi="宋体" w:cs="宋体"/>
                <w:sz w:val="24"/>
              </w:rPr>
            </w:pPr>
            <w:r w:rsidRPr="00D41B1D">
              <w:rPr>
                <w:rFonts w:ascii="宋体" w:hAnsi="宋体" w:cs="宋体" w:hint="eastAsia"/>
                <w:sz w:val="24"/>
              </w:rPr>
              <w:t>施工队对现场文明施工管理要统一布置，统一安排，要有平面布置图分区负责，贴在现场办公室，每个班组要有岗位责任制，贴在小组工具房</w:t>
            </w:r>
          </w:p>
        </w:tc>
        <w:tc>
          <w:tcPr>
            <w:tcW w:w="592" w:type="pct"/>
            <w:shd w:val="clear" w:color="auto" w:fill="auto"/>
            <w:vAlign w:val="center"/>
          </w:tcPr>
          <w:p w14:paraId="10B0FCF3" w14:textId="77777777" w:rsidR="00740FDC" w:rsidRPr="00D41B1D" w:rsidRDefault="00740FDC" w:rsidP="00D62606">
            <w:pPr>
              <w:jc w:val="center"/>
              <w:rPr>
                <w:rFonts w:ascii="宋体" w:hAnsi="宋体" w:cs="宋体"/>
                <w:sz w:val="24"/>
              </w:rPr>
            </w:pPr>
          </w:p>
        </w:tc>
        <w:tc>
          <w:tcPr>
            <w:tcW w:w="796" w:type="pct"/>
            <w:vAlign w:val="center"/>
          </w:tcPr>
          <w:p w14:paraId="70E4A8C7" w14:textId="77777777" w:rsidR="00740FDC" w:rsidRPr="00D41B1D" w:rsidRDefault="00740FDC" w:rsidP="00D62606">
            <w:pPr>
              <w:jc w:val="center"/>
              <w:rPr>
                <w:rFonts w:ascii="宋体" w:hAnsi="宋体" w:cs="宋体"/>
                <w:sz w:val="24"/>
              </w:rPr>
            </w:pPr>
          </w:p>
        </w:tc>
      </w:tr>
      <w:tr w:rsidR="00D41B1D" w:rsidRPr="00D41B1D" w14:paraId="5D758E08" w14:textId="77777777" w:rsidTr="00740FDC">
        <w:trPr>
          <w:trHeight w:val="425"/>
          <w:jc w:val="center"/>
        </w:trPr>
        <w:tc>
          <w:tcPr>
            <w:tcW w:w="407" w:type="pct"/>
            <w:shd w:val="clear" w:color="auto" w:fill="auto"/>
            <w:vAlign w:val="center"/>
          </w:tcPr>
          <w:p w14:paraId="1D1CF1E8"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7A79219A" w14:textId="77777777" w:rsidR="00740FDC" w:rsidRPr="00D41B1D" w:rsidRDefault="00740FDC" w:rsidP="00D62606">
            <w:pPr>
              <w:jc w:val="center"/>
              <w:rPr>
                <w:rFonts w:ascii="宋体" w:hAnsi="宋体" w:cs="宋体"/>
                <w:sz w:val="24"/>
              </w:rPr>
            </w:pPr>
            <w:r w:rsidRPr="00D41B1D">
              <w:rPr>
                <w:rFonts w:ascii="宋体" w:hAnsi="宋体" w:cs="宋体" w:hint="eastAsia"/>
                <w:sz w:val="24"/>
              </w:rPr>
              <w:t>文明施工</w:t>
            </w:r>
          </w:p>
        </w:tc>
        <w:tc>
          <w:tcPr>
            <w:tcW w:w="2370" w:type="pct"/>
            <w:shd w:val="clear" w:color="auto" w:fill="auto"/>
            <w:vAlign w:val="center"/>
          </w:tcPr>
          <w:p w14:paraId="140B065C" w14:textId="77777777" w:rsidR="00740FDC" w:rsidRPr="00D41B1D" w:rsidRDefault="00740FDC" w:rsidP="00D62606">
            <w:pPr>
              <w:jc w:val="left"/>
              <w:rPr>
                <w:rFonts w:ascii="宋体" w:hAnsi="宋体" w:cs="宋体"/>
                <w:sz w:val="24"/>
              </w:rPr>
            </w:pPr>
            <w:r w:rsidRPr="00D41B1D">
              <w:rPr>
                <w:rFonts w:ascii="宋体" w:hAnsi="宋体" w:cs="宋体" w:hint="eastAsia"/>
                <w:sz w:val="24"/>
              </w:rPr>
              <w:t>施工场地周围要做到整洁，</w:t>
            </w:r>
            <w:proofErr w:type="gramStart"/>
            <w:r w:rsidRPr="00D41B1D">
              <w:rPr>
                <w:rFonts w:ascii="宋体" w:hAnsi="宋体" w:cs="宋体" w:hint="eastAsia"/>
                <w:sz w:val="24"/>
              </w:rPr>
              <w:t>活完料</w:t>
            </w:r>
            <w:proofErr w:type="gramEnd"/>
            <w:r w:rsidRPr="00D41B1D">
              <w:rPr>
                <w:rFonts w:ascii="宋体" w:hAnsi="宋体" w:cs="宋体" w:hint="eastAsia"/>
                <w:sz w:val="24"/>
              </w:rPr>
              <w:t>尽，安装、</w:t>
            </w:r>
            <w:proofErr w:type="gramStart"/>
            <w:r w:rsidRPr="00D41B1D">
              <w:rPr>
                <w:rFonts w:ascii="宋体" w:hAnsi="宋体" w:cs="宋体" w:hint="eastAsia"/>
                <w:sz w:val="24"/>
              </w:rPr>
              <w:t>保温结束</w:t>
            </w:r>
            <w:proofErr w:type="gramEnd"/>
            <w:r w:rsidRPr="00D41B1D">
              <w:rPr>
                <w:rFonts w:ascii="宋体" w:hAnsi="宋体" w:cs="宋体" w:hint="eastAsia"/>
                <w:sz w:val="24"/>
              </w:rPr>
              <w:t>后要随时清理干净，将废弃物送至业主指定的地点</w:t>
            </w:r>
            <w:r w:rsidRPr="00D41B1D">
              <w:rPr>
                <w:rFonts w:ascii="宋体" w:hAnsi="宋体" w:cs="宋体"/>
                <w:sz w:val="24"/>
              </w:rPr>
              <w:t> </w:t>
            </w:r>
          </w:p>
        </w:tc>
        <w:tc>
          <w:tcPr>
            <w:tcW w:w="592" w:type="pct"/>
            <w:shd w:val="clear" w:color="auto" w:fill="auto"/>
            <w:vAlign w:val="center"/>
          </w:tcPr>
          <w:p w14:paraId="05FFC32E" w14:textId="77777777" w:rsidR="00740FDC" w:rsidRPr="00D41B1D" w:rsidRDefault="00740FDC" w:rsidP="00D62606">
            <w:pPr>
              <w:jc w:val="center"/>
              <w:rPr>
                <w:rFonts w:ascii="宋体" w:hAnsi="宋体" w:cs="宋体"/>
                <w:sz w:val="24"/>
              </w:rPr>
            </w:pPr>
          </w:p>
        </w:tc>
        <w:tc>
          <w:tcPr>
            <w:tcW w:w="796" w:type="pct"/>
            <w:vAlign w:val="center"/>
          </w:tcPr>
          <w:p w14:paraId="3FEF6153" w14:textId="77777777" w:rsidR="00740FDC" w:rsidRPr="00D41B1D" w:rsidRDefault="00740FDC" w:rsidP="00D62606">
            <w:pPr>
              <w:jc w:val="center"/>
              <w:rPr>
                <w:rFonts w:ascii="宋体" w:hAnsi="宋体" w:cs="宋体"/>
                <w:sz w:val="24"/>
              </w:rPr>
            </w:pPr>
          </w:p>
        </w:tc>
      </w:tr>
      <w:tr w:rsidR="00D41B1D" w:rsidRPr="00D41B1D" w14:paraId="44012201" w14:textId="77777777" w:rsidTr="00740FDC">
        <w:trPr>
          <w:trHeight w:val="425"/>
          <w:jc w:val="center"/>
        </w:trPr>
        <w:tc>
          <w:tcPr>
            <w:tcW w:w="407" w:type="pct"/>
            <w:shd w:val="clear" w:color="auto" w:fill="auto"/>
            <w:vAlign w:val="center"/>
          </w:tcPr>
          <w:p w14:paraId="01D6C3CB"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2721F207" w14:textId="77777777" w:rsidR="00740FDC" w:rsidRPr="00D41B1D" w:rsidRDefault="00740FDC" w:rsidP="00D62606">
            <w:pPr>
              <w:jc w:val="center"/>
              <w:rPr>
                <w:rFonts w:ascii="宋体" w:hAnsi="宋体" w:cs="宋体"/>
                <w:sz w:val="24"/>
              </w:rPr>
            </w:pPr>
            <w:r w:rsidRPr="00D41B1D">
              <w:rPr>
                <w:rFonts w:ascii="宋体" w:hAnsi="宋体" w:cs="宋体" w:hint="eastAsia"/>
                <w:sz w:val="24"/>
              </w:rPr>
              <w:t>文明施工</w:t>
            </w:r>
          </w:p>
        </w:tc>
        <w:tc>
          <w:tcPr>
            <w:tcW w:w="2370" w:type="pct"/>
            <w:shd w:val="clear" w:color="auto" w:fill="auto"/>
            <w:vAlign w:val="center"/>
          </w:tcPr>
          <w:p w14:paraId="5C4EC19F" w14:textId="77777777" w:rsidR="00740FDC" w:rsidRPr="00D41B1D" w:rsidRDefault="00740FDC" w:rsidP="00D62606">
            <w:pPr>
              <w:jc w:val="left"/>
              <w:rPr>
                <w:rFonts w:ascii="宋体" w:hAnsi="宋体" w:cs="宋体"/>
                <w:sz w:val="24"/>
              </w:rPr>
            </w:pPr>
            <w:r w:rsidRPr="00D41B1D">
              <w:rPr>
                <w:rFonts w:ascii="宋体" w:hAnsi="宋体" w:cs="宋体" w:hint="eastAsia"/>
                <w:sz w:val="24"/>
              </w:rPr>
              <w:t>施工过程中材料摆放规整，产生的废料、废弃物日产日清，做到文明施工。</w:t>
            </w:r>
          </w:p>
        </w:tc>
        <w:tc>
          <w:tcPr>
            <w:tcW w:w="592" w:type="pct"/>
            <w:shd w:val="clear" w:color="auto" w:fill="auto"/>
            <w:vAlign w:val="center"/>
          </w:tcPr>
          <w:p w14:paraId="5466E1C1" w14:textId="77777777" w:rsidR="00740FDC" w:rsidRPr="00D41B1D" w:rsidRDefault="00740FDC" w:rsidP="00D62606">
            <w:pPr>
              <w:jc w:val="center"/>
              <w:rPr>
                <w:rFonts w:ascii="宋体" w:hAnsi="宋体" w:cs="宋体"/>
                <w:sz w:val="24"/>
              </w:rPr>
            </w:pPr>
          </w:p>
        </w:tc>
        <w:tc>
          <w:tcPr>
            <w:tcW w:w="796" w:type="pct"/>
            <w:vAlign w:val="center"/>
          </w:tcPr>
          <w:p w14:paraId="09EF7FA9" w14:textId="77777777" w:rsidR="00740FDC" w:rsidRPr="00D41B1D" w:rsidRDefault="00740FDC" w:rsidP="00D62606">
            <w:pPr>
              <w:jc w:val="center"/>
              <w:rPr>
                <w:rFonts w:ascii="宋体" w:hAnsi="宋体" w:cs="宋体"/>
                <w:sz w:val="24"/>
              </w:rPr>
            </w:pPr>
          </w:p>
        </w:tc>
      </w:tr>
      <w:tr w:rsidR="00D41B1D" w:rsidRPr="00D41B1D" w14:paraId="2993E8D9" w14:textId="77777777" w:rsidTr="00740FDC">
        <w:trPr>
          <w:trHeight w:val="425"/>
          <w:jc w:val="center"/>
        </w:trPr>
        <w:tc>
          <w:tcPr>
            <w:tcW w:w="407" w:type="pct"/>
            <w:shd w:val="clear" w:color="auto" w:fill="auto"/>
            <w:vAlign w:val="center"/>
          </w:tcPr>
          <w:p w14:paraId="7A824F42"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7427A171" w14:textId="77777777" w:rsidR="00740FDC" w:rsidRPr="00D41B1D" w:rsidRDefault="00740FDC" w:rsidP="00D62606">
            <w:pPr>
              <w:jc w:val="center"/>
              <w:rPr>
                <w:rFonts w:ascii="宋体" w:hAnsi="宋体" w:cs="宋体"/>
                <w:sz w:val="24"/>
              </w:rPr>
            </w:pPr>
            <w:r w:rsidRPr="00D41B1D">
              <w:rPr>
                <w:rFonts w:ascii="宋体" w:hAnsi="宋体" w:cs="宋体" w:hint="eastAsia"/>
                <w:sz w:val="24"/>
              </w:rPr>
              <w:t>文明施工</w:t>
            </w:r>
          </w:p>
        </w:tc>
        <w:tc>
          <w:tcPr>
            <w:tcW w:w="2370" w:type="pct"/>
            <w:shd w:val="clear" w:color="auto" w:fill="auto"/>
            <w:vAlign w:val="center"/>
          </w:tcPr>
          <w:p w14:paraId="2F695FAB" w14:textId="77777777" w:rsidR="00740FDC" w:rsidRPr="00D41B1D" w:rsidRDefault="00740FDC" w:rsidP="00D62606">
            <w:pPr>
              <w:rPr>
                <w:rFonts w:ascii="宋体" w:hAnsi="宋体" w:cs="宋体"/>
                <w:sz w:val="24"/>
              </w:rPr>
            </w:pPr>
            <w:r w:rsidRPr="00D41B1D">
              <w:rPr>
                <w:rFonts w:ascii="宋体" w:hAnsi="宋体" w:cs="宋体" w:hint="eastAsia"/>
                <w:sz w:val="24"/>
              </w:rPr>
              <w:t>施工现场杜绝抽烟、随地大小便，一经查实从严处罚</w:t>
            </w:r>
          </w:p>
        </w:tc>
        <w:tc>
          <w:tcPr>
            <w:tcW w:w="592" w:type="pct"/>
            <w:shd w:val="clear" w:color="auto" w:fill="auto"/>
            <w:vAlign w:val="center"/>
          </w:tcPr>
          <w:p w14:paraId="7887E115" w14:textId="77777777" w:rsidR="00740FDC" w:rsidRPr="00D41B1D" w:rsidRDefault="00740FDC" w:rsidP="00D62606">
            <w:pPr>
              <w:jc w:val="center"/>
              <w:rPr>
                <w:rFonts w:ascii="宋体" w:hAnsi="宋体" w:cs="宋体"/>
                <w:sz w:val="24"/>
              </w:rPr>
            </w:pPr>
          </w:p>
        </w:tc>
        <w:tc>
          <w:tcPr>
            <w:tcW w:w="796" w:type="pct"/>
            <w:vAlign w:val="center"/>
          </w:tcPr>
          <w:p w14:paraId="0FD2EB27" w14:textId="77777777" w:rsidR="00740FDC" w:rsidRPr="00D41B1D" w:rsidRDefault="00740FDC" w:rsidP="00D62606">
            <w:pPr>
              <w:jc w:val="center"/>
              <w:rPr>
                <w:rFonts w:ascii="宋体" w:hAnsi="宋体" w:cs="宋体"/>
                <w:sz w:val="24"/>
              </w:rPr>
            </w:pPr>
          </w:p>
        </w:tc>
      </w:tr>
      <w:tr w:rsidR="00D41B1D" w:rsidRPr="00D41B1D" w14:paraId="43B1FEA7" w14:textId="77777777" w:rsidTr="00740FDC">
        <w:trPr>
          <w:trHeight w:val="425"/>
          <w:jc w:val="center"/>
        </w:trPr>
        <w:tc>
          <w:tcPr>
            <w:tcW w:w="407" w:type="pct"/>
            <w:shd w:val="clear" w:color="auto" w:fill="auto"/>
            <w:vAlign w:val="center"/>
          </w:tcPr>
          <w:p w14:paraId="2A5890B8"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22B4AC0D" w14:textId="77777777" w:rsidR="00740FDC" w:rsidRPr="00D41B1D" w:rsidRDefault="00740FDC" w:rsidP="00D62606">
            <w:pPr>
              <w:jc w:val="center"/>
              <w:rPr>
                <w:rFonts w:ascii="宋体" w:hAnsi="宋体" w:cs="宋体"/>
                <w:sz w:val="24"/>
              </w:rPr>
            </w:pPr>
            <w:r w:rsidRPr="00D41B1D">
              <w:rPr>
                <w:rFonts w:ascii="宋体" w:hAnsi="宋体" w:cs="宋体" w:hint="eastAsia"/>
                <w:sz w:val="24"/>
              </w:rPr>
              <w:t>文明施工</w:t>
            </w:r>
          </w:p>
        </w:tc>
        <w:tc>
          <w:tcPr>
            <w:tcW w:w="2370" w:type="pct"/>
            <w:shd w:val="clear" w:color="auto" w:fill="auto"/>
            <w:vAlign w:val="center"/>
          </w:tcPr>
          <w:p w14:paraId="083933F6" w14:textId="77777777" w:rsidR="00740FDC" w:rsidRPr="00D41B1D" w:rsidRDefault="00740FDC" w:rsidP="00D62606">
            <w:pPr>
              <w:jc w:val="left"/>
              <w:rPr>
                <w:rFonts w:ascii="宋体" w:hAnsi="宋体" w:cs="宋体"/>
                <w:sz w:val="24"/>
              </w:rPr>
            </w:pPr>
            <w:r w:rsidRPr="00D41B1D">
              <w:rPr>
                <w:rFonts w:ascii="宋体" w:hAnsi="宋体" w:cs="宋体" w:hint="eastAsia"/>
                <w:sz w:val="24"/>
              </w:rPr>
              <w:t>施工现场堆放的成品、材料要整齐，避免影响周围景观。</w:t>
            </w:r>
          </w:p>
        </w:tc>
        <w:tc>
          <w:tcPr>
            <w:tcW w:w="592" w:type="pct"/>
            <w:shd w:val="clear" w:color="auto" w:fill="auto"/>
            <w:vAlign w:val="center"/>
          </w:tcPr>
          <w:p w14:paraId="158B118D" w14:textId="77777777" w:rsidR="00740FDC" w:rsidRPr="00D41B1D" w:rsidRDefault="00740FDC" w:rsidP="00D62606">
            <w:pPr>
              <w:jc w:val="center"/>
              <w:rPr>
                <w:rFonts w:ascii="宋体" w:hAnsi="宋体" w:cs="宋体"/>
                <w:sz w:val="24"/>
              </w:rPr>
            </w:pPr>
          </w:p>
        </w:tc>
        <w:tc>
          <w:tcPr>
            <w:tcW w:w="796" w:type="pct"/>
            <w:vAlign w:val="center"/>
          </w:tcPr>
          <w:p w14:paraId="132D1602" w14:textId="77777777" w:rsidR="00740FDC" w:rsidRPr="00D41B1D" w:rsidRDefault="00740FDC" w:rsidP="00D62606">
            <w:pPr>
              <w:jc w:val="center"/>
              <w:rPr>
                <w:rFonts w:ascii="宋体" w:hAnsi="宋体" w:cs="宋体"/>
                <w:sz w:val="24"/>
              </w:rPr>
            </w:pPr>
          </w:p>
        </w:tc>
      </w:tr>
      <w:tr w:rsidR="00D41B1D" w:rsidRPr="00D41B1D" w14:paraId="4A3F9C40" w14:textId="77777777" w:rsidTr="00740FDC">
        <w:trPr>
          <w:trHeight w:val="425"/>
          <w:jc w:val="center"/>
        </w:trPr>
        <w:tc>
          <w:tcPr>
            <w:tcW w:w="407" w:type="pct"/>
            <w:shd w:val="clear" w:color="auto" w:fill="auto"/>
            <w:vAlign w:val="center"/>
          </w:tcPr>
          <w:p w14:paraId="1E8321CA"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27B4030C" w14:textId="77777777" w:rsidR="00740FDC" w:rsidRPr="00D41B1D" w:rsidRDefault="00740FDC" w:rsidP="00D62606">
            <w:pPr>
              <w:jc w:val="center"/>
              <w:rPr>
                <w:rFonts w:ascii="宋体" w:hAnsi="宋体" w:cs="宋体"/>
                <w:sz w:val="24"/>
              </w:rPr>
            </w:pPr>
            <w:r w:rsidRPr="00D41B1D">
              <w:rPr>
                <w:rFonts w:ascii="宋体" w:hAnsi="宋体" w:cs="宋体" w:hint="eastAsia"/>
                <w:sz w:val="24"/>
              </w:rPr>
              <w:t>E</w:t>
            </w:r>
            <w:r w:rsidRPr="00D41B1D">
              <w:rPr>
                <w:rFonts w:ascii="宋体" w:hAnsi="宋体" w:cs="宋体"/>
                <w:sz w:val="24"/>
              </w:rPr>
              <w:t>HS</w:t>
            </w:r>
          </w:p>
        </w:tc>
        <w:tc>
          <w:tcPr>
            <w:tcW w:w="2370" w:type="pct"/>
            <w:shd w:val="clear" w:color="auto" w:fill="auto"/>
            <w:vAlign w:val="center"/>
          </w:tcPr>
          <w:p w14:paraId="3FE5B3D5" w14:textId="77777777" w:rsidR="00740FDC" w:rsidRPr="00D41B1D" w:rsidRDefault="00740FDC" w:rsidP="00D62606">
            <w:pPr>
              <w:jc w:val="left"/>
              <w:rPr>
                <w:rFonts w:ascii="宋体" w:hAnsi="宋体" w:cs="宋体"/>
                <w:sz w:val="24"/>
              </w:rPr>
            </w:pPr>
            <w:r w:rsidRPr="00D41B1D">
              <w:rPr>
                <w:rFonts w:ascii="宋体" w:hAnsi="宋体" w:cs="宋体" w:hint="eastAsia"/>
                <w:sz w:val="24"/>
              </w:rPr>
              <w:t>施工队进场前需要经过E</w:t>
            </w:r>
            <w:r w:rsidRPr="00D41B1D">
              <w:rPr>
                <w:rFonts w:ascii="宋体" w:hAnsi="宋体" w:cs="宋体"/>
                <w:sz w:val="24"/>
              </w:rPr>
              <w:t>HS</w:t>
            </w:r>
            <w:r w:rsidRPr="00D41B1D">
              <w:rPr>
                <w:rFonts w:ascii="宋体" w:hAnsi="宋体" w:cs="宋体" w:hint="eastAsia"/>
                <w:sz w:val="24"/>
              </w:rPr>
              <w:t>培训并签订承包方E</w:t>
            </w:r>
            <w:r w:rsidRPr="00D41B1D">
              <w:rPr>
                <w:rFonts w:ascii="宋体" w:hAnsi="宋体" w:cs="宋体"/>
                <w:sz w:val="24"/>
              </w:rPr>
              <w:t>HS</w:t>
            </w:r>
            <w:r w:rsidRPr="00D41B1D">
              <w:rPr>
                <w:rFonts w:ascii="宋体" w:hAnsi="宋体" w:cs="宋体" w:hint="eastAsia"/>
                <w:sz w:val="24"/>
              </w:rPr>
              <w:t>协议书。</w:t>
            </w:r>
          </w:p>
        </w:tc>
        <w:tc>
          <w:tcPr>
            <w:tcW w:w="592" w:type="pct"/>
            <w:shd w:val="clear" w:color="auto" w:fill="auto"/>
            <w:vAlign w:val="center"/>
          </w:tcPr>
          <w:p w14:paraId="6A30CF5D" w14:textId="77777777" w:rsidR="00740FDC" w:rsidRPr="00D41B1D" w:rsidRDefault="00740FDC" w:rsidP="00D62606">
            <w:pPr>
              <w:jc w:val="center"/>
              <w:rPr>
                <w:rFonts w:ascii="宋体" w:hAnsi="宋体" w:cs="宋体"/>
                <w:sz w:val="24"/>
              </w:rPr>
            </w:pPr>
          </w:p>
        </w:tc>
        <w:tc>
          <w:tcPr>
            <w:tcW w:w="796" w:type="pct"/>
            <w:vAlign w:val="center"/>
          </w:tcPr>
          <w:p w14:paraId="6D900C95" w14:textId="77777777" w:rsidR="00740FDC" w:rsidRPr="00D41B1D" w:rsidRDefault="00740FDC" w:rsidP="00D62606">
            <w:pPr>
              <w:jc w:val="center"/>
              <w:rPr>
                <w:rFonts w:ascii="宋体" w:hAnsi="宋体" w:cs="宋体"/>
                <w:sz w:val="24"/>
              </w:rPr>
            </w:pPr>
          </w:p>
        </w:tc>
      </w:tr>
      <w:tr w:rsidR="00D41B1D" w:rsidRPr="00D41B1D" w14:paraId="606CD3F3" w14:textId="77777777" w:rsidTr="00740FDC">
        <w:trPr>
          <w:trHeight w:val="425"/>
          <w:jc w:val="center"/>
        </w:trPr>
        <w:tc>
          <w:tcPr>
            <w:tcW w:w="407" w:type="pct"/>
            <w:shd w:val="clear" w:color="auto" w:fill="auto"/>
            <w:vAlign w:val="center"/>
          </w:tcPr>
          <w:p w14:paraId="055A214A"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6DBBC5C8" w14:textId="77777777" w:rsidR="00740FDC" w:rsidRPr="00D41B1D" w:rsidRDefault="00740FDC" w:rsidP="00D62606">
            <w:pPr>
              <w:jc w:val="center"/>
              <w:rPr>
                <w:rFonts w:ascii="宋体" w:hAnsi="宋体" w:cs="宋体"/>
                <w:sz w:val="24"/>
              </w:rPr>
            </w:pPr>
            <w:r w:rsidRPr="00D41B1D">
              <w:rPr>
                <w:rFonts w:ascii="宋体" w:hAnsi="宋体" w:cs="宋体" w:hint="eastAsia"/>
                <w:sz w:val="24"/>
              </w:rPr>
              <w:t>E</w:t>
            </w:r>
            <w:r w:rsidRPr="00D41B1D">
              <w:rPr>
                <w:rFonts w:ascii="宋体" w:hAnsi="宋体" w:cs="宋体"/>
                <w:sz w:val="24"/>
              </w:rPr>
              <w:t>HS</w:t>
            </w:r>
          </w:p>
        </w:tc>
        <w:tc>
          <w:tcPr>
            <w:tcW w:w="2370" w:type="pct"/>
            <w:shd w:val="clear" w:color="auto" w:fill="auto"/>
            <w:vAlign w:val="center"/>
          </w:tcPr>
          <w:p w14:paraId="579F88CF" w14:textId="77777777" w:rsidR="00740FDC" w:rsidRPr="00D41B1D" w:rsidRDefault="00740FDC" w:rsidP="00D62606">
            <w:pPr>
              <w:jc w:val="left"/>
              <w:rPr>
                <w:rFonts w:ascii="宋体" w:hAnsi="宋体" w:cs="宋体"/>
                <w:sz w:val="24"/>
              </w:rPr>
            </w:pPr>
            <w:r w:rsidRPr="00D41B1D">
              <w:rPr>
                <w:rFonts w:ascii="宋体" w:hAnsi="宋体" w:cs="宋体" w:hint="eastAsia"/>
                <w:sz w:val="24"/>
              </w:rPr>
              <w:t>遵循海正E</w:t>
            </w:r>
            <w:r w:rsidRPr="00D41B1D">
              <w:rPr>
                <w:rFonts w:ascii="宋体" w:hAnsi="宋体" w:cs="宋体"/>
                <w:sz w:val="24"/>
              </w:rPr>
              <w:t>HS</w:t>
            </w:r>
            <w:r w:rsidRPr="00D41B1D">
              <w:rPr>
                <w:rFonts w:ascii="宋体" w:hAnsi="宋体" w:cs="宋体" w:hint="eastAsia"/>
                <w:sz w:val="24"/>
              </w:rPr>
              <w:t>管理条例。</w:t>
            </w:r>
          </w:p>
        </w:tc>
        <w:tc>
          <w:tcPr>
            <w:tcW w:w="592" w:type="pct"/>
            <w:shd w:val="clear" w:color="auto" w:fill="auto"/>
            <w:vAlign w:val="center"/>
          </w:tcPr>
          <w:p w14:paraId="1E50507B" w14:textId="77777777" w:rsidR="00740FDC" w:rsidRPr="00D41B1D" w:rsidRDefault="00740FDC" w:rsidP="00D62606">
            <w:pPr>
              <w:jc w:val="center"/>
              <w:rPr>
                <w:rFonts w:ascii="宋体" w:hAnsi="宋体" w:cs="宋体"/>
                <w:sz w:val="24"/>
              </w:rPr>
            </w:pPr>
          </w:p>
        </w:tc>
        <w:tc>
          <w:tcPr>
            <w:tcW w:w="796" w:type="pct"/>
            <w:vAlign w:val="center"/>
          </w:tcPr>
          <w:p w14:paraId="0A2C4C03" w14:textId="77777777" w:rsidR="00740FDC" w:rsidRPr="00D41B1D" w:rsidRDefault="00740FDC" w:rsidP="00D62606">
            <w:pPr>
              <w:jc w:val="center"/>
              <w:rPr>
                <w:rFonts w:ascii="宋体" w:hAnsi="宋体" w:cs="宋体"/>
                <w:sz w:val="24"/>
              </w:rPr>
            </w:pPr>
          </w:p>
        </w:tc>
      </w:tr>
      <w:tr w:rsidR="00D41B1D" w:rsidRPr="00D41B1D" w14:paraId="20AAFC3E" w14:textId="77777777" w:rsidTr="00740FDC">
        <w:trPr>
          <w:trHeight w:val="425"/>
          <w:jc w:val="center"/>
        </w:trPr>
        <w:tc>
          <w:tcPr>
            <w:tcW w:w="407" w:type="pct"/>
            <w:shd w:val="clear" w:color="auto" w:fill="auto"/>
            <w:vAlign w:val="center"/>
          </w:tcPr>
          <w:p w14:paraId="4A0BE858"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45DD545B" w14:textId="77777777" w:rsidR="00740FDC" w:rsidRPr="00D41B1D" w:rsidRDefault="00740FDC" w:rsidP="00D62606">
            <w:pPr>
              <w:jc w:val="center"/>
              <w:rPr>
                <w:rFonts w:ascii="宋体" w:hAnsi="宋体" w:cs="宋体"/>
                <w:sz w:val="24"/>
              </w:rPr>
            </w:pPr>
            <w:r w:rsidRPr="00D41B1D">
              <w:rPr>
                <w:rFonts w:ascii="宋体" w:hAnsi="宋体" w:cs="宋体" w:hint="eastAsia"/>
                <w:sz w:val="24"/>
              </w:rPr>
              <w:t>E</w:t>
            </w:r>
            <w:r w:rsidRPr="00D41B1D">
              <w:rPr>
                <w:rFonts w:ascii="宋体" w:hAnsi="宋体" w:cs="宋体"/>
                <w:sz w:val="24"/>
              </w:rPr>
              <w:t>HS</w:t>
            </w:r>
          </w:p>
        </w:tc>
        <w:tc>
          <w:tcPr>
            <w:tcW w:w="2370" w:type="pct"/>
            <w:shd w:val="clear" w:color="auto" w:fill="auto"/>
            <w:vAlign w:val="center"/>
          </w:tcPr>
          <w:p w14:paraId="56F9FF79" w14:textId="77777777" w:rsidR="00740FDC" w:rsidRPr="00D41B1D" w:rsidRDefault="00740FDC" w:rsidP="00D62606">
            <w:pPr>
              <w:jc w:val="left"/>
              <w:rPr>
                <w:rFonts w:ascii="宋体" w:hAnsi="宋体" w:cs="宋体"/>
                <w:sz w:val="24"/>
              </w:rPr>
            </w:pPr>
            <w:r w:rsidRPr="00D41B1D">
              <w:rPr>
                <w:rFonts w:ascii="宋体" w:hAnsi="宋体" w:cs="宋体" w:hint="eastAsia"/>
                <w:sz w:val="24"/>
              </w:rPr>
              <w:t>施工队进场前需登记施工人员清单和证件信息。</w:t>
            </w:r>
          </w:p>
        </w:tc>
        <w:tc>
          <w:tcPr>
            <w:tcW w:w="592" w:type="pct"/>
            <w:shd w:val="clear" w:color="auto" w:fill="auto"/>
            <w:vAlign w:val="center"/>
          </w:tcPr>
          <w:p w14:paraId="4FCAABAF" w14:textId="77777777" w:rsidR="00740FDC" w:rsidRPr="00D41B1D" w:rsidRDefault="00740FDC" w:rsidP="00D62606">
            <w:pPr>
              <w:jc w:val="center"/>
              <w:rPr>
                <w:rFonts w:ascii="宋体" w:hAnsi="宋体" w:cs="宋体"/>
                <w:sz w:val="24"/>
              </w:rPr>
            </w:pPr>
          </w:p>
        </w:tc>
        <w:tc>
          <w:tcPr>
            <w:tcW w:w="796" w:type="pct"/>
            <w:vAlign w:val="center"/>
          </w:tcPr>
          <w:p w14:paraId="2D29338A" w14:textId="77777777" w:rsidR="00740FDC" w:rsidRPr="00D41B1D" w:rsidRDefault="00740FDC" w:rsidP="00D62606">
            <w:pPr>
              <w:jc w:val="center"/>
              <w:rPr>
                <w:rFonts w:ascii="宋体" w:hAnsi="宋体" w:cs="宋体"/>
                <w:sz w:val="24"/>
              </w:rPr>
            </w:pPr>
          </w:p>
        </w:tc>
      </w:tr>
      <w:tr w:rsidR="00D41B1D" w:rsidRPr="00D41B1D" w14:paraId="59CB27F2" w14:textId="77777777" w:rsidTr="00740FDC">
        <w:trPr>
          <w:trHeight w:val="425"/>
          <w:jc w:val="center"/>
        </w:trPr>
        <w:tc>
          <w:tcPr>
            <w:tcW w:w="407" w:type="pct"/>
            <w:shd w:val="clear" w:color="auto" w:fill="auto"/>
            <w:vAlign w:val="center"/>
          </w:tcPr>
          <w:p w14:paraId="5A9B9876"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1E34BAB7" w14:textId="77777777" w:rsidR="00740FDC" w:rsidRPr="00D41B1D" w:rsidRDefault="00740FDC" w:rsidP="00D62606">
            <w:pPr>
              <w:jc w:val="center"/>
              <w:rPr>
                <w:rFonts w:ascii="宋体" w:hAnsi="宋体" w:cs="宋体"/>
                <w:sz w:val="24"/>
              </w:rPr>
            </w:pPr>
            <w:r w:rsidRPr="00D41B1D">
              <w:rPr>
                <w:rFonts w:ascii="宋体" w:hAnsi="宋体" w:cs="宋体" w:hint="eastAsia"/>
                <w:sz w:val="24"/>
              </w:rPr>
              <w:t>工期</w:t>
            </w:r>
          </w:p>
        </w:tc>
        <w:tc>
          <w:tcPr>
            <w:tcW w:w="2370" w:type="pct"/>
            <w:shd w:val="clear" w:color="auto" w:fill="auto"/>
            <w:vAlign w:val="center"/>
          </w:tcPr>
          <w:p w14:paraId="67EBBBC5" w14:textId="77777777" w:rsidR="00740FDC" w:rsidRPr="00D41B1D" w:rsidRDefault="00740FDC" w:rsidP="00D62606">
            <w:pPr>
              <w:jc w:val="left"/>
              <w:rPr>
                <w:rFonts w:ascii="宋体" w:hAnsi="宋体" w:cs="宋体"/>
                <w:sz w:val="24"/>
              </w:rPr>
            </w:pPr>
            <w:r w:rsidRPr="00D41B1D">
              <w:rPr>
                <w:rFonts w:ascii="宋体" w:hAnsi="宋体" w:cs="宋体" w:hint="eastAsia"/>
                <w:sz w:val="24"/>
              </w:rPr>
              <w:t>在双方约定的工期内完成（</w:t>
            </w:r>
            <w:proofErr w:type="gramStart"/>
            <w:r w:rsidRPr="00D41B1D">
              <w:rPr>
                <w:rFonts w:ascii="宋体" w:hAnsi="宋体" w:cs="宋体" w:hint="eastAsia"/>
                <w:sz w:val="24"/>
              </w:rPr>
              <w:t>因甲供材料</w:t>
            </w:r>
            <w:proofErr w:type="gramEnd"/>
            <w:r w:rsidRPr="00D41B1D">
              <w:rPr>
                <w:rFonts w:ascii="宋体" w:hAnsi="宋体" w:cs="宋体" w:hint="eastAsia"/>
                <w:sz w:val="24"/>
              </w:rPr>
              <w:t>问题除外）</w:t>
            </w:r>
          </w:p>
        </w:tc>
        <w:tc>
          <w:tcPr>
            <w:tcW w:w="592" w:type="pct"/>
            <w:shd w:val="clear" w:color="auto" w:fill="auto"/>
            <w:vAlign w:val="center"/>
          </w:tcPr>
          <w:p w14:paraId="598F64BC" w14:textId="77777777" w:rsidR="00740FDC" w:rsidRPr="00D41B1D" w:rsidRDefault="00740FDC" w:rsidP="00D62606">
            <w:pPr>
              <w:jc w:val="center"/>
              <w:rPr>
                <w:rFonts w:ascii="宋体" w:hAnsi="宋体" w:cs="宋体"/>
                <w:sz w:val="24"/>
              </w:rPr>
            </w:pPr>
          </w:p>
        </w:tc>
        <w:tc>
          <w:tcPr>
            <w:tcW w:w="796" w:type="pct"/>
            <w:vAlign w:val="center"/>
          </w:tcPr>
          <w:p w14:paraId="6D1856E9" w14:textId="77777777" w:rsidR="00740FDC" w:rsidRPr="00D41B1D" w:rsidRDefault="00740FDC" w:rsidP="00D62606">
            <w:pPr>
              <w:jc w:val="center"/>
              <w:rPr>
                <w:rFonts w:ascii="宋体" w:hAnsi="宋体" w:cs="宋体"/>
                <w:sz w:val="24"/>
              </w:rPr>
            </w:pPr>
          </w:p>
        </w:tc>
      </w:tr>
      <w:tr w:rsidR="00D41B1D" w:rsidRPr="00D41B1D" w14:paraId="2A04967E" w14:textId="77777777" w:rsidTr="00740FDC">
        <w:trPr>
          <w:trHeight w:val="425"/>
          <w:jc w:val="center"/>
        </w:trPr>
        <w:tc>
          <w:tcPr>
            <w:tcW w:w="407" w:type="pct"/>
            <w:shd w:val="clear" w:color="auto" w:fill="auto"/>
            <w:vAlign w:val="center"/>
          </w:tcPr>
          <w:p w14:paraId="61C86021" w14:textId="77777777" w:rsidR="00740FDC" w:rsidRPr="00D41B1D" w:rsidRDefault="00740FDC" w:rsidP="00740FDC">
            <w:pPr>
              <w:widowControl/>
              <w:numPr>
                <w:ilvl w:val="1"/>
                <w:numId w:val="5"/>
              </w:numPr>
              <w:jc w:val="center"/>
              <w:rPr>
                <w:rFonts w:ascii="宋体" w:hAnsi="宋体" w:cs="宋体"/>
                <w:sz w:val="24"/>
              </w:rPr>
            </w:pPr>
          </w:p>
        </w:tc>
        <w:tc>
          <w:tcPr>
            <w:tcW w:w="835" w:type="pct"/>
            <w:shd w:val="clear" w:color="auto" w:fill="auto"/>
            <w:vAlign w:val="center"/>
          </w:tcPr>
          <w:p w14:paraId="5F1CBD6F" w14:textId="77777777" w:rsidR="00740FDC" w:rsidRPr="00D41B1D" w:rsidRDefault="00740FDC" w:rsidP="00D62606">
            <w:pPr>
              <w:jc w:val="center"/>
              <w:rPr>
                <w:rFonts w:ascii="宋体" w:hAnsi="宋体" w:cs="宋体"/>
                <w:sz w:val="24"/>
              </w:rPr>
            </w:pPr>
            <w:r w:rsidRPr="00D41B1D">
              <w:rPr>
                <w:rFonts w:ascii="宋体" w:hAnsi="宋体" w:cs="宋体" w:hint="eastAsia"/>
                <w:sz w:val="24"/>
              </w:rPr>
              <w:t>其他</w:t>
            </w:r>
          </w:p>
        </w:tc>
        <w:tc>
          <w:tcPr>
            <w:tcW w:w="2370" w:type="pct"/>
            <w:shd w:val="clear" w:color="auto" w:fill="auto"/>
            <w:vAlign w:val="center"/>
          </w:tcPr>
          <w:p w14:paraId="6C9C374B" w14:textId="77777777" w:rsidR="00740FDC" w:rsidRPr="00D41B1D" w:rsidRDefault="00740FDC" w:rsidP="00D62606">
            <w:pPr>
              <w:jc w:val="left"/>
              <w:rPr>
                <w:rFonts w:ascii="宋体" w:hAnsi="宋体" w:cs="宋体"/>
                <w:sz w:val="24"/>
              </w:rPr>
            </w:pPr>
            <w:r w:rsidRPr="00D41B1D">
              <w:rPr>
                <w:rFonts w:ascii="宋体" w:hAnsi="宋体" w:cs="宋体" w:hint="eastAsia"/>
                <w:sz w:val="24"/>
              </w:rPr>
              <w:t>其他未列出的规定，以国家相关规定为准。</w:t>
            </w:r>
          </w:p>
        </w:tc>
        <w:tc>
          <w:tcPr>
            <w:tcW w:w="592" w:type="pct"/>
            <w:shd w:val="clear" w:color="auto" w:fill="auto"/>
            <w:vAlign w:val="center"/>
          </w:tcPr>
          <w:p w14:paraId="40022EA2" w14:textId="77777777" w:rsidR="00740FDC" w:rsidRPr="00D41B1D" w:rsidRDefault="00740FDC" w:rsidP="00D62606">
            <w:pPr>
              <w:jc w:val="center"/>
              <w:rPr>
                <w:rFonts w:ascii="宋体" w:hAnsi="宋体" w:cs="宋体"/>
                <w:sz w:val="24"/>
              </w:rPr>
            </w:pPr>
          </w:p>
        </w:tc>
        <w:tc>
          <w:tcPr>
            <w:tcW w:w="796" w:type="pct"/>
            <w:vAlign w:val="center"/>
          </w:tcPr>
          <w:p w14:paraId="2EC3D664" w14:textId="77777777" w:rsidR="00740FDC" w:rsidRPr="00D41B1D" w:rsidRDefault="00740FDC" w:rsidP="00D62606">
            <w:pPr>
              <w:jc w:val="center"/>
              <w:rPr>
                <w:rFonts w:ascii="宋体" w:hAnsi="宋体" w:cs="宋体"/>
                <w:sz w:val="24"/>
              </w:rPr>
            </w:pPr>
          </w:p>
        </w:tc>
      </w:tr>
    </w:tbl>
    <w:p w14:paraId="2C60F544" w14:textId="77777777" w:rsidR="00843386" w:rsidRPr="00CE00D7" w:rsidRDefault="00843386" w:rsidP="00843386">
      <w:pPr>
        <w:pStyle w:val="a6"/>
        <w:adjustRightInd w:val="0"/>
        <w:snapToGrid w:val="0"/>
        <w:spacing w:line="360" w:lineRule="auto"/>
        <w:ind w:left="1145" w:firstLineChars="0" w:firstLine="0"/>
        <w:rPr>
          <w:rFonts w:ascii="宋体" w:hAnsi="宋体" w:cs="宋体"/>
          <w:color w:val="FF0000"/>
          <w:sz w:val="24"/>
        </w:rPr>
      </w:pPr>
    </w:p>
    <w:p w14:paraId="22490483" w14:textId="51AB0453" w:rsidR="00EF741B" w:rsidRPr="00D41B1D" w:rsidRDefault="00740FDC" w:rsidP="00EF741B">
      <w:pPr>
        <w:widowControl/>
        <w:rPr>
          <w:rFonts w:ascii="Times New Roman" w:hAnsi="Cambria" w:cs="宋体"/>
          <w:b/>
          <w:bCs/>
          <w:kern w:val="0"/>
          <w:sz w:val="28"/>
          <w:szCs w:val="28"/>
        </w:rPr>
      </w:pPr>
      <w:r w:rsidRPr="00D41B1D">
        <w:rPr>
          <w:rFonts w:ascii="Times New Roman" w:hAnsi="Cambria" w:cs="宋体"/>
          <w:b/>
          <w:bCs/>
          <w:kern w:val="0"/>
          <w:sz w:val="28"/>
          <w:szCs w:val="28"/>
        </w:rPr>
        <w:t>4</w:t>
      </w:r>
      <w:r w:rsidR="00055E1F" w:rsidRPr="00D41B1D">
        <w:rPr>
          <w:rFonts w:ascii="Times New Roman" w:hAnsi="Cambria" w:cs="宋体" w:hint="eastAsia"/>
          <w:b/>
          <w:bCs/>
          <w:kern w:val="0"/>
          <w:sz w:val="28"/>
          <w:szCs w:val="28"/>
        </w:rPr>
        <w:t>．</w:t>
      </w:r>
      <w:r w:rsidR="00EF741B" w:rsidRPr="00D41B1D">
        <w:rPr>
          <w:rFonts w:ascii="Times New Roman" w:hAnsi="Cambria" w:cs="宋体" w:hint="eastAsia"/>
          <w:b/>
          <w:bCs/>
          <w:kern w:val="0"/>
          <w:sz w:val="28"/>
          <w:szCs w:val="28"/>
        </w:rPr>
        <w:t>工程移交</w:t>
      </w:r>
      <w:r w:rsidR="00EF741B" w:rsidRPr="00D41B1D">
        <w:rPr>
          <w:rFonts w:ascii="Times New Roman" w:hAnsi="Cambria" w:cs="宋体" w:hint="eastAsia"/>
          <w:b/>
          <w:bCs/>
          <w:kern w:val="0"/>
          <w:sz w:val="28"/>
          <w:szCs w:val="28"/>
        </w:rPr>
        <w:t>--</w:t>
      </w:r>
      <w:r w:rsidR="00EF741B" w:rsidRPr="00D41B1D">
        <w:rPr>
          <w:rFonts w:ascii="Times New Roman" w:hAnsi="Cambria" w:cs="宋体" w:hint="eastAsia"/>
          <w:b/>
          <w:bCs/>
          <w:kern w:val="0"/>
          <w:sz w:val="28"/>
          <w:szCs w:val="28"/>
        </w:rPr>
        <w:t>文件资料</w:t>
      </w:r>
      <w:r w:rsidR="00EF741B" w:rsidRPr="00D41B1D">
        <w:rPr>
          <w:rFonts w:ascii="Times New Roman" w:hAnsi="Cambria" w:cs="宋体" w:hint="eastAsia"/>
          <w:b/>
          <w:bCs/>
          <w:kern w:val="0"/>
          <w:sz w:val="28"/>
          <w:szCs w:val="28"/>
        </w:rPr>
        <w:br/>
      </w:r>
      <w:r w:rsidR="00EF741B" w:rsidRPr="00D41B1D">
        <w:rPr>
          <w:rFonts w:ascii="Times New Roman" w:hAnsi="Cambria" w:cs="宋体" w:hint="eastAsia"/>
          <w:b/>
          <w:bCs/>
          <w:kern w:val="0"/>
          <w:sz w:val="28"/>
          <w:szCs w:val="28"/>
        </w:rPr>
        <w:t>（本资料</w:t>
      </w:r>
      <w:proofErr w:type="gramStart"/>
      <w:r w:rsidR="00EF741B" w:rsidRPr="00D41B1D">
        <w:rPr>
          <w:rFonts w:ascii="Times New Roman" w:hAnsi="Cambria" w:cs="宋体" w:hint="eastAsia"/>
          <w:b/>
          <w:bCs/>
          <w:kern w:val="0"/>
          <w:sz w:val="28"/>
          <w:szCs w:val="28"/>
        </w:rPr>
        <w:t>含文字</w:t>
      </w:r>
      <w:proofErr w:type="gramEnd"/>
      <w:r w:rsidR="00EF741B" w:rsidRPr="00D41B1D">
        <w:rPr>
          <w:rFonts w:ascii="Times New Roman" w:hAnsi="Cambria" w:cs="宋体" w:hint="eastAsia"/>
          <w:b/>
          <w:bCs/>
          <w:kern w:val="0"/>
          <w:sz w:val="28"/>
          <w:szCs w:val="28"/>
        </w:rPr>
        <w:t>版本电子版本各</w:t>
      </w:r>
      <w:r w:rsidR="00EF741B" w:rsidRPr="00D41B1D">
        <w:rPr>
          <w:rFonts w:ascii="Times New Roman" w:hAnsi="Cambria" w:cs="宋体" w:hint="eastAsia"/>
          <w:b/>
          <w:bCs/>
          <w:kern w:val="0"/>
          <w:sz w:val="28"/>
          <w:szCs w:val="28"/>
        </w:rPr>
        <w:t>1</w:t>
      </w:r>
      <w:r w:rsidR="00EF741B" w:rsidRPr="00D41B1D">
        <w:rPr>
          <w:rFonts w:ascii="Times New Roman" w:hAnsi="Cambria" w:cs="宋体" w:hint="eastAsia"/>
          <w:b/>
          <w:bCs/>
          <w:kern w:val="0"/>
          <w:sz w:val="28"/>
          <w:szCs w:val="28"/>
        </w:rPr>
        <w:t>份）</w:t>
      </w:r>
    </w:p>
    <w:p w14:paraId="5BA48215" w14:textId="1632A561" w:rsidR="00EF741B" w:rsidRPr="00D41B1D" w:rsidRDefault="00EF741B" w:rsidP="00EF741B">
      <w:pPr>
        <w:pStyle w:val="a6"/>
        <w:widowControl/>
        <w:numPr>
          <w:ilvl w:val="0"/>
          <w:numId w:val="4"/>
        </w:numPr>
        <w:ind w:firstLineChars="0"/>
        <w:rPr>
          <w:rFonts w:ascii="宋体" w:hAnsi="宋体" w:cs="宋体"/>
          <w:sz w:val="24"/>
        </w:rPr>
      </w:pPr>
      <w:r w:rsidRPr="00D41B1D">
        <w:rPr>
          <w:rFonts w:ascii="宋体" w:hAnsi="宋体" w:cs="宋体" w:hint="eastAsia"/>
          <w:sz w:val="24"/>
        </w:rPr>
        <w:t>资料目录</w:t>
      </w:r>
    </w:p>
    <w:p w14:paraId="07173F2A" w14:textId="4A66F128" w:rsidR="00EF741B" w:rsidRPr="00D41B1D" w:rsidRDefault="0035282C" w:rsidP="00EF741B">
      <w:pPr>
        <w:pStyle w:val="a6"/>
        <w:widowControl/>
        <w:numPr>
          <w:ilvl w:val="0"/>
          <w:numId w:val="4"/>
        </w:numPr>
        <w:ind w:firstLineChars="0"/>
        <w:rPr>
          <w:rFonts w:ascii="宋体" w:hAnsi="宋体" w:cs="宋体"/>
          <w:sz w:val="24"/>
        </w:rPr>
      </w:pPr>
      <w:r>
        <w:rPr>
          <w:rFonts w:ascii="宋体" w:hAnsi="宋体" w:cs="宋体" w:hint="eastAsia"/>
          <w:sz w:val="24"/>
        </w:rPr>
        <w:t>设计图纸、竣工图纸。</w:t>
      </w:r>
    </w:p>
    <w:p w14:paraId="7DCF212A" w14:textId="77777777" w:rsidR="0035282C" w:rsidRDefault="00EF741B" w:rsidP="0035282C">
      <w:pPr>
        <w:pStyle w:val="a6"/>
        <w:numPr>
          <w:ilvl w:val="0"/>
          <w:numId w:val="4"/>
        </w:numPr>
        <w:adjustRightInd w:val="0"/>
        <w:snapToGrid w:val="0"/>
        <w:spacing w:line="360" w:lineRule="auto"/>
        <w:ind w:firstLineChars="0"/>
        <w:rPr>
          <w:rFonts w:ascii="宋体" w:hAnsi="宋体" w:cs="宋体"/>
          <w:sz w:val="24"/>
        </w:rPr>
      </w:pPr>
      <w:r w:rsidRPr="00D41B1D">
        <w:rPr>
          <w:rFonts w:ascii="宋体" w:hAnsi="宋体" w:cs="宋体" w:hint="eastAsia"/>
          <w:sz w:val="24"/>
        </w:rPr>
        <w:t>设备/管路试压（试漏）报告</w:t>
      </w:r>
    </w:p>
    <w:p w14:paraId="009F79B7" w14:textId="56866B4C" w:rsidR="00EF741B" w:rsidRPr="0035282C" w:rsidRDefault="00EF741B" w:rsidP="0035282C">
      <w:pPr>
        <w:pStyle w:val="a6"/>
        <w:numPr>
          <w:ilvl w:val="0"/>
          <w:numId w:val="4"/>
        </w:numPr>
        <w:adjustRightInd w:val="0"/>
        <w:snapToGrid w:val="0"/>
        <w:spacing w:line="360" w:lineRule="auto"/>
        <w:ind w:firstLineChars="0"/>
        <w:rPr>
          <w:rFonts w:ascii="宋体" w:hAnsi="宋体" w:cs="宋体"/>
          <w:sz w:val="24"/>
        </w:rPr>
      </w:pPr>
      <w:r w:rsidRPr="0035282C">
        <w:rPr>
          <w:rFonts w:ascii="宋体" w:hAnsi="宋体" w:cs="宋体" w:hint="eastAsia"/>
          <w:sz w:val="24"/>
        </w:rPr>
        <w:t>设备平面布置图</w:t>
      </w:r>
    </w:p>
    <w:p w14:paraId="2B5A5F96" w14:textId="71DB3A4B" w:rsidR="00EF741B" w:rsidRPr="00D41B1D" w:rsidRDefault="00EF741B" w:rsidP="00EF741B">
      <w:pPr>
        <w:pStyle w:val="a6"/>
        <w:widowControl/>
        <w:numPr>
          <w:ilvl w:val="0"/>
          <w:numId w:val="4"/>
        </w:numPr>
        <w:ind w:firstLineChars="0"/>
        <w:rPr>
          <w:rFonts w:ascii="宋体" w:hAnsi="宋体" w:cs="宋体"/>
          <w:sz w:val="24"/>
        </w:rPr>
      </w:pPr>
      <w:r w:rsidRPr="00D41B1D">
        <w:rPr>
          <w:rFonts w:ascii="宋体" w:hAnsi="宋体" w:cs="宋体" w:hint="eastAsia"/>
          <w:sz w:val="24"/>
        </w:rPr>
        <w:t>主要材质或直接接触产品部件的材质报告、主要部件的合格证书或测试报告</w:t>
      </w:r>
    </w:p>
    <w:p w14:paraId="0258476F" w14:textId="4FF6B36C" w:rsidR="00EF741B" w:rsidRPr="00D41B1D" w:rsidRDefault="00EF741B" w:rsidP="00EF741B">
      <w:pPr>
        <w:pStyle w:val="a6"/>
        <w:widowControl/>
        <w:numPr>
          <w:ilvl w:val="0"/>
          <w:numId w:val="4"/>
        </w:numPr>
        <w:ind w:firstLineChars="0"/>
        <w:rPr>
          <w:rFonts w:ascii="宋体" w:hAnsi="宋体" w:cs="宋体"/>
          <w:sz w:val="24"/>
        </w:rPr>
      </w:pPr>
      <w:r w:rsidRPr="00D41B1D">
        <w:rPr>
          <w:rFonts w:ascii="宋体" w:hAnsi="宋体" w:cs="宋体" w:hint="eastAsia"/>
          <w:sz w:val="24"/>
        </w:rPr>
        <w:t>设备开箱验收单</w:t>
      </w:r>
    </w:p>
    <w:p w14:paraId="464E0FC6" w14:textId="7D3F6479" w:rsidR="00EF741B" w:rsidRPr="00D41B1D" w:rsidRDefault="00EF741B" w:rsidP="00EF741B">
      <w:pPr>
        <w:pStyle w:val="a6"/>
        <w:widowControl/>
        <w:numPr>
          <w:ilvl w:val="0"/>
          <w:numId w:val="4"/>
        </w:numPr>
        <w:ind w:firstLineChars="0"/>
        <w:rPr>
          <w:rFonts w:ascii="宋体" w:hAnsi="宋体" w:cs="宋体"/>
          <w:sz w:val="24"/>
        </w:rPr>
      </w:pPr>
      <w:r w:rsidRPr="00D41B1D">
        <w:rPr>
          <w:rFonts w:ascii="宋体" w:hAnsi="宋体" w:cs="宋体" w:hint="eastAsia"/>
          <w:sz w:val="24"/>
        </w:rPr>
        <w:t>安装完工单（说明施工单位、起始日期、验收时间、验收人员）/设备现场安装调试验收报告</w:t>
      </w:r>
    </w:p>
    <w:p w14:paraId="03FE73FE" w14:textId="7BA2C0D3" w:rsidR="00EF741B" w:rsidRPr="00D41B1D" w:rsidRDefault="00EF741B" w:rsidP="00EF741B">
      <w:pPr>
        <w:pStyle w:val="a6"/>
        <w:widowControl/>
        <w:numPr>
          <w:ilvl w:val="0"/>
          <w:numId w:val="4"/>
        </w:numPr>
        <w:ind w:firstLineChars="0"/>
        <w:rPr>
          <w:rFonts w:ascii="宋体" w:hAnsi="宋体" w:cs="宋体"/>
          <w:sz w:val="24"/>
        </w:rPr>
      </w:pPr>
      <w:r w:rsidRPr="00D41B1D">
        <w:rPr>
          <w:rFonts w:ascii="宋体" w:hAnsi="宋体" w:cs="宋体" w:hint="eastAsia"/>
          <w:sz w:val="24"/>
        </w:rPr>
        <w:t>设备图纸（总装竣工图、关键部件结构图、润滑点分布图、电器原理图、自控系统图）</w:t>
      </w:r>
    </w:p>
    <w:p w14:paraId="2DCC5AF6" w14:textId="207564B5" w:rsidR="00EF741B" w:rsidRPr="00D41B1D" w:rsidRDefault="00EF741B" w:rsidP="00EF741B">
      <w:pPr>
        <w:pStyle w:val="a6"/>
        <w:widowControl/>
        <w:numPr>
          <w:ilvl w:val="0"/>
          <w:numId w:val="4"/>
        </w:numPr>
        <w:ind w:firstLineChars="0"/>
        <w:rPr>
          <w:rFonts w:ascii="宋体" w:hAnsi="宋体" w:cs="宋体"/>
          <w:sz w:val="24"/>
        </w:rPr>
      </w:pPr>
      <w:r w:rsidRPr="00D41B1D">
        <w:rPr>
          <w:rFonts w:ascii="宋体" w:hAnsi="宋体" w:cs="宋体" w:hint="eastAsia"/>
          <w:sz w:val="24"/>
        </w:rPr>
        <w:t>设备出厂测试报告</w:t>
      </w:r>
    </w:p>
    <w:p w14:paraId="52A53FBB" w14:textId="0C50D434" w:rsidR="00EF741B" w:rsidRPr="00D41B1D" w:rsidRDefault="00EF741B" w:rsidP="00EF741B">
      <w:pPr>
        <w:pStyle w:val="a6"/>
        <w:widowControl/>
        <w:numPr>
          <w:ilvl w:val="0"/>
          <w:numId w:val="4"/>
        </w:numPr>
        <w:ind w:firstLineChars="0"/>
        <w:rPr>
          <w:rFonts w:ascii="宋体" w:hAnsi="宋体" w:cs="宋体"/>
          <w:sz w:val="24"/>
        </w:rPr>
      </w:pPr>
      <w:r w:rsidRPr="00D41B1D">
        <w:rPr>
          <w:rFonts w:ascii="宋体" w:hAnsi="宋体" w:cs="宋体" w:hint="eastAsia"/>
          <w:sz w:val="24"/>
        </w:rPr>
        <w:t>公共</w:t>
      </w:r>
      <w:proofErr w:type="gramStart"/>
      <w:r w:rsidRPr="00D41B1D">
        <w:rPr>
          <w:rFonts w:ascii="宋体" w:hAnsi="宋体" w:cs="宋体" w:hint="eastAsia"/>
          <w:sz w:val="24"/>
        </w:rPr>
        <w:t>系统轴侧图</w:t>
      </w:r>
      <w:proofErr w:type="gramEnd"/>
      <w:r w:rsidRPr="00D41B1D">
        <w:rPr>
          <w:rFonts w:ascii="宋体" w:hAnsi="宋体" w:cs="宋体" w:hint="eastAsia"/>
          <w:sz w:val="24"/>
        </w:rPr>
        <w:t>（蒸汽、冷冻盐水、冷冻淡水、循环水、仪表空气、氮气、等）</w:t>
      </w:r>
    </w:p>
    <w:p w14:paraId="13E97BA0" w14:textId="2D0B74E9" w:rsidR="00EF741B" w:rsidRPr="00D41B1D" w:rsidRDefault="00EF741B" w:rsidP="00EF741B">
      <w:pPr>
        <w:pStyle w:val="a6"/>
        <w:widowControl/>
        <w:numPr>
          <w:ilvl w:val="0"/>
          <w:numId w:val="4"/>
        </w:numPr>
        <w:ind w:firstLineChars="0"/>
        <w:rPr>
          <w:rFonts w:ascii="宋体" w:hAnsi="宋体" w:cs="宋体"/>
          <w:sz w:val="24"/>
        </w:rPr>
      </w:pPr>
      <w:r w:rsidRPr="00D41B1D">
        <w:rPr>
          <w:rFonts w:ascii="宋体" w:hAnsi="宋体" w:cs="宋体" w:hint="eastAsia"/>
          <w:sz w:val="24"/>
        </w:rPr>
        <w:t>公共系统流程图（蒸汽、冷冻盐水、冷冻淡水、循环水、仪表空气、氮气、等）</w:t>
      </w:r>
    </w:p>
    <w:p w14:paraId="064DEB24" w14:textId="110B0F9B" w:rsidR="006C6BDA" w:rsidRPr="00055E1F" w:rsidRDefault="00740FDC" w:rsidP="00055E1F">
      <w:pPr>
        <w:spacing w:line="360" w:lineRule="auto"/>
        <w:outlineLvl w:val="0"/>
        <w:rPr>
          <w:rFonts w:ascii="Times New Roman" w:hAnsi="Cambria" w:cs="宋体"/>
          <w:b/>
          <w:bCs/>
          <w:kern w:val="0"/>
          <w:sz w:val="28"/>
          <w:szCs w:val="28"/>
        </w:rPr>
      </w:pPr>
      <w:r>
        <w:rPr>
          <w:b/>
          <w:sz w:val="28"/>
          <w:szCs w:val="28"/>
        </w:rPr>
        <w:t>5</w:t>
      </w:r>
      <w:r w:rsidR="00055E1F" w:rsidRPr="00055E1F">
        <w:rPr>
          <w:b/>
          <w:sz w:val="28"/>
          <w:szCs w:val="28"/>
        </w:rPr>
        <w:t>.</w:t>
      </w:r>
      <w:r w:rsidR="00843386">
        <w:rPr>
          <w:b/>
          <w:sz w:val="28"/>
          <w:szCs w:val="28"/>
        </w:rPr>
        <w:t xml:space="preserve">  </w:t>
      </w:r>
      <w:r w:rsidR="00673A13" w:rsidRPr="00055E1F">
        <w:rPr>
          <w:rFonts w:hint="eastAsia"/>
          <w:b/>
          <w:sz w:val="28"/>
          <w:szCs w:val="28"/>
        </w:rPr>
        <w:t>1</w:t>
      </w:r>
      <w:r w:rsidR="00673A13" w:rsidRPr="00055E1F">
        <w:rPr>
          <w:b/>
          <w:sz w:val="28"/>
          <w:szCs w:val="28"/>
        </w:rPr>
        <w:t>000</w:t>
      </w:r>
      <w:r w:rsidR="00673A13" w:rsidRPr="00055E1F">
        <w:rPr>
          <w:rFonts w:hint="eastAsia"/>
          <w:b/>
          <w:sz w:val="28"/>
          <w:szCs w:val="28"/>
        </w:rPr>
        <w:t>m</w:t>
      </w:r>
      <w:r w:rsidR="00673A13" w:rsidRPr="00055E1F">
        <w:rPr>
          <w:rFonts w:hint="eastAsia"/>
          <w:b/>
          <w:sz w:val="28"/>
          <w:szCs w:val="28"/>
        </w:rPr>
        <w:t>³盐水系统</w:t>
      </w:r>
      <w:r w:rsidR="00EF046C" w:rsidRPr="00055E1F">
        <w:rPr>
          <w:rFonts w:hint="eastAsia"/>
          <w:b/>
          <w:sz w:val="28"/>
          <w:szCs w:val="28"/>
        </w:rPr>
        <w:t>改造工程技术要求与设计条件</w:t>
      </w:r>
      <w:r w:rsidR="00254093" w:rsidRPr="00055E1F">
        <w:rPr>
          <w:rFonts w:hint="eastAsia"/>
          <w:b/>
          <w:sz w:val="28"/>
          <w:szCs w:val="28"/>
        </w:rPr>
        <w:t>（详见初步设计图）</w:t>
      </w:r>
    </w:p>
    <w:p w14:paraId="76427DC5" w14:textId="3EAAB282" w:rsidR="006C6BDA" w:rsidRDefault="00BA77C1">
      <w:pPr>
        <w:spacing w:line="360" w:lineRule="auto"/>
        <w:ind w:firstLineChars="150" w:firstLine="360"/>
        <w:outlineLvl w:val="0"/>
        <w:rPr>
          <w:rFonts w:ascii="Times New Roman" w:hAnsi="Times New Roman"/>
          <w:kern w:val="0"/>
          <w:sz w:val="24"/>
          <w:szCs w:val="20"/>
        </w:rPr>
      </w:pPr>
      <w:r>
        <w:rPr>
          <w:rFonts w:ascii="Times New Roman" w:hAnsi="Times New Roman"/>
          <w:kern w:val="0"/>
          <w:sz w:val="24"/>
          <w:szCs w:val="20"/>
        </w:rPr>
        <w:t>3</w:t>
      </w:r>
      <w:r w:rsidR="00EF046C">
        <w:rPr>
          <w:rFonts w:ascii="Times New Roman" w:hAnsi="Times New Roman" w:hint="eastAsia"/>
          <w:kern w:val="0"/>
          <w:sz w:val="24"/>
          <w:szCs w:val="20"/>
        </w:rPr>
        <w:t>.1</w:t>
      </w:r>
      <w:r>
        <w:rPr>
          <w:rFonts w:ascii="Times New Roman" w:hAnsi="Times New Roman" w:hint="eastAsia"/>
          <w:kern w:val="0"/>
          <w:sz w:val="24"/>
          <w:szCs w:val="20"/>
        </w:rPr>
        <w:t>盐水系统</w:t>
      </w:r>
    </w:p>
    <w:p w14:paraId="6FDFE985" w14:textId="1BDFFB1A" w:rsidR="006C6BDA" w:rsidRDefault="00BA77C1">
      <w:pPr>
        <w:spacing w:beforeLines="50" w:before="156" w:line="336" w:lineRule="auto"/>
        <w:ind w:left="358"/>
        <w:rPr>
          <w:rFonts w:asciiTheme="minorEastAsia" w:eastAsiaTheme="minorEastAsia" w:hAnsiTheme="minorEastAsia" w:cs="宋体"/>
          <w:bCs/>
          <w:kern w:val="0"/>
          <w:sz w:val="24"/>
          <w:szCs w:val="24"/>
        </w:rPr>
      </w:pPr>
      <w:r>
        <w:rPr>
          <w:rFonts w:ascii="Times New Roman" w:hAnsi="Times New Roman"/>
          <w:kern w:val="0"/>
          <w:sz w:val="24"/>
          <w:szCs w:val="20"/>
        </w:rPr>
        <w:t>3</w:t>
      </w:r>
      <w:r w:rsidR="00EF046C">
        <w:rPr>
          <w:rFonts w:ascii="Times New Roman" w:hAnsi="Times New Roman" w:hint="eastAsia"/>
          <w:kern w:val="0"/>
          <w:sz w:val="24"/>
          <w:szCs w:val="20"/>
        </w:rPr>
        <w:t>.</w:t>
      </w:r>
      <w:r>
        <w:rPr>
          <w:rFonts w:ascii="Times New Roman" w:hAnsi="Times New Roman"/>
          <w:kern w:val="0"/>
          <w:sz w:val="24"/>
          <w:szCs w:val="20"/>
        </w:rPr>
        <w:t>2</w:t>
      </w:r>
      <w:r>
        <w:rPr>
          <w:rFonts w:ascii="Times New Roman" w:hAnsi="Times New Roman" w:hint="eastAsia"/>
          <w:kern w:val="0"/>
          <w:sz w:val="24"/>
          <w:szCs w:val="20"/>
        </w:rPr>
        <w:t>盐水成分：氯化钙溶液；浓度</w:t>
      </w:r>
      <w:r>
        <w:rPr>
          <w:rFonts w:ascii="Times New Roman" w:hAnsi="Times New Roman" w:hint="eastAsia"/>
          <w:kern w:val="0"/>
          <w:sz w:val="24"/>
          <w:szCs w:val="20"/>
        </w:rPr>
        <w:t>2</w:t>
      </w:r>
      <w:r>
        <w:rPr>
          <w:rFonts w:ascii="Times New Roman" w:hAnsi="Times New Roman"/>
          <w:kern w:val="0"/>
          <w:sz w:val="24"/>
          <w:szCs w:val="20"/>
        </w:rPr>
        <w:t>3%</w:t>
      </w:r>
    </w:p>
    <w:p w14:paraId="7C0E965D" w14:textId="42015F13" w:rsidR="006C6BDA" w:rsidRDefault="00BA77C1">
      <w:pPr>
        <w:spacing w:beforeLines="50" w:before="156" w:line="336" w:lineRule="auto"/>
        <w:ind w:left="358"/>
        <w:rPr>
          <w:rFonts w:asciiTheme="minorEastAsia" w:eastAsiaTheme="minorEastAsia" w:hAnsiTheme="minorEastAsia" w:cs="宋体"/>
          <w:bCs/>
          <w:kern w:val="0"/>
          <w:sz w:val="24"/>
          <w:szCs w:val="24"/>
        </w:rPr>
      </w:pPr>
      <w:r>
        <w:rPr>
          <w:rFonts w:ascii="Times New Roman" w:hAnsi="Times New Roman"/>
          <w:kern w:val="0"/>
          <w:sz w:val="24"/>
          <w:szCs w:val="20"/>
        </w:rPr>
        <w:t>3</w:t>
      </w:r>
      <w:r w:rsidR="00EF046C">
        <w:rPr>
          <w:rFonts w:ascii="Times New Roman" w:hAnsi="Times New Roman" w:hint="eastAsia"/>
          <w:kern w:val="0"/>
          <w:sz w:val="24"/>
          <w:szCs w:val="20"/>
        </w:rPr>
        <w:t>.</w:t>
      </w:r>
      <w:r>
        <w:rPr>
          <w:rFonts w:ascii="Times New Roman" w:hAnsi="Times New Roman"/>
          <w:kern w:val="0"/>
          <w:sz w:val="24"/>
          <w:szCs w:val="20"/>
        </w:rPr>
        <w:t>3</w:t>
      </w:r>
      <w:r>
        <w:rPr>
          <w:rFonts w:ascii="Times New Roman" w:hAnsi="Times New Roman" w:hint="eastAsia"/>
          <w:kern w:val="0"/>
          <w:sz w:val="24"/>
          <w:szCs w:val="20"/>
        </w:rPr>
        <w:t>盐水罐：圆形储罐，需要有良好的防腐层和绝热层；</w:t>
      </w:r>
    </w:p>
    <w:p w14:paraId="56AB6226" w14:textId="538AF1B7" w:rsidR="006C6BDA" w:rsidRDefault="00BA77C1">
      <w:pPr>
        <w:spacing w:beforeLines="50" w:before="156" w:line="336" w:lineRule="auto"/>
        <w:ind w:firstLineChars="150" w:firstLine="360"/>
        <w:rPr>
          <w:rFonts w:ascii="Times New Roman" w:hAnsi="Times New Roman"/>
          <w:kern w:val="0"/>
          <w:sz w:val="24"/>
          <w:szCs w:val="20"/>
        </w:rPr>
      </w:pPr>
      <w:r>
        <w:rPr>
          <w:rFonts w:ascii="Times New Roman" w:hAnsi="Times New Roman"/>
          <w:kern w:val="0"/>
          <w:sz w:val="24"/>
          <w:szCs w:val="20"/>
        </w:rPr>
        <w:t>3</w:t>
      </w:r>
      <w:r w:rsidR="00EF046C">
        <w:rPr>
          <w:rFonts w:ascii="Times New Roman" w:hAnsi="Times New Roman" w:hint="eastAsia"/>
          <w:kern w:val="0"/>
          <w:sz w:val="24"/>
          <w:szCs w:val="20"/>
        </w:rPr>
        <w:t>.</w:t>
      </w:r>
      <w:r>
        <w:rPr>
          <w:rFonts w:ascii="Times New Roman" w:hAnsi="Times New Roman"/>
          <w:kern w:val="0"/>
          <w:sz w:val="24"/>
          <w:szCs w:val="20"/>
        </w:rPr>
        <w:t>4</w:t>
      </w:r>
      <w:r>
        <w:rPr>
          <w:rFonts w:ascii="Times New Roman" w:hAnsi="Times New Roman" w:hint="eastAsia"/>
          <w:kern w:val="0"/>
          <w:sz w:val="24"/>
          <w:szCs w:val="20"/>
        </w:rPr>
        <w:t>盐水总管：口径</w:t>
      </w:r>
      <w:r>
        <w:rPr>
          <w:rFonts w:ascii="宋体" w:hAnsi="宋体" w:cs="宋体" w:hint="eastAsia"/>
          <w:sz w:val="24"/>
          <w:szCs w:val="24"/>
        </w:rPr>
        <w:t>D</w:t>
      </w:r>
      <w:r>
        <w:rPr>
          <w:rFonts w:ascii="宋体" w:hAnsi="宋体" w:cs="宋体"/>
          <w:sz w:val="24"/>
          <w:szCs w:val="24"/>
        </w:rPr>
        <w:t>N300</w:t>
      </w:r>
      <w:r>
        <w:rPr>
          <w:rFonts w:ascii="宋体" w:hAnsi="宋体" w:cs="宋体" w:hint="eastAsia"/>
          <w:sz w:val="24"/>
          <w:szCs w:val="24"/>
        </w:rPr>
        <w:t>；需要有良好的</w:t>
      </w:r>
      <w:r>
        <w:rPr>
          <w:rFonts w:ascii="Times New Roman" w:hAnsi="Times New Roman" w:hint="eastAsia"/>
          <w:kern w:val="0"/>
          <w:sz w:val="24"/>
          <w:szCs w:val="20"/>
        </w:rPr>
        <w:t>防腐层和绝热层；</w:t>
      </w:r>
    </w:p>
    <w:p w14:paraId="2D8C8A38" w14:textId="5D7B7FC7" w:rsidR="00BA77C1" w:rsidRDefault="00BA77C1">
      <w:pPr>
        <w:spacing w:beforeLines="50" w:before="156" w:line="336" w:lineRule="auto"/>
        <w:ind w:firstLineChars="150" w:firstLine="360"/>
        <w:rPr>
          <w:rFonts w:asciiTheme="minorEastAsia" w:eastAsiaTheme="minorEastAsia" w:hAnsiTheme="minorEastAsia" w:cs="宋体"/>
          <w:bCs/>
          <w:kern w:val="0"/>
          <w:sz w:val="24"/>
          <w:szCs w:val="24"/>
        </w:rPr>
      </w:pPr>
      <w:r>
        <w:rPr>
          <w:rFonts w:ascii="Times New Roman" w:hAnsi="Times New Roman"/>
          <w:kern w:val="0"/>
          <w:sz w:val="24"/>
          <w:szCs w:val="20"/>
        </w:rPr>
        <w:t>3.5</w:t>
      </w:r>
      <w:r>
        <w:rPr>
          <w:rFonts w:ascii="Times New Roman" w:hAnsi="Times New Roman" w:hint="eastAsia"/>
          <w:kern w:val="0"/>
          <w:sz w:val="24"/>
          <w:szCs w:val="20"/>
        </w:rPr>
        <w:t>盐水泵：流量＞</w:t>
      </w:r>
      <w:r>
        <w:rPr>
          <w:rFonts w:ascii="Times New Roman" w:hAnsi="Times New Roman" w:hint="eastAsia"/>
          <w:kern w:val="0"/>
          <w:sz w:val="24"/>
          <w:szCs w:val="20"/>
        </w:rPr>
        <w:t>2</w:t>
      </w:r>
      <w:r>
        <w:rPr>
          <w:rFonts w:ascii="Times New Roman" w:hAnsi="Times New Roman"/>
          <w:kern w:val="0"/>
          <w:sz w:val="24"/>
          <w:szCs w:val="20"/>
        </w:rPr>
        <w:t>00</w:t>
      </w:r>
      <w:r>
        <w:rPr>
          <w:rFonts w:ascii="Times New Roman" w:hAnsi="Times New Roman" w:hint="eastAsia"/>
          <w:kern w:val="0"/>
          <w:sz w:val="24"/>
          <w:szCs w:val="20"/>
        </w:rPr>
        <w:t>m</w:t>
      </w:r>
      <w:r>
        <w:rPr>
          <w:rFonts w:ascii="Times New Roman" w:hAnsi="Times New Roman" w:hint="eastAsia"/>
          <w:kern w:val="0"/>
          <w:sz w:val="24"/>
          <w:szCs w:val="20"/>
        </w:rPr>
        <w:t>³</w:t>
      </w:r>
      <w:r>
        <w:rPr>
          <w:rFonts w:ascii="Times New Roman" w:hAnsi="Times New Roman"/>
          <w:kern w:val="0"/>
          <w:sz w:val="24"/>
          <w:szCs w:val="20"/>
        </w:rPr>
        <w:t>/H</w:t>
      </w:r>
      <w:r>
        <w:rPr>
          <w:rFonts w:ascii="Times New Roman" w:hAnsi="Times New Roman" w:hint="eastAsia"/>
          <w:kern w:val="0"/>
          <w:sz w:val="24"/>
          <w:szCs w:val="20"/>
        </w:rPr>
        <w:t>；扬程大于</w:t>
      </w:r>
      <w:r>
        <w:rPr>
          <w:rFonts w:ascii="Times New Roman" w:hAnsi="Times New Roman" w:hint="eastAsia"/>
          <w:kern w:val="0"/>
          <w:sz w:val="24"/>
          <w:szCs w:val="20"/>
        </w:rPr>
        <w:t>4</w:t>
      </w:r>
      <w:r>
        <w:rPr>
          <w:rFonts w:ascii="Times New Roman" w:hAnsi="Times New Roman"/>
          <w:kern w:val="0"/>
          <w:sz w:val="24"/>
          <w:szCs w:val="20"/>
        </w:rPr>
        <w:t>0</w:t>
      </w:r>
      <w:r>
        <w:rPr>
          <w:rFonts w:ascii="Times New Roman" w:hAnsi="Times New Roman" w:hint="eastAsia"/>
          <w:kern w:val="0"/>
          <w:sz w:val="24"/>
          <w:szCs w:val="20"/>
        </w:rPr>
        <w:t>米；</w:t>
      </w:r>
      <w:r w:rsidR="0035282C">
        <w:rPr>
          <w:rFonts w:ascii="Times New Roman" w:hAnsi="Times New Roman" w:hint="eastAsia"/>
          <w:kern w:val="0"/>
          <w:sz w:val="24"/>
          <w:szCs w:val="20"/>
        </w:rPr>
        <w:t>一用两备，</w:t>
      </w:r>
      <w:r>
        <w:rPr>
          <w:rFonts w:ascii="Times New Roman" w:hAnsi="Times New Roman" w:hint="eastAsia"/>
          <w:kern w:val="0"/>
          <w:sz w:val="24"/>
          <w:szCs w:val="20"/>
        </w:rPr>
        <w:t>需要有良好的耐腐蚀措施</w:t>
      </w:r>
    </w:p>
    <w:p w14:paraId="14C4E7B3" w14:textId="10831C05" w:rsidR="00254093" w:rsidRPr="00254093" w:rsidRDefault="00BA77C1" w:rsidP="00254093">
      <w:pPr>
        <w:spacing w:beforeLines="50" w:before="156" w:line="336" w:lineRule="auto"/>
        <w:ind w:left="358"/>
        <w:rPr>
          <w:rFonts w:ascii="Times New Roman" w:hAnsi="Times New Roman"/>
          <w:kern w:val="0"/>
          <w:sz w:val="24"/>
          <w:szCs w:val="20"/>
        </w:rPr>
      </w:pPr>
      <w:r>
        <w:rPr>
          <w:rFonts w:ascii="Times New Roman" w:hAnsi="Times New Roman"/>
          <w:kern w:val="0"/>
          <w:sz w:val="24"/>
          <w:szCs w:val="20"/>
        </w:rPr>
        <w:t>3</w:t>
      </w:r>
      <w:r w:rsidR="00EF046C">
        <w:rPr>
          <w:rFonts w:ascii="Times New Roman" w:hAnsi="Times New Roman" w:hint="eastAsia"/>
          <w:kern w:val="0"/>
          <w:sz w:val="24"/>
          <w:szCs w:val="20"/>
        </w:rPr>
        <w:t>.</w:t>
      </w:r>
      <w:r>
        <w:rPr>
          <w:rFonts w:ascii="Times New Roman" w:hAnsi="Times New Roman"/>
          <w:kern w:val="0"/>
          <w:sz w:val="24"/>
          <w:szCs w:val="20"/>
        </w:rPr>
        <w:t>6</w:t>
      </w:r>
      <w:r w:rsidR="004E0644">
        <w:rPr>
          <w:rFonts w:ascii="Times New Roman" w:hAnsi="Times New Roman" w:hint="eastAsia"/>
          <w:kern w:val="0"/>
          <w:sz w:val="24"/>
          <w:szCs w:val="20"/>
        </w:rPr>
        <w:t>安装与调试期间现场施工安全</w:t>
      </w:r>
      <w:r w:rsidR="004D2F79">
        <w:rPr>
          <w:rFonts w:ascii="Times New Roman" w:hAnsi="Times New Roman" w:hint="eastAsia"/>
          <w:kern w:val="0"/>
          <w:sz w:val="24"/>
          <w:szCs w:val="20"/>
        </w:rPr>
        <w:t>等</w:t>
      </w:r>
      <w:r w:rsidR="004E0644">
        <w:rPr>
          <w:rFonts w:ascii="Times New Roman" w:hAnsi="Times New Roman" w:hint="eastAsia"/>
          <w:kern w:val="0"/>
          <w:sz w:val="24"/>
          <w:szCs w:val="20"/>
        </w:rPr>
        <w:t>按</w:t>
      </w:r>
      <w:r w:rsidR="000F7A1A">
        <w:rPr>
          <w:rFonts w:ascii="Times New Roman" w:hAnsi="Times New Roman" w:hint="eastAsia"/>
          <w:kern w:val="0"/>
          <w:sz w:val="24"/>
          <w:szCs w:val="20"/>
        </w:rPr>
        <w:t>我公司</w:t>
      </w:r>
      <w:r w:rsidR="004E0644">
        <w:rPr>
          <w:rFonts w:ascii="Times New Roman" w:hAnsi="Times New Roman" w:hint="eastAsia"/>
          <w:kern w:val="0"/>
          <w:sz w:val="24"/>
          <w:szCs w:val="20"/>
        </w:rPr>
        <w:t>承包商安全管理制度要求</w:t>
      </w:r>
      <w:r w:rsidR="004D2F79">
        <w:rPr>
          <w:rFonts w:ascii="Times New Roman" w:hAnsi="Times New Roman" w:hint="eastAsia"/>
          <w:kern w:val="0"/>
          <w:sz w:val="24"/>
          <w:szCs w:val="20"/>
        </w:rPr>
        <w:t>进行</w:t>
      </w:r>
      <w:r w:rsidR="00EF046C">
        <w:rPr>
          <w:rFonts w:ascii="Times New Roman" w:hAnsi="Times New Roman" w:hint="eastAsia"/>
          <w:kern w:val="0"/>
          <w:sz w:val="24"/>
          <w:szCs w:val="20"/>
        </w:rPr>
        <w:t>。</w:t>
      </w:r>
    </w:p>
    <w:p w14:paraId="5B206DCD" w14:textId="08531A44" w:rsidR="006C6BDA" w:rsidRPr="00055E1F" w:rsidRDefault="00740FDC" w:rsidP="00055E1F">
      <w:pPr>
        <w:spacing w:beforeLines="50" w:before="156" w:line="336" w:lineRule="auto"/>
        <w:rPr>
          <w:rFonts w:ascii="Times New Roman" w:hAnsi="Cambria" w:cs="宋体"/>
          <w:b/>
          <w:bCs/>
          <w:kern w:val="0"/>
          <w:sz w:val="28"/>
          <w:szCs w:val="20"/>
        </w:rPr>
      </w:pPr>
      <w:r>
        <w:rPr>
          <w:rFonts w:ascii="Times New Roman" w:hAnsi="Cambria" w:cs="宋体"/>
          <w:b/>
          <w:bCs/>
          <w:kern w:val="0"/>
          <w:sz w:val="28"/>
          <w:szCs w:val="20"/>
        </w:rPr>
        <w:t>6</w:t>
      </w:r>
      <w:r w:rsidR="00055E1F">
        <w:rPr>
          <w:rFonts w:ascii="Times New Roman" w:hAnsi="Cambria" w:cs="宋体"/>
          <w:b/>
          <w:bCs/>
          <w:kern w:val="0"/>
          <w:sz w:val="28"/>
          <w:szCs w:val="20"/>
        </w:rPr>
        <w:t>.</w:t>
      </w:r>
      <w:r w:rsidR="00EF046C" w:rsidRPr="00055E1F">
        <w:rPr>
          <w:rFonts w:ascii="Times New Roman" w:hAnsi="Cambria" w:cs="宋体" w:hint="eastAsia"/>
          <w:b/>
          <w:bCs/>
          <w:kern w:val="0"/>
          <w:sz w:val="28"/>
          <w:szCs w:val="20"/>
        </w:rPr>
        <w:t>执行技术标准规范</w:t>
      </w:r>
    </w:p>
    <w:p w14:paraId="7E590902" w14:textId="0276D8D3" w:rsidR="006C6BDA" w:rsidRDefault="00437325">
      <w:pPr>
        <w:spacing w:beforeLines="50" w:before="156" w:line="336" w:lineRule="auto"/>
        <w:ind w:firstLineChars="200" w:firstLine="480"/>
        <w:rPr>
          <w:rFonts w:asciiTheme="minorEastAsia" w:eastAsiaTheme="minorEastAsia" w:hAnsiTheme="minorEastAsia" w:cs="宋体"/>
          <w:bCs/>
          <w:kern w:val="0"/>
          <w:sz w:val="24"/>
          <w:szCs w:val="24"/>
        </w:rPr>
      </w:pPr>
      <w:r>
        <w:rPr>
          <w:rFonts w:asciiTheme="minorEastAsia" w:eastAsiaTheme="minorEastAsia" w:hAnsiTheme="minorEastAsia" w:cs="宋体"/>
          <w:bCs/>
          <w:kern w:val="0"/>
          <w:sz w:val="24"/>
          <w:szCs w:val="24"/>
        </w:rPr>
        <w:lastRenderedPageBreak/>
        <w:t>6</w:t>
      </w:r>
      <w:r w:rsidR="00EF046C">
        <w:rPr>
          <w:rFonts w:asciiTheme="minorEastAsia" w:eastAsiaTheme="minorEastAsia" w:hAnsiTheme="minorEastAsia" w:cs="宋体" w:hint="eastAsia"/>
          <w:bCs/>
          <w:kern w:val="0"/>
          <w:sz w:val="24"/>
          <w:szCs w:val="24"/>
        </w:rPr>
        <w:t>.10 《钢结构工程施工及验收规范》 GB50305</w:t>
      </w:r>
    </w:p>
    <w:p w14:paraId="38BB8138" w14:textId="1F4C5925" w:rsidR="006C6BDA" w:rsidRDefault="00437325">
      <w:pPr>
        <w:spacing w:beforeLines="50" w:before="156" w:line="336" w:lineRule="auto"/>
        <w:ind w:firstLineChars="200" w:firstLine="480"/>
        <w:rPr>
          <w:rFonts w:asciiTheme="minorEastAsia" w:eastAsiaTheme="minorEastAsia" w:hAnsiTheme="minorEastAsia" w:cs="宋体"/>
          <w:bCs/>
          <w:kern w:val="0"/>
          <w:sz w:val="24"/>
          <w:szCs w:val="24"/>
        </w:rPr>
      </w:pPr>
      <w:r>
        <w:rPr>
          <w:rFonts w:asciiTheme="minorEastAsia" w:eastAsiaTheme="minorEastAsia" w:hAnsiTheme="minorEastAsia" w:cs="宋体"/>
          <w:bCs/>
          <w:kern w:val="0"/>
          <w:sz w:val="24"/>
          <w:szCs w:val="24"/>
        </w:rPr>
        <w:t>6</w:t>
      </w:r>
      <w:r w:rsidR="00EF046C">
        <w:rPr>
          <w:rFonts w:asciiTheme="minorEastAsia" w:eastAsiaTheme="minorEastAsia" w:hAnsiTheme="minorEastAsia" w:cs="宋体" w:hint="eastAsia"/>
          <w:bCs/>
          <w:kern w:val="0"/>
          <w:sz w:val="24"/>
          <w:szCs w:val="24"/>
        </w:rPr>
        <w:t>.11 《钢结构设计规范》 GB50017</w:t>
      </w:r>
    </w:p>
    <w:p w14:paraId="0C5925FA" w14:textId="70D5F513" w:rsidR="006C6BDA" w:rsidRDefault="00437325">
      <w:pPr>
        <w:spacing w:beforeLines="50" w:before="156" w:line="336" w:lineRule="auto"/>
        <w:ind w:firstLineChars="200" w:firstLine="480"/>
        <w:rPr>
          <w:rFonts w:asciiTheme="minorEastAsia" w:eastAsiaTheme="minorEastAsia" w:hAnsiTheme="minorEastAsia" w:cs="宋体"/>
          <w:bCs/>
          <w:kern w:val="0"/>
          <w:sz w:val="24"/>
          <w:szCs w:val="24"/>
        </w:rPr>
      </w:pPr>
      <w:r>
        <w:rPr>
          <w:rFonts w:asciiTheme="minorEastAsia" w:eastAsiaTheme="minorEastAsia" w:hAnsiTheme="minorEastAsia" w:cs="宋体"/>
          <w:bCs/>
          <w:kern w:val="0"/>
          <w:sz w:val="24"/>
          <w:szCs w:val="24"/>
        </w:rPr>
        <w:t>6</w:t>
      </w:r>
      <w:r w:rsidR="00EF046C">
        <w:rPr>
          <w:rFonts w:asciiTheme="minorEastAsia" w:eastAsiaTheme="minorEastAsia" w:hAnsiTheme="minorEastAsia" w:cs="宋体" w:hint="eastAsia"/>
          <w:bCs/>
          <w:kern w:val="0"/>
          <w:sz w:val="24"/>
          <w:szCs w:val="24"/>
        </w:rPr>
        <w:t>.12 《工业管道施工及验收》 GBJ253</w:t>
      </w:r>
    </w:p>
    <w:p w14:paraId="5312991F" w14:textId="407475E9" w:rsidR="006C6BDA" w:rsidRDefault="00437325">
      <w:pPr>
        <w:spacing w:beforeLines="50" w:before="156" w:line="336" w:lineRule="auto"/>
        <w:ind w:firstLineChars="200" w:firstLine="480"/>
        <w:rPr>
          <w:rFonts w:asciiTheme="minorEastAsia" w:eastAsiaTheme="minorEastAsia" w:hAnsiTheme="minorEastAsia" w:cs="宋体"/>
          <w:bCs/>
          <w:kern w:val="0"/>
          <w:sz w:val="24"/>
          <w:szCs w:val="24"/>
        </w:rPr>
      </w:pPr>
      <w:r>
        <w:rPr>
          <w:rFonts w:asciiTheme="minorEastAsia" w:eastAsiaTheme="minorEastAsia" w:hAnsiTheme="minorEastAsia" w:cs="宋体"/>
          <w:bCs/>
          <w:kern w:val="0"/>
          <w:sz w:val="24"/>
          <w:szCs w:val="24"/>
        </w:rPr>
        <w:t>6</w:t>
      </w:r>
      <w:r w:rsidR="00EF046C">
        <w:rPr>
          <w:rFonts w:asciiTheme="minorEastAsia" w:eastAsiaTheme="minorEastAsia" w:hAnsiTheme="minorEastAsia" w:cs="宋体" w:hint="eastAsia"/>
          <w:bCs/>
          <w:kern w:val="0"/>
          <w:sz w:val="24"/>
          <w:szCs w:val="24"/>
        </w:rPr>
        <w:t>.13 《工业企业厂界噪声标准》 GB12348</w:t>
      </w:r>
    </w:p>
    <w:p w14:paraId="0B892809" w14:textId="1E53A800" w:rsidR="006C6BDA" w:rsidRDefault="00437325">
      <w:pPr>
        <w:spacing w:beforeLines="50" w:before="156" w:line="336" w:lineRule="auto"/>
        <w:ind w:firstLineChars="200" w:firstLine="480"/>
        <w:rPr>
          <w:rFonts w:asciiTheme="minorEastAsia" w:eastAsiaTheme="minorEastAsia" w:hAnsiTheme="minorEastAsia" w:cs="宋体"/>
          <w:bCs/>
          <w:kern w:val="0"/>
          <w:sz w:val="24"/>
          <w:szCs w:val="24"/>
        </w:rPr>
      </w:pPr>
      <w:r>
        <w:rPr>
          <w:rFonts w:asciiTheme="minorEastAsia" w:eastAsiaTheme="minorEastAsia" w:hAnsiTheme="minorEastAsia" w:cs="宋体"/>
          <w:bCs/>
          <w:kern w:val="0"/>
          <w:sz w:val="24"/>
          <w:szCs w:val="24"/>
        </w:rPr>
        <w:t>6</w:t>
      </w:r>
      <w:r w:rsidR="00EF046C">
        <w:rPr>
          <w:rFonts w:asciiTheme="minorEastAsia" w:eastAsiaTheme="minorEastAsia" w:hAnsiTheme="minorEastAsia" w:cs="宋体" w:hint="eastAsia"/>
          <w:bCs/>
          <w:kern w:val="0"/>
          <w:sz w:val="24"/>
          <w:szCs w:val="24"/>
        </w:rPr>
        <w:t>.14 《工业企业噪声控制设计规范》 GBJ87</w:t>
      </w:r>
    </w:p>
    <w:p w14:paraId="27D198B8" w14:textId="6AC86FCE" w:rsidR="006C6BDA" w:rsidRDefault="00437325">
      <w:pPr>
        <w:spacing w:beforeLines="50" w:before="156" w:line="336" w:lineRule="auto"/>
        <w:ind w:firstLineChars="200" w:firstLine="480"/>
        <w:rPr>
          <w:rFonts w:asciiTheme="minorEastAsia" w:eastAsiaTheme="minorEastAsia" w:hAnsiTheme="minorEastAsia" w:cs="宋体"/>
          <w:bCs/>
          <w:kern w:val="0"/>
          <w:sz w:val="24"/>
          <w:szCs w:val="24"/>
        </w:rPr>
      </w:pPr>
      <w:r>
        <w:rPr>
          <w:rFonts w:asciiTheme="minorEastAsia" w:eastAsiaTheme="minorEastAsia" w:hAnsiTheme="minorEastAsia" w:cs="宋体"/>
          <w:bCs/>
          <w:kern w:val="0"/>
          <w:sz w:val="24"/>
          <w:szCs w:val="24"/>
        </w:rPr>
        <w:t>6</w:t>
      </w:r>
      <w:r w:rsidR="00EF046C">
        <w:rPr>
          <w:rFonts w:asciiTheme="minorEastAsia" w:eastAsiaTheme="minorEastAsia" w:hAnsiTheme="minorEastAsia" w:cs="宋体" w:hint="eastAsia"/>
          <w:bCs/>
          <w:kern w:val="0"/>
          <w:sz w:val="24"/>
          <w:szCs w:val="24"/>
        </w:rPr>
        <w:t>.15 《固定式钢斜梯》 GB4053.4</w:t>
      </w:r>
    </w:p>
    <w:p w14:paraId="7630A5EB" w14:textId="184EA3C1" w:rsidR="006C6BDA" w:rsidRPr="00D41B1D" w:rsidRDefault="00437325" w:rsidP="00254093">
      <w:pPr>
        <w:spacing w:beforeLines="50" w:before="156" w:line="336" w:lineRule="auto"/>
        <w:ind w:firstLineChars="200" w:firstLine="480"/>
        <w:rPr>
          <w:rFonts w:asciiTheme="minorEastAsia" w:eastAsiaTheme="minorEastAsia" w:hAnsiTheme="minorEastAsia" w:cs="宋体"/>
          <w:bCs/>
          <w:kern w:val="0"/>
          <w:sz w:val="24"/>
          <w:szCs w:val="24"/>
        </w:rPr>
      </w:pPr>
      <w:r w:rsidRPr="00D41B1D">
        <w:rPr>
          <w:rFonts w:asciiTheme="minorEastAsia" w:eastAsiaTheme="minorEastAsia" w:hAnsiTheme="minorEastAsia" w:cs="宋体"/>
          <w:bCs/>
          <w:kern w:val="0"/>
          <w:sz w:val="24"/>
          <w:szCs w:val="24"/>
        </w:rPr>
        <w:t>6</w:t>
      </w:r>
      <w:r w:rsidR="00EF046C" w:rsidRPr="00D41B1D">
        <w:rPr>
          <w:rFonts w:asciiTheme="minorEastAsia" w:eastAsiaTheme="minorEastAsia" w:hAnsiTheme="minorEastAsia" w:cs="宋体" w:hint="eastAsia"/>
          <w:bCs/>
          <w:kern w:val="0"/>
          <w:sz w:val="24"/>
          <w:szCs w:val="24"/>
        </w:rPr>
        <w:t>.</w:t>
      </w:r>
      <w:r w:rsidRPr="00D41B1D">
        <w:rPr>
          <w:rFonts w:asciiTheme="minorEastAsia" w:eastAsiaTheme="minorEastAsia" w:hAnsiTheme="minorEastAsia" w:cs="宋体"/>
          <w:bCs/>
          <w:kern w:val="0"/>
          <w:sz w:val="24"/>
          <w:szCs w:val="24"/>
        </w:rPr>
        <w:t>16</w:t>
      </w:r>
      <w:r w:rsidR="00EF046C" w:rsidRPr="00D41B1D">
        <w:rPr>
          <w:rFonts w:asciiTheme="minorEastAsia" w:eastAsiaTheme="minorEastAsia" w:hAnsiTheme="minorEastAsia" w:cs="宋体" w:hint="eastAsia"/>
          <w:bCs/>
          <w:kern w:val="0"/>
          <w:sz w:val="24"/>
          <w:szCs w:val="24"/>
        </w:rPr>
        <w:t xml:space="preserve"> 《建筑物防雷设计规范》 GB50057-2010</w:t>
      </w:r>
    </w:p>
    <w:p w14:paraId="20A5859B" w14:textId="4A34C450" w:rsidR="00843386" w:rsidRPr="00D41B1D" w:rsidRDefault="00437325" w:rsidP="00843386">
      <w:pPr>
        <w:spacing w:beforeLines="50" w:before="156" w:line="336" w:lineRule="auto"/>
        <w:ind w:firstLineChars="200" w:firstLine="480"/>
        <w:rPr>
          <w:rFonts w:asciiTheme="minorEastAsia" w:eastAsiaTheme="minorEastAsia" w:hAnsiTheme="minorEastAsia" w:cs="宋体"/>
          <w:bCs/>
          <w:kern w:val="0"/>
          <w:sz w:val="24"/>
          <w:szCs w:val="24"/>
        </w:rPr>
      </w:pPr>
      <w:r w:rsidRPr="00D41B1D">
        <w:rPr>
          <w:rFonts w:asciiTheme="minorEastAsia" w:eastAsiaTheme="minorEastAsia" w:hAnsiTheme="minorEastAsia" w:cs="宋体"/>
          <w:bCs/>
          <w:kern w:val="0"/>
          <w:sz w:val="24"/>
          <w:szCs w:val="24"/>
        </w:rPr>
        <w:t>6.17</w:t>
      </w:r>
      <w:r w:rsidR="00843386" w:rsidRPr="00D41B1D">
        <w:rPr>
          <w:rFonts w:asciiTheme="minorEastAsia" w:eastAsiaTheme="minorEastAsia" w:hAnsiTheme="minorEastAsia" w:cs="宋体" w:hint="eastAsia"/>
          <w:bCs/>
          <w:kern w:val="0"/>
          <w:sz w:val="24"/>
          <w:szCs w:val="24"/>
        </w:rPr>
        <w:t>《浙江省安装工程预算定额》2010版</w:t>
      </w:r>
    </w:p>
    <w:p w14:paraId="09034575" w14:textId="5BD83AF1" w:rsidR="00843386" w:rsidRPr="00D41B1D" w:rsidRDefault="00437325" w:rsidP="00843386">
      <w:pPr>
        <w:spacing w:beforeLines="50" w:before="156" w:line="336" w:lineRule="auto"/>
        <w:ind w:firstLineChars="200" w:firstLine="480"/>
        <w:rPr>
          <w:rFonts w:asciiTheme="minorEastAsia" w:eastAsiaTheme="minorEastAsia" w:hAnsiTheme="minorEastAsia" w:cs="宋体"/>
          <w:bCs/>
          <w:kern w:val="0"/>
          <w:sz w:val="24"/>
          <w:szCs w:val="24"/>
        </w:rPr>
      </w:pPr>
      <w:r w:rsidRPr="00D41B1D">
        <w:rPr>
          <w:rFonts w:asciiTheme="minorEastAsia" w:eastAsiaTheme="minorEastAsia" w:hAnsiTheme="minorEastAsia" w:cs="宋体"/>
          <w:bCs/>
          <w:kern w:val="0"/>
          <w:sz w:val="24"/>
          <w:szCs w:val="24"/>
        </w:rPr>
        <w:t>6.18</w:t>
      </w:r>
      <w:r w:rsidR="00843386" w:rsidRPr="00D41B1D">
        <w:rPr>
          <w:rFonts w:asciiTheme="minorEastAsia" w:eastAsiaTheme="minorEastAsia" w:hAnsiTheme="minorEastAsia" w:cs="宋体" w:hint="eastAsia"/>
          <w:bCs/>
          <w:kern w:val="0"/>
          <w:sz w:val="24"/>
          <w:szCs w:val="24"/>
        </w:rPr>
        <w:t>《台州造价》</w:t>
      </w:r>
    </w:p>
    <w:p w14:paraId="5D8C4B2E" w14:textId="4998145B" w:rsidR="00843386" w:rsidRPr="00D41B1D" w:rsidRDefault="00437325" w:rsidP="00843386">
      <w:pPr>
        <w:spacing w:beforeLines="50" w:before="156" w:line="336" w:lineRule="auto"/>
        <w:ind w:firstLineChars="200" w:firstLine="480"/>
        <w:rPr>
          <w:rFonts w:asciiTheme="minorEastAsia" w:eastAsiaTheme="minorEastAsia" w:hAnsiTheme="minorEastAsia" w:cs="宋体"/>
          <w:bCs/>
          <w:kern w:val="0"/>
          <w:sz w:val="24"/>
          <w:szCs w:val="24"/>
        </w:rPr>
      </w:pPr>
      <w:r w:rsidRPr="00D41B1D">
        <w:rPr>
          <w:rFonts w:asciiTheme="minorEastAsia" w:eastAsiaTheme="minorEastAsia" w:hAnsiTheme="minorEastAsia" w:cs="宋体"/>
          <w:bCs/>
          <w:kern w:val="0"/>
          <w:sz w:val="24"/>
          <w:szCs w:val="24"/>
        </w:rPr>
        <w:t>6.19</w:t>
      </w:r>
      <w:r w:rsidR="00843386" w:rsidRPr="00D41B1D">
        <w:rPr>
          <w:rFonts w:asciiTheme="minorEastAsia" w:eastAsiaTheme="minorEastAsia" w:hAnsiTheme="minorEastAsia" w:cs="宋体" w:hint="eastAsia"/>
          <w:bCs/>
          <w:kern w:val="0"/>
          <w:sz w:val="24"/>
          <w:szCs w:val="24"/>
        </w:rPr>
        <w:t>《中华人民共和国建筑法》</w:t>
      </w:r>
    </w:p>
    <w:p w14:paraId="6A2D0DF5" w14:textId="0ECE5F74" w:rsidR="00843386" w:rsidRPr="00D41B1D" w:rsidRDefault="00437325" w:rsidP="00843386">
      <w:pPr>
        <w:spacing w:beforeLines="50" w:before="156" w:line="336" w:lineRule="auto"/>
        <w:ind w:firstLineChars="200" w:firstLine="480"/>
        <w:rPr>
          <w:rFonts w:asciiTheme="minorEastAsia" w:eastAsiaTheme="minorEastAsia" w:hAnsiTheme="minorEastAsia" w:cs="宋体"/>
          <w:bCs/>
          <w:kern w:val="0"/>
          <w:sz w:val="24"/>
          <w:szCs w:val="24"/>
        </w:rPr>
      </w:pPr>
      <w:r w:rsidRPr="00D41B1D">
        <w:rPr>
          <w:rFonts w:asciiTheme="minorEastAsia" w:eastAsiaTheme="minorEastAsia" w:hAnsiTheme="minorEastAsia" w:cs="宋体"/>
          <w:bCs/>
          <w:kern w:val="0"/>
          <w:sz w:val="24"/>
          <w:szCs w:val="24"/>
        </w:rPr>
        <w:t>6.20</w:t>
      </w:r>
      <w:r w:rsidR="00843386" w:rsidRPr="00D41B1D">
        <w:rPr>
          <w:rFonts w:asciiTheme="minorEastAsia" w:eastAsiaTheme="minorEastAsia" w:hAnsiTheme="minorEastAsia" w:cs="宋体" w:hint="eastAsia"/>
          <w:bCs/>
          <w:kern w:val="0"/>
          <w:sz w:val="24"/>
          <w:szCs w:val="24"/>
        </w:rPr>
        <w:t>《机械设备安装工程施工及验收》GB50231-2009</w:t>
      </w:r>
    </w:p>
    <w:p w14:paraId="5D7D5F92" w14:textId="690B7302" w:rsidR="00843386" w:rsidRPr="00D41B1D" w:rsidRDefault="00437325" w:rsidP="00843386">
      <w:pPr>
        <w:spacing w:beforeLines="50" w:before="156" w:line="336" w:lineRule="auto"/>
        <w:ind w:firstLineChars="200" w:firstLine="480"/>
        <w:rPr>
          <w:rFonts w:asciiTheme="minorEastAsia" w:eastAsiaTheme="minorEastAsia" w:hAnsiTheme="minorEastAsia" w:cs="宋体"/>
          <w:bCs/>
          <w:kern w:val="0"/>
          <w:sz w:val="24"/>
          <w:szCs w:val="24"/>
        </w:rPr>
      </w:pPr>
      <w:r w:rsidRPr="00D41B1D">
        <w:rPr>
          <w:rFonts w:asciiTheme="minorEastAsia" w:eastAsiaTheme="minorEastAsia" w:hAnsiTheme="minorEastAsia" w:cs="宋体"/>
          <w:bCs/>
          <w:kern w:val="0"/>
          <w:sz w:val="24"/>
          <w:szCs w:val="24"/>
        </w:rPr>
        <w:t>6.21</w:t>
      </w:r>
      <w:r w:rsidR="00843386" w:rsidRPr="00D41B1D">
        <w:rPr>
          <w:rFonts w:asciiTheme="minorEastAsia" w:eastAsiaTheme="minorEastAsia" w:hAnsiTheme="minorEastAsia" w:cs="宋体" w:hint="eastAsia"/>
          <w:bCs/>
          <w:kern w:val="0"/>
          <w:sz w:val="24"/>
          <w:szCs w:val="24"/>
        </w:rPr>
        <w:t>《建筑给水排水及采暖工程施工质量验收规范》GB50242-2002</w:t>
      </w:r>
    </w:p>
    <w:p w14:paraId="2DC84FA3" w14:textId="78324917" w:rsidR="00843386" w:rsidRPr="00D41B1D" w:rsidRDefault="00437325" w:rsidP="00843386">
      <w:pPr>
        <w:spacing w:beforeLines="50" w:before="156" w:line="336" w:lineRule="auto"/>
        <w:ind w:firstLineChars="200" w:firstLine="480"/>
        <w:rPr>
          <w:rFonts w:asciiTheme="minorEastAsia" w:eastAsiaTheme="minorEastAsia" w:hAnsiTheme="minorEastAsia" w:cs="宋体"/>
          <w:bCs/>
          <w:kern w:val="0"/>
          <w:sz w:val="24"/>
          <w:szCs w:val="24"/>
        </w:rPr>
      </w:pPr>
      <w:r w:rsidRPr="00D41B1D">
        <w:rPr>
          <w:rFonts w:asciiTheme="minorEastAsia" w:eastAsiaTheme="minorEastAsia" w:hAnsiTheme="minorEastAsia" w:cs="宋体"/>
          <w:bCs/>
          <w:kern w:val="0"/>
          <w:sz w:val="24"/>
          <w:szCs w:val="24"/>
        </w:rPr>
        <w:t>6.22</w:t>
      </w:r>
      <w:r w:rsidR="00843386" w:rsidRPr="00D41B1D">
        <w:rPr>
          <w:rFonts w:asciiTheme="minorEastAsia" w:eastAsiaTheme="minorEastAsia" w:hAnsiTheme="minorEastAsia" w:cs="宋体" w:hint="eastAsia"/>
          <w:bCs/>
          <w:kern w:val="0"/>
          <w:sz w:val="24"/>
          <w:szCs w:val="24"/>
        </w:rPr>
        <w:t>《建筑电气工程施工质量验收规范》GB50303-2015</w:t>
      </w:r>
    </w:p>
    <w:p w14:paraId="78A3F3C2" w14:textId="07C870C8" w:rsidR="00843386" w:rsidRPr="00D41B1D" w:rsidRDefault="00437325" w:rsidP="00843386">
      <w:pPr>
        <w:spacing w:beforeLines="50" w:before="156" w:line="336" w:lineRule="auto"/>
        <w:ind w:firstLineChars="200" w:firstLine="480"/>
        <w:rPr>
          <w:rFonts w:asciiTheme="minorEastAsia" w:eastAsiaTheme="minorEastAsia" w:hAnsiTheme="minorEastAsia" w:cs="宋体"/>
          <w:bCs/>
          <w:kern w:val="0"/>
          <w:sz w:val="24"/>
          <w:szCs w:val="24"/>
        </w:rPr>
      </w:pPr>
      <w:r w:rsidRPr="00D41B1D">
        <w:rPr>
          <w:rFonts w:asciiTheme="minorEastAsia" w:eastAsiaTheme="minorEastAsia" w:hAnsiTheme="minorEastAsia" w:cs="宋体"/>
          <w:bCs/>
          <w:kern w:val="0"/>
          <w:sz w:val="24"/>
          <w:szCs w:val="24"/>
        </w:rPr>
        <w:t>6.23</w:t>
      </w:r>
      <w:r w:rsidR="00843386" w:rsidRPr="00D41B1D">
        <w:rPr>
          <w:rFonts w:asciiTheme="minorEastAsia" w:eastAsiaTheme="minorEastAsia" w:hAnsiTheme="minorEastAsia" w:cs="宋体" w:hint="eastAsia"/>
          <w:bCs/>
          <w:kern w:val="0"/>
          <w:sz w:val="24"/>
          <w:szCs w:val="24"/>
        </w:rPr>
        <w:t>《机电设备安装规范》</w:t>
      </w:r>
    </w:p>
    <w:p w14:paraId="61AC4AB1" w14:textId="28934CC5" w:rsidR="00843386" w:rsidRPr="00D41B1D" w:rsidRDefault="00437325" w:rsidP="00843386">
      <w:pPr>
        <w:spacing w:beforeLines="50" w:before="156" w:line="336" w:lineRule="auto"/>
        <w:ind w:firstLineChars="200" w:firstLine="480"/>
        <w:rPr>
          <w:rFonts w:asciiTheme="minorEastAsia" w:eastAsiaTheme="minorEastAsia" w:hAnsiTheme="minorEastAsia" w:cs="宋体"/>
          <w:bCs/>
          <w:kern w:val="0"/>
          <w:sz w:val="24"/>
          <w:szCs w:val="24"/>
        </w:rPr>
      </w:pPr>
      <w:r w:rsidRPr="00D41B1D">
        <w:rPr>
          <w:rFonts w:asciiTheme="minorEastAsia" w:eastAsiaTheme="minorEastAsia" w:hAnsiTheme="minorEastAsia" w:cs="宋体"/>
          <w:bCs/>
          <w:kern w:val="0"/>
          <w:sz w:val="24"/>
          <w:szCs w:val="24"/>
        </w:rPr>
        <w:t>6.24</w:t>
      </w:r>
      <w:r w:rsidR="00843386" w:rsidRPr="00D41B1D">
        <w:rPr>
          <w:rFonts w:asciiTheme="minorEastAsia" w:eastAsiaTheme="minorEastAsia" w:hAnsiTheme="minorEastAsia" w:cs="宋体" w:hint="eastAsia"/>
          <w:bCs/>
          <w:kern w:val="0"/>
          <w:sz w:val="24"/>
          <w:szCs w:val="24"/>
        </w:rPr>
        <w:t>《建筑安装工程质量检验评定统一标准》</w:t>
      </w:r>
    </w:p>
    <w:p w14:paraId="5C1C7738" w14:textId="2151F886" w:rsidR="00045258" w:rsidRDefault="00740FDC" w:rsidP="00045258">
      <w:pPr>
        <w:adjustRightInd w:val="0"/>
        <w:snapToGrid w:val="0"/>
        <w:spacing w:line="360" w:lineRule="auto"/>
        <w:outlineLvl w:val="1"/>
        <w:rPr>
          <w:rFonts w:ascii="宋体" w:hAnsi="宋体" w:cs="宋体"/>
          <w:b/>
          <w:bCs/>
          <w:sz w:val="28"/>
          <w:szCs w:val="20"/>
        </w:rPr>
      </w:pPr>
      <w:r>
        <w:rPr>
          <w:rFonts w:ascii="宋体" w:hAnsi="宋体" w:cs="宋体"/>
          <w:b/>
          <w:bCs/>
          <w:sz w:val="28"/>
          <w:szCs w:val="20"/>
        </w:rPr>
        <w:t>7</w:t>
      </w:r>
      <w:r w:rsidR="00045258">
        <w:rPr>
          <w:rFonts w:ascii="宋体" w:hAnsi="宋体" w:cs="宋体" w:hint="eastAsia"/>
          <w:b/>
          <w:bCs/>
          <w:sz w:val="28"/>
          <w:szCs w:val="20"/>
        </w:rPr>
        <w:t>．</w:t>
      </w:r>
      <w:r w:rsidR="00254093">
        <w:rPr>
          <w:rFonts w:ascii="宋体" w:hAnsi="宋体" w:cs="宋体" w:hint="eastAsia"/>
          <w:b/>
          <w:bCs/>
          <w:sz w:val="28"/>
          <w:szCs w:val="20"/>
        </w:rPr>
        <w:t>盐水系统改造</w:t>
      </w:r>
      <w:r w:rsidR="00045258">
        <w:rPr>
          <w:rFonts w:ascii="宋体" w:hAnsi="宋体" w:cs="宋体" w:hint="eastAsia"/>
          <w:b/>
          <w:bCs/>
          <w:sz w:val="28"/>
          <w:szCs w:val="20"/>
        </w:rPr>
        <w:t>清单汇总</w:t>
      </w:r>
    </w:p>
    <w:p w14:paraId="223B6BEB" w14:textId="60CF530B" w:rsidR="00155695" w:rsidRPr="007507EF" w:rsidRDefault="00155695" w:rsidP="00045258">
      <w:pPr>
        <w:adjustRightInd w:val="0"/>
        <w:snapToGrid w:val="0"/>
        <w:spacing w:line="360" w:lineRule="auto"/>
        <w:outlineLvl w:val="1"/>
        <w:rPr>
          <w:rFonts w:ascii="宋体" w:hAnsi="宋体" w:cs="宋体"/>
          <w:b/>
          <w:sz w:val="24"/>
          <w:szCs w:val="30"/>
        </w:rPr>
      </w:pPr>
      <w:r w:rsidRPr="007507EF">
        <w:rPr>
          <w:rFonts w:ascii="宋体" w:hAnsi="宋体" w:cs="宋体" w:hint="eastAsia"/>
          <w:b/>
          <w:bCs/>
          <w:sz w:val="22"/>
          <w:szCs w:val="20"/>
          <w:highlight w:val="cyan"/>
        </w:rPr>
        <w:t>供应商需提供</w:t>
      </w:r>
      <w:r w:rsidR="00254093">
        <w:rPr>
          <w:rFonts w:ascii="宋体" w:hAnsi="宋体" w:cs="宋体" w:hint="eastAsia"/>
          <w:b/>
          <w:bCs/>
          <w:sz w:val="22"/>
          <w:szCs w:val="20"/>
          <w:highlight w:val="cyan"/>
        </w:rPr>
        <w:t>盐水</w:t>
      </w:r>
      <w:r w:rsidRPr="007507EF">
        <w:rPr>
          <w:rFonts w:ascii="宋体" w:hAnsi="宋体" w:cs="宋体" w:hint="eastAsia"/>
          <w:b/>
          <w:bCs/>
          <w:sz w:val="22"/>
          <w:szCs w:val="20"/>
          <w:highlight w:val="cyan"/>
        </w:rPr>
        <w:t>系统</w:t>
      </w:r>
      <w:r w:rsidR="00254093">
        <w:rPr>
          <w:rFonts w:ascii="宋体" w:hAnsi="宋体" w:cs="宋体" w:hint="eastAsia"/>
          <w:b/>
          <w:bCs/>
          <w:sz w:val="22"/>
          <w:szCs w:val="20"/>
          <w:highlight w:val="cyan"/>
        </w:rPr>
        <w:t>改造</w:t>
      </w:r>
      <w:r w:rsidRPr="007507EF">
        <w:rPr>
          <w:rFonts w:ascii="宋体" w:hAnsi="宋体" w:cs="宋体" w:hint="eastAsia"/>
          <w:b/>
          <w:bCs/>
          <w:sz w:val="22"/>
          <w:szCs w:val="20"/>
          <w:highlight w:val="cyan"/>
        </w:rPr>
        <w:t>清单不仅限于以下清单，必须符合系统设计、运行需求。</w:t>
      </w:r>
    </w:p>
    <w:tbl>
      <w:tblPr>
        <w:tblW w:w="5003" w:type="pct"/>
        <w:tblInd w:w="-5" w:type="dxa"/>
        <w:tblLayout w:type="fixed"/>
        <w:tblLook w:val="04A0" w:firstRow="1" w:lastRow="0" w:firstColumn="1" w:lastColumn="0" w:noHBand="0" w:noVBand="1"/>
      </w:tblPr>
      <w:tblGrid>
        <w:gridCol w:w="508"/>
        <w:gridCol w:w="1589"/>
        <w:gridCol w:w="1250"/>
        <w:gridCol w:w="728"/>
        <w:gridCol w:w="1310"/>
        <w:gridCol w:w="1032"/>
        <w:gridCol w:w="1056"/>
        <w:gridCol w:w="1054"/>
      </w:tblGrid>
      <w:tr w:rsidR="00254093" w:rsidRPr="00254093" w14:paraId="6B3BF40B" w14:textId="44CF450D" w:rsidTr="00D62606">
        <w:trPr>
          <w:trHeight w:val="285"/>
        </w:trPr>
        <w:tc>
          <w:tcPr>
            <w:tcW w:w="298" w:type="pct"/>
            <w:tcBorders>
              <w:top w:val="single" w:sz="8" w:space="0" w:color="auto"/>
              <w:left w:val="single" w:sz="8" w:space="0" w:color="auto"/>
              <w:bottom w:val="single" w:sz="4" w:space="0" w:color="auto"/>
              <w:right w:val="single" w:sz="4" w:space="0" w:color="auto"/>
            </w:tcBorders>
          </w:tcPr>
          <w:p w14:paraId="4F4E0F14" w14:textId="26A95742"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序号</w:t>
            </w:r>
          </w:p>
        </w:tc>
        <w:tc>
          <w:tcPr>
            <w:tcW w:w="93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D0025E1" w14:textId="3F09D2E3"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材料名称</w:t>
            </w:r>
          </w:p>
        </w:tc>
        <w:tc>
          <w:tcPr>
            <w:tcW w:w="733" w:type="pct"/>
            <w:tcBorders>
              <w:top w:val="single" w:sz="8" w:space="0" w:color="auto"/>
              <w:left w:val="nil"/>
              <w:bottom w:val="single" w:sz="4" w:space="0" w:color="auto"/>
              <w:right w:val="single" w:sz="4" w:space="0" w:color="auto"/>
            </w:tcBorders>
            <w:shd w:val="clear" w:color="auto" w:fill="auto"/>
            <w:noWrap/>
            <w:vAlign w:val="center"/>
            <w:hideMark/>
          </w:tcPr>
          <w:p w14:paraId="59B9E641"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介质</w:t>
            </w:r>
          </w:p>
        </w:tc>
        <w:tc>
          <w:tcPr>
            <w:tcW w:w="427" w:type="pct"/>
            <w:tcBorders>
              <w:top w:val="single" w:sz="8" w:space="0" w:color="auto"/>
              <w:left w:val="nil"/>
              <w:bottom w:val="single" w:sz="4" w:space="0" w:color="auto"/>
              <w:right w:val="single" w:sz="4" w:space="0" w:color="auto"/>
            </w:tcBorders>
            <w:shd w:val="clear" w:color="auto" w:fill="auto"/>
            <w:noWrap/>
            <w:vAlign w:val="center"/>
            <w:hideMark/>
          </w:tcPr>
          <w:p w14:paraId="4BC32A52"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材质</w:t>
            </w:r>
          </w:p>
        </w:tc>
        <w:tc>
          <w:tcPr>
            <w:tcW w:w="768" w:type="pct"/>
            <w:tcBorders>
              <w:top w:val="single" w:sz="8" w:space="0" w:color="auto"/>
              <w:left w:val="nil"/>
              <w:bottom w:val="single" w:sz="4" w:space="0" w:color="auto"/>
              <w:right w:val="single" w:sz="4" w:space="0" w:color="auto"/>
            </w:tcBorders>
            <w:shd w:val="clear" w:color="auto" w:fill="auto"/>
            <w:noWrap/>
            <w:vAlign w:val="center"/>
            <w:hideMark/>
          </w:tcPr>
          <w:p w14:paraId="193B7C69"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规格</w:t>
            </w:r>
          </w:p>
        </w:tc>
        <w:tc>
          <w:tcPr>
            <w:tcW w:w="605" w:type="pct"/>
            <w:tcBorders>
              <w:top w:val="single" w:sz="8" w:space="0" w:color="auto"/>
              <w:left w:val="nil"/>
              <w:bottom w:val="single" w:sz="4" w:space="0" w:color="auto"/>
              <w:right w:val="single" w:sz="4" w:space="0" w:color="auto"/>
            </w:tcBorders>
            <w:shd w:val="clear" w:color="auto" w:fill="auto"/>
            <w:noWrap/>
            <w:vAlign w:val="center"/>
            <w:hideMark/>
          </w:tcPr>
          <w:p w14:paraId="1A207BD9"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长度/数量</w:t>
            </w:r>
          </w:p>
        </w:tc>
        <w:tc>
          <w:tcPr>
            <w:tcW w:w="619" w:type="pct"/>
            <w:tcBorders>
              <w:top w:val="single" w:sz="8" w:space="0" w:color="auto"/>
              <w:left w:val="nil"/>
              <w:bottom w:val="single" w:sz="4" w:space="0" w:color="auto"/>
              <w:right w:val="single" w:sz="4" w:space="0" w:color="auto"/>
            </w:tcBorders>
          </w:tcPr>
          <w:p w14:paraId="5D301E2A" w14:textId="5411EDFA"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单价</w:t>
            </w:r>
          </w:p>
        </w:tc>
        <w:tc>
          <w:tcPr>
            <w:tcW w:w="618" w:type="pct"/>
            <w:tcBorders>
              <w:top w:val="single" w:sz="8" w:space="0" w:color="auto"/>
              <w:left w:val="nil"/>
              <w:bottom w:val="single" w:sz="4" w:space="0" w:color="auto"/>
              <w:right w:val="single" w:sz="4" w:space="0" w:color="auto"/>
            </w:tcBorders>
          </w:tcPr>
          <w:p w14:paraId="5E98D94A" w14:textId="1D4D7A74"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总价</w:t>
            </w:r>
          </w:p>
        </w:tc>
      </w:tr>
      <w:tr w:rsidR="00254093" w:rsidRPr="00254093" w14:paraId="2FBBB96C" w14:textId="28D4D65C"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16E475DF" w14:textId="0A7AD46A" w:rsidR="00254093" w:rsidRPr="00254093" w:rsidRDefault="00254093" w:rsidP="00254093">
            <w:pPr>
              <w:widowControl/>
              <w:jc w:val="left"/>
              <w:rPr>
                <w:rFonts w:ascii="等线" w:eastAsia="等线" w:hAnsi="等线" w:cs="宋体"/>
                <w:kern w:val="0"/>
                <w:sz w:val="22"/>
              </w:rPr>
            </w:pPr>
            <w:r>
              <w:rPr>
                <w:rFonts w:ascii="等线" w:eastAsia="等线" w:hAnsi="等线" w:cs="宋体" w:hint="eastAsia"/>
                <w:kern w:val="0"/>
                <w:sz w:val="22"/>
              </w:rPr>
              <w:t>1</w:t>
            </w:r>
          </w:p>
        </w:tc>
        <w:tc>
          <w:tcPr>
            <w:tcW w:w="932" w:type="pct"/>
            <w:tcBorders>
              <w:top w:val="nil"/>
              <w:left w:val="single" w:sz="8" w:space="0" w:color="auto"/>
              <w:bottom w:val="single" w:sz="4" w:space="0" w:color="auto"/>
              <w:right w:val="single" w:sz="4" w:space="0" w:color="auto"/>
            </w:tcBorders>
            <w:shd w:val="clear" w:color="000000" w:fill="FFFFFF"/>
            <w:noWrap/>
            <w:vAlign w:val="center"/>
            <w:hideMark/>
          </w:tcPr>
          <w:p w14:paraId="760E3D62" w14:textId="00A54EF5"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无缝钢管</w:t>
            </w:r>
          </w:p>
        </w:tc>
        <w:tc>
          <w:tcPr>
            <w:tcW w:w="733" w:type="pct"/>
            <w:tcBorders>
              <w:top w:val="nil"/>
              <w:left w:val="nil"/>
              <w:bottom w:val="single" w:sz="4" w:space="0" w:color="auto"/>
              <w:right w:val="single" w:sz="4" w:space="0" w:color="auto"/>
            </w:tcBorders>
            <w:shd w:val="clear" w:color="000000" w:fill="FFFFFF"/>
            <w:noWrap/>
            <w:vAlign w:val="center"/>
            <w:hideMark/>
          </w:tcPr>
          <w:p w14:paraId="1B55CE51"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45D8BAB0"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267ED3CC"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Φ325*8</w:t>
            </w:r>
          </w:p>
        </w:tc>
        <w:tc>
          <w:tcPr>
            <w:tcW w:w="605" w:type="pct"/>
            <w:tcBorders>
              <w:top w:val="nil"/>
              <w:left w:val="nil"/>
              <w:bottom w:val="single" w:sz="4" w:space="0" w:color="auto"/>
              <w:right w:val="single" w:sz="4" w:space="0" w:color="auto"/>
            </w:tcBorders>
            <w:shd w:val="clear" w:color="000000" w:fill="FFFFFF"/>
            <w:noWrap/>
            <w:vAlign w:val="center"/>
            <w:hideMark/>
          </w:tcPr>
          <w:p w14:paraId="6A8FF520" w14:textId="42BF32C2" w:rsidR="00254093" w:rsidRPr="00254093" w:rsidRDefault="00254093" w:rsidP="00254093">
            <w:pPr>
              <w:widowControl/>
              <w:jc w:val="right"/>
              <w:rPr>
                <w:rFonts w:ascii="等线" w:eastAsia="等线" w:hAnsi="等线" w:cs="宋体"/>
                <w:kern w:val="0"/>
                <w:sz w:val="22"/>
              </w:rPr>
            </w:pPr>
            <w:r w:rsidRPr="00254093">
              <w:rPr>
                <w:rFonts w:ascii="等线" w:eastAsia="等线" w:hAnsi="等线" w:cs="宋体" w:hint="eastAsia"/>
                <w:kern w:val="0"/>
                <w:sz w:val="22"/>
              </w:rPr>
              <w:t>1200</w:t>
            </w:r>
            <w:r w:rsidR="00257276">
              <w:rPr>
                <w:rFonts w:ascii="等线" w:eastAsia="等线" w:hAnsi="等线" w:cs="宋体" w:hint="eastAsia"/>
                <w:kern w:val="0"/>
                <w:sz w:val="22"/>
              </w:rPr>
              <w:t>米</w:t>
            </w:r>
          </w:p>
        </w:tc>
        <w:tc>
          <w:tcPr>
            <w:tcW w:w="619" w:type="pct"/>
            <w:tcBorders>
              <w:top w:val="nil"/>
              <w:left w:val="nil"/>
              <w:bottom w:val="single" w:sz="4" w:space="0" w:color="auto"/>
              <w:right w:val="single" w:sz="4" w:space="0" w:color="auto"/>
            </w:tcBorders>
            <w:shd w:val="clear" w:color="000000" w:fill="FFFFFF"/>
          </w:tcPr>
          <w:p w14:paraId="5CA9E1A8" w14:textId="77777777" w:rsidR="00254093" w:rsidRPr="00254093" w:rsidRDefault="00254093" w:rsidP="00254093">
            <w:pPr>
              <w:widowControl/>
              <w:jc w:val="right"/>
              <w:rPr>
                <w:rFonts w:ascii="等线" w:eastAsia="等线" w:hAnsi="等线" w:cs="宋体"/>
                <w:kern w:val="0"/>
                <w:sz w:val="22"/>
              </w:rPr>
            </w:pPr>
          </w:p>
        </w:tc>
        <w:tc>
          <w:tcPr>
            <w:tcW w:w="618" w:type="pct"/>
            <w:tcBorders>
              <w:top w:val="nil"/>
              <w:left w:val="nil"/>
              <w:bottom w:val="single" w:sz="4" w:space="0" w:color="auto"/>
              <w:right w:val="single" w:sz="4" w:space="0" w:color="auto"/>
            </w:tcBorders>
            <w:shd w:val="clear" w:color="000000" w:fill="FFFFFF"/>
          </w:tcPr>
          <w:p w14:paraId="08303F2C" w14:textId="77777777" w:rsidR="00254093" w:rsidRPr="00254093" w:rsidRDefault="00254093" w:rsidP="00254093">
            <w:pPr>
              <w:widowControl/>
              <w:jc w:val="right"/>
              <w:rPr>
                <w:rFonts w:ascii="等线" w:eastAsia="等线" w:hAnsi="等线" w:cs="宋体"/>
                <w:kern w:val="0"/>
                <w:sz w:val="22"/>
              </w:rPr>
            </w:pPr>
          </w:p>
        </w:tc>
      </w:tr>
      <w:tr w:rsidR="00254093" w:rsidRPr="00254093" w14:paraId="3FBBE0F2" w14:textId="3DF433DB"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029E6DA3" w14:textId="2533ADB1" w:rsidR="00254093" w:rsidRPr="00254093" w:rsidRDefault="00254093" w:rsidP="00254093">
            <w:pPr>
              <w:widowControl/>
              <w:jc w:val="left"/>
              <w:rPr>
                <w:rFonts w:ascii="等线" w:eastAsia="等线" w:hAnsi="等线" w:cs="宋体"/>
                <w:kern w:val="0"/>
                <w:sz w:val="22"/>
              </w:rPr>
            </w:pPr>
            <w:r>
              <w:rPr>
                <w:rFonts w:ascii="等线" w:eastAsia="等线" w:hAnsi="等线" w:cs="宋体" w:hint="eastAsia"/>
                <w:kern w:val="0"/>
                <w:sz w:val="22"/>
              </w:rPr>
              <w:t>2</w:t>
            </w:r>
          </w:p>
        </w:tc>
        <w:tc>
          <w:tcPr>
            <w:tcW w:w="932" w:type="pct"/>
            <w:tcBorders>
              <w:top w:val="nil"/>
              <w:left w:val="single" w:sz="8" w:space="0" w:color="auto"/>
              <w:bottom w:val="single" w:sz="4" w:space="0" w:color="auto"/>
              <w:right w:val="single" w:sz="4" w:space="0" w:color="auto"/>
            </w:tcBorders>
            <w:shd w:val="clear" w:color="000000" w:fill="FFFFFF"/>
            <w:noWrap/>
            <w:vAlign w:val="center"/>
            <w:hideMark/>
          </w:tcPr>
          <w:p w14:paraId="4FC5342F" w14:textId="558A9B84"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无缝钢管</w:t>
            </w:r>
          </w:p>
        </w:tc>
        <w:tc>
          <w:tcPr>
            <w:tcW w:w="733" w:type="pct"/>
            <w:tcBorders>
              <w:top w:val="nil"/>
              <w:left w:val="nil"/>
              <w:bottom w:val="single" w:sz="4" w:space="0" w:color="auto"/>
              <w:right w:val="single" w:sz="4" w:space="0" w:color="auto"/>
            </w:tcBorders>
            <w:shd w:val="clear" w:color="000000" w:fill="FFFFFF"/>
            <w:noWrap/>
            <w:vAlign w:val="center"/>
            <w:hideMark/>
          </w:tcPr>
          <w:p w14:paraId="5B6FC1A5"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6964B739"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57D5EF34"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Φ159*6</w:t>
            </w:r>
          </w:p>
        </w:tc>
        <w:tc>
          <w:tcPr>
            <w:tcW w:w="605" w:type="pct"/>
            <w:tcBorders>
              <w:top w:val="nil"/>
              <w:left w:val="nil"/>
              <w:bottom w:val="single" w:sz="4" w:space="0" w:color="auto"/>
              <w:right w:val="single" w:sz="4" w:space="0" w:color="auto"/>
            </w:tcBorders>
            <w:shd w:val="clear" w:color="000000" w:fill="FFFFFF"/>
            <w:noWrap/>
            <w:vAlign w:val="center"/>
            <w:hideMark/>
          </w:tcPr>
          <w:p w14:paraId="45469481" w14:textId="1688EE5B" w:rsidR="00254093" w:rsidRPr="00254093" w:rsidRDefault="00254093" w:rsidP="00254093">
            <w:pPr>
              <w:widowControl/>
              <w:jc w:val="right"/>
              <w:rPr>
                <w:rFonts w:ascii="等线" w:eastAsia="等线" w:hAnsi="等线" w:cs="宋体"/>
                <w:kern w:val="0"/>
                <w:sz w:val="22"/>
              </w:rPr>
            </w:pPr>
            <w:r w:rsidRPr="00254093">
              <w:rPr>
                <w:rFonts w:ascii="等线" w:eastAsia="等线" w:hAnsi="等线" w:cs="宋体" w:hint="eastAsia"/>
                <w:kern w:val="0"/>
                <w:sz w:val="22"/>
              </w:rPr>
              <w:t>330</w:t>
            </w:r>
            <w:r w:rsidR="00257276">
              <w:rPr>
                <w:rFonts w:ascii="等线" w:eastAsia="等线" w:hAnsi="等线" w:cs="宋体" w:hint="eastAsia"/>
                <w:kern w:val="0"/>
                <w:sz w:val="22"/>
              </w:rPr>
              <w:t>米</w:t>
            </w:r>
          </w:p>
        </w:tc>
        <w:tc>
          <w:tcPr>
            <w:tcW w:w="619" w:type="pct"/>
            <w:tcBorders>
              <w:top w:val="nil"/>
              <w:left w:val="nil"/>
              <w:bottom w:val="single" w:sz="4" w:space="0" w:color="auto"/>
              <w:right w:val="single" w:sz="4" w:space="0" w:color="auto"/>
            </w:tcBorders>
            <w:shd w:val="clear" w:color="000000" w:fill="FFFFFF"/>
          </w:tcPr>
          <w:p w14:paraId="29FC2131" w14:textId="77777777" w:rsidR="00254093" w:rsidRPr="00254093" w:rsidRDefault="00254093" w:rsidP="00254093">
            <w:pPr>
              <w:widowControl/>
              <w:jc w:val="right"/>
              <w:rPr>
                <w:rFonts w:ascii="等线" w:eastAsia="等线" w:hAnsi="等线" w:cs="宋体"/>
                <w:kern w:val="0"/>
                <w:sz w:val="22"/>
              </w:rPr>
            </w:pPr>
          </w:p>
        </w:tc>
        <w:tc>
          <w:tcPr>
            <w:tcW w:w="618" w:type="pct"/>
            <w:tcBorders>
              <w:top w:val="nil"/>
              <w:left w:val="nil"/>
              <w:bottom w:val="single" w:sz="4" w:space="0" w:color="auto"/>
              <w:right w:val="single" w:sz="4" w:space="0" w:color="auto"/>
            </w:tcBorders>
            <w:shd w:val="clear" w:color="000000" w:fill="FFFFFF"/>
          </w:tcPr>
          <w:p w14:paraId="5C762D3A" w14:textId="77777777" w:rsidR="00254093" w:rsidRPr="00254093" w:rsidRDefault="00254093" w:rsidP="00254093">
            <w:pPr>
              <w:widowControl/>
              <w:jc w:val="right"/>
              <w:rPr>
                <w:rFonts w:ascii="等线" w:eastAsia="等线" w:hAnsi="等线" w:cs="宋体"/>
                <w:kern w:val="0"/>
                <w:sz w:val="22"/>
              </w:rPr>
            </w:pPr>
          </w:p>
        </w:tc>
      </w:tr>
      <w:tr w:rsidR="00254093" w:rsidRPr="00254093" w14:paraId="2FAE1738" w14:textId="3CB1EDA7"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3015DD01" w14:textId="6F26AB7A"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color w:val="000000"/>
                <w:kern w:val="0"/>
                <w:sz w:val="22"/>
              </w:rPr>
              <w:t>3</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25B173B7" w14:textId="12E0AD08"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弯头</w:t>
            </w:r>
          </w:p>
        </w:tc>
        <w:tc>
          <w:tcPr>
            <w:tcW w:w="733" w:type="pct"/>
            <w:tcBorders>
              <w:top w:val="nil"/>
              <w:left w:val="nil"/>
              <w:bottom w:val="single" w:sz="4" w:space="0" w:color="auto"/>
              <w:right w:val="single" w:sz="4" w:space="0" w:color="auto"/>
            </w:tcBorders>
            <w:shd w:val="clear" w:color="000000" w:fill="FFFFFF"/>
            <w:noWrap/>
            <w:vAlign w:val="center"/>
            <w:hideMark/>
          </w:tcPr>
          <w:p w14:paraId="23B0F81E"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572B590F"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35047D33"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DN300</w:t>
            </w:r>
          </w:p>
        </w:tc>
        <w:tc>
          <w:tcPr>
            <w:tcW w:w="605" w:type="pct"/>
            <w:tcBorders>
              <w:top w:val="nil"/>
              <w:left w:val="nil"/>
              <w:bottom w:val="single" w:sz="4" w:space="0" w:color="auto"/>
              <w:right w:val="single" w:sz="4" w:space="0" w:color="auto"/>
            </w:tcBorders>
            <w:shd w:val="clear" w:color="000000" w:fill="FFFFFF"/>
            <w:noWrap/>
            <w:vAlign w:val="bottom"/>
            <w:hideMark/>
          </w:tcPr>
          <w:p w14:paraId="0843E4D3" w14:textId="1E2CD946"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12</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28F1F3D3"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10F6E282"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40D332BB" w14:textId="6A5C4999"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75010753" w14:textId="19F4F471"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4</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44BD8B65" w14:textId="51CC46A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弯头</w:t>
            </w:r>
          </w:p>
        </w:tc>
        <w:tc>
          <w:tcPr>
            <w:tcW w:w="733" w:type="pct"/>
            <w:tcBorders>
              <w:top w:val="nil"/>
              <w:left w:val="nil"/>
              <w:bottom w:val="single" w:sz="4" w:space="0" w:color="auto"/>
              <w:right w:val="single" w:sz="4" w:space="0" w:color="auto"/>
            </w:tcBorders>
            <w:shd w:val="clear" w:color="000000" w:fill="FFFFFF"/>
            <w:noWrap/>
            <w:vAlign w:val="center"/>
            <w:hideMark/>
          </w:tcPr>
          <w:p w14:paraId="3699898B"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3B3E69E5"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64714C35"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DN150</w:t>
            </w:r>
          </w:p>
        </w:tc>
        <w:tc>
          <w:tcPr>
            <w:tcW w:w="605" w:type="pct"/>
            <w:tcBorders>
              <w:top w:val="nil"/>
              <w:left w:val="nil"/>
              <w:bottom w:val="single" w:sz="4" w:space="0" w:color="auto"/>
              <w:right w:val="single" w:sz="4" w:space="0" w:color="auto"/>
            </w:tcBorders>
            <w:shd w:val="clear" w:color="000000" w:fill="FFFFFF"/>
            <w:noWrap/>
            <w:vAlign w:val="bottom"/>
            <w:hideMark/>
          </w:tcPr>
          <w:p w14:paraId="69857B2C" w14:textId="1E7084C0"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38</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2400BE48"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71807182"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44539018" w14:textId="678F7CE3"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06388E74" w14:textId="655248C6"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5</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014E116B" w14:textId="4382E912" w:rsidR="00254093" w:rsidRPr="00254093" w:rsidRDefault="00254093" w:rsidP="00254093">
            <w:pPr>
              <w:widowControl/>
              <w:jc w:val="left"/>
              <w:rPr>
                <w:rFonts w:ascii="等线" w:eastAsia="等线" w:hAnsi="等线" w:cs="宋体"/>
                <w:color w:val="000000"/>
                <w:kern w:val="0"/>
                <w:sz w:val="22"/>
              </w:rPr>
            </w:pPr>
            <w:proofErr w:type="gramStart"/>
            <w:r w:rsidRPr="00254093">
              <w:rPr>
                <w:rFonts w:ascii="等线" w:eastAsia="等线" w:hAnsi="等线" w:cs="宋体" w:hint="eastAsia"/>
                <w:color w:val="000000"/>
                <w:kern w:val="0"/>
                <w:sz w:val="22"/>
              </w:rPr>
              <w:t>异径三通</w:t>
            </w:r>
            <w:proofErr w:type="gramEnd"/>
          </w:p>
        </w:tc>
        <w:tc>
          <w:tcPr>
            <w:tcW w:w="733" w:type="pct"/>
            <w:tcBorders>
              <w:top w:val="nil"/>
              <w:left w:val="nil"/>
              <w:bottom w:val="single" w:sz="4" w:space="0" w:color="auto"/>
              <w:right w:val="single" w:sz="4" w:space="0" w:color="auto"/>
            </w:tcBorders>
            <w:shd w:val="clear" w:color="000000" w:fill="FFFFFF"/>
            <w:noWrap/>
            <w:vAlign w:val="center"/>
            <w:hideMark/>
          </w:tcPr>
          <w:p w14:paraId="2AFEF569"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12199830"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7AF01CA6"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DN300*150</w:t>
            </w:r>
          </w:p>
        </w:tc>
        <w:tc>
          <w:tcPr>
            <w:tcW w:w="605" w:type="pct"/>
            <w:tcBorders>
              <w:top w:val="nil"/>
              <w:left w:val="nil"/>
              <w:bottom w:val="single" w:sz="4" w:space="0" w:color="auto"/>
              <w:right w:val="single" w:sz="4" w:space="0" w:color="auto"/>
            </w:tcBorders>
            <w:shd w:val="clear" w:color="000000" w:fill="FFFFFF"/>
            <w:noWrap/>
            <w:vAlign w:val="bottom"/>
            <w:hideMark/>
          </w:tcPr>
          <w:p w14:paraId="6887FF21" w14:textId="5DA16E46"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14</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0283EA9D"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06B709A1"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1E265F88" w14:textId="36F90DF3"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75A61018" w14:textId="20BEB6D6"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6</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54CBD344" w14:textId="42BDA15A"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三通</w:t>
            </w:r>
          </w:p>
        </w:tc>
        <w:tc>
          <w:tcPr>
            <w:tcW w:w="733" w:type="pct"/>
            <w:tcBorders>
              <w:top w:val="nil"/>
              <w:left w:val="nil"/>
              <w:bottom w:val="single" w:sz="4" w:space="0" w:color="auto"/>
              <w:right w:val="single" w:sz="4" w:space="0" w:color="auto"/>
            </w:tcBorders>
            <w:shd w:val="clear" w:color="000000" w:fill="FFFFFF"/>
            <w:noWrap/>
            <w:vAlign w:val="center"/>
            <w:hideMark/>
          </w:tcPr>
          <w:p w14:paraId="2A74BCC8"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5B7B1FC5"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1D7E9D9D"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DN300</w:t>
            </w:r>
          </w:p>
        </w:tc>
        <w:tc>
          <w:tcPr>
            <w:tcW w:w="605" w:type="pct"/>
            <w:tcBorders>
              <w:top w:val="nil"/>
              <w:left w:val="nil"/>
              <w:bottom w:val="single" w:sz="4" w:space="0" w:color="auto"/>
              <w:right w:val="single" w:sz="4" w:space="0" w:color="auto"/>
            </w:tcBorders>
            <w:shd w:val="clear" w:color="000000" w:fill="FFFFFF"/>
            <w:noWrap/>
            <w:vAlign w:val="bottom"/>
            <w:hideMark/>
          </w:tcPr>
          <w:p w14:paraId="1D7149BB" w14:textId="151059EF"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2</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4AB04579"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0B99006B"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4AA534C5" w14:textId="07B1B3E2"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45842133" w14:textId="4F790097"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7</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412B9AA8" w14:textId="7EC45596"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大小头</w:t>
            </w:r>
          </w:p>
        </w:tc>
        <w:tc>
          <w:tcPr>
            <w:tcW w:w="733" w:type="pct"/>
            <w:tcBorders>
              <w:top w:val="nil"/>
              <w:left w:val="nil"/>
              <w:bottom w:val="single" w:sz="4" w:space="0" w:color="auto"/>
              <w:right w:val="single" w:sz="4" w:space="0" w:color="auto"/>
            </w:tcBorders>
            <w:shd w:val="clear" w:color="000000" w:fill="FFFFFF"/>
            <w:noWrap/>
            <w:vAlign w:val="center"/>
            <w:hideMark/>
          </w:tcPr>
          <w:p w14:paraId="40D8E5FD"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5BFBF546"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6BFD5A84" w14:textId="409EFCBE" w:rsidR="00254093" w:rsidRPr="00254093" w:rsidRDefault="00A433B2"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DN300</w:t>
            </w:r>
            <w:r w:rsidR="00254093" w:rsidRPr="00254093">
              <w:rPr>
                <w:rFonts w:ascii="等线" w:eastAsia="等线" w:hAnsi="等线" w:cs="宋体" w:hint="eastAsia"/>
                <w:color w:val="000000"/>
                <w:kern w:val="0"/>
                <w:sz w:val="22"/>
              </w:rPr>
              <w:t>/DN150</w:t>
            </w:r>
          </w:p>
        </w:tc>
        <w:tc>
          <w:tcPr>
            <w:tcW w:w="605" w:type="pct"/>
            <w:tcBorders>
              <w:top w:val="nil"/>
              <w:left w:val="nil"/>
              <w:bottom w:val="single" w:sz="4" w:space="0" w:color="auto"/>
              <w:right w:val="single" w:sz="4" w:space="0" w:color="auto"/>
            </w:tcBorders>
            <w:shd w:val="clear" w:color="000000" w:fill="FFFFFF"/>
            <w:noWrap/>
            <w:vAlign w:val="bottom"/>
            <w:hideMark/>
          </w:tcPr>
          <w:p w14:paraId="71865CDB" w14:textId="2F56EBE2"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10</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4F8D30B9"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474EA29E"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491FB0A9" w14:textId="2EC1661C"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4EF37316" w14:textId="70187A51"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8</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3EE6431B" w14:textId="78FA79B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法兰式蝶阀</w:t>
            </w:r>
          </w:p>
        </w:tc>
        <w:tc>
          <w:tcPr>
            <w:tcW w:w="733" w:type="pct"/>
            <w:tcBorders>
              <w:top w:val="nil"/>
              <w:left w:val="nil"/>
              <w:bottom w:val="single" w:sz="4" w:space="0" w:color="auto"/>
              <w:right w:val="single" w:sz="4" w:space="0" w:color="auto"/>
            </w:tcBorders>
            <w:shd w:val="clear" w:color="000000" w:fill="FFFFFF"/>
            <w:noWrap/>
            <w:vAlign w:val="center"/>
            <w:hideMark/>
          </w:tcPr>
          <w:p w14:paraId="22A93EF9"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51E199F7"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56DC8BD2"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DN300</w:t>
            </w:r>
          </w:p>
        </w:tc>
        <w:tc>
          <w:tcPr>
            <w:tcW w:w="605" w:type="pct"/>
            <w:tcBorders>
              <w:top w:val="nil"/>
              <w:left w:val="nil"/>
              <w:bottom w:val="single" w:sz="4" w:space="0" w:color="auto"/>
              <w:right w:val="single" w:sz="4" w:space="0" w:color="auto"/>
            </w:tcBorders>
            <w:shd w:val="clear" w:color="000000" w:fill="FFFFFF"/>
            <w:noWrap/>
            <w:vAlign w:val="bottom"/>
            <w:hideMark/>
          </w:tcPr>
          <w:p w14:paraId="65ECD120" w14:textId="1E57DF2F" w:rsidR="00254093" w:rsidRPr="00254093" w:rsidRDefault="00AA32C2" w:rsidP="00254093">
            <w:pPr>
              <w:widowControl/>
              <w:jc w:val="right"/>
              <w:rPr>
                <w:rFonts w:ascii="等线" w:eastAsia="等线" w:hAnsi="等线" w:cs="宋体"/>
                <w:color w:val="000000"/>
                <w:kern w:val="0"/>
                <w:sz w:val="22"/>
              </w:rPr>
            </w:pPr>
            <w:r>
              <w:rPr>
                <w:rFonts w:ascii="等线" w:eastAsia="等线" w:hAnsi="等线" w:cs="宋体"/>
                <w:kern w:val="0"/>
                <w:sz w:val="22"/>
              </w:rPr>
              <w:t>10</w:t>
            </w:r>
            <w:r w:rsidR="00257276" w:rsidRPr="00A62420">
              <w:rPr>
                <w:rFonts w:ascii="等线" w:eastAsia="等线" w:hAnsi="等线" w:cs="宋体" w:hint="eastAsia"/>
                <w:kern w:val="0"/>
                <w:sz w:val="22"/>
              </w:rPr>
              <w:t>个</w:t>
            </w:r>
          </w:p>
        </w:tc>
        <w:tc>
          <w:tcPr>
            <w:tcW w:w="619" w:type="pct"/>
            <w:tcBorders>
              <w:top w:val="nil"/>
              <w:left w:val="nil"/>
              <w:bottom w:val="single" w:sz="4" w:space="0" w:color="auto"/>
              <w:right w:val="single" w:sz="4" w:space="0" w:color="auto"/>
            </w:tcBorders>
            <w:shd w:val="clear" w:color="000000" w:fill="FFFFFF"/>
          </w:tcPr>
          <w:p w14:paraId="0141D107"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4C770A6D"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246C43DB" w14:textId="0DD7D1AA"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320AE55D" w14:textId="761970FB"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9</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5FC91CC8" w14:textId="6C92F106"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法兰式蝶阀</w:t>
            </w:r>
          </w:p>
        </w:tc>
        <w:tc>
          <w:tcPr>
            <w:tcW w:w="733" w:type="pct"/>
            <w:tcBorders>
              <w:top w:val="nil"/>
              <w:left w:val="nil"/>
              <w:bottom w:val="single" w:sz="4" w:space="0" w:color="auto"/>
              <w:right w:val="single" w:sz="4" w:space="0" w:color="auto"/>
            </w:tcBorders>
            <w:shd w:val="clear" w:color="000000" w:fill="FFFFFF"/>
            <w:noWrap/>
            <w:vAlign w:val="center"/>
            <w:hideMark/>
          </w:tcPr>
          <w:p w14:paraId="4162193F"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6B6F51A3"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289BCC8F"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DN150</w:t>
            </w:r>
          </w:p>
        </w:tc>
        <w:tc>
          <w:tcPr>
            <w:tcW w:w="605" w:type="pct"/>
            <w:tcBorders>
              <w:top w:val="nil"/>
              <w:left w:val="nil"/>
              <w:bottom w:val="single" w:sz="4" w:space="0" w:color="auto"/>
              <w:right w:val="single" w:sz="4" w:space="0" w:color="auto"/>
            </w:tcBorders>
            <w:shd w:val="clear" w:color="000000" w:fill="FFFFFF"/>
            <w:noWrap/>
            <w:vAlign w:val="bottom"/>
            <w:hideMark/>
          </w:tcPr>
          <w:p w14:paraId="7C03449D" w14:textId="151C9838"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14</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7A9240FD"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2B9326F9" w14:textId="77777777" w:rsidR="00254093" w:rsidRPr="00254093" w:rsidRDefault="00254093" w:rsidP="00254093">
            <w:pPr>
              <w:widowControl/>
              <w:jc w:val="right"/>
              <w:rPr>
                <w:rFonts w:ascii="等线" w:eastAsia="等线" w:hAnsi="等线" w:cs="宋体"/>
                <w:color w:val="000000"/>
                <w:kern w:val="0"/>
                <w:sz w:val="22"/>
              </w:rPr>
            </w:pPr>
          </w:p>
        </w:tc>
      </w:tr>
      <w:tr w:rsidR="00A433B2" w:rsidRPr="00254093" w14:paraId="42E9CB5C" w14:textId="77777777"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2696FB07" w14:textId="4D3ACA2B" w:rsidR="00A433B2" w:rsidRDefault="00A433B2"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lastRenderedPageBreak/>
              <w:t>1</w:t>
            </w:r>
            <w:r>
              <w:rPr>
                <w:rFonts w:ascii="等线" w:eastAsia="等线" w:hAnsi="等线" w:cs="宋体"/>
                <w:color w:val="000000"/>
                <w:kern w:val="0"/>
                <w:sz w:val="22"/>
              </w:rPr>
              <w:t>0</w:t>
            </w:r>
          </w:p>
        </w:tc>
        <w:tc>
          <w:tcPr>
            <w:tcW w:w="932" w:type="pct"/>
            <w:tcBorders>
              <w:top w:val="nil"/>
              <w:left w:val="single" w:sz="8" w:space="0" w:color="auto"/>
              <w:bottom w:val="single" w:sz="4" w:space="0" w:color="auto"/>
              <w:right w:val="single" w:sz="4" w:space="0" w:color="auto"/>
            </w:tcBorders>
            <w:shd w:val="clear" w:color="000000" w:fill="FFFFFF"/>
            <w:noWrap/>
            <w:vAlign w:val="bottom"/>
          </w:tcPr>
          <w:p w14:paraId="092914A3" w14:textId="709A4403" w:rsidR="00A433B2" w:rsidRPr="00254093" w:rsidRDefault="00A433B2"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法兰式</w:t>
            </w:r>
            <w:proofErr w:type="gramStart"/>
            <w:r>
              <w:rPr>
                <w:rFonts w:ascii="等线" w:eastAsia="等线" w:hAnsi="等线" w:cs="宋体" w:hint="eastAsia"/>
                <w:color w:val="000000"/>
                <w:kern w:val="0"/>
                <w:sz w:val="22"/>
              </w:rPr>
              <w:t>橡胶软接</w:t>
            </w:r>
            <w:proofErr w:type="gramEnd"/>
          </w:p>
        </w:tc>
        <w:tc>
          <w:tcPr>
            <w:tcW w:w="733" w:type="pct"/>
            <w:tcBorders>
              <w:top w:val="nil"/>
              <w:left w:val="nil"/>
              <w:bottom w:val="single" w:sz="4" w:space="0" w:color="auto"/>
              <w:right w:val="single" w:sz="4" w:space="0" w:color="auto"/>
            </w:tcBorders>
            <w:shd w:val="clear" w:color="000000" w:fill="FFFFFF"/>
            <w:noWrap/>
            <w:vAlign w:val="center"/>
          </w:tcPr>
          <w:p w14:paraId="08096392" w14:textId="391EE093" w:rsidR="00A433B2" w:rsidRPr="00254093" w:rsidRDefault="00A433B2" w:rsidP="00254093">
            <w:pPr>
              <w:widowControl/>
              <w:jc w:val="left"/>
              <w:rPr>
                <w:rFonts w:ascii="等线" w:eastAsia="等线" w:hAnsi="等线" w:cs="宋体"/>
                <w:kern w:val="0"/>
                <w:sz w:val="22"/>
              </w:rPr>
            </w:pPr>
            <w:r>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tcPr>
          <w:p w14:paraId="6B3D8DE9" w14:textId="77777777" w:rsidR="00A433B2" w:rsidRPr="00254093" w:rsidRDefault="00A433B2" w:rsidP="00254093">
            <w:pPr>
              <w:widowControl/>
              <w:jc w:val="left"/>
              <w:rPr>
                <w:rFonts w:ascii="等线" w:eastAsia="等线" w:hAnsi="等线" w:cs="宋体"/>
                <w:color w:val="000000"/>
                <w:kern w:val="0"/>
                <w:sz w:val="22"/>
              </w:rPr>
            </w:pPr>
          </w:p>
        </w:tc>
        <w:tc>
          <w:tcPr>
            <w:tcW w:w="768" w:type="pct"/>
            <w:tcBorders>
              <w:top w:val="nil"/>
              <w:left w:val="nil"/>
              <w:bottom w:val="single" w:sz="4" w:space="0" w:color="auto"/>
              <w:right w:val="single" w:sz="4" w:space="0" w:color="auto"/>
            </w:tcBorders>
            <w:shd w:val="clear" w:color="000000" w:fill="FFFFFF"/>
            <w:noWrap/>
            <w:vAlign w:val="center"/>
          </w:tcPr>
          <w:p w14:paraId="337A147D" w14:textId="74519EE2" w:rsidR="00A433B2" w:rsidRPr="00254093" w:rsidRDefault="00A433B2"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D</w:t>
            </w:r>
            <w:r>
              <w:rPr>
                <w:rFonts w:ascii="等线" w:eastAsia="等线" w:hAnsi="等线" w:cs="宋体"/>
                <w:color w:val="000000"/>
                <w:kern w:val="0"/>
                <w:sz w:val="22"/>
              </w:rPr>
              <w:t>N300</w:t>
            </w:r>
          </w:p>
        </w:tc>
        <w:tc>
          <w:tcPr>
            <w:tcW w:w="605" w:type="pct"/>
            <w:tcBorders>
              <w:top w:val="nil"/>
              <w:left w:val="nil"/>
              <w:bottom w:val="single" w:sz="4" w:space="0" w:color="auto"/>
              <w:right w:val="single" w:sz="4" w:space="0" w:color="auto"/>
            </w:tcBorders>
            <w:shd w:val="clear" w:color="000000" w:fill="FFFFFF"/>
            <w:noWrap/>
            <w:vAlign w:val="bottom"/>
          </w:tcPr>
          <w:p w14:paraId="6D70C82A" w14:textId="66966F52" w:rsidR="00A433B2" w:rsidRPr="00254093" w:rsidRDefault="00A433B2" w:rsidP="00254093">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6个</w:t>
            </w:r>
          </w:p>
        </w:tc>
        <w:tc>
          <w:tcPr>
            <w:tcW w:w="619" w:type="pct"/>
            <w:tcBorders>
              <w:top w:val="nil"/>
              <w:left w:val="nil"/>
              <w:bottom w:val="single" w:sz="4" w:space="0" w:color="auto"/>
              <w:right w:val="single" w:sz="4" w:space="0" w:color="auto"/>
            </w:tcBorders>
            <w:shd w:val="clear" w:color="000000" w:fill="FFFFFF"/>
          </w:tcPr>
          <w:p w14:paraId="1ABBDB69" w14:textId="77777777" w:rsidR="00A433B2" w:rsidRPr="00254093" w:rsidRDefault="00A433B2"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33DD1134" w14:textId="77777777" w:rsidR="00A433B2" w:rsidRPr="00254093" w:rsidRDefault="00A433B2" w:rsidP="00254093">
            <w:pPr>
              <w:widowControl/>
              <w:jc w:val="right"/>
              <w:rPr>
                <w:rFonts w:ascii="等线" w:eastAsia="等线" w:hAnsi="等线" w:cs="宋体"/>
                <w:color w:val="000000"/>
                <w:kern w:val="0"/>
                <w:sz w:val="22"/>
              </w:rPr>
            </w:pPr>
          </w:p>
        </w:tc>
      </w:tr>
      <w:tr w:rsidR="00A433B2" w:rsidRPr="00254093" w14:paraId="145F3809" w14:textId="77777777"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34FB8381" w14:textId="11AC7597" w:rsidR="00A433B2" w:rsidRDefault="00A433B2"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1</w:t>
            </w:r>
          </w:p>
        </w:tc>
        <w:tc>
          <w:tcPr>
            <w:tcW w:w="932" w:type="pct"/>
            <w:tcBorders>
              <w:top w:val="nil"/>
              <w:left w:val="single" w:sz="8" w:space="0" w:color="auto"/>
              <w:bottom w:val="single" w:sz="4" w:space="0" w:color="auto"/>
              <w:right w:val="single" w:sz="4" w:space="0" w:color="auto"/>
            </w:tcBorders>
            <w:shd w:val="clear" w:color="000000" w:fill="FFFFFF"/>
            <w:noWrap/>
            <w:vAlign w:val="bottom"/>
          </w:tcPr>
          <w:p w14:paraId="2FF0C986" w14:textId="440120FB" w:rsidR="00A433B2" w:rsidRPr="00254093" w:rsidRDefault="00A433B2"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法兰式</w:t>
            </w:r>
            <w:proofErr w:type="gramStart"/>
            <w:r>
              <w:rPr>
                <w:rFonts w:ascii="等线" w:eastAsia="等线" w:hAnsi="等线" w:cs="宋体" w:hint="eastAsia"/>
                <w:color w:val="000000"/>
                <w:kern w:val="0"/>
                <w:sz w:val="22"/>
              </w:rPr>
              <w:t>橡胶软接</w:t>
            </w:r>
            <w:proofErr w:type="gramEnd"/>
          </w:p>
        </w:tc>
        <w:tc>
          <w:tcPr>
            <w:tcW w:w="733" w:type="pct"/>
            <w:tcBorders>
              <w:top w:val="nil"/>
              <w:left w:val="nil"/>
              <w:bottom w:val="single" w:sz="4" w:space="0" w:color="auto"/>
              <w:right w:val="single" w:sz="4" w:space="0" w:color="auto"/>
            </w:tcBorders>
            <w:shd w:val="clear" w:color="000000" w:fill="FFFFFF"/>
            <w:noWrap/>
            <w:vAlign w:val="center"/>
          </w:tcPr>
          <w:p w14:paraId="436FF578" w14:textId="4369D7C0" w:rsidR="00A433B2" w:rsidRPr="00254093" w:rsidRDefault="00A433B2" w:rsidP="00254093">
            <w:pPr>
              <w:widowControl/>
              <w:jc w:val="left"/>
              <w:rPr>
                <w:rFonts w:ascii="等线" w:eastAsia="等线" w:hAnsi="等线" w:cs="宋体"/>
                <w:kern w:val="0"/>
                <w:sz w:val="22"/>
              </w:rPr>
            </w:pPr>
            <w:r>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tcPr>
          <w:p w14:paraId="3928C3A0" w14:textId="77777777" w:rsidR="00A433B2" w:rsidRPr="00254093" w:rsidRDefault="00A433B2" w:rsidP="00254093">
            <w:pPr>
              <w:widowControl/>
              <w:jc w:val="left"/>
              <w:rPr>
                <w:rFonts w:ascii="等线" w:eastAsia="等线" w:hAnsi="等线" w:cs="宋体"/>
                <w:color w:val="000000"/>
                <w:kern w:val="0"/>
                <w:sz w:val="22"/>
              </w:rPr>
            </w:pPr>
          </w:p>
        </w:tc>
        <w:tc>
          <w:tcPr>
            <w:tcW w:w="768" w:type="pct"/>
            <w:tcBorders>
              <w:top w:val="nil"/>
              <w:left w:val="nil"/>
              <w:bottom w:val="single" w:sz="4" w:space="0" w:color="auto"/>
              <w:right w:val="single" w:sz="4" w:space="0" w:color="auto"/>
            </w:tcBorders>
            <w:shd w:val="clear" w:color="000000" w:fill="FFFFFF"/>
            <w:noWrap/>
            <w:vAlign w:val="center"/>
          </w:tcPr>
          <w:p w14:paraId="6BE5B274" w14:textId="44964850" w:rsidR="00A433B2" w:rsidRPr="00254093" w:rsidRDefault="00A433B2"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D</w:t>
            </w:r>
            <w:r>
              <w:rPr>
                <w:rFonts w:ascii="等线" w:eastAsia="等线" w:hAnsi="等线" w:cs="宋体"/>
                <w:color w:val="000000"/>
                <w:kern w:val="0"/>
                <w:sz w:val="22"/>
              </w:rPr>
              <w:t>N500</w:t>
            </w:r>
          </w:p>
        </w:tc>
        <w:tc>
          <w:tcPr>
            <w:tcW w:w="605" w:type="pct"/>
            <w:tcBorders>
              <w:top w:val="nil"/>
              <w:left w:val="nil"/>
              <w:bottom w:val="single" w:sz="4" w:space="0" w:color="auto"/>
              <w:right w:val="single" w:sz="4" w:space="0" w:color="auto"/>
            </w:tcBorders>
            <w:shd w:val="clear" w:color="000000" w:fill="FFFFFF"/>
            <w:noWrap/>
            <w:vAlign w:val="bottom"/>
          </w:tcPr>
          <w:p w14:paraId="65FC0A78" w14:textId="3B5CBA6E" w:rsidR="00A433B2" w:rsidRPr="00254093" w:rsidRDefault="00294047" w:rsidP="00A433B2">
            <w:pPr>
              <w:widowControl/>
              <w:wordWrap w:val="0"/>
              <w:jc w:val="right"/>
              <w:rPr>
                <w:rFonts w:ascii="等线" w:eastAsia="等线" w:hAnsi="等线" w:cs="宋体"/>
                <w:color w:val="000000"/>
                <w:kern w:val="0"/>
                <w:sz w:val="22"/>
              </w:rPr>
            </w:pPr>
            <w:r>
              <w:rPr>
                <w:rFonts w:ascii="等线" w:eastAsia="等线" w:hAnsi="等线" w:cs="宋体"/>
                <w:color w:val="000000"/>
                <w:kern w:val="0"/>
                <w:sz w:val="22"/>
              </w:rPr>
              <w:t>2</w:t>
            </w:r>
            <w:r w:rsidR="00A433B2">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112A8107" w14:textId="77777777" w:rsidR="00A433B2" w:rsidRPr="00254093" w:rsidRDefault="00A433B2"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26A49E72" w14:textId="77777777" w:rsidR="00A433B2" w:rsidRPr="00254093" w:rsidRDefault="00A433B2" w:rsidP="00254093">
            <w:pPr>
              <w:widowControl/>
              <w:jc w:val="right"/>
              <w:rPr>
                <w:rFonts w:ascii="等线" w:eastAsia="等线" w:hAnsi="等线" w:cs="宋体"/>
                <w:color w:val="000000"/>
                <w:kern w:val="0"/>
                <w:sz w:val="22"/>
              </w:rPr>
            </w:pPr>
          </w:p>
        </w:tc>
      </w:tr>
      <w:tr w:rsidR="00254093" w:rsidRPr="00254093" w14:paraId="685638C7" w14:textId="474AEB7C"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0BC6EFDB" w14:textId="62A0469D"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1</w:t>
            </w:r>
            <w:r w:rsidR="00A433B2">
              <w:rPr>
                <w:rFonts w:ascii="等线" w:eastAsia="等线" w:hAnsi="等线" w:cs="宋体"/>
                <w:color w:val="000000"/>
                <w:kern w:val="0"/>
                <w:sz w:val="22"/>
              </w:rPr>
              <w:t>2</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6873F61B" w14:textId="670DF06F"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法兰</w:t>
            </w:r>
          </w:p>
        </w:tc>
        <w:tc>
          <w:tcPr>
            <w:tcW w:w="733" w:type="pct"/>
            <w:tcBorders>
              <w:top w:val="nil"/>
              <w:left w:val="nil"/>
              <w:bottom w:val="single" w:sz="4" w:space="0" w:color="auto"/>
              <w:right w:val="single" w:sz="4" w:space="0" w:color="auto"/>
            </w:tcBorders>
            <w:shd w:val="clear" w:color="000000" w:fill="FFFFFF"/>
            <w:noWrap/>
            <w:vAlign w:val="center"/>
            <w:hideMark/>
          </w:tcPr>
          <w:p w14:paraId="43B569F0"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21ADE6E5"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277F9657"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DN300</w:t>
            </w:r>
          </w:p>
        </w:tc>
        <w:tc>
          <w:tcPr>
            <w:tcW w:w="605" w:type="pct"/>
            <w:tcBorders>
              <w:top w:val="nil"/>
              <w:left w:val="nil"/>
              <w:bottom w:val="single" w:sz="4" w:space="0" w:color="auto"/>
              <w:right w:val="single" w:sz="4" w:space="0" w:color="auto"/>
            </w:tcBorders>
            <w:shd w:val="clear" w:color="000000" w:fill="FFFFFF"/>
            <w:noWrap/>
            <w:vAlign w:val="bottom"/>
            <w:hideMark/>
          </w:tcPr>
          <w:p w14:paraId="64B75574" w14:textId="05085465"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12</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0140CDA2"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2038C366"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45414610" w14:textId="3CACE13E"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73C5B45D" w14:textId="113D9AB6"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1</w:t>
            </w:r>
            <w:r w:rsidR="00A433B2">
              <w:rPr>
                <w:rFonts w:ascii="等线" w:eastAsia="等线" w:hAnsi="等线" w:cs="宋体"/>
                <w:color w:val="000000"/>
                <w:kern w:val="0"/>
                <w:sz w:val="22"/>
              </w:rPr>
              <w:t>3</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4ECD0AE0" w14:textId="69EC6CDD"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法兰</w:t>
            </w:r>
          </w:p>
        </w:tc>
        <w:tc>
          <w:tcPr>
            <w:tcW w:w="733" w:type="pct"/>
            <w:tcBorders>
              <w:top w:val="nil"/>
              <w:left w:val="nil"/>
              <w:bottom w:val="single" w:sz="4" w:space="0" w:color="auto"/>
              <w:right w:val="single" w:sz="4" w:space="0" w:color="auto"/>
            </w:tcBorders>
            <w:shd w:val="clear" w:color="000000" w:fill="FFFFFF"/>
            <w:noWrap/>
            <w:vAlign w:val="center"/>
            <w:hideMark/>
          </w:tcPr>
          <w:p w14:paraId="2B271263"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14F91FBB"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34431284"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DN150</w:t>
            </w:r>
          </w:p>
        </w:tc>
        <w:tc>
          <w:tcPr>
            <w:tcW w:w="605" w:type="pct"/>
            <w:tcBorders>
              <w:top w:val="nil"/>
              <w:left w:val="nil"/>
              <w:bottom w:val="single" w:sz="4" w:space="0" w:color="auto"/>
              <w:right w:val="single" w:sz="4" w:space="0" w:color="auto"/>
            </w:tcBorders>
            <w:shd w:val="clear" w:color="000000" w:fill="FFFFFF"/>
            <w:noWrap/>
            <w:vAlign w:val="bottom"/>
            <w:hideMark/>
          </w:tcPr>
          <w:p w14:paraId="0C2A13AB" w14:textId="2B9A5513"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28</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3BD843F0"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4F49E269"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5090F31D" w14:textId="607FBCA5"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3398193B" w14:textId="4FDE19F1" w:rsidR="00254093" w:rsidRPr="00254093" w:rsidRDefault="00A433B2" w:rsidP="00254093">
            <w:pPr>
              <w:widowControl/>
              <w:jc w:val="left"/>
              <w:rPr>
                <w:rFonts w:ascii="等线" w:eastAsia="等线" w:hAnsi="等线" w:cs="宋体"/>
                <w:color w:val="000000"/>
                <w:kern w:val="0"/>
                <w:sz w:val="22"/>
              </w:rPr>
            </w:pPr>
            <w:r>
              <w:rPr>
                <w:rFonts w:ascii="等线" w:eastAsia="等线" w:hAnsi="等线" w:cs="宋体"/>
                <w:color w:val="000000"/>
                <w:kern w:val="0"/>
                <w:sz w:val="22"/>
              </w:rPr>
              <w:t>14</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74299D77" w14:textId="02A54E86"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法兰</w:t>
            </w:r>
          </w:p>
        </w:tc>
        <w:tc>
          <w:tcPr>
            <w:tcW w:w="733" w:type="pct"/>
            <w:tcBorders>
              <w:top w:val="nil"/>
              <w:left w:val="nil"/>
              <w:bottom w:val="single" w:sz="4" w:space="0" w:color="auto"/>
              <w:right w:val="single" w:sz="4" w:space="0" w:color="auto"/>
            </w:tcBorders>
            <w:shd w:val="clear" w:color="000000" w:fill="FFFFFF"/>
            <w:noWrap/>
            <w:vAlign w:val="center"/>
            <w:hideMark/>
          </w:tcPr>
          <w:p w14:paraId="7B8ACD45"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16F1D7C4"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56EF2BE1"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泵口</w:t>
            </w:r>
          </w:p>
        </w:tc>
        <w:tc>
          <w:tcPr>
            <w:tcW w:w="605" w:type="pct"/>
            <w:tcBorders>
              <w:top w:val="nil"/>
              <w:left w:val="nil"/>
              <w:bottom w:val="single" w:sz="4" w:space="0" w:color="auto"/>
              <w:right w:val="single" w:sz="4" w:space="0" w:color="auto"/>
            </w:tcBorders>
            <w:shd w:val="clear" w:color="000000" w:fill="FFFFFF"/>
            <w:noWrap/>
            <w:vAlign w:val="bottom"/>
            <w:hideMark/>
          </w:tcPr>
          <w:p w14:paraId="307340FD" w14:textId="5ABE7E16"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6</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5DBE99FE"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1F74F25D"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13CCA394" w14:textId="6482AD41"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0FE5C3B5" w14:textId="073AFBF2"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1</w:t>
            </w:r>
            <w:r w:rsidR="00A433B2">
              <w:rPr>
                <w:rFonts w:ascii="等线" w:eastAsia="等线" w:hAnsi="等线" w:cs="宋体"/>
                <w:color w:val="000000"/>
                <w:kern w:val="0"/>
                <w:sz w:val="22"/>
              </w:rPr>
              <w:t>5</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63CB8B21" w14:textId="6D0CB4BD"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法兰式过滤器</w:t>
            </w:r>
          </w:p>
        </w:tc>
        <w:tc>
          <w:tcPr>
            <w:tcW w:w="733" w:type="pct"/>
            <w:tcBorders>
              <w:top w:val="nil"/>
              <w:left w:val="nil"/>
              <w:bottom w:val="single" w:sz="4" w:space="0" w:color="auto"/>
              <w:right w:val="single" w:sz="4" w:space="0" w:color="auto"/>
            </w:tcBorders>
            <w:shd w:val="clear" w:color="000000" w:fill="FFFFFF"/>
            <w:noWrap/>
            <w:vAlign w:val="center"/>
            <w:hideMark/>
          </w:tcPr>
          <w:p w14:paraId="12A56AE6"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6F02C155"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57BFDA88"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DN300</w:t>
            </w:r>
          </w:p>
        </w:tc>
        <w:tc>
          <w:tcPr>
            <w:tcW w:w="605" w:type="pct"/>
            <w:tcBorders>
              <w:top w:val="nil"/>
              <w:left w:val="nil"/>
              <w:bottom w:val="single" w:sz="4" w:space="0" w:color="auto"/>
              <w:right w:val="single" w:sz="4" w:space="0" w:color="auto"/>
            </w:tcBorders>
            <w:shd w:val="clear" w:color="000000" w:fill="FFFFFF"/>
            <w:noWrap/>
            <w:vAlign w:val="bottom"/>
            <w:hideMark/>
          </w:tcPr>
          <w:p w14:paraId="762F6899" w14:textId="58F7F712"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3</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044EC88E"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043D7DCB"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373EB358" w14:textId="460F8CCB"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3BAD6365" w14:textId="4BC9956C"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1</w:t>
            </w:r>
            <w:r w:rsidR="00A433B2">
              <w:rPr>
                <w:rFonts w:ascii="等线" w:eastAsia="等线" w:hAnsi="等线" w:cs="宋体"/>
                <w:color w:val="000000"/>
                <w:kern w:val="0"/>
                <w:sz w:val="22"/>
              </w:rPr>
              <w:t>6</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2CAC311E" w14:textId="7C91A0EF"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立式止回阀</w:t>
            </w:r>
          </w:p>
        </w:tc>
        <w:tc>
          <w:tcPr>
            <w:tcW w:w="733" w:type="pct"/>
            <w:tcBorders>
              <w:top w:val="nil"/>
              <w:left w:val="nil"/>
              <w:bottom w:val="single" w:sz="4" w:space="0" w:color="auto"/>
              <w:right w:val="single" w:sz="4" w:space="0" w:color="auto"/>
            </w:tcBorders>
            <w:shd w:val="clear" w:color="000000" w:fill="FFFFFF"/>
            <w:noWrap/>
            <w:vAlign w:val="center"/>
            <w:hideMark/>
          </w:tcPr>
          <w:p w14:paraId="64E52942"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466CAF41"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528C2821"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DN300</w:t>
            </w:r>
          </w:p>
        </w:tc>
        <w:tc>
          <w:tcPr>
            <w:tcW w:w="605" w:type="pct"/>
            <w:tcBorders>
              <w:top w:val="nil"/>
              <w:left w:val="nil"/>
              <w:bottom w:val="single" w:sz="4" w:space="0" w:color="auto"/>
              <w:right w:val="single" w:sz="4" w:space="0" w:color="auto"/>
            </w:tcBorders>
            <w:shd w:val="clear" w:color="000000" w:fill="FFFFFF"/>
            <w:noWrap/>
            <w:vAlign w:val="bottom"/>
            <w:hideMark/>
          </w:tcPr>
          <w:p w14:paraId="65EC59D2" w14:textId="3BCE48A7"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3</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45E46635"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5D991C7D"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771783A4" w14:textId="55E6D1F5" w:rsidTr="00D62606">
        <w:trPr>
          <w:trHeight w:val="285"/>
        </w:trPr>
        <w:tc>
          <w:tcPr>
            <w:tcW w:w="298" w:type="pct"/>
            <w:tcBorders>
              <w:top w:val="single" w:sz="4" w:space="0" w:color="auto"/>
              <w:left w:val="single" w:sz="4" w:space="0" w:color="auto"/>
              <w:bottom w:val="single" w:sz="4" w:space="0" w:color="auto"/>
              <w:right w:val="single" w:sz="4" w:space="0" w:color="auto"/>
            </w:tcBorders>
            <w:shd w:val="clear" w:color="000000" w:fill="FFFFFF"/>
          </w:tcPr>
          <w:p w14:paraId="37440D5D" w14:textId="5AAFAD21"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1</w:t>
            </w:r>
            <w:r w:rsidR="00A433B2">
              <w:rPr>
                <w:rFonts w:ascii="等线" w:eastAsia="等线" w:hAnsi="等线" w:cs="宋体"/>
                <w:color w:val="000000"/>
                <w:kern w:val="0"/>
                <w:sz w:val="22"/>
              </w:rPr>
              <w:t>7</w:t>
            </w:r>
          </w:p>
        </w:tc>
        <w:tc>
          <w:tcPr>
            <w:tcW w:w="93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72F994" w14:textId="05CAEDB1"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保温</w:t>
            </w:r>
          </w:p>
        </w:tc>
        <w:tc>
          <w:tcPr>
            <w:tcW w:w="7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DD8EF7"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2584C"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228C9"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DN300</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A3844F" w14:textId="0E893D2E"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268.47</w:t>
            </w:r>
            <w:r w:rsidR="00257276">
              <w:rPr>
                <w:rFonts w:ascii="等线" w:eastAsia="等线" w:hAnsi="等线" w:cs="宋体"/>
                <w:color w:val="000000"/>
                <w:kern w:val="0"/>
                <w:sz w:val="22"/>
              </w:rPr>
              <w:t>m3</w:t>
            </w:r>
          </w:p>
        </w:tc>
        <w:tc>
          <w:tcPr>
            <w:tcW w:w="619" w:type="pct"/>
            <w:tcBorders>
              <w:top w:val="single" w:sz="4" w:space="0" w:color="auto"/>
              <w:left w:val="single" w:sz="4" w:space="0" w:color="auto"/>
              <w:bottom w:val="single" w:sz="4" w:space="0" w:color="auto"/>
              <w:right w:val="single" w:sz="4" w:space="0" w:color="auto"/>
            </w:tcBorders>
            <w:shd w:val="clear" w:color="000000" w:fill="FFFFFF"/>
          </w:tcPr>
          <w:p w14:paraId="2208F7E4"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single" w:sz="4" w:space="0" w:color="auto"/>
              <w:left w:val="single" w:sz="4" w:space="0" w:color="auto"/>
              <w:bottom w:val="single" w:sz="4" w:space="0" w:color="auto"/>
              <w:right w:val="single" w:sz="4" w:space="0" w:color="auto"/>
            </w:tcBorders>
            <w:shd w:val="clear" w:color="000000" w:fill="FFFFFF"/>
          </w:tcPr>
          <w:p w14:paraId="13118916"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6C8F8D48" w14:textId="22C4C5BE" w:rsidTr="00D62606">
        <w:trPr>
          <w:trHeight w:val="285"/>
        </w:trPr>
        <w:tc>
          <w:tcPr>
            <w:tcW w:w="298" w:type="pct"/>
            <w:tcBorders>
              <w:top w:val="single" w:sz="4" w:space="0" w:color="auto"/>
              <w:left w:val="single" w:sz="4" w:space="0" w:color="auto"/>
              <w:bottom w:val="single" w:sz="4" w:space="0" w:color="auto"/>
              <w:right w:val="single" w:sz="4" w:space="0" w:color="auto"/>
            </w:tcBorders>
            <w:shd w:val="clear" w:color="000000" w:fill="FFFFFF"/>
          </w:tcPr>
          <w:p w14:paraId="3D5BC125" w14:textId="46443FFF"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1</w:t>
            </w:r>
            <w:r w:rsidR="00A433B2">
              <w:rPr>
                <w:rFonts w:ascii="等线" w:eastAsia="等线" w:hAnsi="等线" w:cs="宋体"/>
                <w:color w:val="000000"/>
                <w:kern w:val="0"/>
                <w:sz w:val="22"/>
              </w:rPr>
              <w:t>8</w:t>
            </w:r>
          </w:p>
        </w:tc>
        <w:tc>
          <w:tcPr>
            <w:tcW w:w="93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222C94" w14:textId="48C16AA6"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保温铁皮</w:t>
            </w:r>
          </w:p>
        </w:tc>
        <w:tc>
          <w:tcPr>
            <w:tcW w:w="7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5094D"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129928"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8A4044"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DN300</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D0350A" w14:textId="17C8A8E8"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367.96</w:t>
            </w:r>
            <w:r w:rsidR="00257276">
              <w:rPr>
                <w:rFonts w:ascii="等线" w:eastAsia="等线" w:hAnsi="等线" w:cs="宋体"/>
                <w:color w:val="000000"/>
                <w:kern w:val="0"/>
                <w:sz w:val="22"/>
              </w:rPr>
              <w:t>m2</w:t>
            </w:r>
          </w:p>
        </w:tc>
        <w:tc>
          <w:tcPr>
            <w:tcW w:w="619" w:type="pct"/>
            <w:tcBorders>
              <w:top w:val="single" w:sz="4" w:space="0" w:color="auto"/>
              <w:left w:val="single" w:sz="4" w:space="0" w:color="auto"/>
              <w:bottom w:val="single" w:sz="4" w:space="0" w:color="auto"/>
              <w:right w:val="single" w:sz="4" w:space="0" w:color="auto"/>
            </w:tcBorders>
            <w:shd w:val="clear" w:color="000000" w:fill="FFFFFF"/>
          </w:tcPr>
          <w:p w14:paraId="14D364D5"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single" w:sz="4" w:space="0" w:color="auto"/>
              <w:left w:val="single" w:sz="4" w:space="0" w:color="auto"/>
              <w:bottom w:val="single" w:sz="4" w:space="0" w:color="auto"/>
              <w:right w:val="single" w:sz="4" w:space="0" w:color="auto"/>
            </w:tcBorders>
            <w:shd w:val="clear" w:color="000000" w:fill="FFFFFF"/>
          </w:tcPr>
          <w:p w14:paraId="71E2DF10"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0F36019E" w14:textId="27946F3C" w:rsidTr="00D62606">
        <w:trPr>
          <w:trHeight w:val="285"/>
        </w:trPr>
        <w:tc>
          <w:tcPr>
            <w:tcW w:w="298" w:type="pct"/>
            <w:tcBorders>
              <w:top w:val="single" w:sz="4" w:space="0" w:color="auto"/>
              <w:left w:val="single" w:sz="4" w:space="0" w:color="auto"/>
              <w:bottom w:val="single" w:sz="4" w:space="0" w:color="auto"/>
              <w:right w:val="single" w:sz="4" w:space="0" w:color="auto"/>
            </w:tcBorders>
            <w:shd w:val="clear" w:color="000000" w:fill="FFFFFF"/>
          </w:tcPr>
          <w:p w14:paraId="4159AF1B" w14:textId="14F74BFB"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1</w:t>
            </w:r>
            <w:r w:rsidR="00A433B2">
              <w:rPr>
                <w:rFonts w:ascii="等线" w:eastAsia="等线" w:hAnsi="等线" w:cs="宋体"/>
                <w:color w:val="000000"/>
                <w:kern w:val="0"/>
                <w:sz w:val="22"/>
              </w:rPr>
              <w:t>9</w:t>
            </w:r>
          </w:p>
        </w:tc>
        <w:tc>
          <w:tcPr>
            <w:tcW w:w="93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2BFC64" w14:textId="040D7852"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保温</w:t>
            </w:r>
          </w:p>
        </w:tc>
        <w:tc>
          <w:tcPr>
            <w:tcW w:w="7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E5E45"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36404"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0DD52"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DN150</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2C5DAC" w14:textId="77777777" w:rsidR="00E5242B"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27.55</w:t>
            </w:r>
          </w:p>
          <w:p w14:paraId="4B4773E5" w14:textId="0DBB07F1" w:rsidR="00254093" w:rsidRPr="00254093" w:rsidRDefault="00257276" w:rsidP="00254093">
            <w:pPr>
              <w:widowControl/>
              <w:jc w:val="right"/>
              <w:rPr>
                <w:rFonts w:ascii="等线" w:eastAsia="等线" w:hAnsi="等线" w:cs="宋体"/>
                <w:color w:val="000000"/>
                <w:kern w:val="0"/>
                <w:sz w:val="22"/>
              </w:rPr>
            </w:pPr>
            <w:r>
              <w:rPr>
                <w:rFonts w:ascii="等线" w:eastAsia="等线" w:hAnsi="等线" w:cs="宋体"/>
                <w:color w:val="000000"/>
                <w:kern w:val="0"/>
                <w:sz w:val="22"/>
              </w:rPr>
              <w:t>m3</w:t>
            </w:r>
          </w:p>
        </w:tc>
        <w:tc>
          <w:tcPr>
            <w:tcW w:w="619" w:type="pct"/>
            <w:tcBorders>
              <w:top w:val="single" w:sz="4" w:space="0" w:color="auto"/>
              <w:left w:val="single" w:sz="4" w:space="0" w:color="auto"/>
              <w:bottom w:val="single" w:sz="4" w:space="0" w:color="auto"/>
              <w:right w:val="single" w:sz="4" w:space="0" w:color="auto"/>
            </w:tcBorders>
            <w:shd w:val="clear" w:color="000000" w:fill="FFFFFF"/>
          </w:tcPr>
          <w:p w14:paraId="226AB8CD"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single" w:sz="4" w:space="0" w:color="auto"/>
              <w:left w:val="single" w:sz="4" w:space="0" w:color="auto"/>
              <w:bottom w:val="single" w:sz="4" w:space="0" w:color="auto"/>
              <w:right w:val="single" w:sz="4" w:space="0" w:color="auto"/>
            </w:tcBorders>
            <w:shd w:val="clear" w:color="000000" w:fill="FFFFFF"/>
          </w:tcPr>
          <w:p w14:paraId="047C258B"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1BC24B28" w14:textId="29B909AF" w:rsidTr="00D62606">
        <w:trPr>
          <w:trHeight w:val="285"/>
        </w:trPr>
        <w:tc>
          <w:tcPr>
            <w:tcW w:w="298" w:type="pct"/>
            <w:tcBorders>
              <w:top w:val="single" w:sz="4" w:space="0" w:color="auto"/>
              <w:left w:val="single" w:sz="4" w:space="0" w:color="auto"/>
              <w:bottom w:val="single" w:sz="4" w:space="0" w:color="auto"/>
              <w:right w:val="single" w:sz="4" w:space="0" w:color="auto"/>
            </w:tcBorders>
            <w:shd w:val="clear" w:color="000000" w:fill="FFFFFF"/>
          </w:tcPr>
          <w:p w14:paraId="178B3CD7" w14:textId="4DA81BAD" w:rsidR="00254093" w:rsidRPr="00254093" w:rsidRDefault="00A433B2" w:rsidP="00254093">
            <w:pPr>
              <w:widowControl/>
              <w:jc w:val="left"/>
              <w:rPr>
                <w:rFonts w:ascii="等线" w:eastAsia="等线" w:hAnsi="等线" w:cs="宋体"/>
                <w:color w:val="000000"/>
                <w:kern w:val="0"/>
                <w:sz w:val="22"/>
              </w:rPr>
            </w:pPr>
            <w:r>
              <w:rPr>
                <w:rFonts w:ascii="等线" w:eastAsia="等线" w:hAnsi="等线" w:cs="宋体"/>
                <w:color w:val="000000"/>
                <w:kern w:val="0"/>
                <w:sz w:val="22"/>
              </w:rPr>
              <w:t>20</w:t>
            </w:r>
          </w:p>
        </w:tc>
        <w:tc>
          <w:tcPr>
            <w:tcW w:w="93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E8D3AE" w14:textId="289F83BD"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保温铁皮</w:t>
            </w:r>
          </w:p>
        </w:tc>
        <w:tc>
          <w:tcPr>
            <w:tcW w:w="7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D8669"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A5FEE"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F1BFB"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DN150</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9142F3" w14:textId="55B048CE"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34</w:t>
            </w:r>
            <w:r w:rsidR="00257276">
              <w:rPr>
                <w:rFonts w:ascii="等线" w:eastAsia="等线" w:hAnsi="等线" w:cs="宋体"/>
                <w:color w:val="000000"/>
                <w:kern w:val="0"/>
                <w:sz w:val="22"/>
              </w:rPr>
              <w:t>m2</w:t>
            </w:r>
          </w:p>
        </w:tc>
        <w:tc>
          <w:tcPr>
            <w:tcW w:w="619" w:type="pct"/>
            <w:tcBorders>
              <w:top w:val="single" w:sz="4" w:space="0" w:color="auto"/>
              <w:left w:val="single" w:sz="4" w:space="0" w:color="auto"/>
              <w:bottom w:val="single" w:sz="4" w:space="0" w:color="auto"/>
              <w:right w:val="single" w:sz="4" w:space="0" w:color="auto"/>
            </w:tcBorders>
            <w:shd w:val="clear" w:color="000000" w:fill="FFFFFF"/>
          </w:tcPr>
          <w:p w14:paraId="039291EB"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single" w:sz="4" w:space="0" w:color="auto"/>
              <w:left w:val="single" w:sz="4" w:space="0" w:color="auto"/>
              <w:bottom w:val="single" w:sz="4" w:space="0" w:color="auto"/>
              <w:right w:val="single" w:sz="4" w:space="0" w:color="auto"/>
            </w:tcBorders>
            <w:shd w:val="clear" w:color="000000" w:fill="FFFFFF"/>
          </w:tcPr>
          <w:p w14:paraId="3AB53D4A"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40A0C0D9" w14:textId="55FD1AFF" w:rsidTr="00D62606">
        <w:trPr>
          <w:trHeight w:val="285"/>
        </w:trPr>
        <w:tc>
          <w:tcPr>
            <w:tcW w:w="298" w:type="pct"/>
            <w:tcBorders>
              <w:top w:val="single" w:sz="4" w:space="0" w:color="auto"/>
              <w:left w:val="single" w:sz="4" w:space="0" w:color="auto"/>
              <w:bottom w:val="single" w:sz="4" w:space="0" w:color="auto"/>
              <w:right w:val="single" w:sz="4" w:space="0" w:color="auto"/>
            </w:tcBorders>
            <w:shd w:val="clear" w:color="000000" w:fill="FFFFFF"/>
          </w:tcPr>
          <w:p w14:paraId="7475384C" w14:textId="74BCF83C" w:rsidR="00254093" w:rsidRPr="00254093" w:rsidRDefault="00A433B2" w:rsidP="00254093">
            <w:pPr>
              <w:widowControl/>
              <w:jc w:val="left"/>
              <w:rPr>
                <w:rFonts w:ascii="等线" w:eastAsia="等线" w:hAnsi="等线" w:cs="宋体"/>
                <w:color w:val="000000"/>
                <w:kern w:val="0"/>
                <w:sz w:val="22"/>
              </w:rPr>
            </w:pPr>
            <w:r>
              <w:rPr>
                <w:rFonts w:ascii="等线" w:eastAsia="等线" w:hAnsi="等线" w:cs="宋体"/>
                <w:color w:val="000000"/>
                <w:kern w:val="0"/>
                <w:sz w:val="22"/>
              </w:rPr>
              <w:t>21</w:t>
            </w:r>
          </w:p>
        </w:tc>
        <w:tc>
          <w:tcPr>
            <w:tcW w:w="93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CA0025" w14:textId="53A9C751"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水泵</w:t>
            </w:r>
          </w:p>
        </w:tc>
        <w:tc>
          <w:tcPr>
            <w:tcW w:w="7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745146"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ECF5B"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7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5C9AD"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56AFBD" w14:textId="769C244F"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3</w:t>
            </w:r>
            <w:r w:rsidR="00E5242B">
              <w:rPr>
                <w:rFonts w:ascii="等线" w:eastAsia="等线" w:hAnsi="等线" w:cs="宋体" w:hint="eastAsia"/>
                <w:color w:val="000000"/>
                <w:kern w:val="0"/>
                <w:sz w:val="22"/>
              </w:rPr>
              <w:t>台</w:t>
            </w:r>
          </w:p>
        </w:tc>
        <w:tc>
          <w:tcPr>
            <w:tcW w:w="619" w:type="pct"/>
            <w:tcBorders>
              <w:top w:val="single" w:sz="4" w:space="0" w:color="auto"/>
              <w:left w:val="single" w:sz="4" w:space="0" w:color="auto"/>
              <w:bottom w:val="single" w:sz="4" w:space="0" w:color="auto"/>
              <w:right w:val="single" w:sz="4" w:space="0" w:color="auto"/>
            </w:tcBorders>
            <w:shd w:val="clear" w:color="000000" w:fill="FFFFFF"/>
          </w:tcPr>
          <w:p w14:paraId="4B35A8B6"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single" w:sz="4" w:space="0" w:color="auto"/>
              <w:left w:val="single" w:sz="4" w:space="0" w:color="auto"/>
              <w:bottom w:val="single" w:sz="4" w:space="0" w:color="auto"/>
              <w:right w:val="single" w:sz="4" w:space="0" w:color="auto"/>
            </w:tcBorders>
            <w:shd w:val="clear" w:color="000000" w:fill="FFFFFF"/>
          </w:tcPr>
          <w:p w14:paraId="6A017DAE"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3F5F8EBB" w14:textId="563F5C45" w:rsidTr="00D62606">
        <w:trPr>
          <w:trHeight w:val="285"/>
        </w:trPr>
        <w:tc>
          <w:tcPr>
            <w:tcW w:w="298" w:type="pct"/>
            <w:tcBorders>
              <w:top w:val="single" w:sz="4" w:space="0" w:color="auto"/>
              <w:left w:val="single" w:sz="4" w:space="0" w:color="auto"/>
              <w:bottom w:val="single" w:sz="4" w:space="0" w:color="auto"/>
              <w:right w:val="single" w:sz="4" w:space="0" w:color="auto"/>
            </w:tcBorders>
            <w:shd w:val="clear" w:color="000000" w:fill="FFFFFF"/>
          </w:tcPr>
          <w:p w14:paraId="4C2526E1" w14:textId="21B6A7D2" w:rsidR="00254093" w:rsidRPr="00254093" w:rsidRDefault="00A433B2" w:rsidP="00254093">
            <w:pPr>
              <w:widowControl/>
              <w:jc w:val="left"/>
              <w:rPr>
                <w:rFonts w:ascii="等线" w:eastAsia="等线" w:hAnsi="等线" w:cs="宋体"/>
                <w:color w:val="000000"/>
                <w:kern w:val="0"/>
                <w:sz w:val="22"/>
              </w:rPr>
            </w:pPr>
            <w:r>
              <w:rPr>
                <w:rFonts w:ascii="等线" w:eastAsia="等线" w:hAnsi="等线" w:cs="宋体"/>
                <w:color w:val="000000"/>
                <w:kern w:val="0"/>
                <w:sz w:val="22"/>
              </w:rPr>
              <w:t>22</w:t>
            </w:r>
          </w:p>
        </w:tc>
        <w:tc>
          <w:tcPr>
            <w:tcW w:w="93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1320D7" w14:textId="4FFDA63B"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新增门式管架</w:t>
            </w:r>
          </w:p>
        </w:tc>
        <w:tc>
          <w:tcPr>
            <w:tcW w:w="7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FDA67"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A9CD3"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F2AB6"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465CB5" w14:textId="3249E1CB"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r w:rsidR="006B33EB">
              <w:rPr>
                <w:rFonts w:ascii="等线" w:eastAsia="等线" w:hAnsi="等线" w:cs="宋体" w:hint="eastAsia"/>
                <w:color w:val="000000"/>
                <w:kern w:val="0"/>
                <w:sz w:val="22"/>
              </w:rPr>
              <w:t>2</w:t>
            </w:r>
            <w:r w:rsidR="006B33EB">
              <w:rPr>
                <w:rFonts w:ascii="等线" w:eastAsia="等线" w:hAnsi="等线" w:cs="宋体"/>
                <w:color w:val="000000"/>
                <w:kern w:val="0"/>
                <w:sz w:val="22"/>
              </w:rPr>
              <w:t>00</w:t>
            </w:r>
            <w:r w:rsidR="006B33EB">
              <w:rPr>
                <w:rFonts w:ascii="等线" w:eastAsia="等线" w:hAnsi="等线" w:cs="宋体" w:hint="eastAsia"/>
                <w:color w:val="000000"/>
                <w:kern w:val="0"/>
                <w:sz w:val="22"/>
              </w:rPr>
              <w:t>个</w:t>
            </w:r>
          </w:p>
        </w:tc>
        <w:tc>
          <w:tcPr>
            <w:tcW w:w="619" w:type="pct"/>
            <w:tcBorders>
              <w:top w:val="single" w:sz="4" w:space="0" w:color="auto"/>
              <w:left w:val="single" w:sz="4" w:space="0" w:color="auto"/>
              <w:bottom w:val="single" w:sz="4" w:space="0" w:color="auto"/>
              <w:right w:val="single" w:sz="4" w:space="0" w:color="auto"/>
            </w:tcBorders>
            <w:shd w:val="clear" w:color="000000" w:fill="FFFFFF"/>
          </w:tcPr>
          <w:p w14:paraId="6DB608A0" w14:textId="77777777" w:rsidR="00254093" w:rsidRPr="00254093" w:rsidRDefault="00254093" w:rsidP="00254093">
            <w:pPr>
              <w:widowControl/>
              <w:jc w:val="left"/>
              <w:rPr>
                <w:rFonts w:ascii="等线" w:eastAsia="等线" w:hAnsi="等线" w:cs="宋体"/>
                <w:color w:val="000000"/>
                <w:kern w:val="0"/>
                <w:sz w:val="22"/>
              </w:rPr>
            </w:pPr>
          </w:p>
        </w:tc>
        <w:tc>
          <w:tcPr>
            <w:tcW w:w="618" w:type="pct"/>
            <w:tcBorders>
              <w:top w:val="single" w:sz="4" w:space="0" w:color="auto"/>
              <w:left w:val="single" w:sz="4" w:space="0" w:color="auto"/>
              <w:bottom w:val="single" w:sz="4" w:space="0" w:color="auto"/>
              <w:right w:val="single" w:sz="4" w:space="0" w:color="auto"/>
            </w:tcBorders>
            <w:shd w:val="clear" w:color="000000" w:fill="FFFFFF"/>
          </w:tcPr>
          <w:p w14:paraId="57C397A9" w14:textId="77777777" w:rsidR="00254093" w:rsidRPr="00254093" w:rsidRDefault="00254093" w:rsidP="00254093">
            <w:pPr>
              <w:widowControl/>
              <w:jc w:val="left"/>
              <w:rPr>
                <w:rFonts w:ascii="等线" w:eastAsia="等线" w:hAnsi="等线" w:cs="宋体"/>
                <w:color w:val="000000"/>
                <w:kern w:val="0"/>
                <w:sz w:val="22"/>
              </w:rPr>
            </w:pPr>
          </w:p>
        </w:tc>
      </w:tr>
      <w:tr w:rsidR="00254093" w:rsidRPr="00254093" w14:paraId="3A2788E3" w14:textId="059E0B03"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6396F2D7" w14:textId="64015DAE" w:rsidR="00254093" w:rsidRPr="00254093" w:rsidRDefault="00A433B2" w:rsidP="00254093">
            <w:pPr>
              <w:widowControl/>
              <w:jc w:val="left"/>
              <w:rPr>
                <w:rFonts w:ascii="等线" w:eastAsia="等线" w:hAnsi="等线" w:cs="宋体"/>
                <w:color w:val="000000"/>
                <w:kern w:val="0"/>
                <w:sz w:val="22"/>
              </w:rPr>
            </w:pPr>
            <w:r>
              <w:rPr>
                <w:rFonts w:ascii="等线" w:eastAsia="等线" w:hAnsi="等线" w:cs="宋体"/>
                <w:color w:val="000000"/>
                <w:kern w:val="0"/>
                <w:sz w:val="22"/>
              </w:rPr>
              <w:t>23</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4FF362E4" w14:textId="4851760E"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1000立方储罐罐体</w:t>
            </w:r>
          </w:p>
        </w:tc>
        <w:tc>
          <w:tcPr>
            <w:tcW w:w="733" w:type="pct"/>
            <w:tcBorders>
              <w:top w:val="nil"/>
              <w:left w:val="nil"/>
              <w:bottom w:val="single" w:sz="4" w:space="0" w:color="auto"/>
              <w:right w:val="single" w:sz="4" w:space="0" w:color="auto"/>
            </w:tcBorders>
            <w:shd w:val="clear" w:color="000000" w:fill="FFFFFF"/>
            <w:noWrap/>
            <w:vAlign w:val="center"/>
            <w:hideMark/>
          </w:tcPr>
          <w:p w14:paraId="47259F31"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0958F6E4"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3504455F"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M12</w:t>
            </w:r>
          </w:p>
        </w:tc>
        <w:tc>
          <w:tcPr>
            <w:tcW w:w="605" w:type="pct"/>
            <w:tcBorders>
              <w:top w:val="nil"/>
              <w:left w:val="nil"/>
              <w:bottom w:val="single" w:sz="4" w:space="0" w:color="auto"/>
              <w:right w:val="single" w:sz="4" w:space="0" w:color="auto"/>
            </w:tcBorders>
            <w:shd w:val="clear" w:color="000000" w:fill="FFFFFF"/>
            <w:noWrap/>
            <w:vAlign w:val="bottom"/>
            <w:hideMark/>
          </w:tcPr>
          <w:p w14:paraId="668A0D36" w14:textId="77777777" w:rsidR="00E5242B"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361.1</w:t>
            </w:r>
          </w:p>
          <w:p w14:paraId="7FE61E5B" w14:textId="5F29ED86" w:rsidR="00254093" w:rsidRPr="00254093" w:rsidRDefault="00257276" w:rsidP="00254093">
            <w:pPr>
              <w:widowControl/>
              <w:jc w:val="right"/>
              <w:rPr>
                <w:rFonts w:ascii="等线" w:eastAsia="等线" w:hAnsi="等线" w:cs="宋体"/>
                <w:color w:val="000000"/>
                <w:kern w:val="0"/>
                <w:sz w:val="22"/>
              </w:rPr>
            </w:pPr>
            <w:r>
              <w:rPr>
                <w:rFonts w:ascii="等线" w:eastAsia="等线" w:hAnsi="等线" w:cs="宋体"/>
                <w:color w:val="000000"/>
                <w:kern w:val="0"/>
                <w:sz w:val="22"/>
              </w:rPr>
              <w:t>m2</w:t>
            </w:r>
          </w:p>
        </w:tc>
        <w:tc>
          <w:tcPr>
            <w:tcW w:w="619" w:type="pct"/>
            <w:tcBorders>
              <w:top w:val="nil"/>
              <w:left w:val="nil"/>
              <w:bottom w:val="single" w:sz="4" w:space="0" w:color="auto"/>
              <w:right w:val="single" w:sz="4" w:space="0" w:color="auto"/>
            </w:tcBorders>
            <w:shd w:val="clear" w:color="000000" w:fill="FFFFFF"/>
          </w:tcPr>
          <w:p w14:paraId="70F7AA9C"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1B1912B0"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5669A4E7" w14:textId="2BEE9DF0"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404790B8" w14:textId="0405AC24"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2</w:t>
            </w:r>
            <w:r w:rsidR="00A433B2">
              <w:rPr>
                <w:rFonts w:ascii="等线" w:eastAsia="等线" w:hAnsi="等线" w:cs="宋体"/>
                <w:color w:val="000000"/>
                <w:kern w:val="0"/>
                <w:sz w:val="22"/>
              </w:rPr>
              <w:t>4</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19BB41D0" w14:textId="30EF1C3D"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1000立方储罐底板</w:t>
            </w:r>
          </w:p>
        </w:tc>
        <w:tc>
          <w:tcPr>
            <w:tcW w:w="733" w:type="pct"/>
            <w:tcBorders>
              <w:top w:val="nil"/>
              <w:left w:val="nil"/>
              <w:bottom w:val="single" w:sz="4" w:space="0" w:color="auto"/>
              <w:right w:val="single" w:sz="4" w:space="0" w:color="auto"/>
            </w:tcBorders>
            <w:shd w:val="clear" w:color="000000" w:fill="FFFFFF"/>
            <w:noWrap/>
            <w:vAlign w:val="center"/>
            <w:hideMark/>
          </w:tcPr>
          <w:p w14:paraId="3FD877C5"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6E7784AC"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7A29BEF4"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M14</w:t>
            </w:r>
          </w:p>
        </w:tc>
        <w:tc>
          <w:tcPr>
            <w:tcW w:w="605" w:type="pct"/>
            <w:tcBorders>
              <w:top w:val="nil"/>
              <w:left w:val="nil"/>
              <w:bottom w:val="single" w:sz="4" w:space="0" w:color="auto"/>
              <w:right w:val="single" w:sz="4" w:space="0" w:color="auto"/>
            </w:tcBorders>
            <w:shd w:val="clear" w:color="000000" w:fill="FFFFFF"/>
            <w:noWrap/>
            <w:vAlign w:val="bottom"/>
            <w:hideMark/>
          </w:tcPr>
          <w:p w14:paraId="2E8F9C3D" w14:textId="1B1FE793"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105</w:t>
            </w:r>
            <w:r w:rsidR="00257276">
              <w:rPr>
                <w:rFonts w:ascii="等线" w:eastAsia="等线" w:hAnsi="等线" w:cs="宋体"/>
                <w:color w:val="000000"/>
                <w:kern w:val="0"/>
                <w:sz w:val="22"/>
              </w:rPr>
              <w:t>m2</w:t>
            </w:r>
          </w:p>
        </w:tc>
        <w:tc>
          <w:tcPr>
            <w:tcW w:w="619" w:type="pct"/>
            <w:tcBorders>
              <w:top w:val="nil"/>
              <w:left w:val="nil"/>
              <w:bottom w:val="single" w:sz="4" w:space="0" w:color="auto"/>
              <w:right w:val="single" w:sz="4" w:space="0" w:color="auto"/>
            </w:tcBorders>
            <w:shd w:val="clear" w:color="000000" w:fill="FFFFFF"/>
          </w:tcPr>
          <w:p w14:paraId="3CCFD1D0"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7C2DDC45"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16C197BF" w14:textId="06684C57"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5244BB12" w14:textId="227E478D"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2</w:t>
            </w:r>
            <w:r w:rsidR="00A433B2">
              <w:rPr>
                <w:rFonts w:ascii="等线" w:eastAsia="等线" w:hAnsi="等线" w:cs="宋体"/>
                <w:color w:val="000000"/>
                <w:kern w:val="0"/>
                <w:sz w:val="22"/>
              </w:rPr>
              <w:t>5</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2DE81C78" w14:textId="1487C574"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1000立方储罐顶板</w:t>
            </w:r>
          </w:p>
        </w:tc>
        <w:tc>
          <w:tcPr>
            <w:tcW w:w="733" w:type="pct"/>
            <w:tcBorders>
              <w:top w:val="nil"/>
              <w:left w:val="nil"/>
              <w:bottom w:val="single" w:sz="4" w:space="0" w:color="auto"/>
              <w:right w:val="single" w:sz="4" w:space="0" w:color="auto"/>
            </w:tcBorders>
            <w:shd w:val="clear" w:color="000000" w:fill="FFFFFF"/>
            <w:noWrap/>
            <w:vAlign w:val="center"/>
            <w:hideMark/>
          </w:tcPr>
          <w:p w14:paraId="3C98E64F"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50C83FD0"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20#</w:t>
            </w:r>
          </w:p>
        </w:tc>
        <w:tc>
          <w:tcPr>
            <w:tcW w:w="768" w:type="pct"/>
            <w:tcBorders>
              <w:top w:val="nil"/>
              <w:left w:val="nil"/>
              <w:bottom w:val="single" w:sz="4" w:space="0" w:color="auto"/>
              <w:right w:val="single" w:sz="4" w:space="0" w:color="auto"/>
            </w:tcBorders>
            <w:shd w:val="clear" w:color="000000" w:fill="FFFFFF"/>
            <w:noWrap/>
            <w:vAlign w:val="center"/>
            <w:hideMark/>
          </w:tcPr>
          <w:p w14:paraId="2D44E39C"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M10</w:t>
            </w:r>
          </w:p>
        </w:tc>
        <w:tc>
          <w:tcPr>
            <w:tcW w:w="605" w:type="pct"/>
            <w:tcBorders>
              <w:top w:val="nil"/>
              <w:left w:val="nil"/>
              <w:bottom w:val="single" w:sz="4" w:space="0" w:color="auto"/>
              <w:right w:val="single" w:sz="4" w:space="0" w:color="auto"/>
            </w:tcBorders>
            <w:shd w:val="clear" w:color="000000" w:fill="FFFFFF"/>
            <w:noWrap/>
            <w:vAlign w:val="bottom"/>
            <w:hideMark/>
          </w:tcPr>
          <w:p w14:paraId="46DC915E" w14:textId="47CBB5B7"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105</w:t>
            </w:r>
            <w:r w:rsidR="00257276">
              <w:rPr>
                <w:rFonts w:ascii="等线" w:eastAsia="等线" w:hAnsi="等线" w:cs="宋体"/>
                <w:color w:val="000000"/>
                <w:kern w:val="0"/>
                <w:sz w:val="22"/>
              </w:rPr>
              <w:t>m2</w:t>
            </w:r>
          </w:p>
        </w:tc>
        <w:tc>
          <w:tcPr>
            <w:tcW w:w="619" w:type="pct"/>
            <w:tcBorders>
              <w:top w:val="nil"/>
              <w:left w:val="nil"/>
              <w:bottom w:val="single" w:sz="4" w:space="0" w:color="auto"/>
              <w:right w:val="single" w:sz="4" w:space="0" w:color="auto"/>
            </w:tcBorders>
            <w:shd w:val="clear" w:color="000000" w:fill="FFFFFF"/>
          </w:tcPr>
          <w:p w14:paraId="205E336D"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6A455016"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380D6224" w14:textId="001E5BD3"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3DE2CC0B" w14:textId="1068D054"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2</w:t>
            </w:r>
            <w:r w:rsidR="00A433B2">
              <w:rPr>
                <w:rFonts w:ascii="等线" w:eastAsia="等线" w:hAnsi="等线" w:cs="宋体"/>
                <w:color w:val="000000"/>
                <w:kern w:val="0"/>
                <w:sz w:val="22"/>
              </w:rPr>
              <w:t>6</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1BE730A3" w14:textId="31C98E69" w:rsidR="00254093" w:rsidRPr="00254093" w:rsidRDefault="00254093" w:rsidP="00254093">
            <w:pPr>
              <w:widowControl/>
              <w:jc w:val="left"/>
              <w:rPr>
                <w:rFonts w:ascii="等线" w:eastAsia="等线" w:hAnsi="等线" w:cs="宋体"/>
                <w:color w:val="000000"/>
                <w:kern w:val="0"/>
                <w:sz w:val="22"/>
              </w:rPr>
            </w:pPr>
            <w:proofErr w:type="gramStart"/>
            <w:r w:rsidRPr="00254093">
              <w:rPr>
                <w:rFonts w:ascii="等线" w:eastAsia="等线" w:hAnsi="等线" w:cs="宋体" w:hint="eastAsia"/>
                <w:color w:val="000000"/>
                <w:kern w:val="0"/>
                <w:sz w:val="22"/>
              </w:rPr>
              <w:t>保冷管托</w:t>
            </w:r>
            <w:proofErr w:type="gramEnd"/>
          </w:p>
        </w:tc>
        <w:tc>
          <w:tcPr>
            <w:tcW w:w="733" w:type="pct"/>
            <w:tcBorders>
              <w:top w:val="nil"/>
              <w:left w:val="nil"/>
              <w:bottom w:val="single" w:sz="4" w:space="0" w:color="auto"/>
              <w:right w:val="single" w:sz="4" w:space="0" w:color="auto"/>
            </w:tcBorders>
            <w:shd w:val="clear" w:color="000000" w:fill="FFFFFF"/>
            <w:noWrap/>
            <w:vAlign w:val="center"/>
            <w:hideMark/>
          </w:tcPr>
          <w:p w14:paraId="0F41A42D"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hideMark/>
          </w:tcPr>
          <w:p w14:paraId="64440659"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木+铁</w:t>
            </w:r>
          </w:p>
        </w:tc>
        <w:tc>
          <w:tcPr>
            <w:tcW w:w="768" w:type="pct"/>
            <w:tcBorders>
              <w:top w:val="nil"/>
              <w:left w:val="nil"/>
              <w:bottom w:val="single" w:sz="4" w:space="0" w:color="auto"/>
              <w:right w:val="single" w:sz="4" w:space="0" w:color="auto"/>
            </w:tcBorders>
            <w:shd w:val="clear" w:color="000000" w:fill="FFFFFF"/>
            <w:noWrap/>
            <w:vAlign w:val="center"/>
            <w:hideMark/>
          </w:tcPr>
          <w:p w14:paraId="20B4606C"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605" w:type="pct"/>
            <w:tcBorders>
              <w:top w:val="nil"/>
              <w:left w:val="nil"/>
              <w:bottom w:val="single" w:sz="4" w:space="0" w:color="auto"/>
              <w:right w:val="single" w:sz="4" w:space="0" w:color="auto"/>
            </w:tcBorders>
            <w:shd w:val="clear" w:color="000000" w:fill="FFFFFF"/>
            <w:noWrap/>
            <w:vAlign w:val="bottom"/>
            <w:hideMark/>
          </w:tcPr>
          <w:p w14:paraId="42E3CBC7" w14:textId="05683EBC" w:rsidR="00254093" w:rsidRPr="00254093" w:rsidRDefault="00254093" w:rsidP="00257276">
            <w:pPr>
              <w:widowControl/>
              <w:wordWrap w:val="0"/>
              <w:jc w:val="right"/>
              <w:rPr>
                <w:rFonts w:ascii="等线" w:eastAsia="等线" w:hAnsi="等线" w:cs="宋体"/>
                <w:color w:val="000000"/>
                <w:kern w:val="0"/>
                <w:sz w:val="22"/>
              </w:rPr>
            </w:pPr>
            <w:r w:rsidRPr="00254093">
              <w:rPr>
                <w:rFonts w:ascii="等线" w:eastAsia="等线" w:hAnsi="等线" w:cs="宋体" w:hint="eastAsia"/>
                <w:color w:val="000000"/>
                <w:kern w:val="0"/>
                <w:sz w:val="22"/>
              </w:rPr>
              <w:t>200</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4874C4B8"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27B55C7C"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1E6A5C3C" w14:textId="73A9C8AD"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2153F9F5" w14:textId="2EEB9AB6"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2</w:t>
            </w:r>
            <w:r w:rsidR="00A433B2">
              <w:rPr>
                <w:rFonts w:ascii="等线" w:eastAsia="等线" w:hAnsi="等线" w:cs="宋体"/>
                <w:color w:val="000000"/>
                <w:kern w:val="0"/>
                <w:sz w:val="22"/>
              </w:rPr>
              <w:t>7</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747AD88A" w14:textId="40BA8BF3"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储罐油漆</w:t>
            </w:r>
          </w:p>
        </w:tc>
        <w:tc>
          <w:tcPr>
            <w:tcW w:w="733" w:type="pct"/>
            <w:tcBorders>
              <w:top w:val="nil"/>
              <w:left w:val="nil"/>
              <w:bottom w:val="single" w:sz="4" w:space="0" w:color="auto"/>
              <w:right w:val="single" w:sz="4" w:space="0" w:color="auto"/>
            </w:tcBorders>
            <w:shd w:val="clear" w:color="000000" w:fill="FFFFFF"/>
            <w:noWrap/>
            <w:vAlign w:val="center"/>
            <w:hideMark/>
          </w:tcPr>
          <w:p w14:paraId="27D221B1"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14:paraId="43634B02"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768" w:type="pct"/>
            <w:tcBorders>
              <w:top w:val="nil"/>
              <w:left w:val="nil"/>
              <w:bottom w:val="single" w:sz="4" w:space="0" w:color="auto"/>
              <w:right w:val="single" w:sz="4" w:space="0" w:color="auto"/>
            </w:tcBorders>
            <w:shd w:val="clear" w:color="000000" w:fill="FFFFFF"/>
            <w:noWrap/>
            <w:vAlign w:val="center"/>
            <w:hideMark/>
          </w:tcPr>
          <w:p w14:paraId="53415F0C"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605" w:type="pct"/>
            <w:tcBorders>
              <w:top w:val="nil"/>
              <w:left w:val="nil"/>
              <w:bottom w:val="single" w:sz="4" w:space="0" w:color="auto"/>
              <w:right w:val="single" w:sz="4" w:space="0" w:color="auto"/>
            </w:tcBorders>
            <w:shd w:val="clear" w:color="000000" w:fill="FFFFFF"/>
            <w:noWrap/>
            <w:vAlign w:val="bottom"/>
            <w:hideMark/>
          </w:tcPr>
          <w:p w14:paraId="0DE8289A" w14:textId="096A31EA"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1142.2</w:t>
            </w:r>
            <w:r w:rsidR="00257276">
              <w:rPr>
                <w:rFonts w:ascii="等线" w:eastAsia="等线" w:hAnsi="等线" w:cs="宋体" w:hint="eastAsia"/>
                <w:color w:val="000000"/>
                <w:kern w:val="0"/>
                <w:sz w:val="22"/>
              </w:rPr>
              <w:t>m</w:t>
            </w:r>
            <w:r w:rsidR="00257276">
              <w:rPr>
                <w:rFonts w:ascii="等线" w:eastAsia="等线" w:hAnsi="等线" w:cs="宋体"/>
                <w:color w:val="000000"/>
                <w:kern w:val="0"/>
                <w:sz w:val="22"/>
              </w:rPr>
              <w:t>2</w:t>
            </w:r>
          </w:p>
        </w:tc>
        <w:tc>
          <w:tcPr>
            <w:tcW w:w="619" w:type="pct"/>
            <w:tcBorders>
              <w:top w:val="nil"/>
              <w:left w:val="nil"/>
              <w:bottom w:val="single" w:sz="4" w:space="0" w:color="auto"/>
              <w:right w:val="single" w:sz="4" w:space="0" w:color="auto"/>
            </w:tcBorders>
            <w:shd w:val="clear" w:color="000000" w:fill="FFFFFF"/>
          </w:tcPr>
          <w:p w14:paraId="4C4BD63D"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538495F3"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0EB4E448" w14:textId="207963EB"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41968F85" w14:textId="02C3473A"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2</w:t>
            </w:r>
            <w:r w:rsidR="00A433B2">
              <w:rPr>
                <w:rFonts w:ascii="等线" w:eastAsia="等线" w:hAnsi="等线" w:cs="宋体"/>
                <w:color w:val="000000"/>
                <w:kern w:val="0"/>
                <w:sz w:val="22"/>
              </w:rPr>
              <w:t>8</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71613DCA" w14:textId="2DA8FF6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罐体保温</w:t>
            </w:r>
          </w:p>
        </w:tc>
        <w:tc>
          <w:tcPr>
            <w:tcW w:w="733" w:type="pct"/>
            <w:tcBorders>
              <w:top w:val="nil"/>
              <w:left w:val="nil"/>
              <w:bottom w:val="nil"/>
              <w:right w:val="nil"/>
            </w:tcBorders>
            <w:shd w:val="clear" w:color="auto" w:fill="auto"/>
            <w:noWrap/>
            <w:vAlign w:val="bottom"/>
            <w:hideMark/>
          </w:tcPr>
          <w:p w14:paraId="3A8C5FFA" w14:textId="77777777" w:rsidR="00254093" w:rsidRPr="00254093" w:rsidRDefault="00254093" w:rsidP="00254093">
            <w:pPr>
              <w:widowControl/>
              <w:jc w:val="left"/>
              <w:rPr>
                <w:rFonts w:ascii="等线" w:eastAsia="等线" w:hAnsi="等线" w:cs="宋体"/>
                <w:color w:val="000000"/>
                <w:kern w:val="0"/>
                <w:sz w:val="22"/>
              </w:rPr>
            </w:pPr>
          </w:p>
        </w:tc>
        <w:tc>
          <w:tcPr>
            <w:tcW w:w="427" w:type="pct"/>
            <w:tcBorders>
              <w:top w:val="nil"/>
              <w:left w:val="single" w:sz="4" w:space="0" w:color="auto"/>
              <w:bottom w:val="single" w:sz="4" w:space="0" w:color="auto"/>
              <w:right w:val="single" w:sz="4" w:space="0" w:color="auto"/>
            </w:tcBorders>
            <w:shd w:val="clear" w:color="000000" w:fill="FFFFFF"/>
            <w:noWrap/>
            <w:vAlign w:val="center"/>
            <w:hideMark/>
          </w:tcPr>
          <w:p w14:paraId="364ABB62"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768" w:type="pct"/>
            <w:tcBorders>
              <w:top w:val="nil"/>
              <w:left w:val="nil"/>
              <w:bottom w:val="single" w:sz="4" w:space="0" w:color="auto"/>
              <w:right w:val="single" w:sz="4" w:space="0" w:color="auto"/>
            </w:tcBorders>
            <w:shd w:val="clear" w:color="000000" w:fill="FFFFFF"/>
            <w:noWrap/>
            <w:vAlign w:val="center"/>
            <w:hideMark/>
          </w:tcPr>
          <w:p w14:paraId="6C0375F7"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605" w:type="pct"/>
            <w:tcBorders>
              <w:top w:val="nil"/>
              <w:left w:val="nil"/>
              <w:bottom w:val="single" w:sz="4" w:space="0" w:color="auto"/>
              <w:right w:val="single" w:sz="4" w:space="0" w:color="auto"/>
            </w:tcBorders>
            <w:shd w:val="clear" w:color="000000" w:fill="FFFFFF"/>
            <w:noWrap/>
            <w:vAlign w:val="bottom"/>
            <w:hideMark/>
          </w:tcPr>
          <w:p w14:paraId="5BD17CFD" w14:textId="6CBA4CBC"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50</w:t>
            </w:r>
            <w:r w:rsidR="00257276">
              <w:rPr>
                <w:rFonts w:ascii="等线" w:eastAsia="等线" w:hAnsi="等线" w:cs="宋体"/>
                <w:color w:val="000000"/>
                <w:kern w:val="0"/>
                <w:sz w:val="22"/>
              </w:rPr>
              <w:t>m3</w:t>
            </w:r>
          </w:p>
        </w:tc>
        <w:tc>
          <w:tcPr>
            <w:tcW w:w="619" w:type="pct"/>
            <w:tcBorders>
              <w:top w:val="nil"/>
              <w:left w:val="nil"/>
              <w:bottom w:val="single" w:sz="4" w:space="0" w:color="auto"/>
              <w:right w:val="single" w:sz="4" w:space="0" w:color="auto"/>
            </w:tcBorders>
            <w:shd w:val="clear" w:color="000000" w:fill="FFFFFF"/>
          </w:tcPr>
          <w:p w14:paraId="44F675C8"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6BFB03A3"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2F3CFC51" w14:textId="17C7792E"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5202C56B" w14:textId="7899F7AD"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2</w:t>
            </w:r>
            <w:r w:rsidR="00A433B2">
              <w:rPr>
                <w:rFonts w:ascii="等线" w:eastAsia="等线" w:hAnsi="等线" w:cs="宋体"/>
                <w:color w:val="000000"/>
                <w:kern w:val="0"/>
                <w:sz w:val="22"/>
              </w:rPr>
              <w:t>9</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4CA666FC" w14:textId="480CC934"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罐体保温铁皮</w:t>
            </w:r>
          </w:p>
        </w:tc>
        <w:tc>
          <w:tcPr>
            <w:tcW w:w="733" w:type="pct"/>
            <w:tcBorders>
              <w:top w:val="single" w:sz="4" w:space="0" w:color="auto"/>
              <w:left w:val="nil"/>
              <w:bottom w:val="single" w:sz="4" w:space="0" w:color="auto"/>
              <w:right w:val="single" w:sz="4" w:space="0" w:color="auto"/>
            </w:tcBorders>
            <w:shd w:val="clear" w:color="000000" w:fill="FFFFFF"/>
            <w:noWrap/>
            <w:vAlign w:val="center"/>
            <w:hideMark/>
          </w:tcPr>
          <w:p w14:paraId="26C9C0AB"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14:paraId="24F121E9"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768" w:type="pct"/>
            <w:tcBorders>
              <w:top w:val="nil"/>
              <w:left w:val="nil"/>
              <w:bottom w:val="single" w:sz="4" w:space="0" w:color="auto"/>
              <w:right w:val="single" w:sz="4" w:space="0" w:color="auto"/>
            </w:tcBorders>
            <w:shd w:val="clear" w:color="000000" w:fill="FFFFFF"/>
            <w:noWrap/>
            <w:vAlign w:val="center"/>
            <w:hideMark/>
          </w:tcPr>
          <w:p w14:paraId="51AEAD8D"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605" w:type="pct"/>
            <w:tcBorders>
              <w:top w:val="nil"/>
              <w:left w:val="nil"/>
              <w:bottom w:val="single" w:sz="4" w:space="0" w:color="auto"/>
              <w:right w:val="single" w:sz="4" w:space="0" w:color="auto"/>
            </w:tcBorders>
            <w:shd w:val="clear" w:color="000000" w:fill="FFFFFF"/>
            <w:noWrap/>
            <w:vAlign w:val="bottom"/>
            <w:hideMark/>
          </w:tcPr>
          <w:p w14:paraId="3544E61F" w14:textId="2D52DE0C"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570</w:t>
            </w:r>
            <w:r w:rsidR="00257276">
              <w:rPr>
                <w:rFonts w:ascii="等线" w:eastAsia="等线" w:hAnsi="等线" w:cs="宋体"/>
                <w:color w:val="000000"/>
                <w:kern w:val="0"/>
                <w:sz w:val="22"/>
              </w:rPr>
              <w:t>m2</w:t>
            </w:r>
          </w:p>
        </w:tc>
        <w:tc>
          <w:tcPr>
            <w:tcW w:w="619" w:type="pct"/>
            <w:tcBorders>
              <w:top w:val="nil"/>
              <w:left w:val="nil"/>
              <w:bottom w:val="single" w:sz="4" w:space="0" w:color="auto"/>
              <w:right w:val="single" w:sz="4" w:space="0" w:color="auto"/>
            </w:tcBorders>
            <w:shd w:val="clear" w:color="000000" w:fill="FFFFFF"/>
          </w:tcPr>
          <w:p w14:paraId="3C3E03F8"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5A80A204"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37C84D30" w14:textId="13D45829"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0F544D79" w14:textId="1091CA00" w:rsidR="00254093" w:rsidRPr="00254093" w:rsidRDefault="00A433B2" w:rsidP="00254093">
            <w:pPr>
              <w:widowControl/>
              <w:jc w:val="left"/>
              <w:rPr>
                <w:rFonts w:ascii="等线" w:eastAsia="等线" w:hAnsi="等线" w:cs="宋体"/>
                <w:color w:val="000000"/>
                <w:kern w:val="0"/>
                <w:sz w:val="22"/>
              </w:rPr>
            </w:pPr>
            <w:r>
              <w:rPr>
                <w:rFonts w:ascii="等线" w:eastAsia="等线" w:hAnsi="等线" w:cs="宋体"/>
                <w:color w:val="000000"/>
                <w:kern w:val="0"/>
                <w:sz w:val="22"/>
              </w:rPr>
              <w:t>30</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51A88D16" w14:textId="4F5C8159"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螺栓</w:t>
            </w:r>
          </w:p>
        </w:tc>
        <w:tc>
          <w:tcPr>
            <w:tcW w:w="733" w:type="pct"/>
            <w:tcBorders>
              <w:top w:val="nil"/>
              <w:left w:val="nil"/>
              <w:bottom w:val="single" w:sz="4" w:space="0" w:color="auto"/>
              <w:right w:val="single" w:sz="4" w:space="0" w:color="auto"/>
            </w:tcBorders>
            <w:shd w:val="clear" w:color="000000" w:fill="FFFFFF"/>
            <w:noWrap/>
            <w:vAlign w:val="center"/>
            <w:hideMark/>
          </w:tcPr>
          <w:p w14:paraId="4A3960C7"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14:paraId="16429FB1"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768" w:type="pct"/>
            <w:tcBorders>
              <w:top w:val="nil"/>
              <w:left w:val="single" w:sz="8" w:space="0" w:color="auto"/>
              <w:bottom w:val="single" w:sz="4" w:space="0" w:color="auto"/>
              <w:right w:val="single" w:sz="4" w:space="0" w:color="auto"/>
            </w:tcBorders>
            <w:shd w:val="clear" w:color="000000" w:fill="FFFFFF"/>
            <w:noWrap/>
            <w:vAlign w:val="bottom"/>
            <w:hideMark/>
          </w:tcPr>
          <w:p w14:paraId="14F50446"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M22*90*12</w:t>
            </w:r>
          </w:p>
        </w:tc>
        <w:tc>
          <w:tcPr>
            <w:tcW w:w="605" w:type="pct"/>
            <w:tcBorders>
              <w:top w:val="nil"/>
              <w:left w:val="nil"/>
              <w:bottom w:val="single" w:sz="4" w:space="0" w:color="auto"/>
              <w:right w:val="single" w:sz="4" w:space="0" w:color="auto"/>
            </w:tcBorders>
            <w:shd w:val="clear" w:color="000000" w:fill="FFFFFF"/>
            <w:noWrap/>
            <w:vAlign w:val="bottom"/>
            <w:hideMark/>
          </w:tcPr>
          <w:p w14:paraId="16B1A309" w14:textId="5F1D46BA"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144</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3AE5F24C"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5446D52A"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4FDE695C" w14:textId="3C6C95E8"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0B43FE67" w14:textId="4EACE5BD" w:rsidR="00254093" w:rsidRPr="00254093" w:rsidRDefault="00A433B2" w:rsidP="00254093">
            <w:pPr>
              <w:widowControl/>
              <w:jc w:val="left"/>
              <w:rPr>
                <w:rFonts w:ascii="等线" w:eastAsia="等线" w:hAnsi="等线" w:cs="宋体"/>
                <w:color w:val="000000"/>
                <w:kern w:val="0"/>
                <w:sz w:val="22"/>
              </w:rPr>
            </w:pPr>
            <w:r>
              <w:rPr>
                <w:rFonts w:ascii="等线" w:eastAsia="等线" w:hAnsi="等线" w:cs="宋体"/>
                <w:color w:val="000000"/>
                <w:kern w:val="0"/>
                <w:sz w:val="22"/>
              </w:rPr>
              <w:t>31</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1A45F7C4" w14:textId="302CD122"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螺栓</w:t>
            </w:r>
          </w:p>
        </w:tc>
        <w:tc>
          <w:tcPr>
            <w:tcW w:w="733" w:type="pct"/>
            <w:tcBorders>
              <w:top w:val="nil"/>
              <w:left w:val="nil"/>
              <w:bottom w:val="single" w:sz="4" w:space="0" w:color="auto"/>
              <w:right w:val="single" w:sz="4" w:space="0" w:color="auto"/>
            </w:tcBorders>
            <w:shd w:val="clear" w:color="000000" w:fill="FFFFFF"/>
            <w:noWrap/>
            <w:vAlign w:val="center"/>
            <w:hideMark/>
          </w:tcPr>
          <w:p w14:paraId="093EDF11"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14:paraId="4C003FE1"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768" w:type="pct"/>
            <w:tcBorders>
              <w:top w:val="nil"/>
              <w:left w:val="nil"/>
              <w:bottom w:val="single" w:sz="4" w:space="0" w:color="auto"/>
              <w:right w:val="single" w:sz="4" w:space="0" w:color="auto"/>
            </w:tcBorders>
            <w:shd w:val="clear" w:color="000000" w:fill="FFFFFF"/>
            <w:noWrap/>
            <w:vAlign w:val="center"/>
            <w:hideMark/>
          </w:tcPr>
          <w:p w14:paraId="409F7720"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M20*80*8</w:t>
            </w:r>
          </w:p>
        </w:tc>
        <w:tc>
          <w:tcPr>
            <w:tcW w:w="605" w:type="pct"/>
            <w:tcBorders>
              <w:top w:val="nil"/>
              <w:left w:val="nil"/>
              <w:bottom w:val="single" w:sz="4" w:space="0" w:color="auto"/>
              <w:right w:val="single" w:sz="4" w:space="0" w:color="auto"/>
            </w:tcBorders>
            <w:shd w:val="clear" w:color="000000" w:fill="FFFFFF"/>
            <w:noWrap/>
            <w:vAlign w:val="bottom"/>
            <w:hideMark/>
          </w:tcPr>
          <w:p w14:paraId="40A9DF0A" w14:textId="012F3BA5"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224</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1D1DCDB8"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2CBFC378"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4C7A7AA1" w14:textId="53BA926F"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4EB665D1" w14:textId="6E53603C"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sidR="00A433B2">
              <w:rPr>
                <w:rFonts w:ascii="等线" w:eastAsia="等线" w:hAnsi="等线" w:cs="宋体"/>
                <w:color w:val="000000"/>
                <w:kern w:val="0"/>
                <w:sz w:val="22"/>
              </w:rPr>
              <w:t>2</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227CC963" w14:textId="4A8366A5"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螺栓</w:t>
            </w:r>
          </w:p>
        </w:tc>
        <w:tc>
          <w:tcPr>
            <w:tcW w:w="733" w:type="pct"/>
            <w:tcBorders>
              <w:top w:val="nil"/>
              <w:left w:val="nil"/>
              <w:bottom w:val="single" w:sz="4" w:space="0" w:color="auto"/>
              <w:right w:val="single" w:sz="4" w:space="0" w:color="auto"/>
            </w:tcBorders>
            <w:shd w:val="clear" w:color="000000" w:fill="FFFFFF"/>
            <w:noWrap/>
            <w:vAlign w:val="center"/>
            <w:hideMark/>
          </w:tcPr>
          <w:p w14:paraId="2846A213"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14:paraId="38C474D7"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768" w:type="pct"/>
            <w:tcBorders>
              <w:top w:val="nil"/>
              <w:left w:val="nil"/>
              <w:bottom w:val="single" w:sz="4" w:space="0" w:color="auto"/>
              <w:right w:val="single" w:sz="4" w:space="0" w:color="auto"/>
            </w:tcBorders>
            <w:shd w:val="clear" w:color="000000" w:fill="FFFFFF"/>
            <w:noWrap/>
            <w:vAlign w:val="center"/>
            <w:hideMark/>
          </w:tcPr>
          <w:p w14:paraId="63C32FF3"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M20*85</w:t>
            </w:r>
          </w:p>
        </w:tc>
        <w:tc>
          <w:tcPr>
            <w:tcW w:w="605" w:type="pct"/>
            <w:tcBorders>
              <w:top w:val="nil"/>
              <w:left w:val="nil"/>
              <w:bottom w:val="single" w:sz="4" w:space="0" w:color="auto"/>
              <w:right w:val="single" w:sz="4" w:space="0" w:color="auto"/>
            </w:tcBorders>
            <w:shd w:val="clear" w:color="000000" w:fill="FFFFFF"/>
            <w:noWrap/>
            <w:vAlign w:val="bottom"/>
            <w:hideMark/>
          </w:tcPr>
          <w:p w14:paraId="521360EE" w14:textId="0C0FD5E7"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48</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4347D9AD"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37907CDF"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2FFAE5BA" w14:textId="3D135AF7"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19F6BAF0" w14:textId="047466FF" w:rsidR="00254093" w:rsidRPr="00254093" w:rsidRDefault="00A433B2" w:rsidP="00254093">
            <w:pPr>
              <w:widowControl/>
              <w:jc w:val="left"/>
              <w:rPr>
                <w:rFonts w:ascii="等线" w:eastAsia="等线" w:hAnsi="等线" w:cs="宋体"/>
                <w:color w:val="000000"/>
                <w:kern w:val="0"/>
                <w:sz w:val="22"/>
              </w:rPr>
            </w:pPr>
            <w:r>
              <w:rPr>
                <w:rFonts w:ascii="等线" w:eastAsia="等线" w:hAnsi="等线" w:cs="宋体"/>
                <w:color w:val="000000"/>
                <w:kern w:val="0"/>
                <w:sz w:val="22"/>
              </w:rPr>
              <w:t>33</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11BF491C" w14:textId="466CD1FA"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螺母</w:t>
            </w:r>
          </w:p>
        </w:tc>
        <w:tc>
          <w:tcPr>
            <w:tcW w:w="733" w:type="pct"/>
            <w:tcBorders>
              <w:top w:val="nil"/>
              <w:left w:val="nil"/>
              <w:bottom w:val="single" w:sz="4" w:space="0" w:color="auto"/>
              <w:right w:val="single" w:sz="4" w:space="0" w:color="auto"/>
            </w:tcBorders>
            <w:shd w:val="clear" w:color="000000" w:fill="FFFFFF"/>
            <w:noWrap/>
            <w:vAlign w:val="center"/>
            <w:hideMark/>
          </w:tcPr>
          <w:p w14:paraId="726469BF"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14:paraId="1139B588"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768" w:type="pct"/>
            <w:tcBorders>
              <w:top w:val="nil"/>
              <w:left w:val="nil"/>
              <w:bottom w:val="single" w:sz="4" w:space="0" w:color="auto"/>
              <w:right w:val="single" w:sz="4" w:space="0" w:color="auto"/>
            </w:tcBorders>
            <w:shd w:val="clear" w:color="000000" w:fill="FFFFFF"/>
            <w:noWrap/>
            <w:vAlign w:val="center"/>
            <w:hideMark/>
          </w:tcPr>
          <w:p w14:paraId="6DF5E0AB"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M22</w:t>
            </w:r>
          </w:p>
        </w:tc>
        <w:tc>
          <w:tcPr>
            <w:tcW w:w="605" w:type="pct"/>
            <w:tcBorders>
              <w:top w:val="nil"/>
              <w:left w:val="nil"/>
              <w:bottom w:val="single" w:sz="4" w:space="0" w:color="auto"/>
              <w:right w:val="single" w:sz="4" w:space="0" w:color="auto"/>
            </w:tcBorders>
            <w:shd w:val="clear" w:color="000000" w:fill="FFFFFF"/>
            <w:noWrap/>
            <w:vAlign w:val="bottom"/>
            <w:hideMark/>
          </w:tcPr>
          <w:p w14:paraId="0CB8FE27" w14:textId="568DB1CB"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144</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7F539FB3"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2A959B69"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6619BAC0" w14:textId="4877D147"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6955B969" w14:textId="7CBA292A" w:rsidR="00254093" w:rsidRPr="00254093" w:rsidRDefault="00A433B2" w:rsidP="00254093">
            <w:pPr>
              <w:widowControl/>
              <w:jc w:val="left"/>
              <w:rPr>
                <w:rFonts w:ascii="等线" w:eastAsia="等线" w:hAnsi="等线" w:cs="宋体"/>
                <w:color w:val="000000"/>
                <w:kern w:val="0"/>
                <w:sz w:val="22"/>
              </w:rPr>
            </w:pPr>
            <w:r>
              <w:rPr>
                <w:rFonts w:ascii="等线" w:eastAsia="等线" w:hAnsi="等线" w:cs="宋体"/>
                <w:color w:val="000000"/>
                <w:kern w:val="0"/>
                <w:sz w:val="22"/>
              </w:rPr>
              <w:t>34</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474BD5F4" w14:textId="296E3971"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螺母</w:t>
            </w:r>
          </w:p>
        </w:tc>
        <w:tc>
          <w:tcPr>
            <w:tcW w:w="733" w:type="pct"/>
            <w:tcBorders>
              <w:top w:val="nil"/>
              <w:left w:val="nil"/>
              <w:bottom w:val="single" w:sz="4" w:space="0" w:color="auto"/>
              <w:right w:val="single" w:sz="4" w:space="0" w:color="auto"/>
            </w:tcBorders>
            <w:shd w:val="clear" w:color="000000" w:fill="FFFFFF"/>
            <w:noWrap/>
            <w:vAlign w:val="center"/>
            <w:hideMark/>
          </w:tcPr>
          <w:p w14:paraId="435BD31F"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14:paraId="34BF322A"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768" w:type="pct"/>
            <w:tcBorders>
              <w:top w:val="nil"/>
              <w:left w:val="nil"/>
              <w:bottom w:val="single" w:sz="4" w:space="0" w:color="auto"/>
              <w:right w:val="single" w:sz="4" w:space="0" w:color="auto"/>
            </w:tcBorders>
            <w:shd w:val="clear" w:color="000000" w:fill="FFFFFF"/>
            <w:noWrap/>
            <w:vAlign w:val="center"/>
            <w:hideMark/>
          </w:tcPr>
          <w:p w14:paraId="25F4504C"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M20</w:t>
            </w:r>
          </w:p>
        </w:tc>
        <w:tc>
          <w:tcPr>
            <w:tcW w:w="605" w:type="pct"/>
            <w:tcBorders>
              <w:top w:val="nil"/>
              <w:left w:val="nil"/>
              <w:bottom w:val="single" w:sz="4" w:space="0" w:color="auto"/>
              <w:right w:val="single" w:sz="4" w:space="0" w:color="auto"/>
            </w:tcBorders>
            <w:shd w:val="clear" w:color="000000" w:fill="FFFFFF"/>
            <w:noWrap/>
            <w:vAlign w:val="bottom"/>
            <w:hideMark/>
          </w:tcPr>
          <w:p w14:paraId="28B941B0" w14:textId="14EAAAE7"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272</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3945F775"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37A46B3B" w14:textId="77777777" w:rsidR="00254093" w:rsidRPr="00254093" w:rsidRDefault="00254093" w:rsidP="00254093">
            <w:pPr>
              <w:widowControl/>
              <w:jc w:val="right"/>
              <w:rPr>
                <w:rFonts w:ascii="等线" w:eastAsia="等线" w:hAnsi="等线" w:cs="宋体"/>
                <w:color w:val="000000"/>
                <w:kern w:val="0"/>
                <w:sz w:val="22"/>
              </w:rPr>
            </w:pPr>
          </w:p>
        </w:tc>
      </w:tr>
      <w:tr w:rsidR="00254093" w:rsidRPr="00254093" w14:paraId="7BECF7E9" w14:textId="39B2997D"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181C2D48" w14:textId="18D36A1C" w:rsidR="00254093" w:rsidRPr="00254093" w:rsidRDefault="00254093" w:rsidP="0025409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sidR="00A433B2">
              <w:rPr>
                <w:rFonts w:ascii="等线" w:eastAsia="等线" w:hAnsi="等线" w:cs="宋体"/>
                <w:color w:val="000000"/>
                <w:kern w:val="0"/>
                <w:sz w:val="22"/>
              </w:rPr>
              <w:t>5</w:t>
            </w:r>
          </w:p>
        </w:tc>
        <w:tc>
          <w:tcPr>
            <w:tcW w:w="932" w:type="pct"/>
            <w:tcBorders>
              <w:top w:val="nil"/>
              <w:left w:val="single" w:sz="8" w:space="0" w:color="auto"/>
              <w:bottom w:val="single" w:sz="4" w:space="0" w:color="auto"/>
              <w:right w:val="single" w:sz="4" w:space="0" w:color="auto"/>
            </w:tcBorders>
            <w:shd w:val="clear" w:color="000000" w:fill="FFFFFF"/>
            <w:noWrap/>
            <w:vAlign w:val="bottom"/>
            <w:hideMark/>
          </w:tcPr>
          <w:p w14:paraId="041E5256" w14:textId="18B6CE35"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聚四氟石棉垫片</w:t>
            </w:r>
          </w:p>
        </w:tc>
        <w:tc>
          <w:tcPr>
            <w:tcW w:w="733" w:type="pct"/>
            <w:tcBorders>
              <w:top w:val="nil"/>
              <w:left w:val="nil"/>
              <w:bottom w:val="single" w:sz="4" w:space="0" w:color="auto"/>
              <w:right w:val="single" w:sz="4" w:space="0" w:color="auto"/>
            </w:tcBorders>
            <w:shd w:val="clear" w:color="000000" w:fill="FFFFFF"/>
            <w:noWrap/>
            <w:vAlign w:val="center"/>
            <w:hideMark/>
          </w:tcPr>
          <w:p w14:paraId="1A496704"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14:paraId="0D01B9A8"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768" w:type="pct"/>
            <w:tcBorders>
              <w:top w:val="nil"/>
              <w:left w:val="nil"/>
              <w:bottom w:val="single" w:sz="4" w:space="0" w:color="auto"/>
              <w:right w:val="single" w:sz="4" w:space="0" w:color="auto"/>
            </w:tcBorders>
            <w:shd w:val="clear" w:color="000000" w:fill="FFFFFF"/>
            <w:noWrap/>
            <w:vAlign w:val="center"/>
            <w:hideMark/>
          </w:tcPr>
          <w:p w14:paraId="163C1429"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DN300</w:t>
            </w:r>
          </w:p>
        </w:tc>
        <w:tc>
          <w:tcPr>
            <w:tcW w:w="605" w:type="pct"/>
            <w:tcBorders>
              <w:top w:val="nil"/>
              <w:left w:val="nil"/>
              <w:bottom w:val="single" w:sz="4" w:space="0" w:color="auto"/>
              <w:right w:val="single" w:sz="4" w:space="0" w:color="auto"/>
            </w:tcBorders>
            <w:shd w:val="clear" w:color="000000" w:fill="FFFFFF"/>
            <w:noWrap/>
            <w:vAlign w:val="bottom"/>
            <w:hideMark/>
          </w:tcPr>
          <w:p w14:paraId="19DE303B" w14:textId="09AB1C2A"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12</w:t>
            </w:r>
            <w:r w:rsidR="00257276">
              <w:rPr>
                <w:rFonts w:ascii="等线" w:eastAsia="等线" w:hAnsi="等线" w:cs="宋体" w:hint="eastAsia"/>
                <w:color w:val="000000"/>
                <w:kern w:val="0"/>
                <w:sz w:val="22"/>
              </w:rPr>
              <w:t>个</w:t>
            </w:r>
          </w:p>
        </w:tc>
        <w:tc>
          <w:tcPr>
            <w:tcW w:w="619" w:type="pct"/>
            <w:tcBorders>
              <w:top w:val="nil"/>
              <w:left w:val="nil"/>
              <w:bottom w:val="single" w:sz="4" w:space="0" w:color="auto"/>
              <w:right w:val="single" w:sz="4" w:space="0" w:color="auto"/>
            </w:tcBorders>
            <w:shd w:val="clear" w:color="000000" w:fill="FFFFFF"/>
          </w:tcPr>
          <w:p w14:paraId="5FEB2B49"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13B72F33" w14:textId="77777777" w:rsidR="00254093" w:rsidRPr="00254093" w:rsidRDefault="00254093" w:rsidP="00254093">
            <w:pPr>
              <w:widowControl/>
              <w:jc w:val="right"/>
              <w:rPr>
                <w:rFonts w:ascii="等线" w:eastAsia="等线" w:hAnsi="等线" w:cs="宋体"/>
                <w:color w:val="000000"/>
                <w:kern w:val="0"/>
                <w:sz w:val="22"/>
              </w:rPr>
            </w:pPr>
          </w:p>
        </w:tc>
      </w:tr>
      <w:tr w:rsidR="00D62606" w:rsidRPr="00254093" w14:paraId="1661FF5F" w14:textId="77777777"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79D598EC" w14:textId="19BBE746" w:rsidR="00D62606" w:rsidRDefault="00D62606" w:rsidP="00D6260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sidR="00A433B2">
              <w:rPr>
                <w:rFonts w:ascii="等线" w:eastAsia="等线" w:hAnsi="等线" w:cs="宋体"/>
                <w:color w:val="000000"/>
                <w:kern w:val="0"/>
                <w:sz w:val="22"/>
              </w:rPr>
              <w:t>6</w:t>
            </w:r>
          </w:p>
        </w:tc>
        <w:tc>
          <w:tcPr>
            <w:tcW w:w="932" w:type="pct"/>
            <w:tcBorders>
              <w:top w:val="nil"/>
              <w:left w:val="single" w:sz="8" w:space="0" w:color="auto"/>
              <w:bottom w:val="single" w:sz="4" w:space="0" w:color="auto"/>
              <w:right w:val="single" w:sz="4" w:space="0" w:color="auto"/>
            </w:tcBorders>
            <w:shd w:val="clear" w:color="000000" w:fill="FFFFFF"/>
            <w:noWrap/>
            <w:vAlign w:val="bottom"/>
          </w:tcPr>
          <w:p w14:paraId="12588575" w14:textId="18DF4320" w:rsidR="00D62606" w:rsidRPr="00A62420" w:rsidRDefault="00D62606" w:rsidP="00D62606">
            <w:pPr>
              <w:widowControl/>
              <w:jc w:val="left"/>
              <w:rPr>
                <w:rFonts w:ascii="等线" w:eastAsia="等线" w:hAnsi="等线" w:cs="宋体"/>
                <w:kern w:val="0"/>
                <w:sz w:val="22"/>
              </w:rPr>
            </w:pPr>
            <w:r w:rsidRPr="00A62420">
              <w:rPr>
                <w:rFonts w:ascii="等线" w:eastAsia="等线" w:hAnsi="等线" w:cs="宋体" w:hint="eastAsia"/>
                <w:kern w:val="0"/>
                <w:sz w:val="22"/>
              </w:rPr>
              <w:t>法兰式蝶阀</w:t>
            </w:r>
          </w:p>
        </w:tc>
        <w:tc>
          <w:tcPr>
            <w:tcW w:w="733" w:type="pct"/>
            <w:tcBorders>
              <w:top w:val="nil"/>
              <w:left w:val="nil"/>
              <w:bottom w:val="single" w:sz="4" w:space="0" w:color="auto"/>
              <w:right w:val="single" w:sz="4" w:space="0" w:color="auto"/>
            </w:tcBorders>
            <w:shd w:val="clear" w:color="000000" w:fill="FFFFFF"/>
            <w:noWrap/>
            <w:vAlign w:val="center"/>
          </w:tcPr>
          <w:p w14:paraId="69048662" w14:textId="481EEAEE" w:rsidR="00D62606" w:rsidRPr="00A62420" w:rsidRDefault="00D62606" w:rsidP="00D62606">
            <w:pPr>
              <w:widowControl/>
              <w:jc w:val="left"/>
              <w:rPr>
                <w:rFonts w:ascii="等线" w:eastAsia="等线" w:hAnsi="等线" w:cs="宋体"/>
                <w:kern w:val="0"/>
                <w:sz w:val="22"/>
              </w:rPr>
            </w:pPr>
            <w:r w:rsidRPr="00A62420">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tcPr>
          <w:p w14:paraId="6DA4563C" w14:textId="6527912A" w:rsidR="00D62606" w:rsidRPr="00A62420" w:rsidRDefault="00D62606" w:rsidP="00D62606">
            <w:pPr>
              <w:widowControl/>
              <w:jc w:val="left"/>
              <w:rPr>
                <w:rFonts w:ascii="等线" w:eastAsia="等线" w:hAnsi="等线" w:cs="宋体"/>
                <w:kern w:val="0"/>
                <w:sz w:val="22"/>
              </w:rPr>
            </w:pPr>
            <w:r w:rsidRPr="00A62420">
              <w:rPr>
                <w:rFonts w:ascii="等线" w:eastAsia="等线" w:hAnsi="等线" w:cs="宋体" w:hint="eastAsia"/>
                <w:kern w:val="0"/>
                <w:sz w:val="22"/>
              </w:rPr>
              <w:t>20#</w:t>
            </w:r>
          </w:p>
        </w:tc>
        <w:tc>
          <w:tcPr>
            <w:tcW w:w="768" w:type="pct"/>
            <w:tcBorders>
              <w:top w:val="nil"/>
              <w:left w:val="nil"/>
              <w:bottom w:val="single" w:sz="4" w:space="0" w:color="auto"/>
              <w:right w:val="single" w:sz="4" w:space="0" w:color="auto"/>
            </w:tcBorders>
            <w:shd w:val="clear" w:color="000000" w:fill="FFFFFF"/>
            <w:noWrap/>
            <w:vAlign w:val="center"/>
          </w:tcPr>
          <w:p w14:paraId="548D2692" w14:textId="05DBEB12" w:rsidR="00D62606" w:rsidRPr="00A62420" w:rsidRDefault="00D62606" w:rsidP="00D62606">
            <w:pPr>
              <w:widowControl/>
              <w:jc w:val="left"/>
              <w:rPr>
                <w:rFonts w:ascii="等线" w:eastAsia="等线" w:hAnsi="等线" w:cs="宋体"/>
                <w:kern w:val="0"/>
                <w:sz w:val="22"/>
              </w:rPr>
            </w:pPr>
            <w:r w:rsidRPr="00A62420">
              <w:rPr>
                <w:rFonts w:ascii="等线" w:eastAsia="等线" w:hAnsi="等线" w:cs="宋体" w:hint="eastAsia"/>
                <w:kern w:val="0"/>
                <w:sz w:val="22"/>
              </w:rPr>
              <w:t>DN</w:t>
            </w:r>
            <w:r w:rsidRPr="00A62420">
              <w:rPr>
                <w:rFonts w:ascii="等线" w:eastAsia="等线" w:hAnsi="等线" w:cs="宋体"/>
                <w:kern w:val="0"/>
                <w:sz w:val="22"/>
              </w:rPr>
              <w:t>5</w:t>
            </w:r>
            <w:r w:rsidRPr="00A62420">
              <w:rPr>
                <w:rFonts w:ascii="等线" w:eastAsia="等线" w:hAnsi="等线" w:cs="宋体" w:hint="eastAsia"/>
                <w:kern w:val="0"/>
                <w:sz w:val="22"/>
              </w:rPr>
              <w:t>00</w:t>
            </w:r>
          </w:p>
        </w:tc>
        <w:tc>
          <w:tcPr>
            <w:tcW w:w="605" w:type="pct"/>
            <w:tcBorders>
              <w:top w:val="nil"/>
              <w:left w:val="nil"/>
              <w:bottom w:val="single" w:sz="4" w:space="0" w:color="auto"/>
              <w:right w:val="single" w:sz="4" w:space="0" w:color="auto"/>
            </w:tcBorders>
            <w:shd w:val="clear" w:color="000000" w:fill="FFFFFF"/>
            <w:noWrap/>
            <w:vAlign w:val="bottom"/>
          </w:tcPr>
          <w:p w14:paraId="460D82BC" w14:textId="028F8C2A" w:rsidR="00D62606" w:rsidRPr="00A62420" w:rsidRDefault="00D62606" w:rsidP="00D62606">
            <w:pPr>
              <w:widowControl/>
              <w:jc w:val="right"/>
              <w:rPr>
                <w:rFonts w:ascii="等线" w:eastAsia="等线" w:hAnsi="等线" w:cs="宋体"/>
                <w:kern w:val="0"/>
                <w:sz w:val="22"/>
              </w:rPr>
            </w:pPr>
            <w:r w:rsidRPr="00A62420">
              <w:rPr>
                <w:rFonts w:ascii="等线" w:eastAsia="等线" w:hAnsi="等线" w:cs="宋体"/>
                <w:kern w:val="0"/>
                <w:sz w:val="22"/>
              </w:rPr>
              <w:t>1</w:t>
            </w:r>
            <w:r w:rsidRPr="00A62420">
              <w:rPr>
                <w:rFonts w:ascii="等线" w:eastAsia="等线" w:hAnsi="等线" w:cs="宋体" w:hint="eastAsia"/>
                <w:kern w:val="0"/>
                <w:sz w:val="22"/>
              </w:rPr>
              <w:t>个</w:t>
            </w:r>
          </w:p>
        </w:tc>
        <w:tc>
          <w:tcPr>
            <w:tcW w:w="619" w:type="pct"/>
            <w:tcBorders>
              <w:top w:val="nil"/>
              <w:left w:val="nil"/>
              <w:bottom w:val="single" w:sz="4" w:space="0" w:color="auto"/>
              <w:right w:val="single" w:sz="4" w:space="0" w:color="auto"/>
            </w:tcBorders>
            <w:shd w:val="clear" w:color="000000" w:fill="FFFFFF"/>
          </w:tcPr>
          <w:p w14:paraId="0F5D3C05" w14:textId="77777777" w:rsidR="00D62606" w:rsidRPr="00254093" w:rsidRDefault="00D62606" w:rsidP="00D62606">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06D43781" w14:textId="77777777" w:rsidR="00D62606" w:rsidRPr="00254093" w:rsidRDefault="00D62606" w:rsidP="00D62606">
            <w:pPr>
              <w:widowControl/>
              <w:jc w:val="right"/>
              <w:rPr>
                <w:rFonts w:ascii="等线" w:eastAsia="等线" w:hAnsi="等线" w:cs="宋体"/>
                <w:color w:val="000000"/>
                <w:kern w:val="0"/>
                <w:sz w:val="22"/>
              </w:rPr>
            </w:pPr>
          </w:p>
        </w:tc>
      </w:tr>
      <w:tr w:rsidR="00692DBA" w:rsidRPr="00254093" w14:paraId="531D2F47" w14:textId="77777777" w:rsidTr="0035282C">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1FA63656" w14:textId="0A48FE90" w:rsidR="00692DBA" w:rsidRDefault="00692DBA" w:rsidP="00692DBA">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sidR="00A433B2">
              <w:rPr>
                <w:rFonts w:ascii="等线" w:eastAsia="等线" w:hAnsi="等线" w:cs="宋体"/>
                <w:color w:val="000000"/>
                <w:kern w:val="0"/>
                <w:sz w:val="22"/>
              </w:rPr>
              <w:t>7</w:t>
            </w:r>
          </w:p>
        </w:tc>
        <w:tc>
          <w:tcPr>
            <w:tcW w:w="932" w:type="pct"/>
            <w:tcBorders>
              <w:top w:val="nil"/>
              <w:left w:val="single" w:sz="8" w:space="0" w:color="auto"/>
              <w:bottom w:val="single" w:sz="4" w:space="0" w:color="auto"/>
              <w:right w:val="single" w:sz="4" w:space="0" w:color="auto"/>
            </w:tcBorders>
            <w:shd w:val="clear" w:color="000000" w:fill="FFFFFF"/>
            <w:noWrap/>
            <w:vAlign w:val="bottom"/>
          </w:tcPr>
          <w:p w14:paraId="467F5037" w14:textId="4E78C8EE" w:rsidR="00692DBA" w:rsidRPr="00A62420" w:rsidRDefault="00692DBA" w:rsidP="00692DBA">
            <w:pPr>
              <w:widowControl/>
              <w:jc w:val="left"/>
              <w:rPr>
                <w:rFonts w:ascii="等线" w:eastAsia="等线" w:hAnsi="等线" w:cs="宋体"/>
                <w:kern w:val="0"/>
                <w:sz w:val="22"/>
              </w:rPr>
            </w:pPr>
            <w:r w:rsidRPr="00A62420">
              <w:rPr>
                <w:rFonts w:ascii="等线" w:eastAsia="等线" w:hAnsi="等线" w:cs="宋体" w:hint="eastAsia"/>
                <w:kern w:val="0"/>
                <w:sz w:val="22"/>
              </w:rPr>
              <w:t>法兰</w:t>
            </w:r>
          </w:p>
        </w:tc>
        <w:tc>
          <w:tcPr>
            <w:tcW w:w="733" w:type="pct"/>
            <w:tcBorders>
              <w:top w:val="nil"/>
              <w:left w:val="nil"/>
              <w:bottom w:val="single" w:sz="4" w:space="0" w:color="auto"/>
              <w:right w:val="single" w:sz="4" w:space="0" w:color="auto"/>
            </w:tcBorders>
            <w:shd w:val="clear" w:color="000000" w:fill="FFFFFF"/>
            <w:noWrap/>
            <w:vAlign w:val="center"/>
          </w:tcPr>
          <w:p w14:paraId="1D35390E" w14:textId="5C54F923" w:rsidR="00692DBA" w:rsidRPr="00A62420" w:rsidRDefault="00692DBA" w:rsidP="00692DBA">
            <w:pPr>
              <w:widowControl/>
              <w:jc w:val="left"/>
              <w:rPr>
                <w:rFonts w:ascii="等线" w:eastAsia="等线" w:hAnsi="等线" w:cs="宋体"/>
                <w:kern w:val="0"/>
                <w:sz w:val="22"/>
              </w:rPr>
            </w:pPr>
            <w:r w:rsidRPr="00A62420">
              <w:rPr>
                <w:rFonts w:ascii="等线" w:eastAsia="等线" w:hAnsi="等线" w:cs="宋体" w:hint="eastAsia"/>
                <w:kern w:val="0"/>
                <w:sz w:val="22"/>
              </w:rPr>
              <w:t>冷冻盐水</w:t>
            </w:r>
          </w:p>
        </w:tc>
        <w:tc>
          <w:tcPr>
            <w:tcW w:w="427" w:type="pct"/>
            <w:tcBorders>
              <w:top w:val="nil"/>
              <w:left w:val="nil"/>
              <w:bottom w:val="single" w:sz="4" w:space="0" w:color="auto"/>
              <w:right w:val="single" w:sz="4" w:space="0" w:color="auto"/>
            </w:tcBorders>
            <w:shd w:val="clear" w:color="000000" w:fill="FFFFFF"/>
            <w:noWrap/>
            <w:vAlign w:val="center"/>
          </w:tcPr>
          <w:p w14:paraId="1DDA9738" w14:textId="42E6A070" w:rsidR="00692DBA" w:rsidRPr="00A62420" w:rsidRDefault="00692DBA" w:rsidP="00692DBA">
            <w:pPr>
              <w:widowControl/>
              <w:jc w:val="left"/>
              <w:rPr>
                <w:rFonts w:ascii="等线" w:eastAsia="等线" w:hAnsi="等线" w:cs="宋体"/>
                <w:kern w:val="0"/>
                <w:sz w:val="22"/>
              </w:rPr>
            </w:pPr>
            <w:r w:rsidRPr="00A62420">
              <w:rPr>
                <w:rFonts w:ascii="等线" w:eastAsia="等线" w:hAnsi="等线" w:cs="宋体" w:hint="eastAsia"/>
                <w:kern w:val="0"/>
                <w:sz w:val="22"/>
              </w:rPr>
              <w:t>20#</w:t>
            </w:r>
          </w:p>
        </w:tc>
        <w:tc>
          <w:tcPr>
            <w:tcW w:w="768" w:type="pct"/>
            <w:tcBorders>
              <w:top w:val="nil"/>
              <w:left w:val="nil"/>
              <w:bottom w:val="single" w:sz="4" w:space="0" w:color="auto"/>
              <w:right w:val="single" w:sz="4" w:space="0" w:color="auto"/>
            </w:tcBorders>
            <w:shd w:val="clear" w:color="000000" w:fill="FFFFFF"/>
            <w:noWrap/>
            <w:vAlign w:val="center"/>
          </w:tcPr>
          <w:p w14:paraId="65E7FD9B" w14:textId="24A5B1AB" w:rsidR="00692DBA" w:rsidRPr="00A62420" w:rsidRDefault="00692DBA" w:rsidP="00692DBA">
            <w:pPr>
              <w:widowControl/>
              <w:jc w:val="left"/>
              <w:rPr>
                <w:rFonts w:ascii="等线" w:eastAsia="等线" w:hAnsi="等线" w:cs="宋体"/>
                <w:kern w:val="0"/>
                <w:sz w:val="22"/>
              </w:rPr>
            </w:pPr>
            <w:r w:rsidRPr="00A62420">
              <w:rPr>
                <w:rFonts w:ascii="等线" w:eastAsia="等线" w:hAnsi="等线" w:cs="宋体" w:hint="eastAsia"/>
                <w:kern w:val="0"/>
                <w:sz w:val="22"/>
              </w:rPr>
              <w:t>DN</w:t>
            </w:r>
            <w:r w:rsidRPr="00A62420">
              <w:rPr>
                <w:rFonts w:ascii="等线" w:eastAsia="等线" w:hAnsi="等线" w:cs="宋体"/>
                <w:kern w:val="0"/>
                <w:sz w:val="22"/>
              </w:rPr>
              <w:t>5</w:t>
            </w:r>
            <w:r w:rsidRPr="00A62420">
              <w:rPr>
                <w:rFonts w:ascii="等线" w:eastAsia="等线" w:hAnsi="等线" w:cs="宋体" w:hint="eastAsia"/>
                <w:kern w:val="0"/>
                <w:sz w:val="22"/>
              </w:rPr>
              <w:t>00</w:t>
            </w:r>
          </w:p>
        </w:tc>
        <w:tc>
          <w:tcPr>
            <w:tcW w:w="605" w:type="pct"/>
            <w:tcBorders>
              <w:top w:val="nil"/>
              <w:left w:val="nil"/>
              <w:bottom w:val="single" w:sz="4" w:space="0" w:color="auto"/>
              <w:right w:val="single" w:sz="4" w:space="0" w:color="auto"/>
            </w:tcBorders>
            <w:shd w:val="clear" w:color="000000" w:fill="FFFFFF"/>
            <w:noWrap/>
            <w:vAlign w:val="bottom"/>
          </w:tcPr>
          <w:p w14:paraId="0FF92157" w14:textId="25EF25E4" w:rsidR="00692DBA" w:rsidRPr="00A62420" w:rsidRDefault="00692DBA" w:rsidP="00692DBA">
            <w:pPr>
              <w:widowControl/>
              <w:jc w:val="right"/>
              <w:rPr>
                <w:rFonts w:ascii="等线" w:eastAsia="等线" w:hAnsi="等线" w:cs="宋体"/>
                <w:kern w:val="0"/>
                <w:sz w:val="22"/>
              </w:rPr>
            </w:pPr>
            <w:r w:rsidRPr="00A62420">
              <w:rPr>
                <w:rFonts w:ascii="等线" w:eastAsia="等线" w:hAnsi="等线" w:cs="宋体"/>
                <w:kern w:val="0"/>
                <w:sz w:val="22"/>
              </w:rPr>
              <w:t>2</w:t>
            </w:r>
            <w:r w:rsidRPr="00A62420">
              <w:rPr>
                <w:rFonts w:ascii="等线" w:eastAsia="等线" w:hAnsi="等线" w:cs="宋体" w:hint="eastAsia"/>
                <w:kern w:val="0"/>
                <w:sz w:val="22"/>
              </w:rPr>
              <w:t>片</w:t>
            </w:r>
          </w:p>
        </w:tc>
        <w:tc>
          <w:tcPr>
            <w:tcW w:w="619" w:type="pct"/>
            <w:tcBorders>
              <w:top w:val="nil"/>
              <w:left w:val="nil"/>
              <w:bottom w:val="single" w:sz="4" w:space="0" w:color="auto"/>
              <w:right w:val="single" w:sz="4" w:space="0" w:color="auto"/>
            </w:tcBorders>
            <w:shd w:val="clear" w:color="000000" w:fill="FFFFFF"/>
          </w:tcPr>
          <w:p w14:paraId="6380CE03" w14:textId="77777777" w:rsidR="00692DBA" w:rsidRPr="00254093" w:rsidRDefault="00692DBA" w:rsidP="00692DBA">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5F6C26E6" w14:textId="77777777" w:rsidR="00692DBA" w:rsidRPr="00254093" w:rsidRDefault="00692DBA" w:rsidP="00692DBA">
            <w:pPr>
              <w:widowControl/>
              <w:jc w:val="right"/>
              <w:rPr>
                <w:rFonts w:ascii="等线" w:eastAsia="等线" w:hAnsi="等线" w:cs="宋体"/>
                <w:color w:val="000000"/>
                <w:kern w:val="0"/>
                <w:sz w:val="22"/>
              </w:rPr>
            </w:pPr>
          </w:p>
        </w:tc>
      </w:tr>
      <w:tr w:rsidR="00692DBA" w:rsidRPr="00254093" w14:paraId="0263E351" w14:textId="77777777"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09293F26" w14:textId="5B1E27B9" w:rsidR="00692DBA" w:rsidRDefault="00692DBA" w:rsidP="00692DBA">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sidR="00A433B2">
              <w:rPr>
                <w:rFonts w:ascii="等线" w:eastAsia="等线" w:hAnsi="等线" w:cs="宋体"/>
                <w:color w:val="000000"/>
                <w:kern w:val="0"/>
                <w:sz w:val="22"/>
              </w:rPr>
              <w:t>8</w:t>
            </w:r>
          </w:p>
        </w:tc>
        <w:tc>
          <w:tcPr>
            <w:tcW w:w="932" w:type="pct"/>
            <w:tcBorders>
              <w:top w:val="nil"/>
              <w:left w:val="single" w:sz="8" w:space="0" w:color="auto"/>
              <w:bottom w:val="single" w:sz="4" w:space="0" w:color="auto"/>
              <w:right w:val="single" w:sz="4" w:space="0" w:color="auto"/>
            </w:tcBorders>
            <w:shd w:val="clear" w:color="000000" w:fill="FFFFFF"/>
            <w:noWrap/>
            <w:vAlign w:val="bottom"/>
          </w:tcPr>
          <w:p w14:paraId="0E684A3B" w14:textId="64963687" w:rsidR="00692DBA" w:rsidRPr="00A62420" w:rsidRDefault="00692DBA" w:rsidP="00692DBA">
            <w:pPr>
              <w:widowControl/>
              <w:jc w:val="left"/>
              <w:rPr>
                <w:rFonts w:ascii="等线" w:eastAsia="等线" w:hAnsi="等线" w:cs="宋体"/>
                <w:kern w:val="0"/>
                <w:sz w:val="22"/>
              </w:rPr>
            </w:pPr>
            <w:r w:rsidRPr="00A62420">
              <w:rPr>
                <w:rFonts w:ascii="等线" w:eastAsia="等线" w:hAnsi="等线" w:cs="宋体" w:hint="eastAsia"/>
                <w:kern w:val="0"/>
                <w:sz w:val="22"/>
              </w:rPr>
              <w:t>聚四氟石棉垫片</w:t>
            </w:r>
          </w:p>
        </w:tc>
        <w:tc>
          <w:tcPr>
            <w:tcW w:w="733" w:type="pct"/>
            <w:tcBorders>
              <w:top w:val="nil"/>
              <w:left w:val="nil"/>
              <w:bottom w:val="single" w:sz="4" w:space="0" w:color="auto"/>
              <w:right w:val="single" w:sz="4" w:space="0" w:color="auto"/>
            </w:tcBorders>
            <w:shd w:val="clear" w:color="000000" w:fill="FFFFFF"/>
            <w:noWrap/>
            <w:vAlign w:val="center"/>
          </w:tcPr>
          <w:p w14:paraId="51F48077" w14:textId="71B6C0D1" w:rsidR="00692DBA" w:rsidRPr="00A62420" w:rsidRDefault="00692DBA" w:rsidP="00692DBA">
            <w:pPr>
              <w:widowControl/>
              <w:jc w:val="left"/>
              <w:rPr>
                <w:rFonts w:ascii="等线" w:eastAsia="等线" w:hAnsi="等线" w:cs="宋体"/>
                <w:kern w:val="0"/>
                <w:sz w:val="22"/>
              </w:rPr>
            </w:pPr>
            <w:r w:rsidRPr="00A62420">
              <w:rPr>
                <w:rFonts w:ascii="等线" w:eastAsia="等线" w:hAnsi="等线" w:cs="宋体" w:hint="eastAsia"/>
                <w:kern w:val="0"/>
                <w:sz w:val="22"/>
              </w:rPr>
              <w:t xml:space="preserve">　</w:t>
            </w:r>
          </w:p>
        </w:tc>
        <w:tc>
          <w:tcPr>
            <w:tcW w:w="427" w:type="pct"/>
            <w:tcBorders>
              <w:top w:val="nil"/>
              <w:left w:val="nil"/>
              <w:bottom w:val="single" w:sz="4" w:space="0" w:color="auto"/>
              <w:right w:val="single" w:sz="4" w:space="0" w:color="auto"/>
            </w:tcBorders>
            <w:shd w:val="clear" w:color="000000" w:fill="FFFFFF"/>
            <w:noWrap/>
            <w:vAlign w:val="center"/>
          </w:tcPr>
          <w:p w14:paraId="2BF13690" w14:textId="0B100D30" w:rsidR="00692DBA" w:rsidRPr="00A62420" w:rsidRDefault="00692DBA" w:rsidP="00692DBA">
            <w:pPr>
              <w:widowControl/>
              <w:jc w:val="left"/>
              <w:rPr>
                <w:rFonts w:ascii="等线" w:eastAsia="等线" w:hAnsi="等线" w:cs="宋体"/>
                <w:kern w:val="0"/>
                <w:sz w:val="22"/>
              </w:rPr>
            </w:pPr>
            <w:r w:rsidRPr="00A62420">
              <w:rPr>
                <w:rFonts w:ascii="等线" w:eastAsia="等线" w:hAnsi="等线" w:cs="宋体" w:hint="eastAsia"/>
                <w:kern w:val="0"/>
                <w:sz w:val="22"/>
              </w:rPr>
              <w:t xml:space="preserve">　</w:t>
            </w:r>
          </w:p>
        </w:tc>
        <w:tc>
          <w:tcPr>
            <w:tcW w:w="768" w:type="pct"/>
            <w:tcBorders>
              <w:top w:val="nil"/>
              <w:left w:val="nil"/>
              <w:bottom w:val="single" w:sz="4" w:space="0" w:color="auto"/>
              <w:right w:val="single" w:sz="4" w:space="0" w:color="auto"/>
            </w:tcBorders>
            <w:shd w:val="clear" w:color="000000" w:fill="FFFFFF"/>
            <w:noWrap/>
            <w:vAlign w:val="center"/>
          </w:tcPr>
          <w:p w14:paraId="5FC70A47" w14:textId="51C2529D" w:rsidR="00692DBA" w:rsidRPr="00A62420" w:rsidRDefault="00692DBA" w:rsidP="00692DBA">
            <w:pPr>
              <w:widowControl/>
              <w:jc w:val="left"/>
              <w:rPr>
                <w:rFonts w:ascii="等线" w:eastAsia="等线" w:hAnsi="等线" w:cs="宋体"/>
                <w:kern w:val="0"/>
                <w:sz w:val="22"/>
              </w:rPr>
            </w:pPr>
            <w:r w:rsidRPr="00A62420">
              <w:rPr>
                <w:rFonts w:ascii="等线" w:eastAsia="等线" w:hAnsi="等线" w:cs="宋体" w:hint="eastAsia"/>
                <w:kern w:val="0"/>
                <w:sz w:val="22"/>
              </w:rPr>
              <w:t>DN</w:t>
            </w:r>
            <w:r w:rsidRPr="00A62420">
              <w:rPr>
                <w:rFonts w:ascii="等线" w:eastAsia="等线" w:hAnsi="等线" w:cs="宋体"/>
                <w:kern w:val="0"/>
                <w:sz w:val="22"/>
              </w:rPr>
              <w:t>500</w:t>
            </w:r>
          </w:p>
        </w:tc>
        <w:tc>
          <w:tcPr>
            <w:tcW w:w="605" w:type="pct"/>
            <w:tcBorders>
              <w:top w:val="nil"/>
              <w:left w:val="nil"/>
              <w:bottom w:val="single" w:sz="4" w:space="0" w:color="auto"/>
              <w:right w:val="single" w:sz="4" w:space="0" w:color="auto"/>
            </w:tcBorders>
            <w:shd w:val="clear" w:color="000000" w:fill="FFFFFF"/>
            <w:noWrap/>
            <w:vAlign w:val="bottom"/>
          </w:tcPr>
          <w:p w14:paraId="71E22912" w14:textId="34EC9799" w:rsidR="00692DBA" w:rsidRPr="00A62420" w:rsidRDefault="00692DBA" w:rsidP="00692DBA">
            <w:pPr>
              <w:widowControl/>
              <w:jc w:val="right"/>
              <w:rPr>
                <w:rFonts w:ascii="等线" w:eastAsia="等线" w:hAnsi="等线" w:cs="宋体"/>
                <w:kern w:val="0"/>
                <w:sz w:val="22"/>
              </w:rPr>
            </w:pPr>
            <w:r w:rsidRPr="00A62420">
              <w:rPr>
                <w:rFonts w:ascii="等线" w:eastAsia="等线" w:hAnsi="等线" w:cs="宋体"/>
                <w:kern w:val="0"/>
                <w:sz w:val="22"/>
              </w:rPr>
              <w:t>2</w:t>
            </w:r>
            <w:r w:rsidRPr="00A62420">
              <w:rPr>
                <w:rFonts w:ascii="等线" w:eastAsia="等线" w:hAnsi="等线" w:cs="宋体" w:hint="eastAsia"/>
                <w:kern w:val="0"/>
                <w:sz w:val="22"/>
              </w:rPr>
              <w:t>个</w:t>
            </w:r>
          </w:p>
        </w:tc>
        <w:tc>
          <w:tcPr>
            <w:tcW w:w="619" w:type="pct"/>
            <w:tcBorders>
              <w:top w:val="nil"/>
              <w:left w:val="nil"/>
              <w:bottom w:val="single" w:sz="4" w:space="0" w:color="auto"/>
              <w:right w:val="single" w:sz="4" w:space="0" w:color="auto"/>
            </w:tcBorders>
            <w:shd w:val="clear" w:color="000000" w:fill="FFFFFF"/>
          </w:tcPr>
          <w:p w14:paraId="0C4E8B3B" w14:textId="77777777" w:rsidR="00692DBA" w:rsidRPr="00254093" w:rsidRDefault="00692DBA" w:rsidP="00692DBA">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73738C45" w14:textId="77777777" w:rsidR="00692DBA" w:rsidRDefault="00692DBA" w:rsidP="00692DBA">
            <w:pPr>
              <w:widowControl/>
              <w:jc w:val="right"/>
              <w:rPr>
                <w:rFonts w:ascii="等线" w:eastAsia="等线" w:hAnsi="等线" w:cs="宋体"/>
                <w:color w:val="000000"/>
                <w:kern w:val="0"/>
                <w:sz w:val="22"/>
              </w:rPr>
            </w:pPr>
          </w:p>
          <w:p w14:paraId="5173F11B" w14:textId="77777777" w:rsidR="00AA32C2" w:rsidRDefault="00AA32C2" w:rsidP="00692DBA">
            <w:pPr>
              <w:widowControl/>
              <w:jc w:val="right"/>
              <w:rPr>
                <w:rFonts w:ascii="等线" w:eastAsia="等线" w:hAnsi="等线" w:cs="宋体"/>
                <w:color w:val="000000"/>
                <w:kern w:val="0"/>
                <w:sz w:val="22"/>
              </w:rPr>
            </w:pPr>
          </w:p>
          <w:p w14:paraId="3C401B4B" w14:textId="32D93285" w:rsidR="00AA32C2" w:rsidRPr="00254093" w:rsidRDefault="00AA32C2" w:rsidP="00AA32C2">
            <w:pPr>
              <w:widowControl/>
              <w:ind w:right="660"/>
              <w:jc w:val="right"/>
              <w:rPr>
                <w:rFonts w:ascii="等线" w:eastAsia="等线" w:hAnsi="等线" w:cs="宋体"/>
                <w:color w:val="000000"/>
                <w:kern w:val="0"/>
                <w:sz w:val="22"/>
              </w:rPr>
            </w:pPr>
          </w:p>
        </w:tc>
      </w:tr>
      <w:tr w:rsidR="00254093" w:rsidRPr="00254093" w14:paraId="2AE58190" w14:textId="759A6262" w:rsidTr="00ED50E3">
        <w:trPr>
          <w:trHeight w:val="285"/>
        </w:trPr>
        <w:tc>
          <w:tcPr>
            <w:tcW w:w="298" w:type="pct"/>
            <w:tcBorders>
              <w:top w:val="nil"/>
              <w:left w:val="single" w:sz="8" w:space="0" w:color="auto"/>
              <w:bottom w:val="nil"/>
              <w:right w:val="single" w:sz="4" w:space="0" w:color="auto"/>
            </w:tcBorders>
            <w:shd w:val="clear" w:color="000000" w:fill="FFFFFF"/>
          </w:tcPr>
          <w:p w14:paraId="231CC953" w14:textId="470EED62" w:rsidR="00254093" w:rsidRPr="00254093" w:rsidRDefault="00254093" w:rsidP="00692DBA">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sidR="00692DBA">
              <w:rPr>
                <w:rFonts w:ascii="等线" w:eastAsia="等线" w:hAnsi="等线" w:cs="宋体"/>
                <w:color w:val="000000"/>
                <w:kern w:val="0"/>
                <w:sz w:val="22"/>
              </w:rPr>
              <w:t>7</w:t>
            </w:r>
          </w:p>
        </w:tc>
        <w:tc>
          <w:tcPr>
            <w:tcW w:w="932" w:type="pct"/>
            <w:tcBorders>
              <w:top w:val="nil"/>
              <w:left w:val="single" w:sz="8" w:space="0" w:color="auto"/>
              <w:bottom w:val="nil"/>
              <w:right w:val="single" w:sz="4" w:space="0" w:color="auto"/>
            </w:tcBorders>
            <w:shd w:val="clear" w:color="000000" w:fill="FFFFFF"/>
            <w:noWrap/>
            <w:vAlign w:val="bottom"/>
            <w:hideMark/>
          </w:tcPr>
          <w:p w14:paraId="4CEF937D" w14:textId="0C01E193"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聚四氟石棉垫</w:t>
            </w:r>
            <w:r w:rsidRPr="00254093">
              <w:rPr>
                <w:rFonts w:ascii="等线" w:eastAsia="等线" w:hAnsi="等线" w:cs="宋体" w:hint="eastAsia"/>
                <w:color w:val="000000"/>
                <w:kern w:val="0"/>
                <w:sz w:val="22"/>
              </w:rPr>
              <w:lastRenderedPageBreak/>
              <w:t>片</w:t>
            </w:r>
          </w:p>
        </w:tc>
        <w:tc>
          <w:tcPr>
            <w:tcW w:w="733" w:type="pct"/>
            <w:tcBorders>
              <w:top w:val="nil"/>
              <w:left w:val="nil"/>
              <w:bottom w:val="nil"/>
              <w:right w:val="single" w:sz="4" w:space="0" w:color="auto"/>
            </w:tcBorders>
            <w:shd w:val="clear" w:color="000000" w:fill="FFFFFF"/>
            <w:noWrap/>
            <w:vAlign w:val="center"/>
            <w:hideMark/>
          </w:tcPr>
          <w:p w14:paraId="1DFA0757" w14:textId="77777777" w:rsidR="00254093" w:rsidRPr="00254093" w:rsidRDefault="00254093" w:rsidP="00254093">
            <w:pPr>
              <w:widowControl/>
              <w:jc w:val="left"/>
              <w:rPr>
                <w:rFonts w:ascii="等线" w:eastAsia="等线" w:hAnsi="等线" w:cs="宋体"/>
                <w:kern w:val="0"/>
                <w:sz w:val="22"/>
              </w:rPr>
            </w:pPr>
            <w:r w:rsidRPr="00254093">
              <w:rPr>
                <w:rFonts w:ascii="等线" w:eastAsia="等线" w:hAnsi="等线" w:cs="宋体" w:hint="eastAsia"/>
                <w:kern w:val="0"/>
                <w:sz w:val="22"/>
              </w:rPr>
              <w:lastRenderedPageBreak/>
              <w:t xml:space="preserve">　</w:t>
            </w:r>
          </w:p>
        </w:tc>
        <w:tc>
          <w:tcPr>
            <w:tcW w:w="427" w:type="pct"/>
            <w:tcBorders>
              <w:top w:val="nil"/>
              <w:left w:val="nil"/>
              <w:bottom w:val="nil"/>
              <w:right w:val="single" w:sz="4" w:space="0" w:color="auto"/>
            </w:tcBorders>
            <w:shd w:val="clear" w:color="000000" w:fill="FFFFFF"/>
            <w:noWrap/>
            <w:vAlign w:val="center"/>
            <w:hideMark/>
          </w:tcPr>
          <w:p w14:paraId="1BF861C9"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 xml:space="preserve">　</w:t>
            </w:r>
          </w:p>
        </w:tc>
        <w:tc>
          <w:tcPr>
            <w:tcW w:w="768" w:type="pct"/>
            <w:tcBorders>
              <w:top w:val="nil"/>
              <w:left w:val="nil"/>
              <w:bottom w:val="nil"/>
              <w:right w:val="single" w:sz="4" w:space="0" w:color="auto"/>
            </w:tcBorders>
            <w:shd w:val="clear" w:color="000000" w:fill="FFFFFF"/>
            <w:noWrap/>
            <w:vAlign w:val="center"/>
            <w:hideMark/>
          </w:tcPr>
          <w:p w14:paraId="22CC12F2" w14:textId="77777777" w:rsidR="00254093" w:rsidRPr="00254093" w:rsidRDefault="00254093" w:rsidP="00254093">
            <w:pPr>
              <w:widowControl/>
              <w:jc w:val="left"/>
              <w:rPr>
                <w:rFonts w:ascii="等线" w:eastAsia="等线" w:hAnsi="等线" w:cs="宋体"/>
                <w:color w:val="000000"/>
                <w:kern w:val="0"/>
                <w:sz w:val="22"/>
              </w:rPr>
            </w:pPr>
            <w:r w:rsidRPr="00254093">
              <w:rPr>
                <w:rFonts w:ascii="等线" w:eastAsia="等线" w:hAnsi="等线" w:cs="宋体" w:hint="eastAsia"/>
                <w:color w:val="000000"/>
                <w:kern w:val="0"/>
                <w:sz w:val="22"/>
              </w:rPr>
              <w:t>DN150</w:t>
            </w:r>
          </w:p>
        </w:tc>
        <w:tc>
          <w:tcPr>
            <w:tcW w:w="605" w:type="pct"/>
            <w:tcBorders>
              <w:top w:val="nil"/>
              <w:left w:val="nil"/>
              <w:bottom w:val="nil"/>
              <w:right w:val="single" w:sz="4" w:space="0" w:color="auto"/>
            </w:tcBorders>
            <w:shd w:val="clear" w:color="000000" w:fill="FFFFFF"/>
            <w:noWrap/>
            <w:vAlign w:val="bottom"/>
            <w:hideMark/>
          </w:tcPr>
          <w:p w14:paraId="09FF86DD" w14:textId="04642C3C" w:rsidR="00254093" w:rsidRPr="00254093" w:rsidRDefault="00254093" w:rsidP="00254093">
            <w:pPr>
              <w:widowControl/>
              <w:jc w:val="right"/>
              <w:rPr>
                <w:rFonts w:ascii="等线" w:eastAsia="等线" w:hAnsi="等线" w:cs="宋体"/>
                <w:color w:val="000000"/>
                <w:kern w:val="0"/>
                <w:sz w:val="22"/>
              </w:rPr>
            </w:pPr>
            <w:r w:rsidRPr="00254093">
              <w:rPr>
                <w:rFonts w:ascii="等线" w:eastAsia="等线" w:hAnsi="等线" w:cs="宋体" w:hint="eastAsia"/>
                <w:color w:val="000000"/>
                <w:kern w:val="0"/>
                <w:sz w:val="22"/>
              </w:rPr>
              <w:t>34</w:t>
            </w:r>
            <w:r w:rsidR="00257276">
              <w:rPr>
                <w:rFonts w:ascii="等线" w:eastAsia="等线" w:hAnsi="等线" w:cs="宋体" w:hint="eastAsia"/>
                <w:color w:val="000000"/>
                <w:kern w:val="0"/>
                <w:sz w:val="22"/>
              </w:rPr>
              <w:t>个</w:t>
            </w:r>
          </w:p>
        </w:tc>
        <w:tc>
          <w:tcPr>
            <w:tcW w:w="619" w:type="pct"/>
            <w:tcBorders>
              <w:top w:val="nil"/>
              <w:left w:val="nil"/>
              <w:bottom w:val="nil"/>
              <w:right w:val="single" w:sz="4" w:space="0" w:color="auto"/>
            </w:tcBorders>
            <w:shd w:val="clear" w:color="000000" w:fill="FFFFFF"/>
          </w:tcPr>
          <w:p w14:paraId="0123FD4F" w14:textId="77777777" w:rsidR="00254093" w:rsidRPr="00254093" w:rsidRDefault="00254093" w:rsidP="00254093">
            <w:pPr>
              <w:widowControl/>
              <w:jc w:val="right"/>
              <w:rPr>
                <w:rFonts w:ascii="等线" w:eastAsia="等线" w:hAnsi="等线" w:cs="宋体"/>
                <w:color w:val="000000"/>
                <w:kern w:val="0"/>
                <w:sz w:val="22"/>
              </w:rPr>
            </w:pPr>
          </w:p>
        </w:tc>
        <w:tc>
          <w:tcPr>
            <w:tcW w:w="618" w:type="pct"/>
            <w:tcBorders>
              <w:top w:val="nil"/>
              <w:left w:val="nil"/>
              <w:bottom w:val="nil"/>
              <w:right w:val="single" w:sz="4" w:space="0" w:color="auto"/>
            </w:tcBorders>
            <w:shd w:val="clear" w:color="000000" w:fill="FFFFFF"/>
          </w:tcPr>
          <w:p w14:paraId="3EBD45E8" w14:textId="77777777" w:rsidR="00254093" w:rsidRPr="00254093" w:rsidRDefault="00254093" w:rsidP="00254093">
            <w:pPr>
              <w:widowControl/>
              <w:jc w:val="right"/>
              <w:rPr>
                <w:rFonts w:ascii="等线" w:eastAsia="等线" w:hAnsi="等线" w:cs="宋体"/>
                <w:color w:val="000000"/>
                <w:kern w:val="0"/>
                <w:sz w:val="22"/>
              </w:rPr>
            </w:pPr>
          </w:p>
        </w:tc>
      </w:tr>
      <w:tr w:rsidR="00ED50E3" w:rsidRPr="00254093" w14:paraId="03C05630" w14:textId="77777777" w:rsidTr="00D62606">
        <w:trPr>
          <w:trHeight w:val="285"/>
        </w:trPr>
        <w:tc>
          <w:tcPr>
            <w:tcW w:w="298" w:type="pct"/>
            <w:tcBorders>
              <w:top w:val="nil"/>
              <w:left w:val="single" w:sz="8" w:space="0" w:color="auto"/>
              <w:bottom w:val="single" w:sz="4" w:space="0" w:color="auto"/>
              <w:right w:val="single" w:sz="4" w:space="0" w:color="auto"/>
            </w:tcBorders>
            <w:shd w:val="clear" w:color="000000" w:fill="FFFFFF"/>
          </w:tcPr>
          <w:p w14:paraId="7E92B5E5" w14:textId="77777777" w:rsidR="00ED50E3" w:rsidRDefault="00ED50E3" w:rsidP="00692DBA">
            <w:pPr>
              <w:widowControl/>
              <w:jc w:val="left"/>
              <w:rPr>
                <w:rFonts w:ascii="等线" w:eastAsia="等线" w:hAnsi="等线" w:cs="宋体"/>
                <w:color w:val="000000"/>
                <w:kern w:val="0"/>
                <w:sz w:val="22"/>
              </w:rPr>
            </w:pPr>
          </w:p>
          <w:p w14:paraId="38E8E6B3" w14:textId="04B7144E" w:rsidR="00ED50E3" w:rsidRDefault="00ED50E3" w:rsidP="00692DBA">
            <w:pPr>
              <w:widowControl/>
              <w:jc w:val="left"/>
              <w:rPr>
                <w:rFonts w:ascii="等线" w:eastAsia="等线" w:hAnsi="等线" w:cs="宋体"/>
                <w:color w:val="000000"/>
                <w:kern w:val="0"/>
                <w:sz w:val="22"/>
              </w:rPr>
            </w:pPr>
          </w:p>
        </w:tc>
        <w:tc>
          <w:tcPr>
            <w:tcW w:w="932" w:type="pct"/>
            <w:tcBorders>
              <w:top w:val="nil"/>
              <w:left w:val="single" w:sz="8" w:space="0" w:color="auto"/>
              <w:bottom w:val="single" w:sz="4" w:space="0" w:color="auto"/>
              <w:right w:val="single" w:sz="4" w:space="0" w:color="auto"/>
            </w:tcBorders>
            <w:shd w:val="clear" w:color="000000" w:fill="FFFFFF"/>
            <w:noWrap/>
            <w:vAlign w:val="bottom"/>
          </w:tcPr>
          <w:p w14:paraId="59E72D28" w14:textId="77777777" w:rsidR="00ED50E3" w:rsidRPr="00254093" w:rsidRDefault="00ED50E3" w:rsidP="00254093">
            <w:pPr>
              <w:widowControl/>
              <w:jc w:val="left"/>
              <w:rPr>
                <w:rFonts w:ascii="等线" w:eastAsia="等线" w:hAnsi="等线" w:cs="宋体"/>
                <w:color w:val="000000"/>
                <w:kern w:val="0"/>
                <w:sz w:val="22"/>
              </w:rPr>
            </w:pPr>
          </w:p>
        </w:tc>
        <w:tc>
          <w:tcPr>
            <w:tcW w:w="733" w:type="pct"/>
            <w:tcBorders>
              <w:top w:val="nil"/>
              <w:left w:val="nil"/>
              <w:bottom w:val="single" w:sz="4" w:space="0" w:color="auto"/>
              <w:right w:val="single" w:sz="4" w:space="0" w:color="auto"/>
            </w:tcBorders>
            <w:shd w:val="clear" w:color="000000" w:fill="FFFFFF"/>
            <w:noWrap/>
            <w:vAlign w:val="center"/>
          </w:tcPr>
          <w:p w14:paraId="14BC36FE" w14:textId="77777777" w:rsidR="00ED50E3" w:rsidRPr="00254093" w:rsidRDefault="00ED50E3" w:rsidP="00254093">
            <w:pPr>
              <w:widowControl/>
              <w:jc w:val="left"/>
              <w:rPr>
                <w:rFonts w:ascii="等线" w:eastAsia="等线" w:hAnsi="等线" w:cs="宋体"/>
                <w:kern w:val="0"/>
                <w:sz w:val="22"/>
              </w:rPr>
            </w:pPr>
          </w:p>
        </w:tc>
        <w:tc>
          <w:tcPr>
            <w:tcW w:w="427" w:type="pct"/>
            <w:tcBorders>
              <w:top w:val="nil"/>
              <w:left w:val="nil"/>
              <w:bottom w:val="single" w:sz="4" w:space="0" w:color="auto"/>
              <w:right w:val="single" w:sz="4" w:space="0" w:color="auto"/>
            </w:tcBorders>
            <w:shd w:val="clear" w:color="000000" w:fill="FFFFFF"/>
            <w:noWrap/>
            <w:vAlign w:val="center"/>
          </w:tcPr>
          <w:p w14:paraId="1396717D" w14:textId="77777777" w:rsidR="00ED50E3" w:rsidRPr="00254093" w:rsidRDefault="00ED50E3" w:rsidP="00254093">
            <w:pPr>
              <w:widowControl/>
              <w:jc w:val="left"/>
              <w:rPr>
                <w:rFonts w:ascii="等线" w:eastAsia="等线" w:hAnsi="等线" w:cs="宋体"/>
                <w:color w:val="000000"/>
                <w:kern w:val="0"/>
                <w:sz w:val="22"/>
              </w:rPr>
            </w:pPr>
          </w:p>
        </w:tc>
        <w:tc>
          <w:tcPr>
            <w:tcW w:w="768" w:type="pct"/>
            <w:tcBorders>
              <w:top w:val="nil"/>
              <w:left w:val="nil"/>
              <w:bottom w:val="single" w:sz="4" w:space="0" w:color="auto"/>
              <w:right w:val="single" w:sz="4" w:space="0" w:color="auto"/>
            </w:tcBorders>
            <w:shd w:val="clear" w:color="000000" w:fill="FFFFFF"/>
            <w:noWrap/>
            <w:vAlign w:val="center"/>
          </w:tcPr>
          <w:p w14:paraId="0D8C7944" w14:textId="77777777" w:rsidR="00ED50E3" w:rsidRPr="00254093" w:rsidRDefault="00ED50E3" w:rsidP="00254093">
            <w:pPr>
              <w:widowControl/>
              <w:jc w:val="left"/>
              <w:rPr>
                <w:rFonts w:ascii="等线" w:eastAsia="等线" w:hAnsi="等线" w:cs="宋体"/>
                <w:color w:val="000000"/>
                <w:kern w:val="0"/>
                <w:sz w:val="22"/>
              </w:rPr>
            </w:pPr>
          </w:p>
        </w:tc>
        <w:tc>
          <w:tcPr>
            <w:tcW w:w="605" w:type="pct"/>
            <w:tcBorders>
              <w:top w:val="nil"/>
              <w:left w:val="nil"/>
              <w:bottom w:val="single" w:sz="4" w:space="0" w:color="auto"/>
              <w:right w:val="single" w:sz="4" w:space="0" w:color="auto"/>
            </w:tcBorders>
            <w:shd w:val="clear" w:color="000000" w:fill="FFFFFF"/>
            <w:noWrap/>
            <w:vAlign w:val="bottom"/>
          </w:tcPr>
          <w:p w14:paraId="6114E9A9" w14:textId="77777777" w:rsidR="00ED50E3" w:rsidRPr="00254093" w:rsidRDefault="00ED50E3" w:rsidP="00254093">
            <w:pPr>
              <w:widowControl/>
              <w:jc w:val="right"/>
              <w:rPr>
                <w:rFonts w:ascii="等线" w:eastAsia="等线" w:hAnsi="等线" w:cs="宋体"/>
                <w:color w:val="000000"/>
                <w:kern w:val="0"/>
                <w:sz w:val="22"/>
              </w:rPr>
            </w:pPr>
          </w:p>
        </w:tc>
        <w:tc>
          <w:tcPr>
            <w:tcW w:w="619" w:type="pct"/>
            <w:tcBorders>
              <w:top w:val="nil"/>
              <w:left w:val="nil"/>
              <w:bottom w:val="single" w:sz="4" w:space="0" w:color="auto"/>
              <w:right w:val="single" w:sz="4" w:space="0" w:color="auto"/>
            </w:tcBorders>
            <w:shd w:val="clear" w:color="000000" w:fill="FFFFFF"/>
          </w:tcPr>
          <w:p w14:paraId="7A54EEEE" w14:textId="77777777" w:rsidR="00ED50E3" w:rsidRPr="00254093" w:rsidRDefault="00ED50E3" w:rsidP="00254093">
            <w:pPr>
              <w:widowControl/>
              <w:jc w:val="right"/>
              <w:rPr>
                <w:rFonts w:ascii="等线" w:eastAsia="等线" w:hAnsi="等线" w:cs="宋体"/>
                <w:color w:val="000000"/>
                <w:kern w:val="0"/>
                <w:sz w:val="22"/>
              </w:rPr>
            </w:pPr>
          </w:p>
        </w:tc>
        <w:tc>
          <w:tcPr>
            <w:tcW w:w="618" w:type="pct"/>
            <w:tcBorders>
              <w:top w:val="nil"/>
              <w:left w:val="nil"/>
              <w:bottom w:val="single" w:sz="4" w:space="0" w:color="auto"/>
              <w:right w:val="single" w:sz="4" w:space="0" w:color="auto"/>
            </w:tcBorders>
            <w:shd w:val="clear" w:color="000000" w:fill="FFFFFF"/>
          </w:tcPr>
          <w:p w14:paraId="275F07F0" w14:textId="77777777" w:rsidR="00ED50E3" w:rsidRPr="00254093" w:rsidRDefault="00ED50E3" w:rsidP="00254093">
            <w:pPr>
              <w:widowControl/>
              <w:jc w:val="right"/>
              <w:rPr>
                <w:rFonts w:ascii="等线" w:eastAsia="等线" w:hAnsi="等线" w:cs="宋体"/>
                <w:color w:val="000000"/>
                <w:kern w:val="0"/>
                <w:sz w:val="22"/>
              </w:rPr>
            </w:pPr>
          </w:p>
        </w:tc>
      </w:tr>
    </w:tbl>
    <w:p w14:paraId="4A03B7E6" w14:textId="03F95BFB" w:rsidR="00ED50E3" w:rsidRDefault="00613917" w:rsidP="00045258">
      <w:pPr>
        <w:spacing w:beforeLines="50" w:before="156" w:line="336" w:lineRule="auto"/>
        <w:rPr>
          <w:rFonts w:asciiTheme="minorEastAsia" w:eastAsiaTheme="minorEastAsia" w:hAnsiTheme="minorEastAsia" w:cs="宋体"/>
          <w:bCs/>
          <w:kern w:val="0"/>
          <w:sz w:val="24"/>
          <w:szCs w:val="24"/>
        </w:rPr>
      </w:pPr>
      <w:r>
        <w:rPr>
          <w:noProof/>
        </w:rPr>
        <w:pict w14:anchorId="142A1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76.1pt;margin-top:11.85pt;width:567.65pt;height:277.7pt;z-index:251659264;mso-position-horizontal-relative:text;mso-position-vertical-relative:text">
            <v:imagedata r:id="rId8" o:title="企业微信截图_16665958605676"/>
          </v:shape>
        </w:pict>
      </w:r>
    </w:p>
    <w:p w14:paraId="66A2A17D" w14:textId="77777777" w:rsidR="00ED50E3" w:rsidRDefault="00ED50E3" w:rsidP="00045258">
      <w:pPr>
        <w:spacing w:beforeLines="50" w:before="156" w:line="336" w:lineRule="auto"/>
        <w:rPr>
          <w:rFonts w:asciiTheme="minorEastAsia" w:eastAsiaTheme="minorEastAsia" w:hAnsiTheme="minorEastAsia" w:cs="宋体"/>
          <w:bCs/>
          <w:kern w:val="0"/>
          <w:sz w:val="24"/>
          <w:szCs w:val="24"/>
        </w:rPr>
      </w:pPr>
    </w:p>
    <w:p w14:paraId="6EE128E3" w14:textId="77777777" w:rsidR="00ED50E3" w:rsidRDefault="00ED50E3" w:rsidP="00045258">
      <w:pPr>
        <w:spacing w:beforeLines="50" w:before="156" w:line="336" w:lineRule="auto"/>
        <w:rPr>
          <w:rFonts w:asciiTheme="minorEastAsia" w:eastAsiaTheme="minorEastAsia" w:hAnsiTheme="minorEastAsia" w:cs="宋体"/>
          <w:bCs/>
          <w:kern w:val="0"/>
          <w:sz w:val="24"/>
          <w:szCs w:val="24"/>
        </w:rPr>
      </w:pPr>
    </w:p>
    <w:p w14:paraId="179368E7" w14:textId="4C62C3AB" w:rsidR="00ED50E3" w:rsidRDefault="00ED50E3" w:rsidP="00045258">
      <w:pPr>
        <w:spacing w:beforeLines="50" w:before="156" w:line="336" w:lineRule="auto"/>
        <w:rPr>
          <w:rFonts w:asciiTheme="minorEastAsia" w:eastAsiaTheme="minorEastAsia" w:hAnsiTheme="minorEastAsia" w:cs="宋体"/>
          <w:bCs/>
          <w:kern w:val="0"/>
          <w:sz w:val="24"/>
          <w:szCs w:val="24"/>
        </w:rPr>
      </w:pPr>
    </w:p>
    <w:p w14:paraId="70C59EA0" w14:textId="01BB9F1F" w:rsidR="00ED50E3" w:rsidRDefault="00ED50E3" w:rsidP="00045258">
      <w:pPr>
        <w:spacing w:beforeLines="50" w:before="156" w:line="336" w:lineRule="auto"/>
        <w:rPr>
          <w:rFonts w:asciiTheme="minorEastAsia" w:eastAsiaTheme="minorEastAsia" w:hAnsiTheme="minorEastAsia" w:cs="宋体"/>
          <w:bCs/>
          <w:kern w:val="0"/>
          <w:sz w:val="24"/>
          <w:szCs w:val="24"/>
        </w:rPr>
      </w:pPr>
    </w:p>
    <w:p w14:paraId="435A2234" w14:textId="6C2D112E" w:rsidR="006C6BDA" w:rsidRPr="00045258" w:rsidRDefault="006C6BDA" w:rsidP="00045258">
      <w:pPr>
        <w:spacing w:beforeLines="50" w:before="156" w:line="336" w:lineRule="auto"/>
        <w:rPr>
          <w:rFonts w:asciiTheme="minorEastAsia" w:eastAsiaTheme="minorEastAsia" w:hAnsiTheme="minorEastAsia" w:cs="宋体"/>
          <w:bCs/>
          <w:kern w:val="0"/>
          <w:sz w:val="24"/>
          <w:szCs w:val="24"/>
        </w:rPr>
      </w:pPr>
    </w:p>
    <w:sectPr w:rsidR="006C6BDA" w:rsidRPr="000452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83978" w14:textId="77777777" w:rsidR="00613917" w:rsidRDefault="00613917" w:rsidP="00045258">
      <w:r>
        <w:separator/>
      </w:r>
    </w:p>
  </w:endnote>
  <w:endnote w:type="continuationSeparator" w:id="0">
    <w:p w14:paraId="35804927" w14:textId="77777777" w:rsidR="00613917" w:rsidRDefault="00613917" w:rsidP="0004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F4D13" w14:textId="77777777" w:rsidR="00613917" w:rsidRDefault="00613917" w:rsidP="00045258">
      <w:r>
        <w:separator/>
      </w:r>
    </w:p>
  </w:footnote>
  <w:footnote w:type="continuationSeparator" w:id="0">
    <w:p w14:paraId="67730A74" w14:textId="77777777" w:rsidR="00613917" w:rsidRDefault="00613917" w:rsidP="00045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4A3C"/>
    <w:multiLevelType w:val="multilevel"/>
    <w:tmpl w:val="DF1CF0D2"/>
    <w:lvl w:ilvl="0">
      <w:start w:val="1"/>
      <w:numFmt w:val="decimal"/>
      <w:pStyle w:val="1"/>
      <w:lvlText w:val="%1"/>
      <w:lvlJc w:val="left"/>
      <w:pPr>
        <w:ind w:left="567" w:hanging="567"/>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6331E2C"/>
    <w:multiLevelType w:val="multilevel"/>
    <w:tmpl w:val="26331E2C"/>
    <w:lvl w:ilvl="0">
      <w:start w:val="1"/>
      <w:numFmt w:val="decimal"/>
      <w:lvlText w:val="%1."/>
      <w:lvlJc w:val="left"/>
      <w:pPr>
        <w:ind w:left="360" w:hanging="360"/>
      </w:pPr>
      <w:rPr>
        <w:rFonts w:ascii="Times New Roman" w:eastAsia="宋体" w:hAnsi="Cambria" w:cs="宋体" w:hint="default"/>
        <w:b/>
        <w:sz w:val="28"/>
      </w:rPr>
    </w:lvl>
    <w:lvl w:ilvl="1">
      <w:start w:val="1"/>
      <w:numFmt w:val="lowerLetter"/>
      <w:lvlText w:val="%2)"/>
      <w:lvlJc w:val="left"/>
      <w:pPr>
        <w:ind w:left="838" w:hanging="420"/>
      </w:pPr>
      <w:rPr>
        <w:rFonts w:cs="Times New Roman"/>
      </w:rPr>
    </w:lvl>
    <w:lvl w:ilvl="2">
      <w:start w:val="1"/>
      <w:numFmt w:val="lowerRoman"/>
      <w:lvlText w:val="%3."/>
      <w:lvlJc w:val="right"/>
      <w:pPr>
        <w:ind w:left="1258" w:hanging="420"/>
      </w:pPr>
      <w:rPr>
        <w:rFonts w:cs="Times New Roman"/>
      </w:rPr>
    </w:lvl>
    <w:lvl w:ilvl="3">
      <w:start w:val="1"/>
      <w:numFmt w:val="decimal"/>
      <w:lvlText w:val="%4."/>
      <w:lvlJc w:val="left"/>
      <w:pPr>
        <w:ind w:left="1678" w:hanging="420"/>
      </w:pPr>
      <w:rPr>
        <w:rFonts w:cs="Times New Roman"/>
      </w:rPr>
    </w:lvl>
    <w:lvl w:ilvl="4">
      <w:start w:val="1"/>
      <w:numFmt w:val="lowerLetter"/>
      <w:lvlText w:val="%5)"/>
      <w:lvlJc w:val="left"/>
      <w:pPr>
        <w:ind w:left="2098" w:hanging="420"/>
      </w:pPr>
      <w:rPr>
        <w:rFonts w:cs="Times New Roman"/>
      </w:rPr>
    </w:lvl>
    <w:lvl w:ilvl="5">
      <w:start w:val="1"/>
      <w:numFmt w:val="lowerRoman"/>
      <w:lvlText w:val="%6."/>
      <w:lvlJc w:val="right"/>
      <w:pPr>
        <w:ind w:left="2518" w:hanging="420"/>
      </w:pPr>
      <w:rPr>
        <w:rFonts w:cs="Times New Roman"/>
      </w:rPr>
    </w:lvl>
    <w:lvl w:ilvl="6">
      <w:start w:val="1"/>
      <w:numFmt w:val="decimal"/>
      <w:lvlText w:val="%7."/>
      <w:lvlJc w:val="left"/>
      <w:pPr>
        <w:ind w:left="2938" w:hanging="420"/>
      </w:pPr>
      <w:rPr>
        <w:rFonts w:cs="Times New Roman"/>
      </w:rPr>
    </w:lvl>
    <w:lvl w:ilvl="7">
      <w:start w:val="1"/>
      <w:numFmt w:val="lowerLetter"/>
      <w:lvlText w:val="%8)"/>
      <w:lvlJc w:val="left"/>
      <w:pPr>
        <w:ind w:left="3358" w:hanging="420"/>
      </w:pPr>
      <w:rPr>
        <w:rFonts w:cs="Times New Roman"/>
      </w:rPr>
    </w:lvl>
    <w:lvl w:ilvl="8">
      <w:start w:val="1"/>
      <w:numFmt w:val="lowerRoman"/>
      <w:lvlText w:val="%9."/>
      <w:lvlJc w:val="right"/>
      <w:pPr>
        <w:ind w:left="3778" w:hanging="420"/>
      </w:pPr>
      <w:rPr>
        <w:rFonts w:cs="Times New Roman"/>
      </w:rPr>
    </w:lvl>
  </w:abstractNum>
  <w:abstractNum w:abstractNumId="2">
    <w:nsid w:val="62C156D0"/>
    <w:multiLevelType w:val="hybridMultilevel"/>
    <w:tmpl w:val="72B64B14"/>
    <w:lvl w:ilvl="0" w:tplc="C9848BB8">
      <w:start w:val="1"/>
      <w:numFmt w:val="decimal"/>
      <w:lvlText w:val="（%1）"/>
      <w:lvlJc w:val="left"/>
      <w:pPr>
        <w:ind w:left="1145"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E6C6E5E"/>
    <w:multiLevelType w:val="hybridMultilevel"/>
    <w:tmpl w:val="D47AEF34"/>
    <w:lvl w:ilvl="0" w:tplc="3A56427E">
      <w:start w:val="1"/>
      <w:numFmt w:val="decimal"/>
      <w:lvlText w:val="（%1）"/>
      <w:lvlJc w:val="left"/>
      <w:pPr>
        <w:ind w:left="840" w:hanging="840"/>
      </w:pPr>
      <w:rPr>
        <w:rFonts w:hint="default"/>
        <w:lang w:val="en-US"/>
      </w:rPr>
    </w:lvl>
    <w:lvl w:ilvl="1" w:tplc="D56654BA">
      <w:start w:val="4"/>
      <w:numFmt w:val="decimal"/>
      <w:lvlText w:val="%2、"/>
      <w:lvlJc w:val="left"/>
      <w:pPr>
        <w:ind w:left="720" w:hanging="720"/>
      </w:pPr>
      <w:rPr>
        <w:rFonts w:ascii="Calibri" w:hAnsi="Calibri"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7723138"/>
    <w:multiLevelType w:val="multilevel"/>
    <w:tmpl w:val="8E3E6A56"/>
    <w:lvl w:ilvl="0">
      <w:start w:val="4"/>
      <w:numFmt w:val="decimal"/>
      <w:lvlText w:val="%1."/>
      <w:lvlJc w:val="left"/>
      <w:pPr>
        <w:ind w:left="360" w:hanging="360"/>
      </w:pPr>
      <w:rPr>
        <w:rFonts w:ascii="Times New Roman" w:eastAsia="宋体" w:hAnsi="Cambria" w:cs="宋体" w:hint="default"/>
        <w:b/>
        <w:sz w:val="28"/>
      </w:rPr>
    </w:lvl>
    <w:lvl w:ilvl="1">
      <w:start w:val="1"/>
      <w:numFmt w:val="lowerLetter"/>
      <w:lvlText w:val="%2)"/>
      <w:lvlJc w:val="left"/>
      <w:pPr>
        <w:ind w:left="838" w:hanging="420"/>
      </w:pPr>
      <w:rPr>
        <w:rFonts w:cs="Times New Roman" w:hint="eastAsia"/>
      </w:rPr>
    </w:lvl>
    <w:lvl w:ilvl="2">
      <w:start w:val="1"/>
      <w:numFmt w:val="lowerRoman"/>
      <w:lvlText w:val="%3."/>
      <w:lvlJc w:val="right"/>
      <w:pPr>
        <w:ind w:left="1258" w:hanging="420"/>
      </w:pPr>
      <w:rPr>
        <w:rFonts w:cs="Times New Roman" w:hint="eastAsia"/>
      </w:rPr>
    </w:lvl>
    <w:lvl w:ilvl="3">
      <w:start w:val="1"/>
      <w:numFmt w:val="decimal"/>
      <w:lvlText w:val="%4."/>
      <w:lvlJc w:val="left"/>
      <w:pPr>
        <w:ind w:left="1678" w:hanging="420"/>
      </w:pPr>
      <w:rPr>
        <w:rFonts w:cs="Times New Roman" w:hint="eastAsia"/>
      </w:rPr>
    </w:lvl>
    <w:lvl w:ilvl="4">
      <w:start w:val="1"/>
      <w:numFmt w:val="lowerLetter"/>
      <w:lvlText w:val="%5)"/>
      <w:lvlJc w:val="left"/>
      <w:pPr>
        <w:ind w:left="2098" w:hanging="420"/>
      </w:pPr>
      <w:rPr>
        <w:rFonts w:cs="Times New Roman" w:hint="eastAsia"/>
      </w:rPr>
    </w:lvl>
    <w:lvl w:ilvl="5">
      <w:start w:val="1"/>
      <w:numFmt w:val="lowerRoman"/>
      <w:lvlText w:val="%6."/>
      <w:lvlJc w:val="right"/>
      <w:pPr>
        <w:ind w:left="2518" w:hanging="420"/>
      </w:pPr>
      <w:rPr>
        <w:rFonts w:cs="Times New Roman" w:hint="eastAsia"/>
      </w:rPr>
    </w:lvl>
    <w:lvl w:ilvl="6">
      <w:start w:val="1"/>
      <w:numFmt w:val="decimal"/>
      <w:lvlText w:val="%7."/>
      <w:lvlJc w:val="left"/>
      <w:pPr>
        <w:ind w:left="2938" w:hanging="420"/>
      </w:pPr>
      <w:rPr>
        <w:rFonts w:cs="Times New Roman" w:hint="eastAsia"/>
      </w:rPr>
    </w:lvl>
    <w:lvl w:ilvl="7">
      <w:start w:val="1"/>
      <w:numFmt w:val="lowerLetter"/>
      <w:lvlText w:val="%8)"/>
      <w:lvlJc w:val="left"/>
      <w:pPr>
        <w:ind w:left="3358" w:hanging="420"/>
      </w:pPr>
      <w:rPr>
        <w:rFonts w:cs="Times New Roman" w:hint="eastAsia"/>
      </w:rPr>
    </w:lvl>
    <w:lvl w:ilvl="8">
      <w:start w:val="1"/>
      <w:numFmt w:val="lowerRoman"/>
      <w:lvlText w:val="%9."/>
      <w:lvlJc w:val="right"/>
      <w:pPr>
        <w:ind w:left="3778" w:hanging="420"/>
      </w:pPr>
      <w:rPr>
        <w:rFonts w:cs="Times New Roman" w:hint="eastAsi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YzIyZTQ5NzkwYjU4MTAzM2Y2NGEzN2Y1NzAzYzcifQ=="/>
  </w:docVars>
  <w:rsids>
    <w:rsidRoot w:val="00A02A9E"/>
    <w:rsid w:val="00021B3E"/>
    <w:rsid w:val="00040F6F"/>
    <w:rsid w:val="00045258"/>
    <w:rsid w:val="00055E1F"/>
    <w:rsid w:val="000575ED"/>
    <w:rsid w:val="0007582F"/>
    <w:rsid w:val="00081D02"/>
    <w:rsid w:val="00082EF5"/>
    <w:rsid w:val="00093024"/>
    <w:rsid w:val="000962C3"/>
    <w:rsid w:val="000A4DDF"/>
    <w:rsid w:val="000B3ECB"/>
    <w:rsid w:val="000B5CF6"/>
    <w:rsid w:val="000E6D85"/>
    <w:rsid w:val="000F7A1A"/>
    <w:rsid w:val="0010686C"/>
    <w:rsid w:val="00110E34"/>
    <w:rsid w:val="00111F09"/>
    <w:rsid w:val="001249CC"/>
    <w:rsid w:val="00124EC5"/>
    <w:rsid w:val="00130ED2"/>
    <w:rsid w:val="00155695"/>
    <w:rsid w:val="0016509D"/>
    <w:rsid w:val="00171D5F"/>
    <w:rsid w:val="001742F8"/>
    <w:rsid w:val="00174345"/>
    <w:rsid w:val="00176EAC"/>
    <w:rsid w:val="00181E7B"/>
    <w:rsid w:val="00191E72"/>
    <w:rsid w:val="00197FE7"/>
    <w:rsid w:val="001A260E"/>
    <w:rsid w:val="001A6D00"/>
    <w:rsid w:val="001C3B1B"/>
    <w:rsid w:val="001C7857"/>
    <w:rsid w:val="001D3725"/>
    <w:rsid w:val="001E0241"/>
    <w:rsid w:val="001E134D"/>
    <w:rsid w:val="001E191C"/>
    <w:rsid w:val="0020488B"/>
    <w:rsid w:val="002121BC"/>
    <w:rsid w:val="00212631"/>
    <w:rsid w:val="002301B5"/>
    <w:rsid w:val="002318E6"/>
    <w:rsid w:val="00237AB0"/>
    <w:rsid w:val="00243693"/>
    <w:rsid w:val="002520F9"/>
    <w:rsid w:val="00254093"/>
    <w:rsid w:val="00257276"/>
    <w:rsid w:val="00257EDD"/>
    <w:rsid w:val="0026180E"/>
    <w:rsid w:val="002674DB"/>
    <w:rsid w:val="00281BA2"/>
    <w:rsid w:val="00294047"/>
    <w:rsid w:val="00296498"/>
    <w:rsid w:val="002A4458"/>
    <w:rsid w:val="002C2337"/>
    <w:rsid w:val="002D24F8"/>
    <w:rsid w:val="002D2645"/>
    <w:rsid w:val="002E66F2"/>
    <w:rsid w:val="002E7268"/>
    <w:rsid w:val="002F5B39"/>
    <w:rsid w:val="003120FB"/>
    <w:rsid w:val="00320204"/>
    <w:rsid w:val="00327041"/>
    <w:rsid w:val="00336E8D"/>
    <w:rsid w:val="003428A6"/>
    <w:rsid w:val="0035282C"/>
    <w:rsid w:val="00394197"/>
    <w:rsid w:val="003A208C"/>
    <w:rsid w:val="003B5C4D"/>
    <w:rsid w:val="003B708B"/>
    <w:rsid w:val="003D1DA1"/>
    <w:rsid w:val="003D658F"/>
    <w:rsid w:val="003F261E"/>
    <w:rsid w:val="003F78C4"/>
    <w:rsid w:val="004018AF"/>
    <w:rsid w:val="0041340D"/>
    <w:rsid w:val="00424C70"/>
    <w:rsid w:val="00437325"/>
    <w:rsid w:val="0045123F"/>
    <w:rsid w:val="00460800"/>
    <w:rsid w:val="00472B61"/>
    <w:rsid w:val="004A72D0"/>
    <w:rsid w:val="004B112A"/>
    <w:rsid w:val="004B7D91"/>
    <w:rsid w:val="004C4A2E"/>
    <w:rsid w:val="004D2F79"/>
    <w:rsid w:val="004E0644"/>
    <w:rsid w:val="00507312"/>
    <w:rsid w:val="00507E0E"/>
    <w:rsid w:val="005320B3"/>
    <w:rsid w:val="005478BA"/>
    <w:rsid w:val="00552772"/>
    <w:rsid w:val="005726B3"/>
    <w:rsid w:val="00573E90"/>
    <w:rsid w:val="005741BC"/>
    <w:rsid w:val="0059275A"/>
    <w:rsid w:val="005A561F"/>
    <w:rsid w:val="005D6E94"/>
    <w:rsid w:val="005E7DA8"/>
    <w:rsid w:val="005F34EF"/>
    <w:rsid w:val="00611D7A"/>
    <w:rsid w:val="00613917"/>
    <w:rsid w:val="00613941"/>
    <w:rsid w:val="006232AB"/>
    <w:rsid w:val="006268D2"/>
    <w:rsid w:val="006403BC"/>
    <w:rsid w:val="00641A2F"/>
    <w:rsid w:val="0064467F"/>
    <w:rsid w:val="00655082"/>
    <w:rsid w:val="00665E2D"/>
    <w:rsid w:val="00673A13"/>
    <w:rsid w:val="00676A6D"/>
    <w:rsid w:val="00692DBA"/>
    <w:rsid w:val="006B139A"/>
    <w:rsid w:val="006B33EB"/>
    <w:rsid w:val="006B5CA6"/>
    <w:rsid w:val="006C43AB"/>
    <w:rsid w:val="006C6BDA"/>
    <w:rsid w:val="006D0AD2"/>
    <w:rsid w:val="006D2463"/>
    <w:rsid w:val="006D5CC5"/>
    <w:rsid w:val="006F3990"/>
    <w:rsid w:val="006F54AF"/>
    <w:rsid w:val="00717B73"/>
    <w:rsid w:val="007201E5"/>
    <w:rsid w:val="00722849"/>
    <w:rsid w:val="00723D0D"/>
    <w:rsid w:val="00740FDC"/>
    <w:rsid w:val="00741C35"/>
    <w:rsid w:val="00742123"/>
    <w:rsid w:val="00746098"/>
    <w:rsid w:val="007507EF"/>
    <w:rsid w:val="007544DE"/>
    <w:rsid w:val="0075579C"/>
    <w:rsid w:val="00756C8F"/>
    <w:rsid w:val="007665CB"/>
    <w:rsid w:val="00784852"/>
    <w:rsid w:val="0079070C"/>
    <w:rsid w:val="00795D82"/>
    <w:rsid w:val="0079701B"/>
    <w:rsid w:val="007B22F0"/>
    <w:rsid w:val="007B3541"/>
    <w:rsid w:val="007C0AEE"/>
    <w:rsid w:val="007C7E03"/>
    <w:rsid w:val="007F4715"/>
    <w:rsid w:val="00812416"/>
    <w:rsid w:val="00814158"/>
    <w:rsid w:val="00843386"/>
    <w:rsid w:val="00855B43"/>
    <w:rsid w:val="008650A0"/>
    <w:rsid w:val="00867C9C"/>
    <w:rsid w:val="00874148"/>
    <w:rsid w:val="00882D99"/>
    <w:rsid w:val="00884DC9"/>
    <w:rsid w:val="0088636C"/>
    <w:rsid w:val="00892ABE"/>
    <w:rsid w:val="00893C6B"/>
    <w:rsid w:val="008B350E"/>
    <w:rsid w:val="008D55C4"/>
    <w:rsid w:val="00907744"/>
    <w:rsid w:val="00920433"/>
    <w:rsid w:val="009208C1"/>
    <w:rsid w:val="00927563"/>
    <w:rsid w:val="00930DB4"/>
    <w:rsid w:val="00933885"/>
    <w:rsid w:val="00957A64"/>
    <w:rsid w:val="00975C68"/>
    <w:rsid w:val="009B5152"/>
    <w:rsid w:val="009D1195"/>
    <w:rsid w:val="009E721D"/>
    <w:rsid w:val="00A02A9E"/>
    <w:rsid w:val="00A2724A"/>
    <w:rsid w:val="00A433B2"/>
    <w:rsid w:val="00A45A05"/>
    <w:rsid w:val="00A5035D"/>
    <w:rsid w:val="00A57921"/>
    <w:rsid w:val="00A62420"/>
    <w:rsid w:val="00A64D7B"/>
    <w:rsid w:val="00A6566B"/>
    <w:rsid w:val="00A76CB2"/>
    <w:rsid w:val="00A7715E"/>
    <w:rsid w:val="00AA0BB9"/>
    <w:rsid w:val="00AA1F69"/>
    <w:rsid w:val="00AA32C2"/>
    <w:rsid w:val="00AA68B4"/>
    <w:rsid w:val="00AD50C2"/>
    <w:rsid w:val="00AE21E6"/>
    <w:rsid w:val="00AE5227"/>
    <w:rsid w:val="00AE6824"/>
    <w:rsid w:val="00AF2533"/>
    <w:rsid w:val="00AF35A9"/>
    <w:rsid w:val="00B219E2"/>
    <w:rsid w:val="00B300DB"/>
    <w:rsid w:val="00B318ED"/>
    <w:rsid w:val="00B458FE"/>
    <w:rsid w:val="00B543B0"/>
    <w:rsid w:val="00B67965"/>
    <w:rsid w:val="00B85532"/>
    <w:rsid w:val="00B91B6E"/>
    <w:rsid w:val="00BA38EF"/>
    <w:rsid w:val="00BA77C1"/>
    <w:rsid w:val="00BA7D2B"/>
    <w:rsid w:val="00BB15E5"/>
    <w:rsid w:val="00BC7EDA"/>
    <w:rsid w:val="00BD34CD"/>
    <w:rsid w:val="00BE3174"/>
    <w:rsid w:val="00BE7C9F"/>
    <w:rsid w:val="00C05122"/>
    <w:rsid w:val="00C146BD"/>
    <w:rsid w:val="00C16DAA"/>
    <w:rsid w:val="00C25169"/>
    <w:rsid w:val="00C63656"/>
    <w:rsid w:val="00C75293"/>
    <w:rsid w:val="00C96F9F"/>
    <w:rsid w:val="00CA5162"/>
    <w:rsid w:val="00CB7F67"/>
    <w:rsid w:val="00CC1E9C"/>
    <w:rsid w:val="00CC4C59"/>
    <w:rsid w:val="00CD1FD4"/>
    <w:rsid w:val="00CD511D"/>
    <w:rsid w:val="00CE00D7"/>
    <w:rsid w:val="00CF0305"/>
    <w:rsid w:val="00CF42F3"/>
    <w:rsid w:val="00D33EB0"/>
    <w:rsid w:val="00D36095"/>
    <w:rsid w:val="00D41B1D"/>
    <w:rsid w:val="00D50A55"/>
    <w:rsid w:val="00D51E09"/>
    <w:rsid w:val="00D57466"/>
    <w:rsid w:val="00D62606"/>
    <w:rsid w:val="00D706CD"/>
    <w:rsid w:val="00D923CF"/>
    <w:rsid w:val="00DA1853"/>
    <w:rsid w:val="00DB29C1"/>
    <w:rsid w:val="00DB2F6D"/>
    <w:rsid w:val="00DC1DA6"/>
    <w:rsid w:val="00DD1548"/>
    <w:rsid w:val="00E01903"/>
    <w:rsid w:val="00E07012"/>
    <w:rsid w:val="00E1225D"/>
    <w:rsid w:val="00E13BF0"/>
    <w:rsid w:val="00E24ED5"/>
    <w:rsid w:val="00E25282"/>
    <w:rsid w:val="00E25E65"/>
    <w:rsid w:val="00E46462"/>
    <w:rsid w:val="00E47665"/>
    <w:rsid w:val="00E5242B"/>
    <w:rsid w:val="00E84185"/>
    <w:rsid w:val="00E90D13"/>
    <w:rsid w:val="00E9464D"/>
    <w:rsid w:val="00EB1852"/>
    <w:rsid w:val="00EB74B9"/>
    <w:rsid w:val="00ED4610"/>
    <w:rsid w:val="00ED50E3"/>
    <w:rsid w:val="00EF046C"/>
    <w:rsid w:val="00EF08F1"/>
    <w:rsid w:val="00EF741B"/>
    <w:rsid w:val="00F012F7"/>
    <w:rsid w:val="00F066BC"/>
    <w:rsid w:val="00F2245C"/>
    <w:rsid w:val="00F27951"/>
    <w:rsid w:val="00F34659"/>
    <w:rsid w:val="00F34CEF"/>
    <w:rsid w:val="00F404B2"/>
    <w:rsid w:val="00F47024"/>
    <w:rsid w:val="00F50EA9"/>
    <w:rsid w:val="00F801A3"/>
    <w:rsid w:val="00F815AE"/>
    <w:rsid w:val="00F950E0"/>
    <w:rsid w:val="00FA1456"/>
    <w:rsid w:val="00FB24AA"/>
    <w:rsid w:val="00FC7582"/>
    <w:rsid w:val="00FE6C6B"/>
    <w:rsid w:val="0AC458EB"/>
    <w:rsid w:val="11E164B0"/>
    <w:rsid w:val="12705EA3"/>
    <w:rsid w:val="1310372E"/>
    <w:rsid w:val="133D673B"/>
    <w:rsid w:val="16437273"/>
    <w:rsid w:val="1A702197"/>
    <w:rsid w:val="1E753D61"/>
    <w:rsid w:val="1F270098"/>
    <w:rsid w:val="1F2732E5"/>
    <w:rsid w:val="21BC78E3"/>
    <w:rsid w:val="258A7316"/>
    <w:rsid w:val="2E7877F8"/>
    <w:rsid w:val="422D7A0B"/>
    <w:rsid w:val="50AE7F18"/>
    <w:rsid w:val="52A83E56"/>
    <w:rsid w:val="5E482F43"/>
    <w:rsid w:val="5F777800"/>
    <w:rsid w:val="60F52F23"/>
    <w:rsid w:val="614B4C1E"/>
    <w:rsid w:val="69124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4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autoRedefine/>
    <w:qFormat/>
    <w:rsid w:val="00740FDC"/>
    <w:pPr>
      <w:keepNext/>
      <w:numPr>
        <w:numId w:val="5"/>
      </w:numPr>
      <w:tabs>
        <w:tab w:val="left" w:pos="426"/>
      </w:tabs>
      <w:spacing w:beforeLines="50" w:before="120" w:line="360" w:lineRule="auto"/>
      <w:jc w:val="left"/>
      <w:outlineLvl w:val="0"/>
    </w:pPr>
    <w:rPr>
      <w:rFonts w:ascii="Arial" w:hAnsi="Arial"/>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pPr>
      <w:spacing w:line="400" w:lineRule="exact"/>
      <w:jc w:val="center"/>
    </w:pPr>
    <w:rPr>
      <w:rFonts w:ascii="宋体" w:hAnsi="宋体" w:cs="宋体"/>
      <w:kern w:val="0"/>
      <w:sz w:val="24"/>
      <w:szCs w:val="20"/>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99"/>
    <w:qFormat/>
    <w:pPr>
      <w:ind w:firstLineChars="200" w:firstLine="420"/>
    </w:p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wf-form-textarea1">
    <w:name w:val="wf-form-textarea1"/>
    <w:basedOn w:val="a0"/>
    <w:qFormat/>
    <w:rPr>
      <w:color w:val="000000"/>
      <w:sz w:val="18"/>
      <w:szCs w:val="18"/>
    </w:rPr>
  </w:style>
  <w:style w:type="character" w:customStyle="1" w:styleId="Char">
    <w:name w:val="注释标题 Char"/>
    <w:basedOn w:val="a0"/>
    <w:link w:val="a3"/>
    <w:qFormat/>
    <w:rPr>
      <w:rFonts w:ascii="宋体" w:hAnsi="宋体" w:cs="宋体"/>
      <w:sz w:val="24"/>
    </w:rPr>
  </w:style>
  <w:style w:type="character" w:customStyle="1" w:styleId="1Char">
    <w:name w:val="标题 1 Char"/>
    <w:basedOn w:val="a0"/>
    <w:link w:val="1"/>
    <w:rsid w:val="00740FDC"/>
    <w:rPr>
      <w:rFonts w:ascii="Arial" w:hAnsi="Arial"/>
      <w:b/>
      <w:kern w:val="2"/>
      <w:sz w:val="24"/>
      <w:lang w:val="x-none" w:eastAsia="x-none"/>
    </w:rPr>
  </w:style>
  <w:style w:type="character" w:styleId="a7">
    <w:name w:val="Placeholder Text"/>
    <w:basedOn w:val="a0"/>
    <w:uiPriority w:val="99"/>
    <w:semiHidden/>
    <w:rsid w:val="00E524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autoRedefine/>
    <w:qFormat/>
    <w:rsid w:val="00740FDC"/>
    <w:pPr>
      <w:keepNext/>
      <w:numPr>
        <w:numId w:val="5"/>
      </w:numPr>
      <w:tabs>
        <w:tab w:val="left" w:pos="426"/>
      </w:tabs>
      <w:spacing w:beforeLines="50" w:before="120" w:line="360" w:lineRule="auto"/>
      <w:jc w:val="left"/>
      <w:outlineLvl w:val="0"/>
    </w:pPr>
    <w:rPr>
      <w:rFonts w:ascii="Arial" w:hAnsi="Arial"/>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pPr>
      <w:spacing w:line="400" w:lineRule="exact"/>
      <w:jc w:val="center"/>
    </w:pPr>
    <w:rPr>
      <w:rFonts w:ascii="宋体" w:hAnsi="宋体" w:cs="宋体"/>
      <w:kern w:val="0"/>
      <w:sz w:val="24"/>
      <w:szCs w:val="20"/>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99"/>
    <w:qFormat/>
    <w:pPr>
      <w:ind w:firstLineChars="200" w:firstLine="420"/>
    </w:p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wf-form-textarea1">
    <w:name w:val="wf-form-textarea1"/>
    <w:basedOn w:val="a0"/>
    <w:qFormat/>
    <w:rPr>
      <w:color w:val="000000"/>
      <w:sz w:val="18"/>
      <w:szCs w:val="18"/>
    </w:rPr>
  </w:style>
  <w:style w:type="character" w:customStyle="1" w:styleId="Char">
    <w:name w:val="注释标题 Char"/>
    <w:basedOn w:val="a0"/>
    <w:link w:val="a3"/>
    <w:qFormat/>
    <w:rPr>
      <w:rFonts w:ascii="宋体" w:hAnsi="宋体" w:cs="宋体"/>
      <w:sz w:val="24"/>
    </w:rPr>
  </w:style>
  <w:style w:type="character" w:customStyle="1" w:styleId="1Char">
    <w:name w:val="标题 1 Char"/>
    <w:basedOn w:val="a0"/>
    <w:link w:val="1"/>
    <w:rsid w:val="00740FDC"/>
    <w:rPr>
      <w:rFonts w:ascii="Arial" w:hAnsi="Arial"/>
      <w:b/>
      <w:kern w:val="2"/>
      <w:sz w:val="24"/>
      <w:lang w:val="x-none" w:eastAsia="x-none"/>
    </w:rPr>
  </w:style>
  <w:style w:type="character" w:styleId="a7">
    <w:name w:val="Placeholder Text"/>
    <w:basedOn w:val="a0"/>
    <w:uiPriority w:val="99"/>
    <w:semiHidden/>
    <w:rsid w:val="00E524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19681">
      <w:bodyDiv w:val="1"/>
      <w:marLeft w:val="0"/>
      <w:marRight w:val="0"/>
      <w:marTop w:val="0"/>
      <w:marBottom w:val="0"/>
      <w:divBdr>
        <w:top w:val="none" w:sz="0" w:space="0" w:color="auto"/>
        <w:left w:val="none" w:sz="0" w:space="0" w:color="auto"/>
        <w:bottom w:val="none" w:sz="0" w:space="0" w:color="auto"/>
        <w:right w:val="none" w:sz="0" w:space="0" w:color="auto"/>
      </w:divBdr>
    </w:div>
    <w:div w:id="461117060">
      <w:bodyDiv w:val="1"/>
      <w:marLeft w:val="0"/>
      <w:marRight w:val="0"/>
      <w:marTop w:val="0"/>
      <w:marBottom w:val="0"/>
      <w:divBdr>
        <w:top w:val="none" w:sz="0" w:space="0" w:color="auto"/>
        <w:left w:val="none" w:sz="0" w:space="0" w:color="auto"/>
        <w:bottom w:val="none" w:sz="0" w:space="0" w:color="auto"/>
        <w:right w:val="none" w:sz="0" w:space="0" w:color="auto"/>
      </w:divBdr>
    </w:div>
    <w:div w:id="614488392">
      <w:bodyDiv w:val="1"/>
      <w:marLeft w:val="0"/>
      <w:marRight w:val="0"/>
      <w:marTop w:val="0"/>
      <w:marBottom w:val="0"/>
      <w:divBdr>
        <w:top w:val="none" w:sz="0" w:space="0" w:color="auto"/>
        <w:left w:val="none" w:sz="0" w:space="0" w:color="auto"/>
        <w:bottom w:val="none" w:sz="0" w:space="0" w:color="auto"/>
        <w:right w:val="none" w:sz="0" w:space="0" w:color="auto"/>
      </w:divBdr>
    </w:div>
    <w:div w:id="802237614">
      <w:bodyDiv w:val="1"/>
      <w:marLeft w:val="0"/>
      <w:marRight w:val="0"/>
      <w:marTop w:val="0"/>
      <w:marBottom w:val="0"/>
      <w:divBdr>
        <w:top w:val="none" w:sz="0" w:space="0" w:color="auto"/>
        <w:left w:val="none" w:sz="0" w:space="0" w:color="auto"/>
        <w:bottom w:val="none" w:sz="0" w:space="0" w:color="auto"/>
        <w:right w:val="none" w:sz="0" w:space="0" w:color="auto"/>
      </w:divBdr>
    </w:div>
    <w:div w:id="870722523">
      <w:bodyDiv w:val="1"/>
      <w:marLeft w:val="0"/>
      <w:marRight w:val="0"/>
      <w:marTop w:val="0"/>
      <w:marBottom w:val="0"/>
      <w:divBdr>
        <w:top w:val="none" w:sz="0" w:space="0" w:color="auto"/>
        <w:left w:val="none" w:sz="0" w:space="0" w:color="auto"/>
        <w:bottom w:val="none" w:sz="0" w:space="0" w:color="auto"/>
        <w:right w:val="none" w:sz="0" w:space="0" w:color="auto"/>
      </w:divBdr>
    </w:div>
    <w:div w:id="1504589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708</Words>
  <Characters>4039</Characters>
  <Application>Microsoft Office Word</Application>
  <DocSecurity>0</DocSecurity>
  <Lines>33</Lines>
  <Paragraphs>9</Paragraphs>
  <ScaleCrop>false</ScaleCrop>
  <Company>Organization</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丁宁智</dc:creator>
  <cp:lastModifiedBy>Administrator</cp:lastModifiedBy>
  <cp:revision>3</cp:revision>
  <dcterms:created xsi:type="dcterms:W3CDTF">2022-11-10T00:46:00Z</dcterms:created>
  <dcterms:modified xsi:type="dcterms:W3CDTF">2022-11-10T08:41:00Z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7D8FAE3F896A4BC6ACBBF67CE2AE1528</vt:lpwstr>
  </property>
</Properties>
</file>