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88B79" w14:textId="7AB65930" w:rsidR="006C6BDA" w:rsidRPr="00D41B1D" w:rsidRDefault="00EF046C">
      <w:pPr>
        <w:adjustRightInd w:val="0"/>
        <w:snapToGrid w:val="0"/>
        <w:spacing w:line="360" w:lineRule="auto"/>
        <w:jc w:val="center"/>
        <w:rPr>
          <w:rFonts w:ascii="宋体" w:hAnsi="宋体" w:cs="宋体"/>
          <w:b/>
          <w:w w:val="97"/>
          <w:kern w:val="0"/>
          <w:sz w:val="36"/>
          <w:szCs w:val="36"/>
        </w:rPr>
      </w:pPr>
      <w:bookmarkStart w:id="0" w:name="_Toc526968084"/>
      <w:r w:rsidRPr="00D41B1D">
        <w:rPr>
          <w:rFonts w:ascii="宋体" w:hAnsi="宋体" w:cs="宋体" w:hint="eastAsia"/>
          <w:b/>
          <w:w w:val="97"/>
          <w:kern w:val="0"/>
          <w:sz w:val="36"/>
          <w:szCs w:val="36"/>
        </w:rPr>
        <w:t>海正药业（杭州）有限公司</w:t>
      </w:r>
      <w:r w:rsidR="00336E8D" w:rsidRPr="00D41B1D">
        <w:rPr>
          <w:rFonts w:ascii="宋体" w:hAnsi="宋体" w:cs="宋体" w:hint="eastAsia"/>
          <w:b/>
          <w:w w:val="97"/>
          <w:kern w:val="0"/>
          <w:sz w:val="36"/>
          <w:szCs w:val="36"/>
        </w:rPr>
        <w:t>1</w:t>
      </w:r>
      <w:r w:rsidR="00336E8D" w:rsidRPr="00D41B1D">
        <w:rPr>
          <w:rFonts w:ascii="宋体" w:hAnsi="宋体" w:cs="宋体"/>
          <w:b/>
          <w:w w:val="97"/>
          <w:kern w:val="0"/>
          <w:sz w:val="36"/>
          <w:szCs w:val="36"/>
        </w:rPr>
        <w:t>000</w:t>
      </w:r>
      <w:r w:rsidR="00336E8D" w:rsidRPr="00D41B1D">
        <w:rPr>
          <w:rFonts w:ascii="宋体" w:hAnsi="宋体" w:cs="宋体" w:hint="eastAsia"/>
          <w:b/>
          <w:w w:val="97"/>
          <w:kern w:val="0"/>
          <w:sz w:val="36"/>
          <w:szCs w:val="36"/>
        </w:rPr>
        <w:t>m³盐水系统改造</w:t>
      </w:r>
    </w:p>
    <w:p w14:paraId="584B60DF" w14:textId="77777777" w:rsidR="006C6BDA" w:rsidRPr="00D41B1D" w:rsidRDefault="00EF046C">
      <w:pPr>
        <w:spacing w:line="360" w:lineRule="auto"/>
        <w:ind w:leftChars="-1" w:left="-1" w:hanging="1"/>
        <w:jc w:val="center"/>
        <w:outlineLvl w:val="0"/>
        <w:rPr>
          <w:rFonts w:ascii="黑体" w:eastAsia="黑体" w:hAnsi="黑体"/>
          <w:bCs/>
          <w:sz w:val="36"/>
          <w:szCs w:val="36"/>
        </w:rPr>
      </w:pPr>
      <w:r w:rsidRPr="00D41B1D">
        <w:rPr>
          <w:b/>
          <w:sz w:val="36"/>
          <w:szCs w:val="36"/>
        </w:rPr>
        <w:t xml:space="preserve"> </w:t>
      </w:r>
      <w:r w:rsidRPr="00D41B1D">
        <w:rPr>
          <w:rFonts w:hint="eastAsia"/>
          <w:b/>
          <w:sz w:val="36"/>
          <w:szCs w:val="36"/>
        </w:rPr>
        <w:t>（用户需求）</w:t>
      </w:r>
      <w:bookmarkStart w:id="1" w:name="_Toc18971"/>
      <w:bookmarkStart w:id="2" w:name="_Toc25266"/>
      <w:bookmarkStart w:id="3" w:name="_Toc526968083"/>
      <w:bookmarkStart w:id="4" w:name="_Toc22608"/>
    </w:p>
    <w:p w14:paraId="5ED02287" w14:textId="77777777" w:rsidR="006C6BDA" w:rsidRPr="00D41B1D" w:rsidRDefault="00EF046C">
      <w:pPr>
        <w:pStyle w:val="a6"/>
        <w:numPr>
          <w:ilvl w:val="0"/>
          <w:numId w:val="1"/>
        </w:numPr>
        <w:spacing w:line="360" w:lineRule="auto"/>
        <w:ind w:firstLineChars="0"/>
        <w:outlineLvl w:val="0"/>
        <w:rPr>
          <w:rFonts w:ascii="Times New Roman" w:hAnsi="Cambria" w:cs="宋体"/>
          <w:b/>
          <w:bCs/>
          <w:kern w:val="0"/>
          <w:sz w:val="28"/>
          <w:szCs w:val="20"/>
        </w:rPr>
      </w:pPr>
      <w:r w:rsidRPr="00D41B1D">
        <w:rPr>
          <w:rFonts w:ascii="Times New Roman" w:hAnsi="Cambria" w:cs="宋体" w:hint="eastAsia"/>
          <w:b/>
          <w:bCs/>
          <w:kern w:val="0"/>
          <w:sz w:val="28"/>
          <w:szCs w:val="20"/>
        </w:rPr>
        <w:t>项目背景</w:t>
      </w:r>
      <w:bookmarkEnd w:id="1"/>
      <w:bookmarkEnd w:id="2"/>
      <w:bookmarkEnd w:id="3"/>
      <w:bookmarkEnd w:id="4"/>
    </w:p>
    <w:p w14:paraId="6A7236CE" w14:textId="7E2692E7" w:rsidR="00336E8D" w:rsidRPr="00D41B1D" w:rsidRDefault="00EF046C">
      <w:pPr>
        <w:spacing w:line="500" w:lineRule="exact"/>
        <w:ind w:firstLineChars="200" w:firstLine="480"/>
        <w:rPr>
          <w:rFonts w:ascii="宋体" w:hAnsi="宋体" w:cs="宋体"/>
          <w:sz w:val="24"/>
          <w:szCs w:val="24"/>
        </w:rPr>
      </w:pPr>
      <w:r w:rsidRPr="00D41B1D">
        <w:rPr>
          <w:rFonts w:ascii="宋体" w:hAnsi="宋体" w:cs="宋体" w:hint="eastAsia"/>
          <w:sz w:val="24"/>
          <w:szCs w:val="24"/>
        </w:rPr>
        <w:t>海正药业（杭州）有限公司</w:t>
      </w:r>
      <w:r w:rsidR="00336E8D" w:rsidRPr="00D41B1D">
        <w:rPr>
          <w:rFonts w:ascii="宋体" w:hAnsi="宋体" w:cs="宋体" w:hint="eastAsia"/>
          <w:sz w:val="24"/>
          <w:szCs w:val="24"/>
        </w:rPr>
        <w:t>大明山厂区大明山区域盐水系统已使用12年，鉴于设备老化等情况，现对该区域的盐水系统硬件进行一次改造，以提升该区域的供冷能力和错峰蓄冷容量。</w:t>
      </w:r>
    </w:p>
    <w:p w14:paraId="2CED76F2" w14:textId="17726F05" w:rsidR="00336E8D" w:rsidRDefault="00336E8D">
      <w:pPr>
        <w:spacing w:line="500" w:lineRule="exact"/>
        <w:ind w:firstLineChars="200" w:firstLine="480"/>
        <w:rPr>
          <w:rFonts w:ascii="宋体" w:hAnsi="宋体" w:cs="宋体"/>
          <w:sz w:val="24"/>
          <w:szCs w:val="24"/>
        </w:rPr>
      </w:pPr>
      <w:r w:rsidRPr="00D41B1D">
        <w:rPr>
          <w:rFonts w:ascii="宋体" w:hAnsi="宋体" w:cs="宋体" w:hint="eastAsia"/>
          <w:sz w:val="24"/>
          <w:szCs w:val="24"/>
        </w:rPr>
        <w:t>要求：盐水储罐按场地最大能力计算（约1</w:t>
      </w:r>
      <w:r w:rsidRPr="00D41B1D">
        <w:rPr>
          <w:rFonts w:ascii="宋体" w:hAnsi="宋体" w:cs="宋体"/>
          <w:sz w:val="24"/>
          <w:szCs w:val="24"/>
        </w:rPr>
        <w:t>000</w:t>
      </w:r>
      <w:r w:rsidRPr="00D41B1D">
        <w:rPr>
          <w:rFonts w:ascii="宋体" w:hAnsi="宋体" w:cs="宋体" w:hint="eastAsia"/>
          <w:sz w:val="24"/>
          <w:szCs w:val="24"/>
        </w:rPr>
        <w:t>m³），总管道口径D</w:t>
      </w:r>
      <w:r w:rsidRPr="00D41B1D">
        <w:rPr>
          <w:rFonts w:ascii="宋体" w:hAnsi="宋体" w:cs="宋体"/>
          <w:sz w:val="24"/>
          <w:szCs w:val="24"/>
        </w:rPr>
        <w:t>N300</w:t>
      </w:r>
      <w:r w:rsidRPr="00D41B1D">
        <w:rPr>
          <w:rFonts w:ascii="宋体" w:hAnsi="宋体" w:cs="宋体" w:hint="eastAsia"/>
          <w:sz w:val="24"/>
          <w:szCs w:val="24"/>
        </w:rPr>
        <w:t>，输送能力</w:t>
      </w:r>
      <w:r w:rsidR="00BA77C1" w:rsidRPr="00D41B1D">
        <w:rPr>
          <w:rFonts w:ascii="宋体" w:hAnsi="宋体" w:cs="宋体" w:hint="eastAsia"/>
          <w:sz w:val="24"/>
          <w:szCs w:val="24"/>
        </w:rPr>
        <w:t>＞</w:t>
      </w:r>
      <w:r w:rsidRPr="00D41B1D">
        <w:rPr>
          <w:rFonts w:ascii="宋体" w:hAnsi="宋体" w:cs="宋体" w:hint="eastAsia"/>
          <w:sz w:val="24"/>
          <w:szCs w:val="24"/>
        </w:rPr>
        <w:t>4</w:t>
      </w:r>
      <w:r w:rsidRPr="00D41B1D">
        <w:rPr>
          <w:rFonts w:ascii="宋体" w:hAnsi="宋体" w:cs="宋体"/>
          <w:sz w:val="24"/>
          <w:szCs w:val="24"/>
        </w:rPr>
        <w:t>00</w:t>
      </w:r>
      <w:r w:rsidRPr="00D41B1D">
        <w:rPr>
          <w:rFonts w:ascii="宋体" w:hAnsi="宋体" w:cs="宋体" w:hint="eastAsia"/>
          <w:sz w:val="24"/>
          <w:szCs w:val="24"/>
        </w:rPr>
        <w:t>m³</w:t>
      </w:r>
      <w:r w:rsidRPr="00D41B1D">
        <w:rPr>
          <w:rFonts w:ascii="宋体" w:hAnsi="宋体" w:cs="宋体"/>
          <w:sz w:val="24"/>
          <w:szCs w:val="24"/>
        </w:rPr>
        <w:t>/H</w:t>
      </w:r>
      <w:r w:rsidRPr="00D41B1D">
        <w:rPr>
          <w:rFonts w:ascii="宋体" w:hAnsi="宋体" w:cs="宋体" w:hint="eastAsia"/>
          <w:sz w:val="24"/>
          <w:szCs w:val="24"/>
        </w:rPr>
        <w:t>。</w:t>
      </w:r>
    </w:p>
    <w:p w14:paraId="1C19C386" w14:textId="124EAAF1" w:rsidR="00665E2D" w:rsidRPr="007C0AEE" w:rsidRDefault="009D1195">
      <w:pPr>
        <w:spacing w:line="500" w:lineRule="exact"/>
        <w:ind w:firstLineChars="200" w:firstLine="480"/>
        <w:rPr>
          <w:rFonts w:ascii="宋体" w:hAnsi="宋体" w:cs="宋体"/>
          <w:color w:val="FF0000"/>
          <w:sz w:val="24"/>
          <w:szCs w:val="24"/>
        </w:rPr>
      </w:pPr>
      <w:r w:rsidRPr="00A62420">
        <w:rPr>
          <w:rFonts w:ascii="宋体" w:hAnsi="宋体" w:cs="宋体" w:hint="eastAsia"/>
          <w:sz w:val="24"/>
          <w:szCs w:val="24"/>
        </w:rPr>
        <w:t>设计时需考虑</w:t>
      </w:r>
      <w:r w:rsidR="00665E2D" w:rsidRPr="00A62420">
        <w:rPr>
          <w:rFonts w:ascii="宋体" w:hAnsi="宋体" w:cs="宋体" w:hint="eastAsia"/>
          <w:sz w:val="24"/>
          <w:szCs w:val="24"/>
        </w:rPr>
        <w:t>新增盐水储罐与老的8</w:t>
      </w:r>
      <w:r w:rsidR="00665E2D" w:rsidRPr="00A62420">
        <w:rPr>
          <w:rFonts w:ascii="宋体" w:hAnsi="宋体" w:cs="宋体"/>
          <w:sz w:val="24"/>
          <w:szCs w:val="24"/>
        </w:rPr>
        <w:t>00</w:t>
      </w:r>
      <w:r w:rsidR="00665E2D" w:rsidRPr="00A62420">
        <w:rPr>
          <w:rFonts w:ascii="宋体" w:hAnsi="宋体" w:cs="宋体" w:hint="eastAsia"/>
          <w:sz w:val="24"/>
          <w:szCs w:val="24"/>
        </w:rPr>
        <w:t>m³盐水储罐连通使用</w:t>
      </w:r>
      <w:r w:rsidRPr="00A62420">
        <w:rPr>
          <w:rFonts w:ascii="宋体" w:hAnsi="宋体" w:cs="宋体" w:hint="eastAsia"/>
          <w:sz w:val="24"/>
          <w:szCs w:val="24"/>
        </w:rPr>
        <w:t>（也可单独使用）</w:t>
      </w:r>
      <w:r w:rsidR="00665E2D" w:rsidRPr="00A62420">
        <w:rPr>
          <w:rFonts w:ascii="宋体" w:hAnsi="宋体" w:cs="宋体" w:hint="eastAsia"/>
          <w:sz w:val="24"/>
          <w:szCs w:val="24"/>
        </w:rPr>
        <w:t>，以此增加总储水量</w:t>
      </w:r>
      <w:r w:rsidRPr="00A62420">
        <w:rPr>
          <w:rFonts w:ascii="宋体" w:hAnsi="宋体" w:cs="宋体" w:hint="eastAsia"/>
          <w:sz w:val="24"/>
          <w:szCs w:val="24"/>
        </w:rPr>
        <w:t>（两个盐水储罐距离约1</w:t>
      </w:r>
      <w:r w:rsidRPr="00A62420">
        <w:rPr>
          <w:rFonts w:ascii="宋体" w:hAnsi="宋体" w:cs="宋体"/>
          <w:sz w:val="24"/>
          <w:szCs w:val="24"/>
        </w:rPr>
        <w:t>0</w:t>
      </w:r>
      <w:r w:rsidRPr="00A62420">
        <w:rPr>
          <w:rFonts w:ascii="宋体" w:hAnsi="宋体" w:cs="宋体" w:hint="eastAsia"/>
          <w:sz w:val="24"/>
          <w:szCs w:val="24"/>
        </w:rPr>
        <w:t>米）</w:t>
      </w:r>
      <w:r w:rsidR="00D62606" w:rsidRPr="00A62420">
        <w:rPr>
          <w:rFonts w:ascii="宋体" w:hAnsi="宋体" w:cs="宋体" w:hint="eastAsia"/>
          <w:sz w:val="24"/>
          <w:szCs w:val="24"/>
        </w:rPr>
        <w:t>具体详见简图</w:t>
      </w:r>
      <w:r w:rsidR="00665E2D" w:rsidRPr="00A62420">
        <w:rPr>
          <w:rFonts w:ascii="宋体" w:hAnsi="宋体" w:cs="宋体" w:hint="eastAsia"/>
          <w:sz w:val="24"/>
          <w:szCs w:val="24"/>
        </w:rPr>
        <w:t>。</w:t>
      </w:r>
    </w:p>
    <w:bookmarkEnd w:id="0"/>
    <w:p w14:paraId="58959B6D" w14:textId="1A5B7399" w:rsidR="006C6BDA" w:rsidRPr="00D41B1D" w:rsidRDefault="00EF046C">
      <w:pPr>
        <w:numPr>
          <w:ilvl w:val="0"/>
          <w:numId w:val="1"/>
        </w:numPr>
        <w:spacing w:line="360" w:lineRule="auto"/>
        <w:outlineLvl w:val="0"/>
        <w:rPr>
          <w:rFonts w:ascii="Times New Roman" w:hAnsi="Cambria" w:cs="宋体"/>
          <w:b/>
          <w:bCs/>
          <w:kern w:val="0"/>
          <w:sz w:val="28"/>
          <w:szCs w:val="28"/>
        </w:rPr>
      </w:pPr>
      <w:r w:rsidRPr="00D41B1D">
        <w:rPr>
          <w:rFonts w:ascii="Times New Roman" w:hAnsi="Cambria" w:cs="宋体" w:hint="eastAsia"/>
          <w:b/>
          <w:bCs/>
          <w:kern w:val="0"/>
          <w:sz w:val="28"/>
          <w:szCs w:val="28"/>
        </w:rPr>
        <w:t>项目范围</w:t>
      </w:r>
    </w:p>
    <w:p w14:paraId="7E788DB8" w14:textId="186BEBF9" w:rsidR="006C6BDA" w:rsidRDefault="00EF046C">
      <w:pPr>
        <w:adjustRightInd w:val="0"/>
        <w:snapToGrid w:val="0"/>
        <w:spacing w:line="360" w:lineRule="auto"/>
        <w:ind w:firstLineChars="200" w:firstLine="480"/>
        <w:rPr>
          <w:rFonts w:ascii="宋体" w:hAnsi="宋体" w:cs="宋体"/>
          <w:sz w:val="24"/>
        </w:rPr>
      </w:pPr>
      <w:r w:rsidRPr="00D41B1D">
        <w:rPr>
          <w:rFonts w:ascii="宋体" w:hAnsi="宋体" w:cs="宋体" w:hint="eastAsia"/>
          <w:sz w:val="24"/>
        </w:rPr>
        <w:t>工程范围主要包括如下：</w:t>
      </w:r>
    </w:p>
    <w:p w14:paraId="32E2B245" w14:textId="0363051D" w:rsidR="0035282C" w:rsidRPr="00AA68B4" w:rsidRDefault="00D57466" w:rsidP="0035282C">
      <w:pPr>
        <w:adjustRightInd w:val="0"/>
        <w:snapToGrid w:val="0"/>
        <w:spacing w:line="360" w:lineRule="auto"/>
        <w:ind w:firstLineChars="200" w:firstLine="480"/>
        <w:rPr>
          <w:rFonts w:ascii="宋体" w:hAnsi="宋体" w:cs="宋体"/>
          <w:sz w:val="24"/>
          <w:szCs w:val="24"/>
        </w:rPr>
      </w:pPr>
      <w:r w:rsidRPr="00A62420">
        <w:rPr>
          <w:rFonts w:ascii="宋体" w:hAnsi="宋体" w:cs="宋体" w:hint="eastAsia"/>
          <w:sz w:val="24"/>
          <w:szCs w:val="24"/>
        </w:rPr>
        <w:t>本项目以E</w:t>
      </w:r>
      <w:r w:rsidRPr="00A62420">
        <w:rPr>
          <w:rFonts w:ascii="宋体" w:hAnsi="宋体" w:cs="宋体"/>
          <w:sz w:val="24"/>
          <w:szCs w:val="24"/>
        </w:rPr>
        <w:t>PC</w:t>
      </w:r>
      <w:r w:rsidRPr="00A62420">
        <w:rPr>
          <w:rFonts w:ascii="宋体" w:hAnsi="宋体" w:cs="宋体" w:hint="eastAsia"/>
          <w:sz w:val="24"/>
          <w:szCs w:val="24"/>
        </w:rPr>
        <w:t>总包形式，包含已下内容但不局限于已下</w:t>
      </w:r>
      <w:r w:rsidR="00957A64">
        <w:rPr>
          <w:rFonts w:ascii="宋体" w:hAnsi="宋体" w:cs="宋体" w:hint="eastAsia"/>
          <w:sz w:val="24"/>
          <w:szCs w:val="24"/>
        </w:rPr>
        <w:t>：</w:t>
      </w:r>
    </w:p>
    <w:p w14:paraId="744EA697" w14:textId="548F5349" w:rsidR="0035282C" w:rsidRDefault="0035282C" w:rsidP="00673A13">
      <w:pPr>
        <w:pStyle w:val="a6"/>
        <w:numPr>
          <w:ilvl w:val="0"/>
          <w:numId w:val="3"/>
        </w:numPr>
        <w:adjustRightInd w:val="0"/>
        <w:snapToGrid w:val="0"/>
        <w:spacing w:line="360" w:lineRule="auto"/>
        <w:ind w:firstLineChars="0"/>
        <w:rPr>
          <w:rFonts w:ascii="宋体" w:hAnsi="宋体" w:cs="宋体"/>
          <w:sz w:val="24"/>
        </w:rPr>
      </w:pPr>
      <w:r>
        <w:rPr>
          <w:rFonts w:ascii="宋体" w:hAnsi="宋体" w:cs="宋体" w:hint="eastAsia"/>
          <w:sz w:val="24"/>
        </w:rPr>
        <w:t>由正规设计院出具相应的设备制造图、平面布局图、流程图</w:t>
      </w:r>
      <w:r w:rsidR="00E1225D">
        <w:rPr>
          <w:rFonts w:ascii="宋体" w:hAnsi="宋体" w:cs="宋体" w:hint="eastAsia"/>
          <w:sz w:val="24"/>
        </w:rPr>
        <w:t>及土建基础、自控要求</w:t>
      </w:r>
      <w:r w:rsidR="00DB2F6D">
        <w:rPr>
          <w:rFonts w:ascii="宋体" w:hAnsi="宋体" w:cs="宋体" w:hint="eastAsia"/>
          <w:sz w:val="24"/>
        </w:rPr>
        <w:t>等正规图纸</w:t>
      </w:r>
      <w:r>
        <w:rPr>
          <w:rFonts w:ascii="宋体" w:hAnsi="宋体" w:cs="宋体" w:hint="eastAsia"/>
          <w:sz w:val="24"/>
        </w:rPr>
        <w:t>。</w:t>
      </w:r>
    </w:p>
    <w:p w14:paraId="71E1C5F9" w14:textId="08C7CEA1" w:rsidR="006C6BDA" w:rsidRDefault="00AA68B4" w:rsidP="00673A13">
      <w:pPr>
        <w:pStyle w:val="a6"/>
        <w:numPr>
          <w:ilvl w:val="0"/>
          <w:numId w:val="3"/>
        </w:numPr>
        <w:adjustRightInd w:val="0"/>
        <w:snapToGrid w:val="0"/>
        <w:spacing w:line="360" w:lineRule="auto"/>
        <w:ind w:firstLineChars="0"/>
        <w:rPr>
          <w:rFonts w:ascii="宋体" w:hAnsi="宋体" w:cs="宋体"/>
          <w:sz w:val="24"/>
        </w:rPr>
      </w:pPr>
      <w:r>
        <w:rPr>
          <w:rFonts w:ascii="宋体" w:hAnsi="宋体" w:cs="宋体" w:hint="eastAsia"/>
          <w:sz w:val="24"/>
        </w:rPr>
        <w:t>大明山A</w:t>
      </w:r>
      <w:r>
        <w:rPr>
          <w:rFonts w:ascii="宋体" w:hAnsi="宋体" w:cs="宋体"/>
          <w:sz w:val="24"/>
        </w:rPr>
        <w:t>05</w:t>
      </w:r>
      <w:proofErr w:type="gramStart"/>
      <w:r>
        <w:rPr>
          <w:rFonts w:ascii="宋体" w:hAnsi="宋体" w:cs="宋体" w:hint="eastAsia"/>
          <w:sz w:val="24"/>
        </w:rPr>
        <w:t>空压冷冻站</w:t>
      </w:r>
      <w:proofErr w:type="gramEnd"/>
      <w:r>
        <w:rPr>
          <w:rFonts w:ascii="宋体" w:hAnsi="宋体" w:cs="宋体" w:hint="eastAsia"/>
          <w:sz w:val="24"/>
        </w:rPr>
        <w:t>西侧制作冷冻盐水储罐</w:t>
      </w:r>
      <w:r w:rsidR="006D0AD2">
        <w:rPr>
          <w:rFonts w:ascii="宋体" w:hAnsi="宋体" w:cs="宋体" w:hint="eastAsia"/>
          <w:sz w:val="24"/>
        </w:rPr>
        <w:t>及配套水泵等</w:t>
      </w:r>
      <w:r w:rsidR="00E46462">
        <w:rPr>
          <w:rFonts w:ascii="宋体" w:hAnsi="宋体" w:cs="宋体" w:hint="eastAsia"/>
          <w:sz w:val="24"/>
        </w:rPr>
        <w:t>（详见下方示意图）</w:t>
      </w:r>
      <w:r>
        <w:rPr>
          <w:rFonts w:ascii="宋体" w:hAnsi="宋体" w:cs="宋体" w:hint="eastAsia"/>
          <w:sz w:val="24"/>
        </w:rPr>
        <w:t>。</w:t>
      </w:r>
    </w:p>
    <w:p w14:paraId="58894D9C" w14:textId="57816A0E" w:rsidR="00E46462" w:rsidRPr="00D41B1D" w:rsidRDefault="00E46462" w:rsidP="00673A13">
      <w:pPr>
        <w:pStyle w:val="a6"/>
        <w:numPr>
          <w:ilvl w:val="0"/>
          <w:numId w:val="3"/>
        </w:numPr>
        <w:adjustRightInd w:val="0"/>
        <w:snapToGrid w:val="0"/>
        <w:spacing w:line="360" w:lineRule="auto"/>
        <w:ind w:firstLineChars="0"/>
        <w:rPr>
          <w:rFonts w:ascii="宋体" w:hAnsi="宋体" w:cs="宋体"/>
          <w:sz w:val="24"/>
        </w:rPr>
      </w:pPr>
      <w:r>
        <w:rPr>
          <w:rFonts w:ascii="宋体" w:hAnsi="宋体" w:cs="宋体" w:hint="eastAsia"/>
          <w:sz w:val="24"/>
        </w:rPr>
        <w:t>管道铺设范围为储罐出口处至各使用车间入口处并预留阀门。</w:t>
      </w:r>
    </w:p>
    <w:p w14:paraId="0F900485" w14:textId="197AFF26" w:rsidR="00AA68B4" w:rsidRPr="00D41B1D" w:rsidRDefault="00AA68B4" w:rsidP="00AA68B4">
      <w:pPr>
        <w:pStyle w:val="a6"/>
        <w:numPr>
          <w:ilvl w:val="0"/>
          <w:numId w:val="3"/>
        </w:numPr>
        <w:adjustRightInd w:val="0"/>
        <w:snapToGrid w:val="0"/>
        <w:spacing w:line="360" w:lineRule="auto"/>
        <w:ind w:firstLineChars="0"/>
        <w:rPr>
          <w:rFonts w:ascii="宋体" w:hAnsi="宋体" w:cs="宋体"/>
          <w:sz w:val="24"/>
        </w:rPr>
      </w:pPr>
      <w:r w:rsidRPr="00D41B1D">
        <w:rPr>
          <w:rFonts w:ascii="宋体" w:hAnsi="宋体" w:cs="宋体" w:hint="eastAsia"/>
          <w:sz w:val="24"/>
        </w:rPr>
        <w:t>盐水罐的安装、防腐及保温；</w:t>
      </w:r>
    </w:p>
    <w:p w14:paraId="72809309" w14:textId="77777777" w:rsidR="00AA68B4" w:rsidRPr="00D41B1D" w:rsidRDefault="00AA68B4" w:rsidP="00AA68B4">
      <w:pPr>
        <w:pStyle w:val="a6"/>
        <w:numPr>
          <w:ilvl w:val="0"/>
          <w:numId w:val="3"/>
        </w:numPr>
        <w:adjustRightInd w:val="0"/>
        <w:snapToGrid w:val="0"/>
        <w:spacing w:line="360" w:lineRule="auto"/>
        <w:ind w:firstLineChars="0"/>
        <w:rPr>
          <w:rFonts w:ascii="宋体" w:hAnsi="宋体" w:cs="宋体"/>
          <w:sz w:val="24"/>
        </w:rPr>
      </w:pPr>
      <w:r w:rsidRPr="00D41B1D">
        <w:rPr>
          <w:rFonts w:ascii="宋体" w:hAnsi="宋体" w:cs="宋体" w:hint="eastAsia"/>
          <w:sz w:val="24"/>
        </w:rPr>
        <w:t>盐水管道的</w:t>
      </w:r>
      <w:r w:rsidRPr="00A62420">
        <w:rPr>
          <w:rFonts w:ascii="宋体" w:hAnsi="宋体" w:cs="宋体" w:hint="eastAsia"/>
          <w:sz w:val="24"/>
        </w:rPr>
        <w:t>采购、</w:t>
      </w:r>
      <w:r w:rsidRPr="00D41B1D">
        <w:rPr>
          <w:rFonts w:ascii="宋体" w:hAnsi="宋体" w:cs="宋体" w:hint="eastAsia"/>
          <w:sz w:val="24"/>
        </w:rPr>
        <w:t>安装、防腐及保温；</w:t>
      </w:r>
    </w:p>
    <w:p w14:paraId="005059B9" w14:textId="77777777" w:rsidR="00AA68B4" w:rsidRPr="00D41B1D" w:rsidRDefault="00AA68B4" w:rsidP="00AA68B4">
      <w:pPr>
        <w:pStyle w:val="a6"/>
        <w:numPr>
          <w:ilvl w:val="0"/>
          <w:numId w:val="3"/>
        </w:numPr>
        <w:adjustRightInd w:val="0"/>
        <w:snapToGrid w:val="0"/>
        <w:spacing w:line="360" w:lineRule="auto"/>
        <w:ind w:firstLineChars="0"/>
        <w:rPr>
          <w:rFonts w:ascii="宋体" w:hAnsi="宋体" w:cs="宋体"/>
          <w:sz w:val="24"/>
        </w:rPr>
      </w:pPr>
      <w:r w:rsidRPr="00D41B1D">
        <w:rPr>
          <w:rFonts w:ascii="宋体" w:hAnsi="宋体" w:cs="宋体" w:hint="eastAsia"/>
          <w:sz w:val="24"/>
        </w:rPr>
        <w:t>管路桥架的安装；</w:t>
      </w:r>
    </w:p>
    <w:p w14:paraId="4F58386D" w14:textId="77777777" w:rsidR="00AA68B4" w:rsidRDefault="00AA68B4" w:rsidP="00AA68B4">
      <w:pPr>
        <w:pStyle w:val="a6"/>
        <w:numPr>
          <w:ilvl w:val="0"/>
          <w:numId w:val="3"/>
        </w:numPr>
        <w:adjustRightInd w:val="0"/>
        <w:snapToGrid w:val="0"/>
        <w:spacing w:line="360" w:lineRule="auto"/>
        <w:ind w:firstLineChars="0"/>
        <w:rPr>
          <w:rFonts w:ascii="宋体" w:hAnsi="宋体" w:cs="宋体"/>
          <w:sz w:val="24"/>
        </w:rPr>
      </w:pPr>
      <w:r w:rsidRPr="00D41B1D">
        <w:rPr>
          <w:rFonts w:ascii="宋体" w:hAnsi="宋体" w:cs="宋体" w:hint="eastAsia"/>
          <w:sz w:val="24"/>
        </w:rPr>
        <w:t>盐水输送泵的</w:t>
      </w:r>
      <w:r w:rsidRPr="00A62420">
        <w:rPr>
          <w:rFonts w:ascii="宋体" w:hAnsi="宋体" w:cs="宋体" w:hint="eastAsia"/>
          <w:sz w:val="24"/>
        </w:rPr>
        <w:t>采购</w:t>
      </w:r>
      <w:r>
        <w:rPr>
          <w:rFonts w:ascii="宋体" w:hAnsi="宋体" w:cs="宋体" w:hint="eastAsia"/>
          <w:sz w:val="24"/>
        </w:rPr>
        <w:t>及</w:t>
      </w:r>
      <w:r w:rsidRPr="00D41B1D">
        <w:rPr>
          <w:rFonts w:ascii="宋体" w:hAnsi="宋体" w:cs="宋体" w:hint="eastAsia"/>
          <w:sz w:val="24"/>
        </w:rPr>
        <w:t>安装；</w:t>
      </w:r>
    </w:p>
    <w:p w14:paraId="2FFA73CD" w14:textId="77777777" w:rsidR="00AA68B4" w:rsidRPr="00D41B1D" w:rsidRDefault="00AA68B4" w:rsidP="00AA68B4">
      <w:pPr>
        <w:pStyle w:val="a6"/>
        <w:numPr>
          <w:ilvl w:val="0"/>
          <w:numId w:val="3"/>
        </w:numPr>
        <w:adjustRightInd w:val="0"/>
        <w:snapToGrid w:val="0"/>
        <w:spacing w:line="360" w:lineRule="auto"/>
        <w:ind w:firstLineChars="0"/>
        <w:rPr>
          <w:rFonts w:ascii="宋体" w:hAnsi="宋体" w:cs="宋体"/>
          <w:sz w:val="24"/>
        </w:rPr>
      </w:pPr>
      <w:r w:rsidRPr="00D41B1D">
        <w:rPr>
          <w:rFonts w:ascii="宋体" w:hAnsi="宋体" w:cs="宋体" w:hint="eastAsia"/>
          <w:sz w:val="24"/>
        </w:rPr>
        <w:t>材料购买（包含辅材）、吊装及安全防护措施</w:t>
      </w:r>
      <w:r>
        <w:rPr>
          <w:rFonts w:ascii="宋体" w:hAnsi="宋体" w:cs="宋体" w:hint="eastAsia"/>
          <w:sz w:val="24"/>
        </w:rPr>
        <w:t>；</w:t>
      </w:r>
    </w:p>
    <w:p w14:paraId="76B768FB" w14:textId="7074D350" w:rsidR="00AA68B4" w:rsidRPr="0035282C" w:rsidRDefault="00AA68B4" w:rsidP="0035282C">
      <w:pPr>
        <w:pStyle w:val="a6"/>
        <w:numPr>
          <w:ilvl w:val="0"/>
          <w:numId w:val="3"/>
        </w:numPr>
        <w:adjustRightInd w:val="0"/>
        <w:snapToGrid w:val="0"/>
        <w:spacing w:line="360" w:lineRule="auto"/>
        <w:ind w:firstLineChars="0"/>
        <w:rPr>
          <w:rFonts w:ascii="宋体" w:hAnsi="宋体" w:cs="宋体"/>
          <w:sz w:val="24"/>
        </w:rPr>
      </w:pPr>
      <w:r w:rsidRPr="00D41B1D">
        <w:rPr>
          <w:rFonts w:ascii="宋体" w:hAnsi="宋体" w:cs="宋体" w:hint="eastAsia"/>
          <w:sz w:val="24"/>
        </w:rPr>
        <w:t>施工所需脚手架的搭建工作</w:t>
      </w:r>
      <w:r>
        <w:rPr>
          <w:rFonts w:ascii="宋体" w:hAnsi="宋体" w:cs="宋体" w:hint="eastAsia"/>
          <w:sz w:val="24"/>
        </w:rPr>
        <w:t>；</w:t>
      </w:r>
    </w:p>
    <w:p w14:paraId="391BBE3B" w14:textId="3608A751" w:rsidR="00740FDC" w:rsidRPr="00D41B1D" w:rsidRDefault="00740FDC" w:rsidP="00740FDC">
      <w:pPr>
        <w:pStyle w:val="1"/>
        <w:numPr>
          <w:ilvl w:val="0"/>
          <w:numId w:val="0"/>
        </w:numPr>
        <w:spacing w:before="156"/>
      </w:pPr>
      <w:r w:rsidRPr="00D41B1D">
        <w:rPr>
          <w:rFonts w:hint="eastAsia"/>
          <w:lang w:eastAsia="zh-CN"/>
        </w:rPr>
        <w:t>3</w:t>
      </w:r>
      <w:r w:rsidRPr="00D41B1D">
        <w:rPr>
          <w:lang w:eastAsia="zh-CN"/>
        </w:rPr>
        <w:t>.</w:t>
      </w:r>
      <w:r w:rsidRPr="00D41B1D">
        <w:rPr>
          <w:rFonts w:hint="eastAsia"/>
        </w:rPr>
        <w:t>需求说明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423"/>
        <w:gridCol w:w="4039"/>
        <w:gridCol w:w="1009"/>
        <w:gridCol w:w="1357"/>
      </w:tblGrid>
      <w:tr w:rsidR="00D41B1D" w:rsidRPr="00D41B1D" w14:paraId="268C1DAE" w14:textId="77777777" w:rsidTr="00740FDC">
        <w:trPr>
          <w:trHeight w:val="425"/>
          <w:jc w:val="center"/>
        </w:trPr>
        <w:tc>
          <w:tcPr>
            <w:tcW w:w="407" w:type="pct"/>
            <w:shd w:val="clear" w:color="auto" w:fill="auto"/>
            <w:vAlign w:val="center"/>
          </w:tcPr>
          <w:p w14:paraId="785DBE8A"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序号</w:t>
            </w:r>
          </w:p>
        </w:tc>
        <w:tc>
          <w:tcPr>
            <w:tcW w:w="3205" w:type="pct"/>
            <w:gridSpan w:val="2"/>
            <w:shd w:val="clear" w:color="auto" w:fill="auto"/>
            <w:vAlign w:val="center"/>
          </w:tcPr>
          <w:p w14:paraId="3F639D8F" w14:textId="77777777" w:rsidR="00740FDC" w:rsidRPr="00D41B1D" w:rsidRDefault="00740FDC" w:rsidP="00D62606">
            <w:pPr>
              <w:jc w:val="center"/>
              <w:rPr>
                <w:rFonts w:ascii="宋体" w:hAnsi="宋体" w:cs="宋体"/>
                <w:sz w:val="24"/>
              </w:rPr>
            </w:pPr>
            <w:r w:rsidRPr="00D41B1D">
              <w:rPr>
                <w:rFonts w:ascii="宋体" w:hAnsi="宋体" w:cs="宋体" w:hint="eastAsia"/>
                <w:sz w:val="24"/>
              </w:rPr>
              <w:t>需求</w:t>
            </w:r>
          </w:p>
        </w:tc>
        <w:tc>
          <w:tcPr>
            <w:tcW w:w="592" w:type="pct"/>
            <w:shd w:val="clear" w:color="auto" w:fill="auto"/>
            <w:vAlign w:val="center"/>
          </w:tcPr>
          <w:p w14:paraId="6BA0404D"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是否满足</w:t>
            </w:r>
          </w:p>
        </w:tc>
        <w:tc>
          <w:tcPr>
            <w:tcW w:w="796" w:type="pct"/>
            <w:vAlign w:val="center"/>
          </w:tcPr>
          <w:p w14:paraId="7DCFC38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偏差说明</w:t>
            </w:r>
          </w:p>
        </w:tc>
      </w:tr>
      <w:tr w:rsidR="00D41B1D" w:rsidRPr="00D41B1D" w14:paraId="3CFC4B28" w14:textId="77777777" w:rsidTr="00740FDC">
        <w:trPr>
          <w:trHeight w:val="425"/>
          <w:jc w:val="center"/>
        </w:trPr>
        <w:tc>
          <w:tcPr>
            <w:tcW w:w="407" w:type="pct"/>
            <w:shd w:val="clear" w:color="auto" w:fill="auto"/>
            <w:vAlign w:val="center"/>
          </w:tcPr>
          <w:p w14:paraId="685B72C0"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174E2816"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资质</w:t>
            </w:r>
          </w:p>
        </w:tc>
        <w:tc>
          <w:tcPr>
            <w:tcW w:w="2370" w:type="pct"/>
            <w:shd w:val="clear" w:color="auto" w:fill="auto"/>
            <w:vAlign w:val="center"/>
          </w:tcPr>
          <w:p w14:paraId="2C64A2E5" w14:textId="52DEC4D5" w:rsidR="00740FDC" w:rsidRPr="00D41B1D" w:rsidRDefault="00740FDC" w:rsidP="004B112A">
            <w:pPr>
              <w:rPr>
                <w:rFonts w:ascii="宋体" w:hAnsi="宋体" w:cs="宋体"/>
                <w:sz w:val="24"/>
              </w:rPr>
            </w:pPr>
            <w:r w:rsidRPr="00D41B1D">
              <w:rPr>
                <w:rFonts w:ascii="宋体" w:hAnsi="宋体" w:cs="宋体" w:hint="eastAsia"/>
                <w:sz w:val="24"/>
              </w:rPr>
              <w:t>机电安装</w:t>
            </w:r>
            <w:r w:rsidR="003B5C4D">
              <w:rPr>
                <w:rFonts w:ascii="宋体" w:hAnsi="宋体" w:cs="宋体" w:hint="eastAsia"/>
                <w:sz w:val="24"/>
              </w:rPr>
              <w:t>三</w:t>
            </w:r>
            <w:r w:rsidRPr="00D41B1D">
              <w:rPr>
                <w:rFonts w:ascii="宋体" w:hAnsi="宋体" w:cs="宋体" w:hint="eastAsia"/>
                <w:sz w:val="24"/>
              </w:rPr>
              <w:t>级</w:t>
            </w:r>
            <w:r w:rsidR="004B112A">
              <w:rPr>
                <w:rFonts w:ascii="宋体" w:hAnsi="宋体" w:cs="宋体" w:hint="eastAsia"/>
                <w:sz w:val="24"/>
              </w:rPr>
              <w:t>或</w:t>
            </w:r>
            <w:r w:rsidR="006403BC">
              <w:rPr>
                <w:rFonts w:ascii="宋体" w:hAnsi="宋体" w:cs="宋体" w:hint="eastAsia"/>
                <w:sz w:val="24"/>
              </w:rPr>
              <w:t>以上</w:t>
            </w:r>
            <w:r w:rsidRPr="00D41B1D">
              <w:rPr>
                <w:rFonts w:ascii="宋体" w:hAnsi="宋体" w:cs="宋体" w:hint="eastAsia"/>
                <w:sz w:val="24"/>
              </w:rPr>
              <w:t>资质证书。</w:t>
            </w:r>
          </w:p>
        </w:tc>
        <w:tc>
          <w:tcPr>
            <w:tcW w:w="592" w:type="pct"/>
            <w:shd w:val="clear" w:color="auto" w:fill="auto"/>
            <w:vAlign w:val="center"/>
          </w:tcPr>
          <w:p w14:paraId="2BC9E8EF" w14:textId="77777777" w:rsidR="00740FDC" w:rsidRPr="00D41B1D" w:rsidRDefault="00740FDC" w:rsidP="00D62606">
            <w:pPr>
              <w:jc w:val="center"/>
              <w:rPr>
                <w:rFonts w:ascii="宋体" w:hAnsi="宋体" w:cs="宋体"/>
                <w:sz w:val="24"/>
              </w:rPr>
            </w:pPr>
          </w:p>
        </w:tc>
        <w:tc>
          <w:tcPr>
            <w:tcW w:w="796" w:type="pct"/>
            <w:vAlign w:val="center"/>
          </w:tcPr>
          <w:p w14:paraId="7BF9E612" w14:textId="77777777" w:rsidR="00740FDC" w:rsidRPr="00D41B1D" w:rsidRDefault="00740FDC" w:rsidP="00D62606">
            <w:pPr>
              <w:jc w:val="center"/>
              <w:rPr>
                <w:rFonts w:ascii="宋体" w:hAnsi="宋体" w:cs="宋体"/>
                <w:sz w:val="24"/>
              </w:rPr>
            </w:pPr>
          </w:p>
        </w:tc>
      </w:tr>
      <w:tr w:rsidR="00D41B1D" w:rsidRPr="00D41B1D" w14:paraId="26341552" w14:textId="77777777" w:rsidTr="00740FDC">
        <w:trPr>
          <w:trHeight w:val="425"/>
          <w:jc w:val="center"/>
        </w:trPr>
        <w:tc>
          <w:tcPr>
            <w:tcW w:w="407" w:type="pct"/>
            <w:shd w:val="clear" w:color="auto" w:fill="auto"/>
            <w:vAlign w:val="center"/>
          </w:tcPr>
          <w:p w14:paraId="3748839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3EDEBA8"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资质</w:t>
            </w:r>
          </w:p>
        </w:tc>
        <w:tc>
          <w:tcPr>
            <w:tcW w:w="2370" w:type="pct"/>
            <w:shd w:val="clear" w:color="auto" w:fill="auto"/>
            <w:vAlign w:val="center"/>
          </w:tcPr>
          <w:p w14:paraId="09769321" w14:textId="77777777" w:rsidR="00740FDC" w:rsidRPr="00D41B1D" w:rsidRDefault="00740FDC" w:rsidP="00D62606">
            <w:pPr>
              <w:rPr>
                <w:rFonts w:ascii="宋体" w:hAnsi="宋体" w:cs="宋体"/>
                <w:sz w:val="24"/>
              </w:rPr>
            </w:pPr>
            <w:r w:rsidRPr="00D41B1D">
              <w:rPr>
                <w:rFonts w:ascii="宋体" w:hAnsi="宋体" w:cs="宋体" w:hint="eastAsia"/>
                <w:sz w:val="24"/>
              </w:rPr>
              <w:t>必须提供安全生产许可证</w:t>
            </w:r>
          </w:p>
        </w:tc>
        <w:tc>
          <w:tcPr>
            <w:tcW w:w="592" w:type="pct"/>
            <w:shd w:val="clear" w:color="auto" w:fill="auto"/>
            <w:vAlign w:val="center"/>
          </w:tcPr>
          <w:p w14:paraId="24F71FA6" w14:textId="77777777" w:rsidR="00740FDC" w:rsidRPr="00D41B1D" w:rsidRDefault="00740FDC" w:rsidP="00D62606">
            <w:pPr>
              <w:jc w:val="center"/>
              <w:rPr>
                <w:rFonts w:ascii="宋体" w:hAnsi="宋体" w:cs="宋体"/>
                <w:sz w:val="24"/>
              </w:rPr>
            </w:pPr>
          </w:p>
        </w:tc>
        <w:tc>
          <w:tcPr>
            <w:tcW w:w="796" w:type="pct"/>
            <w:vAlign w:val="center"/>
          </w:tcPr>
          <w:p w14:paraId="3785E1CC" w14:textId="77777777" w:rsidR="00740FDC" w:rsidRPr="00D41B1D" w:rsidRDefault="00740FDC" w:rsidP="00D62606">
            <w:pPr>
              <w:jc w:val="center"/>
              <w:rPr>
                <w:rFonts w:ascii="宋体" w:hAnsi="宋体" w:cs="宋体"/>
                <w:sz w:val="24"/>
              </w:rPr>
            </w:pPr>
          </w:p>
        </w:tc>
      </w:tr>
      <w:tr w:rsidR="00D41B1D" w:rsidRPr="00D41B1D" w14:paraId="3B32CF82" w14:textId="77777777" w:rsidTr="00740FDC">
        <w:trPr>
          <w:trHeight w:val="425"/>
          <w:jc w:val="center"/>
        </w:trPr>
        <w:tc>
          <w:tcPr>
            <w:tcW w:w="407" w:type="pct"/>
            <w:shd w:val="clear" w:color="auto" w:fill="auto"/>
            <w:vAlign w:val="center"/>
          </w:tcPr>
          <w:p w14:paraId="3722A5D5"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4740BB50" w14:textId="77777777" w:rsidR="00740FDC" w:rsidRPr="00D41B1D" w:rsidRDefault="00740FDC" w:rsidP="00D62606">
            <w:pPr>
              <w:jc w:val="center"/>
              <w:rPr>
                <w:rFonts w:ascii="宋体" w:hAnsi="宋体" w:cs="宋体"/>
                <w:sz w:val="24"/>
              </w:rPr>
            </w:pPr>
            <w:r w:rsidRPr="00D41B1D">
              <w:rPr>
                <w:rFonts w:ascii="宋体" w:hAnsi="宋体" w:cs="宋体" w:hint="eastAsia"/>
                <w:sz w:val="24"/>
              </w:rPr>
              <w:t>业务</w:t>
            </w:r>
          </w:p>
        </w:tc>
        <w:tc>
          <w:tcPr>
            <w:tcW w:w="2370" w:type="pct"/>
            <w:shd w:val="clear" w:color="auto" w:fill="auto"/>
            <w:vAlign w:val="center"/>
          </w:tcPr>
          <w:p w14:paraId="195ECB39" w14:textId="00BB52EE" w:rsidR="00740FDC" w:rsidRPr="00D41B1D" w:rsidRDefault="00740FDC" w:rsidP="00D62606">
            <w:pPr>
              <w:jc w:val="left"/>
              <w:rPr>
                <w:rFonts w:ascii="宋体" w:hAnsi="宋体" w:cs="宋体"/>
                <w:sz w:val="24"/>
              </w:rPr>
            </w:pPr>
            <w:r w:rsidRPr="00D41B1D">
              <w:rPr>
                <w:rFonts w:ascii="宋体" w:hAnsi="宋体" w:cs="宋体" w:hint="eastAsia"/>
                <w:sz w:val="24"/>
              </w:rPr>
              <w:t>近三年内</w:t>
            </w:r>
            <w:bookmarkStart w:id="5" w:name="_GoBack"/>
            <w:bookmarkEnd w:id="5"/>
            <w:r w:rsidRPr="00D41B1D">
              <w:rPr>
                <w:rFonts w:ascii="宋体" w:hAnsi="宋体" w:cs="宋体" w:hint="eastAsia"/>
                <w:sz w:val="24"/>
              </w:rPr>
              <w:t>服务过超过三家及以上</w:t>
            </w:r>
            <w:r w:rsidR="00893C6B">
              <w:rPr>
                <w:rFonts w:ascii="宋体" w:hAnsi="宋体" w:cs="宋体" w:hint="eastAsia"/>
                <w:sz w:val="24"/>
              </w:rPr>
              <w:t>类似项目</w:t>
            </w:r>
            <w:r w:rsidRPr="00D41B1D">
              <w:rPr>
                <w:rFonts w:ascii="宋体" w:hAnsi="宋体" w:cs="宋体" w:hint="eastAsia"/>
                <w:sz w:val="24"/>
              </w:rPr>
              <w:t>的机电安装或检维修项目，并提供竣工验收合格凭证</w:t>
            </w:r>
          </w:p>
        </w:tc>
        <w:tc>
          <w:tcPr>
            <w:tcW w:w="592" w:type="pct"/>
            <w:shd w:val="clear" w:color="auto" w:fill="auto"/>
            <w:vAlign w:val="center"/>
          </w:tcPr>
          <w:p w14:paraId="64A71768" w14:textId="77777777" w:rsidR="00740FDC" w:rsidRPr="00D41B1D" w:rsidRDefault="00740FDC" w:rsidP="00D62606">
            <w:pPr>
              <w:jc w:val="center"/>
              <w:rPr>
                <w:rFonts w:ascii="宋体" w:hAnsi="宋体" w:cs="宋体"/>
                <w:sz w:val="24"/>
              </w:rPr>
            </w:pPr>
          </w:p>
        </w:tc>
        <w:tc>
          <w:tcPr>
            <w:tcW w:w="796" w:type="pct"/>
            <w:vAlign w:val="center"/>
          </w:tcPr>
          <w:p w14:paraId="7939D87B" w14:textId="77777777" w:rsidR="00740FDC" w:rsidRPr="00D41B1D" w:rsidRDefault="00740FDC" w:rsidP="00D62606">
            <w:pPr>
              <w:jc w:val="center"/>
              <w:rPr>
                <w:rFonts w:ascii="宋体" w:hAnsi="宋体" w:cs="宋体"/>
                <w:sz w:val="24"/>
              </w:rPr>
            </w:pPr>
          </w:p>
        </w:tc>
      </w:tr>
      <w:tr w:rsidR="00D41B1D" w:rsidRPr="00D41B1D" w14:paraId="73619F35" w14:textId="77777777" w:rsidTr="00740FDC">
        <w:trPr>
          <w:trHeight w:val="425"/>
          <w:jc w:val="center"/>
        </w:trPr>
        <w:tc>
          <w:tcPr>
            <w:tcW w:w="407" w:type="pct"/>
            <w:shd w:val="clear" w:color="auto" w:fill="auto"/>
            <w:vAlign w:val="center"/>
          </w:tcPr>
          <w:p w14:paraId="03033DD2"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E674149"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4A405680" w14:textId="77777777" w:rsidR="00740FDC" w:rsidRPr="00D41B1D" w:rsidRDefault="00740FDC" w:rsidP="00D62606">
            <w:pPr>
              <w:rPr>
                <w:rFonts w:ascii="宋体" w:hAnsi="宋体" w:cs="宋体"/>
                <w:sz w:val="24"/>
              </w:rPr>
            </w:pPr>
            <w:r w:rsidRPr="00D41B1D">
              <w:rPr>
                <w:rFonts w:ascii="宋体" w:hAnsi="宋体" w:cs="宋体" w:hint="eastAsia"/>
                <w:sz w:val="24"/>
              </w:rPr>
              <w:t>机电安装必须按照相应的规范要求执行安装工程</w:t>
            </w:r>
          </w:p>
        </w:tc>
        <w:tc>
          <w:tcPr>
            <w:tcW w:w="592" w:type="pct"/>
            <w:shd w:val="clear" w:color="auto" w:fill="auto"/>
            <w:vAlign w:val="center"/>
          </w:tcPr>
          <w:p w14:paraId="21435A32" w14:textId="77777777" w:rsidR="00740FDC" w:rsidRPr="00D41B1D" w:rsidRDefault="00740FDC" w:rsidP="00D62606">
            <w:pPr>
              <w:jc w:val="center"/>
              <w:rPr>
                <w:rFonts w:ascii="宋体" w:hAnsi="宋体" w:cs="宋体"/>
                <w:sz w:val="24"/>
              </w:rPr>
            </w:pPr>
          </w:p>
        </w:tc>
        <w:tc>
          <w:tcPr>
            <w:tcW w:w="796" w:type="pct"/>
            <w:vAlign w:val="center"/>
          </w:tcPr>
          <w:p w14:paraId="2FE80702" w14:textId="77777777" w:rsidR="00740FDC" w:rsidRPr="00D41B1D" w:rsidRDefault="00740FDC" w:rsidP="00D62606">
            <w:pPr>
              <w:jc w:val="center"/>
              <w:rPr>
                <w:rFonts w:ascii="宋体" w:hAnsi="宋体" w:cs="宋体"/>
                <w:sz w:val="24"/>
              </w:rPr>
            </w:pPr>
          </w:p>
        </w:tc>
      </w:tr>
      <w:tr w:rsidR="00D41B1D" w:rsidRPr="00D41B1D" w14:paraId="172E1D5E" w14:textId="77777777" w:rsidTr="00740FDC">
        <w:trPr>
          <w:trHeight w:val="425"/>
          <w:jc w:val="center"/>
        </w:trPr>
        <w:tc>
          <w:tcPr>
            <w:tcW w:w="407" w:type="pct"/>
            <w:shd w:val="clear" w:color="auto" w:fill="auto"/>
            <w:vAlign w:val="center"/>
          </w:tcPr>
          <w:p w14:paraId="03259909"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46CAD95"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684C19A0" w14:textId="77777777" w:rsidR="00740FDC" w:rsidRPr="00D41B1D" w:rsidRDefault="00740FDC" w:rsidP="00D62606">
            <w:pPr>
              <w:jc w:val="left"/>
              <w:rPr>
                <w:rFonts w:ascii="宋体" w:hAnsi="宋体" w:cs="宋体"/>
                <w:sz w:val="24"/>
              </w:rPr>
            </w:pPr>
            <w:r w:rsidRPr="00D41B1D">
              <w:rPr>
                <w:rFonts w:ascii="宋体" w:hAnsi="宋体" w:cs="宋体" w:hint="eastAsia"/>
                <w:sz w:val="24"/>
              </w:rPr>
              <w:t>审查设计图纸中工程复杂、施工难度大或技术要求较高部分的分项工程，及时准确地做出施工预算</w:t>
            </w:r>
          </w:p>
        </w:tc>
        <w:tc>
          <w:tcPr>
            <w:tcW w:w="592" w:type="pct"/>
            <w:shd w:val="clear" w:color="auto" w:fill="auto"/>
            <w:vAlign w:val="center"/>
          </w:tcPr>
          <w:p w14:paraId="4A800091" w14:textId="77777777" w:rsidR="00740FDC" w:rsidRPr="00D41B1D" w:rsidRDefault="00740FDC" w:rsidP="00D62606">
            <w:pPr>
              <w:jc w:val="center"/>
              <w:rPr>
                <w:rFonts w:ascii="宋体" w:hAnsi="宋体" w:cs="宋体"/>
                <w:sz w:val="24"/>
              </w:rPr>
            </w:pPr>
          </w:p>
        </w:tc>
        <w:tc>
          <w:tcPr>
            <w:tcW w:w="796" w:type="pct"/>
            <w:vAlign w:val="center"/>
          </w:tcPr>
          <w:p w14:paraId="2BA294AB" w14:textId="77777777" w:rsidR="00740FDC" w:rsidRPr="00D41B1D" w:rsidRDefault="00740FDC" w:rsidP="00D62606">
            <w:pPr>
              <w:jc w:val="center"/>
              <w:rPr>
                <w:rFonts w:ascii="宋体" w:hAnsi="宋体" w:cs="宋体"/>
                <w:sz w:val="24"/>
              </w:rPr>
            </w:pPr>
          </w:p>
        </w:tc>
      </w:tr>
      <w:tr w:rsidR="00D41B1D" w:rsidRPr="00D41B1D" w14:paraId="163A7215" w14:textId="77777777" w:rsidTr="00740FDC">
        <w:trPr>
          <w:trHeight w:val="425"/>
          <w:jc w:val="center"/>
        </w:trPr>
        <w:tc>
          <w:tcPr>
            <w:tcW w:w="407" w:type="pct"/>
            <w:shd w:val="clear" w:color="auto" w:fill="auto"/>
            <w:vAlign w:val="center"/>
          </w:tcPr>
          <w:p w14:paraId="5F29704B"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3C5E295"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69925933"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施工项目经理能及时组织相关专业的技术人员、施工人员进行技术交底</w:t>
            </w:r>
          </w:p>
        </w:tc>
        <w:tc>
          <w:tcPr>
            <w:tcW w:w="592" w:type="pct"/>
            <w:shd w:val="clear" w:color="auto" w:fill="auto"/>
            <w:vAlign w:val="center"/>
          </w:tcPr>
          <w:p w14:paraId="2E74E906" w14:textId="77777777" w:rsidR="00740FDC" w:rsidRPr="00D41B1D" w:rsidRDefault="00740FDC" w:rsidP="00D62606">
            <w:pPr>
              <w:jc w:val="center"/>
              <w:rPr>
                <w:rFonts w:ascii="宋体" w:hAnsi="宋体" w:cs="宋体"/>
                <w:sz w:val="24"/>
              </w:rPr>
            </w:pPr>
          </w:p>
        </w:tc>
        <w:tc>
          <w:tcPr>
            <w:tcW w:w="796" w:type="pct"/>
            <w:vAlign w:val="center"/>
          </w:tcPr>
          <w:p w14:paraId="561C4972" w14:textId="77777777" w:rsidR="00740FDC" w:rsidRPr="00D41B1D" w:rsidRDefault="00740FDC" w:rsidP="00D62606">
            <w:pPr>
              <w:jc w:val="center"/>
              <w:rPr>
                <w:rFonts w:ascii="宋体" w:hAnsi="宋体" w:cs="宋体"/>
                <w:sz w:val="24"/>
              </w:rPr>
            </w:pPr>
          </w:p>
        </w:tc>
      </w:tr>
      <w:tr w:rsidR="00D41B1D" w:rsidRPr="00D41B1D" w14:paraId="04B1B7E1" w14:textId="77777777" w:rsidTr="00740FDC">
        <w:trPr>
          <w:trHeight w:val="425"/>
          <w:jc w:val="center"/>
        </w:trPr>
        <w:tc>
          <w:tcPr>
            <w:tcW w:w="407" w:type="pct"/>
            <w:shd w:val="clear" w:color="auto" w:fill="auto"/>
            <w:vAlign w:val="center"/>
          </w:tcPr>
          <w:p w14:paraId="5B375709"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512D214"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6E1232FD" w14:textId="77777777" w:rsidR="00740FDC" w:rsidRPr="00D41B1D" w:rsidRDefault="00740FDC" w:rsidP="00D62606">
            <w:pPr>
              <w:rPr>
                <w:rFonts w:ascii="宋体" w:hAnsi="宋体" w:cs="宋体"/>
                <w:sz w:val="24"/>
              </w:rPr>
            </w:pPr>
            <w:r w:rsidRPr="00D41B1D">
              <w:rPr>
                <w:rFonts w:ascii="宋体" w:hAnsi="宋体" w:cs="宋体" w:hint="eastAsia"/>
                <w:sz w:val="24"/>
              </w:rPr>
              <w:t>根据工程总体计划安排施工进度，确定施工机械的类型、数量和进场时间，确定施工机具的供应办法和进场后的存放地点和方式，编制建筑安装机具的需要量计划</w:t>
            </w:r>
          </w:p>
        </w:tc>
        <w:tc>
          <w:tcPr>
            <w:tcW w:w="592" w:type="pct"/>
            <w:shd w:val="clear" w:color="auto" w:fill="auto"/>
            <w:vAlign w:val="center"/>
          </w:tcPr>
          <w:p w14:paraId="4B3AF923" w14:textId="77777777" w:rsidR="00740FDC" w:rsidRPr="00D41B1D" w:rsidRDefault="00740FDC" w:rsidP="00D62606">
            <w:pPr>
              <w:jc w:val="center"/>
              <w:rPr>
                <w:rFonts w:ascii="宋体" w:hAnsi="宋体" w:cs="宋体"/>
                <w:sz w:val="24"/>
              </w:rPr>
            </w:pPr>
          </w:p>
        </w:tc>
        <w:tc>
          <w:tcPr>
            <w:tcW w:w="796" w:type="pct"/>
            <w:vAlign w:val="center"/>
          </w:tcPr>
          <w:p w14:paraId="30749CD7" w14:textId="77777777" w:rsidR="00740FDC" w:rsidRPr="00D41B1D" w:rsidRDefault="00740FDC" w:rsidP="00D62606">
            <w:pPr>
              <w:jc w:val="center"/>
              <w:rPr>
                <w:rFonts w:ascii="宋体" w:hAnsi="宋体" w:cs="宋体"/>
                <w:sz w:val="24"/>
              </w:rPr>
            </w:pPr>
          </w:p>
        </w:tc>
      </w:tr>
      <w:tr w:rsidR="00D41B1D" w:rsidRPr="00D41B1D" w14:paraId="20AC685F" w14:textId="77777777" w:rsidTr="00740FDC">
        <w:trPr>
          <w:trHeight w:val="425"/>
          <w:jc w:val="center"/>
        </w:trPr>
        <w:tc>
          <w:tcPr>
            <w:tcW w:w="407" w:type="pct"/>
            <w:shd w:val="clear" w:color="auto" w:fill="auto"/>
            <w:vAlign w:val="center"/>
          </w:tcPr>
          <w:p w14:paraId="30E7E910"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4BE4D8BD"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255BA0E8" w14:textId="77777777" w:rsidR="00740FDC" w:rsidRPr="00D41B1D" w:rsidRDefault="00740FDC" w:rsidP="00D62606">
            <w:pPr>
              <w:jc w:val="left"/>
              <w:rPr>
                <w:rFonts w:ascii="宋体" w:hAnsi="宋体" w:cs="宋体"/>
                <w:sz w:val="24"/>
              </w:rPr>
            </w:pPr>
            <w:r w:rsidRPr="00D41B1D">
              <w:rPr>
                <w:rFonts w:ascii="宋体" w:hAnsi="宋体" w:cs="宋体" w:hint="eastAsia"/>
                <w:sz w:val="24"/>
              </w:rPr>
              <w:t>文明运输和施工，材料、设备、工器具等到货后需清点并记录，卸货避免磕碰损坏</w:t>
            </w:r>
          </w:p>
        </w:tc>
        <w:tc>
          <w:tcPr>
            <w:tcW w:w="592" w:type="pct"/>
            <w:shd w:val="clear" w:color="auto" w:fill="auto"/>
            <w:vAlign w:val="center"/>
          </w:tcPr>
          <w:p w14:paraId="47389A61" w14:textId="77777777" w:rsidR="00740FDC" w:rsidRPr="00D41B1D" w:rsidRDefault="00740FDC" w:rsidP="00D62606">
            <w:pPr>
              <w:jc w:val="center"/>
              <w:rPr>
                <w:rFonts w:ascii="宋体" w:hAnsi="宋体" w:cs="宋体"/>
                <w:sz w:val="24"/>
              </w:rPr>
            </w:pPr>
          </w:p>
        </w:tc>
        <w:tc>
          <w:tcPr>
            <w:tcW w:w="796" w:type="pct"/>
            <w:vAlign w:val="center"/>
          </w:tcPr>
          <w:p w14:paraId="61875A9F" w14:textId="77777777" w:rsidR="00740FDC" w:rsidRPr="00D41B1D" w:rsidRDefault="00740FDC" w:rsidP="00D62606">
            <w:pPr>
              <w:jc w:val="center"/>
              <w:rPr>
                <w:rFonts w:ascii="宋体" w:hAnsi="宋体" w:cs="宋体"/>
                <w:sz w:val="24"/>
              </w:rPr>
            </w:pPr>
          </w:p>
        </w:tc>
      </w:tr>
      <w:tr w:rsidR="00D41B1D" w:rsidRPr="00D41B1D" w14:paraId="7C19BA3E" w14:textId="77777777" w:rsidTr="00740FDC">
        <w:trPr>
          <w:trHeight w:val="425"/>
          <w:jc w:val="center"/>
        </w:trPr>
        <w:tc>
          <w:tcPr>
            <w:tcW w:w="407" w:type="pct"/>
            <w:shd w:val="clear" w:color="auto" w:fill="auto"/>
            <w:vAlign w:val="center"/>
          </w:tcPr>
          <w:p w14:paraId="112CB97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BD4B3FE"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2A0A1155" w14:textId="77777777" w:rsidR="00740FDC" w:rsidRPr="00D41B1D" w:rsidRDefault="00740FDC" w:rsidP="00D62606">
            <w:pPr>
              <w:jc w:val="left"/>
              <w:rPr>
                <w:rFonts w:ascii="宋体" w:hAnsi="宋体" w:cs="宋体"/>
                <w:sz w:val="24"/>
              </w:rPr>
            </w:pPr>
            <w:r w:rsidRPr="00D41B1D">
              <w:rPr>
                <w:rFonts w:ascii="宋体" w:hAnsi="宋体" w:cs="宋体" w:hint="eastAsia"/>
                <w:sz w:val="24"/>
              </w:rPr>
              <w:t>设备、管道安装原则上按照先地下后地上、</w:t>
            </w:r>
            <w:proofErr w:type="gramStart"/>
            <w:r w:rsidRPr="00D41B1D">
              <w:rPr>
                <w:rFonts w:ascii="宋体" w:hAnsi="宋体" w:cs="宋体" w:hint="eastAsia"/>
                <w:sz w:val="24"/>
              </w:rPr>
              <w:t>先设备</w:t>
            </w:r>
            <w:proofErr w:type="gramEnd"/>
            <w:r w:rsidRPr="00D41B1D">
              <w:rPr>
                <w:rFonts w:ascii="宋体" w:hAnsi="宋体" w:cs="宋体" w:hint="eastAsia"/>
                <w:sz w:val="24"/>
              </w:rPr>
              <w:t>后配管，由大到小组织施工</w:t>
            </w:r>
          </w:p>
        </w:tc>
        <w:tc>
          <w:tcPr>
            <w:tcW w:w="592" w:type="pct"/>
            <w:shd w:val="clear" w:color="auto" w:fill="auto"/>
            <w:vAlign w:val="center"/>
          </w:tcPr>
          <w:p w14:paraId="5F47BFAC" w14:textId="77777777" w:rsidR="00740FDC" w:rsidRPr="00D41B1D" w:rsidRDefault="00740FDC" w:rsidP="00D62606">
            <w:pPr>
              <w:jc w:val="center"/>
              <w:rPr>
                <w:rFonts w:ascii="宋体" w:hAnsi="宋体" w:cs="宋体"/>
                <w:sz w:val="24"/>
              </w:rPr>
            </w:pPr>
          </w:p>
        </w:tc>
        <w:tc>
          <w:tcPr>
            <w:tcW w:w="796" w:type="pct"/>
            <w:vAlign w:val="center"/>
          </w:tcPr>
          <w:p w14:paraId="5E91027F" w14:textId="77777777" w:rsidR="00740FDC" w:rsidRPr="00D41B1D" w:rsidRDefault="00740FDC" w:rsidP="00D62606">
            <w:pPr>
              <w:jc w:val="center"/>
              <w:rPr>
                <w:rFonts w:ascii="宋体" w:hAnsi="宋体" w:cs="宋体"/>
                <w:sz w:val="24"/>
              </w:rPr>
            </w:pPr>
          </w:p>
        </w:tc>
      </w:tr>
      <w:tr w:rsidR="00D41B1D" w:rsidRPr="00D41B1D" w14:paraId="50A8B71F" w14:textId="77777777" w:rsidTr="00740FDC">
        <w:trPr>
          <w:trHeight w:val="425"/>
          <w:jc w:val="center"/>
        </w:trPr>
        <w:tc>
          <w:tcPr>
            <w:tcW w:w="407" w:type="pct"/>
            <w:shd w:val="clear" w:color="auto" w:fill="auto"/>
            <w:vAlign w:val="center"/>
          </w:tcPr>
          <w:p w14:paraId="020AE340"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6BCB223"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400AE925" w14:textId="77777777" w:rsidR="00740FDC" w:rsidRPr="00D41B1D" w:rsidRDefault="00740FDC" w:rsidP="00D62606">
            <w:pPr>
              <w:jc w:val="left"/>
              <w:rPr>
                <w:rFonts w:ascii="宋体" w:hAnsi="宋体" w:cs="宋体"/>
                <w:sz w:val="24"/>
              </w:rPr>
            </w:pPr>
            <w:r w:rsidRPr="00D41B1D">
              <w:rPr>
                <w:rFonts w:ascii="宋体" w:hAnsi="宋体" w:cs="宋体" w:hint="eastAsia"/>
                <w:sz w:val="24"/>
              </w:rPr>
              <w:t>承包商应具备普通电焊、氩弧焊、惰性气体保护焊等各种焊接能力，以满足业主及监检机构对焊缝的检测要求</w:t>
            </w:r>
          </w:p>
        </w:tc>
        <w:tc>
          <w:tcPr>
            <w:tcW w:w="592" w:type="pct"/>
            <w:shd w:val="clear" w:color="auto" w:fill="auto"/>
            <w:vAlign w:val="center"/>
          </w:tcPr>
          <w:p w14:paraId="7D9F07BB" w14:textId="77777777" w:rsidR="00740FDC" w:rsidRPr="00D41B1D" w:rsidRDefault="00740FDC" w:rsidP="00D62606">
            <w:pPr>
              <w:jc w:val="center"/>
              <w:rPr>
                <w:rFonts w:ascii="宋体" w:hAnsi="宋体" w:cs="宋体"/>
                <w:sz w:val="24"/>
              </w:rPr>
            </w:pPr>
          </w:p>
        </w:tc>
        <w:tc>
          <w:tcPr>
            <w:tcW w:w="796" w:type="pct"/>
            <w:vAlign w:val="center"/>
          </w:tcPr>
          <w:p w14:paraId="58F88239" w14:textId="77777777" w:rsidR="00740FDC" w:rsidRPr="00D41B1D" w:rsidRDefault="00740FDC" w:rsidP="00D62606">
            <w:pPr>
              <w:jc w:val="center"/>
              <w:rPr>
                <w:rFonts w:ascii="宋体" w:hAnsi="宋体" w:cs="宋体"/>
                <w:sz w:val="24"/>
              </w:rPr>
            </w:pPr>
          </w:p>
        </w:tc>
      </w:tr>
      <w:tr w:rsidR="00D41B1D" w:rsidRPr="00D41B1D" w14:paraId="200130AD" w14:textId="77777777" w:rsidTr="00740FDC">
        <w:trPr>
          <w:trHeight w:val="425"/>
          <w:jc w:val="center"/>
        </w:trPr>
        <w:tc>
          <w:tcPr>
            <w:tcW w:w="407" w:type="pct"/>
            <w:shd w:val="clear" w:color="auto" w:fill="auto"/>
            <w:vAlign w:val="center"/>
          </w:tcPr>
          <w:p w14:paraId="7386081C"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7F210EE"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1C8076EB" w14:textId="77777777" w:rsidR="00740FDC" w:rsidRPr="00D41B1D" w:rsidRDefault="00740FDC" w:rsidP="00D62606">
            <w:pPr>
              <w:jc w:val="left"/>
              <w:rPr>
                <w:rFonts w:ascii="宋体" w:hAnsi="宋体" w:cs="宋体"/>
                <w:sz w:val="24"/>
              </w:rPr>
            </w:pPr>
            <w:r w:rsidRPr="00D41B1D">
              <w:rPr>
                <w:rFonts w:ascii="宋体" w:hAnsi="宋体" w:cs="宋体" w:hint="eastAsia"/>
                <w:sz w:val="24"/>
              </w:rPr>
              <w:t>具备除锈、油漆防腐等的施工能力</w:t>
            </w:r>
          </w:p>
        </w:tc>
        <w:tc>
          <w:tcPr>
            <w:tcW w:w="592" w:type="pct"/>
            <w:shd w:val="clear" w:color="auto" w:fill="auto"/>
            <w:vAlign w:val="center"/>
          </w:tcPr>
          <w:p w14:paraId="075EE3FA" w14:textId="77777777" w:rsidR="00740FDC" w:rsidRPr="00D41B1D" w:rsidRDefault="00740FDC" w:rsidP="00D62606">
            <w:pPr>
              <w:jc w:val="center"/>
              <w:rPr>
                <w:rFonts w:ascii="宋体" w:hAnsi="宋体" w:cs="宋体"/>
                <w:sz w:val="24"/>
              </w:rPr>
            </w:pPr>
          </w:p>
        </w:tc>
        <w:tc>
          <w:tcPr>
            <w:tcW w:w="796" w:type="pct"/>
            <w:vAlign w:val="center"/>
          </w:tcPr>
          <w:p w14:paraId="5E5C8FB0" w14:textId="77777777" w:rsidR="00740FDC" w:rsidRPr="00D41B1D" w:rsidRDefault="00740FDC" w:rsidP="00D62606">
            <w:pPr>
              <w:jc w:val="center"/>
              <w:rPr>
                <w:rFonts w:ascii="宋体" w:hAnsi="宋体" w:cs="宋体"/>
                <w:sz w:val="24"/>
              </w:rPr>
            </w:pPr>
          </w:p>
        </w:tc>
      </w:tr>
      <w:tr w:rsidR="00D41B1D" w:rsidRPr="00D41B1D" w14:paraId="17EC1FB7" w14:textId="77777777" w:rsidTr="00740FDC">
        <w:trPr>
          <w:trHeight w:val="425"/>
          <w:jc w:val="center"/>
        </w:trPr>
        <w:tc>
          <w:tcPr>
            <w:tcW w:w="407" w:type="pct"/>
            <w:shd w:val="clear" w:color="auto" w:fill="auto"/>
            <w:vAlign w:val="center"/>
          </w:tcPr>
          <w:p w14:paraId="68B5193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06962270"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48B3DE08" w14:textId="77777777" w:rsidR="00740FDC" w:rsidRPr="00D41B1D" w:rsidRDefault="00740FDC" w:rsidP="00D62606">
            <w:pPr>
              <w:jc w:val="left"/>
              <w:rPr>
                <w:rFonts w:ascii="宋体" w:hAnsi="宋体" w:cs="宋体"/>
                <w:sz w:val="24"/>
              </w:rPr>
            </w:pPr>
            <w:r w:rsidRPr="00D41B1D">
              <w:rPr>
                <w:rFonts w:ascii="宋体" w:hAnsi="宋体" w:cs="宋体" w:hint="eastAsia"/>
                <w:sz w:val="24"/>
              </w:rPr>
              <w:t>凡是隐</w:t>
            </w:r>
            <w:proofErr w:type="gramStart"/>
            <w:r w:rsidRPr="00D41B1D">
              <w:rPr>
                <w:rFonts w:ascii="宋体" w:hAnsi="宋体" w:cs="宋体" w:hint="eastAsia"/>
                <w:sz w:val="24"/>
              </w:rPr>
              <w:t>敝工程</w:t>
            </w:r>
            <w:proofErr w:type="gramEnd"/>
            <w:r w:rsidRPr="00D41B1D">
              <w:rPr>
                <w:rFonts w:ascii="宋体" w:hAnsi="宋体" w:cs="宋体" w:hint="eastAsia"/>
                <w:sz w:val="24"/>
              </w:rPr>
              <w:t>都要经监理或业主单位等有关部门验收，并做好原始记录</w:t>
            </w:r>
          </w:p>
        </w:tc>
        <w:tc>
          <w:tcPr>
            <w:tcW w:w="592" w:type="pct"/>
            <w:shd w:val="clear" w:color="auto" w:fill="auto"/>
            <w:vAlign w:val="center"/>
          </w:tcPr>
          <w:p w14:paraId="3759AD5A" w14:textId="77777777" w:rsidR="00740FDC" w:rsidRPr="00D41B1D" w:rsidRDefault="00740FDC" w:rsidP="00D62606">
            <w:pPr>
              <w:jc w:val="center"/>
              <w:rPr>
                <w:rFonts w:ascii="宋体" w:hAnsi="宋体" w:cs="宋体"/>
                <w:sz w:val="24"/>
              </w:rPr>
            </w:pPr>
          </w:p>
        </w:tc>
        <w:tc>
          <w:tcPr>
            <w:tcW w:w="796" w:type="pct"/>
            <w:vAlign w:val="center"/>
          </w:tcPr>
          <w:p w14:paraId="065C2460" w14:textId="77777777" w:rsidR="00740FDC" w:rsidRPr="00D41B1D" w:rsidRDefault="00740FDC" w:rsidP="00D62606">
            <w:pPr>
              <w:jc w:val="center"/>
              <w:rPr>
                <w:rFonts w:ascii="宋体" w:hAnsi="宋体" w:cs="宋体"/>
                <w:sz w:val="24"/>
              </w:rPr>
            </w:pPr>
          </w:p>
        </w:tc>
      </w:tr>
      <w:tr w:rsidR="00D41B1D" w:rsidRPr="00D41B1D" w14:paraId="578BB51A" w14:textId="77777777" w:rsidTr="00740FDC">
        <w:trPr>
          <w:trHeight w:val="425"/>
          <w:jc w:val="center"/>
        </w:trPr>
        <w:tc>
          <w:tcPr>
            <w:tcW w:w="407" w:type="pct"/>
            <w:shd w:val="clear" w:color="auto" w:fill="auto"/>
            <w:vAlign w:val="center"/>
          </w:tcPr>
          <w:p w14:paraId="588962BB"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99D831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1AB9E291" w14:textId="77777777" w:rsidR="00740FDC" w:rsidRPr="00D41B1D" w:rsidRDefault="00740FDC" w:rsidP="00D62606">
            <w:pPr>
              <w:jc w:val="left"/>
              <w:rPr>
                <w:rFonts w:ascii="宋体" w:hAnsi="宋体" w:cs="宋体"/>
                <w:sz w:val="24"/>
              </w:rPr>
            </w:pPr>
            <w:r w:rsidRPr="00D41B1D">
              <w:rPr>
                <w:rFonts w:ascii="宋体" w:hAnsi="宋体" w:cs="宋体" w:hint="eastAsia"/>
                <w:sz w:val="24"/>
              </w:rPr>
              <w:t>须按既定方案进行施工，工程须达到相关规范的要求</w:t>
            </w:r>
          </w:p>
        </w:tc>
        <w:tc>
          <w:tcPr>
            <w:tcW w:w="592" w:type="pct"/>
            <w:shd w:val="clear" w:color="auto" w:fill="auto"/>
            <w:vAlign w:val="center"/>
          </w:tcPr>
          <w:p w14:paraId="6835A1C6" w14:textId="77777777" w:rsidR="00740FDC" w:rsidRPr="00D41B1D" w:rsidRDefault="00740FDC" w:rsidP="00D62606">
            <w:pPr>
              <w:jc w:val="center"/>
              <w:rPr>
                <w:rFonts w:ascii="宋体" w:hAnsi="宋体" w:cs="宋体"/>
                <w:sz w:val="24"/>
              </w:rPr>
            </w:pPr>
          </w:p>
        </w:tc>
        <w:tc>
          <w:tcPr>
            <w:tcW w:w="796" w:type="pct"/>
            <w:vAlign w:val="center"/>
          </w:tcPr>
          <w:p w14:paraId="6C8C259C" w14:textId="77777777" w:rsidR="00740FDC" w:rsidRPr="00D41B1D" w:rsidRDefault="00740FDC" w:rsidP="00D62606">
            <w:pPr>
              <w:jc w:val="center"/>
              <w:rPr>
                <w:rFonts w:ascii="宋体" w:hAnsi="宋体" w:cs="宋体"/>
                <w:sz w:val="24"/>
              </w:rPr>
            </w:pPr>
          </w:p>
        </w:tc>
      </w:tr>
      <w:tr w:rsidR="00D41B1D" w:rsidRPr="00D41B1D" w14:paraId="05A68EB8" w14:textId="77777777" w:rsidTr="00740FDC">
        <w:trPr>
          <w:trHeight w:val="425"/>
          <w:jc w:val="center"/>
        </w:trPr>
        <w:tc>
          <w:tcPr>
            <w:tcW w:w="407" w:type="pct"/>
            <w:shd w:val="clear" w:color="auto" w:fill="auto"/>
            <w:vAlign w:val="center"/>
          </w:tcPr>
          <w:p w14:paraId="25AF81C9"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912BF9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3F4D7101" w14:textId="77777777" w:rsidR="00740FDC" w:rsidRPr="00D41B1D" w:rsidRDefault="00740FDC" w:rsidP="00D62606">
            <w:pPr>
              <w:jc w:val="left"/>
              <w:rPr>
                <w:rFonts w:ascii="宋体" w:hAnsi="宋体" w:cs="宋体"/>
                <w:sz w:val="24"/>
              </w:rPr>
            </w:pPr>
            <w:r w:rsidRPr="00D41B1D">
              <w:rPr>
                <w:rFonts w:ascii="宋体" w:hAnsi="宋体" w:cs="宋体" w:hint="eastAsia"/>
                <w:sz w:val="24"/>
              </w:rPr>
              <w:t>具有管路现场二次设计能力，异常设计发现能力</w:t>
            </w:r>
          </w:p>
        </w:tc>
        <w:tc>
          <w:tcPr>
            <w:tcW w:w="592" w:type="pct"/>
            <w:shd w:val="clear" w:color="auto" w:fill="auto"/>
            <w:vAlign w:val="center"/>
          </w:tcPr>
          <w:p w14:paraId="18F50915" w14:textId="77777777" w:rsidR="00740FDC" w:rsidRPr="00D41B1D" w:rsidRDefault="00740FDC" w:rsidP="00D62606">
            <w:pPr>
              <w:jc w:val="center"/>
              <w:rPr>
                <w:rFonts w:ascii="宋体" w:hAnsi="宋体" w:cs="宋体"/>
                <w:sz w:val="24"/>
              </w:rPr>
            </w:pPr>
          </w:p>
        </w:tc>
        <w:tc>
          <w:tcPr>
            <w:tcW w:w="796" w:type="pct"/>
            <w:vAlign w:val="center"/>
          </w:tcPr>
          <w:p w14:paraId="0B6A3CAE" w14:textId="77777777" w:rsidR="00740FDC" w:rsidRPr="00D41B1D" w:rsidRDefault="00740FDC" w:rsidP="00D62606">
            <w:pPr>
              <w:jc w:val="center"/>
              <w:rPr>
                <w:rFonts w:ascii="宋体" w:hAnsi="宋体" w:cs="宋体"/>
                <w:sz w:val="24"/>
              </w:rPr>
            </w:pPr>
          </w:p>
        </w:tc>
      </w:tr>
      <w:tr w:rsidR="00D41B1D" w:rsidRPr="00D41B1D" w14:paraId="0A6A9340" w14:textId="77777777" w:rsidTr="00740FDC">
        <w:trPr>
          <w:trHeight w:val="425"/>
          <w:jc w:val="center"/>
        </w:trPr>
        <w:tc>
          <w:tcPr>
            <w:tcW w:w="407" w:type="pct"/>
            <w:shd w:val="clear" w:color="auto" w:fill="auto"/>
            <w:vAlign w:val="center"/>
          </w:tcPr>
          <w:p w14:paraId="61BDE276"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4CA5BCD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能力</w:t>
            </w:r>
          </w:p>
        </w:tc>
        <w:tc>
          <w:tcPr>
            <w:tcW w:w="2370" w:type="pct"/>
            <w:shd w:val="clear" w:color="auto" w:fill="auto"/>
            <w:vAlign w:val="center"/>
          </w:tcPr>
          <w:p w14:paraId="0D4AFE4B"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施工过程中发现现场与施工图有出入的内容应及时联系业主单位相关技术人员确认后方可施工</w:t>
            </w:r>
          </w:p>
        </w:tc>
        <w:tc>
          <w:tcPr>
            <w:tcW w:w="592" w:type="pct"/>
            <w:shd w:val="clear" w:color="auto" w:fill="auto"/>
            <w:vAlign w:val="center"/>
          </w:tcPr>
          <w:p w14:paraId="110A49D5" w14:textId="77777777" w:rsidR="00740FDC" w:rsidRPr="00D41B1D" w:rsidRDefault="00740FDC" w:rsidP="00D62606">
            <w:pPr>
              <w:jc w:val="center"/>
              <w:rPr>
                <w:rFonts w:ascii="宋体" w:hAnsi="宋体" w:cs="宋体"/>
                <w:sz w:val="24"/>
              </w:rPr>
            </w:pPr>
          </w:p>
        </w:tc>
        <w:tc>
          <w:tcPr>
            <w:tcW w:w="796" w:type="pct"/>
            <w:vAlign w:val="center"/>
          </w:tcPr>
          <w:p w14:paraId="52BF27E6" w14:textId="77777777" w:rsidR="00740FDC" w:rsidRPr="00D41B1D" w:rsidRDefault="00740FDC" w:rsidP="00D62606">
            <w:pPr>
              <w:jc w:val="center"/>
              <w:rPr>
                <w:rFonts w:ascii="宋体" w:hAnsi="宋体" w:cs="宋体"/>
                <w:sz w:val="24"/>
              </w:rPr>
            </w:pPr>
          </w:p>
        </w:tc>
      </w:tr>
      <w:tr w:rsidR="00D41B1D" w:rsidRPr="00D41B1D" w14:paraId="27B00710" w14:textId="77777777" w:rsidTr="00740FDC">
        <w:trPr>
          <w:trHeight w:val="425"/>
          <w:jc w:val="center"/>
        </w:trPr>
        <w:tc>
          <w:tcPr>
            <w:tcW w:w="407" w:type="pct"/>
            <w:shd w:val="clear" w:color="auto" w:fill="auto"/>
            <w:vAlign w:val="center"/>
          </w:tcPr>
          <w:p w14:paraId="5E3C923C"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4C3005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基本</w:t>
            </w:r>
          </w:p>
        </w:tc>
        <w:tc>
          <w:tcPr>
            <w:tcW w:w="2370" w:type="pct"/>
            <w:shd w:val="clear" w:color="auto" w:fill="auto"/>
            <w:vAlign w:val="center"/>
          </w:tcPr>
          <w:p w14:paraId="57F186DD"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施工前将现场各类特种作业人员应具备的作业证、上岗证等相关证件报业主单位E</w:t>
            </w:r>
            <w:r w:rsidRPr="00D41B1D">
              <w:rPr>
                <w:rFonts w:ascii="宋体" w:hAnsi="宋体" w:cs="宋体"/>
                <w:sz w:val="24"/>
              </w:rPr>
              <w:t>HS部门</w:t>
            </w:r>
            <w:r w:rsidRPr="00D41B1D">
              <w:rPr>
                <w:rFonts w:ascii="宋体" w:hAnsi="宋体" w:cs="宋体" w:hint="eastAsia"/>
                <w:sz w:val="24"/>
              </w:rPr>
              <w:t>备案，各工种作业人员必须持证上岗（含登高作业证），无证不得上岗；焊工证</w:t>
            </w:r>
            <w:proofErr w:type="gramStart"/>
            <w:r w:rsidRPr="00D41B1D">
              <w:rPr>
                <w:rFonts w:ascii="宋体" w:hAnsi="宋体" w:cs="宋体" w:hint="eastAsia"/>
                <w:sz w:val="24"/>
              </w:rPr>
              <w:t>必须含安监</w:t>
            </w:r>
            <w:proofErr w:type="gramEnd"/>
            <w:r w:rsidRPr="00D41B1D">
              <w:rPr>
                <w:rFonts w:ascii="宋体" w:hAnsi="宋体" w:cs="宋体" w:hint="eastAsia"/>
                <w:sz w:val="24"/>
              </w:rPr>
              <w:t>局印发的证书</w:t>
            </w:r>
          </w:p>
        </w:tc>
        <w:tc>
          <w:tcPr>
            <w:tcW w:w="592" w:type="pct"/>
            <w:shd w:val="clear" w:color="auto" w:fill="auto"/>
            <w:vAlign w:val="center"/>
          </w:tcPr>
          <w:p w14:paraId="67CFA406" w14:textId="77777777" w:rsidR="00740FDC" w:rsidRPr="00D41B1D" w:rsidRDefault="00740FDC" w:rsidP="00D62606">
            <w:pPr>
              <w:jc w:val="center"/>
              <w:rPr>
                <w:rFonts w:ascii="宋体" w:hAnsi="宋体" w:cs="宋体"/>
                <w:sz w:val="24"/>
              </w:rPr>
            </w:pPr>
          </w:p>
        </w:tc>
        <w:tc>
          <w:tcPr>
            <w:tcW w:w="796" w:type="pct"/>
            <w:vAlign w:val="center"/>
          </w:tcPr>
          <w:p w14:paraId="23D46EEC" w14:textId="77777777" w:rsidR="00740FDC" w:rsidRPr="00D41B1D" w:rsidRDefault="00740FDC" w:rsidP="00D62606">
            <w:pPr>
              <w:jc w:val="center"/>
              <w:rPr>
                <w:rFonts w:ascii="宋体" w:hAnsi="宋体" w:cs="宋体"/>
                <w:sz w:val="24"/>
              </w:rPr>
            </w:pPr>
          </w:p>
        </w:tc>
      </w:tr>
      <w:tr w:rsidR="00D41B1D" w:rsidRPr="00D41B1D" w14:paraId="62C41C35" w14:textId="77777777" w:rsidTr="00740FDC">
        <w:trPr>
          <w:trHeight w:val="425"/>
          <w:jc w:val="center"/>
        </w:trPr>
        <w:tc>
          <w:tcPr>
            <w:tcW w:w="407" w:type="pct"/>
            <w:shd w:val="clear" w:color="auto" w:fill="auto"/>
            <w:vAlign w:val="center"/>
          </w:tcPr>
          <w:p w14:paraId="270BB48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071A407F"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基本</w:t>
            </w:r>
          </w:p>
        </w:tc>
        <w:tc>
          <w:tcPr>
            <w:tcW w:w="2370" w:type="pct"/>
            <w:shd w:val="clear" w:color="auto" w:fill="auto"/>
            <w:vAlign w:val="center"/>
          </w:tcPr>
          <w:p w14:paraId="1528EF41"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施工人员统一着装</w:t>
            </w:r>
          </w:p>
        </w:tc>
        <w:tc>
          <w:tcPr>
            <w:tcW w:w="592" w:type="pct"/>
            <w:shd w:val="clear" w:color="auto" w:fill="auto"/>
            <w:vAlign w:val="center"/>
          </w:tcPr>
          <w:p w14:paraId="5E6F3D0B" w14:textId="77777777" w:rsidR="00740FDC" w:rsidRPr="00D41B1D" w:rsidRDefault="00740FDC" w:rsidP="00D62606">
            <w:pPr>
              <w:jc w:val="center"/>
              <w:rPr>
                <w:rFonts w:ascii="宋体" w:hAnsi="宋体" w:cs="宋体"/>
                <w:sz w:val="24"/>
              </w:rPr>
            </w:pPr>
          </w:p>
        </w:tc>
        <w:tc>
          <w:tcPr>
            <w:tcW w:w="796" w:type="pct"/>
            <w:vAlign w:val="center"/>
          </w:tcPr>
          <w:p w14:paraId="6C85C42E" w14:textId="77777777" w:rsidR="00740FDC" w:rsidRPr="00D41B1D" w:rsidRDefault="00740FDC" w:rsidP="00D62606">
            <w:pPr>
              <w:jc w:val="center"/>
              <w:rPr>
                <w:rFonts w:ascii="宋体" w:hAnsi="宋体" w:cs="宋体"/>
                <w:sz w:val="24"/>
              </w:rPr>
            </w:pPr>
          </w:p>
        </w:tc>
      </w:tr>
      <w:tr w:rsidR="00D41B1D" w:rsidRPr="00D41B1D" w14:paraId="7EC0E0CC" w14:textId="77777777" w:rsidTr="00740FDC">
        <w:trPr>
          <w:trHeight w:val="425"/>
          <w:jc w:val="center"/>
        </w:trPr>
        <w:tc>
          <w:tcPr>
            <w:tcW w:w="407" w:type="pct"/>
            <w:shd w:val="clear" w:color="auto" w:fill="auto"/>
            <w:vAlign w:val="center"/>
          </w:tcPr>
          <w:p w14:paraId="187B1511"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44E3F1A9"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基本</w:t>
            </w:r>
          </w:p>
        </w:tc>
        <w:tc>
          <w:tcPr>
            <w:tcW w:w="2370" w:type="pct"/>
            <w:shd w:val="clear" w:color="auto" w:fill="auto"/>
            <w:vAlign w:val="center"/>
          </w:tcPr>
          <w:p w14:paraId="77BABAFB" w14:textId="77777777" w:rsidR="00740FDC" w:rsidRPr="00D41B1D" w:rsidRDefault="00740FDC" w:rsidP="00D62606">
            <w:pPr>
              <w:rPr>
                <w:rFonts w:ascii="宋体" w:hAnsi="宋体" w:cs="宋体"/>
                <w:sz w:val="24"/>
              </w:rPr>
            </w:pPr>
            <w:r w:rsidRPr="00D41B1D">
              <w:rPr>
                <w:rFonts w:ascii="宋体" w:hAnsi="宋体" w:cs="宋体" w:hint="eastAsia"/>
                <w:sz w:val="24"/>
              </w:rPr>
              <w:t>工程完工后须提交竣工图及相关试验报告</w:t>
            </w:r>
          </w:p>
        </w:tc>
        <w:tc>
          <w:tcPr>
            <w:tcW w:w="592" w:type="pct"/>
            <w:shd w:val="clear" w:color="auto" w:fill="auto"/>
            <w:vAlign w:val="center"/>
          </w:tcPr>
          <w:p w14:paraId="51A4202D" w14:textId="77777777" w:rsidR="00740FDC" w:rsidRPr="00D41B1D" w:rsidRDefault="00740FDC" w:rsidP="00D62606">
            <w:pPr>
              <w:jc w:val="center"/>
              <w:rPr>
                <w:rFonts w:ascii="宋体" w:hAnsi="宋体" w:cs="宋体"/>
                <w:sz w:val="24"/>
              </w:rPr>
            </w:pPr>
          </w:p>
        </w:tc>
        <w:tc>
          <w:tcPr>
            <w:tcW w:w="796" w:type="pct"/>
            <w:vAlign w:val="center"/>
          </w:tcPr>
          <w:p w14:paraId="207334E4" w14:textId="77777777" w:rsidR="00740FDC" w:rsidRPr="00D41B1D" w:rsidRDefault="00740FDC" w:rsidP="00D62606">
            <w:pPr>
              <w:jc w:val="center"/>
              <w:rPr>
                <w:rFonts w:ascii="宋体" w:hAnsi="宋体" w:cs="宋体"/>
                <w:sz w:val="24"/>
              </w:rPr>
            </w:pPr>
          </w:p>
        </w:tc>
      </w:tr>
      <w:tr w:rsidR="00D41B1D" w:rsidRPr="00D41B1D" w14:paraId="79AC97F7" w14:textId="77777777" w:rsidTr="00740FDC">
        <w:trPr>
          <w:trHeight w:val="425"/>
          <w:jc w:val="center"/>
        </w:trPr>
        <w:tc>
          <w:tcPr>
            <w:tcW w:w="407" w:type="pct"/>
            <w:shd w:val="clear" w:color="auto" w:fill="auto"/>
            <w:vAlign w:val="center"/>
          </w:tcPr>
          <w:p w14:paraId="487CE75F"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AC50BB0"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施工质量</w:t>
            </w:r>
          </w:p>
        </w:tc>
        <w:tc>
          <w:tcPr>
            <w:tcW w:w="2370" w:type="pct"/>
            <w:shd w:val="clear" w:color="auto" w:fill="auto"/>
            <w:vAlign w:val="center"/>
          </w:tcPr>
          <w:p w14:paraId="745E5984" w14:textId="77777777" w:rsidR="00740FDC" w:rsidRPr="00D41B1D" w:rsidRDefault="00740FDC" w:rsidP="00D62606">
            <w:pPr>
              <w:rPr>
                <w:rFonts w:ascii="宋体" w:hAnsi="宋体" w:cs="宋体"/>
                <w:sz w:val="24"/>
              </w:rPr>
            </w:pPr>
            <w:r w:rsidRPr="00D41B1D">
              <w:rPr>
                <w:rFonts w:ascii="宋体" w:hAnsi="宋体" w:cs="宋体" w:hint="eastAsia"/>
                <w:sz w:val="24"/>
              </w:rPr>
              <w:t>因施工质量问题产生的整改费用由承包方承担</w:t>
            </w:r>
          </w:p>
        </w:tc>
        <w:tc>
          <w:tcPr>
            <w:tcW w:w="592" w:type="pct"/>
            <w:shd w:val="clear" w:color="auto" w:fill="auto"/>
            <w:vAlign w:val="center"/>
          </w:tcPr>
          <w:p w14:paraId="629D2373" w14:textId="77777777" w:rsidR="00740FDC" w:rsidRPr="00D41B1D" w:rsidRDefault="00740FDC" w:rsidP="00D62606">
            <w:pPr>
              <w:jc w:val="center"/>
              <w:rPr>
                <w:rFonts w:ascii="宋体" w:hAnsi="宋体" w:cs="宋体"/>
                <w:sz w:val="24"/>
              </w:rPr>
            </w:pPr>
          </w:p>
        </w:tc>
        <w:tc>
          <w:tcPr>
            <w:tcW w:w="796" w:type="pct"/>
            <w:vAlign w:val="center"/>
          </w:tcPr>
          <w:p w14:paraId="4165CE6A" w14:textId="77777777" w:rsidR="00740FDC" w:rsidRPr="00D41B1D" w:rsidRDefault="00740FDC" w:rsidP="00D62606">
            <w:pPr>
              <w:jc w:val="center"/>
              <w:rPr>
                <w:rFonts w:ascii="宋体" w:hAnsi="宋体" w:cs="宋体"/>
                <w:sz w:val="24"/>
              </w:rPr>
            </w:pPr>
          </w:p>
        </w:tc>
      </w:tr>
      <w:tr w:rsidR="00D41B1D" w:rsidRPr="00D41B1D" w14:paraId="55468E64" w14:textId="77777777" w:rsidTr="00740FDC">
        <w:trPr>
          <w:trHeight w:val="425"/>
          <w:jc w:val="center"/>
        </w:trPr>
        <w:tc>
          <w:tcPr>
            <w:tcW w:w="407" w:type="pct"/>
            <w:shd w:val="clear" w:color="auto" w:fill="auto"/>
            <w:vAlign w:val="center"/>
          </w:tcPr>
          <w:p w14:paraId="6D4EC84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02672FA2"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施工质量</w:t>
            </w:r>
          </w:p>
        </w:tc>
        <w:tc>
          <w:tcPr>
            <w:tcW w:w="2370" w:type="pct"/>
            <w:shd w:val="clear" w:color="auto" w:fill="auto"/>
            <w:vAlign w:val="center"/>
          </w:tcPr>
          <w:p w14:paraId="4B9AFE7E" w14:textId="77777777" w:rsidR="00740FDC" w:rsidRPr="00D41B1D" w:rsidRDefault="00740FDC" w:rsidP="00D62606">
            <w:pPr>
              <w:rPr>
                <w:rFonts w:ascii="宋体" w:hAnsi="宋体" w:cs="宋体"/>
                <w:sz w:val="24"/>
              </w:rPr>
            </w:pPr>
            <w:r w:rsidRPr="00D41B1D">
              <w:rPr>
                <w:rFonts w:ascii="宋体" w:hAnsi="宋体" w:cs="宋体" w:hint="eastAsia"/>
                <w:sz w:val="24"/>
              </w:rPr>
              <w:t>所有焊缝须经表面清洁处理，要求焊缝外观整洁</w:t>
            </w:r>
          </w:p>
        </w:tc>
        <w:tc>
          <w:tcPr>
            <w:tcW w:w="592" w:type="pct"/>
            <w:shd w:val="clear" w:color="auto" w:fill="auto"/>
            <w:vAlign w:val="center"/>
          </w:tcPr>
          <w:p w14:paraId="1421FACD" w14:textId="77777777" w:rsidR="00740FDC" w:rsidRPr="00D41B1D" w:rsidRDefault="00740FDC" w:rsidP="00D62606">
            <w:pPr>
              <w:jc w:val="center"/>
              <w:rPr>
                <w:rFonts w:ascii="宋体" w:hAnsi="宋体" w:cs="宋体"/>
                <w:sz w:val="24"/>
              </w:rPr>
            </w:pPr>
          </w:p>
        </w:tc>
        <w:tc>
          <w:tcPr>
            <w:tcW w:w="796" w:type="pct"/>
            <w:vAlign w:val="center"/>
          </w:tcPr>
          <w:p w14:paraId="769F387A" w14:textId="77777777" w:rsidR="00740FDC" w:rsidRPr="00D41B1D" w:rsidRDefault="00740FDC" w:rsidP="00D62606">
            <w:pPr>
              <w:jc w:val="center"/>
              <w:rPr>
                <w:rFonts w:ascii="宋体" w:hAnsi="宋体" w:cs="宋体"/>
                <w:sz w:val="24"/>
              </w:rPr>
            </w:pPr>
          </w:p>
        </w:tc>
      </w:tr>
      <w:tr w:rsidR="00D41B1D" w:rsidRPr="00D41B1D" w14:paraId="7E8C32DB" w14:textId="77777777" w:rsidTr="00740FDC">
        <w:trPr>
          <w:trHeight w:val="425"/>
          <w:jc w:val="center"/>
        </w:trPr>
        <w:tc>
          <w:tcPr>
            <w:tcW w:w="407" w:type="pct"/>
            <w:shd w:val="clear" w:color="auto" w:fill="auto"/>
            <w:vAlign w:val="center"/>
          </w:tcPr>
          <w:p w14:paraId="0ED165BA"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12384A6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施工质量</w:t>
            </w:r>
          </w:p>
        </w:tc>
        <w:tc>
          <w:tcPr>
            <w:tcW w:w="2370" w:type="pct"/>
            <w:shd w:val="clear" w:color="auto" w:fill="auto"/>
            <w:vAlign w:val="center"/>
          </w:tcPr>
          <w:p w14:paraId="148BA70B" w14:textId="77777777" w:rsidR="00740FDC" w:rsidRPr="00D41B1D" w:rsidRDefault="00740FDC" w:rsidP="00D62606">
            <w:pPr>
              <w:rPr>
                <w:rFonts w:ascii="宋体" w:hAnsi="宋体" w:cs="宋体"/>
                <w:sz w:val="24"/>
              </w:rPr>
            </w:pPr>
            <w:r w:rsidRPr="00D41B1D">
              <w:rPr>
                <w:rFonts w:ascii="宋体" w:hAnsi="宋体" w:cs="宋体" w:hint="eastAsia"/>
                <w:sz w:val="24"/>
              </w:rPr>
              <w:t>所有管道安装必须整齐规范</w:t>
            </w:r>
          </w:p>
        </w:tc>
        <w:tc>
          <w:tcPr>
            <w:tcW w:w="592" w:type="pct"/>
            <w:shd w:val="clear" w:color="auto" w:fill="auto"/>
            <w:vAlign w:val="center"/>
          </w:tcPr>
          <w:p w14:paraId="4C93FF00" w14:textId="77777777" w:rsidR="00740FDC" w:rsidRPr="00D41B1D" w:rsidRDefault="00740FDC" w:rsidP="00D62606">
            <w:pPr>
              <w:jc w:val="center"/>
              <w:rPr>
                <w:rFonts w:ascii="宋体" w:hAnsi="宋体" w:cs="宋体"/>
                <w:sz w:val="24"/>
              </w:rPr>
            </w:pPr>
          </w:p>
        </w:tc>
        <w:tc>
          <w:tcPr>
            <w:tcW w:w="796" w:type="pct"/>
            <w:vAlign w:val="center"/>
          </w:tcPr>
          <w:p w14:paraId="64AA9111" w14:textId="77777777" w:rsidR="00740FDC" w:rsidRPr="00D41B1D" w:rsidRDefault="00740FDC" w:rsidP="00D62606">
            <w:pPr>
              <w:jc w:val="center"/>
              <w:rPr>
                <w:rFonts w:ascii="宋体" w:hAnsi="宋体" w:cs="宋体"/>
                <w:sz w:val="24"/>
              </w:rPr>
            </w:pPr>
          </w:p>
        </w:tc>
      </w:tr>
      <w:tr w:rsidR="00D41B1D" w:rsidRPr="00D41B1D" w14:paraId="20A8D095" w14:textId="77777777" w:rsidTr="00740FDC">
        <w:trPr>
          <w:trHeight w:val="425"/>
          <w:jc w:val="center"/>
        </w:trPr>
        <w:tc>
          <w:tcPr>
            <w:tcW w:w="407" w:type="pct"/>
            <w:shd w:val="clear" w:color="auto" w:fill="auto"/>
            <w:vAlign w:val="center"/>
          </w:tcPr>
          <w:p w14:paraId="6387FB29"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2BB3A9E"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施工质量</w:t>
            </w:r>
          </w:p>
        </w:tc>
        <w:tc>
          <w:tcPr>
            <w:tcW w:w="2370" w:type="pct"/>
            <w:shd w:val="clear" w:color="auto" w:fill="auto"/>
            <w:vAlign w:val="center"/>
          </w:tcPr>
          <w:p w14:paraId="13C4C0BA" w14:textId="77777777" w:rsidR="00740FDC" w:rsidRPr="00D41B1D" w:rsidRDefault="00740FDC" w:rsidP="00D62606">
            <w:pPr>
              <w:rPr>
                <w:rFonts w:ascii="宋体" w:hAnsi="宋体" w:cs="宋体"/>
                <w:sz w:val="24"/>
              </w:rPr>
            </w:pPr>
            <w:r w:rsidRPr="00D41B1D">
              <w:rPr>
                <w:rFonts w:ascii="宋体" w:hAnsi="宋体" w:cs="宋体" w:hint="eastAsia"/>
                <w:sz w:val="24"/>
              </w:rPr>
              <w:t>所有管架安装必须保证垂直度和水平度</w:t>
            </w:r>
          </w:p>
        </w:tc>
        <w:tc>
          <w:tcPr>
            <w:tcW w:w="592" w:type="pct"/>
            <w:shd w:val="clear" w:color="auto" w:fill="auto"/>
            <w:vAlign w:val="center"/>
          </w:tcPr>
          <w:p w14:paraId="7E2266D3" w14:textId="77777777" w:rsidR="00740FDC" w:rsidRPr="00D41B1D" w:rsidRDefault="00740FDC" w:rsidP="00D62606">
            <w:pPr>
              <w:jc w:val="center"/>
              <w:rPr>
                <w:rFonts w:ascii="宋体" w:hAnsi="宋体" w:cs="宋体"/>
                <w:sz w:val="24"/>
              </w:rPr>
            </w:pPr>
          </w:p>
        </w:tc>
        <w:tc>
          <w:tcPr>
            <w:tcW w:w="796" w:type="pct"/>
            <w:vAlign w:val="center"/>
          </w:tcPr>
          <w:p w14:paraId="08CFA2E5" w14:textId="77777777" w:rsidR="00740FDC" w:rsidRPr="00D41B1D" w:rsidRDefault="00740FDC" w:rsidP="00D62606">
            <w:pPr>
              <w:jc w:val="center"/>
              <w:rPr>
                <w:rFonts w:ascii="宋体" w:hAnsi="宋体" w:cs="宋体"/>
                <w:sz w:val="24"/>
              </w:rPr>
            </w:pPr>
          </w:p>
        </w:tc>
      </w:tr>
      <w:tr w:rsidR="00D41B1D" w:rsidRPr="00D41B1D" w14:paraId="20D599E9" w14:textId="77777777" w:rsidTr="00740FDC">
        <w:trPr>
          <w:trHeight w:val="425"/>
          <w:jc w:val="center"/>
        </w:trPr>
        <w:tc>
          <w:tcPr>
            <w:tcW w:w="407" w:type="pct"/>
            <w:shd w:val="clear" w:color="auto" w:fill="auto"/>
            <w:vAlign w:val="center"/>
          </w:tcPr>
          <w:p w14:paraId="0756B01C"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3AEDCB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施工质量</w:t>
            </w:r>
          </w:p>
        </w:tc>
        <w:tc>
          <w:tcPr>
            <w:tcW w:w="2370" w:type="pct"/>
            <w:shd w:val="clear" w:color="auto" w:fill="auto"/>
            <w:vAlign w:val="center"/>
          </w:tcPr>
          <w:p w14:paraId="065546D3" w14:textId="77777777" w:rsidR="00740FDC" w:rsidRPr="00D41B1D" w:rsidRDefault="00740FDC" w:rsidP="00D62606">
            <w:pPr>
              <w:rPr>
                <w:rFonts w:ascii="宋体" w:hAnsi="宋体" w:cs="宋体"/>
                <w:sz w:val="24"/>
              </w:rPr>
            </w:pPr>
            <w:r w:rsidRPr="00D41B1D">
              <w:rPr>
                <w:rFonts w:ascii="宋体" w:hAnsi="宋体" w:cs="宋体" w:hint="eastAsia"/>
                <w:sz w:val="24"/>
              </w:rPr>
              <w:t>焊丝/焊剂/焊条等辅材选择，在项目启动前必须罗列不同工况下的辅材使用品牌型号，并获取业主确认。焊丝/焊条/焊剂等选择天津市金桥焊材集团股份有限公司，上海大西洋焊接材料有限公司，</w:t>
            </w:r>
            <w:proofErr w:type="gramStart"/>
            <w:r w:rsidRPr="00D41B1D">
              <w:rPr>
                <w:rFonts w:ascii="宋体" w:hAnsi="宋体" w:cs="宋体" w:hint="eastAsia"/>
                <w:sz w:val="24"/>
              </w:rPr>
              <w:t>昆山京群焊接</w:t>
            </w:r>
            <w:proofErr w:type="gramEnd"/>
            <w:r w:rsidRPr="00D41B1D">
              <w:rPr>
                <w:rFonts w:ascii="宋体" w:hAnsi="宋体" w:cs="宋体" w:hint="eastAsia"/>
                <w:sz w:val="24"/>
              </w:rPr>
              <w:t>材料有限公司三家出品品牌等。</w:t>
            </w:r>
          </w:p>
        </w:tc>
        <w:tc>
          <w:tcPr>
            <w:tcW w:w="592" w:type="pct"/>
            <w:shd w:val="clear" w:color="auto" w:fill="auto"/>
            <w:vAlign w:val="center"/>
          </w:tcPr>
          <w:p w14:paraId="108ABBEF" w14:textId="77777777" w:rsidR="00740FDC" w:rsidRPr="00D41B1D" w:rsidRDefault="00740FDC" w:rsidP="00D62606">
            <w:pPr>
              <w:jc w:val="center"/>
              <w:rPr>
                <w:rFonts w:ascii="宋体" w:hAnsi="宋体" w:cs="宋体"/>
                <w:sz w:val="24"/>
              </w:rPr>
            </w:pPr>
          </w:p>
        </w:tc>
        <w:tc>
          <w:tcPr>
            <w:tcW w:w="796" w:type="pct"/>
            <w:vAlign w:val="center"/>
          </w:tcPr>
          <w:p w14:paraId="35588AE7" w14:textId="77777777" w:rsidR="00740FDC" w:rsidRPr="00D41B1D" w:rsidRDefault="00740FDC" w:rsidP="00D62606">
            <w:pPr>
              <w:jc w:val="center"/>
              <w:rPr>
                <w:rFonts w:ascii="宋体" w:hAnsi="宋体" w:cs="宋体"/>
                <w:sz w:val="24"/>
              </w:rPr>
            </w:pPr>
          </w:p>
        </w:tc>
      </w:tr>
      <w:tr w:rsidR="00D41B1D" w:rsidRPr="00D41B1D" w14:paraId="6EC99676" w14:textId="77777777" w:rsidTr="00740FDC">
        <w:trPr>
          <w:trHeight w:val="425"/>
          <w:jc w:val="center"/>
        </w:trPr>
        <w:tc>
          <w:tcPr>
            <w:tcW w:w="407" w:type="pct"/>
            <w:shd w:val="clear" w:color="auto" w:fill="auto"/>
            <w:vAlign w:val="center"/>
          </w:tcPr>
          <w:p w14:paraId="7F08023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14AD2E5" w14:textId="77777777" w:rsidR="00740FDC" w:rsidRPr="00D41B1D" w:rsidRDefault="00740FDC" w:rsidP="00D62606">
            <w:pPr>
              <w:jc w:val="center"/>
              <w:rPr>
                <w:rFonts w:ascii="宋体" w:hAnsi="宋体" w:cs="宋体"/>
                <w:sz w:val="24"/>
              </w:rPr>
            </w:pPr>
            <w:r w:rsidRPr="00D41B1D">
              <w:rPr>
                <w:rFonts w:ascii="宋体" w:hAnsi="宋体" w:cs="宋体" w:hint="eastAsia"/>
                <w:sz w:val="24"/>
              </w:rPr>
              <w:t>保护</w:t>
            </w:r>
          </w:p>
        </w:tc>
        <w:tc>
          <w:tcPr>
            <w:tcW w:w="2370" w:type="pct"/>
            <w:shd w:val="clear" w:color="auto" w:fill="auto"/>
            <w:vAlign w:val="center"/>
          </w:tcPr>
          <w:p w14:paraId="5E899B64"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施工人员要认真遵守现场成品保护制度，注意爱护建筑物内的装修、成品设备等设施</w:t>
            </w:r>
          </w:p>
        </w:tc>
        <w:tc>
          <w:tcPr>
            <w:tcW w:w="592" w:type="pct"/>
            <w:shd w:val="clear" w:color="auto" w:fill="auto"/>
            <w:vAlign w:val="center"/>
          </w:tcPr>
          <w:p w14:paraId="601B4370" w14:textId="77777777" w:rsidR="00740FDC" w:rsidRPr="00D41B1D" w:rsidRDefault="00740FDC" w:rsidP="00D62606">
            <w:pPr>
              <w:jc w:val="center"/>
              <w:rPr>
                <w:rFonts w:ascii="宋体" w:hAnsi="宋体" w:cs="宋体"/>
                <w:sz w:val="24"/>
              </w:rPr>
            </w:pPr>
          </w:p>
        </w:tc>
        <w:tc>
          <w:tcPr>
            <w:tcW w:w="796" w:type="pct"/>
            <w:vAlign w:val="center"/>
          </w:tcPr>
          <w:p w14:paraId="10F7000C" w14:textId="77777777" w:rsidR="00740FDC" w:rsidRPr="00D41B1D" w:rsidRDefault="00740FDC" w:rsidP="00D62606">
            <w:pPr>
              <w:jc w:val="center"/>
              <w:rPr>
                <w:rFonts w:ascii="宋体" w:hAnsi="宋体" w:cs="宋体"/>
                <w:sz w:val="24"/>
              </w:rPr>
            </w:pPr>
          </w:p>
        </w:tc>
      </w:tr>
      <w:tr w:rsidR="00D41B1D" w:rsidRPr="00D41B1D" w14:paraId="5A0712CA" w14:textId="77777777" w:rsidTr="00740FDC">
        <w:trPr>
          <w:trHeight w:val="425"/>
          <w:jc w:val="center"/>
        </w:trPr>
        <w:tc>
          <w:tcPr>
            <w:tcW w:w="407" w:type="pct"/>
            <w:shd w:val="clear" w:color="auto" w:fill="auto"/>
            <w:vAlign w:val="center"/>
          </w:tcPr>
          <w:p w14:paraId="469E1F5C"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B25D4E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保护</w:t>
            </w:r>
          </w:p>
        </w:tc>
        <w:tc>
          <w:tcPr>
            <w:tcW w:w="2370" w:type="pct"/>
            <w:shd w:val="clear" w:color="auto" w:fill="auto"/>
            <w:vAlign w:val="center"/>
          </w:tcPr>
          <w:p w14:paraId="35648804" w14:textId="77777777" w:rsidR="00740FDC" w:rsidRPr="00D41B1D" w:rsidRDefault="00740FDC" w:rsidP="00D62606">
            <w:pPr>
              <w:jc w:val="left"/>
              <w:rPr>
                <w:rFonts w:ascii="宋体" w:hAnsi="宋体" w:cs="宋体"/>
                <w:sz w:val="24"/>
              </w:rPr>
            </w:pPr>
            <w:r w:rsidRPr="00D41B1D">
              <w:rPr>
                <w:rFonts w:ascii="宋体" w:hAnsi="宋体" w:cs="宋体" w:hint="eastAsia"/>
                <w:sz w:val="24"/>
              </w:rPr>
              <w:t>设备安装前由双方有关人员检查进入现场的重要设备，进行开箱盘点并作好记录，发现缺损及丢失情况，及时向有关部门反映，双方开箱人员不齐时，不得随意开箱</w:t>
            </w:r>
          </w:p>
        </w:tc>
        <w:tc>
          <w:tcPr>
            <w:tcW w:w="592" w:type="pct"/>
            <w:shd w:val="clear" w:color="auto" w:fill="auto"/>
            <w:vAlign w:val="center"/>
          </w:tcPr>
          <w:p w14:paraId="6CC2D7D8" w14:textId="77777777" w:rsidR="00740FDC" w:rsidRPr="00D41B1D" w:rsidRDefault="00740FDC" w:rsidP="00D62606">
            <w:pPr>
              <w:jc w:val="center"/>
              <w:rPr>
                <w:rFonts w:ascii="宋体" w:hAnsi="宋体" w:cs="宋体"/>
                <w:sz w:val="24"/>
              </w:rPr>
            </w:pPr>
          </w:p>
        </w:tc>
        <w:tc>
          <w:tcPr>
            <w:tcW w:w="796" w:type="pct"/>
            <w:vAlign w:val="center"/>
          </w:tcPr>
          <w:p w14:paraId="09DF63DF" w14:textId="77777777" w:rsidR="00740FDC" w:rsidRPr="00D41B1D" w:rsidRDefault="00740FDC" w:rsidP="00D62606">
            <w:pPr>
              <w:jc w:val="center"/>
              <w:rPr>
                <w:rFonts w:ascii="宋体" w:hAnsi="宋体" w:cs="宋体"/>
                <w:sz w:val="24"/>
              </w:rPr>
            </w:pPr>
          </w:p>
        </w:tc>
      </w:tr>
      <w:tr w:rsidR="00D41B1D" w:rsidRPr="00D41B1D" w14:paraId="2EFFABE5" w14:textId="77777777" w:rsidTr="00740FDC">
        <w:trPr>
          <w:trHeight w:val="425"/>
          <w:jc w:val="center"/>
        </w:trPr>
        <w:tc>
          <w:tcPr>
            <w:tcW w:w="407" w:type="pct"/>
            <w:shd w:val="clear" w:color="auto" w:fill="auto"/>
            <w:vAlign w:val="center"/>
          </w:tcPr>
          <w:p w14:paraId="5C68B2BC"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79DD0F5" w14:textId="77777777" w:rsidR="00740FDC" w:rsidRPr="00D41B1D" w:rsidRDefault="00740FDC" w:rsidP="00D62606">
            <w:pPr>
              <w:jc w:val="center"/>
              <w:rPr>
                <w:rFonts w:ascii="宋体" w:hAnsi="宋体" w:cs="宋体"/>
                <w:sz w:val="24"/>
              </w:rPr>
            </w:pPr>
            <w:r w:rsidRPr="00D41B1D">
              <w:rPr>
                <w:rFonts w:ascii="宋体" w:hAnsi="宋体" w:cs="宋体" w:hint="eastAsia"/>
                <w:sz w:val="24"/>
              </w:rPr>
              <w:t>保护</w:t>
            </w:r>
          </w:p>
        </w:tc>
        <w:tc>
          <w:tcPr>
            <w:tcW w:w="2370" w:type="pct"/>
            <w:shd w:val="clear" w:color="auto" w:fill="auto"/>
            <w:vAlign w:val="center"/>
          </w:tcPr>
          <w:p w14:paraId="3C6607BE" w14:textId="77777777" w:rsidR="00740FDC" w:rsidRPr="00D41B1D" w:rsidRDefault="00740FDC" w:rsidP="00D62606">
            <w:pPr>
              <w:jc w:val="left"/>
              <w:rPr>
                <w:rFonts w:ascii="宋体" w:hAnsi="宋体" w:cs="宋体"/>
                <w:sz w:val="24"/>
              </w:rPr>
            </w:pPr>
            <w:r w:rsidRPr="00D41B1D">
              <w:rPr>
                <w:rFonts w:ascii="宋体" w:hAnsi="宋体" w:cs="宋体" w:hint="eastAsia"/>
                <w:sz w:val="24"/>
              </w:rPr>
              <w:t>预埋的管道、线管及设备管路接口等应及时封口保护，避免掉进杂物</w:t>
            </w:r>
          </w:p>
        </w:tc>
        <w:tc>
          <w:tcPr>
            <w:tcW w:w="592" w:type="pct"/>
            <w:shd w:val="clear" w:color="auto" w:fill="auto"/>
            <w:vAlign w:val="center"/>
          </w:tcPr>
          <w:p w14:paraId="3143DB77" w14:textId="77777777" w:rsidR="00740FDC" w:rsidRPr="00D41B1D" w:rsidRDefault="00740FDC" w:rsidP="00D62606">
            <w:pPr>
              <w:jc w:val="center"/>
              <w:rPr>
                <w:rFonts w:ascii="宋体" w:hAnsi="宋体" w:cs="宋体"/>
                <w:sz w:val="24"/>
              </w:rPr>
            </w:pPr>
          </w:p>
        </w:tc>
        <w:tc>
          <w:tcPr>
            <w:tcW w:w="796" w:type="pct"/>
            <w:vAlign w:val="center"/>
          </w:tcPr>
          <w:p w14:paraId="13473D19" w14:textId="77777777" w:rsidR="00740FDC" w:rsidRPr="00D41B1D" w:rsidRDefault="00740FDC" w:rsidP="00D62606">
            <w:pPr>
              <w:jc w:val="center"/>
              <w:rPr>
                <w:rFonts w:ascii="宋体" w:hAnsi="宋体" w:cs="宋体"/>
                <w:sz w:val="24"/>
              </w:rPr>
            </w:pPr>
          </w:p>
        </w:tc>
      </w:tr>
      <w:tr w:rsidR="00D41B1D" w:rsidRPr="00D41B1D" w14:paraId="06240AE3" w14:textId="77777777" w:rsidTr="00740FDC">
        <w:trPr>
          <w:trHeight w:val="425"/>
          <w:jc w:val="center"/>
        </w:trPr>
        <w:tc>
          <w:tcPr>
            <w:tcW w:w="407" w:type="pct"/>
            <w:shd w:val="clear" w:color="auto" w:fill="auto"/>
            <w:vAlign w:val="center"/>
          </w:tcPr>
          <w:p w14:paraId="2172326E"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5056F5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保护</w:t>
            </w:r>
          </w:p>
        </w:tc>
        <w:tc>
          <w:tcPr>
            <w:tcW w:w="2370" w:type="pct"/>
            <w:shd w:val="clear" w:color="auto" w:fill="auto"/>
            <w:vAlign w:val="center"/>
          </w:tcPr>
          <w:p w14:paraId="2C8C4999" w14:textId="77777777" w:rsidR="00740FDC" w:rsidRPr="00D41B1D" w:rsidRDefault="00740FDC" w:rsidP="00D62606">
            <w:pPr>
              <w:jc w:val="left"/>
              <w:rPr>
                <w:rFonts w:ascii="宋体" w:hAnsi="宋体" w:cs="宋体"/>
                <w:sz w:val="24"/>
              </w:rPr>
            </w:pPr>
            <w:r w:rsidRPr="00D41B1D">
              <w:rPr>
                <w:rFonts w:ascii="宋体" w:hAnsi="宋体" w:cs="宋体" w:hint="eastAsia"/>
                <w:sz w:val="24"/>
              </w:rPr>
              <w:t>对管道、风管保温完成的成品要加强保护，不得随意拆、碰、压、防止损坏</w:t>
            </w:r>
          </w:p>
        </w:tc>
        <w:tc>
          <w:tcPr>
            <w:tcW w:w="592" w:type="pct"/>
            <w:shd w:val="clear" w:color="auto" w:fill="auto"/>
            <w:vAlign w:val="center"/>
          </w:tcPr>
          <w:p w14:paraId="1CF03DE3" w14:textId="77777777" w:rsidR="00740FDC" w:rsidRPr="00D41B1D" w:rsidRDefault="00740FDC" w:rsidP="00D62606">
            <w:pPr>
              <w:jc w:val="center"/>
              <w:rPr>
                <w:rFonts w:ascii="宋体" w:hAnsi="宋体" w:cs="宋体"/>
                <w:sz w:val="24"/>
              </w:rPr>
            </w:pPr>
          </w:p>
        </w:tc>
        <w:tc>
          <w:tcPr>
            <w:tcW w:w="796" w:type="pct"/>
            <w:vAlign w:val="center"/>
          </w:tcPr>
          <w:p w14:paraId="4782F5FF" w14:textId="77777777" w:rsidR="00740FDC" w:rsidRPr="00D41B1D" w:rsidRDefault="00740FDC" w:rsidP="00D62606">
            <w:pPr>
              <w:jc w:val="center"/>
              <w:rPr>
                <w:rFonts w:ascii="宋体" w:hAnsi="宋体" w:cs="宋体"/>
                <w:sz w:val="24"/>
              </w:rPr>
            </w:pPr>
          </w:p>
        </w:tc>
      </w:tr>
      <w:tr w:rsidR="00D41B1D" w:rsidRPr="00D41B1D" w14:paraId="10CBCF92" w14:textId="77777777" w:rsidTr="00740FDC">
        <w:trPr>
          <w:trHeight w:val="425"/>
          <w:jc w:val="center"/>
        </w:trPr>
        <w:tc>
          <w:tcPr>
            <w:tcW w:w="407" w:type="pct"/>
            <w:shd w:val="clear" w:color="auto" w:fill="auto"/>
            <w:vAlign w:val="center"/>
          </w:tcPr>
          <w:p w14:paraId="2FC25260"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4CDEF149" w14:textId="77777777" w:rsidR="00740FDC" w:rsidRPr="00D41B1D" w:rsidRDefault="00740FDC" w:rsidP="00D62606">
            <w:pPr>
              <w:jc w:val="center"/>
              <w:rPr>
                <w:rFonts w:ascii="宋体" w:hAnsi="宋体" w:cs="宋体"/>
                <w:sz w:val="24"/>
              </w:rPr>
            </w:pPr>
            <w:r w:rsidRPr="00D41B1D">
              <w:rPr>
                <w:rFonts w:ascii="宋体" w:hAnsi="宋体" w:cs="宋体" w:hint="eastAsia"/>
                <w:sz w:val="24"/>
              </w:rPr>
              <w:t>保护</w:t>
            </w:r>
          </w:p>
        </w:tc>
        <w:tc>
          <w:tcPr>
            <w:tcW w:w="2370" w:type="pct"/>
            <w:shd w:val="clear" w:color="auto" w:fill="auto"/>
            <w:vAlign w:val="center"/>
          </w:tcPr>
          <w:p w14:paraId="1FDB5124" w14:textId="77777777" w:rsidR="00740FDC" w:rsidRPr="00D41B1D" w:rsidRDefault="00740FDC" w:rsidP="00D62606">
            <w:pPr>
              <w:jc w:val="left"/>
              <w:rPr>
                <w:rFonts w:ascii="宋体" w:hAnsi="宋体" w:cs="宋体"/>
                <w:sz w:val="24"/>
              </w:rPr>
            </w:pPr>
            <w:r w:rsidRPr="00D41B1D">
              <w:rPr>
                <w:rFonts w:ascii="宋体" w:hAnsi="宋体" w:cs="宋体" w:hint="eastAsia"/>
                <w:sz w:val="24"/>
              </w:rPr>
              <w:t>对易拆除、易损坏的精密仪表、贵重零部件原则上要求调试前进行安装，否则须采取妥善的保护措施，以防止丢失和损坏</w:t>
            </w:r>
          </w:p>
        </w:tc>
        <w:tc>
          <w:tcPr>
            <w:tcW w:w="592" w:type="pct"/>
            <w:shd w:val="clear" w:color="auto" w:fill="auto"/>
            <w:vAlign w:val="center"/>
          </w:tcPr>
          <w:p w14:paraId="3BC4A0D4" w14:textId="77777777" w:rsidR="00740FDC" w:rsidRPr="00D41B1D" w:rsidRDefault="00740FDC" w:rsidP="00D62606">
            <w:pPr>
              <w:jc w:val="center"/>
              <w:rPr>
                <w:rFonts w:ascii="宋体" w:hAnsi="宋体" w:cs="宋体"/>
                <w:sz w:val="24"/>
              </w:rPr>
            </w:pPr>
          </w:p>
        </w:tc>
        <w:tc>
          <w:tcPr>
            <w:tcW w:w="796" w:type="pct"/>
            <w:vAlign w:val="center"/>
          </w:tcPr>
          <w:p w14:paraId="015ABB30" w14:textId="77777777" w:rsidR="00740FDC" w:rsidRPr="00D41B1D" w:rsidRDefault="00740FDC" w:rsidP="00D62606">
            <w:pPr>
              <w:jc w:val="center"/>
              <w:rPr>
                <w:rFonts w:ascii="宋体" w:hAnsi="宋体" w:cs="宋体"/>
                <w:sz w:val="24"/>
              </w:rPr>
            </w:pPr>
          </w:p>
        </w:tc>
      </w:tr>
      <w:tr w:rsidR="00D41B1D" w:rsidRPr="00D41B1D" w14:paraId="582AEC95" w14:textId="77777777" w:rsidTr="00740FDC">
        <w:trPr>
          <w:trHeight w:val="425"/>
          <w:jc w:val="center"/>
        </w:trPr>
        <w:tc>
          <w:tcPr>
            <w:tcW w:w="407" w:type="pct"/>
            <w:shd w:val="clear" w:color="auto" w:fill="auto"/>
            <w:vAlign w:val="center"/>
          </w:tcPr>
          <w:p w14:paraId="75E6D12E"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2F3BF72"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4C043FAC"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施工人员必须遵循“安全第一，预防为主”的方针；层层建立岗位责任制，遵守国家和企业的安全规程，在任何情况下不得违章指挥或违章操作</w:t>
            </w:r>
          </w:p>
        </w:tc>
        <w:tc>
          <w:tcPr>
            <w:tcW w:w="592" w:type="pct"/>
            <w:shd w:val="clear" w:color="auto" w:fill="auto"/>
            <w:vAlign w:val="center"/>
          </w:tcPr>
          <w:p w14:paraId="5A0B795B" w14:textId="77777777" w:rsidR="00740FDC" w:rsidRPr="00D41B1D" w:rsidRDefault="00740FDC" w:rsidP="00D62606">
            <w:pPr>
              <w:jc w:val="center"/>
              <w:rPr>
                <w:rFonts w:ascii="宋体" w:hAnsi="宋体" w:cs="宋体"/>
                <w:sz w:val="24"/>
              </w:rPr>
            </w:pPr>
          </w:p>
        </w:tc>
        <w:tc>
          <w:tcPr>
            <w:tcW w:w="796" w:type="pct"/>
            <w:vAlign w:val="center"/>
          </w:tcPr>
          <w:p w14:paraId="053B8A07" w14:textId="77777777" w:rsidR="00740FDC" w:rsidRPr="00D41B1D" w:rsidRDefault="00740FDC" w:rsidP="00D62606">
            <w:pPr>
              <w:jc w:val="center"/>
              <w:rPr>
                <w:rFonts w:ascii="宋体" w:hAnsi="宋体" w:cs="宋体"/>
                <w:sz w:val="24"/>
              </w:rPr>
            </w:pPr>
          </w:p>
        </w:tc>
      </w:tr>
      <w:tr w:rsidR="00D41B1D" w:rsidRPr="00D41B1D" w14:paraId="111EFCF3" w14:textId="77777777" w:rsidTr="00740FDC">
        <w:trPr>
          <w:trHeight w:val="425"/>
          <w:jc w:val="center"/>
        </w:trPr>
        <w:tc>
          <w:tcPr>
            <w:tcW w:w="407" w:type="pct"/>
            <w:shd w:val="clear" w:color="auto" w:fill="auto"/>
            <w:vAlign w:val="center"/>
          </w:tcPr>
          <w:p w14:paraId="01C2F942"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FE10662"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66BEBA4A" w14:textId="77777777" w:rsidR="00740FDC" w:rsidRPr="00D41B1D" w:rsidRDefault="00740FDC" w:rsidP="00D62606">
            <w:pPr>
              <w:jc w:val="left"/>
              <w:rPr>
                <w:rFonts w:ascii="宋体" w:hAnsi="宋体" w:cs="宋体"/>
                <w:sz w:val="24"/>
              </w:rPr>
            </w:pPr>
            <w:r w:rsidRPr="00D41B1D">
              <w:rPr>
                <w:rFonts w:ascii="宋体" w:hAnsi="宋体" w:cs="宋体" w:hint="eastAsia"/>
                <w:sz w:val="24"/>
              </w:rPr>
              <w:t>管理、施工人员必须严格遵守现场的各项规章制度，施工负责人应对施工人员做好现场安全教育，进入现场必须戴安全帽等个人防护用品；</w:t>
            </w:r>
          </w:p>
        </w:tc>
        <w:tc>
          <w:tcPr>
            <w:tcW w:w="592" w:type="pct"/>
            <w:shd w:val="clear" w:color="auto" w:fill="auto"/>
            <w:vAlign w:val="center"/>
          </w:tcPr>
          <w:p w14:paraId="3DFD8DD0" w14:textId="77777777" w:rsidR="00740FDC" w:rsidRPr="00D41B1D" w:rsidRDefault="00740FDC" w:rsidP="00D62606">
            <w:pPr>
              <w:jc w:val="center"/>
              <w:rPr>
                <w:rFonts w:ascii="宋体" w:hAnsi="宋体" w:cs="宋体"/>
                <w:sz w:val="24"/>
              </w:rPr>
            </w:pPr>
          </w:p>
        </w:tc>
        <w:tc>
          <w:tcPr>
            <w:tcW w:w="796" w:type="pct"/>
            <w:vAlign w:val="center"/>
          </w:tcPr>
          <w:p w14:paraId="433631BD" w14:textId="77777777" w:rsidR="00740FDC" w:rsidRPr="00D41B1D" w:rsidRDefault="00740FDC" w:rsidP="00D62606">
            <w:pPr>
              <w:jc w:val="center"/>
              <w:rPr>
                <w:rFonts w:ascii="宋体" w:hAnsi="宋体" w:cs="宋体"/>
                <w:sz w:val="24"/>
              </w:rPr>
            </w:pPr>
          </w:p>
        </w:tc>
      </w:tr>
      <w:tr w:rsidR="00D41B1D" w:rsidRPr="00D41B1D" w14:paraId="584EDBE1" w14:textId="77777777" w:rsidTr="00740FDC">
        <w:trPr>
          <w:trHeight w:val="425"/>
          <w:jc w:val="center"/>
        </w:trPr>
        <w:tc>
          <w:tcPr>
            <w:tcW w:w="407" w:type="pct"/>
            <w:shd w:val="clear" w:color="auto" w:fill="auto"/>
            <w:vAlign w:val="center"/>
          </w:tcPr>
          <w:p w14:paraId="13EB0EBE"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BA13B88"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3375A633" w14:textId="77777777" w:rsidR="00740FDC" w:rsidRPr="00D41B1D" w:rsidRDefault="00740FDC" w:rsidP="00D62606">
            <w:pPr>
              <w:jc w:val="left"/>
              <w:rPr>
                <w:rFonts w:ascii="宋体" w:hAnsi="宋体" w:cs="宋体"/>
                <w:sz w:val="24"/>
              </w:rPr>
            </w:pPr>
            <w:r w:rsidRPr="00D41B1D">
              <w:rPr>
                <w:rFonts w:ascii="宋体" w:hAnsi="宋体" w:cs="宋体" w:hint="eastAsia"/>
                <w:sz w:val="24"/>
              </w:rPr>
              <w:t>使用脚手架前，施工人员须认真检查脚手架用管子、夹子、紧固螺栓等有</w:t>
            </w:r>
            <w:r w:rsidRPr="00D41B1D">
              <w:rPr>
                <w:rFonts w:ascii="宋体" w:hAnsi="宋体" w:cs="宋体" w:hint="eastAsia"/>
                <w:sz w:val="24"/>
              </w:rPr>
              <w:lastRenderedPageBreak/>
              <w:t>无锈蚀、拧紧等影响安装使用的因素，有无探头板，施工周围应及时清理障碍物，防止钉子扎脚或其它磕碰工伤事故；</w:t>
            </w:r>
          </w:p>
        </w:tc>
        <w:tc>
          <w:tcPr>
            <w:tcW w:w="592" w:type="pct"/>
            <w:shd w:val="clear" w:color="auto" w:fill="auto"/>
            <w:vAlign w:val="center"/>
          </w:tcPr>
          <w:p w14:paraId="4375CB8B" w14:textId="77777777" w:rsidR="00740FDC" w:rsidRPr="00D41B1D" w:rsidRDefault="00740FDC" w:rsidP="00D62606">
            <w:pPr>
              <w:jc w:val="center"/>
              <w:rPr>
                <w:rFonts w:ascii="宋体" w:hAnsi="宋体" w:cs="宋体"/>
                <w:sz w:val="24"/>
              </w:rPr>
            </w:pPr>
          </w:p>
        </w:tc>
        <w:tc>
          <w:tcPr>
            <w:tcW w:w="796" w:type="pct"/>
            <w:vAlign w:val="center"/>
          </w:tcPr>
          <w:p w14:paraId="190E653F" w14:textId="77777777" w:rsidR="00740FDC" w:rsidRPr="00D41B1D" w:rsidRDefault="00740FDC" w:rsidP="00D62606">
            <w:pPr>
              <w:jc w:val="center"/>
              <w:rPr>
                <w:rFonts w:ascii="宋体" w:hAnsi="宋体" w:cs="宋体"/>
                <w:sz w:val="24"/>
              </w:rPr>
            </w:pPr>
          </w:p>
        </w:tc>
      </w:tr>
      <w:tr w:rsidR="00D41B1D" w:rsidRPr="00D41B1D" w14:paraId="22457B82" w14:textId="77777777" w:rsidTr="00740FDC">
        <w:trPr>
          <w:trHeight w:val="425"/>
          <w:jc w:val="center"/>
        </w:trPr>
        <w:tc>
          <w:tcPr>
            <w:tcW w:w="407" w:type="pct"/>
            <w:shd w:val="clear" w:color="auto" w:fill="auto"/>
            <w:vAlign w:val="center"/>
          </w:tcPr>
          <w:p w14:paraId="64563734"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A90B86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7CFE500E"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施工预留的孔洞必须加盖保护，以防止人员坠落、踩空或硬物掉落导致的伤人事故；</w:t>
            </w:r>
          </w:p>
        </w:tc>
        <w:tc>
          <w:tcPr>
            <w:tcW w:w="592" w:type="pct"/>
            <w:shd w:val="clear" w:color="auto" w:fill="auto"/>
            <w:vAlign w:val="center"/>
          </w:tcPr>
          <w:p w14:paraId="43521BBA" w14:textId="77777777" w:rsidR="00740FDC" w:rsidRPr="00D41B1D" w:rsidRDefault="00740FDC" w:rsidP="00D62606">
            <w:pPr>
              <w:jc w:val="center"/>
              <w:rPr>
                <w:rFonts w:ascii="宋体" w:hAnsi="宋体" w:cs="宋体"/>
                <w:sz w:val="24"/>
              </w:rPr>
            </w:pPr>
          </w:p>
        </w:tc>
        <w:tc>
          <w:tcPr>
            <w:tcW w:w="796" w:type="pct"/>
            <w:vAlign w:val="center"/>
          </w:tcPr>
          <w:p w14:paraId="3FFE851D" w14:textId="77777777" w:rsidR="00740FDC" w:rsidRPr="00D41B1D" w:rsidRDefault="00740FDC" w:rsidP="00D62606">
            <w:pPr>
              <w:jc w:val="center"/>
              <w:rPr>
                <w:rFonts w:ascii="宋体" w:hAnsi="宋体" w:cs="宋体"/>
                <w:sz w:val="24"/>
              </w:rPr>
            </w:pPr>
          </w:p>
        </w:tc>
      </w:tr>
      <w:tr w:rsidR="00D41B1D" w:rsidRPr="00D41B1D" w14:paraId="44B80C7A" w14:textId="77777777" w:rsidTr="00740FDC">
        <w:trPr>
          <w:trHeight w:val="425"/>
          <w:jc w:val="center"/>
        </w:trPr>
        <w:tc>
          <w:tcPr>
            <w:tcW w:w="407" w:type="pct"/>
            <w:shd w:val="clear" w:color="auto" w:fill="auto"/>
            <w:vAlign w:val="center"/>
          </w:tcPr>
          <w:p w14:paraId="5E9FF920"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A2524B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3DFEE72F" w14:textId="77777777" w:rsidR="00740FDC" w:rsidRPr="00D41B1D" w:rsidRDefault="00740FDC" w:rsidP="00D62606">
            <w:pPr>
              <w:jc w:val="left"/>
              <w:rPr>
                <w:rFonts w:ascii="宋体" w:hAnsi="宋体" w:cs="宋体"/>
                <w:sz w:val="24"/>
              </w:rPr>
            </w:pPr>
            <w:r w:rsidRPr="00D41B1D">
              <w:rPr>
                <w:rFonts w:ascii="宋体" w:hAnsi="宋体" w:cs="宋体" w:hint="eastAsia"/>
                <w:sz w:val="24"/>
              </w:rPr>
              <w:t>临时用电必须符合安全用电规定，手持电动工具外壳必须有良好的接地保护并配置漏电保护器，要求施工照明电压应低于</w:t>
            </w:r>
            <w:r w:rsidRPr="00D41B1D">
              <w:rPr>
                <w:rFonts w:ascii="宋体" w:hAnsi="宋体" w:cs="宋体"/>
                <w:sz w:val="24"/>
              </w:rPr>
              <w:t>36V</w:t>
            </w:r>
            <w:r w:rsidRPr="00D41B1D">
              <w:rPr>
                <w:rFonts w:ascii="宋体" w:hAnsi="宋体" w:cs="宋体" w:hint="eastAsia"/>
                <w:sz w:val="24"/>
              </w:rPr>
              <w:t>安全压电，潮湿地点作业人员应戴绝缘手套、穿绝缘鞋或站在绝缘垫上；</w:t>
            </w:r>
          </w:p>
        </w:tc>
        <w:tc>
          <w:tcPr>
            <w:tcW w:w="592" w:type="pct"/>
            <w:shd w:val="clear" w:color="auto" w:fill="auto"/>
            <w:vAlign w:val="center"/>
          </w:tcPr>
          <w:p w14:paraId="76F7DA53" w14:textId="77777777" w:rsidR="00740FDC" w:rsidRPr="00D41B1D" w:rsidRDefault="00740FDC" w:rsidP="00D62606">
            <w:pPr>
              <w:jc w:val="center"/>
              <w:rPr>
                <w:rFonts w:ascii="宋体" w:hAnsi="宋体" w:cs="宋体"/>
                <w:sz w:val="24"/>
              </w:rPr>
            </w:pPr>
          </w:p>
        </w:tc>
        <w:tc>
          <w:tcPr>
            <w:tcW w:w="796" w:type="pct"/>
            <w:vAlign w:val="center"/>
          </w:tcPr>
          <w:p w14:paraId="1D7FA3B5" w14:textId="77777777" w:rsidR="00740FDC" w:rsidRPr="00D41B1D" w:rsidRDefault="00740FDC" w:rsidP="00D62606">
            <w:pPr>
              <w:jc w:val="center"/>
              <w:rPr>
                <w:rFonts w:ascii="宋体" w:hAnsi="宋体" w:cs="宋体"/>
                <w:sz w:val="24"/>
              </w:rPr>
            </w:pPr>
          </w:p>
        </w:tc>
      </w:tr>
      <w:tr w:rsidR="00D41B1D" w:rsidRPr="00D41B1D" w14:paraId="2B317CA5" w14:textId="77777777" w:rsidTr="00740FDC">
        <w:trPr>
          <w:trHeight w:val="425"/>
          <w:jc w:val="center"/>
        </w:trPr>
        <w:tc>
          <w:tcPr>
            <w:tcW w:w="407" w:type="pct"/>
            <w:shd w:val="clear" w:color="auto" w:fill="auto"/>
            <w:vAlign w:val="center"/>
          </w:tcPr>
          <w:p w14:paraId="63C38739"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F278CE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0B55ECD7"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施工队应配备足够数量的专职安全管理员、安全监护人员。（安全管理员必须要有《安全生产管理资格证》）</w:t>
            </w:r>
          </w:p>
        </w:tc>
        <w:tc>
          <w:tcPr>
            <w:tcW w:w="592" w:type="pct"/>
            <w:shd w:val="clear" w:color="auto" w:fill="auto"/>
            <w:vAlign w:val="center"/>
          </w:tcPr>
          <w:p w14:paraId="7A6BA2EF" w14:textId="77777777" w:rsidR="00740FDC" w:rsidRPr="00D41B1D" w:rsidRDefault="00740FDC" w:rsidP="00D62606">
            <w:pPr>
              <w:jc w:val="center"/>
              <w:rPr>
                <w:rFonts w:ascii="宋体" w:hAnsi="宋体" w:cs="宋体"/>
                <w:sz w:val="24"/>
              </w:rPr>
            </w:pPr>
          </w:p>
        </w:tc>
        <w:tc>
          <w:tcPr>
            <w:tcW w:w="796" w:type="pct"/>
            <w:vAlign w:val="center"/>
          </w:tcPr>
          <w:p w14:paraId="0E5698D3" w14:textId="77777777" w:rsidR="00740FDC" w:rsidRPr="00D41B1D" w:rsidRDefault="00740FDC" w:rsidP="00D62606">
            <w:pPr>
              <w:jc w:val="center"/>
              <w:rPr>
                <w:rFonts w:ascii="宋体" w:hAnsi="宋体" w:cs="宋体"/>
                <w:sz w:val="24"/>
              </w:rPr>
            </w:pPr>
          </w:p>
        </w:tc>
      </w:tr>
      <w:tr w:rsidR="00D41B1D" w:rsidRPr="00D41B1D" w14:paraId="2875198A" w14:textId="77777777" w:rsidTr="00740FDC">
        <w:trPr>
          <w:trHeight w:val="425"/>
          <w:jc w:val="center"/>
        </w:trPr>
        <w:tc>
          <w:tcPr>
            <w:tcW w:w="407" w:type="pct"/>
            <w:shd w:val="clear" w:color="auto" w:fill="auto"/>
            <w:vAlign w:val="center"/>
          </w:tcPr>
          <w:p w14:paraId="24877CF1"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CD0E976"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安全</w:t>
            </w:r>
          </w:p>
        </w:tc>
        <w:tc>
          <w:tcPr>
            <w:tcW w:w="2370" w:type="pct"/>
            <w:shd w:val="clear" w:color="auto" w:fill="auto"/>
            <w:vAlign w:val="center"/>
          </w:tcPr>
          <w:p w14:paraId="759951BE" w14:textId="77777777" w:rsidR="00740FDC" w:rsidRPr="00D41B1D" w:rsidRDefault="00740FDC" w:rsidP="00D62606">
            <w:pPr>
              <w:jc w:val="left"/>
              <w:rPr>
                <w:rFonts w:ascii="宋体" w:hAnsi="宋体" w:cs="宋体"/>
                <w:sz w:val="24"/>
              </w:rPr>
            </w:pPr>
            <w:r w:rsidRPr="00D41B1D">
              <w:rPr>
                <w:rFonts w:ascii="宋体" w:hAnsi="宋体" w:cs="宋体" w:hint="eastAsia"/>
                <w:sz w:val="24"/>
              </w:rPr>
              <w:t>动火、高空、密闭空间等需要开作业证的特种作业至少提前一天告知业主方的现场管理人员</w:t>
            </w:r>
          </w:p>
        </w:tc>
        <w:tc>
          <w:tcPr>
            <w:tcW w:w="592" w:type="pct"/>
            <w:shd w:val="clear" w:color="auto" w:fill="auto"/>
            <w:vAlign w:val="center"/>
          </w:tcPr>
          <w:p w14:paraId="15E1EC39" w14:textId="77777777" w:rsidR="00740FDC" w:rsidRPr="00D41B1D" w:rsidRDefault="00740FDC" w:rsidP="00D62606">
            <w:pPr>
              <w:jc w:val="center"/>
              <w:rPr>
                <w:rFonts w:ascii="宋体" w:hAnsi="宋体" w:cs="宋体"/>
                <w:sz w:val="24"/>
              </w:rPr>
            </w:pPr>
          </w:p>
        </w:tc>
        <w:tc>
          <w:tcPr>
            <w:tcW w:w="796" w:type="pct"/>
            <w:vAlign w:val="center"/>
          </w:tcPr>
          <w:p w14:paraId="17300679" w14:textId="77777777" w:rsidR="00740FDC" w:rsidRPr="00D41B1D" w:rsidRDefault="00740FDC" w:rsidP="00D62606">
            <w:pPr>
              <w:jc w:val="center"/>
              <w:rPr>
                <w:rFonts w:ascii="宋体" w:hAnsi="宋体" w:cs="宋体"/>
                <w:sz w:val="24"/>
              </w:rPr>
            </w:pPr>
          </w:p>
        </w:tc>
      </w:tr>
      <w:tr w:rsidR="00D41B1D" w:rsidRPr="00D41B1D" w14:paraId="04F36656" w14:textId="77777777" w:rsidTr="00740FDC">
        <w:trPr>
          <w:trHeight w:val="425"/>
          <w:jc w:val="center"/>
        </w:trPr>
        <w:tc>
          <w:tcPr>
            <w:tcW w:w="407" w:type="pct"/>
            <w:shd w:val="clear" w:color="auto" w:fill="auto"/>
            <w:vAlign w:val="center"/>
          </w:tcPr>
          <w:p w14:paraId="452BDAB3"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3E71CD7C"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文明施工</w:t>
            </w:r>
          </w:p>
        </w:tc>
        <w:tc>
          <w:tcPr>
            <w:tcW w:w="2370" w:type="pct"/>
            <w:shd w:val="clear" w:color="auto" w:fill="auto"/>
            <w:vAlign w:val="center"/>
          </w:tcPr>
          <w:p w14:paraId="2EE4DA53" w14:textId="77777777" w:rsidR="00740FDC" w:rsidRPr="00D41B1D" w:rsidRDefault="00740FDC" w:rsidP="00D62606">
            <w:pPr>
              <w:jc w:val="left"/>
              <w:rPr>
                <w:rFonts w:ascii="宋体" w:hAnsi="宋体" w:cs="宋体"/>
                <w:sz w:val="24"/>
              </w:rPr>
            </w:pPr>
            <w:r w:rsidRPr="00D41B1D">
              <w:rPr>
                <w:rFonts w:ascii="宋体" w:hAnsi="宋体" w:cs="宋体" w:hint="eastAsia"/>
                <w:sz w:val="24"/>
              </w:rPr>
              <w:t>现场的文明施工管理必须满足业主对场容的要求及有关规定，项目经理主抓，施工员分区负责，施工小组均有一人负责文明施工</w:t>
            </w:r>
          </w:p>
        </w:tc>
        <w:tc>
          <w:tcPr>
            <w:tcW w:w="592" w:type="pct"/>
            <w:shd w:val="clear" w:color="auto" w:fill="auto"/>
            <w:vAlign w:val="center"/>
          </w:tcPr>
          <w:p w14:paraId="1C98788C" w14:textId="77777777" w:rsidR="00740FDC" w:rsidRPr="00D41B1D" w:rsidRDefault="00740FDC" w:rsidP="00D62606">
            <w:pPr>
              <w:jc w:val="center"/>
              <w:rPr>
                <w:rFonts w:ascii="宋体" w:hAnsi="宋体" w:cs="宋体"/>
                <w:sz w:val="24"/>
              </w:rPr>
            </w:pPr>
          </w:p>
        </w:tc>
        <w:tc>
          <w:tcPr>
            <w:tcW w:w="796" w:type="pct"/>
            <w:vAlign w:val="center"/>
          </w:tcPr>
          <w:p w14:paraId="205556E6" w14:textId="77777777" w:rsidR="00740FDC" w:rsidRPr="00D41B1D" w:rsidRDefault="00740FDC" w:rsidP="00D62606">
            <w:pPr>
              <w:jc w:val="center"/>
              <w:rPr>
                <w:rFonts w:ascii="宋体" w:hAnsi="宋体" w:cs="宋体"/>
                <w:sz w:val="24"/>
              </w:rPr>
            </w:pPr>
          </w:p>
        </w:tc>
      </w:tr>
      <w:tr w:rsidR="00D41B1D" w:rsidRPr="00D41B1D" w14:paraId="0F2BC478" w14:textId="77777777" w:rsidTr="00740FDC">
        <w:trPr>
          <w:trHeight w:val="425"/>
          <w:jc w:val="center"/>
        </w:trPr>
        <w:tc>
          <w:tcPr>
            <w:tcW w:w="407" w:type="pct"/>
            <w:shd w:val="clear" w:color="auto" w:fill="auto"/>
            <w:vAlign w:val="center"/>
          </w:tcPr>
          <w:p w14:paraId="08A9AE3D"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08E0817"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文明施工</w:t>
            </w:r>
          </w:p>
        </w:tc>
        <w:tc>
          <w:tcPr>
            <w:tcW w:w="2370" w:type="pct"/>
            <w:shd w:val="clear" w:color="auto" w:fill="auto"/>
            <w:vAlign w:val="center"/>
          </w:tcPr>
          <w:p w14:paraId="13D94176"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施工队对现场文明施工管理要统一布置，统一安排，要有平面布置图分区负责，贴在现场办公室，每个班组要有岗位责任制，贴在小组工具房</w:t>
            </w:r>
          </w:p>
        </w:tc>
        <w:tc>
          <w:tcPr>
            <w:tcW w:w="592" w:type="pct"/>
            <w:shd w:val="clear" w:color="auto" w:fill="auto"/>
            <w:vAlign w:val="center"/>
          </w:tcPr>
          <w:p w14:paraId="10B0FCF3" w14:textId="77777777" w:rsidR="00740FDC" w:rsidRPr="00D41B1D" w:rsidRDefault="00740FDC" w:rsidP="00D62606">
            <w:pPr>
              <w:jc w:val="center"/>
              <w:rPr>
                <w:rFonts w:ascii="宋体" w:hAnsi="宋体" w:cs="宋体"/>
                <w:sz w:val="24"/>
              </w:rPr>
            </w:pPr>
          </w:p>
        </w:tc>
        <w:tc>
          <w:tcPr>
            <w:tcW w:w="796" w:type="pct"/>
            <w:vAlign w:val="center"/>
          </w:tcPr>
          <w:p w14:paraId="70E4A8C7" w14:textId="77777777" w:rsidR="00740FDC" w:rsidRPr="00D41B1D" w:rsidRDefault="00740FDC" w:rsidP="00D62606">
            <w:pPr>
              <w:jc w:val="center"/>
              <w:rPr>
                <w:rFonts w:ascii="宋体" w:hAnsi="宋体" w:cs="宋体"/>
                <w:sz w:val="24"/>
              </w:rPr>
            </w:pPr>
          </w:p>
        </w:tc>
      </w:tr>
      <w:tr w:rsidR="00D41B1D" w:rsidRPr="00D41B1D" w14:paraId="5D758E08" w14:textId="77777777" w:rsidTr="00740FDC">
        <w:trPr>
          <w:trHeight w:val="425"/>
          <w:jc w:val="center"/>
        </w:trPr>
        <w:tc>
          <w:tcPr>
            <w:tcW w:w="407" w:type="pct"/>
            <w:shd w:val="clear" w:color="auto" w:fill="auto"/>
            <w:vAlign w:val="center"/>
          </w:tcPr>
          <w:p w14:paraId="1D1CF1E8"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A79219A"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文明施工</w:t>
            </w:r>
          </w:p>
        </w:tc>
        <w:tc>
          <w:tcPr>
            <w:tcW w:w="2370" w:type="pct"/>
            <w:shd w:val="clear" w:color="auto" w:fill="auto"/>
            <w:vAlign w:val="center"/>
          </w:tcPr>
          <w:p w14:paraId="140B065C"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施工场地周围要做到整洁，</w:t>
            </w:r>
            <w:proofErr w:type="gramStart"/>
            <w:r w:rsidRPr="00D41B1D">
              <w:rPr>
                <w:rFonts w:ascii="宋体" w:hAnsi="宋体" w:cs="宋体" w:hint="eastAsia"/>
                <w:sz w:val="24"/>
              </w:rPr>
              <w:t>活完料</w:t>
            </w:r>
            <w:proofErr w:type="gramEnd"/>
            <w:r w:rsidRPr="00D41B1D">
              <w:rPr>
                <w:rFonts w:ascii="宋体" w:hAnsi="宋体" w:cs="宋体" w:hint="eastAsia"/>
                <w:sz w:val="24"/>
              </w:rPr>
              <w:t>尽，安装、</w:t>
            </w:r>
            <w:proofErr w:type="gramStart"/>
            <w:r w:rsidRPr="00D41B1D">
              <w:rPr>
                <w:rFonts w:ascii="宋体" w:hAnsi="宋体" w:cs="宋体" w:hint="eastAsia"/>
                <w:sz w:val="24"/>
              </w:rPr>
              <w:t>保温结束</w:t>
            </w:r>
            <w:proofErr w:type="gramEnd"/>
            <w:r w:rsidRPr="00D41B1D">
              <w:rPr>
                <w:rFonts w:ascii="宋体" w:hAnsi="宋体" w:cs="宋体" w:hint="eastAsia"/>
                <w:sz w:val="24"/>
              </w:rPr>
              <w:t>后要随时清理干净，将废弃物送至业主指定的地点</w:t>
            </w:r>
            <w:r w:rsidRPr="00D41B1D">
              <w:rPr>
                <w:rFonts w:ascii="宋体" w:hAnsi="宋体" w:cs="宋体"/>
                <w:sz w:val="24"/>
              </w:rPr>
              <w:t> </w:t>
            </w:r>
          </w:p>
        </w:tc>
        <w:tc>
          <w:tcPr>
            <w:tcW w:w="592" w:type="pct"/>
            <w:shd w:val="clear" w:color="auto" w:fill="auto"/>
            <w:vAlign w:val="center"/>
          </w:tcPr>
          <w:p w14:paraId="05FFC32E" w14:textId="77777777" w:rsidR="00740FDC" w:rsidRPr="00D41B1D" w:rsidRDefault="00740FDC" w:rsidP="00D62606">
            <w:pPr>
              <w:jc w:val="center"/>
              <w:rPr>
                <w:rFonts w:ascii="宋体" w:hAnsi="宋体" w:cs="宋体"/>
                <w:sz w:val="24"/>
              </w:rPr>
            </w:pPr>
          </w:p>
        </w:tc>
        <w:tc>
          <w:tcPr>
            <w:tcW w:w="796" w:type="pct"/>
            <w:vAlign w:val="center"/>
          </w:tcPr>
          <w:p w14:paraId="3FEF6153" w14:textId="77777777" w:rsidR="00740FDC" w:rsidRPr="00D41B1D" w:rsidRDefault="00740FDC" w:rsidP="00D62606">
            <w:pPr>
              <w:jc w:val="center"/>
              <w:rPr>
                <w:rFonts w:ascii="宋体" w:hAnsi="宋体" w:cs="宋体"/>
                <w:sz w:val="24"/>
              </w:rPr>
            </w:pPr>
          </w:p>
        </w:tc>
      </w:tr>
      <w:tr w:rsidR="00D41B1D" w:rsidRPr="00D41B1D" w14:paraId="44012201" w14:textId="77777777" w:rsidTr="00740FDC">
        <w:trPr>
          <w:trHeight w:val="425"/>
          <w:jc w:val="center"/>
        </w:trPr>
        <w:tc>
          <w:tcPr>
            <w:tcW w:w="407" w:type="pct"/>
            <w:shd w:val="clear" w:color="auto" w:fill="auto"/>
            <w:vAlign w:val="center"/>
          </w:tcPr>
          <w:p w14:paraId="01D6C3CB"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721F207"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文明施工</w:t>
            </w:r>
          </w:p>
        </w:tc>
        <w:tc>
          <w:tcPr>
            <w:tcW w:w="2370" w:type="pct"/>
            <w:shd w:val="clear" w:color="auto" w:fill="auto"/>
            <w:vAlign w:val="center"/>
          </w:tcPr>
          <w:p w14:paraId="5C4EC19F"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施工过程中材料摆放规整，产生的废料、废弃物日产日清，做到文明施工。</w:t>
            </w:r>
          </w:p>
        </w:tc>
        <w:tc>
          <w:tcPr>
            <w:tcW w:w="592" w:type="pct"/>
            <w:shd w:val="clear" w:color="auto" w:fill="auto"/>
            <w:vAlign w:val="center"/>
          </w:tcPr>
          <w:p w14:paraId="5466E1C1" w14:textId="77777777" w:rsidR="00740FDC" w:rsidRPr="00D41B1D" w:rsidRDefault="00740FDC" w:rsidP="00D62606">
            <w:pPr>
              <w:jc w:val="center"/>
              <w:rPr>
                <w:rFonts w:ascii="宋体" w:hAnsi="宋体" w:cs="宋体"/>
                <w:sz w:val="24"/>
              </w:rPr>
            </w:pPr>
          </w:p>
        </w:tc>
        <w:tc>
          <w:tcPr>
            <w:tcW w:w="796" w:type="pct"/>
            <w:vAlign w:val="center"/>
          </w:tcPr>
          <w:p w14:paraId="09EF7FA9" w14:textId="77777777" w:rsidR="00740FDC" w:rsidRPr="00D41B1D" w:rsidRDefault="00740FDC" w:rsidP="00D62606">
            <w:pPr>
              <w:jc w:val="center"/>
              <w:rPr>
                <w:rFonts w:ascii="宋体" w:hAnsi="宋体" w:cs="宋体"/>
                <w:sz w:val="24"/>
              </w:rPr>
            </w:pPr>
          </w:p>
        </w:tc>
      </w:tr>
      <w:tr w:rsidR="00D41B1D" w:rsidRPr="00D41B1D" w14:paraId="2993E8D9" w14:textId="77777777" w:rsidTr="00740FDC">
        <w:trPr>
          <w:trHeight w:val="425"/>
          <w:jc w:val="center"/>
        </w:trPr>
        <w:tc>
          <w:tcPr>
            <w:tcW w:w="407" w:type="pct"/>
            <w:shd w:val="clear" w:color="auto" w:fill="auto"/>
            <w:vAlign w:val="center"/>
          </w:tcPr>
          <w:p w14:paraId="7A824F42"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7427A171"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文明施工</w:t>
            </w:r>
          </w:p>
        </w:tc>
        <w:tc>
          <w:tcPr>
            <w:tcW w:w="2370" w:type="pct"/>
            <w:shd w:val="clear" w:color="auto" w:fill="auto"/>
            <w:vAlign w:val="center"/>
          </w:tcPr>
          <w:p w14:paraId="2F695FAB" w14:textId="77777777" w:rsidR="00740FDC" w:rsidRPr="00D41B1D" w:rsidRDefault="00740FDC" w:rsidP="00D62606">
            <w:pPr>
              <w:rPr>
                <w:rFonts w:ascii="宋体" w:hAnsi="宋体" w:cs="宋体"/>
                <w:sz w:val="24"/>
              </w:rPr>
            </w:pPr>
            <w:r w:rsidRPr="00D41B1D">
              <w:rPr>
                <w:rFonts w:ascii="宋体" w:hAnsi="宋体" w:cs="宋体" w:hint="eastAsia"/>
                <w:sz w:val="24"/>
              </w:rPr>
              <w:t>施工现场杜绝抽烟、随地大小便，一经查实从严处罚</w:t>
            </w:r>
          </w:p>
        </w:tc>
        <w:tc>
          <w:tcPr>
            <w:tcW w:w="592" w:type="pct"/>
            <w:shd w:val="clear" w:color="auto" w:fill="auto"/>
            <w:vAlign w:val="center"/>
          </w:tcPr>
          <w:p w14:paraId="7887E115" w14:textId="77777777" w:rsidR="00740FDC" w:rsidRPr="00D41B1D" w:rsidRDefault="00740FDC" w:rsidP="00D62606">
            <w:pPr>
              <w:jc w:val="center"/>
              <w:rPr>
                <w:rFonts w:ascii="宋体" w:hAnsi="宋体" w:cs="宋体"/>
                <w:sz w:val="24"/>
              </w:rPr>
            </w:pPr>
          </w:p>
        </w:tc>
        <w:tc>
          <w:tcPr>
            <w:tcW w:w="796" w:type="pct"/>
            <w:vAlign w:val="center"/>
          </w:tcPr>
          <w:p w14:paraId="0FD2EB27" w14:textId="77777777" w:rsidR="00740FDC" w:rsidRPr="00D41B1D" w:rsidRDefault="00740FDC" w:rsidP="00D62606">
            <w:pPr>
              <w:jc w:val="center"/>
              <w:rPr>
                <w:rFonts w:ascii="宋体" w:hAnsi="宋体" w:cs="宋体"/>
                <w:sz w:val="24"/>
              </w:rPr>
            </w:pPr>
          </w:p>
        </w:tc>
      </w:tr>
      <w:tr w:rsidR="00D41B1D" w:rsidRPr="00D41B1D" w14:paraId="43B1FEA7" w14:textId="77777777" w:rsidTr="00740FDC">
        <w:trPr>
          <w:trHeight w:val="425"/>
          <w:jc w:val="center"/>
        </w:trPr>
        <w:tc>
          <w:tcPr>
            <w:tcW w:w="407" w:type="pct"/>
            <w:shd w:val="clear" w:color="auto" w:fill="auto"/>
            <w:vAlign w:val="center"/>
          </w:tcPr>
          <w:p w14:paraId="2A5890B8"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2B4AC0D" w14:textId="77777777" w:rsidR="00740FDC" w:rsidRPr="00D41B1D" w:rsidRDefault="00740FDC" w:rsidP="00D62606">
            <w:pPr>
              <w:jc w:val="center"/>
              <w:rPr>
                <w:rFonts w:ascii="宋体" w:hAnsi="宋体" w:cs="宋体"/>
                <w:sz w:val="24"/>
              </w:rPr>
            </w:pPr>
            <w:r w:rsidRPr="00D41B1D">
              <w:rPr>
                <w:rFonts w:ascii="宋体" w:hAnsi="宋体" w:cs="宋体" w:hint="eastAsia"/>
                <w:sz w:val="24"/>
              </w:rPr>
              <w:t>文明施工</w:t>
            </w:r>
          </w:p>
        </w:tc>
        <w:tc>
          <w:tcPr>
            <w:tcW w:w="2370" w:type="pct"/>
            <w:shd w:val="clear" w:color="auto" w:fill="auto"/>
            <w:vAlign w:val="center"/>
          </w:tcPr>
          <w:p w14:paraId="083933F6"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施工现场堆放的成品、材料要整齐，避免影响周围景观。</w:t>
            </w:r>
          </w:p>
        </w:tc>
        <w:tc>
          <w:tcPr>
            <w:tcW w:w="592" w:type="pct"/>
            <w:shd w:val="clear" w:color="auto" w:fill="auto"/>
            <w:vAlign w:val="center"/>
          </w:tcPr>
          <w:p w14:paraId="158B118D" w14:textId="77777777" w:rsidR="00740FDC" w:rsidRPr="00D41B1D" w:rsidRDefault="00740FDC" w:rsidP="00D62606">
            <w:pPr>
              <w:jc w:val="center"/>
              <w:rPr>
                <w:rFonts w:ascii="宋体" w:hAnsi="宋体" w:cs="宋体"/>
                <w:sz w:val="24"/>
              </w:rPr>
            </w:pPr>
          </w:p>
        </w:tc>
        <w:tc>
          <w:tcPr>
            <w:tcW w:w="796" w:type="pct"/>
            <w:vAlign w:val="center"/>
          </w:tcPr>
          <w:p w14:paraId="132D1602" w14:textId="77777777" w:rsidR="00740FDC" w:rsidRPr="00D41B1D" w:rsidRDefault="00740FDC" w:rsidP="00D62606">
            <w:pPr>
              <w:jc w:val="center"/>
              <w:rPr>
                <w:rFonts w:ascii="宋体" w:hAnsi="宋体" w:cs="宋体"/>
                <w:sz w:val="24"/>
              </w:rPr>
            </w:pPr>
          </w:p>
        </w:tc>
      </w:tr>
      <w:tr w:rsidR="00D41B1D" w:rsidRPr="00D41B1D" w14:paraId="4A3F9C40" w14:textId="77777777" w:rsidTr="00740FDC">
        <w:trPr>
          <w:trHeight w:val="425"/>
          <w:jc w:val="center"/>
        </w:trPr>
        <w:tc>
          <w:tcPr>
            <w:tcW w:w="407" w:type="pct"/>
            <w:shd w:val="clear" w:color="auto" w:fill="auto"/>
            <w:vAlign w:val="center"/>
          </w:tcPr>
          <w:p w14:paraId="1E8321CA"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27B4030C" w14:textId="77777777" w:rsidR="00740FDC" w:rsidRPr="00D41B1D" w:rsidRDefault="00740FDC" w:rsidP="00D62606">
            <w:pPr>
              <w:jc w:val="center"/>
              <w:rPr>
                <w:rFonts w:ascii="宋体" w:hAnsi="宋体" w:cs="宋体"/>
                <w:sz w:val="24"/>
              </w:rPr>
            </w:pPr>
            <w:r w:rsidRPr="00D41B1D">
              <w:rPr>
                <w:rFonts w:ascii="宋体" w:hAnsi="宋体" w:cs="宋体" w:hint="eastAsia"/>
                <w:sz w:val="24"/>
              </w:rPr>
              <w:t>E</w:t>
            </w:r>
            <w:r w:rsidRPr="00D41B1D">
              <w:rPr>
                <w:rFonts w:ascii="宋体" w:hAnsi="宋体" w:cs="宋体"/>
                <w:sz w:val="24"/>
              </w:rPr>
              <w:t>HS</w:t>
            </w:r>
          </w:p>
        </w:tc>
        <w:tc>
          <w:tcPr>
            <w:tcW w:w="2370" w:type="pct"/>
            <w:shd w:val="clear" w:color="auto" w:fill="auto"/>
            <w:vAlign w:val="center"/>
          </w:tcPr>
          <w:p w14:paraId="3FE5B3D5"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施工队进场前需要经过E</w:t>
            </w:r>
            <w:r w:rsidRPr="00D41B1D">
              <w:rPr>
                <w:rFonts w:ascii="宋体" w:hAnsi="宋体" w:cs="宋体"/>
                <w:sz w:val="24"/>
              </w:rPr>
              <w:t>HS</w:t>
            </w:r>
            <w:r w:rsidRPr="00D41B1D">
              <w:rPr>
                <w:rFonts w:ascii="宋体" w:hAnsi="宋体" w:cs="宋体" w:hint="eastAsia"/>
                <w:sz w:val="24"/>
              </w:rPr>
              <w:t>培训并签订承包方E</w:t>
            </w:r>
            <w:r w:rsidRPr="00D41B1D">
              <w:rPr>
                <w:rFonts w:ascii="宋体" w:hAnsi="宋体" w:cs="宋体"/>
                <w:sz w:val="24"/>
              </w:rPr>
              <w:t>HS</w:t>
            </w:r>
            <w:r w:rsidRPr="00D41B1D">
              <w:rPr>
                <w:rFonts w:ascii="宋体" w:hAnsi="宋体" w:cs="宋体" w:hint="eastAsia"/>
                <w:sz w:val="24"/>
              </w:rPr>
              <w:t>协议书。</w:t>
            </w:r>
          </w:p>
        </w:tc>
        <w:tc>
          <w:tcPr>
            <w:tcW w:w="592" w:type="pct"/>
            <w:shd w:val="clear" w:color="auto" w:fill="auto"/>
            <w:vAlign w:val="center"/>
          </w:tcPr>
          <w:p w14:paraId="6A30CF5D" w14:textId="77777777" w:rsidR="00740FDC" w:rsidRPr="00D41B1D" w:rsidRDefault="00740FDC" w:rsidP="00D62606">
            <w:pPr>
              <w:jc w:val="center"/>
              <w:rPr>
                <w:rFonts w:ascii="宋体" w:hAnsi="宋体" w:cs="宋体"/>
                <w:sz w:val="24"/>
              </w:rPr>
            </w:pPr>
          </w:p>
        </w:tc>
        <w:tc>
          <w:tcPr>
            <w:tcW w:w="796" w:type="pct"/>
            <w:vAlign w:val="center"/>
          </w:tcPr>
          <w:p w14:paraId="6D900C95" w14:textId="77777777" w:rsidR="00740FDC" w:rsidRPr="00D41B1D" w:rsidRDefault="00740FDC" w:rsidP="00D62606">
            <w:pPr>
              <w:jc w:val="center"/>
              <w:rPr>
                <w:rFonts w:ascii="宋体" w:hAnsi="宋体" w:cs="宋体"/>
                <w:sz w:val="24"/>
              </w:rPr>
            </w:pPr>
          </w:p>
        </w:tc>
      </w:tr>
      <w:tr w:rsidR="00D41B1D" w:rsidRPr="00D41B1D" w14:paraId="606CD3F3" w14:textId="77777777" w:rsidTr="00740FDC">
        <w:trPr>
          <w:trHeight w:val="425"/>
          <w:jc w:val="center"/>
        </w:trPr>
        <w:tc>
          <w:tcPr>
            <w:tcW w:w="407" w:type="pct"/>
            <w:shd w:val="clear" w:color="auto" w:fill="auto"/>
            <w:vAlign w:val="center"/>
          </w:tcPr>
          <w:p w14:paraId="055A214A"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6DBBC5C8" w14:textId="77777777" w:rsidR="00740FDC" w:rsidRPr="00D41B1D" w:rsidRDefault="00740FDC" w:rsidP="00D62606">
            <w:pPr>
              <w:jc w:val="center"/>
              <w:rPr>
                <w:rFonts w:ascii="宋体" w:hAnsi="宋体" w:cs="宋体"/>
                <w:sz w:val="24"/>
              </w:rPr>
            </w:pPr>
            <w:r w:rsidRPr="00D41B1D">
              <w:rPr>
                <w:rFonts w:ascii="宋体" w:hAnsi="宋体" w:cs="宋体" w:hint="eastAsia"/>
                <w:sz w:val="24"/>
              </w:rPr>
              <w:t>E</w:t>
            </w:r>
            <w:r w:rsidRPr="00D41B1D">
              <w:rPr>
                <w:rFonts w:ascii="宋体" w:hAnsi="宋体" w:cs="宋体"/>
                <w:sz w:val="24"/>
              </w:rPr>
              <w:t>HS</w:t>
            </w:r>
          </w:p>
        </w:tc>
        <w:tc>
          <w:tcPr>
            <w:tcW w:w="2370" w:type="pct"/>
            <w:shd w:val="clear" w:color="auto" w:fill="auto"/>
            <w:vAlign w:val="center"/>
          </w:tcPr>
          <w:p w14:paraId="579F88CF" w14:textId="77777777" w:rsidR="00740FDC" w:rsidRPr="00D41B1D" w:rsidRDefault="00740FDC" w:rsidP="00D62606">
            <w:pPr>
              <w:jc w:val="left"/>
              <w:rPr>
                <w:rFonts w:ascii="宋体" w:hAnsi="宋体" w:cs="宋体"/>
                <w:sz w:val="24"/>
              </w:rPr>
            </w:pPr>
            <w:r w:rsidRPr="00D41B1D">
              <w:rPr>
                <w:rFonts w:ascii="宋体" w:hAnsi="宋体" w:cs="宋体" w:hint="eastAsia"/>
                <w:sz w:val="24"/>
              </w:rPr>
              <w:t>遵循海正E</w:t>
            </w:r>
            <w:r w:rsidRPr="00D41B1D">
              <w:rPr>
                <w:rFonts w:ascii="宋体" w:hAnsi="宋体" w:cs="宋体"/>
                <w:sz w:val="24"/>
              </w:rPr>
              <w:t>HS</w:t>
            </w:r>
            <w:r w:rsidRPr="00D41B1D">
              <w:rPr>
                <w:rFonts w:ascii="宋体" w:hAnsi="宋体" w:cs="宋体" w:hint="eastAsia"/>
                <w:sz w:val="24"/>
              </w:rPr>
              <w:t>管理条例。</w:t>
            </w:r>
          </w:p>
        </w:tc>
        <w:tc>
          <w:tcPr>
            <w:tcW w:w="592" w:type="pct"/>
            <w:shd w:val="clear" w:color="auto" w:fill="auto"/>
            <w:vAlign w:val="center"/>
          </w:tcPr>
          <w:p w14:paraId="1E50507B" w14:textId="77777777" w:rsidR="00740FDC" w:rsidRPr="00D41B1D" w:rsidRDefault="00740FDC" w:rsidP="00D62606">
            <w:pPr>
              <w:jc w:val="center"/>
              <w:rPr>
                <w:rFonts w:ascii="宋体" w:hAnsi="宋体" w:cs="宋体"/>
                <w:sz w:val="24"/>
              </w:rPr>
            </w:pPr>
          </w:p>
        </w:tc>
        <w:tc>
          <w:tcPr>
            <w:tcW w:w="796" w:type="pct"/>
            <w:vAlign w:val="center"/>
          </w:tcPr>
          <w:p w14:paraId="0A2C4C03" w14:textId="77777777" w:rsidR="00740FDC" w:rsidRPr="00D41B1D" w:rsidRDefault="00740FDC" w:rsidP="00D62606">
            <w:pPr>
              <w:jc w:val="center"/>
              <w:rPr>
                <w:rFonts w:ascii="宋体" w:hAnsi="宋体" w:cs="宋体"/>
                <w:sz w:val="24"/>
              </w:rPr>
            </w:pPr>
          </w:p>
        </w:tc>
      </w:tr>
      <w:tr w:rsidR="00D41B1D" w:rsidRPr="00D41B1D" w14:paraId="20AAFC3E" w14:textId="77777777" w:rsidTr="00740FDC">
        <w:trPr>
          <w:trHeight w:val="425"/>
          <w:jc w:val="center"/>
        </w:trPr>
        <w:tc>
          <w:tcPr>
            <w:tcW w:w="407" w:type="pct"/>
            <w:shd w:val="clear" w:color="auto" w:fill="auto"/>
            <w:vAlign w:val="center"/>
          </w:tcPr>
          <w:p w14:paraId="4A0BE858"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45DD545B" w14:textId="77777777" w:rsidR="00740FDC" w:rsidRPr="00D41B1D" w:rsidRDefault="00740FDC" w:rsidP="00D62606">
            <w:pPr>
              <w:jc w:val="center"/>
              <w:rPr>
                <w:rFonts w:ascii="宋体" w:hAnsi="宋体" w:cs="宋体"/>
                <w:sz w:val="24"/>
              </w:rPr>
            </w:pPr>
            <w:r w:rsidRPr="00D41B1D">
              <w:rPr>
                <w:rFonts w:ascii="宋体" w:hAnsi="宋体" w:cs="宋体" w:hint="eastAsia"/>
                <w:sz w:val="24"/>
              </w:rPr>
              <w:t>E</w:t>
            </w:r>
            <w:r w:rsidRPr="00D41B1D">
              <w:rPr>
                <w:rFonts w:ascii="宋体" w:hAnsi="宋体" w:cs="宋体"/>
                <w:sz w:val="24"/>
              </w:rPr>
              <w:t>HS</w:t>
            </w:r>
          </w:p>
        </w:tc>
        <w:tc>
          <w:tcPr>
            <w:tcW w:w="2370" w:type="pct"/>
            <w:shd w:val="clear" w:color="auto" w:fill="auto"/>
            <w:vAlign w:val="center"/>
          </w:tcPr>
          <w:p w14:paraId="56F9FF79" w14:textId="77777777" w:rsidR="00740FDC" w:rsidRPr="00D41B1D" w:rsidRDefault="00740FDC" w:rsidP="00D62606">
            <w:pPr>
              <w:jc w:val="left"/>
              <w:rPr>
                <w:rFonts w:ascii="宋体" w:hAnsi="宋体" w:cs="宋体"/>
                <w:sz w:val="24"/>
              </w:rPr>
            </w:pPr>
            <w:r w:rsidRPr="00D41B1D">
              <w:rPr>
                <w:rFonts w:ascii="宋体" w:hAnsi="宋体" w:cs="宋体" w:hint="eastAsia"/>
                <w:sz w:val="24"/>
              </w:rPr>
              <w:t>施工队进场前需登记施工人员清单和证件信息。</w:t>
            </w:r>
          </w:p>
        </w:tc>
        <w:tc>
          <w:tcPr>
            <w:tcW w:w="592" w:type="pct"/>
            <w:shd w:val="clear" w:color="auto" w:fill="auto"/>
            <w:vAlign w:val="center"/>
          </w:tcPr>
          <w:p w14:paraId="4FCAABAF" w14:textId="77777777" w:rsidR="00740FDC" w:rsidRPr="00D41B1D" w:rsidRDefault="00740FDC" w:rsidP="00D62606">
            <w:pPr>
              <w:jc w:val="center"/>
              <w:rPr>
                <w:rFonts w:ascii="宋体" w:hAnsi="宋体" w:cs="宋体"/>
                <w:sz w:val="24"/>
              </w:rPr>
            </w:pPr>
          </w:p>
        </w:tc>
        <w:tc>
          <w:tcPr>
            <w:tcW w:w="796" w:type="pct"/>
            <w:vAlign w:val="center"/>
          </w:tcPr>
          <w:p w14:paraId="2D29338A" w14:textId="77777777" w:rsidR="00740FDC" w:rsidRPr="00D41B1D" w:rsidRDefault="00740FDC" w:rsidP="00D62606">
            <w:pPr>
              <w:jc w:val="center"/>
              <w:rPr>
                <w:rFonts w:ascii="宋体" w:hAnsi="宋体" w:cs="宋体"/>
                <w:sz w:val="24"/>
              </w:rPr>
            </w:pPr>
          </w:p>
        </w:tc>
      </w:tr>
      <w:tr w:rsidR="00D41B1D" w:rsidRPr="00D41B1D" w14:paraId="59CB27F2" w14:textId="77777777" w:rsidTr="00740FDC">
        <w:trPr>
          <w:trHeight w:val="425"/>
          <w:jc w:val="center"/>
        </w:trPr>
        <w:tc>
          <w:tcPr>
            <w:tcW w:w="407" w:type="pct"/>
            <w:shd w:val="clear" w:color="auto" w:fill="auto"/>
            <w:vAlign w:val="center"/>
          </w:tcPr>
          <w:p w14:paraId="5A9B9876"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1E34BAB7"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工期</w:t>
            </w:r>
          </w:p>
        </w:tc>
        <w:tc>
          <w:tcPr>
            <w:tcW w:w="2370" w:type="pct"/>
            <w:shd w:val="clear" w:color="auto" w:fill="auto"/>
            <w:vAlign w:val="center"/>
          </w:tcPr>
          <w:p w14:paraId="67EBBBC5" w14:textId="77777777" w:rsidR="00740FDC" w:rsidRPr="00D41B1D" w:rsidRDefault="00740FDC" w:rsidP="00D62606">
            <w:pPr>
              <w:jc w:val="left"/>
              <w:rPr>
                <w:rFonts w:ascii="宋体" w:hAnsi="宋体" w:cs="宋体"/>
                <w:sz w:val="24"/>
              </w:rPr>
            </w:pPr>
            <w:r w:rsidRPr="00D41B1D">
              <w:rPr>
                <w:rFonts w:ascii="宋体" w:hAnsi="宋体" w:cs="宋体" w:hint="eastAsia"/>
                <w:sz w:val="24"/>
              </w:rPr>
              <w:t>在双方约定的工期内完成（</w:t>
            </w:r>
            <w:proofErr w:type="gramStart"/>
            <w:r w:rsidRPr="00D41B1D">
              <w:rPr>
                <w:rFonts w:ascii="宋体" w:hAnsi="宋体" w:cs="宋体" w:hint="eastAsia"/>
                <w:sz w:val="24"/>
              </w:rPr>
              <w:t>因甲供材料</w:t>
            </w:r>
            <w:proofErr w:type="gramEnd"/>
            <w:r w:rsidRPr="00D41B1D">
              <w:rPr>
                <w:rFonts w:ascii="宋体" w:hAnsi="宋体" w:cs="宋体" w:hint="eastAsia"/>
                <w:sz w:val="24"/>
              </w:rPr>
              <w:t>问题除外）</w:t>
            </w:r>
          </w:p>
        </w:tc>
        <w:tc>
          <w:tcPr>
            <w:tcW w:w="592" w:type="pct"/>
            <w:shd w:val="clear" w:color="auto" w:fill="auto"/>
            <w:vAlign w:val="center"/>
          </w:tcPr>
          <w:p w14:paraId="598F64BC" w14:textId="77777777" w:rsidR="00740FDC" w:rsidRPr="00D41B1D" w:rsidRDefault="00740FDC" w:rsidP="00D62606">
            <w:pPr>
              <w:jc w:val="center"/>
              <w:rPr>
                <w:rFonts w:ascii="宋体" w:hAnsi="宋体" w:cs="宋体"/>
                <w:sz w:val="24"/>
              </w:rPr>
            </w:pPr>
          </w:p>
        </w:tc>
        <w:tc>
          <w:tcPr>
            <w:tcW w:w="796" w:type="pct"/>
            <w:vAlign w:val="center"/>
          </w:tcPr>
          <w:p w14:paraId="6D1856E9" w14:textId="77777777" w:rsidR="00740FDC" w:rsidRPr="00D41B1D" w:rsidRDefault="00740FDC" w:rsidP="00D62606">
            <w:pPr>
              <w:jc w:val="center"/>
              <w:rPr>
                <w:rFonts w:ascii="宋体" w:hAnsi="宋体" w:cs="宋体"/>
                <w:sz w:val="24"/>
              </w:rPr>
            </w:pPr>
          </w:p>
        </w:tc>
      </w:tr>
      <w:tr w:rsidR="00D41B1D" w:rsidRPr="00D41B1D" w14:paraId="2A04967E" w14:textId="77777777" w:rsidTr="00740FDC">
        <w:trPr>
          <w:trHeight w:val="425"/>
          <w:jc w:val="center"/>
        </w:trPr>
        <w:tc>
          <w:tcPr>
            <w:tcW w:w="407" w:type="pct"/>
            <w:shd w:val="clear" w:color="auto" w:fill="auto"/>
            <w:vAlign w:val="center"/>
          </w:tcPr>
          <w:p w14:paraId="61C86021" w14:textId="77777777" w:rsidR="00740FDC" w:rsidRPr="00D41B1D" w:rsidRDefault="00740FDC" w:rsidP="00740FDC">
            <w:pPr>
              <w:widowControl/>
              <w:numPr>
                <w:ilvl w:val="1"/>
                <w:numId w:val="5"/>
              </w:numPr>
              <w:jc w:val="center"/>
              <w:rPr>
                <w:rFonts w:ascii="宋体" w:hAnsi="宋体" w:cs="宋体"/>
                <w:sz w:val="24"/>
              </w:rPr>
            </w:pPr>
          </w:p>
        </w:tc>
        <w:tc>
          <w:tcPr>
            <w:tcW w:w="835" w:type="pct"/>
            <w:shd w:val="clear" w:color="auto" w:fill="auto"/>
            <w:vAlign w:val="center"/>
          </w:tcPr>
          <w:p w14:paraId="5F1CBD6F" w14:textId="77777777" w:rsidR="00740FDC" w:rsidRPr="00D41B1D" w:rsidRDefault="00740FDC" w:rsidP="00D62606">
            <w:pPr>
              <w:jc w:val="center"/>
              <w:rPr>
                <w:rFonts w:ascii="宋体" w:hAnsi="宋体" w:cs="宋体"/>
                <w:sz w:val="24"/>
              </w:rPr>
            </w:pPr>
            <w:r w:rsidRPr="00D41B1D">
              <w:rPr>
                <w:rFonts w:ascii="宋体" w:hAnsi="宋体" w:cs="宋体" w:hint="eastAsia"/>
                <w:sz w:val="24"/>
              </w:rPr>
              <w:t>其他</w:t>
            </w:r>
          </w:p>
        </w:tc>
        <w:tc>
          <w:tcPr>
            <w:tcW w:w="2370" w:type="pct"/>
            <w:shd w:val="clear" w:color="auto" w:fill="auto"/>
            <w:vAlign w:val="center"/>
          </w:tcPr>
          <w:p w14:paraId="6C9C374B" w14:textId="77777777" w:rsidR="00740FDC" w:rsidRPr="00D41B1D" w:rsidRDefault="00740FDC" w:rsidP="00D62606">
            <w:pPr>
              <w:jc w:val="left"/>
              <w:rPr>
                <w:rFonts w:ascii="宋体" w:hAnsi="宋体" w:cs="宋体"/>
                <w:sz w:val="24"/>
              </w:rPr>
            </w:pPr>
            <w:r w:rsidRPr="00D41B1D">
              <w:rPr>
                <w:rFonts w:ascii="宋体" w:hAnsi="宋体" w:cs="宋体" w:hint="eastAsia"/>
                <w:sz w:val="24"/>
              </w:rPr>
              <w:t>其他未列出的规定，以国家相关规定为准。</w:t>
            </w:r>
          </w:p>
        </w:tc>
        <w:tc>
          <w:tcPr>
            <w:tcW w:w="592" w:type="pct"/>
            <w:shd w:val="clear" w:color="auto" w:fill="auto"/>
            <w:vAlign w:val="center"/>
          </w:tcPr>
          <w:p w14:paraId="40022EA2" w14:textId="77777777" w:rsidR="00740FDC" w:rsidRPr="00D41B1D" w:rsidRDefault="00740FDC" w:rsidP="00D62606">
            <w:pPr>
              <w:jc w:val="center"/>
              <w:rPr>
                <w:rFonts w:ascii="宋体" w:hAnsi="宋体" w:cs="宋体"/>
                <w:sz w:val="24"/>
              </w:rPr>
            </w:pPr>
          </w:p>
        </w:tc>
        <w:tc>
          <w:tcPr>
            <w:tcW w:w="796" w:type="pct"/>
            <w:vAlign w:val="center"/>
          </w:tcPr>
          <w:p w14:paraId="2EC3D664" w14:textId="77777777" w:rsidR="00740FDC" w:rsidRPr="00D41B1D" w:rsidRDefault="00740FDC" w:rsidP="00D62606">
            <w:pPr>
              <w:jc w:val="center"/>
              <w:rPr>
                <w:rFonts w:ascii="宋体" w:hAnsi="宋体" w:cs="宋体"/>
                <w:sz w:val="24"/>
              </w:rPr>
            </w:pPr>
          </w:p>
        </w:tc>
      </w:tr>
    </w:tbl>
    <w:p w14:paraId="2C60F544" w14:textId="77777777" w:rsidR="00843386" w:rsidRPr="00CE00D7" w:rsidRDefault="00843386" w:rsidP="00843386">
      <w:pPr>
        <w:pStyle w:val="a6"/>
        <w:adjustRightInd w:val="0"/>
        <w:snapToGrid w:val="0"/>
        <w:spacing w:line="360" w:lineRule="auto"/>
        <w:ind w:left="1145" w:firstLineChars="0" w:firstLine="0"/>
        <w:rPr>
          <w:rFonts w:ascii="宋体" w:hAnsi="宋体" w:cs="宋体"/>
          <w:color w:val="FF0000"/>
          <w:sz w:val="24"/>
        </w:rPr>
      </w:pPr>
    </w:p>
    <w:p w14:paraId="22490483" w14:textId="51AB0453" w:rsidR="00EF741B" w:rsidRPr="00D41B1D" w:rsidRDefault="00740FDC" w:rsidP="00EF741B">
      <w:pPr>
        <w:widowControl/>
        <w:rPr>
          <w:rFonts w:ascii="Times New Roman" w:hAnsi="Cambria" w:cs="宋体"/>
          <w:b/>
          <w:bCs/>
          <w:kern w:val="0"/>
          <w:sz w:val="28"/>
          <w:szCs w:val="28"/>
        </w:rPr>
      </w:pPr>
      <w:r w:rsidRPr="00D41B1D">
        <w:rPr>
          <w:rFonts w:ascii="Times New Roman" w:hAnsi="Cambria" w:cs="宋体"/>
          <w:b/>
          <w:bCs/>
          <w:kern w:val="0"/>
          <w:sz w:val="28"/>
          <w:szCs w:val="28"/>
        </w:rPr>
        <w:t>4</w:t>
      </w:r>
      <w:r w:rsidR="00055E1F" w:rsidRPr="00D41B1D">
        <w:rPr>
          <w:rFonts w:ascii="Times New Roman" w:hAnsi="Cambria" w:cs="宋体" w:hint="eastAsia"/>
          <w:b/>
          <w:bCs/>
          <w:kern w:val="0"/>
          <w:sz w:val="28"/>
          <w:szCs w:val="28"/>
        </w:rPr>
        <w:t>．</w:t>
      </w:r>
      <w:r w:rsidR="00EF741B" w:rsidRPr="00D41B1D">
        <w:rPr>
          <w:rFonts w:ascii="Times New Roman" w:hAnsi="Cambria" w:cs="宋体" w:hint="eastAsia"/>
          <w:b/>
          <w:bCs/>
          <w:kern w:val="0"/>
          <w:sz w:val="28"/>
          <w:szCs w:val="28"/>
        </w:rPr>
        <w:t>工程移交</w:t>
      </w:r>
      <w:r w:rsidR="00EF741B" w:rsidRPr="00D41B1D">
        <w:rPr>
          <w:rFonts w:ascii="Times New Roman" w:hAnsi="Cambria" w:cs="宋体" w:hint="eastAsia"/>
          <w:b/>
          <w:bCs/>
          <w:kern w:val="0"/>
          <w:sz w:val="28"/>
          <w:szCs w:val="28"/>
        </w:rPr>
        <w:t>--</w:t>
      </w:r>
      <w:r w:rsidR="00EF741B" w:rsidRPr="00D41B1D">
        <w:rPr>
          <w:rFonts w:ascii="Times New Roman" w:hAnsi="Cambria" w:cs="宋体" w:hint="eastAsia"/>
          <w:b/>
          <w:bCs/>
          <w:kern w:val="0"/>
          <w:sz w:val="28"/>
          <w:szCs w:val="28"/>
        </w:rPr>
        <w:t>文件资料</w:t>
      </w:r>
      <w:r w:rsidR="00EF741B" w:rsidRPr="00D41B1D">
        <w:rPr>
          <w:rFonts w:ascii="Times New Roman" w:hAnsi="Cambria" w:cs="宋体" w:hint="eastAsia"/>
          <w:b/>
          <w:bCs/>
          <w:kern w:val="0"/>
          <w:sz w:val="28"/>
          <w:szCs w:val="28"/>
        </w:rPr>
        <w:br/>
      </w:r>
      <w:r w:rsidR="00EF741B" w:rsidRPr="00D41B1D">
        <w:rPr>
          <w:rFonts w:ascii="Times New Roman" w:hAnsi="Cambria" w:cs="宋体" w:hint="eastAsia"/>
          <w:b/>
          <w:bCs/>
          <w:kern w:val="0"/>
          <w:sz w:val="28"/>
          <w:szCs w:val="28"/>
        </w:rPr>
        <w:t>（本资料</w:t>
      </w:r>
      <w:proofErr w:type="gramStart"/>
      <w:r w:rsidR="00EF741B" w:rsidRPr="00D41B1D">
        <w:rPr>
          <w:rFonts w:ascii="Times New Roman" w:hAnsi="Cambria" w:cs="宋体" w:hint="eastAsia"/>
          <w:b/>
          <w:bCs/>
          <w:kern w:val="0"/>
          <w:sz w:val="28"/>
          <w:szCs w:val="28"/>
        </w:rPr>
        <w:t>含文字</w:t>
      </w:r>
      <w:proofErr w:type="gramEnd"/>
      <w:r w:rsidR="00EF741B" w:rsidRPr="00D41B1D">
        <w:rPr>
          <w:rFonts w:ascii="Times New Roman" w:hAnsi="Cambria" w:cs="宋体" w:hint="eastAsia"/>
          <w:b/>
          <w:bCs/>
          <w:kern w:val="0"/>
          <w:sz w:val="28"/>
          <w:szCs w:val="28"/>
        </w:rPr>
        <w:t>版本电子版本各</w:t>
      </w:r>
      <w:r w:rsidR="00EF741B" w:rsidRPr="00D41B1D">
        <w:rPr>
          <w:rFonts w:ascii="Times New Roman" w:hAnsi="Cambria" w:cs="宋体" w:hint="eastAsia"/>
          <w:b/>
          <w:bCs/>
          <w:kern w:val="0"/>
          <w:sz w:val="28"/>
          <w:szCs w:val="28"/>
        </w:rPr>
        <w:t>1</w:t>
      </w:r>
      <w:r w:rsidR="00EF741B" w:rsidRPr="00D41B1D">
        <w:rPr>
          <w:rFonts w:ascii="Times New Roman" w:hAnsi="Cambria" w:cs="宋体" w:hint="eastAsia"/>
          <w:b/>
          <w:bCs/>
          <w:kern w:val="0"/>
          <w:sz w:val="28"/>
          <w:szCs w:val="28"/>
        </w:rPr>
        <w:t>份）</w:t>
      </w:r>
    </w:p>
    <w:p w14:paraId="5BA48215" w14:textId="1632A561"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资料目录</w:t>
      </w:r>
    </w:p>
    <w:p w14:paraId="07173F2A" w14:textId="4A66F128" w:rsidR="00EF741B" w:rsidRPr="00D41B1D" w:rsidRDefault="0035282C" w:rsidP="00EF741B">
      <w:pPr>
        <w:pStyle w:val="a6"/>
        <w:widowControl/>
        <w:numPr>
          <w:ilvl w:val="0"/>
          <w:numId w:val="4"/>
        </w:numPr>
        <w:ind w:firstLineChars="0"/>
        <w:rPr>
          <w:rFonts w:ascii="宋体" w:hAnsi="宋体" w:cs="宋体"/>
          <w:sz w:val="24"/>
        </w:rPr>
      </w:pPr>
      <w:r>
        <w:rPr>
          <w:rFonts w:ascii="宋体" w:hAnsi="宋体" w:cs="宋体" w:hint="eastAsia"/>
          <w:sz w:val="24"/>
        </w:rPr>
        <w:t>设计图纸、竣工图纸。</w:t>
      </w:r>
    </w:p>
    <w:p w14:paraId="7DCF212A" w14:textId="77777777" w:rsidR="0035282C" w:rsidRDefault="00EF741B" w:rsidP="0035282C">
      <w:pPr>
        <w:pStyle w:val="a6"/>
        <w:numPr>
          <w:ilvl w:val="0"/>
          <w:numId w:val="4"/>
        </w:numPr>
        <w:adjustRightInd w:val="0"/>
        <w:snapToGrid w:val="0"/>
        <w:spacing w:line="360" w:lineRule="auto"/>
        <w:ind w:firstLineChars="0"/>
        <w:rPr>
          <w:rFonts w:ascii="宋体" w:hAnsi="宋体" w:cs="宋体"/>
          <w:sz w:val="24"/>
        </w:rPr>
      </w:pPr>
      <w:r w:rsidRPr="00D41B1D">
        <w:rPr>
          <w:rFonts w:ascii="宋体" w:hAnsi="宋体" w:cs="宋体" w:hint="eastAsia"/>
          <w:sz w:val="24"/>
        </w:rPr>
        <w:t>设备/管路试压（试漏）报告</w:t>
      </w:r>
    </w:p>
    <w:p w14:paraId="009F79B7" w14:textId="56866B4C" w:rsidR="00EF741B" w:rsidRPr="0035282C" w:rsidRDefault="00EF741B" w:rsidP="0035282C">
      <w:pPr>
        <w:pStyle w:val="a6"/>
        <w:numPr>
          <w:ilvl w:val="0"/>
          <w:numId w:val="4"/>
        </w:numPr>
        <w:adjustRightInd w:val="0"/>
        <w:snapToGrid w:val="0"/>
        <w:spacing w:line="360" w:lineRule="auto"/>
        <w:ind w:firstLineChars="0"/>
        <w:rPr>
          <w:rFonts w:ascii="宋体" w:hAnsi="宋体" w:cs="宋体"/>
          <w:sz w:val="24"/>
        </w:rPr>
      </w:pPr>
      <w:r w:rsidRPr="0035282C">
        <w:rPr>
          <w:rFonts w:ascii="宋体" w:hAnsi="宋体" w:cs="宋体" w:hint="eastAsia"/>
          <w:sz w:val="24"/>
        </w:rPr>
        <w:t>设备平面布置图</w:t>
      </w:r>
    </w:p>
    <w:p w14:paraId="2B5A5F96" w14:textId="71DB3A4B"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主要材质或直接接触产品部件的材质报告、主要部件的合格证书或测试报告</w:t>
      </w:r>
    </w:p>
    <w:p w14:paraId="0258476F" w14:textId="4FF6B36C"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设备开箱验收单</w:t>
      </w:r>
    </w:p>
    <w:p w14:paraId="464E0FC6" w14:textId="7D3F6479"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安装完工单（说明施工单位、起始日期、验收时间、验收人员）/设备现场安装调试验收报告</w:t>
      </w:r>
    </w:p>
    <w:p w14:paraId="03FE73FE" w14:textId="7BA2C0D3"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设备图纸（总装竣工图、关键部件结构图、润滑点分布图、电器原理图、自控系统图）</w:t>
      </w:r>
    </w:p>
    <w:p w14:paraId="2DCC5AF6" w14:textId="207564B5"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设备出厂测试报告</w:t>
      </w:r>
    </w:p>
    <w:p w14:paraId="52A53FBB" w14:textId="0C50D434"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公共</w:t>
      </w:r>
      <w:proofErr w:type="gramStart"/>
      <w:r w:rsidRPr="00D41B1D">
        <w:rPr>
          <w:rFonts w:ascii="宋体" w:hAnsi="宋体" w:cs="宋体" w:hint="eastAsia"/>
          <w:sz w:val="24"/>
        </w:rPr>
        <w:t>系统轴侧图</w:t>
      </w:r>
      <w:proofErr w:type="gramEnd"/>
      <w:r w:rsidRPr="00D41B1D">
        <w:rPr>
          <w:rFonts w:ascii="宋体" w:hAnsi="宋体" w:cs="宋体" w:hint="eastAsia"/>
          <w:sz w:val="24"/>
        </w:rPr>
        <w:t>（蒸汽、冷冻盐水、冷冻淡水、循环水、仪表空气、氮气、等）</w:t>
      </w:r>
    </w:p>
    <w:p w14:paraId="13E97BA0" w14:textId="2D0B74E9" w:rsidR="00EF741B" w:rsidRPr="00D41B1D" w:rsidRDefault="00EF741B" w:rsidP="00EF741B">
      <w:pPr>
        <w:pStyle w:val="a6"/>
        <w:widowControl/>
        <w:numPr>
          <w:ilvl w:val="0"/>
          <w:numId w:val="4"/>
        </w:numPr>
        <w:ind w:firstLineChars="0"/>
        <w:rPr>
          <w:rFonts w:ascii="宋体" w:hAnsi="宋体" w:cs="宋体"/>
          <w:sz w:val="24"/>
        </w:rPr>
      </w:pPr>
      <w:r w:rsidRPr="00D41B1D">
        <w:rPr>
          <w:rFonts w:ascii="宋体" w:hAnsi="宋体" w:cs="宋体" w:hint="eastAsia"/>
          <w:sz w:val="24"/>
        </w:rPr>
        <w:t>公共系统流程图（蒸汽、冷冻盐水、冷冻淡水、循环水、仪表空气、氮气、等）</w:t>
      </w:r>
    </w:p>
    <w:p w14:paraId="064DEB24" w14:textId="110B0F9B" w:rsidR="006C6BDA" w:rsidRPr="00055E1F" w:rsidRDefault="00740FDC" w:rsidP="00055E1F">
      <w:pPr>
        <w:spacing w:line="360" w:lineRule="auto"/>
        <w:outlineLvl w:val="0"/>
        <w:rPr>
          <w:rFonts w:ascii="Times New Roman" w:hAnsi="Cambria" w:cs="宋体"/>
          <w:b/>
          <w:bCs/>
          <w:kern w:val="0"/>
          <w:sz w:val="28"/>
          <w:szCs w:val="28"/>
        </w:rPr>
      </w:pPr>
      <w:r>
        <w:rPr>
          <w:b/>
          <w:sz w:val="28"/>
          <w:szCs w:val="28"/>
        </w:rPr>
        <w:t>5</w:t>
      </w:r>
      <w:r w:rsidR="00055E1F" w:rsidRPr="00055E1F">
        <w:rPr>
          <w:b/>
          <w:sz w:val="28"/>
          <w:szCs w:val="28"/>
        </w:rPr>
        <w:t>.</w:t>
      </w:r>
      <w:r w:rsidR="00843386">
        <w:rPr>
          <w:b/>
          <w:sz w:val="28"/>
          <w:szCs w:val="28"/>
        </w:rPr>
        <w:t xml:space="preserve">  </w:t>
      </w:r>
      <w:r w:rsidR="00673A13" w:rsidRPr="00055E1F">
        <w:rPr>
          <w:rFonts w:hint="eastAsia"/>
          <w:b/>
          <w:sz w:val="28"/>
          <w:szCs w:val="28"/>
        </w:rPr>
        <w:t>1</w:t>
      </w:r>
      <w:r w:rsidR="00673A13" w:rsidRPr="00055E1F">
        <w:rPr>
          <w:b/>
          <w:sz w:val="28"/>
          <w:szCs w:val="28"/>
        </w:rPr>
        <w:t>000</w:t>
      </w:r>
      <w:r w:rsidR="00673A13" w:rsidRPr="00055E1F">
        <w:rPr>
          <w:rFonts w:hint="eastAsia"/>
          <w:b/>
          <w:sz w:val="28"/>
          <w:szCs w:val="28"/>
        </w:rPr>
        <w:t>m</w:t>
      </w:r>
      <w:r w:rsidR="00673A13" w:rsidRPr="00055E1F">
        <w:rPr>
          <w:rFonts w:hint="eastAsia"/>
          <w:b/>
          <w:sz w:val="28"/>
          <w:szCs w:val="28"/>
        </w:rPr>
        <w:t>³盐水系统</w:t>
      </w:r>
      <w:r w:rsidR="00EF046C" w:rsidRPr="00055E1F">
        <w:rPr>
          <w:rFonts w:hint="eastAsia"/>
          <w:b/>
          <w:sz w:val="28"/>
          <w:szCs w:val="28"/>
        </w:rPr>
        <w:t>改造工程技术要求与设计条件</w:t>
      </w:r>
      <w:r w:rsidR="00254093" w:rsidRPr="00055E1F">
        <w:rPr>
          <w:rFonts w:hint="eastAsia"/>
          <w:b/>
          <w:sz w:val="28"/>
          <w:szCs w:val="28"/>
        </w:rPr>
        <w:t>（详见初步设计图）</w:t>
      </w:r>
    </w:p>
    <w:p w14:paraId="76427DC5" w14:textId="3EAAB282" w:rsidR="006C6BDA" w:rsidRDefault="00BA77C1">
      <w:pPr>
        <w:spacing w:line="360" w:lineRule="auto"/>
        <w:ind w:firstLineChars="150" w:firstLine="360"/>
        <w:outlineLvl w:val="0"/>
        <w:rPr>
          <w:rFonts w:ascii="Times New Roman" w:hAnsi="Times New Roman"/>
          <w:kern w:val="0"/>
          <w:sz w:val="24"/>
          <w:szCs w:val="20"/>
        </w:rPr>
      </w:pPr>
      <w:r>
        <w:rPr>
          <w:rFonts w:ascii="Times New Roman" w:hAnsi="Times New Roman"/>
          <w:kern w:val="0"/>
          <w:sz w:val="24"/>
          <w:szCs w:val="20"/>
        </w:rPr>
        <w:t>3</w:t>
      </w:r>
      <w:r w:rsidR="00EF046C">
        <w:rPr>
          <w:rFonts w:ascii="Times New Roman" w:hAnsi="Times New Roman" w:hint="eastAsia"/>
          <w:kern w:val="0"/>
          <w:sz w:val="24"/>
          <w:szCs w:val="20"/>
        </w:rPr>
        <w:t>.1</w:t>
      </w:r>
      <w:r>
        <w:rPr>
          <w:rFonts w:ascii="Times New Roman" w:hAnsi="Times New Roman" w:hint="eastAsia"/>
          <w:kern w:val="0"/>
          <w:sz w:val="24"/>
          <w:szCs w:val="20"/>
        </w:rPr>
        <w:t>盐水系统</w:t>
      </w:r>
    </w:p>
    <w:p w14:paraId="6FDFE985" w14:textId="1BDFFB1A" w:rsidR="006C6BDA" w:rsidRDefault="00BA77C1">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kern w:val="0"/>
          <w:sz w:val="24"/>
          <w:szCs w:val="20"/>
        </w:rPr>
        <w:t>3</w:t>
      </w:r>
      <w:r w:rsidR="00EF046C">
        <w:rPr>
          <w:rFonts w:ascii="Times New Roman" w:hAnsi="Times New Roman" w:hint="eastAsia"/>
          <w:kern w:val="0"/>
          <w:sz w:val="24"/>
          <w:szCs w:val="20"/>
        </w:rPr>
        <w:t>.</w:t>
      </w:r>
      <w:r>
        <w:rPr>
          <w:rFonts w:ascii="Times New Roman" w:hAnsi="Times New Roman"/>
          <w:kern w:val="0"/>
          <w:sz w:val="24"/>
          <w:szCs w:val="20"/>
        </w:rPr>
        <w:t>2</w:t>
      </w:r>
      <w:r>
        <w:rPr>
          <w:rFonts w:ascii="Times New Roman" w:hAnsi="Times New Roman" w:hint="eastAsia"/>
          <w:kern w:val="0"/>
          <w:sz w:val="24"/>
          <w:szCs w:val="20"/>
        </w:rPr>
        <w:t>盐水成分：氯化钙溶液；浓度</w:t>
      </w:r>
      <w:r>
        <w:rPr>
          <w:rFonts w:ascii="Times New Roman" w:hAnsi="Times New Roman" w:hint="eastAsia"/>
          <w:kern w:val="0"/>
          <w:sz w:val="24"/>
          <w:szCs w:val="20"/>
        </w:rPr>
        <w:t>2</w:t>
      </w:r>
      <w:r>
        <w:rPr>
          <w:rFonts w:ascii="Times New Roman" w:hAnsi="Times New Roman"/>
          <w:kern w:val="0"/>
          <w:sz w:val="24"/>
          <w:szCs w:val="20"/>
        </w:rPr>
        <w:t>3%</w:t>
      </w:r>
    </w:p>
    <w:p w14:paraId="7C0E965D" w14:textId="42015F13" w:rsidR="006C6BDA" w:rsidRDefault="00BA77C1">
      <w:pPr>
        <w:spacing w:beforeLines="50" w:before="156" w:line="336" w:lineRule="auto"/>
        <w:ind w:left="358"/>
        <w:rPr>
          <w:rFonts w:asciiTheme="minorEastAsia" w:eastAsiaTheme="minorEastAsia" w:hAnsiTheme="minorEastAsia" w:cs="宋体"/>
          <w:bCs/>
          <w:kern w:val="0"/>
          <w:sz w:val="24"/>
          <w:szCs w:val="24"/>
        </w:rPr>
      </w:pPr>
      <w:r>
        <w:rPr>
          <w:rFonts w:ascii="Times New Roman" w:hAnsi="Times New Roman"/>
          <w:kern w:val="0"/>
          <w:sz w:val="24"/>
          <w:szCs w:val="20"/>
        </w:rPr>
        <w:t>3</w:t>
      </w:r>
      <w:r w:rsidR="00EF046C">
        <w:rPr>
          <w:rFonts w:ascii="Times New Roman" w:hAnsi="Times New Roman" w:hint="eastAsia"/>
          <w:kern w:val="0"/>
          <w:sz w:val="24"/>
          <w:szCs w:val="20"/>
        </w:rPr>
        <w:t>.</w:t>
      </w:r>
      <w:r>
        <w:rPr>
          <w:rFonts w:ascii="Times New Roman" w:hAnsi="Times New Roman"/>
          <w:kern w:val="0"/>
          <w:sz w:val="24"/>
          <w:szCs w:val="20"/>
        </w:rPr>
        <w:t>3</w:t>
      </w:r>
      <w:r>
        <w:rPr>
          <w:rFonts w:ascii="Times New Roman" w:hAnsi="Times New Roman" w:hint="eastAsia"/>
          <w:kern w:val="0"/>
          <w:sz w:val="24"/>
          <w:szCs w:val="20"/>
        </w:rPr>
        <w:t>盐水罐：圆形储罐，需要有良好的防腐层和绝热层；</w:t>
      </w:r>
    </w:p>
    <w:p w14:paraId="56AB6226" w14:textId="538AF1B7" w:rsidR="006C6BDA" w:rsidRDefault="00BA77C1">
      <w:pPr>
        <w:spacing w:beforeLines="50" w:before="156" w:line="336" w:lineRule="auto"/>
        <w:ind w:firstLineChars="150" w:firstLine="360"/>
        <w:rPr>
          <w:rFonts w:ascii="Times New Roman" w:hAnsi="Times New Roman"/>
          <w:kern w:val="0"/>
          <w:sz w:val="24"/>
          <w:szCs w:val="20"/>
        </w:rPr>
      </w:pPr>
      <w:r>
        <w:rPr>
          <w:rFonts w:ascii="Times New Roman" w:hAnsi="Times New Roman"/>
          <w:kern w:val="0"/>
          <w:sz w:val="24"/>
          <w:szCs w:val="20"/>
        </w:rPr>
        <w:t>3</w:t>
      </w:r>
      <w:r w:rsidR="00EF046C">
        <w:rPr>
          <w:rFonts w:ascii="Times New Roman" w:hAnsi="Times New Roman" w:hint="eastAsia"/>
          <w:kern w:val="0"/>
          <w:sz w:val="24"/>
          <w:szCs w:val="20"/>
        </w:rPr>
        <w:t>.</w:t>
      </w:r>
      <w:r>
        <w:rPr>
          <w:rFonts w:ascii="Times New Roman" w:hAnsi="Times New Roman"/>
          <w:kern w:val="0"/>
          <w:sz w:val="24"/>
          <w:szCs w:val="20"/>
        </w:rPr>
        <w:t>4</w:t>
      </w:r>
      <w:r>
        <w:rPr>
          <w:rFonts w:ascii="Times New Roman" w:hAnsi="Times New Roman" w:hint="eastAsia"/>
          <w:kern w:val="0"/>
          <w:sz w:val="24"/>
          <w:szCs w:val="20"/>
        </w:rPr>
        <w:t>盐水总管：口径</w:t>
      </w:r>
      <w:r>
        <w:rPr>
          <w:rFonts w:ascii="宋体" w:hAnsi="宋体" w:cs="宋体" w:hint="eastAsia"/>
          <w:sz w:val="24"/>
          <w:szCs w:val="24"/>
        </w:rPr>
        <w:t>D</w:t>
      </w:r>
      <w:r>
        <w:rPr>
          <w:rFonts w:ascii="宋体" w:hAnsi="宋体" w:cs="宋体"/>
          <w:sz w:val="24"/>
          <w:szCs w:val="24"/>
        </w:rPr>
        <w:t>N300</w:t>
      </w:r>
      <w:r>
        <w:rPr>
          <w:rFonts w:ascii="宋体" w:hAnsi="宋体" w:cs="宋体" w:hint="eastAsia"/>
          <w:sz w:val="24"/>
          <w:szCs w:val="24"/>
        </w:rPr>
        <w:t>；需要有良好的</w:t>
      </w:r>
      <w:r>
        <w:rPr>
          <w:rFonts w:ascii="Times New Roman" w:hAnsi="Times New Roman" w:hint="eastAsia"/>
          <w:kern w:val="0"/>
          <w:sz w:val="24"/>
          <w:szCs w:val="20"/>
        </w:rPr>
        <w:t>防腐层和绝热层；</w:t>
      </w:r>
    </w:p>
    <w:p w14:paraId="2D8C8A38" w14:textId="5D7B7FC7" w:rsidR="00BA77C1" w:rsidRDefault="00BA77C1">
      <w:pPr>
        <w:spacing w:beforeLines="50" w:before="156" w:line="336" w:lineRule="auto"/>
        <w:ind w:firstLineChars="150" w:firstLine="360"/>
        <w:rPr>
          <w:rFonts w:asciiTheme="minorEastAsia" w:eastAsiaTheme="minorEastAsia" w:hAnsiTheme="minorEastAsia" w:cs="宋体"/>
          <w:bCs/>
          <w:kern w:val="0"/>
          <w:sz w:val="24"/>
          <w:szCs w:val="24"/>
        </w:rPr>
      </w:pPr>
      <w:r>
        <w:rPr>
          <w:rFonts w:ascii="Times New Roman" w:hAnsi="Times New Roman"/>
          <w:kern w:val="0"/>
          <w:sz w:val="24"/>
          <w:szCs w:val="20"/>
        </w:rPr>
        <w:t>3.5</w:t>
      </w:r>
      <w:r>
        <w:rPr>
          <w:rFonts w:ascii="Times New Roman" w:hAnsi="Times New Roman" w:hint="eastAsia"/>
          <w:kern w:val="0"/>
          <w:sz w:val="24"/>
          <w:szCs w:val="20"/>
        </w:rPr>
        <w:t>盐水泵：流量＞</w:t>
      </w:r>
      <w:r>
        <w:rPr>
          <w:rFonts w:ascii="Times New Roman" w:hAnsi="Times New Roman" w:hint="eastAsia"/>
          <w:kern w:val="0"/>
          <w:sz w:val="24"/>
          <w:szCs w:val="20"/>
        </w:rPr>
        <w:t>2</w:t>
      </w:r>
      <w:r>
        <w:rPr>
          <w:rFonts w:ascii="Times New Roman" w:hAnsi="Times New Roman"/>
          <w:kern w:val="0"/>
          <w:sz w:val="24"/>
          <w:szCs w:val="20"/>
        </w:rPr>
        <w:t>00</w:t>
      </w:r>
      <w:r>
        <w:rPr>
          <w:rFonts w:ascii="Times New Roman" w:hAnsi="Times New Roman" w:hint="eastAsia"/>
          <w:kern w:val="0"/>
          <w:sz w:val="24"/>
          <w:szCs w:val="20"/>
        </w:rPr>
        <w:t>m</w:t>
      </w:r>
      <w:r>
        <w:rPr>
          <w:rFonts w:ascii="Times New Roman" w:hAnsi="Times New Roman" w:hint="eastAsia"/>
          <w:kern w:val="0"/>
          <w:sz w:val="24"/>
          <w:szCs w:val="20"/>
        </w:rPr>
        <w:t>³</w:t>
      </w:r>
      <w:r>
        <w:rPr>
          <w:rFonts w:ascii="Times New Roman" w:hAnsi="Times New Roman"/>
          <w:kern w:val="0"/>
          <w:sz w:val="24"/>
          <w:szCs w:val="20"/>
        </w:rPr>
        <w:t>/H</w:t>
      </w:r>
      <w:r>
        <w:rPr>
          <w:rFonts w:ascii="Times New Roman" w:hAnsi="Times New Roman" w:hint="eastAsia"/>
          <w:kern w:val="0"/>
          <w:sz w:val="24"/>
          <w:szCs w:val="20"/>
        </w:rPr>
        <w:t>；扬程大于</w:t>
      </w:r>
      <w:r>
        <w:rPr>
          <w:rFonts w:ascii="Times New Roman" w:hAnsi="Times New Roman" w:hint="eastAsia"/>
          <w:kern w:val="0"/>
          <w:sz w:val="24"/>
          <w:szCs w:val="20"/>
        </w:rPr>
        <w:t>4</w:t>
      </w:r>
      <w:r>
        <w:rPr>
          <w:rFonts w:ascii="Times New Roman" w:hAnsi="Times New Roman"/>
          <w:kern w:val="0"/>
          <w:sz w:val="24"/>
          <w:szCs w:val="20"/>
        </w:rPr>
        <w:t>0</w:t>
      </w:r>
      <w:r>
        <w:rPr>
          <w:rFonts w:ascii="Times New Roman" w:hAnsi="Times New Roman" w:hint="eastAsia"/>
          <w:kern w:val="0"/>
          <w:sz w:val="24"/>
          <w:szCs w:val="20"/>
        </w:rPr>
        <w:t>米；</w:t>
      </w:r>
      <w:r w:rsidR="0035282C">
        <w:rPr>
          <w:rFonts w:ascii="Times New Roman" w:hAnsi="Times New Roman" w:hint="eastAsia"/>
          <w:kern w:val="0"/>
          <w:sz w:val="24"/>
          <w:szCs w:val="20"/>
        </w:rPr>
        <w:t>一用两备，</w:t>
      </w:r>
      <w:r>
        <w:rPr>
          <w:rFonts w:ascii="Times New Roman" w:hAnsi="Times New Roman" w:hint="eastAsia"/>
          <w:kern w:val="0"/>
          <w:sz w:val="24"/>
          <w:szCs w:val="20"/>
        </w:rPr>
        <w:t>需要有良好的耐腐蚀措施</w:t>
      </w:r>
    </w:p>
    <w:p w14:paraId="14C4E7B3" w14:textId="10831C05" w:rsidR="00254093" w:rsidRPr="00254093" w:rsidRDefault="00BA77C1" w:rsidP="00254093">
      <w:pPr>
        <w:spacing w:beforeLines="50" w:before="156" w:line="336" w:lineRule="auto"/>
        <w:ind w:left="358"/>
        <w:rPr>
          <w:rFonts w:ascii="Times New Roman" w:hAnsi="Times New Roman"/>
          <w:kern w:val="0"/>
          <w:sz w:val="24"/>
          <w:szCs w:val="20"/>
        </w:rPr>
      </w:pPr>
      <w:r>
        <w:rPr>
          <w:rFonts w:ascii="Times New Roman" w:hAnsi="Times New Roman"/>
          <w:kern w:val="0"/>
          <w:sz w:val="24"/>
          <w:szCs w:val="20"/>
        </w:rPr>
        <w:t>3</w:t>
      </w:r>
      <w:r w:rsidR="00EF046C">
        <w:rPr>
          <w:rFonts w:ascii="Times New Roman" w:hAnsi="Times New Roman" w:hint="eastAsia"/>
          <w:kern w:val="0"/>
          <w:sz w:val="24"/>
          <w:szCs w:val="20"/>
        </w:rPr>
        <w:t>.</w:t>
      </w:r>
      <w:r>
        <w:rPr>
          <w:rFonts w:ascii="Times New Roman" w:hAnsi="Times New Roman"/>
          <w:kern w:val="0"/>
          <w:sz w:val="24"/>
          <w:szCs w:val="20"/>
        </w:rPr>
        <w:t>6</w:t>
      </w:r>
      <w:r w:rsidR="004E0644">
        <w:rPr>
          <w:rFonts w:ascii="Times New Roman" w:hAnsi="Times New Roman" w:hint="eastAsia"/>
          <w:kern w:val="0"/>
          <w:sz w:val="24"/>
          <w:szCs w:val="20"/>
        </w:rPr>
        <w:t>安装与调试期间现场施工安全</w:t>
      </w:r>
      <w:r w:rsidR="004D2F79">
        <w:rPr>
          <w:rFonts w:ascii="Times New Roman" w:hAnsi="Times New Roman" w:hint="eastAsia"/>
          <w:kern w:val="0"/>
          <w:sz w:val="24"/>
          <w:szCs w:val="20"/>
        </w:rPr>
        <w:t>等</w:t>
      </w:r>
      <w:r w:rsidR="004E0644">
        <w:rPr>
          <w:rFonts w:ascii="Times New Roman" w:hAnsi="Times New Roman" w:hint="eastAsia"/>
          <w:kern w:val="0"/>
          <w:sz w:val="24"/>
          <w:szCs w:val="20"/>
        </w:rPr>
        <w:t>按</w:t>
      </w:r>
      <w:r w:rsidR="000F7A1A">
        <w:rPr>
          <w:rFonts w:ascii="Times New Roman" w:hAnsi="Times New Roman" w:hint="eastAsia"/>
          <w:kern w:val="0"/>
          <w:sz w:val="24"/>
          <w:szCs w:val="20"/>
        </w:rPr>
        <w:t>我公司</w:t>
      </w:r>
      <w:r w:rsidR="004E0644">
        <w:rPr>
          <w:rFonts w:ascii="Times New Roman" w:hAnsi="Times New Roman" w:hint="eastAsia"/>
          <w:kern w:val="0"/>
          <w:sz w:val="24"/>
          <w:szCs w:val="20"/>
        </w:rPr>
        <w:t>承包商安全管理制度要求</w:t>
      </w:r>
      <w:r w:rsidR="004D2F79">
        <w:rPr>
          <w:rFonts w:ascii="Times New Roman" w:hAnsi="Times New Roman" w:hint="eastAsia"/>
          <w:kern w:val="0"/>
          <w:sz w:val="24"/>
          <w:szCs w:val="20"/>
        </w:rPr>
        <w:t>进行</w:t>
      </w:r>
      <w:r w:rsidR="00EF046C">
        <w:rPr>
          <w:rFonts w:ascii="Times New Roman" w:hAnsi="Times New Roman" w:hint="eastAsia"/>
          <w:kern w:val="0"/>
          <w:sz w:val="24"/>
          <w:szCs w:val="20"/>
        </w:rPr>
        <w:t>。</w:t>
      </w:r>
    </w:p>
    <w:p w14:paraId="5B206DCD" w14:textId="08531A44" w:rsidR="006C6BDA" w:rsidRPr="00055E1F" w:rsidRDefault="00740FDC" w:rsidP="00055E1F">
      <w:pPr>
        <w:spacing w:beforeLines="50" w:before="156" w:line="336" w:lineRule="auto"/>
        <w:rPr>
          <w:rFonts w:ascii="Times New Roman" w:hAnsi="Cambria" w:cs="宋体"/>
          <w:b/>
          <w:bCs/>
          <w:kern w:val="0"/>
          <w:sz w:val="28"/>
          <w:szCs w:val="20"/>
        </w:rPr>
      </w:pPr>
      <w:r>
        <w:rPr>
          <w:rFonts w:ascii="Times New Roman" w:hAnsi="Cambria" w:cs="宋体"/>
          <w:b/>
          <w:bCs/>
          <w:kern w:val="0"/>
          <w:sz w:val="28"/>
          <w:szCs w:val="20"/>
        </w:rPr>
        <w:t>6</w:t>
      </w:r>
      <w:r w:rsidR="00055E1F">
        <w:rPr>
          <w:rFonts w:ascii="Times New Roman" w:hAnsi="Cambria" w:cs="宋体"/>
          <w:b/>
          <w:bCs/>
          <w:kern w:val="0"/>
          <w:sz w:val="28"/>
          <w:szCs w:val="20"/>
        </w:rPr>
        <w:t>.</w:t>
      </w:r>
      <w:r w:rsidR="00EF046C" w:rsidRPr="00055E1F">
        <w:rPr>
          <w:rFonts w:ascii="Times New Roman" w:hAnsi="Cambria" w:cs="宋体" w:hint="eastAsia"/>
          <w:b/>
          <w:bCs/>
          <w:kern w:val="0"/>
          <w:sz w:val="28"/>
          <w:szCs w:val="20"/>
        </w:rPr>
        <w:t>执行技术标准规范</w:t>
      </w:r>
    </w:p>
    <w:p w14:paraId="7E590902" w14:textId="0276D8D3" w:rsidR="006C6BDA" w:rsidRDefault="00437325">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lastRenderedPageBreak/>
        <w:t>6</w:t>
      </w:r>
      <w:r w:rsidR="00EF046C">
        <w:rPr>
          <w:rFonts w:asciiTheme="minorEastAsia" w:eastAsiaTheme="minorEastAsia" w:hAnsiTheme="minorEastAsia" w:cs="宋体" w:hint="eastAsia"/>
          <w:bCs/>
          <w:kern w:val="0"/>
          <w:sz w:val="24"/>
          <w:szCs w:val="24"/>
        </w:rPr>
        <w:t>.10 《钢结构工程施工及验收规范》 GB50305</w:t>
      </w:r>
    </w:p>
    <w:p w14:paraId="38BB8138" w14:textId="1F4C5925" w:rsidR="006C6BDA" w:rsidRDefault="00437325">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6</w:t>
      </w:r>
      <w:r w:rsidR="00EF046C">
        <w:rPr>
          <w:rFonts w:asciiTheme="minorEastAsia" w:eastAsiaTheme="minorEastAsia" w:hAnsiTheme="minorEastAsia" w:cs="宋体" w:hint="eastAsia"/>
          <w:bCs/>
          <w:kern w:val="0"/>
          <w:sz w:val="24"/>
          <w:szCs w:val="24"/>
        </w:rPr>
        <w:t>.11 《钢结构设计规范》 GB50017</w:t>
      </w:r>
    </w:p>
    <w:p w14:paraId="0C5925FA" w14:textId="70D5F513" w:rsidR="006C6BDA" w:rsidRDefault="00437325">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6</w:t>
      </w:r>
      <w:r w:rsidR="00EF046C">
        <w:rPr>
          <w:rFonts w:asciiTheme="minorEastAsia" w:eastAsiaTheme="minorEastAsia" w:hAnsiTheme="minorEastAsia" w:cs="宋体" w:hint="eastAsia"/>
          <w:bCs/>
          <w:kern w:val="0"/>
          <w:sz w:val="24"/>
          <w:szCs w:val="24"/>
        </w:rPr>
        <w:t>.12 《工业管道施工及验收》 GBJ253</w:t>
      </w:r>
    </w:p>
    <w:p w14:paraId="5312991F" w14:textId="407475E9" w:rsidR="006C6BDA" w:rsidRDefault="00437325">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6</w:t>
      </w:r>
      <w:r w:rsidR="00EF046C">
        <w:rPr>
          <w:rFonts w:asciiTheme="minorEastAsia" w:eastAsiaTheme="minorEastAsia" w:hAnsiTheme="minorEastAsia" w:cs="宋体" w:hint="eastAsia"/>
          <w:bCs/>
          <w:kern w:val="0"/>
          <w:sz w:val="24"/>
          <w:szCs w:val="24"/>
        </w:rPr>
        <w:t>.13 《工业企业厂界噪声标准》 GB12348</w:t>
      </w:r>
    </w:p>
    <w:p w14:paraId="0B892809" w14:textId="1E53A800" w:rsidR="006C6BDA" w:rsidRDefault="00437325">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6</w:t>
      </w:r>
      <w:r w:rsidR="00EF046C">
        <w:rPr>
          <w:rFonts w:asciiTheme="minorEastAsia" w:eastAsiaTheme="minorEastAsia" w:hAnsiTheme="minorEastAsia" w:cs="宋体" w:hint="eastAsia"/>
          <w:bCs/>
          <w:kern w:val="0"/>
          <w:sz w:val="24"/>
          <w:szCs w:val="24"/>
        </w:rPr>
        <w:t>.14 《工业企业噪声控制设计规范》 GBJ87</w:t>
      </w:r>
    </w:p>
    <w:p w14:paraId="27D198B8" w14:textId="6AC86FCE" w:rsidR="006C6BDA" w:rsidRDefault="00437325">
      <w:pPr>
        <w:spacing w:beforeLines="50" w:before="156" w:line="336" w:lineRule="auto"/>
        <w:ind w:firstLineChars="200" w:firstLine="480"/>
        <w:rPr>
          <w:rFonts w:asciiTheme="minorEastAsia" w:eastAsiaTheme="minorEastAsia" w:hAnsiTheme="minorEastAsia" w:cs="宋体"/>
          <w:bCs/>
          <w:kern w:val="0"/>
          <w:sz w:val="24"/>
          <w:szCs w:val="24"/>
        </w:rPr>
      </w:pPr>
      <w:r>
        <w:rPr>
          <w:rFonts w:asciiTheme="minorEastAsia" w:eastAsiaTheme="minorEastAsia" w:hAnsiTheme="minorEastAsia" w:cs="宋体"/>
          <w:bCs/>
          <w:kern w:val="0"/>
          <w:sz w:val="24"/>
          <w:szCs w:val="24"/>
        </w:rPr>
        <w:t>6</w:t>
      </w:r>
      <w:r w:rsidR="00EF046C">
        <w:rPr>
          <w:rFonts w:asciiTheme="minorEastAsia" w:eastAsiaTheme="minorEastAsia" w:hAnsiTheme="minorEastAsia" w:cs="宋体" w:hint="eastAsia"/>
          <w:bCs/>
          <w:kern w:val="0"/>
          <w:sz w:val="24"/>
          <w:szCs w:val="24"/>
        </w:rPr>
        <w:t>.15 《固定式钢斜梯》 GB4053.4</w:t>
      </w:r>
    </w:p>
    <w:p w14:paraId="7630A5EB" w14:textId="184EA3C1" w:rsidR="006C6BDA" w:rsidRPr="00D41B1D" w:rsidRDefault="00437325" w:rsidP="00254093">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w:t>
      </w:r>
      <w:r w:rsidR="00EF046C" w:rsidRPr="00D41B1D">
        <w:rPr>
          <w:rFonts w:asciiTheme="minorEastAsia" w:eastAsiaTheme="minorEastAsia" w:hAnsiTheme="minorEastAsia" w:cs="宋体" w:hint="eastAsia"/>
          <w:bCs/>
          <w:kern w:val="0"/>
          <w:sz w:val="24"/>
          <w:szCs w:val="24"/>
        </w:rPr>
        <w:t>.</w:t>
      </w:r>
      <w:r w:rsidRPr="00D41B1D">
        <w:rPr>
          <w:rFonts w:asciiTheme="minorEastAsia" w:eastAsiaTheme="minorEastAsia" w:hAnsiTheme="minorEastAsia" w:cs="宋体"/>
          <w:bCs/>
          <w:kern w:val="0"/>
          <w:sz w:val="24"/>
          <w:szCs w:val="24"/>
        </w:rPr>
        <w:t>16</w:t>
      </w:r>
      <w:r w:rsidR="00EF046C" w:rsidRPr="00D41B1D">
        <w:rPr>
          <w:rFonts w:asciiTheme="minorEastAsia" w:eastAsiaTheme="minorEastAsia" w:hAnsiTheme="minorEastAsia" w:cs="宋体" w:hint="eastAsia"/>
          <w:bCs/>
          <w:kern w:val="0"/>
          <w:sz w:val="24"/>
          <w:szCs w:val="24"/>
        </w:rPr>
        <w:t xml:space="preserve"> 《建筑物防雷设计规范》 GB50057-2010</w:t>
      </w:r>
    </w:p>
    <w:p w14:paraId="20A5859B" w14:textId="4A34C450"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6.17</w:t>
      </w:r>
      <w:r w:rsidR="00843386" w:rsidRPr="00D41B1D">
        <w:rPr>
          <w:rFonts w:asciiTheme="minorEastAsia" w:eastAsiaTheme="minorEastAsia" w:hAnsiTheme="minorEastAsia" w:cs="宋体" w:hint="eastAsia"/>
          <w:bCs/>
          <w:kern w:val="0"/>
          <w:sz w:val="24"/>
          <w:szCs w:val="24"/>
        </w:rPr>
        <w:t>《浙江省安装工程预算定额》2010版</w:t>
      </w:r>
    </w:p>
    <w:p w14:paraId="09034575" w14:textId="5BD83AF1"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6.18</w:t>
      </w:r>
      <w:r w:rsidR="00843386" w:rsidRPr="00D41B1D">
        <w:rPr>
          <w:rFonts w:asciiTheme="minorEastAsia" w:eastAsiaTheme="minorEastAsia" w:hAnsiTheme="minorEastAsia" w:cs="宋体" w:hint="eastAsia"/>
          <w:bCs/>
          <w:kern w:val="0"/>
          <w:sz w:val="24"/>
          <w:szCs w:val="24"/>
        </w:rPr>
        <w:t>《台州造价》</w:t>
      </w:r>
    </w:p>
    <w:p w14:paraId="5D8C4B2E" w14:textId="4998145B"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6.19</w:t>
      </w:r>
      <w:r w:rsidR="00843386" w:rsidRPr="00D41B1D">
        <w:rPr>
          <w:rFonts w:asciiTheme="minorEastAsia" w:eastAsiaTheme="minorEastAsia" w:hAnsiTheme="minorEastAsia" w:cs="宋体" w:hint="eastAsia"/>
          <w:bCs/>
          <w:kern w:val="0"/>
          <w:sz w:val="24"/>
          <w:szCs w:val="24"/>
        </w:rPr>
        <w:t>《中华人民共和国建筑法》</w:t>
      </w:r>
    </w:p>
    <w:p w14:paraId="6A2D0DF5" w14:textId="0ECE5F74"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6.20</w:t>
      </w:r>
      <w:r w:rsidR="00843386" w:rsidRPr="00D41B1D">
        <w:rPr>
          <w:rFonts w:asciiTheme="minorEastAsia" w:eastAsiaTheme="minorEastAsia" w:hAnsiTheme="minorEastAsia" w:cs="宋体" w:hint="eastAsia"/>
          <w:bCs/>
          <w:kern w:val="0"/>
          <w:sz w:val="24"/>
          <w:szCs w:val="24"/>
        </w:rPr>
        <w:t>《机械设备安装工程施工及验收》GB50231-2009</w:t>
      </w:r>
    </w:p>
    <w:p w14:paraId="5D7D5F92" w14:textId="690B7302"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6.21</w:t>
      </w:r>
      <w:r w:rsidR="00843386" w:rsidRPr="00D41B1D">
        <w:rPr>
          <w:rFonts w:asciiTheme="minorEastAsia" w:eastAsiaTheme="minorEastAsia" w:hAnsiTheme="minorEastAsia" w:cs="宋体" w:hint="eastAsia"/>
          <w:bCs/>
          <w:kern w:val="0"/>
          <w:sz w:val="24"/>
          <w:szCs w:val="24"/>
        </w:rPr>
        <w:t>《建筑给水排水及采暖工程施工质量验收规范》GB50242-2002</w:t>
      </w:r>
    </w:p>
    <w:p w14:paraId="2DC84FA3" w14:textId="78324917"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6.22</w:t>
      </w:r>
      <w:r w:rsidR="00843386" w:rsidRPr="00D41B1D">
        <w:rPr>
          <w:rFonts w:asciiTheme="minorEastAsia" w:eastAsiaTheme="minorEastAsia" w:hAnsiTheme="minorEastAsia" w:cs="宋体" w:hint="eastAsia"/>
          <w:bCs/>
          <w:kern w:val="0"/>
          <w:sz w:val="24"/>
          <w:szCs w:val="24"/>
        </w:rPr>
        <w:t>《建筑电气工程施工质量验收规范》GB50303-2015</w:t>
      </w:r>
    </w:p>
    <w:p w14:paraId="78A3F3C2" w14:textId="07C870C8"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6.23</w:t>
      </w:r>
      <w:r w:rsidR="00843386" w:rsidRPr="00D41B1D">
        <w:rPr>
          <w:rFonts w:asciiTheme="minorEastAsia" w:eastAsiaTheme="minorEastAsia" w:hAnsiTheme="minorEastAsia" w:cs="宋体" w:hint="eastAsia"/>
          <w:bCs/>
          <w:kern w:val="0"/>
          <w:sz w:val="24"/>
          <w:szCs w:val="24"/>
        </w:rPr>
        <w:t>《机电设备安装规范》</w:t>
      </w:r>
    </w:p>
    <w:p w14:paraId="61AC4AB1" w14:textId="28934CC5" w:rsidR="00843386" w:rsidRPr="00D41B1D" w:rsidRDefault="00437325" w:rsidP="00843386">
      <w:pPr>
        <w:spacing w:beforeLines="50" w:before="156" w:line="336" w:lineRule="auto"/>
        <w:ind w:firstLineChars="200" w:firstLine="480"/>
        <w:rPr>
          <w:rFonts w:asciiTheme="minorEastAsia" w:eastAsiaTheme="minorEastAsia" w:hAnsiTheme="minorEastAsia" w:cs="宋体"/>
          <w:bCs/>
          <w:kern w:val="0"/>
          <w:sz w:val="24"/>
          <w:szCs w:val="24"/>
        </w:rPr>
      </w:pPr>
      <w:r w:rsidRPr="00D41B1D">
        <w:rPr>
          <w:rFonts w:asciiTheme="minorEastAsia" w:eastAsiaTheme="minorEastAsia" w:hAnsiTheme="minorEastAsia" w:cs="宋体"/>
          <w:bCs/>
          <w:kern w:val="0"/>
          <w:sz w:val="24"/>
          <w:szCs w:val="24"/>
        </w:rPr>
        <w:t>6.24</w:t>
      </w:r>
      <w:r w:rsidR="00843386" w:rsidRPr="00D41B1D">
        <w:rPr>
          <w:rFonts w:asciiTheme="minorEastAsia" w:eastAsiaTheme="minorEastAsia" w:hAnsiTheme="minorEastAsia" w:cs="宋体" w:hint="eastAsia"/>
          <w:bCs/>
          <w:kern w:val="0"/>
          <w:sz w:val="24"/>
          <w:szCs w:val="24"/>
        </w:rPr>
        <w:t>《建筑安装工程质量检验评定统一标准》</w:t>
      </w:r>
    </w:p>
    <w:p w14:paraId="5C1C7738" w14:textId="2151F886" w:rsidR="00045258" w:rsidRDefault="00740FDC" w:rsidP="00045258">
      <w:pPr>
        <w:adjustRightInd w:val="0"/>
        <w:snapToGrid w:val="0"/>
        <w:spacing w:line="360" w:lineRule="auto"/>
        <w:outlineLvl w:val="1"/>
        <w:rPr>
          <w:rFonts w:ascii="宋体" w:hAnsi="宋体" w:cs="宋体"/>
          <w:b/>
          <w:bCs/>
          <w:sz w:val="28"/>
          <w:szCs w:val="20"/>
        </w:rPr>
      </w:pPr>
      <w:r>
        <w:rPr>
          <w:rFonts w:ascii="宋体" w:hAnsi="宋体" w:cs="宋体"/>
          <w:b/>
          <w:bCs/>
          <w:sz w:val="28"/>
          <w:szCs w:val="20"/>
        </w:rPr>
        <w:t>7</w:t>
      </w:r>
      <w:r w:rsidR="00045258">
        <w:rPr>
          <w:rFonts w:ascii="宋体" w:hAnsi="宋体" w:cs="宋体" w:hint="eastAsia"/>
          <w:b/>
          <w:bCs/>
          <w:sz w:val="28"/>
          <w:szCs w:val="20"/>
        </w:rPr>
        <w:t>．</w:t>
      </w:r>
      <w:r w:rsidR="00254093">
        <w:rPr>
          <w:rFonts w:ascii="宋体" w:hAnsi="宋体" w:cs="宋体" w:hint="eastAsia"/>
          <w:b/>
          <w:bCs/>
          <w:sz w:val="28"/>
          <w:szCs w:val="20"/>
        </w:rPr>
        <w:t>盐水系统改造</w:t>
      </w:r>
      <w:r w:rsidR="00045258">
        <w:rPr>
          <w:rFonts w:ascii="宋体" w:hAnsi="宋体" w:cs="宋体" w:hint="eastAsia"/>
          <w:b/>
          <w:bCs/>
          <w:sz w:val="28"/>
          <w:szCs w:val="20"/>
        </w:rPr>
        <w:t>清单汇总</w:t>
      </w:r>
    </w:p>
    <w:p w14:paraId="223B6BEB" w14:textId="60CF530B" w:rsidR="00155695" w:rsidRPr="007507EF" w:rsidRDefault="00155695" w:rsidP="00045258">
      <w:pPr>
        <w:adjustRightInd w:val="0"/>
        <w:snapToGrid w:val="0"/>
        <w:spacing w:line="360" w:lineRule="auto"/>
        <w:outlineLvl w:val="1"/>
        <w:rPr>
          <w:rFonts w:ascii="宋体" w:hAnsi="宋体" w:cs="宋体"/>
          <w:b/>
          <w:sz w:val="24"/>
          <w:szCs w:val="30"/>
        </w:rPr>
      </w:pPr>
      <w:r w:rsidRPr="007507EF">
        <w:rPr>
          <w:rFonts w:ascii="宋体" w:hAnsi="宋体" w:cs="宋体" w:hint="eastAsia"/>
          <w:b/>
          <w:bCs/>
          <w:sz w:val="22"/>
          <w:szCs w:val="20"/>
          <w:highlight w:val="cyan"/>
        </w:rPr>
        <w:t>供应商需提供</w:t>
      </w:r>
      <w:r w:rsidR="00254093">
        <w:rPr>
          <w:rFonts w:ascii="宋体" w:hAnsi="宋体" w:cs="宋体" w:hint="eastAsia"/>
          <w:b/>
          <w:bCs/>
          <w:sz w:val="22"/>
          <w:szCs w:val="20"/>
          <w:highlight w:val="cyan"/>
        </w:rPr>
        <w:t>盐水</w:t>
      </w:r>
      <w:r w:rsidRPr="007507EF">
        <w:rPr>
          <w:rFonts w:ascii="宋体" w:hAnsi="宋体" w:cs="宋体" w:hint="eastAsia"/>
          <w:b/>
          <w:bCs/>
          <w:sz w:val="22"/>
          <w:szCs w:val="20"/>
          <w:highlight w:val="cyan"/>
        </w:rPr>
        <w:t>系统</w:t>
      </w:r>
      <w:r w:rsidR="00254093">
        <w:rPr>
          <w:rFonts w:ascii="宋体" w:hAnsi="宋体" w:cs="宋体" w:hint="eastAsia"/>
          <w:b/>
          <w:bCs/>
          <w:sz w:val="22"/>
          <w:szCs w:val="20"/>
          <w:highlight w:val="cyan"/>
        </w:rPr>
        <w:t>改造</w:t>
      </w:r>
      <w:r w:rsidRPr="007507EF">
        <w:rPr>
          <w:rFonts w:ascii="宋体" w:hAnsi="宋体" w:cs="宋体" w:hint="eastAsia"/>
          <w:b/>
          <w:bCs/>
          <w:sz w:val="22"/>
          <w:szCs w:val="20"/>
          <w:highlight w:val="cyan"/>
        </w:rPr>
        <w:t>清单不仅限于以下清单，必须符合系统设计、运行需求。</w:t>
      </w:r>
    </w:p>
    <w:tbl>
      <w:tblPr>
        <w:tblW w:w="5003" w:type="pct"/>
        <w:tblInd w:w="-5" w:type="dxa"/>
        <w:tblLayout w:type="fixed"/>
        <w:tblLook w:val="04A0" w:firstRow="1" w:lastRow="0" w:firstColumn="1" w:lastColumn="0" w:noHBand="0" w:noVBand="1"/>
      </w:tblPr>
      <w:tblGrid>
        <w:gridCol w:w="508"/>
        <w:gridCol w:w="1589"/>
        <w:gridCol w:w="1250"/>
        <w:gridCol w:w="728"/>
        <w:gridCol w:w="1310"/>
        <w:gridCol w:w="1032"/>
        <w:gridCol w:w="1056"/>
        <w:gridCol w:w="1054"/>
      </w:tblGrid>
      <w:tr w:rsidR="00254093" w:rsidRPr="00254093" w14:paraId="6B3BF40B" w14:textId="44CF450D" w:rsidTr="00D62606">
        <w:trPr>
          <w:trHeight w:val="285"/>
        </w:trPr>
        <w:tc>
          <w:tcPr>
            <w:tcW w:w="298" w:type="pct"/>
            <w:tcBorders>
              <w:top w:val="single" w:sz="8" w:space="0" w:color="auto"/>
              <w:left w:val="single" w:sz="8" w:space="0" w:color="auto"/>
              <w:bottom w:val="single" w:sz="4" w:space="0" w:color="auto"/>
              <w:right w:val="single" w:sz="4" w:space="0" w:color="auto"/>
            </w:tcBorders>
          </w:tcPr>
          <w:p w14:paraId="4F4E0F14" w14:textId="26A95742"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9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0025E1" w14:textId="3F09D2E3"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材料名称</w:t>
            </w:r>
          </w:p>
        </w:tc>
        <w:tc>
          <w:tcPr>
            <w:tcW w:w="733" w:type="pct"/>
            <w:tcBorders>
              <w:top w:val="single" w:sz="8" w:space="0" w:color="auto"/>
              <w:left w:val="nil"/>
              <w:bottom w:val="single" w:sz="4" w:space="0" w:color="auto"/>
              <w:right w:val="single" w:sz="4" w:space="0" w:color="auto"/>
            </w:tcBorders>
            <w:shd w:val="clear" w:color="auto" w:fill="auto"/>
            <w:noWrap/>
            <w:vAlign w:val="center"/>
            <w:hideMark/>
          </w:tcPr>
          <w:p w14:paraId="59B9E641"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介质</w:t>
            </w:r>
          </w:p>
        </w:tc>
        <w:tc>
          <w:tcPr>
            <w:tcW w:w="427" w:type="pct"/>
            <w:tcBorders>
              <w:top w:val="single" w:sz="8" w:space="0" w:color="auto"/>
              <w:left w:val="nil"/>
              <w:bottom w:val="single" w:sz="4" w:space="0" w:color="auto"/>
              <w:right w:val="single" w:sz="4" w:space="0" w:color="auto"/>
            </w:tcBorders>
            <w:shd w:val="clear" w:color="auto" w:fill="auto"/>
            <w:noWrap/>
            <w:vAlign w:val="center"/>
            <w:hideMark/>
          </w:tcPr>
          <w:p w14:paraId="4BC32A52"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材质</w:t>
            </w:r>
          </w:p>
        </w:tc>
        <w:tc>
          <w:tcPr>
            <w:tcW w:w="768" w:type="pct"/>
            <w:tcBorders>
              <w:top w:val="single" w:sz="8" w:space="0" w:color="auto"/>
              <w:left w:val="nil"/>
              <w:bottom w:val="single" w:sz="4" w:space="0" w:color="auto"/>
              <w:right w:val="single" w:sz="4" w:space="0" w:color="auto"/>
            </w:tcBorders>
            <w:shd w:val="clear" w:color="auto" w:fill="auto"/>
            <w:noWrap/>
            <w:vAlign w:val="center"/>
            <w:hideMark/>
          </w:tcPr>
          <w:p w14:paraId="193B7C6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规格</w:t>
            </w:r>
          </w:p>
        </w:tc>
        <w:tc>
          <w:tcPr>
            <w:tcW w:w="605" w:type="pct"/>
            <w:tcBorders>
              <w:top w:val="single" w:sz="8" w:space="0" w:color="auto"/>
              <w:left w:val="nil"/>
              <w:bottom w:val="single" w:sz="4" w:space="0" w:color="auto"/>
              <w:right w:val="single" w:sz="4" w:space="0" w:color="auto"/>
            </w:tcBorders>
            <w:shd w:val="clear" w:color="auto" w:fill="auto"/>
            <w:noWrap/>
            <w:vAlign w:val="center"/>
            <w:hideMark/>
          </w:tcPr>
          <w:p w14:paraId="1A207BD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长度/数量</w:t>
            </w:r>
          </w:p>
        </w:tc>
        <w:tc>
          <w:tcPr>
            <w:tcW w:w="619" w:type="pct"/>
            <w:tcBorders>
              <w:top w:val="single" w:sz="8" w:space="0" w:color="auto"/>
              <w:left w:val="nil"/>
              <w:bottom w:val="single" w:sz="4" w:space="0" w:color="auto"/>
              <w:right w:val="single" w:sz="4" w:space="0" w:color="auto"/>
            </w:tcBorders>
          </w:tcPr>
          <w:p w14:paraId="5D301E2A" w14:textId="5411EDFA"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618" w:type="pct"/>
            <w:tcBorders>
              <w:top w:val="single" w:sz="8" w:space="0" w:color="auto"/>
              <w:left w:val="nil"/>
              <w:bottom w:val="single" w:sz="4" w:space="0" w:color="auto"/>
              <w:right w:val="single" w:sz="4" w:space="0" w:color="auto"/>
            </w:tcBorders>
          </w:tcPr>
          <w:p w14:paraId="5E98D94A" w14:textId="1D4D7A74"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总价</w:t>
            </w:r>
          </w:p>
        </w:tc>
      </w:tr>
      <w:tr w:rsidR="00254093" w:rsidRPr="00254093" w14:paraId="2FBBB96C" w14:textId="28D4D65C"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16E475DF" w14:textId="0A7AD46A" w:rsidR="00254093" w:rsidRPr="00254093" w:rsidRDefault="00254093" w:rsidP="00254093">
            <w:pPr>
              <w:widowControl/>
              <w:jc w:val="left"/>
              <w:rPr>
                <w:rFonts w:ascii="等线" w:eastAsia="等线" w:hAnsi="等线" w:cs="宋体"/>
                <w:kern w:val="0"/>
                <w:sz w:val="22"/>
              </w:rPr>
            </w:pPr>
            <w:r>
              <w:rPr>
                <w:rFonts w:ascii="等线" w:eastAsia="等线" w:hAnsi="等线" w:cs="宋体" w:hint="eastAsia"/>
                <w:kern w:val="0"/>
                <w:sz w:val="22"/>
              </w:rPr>
              <w:t>1</w:t>
            </w:r>
          </w:p>
        </w:tc>
        <w:tc>
          <w:tcPr>
            <w:tcW w:w="932" w:type="pct"/>
            <w:tcBorders>
              <w:top w:val="nil"/>
              <w:left w:val="single" w:sz="8" w:space="0" w:color="auto"/>
              <w:bottom w:val="single" w:sz="4" w:space="0" w:color="auto"/>
              <w:right w:val="single" w:sz="4" w:space="0" w:color="auto"/>
            </w:tcBorders>
            <w:shd w:val="clear" w:color="000000" w:fill="FFFFFF"/>
            <w:noWrap/>
            <w:vAlign w:val="center"/>
            <w:hideMark/>
          </w:tcPr>
          <w:p w14:paraId="760E3D62" w14:textId="00A54EF5"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无缝钢管</w:t>
            </w:r>
          </w:p>
        </w:tc>
        <w:tc>
          <w:tcPr>
            <w:tcW w:w="733" w:type="pct"/>
            <w:tcBorders>
              <w:top w:val="nil"/>
              <w:left w:val="nil"/>
              <w:bottom w:val="single" w:sz="4" w:space="0" w:color="auto"/>
              <w:right w:val="single" w:sz="4" w:space="0" w:color="auto"/>
            </w:tcBorders>
            <w:shd w:val="clear" w:color="000000" w:fill="FFFFFF"/>
            <w:noWrap/>
            <w:vAlign w:val="center"/>
            <w:hideMark/>
          </w:tcPr>
          <w:p w14:paraId="1B55CE51"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45D8BAB0"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267ED3CC"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Φ325*8</w:t>
            </w:r>
          </w:p>
        </w:tc>
        <w:tc>
          <w:tcPr>
            <w:tcW w:w="605" w:type="pct"/>
            <w:tcBorders>
              <w:top w:val="nil"/>
              <w:left w:val="nil"/>
              <w:bottom w:val="single" w:sz="4" w:space="0" w:color="auto"/>
              <w:right w:val="single" w:sz="4" w:space="0" w:color="auto"/>
            </w:tcBorders>
            <w:shd w:val="clear" w:color="000000" w:fill="FFFFFF"/>
            <w:noWrap/>
            <w:vAlign w:val="center"/>
            <w:hideMark/>
          </w:tcPr>
          <w:p w14:paraId="6A8FF520" w14:textId="42BF32C2" w:rsidR="00254093" w:rsidRPr="00254093" w:rsidRDefault="00254093" w:rsidP="00254093">
            <w:pPr>
              <w:widowControl/>
              <w:jc w:val="right"/>
              <w:rPr>
                <w:rFonts w:ascii="等线" w:eastAsia="等线" w:hAnsi="等线" w:cs="宋体"/>
                <w:kern w:val="0"/>
                <w:sz w:val="22"/>
              </w:rPr>
            </w:pPr>
            <w:r w:rsidRPr="00254093">
              <w:rPr>
                <w:rFonts w:ascii="等线" w:eastAsia="等线" w:hAnsi="等线" w:cs="宋体" w:hint="eastAsia"/>
                <w:kern w:val="0"/>
                <w:sz w:val="22"/>
              </w:rPr>
              <w:t>1200</w:t>
            </w:r>
            <w:r w:rsidR="00257276">
              <w:rPr>
                <w:rFonts w:ascii="等线" w:eastAsia="等线" w:hAnsi="等线" w:cs="宋体" w:hint="eastAsia"/>
                <w:kern w:val="0"/>
                <w:sz w:val="22"/>
              </w:rPr>
              <w:t>米</w:t>
            </w:r>
          </w:p>
        </w:tc>
        <w:tc>
          <w:tcPr>
            <w:tcW w:w="619" w:type="pct"/>
            <w:tcBorders>
              <w:top w:val="nil"/>
              <w:left w:val="nil"/>
              <w:bottom w:val="single" w:sz="4" w:space="0" w:color="auto"/>
              <w:right w:val="single" w:sz="4" w:space="0" w:color="auto"/>
            </w:tcBorders>
            <w:shd w:val="clear" w:color="000000" w:fill="FFFFFF"/>
          </w:tcPr>
          <w:p w14:paraId="5CA9E1A8" w14:textId="77777777" w:rsidR="00254093" w:rsidRPr="00254093" w:rsidRDefault="00254093" w:rsidP="00254093">
            <w:pPr>
              <w:widowControl/>
              <w:jc w:val="right"/>
              <w:rPr>
                <w:rFonts w:ascii="等线" w:eastAsia="等线" w:hAnsi="等线" w:cs="宋体"/>
                <w:kern w:val="0"/>
                <w:sz w:val="22"/>
              </w:rPr>
            </w:pPr>
          </w:p>
        </w:tc>
        <w:tc>
          <w:tcPr>
            <w:tcW w:w="618" w:type="pct"/>
            <w:tcBorders>
              <w:top w:val="nil"/>
              <w:left w:val="nil"/>
              <w:bottom w:val="single" w:sz="4" w:space="0" w:color="auto"/>
              <w:right w:val="single" w:sz="4" w:space="0" w:color="auto"/>
            </w:tcBorders>
            <w:shd w:val="clear" w:color="000000" w:fill="FFFFFF"/>
          </w:tcPr>
          <w:p w14:paraId="08303F2C" w14:textId="77777777" w:rsidR="00254093" w:rsidRPr="00254093" w:rsidRDefault="00254093" w:rsidP="00254093">
            <w:pPr>
              <w:widowControl/>
              <w:jc w:val="right"/>
              <w:rPr>
                <w:rFonts w:ascii="等线" w:eastAsia="等线" w:hAnsi="等线" w:cs="宋体"/>
                <w:kern w:val="0"/>
                <w:sz w:val="22"/>
              </w:rPr>
            </w:pPr>
          </w:p>
        </w:tc>
      </w:tr>
      <w:tr w:rsidR="00254093" w:rsidRPr="00254093" w14:paraId="3FBBE0F2" w14:textId="3DF433DB"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29E6DA3" w14:textId="2533ADB1" w:rsidR="00254093" w:rsidRPr="00254093" w:rsidRDefault="00254093" w:rsidP="00254093">
            <w:pPr>
              <w:widowControl/>
              <w:jc w:val="left"/>
              <w:rPr>
                <w:rFonts w:ascii="等线" w:eastAsia="等线" w:hAnsi="等线" w:cs="宋体"/>
                <w:kern w:val="0"/>
                <w:sz w:val="22"/>
              </w:rPr>
            </w:pPr>
            <w:r>
              <w:rPr>
                <w:rFonts w:ascii="等线" w:eastAsia="等线" w:hAnsi="等线" w:cs="宋体" w:hint="eastAsia"/>
                <w:kern w:val="0"/>
                <w:sz w:val="22"/>
              </w:rPr>
              <w:t>2</w:t>
            </w:r>
          </w:p>
        </w:tc>
        <w:tc>
          <w:tcPr>
            <w:tcW w:w="932" w:type="pct"/>
            <w:tcBorders>
              <w:top w:val="nil"/>
              <w:left w:val="single" w:sz="8" w:space="0" w:color="auto"/>
              <w:bottom w:val="single" w:sz="4" w:space="0" w:color="auto"/>
              <w:right w:val="single" w:sz="4" w:space="0" w:color="auto"/>
            </w:tcBorders>
            <w:shd w:val="clear" w:color="000000" w:fill="FFFFFF"/>
            <w:noWrap/>
            <w:vAlign w:val="center"/>
            <w:hideMark/>
          </w:tcPr>
          <w:p w14:paraId="4FC5342F" w14:textId="558A9B84"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无缝钢管</w:t>
            </w:r>
          </w:p>
        </w:tc>
        <w:tc>
          <w:tcPr>
            <w:tcW w:w="733" w:type="pct"/>
            <w:tcBorders>
              <w:top w:val="nil"/>
              <w:left w:val="nil"/>
              <w:bottom w:val="single" w:sz="4" w:space="0" w:color="auto"/>
              <w:right w:val="single" w:sz="4" w:space="0" w:color="auto"/>
            </w:tcBorders>
            <w:shd w:val="clear" w:color="000000" w:fill="FFFFFF"/>
            <w:noWrap/>
            <w:vAlign w:val="center"/>
            <w:hideMark/>
          </w:tcPr>
          <w:p w14:paraId="5B6FC1A5"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6964B739"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57D5EF34"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Φ159*6</w:t>
            </w:r>
          </w:p>
        </w:tc>
        <w:tc>
          <w:tcPr>
            <w:tcW w:w="605" w:type="pct"/>
            <w:tcBorders>
              <w:top w:val="nil"/>
              <w:left w:val="nil"/>
              <w:bottom w:val="single" w:sz="4" w:space="0" w:color="auto"/>
              <w:right w:val="single" w:sz="4" w:space="0" w:color="auto"/>
            </w:tcBorders>
            <w:shd w:val="clear" w:color="000000" w:fill="FFFFFF"/>
            <w:noWrap/>
            <w:vAlign w:val="center"/>
            <w:hideMark/>
          </w:tcPr>
          <w:p w14:paraId="45469481" w14:textId="1688EE5B" w:rsidR="00254093" w:rsidRPr="00254093" w:rsidRDefault="00254093" w:rsidP="00254093">
            <w:pPr>
              <w:widowControl/>
              <w:jc w:val="right"/>
              <w:rPr>
                <w:rFonts w:ascii="等线" w:eastAsia="等线" w:hAnsi="等线" w:cs="宋体"/>
                <w:kern w:val="0"/>
                <w:sz w:val="22"/>
              </w:rPr>
            </w:pPr>
            <w:r w:rsidRPr="00254093">
              <w:rPr>
                <w:rFonts w:ascii="等线" w:eastAsia="等线" w:hAnsi="等线" w:cs="宋体" w:hint="eastAsia"/>
                <w:kern w:val="0"/>
                <w:sz w:val="22"/>
              </w:rPr>
              <w:t>330</w:t>
            </w:r>
            <w:r w:rsidR="00257276">
              <w:rPr>
                <w:rFonts w:ascii="等线" w:eastAsia="等线" w:hAnsi="等线" w:cs="宋体" w:hint="eastAsia"/>
                <w:kern w:val="0"/>
                <w:sz w:val="22"/>
              </w:rPr>
              <w:t>米</w:t>
            </w:r>
          </w:p>
        </w:tc>
        <w:tc>
          <w:tcPr>
            <w:tcW w:w="619" w:type="pct"/>
            <w:tcBorders>
              <w:top w:val="nil"/>
              <w:left w:val="nil"/>
              <w:bottom w:val="single" w:sz="4" w:space="0" w:color="auto"/>
              <w:right w:val="single" w:sz="4" w:space="0" w:color="auto"/>
            </w:tcBorders>
            <w:shd w:val="clear" w:color="000000" w:fill="FFFFFF"/>
          </w:tcPr>
          <w:p w14:paraId="29FC2131" w14:textId="77777777" w:rsidR="00254093" w:rsidRPr="00254093" w:rsidRDefault="00254093" w:rsidP="00254093">
            <w:pPr>
              <w:widowControl/>
              <w:jc w:val="right"/>
              <w:rPr>
                <w:rFonts w:ascii="等线" w:eastAsia="等线" w:hAnsi="等线" w:cs="宋体"/>
                <w:kern w:val="0"/>
                <w:sz w:val="22"/>
              </w:rPr>
            </w:pPr>
          </w:p>
        </w:tc>
        <w:tc>
          <w:tcPr>
            <w:tcW w:w="618" w:type="pct"/>
            <w:tcBorders>
              <w:top w:val="nil"/>
              <w:left w:val="nil"/>
              <w:bottom w:val="single" w:sz="4" w:space="0" w:color="auto"/>
              <w:right w:val="single" w:sz="4" w:space="0" w:color="auto"/>
            </w:tcBorders>
            <w:shd w:val="clear" w:color="000000" w:fill="FFFFFF"/>
          </w:tcPr>
          <w:p w14:paraId="5C762D3A" w14:textId="77777777" w:rsidR="00254093" w:rsidRPr="00254093" w:rsidRDefault="00254093" w:rsidP="00254093">
            <w:pPr>
              <w:widowControl/>
              <w:jc w:val="right"/>
              <w:rPr>
                <w:rFonts w:ascii="等线" w:eastAsia="等线" w:hAnsi="等线" w:cs="宋体"/>
                <w:kern w:val="0"/>
                <w:sz w:val="22"/>
              </w:rPr>
            </w:pPr>
          </w:p>
        </w:tc>
      </w:tr>
      <w:tr w:rsidR="00254093" w:rsidRPr="00254093" w14:paraId="2FAE1738" w14:textId="3CB1EDA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3015DD01" w14:textId="6F26AB7A"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3</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25B173B7" w14:textId="12E0AD08"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弯头</w:t>
            </w:r>
          </w:p>
        </w:tc>
        <w:tc>
          <w:tcPr>
            <w:tcW w:w="733" w:type="pct"/>
            <w:tcBorders>
              <w:top w:val="nil"/>
              <w:left w:val="nil"/>
              <w:bottom w:val="single" w:sz="4" w:space="0" w:color="auto"/>
              <w:right w:val="single" w:sz="4" w:space="0" w:color="auto"/>
            </w:tcBorders>
            <w:shd w:val="clear" w:color="000000" w:fill="FFFFFF"/>
            <w:noWrap/>
            <w:vAlign w:val="center"/>
            <w:hideMark/>
          </w:tcPr>
          <w:p w14:paraId="23B0F81E"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572B590F"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35047D33"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0843E4D3" w14:textId="1E2CD946"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12</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28F1F3D3"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10F6E282"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0D332BB" w14:textId="6A5C4999"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75010753" w14:textId="19F4F471"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4</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44BD8B65" w14:textId="51CC46A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弯头</w:t>
            </w:r>
          </w:p>
        </w:tc>
        <w:tc>
          <w:tcPr>
            <w:tcW w:w="733" w:type="pct"/>
            <w:tcBorders>
              <w:top w:val="nil"/>
              <w:left w:val="nil"/>
              <w:bottom w:val="single" w:sz="4" w:space="0" w:color="auto"/>
              <w:right w:val="single" w:sz="4" w:space="0" w:color="auto"/>
            </w:tcBorders>
            <w:shd w:val="clear" w:color="000000" w:fill="FFFFFF"/>
            <w:noWrap/>
            <w:vAlign w:val="center"/>
            <w:hideMark/>
          </w:tcPr>
          <w:p w14:paraId="3699898B"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3B3E69E5"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64714C35"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DN150</w:t>
            </w:r>
          </w:p>
        </w:tc>
        <w:tc>
          <w:tcPr>
            <w:tcW w:w="605" w:type="pct"/>
            <w:tcBorders>
              <w:top w:val="nil"/>
              <w:left w:val="nil"/>
              <w:bottom w:val="single" w:sz="4" w:space="0" w:color="auto"/>
              <w:right w:val="single" w:sz="4" w:space="0" w:color="auto"/>
            </w:tcBorders>
            <w:shd w:val="clear" w:color="000000" w:fill="FFFFFF"/>
            <w:noWrap/>
            <w:vAlign w:val="bottom"/>
            <w:hideMark/>
          </w:tcPr>
          <w:p w14:paraId="69857B2C" w14:textId="1E7084C0"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38</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2400BE48"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71807182"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4539018" w14:textId="678F7CE3"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6388E74" w14:textId="655248C6"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5</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014E116B" w14:textId="4382E912" w:rsidR="00254093" w:rsidRPr="00254093" w:rsidRDefault="00254093" w:rsidP="00254093">
            <w:pPr>
              <w:widowControl/>
              <w:jc w:val="left"/>
              <w:rPr>
                <w:rFonts w:ascii="等线" w:eastAsia="等线" w:hAnsi="等线" w:cs="宋体"/>
                <w:color w:val="000000"/>
                <w:kern w:val="0"/>
                <w:sz w:val="22"/>
              </w:rPr>
            </w:pPr>
            <w:proofErr w:type="gramStart"/>
            <w:r w:rsidRPr="00254093">
              <w:rPr>
                <w:rFonts w:ascii="等线" w:eastAsia="等线" w:hAnsi="等线" w:cs="宋体" w:hint="eastAsia"/>
                <w:color w:val="000000"/>
                <w:kern w:val="0"/>
                <w:sz w:val="22"/>
              </w:rPr>
              <w:t>异径三通</w:t>
            </w:r>
            <w:proofErr w:type="gramEnd"/>
          </w:p>
        </w:tc>
        <w:tc>
          <w:tcPr>
            <w:tcW w:w="733" w:type="pct"/>
            <w:tcBorders>
              <w:top w:val="nil"/>
              <w:left w:val="nil"/>
              <w:bottom w:val="single" w:sz="4" w:space="0" w:color="auto"/>
              <w:right w:val="single" w:sz="4" w:space="0" w:color="auto"/>
            </w:tcBorders>
            <w:shd w:val="clear" w:color="000000" w:fill="FFFFFF"/>
            <w:noWrap/>
            <w:vAlign w:val="center"/>
            <w:hideMark/>
          </w:tcPr>
          <w:p w14:paraId="2AFEF569"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12199830"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7AF01CA6"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DN300*150</w:t>
            </w:r>
          </w:p>
        </w:tc>
        <w:tc>
          <w:tcPr>
            <w:tcW w:w="605" w:type="pct"/>
            <w:tcBorders>
              <w:top w:val="nil"/>
              <w:left w:val="nil"/>
              <w:bottom w:val="single" w:sz="4" w:space="0" w:color="auto"/>
              <w:right w:val="single" w:sz="4" w:space="0" w:color="auto"/>
            </w:tcBorders>
            <w:shd w:val="clear" w:color="000000" w:fill="FFFFFF"/>
            <w:noWrap/>
            <w:vAlign w:val="bottom"/>
            <w:hideMark/>
          </w:tcPr>
          <w:p w14:paraId="6887FF21" w14:textId="5DA16E46"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14</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0283EA9D"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06B709A1"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1E265F88" w14:textId="36F90DF3"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75A61018" w14:textId="20BEB6D6"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6</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54CBD344" w14:textId="42BDA15A"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三通</w:t>
            </w:r>
          </w:p>
        </w:tc>
        <w:tc>
          <w:tcPr>
            <w:tcW w:w="733" w:type="pct"/>
            <w:tcBorders>
              <w:top w:val="nil"/>
              <w:left w:val="nil"/>
              <w:bottom w:val="single" w:sz="4" w:space="0" w:color="auto"/>
              <w:right w:val="single" w:sz="4" w:space="0" w:color="auto"/>
            </w:tcBorders>
            <w:shd w:val="clear" w:color="000000" w:fill="FFFFFF"/>
            <w:noWrap/>
            <w:vAlign w:val="center"/>
            <w:hideMark/>
          </w:tcPr>
          <w:p w14:paraId="2A74BCC8"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5B7B1FC5"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1D7E9D9D"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1D7149BB" w14:textId="151059EF"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2</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4AB04579"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0B99006B"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AA534C5" w14:textId="07B1B3E2"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45842133" w14:textId="4F790097"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7</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412B9AA8" w14:textId="7EC45596"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大小头</w:t>
            </w:r>
          </w:p>
        </w:tc>
        <w:tc>
          <w:tcPr>
            <w:tcW w:w="733" w:type="pct"/>
            <w:tcBorders>
              <w:top w:val="nil"/>
              <w:left w:val="nil"/>
              <w:bottom w:val="single" w:sz="4" w:space="0" w:color="auto"/>
              <w:right w:val="single" w:sz="4" w:space="0" w:color="auto"/>
            </w:tcBorders>
            <w:shd w:val="clear" w:color="000000" w:fill="FFFFFF"/>
            <w:noWrap/>
            <w:vAlign w:val="center"/>
            <w:hideMark/>
          </w:tcPr>
          <w:p w14:paraId="40D8E5FD"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5BFBF546"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6BFD5A84" w14:textId="409EFCBE"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DN300</w:t>
            </w:r>
            <w:r w:rsidR="00254093" w:rsidRPr="00254093">
              <w:rPr>
                <w:rFonts w:ascii="等线" w:eastAsia="等线" w:hAnsi="等线" w:cs="宋体" w:hint="eastAsia"/>
                <w:color w:val="000000"/>
                <w:kern w:val="0"/>
                <w:sz w:val="22"/>
              </w:rPr>
              <w:t>/DN150</w:t>
            </w:r>
          </w:p>
        </w:tc>
        <w:tc>
          <w:tcPr>
            <w:tcW w:w="605" w:type="pct"/>
            <w:tcBorders>
              <w:top w:val="nil"/>
              <w:left w:val="nil"/>
              <w:bottom w:val="single" w:sz="4" w:space="0" w:color="auto"/>
              <w:right w:val="single" w:sz="4" w:space="0" w:color="auto"/>
            </w:tcBorders>
            <w:shd w:val="clear" w:color="000000" w:fill="FFFFFF"/>
            <w:noWrap/>
            <w:vAlign w:val="bottom"/>
            <w:hideMark/>
          </w:tcPr>
          <w:p w14:paraId="71865CDB" w14:textId="2F56EBE2"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10</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4F8D30B9"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474EA29E"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91FB0A9" w14:textId="2EC1661C"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4EF37316" w14:textId="70187A51"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8</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3EE6431B" w14:textId="78FA79B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法兰式蝶阀</w:t>
            </w:r>
          </w:p>
        </w:tc>
        <w:tc>
          <w:tcPr>
            <w:tcW w:w="733" w:type="pct"/>
            <w:tcBorders>
              <w:top w:val="nil"/>
              <w:left w:val="nil"/>
              <w:bottom w:val="single" w:sz="4" w:space="0" w:color="auto"/>
              <w:right w:val="single" w:sz="4" w:space="0" w:color="auto"/>
            </w:tcBorders>
            <w:shd w:val="clear" w:color="000000" w:fill="FFFFFF"/>
            <w:noWrap/>
            <w:vAlign w:val="center"/>
            <w:hideMark/>
          </w:tcPr>
          <w:p w14:paraId="22A93EF9"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51E199F7"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56DC8BD2"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65ECD120" w14:textId="1E57DF2F" w:rsidR="00254093" w:rsidRPr="00254093" w:rsidRDefault="00AA32C2" w:rsidP="00254093">
            <w:pPr>
              <w:widowControl/>
              <w:jc w:val="right"/>
              <w:rPr>
                <w:rFonts w:ascii="等线" w:eastAsia="等线" w:hAnsi="等线" w:cs="宋体"/>
                <w:color w:val="000000"/>
                <w:kern w:val="0"/>
                <w:sz w:val="22"/>
              </w:rPr>
            </w:pPr>
            <w:r>
              <w:rPr>
                <w:rFonts w:ascii="等线" w:eastAsia="等线" w:hAnsi="等线" w:cs="宋体"/>
                <w:kern w:val="0"/>
                <w:sz w:val="22"/>
              </w:rPr>
              <w:t>10</w:t>
            </w:r>
            <w:r w:rsidR="00257276" w:rsidRPr="00A62420">
              <w:rPr>
                <w:rFonts w:ascii="等线" w:eastAsia="等线" w:hAnsi="等线" w:cs="宋体" w:hint="eastAsia"/>
                <w:kern w:val="0"/>
                <w:sz w:val="22"/>
              </w:rPr>
              <w:t>个</w:t>
            </w:r>
          </w:p>
        </w:tc>
        <w:tc>
          <w:tcPr>
            <w:tcW w:w="619" w:type="pct"/>
            <w:tcBorders>
              <w:top w:val="nil"/>
              <w:left w:val="nil"/>
              <w:bottom w:val="single" w:sz="4" w:space="0" w:color="auto"/>
              <w:right w:val="single" w:sz="4" w:space="0" w:color="auto"/>
            </w:tcBorders>
            <w:shd w:val="clear" w:color="000000" w:fill="FFFFFF"/>
          </w:tcPr>
          <w:p w14:paraId="0141D107"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4C770A6D"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246C43DB" w14:textId="0DD7D1AA"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320AE55D" w14:textId="761970FB"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9</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5FC91CC8" w14:textId="6C92F106"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法兰式蝶阀</w:t>
            </w:r>
          </w:p>
        </w:tc>
        <w:tc>
          <w:tcPr>
            <w:tcW w:w="733" w:type="pct"/>
            <w:tcBorders>
              <w:top w:val="nil"/>
              <w:left w:val="nil"/>
              <w:bottom w:val="single" w:sz="4" w:space="0" w:color="auto"/>
              <w:right w:val="single" w:sz="4" w:space="0" w:color="auto"/>
            </w:tcBorders>
            <w:shd w:val="clear" w:color="000000" w:fill="FFFFFF"/>
            <w:noWrap/>
            <w:vAlign w:val="center"/>
            <w:hideMark/>
          </w:tcPr>
          <w:p w14:paraId="4162193F"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6B6F51A3"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289BCC8F"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DN150</w:t>
            </w:r>
          </w:p>
        </w:tc>
        <w:tc>
          <w:tcPr>
            <w:tcW w:w="605" w:type="pct"/>
            <w:tcBorders>
              <w:top w:val="nil"/>
              <w:left w:val="nil"/>
              <w:bottom w:val="single" w:sz="4" w:space="0" w:color="auto"/>
              <w:right w:val="single" w:sz="4" w:space="0" w:color="auto"/>
            </w:tcBorders>
            <w:shd w:val="clear" w:color="000000" w:fill="FFFFFF"/>
            <w:noWrap/>
            <w:vAlign w:val="bottom"/>
            <w:hideMark/>
          </w:tcPr>
          <w:p w14:paraId="7C03449D" w14:textId="151C9838"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14</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7A9240FD"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B9326F9" w14:textId="77777777" w:rsidR="00254093" w:rsidRPr="00254093" w:rsidRDefault="00254093" w:rsidP="00254093">
            <w:pPr>
              <w:widowControl/>
              <w:jc w:val="right"/>
              <w:rPr>
                <w:rFonts w:ascii="等线" w:eastAsia="等线" w:hAnsi="等线" w:cs="宋体"/>
                <w:color w:val="000000"/>
                <w:kern w:val="0"/>
                <w:sz w:val="22"/>
              </w:rPr>
            </w:pPr>
          </w:p>
        </w:tc>
      </w:tr>
      <w:tr w:rsidR="00A433B2" w:rsidRPr="00254093" w14:paraId="42E9CB5C" w14:textId="7777777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2696FB07" w14:textId="4D3ACA2B" w:rsidR="00A433B2"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w:t>
            </w:r>
            <w:r>
              <w:rPr>
                <w:rFonts w:ascii="等线" w:eastAsia="等线" w:hAnsi="等线" w:cs="宋体"/>
                <w:color w:val="000000"/>
                <w:kern w:val="0"/>
                <w:sz w:val="22"/>
              </w:rPr>
              <w:t>0</w:t>
            </w:r>
          </w:p>
        </w:tc>
        <w:tc>
          <w:tcPr>
            <w:tcW w:w="932" w:type="pct"/>
            <w:tcBorders>
              <w:top w:val="nil"/>
              <w:left w:val="single" w:sz="8" w:space="0" w:color="auto"/>
              <w:bottom w:val="single" w:sz="4" w:space="0" w:color="auto"/>
              <w:right w:val="single" w:sz="4" w:space="0" w:color="auto"/>
            </w:tcBorders>
            <w:shd w:val="clear" w:color="000000" w:fill="FFFFFF"/>
            <w:noWrap/>
            <w:vAlign w:val="bottom"/>
          </w:tcPr>
          <w:p w14:paraId="092914A3" w14:textId="709A4403" w:rsidR="00A433B2" w:rsidRPr="00254093"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法兰式</w:t>
            </w:r>
            <w:proofErr w:type="gramStart"/>
            <w:r>
              <w:rPr>
                <w:rFonts w:ascii="等线" w:eastAsia="等线" w:hAnsi="等线" w:cs="宋体" w:hint="eastAsia"/>
                <w:color w:val="000000"/>
                <w:kern w:val="0"/>
                <w:sz w:val="22"/>
              </w:rPr>
              <w:t>橡胶软接</w:t>
            </w:r>
            <w:proofErr w:type="gramEnd"/>
          </w:p>
        </w:tc>
        <w:tc>
          <w:tcPr>
            <w:tcW w:w="733" w:type="pct"/>
            <w:tcBorders>
              <w:top w:val="nil"/>
              <w:left w:val="nil"/>
              <w:bottom w:val="single" w:sz="4" w:space="0" w:color="auto"/>
              <w:right w:val="single" w:sz="4" w:space="0" w:color="auto"/>
            </w:tcBorders>
            <w:shd w:val="clear" w:color="000000" w:fill="FFFFFF"/>
            <w:noWrap/>
            <w:vAlign w:val="center"/>
          </w:tcPr>
          <w:p w14:paraId="08096392" w14:textId="391EE093" w:rsidR="00A433B2" w:rsidRPr="00254093" w:rsidRDefault="00A433B2" w:rsidP="00254093">
            <w:pPr>
              <w:widowControl/>
              <w:jc w:val="left"/>
              <w:rPr>
                <w:rFonts w:ascii="等线" w:eastAsia="等线" w:hAnsi="等线" w:cs="宋体"/>
                <w:kern w:val="0"/>
                <w:sz w:val="22"/>
              </w:rPr>
            </w:pPr>
            <w:r>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tcPr>
          <w:p w14:paraId="6B3D8DE9" w14:textId="77777777" w:rsidR="00A433B2" w:rsidRPr="00254093" w:rsidRDefault="00A433B2" w:rsidP="00254093">
            <w:pPr>
              <w:widowControl/>
              <w:jc w:val="left"/>
              <w:rPr>
                <w:rFonts w:ascii="等线" w:eastAsia="等线" w:hAnsi="等线" w:cs="宋体"/>
                <w:color w:val="000000"/>
                <w:kern w:val="0"/>
                <w:sz w:val="22"/>
              </w:rPr>
            </w:pPr>
          </w:p>
        </w:tc>
        <w:tc>
          <w:tcPr>
            <w:tcW w:w="768" w:type="pct"/>
            <w:tcBorders>
              <w:top w:val="nil"/>
              <w:left w:val="nil"/>
              <w:bottom w:val="single" w:sz="4" w:space="0" w:color="auto"/>
              <w:right w:val="single" w:sz="4" w:space="0" w:color="auto"/>
            </w:tcBorders>
            <w:shd w:val="clear" w:color="000000" w:fill="FFFFFF"/>
            <w:noWrap/>
            <w:vAlign w:val="center"/>
          </w:tcPr>
          <w:p w14:paraId="337A147D" w14:textId="74519EE2" w:rsidR="00A433B2" w:rsidRPr="00254093"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D</w:t>
            </w:r>
            <w:r>
              <w:rPr>
                <w:rFonts w:ascii="等线" w:eastAsia="等线" w:hAnsi="等线" w:cs="宋体"/>
                <w:color w:val="000000"/>
                <w:kern w:val="0"/>
                <w:sz w:val="22"/>
              </w:rPr>
              <w:t>N300</w:t>
            </w:r>
          </w:p>
        </w:tc>
        <w:tc>
          <w:tcPr>
            <w:tcW w:w="605" w:type="pct"/>
            <w:tcBorders>
              <w:top w:val="nil"/>
              <w:left w:val="nil"/>
              <w:bottom w:val="single" w:sz="4" w:space="0" w:color="auto"/>
              <w:right w:val="single" w:sz="4" w:space="0" w:color="auto"/>
            </w:tcBorders>
            <w:shd w:val="clear" w:color="000000" w:fill="FFFFFF"/>
            <w:noWrap/>
            <w:vAlign w:val="bottom"/>
          </w:tcPr>
          <w:p w14:paraId="6D70C82A" w14:textId="66966F52" w:rsidR="00A433B2" w:rsidRPr="00254093" w:rsidRDefault="00A433B2" w:rsidP="00254093">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6个</w:t>
            </w:r>
          </w:p>
        </w:tc>
        <w:tc>
          <w:tcPr>
            <w:tcW w:w="619" w:type="pct"/>
            <w:tcBorders>
              <w:top w:val="nil"/>
              <w:left w:val="nil"/>
              <w:bottom w:val="single" w:sz="4" w:space="0" w:color="auto"/>
              <w:right w:val="single" w:sz="4" w:space="0" w:color="auto"/>
            </w:tcBorders>
            <w:shd w:val="clear" w:color="000000" w:fill="FFFFFF"/>
          </w:tcPr>
          <w:p w14:paraId="1ABBDB69" w14:textId="77777777" w:rsidR="00A433B2" w:rsidRPr="00254093" w:rsidRDefault="00A433B2"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33DD1134" w14:textId="77777777" w:rsidR="00A433B2" w:rsidRPr="00254093" w:rsidRDefault="00A433B2" w:rsidP="00254093">
            <w:pPr>
              <w:widowControl/>
              <w:jc w:val="right"/>
              <w:rPr>
                <w:rFonts w:ascii="等线" w:eastAsia="等线" w:hAnsi="等线" w:cs="宋体"/>
                <w:color w:val="000000"/>
                <w:kern w:val="0"/>
                <w:sz w:val="22"/>
              </w:rPr>
            </w:pPr>
          </w:p>
        </w:tc>
      </w:tr>
      <w:tr w:rsidR="00A433B2" w:rsidRPr="00254093" w14:paraId="145F3809" w14:textId="7777777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34FB8381" w14:textId="11AC7597" w:rsidR="00A433B2"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1</w:t>
            </w:r>
          </w:p>
        </w:tc>
        <w:tc>
          <w:tcPr>
            <w:tcW w:w="932" w:type="pct"/>
            <w:tcBorders>
              <w:top w:val="nil"/>
              <w:left w:val="single" w:sz="8" w:space="0" w:color="auto"/>
              <w:bottom w:val="single" w:sz="4" w:space="0" w:color="auto"/>
              <w:right w:val="single" w:sz="4" w:space="0" w:color="auto"/>
            </w:tcBorders>
            <w:shd w:val="clear" w:color="000000" w:fill="FFFFFF"/>
            <w:noWrap/>
            <w:vAlign w:val="bottom"/>
          </w:tcPr>
          <w:p w14:paraId="2FF0C986" w14:textId="440120FB" w:rsidR="00A433B2" w:rsidRPr="00254093"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法兰式</w:t>
            </w:r>
            <w:proofErr w:type="gramStart"/>
            <w:r>
              <w:rPr>
                <w:rFonts w:ascii="等线" w:eastAsia="等线" w:hAnsi="等线" w:cs="宋体" w:hint="eastAsia"/>
                <w:color w:val="000000"/>
                <w:kern w:val="0"/>
                <w:sz w:val="22"/>
              </w:rPr>
              <w:t>橡胶软接</w:t>
            </w:r>
            <w:proofErr w:type="gramEnd"/>
          </w:p>
        </w:tc>
        <w:tc>
          <w:tcPr>
            <w:tcW w:w="733" w:type="pct"/>
            <w:tcBorders>
              <w:top w:val="nil"/>
              <w:left w:val="nil"/>
              <w:bottom w:val="single" w:sz="4" w:space="0" w:color="auto"/>
              <w:right w:val="single" w:sz="4" w:space="0" w:color="auto"/>
            </w:tcBorders>
            <w:shd w:val="clear" w:color="000000" w:fill="FFFFFF"/>
            <w:noWrap/>
            <w:vAlign w:val="center"/>
          </w:tcPr>
          <w:p w14:paraId="436FF578" w14:textId="4369D7C0" w:rsidR="00A433B2" w:rsidRPr="00254093" w:rsidRDefault="00A433B2" w:rsidP="00254093">
            <w:pPr>
              <w:widowControl/>
              <w:jc w:val="left"/>
              <w:rPr>
                <w:rFonts w:ascii="等线" w:eastAsia="等线" w:hAnsi="等线" w:cs="宋体"/>
                <w:kern w:val="0"/>
                <w:sz w:val="22"/>
              </w:rPr>
            </w:pPr>
            <w:r>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tcPr>
          <w:p w14:paraId="3928C3A0" w14:textId="77777777" w:rsidR="00A433B2" w:rsidRPr="00254093" w:rsidRDefault="00A433B2" w:rsidP="00254093">
            <w:pPr>
              <w:widowControl/>
              <w:jc w:val="left"/>
              <w:rPr>
                <w:rFonts w:ascii="等线" w:eastAsia="等线" w:hAnsi="等线" w:cs="宋体"/>
                <w:color w:val="000000"/>
                <w:kern w:val="0"/>
                <w:sz w:val="22"/>
              </w:rPr>
            </w:pPr>
          </w:p>
        </w:tc>
        <w:tc>
          <w:tcPr>
            <w:tcW w:w="768" w:type="pct"/>
            <w:tcBorders>
              <w:top w:val="nil"/>
              <w:left w:val="nil"/>
              <w:bottom w:val="single" w:sz="4" w:space="0" w:color="auto"/>
              <w:right w:val="single" w:sz="4" w:space="0" w:color="auto"/>
            </w:tcBorders>
            <w:shd w:val="clear" w:color="000000" w:fill="FFFFFF"/>
            <w:noWrap/>
            <w:vAlign w:val="center"/>
          </w:tcPr>
          <w:p w14:paraId="6BE5B274" w14:textId="44964850" w:rsidR="00A433B2" w:rsidRPr="00254093" w:rsidRDefault="00A433B2"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D</w:t>
            </w:r>
            <w:r>
              <w:rPr>
                <w:rFonts w:ascii="等线" w:eastAsia="等线" w:hAnsi="等线" w:cs="宋体"/>
                <w:color w:val="000000"/>
                <w:kern w:val="0"/>
                <w:sz w:val="22"/>
              </w:rPr>
              <w:t>N500</w:t>
            </w:r>
          </w:p>
        </w:tc>
        <w:tc>
          <w:tcPr>
            <w:tcW w:w="605" w:type="pct"/>
            <w:tcBorders>
              <w:top w:val="nil"/>
              <w:left w:val="nil"/>
              <w:bottom w:val="single" w:sz="4" w:space="0" w:color="auto"/>
              <w:right w:val="single" w:sz="4" w:space="0" w:color="auto"/>
            </w:tcBorders>
            <w:shd w:val="clear" w:color="000000" w:fill="FFFFFF"/>
            <w:noWrap/>
            <w:vAlign w:val="bottom"/>
          </w:tcPr>
          <w:p w14:paraId="65FC0A78" w14:textId="3B5CBA6E" w:rsidR="00A433B2" w:rsidRPr="00254093" w:rsidRDefault="00294047" w:rsidP="00A433B2">
            <w:pPr>
              <w:widowControl/>
              <w:wordWrap w:val="0"/>
              <w:jc w:val="right"/>
              <w:rPr>
                <w:rFonts w:ascii="等线" w:eastAsia="等线" w:hAnsi="等线" w:cs="宋体"/>
                <w:color w:val="000000"/>
                <w:kern w:val="0"/>
                <w:sz w:val="22"/>
              </w:rPr>
            </w:pPr>
            <w:r>
              <w:rPr>
                <w:rFonts w:ascii="等线" w:eastAsia="等线" w:hAnsi="等线" w:cs="宋体"/>
                <w:color w:val="000000"/>
                <w:kern w:val="0"/>
                <w:sz w:val="22"/>
              </w:rPr>
              <w:t>2</w:t>
            </w:r>
            <w:r w:rsidR="00A433B2">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112A8107" w14:textId="77777777" w:rsidR="00A433B2" w:rsidRPr="00254093" w:rsidRDefault="00A433B2"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6A49E72" w14:textId="77777777" w:rsidR="00A433B2" w:rsidRPr="00254093" w:rsidRDefault="00A433B2" w:rsidP="00254093">
            <w:pPr>
              <w:widowControl/>
              <w:jc w:val="right"/>
              <w:rPr>
                <w:rFonts w:ascii="等线" w:eastAsia="等线" w:hAnsi="等线" w:cs="宋体"/>
                <w:color w:val="000000"/>
                <w:kern w:val="0"/>
                <w:sz w:val="22"/>
              </w:rPr>
            </w:pPr>
          </w:p>
        </w:tc>
      </w:tr>
      <w:tr w:rsidR="00254093" w:rsidRPr="00254093" w14:paraId="685638C7" w14:textId="474AEB7C"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BC6EFDB" w14:textId="62A0469D"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2</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6873F61B" w14:textId="670DF06F"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法兰</w:t>
            </w:r>
          </w:p>
        </w:tc>
        <w:tc>
          <w:tcPr>
            <w:tcW w:w="733" w:type="pct"/>
            <w:tcBorders>
              <w:top w:val="nil"/>
              <w:left w:val="nil"/>
              <w:bottom w:val="single" w:sz="4" w:space="0" w:color="auto"/>
              <w:right w:val="single" w:sz="4" w:space="0" w:color="auto"/>
            </w:tcBorders>
            <w:shd w:val="clear" w:color="000000" w:fill="FFFFFF"/>
            <w:noWrap/>
            <w:vAlign w:val="center"/>
            <w:hideMark/>
          </w:tcPr>
          <w:p w14:paraId="43B569F0"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21ADE6E5"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277F9657"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64B75574" w14:textId="05085465"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12</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0140CDA2"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038C366"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5414610" w14:textId="3CACE13E"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73C5B45D" w14:textId="113D9AB6"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3</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4ECD0AE0" w14:textId="69EC6CDD"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法兰</w:t>
            </w:r>
          </w:p>
        </w:tc>
        <w:tc>
          <w:tcPr>
            <w:tcW w:w="733" w:type="pct"/>
            <w:tcBorders>
              <w:top w:val="nil"/>
              <w:left w:val="nil"/>
              <w:bottom w:val="single" w:sz="4" w:space="0" w:color="auto"/>
              <w:right w:val="single" w:sz="4" w:space="0" w:color="auto"/>
            </w:tcBorders>
            <w:shd w:val="clear" w:color="000000" w:fill="FFFFFF"/>
            <w:noWrap/>
            <w:vAlign w:val="center"/>
            <w:hideMark/>
          </w:tcPr>
          <w:p w14:paraId="2B271263"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14F91FBB"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34431284"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DN150</w:t>
            </w:r>
          </w:p>
        </w:tc>
        <w:tc>
          <w:tcPr>
            <w:tcW w:w="605" w:type="pct"/>
            <w:tcBorders>
              <w:top w:val="nil"/>
              <w:left w:val="nil"/>
              <w:bottom w:val="single" w:sz="4" w:space="0" w:color="auto"/>
              <w:right w:val="single" w:sz="4" w:space="0" w:color="auto"/>
            </w:tcBorders>
            <w:shd w:val="clear" w:color="000000" w:fill="FFFFFF"/>
            <w:noWrap/>
            <w:vAlign w:val="bottom"/>
            <w:hideMark/>
          </w:tcPr>
          <w:p w14:paraId="0C2A13AB" w14:textId="2B9A5513"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28</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3BD843F0"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4F49E269"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5090F31D" w14:textId="607FBCA5"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3398193B" w14:textId="4FDE19F1"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14</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74299D77" w14:textId="02A54E86"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法兰</w:t>
            </w:r>
          </w:p>
        </w:tc>
        <w:tc>
          <w:tcPr>
            <w:tcW w:w="733" w:type="pct"/>
            <w:tcBorders>
              <w:top w:val="nil"/>
              <w:left w:val="nil"/>
              <w:bottom w:val="single" w:sz="4" w:space="0" w:color="auto"/>
              <w:right w:val="single" w:sz="4" w:space="0" w:color="auto"/>
            </w:tcBorders>
            <w:shd w:val="clear" w:color="000000" w:fill="FFFFFF"/>
            <w:noWrap/>
            <w:vAlign w:val="center"/>
            <w:hideMark/>
          </w:tcPr>
          <w:p w14:paraId="7B8ACD45"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16F1D7C4"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56EF2BE1"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泵口</w:t>
            </w:r>
          </w:p>
        </w:tc>
        <w:tc>
          <w:tcPr>
            <w:tcW w:w="605" w:type="pct"/>
            <w:tcBorders>
              <w:top w:val="nil"/>
              <w:left w:val="nil"/>
              <w:bottom w:val="single" w:sz="4" w:space="0" w:color="auto"/>
              <w:right w:val="single" w:sz="4" w:space="0" w:color="auto"/>
            </w:tcBorders>
            <w:shd w:val="clear" w:color="000000" w:fill="FFFFFF"/>
            <w:noWrap/>
            <w:vAlign w:val="bottom"/>
            <w:hideMark/>
          </w:tcPr>
          <w:p w14:paraId="307340FD" w14:textId="5ABE7E16"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6</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5DBE99FE"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1F74F25D"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13CCA394" w14:textId="6482AD41"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FE5C3B5" w14:textId="073AFBF2"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5</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63CB8B21" w14:textId="6D0CB4BD"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法兰式过滤器</w:t>
            </w:r>
          </w:p>
        </w:tc>
        <w:tc>
          <w:tcPr>
            <w:tcW w:w="733" w:type="pct"/>
            <w:tcBorders>
              <w:top w:val="nil"/>
              <w:left w:val="nil"/>
              <w:bottom w:val="single" w:sz="4" w:space="0" w:color="auto"/>
              <w:right w:val="single" w:sz="4" w:space="0" w:color="auto"/>
            </w:tcBorders>
            <w:shd w:val="clear" w:color="000000" w:fill="FFFFFF"/>
            <w:noWrap/>
            <w:vAlign w:val="center"/>
            <w:hideMark/>
          </w:tcPr>
          <w:p w14:paraId="12A56AE6"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6F02C155"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57BFDA88"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762F6899" w14:textId="58F7F712"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044EC88E"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043D7DCB"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373EB358" w14:textId="460F8CCB"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3BAD6365" w14:textId="4BC9956C"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6</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2CAC311E" w14:textId="7C91A0EF"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立式止回阀</w:t>
            </w:r>
          </w:p>
        </w:tc>
        <w:tc>
          <w:tcPr>
            <w:tcW w:w="733" w:type="pct"/>
            <w:tcBorders>
              <w:top w:val="nil"/>
              <w:left w:val="nil"/>
              <w:bottom w:val="single" w:sz="4" w:space="0" w:color="auto"/>
              <w:right w:val="single" w:sz="4" w:space="0" w:color="auto"/>
            </w:tcBorders>
            <w:shd w:val="clear" w:color="000000" w:fill="FFFFFF"/>
            <w:noWrap/>
            <w:vAlign w:val="center"/>
            <w:hideMark/>
          </w:tcPr>
          <w:p w14:paraId="64E52942"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466CAF41"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528C2821"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65EC59D2" w14:textId="3BCE48A7"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45E46635"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5D991C7D"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771783A4" w14:textId="55E6D1F5" w:rsidTr="00D62606">
        <w:trPr>
          <w:trHeight w:val="285"/>
        </w:trPr>
        <w:tc>
          <w:tcPr>
            <w:tcW w:w="298" w:type="pct"/>
            <w:tcBorders>
              <w:top w:val="single" w:sz="4" w:space="0" w:color="auto"/>
              <w:left w:val="single" w:sz="4" w:space="0" w:color="auto"/>
              <w:bottom w:val="single" w:sz="4" w:space="0" w:color="auto"/>
              <w:right w:val="single" w:sz="4" w:space="0" w:color="auto"/>
            </w:tcBorders>
            <w:shd w:val="clear" w:color="000000" w:fill="FFFFFF"/>
          </w:tcPr>
          <w:p w14:paraId="37440D5D" w14:textId="5AAFAD21"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7</w:t>
            </w:r>
          </w:p>
        </w:tc>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2F994" w14:textId="05CAEDB1"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保温</w:t>
            </w:r>
          </w:p>
        </w:tc>
        <w:tc>
          <w:tcPr>
            <w:tcW w:w="7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D8EF7"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2584C"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228C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3844F" w14:textId="0E893D2E"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268.47</w:t>
            </w:r>
            <w:r w:rsidR="00257276">
              <w:rPr>
                <w:rFonts w:ascii="等线" w:eastAsia="等线" w:hAnsi="等线" w:cs="宋体"/>
                <w:color w:val="000000"/>
                <w:kern w:val="0"/>
                <w:sz w:val="22"/>
              </w:rPr>
              <w:t>m3</w:t>
            </w:r>
          </w:p>
        </w:tc>
        <w:tc>
          <w:tcPr>
            <w:tcW w:w="619" w:type="pct"/>
            <w:tcBorders>
              <w:top w:val="single" w:sz="4" w:space="0" w:color="auto"/>
              <w:left w:val="single" w:sz="4" w:space="0" w:color="auto"/>
              <w:bottom w:val="single" w:sz="4" w:space="0" w:color="auto"/>
              <w:right w:val="single" w:sz="4" w:space="0" w:color="auto"/>
            </w:tcBorders>
            <w:shd w:val="clear" w:color="000000" w:fill="FFFFFF"/>
          </w:tcPr>
          <w:p w14:paraId="2208F7E4"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single" w:sz="4" w:space="0" w:color="auto"/>
              <w:left w:val="single" w:sz="4" w:space="0" w:color="auto"/>
              <w:bottom w:val="single" w:sz="4" w:space="0" w:color="auto"/>
              <w:right w:val="single" w:sz="4" w:space="0" w:color="auto"/>
            </w:tcBorders>
            <w:shd w:val="clear" w:color="000000" w:fill="FFFFFF"/>
          </w:tcPr>
          <w:p w14:paraId="13118916"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6C8F8D48" w14:textId="22C4C5BE" w:rsidTr="00D62606">
        <w:trPr>
          <w:trHeight w:val="285"/>
        </w:trPr>
        <w:tc>
          <w:tcPr>
            <w:tcW w:w="298" w:type="pct"/>
            <w:tcBorders>
              <w:top w:val="single" w:sz="4" w:space="0" w:color="auto"/>
              <w:left w:val="single" w:sz="4" w:space="0" w:color="auto"/>
              <w:bottom w:val="single" w:sz="4" w:space="0" w:color="auto"/>
              <w:right w:val="single" w:sz="4" w:space="0" w:color="auto"/>
            </w:tcBorders>
            <w:shd w:val="clear" w:color="000000" w:fill="FFFFFF"/>
          </w:tcPr>
          <w:p w14:paraId="3D5BC125" w14:textId="46443FFF"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8</w:t>
            </w:r>
          </w:p>
        </w:tc>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22C94" w14:textId="48C16AA6"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保温铁皮</w:t>
            </w:r>
          </w:p>
        </w:tc>
        <w:tc>
          <w:tcPr>
            <w:tcW w:w="7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5094D"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29928"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A4044"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0350A" w14:textId="17C8A8E8"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367.96</w:t>
            </w:r>
            <w:r w:rsidR="00257276">
              <w:rPr>
                <w:rFonts w:ascii="等线" w:eastAsia="等线" w:hAnsi="等线" w:cs="宋体"/>
                <w:color w:val="000000"/>
                <w:kern w:val="0"/>
                <w:sz w:val="22"/>
              </w:rPr>
              <w:t>m2</w:t>
            </w:r>
          </w:p>
        </w:tc>
        <w:tc>
          <w:tcPr>
            <w:tcW w:w="619" w:type="pct"/>
            <w:tcBorders>
              <w:top w:val="single" w:sz="4" w:space="0" w:color="auto"/>
              <w:left w:val="single" w:sz="4" w:space="0" w:color="auto"/>
              <w:bottom w:val="single" w:sz="4" w:space="0" w:color="auto"/>
              <w:right w:val="single" w:sz="4" w:space="0" w:color="auto"/>
            </w:tcBorders>
            <w:shd w:val="clear" w:color="000000" w:fill="FFFFFF"/>
          </w:tcPr>
          <w:p w14:paraId="14D364D5"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single" w:sz="4" w:space="0" w:color="auto"/>
              <w:left w:val="single" w:sz="4" w:space="0" w:color="auto"/>
              <w:bottom w:val="single" w:sz="4" w:space="0" w:color="auto"/>
              <w:right w:val="single" w:sz="4" w:space="0" w:color="auto"/>
            </w:tcBorders>
            <w:shd w:val="clear" w:color="000000" w:fill="FFFFFF"/>
          </w:tcPr>
          <w:p w14:paraId="71E2DF10"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0F36019E" w14:textId="27946F3C" w:rsidTr="00D62606">
        <w:trPr>
          <w:trHeight w:val="285"/>
        </w:trPr>
        <w:tc>
          <w:tcPr>
            <w:tcW w:w="298" w:type="pct"/>
            <w:tcBorders>
              <w:top w:val="single" w:sz="4" w:space="0" w:color="auto"/>
              <w:left w:val="single" w:sz="4" w:space="0" w:color="auto"/>
              <w:bottom w:val="single" w:sz="4" w:space="0" w:color="auto"/>
              <w:right w:val="single" w:sz="4" w:space="0" w:color="auto"/>
            </w:tcBorders>
            <w:shd w:val="clear" w:color="000000" w:fill="FFFFFF"/>
          </w:tcPr>
          <w:p w14:paraId="4159AF1B" w14:textId="14F74BFB"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A433B2">
              <w:rPr>
                <w:rFonts w:ascii="等线" w:eastAsia="等线" w:hAnsi="等线" w:cs="宋体"/>
                <w:color w:val="000000"/>
                <w:kern w:val="0"/>
                <w:sz w:val="22"/>
              </w:rPr>
              <w:t>9</w:t>
            </w:r>
          </w:p>
        </w:tc>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BFC64" w14:textId="040D7852"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保温</w:t>
            </w:r>
          </w:p>
        </w:tc>
        <w:tc>
          <w:tcPr>
            <w:tcW w:w="7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E5E45"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36404"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0DD52"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DN150</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C5DAC" w14:textId="77777777" w:rsidR="00E5242B"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27.55</w:t>
            </w:r>
          </w:p>
          <w:p w14:paraId="4B4773E5" w14:textId="0DBB07F1" w:rsidR="00254093" w:rsidRPr="00254093" w:rsidRDefault="00257276" w:rsidP="00254093">
            <w:pPr>
              <w:widowControl/>
              <w:jc w:val="right"/>
              <w:rPr>
                <w:rFonts w:ascii="等线" w:eastAsia="等线" w:hAnsi="等线" w:cs="宋体"/>
                <w:color w:val="000000"/>
                <w:kern w:val="0"/>
                <w:sz w:val="22"/>
              </w:rPr>
            </w:pPr>
            <w:r>
              <w:rPr>
                <w:rFonts w:ascii="等线" w:eastAsia="等线" w:hAnsi="等线" w:cs="宋体"/>
                <w:color w:val="000000"/>
                <w:kern w:val="0"/>
                <w:sz w:val="22"/>
              </w:rPr>
              <w:t>m3</w:t>
            </w:r>
          </w:p>
        </w:tc>
        <w:tc>
          <w:tcPr>
            <w:tcW w:w="619" w:type="pct"/>
            <w:tcBorders>
              <w:top w:val="single" w:sz="4" w:space="0" w:color="auto"/>
              <w:left w:val="single" w:sz="4" w:space="0" w:color="auto"/>
              <w:bottom w:val="single" w:sz="4" w:space="0" w:color="auto"/>
              <w:right w:val="single" w:sz="4" w:space="0" w:color="auto"/>
            </w:tcBorders>
            <w:shd w:val="clear" w:color="000000" w:fill="FFFFFF"/>
          </w:tcPr>
          <w:p w14:paraId="226AB8CD"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single" w:sz="4" w:space="0" w:color="auto"/>
              <w:left w:val="single" w:sz="4" w:space="0" w:color="auto"/>
              <w:bottom w:val="single" w:sz="4" w:space="0" w:color="auto"/>
              <w:right w:val="single" w:sz="4" w:space="0" w:color="auto"/>
            </w:tcBorders>
            <w:shd w:val="clear" w:color="000000" w:fill="FFFFFF"/>
          </w:tcPr>
          <w:p w14:paraId="047C258B"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1BC24B28" w14:textId="29B909AF" w:rsidTr="00D62606">
        <w:trPr>
          <w:trHeight w:val="285"/>
        </w:trPr>
        <w:tc>
          <w:tcPr>
            <w:tcW w:w="298" w:type="pct"/>
            <w:tcBorders>
              <w:top w:val="single" w:sz="4" w:space="0" w:color="auto"/>
              <w:left w:val="single" w:sz="4" w:space="0" w:color="auto"/>
              <w:bottom w:val="single" w:sz="4" w:space="0" w:color="auto"/>
              <w:right w:val="single" w:sz="4" w:space="0" w:color="auto"/>
            </w:tcBorders>
            <w:shd w:val="clear" w:color="000000" w:fill="FFFFFF"/>
          </w:tcPr>
          <w:p w14:paraId="178B3CD7" w14:textId="4DA81BAD"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20</w:t>
            </w:r>
          </w:p>
        </w:tc>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E8D3AE" w14:textId="289F83BD"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保温铁皮</w:t>
            </w:r>
          </w:p>
        </w:tc>
        <w:tc>
          <w:tcPr>
            <w:tcW w:w="7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D8669"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A5FEE"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F1BFB"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DN150</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142F3" w14:textId="55B048CE"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34</w:t>
            </w:r>
            <w:r w:rsidR="00257276">
              <w:rPr>
                <w:rFonts w:ascii="等线" w:eastAsia="等线" w:hAnsi="等线" w:cs="宋体"/>
                <w:color w:val="000000"/>
                <w:kern w:val="0"/>
                <w:sz w:val="22"/>
              </w:rPr>
              <w:t>m2</w:t>
            </w:r>
          </w:p>
        </w:tc>
        <w:tc>
          <w:tcPr>
            <w:tcW w:w="619" w:type="pct"/>
            <w:tcBorders>
              <w:top w:val="single" w:sz="4" w:space="0" w:color="auto"/>
              <w:left w:val="single" w:sz="4" w:space="0" w:color="auto"/>
              <w:bottom w:val="single" w:sz="4" w:space="0" w:color="auto"/>
              <w:right w:val="single" w:sz="4" w:space="0" w:color="auto"/>
            </w:tcBorders>
            <w:shd w:val="clear" w:color="000000" w:fill="FFFFFF"/>
          </w:tcPr>
          <w:p w14:paraId="039291EB"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single" w:sz="4" w:space="0" w:color="auto"/>
              <w:left w:val="single" w:sz="4" w:space="0" w:color="auto"/>
              <w:bottom w:val="single" w:sz="4" w:space="0" w:color="auto"/>
              <w:right w:val="single" w:sz="4" w:space="0" w:color="auto"/>
            </w:tcBorders>
            <w:shd w:val="clear" w:color="000000" w:fill="FFFFFF"/>
          </w:tcPr>
          <w:p w14:paraId="3AB53D4A"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0A0C0D9" w14:textId="55FD1AFF" w:rsidTr="00D62606">
        <w:trPr>
          <w:trHeight w:val="285"/>
        </w:trPr>
        <w:tc>
          <w:tcPr>
            <w:tcW w:w="298" w:type="pct"/>
            <w:tcBorders>
              <w:top w:val="single" w:sz="4" w:space="0" w:color="auto"/>
              <w:left w:val="single" w:sz="4" w:space="0" w:color="auto"/>
              <w:bottom w:val="single" w:sz="4" w:space="0" w:color="auto"/>
              <w:right w:val="single" w:sz="4" w:space="0" w:color="auto"/>
            </w:tcBorders>
            <w:shd w:val="clear" w:color="000000" w:fill="FFFFFF"/>
          </w:tcPr>
          <w:p w14:paraId="7475384C" w14:textId="74BCF83C"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21</w:t>
            </w:r>
          </w:p>
        </w:tc>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CA0025" w14:textId="53A9C751"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水泵</w:t>
            </w:r>
          </w:p>
        </w:tc>
        <w:tc>
          <w:tcPr>
            <w:tcW w:w="7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45146"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ECF5B"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5C9AD"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6AFBD" w14:textId="769C244F"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w:t>
            </w:r>
            <w:r w:rsidR="00E5242B">
              <w:rPr>
                <w:rFonts w:ascii="等线" w:eastAsia="等线" w:hAnsi="等线" w:cs="宋体" w:hint="eastAsia"/>
                <w:color w:val="000000"/>
                <w:kern w:val="0"/>
                <w:sz w:val="22"/>
              </w:rPr>
              <w:t>台</w:t>
            </w:r>
          </w:p>
        </w:tc>
        <w:tc>
          <w:tcPr>
            <w:tcW w:w="619" w:type="pct"/>
            <w:tcBorders>
              <w:top w:val="single" w:sz="4" w:space="0" w:color="auto"/>
              <w:left w:val="single" w:sz="4" w:space="0" w:color="auto"/>
              <w:bottom w:val="single" w:sz="4" w:space="0" w:color="auto"/>
              <w:right w:val="single" w:sz="4" w:space="0" w:color="auto"/>
            </w:tcBorders>
            <w:shd w:val="clear" w:color="000000" w:fill="FFFFFF"/>
          </w:tcPr>
          <w:p w14:paraId="4B35A8B6"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single" w:sz="4" w:space="0" w:color="auto"/>
              <w:left w:val="single" w:sz="4" w:space="0" w:color="auto"/>
              <w:bottom w:val="single" w:sz="4" w:space="0" w:color="auto"/>
              <w:right w:val="single" w:sz="4" w:space="0" w:color="auto"/>
            </w:tcBorders>
            <w:shd w:val="clear" w:color="000000" w:fill="FFFFFF"/>
          </w:tcPr>
          <w:p w14:paraId="6A017DAE"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3F5F8EBB" w14:textId="563F5C45" w:rsidTr="00D62606">
        <w:trPr>
          <w:trHeight w:val="285"/>
        </w:trPr>
        <w:tc>
          <w:tcPr>
            <w:tcW w:w="298" w:type="pct"/>
            <w:tcBorders>
              <w:top w:val="single" w:sz="4" w:space="0" w:color="auto"/>
              <w:left w:val="single" w:sz="4" w:space="0" w:color="auto"/>
              <w:bottom w:val="single" w:sz="4" w:space="0" w:color="auto"/>
              <w:right w:val="single" w:sz="4" w:space="0" w:color="auto"/>
            </w:tcBorders>
            <w:shd w:val="clear" w:color="000000" w:fill="FFFFFF"/>
          </w:tcPr>
          <w:p w14:paraId="4C2526E1" w14:textId="21B6A7D2"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22</w:t>
            </w:r>
          </w:p>
        </w:tc>
        <w:tc>
          <w:tcPr>
            <w:tcW w:w="9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320D7" w14:textId="4FFDA63B"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新增门式管架</w:t>
            </w:r>
          </w:p>
        </w:tc>
        <w:tc>
          <w:tcPr>
            <w:tcW w:w="7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FDA67"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A9CD3"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F2AB6"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65CB5" w14:textId="3249E1CB"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r w:rsidR="006B33EB">
              <w:rPr>
                <w:rFonts w:ascii="等线" w:eastAsia="等线" w:hAnsi="等线" w:cs="宋体" w:hint="eastAsia"/>
                <w:color w:val="000000"/>
                <w:kern w:val="0"/>
                <w:sz w:val="22"/>
              </w:rPr>
              <w:t>2</w:t>
            </w:r>
            <w:r w:rsidR="006B33EB">
              <w:rPr>
                <w:rFonts w:ascii="等线" w:eastAsia="等线" w:hAnsi="等线" w:cs="宋体"/>
                <w:color w:val="000000"/>
                <w:kern w:val="0"/>
                <w:sz w:val="22"/>
              </w:rPr>
              <w:t>00</w:t>
            </w:r>
            <w:r w:rsidR="006B33EB">
              <w:rPr>
                <w:rFonts w:ascii="等线" w:eastAsia="等线" w:hAnsi="等线" w:cs="宋体" w:hint="eastAsia"/>
                <w:color w:val="000000"/>
                <w:kern w:val="0"/>
                <w:sz w:val="22"/>
              </w:rPr>
              <w:t>个</w:t>
            </w:r>
          </w:p>
        </w:tc>
        <w:tc>
          <w:tcPr>
            <w:tcW w:w="619" w:type="pct"/>
            <w:tcBorders>
              <w:top w:val="single" w:sz="4" w:space="0" w:color="auto"/>
              <w:left w:val="single" w:sz="4" w:space="0" w:color="auto"/>
              <w:bottom w:val="single" w:sz="4" w:space="0" w:color="auto"/>
              <w:right w:val="single" w:sz="4" w:space="0" w:color="auto"/>
            </w:tcBorders>
            <w:shd w:val="clear" w:color="000000" w:fill="FFFFFF"/>
          </w:tcPr>
          <w:p w14:paraId="6DB608A0" w14:textId="77777777" w:rsidR="00254093" w:rsidRPr="00254093" w:rsidRDefault="00254093" w:rsidP="00254093">
            <w:pPr>
              <w:widowControl/>
              <w:jc w:val="left"/>
              <w:rPr>
                <w:rFonts w:ascii="等线" w:eastAsia="等线" w:hAnsi="等线" w:cs="宋体"/>
                <w:color w:val="000000"/>
                <w:kern w:val="0"/>
                <w:sz w:val="22"/>
              </w:rPr>
            </w:pPr>
          </w:p>
        </w:tc>
        <w:tc>
          <w:tcPr>
            <w:tcW w:w="618" w:type="pct"/>
            <w:tcBorders>
              <w:top w:val="single" w:sz="4" w:space="0" w:color="auto"/>
              <w:left w:val="single" w:sz="4" w:space="0" w:color="auto"/>
              <w:bottom w:val="single" w:sz="4" w:space="0" w:color="auto"/>
              <w:right w:val="single" w:sz="4" w:space="0" w:color="auto"/>
            </w:tcBorders>
            <w:shd w:val="clear" w:color="000000" w:fill="FFFFFF"/>
          </w:tcPr>
          <w:p w14:paraId="57C397A9" w14:textId="77777777" w:rsidR="00254093" w:rsidRPr="00254093" w:rsidRDefault="00254093" w:rsidP="00254093">
            <w:pPr>
              <w:widowControl/>
              <w:jc w:val="left"/>
              <w:rPr>
                <w:rFonts w:ascii="等线" w:eastAsia="等线" w:hAnsi="等线" w:cs="宋体"/>
                <w:color w:val="000000"/>
                <w:kern w:val="0"/>
                <w:sz w:val="22"/>
              </w:rPr>
            </w:pPr>
          </w:p>
        </w:tc>
      </w:tr>
      <w:tr w:rsidR="00254093" w:rsidRPr="00254093" w14:paraId="3A2788E3" w14:textId="059E0B03"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6396F2D7" w14:textId="64015DAE"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23</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4FF362E4" w14:textId="4851760E"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1000立方储罐罐体</w:t>
            </w:r>
          </w:p>
        </w:tc>
        <w:tc>
          <w:tcPr>
            <w:tcW w:w="733" w:type="pct"/>
            <w:tcBorders>
              <w:top w:val="nil"/>
              <w:left w:val="nil"/>
              <w:bottom w:val="single" w:sz="4" w:space="0" w:color="auto"/>
              <w:right w:val="single" w:sz="4" w:space="0" w:color="auto"/>
            </w:tcBorders>
            <w:shd w:val="clear" w:color="000000" w:fill="FFFFFF"/>
            <w:noWrap/>
            <w:vAlign w:val="center"/>
            <w:hideMark/>
          </w:tcPr>
          <w:p w14:paraId="47259F31"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0958F6E4"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3504455F"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M12</w:t>
            </w:r>
          </w:p>
        </w:tc>
        <w:tc>
          <w:tcPr>
            <w:tcW w:w="605" w:type="pct"/>
            <w:tcBorders>
              <w:top w:val="nil"/>
              <w:left w:val="nil"/>
              <w:bottom w:val="single" w:sz="4" w:space="0" w:color="auto"/>
              <w:right w:val="single" w:sz="4" w:space="0" w:color="auto"/>
            </w:tcBorders>
            <w:shd w:val="clear" w:color="000000" w:fill="FFFFFF"/>
            <w:noWrap/>
            <w:vAlign w:val="bottom"/>
            <w:hideMark/>
          </w:tcPr>
          <w:p w14:paraId="668A0D36" w14:textId="77777777" w:rsidR="00E5242B"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361.1</w:t>
            </w:r>
          </w:p>
          <w:p w14:paraId="7FE61E5B" w14:textId="5F29ED86" w:rsidR="00254093" w:rsidRPr="00254093" w:rsidRDefault="00257276" w:rsidP="00254093">
            <w:pPr>
              <w:widowControl/>
              <w:jc w:val="right"/>
              <w:rPr>
                <w:rFonts w:ascii="等线" w:eastAsia="等线" w:hAnsi="等线" w:cs="宋体"/>
                <w:color w:val="000000"/>
                <w:kern w:val="0"/>
                <w:sz w:val="22"/>
              </w:rPr>
            </w:pPr>
            <w:r>
              <w:rPr>
                <w:rFonts w:ascii="等线" w:eastAsia="等线" w:hAnsi="等线" w:cs="宋体"/>
                <w:color w:val="000000"/>
                <w:kern w:val="0"/>
                <w:sz w:val="22"/>
              </w:rPr>
              <w:t>m2</w:t>
            </w:r>
          </w:p>
        </w:tc>
        <w:tc>
          <w:tcPr>
            <w:tcW w:w="619" w:type="pct"/>
            <w:tcBorders>
              <w:top w:val="nil"/>
              <w:left w:val="nil"/>
              <w:bottom w:val="single" w:sz="4" w:space="0" w:color="auto"/>
              <w:right w:val="single" w:sz="4" w:space="0" w:color="auto"/>
            </w:tcBorders>
            <w:shd w:val="clear" w:color="000000" w:fill="FFFFFF"/>
          </w:tcPr>
          <w:p w14:paraId="70F7AA9C"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1B1912B0"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5669A4E7" w14:textId="2BEE9DF0"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404790B8" w14:textId="0405AC24"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00A433B2">
              <w:rPr>
                <w:rFonts w:ascii="等线" w:eastAsia="等线" w:hAnsi="等线" w:cs="宋体"/>
                <w:color w:val="000000"/>
                <w:kern w:val="0"/>
                <w:sz w:val="22"/>
              </w:rPr>
              <w:t>4</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19BB41D0" w14:textId="30EF1C3D"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1000立方储罐底板</w:t>
            </w:r>
          </w:p>
        </w:tc>
        <w:tc>
          <w:tcPr>
            <w:tcW w:w="733" w:type="pct"/>
            <w:tcBorders>
              <w:top w:val="nil"/>
              <w:left w:val="nil"/>
              <w:bottom w:val="single" w:sz="4" w:space="0" w:color="auto"/>
              <w:right w:val="single" w:sz="4" w:space="0" w:color="auto"/>
            </w:tcBorders>
            <w:shd w:val="clear" w:color="000000" w:fill="FFFFFF"/>
            <w:noWrap/>
            <w:vAlign w:val="center"/>
            <w:hideMark/>
          </w:tcPr>
          <w:p w14:paraId="3FD877C5"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6E7784AC"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7A29BEF4"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M14</w:t>
            </w:r>
          </w:p>
        </w:tc>
        <w:tc>
          <w:tcPr>
            <w:tcW w:w="605" w:type="pct"/>
            <w:tcBorders>
              <w:top w:val="nil"/>
              <w:left w:val="nil"/>
              <w:bottom w:val="single" w:sz="4" w:space="0" w:color="auto"/>
              <w:right w:val="single" w:sz="4" w:space="0" w:color="auto"/>
            </w:tcBorders>
            <w:shd w:val="clear" w:color="000000" w:fill="FFFFFF"/>
            <w:noWrap/>
            <w:vAlign w:val="bottom"/>
            <w:hideMark/>
          </w:tcPr>
          <w:p w14:paraId="2E8F9C3D" w14:textId="1B1FE793"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105</w:t>
            </w:r>
            <w:r w:rsidR="00257276">
              <w:rPr>
                <w:rFonts w:ascii="等线" w:eastAsia="等线" w:hAnsi="等线" w:cs="宋体"/>
                <w:color w:val="000000"/>
                <w:kern w:val="0"/>
                <w:sz w:val="22"/>
              </w:rPr>
              <w:t>m2</w:t>
            </w:r>
          </w:p>
        </w:tc>
        <w:tc>
          <w:tcPr>
            <w:tcW w:w="619" w:type="pct"/>
            <w:tcBorders>
              <w:top w:val="nil"/>
              <w:left w:val="nil"/>
              <w:bottom w:val="single" w:sz="4" w:space="0" w:color="auto"/>
              <w:right w:val="single" w:sz="4" w:space="0" w:color="auto"/>
            </w:tcBorders>
            <w:shd w:val="clear" w:color="000000" w:fill="FFFFFF"/>
          </w:tcPr>
          <w:p w14:paraId="3CCFD1D0"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7C2DDC45"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16C197BF" w14:textId="06684C5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5244BB12" w14:textId="227E478D"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00A433B2">
              <w:rPr>
                <w:rFonts w:ascii="等线" w:eastAsia="等线" w:hAnsi="等线" w:cs="宋体"/>
                <w:color w:val="000000"/>
                <w:kern w:val="0"/>
                <w:sz w:val="22"/>
              </w:rPr>
              <w:t>5</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2DE81C78" w14:textId="1487C574"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1000立方储罐顶板</w:t>
            </w:r>
          </w:p>
        </w:tc>
        <w:tc>
          <w:tcPr>
            <w:tcW w:w="733" w:type="pct"/>
            <w:tcBorders>
              <w:top w:val="nil"/>
              <w:left w:val="nil"/>
              <w:bottom w:val="single" w:sz="4" w:space="0" w:color="auto"/>
              <w:right w:val="single" w:sz="4" w:space="0" w:color="auto"/>
            </w:tcBorders>
            <w:shd w:val="clear" w:color="000000" w:fill="FFFFFF"/>
            <w:noWrap/>
            <w:vAlign w:val="center"/>
            <w:hideMark/>
          </w:tcPr>
          <w:p w14:paraId="3C98E64F"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50C83FD0"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20#</w:t>
            </w:r>
          </w:p>
        </w:tc>
        <w:tc>
          <w:tcPr>
            <w:tcW w:w="768" w:type="pct"/>
            <w:tcBorders>
              <w:top w:val="nil"/>
              <w:left w:val="nil"/>
              <w:bottom w:val="single" w:sz="4" w:space="0" w:color="auto"/>
              <w:right w:val="single" w:sz="4" w:space="0" w:color="auto"/>
            </w:tcBorders>
            <w:shd w:val="clear" w:color="000000" w:fill="FFFFFF"/>
            <w:noWrap/>
            <w:vAlign w:val="center"/>
            <w:hideMark/>
          </w:tcPr>
          <w:p w14:paraId="2D44E39C"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M10</w:t>
            </w:r>
          </w:p>
        </w:tc>
        <w:tc>
          <w:tcPr>
            <w:tcW w:w="605" w:type="pct"/>
            <w:tcBorders>
              <w:top w:val="nil"/>
              <w:left w:val="nil"/>
              <w:bottom w:val="single" w:sz="4" w:space="0" w:color="auto"/>
              <w:right w:val="single" w:sz="4" w:space="0" w:color="auto"/>
            </w:tcBorders>
            <w:shd w:val="clear" w:color="000000" w:fill="FFFFFF"/>
            <w:noWrap/>
            <w:vAlign w:val="bottom"/>
            <w:hideMark/>
          </w:tcPr>
          <w:p w14:paraId="46DC915E" w14:textId="47CBB5B7"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105</w:t>
            </w:r>
            <w:r w:rsidR="00257276">
              <w:rPr>
                <w:rFonts w:ascii="等线" w:eastAsia="等线" w:hAnsi="等线" w:cs="宋体"/>
                <w:color w:val="000000"/>
                <w:kern w:val="0"/>
                <w:sz w:val="22"/>
              </w:rPr>
              <w:t>m2</w:t>
            </w:r>
          </w:p>
        </w:tc>
        <w:tc>
          <w:tcPr>
            <w:tcW w:w="619" w:type="pct"/>
            <w:tcBorders>
              <w:top w:val="nil"/>
              <w:left w:val="nil"/>
              <w:bottom w:val="single" w:sz="4" w:space="0" w:color="auto"/>
              <w:right w:val="single" w:sz="4" w:space="0" w:color="auto"/>
            </w:tcBorders>
            <w:shd w:val="clear" w:color="000000" w:fill="FFFFFF"/>
          </w:tcPr>
          <w:p w14:paraId="205E336D"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6A455016"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380D6224" w14:textId="001E5BD3"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3DE2CC0B" w14:textId="1068D054"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00A433B2">
              <w:rPr>
                <w:rFonts w:ascii="等线" w:eastAsia="等线" w:hAnsi="等线" w:cs="宋体"/>
                <w:color w:val="000000"/>
                <w:kern w:val="0"/>
                <w:sz w:val="22"/>
              </w:rPr>
              <w:t>6</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1BE730A3" w14:textId="31C98E69" w:rsidR="00254093" w:rsidRPr="00254093" w:rsidRDefault="00254093" w:rsidP="00254093">
            <w:pPr>
              <w:widowControl/>
              <w:jc w:val="left"/>
              <w:rPr>
                <w:rFonts w:ascii="等线" w:eastAsia="等线" w:hAnsi="等线" w:cs="宋体"/>
                <w:color w:val="000000"/>
                <w:kern w:val="0"/>
                <w:sz w:val="22"/>
              </w:rPr>
            </w:pPr>
            <w:proofErr w:type="gramStart"/>
            <w:r w:rsidRPr="00254093">
              <w:rPr>
                <w:rFonts w:ascii="等线" w:eastAsia="等线" w:hAnsi="等线" w:cs="宋体" w:hint="eastAsia"/>
                <w:color w:val="000000"/>
                <w:kern w:val="0"/>
                <w:sz w:val="22"/>
              </w:rPr>
              <w:t>保冷管托</w:t>
            </w:r>
            <w:proofErr w:type="gramEnd"/>
          </w:p>
        </w:tc>
        <w:tc>
          <w:tcPr>
            <w:tcW w:w="733" w:type="pct"/>
            <w:tcBorders>
              <w:top w:val="nil"/>
              <w:left w:val="nil"/>
              <w:bottom w:val="single" w:sz="4" w:space="0" w:color="auto"/>
              <w:right w:val="single" w:sz="4" w:space="0" w:color="auto"/>
            </w:tcBorders>
            <w:shd w:val="clear" w:color="000000" w:fill="FFFFFF"/>
            <w:noWrap/>
            <w:vAlign w:val="center"/>
            <w:hideMark/>
          </w:tcPr>
          <w:p w14:paraId="0F41A42D"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hideMark/>
          </w:tcPr>
          <w:p w14:paraId="6444065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木+铁</w:t>
            </w:r>
          </w:p>
        </w:tc>
        <w:tc>
          <w:tcPr>
            <w:tcW w:w="768" w:type="pct"/>
            <w:tcBorders>
              <w:top w:val="nil"/>
              <w:left w:val="nil"/>
              <w:bottom w:val="single" w:sz="4" w:space="0" w:color="auto"/>
              <w:right w:val="single" w:sz="4" w:space="0" w:color="auto"/>
            </w:tcBorders>
            <w:shd w:val="clear" w:color="000000" w:fill="FFFFFF"/>
            <w:noWrap/>
            <w:vAlign w:val="center"/>
            <w:hideMark/>
          </w:tcPr>
          <w:p w14:paraId="20B4606C"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605" w:type="pct"/>
            <w:tcBorders>
              <w:top w:val="nil"/>
              <w:left w:val="nil"/>
              <w:bottom w:val="single" w:sz="4" w:space="0" w:color="auto"/>
              <w:right w:val="single" w:sz="4" w:space="0" w:color="auto"/>
            </w:tcBorders>
            <w:shd w:val="clear" w:color="000000" w:fill="FFFFFF"/>
            <w:noWrap/>
            <w:vAlign w:val="bottom"/>
            <w:hideMark/>
          </w:tcPr>
          <w:p w14:paraId="42E3CBC7" w14:textId="05683EBC" w:rsidR="00254093" w:rsidRPr="00254093" w:rsidRDefault="00254093" w:rsidP="00257276">
            <w:pPr>
              <w:widowControl/>
              <w:wordWrap w:val="0"/>
              <w:jc w:val="right"/>
              <w:rPr>
                <w:rFonts w:ascii="等线" w:eastAsia="等线" w:hAnsi="等线" w:cs="宋体"/>
                <w:color w:val="000000"/>
                <w:kern w:val="0"/>
                <w:sz w:val="22"/>
              </w:rPr>
            </w:pPr>
            <w:r w:rsidRPr="00254093">
              <w:rPr>
                <w:rFonts w:ascii="等线" w:eastAsia="等线" w:hAnsi="等线" w:cs="宋体" w:hint="eastAsia"/>
                <w:color w:val="000000"/>
                <w:kern w:val="0"/>
                <w:sz w:val="22"/>
              </w:rPr>
              <w:t>200</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4874C4B8"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7B55C7C"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1E6A5C3C" w14:textId="73A9C8AD"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2153F9F5" w14:textId="2EEB9AB6"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00A433B2">
              <w:rPr>
                <w:rFonts w:ascii="等线" w:eastAsia="等线" w:hAnsi="等线" w:cs="宋体"/>
                <w:color w:val="000000"/>
                <w:kern w:val="0"/>
                <w:sz w:val="22"/>
              </w:rPr>
              <w:t>7</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747AD88A" w14:textId="40BA8BF3"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储罐油漆</w:t>
            </w:r>
          </w:p>
        </w:tc>
        <w:tc>
          <w:tcPr>
            <w:tcW w:w="733" w:type="pct"/>
            <w:tcBorders>
              <w:top w:val="nil"/>
              <w:left w:val="nil"/>
              <w:bottom w:val="single" w:sz="4" w:space="0" w:color="auto"/>
              <w:right w:val="single" w:sz="4" w:space="0" w:color="auto"/>
            </w:tcBorders>
            <w:shd w:val="clear" w:color="000000" w:fill="FFFFFF"/>
            <w:noWrap/>
            <w:vAlign w:val="center"/>
            <w:hideMark/>
          </w:tcPr>
          <w:p w14:paraId="27D221B1"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43634B02"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53415F0C"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605" w:type="pct"/>
            <w:tcBorders>
              <w:top w:val="nil"/>
              <w:left w:val="nil"/>
              <w:bottom w:val="single" w:sz="4" w:space="0" w:color="auto"/>
              <w:right w:val="single" w:sz="4" w:space="0" w:color="auto"/>
            </w:tcBorders>
            <w:shd w:val="clear" w:color="000000" w:fill="FFFFFF"/>
            <w:noWrap/>
            <w:vAlign w:val="bottom"/>
            <w:hideMark/>
          </w:tcPr>
          <w:p w14:paraId="0DE8289A" w14:textId="096A31EA"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1142.2</w:t>
            </w:r>
            <w:r w:rsidR="00257276">
              <w:rPr>
                <w:rFonts w:ascii="等线" w:eastAsia="等线" w:hAnsi="等线" w:cs="宋体" w:hint="eastAsia"/>
                <w:color w:val="000000"/>
                <w:kern w:val="0"/>
                <w:sz w:val="22"/>
              </w:rPr>
              <w:t>m</w:t>
            </w:r>
            <w:r w:rsidR="00257276">
              <w:rPr>
                <w:rFonts w:ascii="等线" w:eastAsia="等线" w:hAnsi="等线" w:cs="宋体"/>
                <w:color w:val="000000"/>
                <w:kern w:val="0"/>
                <w:sz w:val="22"/>
              </w:rPr>
              <w:t>2</w:t>
            </w:r>
          </w:p>
        </w:tc>
        <w:tc>
          <w:tcPr>
            <w:tcW w:w="619" w:type="pct"/>
            <w:tcBorders>
              <w:top w:val="nil"/>
              <w:left w:val="nil"/>
              <w:bottom w:val="single" w:sz="4" w:space="0" w:color="auto"/>
              <w:right w:val="single" w:sz="4" w:space="0" w:color="auto"/>
            </w:tcBorders>
            <w:shd w:val="clear" w:color="000000" w:fill="FFFFFF"/>
          </w:tcPr>
          <w:p w14:paraId="4C4BD63D"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538495F3"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0EB4E448" w14:textId="207963EB"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41968F85" w14:textId="02C3473A"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00A433B2">
              <w:rPr>
                <w:rFonts w:ascii="等线" w:eastAsia="等线" w:hAnsi="等线" w:cs="宋体"/>
                <w:color w:val="000000"/>
                <w:kern w:val="0"/>
                <w:sz w:val="22"/>
              </w:rPr>
              <w:t>8</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71613DCA" w14:textId="2DA8FF6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罐体保温</w:t>
            </w:r>
          </w:p>
        </w:tc>
        <w:tc>
          <w:tcPr>
            <w:tcW w:w="733" w:type="pct"/>
            <w:tcBorders>
              <w:top w:val="nil"/>
              <w:left w:val="nil"/>
              <w:bottom w:val="nil"/>
              <w:right w:val="nil"/>
            </w:tcBorders>
            <w:shd w:val="clear" w:color="auto" w:fill="auto"/>
            <w:noWrap/>
            <w:vAlign w:val="bottom"/>
            <w:hideMark/>
          </w:tcPr>
          <w:p w14:paraId="3A8C5FFA" w14:textId="77777777" w:rsidR="00254093" w:rsidRPr="00254093" w:rsidRDefault="00254093" w:rsidP="00254093">
            <w:pPr>
              <w:widowControl/>
              <w:jc w:val="left"/>
              <w:rPr>
                <w:rFonts w:ascii="等线" w:eastAsia="等线" w:hAnsi="等线" w:cs="宋体"/>
                <w:color w:val="000000"/>
                <w:kern w:val="0"/>
                <w:sz w:val="22"/>
              </w:rPr>
            </w:pPr>
          </w:p>
        </w:tc>
        <w:tc>
          <w:tcPr>
            <w:tcW w:w="427" w:type="pct"/>
            <w:tcBorders>
              <w:top w:val="nil"/>
              <w:left w:val="single" w:sz="4" w:space="0" w:color="auto"/>
              <w:bottom w:val="single" w:sz="4" w:space="0" w:color="auto"/>
              <w:right w:val="single" w:sz="4" w:space="0" w:color="auto"/>
            </w:tcBorders>
            <w:shd w:val="clear" w:color="000000" w:fill="FFFFFF"/>
            <w:noWrap/>
            <w:vAlign w:val="center"/>
            <w:hideMark/>
          </w:tcPr>
          <w:p w14:paraId="364ABB62"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6C0375F7"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605" w:type="pct"/>
            <w:tcBorders>
              <w:top w:val="nil"/>
              <w:left w:val="nil"/>
              <w:bottom w:val="single" w:sz="4" w:space="0" w:color="auto"/>
              <w:right w:val="single" w:sz="4" w:space="0" w:color="auto"/>
            </w:tcBorders>
            <w:shd w:val="clear" w:color="000000" w:fill="FFFFFF"/>
            <w:noWrap/>
            <w:vAlign w:val="bottom"/>
            <w:hideMark/>
          </w:tcPr>
          <w:p w14:paraId="5BD17CFD" w14:textId="6CBA4CBC"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50</w:t>
            </w:r>
            <w:r w:rsidR="00257276">
              <w:rPr>
                <w:rFonts w:ascii="等线" w:eastAsia="等线" w:hAnsi="等线" w:cs="宋体"/>
                <w:color w:val="000000"/>
                <w:kern w:val="0"/>
                <w:sz w:val="22"/>
              </w:rPr>
              <w:t>m3</w:t>
            </w:r>
          </w:p>
        </w:tc>
        <w:tc>
          <w:tcPr>
            <w:tcW w:w="619" w:type="pct"/>
            <w:tcBorders>
              <w:top w:val="nil"/>
              <w:left w:val="nil"/>
              <w:bottom w:val="single" w:sz="4" w:space="0" w:color="auto"/>
              <w:right w:val="single" w:sz="4" w:space="0" w:color="auto"/>
            </w:tcBorders>
            <w:shd w:val="clear" w:color="000000" w:fill="FFFFFF"/>
          </w:tcPr>
          <w:p w14:paraId="44F675C8"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6BFB03A3"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2F3CFC51" w14:textId="17C7792E"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5202C56B" w14:textId="7899F7AD"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w:t>
            </w:r>
            <w:r w:rsidR="00A433B2">
              <w:rPr>
                <w:rFonts w:ascii="等线" w:eastAsia="等线" w:hAnsi="等线" w:cs="宋体"/>
                <w:color w:val="000000"/>
                <w:kern w:val="0"/>
                <w:sz w:val="22"/>
              </w:rPr>
              <w:t>9</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4CA666FC" w14:textId="480CC934"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罐体保温铁皮</w:t>
            </w:r>
          </w:p>
        </w:tc>
        <w:tc>
          <w:tcPr>
            <w:tcW w:w="733" w:type="pct"/>
            <w:tcBorders>
              <w:top w:val="single" w:sz="4" w:space="0" w:color="auto"/>
              <w:left w:val="nil"/>
              <w:bottom w:val="single" w:sz="4" w:space="0" w:color="auto"/>
              <w:right w:val="single" w:sz="4" w:space="0" w:color="auto"/>
            </w:tcBorders>
            <w:shd w:val="clear" w:color="000000" w:fill="FFFFFF"/>
            <w:noWrap/>
            <w:vAlign w:val="center"/>
            <w:hideMark/>
          </w:tcPr>
          <w:p w14:paraId="26C9C0AB"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24F121E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51AEAD8D"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605" w:type="pct"/>
            <w:tcBorders>
              <w:top w:val="nil"/>
              <w:left w:val="nil"/>
              <w:bottom w:val="single" w:sz="4" w:space="0" w:color="auto"/>
              <w:right w:val="single" w:sz="4" w:space="0" w:color="auto"/>
            </w:tcBorders>
            <w:shd w:val="clear" w:color="000000" w:fill="FFFFFF"/>
            <w:noWrap/>
            <w:vAlign w:val="bottom"/>
            <w:hideMark/>
          </w:tcPr>
          <w:p w14:paraId="3544E61F" w14:textId="2D52DE0C"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570</w:t>
            </w:r>
            <w:r w:rsidR="00257276">
              <w:rPr>
                <w:rFonts w:ascii="等线" w:eastAsia="等线" w:hAnsi="等线" w:cs="宋体"/>
                <w:color w:val="000000"/>
                <w:kern w:val="0"/>
                <w:sz w:val="22"/>
              </w:rPr>
              <w:t>m2</w:t>
            </w:r>
          </w:p>
        </w:tc>
        <w:tc>
          <w:tcPr>
            <w:tcW w:w="619" w:type="pct"/>
            <w:tcBorders>
              <w:top w:val="nil"/>
              <w:left w:val="nil"/>
              <w:bottom w:val="single" w:sz="4" w:space="0" w:color="auto"/>
              <w:right w:val="single" w:sz="4" w:space="0" w:color="auto"/>
            </w:tcBorders>
            <w:shd w:val="clear" w:color="000000" w:fill="FFFFFF"/>
          </w:tcPr>
          <w:p w14:paraId="3C3E03F8"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5A80A204"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37C84D30" w14:textId="13D45829"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F544D79" w14:textId="1091CA00"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30</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51A88D16" w14:textId="4F5C8159"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螺栓</w:t>
            </w:r>
          </w:p>
        </w:tc>
        <w:tc>
          <w:tcPr>
            <w:tcW w:w="733" w:type="pct"/>
            <w:tcBorders>
              <w:top w:val="nil"/>
              <w:left w:val="nil"/>
              <w:bottom w:val="single" w:sz="4" w:space="0" w:color="auto"/>
              <w:right w:val="single" w:sz="4" w:space="0" w:color="auto"/>
            </w:tcBorders>
            <w:shd w:val="clear" w:color="000000" w:fill="FFFFFF"/>
            <w:noWrap/>
            <w:vAlign w:val="center"/>
            <w:hideMark/>
          </w:tcPr>
          <w:p w14:paraId="4A3960C7"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16429FB1"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single" w:sz="8" w:space="0" w:color="auto"/>
              <w:bottom w:val="single" w:sz="4" w:space="0" w:color="auto"/>
              <w:right w:val="single" w:sz="4" w:space="0" w:color="auto"/>
            </w:tcBorders>
            <w:shd w:val="clear" w:color="000000" w:fill="FFFFFF"/>
            <w:noWrap/>
            <w:vAlign w:val="bottom"/>
            <w:hideMark/>
          </w:tcPr>
          <w:p w14:paraId="14F50446"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M22*90*12</w:t>
            </w:r>
          </w:p>
        </w:tc>
        <w:tc>
          <w:tcPr>
            <w:tcW w:w="605" w:type="pct"/>
            <w:tcBorders>
              <w:top w:val="nil"/>
              <w:left w:val="nil"/>
              <w:bottom w:val="single" w:sz="4" w:space="0" w:color="auto"/>
              <w:right w:val="single" w:sz="4" w:space="0" w:color="auto"/>
            </w:tcBorders>
            <w:shd w:val="clear" w:color="000000" w:fill="FFFFFF"/>
            <w:noWrap/>
            <w:vAlign w:val="bottom"/>
            <w:hideMark/>
          </w:tcPr>
          <w:p w14:paraId="16B1A309" w14:textId="5F1D46BA"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144</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3AE5F24C"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5446D52A"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FDE695C" w14:textId="3C6C95E8"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B43FE67" w14:textId="4EACE5BD"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31</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1A45F7C4" w14:textId="302CD122"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螺栓</w:t>
            </w:r>
          </w:p>
        </w:tc>
        <w:tc>
          <w:tcPr>
            <w:tcW w:w="733" w:type="pct"/>
            <w:tcBorders>
              <w:top w:val="nil"/>
              <w:left w:val="nil"/>
              <w:bottom w:val="single" w:sz="4" w:space="0" w:color="auto"/>
              <w:right w:val="single" w:sz="4" w:space="0" w:color="auto"/>
            </w:tcBorders>
            <w:shd w:val="clear" w:color="000000" w:fill="FFFFFF"/>
            <w:noWrap/>
            <w:vAlign w:val="center"/>
            <w:hideMark/>
          </w:tcPr>
          <w:p w14:paraId="093EDF11"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4C003FE1"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409F7720"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M20*80*8</w:t>
            </w:r>
          </w:p>
        </w:tc>
        <w:tc>
          <w:tcPr>
            <w:tcW w:w="605" w:type="pct"/>
            <w:tcBorders>
              <w:top w:val="nil"/>
              <w:left w:val="nil"/>
              <w:bottom w:val="single" w:sz="4" w:space="0" w:color="auto"/>
              <w:right w:val="single" w:sz="4" w:space="0" w:color="auto"/>
            </w:tcBorders>
            <w:shd w:val="clear" w:color="000000" w:fill="FFFFFF"/>
            <w:noWrap/>
            <w:vAlign w:val="bottom"/>
            <w:hideMark/>
          </w:tcPr>
          <w:p w14:paraId="40A9DF0A" w14:textId="012F3BA5"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224</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1D1DCDB8"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CBFC378"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4C7A7AA1" w14:textId="53BA926F"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4EB665D1" w14:textId="6E53603C"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00A433B2">
              <w:rPr>
                <w:rFonts w:ascii="等线" w:eastAsia="等线" w:hAnsi="等线" w:cs="宋体"/>
                <w:color w:val="000000"/>
                <w:kern w:val="0"/>
                <w:sz w:val="22"/>
              </w:rPr>
              <w:t>2</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227CC963" w14:textId="4A8366A5"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螺栓</w:t>
            </w:r>
          </w:p>
        </w:tc>
        <w:tc>
          <w:tcPr>
            <w:tcW w:w="733" w:type="pct"/>
            <w:tcBorders>
              <w:top w:val="nil"/>
              <w:left w:val="nil"/>
              <w:bottom w:val="single" w:sz="4" w:space="0" w:color="auto"/>
              <w:right w:val="single" w:sz="4" w:space="0" w:color="auto"/>
            </w:tcBorders>
            <w:shd w:val="clear" w:color="000000" w:fill="FFFFFF"/>
            <w:noWrap/>
            <w:vAlign w:val="center"/>
            <w:hideMark/>
          </w:tcPr>
          <w:p w14:paraId="2846A213"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38C474D7"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63C32FF3"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M20*85</w:t>
            </w:r>
          </w:p>
        </w:tc>
        <w:tc>
          <w:tcPr>
            <w:tcW w:w="605" w:type="pct"/>
            <w:tcBorders>
              <w:top w:val="nil"/>
              <w:left w:val="nil"/>
              <w:bottom w:val="single" w:sz="4" w:space="0" w:color="auto"/>
              <w:right w:val="single" w:sz="4" w:space="0" w:color="auto"/>
            </w:tcBorders>
            <w:shd w:val="clear" w:color="000000" w:fill="FFFFFF"/>
            <w:noWrap/>
            <w:vAlign w:val="bottom"/>
            <w:hideMark/>
          </w:tcPr>
          <w:p w14:paraId="521360EE" w14:textId="0C0FD5E7"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48</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4347D9AD"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37907CDF"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2FFAE5BA" w14:textId="3D135AF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19F6BAF0" w14:textId="047466FF"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33</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11BF491C" w14:textId="466CD1FA"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螺母</w:t>
            </w:r>
          </w:p>
        </w:tc>
        <w:tc>
          <w:tcPr>
            <w:tcW w:w="733" w:type="pct"/>
            <w:tcBorders>
              <w:top w:val="nil"/>
              <w:left w:val="nil"/>
              <w:bottom w:val="single" w:sz="4" w:space="0" w:color="auto"/>
              <w:right w:val="single" w:sz="4" w:space="0" w:color="auto"/>
            </w:tcBorders>
            <w:shd w:val="clear" w:color="000000" w:fill="FFFFFF"/>
            <w:noWrap/>
            <w:vAlign w:val="center"/>
            <w:hideMark/>
          </w:tcPr>
          <w:p w14:paraId="726469BF"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1139B588"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6DF5E0AB"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M22</w:t>
            </w:r>
          </w:p>
        </w:tc>
        <w:tc>
          <w:tcPr>
            <w:tcW w:w="605" w:type="pct"/>
            <w:tcBorders>
              <w:top w:val="nil"/>
              <w:left w:val="nil"/>
              <w:bottom w:val="single" w:sz="4" w:space="0" w:color="auto"/>
              <w:right w:val="single" w:sz="4" w:space="0" w:color="auto"/>
            </w:tcBorders>
            <w:shd w:val="clear" w:color="000000" w:fill="FFFFFF"/>
            <w:noWrap/>
            <w:vAlign w:val="bottom"/>
            <w:hideMark/>
          </w:tcPr>
          <w:p w14:paraId="0CB8FE27" w14:textId="568DB1CB"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144</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7F539FB3"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A959B69"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6619BAC0" w14:textId="4877D14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6955B969" w14:textId="7CBA292A" w:rsidR="00254093" w:rsidRPr="00254093" w:rsidRDefault="00A433B2" w:rsidP="00254093">
            <w:pPr>
              <w:widowControl/>
              <w:jc w:val="left"/>
              <w:rPr>
                <w:rFonts w:ascii="等线" w:eastAsia="等线" w:hAnsi="等线" w:cs="宋体"/>
                <w:color w:val="000000"/>
                <w:kern w:val="0"/>
                <w:sz w:val="22"/>
              </w:rPr>
            </w:pPr>
            <w:r>
              <w:rPr>
                <w:rFonts w:ascii="等线" w:eastAsia="等线" w:hAnsi="等线" w:cs="宋体"/>
                <w:color w:val="000000"/>
                <w:kern w:val="0"/>
                <w:sz w:val="22"/>
              </w:rPr>
              <w:t>34</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474BD5F4" w14:textId="296E3971"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螺母</w:t>
            </w:r>
          </w:p>
        </w:tc>
        <w:tc>
          <w:tcPr>
            <w:tcW w:w="733" w:type="pct"/>
            <w:tcBorders>
              <w:top w:val="nil"/>
              <w:left w:val="nil"/>
              <w:bottom w:val="single" w:sz="4" w:space="0" w:color="auto"/>
              <w:right w:val="single" w:sz="4" w:space="0" w:color="auto"/>
            </w:tcBorders>
            <w:shd w:val="clear" w:color="000000" w:fill="FFFFFF"/>
            <w:noWrap/>
            <w:vAlign w:val="center"/>
            <w:hideMark/>
          </w:tcPr>
          <w:p w14:paraId="435BD31F"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34BF322A"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25F4504C"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M20</w:t>
            </w:r>
          </w:p>
        </w:tc>
        <w:tc>
          <w:tcPr>
            <w:tcW w:w="605" w:type="pct"/>
            <w:tcBorders>
              <w:top w:val="nil"/>
              <w:left w:val="nil"/>
              <w:bottom w:val="single" w:sz="4" w:space="0" w:color="auto"/>
              <w:right w:val="single" w:sz="4" w:space="0" w:color="auto"/>
            </w:tcBorders>
            <w:shd w:val="clear" w:color="000000" w:fill="FFFFFF"/>
            <w:noWrap/>
            <w:vAlign w:val="bottom"/>
            <w:hideMark/>
          </w:tcPr>
          <w:p w14:paraId="28B941B0" w14:textId="14EAAAE7"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272</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3945F775"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37A46B3B" w14:textId="77777777" w:rsidR="00254093" w:rsidRPr="00254093" w:rsidRDefault="00254093" w:rsidP="00254093">
            <w:pPr>
              <w:widowControl/>
              <w:jc w:val="right"/>
              <w:rPr>
                <w:rFonts w:ascii="等线" w:eastAsia="等线" w:hAnsi="等线" w:cs="宋体"/>
                <w:color w:val="000000"/>
                <w:kern w:val="0"/>
                <w:sz w:val="22"/>
              </w:rPr>
            </w:pPr>
          </w:p>
        </w:tc>
      </w:tr>
      <w:tr w:rsidR="00254093" w:rsidRPr="00254093" w14:paraId="7BECF7E9" w14:textId="39B2997D"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181C2D48" w14:textId="18D36A1C" w:rsidR="00254093" w:rsidRPr="00254093" w:rsidRDefault="00254093" w:rsidP="0025409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00A433B2">
              <w:rPr>
                <w:rFonts w:ascii="等线" w:eastAsia="等线" w:hAnsi="等线" w:cs="宋体"/>
                <w:color w:val="000000"/>
                <w:kern w:val="0"/>
                <w:sz w:val="22"/>
              </w:rPr>
              <w:t>5</w:t>
            </w:r>
          </w:p>
        </w:tc>
        <w:tc>
          <w:tcPr>
            <w:tcW w:w="932" w:type="pct"/>
            <w:tcBorders>
              <w:top w:val="nil"/>
              <w:left w:val="single" w:sz="8" w:space="0" w:color="auto"/>
              <w:bottom w:val="single" w:sz="4" w:space="0" w:color="auto"/>
              <w:right w:val="single" w:sz="4" w:space="0" w:color="auto"/>
            </w:tcBorders>
            <w:shd w:val="clear" w:color="000000" w:fill="FFFFFF"/>
            <w:noWrap/>
            <w:vAlign w:val="bottom"/>
            <w:hideMark/>
          </w:tcPr>
          <w:p w14:paraId="041E5256" w14:textId="18B6CE35"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聚四氟石棉垫片</w:t>
            </w:r>
          </w:p>
        </w:tc>
        <w:tc>
          <w:tcPr>
            <w:tcW w:w="733" w:type="pct"/>
            <w:tcBorders>
              <w:top w:val="nil"/>
              <w:left w:val="nil"/>
              <w:bottom w:val="single" w:sz="4" w:space="0" w:color="auto"/>
              <w:right w:val="single" w:sz="4" w:space="0" w:color="auto"/>
            </w:tcBorders>
            <w:shd w:val="clear" w:color="000000" w:fill="FFFFFF"/>
            <w:noWrap/>
            <w:vAlign w:val="center"/>
            <w:hideMark/>
          </w:tcPr>
          <w:p w14:paraId="1A496704"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14:paraId="0D01B9A8"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hideMark/>
          </w:tcPr>
          <w:p w14:paraId="163C142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DN300</w:t>
            </w:r>
          </w:p>
        </w:tc>
        <w:tc>
          <w:tcPr>
            <w:tcW w:w="605" w:type="pct"/>
            <w:tcBorders>
              <w:top w:val="nil"/>
              <w:left w:val="nil"/>
              <w:bottom w:val="single" w:sz="4" w:space="0" w:color="auto"/>
              <w:right w:val="single" w:sz="4" w:space="0" w:color="auto"/>
            </w:tcBorders>
            <w:shd w:val="clear" w:color="000000" w:fill="FFFFFF"/>
            <w:noWrap/>
            <w:vAlign w:val="bottom"/>
            <w:hideMark/>
          </w:tcPr>
          <w:p w14:paraId="19DE303B" w14:textId="09AB1C2A"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12</w:t>
            </w:r>
            <w:r w:rsidR="00257276">
              <w:rPr>
                <w:rFonts w:ascii="等线" w:eastAsia="等线" w:hAnsi="等线" w:cs="宋体" w:hint="eastAsia"/>
                <w:color w:val="000000"/>
                <w:kern w:val="0"/>
                <w:sz w:val="22"/>
              </w:rPr>
              <w:t>个</w:t>
            </w:r>
          </w:p>
        </w:tc>
        <w:tc>
          <w:tcPr>
            <w:tcW w:w="619" w:type="pct"/>
            <w:tcBorders>
              <w:top w:val="nil"/>
              <w:left w:val="nil"/>
              <w:bottom w:val="single" w:sz="4" w:space="0" w:color="auto"/>
              <w:right w:val="single" w:sz="4" w:space="0" w:color="auto"/>
            </w:tcBorders>
            <w:shd w:val="clear" w:color="000000" w:fill="FFFFFF"/>
          </w:tcPr>
          <w:p w14:paraId="5FEB2B49"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13B72F33" w14:textId="77777777" w:rsidR="00254093" w:rsidRPr="00254093" w:rsidRDefault="00254093" w:rsidP="00254093">
            <w:pPr>
              <w:widowControl/>
              <w:jc w:val="right"/>
              <w:rPr>
                <w:rFonts w:ascii="等线" w:eastAsia="等线" w:hAnsi="等线" w:cs="宋体"/>
                <w:color w:val="000000"/>
                <w:kern w:val="0"/>
                <w:sz w:val="22"/>
              </w:rPr>
            </w:pPr>
          </w:p>
        </w:tc>
      </w:tr>
      <w:tr w:rsidR="00D62606" w:rsidRPr="00254093" w14:paraId="1661FF5F" w14:textId="7777777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79D598EC" w14:textId="19BBE746" w:rsidR="00D62606" w:rsidRDefault="00D62606" w:rsidP="00D62606">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00A433B2">
              <w:rPr>
                <w:rFonts w:ascii="等线" w:eastAsia="等线" w:hAnsi="等线" w:cs="宋体"/>
                <w:color w:val="000000"/>
                <w:kern w:val="0"/>
                <w:sz w:val="22"/>
              </w:rPr>
              <w:t>6</w:t>
            </w:r>
          </w:p>
        </w:tc>
        <w:tc>
          <w:tcPr>
            <w:tcW w:w="932" w:type="pct"/>
            <w:tcBorders>
              <w:top w:val="nil"/>
              <w:left w:val="single" w:sz="8" w:space="0" w:color="auto"/>
              <w:bottom w:val="single" w:sz="4" w:space="0" w:color="auto"/>
              <w:right w:val="single" w:sz="4" w:space="0" w:color="auto"/>
            </w:tcBorders>
            <w:shd w:val="clear" w:color="000000" w:fill="FFFFFF"/>
            <w:noWrap/>
            <w:vAlign w:val="bottom"/>
          </w:tcPr>
          <w:p w14:paraId="12588575" w14:textId="18DF4320" w:rsidR="00D62606" w:rsidRPr="00A62420" w:rsidRDefault="00D62606" w:rsidP="00D62606">
            <w:pPr>
              <w:widowControl/>
              <w:jc w:val="left"/>
              <w:rPr>
                <w:rFonts w:ascii="等线" w:eastAsia="等线" w:hAnsi="等线" w:cs="宋体"/>
                <w:kern w:val="0"/>
                <w:sz w:val="22"/>
              </w:rPr>
            </w:pPr>
            <w:r w:rsidRPr="00A62420">
              <w:rPr>
                <w:rFonts w:ascii="等线" w:eastAsia="等线" w:hAnsi="等线" w:cs="宋体" w:hint="eastAsia"/>
                <w:kern w:val="0"/>
                <w:sz w:val="22"/>
              </w:rPr>
              <w:t>法兰式蝶阀</w:t>
            </w:r>
          </w:p>
        </w:tc>
        <w:tc>
          <w:tcPr>
            <w:tcW w:w="733" w:type="pct"/>
            <w:tcBorders>
              <w:top w:val="nil"/>
              <w:left w:val="nil"/>
              <w:bottom w:val="single" w:sz="4" w:space="0" w:color="auto"/>
              <w:right w:val="single" w:sz="4" w:space="0" w:color="auto"/>
            </w:tcBorders>
            <w:shd w:val="clear" w:color="000000" w:fill="FFFFFF"/>
            <w:noWrap/>
            <w:vAlign w:val="center"/>
          </w:tcPr>
          <w:p w14:paraId="69048662" w14:textId="481EEAEE" w:rsidR="00D62606" w:rsidRPr="00A62420" w:rsidRDefault="00D62606" w:rsidP="00D62606">
            <w:pPr>
              <w:widowControl/>
              <w:jc w:val="left"/>
              <w:rPr>
                <w:rFonts w:ascii="等线" w:eastAsia="等线" w:hAnsi="等线" w:cs="宋体"/>
                <w:kern w:val="0"/>
                <w:sz w:val="22"/>
              </w:rPr>
            </w:pPr>
            <w:r w:rsidRPr="00A62420">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tcPr>
          <w:p w14:paraId="6DA4563C" w14:textId="6527912A" w:rsidR="00D62606" w:rsidRPr="00A62420" w:rsidRDefault="00D62606" w:rsidP="00D62606">
            <w:pPr>
              <w:widowControl/>
              <w:jc w:val="left"/>
              <w:rPr>
                <w:rFonts w:ascii="等线" w:eastAsia="等线" w:hAnsi="等线" w:cs="宋体"/>
                <w:kern w:val="0"/>
                <w:sz w:val="22"/>
              </w:rPr>
            </w:pPr>
            <w:r w:rsidRPr="00A62420">
              <w:rPr>
                <w:rFonts w:ascii="等线" w:eastAsia="等线" w:hAnsi="等线" w:cs="宋体" w:hint="eastAsia"/>
                <w:kern w:val="0"/>
                <w:sz w:val="22"/>
              </w:rPr>
              <w:t>20#</w:t>
            </w:r>
          </w:p>
        </w:tc>
        <w:tc>
          <w:tcPr>
            <w:tcW w:w="768" w:type="pct"/>
            <w:tcBorders>
              <w:top w:val="nil"/>
              <w:left w:val="nil"/>
              <w:bottom w:val="single" w:sz="4" w:space="0" w:color="auto"/>
              <w:right w:val="single" w:sz="4" w:space="0" w:color="auto"/>
            </w:tcBorders>
            <w:shd w:val="clear" w:color="000000" w:fill="FFFFFF"/>
            <w:noWrap/>
            <w:vAlign w:val="center"/>
          </w:tcPr>
          <w:p w14:paraId="548D2692" w14:textId="05DBEB12" w:rsidR="00D62606" w:rsidRPr="00A62420" w:rsidRDefault="00D62606" w:rsidP="00D62606">
            <w:pPr>
              <w:widowControl/>
              <w:jc w:val="left"/>
              <w:rPr>
                <w:rFonts w:ascii="等线" w:eastAsia="等线" w:hAnsi="等线" w:cs="宋体"/>
                <w:kern w:val="0"/>
                <w:sz w:val="22"/>
              </w:rPr>
            </w:pPr>
            <w:r w:rsidRPr="00A62420">
              <w:rPr>
                <w:rFonts w:ascii="等线" w:eastAsia="等线" w:hAnsi="等线" w:cs="宋体" w:hint="eastAsia"/>
                <w:kern w:val="0"/>
                <w:sz w:val="22"/>
              </w:rPr>
              <w:t>DN</w:t>
            </w:r>
            <w:r w:rsidRPr="00A62420">
              <w:rPr>
                <w:rFonts w:ascii="等线" w:eastAsia="等线" w:hAnsi="等线" w:cs="宋体"/>
                <w:kern w:val="0"/>
                <w:sz w:val="22"/>
              </w:rPr>
              <w:t>5</w:t>
            </w:r>
            <w:r w:rsidRPr="00A62420">
              <w:rPr>
                <w:rFonts w:ascii="等线" w:eastAsia="等线" w:hAnsi="等线" w:cs="宋体" w:hint="eastAsia"/>
                <w:kern w:val="0"/>
                <w:sz w:val="22"/>
              </w:rPr>
              <w:t>00</w:t>
            </w:r>
          </w:p>
        </w:tc>
        <w:tc>
          <w:tcPr>
            <w:tcW w:w="605" w:type="pct"/>
            <w:tcBorders>
              <w:top w:val="nil"/>
              <w:left w:val="nil"/>
              <w:bottom w:val="single" w:sz="4" w:space="0" w:color="auto"/>
              <w:right w:val="single" w:sz="4" w:space="0" w:color="auto"/>
            </w:tcBorders>
            <w:shd w:val="clear" w:color="000000" w:fill="FFFFFF"/>
            <w:noWrap/>
            <w:vAlign w:val="bottom"/>
          </w:tcPr>
          <w:p w14:paraId="460D82BC" w14:textId="028F8C2A" w:rsidR="00D62606" w:rsidRPr="00A62420" w:rsidRDefault="00D62606" w:rsidP="00D62606">
            <w:pPr>
              <w:widowControl/>
              <w:jc w:val="right"/>
              <w:rPr>
                <w:rFonts w:ascii="等线" w:eastAsia="等线" w:hAnsi="等线" w:cs="宋体"/>
                <w:kern w:val="0"/>
                <w:sz w:val="22"/>
              </w:rPr>
            </w:pPr>
            <w:r w:rsidRPr="00A62420">
              <w:rPr>
                <w:rFonts w:ascii="等线" w:eastAsia="等线" w:hAnsi="等线" w:cs="宋体"/>
                <w:kern w:val="0"/>
                <w:sz w:val="22"/>
              </w:rPr>
              <w:t>1</w:t>
            </w:r>
            <w:r w:rsidRPr="00A62420">
              <w:rPr>
                <w:rFonts w:ascii="等线" w:eastAsia="等线" w:hAnsi="等线" w:cs="宋体" w:hint="eastAsia"/>
                <w:kern w:val="0"/>
                <w:sz w:val="22"/>
              </w:rPr>
              <w:t>个</w:t>
            </w:r>
          </w:p>
        </w:tc>
        <w:tc>
          <w:tcPr>
            <w:tcW w:w="619" w:type="pct"/>
            <w:tcBorders>
              <w:top w:val="nil"/>
              <w:left w:val="nil"/>
              <w:bottom w:val="single" w:sz="4" w:space="0" w:color="auto"/>
              <w:right w:val="single" w:sz="4" w:space="0" w:color="auto"/>
            </w:tcBorders>
            <w:shd w:val="clear" w:color="000000" w:fill="FFFFFF"/>
          </w:tcPr>
          <w:p w14:paraId="0F5D3C05" w14:textId="77777777" w:rsidR="00D62606" w:rsidRPr="00254093" w:rsidRDefault="00D62606" w:rsidP="00D62606">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06D43781" w14:textId="77777777" w:rsidR="00D62606" w:rsidRPr="00254093" w:rsidRDefault="00D62606" w:rsidP="00D62606">
            <w:pPr>
              <w:widowControl/>
              <w:jc w:val="right"/>
              <w:rPr>
                <w:rFonts w:ascii="等线" w:eastAsia="等线" w:hAnsi="等线" w:cs="宋体"/>
                <w:color w:val="000000"/>
                <w:kern w:val="0"/>
                <w:sz w:val="22"/>
              </w:rPr>
            </w:pPr>
          </w:p>
        </w:tc>
      </w:tr>
      <w:tr w:rsidR="00692DBA" w:rsidRPr="00254093" w14:paraId="531D2F47" w14:textId="77777777" w:rsidTr="0035282C">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1FA63656" w14:textId="0A48FE90" w:rsidR="00692DBA" w:rsidRDefault="00692DBA" w:rsidP="00692DB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00A433B2">
              <w:rPr>
                <w:rFonts w:ascii="等线" w:eastAsia="等线" w:hAnsi="等线" w:cs="宋体"/>
                <w:color w:val="000000"/>
                <w:kern w:val="0"/>
                <w:sz w:val="22"/>
              </w:rPr>
              <w:t>7</w:t>
            </w:r>
          </w:p>
        </w:tc>
        <w:tc>
          <w:tcPr>
            <w:tcW w:w="932" w:type="pct"/>
            <w:tcBorders>
              <w:top w:val="nil"/>
              <w:left w:val="single" w:sz="8" w:space="0" w:color="auto"/>
              <w:bottom w:val="single" w:sz="4" w:space="0" w:color="auto"/>
              <w:right w:val="single" w:sz="4" w:space="0" w:color="auto"/>
            </w:tcBorders>
            <w:shd w:val="clear" w:color="000000" w:fill="FFFFFF"/>
            <w:noWrap/>
            <w:vAlign w:val="bottom"/>
          </w:tcPr>
          <w:p w14:paraId="467F5037" w14:textId="4E78C8EE"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法兰</w:t>
            </w:r>
          </w:p>
        </w:tc>
        <w:tc>
          <w:tcPr>
            <w:tcW w:w="733" w:type="pct"/>
            <w:tcBorders>
              <w:top w:val="nil"/>
              <w:left w:val="nil"/>
              <w:bottom w:val="single" w:sz="4" w:space="0" w:color="auto"/>
              <w:right w:val="single" w:sz="4" w:space="0" w:color="auto"/>
            </w:tcBorders>
            <w:shd w:val="clear" w:color="000000" w:fill="FFFFFF"/>
            <w:noWrap/>
            <w:vAlign w:val="center"/>
          </w:tcPr>
          <w:p w14:paraId="1D35390E" w14:textId="5C54F923"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冷冻盐水</w:t>
            </w:r>
          </w:p>
        </w:tc>
        <w:tc>
          <w:tcPr>
            <w:tcW w:w="427" w:type="pct"/>
            <w:tcBorders>
              <w:top w:val="nil"/>
              <w:left w:val="nil"/>
              <w:bottom w:val="single" w:sz="4" w:space="0" w:color="auto"/>
              <w:right w:val="single" w:sz="4" w:space="0" w:color="auto"/>
            </w:tcBorders>
            <w:shd w:val="clear" w:color="000000" w:fill="FFFFFF"/>
            <w:noWrap/>
            <w:vAlign w:val="center"/>
          </w:tcPr>
          <w:p w14:paraId="1DDA9738" w14:textId="42E6A070"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20#</w:t>
            </w:r>
          </w:p>
        </w:tc>
        <w:tc>
          <w:tcPr>
            <w:tcW w:w="768" w:type="pct"/>
            <w:tcBorders>
              <w:top w:val="nil"/>
              <w:left w:val="nil"/>
              <w:bottom w:val="single" w:sz="4" w:space="0" w:color="auto"/>
              <w:right w:val="single" w:sz="4" w:space="0" w:color="auto"/>
            </w:tcBorders>
            <w:shd w:val="clear" w:color="000000" w:fill="FFFFFF"/>
            <w:noWrap/>
            <w:vAlign w:val="center"/>
          </w:tcPr>
          <w:p w14:paraId="65E7FD9B" w14:textId="24A5B1AB"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DN</w:t>
            </w:r>
            <w:r w:rsidRPr="00A62420">
              <w:rPr>
                <w:rFonts w:ascii="等线" w:eastAsia="等线" w:hAnsi="等线" w:cs="宋体"/>
                <w:kern w:val="0"/>
                <w:sz w:val="22"/>
              </w:rPr>
              <w:t>5</w:t>
            </w:r>
            <w:r w:rsidRPr="00A62420">
              <w:rPr>
                <w:rFonts w:ascii="等线" w:eastAsia="等线" w:hAnsi="等线" w:cs="宋体" w:hint="eastAsia"/>
                <w:kern w:val="0"/>
                <w:sz w:val="22"/>
              </w:rPr>
              <w:t>00</w:t>
            </w:r>
          </w:p>
        </w:tc>
        <w:tc>
          <w:tcPr>
            <w:tcW w:w="605" w:type="pct"/>
            <w:tcBorders>
              <w:top w:val="nil"/>
              <w:left w:val="nil"/>
              <w:bottom w:val="single" w:sz="4" w:space="0" w:color="auto"/>
              <w:right w:val="single" w:sz="4" w:space="0" w:color="auto"/>
            </w:tcBorders>
            <w:shd w:val="clear" w:color="000000" w:fill="FFFFFF"/>
            <w:noWrap/>
            <w:vAlign w:val="bottom"/>
          </w:tcPr>
          <w:p w14:paraId="0FF92157" w14:textId="25EF25E4" w:rsidR="00692DBA" w:rsidRPr="00A62420" w:rsidRDefault="00692DBA" w:rsidP="00692DBA">
            <w:pPr>
              <w:widowControl/>
              <w:jc w:val="right"/>
              <w:rPr>
                <w:rFonts w:ascii="等线" w:eastAsia="等线" w:hAnsi="等线" w:cs="宋体"/>
                <w:kern w:val="0"/>
                <w:sz w:val="22"/>
              </w:rPr>
            </w:pPr>
            <w:r w:rsidRPr="00A62420">
              <w:rPr>
                <w:rFonts w:ascii="等线" w:eastAsia="等线" w:hAnsi="等线" w:cs="宋体"/>
                <w:kern w:val="0"/>
                <w:sz w:val="22"/>
              </w:rPr>
              <w:t>2</w:t>
            </w:r>
            <w:r w:rsidRPr="00A62420">
              <w:rPr>
                <w:rFonts w:ascii="等线" w:eastAsia="等线" w:hAnsi="等线" w:cs="宋体" w:hint="eastAsia"/>
                <w:kern w:val="0"/>
                <w:sz w:val="22"/>
              </w:rPr>
              <w:t>片</w:t>
            </w:r>
          </w:p>
        </w:tc>
        <w:tc>
          <w:tcPr>
            <w:tcW w:w="619" w:type="pct"/>
            <w:tcBorders>
              <w:top w:val="nil"/>
              <w:left w:val="nil"/>
              <w:bottom w:val="single" w:sz="4" w:space="0" w:color="auto"/>
              <w:right w:val="single" w:sz="4" w:space="0" w:color="auto"/>
            </w:tcBorders>
            <w:shd w:val="clear" w:color="000000" w:fill="FFFFFF"/>
          </w:tcPr>
          <w:p w14:paraId="6380CE03" w14:textId="77777777" w:rsidR="00692DBA" w:rsidRPr="00254093" w:rsidRDefault="00692DBA" w:rsidP="00692DBA">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5F6C26E6" w14:textId="77777777" w:rsidR="00692DBA" w:rsidRPr="00254093" w:rsidRDefault="00692DBA" w:rsidP="00692DBA">
            <w:pPr>
              <w:widowControl/>
              <w:jc w:val="right"/>
              <w:rPr>
                <w:rFonts w:ascii="等线" w:eastAsia="等线" w:hAnsi="等线" w:cs="宋体"/>
                <w:color w:val="000000"/>
                <w:kern w:val="0"/>
                <w:sz w:val="22"/>
              </w:rPr>
            </w:pPr>
          </w:p>
        </w:tc>
      </w:tr>
      <w:tr w:rsidR="00692DBA" w:rsidRPr="00254093" w14:paraId="0263E351" w14:textId="7777777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09293F26" w14:textId="5B1E27B9" w:rsidR="00692DBA" w:rsidRDefault="00692DBA" w:rsidP="00692DB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00A433B2">
              <w:rPr>
                <w:rFonts w:ascii="等线" w:eastAsia="等线" w:hAnsi="等线" w:cs="宋体"/>
                <w:color w:val="000000"/>
                <w:kern w:val="0"/>
                <w:sz w:val="22"/>
              </w:rPr>
              <w:t>8</w:t>
            </w:r>
          </w:p>
        </w:tc>
        <w:tc>
          <w:tcPr>
            <w:tcW w:w="932" w:type="pct"/>
            <w:tcBorders>
              <w:top w:val="nil"/>
              <w:left w:val="single" w:sz="8" w:space="0" w:color="auto"/>
              <w:bottom w:val="single" w:sz="4" w:space="0" w:color="auto"/>
              <w:right w:val="single" w:sz="4" w:space="0" w:color="auto"/>
            </w:tcBorders>
            <w:shd w:val="clear" w:color="000000" w:fill="FFFFFF"/>
            <w:noWrap/>
            <w:vAlign w:val="bottom"/>
          </w:tcPr>
          <w:p w14:paraId="0E684A3B" w14:textId="64963687"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聚四氟石棉垫片</w:t>
            </w:r>
          </w:p>
        </w:tc>
        <w:tc>
          <w:tcPr>
            <w:tcW w:w="733" w:type="pct"/>
            <w:tcBorders>
              <w:top w:val="nil"/>
              <w:left w:val="nil"/>
              <w:bottom w:val="single" w:sz="4" w:space="0" w:color="auto"/>
              <w:right w:val="single" w:sz="4" w:space="0" w:color="auto"/>
            </w:tcBorders>
            <w:shd w:val="clear" w:color="000000" w:fill="FFFFFF"/>
            <w:noWrap/>
            <w:vAlign w:val="center"/>
          </w:tcPr>
          <w:p w14:paraId="51F48077" w14:textId="71B6C0D1"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 xml:space="preserve">　</w:t>
            </w:r>
          </w:p>
        </w:tc>
        <w:tc>
          <w:tcPr>
            <w:tcW w:w="427" w:type="pct"/>
            <w:tcBorders>
              <w:top w:val="nil"/>
              <w:left w:val="nil"/>
              <w:bottom w:val="single" w:sz="4" w:space="0" w:color="auto"/>
              <w:right w:val="single" w:sz="4" w:space="0" w:color="auto"/>
            </w:tcBorders>
            <w:shd w:val="clear" w:color="000000" w:fill="FFFFFF"/>
            <w:noWrap/>
            <w:vAlign w:val="center"/>
          </w:tcPr>
          <w:p w14:paraId="2BF13690" w14:textId="0B100D30"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 xml:space="preserve">　</w:t>
            </w:r>
          </w:p>
        </w:tc>
        <w:tc>
          <w:tcPr>
            <w:tcW w:w="768" w:type="pct"/>
            <w:tcBorders>
              <w:top w:val="nil"/>
              <w:left w:val="nil"/>
              <w:bottom w:val="single" w:sz="4" w:space="0" w:color="auto"/>
              <w:right w:val="single" w:sz="4" w:space="0" w:color="auto"/>
            </w:tcBorders>
            <w:shd w:val="clear" w:color="000000" w:fill="FFFFFF"/>
            <w:noWrap/>
            <w:vAlign w:val="center"/>
          </w:tcPr>
          <w:p w14:paraId="5FC70A47" w14:textId="51C2529D" w:rsidR="00692DBA" w:rsidRPr="00A62420" w:rsidRDefault="00692DBA" w:rsidP="00692DBA">
            <w:pPr>
              <w:widowControl/>
              <w:jc w:val="left"/>
              <w:rPr>
                <w:rFonts w:ascii="等线" w:eastAsia="等线" w:hAnsi="等线" w:cs="宋体"/>
                <w:kern w:val="0"/>
                <w:sz w:val="22"/>
              </w:rPr>
            </w:pPr>
            <w:r w:rsidRPr="00A62420">
              <w:rPr>
                <w:rFonts w:ascii="等线" w:eastAsia="等线" w:hAnsi="等线" w:cs="宋体" w:hint="eastAsia"/>
                <w:kern w:val="0"/>
                <w:sz w:val="22"/>
              </w:rPr>
              <w:t>DN</w:t>
            </w:r>
            <w:r w:rsidRPr="00A62420">
              <w:rPr>
                <w:rFonts w:ascii="等线" w:eastAsia="等线" w:hAnsi="等线" w:cs="宋体"/>
                <w:kern w:val="0"/>
                <w:sz w:val="22"/>
              </w:rPr>
              <w:t>500</w:t>
            </w:r>
          </w:p>
        </w:tc>
        <w:tc>
          <w:tcPr>
            <w:tcW w:w="605" w:type="pct"/>
            <w:tcBorders>
              <w:top w:val="nil"/>
              <w:left w:val="nil"/>
              <w:bottom w:val="single" w:sz="4" w:space="0" w:color="auto"/>
              <w:right w:val="single" w:sz="4" w:space="0" w:color="auto"/>
            </w:tcBorders>
            <w:shd w:val="clear" w:color="000000" w:fill="FFFFFF"/>
            <w:noWrap/>
            <w:vAlign w:val="bottom"/>
          </w:tcPr>
          <w:p w14:paraId="71E22912" w14:textId="34EC9799" w:rsidR="00692DBA" w:rsidRPr="00A62420" w:rsidRDefault="00692DBA" w:rsidP="00692DBA">
            <w:pPr>
              <w:widowControl/>
              <w:jc w:val="right"/>
              <w:rPr>
                <w:rFonts w:ascii="等线" w:eastAsia="等线" w:hAnsi="等线" w:cs="宋体"/>
                <w:kern w:val="0"/>
                <w:sz w:val="22"/>
              </w:rPr>
            </w:pPr>
            <w:r w:rsidRPr="00A62420">
              <w:rPr>
                <w:rFonts w:ascii="等线" w:eastAsia="等线" w:hAnsi="等线" w:cs="宋体"/>
                <w:kern w:val="0"/>
                <w:sz w:val="22"/>
              </w:rPr>
              <w:t>2</w:t>
            </w:r>
            <w:r w:rsidRPr="00A62420">
              <w:rPr>
                <w:rFonts w:ascii="等线" w:eastAsia="等线" w:hAnsi="等线" w:cs="宋体" w:hint="eastAsia"/>
                <w:kern w:val="0"/>
                <w:sz w:val="22"/>
              </w:rPr>
              <w:t>个</w:t>
            </w:r>
          </w:p>
        </w:tc>
        <w:tc>
          <w:tcPr>
            <w:tcW w:w="619" w:type="pct"/>
            <w:tcBorders>
              <w:top w:val="nil"/>
              <w:left w:val="nil"/>
              <w:bottom w:val="single" w:sz="4" w:space="0" w:color="auto"/>
              <w:right w:val="single" w:sz="4" w:space="0" w:color="auto"/>
            </w:tcBorders>
            <w:shd w:val="clear" w:color="000000" w:fill="FFFFFF"/>
          </w:tcPr>
          <w:p w14:paraId="0C4E8B3B" w14:textId="77777777" w:rsidR="00692DBA" w:rsidRPr="00254093" w:rsidRDefault="00692DBA" w:rsidP="00692DBA">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73738C45" w14:textId="77777777" w:rsidR="00692DBA" w:rsidRDefault="00692DBA" w:rsidP="00692DBA">
            <w:pPr>
              <w:widowControl/>
              <w:jc w:val="right"/>
              <w:rPr>
                <w:rFonts w:ascii="等线" w:eastAsia="等线" w:hAnsi="等线" w:cs="宋体"/>
                <w:color w:val="000000"/>
                <w:kern w:val="0"/>
                <w:sz w:val="22"/>
              </w:rPr>
            </w:pPr>
          </w:p>
          <w:p w14:paraId="5173F11B" w14:textId="77777777" w:rsidR="00AA32C2" w:rsidRDefault="00AA32C2" w:rsidP="00692DBA">
            <w:pPr>
              <w:widowControl/>
              <w:jc w:val="right"/>
              <w:rPr>
                <w:rFonts w:ascii="等线" w:eastAsia="等线" w:hAnsi="等线" w:cs="宋体"/>
                <w:color w:val="000000"/>
                <w:kern w:val="0"/>
                <w:sz w:val="22"/>
              </w:rPr>
            </w:pPr>
          </w:p>
          <w:p w14:paraId="3C401B4B" w14:textId="32D93285" w:rsidR="00AA32C2" w:rsidRPr="00254093" w:rsidRDefault="00AA32C2" w:rsidP="00AA32C2">
            <w:pPr>
              <w:widowControl/>
              <w:ind w:right="660"/>
              <w:jc w:val="right"/>
              <w:rPr>
                <w:rFonts w:ascii="等线" w:eastAsia="等线" w:hAnsi="等线" w:cs="宋体"/>
                <w:color w:val="000000"/>
                <w:kern w:val="0"/>
                <w:sz w:val="22"/>
              </w:rPr>
            </w:pPr>
          </w:p>
        </w:tc>
      </w:tr>
      <w:tr w:rsidR="00254093" w:rsidRPr="00254093" w14:paraId="2AE58190" w14:textId="759A6262" w:rsidTr="00ED50E3">
        <w:trPr>
          <w:trHeight w:val="285"/>
        </w:trPr>
        <w:tc>
          <w:tcPr>
            <w:tcW w:w="298" w:type="pct"/>
            <w:tcBorders>
              <w:top w:val="nil"/>
              <w:left w:val="single" w:sz="8" w:space="0" w:color="auto"/>
              <w:bottom w:val="nil"/>
              <w:right w:val="single" w:sz="4" w:space="0" w:color="auto"/>
            </w:tcBorders>
            <w:shd w:val="clear" w:color="000000" w:fill="FFFFFF"/>
          </w:tcPr>
          <w:p w14:paraId="231CC953" w14:textId="470EED62" w:rsidR="00254093" w:rsidRPr="00254093" w:rsidRDefault="00254093" w:rsidP="00692DB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sidR="00692DBA">
              <w:rPr>
                <w:rFonts w:ascii="等线" w:eastAsia="等线" w:hAnsi="等线" w:cs="宋体"/>
                <w:color w:val="000000"/>
                <w:kern w:val="0"/>
                <w:sz w:val="22"/>
              </w:rPr>
              <w:t>7</w:t>
            </w:r>
          </w:p>
        </w:tc>
        <w:tc>
          <w:tcPr>
            <w:tcW w:w="932" w:type="pct"/>
            <w:tcBorders>
              <w:top w:val="nil"/>
              <w:left w:val="single" w:sz="8" w:space="0" w:color="auto"/>
              <w:bottom w:val="nil"/>
              <w:right w:val="single" w:sz="4" w:space="0" w:color="auto"/>
            </w:tcBorders>
            <w:shd w:val="clear" w:color="000000" w:fill="FFFFFF"/>
            <w:noWrap/>
            <w:vAlign w:val="bottom"/>
            <w:hideMark/>
          </w:tcPr>
          <w:p w14:paraId="4CEF937D" w14:textId="0C01E193"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聚四氟石棉垫</w:t>
            </w:r>
            <w:r w:rsidRPr="00254093">
              <w:rPr>
                <w:rFonts w:ascii="等线" w:eastAsia="等线" w:hAnsi="等线" w:cs="宋体" w:hint="eastAsia"/>
                <w:color w:val="000000"/>
                <w:kern w:val="0"/>
                <w:sz w:val="22"/>
              </w:rPr>
              <w:lastRenderedPageBreak/>
              <w:t>片</w:t>
            </w:r>
          </w:p>
        </w:tc>
        <w:tc>
          <w:tcPr>
            <w:tcW w:w="733" w:type="pct"/>
            <w:tcBorders>
              <w:top w:val="nil"/>
              <w:left w:val="nil"/>
              <w:bottom w:val="nil"/>
              <w:right w:val="single" w:sz="4" w:space="0" w:color="auto"/>
            </w:tcBorders>
            <w:shd w:val="clear" w:color="000000" w:fill="FFFFFF"/>
            <w:noWrap/>
            <w:vAlign w:val="center"/>
            <w:hideMark/>
          </w:tcPr>
          <w:p w14:paraId="1DFA0757" w14:textId="77777777" w:rsidR="00254093" w:rsidRPr="00254093" w:rsidRDefault="00254093" w:rsidP="00254093">
            <w:pPr>
              <w:widowControl/>
              <w:jc w:val="left"/>
              <w:rPr>
                <w:rFonts w:ascii="等线" w:eastAsia="等线" w:hAnsi="等线" w:cs="宋体"/>
                <w:kern w:val="0"/>
                <w:sz w:val="22"/>
              </w:rPr>
            </w:pPr>
            <w:r w:rsidRPr="00254093">
              <w:rPr>
                <w:rFonts w:ascii="等线" w:eastAsia="等线" w:hAnsi="等线" w:cs="宋体" w:hint="eastAsia"/>
                <w:kern w:val="0"/>
                <w:sz w:val="22"/>
              </w:rPr>
              <w:lastRenderedPageBreak/>
              <w:t xml:space="preserve">　</w:t>
            </w:r>
          </w:p>
        </w:tc>
        <w:tc>
          <w:tcPr>
            <w:tcW w:w="427" w:type="pct"/>
            <w:tcBorders>
              <w:top w:val="nil"/>
              <w:left w:val="nil"/>
              <w:bottom w:val="nil"/>
              <w:right w:val="single" w:sz="4" w:space="0" w:color="auto"/>
            </w:tcBorders>
            <w:shd w:val="clear" w:color="000000" w:fill="FFFFFF"/>
            <w:noWrap/>
            <w:vAlign w:val="center"/>
            <w:hideMark/>
          </w:tcPr>
          <w:p w14:paraId="1BF861C9"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 xml:space="preserve">　</w:t>
            </w:r>
          </w:p>
        </w:tc>
        <w:tc>
          <w:tcPr>
            <w:tcW w:w="768" w:type="pct"/>
            <w:tcBorders>
              <w:top w:val="nil"/>
              <w:left w:val="nil"/>
              <w:bottom w:val="nil"/>
              <w:right w:val="single" w:sz="4" w:space="0" w:color="auto"/>
            </w:tcBorders>
            <w:shd w:val="clear" w:color="000000" w:fill="FFFFFF"/>
            <w:noWrap/>
            <w:vAlign w:val="center"/>
            <w:hideMark/>
          </w:tcPr>
          <w:p w14:paraId="22CC12F2" w14:textId="77777777" w:rsidR="00254093" w:rsidRPr="00254093" w:rsidRDefault="00254093" w:rsidP="00254093">
            <w:pPr>
              <w:widowControl/>
              <w:jc w:val="left"/>
              <w:rPr>
                <w:rFonts w:ascii="等线" w:eastAsia="等线" w:hAnsi="等线" w:cs="宋体"/>
                <w:color w:val="000000"/>
                <w:kern w:val="0"/>
                <w:sz w:val="22"/>
              </w:rPr>
            </w:pPr>
            <w:r w:rsidRPr="00254093">
              <w:rPr>
                <w:rFonts w:ascii="等线" w:eastAsia="等线" w:hAnsi="等线" w:cs="宋体" w:hint="eastAsia"/>
                <w:color w:val="000000"/>
                <w:kern w:val="0"/>
                <w:sz w:val="22"/>
              </w:rPr>
              <w:t>DN150</w:t>
            </w:r>
          </w:p>
        </w:tc>
        <w:tc>
          <w:tcPr>
            <w:tcW w:w="605" w:type="pct"/>
            <w:tcBorders>
              <w:top w:val="nil"/>
              <w:left w:val="nil"/>
              <w:bottom w:val="nil"/>
              <w:right w:val="single" w:sz="4" w:space="0" w:color="auto"/>
            </w:tcBorders>
            <w:shd w:val="clear" w:color="000000" w:fill="FFFFFF"/>
            <w:noWrap/>
            <w:vAlign w:val="bottom"/>
            <w:hideMark/>
          </w:tcPr>
          <w:p w14:paraId="09FF86DD" w14:textId="04642C3C" w:rsidR="00254093" w:rsidRPr="00254093" w:rsidRDefault="00254093" w:rsidP="00254093">
            <w:pPr>
              <w:widowControl/>
              <w:jc w:val="right"/>
              <w:rPr>
                <w:rFonts w:ascii="等线" w:eastAsia="等线" w:hAnsi="等线" w:cs="宋体"/>
                <w:color w:val="000000"/>
                <w:kern w:val="0"/>
                <w:sz w:val="22"/>
              </w:rPr>
            </w:pPr>
            <w:r w:rsidRPr="00254093">
              <w:rPr>
                <w:rFonts w:ascii="等线" w:eastAsia="等线" w:hAnsi="等线" w:cs="宋体" w:hint="eastAsia"/>
                <w:color w:val="000000"/>
                <w:kern w:val="0"/>
                <w:sz w:val="22"/>
              </w:rPr>
              <w:t>34</w:t>
            </w:r>
            <w:r w:rsidR="00257276">
              <w:rPr>
                <w:rFonts w:ascii="等线" w:eastAsia="等线" w:hAnsi="等线" w:cs="宋体" w:hint="eastAsia"/>
                <w:color w:val="000000"/>
                <w:kern w:val="0"/>
                <w:sz w:val="22"/>
              </w:rPr>
              <w:t>个</w:t>
            </w:r>
          </w:p>
        </w:tc>
        <w:tc>
          <w:tcPr>
            <w:tcW w:w="619" w:type="pct"/>
            <w:tcBorders>
              <w:top w:val="nil"/>
              <w:left w:val="nil"/>
              <w:bottom w:val="nil"/>
              <w:right w:val="single" w:sz="4" w:space="0" w:color="auto"/>
            </w:tcBorders>
            <w:shd w:val="clear" w:color="000000" w:fill="FFFFFF"/>
          </w:tcPr>
          <w:p w14:paraId="0123FD4F" w14:textId="77777777" w:rsidR="00254093" w:rsidRPr="00254093" w:rsidRDefault="00254093" w:rsidP="00254093">
            <w:pPr>
              <w:widowControl/>
              <w:jc w:val="right"/>
              <w:rPr>
                <w:rFonts w:ascii="等线" w:eastAsia="等线" w:hAnsi="等线" w:cs="宋体"/>
                <w:color w:val="000000"/>
                <w:kern w:val="0"/>
                <w:sz w:val="22"/>
              </w:rPr>
            </w:pPr>
          </w:p>
        </w:tc>
        <w:tc>
          <w:tcPr>
            <w:tcW w:w="618" w:type="pct"/>
            <w:tcBorders>
              <w:top w:val="nil"/>
              <w:left w:val="nil"/>
              <w:bottom w:val="nil"/>
              <w:right w:val="single" w:sz="4" w:space="0" w:color="auto"/>
            </w:tcBorders>
            <w:shd w:val="clear" w:color="000000" w:fill="FFFFFF"/>
          </w:tcPr>
          <w:p w14:paraId="3EBD45E8" w14:textId="77777777" w:rsidR="00254093" w:rsidRPr="00254093" w:rsidRDefault="00254093" w:rsidP="00254093">
            <w:pPr>
              <w:widowControl/>
              <w:jc w:val="right"/>
              <w:rPr>
                <w:rFonts w:ascii="等线" w:eastAsia="等线" w:hAnsi="等线" w:cs="宋体"/>
                <w:color w:val="000000"/>
                <w:kern w:val="0"/>
                <w:sz w:val="22"/>
              </w:rPr>
            </w:pPr>
          </w:p>
        </w:tc>
      </w:tr>
      <w:tr w:rsidR="00ED50E3" w:rsidRPr="00254093" w14:paraId="03C05630" w14:textId="77777777" w:rsidTr="00D62606">
        <w:trPr>
          <w:trHeight w:val="285"/>
        </w:trPr>
        <w:tc>
          <w:tcPr>
            <w:tcW w:w="298" w:type="pct"/>
            <w:tcBorders>
              <w:top w:val="nil"/>
              <w:left w:val="single" w:sz="8" w:space="0" w:color="auto"/>
              <w:bottom w:val="single" w:sz="4" w:space="0" w:color="auto"/>
              <w:right w:val="single" w:sz="4" w:space="0" w:color="auto"/>
            </w:tcBorders>
            <w:shd w:val="clear" w:color="000000" w:fill="FFFFFF"/>
          </w:tcPr>
          <w:p w14:paraId="7E92B5E5" w14:textId="77777777" w:rsidR="00ED50E3" w:rsidRDefault="00ED50E3" w:rsidP="00692DBA">
            <w:pPr>
              <w:widowControl/>
              <w:jc w:val="left"/>
              <w:rPr>
                <w:rFonts w:ascii="等线" w:eastAsia="等线" w:hAnsi="等线" w:cs="宋体"/>
                <w:color w:val="000000"/>
                <w:kern w:val="0"/>
                <w:sz w:val="22"/>
              </w:rPr>
            </w:pPr>
          </w:p>
          <w:p w14:paraId="38E8E6B3" w14:textId="04B7144E" w:rsidR="00ED50E3" w:rsidRDefault="00ED50E3" w:rsidP="00692DBA">
            <w:pPr>
              <w:widowControl/>
              <w:jc w:val="left"/>
              <w:rPr>
                <w:rFonts w:ascii="等线" w:eastAsia="等线" w:hAnsi="等线" w:cs="宋体"/>
                <w:color w:val="000000"/>
                <w:kern w:val="0"/>
                <w:sz w:val="22"/>
              </w:rPr>
            </w:pPr>
          </w:p>
        </w:tc>
        <w:tc>
          <w:tcPr>
            <w:tcW w:w="932" w:type="pct"/>
            <w:tcBorders>
              <w:top w:val="nil"/>
              <w:left w:val="single" w:sz="8" w:space="0" w:color="auto"/>
              <w:bottom w:val="single" w:sz="4" w:space="0" w:color="auto"/>
              <w:right w:val="single" w:sz="4" w:space="0" w:color="auto"/>
            </w:tcBorders>
            <w:shd w:val="clear" w:color="000000" w:fill="FFFFFF"/>
            <w:noWrap/>
            <w:vAlign w:val="bottom"/>
          </w:tcPr>
          <w:p w14:paraId="59E72D28" w14:textId="77777777" w:rsidR="00ED50E3" w:rsidRPr="00254093" w:rsidRDefault="00ED50E3" w:rsidP="00254093">
            <w:pPr>
              <w:widowControl/>
              <w:jc w:val="left"/>
              <w:rPr>
                <w:rFonts w:ascii="等线" w:eastAsia="等线" w:hAnsi="等线" w:cs="宋体"/>
                <w:color w:val="000000"/>
                <w:kern w:val="0"/>
                <w:sz w:val="22"/>
              </w:rPr>
            </w:pPr>
          </w:p>
        </w:tc>
        <w:tc>
          <w:tcPr>
            <w:tcW w:w="733" w:type="pct"/>
            <w:tcBorders>
              <w:top w:val="nil"/>
              <w:left w:val="nil"/>
              <w:bottom w:val="single" w:sz="4" w:space="0" w:color="auto"/>
              <w:right w:val="single" w:sz="4" w:space="0" w:color="auto"/>
            </w:tcBorders>
            <w:shd w:val="clear" w:color="000000" w:fill="FFFFFF"/>
            <w:noWrap/>
            <w:vAlign w:val="center"/>
          </w:tcPr>
          <w:p w14:paraId="14BC36FE" w14:textId="77777777" w:rsidR="00ED50E3" w:rsidRPr="00254093" w:rsidRDefault="00ED50E3" w:rsidP="00254093">
            <w:pPr>
              <w:widowControl/>
              <w:jc w:val="left"/>
              <w:rPr>
                <w:rFonts w:ascii="等线" w:eastAsia="等线" w:hAnsi="等线" w:cs="宋体"/>
                <w:kern w:val="0"/>
                <w:sz w:val="22"/>
              </w:rPr>
            </w:pPr>
          </w:p>
        </w:tc>
        <w:tc>
          <w:tcPr>
            <w:tcW w:w="427" w:type="pct"/>
            <w:tcBorders>
              <w:top w:val="nil"/>
              <w:left w:val="nil"/>
              <w:bottom w:val="single" w:sz="4" w:space="0" w:color="auto"/>
              <w:right w:val="single" w:sz="4" w:space="0" w:color="auto"/>
            </w:tcBorders>
            <w:shd w:val="clear" w:color="000000" w:fill="FFFFFF"/>
            <w:noWrap/>
            <w:vAlign w:val="center"/>
          </w:tcPr>
          <w:p w14:paraId="1396717D" w14:textId="77777777" w:rsidR="00ED50E3" w:rsidRPr="00254093" w:rsidRDefault="00ED50E3" w:rsidP="00254093">
            <w:pPr>
              <w:widowControl/>
              <w:jc w:val="left"/>
              <w:rPr>
                <w:rFonts w:ascii="等线" w:eastAsia="等线" w:hAnsi="等线" w:cs="宋体"/>
                <w:color w:val="000000"/>
                <w:kern w:val="0"/>
                <w:sz w:val="22"/>
              </w:rPr>
            </w:pPr>
          </w:p>
        </w:tc>
        <w:tc>
          <w:tcPr>
            <w:tcW w:w="768" w:type="pct"/>
            <w:tcBorders>
              <w:top w:val="nil"/>
              <w:left w:val="nil"/>
              <w:bottom w:val="single" w:sz="4" w:space="0" w:color="auto"/>
              <w:right w:val="single" w:sz="4" w:space="0" w:color="auto"/>
            </w:tcBorders>
            <w:shd w:val="clear" w:color="000000" w:fill="FFFFFF"/>
            <w:noWrap/>
            <w:vAlign w:val="center"/>
          </w:tcPr>
          <w:p w14:paraId="0D8C7944" w14:textId="77777777" w:rsidR="00ED50E3" w:rsidRPr="00254093" w:rsidRDefault="00ED50E3" w:rsidP="00254093">
            <w:pPr>
              <w:widowControl/>
              <w:jc w:val="left"/>
              <w:rPr>
                <w:rFonts w:ascii="等线" w:eastAsia="等线" w:hAnsi="等线" w:cs="宋体"/>
                <w:color w:val="000000"/>
                <w:kern w:val="0"/>
                <w:sz w:val="22"/>
              </w:rPr>
            </w:pPr>
          </w:p>
        </w:tc>
        <w:tc>
          <w:tcPr>
            <w:tcW w:w="605" w:type="pct"/>
            <w:tcBorders>
              <w:top w:val="nil"/>
              <w:left w:val="nil"/>
              <w:bottom w:val="single" w:sz="4" w:space="0" w:color="auto"/>
              <w:right w:val="single" w:sz="4" w:space="0" w:color="auto"/>
            </w:tcBorders>
            <w:shd w:val="clear" w:color="000000" w:fill="FFFFFF"/>
            <w:noWrap/>
            <w:vAlign w:val="bottom"/>
          </w:tcPr>
          <w:p w14:paraId="6114E9A9" w14:textId="77777777" w:rsidR="00ED50E3" w:rsidRPr="00254093" w:rsidRDefault="00ED50E3" w:rsidP="00254093">
            <w:pPr>
              <w:widowControl/>
              <w:jc w:val="right"/>
              <w:rPr>
                <w:rFonts w:ascii="等线" w:eastAsia="等线" w:hAnsi="等线" w:cs="宋体"/>
                <w:color w:val="000000"/>
                <w:kern w:val="0"/>
                <w:sz w:val="22"/>
              </w:rPr>
            </w:pPr>
          </w:p>
        </w:tc>
        <w:tc>
          <w:tcPr>
            <w:tcW w:w="619" w:type="pct"/>
            <w:tcBorders>
              <w:top w:val="nil"/>
              <w:left w:val="nil"/>
              <w:bottom w:val="single" w:sz="4" w:space="0" w:color="auto"/>
              <w:right w:val="single" w:sz="4" w:space="0" w:color="auto"/>
            </w:tcBorders>
            <w:shd w:val="clear" w:color="000000" w:fill="FFFFFF"/>
          </w:tcPr>
          <w:p w14:paraId="7A54EEEE" w14:textId="77777777" w:rsidR="00ED50E3" w:rsidRPr="00254093" w:rsidRDefault="00ED50E3" w:rsidP="00254093">
            <w:pPr>
              <w:widowControl/>
              <w:jc w:val="right"/>
              <w:rPr>
                <w:rFonts w:ascii="等线" w:eastAsia="等线" w:hAnsi="等线" w:cs="宋体"/>
                <w:color w:val="000000"/>
                <w:kern w:val="0"/>
                <w:sz w:val="22"/>
              </w:rPr>
            </w:pPr>
          </w:p>
        </w:tc>
        <w:tc>
          <w:tcPr>
            <w:tcW w:w="618" w:type="pct"/>
            <w:tcBorders>
              <w:top w:val="nil"/>
              <w:left w:val="nil"/>
              <w:bottom w:val="single" w:sz="4" w:space="0" w:color="auto"/>
              <w:right w:val="single" w:sz="4" w:space="0" w:color="auto"/>
            </w:tcBorders>
            <w:shd w:val="clear" w:color="000000" w:fill="FFFFFF"/>
          </w:tcPr>
          <w:p w14:paraId="275F07F0" w14:textId="77777777" w:rsidR="00ED50E3" w:rsidRPr="00254093" w:rsidRDefault="00ED50E3" w:rsidP="00254093">
            <w:pPr>
              <w:widowControl/>
              <w:jc w:val="right"/>
              <w:rPr>
                <w:rFonts w:ascii="等线" w:eastAsia="等线" w:hAnsi="等线" w:cs="宋体"/>
                <w:color w:val="000000"/>
                <w:kern w:val="0"/>
                <w:sz w:val="22"/>
              </w:rPr>
            </w:pPr>
          </w:p>
        </w:tc>
      </w:tr>
    </w:tbl>
    <w:p w14:paraId="4A03B7E6" w14:textId="03F95BFB" w:rsidR="00ED50E3" w:rsidRDefault="00613917" w:rsidP="00045258">
      <w:pPr>
        <w:spacing w:beforeLines="50" w:before="156" w:line="336" w:lineRule="auto"/>
        <w:rPr>
          <w:rFonts w:asciiTheme="minorEastAsia" w:eastAsiaTheme="minorEastAsia" w:hAnsiTheme="minorEastAsia" w:cs="宋体"/>
          <w:bCs/>
          <w:kern w:val="0"/>
          <w:sz w:val="24"/>
          <w:szCs w:val="24"/>
        </w:rPr>
      </w:pPr>
      <w:r>
        <w:rPr>
          <w:noProof/>
        </w:rPr>
        <w:pict w14:anchorId="142A1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76.1pt;margin-top:11.85pt;width:567.65pt;height:277.7pt;z-index:251659264;mso-position-horizontal-relative:text;mso-position-vertical-relative:text">
            <v:imagedata r:id="rId8" o:title="企业微信截图_16665958605676"/>
          </v:shape>
        </w:pict>
      </w:r>
    </w:p>
    <w:p w14:paraId="66A2A17D" w14:textId="77777777" w:rsidR="00ED50E3" w:rsidRDefault="00ED50E3" w:rsidP="00045258">
      <w:pPr>
        <w:spacing w:beforeLines="50" w:before="156" w:line="336" w:lineRule="auto"/>
        <w:rPr>
          <w:rFonts w:asciiTheme="minorEastAsia" w:eastAsiaTheme="minorEastAsia" w:hAnsiTheme="minorEastAsia" w:cs="宋体"/>
          <w:bCs/>
          <w:kern w:val="0"/>
          <w:sz w:val="24"/>
          <w:szCs w:val="24"/>
        </w:rPr>
      </w:pPr>
    </w:p>
    <w:p w14:paraId="6EE128E3" w14:textId="77777777" w:rsidR="00ED50E3" w:rsidRDefault="00ED50E3" w:rsidP="00045258">
      <w:pPr>
        <w:spacing w:beforeLines="50" w:before="156" w:line="336" w:lineRule="auto"/>
        <w:rPr>
          <w:rFonts w:asciiTheme="minorEastAsia" w:eastAsiaTheme="minorEastAsia" w:hAnsiTheme="minorEastAsia" w:cs="宋体"/>
          <w:bCs/>
          <w:kern w:val="0"/>
          <w:sz w:val="24"/>
          <w:szCs w:val="24"/>
        </w:rPr>
      </w:pPr>
    </w:p>
    <w:p w14:paraId="179368E7" w14:textId="4C62C3AB" w:rsidR="00ED50E3" w:rsidRDefault="00ED50E3" w:rsidP="00045258">
      <w:pPr>
        <w:spacing w:beforeLines="50" w:before="156" w:line="336" w:lineRule="auto"/>
        <w:rPr>
          <w:rFonts w:asciiTheme="minorEastAsia" w:eastAsiaTheme="minorEastAsia" w:hAnsiTheme="minorEastAsia" w:cs="宋体"/>
          <w:bCs/>
          <w:kern w:val="0"/>
          <w:sz w:val="24"/>
          <w:szCs w:val="24"/>
        </w:rPr>
      </w:pPr>
    </w:p>
    <w:p w14:paraId="70C59EA0" w14:textId="01BB9F1F" w:rsidR="00ED50E3" w:rsidRDefault="00ED50E3" w:rsidP="00045258">
      <w:pPr>
        <w:spacing w:beforeLines="50" w:before="156" w:line="336" w:lineRule="auto"/>
        <w:rPr>
          <w:rFonts w:asciiTheme="minorEastAsia" w:eastAsiaTheme="minorEastAsia" w:hAnsiTheme="minorEastAsia" w:cs="宋体"/>
          <w:bCs/>
          <w:kern w:val="0"/>
          <w:sz w:val="24"/>
          <w:szCs w:val="24"/>
        </w:rPr>
      </w:pPr>
    </w:p>
    <w:p w14:paraId="435A2234" w14:textId="6C2D112E" w:rsidR="006C6BDA" w:rsidRPr="00045258" w:rsidRDefault="006C6BDA" w:rsidP="00045258">
      <w:pPr>
        <w:spacing w:beforeLines="50" w:before="156" w:line="336" w:lineRule="auto"/>
        <w:rPr>
          <w:rFonts w:asciiTheme="minorEastAsia" w:eastAsiaTheme="minorEastAsia" w:hAnsiTheme="minorEastAsia" w:cs="宋体"/>
          <w:bCs/>
          <w:kern w:val="0"/>
          <w:sz w:val="24"/>
          <w:szCs w:val="24"/>
        </w:rPr>
      </w:pPr>
    </w:p>
    <w:sectPr w:rsidR="006C6BDA" w:rsidRPr="00045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83978" w14:textId="77777777" w:rsidR="00613917" w:rsidRDefault="00613917" w:rsidP="00045258">
      <w:r>
        <w:separator/>
      </w:r>
    </w:p>
  </w:endnote>
  <w:endnote w:type="continuationSeparator" w:id="0">
    <w:p w14:paraId="35804927" w14:textId="77777777" w:rsidR="00613917" w:rsidRDefault="00613917" w:rsidP="0004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F4D13" w14:textId="77777777" w:rsidR="00613917" w:rsidRDefault="00613917" w:rsidP="00045258">
      <w:r>
        <w:separator/>
      </w:r>
    </w:p>
  </w:footnote>
  <w:footnote w:type="continuationSeparator" w:id="0">
    <w:p w14:paraId="67730A74" w14:textId="77777777" w:rsidR="00613917" w:rsidRDefault="00613917" w:rsidP="00045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4A3C"/>
    <w:multiLevelType w:val="multilevel"/>
    <w:tmpl w:val="DF1CF0D2"/>
    <w:lvl w:ilvl="0">
      <w:start w:val="1"/>
      <w:numFmt w:val="decimal"/>
      <w:pStyle w:val="1"/>
      <w:lvlText w:val="%1"/>
      <w:lvlJc w:val="left"/>
      <w:pPr>
        <w:ind w:left="567" w:hanging="567"/>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6331E2C"/>
    <w:multiLevelType w:val="multilevel"/>
    <w:tmpl w:val="26331E2C"/>
    <w:lvl w:ilvl="0">
      <w:start w:val="1"/>
      <w:numFmt w:val="decimal"/>
      <w:lvlText w:val="%1."/>
      <w:lvlJc w:val="left"/>
      <w:pPr>
        <w:ind w:left="360" w:hanging="360"/>
      </w:pPr>
      <w:rPr>
        <w:rFonts w:ascii="Times New Roman" w:eastAsia="宋体" w:hAnsi="Cambria" w:cs="宋体" w:hint="default"/>
        <w:b/>
        <w:sz w:val="28"/>
      </w:rPr>
    </w:lvl>
    <w:lvl w:ilvl="1">
      <w:start w:val="1"/>
      <w:numFmt w:val="lowerLetter"/>
      <w:lvlText w:val="%2)"/>
      <w:lvlJc w:val="left"/>
      <w:pPr>
        <w:ind w:left="838" w:hanging="420"/>
      </w:pPr>
      <w:rPr>
        <w:rFonts w:cs="Times New Roman"/>
      </w:rPr>
    </w:lvl>
    <w:lvl w:ilvl="2">
      <w:start w:val="1"/>
      <w:numFmt w:val="lowerRoman"/>
      <w:lvlText w:val="%3."/>
      <w:lvlJc w:val="right"/>
      <w:pPr>
        <w:ind w:left="1258" w:hanging="420"/>
      </w:pPr>
      <w:rPr>
        <w:rFonts w:cs="Times New Roman"/>
      </w:rPr>
    </w:lvl>
    <w:lvl w:ilvl="3">
      <w:start w:val="1"/>
      <w:numFmt w:val="decimal"/>
      <w:lvlText w:val="%4."/>
      <w:lvlJc w:val="left"/>
      <w:pPr>
        <w:ind w:left="1678" w:hanging="420"/>
      </w:pPr>
      <w:rPr>
        <w:rFonts w:cs="Times New Roman"/>
      </w:rPr>
    </w:lvl>
    <w:lvl w:ilvl="4">
      <w:start w:val="1"/>
      <w:numFmt w:val="lowerLetter"/>
      <w:lvlText w:val="%5)"/>
      <w:lvlJc w:val="left"/>
      <w:pPr>
        <w:ind w:left="2098" w:hanging="420"/>
      </w:pPr>
      <w:rPr>
        <w:rFonts w:cs="Times New Roman"/>
      </w:rPr>
    </w:lvl>
    <w:lvl w:ilvl="5">
      <w:start w:val="1"/>
      <w:numFmt w:val="lowerRoman"/>
      <w:lvlText w:val="%6."/>
      <w:lvlJc w:val="right"/>
      <w:pPr>
        <w:ind w:left="2518" w:hanging="420"/>
      </w:pPr>
      <w:rPr>
        <w:rFonts w:cs="Times New Roman"/>
      </w:rPr>
    </w:lvl>
    <w:lvl w:ilvl="6">
      <w:start w:val="1"/>
      <w:numFmt w:val="decimal"/>
      <w:lvlText w:val="%7."/>
      <w:lvlJc w:val="left"/>
      <w:pPr>
        <w:ind w:left="2938" w:hanging="420"/>
      </w:pPr>
      <w:rPr>
        <w:rFonts w:cs="Times New Roman"/>
      </w:rPr>
    </w:lvl>
    <w:lvl w:ilvl="7">
      <w:start w:val="1"/>
      <w:numFmt w:val="lowerLetter"/>
      <w:lvlText w:val="%8)"/>
      <w:lvlJc w:val="left"/>
      <w:pPr>
        <w:ind w:left="3358" w:hanging="420"/>
      </w:pPr>
      <w:rPr>
        <w:rFonts w:cs="Times New Roman"/>
      </w:rPr>
    </w:lvl>
    <w:lvl w:ilvl="8">
      <w:start w:val="1"/>
      <w:numFmt w:val="lowerRoman"/>
      <w:lvlText w:val="%9."/>
      <w:lvlJc w:val="right"/>
      <w:pPr>
        <w:ind w:left="3778" w:hanging="420"/>
      </w:pPr>
      <w:rPr>
        <w:rFonts w:cs="Times New Roman"/>
      </w:rPr>
    </w:lvl>
  </w:abstractNum>
  <w:abstractNum w:abstractNumId="2">
    <w:nsid w:val="62C156D0"/>
    <w:multiLevelType w:val="hybridMultilevel"/>
    <w:tmpl w:val="72B64B14"/>
    <w:lvl w:ilvl="0" w:tplc="C9848BB8">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E6C6E5E"/>
    <w:multiLevelType w:val="hybridMultilevel"/>
    <w:tmpl w:val="D47AEF34"/>
    <w:lvl w:ilvl="0" w:tplc="3A56427E">
      <w:start w:val="1"/>
      <w:numFmt w:val="decimal"/>
      <w:lvlText w:val="（%1）"/>
      <w:lvlJc w:val="left"/>
      <w:pPr>
        <w:ind w:left="840" w:hanging="840"/>
      </w:pPr>
      <w:rPr>
        <w:rFonts w:hint="default"/>
        <w:lang w:val="en-US"/>
      </w:rPr>
    </w:lvl>
    <w:lvl w:ilvl="1" w:tplc="D56654BA">
      <w:start w:val="4"/>
      <w:numFmt w:val="decimal"/>
      <w:lvlText w:val="%2、"/>
      <w:lvlJc w:val="left"/>
      <w:pPr>
        <w:ind w:left="720" w:hanging="720"/>
      </w:pPr>
      <w:rPr>
        <w:rFonts w:ascii="Calibri" w:hAnsi="Calibri"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723138"/>
    <w:multiLevelType w:val="multilevel"/>
    <w:tmpl w:val="8E3E6A56"/>
    <w:lvl w:ilvl="0">
      <w:start w:val="4"/>
      <w:numFmt w:val="decimal"/>
      <w:lvlText w:val="%1."/>
      <w:lvlJc w:val="left"/>
      <w:pPr>
        <w:ind w:left="360" w:hanging="360"/>
      </w:pPr>
      <w:rPr>
        <w:rFonts w:ascii="Times New Roman" w:eastAsia="宋体" w:hAnsi="Cambria" w:cs="宋体" w:hint="default"/>
        <w:b/>
        <w:sz w:val="28"/>
      </w:rPr>
    </w:lvl>
    <w:lvl w:ilvl="1">
      <w:start w:val="1"/>
      <w:numFmt w:val="lowerLetter"/>
      <w:lvlText w:val="%2)"/>
      <w:lvlJc w:val="left"/>
      <w:pPr>
        <w:ind w:left="838" w:hanging="420"/>
      </w:pPr>
      <w:rPr>
        <w:rFonts w:cs="Times New Roman" w:hint="eastAsia"/>
      </w:rPr>
    </w:lvl>
    <w:lvl w:ilvl="2">
      <w:start w:val="1"/>
      <w:numFmt w:val="lowerRoman"/>
      <w:lvlText w:val="%3."/>
      <w:lvlJc w:val="right"/>
      <w:pPr>
        <w:ind w:left="1258" w:hanging="420"/>
      </w:pPr>
      <w:rPr>
        <w:rFonts w:cs="Times New Roman" w:hint="eastAsia"/>
      </w:rPr>
    </w:lvl>
    <w:lvl w:ilvl="3">
      <w:start w:val="1"/>
      <w:numFmt w:val="decimal"/>
      <w:lvlText w:val="%4."/>
      <w:lvlJc w:val="left"/>
      <w:pPr>
        <w:ind w:left="1678" w:hanging="420"/>
      </w:pPr>
      <w:rPr>
        <w:rFonts w:cs="Times New Roman" w:hint="eastAsia"/>
      </w:rPr>
    </w:lvl>
    <w:lvl w:ilvl="4">
      <w:start w:val="1"/>
      <w:numFmt w:val="lowerLetter"/>
      <w:lvlText w:val="%5)"/>
      <w:lvlJc w:val="left"/>
      <w:pPr>
        <w:ind w:left="2098" w:hanging="420"/>
      </w:pPr>
      <w:rPr>
        <w:rFonts w:cs="Times New Roman" w:hint="eastAsia"/>
      </w:rPr>
    </w:lvl>
    <w:lvl w:ilvl="5">
      <w:start w:val="1"/>
      <w:numFmt w:val="lowerRoman"/>
      <w:lvlText w:val="%6."/>
      <w:lvlJc w:val="right"/>
      <w:pPr>
        <w:ind w:left="2518" w:hanging="420"/>
      </w:pPr>
      <w:rPr>
        <w:rFonts w:cs="Times New Roman" w:hint="eastAsia"/>
      </w:rPr>
    </w:lvl>
    <w:lvl w:ilvl="6">
      <w:start w:val="1"/>
      <w:numFmt w:val="decimal"/>
      <w:lvlText w:val="%7."/>
      <w:lvlJc w:val="left"/>
      <w:pPr>
        <w:ind w:left="2938" w:hanging="420"/>
      </w:pPr>
      <w:rPr>
        <w:rFonts w:cs="Times New Roman" w:hint="eastAsia"/>
      </w:rPr>
    </w:lvl>
    <w:lvl w:ilvl="7">
      <w:start w:val="1"/>
      <w:numFmt w:val="lowerLetter"/>
      <w:lvlText w:val="%8)"/>
      <w:lvlJc w:val="left"/>
      <w:pPr>
        <w:ind w:left="3358" w:hanging="420"/>
      </w:pPr>
      <w:rPr>
        <w:rFonts w:cs="Times New Roman" w:hint="eastAsia"/>
      </w:rPr>
    </w:lvl>
    <w:lvl w:ilvl="8">
      <w:start w:val="1"/>
      <w:numFmt w:val="lowerRoman"/>
      <w:lvlText w:val="%9."/>
      <w:lvlJc w:val="right"/>
      <w:pPr>
        <w:ind w:left="3778" w:hanging="420"/>
      </w:pPr>
      <w:rPr>
        <w:rFonts w:cs="Times New Roman"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zIyZTQ5NzkwYjU4MTAzM2Y2NGEzN2Y1NzAzYzcifQ=="/>
  </w:docVars>
  <w:rsids>
    <w:rsidRoot w:val="00A02A9E"/>
    <w:rsid w:val="00021B3E"/>
    <w:rsid w:val="00040F6F"/>
    <w:rsid w:val="00045258"/>
    <w:rsid w:val="00055E1F"/>
    <w:rsid w:val="000575ED"/>
    <w:rsid w:val="0007582F"/>
    <w:rsid w:val="00081D02"/>
    <w:rsid w:val="00082EF5"/>
    <w:rsid w:val="00093024"/>
    <w:rsid w:val="000962C3"/>
    <w:rsid w:val="000A4DDF"/>
    <w:rsid w:val="000B3ECB"/>
    <w:rsid w:val="000B5CF6"/>
    <w:rsid w:val="000E6D85"/>
    <w:rsid w:val="000F7A1A"/>
    <w:rsid w:val="0010686C"/>
    <w:rsid w:val="00110E34"/>
    <w:rsid w:val="00111F09"/>
    <w:rsid w:val="001249CC"/>
    <w:rsid w:val="00124EC5"/>
    <w:rsid w:val="00130ED2"/>
    <w:rsid w:val="00155695"/>
    <w:rsid w:val="0016509D"/>
    <w:rsid w:val="00171D5F"/>
    <w:rsid w:val="001742F8"/>
    <w:rsid w:val="00174345"/>
    <w:rsid w:val="00176EAC"/>
    <w:rsid w:val="00181E7B"/>
    <w:rsid w:val="00191E72"/>
    <w:rsid w:val="00197FE7"/>
    <w:rsid w:val="001A260E"/>
    <w:rsid w:val="001A6D00"/>
    <w:rsid w:val="001C3B1B"/>
    <w:rsid w:val="001C7857"/>
    <w:rsid w:val="001D3725"/>
    <w:rsid w:val="001E0241"/>
    <w:rsid w:val="001E134D"/>
    <w:rsid w:val="001E191C"/>
    <w:rsid w:val="0020488B"/>
    <w:rsid w:val="002121BC"/>
    <w:rsid w:val="00212631"/>
    <w:rsid w:val="002301B5"/>
    <w:rsid w:val="002318E6"/>
    <w:rsid w:val="00237AB0"/>
    <w:rsid w:val="00243693"/>
    <w:rsid w:val="002520F9"/>
    <w:rsid w:val="00254093"/>
    <w:rsid w:val="00257276"/>
    <w:rsid w:val="00257EDD"/>
    <w:rsid w:val="0026180E"/>
    <w:rsid w:val="002674DB"/>
    <w:rsid w:val="00281BA2"/>
    <w:rsid w:val="00294047"/>
    <w:rsid w:val="00296498"/>
    <w:rsid w:val="002A4458"/>
    <w:rsid w:val="002C2337"/>
    <w:rsid w:val="002D24F8"/>
    <w:rsid w:val="002D2645"/>
    <w:rsid w:val="002E66F2"/>
    <w:rsid w:val="002E7268"/>
    <w:rsid w:val="002F5B39"/>
    <w:rsid w:val="003120FB"/>
    <w:rsid w:val="00320204"/>
    <w:rsid w:val="00327041"/>
    <w:rsid w:val="00336E8D"/>
    <w:rsid w:val="003428A6"/>
    <w:rsid w:val="0035282C"/>
    <w:rsid w:val="00394197"/>
    <w:rsid w:val="003A208C"/>
    <w:rsid w:val="003B5C4D"/>
    <w:rsid w:val="003B708B"/>
    <w:rsid w:val="003D1DA1"/>
    <w:rsid w:val="003D658F"/>
    <w:rsid w:val="003F261E"/>
    <w:rsid w:val="003F78C4"/>
    <w:rsid w:val="004018AF"/>
    <w:rsid w:val="0041340D"/>
    <w:rsid w:val="00424C70"/>
    <w:rsid w:val="00437325"/>
    <w:rsid w:val="0045123F"/>
    <w:rsid w:val="00460800"/>
    <w:rsid w:val="00472B61"/>
    <w:rsid w:val="004A72D0"/>
    <w:rsid w:val="004B112A"/>
    <w:rsid w:val="004B7D91"/>
    <w:rsid w:val="004C4A2E"/>
    <w:rsid w:val="004D2F79"/>
    <w:rsid w:val="004E0644"/>
    <w:rsid w:val="00507312"/>
    <w:rsid w:val="00507E0E"/>
    <w:rsid w:val="005320B3"/>
    <w:rsid w:val="005478BA"/>
    <w:rsid w:val="00552772"/>
    <w:rsid w:val="005726B3"/>
    <w:rsid w:val="00573E90"/>
    <w:rsid w:val="005741BC"/>
    <w:rsid w:val="0059275A"/>
    <w:rsid w:val="005A561F"/>
    <w:rsid w:val="005D6E94"/>
    <w:rsid w:val="005E7DA8"/>
    <w:rsid w:val="005F34EF"/>
    <w:rsid w:val="00611D7A"/>
    <w:rsid w:val="00613917"/>
    <w:rsid w:val="00613941"/>
    <w:rsid w:val="006232AB"/>
    <w:rsid w:val="006268D2"/>
    <w:rsid w:val="006403BC"/>
    <w:rsid w:val="00641A2F"/>
    <w:rsid w:val="0064467F"/>
    <w:rsid w:val="00655082"/>
    <w:rsid w:val="00665E2D"/>
    <w:rsid w:val="00673A13"/>
    <w:rsid w:val="00676A6D"/>
    <w:rsid w:val="00692DBA"/>
    <w:rsid w:val="006B139A"/>
    <w:rsid w:val="006B33EB"/>
    <w:rsid w:val="006B5CA6"/>
    <w:rsid w:val="006C43AB"/>
    <w:rsid w:val="006C6BDA"/>
    <w:rsid w:val="006D0AD2"/>
    <w:rsid w:val="006D2463"/>
    <w:rsid w:val="006D5CC5"/>
    <w:rsid w:val="006F3990"/>
    <w:rsid w:val="006F54AF"/>
    <w:rsid w:val="00717B73"/>
    <w:rsid w:val="007201E5"/>
    <w:rsid w:val="00722849"/>
    <w:rsid w:val="00723D0D"/>
    <w:rsid w:val="00740FDC"/>
    <w:rsid w:val="00741C35"/>
    <w:rsid w:val="00742123"/>
    <w:rsid w:val="00746098"/>
    <w:rsid w:val="007507EF"/>
    <w:rsid w:val="007544DE"/>
    <w:rsid w:val="0075579C"/>
    <w:rsid w:val="00756C8F"/>
    <w:rsid w:val="007665CB"/>
    <w:rsid w:val="00784852"/>
    <w:rsid w:val="0079070C"/>
    <w:rsid w:val="00795D82"/>
    <w:rsid w:val="0079701B"/>
    <w:rsid w:val="007B22F0"/>
    <w:rsid w:val="007B3541"/>
    <w:rsid w:val="007C0AEE"/>
    <w:rsid w:val="007C7E03"/>
    <w:rsid w:val="007F4715"/>
    <w:rsid w:val="00812416"/>
    <w:rsid w:val="00814158"/>
    <w:rsid w:val="00843386"/>
    <w:rsid w:val="00855B43"/>
    <w:rsid w:val="008650A0"/>
    <w:rsid w:val="00867C9C"/>
    <w:rsid w:val="00874148"/>
    <w:rsid w:val="00882D99"/>
    <w:rsid w:val="00884DC9"/>
    <w:rsid w:val="0088636C"/>
    <w:rsid w:val="00892ABE"/>
    <w:rsid w:val="00893C6B"/>
    <w:rsid w:val="008B350E"/>
    <w:rsid w:val="008D55C4"/>
    <w:rsid w:val="00907744"/>
    <w:rsid w:val="00920433"/>
    <w:rsid w:val="009208C1"/>
    <w:rsid w:val="00927563"/>
    <w:rsid w:val="00930DB4"/>
    <w:rsid w:val="00933885"/>
    <w:rsid w:val="00957A64"/>
    <w:rsid w:val="00975C68"/>
    <w:rsid w:val="009B5152"/>
    <w:rsid w:val="009D1195"/>
    <w:rsid w:val="009E721D"/>
    <w:rsid w:val="00A02A9E"/>
    <w:rsid w:val="00A2724A"/>
    <w:rsid w:val="00A433B2"/>
    <w:rsid w:val="00A45A05"/>
    <w:rsid w:val="00A5035D"/>
    <w:rsid w:val="00A57921"/>
    <w:rsid w:val="00A62420"/>
    <w:rsid w:val="00A64D7B"/>
    <w:rsid w:val="00A6566B"/>
    <w:rsid w:val="00A76CB2"/>
    <w:rsid w:val="00A7715E"/>
    <w:rsid w:val="00AA0BB9"/>
    <w:rsid w:val="00AA1F69"/>
    <w:rsid w:val="00AA32C2"/>
    <w:rsid w:val="00AA68B4"/>
    <w:rsid w:val="00AD50C2"/>
    <w:rsid w:val="00AE21E6"/>
    <w:rsid w:val="00AE5227"/>
    <w:rsid w:val="00AE6824"/>
    <w:rsid w:val="00AF2533"/>
    <w:rsid w:val="00AF35A9"/>
    <w:rsid w:val="00B219E2"/>
    <w:rsid w:val="00B300DB"/>
    <w:rsid w:val="00B318ED"/>
    <w:rsid w:val="00B458FE"/>
    <w:rsid w:val="00B543B0"/>
    <w:rsid w:val="00B67965"/>
    <w:rsid w:val="00B85532"/>
    <w:rsid w:val="00B91B6E"/>
    <w:rsid w:val="00BA38EF"/>
    <w:rsid w:val="00BA77C1"/>
    <w:rsid w:val="00BA7D2B"/>
    <w:rsid w:val="00BB15E5"/>
    <w:rsid w:val="00BC7EDA"/>
    <w:rsid w:val="00BD34CD"/>
    <w:rsid w:val="00BE3174"/>
    <w:rsid w:val="00BE7C9F"/>
    <w:rsid w:val="00C05122"/>
    <w:rsid w:val="00C146BD"/>
    <w:rsid w:val="00C16DAA"/>
    <w:rsid w:val="00C25169"/>
    <w:rsid w:val="00C63656"/>
    <w:rsid w:val="00C75293"/>
    <w:rsid w:val="00C96F9F"/>
    <w:rsid w:val="00CA5162"/>
    <w:rsid w:val="00CB7F67"/>
    <w:rsid w:val="00CC1E9C"/>
    <w:rsid w:val="00CC4C59"/>
    <w:rsid w:val="00CD1FD4"/>
    <w:rsid w:val="00CD511D"/>
    <w:rsid w:val="00CE00D7"/>
    <w:rsid w:val="00CF0305"/>
    <w:rsid w:val="00CF42F3"/>
    <w:rsid w:val="00D33EB0"/>
    <w:rsid w:val="00D36095"/>
    <w:rsid w:val="00D41B1D"/>
    <w:rsid w:val="00D50A55"/>
    <w:rsid w:val="00D51E09"/>
    <w:rsid w:val="00D57466"/>
    <w:rsid w:val="00D62606"/>
    <w:rsid w:val="00D706CD"/>
    <w:rsid w:val="00D923CF"/>
    <w:rsid w:val="00DA1853"/>
    <w:rsid w:val="00DB29C1"/>
    <w:rsid w:val="00DB2F6D"/>
    <w:rsid w:val="00DC1DA6"/>
    <w:rsid w:val="00DD1548"/>
    <w:rsid w:val="00E01903"/>
    <w:rsid w:val="00E07012"/>
    <w:rsid w:val="00E1225D"/>
    <w:rsid w:val="00E13BF0"/>
    <w:rsid w:val="00E24ED5"/>
    <w:rsid w:val="00E25282"/>
    <w:rsid w:val="00E25E65"/>
    <w:rsid w:val="00E46462"/>
    <w:rsid w:val="00E47665"/>
    <w:rsid w:val="00E5242B"/>
    <w:rsid w:val="00E84185"/>
    <w:rsid w:val="00E90D13"/>
    <w:rsid w:val="00E9464D"/>
    <w:rsid w:val="00EB1852"/>
    <w:rsid w:val="00EB74B9"/>
    <w:rsid w:val="00ED4610"/>
    <w:rsid w:val="00ED50E3"/>
    <w:rsid w:val="00EF046C"/>
    <w:rsid w:val="00EF08F1"/>
    <w:rsid w:val="00EF741B"/>
    <w:rsid w:val="00F012F7"/>
    <w:rsid w:val="00F066BC"/>
    <w:rsid w:val="00F2245C"/>
    <w:rsid w:val="00F27951"/>
    <w:rsid w:val="00F34659"/>
    <w:rsid w:val="00F34CEF"/>
    <w:rsid w:val="00F404B2"/>
    <w:rsid w:val="00F47024"/>
    <w:rsid w:val="00F50EA9"/>
    <w:rsid w:val="00F801A3"/>
    <w:rsid w:val="00F815AE"/>
    <w:rsid w:val="00F950E0"/>
    <w:rsid w:val="00FA1456"/>
    <w:rsid w:val="00FB24AA"/>
    <w:rsid w:val="00FC7582"/>
    <w:rsid w:val="00FE6C6B"/>
    <w:rsid w:val="0AC458EB"/>
    <w:rsid w:val="11E164B0"/>
    <w:rsid w:val="12705EA3"/>
    <w:rsid w:val="1310372E"/>
    <w:rsid w:val="133D673B"/>
    <w:rsid w:val="16437273"/>
    <w:rsid w:val="1A702197"/>
    <w:rsid w:val="1E753D61"/>
    <w:rsid w:val="1F270098"/>
    <w:rsid w:val="1F2732E5"/>
    <w:rsid w:val="21BC78E3"/>
    <w:rsid w:val="258A7316"/>
    <w:rsid w:val="2E7877F8"/>
    <w:rsid w:val="422D7A0B"/>
    <w:rsid w:val="50AE7F18"/>
    <w:rsid w:val="52A83E56"/>
    <w:rsid w:val="5E482F43"/>
    <w:rsid w:val="5F777800"/>
    <w:rsid w:val="60F52F23"/>
    <w:rsid w:val="614B4C1E"/>
    <w:rsid w:val="6912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autoRedefine/>
    <w:qFormat/>
    <w:rsid w:val="00740FDC"/>
    <w:pPr>
      <w:keepNext/>
      <w:numPr>
        <w:numId w:val="5"/>
      </w:numPr>
      <w:tabs>
        <w:tab w:val="left" w:pos="426"/>
      </w:tabs>
      <w:spacing w:beforeLines="50" w:before="120" w:line="360" w:lineRule="auto"/>
      <w:jc w:val="left"/>
      <w:outlineLvl w:val="0"/>
    </w:pPr>
    <w:rPr>
      <w:rFonts w:ascii="Arial" w:hAnsi="Arial"/>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spacing w:line="400" w:lineRule="exact"/>
      <w:jc w:val="center"/>
    </w:pPr>
    <w:rPr>
      <w:rFonts w:ascii="宋体" w:hAnsi="宋体" w:cs="宋体"/>
      <w:kern w:val="0"/>
      <w:sz w:val="24"/>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wf-form-textarea1">
    <w:name w:val="wf-form-textarea1"/>
    <w:basedOn w:val="a0"/>
    <w:qFormat/>
    <w:rPr>
      <w:color w:val="000000"/>
      <w:sz w:val="18"/>
      <w:szCs w:val="18"/>
    </w:rPr>
  </w:style>
  <w:style w:type="character" w:customStyle="1" w:styleId="Char">
    <w:name w:val="注释标题 Char"/>
    <w:basedOn w:val="a0"/>
    <w:link w:val="a3"/>
    <w:qFormat/>
    <w:rPr>
      <w:rFonts w:ascii="宋体" w:hAnsi="宋体" w:cs="宋体"/>
      <w:sz w:val="24"/>
    </w:rPr>
  </w:style>
  <w:style w:type="character" w:customStyle="1" w:styleId="1Char">
    <w:name w:val="标题 1 Char"/>
    <w:basedOn w:val="a0"/>
    <w:link w:val="1"/>
    <w:rsid w:val="00740FDC"/>
    <w:rPr>
      <w:rFonts w:ascii="Arial" w:hAnsi="Arial"/>
      <w:b/>
      <w:kern w:val="2"/>
      <w:sz w:val="24"/>
      <w:lang w:val="x-none" w:eastAsia="x-none"/>
    </w:rPr>
  </w:style>
  <w:style w:type="character" w:styleId="a7">
    <w:name w:val="Placeholder Text"/>
    <w:basedOn w:val="a0"/>
    <w:uiPriority w:val="99"/>
    <w:semiHidden/>
    <w:rsid w:val="00E524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autoRedefine/>
    <w:qFormat/>
    <w:rsid w:val="00740FDC"/>
    <w:pPr>
      <w:keepNext/>
      <w:numPr>
        <w:numId w:val="5"/>
      </w:numPr>
      <w:tabs>
        <w:tab w:val="left" w:pos="426"/>
      </w:tabs>
      <w:spacing w:beforeLines="50" w:before="120" w:line="360" w:lineRule="auto"/>
      <w:jc w:val="left"/>
      <w:outlineLvl w:val="0"/>
    </w:pPr>
    <w:rPr>
      <w:rFonts w:ascii="Arial" w:hAnsi="Arial"/>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spacing w:line="400" w:lineRule="exact"/>
      <w:jc w:val="center"/>
    </w:pPr>
    <w:rPr>
      <w:rFonts w:ascii="宋体" w:hAnsi="宋体" w:cs="宋体"/>
      <w:kern w:val="0"/>
      <w:sz w:val="24"/>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wf-form-textarea1">
    <w:name w:val="wf-form-textarea1"/>
    <w:basedOn w:val="a0"/>
    <w:qFormat/>
    <w:rPr>
      <w:color w:val="000000"/>
      <w:sz w:val="18"/>
      <w:szCs w:val="18"/>
    </w:rPr>
  </w:style>
  <w:style w:type="character" w:customStyle="1" w:styleId="Char">
    <w:name w:val="注释标题 Char"/>
    <w:basedOn w:val="a0"/>
    <w:link w:val="a3"/>
    <w:qFormat/>
    <w:rPr>
      <w:rFonts w:ascii="宋体" w:hAnsi="宋体" w:cs="宋体"/>
      <w:sz w:val="24"/>
    </w:rPr>
  </w:style>
  <w:style w:type="character" w:customStyle="1" w:styleId="1Char">
    <w:name w:val="标题 1 Char"/>
    <w:basedOn w:val="a0"/>
    <w:link w:val="1"/>
    <w:rsid w:val="00740FDC"/>
    <w:rPr>
      <w:rFonts w:ascii="Arial" w:hAnsi="Arial"/>
      <w:b/>
      <w:kern w:val="2"/>
      <w:sz w:val="24"/>
      <w:lang w:val="x-none" w:eastAsia="x-none"/>
    </w:rPr>
  </w:style>
  <w:style w:type="character" w:styleId="a7">
    <w:name w:val="Placeholder Text"/>
    <w:basedOn w:val="a0"/>
    <w:uiPriority w:val="99"/>
    <w:semiHidden/>
    <w:rsid w:val="00E524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9681">
      <w:bodyDiv w:val="1"/>
      <w:marLeft w:val="0"/>
      <w:marRight w:val="0"/>
      <w:marTop w:val="0"/>
      <w:marBottom w:val="0"/>
      <w:divBdr>
        <w:top w:val="none" w:sz="0" w:space="0" w:color="auto"/>
        <w:left w:val="none" w:sz="0" w:space="0" w:color="auto"/>
        <w:bottom w:val="none" w:sz="0" w:space="0" w:color="auto"/>
        <w:right w:val="none" w:sz="0" w:space="0" w:color="auto"/>
      </w:divBdr>
    </w:div>
    <w:div w:id="461117060">
      <w:bodyDiv w:val="1"/>
      <w:marLeft w:val="0"/>
      <w:marRight w:val="0"/>
      <w:marTop w:val="0"/>
      <w:marBottom w:val="0"/>
      <w:divBdr>
        <w:top w:val="none" w:sz="0" w:space="0" w:color="auto"/>
        <w:left w:val="none" w:sz="0" w:space="0" w:color="auto"/>
        <w:bottom w:val="none" w:sz="0" w:space="0" w:color="auto"/>
        <w:right w:val="none" w:sz="0" w:space="0" w:color="auto"/>
      </w:divBdr>
    </w:div>
    <w:div w:id="614488392">
      <w:bodyDiv w:val="1"/>
      <w:marLeft w:val="0"/>
      <w:marRight w:val="0"/>
      <w:marTop w:val="0"/>
      <w:marBottom w:val="0"/>
      <w:divBdr>
        <w:top w:val="none" w:sz="0" w:space="0" w:color="auto"/>
        <w:left w:val="none" w:sz="0" w:space="0" w:color="auto"/>
        <w:bottom w:val="none" w:sz="0" w:space="0" w:color="auto"/>
        <w:right w:val="none" w:sz="0" w:space="0" w:color="auto"/>
      </w:divBdr>
    </w:div>
    <w:div w:id="802237614">
      <w:bodyDiv w:val="1"/>
      <w:marLeft w:val="0"/>
      <w:marRight w:val="0"/>
      <w:marTop w:val="0"/>
      <w:marBottom w:val="0"/>
      <w:divBdr>
        <w:top w:val="none" w:sz="0" w:space="0" w:color="auto"/>
        <w:left w:val="none" w:sz="0" w:space="0" w:color="auto"/>
        <w:bottom w:val="none" w:sz="0" w:space="0" w:color="auto"/>
        <w:right w:val="none" w:sz="0" w:space="0" w:color="auto"/>
      </w:divBdr>
    </w:div>
    <w:div w:id="870722523">
      <w:bodyDiv w:val="1"/>
      <w:marLeft w:val="0"/>
      <w:marRight w:val="0"/>
      <w:marTop w:val="0"/>
      <w:marBottom w:val="0"/>
      <w:divBdr>
        <w:top w:val="none" w:sz="0" w:space="0" w:color="auto"/>
        <w:left w:val="none" w:sz="0" w:space="0" w:color="auto"/>
        <w:bottom w:val="none" w:sz="0" w:space="0" w:color="auto"/>
        <w:right w:val="none" w:sz="0" w:space="0" w:color="auto"/>
      </w:divBdr>
    </w:div>
    <w:div w:id="1504589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708</Words>
  <Characters>4039</Characters>
  <Application>Microsoft Office Word</Application>
  <DocSecurity>0</DocSecurity>
  <Lines>33</Lines>
  <Paragraphs>9</Paragraphs>
  <ScaleCrop>false</ScaleCrop>
  <Company>Organization</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丁宁智</dc:creator>
  <cp:lastModifiedBy>Administrator</cp:lastModifiedBy>
  <cp:revision>3</cp:revision>
  <dcterms:created xsi:type="dcterms:W3CDTF">2022-11-10T00:46:00Z</dcterms:created>
  <dcterms:modified xsi:type="dcterms:W3CDTF">2022-11-10T08:41:00Z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7D8FAE3F896A4BC6ACBBF67CE2AE1528</vt:lpwstr>
  </property>
</Properties>
</file>