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autoSpaceDE w:val="0"/>
        <w:autoSpaceDN w:val="0"/>
        <w:adjustRightInd w:val="0"/>
        <w:spacing w:line="360" w:lineRule="auto"/>
        <w:ind w:right="25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技术需求</w:t>
      </w:r>
    </w:p>
    <w:p>
      <w:pPr>
        <w:tabs>
          <w:tab w:val="left" w:pos="8280"/>
        </w:tabs>
        <w:autoSpaceDE w:val="0"/>
        <w:autoSpaceDN w:val="0"/>
        <w:adjustRightInd w:val="0"/>
        <w:spacing w:line="360" w:lineRule="auto"/>
        <w:ind w:right="25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标段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1、操作环境</w:t>
      </w:r>
    </w:p>
    <w:p>
      <w:pPr>
        <w:pStyle w:val="3"/>
        <w:spacing w:before="0" w:beforeAutospacing="0" w:after="0" w:afterAutospacing="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1.1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工作电压：220V ±10%，单相电</w:t>
      </w:r>
    </w:p>
    <w:p>
      <w:pPr>
        <w:pStyle w:val="3"/>
        <w:spacing w:before="0" w:beforeAutospacing="0" w:after="0" w:afterAutospacing="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1.2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工作温度：4-35℃</w:t>
      </w:r>
    </w:p>
    <w:p>
      <w:pPr>
        <w:pStyle w:val="3"/>
        <w:spacing w:before="0" w:beforeAutospacing="0" w:after="0" w:afterAutospacing="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1.3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相对湿度：小于80%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2、四元梯度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泵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  <w:t>正相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2.1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串联双柱塞泵，入口主动阀设计；</w:t>
      </w:r>
    </w:p>
    <w:p>
      <w:pPr>
        <w:spacing w:line="360" w:lineRule="auto"/>
        <w:rPr>
          <w:rFonts w:hint="default" w:ascii="宋体" w:hAnsi="宋体" w:eastAsia="宋体"/>
          <w:b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highlight w:val="none"/>
        </w:rPr>
        <w:t>2.2</w:t>
      </w:r>
      <w:bookmarkStart w:id="0" w:name="_GoBack"/>
      <w:r>
        <w:rPr>
          <w:rFonts w:ascii="宋体" w:hAnsi="宋体" w:eastAsia="宋体"/>
          <w:b/>
          <w:bCs/>
          <w:color w:val="000000"/>
          <w:sz w:val="24"/>
          <w:szCs w:val="24"/>
          <w:highlight w:val="yellow"/>
        </w:rPr>
        <w:t>.</w:t>
      </w:r>
      <w:r>
        <w:rPr>
          <w:rFonts w:hint="eastAsia" w:ascii="宋体" w:hAnsi="宋体"/>
          <w:b/>
          <w:bCs/>
          <w:color w:val="auto"/>
          <w:kern w:val="0"/>
          <w:sz w:val="24"/>
          <w:highlight w:val="yellow"/>
        </w:rPr>
        <w:t>▲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highlight w:val="yellow"/>
        </w:rPr>
        <w:t>具有伺服控制20-100ul连续可变冲程驱动、平滑运动实现主动式阻尼，需提供连续可变冲程的采集软件设置界面截图（</w:t>
      </w:r>
      <w:r>
        <w:rPr>
          <w:rFonts w:hint="eastAsia" w:ascii="宋体" w:hAnsi="宋体"/>
          <w:b/>
          <w:bCs/>
          <w:color w:val="000000"/>
          <w:sz w:val="24"/>
          <w:szCs w:val="24"/>
          <w:highlight w:val="yellow"/>
          <w:lang w:val="en-US" w:eastAsia="zh-CN"/>
        </w:rPr>
        <w:t>或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highlight w:val="yellow"/>
          <w:lang w:val="en-US" w:eastAsia="zh-CN"/>
        </w:rPr>
        <w:t>检测报告、产品彩页</w:t>
      </w:r>
      <w:r>
        <w:rPr>
          <w:rFonts w:hint="eastAsia" w:ascii="宋体" w:hAnsi="宋体"/>
          <w:b/>
          <w:bCs/>
          <w:color w:val="000000"/>
          <w:sz w:val="24"/>
          <w:szCs w:val="24"/>
          <w:highlight w:val="yellow"/>
          <w:lang w:val="en-US" w:eastAsia="zh-CN"/>
        </w:rPr>
        <w:t>、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highlight w:val="yellow"/>
          <w:lang w:val="en-US" w:eastAsia="zh-CN"/>
        </w:rPr>
        <w:t>官网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highlight w:val="yellow"/>
        </w:rPr>
        <w:t>截图证明）；</w:t>
      </w:r>
      <w:r>
        <w:rPr>
          <w:rFonts w:hint="eastAsia" w:ascii="宋体" w:hAnsi="宋体"/>
          <w:b/>
          <w:bCs/>
          <w:color w:val="000000"/>
          <w:sz w:val="24"/>
          <w:szCs w:val="24"/>
          <w:highlight w:val="yellow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24"/>
          <w:szCs w:val="24"/>
          <w:highlight w:val="yellow"/>
          <w:lang w:val="en-US" w:eastAsia="zh-CN"/>
        </w:rPr>
        <w:t>实质性条款，必须满足）</w:t>
      </w:r>
      <w:bookmarkEnd w:id="0"/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2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3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梯度类型：四元梯度系统；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2.4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梯度范围：0-100%；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2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5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最高压力可设置值：</w:t>
      </w:r>
      <w:r>
        <w:rPr>
          <w:rFonts w:ascii="宋体" w:hAnsi="宋体" w:eastAsia="宋体"/>
          <w:color w:val="000000"/>
          <w:sz w:val="24"/>
          <w:szCs w:val="24"/>
        </w:rPr>
        <w:t>≥</w:t>
      </w:r>
      <w:r>
        <w:rPr>
          <w:rFonts w:hint="eastAsia" w:ascii="宋体" w:hAnsi="宋体" w:eastAsia="宋体"/>
          <w:color w:val="000000"/>
          <w:sz w:val="24"/>
          <w:szCs w:val="24"/>
        </w:rPr>
        <w:t>400bar；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2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6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流速范围：</w:t>
      </w:r>
      <w:r>
        <w:rPr>
          <w:rFonts w:ascii="宋体" w:hAnsi="宋体" w:eastAsia="宋体"/>
          <w:color w:val="000000"/>
          <w:sz w:val="24"/>
          <w:szCs w:val="24"/>
        </w:rPr>
        <w:t>0.001-10.000ml/min</w:t>
      </w:r>
      <w:r>
        <w:rPr>
          <w:rFonts w:hint="eastAsia" w:ascii="宋体" w:hAnsi="宋体" w:eastAsia="宋体"/>
          <w:color w:val="000000"/>
          <w:sz w:val="24"/>
          <w:szCs w:val="24"/>
        </w:rPr>
        <w:t>；以</w:t>
      </w:r>
      <w:r>
        <w:rPr>
          <w:rFonts w:ascii="宋体" w:hAnsi="宋体" w:eastAsia="宋体"/>
          <w:color w:val="000000"/>
          <w:sz w:val="24"/>
          <w:szCs w:val="24"/>
        </w:rPr>
        <w:t>0.001ml/min</w:t>
      </w:r>
      <w:r>
        <w:rPr>
          <w:rFonts w:hint="eastAsia" w:ascii="宋体" w:hAnsi="宋体" w:eastAsia="宋体"/>
          <w:color w:val="000000"/>
          <w:sz w:val="24"/>
          <w:szCs w:val="24"/>
        </w:rPr>
        <w:t>为增量；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2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7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流速精度：≤</w:t>
      </w:r>
      <w:r>
        <w:rPr>
          <w:rFonts w:ascii="宋体" w:hAnsi="宋体" w:eastAsia="宋体"/>
          <w:color w:val="000000"/>
          <w:sz w:val="24"/>
          <w:szCs w:val="24"/>
        </w:rPr>
        <w:t>0.07%RSD</w:t>
      </w:r>
      <w:r>
        <w:rPr>
          <w:rFonts w:hint="eastAsia" w:ascii="宋体" w:hAnsi="宋体" w:eastAsia="宋体"/>
          <w:color w:val="000000"/>
          <w:sz w:val="24"/>
          <w:szCs w:val="24"/>
        </w:rPr>
        <w:t>或0.02min</w:t>
      </w:r>
      <w:r>
        <w:rPr>
          <w:rFonts w:ascii="宋体" w:hAnsi="宋体" w:eastAsia="宋体"/>
          <w:color w:val="000000"/>
          <w:sz w:val="24"/>
          <w:szCs w:val="24"/>
        </w:rPr>
        <w:t xml:space="preserve"> SD</w:t>
      </w:r>
      <w:r>
        <w:rPr>
          <w:rFonts w:hint="eastAsia" w:ascii="宋体" w:hAnsi="宋体" w:eastAsia="宋体"/>
          <w:color w:val="000000"/>
          <w:sz w:val="24"/>
          <w:szCs w:val="24"/>
        </w:rPr>
        <w:t>；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2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8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脱气单元：4通道，每个通道内部体积1.5ml；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3、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自动进样器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3.</w:t>
      </w:r>
      <w:r>
        <w:rPr>
          <w:rFonts w:ascii="宋体" w:hAnsi="宋体" w:eastAsia="宋体"/>
          <w:color w:val="000000"/>
          <w:sz w:val="24"/>
          <w:szCs w:val="24"/>
        </w:rPr>
        <w:t>1.样品</w:t>
      </w:r>
      <w:r>
        <w:rPr>
          <w:rFonts w:hint="eastAsia" w:ascii="宋体" w:hAnsi="宋体" w:eastAsia="宋体"/>
          <w:color w:val="000000"/>
          <w:sz w:val="24"/>
          <w:szCs w:val="24"/>
        </w:rPr>
        <w:t>批处理量</w:t>
      </w:r>
      <w:r>
        <w:rPr>
          <w:rFonts w:ascii="宋体" w:hAnsi="宋体" w:eastAsia="宋体"/>
          <w:color w:val="000000"/>
          <w:sz w:val="24"/>
          <w:szCs w:val="24"/>
        </w:rPr>
        <w:t>：</w:t>
      </w:r>
      <w:r>
        <w:rPr>
          <w:rFonts w:hint="eastAsia" w:ascii="宋体" w:hAnsi="宋体" w:eastAsia="宋体"/>
          <w:color w:val="000000"/>
          <w:sz w:val="24"/>
          <w:szCs w:val="24"/>
        </w:rPr>
        <w:t>≥130</w:t>
      </w:r>
      <w:r>
        <w:rPr>
          <w:rFonts w:ascii="宋体" w:hAnsi="宋体" w:eastAsia="宋体"/>
          <w:color w:val="000000"/>
          <w:sz w:val="24"/>
          <w:szCs w:val="24"/>
        </w:rPr>
        <w:t>位2 mL样品瓶</w:t>
      </w:r>
      <w:r>
        <w:rPr>
          <w:rFonts w:hint="eastAsia" w:ascii="宋体" w:hAnsi="宋体" w:eastAsia="宋体"/>
          <w:color w:val="000000"/>
          <w:sz w:val="24"/>
          <w:szCs w:val="24"/>
        </w:rPr>
        <w:t>；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3</w:t>
      </w:r>
      <w:r>
        <w:rPr>
          <w:rFonts w:ascii="宋体" w:hAnsi="宋体" w:eastAsia="宋体"/>
          <w:color w:val="000000"/>
          <w:sz w:val="24"/>
          <w:szCs w:val="24"/>
        </w:rPr>
        <w:t>.2</w:t>
      </w:r>
      <w:r>
        <w:rPr>
          <w:rFonts w:hint="eastAsia" w:ascii="宋体" w:hAnsi="宋体" w:eastAsia="宋体"/>
          <w:color w:val="000000"/>
          <w:sz w:val="24"/>
          <w:szCs w:val="24"/>
        </w:rPr>
        <w:t>.</w:t>
      </w:r>
      <w:r>
        <w:rPr>
          <w:rFonts w:ascii="宋体" w:hAnsi="宋体" w:eastAsia="宋体"/>
          <w:color w:val="000000"/>
          <w:sz w:val="24"/>
          <w:szCs w:val="24"/>
        </w:rPr>
        <w:t>进样范围：0.1</w:t>
      </w:r>
      <w:r>
        <w:rPr>
          <w:rFonts w:hint="eastAsia" w:ascii="宋体" w:hAnsi="宋体" w:eastAsia="宋体"/>
          <w:color w:val="000000"/>
          <w:sz w:val="24"/>
          <w:szCs w:val="24"/>
        </w:rPr>
        <w:t>-</w:t>
      </w:r>
      <w:r>
        <w:rPr>
          <w:rFonts w:ascii="宋体" w:hAnsi="宋体" w:eastAsia="宋体"/>
          <w:color w:val="000000"/>
          <w:sz w:val="24"/>
          <w:szCs w:val="24"/>
        </w:rPr>
        <w:t>1</w:t>
      </w:r>
      <w:r>
        <w:rPr>
          <w:rFonts w:hint="eastAsia" w:ascii="宋体" w:hAnsi="宋体" w:eastAsia="宋体"/>
          <w:color w:val="000000"/>
          <w:sz w:val="24"/>
          <w:szCs w:val="24"/>
        </w:rPr>
        <w:t>00</w:t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sym w:font="Symbol" w:char="F06D"/>
      </w:r>
      <w:r>
        <w:rPr>
          <w:rFonts w:ascii="宋体" w:hAnsi="宋体" w:eastAsia="宋体"/>
          <w:color w:val="000000"/>
          <w:sz w:val="24"/>
          <w:szCs w:val="24"/>
        </w:rPr>
        <w:t>L</w:t>
      </w:r>
      <w:r>
        <w:rPr>
          <w:rFonts w:hint="eastAsia" w:ascii="宋体" w:hAnsi="宋体" w:eastAsia="宋体"/>
          <w:color w:val="000000"/>
          <w:sz w:val="24"/>
          <w:szCs w:val="24"/>
        </w:rPr>
        <w:t>，增量为0.1</w:t>
      </w:r>
      <w:r>
        <w:rPr>
          <w:rFonts w:ascii="宋体" w:hAnsi="宋体" w:eastAsia="宋体"/>
          <w:color w:val="000000"/>
          <w:sz w:val="24"/>
          <w:szCs w:val="24"/>
        </w:rPr>
        <w:sym w:font="Symbol" w:char="F06D"/>
      </w:r>
      <w:r>
        <w:rPr>
          <w:rFonts w:ascii="宋体" w:hAnsi="宋体" w:eastAsia="宋体"/>
          <w:color w:val="000000"/>
          <w:sz w:val="24"/>
          <w:szCs w:val="24"/>
        </w:rPr>
        <w:t>L</w:t>
      </w:r>
      <w:r>
        <w:rPr>
          <w:rFonts w:hint="eastAsia" w:ascii="宋体" w:hAnsi="宋体" w:eastAsia="宋体"/>
          <w:color w:val="000000"/>
          <w:sz w:val="24"/>
          <w:szCs w:val="24"/>
        </w:rPr>
        <w:t>；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3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3.</w:t>
      </w:r>
      <w:r>
        <w:rPr>
          <w:rFonts w:ascii="宋体" w:hAnsi="宋体" w:eastAsia="宋体"/>
          <w:color w:val="000000"/>
          <w:sz w:val="24"/>
          <w:szCs w:val="24"/>
        </w:rPr>
        <w:t>进样精度：&lt; 0.</w:t>
      </w:r>
      <w:r>
        <w:rPr>
          <w:rFonts w:hint="eastAsia" w:ascii="宋体" w:hAnsi="宋体" w:eastAsia="宋体"/>
          <w:color w:val="000000"/>
          <w:sz w:val="24"/>
          <w:szCs w:val="24"/>
        </w:rPr>
        <w:t>2</w:t>
      </w:r>
      <w:r>
        <w:rPr>
          <w:rFonts w:ascii="宋体" w:hAnsi="宋体" w:eastAsia="宋体"/>
          <w:color w:val="000000"/>
          <w:sz w:val="24"/>
          <w:szCs w:val="24"/>
        </w:rPr>
        <w:t>5 % RSD</w:t>
      </w:r>
      <w:r>
        <w:rPr>
          <w:rFonts w:hint="eastAsia" w:ascii="宋体" w:hAnsi="宋体" w:eastAsia="宋体"/>
          <w:color w:val="000000"/>
          <w:sz w:val="24"/>
          <w:szCs w:val="24"/>
        </w:rPr>
        <w:t>；</w:t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3</w:t>
      </w:r>
      <w:r>
        <w:rPr>
          <w:rFonts w:ascii="宋体" w:hAnsi="宋体" w:eastAsia="宋体"/>
          <w:color w:val="000000"/>
          <w:sz w:val="24"/>
          <w:szCs w:val="24"/>
        </w:rPr>
        <w:t>.4</w:t>
      </w:r>
      <w:r>
        <w:rPr>
          <w:rFonts w:hint="eastAsia" w:ascii="宋体" w:hAnsi="宋体" w:eastAsia="宋体"/>
          <w:color w:val="000000"/>
          <w:sz w:val="24"/>
          <w:szCs w:val="24"/>
        </w:rPr>
        <w:t>.进样准确度：±</w:t>
      </w:r>
      <w:r>
        <w:rPr>
          <w:rFonts w:ascii="宋体" w:hAnsi="宋体" w:eastAsia="宋体"/>
          <w:color w:val="000000"/>
          <w:sz w:val="24"/>
          <w:szCs w:val="24"/>
        </w:rPr>
        <w:t>1ul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；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3.5.</w:t>
      </w:r>
      <w:r>
        <w:rPr>
          <w:rFonts w:ascii="宋体" w:hAnsi="宋体" w:eastAsia="宋体"/>
          <w:color w:val="000000"/>
          <w:sz w:val="24"/>
          <w:szCs w:val="24"/>
        </w:rPr>
        <w:t>交叉污染度：&lt; 0.00</w:t>
      </w:r>
      <w:r>
        <w:rPr>
          <w:rFonts w:hint="eastAsia" w:ascii="宋体" w:hAnsi="宋体" w:eastAsia="宋体"/>
          <w:color w:val="000000"/>
          <w:sz w:val="24"/>
          <w:szCs w:val="24"/>
        </w:rPr>
        <w:t>4</w:t>
      </w:r>
      <w:r>
        <w:rPr>
          <w:rFonts w:ascii="宋体" w:hAnsi="宋体" w:eastAsia="宋体"/>
          <w:color w:val="000000"/>
          <w:sz w:val="24"/>
          <w:szCs w:val="24"/>
        </w:rPr>
        <w:t>%</w:t>
      </w:r>
      <w:r>
        <w:rPr>
          <w:rFonts w:hint="eastAsia" w:ascii="宋体" w:hAnsi="宋体" w:eastAsia="宋体"/>
          <w:color w:val="000000"/>
          <w:sz w:val="24"/>
          <w:szCs w:val="24"/>
        </w:rPr>
        <w:t>；</w:t>
      </w:r>
    </w:p>
    <w:p>
      <w:pPr>
        <w:spacing w:line="360" w:lineRule="auto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3.6.</w:t>
      </w:r>
      <w:r>
        <w:rPr>
          <w:rFonts w:ascii="宋体" w:hAnsi="宋体" w:eastAsia="宋体"/>
          <w:color w:val="000000"/>
          <w:sz w:val="24"/>
          <w:szCs w:val="24"/>
        </w:rPr>
        <w:t>压力范围</w:t>
      </w:r>
      <w:r>
        <w:rPr>
          <w:rFonts w:hint="eastAsia" w:ascii="宋体" w:hAnsi="宋体" w:eastAsia="宋体"/>
          <w:color w:val="000000"/>
          <w:sz w:val="24"/>
          <w:szCs w:val="24"/>
        </w:rPr>
        <w:t>：最高60</w:t>
      </w:r>
      <w:r>
        <w:rPr>
          <w:rFonts w:ascii="宋体" w:hAnsi="宋体" w:eastAsia="宋体"/>
          <w:color w:val="000000"/>
          <w:sz w:val="24"/>
          <w:szCs w:val="24"/>
        </w:rPr>
        <w:t>0 bar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；</w:t>
      </w:r>
    </w:p>
    <w:p>
      <w:pPr>
        <w:spacing w:line="360" w:lineRule="auto"/>
        <w:rPr>
          <w:rFonts w:hint="eastAsia" w:ascii="宋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3.7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可以升级为双针同时进样，增强数据比对及分析效率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 w:cs="仿宋"/>
          <w:b/>
          <w:sz w:val="24"/>
          <w:szCs w:val="24"/>
        </w:rPr>
        <w:t>4、</w:t>
      </w:r>
      <w:r>
        <w:rPr>
          <w:rFonts w:ascii="宋体" w:hAnsi="宋体" w:eastAsia="宋体"/>
          <w:b/>
          <w:bCs/>
          <w:sz w:val="24"/>
          <w:szCs w:val="24"/>
        </w:rPr>
        <w:t>柱</w:t>
      </w:r>
      <w:r>
        <w:rPr>
          <w:rFonts w:hint="eastAsia" w:ascii="宋体" w:hAnsi="宋体" w:eastAsia="宋体"/>
          <w:b/>
          <w:bCs/>
          <w:sz w:val="24"/>
          <w:szCs w:val="24"/>
        </w:rPr>
        <w:t>温</w:t>
      </w:r>
      <w:r>
        <w:rPr>
          <w:rFonts w:ascii="宋体" w:hAnsi="宋体" w:eastAsia="宋体"/>
          <w:b/>
          <w:bCs/>
          <w:sz w:val="24"/>
          <w:szCs w:val="24"/>
        </w:rPr>
        <w:t>箱</w:t>
      </w:r>
    </w:p>
    <w:p>
      <w:pPr>
        <w:bidi w:val="0"/>
        <w:rPr>
          <w:rFonts w:hint="eastAsia" w:ascii="宋体" w:hAnsi="宋体" w:eastAsia="宋体" w:cs="仿宋"/>
          <w:sz w:val="24"/>
          <w:szCs w:val="24"/>
          <w:lang w:eastAsia="zh-CN"/>
        </w:rPr>
      </w:pPr>
      <w:r>
        <w:rPr>
          <w:rFonts w:hint="eastAsia" w:ascii="宋体" w:hAnsi="宋体" w:eastAsia="宋体" w:cs="仿宋"/>
          <w:sz w:val="24"/>
          <w:szCs w:val="24"/>
        </w:rPr>
        <w:t>4.1</w:t>
      </w:r>
      <w:r>
        <w:rPr>
          <w:rFonts w:ascii="宋体" w:hAnsi="宋体" w:eastAsia="宋体" w:cs="仿宋"/>
          <w:sz w:val="24"/>
          <w:szCs w:val="24"/>
        </w:rPr>
        <w:t>.操作原理</w:t>
      </w:r>
      <w:r>
        <w:rPr>
          <w:rFonts w:hint="eastAsia" w:ascii="宋体" w:hAnsi="宋体" w:eastAsia="宋体" w:cs="仿宋"/>
          <w:sz w:val="24"/>
          <w:szCs w:val="24"/>
        </w:rPr>
        <w:t>：</w:t>
      </w:r>
      <w:r>
        <w:rPr>
          <w:rFonts w:ascii="宋体" w:hAnsi="宋体" w:eastAsia="宋体" w:cs="仿宋"/>
          <w:sz w:val="24"/>
          <w:szCs w:val="24"/>
        </w:rPr>
        <w:t>带有两个独立帕尔帖单元的柱温箱。溶剂预热和静态空气操 作，可在 UHPLC 条件下减小色谱扩散</w:t>
      </w:r>
      <w:r>
        <w:rPr>
          <w:rFonts w:hint="eastAsia" w:ascii="宋体" w:hAnsi="宋体" w:eastAsia="宋体" w:cs="仿宋"/>
          <w:sz w:val="24"/>
          <w:szCs w:val="24"/>
          <w:lang w:val="en-US" w:eastAsia="zh-CN"/>
        </w:rPr>
        <w:t>；</w:t>
      </w:r>
    </w:p>
    <w:p>
      <w:pPr>
        <w:spacing w:line="360" w:lineRule="auto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4.2</w:t>
      </w:r>
      <w:r>
        <w:rPr>
          <w:rFonts w:ascii="宋体" w:hAnsi="宋体" w:eastAsia="宋体" w:cs="仿宋"/>
          <w:sz w:val="24"/>
          <w:szCs w:val="24"/>
        </w:rPr>
        <w:t>.柱温范围：</w:t>
      </w:r>
      <w:r>
        <w:rPr>
          <w:rFonts w:hint="eastAsia" w:ascii="宋体" w:hAnsi="宋体" w:eastAsia="宋体" w:cs="仿宋"/>
          <w:sz w:val="24"/>
          <w:szCs w:val="24"/>
        </w:rPr>
        <w:t>10</w:t>
      </w:r>
      <w:r>
        <w:rPr>
          <w:rFonts w:ascii="宋体" w:hAnsi="宋体" w:eastAsia="宋体" w:cs="仿宋"/>
          <w:sz w:val="24"/>
          <w:szCs w:val="24"/>
        </w:rPr>
        <w:sym w:font="Symbol" w:char="F0B0"/>
      </w:r>
      <w:r>
        <w:rPr>
          <w:rFonts w:ascii="宋体" w:hAnsi="宋体" w:eastAsia="宋体" w:cs="仿宋"/>
          <w:sz w:val="24"/>
          <w:szCs w:val="24"/>
        </w:rPr>
        <w:t>C</w:t>
      </w:r>
      <w:r>
        <w:rPr>
          <w:rFonts w:hint="eastAsia" w:ascii="宋体" w:hAnsi="宋体" w:eastAsia="宋体" w:cs="仿宋"/>
          <w:sz w:val="24"/>
          <w:szCs w:val="24"/>
        </w:rPr>
        <w:t>至85</w:t>
      </w:r>
      <w:r>
        <w:rPr>
          <w:rFonts w:ascii="宋体" w:hAnsi="宋体" w:eastAsia="宋体" w:cs="仿宋"/>
          <w:sz w:val="24"/>
          <w:szCs w:val="24"/>
        </w:rPr>
        <w:t xml:space="preserve"> </w:t>
      </w:r>
      <w:r>
        <w:rPr>
          <w:rFonts w:ascii="宋体" w:hAnsi="宋体" w:eastAsia="宋体" w:cs="仿宋"/>
          <w:sz w:val="24"/>
          <w:szCs w:val="24"/>
        </w:rPr>
        <w:sym w:font="Symbol" w:char="F0B0"/>
      </w:r>
      <w:r>
        <w:rPr>
          <w:rFonts w:ascii="宋体" w:hAnsi="宋体" w:eastAsia="宋体" w:cs="仿宋"/>
          <w:sz w:val="24"/>
          <w:szCs w:val="24"/>
        </w:rPr>
        <w:t>C</w:t>
      </w:r>
      <w:r>
        <w:rPr>
          <w:rFonts w:hint="eastAsia" w:ascii="宋体" w:hAnsi="宋体" w:eastAsia="宋体" w:cs="仿宋"/>
          <w:sz w:val="24"/>
          <w:szCs w:val="24"/>
        </w:rPr>
        <w:t>；</w:t>
      </w:r>
    </w:p>
    <w:p>
      <w:pPr>
        <w:spacing w:line="360" w:lineRule="auto"/>
        <w:rPr>
          <w:rFonts w:ascii="宋体" w:hAnsi="宋体" w:eastAsia="宋体" w:cs="仿宋"/>
          <w:b/>
          <w:bCs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4.3</w:t>
      </w:r>
      <w:r>
        <w:rPr>
          <w:rFonts w:ascii="宋体" w:hAnsi="宋体" w:eastAsia="宋体" w:cs="仿宋"/>
          <w:sz w:val="24"/>
          <w:szCs w:val="24"/>
        </w:rPr>
        <w:t>.温度</w:t>
      </w:r>
      <w:r>
        <w:rPr>
          <w:rFonts w:hint="eastAsia" w:ascii="宋体" w:hAnsi="宋体" w:eastAsia="宋体" w:cs="仿宋"/>
          <w:sz w:val="24"/>
          <w:szCs w:val="24"/>
        </w:rPr>
        <w:t>稳定性</w:t>
      </w:r>
      <w:r>
        <w:rPr>
          <w:rFonts w:ascii="宋体" w:hAnsi="宋体" w:eastAsia="宋体" w:cs="仿宋"/>
          <w:sz w:val="24"/>
          <w:szCs w:val="24"/>
        </w:rPr>
        <w:t>：</w:t>
      </w:r>
      <w:r>
        <w:rPr>
          <w:rFonts w:ascii="宋体" w:hAnsi="宋体" w:eastAsia="宋体" w:cs="仿宋"/>
          <w:sz w:val="24"/>
          <w:szCs w:val="24"/>
        </w:rPr>
        <w:sym w:font="Symbol" w:char="F0B1"/>
      </w:r>
      <w:r>
        <w:rPr>
          <w:rFonts w:ascii="宋体" w:hAnsi="宋体" w:eastAsia="宋体" w:cs="仿宋"/>
          <w:sz w:val="24"/>
          <w:szCs w:val="24"/>
        </w:rPr>
        <w:t xml:space="preserve"> 0.</w:t>
      </w:r>
      <w:r>
        <w:rPr>
          <w:rFonts w:hint="eastAsia" w:ascii="宋体" w:hAnsi="宋体" w:eastAsia="宋体" w:cs="仿宋"/>
          <w:sz w:val="24"/>
          <w:szCs w:val="24"/>
        </w:rPr>
        <w:t>1</w:t>
      </w:r>
      <w:r>
        <w:rPr>
          <w:rFonts w:ascii="宋体" w:hAnsi="宋体" w:eastAsia="宋体" w:cs="仿宋"/>
          <w:sz w:val="24"/>
          <w:szCs w:val="24"/>
        </w:rPr>
        <w:sym w:font="Symbol" w:char="F0B0"/>
      </w:r>
      <w:r>
        <w:rPr>
          <w:rFonts w:ascii="宋体" w:hAnsi="宋体" w:eastAsia="宋体" w:cs="仿宋"/>
          <w:sz w:val="24"/>
          <w:szCs w:val="24"/>
        </w:rPr>
        <w:t>C</w:t>
      </w:r>
      <w:r>
        <w:rPr>
          <w:rFonts w:hint="eastAsia" w:ascii="宋体" w:hAnsi="宋体" w:eastAsia="宋体" w:cs="仿宋"/>
          <w:sz w:val="24"/>
          <w:szCs w:val="24"/>
        </w:rPr>
        <w:t>；</w:t>
      </w:r>
    </w:p>
    <w:p>
      <w:pPr>
        <w:spacing w:line="360" w:lineRule="auto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4.4</w:t>
      </w:r>
      <w:r>
        <w:rPr>
          <w:rFonts w:ascii="宋体" w:hAnsi="宋体" w:eastAsia="宋体" w:cs="仿宋"/>
          <w:sz w:val="24"/>
          <w:szCs w:val="24"/>
        </w:rPr>
        <w:t xml:space="preserve">.温度准确度： </w:t>
      </w:r>
      <w:r>
        <w:rPr>
          <w:rFonts w:ascii="宋体" w:hAnsi="宋体" w:eastAsia="宋体" w:cs="仿宋"/>
          <w:sz w:val="24"/>
          <w:szCs w:val="24"/>
        </w:rPr>
        <w:sym w:font="Symbol" w:char="F0B1"/>
      </w:r>
      <w:r>
        <w:rPr>
          <w:rFonts w:ascii="宋体" w:hAnsi="宋体" w:eastAsia="宋体" w:cs="仿宋"/>
          <w:sz w:val="24"/>
          <w:szCs w:val="24"/>
        </w:rPr>
        <w:t xml:space="preserve"> 0.5 </w:t>
      </w:r>
      <w:r>
        <w:rPr>
          <w:rFonts w:ascii="宋体" w:hAnsi="宋体" w:eastAsia="宋体" w:cs="仿宋"/>
          <w:sz w:val="24"/>
          <w:szCs w:val="24"/>
        </w:rPr>
        <w:sym w:font="Symbol" w:char="F0B0"/>
      </w:r>
      <w:r>
        <w:rPr>
          <w:rFonts w:ascii="宋体" w:hAnsi="宋体" w:eastAsia="宋体" w:cs="仿宋"/>
          <w:sz w:val="24"/>
          <w:szCs w:val="24"/>
        </w:rPr>
        <w:t>C</w:t>
      </w:r>
      <w:r>
        <w:rPr>
          <w:rFonts w:hint="eastAsia" w:ascii="宋体" w:hAnsi="宋体" w:eastAsia="宋体" w:cs="仿宋"/>
          <w:sz w:val="24"/>
          <w:szCs w:val="24"/>
        </w:rPr>
        <w:t>；</w:t>
      </w:r>
    </w:p>
    <w:p>
      <w:pPr>
        <w:spacing w:line="360" w:lineRule="auto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4.5</w:t>
      </w:r>
      <w:r>
        <w:rPr>
          <w:rFonts w:ascii="宋体" w:hAnsi="宋体" w:eastAsia="宋体" w:cs="仿宋"/>
          <w:sz w:val="24"/>
          <w:szCs w:val="24"/>
        </w:rPr>
        <w:t>.</w:t>
      </w:r>
      <w:r>
        <w:rPr>
          <w:rFonts w:hint="eastAsia" w:ascii="宋体" w:hAnsi="宋体" w:eastAsia="宋体" w:cs="仿宋"/>
          <w:sz w:val="24"/>
          <w:szCs w:val="24"/>
        </w:rPr>
        <w:t>柱温箱容量：可放置4根30</w:t>
      </w:r>
      <w:r>
        <w:rPr>
          <w:rFonts w:ascii="宋体" w:hAnsi="宋体" w:eastAsia="宋体" w:cs="仿宋"/>
          <w:sz w:val="24"/>
          <w:szCs w:val="24"/>
        </w:rPr>
        <w:t>c</w:t>
      </w:r>
      <w:r>
        <w:rPr>
          <w:rFonts w:hint="eastAsia" w:ascii="宋体" w:hAnsi="宋体" w:eastAsia="宋体" w:cs="仿宋"/>
          <w:sz w:val="24"/>
          <w:szCs w:val="24"/>
        </w:rPr>
        <w:t>m色谱柱；</w:t>
      </w:r>
    </w:p>
    <w:p>
      <w:pPr>
        <w:spacing w:line="360" w:lineRule="auto"/>
        <w:rPr>
          <w:rFonts w:hint="eastAsia" w:ascii="宋体" w:hAnsi="宋体" w:eastAsia="宋体" w:cs="仿宋"/>
          <w:sz w:val="24"/>
          <w:szCs w:val="24"/>
          <w:lang w:eastAsia="zh-CN"/>
        </w:rPr>
      </w:pPr>
      <w:r>
        <w:rPr>
          <w:rFonts w:hint="eastAsia" w:ascii="宋体" w:hAnsi="宋体" w:eastAsia="宋体" w:cs="仿宋"/>
          <w:sz w:val="24"/>
          <w:szCs w:val="24"/>
        </w:rPr>
        <w:t>4.6</w:t>
      </w:r>
      <w:r>
        <w:rPr>
          <w:rFonts w:ascii="宋体" w:hAnsi="宋体" w:eastAsia="宋体" w:cs="仿宋"/>
          <w:sz w:val="24"/>
          <w:szCs w:val="24"/>
        </w:rPr>
        <w:t>.阀选件</w:t>
      </w:r>
      <w:r>
        <w:rPr>
          <w:rFonts w:hint="eastAsia" w:ascii="宋体" w:hAnsi="宋体" w:eastAsia="宋体" w:cs="仿宋"/>
          <w:sz w:val="24"/>
          <w:szCs w:val="24"/>
        </w:rPr>
        <w:t>：4柱选择</w:t>
      </w:r>
      <w:r>
        <w:rPr>
          <w:rFonts w:hint="eastAsia" w:ascii="宋体" w:hAnsi="宋体" w:eastAsia="宋体" w:cs="仿宋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="宋体" w:hAnsi="宋体" w:eastAsia="宋体" w:cs="仿宋"/>
          <w:b/>
          <w:sz w:val="24"/>
          <w:szCs w:val="24"/>
        </w:rPr>
      </w:pPr>
      <w:r>
        <w:rPr>
          <w:rFonts w:hint="eastAsia" w:ascii="宋体" w:hAnsi="宋体" w:eastAsia="宋体" w:cs="仿宋"/>
          <w:b/>
          <w:sz w:val="24"/>
          <w:szCs w:val="24"/>
        </w:rPr>
        <w:t>5、二极管阵列检测器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5.</w:t>
      </w:r>
      <w:r>
        <w:rPr>
          <w:rFonts w:ascii="宋体" w:hAnsi="宋体" w:eastAsia="宋体"/>
          <w:bCs/>
          <w:sz w:val="24"/>
          <w:szCs w:val="24"/>
        </w:rPr>
        <w:t>1.光源：氘灯</w:t>
      </w:r>
      <w:r>
        <w:rPr>
          <w:rFonts w:hint="eastAsia" w:ascii="宋体" w:hAnsi="宋体" w:eastAsia="宋体"/>
          <w:bCs/>
          <w:sz w:val="24"/>
          <w:szCs w:val="24"/>
        </w:rPr>
        <w:t>和钨灯；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5.2</w:t>
      </w:r>
      <w:r>
        <w:rPr>
          <w:rFonts w:ascii="宋体" w:hAnsi="宋体" w:eastAsia="宋体"/>
          <w:bCs/>
          <w:sz w:val="24"/>
          <w:szCs w:val="24"/>
        </w:rPr>
        <w:t>.</w:t>
      </w:r>
      <w:r>
        <w:rPr>
          <w:rFonts w:hint="eastAsia" w:ascii="宋体" w:hAnsi="宋体" w:eastAsia="宋体"/>
          <w:bCs/>
          <w:sz w:val="24"/>
          <w:szCs w:val="24"/>
        </w:rPr>
        <w:t>二极管数量：1024对；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Cs/>
          <w:sz w:val="24"/>
          <w:szCs w:val="24"/>
        </w:rPr>
        <w:t>5.3</w:t>
      </w:r>
      <w:r>
        <w:rPr>
          <w:rFonts w:ascii="宋体" w:hAnsi="宋体" w:eastAsia="宋体"/>
          <w:bCs/>
          <w:sz w:val="24"/>
          <w:szCs w:val="24"/>
        </w:rPr>
        <w:t>.</w:t>
      </w:r>
      <w:r>
        <w:rPr>
          <w:rFonts w:hint="eastAsia" w:ascii="宋体" w:hAnsi="宋体" w:eastAsia="宋体"/>
          <w:bCs/>
          <w:sz w:val="24"/>
          <w:szCs w:val="24"/>
        </w:rPr>
        <w:t>波长范围：190-900nm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；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Cs/>
          <w:sz w:val="24"/>
          <w:szCs w:val="24"/>
        </w:rPr>
        <w:t>5</w:t>
      </w:r>
      <w:r>
        <w:rPr>
          <w:rFonts w:ascii="宋体" w:hAnsi="宋体" w:eastAsia="宋体"/>
          <w:bCs/>
          <w:sz w:val="24"/>
          <w:szCs w:val="24"/>
        </w:rPr>
        <w:t>.4.波长准确度:± 1 nm</w:t>
      </w:r>
      <w:r>
        <w:rPr>
          <w:rFonts w:hint="eastAsia" w:ascii="宋体" w:hAnsi="宋体" w:eastAsia="宋体"/>
          <w:bCs/>
          <w:sz w:val="24"/>
          <w:szCs w:val="24"/>
        </w:rPr>
        <w:t>，</w:t>
      </w:r>
      <w:r>
        <w:rPr>
          <w:rFonts w:ascii="宋体" w:hAnsi="宋体" w:eastAsia="宋体"/>
          <w:bCs/>
          <w:sz w:val="24"/>
          <w:szCs w:val="24"/>
        </w:rPr>
        <w:t>使用氘灯自校准，使用氧化钬滤光片验证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；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5.</w:t>
      </w:r>
      <w:r>
        <w:rPr>
          <w:rFonts w:ascii="宋体" w:hAnsi="宋体" w:eastAsia="宋体"/>
          <w:color w:val="000000"/>
          <w:sz w:val="24"/>
          <w:szCs w:val="24"/>
        </w:rPr>
        <w:t>5.数据采集频率</w:t>
      </w:r>
      <w:r>
        <w:rPr>
          <w:rFonts w:hint="eastAsia" w:ascii="宋体" w:hAnsi="宋体" w:eastAsia="宋体"/>
          <w:color w:val="000000"/>
          <w:sz w:val="24"/>
          <w:szCs w:val="24"/>
        </w:rPr>
        <w:t>：</w:t>
      </w:r>
      <w:r>
        <w:rPr>
          <w:rFonts w:ascii="宋体" w:hAnsi="宋体" w:eastAsia="宋体"/>
          <w:color w:val="000000"/>
          <w:sz w:val="24"/>
          <w:szCs w:val="24"/>
        </w:rPr>
        <w:t>最高 120 Hz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；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Cs/>
          <w:sz w:val="24"/>
          <w:szCs w:val="24"/>
        </w:rPr>
        <w:t>5</w:t>
      </w:r>
      <w:r>
        <w:rPr>
          <w:rFonts w:ascii="宋体" w:hAnsi="宋体" w:eastAsia="宋体"/>
          <w:bCs/>
          <w:sz w:val="24"/>
          <w:szCs w:val="24"/>
        </w:rPr>
        <w:t>.6.</w:t>
      </w:r>
      <w:r>
        <w:rPr>
          <w:rFonts w:hint="eastAsia" w:ascii="宋体" w:hAnsi="宋体" w:eastAsia="宋体"/>
          <w:bCs/>
          <w:sz w:val="24"/>
          <w:szCs w:val="24"/>
        </w:rPr>
        <w:t>噪音：＜7.</w:t>
      </w:r>
      <w:r>
        <w:rPr>
          <w:rFonts w:ascii="宋体" w:hAnsi="宋体" w:eastAsia="宋体"/>
          <w:bCs/>
          <w:sz w:val="24"/>
          <w:szCs w:val="24"/>
        </w:rPr>
        <w:t>0</w:t>
      </w:r>
      <w:r>
        <w:rPr>
          <w:rFonts w:hint="eastAsia" w:ascii="宋体" w:hAnsi="宋体" w:eastAsia="宋体"/>
          <w:bCs/>
          <w:sz w:val="24"/>
          <w:szCs w:val="24"/>
        </w:rPr>
        <w:t>×10</w:t>
      </w:r>
      <w:r>
        <w:rPr>
          <w:rFonts w:hint="eastAsia" w:ascii="宋体" w:hAnsi="宋体" w:eastAsia="宋体"/>
          <w:bCs/>
          <w:sz w:val="24"/>
          <w:szCs w:val="24"/>
          <w:vertAlign w:val="superscript"/>
        </w:rPr>
        <w:t>-6</w:t>
      </w:r>
      <w:r>
        <w:rPr>
          <w:rFonts w:hint="eastAsia" w:ascii="宋体" w:hAnsi="宋体" w:eastAsia="宋体"/>
          <w:bCs/>
          <w:sz w:val="24"/>
          <w:szCs w:val="24"/>
        </w:rPr>
        <w:t>AU（在254</w:t>
      </w:r>
      <w:r>
        <w:rPr>
          <w:rFonts w:ascii="宋体" w:hAnsi="宋体" w:eastAsia="宋体"/>
          <w:bCs/>
          <w:sz w:val="24"/>
          <w:szCs w:val="24"/>
        </w:rPr>
        <w:t>n</w:t>
      </w:r>
      <w:r>
        <w:rPr>
          <w:rFonts w:hint="eastAsia" w:ascii="宋体" w:hAnsi="宋体" w:eastAsia="宋体"/>
          <w:bCs/>
          <w:sz w:val="24"/>
          <w:szCs w:val="24"/>
        </w:rPr>
        <w:t>m和750nm条件下）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；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5</w:t>
      </w:r>
      <w:r>
        <w:rPr>
          <w:rFonts w:ascii="宋体" w:hAnsi="宋体" w:eastAsia="宋体"/>
          <w:bCs/>
          <w:sz w:val="24"/>
          <w:szCs w:val="24"/>
        </w:rPr>
        <w:t>.7.漂移：</w:t>
      </w:r>
      <w:r>
        <w:rPr>
          <w:rFonts w:hint="eastAsia" w:ascii="宋体" w:hAnsi="宋体" w:eastAsia="宋体"/>
          <w:bCs/>
          <w:sz w:val="24"/>
          <w:szCs w:val="24"/>
        </w:rPr>
        <w:t>＜</w:t>
      </w:r>
      <w:r>
        <w:rPr>
          <w:rFonts w:ascii="宋体" w:hAnsi="宋体" w:eastAsia="宋体"/>
          <w:bCs/>
          <w:sz w:val="24"/>
          <w:szCs w:val="24"/>
        </w:rPr>
        <w:t>9.0</w:t>
      </w:r>
      <w:r>
        <w:rPr>
          <w:rFonts w:hint="eastAsia" w:ascii="宋体" w:hAnsi="宋体" w:eastAsia="宋体"/>
          <w:bCs/>
          <w:sz w:val="24"/>
          <w:szCs w:val="24"/>
        </w:rPr>
        <w:t>×</w:t>
      </w:r>
      <w:r>
        <w:rPr>
          <w:rFonts w:ascii="宋体" w:hAnsi="宋体" w:eastAsia="宋体"/>
          <w:bCs/>
          <w:sz w:val="24"/>
          <w:szCs w:val="24"/>
        </w:rPr>
        <w:t>10</w:t>
      </w:r>
      <w:r>
        <w:rPr>
          <w:rFonts w:ascii="宋体" w:hAnsi="宋体" w:eastAsia="宋体"/>
          <w:bCs/>
          <w:sz w:val="24"/>
          <w:szCs w:val="24"/>
          <w:vertAlign w:val="superscript"/>
        </w:rPr>
        <w:t>-4</w:t>
      </w:r>
      <w:r>
        <w:rPr>
          <w:rFonts w:ascii="宋体" w:hAnsi="宋体" w:eastAsia="宋体"/>
          <w:bCs/>
          <w:sz w:val="24"/>
          <w:szCs w:val="24"/>
        </w:rPr>
        <w:t>AU/h</w:t>
      </w:r>
      <w:r>
        <w:rPr>
          <w:rFonts w:hint="eastAsia" w:ascii="宋体" w:hAnsi="宋体" w:eastAsia="宋体"/>
          <w:bCs/>
          <w:sz w:val="24"/>
          <w:szCs w:val="24"/>
        </w:rPr>
        <w:t>（在</w:t>
      </w:r>
      <w:r>
        <w:rPr>
          <w:rFonts w:ascii="宋体" w:hAnsi="宋体" w:eastAsia="宋体"/>
          <w:bCs/>
          <w:sz w:val="24"/>
          <w:szCs w:val="24"/>
        </w:rPr>
        <w:t>254</w:t>
      </w:r>
      <w:r>
        <w:rPr>
          <w:rFonts w:hint="eastAsia" w:ascii="宋体" w:hAnsi="宋体" w:eastAsia="宋体"/>
          <w:bCs/>
          <w:sz w:val="24"/>
          <w:szCs w:val="24"/>
        </w:rPr>
        <w:t>nm条件下）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6、</w:t>
      </w:r>
      <w:r>
        <w:rPr>
          <w:rFonts w:ascii="宋体" w:hAnsi="宋体" w:eastAsia="宋体"/>
          <w:b/>
          <w:bCs/>
          <w:sz w:val="24"/>
          <w:szCs w:val="24"/>
        </w:rPr>
        <w:t>色谱工作站</w:t>
      </w:r>
    </w:p>
    <w:p>
      <w:pPr>
        <w:adjustRightInd w:val="0"/>
        <w:snapToGrid w:val="0"/>
        <w:spacing w:line="360" w:lineRule="auto"/>
        <w:rPr>
          <w:rFonts w:ascii="宋体" w:hAnsi="宋体" w:eastAsia="宋体" w:cs="Arial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bCs/>
          <w:sz w:val="24"/>
          <w:szCs w:val="24"/>
        </w:rPr>
        <w:t>6.1.可将报告、分析结果以及所有操作日志全部汇总到一个PDF文件（报告集）中。制作简单，在安全管理到位的数据库内生成、保管，具有数据完整性功能。另外具有自动峰识别功能、智能峰解卷积功能、动态范围扩展功能、以及自动IQ OQ功能。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7、配置要求：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.1</w:t>
      </w:r>
      <w:r>
        <w:rPr>
          <w:rFonts w:ascii="宋体" w:hAnsi="宋体" w:eastAsia="宋体"/>
          <w:bCs/>
          <w:sz w:val="24"/>
          <w:szCs w:val="24"/>
        </w:rPr>
        <w:t>.</w:t>
      </w:r>
      <w:r>
        <w:rPr>
          <w:rFonts w:hint="eastAsia" w:ascii="宋体" w:hAnsi="宋体" w:eastAsia="宋体"/>
          <w:bCs/>
          <w:sz w:val="24"/>
          <w:szCs w:val="24"/>
        </w:rPr>
        <w:t>四元梯度输液</w:t>
      </w:r>
      <w:r>
        <w:rPr>
          <w:rFonts w:ascii="宋体" w:hAnsi="宋体" w:eastAsia="宋体"/>
          <w:bCs/>
          <w:sz w:val="24"/>
          <w:szCs w:val="24"/>
        </w:rPr>
        <w:t>泵</w:t>
      </w:r>
      <w:r>
        <w:rPr>
          <w:rFonts w:hint="eastAsia" w:ascii="宋体" w:hAnsi="宋体" w:eastAsia="宋体"/>
          <w:bCs/>
          <w:sz w:val="24"/>
          <w:szCs w:val="24"/>
        </w:rPr>
        <w:t>，</w:t>
      </w:r>
      <w:r>
        <w:rPr>
          <w:rFonts w:ascii="宋体" w:hAnsi="宋体" w:eastAsia="宋体"/>
          <w:bCs/>
          <w:sz w:val="24"/>
          <w:szCs w:val="24"/>
        </w:rPr>
        <w:t>1套</w:t>
      </w:r>
      <w:r>
        <w:rPr>
          <w:rFonts w:hint="eastAsia" w:ascii="宋体" w:hAnsi="宋体" w:eastAsia="宋体"/>
          <w:bCs/>
          <w:sz w:val="24"/>
          <w:szCs w:val="24"/>
        </w:rPr>
        <w:t>；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.2</w:t>
      </w:r>
      <w:r>
        <w:rPr>
          <w:rFonts w:ascii="宋体" w:hAnsi="宋体" w:eastAsia="宋体"/>
          <w:bCs/>
          <w:sz w:val="24"/>
          <w:szCs w:val="24"/>
        </w:rPr>
        <w:t>.</w:t>
      </w:r>
      <w:r>
        <w:rPr>
          <w:rFonts w:hint="eastAsia" w:ascii="宋体" w:hAnsi="宋体" w:eastAsia="宋体"/>
          <w:bCs/>
          <w:sz w:val="24"/>
          <w:szCs w:val="24"/>
        </w:rPr>
        <w:t>主动阀，1套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；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.3</w:t>
      </w:r>
      <w:r>
        <w:rPr>
          <w:rFonts w:ascii="宋体" w:hAnsi="宋体" w:eastAsia="宋体"/>
          <w:bCs/>
          <w:sz w:val="24"/>
          <w:szCs w:val="24"/>
        </w:rPr>
        <w:t>.</w:t>
      </w:r>
      <w:r>
        <w:rPr>
          <w:rFonts w:hint="eastAsia" w:ascii="宋体" w:hAnsi="宋体" w:eastAsia="宋体"/>
          <w:bCs/>
          <w:sz w:val="24"/>
          <w:szCs w:val="24"/>
        </w:rPr>
        <w:t>主动密封垫冲洗，1套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；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.4</w:t>
      </w:r>
      <w:r>
        <w:rPr>
          <w:rFonts w:ascii="宋体" w:hAnsi="宋体" w:eastAsia="宋体"/>
          <w:bCs/>
          <w:sz w:val="24"/>
          <w:szCs w:val="24"/>
        </w:rPr>
        <w:t>.</w:t>
      </w:r>
      <w:r>
        <w:rPr>
          <w:rFonts w:hint="eastAsia" w:ascii="宋体" w:hAnsi="宋体" w:eastAsia="宋体"/>
          <w:bCs/>
          <w:sz w:val="24"/>
          <w:szCs w:val="24"/>
        </w:rPr>
        <w:t>独立在线脱气机，</w:t>
      </w:r>
      <w:r>
        <w:rPr>
          <w:rFonts w:ascii="宋体" w:hAnsi="宋体" w:eastAsia="宋体"/>
          <w:bCs/>
          <w:sz w:val="24"/>
          <w:szCs w:val="24"/>
        </w:rPr>
        <w:t>1</w:t>
      </w:r>
      <w:r>
        <w:rPr>
          <w:rFonts w:hint="eastAsia" w:ascii="宋体" w:hAnsi="宋体" w:eastAsia="宋体"/>
          <w:bCs/>
          <w:sz w:val="24"/>
          <w:szCs w:val="24"/>
        </w:rPr>
        <w:t>套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；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.5</w:t>
      </w:r>
      <w:r>
        <w:rPr>
          <w:rFonts w:ascii="宋体" w:hAnsi="宋体" w:eastAsia="宋体"/>
          <w:bCs/>
          <w:sz w:val="24"/>
          <w:szCs w:val="24"/>
        </w:rPr>
        <w:t>.</w:t>
      </w:r>
      <w:r>
        <w:rPr>
          <w:rFonts w:hint="eastAsia" w:ascii="宋体" w:hAnsi="宋体" w:eastAsia="宋体"/>
          <w:bCs/>
          <w:sz w:val="24"/>
          <w:szCs w:val="24"/>
        </w:rPr>
        <w:t>安装</w:t>
      </w:r>
      <w:r>
        <w:rPr>
          <w:rFonts w:ascii="宋体" w:hAnsi="宋体" w:eastAsia="宋体"/>
          <w:bCs/>
          <w:sz w:val="24"/>
          <w:szCs w:val="24"/>
        </w:rPr>
        <w:t>工具包</w:t>
      </w:r>
      <w:r>
        <w:rPr>
          <w:rFonts w:hint="eastAsia" w:ascii="宋体" w:hAnsi="宋体" w:eastAsia="宋体"/>
          <w:bCs/>
          <w:sz w:val="24"/>
          <w:szCs w:val="24"/>
        </w:rPr>
        <w:t>，</w:t>
      </w:r>
      <w:r>
        <w:rPr>
          <w:rFonts w:ascii="宋体" w:hAnsi="宋体" w:eastAsia="宋体"/>
          <w:bCs/>
          <w:sz w:val="24"/>
          <w:szCs w:val="24"/>
        </w:rPr>
        <w:t>1套</w:t>
      </w:r>
      <w:r>
        <w:rPr>
          <w:rFonts w:hint="eastAsia" w:ascii="宋体" w:hAnsi="宋体" w:eastAsia="宋体"/>
          <w:bCs/>
          <w:sz w:val="24"/>
          <w:szCs w:val="24"/>
        </w:rPr>
        <w:t>；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.6</w:t>
      </w:r>
      <w:r>
        <w:rPr>
          <w:rFonts w:ascii="宋体" w:hAnsi="宋体" w:eastAsia="宋体"/>
          <w:bCs/>
          <w:sz w:val="24"/>
          <w:szCs w:val="24"/>
        </w:rPr>
        <w:t>.</w:t>
      </w:r>
      <w:r>
        <w:rPr>
          <w:rFonts w:hint="eastAsia" w:ascii="宋体" w:hAnsi="宋体" w:eastAsia="宋体"/>
          <w:bCs/>
          <w:sz w:val="24"/>
          <w:szCs w:val="24"/>
        </w:rPr>
        <w:t>自动进样器，1</w:t>
      </w:r>
      <w:r>
        <w:rPr>
          <w:rFonts w:ascii="宋体" w:hAnsi="宋体" w:eastAsia="宋体"/>
          <w:bCs/>
          <w:sz w:val="24"/>
          <w:szCs w:val="24"/>
        </w:rPr>
        <w:t>套</w:t>
      </w:r>
      <w:r>
        <w:rPr>
          <w:rFonts w:hint="eastAsia" w:ascii="宋体" w:hAnsi="宋体" w:eastAsia="宋体"/>
          <w:bCs/>
          <w:sz w:val="24"/>
          <w:szCs w:val="24"/>
        </w:rPr>
        <w:t>；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.7</w:t>
      </w:r>
      <w:r>
        <w:rPr>
          <w:rFonts w:ascii="宋体" w:hAnsi="宋体" w:eastAsia="宋体"/>
          <w:bCs/>
          <w:sz w:val="24"/>
          <w:szCs w:val="24"/>
        </w:rPr>
        <w:t>.</w:t>
      </w:r>
      <w:r>
        <w:rPr>
          <w:rFonts w:hint="eastAsia" w:ascii="宋体" w:hAnsi="宋体" w:eastAsia="宋体"/>
          <w:bCs/>
          <w:sz w:val="24"/>
          <w:szCs w:val="24"/>
        </w:rPr>
        <w:t>大容量</w:t>
      </w:r>
      <w:r>
        <w:rPr>
          <w:rFonts w:ascii="宋体" w:hAnsi="宋体" w:eastAsia="宋体"/>
          <w:bCs/>
          <w:sz w:val="24"/>
          <w:szCs w:val="24"/>
        </w:rPr>
        <w:t>柱温箱</w:t>
      </w:r>
      <w:r>
        <w:rPr>
          <w:rFonts w:hint="eastAsia" w:ascii="宋体" w:hAnsi="宋体" w:eastAsia="宋体"/>
          <w:bCs/>
          <w:sz w:val="24"/>
          <w:szCs w:val="24"/>
        </w:rPr>
        <w:t>，1</w:t>
      </w:r>
      <w:r>
        <w:rPr>
          <w:rFonts w:ascii="宋体" w:hAnsi="宋体" w:eastAsia="宋体"/>
          <w:bCs/>
          <w:sz w:val="24"/>
          <w:szCs w:val="24"/>
        </w:rPr>
        <w:t>套</w:t>
      </w:r>
      <w:r>
        <w:rPr>
          <w:rFonts w:hint="eastAsia" w:ascii="宋体" w:hAnsi="宋体" w:eastAsia="宋体"/>
          <w:bCs/>
          <w:sz w:val="24"/>
          <w:szCs w:val="24"/>
        </w:rPr>
        <w:t>；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.8</w:t>
      </w:r>
      <w:r>
        <w:rPr>
          <w:rFonts w:ascii="宋体" w:hAnsi="宋体" w:eastAsia="宋体"/>
          <w:bCs/>
          <w:sz w:val="24"/>
          <w:szCs w:val="24"/>
        </w:rPr>
        <w:t>.</w:t>
      </w:r>
      <w:r>
        <w:rPr>
          <w:rFonts w:hint="eastAsia" w:ascii="宋体" w:hAnsi="宋体" w:eastAsia="宋体"/>
          <w:bCs/>
          <w:sz w:val="24"/>
          <w:szCs w:val="24"/>
        </w:rPr>
        <w:t>四柱切换阀，1套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；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.9</w:t>
      </w:r>
      <w:r>
        <w:rPr>
          <w:rFonts w:ascii="宋体" w:hAnsi="宋体" w:eastAsia="宋体"/>
          <w:bCs/>
          <w:sz w:val="24"/>
          <w:szCs w:val="24"/>
        </w:rPr>
        <w:t>.</w:t>
      </w:r>
      <w:r>
        <w:rPr>
          <w:rFonts w:hint="eastAsia" w:ascii="宋体" w:hAnsi="宋体" w:eastAsia="宋体"/>
          <w:bCs/>
          <w:sz w:val="24"/>
          <w:szCs w:val="24"/>
        </w:rPr>
        <w:t>二极管阵列</w:t>
      </w:r>
      <w:r>
        <w:rPr>
          <w:rFonts w:ascii="宋体" w:hAnsi="宋体" w:eastAsia="宋体"/>
          <w:bCs/>
          <w:sz w:val="24"/>
          <w:szCs w:val="24"/>
        </w:rPr>
        <w:t>检测器</w:t>
      </w:r>
      <w:r>
        <w:rPr>
          <w:rFonts w:hint="eastAsia" w:ascii="宋体" w:hAnsi="宋体" w:eastAsia="宋体"/>
          <w:bCs/>
          <w:sz w:val="24"/>
          <w:szCs w:val="24"/>
        </w:rPr>
        <w:t>，1</w:t>
      </w:r>
      <w:r>
        <w:rPr>
          <w:rFonts w:ascii="宋体" w:hAnsi="宋体" w:eastAsia="宋体"/>
          <w:bCs/>
          <w:sz w:val="24"/>
          <w:szCs w:val="24"/>
        </w:rPr>
        <w:t>套</w:t>
      </w:r>
      <w:r>
        <w:rPr>
          <w:rFonts w:hint="eastAsia" w:ascii="宋体" w:hAnsi="宋体" w:eastAsia="宋体"/>
          <w:bCs/>
          <w:sz w:val="24"/>
          <w:szCs w:val="24"/>
        </w:rPr>
        <w:t>；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.10</w:t>
      </w:r>
      <w:r>
        <w:rPr>
          <w:rFonts w:ascii="宋体" w:hAnsi="宋体" w:eastAsia="宋体"/>
          <w:bCs/>
          <w:sz w:val="24"/>
          <w:szCs w:val="24"/>
        </w:rPr>
        <w:t>.</w:t>
      </w:r>
      <w:r>
        <w:rPr>
          <w:rFonts w:hint="eastAsia" w:ascii="宋体" w:hAnsi="宋体" w:eastAsia="宋体"/>
          <w:bCs/>
          <w:sz w:val="24"/>
          <w:szCs w:val="24"/>
        </w:rPr>
        <w:t>系统</w:t>
      </w:r>
      <w:r>
        <w:rPr>
          <w:rFonts w:ascii="宋体" w:hAnsi="宋体" w:eastAsia="宋体"/>
          <w:bCs/>
          <w:sz w:val="24"/>
          <w:szCs w:val="24"/>
        </w:rPr>
        <w:t>软件</w:t>
      </w:r>
      <w:r>
        <w:rPr>
          <w:rFonts w:hint="eastAsia" w:ascii="宋体" w:hAnsi="宋体" w:eastAsia="宋体"/>
          <w:bCs/>
          <w:sz w:val="24"/>
          <w:szCs w:val="24"/>
        </w:rPr>
        <w:t>，1</w:t>
      </w:r>
      <w:r>
        <w:rPr>
          <w:rFonts w:ascii="宋体" w:hAnsi="宋体" w:eastAsia="宋体"/>
          <w:bCs/>
          <w:sz w:val="24"/>
          <w:szCs w:val="24"/>
        </w:rPr>
        <w:t>套</w:t>
      </w:r>
      <w:r>
        <w:rPr>
          <w:rFonts w:hint="eastAsia" w:ascii="宋体" w:hAnsi="宋体" w:eastAsia="宋体"/>
          <w:bCs/>
          <w:sz w:val="24"/>
          <w:szCs w:val="24"/>
        </w:rPr>
        <w:t>；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.11</w:t>
      </w:r>
      <w:r>
        <w:rPr>
          <w:rFonts w:ascii="宋体" w:hAnsi="宋体" w:eastAsia="宋体"/>
          <w:bCs/>
          <w:sz w:val="24"/>
          <w:szCs w:val="24"/>
        </w:rPr>
        <w:t>.</w:t>
      </w:r>
      <w:r>
        <w:rPr>
          <w:rFonts w:hint="eastAsia" w:ascii="宋体" w:hAnsi="宋体" w:eastAsia="宋体"/>
          <w:bCs/>
          <w:sz w:val="24"/>
          <w:szCs w:val="24"/>
        </w:rPr>
        <w:t>三维软件，1套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；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.</w:t>
      </w:r>
      <w:r>
        <w:rPr>
          <w:rFonts w:ascii="宋体" w:hAnsi="宋体" w:eastAsia="宋体"/>
          <w:bCs/>
          <w:sz w:val="24"/>
          <w:szCs w:val="24"/>
        </w:rPr>
        <w:t>12.</w:t>
      </w:r>
      <w:r>
        <w:rPr>
          <w:rFonts w:hint="eastAsia" w:ascii="宋体" w:hAnsi="宋体" w:eastAsia="宋体"/>
          <w:bCs/>
          <w:sz w:val="24"/>
          <w:szCs w:val="24"/>
        </w:rPr>
        <w:t>样品瓶套装（</w:t>
      </w:r>
      <w:r>
        <w:rPr>
          <w:rFonts w:hint="eastAsia" w:ascii="宋体" w:hAnsi="宋体" w:eastAsia="宋体"/>
          <w:sz w:val="24"/>
          <w:szCs w:val="24"/>
        </w:rPr>
        <w:t>2ml</w:t>
      </w:r>
      <w:r>
        <w:rPr>
          <w:rFonts w:hint="eastAsia" w:ascii="宋体" w:hAnsi="宋体" w:eastAsia="宋体" w:cs="宋体"/>
          <w:sz w:val="24"/>
          <w:szCs w:val="24"/>
        </w:rPr>
        <w:t>、含盖、含盖垫</w:t>
      </w:r>
      <w:r>
        <w:rPr>
          <w:rFonts w:hint="eastAsia" w:ascii="宋体" w:hAnsi="宋体" w:eastAsia="宋体"/>
          <w:bCs/>
          <w:sz w:val="24"/>
          <w:szCs w:val="24"/>
        </w:rPr>
        <w:t>），1套；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.1</w:t>
      </w:r>
      <w:r>
        <w:rPr>
          <w:rFonts w:ascii="宋体" w:hAnsi="宋体" w:eastAsia="宋体"/>
          <w:bCs/>
          <w:sz w:val="24"/>
          <w:szCs w:val="24"/>
        </w:rPr>
        <w:t>3.色谱柱</w:t>
      </w:r>
      <w:r>
        <w:rPr>
          <w:rFonts w:hint="eastAsia" w:ascii="宋体" w:hAnsi="宋体" w:eastAsia="宋体"/>
          <w:bCs/>
          <w:sz w:val="24"/>
          <w:szCs w:val="24"/>
        </w:rPr>
        <w:t>，1</w:t>
      </w:r>
      <w:r>
        <w:rPr>
          <w:rFonts w:ascii="宋体" w:hAnsi="宋体" w:eastAsia="宋体"/>
          <w:bCs/>
          <w:sz w:val="24"/>
          <w:szCs w:val="24"/>
        </w:rPr>
        <w:t>根</w:t>
      </w:r>
      <w:r>
        <w:rPr>
          <w:rFonts w:hint="eastAsia" w:ascii="宋体" w:hAnsi="宋体" w:eastAsia="宋体"/>
          <w:bCs/>
          <w:sz w:val="24"/>
          <w:szCs w:val="24"/>
        </w:rPr>
        <w:t>；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.1</w:t>
      </w:r>
      <w:r>
        <w:rPr>
          <w:rFonts w:ascii="宋体" w:hAnsi="宋体" w:eastAsia="宋体"/>
          <w:bCs/>
          <w:sz w:val="24"/>
          <w:szCs w:val="24"/>
        </w:rPr>
        <w:t>4.</w:t>
      </w:r>
      <w:r>
        <w:rPr>
          <w:rFonts w:hint="eastAsia" w:ascii="宋体" w:hAnsi="宋体" w:eastAsia="宋体"/>
          <w:bCs/>
          <w:sz w:val="24"/>
          <w:szCs w:val="24"/>
        </w:rPr>
        <w:t>消耗品（柱塞杆正向密封垫2</w:t>
      </w:r>
      <w:r>
        <w:rPr>
          <w:rFonts w:ascii="宋体" w:hAnsi="宋体" w:eastAsia="宋体"/>
          <w:bCs/>
          <w:sz w:val="24"/>
          <w:szCs w:val="24"/>
        </w:rPr>
        <w:t>/PK</w:t>
      </w:r>
      <w:r>
        <w:rPr>
          <w:rFonts w:hint="eastAsia" w:ascii="宋体" w:hAnsi="宋体" w:eastAsia="宋体"/>
          <w:bCs/>
          <w:sz w:val="24"/>
          <w:szCs w:val="24"/>
        </w:rPr>
        <w:t>、主动入口阀芯1</w:t>
      </w:r>
      <w:r>
        <w:rPr>
          <w:rFonts w:ascii="宋体" w:hAnsi="宋体" w:eastAsia="宋体"/>
          <w:bCs/>
          <w:sz w:val="24"/>
          <w:szCs w:val="24"/>
        </w:rPr>
        <w:t>/PK</w:t>
      </w:r>
      <w:r>
        <w:rPr>
          <w:rFonts w:hint="eastAsia" w:ascii="宋体" w:hAnsi="宋体" w:eastAsia="宋体"/>
          <w:bCs/>
          <w:sz w:val="24"/>
          <w:szCs w:val="24"/>
        </w:rPr>
        <w:t>、正向出口阀1</w:t>
      </w:r>
      <w:r>
        <w:rPr>
          <w:rFonts w:ascii="宋体" w:hAnsi="宋体" w:eastAsia="宋体"/>
          <w:bCs/>
          <w:sz w:val="24"/>
          <w:szCs w:val="24"/>
        </w:rPr>
        <w:t>/PK</w:t>
      </w:r>
      <w:r>
        <w:rPr>
          <w:rFonts w:hint="eastAsia" w:ascii="宋体" w:hAnsi="宋体" w:eastAsia="宋体"/>
          <w:bCs/>
          <w:sz w:val="24"/>
          <w:szCs w:val="24"/>
        </w:rPr>
        <w:t>、滤芯5</w:t>
      </w:r>
      <w:r>
        <w:rPr>
          <w:rFonts w:ascii="宋体" w:hAnsi="宋体" w:eastAsia="宋体"/>
          <w:bCs/>
          <w:sz w:val="24"/>
          <w:szCs w:val="24"/>
        </w:rPr>
        <w:t>PK</w:t>
      </w:r>
      <w:r>
        <w:rPr>
          <w:rFonts w:hint="eastAsia" w:ascii="宋体" w:hAnsi="宋体" w:eastAsia="宋体"/>
          <w:bCs/>
          <w:sz w:val="24"/>
          <w:szCs w:val="24"/>
        </w:rPr>
        <w:t>），1批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；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.1</w:t>
      </w:r>
      <w:r>
        <w:rPr>
          <w:rFonts w:ascii="宋体" w:hAnsi="宋体" w:eastAsia="宋体"/>
          <w:bCs/>
          <w:sz w:val="24"/>
          <w:szCs w:val="24"/>
        </w:rPr>
        <w:t>5.</w:t>
      </w:r>
      <w:r>
        <w:rPr>
          <w:rFonts w:hint="eastAsia" w:ascii="宋体" w:hAnsi="宋体" w:eastAsia="宋体"/>
          <w:bCs/>
          <w:sz w:val="24"/>
          <w:szCs w:val="24"/>
        </w:rPr>
        <w:t>配套计算机，</w:t>
      </w:r>
      <w:r>
        <w:rPr>
          <w:rFonts w:ascii="宋体" w:hAnsi="宋体" w:eastAsia="宋体"/>
          <w:bCs/>
          <w:sz w:val="24"/>
          <w:szCs w:val="24"/>
        </w:rPr>
        <w:t>1</w:t>
      </w:r>
      <w:r>
        <w:rPr>
          <w:rFonts w:hint="eastAsia" w:ascii="宋体" w:hAnsi="宋体" w:eastAsia="宋体"/>
          <w:bCs/>
          <w:sz w:val="24"/>
          <w:szCs w:val="24"/>
        </w:rPr>
        <w:t>套；</w:t>
      </w:r>
    </w:p>
    <w:p>
      <w:pPr>
        <w:tabs>
          <w:tab w:val="left" w:pos="8280"/>
        </w:tabs>
        <w:autoSpaceDE w:val="0"/>
        <w:autoSpaceDN w:val="0"/>
        <w:adjustRightInd w:val="0"/>
        <w:spacing w:line="360" w:lineRule="auto"/>
        <w:ind w:right="25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ascii="宋体" w:hAnsi="宋体" w:eastAsia="宋体"/>
          <w:bCs/>
          <w:sz w:val="24"/>
          <w:szCs w:val="24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.1</w:t>
      </w:r>
      <w:r>
        <w:rPr>
          <w:rFonts w:ascii="宋体" w:hAnsi="宋体" w:eastAsia="宋体"/>
          <w:bCs/>
          <w:sz w:val="24"/>
          <w:szCs w:val="24"/>
        </w:rPr>
        <w:t>6.</w:t>
      </w:r>
      <w:r>
        <w:rPr>
          <w:rFonts w:hint="eastAsia" w:ascii="宋体" w:hAnsi="宋体" w:eastAsia="宋体"/>
          <w:bCs/>
          <w:sz w:val="24"/>
          <w:szCs w:val="24"/>
        </w:rPr>
        <w:t>配套打印机，</w:t>
      </w:r>
      <w:r>
        <w:rPr>
          <w:rFonts w:ascii="宋体" w:hAnsi="宋体" w:eastAsia="宋体"/>
          <w:bCs/>
          <w:sz w:val="24"/>
          <w:szCs w:val="24"/>
        </w:rPr>
        <w:t>1</w:t>
      </w:r>
      <w:r>
        <w:rPr>
          <w:rFonts w:hint="eastAsia" w:ascii="宋体" w:hAnsi="宋体" w:eastAsia="宋体"/>
          <w:bCs/>
          <w:sz w:val="24"/>
          <w:szCs w:val="24"/>
        </w:rPr>
        <w:t>套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2478A"/>
    <w:rsid w:val="00225B05"/>
    <w:rsid w:val="29290D49"/>
    <w:rsid w:val="4B7558D2"/>
    <w:rsid w:val="59C2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2021-04-04T03:03:00Z</dcterms:created>
  <dc:creator>周正辉</dc:creator>
  <cp:lastModifiedBy>周正辉</cp:lastModifiedBy>
  <dcterms:modified xsi:type="dcterms:W3CDTF">2021-04-09T08:56:44Z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C687134CB24C47CBACC3D82F74D01356</vt:lpwstr>
  </property>
</Properties>
</file>