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AA" w:rsidRDefault="009D3EF3">
      <w:pPr>
        <w:pStyle w:val="105"/>
        <w:spacing w:before="0" w:afterLines="0" w:after="0"/>
        <w:jc w:val="center"/>
        <w:rPr>
          <w:sz w:val="36"/>
          <w:szCs w:val="36"/>
        </w:rPr>
      </w:pPr>
      <w:bookmarkStart w:id="0" w:name="_Toc208124494"/>
      <w:r>
        <w:rPr>
          <w:rStyle w:val="1CharChar"/>
          <w:rFonts w:ascii="黑体" w:eastAsia="黑体" w:hAnsi="宋体" w:hint="eastAsia"/>
          <w:b/>
          <w:sz w:val="36"/>
          <w:szCs w:val="36"/>
        </w:rPr>
        <w:t>第四章</w:t>
      </w:r>
      <w:r>
        <w:rPr>
          <w:rStyle w:val="1CharChar"/>
          <w:rFonts w:ascii="黑体" w:eastAsia="黑体" w:hAnsi="宋体" w:hint="eastAsia"/>
          <w:b/>
          <w:sz w:val="36"/>
          <w:szCs w:val="36"/>
        </w:rPr>
        <w:t xml:space="preserve"> </w:t>
      </w:r>
      <w:bookmarkEnd w:id="0"/>
      <w:r>
        <w:rPr>
          <w:rStyle w:val="1CharChar"/>
          <w:rFonts w:ascii="黑体" w:eastAsia="黑体" w:hAnsi="宋体" w:hint="eastAsia"/>
          <w:b/>
          <w:sz w:val="36"/>
          <w:szCs w:val="36"/>
        </w:rPr>
        <w:t>采购需求</w:t>
      </w:r>
    </w:p>
    <w:p w:rsidR="00F300AA" w:rsidRDefault="009D3EF3">
      <w:pPr>
        <w:pStyle w:val="105"/>
        <w:spacing w:before="0" w:afterLines="0" w:after="0"/>
        <w:rPr>
          <w:rFonts w:hAnsi="宋体"/>
          <w:sz w:val="21"/>
          <w:szCs w:val="21"/>
        </w:rPr>
      </w:pPr>
      <w:r>
        <w:rPr>
          <w:rFonts w:hAnsi="宋体" w:hint="eastAsia"/>
          <w:sz w:val="21"/>
          <w:szCs w:val="21"/>
        </w:rPr>
        <w:t>一、采购清单汇总表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181"/>
        <w:gridCol w:w="3044"/>
        <w:gridCol w:w="720"/>
        <w:gridCol w:w="738"/>
        <w:gridCol w:w="1138"/>
        <w:gridCol w:w="986"/>
      </w:tblGrid>
      <w:tr w:rsidR="00F300AA">
        <w:trPr>
          <w:trHeight w:val="1177"/>
          <w:jc w:val="center"/>
        </w:trPr>
        <w:tc>
          <w:tcPr>
            <w:tcW w:w="651"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序号</w:t>
            </w:r>
          </w:p>
        </w:tc>
        <w:tc>
          <w:tcPr>
            <w:tcW w:w="2181"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采购内容</w:t>
            </w:r>
          </w:p>
        </w:tc>
        <w:tc>
          <w:tcPr>
            <w:tcW w:w="3044"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主要</w:t>
            </w:r>
            <w:r>
              <w:rPr>
                <w:rFonts w:ascii="宋体" w:hAnsi="宋体" w:cs="宋体" w:hint="eastAsia"/>
                <w:b/>
                <w:bCs/>
                <w:kern w:val="0"/>
                <w:szCs w:val="21"/>
              </w:rPr>
              <w:t>服务范围及要求</w:t>
            </w:r>
          </w:p>
        </w:tc>
        <w:tc>
          <w:tcPr>
            <w:tcW w:w="720"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单位</w:t>
            </w:r>
          </w:p>
        </w:tc>
        <w:tc>
          <w:tcPr>
            <w:tcW w:w="738"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数量</w:t>
            </w:r>
          </w:p>
        </w:tc>
        <w:tc>
          <w:tcPr>
            <w:tcW w:w="1138"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预算价（</w:t>
            </w:r>
            <w:r>
              <w:rPr>
                <w:rFonts w:ascii="宋体" w:hAnsi="宋体" w:cs="宋体" w:hint="eastAsia"/>
                <w:b/>
                <w:bCs/>
                <w:kern w:val="0"/>
                <w:szCs w:val="21"/>
              </w:rPr>
              <w:t>万</w:t>
            </w:r>
            <w:r>
              <w:rPr>
                <w:rFonts w:ascii="宋体" w:hAnsi="宋体" w:cs="宋体" w:hint="eastAsia"/>
                <w:b/>
                <w:bCs/>
                <w:kern w:val="0"/>
                <w:szCs w:val="21"/>
              </w:rPr>
              <w:t>元）</w:t>
            </w:r>
          </w:p>
        </w:tc>
        <w:tc>
          <w:tcPr>
            <w:tcW w:w="986" w:type="dxa"/>
            <w:vAlign w:val="center"/>
          </w:tcPr>
          <w:p w:rsidR="00F300AA" w:rsidRDefault="009D3EF3">
            <w:pPr>
              <w:widowControl/>
              <w:jc w:val="center"/>
              <w:rPr>
                <w:rFonts w:ascii="宋体" w:hAnsi="宋体" w:cs="宋体"/>
                <w:b/>
                <w:bCs/>
                <w:kern w:val="0"/>
                <w:szCs w:val="21"/>
              </w:rPr>
            </w:pPr>
            <w:r>
              <w:rPr>
                <w:rFonts w:ascii="宋体" w:hAnsi="宋体" w:cs="宋体" w:hint="eastAsia"/>
                <w:b/>
                <w:bCs/>
                <w:kern w:val="0"/>
                <w:szCs w:val="21"/>
              </w:rPr>
              <w:t>备注</w:t>
            </w:r>
          </w:p>
        </w:tc>
      </w:tr>
      <w:tr w:rsidR="00F300AA">
        <w:trPr>
          <w:trHeight w:hRule="exact" w:val="991"/>
          <w:jc w:val="center"/>
        </w:trPr>
        <w:tc>
          <w:tcPr>
            <w:tcW w:w="651" w:type="dxa"/>
            <w:vAlign w:val="center"/>
          </w:tcPr>
          <w:p w:rsidR="00F300AA" w:rsidRDefault="009D3EF3">
            <w:pPr>
              <w:widowControl/>
              <w:jc w:val="center"/>
              <w:rPr>
                <w:rFonts w:ascii="宋体" w:hAnsi="宋体" w:cs="宋体"/>
                <w:b/>
                <w:bCs/>
                <w:kern w:val="0"/>
                <w:szCs w:val="21"/>
              </w:rPr>
            </w:pPr>
            <w:r>
              <w:rPr>
                <w:rFonts w:ascii="宋体" w:hAnsi="宋体" w:cs="宋体" w:hint="eastAsia"/>
                <w:kern w:val="0"/>
                <w:szCs w:val="21"/>
              </w:rPr>
              <w:t>1</w:t>
            </w:r>
          </w:p>
        </w:tc>
        <w:tc>
          <w:tcPr>
            <w:tcW w:w="2181" w:type="dxa"/>
            <w:vAlign w:val="center"/>
          </w:tcPr>
          <w:p w:rsidR="00F300AA" w:rsidRDefault="009D3EF3">
            <w:pPr>
              <w:widowControl/>
              <w:jc w:val="center"/>
              <w:rPr>
                <w:rFonts w:ascii="宋体" w:hAnsi="宋体" w:cs="宋体"/>
                <w:kern w:val="0"/>
                <w:szCs w:val="21"/>
              </w:rPr>
            </w:pPr>
            <w:r>
              <w:rPr>
                <w:rFonts w:ascii="宋体" w:hAnsi="宋体" w:cs="宋体" w:hint="eastAsia"/>
                <w:szCs w:val="21"/>
              </w:rPr>
              <w:t>城区保洁服务</w:t>
            </w:r>
          </w:p>
        </w:tc>
        <w:tc>
          <w:tcPr>
            <w:tcW w:w="3044"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详见“委托管理服务事项”</w:t>
            </w:r>
          </w:p>
        </w:tc>
        <w:tc>
          <w:tcPr>
            <w:tcW w:w="720"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年</w:t>
            </w:r>
          </w:p>
        </w:tc>
        <w:tc>
          <w:tcPr>
            <w:tcW w:w="738"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1</w:t>
            </w:r>
          </w:p>
        </w:tc>
        <w:tc>
          <w:tcPr>
            <w:tcW w:w="1138" w:type="dxa"/>
            <w:vMerge w:val="restart"/>
            <w:vAlign w:val="center"/>
          </w:tcPr>
          <w:p w:rsidR="00F300AA" w:rsidRDefault="009D3EF3">
            <w:pPr>
              <w:widowControl/>
              <w:jc w:val="center"/>
              <w:rPr>
                <w:rFonts w:ascii="宋体" w:hAnsi="宋体" w:cs="宋体"/>
                <w:kern w:val="0"/>
                <w:szCs w:val="21"/>
              </w:rPr>
            </w:pPr>
            <w:r>
              <w:rPr>
                <w:rFonts w:ascii="宋体" w:hAnsi="宋体" w:cs="宋体" w:hint="eastAsia"/>
                <w:kern w:val="0"/>
                <w:szCs w:val="21"/>
              </w:rPr>
              <w:t>3600</w:t>
            </w:r>
          </w:p>
        </w:tc>
        <w:tc>
          <w:tcPr>
            <w:tcW w:w="986" w:type="dxa"/>
          </w:tcPr>
          <w:p w:rsidR="00F300AA" w:rsidRDefault="00F300AA">
            <w:pPr>
              <w:widowControl/>
              <w:jc w:val="center"/>
              <w:rPr>
                <w:rFonts w:ascii="宋体" w:hAnsi="宋体" w:cs="宋体"/>
                <w:kern w:val="0"/>
                <w:szCs w:val="21"/>
              </w:rPr>
            </w:pPr>
          </w:p>
        </w:tc>
      </w:tr>
      <w:tr w:rsidR="00F300AA">
        <w:trPr>
          <w:trHeight w:hRule="exact" w:val="946"/>
          <w:jc w:val="center"/>
        </w:trPr>
        <w:tc>
          <w:tcPr>
            <w:tcW w:w="651" w:type="dxa"/>
            <w:vAlign w:val="center"/>
          </w:tcPr>
          <w:p w:rsidR="00F300AA" w:rsidRDefault="009D3EF3">
            <w:pPr>
              <w:widowControl/>
              <w:jc w:val="center"/>
              <w:rPr>
                <w:rFonts w:ascii="宋体" w:hAnsi="宋体" w:cs="宋体"/>
                <w:kern w:val="0"/>
                <w:szCs w:val="21"/>
              </w:rPr>
            </w:pPr>
            <w:r>
              <w:rPr>
                <w:rFonts w:ascii="宋体" w:hAnsi="宋体" w:cs="宋体" w:hint="eastAsia"/>
                <w:kern w:val="0"/>
                <w:szCs w:val="21"/>
              </w:rPr>
              <w:t>2</w:t>
            </w:r>
          </w:p>
        </w:tc>
        <w:tc>
          <w:tcPr>
            <w:tcW w:w="2181" w:type="dxa"/>
            <w:vAlign w:val="center"/>
          </w:tcPr>
          <w:p w:rsidR="00F300AA" w:rsidRDefault="009D3EF3">
            <w:pPr>
              <w:widowControl/>
              <w:jc w:val="center"/>
              <w:rPr>
                <w:rFonts w:ascii="宋体" w:hAnsi="宋体" w:cs="宋体"/>
                <w:szCs w:val="21"/>
              </w:rPr>
            </w:pPr>
            <w:r>
              <w:rPr>
                <w:rFonts w:ascii="宋体" w:hAnsi="宋体" w:cs="宋体" w:hint="eastAsia"/>
                <w:szCs w:val="21"/>
              </w:rPr>
              <w:t>渗滤液处理站运营管理</w:t>
            </w:r>
          </w:p>
        </w:tc>
        <w:tc>
          <w:tcPr>
            <w:tcW w:w="3044"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详见“委托管理服务事项”</w:t>
            </w:r>
          </w:p>
        </w:tc>
        <w:tc>
          <w:tcPr>
            <w:tcW w:w="720"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年</w:t>
            </w:r>
          </w:p>
        </w:tc>
        <w:tc>
          <w:tcPr>
            <w:tcW w:w="738"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1</w:t>
            </w:r>
          </w:p>
        </w:tc>
        <w:tc>
          <w:tcPr>
            <w:tcW w:w="1138" w:type="dxa"/>
            <w:vMerge/>
            <w:vAlign w:val="center"/>
          </w:tcPr>
          <w:p w:rsidR="00F300AA" w:rsidRDefault="00F300AA">
            <w:pPr>
              <w:widowControl/>
              <w:jc w:val="center"/>
              <w:rPr>
                <w:rFonts w:ascii="宋体" w:hAnsi="宋体" w:cs="宋体"/>
                <w:kern w:val="0"/>
                <w:szCs w:val="21"/>
              </w:rPr>
            </w:pPr>
          </w:p>
        </w:tc>
        <w:tc>
          <w:tcPr>
            <w:tcW w:w="986" w:type="dxa"/>
          </w:tcPr>
          <w:p w:rsidR="00F300AA" w:rsidRDefault="00F300AA">
            <w:pPr>
              <w:widowControl/>
              <w:jc w:val="center"/>
              <w:rPr>
                <w:rFonts w:ascii="宋体" w:hAnsi="宋体" w:cs="宋体"/>
                <w:kern w:val="0"/>
                <w:szCs w:val="21"/>
              </w:rPr>
            </w:pPr>
          </w:p>
        </w:tc>
      </w:tr>
      <w:tr w:rsidR="00F300AA">
        <w:trPr>
          <w:trHeight w:hRule="exact" w:val="1036"/>
          <w:jc w:val="center"/>
        </w:trPr>
        <w:tc>
          <w:tcPr>
            <w:tcW w:w="651" w:type="dxa"/>
            <w:vAlign w:val="center"/>
          </w:tcPr>
          <w:p w:rsidR="00F300AA" w:rsidRDefault="009D3EF3">
            <w:pPr>
              <w:widowControl/>
              <w:jc w:val="center"/>
              <w:rPr>
                <w:rFonts w:ascii="宋体" w:hAnsi="宋体" w:cs="宋体"/>
                <w:kern w:val="0"/>
                <w:szCs w:val="21"/>
              </w:rPr>
            </w:pPr>
            <w:r>
              <w:rPr>
                <w:rFonts w:ascii="宋体" w:hAnsi="宋体" w:cs="宋体" w:hint="eastAsia"/>
                <w:kern w:val="0"/>
                <w:szCs w:val="21"/>
              </w:rPr>
              <w:t>3</w:t>
            </w:r>
          </w:p>
        </w:tc>
        <w:tc>
          <w:tcPr>
            <w:tcW w:w="2181" w:type="dxa"/>
            <w:vAlign w:val="center"/>
          </w:tcPr>
          <w:p w:rsidR="00F300AA" w:rsidRDefault="009D3EF3">
            <w:pPr>
              <w:widowControl/>
              <w:jc w:val="center"/>
              <w:rPr>
                <w:rFonts w:ascii="宋体" w:hAnsi="宋体" w:cs="宋体"/>
                <w:szCs w:val="21"/>
              </w:rPr>
            </w:pPr>
            <w:r>
              <w:rPr>
                <w:rFonts w:ascii="宋体" w:hAnsi="宋体" w:cs="宋体" w:hint="eastAsia"/>
                <w:szCs w:val="21"/>
              </w:rPr>
              <w:t>粪便无害化处理厂</w:t>
            </w:r>
            <w:r>
              <w:rPr>
                <w:rFonts w:ascii="宋体" w:hAnsi="宋体" w:cs="宋体" w:hint="eastAsia"/>
                <w:szCs w:val="21"/>
              </w:rPr>
              <w:t>运营管理</w:t>
            </w:r>
          </w:p>
        </w:tc>
        <w:tc>
          <w:tcPr>
            <w:tcW w:w="3044"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详见“委托管理服务事项”</w:t>
            </w:r>
          </w:p>
        </w:tc>
        <w:tc>
          <w:tcPr>
            <w:tcW w:w="720"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年</w:t>
            </w:r>
          </w:p>
        </w:tc>
        <w:tc>
          <w:tcPr>
            <w:tcW w:w="738"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1</w:t>
            </w:r>
          </w:p>
        </w:tc>
        <w:tc>
          <w:tcPr>
            <w:tcW w:w="1138" w:type="dxa"/>
            <w:vMerge/>
            <w:vAlign w:val="center"/>
          </w:tcPr>
          <w:p w:rsidR="00F300AA" w:rsidRDefault="00F300AA">
            <w:pPr>
              <w:widowControl/>
              <w:jc w:val="center"/>
              <w:rPr>
                <w:rFonts w:ascii="宋体" w:hAnsi="宋体" w:cs="宋体"/>
                <w:kern w:val="0"/>
                <w:szCs w:val="21"/>
              </w:rPr>
            </w:pPr>
          </w:p>
        </w:tc>
        <w:tc>
          <w:tcPr>
            <w:tcW w:w="986" w:type="dxa"/>
          </w:tcPr>
          <w:p w:rsidR="00F300AA" w:rsidRDefault="00F300AA">
            <w:pPr>
              <w:widowControl/>
              <w:jc w:val="center"/>
              <w:rPr>
                <w:rFonts w:ascii="宋体" w:hAnsi="宋体" w:cs="宋体"/>
                <w:kern w:val="0"/>
                <w:szCs w:val="21"/>
              </w:rPr>
            </w:pPr>
          </w:p>
        </w:tc>
      </w:tr>
      <w:tr w:rsidR="00F300AA">
        <w:trPr>
          <w:trHeight w:hRule="exact" w:val="1401"/>
          <w:jc w:val="center"/>
        </w:trPr>
        <w:tc>
          <w:tcPr>
            <w:tcW w:w="651" w:type="dxa"/>
            <w:vAlign w:val="center"/>
          </w:tcPr>
          <w:p w:rsidR="00F300AA" w:rsidRDefault="009D3EF3">
            <w:pPr>
              <w:widowControl/>
              <w:jc w:val="center"/>
              <w:rPr>
                <w:rFonts w:ascii="宋体" w:hAnsi="宋体" w:cs="宋体"/>
                <w:kern w:val="0"/>
                <w:szCs w:val="21"/>
              </w:rPr>
            </w:pPr>
            <w:r>
              <w:rPr>
                <w:rFonts w:ascii="宋体" w:hAnsi="宋体" w:cs="宋体" w:hint="eastAsia"/>
                <w:kern w:val="0"/>
                <w:szCs w:val="21"/>
              </w:rPr>
              <w:t>4</w:t>
            </w:r>
          </w:p>
        </w:tc>
        <w:tc>
          <w:tcPr>
            <w:tcW w:w="2181" w:type="dxa"/>
            <w:vAlign w:val="center"/>
          </w:tcPr>
          <w:p w:rsidR="00F300AA" w:rsidRDefault="009D3EF3">
            <w:pPr>
              <w:widowControl/>
              <w:jc w:val="center"/>
              <w:rPr>
                <w:rFonts w:ascii="宋体" w:hAnsi="宋体" w:cs="宋体"/>
                <w:szCs w:val="21"/>
              </w:rPr>
            </w:pPr>
            <w:r>
              <w:rPr>
                <w:rFonts w:ascii="宋体" w:hAnsi="宋体" w:cs="宋体" w:hint="eastAsia"/>
                <w:szCs w:val="21"/>
              </w:rPr>
              <w:t>5</w:t>
            </w:r>
            <w:r>
              <w:rPr>
                <w:rFonts w:ascii="宋体" w:hAnsi="宋体" w:cs="宋体" w:hint="eastAsia"/>
                <w:szCs w:val="21"/>
              </w:rPr>
              <w:t>吨、</w:t>
            </w:r>
            <w:r>
              <w:rPr>
                <w:rFonts w:ascii="宋体" w:hAnsi="宋体" w:cs="宋体" w:hint="eastAsia"/>
                <w:szCs w:val="21"/>
              </w:rPr>
              <w:t>10</w:t>
            </w:r>
            <w:r>
              <w:rPr>
                <w:rFonts w:ascii="宋体" w:hAnsi="宋体" w:cs="宋体" w:hint="eastAsia"/>
                <w:szCs w:val="21"/>
              </w:rPr>
              <w:t>吨易腐垃圾处置中心和</w:t>
            </w:r>
            <w:r>
              <w:rPr>
                <w:rFonts w:ascii="宋体" w:hAnsi="宋体" w:cs="宋体" w:hint="eastAsia"/>
                <w:szCs w:val="21"/>
              </w:rPr>
              <w:t>50</w:t>
            </w:r>
            <w:r>
              <w:rPr>
                <w:rFonts w:ascii="宋体" w:hAnsi="宋体" w:cs="宋体" w:hint="eastAsia"/>
                <w:szCs w:val="21"/>
              </w:rPr>
              <w:t>吨</w:t>
            </w:r>
            <w:r>
              <w:rPr>
                <w:rFonts w:ascii="宋体" w:hAnsi="宋体" w:cs="宋体" w:hint="eastAsia"/>
                <w:szCs w:val="21"/>
              </w:rPr>
              <w:t>餐厨（厨余）</w:t>
            </w:r>
            <w:r>
              <w:rPr>
                <w:rFonts w:ascii="宋体" w:hAnsi="宋体" w:cs="宋体" w:hint="eastAsia"/>
                <w:szCs w:val="21"/>
              </w:rPr>
              <w:t>废弃物处置中心</w:t>
            </w:r>
            <w:r>
              <w:rPr>
                <w:rFonts w:ascii="宋体" w:hAnsi="宋体" w:cs="宋体" w:hint="eastAsia"/>
                <w:szCs w:val="21"/>
              </w:rPr>
              <w:t>运营管理</w:t>
            </w:r>
          </w:p>
          <w:p w:rsidR="00F300AA" w:rsidRDefault="00F300AA">
            <w:pPr>
              <w:widowControl/>
              <w:jc w:val="center"/>
              <w:rPr>
                <w:rFonts w:ascii="宋体" w:hAnsi="宋体" w:cs="宋体"/>
                <w:szCs w:val="21"/>
              </w:rPr>
            </w:pPr>
          </w:p>
        </w:tc>
        <w:tc>
          <w:tcPr>
            <w:tcW w:w="3044"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详见“委托管理服务事项”</w:t>
            </w:r>
          </w:p>
        </w:tc>
        <w:tc>
          <w:tcPr>
            <w:tcW w:w="720"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年</w:t>
            </w:r>
          </w:p>
        </w:tc>
        <w:tc>
          <w:tcPr>
            <w:tcW w:w="738"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1</w:t>
            </w:r>
          </w:p>
        </w:tc>
        <w:tc>
          <w:tcPr>
            <w:tcW w:w="1138" w:type="dxa"/>
            <w:vMerge/>
            <w:vAlign w:val="center"/>
          </w:tcPr>
          <w:p w:rsidR="00F300AA" w:rsidRDefault="00F300AA">
            <w:pPr>
              <w:widowControl/>
              <w:jc w:val="center"/>
              <w:rPr>
                <w:rFonts w:ascii="宋体" w:hAnsi="宋体" w:cs="宋体"/>
                <w:kern w:val="0"/>
                <w:szCs w:val="21"/>
              </w:rPr>
            </w:pPr>
          </w:p>
        </w:tc>
        <w:tc>
          <w:tcPr>
            <w:tcW w:w="986" w:type="dxa"/>
          </w:tcPr>
          <w:p w:rsidR="00F300AA" w:rsidRDefault="009D3EF3">
            <w:pPr>
              <w:widowControl/>
              <w:jc w:val="center"/>
              <w:rPr>
                <w:rFonts w:ascii="宋体" w:hAnsi="宋体" w:cs="宋体"/>
                <w:kern w:val="0"/>
                <w:szCs w:val="21"/>
              </w:rPr>
            </w:pPr>
            <w:r>
              <w:rPr>
                <w:rFonts w:ascii="宋体" w:hAnsi="宋体" w:cs="宋体" w:hint="eastAsia"/>
                <w:kern w:val="0"/>
                <w:szCs w:val="21"/>
              </w:rPr>
              <w:t>根据特许经营协议另定</w:t>
            </w:r>
          </w:p>
        </w:tc>
      </w:tr>
      <w:tr w:rsidR="00F300AA">
        <w:trPr>
          <w:trHeight w:hRule="exact" w:val="1061"/>
          <w:jc w:val="center"/>
        </w:trPr>
        <w:tc>
          <w:tcPr>
            <w:tcW w:w="651" w:type="dxa"/>
            <w:vAlign w:val="center"/>
          </w:tcPr>
          <w:p w:rsidR="00F300AA" w:rsidRDefault="009D3EF3">
            <w:pPr>
              <w:widowControl/>
              <w:jc w:val="center"/>
              <w:rPr>
                <w:rFonts w:ascii="宋体" w:hAnsi="宋体" w:cs="宋体"/>
                <w:kern w:val="0"/>
                <w:szCs w:val="21"/>
              </w:rPr>
            </w:pPr>
            <w:r>
              <w:rPr>
                <w:rFonts w:ascii="宋体" w:hAnsi="宋体" w:cs="宋体" w:hint="eastAsia"/>
                <w:kern w:val="0"/>
                <w:szCs w:val="21"/>
              </w:rPr>
              <w:t>5</w:t>
            </w:r>
          </w:p>
        </w:tc>
        <w:tc>
          <w:tcPr>
            <w:tcW w:w="2181" w:type="dxa"/>
            <w:vAlign w:val="center"/>
          </w:tcPr>
          <w:p w:rsidR="00F300AA" w:rsidRDefault="009D3EF3">
            <w:pPr>
              <w:widowControl/>
              <w:jc w:val="center"/>
              <w:rPr>
                <w:rFonts w:ascii="宋体" w:hAnsi="宋体" w:cs="宋体"/>
                <w:szCs w:val="21"/>
              </w:rPr>
            </w:pPr>
            <w:r>
              <w:rPr>
                <w:rFonts w:ascii="宋体" w:hAnsi="宋体" w:cs="宋体" w:hint="eastAsia"/>
                <w:szCs w:val="21"/>
              </w:rPr>
              <w:t>生活垃圾中转站</w:t>
            </w:r>
            <w:r>
              <w:rPr>
                <w:rFonts w:ascii="宋体" w:hAnsi="宋体" w:cs="宋体" w:hint="eastAsia"/>
                <w:szCs w:val="21"/>
              </w:rPr>
              <w:t>、填埋场垃圾清运处理及运营管理</w:t>
            </w:r>
          </w:p>
        </w:tc>
        <w:tc>
          <w:tcPr>
            <w:tcW w:w="3044"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详见“委托管理服务事项”</w:t>
            </w:r>
          </w:p>
        </w:tc>
        <w:tc>
          <w:tcPr>
            <w:tcW w:w="720"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年</w:t>
            </w:r>
          </w:p>
        </w:tc>
        <w:tc>
          <w:tcPr>
            <w:tcW w:w="738" w:type="dxa"/>
            <w:vAlign w:val="center"/>
          </w:tcPr>
          <w:p w:rsidR="00F300AA" w:rsidRDefault="009D3EF3">
            <w:pPr>
              <w:widowControl/>
              <w:jc w:val="center"/>
              <w:rPr>
                <w:rFonts w:ascii="宋体" w:hAnsi="宋体" w:cs="宋体"/>
                <w:spacing w:val="-8"/>
                <w:szCs w:val="21"/>
              </w:rPr>
            </w:pPr>
            <w:r>
              <w:rPr>
                <w:rFonts w:ascii="宋体" w:hAnsi="宋体" w:cs="宋体" w:hint="eastAsia"/>
                <w:spacing w:val="-8"/>
                <w:szCs w:val="21"/>
              </w:rPr>
              <w:t>1</w:t>
            </w:r>
          </w:p>
        </w:tc>
        <w:tc>
          <w:tcPr>
            <w:tcW w:w="1138" w:type="dxa"/>
            <w:vMerge/>
            <w:vAlign w:val="center"/>
          </w:tcPr>
          <w:p w:rsidR="00F300AA" w:rsidRDefault="00F300AA">
            <w:pPr>
              <w:widowControl/>
              <w:jc w:val="center"/>
              <w:rPr>
                <w:rFonts w:ascii="宋体" w:hAnsi="宋体" w:cs="宋体"/>
                <w:kern w:val="0"/>
                <w:szCs w:val="21"/>
              </w:rPr>
            </w:pPr>
          </w:p>
        </w:tc>
        <w:tc>
          <w:tcPr>
            <w:tcW w:w="986" w:type="dxa"/>
          </w:tcPr>
          <w:p w:rsidR="00F300AA" w:rsidRDefault="00F300AA">
            <w:pPr>
              <w:widowControl/>
              <w:jc w:val="center"/>
              <w:rPr>
                <w:rFonts w:ascii="宋体" w:hAnsi="宋体" w:cs="宋体"/>
                <w:kern w:val="0"/>
                <w:szCs w:val="21"/>
              </w:rPr>
            </w:pPr>
          </w:p>
        </w:tc>
      </w:tr>
    </w:tbl>
    <w:p w:rsidR="00F300AA" w:rsidRDefault="009D3EF3">
      <w:pPr>
        <w:numPr>
          <w:ilvl w:val="0"/>
          <w:numId w:val="2"/>
        </w:numPr>
        <w:spacing w:line="400" w:lineRule="exact"/>
        <w:rPr>
          <w:rFonts w:ascii="宋体" w:hAnsi="宋体" w:cs="宋体"/>
          <w:b/>
          <w:bCs/>
          <w:szCs w:val="21"/>
        </w:rPr>
      </w:pPr>
      <w:r>
        <w:rPr>
          <w:rFonts w:ascii="宋体" w:hAnsi="宋体" w:cs="宋体" w:hint="eastAsia"/>
          <w:b/>
          <w:bCs/>
          <w:szCs w:val="21"/>
        </w:rPr>
        <w:t>委托管理服务事项</w:t>
      </w:r>
    </w:p>
    <w:p w:rsidR="00F300AA" w:rsidRDefault="009D3EF3">
      <w:pPr>
        <w:spacing w:line="400" w:lineRule="exact"/>
        <w:rPr>
          <w:rFonts w:ascii="宋体" w:hAnsi="宋体" w:cs="宋体"/>
          <w:b/>
          <w:bCs/>
          <w:szCs w:val="21"/>
        </w:rPr>
      </w:pPr>
      <w:r>
        <w:rPr>
          <w:rFonts w:ascii="宋体" w:hAnsi="宋体" w:cs="宋体" w:hint="eastAsia"/>
          <w:b/>
          <w:bCs/>
          <w:szCs w:val="21"/>
        </w:rPr>
        <w:t>1</w:t>
      </w:r>
      <w:r>
        <w:rPr>
          <w:rFonts w:ascii="宋体" w:hAnsi="宋体" w:cs="宋体" w:hint="eastAsia"/>
          <w:b/>
          <w:bCs/>
          <w:szCs w:val="21"/>
        </w:rPr>
        <w:t>、城区保洁服务</w:t>
      </w:r>
    </w:p>
    <w:p w:rsidR="00F300AA" w:rsidRDefault="009D3EF3">
      <w:pPr>
        <w:spacing w:line="400" w:lineRule="exact"/>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）服务范围及内容：</w:t>
      </w:r>
    </w:p>
    <w:p w:rsidR="00F300AA" w:rsidRDefault="009D3EF3">
      <w:pPr>
        <w:spacing w:line="400" w:lineRule="exact"/>
        <w:ind w:firstLineChars="200" w:firstLine="420"/>
        <w:rPr>
          <w:rFonts w:ascii="宋体" w:hAnsi="宋体" w:cs="宋体"/>
          <w:szCs w:val="21"/>
        </w:rPr>
      </w:pPr>
      <w:r>
        <w:rPr>
          <w:rFonts w:ascii="宋体" w:hAnsi="宋体" w:cs="宋体" w:hint="eastAsia"/>
          <w:bCs/>
          <w:szCs w:val="21"/>
        </w:rPr>
        <w:t>1.1</w:t>
      </w:r>
      <w:r>
        <w:rPr>
          <w:rFonts w:ascii="宋体" w:hAnsi="宋体" w:cs="宋体" w:hint="eastAsia"/>
          <w:bCs/>
          <w:szCs w:val="21"/>
        </w:rPr>
        <w:t>仙居</w:t>
      </w:r>
      <w:r>
        <w:rPr>
          <w:rFonts w:ascii="宋体" w:hAnsi="宋体" w:cs="宋体" w:hint="eastAsia"/>
          <w:szCs w:val="21"/>
        </w:rPr>
        <w:t>县城区</w:t>
      </w:r>
      <w:r>
        <w:rPr>
          <w:rFonts w:ascii="宋体" w:hAnsi="宋体" w:cs="宋体" w:hint="eastAsia"/>
          <w:szCs w:val="21"/>
        </w:rPr>
        <w:t>内所有街路（含服务期内新增的街路）、背街小巷、无物业小区、城中村的清扫保洁，生活垃圾分类收集与清运；</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城区道路洒水作业，主次街路机扫与人行道的清洗作业；</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1.3 </w:t>
      </w:r>
      <w:r>
        <w:rPr>
          <w:rFonts w:ascii="宋体" w:hAnsi="宋体" w:cs="宋体" w:hint="eastAsia"/>
          <w:szCs w:val="21"/>
        </w:rPr>
        <w:t>城区范围内卫生死角及临时堆放杂物的清理清运；</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1.4 </w:t>
      </w:r>
      <w:r>
        <w:rPr>
          <w:rFonts w:ascii="宋体" w:hAnsi="宋体" w:cs="宋体" w:hint="eastAsia"/>
          <w:szCs w:val="21"/>
        </w:rPr>
        <w:t>果壳箱、垃圾桶、垃圾房等环卫设施的日常保洁、消杀、维护与清洗。</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1.5 </w:t>
      </w:r>
      <w:r>
        <w:rPr>
          <w:rFonts w:ascii="宋体" w:hAnsi="宋体" w:cs="宋体" w:hint="eastAsia"/>
          <w:szCs w:val="21"/>
        </w:rPr>
        <w:t>果壳箱、分类垃圾桶的添置与更换，其样式、品质符合采购人需求；</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1.6 </w:t>
      </w:r>
      <w:r>
        <w:rPr>
          <w:rFonts w:ascii="宋体" w:hAnsi="宋体" w:cs="宋体" w:hint="eastAsia"/>
          <w:szCs w:val="21"/>
        </w:rPr>
        <w:t>爱国卫生、多城同创、</w:t>
      </w:r>
      <w:r>
        <w:rPr>
          <w:rFonts w:ascii="宋体" w:hAnsi="宋体" w:cs="宋体" w:hint="eastAsia"/>
          <w:szCs w:val="21"/>
        </w:rPr>
        <w:t>12345</w:t>
      </w:r>
      <w:r>
        <w:rPr>
          <w:rFonts w:ascii="宋体" w:hAnsi="宋体" w:cs="宋体" w:hint="eastAsia"/>
          <w:szCs w:val="21"/>
        </w:rPr>
        <w:t>政府热线、智慧城管指令、各级督查通报、微信抄告等相关清扫保洁工作的落实；</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1.7 </w:t>
      </w:r>
      <w:r>
        <w:rPr>
          <w:rFonts w:ascii="宋体" w:hAnsi="宋体" w:cs="宋体" w:hint="eastAsia"/>
          <w:szCs w:val="21"/>
        </w:rPr>
        <w:t>做好突发性事件的响应与处置工作。</w:t>
      </w:r>
      <w:r>
        <w:rPr>
          <w:rFonts w:ascii="宋体" w:hAnsi="宋体" w:cs="宋体" w:hint="eastAsia"/>
          <w:szCs w:val="21"/>
        </w:rPr>
        <w:t xml:space="preserve"> </w:t>
      </w:r>
    </w:p>
    <w:p w:rsidR="00F300AA" w:rsidRDefault="009D3EF3">
      <w:pPr>
        <w:spacing w:line="400" w:lineRule="exact"/>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）清扫保洁标准：</w:t>
      </w:r>
      <w:r>
        <w:rPr>
          <w:rFonts w:ascii="宋体" w:hAnsi="宋体" w:cs="宋体" w:hint="eastAsia"/>
          <w:b/>
          <w:bCs/>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清扫保洁时间：全年原则上实行</w:t>
      </w:r>
      <w:r>
        <w:rPr>
          <w:rFonts w:ascii="宋体" w:hAnsi="宋体" w:cs="宋体" w:hint="eastAsia"/>
          <w:szCs w:val="21"/>
        </w:rPr>
        <w:t xml:space="preserve"> 365 </w:t>
      </w:r>
      <w:r>
        <w:rPr>
          <w:rFonts w:ascii="宋体" w:hAnsi="宋体" w:cs="宋体" w:hint="eastAsia"/>
          <w:szCs w:val="21"/>
        </w:rPr>
        <w:t>天清扫保洁作业，主街路每天保洁时间不低于</w:t>
      </w:r>
      <w:r>
        <w:rPr>
          <w:rFonts w:ascii="宋体" w:hAnsi="宋体" w:cs="宋体" w:hint="eastAsia"/>
          <w:szCs w:val="21"/>
        </w:rPr>
        <w:t xml:space="preserve"> 16 </w:t>
      </w:r>
      <w:r>
        <w:rPr>
          <w:rFonts w:ascii="宋体" w:hAnsi="宋体" w:cs="宋体" w:hint="eastAsia"/>
          <w:szCs w:val="21"/>
        </w:rPr>
        <w:t>小时，次街路每天保洁时间不低于</w:t>
      </w:r>
      <w:r>
        <w:rPr>
          <w:rFonts w:ascii="宋体" w:hAnsi="宋体" w:cs="宋体" w:hint="eastAsia"/>
          <w:szCs w:val="21"/>
        </w:rPr>
        <w:t xml:space="preserve"> 12 </w:t>
      </w:r>
      <w:r>
        <w:rPr>
          <w:rFonts w:ascii="宋体" w:hAnsi="宋体" w:cs="宋体" w:hint="eastAsia"/>
          <w:szCs w:val="21"/>
        </w:rPr>
        <w:t>小时，主次街路巡回保洁，上午要在</w:t>
      </w:r>
      <w:r>
        <w:rPr>
          <w:rFonts w:ascii="宋体" w:hAnsi="宋体" w:cs="宋体" w:hint="eastAsia"/>
          <w:szCs w:val="21"/>
        </w:rPr>
        <w:t xml:space="preserve"> 7 </w:t>
      </w:r>
      <w:r>
        <w:rPr>
          <w:rFonts w:ascii="宋体" w:hAnsi="宋体" w:cs="宋体" w:hint="eastAsia"/>
          <w:szCs w:val="21"/>
        </w:rPr>
        <w:t>点前</w:t>
      </w:r>
      <w:r>
        <w:rPr>
          <w:rFonts w:ascii="宋体" w:hAnsi="宋体" w:cs="宋体" w:hint="eastAsia"/>
          <w:szCs w:val="21"/>
        </w:rPr>
        <w:lastRenderedPageBreak/>
        <w:t>普扫完毕，</w:t>
      </w:r>
      <w:r>
        <w:rPr>
          <w:rFonts w:ascii="宋体" w:hAnsi="宋体" w:cs="宋体" w:hint="eastAsia"/>
          <w:szCs w:val="21"/>
        </w:rPr>
        <w:t>背街小巷、</w:t>
      </w:r>
      <w:r>
        <w:rPr>
          <w:rFonts w:ascii="宋体" w:hAnsi="宋体" w:cs="宋体" w:hint="eastAsia"/>
          <w:szCs w:val="21"/>
        </w:rPr>
        <w:t>无物业小区、城中村不低于</w:t>
      </w:r>
      <w:r>
        <w:rPr>
          <w:rFonts w:ascii="宋体" w:hAnsi="宋体" w:cs="宋体" w:hint="eastAsia"/>
          <w:szCs w:val="21"/>
        </w:rPr>
        <w:t xml:space="preserve"> 8 </w:t>
      </w:r>
      <w:r>
        <w:rPr>
          <w:rFonts w:ascii="宋体" w:hAnsi="宋体" w:cs="宋体" w:hint="eastAsia"/>
          <w:szCs w:val="21"/>
        </w:rPr>
        <w:t>小时保洁，上午要在</w:t>
      </w:r>
      <w:r>
        <w:rPr>
          <w:rFonts w:ascii="宋体" w:hAnsi="宋体" w:cs="宋体" w:hint="eastAsia"/>
          <w:szCs w:val="21"/>
        </w:rPr>
        <w:t xml:space="preserve"> 8</w:t>
      </w:r>
      <w:r>
        <w:rPr>
          <w:rFonts w:ascii="宋体" w:hAnsi="宋体" w:cs="宋体" w:hint="eastAsia"/>
          <w:szCs w:val="21"/>
        </w:rPr>
        <w:t>：</w:t>
      </w:r>
      <w:r>
        <w:rPr>
          <w:rFonts w:ascii="宋体" w:hAnsi="宋体" w:cs="宋体" w:hint="eastAsia"/>
          <w:szCs w:val="21"/>
        </w:rPr>
        <w:t>30</w:t>
      </w:r>
      <w:r>
        <w:rPr>
          <w:rFonts w:ascii="宋体" w:hAnsi="宋体" w:cs="宋体" w:hint="eastAsia"/>
          <w:szCs w:val="21"/>
        </w:rPr>
        <w:t>前普扫完毕，各类创文创卫检查时要延长保洁时间。具体延长时间由采购人根据检查要求</w:t>
      </w:r>
      <w:r>
        <w:rPr>
          <w:rFonts w:ascii="宋体" w:hAnsi="宋体" w:cs="宋体" w:hint="eastAsia"/>
          <w:szCs w:val="21"/>
        </w:rPr>
        <w:t>另行通知。</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保洁质量：主次街路执行《浙江省城市道路清扫保洁质量标准》（</w:t>
      </w:r>
      <w:r>
        <w:rPr>
          <w:rFonts w:ascii="宋体" w:hAnsi="宋体" w:cs="宋体" w:hint="eastAsia"/>
          <w:szCs w:val="21"/>
        </w:rPr>
        <w:t>2005</w:t>
      </w:r>
      <w:r>
        <w:rPr>
          <w:rFonts w:ascii="宋体" w:hAnsi="宋体" w:cs="宋体" w:hint="eastAsia"/>
          <w:szCs w:val="21"/>
        </w:rPr>
        <w:t>城建发</w:t>
      </w:r>
      <w:r>
        <w:rPr>
          <w:rFonts w:ascii="宋体" w:hAnsi="宋体" w:cs="宋体" w:hint="eastAsia"/>
          <w:szCs w:val="21"/>
        </w:rPr>
        <w:t xml:space="preserve"> 248 </w:t>
      </w:r>
      <w:r>
        <w:rPr>
          <w:rFonts w:ascii="宋体" w:hAnsi="宋体" w:cs="宋体" w:hint="eastAsia"/>
          <w:szCs w:val="21"/>
        </w:rPr>
        <w:t>号）一、二级标准。地面达到基本见本色，每天洒水不应少于</w:t>
      </w:r>
      <w:r>
        <w:rPr>
          <w:rFonts w:ascii="宋体" w:hAnsi="宋体" w:cs="宋体" w:hint="eastAsia"/>
          <w:szCs w:val="21"/>
        </w:rPr>
        <w:t>3</w:t>
      </w:r>
      <w:r>
        <w:rPr>
          <w:rFonts w:ascii="宋体" w:hAnsi="宋体" w:cs="宋体" w:hint="eastAsia"/>
          <w:szCs w:val="21"/>
        </w:rPr>
        <w:t>次，气温低于</w:t>
      </w:r>
      <w:r>
        <w:rPr>
          <w:rFonts w:ascii="宋体" w:hAnsi="宋体" w:cs="宋体" w:hint="eastAsia"/>
          <w:szCs w:val="21"/>
        </w:rPr>
        <w:t xml:space="preserve"> 3</w:t>
      </w:r>
      <w:r>
        <w:rPr>
          <w:rFonts w:ascii="宋体" w:hAnsi="宋体" w:cs="宋体" w:hint="eastAsia"/>
          <w:szCs w:val="21"/>
        </w:rPr>
        <w:t>℃时应停止清洗和洒水。</w:t>
      </w:r>
      <w:r>
        <w:rPr>
          <w:rFonts w:ascii="宋体" w:hAnsi="宋体" w:cs="宋体" w:hint="eastAsia"/>
          <w:szCs w:val="21"/>
        </w:rPr>
        <w:t xml:space="preserve"> </w:t>
      </w:r>
      <w:r>
        <w:rPr>
          <w:rFonts w:ascii="宋体" w:hAnsi="宋体" w:cs="宋体" w:hint="eastAsia"/>
          <w:szCs w:val="21"/>
        </w:rPr>
        <w:t>背街小巷、</w:t>
      </w:r>
      <w:r>
        <w:rPr>
          <w:rFonts w:ascii="宋体" w:hAnsi="宋体" w:cs="宋体" w:hint="eastAsia"/>
          <w:szCs w:val="21"/>
        </w:rPr>
        <w:t>无物业小区、城中村保洁质量参照执行。</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垃圾清运要求：垃圾要日产日清，做到垃圾桶不满溢，如满溢要增加清运次数，确保垃圾桶四周干净，并分类收运生活垃圾到指定地点，所有车辆做到密闭运输无散落，车容清洁，车体完好。</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 xml:space="preserve">2.4 </w:t>
      </w:r>
      <w:r>
        <w:rPr>
          <w:rFonts w:ascii="宋体" w:hAnsi="宋体" w:cs="宋体" w:hint="eastAsia"/>
          <w:szCs w:val="21"/>
        </w:rPr>
        <w:t>环卫设施清洗：范围内的废物箱、垃圾桶要每天进行冲洗，做到废物箱、垃圾桶干净，四周地面整洁。</w:t>
      </w:r>
      <w:r>
        <w:rPr>
          <w:rFonts w:ascii="宋体" w:hAnsi="宋体" w:cs="宋体" w:hint="eastAsia"/>
          <w:szCs w:val="21"/>
        </w:rPr>
        <w:t xml:space="preserve"> </w:t>
      </w:r>
    </w:p>
    <w:p w:rsidR="00F300AA" w:rsidRDefault="009D3EF3">
      <w:pPr>
        <w:pStyle w:val="a0"/>
        <w:ind w:firstLine="420"/>
        <w:rPr>
          <w:rFonts w:ascii="宋体" w:hAnsi="宋体" w:cs="宋体"/>
          <w:szCs w:val="21"/>
        </w:rPr>
      </w:pPr>
      <w:r>
        <w:rPr>
          <w:rFonts w:ascii="宋体" w:hAnsi="宋体" w:cs="宋体" w:hint="eastAsia"/>
          <w:szCs w:val="21"/>
        </w:rPr>
        <w:t xml:space="preserve">2.5 </w:t>
      </w:r>
      <w:r>
        <w:rPr>
          <w:rFonts w:ascii="宋体" w:hAnsi="宋体" w:cs="宋体" w:hint="eastAsia"/>
          <w:szCs w:val="21"/>
        </w:rPr>
        <w:t>成交供应商应制定城区保洁服务设备与人员配置方案，经采购人同意后，保洁人数可适当减少，但最低配备不少于原定额配置人员的</w:t>
      </w:r>
      <w:r>
        <w:rPr>
          <w:rFonts w:ascii="宋体" w:hAnsi="宋体" w:cs="宋体" w:hint="eastAsia"/>
          <w:szCs w:val="21"/>
        </w:rPr>
        <w:t>80%</w:t>
      </w:r>
      <w:r>
        <w:rPr>
          <w:rFonts w:ascii="宋体" w:hAnsi="宋体" w:cs="宋体" w:hint="eastAsia"/>
          <w:szCs w:val="21"/>
        </w:rPr>
        <w:t>。</w:t>
      </w:r>
      <w:r>
        <w:rPr>
          <w:rFonts w:ascii="宋体" w:hAnsi="宋体" w:cs="宋体" w:hint="eastAsia"/>
          <w:szCs w:val="21"/>
        </w:rPr>
        <w:t xml:space="preserve"> </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成交供应商</w:t>
      </w:r>
      <w:r>
        <w:rPr>
          <w:rFonts w:ascii="宋体" w:hAnsi="宋体" w:cs="宋体" w:hint="eastAsia"/>
          <w:szCs w:val="21"/>
        </w:rPr>
        <w:t>作业时</w:t>
      </w:r>
      <w:r>
        <w:rPr>
          <w:rFonts w:ascii="宋体" w:hAnsi="宋体" w:cs="宋体" w:hint="eastAsia"/>
          <w:szCs w:val="21"/>
        </w:rPr>
        <w:t>应</w:t>
      </w:r>
      <w:r>
        <w:rPr>
          <w:rFonts w:ascii="宋体" w:hAnsi="宋体" w:cs="宋体" w:hint="eastAsia"/>
          <w:szCs w:val="21"/>
        </w:rPr>
        <w:t>保证安全，</w:t>
      </w:r>
      <w:r>
        <w:rPr>
          <w:rFonts w:ascii="宋体" w:hAnsi="宋体" w:cs="宋体" w:hint="eastAsia"/>
          <w:szCs w:val="21"/>
        </w:rPr>
        <w:t>如若作业过程中发生安全事故造成人员或因其他原因造成第三方人员伤亡，一切责任、赔偿由中标供应商负责。</w:t>
      </w:r>
    </w:p>
    <w:p w:rsidR="00F300AA" w:rsidRDefault="009D3EF3">
      <w:pPr>
        <w:spacing w:line="400" w:lineRule="exact"/>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）服务费用的增减：</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服务期间，服务内容发生增加或减少的，根据不同内容增加或核减相关费用。</w:t>
      </w:r>
    </w:p>
    <w:p w:rsidR="00F300AA" w:rsidRDefault="009D3EF3">
      <w:pPr>
        <w:pStyle w:val="a0"/>
        <w:numPr>
          <w:ilvl w:val="0"/>
          <w:numId w:val="3"/>
        </w:numPr>
        <w:rPr>
          <w:b/>
          <w:bCs/>
          <w:szCs w:val="21"/>
        </w:rPr>
      </w:pPr>
      <w:r>
        <w:rPr>
          <w:rFonts w:hint="eastAsia"/>
          <w:b/>
          <w:bCs/>
          <w:szCs w:val="21"/>
        </w:rPr>
        <w:t>服务验收标准：</w:t>
      </w:r>
    </w:p>
    <w:p w:rsidR="00F300AA" w:rsidRDefault="009D3EF3">
      <w:pPr>
        <w:pStyle w:val="a0"/>
        <w:ind w:firstLine="420"/>
        <w:rPr>
          <w:rFonts w:ascii="宋体" w:hAnsi="宋体" w:cs="宋体"/>
          <w:szCs w:val="21"/>
        </w:rPr>
      </w:pPr>
      <w:r>
        <w:rPr>
          <w:rFonts w:hint="eastAsia"/>
          <w:szCs w:val="21"/>
        </w:rPr>
        <w:t>4.1</w:t>
      </w:r>
      <w:r>
        <w:rPr>
          <w:rFonts w:hint="eastAsia"/>
          <w:szCs w:val="21"/>
        </w:rPr>
        <w:t>依据</w:t>
      </w:r>
      <w:r>
        <w:rPr>
          <w:rFonts w:ascii="宋体" w:hAnsi="宋体" w:cs="宋体" w:hint="eastAsia"/>
          <w:szCs w:val="21"/>
        </w:rPr>
        <w:t>《浙江省城市道路清扫保洁质量标准》（</w:t>
      </w:r>
      <w:r>
        <w:rPr>
          <w:rFonts w:ascii="宋体" w:hAnsi="宋体" w:cs="宋体" w:hint="eastAsia"/>
          <w:szCs w:val="21"/>
        </w:rPr>
        <w:t>2005</w:t>
      </w:r>
      <w:r>
        <w:rPr>
          <w:rFonts w:ascii="宋体" w:hAnsi="宋体" w:cs="宋体" w:hint="eastAsia"/>
          <w:szCs w:val="21"/>
        </w:rPr>
        <w:t>城建发</w:t>
      </w:r>
      <w:r>
        <w:rPr>
          <w:rFonts w:ascii="宋体" w:hAnsi="宋体" w:cs="宋体" w:hint="eastAsia"/>
          <w:szCs w:val="21"/>
        </w:rPr>
        <w:t xml:space="preserve"> 248 </w:t>
      </w:r>
      <w:r>
        <w:rPr>
          <w:rFonts w:ascii="宋体" w:hAnsi="宋体" w:cs="宋体" w:hint="eastAsia"/>
          <w:szCs w:val="21"/>
        </w:rPr>
        <w:t>号）一、二级标准和</w:t>
      </w:r>
      <w:r>
        <w:rPr>
          <w:rFonts w:ascii="宋体" w:hAnsi="宋体" w:cs="宋体" w:hint="eastAsia"/>
          <w:szCs w:val="21"/>
        </w:rPr>
        <w:t>《</w:t>
      </w:r>
      <w:r>
        <w:rPr>
          <w:rFonts w:ascii="宋体" w:hAnsi="宋体" w:cs="宋体" w:hint="eastAsia"/>
          <w:szCs w:val="21"/>
        </w:rPr>
        <w:t>仙居县城市管理局</w:t>
      </w:r>
      <w:r>
        <w:rPr>
          <w:rFonts w:ascii="宋体" w:hAnsi="宋体" w:cs="宋体" w:hint="eastAsia"/>
          <w:szCs w:val="21"/>
        </w:rPr>
        <w:t>环卫作业考核要求和扣分标准》</w:t>
      </w:r>
      <w:r>
        <w:rPr>
          <w:rFonts w:ascii="宋体" w:hAnsi="宋体" w:cs="宋体" w:hint="eastAsia"/>
          <w:szCs w:val="21"/>
        </w:rPr>
        <w:t>执行</w:t>
      </w:r>
      <w:r>
        <w:rPr>
          <w:rFonts w:ascii="宋体" w:hAnsi="宋体" w:cs="宋体" w:hint="eastAsia"/>
          <w:szCs w:val="21"/>
        </w:rPr>
        <w:t>。</w:t>
      </w:r>
    </w:p>
    <w:p w:rsidR="00F300AA" w:rsidRDefault="00F300AA">
      <w:pPr>
        <w:pStyle w:val="a0"/>
        <w:ind w:firstLine="420"/>
        <w:rPr>
          <w:rFonts w:ascii="宋体" w:hAnsi="宋体" w:cs="宋体"/>
          <w:szCs w:val="21"/>
        </w:rPr>
      </w:pPr>
    </w:p>
    <w:p w:rsidR="00F300AA" w:rsidRDefault="009D3EF3">
      <w:pPr>
        <w:spacing w:line="400" w:lineRule="exact"/>
        <w:rPr>
          <w:rFonts w:ascii="宋体" w:hAnsi="宋体" w:cs="宋体"/>
          <w:b/>
          <w:bCs/>
          <w:szCs w:val="21"/>
        </w:rPr>
      </w:pPr>
      <w:r>
        <w:rPr>
          <w:rFonts w:ascii="宋体" w:hAnsi="宋体" w:cs="宋体" w:hint="eastAsia"/>
          <w:b/>
          <w:bCs/>
          <w:szCs w:val="21"/>
        </w:rPr>
        <w:t>2</w:t>
      </w:r>
      <w:r>
        <w:rPr>
          <w:rFonts w:ascii="宋体" w:hAnsi="宋体" w:cs="宋体" w:hint="eastAsia"/>
          <w:b/>
          <w:bCs/>
          <w:szCs w:val="21"/>
        </w:rPr>
        <w:t>、渗滤液处理站运营管理</w:t>
      </w:r>
    </w:p>
    <w:p w:rsidR="00F300AA" w:rsidRDefault="009D3EF3">
      <w:pPr>
        <w:spacing w:line="400" w:lineRule="exact"/>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）服务范围及内容：</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生活垃圾卫生填埋场渗滤液处理站运营服务包括设备、材料（膜等）的正常使用，设备更换、维修维护，系统正常运行以及站内故障设备和仪表的维护更换，新增设备的采购安装，处理系统的调试和恢复，出水水质监测等。</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成交供应商严格自觉接受各级各部门的检查考核，发现问题及时整改。</w:t>
      </w:r>
    </w:p>
    <w:p w:rsidR="00F300AA" w:rsidRDefault="00F300AA">
      <w:pPr>
        <w:spacing w:line="400" w:lineRule="exact"/>
        <w:ind w:firstLineChars="200" w:firstLine="420"/>
        <w:rPr>
          <w:rFonts w:ascii="宋体" w:hAnsi="宋体" w:cs="宋体"/>
          <w:szCs w:val="21"/>
        </w:rPr>
      </w:pPr>
    </w:p>
    <w:p w:rsidR="00F300AA" w:rsidRDefault="009D3EF3">
      <w:pPr>
        <w:pStyle w:val="a0"/>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）项目质量要求：</w:t>
      </w:r>
    </w:p>
    <w:p w:rsidR="00F300AA" w:rsidRDefault="009D3EF3">
      <w:pPr>
        <w:pStyle w:val="a0"/>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处理规模：不小于</w:t>
      </w:r>
      <w:r>
        <w:rPr>
          <w:rFonts w:ascii="宋体" w:hAnsi="宋体" w:cs="宋体" w:hint="eastAsia"/>
          <w:szCs w:val="21"/>
        </w:rPr>
        <w:t>200m</w:t>
      </w:r>
      <w:r>
        <w:rPr>
          <w:rFonts w:ascii="宋体" w:hAnsi="宋体" w:cs="宋体" w:hint="eastAsia"/>
          <w:szCs w:val="21"/>
        </w:rPr>
        <w:t>³</w:t>
      </w:r>
      <w:r>
        <w:rPr>
          <w:rFonts w:ascii="宋体" w:hAnsi="宋体" w:cs="宋体" w:hint="eastAsia"/>
          <w:szCs w:val="21"/>
        </w:rPr>
        <w:t>/d</w:t>
      </w:r>
      <w:r>
        <w:rPr>
          <w:rFonts w:ascii="宋体" w:hAnsi="宋体" w:cs="宋体" w:hint="eastAsia"/>
          <w:szCs w:val="21"/>
        </w:rPr>
        <w:t>。</w:t>
      </w:r>
    </w:p>
    <w:p w:rsidR="00F300AA" w:rsidRDefault="009D3EF3">
      <w:pPr>
        <w:pStyle w:val="a0"/>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设计进水水质：</w:t>
      </w:r>
    </w:p>
    <w:p w:rsidR="00F300AA" w:rsidRDefault="009D3EF3">
      <w:pPr>
        <w:pStyle w:val="a0"/>
        <w:ind w:firstLineChars="200" w:firstLine="420"/>
        <w:rPr>
          <w:rFonts w:ascii="宋体" w:hAnsi="宋体" w:cs="宋体"/>
          <w:szCs w:val="21"/>
        </w:rPr>
      </w:pPr>
      <w:r>
        <w:rPr>
          <w:rFonts w:ascii="宋体" w:hAnsi="宋体" w:cs="宋体" w:hint="eastAsia"/>
          <w:szCs w:val="21"/>
        </w:rPr>
        <w:t>渗滤处理站液目前进水水质如下表：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127"/>
        <w:gridCol w:w="2318"/>
      </w:tblGrid>
      <w:tr w:rsidR="00F300AA">
        <w:trPr>
          <w:tblHeader/>
        </w:trPr>
        <w:tc>
          <w:tcPr>
            <w:tcW w:w="1384" w:type="dxa"/>
            <w:shd w:val="clear" w:color="auto" w:fill="D9D9D9"/>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序号</w:t>
            </w:r>
          </w:p>
        </w:tc>
        <w:tc>
          <w:tcPr>
            <w:tcW w:w="2693" w:type="dxa"/>
            <w:shd w:val="clear" w:color="auto" w:fill="D9D9D9"/>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指标</w:t>
            </w:r>
          </w:p>
        </w:tc>
        <w:tc>
          <w:tcPr>
            <w:tcW w:w="2127" w:type="dxa"/>
            <w:shd w:val="clear" w:color="auto" w:fill="D9D9D9"/>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单位</w:t>
            </w:r>
          </w:p>
        </w:tc>
        <w:tc>
          <w:tcPr>
            <w:tcW w:w="2318" w:type="dxa"/>
            <w:shd w:val="clear" w:color="auto" w:fill="D9D9D9"/>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数值</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1</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化学需氧量（</w:t>
            </w:r>
            <w:r>
              <w:rPr>
                <w:rFonts w:ascii="宋体" w:hAnsi="宋体" w:cs="宋体" w:hint="eastAsia"/>
                <w:szCs w:val="21"/>
              </w:rPr>
              <w:t>CODcr</w:t>
            </w:r>
            <w:r>
              <w:rPr>
                <w:rFonts w:ascii="宋体" w:hAnsi="宋体" w:cs="宋体" w:hint="eastAsia"/>
                <w:szCs w:val="21"/>
              </w:rPr>
              <w:t>）</w:t>
            </w:r>
            <w:r>
              <w:rPr>
                <w:rFonts w:ascii="宋体" w:hAnsi="宋体" w:cs="宋体" w:hint="eastAsia"/>
                <w:szCs w:val="21"/>
              </w:rPr>
              <w:t xml:space="preserve">                                        </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mg/L</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&lt;10000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2</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生化需氧量（</w:t>
            </w:r>
            <w:r>
              <w:rPr>
                <w:rFonts w:ascii="宋体" w:hAnsi="宋体" w:cs="宋体" w:hint="eastAsia"/>
                <w:szCs w:val="21"/>
              </w:rPr>
              <w:t>BOD5</w:t>
            </w:r>
            <w:r>
              <w:rPr>
                <w:rFonts w:ascii="宋体" w:hAnsi="宋体" w:cs="宋体" w:hint="eastAsia"/>
                <w:szCs w:val="21"/>
              </w:rPr>
              <w:t>）</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mg/L</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&lt;3000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lastRenderedPageBreak/>
              <w:t>3</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悬浮物（</w:t>
            </w:r>
            <w:r>
              <w:rPr>
                <w:rFonts w:ascii="宋体" w:hAnsi="宋体" w:cs="宋体" w:hint="eastAsia"/>
                <w:szCs w:val="21"/>
              </w:rPr>
              <w:t>SS</w:t>
            </w:r>
            <w:r>
              <w:rPr>
                <w:rFonts w:ascii="宋体" w:hAnsi="宋体" w:cs="宋体" w:hint="eastAsia"/>
                <w:szCs w:val="21"/>
              </w:rPr>
              <w:t>）</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mg/L</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&lt;1200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4</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氨氮（</w:t>
            </w:r>
            <w:r>
              <w:rPr>
                <w:rFonts w:ascii="宋体" w:hAnsi="宋体" w:cs="宋体" w:hint="eastAsia"/>
                <w:szCs w:val="21"/>
              </w:rPr>
              <w:t>NH3-N</w:t>
            </w:r>
            <w:r>
              <w:rPr>
                <w:rFonts w:ascii="宋体" w:hAnsi="宋体" w:cs="宋体" w:hint="eastAsia"/>
                <w:szCs w:val="21"/>
              </w:rPr>
              <w:t>）</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mg/L</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&lt;2000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5</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总氮（</w:t>
            </w:r>
            <w:r>
              <w:rPr>
                <w:rFonts w:ascii="宋体" w:hAnsi="宋体" w:cs="宋体" w:hint="eastAsia"/>
                <w:szCs w:val="21"/>
              </w:rPr>
              <w:t>TN</w:t>
            </w:r>
            <w:r>
              <w:rPr>
                <w:rFonts w:ascii="宋体" w:hAnsi="宋体" w:cs="宋体" w:hint="eastAsia"/>
                <w:szCs w:val="21"/>
              </w:rPr>
              <w:t>）</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mg/L</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&lt;2500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6</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pH</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无量纲</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6.0</w:t>
            </w:r>
            <w:r>
              <w:rPr>
                <w:rFonts w:ascii="宋体" w:hAnsi="宋体" w:cs="宋体" w:hint="eastAsia"/>
                <w:szCs w:val="21"/>
              </w:rPr>
              <w:t>～</w:t>
            </w:r>
            <w:r>
              <w:rPr>
                <w:rFonts w:ascii="宋体" w:hAnsi="宋体" w:cs="宋体" w:hint="eastAsia"/>
                <w:szCs w:val="21"/>
              </w:rPr>
              <w:t>9.0</w:t>
            </w:r>
          </w:p>
        </w:tc>
      </w:tr>
      <w:tr w:rsidR="00F300AA">
        <w:tc>
          <w:tcPr>
            <w:tcW w:w="1384"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7</w:t>
            </w:r>
          </w:p>
        </w:tc>
        <w:tc>
          <w:tcPr>
            <w:tcW w:w="2693"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电导</w:t>
            </w:r>
          </w:p>
        </w:tc>
        <w:tc>
          <w:tcPr>
            <w:tcW w:w="2127"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μ</w:t>
            </w:r>
            <w:r>
              <w:rPr>
                <w:rFonts w:ascii="宋体" w:hAnsi="宋体" w:cs="宋体" w:hint="eastAsia"/>
                <w:szCs w:val="21"/>
              </w:rPr>
              <w:t>s/cm</w:t>
            </w:r>
          </w:p>
        </w:tc>
        <w:tc>
          <w:tcPr>
            <w:tcW w:w="2318" w:type="dxa"/>
            <w:vAlign w:val="center"/>
          </w:tcPr>
          <w:p w:rsidR="00F300AA" w:rsidRDefault="009D3EF3">
            <w:pPr>
              <w:pStyle w:val="a0"/>
              <w:ind w:firstLineChars="200" w:firstLine="420"/>
              <w:rPr>
                <w:rFonts w:ascii="宋体" w:hAnsi="宋体" w:cs="宋体"/>
                <w:szCs w:val="21"/>
              </w:rPr>
            </w:pPr>
            <w:r>
              <w:rPr>
                <w:rFonts w:ascii="宋体" w:hAnsi="宋体" w:cs="宋体" w:hint="eastAsia"/>
                <w:szCs w:val="21"/>
              </w:rPr>
              <w:t>&lt;30000</w:t>
            </w:r>
          </w:p>
        </w:tc>
      </w:tr>
    </w:tbl>
    <w:p w:rsidR="00F300AA" w:rsidRDefault="009D3EF3">
      <w:pPr>
        <w:pStyle w:val="a0"/>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以后在运营服务期内的水质变化都由成交供应商处理。</w:t>
      </w:r>
    </w:p>
    <w:p w:rsidR="00F300AA" w:rsidRDefault="009D3EF3">
      <w:pPr>
        <w:pStyle w:val="a0"/>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出水水质：出水执行《生活垃圾填埋场污染控制标准》（</w:t>
      </w:r>
      <w:r>
        <w:rPr>
          <w:rFonts w:ascii="宋体" w:hAnsi="宋体" w:cs="宋体" w:hint="eastAsia"/>
          <w:szCs w:val="21"/>
        </w:rPr>
        <w:t>GB16889-2008</w:t>
      </w:r>
      <w:r>
        <w:rPr>
          <w:rFonts w:ascii="宋体" w:hAnsi="宋体" w:cs="宋体" w:hint="eastAsia"/>
          <w:szCs w:val="21"/>
        </w:rPr>
        <w:t>）中表</w:t>
      </w:r>
      <w:r>
        <w:rPr>
          <w:rFonts w:ascii="宋体" w:hAnsi="宋体" w:cs="宋体" w:hint="eastAsia"/>
          <w:szCs w:val="21"/>
        </w:rPr>
        <w:t>2</w:t>
      </w:r>
      <w:r>
        <w:rPr>
          <w:rFonts w:ascii="宋体" w:hAnsi="宋体" w:cs="宋体" w:hint="eastAsia"/>
          <w:szCs w:val="21"/>
        </w:rPr>
        <w:t>标准，</w:t>
      </w:r>
      <w:r>
        <w:rPr>
          <w:rFonts w:ascii="宋体" w:hAnsi="宋体" w:cs="宋体" w:hint="eastAsia"/>
          <w:szCs w:val="21"/>
        </w:rPr>
        <w:t>达标出水率达到</w:t>
      </w:r>
      <w:r>
        <w:rPr>
          <w:rFonts w:ascii="宋体" w:hAnsi="宋体" w:cs="宋体" w:hint="eastAsia"/>
          <w:szCs w:val="21"/>
        </w:rPr>
        <w:t>65%</w:t>
      </w:r>
      <w:r>
        <w:rPr>
          <w:rFonts w:ascii="宋体" w:hAnsi="宋体" w:cs="宋体" w:hint="eastAsia"/>
          <w:szCs w:val="21"/>
        </w:rPr>
        <w:t>以上。</w:t>
      </w:r>
    </w:p>
    <w:p w:rsidR="00F300AA" w:rsidRDefault="009D3EF3">
      <w:pPr>
        <w:pStyle w:val="a0"/>
        <w:ind w:firstLineChars="200" w:firstLine="420"/>
        <w:rPr>
          <w:rFonts w:ascii="宋体" w:hAnsi="宋体" w:cs="宋体"/>
          <w:szCs w:val="21"/>
        </w:rPr>
      </w:pPr>
      <w:r>
        <w:rPr>
          <w:rFonts w:ascii="宋体" w:hAnsi="宋体" w:cs="宋体" w:hint="eastAsia"/>
          <w:szCs w:val="21"/>
        </w:rPr>
        <w:t xml:space="preserve">2.5 </w:t>
      </w:r>
      <w:r>
        <w:rPr>
          <w:rFonts w:ascii="宋体" w:hAnsi="宋体" w:cs="宋体" w:hint="eastAsia"/>
          <w:szCs w:val="21"/>
        </w:rPr>
        <w:t>成交供应商应合理配置人员，操作人员必须进行上岗培训、熟悉、了解、掌握渗滤液处理站的工作性能，未经培训不许上岗。</w:t>
      </w:r>
    </w:p>
    <w:p w:rsidR="00F300AA" w:rsidRDefault="009D3EF3">
      <w:pPr>
        <w:pStyle w:val="a0"/>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成交供应商应强化日常安全运营管理，确保渗滤液处理站日处理规模，确保不出现填埋场渗滤液满溢事故。作业时应保证安全，如若作业过程中发生安全事故造成人员或因其他原因造成第三方人员伤亡，一切责任、赔偿由中标供应商负责</w:t>
      </w:r>
      <w:r>
        <w:rPr>
          <w:rFonts w:ascii="宋体" w:hAnsi="宋体" w:cs="宋体" w:hint="eastAsia"/>
          <w:szCs w:val="21"/>
        </w:rPr>
        <w:t>。</w:t>
      </w:r>
    </w:p>
    <w:p w:rsidR="00F300AA" w:rsidRDefault="009D3EF3">
      <w:pPr>
        <w:pStyle w:val="a0"/>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）服务验收标准：</w:t>
      </w:r>
    </w:p>
    <w:p w:rsidR="00F300AA" w:rsidRDefault="009D3EF3">
      <w:pPr>
        <w:pStyle w:val="a0"/>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执行《生活垃圾填埋场污染控制标准》（</w:t>
      </w:r>
      <w:r>
        <w:rPr>
          <w:rFonts w:ascii="宋体" w:hAnsi="宋体" w:cs="宋体" w:hint="eastAsia"/>
          <w:szCs w:val="21"/>
        </w:rPr>
        <w:t>GB16889-2008</w:t>
      </w:r>
      <w:r>
        <w:rPr>
          <w:rFonts w:ascii="宋体" w:hAnsi="宋体" w:cs="宋体" w:hint="eastAsia"/>
          <w:szCs w:val="21"/>
        </w:rPr>
        <w:t>）中表</w:t>
      </w:r>
      <w:r>
        <w:rPr>
          <w:rFonts w:ascii="宋体" w:hAnsi="宋体" w:cs="宋体" w:hint="eastAsia"/>
          <w:szCs w:val="21"/>
        </w:rPr>
        <w:t>2</w:t>
      </w:r>
      <w:r>
        <w:rPr>
          <w:rFonts w:ascii="宋体" w:hAnsi="宋体" w:cs="宋体" w:hint="eastAsia"/>
          <w:szCs w:val="21"/>
        </w:rPr>
        <w:t>标准，</w:t>
      </w:r>
      <w:r>
        <w:rPr>
          <w:rFonts w:ascii="宋体" w:hAnsi="宋体" w:cs="宋体" w:hint="eastAsia"/>
          <w:szCs w:val="21"/>
        </w:rPr>
        <w:t>达标出水率达到</w:t>
      </w:r>
      <w:r>
        <w:rPr>
          <w:rFonts w:ascii="宋体" w:hAnsi="宋体" w:cs="宋体" w:hint="eastAsia"/>
          <w:szCs w:val="21"/>
        </w:rPr>
        <w:t>65%</w:t>
      </w:r>
      <w:r>
        <w:rPr>
          <w:rFonts w:ascii="宋体" w:hAnsi="宋体" w:cs="宋体" w:hint="eastAsia"/>
          <w:szCs w:val="21"/>
        </w:rPr>
        <w:t>以上。</w:t>
      </w:r>
    </w:p>
    <w:p w:rsidR="00F300AA" w:rsidRDefault="009D3EF3">
      <w:pPr>
        <w:pStyle w:val="a0"/>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采购人提供的渗滤液处理系统，在服务期满后，成交供应商应无偿移交完好的设备（指投入本项目运营的所有设备）、运行记录和相应的分析数据均归采购人所有。在移交设备时，仍能保证项目达标出水率达到</w:t>
      </w:r>
      <w:r>
        <w:rPr>
          <w:rFonts w:ascii="宋体" w:hAnsi="宋体" w:cs="宋体" w:hint="eastAsia"/>
          <w:szCs w:val="21"/>
        </w:rPr>
        <w:t>65%</w:t>
      </w:r>
      <w:r>
        <w:rPr>
          <w:rFonts w:ascii="宋体" w:hAnsi="宋体" w:cs="宋体" w:hint="eastAsia"/>
          <w:szCs w:val="21"/>
        </w:rPr>
        <w:t>以上，达标处理能力达设计处理能力的</w:t>
      </w:r>
      <w:r>
        <w:rPr>
          <w:rFonts w:ascii="宋体" w:hAnsi="宋体" w:cs="宋体" w:hint="eastAsia"/>
          <w:szCs w:val="21"/>
        </w:rPr>
        <w:t>90%</w:t>
      </w:r>
      <w:r>
        <w:rPr>
          <w:rFonts w:ascii="宋体" w:hAnsi="宋体" w:cs="宋体" w:hint="eastAsia"/>
          <w:szCs w:val="21"/>
        </w:rPr>
        <w:t>以上。</w:t>
      </w:r>
    </w:p>
    <w:p w:rsidR="00F300AA" w:rsidRDefault="00F300AA">
      <w:pPr>
        <w:pStyle w:val="a0"/>
        <w:ind w:firstLineChars="200" w:firstLine="420"/>
        <w:rPr>
          <w:rFonts w:ascii="宋体" w:hAnsi="宋体" w:cs="宋体"/>
          <w:szCs w:val="21"/>
        </w:rPr>
      </w:pPr>
    </w:p>
    <w:p w:rsidR="00F300AA" w:rsidRDefault="009D3EF3">
      <w:pPr>
        <w:pStyle w:val="a0"/>
        <w:numPr>
          <w:ilvl w:val="0"/>
          <w:numId w:val="4"/>
        </w:numPr>
        <w:rPr>
          <w:rFonts w:ascii="宋体" w:hAnsi="宋体" w:cs="宋体"/>
          <w:b/>
          <w:bCs/>
          <w:szCs w:val="21"/>
        </w:rPr>
      </w:pPr>
      <w:r>
        <w:rPr>
          <w:rFonts w:ascii="宋体" w:hAnsi="宋体" w:cs="宋体" w:hint="eastAsia"/>
          <w:b/>
          <w:bCs/>
          <w:szCs w:val="21"/>
        </w:rPr>
        <w:t>粪便无害化处理厂运营管理</w:t>
      </w:r>
    </w:p>
    <w:p w:rsidR="00F300AA" w:rsidRDefault="009D3EF3">
      <w:pPr>
        <w:pStyle w:val="a0"/>
        <w:rPr>
          <w:rFonts w:ascii="宋体" w:hAnsi="宋体" w:cs="宋体"/>
          <w:b/>
          <w:bCs/>
          <w:szCs w:val="21"/>
        </w:rPr>
      </w:pPr>
      <w:r>
        <w:rPr>
          <w:rFonts w:ascii="宋体" w:hAnsi="宋体" w:cs="宋体" w:hint="eastAsia"/>
          <w:b/>
          <w:bCs/>
          <w:szCs w:val="21"/>
        </w:rPr>
        <w:t>(1)</w:t>
      </w:r>
      <w:r>
        <w:rPr>
          <w:rFonts w:ascii="宋体" w:hAnsi="宋体" w:cs="宋体" w:hint="eastAsia"/>
          <w:b/>
          <w:bCs/>
          <w:szCs w:val="21"/>
        </w:rPr>
        <w:t>服务范围及内容：</w:t>
      </w:r>
    </w:p>
    <w:p w:rsidR="00F300AA" w:rsidRDefault="009D3EF3">
      <w:pPr>
        <w:pStyle w:val="a0"/>
        <w:ind w:firstLine="420"/>
        <w:rPr>
          <w:rFonts w:ascii="宋体" w:hAnsi="宋体" w:cs="宋体"/>
          <w:szCs w:val="21"/>
        </w:rPr>
      </w:pPr>
      <w:r>
        <w:rPr>
          <w:rFonts w:ascii="宋体" w:hAnsi="宋体" w:cs="宋体" w:hint="eastAsia"/>
          <w:szCs w:val="21"/>
        </w:rPr>
        <w:t>1.1</w:t>
      </w:r>
      <w:r>
        <w:rPr>
          <w:rFonts w:ascii="宋体" w:hAnsi="宋体" w:cs="宋体" w:hint="eastAsia"/>
          <w:szCs w:val="21"/>
        </w:rPr>
        <w:t>全县范围内粪便无害化处理服务。</w:t>
      </w:r>
    </w:p>
    <w:p w:rsidR="00F300AA" w:rsidRDefault="009D3EF3">
      <w:pPr>
        <w:pStyle w:val="a0"/>
        <w:ind w:firstLine="420"/>
        <w:rPr>
          <w:rFonts w:ascii="宋体" w:hAnsi="宋体" w:cs="宋体"/>
          <w:szCs w:val="21"/>
        </w:rPr>
      </w:pPr>
      <w:r>
        <w:rPr>
          <w:rFonts w:ascii="宋体" w:hAnsi="宋体" w:cs="宋体" w:hint="eastAsia"/>
          <w:szCs w:val="21"/>
        </w:rPr>
        <w:t>1.2</w:t>
      </w:r>
      <w:r>
        <w:rPr>
          <w:rFonts w:ascii="宋体" w:hAnsi="宋体" w:cs="宋体" w:hint="eastAsia"/>
          <w:szCs w:val="21"/>
        </w:rPr>
        <w:t>成交供应商应根据采购人的需求，实现脱水、固液分离、滤渣、压饼等一系列粪渣处理工艺，确保完成粪便无害化处理。</w:t>
      </w:r>
    </w:p>
    <w:p w:rsidR="00F300AA" w:rsidRDefault="009D3EF3">
      <w:pPr>
        <w:pStyle w:val="a0"/>
        <w:numPr>
          <w:ilvl w:val="0"/>
          <w:numId w:val="5"/>
        </w:numPr>
        <w:rPr>
          <w:rFonts w:ascii="宋体" w:hAnsi="宋体" w:cs="宋体"/>
          <w:b/>
          <w:bCs/>
          <w:szCs w:val="21"/>
        </w:rPr>
      </w:pPr>
      <w:r>
        <w:rPr>
          <w:rFonts w:ascii="宋体" w:hAnsi="宋体" w:cs="宋体" w:hint="eastAsia"/>
          <w:b/>
          <w:bCs/>
          <w:szCs w:val="21"/>
        </w:rPr>
        <w:t>服务质量要求：</w:t>
      </w:r>
    </w:p>
    <w:p w:rsidR="00F300AA" w:rsidRDefault="009D3EF3">
      <w:pPr>
        <w:pStyle w:val="a0"/>
        <w:rPr>
          <w:rFonts w:ascii="宋体" w:hAnsi="宋体" w:cs="宋体"/>
          <w:szCs w:val="21"/>
        </w:rPr>
      </w:pPr>
      <w:r>
        <w:rPr>
          <w:rFonts w:ascii="宋体" w:hAnsi="宋体" w:cs="宋体" w:hint="eastAsia"/>
          <w:szCs w:val="21"/>
        </w:rPr>
        <w:t>2.1</w:t>
      </w:r>
      <w:r>
        <w:rPr>
          <w:rFonts w:ascii="宋体" w:hAnsi="宋体" w:cs="宋体" w:hint="eastAsia"/>
          <w:szCs w:val="21"/>
        </w:rPr>
        <w:t>粪便无害化处理应符合下列作业要求：</w:t>
      </w:r>
      <w:r>
        <w:rPr>
          <w:rFonts w:ascii="宋体" w:hAnsi="宋体" w:cs="宋体" w:hint="eastAsia"/>
          <w:szCs w:val="21"/>
        </w:rPr>
        <w:t> </w:t>
      </w:r>
    </w:p>
    <w:p w:rsidR="00F300AA" w:rsidRDefault="009D3EF3">
      <w:pPr>
        <w:pStyle w:val="a0"/>
        <w:rPr>
          <w:rFonts w:ascii="宋体" w:hAnsi="宋体" w:cs="宋体"/>
          <w:szCs w:val="21"/>
        </w:rPr>
      </w:pPr>
      <w:r>
        <w:rPr>
          <w:rFonts w:ascii="宋体" w:hAnsi="宋体" w:cs="宋体" w:hint="eastAsia"/>
          <w:szCs w:val="21"/>
        </w:rPr>
        <w:t>①必须无害化处理粪便；</w:t>
      </w:r>
    </w:p>
    <w:p w:rsidR="00F300AA" w:rsidRDefault="009D3EF3">
      <w:pPr>
        <w:pStyle w:val="a0"/>
        <w:rPr>
          <w:rFonts w:ascii="宋体" w:hAnsi="宋体" w:cs="宋体"/>
          <w:szCs w:val="21"/>
        </w:rPr>
      </w:pPr>
      <w:r>
        <w:rPr>
          <w:rFonts w:ascii="宋体" w:hAnsi="宋体" w:cs="宋体" w:hint="eastAsia"/>
          <w:szCs w:val="21"/>
        </w:rPr>
        <w:t>②处理过后污水变清水，分离后的排放水达到国家三类水质标准，排入市政污水管网或填埋场渗滤液调节池；</w:t>
      </w:r>
    </w:p>
    <w:p w:rsidR="00F300AA" w:rsidRDefault="009D3EF3">
      <w:pPr>
        <w:pStyle w:val="a0"/>
        <w:rPr>
          <w:rFonts w:ascii="宋体" w:hAnsi="宋体" w:cs="宋体"/>
          <w:szCs w:val="21"/>
        </w:rPr>
      </w:pPr>
      <w:r>
        <w:rPr>
          <w:rFonts w:ascii="宋体" w:hAnsi="宋体" w:cs="宋体" w:hint="eastAsia"/>
          <w:szCs w:val="21"/>
        </w:rPr>
        <w:t>③清理出的固体粪渣干湿度要求不低于</w:t>
      </w:r>
      <w:r>
        <w:rPr>
          <w:rFonts w:ascii="宋体" w:hAnsi="宋体" w:cs="宋体" w:hint="eastAsia"/>
          <w:szCs w:val="21"/>
        </w:rPr>
        <w:t>70%</w:t>
      </w:r>
      <w:r>
        <w:rPr>
          <w:rFonts w:ascii="宋体" w:hAnsi="宋体" w:cs="宋体" w:hint="eastAsia"/>
          <w:szCs w:val="21"/>
        </w:rPr>
        <w:t>；</w:t>
      </w:r>
    </w:p>
    <w:p w:rsidR="00F300AA" w:rsidRDefault="009D3EF3">
      <w:pPr>
        <w:pStyle w:val="a0"/>
        <w:rPr>
          <w:rFonts w:ascii="宋体" w:hAnsi="宋体" w:cs="宋体"/>
          <w:szCs w:val="21"/>
        </w:rPr>
      </w:pPr>
      <w:r>
        <w:rPr>
          <w:rFonts w:ascii="宋体" w:hAnsi="宋体" w:cs="宋体" w:hint="eastAsia"/>
          <w:szCs w:val="21"/>
        </w:rPr>
        <w:t>④需提供完善系统的管理制度，提供生产安全管理制度；</w:t>
      </w:r>
    </w:p>
    <w:p w:rsidR="00F300AA" w:rsidRDefault="009D3EF3">
      <w:pPr>
        <w:pStyle w:val="a0"/>
        <w:rPr>
          <w:rFonts w:ascii="宋体" w:hAnsi="宋体" w:cs="宋体"/>
          <w:szCs w:val="21"/>
        </w:rPr>
      </w:pPr>
      <w:r>
        <w:rPr>
          <w:rFonts w:ascii="宋体" w:hAnsi="宋体" w:cs="宋体" w:hint="eastAsia"/>
          <w:szCs w:val="21"/>
        </w:rPr>
        <w:t>⑤成交供应商须自行解决粪便处理物的消纳。</w:t>
      </w:r>
    </w:p>
    <w:p w:rsidR="00F300AA" w:rsidRDefault="009D3EF3">
      <w:pPr>
        <w:pStyle w:val="a0"/>
        <w:ind w:firstLineChars="200" w:firstLine="420"/>
        <w:rPr>
          <w:rFonts w:ascii="宋体" w:hAnsi="宋体" w:cs="宋体"/>
          <w:szCs w:val="21"/>
        </w:rPr>
      </w:pPr>
      <w:r>
        <w:rPr>
          <w:rFonts w:ascii="宋体" w:hAnsi="宋体" w:cs="宋体" w:hint="eastAsia"/>
          <w:szCs w:val="21"/>
        </w:rPr>
        <w:lastRenderedPageBreak/>
        <w:t>2.2</w:t>
      </w:r>
      <w:r>
        <w:rPr>
          <w:rFonts w:ascii="宋体" w:hAnsi="宋体" w:cs="宋体" w:hint="eastAsia"/>
          <w:szCs w:val="21"/>
        </w:rPr>
        <w:t>质量保证：保证能够</w:t>
      </w:r>
      <w:r>
        <w:rPr>
          <w:rFonts w:ascii="宋体" w:hAnsi="宋体" w:cs="宋体" w:hint="eastAsia"/>
          <w:szCs w:val="21"/>
        </w:rPr>
        <w:t>24</w:t>
      </w:r>
      <w:r>
        <w:rPr>
          <w:rFonts w:ascii="宋体" w:hAnsi="宋体" w:cs="宋体" w:hint="eastAsia"/>
          <w:szCs w:val="21"/>
        </w:rPr>
        <w:t>小时随时电话响应。因突发状况接到通知后，必须在</w:t>
      </w:r>
      <w:r>
        <w:rPr>
          <w:rFonts w:ascii="宋体" w:hAnsi="宋体" w:cs="宋体" w:hint="eastAsia"/>
          <w:szCs w:val="21"/>
        </w:rPr>
        <w:t>30</w:t>
      </w:r>
      <w:r>
        <w:rPr>
          <w:rFonts w:ascii="宋体" w:hAnsi="宋体" w:cs="宋体" w:hint="eastAsia"/>
          <w:szCs w:val="21"/>
        </w:rPr>
        <w:t>分钟内展开处理，并确保</w:t>
      </w:r>
      <w:r>
        <w:rPr>
          <w:rFonts w:ascii="宋体" w:hAnsi="宋体" w:cs="宋体" w:hint="eastAsia"/>
          <w:szCs w:val="21"/>
        </w:rPr>
        <w:t>20</w:t>
      </w:r>
      <w:r>
        <w:rPr>
          <w:rFonts w:ascii="宋体" w:hAnsi="宋体" w:cs="宋体" w:hint="eastAsia"/>
          <w:szCs w:val="21"/>
        </w:rPr>
        <w:t>小时内处理完毕。</w:t>
      </w:r>
    </w:p>
    <w:p w:rsidR="00F300AA" w:rsidRDefault="009D3EF3">
      <w:pPr>
        <w:pStyle w:val="a0"/>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安全保证：在作业过程中自行做好安全措施和现场防护措施，特别要防止气体中毒和缺氧引起的人员伤亡事故，如若作业过程中发生安全事故造成人员或因其他原因造成第三方人员伤亡，一切责任、赔偿由成交供应商负责。</w:t>
      </w:r>
    </w:p>
    <w:p w:rsidR="00F300AA" w:rsidRDefault="009D3EF3">
      <w:pPr>
        <w:pStyle w:val="a0"/>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）服务验收标准：</w:t>
      </w:r>
    </w:p>
    <w:p w:rsidR="00F300AA" w:rsidRDefault="009D3EF3">
      <w:pPr>
        <w:pStyle w:val="a0"/>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执行上级粪便无害化处理相关规定，粪便无害化处理率达</w:t>
      </w:r>
      <w:r>
        <w:rPr>
          <w:rFonts w:ascii="宋体" w:hAnsi="宋体" w:cs="宋体" w:hint="eastAsia"/>
          <w:szCs w:val="21"/>
        </w:rPr>
        <w:t>80%</w:t>
      </w:r>
      <w:r>
        <w:rPr>
          <w:rFonts w:ascii="宋体" w:hAnsi="宋体" w:cs="宋体" w:hint="eastAsia"/>
          <w:szCs w:val="21"/>
        </w:rPr>
        <w:t>以上。</w:t>
      </w:r>
    </w:p>
    <w:p w:rsidR="00F300AA" w:rsidRDefault="00F300AA">
      <w:pPr>
        <w:pStyle w:val="a0"/>
        <w:ind w:firstLineChars="200" w:firstLine="420"/>
        <w:rPr>
          <w:rFonts w:ascii="宋体" w:hAnsi="宋体" w:cs="宋体"/>
          <w:szCs w:val="21"/>
        </w:rPr>
      </w:pPr>
    </w:p>
    <w:p w:rsidR="00F300AA" w:rsidRDefault="009D3EF3">
      <w:pPr>
        <w:pStyle w:val="a0"/>
        <w:numPr>
          <w:ilvl w:val="0"/>
          <w:numId w:val="4"/>
        </w:numPr>
        <w:rPr>
          <w:rFonts w:ascii="宋体" w:hAnsi="宋体" w:cs="宋体"/>
          <w:b/>
          <w:bCs/>
          <w:szCs w:val="21"/>
        </w:rPr>
      </w:pPr>
      <w:r>
        <w:rPr>
          <w:rFonts w:ascii="宋体" w:hAnsi="宋体" w:cs="宋体" w:hint="eastAsia"/>
          <w:b/>
          <w:bCs/>
          <w:szCs w:val="21"/>
        </w:rPr>
        <w:t>5</w:t>
      </w:r>
      <w:r>
        <w:rPr>
          <w:rFonts w:ascii="宋体" w:hAnsi="宋体" w:cs="宋体" w:hint="eastAsia"/>
          <w:b/>
          <w:bCs/>
          <w:szCs w:val="21"/>
        </w:rPr>
        <w:t>吨、</w:t>
      </w:r>
      <w:r>
        <w:rPr>
          <w:rFonts w:ascii="宋体" w:hAnsi="宋体" w:cs="宋体" w:hint="eastAsia"/>
          <w:b/>
          <w:bCs/>
          <w:szCs w:val="21"/>
        </w:rPr>
        <w:t>10</w:t>
      </w:r>
      <w:r>
        <w:rPr>
          <w:rFonts w:ascii="宋体" w:hAnsi="宋体" w:cs="宋体" w:hint="eastAsia"/>
          <w:b/>
          <w:bCs/>
          <w:szCs w:val="21"/>
        </w:rPr>
        <w:t>吨易腐垃圾处置中心和</w:t>
      </w:r>
      <w:r>
        <w:rPr>
          <w:rFonts w:ascii="宋体" w:hAnsi="宋体" w:cs="宋体" w:hint="eastAsia"/>
          <w:b/>
          <w:bCs/>
          <w:szCs w:val="21"/>
        </w:rPr>
        <w:t>50</w:t>
      </w:r>
      <w:r>
        <w:rPr>
          <w:rFonts w:ascii="宋体" w:hAnsi="宋体" w:cs="宋体" w:hint="eastAsia"/>
          <w:b/>
          <w:bCs/>
          <w:szCs w:val="21"/>
        </w:rPr>
        <w:t>吨餐厨（厨余）废弃物处置中心运营管理</w:t>
      </w:r>
    </w:p>
    <w:p w:rsidR="00F300AA" w:rsidRDefault="009D3EF3">
      <w:pPr>
        <w:pStyle w:val="a0"/>
        <w:numPr>
          <w:ilvl w:val="0"/>
          <w:numId w:val="6"/>
        </w:numPr>
        <w:rPr>
          <w:rFonts w:ascii="宋体" w:hAnsi="宋体" w:cs="宋体"/>
          <w:b/>
          <w:bCs/>
          <w:szCs w:val="21"/>
        </w:rPr>
      </w:pPr>
      <w:r>
        <w:rPr>
          <w:rFonts w:ascii="宋体" w:hAnsi="宋体" w:cs="宋体" w:hint="eastAsia"/>
          <w:b/>
          <w:bCs/>
          <w:szCs w:val="21"/>
        </w:rPr>
        <w:t>服务范围及内容：</w:t>
      </w:r>
    </w:p>
    <w:p w:rsidR="00F300AA" w:rsidRDefault="009D3EF3">
      <w:pPr>
        <w:pStyle w:val="a0"/>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城区范围内各机关企事业单位、各酒店、餐饮等经营单位产生的餐厨（厨余）垃圾的</w:t>
      </w:r>
      <w:r>
        <w:rPr>
          <w:rFonts w:ascii="宋体" w:hAnsi="宋体" w:cs="宋体" w:hint="eastAsia"/>
          <w:szCs w:val="21"/>
        </w:rPr>
        <w:t>收运、处置；城区范围及其他区域易腐垃圾的无害化、资源化处置。</w:t>
      </w:r>
    </w:p>
    <w:p w:rsidR="00F300AA" w:rsidRDefault="009D3EF3">
      <w:pPr>
        <w:pStyle w:val="a0"/>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）服务处置要求</w:t>
      </w:r>
    </w:p>
    <w:p w:rsidR="00F300AA" w:rsidRDefault="009D3EF3">
      <w:pPr>
        <w:pStyle w:val="a0"/>
        <w:ind w:left="210" w:firstLineChars="200" w:firstLine="420"/>
        <w:rPr>
          <w:rFonts w:ascii="宋体" w:hAnsi="宋体" w:cs="宋体"/>
          <w:szCs w:val="21"/>
        </w:rPr>
      </w:pPr>
      <w:r>
        <w:rPr>
          <w:rFonts w:ascii="宋体" w:hAnsi="宋体" w:cs="宋体" w:hint="eastAsia"/>
          <w:szCs w:val="21"/>
        </w:rPr>
        <w:t>2.1</w:t>
      </w:r>
      <w:r>
        <w:rPr>
          <w:rFonts w:ascii="宋体" w:hAnsi="宋体" w:cs="宋体"/>
          <w:szCs w:val="21"/>
        </w:rPr>
        <w:t>收运的餐厨废弃物须全部资源化和无害化处置，按照</w:t>
      </w:r>
      <w:r>
        <w:rPr>
          <w:rFonts w:ascii="宋体" w:hAnsi="宋体" w:cs="宋体" w:hint="eastAsia"/>
          <w:szCs w:val="21"/>
        </w:rPr>
        <w:t>上级及</w:t>
      </w:r>
      <w:r>
        <w:rPr>
          <w:rFonts w:ascii="宋体" w:hAnsi="宋体" w:cs="宋体"/>
          <w:szCs w:val="21"/>
        </w:rPr>
        <w:t>《</w:t>
      </w:r>
      <w:r>
        <w:rPr>
          <w:rFonts w:ascii="宋体" w:hAnsi="宋体" w:cs="宋体" w:hint="eastAsia"/>
          <w:szCs w:val="21"/>
        </w:rPr>
        <w:t>浙江省</w:t>
      </w:r>
      <w:r>
        <w:rPr>
          <w:rFonts w:ascii="宋体" w:hAnsi="宋体" w:cs="宋体"/>
          <w:szCs w:val="21"/>
        </w:rPr>
        <w:t>餐厨</w:t>
      </w:r>
      <w:r>
        <w:rPr>
          <w:rFonts w:ascii="宋体" w:hAnsi="宋体" w:cs="宋体" w:hint="eastAsia"/>
          <w:szCs w:val="21"/>
        </w:rPr>
        <w:t>垃圾</w:t>
      </w:r>
      <w:r>
        <w:rPr>
          <w:rFonts w:ascii="宋体" w:hAnsi="宋体" w:cs="宋体"/>
          <w:szCs w:val="21"/>
        </w:rPr>
        <w:t>管理办法》</w:t>
      </w:r>
      <w:r>
        <w:rPr>
          <w:rFonts w:ascii="宋体" w:hAnsi="宋体" w:cs="宋体" w:hint="eastAsia"/>
          <w:szCs w:val="21"/>
        </w:rPr>
        <w:t>、</w:t>
      </w:r>
      <w:r>
        <w:rPr>
          <w:rFonts w:ascii="宋体" w:hAnsi="宋体" w:cs="宋体"/>
          <w:szCs w:val="21"/>
        </w:rPr>
        <w:t>《</w:t>
      </w:r>
      <w:r>
        <w:rPr>
          <w:rFonts w:ascii="宋体" w:hAnsi="宋体" w:cs="宋体" w:hint="eastAsia"/>
          <w:szCs w:val="21"/>
        </w:rPr>
        <w:t>台州市</w:t>
      </w:r>
      <w:r>
        <w:rPr>
          <w:rFonts w:ascii="宋体" w:hAnsi="宋体" w:cs="宋体"/>
          <w:szCs w:val="21"/>
        </w:rPr>
        <w:t>餐厨</w:t>
      </w:r>
      <w:r>
        <w:rPr>
          <w:rFonts w:ascii="宋体" w:hAnsi="宋体" w:cs="宋体" w:hint="eastAsia"/>
          <w:szCs w:val="21"/>
        </w:rPr>
        <w:t>垃圾</w:t>
      </w:r>
      <w:r>
        <w:rPr>
          <w:rFonts w:ascii="宋体" w:hAnsi="宋体" w:cs="宋体"/>
          <w:szCs w:val="21"/>
        </w:rPr>
        <w:t>管理办法》、《餐厨废弃物处理技术规范》的有关规定，实施资源化利用。</w:t>
      </w:r>
    </w:p>
    <w:p w:rsidR="00F300AA" w:rsidRDefault="009D3EF3">
      <w:pPr>
        <w:pStyle w:val="a0"/>
        <w:ind w:left="210" w:firstLineChars="200" w:firstLine="420"/>
        <w:rPr>
          <w:rFonts w:ascii="宋体" w:hAnsi="宋体" w:cs="宋体"/>
          <w:szCs w:val="21"/>
        </w:rPr>
      </w:pPr>
      <w:r>
        <w:rPr>
          <w:rFonts w:ascii="宋体" w:hAnsi="宋体" w:cs="宋体" w:hint="eastAsia"/>
          <w:szCs w:val="21"/>
        </w:rPr>
        <w:t>2.2</w:t>
      </w:r>
      <w:r>
        <w:rPr>
          <w:rFonts w:ascii="宋体" w:hAnsi="宋体" w:cs="宋体"/>
          <w:szCs w:val="21"/>
        </w:rPr>
        <w:t>建立资源化利用台账资料，提供资源化利用流程，同时</w:t>
      </w:r>
      <w:r>
        <w:rPr>
          <w:rFonts w:ascii="宋体" w:hAnsi="宋体" w:cs="宋体" w:hint="eastAsia"/>
          <w:szCs w:val="21"/>
        </w:rPr>
        <w:t>每月</w:t>
      </w:r>
      <w:r>
        <w:rPr>
          <w:rFonts w:ascii="宋体" w:hAnsi="宋体" w:cs="宋体"/>
          <w:szCs w:val="21"/>
        </w:rPr>
        <w:t>提供资源化利用产物种类及流向</w:t>
      </w:r>
      <w:r>
        <w:rPr>
          <w:rFonts w:ascii="宋体" w:hAnsi="宋体" w:cs="宋体" w:hint="eastAsia"/>
          <w:szCs w:val="21"/>
        </w:rPr>
        <w:t>的台账资料</w:t>
      </w:r>
      <w:r>
        <w:rPr>
          <w:rFonts w:ascii="宋体" w:hAnsi="宋体" w:cs="宋体"/>
          <w:szCs w:val="21"/>
        </w:rPr>
        <w:t>。</w:t>
      </w:r>
    </w:p>
    <w:p w:rsidR="00F300AA" w:rsidRDefault="009D3EF3">
      <w:pPr>
        <w:pStyle w:val="a0"/>
        <w:ind w:left="210"/>
        <w:rPr>
          <w:rFonts w:ascii="宋体" w:hAnsi="宋体" w:cs="宋体"/>
          <w:szCs w:val="21"/>
        </w:rPr>
      </w:pPr>
      <w:r>
        <w:rPr>
          <w:rFonts w:ascii="宋体" w:hAnsi="宋体" w:cs="宋体" w:hint="eastAsia"/>
          <w:szCs w:val="21"/>
        </w:rPr>
        <w:t xml:space="preserve">    2.3</w:t>
      </w:r>
      <w:r>
        <w:rPr>
          <w:rFonts w:hint="eastAsia"/>
          <w:color w:val="000000"/>
          <w:kern w:val="0"/>
          <w:szCs w:val="21"/>
        </w:rPr>
        <w:t>成交供应商应合理配置人员，</w:t>
      </w:r>
      <w:r>
        <w:rPr>
          <w:rFonts w:hint="eastAsia"/>
          <w:color w:val="000000"/>
          <w:kern w:val="0"/>
          <w:szCs w:val="21"/>
        </w:rPr>
        <w:t>操作人员必须进行上岗培训、熟悉、了解、掌握处置中心的工作性能，未经培训不许上岗。</w:t>
      </w:r>
    </w:p>
    <w:p w:rsidR="00F300AA" w:rsidRDefault="009D3EF3">
      <w:pPr>
        <w:rPr>
          <w:b/>
          <w:color w:val="000000"/>
          <w:kern w:val="0"/>
          <w:szCs w:val="21"/>
        </w:rPr>
      </w:pPr>
      <w:r>
        <w:rPr>
          <w:rFonts w:hint="eastAsia"/>
          <w:b/>
          <w:color w:val="000000"/>
          <w:kern w:val="0"/>
          <w:szCs w:val="21"/>
        </w:rPr>
        <w:t>（</w:t>
      </w:r>
      <w:r>
        <w:rPr>
          <w:rFonts w:hint="eastAsia"/>
          <w:b/>
          <w:color w:val="000000"/>
          <w:kern w:val="0"/>
          <w:szCs w:val="21"/>
        </w:rPr>
        <w:t>3</w:t>
      </w:r>
      <w:r>
        <w:rPr>
          <w:rFonts w:hint="eastAsia"/>
          <w:b/>
          <w:color w:val="000000"/>
          <w:kern w:val="0"/>
          <w:szCs w:val="21"/>
        </w:rPr>
        <w:t>）其他相关要求：</w:t>
      </w:r>
    </w:p>
    <w:p w:rsidR="00F300AA" w:rsidRDefault="009D3EF3">
      <w:pPr>
        <w:spacing w:line="400" w:lineRule="exact"/>
        <w:ind w:firstLineChars="200" w:firstLine="420"/>
        <w:rPr>
          <w:rFonts w:ascii="宋体" w:hAnsi="宋体" w:cs="宋体"/>
          <w:szCs w:val="21"/>
        </w:rPr>
      </w:pPr>
      <w:r>
        <w:rPr>
          <w:rFonts w:hint="eastAsia"/>
          <w:color w:val="000000"/>
          <w:kern w:val="0"/>
          <w:szCs w:val="21"/>
        </w:rPr>
        <w:t>3</w:t>
      </w:r>
      <w:r>
        <w:rPr>
          <w:rFonts w:ascii="宋体" w:hAnsi="宋体" w:cs="宋体" w:hint="eastAsia"/>
          <w:szCs w:val="21"/>
        </w:rPr>
        <w:t>.1</w:t>
      </w:r>
      <w:r>
        <w:rPr>
          <w:rFonts w:ascii="宋体" w:hAnsi="宋体" w:cs="宋体" w:hint="eastAsia"/>
          <w:szCs w:val="21"/>
        </w:rPr>
        <w:t>成交供应商</w:t>
      </w:r>
      <w:r>
        <w:rPr>
          <w:rFonts w:ascii="宋体" w:hAnsi="宋体" w:cs="宋体" w:hint="eastAsia"/>
          <w:szCs w:val="21"/>
        </w:rPr>
        <w:t>须按管理内容编制检查表，每日进行检查，发现问题及时整改。采购人对</w:t>
      </w:r>
      <w:r>
        <w:rPr>
          <w:rFonts w:ascii="宋体" w:hAnsi="宋体" w:cs="宋体" w:hint="eastAsia"/>
          <w:szCs w:val="21"/>
        </w:rPr>
        <w:t>成交供应商</w:t>
      </w:r>
      <w:r>
        <w:rPr>
          <w:rFonts w:ascii="宋体" w:hAnsi="宋体" w:cs="宋体" w:hint="eastAsia"/>
          <w:szCs w:val="21"/>
        </w:rPr>
        <w:t>各工作岗位的服务质量随时进行抽查。发现问题，及时书面通知整改，</w:t>
      </w:r>
      <w:r>
        <w:rPr>
          <w:rFonts w:ascii="宋体" w:hAnsi="宋体" w:cs="宋体" w:hint="eastAsia"/>
          <w:szCs w:val="21"/>
        </w:rPr>
        <w:t>成交供应商应及时整改并</w:t>
      </w:r>
      <w:r>
        <w:rPr>
          <w:rFonts w:ascii="宋体" w:hAnsi="宋体" w:cs="宋体" w:hint="eastAsia"/>
          <w:szCs w:val="21"/>
        </w:rPr>
        <w:t>将整改结果书面通知</w:t>
      </w:r>
      <w:r>
        <w:rPr>
          <w:rFonts w:ascii="宋体" w:hAnsi="宋体" w:cs="宋体" w:hint="eastAsia"/>
          <w:szCs w:val="21"/>
        </w:rPr>
        <w:t>采购人</w:t>
      </w:r>
      <w:r>
        <w:rPr>
          <w:rFonts w:ascii="宋体" w:hAnsi="宋体" w:cs="宋体" w:hint="eastAsia"/>
          <w:szCs w:val="21"/>
        </w:rPr>
        <w:t>。</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成交供应商</w:t>
      </w:r>
      <w:r>
        <w:rPr>
          <w:rFonts w:ascii="宋体" w:hAnsi="宋体" w:cs="宋体" w:hint="eastAsia"/>
          <w:szCs w:val="21"/>
        </w:rPr>
        <w:t>在项目实施过中应</w:t>
      </w:r>
      <w:r>
        <w:rPr>
          <w:rFonts w:ascii="宋体" w:hAnsi="宋体" w:cs="宋体" w:hint="eastAsia"/>
          <w:szCs w:val="21"/>
        </w:rPr>
        <w:t>加强</w:t>
      </w:r>
      <w:r>
        <w:rPr>
          <w:rFonts w:ascii="宋体" w:hAnsi="宋体" w:cs="宋体" w:hint="eastAsia"/>
          <w:szCs w:val="21"/>
        </w:rPr>
        <w:t>服务人员劳动纪律</w:t>
      </w:r>
      <w:r>
        <w:rPr>
          <w:rFonts w:ascii="宋体" w:hAnsi="宋体" w:cs="宋体" w:hint="eastAsia"/>
          <w:szCs w:val="21"/>
        </w:rPr>
        <w:t>管理</w:t>
      </w:r>
      <w:r>
        <w:rPr>
          <w:rFonts w:ascii="宋体" w:hAnsi="宋体" w:cs="宋体" w:hint="eastAsia"/>
          <w:szCs w:val="21"/>
        </w:rPr>
        <w:t>，注重职业道德规范。经常组织职工学习</w:t>
      </w:r>
      <w:r>
        <w:rPr>
          <w:rFonts w:ascii="宋体" w:hAnsi="宋体" w:cs="宋体" w:hint="eastAsia"/>
          <w:szCs w:val="21"/>
        </w:rPr>
        <w:t>培训</w:t>
      </w:r>
      <w:r>
        <w:rPr>
          <w:rFonts w:ascii="宋体" w:hAnsi="宋体" w:cs="宋体" w:hint="eastAsia"/>
          <w:szCs w:val="21"/>
        </w:rPr>
        <w:t>，提高职工业务素质。</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成交供应商应</w:t>
      </w:r>
      <w:r>
        <w:rPr>
          <w:rFonts w:ascii="宋体" w:hAnsi="宋体" w:cs="宋体" w:hint="eastAsia"/>
          <w:szCs w:val="21"/>
        </w:rPr>
        <w:t>加强合作，积极做好各项突击性工作和</w:t>
      </w:r>
      <w:r>
        <w:rPr>
          <w:rFonts w:ascii="宋体" w:hAnsi="宋体" w:cs="宋体" w:hint="eastAsia"/>
          <w:szCs w:val="21"/>
        </w:rPr>
        <w:t>创文</w:t>
      </w:r>
      <w:r>
        <w:rPr>
          <w:rFonts w:ascii="宋体" w:hAnsi="宋体" w:cs="宋体" w:hint="eastAsia"/>
          <w:szCs w:val="21"/>
        </w:rPr>
        <w:t>创卫工作，自觉接受各级部门的检查考核，如发现问题需及时整改。</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成交供应商</w:t>
      </w:r>
      <w:r>
        <w:rPr>
          <w:rFonts w:ascii="宋体" w:hAnsi="宋体" w:cs="宋体" w:hint="eastAsia"/>
          <w:szCs w:val="21"/>
        </w:rPr>
        <w:t>作业时</w:t>
      </w:r>
      <w:r>
        <w:rPr>
          <w:rFonts w:ascii="宋体" w:hAnsi="宋体" w:cs="宋体" w:hint="eastAsia"/>
          <w:szCs w:val="21"/>
        </w:rPr>
        <w:t>应</w:t>
      </w:r>
      <w:r>
        <w:rPr>
          <w:rFonts w:ascii="宋体" w:hAnsi="宋体" w:cs="宋体" w:hint="eastAsia"/>
          <w:szCs w:val="21"/>
        </w:rPr>
        <w:t>保证安全，</w:t>
      </w:r>
      <w:r>
        <w:rPr>
          <w:rFonts w:ascii="宋体" w:hAnsi="宋体" w:cs="宋体" w:hint="eastAsia"/>
          <w:szCs w:val="21"/>
        </w:rPr>
        <w:t>如若作业过程中发生安全事故造成人员或因其他原因造成第三方人员伤亡，一切责任、赔偿由中标供应商负责。</w:t>
      </w:r>
    </w:p>
    <w:p w:rsidR="00F300AA" w:rsidRDefault="009D3EF3">
      <w:pPr>
        <w:pStyle w:val="a0"/>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）服务验收标准：</w:t>
      </w:r>
    </w:p>
    <w:p w:rsidR="00F300AA" w:rsidRDefault="009D3EF3">
      <w:pPr>
        <w:pStyle w:val="a0"/>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执行</w:t>
      </w:r>
      <w:r>
        <w:rPr>
          <w:rFonts w:ascii="宋体" w:hAnsi="宋体" w:cs="宋体"/>
          <w:szCs w:val="21"/>
        </w:rPr>
        <w:t>《</w:t>
      </w:r>
      <w:r>
        <w:rPr>
          <w:rFonts w:ascii="宋体" w:hAnsi="宋体" w:cs="宋体" w:hint="eastAsia"/>
          <w:szCs w:val="21"/>
        </w:rPr>
        <w:t>浙江省</w:t>
      </w:r>
      <w:r>
        <w:rPr>
          <w:rFonts w:ascii="宋体" w:hAnsi="宋体" w:cs="宋体"/>
          <w:szCs w:val="21"/>
        </w:rPr>
        <w:t>餐厨</w:t>
      </w:r>
      <w:r>
        <w:rPr>
          <w:rFonts w:ascii="宋体" w:hAnsi="宋体" w:cs="宋体" w:hint="eastAsia"/>
          <w:szCs w:val="21"/>
        </w:rPr>
        <w:t>垃圾</w:t>
      </w:r>
      <w:r>
        <w:rPr>
          <w:rFonts w:ascii="宋体" w:hAnsi="宋体" w:cs="宋体"/>
          <w:szCs w:val="21"/>
        </w:rPr>
        <w:t>管理办法》</w:t>
      </w:r>
      <w:r>
        <w:rPr>
          <w:rFonts w:ascii="宋体" w:hAnsi="宋体" w:cs="宋体" w:hint="eastAsia"/>
          <w:szCs w:val="21"/>
        </w:rPr>
        <w:t>、</w:t>
      </w:r>
      <w:r>
        <w:rPr>
          <w:rFonts w:ascii="宋体" w:hAnsi="宋体" w:cs="宋体"/>
          <w:szCs w:val="21"/>
        </w:rPr>
        <w:t>《</w:t>
      </w:r>
      <w:r>
        <w:rPr>
          <w:rFonts w:ascii="宋体" w:hAnsi="宋体" w:cs="宋体" w:hint="eastAsia"/>
          <w:szCs w:val="21"/>
        </w:rPr>
        <w:t>台州市</w:t>
      </w:r>
      <w:r>
        <w:rPr>
          <w:rFonts w:ascii="宋体" w:hAnsi="宋体" w:cs="宋体"/>
          <w:szCs w:val="21"/>
        </w:rPr>
        <w:t>餐厨</w:t>
      </w:r>
      <w:r>
        <w:rPr>
          <w:rFonts w:ascii="宋体" w:hAnsi="宋体" w:cs="宋体" w:hint="eastAsia"/>
          <w:szCs w:val="21"/>
        </w:rPr>
        <w:t>垃圾</w:t>
      </w:r>
      <w:r>
        <w:rPr>
          <w:rFonts w:ascii="宋体" w:hAnsi="宋体" w:cs="宋体"/>
          <w:szCs w:val="21"/>
        </w:rPr>
        <w:t>管理办法》、《餐厨废弃物处理技术规范》的有关规定</w:t>
      </w:r>
      <w:r>
        <w:rPr>
          <w:rFonts w:ascii="宋体" w:hAnsi="宋体" w:cs="宋体" w:hint="eastAsia"/>
          <w:szCs w:val="21"/>
        </w:rPr>
        <w:t>。</w:t>
      </w:r>
    </w:p>
    <w:p w:rsidR="00F300AA" w:rsidRDefault="00F300AA">
      <w:pPr>
        <w:pStyle w:val="a0"/>
        <w:rPr>
          <w:rFonts w:ascii="宋体" w:hAnsi="宋体" w:cs="宋体"/>
          <w:szCs w:val="21"/>
        </w:rPr>
      </w:pPr>
    </w:p>
    <w:p w:rsidR="00F300AA" w:rsidRDefault="009D3EF3">
      <w:pPr>
        <w:pStyle w:val="a0"/>
        <w:numPr>
          <w:ilvl w:val="0"/>
          <w:numId w:val="4"/>
        </w:numPr>
        <w:rPr>
          <w:rFonts w:ascii="宋体" w:hAnsi="宋体" w:cs="宋体"/>
          <w:b/>
          <w:bCs/>
          <w:szCs w:val="21"/>
        </w:rPr>
      </w:pPr>
      <w:r>
        <w:rPr>
          <w:rFonts w:ascii="宋体" w:hAnsi="宋体" w:cs="宋体" w:hint="eastAsia"/>
          <w:b/>
          <w:bCs/>
          <w:szCs w:val="21"/>
        </w:rPr>
        <w:t>生活垃圾中转站、填埋场垃圾清运处理及运营管理</w:t>
      </w:r>
    </w:p>
    <w:p w:rsidR="00F300AA" w:rsidRDefault="009D3EF3">
      <w:pPr>
        <w:pStyle w:val="a0"/>
        <w:numPr>
          <w:ilvl w:val="0"/>
          <w:numId w:val="7"/>
        </w:numPr>
        <w:rPr>
          <w:rFonts w:ascii="宋体" w:hAnsi="宋体" w:cs="宋体"/>
          <w:b/>
          <w:bCs/>
          <w:szCs w:val="21"/>
        </w:rPr>
      </w:pPr>
      <w:r>
        <w:rPr>
          <w:rFonts w:ascii="宋体" w:hAnsi="宋体" w:cs="宋体" w:hint="eastAsia"/>
          <w:b/>
          <w:bCs/>
          <w:szCs w:val="21"/>
        </w:rPr>
        <w:t>中转站服务范围：</w:t>
      </w:r>
    </w:p>
    <w:p w:rsidR="00F300AA" w:rsidRDefault="009D3EF3">
      <w:pPr>
        <w:pStyle w:val="a0"/>
        <w:rPr>
          <w:rFonts w:ascii="宋体" w:hAnsi="宋体" w:cs="宋体"/>
          <w:b/>
          <w:bCs/>
          <w:szCs w:val="21"/>
        </w:rPr>
      </w:pPr>
      <w:r>
        <w:rPr>
          <w:rFonts w:ascii="宋体" w:hAnsi="宋体" w:cs="宋体" w:hint="eastAsia"/>
          <w:b/>
          <w:bCs/>
          <w:szCs w:val="21"/>
        </w:rPr>
        <w:lastRenderedPageBreak/>
        <w:t xml:space="preserve">  </w:t>
      </w:r>
      <w:r>
        <w:rPr>
          <w:rFonts w:ascii="宋体" w:hAnsi="宋体" w:cs="宋体" w:hint="eastAsia"/>
          <w:szCs w:val="21"/>
        </w:rPr>
        <w:t xml:space="preserve">  1.1</w:t>
      </w:r>
      <w:r>
        <w:rPr>
          <w:rFonts w:ascii="宋体" w:hAnsi="宋体" w:cs="宋体" w:hint="eastAsia"/>
          <w:szCs w:val="21"/>
        </w:rPr>
        <w:t>城区范围内所有生活垃圾的清吊、转运处理及日常运营管理。</w:t>
      </w:r>
    </w:p>
    <w:p w:rsidR="00F300AA" w:rsidRDefault="009D3EF3">
      <w:pPr>
        <w:numPr>
          <w:ilvl w:val="0"/>
          <w:numId w:val="7"/>
        </w:numPr>
        <w:spacing w:line="400" w:lineRule="exact"/>
        <w:rPr>
          <w:rFonts w:ascii="宋体" w:hAnsi="宋体" w:cs="宋体"/>
          <w:b/>
          <w:bCs/>
          <w:szCs w:val="21"/>
        </w:rPr>
      </w:pPr>
      <w:r>
        <w:rPr>
          <w:rFonts w:ascii="宋体" w:hAnsi="宋体" w:cs="宋体" w:hint="eastAsia"/>
          <w:b/>
          <w:bCs/>
          <w:szCs w:val="21"/>
        </w:rPr>
        <w:t>中转</w:t>
      </w:r>
      <w:r>
        <w:rPr>
          <w:rFonts w:ascii="宋体" w:hAnsi="宋体" w:cs="宋体" w:hint="eastAsia"/>
          <w:b/>
          <w:bCs/>
          <w:szCs w:val="21"/>
        </w:rPr>
        <w:t>站服务</w:t>
      </w:r>
      <w:r>
        <w:rPr>
          <w:rFonts w:ascii="宋体" w:hAnsi="宋体" w:cs="宋体" w:hint="eastAsia"/>
          <w:b/>
          <w:bCs/>
          <w:szCs w:val="21"/>
        </w:rPr>
        <w:t>运营管理</w:t>
      </w:r>
      <w:r>
        <w:rPr>
          <w:rFonts w:ascii="宋体" w:hAnsi="宋体" w:cs="宋体" w:hint="eastAsia"/>
          <w:b/>
          <w:bCs/>
          <w:szCs w:val="21"/>
        </w:rPr>
        <w:t>要求</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垃圾中转站应配备专职管理和操作人员。</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垃圾中转站有防蝇、防鼠、降尘、除臭措施，无杂物堆放，臭气、污水排放均应符合相应的环境保护标准。</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确保垃圾中转站设施设备完好，发现故障及时修理并上报</w:t>
      </w:r>
      <w:r>
        <w:rPr>
          <w:rFonts w:ascii="宋体" w:hAnsi="宋体" w:cs="宋体" w:hint="eastAsia"/>
          <w:szCs w:val="21"/>
        </w:rPr>
        <w:t>采购人</w:t>
      </w:r>
      <w:r>
        <w:rPr>
          <w:rFonts w:ascii="宋体" w:hAnsi="宋体" w:cs="宋体" w:hint="eastAsia"/>
          <w:szCs w:val="21"/>
        </w:rPr>
        <w:t>，</w:t>
      </w:r>
      <w:r>
        <w:rPr>
          <w:rFonts w:ascii="宋体" w:hAnsi="宋体" w:cs="宋体" w:hint="eastAsia"/>
          <w:szCs w:val="21"/>
        </w:rPr>
        <w:t>并</w:t>
      </w:r>
      <w:r>
        <w:rPr>
          <w:rFonts w:ascii="宋体" w:hAnsi="宋体" w:cs="宋体" w:hint="eastAsia"/>
          <w:szCs w:val="21"/>
        </w:rPr>
        <w:t>配备应急电源。</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垃圾中转站作业应密闭化，严禁垃圾敞开式压缩、分拣、转运。</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根据垃圾产生量确定转运次数，做到日产日清、垃圾不落地、市民无投诉。转运过程不占道，不妨碍交通。</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应做好中转站日常秩序和环境卫生维护工作。垃圾中转作业完成以后，应对操作场地、设施、设备等进行即时清洗，做到场地及周边环境整洁，无撒落垃圾和杂物、无污水、无污迹、无</w:t>
      </w:r>
      <w:r>
        <w:rPr>
          <w:rFonts w:ascii="宋体" w:hAnsi="宋体" w:cs="宋体" w:hint="eastAsia"/>
          <w:szCs w:val="21"/>
        </w:rPr>
        <w:t>积尘。应做好中转站</w:t>
      </w:r>
      <w:r>
        <w:rPr>
          <w:rFonts w:ascii="宋体" w:hAnsi="宋体" w:cs="宋体" w:hint="eastAsia"/>
          <w:szCs w:val="21"/>
        </w:rPr>
        <w:t>场</w:t>
      </w:r>
      <w:r>
        <w:rPr>
          <w:rFonts w:ascii="宋体" w:hAnsi="宋体" w:cs="宋体" w:hint="eastAsia"/>
          <w:szCs w:val="21"/>
        </w:rPr>
        <w:t>内保洁及周边绿化带的养护、卫生整治工作等。</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垃圾中转站除臭装置需正常运行并及时做好消杀工作。</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垃圾运输车辆应配备有效的防臭、降尘、防滴漏设施，运输密闭性能良好。</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垃圾清洁运输车辆应按要求统一喷涂颜色、编号、标识等，分类垃圾清洁运输车辆须按要求喷涂分类标识。</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运输车辆根据垃圾处置场所要求做好垃圾称重计量工作。车身不得放置或悬挂与垃圾运输无关的工具。</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垃圾运输应做到车辆整洁无污染，垃圾无吊挂，垃圾无暴露，污水无滴漏，设施无破损，作业无扰民，市民无投诉。</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生活垃圾清吊应合理确定清吊运输的时间、频次、作业点和线路。清吊过程做到垃圾不落地并及时清理作业点；清吊运输过程中不得有垃圾抛撒滴漏、吊挂，污水、油污滴漏等现象。生活垃圾清吊应做到不漏点、不扰民，日产日清。</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应及时清运服务范围内的破沙发、木柜、废旧家电等大件废弃物品至指定场地处置。</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2.14</w:t>
      </w:r>
      <w:r>
        <w:rPr>
          <w:rFonts w:ascii="宋体" w:hAnsi="宋体" w:cs="宋体" w:hint="eastAsia"/>
          <w:szCs w:val="21"/>
        </w:rPr>
        <w:t>所有生活垃圾应按分类要求运输至指定的垃圾处理终端。严禁将分类垃圾混合装运，禁止运输途中人为掺入非生活垃圾。</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2.15</w:t>
      </w:r>
      <w:r>
        <w:rPr>
          <w:rFonts w:ascii="宋体" w:hAnsi="宋体" w:cs="宋体" w:hint="eastAsia"/>
          <w:szCs w:val="21"/>
        </w:rPr>
        <w:t>有完善的应急服务保障机制，服从</w:t>
      </w:r>
      <w:r>
        <w:rPr>
          <w:rFonts w:ascii="宋体" w:hAnsi="宋体" w:cs="宋体" w:hint="eastAsia"/>
          <w:szCs w:val="21"/>
        </w:rPr>
        <w:t>城市管理部门</w:t>
      </w:r>
      <w:r>
        <w:rPr>
          <w:rFonts w:ascii="宋体" w:hAnsi="宋体" w:cs="宋体" w:hint="eastAsia"/>
          <w:szCs w:val="21"/>
        </w:rPr>
        <w:t>的指挥调度。</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2.16</w:t>
      </w:r>
      <w:r>
        <w:rPr>
          <w:rFonts w:ascii="宋体" w:hAnsi="宋体" w:cs="宋体" w:hint="eastAsia"/>
          <w:szCs w:val="21"/>
        </w:rPr>
        <w:t>成交供应商作业时应保证安全</w:t>
      </w:r>
      <w:r>
        <w:rPr>
          <w:rFonts w:ascii="宋体" w:hAnsi="宋体" w:cs="宋体" w:hint="eastAsia"/>
          <w:szCs w:val="21"/>
        </w:rPr>
        <w:t>，如若作业过程中发生安全事故造成人员或因其他原因造成第三方人员伤亡，一切责任、赔偿由中标供应商负责。</w:t>
      </w:r>
    </w:p>
    <w:p w:rsidR="00F300AA" w:rsidRDefault="009D3EF3">
      <w:pPr>
        <w:pStyle w:val="a0"/>
        <w:numPr>
          <w:ilvl w:val="0"/>
          <w:numId w:val="7"/>
        </w:numPr>
        <w:rPr>
          <w:rFonts w:ascii="宋体" w:hAnsi="宋体" w:cs="宋体"/>
          <w:b/>
          <w:szCs w:val="21"/>
        </w:rPr>
      </w:pPr>
      <w:r>
        <w:rPr>
          <w:rFonts w:ascii="宋体" w:hAnsi="宋体" w:cs="宋体" w:hint="eastAsia"/>
          <w:b/>
          <w:szCs w:val="21"/>
        </w:rPr>
        <w:t>填埋场服务范围</w:t>
      </w:r>
    </w:p>
    <w:p w:rsidR="00F300AA" w:rsidRDefault="009D3EF3">
      <w:pPr>
        <w:pStyle w:val="a0"/>
        <w:ind w:firstLineChars="200" w:firstLine="420"/>
        <w:rPr>
          <w:rFonts w:ascii="宋体" w:hAnsi="宋体" w:cs="宋体"/>
          <w:bCs/>
          <w:szCs w:val="21"/>
        </w:rPr>
      </w:pPr>
      <w:r>
        <w:rPr>
          <w:rFonts w:ascii="宋体" w:hAnsi="宋体" w:cs="宋体" w:hint="eastAsia"/>
          <w:bCs/>
          <w:szCs w:val="21"/>
        </w:rPr>
        <w:t>3.1</w:t>
      </w:r>
      <w:r>
        <w:rPr>
          <w:rFonts w:ascii="宋体" w:hAnsi="宋体" w:cs="宋体" w:hint="eastAsia"/>
          <w:bCs/>
          <w:szCs w:val="21"/>
        </w:rPr>
        <w:t>全县范围内生活垃圾无害化填埋、处置及日常运营管理。</w:t>
      </w:r>
    </w:p>
    <w:p w:rsidR="00F300AA" w:rsidRDefault="009D3EF3">
      <w:pPr>
        <w:pStyle w:val="a4"/>
        <w:spacing w:beforeLines="25" w:before="78" w:afterLines="25" w:after="78" w:line="480" w:lineRule="exact"/>
        <w:ind w:firstLine="0"/>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）填埋场运营管理要求：</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负责进场垃圾过磅称重、填埋覆盖、防垃圾飘散、防恶臭气味、消杀虫害、雨污分</w:t>
      </w:r>
      <w:r>
        <w:rPr>
          <w:rFonts w:ascii="宋体" w:hAnsi="宋体" w:cs="宋体" w:hint="eastAsia"/>
          <w:szCs w:val="21"/>
        </w:rPr>
        <w:lastRenderedPageBreak/>
        <w:t>流、沼气导排等工作；</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负责填埋场库区、地磅房、机械设备、集液井、调节池（包括浮盖）等设施设备的保养、维护，防汛、防火、安全生产以及环境卫生等工作；</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负责填埋场库区排水沟清疏维护，调节池浮盖表面水抽排及保洁工作；</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负责按照《生活垃圾填埋场污染控制标准》（</w:t>
      </w:r>
      <w:r>
        <w:rPr>
          <w:rFonts w:ascii="宋体" w:hAnsi="宋体" w:cs="宋体" w:hint="eastAsia"/>
          <w:szCs w:val="21"/>
        </w:rPr>
        <w:t>16889-2008</w:t>
      </w:r>
      <w:r>
        <w:rPr>
          <w:rFonts w:ascii="宋体" w:hAnsi="宋体" w:cs="宋体" w:hint="eastAsia"/>
          <w:szCs w:val="21"/>
        </w:rPr>
        <w:t>）的频率和要求，对该填埋场甲烷浓度指标进行日常监测，负责每季度委托有资质的监测机构对该填埋场恶臭污染物进行监测。</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负责生活垃圾应急填埋处理，严格执行各项操作规程，安全作业规范。</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4.6</w:t>
      </w:r>
      <w:r>
        <w:rPr>
          <w:rFonts w:ascii="宋体" w:hAnsi="宋体" w:cs="宋体" w:hint="eastAsia"/>
          <w:szCs w:val="21"/>
        </w:rPr>
        <w:t>成交供应商应合理配置人员，操作人员必须进行上岗培训、熟悉、了解、掌握填埋场的工作性能，未经培训不许上岗。</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4.7</w:t>
      </w:r>
      <w:r>
        <w:rPr>
          <w:rFonts w:ascii="宋体" w:hAnsi="宋体" w:cs="宋体" w:hint="eastAsia"/>
          <w:szCs w:val="21"/>
        </w:rPr>
        <w:t>成交供应商作业时应保证安全，如若作业过程中发生安全事故造成人员或因其他原因造成第三方人员伤亡，一切责任、赔偿由中标供应商负责。</w:t>
      </w:r>
    </w:p>
    <w:p w:rsidR="00F300AA" w:rsidRDefault="009D3EF3">
      <w:pPr>
        <w:pStyle w:val="a0"/>
        <w:rPr>
          <w:b/>
          <w:bCs/>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）服务验收标准：</w:t>
      </w:r>
    </w:p>
    <w:p w:rsidR="00F300AA" w:rsidRDefault="009D3EF3">
      <w:pPr>
        <w:pStyle w:val="a0"/>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执行《生活垃圾填埋场污染控制标准》（</w:t>
      </w:r>
      <w:r>
        <w:rPr>
          <w:rFonts w:ascii="宋体" w:hAnsi="宋体" w:cs="宋体" w:hint="eastAsia"/>
          <w:szCs w:val="21"/>
        </w:rPr>
        <w:t>16889-2008</w:t>
      </w:r>
      <w:r>
        <w:rPr>
          <w:rFonts w:ascii="宋体" w:hAnsi="宋体" w:cs="宋体" w:hint="eastAsia"/>
          <w:szCs w:val="21"/>
        </w:rPr>
        <w:t>）及各类操作规程。</w:t>
      </w:r>
    </w:p>
    <w:p w:rsidR="00F300AA" w:rsidRDefault="009D3EF3">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w:t>
      </w:r>
      <w:r>
        <w:rPr>
          <w:rFonts w:ascii="宋体" w:hAnsi="宋体" w:cs="宋体" w:hint="eastAsia"/>
          <w:b/>
          <w:bCs/>
          <w:szCs w:val="21"/>
        </w:rPr>
        <w:t>人员及设备处置</w:t>
      </w:r>
    </w:p>
    <w:p w:rsidR="00F300AA" w:rsidRDefault="009D3EF3">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.1</w:t>
      </w:r>
      <w:r>
        <w:rPr>
          <w:rFonts w:ascii="宋体" w:hAnsi="宋体" w:cs="宋体" w:hint="eastAsia"/>
          <w:b/>
          <w:bCs/>
          <w:szCs w:val="21"/>
        </w:rPr>
        <w:t>现有环卫作业设备</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为确保环卫作业的质量及机械化清扫率，将</w:t>
      </w:r>
      <w:r>
        <w:rPr>
          <w:rFonts w:ascii="宋体" w:hAnsi="宋体" w:cs="宋体" w:hint="eastAsia"/>
          <w:szCs w:val="21"/>
        </w:rPr>
        <w:t>县环卫中心</w:t>
      </w:r>
      <w:r>
        <w:rPr>
          <w:rFonts w:ascii="宋体" w:hAnsi="宋体" w:cs="宋体" w:hint="eastAsia"/>
          <w:szCs w:val="21"/>
        </w:rPr>
        <w:t>原有机械化作业车辆（包括垃圾清运车、垃圾清吊车、扫地车、洒水车、</w:t>
      </w:r>
      <w:r>
        <w:rPr>
          <w:rFonts w:ascii="宋体" w:hAnsi="宋体" w:cs="宋体" w:hint="eastAsia"/>
          <w:szCs w:val="21"/>
        </w:rPr>
        <w:t>餐厨垃圾清运车</w:t>
      </w:r>
      <w:r>
        <w:rPr>
          <w:rFonts w:ascii="宋体" w:hAnsi="宋体" w:cs="宋体" w:hint="eastAsia"/>
          <w:szCs w:val="21"/>
        </w:rPr>
        <w:t>）、快速保洁电瓶车、电瓶垃圾三轮车和人力垃圾三轮车，</w:t>
      </w:r>
      <w:r>
        <w:rPr>
          <w:rFonts w:ascii="宋体" w:hAnsi="宋体" w:cs="宋体" w:hint="eastAsia"/>
          <w:szCs w:val="21"/>
        </w:rPr>
        <w:t>无偿提供</w:t>
      </w:r>
      <w:r>
        <w:rPr>
          <w:rFonts w:ascii="宋体" w:hAnsi="宋体" w:cs="宋体" w:hint="eastAsia"/>
          <w:szCs w:val="21"/>
        </w:rPr>
        <w:t>给</w:t>
      </w:r>
      <w:r>
        <w:rPr>
          <w:rFonts w:ascii="宋体" w:hAnsi="宋体" w:cs="宋体" w:hint="eastAsia"/>
          <w:szCs w:val="21"/>
        </w:rPr>
        <w:t>成交供应商</w:t>
      </w:r>
      <w:r>
        <w:rPr>
          <w:rFonts w:ascii="宋体" w:hAnsi="宋体" w:cs="宋体" w:hint="eastAsia"/>
          <w:szCs w:val="21"/>
        </w:rPr>
        <w:t>使用（车辆</w:t>
      </w:r>
      <w:r>
        <w:rPr>
          <w:rFonts w:ascii="宋体" w:hAnsi="宋体" w:cs="宋体" w:hint="eastAsia"/>
          <w:szCs w:val="21"/>
        </w:rPr>
        <w:t>年检、</w:t>
      </w:r>
      <w:r>
        <w:rPr>
          <w:rFonts w:ascii="宋体" w:hAnsi="宋体" w:cs="宋体" w:hint="eastAsia"/>
          <w:szCs w:val="21"/>
        </w:rPr>
        <w:t>油费、保险费、维修费等一切费用由</w:t>
      </w:r>
      <w:r>
        <w:rPr>
          <w:rFonts w:ascii="宋体" w:hAnsi="宋体" w:cs="宋体" w:hint="eastAsia"/>
          <w:szCs w:val="21"/>
        </w:rPr>
        <w:t>成交供应商</w:t>
      </w:r>
      <w:r>
        <w:rPr>
          <w:rFonts w:ascii="宋体" w:hAnsi="宋体" w:cs="宋体" w:hint="eastAsia"/>
          <w:szCs w:val="21"/>
        </w:rPr>
        <w:t>自行承担），营运期满后移交</w:t>
      </w:r>
      <w:r>
        <w:rPr>
          <w:rFonts w:ascii="宋体" w:hAnsi="宋体" w:cs="宋体" w:hint="eastAsia"/>
          <w:szCs w:val="21"/>
        </w:rPr>
        <w:t>采购人</w:t>
      </w:r>
      <w:r>
        <w:rPr>
          <w:rFonts w:ascii="宋体" w:hAnsi="宋体" w:cs="宋体" w:hint="eastAsia"/>
          <w:szCs w:val="21"/>
        </w:rPr>
        <w:t>时必须确保能正常使用。如在营运服务期内现有车辆报废，由</w:t>
      </w:r>
      <w:r>
        <w:rPr>
          <w:rFonts w:ascii="宋体" w:hAnsi="宋体" w:cs="宋体" w:hint="eastAsia"/>
          <w:szCs w:val="21"/>
        </w:rPr>
        <w:t>采购人</w:t>
      </w:r>
      <w:r>
        <w:rPr>
          <w:rFonts w:ascii="宋体" w:hAnsi="宋体" w:cs="宋体" w:hint="eastAsia"/>
          <w:szCs w:val="21"/>
        </w:rPr>
        <w:t>负责办理报废，</w:t>
      </w:r>
      <w:r>
        <w:rPr>
          <w:rFonts w:ascii="宋体" w:hAnsi="宋体" w:cs="宋体" w:hint="eastAsia"/>
          <w:szCs w:val="21"/>
        </w:rPr>
        <w:t>成交供应商根据需求</w:t>
      </w:r>
      <w:r>
        <w:rPr>
          <w:rFonts w:ascii="宋体" w:hAnsi="宋体" w:cs="宋体" w:hint="eastAsia"/>
          <w:szCs w:val="21"/>
        </w:rPr>
        <w:t>另行增</w:t>
      </w:r>
      <w:r>
        <w:rPr>
          <w:rFonts w:ascii="宋体" w:hAnsi="宋体" w:cs="宋体" w:hint="eastAsia"/>
          <w:szCs w:val="21"/>
        </w:rPr>
        <w:t>配。</w:t>
      </w:r>
    </w:p>
    <w:p w:rsidR="00F300AA" w:rsidRDefault="009D3EF3">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.2</w:t>
      </w:r>
      <w:r>
        <w:rPr>
          <w:rFonts w:ascii="宋体" w:hAnsi="宋体" w:cs="宋体" w:hint="eastAsia"/>
          <w:b/>
          <w:bCs/>
          <w:szCs w:val="21"/>
        </w:rPr>
        <w:t>所有移交的工作车辆的保险交纳</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、所有移交车辆在现有保险服务期内的交强险由</w:t>
      </w:r>
      <w:r>
        <w:rPr>
          <w:rFonts w:ascii="宋体" w:hAnsi="宋体" w:cs="宋体" w:hint="eastAsia"/>
          <w:szCs w:val="21"/>
        </w:rPr>
        <w:t>采购人</w:t>
      </w:r>
      <w:r>
        <w:rPr>
          <w:rFonts w:ascii="宋体" w:hAnsi="宋体" w:cs="宋体" w:hint="eastAsia"/>
          <w:szCs w:val="21"/>
        </w:rPr>
        <w:t>支付，保险合同服务期满后由</w:t>
      </w:r>
      <w:r>
        <w:rPr>
          <w:rFonts w:ascii="宋体" w:hAnsi="宋体" w:cs="宋体" w:hint="eastAsia"/>
          <w:szCs w:val="21"/>
        </w:rPr>
        <w:t>成交供应商</w:t>
      </w:r>
      <w:r>
        <w:rPr>
          <w:rFonts w:ascii="宋体" w:hAnsi="宋体" w:cs="宋体" w:hint="eastAsia"/>
          <w:szCs w:val="21"/>
        </w:rPr>
        <w:t>办理续缴；</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、所有移交车辆在现有保险服务期内的商业险在车辆移交后的五个工作日内，由</w:t>
      </w:r>
      <w:r>
        <w:rPr>
          <w:rFonts w:ascii="宋体" w:hAnsi="宋体" w:cs="宋体" w:hint="eastAsia"/>
          <w:szCs w:val="21"/>
        </w:rPr>
        <w:t>成交供应商</w:t>
      </w:r>
      <w:r>
        <w:rPr>
          <w:rFonts w:ascii="宋体" w:hAnsi="宋体" w:cs="宋体" w:hint="eastAsia"/>
          <w:szCs w:val="21"/>
        </w:rPr>
        <w:t>办理续缴；</w:t>
      </w:r>
    </w:p>
    <w:p w:rsidR="00F300AA" w:rsidRDefault="009D3EF3">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.3</w:t>
      </w:r>
      <w:r>
        <w:rPr>
          <w:rFonts w:ascii="宋体" w:hAnsi="宋体" w:cs="宋体" w:hint="eastAsia"/>
          <w:b/>
          <w:bCs/>
          <w:szCs w:val="21"/>
        </w:rPr>
        <w:t>特殊</w:t>
      </w:r>
      <w:r>
        <w:rPr>
          <w:rFonts w:ascii="宋体" w:hAnsi="宋体" w:cs="宋体" w:hint="eastAsia"/>
          <w:b/>
          <w:bCs/>
          <w:szCs w:val="21"/>
        </w:rPr>
        <w:t>用工</w:t>
      </w:r>
      <w:r>
        <w:rPr>
          <w:rFonts w:ascii="宋体" w:hAnsi="宋体" w:cs="宋体" w:hint="eastAsia"/>
          <w:b/>
          <w:bCs/>
          <w:szCs w:val="21"/>
        </w:rPr>
        <w:t>人员</w:t>
      </w:r>
      <w:r>
        <w:rPr>
          <w:rFonts w:ascii="宋体" w:hAnsi="宋体" w:cs="宋体" w:hint="eastAsia"/>
          <w:b/>
          <w:bCs/>
          <w:szCs w:val="21"/>
        </w:rPr>
        <w:t>安排</w:t>
      </w:r>
    </w:p>
    <w:p w:rsidR="00F300AA" w:rsidRDefault="009D3EF3">
      <w:pPr>
        <w:spacing w:line="400" w:lineRule="exact"/>
        <w:ind w:firstLineChars="200" w:firstLine="420"/>
        <w:rPr>
          <w:rFonts w:ascii="宋体" w:hAnsi="宋体" w:cs="宋体"/>
          <w:b/>
          <w:bCs/>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将目前从事道路保洁、生活垃圾收运</w:t>
      </w:r>
      <w:r>
        <w:rPr>
          <w:rFonts w:ascii="宋体" w:hAnsi="宋体" w:cs="宋体" w:hint="eastAsia"/>
          <w:szCs w:val="21"/>
        </w:rPr>
        <w:t>的</w:t>
      </w:r>
      <w:r>
        <w:rPr>
          <w:rFonts w:ascii="宋体" w:hAnsi="宋体" w:cs="宋体" w:hint="eastAsia"/>
          <w:szCs w:val="21"/>
        </w:rPr>
        <w:t>19</w:t>
      </w:r>
      <w:r>
        <w:rPr>
          <w:rFonts w:ascii="宋体" w:hAnsi="宋体" w:cs="宋体" w:hint="eastAsia"/>
          <w:szCs w:val="21"/>
        </w:rPr>
        <w:t>名</w:t>
      </w:r>
      <w:r>
        <w:rPr>
          <w:rFonts w:ascii="宋体" w:hAnsi="宋体" w:cs="宋体" w:hint="eastAsia"/>
          <w:szCs w:val="21"/>
        </w:rPr>
        <w:t>特殊</w:t>
      </w:r>
      <w:r>
        <w:rPr>
          <w:rFonts w:ascii="宋体" w:hAnsi="宋体" w:cs="宋体" w:hint="eastAsia"/>
          <w:szCs w:val="21"/>
        </w:rPr>
        <w:t>用工</w:t>
      </w:r>
      <w:r>
        <w:rPr>
          <w:rFonts w:ascii="宋体" w:hAnsi="宋体" w:cs="宋体" w:hint="eastAsia"/>
          <w:szCs w:val="21"/>
        </w:rPr>
        <w:t>人员</w:t>
      </w:r>
      <w:r>
        <w:rPr>
          <w:rFonts w:ascii="宋体" w:hAnsi="宋体" w:cs="宋体" w:hint="eastAsia"/>
          <w:szCs w:val="21"/>
        </w:rPr>
        <w:t>全部移交</w:t>
      </w:r>
      <w:r>
        <w:rPr>
          <w:rFonts w:ascii="宋体" w:hAnsi="宋体" w:cs="宋体" w:hint="eastAsia"/>
          <w:szCs w:val="21"/>
        </w:rPr>
        <w:t>成交供应商</w:t>
      </w:r>
      <w:r>
        <w:rPr>
          <w:rFonts w:ascii="宋体" w:hAnsi="宋体" w:cs="宋体" w:hint="eastAsia"/>
          <w:szCs w:val="21"/>
        </w:rPr>
        <w:t>接收，并自然承继原环卫</w:t>
      </w:r>
      <w:r>
        <w:rPr>
          <w:rFonts w:ascii="宋体" w:hAnsi="宋体" w:cs="宋体" w:hint="eastAsia"/>
          <w:szCs w:val="21"/>
        </w:rPr>
        <w:t>中心</w:t>
      </w:r>
      <w:r>
        <w:rPr>
          <w:rFonts w:ascii="宋体" w:hAnsi="宋体" w:cs="宋体" w:hint="eastAsia"/>
          <w:szCs w:val="21"/>
        </w:rPr>
        <w:t>与</w:t>
      </w:r>
      <w:r>
        <w:rPr>
          <w:rFonts w:ascii="宋体" w:hAnsi="宋体" w:cs="宋体" w:hint="eastAsia"/>
          <w:szCs w:val="21"/>
        </w:rPr>
        <w:t>特殊</w:t>
      </w:r>
      <w:r>
        <w:rPr>
          <w:rFonts w:ascii="宋体" w:hAnsi="宋体" w:cs="宋体" w:hint="eastAsia"/>
          <w:szCs w:val="21"/>
        </w:rPr>
        <w:t>用工</w:t>
      </w:r>
      <w:r>
        <w:rPr>
          <w:rFonts w:ascii="宋体" w:hAnsi="宋体" w:cs="宋体" w:hint="eastAsia"/>
          <w:szCs w:val="21"/>
        </w:rPr>
        <w:t>人员</w:t>
      </w:r>
      <w:r>
        <w:rPr>
          <w:rFonts w:ascii="宋体" w:hAnsi="宋体" w:cs="宋体" w:hint="eastAsia"/>
          <w:szCs w:val="21"/>
        </w:rPr>
        <w:t>之间的所有义务。（移交人员数量以移交当日实际人数为准）。</w:t>
      </w:r>
      <w:r>
        <w:rPr>
          <w:rFonts w:ascii="宋体" w:hAnsi="宋体" w:cs="宋体" w:hint="eastAsia"/>
          <w:szCs w:val="21"/>
        </w:rPr>
        <w:t>19</w:t>
      </w:r>
      <w:r>
        <w:rPr>
          <w:rFonts w:ascii="宋体" w:hAnsi="宋体" w:cs="宋体" w:hint="eastAsia"/>
          <w:szCs w:val="21"/>
        </w:rPr>
        <w:t>名</w:t>
      </w:r>
      <w:r>
        <w:rPr>
          <w:rFonts w:ascii="宋体" w:hAnsi="宋体" w:cs="宋体" w:hint="eastAsia"/>
          <w:szCs w:val="21"/>
        </w:rPr>
        <w:t>特殊</w:t>
      </w:r>
      <w:r>
        <w:rPr>
          <w:rFonts w:ascii="宋体" w:hAnsi="宋体" w:cs="宋体" w:hint="eastAsia"/>
          <w:szCs w:val="21"/>
        </w:rPr>
        <w:t>用工</w:t>
      </w:r>
      <w:r>
        <w:rPr>
          <w:rFonts w:ascii="宋体" w:hAnsi="宋体" w:cs="宋体" w:hint="eastAsia"/>
          <w:szCs w:val="21"/>
        </w:rPr>
        <w:t>人员</w:t>
      </w:r>
      <w:r>
        <w:rPr>
          <w:rFonts w:ascii="宋体" w:hAnsi="宋体" w:cs="宋体" w:hint="eastAsia"/>
          <w:szCs w:val="21"/>
        </w:rPr>
        <w:t>移交</w:t>
      </w:r>
      <w:r>
        <w:rPr>
          <w:rFonts w:ascii="宋体" w:hAnsi="宋体" w:cs="宋体" w:hint="eastAsia"/>
          <w:szCs w:val="21"/>
        </w:rPr>
        <w:t>给成交供应商</w:t>
      </w:r>
      <w:r>
        <w:rPr>
          <w:rFonts w:ascii="宋体" w:hAnsi="宋体" w:cs="宋体" w:hint="eastAsia"/>
          <w:szCs w:val="21"/>
        </w:rPr>
        <w:t>，工资、福利、待遇不得低于原</w:t>
      </w:r>
      <w:r>
        <w:rPr>
          <w:rFonts w:ascii="宋体" w:hAnsi="宋体" w:cs="宋体" w:hint="eastAsia"/>
          <w:szCs w:val="21"/>
        </w:rPr>
        <w:t>县环卫中心</w:t>
      </w:r>
      <w:r>
        <w:rPr>
          <w:rFonts w:ascii="宋体" w:hAnsi="宋体" w:cs="宋体" w:hint="eastAsia"/>
          <w:szCs w:val="21"/>
        </w:rPr>
        <w:t>标准。</w:t>
      </w:r>
      <w:r>
        <w:rPr>
          <w:rFonts w:ascii="宋体" w:hAnsi="宋体" w:cs="宋体" w:hint="eastAsia"/>
          <w:szCs w:val="21"/>
        </w:rPr>
        <w:t>成交供应商</w:t>
      </w:r>
      <w:r>
        <w:rPr>
          <w:rFonts w:ascii="宋体" w:hAnsi="宋体" w:cs="宋体" w:hint="eastAsia"/>
          <w:szCs w:val="21"/>
        </w:rPr>
        <w:t>必须为法定年龄范围内的环卫用工购买社会保险，法定年</w:t>
      </w:r>
      <w:r>
        <w:rPr>
          <w:rFonts w:ascii="宋体" w:hAnsi="宋体" w:cs="宋体" w:hint="eastAsia"/>
          <w:szCs w:val="21"/>
        </w:rPr>
        <w:t>龄</w:t>
      </w:r>
      <w:r>
        <w:rPr>
          <w:rFonts w:ascii="宋体" w:hAnsi="宋体" w:cs="宋体" w:hint="eastAsia"/>
          <w:szCs w:val="21"/>
        </w:rPr>
        <w:t>外的环卫用工必须购买意外保险，工伤保险需按照政策调整和变化严格执行。</w:t>
      </w:r>
      <w:r>
        <w:rPr>
          <w:rFonts w:ascii="宋体" w:hAnsi="宋体" w:cs="宋体" w:hint="eastAsia"/>
          <w:szCs w:val="21"/>
        </w:rPr>
        <w:t xml:space="preserve">               </w:t>
      </w:r>
    </w:p>
    <w:p w:rsidR="00F300AA" w:rsidRDefault="009D3EF3">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.4</w:t>
      </w:r>
      <w:r>
        <w:rPr>
          <w:rFonts w:ascii="宋体" w:hAnsi="宋体" w:cs="宋体" w:hint="eastAsia"/>
          <w:b/>
          <w:bCs/>
          <w:szCs w:val="21"/>
        </w:rPr>
        <w:t>场地安排</w:t>
      </w:r>
      <w:r>
        <w:rPr>
          <w:rFonts w:ascii="宋体" w:hAnsi="宋体" w:cs="宋体" w:hint="eastAsia"/>
          <w:b/>
          <w:bCs/>
          <w:szCs w:val="21"/>
        </w:rPr>
        <w:t>及其他要求</w:t>
      </w:r>
    </w:p>
    <w:p w:rsidR="00F300AA" w:rsidRDefault="009D3EF3">
      <w:pPr>
        <w:spacing w:line="400" w:lineRule="exact"/>
        <w:ind w:firstLineChars="150" w:firstLine="315"/>
        <w:rPr>
          <w:rFonts w:ascii="宋体" w:hAnsi="宋体" w:cs="宋体"/>
          <w:szCs w:val="21"/>
        </w:rPr>
      </w:pPr>
      <w:r>
        <w:rPr>
          <w:rFonts w:ascii="宋体" w:hAnsi="宋体" w:cs="宋体" w:hint="eastAsia"/>
          <w:szCs w:val="21"/>
        </w:rPr>
        <w:t xml:space="preserve"> </w:t>
      </w:r>
      <w:r>
        <w:rPr>
          <w:rFonts w:ascii="宋体" w:hAnsi="宋体" w:cs="宋体" w:hint="eastAsia"/>
          <w:szCs w:val="21"/>
        </w:rPr>
        <w:t>县城市管理局</w:t>
      </w:r>
      <w:r>
        <w:rPr>
          <w:rFonts w:ascii="宋体" w:hAnsi="宋体" w:cs="宋体" w:hint="eastAsia"/>
          <w:szCs w:val="21"/>
        </w:rPr>
        <w:t>现有的停车场提供给</w:t>
      </w:r>
      <w:r>
        <w:rPr>
          <w:rFonts w:ascii="宋体" w:hAnsi="宋体" w:cs="宋体" w:hint="eastAsia"/>
          <w:szCs w:val="21"/>
        </w:rPr>
        <w:t>成交供应商</w:t>
      </w:r>
      <w:r>
        <w:rPr>
          <w:rFonts w:ascii="宋体" w:hAnsi="宋体" w:cs="宋体" w:hint="eastAsia"/>
          <w:szCs w:val="21"/>
        </w:rPr>
        <w:t>使用</w:t>
      </w:r>
      <w:r>
        <w:rPr>
          <w:rFonts w:ascii="宋体" w:hAnsi="宋体" w:cs="宋体" w:hint="eastAsia"/>
          <w:szCs w:val="21"/>
        </w:rPr>
        <w:t>或自建</w:t>
      </w:r>
      <w:r>
        <w:rPr>
          <w:rFonts w:ascii="宋体" w:hAnsi="宋体" w:cs="宋体" w:hint="eastAsia"/>
          <w:szCs w:val="21"/>
        </w:rPr>
        <w:t>，环卫工人休息室由</w:t>
      </w:r>
      <w:r>
        <w:rPr>
          <w:rFonts w:ascii="宋体" w:hAnsi="宋体" w:cs="宋体" w:hint="eastAsia"/>
          <w:szCs w:val="21"/>
        </w:rPr>
        <w:t>成交供应</w:t>
      </w:r>
      <w:r>
        <w:rPr>
          <w:rFonts w:ascii="宋体" w:hAnsi="宋体" w:cs="宋体" w:hint="eastAsia"/>
          <w:szCs w:val="21"/>
        </w:rPr>
        <w:lastRenderedPageBreak/>
        <w:t>商</w:t>
      </w:r>
      <w:r>
        <w:rPr>
          <w:rFonts w:ascii="宋体" w:hAnsi="宋体" w:cs="宋体" w:hint="eastAsia"/>
          <w:szCs w:val="21"/>
        </w:rPr>
        <w:t>负责管理，</w:t>
      </w:r>
      <w:r>
        <w:rPr>
          <w:rFonts w:ascii="宋体" w:hAnsi="宋体" w:cs="宋体" w:hint="eastAsia"/>
          <w:szCs w:val="21"/>
        </w:rPr>
        <w:t>渗滤液处理站、粪便无害化处理厂、生活垃圾中转站及填埋场的水电费等各种</w:t>
      </w:r>
      <w:r>
        <w:rPr>
          <w:rFonts w:ascii="宋体" w:hAnsi="宋体" w:cs="宋体" w:hint="eastAsia"/>
          <w:szCs w:val="21"/>
        </w:rPr>
        <w:t>运营管理费用由</w:t>
      </w:r>
      <w:r>
        <w:rPr>
          <w:rFonts w:ascii="宋体" w:hAnsi="宋体" w:cs="宋体" w:hint="eastAsia"/>
          <w:szCs w:val="21"/>
        </w:rPr>
        <w:t>成交供应商</w:t>
      </w:r>
      <w:r>
        <w:rPr>
          <w:rFonts w:ascii="宋体" w:hAnsi="宋体" w:cs="宋体" w:hint="eastAsia"/>
          <w:szCs w:val="21"/>
        </w:rPr>
        <w:t>负责。</w:t>
      </w:r>
    </w:p>
    <w:p w:rsidR="00F300AA" w:rsidRDefault="00F300AA">
      <w:pPr>
        <w:pStyle w:val="a0"/>
        <w:rPr>
          <w:szCs w:val="21"/>
        </w:rPr>
      </w:pPr>
    </w:p>
    <w:p w:rsidR="00F300AA" w:rsidRDefault="009D3EF3">
      <w:pPr>
        <w:spacing w:line="400" w:lineRule="exact"/>
        <w:rPr>
          <w:rFonts w:ascii="宋体" w:hAnsi="宋体" w:cs="宋体"/>
          <w:b/>
          <w:bCs/>
          <w:szCs w:val="21"/>
        </w:rPr>
      </w:pPr>
      <w:r>
        <w:rPr>
          <w:rFonts w:ascii="宋体" w:hAnsi="宋体" w:cs="宋体" w:hint="eastAsia"/>
          <w:b/>
          <w:bCs/>
          <w:szCs w:val="21"/>
        </w:rPr>
        <w:t>7</w:t>
      </w:r>
      <w:r>
        <w:rPr>
          <w:rFonts w:ascii="宋体" w:hAnsi="宋体" w:cs="宋体" w:hint="eastAsia"/>
          <w:b/>
          <w:bCs/>
          <w:szCs w:val="21"/>
        </w:rPr>
        <w:t>.</w:t>
      </w:r>
      <w:r>
        <w:rPr>
          <w:rFonts w:ascii="宋体" w:hAnsi="宋体" w:cs="宋体" w:hint="eastAsia"/>
          <w:b/>
          <w:bCs/>
          <w:szCs w:val="21"/>
        </w:rPr>
        <w:t>考核管理</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县城市管理局及环卫中心</w:t>
      </w:r>
      <w:r>
        <w:rPr>
          <w:rFonts w:ascii="宋体" w:hAnsi="宋体" w:cs="宋体" w:hint="eastAsia"/>
          <w:szCs w:val="21"/>
        </w:rPr>
        <w:t>对</w:t>
      </w:r>
      <w:r>
        <w:rPr>
          <w:rFonts w:ascii="宋体" w:hAnsi="宋体" w:cs="宋体" w:hint="eastAsia"/>
          <w:szCs w:val="21"/>
        </w:rPr>
        <w:t>成交供应商</w:t>
      </w:r>
      <w:r>
        <w:rPr>
          <w:rFonts w:ascii="宋体" w:hAnsi="宋体" w:cs="宋体" w:hint="eastAsia"/>
          <w:szCs w:val="21"/>
        </w:rPr>
        <w:t>环卫作业考核由日常巡查考核和月度考核组成：</w:t>
      </w:r>
      <w:r>
        <w:rPr>
          <w:rFonts w:ascii="宋体" w:hAnsi="宋体" w:cs="宋体" w:hint="eastAsia"/>
          <w:szCs w:val="21"/>
        </w:rPr>
        <w:t>县城市管理局及环卫中心</w:t>
      </w:r>
      <w:r>
        <w:rPr>
          <w:rFonts w:ascii="宋体" w:hAnsi="宋体" w:cs="宋体" w:hint="eastAsia"/>
          <w:szCs w:val="21"/>
        </w:rPr>
        <w:t>成立</w:t>
      </w:r>
      <w:r>
        <w:rPr>
          <w:rFonts w:ascii="宋体" w:hAnsi="宋体" w:cs="宋体" w:hint="eastAsia"/>
          <w:szCs w:val="21"/>
        </w:rPr>
        <w:t>考核组</w:t>
      </w:r>
      <w:r>
        <w:rPr>
          <w:rFonts w:ascii="宋体" w:hAnsi="宋体" w:cs="宋体" w:hint="eastAsia"/>
          <w:szCs w:val="21"/>
        </w:rPr>
        <w:t>每日对</w:t>
      </w:r>
      <w:r>
        <w:rPr>
          <w:rFonts w:ascii="宋体" w:hAnsi="宋体" w:cs="宋体" w:hint="eastAsia"/>
          <w:szCs w:val="21"/>
        </w:rPr>
        <w:t>成交供应商</w:t>
      </w:r>
      <w:r>
        <w:rPr>
          <w:rFonts w:ascii="宋体" w:hAnsi="宋体" w:cs="宋体" w:hint="eastAsia"/>
          <w:szCs w:val="21"/>
        </w:rPr>
        <w:t>环卫作业进行日常考核检查；</w:t>
      </w:r>
      <w:r>
        <w:rPr>
          <w:rFonts w:ascii="宋体" w:hAnsi="宋体" w:cs="宋体" w:hint="eastAsia"/>
          <w:szCs w:val="21"/>
        </w:rPr>
        <w:t>每月定期进行考核</w:t>
      </w:r>
      <w:r>
        <w:rPr>
          <w:rFonts w:ascii="宋体" w:hAnsi="宋体" w:cs="宋体" w:hint="eastAsia"/>
          <w:szCs w:val="21"/>
        </w:rPr>
        <w:t>，</w:t>
      </w:r>
      <w:r>
        <w:rPr>
          <w:rFonts w:ascii="宋体" w:hAnsi="宋体" w:cs="宋体" w:hint="eastAsia"/>
          <w:szCs w:val="21"/>
        </w:rPr>
        <w:t>全年</w:t>
      </w:r>
      <w:r>
        <w:rPr>
          <w:rFonts w:ascii="宋体" w:hAnsi="宋体" w:cs="宋体" w:hint="eastAsia"/>
          <w:szCs w:val="21"/>
        </w:rPr>
        <w:t>不定期考核</w:t>
      </w:r>
      <w:r>
        <w:rPr>
          <w:rFonts w:ascii="宋体" w:hAnsi="宋体" w:cs="宋体" w:hint="eastAsia"/>
          <w:szCs w:val="21"/>
        </w:rPr>
        <w:t>不少于</w:t>
      </w:r>
      <w:r>
        <w:rPr>
          <w:rFonts w:ascii="宋体" w:hAnsi="宋体" w:cs="宋体" w:hint="eastAsia"/>
          <w:szCs w:val="21"/>
        </w:rPr>
        <w:t>二次。具体按《</w:t>
      </w:r>
      <w:r>
        <w:rPr>
          <w:rFonts w:ascii="宋体" w:hAnsi="宋体" w:cs="宋体" w:hint="eastAsia"/>
          <w:szCs w:val="21"/>
        </w:rPr>
        <w:t>仙居县城区市场化保洁考评办法</w:t>
      </w:r>
      <w:r>
        <w:rPr>
          <w:rFonts w:ascii="宋体" w:hAnsi="宋体" w:cs="宋体" w:hint="eastAsia"/>
          <w:szCs w:val="21"/>
        </w:rPr>
        <w:t>》、《</w:t>
      </w:r>
      <w:r>
        <w:rPr>
          <w:rFonts w:ascii="宋体" w:hAnsi="宋体" w:cs="宋体" w:hint="eastAsia"/>
          <w:szCs w:val="21"/>
        </w:rPr>
        <w:t>仙居县城市管理局</w:t>
      </w:r>
      <w:r>
        <w:rPr>
          <w:rFonts w:ascii="宋体" w:hAnsi="宋体" w:cs="宋体" w:hint="eastAsia"/>
          <w:szCs w:val="21"/>
        </w:rPr>
        <w:t>环卫作业考核要求和扣分标准》</w:t>
      </w:r>
      <w:r>
        <w:rPr>
          <w:rFonts w:ascii="宋体" w:hAnsi="宋体" w:cs="宋体" w:hint="eastAsia"/>
          <w:szCs w:val="21"/>
        </w:rPr>
        <w:t>及各类各项目考核办法</w:t>
      </w:r>
      <w:r>
        <w:rPr>
          <w:rFonts w:ascii="宋体" w:hAnsi="宋体" w:cs="宋体" w:hint="eastAsia"/>
          <w:szCs w:val="21"/>
        </w:rPr>
        <w:t>执行。</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根据月考核</w:t>
      </w:r>
      <w:r>
        <w:rPr>
          <w:rFonts w:ascii="宋体" w:hAnsi="宋体" w:cs="宋体" w:hint="eastAsia"/>
          <w:szCs w:val="21"/>
        </w:rPr>
        <w:t>结果</w:t>
      </w:r>
      <w:r>
        <w:rPr>
          <w:rFonts w:ascii="宋体" w:hAnsi="宋体" w:cs="宋体" w:hint="eastAsia"/>
          <w:szCs w:val="21"/>
        </w:rPr>
        <w:t>，扣除相应的</w:t>
      </w:r>
      <w:r>
        <w:rPr>
          <w:rFonts w:ascii="宋体" w:hAnsi="宋体" w:cs="宋体" w:hint="eastAsia"/>
          <w:szCs w:val="21"/>
        </w:rPr>
        <w:t>服务</w:t>
      </w:r>
      <w:r>
        <w:rPr>
          <w:rFonts w:ascii="宋体" w:hAnsi="宋体" w:cs="宋体" w:hint="eastAsia"/>
          <w:szCs w:val="21"/>
        </w:rPr>
        <w:t>费用</w:t>
      </w:r>
      <w:r>
        <w:rPr>
          <w:rFonts w:ascii="宋体" w:hAnsi="宋体" w:cs="宋体" w:hint="eastAsia"/>
          <w:szCs w:val="21"/>
        </w:rPr>
        <w:t>后，按月拨付（详见</w:t>
      </w:r>
      <w:r>
        <w:rPr>
          <w:rFonts w:ascii="宋体" w:hAnsi="宋体" w:cs="宋体" w:hint="eastAsia"/>
          <w:szCs w:val="21"/>
        </w:rPr>
        <w:t>《</w:t>
      </w:r>
      <w:r>
        <w:rPr>
          <w:rFonts w:ascii="宋体" w:hAnsi="宋体" w:cs="宋体" w:hint="eastAsia"/>
          <w:szCs w:val="21"/>
        </w:rPr>
        <w:t>仙居县城市管理局</w:t>
      </w:r>
      <w:r>
        <w:rPr>
          <w:rFonts w:ascii="宋体" w:hAnsi="宋体" w:cs="宋体" w:hint="eastAsia"/>
          <w:szCs w:val="21"/>
        </w:rPr>
        <w:t>环卫作业考核要求和扣分标准》</w:t>
      </w:r>
      <w:r>
        <w:rPr>
          <w:rFonts w:ascii="宋体" w:hAnsi="宋体" w:cs="宋体" w:hint="eastAsia"/>
          <w:szCs w:val="21"/>
        </w:rPr>
        <w:t>）</w:t>
      </w:r>
      <w:r>
        <w:rPr>
          <w:rFonts w:ascii="宋体" w:hAnsi="宋体" w:cs="宋体" w:hint="eastAsia"/>
          <w:szCs w:val="21"/>
        </w:rPr>
        <w:t>。</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省、市、县督查通报、</w:t>
      </w:r>
      <w:r>
        <w:rPr>
          <w:rFonts w:ascii="宋体" w:hAnsi="宋体" w:cs="宋体" w:hint="eastAsia"/>
          <w:szCs w:val="21"/>
        </w:rPr>
        <w:t>数字城管案件、</w:t>
      </w:r>
      <w:r>
        <w:rPr>
          <w:rFonts w:ascii="宋体" w:hAnsi="宋体" w:cs="宋体" w:hint="eastAsia"/>
          <w:szCs w:val="21"/>
        </w:rPr>
        <w:t>12345</w:t>
      </w:r>
      <w:r>
        <w:rPr>
          <w:rFonts w:ascii="宋体" w:hAnsi="宋体" w:cs="宋体" w:hint="eastAsia"/>
          <w:szCs w:val="21"/>
        </w:rPr>
        <w:t>政府热线、</w:t>
      </w:r>
      <w:r>
        <w:rPr>
          <w:rFonts w:ascii="宋体" w:hAnsi="宋体" w:cs="宋体" w:hint="eastAsia"/>
          <w:szCs w:val="21"/>
        </w:rPr>
        <w:t>110</w:t>
      </w:r>
      <w:r>
        <w:rPr>
          <w:rFonts w:ascii="宋体" w:hAnsi="宋体" w:cs="宋体" w:hint="eastAsia"/>
          <w:szCs w:val="21"/>
        </w:rPr>
        <w:t>应急事项、市民投诉事项未及时处理、整改和回复的给予考核扣分。</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成交供应商</w:t>
      </w:r>
      <w:r>
        <w:rPr>
          <w:rFonts w:ascii="宋体" w:hAnsi="宋体" w:cs="宋体" w:hint="eastAsia"/>
          <w:szCs w:val="21"/>
        </w:rPr>
        <w:t>如果出现以下现象之一，</w:t>
      </w:r>
      <w:r>
        <w:rPr>
          <w:rFonts w:ascii="宋体" w:hAnsi="宋体" w:cs="宋体" w:hint="eastAsia"/>
          <w:szCs w:val="21"/>
        </w:rPr>
        <w:t>县城市管理局</w:t>
      </w:r>
      <w:r>
        <w:rPr>
          <w:rFonts w:ascii="宋体" w:hAnsi="宋体" w:cs="宋体" w:hint="eastAsia"/>
          <w:szCs w:val="21"/>
        </w:rPr>
        <w:t>可以采取解除合同措施，及</w:t>
      </w:r>
      <w:r>
        <w:rPr>
          <w:rFonts w:ascii="宋体" w:hAnsi="宋体" w:cs="宋体" w:hint="eastAsia"/>
          <w:szCs w:val="21"/>
        </w:rPr>
        <w:t>要求</w:t>
      </w:r>
      <w:r>
        <w:rPr>
          <w:rFonts w:ascii="宋体" w:hAnsi="宋体" w:cs="宋体" w:hint="eastAsia"/>
          <w:szCs w:val="21"/>
        </w:rPr>
        <w:t>成交供应商</w:t>
      </w:r>
      <w:r>
        <w:rPr>
          <w:rFonts w:ascii="宋体" w:hAnsi="宋体" w:cs="宋体" w:hint="eastAsia"/>
          <w:szCs w:val="21"/>
        </w:rPr>
        <w:t>赔偿损失。</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）若</w:t>
      </w:r>
      <w:r>
        <w:rPr>
          <w:rFonts w:ascii="宋体" w:hAnsi="宋体" w:cs="宋体" w:hint="eastAsia"/>
          <w:szCs w:val="21"/>
        </w:rPr>
        <w:t>成交供应商</w:t>
      </w:r>
      <w:r>
        <w:rPr>
          <w:rFonts w:ascii="宋体" w:hAnsi="宋体" w:cs="宋体" w:hint="eastAsia"/>
          <w:szCs w:val="21"/>
        </w:rPr>
        <w:t>在服务期内的累计出现</w:t>
      </w:r>
      <w:r>
        <w:rPr>
          <w:rFonts w:ascii="宋体" w:hAnsi="宋体" w:cs="宋体" w:hint="eastAsia"/>
          <w:szCs w:val="21"/>
        </w:rPr>
        <w:t>2</w:t>
      </w:r>
      <w:r>
        <w:rPr>
          <w:rFonts w:ascii="宋体" w:hAnsi="宋体" w:cs="宋体" w:hint="eastAsia"/>
          <w:szCs w:val="21"/>
        </w:rPr>
        <w:t>次月考核评分低于</w:t>
      </w:r>
      <w:r>
        <w:rPr>
          <w:rFonts w:ascii="宋体" w:hAnsi="宋体" w:cs="宋体" w:hint="eastAsia"/>
          <w:szCs w:val="21"/>
        </w:rPr>
        <w:t>80</w:t>
      </w:r>
      <w:r>
        <w:rPr>
          <w:rFonts w:ascii="宋体" w:hAnsi="宋体" w:cs="宋体" w:hint="eastAsia"/>
          <w:szCs w:val="21"/>
        </w:rPr>
        <w:t>分或出现</w:t>
      </w:r>
      <w:r>
        <w:rPr>
          <w:rFonts w:ascii="宋体" w:hAnsi="宋体" w:cs="宋体" w:hint="eastAsia"/>
          <w:szCs w:val="21"/>
        </w:rPr>
        <w:t>1</w:t>
      </w:r>
      <w:r>
        <w:rPr>
          <w:rFonts w:ascii="宋体" w:hAnsi="宋体" w:cs="宋体" w:hint="eastAsia"/>
          <w:szCs w:val="21"/>
        </w:rPr>
        <w:t>次月考评分低于</w:t>
      </w:r>
      <w:r>
        <w:rPr>
          <w:rFonts w:ascii="宋体" w:hAnsi="宋体" w:cs="宋体" w:hint="eastAsia"/>
          <w:szCs w:val="21"/>
        </w:rPr>
        <w:t xml:space="preserve"> 60 </w:t>
      </w:r>
      <w:r>
        <w:rPr>
          <w:rFonts w:ascii="宋体" w:hAnsi="宋体" w:cs="宋体" w:hint="eastAsia"/>
          <w:szCs w:val="21"/>
        </w:rPr>
        <w:t>分的。</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）在创文创卫等重大创建活动的迎检过程中，因保障不力、责任失分，造成检查未通过的。</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）因管理不善、违反劳动法等法律法规，发生群体性事件，造成恶劣影响的。</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）存在违反廉政合同或威胁、侮辱、诽谤管理人员等行为</w:t>
      </w:r>
      <w:r>
        <w:rPr>
          <w:rFonts w:ascii="宋体" w:hAnsi="宋体" w:cs="宋体" w:hint="eastAsia"/>
          <w:szCs w:val="21"/>
        </w:rPr>
        <w:t>的</w:t>
      </w:r>
      <w:r>
        <w:rPr>
          <w:rFonts w:ascii="宋体" w:hAnsi="宋体" w:cs="宋体" w:hint="eastAsia"/>
          <w:szCs w:val="21"/>
        </w:rPr>
        <w:t>。</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）存在违反国家法律行为或其它犯罪活动</w:t>
      </w:r>
      <w:r>
        <w:rPr>
          <w:rFonts w:ascii="宋体" w:hAnsi="宋体" w:cs="宋体" w:hint="eastAsia"/>
          <w:szCs w:val="21"/>
        </w:rPr>
        <w:t>的</w:t>
      </w:r>
      <w:r>
        <w:rPr>
          <w:rFonts w:ascii="宋体" w:hAnsi="宋体" w:cs="宋体" w:hint="eastAsia"/>
          <w:szCs w:val="21"/>
        </w:rPr>
        <w:t>。</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成交供应商</w:t>
      </w:r>
      <w:r>
        <w:rPr>
          <w:rFonts w:ascii="宋体" w:hAnsi="宋体" w:cs="宋体" w:hint="eastAsia"/>
          <w:szCs w:val="21"/>
        </w:rPr>
        <w:t>在服务期间因管理不善导致出现重大安全事故，被新闻媒体曝光，并在社会上造成不良影响及严重后果的。</w:t>
      </w:r>
    </w:p>
    <w:p w:rsidR="00F300AA" w:rsidRDefault="009D3EF3">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）不能按约定继续履行合同的</w:t>
      </w:r>
      <w:r>
        <w:rPr>
          <w:rFonts w:ascii="宋体" w:hAnsi="宋体" w:cs="宋体" w:hint="eastAsia"/>
          <w:szCs w:val="21"/>
        </w:rPr>
        <w:t>其他情形</w:t>
      </w:r>
      <w:r>
        <w:rPr>
          <w:rFonts w:ascii="宋体" w:hAnsi="宋体" w:cs="宋体" w:hint="eastAsia"/>
          <w:szCs w:val="21"/>
        </w:rPr>
        <w:t>。</w:t>
      </w:r>
    </w:p>
    <w:p w:rsidR="00F300AA" w:rsidRDefault="00F300AA">
      <w:pPr>
        <w:spacing w:line="400" w:lineRule="exact"/>
        <w:jc w:val="left"/>
        <w:rPr>
          <w:rFonts w:ascii="宋体" w:hAnsi="宋体" w:cs="宋体"/>
          <w:b/>
          <w:bCs/>
          <w:szCs w:val="21"/>
        </w:rPr>
      </w:pPr>
    </w:p>
    <w:p w:rsidR="00F300AA" w:rsidRDefault="00F300AA">
      <w:pPr>
        <w:spacing w:beforeLines="50" w:before="156" w:afterLines="50" w:after="156" w:line="360" w:lineRule="auto"/>
        <w:rPr>
          <w:b/>
          <w:bCs/>
          <w:color w:val="000000"/>
          <w:kern w:val="0"/>
          <w:szCs w:val="21"/>
        </w:rPr>
      </w:pPr>
    </w:p>
    <w:p w:rsidR="00F300AA" w:rsidRDefault="00F300AA">
      <w:pPr>
        <w:spacing w:beforeLines="50" w:before="156" w:afterLines="50" w:after="156" w:line="360" w:lineRule="auto"/>
        <w:rPr>
          <w:b/>
          <w:bCs/>
          <w:color w:val="000000"/>
          <w:kern w:val="0"/>
          <w:szCs w:val="21"/>
        </w:rPr>
      </w:pPr>
    </w:p>
    <w:p w:rsidR="00F300AA" w:rsidRDefault="00F300AA">
      <w:pPr>
        <w:spacing w:beforeLines="50" w:before="156" w:afterLines="50" w:after="156" w:line="360" w:lineRule="auto"/>
        <w:rPr>
          <w:b/>
          <w:bCs/>
          <w:color w:val="000000"/>
          <w:kern w:val="0"/>
          <w:szCs w:val="21"/>
        </w:rPr>
      </w:pPr>
    </w:p>
    <w:p w:rsidR="00F300AA" w:rsidRDefault="00F300AA">
      <w:pPr>
        <w:spacing w:beforeLines="50" w:before="156" w:afterLines="50" w:after="156" w:line="360" w:lineRule="auto"/>
        <w:rPr>
          <w:b/>
          <w:bCs/>
          <w:color w:val="000000"/>
          <w:kern w:val="0"/>
          <w:szCs w:val="21"/>
        </w:rPr>
      </w:pPr>
    </w:p>
    <w:p w:rsidR="00F300AA" w:rsidRDefault="00F300AA">
      <w:pPr>
        <w:spacing w:beforeLines="50" w:before="156" w:afterLines="50" w:after="156" w:line="360" w:lineRule="auto"/>
        <w:rPr>
          <w:b/>
          <w:bCs/>
          <w:color w:val="000000"/>
          <w:kern w:val="0"/>
          <w:szCs w:val="21"/>
        </w:rPr>
      </w:pPr>
    </w:p>
    <w:p w:rsidR="00F300AA" w:rsidRDefault="00F300AA">
      <w:pPr>
        <w:spacing w:beforeLines="50" w:before="156" w:afterLines="50" w:after="156" w:line="360" w:lineRule="auto"/>
        <w:rPr>
          <w:b/>
          <w:bCs/>
          <w:color w:val="000000"/>
          <w:kern w:val="0"/>
          <w:szCs w:val="21"/>
        </w:rPr>
      </w:pPr>
    </w:p>
    <w:p w:rsidR="00F300AA" w:rsidRDefault="009D3EF3">
      <w:pPr>
        <w:spacing w:beforeLines="50" w:before="156" w:afterLines="50" w:after="156" w:line="360" w:lineRule="auto"/>
        <w:rPr>
          <w:b/>
          <w:bCs/>
          <w:color w:val="000000"/>
          <w:kern w:val="0"/>
          <w:szCs w:val="21"/>
        </w:rPr>
      </w:pPr>
      <w:r>
        <w:rPr>
          <w:rFonts w:hint="eastAsia"/>
          <w:b/>
          <w:bCs/>
          <w:color w:val="000000"/>
          <w:kern w:val="0"/>
          <w:szCs w:val="21"/>
        </w:rPr>
        <w:lastRenderedPageBreak/>
        <w:t>三</w:t>
      </w:r>
      <w:r>
        <w:rPr>
          <w:b/>
          <w:bCs/>
          <w:color w:val="000000"/>
          <w:kern w:val="0"/>
          <w:szCs w:val="21"/>
        </w:rPr>
        <w:t>、</w:t>
      </w:r>
      <w:r>
        <w:rPr>
          <w:rFonts w:hint="eastAsia"/>
          <w:b/>
          <w:bCs/>
          <w:color w:val="000000"/>
          <w:kern w:val="0"/>
          <w:szCs w:val="21"/>
        </w:rPr>
        <w:t>商务要求表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7"/>
        <w:gridCol w:w="6331"/>
      </w:tblGrid>
      <w:tr w:rsidR="00F300AA">
        <w:trPr>
          <w:trHeight w:val="1152"/>
        </w:trPr>
        <w:tc>
          <w:tcPr>
            <w:tcW w:w="2197"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服务</w:t>
            </w:r>
            <w:r>
              <w:rPr>
                <w:rFonts w:ascii="宋体" w:hAnsi="宋体" w:cs="宋体" w:hint="eastAsia"/>
                <w:szCs w:val="21"/>
              </w:rPr>
              <w:t>期</w:t>
            </w:r>
          </w:p>
        </w:tc>
        <w:tc>
          <w:tcPr>
            <w:tcW w:w="6331"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一年。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日至</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F300AA">
        <w:trPr>
          <w:trHeight w:val="1004"/>
        </w:trPr>
        <w:tc>
          <w:tcPr>
            <w:tcW w:w="2197"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服务</w:t>
            </w:r>
            <w:r>
              <w:rPr>
                <w:rFonts w:ascii="宋体" w:hAnsi="宋体" w:cs="宋体" w:hint="eastAsia"/>
                <w:szCs w:val="21"/>
              </w:rPr>
              <w:t>时间及地点</w:t>
            </w:r>
          </w:p>
        </w:tc>
        <w:tc>
          <w:tcPr>
            <w:tcW w:w="6331"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由采购人指定。（详见委托管理服务事项）</w:t>
            </w:r>
          </w:p>
        </w:tc>
      </w:tr>
      <w:tr w:rsidR="00F300AA">
        <w:trPr>
          <w:trHeight w:val="1089"/>
        </w:trPr>
        <w:tc>
          <w:tcPr>
            <w:tcW w:w="2197"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付款方式</w:t>
            </w:r>
          </w:p>
        </w:tc>
        <w:tc>
          <w:tcPr>
            <w:tcW w:w="6331" w:type="dxa"/>
            <w:tcBorders>
              <w:top w:val="single" w:sz="4" w:space="0" w:color="auto"/>
              <w:left w:val="single" w:sz="4" w:space="0" w:color="auto"/>
              <w:bottom w:val="single" w:sz="4" w:space="0" w:color="auto"/>
              <w:right w:val="single" w:sz="4" w:space="0" w:color="auto"/>
            </w:tcBorders>
            <w:vAlign w:val="center"/>
          </w:tcPr>
          <w:p w:rsidR="00F300AA" w:rsidRDefault="009D3EF3">
            <w:pPr>
              <w:spacing w:line="400" w:lineRule="exact"/>
              <w:ind w:firstLineChars="150" w:firstLine="315"/>
              <w:rPr>
                <w:rFonts w:ascii="宋体" w:hAnsi="宋体" w:cs="宋体"/>
                <w:szCs w:val="21"/>
              </w:rPr>
            </w:pPr>
            <w:r>
              <w:rPr>
                <w:rFonts w:ascii="宋体" w:hAnsi="宋体" w:cs="宋体" w:hint="eastAsia"/>
                <w:szCs w:val="21"/>
              </w:rPr>
              <w:t>1</w:t>
            </w:r>
            <w:r>
              <w:rPr>
                <w:rFonts w:ascii="宋体" w:hAnsi="宋体" w:cs="宋体" w:hint="eastAsia"/>
                <w:szCs w:val="21"/>
              </w:rPr>
              <w:t>、中标价的月平均价的</w:t>
            </w:r>
            <w:r>
              <w:rPr>
                <w:rFonts w:ascii="宋体" w:hAnsi="宋体" w:cs="宋体" w:hint="eastAsia"/>
                <w:szCs w:val="21"/>
              </w:rPr>
              <w:t>100%</w:t>
            </w:r>
            <w:r>
              <w:rPr>
                <w:rFonts w:ascii="宋体" w:hAnsi="宋体" w:cs="宋体" w:hint="eastAsia"/>
                <w:szCs w:val="21"/>
              </w:rPr>
              <w:t>为当月服务费用，由采购人按月结算。</w:t>
            </w:r>
          </w:p>
          <w:p w:rsidR="00F300AA" w:rsidRDefault="009D3EF3">
            <w:pPr>
              <w:spacing w:line="400" w:lineRule="exact"/>
              <w:ind w:firstLineChars="150" w:firstLine="315"/>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lang w:val="zh-CN"/>
              </w:rPr>
              <w:t>当月考评分值</w:t>
            </w:r>
            <w:r>
              <w:rPr>
                <w:rFonts w:ascii="宋体" w:hAnsi="宋体" w:cs="宋体" w:hint="eastAsia"/>
                <w:szCs w:val="21"/>
                <w:lang w:val="zh-CN"/>
              </w:rPr>
              <w:t xml:space="preserve"> 90 </w:t>
            </w:r>
            <w:r>
              <w:rPr>
                <w:rFonts w:ascii="宋体" w:hAnsi="宋体" w:cs="宋体" w:hint="eastAsia"/>
                <w:szCs w:val="21"/>
                <w:lang w:val="zh-CN"/>
              </w:rPr>
              <w:t>分（含</w:t>
            </w:r>
            <w:r>
              <w:rPr>
                <w:rFonts w:ascii="宋体" w:hAnsi="宋体" w:cs="宋体" w:hint="eastAsia"/>
                <w:szCs w:val="21"/>
                <w:lang w:val="zh-CN"/>
              </w:rPr>
              <w:t xml:space="preserve"> 90</w:t>
            </w:r>
            <w:r>
              <w:rPr>
                <w:rFonts w:ascii="宋体" w:hAnsi="宋体" w:cs="宋体" w:hint="eastAsia"/>
                <w:szCs w:val="21"/>
                <w:lang w:val="zh-CN"/>
              </w:rPr>
              <w:t>分）以上的，全额拨付当月服务费用；得分在</w:t>
            </w:r>
            <w:r>
              <w:rPr>
                <w:rFonts w:ascii="宋体" w:hAnsi="宋体" w:cs="宋体" w:hint="eastAsia"/>
                <w:szCs w:val="21"/>
                <w:lang w:val="zh-CN"/>
              </w:rPr>
              <w:t>80</w:t>
            </w:r>
            <w:r>
              <w:rPr>
                <w:rFonts w:ascii="宋体" w:hAnsi="宋体" w:cs="宋体" w:hint="eastAsia"/>
                <w:szCs w:val="21"/>
                <w:lang w:val="zh-CN"/>
              </w:rPr>
              <w:t>—</w:t>
            </w:r>
            <w:r>
              <w:rPr>
                <w:rFonts w:ascii="宋体" w:hAnsi="宋体" w:cs="宋体" w:hint="eastAsia"/>
                <w:szCs w:val="21"/>
                <w:lang w:val="zh-CN"/>
              </w:rPr>
              <w:t>90</w:t>
            </w:r>
            <w:r>
              <w:rPr>
                <w:rFonts w:ascii="宋体" w:hAnsi="宋体" w:cs="宋体" w:hint="eastAsia"/>
                <w:szCs w:val="21"/>
                <w:lang w:val="zh-CN"/>
              </w:rPr>
              <w:t>（含</w:t>
            </w:r>
            <w:r>
              <w:rPr>
                <w:rFonts w:ascii="宋体" w:hAnsi="宋体" w:cs="宋体" w:hint="eastAsia"/>
                <w:szCs w:val="21"/>
                <w:lang w:val="zh-CN"/>
              </w:rPr>
              <w:t xml:space="preserve"> 80</w:t>
            </w:r>
            <w:r>
              <w:rPr>
                <w:rFonts w:ascii="宋体" w:hAnsi="宋体" w:cs="宋体" w:hint="eastAsia"/>
                <w:szCs w:val="21"/>
                <w:lang w:val="zh-CN"/>
              </w:rPr>
              <w:t>分），每扣减</w:t>
            </w:r>
            <w:r>
              <w:rPr>
                <w:rFonts w:ascii="宋体" w:hAnsi="宋体" w:cs="宋体" w:hint="eastAsia"/>
                <w:szCs w:val="21"/>
                <w:lang w:val="zh-CN"/>
              </w:rPr>
              <w:t>1</w:t>
            </w:r>
            <w:r>
              <w:rPr>
                <w:rFonts w:ascii="宋体" w:hAnsi="宋体" w:cs="宋体" w:hint="eastAsia"/>
                <w:szCs w:val="21"/>
                <w:lang w:val="zh-CN"/>
              </w:rPr>
              <w:t>分即扣减当月服务费用</w:t>
            </w:r>
            <w:r>
              <w:rPr>
                <w:rFonts w:ascii="宋体" w:hAnsi="宋体" w:cs="宋体" w:hint="eastAsia"/>
                <w:szCs w:val="21"/>
              </w:rPr>
              <w:t>1500</w:t>
            </w:r>
            <w:r>
              <w:rPr>
                <w:rFonts w:ascii="宋体" w:hAnsi="宋体" w:cs="宋体" w:hint="eastAsia"/>
                <w:szCs w:val="21"/>
                <w:lang w:val="zh-CN"/>
              </w:rPr>
              <w:t>元，得分在</w:t>
            </w:r>
            <w:r>
              <w:rPr>
                <w:rFonts w:ascii="宋体" w:hAnsi="宋体" w:cs="宋体" w:hint="eastAsia"/>
                <w:szCs w:val="21"/>
                <w:lang w:val="zh-CN"/>
              </w:rPr>
              <w:t xml:space="preserve"> 80 </w:t>
            </w:r>
            <w:r>
              <w:rPr>
                <w:rFonts w:ascii="宋体" w:hAnsi="宋体" w:cs="宋体" w:hint="eastAsia"/>
                <w:szCs w:val="21"/>
                <w:lang w:val="zh-CN"/>
              </w:rPr>
              <w:t>分以下，每扣减</w:t>
            </w:r>
            <w:r>
              <w:rPr>
                <w:rFonts w:ascii="宋体" w:hAnsi="宋体" w:cs="宋体" w:hint="eastAsia"/>
                <w:szCs w:val="21"/>
                <w:lang w:val="zh-CN"/>
              </w:rPr>
              <w:t xml:space="preserve"> 1</w:t>
            </w:r>
            <w:r>
              <w:rPr>
                <w:rFonts w:ascii="宋体" w:hAnsi="宋体" w:cs="宋体" w:hint="eastAsia"/>
                <w:szCs w:val="21"/>
                <w:lang w:val="zh-CN"/>
              </w:rPr>
              <w:t>分即扣减当月服务费用的</w:t>
            </w:r>
            <w:r>
              <w:rPr>
                <w:rFonts w:ascii="宋体" w:hAnsi="宋体" w:cs="宋体" w:hint="eastAsia"/>
                <w:szCs w:val="21"/>
                <w:lang w:val="zh-CN"/>
              </w:rPr>
              <w:t xml:space="preserve"> 1%</w:t>
            </w:r>
            <w:r>
              <w:rPr>
                <w:rFonts w:ascii="宋体" w:hAnsi="宋体" w:cs="宋体" w:hint="eastAsia"/>
                <w:szCs w:val="21"/>
                <w:lang w:val="zh-CN"/>
              </w:rPr>
              <w:t>，以此类推。每月由</w:t>
            </w:r>
            <w:r>
              <w:rPr>
                <w:rFonts w:ascii="宋体" w:hAnsi="宋体" w:cs="宋体" w:hint="eastAsia"/>
                <w:szCs w:val="21"/>
              </w:rPr>
              <w:t>采购人根据考核结果</w:t>
            </w:r>
            <w:r>
              <w:rPr>
                <w:rFonts w:ascii="宋体" w:hAnsi="宋体" w:cs="宋体" w:hint="eastAsia"/>
                <w:szCs w:val="21"/>
                <w:lang w:val="zh-CN"/>
              </w:rPr>
              <w:t>核算</w:t>
            </w:r>
            <w:r>
              <w:rPr>
                <w:rFonts w:ascii="宋体" w:hAnsi="宋体" w:cs="宋体" w:hint="eastAsia"/>
                <w:szCs w:val="21"/>
              </w:rPr>
              <w:t>成交供应商</w:t>
            </w:r>
            <w:r>
              <w:rPr>
                <w:rFonts w:ascii="宋体" w:hAnsi="宋体" w:cs="宋体" w:hint="eastAsia"/>
                <w:szCs w:val="21"/>
                <w:lang w:val="zh-CN"/>
              </w:rPr>
              <w:t>当月应得的服务费用金额，次月</w:t>
            </w:r>
            <w:r>
              <w:rPr>
                <w:rFonts w:ascii="宋体" w:hAnsi="宋体" w:cs="宋体" w:hint="eastAsia"/>
                <w:szCs w:val="21"/>
              </w:rPr>
              <w:t>20</w:t>
            </w:r>
            <w:r>
              <w:rPr>
                <w:rFonts w:ascii="宋体" w:hAnsi="宋体" w:cs="宋体" w:hint="eastAsia"/>
                <w:szCs w:val="21"/>
              </w:rPr>
              <w:t>号前予以</w:t>
            </w:r>
            <w:r>
              <w:rPr>
                <w:rFonts w:ascii="宋体" w:hAnsi="宋体" w:cs="宋体" w:hint="eastAsia"/>
                <w:szCs w:val="21"/>
                <w:lang w:val="zh-CN"/>
              </w:rPr>
              <w:t>支付。</w:t>
            </w:r>
          </w:p>
        </w:tc>
      </w:tr>
    </w:tbl>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F300AA">
      <w:pPr>
        <w:spacing w:line="400" w:lineRule="exact"/>
        <w:jc w:val="left"/>
        <w:rPr>
          <w:rFonts w:ascii="宋体" w:hAnsi="宋体" w:cs="宋体"/>
          <w:b/>
          <w:bCs/>
          <w:szCs w:val="21"/>
        </w:rPr>
      </w:pPr>
    </w:p>
    <w:p w:rsidR="00F300AA" w:rsidRDefault="009D3EF3">
      <w:pPr>
        <w:spacing w:line="400" w:lineRule="exact"/>
        <w:jc w:val="left"/>
        <w:rPr>
          <w:rFonts w:ascii="宋体" w:hAnsi="宋体" w:cs="宋体"/>
          <w:b/>
          <w:bCs/>
          <w:szCs w:val="21"/>
        </w:rPr>
      </w:pPr>
      <w:r>
        <w:rPr>
          <w:rFonts w:ascii="宋体" w:hAnsi="宋体" w:cs="宋体" w:hint="eastAsia"/>
          <w:b/>
          <w:bCs/>
          <w:szCs w:val="21"/>
        </w:rPr>
        <w:lastRenderedPageBreak/>
        <w:t>附件</w:t>
      </w:r>
    </w:p>
    <w:p w:rsidR="00F300AA" w:rsidRDefault="009D3EF3">
      <w:pPr>
        <w:spacing w:line="400" w:lineRule="exact"/>
        <w:ind w:firstLineChars="200" w:firstLine="643"/>
        <w:jc w:val="center"/>
        <w:rPr>
          <w:rFonts w:ascii="宋体" w:hAnsi="宋体" w:cs="宋体"/>
          <w:b/>
          <w:bCs/>
          <w:sz w:val="32"/>
          <w:szCs w:val="32"/>
        </w:rPr>
      </w:pPr>
      <w:r>
        <w:rPr>
          <w:rFonts w:ascii="宋体" w:hAnsi="宋体" w:cs="宋体" w:hint="eastAsia"/>
          <w:b/>
          <w:bCs/>
          <w:sz w:val="32"/>
          <w:szCs w:val="32"/>
        </w:rPr>
        <w:t>仙居县城市管理局</w:t>
      </w:r>
      <w:r>
        <w:rPr>
          <w:rFonts w:ascii="宋体" w:hAnsi="宋体" w:cs="宋体" w:hint="eastAsia"/>
          <w:b/>
          <w:bCs/>
          <w:sz w:val="32"/>
          <w:szCs w:val="32"/>
        </w:rPr>
        <w:t>环卫作业考核要求和扣分标准</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020"/>
        <w:gridCol w:w="1050"/>
        <w:gridCol w:w="6943"/>
      </w:tblGrid>
      <w:tr w:rsidR="00F300AA">
        <w:tc>
          <w:tcPr>
            <w:tcW w:w="504" w:type="dxa"/>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序号</w:t>
            </w:r>
          </w:p>
        </w:tc>
        <w:tc>
          <w:tcPr>
            <w:tcW w:w="1020" w:type="dxa"/>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检查项目</w:t>
            </w:r>
          </w:p>
        </w:tc>
        <w:tc>
          <w:tcPr>
            <w:tcW w:w="1050" w:type="dxa"/>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管理作业标准</w:t>
            </w:r>
          </w:p>
        </w:tc>
        <w:tc>
          <w:tcPr>
            <w:tcW w:w="6943" w:type="dxa"/>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评分</w:t>
            </w:r>
          </w:p>
        </w:tc>
      </w:tr>
      <w:tr w:rsidR="00F300AA">
        <w:trPr>
          <w:trHeight w:val="90"/>
        </w:trPr>
        <w:tc>
          <w:tcPr>
            <w:tcW w:w="504" w:type="dxa"/>
            <w:vMerge w:val="restart"/>
            <w:tcBorders>
              <w:bottom w:val="single" w:sz="4" w:space="0" w:color="auto"/>
            </w:tcBorders>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1</w:t>
            </w:r>
          </w:p>
        </w:tc>
        <w:tc>
          <w:tcPr>
            <w:tcW w:w="1020" w:type="dxa"/>
            <w:vMerge w:val="restart"/>
            <w:tcBorders>
              <w:bottom w:val="single" w:sz="4" w:space="0" w:color="auto"/>
            </w:tcBorders>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城区保洁</w:t>
            </w:r>
            <w:r>
              <w:rPr>
                <w:rFonts w:ascii="仿宋_GB2312" w:eastAsia="仿宋_GB2312" w:hAnsi="宋体" w:cs="宋体" w:hint="eastAsia"/>
                <w:b/>
                <w:bCs/>
                <w:szCs w:val="21"/>
              </w:rPr>
              <w:t>服务</w:t>
            </w:r>
            <w:r>
              <w:rPr>
                <w:rFonts w:ascii="仿宋_GB2312" w:eastAsia="仿宋_GB2312" w:hAnsi="宋体" w:cs="宋体" w:hint="eastAsia"/>
                <w:b/>
                <w:bCs/>
                <w:szCs w:val="21"/>
              </w:rPr>
              <w:t>评分标准</w:t>
            </w:r>
          </w:p>
        </w:tc>
        <w:tc>
          <w:tcPr>
            <w:tcW w:w="1050" w:type="dxa"/>
            <w:tcBorders>
              <w:bottom w:val="single" w:sz="4" w:space="0" w:color="auto"/>
            </w:tcBorders>
            <w:vAlign w:val="center"/>
          </w:tcPr>
          <w:p w:rsidR="00F300AA" w:rsidRDefault="009D3EF3">
            <w:pPr>
              <w:rPr>
                <w:rFonts w:ascii="仿宋_GB2312" w:eastAsia="仿宋_GB2312" w:hAnsi="宋体" w:cs="宋体"/>
                <w:b/>
                <w:bCs/>
                <w:szCs w:val="21"/>
              </w:rPr>
            </w:pPr>
            <w:r>
              <w:rPr>
                <w:rFonts w:ascii="仿宋_GB2312" w:eastAsia="仿宋_GB2312" w:hAnsi="宋体" w:cs="宋体" w:hint="eastAsia"/>
                <w:b/>
                <w:szCs w:val="21"/>
              </w:rPr>
              <w:t>1.1</w:t>
            </w:r>
            <w:r>
              <w:rPr>
                <w:rFonts w:ascii="仿宋_GB2312" w:eastAsia="仿宋_GB2312" w:hAnsi="宋体" w:cs="宋体" w:hint="eastAsia"/>
                <w:b/>
                <w:szCs w:val="21"/>
              </w:rPr>
              <w:t>清扫保洁时间</w:t>
            </w:r>
          </w:p>
        </w:tc>
        <w:tc>
          <w:tcPr>
            <w:tcW w:w="6943" w:type="dxa"/>
            <w:tcBorders>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1.1.1</w:t>
            </w:r>
            <w:r>
              <w:rPr>
                <w:rFonts w:ascii="仿宋_GB2312" w:eastAsia="仿宋_GB2312" w:hAnsi="宋体" w:cs="宋体" w:hint="eastAsia"/>
                <w:szCs w:val="21"/>
              </w:rPr>
              <w:t>每天早上日检由</w:t>
            </w:r>
            <w:r>
              <w:rPr>
                <w:rFonts w:ascii="仿宋_GB2312" w:eastAsia="仿宋_GB2312" w:hAnsi="宋体" w:cs="宋体" w:hint="eastAsia"/>
                <w:szCs w:val="21"/>
              </w:rPr>
              <w:t>成交供应商</w:t>
            </w:r>
            <w:r>
              <w:rPr>
                <w:rFonts w:ascii="仿宋_GB2312" w:eastAsia="仿宋_GB2312" w:hAnsi="宋体" w:cs="宋体" w:hint="eastAsia"/>
                <w:szCs w:val="21"/>
              </w:rPr>
              <w:t>管理人员自行日</w:t>
            </w:r>
            <w:r w:rsidRPr="0012786C">
              <w:rPr>
                <w:rFonts w:ascii="仿宋_GB2312" w:eastAsia="仿宋_GB2312" w:hAnsi="宋体" w:cs="宋体" w:hint="eastAsia"/>
                <w:szCs w:val="21"/>
              </w:rPr>
              <w:t>检，</w:t>
            </w:r>
            <w:r w:rsidRPr="0012786C">
              <w:rPr>
                <w:rFonts w:ascii="仿宋_GB2312" w:eastAsia="仿宋_GB2312" w:hAnsi="宋体" w:cs="宋体" w:hint="eastAsia"/>
                <w:szCs w:val="21"/>
              </w:rPr>
              <w:t>县城市管理局</w:t>
            </w:r>
            <w:r>
              <w:rPr>
                <w:rFonts w:ascii="仿宋_GB2312" w:eastAsia="仿宋_GB2312" w:hAnsi="宋体" w:cs="宋体" w:hint="eastAsia"/>
                <w:szCs w:val="21"/>
              </w:rPr>
              <w:t>以巡查方式进行考核，如发现漏扫及大扫未到位，每处扣</w:t>
            </w:r>
            <w:r>
              <w:rPr>
                <w:rFonts w:ascii="仿宋_GB2312" w:eastAsia="仿宋_GB2312" w:hAnsi="宋体" w:cs="宋体" w:hint="eastAsia"/>
                <w:szCs w:val="21"/>
              </w:rPr>
              <w:t>0.5</w:t>
            </w:r>
            <w:r>
              <w:rPr>
                <w:rFonts w:ascii="仿宋_GB2312" w:eastAsia="仿宋_GB2312" w:hAnsi="宋体" w:cs="宋体" w:hint="eastAsia"/>
                <w:szCs w:val="21"/>
              </w:rPr>
              <w:t>分，</w:t>
            </w:r>
            <w:r>
              <w:rPr>
                <w:rFonts w:ascii="仿宋_GB2312" w:eastAsia="仿宋_GB2312" w:hAnsi="宋体" w:cs="宋体" w:hint="eastAsia"/>
                <w:szCs w:val="21"/>
              </w:rPr>
              <w:t>100</w:t>
            </w:r>
            <w:r>
              <w:rPr>
                <w:rFonts w:ascii="仿宋_GB2312" w:eastAsia="仿宋_GB2312" w:hAnsi="宋体" w:cs="宋体" w:hint="eastAsia"/>
                <w:szCs w:val="21"/>
              </w:rPr>
              <w:t>平方米为一处，并由保洁员在规定的时间内补扫干净，如拒绝补扫的，每次扣</w:t>
            </w:r>
            <w:r>
              <w:rPr>
                <w:rFonts w:ascii="仿宋_GB2312" w:eastAsia="仿宋_GB2312" w:hAnsi="宋体" w:cs="宋体" w:hint="eastAsia"/>
                <w:szCs w:val="21"/>
              </w:rPr>
              <w:t>1</w:t>
            </w:r>
            <w:r>
              <w:rPr>
                <w:rFonts w:ascii="仿宋_GB2312" w:eastAsia="仿宋_GB2312" w:hAnsi="宋体" w:cs="宋体" w:hint="eastAsia"/>
                <w:szCs w:val="21"/>
              </w:rPr>
              <w:t>分。未在规定时间完成第一次普扫的扣</w:t>
            </w:r>
            <w:r>
              <w:rPr>
                <w:rFonts w:ascii="仿宋_GB2312" w:eastAsia="仿宋_GB2312" w:hAnsi="宋体" w:cs="宋体" w:hint="eastAsia"/>
                <w:szCs w:val="21"/>
              </w:rPr>
              <w:t>0.5</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1.1.2 </w:t>
            </w:r>
            <w:r>
              <w:rPr>
                <w:rFonts w:ascii="仿宋_GB2312" w:eastAsia="仿宋_GB2312" w:hAnsi="宋体" w:cs="宋体" w:hint="eastAsia"/>
                <w:szCs w:val="21"/>
              </w:rPr>
              <w:t>在规定保洁时间内，未巡回保洁的道路、树池等，每</w:t>
            </w:r>
            <w:r>
              <w:rPr>
                <w:rFonts w:ascii="仿宋_GB2312" w:eastAsia="仿宋_GB2312" w:hAnsi="宋体" w:cs="宋体" w:hint="eastAsia"/>
                <w:szCs w:val="21"/>
              </w:rPr>
              <w:t xml:space="preserve"> 10 </w:t>
            </w:r>
            <w:r>
              <w:rPr>
                <w:rFonts w:ascii="仿宋_GB2312" w:eastAsia="仿宋_GB2312" w:hAnsi="宋体" w:cs="宋体" w:hint="eastAsia"/>
                <w:szCs w:val="21"/>
              </w:rPr>
              <w:t>米内为一处，每处扣</w:t>
            </w:r>
            <w:r>
              <w:rPr>
                <w:rFonts w:ascii="仿宋_GB2312" w:eastAsia="仿宋_GB2312" w:hAnsi="宋体" w:cs="宋体" w:hint="eastAsia"/>
                <w:szCs w:val="21"/>
              </w:rPr>
              <w:t xml:space="preserve"> 0.5 </w:t>
            </w:r>
            <w:r>
              <w:rPr>
                <w:rFonts w:ascii="仿宋_GB2312" w:eastAsia="仿宋_GB2312" w:hAnsi="宋体" w:cs="宋体" w:hint="eastAsia"/>
                <w:szCs w:val="21"/>
              </w:rPr>
              <w:t>分。情节严重的，予以加倍扣分</w:t>
            </w:r>
            <w:bookmarkStart w:id="1" w:name="_GoBack"/>
            <w:bookmarkEnd w:id="1"/>
            <w:r>
              <w:rPr>
                <w:rFonts w:ascii="仿宋_GB2312" w:eastAsia="仿宋_GB2312" w:hAnsi="宋体" w:cs="宋体" w:hint="eastAsia"/>
                <w:szCs w:val="21"/>
              </w:rPr>
              <w:t>。</w:t>
            </w:r>
          </w:p>
          <w:p w:rsidR="00F300AA" w:rsidRDefault="009D3EF3">
            <w:pPr>
              <w:ind w:firstLineChars="200" w:firstLine="420"/>
              <w:rPr>
                <w:rFonts w:ascii="仿宋_GB2312" w:eastAsia="仿宋_GB2312" w:hAnsi="宋体" w:cs="宋体"/>
                <w:b/>
                <w:bCs/>
                <w:szCs w:val="21"/>
              </w:rPr>
            </w:pPr>
            <w:r>
              <w:rPr>
                <w:rFonts w:ascii="仿宋_GB2312" w:eastAsia="仿宋_GB2312" w:hAnsi="宋体" w:cs="宋体" w:hint="eastAsia"/>
                <w:szCs w:val="21"/>
              </w:rPr>
              <w:t>1.1.3</w:t>
            </w:r>
            <w:r>
              <w:rPr>
                <w:rFonts w:ascii="仿宋_GB2312" w:eastAsia="仿宋_GB2312" w:hAnsi="宋体" w:cs="宋体" w:hint="eastAsia"/>
                <w:szCs w:val="21"/>
              </w:rPr>
              <w:t>遵守劳动纪律，按时上下班，迟到或早退十分钟以内每次各扣</w:t>
            </w:r>
            <w:r>
              <w:rPr>
                <w:rFonts w:ascii="仿宋_GB2312" w:eastAsia="仿宋_GB2312" w:hAnsi="宋体" w:cs="宋体" w:hint="eastAsia"/>
                <w:szCs w:val="21"/>
              </w:rPr>
              <w:t>0.2</w:t>
            </w:r>
            <w:r>
              <w:rPr>
                <w:rFonts w:ascii="仿宋_GB2312" w:eastAsia="仿宋_GB2312" w:hAnsi="宋体" w:cs="宋体" w:hint="eastAsia"/>
                <w:szCs w:val="21"/>
              </w:rPr>
              <w:t>分，迟到或早退及中途脱岗半小时以上，按旷工半天处理，每次扣</w:t>
            </w:r>
            <w:r>
              <w:rPr>
                <w:rFonts w:ascii="仿宋_GB2312" w:eastAsia="仿宋_GB2312" w:hAnsi="宋体" w:cs="宋体" w:hint="eastAsia"/>
                <w:szCs w:val="21"/>
              </w:rPr>
              <w:t>0.5</w:t>
            </w:r>
            <w:r>
              <w:rPr>
                <w:rFonts w:ascii="仿宋_GB2312" w:eastAsia="仿宋_GB2312" w:hAnsi="宋体" w:cs="宋体" w:hint="eastAsia"/>
                <w:szCs w:val="21"/>
              </w:rPr>
              <w:t>分。旷工一天，每次扣</w:t>
            </w:r>
            <w:r>
              <w:rPr>
                <w:rFonts w:ascii="仿宋_GB2312" w:eastAsia="仿宋_GB2312" w:hAnsi="宋体" w:cs="宋体" w:hint="eastAsia"/>
                <w:szCs w:val="21"/>
              </w:rPr>
              <w:t>1</w:t>
            </w:r>
            <w:r>
              <w:rPr>
                <w:rFonts w:ascii="仿宋_GB2312" w:eastAsia="仿宋_GB2312" w:hAnsi="宋体" w:cs="宋体" w:hint="eastAsia"/>
                <w:szCs w:val="21"/>
              </w:rPr>
              <w:t>分。</w:t>
            </w:r>
            <w:r>
              <w:rPr>
                <w:rFonts w:ascii="仿宋_GB2312" w:eastAsia="仿宋_GB2312" w:hAnsi="宋体" w:cs="宋体" w:hint="eastAsia"/>
                <w:szCs w:val="21"/>
              </w:rPr>
              <w:t>成交供应商</w:t>
            </w:r>
            <w:r>
              <w:rPr>
                <w:rFonts w:ascii="仿宋_GB2312" w:eastAsia="仿宋_GB2312" w:hAnsi="宋体" w:cs="宋体" w:hint="eastAsia"/>
                <w:szCs w:val="21"/>
              </w:rPr>
              <w:t>必须做到按核定人员到岗，绝不允许脱岗回家就餐，确保保洁员在岗率</w:t>
            </w:r>
            <w:r>
              <w:rPr>
                <w:rFonts w:ascii="仿宋_GB2312" w:eastAsia="仿宋_GB2312" w:hAnsi="宋体" w:cs="宋体" w:hint="eastAsia"/>
                <w:szCs w:val="21"/>
              </w:rPr>
              <w:t>100%</w:t>
            </w:r>
            <w:r>
              <w:rPr>
                <w:rFonts w:ascii="仿宋_GB2312" w:eastAsia="仿宋_GB2312" w:hAnsi="宋体" w:cs="宋体" w:hint="eastAsia"/>
                <w:szCs w:val="21"/>
              </w:rPr>
              <w:t>，违反者发现一次扣</w:t>
            </w:r>
            <w:r>
              <w:rPr>
                <w:rFonts w:ascii="仿宋_GB2312" w:eastAsia="仿宋_GB2312" w:hAnsi="宋体" w:cs="宋体" w:hint="eastAsia"/>
                <w:szCs w:val="21"/>
              </w:rPr>
              <w:t>0.2</w:t>
            </w:r>
            <w:r>
              <w:rPr>
                <w:rFonts w:ascii="仿宋_GB2312" w:eastAsia="仿宋_GB2312" w:hAnsi="宋体" w:cs="宋体" w:hint="eastAsia"/>
                <w:szCs w:val="21"/>
              </w:rPr>
              <w:t>分。</w:t>
            </w:r>
          </w:p>
        </w:tc>
      </w:tr>
      <w:tr w:rsidR="00F300AA">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1.2</w:t>
            </w:r>
            <w:r>
              <w:rPr>
                <w:rFonts w:ascii="仿宋_GB2312" w:eastAsia="仿宋_GB2312" w:hAnsi="宋体" w:cs="宋体" w:hint="eastAsia"/>
                <w:b/>
                <w:szCs w:val="21"/>
              </w:rPr>
              <w:t>清扫保洁配员</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1.2.1</w:t>
            </w:r>
            <w:r>
              <w:rPr>
                <w:rFonts w:ascii="仿宋_GB2312" w:eastAsia="仿宋_GB2312" w:hAnsi="宋体" w:cs="宋体" w:hint="eastAsia"/>
                <w:szCs w:val="21"/>
              </w:rPr>
              <w:t>成交供应商</w:t>
            </w:r>
            <w:r>
              <w:rPr>
                <w:rFonts w:ascii="仿宋_GB2312" w:eastAsia="仿宋_GB2312" w:hAnsi="宋体" w:cs="宋体" w:hint="eastAsia"/>
                <w:szCs w:val="21"/>
              </w:rPr>
              <w:t>的管理人员不得代班，如发现代班一次扣</w:t>
            </w:r>
            <w:r>
              <w:rPr>
                <w:rFonts w:ascii="仿宋_GB2312" w:eastAsia="仿宋_GB2312" w:hAnsi="宋体" w:cs="宋体" w:hint="eastAsia"/>
                <w:szCs w:val="21"/>
              </w:rPr>
              <w:t>0.5</w:t>
            </w:r>
            <w:r>
              <w:rPr>
                <w:rFonts w:ascii="仿宋_GB2312" w:eastAsia="仿宋_GB2312" w:hAnsi="宋体" w:cs="宋体" w:hint="eastAsia"/>
                <w:szCs w:val="21"/>
              </w:rPr>
              <w:t>分。</w:t>
            </w:r>
            <w:r>
              <w:rPr>
                <w:rFonts w:ascii="仿宋_GB2312" w:eastAsia="仿宋_GB2312" w:hAnsi="宋体" w:cs="宋体" w:hint="eastAsia"/>
                <w:szCs w:val="21"/>
              </w:rPr>
              <w:t>成交供应商</w:t>
            </w:r>
            <w:r>
              <w:rPr>
                <w:rFonts w:ascii="仿宋_GB2312" w:eastAsia="仿宋_GB2312" w:hAnsi="宋体" w:cs="宋体" w:hint="eastAsia"/>
                <w:szCs w:val="21"/>
              </w:rPr>
              <w:t>必须为上岗保洁员缴纳社保或办理相关人身意外保险，发现缴纳社保或未保险人员上岗每人每天扣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b/>
                <w:bCs/>
                <w:szCs w:val="21"/>
              </w:rPr>
            </w:pPr>
            <w:r>
              <w:rPr>
                <w:rFonts w:ascii="仿宋_GB2312" w:eastAsia="仿宋_GB2312" w:hAnsi="宋体" w:cs="宋体" w:hint="eastAsia"/>
                <w:szCs w:val="21"/>
              </w:rPr>
              <w:t xml:space="preserve">1.2.2 </w:t>
            </w:r>
            <w:r>
              <w:rPr>
                <w:rFonts w:ascii="仿宋_GB2312" w:eastAsia="仿宋_GB2312" w:hAnsi="宋体" w:cs="宋体" w:hint="eastAsia"/>
                <w:szCs w:val="21"/>
              </w:rPr>
              <w:t>清扫保洁未达标准，道路零星垃圾偏多</w:t>
            </w:r>
            <w:r>
              <w:rPr>
                <w:rFonts w:ascii="仿宋_GB2312" w:eastAsia="仿宋_GB2312" w:hAnsi="宋体" w:cs="宋体" w:hint="eastAsia"/>
                <w:szCs w:val="21"/>
              </w:rPr>
              <w:t>，</w:t>
            </w:r>
            <w:r>
              <w:rPr>
                <w:rFonts w:ascii="仿宋_GB2312" w:eastAsia="仿宋_GB2312" w:hAnsi="宋体" w:cs="宋体" w:hint="eastAsia"/>
                <w:szCs w:val="21"/>
              </w:rPr>
              <w:t>每处扣</w:t>
            </w:r>
            <w:r>
              <w:rPr>
                <w:rFonts w:ascii="仿宋_GB2312" w:eastAsia="仿宋_GB2312" w:hAnsi="宋体" w:cs="宋体" w:hint="eastAsia"/>
                <w:szCs w:val="21"/>
              </w:rPr>
              <w:t>0.1</w:t>
            </w:r>
            <w:r>
              <w:rPr>
                <w:rFonts w:ascii="仿宋_GB2312" w:eastAsia="仿宋_GB2312" w:hAnsi="宋体" w:cs="宋体" w:hint="eastAsia"/>
                <w:szCs w:val="21"/>
              </w:rPr>
              <w:t>分。路面零星垃圾滞留时间</w:t>
            </w:r>
            <w:r>
              <w:rPr>
                <w:rFonts w:ascii="仿宋_GB2312" w:eastAsia="仿宋_GB2312" w:hAnsi="宋体" w:cs="宋体" w:hint="eastAsia"/>
                <w:szCs w:val="21"/>
              </w:rPr>
              <w:t>20</w:t>
            </w:r>
            <w:r>
              <w:rPr>
                <w:rFonts w:ascii="仿宋_GB2312" w:eastAsia="仿宋_GB2312" w:hAnsi="宋体" w:cs="宋体" w:hint="eastAsia"/>
                <w:szCs w:val="21"/>
              </w:rPr>
              <w:t>分钟以上（重大活动时间为</w:t>
            </w:r>
            <w:r>
              <w:rPr>
                <w:rFonts w:ascii="仿宋_GB2312" w:eastAsia="仿宋_GB2312" w:hAnsi="宋体" w:cs="宋体" w:hint="eastAsia"/>
                <w:szCs w:val="21"/>
              </w:rPr>
              <w:t>15</w:t>
            </w:r>
            <w:r>
              <w:rPr>
                <w:rFonts w:ascii="仿宋_GB2312" w:eastAsia="仿宋_GB2312" w:hAnsi="宋体" w:cs="宋体" w:hint="eastAsia"/>
                <w:szCs w:val="21"/>
              </w:rPr>
              <w:t>分钟）每处扣</w:t>
            </w:r>
            <w:r>
              <w:rPr>
                <w:rFonts w:ascii="仿宋_GB2312" w:eastAsia="仿宋_GB2312" w:hAnsi="宋体" w:cs="宋体" w:hint="eastAsia"/>
                <w:szCs w:val="21"/>
              </w:rPr>
              <w:t>0.2</w:t>
            </w:r>
            <w:r>
              <w:rPr>
                <w:rFonts w:ascii="仿宋_GB2312" w:eastAsia="仿宋_GB2312" w:hAnsi="宋体" w:cs="宋体" w:hint="eastAsia"/>
                <w:szCs w:val="21"/>
              </w:rPr>
              <w:t>分。明显成堆垃圾留存时间超过</w:t>
            </w:r>
            <w:r>
              <w:rPr>
                <w:rFonts w:ascii="仿宋_GB2312" w:eastAsia="仿宋_GB2312" w:hAnsi="宋体" w:cs="宋体" w:hint="eastAsia"/>
                <w:szCs w:val="21"/>
              </w:rPr>
              <w:t>30</w:t>
            </w:r>
            <w:r>
              <w:rPr>
                <w:rFonts w:ascii="仿宋_GB2312" w:eastAsia="仿宋_GB2312" w:hAnsi="宋体" w:cs="宋体" w:hint="eastAsia"/>
                <w:szCs w:val="21"/>
              </w:rPr>
              <w:t>分钟，每处扣</w:t>
            </w:r>
            <w:r>
              <w:rPr>
                <w:rFonts w:ascii="仿宋_GB2312" w:eastAsia="仿宋_GB2312" w:hAnsi="宋体" w:cs="宋体" w:hint="eastAsia"/>
                <w:szCs w:val="21"/>
              </w:rPr>
              <w:t>0.2</w:t>
            </w:r>
            <w:r>
              <w:rPr>
                <w:rFonts w:ascii="仿宋_GB2312" w:eastAsia="仿宋_GB2312" w:hAnsi="宋体" w:cs="宋体" w:hint="eastAsia"/>
                <w:szCs w:val="21"/>
              </w:rPr>
              <w:t>分。发现装潢垃圾及其它污染物要及时处理，如不及时处理，每处扣</w:t>
            </w:r>
            <w:r>
              <w:rPr>
                <w:rFonts w:ascii="仿宋_GB2312" w:eastAsia="仿宋_GB2312" w:hAnsi="宋体" w:cs="宋体" w:hint="eastAsia"/>
                <w:szCs w:val="21"/>
              </w:rPr>
              <w:t>0.5</w:t>
            </w:r>
            <w:r>
              <w:rPr>
                <w:rFonts w:ascii="仿宋_GB2312" w:eastAsia="仿宋_GB2312" w:hAnsi="宋体" w:cs="宋体" w:hint="eastAsia"/>
                <w:szCs w:val="21"/>
              </w:rPr>
              <w:t>分。</w:t>
            </w:r>
          </w:p>
        </w:tc>
      </w:tr>
      <w:tr w:rsidR="00F300AA">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1.3</w:t>
            </w:r>
            <w:r>
              <w:rPr>
                <w:rFonts w:ascii="仿宋_GB2312" w:eastAsia="仿宋_GB2312" w:hAnsi="宋体" w:cs="宋体" w:hint="eastAsia"/>
                <w:b/>
                <w:szCs w:val="21"/>
              </w:rPr>
              <w:t>道路机扫</w:t>
            </w:r>
            <w:r>
              <w:rPr>
                <w:rFonts w:ascii="仿宋_GB2312" w:eastAsia="仿宋_GB2312" w:hAnsi="宋体" w:cs="宋体" w:hint="eastAsia"/>
                <w:b/>
                <w:szCs w:val="21"/>
              </w:rPr>
              <w:t>、洒水</w:t>
            </w:r>
            <w:r>
              <w:rPr>
                <w:rFonts w:ascii="仿宋_GB2312" w:eastAsia="仿宋_GB2312" w:hAnsi="宋体" w:cs="宋体" w:hint="eastAsia"/>
                <w:b/>
                <w:szCs w:val="21"/>
              </w:rPr>
              <w:t>作业</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1.3.1 </w:t>
            </w:r>
            <w:r>
              <w:rPr>
                <w:rFonts w:ascii="仿宋_GB2312" w:eastAsia="仿宋_GB2312" w:hAnsi="宋体" w:cs="宋体" w:hint="eastAsia"/>
                <w:szCs w:val="21"/>
              </w:rPr>
              <w:t>道路机扫</w:t>
            </w:r>
            <w:r>
              <w:rPr>
                <w:rFonts w:ascii="仿宋_GB2312" w:eastAsia="仿宋_GB2312" w:hAnsi="宋体" w:cs="宋体" w:hint="eastAsia"/>
                <w:szCs w:val="21"/>
              </w:rPr>
              <w:t>、洒水每天不少于</w:t>
            </w:r>
            <w:r>
              <w:rPr>
                <w:rFonts w:ascii="仿宋_GB2312" w:eastAsia="仿宋_GB2312" w:hAnsi="宋体" w:cs="宋体" w:hint="eastAsia"/>
                <w:szCs w:val="21"/>
              </w:rPr>
              <w:t>3</w:t>
            </w:r>
            <w:r>
              <w:rPr>
                <w:rFonts w:ascii="仿宋_GB2312" w:eastAsia="仿宋_GB2312" w:hAnsi="宋体" w:cs="宋体" w:hint="eastAsia"/>
                <w:szCs w:val="21"/>
              </w:rPr>
              <w:t>次，</w:t>
            </w:r>
            <w:r>
              <w:rPr>
                <w:rFonts w:ascii="仿宋_GB2312" w:eastAsia="仿宋_GB2312" w:hAnsi="宋体" w:cs="宋体" w:hint="eastAsia"/>
                <w:szCs w:val="21"/>
              </w:rPr>
              <w:t>未达到规定要求的，</w:t>
            </w:r>
            <w:r>
              <w:rPr>
                <w:rFonts w:ascii="仿宋_GB2312" w:eastAsia="仿宋_GB2312" w:hAnsi="宋体" w:cs="宋体" w:hint="eastAsia"/>
                <w:szCs w:val="21"/>
              </w:rPr>
              <w:t>每次扣</w:t>
            </w:r>
            <w:r>
              <w:rPr>
                <w:rFonts w:ascii="仿宋_GB2312" w:eastAsia="仿宋_GB2312" w:hAnsi="宋体" w:cs="宋体" w:hint="eastAsia"/>
                <w:szCs w:val="21"/>
              </w:rPr>
              <w:t>0.5</w:t>
            </w:r>
            <w:r>
              <w:rPr>
                <w:rFonts w:ascii="仿宋_GB2312" w:eastAsia="仿宋_GB2312" w:hAnsi="宋体" w:cs="宋体" w:hint="eastAsia"/>
                <w:szCs w:val="21"/>
              </w:rPr>
              <w:t>分。机扫</w:t>
            </w:r>
            <w:r>
              <w:rPr>
                <w:rFonts w:ascii="仿宋_GB2312" w:eastAsia="仿宋_GB2312" w:hAnsi="宋体" w:cs="宋体" w:hint="eastAsia"/>
                <w:szCs w:val="21"/>
              </w:rPr>
              <w:t>未达到规定要求的</w:t>
            </w:r>
            <w:r>
              <w:rPr>
                <w:rFonts w:ascii="仿宋_GB2312" w:eastAsia="仿宋_GB2312" w:hAnsi="宋体" w:cs="宋体" w:hint="eastAsia"/>
                <w:szCs w:val="21"/>
              </w:rPr>
              <w:t>，</w:t>
            </w:r>
            <w:r>
              <w:rPr>
                <w:rFonts w:ascii="仿宋_GB2312" w:eastAsia="仿宋_GB2312" w:hAnsi="宋体" w:cs="宋体" w:hint="eastAsia"/>
                <w:szCs w:val="21"/>
              </w:rPr>
              <w:t>每</w:t>
            </w:r>
            <w:r>
              <w:rPr>
                <w:rFonts w:ascii="仿宋_GB2312" w:eastAsia="仿宋_GB2312" w:hAnsi="宋体" w:cs="宋体" w:hint="eastAsia"/>
                <w:szCs w:val="21"/>
              </w:rPr>
              <w:t xml:space="preserve">100 </w:t>
            </w:r>
            <w:r>
              <w:rPr>
                <w:rFonts w:ascii="仿宋_GB2312" w:eastAsia="仿宋_GB2312" w:hAnsi="宋体" w:cs="宋体" w:hint="eastAsia"/>
                <w:szCs w:val="21"/>
              </w:rPr>
              <w:t>平方米内为一处，每处扣</w:t>
            </w:r>
            <w:r>
              <w:rPr>
                <w:rFonts w:ascii="仿宋_GB2312" w:eastAsia="仿宋_GB2312" w:hAnsi="宋体" w:cs="宋体" w:hint="eastAsia"/>
                <w:szCs w:val="21"/>
              </w:rPr>
              <w:t xml:space="preserve"> 0.5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1.3.2 </w:t>
            </w:r>
            <w:r>
              <w:rPr>
                <w:rFonts w:ascii="仿宋_GB2312" w:eastAsia="仿宋_GB2312" w:hAnsi="宋体" w:cs="宋体" w:hint="eastAsia"/>
                <w:szCs w:val="21"/>
              </w:rPr>
              <w:t>机扫车作业时未喷水压尘、作业扬尘的、漏扫的，每</w:t>
            </w:r>
            <w:r>
              <w:rPr>
                <w:rFonts w:ascii="仿宋_GB2312" w:eastAsia="仿宋_GB2312" w:hAnsi="宋体" w:cs="宋体" w:hint="eastAsia"/>
                <w:szCs w:val="21"/>
              </w:rPr>
              <w:t xml:space="preserve"> 100 </w:t>
            </w:r>
            <w:r>
              <w:rPr>
                <w:rFonts w:ascii="仿宋_GB2312" w:eastAsia="仿宋_GB2312" w:hAnsi="宋体" w:cs="宋体" w:hint="eastAsia"/>
                <w:szCs w:val="21"/>
              </w:rPr>
              <w:t>平方米内为一处，每处扣</w:t>
            </w:r>
            <w:r>
              <w:rPr>
                <w:rFonts w:ascii="仿宋_GB2312" w:eastAsia="仿宋_GB2312" w:hAnsi="宋体" w:cs="宋体" w:hint="eastAsia"/>
                <w:szCs w:val="21"/>
              </w:rPr>
              <w:t xml:space="preserve"> 0.5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1.3.3 </w:t>
            </w:r>
            <w:r>
              <w:rPr>
                <w:rFonts w:ascii="仿宋_GB2312" w:eastAsia="仿宋_GB2312" w:hAnsi="宋体" w:cs="宋体" w:hint="eastAsia"/>
                <w:szCs w:val="21"/>
              </w:rPr>
              <w:t>机扫作业时未开启警示灯的，每车次扣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1.3.4 </w:t>
            </w:r>
            <w:r>
              <w:rPr>
                <w:rFonts w:ascii="仿宋_GB2312" w:eastAsia="仿宋_GB2312" w:hAnsi="宋体" w:cs="宋体" w:hint="eastAsia"/>
                <w:szCs w:val="21"/>
              </w:rPr>
              <w:t>机扫作业时车速超过规定要求的，每车次扣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1.3.5 </w:t>
            </w:r>
            <w:r>
              <w:rPr>
                <w:rFonts w:ascii="仿宋_GB2312" w:eastAsia="仿宋_GB2312" w:hAnsi="宋体" w:cs="宋体" w:hint="eastAsia"/>
                <w:szCs w:val="21"/>
              </w:rPr>
              <w:t>随意倾倒垃圾的，每车次扣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c>
          <w:tcPr>
            <w:tcW w:w="504" w:type="dxa"/>
            <w:vMerge w:val="restart"/>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val="restart"/>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1.4</w:t>
            </w:r>
            <w:r>
              <w:rPr>
                <w:rFonts w:ascii="仿宋_GB2312" w:eastAsia="仿宋_GB2312" w:hAnsi="宋体" w:cs="宋体" w:hint="eastAsia"/>
                <w:b/>
                <w:szCs w:val="21"/>
              </w:rPr>
              <w:t>环卫作业车辆</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1.4.1</w:t>
            </w:r>
            <w:r>
              <w:rPr>
                <w:rFonts w:ascii="仿宋_GB2312" w:eastAsia="仿宋_GB2312" w:hAnsi="宋体" w:cs="宋体" w:hint="eastAsia"/>
                <w:szCs w:val="21"/>
              </w:rPr>
              <w:t>环卫专用车辆要保持干净，</w:t>
            </w:r>
            <w:r>
              <w:rPr>
                <w:rFonts w:ascii="仿宋_GB2312" w:eastAsia="仿宋_GB2312" w:hAnsi="宋体" w:cs="宋体" w:hint="eastAsia"/>
                <w:szCs w:val="21"/>
              </w:rPr>
              <w:t xml:space="preserve"> </w:t>
            </w:r>
            <w:r>
              <w:rPr>
                <w:rFonts w:ascii="仿宋_GB2312" w:eastAsia="仿宋_GB2312" w:hAnsi="宋体" w:cs="宋体" w:hint="eastAsia"/>
                <w:szCs w:val="21"/>
              </w:rPr>
              <w:t>外观不整洁的，每车扣</w:t>
            </w:r>
            <w:r>
              <w:rPr>
                <w:rFonts w:ascii="仿宋_GB2312" w:eastAsia="仿宋_GB2312" w:hAnsi="宋体" w:cs="宋体" w:hint="eastAsia"/>
                <w:szCs w:val="21"/>
              </w:rPr>
              <w:t xml:space="preserve"> 0.2 </w:t>
            </w:r>
            <w:r>
              <w:rPr>
                <w:rFonts w:ascii="仿宋_GB2312" w:eastAsia="仿宋_GB2312" w:hAnsi="宋体" w:cs="宋体" w:hint="eastAsia"/>
                <w:szCs w:val="21"/>
              </w:rPr>
              <w:t>分。</w:t>
            </w:r>
            <w:r>
              <w:rPr>
                <w:rFonts w:ascii="仿宋_GB2312" w:eastAsia="仿宋_GB2312" w:hAnsi="宋体" w:cs="宋体" w:hint="eastAsia"/>
                <w:szCs w:val="21"/>
              </w:rPr>
              <w:t xml:space="preserve"> </w:t>
            </w:r>
            <w:r>
              <w:rPr>
                <w:rFonts w:ascii="仿宋_GB2312" w:eastAsia="仿宋_GB2312" w:hAnsi="宋体" w:cs="宋体" w:hint="eastAsia"/>
                <w:szCs w:val="21"/>
              </w:rPr>
              <w:t>不得悬挂一切与工作无关的物品，发现一次扣</w:t>
            </w:r>
            <w:r>
              <w:rPr>
                <w:rFonts w:ascii="仿宋_GB2312" w:eastAsia="仿宋_GB2312" w:hAnsi="宋体" w:cs="宋体" w:hint="eastAsia"/>
                <w:szCs w:val="21"/>
              </w:rPr>
              <w:t>0.2</w:t>
            </w:r>
            <w:r>
              <w:rPr>
                <w:rFonts w:ascii="仿宋_GB2312" w:eastAsia="仿宋_GB2312" w:hAnsi="宋体" w:cs="宋体" w:hint="eastAsia"/>
                <w:szCs w:val="21"/>
              </w:rPr>
              <w:t>分。如发现车辆不清洁，每次扣</w:t>
            </w:r>
            <w:r>
              <w:rPr>
                <w:rFonts w:ascii="仿宋_GB2312" w:eastAsia="仿宋_GB2312" w:hAnsi="宋体" w:cs="宋体" w:hint="eastAsia"/>
                <w:szCs w:val="21"/>
              </w:rPr>
              <w:t>0.1</w:t>
            </w:r>
            <w:r>
              <w:rPr>
                <w:rFonts w:ascii="仿宋_GB2312" w:eastAsia="仿宋_GB2312" w:hAnsi="宋体" w:cs="宋体" w:hint="eastAsia"/>
                <w:szCs w:val="21"/>
              </w:rPr>
              <w:t>分。车身破损锈迹面积超过</w:t>
            </w:r>
            <w:r>
              <w:rPr>
                <w:rFonts w:ascii="仿宋_GB2312" w:eastAsia="仿宋_GB2312" w:hAnsi="宋体" w:cs="宋体" w:hint="eastAsia"/>
                <w:szCs w:val="21"/>
              </w:rPr>
              <w:t xml:space="preserve"> 20 </w:t>
            </w:r>
            <w:r>
              <w:rPr>
                <w:rFonts w:ascii="仿宋_GB2312" w:eastAsia="仿宋_GB2312" w:hAnsi="宋体" w:cs="宋体" w:hint="eastAsia"/>
                <w:szCs w:val="21"/>
              </w:rPr>
              <w:t>平方厘米的，每辆扣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1.4.2 </w:t>
            </w:r>
            <w:r>
              <w:rPr>
                <w:rFonts w:ascii="仿宋_GB2312" w:eastAsia="仿宋_GB2312" w:hAnsi="宋体" w:cs="宋体" w:hint="eastAsia"/>
                <w:szCs w:val="21"/>
              </w:rPr>
              <w:t>未按规定统一喷印名称标识的，每</w:t>
            </w:r>
            <w:r>
              <w:rPr>
                <w:rFonts w:ascii="仿宋_GB2312" w:eastAsia="仿宋_GB2312" w:hAnsi="宋体" w:cs="宋体" w:hint="eastAsia"/>
                <w:szCs w:val="21"/>
              </w:rPr>
              <w:t>辆</w:t>
            </w:r>
            <w:r>
              <w:rPr>
                <w:rFonts w:ascii="仿宋_GB2312" w:eastAsia="仿宋_GB2312" w:hAnsi="宋体" w:cs="宋体" w:hint="eastAsia"/>
                <w:szCs w:val="21"/>
              </w:rPr>
              <w:t>扣</w:t>
            </w:r>
            <w:r>
              <w:rPr>
                <w:rFonts w:ascii="仿宋_GB2312" w:eastAsia="仿宋_GB2312" w:hAnsi="宋体" w:cs="宋体" w:hint="eastAsia"/>
                <w:szCs w:val="21"/>
              </w:rPr>
              <w:t xml:space="preserve"> 0.2 </w:t>
            </w:r>
            <w:r>
              <w:rPr>
                <w:rFonts w:ascii="仿宋_GB2312" w:eastAsia="仿宋_GB2312" w:hAnsi="宋体" w:cs="宋体" w:hint="eastAsia"/>
                <w:szCs w:val="21"/>
              </w:rPr>
              <w:t>分；不遵守交通规则的，未发生事故的，扣</w:t>
            </w:r>
            <w:r>
              <w:rPr>
                <w:rFonts w:ascii="仿宋_GB2312" w:eastAsia="仿宋_GB2312" w:hAnsi="宋体" w:cs="宋体" w:hint="eastAsia"/>
                <w:szCs w:val="21"/>
              </w:rPr>
              <w:t>0.2</w:t>
            </w:r>
            <w:r>
              <w:rPr>
                <w:rFonts w:ascii="仿宋_GB2312" w:eastAsia="仿宋_GB2312" w:hAnsi="宋体" w:cs="宋体" w:hint="eastAsia"/>
                <w:szCs w:val="21"/>
              </w:rPr>
              <w:t>分每次，发生交通事故的视情节轻重扣</w:t>
            </w:r>
            <w:r>
              <w:rPr>
                <w:rFonts w:ascii="仿宋_GB2312" w:eastAsia="仿宋_GB2312" w:hAnsi="宋体" w:cs="宋体" w:hint="eastAsia"/>
                <w:szCs w:val="21"/>
              </w:rPr>
              <w:t>0.5-5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1.4.3</w:t>
            </w:r>
            <w:r>
              <w:rPr>
                <w:rFonts w:ascii="仿宋_GB2312" w:eastAsia="仿宋_GB2312" w:hAnsi="宋体" w:cs="宋体" w:hint="eastAsia"/>
                <w:szCs w:val="21"/>
              </w:rPr>
              <w:t>未按照投标时承诺参数配置作业车辆的，每发现一辆不符合规定，扣</w:t>
            </w:r>
            <w:r>
              <w:rPr>
                <w:rFonts w:ascii="仿宋_GB2312" w:eastAsia="仿宋_GB2312" w:hAnsi="宋体" w:cs="宋体" w:hint="eastAsia"/>
                <w:szCs w:val="21"/>
              </w:rPr>
              <w:t>1</w:t>
            </w:r>
            <w:r>
              <w:rPr>
                <w:rFonts w:ascii="仿宋_GB2312" w:eastAsia="仿宋_GB2312" w:hAnsi="宋体" w:cs="宋体" w:hint="eastAsia"/>
                <w:szCs w:val="21"/>
              </w:rPr>
              <w:t>分。</w:t>
            </w:r>
          </w:p>
        </w:tc>
      </w:tr>
      <w:tr w:rsidR="00F300AA">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1.5</w:t>
            </w:r>
            <w:r>
              <w:rPr>
                <w:rFonts w:ascii="仿宋_GB2312" w:eastAsia="仿宋_GB2312" w:hAnsi="宋体" w:cs="宋体" w:hint="eastAsia"/>
                <w:b/>
                <w:szCs w:val="21"/>
              </w:rPr>
              <w:t>环卫工人仪表</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1.5.1 </w:t>
            </w:r>
            <w:r>
              <w:rPr>
                <w:rFonts w:ascii="仿宋_GB2312" w:eastAsia="仿宋_GB2312" w:hAnsi="宋体" w:cs="宋体" w:hint="eastAsia"/>
                <w:szCs w:val="21"/>
              </w:rPr>
              <w:t>为保障保洁员人身安全，对反光服不扣钮扣或者穿拖鞋上班的，每发现一次扣</w:t>
            </w:r>
            <w:r>
              <w:rPr>
                <w:rFonts w:ascii="仿宋_GB2312" w:eastAsia="仿宋_GB2312" w:hAnsi="宋体" w:cs="宋体" w:hint="eastAsia"/>
                <w:szCs w:val="21"/>
              </w:rPr>
              <w:t>0.2</w:t>
            </w:r>
            <w:r>
              <w:rPr>
                <w:rFonts w:ascii="仿宋_GB2312" w:eastAsia="仿宋_GB2312" w:hAnsi="宋体" w:cs="宋体" w:hint="eastAsia"/>
                <w:szCs w:val="21"/>
              </w:rPr>
              <w:t>分。作业人员未穿反光背心</w:t>
            </w:r>
            <w:r>
              <w:rPr>
                <w:rFonts w:ascii="仿宋_GB2312" w:eastAsia="仿宋_GB2312" w:hAnsi="宋体" w:cs="宋体" w:hint="eastAsia"/>
                <w:szCs w:val="21"/>
              </w:rPr>
              <w:t>工作服的，每人次扣</w:t>
            </w:r>
            <w:r>
              <w:rPr>
                <w:rFonts w:ascii="仿宋_GB2312" w:eastAsia="仿宋_GB2312" w:hAnsi="宋体" w:cs="宋体" w:hint="eastAsia"/>
                <w:szCs w:val="21"/>
              </w:rPr>
              <w:t xml:space="preserve"> 0.5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1.5.2</w:t>
            </w:r>
            <w:r>
              <w:rPr>
                <w:rFonts w:ascii="仿宋_GB2312" w:eastAsia="仿宋_GB2312" w:hAnsi="宋体" w:cs="宋体" w:hint="eastAsia"/>
                <w:szCs w:val="21"/>
              </w:rPr>
              <w:t>保洁员不得二人以上成群坐岗闲谈，发现有此现象的每次每人扣</w:t>
            </w:r>
            <w:r>
              <w:rPr>
                <w:rFonts w:ascii="仿宋_GB2312" w:eastAsia="仿宋_GB2312" w:hAnsi="宋体" w:cs="宋体" w:hint="eastAsia"/>
                <w:szCs w:val="21"/>
              </w:rPr>
              <w:t>0.2</w:t>
            </w:r>
            <w:r>
              <w:rPr>
                <w:rFonts w:ascii="仿宋_GB2312" w:eastAsia="仿宋_GB2312" w:hAnsi="宋体" w:cs="宋体" w:hint="eastAsia"/>
                <w:szCs w:val="21"/>
              </w:rPr>
              <w:t>分，保洁员坐岗休息或站岗而地上有零星垃圾偏多的，每次扣</w:t>
            </w:r>
            <w:r>
              <w:rPr>
                <w:rFonts w:ascii="仿宋_GB2312" w:eastAsia="仿宋_GB2312" w:hAnsi="宋体" w:cs="宋体" w:hint="eastAsia"/>
                <w:szCs w:val="21"/>
              </w:rPr>
              <w:t>0.5</w:t>
            </w:r>
            <w:r>
              <w:rPr>
                <w:rFonts w:ascii="仿宋_GB2312" w:eastAsia="仿宋_GB2312" w:hAnsi="宋体" w:cs="宋体" w:hint="eastAsia"/>
                <w:szCs w:val="21"/>
              </w:rPr>
              <w:t>分。保洁员上班时间不得到物业服务公司、社区、小区等场所兼职清扫保</w:t>
            </w:r>
            <w:r>
              <w:rPr>
                <w:rFonts w:ascii="仿宋_GB2312" w:eastAsia="仿宋_GB2312" w:hAnsi="宋体" w:cs="宋体" w:hint="eastAsia"/>
                <w:szCs w:val="21"/>
              </w:rPr>
              <w:lastRenderedPageBreak/>
              <w:t>洁工作，违反者发现一次扣</w:t>
            </w:r>
            <w:r>
              <w:rPr>
                <w:rFonts w:ascii="仿宋_GB2312" w:eastAsia="仿宋_GB2312" w:hAnsi="宋体" w:cs="宋体" w:hint="eastAsia"/>
                <w:szCs w:val="21"/>
              </w:rPr>
              <w:t>1</w:t>
            </w:r>
            <w:r>
              <w:rPr>
                <w:rFonts w:ascii="仿宋_GB2312" w:eastAsia="仿宋_GB2312" w:hAnsi="宋体" w:cs="宋体" w:hint="eastAsia"/>
                <w:szCs w:val="21"/>
              </w:rPr>
              <w:t>分。发现二次责令</w:t>
            </w:r>
            <w:r>
              <w:rPr>
                <w:rFonts w:ascii="仿宋_GB2312" w:eastAsia="仿宋_GB2312" w:hAnsi="宋体" w:cs="宋体" w:hint="eastAsia"/>
                <w:szCs w:val="21"/>
              </w:rPr>
              <w:t>成交供应商</w:t>
            </w:r>
            <w:r>
              <w:rPr>
                <w:rFonts w:ascii="仿宋_GB2312" w:eastAsia="仿宋_GB2312" w:hAnsi="宋体" w:cs="宋体" w:hint="eastAsia"/>
                <w:szCs w:val="21"/>
              </w:rPr>
              <w:t>辞退保洁员。</w:t>
            </w:r>
          </w:p>
        </w:tc>
      </w:tr>
      <w:tr w:rsidR="00F300AA">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szCs w:val="21"/>
              </w:rPr>
              <w:t>1.6</w:t>
            </w:r>
            <w:r>
              <w:rPr>
                <w:rFonts w:ascii="仿宋_GB2312" w:eastAsia="仿宋_GB2312" w:hAnsi="宋体" w:cs="宋体" w:hint="eastAsia"/>
                <w:b/>
                <w:szCs w:val="21"/>
              </w:rPr>
              <w:t>人工作业要求</w:t>
            </w: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1.6.1 </w:t>
            </w:r>
            <w:r>
              <w:rPr>
                <w:rFonts w:ascii="仿宋_GB2312" w:eastAsia="仿宋_GB2312" w:hAnsi="宋体" w:cs="宋体" w:hint="eastAsia"/>
                <w:szCs w:val="21"/>
              </w:rPr>
              <w:t>人工作业时漏扫的，每次扣</w:t>
            </w:r>
            <w:r>
              <w:rPr>
                <w:rFonts w:ascii="仿宋_GB2312" w:eastAsia="仿宋_GB2312" w:hAnsi="宋体" w:cs="宋体" w:hint="eastAsia"/>
                <w:szCs w:val="21"/>
              </w:rPr>
              <w:t xml:space="preserve"> 0.5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1.6.2 </w:t>
            </w:r>
            <w:r>
              <w:rPr>
                <w:rFonts w:ascii="仿宋_GB2312" w:eastAsia="仿宋_GB2312" w:hAnsi="宋体" w:cs="宋体" w:hint="eastAsia"/>
                <w:szCs w:val="21"/>
              </w:rPr>
              <w:t>清扫质量较差，路面等区域明显不洁的，每次扣</w:t>
            </w:r>
            <w:r>
              <w:rPr>
                <w:rFonts w:ascii="仿宋_GB2312" w:eastAsia="仿宋_GB2312" w:hAnsi="宋体" w:cs="宋体" w:hint="eastAsia"/>
                <w:szCs w:val="21"/>
              </w:rPr>
              <w:t xml:space="preserve"> 0.3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1.6.3 </w:t>
            </w:r>
            <w:r>
              <w:rPr>
                <w:rFonts w:ascii="仿宋_GB2312" w:eastAsia="仿宋_GB2312" w:hAnsi="宋体" w:cs="宋体" w:hint="eastAsia"/>
                <w:szCs w:val="21"/>
              </w:rPr>
              <w:t>将保洁垃圾扫入绿化平台、绿化带、排水渠、雨水口、窨井、河道、边沟的，每次扣</w:t>
            </w:r>
            <w:r>
              <w:rPr>
                <w:rFonts w:ascii="仿宋_GB2312" w:eastAsia="仿宋_GB2312" w:hAnsi="宋体" w:cs="宋体" w:hint="eastAsia"/>
                <w:szCs w:val="21"/>
              </w:rPr>
              <w:t xml:space="preserve"> 0.5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1.6.4 </w:t>
            </w:r>
            <w:r>
              <w:rPr>
                <w:rFonts w:ascii="仿宋_GB2312" w:eastAsia="仿宋_GB2312" w:hAnsi="宋体" w:cs="宋体" w:hint="eastAsia"/>
                <w:szCs w:val="21"/>
              </w:rPr>
              <w:t>归堆垃圾或余泥渣土没及时清理的</w:t>
            </w:r>
            <w:r>
              <w:rPr>
                <w:rFonts w:ascii="仿宋_GB2312" w:eastAsia="仿宋_GB2312" w:hAnsi="宋体" w:cs="宋体" w:hint="eastAsia"/>
                <w:szCs w:val="21"/>
              </w:rPr>
              <w:t>(</w:t>
            </w:r>
            <w:r>
              <w:rPr>
                <w:rFonts w:ascii="仿宋_GB2312" w:eastAsia="仿宋_GB2312" w:hAnsi="宋体" w:cs="宋体" w:hint="eastAsia"/>
                <w:szCs w:val="21"/>
              </w:rPr>
              <w:t>保洁时段不超过</w:t>
            </w:r>
            <w:r>
              <w:rPr>
                <w:rFonts w:ascii="仿宋_GB2312" w:eastAsia="仿宋_GB2312" w:hAnsi="宋体" w:cs="宋体" w:hint="eastAsia"/>
                <w:szCs w:val="21"/>
              </w:rPr>
              <w:t xml:space="preserve"> 30 </w:t>
            </w:r>
            <w:r>
              <w:rPr>
                <w:rFonts w:ascii="仿宋_GB2312" w:eastAsia="仿宋_GB2312" w:hAnsi="宋体" w:cs="宋体" w:hint="eastAsia"/>
                <w:szCs w:val="21"/>
              </w:rPr>
              <w:t>分钟</w:t>
            </w:r>
            <w:r>
              <w:rPr>
                <w:rFonts w:ascii="仿宋_GB2312" w:eastAsia="仿宋_GB2312" w:hAnsi="宋体" w:cs="宋体" w:hint="eastAsia"/>
                <w:szCs w:val="21"/>
              </w:rPr>
              <w:t>)</w:t>
            </w:r>
            <w:r>
              <w:rPr>
                <w:rFonts w:ascii="仿宋_GB2312" w:eastAsia="仿宋_GB2312" w:hAnsi="宋体" w:cs="宋体" w:hint="eastAsia"/>
                <w:szCs w:val="21"/>
              </w:rPr>
              <w:t>，每次扣</w:t>
            </w:r>
            <w:r>
              <w:rPr>
                <w:rFonts w:ascii="仿宋_GB2312" w:eastAsia="仿宋_GB2312" w:hAnsi="宋体" w:cs="宋体" w:hint="eastAsia"/>
                <w:szCs w:val="21"/>
              </w:rPr>
              <w:t xml:space="preserve"> 0.3</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1.6.5 </w:t>
            </w:r>
            <w:r>
              <w:rPr>
                <w:rFonts w:ascii="仿宋_GB2312" w:eastAsia="仿宋_GB2312" w:hAnsi="宋体" w:cs="宋体" w:hint="eastAsia"/>
                <w:szCs w:val="21"/>
              </w:rPr>
              <w:t>保洁垃圾清理不彻底的，每处扣</w:t>
            </w:r>
            <w:r>
              <w:rPr>
                <w:rFonts w:ascii="仿宋_GB2312" w:eastAsia="仿宋_GB2312" w:hAnsi="宋体" w:cs="宋体" w:hint="eastAsia"/>
                <w:szCs w:val="21"/>
              </w:rPr>
              <w:t xml:space="preserve">0.3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1.6.6 </w:t>
            </w:r>
            <w:r>
              <w:rPr>
                <w:rFonts w:ascii="仿宋_GB2312" w:eastAsia="仿宋_GB2312" w:hAnsi="宋体" w:cs="宋体" w:hint="eastAsia"/>
                <w:szCs w:val="21"/>
              </w:rPr>
              <w:t>保洁垃圾不按规定收运和处置，乱放乱倒或就地焚烧的，每次扣</w:t>
            </w:r>
            <w:r>
              <w:rPr>
                <w:rFonts w:ascii="仿宋_GB2312" w:eastAsia="仿宋_GB2312" w:hAnsi="宋体" w:cs="宋体" w:hint="eastAsia"/>
                <w:szCs w:val="21"/>
              </w:rPr>
              <w:t xml:space="preserve"> 1 </w:t>
            </w:r>
            <w:r>
              <w:rPr>
                <w:rFonts w:ascii="仿宋_GB2312" w:eastAsia="仿宋_GB2312" w:hAnsi="宋体" w:cs="宋体" w:hint="eastAsia"/>
                <w:szCs w:val="21"/>
              </w:rPr>
              <w:t>分；情节严重的，予以加倍扣分。</w:t>
            </w:r>
          </w:p>
        </w:tc>
      </w:tr>
      <w:tr w:rsidR="00F300AA">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1.7</w:t>
            </w:r>
            <w:r>
              <w:rPr>
                <w:rFonts w:ascii="仿宋_GB2312" w:eastAsia="仿宋_GB2312" w:hAnsi="宋体" w:cs="宋体" w:hint="eastAsia"/>
                <w:b/>
                <w:szCs w:val="21"/>
              </w:rPr>
              <w:t>环卫工具管理</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1.7.1 </w:t>
            </w:r>
            <w:r>
              <w:rPr>
                <w:rFonts w:ascii="仿宋_GB2312" w:eastAsia="仿宋_GB2312" w:hAnsi="宋体" w:cs="宋体" w:hint="eastAsia"/>
                <w:szCs w:val="21"/>
              </w:rPr>
              <w:t>用箩筐或编织袋装垃圾及其他非标准环卫工具的，每个扣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1.7.2 </w:t>
            </w:r>
            <w:r>
              <w:rPr>
                <w:rFonts w:ascii="仿宋_GB2312" w:eastAsia="仿宋_GB2312" w:hAnsi="宋体" w:cs="宋体" w:hint="eastAsia"/>
                <w:szCs w:val="21"/>
              </w:rPr>
              <w:t>保洁作业车污脏锈蚀、车身不洁的，每车次扣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1.7.3 </w:t>
            </w:r>
            <w:r>
              <w:rPr>
                <w:rFonts w:ascii="仿宋_GB2312" w:eastAsia="仿宋_GB2312" w:hAnsi="宋体" w:cs="宋体" w:hint="eastAsia"/>
                <w:szCs w:val="21"/>
              </w:rPr>
              <w:t>保洁作业车撒漏垃圾、滴漏污水、超高超载及拖挂垃圾的，每车次扣</w:t>
            </w:r>
            <w:r>
              <w:rPr>
                <w:rFonts w:ascii="仿宋_GB2312" w:eastAsia="仿宋_GB2312" w:hAnsi="宋体" w:cs="宋体" w:hint="eastAsia"/>
                <w:szCs w:val="21"/>
              </w:rPr>
              <w:t xml:space="preserve"> 0.2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1.7.4 </w:t>
            </w:r>
            <w:r>
              <w:rPr>
                <w:rFonts w:ascii="仿宋_GB2312" w:eastAsia="仿宋_GB2312" w:hAnsi="宋体" w:cs="宋体" w:hint="eastAsia"/>
                <w:szCs w:val="21"/>
              </w:rPr>
              <w:t>环卫工具（保洁作业车、扫把等）随处堆放、有碍观瞻的，每处扣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1.7.5 </w:t>
            </w:r>
            <w:r>
              <w:rPr>
                <w:rFonts w:ascii="仿宋_GB2312" w:eastAsia="仿宋_GB2312" w:hAnsi="宋体" w:cs="宋体" w:hint="eastAsia"/>
                <w:szCs w:val="21"/>
              </w:rPr>
              <w:t>工具房和环卫工人休息室有乱涂写、乱张贴、乱挂晒、乱堆放的，每处扣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1.7.6 </w:t>
            </w:r>
            <w:r>
              <w:rPr>
                <w:rFonts w:ascii="仿宋_GB2312" w:eastAsia="仿宋_GB2312" w:hAnsi="宋体" w:cs="宋体" w:hint="eastAsia"/>
                <w:szCs w:val="21"/>
              </w:rPr>
              <w:t>工具房和环卫工人休息室周边不洁的，每处扣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1.7.7</w:t>
            </w:r>
            <w:r>
              <w:rPr>
                <w:rFonts w:ascii="仿宋_GB2312" w:eastAsia="仿宋_GB2312" w:hAnsi="宋体" w:cs="宋体" w:hint="eastAsia"/>
                <w:szCs w:val="21"/>
              </w:rPr>
              <w:t>根据要求增加环卫工人休息室，并按要求添置环卫工人休息室相关设施</w:t>
            </w:r>
            <w:r>
              <w:rPr>
                <w:rFonts w:ascii="仿宋_GB2312" w:eastAsia="仿宋_GB2312" w:hAnsi="宋体" w:cs="宋体" w:hint="eastAsia"/>
                <w:szCs w:val="21"/>
              </w:rPr>
              <w:t>设备，休息室数量未达到要求的，每减少</w:t>
            </w:r>
            <w:r>
              <w:rPr>
                <w:rFonts w:ascii="仿宋_GB2312" w:eastAsia="仿宋_GB2312" w:hAnsi="宋体" w:cs="宋体" w:hint="eastAsia"/>
                <w:szCs w:val="21"/>
              </w:rPr>
              <w:t>1</w:t>
            </w:r>
            <w:r>
              <w:rPr>
                <w:rFonts w:ascii="仿宋_GB2312" w:eastAsia="仿宋_GB2312" w:hAnsi="宋体" w:cs="宋体" w:hint="eastAsia"/>
                <w:szCs w:val="21"/>
              </w:rPr>
              <w:t>处扣</w:t>
            </w:r>
            <w:r>
              <w:rPr>
                <w:rFonts w:ascii="仿宋_GB2312" w:eastAsia="仿宋_GB2312" w:hAnsi="宋体" w:cs="宋体" w:hint="eastAsia"/>
                <w:szCs w:val="21"/>
              </w:rPr>
              <w:t>1</w:t>
            </w:r>
            <w:r>
              <w:rPr>
                <w:rFonts w:ascii="仿宋_GB2312" w:eastAsia="仿宋_GB2312" w:hAnsi="宋体" w:cs="宋体" w:hint="eastAsia"/>
                <w:szCs w:val="21"/>
              </w:rPr>
              <w:t>分，设施设备未达到要求的，每少</w:t>
            </w:r>
            <w:r>
              <w:rPr>
                <w:rFonts w:ascii="仿宋_GB2312" w:eastAsia="仿宋_GB2312" w:hAnsi="宋体" w:cs="宋体" w:hint="eastAsia"/>
                <w:szCs w:val="21"/>
              </w:rPr>
              <w:t>1</w:t>
            </w:r>
            <w:r>
              <w:rPr>
                <w:rFonts w:ascii="仿宋_GB2312" w:eastAsia="仿宋_GB2312" w:hAnsi="宋体" w:cs="宋体" w:hint="eastAsia"/>
                <w:szCs w:val="21"/>
              </w:rPr>
              <w:t>个扣</w:t>
            </w:r>
            <w:r>
              <w:rPr>
                <w:rFonts w:ascii="仿宋_GB2312" w:eastAsia="仿宋_GB2312" w:hAnsi="宋体" w:cs="宋体" w:hint="eastAsia"/>
                <w:szCs w:val="21"/>
              </w:rPr>
              <w:t>0. 5</w:t>
            </w:r>
            <w:r>
              <w:rPr>
                <w:rFonts w:ascii="仿宋_GB2312" w:eastAsia="仿宋_GB2312" w:hAnsi="宋体" w:cs="宋体" w:hint="eastAsia"/>
                <w:szCs w:val="21"/>
              </w:rPr>
              <w:t>分</w:t>
            </w:r>
          </w:p>
        </w:tc>
      </w:tr>
      <w:tr w:rsidR="00F300AA">
        <w:trPr>
          <w:trHeight w:val="1870"/>
        </w:trPr>
        <w:tc>
          <w:tcPr>
            <w:tcW w:w="504" w:type="dxa"/>
            <w:vMerge w:val="restart"/>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val="restart"/>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szCs w:val="21"/>
              </w:rPr>
              <w:t>1.8</w:t>
            </w:r>
            <w:r>
              <w:rPr>
                <w:rFonts w:ascii="仿宋_GB2312" w:eastAsia="仿宋_GB2312" w:hAnsi="宋体" w:cs="宋体" w:hint="eastAsia"/>
                <w:b/>
                <w:szCs w:val="21"/>
              </w:rPr>
              <w:t>文明作业</w:t>
            </w: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1.8.1</w:t>
            </w:r>
            <w:r>
              <w:rPr>
                <w:rFonts w:ascii="仿宋_GB2312" w:eastAsia="仿宋_GB2312" w:hAnsi="宋体" w:cs="宋体" w:hint="eastAsia"/>
                <w:szCs w:val="21"/>
              </w:rPr>
              <w:t>保洁员作业不规范与市民相互争吵或打架的，每人每次扣</w:t>
            </w:r>
            <w:r>
              <w:rPr>
                <w:rFonts w:ascii="仿宋_GB2312" w:eastAsia="仿宋_GB2312" w:hAnsi="宋体" w:cs="宋体" w:hint="eastAsia"/>
                <w:szCs w:val="21"/>
              </w:rPr>
              <w:t>0.5</w:t>
            </w:r>
            <w:r>
              <w:rPr>
                <w:rFonts w:ascii="仿宋_GB2312" w:eastAsia="仿宋_GB2312" w:hAnsi="宋体" w:cs="宋体" w:hint="eastAsia"/>
                <w:szCs w:val="21"/>
              </w:rPr>
              <w:t>分。如遇上级有关部门考核、检查或重大活动期间，采购人安排工作拒不接受造成失分的，每次扣</w:t>
            </w:r>
            <w:r>
              <w:rPr>
                <w:rFonts w:ascii="仿宋_GB2312" w:eastAsia="仿宋_GB2312" w:hAnsi="宋体" w:cs="宋体" w:hint="eastAsia"/>
                <w:szCs w:val="21"/>
              </w:rPr>
              <w:t>10</w:t>
            </w:r>
            <w:r>
              <w:rPr>
                <w:rFonts w:ascii="仿宋_GB2312" w:eastAsia="仿宋_GB2312" w:hAnsi="宋体" w:cs="宋体" w:hint="eastAsia"/>
                <w:szCs w:val="21"/>
              </w:rPr>
              <w:t>分。被新闻单位公开曝光或被群众举报不文明作业，服务态度差，工作不到位，经调查情况属实的，每次扣</w:t>
            </w:r>
            <w:r>
              <w:rPr>
                <w:rFonts w:ascii="仿宋_GB2312" w:eastAsia="仿宋_GB2312" w:hAnsi="宋体" w:cs="宋体" w:hint="eastAsia"/>
                <w:szCs w:val="21"/>
              </w:rPr>
              <w:t>4</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1.8.2</w:t>
            </w:r>
            <w:r>
              <w:rPr>
                <w:rFonts w:ascii="仿宋_GB2312" w:eastAsia="仿宋_GB2312" w:hAnsi="宋体" w:cs="宋体" w:hint="eastAsia"/>
                <w:szCs w:val="21"/>
              </w:rPr>
              <w:t>严禁保洁员拾荒，违反者每发现一次扣</w:t>
            </w:r>
            <w:r>
              <w:rPr>
                <w:rFonts w:ascii="仿宋_GB2312" w:eastAsia="仿宋_GB2312" w:hAnsi="宋体" w:cs="宋体" w:hint="eastAsia"/>
                <w:szCs w:val="21"/>
              </w:rPr>
              <w:t>0.1</w:t>
            </w:r>
            <w:r>
              <w:rPr>
                <w:rFonts w:ascii="仿宋_GB2312" w:eastAsia="仿宋_GB2312" w:hAnsi="宋体" w:cs="宋体" w:hint="eastAsia"/>
                <w:szCs w:val="21"/>
              </w:rPr>
              <w:t>分，一月内发现三次责令成交供应商辞退保洁员，并加罚成交供应商考核分扣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pStyle w:val="a0"/>
              <w:ind w:firstLineChars="200" w:firstLine="420"/>
            </w:pPr>
            <w:r>
              <w:rPr>
                <w:rFonts w:ascii="仿宋_GB2312" w:eastAsia="仿宋_GB2312" w:hAnsi="宋体" w:cs="宋体" w:hint="eastAsia"/>
                <w:szCs w:val="21"/>
              </w:rPr>
              <w:t>1.8.3</w:t>
            </w:r>
            <w:r>
              <w:rPr>
                <w:rFonts w:ascii="仿宋_GB2312" w:eastAsia="仿宋_GB2312" w:hAnsi="宋体" w:cs="宋体" w:hint="eastAsia"/>
                <w:szCs w:val="21"/>
              </w:rPr>
              <w:t>因劳资纠纷出现保洁人员到上级相关部门上访的，每次扣</w:t>
            </w:r>
            <w:r>
              <w:rPr>
                <w:rFonts w:ascii="仿宋_GB2312" w:eastAsia="仿宋_GB2312" w:hAnsi="宋体" w:cs="宋体" w:hint="eastAsia"/>
                <w:szCs w:val="21"/>
              </w:rPr>
              <w:t>2</w:t>
            </w:r>
            <w:r>
              <w:rPr>
                <w:rFonts w:ascii="仿宋_GB2312" w:eastAsia="仿宋_GB2312" w:hAnsi="宋体" w:cs="宋体" w:hint="eastAsia"/>
                <w:szCs w:val="21"/>
              </w:rPr>
              <w:t>分。</w:t>
            </w:r>
          </w:p>
          <w:p w:rsidR="00F300AA" w:rsidRDefault="009D3EF3">
            <w:pPr>
              <w:pStyle w:val="a0"/>
              <w:rPr>
                <w:rFonts w:eastAsia="仿宋_GB2312"/>
              </w:rPr>
            </w:pPr>
            <w:r>
              <w:rPr>
                <w:rFonts w:ascii="仿宋_GB2312" w:eastAsia="仿宋_GB2312" w:hAnsi="宋体" w:cs="宋体" w:hint="eastAsia"/>
                <w:szCs w:val="21"/>
              </w:rPr>
              <w:t xml:space="preserve">    1.8.4</w:t>
            </w:r>
            <w:r>
              <w:rPr>
                <w:rFonts w:ascii="仿宋_GB2312" w:eastAsia="仿宋_GB2312" w:hAnsi="宋体" w:cs="宋体" w:hint="eastAsia"/>
                <w:szCs w:val="21"/>
              </w:rPr>
              <w:t>出现安全责任事故的每次扣</w:t>
            </w:r>
            <w:r>
              <w:rPr>
                <w:rFonts w:ascii="仿宋_GB2312" w:eastAsia="仿宋_GB2312" w:hAnsi="宋体" w:cs="宋体" w:hint="eastAsia"/>
                <w:szCs w:val="21"/>
              </w:rPr>
              <w:t>2</w:t>
            </w:r>
            <w:r>
              <w:rPr>
                <w:rFonts w:ascii="仿宋_GB2312" w:eastAsia="仿宋_GB2312" w:hAnsi="宋体" w:cs="宋体" w:hint="eastAsia"/>
                <w:szCs w:val="21"/>
              </w:rPr>
              <w:t>分，情节严重的的每次扣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1000"/>
        </w:trPr>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1.9</w:t>
            </w:r>
            <w:r>
              <w:rPr>
                <w:rFonts w:ascii="仿宋_GB2312" w:eastAsia="仿宋_GB2312" w:hAnsi="宋体" w:cs="宋体" w:hint="eastAsia"/>
                <w:b/>
                <w:szCs w:val="21"/>
              </w:rPr>
              <w:t>路面卫生质量</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1.9.1</w:t>
            </w:r>
            <w:r>
              <w:rPr>
                <w:rFonts w:ascii="仿宋_GB2312" w:eastAsia="仿宋_GB2312" w:hAnsi="宋体" w:cs="宋体" w:hint="eastAsia"/>
                <w:szCs w:val="21"/>
              </w:rPr>
              <w:t>窨井盖、沟眼有陈旧污迹或垃圾堵塞现象的，每处扣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分；道边石牙有明显青苔、杂草、沙尘、污泥的，每处扣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分；树穴内外及周围有成堆垃圾、纸盒、塑料袋的，每处扣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分；路面、绿化带、绿化平台清扫保洁不干净的每处扣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分；上述情节严重的，均予以加倍扣分。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1.9.2 </w:t>
            </w:r>
            <w:r>
              <w:rPr>
                <w:rFonts w:ascii="仿宋_GB2312" w:eastAsia="仿宋_GB2312" w:hAnsi="宋体" w:cs="宋体" w:hint="eastAsia"/>
                <w:szCs w:val="21"/>
              </w:rPr>
              <w:t>路面废弃物量超过控制指标的，果皮、纸屑、塑料膜及其他杂物、烟蒂、污水等每发现</w:t>
            </w:r>
            <w:r>
              <w:rPr>
                <w:rFonts w:ascii="仿宋_GB2312" w:eastAsia="仿宋_GB2312" w:hAnsi="宋体" w:cs="宋体" w:hint="eastAsia"/>
                <w:szCs w:val="21"/>
              </w:rPr>
              <w:t>1</w:t>
            </w:r>
            <w:r>
              <w:rPr>
                <w:rFonts w:ascii="仿宋_GB2312" w:eastAsia="仿宋_GB2312" w:hAnsi="宋体" w:cs="宋体" w:hint="eastAsia"/>
                <w:szCs w:val="21"/>
              </w:rPr>
              <w:t>处扣</w:t>
            </w:r>
            <w:r>
              <w:rPr>
                <w:rFonts w:ascii="仿宋_GB2312" w:eastAsia="仿宋_GB2312" w:hAnsi="宋体" w:cs="宋体" w:hint="eastAsia"/>
                <w:szCs w:val="21"/>
              </w:rPr>
              <w:t>0.2</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1.9.3 </w:t>
            </w:r>
            <w:r>
              <w:rPr>
                <w:rFonts w:ascii="仿宋_GB2312" w:eastAsia="仿宋_GB2312" w:hAnsi="宋体" w:cs="宋体" w:hint="eastAsia"/>
                <w:szCs w:val="21"/>
              </w:rPr>
              <w:t>夜间路面废弃物量超过控制指标的，每发现</w:t>
            </w:r>
            <w:r>
              <w:rPr>
                <w:rFonts w:ascii="仿宋_GB2312" w:eastAsia="仿宋_GB2312" w:hAnsi="宋体" w:cs="宋体" w:hint="eastAsia"/>
                <w:szCs w:val="21"/>
              </w:rPr>
              <w:t xml:space="preserve"> 1 </w:t>
            </w:r>
            <w:r>
              <w:rPr>
                <w:rFonts w:ascii="仿宋_GB2312" w:eastAsia="仿宋_GB2312" w:hAnsi="宋体" w:cs="宋体" w:hint="eastAsia"/>
                <w:szCs w:val="21"/>
              </w:rPr>
              <w:t>处扣</w:t>
            </w:r>
            <w:r>
              <w:rPr>
                <w:rFonts w:ascii="仿宋_GB2312" w:eastAsia="仿宋_GB2312" w:hAnsi="宋体" w:cs="宋体" w:hint="eastAsia"/>
                <w:szCs w:val="21"/>
              </w:rPr>
              <w:t xml:space="preserve"> 0.2 </w:t>
            </w:r>
            <w:r>
              <w:rPr>
                <w:rFonts w:ascii="仿宋_GB2312" w:eastAsia="仿宋_GB2312" w:hAnsi="宋体" w:cs="宋体" w:hint="eastAsia"/>
                <w:szCs w:val="21"/>
              </w:rPr>
              <w:t>分。情节严重的，予以加倍扣分。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1.9.4 </w:t>
            </w:r>
            <w:r>
              <w:rPr>
                <w:rFonts w:ascii="仿宋_GB2312" w:eastAsia="仿宋_GB2312" w:hAnsi="宋体" w:cs="宋体" w:hint="eastAsia"/>
                <w:szCs w:val="21"/>
              </w:rPr>
              <w:t>门店外有成堆垃圾的，每发现</w:t>
            </w:r>
            <w:r>
              <w:rPr>
                <w:rFonts w:ascii="仿宋_GB2312" w:eastAsia="仿宋_GB2312" w:hAnsi="宋体" w:cs="宋体" w:hint="eastAsia"/>
                <w:szCs w:val="21"/>
              </w:rPr>
              <w:t xml:space="preserve"> 1 </w:t>
            </w:r>
            <w:r>
              <w:rPr>
                <w:rFonts w:ascii="仿宋_GB2312" w:eastAsia="仿宋_GB2312" w:hAnsi="宋体" w:cs="宋体" w:hint="eastAsia"/>
                <w:szCs w:val="21"/>
              </w:rPr>
              <w:t>处扣</w:t>
            </w:r>
            <w:r>
              <w:rPr>
                <w:rFonts w:ascii="仿宋_GB2312" w:eastAsia="仿宋_GB2312" w:hAnsi="宋体" w:cs="宋体" w:hint="eastAsia"/>
                <w:szCs w:val="21"/>
              </w:rPr>
              <w:t xml:space="preserve"> 0.2 </w:t>
            </w:r>
            <w:r>
              <w:rPr>
                <w:rFonts w:ascii="仿宋_GB2312" w:eastAsia="仿宋_GB2312" w:hAnsi="宋体" w:cs="宋体" w:hint="eastAsia"/>
                <w:szCs w:val="21"/>
              </w:rPr>
              <w:t>分。情节严重的，</w:t>
            </w:r>
            <w:r>
              <w:rPr>
                <w:rFonts w:ascii="仿宋_GB2312" w:eastAsia="仿宋_GB2312" w:hAnsi="宋体" w:cs="宋体" w:hint="eastAsia"/>
                <w:szCs w:val="21"/>
              </w:rPr>
              <w:lastRenderedPageBreak/>
              <w:t>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1.9.5 </w:t>
            </w:r>
            <w:r>
              <w:rPr>
                <w:rFonts w:ascii="仿宋_GB2312" w:eastAsia="仿宋_GB2312" w:hAnsi="宋体" w:cs="宋体" w:hint="eastAsia"/>
                <w:szCs w:val="21"/>
              </w:rPr>
              <w:t>道路污染未及时清理和冲洗的，每发现</w:t>
            </w:r>
            <w:r>
              <w:rPr>
                <w:rFonts w:ascii="仿宋_GB2312" w:eastAsia="仿宋_GB2312" w:hAnsi="宋体" w:cs="宋体" w:hint="eastAsia"/>
                <w:szCs w:val="21"/>
              </w:rPr>
              <w:t xml:space="preserve"> 1 </w:t>
            </w:r>
            <w:r>
              <w:rPr>
                <w:rFonts w:ascii="仿宋_GB2312" w:eastAsia="仿宋_GB2312" w:hAnsi="宋体" w:cs="宋体" w:hint="eastAsia"/>
                <w:szCs w:val="21"/>
              </w:rPr>
              <w:t>处扣</w:t>
            </w:r>
            <w:r>
              <w:rPr>
                <w:rFonts w:ascii="仿宋_GB2312" w:eastAsia="仿宋_GB2312" w:hAnsi="宋体" w:cs="宋体" w:hint="eastAsia"/>
                <w:szCs w:val="21"/>
              </w:rPr>
              <w:t xml:space="preserve"> 0.2 </w:t>
            </w:r>
            <w:r>
              <w:rPr>
                <w:rFonts w:ascii="仿宋_GB2312" w:eastAsia="仿宋_GB2312" w:hAnsi="宋体" w:cs="宋体" w:hint="eastAsia"/>
                <w:szCs w:val="21"/>
              </w:rPr>
              <w:t>分。情节比较严重的，予以加倍扣分。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1.9.6 </w:t>
            </w:r>
            <w:r>
              <w:rPr>
                <w:rFonts w:ascii="仿宋_GB2312" w:eastAsia="仿宋_GB2312" w:hAnsi="宋体" w:cs="宋体" w:hint="eastAsia"/>
                <w:szCs w:val="21"/>
              </w:rPr>
              <w:t>路面本色呈现率不达标的，每发现</w:t>
            </w:r>
            <w:r>
              <w:rPr>
                <w:rFonts w:ascii="仿宋_GB2312" w:eastAsia="仿宋_GB2312" w:hAnsi="宋体" w:cs="宋体" w:hint="eastAsia"/>
                <w:szCs w:val="21"/>
              </w:rPr>
              <w:t xml:space="preserve">1 </w:t>
            </w:r>
            <w:r>
              <w:rPr>
                <w:rFonts w:ascii="仿宋_GB2312" w:eastAsia="仿宋_GB2312" w:hAnsi="宋体" w:cs="宋体" w:hint="eastAsia"/>
                <w:szCs w:val="21"/>
              </w:rPr>
              <w:t>次扣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1.9.7 </w:t>
            </w:r>
            <w:r>
              <w:rPr>
                <w:rFonts w:ascii="仿宋_GB2312" w:eastAsia="仿宋_GB2312" w:hAnsi="宋体" w:cs="宋体" w:hint="eastAsia"/>
                <w:szCs w:val="21"/>
              </w:rPr>
              <w:t>不及时清扫漏撒余泥的</w:t>
            </w:r>
            <w:r>
              <w:rPr>
                <w:rFonts w:ascii="仿宋_GB2312" w:eastAsia="仿宋_GB2312" w:hAnsi="宋体" w:cs="宋体" w:hint="eastAsia"/>
                <w:szCs w:val="21"/>
              </w:rPr>
              <w:t>按面积每</w:t>
            </w:r>
            <w:r>
              <w:rPr>
                <w:rFonts w:ascii="仿宋_GB2312" w:eastAsia="仿宋_GB2312" w:hAnsi="宋体" w:cs="宋体" w:hint="eastAsia"/>
                <w:szCs w:val="21"/>
              </w:rPr>
              <w:t xml:space="preserve">10 </w:t>
            </w:r>
            <w:r>
              <w:rPr>
                <w:rFonts w:ascii="仿宋_GB2312" w:eastAsia="仿宋_GB2312" w:hAnsi="宋体" w:cs="宋体" w:hint="eastAsia"/>
                <w:szCs w:val="21"/>
              </w:rPr>
              <w:t>平方米</w:t>
            </w:r>
            <w:r>
              <w:rPr>
                <w:rFonts w:ascii="仿宋_GB2312" w:eastAsia="仿宋_GB2312" w:hAnsi="宋体" w:cs="宋体" w:hint="eastAsia"/>
                <w:szCs w:val="21"/>
              </w:rPr>
              <w:t xml:space="preserve"> 1 </w:t>
            </w:r>
            <w:r>
              <w:rPr>
                <w:rFonts w:ascii="仿宋_GB2312" w:eastAsia="仿宋_GB2312" w:hAnsi="宋体" w:cs="宋体" w:hint="eastAsia"/>
                <w:szCs w:val="21"/>
              </w:rPr>
              <w:t>处记录，不足</w:t>
            </w:r>
            <w:r>
              <w:rPr>
                <w:rFonts w:ascii="仿宋_GB2312" w:eastAsia="仿宋_GB2312" w:hAnsi="宋体" w:cs="宋体" w:hint="eastAsia"/>
                <w:szCs w:val="21"/>
              </w:rPr>
              <w:t xml:space="preserve"> 10 </w:t>
            </w:r>
            <w:r>
              <w:rPr>
                <w:rFonts w:ascii="仿宋_GB2312" w:eastAsia="仿宋_GB2312" w:hAnsi="宋体" w:cs="宋体" w:hint="eastAsia"/>
                <w:szCs w:val="21"/>
              </w:rPr>
              <w:t>平方米的按</w:t>
            </w:r>
            <w:r>
              <w:rPr>
                <w:rFonts w:ascii="仿宋_GB2312" w:eastAsia="仿宋_GB2312" w:hAnsi="宋体" w:cs="宋体" w:hint="eastAsia"/>
                <w:szCs w:val="21"/>
              </w:rPr>
              <w:t xml:space="preserve">1 </w:t>
            </w:r>
            <w:r>
              <w:rPr>
                <w:rFonts w:ascii="仿宋_GB2312" w:eastAsia="仿宋_GB2312" w:hAnsi="宋体" w:cs="宋体" w:hint="eastAsia"/>
                <w:szCs w:val="21"/>
              </w:rPr>
              <w:t>处记录，每次每处扣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tc>
      </w:tr>
      <w:tr w:rsidR="00F300AA">
        <w:trPr>
          <w:trHeight w:val="3990"/>
        </w:trPr>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1.10</w:t>
            </w:r>
            <w:r>
              <w:rPr>
                <w:rFonts w:ascii="仿宋_GB2312" w:eastAsia="仿宋_GB2312" w:hAnsi="宋体" w:cs="宋体" w:hint="eastAsia"/>
                <w:b/>
                <w:szCs w:val="21"/>
              </w:rPr>
              <w:t>垃圾收集容器管理</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1.10.1 </w:t>
            </w:r>
            <w:r>
              <w:rPr>
                <w:rFonts w:ascii="仿宋_GB2312" w:eastAsia="仿宋_GB2312" w:hAnsi="宋体" w:cs="宋体" w:hint="eastAsia"/>
                <w:szCs w:val="21"/>
              </w:rPr>
              <w:t>果皮箱、垃圾桶内垃圾做到巡回收集，垃圾收集、清扫不及时，垃圾堆放处及果壳箱、垃圾桶四周不清扫者，每次扣</w:t>
            </w:r>
            <w:r>
              <w:rPr>
                <w:rFonts w:ascii="仿宋_GB2312" w:eastAsia="仿宋_GB2312" w:hAnsi="宋体" w:cs="宋体" w:hint="eastAsia"/>
                <w:szCs w:val="21"/>
              </w:rPr>
              <w:t>0.2</w:t>
            </w:r>
            <w:r>
              <w:rPr>
                <w:rFonts w:ascii="仿宋_GB2312" w:eastAsia="仿宋_GB2312" w:hAnsi="宋体" w:cs="宋体" w:hint="eastAsia"/>
                <w:szCs w:val="21"/>
              </w:rPr>
              <w:t>分。每条保洁路段上垃圾收集后，发现有三只（含三只）果壳箱内胆未摆放到位，门未关好或垃圾桶盖未盖摆放不整齐的，每次扣</w:t>
            </w:r>
            <w:r>
              <w:rPr>
                <w:rFonts w:ascii="仿宋_GB2312" w:eastAsia="仿宋_GB2312" w:hAnsi="宋体" w:cs="宋体" w:hint="eastAsia"/>
                <w:szCs w:val="21"/>
              </w:rPr>
              <w:t>0.2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1.10.2 </w:t>
            </w:r>
            <w:r>
              <w:rPr>
                <w:rFonts w:ascii="仿宋_GB2312" w:eastAsia="仿宋_GB2312" w:hAnsi="宋体" w:cs="宋体" w:hint="eastAsia"/>
                <w:szCs w:val="21"/>
              </w:rPr>
              <w:t>对沿街果壳箱及垃圾桶实行每天清洗，果壳箱及垃圾房四周地面上的油污也要一起清洗，每日清洗两次，考核组对每一条保洁路段（</w:t>
            </w:r>
            <w:r>
              <w:rPr>
                <w:rFonts w:ascii="仿宋_GB2312" w:eastAsia="仿宋_GB2312" w:hAnsi="宋体" w:cs="宋体" w:hint="eastAsia"/>
                <w:szCs w:val="21"/>
              </w:rPr>
              <w:t>500</w:t>
            </w:r>
            <w:r>
              <w:rPr>
                <w:rFonts w:ascii="仿宋_GB2312" w:eastAsia="仿宋_GB2312" w:hAnsi="宋体" w:cs="宋体" w:hint="eastAsia"/>
                <w:szCs w:val="21"/>
              </w:rPr>
              <w:t>米以上），发现果壳箱三只或者垃圾桶一只达不到卫生要求的每次扣</w:t>
            </w:r>
            <w:r>
              <w:rPr>
                <w:rFonts w:ascii="仿宋_GB2312" w:eastAsia="仿宋_GB2312" w:hAnsi="宋体" w:cs="宋体" w:hint="eastAsia"/>
                <w:szCs w:val="21"/>
              </w:rPr>
              <w:t>0.2</w:t>
            </w:r>
            <w:r>
              <w:rPr>
                <w:rFonts w:ascii="仿宋_GB2312" w:eastAsia="仿宋_GB2312" w:hAnsi="宋体" w:cs="宋体" w:hint="eastAsia"/>
                <w:szCs w:val="21"/>
              </w:rPr>
              <w:t>分。情节比较严重的，予以加倍扣分。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1.10.3 </w:t>
            </w:r>
            <w:r>
              <w:rPr>
                <w:rFonts w:ascii="仿宋_GB2312" w:eastAsia="仿宋_GB2312" w:hAnsi="宋体" w:cs="宋体" w:hint="eastAsia"/>
                <w:szCs w:val="21"/>
              </w:rPr>
              <w:t>清扫、清运人员发现本责任区内环卫设施损坏或有严重污染环境卫生的现状不及时制止或汇报的，每次扣</w:t>
            </w:r>
            <w:r>
              <w:rPr>
                <w:rFonts w:ascii="仿宋_GB2312" w:eastAsia="仿宋_GB2312" w:hAnsi="宋体" w:cs="宋体" w:hint="eastAsia"/>
                <w:szCs w:val="21"/>
              </w:rPr>
              <w:t>0.2</w:t>
            </w:r>
            <w:r>
              <w:rPr>
                <w:rFonts w:ascii="仿宋_GB2312" w:eastAsia="仿宋_GB2312" w:hAnsi="宋体" w:cs="宋体" w:hint="eastAsia"/>
                <w:szCs w:val="21"/>
              </w:rPr>
              <w:t>分。果壳箱和垃圾桶有</w:t>
            </w:r>
            <w:r>
              <w:rPr>
                <w:rFonts w:ascii="仿宋_GB2312" w:eastAsia="仿宋_GB2312" w:hAnsi="宋体" w:cs="宋体" w:hint="eastAsia"/>
                <w:szCs w:val="21"/>
              </w:rPr>
              <w:t>破</w:t>
            </w:r>
            <w:r>
              <w:rPr>
                <w:rFonts w:ascii="仿宋_GB2312" w:eastAsia="仿宋_GB2312" w:hAnsi="宋体" w:cs="宋体" w:hint="eastAsia"/>
                <w:szCs w:val="21"/>
              </w:rPr>
              <w:t>损未在</w:t>
            </w:r>
            <w:r>
              <w:rPr>
                <w:rFonts w:ascii="仿宋_GB2312" w:eastAsia="仿宋_GB2312" w:hAnsi="宋体" w:cs="宋体" w:hint="eastAsia"/>
                <w:szCs w:val="21"/>
              </w:rPr>
              <w:t>3</w:t>
            </w:r>
            <w:r>
              <w:rPr>
                <w:rFonts w:ascii="仿宋_GB2312" w:eastAsia="仿宋_GB2312" w:hAnsi="宋体" w:cs="宋体" w:hint="eastAsia"/>
                <w:szCs w:val="21"/>
              </w:rPr>
              <w:t>天内更换或维修的，每个扣</w:t>
            </w:r>
            <w:r>
              <w:rPr>
                <w:rFonts w:ascii="仿宋_GB2312" w:eastAsia="仿宋_GB2312" w:hAnsi="宋体" w:cs="宋体" w:hint="eastAsia"/>
                <w:szCs w:val="21"/>
              </w:rPr>
              <w:t xml:space="preserve"> 0.1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1.10.4 </w:t>
            </w:r>
            <w:r>
              <w:rPr>
                <w:rFonts w:ascii="仿宋_GB2312" w:eastAsia="仿宋_GB2312" w:hAnsi="宋体" w:cs="宋体" w:hint="eastAsia"/>
                <w:szCs w:val="21"/>
              </w:rPr>
              <w:t>果壳箱、垃圾桶、保洁作业车等垃圾收集容器中垃圾积存过夜的，每处扣</w:t>
            </w:r>
            <w:r>
              <w:rPr>
                <w:rFonts w:ascii="仿宋_GB2312" w:eastAsia="仿宋_GB2312" w:hAnsi="宋体" w:cs="宋体" w:hint="eastAsia"/>
                <w:szCs w:val="21"/>
              </w:rPr>
              <w:t xml:space="preserve">0.2 </w:t>
            </w:r>
            <w:r>
              <w:rPr>
                <w:rFonts w:ascii="仿宋_GB2312" w:eastAsia="仿宋_GB2312" w:hAnsi="宋体" w:cs="宋体" w:hint="eastAsia"/>
                <w:szCs w:val="21"/>
              </w:rPr>
              <w:t>分；情节比较严重的，</w:t>
            </w:r>
            <w:r>
              <w:rPr>
                <w:rFonts w:ascii="仿宋_GB2312" w:eastAsia="仿宋_GB2312" w:hAnsi="宋体" w:cs="宋体" w:hint="eastAsia"/>
                <w:szCs w:val="21"/>
              </w:rPr>
              <w:t>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1.10.5</w:t>
            </w:r>
            <w:r>
              <w:rPr>
                <w:rFonts w:ascii="仿宋_GB2312" w:eastAsia="仿宋_GB2312" w:hAnsi="宋体" w:cs="宋体" w:hint="eastAsia"/>
                <w:szCs w:val="21"/>
              </w:rPr>
              <w:t>垃圾未及时清运，垃圾收集容器垃圾满溢的，每处扣</w:t>
            </w:r>
            <w:r>
              <w:rPr>
                <w:rFonts w:ascii="仿宋_GB2312" w:eastAsia="仿宋_GB2312" w:hAnsi="宋体" w:cs="宋体" w:hint="eastAsia"/>
                <w:szCs w:val="21"/>
              </w:rPr>
              <w:t xml:space="preserve">0.2 </w:t>
            </w:r>
            <w:r>
              <w:rPr>
                <w:rFonts w:ascii="仿宋_GB2312" w:eastAsia="仿宋_GB2312" w:hAnsi="宋体" w:cs="宋体" w:hint="eastAsia"/>
                <w:szCs w:val="21"/>
              </w:rPr>
              <w:t>分；情节比较严重的，予以加倍扣分。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1.10.6 </w:t>
            </w:r>
            <w:r>
              <w:rPr>
                <w:rFonts w:ascii="仿宋_GB2312" w:eastAsia="仿宋_GB2312" w:hAnsi="宋体" w:cs="宋体" w:hint="eastAsia"/>
                <w:szCs w:val="21"/>
              </w:rPr>
              <w:t>擅自设置堆放点分捡垃圾、废品的，每处扣</w:t>
            </w:r>
            <w:r>
              <w:rPr>
                <w:rFonts w:ascii="仿宋_GB2312" w:eastAsia="仿宋_GB2312" w:hAnsi="宋体" w:cs="宋体" w:hint="eastAsia"/>
                <w:szCs w:val="21"/>
              </w:rPr>
              <w:t xml:space="preserve"> 0.5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1.10.7</w:t>
            </w:r>
            <w:r>
              <w:rPr>
                <w:rFonts w:ascii="仿宋_GB2312" w:eastAsia="仿宋_GB2312" w:hAnsi="宋体" w:cs="宋体" w:hint="eastAsia"/>
                <w:szCs w:val="21"/>
              </w:rPr>
              <w:t>人行道清洗由</w:t>
            </w:r>
            <w:r>
              <w:rPr>
                <w:rFonts w:ascii="仿宋_GB2312" w:eastAsia="仿宋_GB2312" w:hAnsi="宋体" w:cs="宋体" w:hint="eastAsia"/>
                <w:szCs w:val="21"/>
              </w:rPr>
              <w:t>成交供应商</w:t>
            </w:r>
            <w:r>
              <w:rPr>
                <w:rFonts w:ascii="仿宋_GB2312" w:eastAsia="仿宋_GB2312" w:hAnsi="宋体" w:cs="宋体" w:hint="eastAsia"/>
                <w:szCs w:val="21"/>
              </w:rPr>
              <w:t>自行完成，每周不少于</w:t>
            </w:r>
            <w:r>
              <w:rPr>
                <w:rFonts w:ascii="仿宋_GB2312" w:eastAsia="仿宋_GB2312" w:hAnsi="宋体" w:cs="宋体" w:hint="eastAsia"/>
                <w:szCs w:val="21"/>
              </w:rPr>
              <w:t>1</w:t>
            </w:r>
            <w:r>
              <w:rPr>
                <w:rFonts w:ascii="仿宋_GB2312" w:eastAsia="仿宋_GB2312" w:hAnsi="宋体" w:cs="宋体" w:hint="eastAsia"/>
                <w:szCs w:val="21"/>
              </w:rPr>
              <w:t>次，如遇上级有关部门考核检查或重大活动期间，路面需清洗的洒水车给予配合，人员由</w:t>
            </w:r>
            <w:r>
              <w:rPr>
                <w:rFonts w:ascii="仿宋_GB2312" w:eastAsia="仿宋_GB2312" w:hAnsi="宋体" w:cs="宋体" w:hint="eastAsia"/>
                <w:szCs w:val="21"/>
              </w:rPr>
              <w:t>成交供应商</w:t>
            </w:r>
            <w:r>
              <w:rPr>
                <w:rFonts w:ascii="仿宋_GB2312" w:eastAsia="仿宋_GB2312" w:hAnsi="宋体" w:cs="宋体" w:hint="eastAsia"/>
                <w:szCs w:val="21"/>
              </w:rPr>
              <w:t>自行组织，如不组织人员的每次扣</w:t>
            </w:r>
            <w:r>
              <w:rPr>
                <w:rFonts w:ascii="仿宋_GB2312" w:eastAsia="仿宋_GB2312" w:hAnsi="宋体" w:cs="宋体" w:hint="eastAsia"/>
                <w:szCs w:val="21"/>
              </w:rPr>
              <w:t>2</w:t>
            </w:r>
            <w:r>
              <w:rPr>
                <w:rFonts w:ascii="仿宋_GB2312" w:eastAsia="仿宋_GB2312" w:hAnsi="宋体" w:cs="宋体" w:hint="eastAsia"/>
                <w:szCs w:val="21"/>
              </w:rPr>
              <w:t>分，并由</w:t>
            </w:r>
            <w:r>
              <w:rPr>
                <w:rFonts w:ascii="仿宋_GB2312" w:eastAsia="仿宋_GB2312" w:hAnsi="宋体" w:cs="宋体" w:hint="eastAsia"/>
                <w:szCs w:val="21"/>
              </w:rPr>
              <w:t>县城市管理局</w:t>
            </w:r>
            <w:r>
              <w:rPr>
                <w:rFonts w:ascii="仿宋_GB2312" w:eastAsia="仿宋_GB2312" w:hAnsi="宋体" w:cs="宋体" w:hint="eastAsia"/>
                <w:szCs w:val="21"/>
              </w:rPr>
              <w:t>组织人员对道路进行清洗，一切费用在</w:t>
            </w:r>
            <w:r>
              <w:rPr>
                <w:rFonts w:ascii="仿宋_GB2312" w:eastAsia="仿宋_GB2312" w:hAnsi="宋体" w:cs="宋体" w:hint="eastAsia"/>
                <w:szCs w:val="21"/>
              </w:rPr>
              <w:t>成交供应商</w:t>
            </w:r>
            <w:r>
              <w:rPr>
                <w:rFonts w:ascii="仿宋_GB2312" w:eastAsia="仿宋_GB2312" w:hAnsi="宋体" w:cs="宋体" w:hint="eastAsia"/>
                <w:szCs w:val="21"/>
              </w:rPr>
              <w:t>的</w:t>
            </w:r>
            <w:r>
              <w:rPr>
                <w:rFonts w:ascii="仿宋_GB2312" w:eastAsia="仿宋_GB2312" w:hAnsi="宋体" w:cs="宋体" w:hint="eastAsia"/>
                <w:szCs w:val="21"/>
              </w:rPr>
              <w:t>服务费用</w:t>
            </w:r>
            <w:r>
              <w:rPr>
                <w:rFonts w:ascii="仿宋_GB2312" w:eastAsia="仿宋_GB2312" w:hAnsi="宋体" w:cs="宋体" w:hint="eastAsia"/>
                <w:szCs w:val="21"/>
              </w:rPr>
              <w:t>中扣除。</w:t>
            </w:r>
          </w:p>
        </w:tc>
      </w:tr>
      <w:tr w:rsidR="00F300AA">
        <w:trPr>
          <w:trHeight w:val="4419"/>
        </w:trPr>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1.11</w:t>
            </w:r>
            <w:r>
              <w:rPr>
                <w:rFonts w:ascii="仿宋_GB2312" w:eastAsia="仿宋_GB2312" w:hAnsi="宋体" w:cs="宋体" w:hint="eastAsia"/>
                <w:b/>
                <w:szCs w:val="21"/>
              </w:rPr>
              <w:t>垃圾收集清理</w:t>
            </w:r>
          </w:p>
          <w:p w:rsidR="00F300AA" w:rsidRDefault="00F300AA">
            <w:pPr>
              <w:spacing w:line="380" w:lineRule="exact"/>
              <w:rPr>
                <w:rFonts w:ascii="仿宋_GB2312" w:eastAsia="仿宋_GB2312" w:hAnsi="宋体" w:cs="宋体"/>
                <w:b/>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1.11.1 </w:t>
            </w:r>
            <w:r>
              <w:rPr>
                <w:rFonts w:ascii="仿宋_GB2312" w:eastAsia="仿宋_GB2312" w:hAnsi="宋体" w:cs="宋体" w:hint="eastAsia"/>
                <w:szCs w:val="21"/>
              </w:rPr>
              <w:t>未在规定时间内完成垃圾收集清理工作的，每次扣</w:t>
            </w:r>
            <w:r>
              <w:rPr>
                <w:rFonts w:ascii="仿宋_GB2312" w:eastAsia="仿宋_GB2312" w:hAnsi="宋体" w:cs="宋体" w:hint="eastAsia"/>
                <w:szCs w:val="21"/>
              </w:rPr>
              <w:t xml:space="preserve"> 0.2 </w:t>
            </w:r>
            <w:r>
              <w:rPr>
                <w:rFonts w:ascii="仿宋_GB2312" w:eastAsia="仿宋_GB2312" w:hAnsi="宋体" w:cs="宋体" w:hint="eastAsia"/>
                <w:szCs w:val="21"/>
              </w:rPr>
              <w:t>分。没有按规定班次完成作业的，每班次扣</w:t>
            </w:r>
            <w:r>
              <w:rPr>
                <w:rFonts w:ascii="仿宋_GB2312" w:eastAsia="仿宋_GB2312" w:hAnsi="宋体" w:cs="宋体" w:hint="eastAsia"/>
                <w:szCs w:val="21"/>
              </w:rPr>
              <w:t xml:space="preserve"> 1 </w:t>
            </w:r>
            <w:r>
              <w:rPr>
                <w:rFonts w:ascii="仿宋_GB2312" w:eastAsia="仿宋_GB2312" w:hAnsi="宋体" w:cs="宋体" w:hint="eastAsia"/>
                <w:szCs w:val="21"/>
              </w:rPr>
              <w:t>分。情节比较严重的，予以加倍扣分。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1.11.2 </w:t>
            </w:r>
            <w:r>
              <w:rPr>
                <w:rFonts w:ascii="仿宋_GB2312" w:eastAsia="仿宋_GB2312" w:hAnsi="宋体" w:cs="宋体" w:hint="eastAsia"/>
                <w:szCs w:val="21"/>
              </w:rPr>
              <w:t>没有落实流动巡回保洁，出现生活垃圾影响环境卫生质量的，每处扣</w:t>
            </w:r>
            <w:r>
              <w:rPr>
                <w:rFonts w:ascii="仿宋_GB2312" w:eastAsia="仿宋_GB2312" w:hAnsi="宋体" w:cs="宋体" w:hint="eastAsia"/>
                <w:szCs w:val="21"/>
              </w:rPr>
              <w:t xml:space="preserve"> 0.2</w:t>
            </w:r>
            <w:r>
              <w:rPr>
                <w:rFonts w:ascii="仿宋_GB2312" w:eastAsia="仿宋_GB2312" w:hAnsi="宋体" w:cs="宋体" w:hint="eastAsia"/>
                <w:szCs w:val="21"/>
              </w:rPr>
              <w:t>分。收集车辆停放位置不当，影响交通行人的，每次扣</w:t>
            </w:r>
            <w:r>
              <w:rPr>
                <w:rFonts w:ascii="仿宋_GB2312" w:eastAsia="仿宋_GB2312" w:hAnsi="宋体" w:cs="宋体" w:hint="eastAsia"/>
                <w:szCs w:val="21"/>
              </w:rPr>
              <w:t>0.2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1.11.3</w:t>
            </w:r>
            <w:r>
              <w:rPr>
                <w:rFonts w:ascii="仿宋_GB2312" w:eastAsia="仿宋_GB2312" w:hAnsi="宋体" w:cs="宋体" w:hint="eastAsia"/>
                <w:szCs w:val="21"/>
              </w:rPr>
              <w:t>保洁员清扫作业时，不得将垃圾（泥沙）扫入、停留或倒入窨井和绿化带内，发现有此现象的每次扣</w:t>
            </w:r>
            <w:r>
              <w:rPr>
                <w:rFonts w:ascii="仿宋_GB2312" w:eastAsia="仿宋_GB2312" w:hAnsi="宋体" w:cs="宋体" w:hint="eastAsia"/>
                <w:szCs w:val="21"/>
              </w:rPr>
              <w:t>0.2</w:t>
            </w:r>
            <w:r>
              <w:rPr>
                <w:rFonts w:ascii="仿宋_GB2312" w:eastAsia="仿宋_GB2312" w:hAnsi="宋体" w:cs="宋体" w:hint="eastAsia"/>
                <w:szCs w:val="21"/>
              </w:rPr>
              <w:t>分。排水口泥沙、淤塞、积水没及时清理的，每处扣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1.11.4 </w:t>
            </w:r>
            <w:r>
              <w:rPr>
                <w:rFonts w:ascii="仿宋_GB2312" w:eastAsia="仿宋_GB2312" w:hAnsi="宋体" w:cs="宋体" w:hint="eastAsia"/>
                <w:szCs w:val="21"/>
              </w:rPr>
              <w:t>保洁员不得拒绝市民将垃圾倒入环卫专用三轮车及垃圾桶内，发现有此现象或接到举报查实的每次扣</w:t>
            </w:r>
            <w:r>
              <w:rPr>
                <w:rFonts w:ascii="仿宋_GB2312" w:eastAsia="仿宋_GB2312" w:hAnsi="宋体" w:cs="宋体" w:hint="eastAsia"/>
                <w:szCs w:val="21"/>
              </w:rPr>
              <w:t>0.5</w:t>
            </w:r>
            <w:r>
              <w:rPr>
                <w:rFonts w:ascii="仿宋_GB2312" w:eastAsia="仿宋_GB2312" w:hAnsi="宋体" w:cs="宋体" w:hint="eastAsia"/>
                <w:szCs w:val="21"/>
              </w:rPr>
              <w:t>分。垃圾杂物没及时清理、随风飘洒的，每处扣</w:t>
            </w:r>
            <w:r>
              <w:rPr>
                <w:rFonts w:ascii="仿宋_GB2312" w:eastAsia="仿宋_GB2312" w:hAnsi="宋体" w:cs="宋体" w:hint="eastAsia"/>
                <w:szCs w:val="21"/>
              </w:rPr>
              <w:t xml:space="preserve"> 0.3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1.11.5 </w:t>
            </w:r>
            <w:r>
              <w:rPr>
                <w:rFonts w:ascii="仿宋_GB2312" w:eastAsia="仿宋_GB2312" w:hAnsi="宋体" w:cs="宋体" w:hint="eastAsia"/>
                <w:szCs w:val="21"/>
              </w:rPr>
              <w:t>发现树木、座椅、树穴、栏灯柱、照壁、廊、亭、雕塑等设施边有塑料、纸屑、瓜果皮等垃圾杂物，每处扣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 xml:space="preserve">1.11.6 </w:t>
            </w:r>
            <w:r>
              <w:rPr>
                <w:rFonts w:ascii="仿宋_GB2312" w:eastAsia="仿宋_GB2312" w:hAnsi="宋体" w:cs="宋体" w:hint="eastAsia"/>
                <w:szCs w:val="21"/>
              </w:rPr>
              <w:t>清扫、清运的垃圾不按规定运往中转站，</w:t>
            </w:r>
            <w:r>
              <w:rPr>
                <w:rFonts w:ascii="仿宋_GB2312" w:eastAsia="仿宋_GB2312" w:hAnsi="宋体" w:cs="宋体" w:hint="eastAsia"/>
                <w:szCs w:val="21"/>
              </w:rPr>
              <w:t>没有分类收集的，</w:t>
            </w:r>
            <w:r>
              <w:rPr>
                <w:rFonts w:ascii="仿宋_GB2312" w:eastAsia="仿宋_GB2312" w:hAnsi="宋体" w:cs="宋体" w:hint="eastAsia"/>
                <w:szCs w:val="21"/>
              </w:rPr>
              <w:t>未经许可擅自乱倒的，每发现一次扣</w:t>
            </w:r>
            <w:r>
              <w:rPr>
                <w:rFonts w:ascii="仿宋_GB2312" w:eastAsia="仿宋_GB2312" w:hAnsi="宋体" w:cs="宋体" w:hint="eastAsia"/>
                <w:szCs w:val="21"/>
              </w:rPr>
              <w:t>1</w:t>
            </w:r>
            <w:r>
              <w:rPr>
                <w:rFonts w:ascii="仿宋_GB2312" w:eastAsia="仿宋_GB2312" w:hAnsi="宋体" w:cs="宋体" w:hint="eastAsia"/>
                <w:szCs w:val="21"/>
              </w:rPr>
              <w:t>分，并自行清运干净。垃圾运往中转站要服从管理人员指挥，不服从指挥，乱倒的每次扣</w:t>
            </w:r>
            <w:r>
              <w:rPr>
                <w:rFonts w:ascii="仿宋_GB2312" w:eastAsia="仿宋_GB2312" w:hAnsi="宋体" w:cs="宋体" w:hint="eastAsia"/>
                <w:szCs w:val="21"/>
              </w:rPr>
              <w:t>0.5</w:t>
            </w:r>
            <w:r>
              <w:rPr>
                <w:rFonts w:ascii="仿宋_GB2312" w:eastAsia="仿宋_GB2312" w:hAnsi="宋体" w:cs="宋体" w:hint="eastAsia"/>
                <w:szCs w:val="21"/>
              </w:rPr>
              <w:t>分，并自行清理干净。</w:t>
            </w:r>
          </w:p>
        </w:tc>
      </w:tr>
      <w:tr w:rsidR="00F300AA">
        <w:trPr>
          <w:trHeight w:val="2295"/>
        </w:trPr>
        <w:tc>
          <w:tcPr>
            <w:tcW w:w="504" w:type="dxa"/>
            <w:vMerge/>
            <w:tcBorders>
              <w:top w:val="single" w:sz="4" w:space="0" w:color="auto"/>
              <w:bottom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bottom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bottom w:val="single" w:sz="4" w:space="0" w:color="auto"/>
            </w:tcBorders>
            <w:vAlign w:val="center"/>
          </w:tcPr>
          <w:p w:rsidR="00F300AA" w:rsidRDefault="009D3EF3">
            <w:pPr>
              <w:widowControl/>
              <w:spacing w:line="380" w:lineRule="exact"/>
              <w:ind w:right="40"/>
              <w:rPr>
                <w:rFonts w:ascii="仿宋_GB2312" w:eastAsia="仿宋_GB2312" w:hAnsi="宋体" w:cs="宋体"/>
                <w:b/>
                <w:szCs w:val="21"/>
              </w:rPr>
            </w:pPr>
            <w:r>
              <w:rPr>
                <w:rFonts w:ascii="仿宋_GB2312" w:eastAsia="仿宋_GB2312" w:hAnsi="宋体" w:cs="宋体" w:hint="eastAsia"/>
                <w:b/>
                <w:szCs w:val="21"/>
              </w:rPr>
              <w:t>1.12</w:t>
            </w:r>
            <w:r>
              <w:rPr>
                <w:rFonts w:ascii="仿宋_GB2312" w:eastAsia="仿宋_GB2312" w:hAnsi="宋体" w:cs="宋体" w:hint="eastAsia"/>
                <w:b/>
                <w:szCs w:val="21"/>
              </w:rPr>
              <w:t>大件垃圾清运评分</w:t>
            </w:r>
            <w:r>
              <w:rPr>
                <w:rFonts w:ascii="仿宋_GB2312" w:eastAsia="仿宋_GB2312" w:hAnsi="宋体" w:cs="宋体" w:hint="eastAsia"/>
                <w:b/>
                <w:szCs w:val="21"/>
              </w:rPr>
              <w:t>标准</w:t>
            </w:r>
          </w:p>
          <w:p w:rsidR="00F300AA" w:rsidRDefault="00F300AA">
            <w:pPr>
              <w:spacing w:line="380" w:lineRule="exact"/>
              <w:rPr>
                <w:rFonts w:ascii="仿宋_GB2312" w:eastAsia="仿宋_GB2312" w:hAnsi="宋体" w:cs="宋体"/>
                <w:b/>
                <w:bCs/>
                <w:szCs w:val="21"/>
              </w:rPr>
            </w:pPr>
          </w:p>
        </w:tc>
        <w:tc>
          <w:tcPr>
            <w:tcW w:w="6943" w:type="dxa"/>
            <w:tcBorders>
              <w:top w:val="single" w:sz="4" w:space="0" w:color="auto"/>
              <w:bottom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1.12.1</w:t>
            </w:r>
            <w:r>
              <w:rPr>
                <w:rFonts w:ascii="仿宋_GB2312" w:eastAsia="仿宋_GB2312" w:hAnsi="宋体" w:cs="宋体" w:hint="eastAsia"/>
                <w:szCs w:val="21"/>
              </w:rPr>
              <w:t>装卸、运输等作业车辆必须全部符合</w:t>
            </w:r>
            <w:r>
              <w:rPr>
                <w:rFonts w:ascii="仿宋_GB2312" w:eastAsia="仿宋_GB2312" w:hAnsi="宋体" w:cs="宋体" w:hint="eastAsia"/>
                <w:szCs w:val="21"/>
              </w:rPr>
              <w:t>上级及采购人</w:t>
            </w:r>
            <w:r>
              <w:rPr>
                <w:rFonts w:ascii="仿宋_GB2312" w:eastAsia="仿宋_GB2312" w:hAnsi="宋体" w:cs="宋体" w:hint="eastAsia"/>
                <w:szCs w:val="21"/>
              </w:rPr>
              <w:t>制定的相关标准，每发现一辆不符合标准的扣</w:t>
            </w:r>
            <w:r>
              <w:rPr>
                <w:rFonts w:ascii="仿宋_GB2312" w:eastAsia="仿宋_GB2312" w:hAnsi="宋体" w:cs="宋体" w:hint="eastAsia"/>
                <w:szCs w:val="21"/>
              </w:rPr>
              <w:t>0.5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1.12.2</w:t>
            </w:r>
            <w:r>
              <w:rPr>
                <w:rFonts w:ascii="仿宋_GB2312" w:eastAsia="仿宋_GB2312" w:hAnsi="宋体" w:cs="宋体" w:hint="eastAsia"/>
                <w:szCs w:val="21"/>
              </w:rPr>
              <w:t>在清运过程中，发生遗撒、泄漏现象，每发现一次扣</w:t>
            </w:r>
            <w:r>
              <w:rPr>
                <w:rFonts w:ascii="仿宋_GB2312" w:eastAsia="仿宋_GB2312" w:hAnsi="宋体" w:cs="宋体" w:hint="eastAsia"/>
                <w:szCs w:val="21"/>
              </w:rPr>
              <w:t>0.5</w:t>
            </w:r>
            <w:r>
              <w:rPr>
                <w:rFonts w:ascii="仿宋_GB2312" w:eastAsia="仿宋_GB2312" w:hAnsi="宋体" w:cs="宋体" w:hint="eastAsia"/>
                <w:szCs w:val="21"/>
              </w:rPr>
              <w:t>分；出现成堆建筑、装修和大件垃圾，在</w:t>
            </w:r>
            <w:r>
              <w:rPr>
                <w:rFonts w:ascii="仿宋_GB2312" w:eastAsia="仿宋_GB2312" w:hAnsi="宋体" w:cs="宋体" w:hint="eastAsia"/>
                <w:szCs w:val="21"/>
              </w:rPr>
              <w:t>24</w:t>
            </w:r>
            <w:r>
              <w:rPr>
                <w:rFonts w:ascii="仿宋_GB2312" w:eastAsia="仿宋_GB2312" w:hAnsi="宋体" w:cs="宋体" w:hint="eastAsia"/>
                <w:szCs w:val="21"/>
              </w:rPr>
              <w:t>小时之内仍未清理的，每发现一次扣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1.12.3</w:t>
            </w:r>
            <w:r>
              <w:rPr>
                <w:rFonts w:ascii="仿宋_GB2312" w:eastAsia="仿宋_GB2312" w:hAnsi="宋体" w:cs="宋体" w:hint="eastAsia"/>
                <w:szCs w:val="21"/>
              </w:rPr>
              <w:t>不得将任何大件垃圾倾倒在城区范围任意区域内，每发现一次扣</w:t>
            </w:r>
            <w:r>
              <w:rPr>
                <w:rFonts w:ascii="仿宋_GB2312" w:eastAsia="仿宋_GB2312" w:hAnsi="宋体" w:cs="宋体" w:hint="eastAsia"/>
                <w:szCs w:val="21"/>
              </w:rPr>
              <w:t>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1.12.4</w:t>
            </w:r>
            <w:r>
              <w:rPr>
                <w:rFonts w:ascii="仿宋_GB2312" w:eastAsia="仿宋_GB2312" w:hAnsi="宋体" w:cs="宋体" w:hint="eastAsia"/>
                <w:szCs w:val="21"/>
              </w:rPr>
              <w:t>遭群众举报大件垃圾不按要求随意清运倾倒或清运不及时（</w:t>
            </w:r>
            <w:r>
              <w:rPr>
                <w:rFonts w:ascii="仿宋_GB2312" w:eastAsia="仿宋_GB2312" w:hAnsi="宋体" w:cs="宋体" w:hint="eastAsia"/>
                <w:szCs w:val="21"/>
              </w:rPr>
              <w:t>24</w:t>
            </w:r>
            <w:r>
              <w:rPr>
                <w:rFonts w:ascii="仿宋_GB2312" w:eastAsia="仿宋_GB2312" w:hAnsi="宋体" w:cs="宋体" w:hint="eastAsia"/>
                <w:szCs w:val="21"/>
              </w:rPr>
              <w:t>小时以内）的，经查属实确是</w:t>
            </w:r>
            <w:r>
              <w:rPr>
                <w:rFonts w:ascii="仿宋_GB2312" w:eastAsia="仿宋_GB2312" w:hAnsi="宋体" w:cs="宋体" w:hint="eastAsia"/>
                <w:szCs w:val="21"/>
              </w:rPr>
              <w:t>成交供应商</w:t>
            </w:r>
            <w:r>
              <w:rPr>
                <w:rFonts w:ascii="仿宋_GB2312" w:eastAsia="仿宋_GB2312" w:hAnsi="宋体" w:cs="宋体" w:hint="eastAsia"/>
                <w:szCs w:val="21"/>
              </w:rPr>
              <w:t>责任的，每发生一次扣</w:t>
            </w:r>
            <w:r>
              <w:rPr>
                <w:rFonts w:ascii="仿宋_GB2312" w:eastAsia="仿宋_GB2312" w:hAnsi="宋体" w:cs="宋体" w:hint="eastAsia"/>
                <w:szCs w:val="21"/>
              </w:rPr>
              <w:t>2</w:t>
            </w:r>
            <w:r>
              <w:rPr>
                <w:rFonts w:ascii="仿宋_GB2312" w:eastAsia="仿宋_GB2312" w:hAnsi="宋体" w:cs="宋体" w:hint="eastAsia"/>
                <w:szCs w:val="21"/>
              </w:rPr>
              <w:t>分。</w:t>
            </w:r>
          </w:p>
        </w:tc>
      </w:tr>
      <w:tr w:rsidR="00F300AA">
        <w:trPr>
          <w:trHeight w:val="420"/>
        </w:trPr>
        <w:tc>
          <w:tcPr>
            <w:tcW w:w="504" w:type="dxa"/>
            <w:vMerge/>
            <w:tcBorders>
              <w:top w:val="single" w:sz="4" w:space="0" w:color="auto"/>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top w:val="single" w:sz="4" w:space="0" w:color="auto"/>
            </w:tcBorders>
            <w:vAlign w:val="center"/>
          </w:tcPr>
          <w:p w:rsidR="00F300AA" w:rsidRDefault="00F300AA">
            <w:pPr>
              <w:spacing w:line="380" w:lineRule="exact"/>
              <w:rPr>
                <w:rFonts w:ascii="仿宋_GB2312" w:eastAsia="仿宋_GB2312" w:hAnsi="宋体" w:cs="宋体"/>
                <w:b/>
                <w:bCs/>
                <w:szCs w:val="21"/>
              </w:rPr>
            </w:pPr>
          </w:p>
        </w:tc>
        <w:tc>
          <w:tcPr>
            <w:tcW w:w="1050" w:type="dxa"/>
            <w:tcBorders>
              <w:top w:val="single" w:sz="4" w:space="0" w:color="auto"/>
            </w:tcBorders>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1.13</w:t>
            </w:r>
            <w:r>
              <w:rPr>
                <w:rFonts w:ascii="仿宋_GB2312" w:eastAsia="仿宋_GB2312" w:hAnsi="宋体" w:cs="宋体" w:hint="eastAsia"/>
                <w:b/>
                <w:bCs/>
                <w:szCs w:val="21"/>
              </w:rPr>
              <w:t>垃圾收集、转运的评分标准</w:t>
            </w:r>
          </w:p>
        </w:tc>
        <w:tc>
          <w:tcPr>
            <w:tcW w:w="6943" w:type="dxa"/>
            <w:tcBorders>
              <w:top w:val="single" w:sz="4" w:space="0" w:color="auto"/>
            </w:tcBorders>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1.13.1</w:t>
            </w:r>
            <w:r>
              <w:rPr>
                <w:rFonts w:ascii="仿宋_GB2312" w:eastAsia="仿宋_GB2312" w:hAnsi="宋体" w:cs="宋体" w:hint="eastAsia"/>
                <w:szCs w:val="21"/>
              </w:rPr>
              <w:t>对主干道商铺的垃圾上门收集次数实行巡回清收，机关、企事业、工厂等服务对象的垃圾收集按照约定时间收集。</w:t>
            </w:r>
            <w:r>
              <w:rPr>
                <w:rFonts w:ascii="仿宋_GB2312" w:eastAsia="仿宋_GB2312" w:hAnsi="宋体" w:cs="宋体" w:hint="eastAsia"/>
                <w:szCs w:val="21"/>
              </w:rPr>
              <w:t>已实行垃圾分类的区域，必须分类收集，</w:t>
            </w:r>
            <w:r>
              <w:rPr>
                <w:rFonts w:ascii="仿宋_GB2312" w:eastAsia="仿宋_GB2312" w:hAnsi="宋体" w:cs="宋体" w:hint="eastAsia"/>
                <w:szCs w:val="21"/>
              </w:rPr>
              <w:t>没有</w:t>
            </w:r>
            <w:r>
              <w:rPr>
                <w:rFonts w:ascii="仿宋_GB2312" w:eastAsia="仿宋_GB2312" w:hAnsi="宋体" w:cs="宋体" w:hint="eastAsia"/>
                <w:szCs w:val="21"/>
              </w:rPr>
              <w:t>分类、</w:t>
            </w:r>
            <w:r>
              <w:rPr>
                <w:rFonts w:ascii="仿宋_GB2312" w:eastAsia="仿宋_GB2312" w:hAnsi="宋体" w:cs="宋体" w:hint="eastAsia"/>
                <w:szCs w:val="21"/>
              </w:rPr>
              <w:t>按时收集的，每发现一户扣</w:t>
            </w:r>
            <w:r>
              <w:rPr>
                <w:rFonts w:ascii="仿宋_GB2312" w:eastAsia="仿宋_GB2312" w:hAnsi="宋体" w:cs="宋体" w:hint="eastAsia"/>
                <w:szCs w:val="21"/>
              </w:rPr>
              <w:t xml:space="preserve"> 0.2</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1.13.2</w:t>
            </w:r>
            <w:r>
              <w:rPr>
                <w:rFonts w:ascii="仿宋_GB2312" w:eastAsia="仿宋_GB2312" w:hAnsi="宋体" w:cs="宋体" w:hint="eastAsia"/>
                <w:szCs w:val="21"/>
              </w:rPr>
              <w:t>主干道（含步道）、树池、公共场所等垃圾收集实行巡回清收，漏一处扣</w:t>
            </w:r>
            <w:r>
              <w:rPr>
                <w:rFonts w:ascii="仿宋_GB2312" w:eastAsia="仿宋_GB2312" w:hAnsi="宋体" w:cs="宋体" w:hint="eastAsia"/>
                <w:szCs w:val="21"/>
              </w:rPr>
              <w:t>0.2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1.13.3</w:t>
            </w:r>
            <w:r>
              <w:rPr>
                <w:rFonts w:ascii="仿宋_GB2312" w:eastAsia="仿宋_GB2312" w:hAnsi="宋体" w:cs="宋体" w:hint="eastAsia"/>
                <w:szCs w:val="21"/>
              </w:rPr>
              <w:t>垃圾杂物要到指定的垃圾</w:t>
            </w:r>
            <w:r>
              <w:rPr>
                <w:rFonts w:ascii="仿宋_GB2312" w:eastAsia="仿宋_GB2312" w:hAnsi="宋体" w:cs="宋体" w:hint="eastAsia"/>
                <w:szCs w:val="21"/>
              </w:rPr>
              <w:t>中转</w:t>
            </w:r>
            <w:r>
              <w:rPr>
                <w:rFonts w:ascii="仿宋_GB2312" w:eastAsia="仿宋_GB2312" w:hAnsi="宋体" w:cs="宋体" w:hint="eastAsia"/>
                <w:szCs w:val="21"/>
              </w:rPr>
              <w:t>站点倾倒，如发现工人乱倾倒（或焚烧）垃圾的，每</w:t>
            </w:r>
            <w:r>
              <w:rPr>
                <w:rFonts w:ascii="仿宋_GB2312" w:eastAsia="仿宋_GB2312" w:hAnsi="宋体" w:cs="宋体" w:hint="eastAsia"/>
                <w:szCs w:val="21"/>
              </w:rPr>
              <w:t>处</w:t>
            </w:r>
            <w:r>
              <w:rPr>
                <w:rFonts w:ascii="仿宋_GB2312" w:eastAsia="仿宋_GB2312" w:hAnsi="宋体" w:cs="宋体" w:hint="eastAsia"/>
                <w:szCs w:val="21"/>
              </w:rPr>
              <w:t>扣</w:t>
            </w:r>
            <w:r>
              <w:rPr>
                <w:rFonts w:ascii="仿宋_GB2312" w:eastAsia="仿宋_GB2312" w:hAnsi="宋体" w:cs="宋体" w:hint="eastAsia"/>
                <w:szCs w:val="21"/>
              </w:rPr>
              <w:t>2</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1.13.4</w:t>
            </w:r>
            <w:r>
              <w:rPr>
                <w:rFonts w:ascii="仿宋_GB2312" w:eastAsia="仿宋_GB2312" w:hAnsi="宋体" w:cs="宋体" w:hint="eastAsia"/>
                <w:szCs w:val="21"/>
              </w:rPr>
              <w:t>严禁</w:t>
            </w:r>
            <w:r>
              <w:rPr>
                <w:rFonts w:ascii="仿宋_GB2312" w:eastAsia="仿宋_GB2312" w:hAnsi="宋体" w:cs="宋体" w:hint="eastAsia"/>
                <w:szCs w:val="21"/>
              </w:rPr>
              <w:t>保洁员</w:t>
            </w:r>
            <w:r>
              <w:rPr>
                <w:rFonts w:ascii="仿宋_GB2312" w:eastAsia="仿宋_GB2312" w:hAnsi="宋体" w:cs="宋体" w:hint="eastAsia"/>
                <w:szCs w:val="21"/>
              </w:rPr>
              <w:t>翻、捡、撕袋装垃圾造成二次污染，</w:t>
            </w:r>
            <w:r>
              <w:rPr>
                <w:rFonts w:ascii="仿宋_GB2312" w:eastAsia="仿宋_GB2312" w:hAnsi="宋体" w:cs="宋体" w:hint="eastAsia"/>
                <w:szCs w:val="21"/>
              </w:rPr>
              <w:t>每</w:t>
            </w:r>
            <w:r>
              <w:rPr>
                <w:rFonts w:ascii="仿宋_GB2312" w:eastAsia="仿宋_GB2312" w:hAnsi="宋体" w:cs="宋体" w:hint="eastAsia"/>
                <w:szCs w:val="21"/>
              </w:rPr>
              <w:t>发现一个扣</w:t>
            </w:r>
            <w:r>
              <w:rPr>
                <w:rFonts w:ascii="仿宋_GB2312" w:eastAsia="仿宋_GB2312" w:hAnsi="宋体" w:cs="宋体" w:hint="eastAsia"/>
                <w:szCs w:val="21"/>
              </w:rPr>
              <w:t xml:space="preserve"> 0.5 </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1.13.5</w:t>
            </w:r>
            <w:r>
              <w:rPr>
                <w:rFonts w:ascii="仿宋_GB2312" w:eastAsia="仿宋_GB2312" w:hAnsi="宋体" w:cs="宋体" w:hint="eastAsia"/>
                <w:szCs w:val="21"/>
              </w:rPr>
              <w:t>作业服务范围内的垃圾、杂物应及时清运至垃圾中转站，大件垃圾应及时清运至指定处置点进行处置，做到垃圾日产日清。因垃圾无法及时转运造成垃圾积压的，每处扣</w:t>
            </w:r>
            <w:r>
              <w:rPr>
                <w:rFonts w:ascii="仿宋_GB2312" w:eastAsia="仿宋_GB2312" w:hAnsi="宋体" w:cs="宋体" w:hint="eastAsia"/>
                <w:szCs w:val="21"/>
              </w:rPr>
              <w:t xml:space="preserve"> 0.5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1.13.6</w:t>
            </w:r>
            <w:r>
              <w:rPr>
                <w:rFonts w:ascii="仿宋_GB2312" w:eastAsia="仿宋_GB2312" w:hAnsi="宋体" w:cs="宋体" w:hint="eastAsia"/>
                <w:szCs w:val="21"/>
              </w:rPr>
              <w:t>没有及时对垃圾运输车进行冲洗，车身不干净或外挂垃圾的，每车次扣</w:t>
            </w:r>
            <w:r>
              <w:rPr>
                <w:rFonts w:ascii="仿宋_GB2312" w:eastAsia="仿宋_GB2312" w:hAnsi="宋体" w:cs="宋体" w:hint="eastAsia"/>
                <w:szCs w:val="21"/>
              </w:rPr>
              <w:t xml:space="preserve"> 0.2 </w:t>
            </w:r>
            <w:r>
              <w:rPr>
                <w:rFonts w:ascii="仿宋_GB2312" w:eastAsia="仿宋_GB2312" w:hAnsi="宋体" w:cs="宋体" w:hint="eastAsia"/>
                <w:szCs w:val="21"/>
              </w:rPr>
              <w:t>分。</w:t>
            </w:r>
          </w:p>
        </w:tc>
      </w:tr>
      <w:tr w:rsidR="00F300AA">
        <w:tc>
          <w:tcPr>
            <w:tcW w:w="504" w:type="dxa"/>
            <w:vMerge w:val="restart"/>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2</w:t>
            </w:r>
          </w:p>
        </w:tc>
        <w:tc>
          <w:tcPr>
            <w:tcW w:w="1020" w:type="dxa"/>
            <w:vMerge w:val="restart"/>
            <w:vAlign w:val="center"/>
          </w:tcPr>
          <w:p w:rsidR="00F300AA" w:rsidRDefault="009D3EF3">
            <w:pPr>
              <w:widowControl/>
              <w:spacing w:line="380" w:lineRule="exact"/>
              <w:rPr>
                <w:rFonts w:ascii="仿宋_GB2312" w:eastAsia="仿宋_GB2312" w:hAnsi="宋体" w:cs="宋体"/>
                <w:b/>
                <w:bCs/>
                <w:szCs w:val="21"/>
              </w:rPr>
            </w:pPr>
            <w:r>
              <w:rPr>
                <w:rFonts w:ascii="仿宋_GB2312" w:eastAsia="仿宋_GB2312" w:hAnsi="宋体" w:cs="宋体" w:hint="eastAsia"/>
                <w:b/>
                <w:bCs/>
                <w:szCs w:val="21"/>
              </w:rPr>
              <w:t>渗滤液处理站运营管理</w:t>
            </w:r>
            <w:r>
              <w:rPr>
                <w:rFonts w:ascii="仿宋_GB2312" w:eastAsia="仿宋_GB2312" w:hAnsi="宋体" w:cs="宋体" w:hint="eastAsia"/>
                <w:b/>
                <w:bCs/>
                <w:szCs w:val="21"/>
              </w:rPr>
              <w:t>评分标准</w:t>
            </w:r>
          </w:p>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widowControl/>
              <w:spacing w:line="380" w:lineRule="exact"/>
              <w:rPr>
                <w:rFonts w:ascii="仿宋_GB2312" w:eastAsia="仿宋_GB2312" w:hAnsi="宋体" w:cs="宋体"/>
                <w:b/>
                <w:szCs w:val="21"/>
              </w:rPr>
            </w:pPr>
            <w:r>
              <w:rPr>
                <w:rFonts w:ascii="仿宋_GB2312" w:eastAsia="仿宋_GB2312" w:hAnsi="宋体" w:cs="宋体" w:hint="eastAsia"/>
                <w:b/>
                <w:szCs w:val="21"/>
              </w:rPr>
              <w:t>2.1</w:t>
            </w:r>
            <w:r>
              <w:rPr>
                <w:rFonts w:ascii="仿宋_GB2312" w:eastAsia="仿宋_GB2312" w:hAnsi="宋体" w:cs="宋体" w:hint="eastAsia"/>
                <w:b/>
                <w:szCs w:val="21"/>
              </w:rPr>
              <w:t>制度管理</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2.1.1</w:t>
            </w:r>
            <w:r>
              <w:rPr>
                <w:rFonts w:ascii="仿宋_GB2312" w:eastAsia="仿宋_GB2312" w:hAnsi="宋体" w:cs="宋体" w:hint="eastAsia"/>
                <w:szCs w:val="21"/>
              </w:rPr>
              <w:t>化验项目及频次齐全，化验项目每少一项，扣</w:t>
            </w:r>
            <w:r>
              <w:rPr>
                <w:rFonts w:ascii="仿宋_GB2312" w:eastAsia="仿宋_GB2312" w:hAnsi="宋体" w:cs="宋体" w:hint="eastAsia"/>
                <w:szCs w:val="21"/>
              </w:rPr>
              <w:t>0.</w:t>
            </w:r>
            <w:r>
              <w:rPr>
                <w:rFonts w:ascii="仿宋_GB2312" w:eastAsia="仿宋_GB2312" w:hAnsi="宋体" w:cs="宋体" w:hint="eastAsia"/>
                <w:szCs w:val="21"/>
              </w:rPr>
              <w:t>5</w:t>
            </w:r>
            <w:r>
              <w:rPr>
                <w:rFonts w:ascii="仿宋_GB2312" w:eastAsia="仿宋_GB2312" w:hAnsi="宋体" w:cs="宋体" w:hint="eastAsia"/>
                <w:szCs w:val="21"/>
              </w:rPr>
              <w:t>分；频次每少一次扣</w:t>
            </w:r>
            <w:r>
              <w:rPr>
                <w:rFonts w:ascii="仿宋_GB2312" w:eastAsia="仿宋_GB2312" w:hAnsi="宋体" w:cs="宋体" w:hint="eastAsia"/>
                <w:szCs w:val="21"/>
              </w:rPr>
              <w:t>0.</w:t>
            </w:r>
            <w:r>
              <w:rPr>
                <w:rFonts w:ascii="仿宋_GB2312" w:eastAsia="仿宋_GB2312" w:hAnsi="宋体" w:cs="宋体" w:hint="eastAsia"/>
                <w:szCs w:val="21"/>
              </w:rPr>
              <w:t>5</w:t>
            </w:r>
            <w:r>
              <w:rPr>
                <w:rFonts w:ascii="仿宋_GB2312" w:eastAsia="仿宋_GB2312" w:hAnsi="宋体" w:cs="宋体" w:hint="eastAsia"/>
                <w:szCs w:val="21"/>
              </w:rPr>
              <w:t>分；未开展化验工作，</w:t>
            </w:r>
            <w:r>
              <w:rPr>
                <w:rFonts w:ascii="仿宋_GB2312" w:eastAsia="仿宋_GB2312" w:hAnsi="宋体" w:cs="宋体" w:hint="eastAsia"/>
                <w:szCs w:val="21"/>
              </w:rPr>
              <w:t>一次性扣</w:t>
            </w:r>
            <w:r>
              <w:rPr>
                <w:rFonts w:ascii="仿宋_GB2312" w:eastAsia="仿宋_GB2312" w:hAnsi="宋体" w:cs="宋体" w:hint="eastAsia"/>
                <w:szCs w:val="21"/>
              </w:rPr>
              <w:t>3</w:t>
            </w:r>
            <w:r>
              <w:rPr>
                <w:rFonts w:ascii="仿宋_GB2312" w:eastAsia="仿宋_GB2312" w:hAnsi="宋体" w:cs="宋体" w:hint="eastAsia"/>
                <w:szCs w:val="21"/>
              </w:rPr>
              <w:t>分</w:t>
            </w:r>
            <w:r>
              <w:rPr>
                <w:rFonts w:ascii="仿宋_GB2312" w:eastAsia="仿宋_GB2312" w:hAnsi="宋体" w:cs="宋体" w:hint="eastAsia"/>
                <w:szCs w:val="21"/>
              </w:rPr>
              <w:t>。</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2.1.2</w:t>
            </w:r>
            <w:r>
              <w:rPr>
                <w:rFonts w:ascii="仿宋_GB2312" w:eastAsia="仿宋_GB2312" w:hAnsi="宋体" w:cs="宋体" w:hint="eastAsia"/>
                <w:szCs w:val="21"/>
              </w:rPr>
              <w:t>有全面、详细的工艺运行管理规定、调控方案、应急预案，有年度、季度工艺运行报告并分析到位，每少一项，扣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2.1.3</w:t>
            </w:r>
            <w:r>
              <w:rPr>
                <w:rFonts w:ascii="仿宋_GB2312" w:eastAsia="仿宋_GB2312" w:hAnsi="宋体" w:cs="宋体" w:hint="eastAsia"/>
                <w:szCs w:val="21"/>
              </w:rPr>
              <w:t>污水台账记录齐全、真实、可靠，每缺一项扣</w:t>
            </w:r>
            <w:r>
              <w:rPr>
                <w:rFonts w:ascii="仿宋_GB2312" w:eastAsia="仿宋_GB2312" w:hAnsi="宋体" w:cs="宋体" w:hint="eastAsia"/>
                <w:szCs w:val="21"/>
              </w:rPr>
              <w:t>1</w:t>
            </w:r>
            <w:r>
              <w:rPr>
                <w:rFonts w:ascii="仿宋_GB2312" w:eastAsia="仿宋_GB2312" w:hAnsi="宋体" w:cs="宋体" w:hint="eastAsia"/>
                <w:szCs w:val="21"/>
              </w:rPr>
              <w:t>分；记录数据不真实、无运行台账，</w:t>
            </w:r>
            <w:r>
              <w:rPr>
                <w:rFonts w:ascii="仿宋_GB2312" w:eastAsia="仿宋_GB2312" w:hAnsi="宋体" w:cs="宋体" w:hint="eastAsia"/>
                <w:szCs w:val="21"/>
              </w:rPr>
              <w:t>一次扣</w:t>
            </w:r>
            <w:r>
              <w:rPr>
                <w:rFonts w:ascii="仿宋_GB2312" w:eastAsia="仿宋_GB2312" w:hAnsi="宋体" w:cs="宋体" w:hint="eastAsia"/>
                <w:szCs w:val="21"/>
              </w:rPr>
              <w:t>3</w:t>
            </w:r>
            <w:r>
              <w:rPr>
                <w:rFonts w:ascii="仿宋_GB2312" w:eastAsia="仿宋_GB2312" w:hAnsi="宋体" w:cs="宋体" w:hint="eastAsia"/>
                <w:szCs w:val="21"/>
              </w:rPr>
              <w:t>分</w:t>
            </w:r>
            <w:r>
              <w:rPr>
                <w:rFonts w:ascii="仿宋_GB2312" w:eastAsia="仿宋_GB2312" w:hAnsi="宋体" w:cs="宋体" w:hint="eastAsia"/>
                <w:szCs w:val="21"/>
              </w:rPr>
              <w:t>。</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2.1.4</w:t>
            </w:r>
            <w:r>
              <w:rPr>
                <w:rFonts w:ascii="仿宋_GB2312" w:eastAsia="仿宋_GB2312" w:hAnsi="宋体" w:cs="宋体" w:hint="eastAsia"/>
                <w:szCs w:val="21"/>
              </w:rPr>
              <w:t>出水水质每天检测</w:t>
            </w:r>
            <w:r>
              <w:rPr>
                <w:rFonts w:ascii="仿宋_GB2312" w:eastAsia="仿宋_GB2312" w:hAnsi="宋体" w:cs="宋体" w:hint="eastAsia"/>
                <w:szCs w:val="21"/>
              </w:rPr>
              <w:t>2</w:t>
            </w:r>
            <w:r>
              <w:rPr>
                <w:rFonts w:ascii="仿宋_GB2312" w:eastAsia="仿宋_GB2312" w:hAnsi="宋体" w:cs="宋体" w:hint="eastAsia"/>
                <w:szCs w:val="21"/>
              </w:rPr>
              <w:t>次，若单次有</w:t>
            </w:r>
            <w:r>
              <w:rPr>
                <w:rFonts w:ascii="仿宋_GB2312" w:eastAsia="仿宋_GB2312" w:hAnsi="宋体" w:cs="宋体" w:hint="eastAsia"/>
                <w:szCs w:val="21"/>
              </w:rPr>
              <w:t>2</w:t>
            </w:r>
            <w:r>
              <w:rPr>
                <w:rFonts w:ascii="仿宋_GB2312" w:eastAsia="仿宋_GB2312" w:hAnsi="宋体" w:cs="宋体" w:hint="eastAsia"/>
                <w:szCs w:val="21"/>
              </w:rPr>
              <w:t>项及以上不达标即认定为一天不达标，一天不达标扣</w:t>
            </w:r>
            <w:r>
              <w:rPr>
                <w:rFonts w:ascii="仿宋_GB2312" w:eastAsia="仿宋_GB2312" w:hAnsi="宋体" w:cs="宋体" w:hint="eastAsia"/>
                <w:szCs w:val="21"/>
              </w:rPr>
              <w:t>2</w:t>
            </w:r>
            <w:r>
              <w:rPr>
                <w:rFonts w:ascii="仿宋_GB2312" w:eastAsia="仿宋_GB2312" w:hAnsi="宋体" w:cs="宋体" w:hint="eastAsia"/>
                <w:szCs w:val="21"/>
              </w:rPr>
              <w:t>分。</w:t>
            </w:r>
          </w:p>
        </w:tc>
      </w:tr>
      <w:tr w:rsidR="00F300AA">
        <w:trPr>
          <w:trHeight w:val="1430"/>
        </w:trPr>
        <w:tc>
          <w:tcPr>
            <w:tcW w:w="504" w:type="dxa"/>
            <w:vMerge/>
            <w:tcBorders>
              <w:bottom w:val="nil"/>
            </w:tcBorders>
            <w:vAlign w:val="center"/>
          </w:tcPr>
          <w:p w:rsidR="00F300AA" w:rsidRDefault="00F300AA">
            <w:pPr>
              <w:spacing w:line="380" w:lineRule="exact"/>
              <w:jc w:val="center"/>
              <w:rPr>
                <w:rFonts w:ascii="仿宋_GB2312" w:eastAsia="仿宋_GB2312" w:hAnsi="宋体" w:cs="宋体"/>
                <w:b/>
                <w:bCs/>
                <w:szCs w:val="21"/>
              </w:rPr>
            </w:pPr>
          </w:p>
        </w:tc>
        <w:tc>
          <w:tcPr>
            <w:tcW w:w="1020" w:type="dxa"/>
            <w:vMerge/>
            <w:tcBorders>
              <w:bottom w:val="nil"/>
            </w:tcBorders>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widowControl/>
              <w:spacing w:line="380" w:lineRule="exact"/>
              <w:rPr>
                <w:rFonts w:ascii="仿宋_GB2312" w:eastAsia="仿宋_GB2312" w:hAnsi="宋体" w:cs="宋体"/>
                <w:b/>
                <w:kern w:val="0"/>
                <w:szCs w:val="21"/>
              </w:rPr>
            </w:pPr>
            <w:r>
              <w:rPr>
                <w:rFonts w:ascii="仿宋_GB2312" w:eastAsia="仿宋_GB2312" w:hAnsi="宋体" w:cs="宋体" w:hint="eastAsia"/>
                <w:b/>
                <w:kern w:val="0"/>
                <w:szCs w:val="21"/>
              </w:rPr>
              <w:t>2.2</w:t>
            </w:r>
            <w:r>
              <w:rPr>
                <w:rFonts w:ascii="仿宋_GB2312" w:eastAsia="仿宋_GB2312" w:hAnsi="宋体" w:cs="宋体" w:hint="eastAsia"/>
                <w:b/>
                <w:kern w:val="0"/>
                <w:szCs w:val="21"/>
              </w:rPr>
              <w:t>设施卫生管理</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2.2.1</w:t>
            </w:r>
            <w:r>
              <w:rPr>
                <w:rFonts w:ascii="仿宋_GB2312" w:eastAsia="仿宋_GB2312" w:hAnsi="宋体" w:cs="宋体" w:hint="eastAsia"/>
                <w:szCs w:val="21"/>
              </w:rPr>
              <w:t>设施设备日常检查维护</w:t>
            </w:r>
            <w:r>
              <w:rPr>
                <w:rFonts w:ascii="仿宋_GB2312" w:eastAsia="仿宋_GB2312" w:hAnsi="宋体" w:cs="宋体" w:hint="eastAsia"/>
                <w:szCs w:val="21"/>
              </w:rPr>
              <w:t>：</w:t>
            </w:r>
            <w:r>
              <w:rPr>
                <w:rFonts w:ascii="仿宋_GB2312" w:eastAsia="仿宋_GB2312" w:hAnsi="宋体" w:cs="宋体" w:hint="eastAsia"/>
                <w:szCs w:val="21"/>
              </w:rPr>
              <w:t>有详细、真实的情况记录，维护不到位，每次扣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2.2.2</w:t>
            </w:r>
            <w:r>
              <w:rPr>
                <w:rFonts w:ascii="仿宋_GB2312" w:eastAsia="仿宋_GB2312" w:hAnsi="宋体" w:cs="宋体" w:hint="eastAsia"/>
                <w:szCs w:val="21"/>
              </w:rPr>
              <w:t>大、中、小修管理</w:t>
            </w:r>
            <w:r>
              <w:rPr>
                <w:rFonts w:ascii="仿宋_GB2312" w:eastAsia="仿宋_GB2312" w:hAnsi="宋体" w:cs="宋体" w:hint="eastAsia"/>
                <w:szCs w:val="21"/>
              </w:rPr>
              <w:t>：每有一项不符合要求，扣</w:t>
            </w:r>
            <w:r>
              <w:rPr>
                <w:rFonts w:ascii="仿宋_GB2312" w:eastAsia="仿宋_GB2312" w:hAnsi="宋体" w:cs="宋体" w:hint="eastAsia"/>
                <w:szCs w:val="21"/>
              </w:rPr>
              <w:t>1</w:t>
            </w:r>
            <w:r>
              <w:rPr>
                <w:rFonts w:ascii="仿宋_GB2312" w:eastAsia="仿宋_GB2312" w:hAnsi="宋体" w:cs="宋体" w:hint="eastAsia"/>
                <w:szCs w:val="21"/>
              </w:rPr>
              <w:t>分。涉及处理车间内卧螺离心机等大型设备因达到使用年限或发生严重故障，必须书面报修，经采购人认可后进行整机更换，并提供临时解决方案。</w:t>
            </w:r>
          </w:p>
        </w:tc>
      </w:tr>
      <w:tr w:rsidR="00F300AA">
        <w:tc>
          <w:tcPr>
            <w:tcW w:w="504" w:type="dxa"/>
            <w:tcBorders>
              <w:top w:val="nil"/>
            </w:tcBorders>
            <w:vAlign w:val="center"/>
          </w:tcPr>
          <w:p w:rsidR="00F300AA" w:rsidRDefault="00F300AA">
            <w:pPr>
              <w:spacing w:line="380" w:lineRule="exact"/>
              <w:jc w:val="center"/>
              <w:rPr>
                <w:rFonts w:ascii="仿宋_GB2312" w:eastAsia="仿宋_GB2312" w:hAnsi="宋体" w:cs="宋体"/>
                <w:b/>
                <w:bCs/>
                <w:szCs w:val="21"/>
              </w:rPr>
            </w:pPr>
          </w:p>
        </w:tc>
        <w:tc>
          <w:tcPr>
            <w:tcW w:w="1020" w:type="dxa"/>
            <w:tcBorders>
              <w:top w:val="nil"/>
            </w:tcBorders>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widowControl/>
              <w:spacing w:line="380" w:lineRule="exact"/>
              <w:rPr>
                <w:rFonts w:ascii="仿宋_GB2312" w:eastAsia="仿宋_GB2312" w:hAnsi="宋体" w:cs="宋体"/>
                <w:b/>
                <w:kern w:val="0"/>
                <w:szCs w:val="21"/>
              </w:rPr>
            </w:pPr>
            <w:r>
              <w:rPr>
                <w:rFonts w:ascii="仿宋_GB2312" w:eastAsia="仿宋_GB2312" w:hAnsi="宋体" w:cs="宋体" w:hint="eastAsia"/>
                <w:b/>
                <w:kern w:val="0"/>
                <w:szCs w:val="21"/>
              </w:rPr>
              <w:t>2.3</w:t>
            </w:r>
            <w:r>
              <w:rPr>
                <w:rFonts w:ascii="仿宋_GB2312" w:eastAsia="仿宋_GB2312" w:hAnsi="宋体" w:cs="宋体" w:hint="eastAsia"/>
                <w:b/>
                <w:kern w:val="0"/>
                <w:szCs w:val="21"/>
              </w:rPr>
              <w:t>监督管理</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2.3.1</w:t>
            </w:r>
            <w:r>
              <w:rPr>
                <w:rFonts w:ascii="仿宋_GB2312" w:eastAsia="仿宋_GB2312" w:hAnsi="宋体" w:cs="宋体" w:hint="eastAsia"/>
                <w:szCs w:val="21"/>
              </w:rPr>
              <w:t>建立完善的渗滤液处理站安全应急预案，并定期组织演练；有预案但未定期组织演练，扣</w:t>
            </w:r>
            <w:r>
              <w:rPr>
                <w:rFonts w:ascii="仿宋_GB2312" w:eastAsia="仿宋_GB2312" w:hAnsi="宋体" w:cs="宋体" w:hint="eastAsia"/>
                <w:szCs w:val="21"/>
              </w:rPr>
              <w:t>1</w:t>
            </w:r>
            <w:r>
              <w:rPr>
                <w:rFonts w:ascii="仿宋_GB2312" w:eastAsia="仿宋_GB2312" w:hAnsi="宋体" w:cs="宋体" w:hint="eastAsia"/>
                <w:szCs w:val="21"/>
              </w:rPr>
              <w:t>分；无预案，扣</w:t>
            </w:r>
            <w:r>
              <w:rPr>
                <w:rFonts w:ascii="仿宋_GB2312" w:eastAsia="仿宋_GB2312" w:hAnsi="宋体" w:cs="宋体" w:hint="eastAsia"/>
                <w:szCs w:val="21"/>
              </w:rPr>
              <w:t>2</w:t>
            </w:r>
            <w:r>
              <w:rPr>
                <w:rFonts w:ascii="仿宋_GB2312" w:eastAsia="仿宋_GB2312" w:hAnsi="宋体" w:cs="宋体" w:hint="eastAsia"/>
                <w:szCs w:val="21"/>
              </w:rPr>
              <w:t>分</w:t>
            </w:r>
            <w:r>
              <w:rPr>
                <w:rFonts w:ascii="仿宋_GB2312" w:eastAsia="仿宋_GB2312" w:hAnsi="宋体" w:cs="宋体" w:hint="eastAsia"/>
                <w:szCs w:val="21"/>
              </w:rPr>
              <w:t>/</w:t>
            </w:r>
            <w:r>
              <w:rPr>
                <w:rFonts w:ascii="仿宋_GB2312" w:eastAsia="仿宋_GB2312" w:hAnsi="宋体" w:cs="宋体" w:hint="eastAsia"/>
                <w:szCs w:val="21"/>
              </w:rPr>
              <w:t>次。</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2.3.2</w:t>
            </w:r>
            <w:r>
              <w:rPr>
                <w:rFonts w:ascii="仿宋_GB2312" w:eastAsia="仿宋_GB2312" w:hAnsi="宋体" w:cs="宋体" w:hint="eastAsia"/>
                <w:szCs w:val="21"/>
              </w:rPr>
              <w:t>如发生拒不执行采购人针对本项目运行合理的管理要求情况，每发生一次扣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pStyle w:val="a0"/>
              <w:rPr>
                <w:rFonts w:eastAsia="仿宋_GB2312"/>
              </w:rPr>
            </w:pPr>
            <w:r>
              <w:rPr>
                <w:rFonts w:ascii="仿宋_GB2312" w:eastAsia="仿宋_GB2312" w:hAnsi="宋体" w:cs="宋体" w:hint="eastAsia"/>
                <w:szCs w:val="21"/>
              </w:rPr>
              <w:t xml:space="preserve">    2.3.3</w:t>
            </w:r>
            <w:r>
              <w:rPr>
                <w:rFonts w:ascii="仿宋_GB2312" w:eastAsia="仿宋_GB2312" w:hAnsi="宋体" w:cs="宋体" w:hint="eastAsia"/>
                <w:szCs w:val="21"/>
              </w:rPr>
              <w:t>出现安全责任事故的每次扣</w:t>
            </w:r>
            <w:r>
              <w:rPr>
                <w:rFonts w:ascii="仿宋_GB2312" w:eastAsia="仿宋_GB2312" w:hAnsi="宋体" w:cs="宋体" w:hint="eastAsia"/>
                <w:szCs w:val="21"/>
              </w:rPr>
              <w:t>2</w:t>
            </w:r>
            <w:r>
              <w:rPr>
                <w:rFonts w:ascii="仿宋_GB2312" w:eastAsia="仿宋_GB2312" w:hAnsi="宋体" w:cs="宋体" w:hint="eastAsia"/>
                <w:szCs w:val="21"/>
              </w:rPr>
              <w:t>分，情节严重的的每次扣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c>
          <w:tcPr>
            <w:tcW w:w="504" w:type="dxa"/>
            <w:vMerge w:val="restart"/>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3</w:t>
            </w:r>
          </w:p>
        </w:tc>
        <w:tc>
          <w:tcPr>
            <w:tcW w:w="1020" w:type="dxa"/>
            <w:vMerge w:val="restart"/>
            <w:vAlign w:val="center"/>
          </w:tcPr>
          <w:p w:rsidR="00F300AA" w:rsidRDefault="009D3EF3">
            <w:pPr>
              <w:widowControl/>
              <w:spacing w:line="380" w:lineRule="exact"/>
              <w:rPr>
                <w:rFonts w:ascii="仿宋_GB2312" w:eastAsia="仿宋_GB2312" w:hAnsi="宋体" w:cs="宋体"/>
                <w:b/>
                <w:szCs w:val="21"/>
              </w:rPr>
            </w:pPr>
            <w:r>
              <w:rPr>
                <w:rFonts w:ascii="仿宋_GB2312" w:eastAsia="仿宋_GB2312" w:hAnsi="宋体" w:cs="宋体" w:hint="eastAsia"/>
                <w:b/>
                <w:szCs w:val="21"/>
              </w:rPr>
              <w:t>生活垃圾</w:t>
            </w:r>
            <w:r>
              <w:rPr>
                <w:rFonts w:ascii="仿宋_GB2312" w:eastAsia="仿宋_GB2312" w:hAnsi="宋体" w:cs="宋体" w:hint="eastAsia"/>
                <w:b/>
                <w:szCs w:val="21"/>
              </w:rPr>
              <w:t>中转</w:t>
            </w:r>
            <w:r>
              <w:rPr>
                <w:rFonts w:ascii="仿宋_GB2312" w:eastAsia="仿宋_GB2312" w:hAnsi="宋体" w:cs="宋体" w:hint="eastAsia"/>
                <w:b/>
                <w:szCs w:val="21"/>
              </w:rPr>
              <w:lastRenderedPageBreak/>
              <w:t>站</w:t>
            </w:r>
            <w:r>
              <w:rPr>
                <w:rFonts w:ascii="仿宋_GB2312" w:eastAsia="仿宋_GB2312" w:hAnsi="宋体" w:cs="宋体" w:hint="eastAsia"/>
                <w:b/>
                <w:szCs w:val="21"/>
              </w:rPr>
              <w:t>运营</w:t>
            </w:r>
            <w:r>
              <w:rPr>
                <w:rFonts w:ascii="仿宋_GB2312" w:eastAsia="仿宋_GB2312" w:hAnsi="宋体" w:cs="宋体" w:hint="eastAsia"/>
                <w:b/>
                <w:szCs w:val="21"/>
              </w:rPr>
              <w:t>管理评分标准</w:t>
            </w:r>
          </w:p>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szCs w:val="21"/>
              </w:rPr>
            </w:pPr>
            <w:r>
              <w:rPr>
                <w:rFonts w:ascii="仿宋_GB2312" w:eastAsia="仿宋_GB2312" w:hAnsi="宋体" w:cs="宋体" w:hint="eastAsia"/>
                <w:b/>
                <w:szCs w:val="21"/>
              </w:rPr>
              <w:lastRenderedPageBreak/>
              <w:t>3.1</w:t>
            </w:r>
            <w:r>
              <w:rPr>
                <w:rFonts w:ascii="仿宋_GB2312" w:eastAsia="仿宋_GB2312" w:hAnsi="宋体" w:cs="宋体" w:hint="eastAsia"/>
                <w:b/>
                <w:szCs w:val="21"/>
              </w:rPr>
              <w:t>人员管理</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lastRenderedPageBreak/>
              <w:t>3.1.1</w:t>
            </w:r>
            <w:r>
              <w:rPr>
                <w:rFonts w:ascii="仿宋_GB2312" w:eastAsia="仿宋_GB2312" w:hAnsi="宋体" w:cs="宋体" w:hint="eastAsia"/>
                <w:szCs w:val="21"/>
              </w:rPr>
              <w:t>成交供应商</w:t>
            </w:r>
            <w:r>
              <w:rPr>
                <w:rFonts w:ascii="仿宋_GB2312" w:eastAsia="仿宋_GB2312" w:hAnsi="宋体" w:cs="宋体" w:hint="eastAsia"/>
                <w:szCs w:val="21"/>
              </w:rPr>
              <w:t>的中转站管理人员不得代班，如发现代班一次扣</w:t>
            </w:r>
            <w:r>
              <w:rPr>
                <w:rFonts w:ascii="仿宋_GB2312" w:eastAsia="仿宋_GB2312" w:hAnsi="宋体" w:cs="宋体" w:hint="eastAsia"/>
                <w:szCs w:val="21"/>
              </w:rPr>
              <w:t>0.5</w:t>
            </w:r>
            <w:r>
              <w:rPr>
                <w:rFonts w:ascii="仿宋_GB2312" w:eastAsia="仿宋_GB2312" w:hAnsi="宋体" w:cs="宋体" w:hint="eastAsia"/>
                <w:szCs w:val="21"/>
              </w:rPr>
              <w:t>分。</w:t>
            </w:r>
            <w:r>
              <w:rPr>
                <w:rFonts w:ascii="仿宋_GB2312" w:eastAsia="仿宋_GB2312" w:hAnsi="宋体" w:cs="宋体" w:hint="eastAsia"/>
                <w:szCs w:val="21"/>
              </w:rPr>
              <w:t>成交供应商</w:t>
            </w:r>
            <w:r>
              <w:rPr>
                <w:rFonts w:ascii="仿宋_GB2312" w:eastAsia="仿宋_GB2312" w:hAnsi="宋体" w:cs="宋体" w:hint="eastAsia"/>
                <w:szCs w:val="21"/>
              </w:rPr>
              <w:t>必须为中转站操作员缴纳社保或办理相关人身意外保险，发现缴纳社保或未保险人员上岗每人每天扣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lastRenderedPageBreak/>
              <w:t>3.1.2</w:t>
            </w:r>
            <w:r>
              <w:rPr>
                <w:rFonts w:ascii="仿宋_GB2312" w:eastAsia="仿宋_GB2312" w:hAnsi="宋体" w:cs="宋体" w:hint="eastAsia"/>
                <w:szCs w:val="21"/>
              </w:rPr>
              <w:t>操作人员必须进行上岗培训、熟悉、了解、掌握垃圾中转的工作性能，未经培训不许上岗，违犯者发现一次扣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spacing w:line="240" w:lineRule="atLeast"/>
              <w:ind w:firstLineChars="200" w:firstLine="420"/>
              <w:jc w:val="left"/>
              <w:rPr>
                <w:rFonts w:ascii="仿宋_GB2312" w:eastAsia="仿宋_GB2312" w:hAnsi="宋体" w:cs="宋体"/>
                <w:szCs w:val="21"/>
              </w:rPr>
            </w:pPr>
            <w:r>
              <w:rPr>
                <w:rFonts w:ascii="仿宋_GB2312" w:eastAsia="仿宋_GB2312" w:hAnsi="宋体" w:cs="宋体" w:hint="eastAsia"/>
                <w:szCs w:val="21"/>
              </w:rPr>
              <w:t>3.1.3</w:t>
            </w:r>
            <w:r>
              <w:rPr>
                <w:rFonts w:ascii="仿宋_GB2312" w:eastAsia="仿宋_GB2312" w:hAnsi="宋体" w:cs="宋体" w:hint="eastAsia"/>
                <w:szCs w:val="21"/>
              </w:rPr>
              <w:t>操作人员上班前应穿戴好防护用品，遵守劳动纪律，按时上下班，严格执行上、下班交接制度迟到或早退十分钟以内每次各扣</w:t>
            </w:r>
            <w:r>
              <w:rPr>
                <w:rFonts w:ascii="仿宋_GB2312" w:eastAsia="仿宋_GB2312" w:hAnsi="宋体" w:cs="宋体" w:hint="eastAsia"/>
                <w:szCs w:val="21"/>
              </w:rPr>
              <w:t>1</w:t>
            </w:r>
            <w:r>
              <w:rPr>
                <w:rFonts w:ascii="仿宋_GB2312" w:eastAsia="仿宋_GB2312" w:hAnsi="宋体" w:cs="宋体" w:hint="eastAsia"/>
                <w:szCs w:val="21"/>
              </w:rPr>
              <w:t>分</w:t>
            </w:r>
            <w:r>
              <w:rPr>
                <w:rFonts w:ascii="仿宋_GB2312" w:eastAsia="仿宋_GB2312" w:hAnsi="宋体" w:cs="宋体" w:hint="eastAsia"/>
                <w:szCs w:val="21"/>
              </w:rPr>
              <w:t>;</w:t>
            </w:r>
            <w:r>
              <w:rPr>
                <w:rFonts w:ascii="仿宋_GB2312" w:eastAsia="仿宋_GB2312" w:hAnsi="宋体" w:cs="宋体" w:hint="eastAsia"/>
                <w:szCs w:val="21"/>
              </w:rPr>
              <w:t>迟到或早退及中途脱岗半小时以上</w:t>
            </w:r>
            <w:r>
              <w:rPr>
                <w:rFonts w:ascii="仿宋_GB2312" w:eastAsia="仿宋_GB2312" w:hAnsi="宋体" w:cs="宋体" w:hint="eastAsia"/>
                <w:szCs w:val="21"/>
              </w:rPr>
              <w:t>,</w:t>
            </w:r>
            <w:r>
              <w:rPr>
                <w:rFonts w:ascii="仿宋_GB2312" w:eastAsia="仿宋_GB2312" w:hAnsi="宋体" w:cs="宋体" w:hint="eastAsia"/>
                <w:szCs w:val="21"/>
              </w:rPr>
              <w:t>按旷工半天处理</w:t>
            </w:r>
            <w:r>
              <w:rPr>
                <w:rFonts w:ascii="仿宋_GB2312" w:eastAsia="仿宋_GB2312" w:hAnsi="宋体" w:cs="宋体" w:hint="eastAsia"/>
                <w:szCs w:val="21"/>
              </w:rPr>
              <w:t>,</w:t>
            </w:r>
            <w:r>
              <w:rPr>
                <w:rFonts w:ascii="仿宋_GB2312" w:eastAsia="仿宋_GB2312" w:hAnsi="宋体" w:cs="宋体" w:hint="eastAsia"/>
                <w:szCs w:val="21"/>
              </w:rPr>
              <w:t>考核分扣</w:t>
            </w:r>
            <w:r>
              <w:rPr>
                <w:rFonts w:ascii="仿宋_GB2312" w:eastAsia="仿宋_GB2312" w:hAnsi="宋体" w:cs="宋体" w:hint="eastAsia"/>
                <w:szCs w:val="21"/>
              </w:rPr>
              <w:t>2</w:t>
            </w:r>
            <w:r>
              <w:rPr>
                <w:rFonts w:ascii="仿宋_GB2312" w:eastAsia="仿宋_GB2312" w:hAnsi="宋体" w:cs="宋体" w:hint="eastAsia"/>
                <w:szCs w:val="21"/>
              </w:rPr>
              <w:t>分，上班时间如有上级变动除外；</w:t>
            </w:r>
          </w:p>
        </w:tc>
      </w:tr>
      <w:tr w:rsidR="00F300AA">
        <w:trPr>
          <w:trHeight w:val="639"/>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bCs/>
                <w:szCs w:val="21"/>
              </w:rPr>
            </w:pPr>
            <w:r>
              <w:rPr>
                <w:rFonts w:ascii="仿宋_GB2312" w:eastAsia="仿宋_GB2312" w:hAnsi="宋体" w:cs="宋体" w:hint="eastAsia"/>
                <w:b/>
                <w:szCs w:val="21"/>
              </w:rPr>
              <w:t>3.2</w:t>
            </w:r>
            <w:r>
              <w:rPr>
                <w:rFonts w:ascii="仿宋_GB2312" w:eastAsia="仿宋_GB2312" w:hAnsi="宋体" w:cs="宋体" w:hint="eastAsia"/>
                <w:b/>
                <w:szCs w:val="21"/>
              </w:rPr>
              <w:t>操作规范</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3.2.1</w:t>
            </w:r>
            <w:r>
              <w:rPr>
                <w:rFonts w:ascii="仿宋_GB2312" w:eastAsia="仿宋_GB2312" w:hAnsi="宋体" w:cs="宋体" w:hint="eastAsia"/>
                <w:szCs w:val="21"/>
              </w:rPr>
              <w:t>按照机械设备使用说明书，严格规范机械操作，发现第一次操作不规范扣</w:t>
            </w:r>
            <w:r>
              <w:rPr>
                <w:rFonts w:ascii="仿宋_GB2312" w:eastAsia="仿宋_GB2312" w:hAnsi="宋体" w:cs="宋体" w:hint="eastAsia"/>
                <w:szCs w:val="21"/>
              </w:rPr>
              <w:t>0.5</w:t>
            </w:r>
            <w:r>
              <w:rPr>
                <w:rFonts w:ascii="仿宋_GB2312" w:eastAsia="仿宋_GB2312" w:hAnsi="宋体" w:cs="宋体" w:hint="eastAsia"/>
                <w:szCs w:val="21"/>
              </w:rPr>
              <w:t>分，第二次考核分扣</w:t>
            </w:r>
            <w:r>
              <w:rPr>
                <w:rFonts w:ascii="仿宋_GB2312" w:eastAsia="仿宋_GB2312" w:hAnsi="宋体" w:cs="宋体" w:hint="eastAsia"/>
                <w:szCs w:val="21"/>
              </w:rPr>
              <w:t>2</w:t>
            </w:r>
            <w:r>
              <w:rPr>
                <w:rFonts w:ascii="仿宋_GB2312" w:eastAsia="仿宋_GB2312" w:hAnsi="宋体" w:cs="宋体" w:hint="eastAsia"/>
                <w:szCs w:val="21"/>
              </w:rPr>
              <w:t>分，第三次考核分扣</w:t>
            </w:r>
            <w:r>
              <w:rPr>
                <w:rFonts w:ascii="仿宋_GB2312" w:eastAsia="仿宋_GB2312" w:hAnsi="宋体" w:cs="宋体" w:hint="eastAsia"/>
                <w:szCs w:val="21"/>
              </w:rPr>
              <w:t>4</w:t>
            </w:r>
            <w:r>
              <w:rPr>
                <w:rFonts w:ascii="仿宋_GB2312" w:eastAsia="仿宋_GB2312" w:hAnsi="宋体" w:cs="宋体" w:hint="eastAsia"/>
                <w:szCs w:val="21"/>
              </w:rPr>
              <w:t>分。</w:t>
            </w:r>
          </w:p>
        </w:tc>
      </w:tr>
      <w:tr w:rsidR="00F300AA">
        <w:trPr>
          <w:trHeight w:val="1410"/>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szCs w:val="21"/>
              </w:rPr>
            </w:pPr>
            <w:r>
              <w:rPr>
                <w:rFonts w:ascii="仿宋_GB2312" w:eastAsia="仿宋_GB2312" w:hAnsi="宋体" w:cs="宋体" w:hint="eastAsia"/>
                <w:b/>
                <w:szCs w:val="21"/>
              </w:rPr>
              <w:t>3.3</w:t>
            </w:r>
            <w:r>
              <w:rPr>
                <w:rFonts w:ascii="仿宋_GB2312" w:eastAsia="仿宋_GB2312" w:hAnsi="宋体" w:cs="宋体" w:hint="eastAsia"/>
                <w:b/>
                <w:szCs w:val="21"/>
              </w:rPr>
              <w:t>卫生要求</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3.3.1</w:t>
            </w:r>
            <w:r>
              <w:rPr>
                <w:rFonts w:ascii="仿宋_GB2312" w:eastAsia="仿宋_GB2312" w:hAnsi="宋体" w:cs="宋体" w:hint="eastAsia"/>
                <w:szCs w:val="21"/>
              </w:rPr>
              <w:t>每天冲洗地面，发现一次未洗扣</w:t>
            </w:r>
            <w:r>
              <w:rPr>
                <w:rFonts w:ascii="仿宋_GB2312" w:eastAsia="仿宋_GB2312" w:hAnsi="宋体" w:cs="宋体" w:hint="eastAsia"/>
                <w:szCs w:val="21"/>
              </w:rPr>
              <w:t>1</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3.3.2</w:t>
            </w:r>
            <w:r>
              <w:rPr>
                <w:rFonts w:ascii="仿宋_GB2312" w:eastAsia="仿宋_GB2312" w:hAnsi="宋体" w:cs="宋体" w:hint="eastAsia"/>
                <w:szCs w:val="21"/>
              </w:rPr>
              <w:t>经常清扫地坑周围垃圾，保持站内外清洁，发现明显不整洁脏乱的每次扣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3.3.3</w:t>
            </w:r>
            <w:r>
              <w:rPr>
                <w:rFonts w:ascii="仿宋_GB2312" w:eastAsia="仿宋_GB2312" w:hAnsi="宋体" w:cs="宋体" w:hint="eastAsia"/>
                <w:szCs w:val="21"/>
              </w:rPr>
              <w:t>每月清淘集水坑污泥，考核时发现未清掏的扣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3.3.4</w:t>
            </w:r>
            <w:r>
              <w:rPr>
                <w:rFonts w:ascii="仿宋_GB2312" w:eastAsia="仿宋_GB2312" w:hAnsi="宋体" w:cs="宋体" w:hint="eastAsia"/>
                <w:szCs w:val="21"/>
              </w:rPr>
              <w:t>机械设备保持完整清洁，每发现一次明显脏乱的扣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3.3.5</w:t>
            </w:r>
            <w:r>
              <w:rPr>
                <w:rFonts w:ascii="仿宋_GB2312" w:eastAsia="仿宋_GB2312" w:hAnsi="宋体" w:cs="宋体" w:hint="eastAsia"/>
                <w:szCs w:val="21"/>
              </w:rPr>
              <w:t>墙壁内外无蜘蛛网，每发现一处扣</w:t>
            </w:r>
            <w:r>
              <w:rPr>
                <w:rFonts w:ascii="仿宋_GB2312" w:eastAsia="仿宋_GB2312" w:hAnsi="宋体" w:cs="宋体" w:hint="eastAsia"/>
                <w:szCs w:val="21"/>
              </w:rPr>
              <w:t>0.5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3.3.6</w:t>
            </w:r>
            <w:r>
              <w:rPr>
                <w:rFonts w:ascii="仿宋_GB2312" w:eastAsia="仿宋_GB2312" w:hAnsi="宋体" w:cs="宋体" w:hint="eastAsia"/>
                <w:szCs w:val="21"/>
              </w:rPr>
              <w:t>污水管道畅通无污泥积压，月内不清理的每发现一次扣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3.3.7</w:t>
            </w:r>
            <w:r>
              <w:rPr>
                <w:rFonts w:ascii="仿宋_GB2312" w:eastAsia="仿宋_GB2312" w:hAnsi="宋体" w:cs="宋体" w:hint="eastAsia"/>
                <w:szCs w:val="21"/>
              </w:rPr>
              <w:t>中转站工作人员不得在中转站内分检垃圾、废品，每发现一次扣</w:t>
            </w:r>
            <w:r>
              <w:rPr>
                <w:rFonts w:ascii="仿宋_GB2312" w:eastAsia="仿宋_GB2312" w:hAnsi="宋体" w:cs="宋体" w:hint="eastAsia"/>
                <w:szCs w:val="21"/>
              </w:rPr>
              <w:t>1</w:t>
            </w:r>
            <w:r>
              <w:rPr>
                <w:rFonts w:ascii="仿宋_GB2312" w:eastAsia="仿宋_GB2312" w:hAnsi="宋体" w:cs="宋体" w:hint="eastAsia"/>
                <w:szCs w:val="21"/>
              </w:rPr>
              <w:t>分。</w:t>
            </w:r>
          </w:p>
        </w:tc>
      </w:tr>
      <w:tr w:rsidR="00F300AA">
        <w:trPr>
          <w:trHeight w:val="210"/>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380" w:lineRule="exact"/>
              <w:rPr>
                <w:rFonts w:ascii="仿宋_GB2312" w:eastAsia="仿宋_GB2312" w:hAnsi="宋体" w:cs="宋体"/>
                <w:b/>
                <w:szCs w:val="21"/>
              </w:rPr>
            </w:pPr>
            <w:r>
              <w:rPr>
                <w:rFonts w:ascii="仿宋_GB2312" w:eastAsia="仿宋_GB2312" w:hAnsi="宋体" w:cs="宋体" w:hint="eastAsia"/>
                <w:b/>
                <w:szCs w:val="21"/>
              </w:rPr>
              <w:t>3.4</w:t>
            </w:r>
            <w:r>
              <w:rPr>
                <w:rFonts w:ascii="仿宋_GB2312" w:eastAsia="仿宋_GB2312" w:hAnsi="宋体" w:cs="宋体" w:hint="eastAsia"/>
                <w:b/>
                <w:szCs w:val="21"/>
              </w:rPr>
              <w:t>监督管理</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3.4.1</w:t>
            </w:r>
            <w:r>
              <w:rPr>
                <w:rFonts w:ascii="仿宋_GB2312" w:eastAsia="仿宋_GB2312" w:hAnsi="宋体" w:cs="宋体" w:hint="eastAsia"/>
                <w:szCs w:val="21"/>
              </w:rPr>
              <w:t>对被检中转站发现的保洁、养护和秩序维护问题，须在规定期限内整改、落实。未在规定时间内落实整改或未按要求整改到位的，每发生</w:t>
            </w:r>
            <w:r>
              <w:rPr>
                <w:rFonts w:ascii="仿宋_GB2312" w:eastAsia="仿宋_GB2312" w:hAnsi="宋体" w:cs="宋体" w:hint="eastAsia"/>
                <w:szCs w:val="21"/>
              </w:rPr>
              <w:t>1</w:t>
            </w:r>
            <w:r>
              <w:rPr>
                <w:rFonts w:ascii="仿宋_GB2312" w:eastAsia="仿宋_GB2312" w:hAnsi="宋体" w:cs="宋体" w:hint="eastAsia"/>
                <w:szCs w:val="21"/>
              </w:rPr>
              <w:t>次扣</w:t>
            </w:r>
            <w:r>
              <w:rPr>
                <w:rFonts w:ascii="仿宋_GB2312" w:eastAsia="仿宋_GB2312" w:hAnsi="宋体" w:cs="宋体" w:hint="eastAsia"/>
                <w:szCs w:val="21"/>
              </w:rPr>
              <w:t>2</w:t>
            </w:r>
            <w:r>
              <w:rPr>
                <w:rFonts w:ascii="仿宋_GB2312" w:eastAsia="仿宋_GB2312" w:hAnsi="宋体" w:cs="宋体" w:hint="eastAsia"/>
                <w:szCs w:val="21"/>
              </w:rPr>
              <w:t>分。</w:t>
            </w:r>
          </w:p>
        </w:tc>
      </w:tr>
      <w:tr w:rsidR="00F300AA">
        <w:trPr>
          <w:trHeight w:val="672"/>
        </w:trPr>
        <w:tc>
          <w:tcPr>
            <w:tcW w:w="504" w:type="dxa"/>
            <w:vMerge w:val="restart"/>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4</w:t>
            </w:r>
          </w:p>
          <w:p w:rsidR="00F300AA" w:rsidRDefault="00F300AA">
            <w:pPr>
              <w:spacing w:line="380" w:lineRule="exact"/>
              <w:jc w:val="center"/>
              <w:rPr>
                <w:rFonts w:ascii="仿宋_GB2312" w:eastAsia="仿宋_GB2312" w:hAnsi="宋体" w:cs="宋体"/>
                <w:b/>
                <w:bCs/>
                <w:szCs w:val="21"/>
              </w:rPr>
            </w:pPr>
          </w:p>
        </w:tc>
        <w:tc>
          <w:tcPr>
            <w:tcW w:w="1020" w:type="dxa"/>
            <w:vMerge w:val="restart"/>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粪便无害化处理厂运</w:t>
            </w:r>
            <w:r>
              <w:rPr>
                <w:rFonts w:ascii="仿宋_GB2312" w:eastAsia="仿宋_GB2312" w:hAnsi="宋体" w:cs="宋体" w:hint="eastAsia"/>
                <w:b/>
                <w:szCs w:val="21"/>
              </w:rPr>
              <w:t>营</w:t>
            </w:r>
            <w:r>
              <w:rPr>
                <w:rFonts w:ascii="仿宋_GB2312" w:eastAsia="仿宋_GB2312" w:hAnsi="宋体" w:cs="宋体" w:hint="eastAsia"/>
                <w:b/>
                <w:szCs w:val="21"/>
              </w:rPr>
              <w:t>管理评分标准</w:t>
            </w:r>
          </w:p>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hint="eastAsia"/>
                <w:b/>
                <w:szCs w:val="21"/>
              </w:rPr>
              <w:t>4.1</w:t>
            </w:r>
            <w:r>
              <w:rPr>
                <w:rFonts w:ascii="仿宋_GB2312" w:eastAsia="仿宋_GB2312" w:hAnsi="宋体" w:hint="eastAsia"/>
                <w:b/>
                <w:szCs w:val="21"/>
              </w:rPr>
              <w:t>持证上岗</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4.1.1</w:t>
            </w:r>
            <w:r>
              <w:rPr>
                <w:rFonts w:ascii="仿宋_GB2312" w:eastAsia="仿宋_GB2312" w:hAnsi="宋体" w:cs="宋体" w:hint="eastAsia"/>
                <w:szCs w:val="21"/>
              </w:rPr>
              <w:t>操作人员持证上岗率应达</w:t>
            </w:r>
            <w:r>
              <w:rPr>
                <w:rFonts w:ascii="仿宋_GB2312" w:eastAsia="仿宋_GB2312" w:hAnsi="宋体" w:cs="宋体" w:hint="eastAsia"/>
                <w:szCs w:val="21"/>
              </w:rPr>
              <w:t>100%</w:t>
            </w:r>
            <w:r>
              <w:rPr>
                <w:rFonts w:ascii="仿宋_GB2312" w:eastAsia="仿宋_GB2312" w:hAnsi="宋体" w:cs="宋体" w:hint="eastAsia"/>
                <w:szCs w:val="21"/>
              </w:rPr>
              <w:t>，特殊工种操作人员需经行</w:t>
            </w:r>
            <w:r>
              <w:rPr>
                <w:rFonts w:ascii="仿宋_GB2312" w:eastAsia="仿宋_GB2312" w:hAnsi="宋体" w:cs="宋体" w:hint="eastAsia"/>
                <w:szCs w:val="21"/>
              </w:rPr>
              <w:t>采购人</w:t>
            </w:r>
            <w:r>
              <w:rPr>
                <w:rFonts w:ascii="仿宋_GB2312" w:eastAsia="仿宋_GB2312" w:hAnsi="宋体" w:cs="宋体" w:hint="eastAsia"/>
                <w:szCs w:val="21"/>
              </w:rPr>
              <w:t>管部门培训合格，持证上岗，否则</w:t>
            </w:r>
            <w:r>
              <w:rPr>
                <w:rFonts w:ascii="仿宋_GB2312" w:eastAsia="仿宋_GB2312" w:hAnsi="宋体" w:cs="宋体" w:hint="eastAsia"/>
                <w:szCs w:val="21"/>
              </w:rPr>
              <w:t>发现一次扣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1440"/>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cs="宋体" w:hint="eastAsia"/>
                <w:b/>
                <w:szCs w:val="21"/>
              </w:rPr>
              <w:t>4.</w:t>
            </w:r>
            <w:r>
              <w:rPr>
                <w:rFonts w:ascii="仿宋_GB2312" w:eastAsia="仿宋_GB2312" w:hAnsi="宋体" w:cs="宋体" w:hint="eastAsia"/>
                <w:b/>
                <w:szCs w:val="21"/>
              </w:rPr>
              <w:t>2</w:t>
            </w:r>
            <w:r>
              <w:rPr>
                <w:rFonts w:ascii="仿宋_GB2312" w:eastAsia="仿宋_GB2312" w:hAnsi="宋体" w:cs="宋体" w:hint="eastAsia"/>
                <w:b/>
                <w:szCs w:val="21"/>
              </w:rPr>
              <w:t>操作规范</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4.2.1</w:t>
            </w:r>
            <w:r>
              <w:rPr>
                <w:rFonts w:ascii="仿宋_GB2312" w:eastAsia="仿宋_GB2312" w:hAnsi="宋体" w:cs="宋体" w:hint="eastAsia"/>
                <w:szCs w:val="21"/>
              </w:rPr>
              <w:t>应定期分别对操作人员进行专业培训，熟练掌握工作内容，做到“管好、用好、修好、会使用、会保养、会检查、会排故障”。有完整的培训记录及材料，否则发现一次扣</w:t>
            </w:r>
            <w:r>
              <w:rPr>
                <w:rFonts w:ascii="仿宋_GB2312" w:eastAsia="仿宋_GB2312" w:hAnsi="宋体" w:cs="宋体" w:hint="eastAsia"/>
                <w:szCs w:val="21"/>
              </w:rPr>
              <w:t>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4.2.2</w:t>
            </w:r>
            <w:r>
              <w:rPr>
                <w:rFonts w:ascii="仿宋_GB2312" w:eastAsia="仿宋_GB2312" w:hAnsi="宋体" w:cs="宋体" w:hint="eastAsia"/>
                <w:szCs w:val="21"/>
              </w:rPr>
              <w:t>按照机械设备使用说明书，严格规范机械操作，发现第一次操作不规范扣</w:t>
            </w:r>
            <w:r>
              <w:rPr>
                <w:rFonts w:ascii="仿宋_GB2312" w:eastAsia="仿宋_GB2312" w:hAnsi="宋体" w:cs="宋体" w:hint="eastAsia"/>
                <w:szCs w:val="21"/>
              </w:rPr>
              <w:t>0.5</w:t>
            </w:r>
            <w:r>
              <w:rPr>
                <w:rFonts w:ascii="仿宋_GB2312" w:eastAsia="仿宋_GB2312" w:hAnsi="宋体" w:cs="宋体" w:hint="eastAsia"/>
                <w:szCs w:val="21"/>
              </w:rPr>
              <w:t>分，第二次考核分扣</w:t>
            </w:r>
            <w:r>
              <w:rPr>
                <w:rFonts w:ascii="仿宋_GB2312" w:eastAsia="仿宋_GB2312" w:hAnsi="宋体" w:cs="宋体" w:hint="eastAsia"/>
                <w:szCs w:val="21"/>
              </w:rPr>
              <w:t>2</w:t>
            </w:r>
            <w:r>
              <w:rPr>
                <w:rFonts w:ascii="仿宋_GB2312" w:eastAsia="仿宋_GB2312" w:hAnsi="宋体" w:cs="宋体" w:hint="eastAsia"/>
                <w:szCs w:val="21"/>
              </w:rPr>
              <w:t>分，第三次考核分扣</w:t>
            </w:r>
            <w:r>
              <w:rPr>
                <w:rFonts w:ascii="仿宋_GB2312" w:eastAsia="仿宋_GB2312" w:hAnsi="宋体" w:cs="宋体" w:hint="eastAsia"/>
                <w:szCs w:val="21"/>
              </w:rPr>
              <w:t>4</w:t>
            </w:r>
            <w:r>
              <w:rPr>
                <w:rFonts w:ascii="仿宋_GB2312" w:eastAsia="仿宋_GB2312" w:hAnsi="宋体" w:cs="宋体" w:hint="eastAsia"/>
                <w:szCs w:val="21"/>
              </w:rPr>
              <w:t>分。</w:t>
            </w:r>
          </w:p>
          <w:p w:rsidR="00F300AA" w:rsidRDefault="009D3EF3">
            <w:pPr>
              <w:pStyle w:val="a0"/>
              <w:rPr>
                <w:rFonts w:eastAsia="仿宋_GB2312"/>
              </w:rPr>
            </w:pPr>
            <w:r>
              <w:rPr>
                <w:rFonts w:ascii="仿宋_GB2312" w:eastAsia="仿宋_GB2312" w:hAnsi="宋体" w:cs="宋体" w:hint="eastAsia"/>
                <w:szCs w:val="21"/>
              </w:rPr>
              <w:t xml:space="preserve">    4.2.3</w:t>
            </w:r>
            <w:r>
              <w:rPr>
                <w:rFonts w:ascii="仿宋_GB2312" w:eastAsia="仿宋_GB2312" w:hAnsi="宋体" w:cs="宋体" w:hint="eastAsia"/>
                <w:szCs w:val="21"/>
              </w:rPr>
              <w:t>出现安全责任事故的每次扣</w:t>
            </w:r>
            <w:r>
              <w:rPr>
                <w:rFonts w:ascii="仿宋_GB2312" w:eastAsia="仿宋_GB2312" w:hAnsi="宋体" w:cs="宋体" w:hint="eastAsia"/>
                <w:szCs w:val="21"/>
              </w:rPr>
              <w:t>2</w:t>
            </w:r>
            <w:r>
              <w:rPr>
                <w:rFonts w:ascii="仿宋_GB2312" w:eastAsia="仿宋_GB2312" w:hAnsi="宋体" w:cs="宋体" w:hint="eastAsia"/>
                <w:szCs w:val="21"/>
              </w:rPr>
              <w:t>分，情节严重的的每次扣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1630"/>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szCs w:val="21"/>
              </w:rPr>
            </w:pPr>
            <w:r>
              <w:rPr>
                <w:rFonts w:ascii="仿宋_GB2312" w:eastAsia="仿宋_GB2312" w:hAnsi="宋体" w:cs="宋体" w:hint="eastAsia"/>
                <w:b/>
                <w:szCs w:val="21"/>
              </w:rPr>
              <w:t>4.</w:t>
            </w:r>
            <w:r>
              <w:rPr>
                <w:rFonts w:ascii="仿宋_GB2312" w:eastAsia="仿宋_GB2312" w:hAnsi="宋体" w:cs="宋体" w:hint="eastAsia"/>
                <w:b/>
                <w:szCs w:val="21"/>
              </w:rPr>
              <w:t>3</w:t>
            </w:r>
            <w:r>
              <w:rPr>
                <w:rFonts w:ascii="仿宋_GB2312" w:eastAsia="仿宋_GB2312" w:hAnsi="宋体" w:cs="宋体" w:hint="eastAsia"/>
                <w:b/>
                <w:szCs w:val="21"/>
              </w:rPr>
              <w:t>卫生要求</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.3.1</w:t>
            </w:r>
            <w:r>
              <w:rPr>
                <w:rFonts w:ascii="仿宋_GB2312" w:eastAsia="仿宋_GB2312" w:hAnsi="宋体" w:cs="宋体" w:hint="eastAsia"/>
                <w:szCs w:val="21"/>
              </w:rPr>
              <w:t>每天冲洗地面，发现一次未洗扣</w:t>
            </w:r>
            <w:r>
              <w:rPr>
                <w:rFonts w:ascii="仿宋_GB2312" w:eastAsia="仿宋_GB2312" w:hAnsi="宋体" w:cs="宋体" w:hint="eastAsia"/>
                <w:szCs w:val="21"/>
              </w:rPr>
              <w:t>1</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.3.2</w:t>
            </w:r>
            <w:r>
              <w:rPr>
                <w:rFonts w:ascii="仿宋_GB2312" w:eastAsia="仿宋_GB2312" w:hAnsi="宋体" w:cs="宋体" w:hint="eastAsia"/>
                <w:szCs w:val="21"/>
              </w:rPr>
              <w:t>经常清扫地坑周围垃圾，保持站内外清洁，发现明显不整洁脏乱的每次扣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.3.3</w:t>
            </w:r>
            <w:r>
              <w:rPr>
                <w:rFonts w:ascii="仿宋_GB2312" w:eastAsia="仿宋_GB2312" w:hAnsi="宋体" w:cs="宋体" w:hint="eastAsia"/>
                <w:szCs w:val="21"/>
              </w:rPr>
              <w:t>每月清淘集水坑污泥，考核时发现未清掏的扣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.3.4</w:t>
            </w:r>
            <w:r>
              <w:rPr>
                <w:rFonts w:ascii="仿宋_GB2312" w:eastAsia="仿宋_GB2312" w:hAnsi="宋体" w:cs="宋体" w:hint="eastAsia"/>
                <w:szCs w:val="21"/>
              </w:rPr>
              <w:t>机械设备保持完整清洁，每发现一次明显脏乱的扣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.3.5</w:t>
            </w:r>
            <w:r>
              <w:rPr>
                <w:rFonts w:ascii="仿宋_GB2312" w:eastAsia="仿宋_GB2312" w:hAnsi="宋体" w:cs="宋体" w:hint="eastAsia"/>
                <w:szCs w:val="21"/>
              </w:rPr>
              <w:t>墙壁内外无蜘蛛网，每发现一处扣</w:t>
            </w:r>
            <w:r>
              <w:rPr>
                <w:rFonts w:ascii="仿宋_GB2312" w:eastAsia="仿宋_GB2312" w:hAnsi="宋体" w:cs="宋体" w:hint="eastAsia"/>
                <w:szCs w:val="21"/>
              </w:rPr>
              <w:t>0.5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hint="eastAsia"/>
                <w:szCs w:val="21"/>
              </w:rPr>
              <w:t>.3.</w:t>
            </w:r>
            <w:r>
              <w:rPr>
                <w:rFonts w:ascii="仿宋_GB2312" w:eastAsia="仿宋_GB2312" w:hAnsi="宋体" w:cs="宋体" w:hint="eastAsia"/>
                <w:szCs w:val="21"/>
              </w:rPr>
              <w:t>6</w:t>
            </w:r>
            <w:r>
              <w:rPr>
                <w:rFonts w:ascii="仿宋_GB2312" w:eastAsia="仿宋_GB2312" w:hAnsi="宋体" w:cs="宋体" w:hint="eastAsia"/>
                <w:szCs w:val="21"/>
              </w:rPr>
              <w:t>污水管道畅通无污泥积压，月内不清理的每发现一次扣</w:t>
            </w:r>
            <w:r>
              <w:rPr>
                <w:rFonts w:ascii="仿宋_GB2312" w:eastAsia="仿宋_GB2312" w:hAnsi="宋体" w:cs="宋体" w:hint="eastAsia"/>
                <w:szCs w:val="21"/>
              </w:rPr>
              <w:t>1</w:t>
            </w:r>
            <w:r>
              <w:rPr>
                <w:rFonts w:ascii="仿宋_GB2312" w:eastAsia="仿宋_GB2312" w:hAnsi="宋体" w:cs="宋体" w:hint="eastAsia"/>
                <w:szCs w:val="21"/>
              </w:rPr>
              <w:t>分。</w:t>
            </w:r>
          </w:p>
        </w:tc>
      </w:tr>
      <w:tr w:rsidR="00F300AA">
        <w:trPr>
          <w:trHeight w:val="675"/>
        </w:trPr>
        <w:tc>
          <w:tcPr>
            <w:tcW w:w="504" w:type="dxa"/>
            <w:vMerge w:val="restart"/>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5</w:t>
            </w:r>
          </w:p>
          <w:p w:rsidR="00F300AA" w:rsidRDefault="00F300AA">
            <w:pPr>
              <w:spacing w:line="380" w:lineRule="exact"/>
              <w:jc w:val="center"/>
              <w:rPr>
                <w:rFonts w:ascii="仿宋_GB2312" w:eastAsia="仿宋_GB2312" w:hAnsi="宋体" w:cs="宋体"/>
                <w:b/>
                <w:bCs/>
                <w:szCs w:val="21"/>
              </w:rPr>
            </w:pPr>
          </w:p>
          <w:p w:rsidR="00F300AA" w:rsidRDefault="00F300AA">
            <w:pPr>
              <w:spacing w:line="380" w:lineRule="exact"/>
              <w:jc w:val="center"/>
              <w:rPr>
                <w:rFonts w:ascii="仿宋_GB2312" w:eastAsia="仿宋_GB2312" w:hAnsi="宋体" w:cs="宋体"/>
                <w:b/>
                <w:bCs/>
                <w:szCs w:val="21"/>
              </w:rPr>
            </w:pPr>
          </w:p>
        </w:tc>
        <w:tc>
          <w:tcPr>
            <w:tcW w:w="1020" w:type="dxa"/>
            <w:vMerge w:val="restart"/>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5</w:t>
            </w:r>
            <w:r>
              <w:rPr>
                <w:rFonts w:ascii="仿宋_GB2312" w:eastAsia="仿宋_GB2312" w:hAnsi="宋体" w:cs="宋体" w:hint="eastAsia"/>
                <w:b/>
                <w:bCs/>
                <w:szCs w:val="21"/>
              </w:rPr>
              <w:t>吨、</w:t>
            </w:r>
            <w:r>
              <w:rPr>
                <w:rFonts w:ascii="仿宋_GB2312" w:eastAsia="仿宋_GB2312" w:hAnsi="宋体" w:cs="宋体" w:hint="eastAsia"/>
                <w:b/>
                <w:bCs/>
                <w:szCs w:val="21"/>
              </w:rPr>
              <w:t>10</w:t>
            </w:r>
            <w:r>
              <w:rPr>
                <w:rFonts w:ascii="仿宋_GB2312" w:eastAsia="仿宋_GB2312" w:hAnsi="宋体" w:cs="宋体" w:hint="eastAsia"/>
                <w:b/>
                <w:bCs/>
                <w:szCs w:val="21"/>
              </w:rPr>
              <w:t>吨易腐垃圾处置中心和</w:t>
            </w:r>
            <w:r>
              <w:rPr>
                <w:rFonts w:ascii="仿宋_GB2312" w:eastAsia="仿宋_GB2312" w:hAnsi="宋体" w:cs="宋体" w:hint="eastAsia"/>
                <w:b/>
                <w:bCs/>
                <w:szCs w:val="21"/>
              </w:rPr>
              <w:t>50</w:t>
            </w:r>
            <w:r>
              <w:rPr>
                <w:rFonts w:ascii="仿宋_GB2312" w:eastAsia="仿宋_GB2312" w:hAnsi="宋体" w:cs="宋体" w:hint="eastAsia"/>
                <w:b/>
                <w:bCs/>
                <w:szCs w:val="21"/>
              </w:rPr>
              <w:t>吨餐厨（厨余）废弃</w:t>
            </w:r>
            <w:r>
              <w:rPr>
                <w:rFonts w:ascii="仿宋_GB2312" w:eastAsia="仿宋_GB2312" w:hAnsi="宋体" w:cs="宋体" w:hint="eastAsia"/>
                <w:b/>
                <w:bCs/>
                <w:szCs w:val="21"/>
              </w:rPr>
              <w:lastRenderedPageBreak/>
              <w:t>物处置中心运</w:t>
            </w:r>
            <w:r>
              <w:rPr>
                <w:rFonts w:ascii="仿宋_GB2312" w:eastAsia="仿宋_GB2312" w:hAnsi="宋体" w:cs="宋体" w:hint="eastAsia"/>
                <w:b/>
                <w:szCs w:val="21"/>
              </w:rPr>
              <w:t>营</w:t>
            </w:r>
            <w:r>
              <w:rPr>
                <w:rFonts w:ascii="仿宋_GB2312" w:eastAsia="仿宋_GB2312" w:hAnsi="宋体" w:cs="宋体" w:hint="eastAsia"/>
                <w:b/>
                <w:szCs w:val="21"/>
              </w:rPr>
              <w:t>管理评分标准</w:t>
            </w:r>
            <w:r>
              <w:rPr>
                <w:rFonts w:ascii="仿宋_GB2312" w:eastAsia="仿宋_GB2312" w:hAnsi="宋体" w:cs="宋体" w:hint="eastAsia"/>
                <w:b/>
                <w:szCs w:val="21"/>
              </w:rPr>
              <w:t xml:space="preserve">                               </w:t>
            </w:r>
          </w:p>
          <w:p w:rsidR="00F300AA" w:rsidRDefault="00F300AA">
            <w:pPr>
              <w:spacing w:line="380" w:lineRule="exact"/>
              <w:rPr>
                <w:rFonts w:ascii="仿宋_GB2312" w:eastAsia="仿宋_GB2312" w:hAnsi="宋体" w:cs="宋体"/>
                <w:b/>
                <w:bCs/>
                <w:szCs w:val="21"/>
              </w:rPr>
            </w:pPr>
          </w:p>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hint="eastAsia"/>
                <w:b/>
                <w:szCs w:val="21"/>
              </w:rPr>
              <w:lastRenderedPageBreak/>
              <w:t>5.1</w:t>
            </w:r>
            <w:r>
              <w:rPr>
                <w:rFonts w:ascii="仿宋_GB2312" w:eastAsia="仿宋_GB2312" w:hAnsi="宋体" w:hint="eastAsia"/>
                <w:b/>
                <w:szCs w:val="21"/>
              </w:rPr>
              <w:t>持证上岗</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5.1.1</w:t>
            </w:r>
            <w:r>
              <w:rPr>
                <w:rFonts w:ascii="仿宋_GB2312" w:eastAsia="仿宋_GB2312" w:hAnsi="宋体" w:cs="宋体" w:hint="eastAsia"/>
                <w:szCs w:val="21"/>
              </w:rPr>
              <w:t>操作人员持证上岗率应达</w:t>
            </w:r>
            <w:r>
              <w:rPr>
                <w:rFonts w:ascii="仿宋_GB2312" w:eastAsia="仿宋_GB2312" w:hAnsi="宋体" w:cs="宋体" w:hint="eastAsia"/>
                <w:szCs w:val="21"/>
              </w:rPr>
              <w:t>100%</w:t>
            </w:r>
            <w:r>
              <w:rPr>
                <w:rFonts w:ascii="仿宋_GB2312" w:eastAsia="仿宋_GB2312" w:hAnsi="宋体" w:cs="宋体" w:hint="eastAsia"/>
                <w:szCs w:val="21"/>
              </w:rPr>
              <w:t>，特殊工种操作人员需经行</w:t>
            </w:r>
            <w:r>
              <w:rPr>
                <w:rFonts w:ascii="仿宋_GB2312" w:eastAsia="仿宋_GB2312" w:hAnsi="宋体" w:cs="宋体" w:hint="eastAsia"/>
                <w:szCs w:val="21"/>
              </w:rPr>
              <w:t>采购人</w:t>
            </w:r>
            <w:r>
              <w:rPr>
                <w:rFonts w:ascii="仿宋_GB2312" w:eastAsia="仿宋_GB2312" w:hAnsi="宋体" w:cs="宋体" w:hint="eastAsia"/>
                <w:szCs w:val="21"/>
              </w:rPr>
              <w:t>管部门培训合格，持证上岗，否则</w:t>
            </w:r>
            <w:r>
              <w:rPr>
                <w:rFonts w:ascii="仿宋_GB2312" w:eastAsia="仿宋_GB2312" w:hAnsi="宋体" w:cs="宋体" w:hint="eastAsia"/>
                <w:szCs w:val="21"/>
              </w:rPr>
              <w:t>发现一次扣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500"/>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cs="宋体" w:hint="eastAsia"/>
                <w:b/>
                <w:szCs w:val="21"/>
              </w:rPr>
              <w:t>5.</w:t>
            </w:r>
            <w:r>
              <w:rPr>
                <w:rFonts w:ascii="仿宋_GB2312" w:eastAsia="仿宋_GB2312" w:hAnsi="宋体" w:cs="宋体" w:hint="eastAsia"/>
                <w:b/>
                <w:szCs w:val="21"/>
              </w:rPr>
              <w:t>2</w:t>
            </w:r>
            <w:r>
              <w:rPr>
                <w:rFonts w:ascii="仿宋_GB2312" w:eastAsia="仿宋_GB2312" w:hAnsi="宋体" w:cs="宋体" w:hint="eastAsia"/>
                <w:b/>
                <w:szCs w:val="21"/>
              </w:rPr>
              <w:t>操作规范</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5.2.1</w:t>
            </w:r>
            <w:r>
              <w:rPr>
                <w:rFonts w:ascii="仿宋_GB2312" w:eastAsia="仿宋_GB2312" w:hAnsi="宋体" w:cs="宋体" w:hint="eastAsia"/>
                <w:szCs w:val="21"/>
              </w:rPr>
              <w:t>应定期分别对操作人员进行专业培训，熟练掌握工作内容，做到“管好、用好、修好、会使用、会保养、会检查、会排故障”。有完整的培训记录及材料，</w:t>
            </w:r>
            <w:r>
              <w:rPr>
                <w:rFonts w:ascii="仿宋_GB2312" w:eastAsia="仿宋_GB2312" w:hAnsi="宋体" w:cs="宋体" w:hint="eastAsia"/>
                <w:szCs w:val="21"/>
              </w:rPr>
              <w:t>需有详细的日处理台账资料，</w:t>
            </w:r>
            <w:r>
              <w:rPr>
                <w:rFonts w:ascii="仿宋_GB2312" w:eastAsia="仿宋_GB2312" w:hAnsi="宋体" w:cs="宋体" w:hint="eastAsia"/>
                <w:szCs w:val="21"/>
              </w:rPr>
              <w:t>否则</w:t>
            </w:r>
            <w:r>
              <w:rPr>
                <w:rFonts w:ascii="仿宋_GB2312" w:eastAsia="仿宋_GB2312" w:hAnsi="宋体" w:cs="宋体" w:hint="eastAsia"/>
                <w:szCs w:val="21"/>
              </w:rPr>
              <w:t>每发现一次扣</w:t>
            </w:r>
            <w:r>
              <w:rPr>
                <w:rFonts w:ascii="仿宋_GB2312" w:eastAsia="仿宋_GB2312" w:hAnsi="宋体" w:cs="宋体" w:hint="eastAsia"/>
                <w:szCs w:val="21"/>
              </w:rPr>
              <w:t>2</w:t>
            </w:r>
            <w:r>
              <w:rPr>
                <w:rFonts w:ascii="仿宋_GB2312" w:eastAsia="仿宋_GB2312" w:hAnsi="宋体" w:cs="宋体" w:hint="eastAsia"/>
                <w:szCs w:val="21"/>
              </w:rPr>
              <w:t>分</w:t>
            </w:r>
            <w:r>
              <w:rPr>
                <w:rFonts w:ascii="仿宋_GB2312" w:eastAsia="仿宋_GB2312" w:hAnsi="宋体" w:cs="宋体" w:hint="eastAsia"/>
                <w:szCs w:val="21"/>
              </w:rPr>
              <w:t>。</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5.2.2</w:t>
            </w:r>
            <w:r>
              <w:rPr>
                <w:rFonts w:ascii="仿宋_GB2312" w:eastAsia="仿宋_GB2312" w:hAnsi="宋体" w:cs="宋体" w:hint="eastAsia"/>
                <w:szCs w:val="21"/>
              </w:rPr>
              <w:t>按照机械设备使用说明书，严格规范机械操作，发现第一次操作不规范扣</w:t>
            </w:r>
            <w:r>
              <w:rPr>
                <w:rFonts w:ascii="仿宋_GB2312" w:eastAsia="仿宋_GB2312" w:hAnsi="宋体" w:cs="宋体" w:hint="eastAsia"/>
                <w:szCs w:val="21"/>
              </w:rPr>
              <w:t>0.5</w:t>
            </w:r>
            <w:r>
              <w:rPr>
                <w:rFonts w:ascii="仿宋_GB2312" w:eastAsia="仿宋_GB2312" w:hAnsi="宋体" w:cs="宋体" w:hint="eastAsia"/>
                <w:szCs w:val="21"/>
              </w:rPr>
              <w:t>分，第二次考核分扣</w:t>
            </w:r>
            <w:r>
              <w:rPr>
                <w:rFonts w:ascii="仿宋_GB2312" w:eastAsia="仿宋_GB2312" w:hAnsi="宋体" w:cs="宋体" w:hint="eastAsia"/>
                <w:szCs w:val="21"/>
              </w:rPr>
              <w:t>2</w:t>
            </w:r>
            <w:r>
              <w:rPr>
                <w:rFonts w:ascii="仿宋_GB2312" w:eastAsia="仿宋_GB2312" w:hAnsi="宋体" w:cs="宋体" w:hint="eastAsia"/>
                <w:szCs w:val="21"/>
              </w:rPr>
              <w:t>分，第三次考核分扣</w:t>
            </w:r>
            <w:r>
              <w:rPr>
                <w:rFonts w:ascii="仿宋_GB2312" w:eastAsia="仿宋_GB2312" w:hAnsi="宋体" w:cs="宋体" w:hint="eastAsia"/>
                <w:szCs w:val="21"/>
              </w:rPr>
              <w:t>4</w:t>
            </w:r>
            <w:r>
              <w:rPr>
                <w:rFonts w:ascii="仿宋_GB2312" w:eastAsia="仿宋_GB2312" w:hAnsi="宋体" w:cs="宋体" w:hint="eastAsia"/>
                <w:szCs w:val="21"/>
              </w:rPr>
              <w:t>分。</w:t>
            </w:r>
          </w:p>
          <w:p w:rsidR="00F300AA" w:rsidRDefault="009D3EF3">
            <w:pPr>
              <w:pStyle w:val="a0"/>
              <w:ind w:firstLine="420"/>
              <w:rPr>
                <w:rFonts w:ascii="仿宋_GB2312" w:eastAsia="仿宋_GB2312" w:hAnsi="宋体" w:cs="宋体"/>
                <w:szCs w:val="21"/>
              </w:rPr>
            </w:pPr>
            <w:r>
              <w:rPr>
                <w:rFonts w:ascii="仿宋_GB2312" w:eastAsia="仿宋_GB2312" w:hAnsi="宋体" w:cs="宋体" w:hint="eastAsia"/>
                <w:szCs w:val="21"/>
              </w:rPr>
              <w:t>5.2.3</w:t>
            </w:r>
            <w:r>
              <w:rPr>
                <w:rFonts w:ascii="仿宋_GB2312" w:eastAsia="仿宋_GB2312" w:hAnsi="宋体" w:cs="宋体" w:hint="eastAsia"/>
                <w:szCs w:val="21"/>
              </w:rPr>
              <w:t>出现安全责任事故的每次扣</w:t>
            </w:r>
            <w:r>
              <w:rPr>
                <w:rFonts w:ascii="仿宋_GB2312" w:eastAsia="仿宋_GB2312" w:hAnsi="宋体" w:cs="宋体" w:hint="eastAsia"/>
                <w:szCs w:val="21"/>
              </w:rPr>
              <w:t>2</w:t>
            </w:r>
            <w:r>
              <w:rPr>
                <w:rFonts w:ascii="仿宋_GB2312" w:eastAsia="仿宋_GB2312" w:hAnsi="宋体" w:cs="宋体" w:hint="eastAsia"/>
                <w:szCs w:val="21"/>
              </w:rPr>
              <w:t>分，情节严重的的每次扣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1964"/>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szCs w:val="21"/>
              </w:rPr>
            </w:pPr>
            <w:r>
              <w:rPr>
                <w:rFonts w:ascii="仿宋_GB2312" w:eastAsia="仿宋_GB2312" w:hAnsi="宋体" w:cs="宋体" w:hint="eastAsia"/>
                <w:b/>
                <w:szCs w:val="21"/>
              </w:rPr>
              <w:t>5.</w:t>
            </w:r>
            <w:r>
              <w:rPr>
                <w:rFonts w:ascii="仿宋_GB2312" w:eastAsia="仿宋_GB2312" w:hAnsi="宋体" w:cs="宋体" w:hint="eastAsia"/>
                <w:b/>
                <w:szCs w:val="21"/>
              </w:rPr>
              <w:t>3</w:t>
            </w:r>
            <w:r>
              <w:rPr>
                <w:rFonts w:ascii="仿宋_GB2312" w:eastAsia="仿宋_GB2312" w:hAnsi="宋体" w:cs="宋体" w:hint="eastAsia"/>
                <w:b/>
                <w:szCs w:val="21"/>
              </w:rPr>
              <w:t>卫生要求</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w:t>
            </w:r>
            <w:r>
              <w:rPr>
                <w:rFonts w:ascii="仿宋_GB2312" w:eastAsia="仿宋_GB2312" w:hAnsi="宋体" w:cs="宋体" w:hint="eastAsia"/>
                <w:szCs w:val="21"/>
              </w:rPr>
              <w:t>.3.1</w:t>
            </w:r>
            <w:r>
              <w:rPr>
                <w:rFonts w:ascii="仿宋_GB2312" w:eastAsia="仿宋_GB2312" w:hAnsi="宋体" w:cs="宋体" w:hint="eastAsia"/>
                <w:szCs w:val="21"/>
              </w:rPr>
              <w:t>每天冲洗地面，发现一次未洗扣</w:t>
            </w:r>
            <w:r>
              <w:rPr>
                <w:rFonts w:ascii="仿宋_GB2312" w:eastAsia="仿宋_GB2312" w:hAnsi="宋体" w:cs="宋体" w:hint="eastAsia"/>
                <w:szCs w:val="21"/>
              </w:rPr>
              <w:t>1</w:t>
            </w:r>
            <w:r>
              <w:rPr>
                <w:rFonts w:ascii="仿宋_GB2312" w:eastAsia="仿宋_GB2312" w:hAnsi="宋体" w:cs="宋体" w:hint="eastAsia"/>
                <w:szCs w:val="21"/>
              </w:rPr>
              <w:t>分。</w:t>
            </w:r>
            <w:r>
              <w:rPr>
                <w:rFonts w:ascii="仿宋_GB2312" w:eastAsia="仿宋_GB2312" w:hAnsi="宋体" w:cs="宋体" w:hint="eastAsia"/>
                <w:szCs w:val="21"/>
              </w:rPr>
              <w:t xml:space="preserve"> </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w:t>
            </w:r>
            <w:r>
              <w:rPr>
                <w:rFonts w:ascii="仿宋_GB2312" w:eastAsia="仿宋_GB2312" w:hAnsi="宋体" w:cs="宋体" w:hint="eastAsia"/>
                <w:szCs w:val="21"/>
              </w:rPr>
              <w:t>.3.2</w:t>
            </w:r>
            <w:r>
              <w:rPr>
                <w:rFonts w:ascii="仿宋_GB2312" w:eastAsia="仿宋_GB2312" w:hAnsi="宋体" w:cs="宋体" w:hint="eastAsia"/>
                <w:szCs w:val="21"/>
              </w:rPr>
              <w:t>经常清扫地坑周围垃圾，保持</w:t>
            </w:r>
            <w:r>
              <w:rPr>
                <w:rFonts w:ascii="仿宋_GB2312" w:eastAsia="仿宋_GB2312" w:hAnsi="宋体" w:cs="宋体" w:hint="eastAsia"/>
                <w:szCs w:val="21"/>
              </w:rPr>
              <w:t>场</w:t>
            </w:r>
            <w:r>
              <w:rPr>
                <w:rFonts w:ascii="仿宋_GB2312" w:eastAsia="仿宋_GB2312" w:hAnsi="宋体" w:cs="宋体" w:hint="eastAsia"/>
                <w:szCs w:val="21"/>
              </w:rPr>
              <w:t>内外清洁，发现明显不整洁脏乱的每次扣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5</w:t>
            </w:r>
            <w:r>
              <w:rPr>
                <w:rFonts w:ascii="仿宋_GB2312" w:eastAsia="仿宋_GB2312" w:hAnsi="宋体" w:cs="宋体" w:hint="eastAsia"/>
                <w:szCs w:val="21"/>
              </w:rPr>
              <w:t>.3.4</w:t>
            </w:r>
            <w:r>
              <w:rPr>
                <w:rFonts w:ascii="仿宋_GB2312" w:eastAsia="仿宋_GB2312" w:hAnsi="宋体" w:cs="宋体" w:hint="eastAsia"/>
                <w:szCs w:val="21"/>
              </w:rPr>
              <w:t>机械设备保持完整清洁，每发现一次明显脏乱的扣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leftChars="200" w:left="420"/>
              <w:rPr>
                <w:rFonts w:ascii="仿宋_GB2312" w:eastAsia="仿宋_GB2312" w:hAnsi="宋体" w:cs="宋体"/>
                <w:szCs w:val="21"/>
              </w:rPr>
            </w:pPr>
            <w:r>
              <w:rPr>
                <w:rFonts w:ascii="仿宋_GB2312" w:eastAsia="仿宋_GB2312" w:hAnsi="宋体" w:cs="宋体" w:hint="eastAsia"/>
                <w:szCs w:val="21"/>
              </w:rPr>
              <w:t>5</w:t>
            </w:r>
            <w:r>
              <w:rPr>
                <w:rFonts w:ascii="仿宋_GB2312" w:eastAsia="仿宋_GB2312" w:hAnsi="宋体" w:cs="宋体" w:hint="eastAsia"/>
                <w:szCs w:val="21"/>
              </w:rPr>
              <w:t>.3.5</w:t>
            </w:r>
            <w:r>
              <w:rPr>
                <w:rFonts w:ascii="仿宋_GB2312" w:eastAsia="仿宋_GB2312" w:hAnsi="宋体" w:cs="宋体" w:hint="eastAsia"/>
                <w:szCs w:val="21"/>
              </w:rPr>
              <w:t>墙壁内外无蜘蛛网，每发现一处扣</w:t>
            </w:r>
            <w:r>
              <w:rPr>
                <w:rFonts w:ascii="仿宋_GB2312" w:eastAsia="仿宋_GB2312" w:hAnsi="宋体" w:cs="宋体" w:hint="eastAsia"/>
                <w:szCs w:val="21"/>
              </w:rPr>
              <w:t>0.5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5</w:t>
            </w:r>
            <w:r>
              <w:rPr>
                <w:rFonts w:ascii="仿宋_GB2312" w:eastAsia="仿宋_GB2312" w:hAnsi="宋体" w:cs="宋体" w:hint="eastAsia"/>
                <w:szCs w:val="21"/>
              </w:rPr>
              <w:t>.3.</w:t>
            </w:r>
            <w:r>
              <w:rPr>
                <w:rFonts w:ascii="仿宋_GB2312" w:eastAsia="仿宋_GB2312" w:hAnsi="宋体" w:cs="宋体" w:hint="eastAsia"/>
                <w:szCs w:val="21"/>
              </w:rPr>
              <w:t>6</w:t>
            </w:r>
            <w:r>
              <w:rPr>
                <w:rFonts w:ascii="仿宋_GB2312" w:eastAsia="仿宋_GB2312" w:hAnsi="宋体" w:cs="宋体" w:hint="eastAsia"/>
                <w:szCs w:val="21"/>
              </w:rPr>
              <w:t>污水管道畅通无污泥积压，月内不清理的每发现一次扣</w:t>
            </w:r>
            <w:r>
              <w:rPr>
                <w:rFonts w:ascii="仿宋_GB2312" w:eastAsia="仿宋_GB2312" w:hAnsi="宋体" w:cs="宋体" w:hint="eastAsia"/>
                <w:szCs w:val="21"/>
              </w:rPr>
              <w:t>1</w:t>
            </w:r>
            <w:r>
              <w:rPr>
                <w:rFonts w:ascii="仿宋_GB2312" w:eastAsia="仿宋_GB2312" w:hAnsi="宋体" w:cs="宋体" w:hint="eastAsia"/>
                <w:szCs w:val="21"/>
              </w:rPr>
              <w:t>分。</w:t>
            </w:r>
          </w:p>
        </w:tc>
      </w:tr>
      <w:tr w:rsidR="00F300AA">
        <w:trPr>
          <w:trHeight w:val="642"/>
        </w:trPr>
        <w:tc>
          <w:tcPr>
            <w:tcW w:w="504" w:type="dxa"/>
            <w:vMerge w:val="restart"/>
            <w:vAlign w:val="center"/>
          </w:tcPr>
          <w:p w:rsidR="00F300AA" w:rsidRDefault="00F300AA">
            <w:pPr>
              <w:spacing w:line="380" w:lineRule="exact"/>
              <w:jc w:val="center"/>
              <w:rPr>
                <w:rFonts w:ascii="仿宋_GB2312" w:eastAsia="仿宋_GB2312" w:hAnsi="宋体" w:cs="宋体"/>
                <w:b/>
                <w:bCs/>
                <w:szCs w:val="21"/>
              </w:rPr>
            </w:pPr>
          </w:p>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6</w:t>
            </w:r>
          </w:p>
        </w:tc>
        <w:tc>
          <w:tcPr>
            <w:tcW w:w="1020" w:type="dxa"/>
            <w:vMerge w:val="restart"/>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填埋场</w:t>
            </w:r>
            <w:r>
              <w:rPr>
                <w:rFonts w:ascii="仿宋_GB2312" w:eastAsia="仿宋_GB2312" w:hAnsi="宋体" w:cs="宋体" w:hint="eastAsia"/>
                <w:b/>
                <w:bCs/>
                <w:szCs w:val="21"/>
              </w:rPr>
              <w:t>运</w:t>
            </w:r>
            <w:r>
              <w:rPr>
                <w:rFonts w:ascii="仿宋_GB2312" w:eastAsia="仿宋_GB2312" w:hAnsi="宋体" w:cs="宋体" w:hint="eastAsia"/>
                <w:b/>
                <w:szCs w:val="21"/>
              </w:rPr>
              <w:t>营</w:t>
            </w:r>
            <w:r>
              <w:rPr>
                <w:rFonts w:ascii="仿宋_GB2312" w:eastAsia="仿宋_GB2312" w:hAnsi="宋体" w:cs="宋体" w:hint="eastAsia"/>
                <w:b/>
                <w:szCs w:val="21"/>
              </w:rPr>
              <w:t>管理评分标准</w:t>
            </w:r>
            <w:r>
              <w:rPr>
                <w:rFonts w:ascii="仿宋_GB2312" w:eastAsia="仿宋_GB2312" w:hAnsi="宋体" w:cs="宋体" w:hint="eastAsia"/>
                <w:b/>
                <w:szCs w:val="21"/>
              </w:rPr>
              <w:t xml:space="preserve">  </w:t>
            </w:r>
          </w:p>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hint="eastAsia"/>
                <w:b/>
                <w:szCs w:val="21"/>
              </w:rPr>
              <w:t>6.1</w:t>
            </w:r>
            <w:r>
              <w:rPr>
                <w:rFonts w:ascii="仿宋_GB2312" w:eastAsia="仿宋_GB2312" w:hAnsi="宋体" w:hint="eastAsia"/>
                <w:b/>
                <w:szCs w:val="21"/>
              </w:rPr>
              <w:t>持证上岗</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6.1.1</w:t>
            </w:r>
            <w:r>
              <w:rPr>
                <w:rFonts w:ascii="仿宋_GB2312" w:eastAsia="仿宋_GB2312" w:hAnsi="宋体" w:cs="宋体" w:hint="eastAsia"/>
                <w:szCs w:val="21"/>
              </w:rPr>
              <w:t>操作人员持证上岗率应达</w:t>
            </w:r>
            <w:r>
              <w:rPr>
                <w:rFonts w:ascii="仿宋_GB2312" w:eastAsia="仿宋_GB2312" w:hAnsi="宋体" w:cs="宋体" w:hint="eastAsia"/>
                <w:szCs w:val="21"/>
              </w:rPr>
              <w:t>100%</w:t>
            </w:r>
            <w:r>
              <w:rPr>
                <w:rFonts w:ascii="仿宋_GB2312" w:eastAsia="仿宋_GB2312" w:hAnsi="宋体" w:cs="宋体" w:hint="eastAsia"/>
                <w:szCs w:val="21"/>
              </w:rPr>
              <w:t>，特殊工种操作人员需经行</w:t>
            </w:r>
            <w:r>
              <w:rPr>
                <w:rFonts w:ascii="仿宋_GB2312" w:eastAsia="仿宋_GB2312" w:hAnsi="宋体" w:cs="宋体" w:hint="eastAsia"/>
                <w:szCs w:val="21"/>
              </w:rPr>
              <w:t>采购人</w:t>
            </w:r>
            <w:r>
              <w:rPr>
                <w:rFonts w:ascii="仿宋_GB2312" w:eastAsia="仿宋_GB2312" w:hAnsi="宋体" w:cs="宋体" w:hint="eastAsia"/>
                <w:szCs w:val="21"/>
              </w:rPr>
              <w:t>管部门培训合格，持证上岗，否则</w:t>
            </w:r>
            <w:r>
              <w:rPr>
                <w:rFonts w:ascii="仿宋_GB2312" w:eastAsia="仿宋_GB2312" w:hAnsi="宋体" w:cs="宋体" w:hint="eastAsia"/>
                <w:szCs w:val="21"/>
              </w:rPr>
              <w:t>发现一次扣</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rPr>
          <w:trHeight w:val="1495"/>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tcPr>
          <w:p w:rsidR="00F300AA" w:rsidRDefault="009D3EF3">
            <w:pPr>
              <w:rPr>
                <w:rFonts w:ascii="仿宋_GB2312" w:eastAsia="仿宋_GB2312" w:hAnsi="宋体"/>
                <w:b/>
                <w:szCs w:val="21"/>
              </w:rPr>
            </w:pPr>
            <w:r>
              <w:rPr>
                <w:rFonts w:ascii="仿宋_GB2312" w:eastAsia="仿宋_GB2312" w:hAnsi="宋体" w:cs="宋体" w:hint="eastAsia"/>
                <w:b/>
                <w:szCs w:val="21"/>
              </w:rPr>
              <w:t>6.</w:t>
            </w:r>
            <w:r>
              <w:rPr>
                <w:rFonts w:ascii="仿宋_GB2312" w:eastAsia="仿宋_GB2312" w:hAnsi="宋体" w:cs="宋体" w:hint="eastAsia"/>
                <w:b/>
                <w:szCs w:val="21"/>
              </w:rPr>
              <w:t>2</w:t>
            </w:r>
            <w:r>
              <w:rPr>
                <w:rFonts w:ascii="仿宋_GB2312" w:eastAsia="仿宋_GB2312" w:hAnsi="宋体" w:cs="宋体" w:hint="eastAsia"/>
                <w:b/>
                <w:szCs w:val="21"/>
              </w:rPr>
              <w:t>操作规范</w:t>
            </w: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6.2.1</w:t>
            </w:r>
            <w:r>
              <w:rPr>
                <w:rFonts w:ascii="仿宋_GB2312" w:eastAsia="仿宋_GB2312" w:hAnsi="宋体" w:cs="宋体" w:hint="eastAsia"/>
                <w:szCs w:val="21"/>
              </w:rPr>
              <w:t>应定期分别对操作人员进行专业培训，熟练掌握工作内容，做到“管好、用好、修好、会使用、会保养、会检查、会排故障”。有完整的培训记录及材料，否则</w:t>
            </w:r>
            <w:r>
              <w:rPr>
                <w:rFonts w:ascii="仿宋_GB2312" w:eastAsia="仿宋_GB2312" w:hAnsi="宋体" w:cs="宋体" w:hint="eastAsia"/>
                <w:szCs w:val="21"/>
              </w:rPr>
              <w:t>发现一次扣</w:t>
            </w:r>
            <w:r>
              <w:rPr>
                <w:rFonts w:ascii="仿宋_GB2312" w:eastAsia="仿宋_GB2312" w:hAnsi="宋体" w:cs="宋体" w:hint="eastAsia"/>
                <w:szCs w:val="21"/>
              </w:rPr>
              <w:t>2</w:t>
            </w:r>
            <w:r>
              <w:rPr>
                <w:rFonts w:ascii="仿宋_GB2312" w:eastAsia="仿宋_GB2312" w:hAnsi="宋体" w:cs="宋体" w:hint="eastAsia"/>
                <w:szCs w:val="21"/>
              </w:rPr>
              <w:t>分</w:t>
            </w:r>
            <w:r>
              <w:rPr>
                <w:rFonts w:ascii="仿宋_GB2312" w:eastAsia="仿宋_GB2312" w:hAnsi="宋体" w:cs="宋体" w:hint="eastAsia"/>
                <w:szCs w:val="21"/>
              </w:rPr>
              <w:t>，</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6.2.2</w:t>
            </w:r>
            <w:r>
              <w:rPr>
                <w:rFonts w:ascii="仿宋_GB2312" w:eastAsia="仿宋_GB2312" w:hAnsi="宋体" w:cs="宋体" w:hint="eastAsia"/>
                <w:szCs w:val="21"/>
              </w:rPr>
              <w:t>按照机械设备使用说明书，严格规范机械操作，发现第一次操作不规范扣</w:t>
            </w:r>
            <w:r>
              <w:rPr>
                <w:rFonts w:ascii="仿宋_GB2312" w:eastAsia="仿宋_GB2312" w:hAnsi="宋体" w:cs="宋体" w:hint="eastAsia"/>
                <w:szCs w:val="21"/>
              </w:rPr>
              <w:t>0.5</w:t>
            </w:r>
            <w:r>
              <w:rPr>
                <w:rFonts w:ascii="仿宋_GB2312" w:eastAsia="仿宋_GB2312" w:hAnsi="宋体" w:cs="宋体" w:hint="eastAsia"/>
                <w:szCs w:val="21"/>
              </w:rPr>
              <w:t>分，第二次考核分扣</w:t>
            </w:r>
            <w:r>
              <w:rPr>
                <w:rFonts w:ascii="仿宋_GB2312" w:eastAsia="仿宋_GB2312" w:hAnsi="宋体" w:cs="宋体" w:hint="eastAsia"/>
                <w:szCs w:val="21"/>
              </w:rPr>
              <w:t>2</w:t>
            </w:r>
            <w:r>
              <w:rPr>
                <w:rFonts w:ascii="仿宋_GB2312" w:eastAsia="仿宋_GB2312" w:hAnsi="宋体" w:cs="宋体" w:hint="eastAsia"/>
                <w:szCs w:val="21"/>
              </w:rPr>
              <w:t>分，第三次考核分扣</w:t>
            </w:r>
            <w:r>
              <w:rPr>
                <w:rFonts w:ascii="仿宋_GB2312" w:eastAsia="仿宋_GB2312" w:hAnsi="宋体" w:cs="宋体" w:hint="eastAsia"/>
                <w:szCs w:val="21"/>
              </w:rPr>
              <w:t>4</w:t>
            </w:r>
            <w:r>
              <w:rPr>
                <w:rFonts w:ascii="仿宋_GB2312" w:eastAsia="仿宋_GB2312" w:hAnsi="宋体" w:cs="宋体" w:hint="eastAsia"/>
                <w:szCs w:val="21"/>
              </w:rPr>
              <w:t>分。</w:t>
            </w:r>
          </w:p>
        </w:tc>
      </w:tr>
      <w:tr w:rsidR="00F300AA">
        <w:trPr>
          <w:trHeight w:val="1495"/>
        </w:trPr>
        <w:tc>
          <w:tcPr>
            <w:tcW w:w="504" w:type="dxa"/>
            <w:vMerge/>
            <w:vAlign w:val="center"/>
          </w:tcPr>
          <w:p w:rsidR="00F300AA" w:rsidRDefault="00F300AA">
            <w:pPr>
              <w:spacing w:line="380" w:lineRule="exact"/>
              <w:jc w:val="center"/>
              <w:rPr>
                <w:rFonts w:ascii="仿宋_GB2312" w:eastAsia="仿宋_GB2312" w:hAnsi="宋体" w:cs="宋体"/>
                <w:b/>
                <w:bCs/>
                <w:szCs w:val="21"/>
              </w:rPr>
            </w:pPr>
          </w:p>
        </w:tc>
        <w:tc>
          <w:tcPr>
            <w:tcW w:w="1020" w:type="dxa"/>
            <w:vMerge/>
            <w:vAlign w:val="center"/>
          </w:tcPr>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9D3EF3">
            <w:pPr>
              <w:spacing w:line="240" w:lineRule="atLeast"/>
              <w:rPr>
                <w:rFonts w:ascii="仿宋_GB2312" w:eastAsia="仿宋_GB2312" w:hAnsi="宋体" w:cs="宋体"/>
                <w:b/>
                <w:szCs w:val="21"/>
              </w:rPr>
            </w:pPr>
            <w:r>
              <w:rPr>
                <w:rFonts w:ascii="仿宋_GB2312" w:eastAsia="仿宋_GB2312" w:hAnsi="宋体" w:cs="宋体" w:hint="eastAsia"/>
                <w:b/>
                <w:szCs w:val="21"/>
              </w:rPr>
              <w:t>6.</w:t>
            </w:r>
            <w:r>
              <w:rPr>
                <w:rFonts w:ascii="仿宋_GB2312" w:eastAsia="仿宋_GB2312" w:hAnsi="宋体" w:cs="宋体" w:hint="eastAsia"/>
                <w:b/>
                <w:szCs w:val="21"/>
              </w:rPr>
              <w:t>3</w:t>
            </w:r>
            <w:r>
              <w:rPr>
                <w:rFonts w:ascii="仿宋_GB2312" w:eastAsia="仿宋_GB2312" w:hAnsi="宋体" w:cs="宋体" w:hint="eastAsia"/>
                <w:b/>
                <w:szCs w:val="21"/>
              </w:rPr>
              <w:t>卫生要求</w:t>
            </w:r>
          </w:p>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w:t>
            </w:r>
            <w:r>
              <w:rPr>
                <w:rFonts w:ascii="仿宋_GB2312" w:eastAsia="仿宋_GB2312" w:hAnsi="宋体" w:cs="宋体" w:hint="eastAsia"/>
                <w:szCs w:val="21"/>
              </w:rPr>
              <w:t>.3.</w:t>
            </w:r>
            <w:r>
              <w:rPr>
                <w:rFonts w:ascii="仿宋_GB2312" w:eastAsia="仿宋_GB2312" w:hAnsi="宋体" w:cs="宋体" w:hint="eastAsia"/>
                <w:szCs w:val="21"/>
              </w:rPr>
              <w:t>1</w:t>
            </w:r>
            <w:r>
              <w:rPr>
                <w:rFonts w:ascii="仿宋_GB2312" w:eastAsia="仿宋_GB2312" w:hAnsi="宋体" w:cs="宋体" w:hint="eastAsia"/>
                <w:szCs w:val="21"/>
              </w:rPr>
              <w:t>经常清扫</w:t>
            </w:r>
            <w:r>
              <w:rPr>
                <w:rFonts w:ascii="仿宋_GB2312" w:eastAsia="仿宋_GB2312" w:hAnsi="宋体" w:cs="宋体" w:hint="eastAsia"/>
                <w:szCs w:val="21"/>
              </w:rPr>
              <w:t>库内道路</w:t>
            </w:r>
            <w:r>
              <w:rPr>
                <w:rFonts w:ascii="仿宋_GB2312" w:eastAsia="仿宋_GB2312" w:hAnsi="宋体" w:cs="宋体" w:hint="eastAsia"/>
                <w:szCs w:val="21"/>
              </w:rPr>
              <w:t>，保持</w:t>
            </w:r>
            <w:r>
              <w:rPr>
                <w:rFonts w:ascii="仿宋_GB2312" w:eastAsia="仿宋_GB2312" w:hAnsi="宋体" w:cs="宋体" w:hint="eastAsia"/>
                <w:szCs w:val="21"/>
              </w:rPr>
              <w:t>道路</w:t>
            </w:r>
            <w:r>
              <w:rPr>
                <w:rFonts w:ascii="仿宋_GB2312" w:eastAsia="仿宋_GB2312" w:hAnsi="宋体" w:cs="宋体" w:hint="eastAsia"/>
                <w:szCs w:val="21"/>
              </w:rPr>
              <w:t>清洁，发现明显不整洁脏乱的每次扣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w:t>
            </w:r>
            <w:r>
              <w:rPr>
                <w:rFonts w:ascii="仿宋_GB2312" w:eastAsia="仿宋_GB2312" w:hAnsi="宋体" w:cs="宋体" w:hint="eastAsia"/>
                <w:szCs w:val="21"/>
              </w:rPr>
              <w:t>.3.</w:t>
            </w:r>
            <w:r>
              <w:rPr>
                <w:rFonts w:ascii="仿宋_GB2312" w:eastAsia="仿宋_GB2312" w:hAnsi="宋体" w:cs="宋体" w:hint="eastAsia"/>
                <w:szCs w:val="21"/>
              </w:rPr>
              <w:t>2</w:t>
            </w:r>
            <w:r>
              <w:rPr>
                <w:rFonts w:ascii="仿宋_GB2312" w:eastAsia="仿宋_GB2312" w:hAnsi="宋体" w:cs="宋体" w:hint="eastAsia"/>
                <w:szCs w:val="21"/>
              </w:rPr>
              <w:t>机械设备保持完整清洁，每发现一次明显脏乱的扣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w:t>
            </w:r>
            <w:r>
              <w:rPr>
                <w:rFonts w:ascii="仿宋_GB2312" w:eastAsia="仿宋_GB2312" w:hAnsi="宋体" w:cs="宋体" w:hint="eastAsia"/>
                <w:szCs w:val="21"/>
              </w:rPr>
              <w:t>.3.</w:t>
            </w:r>
            <w:r>
              <w:rPr>
                <w:rFonts w:ascii="仿宋_GB2312" w:eastAsia="仿宋_GB2312" w:hAnsi="宋体" w:cs="宋体" w:hint="eastAsia"/>
                <w:szCs w:val="21"/>
              </w:rPr>
              <w:t>3</w:t>
            </w:r>
            <w:r>
              <w:rPr>
                <w:rFonts w:ascii="仿宋_GB2312" w:eastAsia="仿宋_GB2312" w:hAnsi="宋体" w:cs="宋体" w:hint="eastAsia"/>
                <w:szCs w:val="21"/>
              </w:rPr>
              <w:t>管理房</w:t>
            </w:r>
            <w:r>
              <w:rPr>
                <w:rFonts w:ascii="仿宋_GB2312" w:eastAsia="仿宋_GB2312" w:hAnsi="宋体" w:cs="宋体" w:hint="eastAsia"/>
                <w:szCs w:val="21"/>
              </w:rPr>
              <w:t>墙壁内外无蜘蛛网，每发现一处扣</w:t>
            </w:r>
            <w:r>
              <w:rPr>
                <w:rFonts w:ascii="仿宋_GB2312" w:eastAsia="仿宋_GB2312" w:hAnsi="宋体" w:cs="宋体" w:hint="eastAsia"/>
                <w:szCs w:val="21"/>
              </w:rPr>
              <w:t>0.5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6</w:t>
            </w:r>
            <w:r>
              <w:rPr>
                <w:rFonts w:ascii="仿宋_GB2312" w:eastAsia="仿宋_GB2312" w:hAnsi="宋体" w:cs="宋体" w:hint="eastAsia"/>
                <w:szCs w:val="21"/>
              </w:rPr>
              <w:t>.3.</w:t>
            </w:r>
            <w:r>
              <w:rPr>
                <w:rFonts w:ascii="仿宋_GB2312" w:eastAsia="仿宋_GB2312" w:hAnsi="宋体" w:cs="宋体" w:hint="eastAsia"/>
                <w:szCs w:val="21"/>
              </w:rPr>
              <w:t>4</w:t>
            </w:r>
            <w:r>
              <w:rPr>
                <w:rFonts w:ascii="仿宋_GB2312" w:eastAsia="仿宋_GB2312" w:hAnsi="宋体" w:cs="宋体" w:hint="eastAsia"/>
                <w:szCs w:val="21"/>
              </w:rPr>
              <w:t>库内排水沟</w:t>
            </w:r>
            <w:r>
              <w:rPr>
                <w:rFonts w:ascii="仿宋_GB2312" w:eastAsia="仿宋_GB2312" w:hAnsi="宋体" w:cs="宋体" w:hint="eastAsia"/>
                <w:szCs w:val="21"/>
              </w:rPr>
              <w:t>畅通无污泥积压，月内不清理的每发现一次扣</w:t>
            </w:r>
            <w:r>
              <w:rPr>
                <w:rFonts w:ascii="仿宋_GB2312" w:eastAsia="仿宋_GB2312" w:hAnsi="宋体" w:cs="宋体" w:hint="eastAsia"/>
                <w:szCs w:val="21"/>
              </w:rPr>
              <w:t>1</w:t>
            </w:r>
            <w:r>
              <w:rPr>
                <w:rFonts w:ascii="仿宋_GB2312" w:eastAsia="仿宋_GB2312" w:hAnsi="宋体" w:cs="宋体" w:hint="eastAsia"/>
                <w:szCs w:val="21"/>
              </w:rPr>
              <w:t>分。</w:t>
            </w:r>
          </w:p>
          <w:p w:rsidR="00F300AA" w:rsidRDefault="009D3EF3">
            <w:pPr>
              <w:ind w:firstLineChars="200" w:firstLine="420"/>
            </w:pPr>
            <w:r>
              <w:rPr>
                <w:rFonts w:ascii="仿宋_GB2312" w:eastAsia="仿宋_GB2312" w:hAnsi="宋体" w:cs="宋体" w:hint="eastAsia"/>
                <w:szCs w:val="21"/>
              </w:rPr>
              <w:t>6.3.5</w:t>
            </w:r>
            <w:r>
              <w:rPr>
                <w:rFonts w:ascii="仿宋_GB2312" w:eastAsia="仿宋_GB2312" w:hAnsi="宋体" w:cs="宋体" w:hint="eastAsia"/>
                <w:szCs w:val="21"/>
              </w:rPr>
              <w:t>出水水质未达到生活垃圾填埋场污染控制标准的，责令及时整改，没发现一次扣</w:t>
            </w:r>
            <w:r>
              <w:rPr>
                <w:rFonts w:ascii="仿宋_GB2312" w:eastAsia="仿宋_GB2312" w:hAnsi="宋体" w:cs="宋体" w:hint="eastAsia"/>
                <w:szCs w:val="21"/>
              </w:rPr>
              <w:t>10</w:t>
            </w:r>
            <w:r>
              <w:rPr>
                <w:rFonts w:ascii="仿宋_GB2312" w:eastAsia="仿宋_GB2312" w:hAnsi="宋体" w:cs="宋体" w:hint="eastAsia"/>
                <w:szCs w:val="21"/>
              </w:rPr>
              <w:t>分。</w:t>
            </w:r>
          </w:p>
        </w:tc>
      </w:tr>
      <w:tr w:rsidR="00F300AA">
        <w:tc>
          <w:tcPr>
            <w:tcW w:w="504" w:type="dxa"/>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7</w:t>
            </w:r>
          </w:p>
        </w:tc>
        <w:tc>
          <w:tcPr>
            <w:tcW w:w="1020" w:type="dxa"/>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整改通知书</w:t>
            </w:r>
          </w:p>
        </w:tc>
        <w:tc>
          <w:tcPr>
            <w:tcW w:w="1050" w:type="dxa"/>
            <w:vAlign w:val="center"/>
          </w:tcPr>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7.1</w:t>
            </w:r>
            <w:r>
              <w:rPr>
                <w:rFonts w:ascii="仿宋_GB2312" w:eastAsia="仿宋_GB2312" w:hAnsi="宋体" w:cs="宋体" w:hint="eastAsia"/>
                <w:szCs w:val="21"/>
              </w:rPr>
              <w:t>县城市管理局</w:t>
            </w:r>
            <w:r>
              <w:rPr>
                <w:rFonts w:ascii="仿宋_GB2312" w:eastAsia="仿宋_GB2312" w:hAnsi="宋体" w:cs="宋体" w:hint="eastAsia"/>
                <w:szCs w:val="21"/>
              </w:rPr>
              <w:t>发出整改通知书限期整改，限期内整改不到位的，</w:t>
            </w:r>
            <w:r>
              <w:rPr>
                <w:rFonts w:ascii="仿宋_GB2312" w:eastAsia="仿宋_GB2312" w:hAnsi="宋体" w:cs="宋体" w:hint="eastAsia"/>
                <w:szCs w:val="21"/>
              </w:rPr>
              <w:t>每月</w:t>
            </w:r>
            <w:r>
              <w:rPr>
                <w:rFonts w:ascii="仿宋_GB2312" w:eastAsia="仿宋_GB2312" w:hAnsi="宋体" w:cs="宋体" w:hint="eastAsia"/>
                <w:szCs w:val="21"/>
              </w:rPr>
              <w:t>直接扣</w:t>
            </w:r>
            <w:r>
              <w:rPr>
                <w:rFonts w:ascii="仿宋_GB2312" w:eastAsia="仿宋_GB2312" w:hAnsi="宋体" w:cs="宋体" w:hint="eastAsia"/>
                <w:szCs w:val="21"/>
              </w:rPr>
              <w:t>考核分</w:t>
            </w:r>
            <w:r>
              <w:rPr>
                <w:rFonts w:ascii="仿宋_GB2312" w:eastAsia="仿宋_GB2312" w:hAnsi="宋体" w:cs="宋体" w:hint="eastAsia"/>
                <w:szCs w:val="21"/>
              </w:rPr>
              <w:t>5</w:t>
            </w:r>
            <w:r>
              <w:rPr>
                <w:rFonts w:ascii="仿宋_GB2312" w:eastAsia="仿宋_GB2312" w:hAnsi="宋体" w:cs="宋体" w:hint="eastAsia"/>
                <w:szCs w:val="21"/>
              </w:rPr>
              <w:t>分。</w:t>
            </w:r>
          </w:p>
        </w:tc>
      </w:tr>
      <w:tr w:rsidR="00F300AA">
        <w:tc>
          <w:tcPr>
            <w:tcW w:w="504" w:type="dxa"/>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8</w:t>
            </w:r>
          </w:p>
        </w:tc>
        <w:tc>
          <w:tcPr>
            <w:tcW w:w="1020" w:type="dxa"/>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成交供应商</w:t>
            </w:r>
            <w:r>
              <w:rPr>
                <w:rFonts w:ascii="仿宋_GB2312" w:eastAsia="仿宋_GB2312" w:hAnsi="宋体" w:cs="宋体" w:hint="eastAsia"/>
                <w:b/>
                <w:bCs/>
                <w:szCs w:val="21"/>
              </w:rPr>
              <w:t>规范执行情况</w:t>
            </w:r>
          </w:p>
          <w:p w:rsidR="00F300AA" w:rsidRDefault="00F300AA">
            <w:pPr>
              <w:spacing w:line="380" w:lineRule="exact"/>
              <w:rPr>
                <w:rFonts w:ascii="仿宋_GB2312" w:eastAsia="仿宋_GB2312" w:hAnsi="宋体" w:cs="宋体"/>
                <w:b/>
                <w:bCs/>
                <w:szCs w:val="21"/>
              </w:rPr>
            </w:pPr>
          </w:p>
        </w:tc>
        <w:tc>
          <w:tcPr>
            <w:tcW w:w="1050" w:type="dxa"/>
            <w:vAlign w:val="center"/>
          </w:tcPr>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.1</w:t>
            </w:r>
            <w:r>
              <w:rPr>
                <w:rFonts w:ascii="仿宋_GB2312" w:eastAsia="仿宋_GB2312" w:hAnsi="宋体" w:cs="宋体" w:hint="eastAsia"/>
                <w:szCs w:val="21"/>
              </w:rPr>
              <w:t>成交供应商</w:t>
            </w:r>
            <w:r>
              <w:rPr>
                <w:rFonts w:ascii="仿宋_GB2312" w:eastAsia="仿宋_GB2312" w:hAnsi="宋体" w:cs="宋体" w:hint="eastAsia"/>
                <w:szCs w:val="21"/>
              </w:rPr>
              <w:t>不得随意克扣员工工资和其它规定的福利，不准将</w:t>
            </w:r>
            <w:r>
              <w:rPr>
                <w:rFonts w:ascii="仿宋_GB2312" w:eastAsia="仿宋_GB2312" w:hAnsi="宋体" w:cs="宋体" w:hint="eastAsia"/>
                <w:szCs w:val="21"/>
              </w:rPr>
              <w:t>县城市管理局</w:t>
            </w:r>
            <w:r>
              <w:rPr>
                <w:rFonts w:ascii="仿宋_GB2312" w:eastAsia="仿宋_GB2312" w:hAnsi="宋体" w:cs="宋体" w:hint="eastAsia"/>
                <w:szCs w:val="21"/>
              </w:rPr>
              <w:t>扣除的服务费强加于员工，如有以上情况按克扣数额的</w:t>
            </w:r>
            <w:r>
              <w:rPr>
                <w:rFonts w:ascii="仿宋_GB2312" w:eastAsia="仿宋_GB2312" w:hAnsi="宋体" w:cs="宋体" w:hint="eastAsia"/>
                <w:szCs w:val="21"/>
              </w:rPr>
              <w:t>5</w:t>
            </w:r>
            <w:r>
              <w:rPr>
                <w:rFonts w:ascii="仿宋_GB2312" w:eastAsia="仿宋_GB2312" w:hAnsi="宋体" w:cs="宋体" w:hint="eastAsia"/>
                <w:szCs w:val="21"/>
              </w:rPr>
              <w:t>倍处罚，每次扣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.2</w:t>
            </w:r>
            <w:r>
              <w:rPr>
                <w:rFonts w:ascii="仿宋_GB2312" w:eastAsia="仿宋_GB2312" w:hAnsi="宋体" w:cs="宋体" w:hint="eastAsia"/>
                <w:szCs w:val="21"/>
              </w:rPr>
              <w:t>成交供应商</w:t>
            </w:r>
            <w:r>
              <w:rPr>
                <w:rFonts w:ascii="仿宋_GB2312" w:eastAsia="仿宋_GB2312" w:hAnsi="宋体" w:cs="宋体" w:hint="eastAsia"/>
                <w:szCs w:val="21"/>
              </w:rPr>
              <w:t>要做好服务范围的管理工作，要求管理人员接到</w:t>
            </w:r>
            <w:r>
              <w:rPr>
                <w:rFonts w:ascii="仿宋_GB2312" w:eastAsia="仿宋_GB2312" w:hAnsi="宋体" w:cs="宋体" w:hint="eastAsia"/>
                <w:szCs w:val="21"/>
              </w:rPr>
              <w:t>县城市管理局</w:t>
            </w:r>
            <w:r>
              <w:rPr>
                <w:rFonts w:ascii="仿宋_GB2312" w:eastAsia="仿宋_GB2312" w:hAnsi="宋体" w:cs="宋体" w:hint="eastAsia"/>
                <w:szCs w:val="21"/>
              </w:rPr>
              <w:t>工作人员关于工作的电话后，必须在</w:t>
            </w:r>
            <w:r>
              <w:rPr>
                <w:rFonts w:ascii="仿宋_GB2312" w:eastAsia="仿宋_GB2312" w:hAnsi="宋体" w:cs="宋体" w:hint="eastAsia"/>
                <w:szCs w:val="21"/>
              </w:rPr>
              <w:t>1</w:t>
            </w:r>
            <w:r>
              <w:rPr>
                <w:rFonts w:ascii="仿宋_GB2312" w:eastAsia="仿宋_GB2312" w:hAnsi="宋体" w:cs="宋体" w:hint="eastAsia"/>
                <w:szCs w:val="21"/>
              </w:rPr>
              <w:t>5</w:t>
            </w:r>
            <w:r>
              <w:rPr>
                <w:rFonts w:ascii="仿宋_GB2312" w:eastAsia="仿宋_GB2312" w:hAnsi="宋体" w:cs="宋体" w:hint="eastAsia"/>
                <w:szCs w:val="21"/>
              </w:rPr>
              <w:t>分钟内赶到指定现场，如未按时赶到现场的扣</w:t>
            </w:r>
            <w:r>
              <w:rPr>
                <w:rFonts w:ascii="仿宋_GB2312" w:eastAsia="仿宋_GB2312" w:hAnsi="宋体" w:cs="宋体" w:hint="eastAsia"/>
                <w:szCs w:val="21"/>
              </w:rPr>
              <w:t>0.2</w:t>
            </w:r>
            <w:r>
              <w:rPr>
                <w:rFonts w:ascii="仿宋_GB2312" w:eastAsia="仿宋_GB2312" w:hAnsi="宋体" w:cs="宋体" w:hint="eastAsia"/>
                <w:szCs w:val="21"/>
              </w:rPr>
              <w:t>分，管理人员手机关机或无人接听的扣</w:t>
            </w:r>
            <w:r>
              <w:rPr>
                <w:rFonts w:ascii="仿宋_GB2312" w:eastAsia="仿宋_GB2312" w:hAnsi="宋体" w:cs="宋体" w:hint="eastAsia"/>
                <w:szCs w:val="21"/>
              </w:rPr>
              <w:t>1</w:t>
            </w:r>
            <w:r>
              <w:rPr>
                <w:rFonts w:ascii="仿宋_GB2312" w:eastAsia="仿宋_GB2312" w:hAnsi="宋体" w:cs="宋体" w:hint="eastAsia"/>
                <w:szCs w:val="21"/>
              </w:rPr>
              <w:t>分，具体时间以拨出电话时间为准。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.3</w:t>
            </w:r>
            <w:r>
              <w:rPr>
                <w:rFonts w:ascii="仿宋_GB2312" w:eastAsia="仿宋_GB2312" w:hAnsi="宋体" w:cs="宋体" w:hint="eastAsia"/>
                <w:szCs w:val="21"/>
              </w:rPr>
              <w:t>在接到整改通知书后未在规定时间内完成整改的每次扣</w:t>
            </w:r>
            <w:r>
              <w:rPr>
                <w:rFonts w:ascii="仿宋_GB2312" w:eastAsia="仿宋_GB2312" w:hAnsi="宋体" w:cs="宋体" w:hint="eastAsia"/>
                <w:szCs w:val="21"/>
              </w:rPr>
              <w:t>2</w:t>
            </w:r>
            <w:r>
              <w:rPr>
                <w:rFonts w:ascii="仿宋_GB2312" w:eastAsia="仿宋_GB2312" w:hAnsi="宋体" w:cs="宋体" w:hint="eastAsia"/>
                <w:szCs w:val="21"/>
              </w:rPr>
              <w:t>分，对逾期不改的扣</w:t>
            </w:r>
            <w:r>
              <w:rPr>
                <w:rFonts w:ascii="仿宋_GB2312" w:eastAsia="仿宋_GB2312" w:hAnsi="宋体" w:cs="宋体" w:hint="eastAsia"/>
                <w:szCs w:val="21"/>
              </w:rPr>
              <w:t>5</w:t>
            </w:r>
            <w:r>
              <w:rPr>
                <w:rFonts w:ascii="仿宋_GB2312" w:eastAsia="仿宋_GB2312" w:hAnsi="宋体" w:cs="宋体" w:hint="eastAsia"/>
                <w:szCs w:val="21"/>
              </w:rPr>
              <w:t>分。如未及时落实整改或整改不符合标准的，</w:t>
            </w:r>
            <w:r>
              <w:rPr>
                <w:rFonts w:ascii="仿宋_GB2312" w:eastAsia="仿宋_GB2312" w:hAnsi="宋体" w:cs="宋体" w:hint="eastAsia"/>
                <w:szCs w:val="21"/>
              </w:rPr>
              <w:t>县城市管理局</w:t>
            </w:r>
            <w:r>
              <w:rPr>
                <w:rFonts w:ascii="仿宋_GB2312" w:eastAsia="仿宋_GB2312" w:hAnsi="宋体" w:cs="宋体" w:hint="eastAsia"/>
                <w:szCs w:val="21"/>
              </w:rPr>
              <w:t>可以雇佣其他作业队伍进行整改，所需</w:t>
            </w:r>
            <w:r>
              <w:rPr>
                <w:rFonts w:ascii="仿宋_GB2312" w:eastAsia="仿宋_GB2312" w:hAnsi="宋体" w:cs="宋体" w:hint="eastAsia"/>
                <w:szCs w:val="21"/>
              </w:rPr>
              <w:t>费用在</w:t>
            </w:r>
            <w:r>
              <w:rPr>
                <w:rFonts w:ascii="仿宋_GB2312" w:eastAsia="仿宋_GB2312" w:hAnsi="宋体" w:cs="宋体" w:hint="eastAsia"/>
                <w:szCs w:val="21"/>
              </w:rPr>
              <w:t>服务费用</w:t>
            </w:r>
            <w:r>
              <w:rPr>
                <w:rFonts w:ascii="仿宋_GB2312" w:eastAsia="仿宋_GB2312" w:hAnsi="宋体" w:cs="宋体" w:hint="eastAsia"/>
                <w:szCs w:val="21"/>
              </w:rPr>
              <w:t>中抵扣。态度恶劣有辱骂、谩骂工作人员</w:t>
            </w:r>
            <w:r>
              <w:rPr>
                <w:rFonts w:ascii="仿宋_GB2312" w:eastAsia="仿宋_GB2312" w:hAnsi="宋体" w:cs="宋体" w:hint="eastAsia"/>
                <w:szCs w:val="21"/>
              </w:rPr>
              <w:t>拒</w:t>
            </w:r>
            <w:r>
              <w:rPr>
                <w:rFonts w:ascii="仿宋_GB2312" w:eastAsia="仿宋_GB2312" w:hAnsi="宋体" w:cs="宋体" w:hint="eastAsia"/>
                <w:szCs w:val="21"/>
              </w:rPr>
              <w:t>不接受整改等不配合工作等行为的每次扣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.4</w:t>
            </w:r>
            <w:r>
              <w:rPr>
                <w:rFonts w:ascii="仿宋_GB2312" w:eastAsia="仿宋_GB2312" w:hAnsi="宋体" w:cs="宋体" w:hint="eastAsia"/>
                <w:szCs w:val="21"/>
              </w:rPr>
              <w:t>数字城管案件、</w:t>
            </w:r>
            <w:r>
              <w:rPr>
                <w:rFonts w:ascii="仿宋_GB2312" w:eastAsia="仿宋_GB2312" w:hAnsi="宋体" w:cs="宋体" w:hint="eastAsia"/>
                <w:szCs w:val="21"/>
              </w:rPr>
              <w:t>12345</w:t>
            </w:r>
            <w:r>
              <w:rPr>
                <w:rFonts w:ascii="仿宋_GB2312" w:eastAsia="仿宋_GB2312" w:hAnsi="宋体" w:cs="宋体" w:hint="eastAsia"/>
                <w:szCs w:val="21"/>
              </w:rPr>
              <w:t>政府热线、</w:t>
            </w:r>
            <w:r>
              <w:rPr>
                <w:rFonts w:ascii="仿宋_GB2312" w:eastAsia="仿宋_GB2312" w:hAnsi="宋体" w:cs="宋体" w:hint="eastAsia"/>
                <w:szCs w:val="21"/>
              </w:rPr>
              <w:t>110</w:t>
            </w:r>
            <w:r>
              <w:rPr>
                <w:rFonts w:ascii="仿宋_GB2312" w:eastAsia="仿宋_GB2312" w:hAnsi="宋体" w:cs="宋体" w:hint="eastAsia"/>
                <w:szCs w:val="21"/>
              </w:rPr>
              <w:t>应急事件、领导督办、新闻媒体曝光、市民投诉的问题，经确认有责，未按要求整改到位的，每件问题扣</w:t>
            </w:r>
            <w:r>
              <w:rPr>
                <w:rFonts w:ascii="仿宋_GB2312" w:eastAsia="仿宋_GB2312" w:hAnsi="宋体" w:cs="宋体" w:hint="eastAsia"/>
                <w:szCs w:val="21"/>
              </w:rPr>
              <w:t>2</w:t>
            </w:r>
            <w:r>
              <w:rPr>
                <w:rFonts w:ascii="仿宋_GB2312" w:eastAsia="仿宋_GB2312" w:hAnsi="宋体" w:cs="宋体" w:hint="eastAsia"/>
                <w:szCs w:val="21"/>
              </w:rPr>
              <w:t>分；重大活动保障不力的，每次扣</w:t>
            </w:r>
            <w:r>
              <w:rPr>
                <w:rFonts w:ascii="仿宋_GB2312" w:eastAsia="仿宋_GB2312" w:hAnsi="宋体" w:cs="宋体" w:hint="eastAsia"/>
                <w:szCs w:val="21"/>
              </w:rPr>
              <w:t>5</w:t>
            </w:r>
            <w:r>
              <w:rPr>
                <w:rFonts w:ascii="仿宋_GB2312" w:eastAsia="仿宋_GB2312" w:hAnsi="宋体" w:cs="宋体" w:hint="eastAsia"/>
                <w:szCs w:val="21"/>
              </w:rPr>
              <w:t>分；突发事件应急处置不及时妥当，造成严重后果的，每次扣</w:t>
            </w:r>
            <w:r>
              <w:rPr>
                <w:rFonts w:ascii="仿宋_GB2312" w:eastAsia="仿宋_GB2312" w:hAnsi="宋体" w:cs="宋体" w:hint="eastAsia"/>
                <w:szCs w:val="21"/>
              </w:rPr>
              <w:t>5</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.5</w:t>
            </w:r>
            <w:r>
              <w:rPr>
                <w:rFonts w:ascii="仿宋_GB2312" w:eastAsia="仿宋_GB2312" w:hAnsi="宋体" w:cs="宋体" w:hint="eastAsia"/>
                <w:szCs w:val="21"/>
              </w:rPr>
              <w:t>每月</w:t>
            </w:r>
            <w:r>
              <w:rPr>
                <w:rFonts w:ascii="仿宋_GB2312" w:eastAsia="仿宋_GB2312" w:hAnsi="宋体" w:cs="宋体" w:hint="eastAsia"/>
                <w:szCs w:val="21"/>
              </w:rPr>
              <w:t>月</w:t>
            </w:r>
            <w:r>
              <w:rPr>
                <w:rFonts w:ascii="仿宋_GB2312" w:eastAsia="仿宋_GB2312" w:hAnsi="宋体" w:cs="宋体" w:hint="eastAsia"/>
                <w:szCs w:val="21"/>
              </w:rPr>
              <w:t>底</w:t>
            </w:r>
            <w:r>
              <w:rPr>
                <w:rFonts w:ascii="仿宋_GB2312" w:eastAsia="仿宋_GB2312" w:hAnsi="宋体" w:cs="宋体" w:hint="eastAsia"/>
                <w:szCs w:val="21"/>
              </w:rPr>
              <w:t>成交供应商</w:t>
            </w:r>
            <w:r>
              <w:rPr>
                <w:rFonts w:ascii="仿宋_GB2312" w:eastAsia="仿宋_GB2312" w:hAnsi="宋体" w:cs="宋体" w:hint="eastAsia"/>
                <w:szCs w:val="21"/>
              </w:rPr>
              <w:t>要组织月度总结会，对</w:t>
            </w:r>
            <w:r>
              <w:rPr>
                <w:rFonts w:ascii="仿宋_GB2312" w:eastAsia="仿宋_GB2312" w:hAnsi="宋体" w:cs="宋体" w:hint="eastAsia"/>
                <w:szCs w:val="21"/>
              </w:rPr>
              <w:t>城区</w:t>
            </w:r>
            <w:r>
              <w:rPr>
                <w:rFonts w:ascii="仿宋_GB2312" w:eastAsia="仿宋_GB2312" w:hAnsi="宋体" w:cs="宋体" w:hint="eastAsia"/>
                <w:szCs w:val="21"/>
              </w:rPr>
              <w:t>保洁、</w:t>
            </w:r>
            <w:r>
              <w:rPr>
                <w:rFonts w:ascii="仿宋_GB2312" w:eastAsia="仿宋_GB2312" w:hAnsi="宋体" w:cs="宋体" w:hint="eastAsia"/>
                <w:szCs w:val="21"/>
              </w:rPr>
              <w:t>渗滤液处理站、粪便无害化处理厂、</w:t>
            </w:r>
            <w:r>
              <w:rPr>
                <w:rFonts w:ascii="仿宋_GB2312" w:eastAsia="仿宋_GB2312" w:hAnsi="宋体" w:cs="宋体" w:hint="eastAsia"/>
                <w:szCs w:val="21"/>
              </w:rPr>
              <w:t>5</w:t>
            </w:r>
            <w:r>
              <w:rPr>
                <w:rFonts w:ascii="仿宋_GB2312" w:eastAsia="仿宋_GB2312" w:hAnsi="宋体" w:cs="宋体" w:hint="eastAsia"/>
                <w:szCs w:val="21"/>
              </w:rPr>
              <w:t>吨、</w:t>
            </w:r>
            <w:r>
              <w:rPr>
                <w:rFonts w:ascii="仿宋_GB2312" w:eastAsia="仿宋_GB2312" w:hAnsi="宋体" w:cs="宋体" w:hint="eastAsia"/>
                <w:szCs w:val="21"/>
              </w:rPr>
              <w:t>10</w:t>
            </w:r>
            <w:r>
              <w:rPr>
                <w:rFonts w:ascii="仿宋_GB2312" w:eastAsia="仿宋_GB2312" w:hAnsi="宋体" w:cs="宋体" w:hint="eastAsia"/>
                <w:szCs w:val="21"/>
              </w:rPr>
              <w:t>吨易腐垃圾处置中心和</w:t>
            </w:r>
            <w:r>
              <w:rPr>
                <w:rFonts w:ascii="仿宋_GB2312" w:eastAsia="仿宋_GB2312" w:hAnsi="宋体" w:cs="宋体" w:hint="eastAsia"/>
                <w:szCs w:val="21"/>
              </w:rPr>
              <w:t>50</w:t>
            </w:r>
            <w:r>
              <w:rPr>
                <w:rFonts w:ascii="仿宋_GB2312" w:eastAsia="仿宋_GB2312" w:hAnsi="宋体" w:cs="宋体" w:hint="eastAsia"/>
                <w:szCs w:val="21"/>
              </w:rPr>
              <w:t>吨餐厨（厨余）废弃物处置中心、</w:t>
            </w:r>
            <w:r>
              <w:rPr>
                <w:rFonts w:ascii="仿宋_GB2312" w:eastAsia="仿宋_GB2312" w:hAnsi="宋体" w:cs="宋体" w:hint="eastAsia"/>
                <w:szCs w:val="21"/>
              </w:rPr>
              <w:t>生活垃圾</w:t>
            </w:r>
            <w:r>
              <w:rPr>
                <w:rFonts w:ascii="仿宋_GB2312" w:eastAsia="仿宋_GB2312" w:hAnsi="宋体" w:cs="宋体" w:hint="eastAsia"/>
                <w:szCs w:val="21"/>
              </w:rPr>
              <w:t>中转站</w:t>
            </w:r>
            <w:r>
              <w:rPr>
                <w:rFonts w:ascii="仿宋_GB2312" w:eastAsia="仿宋_GB2312" w:hAnsi="宋体" w:cs="宋体" w:hint="eastAsia"/>
                <w:szCs w:val="21"/>
              </w:rPr>
              <w:t>和垃圾填埋场的</w:t>
            </w:r>
            <w:r>
              <w:rPr>
                <w:rFonts w:ascii="仿宋_GB2312" w:eastAsia="仿宋_GB2312" w:hAnsi="宋体" w:cs="宋体" w:hint="eastAsia"/>
                <w:szCs w:val="21"/>
              </w:rPr>
              <w:t>管养和人员在岗等优、差情况进行总结通报。</w:t>
            </w:r>
            <w:r>
              <w:rPr>
                <w:rFonts w:ascii="仿宋_GB2312" w:eastAsia="仿宋_GB2312" w:hAnsi="宋体" w:cs="宋体" w:hint="eastAsia"/>
                <w:szCs w:val="21"/>
              </w:rPr>
              <w:t>成交供应商</w:t>
            </w:r>
            <w:r>
              <w:rPr>
                <w:rFonts w:ascii="仿宋_GB2312" w:eastAsia="仿宋_GB2312" w:hAnsi="宋体" w:cs="宋体" w:hint="eastAsia"/>
                <w:szCs w:val="21"/>
              </w:rPr>
              <w:t>要建立内部考核管理制度和奖罚措</w:t>
            </w:r>
            <w:r>
              <w:rPr>
                <w:rFonts w:ascii="仿宋_GB2312" w:eastAsia="仿宋_GB2312" w:hAnsi="宋体" w:cs="宋体" w:hint="eastAsia"/>
                <w:szCs w:val="21"/>
              </w:rPr>
              <w:lastRenderedPageBreak/>
              <w:t>施，每日作业情况记好</w:t>
            </w:r>
            <w:r>
              <w:rPr>
                <w:rFonts w:ascii="仿宋_GB2312" w:eastAsia="仿宋_GB2312" w:hAnsi="宋体" w:cs="宋体" w:hint="eastAsia"/>
                <w:szCs w:val="21"/>
              </w:rPr>
              <w:t>详细记录</w:t>
            </w:r>
            <w:r>
              <w:rPr>
                <w:rFonts w:ascii="仿宋_GB2312" w:eastAsia="仿宋_GB2312" w:hAnsi="宋体" w:cs="宋体" w:hint="eastAsia"/>
                <w:szCs w:val="21"/>
              </w:rPr>
              <w:t>于月底</w:t>
            </w:r>
            <w:r>
              <w:rPr>
                <w:rFonts w:ascii="仿宋_GB2312" w:eastAsia="仿宋_GB2312" w:hAnsi="宋体" w:cs="宋体" w:hint="eastAsia"/>
                <w:szCs w:val="21"/>
              </w:rPr>
              <w:t>做好台账</w:t>
            </w:r>
            <w:r>
              <w:rPr>
                <w:rFonts w:ascii="仿宋_GB2312" w:eastAsia="仿宋_GB2312" w:hAnsi="宋体" w:cs="宋体" w:hint="eastAsia"/>
                <w:szCs w:val="21"/>
              </w:rPr>
              <w:t>上交，逾期不交每次扣</w:t>
            </w:r>
            <w:r>
              <w:rPr>
                <w:rFonts w:ascii="仿宋_GB2312" w:eastAsia="仿宋_GB2312" w:hAnsi="宋体" w:cs="宋体" w:hint="eastAsia"/>
                <w:szCs w:val="21"/>
              </w:rPr>
              <w:t>2</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8</w:t>
            </w:r>
            <w:r>
              <w:rPr>
                <w:rFonts w:ascii="仿宋_GB2312" w:eastAsia="仿宋_GB2312" w:hAnsi="宋体" w:cs="宋体" w:hint="eastAsia"/>
                <w:szCs w:val="21"/>
              </w:rPr>
              <w:t>.6</w:t>
            </w:r>
            <w:r>
              <w:rPr>
                <w:rFonts w:ascii="仿宋_GB2312" w:eastAsia="仿宋_GB2312" w:hAnsi="宋体" w:cs="宋体" w:hint="eastAsia"/>
                <w:szCs w:val="21"/>
              </w:rPr>
              <w:t>按时参加</w:t>
            </w:r>
            <w:r>
              <w:rPr>
                <w:rFonts w:ascii="仿宋_GB2312" w:eastAsia="仿宋_GB2312" w:hAnsi="宋体" w:cs="宋体" w:hint="eastAsia"/>
                <w:szCs w:val="21"/>
              </w:rPr>
              <w:t>县城市管理局</w:t>
            </w:r>
            <w:r>
              <w:rPr>
                <w:rFonts w:ascii="仿宋_GB2312" w:eastAsia="仿宋_GB2312" w:hAnsi="宋体" w:cs="宋体" w:hint="eastAsia"/>
                <w:szCs w:val="21"/>
              </w:rPr>
              <w:t>召开的各种会议，</w:t>
            </w:r>
            <w:r>
              <w:rPr>
                <w:rFonts w:ascii="仿宋_GB2312" w:eastAsia="仿宋_GB2312" w:hAnsi="宋体" w:cs="宋体" w:hint="eastAsia"/>
                <w:szCs w:val="21"/>
              </w:rPr>
              <w:t>成交供应商</w:t>
            </w:r>
            <w:r>
              <w:rPr>
                <w:rFonts w:ascii="仿宋_GB2312" w:eastAsia="仿宋_GB2312" w:hAnsi="宋体" w:cs="宋体" w:hint="eastAsia"/>
                <w:szCs w:val="21"/>
              </w:rPr>
              <w:t>负责人迟到每次扣</w:t>
            </w:r>
            <w:r>
              <w:rPr>
                <w:rFonts w:ascii="仿宋_GB2312" w:eastAsia="仿宋_GB2312" w:hAnsi="宋体" w:cs="宋体" w:hint="eastAsia"/>
                <w:szCs w:val="21"/>
              </w:rPr>
              <w:t>1</w:t>
            </w:r>
            <w:r>
              <w:rPr>
                <w:rFonts w:ascii="仿宋_GB2312" w:eastAsia="仿宋_GB2312" w:hAnsi="宋体" w:cs="宋体" w:hint="eastAsia"/>
                <w:szCs w:val="21"/>
              </w:rPr>
              <w:t>分，未请假不参加会议扣</w:t>
            </w:r>
            <w:r>
              <w:rPr>
                <w:rFonts w:ascii="仿宋_GB2312" w:eastAsia="仿宋_GB2312" w:hAnsi="宋体" w:cs="宋体" w:hint="eastAsia"/>
                <w:szCs w:val="21"/>
              </w:rPr>
              <w:t>3</w:t>
            </w:r>
            <w:r>
              <w:rPr>
                <w:rFonts w:ascii="仿宋_GB2312" w:eastAsia="仿宋_GB2312" w:hAnsi="宋体" w:cs="宋体" w:hint="eastAsia"/>
                <w:szCs w:val="21"/>
              </w:rPr>
              <w:t>分，并写出书面检讨。员工迟到或不参加会议者，每次扣</w:t>
            </w:r>
            <w:r>
              <w:rPr>
                <w:rFonts w:ascii="仿宋_GB2312" w:eastAsia="仿宋_GB2312" w:hAnsi="宋体" w:cs="宋体" w:hint="eastAsia"/>
                <w:szCs w:val="21"/>
              </w:rPr>
              <w:t>0.2</w:t>
            </w:r>
            <w:r>
              <w:rPr>
                <w:rFonts w:ascii="仿宋_GB2312" w:eastAsia="仿宋_GB2312" w:hAnsi="宋体" w:cs="宋体" w:hint="eastAsia"/>
                <w:szCs w:val="21"/>
              </w:rPr>
              <w:t>分。</w:t>
            </w:r>
          </w:p>
        </w:tc>
      </w:tr>
      <w:tr w:rsidR="00F300AA">
        <w:tc>
          <w:tcPr>
            <w:tcW w:w="504" w:type="dxa"/>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lastRenderedPageBreak/>
              <w:t>9</w:t>
            </w:r>
          </w:p>
        </w:tc>
        <w:tc>
          <w:tcPr>
            <w:tcW w:w="1020" w:type="dxa"/>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公众监督处理情况</w:t>
            </w:r>
          </w:p>
        </w:tc>
        <w:tc>
          <w:tcPr>
            <w:tcW w:w="1050" w:type="dxa"/>
            <w:vAlign w:val="center"/>
          </w:tcPr>
          <w:p w:rsidR="00F300AA" w:rsidRDefault="00F300AA">
            <w:pPr>
              <w:spacing w:line="380" w:lineRule="exact"/>
              <w:rPr>
                <w:rFonts w:ascii="仿宋_GB2312" w:eastAsia="仿宋_GB2312" w:hAnsi="宋体" w:cs="宋体"/>
                <w:b/>
                <w:bCs/>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9</w:t>
            </w:r>
            <w:r>
              <w:rPr>
                <w:rFonts w:ascii="仿宋_GB2312" w:eastAsia="仿宋_GB2312" w:hAnsi="宋体" w:cs="宋体" w:hint="eastAsia"/>
                <w:szCs w:val="21"/>
              </w:rPr>
              <w:t>.1</w:t>
            </w:r>
            <w:r>
              <w:rPr>
                <w:rFonts w:ascii="仿宋_GB2312" w:eastAsia="仿宋_GB2312" w:hAnsi="宋体" w:cs="宋体" w:hint="eastAsia"/>
                <w:szCs w:val="21"/>
              </w:rPr>
              <w:t>媒体监督。出现重大清扫保洁问题，被新闻媒体曝光的，经确认有责的（以媒体最先曝光时间为扣分记录时间）每</w:t>
            </w:r>
            <w:r>
              <w:rPr>
                <w:rFonts w:ascii="仿宋_GB2312" w:eastAsia="仿宋_GB2312" w:hAnsi="宋体" w:cs="宋体" w:hint="eastAsia"/>
                <w:szCs w:val="21"/>
              </w:rPr>
              <w:t>件</w:t>
            </w:r>
            <w:r>
              <w:rPr>
                <w:rFonts w:ascii="仿宋_GB2312" w:eastAsia="仿宋_GB2312" w:hAnsi="宋体" w:cs="宋体" w:hint="eastAsia"/>
                <w:szCs w:val="21"/>
              </w:rPr>
              <w:t>扣</w:t>
            </w:r>
            <w:r>
              <w:rPr>
                <w:rFonts w:ascii="仿宋_GB2312" w:eastAsia="仿宋_GB2312" w:hAnsi="宋体" w:cs="宋体" w:hint="eastAsia"/>
                <w:szCs w:val="21"/>
              </w:rPr>
              <w:t xml:space="preserve"> 2 </w:t>
            </w:r>
            <w:r>
              <w:rPr>
                <w:rFonts w:ascii="仿宋_GB2312" w:eastAsia="仿宋_GB2312" w:hAnsi="宋体" w:cs="宋体" w:hint="eastAsia"/>
                <w:szCs w:val="21"/>
              </w:rPr>
              <w:t>分；造成严重恶劣影响的每</w:t>
            </w:r>
            <w:r>
              <w:rPr>
                <w:rFonts w:ascii="仿宋_GB2312" w:eastAsia="仿宋_GB2312" w:hAnsi="宋体" w:cs="宋体" w:hint="eastAsia"/>
                <w:szCs w:val="21"/>
              </w:rPr>
              <w:t>件</w:t>
            </w:r>
            <w:r>
              <w:rPr>
                <w:rFonts w:ascii="仿宋_GB2312" w:eastAsia="仿宋_GB2312" w:hAnsi="宋体" w:cs="宋体" w:hint="eastAsia"/>
                <w:szCs w:val="21"/>
              </w:rPr>
              <w:t>扣</w:t>
            </w:r>
            <w:r>
              <w:rPr>
                <w:rFonts w:ascii="仿宋_GB2312" w:eastAsia="仿宋_GB2312" w:hAnsi="宋体" w:cs="宋体" w:hint="eastAsia"/>
                <w:szCs w:val="21"/>
              </w:rPr>
              <w:t xml:space="preserve"> 4 </w:t>
            </w:r>
            <w:r>
              <w:rPr>
                <w:rFonts w:ascii="仿宋_GB2312" w:eastAsia="仿宋_GB2312" w:hAnsi="宋体" w:cs="宋体" w:hint="eastAsia"/>
                <w:szCs w:val="21"/>
              </w:rPr>
              <w:t>分。不及时整改的，另行扣除</w:t>
            </w:r>
            <w:r>
              <w:rPr>
                <w:rFonts w:ascii="仿宋_GB2312" w:eastAsia="仿宋_GB2312" w:hAnsi="宋体" w:cs="宋体" w:hint="eastAsia"/>
                <w:szCs w:val="21"/>
              </w:rPr>
              <w:t xml:space="preserve"> 2</w:t>
            </w:r>
            <w:r>
              <w:rPr>
                <w:rFonts w:ascii="仿宋_GB2312" w:eastAsia="仿宋_GB2312" w:hAnsi="宋体" w:cs="宋体" w:hint="eastAsia"/>
                <w:szCs w:val="21"/>
              </w:rPr>
              <w:t xml:space="preserve"> </w:t>
            </w:r>
            <w:r>
              <w:rPr>
                <w:rFonts w:ascii="仿宋_GB2312" w:eastAsia="仿宋_GB2312" w:hAnsi="宋体" w:cs="宋体" w:hint="eastAsia"/>
                <w:szCs w:val="21"/>
              </w:rPr>
              <w:t>分。同一区域同类问题被连续曝光的，另行扣除</w:t>
            </w:r>
            <w:r>
              <w:rPr>
                <w:rFonts w:ascii="仿宋_GB2312" w:eastAsia="仿宋_GB2312" w:hAnsi="宋体" w:cs="宋体" w:hint="eastAsia"/>
                <w:szCs w:val="21"/>
              </w:rPr>
              <w:t xml:space="preserve"> 4 </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9</w:t>
            </w:r>
            <w:r>
              <w:rPr>
                <w:rFonts w:ascii="仿宋_GB2312" w:eastAsia="仿宋_GB2312" w:hAnsi="宋体" w:cs="宋体" w:hint="eastAsia"/>
                <w:szCs w:val="21"/>
              </w:rPr>
              <w:t>.2</w:t>
            </w:r>
            <w:r>
              <w:rPr>
                <w:rFonts w:ascii="仿宋_GB2312" w:eastAsia="仿宋_GB2312" w:hAnsi="宋体" w:cs="宋体" w:hint="eastAsia"/>
                <w:szCs w:val="21"/>
              </w:rPr>
              <w:t>市民监督。市民投诉事件，经确认为有责并整改不到位的，每次扣</w:t>
            </w:r>
            <w:r>
              <w:rPr>
                <w:rFonts w:ascii="仿宋_GB2312" w:eastAsia="仿宋_GB2312" w:hAnsi="宋体" w:cs="宋体" w:hint="eastAsia"/>
                <w:szCs w:val="21"/>
              </w:rPr>
              <w:t xml:space="preserve"> 0.5 </w:t>
            </w:r>
            <w:r>
              <w:rPr>
                <w:rFonts w:ascii="仿宋_GB2312" w:eastAsia="仿宋_GB2312" w:hAnsi="宋体" w:cs="宋体" w:hint="eastAsia"/>
                <w:szCs w:val="21"/>
              </w:rPr>
              <w:t>分；未在规定的时限内处理或处理不完善的，每</w:t>
            </w:r>
            <w:r>
              <w:rPr>
                <w:rFonts w:ascii="仿宋_GB2312" w:eastAsia="仿宋_GB2312" w:hAnsi="宋体" w:cs="宋体" w:hint="eastAsia"/>
                <w:szCs w:val="21"/>
              </w:rPr>
              <w:t>件</w:t>
            </w:r>
            <w:r>
              <w:rPr>
                <w:rFonts w:ascii="仿宋_GB2312" w:eastAsia="仿宋_GB2312" w:hAnsi="宋体" w:cs="宋体" w:hint="eastAsia"/>
                <w:szCs w:val="21"/>
              </w:rPr>
              <w:t>再扣</w:t>
            </w:r>
            <w:r>
              <w:rPr>
                <w:rFonts w:ascii="仿宋_GB2312" w:eastAsia="仿宋_GB2312" w:hAnsi="宋体" w:cs="宋体" w:hint="eastAsia"/>
                <w:szCs w:val="21"/>
              </w:rPr>
              <w:t xml:space="preserve"> 0.5 </w:t>
            </w:r>
            <w:r>
              <w:rPr>
                <w:rFonts w:ascii="仿宋_GB2312" w:eastAsia="仿宋_GB2312" w:hAnsi="宋体" w:cs="宋体" w:hint="eastAsia"/>
                <w:szCs w:val="21"/>
              </w:rPr>
              <w:t>分。拒不整改或整改不力的，额外扣</w:t>
            </w:r>
            <w:r>
              <w:rPr>
                <w:rFonts w:ascii="仿宋_GB2312" w:eastAsia="仿宋_GB2312" w:hAnsi="宋体" w:cs="宋体" w:hint="eastAsia"/>
                <w:szCs w:val="21"/>
              </w:rPr>
              <w:t xml:space="preserve"> 1 </w:t>
            </w:r>
            <w:r>
              <w:rPr>
                <w:rFonts w:ascii="仿宋_GB2312" w:eastAsia="仿宋_GB2312" w:hAnsi="宋体" w:cs="宋体" w:hint="eastAsia"/>
                <w:szCs w:val="21"/>
              </w:rPr>
              <w:t>分；同一问题被多次投诉的，每</w:t>
            </w:r>
            <w:r>
              <w:rPr>
                <w:rFonts w:ascii="仿宋_GB2312" w:eastAsia="仿宋_GB2312" w:hAnsi="宋体" w:cs="宋体" w:hint="eastAsia"/>
                <w:szCs w:val="21"/>
              </w:rPr>
              <w:t>件</w:t>
            </w:r>
            <w:r>
              <w:rPr>
                <w:rFonts w:ascii="仿宋_GB2312" w:eastAsia="仿宋_GB2312" w:hAnsi="宋体" w:cs="宋体" w:hint="eastAsia"/>
                <w:szCs w:val="21"/>
              </w:rPr>
              <w:t>扣</w:t>
            </w:r>
            <w:r>
              <w:rPr>
                <w:rFonts w:ascii="仿宋_GB2312" w:eastAsia="仿宋_GB2312" w:hAnsi="宋体" w:cs="宋体" w:hint="eastAsia"/>
                <w:szCs w:val="21"/>
              </w:rPr>
              <w:t xml:space="preserve"> 2 </w:t>
            </w:r>
            <w:r>
              <w:rPr>
                <w:rFonts w:ascii="仿宋_GB2312" w:eastAsia="仿宋_GB2312" w:hAnsi="宋体" w:cs="宋体" w:hint="eastAsia"/>
                <w:szCs w:val="21"/>
              </w:rPr>
              <w:t>分。</w:t>
            </w:r>
          </w:p>
          <w:p w:rsidR="00F300AA" w:rsidRDefault="009D3EF3">
            <w:pPr>
              <w:ind w:firstLineChars="200" w:firstLine="420"/>
              <w:jc w:val="left"/>
              <w:rPr>
                <w:rFonts w:ascii="仿宋_GB2312" w:eastAsia="仿宋_GB2312" w:hAnsi="宋体" w:cs="宋体"/>
                <w:szCs w:val="21"/>
              </w:rPr>
            </w:pPr>
            <w:r>
              <w:rPr>
                <w:rFonts w:ascii="仿宋_GB2312" w:eastAsia="仿宋_GB2312" w:hAnsi="宋体" w:cs="宋体" w:hint="eastAsia"/>
                <w:szCs w:val="21"/>
              </w:rPr>
              <w:t>9</w:t>
            </w:r>
            <w:r>
              <w:rPr>
                <w:rFonts w:ascii="仿宋_GB2312" w:eastAsia="仿宋_GB2312" w:hAnsi="宋体" w:cs="宋体" w:hint="eastAsia"/>
                <w:szCs w:val="21"/>
              </w:rPr>
              <w:t>.3</w:t>
            </w:r>
            <w:r>
              <w:rPr>
                <w:rFonts w:ascii="仿宋_GB2312" w:eastAsia="仿宋_GB2312" w:hAnsi="宋体" w:cs="宋体" w:hint="eastAsia"/>
                <w:szCs w:val="21"/>
              </w:rPr>
              <w:t>上级监督。出现问题被</w:t>
            </w:r>
            <w:r>
              <w:rPr>
                <w:rFonts w:ascii="仿宋_GB2312" w:eastAsia="仿宋_GB2312" w:hAnsi="宋体" w:cs="宋体" w:hint="eastAsia"/>
                <w:szCs w:val="21"/>
              </w:rPr>
              <w:t>省</w:t>
            </w:r>
            <w:r>
              <w:rPr>
                <w:rFonts w:ascii="仿宋_GB2312" w:eastAsia="仿宋_GB2312" w:hAnsi="宋体" w:cs="宋体" w:hint="eastAsia"/>
                <w:szCs w:val="21"/>
              </w:rPr>
              <w:t>市领导督办的，</w:t>
            </w:r>
            <w:r>
              <w:rPr>
                <w:rFonts w:ascii="仿宋_GB2312" w:eastAsia="仿宋_GB2312" w:hAnsi="宋体" w:cs="宋体" w:hint="eastAsia"/>
                <w:szCs w:val="21"/>
              </w:rPr>
              <w:t>每件</w:t>
            </w:r>
            <w:r>
              <w:rPr>
                <w:rFonts w:ascii="仿宋_GB2312" w:eastAsia="仿宋_GB2312" w:hAnsi="宋体" w:cs="宋体" w:hint="eastAsia"/>
                <w:szCs w:val="21"/>
              </w:rPr>
              <w:t>扣</w:t>
            </w:r>
            <w:r>
              <w:rPr>
                <w:rFonts w:ascii="仿宋_GB2312" w:eastAsia="仿宋_GB2312" w:hAnsi="宋体" w:cs="宋体" w:hint="eastAsia"/>
                <w:szCs w:val="21"/>
              </w:rPr>
              <w:t xml:space="preserve"> 1 </w:t>
            </w:r>
            <w:r>
              <w:rPr>
                <w:rFonts w:ascii="仿宋_GB2312" w:eastAsia="仿宋_GB2312" w:hAnsi="宋体" w:cs="宋体" w:hint="eastAsia"/>
                <w:szCs w:val="21"/>
              </w:rPr>
              <w:t>分；拒不整改或整改不力的，额外扣除</w:t>
            </w:r>
            <w:r>
              <w:rPr>
                <w:rFonts w:ascii="仿宋_GB2312" w:eastAsia="仿宋_GB2312" w:hAnsi="宋体" w:cs="宋体" w:hint="eastAsia"/>
                <w:szCs w:val="21"/>
              </w:rPr>
              <w:t xml:space="preserve"> 2 </w:t>
            </w:r>
            <w:r>
              <w:rPr>
                <w:rFonts w:ascii="仿宋_GB2312" w:eastAsia="仿宋_GB2312" w:hAnsi="宋体" w:cs="宋体" w:hint="eastAsia"/>
                <w:szCs w:val="21"/>
              </w:rPr>
              <w:t>分。同一问题被多次督办的，</w:t>
            </w:r>
            <w:r>
              <w:rPr>
                <w:rFonts w:ascii="仿宋_GB2312" w:eastAsia="仿宋_GB2312" w:hAnsi="宋体" w:cs="宋体" w:hint="eastAsia"/>
                <w:szCs w:val="21"/>
              </w:rPr>
              <w:t>每件</w:t>
            </w:r>
            <w:r>
              <w:rPr>
                <w:rFonts w:ascii="仿宋_GB2312" w:eastAsia="仿宋_GB2312" w:hAnsi="宋体" w:cs="宋体" w:hint="eastAsia"/>
                <w:szCs w:val="21"/>
              </w:rPr>
              <w:t>每次额外扣</w:t>
            </w:r>
            <w:r>
              <w:rPr>
                <w:rFonts w:ascii="仿宋_GB2312" w:eastAsia="仿宋_GB2312" w:hAnsi="宋体" w:cs="宋体" w:hint="eastAsia"/>
                <w:szCs w:val="21"/>
              </w:rPr>
              <w:t xml:space="preserve"> 2.5 </w:t>
            </w:r>
            <w:r>
              <w:rPr>
                <w:rFonts w:ascii="仿宋_GB2312" w:eastAsia="仿宋_GB2312" w:hAnsi="宋体" w:cs="宋体" w:hint="eastAsia"/>
                <w:szCs w:val="21"/>
              </w:rPr>
              <w:t>分。做好省市级重要考评活动及重要活动的环卫保障工作，省市级涉及环境卫生工作的一系列考评活动、重要活</w:t>
            </w:r>
            <w:r>
              <w:rPr>
                <w:rFonts w:ascii="仿宋_GB2312" w:eastAsia="仿宋_GB2312" w:hAnsi="宋体" w:cs="宋体" w:hint="eastAsia"/>
                <w:szCs w:val="21"/>
              </w:rPr>
              <w:t>动保障工作中，未能完成工作任务，造成不良后果的，扣</w:t>
            </w:r>
            <w:r>
              <w:rPr>
                <w:rFonts w:ascii="仿宋_GB2312" w:eastAsia="仿宋_GB2312" w:hAnsi="宋体" w:cs="宋体" w:hint="eastAsia"/>
                <w:szCs w:val="21"/>
              </w:rPr>
              <w:t>10</w:t>
            </w:r>
            <w:r>
              <w:rPr>
                <w:rFonts w:ascii="仿宋_GB2312" w:eastAsia="仿宋_GB2312" w:hAnsi="宋体" w:cs="宋体" w:hint="eastAsia"/>
                <w:szCs w:val="21"/>
              </w:rPr>
              <w:t>分，造成恶劣后果的</w:t>
            </w:r>
            <w:r>
              <w:rPr>
                <w:rFonts w:ascii="仿宋_GB2312" w:eastAsia="仿宋_GB2312" w:hAnsi="宋体" w:cs="宋体" w:hint="eastAsia"/>
                <w:szCs w:val="21"/>
              </w:rPr>
              <w:t>扣</w:t>
            </w:r>
            <w:r>
              <w:rPr>
                <w:rFonts w:ascii="仿宋_GB2312" w:eastAsia="仿宋_GB2312" w:hAnsi="宋体" w:cs="宋体" w:hint="eastAsia"/>
                <w:szCs w:val="21"/>
              </w:rPr>
              <w:t>20</w:t>
            </w:r>
            <w:r>
              <w:rPr>
                <w:rFonts w:ascii="仿宋_GB2312" w:eastAsia="仿宋_GB2312" w:hAnsi="宋体" w:cs="宋体" w:hint="eastAsia"/>
                <w:szCs w:val="21"/>
              </w:rPr>
              <w:t>分。</w:t>
            </w:r>
          </w:p>
          <w:p w:rsidR="00F300AA" w:rsidRDefault="009D3EF3">
            <w:pPr>
              <w:ind w:firstLineChars="200" w:firstLine="420"/>
              <w:jc w:val="left"/>
              <w:rPr>
                <w:rFonts w:ascii="仿宋_GB2312" w:eastAsia="仿宋_GB2312" w:hAnsi="宋体" w:cs="宋体"/>
                <w:szCs w:val="21"/>
              </w:rPr>
            </w:pPr>
            <w:r>
              <w:rPr>
                <w:rFonts w:ascii="仿宋_GB2312" w:eastAsia="仿宋_GB2312" w:hAnsi="宋体" w:cs="宋体" w:hint="eastAsia"/>
                <w:szCs w:val="21"/>
              </w:rPr>
              <w:t>9</w:t>
            </w:r>
            <w:r>
              <w:rPr>
                <w:rFonts w:ascii="仿宋_GB2312" w:eastAsia="仿宋_GB2312" w:hAnsi="宋体" w:cs="宋体" w:hint="eastAsia"/>
                <w:szCs w:val="21"/>
              </w:rPr>
              <w:t>.4</w:t>
            </w:r>
            <w:r>
              <w:rPr>
                <w:rFonts w:ascii="仿宋_GB2312" w:eastAsia="仿宋_GB2312" w:hAnsi="宋体" w:cs="宋体" w:hint="eastAsia"/>
                <w:szCs w:val="21"/>
              </w:rPr>
              <w:t>必须按时保质保量完成</w:t>
            </w:r>
            <w:r>
              <w:rPr>
                <w:rFonts w:ascii="仿宋_GB2312" w:eastAsia="仿宋_GB2312" w:hAnsi="宋体" w:cs="宋体" w:hint="eastAsia"/>
                <w:szCs w:val="21"/>
              </w:rPr>
              <w:t>县城市管理局</w:t>
            </w:r>
            <w:r>
              <w:rPr>
                <w:rFonts w:ascii="仿宋_GB2312" w:eastAsia="仿宋_GB2312" w:hAnsi="宋体" w:cs="宋体" w:hint="eastAsia"/>
                <w:szCs w:val="21"/>
              </w:rPr>
              <w:t>安排的责任内的指令性任务和临时性突击任务（包括提交</w:t>
            </w:r>
            <w:r>
              <w:rPr>
                <w:rFonts w:ascii="仿宋_GB2312" w:eastAsia="仿宋_GB2312" w:hAnsi="宋体" w:cs="宋体" w:hint="eastAsia"/>
                <w:szCs w:val="21"/>
              </w:rPr>
              <w:t>县城市管理局</w:t>
            </w:r>
            <w:r>
              <w:rPr>
                <w:rFonts w:ascii="仿宋_GB2312" w:eastAsia="仿宋_GB2312" w:hAnsi="宋体" w:cs="宋体" w:hint="eastAsia"/>
                <w:szCs w:val="21"/>
              </w:rPr>
              <w:t>要求的有关作业单位在本项目中涉及行政管理，制度、考勤、岗位责任、安全生产、考核制度的文字资料以及人员、设备、车辆要求等），否则，每次扣</w:t>
            </w:r>
            <w:r>
              <w:rPr>
                <w:rFonts w:ascii="仿宋_GB2312" w:eastAsia="仿宋_GB2312" w:hAnsi="宋体" w:cs="宋体" w:hint="eastAsia"/>
                <w:szCs w:val="21"/>
              </w:rPr>
              <w:t xml:space="preserve"> 2 </w:t>
            </w:r>
            <w:r>
              <w:rPr>
                <w:rFonts w:ascii="仿宋_GB2312" w:eastAsia="仿宋_GB2312" w:hAnsi="宋体" w:cs="宋体" w:hint="eastAsia"/>
                <w:szCs w:val="21"/>
              </w:rPr>
              <w:t>分。拒不落实的，另行扣除</w:t>
            </w:r>
            <w:r>
              <w:rPr>
                <w:rFonts w:ascii="仿宋_GB2312" w:eastAsia="仿宋_GB2312" w:hAnsi="宋体" w:cs="宋体" w:hint="eastAsia"/>
                <w:szCs w:val="21"/>
              </w:rPr>
              <w:t xml:space="preserve"> 2 </w:t>
            </w:r>
            <w:r>
              <w:rPr>
                <w:rFonts w:ascii="仿宋_GB2312" w:eastAsia="仿宋_GB2312" w:hAnsi="宋体" w:cs="宋体" w:hint="eastAsia"/>
                <w:szCs w:val="21"/>
              </w:rPr>
              <w:t>分。</w:t>
            </w:r>
          </w:p>
        </w:tc>
      </w:tr>
      <w:tr w:rsidR="00F300AA">
        <w:trPr>
          <w:trHeight w:val="90"/>
        </w:trPr>
        <w:tc>
          <w:tcPr>
            <w:tcW w:w="504" w:type="dxa"/>
            <w:vAlign w:val="center"/>
          </w:tcPr>
          <w:p w:rsidR="00F300AA" w:rsidRDefault="009D3EF3">
            <w:pPr>
              <w:spacing w:line="380" w:lineRule="exact"/>
              <w:jc w:val="center"/>
              <w:rPr>
                <w:rFonts w:ascii="仿宋_GB2312" w:eastAsia="仿宋_GB2312" w:hAnsi="宋体" w:cs="宋体"/>
                <w:b/>
                <w:bCs/>
                <w:szCs w:val="21"/>
              </w:rPr>
            </w:pPr>
            <w:r>
              <w:rPr>
                <w:rFonts w:ascii="仿宋_GB2312" w:eastAsia="仿宋_GB2312" w:hAnsi="宋体" w:cs="宋体" w:hint="eastAsia"/>
                <w:b/>
                <w:bCs/>
                <w:szCs w:val="21"/>
              </w:rPr>
              <w:t>10</w:t>
            </w:r>
          </w:p>
        </w:tc>
        <w:tc>
          <w:tcPr>
            <w:tcW w:w="1020" w:type="dxa"/>
            <w:vAlign w:val="center"/>
          </w:tcPr>
          <w:p w:rsidR="00F300AA" w:rsidRDefault="009D3EF3">
            <w:pPr>
              <w:spacing w:line="380" w:lineRule="exact"/>
              <w:rPr>
                <w:rFonts w:ascii="仿宋_GB2312" w:eastAsia="仿宋_GB2312" w:hAnsi="宋体" w:cs="宋体"/>
                <w:b/>
                <w:bCs/>
                <w:szCs w:val="21"/>
              </w:rPr>
            </w:pPr>
            <w:r>
              <w:rPr>
                <w:rFonts w:ascii="仿宋_GB2312" w:eastAsia="仿宋_GB2312" w:hAnsi="宋体" w:cs="宋体" w:hint="eastAsia"/>
                <w:b/>
                <w:bCs/>
                <w:szCs w:val="21"/>
              </w:rPr>
              <w:t>考核奖励加分机制</w:t>
            </w:r>
          </w:p>
        </w:tc>
        <w:tc>
          <w:tcPr>
            <w:tcW w:w="1050" w:type="dxa"/>
          </w:tcPr>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p w:rsidR="00F300AA" w:rsidRDefault="00F300AA">
            <w:pPr>
              <w:rPr>
                <w:rFonts w:ascii="仿宋_GB2312" w:eastAsia="仿宋_GB2312" w:hAnsi="宋体"/>
                <w:b/>
                <w:szCs w:val="21"/>
              </w:rPr>
            </w:pPr>
          </w:p>
        </w:tc>
        <w:tc>
          <w:tcPr>
            <w:tcW w:w="6943" w:type="dxa"/>
          </w:tcPr>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10</w:t>
            </w:r>
            <w:r>
              <w:rPr>
                <w:rFonts w:ascii="仿宋_GB2312" w:eastAsia="仿宋_GB2312" w:hAnsi="宋体" w:cs="宋体" w:hint="eastAsia"/>
                <w:szCs w:val="21"/>
              </w:rPr>
              <w:t>.1</w:t>
            </w:r>
            <w:r>
              <w:rPr>
                <w:rFonts w:ascii="仿宋_GB2312" w:eastAsia="仿宋_GB2312" w:hAnsi="宋体" w:cs="宋体" w:hint="eastAsia"/>
                <w:szCs w:val="21"/>
              </w:rPr>
              <w:t>成交供应商</w:t>
            </w:r>
            <w:r>
              <w:rPr>
                <w:rFonts w:ascii="仿宋_GB2312" w:eastAsia="仿宋_GB2312" w:hAnsi="宋体" w:cs="宋体" w:hint="eastAsia"/>
                <w:szCs w:val="21"/>
              </w:rPr>
              <w:t>在完成日常保洁工作过程中，为城市建设发展建言献策，提出合理建议，为城市建设发展做出贡献的，经</w:t>
            </w:r>
            <w:r>
              <w:rPr>
                <w:rFonts w:ascii="仿宋_GB2312" w:eastAsia="仿宋_GB2312" w:hAnsi="宋体" w:cs="宋体" w:hint="eastAsia"/>
                <w:szCs w:val="21"/>
              </w:rPr>
              <w:t>县城市管理局</w:t>
            </w:r>
            <w:r>
              <w:rPr>
                <w:rFonts w:ascii="仿宋_GB2312" w:eastAsia="仿宋_GB2312" w:hAnsi="宋体" w:cs="宋体" w:hint="eastAsia"/>
                <w:szCs w:val="21"/>
              </w:rPr>
              <w:t>采纳认定，每条加</w:t>
            </w:r>
            <w:r>
              <w:rPr>
                <w:rFonts w:ascii="仿宋_GB2312" w:eastAsia="仿宋_GB2312" w:hAnsi="宋体" w:cs="宋体" w:hint="eastAsia"/>
                <w:szCs w:val="21"/>
              </w:rPr>
              <w:t>1</w:t>
            </w:r>
            <w:r>
              <w:rPr>
                <w:rFonts w:ascii="仿宋_GB2312" w:eastAsia="仿宋_GB2312" w:hAnsi="宋体" w:cs="宋体" w:hint="eastAsia"/>
                <w:szCs w:val="21"/>
              </w:rPr>
              <w:t>分，每年加分最高不得超过</w:t>
            </w:r>
            <w:r>
              <w:rPr>
                <w:rFonts w:ascii="仿宋_GB2312" w:eastAsia="仿宋_GB2312" w:hAnsi="宋体" w:cs="宋体" w:hint="eastAsia"/>
                <w:szCs w:val="21"/>
              </w:rPr>
              <w:t>10</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10</w:t>
            </w:r>
            <w:r>
              <w:rPr>
                <w:rFonts w:ascii="仿宋_GB2312" w:eastAsia="仿宋_GB2312" w:hAnsi="宋体" w:cs="宋体" w:hint="eastAsia"/>
                <w:szCs w:val="21"/>
              </w:rPr>
              <w:t>.2</w:t>
            </w:r>
            <w:r>
              <w:rPr>
                <w:rFonts w:ascii="仿宋_GB2312" w:eastAsia="仿宋_GB2312" w:hAnsi="宋体" w:cs="宋体" w:hint="eastAsia"/>
                <w:szCs w:val="21"/>
              </w:rPr>
              <w:t>成交供应商</w:t>
            </w:r>
            <w:r>
              <w:rPr>
                <w:rFonts w:ascii="仿宋_GB2312" w:eastAsia="仿宋_GB2312" w:hAnsi="宋体" w:cs="宋体" w:hint="eastAsia"/>
                <w:szCs w:val="21"/>
              </w:rPr>
              <w:t>做了好人好事，弘扬社会正能量的，经</w:t>
            </w:r>
            <w:r>
              <w:rPr>
                <w:rFonts w:ascii="仿宋_GB2312" w:eastAsia="仿宋_GB2312" w:hAnsi="宋体" w:cs="宋体" w:hint="eastAsia"/>
                <w:szCs w:val="21"/>
              </w:rPr>
              <w:t>县</w:t>
            </w:r>
            <w:r>
              <w:rPr>
                <w:rFonts w:ascii="仿宋_GB2312" w:eastAsia="仿宋_GB2312" w:hAnsi="宋体" w:cs="宋体" w:hint="eastAsia"/>
                <w:szCs w:val="21"/>
              </w:rPr>
              <w:t>级宣传媒体做了宣传报道的，加</w:t>
            </w:r>
            <w:r>
              <w:rPr>
                <w:rFonts w:ascii="仿宋_GB2312" w:eastAsia="仿宋_GB2312" w:hAnsi="宋体" w:cs="宋体" w:hint="eastAsia"/>
                <w:szCs w:val="21"/>
              </w:rPr>
              <w:t>1</w:t>
            </w:r>
            <w:r>
              <w:rPr>
                <w:rFonts w:ascii="仿宋_GB2312" w:eastAsia="仿宋_GB2312" w:hAnsi="宋体" w:cs="宋体" w:hint="eastAsia"/>
                <w:szCs w:val="21"/>
              </w:rPr>
              <w:t>分；经市级宣传媒体做了宣传报道的，加</w:t>
            </w:r>
            <w:r>
              <w:rPr>
                <w:rFonts w:ascii="仿宋_GB2312" w:eastAsia="仿宋_GB2312" w:hAnsi="宋体" w:cs="宋体" w:hint="eastAsia"/>
                <w:szCs w:val="21"/>
              </w:rPr>
              <w:t>2</w:t>
            </w:r>
            <w:r>
              <w:rPr>
                <w:rFonts w:ascii="仿宋_GB2312" w:eastAsia="仿宋_GB2312" w:hAnsi="宋体" w:cs="宋体" w:hint="eastAsia"/>
                <w:szCs w:val="21"/>
              </w:rPr>
              <w:t>分；经浙江省级新闻媒体做了宣传报道的，加</w:t>
            </w:r>
            <w:r>
              <w:rPr>
                <w:rFonts w:ascii="仿宋_GB2312" w:eastAsia="仿宋_GB2312" w:hAnsi="宋体" w:cs="宋体" w:hint="eastAsia"/>
                <w:szCs w:val="21"/>
              </w:rPr>
              <w:t>3</w:t>
            </w:r>
            <w:r>
              <w:rPr>
                <w:rFonts w:ascii="仿宋_GB2312" w:eastAsia="仿宋_GB2312" w:hAnsi="宋体" w:cs="宋体" w:hint="eastAsia"/>
                <w:szCs w:val="21"/>
              </w:rPr>
              <w:t>分；获得国家级新闻媒体宣传报道的，加</w:t>
            </w:r>
            <w:r>
              <w:rPr>
                <w:rFonts w:ascii="仿宋_GB2312" w:eastAsia="仿宋_GB2312" w:hAnsi="宋体" w:cs="宋体" w:hint="eastAsia"/>
                <w:szCs w:val="21"/>
              </w:rPr>
              <w:t>10</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10</w:t>
            </w:r>
            <w:r>
              <w:rPr>
                <w:rFonts w:ascii="仿宋_GB2312" w:eastAsia="仿宋_GB2312" w:hAnsi="宋体" w:cs="宋体" w:hint="eastAsia"/>
                <w:szCs w:val="21"/>
              </w:rPr>
              <w:t>.3</w:t>
            </w:r>
            <w:r>
              <w:rPr>
                <w:rFonts w:ascii="仿宋_GB2312" w:eastAsia="仿宋_GB2312" w:hAnsi="宋体" w:cs="宋体" w:hint="eastAsia"/>
                <w:szCs w:val="21"/>
              </w:rPr>
              <w:t>成交供应商</w:t>
            </w:r>
            <w:r>
              <w:rPr>
                <w:rFonts w:ascii="仿宋_GB2312" w:eastAsia="仿宋_GB2312" w:hAnsi="宋体" w:cs="宋体" w:hint="eastAsia"/>
                <w:szCs w:val="21"/>
              </w:rPr>
              <w:t>工作成效显著，获得</w:t>
            </w:r>
            <w:r>
              <w:rPr>
                <w:rFonts w:ascii="仿宋_GB2312" w:eastAsia="仿宋_GB2312" w:hAnsi="宋体" w:cs="宋体" w:hint="eastAsia"/>
                <w:szCs w:val="21"/>
              </w:rPr>
              <w:t>县</w:t>
            </w:r>
            <w:r>
              <w:rPr>
                <w:rFonts w:ascii="仿宋_GB2312" w:eastAsia="仿宋_GB2312" w:hAnsi="宋体" w:cs="宋体" w:hint="eastAsia"/>
                <w:szCs w:val="21"/>
              </w:rPr>
              <w:t>级新闻媒体宣传表彰的，得</w:t>
            </w:r>
            <w:r>
              <w:rPr>
                <w:rFonts w:ascii="仿宋_GB2312" w:eastAsia="仿宋_GB2312" w:hAnsi="宋体" w:cs="宋体" w:hint="eastAsia"/>
                <w:szCs w:val="21"/>
              </w:rPr>
              <w:t>1</w:t>
            </w:r>
            <w:r>
              <w:rPr>
                <w:rFonts w:ascii="仿宋_GB2312" w:eastAsia="仿宋_GB2312" w:hAnsi="宋体" w:cs="宋体" w:hint="eastAsia"/>
                <w:szCs w:val="21"/>
              </w:rPr>
              <w:t>分；获得市级新闻媒体宣传表彰的，得</w:t>
            </w:r>
            <w:r>
              <w:rPr>
                <w:rFonts w:ascii="仿宋_GB2312" w:eastAsia="仿宋_GB2312" w:hAnsi="宋体" w:cs="宋体" w:hint="eastAsia"/>
                <w:szCs w:val="21"/>
              </w:rPr>
              <w:t>2</w:t>
            </w:r>
            <w:r>
              <w:rPr>
                <w:rFonts w:ascii="仿宋_GB2312" w:eastAsia="仿宋_GB2312" w:hAnsi="宋体" w:cs="宋体" w:hint="eastAsia"/>
                <w:szCs w:val="21"/>
              </w:rPr>
              <w:t>分；获得浙江省级新闻媒体宣传表彰的，加</w:t>
            </w:r>
            <w:r>
              <w:rPr>
                <w:rFonts w:ascii="仿宋_GB2312" w:eastAsia="仿宋_GB2312" w:hAnsi="宋体" w:cs="宋体" w:hint="eastAsia"/>
                <w:szCs w:val="21"/>
              </w:rPr>
              <w:t>5</w:t>
            </w:r>
            <w:r>
              <w:rPr>
                <w:rFonts w:ascii="仿宋_GB2312" w:eastAsia="仿宋_GB2312" w:hAnsi="宋体" w:cs="宋体" w:hint="eastAsia"/>
                <w:szCs w:val="21"/>
              </w:rPr>
              <w:t>分；获得国家级新闻媒体宣传标准的，加</w:t>
            </w:r>
            <w:r>
              <w:rPr>
                <w:rFonts w:ascii="仿宋_GB2312" w:eastAsia="仿宋_GB2312" w:hAnsi="宋体" w:cs="宋体" w:hint="eastAsia"/>
                <w:szCs w:val="21"/>
              </w:rPr>
              <w:t>10</w:t>
            </w:r>
            <w:r>
              <w:rPr>
                <w:rFonts w:ascii="仿宋_GB2312" w:eastAsia="仿宋_GB2312" w:hAnsi="宋体" w:cs="宋体" w:hint="eastAsia"/>
                <w:szCs w:val="21"/>
              </w:rPr>
              <w:t>分。</w:t>
            </w:r>
          </w:p>
          <w:p w:rsidR="00F300AA" w:rsidRDefault="009D3EF3">
            <w:pPr>
              <w:ind w:firstLineChars="200" w:firstLine="420"/>
              <w:rPr>
                <w:rFonts w:ascii="仿宋_GB2312" w:eastAsia="仿宋_GB2312" w:hAnsi="宋体" w:cs="宋体"/>
                <w:szCs w:val="21"/>
              </w:rPr>
            </w:pPr>
            <w:r>
              <w:rPr>
                <w:rFonts w:ascii="仿宋_GB2312" w:eastAsia="仿宋_GB2312" w:hAnsi="宋体" w:cs="宋体" w:hint="eastAsia"/>
                <w:szCs w:val="21"/>
              </w:rPr>
              <w:t>10</w:t>
            </w:r>
            <w:r>
              <w:rPr>
                <w:rFonts w:ascii="仿宋_GB2312" w:eastAsia="仿宋_GB2312" w:hAnsi="宋体" w:cs="宋体" w:hint="eastAsia"/>
                <w:szCs w:val="21"/>
              </w:rPr>
              <w:t>.4</w:t>
            </w:r>
            <w:r>
              <w:rPr>
                <w:rFonts w:ascii="仿宋_GB2312" w:eastAsia="仿宋_GB2312" w:hAnsi="宋体" w:cs="宋体" w:hint="eastAsia"/>
                <w:szCs w:val="21"/>
              </w:rPr>
              <w:t>成交供应商</w:t>
            </w:r>
            <w:r>
              <w:rPr>
                <w:rFonts w:ascii="仿宋_GB2312" w:eastAsia="仿宋_GB2312" w:hAnsi="宋体" w:cs="宋体" w:hint="eastAsia"/>
                <w:szCs w:val="21"/>
              </w:rPr>
              <w:t>工作成效显著，获得</w:t>
            </w:r>
            <w:r>
              <w:rPr>
                <w:rFonts w:ascii="仿宋_GB2312" w:eastAsia="仿宋_GB2312" w:hAnsi="宋体" w:cs="宋体" w:hint="eastAsia"/>
                <w:szCs w:val="21"/>
              </w:rPr>
              <w:t>县</w:t>
            </w:r>
            <w:r>
              <w:rPr>
                <w:rFonts w:ascii="仿宋_GB2312" w:eastAsia="仿宋_GB2312" w:hAnsi="宋体" w:cs="宋体" w:hint="eastAsia"/>
                <w:szCs w:val="21"/>
              </w:rPr>
              <w:t>级主要领导表扬</w:t>
            </w:r>
            <w:r>
              <w:rPr>
                <w:rFonts w:ascii="仿宋_GB2312" w:eastAsia="仿宋_GB2312" w:hAnsi="宋体" w:cs="宋体" w:hint="eastAsia"/>
                <w:szCs w:val="21"/>
              </w:rPr>
              <w:t>的（以领导批示件为准），加</w:t>
            </w:r>
            <w:r>
              <w:rPr>
                <w:rFonts w:ascii="仿宋_GB2312" w:eastAsia="仿宋_GB2312" w:hAnsi="宋体" w:cs="宋体" w:hint="eastAsia"/>
                <w:szCs w:val="21"/>
              </w:rPr>
              <w:t>2</w:t>
            </w:r>
            <w:r>
              <w:rPr>
                <w:rFonts w:ascii="仿宋_GB2312" w:eastAsia="仿宋_GB2312" w:hAnsi="宋体" w:cs="宋体" w:hint="eastAsia"/>
                <w:szCs w:val="21"/>
              </w:rPr>
              <w:t>分；获得市级主要领导表扬的（以领导批示件为准），加</w:t>
            </w:r>
            <w:r>
              <w:rPr>
                <w:rFonts w:ascii="仿宋_GB2312" w:eastAsia="仿宋_GB2312" w:hAnsi="宋体" w:cs="宋体" w:hint="eastAsia"/>
                <w:szCs w:val="21"/>
              </w:rPr>
              <w:t>5</w:t>
            </w:r>
            <w:r>
              <w:rPr>
                <w:rFonts w:ascii="仿宋_GB2312" w:eastAsia="仿宋_GB2312" w:hAnsi="宋体" w:cs="宋体" w:hint="eastAsia"/>
                <w:szCs w:val="21"/>
              </w:rPr>
              <w:t>分；获得浙江省级主要领导表扬的（以领导批示件为准），加</w:t>
            </w:r>
            <w:r>
              <w:rPr>
                <w:rFonts w:ascii="仿宋_GB2312" w:eastAsia="仿宋_GB2312" w:hAnsi="宋体" w:cs="宋体" w:hint="eastAsia"/>
                <w:szCs w:val="21"/>
              </w:rPr>
              <w:t>10</w:t>
            </w:r>
            <w:r>
              <w:rPr>
                <w:rFonts w:ascii="仿宋_GB2312" w:eastAsia="仿宋_GB2312" w:hAnsi="宋体" w:cs="宋体" w:hint="eastAsia"/>
                <w:szCs w:val="21"/>
              </w:rPr>
              <w:t>分；获得国家领导表扬的（以领导批示件为准），加</w:t>
            </w:r>
            <w:r>
              <w:rPr>
                <w:rFonts w:ascii="仿宋_GB2312" w:eastAsia="仿宋_GB2312" w:hAnsi="宋体" w:cs="宋体" w:hint="eastAsia"/>
                <w:szCs w:val="21"/>
              </w:rPr>
              <w:t>20</w:t>
            </w:r>
            <w:r>
              <w:rPr>
                <w:rFonts w:ascii="仿宋_GB2312" w:eastAsia="仿宋_GB2312" w:hAnsi="宋体" w:cs="宋体" w:hint="eastAsia"/>
                <w:szCs w:val="21"/>
              </w:rPr>
              <w:t>分。</w:t>
            </w:r>
          </w:p>
        </w:tc>
      </w:tr>
    </w:tbl>
    <w:p w:rsidR="00F300AA" w:rsidRDefault="009D3EF3">
      <w:pPr>
        <w:widowControl/>
        <w:snapToGrid w:val="0"/>
        <w:spacing w:line="360" w:lineRule="auto"/>
        <w:rPr>
          <w:b/>
          <w:bCs/>
          <w:color w:val="000000"/>
          <w:kern w:val="0"/>
          <w:sz w:val="24"/>
        </w:rPr>
      </w:pPr>
      <w:r>
        <w:rPr>
          <w:rFonts w:hAnsi="宋体" w:hint="eastAsia"/>
          <w:b/>
          <w:bCs/>
          <w:kern w:val="0"/>
          <w:sz w:val="24"/>
        </w:rPr>
        <w:t>注</w:t>
      </w:r>
      <w:r>
        <w:rPr>
          <w:rFonts w:hint="eastAsia"/>
          <w:b/>
          <w:bCs/>
          <w:kern w:val="0"/>
          <w:sz w:val="24"/>
        </w:rPr>
        <w:t>：</w:t>
      </w:r>
      <w:r>
        <w:rPr>
          <w:rFonts w:hint="eastAsia"/>
          <w:b/>
          <w:bCs/>
          <w:kern w:val="0"/>
          <w:sz w:val="24"/>
        </w:rPr>
        <w:t>县城市管理局及环卫中心对考核要求及标准有最终解释权，</w:t>
      </w:r>
      <w:r>
        <w:rPr>
          <w:rFonts w:hAnsi="宋体"/>
          <w:b/>
          <w:bCs/>
          <w:color w:val="000000"/>
          <w:kern w:val="0"/>
          <w:sz w:val="24"/>
        </w:rPr>
        <w:t>对未尽事项</w:t>
      </w:r>
      <w:r>
        <w:rPr>
          <w:rFonts w:hAnsi="宋体" w:hint="eastAsia"/>
          <w:b/>
          <w:bCs/>
          <w:color w:val="000000"/>
          <w:kern w:val="0"/>
          <w:sz w:val="24"/>
        </w:rPr>
        <w:t>，</w:t>
      </w:r>
      <w:r>
        <w:rPr>
          <w:rFonts w:hAnsi="宋体"/>
          <w:b/>
          <w:bCs/>
          <w:color w:val="000000"/>
          <w:kern w:val="0"/>
          <w:sz w:val="24"/>
        </w:rPr>
        <w:t>根据实际情况扣分</w:t>
      </w:r>
      <w:r>
        <w:rPr>
          <w:rFonts w:hAnsi="宋体" w:hint="eastAsia"/>
          <w:b/>
          <w:bCs/>
          <w:color w:val="000000"/>
          <w:kern w:val="0"/>
          <w:sz w:val="24"/>
        </w:rPr>
        <w:t>。</w:t>
      </w:r>
    </w:p>
    <w:p w:rsidR="00F300AA" w:rsidRDefault="00F300AA"/>
    <w:sectPr w:rsidR="00F300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F3" w:rsidRDefault="009D3EF3" w:rsidP="0012786C">
      <w:r>
        <w:separator/>
      </w:r>
    </w:p>
  </w:endnote>
  <w:endnote w:type="continuationSeparator" w:id="0">
    <w:p w:rsidR="009D3EF3" w:rsidRDefault="009D3EF3" w:rsidP="0012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F3" w:rsidRDefault="009D3EF3" w:rsidP="0012786C">
      <w:r>
        <w:separator/>
      </w:r>
    </w:p>
  </w:footnote>
  <w:footnote w:type="continuationSeparator" w:id="0">
    <w:p w:rsidR="009D3EF3" w:rsidRDefault="009D3EF3" w:rsidP="001278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A7D09"/>
    <w:multiLevelType w:val="singleLevel"/>
    <w:tmpl w:val="B0FA7D09"/>
    <w:lvl w:ilvl="0">
      <w:start w:val="2"/>
      <w:numFmt w:val="chineseCounting"/>
      <w:suff w:val="nothing"/>
      <w:lvlText w:val="%1、"/>
      <w:lvlJc w:val="left"/>
      <w:rPr>
        <w:rFonts w:hint="eastAsia"/>
      </w:rPr>
    </w:lvl>
  </w:abstractNum>
  <w:abstractNum w:abstractNumId="1" w15:restartNumberingAfterBreak="0">
    <w:nsid w:val="C4C09086"/>
    <w:multiLevelType w:val="singleLevel"/>
    <w:tmpl w:val="C4C09086"/>
    <w:lvl w:ilvl="0">
      <w:start w:val="3"/>
      <w:numFmt w:val="decimal"/>
      <w:suff w:val="nothing"/>
      <w:lvlText w:val="%1、"/>
      <w:lvlJc w:val="left"/>
    </w:lvl>
  </w:abstractNum>
  <w:abstractNum w:abstractNumId="2" w15:restartNumberingAfterBreak="0">
    <w:nsid w:val="21DA260F"/>
    <w:multiLevelType w:val="singleLevel"/>
    <w:tmpl w:val="21DA260F"/>
    <w:lvl w:ilvl="0">
      <w:start w:val="1"/>
      <w:numFmt w:val="decimal"/>
      <w:suff w:val="nothing"/>
      <w:lvlText w:val="（%1）"/>
      <w:lvlJc w:val="left"/>
    </w:lvl>
  </w:abstractNum>
  <w:abstractNum w:abstractNumId="3" w15:restartNumberingAfterBreak="0">
    <w:nsid w:val="290DF7EE"/>
    <w:multiLevelType w:val="singleLevel"/>
    <w:tmpl w:val="290DF7EE"/>
    <w:lvl w:ilvl="0">
      <w:start w:val="2"/>
      <w:numFmt w:val="decimal"/>
      <w:suff w:val="nothing"/>
      <w:lvlText w:val="（%1）"/>
      <w:lvlJc w:val="left"/>
    </w:lvl>
  </w:abstractNum>
  <w:abstractNum w:abstractNumId="4" w15:restartNumberingAfterBreak="0">
    <w:nsid w:val="292EDB87"/>
    <w:multiLevelType w:val="singleLevel"/>
    <w:tmpl w:val="292EDB87"/>
    <w:lvl w:ilvl="0">
      <w:start w:val="4"/>
      <w:numFmt w:val="decimal"/>
      <w:lvlText w:val="(%1)"/>
      <w:lvlJc w:val="left"/>
      <w:pPr>
        <w:tabs>
          <w:tab w:val="left" w:pos="312"/>
        </w:tabs>
      </w:pPr>
    </w:lvl>
  </w:abstractNum>
  <w:abstractNum w:abstractNumId="5" w15:restartNumberingAfterBreak="0">
    <w:nsid w:val="5CBB9DAD"/>
    <w:multiLevelType w:val="singleLevel"/>
    <w:tmpl w:val="5CBB9DAD"/>
    <w:lvl w:ilvl="0">
      <w:start w:val="1"/>
      <w:numFmt w:val="decimal"/>
      <w:suff w:val="nothing"/>
      <w:lvlText w:val="（%1）"/>
      <w:lvlJc w:val="left"/>
    </w:lvl>
  </w:abstractNum>
  <w:abstractNum w:abstractNumId="6" w15:restartNumberingAfterBreak="0">
    <w:nsid w:val="74344862"/>
    <w:multiLevelType w:val="multilevel"/>
    <w:tmpl w:val="74344862"/>
    <w:lvl w:ilvl="0">
      <w:start w:val="1"/>
      <w:numFmt w:val="decimal"/>
      <w:pStyle w:val="1"/>
      <w:isLgl/>
      <w:lvlText w:val="%1."/>
      <w:lvlJc w:val="left"/>
      <w:pPr>
        <w:tabs>
          <w:tab w:val="left" w:pos="360"/>
        </w:tabs>
        <w:ind w:left="0" w:firstLine="0"/>
      </w:pPr>
      <w:rPr>
        <w:rFonts w:ascii="Arial" w:hAnsi="Arial" w:hint="default"/>
        <w:b/>
        <w:i w:val="0"/>
        <w:sz w:val="32"/>
      </w:rPr>
    </w:lvl>
    <w:lvl w:ilvl="1">
      <w:start w:val="1"/>
      <w:numFmt w:val="decimal"/>
      <w:lvlText w:val="%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AA"/>
    <w:rsid w:val="0012786C"/>
    <w:rsid w:val="009D3EF3"/>
    <w:rsid w:val="00C47FC4"/>
    <w:rsid w:val="00F300AA"/>
    <w:rsid w:val="01F16CF9"/>
    <w:rsid w:val="07955294"/>
    <w:rsid w:val="0B3B1768"/>
    <w:rsid w:val="0BBD371B"/>
    <w:rsid w:val="0BED3ADF"/>
    <w:rsid w:val="0D076D70"/>
    <w:rsid w:val="10F0683A"/>
    <w:rsid w:val="11042A0D"/>
    <w:rsid w:val="16983049"/>
    <w:rsid w:val="183C5697"/>
    <w:rsid w:val="1C8B3F77"/>
    <w:rsid w:val="1C9D1097"/>
    <w:rsid w:val="1FF653D2"/>
    <w:rsid w:val="21D50045"/>
    <w:rsid w:val="253A3C44"/>
    <w:rsid w:val="25A23047"/>
    <w:rsid w:val="284420B2"/>
    <w:rsid w:val="2F323485"/>
    <w:rsid w:val="32D87F95"/>
    <w:rsid w:val="43A319B1"/>
    <w:rsid w:val="463B3044"/>
    <w:rsid w:val="49256E9F"/>
    <w:rsid w:val="4A8A284D"/>
    <w:rsid w:val="4B531CA7"/>
    <w:rsid w:val="4B55332E"/>
    <w:rsid w:val="4D0E652F"/>
    <w:rsid w:val="4DAE64DD"/>
    <w:rsid w:val="5537736B"/>
    <w:rsid w:val="566D4537"/>
    <w:rsid w:val="56822F03"/>
    <w:rsid w:val="56A10490"/>
    <w:rsid w:val="577F54AE"/>
    <w:rsid w:val="57F15A54"/>
    <w:rsid w:val="588A72D5"/>
    <w:rsid w:val="590B527B"/>
    <w:rsid w:val="5D2449FC"/>
    <w:rsid w:val="5EB045A0"/>
    <w:rsid w:val="5F3B0B9C"/>
    <w:rsid w:val="60C33ACD"/>
    <w:rsid w:val="66693265"/>
    <w:rsid w:val="68BF6051"/>
    <w:rsid w:val="6ABD783C"/>
    <w:rsid w:val="6F605D34"/>
    <w:rsid w:val="760C6600"/>
    <w:rsid w:val="7F6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7DAE6C-A07D-4E4F-ACA1-2603421B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420"/>
    </w:pPr>
  </w:style>
  <w:style w:type="paragraph" w:customStyle="1" w:styleId="105">
    <w:name w:val="样式 标题 1 + 段后: 0.5 行"/>
    <w:basedOn w:val="1"/>
    <w:qFormat/>
    <w:pPr>
      <w:keepLines w:val="0"/>
      <w:numPr>
        <w:numId w:val="0"/>
      </w:numPr>
      <w:autoSpaceDE/>
      <w:autoSpaceDN/>
      <w:adjustRightInd/>
      <w:spacing w:before="120" w:afterLines="50" w:after="120" w:line="240" w:lineRule="auto"/>
      <w:textAlignment w:val="auto"/>
    </w:pPr>
    <w:rPr>
      <w:rFonts w:eastAsia="宋体" w:hAnsi="Times New Roman" w:cs="宋体"/>
      <w:bCs/>
      <w:snapToGrid w:val="0"/>
      <w:color w:val="auto"/>
      <w:kern w:val="0"/>
      <w:sz w:val="28"/>
    </w:rPr>
  </w:style>
  <w:style w:type="character" w:customStyle="1" w:styleId="1CharChar">
    <w:name w:val="标题 1 Char Char"/>
    <w:qFormat/>
    <w:rPr>
      <w:rFonts w:eastAsia="宋体"/>
      <w:b/>
      <w:spacing w:val="-2"/>
      <w:sz w:val="24"/>
      <w:lang w:val="en-US" w:eastAsia="zh-CN" w:bidi="ar-SA"/>
    </w:rPr>
  </w:style>
  <w:style w:type="paragraph" w:customStyle="1" w:styleId="a5">
    <w:name w:val="表格"/>
    <w:basedOn w:val="a"/>
    <w:qFormat/>
    <w:pPr>
      <w:snapToGrid w:val="0"/>
      <w:ind w:firstLineChars="21" w:firstLine="42"/>
    </w:pPr>
    <w:rPr>
      <w:rFonts w:ascii="宋体" w:hAnsi="宋体"/>
      <w:kern w:val="0"/>
      <w:sz w:val="20"/>
    </w:rPr>
  </w:style>
  <w:style w:type="paragraph" w:styleId="a6">
    <w:name w:val="header"/>
    <w:basedOn w:val="a"/>
    <w:link w:val="a7"/>
    <w:rsid w:val="001278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12786C"/>
    <w:rPr>
      <w:kern w:val="2"/>
      <w:sz w:val="18"/>
      <w:szCs w:val="18"/>
    </w:rPr>
  </w:style>
  <w:style w:type="paragraph" w:styleId="a8">
    <w:name w:val="footer"/>
    <w:basedOn w:val="a"/>
    <w:link w:val="a9"/>
    <w:rsid w:val="0012786C"/>
    <w:pPr>
      <w:tabs>
        <w:tab w:val="center" w:pos="4153"/>
        <w:tab w:val="right" w:pos="8306"/>
      </w:tabs>
      <w:snapToGrid w:val="0"/>
      <w:jc w:val="left"/>
    </w:pPr>
    <w:rPr>
      <w:sz w:val="18"/>
      <w:szCs w:val="18"/>
    </w:rPr>
  </w:style>
  <w:style w:type="character" w:customStyle="1" w:styleId="a9">
    <w:name w:val="页脚 字符"/>
    <w:basedOn w:val="a1"/>
    <w:link w:val="a8"/>
    <w:rsid w:val="001278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2020-02-21T02:12:00Z</cp:lastPrinted>
  <dcterms:created xsi:type="dcterms:W3CDTF">2014-10-29T12:08:00Z</dcterms:created>
  <dcterms:modified xsi:type="dcterms:W3CDTF">2020-02-23T03:15:00Z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