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1107A">
      <w:pPr>
        <w:jc w:val="center"/>
        <w:rPr>
          <w:rFonts w:hint="eastAsia" w:ascii="仿宋" w:hAnsi="仿宋" w:eastAsia="仿宋" w:cs="仿宋"/>
          <w:sz w:val="32"/>
          <w:szCs w:val="32"/>
        </w:rPr>
      </w:pPr>
      <w:r>
        <w:rPr>
          <w:rFonts w:hint="eastAsia" w:ascii="仿宋" w:hAnsi="仿宋" w:eastAsia="仿宋" w:cs="仿宋"/>
          <w:sz w:val="32"/>
          <w:szCs w:val="32"/>
        </w:rPr>
        <w:t>江山市</w:t>
      </w:r>
      <w:r>
        <w:rPr>
          <w:rFonts w:hint="eastAsia" w:ascii="仿宋" w:hAnsi="仿宋" w:eastAsia="仿宋" w:cs="仿宋"/>
          <w:sz w:val="32"/>
          <w:szCs w:val="32"/>
          <w:lang w:val="en-US" w:eastAsia="zh-CN"/>
        </w:rPr>
        <w:t>政府采购中心</w:t>
      </w:r>
      <w:r>
        <w:rPr>
          <w:rFonts w:hint="eastAsia" w:ascii="仿宋" w:hAnsi="仿宋" w:eastAsia="仿宋" w:cs="仿宋"/>
          <w:sz w:val="32"/>
          <w:szCs w:val="32"/>
        </w:rPr>
        <w:t>关于江山市仙霞古道安防工程采购项目更正公告</w:t>
      </w:r>
    </w:p>
    <w:p w14:paraId="79ED57E6">
      <w:pPr>
        <w:rPr>
          <w:rFonts w:hint="default" w:ascii="仿宋" w:hAnsi="仿宋" w:eastAsia="仿宋" w:cs="仿宋"/>
          <w:sz w:val="24"/>
          <w:szCs w:val="24"/>
          <w:lang w:val="en-US" w:eastAsia="zh-CN"/>
        </w:rPr>
      </w:pPr>
      <w:r>
        <w:rPr>
          <w:rFonts w:hint="eastAsia" w:ascii="仿宋" w:hAnsi="仿宋" w:eastAsia="仿宋" w:cs="仿宋"/>
          <w:sz w:val="24"/>
          <w:szCs w:val="24"/>
        </w:rPr>
        <w:t>公告日期：</w:t>
      </w:r>
      <w:r>
        <w:rPr>
          <w:rFonts w:hint="eastAsia" w:ascii="仿宋" w:hAnsi="仿宋" w:eastAsia="仿宋" w:cs="仿宋"/>
          <w:sz w:val="24"/>
          <w:szCs w:val="24"/>
          <w:lang w:val="en-US" w:eastAsia="zh-CN"/>
        </w:rPr>
        <w:t>2025年6月27日</w:t>
      </w:r>
    </w:p>
    <w:p w14:paraId="7E36A2D9">
      <w:pPr>
        <w:rPr>
          <w:rFonts w:hint="eastAsia" w:ascii="仿宋" w:hAnsi="仿宋" w:eastAsia="仿宋" w:cs="仿宋"/>
          <w:sz w:val="24"/>
          <w:szCs w:val="24"/>
          <w:lang w:eastAsia="zh-CN"/>
        </w:rPr>
      </w:pPr>
      <w:r>
        <w:rPr>
          <w:rFonts w:hint="eastAsia" w:ascii="仿宋" w:hAnsi="仿宋" w:eastAsia="仿宋" w:cs="仿宋"/>
          <w:sz w:val="24"/>
          <w:szCs w:val="24"/>
        </w:rPr>
        <w:t>二、 采购项目名称：</w:t>
      </w: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r>
            <w:rPr>
              <w:rFonts w:ascii="Wingdings" w:hAnsi="Wingdings" w:eastAsia="仿宋" w:cs="仿宋"/>
              <w:kern w:val="0"/>
              <w:sz w:val="24"/>
            </w:rPr>
            <w:t></w:t>
          </w:r>
        </w:sdtContent>
      </w:sdt>
    </w:p>
    <w:p w14:paraId="73144B7A">
      <w:pPr>
        <w:rPr>
          <w:rFonts w:hint="default" w:ascii="仿宋" w:hAnsi="仿宋" w:eastAsia="仿宋" w:cs="仿宋"/>
          <w:sz w:val="24"/>
          <w:szCs w:val="24"/>
          <w:lang w:val="en-US" w:eastAsia="zh-CN"/>
        </w:rPr>
      </w:pPr>
      <w:r>
        <w:rPr>
          <w:rFonts w:hint="eastAsia" w:ascii="仿宋" w:hAnsi="仿宋" w:eastAsia="仿宋" w:cs="仿宋"/>
          <w:sz w:val="24"/>
          <w:szCs w:val="24"/>
        </w:rPr>
        <w:t>三、 采购项目</w:t>
      </w:r>
      <w:r>
        <w:rPr>
          <w:rFonts w:hint="eastAsia" w:ascii="仿宋" w:hAnsi="仿宋" w:eastAsia="仿宋" w:cs="仿宋"/>
          <w:sz w:val="24"/>
          <w:szCs w:val="24"/>
          <w:lang w:eastAsia="zh-CN"/>
        </w:rPr>
        <w:t>编号：JSS2025D031Q</w:t>
      </w:r>
    </w:p>
    <w:p w14:paraId="3EFF1705">
      <w:pPr>
        <w:rPr>
          <w:rFonts w:hint="eastAsia" w:ascii="仿宋" w:hAnsi="仿宋" w:eastAsia="仿宋" w:cs="仿宋"/>
          <w:sz w:val="24"/>
          <w:szCs w:val="24"/>
        </w:rPr>
      </w:pPr>
      <w:r>
        <w:rPr>
          <w:rFonts w:hint="eastAsia" w:ascii="仿宋" w:hAnsi="仿宋" w:eastAsia="仿宋" w:cs="仿宋"/>
          <w:sz w:val="24"/>
          <w:szCs w:val="24"/>
        </w:rPr>
        <w:t>四、 原采购公告发布日期：</w:t>
      </w:r>
      <w:r>
        <w:rPr>
          <w:rFonts w:hint="eastAsia" w:ascii="仿宋" w:hAnsi="仿宋" w:eastAsia="仿宋" w:cs="仿宋"/>
          <w:sz w:val="24"/>
          <w:szCs w:val="24"/>
          <w:lang w:val="en-US" w:eastAsia="zh-CN"/>
        </w:rPr>
        <w:t>2025年6月20日</w:t>
      </w:r>
    </w:p>
    <w:p w14:paraId="7572FA4F">
      <w:pPr>
        <w:rPr>
          <w:rFonts w:hint="default" w:ascii="仿宋" w:hAnsi="仿宋" w:eastAsia="仿宋" w:cs="仿宋"/>
          <w:sz w:val="24"/>
          <w:szCs w:val="24"/>
          <w:lang w:val="en-US" w:eastAsia="zh-CN"/>
        </w:rPr>
      </w:pPr>
      <w:r>
        <w:rPr>
          <w:rFonts w:hint="eastAsia" w:ascii="仿宋" w:hAnsi="仿宋" w:eastAsia="仿宋" w:cs="仿宋"/>
          <w:sz w:val="24"/>
          <w:szCs w:val="24"/>
        </w:rPr>
        <w:t>五、 更正理由：第二部分投标人须知</w:t>
      </w:r>
      <w:r>
        <w:rPr>
          <w:rFonts w:hint="eastAsia" w:ascii="仿宋" w:hAnsi="仿宋" w:eastAsia="仿宋" w:cs="仿宋"/>
          <w:sz w:val="24"/>
          <w:szCs w:val="24"/>
          <w:lang w:val="en-US" w:eastAsia="zh-CN"/>
        </w:rPr>
        <w:t>更正</w:t>
      </w:r>
    </w:p>
    <w:p w14:paraId="259B0F5E">
      <w:pPr>
        <w:rPr>
          <w:rFonts w:hint="eastAsia" w:ascii="仿宋" w:hAnsi="仿宋" w:eastAsia="仿宋" w:cs="仿宋"/>
          <w:sz w:val="24"/>
          <w:szCs w:val="24"/>
        </w:rPr>
      </w:pPr>
      <w:r>
        <w:rPr>
          <w:rFonts w:hint="eastAsia" w:ascii="仿宋" w:hAnsi="仿宋" w:eastAsia="仿宋" w:cs="仿宋"/>
          <w:sz w:val="24"/>
          <w:szCs w:val="24"/>
        </w:rPr>
        <w:t>六、 更正事项：</w:t>
      </w:r>
    </w:p>
    <w:tbl>
      <w:tblPr>
        <w:tblStyle w:val="12"/>
        <w:tblW w:w="0" w:type="auto"/>
        <w:tblInd w:w="-227" w:type="dxa"/>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autofit"/>
        <w:tblCellMar>
          <w:top w:w="0" w:type="dxa"/>
          <w:left w:w="108" w:type="dxa"/>
          <w:bottom w:w="0" w:type="dxa"/>
          <w:right w:w="108" w:type="dxa"/>
        </w:tblCellMar>
      </w:tblPr>
      <w:tblGrid>
        <w:gridCol w:w="855"/>
        <w:gridCol w:w="1216"/>
        <w:gridCol w:w="3336"/>
        <w:gridCol w:w="3336"/>
      </w:tblGrid>
      <w:tr w14:paraId="29688F5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c>
          <w:tcPr>
            <w:tcW w:w="855" w:type="dxa"/>
            <w:vAlign w:val="center"/>
          </w:tcPr>
          <w:p w14:paraId="24FD1F7D">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16" w:type="dxa"/>
            <w:vAlign w:val="center"/>
          </w:tcPr>
          <w:p w14:paraId="51F05FB1">
            <w:pPr>
              <w:jc w:val="center"/>
              <w:rPr>
                <w:rFonts w:hint="eastAsia" w:ascii="仿宋" w:hAnsi="仿宋" w:eastAsia="仿宋" w:cs="仿宋"/>
                <w:sz w:val="24"/>
                <w:szCs w:val="24"/>
              </w:rPr>
            </w:pPr>
            <w:r>
              <w:rPr>
                <w:rFonts w:hint="eastAsia" w:ascii="仿宋" w:hAnsi="仿宋" w:eastAsia="仿宋" w:cs="仿宋"/>
                <w:sz w:val="24"/>
                <w:szCs w:val="24"/>
              </w:rPr>
              <w:t>更正事项</w:t>
            </w:r>
          </w:p>
        </w:tc>
        <w:tc>
          <w:tcPr>
            <w:tcW w:w="3336" w:type="dxa"/>
            <w:shd w:val="clear" w:color="auto" w:fill="auto"/>
            <w:vAlign w:val="center"/>
          </w:tcPr>
          <w:p w14:paraId="7CF03F81">
            <w:pPr>
              <w:jc w:val="center"/>
              <w:rPr>
                <w:rFonts w:hint="eastAsia" w:ascii="仿宋" w:hAnsi="仿宋" w:eastAsia="仿宋" w:cs="仿宋"/>
                <w:sz w:val="24"/>
                <w:szCs w:val="24"/>
              </w:rPr>
            </w:pPr>
            <w:r>
              <w:rPr>
                <w:rFonts w:hint="eastAsia" w:ascii="仿宋" w:hAnsi="仿宋" w:eastAsia="仿宋" w:cs="仿宋"/>
                <w:sz w:val="24"/>
                <w:szCs w:val="24"/>
              </w:rPr>
              <w:t>更正前内容</w:t>
            </w:r>
          </w:p>
        </w:tc>
        <w:tc>
          <w:tcPr>
            <w:tcW w:w="3336" w:type="dxa"/>
            <w:shd w:val="clear" w:color="auto" w:fill="auto"/>
          </w:tcPr>
          <w:p w14:paraId="0338AE05">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更正后内容</w:t>
            </w:r>
          </w:p>
        </w:tc>
      </w:tr>
      <w:tr w14:paraId="58DA591D">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c>
          <w:tcPr>
            <w:tcW w:w="855" w:type="dxa"/>
          </w:tcPr>
          <w:p w14:paraId="07749E2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16" w:type="dxa"/>
            <w:vAlign w:val="top"/>
          </w:tcPr>
          <w:p w14:paraId="6D9D124D">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特别说明更正</w:t>
            </w:r>
          </w:p>
        </w:tc>
        <w:tc>
          <w:tcPr>
            <w:tcW w:w="3336" w:type="dxa"/>
            <w:shd w:val="clear" w:color="auto" w:fill="auto"/>
            <w:vAlign w:val="top"/>
          </w:tcPr>
          <w:p w14:paraId="37E96773">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47466482"/>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78AE17E4">
            <w:pPr>
              <w:rPr>
                <w:rFonts w:hint="default" w:ascii="仿宋" w:hAnsi="仿宋" w:eastAsia="仿宋" w:cs="仿宋"/>
                <w:sz w:val="24"/>
                <w:szCs w:val="24"/>
                <w:lang w:val="en-US" w:eastAsia="zh-CN"/>
              </w:rPr>
            </w:pPr>
            <w:sdt>
              <w:sdtPr>
                <w:rPr>
                  <w:rFonts w:hint="eastAsia" w:ascii="仿宋" w:hAnsi="仿宋" w:eastAsia="仿宋" w:cs="仿宋"/>
                  <w:kern w:val="0"/>
                  <w:sz w:val="24"/>
                </w:rPr>
                <w:id w:val="147477724"/>
              </w:sdtPr>
              <w:sdtEndPr>
                <w:rPr>
                  <w:rFonts w:hint="eastAsia" w:ascii="仿宋" w:hAnsi="仿宋" w:eastAsia="仿宋" w:cs="仿宋"/>
                  <w:kern w:val="0"/>
                  <w:sz w:val="24"/>
                </w:rPr>
              </w:sdtEndPr>
              <w:sdtContent>
                <w:sdt>
                  <w:sdtPr>
                    <w:rPr>
                      <w:rFonts w:hint="eastAsia" w:ascii="仿宋" w:hAnsi="仿宋" w:eastAsia="仿宋" w:cs="仿宋"/>
                      <w:kern w:val="0"/>
                      <w:sz w:val="24"/>
                    </w:rPr>
                    <w:id w:val="147468210"/>
                  </w:sdtPr>
                  <w:sdtEndPr>
                    <w:rPr>
                      <w:rFonts w:hint="eastAsia" w:ascii="仿宋" w:hAnsi="仿宋" w:eastAsia="仿宋" w:cs="仿宋"/>
                      <w:kern w:val="0"/>
                      <w:sz w:val="24"/>
                    </w:rPr>
                  </w:sdtEndPr>
                  <w:sdtContent>
                    <w:r>
                      <w:rPr>
                        <w:rFonts w:ascii="Wingdings" w:hAnsi="Wingdings" w:eastAsia="仿宋" w:cs="仿宋"/>
                        <w:kern w:val="0"/>
                        <w:sz w:val="24"/>
                      </w:rPr>
                      <w:sym w:font="Wingdings" w:char="00A8"/>
                    </w:r>
                  </w:sdtContent>
                </w:sdt>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c>
          <w:tcPr>
            <w:tcW w:w="3336" w:type="dxa"/>
            <w:shd w:val="clear" w:color="auto" w:fill="auto"/>
            <w:vAlign w:val="top"/>
          </w:tcPr>
          <w:p w14:paraId="5D522214">
            <w:pPr>
              <w:spacing w:line="360" w:lineRule="auto"/>
              <w:rPr>
                <w:rFonts w:ascii="仿宋" w:hAnsi="仿宋" w:eastAsia="仿宋" w:cs="仿宋"/>
                <w:snapToGrid w:val="0"/>
                <w:kern w:val="28"/>
                <w:sz w:val="24"/>
              </w:rPr>
            </w:pPr>
            <w:bookmarkStart w:id="0" w:name="_GoBack"/>
            <w:sdt>
              <w:sdtPr>
                <w:rPr>
                  <w:rFonts w:hint="eastAsia" w:ascii="仿宋" w:hAnsi="仿宋" w:eastAsia="仿宋" w:cs="仿宋"/>
                  <w:kern w:val="0"/>
                  <w:sz w:val="24"/>
                </w:rPr>
                <w:id w:val="-36976655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17C9AE8F">
            <w:pPr>
              <w:rPr>
                <w:rFonts w:hint="default" w:ascii="仿宋" w:hAnsi="仿宋" w:eastAsia="仿宋" w:cs="仿宋"/>
                <w:sz w:val="24"/>
                <w:szCs w:val="24"/>
                <w:lang w:val="en-US" w:eastAsia="zh-CN"/>
              </w:rPr>
            </w:pPr>
            <w:sdt>
              <w:sdtPr>
                <w:rPr>
                  <w:rFonts w:hint="eastAsia" w:ascii="仿宋" w:hAnsi="仿宋" w:eastAsia="仿宋" w:cs="仿宋"/>
                  <w:kern w:val="0"/>
                  <w:sz w:val="24"/>
                </w:rPr>
                <w:id w:val="1052570136"/>
              </w:sdtPr>
              <w:sdtEndPr>
                <w:rPr>
                  <w:rFonts w:hint="eastAsia" w:ascii="仿宋" w:hAnsi="仿宋" w:eastAsia="仿宋" w:cs="仿宋"/>
                  <w:kern w:val="0"/>
                  <w:sz w:val="24"/>
                </w:rPr>
              </w:sdtEndPr>
              <w:sdtContent>
                <w:sdt>
                  <w:sdtPr>
                    <w:rPr>
                      <w:rFonts w:hint="eastAsia" w:ascii="仿宋" w:hAnsi="仿宋" w:eastAsia="仿宋" w:cs="仿宋"/>
                      <w:kern w:val="0"/>
                      <w:sz w:val="24"/>
                    </w:rPr>
                    <w:id w:val="147451142"/>
                  </w:sdtPr>
                  <w:sdtEndPr>
                    <w:rPr>
                      <w:rFonts w:hint="eastAsia" w:ascii="仿宋" w:hAnsi="仿宋" w:eastAsia="仿宋" w:cs="仿宋"/>
                      <w:kern w:val="0"/>
                      <w:sz w:val="24"/>
                    </w:rPr>
                  </w:sdtEndPr>
                  <w:sdtContent>
                    <w:r>
                      <w:rPr>
                        <w:rFonts w:ascii="Wingdings" w:hAnsi="Wingdings" w:eastAsia="仿宋" w:cs="仿宋"/>
                        <w:kern w:val="0"/>
                        <w:sz w:val="24"/>
                      </w:rPr>
                      <w:t></w:t>
                    </w:r>
                  </w:sdtContent>
                </w:sdt>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bookmarkEnd w:id="0"/>
          </w:p>
        </w:tc>
      </w:tr>
    </w:tbl>
    <w:p w14:paraId="23150CE8">
      <w:pPr>
        <w:pStyle w:val="10"/>
        <w:shd w:val="clear" w:color="auto" w:fill="FFFFFF"/>
        <w:spacing w:before="0" w:beforeAutospacing="0" w:after="0" w:afterAutospacing="0" w:line="525" w:lineRule="atLeas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SA"/>
        </w:rPr>
        <w:t>七、联系方式</w:t>
      </w:r>
    </w:p>
    <w:p w14:paraId="3FD794DB">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1、采购人名称：</w:t>
      </w:r>
      <w:r>
        <w:rPr>
          <w:rFonts w:hint="eastAsia" w:ascii="仿宋" w:hAnsi="仿宋" w:eastAsia="仿宋" w:cs="仿宋"/>
          <w:sz w:val="24"/>
          <w:szCs w:val="24"/>
          <w:lang w:val="en-US" w:eastAsia="zh-CN"/>
        </w:rPr>
        <w:t>江山市政府采购中心</w:t>
      </w:r>
    </w:p>
    <w:p w14:paraId="50DA2711">
      <w:pPr>
        <w:ind w:firstLine="480" w:firstLineChars="200"/>
        <w:rPr>
          <w:rFonts w:hint="eastAsia" w:ascii="仿宋" w:hAnsi="仿宋" w:eastAsia="仿宋" w:cs="仿宋"/>
          <w:sz w:val="24"/>
          <w:szCs w:val="24"/>
        </w:rPr>
      </w:pPr>
      <w:r>
        <w:rPr>
          <w:rFonts w:hint="eastAsia" w:ascii="仿宋" w:hAnsi="仿宋" w:eastAsia="仿宋" w:cs="仿宋"/>
          <w:sz w:val="24"/>
          <w:szCs w:val="24"/>
        </w:rPr>
        <w:t>联系人：王先生</w:t>
      </w:r>
    </w:p>
    <w:p w14:paraId="62B5AB3D">
      <w:pPr>
        <w:ind w:firstLine="480" w:firstLineChars="200"/>
        <w:rPr>
          <w:rFonts w:hint="eastAsia" w:ascii="仿宋" w:hAnsi="仿宋" w:eastAsia="仿宋" w:cs="仿宋"/>
          <w:sz w:val="24"/>
          <w:szCs w:val="24"/>
        </w:rPr>
      </w:pPr>
      <w:r>
        <w:rPr>
          <w:rFonts w:hint="eastAsia" w:ascii="仿宋" w:hAnsi="仿宋" w:eastAsia="仿宋" w:cs="仿宋"/>
          <w:sz w:val="24"/>
          <w:szCs w:val="24"/>
        </w:rPr>
        <w:t>联系电话：0570-4031937</w:t>
      </w:r>
    </w:p>
    <w:p w14:paraId="0DEF4A52">
      <w:pPr>
        <w:ind w:firstLine="480" w:firstLineChars="200"/>
        <w:rPr>
          <w:rFonts w:hint="eastAsia" w:ascii="仿宋" w:hAnsi="仿宋" w:eastAsia="仿宋" w:cs="仿宋"/>
          <w:sz w:val="24"/>
          <w:szCs w:val="24"/>
        </w:rPr>
      </w:pPr>
      <w:r>
        <w:rPr>
          <w:rFonts w:hint="eastAsia" w:ascii="仿宋" w:hAnsi="仿宋" w:eastAsia="仿宋" w:cs="仿宋"/>
          <w:sz w:val="24"/>
          <w:szCs w:val="24"/>
        </w:rPr>
        <w:t>地址：江山市</w:t>
      </w:r>
      <w:r>
        <w:rPr>
          <w:rFonts w:hint="eastAsia" w:ascii="仿宋" w:hAnsi="仿宋" w:eastAsia="仿宋" w:cs="仿宋"/>
          <w:sz w:val="24"/>
          <w:szCs w:val="24"/>
          <w:lang w:val="en-US" w:eastAsia="zh-CN"/>
        </w:rPr>
        <w:t>万商城5号B幢一楼</w:t>
      </w:r>
      <w:r>
        <w:rPr>
          <w:rFonts w:hint="eastAsia" w:ascii="仿宋" w:hAnsi="仿宋" w:eastAsia="仿宋" w:cs="仿宋"/>
          <w:sz w:val="24"/>
          <w:szCs w:val="24"/>
        </w:rPr>
        <w:t>公共资源交易中心</w:t>
      </w:r>
    </w:p>
    <w:p w14:paraId="6E9B863F">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2、同级政府采购监督管理部门</w:t>
      </w:r>
    </w:p>
    <w:p w14:paraId="1708A042">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    称： 江山市财政局采监科</w:t>
      </w:r>
    </w:p>
    <w:p w14:paraId="35CE816A">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地    址：江山市鹿溪中路240号 </w:t>
      </w:r>
    </w:p>
    <w:p w14:paraId="6E013BE7">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传    真：0570-4033811 </w:t>
      </w:r>
    </w:p>
    <w:p w14:paraId="32755EE5">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联系人 ：王科长    </w:t>
      </w:r>
    </w:p>
    <w:p w14:paraId="376EE66A">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监督投诉电话：0570-4033811</w:t>
      </w:r>
    </w:p>
    <w:sectPr>
      <w:pgSz w:w="11900" w:h="16840"/>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ZmYxNDM3ODc4MzMxMzc1ZGUxMWIzOTY5MGYyNmQifQ=="/>
  </w:docVars>
  <w:rsids>
    <w:rsidRoot w:val="00646E12"/>
    <w:rsid w:val="00052173"/>
    <w:rsid w:val="0010689E"/>
    <w:rsid w:val="00123BEC"/>
    <w:rsid w:val="001461E6"/>
    <w:rsid w:val="001F43F9"/>
    <w:rsid w:val="001F7FAF"/>
    <w:rsid w:val="002F5250"/>
    <w:rsid w:val="00604D2B"/>
    <w:rsid w:val="00646E12"/>
    <w:rsid w:val="00683702"/>
    <w:rsid w:val="00807956"/>
    <w:rsid w:val="00A35A2E"/>
    <w:rsid w:val="00A6409B"/>
    <w:rsid w:val="00AB597A"/>
    <w:rsid w:val="00C45ABA"/>
    <w:rsid w:val="018D5656"/>
    <w:rsid w:val="033D4DFD"/>
    <w:rsid w:val="08031F33"/>
    <w:rsid w:val="0A126DFD"/>
    <w:rsid w:val="0CDC54CE"/>
    <w:rsid w:val="10BE3F1D"/>
    <w:rsid w:val="126637EB"/>
    <w:rsid w:val="13335F73"/>
    <w:rsid w:val="15F03454"/>
    <w:rsid w:val="160238AB"/>
    <w:rsid w:val="178F3B75"/>
    <w:rsid w:val="191E7FD8"/>
    <w:rsid w:val="1E256308"/>
    <w:rsid w:val="1EDF5D2E"/>
    <w:rsid w:val="24E31A53"/>
    <w:rsid w:val="2FCD159E"/>
    <w:rsid w:val="33356193"/>
    <w:rsid w:val="333F2565"/>
    <w:rsid w:val="35FE75E3"/>
    <w:rsid w:val="36170209"/>
    <w:rsid w:val="36C50230"/>
    <w:rsid w:val="37C81601"/>
    <w:rsid w:val="3846585A"/>
    <w:rsid w:val="397101FF"/>
    <w:rsid w:val="3DAF0BA9"/>
    <w:rsid w:val="3DB861BE"/>
    <w:rsid w:val="460848AE"/>
    <w:rsid w:val="495056DD"/>
    <w:rsid w:val="4E9843F7"/>
    <w:rsid w:val="4EFF2993"/>
    <w:rsid w:val="52236FC0"/>
    <w:rsid w:val="522B422C"/>
    <w:rsid w:val="52A41123"/>
    <w:rsid w:val="55900012"/>
    <w:rsid w:val="57825F9E"/>
    <w:rsid w:val="5DEB7021"/>
    <w:rsid w:val="5EAF133C"/>
    <w:rsid w:val="61605821"/>
    <w:rsid w:val="61CC18F5"/>
    <w:rsid w:val="62782E5E"/>
    <w:rsid w:val="6A885221"/>
    <w:rsid w:val="710B0CD2"/>
    <w:rsid w:val="71A32C54"/>
    <w:rsid w:val="736308DE"/>
    <w:rsid w:val="75E36124"/>
    <w:rsid w:val="78FD6DDA"/>
    <w:rsid w:val="7A00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rPr>
      <w:rFonts w:eastAsia="黑体"/>
      <w:b/>
      <w:bCs/>
      <w:spacing w:val="20"/>
      <w:kern w:val="52"/>
      <w:sz w:val="56"/>
      <w:szCs w:val="24"/>
    </w:rPr>
  </w:style>
  <w:style w:type="paragraph" w:styleId="6">
    <w:name w:val="Body Text First Indent"/>
    <w:basedOn w:val="5"/>
    <w:next w:val="7"/>
    <w:qFormat/>
    <w:uiPriority w:val="0"/>
    <w:pPr>
      <w:ind w:firstLine="420"/>
    </w:pPr>
    <w:rPr>
      <w:rFonts w:hAnsi="Calibri" w:cs="Times New Roman"/>
      <w:snapToGrid/>
      <w:szCs w:val="20"/>
    </w:rPr>
  </w:style>
  <w:style w:type="paragraph" w:styleId="7">
    <w:name w:val="toc 6"/>
    <w:basedOn w:val="1"/>
    <w:next w:val="1"/>
    <w:qFormat/>
    <w:uiPriority w:val="0"/>
    <w:pPr>
      <w:ind w:left="2100" w:leftChars="10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character" w:styleId="14">
    <w:name w:val="Strong"/>
    <w:qFormat/>
    <w:uiPriority w:val="22"/>
    <w:rPr>
      <w:b/>
      <w:bCs/>
    </w:rPr>
  </w:style>
  <w:style w:type="character" w:styleId="15">
    <w:name w:val="Hyperlink"/>
    <w:qFormat/>
    <w:uiPriority w:val="99"/>
    <w:rPr>
      <w:rFonts w:ascii="Arial" w:hAnsi="Arial" w:eastAsia="黑体" w:cs="Arial"/>
      <w:snapToGrid w:val="0"/>
      <w:color w:val="000000"/>
      <w:kern w:val="0"/>
      <w:sz w:val="18"/>
      <w:szCs w:val="18"/>
      <w:u w:val="none"/>
    </w:rPr>
  </w:style>
  <w:style w:type="paragraph" w:customStyle="1" w:styleId="16">
    <w:name w:val="正文 "/>
    <w:basedOn w:val="1"/>
    <w:qFormat/>
    <w:uiPriority w:val="0"/>
    <w:pPr>
      <w:adjustRightInd w:val="0"/>
      <w:spacing w:line="318" w:lineRule="atLeast"/>
      <w:ind w:left="369" w:firstLine="369"/>
      <w:textAlignment w:val="baseline"/>
    </w:pPr>
    <w:rPr>
      <w:rFonts w:hint="eastAsia" w:ascii="宋体" w:hAnsi="Times New Roman"/>
    </w:rPr>
  </w:style>
  <w:style w:type="paragraph" w:styleId="17">
    <w:name w:val="List Paragraph"/>
    <w:basedOn w:val="1"/>
    <w:qFormat/>
    <w:uiPriority w:val="34"/>
    <w:pPr>
      <w:ind w:firstLine="420" w:firstLineChars="200"/>
    </w:pPr>
  </w:style>
  <w:style w:type="paragraph" w:customStyle="1" w:styleId="18">
    <w:name w:val="fjx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列出段落1"/>
    <w:basedOn w:val="1"/>
    <w:qFormat/>
    <w:uiPriority w:val="0"/>
    <w:pPr>
      <w:ind w:firstLine="420" w:firstLineChars="200"/>
    </w:pPr>
    <w:rPr>
      <w:rFonts w:ascii="Calibri" w:hAnsi="Calibri" w:eastAsia="宋体"/>
      <w:kern w:val="0"/>
      <w:sz w:val="20"/>
      <w:szCs w:val="20"/>
    </w:rPr>
  </w:style>
  <w:style w:type="paragraph" w:customStyle="1" w:styleId="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1110</Words>
  <Characters>1203</Characters>
  <Lines>19</Lines>
  <Paragraphs>25</Paragraphs>
  <TotalTime>3</TotalTime>
  <ScaleCrop>false</ScaleCrop>
  <LinksUpToDate>false</LinksUpToDate>
  <CharactersWithSpaces>1228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2018-05-22T08:22:00Z</dcterms:created>
  <dc:creator>Le fu</dc:creator>
  <cp:lastModifiedBy>放空☆飛翔♡</cp:lastModifiedBy>
  <cp:lastPrinted>2023-08-08T08:18:00Z</cp:lastPrinted>
  <dcterms:modified xsi:type="dcterms:W3CDTF">2025-06-27T07:56:45Z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47B168DE923B41F397C4D6B0458FC97F</vt:lpwstr>
  </property>
  <property fmtid="{D5CDD505-2E9C-101B-9397-08002B2CF9AE}" pid="4" name="KSOTemplateDocerSaveRecord">
    <vt:lpwstr>eyJoZGlkIjoiMjdlZmYxNDM3ODc4MzMxMzc1ZGUxMWIzOTY5MGYyNmQiLCJ1c2VySWQiOiIzMDI4NTQyOTMifQ==</vt:lpwstr>
  </property>
</Properties>
</file>