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采购结果更正原因说明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因采购结果变更，本项目废标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pStyle w:val="2"/>
        <w:rPr>
          <w:rFonts w:hint="eastAsia"/>
          <w:sz w:val="28"/>
          <w:szCs w:val="36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义乌市人民政府廿三里街道办事处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浙江明达工程造价咨询有限公司　</w:t>
      </w:r>
      <w:r>
        <w:rPr>
          <w:rFonts w:hint="eastAsia"/>
          <w:lang w:val="en-US" w:eastAsia="zh-CN"/>
        </w:rPr>
        <w:t>　　　　　　　　　　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OTY1OTFjOWVkOGI3ZWJlYjI5MmJiY2EzMzc2M2UifQ=="/>
  </w:docVars>
  <w:rsids>
    <w:rsidRoot w:val="00000000"/>
    <w:rsid w:val="1E9B3254"/>
    <w:rsid w:val="4DE1618F"/>
    <w:rsid w:val="5C90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宋体" w:hAnsi="宋体"/>
      <w:b/>
      <w:bCs/>
      <w:color w:val="000000"/>
      <w:sz w:val="72"/>
      <w:szCs w:val="20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toc 6"/>
    <w:basedOn w:val="1"/>
    <w:next w:val="1"/>
    <w:semiHidden/>
    <w:qFormat/>
    <w:uiPriority w:val="0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1</TotalTime>
  <ScaleCrop>false</ScaleCrop>
  <LinksUpToDate>false</LinksUpToDate>
  <CharactersWithSpaces>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2022-12-16T03:35:00Z</dcterms:created>
  <dc:creator>Administrator</dc:creator>
  <cp:lastModifiedBy>我黑怪我咯～</cp:lastModifiedBy>
  <dcterms:modified xsi:type="dcterms:W3CDTF">2023-01-18T05:59:42Z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967CF042083B4D8D9492CE6947B5F4EE</vt:lpwstr>
  </property>
</Properties>
</file>