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12A" w:rsidRPr="001F17AB" w:rsidRDefault="0045012A" w:rsidP="0045012A">
      <w:pPr>
        <w:jc w:val="center"/>
        <w:rPr>
          <w:rFonts w:ascii="新宋体" w:eastAsia="新宋体" w:hAnsi="新宋体"/>
          <w:b/>
          <w:bCs/>
          <w:sz w:val="48"/>
        </w:rPr>
      </w:pPr>
      <w:r>
        <w:rPr>
          <w:rFonts w:ascii="新宋体" w:eastAsia="新宋体" w:hAnsi="新宋体" w:hint="eastAsia"/>
          <w:b/>
          <w:bCs/>
          <w:sz w:val="48"/>
        </w:rPr>
        <w:t>变更</w:t>
      </w:r>
      <w:r w:rsidRPr="001F17AB">
        <w:rPr>
          <w:rFonts w:ascii="新宋体" w:eastAsia="新宋体" w:hAnsi="新宋体" w:hint="eastAsia"/>
          <w:b/>
          <w:bCs/>
          <w:sz w:val="48"/>
        </w:rPr>
        <w:t>通知</w:t>
      </w: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0"/>
      </w:tblGrid>
      <w:tr w:rsidR="0045012A" w:rsidRPr="00103C0E" w:rsidTr="00127A48">
        <w:trPr>
          <w:trHeight w:val="8239"/>
        </w:trPr>
        <w:tc>
          <w:tcPr>
            <w:tcW w:w="9720" w:type="dxa"/>
          </w:tcPr>
          <w:p w:rsidR="0045012A" w:rsidRPr="00103C0E" w:rsidRDefault="0045012A" w:rsidP="00127A48">
            <w:pPr>
              <w:pStyle w:val="a6"/>
              <w:spacing w:line="440" w:lineRule="exact"/>
              <w:jc w:val="both"/>
              <w:rPr>
                <w:rFonts w:ascii="新宋体" w:eastAsia="新宋体" w:hAnsi="新宋体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sz w:val="28"/>
                <w:szCs w:val="28"/>
              </w:rPr>
              <w:t>变更</w:t>
            </w:r>
            <w:r w:rsidRPr="00103C0E">
              <w:rPr>
                <w:rFonts w:ascii="新宋体" w:eastAsia="新宋体" w:hAnsi="新宋体" w:hint="eastAsia"/>
                <w:sz w:val="28"/>
                <w:szCs w:val="28"/>
              </w:rPr>
              <w:t>内容：</w:t>
            </w:r>
          </w:p>
          <w:p w:rsidR="0045012A" w:rsidRPr="00940293" w:rsidRDefault="0045012A" w:rsidP="00127A48">
            <w:pPr>
              <w:pStyle w:val="a5"/>
              <w:spacing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963460">
              <w:rPr>
                <w:rFonts w:hAnsi="宋体" w:hint="eastAsia"/>
                <w:sz w:val="24"/>
              </w:rPr>
              <w:t>采</w:t>
            </w:r>
            <w:r w:rsidRPr="00940293">
              <w:rPr>
                <w:rFonts w:hAnsi="宋体" w:hint="eastAsia"/>
                <w:sz w:val="24"/>
                <w:szCs w:val="24"/>
              </w:rPr>
              <w:t xml:space="preserve">购编号: </w:t>
            </w:r>
            <w:r w:rsidRPr="00940293">
              <w:rPr>
                <w:rFonts w:hAnsi="宋体"/>
                <w:sz w:val="24"/>
                <w:szCs w:val="24"/>
              </w:rPr>
              <w:t>YWCG202</w:t>
            </w:r>
            <w:r w:rsidRPr="00940293">
              <w:rPr>
                <w:rFonts w:hAnsi="宋体" w:hint="eastAsia"/>
                <w:sz w:val="24"/>
                <w:szCs w:val="24"/>
              </w:rPr>
              <w:t>2011</w:t>
            </w:r>
            <w:r w:rsidRPr="00940293">
              <w:rPr>
                <w:rFonts w:hAnsi="宋体"/>
                <w:sz w:val="24"/>
                <w:szCs w:val="24"/>
              </w:rPr>
              <w:t>GK</w:t>
            </w:r>
            <w:r w:rsidRPr="00940293">
              <w:rPr>
                <w:rFonts w:hAnsi="宋体" w:hint="eastAsia"/>
                <w:sz w:val="24"/>
                <w:szCs w:val="24"/>
              </w:rPr>
              <w:t xml:space="preserve"> (义乌市水文测报能力提升建设（2022年）水文监测设备采购)因项目和采购的需要做如下变更：</w:t>
            </w:r>
          </w:p>
          <w:p w:rsidR="0045012A" w:rsidRPr="00963460" w:rsidRDefault="0045012A" w:rsidP="00127A48">
            <w:pPr>
              <w:pStyle w:val="a5"/>
              <w:spacing w:line="400" w:lineRule="exact"/>
              <w:ind w:firstLineChars="150" w:firstLine="360"/>
              <w:rPr>
                <w:rFonts w:hAnsi="宋体"/>
                <w:sz w:val="24"/>
                <w:szCs w:val="24"/>
              </w:rPr>
            </w:pPr>
            <w:r w:rsidRPr="00963460">
              <w:rPr>
                <w:rFonts w:hAnsi="宋体" w:hint="eastAsia"/>
                <w:sz w:val="24"/>
                <w:szCs w:val="24"/>
              </w:rPr>
              <w:t>1.P</w:t>
            </w:r>
            <w:r>
              <w:rPr>
                <w:rFonts w:hAnsi="宋体" w:hint="eastAsia"/>
                <w:sz w:val="24"/>
                <w:szCs w:val="24"/>
              </w:rPr>
              <w:t>51</w:t>
            </w:r>
            <w:r w:rsidRPr="00963460">
              <w:rPr>
                <w:rFonts w:hAnsi="宋体" w:hint="eastAsia"/>
                <w:sz w:val="24"/>
                <w:szCs w:val="24"/>
              </w:rPr>
              <w:t xml:space="preserve"> 采购文件中：</w:t>
            </w:r>
            <w:r>
              <w:rPr>
                <w:rFonts w:hAnsi="宋体" w:hint="eastAsia"/>
                <w:sz w:val="24"/>
                <w:szCs w:val="24"/>
              </w:rPr>
              <w:t>第六章评分细则</w:t>
            </w:r>
            <w:r w:rsidRPr="00940293">
              <w:rPr>
                <w:rFonts w:hAnsi="宋体" w:hint="eastAsia"/>
                <w:sz w:val="24"/>
                <w:szCs w:val="24"/>
              </w:rPr>
              <w:t>“技术方案，平台更新方案，投标方新建系统需可与采购人原有系统相一致”</w:t>
            </w:r>
            <w:r w:rsidRPr="00963460">
              <w:rPr>
                <w:rFonts w:hAnsi="宋体" w:hint="eastAsia"/>
                <w:sz w:val="24"/>
                <w:szCs w:val="24"/>
              </w:rPr>
              <w:t>。</w:t>
            </w:r>
            <w:r w:rsidRPr="00FF0FBF">
              <w:rPr>
                <w:rFonts w:hAnsi="宋体" w:hint="eastAsia"/>
                <w:b/>
                <w:sz w:val="24"/>
                <w:szCs w:val="24"/>
              </w:rPr>
              <w:t>更正为</w:t>
            </w:r>
            <w:r>
              <w:rPr>
                <w:rFonts w:hAnsi="宋体" w:hint="eastAsia"/>
                <w:sz w:val="24"/>
                <w:szCs w:val="24"/>
              </w:rPr>
              <w:t>“</w:t>
            </w:r>
            <w:r w:rsidRPr="00940293">
              <w:rPr>
                <w:rFonts w:hAnsi="宋体" w:hint="eastAsia"/>
                <w:sz w:val="24"/>
                <w:szCs w:val="24"/>
              </w:rPr>
              <w:t>技术方案，平台更新方案，</w:t>
            </w:r>
            <w:r>
              <w:rPr>
                <w:rFonts w:hAnsi="宋体" w:hint="eastAsia"/>
                <w:sz w:val="24"/>
                <w:szCs w:val="24"/>
              </w:rPr>
              <w:t>投标方新建系统需</w:t>
            </w:r>
            <w:r w:rsidRPr="00940293">
              <w:rPr>
                <w:rFonts w:hAnsi="宋体" w:hint="eastAsia"/>
                <w:sz w:val="24"/>
                <w:szCs w:val="24"/>
              </w:rPr>
              <w:t>与采购人原有系统相衔接</w:t>
            </w:r>
            <w:r>
              <w:rPr>
                <w:rFonts w:hAnsi="宋体" w:hint="eastAsia"/>
                <w:sz w:val="24"/>
                <w:szCs w:val="24"/>
              </w:rPr>
              <w:t>”</w:t>
            </w:r>
          </w:p>
          <w:p w:rsidR="0045012A" w:rsidRPr="00963460" w:rsidRDefault="0045012A" w:rsidP="00127A48">
            <w:pPr>
              <w:spacing w:line="40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963460">
              <w:rPr>
                <w:rFonts w:ascii="宋体" w:hAnsi="宋体" w:hint="eastAsia"/>
                <w:sz w:val="24"/>
              </w:rPr>
              <w:t>. 投标截止时间及开标时间为202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963460">
              <w:rPr>
                <w:rFonts w:ascii="宋体" w:hAnsi="宋体" w:hint="eastAsia"/>
                <w:sz w:val="24"/>
              </w:rPr>
              <w:t>年</w:t>
            </w:r>
            <w:r w:rsidR="00BE47C9">
              <w:rPr>
                <w:rFonts w:ascii="宋体" w:hAnsi="宋体" w:hint="eastAsia"/>
                <w:sz w:val="24"/>
              </w:rPr>
              <w:t>05</w:t>
            </w:r>
            <w:r w:rsidRPr="00963460">
              <w:rPr>
                <w:rFonts w:ascii="宋体" w:hAnsi="宋体" w:hint="eastAsia"/>
                <w:sz w:val="24"/>
              </w:rPr>
              <w:t>月</w:t>
            </w:r>
            <w:r w:rsidR="00BE47C9">
              <w:rPr>
                <w:rFonts w:ascii="宋体" w:hAnsi="宋体" w:hint="eastAsia"/>
                <w:sz w:val="24"/>
              </w:rPr>
              <w:t>26</w:t>
            </w:r>
            <w:r w:rsidRPr="00963460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上午9时30分</w:t>
            </w:r>
            <w:r w:rsidRPr="00963460">
              <w:rPr>
                <w:rFonts w:ascii="宋体" w:hAnsi="宋体" w:hint="eastAsia"/>
                <w:sz w:val="24"/>
              </w:rPr>
              <w:t>，更改后投标截止时间及开标时间为202</w:t>
            </w:r>
            <w:r>
              <w:rPr>
                <w:rFonts w:ascii="宋体" w:hAnsi="宋体" w:hint="eastAsia"/>
                <w:sz w:val="24"/>
              </w:rPr>
              <w:t>2</w:t>
            </w:r>
            <w:r w:rsidRPr="00963460"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963460"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>0</w:t>
            </w:r>
            <w:r w:rsidR="00831119">
              <w:rPr>
                <w:rFonts w:ascii="宋体" w:hAnsi="宋体" w:hint="eastAsia"/>
                <w:sz w:val="24"/>
              </w:rPr>
              <w:t>8</w:t>
            </w:r>
            <w:r w:rsidRPr="00963460"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>上午9时30分</w:t>
            </w:r>
            <w:r w:rsidRPr="00963460">
              <w:rPr>
                <w:rFonts w:ascii="宋体" w:hAnsi="宋体" w:hint="eastAsia"/>
                <w:sz w:val="24"/>
              </w:rPr>
              <w:t>。</w:t>
            </w:r>
          </w:p>
          <w:p w:rsidR="0045012A" w:rsidRDefault="0045012A" w:rsidP="00127A48">
            <w:pPr>
              <w:pStyle w:val="a5"/>
              <w:spacing w:line="400" w:lineRule="exact"/>
              <w:ind w:firstLineChars="150" w:firstLine="542"/>
              <w:rPr>
                <w:rFonts w:ascii="新宋体" w:eastAsia="新宋体" w:hAnsi="新宋体"/>
                <w:b/>
                <w:bCs/>
                <w:sz w:val="36"/>
              </w:rPr>
            </w:pPr>
          </w:p>
          <w:p w:rsidR="0045012A" w:rsidRDefault="0045012A" w:rsidP="00127A48">
            <w:pPr>
              <w:pStyle w:val="a5"/>
              <w:spacing w:line="400" w:lineRule="exact"/>
              <w:ind w:firstLineChars="150" w:firstLine="420"/>
              <w:rPr>
                <w:rFonts w:hAnsi="宋体"/>
                <w:sz w:val="28"/>
                <w:szCs w:val="28"/>
              </w:rPr>
            </w:pPr>
          </w:p>
          <w:p w:rsidR="0045012A" w:rsidRPr="00AE24F6" w:rsidRDefault="0045012A" w:rsidP="00127A48">
            <w:pPr>
              <w:pStyle w:val="a5"/>
              <w:spacing w:line="400" w:lineRule="exact"/>
              <w:ind w:firstLineChars="150" w:firstLine="420"/>
              <w:rPr>
                <w:rFonts w:hAnsi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.</w:t>
            </w:r>
          </w:p>
          <w:p w:rsidR="0045012A" w:rsidRDefault="0045012A" w:rsidP="00127A48">
            <w:pPr>
              <w:pStyle w:val="a5"/>
              <w:spacing w:line="400" w:lineRule="exact"/>
              <w:rPr>
                <w:rFonts w:ascii="新宋体" w:eastAsia="新宋体" w:hAnsi="新宋体"/>
                <w:sz w:val="24"/>
              </w:rPr>
            </w:pPr>
          </w:p>
          <w:p w:rsidR="0045012A" w:rsidRDefault="0045012A" w:rsidP="00127A4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45012A" w:rsidRDefault="0045012A" w:rsidP="00127A48">
            <w:pPr>
              <w:spacing w:line="400" w:lineRule="exact"/>
              <w:rPr>
                <w:rFonts w:ascii="新宋体" w:eastAsia="新宋体" w:hAnsi="新宋体"/>
                <w:sz w:val="28"/>
                <w:szCs w:val="28"/>
              </w:rPr>
            </w:pPr>
          </w:p>
          <w:p w:rsidR="0045012A" w:rsidRDefault="0045012A" w:rsidP="00127A48">
            <w:pPr>
              <w:spacing w:line="480" w:lineRule="auto"/>
              <w:ind w:right="1403"/>
              <w:jc w:val="right"/>
              <w:rPr>
                <w:rFonts w:ascii="宋体" w:hAnsi="宋体"/>
                <w:sz w:val="28"/>
                <w:szCs w:val="28"/>
              </w:rPr>
            </w:pPr>
            <w:r w:rsidRPr="00EC22A1">
              <w:rPr>
                <w:rFonts w:ascii="宋体" w:hAnsi="宋体" w:hint="eastAsia"/>
                <w:sz w:val="28"/>
                <w:szCs w:val="28"/>
              </w:rPr>
              <w:t>义乌市</w:t>
            </w:r>
            <w:r>
              <w:rPr>
                <w:rFonts w:ascii="宋体" w:hAnsi="宋体" w:hint="eastAsia"/>
                <w:sz w:val="28"/>
                <w:szCs w:val="28"/>
              </w:rPr>
              <w:t>水文站</w:t>
            </w:r>
          </w:p>
          <w:p w:rsidR="0045012A" w:rsidRPr="00BA6762" w:rsidRDefault="0045012A" w:rsidP="00127A48">
            <w:pPr>
              <w:spacing w:line="480" w:lineRule="auto"/>
              <w:ind w:right="1403"/>
              <w:jc w:val="right"/>
              <w:rPr>
                <w:rFonts w:ascii="新宋体" w:eastAsia="新宋体" w:hAnsi="新宋体"/>
                <w:sz w:val="28"/>
                <w:szCs w:val="28"/>
              </w:rPr>
            </w:pPr>
          </w:p>
          <w:p w:rsidR="0045012A" w:rsidRPr="00BA6762" w:rsidRDefault="0045012A" w:rsidP="00127A48">
            <w:pPr>
              <w:spacing w:line="480" w:lineRule="auto"/>
              <w:ind w:right="1123"/>
              <w:jc w:val="right"/>
              <w:rPr>
                <w:rFonts w:ascii="新宋体" w:eastAsia="新宋体" w:hAnsi="新宋体"/>
                <w:sz w:val="28"/>
                <w:szCs w:val="28"/>
              </w:rPr>
            </w:pP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>义乌市政府采购中心</w:t>
            </w:r>
          </w:p>
          <w:p w:rsidR="0045012A" w:rsidRPr="00BA6762" w:rsidRDefault="0045012A" w:rsidP="00127A48">
            <w:pPr>
              <w:spacing w:line="320" w:lineRule="exact"/>
              <w:ind w:right="1123"/>
              <w:jc w:val="right"/>
              <w:rPr>
                <w:rFonts w:ascii="新宋体" w:eastAsia="新宋体" w:hAnsi="新宋体"/>
                <w:sz w:val="28"/>
                <w:szCs w:val="28"/>
              </w:rPr>
            </w:pPr>
          </w:p>
          <w:p w:rsidR="0045012A" w:rsidRPr="00B856A6" w:rsidRDefault="0045012A" w:rsidP="00127A48">
            <w:pPr>
              <w:spacing w:line="320" w:lineRule="exact"/>
              <w:ind w:right="1123"/>
              <w:jc w:val="right"/>
              <w:rPr>
                <w:rFonts w:ascii="新宋体" w:eastAsia="新宋体" w:hAnsi="新宋体"/>
                <w:sz w:val="24"/>
              </w:rPr>
            </w:pP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>202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2</w:t>
            </w: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>年0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5</w:t>
            </w: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>月</w:t>
            </w:r>
            <w:r>
              <w:rPr>
                <w:rFonts w:ascii="新宋体" w:eastAsia="新宋体" w:hAnsi="新宋体" w:hint="eastAsia"/>
                <w:sz w:val="28"/>
                <w:szCs w:val="28"/>
              </w:rPr>
              <w:t>18</w:t>
            </w:r>
            <w:r w:rsidRPr="00BA6762">
              <w:rPr>
                <w:rFonts w:ascii="新宋体" w:eastAsia="新宋体" w:hAnsi="新宋体" w:hint="eastAsia"/>
                <w:sz w:val="28"/>
                <w:szCs w:val="28"/>
              </w:rPr>
              <w:t>日</w:t>
            </w:r>
          </w:p>
        </w:tc>
      </w:tr>
      <w:tr w:rsidR="0045012A" w:rsidRPr="00103C0E" w:rsidTr="00127A48">
        <w:trPr>
          <w:trHeight w:val="2358"/>
        </w:trPr>
        <w:tc>
          <w:tcPr>
            <w:tcW w:w="9720" w:type="dxa"/>
          </w:tcPr>
          <w:p w:rsidR="0045012A" w:rsidRPr="00103C0E" w:rsidRDefault="0045012A" w:rsidP="00127A48">
            <w:pPr>
              <w:spacing w:line="360" w:lineRule="exact"/>
              <w:jc w:val="center"/>
              <w:rPr>
                <w:rFonts w:ascii="新宋体" w:eastAsia="新宋体" w:hAnsi="新宋体"/>
                <w:b/>
                <w:bCs/>
                <w:sz w:val="28"/>
                <w:szCs w:val="28"/>
              </w:rPr>
            </w:pPr>
            <w:r w:rsidRPr="00103C0E">
              <w:rPr>
                <w:rFonts w:ascii="新宋体" w:eastAsia="新宋体" w:hAnsi="新宋体" w:hint="eastAsia"/>
                <w:b/>
                <w:bCs/>
                <w:sz w:val="28"/>
                <w:szCs w:val="28"/>
              </w:rPr>
              <w:t>签收确认单</w:t>
            </w:r>
          </w:p>
          <w:p w:rsidR="0045012A" w:rsidRPr="00103C0E" w:rsidRDefault="0045012A" w:rsidP="00127A48">
            <w:pPr>
              <w:spacing w:line="320" w:lineRule="exact"/>
              <w:rPr>
                <w:rFonts w:ascii="新宋体" w:eastAsia="新宋体" w:hAnsi="新宋体"/>
                <w:sz w:val="24"/>
              </w:rPr>
            </w:pPr>
            <w:r w:rsidRPr="00103C0E">
              <w:rPr>
                <w:rFonts w:ascii="新宋体" w:eastAsia="新宋体" w:hAnsi="新宋体" w:hint="eastAsia"/>
                <w:sz w:val="24"/>
              </w:rPr>
              <w:t>义乌市政府采购中心：</w:t>
            </w:r>
          </w:p>
          <w:p w:rsidR="0045012A" w:rsidRPr="00103C0E" w:rsidRDefault="0045012A" w:rsidP="00127A48">
            <w:pPr>
              <w:spacing w:line="320" w:lineRule="exact"/>
              <w:ind w:firstLineChars="300" w:firstLine="720"/>
              <w:rPr>
                <w:rFonts w:ascii="新宋体" w:eastAsia="新宋体" w:hAnsi="新宋体"/>
                <w:sz w:val="24"/>
              </w:rPr>
            </w:pPr>
            <w:r w:rsidRPr="00103C0E">
              <w:rPr>
                <w:rFonts w:ascii="新宋体" w:eastAsia="新宋体" w:hAnsi="新宋体" w:hint="eastAsia"/>
                <w:sz w:val="24"/>
              </w:rPr>
              <w:t>以上项目《</w:t>
            </w:r>
            <w:r>
              <w:rPr>
                <w:rFonts w:ascii="新宋体" w:eastAsia="新宋体" w:hAnsi="新宋体" w:hint="eastAsia"/>
                <w:sz w:val="24"/>
              </w:rPr>
              <w:t>变更</w:t>
            </w:r>
            <w:r w:rsidRPr="00103C0E">
              <w:rPr>
                <w:rFonts w:ascii="新宋体" w:eastAsia="新宋体" w:hAnsi="新宋体" w:hint="eastAsia"/>
                <w:sz w:val="24"/>
              </w:rPr>
              <w:t>通知》1页已于______月_____日_____ 时_____分收到，我单位对以上</w:t>
            </w:r>
            <w:r>
              <w:rPr>
                <w:rFonts w:ascii="新宋体" w:eastAsia="新宋体" w:hAnsi="新宋体" w:hint="eastAsia"/>
                <w:sz w:val="24"/>
              </w:rPr>
              <w:t>变更</w:t>
            </w:r>
            <w:r w:rsidRPr="00103C0E">
              <w:rPr>
                <w:rFonts w:ascii="新宋体" w:eastAsia="新宋体" w:hAnsi="新宋体" w:hint="eastAsia"/>
                <w:sz w:val="24"/>
              </w:rPr>
              <w:t>内容无异议，不影响我单位投标文件编制，特此确认。</w:t>
            </w:r>
          </w:p>
          <w:p w:rsidR="0045012A" w:rsidRPr="00103C0E" w:rsidRDefault="0045012A" w:rsidP="00127A48">
            <w:pPr>
              <w:spacing w:line="320" w:lineRule="exact"/>
              <w:ind w:firstLine="705"/>
              <w:rPr>
                <w:rFonts w:ascii="新宋体" w:eastAsia="新宋体" w:hAnsi="新宋体"/>
                <w:sz w:val="24"/>
              </w:rPr>
            </w:pPr>
            <w:r w:rsidRPr="00103C0E">
              <w:rPr>
                <w:rFonts w:ascii="新宋体" w:eastAsia="新宋体" w:hAnsi="新宋体" w:hint="eastAsia"/>
                <w:sz w:val="24"/>
              </w:rPr>
              <w:t xml:space="preserve">                                    投标单位</w:t>
            </w:r>
            <w:r w:rsidRPr="00627C7C">
              <w:rPr>
                <w:rFonts w:ascii="新宋体" w:eastAsia="新宋体" w:hAnsi="新宋体" w:hint="eastAsia"/>
                <w:sz w:val="24"/>
              </w:rPr>
              <w:t>（章）</w:t>
            </w:r>
            <w:r w:rsidRPr="00103C0E">
              <w:rPr>
                <w:rFonts w:ascii="新宋体" w:eastAsia="新宋体" w:hAnsi="新宋体" w:hint="eastAsia"/>
                <w:sz w:val="24"/>
              </w:rPr>
              <w:t>：</w:t>
            </w:r>
          </w:p>
          <w:p w:rsidR="0045012A" w:rsidRPr="00103C0E" w:rsidRDefault="0045012A" w:rsidP="00127A48">
            <w:pPr>
              <w:spacing w:line="320" w:lineRule="exact"/>
              <w:jc w:val="center"/>
              <w:rPr>
                <w:rFonts w:ascii="新宋体" w:eastAsia="新宋体" w:hAnsi="新宋体"/>
                <w:sz w:val="24"/>
              </w:rPr>
            </w:pPr>
            <w:r w:rsidRPr="00103C0E">
              <w:rPr>
                <w:rFonts w:ascii="新宋体" w:eastAsia="新宋体" w:hAnsi="新宋体" w:hint="eastAsia"/>
                <w:sz w:val="24"/>
              </w:rPr>
              <w:t xml:space="preserve">                </w:t>
            </w:r>
            <w:r>
              <w:rPr>
                <w:rFonts w:ascii="新宋体" w:eastAsia="新宋体" w:hAnsi="新宋体" w:hint="eastAsia"/>
                <w:sz w:val="24"/>
              </w:rPr>
              <w:t xml:space="preserve">        </w:t>
            </w:r>
            <w:r w:rsidRPr="00103C0E">
              <w:rPr>
                <w:rFonts w:ascii="新宋体" w:eastAsia="新宋体" w:hAnsi="新宋体" w:hint="eastAsia"/>
                <w:sz w:val="24"/>
              </w:rPr>
              <w:t>签 收 人：</w:t>
            </w:r>
          </w:p>
          <w:p w:rsidR="0045012A" w:rsidRPr="00103C0E" w:rsidRDefault="0045012A" w:rsidP="00127A48">
            <w:pPr>
              <w:spacing w:line="320" w:lineRule="exact"/>
              <w:jc w:val="center"/>
              <w:rPr>
                <w:rFonts w:ascii="新宋体" w:eastAsia="新宋体" w:hAnsi="新宋体"/>
                <w:b/>
                <w:bCs/>
                <w:sz w:val="24"/>
              </w:rPr>
            </w:pPr>
            <w:r w:rsidRPr="00103C0E">
              <w:rPr>
                <w:rFonts w:ascii="新宋体" w:eastAsia="新宋体" w:hAnsi="新宋体" w:hint="eastAsia"/>
                <w:b/>
                <w:bCs/>
                <w:sz w:val="24"/>
              </w:rPr>
              <w:t xml:space="preserve">    请各供应商在收到《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变更</w:t>
            </w:r>
            <w:r w:rsidRPr="00103C0E">
              <w:rPr>
                <w:rFonts w:ascii="新宋体" w:eastAsia="新宋体" w:hAnsi="新宋体" w:hint="eastAsia"/>
                <w:b/>
                <w:bCs/>
                <w:sz w:val="24"/>
              </w:rPr>
              <w:t>通知》后填写收到确认单并速传真回义乌市政府采购中心。</w:t>
            </w:r>
          </w:p>
          <w:p w:rsidR="0045012A" w:rsidRPr="00103C0E" w:rsidRDefault="0045012A" w:rsidP="00127A48">
            <w:pPr>
              <w:spacing w:line="320" w:lineRule="exact"/>
              <w:ind w:right="560"/>
              <w:rPr>
                <w:rFonts w:ascii="新宋体" w:eastAsia="新宋体" w:hAnsi="新宋体"/>
                <w:sz w:val="28"/>
              </w:rPr>
            </w:pPr>
            <w:r w:rsidRPr="002560DB">
              <w:rPr>
                <w:rFonts w:ascii="新宋体" w:eastAsia="新宋体" w:hAnsi="新宋体" w:hint="eastAsia"/>
                <w:b/>
                <w:bCs/>
                <w:sz w:val="24"/>
              </w:rPr>
              <w:t>联系电话：0579－8558380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5</w:t>
            </w:r>
            <w:r w:rsidRPr="002560DB">
              <w:rPr>
                <w:rFonts w:ascii="新宋体" w:eastAsia="新宋体" w:hAnsi="新宋体" w:hint="eastAsia"/>
                <w:b/>
                <w:bCs/>
                <w:sz w:val="24"/>
              </w:rPr>
              <w:t>；传真：0579－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85570067</w:t>
            </w:r>
            <w:r w:rsidRPr="002560DB">
              <w:rPr>
                <w:rFonts w:ascii="新宋体" w:eastAsia="新宋体" w:hAnsi="新宋体" w:hint="eastAsia"/>
                <w:b/>
                <w:bCs/>
                <w:sz w:val="24"/>
              </w:rPr>
              <w:t>；邮</w:t>
            </w:r>
            <w:r w:rsidRPr="00B856A6">
              <w:rPr>
                <w:rFonts w:ascii="新宋体" w:eastAsia="新宋体" w:hAnsi="新宋体" w:hint="eastAsia"/>
                <w:b/>
                <w:bCs/>
                <w:sz w:val="24"/>
              </w:rPr>
              <w:t>箱：</w:t>
            </w:r>
            <w:hyperlink r:id="rId6" w:history="1">
              <w:r w:rsidRPr="00B856A6">
                <w:rPr>
                  <w:rStyle w:val="a7"/>
                  <w:rFonts w:ascii="新宋体" w:eastAsia="新宋体" w:hAnsi="新宋体"/>
                  <w:b/>
                  <w:bCs/>
                  <w:sz w:val="24"/>
                </w:rPr>
                <w:t>ywszfcgzx@163.com</w:t>
              </w:r>
            </w:hyperlink>
            <w:r w:rsidRPr="00B856A6">
              <w:rPr>
                <w:rFonts w:ascii="新宋体" w:eastAsia="新宋体" w:hAnsi="新宋体" w:hint="eastAsia"/>
                <w:b/>
                <w:bCs/>
                <w:sz w:val="24"/>
              </w:rPr>
              <w:t>；</w:t>
            </w:r>
            <w:r w:rsidRPr="00103C0E">
              <w:rPr>
                <w:rFonts w:ascii="新宋体" w:eastAsia="新宋体" w:hAnsi="新宋体" w:hint="eastAsia"/>
                <w:b/>
                <w:bCs/>
                <w:sz w:val="24"/>
              </w:rPr>
              <w:t>联系人：</w:t>
            </w:r>
            <w:r>
              <w:rPr>
                <w:rFonts w:ascii="新宋体" w:eastAsia="新宋体" w:hAnsi="新宋体" w:hint="eastAsia"/>
                <w:b/>
                <w:bCs/>
                <w:sz w:val="24"/>
              </w:rPr>
              <w:t>杨先生</w:t>
            </w:r>
            <w:r w:rsidRPr="00103C0E">
              <w:rPr>
                <w:rFonts w:ascii="新宋体" w:eastAsia="新宋体" w:hAnsi="新宋体" w:hint="eastAsia"/>
                <w:b/>
                <w:bCs/>
                <w:sz w:val="24"/>
              </w:rPr>
              <w:t xml:space="preserve">  </w:t>
            </w:r>
          </w:p>
        </w:tc>
      </w:tr>
    </w:tbl>
    <w:p w:rsidR="0045012A" w:rsidRPr="00103C0E" w:rsidRDefault="0045012A" w:rsidP="0045012A">
      <w:pPr>
        <w:rPr>
          <w:rFonts w:ascii="新宋体" w:eastAsia="新宋体" w:hAnsi="新宋体"/>
        </w:rPr>
      </w:pPr>
    </w:p>
    <w:p w:rsidR="00981CF8" w:rsidRDefault="00981CF8"/>
    <w:sectPr w:rsidR="00981CF8" w:rsidSect="00B12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8C8" w:rsidRDefault="009058C8" w:rsidP="00B12CE9">
      <w:r>
        <w:separator/>
      </w:r>
    </w:p>
  </w:endnote>
  <w:endnote w:type="continuationSeparator" w:id="1">
    <w:p w:rsidR="009058C8" w:rsidRDefault="009058C8" w:rsidP="00B12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4C" w:rsidRDefault="00B12CE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E47C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C624C" w:rsidRDefault="009058C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4C" w:rsidRDefault="009058C8">
    <w:pPr>
      <w:pStyle w:val="a3"/>
      <w:framePr w:wrap="around" w:vAnchor="text" w:hAnchor="margin" w:xAlign="center" w:y="1"/>
      <w:rPr>
        <w:rStyle w:val="a4"/>
      </w:rPr>
    </w:pPr>
  </w:p>
  <w:p w:rsidR="00FC624C" w:rsidRDefault="009058C8" w:rsidP="002D4D1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19" w:rsidRDefault="0083111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8C8" w:rsidRDefault="009058C8" w:rsidP="00B12CE9">
      <w:r>
        <w:separator/>
      </w:r>
    </w:p>
  </w:footnote>
  <w:footnote w:type="continuationSeparator" w:id="1">
    <w:p w:rsidR="009058C8" w:rsidRDefault="009058C8" w:rsidP="00B12C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19" w:rsidRDefault="008311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19" w:rsidRDefault="00831119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119" w:rsidRDefault="0083111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012A"/>
    <w:rsid w:val="0045012A"/>
    <w:rsid w:val="00831119"/>
    <w:rsid w:val="009058C8"/>
    <w:rsid w:val="00981CF8"/>
    <w:rsid w:val="00B12CE9"/>
    <w:rsid w:val="00BE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50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45012A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5012A"/>
  </w:style>
  <w:style w:type="paragraph" w:styleId="a5">
    <w:name w:val="Plain Text"/>
    <w:aliases w:val="普通文字 Char,纯文本 Char Char,普通文字 Char Char,Texte,普通文字1,普通文字2,普通文字3,普通文字4,普通文字5,普通文字6,普通文字11,普通文字21,普通文字31,普通文字41,普通文字7,正 文 1,纯文本 Char1 Char Char,纯文本 Char Char Char Char,纯文本 Char Char1,纯文本 Char1 Char,纯文本 Char Char Char,普通文字,小,普通文字 Char + 居中,文字缩进"/>
    <w:basedOn w:val="a"/>
    <w:link w:val="Char1"/>
    <w:qFormat/>
    <w:rsid w:val="0045012A"/>
    <w:rPr>
      <w:rFonts w:ascii="宋体" w:hAnsi="Courier New"/>
      <w:szCs w:val="20"/>
    </w:rPr>
  </w:style>
  <w:style w:type="character" w:customStyle="1" w:styleId="Char0">
    <w:name w:val="纯文本 Char"/>
    <w:basedOn w:val="a0"/>
    <w:link w:val="a5"/>
    <w:uiPriority w:val="99"/>
    <w:semiHidden/>
    <w:rsid w:val="0045012A"/>
    <w:rPr>
      <w:rFonts w:ascii="宋体" w:eastAsia="宋体" w:hAnsi="Courier New" w:cs="Courier New"/>
      <w:szCs w:val="21"/>
    </w:rPr>
  </w:style>
  <w:style w:type="paragraph" w:styleId="a6">
    <w:name w:val="Body Text"/>
    <w:aliases w:val="ändrad,小行距正文文字,小行距正文文字1,小行距正文文字2,小行距正文文字3,小行距正文文字4,小行距正文文字5,居中"/>
    <w:basedOn w:val="a"/>
    <w:link w:val="Char2"/>
    <w:rsid w:val="0045012A"/>
    <w:pPr>
      <w:jc w:val="center"/>
    </w:pPr>
    <w:rPr>
      <w:b/>
      <w:bCs/>
      <w:sz w:val="52"/>
    </w:rPr>
  </w:style>
  <w:style w:type="character" w:customStyle="1" w:styleId="Char2">
    <w:name w:val="正文文本 Char"/>
    <w:aliases w:val="ändrad Char,小行距正文文字 Char,小行距正文文字1 Char,小行距正文文字2 Char,小行距正文文字3 Char,小行距正文文字4 Char,小行距正文文字5 Char,居中 Char"/>
    <w:basedOn w:val="a0"/>
    <w:link w:val="a6"/>
    <w:rsid w:val="0045012A"/>
    <w:rPr>
      <w:rFonts w:ascii="Times New Roman" w:eastAsia="宋体" w:hAnsi="Times New Roman" w:cs="Times New Roman"/>
      <w:b/>
      <w:bCs/>
      <w:sz w:val="52"/>
      <w:szCs w:val="24"/>
    </w:rPr>
  </w:style>
  <w:style w:type="character" w:customStyle="1" w:styleId="Char1">
    <w:name w:val="纯文本 Char1"/>
    <w:aliases w:val="普通文字 Char Char1,纯文本 Char Char Char1,普通文字 Char Char Char,Texte Char,普通文字1 Char,普通文字2 Char,普通文字3 Char,普通文字4 Char,普通文字5 Char,普通文字6 Char,普通文字11 Char,普通文字21 Char,普通文字31 Char,普通文字41 Char,普通文字7 Char,正 文 1 Char,纯文本 Char1 Char Char Char,普通文字 Char1"/>
    <w:basedOn w:val="a0"/>
    <w:link w:val="a5"/>
    <w:qFormat/>
    <w:rsid w:val="0045012A"/>
    <w:rPr>
      <w:rFonts w:ascii="宋体" w:eastAsia="宋体" w:hAnsi="Courier New" w:cs="Times New Roman"/>
      <w:szCs w:val="20"/>
    </w:rPr>
  </w:style>
  <w:style w:type="character" w:styleId="a7">
    <w:name w:val="Hyperlink"/>
    <w:basedOn w:val="a0"/>
    <w:rsid w:val="0045012A"/>
    <w:rPr>
      <w:color w:val="0000FF"/>
      <w:u w:val="single"/>
    </w:rPr>
  </w:style>
  <w:style w:type="paragraph" w:styleId="a8">
    <w:name w:val="header"/>
    <w:basedOn w:val="a"/>
    <w:link w:val="Char3"/>
    <w:uiPriority w:val="99"/>
    <w:semiHidden/>
    <w:unhideWhenUsed/>
    <w:rsid w:val="00831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8"/>
    <w:uiPriority w:val="99"/>
    <w:semiHidden/>
    <w:rsid w:val="0083111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wszfcgzx@163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507</Characters>
  <Application>Microsoft Office Word</Application>
  <DocSecurity>0</DocSecurity>
  <Lines>4</Lines>
  <Paragraphs>1</Paragraphs>
  <ScaleCrop>false</ScaleCrop>
  <Company>Microsoft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2022-05-18T05:39:00Z</dcterms:created>
  <dcterms:modified xsi:type="dcterms:W3CDTF">2022-05-18T06:26:00Z</dcterms:modified>
</cp:coreProperties>
</file>