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EC" w:rsidRDefault="009B5CEC" w:rsidP="009B5CEC">
      <w:pPr>
        <w:jc w:val="center"/>
        <w:rPr>
          <w:rFonts w:ascii="新宋体" w:eastAsia="新宋体" w:hAnsi="新宋体"/>
          <w:b/>
          <w:bCs/>
          <w:sz w:val="48"/>
        </w:rPr>
      </w:pPr>
      <w:r>
        <w:rPr>
          <w:rFonts w:ascii="新宋体" w:eastAsia="新宋体" w:hAnsi="新宋体" w:hint="eastAsia"/>
          <w:b/>
          <w:bCs/>
          <w:sz w:val="48"/>
        </w:rPr>
        <w:t>变更通知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0"/>
      </w:tblGrid>
      <w:tr w:rsidR="009B5CEC" w:rsidTr="008E607B">
        <w:trPr>
          <w:trHeight w:val="8239"/>
        </w:trPr>
        <w:tc>
          <w:tcPr>
            <w:tcW w:w="9720" w:type="dxa"/>
          </w:tcPr>
          <w:p w:rsidR="009B5CEC" w:rsidRDefault="009B5CEC" w:rsidP="008E607B">
            <w:pPr>
              <w:pStyle w:val="a5"/>
              <w:spacing w:line="440" w:lineRule="exact"/>
              <w:jc w:val="both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变更内容：</w:t>
            </w:r>
          </w:p>
          <w:p w:rsidR="009B5CEC" w:rsidRDefault="009B5CEC" w:rsidP="008E607B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采购编号:</w:t>
            </w:r>
            <w:r>
              <w:rPr>
                <w:rFonts w:ascii="新宋体" w:eastAsia="新宋体" w:hAnsi="新宋体"/>
                <w:bCs/>
                <w:sz w:val="24"/>
              </w:rPr>
              <w:t>YWCG2022002GK</w:t>
            </w:r>
            <w:r>
              <w:rPr>
                <w:rFonts w:ascii="新宋体" w:eastAsia="新宋体" w:hAnsi="新宋体" w:hint="eastAsia"/>
                <w:sz w:val="24"/>
              </w:rPr>
              <w:t xml:space="preserve"> (</w:t>
            </w:r>
            <w:r>
              <w:rPr>
                <w:rFonts w:ascii="新宋体" w:eastAsia="新宋体" w:hAnsi="新宋体"/>
                <w:bCs/>
                <w:sz w:val="24"/>
              </w:rPr>
              <w:t>义乌市综合行政执法局2022年度义乌市综合行政执法局制式服装及皮鞋采购项目</w:t>
            </w:r>
            <w:r>
              <w:rPr>
                <w:rFonts w:ascii="新宋体" w:eastAsia="新宋体" w:hAnsi="新宋体" w:hint="eastAsia"/>
                <w:sz w:val="24"/>
              </w:rPr>
              <w:t>)因项目和采购的需要做如下变更：</w:t>
            </w:r>
          </w:p>
          <w:p w:rsidR="009B5CEC" w:rsidRDefault="009B5CEC" w:rsidP="008E607B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1．</w:t>
            </w:r>
            <w:r>
              <w:rPr>
                <w:rFonts w:ascii="新宋体" w:eastAsia="新宋体" w:hAnsi="新宋体" w:hint="eastAsia"/>
                <w:bCs/>
                <w:sz w:val="24"/>
              </w:rPr>
              <w:t>本项目</w:t>
            </w:r>
            <w:r>
              <w:rPr>
                <w:rFonts w:ascii="新宋体" w:eastAsia="新宋体" w:hAnsi="新宋体"/>
                <w:bCs/>
                <w:sz w:val="24"/>
              </w:rPr>
              <w:t>提交投标文件截止时间及开标时间延期至</w:t>
            </w:r>
            <w:r>
              <w:rPr>
                <w:rFonts w:ascii="新宋体" w:eastAsia="新宋体" w:hAnsi="新宋体"/>
                <w:bCs/>
                <w:color w:val="FF0000"/>
                <w:sz w:val="24"/>
              </w:rPr>
              <w:t>20</w:t>
            </w:r>
            <w:r>
              <w:rPr>
                <w:rFonts w:ascii="新宋体" w:eastAsia="新宋体" w:hAnsi="新宋体" w:hint="eastAsia"/>
                <w:bCs/>
                <w:color w:val="FF0000"/>
                <w:sz w:val="24"/>
              </w:rPr>
              <w:t>22</w:t>
            </w:r>
            <w:r>
              <w:rPr>
                <w:rFonts w:ascii="新宋体" w:eastAsia="新宋体" w:hAnsi="新宋体"/>
                <w:bCs/>
                <w:color w:val="FF0000"/>
                <w:sz w:val="24"/>
              </w:rPr>
              <w:t>年</w:t>
            </w:r>
            <w:r>
              <w:rPr>
                <w:rFonts w:ascii="新宋体" w:eastAsia="新宋体" w:hAnsi="新宋体" w:hint="eastAsia"/>
                <w:bCs/>
                <w:color w:val="FF0000"/>
                <w:sz w:val="24"/>
              </w:rPr>
              <w:t>4</w:t>
            </w:r>
            <w:r>
              <w:rPr>
                <w:rFonts w:ascii="新宋体" w:eastAsia="新宋体" w:hAnsi="新宋体"/>
                <w:bCs/>
                <w:color w:val="FF0000"/>
                <w:sz w:val="24"/>
              </w:rPr>
              <w:t>月</w:t>
            </w:r>
            <w:r>
              <w:rPr>
                <w:rFonts w:ascii="新宋体" w:eastAsia="新宋体" w:hAnsi="新宋体" w:hint="eastAsia"/>
                <w:bCs/>
                <w:color w:val="FF0000"/>
                <w:sz w:val="24"/>
              </w:rPr>
              <w:t>12</w:t>
            </w:r>
            <w:r>
              <w:rPr>
                <w:rFonts w:ascii="新宋体" w:eastAsia="新宋体" w:hAnsi="新宋体"/>
                <w:bCs/>
                <w:color w:val="FF0000"/>
                <w:sz w:val="24"/>
              </w:rPr>
              <w:t>日</w:t>
            </w:r>
            <w:r>
              <w:rPr>
                <w:rFonts w:ascii="新宋体" w:eastAsia="新宋体" w:hAnsi="新宋体" w:hint="eastAsia"/>
                <w:bCs/>
                <w:color w:val="FF0000"/>
                <w:sz w:val="24"/>
              </w:rPr>
              <w:t>上午9:30</w:t>
            </w:r>
            <w:r>
              <w:rPr>
                <w:rFonts w:ascii="新宋体" w:eastAsia="新宋体" w:hAnsi="新宋体"/>
                <w:bCs/>
                <w:sz w:val="24"/>
              </w:rPr>
              <w:t>，</w:t>
            </w:r>
            <w:r>
              <w:rPr>
                <w:rFonts w:ascii="新宋体" w:eastAsia="新宋体" w:hAnsi="新宋体" w:hint="eastAsia"/>
                <w:bCs/>
                <w:sz w:val="24"/>
              </w:rPr>
              <w:t>投标样品送达截止时间更正为</w:t>
            </w:r>
            <w:r>
              <w:rPr>
                <w:rFonts w:ascii="新宋体" w:eastAsia="新宋体" w:hAnsi="新宋体"/>
                <w:bCs/>
                <w:color w:val="FF0000"/>
                <w:sz w:val="24"/>
              </w:rPr>
              <w:t>20</w:t>
            </w:r>
            <w:r>
              <w:rPr>
                <w:rFonts w:ascii="新宋体" w:eastAsia="新宋体" w:hAnsi="新宋体" w:hint="eastAsia"/>
                <w:bCs/>
                <w:color w:val="FF0000"/>
                <w:sz w:val="24"/>
              </w:rPr>
              <w:t>22</w:t>
            </w:r>
            <w:r>
              <w:rPr>
                <w:rFonts w:ascii="新宋体" w:eastAsia="新宋体" w:hAnsi="新宋体"/>
                <w:bCs/>
                <w:color w:val="FF0000"/>
                <w:sz w:val="24"/>
              </w:rPr>
              <w:t>年</w:t>
            </w:r>
            <w:r>
              <w:rPr>
                <w:rFonts w:ascii="新宋体" w:eastAsia="新宋体" w:hAnsi="新宋体" w:hint="eastAsia"/>
                <w:bCs/>
                <w:color w:val="FF0000"/>
                <w:sz w:val="24"/>
              </w:rPr>
              <w:t>4</w:t>
            </w:r>
            <w:r>
              <w:rPr>
                <w:rFonts w:ascii="新宋体" w:eastAsia="新宋体" w:hAnsi="新宋体"/>
                <w:bCs/>
                <w:color w:val="FF0000"/>
                <w:sz w:val="24"/>
              </w:rPr>
              <w:t>月</w:t>
            </w:r>
            <w:r>
              <w:rPr>
                <w:rFonts w:ascii="新宋体" w:eastAsia="新宋体" w:hAnsi="新宋体" w:hint="eastAsia"/>
                <w:bCs/>
                <w:color w:val="FF0000"/>
                <w:sz w:val="24"/>
              </w:rPr>
              <w:t>12</w:t>
            </w:r>
            <w:r>
              <w:rPr>
                <w:rFonts w:ascii="新宋体" w:eastAsia="新宋体" w:hAnsi="新宋体"/>
                <w:bCs/>
                <w:color w:val="FF0000"/>
                <w:sz w:val="24"/>
              </w:rPr>
              <w:t>日</w:t>
            </w:r>
            <w:r>
              <w:rPr>
                <w:rFonts w:ascii="新宋体" w:eastAsia="新宋体" w:hAnsi="新宋体" w:hint="eastAsia"/>
                <w:bCs/>
                <w:color w:val="FF0000"/>
                <w:sz w:val="24"/>
              </w:rPr>
              <w:t>上午9:30</w:t>
            </w:r>
            <w:r>
              <w:rPr>
                <w:rFonts w:ascii="新宋体" w:eastAsia="新宋体" w:hAnsi="新宋体" w:hint="eastAsia"/>
                <w:bCs/>
                <w:sz w:val="24"/>
              </w:rPr>
              <w:t>，</w:t>
            </w:r>
            <w:r>
              <w:rPr>
                <w:rFonts w:ascii="新宋体" w:eastAsia="新宋体" w:hAnsi="新宋体"/>
                <w:bCs/>
                <w:sz w:val="24"/>
              </w:rPr>
              <w:t>原《招标文件》中其它与以上相关的时间也做相应的改变。</w:t>
            </w:r>
          </w:p>
          <w:p w:rsidR="009B5CEC" w:rsidRDefault="009B5CEC" w:rsidP="008E607B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2.</w:t>
            </w:r>
            <w:r>
              <w:rPr>
                <w:rFonts w:ascii="新宋体" w:eastAsia="新宋体" w:hAnsi="新宋体"/>
                <w:sz w:val="24"/>
              </w:rPr>
              <w:t>《招标文件》中其它与</w:t>
            </w:r>
            <w:r>
              <w:rPr>
                <w:rFonts w:ascii="新宋体" w:eastAsia="新宋体" w:hAnsi="新宋体" w:hint="eastAsia"/>
                <w:sz w:val="24"/>
              </w:rPr>
              <w:t>之</w:t>
            </w:r>
            <w:r>
              <w:rPr>
                <w:rFonts w:ascii="新宋体" w:eastAsia="新宋体" w:hAnsi="新宋体"/>
                <w:sz w:val="24"/>
              </w:rPr>
              <w:t>相关的地方也相应的</w:t>
            </w:r>
            <w:r>
              <w:rPr>
                <w:rFonts w:ascii="新宋体" w:eastAsia="新宋体" w:hAnsi="新宋体" w:hint="eastAsia"/>
                <w:sz w:val="24"/>
              </w:rPr>
              <w:t>改变。</w:t>
            </w:r>
          </w:p>
          <w:p w:rsidR="009B5CEC" w:rsidRDefault="009B5CEC" w:rsidP="008E607B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  <w:bookmarkStart w:id="0" w:name="_GoBack"/>
            <w:bookmarkEnd w:id="0"/>
          </w:p>
          <w:p w:rsidR="009B5CEC" w:rsidRDefault="009B5CEC" w:rsidP="008E607B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9B5CEC" w:rsidRDefault="009B5CEC" w:rsidP="008E607B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9B5CEC" w:rsidRDefault="009B5CEC" w:rsidP="008E607B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9B5CEC" w:rsidRDefault="009B5CEC" w:rsidP="008E607B">
            <w:pPr>
              <w:spacing w:line="300" w:lineRule="auto"/>
              <w:rPr>
                <w:rFonts w:ascii="新宋体" w:eastAsia="新宋体" w:hAnsi="新宋体"/>
                <w:sz w:val="24"/>
              </w:rPr>
            </w:pPr>
          </w:p>
          <w:p w:rsidR="009B5CEC" w:rsidRDefault="009B5CEC" w:rsidP="008E607B">
            <w:pPr>
              <w:spacing w:line="320" w:lineRule="exact"/>
              <w:ind w:right="1003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bCs/>
                <w:sz w:val="24"/>
              </w:rPr>
              <w:t>义乌市综合行政执法局</w:t>
            </w:r>
          </w:p>
          <w:p w:rsidR="009B5CEC" w:rsidRDefault="009B5CEC" w:rsidP="008E607B">
            <w:pPr>
              <w:spacing w:line="320" w:lineRule="exact"/>
              <w:ind w:right="1003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义乌市政府采购中心</w:t>
            </w:r>
          </w:p>
          <w:p w:rsidR="009B5CEC" w:rsidRDefault="009B5CEC" w:rsidP="008E607B">
            <w:pPr>
              <w:spacing w:line="320" w:lineRule="exact"/>
              <w:ind w:right="1123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2022年3月22日</w:t>
            </w:r>
          </w:p>
        </w:tc>
      </w:tr>
      <w:tr w:rsidR="009B5CEC" w:rsidTr="008E607B">
        <w:trPr>
          <w:trHeight w:val="2358"/>
        </w:trPr>
        <w:tc>
          <w:tcPr>
            <w:tcW w:w="9720" w:type="dxa"/>
          </w:tcPr>
          <w:p w:rsidR="009B5CEC" w:rsidRDefault="009B5CEC" w:rsidP="008E607B">
            <w:pPr>
              <w:spacing w:line="360" w:lineRule="exact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签收确认单</w:t>
            </w:r>
          </w:p>
          <w:p w:rsidR="009B5CEC" w:rsidRDefault="009B5CEC" w:rsidP="008E607B">
            <w:pPr>
              <w:spacing w:line="32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义乌市政府采购中心：</w:t>
            </w:r>
          </w:p>
          <w:p w:rsidR="009B5CEC" w:rsidRDefault="009B5CEC" w:rsidP="008E607B">
            <w:pPr>
              <w:spacing w:line="320" w:lineRule="exact"/>
              <w:ind w:firstLineChars="300" w:firstLine="7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以上项目《变更通知》1页已于______月_____日_____ 时_____分收到，我单位对以上变更内容无异议，不影响我单位投标文件编制，特此确认。</w:t>
            </w:r>
          </w:p>
          <w:p w:rsidR="009B5CEC" w:rsidRDefault="009B5CEC" w:rsidP="008E607B">
            <w:pPr>
              <w:spacing w:line="320" w:lineRule="exact"/>
              <w:ind w:firstLine="705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投标单位（章）：</w:t>
            </w:r>
          </w:p>
          <w:p w:rsidR="009B5CEC" w:rsidRDefault="009B5CEC" w:rsidP="008E607B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签 收 人：</w:t>
            </w:r>
          </w:p>
          <w:p w:rsidR="009B5CEC" w:rsidRDefault="009B5CEC" w:rsidP="008E607B">
            <w:pPr>
              <w:spacing w:line="320" w:lineRule="exact"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请各供应商在收到《变更通知》后填写收到确认单并速传真回义乌市政府采购中心,逾期未回复的，视为对</w:t>
            </w:r>
            <w:r>
              <w:rPr>
                <w:rFonts w:ascii="新宋体" w:eastAsia="新宋体" w:hAnsi="新宋体" w:hint="eastAsia"/>
                <w:b/>
                <w:sz w:val="24"/>
              </w:rPr>
              <w:t>变更内容无异议，不影响投标文件编制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。</w:t>
            </w:r>
          </w:p>
          <w:p w:rsidR="009B5CEC" w:rsidRDefault="009B5CEC" w:rsidP="008E607B">
            <w:pPr>
              <w:spacing w:line="320" w:lineRule="exact"/>
              <w:ind w:right="560"/>
              <w:rPr>
                <w:rFonts w:ascii="新宋体" w:eastAsia="新宋体" w:hAnsi="新宋体"/>
                <w:sz w:val="28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联系电话：0579－85583802；传真：0579－85570067；联系人：方先生</w:t>
            </w:r>
          </w:p>
        </w:tc>
      </w:tr>
    </w:tbl>
    <w:p w:rsidR="009B5CEC" w:rsidRDefault="009B5CEC" w:rsidP="009B5CEC">
      <w:pPr>
        <w:rPr>
          <w:rFonts w:ascii="新宋体" w:eastAsia="新宋体" w:hAnsi="新宋体"/>
        </w:rPr>
      </w:pPr>
    </w:p>
    <w:p w:rsidR="006B553B" w:rsidRPr="009B5CEC" w:rsidRDefault="006B553B"/>
    <w:sectPr w:rsidR="006B553B" w:rsidRPr="009B5CEC" w:rsidSect="00EB088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53B" w:rsidRDefault="006B553B" w:rsidP="009B5CEC">
      <w:r>
        <w:separator/>
      </w:r>
    </w:p>
  </w:endnote>
  <w:endnote w:type="continuationSeparator" w:id="1">
    <w:p w:rsidR="006B553B" w:rsidRDefault="006B553B" w:rsidP="009B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8A" w:rsidRDefault="006B553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EB088A" w:rsidRDefault="006B55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8A" w:rsidRDefault="006B553B">
    <w:pPr>
      <w:pStyle w:val="a4"/>
      <w:framePr w:wrap="around" w:vAnchor="text" w:hAnchor="margin" w:xAlign="center" w:y="1"/>
      <w:rPr>
        <w:rStyle w:val="a6"/>
      </w:rPr>
    </w:pPr>
  </w:p>
  <w:p w:rsidR="00EB088A" w:rsidRDefault="006B55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53B" w:rsidRDefault="006B553B" w:rsidP="009B5CEC">
      <w:r>
        <w:separator/>
      </w:r>
    </w:p>
  </w:footnote>
  <w:footnote w:type="continuationSeparator" w:id="1">
    <w:p w:rsidR="006B553B" w:rsidRDefault="006B553B" w:rsidP="009B5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CEC"/>
    <w:rsid w:val="006B553B"/>
    <w:rsid w:val="009B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CEC"/>
    <w:rPr>
      <w:sz w:val="18"/>
      <w:szCs w:val="18"/>
    </w:rPr>
  </w:style>
  <w:style w:type="paragraph" w:styleId="a4">
    <w:name w:val="footer"/>
    <w:basedOn w:val="a"/>
    <w:link w:val="Char0"/>
    <w:unhideWhenUsed/>
    <w:rsid w:val="009B5C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CEC"/>
    <w:rPr>
      <w:sz w:val="18"/>
      <w:szCs w:val="18"/>
    </w:rPr>
  </w:style>
  <w:style w:type="paragraph" w:styleId="a5">
    <w:name w:val="Body Text"/>
    <w:basedOn w:val="a"/>
    <w:link w:val="Char1"/>
    <w:rsid w:val="009B5CEC"/>
    <w:pPr>
      <w:jc w:val="center"/>
    </w:pPr>
    <w:rPr>
      <w:b/>
      <w:bCs/>
      <w:sz w:val="52"/>
    </w:rPr>
  </w:style>
  <w:style w:type="character" w:customStyle="1" w:styleId="Char1">
    <w:name w:val="正文文本 Char"/>
    <w:basedOn w:val="a0"/>
    <w:link w:val="a5"/>
    <w:rsid w:val="009B5CEC"/>
    <w:rPr>
      <w:rFonts w:ascii="Calibri" w:eastAsia="宋体" w:hAnsi="Calibri" w:cs="Times New Roman"/>
      <w:b/>
      <w:bCs/>
      <w:sz w:val="52"/>
      <w:szCs w:val="24"/>
    </w:rPr>
  </w:style>
  <w:style w:type="character" w:styleId="a6">
    <w:name w:val="page number"/>
    <w:basedOn w:val="a0"/>
    <w:rsid w:val="009B5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MS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2022-03-22T06:35:00Z</dcterms:created>
  <dcterms:modified xsi:type="dcterms:W3CDTF">2022-03-22T06:35:00Z</dcterms:modified>
</cp:coreProperties>
</file>