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1E700" w14:textId="77777777" w:rsidR="00350564" w:rsidRDefault="00350564" w:rsidP="00350564">
      <w:pPr>
        <w:snapToGrid w:val="0"/>
        <w:spacing w:line="400" w:lineRule="atLeast"/>
        <w:jc w:val="center"/>
        <w:outlineLvl w:val="0"/>
        <w:rPr>
          <w:rFonts w:ascii="宋体" w:hAnsi="宋体" w:hint="eastAsia"/>
          <w:b/>
          <w:bCs/>
          <w:sz w:val="32"/>
          <w:szCs w:val="32"/>
        </w:rPr>
      </w:pPr>
      <w:r>
        <w:rPr>
          <w:rFonts w:ascii="宋体" w:hAnsi="宋体" w:hint="eastAsia"/>
          <w:b/>
          <w:bCs/>
          <w:sz w:val="32"/>
          <w:szCs w:val="32"/>
        </w:rPr>
        <w:t>采购需求</w:t>
      </w:r>
    </w:p>
    <w:p w14:paraId="1EB7AE4A" w14:textId="77777777" w:rsidR="00350564" w:rsidRDefault="00350564" w:rsidP="00350564">
      <w:pPr>
        <w:pStyle w:val="2"/>
        <w:ind w:firstLine="384"/>
        <w:rPr>
          <w:rFonts w:ascii="(使用中文字体)" w:hAnsi="(使用中文字体)" w:hint="eastAsia"/>
          <w:kern w:val="0"/>
          <w:sz w:val="20"/>
          <w:szCs w:val="20"/>
          <w:lang w:eastAsia="zh-CN"/>
        </w:rPr>
      </w:pPr>
    </w:p>
    <w:p w14:paraId="070F5399" w14:textId="730A06E7" w:rsidR="00350564" w:rsidRDefault="00350564" w:rsidP="00350564">
      <w:pPr>
        <w:spacing w:beforeLines="30" w:before="93" w:line="400" w:lineRule="exact"/>
        <w:ind w:firstLineChars="200" w:firstLine="422"/>
        <w:rPr>
          <w:rFonts w:ascii="宋体" w:hAnsi="宋体"/>
          <w:spacing w:val="2"/>
          <w:szCs w:val="21"/>
        </w:rPr>
      </w:pPr>
      <w:r>
        <w:rPr>
          <w:rFonts w:ascii="(使用中文字体)" w:hAnsi="(使用中文字体)" w:hint="eastAsia"/>
          <w:b/>
          <w:bCs/>
          <w:kern w:val="0"/>
          <w:szCs w:val="21"/>
        </w:rPr>
        <w:t>一</w:t>
      </w:r>
      <w:r>
        <w:rPr>
          <w:rFonts w:ascii="(使用中文字体)" w:hAnsi="(使用中文字体)" w:hint="eastAsia"/>
          <w:b/>
          <w:bCs/>
          <w:kern w:val="0"/>
          <w:szCs w:val="21"/>
        </w:rPr>
        <w:t>、采购单位名称：</w:t>
      </w:r>
      <w:r>
        <w:rPr>
          <w:rFonts w:ascii="宋体" w:hAnsi="宋体" w:hint="eastAsia"/>
          <w:spacing w:val="2"/>
          <w:szCs w:val="21"/>
        </w:rPr>
        <w:t>兰溪市机关后勤服务有限公司</w:t>
      </w:r>
    </w:p>
    <w:p w14:paraId="7206BEC4" w14:textId="523D6C97" w:rsidR="00350564" w:rsidRDefault="00350564" w:rsidP="00350564">
      <w:pPr>
        <w:pStyle w:val="a4"/>
        <w:snapToGrid w:val="0"/>
        <w:spacing w:before="156" w:after="156" w:line="500" w:lineRule="exact"/>
        <w:ind w:firstLineChars="183" w:firstLine="386"/>
        <w:outlineLvl w:val="1"/>
        <w:rPr>
          <w:rFonts w:hAnsi="宋体" w:cs="宋体"/>
          <w:b/>
          <w:bCs/>
          <w:sz w:val="21"/>
          <w:szCs w:val="21"/>
        </w:rPr>
      </w:pPr>
      <w:r>
        <w:rPr>
          <w:rFonts w:hAnsi="宋体" w:cs="宋体" w:hint="eastAsia"/>
          <w:b/>
          <w:bCs/>
          <w:sz w:val="21"/>
          <w:szCs w:val="21"/>
        </w:rPr>
        <w:t>二</w:t>
      </w:r>
      <w:r>
        <w:rPr>
          <w:rFonts w:hAnsi="宋体" w:cs="宋体"/>
          <w:b/>
          <w:bCs/>
          <w:sz w:val="21"/>
          <w:szCs w:val="21"/>
        </w:rPr>
        <w:t>、项目名称：</w:t>
      </w:r>
      <w:r>
        <w:rPr>
          <w:rFonts w:hAnsi="宋体"/>
          <w:sz w:val="21"/>
          <w:szCs w:val="21"/>
        </w:rPr>
        <w:t>兰溪市企业服务中心大楼</w:t>
      </w:r>
      <w:r>
        <w:rPr>
          <w:rFonts w:hAnsi="宋体" w:hint="eastAsia"/>
          <w:szCs w:val="21"/>
        </w:rPr>
        <w:t>、</w:t>
      </w:r>
      <w:r>
        <w:rPr>
          <w:rFonts w:hAnsi="宋体" w:hint="eastAsia"/>
          <w:sz w:val="21"/>
          <w:szCs w:val="21"/>
        </w:rPr>
        <w:t>总部经济大楼</w:t>
      </w:r>
      <w:r>
        <w:rPr>
          <w:rFonts w:hAnsi="宋体"/>
          <w:sz w:val="21"/>
          <w:szCs w:val="21"/>
        </w:rPr>
        <w:t>内绿植摆放租赁和养护项目</w:t>
      </w:r>
    </w:p>
    <w:p w14:paraId="07D14929" w14:textId="6D81F8C7" w:rsidR="00350564" w:rsidRDefault="00350564" w:rsidP="00350564">
      <w:pPr>
        <w:adjustRightInd w:val="0"/>
        <w:snapToGrid w:val="0"/>
        <w:spacing w:line="500" w:lineRule="exact"/>
        <w:ind w:firstLineChars="199" w:firstLine="420"/>
        <w:rPr>
          <w:rFonts w:ascii="宋体" w:hAnsi="宋体" w:hint="eastAsia"/>
          <w:b/>
          <w:bCs/>
          <w:szCs w:val="21"/>
        </w:rPr>
      </w:pPr>
      <w:r>
        <w:rPr>
          <w:rFonts w:ascii="宋体" w:hAnsi="宋体" w:hint="eastAsia"/>
          <w:b/>
          <w:bCs/>
          <w:szCs w:val="21"/>
        </w:rPr>
        <w:t>三</w:t>
      </w:r>
      <w:r>
        <w:rPr>
          <w:rFonts w:ascii="宋体" w:hAnsi="宋体" w:hint="eastAsia"/>
          <w:b/>
          <w:bCs/>
          <w:szCs w:val="21"/>
        </w:rPr>
        <w:t>、绿植摆放及养护服务范围：</w:t>
      </w:r>
    </w:p>
    <w:p w14:paraId="02F0695D" w14:textId="77777777" w:rsidR="00350564" w:rsidRDefault="00350564" w:rsidP="00350564">
      <w:pPr>
        <w:adjustRightInd w:val="0"/>
        <w:snapToGrid w:val="0"/>
        <w:spacing w:line="500" w:lineRule="exact"/>
        <w:ind w:firstLineChars="100" w:firstLine="210"/>
        <w:rPr>
          <w:rFonts w:ascii="宋体" w:hAnsi="宋体" w:hint="eastAsia"/>
          <w:szCs w:val="21"/>
        </w:rPr>
      </w:pPr>
      <w:r>
        <w:rPr>
          <w:rFonts w:ascii="宋体" w:hAnsi="宋体" w:hint="eastAsia"/>
          <w:szCs w:val="21"/>
        </w:rPr>
        <w:t>兰溪市企业服务中心和总部经济大楼的主楼、辅楼、裙楼等范围内。</w:t>
      </w:r>
    </w:p>
    <w:p w14:paraId="5C06C27D" w14:textId="535E4916" w:rsidR="00350564" w:rsidRDefault="00350564" w:rsidP="00350564">
      <w:pPr>
        <w:adjustRightInd w:val="0"/>
        <w:snapToGrid w:val="0"/>
        <w:spacing w:line="500" w:lineRule="exact"/>
        <w:ind w:firstLineChars="199" w:firstLine="420"/>
        <w:rPr>
          <w:rFonts w:ascii="宋体" w:hAnsi="宋体" w:cs="宋体" w:hint="eastAsia"/>
          <w:b/>
          <w:bCs/>
          <w:szCs w:val="21"/>
        </w:rPr>
      </w:pPr>
      <w:r>
        <w:rPr>
          <w:rFonts w:ascii="宋体" w:hAnsi="宋体" w:cs="宋体" w:hint="eastAsia"/>
          <w:b/>
          <w:bCs/>
          <w:szCs w:val="21"/>
        </w:rPr>
        <w:t>四</w:t>
      </w:r>
      <w:r>
        <w:rPr>
          <w:rFonts w:ascii="宋体" w:hAnsi="宋体" w:cs="宋体" w:hint="eastAsia"/>
          <w:b/>
          <w:bCs/>
          <w:szCs w:val="21"/>
        </w:rPr>
        <w:t>、绿植租赁、摆放养护服务要求：</w:t>
      </w:r>
    </w:p>
    <w:p w14:paraId="0A602DFA" w14:textId="77777777" w:rsidR="00350564" w:rsidRDefault="00350564" w:rsidP="00350564">
      <w:pPr>
        <w:adjustRightInd w:val="0"/>
        <w:snapToGrid w:val="0"/>
        <w:spacing w:line="500" w:lineRule="exact"/>
        <w:ind w:firstLineChars="100" w:firstLine="210"/>
        <w:rPr>
          <w:rFonts w:ascii="宋体" w:hAnsi="宋体" w:cs="宋体" w:hint="eastAsia"/>
          <w:szCs w:val="21"/>
        </w:rPr>
      </w:pPr>
      <w:r>
        <w:rPr>
          <w:rFonts w:ascii="宋体" w:hAnsi="宋体" w:cs="宋体" w:hint="eastAsia"/>
          <w:szCs w:val="21"/>
        </w:rPr>
        <w:t>1、绿植摆放数量要求：</w:t>
      </w:r>
    </w:p>
    <w:p w14:paraId="26D07DE7" w14:textId="77777777" w:rsidR="00350564" w:rsidRDefault="00350564" w:rsidP="00350564">
      <w:pPr>
        <w:adjustRightInd w:val="0"/>
        <w:snapToGrid w:val="0"/>
        <w:spacing w:line="500" w:lineRule="exact"/>
        <w:ind w:firstLineChars="100" w:firstLine="210"/>
        <w:rPr>
          <w:rFonts w:ascii="宋体" w:hAnsi="宋体" w:cs="宋体" w:hint="eastAsia"/>
          <w:szCs w:val="21"/>
        </w:rPr>
      </w:pPr>
      <w:r>
        <w:rPr>
          <w:rFonts w:ascii="宋体" w:hAnsi="宋体" w:cs="宋体" w:hint="eastAsia"/>
          <w:szCs w:val="21"/>
        </w:rPr>
        <w:t>① 采购人提供各楼层、房间的摆放位置，实际摆放的数量，双方派员确认。</w:t>
      </w:r>
    </w:p>
    <w:p w14:paraId="277AD598" w14:textId="77777777" w:rsidR="00350564" w:rsidRDefault="00350564" w:rsidP="00350564">
      <w:pPr>
        <w:adjustRightInd w:val="0"/>
        <w:snapToGrid w:val="0"/>
        <w:spacing w:line="500" w:lineRule="exact"/>
        <w:ind w:firstLineChars="100" w:firstLine="210"/>
        <w:rPr>
          <w:rFonts w:ascii="宋体" w:hAnsi="宋体" w:cs="宋体" w:hint="eastAsia"/>
          <w:szCs w:val="21"/>
        </w:rPr>
      </w:pPr>
      <w:r>
        <w:rPr>
          <w:rFonts w:ascii="宋体" w:hAnsi="宋体" w:cs="宋体" w:hint="eastAsia"/>
          <w:szCs w:val="21"/>
        </w:rPr>
        <w:t>② 对临时性的会议、活动，视不同规格档次按要求租赁摆放，价格由双方协商确定，但必须低于市场价租价。</w:t>
      </w:r>
    </w:p>
    <w:p w14:paraId="2E60F76B" w14:textId="77777777" w:rsidR="00350564" w:rsidRDefault="00350564" w:rsidP="00350564">
      <w:pPr>
        <w:adjustRightInd w:val="0"/>
        <w:snapToGrid w:val="0"/>
        <w:spacing w:line="500" w:lineRule="exact"/>
        <w:ind w:firstLineChars="100" w:firstLine="210"/>
        <w:rPr>
          <w:rFonts w:ascii="宋体" w:hAnsi="宋体" w:cs="宋体" w:hint="eastAsia"/>
          <w:szCs w:val="21"/>
        </w:rPr>
      </w:pPr>
      <w:r>
        <w:rPr>
          <w:rFonts w:ascii="宋体" w:hAnsi="宋体" w:cs="宋体" w:hint="eastAsia"/>
          <w:szCs w:val="21"/>
        </w:rPr>
        <w:t>2、绿植株高要求：</w:t>
      </w:r>
    </w:p>
    <w:p w14:paraId="59009D7C" w14:textId="77777777" w:rsidR="00350564" w:rsidRDefault="00350564" w:rsidP="00350564">
      <w:pPr>
        <w:adjustRightInd w:val="0"/>
        <w:snapToGrid w:val="0"/>
        <w:spacing w:line="500" w:lineRule="exact"/>
        <w:ind w:firstLineChars="100" w:firstLine="210"/>
        <w:rPr>
          <w:rFonts w:ascii="宋体" w:hAnsi="宋体" w:cs="宋体" w:hint="eastAsia"/>
          <w:szCs w:val="21"/>
        </w:rPr>
      </w:pPr>
      <w:r>
        <w:rPr>
          <w:rFonts w:ascii="宋体" w:hAnsi="宋体" w:cs="宋体" w:hint="eastAsia"/>
          <w:szCs w:val="21"/>
        </w:rPr>
        <w:t>①  桌面绿植约50cm</w:t>
      </w:r>
    </w:p>
    <w:p w14:paraId="07A6812E" w14:textId="77777777" w:rsidR="00350564" w:rsidRDefault="00350564" w:rsidP="00350564">
      <w:pPr>
        <w:adjustRightInd w:val="0"/>
        <w:snapToGrid w:val="0"/>
        <w:spacing w:line="500" w:lineRule="exact"/>
        <w:ind w:firstLineChars="100" w:firstLine="210"/>
        <w:rPr>
          <w:rFonts w:ascii="宋体" w:hAnsi="宋体" w:cs="宋体" w:hint="eastAsia"/>
          <w:szCs w:val="21"/>
        </w:rPr>
      </w:pPr>
      <w:r>
        <w:rPr>
          <w:rFonts w:ascii="宋体" w:hAnsi="宋体" w:cs="宋体" w:hint="eastAsia"/>
          <w:szCs w:val="21"/>
        </w:rPr>
        <w:t>② 地面绿植、廊道、楼梯绿植</w:t>
      </w:r>
    </w:p>
    <w:p w14:paraId="19B6811A" w14:textId="77777777" w:rsidR="00350564" w:rsidRDefault="00350564" w:rsidP="00350564">
      <w:pPr>
        <w:adjustRightInd w:val="0"/>
        <w:snapToGrid w:val="0"/>
        <w:spacing w:line="500" w:lineRule="exact"/>
        <w:ind w:firstLineChars="200" w:firstLine="420"/>
        <w:rPr>
          <w:rFonts w:ascii="宋体" w:hAnsi="宋体" w:cs="宋体" w:hint="eastAsia"/>
          <w:szCs w:val="21"/>
        </w:rPr>
      </w:pPr>
      <w:r>
        <w:rPr>
          <w:rFonts w:ascii="宋体" w:hAnsi="宋体" w:cs="宋体" w:hint="eastAsia"/>
          <w:szCs w:val="21"/>
        </w:rPr>
        <w:t>小： 140-160cm   大：200-250cm</w:t>
      </w:r>
    </w:p>
    <w:p w14:paraId="09838F8D" w14:textId="77777777" w:rsidR="00350564" w:rsidRDefault="00350564" w:rsidP="00350564">
      <w:pPr>
        <w:adjustRightInd w:val="0"/>
        <w:snapToGrid w:val="0"/>
        <w:spacing w:line="500" w:lineRule="exact"/>
        <w:ind w:firstLineChars="100" w:firstLine="210"/>
        <w:rPr>
          <w:rFonts w:ascii="宋体" w:hAnsi="宋体" w:cs="宋体" w:hint="eastAsia"/>
          <w:szCs w:val="21"/>
        </w:rPr>
      </w:pPr>
      <w:r>
        <w:rPr>
          <w:rFonts w:ascii="宋体" w:hAnsi="宋体" w:cs="宋体" w:hint="eastAsia"/>
          <w:szCs w:val="21"/>
        </w:rPr>
        <w:t>3、绿植租赁、摆放养护服务要求</w:t>
      </w:r>
    </w:p>
    <w:p w14:paraId="1726C42E" w14:textId="77777777" w:rsidR="00350564" w:rsidRDefault="00350564" w:rsidP="00350564">
      <w:pPr>
        <w:adjustRightInd w:val="0"/>
        <w:snapToGrid w:val="0"/>
        <w:spacing w:line="500" w:lineRule="exact"/>
        <w:ind w:firstLineChars="100" w:firstLine="210"/>
        <w:rPr>
          <w:rFonts w:ascii="宋体" w:hAnsi="宋体" w:cs="宋体" w:hint="eastAsia"/>
          <w:szCs w:val="21"/>
        </w:rPr>
      </w:pPr>
      <w:r>
        <w:rPr>
          <w:rFonts w:ascii="宋体" w:hAnsi="宋体" w:cs="宋体" w:hint="eastAsia"/>
          <w:szCs w:val="21"/>
        </w:rPr>
        <w:t>①  室内绿植品种要求：根据季节要求安排绿植摆放，绿植每月调换两次，周末对各楼层、大厅绿植对调。所有大楼绿植品种不少于30种。</w:t>
      </w:r>
    </w:p>
    <w:p w14:paraId="4540D5C7" w14:textId="77777777" w:rsidR="00350564" w:rsidRDefault="00350564" w:rsidP="00350564">
      <w:pPr>
        <w:adjustRightInd w:val="0"/>
        <w:snapToGrid w:val="0"/>
        <w:spacing w:line="500" w:lineRule="exact"/>
        <w:ind w:firstLineChars="100" w:firstLine="210"/>
        <w:rPr>
          <w:rFonts w:ascii="宋体" w:hAnsi="宋体" w:cs="宋体" w:hint="eastAsia"/>
          <w:szCs w:val="21"/>
        </w:rPr>
      </w:pPr>
      <w:r>
        <w:rPr>
          <w:rFonts w:ascii="宋体" w:hAnsi="宋体" w:cs="宋体" w:hint="eastAsia"/>
          <w:szCs w:val="21"/>
        </w:rPr>
        <w:t>② 养护要求：有专人负责花木维护管理，及时浇水、防止病虫害定期养护，确保绿植鲜活、绿叶常青、无病虫害、枯萎，枯枝败叶等现象。一旦出现上述现象绿植要及时更换。</w:t>
      </w:r>
    </w:p>
    <w:p w14:paraId="63560E8E" w14:textId="77777777" w:rsidR="00350564" w:rsidRDefault="00350564" w:rsidP="00350564">
      <w:pPr>
        <w:adjustRightInd w:val="0"/>
        <w:snapToGrid w:val="0"/>
        <w:spacing w:line="500" w:lineRule="exact"/>
        <w:ind w:firstLineChars="100" w:firstLine="210"/>
        <w:rPr>
          <w:rFonts w:ascii="宋体" w:hAnsi="宋体" w:cs="宋体" w:hint="eastAsia"/>
          <w:szCs w:val="21"/>
        </w:rPr>
      </w:pPr>
      <w:r>
        <w:rPr>
          <w:rFonts w:ascii="宋体" w:hAnsi="宋体" w:cs="宋体" w:hint="eastAsia"/>
          <w:szCs w:val="21"/>
        </w:rPr>
        <w:fldChar w:fldCharType="begin"/>
      </w:r>
      <w:r>
        <w:rPr>
          <w:rFonts w:ascii="宋体" w:hAnsi="宋体" w:cs="宋体" w:hint="eastAsia"/>
          <w:szCs w:val="21"/>
        </w:rPr>
        <w:instrText xml:space="preserve"> eq \o\ac(</w:instrText>
      </w:r>
      <w:r w:rsidRPr="00426C6C">
        <w:rPr>
          <w:rFonts w:ascii="宋体" w:hAnsi="宋体" w:cs="宋体" w:hint="eastAsia"/>
          <w:szCs w:val="21"/>
        </w:rPr>
        <w:instrText>○</w:instrText>
      </w:r>
      <w:r>
        <w:rPr>
          <w:rFonts w:ascii="宋体" w:hAnsi="宋体" w:cs="宋体" w:hint="eastAsia"/>
          <w:szCs w:val="21"/>
        </w:rPr>
        <w:instrText>,3)</w:instrText>
      </w:r>
      <w:r>
        <w:rPr>
          <w:rFonts w:ascii="宋体" w:hAnsi="宋体" w:cs="宋体" w:hint="eastAsia"/>
          <w:szCs w:val="21"/>
        </w:rPr>
        <w:fldChar w:fldCharType="end"/>
      </w:r>
      <w:r>
        <w:rPr>
          <w:rFonts w:ascii="宋体" w:hAnsi="宋体" w:cs="宋体" w:hint="eastAsia"/>
          <w:szCs w:val="21"/>
        </w:rPr>
        <w:t xml:space="preserve"> 对所摆绿植要认真负责维护管理，花盆内不得有杂物品（如白色垃圾和枯败叶等），负责地面与花盆表面清洁。</w:t>
      </w:r>
    </w:p>
    <w:p w14:paraId="77794090" w14:textId="77777777" w:rsidR="00350564" w:rsidRDefault="00350564" w:rsidP="00350564">
      <w:pPr>
        <w:adjustRightInd w:val="0"/>
        <w:snapToGrid w:val="0"/>
        <w:spacing w:line="500" w:lineRule="exact"/>
        <w:ind w:firstLineChars="100" w:firstLine="210"/>
        <w:rPr>
          <w:rFonts w:ascii="宋体" w:hAnsi="宋体" w:cs="宋体" w:hint="eastAsia"/>
          <w:szCs w:val="21"/>
        </w:rPr>
      </w:pPr>
      <w:r>
        <w:rPr>
          <w:rFonts w:ascii="宋体" w:hAnsi="宋体" w:cs="宋体" w:hint="eastAsia"/>
          <w:szCs w:val="21"/>
        </w:rPr>
        <w:fldChar w:fldCharType="begin"/>
      </w:r>
      <w:r>
        <w:rPr>
          <w:rFonts w:ascii="宋体" w:hAnsi="宋体" w:cs="宋体" w:hint="eastAsia"/>
          <w:szCs w:val="21"/>
        </w:rPr>
        <w:instrText xml:space="preserve"> eq \o\ac(</w:instrText>
      </w:r>
      <w:r w:rsidRPr="00426C6C">
        <w:rPr>
          <w:rFonts w:ascii="宋体" w:hAnsi="宋体" w:cs="宋体" w:hint="eastAsia"/>
          <w:szCs w:val="21"/>
        </w:rPr>
        <w:instrText>○</w:instrText>
      </w:r>
      <w:r>
        <w:rPr>
          <w:rFonts w:ascii="宋体" w:hAnsi="宋体" w:cs="宋体" w:hint="eastAsia"/>
          <w:szCs w:val="21"/>
        </w:rPr>
        <w:instrText>,4)</w:instrText>
      </w:r>
      <w:r>
        <w:rPr>
          <w:rFonts w:ascii="宋体" w:hAnsi="宋体" w:cs="宋体" w:hint="eastAsia"/>
          <w:szCs w:val="21"/>
        </w:rPr>
        <w:fldChar w:fldCharType="end"/>
      </w:r>
      <w:r>
        <w:rPr>
          <w:rFonts w:ascii="宋体" w:hAnsi="宋体" w:cs="宋体" w:hint="eastAsia"/>
          <w:szCs w:val="21"/>
        </w:rPr>
        <w:t>其它要求：</w:t>
      </w:r>
    </w:p>
    <w:p w14:paraId="01AED27F" w14:textId="77777777" w:rsidR="00350564" w:rsidRDefault="00350564" w:rsidP="00350564">
      <w:pPr>
        <w:adjustRightInd w:val="0"/>
        <w:snapToGrid w:val="0"/>
        <w:spacing w:line="500" w:lineRule="exact"/>
        <w:ind w:firstLineChars="200" w:firstLine="420"/>
        <w:rPr>
          <w:rFonts w:ascii="宋体" w:hAnsi="宋体" w:cs="宋体" w:hint="eastAsia"/>
          <w:szCs w:val="21"/>
        </w:rPr>
      </w:pPr>
      <w:r>
        <w:rPr>
          <w:rFonts w:ascii="宋体" w:hAnsi="宋体" w:cs="宋体" w:hint="eastAsia"/>
          <w:szCs w:val="21"/>
        </w:rPr>
        <w:t>⑴中标人工作人员须遵守采购人的公共管理制度，服从采购人的管理，绿植必须从消防梯搬运，工作人员挂牌上岗，着装整洁，并及时清理绿植摆放、养护现场，保持环境清洁，不得影响大楼内人员正常办公。</w:t>
      </w:r>
    </w:p>
    <w:p w14:paraId="2ACE011E" w14:textId="77777777" w:rsidR="00350564" w:rsidRDefault="00350564" w:rsidP="00350564">
      <w:pPr>
        <w:adjustRightInd w:val="0"/>
        <w:snapToGrid w:val="0"/>
        <w:spacing w:line="500" w:lineRule="exact"/>
        <w:ind w:firstLineChars="200" w:firstLine="420"/>
        <w:rPr>
          <w:rFonts w:ascii="宋体" w:hAnsi="宋体" w:cs="宋体" w:hint="eastAsia"/>
          <w:szCs w:val="21"/>
        </w:rPr>
      </w:pPr>
      <w:r>
        <w:rPr>
          <w:rFonts w:ascii="宋体" w:hAnsi="宋体" w:cs="宋体" w:hint="eastAsia"/>
          <w:szCs w:val="21"/>
        </w:rPr>
        <w:t>⑵中标人须爱护采购人财产，如因过错造成采购人损失的，应照价赔偿。</w:t>
      </w:r>
    </w:p>
    <w:p w14:paraId="3C0DB178" w14:textId="77777777" w:rsidR="00350564" w:rsidRDefault="00350564" w:rsidP="00350564">
      <w:pPr>
        <w:adjustRightInd w:val="0"/>
        <w:snapToGrid w:val="0"/>
        <w:spacing w:line="500" w:lineRule="exact"/>
        <w:ind w:firstLineChars="200" w:firstLine="420"/>
        <w:rPr>
          <w:rFonts w:ascii="宋体" w:hAnsi="宋体" w:cs="宋体" w:hint="eastAsia"/>
          <w:szCs w:val="21"/>
        </w:rPr>
      </w:pPr>
      <w:r>
        <w:rPr>
          <w:rFonts w:ascii="宋体" w:hAnsi="宋体" w:cs="宋体" w:hint="eastAsia"/>
          <w:szCs w:val="21"/>
        </w:rPr>
        <w:lastRenderedPageBreak/>
        <w:t>⑶在生产、运输、摆放、养护、管理过程中所发生的一切人身财产事故，由中标人自行承担全部责任。</w:t>
      </w:r>
    </w:p>
    <w:p w14:paraId="745E23B4" w14:textId="77777777" w:rsidR="00350564" w:rsidRDefault="00350564" w:rsidP="00350564">
      <w:pPr>
        <w:adjustRightInd w:val="0"/>
        <w:snapToGrid w:val="0"/>
        <w:spacing w:line="500" w:lineRule="exact"/>
        <w:ind w:firstLineChars="200" w:firstLine="420"/>
        <w:rPr>
          <w:rFonts w:ascii="宋体" w:hAnsi="宋体" w:cs="宋体" w:hint="eastAsia"/>
          <w:szCs w:val="21"/>
        </w:rPr>
      </w:pPr>
      <w:r>
        <w:rPr>
          <w:rFonts w:ascii="宋体" w:hAnsi="宋体" w:cs="宋体" w:hint="eastAsia"/>
          <w:szCs w:val="21"/>
        </w:rPr>
        <w:t>⑷采购人负责定期对中标人绿植摆放、养护情况进行检查、考评，考评结果与费用支付挂钩。</w:t>
      </w:r>
    </w:p>
    <w:p w14:paraId="5A8CABCC" w14:textId="77777777" w:rsidR="00350564" w:rsidRDefault="00350564" w:rsidP="00350564">
      <w:pPr>
        <w:adjustRightInd w:val="0"/>
        <w:snapToGrid w:val="0"/>
        <w:spacing w:line="500" w:lineRule="exact"/>
        <w:ind w:firstLineChars="200" w:firstLine="420"/>
        <w:rPr>
          <w:rFonts w:ascii="宋体" w:hAnsi="宋体" w:cs="宋体" w:hint="eastAsia"/>
          <w:szCs w:val="21"/>
        </w:rPr>
      </w:pPr>
      <w:r>
        <w:rPr>
          <w:rFonts w:ascii="宋体" w:hAnsi="宋体" w:cs="宋体" w:hint="eastAsia"/>
          <w:szCs w:val="21"/>
        </w:rPr>
        <w:t>⑸</w:t>
      </w:r>
      <w:r>
        <w:rPr>
          <w:rFonts w:ascii="宋体" w:hAnsi="宋体" w:hint="eastAsia"/>
          <w:snapToGrid w:val="0"/>
          <w:kern w:val="0"/>
          <w:szCs w:val="21"/>
        </w:rPr>
        <w:t>植物的养护和调换：由投标人依据自身实力和本项目的工作量及特点，制定出详细的养护管理制度，明确服务规范、服务内容和人员数量。投标人须承诺现场负责人遵守采购人的规章制度，不影响工作人员的正常办公。</w:t>
      </w:r>
    </w:p>
    <w:p w14:paraId="61A7913E" w14:textId="77777777" w:rsidR="00350564" w:rsidRDefault="00350564" w:rsidP="00350564">
      <w:pPr>
        <w:adjustRightInd w:val="0"/>
        <w:snapToGrid w:val="0"/>
        <w:spacing w:line="500" w:lineRule="exact"/>
        <w:ind w:firstLineChars="200" w:firstLine="420"/>
        <w:rPr>
          <w:rFonts w:ascii="宋体" w:hAnsi="宋体" w:hint="eastAsia"/>
          <w:snapToGrid w:val="0"/>
          <w:kern w:val="0"/>
          <w:szCs w:val="21"/>
        </w:rPr>
      </w:pPr>
      <w:r>
        <w:rPr>
          <w:rFonts w:ascii="宋体" w:hAnsi="宋体" w:hint="eastAsia"/>
          <w:snapToGrid w:val="0"/>
          <w:kern w:val="0"/>
          <w:szCs w:val="21"/>
        </w:rPr>
        <w:t>⑹本项目驻点服务人员：有专门的人员进行养护服务工作。</w:t>
      </w:r>
    </w:p>
    <w:p w14:paraId="747BD315" w14:textId="77777777" w:rsidR="00350564" w:rsidRDefault="00350564" w:rsidP="00350564">
      <w:pPr>
        <w:adjustRightInd w:val="0"/>
        <w:snapToGrid w:val="0"/>
        <w:spacing w:line="500" w:lineRule="exact"/>
        <w:ind w:firstLineChars="200" w:firstLine="420"/>
        <w:rPr>
          <w:rFonts w:ascii="宋体" w:hAnsi="宋体" w:cs="宋体" w:hint="eastAsia"/>
          <w:szCs w:val="21"/>
        </w:rPr>
      </w:pPr>
      <w:r>
        <w:rPr>
          <w:rFonts w:ascii="宋体" w:hAnsi="宋体" w:hint="eastAsia"/>
          <w:snapToGrid w:val="0"/>
          <w:kern w:val="0"/>
          <w:szCs w:val="21"/>
        </w:rPr>
        <w:t>⑺服务响应情况：接到服务通知后2小时内完成。</w:t>
      </w:r>
    </w:p>
    <w:p w14:paraId="4D5DCB7B" w14:textId="77777777" w:rsidR="00350564" w:rsidRDefault="00350564" w:rsidP="00350564">
      <w:pPr>
        <w:adjustRightInd w:val="0"/>
        <w:snapToGrid w:val="0"/>
        <w:spacing w:line="500" w:lineRule="exact"/>
        <w:ind w:firstLineChars="200" w:firstLine="422"/>
        <w:rPr>
          <w:rFonts w:ascii="宋体" w:hAnsi="宋体" w:cs="宋体" w:hint="eastAsia"/>
          <w:b/>
          <w:bCs/>
          <w:szCs w:val="21"/>
        </w:rPr>
      </w:pPr>
      <w:r>
        <w:rPr>
          <w:rFonts w:ascii="宋体" w:hAnsi="宋体" w:cs="宋体" w:hint="eastAsia"/>
          <w:b/>
          <w:bCs/>
          <w:szCs w:val="21"/>
        </w:rPr>
        <w:t>五、项目实施时间及地点：</w:t>
      </w:r>
    </w:p>
    <w:p w14:paraId="22541B75" w14:textId="77777777" w:rsidR="00350564" w:rsidRDefault="00350564" w:rsidP="00350564">
      <w:pPr>
        <w:adjustRightInd w:val="0"/>
        <w:snapToGrid w:val="0"/>
        <w:spacing w:line="500" w:lineRule="exact"/>
        <w:ind w:firstLineChars="200" w:firstLine="420"/>
        <w:rPr>
          <w:rFonts w:ascii="宋体" w:hAnsi="宋体" w:cs="宋体" w:hint="eastAsia"/>
          <w:szCs w:val="21"/>
        </w:rPr>
      </w:pPr>
      <w:r>
        <w:rPr>
          <w:rFonts w:ascii="宋体" w:hAnsi="宋体" w:cs="宋体" w:hint="eastAsia"/>
          <w:szCs w:val="21"/>
        </w:rPr>
        <w:t>1、实施时间：合同签订后实施。</w:t>
      </w:r>
    </w:p>
    <w:p w14:paraId="0FAE0EF4" w14:textId="77777777" w:rsidR="00350564" w:rsidRDefault="00350564" w:rsidP="00350564">
      <w:pPr>
        <w:adjustRightInd w:val="0"/>
        <w:snapToGrid w:val="0"/>
        <w:spacing w:line="500" w:lineRule="exact"/>
        <w:ind w:firstLineChars="200" w:firstLine="420"/>
        <w:rPr>
          <w:rFonts w:ascii="宋体" w:hAnsi="宋体" w:cs="宋体" w:hint="eastAsia"/>
          <w:szCs w:val="21"/>
        </w:rPr>
      </w:pPr>
      <w:r>
        <w:rPr>
          <w:rFonts w:ascii="宋体" w:hAnsi="宋体" w:cs="宋体" w:hint="eastAsia"/>
          <w:szCs w:val="21"/>
        </w:rPr>
        <w:t>2、实施地点：采购人指定地点。</w:t>
      </w:r>
    </w:p>
    <w:p w14:paraId="23806A01" w14:textId="77777777" w:rsidR="00350564" w:rsidRDefault="00350564" w:rsidP="00350564">
      <w:pPr>
        <w:adjustRightInd w:val="0"/>
        <w:snapToGrid w:val="0"/>
        <w:spacing w:line="500" w:lineRule="exact"/>
        <w:ind w:firstLineChars="200" w:firstLine="420"/>
        <w:rPr>
          <w:rFonts w:ascii="宋体" w:hAnsi="宋体" w:cs="宋体" w:hint="eastAsia"/>
          <w:szCs w:val="21"/>
        </w:rPr>
      </w:pPr>
      <w:r>
        <w:rPr>
          <w:rFonts w:ascii="宋体" w:hAnsi="宋体" w:cs="宋体" w:hint="eastAsia"/>
          <w:szCs w:val="21"/>
        </w:rPr>
        <w:t>3、服务方式：中标人负责对指定范围内的绿植摆放，直至项目验收合格。</w:t>
      </w:r>
    </w:p>
    <w:p w14:paraId="106F6728" w14:textId="77777777" w:rsidR="00350564" w:rsidRDefault="00350564" w:rsidP="00350564">
      <w:pPr>
        <w:pStyle w:val="20"/>
        <w:snapToGrid w:val="0"/>
        <w:spacing w:line="500" w:lineRule="exact"/>
        <w:ind w:firstLineChars="200" w:firstLine="422"/>
        <w:jc w:val="both"/>
        <w:rPr>
          <w:rFonts w:ascii="宋体" w:hAnsi="宋体" w:hint="eastAsia"/>
          <w:b/>
          <w:snapToGrid w:val="0"/>
          <w:kern w:val="0"/>
          <w:sz w:val="21"/>
          <w:szCs w:val="21"/>
          <w:lang w:eastAsia="zh-CN"/>
        </w:rPr>
      </w:pPr>
      <w:bookmarkStart w:id="0" w:name="_Toc258262144"/>
      <w:bookmarkStart w:id="1" w:name="_Toc203405664"/>
      <w:bookmarkStart w:id="2" w:name="_Toc258262170"/>
      <w:bookmarkStart w:id="3" w:name="_Toc393812391"/>
      <w:bookmarkStart w:id="4" w:name="_Toc430192242"/>
      <w:r>
        <w:rPr>
          <w:rFonts w:ascii="宋体" w:hAnsi="宋体" w:hint="eastAsia"/>
          <w:b/>
          <w:snapToGrid w:val="0"/>
          <w:kern w:val="0"/>
          <w:sz w:val="21"/>
          <w:szCs w:val="21"/>
          <w:lang w:eastAsia="zh-CN"/>
        </w:rPr>
        <w:t>六</w:t>
      </w:r>
      <w:r>
        <w:rPr>
          <w:rFonts w:ascii="宋体" w:hAnsi="宋体" w:hint="eastAsia"/>
          <w:b/>
          <w:snapToGrid w:val="0"/>
          <w:kern w:val="0"/>
          <w:sz w:val="21"/>
          <w:szCs w:val="21"/>
        </w:rPr>
        <w:t>、</w:t>
      </w:r>
      <w:bookmarkStart w:id="5" w:name="_Toc215391204"/>
      <w:bookmarkEnd w:id="0"/>
      <w:bookmarkEnd w:id="1"/>
      <w:bookmarkEnd w:id="2"/>
      <w:r>
        <w:rPr>
          <w:rFonts w:ascii="宋体" w:hAnsi="宋体" w:hint="eastAsia"/>
          <w:b/>
          <w:snapToGrid w:val="0"/>
          <w:kern w:val="0"/>
          <w:sz w:val="21"/>
          <w:szCs w:val="21"/>
        </w:rPr>
        <w:t>质量标准</w:t>
      </w:r>
      <w:bookmarkEnd w:id="3"/>
      <w:bookmarkEnd w:id="4"/>
      <w:bookmarkEnd w:id="5"/>
      <w:r>
        <w:rPr>
          <w:rFonts w:ascii="宋体" w:hAnsi="宋体" w:hint="eastAsia"/>
          <w:b/>
          <w:snapToGrid w:val="0"/>
          <w:kern w:val="0"/>
          <w:sz w:val="21"/>
          <w:szCs w:val="21"/>
          <w:lang w:eastAsia="zh-CN"/>
        </w:rPr>
        <w:t>：</w:t>
      </w:r>
    </w:p>
    <w:p w14:paraId="1CD52540" w14:textId="77777777" w:rsidR="00350564" w:rsidRDefault="00350564" w:rsidP="00350564">
      <w:pPr>
        <w:adjustRightInd w:val="0"/>
        <w:snapToGrid w:val="0"/>
        <w:spacing w:line="500" w:lineRule="exact"/>
        <w:ind w:firstLineChars="200" w:firstLine="420"/>
        <w:rPr>
          <w:rFonts w:ascii="宋体" w:hAnsi="宋体" w:hint="eastAsia"/>
          <w:snapToGrid w:val="0"/>
          <w:kern w:val="0"/>
          <w:szCs w:val="21"/>
        </w:rPr>
      </w:pPr>
      <w:r>
        <w:rPr>
          <w:rFonts w:ascii="宋体" w:hAnsi="宋体" w:hint="eastAsia"/>
          <w:snapToGrid w:val="0"/>
          <w:kern w:val="0"/>
          <w:szCs w:val="21"/>
        </w:rPr>
        <w:t>投标人提供的植物绿植必须保证是新活、健康、环保、无病虫害的，并符合国家相关技术标准及服务规范。</w:t>
      </w:r>
    </w:p>
    <w:p w14:paraId="3802D92C" w14:textId="77777777" w:rsidR="00350564" w:rsidRDefault="00350564" w:rsidP="00350564">
      <w:pPr>
        <w:adjustRightInd w:val="0"/>
        <w:snapToGrid w:val="0"/>
        <w:spacing w:line="500" w:lineRule="exact"/>
        <w:ind w:firstLineChars="200" w:firstLine="422"/>
        <w:rPr>
          <w:rFonts w:ascii="宋体" w:hAnsi="宋体" w:cs="宋体" w:hint="eastAsia"/>
          <w:szCs w:val="21"/>
        </w:rPr>
      </w:pPr>
      <w:r>
        <w:rPr>
          <w:rFonts w:ascii="宋体" w:hAnsi="宋体" w:cs="宋体" w:hint="eastAsia"/>
          <w:b/>
          <w:bCs/>
          <w:szCs w:val="21"/>
        </w:rPr>
        <w:t>七、其他要求：</w:t>
      </w:r>
    </w:p>
    <w:p w14:paraId="60524D6A" w14:textId="77777777" w:rsidR="00350564" w:rsidRDefault="00350564" w:rsidP="00350564">
      <w:pPr>
        <w:adjustRightInd w:val="0"/>
        <w:snapToGrid w:val="0"/>
        <w:spacing w:line="500" w:lineRule="exact"/>
        <w:ind w:firstLineChars="200" w:firstLine="420"/>
        <w:rPr>
          <w:rFonts w:ascii="宋体" w:hAnsi="宋体" w:cs="宋体" w:hint="eastAsia"/>
          <w:szCs w:val="21"/>
        </w:rPr>
      </w:pPr>
      <w:r>
        <w:rPr>
          <w:rFonts w:ascii="宋体" w:hAnsi="宋体" w:cs="宋体"/>
          <w:szCs w:val="21"/>
        </w:rPr>
        <w:t>1</w:t>
      </w:r>
      <w:r>
        <w:rPr>
          <w:rFonts w:ascii="宋体" w:hAnsi="宋体" w:cs="宋体" w:hint="eastAsia"/>
          <w:szCs w:val="21"/>
        </w:rPr>
        <w:t>、投标人在投标前，如须踏勘现场，有关费用自理，踏勘期间发生的意外自负。</w:t>
      </w:r>
    </w:p>
    <w:p w14:paraId="5070D2F1" w14:textId="77777777" w:rsidR="00350564" w:rsidRDefault="00350564" w:rsidP="00350564">
      <w:pPr>
        <w:adjustRightInd w:val="0"/>
        <w:snapToGrid w:val="0"/>
        <w:spacing w:line="500" w:lineRule="exact"/>
        <w:ind w:firstLineChars="200" w:firstLine="420"/>
        <w:rPr>
          <w:rFonts w:ascii="宋体" w:hAnsi="宋体" w:cs="宋体" w:hint="eastAsia"/>
          <w:szCs w:val="21"/>
        </w:rPr>
      </w:pPr>
      <w:r>
        <w:rPr>
          <w:rFonts w:ascii="宋体" w:hAnsi="宋体" w:cs="宋体"/>
          <w:szCs w:val="21"/>
        </w:rPr>
        <w:t>2</w:t>
      </w:r>
      <w:r>
        <w:rPr>
          <w:rFonts w:ascii="宋体" w:hAnsi="宋体" w:cs="宋体" w:hint="eastAsia"/>
          <w:szCs w:val="21"/>
        </w:rPr>
        <w:t>、在合同实施过程中，采购人有权根据中标人的工作实际情况对其所服务的工作范围、内容进行调整（包括增加和减少服务内容）,服务费用随实际工作内容进行调整，中标人须无条件服从采购人的调整安排。</w:t>
      </w:r>
    </w:p>
    <w:p w14:paraId="135955EC" w14:textId="77777777" w:rsidR="00350564" w:rsidRDefault="00350564" w:rsidP="00350564">
      <w:pPr>
        <w:adjustRightInd w:val="0"/>
        <w:snapToGrid w:val="0"/>
        <w:spacing w:line="500" w:lineRule="exact"/>
        <w:ind w:firstLineChars="200" w:firstLine="422"/>
        <w:rPr>
          <w:rFonts w:ascii="宋体" w:hAnsi="宋体" w:cs="宋体" w:hint="eastAsia"/>
          <w:b/>
          <w:szCs w:val="21"/>
        </w:rPr>
      </w:pPr>
      <w:r>
        <w:rPr>
          <w:rFonts w:ascii="宋体" w:hAnsi="宋体" w:cs="宋体" w:hint="eastAsia"/>
          <w:b/>
          <w:bCs/>
          <w:szCs w:val="21"/>
        </w:rPr>
        <w:t>八、对于上述项目要求，投标人应在投标文件中进行回应，作出承诺及说明。</w:t>
      </w:r>
    </w:p>
    <w:p w14:paraId="65420790" w14:textId="77777777" w:rsidR="00350564" w:rsidRDefault="00350564" w:rsidP="00350564">
      <w:pPr>
        <w:pStyle w:val="ListParagraph"/>
        <w:spacing w:line="500" w:lineRule="exact"/>
        <w:ind w:firstLine="422"/>
        <w:rPr>
          <w:rFonts w:ascii="宋体" w:hAnsi="宋体" w:cs="宋体" w:hint="eastAsia"/>
          <w:b/>
          <w:sz w:val="21"/>
          <w:szCs w:val="21"/>
        </w:rPr>
      </w:pPr>
      <w:r>
        <w:rPr>
          <w:rFonts w:ascii="宋体" w:hAnsi="宋体" w:cs="宋体" w:hint="eastAsia"/>
          <w:b/>
          <w:sz w:val="21"/>
          <w:szCs w:val="21"/>
        </w:rPr>
        <w:t>【★】</w:t>
      </w:r>
      <w:r>
        <w:rPr>
          <w:rFonts w:ascii="宋体" w:hAnsi="宋体" w:cs="宋体" w:hint="eastAsia"/>
          <w:b/>
          <w:bCs/>
          <w:sz w:val="21"/>
          <w:szCs w:val="21"/>
        </w:rPr>
        <w:t>九、商务条款：</w:t>
      </w:r>
    </w:p>
    <w:p w14:paraId="31290E6F" w14:textId="77777777" w:rsidR="00350564" w:rsidRDefault="00350564" w:rsidP="00350564">
      <w:pPr>
        <w:spacing w:line="500" w:lineRule="exact"/>
        <w:ind w:firstLineChars="200" w:firstLine="420"/>
        <w:rPr>
          <w:rFonts w:ascii="宋体" w:hAnsi="宋体" w:cs="宋体" w:hint="eastAsia"/>
          <w:szCs w:val="21"/>
        </w:rPr>
      </w:pPr>
      <w:r>
        <w:rPr>
          <w:rFonts w:ascii="宋体" w:hAnsi="宋体" w:cs="宋体" w:hint="eastAsia"/>
          <w:szCs w:val="21"/>
        </w:rPr>
        <w:t>1、服务期：1</w:t>
      </w:r>
      <w:r>
        <w:rPr>
          <w:rFonts w:ascii="宋体" w:hAnsi="宋体" w:cs="宋体" w:hint="eastAsia"/>
          <w:szCs w:val="21"/>
          <w:lang w:val="zh-CN"/>
        </w:rPr>
        <w:t>年（</w:t>
      </w:r>
      <w:r>
        <w:rPr>
          <w:rFonts w:ascii="宋体" w:hAnsi="宋体" w:cs="宋体" w:hint="eastAsia"/>
          <w:szCs w:val="21"/>
        </w:rPr>
        <w:t>具体以合同签订时间为准</w:t>
      </w:r>
      <w:r>
        <w:rPr>
          <w:rFonts w:ascii="宋体" w:hAnsi="宋体" w:cs="宋体" w:hint="eastAsia"/>
          <w:szCs w:val="21"/>
          <w:lang w:val="zh-CN"/>
        </w:rPr>
        <w:t>）</w:t>
      </w:r>
      <w:r>
        <w:rPr>
          <w:rFonts w:ascii="宋体" w:hAnsi="宋体" w:cs="宋体" w:hint="eastAsia"/>
          <w:szCs w:val="21"/>
        </w:rPr>
        <w:t>,经采购人和入驻单位认可可续包1年。</w:t>
      </w:r>
    </w:p>
    <w:p w14:paraId="0F1B7A1D" w14:textId="77777777" w:rsidR="00350564" w:rsidRDefault="00350564" w:rsidP="00350564">
      <w:pPr>
        <w:pStyle w:val="ListParagraph"/>
        <w:spacing w:line="500" w:lineRule="exact"/>
        <w:rPr>
          <w:rFonts w:ascii="宋体" w:hAnsi="宋体" w:cs="宋体" w:hint="eastAsia"/>
          <w:sz w:val="21"/>
          <w:szCs w:val="21"/>
        </w:rPr>
      </w:pPr>
      <w:r>
        <w:rPr>
          <w:rFonts w:ascii="宋体" w:hAnsi="宋体" w:cs="宋体" w:hint="eastAsia"/>
          <w:sz w:val="21"/>
          <w:szCs w:val="21"/>
        </w:rPr>
        <w:t>2、付款方式：</w:t>
      </w:r>
    </w:p>
    <w:p w14:paraId="2C287072" w14:textId="77777777" w:rsidR="00350564" w:rsidRDefault="00350564" w:rsidP="00350564">
      <w:pPr>
        <w:adjustRightInd w:val="0"/>
        <w:snapToGrid w:val="0"/>
        <w:spacing w:line="500" w:lineRule="exact"/>
        <w:ind w:firstLineChars="200" w:firstLine="420"/>
        <w:rPr>
          <w:rFonts w:ascii="宋体" w:hAnsi="宋体" w:cs="宋体" w:hint="eastAsia"/>
          <w:szCs w:val="21"/>
        </w:rPr>
      </w:pPr>
      <w:r>
        <w:rPr>
          <w:rFonts w:ascii="宋体" w:hAnsi="宋体" w:cs="宋体" w:hint="eastAsia"/>
          <w:szCs w:val="21"/>
        </w:rPr>
        <w:t>（1）采购人租摆中标人的植物，租摆费用每半年结算一次。</w:t>
      </w:r>
    </w:p>
    <w:p w14:paraId="266E8AF3" w14:textId="77777777" w:rsidR="00350564" w:rsidRDefault="00350564" w:rsidP="00350564">
      <w:pPr>
        <w:pStyle w:val="Style1"/>
        <w:widowControl w:val="0"/>
        <w:spacing w:line="500" w:lineRule="exact"/>
        <w:rPr>
          <w:rFonts w:hint="eastAsia"/>
          <w:kern w:val="2"/>
          <w:sz w:val="21"/>
          <w:szCs w:val="21"/>
        </w:rPr>
      </w:pPr>
      <w:r>
        <w:rPr>
          <w:rFonts w:hint="eastAsia"/>
          <w:sz w:val="21"/>
          <w:szCs w:val="21"/>
        </w:rPr>
        <w:t xml:space="preserve">（2) </w:t>
      </w:r>
      <w:r>
        <w:rPr>
          <w:rFonts w:hint="eastAsia"/>
          <w:kern w:val="2"/>
          <w:sz w:val="21"/>
          <w:szCs w:val="21"/>
        </w:rPr>
        <w:t>中标人在结算合同价款时须提供正式发票。</w:t>
      </w:r>
    </w:p>
    <w:p w14:paraId="79D55554" w14:textId="77777777" w:rsidR="00350564" w:rsidRDefault="00350564" w:rsidP="00350564">
      <w:pPr>
        <w:pStyle w:val="Style1"/>
        <w:widowControl w:val="0"/>
        <w:spacing w:line="500" w:lineRule="exact"/>
        <w:rPr>
          <w:rFonts w:hint="eastAsia"/>
          <w:sz w:val="21"/>
          <w:szCs w:val="21"/>
        </w:rPr>
      </w:pPr>
      <w:r>
        <w:rPr>
          <w:rFonts w:hint="eastAsia"/>
          <w:kern w:val="2"/>
          <w:sz w:val="21"/>
          <w:szCs w:val="21"/>
        </w:rPr>
        <w:lastRenderedPageBreak/>
        <w:t>（3)付款方式不允许负偏离，投标人任何关于负偏离于付款方式的承诺将导致其商务报价的得分为“0”分。</w:t>
      </w:r>
    </w:p>
    <w:p w14:paraId="08377B8B" w14:textId="77777777" w:rsidR="00350564" w:rsidRDefault="00350564" w:rsidP="00350564">
      <w:pPr>
        <w:spacing w:line="500" w:lineRule="exact"/>
        <w:ind w:firstLineChars="200" w:firstLine="420"/>
        <w:rPr>
          <w:rFonts w:ascii="宋体" w:hAnsi="宋体" w:cs="宋体" w:hint="eastAsia"/>
          <w:szCs w:val="21"/>
        </w:rPr>
      </w:pPr>
      <w:r>
        <w:rPr>
          <w:rFonts w:ascii="宋体" w:hAnsi="宋体" w:cs="宋体" w:hint="eastAsia"/>
          <w:szCs w:val="21"/>
        </w:rPr>
        <w:t>3、本项目采用费用单价包干方式，投标人须自备所有设备和耗材。</w:t>
      </w:r>
      <w:r>
        <w:rPr>
          <w:szCs w:val="21"/>
        </w:rPr>
        <w:t>投标报价包括人员工资（含保险、福利等）、培训、招标代理费、税金等，即投标人所投报的投标报价为投标人所能承受的整个项目的一次性最终最低报价</w:t>
      </w:r>
      <w:r>
        <w:rPr>
          <w:szCs w:val="21"/>
        </w:rPr>
        <w:t>(</w:t>
      </w:r>
      <w:r>
        <w:rPr>
          <w:szCs w:val="21"/>
        </w:rPr>
        <w:t>为本采购项目总价</w:t>
      </w:r>
      <w:r>
        <w:rPr>
          <w:szCs w:val="21"/>
        </w:rPr>
        <w:t>)</w:t>
      </w:r>
      <w:r>
        <w:rPr>
          <w:szCs w:val="21"/>
        </w:rPr>
        <w:t>，如有漏项，视同已包含在其它项目中，合同总价和单价不做调整。</w:t>
      </w:r>
    </w:p>
    <w:p w14:paraId="0E9E1799" w14:textId="77777777" w:rsidR="00B25C17" w:rsidRPr="00350564" w:rsidRDefault="00B25C17"/>
    <w:sectPr w:rsidR="00B25C17" w:rsidRPr="003505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使用中文字体)">
    <w:altName w:val="苹方-简"/>
    <w:panose1 w:val="020B0604020202020204"/>
    <w:charset w:val="00"/>
    <w:family w:val="roman"/>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564"/>
    <w:rsid w:val="000737BA"/>
    <w:rsid w:val="00350564"/>
    <w:rsid w:val="00B25C17"/>
    <w:rsid w:val="00CD5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DECFB80"/>
  <w15:chartTrackingRefBased/>
  <w15:docId w15:val="{A7F3A1B3-7531-D246-B88E-B800D332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350564"/>
    <w:pPr>
      <w:widowControl w:val="0"/>
      <w:jc w:val="both"/>
    </w:pPr>
    <w:rPr>
      <w:rFonts w:ascii="Times New Roman" w:eastAsia="宋体" w:hAnsi="Times New Roman" w:cs="Times New Roman"/>
    </w:rPr>
  </w:style>
  <w:style w:type="paragraph" w:styleId="20">
    <w:name w:val="heading 2"/>
    <w:basedOn w:val="a"/>
    <w:next w:val="a"/>
    <w:link w:val="21"/>
    <w:qFormat/>
    <w:rsid w:val="00350564"/>
    <w:pPr>
      <w:keepNext/>
      <w:jc w:val="center"/>
      <w:outlineLvl w:val="1"/>
    </w:pPr>
    <w:rPr>
      <w:sz w:val="3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标题 2 字符"/>
    <w:basedOn w:val="a0"/>
    <w:link w:val="20"/>
    <w:rsid w:val="00350564"/>
    <w:rPr>
      <w:rFonts w:ascii="Times New Roman" w:eastAsia="宋体" w:hAnsi="Times New Roman" w:cs="Times New Roman"/>
      <w:sz w:val="32"/>
      <w:lang w:val="en-US" w:eastAsia="zh-CN"/>
    </w:rPr>
  </w:style>
  <w:style w:type="character" w:customStyle="1" w:styleId="a3">
    <w:name w:val="纯文本 字符"/>
    <w:link w:val="a4"/>
    <w:rsid w:val="00350564"/>
    <w:rPr>
      <w:rFonts w:ascii="宋体" w:eastAsia="宋体" w:hAnsi="Courier New"/>
      <w:sz w:val="24"/>
    </w:rPr>
  </w:style>
  <w:style w:type="character" w:customStyle="1" w:styleId="22">
    <w:name w:val="正文文本首行缩进 2 字符"/>
    <w:link w:val="2"/>
    <w:rsid w:val="00350564"/>
    <w:rPr>
      <w:rFonts w:ascii="宋体" w:hAnsi="Courier New"/>
      <w:spacing w:val="-4"/>
      <w:sz w:val="18"/>
      <w:szCs w:val="18"/>
      <w:lang w:eastAsia="en-US"/>
    </w:rPr>
  </w:style>
  <w:style w:type="paragraph" w:styleId="a5">
    <w:name w:val="Body Text Indent"/>
    <w:basedOn w:val="a"/>
    <w:link w:val="a6"/>
    <w:uiPriority w:val="99"/>
    <w:semiHidden/>
    <w:unhideWhenUsed/>
    <w:rsid w:val="00350564"/>
    <w:pPr>
      <w:spacing w:after="120"/>
      <w:ind w:leftChars="200" w:left="420"/>
    </w:pPr>
  </w:style>
  <w:style w:type="character" w:customStyle="1" w:styleId="a6">
    <w:name w:val="正文文本缩进 字符"/>
    <w:basedOn w:val="a0"/>
    <w:link w:val="a5"/>
    <w:uiPriority w:val="99"/>
    <w:semiHidden/>
    <w:rsid w:val="00350564"/>
    <w:rPr>
      <w:rFonts w:ascii="Times New Roman" w:eastAsia="宋体" w:hAnsi="Times New Roman" w:cs="Times New Roman"/>
    </w:rPr>
  </w:style>
  <w:style w:type="paragraph" w:styleId="2">
    <w:name w:val="Body Text First Indent 2"/>
    <w:basedOn w:val="a5"/>
    <w:link w:val="22"/>
    <w:rsid w:val="00350564"/>
    <w:pPr>
      <w:spacing w:after="0" w:line="240" w:lineRule="atLeast"/>
      <w:ind w:leftChars="0" w:left="0" w:firstLineChars="200" w:firstLine="420"/>
    </w:pPr>
    <w:rPr>
      <w:rFonts w:ascii="宋体" w:eastAsiaTheme="minorEastAsia" w:hAnsi="Courier New" w:cstheme="minorBidi"/>
      <w:spacing w:val="-4"/>
      <w:sz w:val="18"/>
      <w:szCs w:val="18"/>
      <w:lang w:eastAsia="en-US"/>
    </w:rPr>
  </w:style>
  <w:style w:type="character" w:customStyle="1" w:styleId="210">
    <w:name w:val="正文文本首行缩进 2 字符1"/>
    <w:basedOn w:val="a6"/>
    <w:uiPriority w:val="99"/>
    <w:semiHidden/>
    <w:rsid w:val="00350564"/>
    <w:rPr>
      <w:rFonts w:ascii="Times New Roman" w:eastAsia="宋体" w:hAnsi="Times New Roman" w:cs="Times New Roman"/>
    </w:rPr>
  </w:style>
  <w:style w:type="paragraph" w:styleId="a4">
    <w:name w:val="Plain Text"/>
    <w:basedOn w:val="a"/>
    <w:link w:val="a3"/>
    <w:qFormat/>
    <w:rsid w:val="00350564"/>
    <w:pPr>
      <w:spacing w:beforeLines="50" w:afterLines="50" w:line="400" w:lineRule="atLeast"/>
    </w:pPr>
    <w:rPr>
      <w:rFonts w:ascii="宋体" w:hAnsi="Courier New" w:cstheme="minorBidi"/>
      <w:sz w:val="24"/>
    </w:rPr>
  </w:style>
  <w:style w:type="character" w:customStyle="1" w:styleId="1">
    <w:name w:val="纯文本 字符1"/>
    <w:basedOn w:val="a0"/>
    <w:uiPriority w:val="99"/>
    <w:semiHidden/>
    <w:rsid w:val="00350564"/>
    <w:rPr>
      <w:rFonts w:asciiTheme="minorEastAsia" w:hAnsi="Courier New" w:cs="Courier New"/>
    </w:rPr>
  </w:style>
  <w:style w:type="paragraph" w:customStyle="1" w:styleId="ListParagraph">
    <w:name w:val="List Paragraph"/>
    <w:basedOn w:val="a"/>
    <w:uiPriority w:val="99"/>
    <w:qFormat/>
    <w:rsid w:val="00350564"/>
    <w:pPr>
      <w:ind w:firstLineChars="200" w:firstLine="420"/>
    </w:pPr>
    <w:rPr>
      <w:sz w:val="28"/>
    </w:rPr>
  </w:style>
  <w:style w:type="paragraph" w:customStyle="1" w:styleId="Style1">
    <w:name w:val="_Style 1"/>
    <w:basedOn w:val="a"/>
    <w:qFormat/>
    <w:rsid w:val="00350564"/>
    <w:pPr>
      <w:widowControl/>
      <w:ind w:firstLineChars="200" w:firstLine="420"/>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Y15179</dc:creator>
  <cp:keywords/>
  <dc:description/>
  <cp:lastModifiedBy>Y15179</cp:lastModifiedBy>
  <cp:revision>1</cp:revision>
  <dcterms:created xsi:type="dcterms:W3CDTF">2021-08-23T06:01:00Z</dcterms:created>
  <dcterms:modified xsi:type="dcterms:W3CDTF">2021-08-23T06:02:00Z</dcterms:modified>
</cp:coreProperties>
</file>