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D4" w:rsidRPr="005328E5" w:rsidRDefault="00433191" w:rsidP="003F0376">
      <w:pPr>
        <w:spacing w:line="400" w:lineRule="exact"/>
        <w:ind w:firstLineChars="176" w:firstLine="424"/>
        <w:rPr>
          <w:rFonts w:ascii="仿宋_GB2312" w:eastAsia="仿宋_GB2312" w:hAnsi="新宋体" w:cs="Arial"/>
          <w:sz w:val="24"/>
        </w:rPr>
      </w:pPr>
      <w:r>
        <w:rPr>
          <w:rFonts w:ascii="仿宋_GB2312" w:eastAsia="仿宋_GB2312" w:hAnsi="新宋体" w:cs="Arial" w:hint="eastAsia"/>
          <w:b/>
          <w:sz w:val="24"/>
        </w:rPr>
        <w:t>一</w:t>
      </w:r>
      <w:r w:rsidR="000D64D4" w:rsidRPr="005328E5">
        <w:rPr>
          <w:rFonts w:ascii="仿宋_GB2312" w:eastAsia="仿宋_GB2312" w:hAnsi="新宋体" w:cs="Arial" w:hint="eastAsia"/>
          <w:b/>
          <w:sz w:val="24"/>
        </w:rPr>
        <w:t>、</w:t>
      </w:r>
      <w:r w:rsidR="000D64D4" w:rsidRPr="005328E5">
        <w:rPr>
          <w:rFonts w:ascii="仿宋_GB2312" w:eastAsia="仿宋_GB2312" w:hAnsi="新宋体" w:cs="Arial" w:hint="eastAsia"/>
          <w:b/>
          <w:bCs/>
          <w:sz w:val="24"/>
        </w:rPr>
        <w:t>供应商的资格要求</w:t>
      </w:r>
    </w:p>
    <w:p w:rsidR="00E51C1B" w:rsidRPr="005328E5" w:rsidRDefault="000D64D4" w:rsidP="003F0376">
      <w:pPr>
        <w:spacing w:line="400" w:lineRule="exact"/>
        <w:ind w:firstLineChars="225" w:firstLine="540"/>
        <w:rPr>
          <w:rFonts w:ascii="仿宋_GB2312" w:eastAsia="仿宋_GB2312" w:hAnsi="宋体" w:cs="宋体"/>
          <w:kern w:val="0"/>
          <w:sz w:val="24"/>
        </w:rPr>
      </w:pPr>
      <w:r w:rsidRPr="005328E5">
        <w:rPr>
          <w:rFonts w:ascii="仿宋_GB2312" w:eastAsia="仿宋_GB2312" w:hAnsi="宋体" w:cs="宋体" w:hint="eastAsia"/>
          <w:kern w:val="0"/>
          <w:sz w:val="24"/>
        </w:rPr>
        <w:t>1.符合政府采购法第二十二条之供应商资格规定</w:t>
      </w:r>
      <w:r w:rsidR="009C3597" w:rsidRPr="005328E5">
        <w:rPr>
          <w:rFonts w:ascii="仿宋_GB2312" w:eastAsia="仿宋_GB2312" w:hAnsi="宋体" w:cs="宋体" w:hint="eastAsia"/>
          <w:kern w:val="0"/>
          <w:sz w:val="24"/>
        </w:rPr>
        <w:t>。</w:t>
      </w:r>
    </w:p>
    <w:p w:rsidR="00600E63" w:rsidRPr="005328E5" w:rsidRDefault="00E51C1B" w:rsidP="003F0376">
      <w:pPr>
        <w:autoSpaceDE w:val="0"/>
        <w:autoSpaceDN w:val="0"/>
        <w:adjustRightInd w:val="0"/>
        <w:spacing w:line="400" w:lineRule="exact"/>
        <w:ind w:firstLineChars="200" w:firstLine="480"/>
        <w:jc w:val="left"/>
        <w:rPr>
          <w:rFonts w:ascii="仿宋_GB2312" w:eastAsia="仿宋_GB2312" w:hAnsi="宋体" w:cs="宋体"/>
          <w:kern w:val="0"/>
          <w:sz w:val="24"/>
        </w:rPr>
      </w:pPr>
      <w:r w:rsidRPr="005328E5">
        <w:rPr>
          <w:rFonts w:ascii="仿宋_GB2312" w:eastAsia="仿宋_GB2312" w:hAnsi="宋体" w:cs="宋体" w:hint="eastAsia"/>
          <w:kern w:val="0"/>
          <w:sz w:val="24"/>
        </w:rPr>
        <w:t>2.</w:t>
      </w:r>
      <w:r w:rsidR="00600E63" w:rsidRPr="005328E5">
        <w:rPr>
          <w:rFonts w:ascii="仿宋_GB2312" w:eastAsia="仿宋_GB2312" w:hAnsi="宋体" w:cs="宋体" w:hint="eastAsia"/>
          <w:kern w:val="0"/>
          <w:sz w:val="24"/>
        </w:rPr>
        <w:t>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且医疗器械生产企业许可证生产范围或医疗器械经营企业许可证经营范围是与投标产品相适用的。</w:t>
      </w:r>
    </w:p>
    <w:p w:rsidR="00027D17" w:rsidRPr="005328E5" w:rsidRDefault="00027D17" w:rsidP="003F0376">
      <w:pPr>
        <w:autoSpaceDE w:val="0"/>
        <w:autoSpaceDN w:val="0"/>
        <w:adjustRightInd w:val="0"/>
        <w:spacing w:line="400" w:lineRule="exact"/>
        <w:ind w:firstLineChars="200" w:firstLine="480"/>
        <w:jc w:val="left"/>
        <w:rPr>
          <w:rFonts w:ascii="仿宋_GB2312" w:eastAsia="仿宋_GB2312" w:hAnsi="宋体" w:cs="宋体"/>
          <w:kern w:val="0"/>
          <w:sz w:val="24"/>
        </w:rPr>
      </w:pPr>
      <w:r w:rsidRPr="005328E5">
        <w:rPr>
          <w:rFonts w:ascii="仿宋_GB2312" w:eastAsia="仿宋_GB2312" w:hAnsi="宋体" w:cs="宋体" w:hint="eastAsia"/>
          <w:kern w:val="0"/>
          <w:sz w:val="24"/>
        </w:rPr>
        <w:t>3. 不接受联合体投标。</w:t>
      </w:r>
    </w:p>
    <w:p w:rsidR="002A13E9" w:rsidRDefault="00433191" w:rsidP="002A13E9">
      <w:pPr>
        <w:snapToGrid w:val="0"/>
        <w:spacing w:line="440" w:lineRule="exact"/>
        <w:jc w:val="left"/>
        <w:rPr>
          <w:rFonts w:ascii="仿宋_GB2312" w:eastAsia="仿宋_GB2312" w:hAnsi="宋体" w:hint="eastAsia"/>
          <w:b/>
          <w:sz w:val="24"/>
        </w:rPr>
      </w:pPr>
      <w:bookmarkStart w:id="0" w:name="_Toc151354173"/>
      <w:bookmarkStart w:id="1" w:name="_Toc80157775"/>
      <w:bookmarkStart w:id="2" w:name="_Toc81372787"/>
      <w:bookmarkStart w:id="3" w:name="_Toc81372964"/>
      <w:bookmarkStart w:id="4" w:name="_Toc84325981"/>
      <w:r>
        <w:rPr>
          <w:rFonts w:ascii="仿宋_GB2312" w:eastAsia="仿宋_GB2312" w:hAnsi="宋体" w:hint="eastAsia"/>
          <w:b/>
          <w:sz w:val="24"/>
        </w:rPr>
        <w:t>二、</w:t>
      </w:r>
      <w:r w:rsidR="002A13E9" w:rsidRPr="005328E5">
        <w:rPr>
          <w:rFonts w:ascii="仿宋_GB2312" w:eastAsia="仿宋_GB2312" w:hAnsi="宋体" w:hint="eastAsia"/>
          <w:b/>
          <w:sz w:val="24"/>
        </w:rPr>
        <w:t>招标项目设备名称及数量：</w:t>
      </w:r>
    </w:p>
    <w:tbl>
      <w:tblPr>
        <w:tblW w:w="84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3197"/>
        <w:gridCol w:w="1956"/>
        <w:gridCol w:w="1620"/>
      </w:tblGrid>
      <w:tr w:rsidR="00433191" w:rsidRPr="00E91258" w:rsidTr="002C60E5">
        <w:trPr>
          <w:trHeight w:val="70"/>
        </w:trPr>
        <w:tc>
          <w:tcPr>
            <w:tcW w:w="1701" w:type="dxa"/>
            <w:vAlign w:val="center"/>
          </w:tcPr>
          <w:p w:rsidR="00433191" w:rsidRPr="00E91258" w:rsidRDefault="00433191" w:rsidP="002C60E5">
            <w:pPr>
              <w:spacing w:line="400" w:lineRule="exact"/>
              <w:jc w:val="center"/>
              <w:rPr>
                <w:rFonts w:ascii="仿宋_GB2312" w:eastAsia="仿宋_GB2312" w:hAnsi="新宋体" w:cs="Arial"/>
                <w:b/>
                <w:szCs w:val="21"/>
              </w:rPr>
            </w:pPr>
            <w:r w:rsidRPr="00E91258">
              <w:rPr>
                <w:rFonts w:ascii="仿宋_GB2312" w:eastAsia="仿宋_GB2312" w:hAnsi="新宋体" w:cs="宋体" w:hint="eastAsia"/>
                <w:b/>
                <w:szCs w:val="21"/>
              </w:rPr>
              <w:t>标项</w:t>
            </w:r>
          </w:p>
        </w:tc>
        <w:tc>
          <w:tcPr>
            <w:tcW w:w="3197" w:type="dxa"/>
            <w:vAlign w:val="center"/>
          </w:tcPr>
          <w:p w:rsidR="00433191" w:rsidRPr="00E91258" w:rsidRDefault="00433191" w:rsidP="002C60E5">
            <w:pPr>
              <w:spacing w:line="400" w:lineRule="exact"/>
              <w:jc w:val="center"/>
              <w:rPr>
                <w:rFonts w:ascii="仿宋_GB2312" w:eastAsia="仿宋_GB2312" w:hAnsi="新宋体" w:cs="宋体"/>
                <w:b/>
                <w:szCs w:val="21"/>
              </w:rPr>
            </w:pPr>
            <w:r w:rsidRPr="00E91258">
              <w:rPr>
                <w:rFonts w:ascii="仿宋_GB2312" w:eastAsia="仿宋_GB2312" w:hAnsi="新宋体" w:cs="宋体" w:hint="eastAsia"/>
                <w:b/>
                <w:szCs w:val="21"/>
              </w:rPr>
              <w:t>标段名称及数量</w:t>
            </w:r>
          </w:p>
          <w:p w:rsidR="00433191" w:rsidRPr="00E91258" w:rsidRDefault="00433191" w:rsidP="002C60E5">
            <w:pPr>
              <w:spacing w:line="400" w:lineRule="exact"/>
              <w:jc w:val="center"/>
              <w:rPr>
                <w:rFonts w:ascii="仿宋_GB2312" w:eastAsia="仿宋_GB2312" w:hAnsi="新宋体" w:cs="Arial"/>
                <w:b/>
                <w:szCs w:val="21"/>
              </w:rPr>
            </w:pPr>
            <w:r w:rsidRPr="00E91258">
              <w:rPr>
                <w:rFonts w:ascii="仿宋_GB2312" w:eastAsia="仿宋_GB2312" w:hAnsi="新宋体" w:hint="eastAsia"/>
                <w:b/>
                <w:bCs/>
                <w:szCs w:val="21"/>
              </w:rPr>
              <w:t>（详见招标文件）</w:t>
            </w:r>
          </w:p>
        </w:tc>
        <w:tc>
          <w:tcPr>
            <w:tcW w:w="1956" w:type="dxa"/>
            <w:vAlign w:val="center"/>
          </w:tcPr>
          <w:p w:rsidR="00433191" w:rsidRPr="00E91258" w:rsidRDefault="00433191" w:rsidP="002C60E5">
            <w:pPr>
              <w:spacing w:line="400" w:lineRule="exact"/>
              <w:jc w:val="center"/>
              <w:rPr>
                <w:rFonts w:ascii="仿宋_GB2312" w:eastAsia="仿宋_GB2312" w:hAnsi="新宋体" w:cs="Arial"/>
                <w:b/>
                <w:szCs w:val="21"/>
              </w:rPr>
            </w:pPr>
            <w:r w:rsidRPr="00E91258">
              <w:rPr>
                <w:rFonts w:ascii="仿宋_GB2312" w:eastAsia="仿宋_GB2312" w:hAnsi="新宋体" w:cs="Arial" w:hint="eastAsia"/>
                <w:b/>
                <w:szCs w:val="21"/>
              </w:rPr>
              <w:t>预算金额或上限价（单位：人民币元）</w:t>
            </w:r>
          </w:p>
        </w:tc>
        <w:tc>
          <w:tcPr>
            <w:tcW w:w="1620" w:type="dxa"/>
            <w:vAlign w:val="center"/>
          </w:tcPr>
          <w:p w:rsidR="00433191" w:rsidRPr="00E91258" w:rsidRDefault="00433191" w:rsidP="002C60E5">
            <w:pPr>
              <w:spacing w:line="400" w:lineRule="exact"/>
              <w:jc w:val="center"/>
              <w:rPr>
                <w:rFonts w:ascii="仿宋_GB2312" w:eastAsia="仿宋_GB2312" w:hAnsi="新宋体" w:cs="Arial"/>
                <w:b/>
                <w:szCs w:val="21"/>
              </w:rPr>
            </w:pPr>
            <w:r w:rsidRPr="00E91258">
              <w:rPr>
                <w:rFonts w:ascii="仿宋_GB2312" w:eastAsia="仿宋_GB2312" w:hAnsi="新宋体" w:cs="Arial" w:hint="eastAsia"/>
                <w:b/>
                <w:szCs w:val="21"/>
              </w:rPr>
              <w:t>投标保证金（单位：人民币元）</w:t>
            </w:r>
          </w:p>
        </w:tc>
      </w:tr>
      <w:tr w:rsidR="00433191" w:rsidRPr="00E91258" w:rsidTr="002C60E5">
        <w:trPr>
          <w:trHeight w:val="124"/>
        </w:trPr>
        <w:tc>
          <w:tcPr>
            <w:tcW w:w="1701" w:type="dxa"/>
            <w:vAlign w:val="center"/>
          </w:tcPr>
          <w:p w:rsidR="00433191" w:rsidRPr="00E91258" w:rsidRDefault="00433191" w:rsidP="002C60E5">
            <w:pPr>
              <w:spacing w:line="400" w:lineRule="exact"/>
              <w:jc w:val="center"/>
              <w:rPr>
                <w:rFonts w:ascii="仿宋_GB2312" w:eastAsia="仿宋_GB2312" w:hAnsi="新宋体" w:cs="Arial"/>
                <w:szCs w:val="21"/>
              </w:rPr>
            </w:pPr>
            <w:r>
              <w:rPr>
                <w:rFonts w:ascii="仿宋_GB2312" w:eastAsia="仿宋_GB2312" w:hAnsi="新宋体" w:cs="Arial"/>
                <w:szCs w:val="21"/>
              </w:rPr>
              <w:t>2019-07-0178</w:t>
            </w:r>
            <w:r w:rsidRPr="00E91258">
              <w:rPr>
                <w:rFonts w:ascii="仿宋_GB2312" w:eastAsia="仿宋_GB2312" w:hAnsi="新宋体" w:cs="Arial"/>
                <w:szCs w:val="21"/>
              </w:rPr>
              <w:t>-1</w:t>
            </w:r>
          </w:p>
        </w:tc>
        <w:tc>
          <w:tcPr>
            <w:tcW w:w="3197" w:type="dxa"/>
            <w:vAlign w:val="center"/>
          </w:tcPr>
          <w:p w:rsidR="00433191" w:rsidRPr="0067599C" w:rsidRDefault="00433191" w:rsidP="002C60E5">
            <w:pPr>
              <w:spacing w:line="400" w:lineRule="exact"/>
              <w:rPr>
                <w:rFonts w:ascii="仿宋_GB2312" w:eastAsia="仿宋_GB2312" w:hAnsi="新宋体" w:cs="Arial"/>
                <w:szCs w:val="21"/>
              </w:rPr>
            </w:pPr>
            <w:r w:rsidRPr="00973272">
              <w:rPr>
                <w:rFonts w:ascii="仿宋_GB2312" w:eastAsia="仿宋_GB2312" w:hAnsi="新宋体" w:cs="Arial" w:hint="eastAsia"/>
                <w:szCs w:val="21"/>
              </w:rPr>
              <w:t>超声内镜1套</w:t>
            </w:r>
          </w:p>
        </w:tc>
        <w:tc>
          <w:tcPr>
            <w:tcW w:w="1956" w:type="dxa"/>
            <w:vAlign w:val="center"/>
          </w:tcPr>
          <w:p w:rsidR="00433191" w:rsidRPr="0067599C" w:rsidRDefault="00433191" w:rsidP="002C60E5">
            <w:pPr>
              <w:spacing w:line="400" w:lineRule="exact"/>
              <w:rPr>
                <w:rFonts w:ascii="仿宋_GB2312" w:eastAsia="仿宋_GB2312" w:hAnsi="新宋体" w:cs="Arial"/>
                <w:szCs w:val="21"/>
              </w:rPr>
            </w:pPr>
            <w:r w:rsidRPr="0067599C">
              <w:rPr>
                <w:rFonts w:ascii="仿宋_GB2312" w:eastAsia="仿宋_GB2312" w:hAnsi="新宋体" w:cs="Arial" w:hint="eastAsia"/>
                <w:szCs w:val="21"/>
              </w:rPr>
              <w:t>￥</w:t>
            </w:r>
            <w:r>
              <w:rPr>
                <w:rFonts w:ascii="仿宋_GB2312" w:eastAsia="仿宋_GB2312" w:hAnsi="新宋体" w:cs="Arial" w:hint="eastAsia"/>
                <w:szCs w:val="21"/>
              </w:rPr>
              <w:t>280</w:t>
            </w:r>
            <w:r w:rsidRPr="0067599C">
              <w:rPr>
                <w:rFonts w:ascii="仿宋_GB2312" w:eastAsia="仿宋_GB2312" w:hAnsi="新宋体" w:cs="Arial"/>
                <w:szCs w:val="21"/>
              </w:rPr>
              <w:t>0000.00</w:t>
            </w:r>
          </w:p>
        </w:tc>
        <w:tc>
          <w:tcPr>
            <w:tcW w:w="1620" w:type="dxa"/>
            <w:vAlign w:val="center"/>
          </w:tcPr>
          <w:p w:rsidR="00433191" w:rsidRPr="0067599C" w:rsidRDefault="00433191" w:rsidP="002C60E5">
            <w:pPr>
              <w:spacing w:line="400" w:lineRule="exact"/>
              <w:rPr>
                <w:rFonts w:ascii="仿宋_GB2312" w:eastAsia="仿宋_GB2312" w:hAnsi="新宋体" w:cs="Arial"/>
                <w:szCs w:val="21"/>
              </w:rPr>
            </w:pPr>
            <w:r w:rsidRPr="0067599C">
              <w:rPr>
                <w:rFonts w:ascii="仿宋_GB2312" w:eastAsia="仿宋_GB2312" w:hAnsi="新宋体" w:cs="Arial" w:hint="eastAsia"/>
                <w:szCs w:val="21"/>
              </w:rPr>
              <w:t>￥</w:t>
            </w:r>
            <w:r w:rsidRPr="0067599C">
              <w:rPr>
                <w:rFonts w:ascii="仿宋_GB2312" w:eastAsia="仿宋_GB2312" w:hAnsi="新宋体" w:cs="Arial"/>
                <w:szCs w:val="21"/>
              </w:rPr>
              <w:t>0.00</w:t>
            </w:r>
          </w:p>
        </w:tc>
      </w:tr>
      <w:tr w:rsidR="00433191" w:rsidRPr="00E91258" w:rsidTr="002C60E5">
        <w:trPr>
          <w:trHeight w:val="124"/>
        </w:trPr>
        <w:tc>
          <w:tcPr>
            <w:tcW w:w="1701" w:type="dxa"/>
            <w:vAlign w:val="center"/>
          </w:tcPr>
          <w:p w:rsidR="00433191" w:rsidRPr="00E91258" w:rsidRDefault="00433191" w:rsidP="002C60E5">
            <w:pPr>
              <w:spacing w:line="400" w:lineRule="exact"/>
              <w:jc w:val="center"/>
              <w:rPr>
                <w:rFonts w:ascii="仿宋_GB2312" w:eastAsia="仿宋_GB2312" w:hAnsi="新宋体" w:cs="Arial"/>
                <w:szCs w:val="21"/>
              </w:rPr>
            </w:pPr>
            <w:r>
              <w:rPr>
                <w:rFonts w:ascii="仿宋_GB2312" w:eastAsia="仿宋_GB2312" w:hAnsi="新宋体" w:cs="Arial"/>
                <w:szCs w:val="21"/>
              </w:rPr>
              <w:t>2019-07-0178</w:t>
            </w:r>
            <w:r w:rsidRPr="00E91258">
              <w:rPr>
                <w:rFonts w:ascii="仿宋_GB2312" w:eastAsia="仿宋_GB2312" w:hAnsi="新宋体" w:cs="Arial"/>
                <w:szCs w:val="21"/>
              </w:rPr>
              <w:t>-</w:t>
            </w:r>
            <w:r>
              <w:rPr>
                <w:rFonts w:ascii="仿宋_GB2312" w:eastAsia="仿宋_GB2312" w:hAnsi="新宋体" w:cs="Arial" w:hint="eastAsia"/>
                <w:szCs w:val="21"/>
              </w:rPr>
              <w:t>2</w:t>
            </w:r>
          </w:p>
        </w:tc>
        <w:tc>
          <w:tcPr>
            <w:tcW w:w="3197" w:type="dxa"/>
            <w:vAlign w:val="center"/>
          </w:tcPr>
          <w:p w:rsidR="00433191" w:rsidRPr="00961DD4" w:rsidRDefault="00433191" w:rsidP="002C60E5">
            <w:pPr>
              <w:spacing w:line="400" w:lineRule="exact"/>
              <w:rPr>
                <w:rFonts w:ascii="仿宋_GB2312" w:eastAsia="仿宋_GB2312" w:hAnsi="新宋体" w:cs="Arial"/>
                <w:szCs w:val="21"/>
              </w:rPr>
            </w:pPr>
            <w:r w:rsidRPr="00973272">
              <w:rPr>
                <w:rFonts w:ascii="仿宋_GB2312" w:eastAsia="仿宋_GB2312" w:hAnsi="新宋体" w:cs="Arial" w:hint="eastAsia"/>
                <w:szCs w:val="21"/>
              </w:rPr>
              <w:t>治疗型电子胃镜1套</w:t>
            </w:r>
          </w:p>
        </w:tc>
        <w:tc>
          <w:tcPr>
            <w:tcW w:w="1956" w:type="dxa"/>
            <w:vAlign w:val="center"/>
          </w:tcPr>
          <w:p w:rsidR="00433191" w:rsidRPr="00961DD4" w:rsidRDefault="00433191" w:rsidP="002C60E5">
            <w:pPr>
              <w:spacing w:line="400" w:lineRule="exact"/>
              <w:rPr>
                <w:rFonts w:ascii="仿宋_GB2312" w:eastAsia="仿宋_GB2312" w:hAnsi="新宋体" w:cs="Arial"/>
                <w:szCs w:val="21"/>
              </w:rPr>
            </w:pPr>
            <w:r w:rsidRPr="00961DD4">
              <w:rPr>
                <w:rFonts w:ascii="仿宋_GB2312" w:eastAsia="仿宋_GB2312" w:hAnsi="新宋体" w:cs="Arial" w:hint="eastAsia"/>
                <w:szCs w:val="21"/>
              </w:rPr>
              <w:t>￥</w:t>
            </w:r>
            <w:r>
              <w:rPr>
                <w:rFonts w:ascii="仿宋_GB2312" w:eastAsia="仿宋_GB2312" w:hAnsi="新宋体" w:cs="Arial" w:hint="eastAsia"/>
                <w:szCs w:val="21"/>
              </w:rPr>
              <w:t>46</w:t>
            </w:r>
            <w:r w:rsidRPr="00961DD4">
              <w:rPr>
                <w:rFonts w:ascii="仿宋_GB2312" w:eastAsia="仿宋_GB2312" w:hAnsi="新宋体" w:cs="Arial"/>
                <w:szCs w:val="21"/>
              </w:rPr>
              <w:t>0000.00</w:t>
            </w:r>
          </w:p>
        </w:tc>
        <w:tc>
          <w:tcPr>
            <w:tcW w:w="1620" w:type="dxa"/>
            <w:vAlign w:val="center"/>
          </w:tcPr>
          <w:p w:rsidR="00433191" w:rsidRPr="00961DD4" w:rsidRDefault="00433191" w:rsidP="002C60E5">
            <w:pPr>
              <w:spacing w:line="400" w:lineRule="exact"/>
              <w:rPr>
                <w:rFonts w:ascii="仿宋_GB2312" w:eastAsia="仿宋_GB2312" w:hAnsi="新宋体" w:cs="Arial"/>
                <w:szCs w:val="21"/>
              </w:rPr>
            </w:pPr>
            <w:r w:rsidRPr="00961DD4">
              <w:rPr>
                <w:rFonts w:ascii="仿宋_GB2312" w:eastAsia="仿宋_GB2312" w:hAnsi="新宋体" w:cs="Arial" w:hint="eastAsia"/>
                <w:szCs w:val="21"/>
              </w:rPr>
              <w:t>￥</w:t>
            </w:r>
            <w:r w:rsidRPr="00961DD4">
              <w:rPr>
                <w:rFonts w:ascii="仿宋_GB2312" w:eastAsia="仿宋_GB2312" w:hAnsi="新宋体" w:cs="Arial"/>
                <w:szCs w:val="21"/>
              </w:rPr>
              <w:t>0.00</w:t>
            </w:r>
          </w:p>
        </w:tc>
      </w:tr>
      <w:tr w:rsidR="00433191" w:rsidRPr="00E91258" w:rsidTr="002C60E5">
        <w:trPr>
          <w:trHeight w:val="124"/>
        </w:trPr>
        <w:tc>
          <w:tcPr>
            <w:tcW w:w="1701" w:type="dxa"/>
            <w:vAlign w:val="center"/>
          </w:tcPr>
          <w:p w:rsidR="00433191" w:rsidRPr="00E91258" w:rsidRDefault="00433191" w:rsidP="002C60E5">
            <w:pPr>
              <w:spacing w:line="400" w:lineRule="exact"/>
              <w:jc w:val="center"/>
              <w:rPr>
                <w:rFonts w:ascii="仿宋_GB2312" w:eastAsia="仿宋_GB2312" w:hAnsi="新宋体" w:cs="Arial"/>
                <w:szCs w:val="21"/>
              </w:rPr>
            </w:pPr>
            <w:r>
              <w:rPr>
                <w:rFonts w:ascii="仿宋_GB2312" w:eastAsia="仿宋_GB2312" w:hAnsi="新宋体" w:cs="Arial"/>
                <w:szCs w:val="21"/>
              </w:rPr>
              <w:t>2019-07-0178</w:t>
            </w:r>
            <w:r w:rsidRPr="00E91258">
              <w:rPr>
                <w:rFonts w:ascii="仿宋_GB2312" w:eastAsia="仿宋_GB2312" w:hAnsi="新宋体" w:cs="Arial"/>
                <w:szCs w:val="21"/>
              </w:rPr>
              <w:t>-</w:t>
            </w:r>
            <w:r>
              <w:rPr>
                <w:rFonts w:ascii="仿宋_GB2312" w:eastAsia="仿宋_GB2312" w:hAnsi="新宋体" w:cs="Arial" w:hint="eastAsia"/>
                <w:szCs w:val="21"/>
              </w:rPr>
              <w:t>3</w:t>
            </w:r>
          </w:p>
        </w:tc>
        <w:tc>
          <w:tcPr>
            <w:tcW w:w="3197" w:type="dxa"/>
            <w:vAlign w:val="center"/>
          </w:tcPr>
          <w:p w:rsidR="00433191" w:rsidRPr="00961DD4" w:rsidRDefault="00433191" w:rsidP="002C60E5">
            <w:pPr>
              <w:spacing w:line="400" w:lineRule="exact"/>
              <w:rPr>
                <w:rFonts w:ascii="仿宋_GB2312" w:eastAsia="仿宋_GB2312" w:hAnsi="新宋体" w:cs="Arial"/>
                <w:szCs w:val="21"/>
              </w:rPr>
            </w:pPr>
            <w:r w:rsidRPr="00973272">
              <w:rPr>
                <w:rFonts w:ascii="仿宋_GB2312" w:eastAsia="仿宋_GB2312" w:hAnsi="新宋体" w:cs="Arial" w:hint="eastAsia"/>
                <w:szCs w:val="21"/>
              </w:rPr>
              <w:t>高清放大胃镜1套</w:t>
            </w:r>
          </w:p>
        </w:tc>
        <w:tc>
          <w:tcPr>
            <w:tcW w:w="1956" w:type="dxa"/>
            <w:vAlign w:val="center"/>
          </w:tcPr>
          <w:p w:rsidR="00433191" w:rsidRPr="00961DD4" w:rsidRDefault="00433191" w:rsidP="002C60E5">
            <w:pPr>
              <w:spacing w:line="400" w:lineRule="exact"/>
              <w:rPr>
                <w:rFonts w:ascii="仿宋_GB2312" w:eastAsia="仿宋_GB2312" w:hAnsi="新宋体" w:cs="Arial"/>
                <w:szCs w:val="21"/>
              </w:rPr>
            </w:pPr>
            <w:r w:rsidRPr="00961DD4">
              <w:rPr>
                <w:rFonts w:ascii="仿宋_GB2312" w:eastAsia="仿宋_GB2312" w:hAnsi="新宋体" w:cs="Arial" w:hint="eastAsia"/>
                <w:szCs w:val="21"/>
              </w:rPr>
              <w:t>￥</w:t>
            </w:r>
            <w:r>
              <w:rPr>
                <w:rFonts w:ascii="仿宋_GB2312" w:eastAsia="仿宋_GB2312" w:hAnsi="新宋体" w:cs="Arial" w:hint="eastAsia"/>
                <w:szCs w:val="21"/>
              </w:rPr>
              <w:t>42</w:t>
            </w:r>
            <w:r w:rsidRPr="00961DD4">
              <w:rPr>
                <w:rFonts w:ascii="仿宋_GB2312" w:eastAsia="仿宋_GB2312" w:hAnsi="新宋体" w:cs="Arial"/>
                <w:szCs w:val="21"/>
              </w:rPr>
              <w:t>0000.00</w:t>
            </w:r>
          </w:p>
        </w:tc>
        <w:tc>
          <w:tcPr>
            <w:tcW w:w="1620" w:type="dxa"/>
            <w:vAlign w:val="center"/>
          </w:tcPr>
          <w:p w:rsidR="00433191" w:rsidRPr="00961DD4" w:rsidRDefault="00433191" w:rsidP="002C60E5">
            <w:pPr>
              <w:spacing w:line="400" w:lineRule="exact"/>
              <w:rPr>
                <w:rFonts w:ascii="仿宋_GB2312" w:eastAsia="仿宋_GB2312" w:hAnsi="新宋体" w:cs="Arial"/>
                <w:szCs w:val="21"/>
              </w:rPr>
            </w:pPr>
            <w:r w:rsidRPr="00961DD4">
              <w:rPr>
                <w:rFonts w:ascii="仿宋_GB2312" w:eastAsia="仿宋_GB2312" w:hAnsi="新宋体" w:cs="Arial" w:hint="eastAsia"/>
                <w:szCs w:val="21"/>
              </w:rPr>
              <w:t>￥</w:t>
            </w:r>
            <w:r w:rsidRPr="00961DD4">
              <w:rPr>
                <w:rFonts w:ascii="仿宋_GB2312" w:eastAsia="仿宋_GB2312" w:hAnsi="新宋体" w:cs="Arial"/>
                <w:szCs w:val="21"/>
              </w:rPr>
              <w:t>0.00</w:t>
            </w:r>
          </w:p>
        </w:tc>
      </w:tr>
    </w:tbl>
    <w:p w:rsidR="00433191" w:rsidRPr="005328E5" w:rsidRDefault="00433191" w:rsidP="002A13E9">
      <w:pPr>
        <w:snapToGrid w:val="0"/>
        <w:spacing w:line="440" w:lineRule="exact"/>
        <w:jc w:val="left"/>
        <w:rPr>
          <w:rFonts w:ascii="仿宋_GB2312" w:eastAsia="仿宋_GB2312" w:hAnsi="宋体"/>
          <w:b/>
          <w:sz w:val="24"/>
        </w:rPr>
      </w:pPr>
    </w:p>
    <w:bookmarkEnd w:id="0"/>
    <w:p w:rsidR="00973272" w:rsidRPr="00621748" w:rsidRDefault="00973272" w:rsidP="00973272">
      <w:pPr>
        <w:spacing w:line="240" w:lineRule="atLeast"/>
        <w:ind w:rightChars="-416" w:right="-874"/>
        <w:rPr>
          <w:rFonts w:ascii="仿宋_GB2312" w:eastAsia="仿宋_GB2312"/>
          <w:b/>
          <w:sz w:val="24"/>
        </w:rPr>
      </w:pPr>
      <w:r w:rsidRPr="00621748">
        <w:rPr>
          <w:rFonts w:ascii="仿宋_GB2312" w:eastAsia="仿宋_GB2312" w:hint="eastAsia"/>
          <w:b/>
          <w:sz w:val="24"/>
          <w:bdr w:val="single" w:sz="4" w:space="0" w:color="auto"/>
        </w:rPr>
        <w:t>01标</w:t>
      </w:r>
      <w:r w:rsidRPr="00621748">
        <w:rPr>
          <w:rFonts w:ascii="仿宋_GB2312" w:eastAsia="仿宋_GB2312" w:hint="eastAsia"/>
          <w:b/>
          <w:sz w:val="24"/>
        </w:rPr>
        <w:t>超声内镜1套</w:t>
      </w:r>
    </w:p>
    <w:tbl>
      <w:tblPr>
        <w:tblW w:w="9108" w:type="dxa"/>
        <w:jc w:val="center"/>
        <w:tblInd w:w="-6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1277"/>
        <w:gridCol w:w="5381"/>
        <w:gridCol w:w="2450"/>
      </w:tblGrid>
      <w:tr w:rsidR="00973272" w:rsidRPr="00621748" w:rsidTr="00973272">
        <w:trPr>
          <w:trHeight w:val="550"/>
          <w:tblHeader/>
          <w:jc w:val="center"/>
        </w:trPr>
        <w:tc>
          <w:tcPr>
            <w:tcW w:w="1277" w:type="dxa"/>
            <w:tcBorders>
              <w:top w:val="double" w:sz="4" w:space="0" w:color="auto"/>
              <w:bottom w:val="double" w:sz="4" w:space="0" w:color="auto"/>
            </w:tcBorders>
            <w:vAlign w:val="center"/>
          </w:tcPr>
          <w:p w:rsidR="00973272" w:rsidRPr="00621748" w:rsidRDefault="00973272" w:rsidP="002C60E5">
            <w:pPr>
              <w:tabs>
                <w:tab w:val="left" w:pos="828"/>
                <w:tab w:val="left" w:pos="2268"/>
                <w:tab w:val="left" w:pos="3348"/>
                <w:tab w:val="left" w:pos="8028"/>
              </w:tabs>
              <w:jc w:val="center"/>
              <w:rPr>
                <w:rFonts w:ascii="仿宋_GB2312" w:eastAsia="仿宋_GB2312"/>
                <w:b/>
                <w:bCs/>
                <w:sz w:val="24"/>
              </w:rPr>
            </w:pPr>
          </w:p>
        </w:tc>
        <w:tc>
          <w:tcPr>
            <w:tcW w:w="5381" w:type="dxa"/>
            <w:tcBorders>
              <w:top w:val="double" w:sz="4" w:space="0" w:color="auto"/>
              <w:bottom w:val="double" w:sz="4" w:space="0" w:color="auto"/>
            </w:tcBorders>
            <w:vAlign w:val="center"/>
          </w:tcPr>
          <w:p w:rsidR="00973272" w:rsidRPr="00621748" w:rsidRDefault="00973272" w:rsidP="002C60E5">
            <w:pPr>
              <w:tabs>
                <w:tab w:val="left" w:pos="828"/>
                <w:tab w:val="left" w:pos="2268"/>
                <w:tab w:val="left" w:pos="3348"/>
                <w:tab w:val="left" w:pos="8028"/>
              </w:tabs>
              <w:jc w:val="center"/>
              <w:rPr>
                <w:rFonts w:ascii="仿宋_GB2312" w:eastAsia="仿宋_GB2312"/>
                <w:b/>
                <w:bCs/>
                <w:sz w:val="24"/>
              </w:rPr>
            </w:pPr>
            <w:r w:rsidRPr="00621748">
              <w:rPr>
                <w:rFonts w:ascii="仿宋_GB2312" w:eastAsia="仿宋_GB2312" w:hAnsi="宋体" w:hint="eastAsia"/>
                <w:b/>
                <w:bCs/>
                <w:sz w:val="24"/>
              </w:rPr>
              <w:t>招标要求</w:t>
            </w:r>
          </w:p>
        </w:tc>
        <w:tc>
          <w:tcPr>
            <w:tcW w:w="2450" w:type="dxa"/>
            <w:tcBorders>
              <w:top w:val="double" w:sz="4" w:space="0" w:color="auto"/>
              <w:bottom w:val="double" w:sz="4" w:space="0" w:color="auto"/>
            </w:tcBorders>
            <w:vAlign w:val="center"/>
          </w:tcPr>
          <w:p w:rsidR="00973272" w:rsidRPr="00621748" w:rsidRDefault="00973272" w:rsidP="002C60E5">
            <w:pPr>
              <w:tabs>
                <w:tab w:val="left" w:pos="828"/>
                <w:tab w:val="left" w:pos="2268"/>
                <w:tab w:val="left" w:pos="3348"/>
                <w:tab w:val="left" w:pos="8028"/>
              </w:tabs>
              <w:jc w:val="center"/>
              <w:rPr>
                <w:rFonts w:ascii="仿宋_GB2312" w:eastAsia="仿宋_GB2312"/>
                <w:sz w:val="24"/>
              </w:rPr>
            </w:pPr>
            <w:r w:rsidRPr="00621748">
              <w:rPr>
                <w:rFonts w:ascii="仿宋_GB2312" w:eastAsia="仿宋_GB2312" w:hAnsi="宋体" w:hint="eastAsia"/>
                <w:b/>
                <w:bCs/>
                <w:sz w:val="24"/>
              </w:rPr>
              <w:t>对应指标,详细说明,否则视为不符要求</w:t>
            </w: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b/>
                <w:bCs/>
                <w:sz w:val="24"/>
              </w:rPr>
            </w:pPr>
            <w:r w:rsidRPr="00621748">
              <w:rPr>
                <w:rFonts w:ascii="仿宋_GB2312" w:eastAsia="仿宋_GB2312" w:cs="宋体" w:hint="eastAsia"/>
                <w:b/>
                <w:bCs/>
                <w:sz w:val="24"/>
              </w:rPr>
              <w:t>一</w:t>
            </w:r>
          </w:p>
        </w:tc>
        <w:tc>
          <w:tcPr>
            <w:tcW w:w="5381" w:type="dxa"/>
          </w:tcPr>
          <w:p w:rsidR="00973272" w:rsidRPr="00621748" w:rsidRDefault="00973272" w:rsidP="002C60E5">
            <w:pPr>
              <w:autoSpaceDE w:val="0"/>
              <w:autoSpaceDN w:val="0"/>
              <w:adjustRightInd w:val="0"/>
              <w:spacing w:line="280" w:lineRule="exact"/>
              <w:rPr>
                <w:rFonts w:ascii="仿宋_GB2312" w:eastAsia="仿宋_GB2312"/>
                <w:color w:val="000000"/>
                <w:sz w:val="24"/>
              </w:rPr>
            </w:pPr>
            <w:r w:rsidRPr="00621748">
              <w:rPr>
                <w:rFonts w:ascii="仿宋_GB2312" w:eastAsia="仿宋_GB2312" w:hAnsi="宋体" w:hint="eastAsia"/>
                <w:color w:val="000000"/>
                <w:sz w:val="24"/>
              </w:rPr>
              <w:t>总体要求</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b/>
                <w:sz w:val="24"/>
              </w:rPr>
            </w:pPr>
            <w:r w:rsidRPr="00621748">
              <w:rPr>
                <w:rFonts w:ascii="仿宋_GB2312" w:eastAsia="仿宋_GB2312" w:cs="宋体" w:hint="eastAsia"/>
                <w:b/>
                <w:sz w:val="24"/>
              </w:rPr>
              <w:t>1.1</w:t>
            </w:r>
          </w:p>
        </w:tc>
        <w:tc>
          <w:tcPr>
            <w:tcW w:w="5381" w:type="dxa"/>
          </w:tcPr>
          <w:p w:rsidR="00973272" w:rsidRPr="00621748" w:rsidRDefault="00973272" w:rsidP="002C60E5">
            <w:pPr>
              <w:autoSpaceDE w:val="0"/>
              <w:autoSpaceDN w:val="0"/>
              <w:adjustRightInd w:val="0"/>
              <w:spacing w:line="280" w:lineRule="exact"/>
              <w:rPr>
                <w:rFonts w:ascii="仿宋_GB2312" w:eastAsia="仿宋_GB2312"/>
                <w:color w:val="000000"/>
                <w:sz w:val="24"/>
              </w:rPr>
            </w:pPr>
            <w:r w:rsidRPr="00621748">
              <w:rPr>
                <w:rFonts w:ascii="仿宋_GB2312" w:eastAsia="仿宋_GB2312" w:hAnsi="宋体" w:hint="eastAsia"/>
                <w:color w:val="000000"/>
                <w:sz w:val="24"/>
              </w:rPr>
              <w:t>适用范围：内镜中心</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b/>
                <w:sz w:val="24"/>
              </w:rPr>
            </w:pPr>
            <w:r w:rsidRPr="00621748">
              <w:rPr>
                <w:rFonts w:ascii="仿宋_GB2312" w:eastAsia="仿宋_GB2312" w:cs="宋体" w:hint="eastAsia"/>
                <w:b/>
                <w:sz w:val="24"/>
              </w:rPr>
              <w:t xml:space="preserve">1.2　</w:t>
            </w:r>
          </w:p>
        </w:tc>
        <w:tc>
          <w:tcPr>
            <w:tcW w:w="5381" w:type="dxa"/>
          </w:tcPr>
          <w:p w:rsidR="00973272" w:rsidRPr="00621748" w:rsidRDefault="00973272" w:rsidP="002C60E5">
            <w:pPr>
              <w:autoSpaceDE w:val="0"/>
              <w:autoSpaceDN w:val="0"/>
              <w:adjustRightInd w:val="0"/>
              <w:spacing w:line="280" w:lineRule="exact"/>
              <w:rPr>
                <w:rFonts w:ascii="仿宋_GB2312" w:eastAsia="仿宋_GB2312"/>
                <w:color w:val="000000"/>
                <w:sz w:val="24"/>
              </w:rPr>
            </w:pPr>
            <w:r w:rsidRPr="00621748">
              <w:rPr>
                <w:rFonts w:ascii="仿宋_GB2312" w:eastAsia="仿宋_GB2312" w:hAnsi="宋体" w:hint="eastAsia"/>
                <w:color w:val="000000"/>
                <w:sz w:val="24"/>
              </w:rPr>
              <w:t>用途：与内镜、光源、监视器、内镜诊疗附件以及其它周边设备配套使用</w:t>
            </w:r>
            <w:r w:rsidRPr="00621748">
              <w:rPr>
                <w:rFonts w:ascii="仿宋_GB2312" w:eastAsia="仿宋_GB2312" w:hint="eastAsia"/>
                <w:color w:val="000000"/>
                <w:sz w:val="24"/>
              </w:rPr>
              <w:t>,</w:t>
            </w:r>
            <w:r w:rsidRPr="00621748">
              <w:rPr>
                <w:rFonts w:ascii="仿宋_GB2312" w:eastAsia="仿宋_GB2312" w:hAnsi="宋体" w:hint="eastAsia"/>
                <w:color w:val="000000"/>
                <w:sz w:val="24"/>
              </w:rPr>
              <w:t>用于内镜诊断、治疗和视频观察</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b/>
                <w:sz w:val="24"/>
              </w:rPr>
            </w:pPr>
            <w:r w:rsidRPr="00621748">
              <w:rPr>
                <w:rFonts w:ascii="仿宋_GB2312" w:eastAsia="仿宋_GB2312" w:cs="宋体" w:hint="eastAsia"/>
                <w:b/>
                <w:sz w:val="24"/>
              </w:rPr>
              <w:t>▲1.3</w:t>
            </w:r>
          </w:p>
        </w:tc>
        <w:tc>
          <w:tcPr>
            <w:tcW w:w="5381" w:type="dxa"/>
          </w:tcPr>
          <w:p w:rsidR="00973272" w:rsidRPr="00621748" w:rsidRDefault="00973272" w:rsidP="002C60E5">
            <w:pPr>
              <w:autoSpaceDE w:val="0"/>
              <w:autoSpaceDN w:val="0"/>
              <w:adjustRightInd w:val="0"/>
              <w:spacing w:line="280" w:lineRule="exact"/>
              <w:rPr>
                <w:rFonts w:ascii="仿宋_GB2312" w:eastAsia="仿宋_GB2312"/>
                <w:color w:val="000000"/>
                <w:sz w:val="24"/>
              </w:rPr>
            </w:pPr>
            <w:r w:rsidRPr="00621748">
              <w:rPr>
                <w:rFonts w:ascii="仿宋_GB2312" w:eastAsia="仿宋_GB2312" w:hAnsi="宋体" w:hint="eastAsia"/>
                <w:color w:val="000000"/>
                <w:sz w:val="24"/>
              </w:rPr>
              <w:t>兼容要求：能与内镜中心已有的胃肠镜主机系统相互兼容</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b/>
                <w:sz w:val="24"/>
              </w:rPr>
            </w:pPr>
            <w:r w:rsidRPr="00621748">
              <w:rPr>
                <w:rFonts w:ascii="仿宋_GB2312" w:eastAsia="仿宋_GB2312" w:cs="宋体" w:hint="eastAsia"/>
                <w:b/>
                <w:sz w:val="24"/>
              </w:rPr>
              <w:t>▲1.4</w:t>
            </w:r>
          </w:p>
        </w:tc>
        <w:tc>
          <w:tcPr>
            <w:tcW w:w="5381" w:type="dxa"/>
          </w:tcPr>
          <w:p w:rsidR="00973272" w:rsidRPr="00621748" w:rsidRDefault="00973272" w:rsidP="002C60E5">
            <w:pPr>
              <w:autoSpaceDE w:val="0"/>
              <w:autoSpaceDN w:val="0"/>
              <w:adjustRightInd w:val="0"/>
              <w:spacing w:line="280" w:lineRule="exact"/>
              <w:rPr>
                <w:rFonts w:ascii="仿宋_GB2312" w:eastAsia="仿宋_GB2312"/>
                <w:color w:val="000000"/>
                <w:sz w:val="24"/>
              </w:rPr>
            </w:pPr>
            <w:r w:rsidRPr="00621748">
              <w:rPr>
                <w:rFonts w:ascii="仿宋_GB2312" w:eastAsia="仿宋_GB2312" w:hAnsi="宋体" w:hint="eastAsia"/>
                <w:color w:val="000000"/>
                <w:sz w:val="24"/>
              </w:rPr>
              <w:t>品牌：原装进口设备，品牌型号自选，出具生产厂家本项目的授权文件</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b/>
                <w:bCs/>
                <w:sz w:val="24"/>
              </w:rPr>
            </w:pPr>
            <w:r w:rsidRPr="00621748">
              <w:rPr>
                <w:rFonts w:ascii="仿宋_GB2312" w:eastAsia="仿宋_GB2312" w:cs="宋体" w:hint="eastAsia"/>
                <w:b/>
                <w:bCs/>
                <w:sz w:val="24"/>
              </w:rPr>
              <w:t>二</w:t>
            </w:r>
          </w:p>
        </w:tc>
        <w:tc>
          <w:tcPr>
            <w:tcW w:w="5381" w:type="dxa"/>
            <w:vAlign w:val="center"/>
          </w:tcPr>
          <w:p w:rsidR="00973272" w:rsidRPr="00621748" w:rsidRDefault="00973272" w:rsidP="002C60E5">
            <w:pPr>
              <w:spacing w:line="360" w:lineRule="exact"/>
              <w:rPr>
                <w:rFonts w:ascii="仿宋_GB2312" w:eastAsia="仿宋_GB2312" w:cs="宋体"/>
                <w:b/>
                <w:bCs/>
                <w:sz w:val="24"/>
              </w:rPr>
            </w:pPr>
            <w:r w:rsidRPr="00621748">
              <w:rPr>
                <w:rFonts w:ascii="仿宋_GB2312" w:eastAsia="仿宋_GB2312" w:hAnsi="宋体" w:cs="宋体" w:hint="eastAsia"/>
                <w:b/>
                <w:bCs/>
                <w:sz w:val="24"/>
              </w:rPr>
              <w:t>功能和技术参数：</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b/>
                <w:sz w:val="24"/>
              </w:rPr>
            </w:pPr>
            <w:r w:rsidRPr="00621748">
              <w:rPr>
                <w:rFonts w:ascii="仿宋_GB2312" w:eastAsia="仿宋_GB2312" w:cs="宋体" w:hint="eastAsia"/>
                <w:b/>
                <w:sz w:val="24"/>
              </w:rPr>
              <w:t>2.1</w:t>
            </w:r>
          </w:p>
        </w:tc>
        <w:tc>
          <w:tcPr>
            <w:tcW w:w="5381" w:type="dxa"/>
            <w:vAlign w:val="center"/>
          </w:tcPr>
          <w:p w:rsidR="00973272" w:rsidRPr="00621748" w:rsidRDefault="00973272" w:rsidP="002C60E5">
            <w:pPr>
              <w:snapToGrid w:val="0"/>
              <w:spacing w:line="240" w:lineRule="atLeast"/>
              <w:rPr>
                <w:rFonts w:ascii="仿宋_GB2312" w:eastAsia="仿宋_GB2312"/>
                <w:b/>
                <w:color w:val="000000"/>
                <w:sz w:val="24"/>
              </w:rPr>
            </w:pPr>
            <w:r w:rsidRPr="00621748">
              <w:rPr>
                <w:rFonts w:ascii="仿宋_GB2312" w:eastAsia="仿宋_GB2312" w:hAnsi="宋体" w:hint="eastAsia"/>
                <w:b/>
                <w:color w:val="000000"/>
                <w:sz w:val="24"/>
              </w:rPr>
              <w:t>超声内镜图像处理装置：</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r w:rsidRPr="00621748">
              <w:rPr>
                <w:rFonts w:ascii="仿宋_GB2312" w:eastAsia="仿宋_GB2312" w:cs="宋体" w:hint="eastAsia"/>
                <w:b/>
                <w:sz w:val="24"/>
              </w:rPr>
              <w:t>▲</w:t>
            </w: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2.1.1</w:t>
              </w:r>
            </w:smartTag>
          </w:p>
        </w:tc>
        <w:tc>
          <w:tcPr>
            <w:tcW w:w="5381" w:type="dxa"/>
            <w:vAlign w:val="center"/>
          </w:tcPr>
          <w:p w:rsidR="00973272" w:rsidRPr="00621748" w:rsidRDefault="00973272" w:rsidP="002C60E5">
            <w:pPr>
              <w:snapToGrid w:val="0"/>
              <w:spacing w:line="240" w:lineRule="atLeast"/>
              <w:rPr>
                <w:rFonts w:ascii="仿宋_GB2312" w:eastAsia="仿宋_GB2312"/>
                <w:color w:val="000000"/>
                <w:sz w:val="24"/>
              </w:rPr>
            </w:pPr>
            <w:r w:rsidRPr="00621748">
              <w:rPr>
                <w:rFonts w:ascii="仿宋_GB2312" w:eastAsia="仿宋_GB2312" w:hAnsi="宋体" w:hint="eastAsia"/>
                <w:color w:val="000000"/>
                <w:sz w:val="24"/>
              </w:rPr>
              <w:t>可兼容超声内镜大、小探头、超声支气管镜小探头；</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r w:rsidRPr="00621748">
              <w:rPr>
                <w:rFonts w:ascii="仿宋_GB2312" w:eastAsia="仿宋_GB2312" w:cs="宋体" w:hint="eastAsia"/>
                <w:b/>
                <w:sz w:val="24"/>
              </w:rPr>
              <w:t>▲</w:t>
            </w: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2.1.2</w:t>
              </w:r>
            </w:smartTag>
          </w:p>
        </w:tc>
        <w:tc>
          <w:tcPr>
            <w:tcW w:w="5381" w:type="dxa"/>
            <w:vAlign w:val="center"/>
          </w:tcPr>
          <w:p w:rsidR="00973272" w:rsidRPr="00621748" w:rsidRDefault="00973272" w:rsidP="002C60E5">
            <w:pPr>
              <w:snapToGrid w:val="0"/>
              <w:spacing w:line="240" w:lineRule="atLeast"/>
              <w:rPr>
                <w:rFonts w:ascii="仿宋_GB2312" w:eastAsia="仿宋_GB2312"/>
                <w:color w:val="000000"/>
                <w:sz w:val="24"/>
              </w:rPr>
            </w:pPr>
            <w:r w:rsidRPr="00621748">
              <w:rPr>
                <w:rFonts w:ascii="仿宋_GB2312" w:eastAsia="仿宋_GB2312" w:hAnsi="宋体" w:hint="eastAsia"/>
                <w:color w:val="000000"/>
                <w:sz w:val="24"/>
              </w:rPr>
              <w:t>支持画中画功能，可在一个监视器上同时显示内镜图像和超声图像；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2.1.3</w:t>
              </w:r>
            </w:smartTag>
          </w:p>
        </w:tc>
        <w:tc>
          <w:tcPr>
            <w:tcW w:w="5381" w:type="dxa"/>
            <w:vAlign w:val="center"/>
          </w:tcPr>
          <w:p w:rsidR="00973272" w:rsidRPr="00621748" w:rsidRDefault="00973272" w:rsidP="002C60E5">
            <w:pPr>
              <w:snapToGrid w:val="0"/>
              <w:spacing w:line="240" w:lineRule="atLeast"/>
              <w:rPr>
                <w:rFonts w:ascii="仿宋_GB2312" w:eastAsia="仿宋_GB2312"/>
                <w:color w:val="000000"/>
                <w:sz w:val="24"/>
              </w:rPr>
            </w:pPr>
            <w:r w:rsidRPr="00621748">
              <w:rPr>
                <w:rFonts w:ascii="仿宋_GB2312" w:eastAsia="仿宋_GB2312" w:hAnsi="宋体" w:cs="宋体" w:hint="eastAsia"/>
                <w:kern w:val="0"/>
                <w:sz w:val="24"/>
              </w:rPr>
              <w:t>内置鼠标的键盘，有专用液晶触摸屏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bCs/>
                <w:sz w:val="24"/>
              </w:rPr>
            </w:pPr>
            <w:r w:rsidRPr="00621748">
              <w:rPr>
                <w:rFonts w:ascii="仿宋_GB2312" w:eastAsia="仿宋_GB2312" w:cs="宋体" w:hint="eastAsia"/>
                <w:b/>
                <w:sz w:val="24"/>
              </w:rPr>
              <w:t>▲</w:t>
            </w: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2.1.4</w:t>
              </w:r>
            </w:smartTag>
          </w:p>
        </w:tc>
        <w:tc>
          <w:tcPr>
            <w:tcW w:w="5381" w:type="dxa"/>
            <w:vAlign w:val="center"/>
          </w:tcPr>
          <w:p w:rsidR="00973272" w:rsidRPr="00621748" w:rsidRDefault="00973272" w:rsidP="002C60E5">
            <w:pPr>
              <w:snapToGrid w:val="0"/>
              <w:spacing w:line="240" w:lineRule="atLeast"/>
              <w:rPr>
                <w:rFonts w:ascii="仿宋_GB2312" w:eastAsia="仿宋_GB2312"/>
                <w:color w:val="000000"/>
                <w:sz w:val="24"/>
              </w:rPr>
            </w:pPr>
            <w:r w:rsidRPr="00621748">
              <w:rPr>
                <w:rFonts w:ascii="仿宋_GB2312" w:eastAsia="仿宋_GB2312" w:hAnsi="宋体" w:hint="eastAsia"/>
                <w:color w:val="000000"/>
                <w:sz w:val="24"/>
              </w:rPr>
              <w:t>扫描模式：机械扫描、电子扫描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2.1.5</w:t>
              </w:r>
            </w:smartTag>
          </w:p>
        </w:tc>
        <w:tc>
          <w:tcPr>
            <w:tcW w:w="5381" w:type="dxa"/>
            <w:vAlign w:val="center"/>
          </w:tcPr>
          <w:p w:rsidR="00973272" w:rsidRPr="00621748" w:rsidRDefault="00973272" w:rsidP="002C60E5">
            <w:pPr>
              <w:snapToGrid w:val="0"/>
              <w:spacing w:line="240" w:lineRule="atLeast"/>
              <w:rPr>
                <w:rFonts w:ascii="仿宋_GB2312" w:eastAsia="仿宋_GB2312"/>
                <w:color w:val="000000"/>
                <w:sz w:val="24"/>
              </w:rPr>
            </w:pPr>
            <w:r w:rsidRPr="00621748">
              <w:rPr>
                <w:rFonts w:ascii="仿宋_GB2312" w:eastAsia="仿宋_GB2312" w:hAnsi="宋体" w:cs="宋体" w:hint="eastAsia"/>
                <w:kern w:val="0"/>
                <w:sz w:val="24"/>
              </w:rPr>
              <w:t>机械扫描部分</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2.1.5</w:t>
              </w:r>
            </w:smartTag>
            <w:r w:rsidRPr="00621748">
              <w:rPr>
                <w:rFonts w:ascii="仿宋_GB2312" w:eastAsia="仿宋_GB2312" w:cs="宋体" w:hint="eastAsia"/>
                <w:sz w:val="24"/>
              </w:rPr>
              <w:t>.1</w:t>
            </w:r>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int="eastAsia"/>
                <w:kern w:val="0"/>
                <w:sz w:val="24"/>
              </w:rPr>
              <w:t>B</w:t>
            </w:r>
            <w:r w:rsidRPr="00621748">
              <w:rPr>
                <w:rFonts w:ascii="仿宋_GB2312" w:eastAsia="仿宋_GB2312" w:hAnsi="宋体" w:cs="宋体" w:hint="eastAsia"/>
                <w:kern w:val="0"/>
                <w:sz w:val="24"/>
              </w:rPr>
              <w:t>模式</w:t>
            </w:r>
            <w:r w:rsidRPr="00621748">
              <w:rPr>
                <w:rFonts w:ascii="仿宋_GB2312" w:eastAsia="仿宋_GB2312" w:cs="宋体" w:hint="eastAsia"/>
                <w:kern w:val="0"/>
                <w:sz w:val="24"/>
              </w:rPr>
              <w:t>,</w:t>
            </w:r>
            <w:r w:rsidRPr="00621748">
              <w:rPr>
                <w:rFonts w:ascii="仿宋_GB2312" w:eastAsia="仿宋_GB2312" w:hAnsi="宋体" w:cs="宋体" w:hint="eastAsia"/>
                <w:kern w:val="0"/>
                <w:sz w:val="24"/>
              </w:rPr>
              <w:t>图像清晰</w:t>
            </w:r>
            <w:r w:rsidRPr="00621748">
              <w:rPr>
                <w:rFonts w:ascii="仿宋_GB2312" w:eastAsia="仿宋_GB2312" w:cs="宋体" w:hint="eastAsia"/>
                <w:kern w:val="0"/>
                <w:sz w:val="24"/>
              </w:rPr>
              <w:t>,</w:t>
            </w:r>
            <w:r w:rsidRPr="00621748">
              <w:rPr>
                <w:rFonts w:ascii="仿宋_GB2312" w:eastAsia="仿宋_GB2312" w:hAnsi="宋体" w:cs="宋体" w:hint="eastAsia"/>
                <w:kern w:val="0"/>
                <w:sz w:val="24"/>
              </w:rPr>
              <w:t>利于确定病变性质与边界和穿刺</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9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2.1.5</w:t>
              </w:r>
            </w:smartTag>
            <w:r w:rsidRPr="00621748">
              <w:rPr>
                <w:rFonts w:ascii="仿宋_GB2312" w:eastAsia="仿宋_GB2312" w:cs="宋体" w:hint="eastAsia"/>
                <w:sz w:val="24"/>
              </w:rPr>
              <w:t>.2</w:t>
            </w:r>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扫描显示环形：全圆、上半圆、下半圆、滚动显示</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lastRenderedPageBreak/>
                <w:t>2.1.5</w:t>
              </w:r>
            </w:smartTag>
            <w:r w:rsidRPr="00621748">
              <w:rPr>
                <w:rFonts w:ascii="仿宋_GB2312" w:eastAsia="仿宋_GB2312" w:cs="宋体" w:hint="eastAsia"/>
                <w:sz w:val="24"/>
              </w:rPr>
              <w:t>.3</w:t>
            </w:r>
          </w:p>
        </w:tc>
        <w:tc>
          <w:tcPr>
            <w:tcW w:w="5381" w:type="dxa"/>
            <w:vAlign w:val="center"/>
          </w:tcPr>
          <w:p w:rsidR="00973272" w:rsidRPr="00621748" w:rsidRDefault="00973272" w:rsidP="002C60E5">
            <w:pPr>
              <w:widowControl/>
              <w:rPr>
                <w:rFonts w:ascii="仿宋_GB2312" w:eastAsia="仿宋_GB2312" w:cs="宋体"/>
                <w:kern w:val="0"/>
                <w:sz w:val="24"/>
              </w:rPr>
            </w:pPr>
            <w:r w:rsidRPr="00621748">
              <w:rPr>
                <w:rFonts w:ascii="仿宋_GB2312" w:eastAsia="仿宋_GB2312" w:hAnsi="宋体" w:cs="宋体" w:hint="eastAsia"/>
                <w:kern w:val="0"/>
                <w:sz w:val="24"/>
              </w:rPr>
              <w:t>线形：可同时显示、线形优先显示、环形优先显示</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2.1.5</w:t>
              </w:r>
            </w:smartTag>
            <w:r w:rsidRPr="00621748">
              <w:rPr>
                <w:rFonts w:ascii="仿宋_GB2312" w:eastAsia="仿宋_GB2312" w:cs="宋体" w:hint="eastAsia"/>
                <w:sz w:val="24"/>
              </w:rPr>
              <w:t>.4</w:t>
            </w:r>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可用频率：C5，C7.5，C12，C20、7.5 MHz、12 MHz、20 MHz</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2.1.5</w:t>
              </w:r>
            </w:smartTag>
            <w:r w:rsidRPr="00621748">
              <w:rPr>
                <w:rFonts w:ascii="仿宋_GB2312" w:eastAsia="仿宋_GB2312" w:cs="宋体" w:hint="eastAsia"/>
                <w:sz w:val="24"/>
              </w:rPr>
              <w:t>.5</w:t>
            </w:r>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可显示观察范围：2、3、4、6、9、12cm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2.1.5</w:t>
              </w:r>
            </w:smartTag>
            <w:r w:rsidRPr="00621748">
              <w:rPr>
                <w:rFonts w:ascii="仿宋_GB2312" w:eastAsia="仿宋_GB2312" w:cs="宋体" w:hint="eastAsia"/>
                <w:sz w:val="24"/>
              </w:rPr>
              <w:t>.6</w:t>
            </w:r>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DPR线形移动距离：15，20，30，40mm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2.1.5</w:t>
              </w:r>
            </w:smartTag>
            <w:r w:rsidRPr="00621748">
              <w:rPr>
                <w:rFonts w:ascii="仿宋_GB2312" w:eastAsia="仿宋_GB2312" w:cs="宋体" w:hint="eastAsia"/>
                <w:sz w:val="24"/>
              </w:rPr>
              <w:t>.7</w:t>
            </w:r>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DPR截</w:t>
            </w:r>
            <w:r w:rsidRPr="00621748">
              <w:rPr>
                <w:rFonts w:ascii="仿宋_GB2312" w:eastAsia="仿宋_GB2312" w:hAnsi="宋体" w:hint="eastAsia"/>
                <w:kern w:val="0"/>
                <w:sz w:val="24"/>
              </w:rPr>
              <w:t>面间距离：</w:t>
            </w:r>
            <w:r w:rsidRPr="00621748">
              <w:rPr>
                <w:rFonts w:ascii="仿宋_GB2312" w:eastAsia="仿宋_GB2312" w:hAnsi="宋体" w:cs="宋体" w:hint="eastAsia"/>
                <w:kern w:val="0"/>
                <w:sz w:val="24"/>
              </w:rPr>
              <w:t>0.25，0.35，0.50，0.75，1.00mm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2.1.6</w:t>
              </w:r>
            </w:smartTag>
          </w:p>
        </w:tc>
        <w:tc>
          <w:tcPr>
            <w:tcW w:w="5381" w:type="dxa"/>
            <w:vAlign w:val="center"/>
          </w:tcPr>
          <w:p w:rsidR="00973272" w:rsidRPr="00621748" w:rsidRDefault="00973272" w:rsidP="002C60E5">
            <w:pPr>
              <w:snapToGrid w:val="0"/>
              <w:spacing w:line="240" w:lineRule="atLeast"/>
              <w:rPr>
                <w:rFonts w:ascii="仿宋_GB2312" w:eastAsia="仿宋_GB2312"/>
                <w:color w:val="000000"/>
                <w:sz w:val="24"/>
              </w:rPr>
            </w:pPr>
            <w:r w:rsidRPr="00621748">
              <w:rPr>
                <w:rFonts w:ascii="仿宋_GB2312" w:eastAsia="仿宋_GB2312" w:hAnsi="宋体" w:cs="宋体" w:hint="eastAsia"/>
                <w:kern w:val="0"/>
                <w:sz w:val="24"/>
              </w:rPr>
              <w:t>电子扫描部分</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2.1.6</w:t>
              </w:r>
            </w:smartTag>
            <w:r w:rsidRPr="00621748">
              <w:rPr>
                <w:rFonts w:ascii="仿宋_GB2312" w:eastAsia="仿宋_GB2312" w:cs="宋体" w:hint="eastAsia"/>
                <w:sz w:val="24"/>
              </w:rPr>
              <w:t>.1</w:t>
            </w:r>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B模式，彩色血流模式、能量血流模式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2.1.6</w:t>
              </w:r>
            </w:smartTag>
            <w:r w:rsidRPr="00621748">
              <w:rPr>
                <w:rFonts w:ascii="仿宋_GB2312" w:eastAsia="仿宋_GB2312" w:cs="宋体" w:hint="eastAsia"/>
                <w:sz w:val="24"/>
              </w:rPr>
              <w:t>.2</w:t>
            </w:r>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环形扫描、凸阵扫描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2.1.6</w:t>
              </w:r>
            </w:smartTag>
            <w:r w:rsidRPr="00621748">
              <w:rPr>
                <w:rFonts w:ascii="仿宋_GB2312" w:eastAsia="仿宋_GB2312" w:cs="宋体" w:hint="eastAsia"/>
                <w:sz w:val="24"/>
              </w:rPr>
              <w:t>.3</w:t>
            </w:r>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可用频率：5 MHz,6 MHz 、7.5 MHz、10 MHz、12 MHz</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ind w:right="72"/>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2.1.6</w:t>
              </w:r>
            </w:smartTag>
            <w:r w:rsidRPr="00621748">
              <w:rPr>
                <w:rFonts w:ascii="仿宋_GB2312" w:eastAsia="仿宋_GB2312" w:cs="宋体" w:hint="eastAsia"/>
                <w:sz w:val="24"/>
              </w:rPr>
              <w:t>.4</w:t>
            </w:r>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显示范围：2，3，4，5，6，9，12cm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ind w:right="72"/>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2.1.7</w:t>
              </w:r>
            </w:smartTag>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可选择内镜或超声图像，内镜图像和超声图像可以同屏显示</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2.1.8</w:t>
              </w:r>
            </w:smartTag>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可存储图像冻结前的≥</w:t>
            </w:r>
            <w:r w:rsidRPr="00621748">
              <w:rPr>
                <w:rFonts w:ascii="仿宋_GB2312" w:eastAsia="仿宋_GB2312" w:hint="eastAsia"/>
                <w:kern w:val="0"/>
                <w:sz w:val="24"/>
              </w:rPr>
              <w:t>160</w:t>
            </w:r>
            <w:r w:rsidRPr="00621748">
              <w:rPr>
                <w:rFonts w:ascii="仿宋_GB2312" w:eastAsia="仿宋_GB2312" w:hAnsi="宋体" w:cs="宋体" w:hint="eastAsia"/>
                <w:kern w:val="0"/>
                <w:sz w:val="24"/>
              </w:rPr>
              <w:t>幅图像，可随时回放冻结前存储的图像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2.1.9</w:t>
              </w:r>
            </w:smartTag>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具有造影谐波功能：采用谐波描出技术</w:t>
            </w:r>
            <w:r w:rsidRPr="00621748">
              <w:rPr>
                <w:rFonts w:ascii="仿宋_GB2312" w:eastAsia="仿宋_GB2312" w:cs="宋体" w:hint="eastAsia"/>
                <w:kern w:val="0"/>
                <w:sz w:val="24"/>
              </w:rPr>
              <w:t>,</w:t>
            </w:r>
            <w:r w:rsidRPr="00621748">
              <w:rPr>
                <w:rFonts w:ascii="仿宋_GB2312" w:eastAsia="仿宋_GB2312" w:hAnsi="宋体" w:cs="宋体" w:hint="eastAsia"/>
                <w:kern w:val="0"/>
                <w:sz w:val="24"/>
              </w:rPr>
              <w:t xml:space="preserve">提示肿瘤及其他异常生长　</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b/>
                <w:sz w:val="24"/>
              </w:rPr>
              <w:t>▲</w:t>
            </w: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2.1.10</w:t>
              </w:r>
            </w:smartTag>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具有弹性成像功能：显示组织相对软硬度</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2.1.11</w:t>
              </w:r>
            </w:smartTag>
          </w:p>
        </w:tc>
        <w:tc>
          <w:tcPr>
            <w:tcW w:w="5381" w:type="dxa"/>
            <w:vAlign w:val="center"/>
          </w:tcPr>
          <w:p w:rsidR="00973272" w:rsidRPr="00621748" w:rsidRDefault="00973272" w:rsidP="002C60E5">
            <w:pPr>
              <w:widowControl/>
              <w:jc w:val="left"/>
              <w:rPr>
                <w:rFonts w:ascii="仿宋_GB2312" w:eastAsia="仿宋_GB2312" w:cs="宋体"/>
                <w:kern w:val="0"/>
                <w:sz w:val="24"/>
              </w:rPr>
            </w:pPr>
            <w:r w:rsidRPr="00621748">
              <w:rPr>
                <w:rFonts w:ascii="仿宋_GB2312" w:eastAsia="仿宋_GB2312" w:hAnsi="宋体" w:cs="宋体" w:hint="eastAsia"/>
                <w:kern w:val="0"/>
                <w:sz w:val="24"/>
              </w:rPr>
              <w:t>具有脉冲多普勒功能：可在指定位置测量血流速率</w:t>
            </w:r>
            <w:r w:rsidRPr="00621748">
              <w:rPr>
                <w:rFonts w:ascii="仿宋_GB2312" w:eastAsia="仿宋_GB2312" w:cs="宋体" w:hint="eastAsia"/>
                <w:kern w:val="0"/>
                <w:sz w:val="24"/>
              </w:rPr>
              <w:t>,</w:t>
            </w:r>
            <w:r w:rsidRPr="00621748">
              <w:rPr>
                <w:rFonts w:ascii="仿宋_GB2312" w:eastAsia="仿宋_GB2312" w:hAnsi="宋体" w:cs="宋体" w:hint="eastAsia"/>
                <w:kern w:val="0"/>
                <w:sz w:val="24"/>
              </w:rPr>
              <w:t>确定目标血管</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b/>
                <w:sz w:val="24"/>
              </w:rPr>
              <w:t>▲</w:t>
            </w: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2.1.12</w:t>
              </w:r>
            </w:smartTag>
          </w:p>
        </w:tc>
        <w:tc>
          <w:tcPr>
            <w:tcW w:w="5381" w:type="dxa"/>
            <w:vAlign w:val="center"/>
          </w:tcPr>
          <w:p w:rsidR="00973272" w:rsidRPr="00621748" w:rsidRDefault="00973272" w:rsidP="002C60E5">
            <w:pPr>
              <w:widowControl/>
              <w:rPr>
                <w:rFonts w:ascii="仿宋_GB2312" w:eastAsia="仿宋_GB2312" w:cs="宋体"/>
                <w:kern w:val="0"/>
                <w:sz w:val="24"/>
              </w:rPr>
            </w:pPr>
            <w:r w:rsidRPr="00621748">
              <w:rPr>
                <w:rFonts w:ascii="仿宋_GB2312" w:eastAsia="仿宋_GB2312" w:hAnsi="宋体" w:cs="宋体" w:hint="eastAsia"/>
                <w:kern w:val="0"/>
                <w:sz w:val="24"/>
              </w:rPr>
              <w:t>具有组织谐波成像功能：利用谐波分量构建目标区域图像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2.1.13</w:t>
              </w:r>
            </w:smartTag>
          </w:p>
        </w:tc>
        <w:tc>
          <w:tcPr>
            <w:tcW w:w="5381" w:type="dxa"/>
            <w:vAlign w:val="center"/>
          </w:tcPr>
          <w:p w:rsidR="00973272" w:rsidRPr="00621748" w:rsidRDefault="00973272" w:rsidP="002C60E5">
            <w:pPr>
              <w:widowControl/>
              <w:rPr>
                <w:rFonts w:ascii="仿宋_GB2312" w:eastAsia="仿宋_GB2312" w:cs="宋体"/>
                <w:kern w:val="0"/>
                <w:sz w:val="24"/>
              </w:rPr>
            </w:pPr>
            <w:r w:rsidRPr="00621748">
              <w:rPr>
                <w:rFonts w:ascii="仿宋_GB2312" w:eastAsia="仿宋_GB2312" w:hAnsi="宋体" w:cs="宋体" w:hint="eastAsia"/>
                <w:kern w:val="0"/>
                <w:sz w:val="24"/>
              </w:rPr>
              <w:t>配备超声驱动电缆</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b/>
                <w:sz w:val="24"/>
              </w:rPr>
            </w:pPr>
            <w:r w:rsidRPr="00621748">
              <w:rPr>
                <w:rFonts w:ascii="仿宋_GB2312" w:eastAsia="仿宋_GB2312" w:cs="宋体" w:hint="eastAsia"/>
                <w:b/>
                <w:sz w:val="24"/>
              </w:rPr>
              <w:t>2.2</w:t>
            </w:r>
          </w:p>
        </w:tc>
        <w:tc>
          <w:tcPr>
            <w:tcW w:w="5381" w:type="dxa"/>
            <w:vAlign w:val="center"/>
          </w:tcPr>
          <w:p w:rsidR="00973272" w:rsidRPr="00621748" w:rsidRDefault="00973272" w:rsidP="002C60E5">
            <w:pPr>
              <w:snapToGrid w:val="0"/>
              <w:spacing w:line="240" w:lineRule="atLeast"/>
              <w:rPr>
                <w:rFonts w:ascii="仿宋_GB2312" w:eastAsia="仿宋_GB2312"/>
                <w:b/>
                <w:color w:val="000000"/>
                <w:sz w:val="24"/>
              </w:rPr>
            </w:pPr>
            <w:r w:rsidRPr="00621748">
              <w:rPr>
                <w:rFonts w:ascii="仿宋_GB2312" w:eastAsia="仿宋_GB2312" w:hAnsi="宋体" w:hint="eastAsia"/>
                <w:b/>
                <w:color w:val="000000"/>
                <w:sz w:val="24"/>
              </w:rPr>
              <w:t>超声电子胃镜</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2.2.1</w:t>
              </w:r>
            </w:smartTag>
          </w:p>
        </w:tc>
        <w:tc>
          <w:tcPr>
            <w:tcW w:w="5381" w:type="dxa"/>
            <w:vAlign w:val="center"/>
          </w:tcPr>
          <w:p w:rsidR="00973272" w:rsidRPr="00621748" w:rsidRDefault="00973272" w:rsidP="002C60E5">
            <w:pPr>
              <w:snapToGrid w:val="0"/>
              <w:spacing w:line="240" w:lineRule="atLeast"/>
              <w:rPr>
                <w:rFonts w:ascii="仿宋_GB2312" w:eastAsia="仿宋_GB2312"/>
                <w:color w:val="000000"/>
                <w:sz w:val="24"/>
              </w:rPr>
            </w:pPr>
            <w:r w:rsidRPr="00621748">
              <w:rPr>
                <w:rFonts w:ascii="仿宋_GB2312" w:eastAsia="仿宋_GB2312" w:hAnsi="宋体" w:hint="eastAsia"/>
                <w:color w:val="000000"/>
                <w:sz w:val="24"/>
              </w:rPr>
              <w:t>可拆卸的超声电缆</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2.2.2</w:t>
              </w:r>
            </w:smartTag>
          </w:p>
        </w:tc>
        <w:tc>
          <w:tcPr>
            <w:tcW w:w="5381" w:type="dxa"/>
            <w:vAlign w:val="center"/>
          </w:tcPr>
          <w:p w:rsidR="00973272" w:rsidRPr="00621748" w:rsidRDefault="00973272" w:rsidP="002C60E5">
            <w:pPr>
              <w:snapToGrid w:val="0"/>
              <w:spacing w:line="240" w:lineRule="atLeast"/>
              <w:rPr>
                <w:rFonts w:ascii="仿宋_GB2312" w:eastAsia="仿宋_GB2312"/>
                <w:color w:val="000000"/>
                <w:sz w:val="24"/>
              </w:rPr>
            </w:pPr>
            <w:r w:rsidRPr="00621748">
              <w:rPr>
                <w:rFonts w:ascii="仿宋_GB2312" w:eastAsia="仿宋_GB2312" w:hAnsi="宋体" w:hint="eastAsia"/>
                <w:color w:val="000000"/>
                <w:sz w:val="24"/>
              </w:rPr>
              <w:t>具有优化设计的抬钳器</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cs="宋体"/>
                <w:sz w:val="24"/>
              </w:rPr>
            </w:pPr>
            <w:r w:rsidRPr="00621748">
              <w:rPr>
                <w:rFonts w:ascii="仿宋_GB2312" w:eastAsia="仿宋_GB2312" w:cs="宋体" w:hint="eastAsia"/>
                <w:b/>
                <w:sz w:val="24"/>
              </w:rPr>
              <w:t>▲</w:t>
            </w: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2.2.3</w:t>
              </w:r>
            </w:smartTag>
          </w:p>
        </w:tc>
        <w:tc>
          <w:tcPr>
            <w:tcW w:w="5381" w:type="dxa"/>
            <w:vAlign w:val="center"/>
          </w:tcPr>
          <w:p w:rsidR="00973272" w:rsidRPr="00621748" w:rsidRDefault="00973272" w:rsidP="002C60E5">
            <w:pPr>
              <w:snapToGrid w:val="0"/>
              <w:spacing w:line="240" w:lineRule="atLeast"/>
              <w:rPr>
                <w:rFonts w:ascii="仿宋_GB2312" w:eastAsia="仿宋_GB2312"/>
                <w:color w:val="000000"/>
                <w:sz w:val="24"/>
              </w:rPr>
            </w:pPr>
            <w:r w:rsidRPr="00621748">
              <w:rPr>
                <w:rFonts w:ascii="仿宋_GB2312" w:eastAsia="仿宋_GB2312" w:hAnsi="宋体" w:cs="宋体" w:hint="eastAsia"/>
                <w:kern w:val="0"/>
                <w:sz w:val="24"/>
              </w:rPr>
              <w:t>探头工作频率：</w:t>
            </w:r>
            <w:smartTag w:uri="urn:schemas-microsoft-com:office:smarttags" w:element="chsdate">
              <w:smartTagPr>
                <w:attr w:name="Year" w:val="2005"/>
                <w:attr w:name="Month" w:val="6"/>
                <w:attr w:name="Day" w:val="7"/>
                <w:attr w:name="IsLunarDate" w:val="False"/>
                <w:attr w:name="IsROCDate" w:val="False"/>
              </w:smartTagPr>
              <w:r w:rsidRPr="00621748">
                <w:rPr>
                  <w:rFonts w:ascii="仿宋_GB2312" w:eastAsia="仿宋_GB2312" w:hAnsi="宋体" w:cs="宋体" w:hint="eastAsia"/>
                  <w:kern w:val="0"/>
                  <w:sz w:val="24"/>
                </w:rPr>
                <w:t>5/6/7</w:t>
              </w:r>
            </w:smartTag>
            <w:r w:rsidRPr="00621748">
              <w:rPr>
                <w:rFonts w:ascii="仿宋_GB2312" w:eastAsia="仿宋_GB2312" w:hAnsi="宋体" w:cs="宋体" w:hint="eastAsia"/>
                <w:kern w:val="0"/>
                <w:sz w:val="24"/>
              </w:rPr>
              <w:t>.5/10MHz；</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2.2.4</w:t>
              </w:r>
            </w:smartTag>
          </w:p>
        </w:tc>
        <w:tc>
          <w:tcPr>
            <w:tcW w:w="5381" w:type="dxa"/>
            <w:vAlign w:val="center"/>
          </w:tcPr>
          <w:p w:rsidR="00973272" w:rsidRPr="00621748" w:rsidRDefault="00973272" w:rsidP="002C60E5">
            <w:pPr>
              <w:snapToGrid w:val="0"/>
              <w:spacing w:line="240" w:lineRule="atLeast"/>
              <w:rPr>
                <w:rFonts w:ascii="仿宋_GB2312" w:eastAsia="仿宋_GB2312"/>
                <w:color w:val="000000"/>
                <w:sz w:val="24"/>
              </w:rPr>
            </w:pPr>
            <w:r w:rsidRPr="00621748">
              <w:rPr>
                <w:rFonts w:ascii="仿宋_GB2312" w:eastAsia="仿宋_GB2312" w:hAnsi="宋体" w:hint="eastAsia"/>
                <w:color w:val="000000"/>
                <w:sz w:val="24"/>
              </w:rPr>
              <w:t>扫描范围：</w:t>
            </w:r>
            <w:r w:rsidRPr="00621748">
              <w:rPr>
                <w:rFonts w:ascii="仿宋_GB2312" w:eastAsia="仿宋_GB2312" w:hAnsi="宋体" w:hint="eastAsia"/>
                <w:kern w:val="0"/>
                <w:sz w:val="24"/>
              </w:rPr>
              <w:t>≥180°</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2.2.5</w:t>
              </w:r>
            </w:smartTag>
          </w:p>
        </w:tc>
        <w:tc>
          <w:tcPr>
            <w:tcW w:w="5381" w:type="dxa"/>
            <w:vAlign w:val="center"/>
          </w:tcPr>
          <w:p w:rsidR="00973272" w:rsidRPr="00621748" w:rsidRDefault="00973272" w:rsidP="002C60E5">
            <w:pPr>
              <w:snapToGrid w:val="0"/>
              <w:spacing w:line="240" w:lineRule="atLeast"/>
              <w:rPr>
                <w:rFonts w:ascii="仿宋_GB2312" w:eastAsia="仿宋_GB2312"/>
                <w:color w:val="000000"/>
                <w:sz w:val="24"/>
              </w:rPr>
            </w:pPr>
            <w:r w:rsidRPr="00621748">
              <w:rPr>
                <w:rFonts w:ascii="仿宋_GB2312" w:eastAsia="仿宋_GB2312" w:hAnsi="宋体" w:cs="宋体" w:hint="eastAsia"/>
                <w:kern w:val="0"/>
                <w:sz w:val="24"/>
              </w:rPr>
              <w:t>扫描方式: 电子凸阵扫描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2.2.6</w:t>
              </w:r>
            </w:smartTag>
          </w:p>
        </w:tc>
        <w:tc>
          <w:tcPr>
            <w:tcW w:w="5381" w:type="dxa"/>
            <w:vAlign w:val="center"/>
          </w:tcPr>
          <w:p w:rsidR="00973272" w:rsidRPr="00621748" w:rsidRDefault="00973272" w:rsidP="002C60E5">
            <w:pPr>
              <w:snapToGrid w:val="0"/>
              <w:spacing w:line="240" w:lineRule="atLeast"/>
              <w:rPr>
                <w:rFonts w:ascii="仿宋_GB2312" w:eastAsia="仿宋_GB2312"/>
                <w:color w:val="000000"/>
                <w:sz w:val="24"/>
              </w:rPr>
            </w:pPr>
            <w:r w:rsidRPr="00621748">
              <w:rPr>
                <w:rFonts w:ascii="仿宋_GB2312" w:eastAsia="仿宋_GB2312" w:hAnsi="宋体" w:cs="宋体" w:hint="eastAsia"/>
                <w:kern w:val="0"/>
                <w:sz w:val="24"/>
              </w:rPr>
              <w:t>显示模式: B模式、M模式、D模式、血流模式、血流能量模式，</w:t>
            </w:r>
            <w:r w:rsidRPr="00621748">
              <w:rPr>
                <w:rFonts w:ascii="仿宋_GB2312" w:eastAsia="仿宋_GB2312" w:hAnsi="宋体" w:hint="eastAsia"/>
                <w:kern w:val="0"/>
                <w:sz w:val="24"/>
              </w:rPr>
              <w:t>配合主机有超声造影功能和弹性成像功能</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2.2.7</w:t>
              </w:r>
            </w:smartTag>
          </w:p>
        </w:tc>
        <w:tc>
          <w:tcPr>
            <w:tcW w:w="5381" w:type="dxa"/>
            <w:vAlign w:val="center"/>
          </w:tcPr>
          <w:p w:rsidR="00973272" w:rsidRPr="00621748" w:rsidRDefault="00973272" w:rsidP="002C60E5">
            <w:pPr>
              <w:snapToGrid w:val="0"/>
              <w:spacing w:line="240" w:lineRule="atLeast"/>
              <w:rPr>
                <w:rFonts w:ascii="仿宋_GB2312" w:eastAsia="仿宋_GB2312"/>
                <w:color w:val="000000"/>
                <w:sz w:val="24"/>
              </w:rPr>
            </w:pPr>
            <w:r w:rsidRPr="00621748">
              <w:rPr>
                <w:rFonts w:ascii="仿宋_GB2312" w:eastAsia="仿宋_GB2312" w:hAnsi="宋体" w:hint="eastAsia"/>
                <w:color w:val="000000"/>
                <w:sz w:val="24"/>
              </w:rPr>
              <w:t>扫描方向：平行于插入方向</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2.2.8</w:t>
              </w:r>
            </w:smartTag>
          </w:p>
        </w:tc>
        <w:tc>
          <w:tcPr>
            <w:tcW w:w="5381" w:type="dxa"/>
            <w:vAlign w:val="center"/>
          </w:tcPr>
          <w:p w:rsidR="00973272" w:rsidRPr="00621748" w:rsidRDefault="00973272" w:rsidP="002C60E5">
            <w:pPr>
              <w:adjustRightInd w:val="0"/>
              <w:spacing w:line="312" w:lineRule="atLeast"/>
              <w:textAlignment w:val="baseline"/>
              <w:rPr>
                <w:rFonts w:ascii="仿宋_GB2312" w:eastAsia="仿宋_GB2312"/>
                <w:kern w:val="0"/>
                <w:sz w:val="24"/>
              </w:rPr>
            </w:pPr>
            <w:r w:rsidRPr="00621748">
              <w:rPr>
                <w:rFonts w:ascii="仿宋_GB2312" w:eastAsia="仿宋_GB2312" w:hAnsi="宋体" w:hint="eastAsia"/>
                <w:kern w:val="0"/>
                <w:sz w:val="24"/>
              </w:rPr>
              <w:t>视野角：≥1</w:t>
            </w:r>
            <w:r w:rsidRPr="00621748">
              <w:rPr>
                <w:rFonts w:ascii="仿宋_GB2312" w:eastAsia="仿宋_GB2312" w:hint="eastAsia"/>
                <w:kern w:val="0"/>
                <w:sz w:val="24"/>
              </w:rPr>
              <w:t>00</w:t>
            </w:r>
            <w:r w:rsidRPr="00621748">
              <w:rPr>
                <w:rFonts w:ascii="仿宋_GB2312" w:eastAsia="仿宋_GB2312" w:hAnsi="宋体" w:hint="eastAsia"/>
                <w:kern w:val="0"/>
                <w:sz w:val="24"/>
              </w:rPr>
              <w:t>°</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2.2.9</w:t>
              </w:r>
            </w:smartTag>
          </w:p>
        </w:tc>
        <w:tc>
          <w:tcPr>
            <w:tcW w:w="5381" w:type="dxa"/>
            <w:vAlign w:val="center"/>
          </w:tcPr>
          <w:p w:rsidR="00973272" w:rsidRPr="00621748" w:rsidRDefault="00973272" w:rsidP="002C60E5">
            <w:pPr>
              <w:adjustRightInd w:val="0"/>
              <w:spacing w:line="312" w:lineRule="atLeast"/>
              <w:textAlignment w:val="baseline"/>
              <w:rPr>
                <w:rFonts w:ascii="仿宋_GB2312" w:eastAsia="仿宋_GB2312"/>
                <w:kern w:val="0"/>
                <w:sz w:val="24"/>
              </w:rPr>
            </w:pPr>
            <w:r w:rsidRPr="00621748">
              <w:rPr>
                <w:rFonts w:ascii="仿宋_GB2312" w:eastAsia="仿宋_GB2312" w:hAnsi="宋体" w:hint="eastAsia"/>
                <w:kern w:val="0"/>
                <w:sz w:val="24"/>
              </w:rPr>
              <w:t>视野方向： 55°前方斜视</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2.2.10</w:t>
              </w:r>
            </w:smartTag>
          </w:p>
        </w:tc>
        <w:tc>
          <w:tcPr>
            <w:tcW w:w="5381" w:type="dxa"/>
            <w:vAlign w:val="center"/>
          </w:tcPr>
          <w:p w:rsidR="00973272" w:rsidRPr="00621748" w:rsidRDefault="00973272" w:rsidP="002C60E5">
            <w:pPr>
              <w:adjustRightInd w:val="0"/>
              <w:spacing w:line="312" w:lineRule="atLeast"/>
              <w:textAlignment w:val="baseline"/>
              <w:rPr>
                <w:rFonts w:ascii="仿宋_GB2312" w:eastAsia="仿宋_GB2312" w:hAnsi="宋体"/>
                <w:kern w:val="0"/>
                <w:sz w:val="24"/>
              </w:rPr>
            </w:pPr>
            <w:r w:rsidRPr="00621748">
              <w:rPr>
                <w:rFonts w:ascii="仿宋_GB2312" w:eastAsia="仿宋_GB2312" w:hAnsi="宋体" w:hint="eastAsia"/>
                <w:kern w:val="0"/>
                <w:sz w:val="24"/>
              </w:rPr>
              <w:t>景深：3～100mm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2.2.11</w:t>
              </w:r>
            </w:smartTag>
          </w:p>
        </w:tc>
        <w:tc>
          <w:tcPr>
            <w:tcW w:w="5381" w:type="dxa"/>
            <w:vAlign w:val="center"/>
          </w:tcPr>
          <w:p w:rsidR="00973272" w:rsidRPr="00621748" w:rsidRDefault="00973272" w:rsidP="002C60E5">
            <w:pPr>
              <w:adjustRightInd w:val="0"/>
              <w:spacing w:line="312" w:lineRule="atLeast"/>
              <w:textAlignment w:val="baseline"/>
              <w:rPr>
                <w:rFonts w:ascii="仿宋_GB2312" w:eastAsia="仿宋_GB2312" w:hAnsi="宋体"/>
                <w:kern w:val="0"/>
                <w:sz w:val="24"/>
              </w:rPr>
            </w:pPr>
            <w:r w:rsidRPr="00621748">
              <w:rPr>
                <w:rFonts w:ascii="仿宋_GB2312" w:eastAsia="仿宋_GB2312" w:hAnsi="宋体" w:hint="eastAsia"/>
                <w:kern w:val="0"/>
                <w:sz w:val="24"/>
              </w:rPr>
              <w:t>插入部外径：≤12</w:t>
            </w:r>
            <w:r w:rsidRPr="00621748">
              <w:rPr>
                <w:rFonts w:ascii="仿宋_GB2312" w:eastAsia="仿宋_GB2312" w:hint="eastAsia"/>
                <w:kern w:val="0"/>
                <w:sz w:val="24"/>
              </w:rPr>
              <w:t>.</w:t>
            </w:r>
            <w:r w:rsidRPr="00621748">
              <w:rPr>
                <w:rFonts w:ascii="仿宋_GB2312" w:eastAsia="仿宋_GB2312" w:hAnsi="宋体" w:hint="eastAsia"/>
                <w:kern w:val="0"/>
                <w:sz w:val="24"/>
              </w:rPr>
              <w:t>6mm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2.2.12</w:t>
              </w:r>
            </w:smartTag>
          </w:p>
        </w:tc>
        <w:tc>
          <w:tcPr>
            <w:tcW w:w="5381" w:type="dxa"/>
            <w:vAlign w:val="center"/>
          </w:tcPr>
          <w:p w:rsidR="00973272" w:rsidRPr="00621748" w:rsidRDefault="00973272" w:rsidP="002C60E5">
            <w:pPr>
              <w:adjustRightInd w:val="0"/>
              <w:spacing w:line="312" w:lineRule="atLeast"/>
              <w:textAlignment w:val="baseline"/>
              <w:rPr>
                <w:rFonts w:ascii="仿宋_GB2312" w:eastAsia="仿宋_GB2312" w:hAnsi="宋体"/>
                <w:kern w:val="0"/>
                <w:sz w:val="24"/>
              </w:rPr>
            </w:pPr>
            <w:r w:rsidRPr="00621748">
              <w:rPr>
                <w:rFonts w:ascii="仿宋_GB2312" w:eastAsia="仿宋_GB2312" w:hAnsi="宋体" w:hint="eastAsia"/>
                <w:kern w:val="0"/>
                <w:sz w:val="24"/>
              </w:rPr>
              <w:t>先端部外径：≤14</w:t>
            </w:r>
            <w:r w:rsidRPr="00621748">
              <w:rPr>
                <w:rFonts w:ascii="仿宋_GB2312" w:eastAsia="仿宋_GB2312" w:hint="eastAsia"/>
                <w:kern w:val="0"/>
                <w:sz w:val="24"/>
              </w:rPr>
              <w:t>.</w:t>
            </w:r>
            <w:r w:rsidRPr="00621748">
              <w:rPr>
                <w:rFonts w:ascii="仿宋_GB2312" w:eastAsia="仿宋_GB2312" w:hAnsi="宋体" w:hint="eastAsia"/>
                <w:kern w:val="0"/>
                <w:sz w:val="24"/>
              </w:rPr>
              <w:t>6mm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lastRenderedPageBreak/>
                <w:t>2.2.13</w:t>
              </w:r>
            </w:smartTag>
          </w:p>
        </w:tc>
        <w:tc>
          <w:tcPr>
            <w:tcW w:w="5381" w:type="dxa"/>
            <w:vAlign w:val="center"/>
          </w:tcPr>
          <w:p w:rsidR="00973272" w:rsidRPr="00621748" w:rsidRDefault="00973272" w:rsidP="002C60E5">
            <w:pPr>
              <w:adjustRightInd w:val="0"/>
              <w:spacing w:line="312" w:lineRule="atLeast"/>
              <w:textAlignment w:val="baseline"/>
              <w:rPr>
                <w:rFonts w:ascii="仿宋_GB2312" w:eastAsia="仿宋_GB2312"/>
                <w:kern w:val="0"/>
                <w:sz w:val="24"/>
              </w:rPr>
            </w:pPr>
            <w:r w:rsidRPr="00621748">
              <w:rPr>
                <w:rFonts w:ascii="仿宋_GB2312" w:eastAsia="仿宋_GB2312" w:hAnsi="宋体" w:hint="eastAsia"/>
                <w:kern w:val="0"/>
                <w:sz w:val="24"/>
              </w:rPr>
              <w:t>弯曲部弯曲角度：上≥130°，下≥90°，左≥90°，右≥90°</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2.2.14</w:t>
              </w:r>
            </w:smartTag>
          </w:p>
        </w:tc>
        <w:tc>
          <w:tcPr>
            <w:tcW w:w="5381" w:type="dxa"/>
            <w:vAlign w:val="center"/>
          </w:tcPr>
          <w:p w:rsidR="00973272" w:rsidRPr="00621748" w:rsidRDefault="00973272" w:rsidP="002C60E5">
            <w:pPr>
              <w:adjustRightInd w:val="0"/>
              <w:spacing w:line="312" w:lineRule="atLeast"/>
              <w:textAlignment w:val="baseline"/>
              <w:rPr>
                <w:rFonts w:ascii="仿宋_GB2312" w:eastAsia="仿宋_GB2312"/>
                <w:kern w:val="0"/>
                <w:sz w:val="24"/>
              </w:rPr>
            </w:pPr>
            <w:r w:rsidRPr="00621748">
              <w:rPr>
                <w:rFonts w:ascii="仿宋_GB2312" w:eastAsia="仿宋_GB2312" w:hAnsi="宋体" w:hint="eastAsia"/>
                <w:kern w:val="0"/>
                <w:sz w:val="24"/>
              </w:rPr>
              <w:t>钳子管道内径：≥3</w:t>
            </w:r>
            <w:r w:rsidRPr="00621748">
              <w:rPr>
                <w:rFonts w:ascii="仿宋_GB2312" w:eastAsia="仿宋_GB2312" w:hint="eastAsia"/>
                <w:kern w:val="0"/>
                <w:sz w:val="24"/>
              </w:rPr>
              <w:t>.</w:t>
            </w:r>
            <w:r w:rsidRPr="00621748">
              <w:rPr>
                <w:rFonts w:ascii="仿宋_GB2312" w:eastAsia="仿宋_GB2312" w:hAnsi="宋体" w:hint="eastAsia"/>
                <w:kern w:val="0"/>
                <w:sz w:val="24"/>
              </w:rPr>
              <w:t>7mm，内镜下可进行有效的穿刺活检。</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2.2.15</w:t>
              </w:r>
            </w:smartTag>
          </w:p>
        </w:tc>
        <w:tc>
          <w:tcPr>
            <w:tcW w:w="5381" w:type="dxa"/>
            <w:vAlign w:val="center"/>
          </w:tcPr>
          <w:p w:rsidR="00973272" w:rsidRPr="00621748" w:rsidRDefault="00973272" w:rsidP="002C60E5">
            <w:pPr>
              <w:adjustRightInd w:val="0"/>
              <w:spacing w:line="312" w:lineRule="atLeast"/>
              <w:textAlignment w:val="baseline"/>
              <w:rPr>
                <w:rFonts w:ascii="仿宋_GB2312" w:eastAsia="仿宋_GB2312" w:hAnsi="宋体"/>
                <w:kern w:val="0"/>
                <w:sz w:val="24"/>
              </w:rPr>
            </w:pPr>
            <w:r w:rsidRPr="00621748">
              <w:rPr>
                <w:rFonts w:ascii="仿宋_GB2312" w:eastAsia="仿宋_GB2312" w:hAnsi="宋体" w:hint="eastAsia"/>
                <w:kern w:val="0"/>
                <w:sz w:val="24"/>
              </w:rPr>
              <w:t>有效长度：≥1250mm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Pr>
          <w:p w:rsidR="00973272" w:rsidRPr="00621748" w:rsidRDefault="00973272" w:rsidP="002C60E5">
            <w:pPr>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2.2.16</w:t>
              </w:r>
            </w:smartTag>
          </w:p>
        </w:tc>
        <w:tc>
          <w:tcPr>
            <w:tcW w:w="5381" w:type="dxa"/>
            <w:vAlign w:val="center"/>
          </w:tcPr>
          <w:p w:rsidR="00973272" w:rsidRPr="00621748" w:rsidRDefault="00973272" w:rsidP="002C60E5">
            <w:pPr>
              <w:adjustRightInd w:val="0"/>
              <w:spacing w:line="312" w:lineRule="atLeast"/>
              <w:textAlignment w:val="baseline"/>
              <w:rPr>
                <w:rFonts w:ascii="仿宋_GB2312" w:eastAsia="仿宋_GB2312"/>
                <w:kern w:val="0"/>
                <w:sz w:val="24"/>
              </w:rPr>
            </w:pPr>
            <w:r w:rsidRPr="00621748">
              <w:rPr>
                <w:rFonts w:ascii="仿宋_GB2312" w:eastAsia="仿宋_GB2312" w:hAnsi="宋体" w:cs="宋体" w:hint="eastAsia"/>
                <w:kern w:val="0"/>
                <w:sz w:val="24"/>
              </w:rPr>
              <w:t>具有物镜清洗功能，喷嘴设计</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hAnsi="宋体"/>
                <w:b/>
                <w:color w:val="000000"/>
                <w:sz w:val="24"/>
              </w:rPr>
            </w:pPr>
            <w:r w:rsidRPr="00621748">
              <w:rPr>
                <w:rFonts w:ascii="仿宋_GB2312" w:eastAsia="仿宋_GB2312" w:hAnsi="宋体" w:hint="eastAsia"/>
                <w:b/>
                <w:color w:val="000000"/>
                <w:sz w:val="24"/>
              </w:rPr>
              <w:t>2</w:t>
            </w:r>
            <w:r w:rsidRPr="00621748">
              <w:rPr>
                <w:rFonts w:ascii="仿宋_GB2312" w:eastAsia="仿宋_GB2312" w:hint="eastAsia"/>
                <w:b/>
                <w:color w:val="000000"/>
                <w:sz w:val="24"/>
              </w:rPr>
              <w:t>.</w:t>
            </w:r>
            <w:r w:rsidRPr="00621748">
              <w:rPr>
                <w:rFonts w:ascii="仿宋_GB2312" w:eastAsia="仿宋_GB2312" w:hAnsi="宋体" w:hint="eastAsia"/>
                <w:b/>
                <w:color w:val="000000"/>
                <w:sz w:val="24"/>
              </w:rPr>
              <w:t>3</w:t>
            </w:r>
          </w:p>
        </w:tc>
        <w:tc>
          <w:tcPr>
            <w:tcW w:w="5381" w:type="dxa"/>
            <w:vAlign w:val="center"/>
          </w:tcPr>
          <w:p w:rsidR="00973272" w:rsidRPr="00621748" w:rsidRDefault="00973272" w:rsidP="002C60E5">
            <w:pPr>
              <w:snapToGrid w:val="0"/>
              <w:spacing w:line="240" w:lineRule="atLeast"/>
              <w:rPr>
                <w:rFonts w:ascii="仿宋_GB2312" w:eastAsia="仿宋_GB2312"/>
                <w:b/>
                <w:color w:val="000000"/>
                <w:sz w:val="24"/>
              </w:rPr>
            </w:pPr>
            <w:r w:rsidRPr="00621748">
              <w:rPr>
                <w:rFonts w:ascii="仿宋_GB2312" w:eastAsia="仿宋_GB2312" w:hAnsi="宋体" w:hint="eastAsia"/>
                <w:b/>
                <w:color w:val="000000"/>
                <w:sz w:val="24"/>
              </w:rPr>
              <w:t>机械扫描驱动器</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2.3.1</w:t>
              </w:r>
            </w:smartTag>
          </w:p>
        </w:tc>
        <w:tc>
          <w:tcPr>
            <w:tcW w:w="5381" w:type="dxa"/>
            <w:vAlign w:val="center"/>
          </w:tcPr>
          <w:p w:rsidR="00973272" w:rsidRPr="00621748" w:rsidRDefault="00973272" w:rsidP="002C60E5">
            <w:pPr>
              <w:snapToGrid w:val="0"/>
              <w:spacing w:line="240" w:lineRule="atLeast"/>
              <w:rPr>
                <w:rFonts w:ascii="仿宋_GB2312" w:eastAsia="仿宋_GB2312"/>
                <w:b/>
                <w:color w:val="000000"/>
                <w:sz w:val="24"/>
              </w:rPr>
            </w:pPr>
            <w:r w:rsidRPr="00621748">
              <w:rPr>
                <w:rFonts w:ascii="仿宋_GB2312" w:eastAsia="仿宋_GB2312" w:hAnsi="宋体" w:cs="宋体" w:hint="eastAsia"/>
                <w:kern w:val="0"/>
                <w:sz w:val="24"/>
              </w:rPr>
              <w:t>适用超声探头: DPR超声探头</w:t>
            </w:r>
            <w:r w:rsidRPr="00621748">
              <w:rPr>
                <w:rFonts w:ascii="仿宋_GB2312" w:eastAsia="仿宋_GB2312" w:cs="宋体" w:hint="eastAsia"/>
                <w:kern w:val="0"/>
                <w:sz w:val="24"/>
              </w:rPr>
              <w:t>,</w:t>
            </w:r>
            <w:r w:rsidRPr="00621748">
              <w:rPr>
                <w:rFonts w:ascii="仿宋_GB2312" w:eastAsia="仿宋_GB2312" w:hAnsi="宋体" w:cs="宋体" w:hint="eastAsia"/>
                <w:kern w:val="0"/>
                <w:sz w:val="24"/>
              </w:rPr>
              <w:t>内镜用超声探头</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hAnsi="宋体"/>
                <w:b/>
                <w:color w:val="000000"/>
                <w:sz w:val="24"/>
              </w:rPr>
            </w:pPr>
            <w:r w:rsidRPr="00621748">
              <w:rPr>
                <w:rFonts w:ascii="仿宋_GB2312" w:eastAsia="仿宋_GB2312" w:hAnsi="宋体" w:hint="eastAsia"/>
                <w:b/>
                <w:color w:val="000000"/>
                <w:sz w:val="24"/>
              </w:rPr>
              <w:t>2</w:t>
            </w:r>
            <w:r w:rsidRPr="00621748">
              <w:rPr>
                <w:rFonts w:ascii="仿宋_GB2312" w:eastAsia="仿宋_GB2312" w:hint="eastAsia"/>
                <w:b/>
                <w:color w:val="000000"/>
                <w:sz w:val="24"/>
              </w:rPr>
              <w:t>.</w:t>
            </w:r>
            <w:r w:rsidRPr="00621748">
              <w:rPr>
                <w:rFonts w:ascii="仿宋_GB2312" w:eastAsia="仿宋_GB2312" w:hAnsi="宋体" w:hint="eastAsia"/>
                <w:b/>
                <w:color w:val="000000"/>
                <w:sz w:val="24"/>
              </w:rPr>
              <w:t>4</w:t>
            </w:r>
          </w:p>
        </w:tc>
        <w:tc>
          <w:tcPr>
            <w:tcW w:w="5381" w:type="dxa"/>
            <w:vAlign w:val="center"/>
          </w:tcPr>
          <w:p w:rsidR="00973272" w:rsidRPr="00621748" w:rsidRDefault="00973272" w:rsidP="002C60E5">
            <w:pPr>
              <w:snapToGrid w:val="0"/>
              <w:spacing w:line="240" w:lineRule="atLeast"/>
              <w:rPr>
                <w:rFonts w:ascii="仿宋_GB2312" w:eastAsia="仿宋_GB2312"/>
                <w:b/>
                <w:sz w:val="24"/>
              </w:rPr>
            </w:pPr>
            <w:r w:rsidRPr="00621748">
              <w:rPr>
                <w:rFonts w:ascii="仿宋_GB2312" w:eastAsia="仿宋_GB2312" w:hAnsi="宋体" w:hint="eastAsia"/>
                <w:b/>
                <w:sz w:val="24"/>
              </w:rPr>
              <w:t>12MHZ超声小探头</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2.4.1</w:t>
              </w:r>
            </w:smartTag>
          </w:p>
        </w:tc>
        <w:tc>
          <w:tcPr>
            <w:tcW w:w="5381" w:type="dxa"/>
            <w:vAlign w:val="center"/>
          </w:tcPr>
          <w:p w:rsidR="00973272" w:rsidRPr="00621748" w:rsidRDefault="00973272" w:rsidP="002C60E5">
            <w:pPr>
              <w:snapToGrid w:val="0"/>
              <w:spacing w:line="240" w:lineRule="atLeast"/>
              <w:rPr>
                <w:rFonts w:ascii="仿宋_GB2312" w:eastAsia="仿宋_GB2312"/>
                <w:b/>
                <w:sz w:val="24"/>
              </w:rPr>
            </w:pPr>
            <w:r w:rsidRPr="00621748">
              <w:rPr>
                <w:rFonts w:ascii="仿宋_GB2312" w:eastAsia="仿宋_GB2312" w:hAnsi="宋体" w:cs="宋体" w:hint="eastAsia"/>
                <w:kern w:val="0"/>
                <w:sz w:val="24"/>
              </w:rPr>
              <w:t>显示模式: B模式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2.4.2</w:t>
              </w:r>
            </w:smartTag>
          </w:p>
        </w:tc>
        <w:tc>
          <w:tcPr>
            <w:tcW w:w="5381" w:type="dxa"/>
            <w:vAlign w:val="center"/>
          </w:tcPr>
          <w:p w:rsidR="00973272" w:rsidRPr="00621748" w:rsidRDefault="00973272" w:rsidP="002C60E5">
            <w:pPr>
              <w:snapToGrid w:val="0"/>
              <w:spacing w:line="240" w:lineRule="atLeast"/>
              <w:rPr>
                <w:rFonts w:ascii="仿宋_GB2312" w:eastAsia="仿宋_GB2312"/>
                <w:b/>
                <w:sz w:val="24"/>
              </w:rPr>
            </w:pPr>
            <w:r w:rsidRPr="00621748">
              <w:rPr>
                <w:rFonts w:ascii="仿宋_GB2312" w:eastAsia="仿宋_GB2312" w:hAnsi="宋体" w:cs="宋体" w:hint="eastAsia"/>
                <w:kern w:val="0"/>
                <w:sz w:val="24"/>
              </w:rPr>
              <w:t>扫描方向: 垂直于插入方向</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2.4.3</w:t>
              </w:r>
            </w:smartTag>
          </w:p>
        </w:tc>
        <w:tc>
          <w:tcPr>
            <w:tcW w:w="5381" w:type="dxa"/>
            <w:vAlign w:val="center"/>
          </w:tcPr>
          <w:p w:rsidR="00973272" w:rsidRPr="00621748" w:rsidRDefault="00973272" w:rsidP="002C60E5">
            <w:pPr>
              <w:snapToGrid w:val="0"/>
              <w:spacing w:line="240" w:lineRule="atLeast"/>
              <w:rPr>
                <w:rFonts w:ascii="仿宋_GB2312" w:eastAsia="仿宋_GB2312"/>
                <w:b/>
                <w:sz w:val="24"/>
              </w:rPr>
            </w:pPr>
            <w:r w:rsidRPr="00621748">
              <w:rPr>
                <w:rFonts w:ascii="仿宋_GB2312" w:eastAsia="仿宋_GB2312" w:hAnsi="宋体" w:cs="宋体" w:hint="eastAsia"/>
                <w:kern w:val="0"/>
                <w:sz w:val="24"/>
              </w:rPr>
              <w:t>扫描方式: 机械环形扫描/机械螺旋扫描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2.4.4</w:t>
              </w:r>
            </w:smartTag>
          </w:p>
        </w:tc>
        <w:tc>
          <w:tcPr>
            <w:tcW w:w="5381" w:type="dxa"/>
            <w:vAlign w:val="center"/>
          </w:tcPr>
          <w:p w:rsidR="00973272" w:rsidRPr="00621748" w:rsidRDefault="00973272" w:rsidP="002C60E5">
            <w:pPr>
              <w:snapToGrid w:val="0"/>
              <w:spacing w:line="240" w:lineRule="atLeast"/>
              <w:rPr>
                <w:rFonts w:ascii="仿宋_GB2312" w:eastAsia="仿宋_GB2312"/>
                <w:b/>
                <w:sz w:val="24"/>
              </w:rPr>
            </w:pPr>
            <w:r w:rsidRPr="00621748">
              <w:rPr>
                <w:rFonts w:ascii="仿宋_GB2312" w:eastAsia="仿宋_GB2312" w:hAnsi="宋体" w:cs="宋体" w:hint="eastAsia"/>
                <w:kern w:val="0"/>
                <w:sz w:val="24"/>
              </w:rPr>
              <w:t>扫描视野范围: 360度，最大40mm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2.4.5</w:t>
              </w:r>
            </w:smartTag>
          </w:p>
        </w:tc>
        <w:tc>
          <w:tcPr>
            <w:tcW w:w="5381" w:type="dxa"/>
            <w:vAlign w:val="center"/>
          </w:tcPr>
          <w:p w:rsidR="00973272" w:rsidRPr="00621748" w:rsidRDefault="00973272" w:rsidP="002C60E5">
            <w:pPr>
              <w:snapToGrid w:val="0"/>
              <w:spacing w:line="240" w:lineRule="atLeast"/>
              <w:rPr>
                <w:rFonts w:ascii="仿宋_GB2312" w:eastAsia="仿宋_GB2312" w:cs="宋体"/>
                <w:kern w:val="0"/>
                <w:sz w:val="24"/>
              </w:rPr>
            </w:pPr>
            <w:r w:rsidRPr="00621748">
              <w:rPr>
                <w:rFonts w:ascii="仿宋_GB2312" w:eastAsia="仿宋_GB2312" w:hAnsi="宋体" w:cs="宋体" w:hint="eastAsia"/>
                <w:kern w:val="0"/>
                <w:sz w:val="24"/>
              </w:rPr>
              <w:t>超声频率: 12MHZ</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2.4.6</w:t>
              </w:r>
            </w:smartTag>
          </w:p>
        </w:tc>
        <w:tc>
          <w:tcPr>
            <w:tcW w:w="5381" w:type="dxa"/>
            <w:vAlign w:val="center"/>
          </w:tcPr>
          <w:p w:rsidR="00973272" w:rsidRPr="00621748" w:rsidRDefault="00973272" w:rsidP="002C60E5">
            <w:pPr>
              <w:snapToGrid w:val="0"/>
              <w:spacing w:line="240" w:lineRule="atLeast"/>
              <w:rPr>
                <w:rFonts w:ascii="仿宋_GB2312" w:eastAsia="仿宋_GB2312" w:cs="宋体"/>
                <w:kern w:val="0"/>
                <w:sz w:val="24"/>
              </w:rPr>
            </w:pPr>
            <w:r w:rsidRPr="00621748">
              <w:rPr>
                <w:rFonts w:ascii="仿宋_GB2312" w:eastAsia="仿宋_GB2312" w:hAnsi="宋体" w:cs="宋体" w:hint="eastAsia"/>
                <w:kern w:val="0"/>
                <w:sz w:val="24"/>
              </w:rPr>
              <w:t>接触方式: 直接接触，无菌脱气水浸泡方式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2.4.7</w:t>
              </w:r>
            </w:smartTag>
          </w:p>
        </w:tc>
        <w:tc>
          <w:tcPr>
            <w:tcW w:w="5381" w:type="dxa"/>
            <w:vAlign w:val="center"/>
          </w:tcPr>
          <w:p w:rsidR="00973272" w:rsidRPr="00621748" w:rsidRDefault="00973272" w:rsidP="002C60E5">
            <w:pPr>
              <w:snapToGrid w:val="0"/>
              <w:spacing w:line="240" w:lineRule="atLeast"/>
              <w:rPr>
                <w:rFonts w:ascii="仿宋_GB2312" w:eastAsia="仿宋_GB2312" w:cs="宋体"/>
                <w:kern w:val="0"/>
                <w:sz w:val="24"/>
              </w:rPr>
            </w:pPr>
            <w:r w:rsidRPr="00621748">
              <w:rPr>
                <w:rFonts w:ascii="仿宋_GB2312" w:eastAsia="仿宋_GB2312" w:hAnsi="宋体" w:cs="宋体" w:hint="eastAsia"/>
                <w:kern w:val="0"/>
                <w:sz w:val="24"/>
              </w:rPr>
              <w:t>有效长度≥2050mm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2.4.8</w:t>
              </w:r>
            </w:smartTag>
          </w:p>
        </w:tc>
        <w:tc>
          <w:tcPr>
            <w:tcW w:w="5381" w:type="dxa"/>
            <w:vAlign w:val="center"/>
          </w:tcPr>
          <w:p w:rsidR="00973272" w:rsidRPr="00621748" w:rsidRDefault="00973272" w:rsidP="002C60E5">
            <w:pPr>
              <w:snapToGrid w:val="0"/>
              <w:spacing w:line="240" w:lineRule="atLeast"/>
              <w:rPr>
                <w:rFonts w:ascii="仿宋_GB2312" w:eastAsia="仿宋_GB2312" w:cs="宋体"/>
                <w:kern w:val="0"/>
                <w:sz w:val="24"/>
              </w:rPr>
            </w:pPr>
            <w:r w:rsidRPr="00621748">
              <w:rPr>
                <w:rFonts w:ascii="仿宋_GB2312" w:eastAsia="仿宋_GB2312" w:hAnsi="宋体" w:cs="宋体" w:hint="eastAsia"/>
                <w:kern w:val="0"/>
                <w:sz w:val="24"/>
              </w:rPr>
              <w:t>全长≤2210mm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2.4.9</w:t>
              </w:r>
            </w:smartTag>
          </w:p>
        </w:tc>
        <w:tc>
          <w:tcPr>
            <w:tcW w:w="5381" w:type="dxa"/>
            <w:vAlign w:val="center"/>
          </w:tcPr>
          <w:p w:rsidR="00973272" w:rsidRPr="00621748" w:rsidRDefault="00973272" w:rsidP="002C60E5">
            <w:pPr>
              <w:snapToGrid w:val="0"/>
              <w:spacing w:line="240" w:lineRule="atLeast"/>
              <w:rPr>
                <w:rFonts w:ascii="仿宋_GB2312" w:eastAsia="仿宋_GB2312"/>
                <w:b/>
                <w:sz w:val="24"/>
              </w:rPr>
            </w:pPr>
            <w:r w:rsidRPr="00621748">
              <w:rPr>
                <w:rFonts w:ascii="仿宋_GB2312" w:eastAsia="仿宋_GB2312" w:hAnsi="宋体" w:cs="宋体" w:hint="eastAsia"/>
                <w:kern w:val="0"/>
                <w:sz w:val="24"/>
              </w:rPr>
              <w:t>插入部外径≤2.5mm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b/>
                <w:bCs/>
                <w:sz w:val="24"/>
              </w:rPr>
            </w:pPr>
            <w:r w:rsidRPr="00621748">
              <w:rPr>
                <w:rFonts w:ascii="仿宋_GB2312" w:eastAsia="仿宋_GB2312" w:cs="宋体" w:hint="eastAsia"/>
                <w:b/>
                <w:bCs/>
                <w:sz w:val="24"/>
              </w:rPr>
              <w:t>2.5</w:t>
            </w:r>
          </w:p>
        </w:tc>
        <w:tc>
          <w:tcPr>
            <w:tcW w:w="5381" w:type="dxa"/>
            <w:vAlign w:val="center"/>
          </w:tcPr>
          <w:p w:rsidR="00973272" w:rsidRPr="00621748" w:rsidRDefault="00973272" w:rsidP="002C60E5">
            <w:pPr>
              <w:snapToGrid w:val="0"/>
              <w:spacing w:line="240" w:lineRule="atLeast"/>
              <w:rPr>
                <w:rFonts w:ascii="仿宋_GB2312" w:eastAsia="仿宋_GB2312"/>
                <w:b/>
                <w:sz w:val="24"/>
              </w:rPr>
            </w:pPr>
            <w:r w:rsidRPr="00621748">
              <w:rPr>
                <w:rFonts w:ascii="仿宋_GB2312" w:eastAsia="仿宋_GB2312" w:hAnsi="宋体" w:hint="eastAsia"/>
                <w:b/>
                <w:sz w:val="24"/>
              </w:rPr>
              <w:t>20MHZ超声小探头</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2.5.1</w:t>
              </w:r>
            </w:smartTag>
          </w:p>
        </w:tc>
        <w:tc>
          <w:tcPr>
            <w:tcW w:w="5381" w:type="dxa"/>
            <w:vAlign w:val="center"/>
          </w:tcPr>
          <w:p w:rsidR="00973272" w:rsidRPr="00621748" w:rsidRDefault="00973272" w:rsidP="002C60E5">
            <w:pPr>
              <w:snapToGrid w:val="0"/>
              <w:spacing w:line="240" w:lineRule="atLeast"/>
              <w:rPr>
                <w:rFonts w:ascii="仿宋_GB2312" w:eastAsia="仿宋_GB2312"/>
                <w:b/>
                <w:sz w:val="24"/>
              </w:rPr>
            </w:pPr>
            <w:r w:rsidRPr="00621748">
              <w:rPr>
                <w:rFonts w:ascii="仿宋_GB2312" w:eastAsia="仿宋_GB2312" w:hAnsi="宋体" w:cs="宋体" w:hint="eastAsia"/>
                <w:kern w:val="0"/>
                <w:sz w:val="24"/>
              </w:rPr>
              <w:t>显示模式: B模式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2.5.2</w:t>
              </w:r>
            </w:smartTag>
          </w:p>
        </w:tc>
        <w:tc>
          <w:tcPr>
            <w:tcW w:w="5381" w:type="dxa"/>
            <w:vAlign w:val="center"/>
          </w:tcPr>
          <w:p w:rsidR="00973272" w:rsidRPr="00621748" w:rsidRDefault="00973272" w:rsidP="002C60E5">
            <w:pPr>
              <w:snapToGrid w:val="0"/>
              <w:spacing w:line="240" w:lineRule="atLeast"/>
              <w:rPr>
                <w:rFonts w:ascii="仿宋_GB2312" w:eastAsia="仿宋_GB2312"/>
                <w:b/>
                <w:sz w:val="24"/>
              </w:rPr>
            </w:pPr>
            <w:r w:rsidRPr="00621748">
              <w:rPr>
                <w:rFonts w:ascii="仿宋_GB2312" w:eastAsia="仿宋_GB2312" w:hAnsi="宋体" w:cs="宋体" w:hint="eastAsia"/>
                <w:kern w:val="0"/>
                <w:sz w:val="24"/>
              </w:rPr>
              <w:t>扫描方向: 垂直于插入方向</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2.5.3</w:t>
              </w:r>
            </w:smartTag>
          </w:p>
        </w:tc>
        <w:tc>
          <w:tcPr>
            <w:tcW w:w="5381" w:type="dxa"/>
            <w:vAlign w:val="center"/>
          </w:tcPr>
          <w:p w:rsidR="00973272" w:rsidRPr="00621748" w:rsidRDefault="00973272" w:rsidP="002C60E5">
            <w:pPr>
              <w:snapToGrid w:val="0"/>
              <w:spacing w:line="240" w:lineRule="atLeast"/>
              <w:rPr>
                <w:rFonts w:ascii="仿宋_GB2312" w:eastAsia="仿宋_GB2312"/>
                <w:b/>
                <w:sz w:val="24"/>
              </w:rPr>
            </w:pPr>
            <w:r w:rsidRPr="00621748">
              <w:rPr>
                <w:rFonts w:ascii="仿宋_GB2312" w:eastAsia="仿宋_GB2312" w:hAnsi="宋体" w:cs="宋体" w:hint="eastAsia"/>
                <w:kern w:val="0"/>
                <w:sz w:val="24"/>
              </w:rPr>
              <w:t>扫描方式: 机械环形扫描/机械螺旋扫描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2.5.4</w:t>
              </w:r>
            </w:smartTag>
          </w:p>
        </w:tc>
        <w:tc>
          <w:tcPr>
            <w:tcW w:w="5381" w:type="dxa"/>
            <w:vAlign w:val="center"/>
          </w:tcPr>
          <w:p w:rsidR="00973272" w:rsidRPr="00621748" w:rsidRDefault="00973272" w:rsidP="002C60E5">
            <w:pPr>
              <w:snapToGrid w:val="0"/>
              <w:spacing w:line="240" w:lineRule="atLeast"/>
              <w:rPr>
                <w:rFonts w:ascii="仿宋_GB2312" w:eastAsia="仿宋_GB2312"/>
                <w:b/>
                <w:sz w:val="24"/>
              </w:rPr>
            </w:pPr>
            <w:r w:rsidRPr="00621748">
              <w:rPr>
                <w:rFonts w:ascii="仿宋_GB2312" w:eastAsia="仿宋_GB2312" w:hAnsi="宋体" w:cs="宋体" w:hint="eastAsia"/>
                <w:kern w:val="0"/>
                <w:sz w:val="24"/>
              </w:rPr>
              <w:t>扫描视野范围: 360度，最大40mm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2.5.5</w:t>
              </w:r>
            </w:smartTag>
          </w:p>
        </w:tc>
        <w:tc>
          <w:tcPr>
            <w:tcW w:w="5381" w:type="dxa"/>
            <w:vAlign w:val="center"/>
          </w:tcPr>
          <w:p w:rsidR="00973272" w:rsidRPr="00621748" w:rsidRDefault="00973272" w:rsidP="002C60E5">
            <w:pPr>
              <w:snapToGrid w:val="0"/>
              <w:spacing w:line="240" w:lineRule="atLeast"/>
              <w:rPr>
                <w:rFonts w:ascii="仿宋_GB2312" w:eastAsia="仿宋_GB2312" w:cs="宋体"/>
                <w:kern w:val="0"/>
                <w:sz w:val="24"/>
              </w:rPr>
            </w:pPr>
            <w:r w:rsidRPr="00621748">
              <w:rPr>
                <w:rFonts w:ascii="仿宋_GB2312" w:eastAsia="仿宋_GB2312" w:hAnsi="宋体" w:cs="宋体" w:hint="eastAsia"/>
                <w:kern w:val="0"/>
                <w:sz w:val="24"/>
              </w:rPr>
              <w:t>超声频率: 20MHZ</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2.5.6</w:t>
              </w:r>
            </w:smartTag>
          </w:p>
        </w:tc>
        <w:tc>
          <w:tcPr>
            <w:tcW w:w="5381" w:type="dxa"/>
            <w:vAlign w:val="center"/>
          </w:tcPr>
          <w:p w:rsidR="00973272" w:rsidRPr="00621748" w:rsidRDefault="00973272" w:rsidP="002C60E5">
            <w:pPr>
              <w:snapToGrid w:val="0"/>
              <w:spacing w:line="240" w:lineRule="atLeast"/>
              <w:rPr>
                <w:rFonts w:ascii="仿宋_GB2312" w:eastAsia="仿宋_GB2312" w:cs="宋体"/>
                <w:kern w:val="0"/>
                <w:sz w:val="24"/>
              </w:rPr>
            </w:pPr>
            <w:r w:rsidRPr="00621748">
              <w:rPr>
                <w:rFonts w:ascii="仿宋_GB2312" w:eastAsia="仿宋_GB2312" w:hAnsi="宋体" w:cs="宋体" w:hint="eastAsia"/>
                <w:kern w:val="0"/>
                <w:sz w:val="24"/>
              </w:rPr>
              <w:t>接触方式: 直接接触，无菌脱气水浸泡方式</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2.5.7</w:t>
              </w:r>
            </w:smartTag>
          </w:p>
        </w:tc>
        <w:tc>
          <w:tcPr>
            <w:tcW w:w="5381" w:type="dxa"/>
            <w:vAlign w:val="center"/>
          </w:tcPr>
          <w:p w:rsidR="00973272" w:rsidRPr="00621748" w:rsidRDefault="00973272" w:rsidP="002C60E5">
            <w:pPr>
              <w:snapToGrid w:val="0"/>
              <w:spacing w:line="240" w:lineRule="atLeast"/>
              <w:rPr>
                <w:rFonts w:ascii="仿宋_GB2312" w:eastAsia="仿宋_GB2312" w:cs="宋体"/>
                <w:kern w:val="0"/>
                <w:sz w:val="24"/>
              </w:rPr>
            </w:pPr>
            <w:r w:rsidRPr="00621748">
              <w:rPr>
                <w:rFonts w:ascii="仿宋_GB2312" w:eastAsia="仿宋_GB2312" w:hAnsi="宋体" w:cs="宋体" w:hint="eastAsia"/>
                <w:kern w:val="0"/>
                <w:sz w:val="24"/>
              </w:rPr>
              <w:t>有效长度≥2050mm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2.5.8</w:t>
              </w:r>
            </w:smartTag>
          </w:p>
        </w:tc>
        <w:tc>
          <w:tcPr>
            <w:tcW w:w="5381" w:type="dxa"/>
            <w:vAlign w:val="center"/>
          </w:tcPr>
          <w:p w:rsidR="00973272" w:rsidRPr="00621748" w:rsidRDefault="00973272" w:rsidP="002C60E5">
            <w:pPr>
              <w:snapToGrid w:val="0"/>
              <w:spacing w:line="240" w:lineRule="atLeast"/>
              <w:rPr>
                <w:rFonts w:ascii="仿宋_GB2312" w:eastAsia="仿宋_GB2312" w:cs="宋体"/>
                <w:kern w:val="0"/>
                <w:sz w:val="24"/>
              </w:rPr>
            </w:pPr>
            <w:r w:rsidRPr="00621748">
              <w:rPr>
                <w:rFonts w:ascii="仿宋_GB2312" w:eastAsia="仿宋_GB2312" w:hAnsi="宋体" w:cs="宋体" w:hint="eastAsia"/>
                <w:kern w:val="0"/>
                <w:sz w:val="24"/>
              </w:rPr>
              <w:t>全长≤2210mm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2.5.9</w:t>
              </w:r>
            </w:smartTag>
          </w:p>
        </w:tc>
        <w:tc>
          <w:tcPr>
            <w:tcW w:w="5381" w:type="dxa"/>
            <w:vAlign w:val="center"/>
          </w:tcPr>
          <w:p w:rsidR="00973272" w:rsidRPr="00621748" w:rsidRDefault="00973272" w:rsidP="002C60E5">
            <w:pPr>
              <w:snapToGrid w:val="0"/>
              <w:spacing w:line="240" w:lineRule="atLeast"/>
              <w:rPr>
                <w:rFonts w:ascii="仿宋_GB2312" w:eastAsia="仿宋_GB2312"/>
                <w:b/>
                <w:sz w:val="24"/>
              </w:rPr>
            </w:pPr>
            <w:r w:rsidRPr="00621748">
              <w:rPr>
                <w:rFonts w:ascii="仿宋_GB2312" w:eastAsia="仿宋_GB2312" w:hAnsi="宋体" w:cs="宋体" w:hint="eastAsia"/>
                <w:kern w:val="0"/>
                <w:sz w:val="24"/>
              </w:rPr>
              <w:t>插入部外径≤2.5mm</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b/>
                <w:bCs/>
                <w:sz w:val="24"/>
              </w:rPr>
            </w:pPr>
            <w:r w:rsidRPr="00621748">
              <w:rPr>
                <w:rFonts w:ascii="仿宋_GB2312" w:eastAsia="仿宋_GB2312" w:cs="宋体" w:hint="eastAsia"/>
                <w:b/>
                <w:bCs/>
                <w:sz w:val="24"/>
              </w:rPr>
              <w:t>三</w:t>
            </w:r>
          </w:p>
        </w:tc>
        <w:tc>
          <w:tcPr>
            <w:tcW w:w="5381" w:type="dxa"/>
            <w:vAlign w:val="center"/>
          </w:tcPr>
          <w:p w:rsidR="00973272" w:rsidRPr="00621748" w:rsidRDefault="00973272" w:rsidP="002C60E5">
            <w:pPr>
              <w:snapToGrid w:val="0"/>
              <w:spacing w:line="240" w:lineRule="atLeast"/>
              <w:rPr>
                <w:rFonts w:ascii="仿宋_GB2312" w:eastAsia="仿宋_GB2312"/>
                <w:b/>
                <w:sz w:val="24"/>
              </w:rPr>
            </w:pPr>
            <w:r w:rsidRPr="00621748">
              <w:rPr>
                <w:rFonts w:ascii="仿宋_GB2312" w:eastAsia="仿宋_GB2312" w:hAnsi="宋体" w:hint="eastAsia"/>
                <w:b/>
                <w:sz w:val="24"/>
              </w:rPr>
              <w:t>配置要求：</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sz w:val="24"/>
              </w:rPr>
              <w:t>3.1</w:t>
            </w:r>
          </w:p>
        </w:tc>
        <w:tc>
          <w:tcPr>
            <w:tcW w:w="5381" w:type="dxa"/>
            <w:vAlign w:val="center"/>
          </w:tcPr>
          <w:p w:rsidR="00973272" w:rsidRPr="00621748" w:rsidRDefault="00973272" w:rsidP="002C60E5">
            <w:pPr>
              <w:snapToGrid w:val="0"/>
              <w:spacing w:line="240" w:lineRule="atLeast"/>
              <w:rPr>
                <w:rFonts w:ascii="仿宋_GB2312" w:eastAsia="仿宋_GB2312"/>
                <w:kern w:val="0"/>
                <w:sz w:val="24"/>
              </w:rPr>
            </w:pPr>
            <w:r w:rsidRPr="00621748">
              <w:rPr>
                <w:rFonts w:ascii="仿宋_GB2312" w:eastAsia="仿宋_GB2312" w:hAnsi="宋体" w:hint="eastAsia"/>
                <w:kern w:val="0"/>
                <w:sz w:val="24"/>
              </w:rPr>
              <w:t>超声内镜图像处理装置一台（核心产品）</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sz w:val="24"/>
              </w:rPr>
              <w:t>3.2</w:t>
            </w:r>
          </w:p>
        </w:tc>
        <w:tc>
          <w:tcPr>
            <w:tcW w:w="5381" w:type="dxa"/>
            <w:vAlign w:val="center"/>
          </w:tcPr>
          <w:p w:rsidR="00973272" w:rsidRPr="00621748" w:rsidRDefault="00973272" w:rsidP="002C60E5">
            <w:pPr>
              <w:snapToGrid w:val="0"/>
              <w:spacing w:line="240" w:lineRule="atLeast"/>
              <w:rPr>
                <w:rFonts w:ascii="仿宋_GB2312" w:eastAsia="仿宋_GB2312"/>
                <w:kern w:val="0"/>
                <w:sz w:val="24"/>
              </w:rPr>
            </w:pPr>
            <w:r w:rsidRPr="00621748">
              <w:rPr>
                <w:rFonts w:ascii="仿宋_GB2312" w:eastAsia="仿宋_GB2312" w:hAnsi="宋体" w:hint="eastAsia"/>
                <w:kern w:val="0"/>
                <w:sz w:val="24"/>
              </w:rPr>
              <w:t>超声电子胃镜一根</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sz w:val="24"/>
              </w:rPr>
              <w:t>3.3</w:t>
            </w:r>
          </w:p>
        </w:tc>
        <w:tc>
          <w:tcPr>
            <w:tcW w:w="5381" w:type="dxa"/>
            <w:vAlign w:val="center"/>
          </w:tcPr>
          <w:p w:rsidR="00973272" w:rsidRPr="00621748" w:rsidRDefault="00973272" w:rsidP="002C60E5">
            <w:pPr>
              <w:snapToGrid w:val="0"/>
              <w:spacing w:line="240" w:lineRule="atLeast"/>
              <w:rPr>
                <w:rFonts w:ascii="仿宋_GB2312" w:eastAsia="仿宋_GB2312"/>
                <w:kern w:val="0"/>
                <w:sz w:val="24"/>
              </w:rPr>
            </w:pPr>
            <w:r w:rsidRPr="00621748">
              <w:rPr>
                <w:rFonts w:ascii="仿宋_GB2312" w:eastAsia="仿宋_GB2312" w:hAnsi="宋体" w:hint="eastAsia"/>
                <w:kern w:val="0"/>
                <w:sz w:val="24"/>
              </w:rPr>
              <w:t>机械扫描驱动器一个</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sz w:val="24"/>
              </w:rPr>
              <w:t>3.4</w:t>
            </w:r>
          </w:p>
        </w:tc>
        <w:tc>
          <w:tcPr>
            <w:tcW w:w="5381" w:type="dxa"/>
            <w:vAlign w:val="center"/>
          </w:tcPr>
          <w:p w:rsidR="00973272" w:rsidRPr="00621748" w:rsidRDefault="00973272" w:rsidP="002C60E5">
            <w:pPr>
              <w:snapToGrid w:val="0"/>
              <w:spacing w:line="240" w:lineRule="atLeast"/>
              <w:rPr>
                <w:rFonts w:ascii="仿宋_GB2312" w:eastAsia="仿宋_GB2312"/>
                <w:kern w:val="0"/>
                <w:sz w:val="24"/>
              </w:rPr>
            </w:pPr>
            <w:r w:rsidRPr="00621748">
              <w:rPr>
                <w:rFonts w:ascii="仿宋_GB2312" w:eastAsia="仿宋_GB2312" w:hAnsi="宋体" w:hint="eastAsia"/>
                <w:kern w:val="0"/>
                <w:sz w:val="24"/>
              </w:rPr>
              <w:t>12MHZ小探头一个</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sz w:val="24"/>
              </w:rPr>
              <w:t>3.5</w:t>
            </w:r>
          </w:p>
        </w:tc>
        <w:tc>
          <w:tcPr>
            <w:tcW w:w="5381" w:type="dxa"/>
            <w:vAlign w:val="center"/>
          </w:tcPr>
          <w:p w:rsidR="00973272" w:rsidRPr="00621748" w:rsidRDefault="00973272" w:rsidP="002C60E5">
            <w:pPr>
              <w:snapToGrid w:val="0"/>
              <w:spacing w:line="240" w:lineRule="atLeast"/>
              <w:rPr>
                <w:rFonts w:ascii="仿宋_GB2312" w:eastAsia="仿宋_GB2312"/>
                <w:kern w:val="0"/>
                <w:sz w:val="24"/>
              </w:rPr>
            </w:pPr>
            <w:r w:rsidRPr="00621748">
              <w:rPr>
                <w:rFonts w:ascii="仿宋_GB2312" w:eastAsia="仿宋_GB2312" w:hAnsi="宋体" w:hint="eastAsia"/>
                <w:kern w:val="0"/>
                <w:sz w:val="24"/>
              </w:rPr>
              <w:t>20MHZ小探头一个</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b/>
                <w:bCs/>
                <w:sz w:val="24"/>
              </w:rPr>
            </w:pPr>
            <w:r w:rsidRPr="00621748">
              <w:rPr>
                <w:rFonts w:ascii="仿宋_GB2312" w:eastAsia="仿宋_GB2312" w:cs="宋体" w:hint="eastAsia"/>
                <w:b/>
                <w:bCs/>
                <w:sz w:val="24"/>
              </w:rPr>
              <w:t>四</w:t>
            </w:r>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售后服务</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sz w:val="24"/>
              </w:rPr>
              <w:t>4.1</w:t>
            </w:r>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维修</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lastRenderedPageBreak/>
                <w:t>4.1.1</w:t>
              </w:r>
            </w:smartTag>
          </w:p>
        </w:tc>
        <w:tc>
          <w:tcPr>
            <w:tcW w:w="5381" w:type="dxa"/>
          </w:tcPr>
          <w:p w:rsidR="00973272" w:rsidRPr="00621748" w:rsidRDefault="00973272" w:rsidP="002C60E5">
            <w:pPr>
              <w:autoSpaceDE w:val="0"/>
              <w:autoSpaceDN w:val="0"/>
              <w:adjustRightInd w:val="0"/>
              <w:spacing w:line="280" w:lineRule="exact"/>
              <w:rPr>
                <w:rFonts w:ascii="仿宋_GB2312" w:eastAsia="仿宋_GB2312" w:hAnsi="宋体"/>
                <w:kern w:val="0"/>
                <w:sz w:val="24"/>
              </w:rPr>
            </w:pPr>
            <w:r w:rsidRPr="00621748">
              <w:rPr>
                <w:rFonts w:ascii="仿宋_GB2312" w:eastAsia="仿宋_GB2312" w:hAnsi="宋体" w:hint="eastAsia"/>
                <w:kern w:val="0"/>
                <w:sz w:val="24"/>
              </w:rPr>
              <w:t>设备验收合格后整机原厂免费保修1年，保证零配件供应8年以上；</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4.1.2</w:t>
              </w:r>
            </w:smartTag>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提供仪器电子版SOP文件、中英文操作手册和维修手册</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4.1.3</w:t>
              </w:r>
            </w:smartTag>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免费提供操作和维修培训（包含时间、地点、人次、内容）</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sz w:val="24"/>
              </w:rPr>
              <w:t>4.2</w:t>
            </w:r>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附加必备条件：</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4.2.1</w:t>
              </w:r>
            </w:smartTag>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提供符合上述参数和配置要求的详细配置清单及单价，必需的耗材清单，承诺长期供应的优惠价格</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4.2.2</w:t>
              </w:r>
            </w:smartTag>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所有配置为同品牌原装产品(除注明要求例外)</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4.2.3</w:t>
              </w:r>
            </w:smartTag>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所有设备必须是全新的，未曾使用过的原装产品</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hAnsi="宋体" w:cs="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621748">
                <w:rPr>
                  <w:rFonts w:ascii="仿宋_GB2312" w:eastAsia="仿宋_GB2312" w:cs="宋体" w:hint="eastAsia"/>
                  <w:sz w:val="24"/>
                </w:rPr>
                <w:t>4.2.4</w:t>
              </w:r>
            </w:smartTag>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b/>
                <w:bCs/>
                <w:sz w:val="24"/>
              </w:rPr>
            </w:pPr>
            <w:r w:rsidRPr="00621748">
              <w:rPr>
                <w:rFonts w:ascii="仿宋_GB2312" w:eastAsia="仿宋_GB2312" w:cs="宋体" w:hint="eastAsia"/>
                <w:b/>
                <w:bCs/>
                <w:sz w:val="24"/>
              </w:rPr>
              <w:t>4.2.5</w:t>
            </w:r>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cs="宋体" w:hint="eastAsia"/>
                <w:color w:val="000000"/>
                <w:sz w:val="24"/>
                <w:lang w:val="zh-CN"/>
              </w:rPr>
              <w:t>提供所投产品的原厂技术白皮书（DATASHEET）</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b/>
                <w:bCs/>
                <w:sz w:val="24"/>
              </w:rPr>
            </w:pPr>
            <w:r w:rsidRPr="00621748">
              <w:rPr>
                <w:rFonts w:ascii="仿宋_GB2312" w:eastAsia="仿宋_GB2312" w:cs="宋体" w:hint="eastAsia"/>
                <w:b/>
                <w:bCs/>
                <w:sz w:val="24"/>
              </w:rPr>
              <w:t>五</w:t>
            </w:r>
          </w:p>
        </w:tc>
        <w:tc>
          <w:tcPr>
            <w:tcW w:w="5381" w:type="dxa"/>
          </w:tcPr>
          <w:p w:rsidR="00973272" w:rsidRPr="00621748" w:rsidRDefault="00973272" w:rsidP="002C60E5">
            <w:pPr>
              <w:autoSpaceDE w:val="0"/>
              <w:autoSpaceDN w:val="0"/>
              <w:adjustRightInd w:val="0"/>
              <w:spacing w:line="280" w:lineRule="exact"/>
              <w:rPr>
                <w:rFonts w:ascii="仿宋_GB2312" w:eastAsia="仿宋_GB2312" w:hAnsi="宋体"/>
                <w:kern w:val="0"/>
                <w:sz w:val="24"/>
              </w:rPr>
            </w:pPr>
            <w:r w:rsidRPr="00621748">
              <w:rPr>
                <w:rFonts w:ascii="仿宋_GB2312" w:eastAsia="仿宋_GB2312" w:hAnsi="宋体" w:hint="eastAsia"/>
                <w:kern w:val="0"/>
                <w:sz w:val="24"/>
              </w:rPr>
              <w:t>安装及验收要求</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sz w:val="24"/>
              </w:rPr>
              <w:t>5.1</w:t>
            </w:r>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到货期：中标即日起二个月内；如有例外，可在合同中另行约定</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sz w:val="24"/>
              </w:rPr>
              <w:t>5.2</w:t>
            </w:r>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安装地点：由销售方免费将货送至医院安装现场</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sz w:val="24"/>
              </w:rPr>
              <w:t>5.3</w:t>
            </w:r>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安装完成时间：接用户通知后7个工作日内全部调试完成</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sz w:val="24"/>
              </w:rPr>
              <w:t>5.4</w:t>
            </w:r>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安装标准：符合国家有关安全技术规范和技术标准</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vAlign w:val="center"/>
          </w:tcPr>
          <w:p w:rsidR="00973272" w:rsidRPr="00621748" w:rsidRDefault="00973272" w:rsidP="002C60E5">
            <w:pPr>
              <w:snapToGrid w:val="0"/>
              <w:spacing w:line="360" w:lineRule="exact"/>
              <w:jc w:val="center"/>
              <w:rPr>
                <w:rFonts w:ascii="仿宋_GB2312" w:eastAsia="仿宋_GB2312" w:cs="宋体"/>
                <w:sz w:val="24"/>
              </w:rPr>
            </w:pPr>
            <w:r w:rsidRPr="00621748">
              <w:rPr>
                <w:rFonts w:ascii="仿宋_GB2312" w:eastAsia="仿宋_GB2312" w:cs="宋体" w:hint="eastAsia"/>
                <w:sz w:val="24"/>
              </w:rPr>
              <w:t>5.5</w:t>
            </w:r>
          </w:p>
        </w:tc>
        <w:tc>
          <w:tcPr>
            <w:tcW w:w="5381" w:type="dxa"/>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验收标准：应与产品原始样本技术数据及标书技术文件一致，符合国家有关技术规范和技术标准</w:t>
            </w:r>
          </w:p>
        </w:tc>
        <w:tc>
          <w:tcPr>
            <w:tcW w:w="2450" w:type="dxa"/>
          </w:tcPr>
          <w:p w:rsidR="00973272" w:rsidRPr="00621748" w:rsidRDefault="00973272" w:rsidP="002C60E5">
            <w:pPr>
              <w:snapToGrid w:val="0"/>
              <w:spacing w:line="360" w:lineRule="exact"/>
              <w:rPr>
                <w:rFonts w:ascii="仿宋_GB2312" w:eastAsia="仿宋_GB2312" w:cs="宋体"/>
                <w:sz w:val="24"/>
              </w:rPr>
            </w:pPr>
          </w:p>
        </w:tc>
      </w:tr>
      <w:tr w:rsidR="00973272" w:rsidRPr="00621748" w:rsidTr="00973272">
        <w:trPr>
          <w:trHeight w:val="340"/>
          <w:jc w:val="center"/>
        </w:trPr>
        <w:tc>
          <w:tcPr>
            <w:tcW w:w="1277" w:type="dxa"/>
            <w:tcBorders>
              <w:bottom w:val="double" w:sz="4" w:space="0" w:color="auto"/>
            </w:tcBorders>
            <w:vAlign w:val="center"/>
          </w:tcPr>
          <w:p w:rsidR="00973272" w:rsidRPr="00621748" w:rsidRDefault="00973272" w:rsidP="002C60E5">
            <w:pPr>
              <w:snapToGrid w:val="0"/>
              <w:spacing w:line="360" w:lineRule="exact"/>
              <w:jc w:val="center"/>
              <w:rPr>
                <w:rFonts w:ascii="仿宋_GB2312" w:eastAsia="仿宋_GB2312" w:cs="宋体"/>
                <w:b/>
                <w:bCs/>
                <w:sz w:val="24"/>
              </w:rPr>
            </w:pPr>
            <w:r w:rsidRPr="00621748">
              <w:rPr>
                <w:rFonts w:ascii="仿宋_GB2312" w:eastAsia="仿宋_GB2312" w:cs="宋体" w:hint="eastAsia"/>
                <w:b/>
                <w:bCs/>
                <w:sz w:val="24"/>
              </w:rPr>
              <w:t>六</w:t>
            </w:r>
          </w:p>
        </w:tc>
        <w:tc>
          <w:tcPr>
            <w:tcW w:w="5381" w:type="dxa"/>
            <w:tcBorders>
              <w:bottom w:val="double" w:sz="4" w:space="0" w:color="auto"/>
            </w:tcBorders>
          </w:tcPr>
          <w:p w:rsidR="00973272" w:rsidRPr="00621748" w:rsidRDefault="00973272" w:rsidP="002C60E5">
            <w:pPr>
              <w:autoSpaceDE w:val="0"/>
              <w:autoSpaceDN w:val="0"/>
              <w:adjustRightInd w:val="0"/>
              <w:spacing w:line="280" w:lineRule="exact"/>
              <w:rPr>
                <w:rFonts w:ascii="仿宋_GB2312" w:eastAsia="仿宋_GB2312"/>
                <w:kern w:val="0"/>
                <w:sz w:val="24"/>
              </w:rPr>
            </w:pPr>
            <w:r w:rsidRPr="00621748">
              <w:rPr>
                <w:rFonts w:ascii="仿宋_GB2312" w:eastAsia="仿宋_GB2312" w:hAnsi="宋体" w:hint="eastAsia"/>
                <w:kern w:val="0"/>
                <w:sz w:val="24"/>
              </w:rPr>
              <w:t>付款方式：签订合同前置放中标金额的10%作为履约保证金；设备安装、验收合格后1个月内全款支付合同总金额；履约保证金在设备正常使用1年后，无重大故障一次性还清；以上均不计利息。</w:t>
            </w:r>
          </w:p>
        </w:tc>
        <w:tc>
          <w:tcPr>
            <w:tcW w:w="2450" w:type="dxa"/>
            <w:tcBorders>
              <w:bottom w:val="double" w:sz="4" w:space="0" w:color="auto"/>
            </w:tcBorders>
          </w:tcPr>
          <w:p w:rsidR="00973272" w:rsidRPr="00621748" w:rsidRDefault="00973272" w:rsidP="002C60E5">
            <w:pPr>
              <w:snapToGrid w:val="0"/>
              <w:spacing w:line="360" w:lineRule="exact"/>
              <w:rPr>
                <w:rFonts w:ascii="仿宋_GB2312" w:eastAsia="仿宋_GB2312" w:cs="宋体"/>
                <w:sz w:val="24"/>
              </w:rPr>
            </w:pPr>
          </w:p>
        </w:tc>
      </w:tr>
    </w:tbl>
    <w:p w:rsidR="00973272" w:rsidRPr="00621748" w:rsidRDefault="00973272" w:rsidP="00973272">
      <w:pPr>
        <w:rPr>
          <w:rFonts w:ascii="仿宋_GB2312" w:eastAsia="仿宋_GB2312"/>
          <w:sz w:val="24"/>
        </w:rPr>
      </w:pPr>
      <w:r w:rsidRPr="00621748">
        <w:rPr>
          <w:rFonts w:ascii="仿宋_GB2312" w:eastAsia="仿宋_GB2312" w:hint="eastAsia"/>
          <w:sz w:val="24"/>
        </w:rPr>
        <w:t>备注：本项目允许现场踏勘，联系人：何老师</w:t>
      </w:r>
      <w:bookmarkStart w:id="5" w:name="_GoBack"/>
      <w:bookmarkEnd w:id="5"/>
      <w:r w:rsidRPr="00621748">
        <w:rPr>
          <w:rFonts w:ascii="仿宋_GB2312" w:eastAsia="仿宋_GB2312" w:hint="eastAsia"/>
          <w:sz w:val="24"/>
        </w:rPr>
        <w:t>联系电话：13957570877</w:t>
      </w:r>
    </w:p>
    <w:p w:rsidR="00973272" w:rsidRPr="00BA5DE1" w:rsidRDefault="00973272" w:rsidP="00973272">
      <w:pPr>
        <w:spacing w:line="240" w:lineRule="atLeast"/>
        <w:ind w:rightChars="-416" w:right="-874"/>
        <w:rPr>
          <w:rFonts w:ascii="仿宋_GB2312" w:eastAsia="仿宋_GB2312"/>
          <w:b/>
          <w:sz w:val="24"/>
        </w:rPr>
      </w:pPr>
      <w:r w:rsidRPr="00BA5DE1">
        <w:rPr>
          <w:rFonts w:ascii="仿宋_GB2312" w:eastAsia="仿宋_GB2312" w:hint="eastAsia"/>
          <w:b/>
          <w:sz w:val="24"/>
          <w:bdr w:val="single" w:sz="4" w:space="0" w:color="auto"/>
        </w:rPr>
        <w:t>02标</w:t>
      </w:r>
      <w:r w:rsidRPr="00BA5DE1">
        <w:rPr>
          <w:rFonts w:ascii="仿宋_GB2312" w:eastAsia="仿宋_GB2312" w:hint="eastAsia"/>
          <w:b/>
          <w:sz w:val="24"/>
        </w:rPr>
        <w:t>治疗型电子胃镜1套</w:t>
      </w:r>
    </w:p>
    <w:tbl>
      <w:tblPr>
        <w:tblW w:w="9308" w:type="dxa"/>
        <w:jc w:val="center"/>
        <w:tblInd w:w="-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1211"/>
        <w:gridCol w:w="5386"/>
        <w:gridCol w:w="2711"/>
      </w:tblGrid>
      <w:tr w:rsidR="00973272" w:rsidRPr="00BA5DE1" w:rsidTr="00973272">
        <w:trPr>
          <w:trHeight w:val="550"/>
          <w:tblHeader/>
          <w:jc w:val="center"/>
        </w:trPr>
        <w:tc>
          <w:tcPr>
            <w:tcW w:w="1211" w:type="dxa"/>
            <w:tcBorders>
              <w:top w:val="double" w:sz="4" w:space="0" w:color="auto"/>
              <w:bottom w:val="double" w:sz="4" w:space="0" w:color="auto"/>
            </w:tcBorders>
            <w:vAlign w:val="center"/>
          </w:tcPr>
          <w:p w:rsidR="00973272" w:rsidRPr="00BA5DE1" w:rsidRDefault="00973272" w:rsidP="002C60E5">
            <w:pPr>
              <w:tabs>
                <w:tab w:val="left" w:pos="828"/>
                <w:tab w:val="left" w:pos="2268"/>
                <w:tab w:val="left" w:pos="3348"/>
                <w:tab w:val="left" w:pos="8028"/>
              </w:tabs>
              <w:jc w:val="center"/>
              <w:rPr>
                <w:rFonts w:ascii="仿宋_GB2312" w:eastAsia="仿宋_GB2312"/>
                <w:b/>
                <w:bCs/>
                <w:sz w:val="24"/>
              </w:rPr>
            </w:pPr>
          </w:p>
        </w:tc>
        <w:tc>
          <w:tcPr>
            <w:tcW w:w="5386" w:type="dxa"/>
            <w:tcBorders>
              <w:top w:val="double" w:sz="4" w:space="0" w:color="auto"/>
              <w:bottom w:val="double" w:sz="4" w:space="0" w:color="auto"/>
            </w:tcBorders>
            <w:vAlign w:val="center"/>
          </w:tcPr>
          <w:p w:rsidR="00973272" w:rsidRPr="00BA5DE1" w:rsidRDefault="00973272" w:rsidP="002C60E5">
            <w:pPr>
              <w:tabs>
                <w:tab w:val="left" w:pos="828"/>
                <w:tab w:val="left" w:pos="2268"/>
                <w:tab w:val="left" w:pos="3348"/>
                <w:tab w:val="left" w:pos="8028"/>
              </w:tabs>
              <w:jc w:val="center"/>
              <w:rPr>
                <w:rFonts w:ascii="仿宋_GB2312" w:eastAsia="仿宋_GB2312"/>
                <w:b/>
                <w:bCs/>
                <w:sz w:val="24"/>
              </w:rPr>
            </w:pPr>
            <w:r w:rsidRPr="00BA5DE1">
              <w:rPr>
                <w:rFonts w:ascii="仿宋_GB2312" w:eastAsia="仿宋_GB2312" w:hAnsi="宋体" w:hint="eastAsia"/>
                <w:b/>
                <w:bCs/>
                <w:sz w:val="24"/>
              </w:rPr>
              <w:t>招标要求</w:t>
            </w:r>
          </w:p>
        </w:tc>
        <w:tc>
          <w:tcPr>
            <w:tcW w:w="2711" w:type="dxa"/>
            <w:tcBorders>
              <w:top w:val="double" w:sz="4" w:space="0" w:color="auto"/>
              <w:bottom w:val="double" w:sz="4" w:space="0" w:color="auto"/>
            </w:tcBorders>
            <w:vAlign w:val="center"/>
          </w:tcPr>
          <w:p w:rsidR="00973272" w:rsidRPr="00BA5DE1" w:rsidRDefault="00973272" w:rsidP="002C60E5">
            <w:pPr>
              <w:tabs>
                <w:tab w:val="left" w:pos="828"/>
                <w:tab w:val="left" w:pos="2268"/>
                <w:tab w:val="left" w:pos="3348"/>
                <w:tab w:val="left" w:pos="8028"/>
              </w:tabs>
              <w:jc w:val="center"/>
              <w:rPr>
                <w:rFonts w:ascii="仿宋_GB2312" w:eastAsia="仿宋_GB2312"/>
                <w:sz w:val="24"/>
              </w:rPr>
            </w:pPr>
            <w:r w:rsidRPr="00BA5DE1">
              <w:rPr>
                <w:rFonts w:ascii="仿宋_GB2312" w:eastAsia="仿宋_GB2312" w:hAnsi="宋体" w:hint="eastAsia"/>
                <w:b/>
                <w:bCs/>
                <w:sz w:val="24"/>
              </w:rPr>
              <w:t>对应指标,详细说明,否则视为不符要求</w:t>
            </w:r>
          </w:p>
        </w:tc>
      </w:tr>
      <w:tr w:rsidR="00973272" w:rsidRPr="00BA5DE1" w:rsidTr="00973272">
        <w:trPr>
          <w:trHeight w:val="340"/>
          <w:jc w:val="center"/>
        </w:trPr>
        <w:tc>
          <w:tcPr>
            <w:tcW w:w="1211" w:type="dxa"/>
            <w:vAlign w:val="center"/>
          </w:tcPr>
          <w:p w:rsidR="00973272" w:rsidRPr="00BA5DE1" w:rsidRDefault="00973272" w:rsidP="002C60E5">
            <w:pPr>
              <w:spacing w:line="360" w:lineRule="exact"/>
              <w:jc w:val="center"/>
              <w:rPr>
                <w:rFonts w:ascii="仿宋_GB2312" w:eastAsia="仿宋_GB2312" w:cs="宋体"/>
                <w:b/>
                <w:bCs/>
                <w:sz w:val="24"/>
              </w:rPr>
            </w:pPr>
            <w:r w:rsidRPr="00BA5DE1">
              <w:rPr>
                <w:rFonts w:ascii="仿宋_GB2312" w:eastAsia="仿宋_GB2312" w:cs="宋体" w:hint="eastAsia"/>
                <w:b/>
                <w:bCs/>
                <w:sz w:val="24"/>
              </w:rPr>
              <w:t>一</w:t>
            </w:r>
          </w:p>
        </w:tc>
        <w:tc>
          <w:tcPr>
            <w:tcW w:w="5386" w:type="dxa"/>
          </w:tcPr>
          <w:p w:rsidR="00973272" w:rsidRPr="00BA5DE1" w:rsidRDefault="00973272" w:rsidP="002C60E5">
            <w:pPr>
              <w:autoSpaceDE w:val="0"/>
              <w:autoSpaceDN w:val="0"/>
              <w:adjustRightInd w:val="0"/>
              <w:spacing w:line="280" w:lineRule="exact"/>
              <w:rPr>
                <w:rFonts w:ascii="仿宋_GB2312" w:eastAsia="仿宋_GB2312"/>
                <w:color w:val="000000"/>
                <w:sz w:val="24"/>
              </w:rPr>
            </w:pPr>
            <w:r w:rsidRPr="00BA5DE1">
              <w:rPr>
                <w:rFonts w:ascii="仿宋_GB2312" w:eastAsia="仿宋_GB2312" w:hAnsi="宋体" w:hint="eastAsia"/>
                <w:color w:val="000000"/>
                <w:sz w:val="24"/>
              </w:rPr>
              <w:t>总体要求</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pacing w:line="360" w:lineRule="exact"/>
              <w:jc w:val="center"/>
              <w:rPr>
                <w:rFonts w:ascii="仿宋_GB2312" w:eastAsia="仿宋_GB2312" w:cs="宋体"/>
                <w:b/>
                <w:sz w:val="24"/>
              </w:rPr>
            </w:pPr>
            <w:r w:rsidRPr="00BA5DE1">
              <w:rPr>
                <w:rFonts w:ascii="仿宋_GB2312" w:eastAsia="仿宋_GB2312" w:cs="宋体" w:hint="eastAsia"/>
                <w:b/>
                <w:sz w:val="24"/>
              </w:rPr>
              <w:t>1.1</w:t>
            </w:r>
          </w:p>
        </w:tc>
        <w:tc>
          <w:tcPr>
            <w:tcW w:w="5386" w:type="dxa"/>
          </w:tcPr>
          <w:p w:rsidR="00973272" w:rsidRPr="00BA5DE1" w:rsidRDefault="00973272" w:rsidP="002C60E5">
            <w:pPr>
              <w:autoSpaceDE w:val="0"/>
              <w:autoSpaceDN w:val="0"/>
              <w:adjustRightInd w:val="0"/>
              <w:spacing w:line="280" w:lineRule="exact"/>
              <w:rPr>
                <w:rFonts w:ascii="仿宋_GB2312" w:eastAsia="仿宋_GB2312"/>
                <w:color w:val="000000"/>
                <w:sz w:val="24"/>
              </w:rPr>
            </w:pPr>
            <w:r w:rsidRPr="00BA5DE1">
              <w:rPr>
                <w:rFonts w:ascii="仿宋_GB2312" w:eastAsia="仿宋_GB2312" w:hAnsi="宋体" w:hint="eastAsia"/>
                <w:color w:val="000000"/>
                <w:sz w:val="24"/>
              </w:rPr>
              <w:t>适用范围：内镜中心</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pacing w:line="360" w:lineRule="exact"/>
              <w:jc w:val="center"/>
              <w:rPr>
                <w:rFonts w:ascii="仿宋_GB2312" w:eastAsia="仿宋_GB2312" w:cs="宋体"/>
                <w:b/>
                <w:sz w:val="24"/>
              </w:rPr>
            </w:pPr>
            <w:r w:rsidRPr="00BA5DE1">
              <w:rPr>
                <w:rFonts w:ascii="仿宋_GB2312" w:eastAsia="仿宋_GB2312" w:cs="宋体" w:hint="eastAsia"/>
                <w:b/>
                <w:sz w:val="24"/>
              </w:rPr>
              <w:t xml:space="preserve">1.2　</w:t>
            </w:r>
          </w:p>
        </w:tc>
        <w:tc>
          <w:tcPr>
            <w:tcW w:w="5386" w:type="dxa"/>
          </w:tcPr>
          <w:p w:rsidR="00973272" w:rsidRPr="00BA5DE1" w:rsidRDefault="00973272" w:rsidP="002C60E5">
            <w:pPr>
              <w:autoSpaceDE w:val="0"/>
              <w:autoSpaceDN w:val="0"/>
              <w:adjustRightInd w:val="0"/>
              <w:spacing w:line="280" w:lineRule="exact"/>
              <w:rPr>
                <w:rFonts w:ascii="仿宋_GB2312" w:eastAsia="仿宋_GB2312"/>
                <w:color w:val="000000"/>
                <w:sz w:val="24"/>
              </w:rPr>
            </w:pPr>
            <w:r w:rsidRPr="00BA5DE1">
              <w:rPr>
                <w:rFonts w:ascii="仿宋_GB2312" w:eastAsia="仿宋_GB2312" w:hAnsi="宋体" w:hint="eastAsia"/>
                <w:color w:val="000000"/>
                <w:sz w:val="24"/>
              </w:rPr>
              <w:t>用途：用于消化道检查及治疗</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pacing w:line="360" w:lineRule="exact"/>
              <w:jc w:val="center"/>
              <w:rPr>
                <w:rFonts w:ascii="仿宋_GB2312" w:eastAsia="仿宋_GB2312" w:cs="宋体"/>
                <w:b/>
                <w:sz w:val="24"/>
              </w:rPr>
            </w:pPr>
            <w:r w:rsidRPr="00BA5DE1">
              <w:rPr>
                <w:rFonts w:ascii="仿宋_GB2312" w:eastAsia="仿宋_GB2312" w:cs="宋体" w:hint="eastAsia"/>
                <w:b/>
                <w:sz w:val="24"/>
              </w:rPr>
              <w:lastRenderedPageBreak/>
              <w:t>▲1.3</w:t>
            </w:r>
          </w:p>
        </w:tc>
        <w:tc>
          <w:tcPr>
            <w:tcW w:w="5386" w:type="dxa"/>
          </w:tcPr>
          <w:p w:rsidR="00973272" w:rsidRPr="00BA5DE1" w:rsidRDefault="00973272" w:rsidP="002C60E5">
            <w:pPr>
              <w:autoSpaceDE w:val="0"/>
              <w:autoSpaceDN w:val="0"/>
              <w:adjustRightInd w:val="0"/>
              <w:spacing w:line="280" w:lineRule="exact"/>
              <w:rPr>
                <w:rFonts w:ascii="仿宋_GB2312" w:eastAsia="仿宋_GB2312"/>
                <w:color w:val="000000"/>
                <w:sz w:val="24"/>
              </w:rPr>
            </w:pPr>
            <w:r w:rsidRPr="00BA5DE1">
              <w:rPr>
                <w:rFonts w:ascii="仿宋_GB2312" w:eastAsia="仿宋_GB2312" w:hAnsi="宋体" w:hint="eastAsia"/>
                <w:color w:val="000000"/>
                <w:sz w:val="24"/>
              </w:rPr>
              <w:t>兼容要求：能与内镜中心已有的胃肠镜主机系统相互兼容</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pacing w:line="360" w:lineRule="exact"/>
              <w:jc w:val="center"/>
              <w:rPr>
                <w:rFonts w:ascii="仿宋_GB2312" w:eastAsia="仿宋_GB2312" w:cs="宋体"/>
                <w:b/>
                <w:sz w:val="24"/>
              </w:rPr>
            </w:pPr>
            <w:r w:rsidRPr="00BA5DE1">
              <w:rPr>
                <w:rFonts w:ascii="仿宋_GB2312" w:eastAsia="仿宋_GB2312" w:cs="宋体" w:hint="eastAsia"/>
                <w:b/>
                <w:sz w:val="24"/>
              </w:rPr>
              <w:t>▲1.4</w:t>
            </w:r>
          </w:p>
        </w:tc>
        <w:tc>
          <w:tcPr>
            <w:tcW w:w="5386" w:type="dxa"/>
          </w:tcPr>
          <w:p w:rsidR="00973272" w:rsidRPr="00BA5DE1" w:rsidRDefault="00973272" w:rsidP="002C60E5">
            <w:pPr>
              <w:autoSpaceDE w:val="0"/>
              <w:autoSpaceDN w:val="0"/>
              <w:adjustRightInd w:val="0"/>
              <w:spacing w:line="280" w:lineRule="exact"/>
              <w:rPr>
                <w:rFonts w:ascii="仿宋_GB2312" w:eastAsia="仿宋_GB2312"/>
                <w:color w:val="000000"/>
                <w:sz w:val="24"/>
              </w:rPr>
            </w:pPr>
            <w:r w:rsidRPr="00BA5DE1">
              <w:rPr>
                <w:rFonts w:ascii="仿宋_GB2312" w:eastAsia="仿宋_GB2312" w:hAnsi="宋体" w:cs="宋体" w:hint="eastAsia"/>
                <w:sz w:val="24"/>
              </w:rPr>
              <w:t>品牌、型号：原装进口，型号自选（注明品牌、型号</w:t>
            </w:r>
            <w:r w:rsidRPr="00BA5DE1">
              <w:rPr>
                <w:rFonts w:ascii="仿宋_GB2312" w:eastAsia="仿宋_GB2312" w:hAnsi="宋体" w:cs="宋体" w:hint="eastAsia"/>
                <w:color w:val="000000"/>
                <w:sz w:val="24"/>
              </w:rPr>
              <w:t>），生产厂家出具对本项目的授权文件</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pacing w:line="360" w:lineRule="exact"/>
              <w:jc w:val="center"/>
              <w:rPr>
                <w:rFonts w:ascii="仿宋_GB2312" w:eastAsia="仿宋_GB2312" w:cs="宋体"/>
                <w:b/>
                <w:sz w:val="24"/>
              </w:rPr>
            </w:pPr>
            <w:r w:rsidRPr="00BA5DE1">
              <w:rPr>
                <w:rFonts w:ascii="仿宋_GB2312" w:eastAsia="仿宋_GB2312" w:cs="宋体" w:hint="eastAsia"/>
                <w:b/>
                <w:sz w:val="24"/>
              </w:rPr>
              <w:t>1.5</w:t>
            </w:r>
          </w:p>
        </w:tc>
        <w:tc>
          <w:tcPr>
            <w:tcW w:w="5386" w:type="dxa"/>
          </w:tcPr>
          <w:p w:rsidR="00973272" w:rsidRPr="00BA5DE1" w:rsidRDefault="00973272" w:rsidP="002C60E5">
            <w:pPr>
              <w:autoSpaceDE w:val="0"/>
              <w:autoSpaceDN w:val="0"/>
              <w:adjustRightInd w:val="0"/>
              <w:spacing w:line="280" w:lineRule="exact"/>
              <w:rPr>
                <w:rFonts w:ascii="仿宋_GB2312" w:eastAsia="仿宋_GB2312"/>
                <w:color w:val="000000"/>
                <w:sz w:val="24"/>
              </w:rPr>
            </w:pP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pacing w:line="360" w:lineRule="exact"/>
              <w:jc w:val="center"/>
              <w:rPr>
                <w:rFonts w:ascii="仿宋_GB2312" w:eastAsia="仿宋_GB2312" w:cs="宋体"/>
                <w:b/>
                <w:bCs/>
                <w:sz w:val="24"/>
              </w:rPr>
            </w:pPr>
            <w:r w:rsidRPr="00BA5DE1">
              <w:rPr>
                <w:rFonts w:ascii="仿宋_GB2312" w:eastAsia="仿宋_GB2312" w:cs="宋体" w:hint="eastAsia"/>
                <w:b/>
                <w:bCs/>
                <w:sz w:val="24"/>
              </w:rPr>
              <w:t>二</w:t>
            </w:r>
          </w:p>
        </w:tc>
        <w:tc>
          <w:tcPr>
            <w:tcW w:w="5386" w:type="dxa"/>
            <w:vAlign w:val="center"/>
          </w:tcPr>
          <w:p w:rsidR="00973272" w:rsidRPr="00BA5DE1" w:rsidRDefault="00973272" w:rsidP="002C60E5">
            <w:pPr>
              <w:spacing w:line="360" w:lineRule="exact"/>
              <w:rPr>
                <w:rFonts w:ascii="仿宋_GB2312" w:eastAsia="仿宋_GB2312" w:cs="宋体"/>
                <w:b/>
                <w:bCs/>
                <w:sz w:val="24"/>
              </w:rPr>
            </w:pPr>
            <w:r w:rsidRPr="00BA5DE1">
              <w:rPr>
                <w:rFonts w:ascii="仿宋_GB2312" w:eastAsia="仿宋_GB2312" w:hAnsi="宋体" w:cs="宋体" w:hint="eastAsia"/>
                <w:b/>
                <w:bCs/>
                <w:sz w:val="24"/>
              </w:rPr>
              <w:t>功能和技术参数：</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b/>
                <w:sz w:val="24"/>
              </w:rPr>
            </w:pPr>
            <w:r w:rsidRPr="00BA5DE1">
              <w:rPr>
                <w:rFonts w:ascii="仿宋_GB2312" w:eastAsia="仿宋_GB2312" w:cs="宋体" w:hint="eastAsia"/>
                <w:b/>
                <w:sz w:val="24"/>
              </w:rPr>
              <w:t>2.1</w:t>
            </w:r>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hAnsi="宋体"/>
                <w:b/>
                <w:kern w:val="0"/>
                <w:sz w:val="24"/>
              </w:rPr>
            </w:pPr>
            <w:r w:rsidRPr="00BA5DE1">
              <w:rPr>
                <w:rFonts w:ascii="仿宋_GB2312" w:eastAsia="仿宋_GB2312" w:hAnsi="宋体" w:hint="eastAsia"/>
                <w:b/>
                <w:kern w:val="0"/>
                <w:sz w:val="24"/>
              </w:rPr>
              <w:t>治疗型电子胃镜</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2.1.1</w:t>
              </w:r>
            </w:smartTag>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hAnsi="宋体"/>
                <w:color w:val="000000"/>
                <w:kern w:val="0"/>
                <w:sz w:val="24"/>
              </w:rPr>
            </w:pPr>
            <w:r w:rsidRPr="00BA5DE1">
              <w:rPr>
                <w:rFonts w:ascii="仿宋_GB2312" w:eastAsia="仿宋_GB2312" w:hAnsi="宋体" w:hint="eastAsia"/>
                <w:color w:val="000000"/>
                <w:kern w:val="0"/>
                <w:sz w:val="24"/>
              </w:rPr>
              <w:t>视野角：≥140°(直视)</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2.1.2</w:t>
              </w:r>
            </w:smartTag>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hAnsi="宋体"/>
                <w:color w:val="000000"/>
                <w:kern w:val="0"/>
                <w:sz w:val="24"/>
              </w:rPr>
            </w:pPr>
            <w:r w:rsidRPr="00BA5DE1">
              <w:rPr>
                <w:rFonts w:ascii="仿宋_GB2312" w:eastAsia="仿宋_GB2312" w:hAnsi="宋体" w:hint="eastAsia"/>
                <w:color w:val="000000"/>
                <w:kern w:val="0"/>
                <w:sz w:val="24"/>
              </w:rPr>
              <w:t>景深：3～100mm</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2.1.3</w:t>
              </w:r>
            </w:smartTag>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hAnsi="宋体"/>
                <w:color w:val="000000"/>
                <w:kern w:val="0"/>
                <w:sz w:val="24"/>
              </w:rPr>
            </w:pPr>
            <w:r w:rsidRPr="00BA5DE1">
              <w:rPr>
                <w:rFonts w:ascii="仿宋_GB2312" w:eastAsia="仿宋_GB2312" w:hAnsi="宋体" w:hint="eastAsia"/>
                <w:color w:val="000000"/>
                <w:kern w:val="0"/>
                <w:sz w:val="24"/>
              </w:rPr>
              <w:t>插入部外径：≤9.9mm</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r w:rsidRPr="00BA5DE1">
              <w:rPr>
                <w:rFonts w:ascii="仿宋_GB2312" w:eastAsia="仿宋_GB2312" w:hAnsi="宋体" w:hint="eastAsia"/>
                <w:kern w:val="0"/>
                <w:sz w:val="24"/>
              </w:rPr>
              <w:t>▲</w:t>
            </w: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2.1.4</w:t>
              </w:r>
            </w:smartTag>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hAnsi="宋体"/>
                <w:color w:val="000000"/>
                <w:kern w:val="0"/>
                <w:sz w:val="24"/>
              </w:rPr>
            </w:pPr>
            <w:r w:rsidRPr="00BA5DE1">
              <w:rPr>
                <w:rFonts w:ascii="仿宋_GB2312" w:eastAsia="仿宋_GB2312" w:hAnsi="宋体" w:hint="eastAsia"/>
                <w:color w:val="000000"/>
                <w:kern w:val="0"/>
                <w:sz w:val="24"/>
              </w:rPr>
              <w:t>先端部外径：≤9</w:t>
            </w:r>
            <w:r w:rsidRPr="00BA5DE1">
              <w:rPr>
                <w:rFonts w:ascii="仿宋_GB2312" w:eastAsia="仿宋_GB2312" w:hint="eastAsia"/>
                <w:color w:val="000000"/>
                <w:kern w:val="0"/>
                <w:sz w:val="24"/>
              </w:rPr>
              <w:t>.</w:t>
            </w:r>
            <w:r w:rsidRPr="00BA5DE1">
              <w:rPr>
                <w:rFonts w:ascii="仿宋_GB2312" w:eastAsia="仿宋_GB2312" w:hAnsi="宋体" w:hint="eastAsia"/>
                <w:color w:val="000000"/>
                <w:kern w:val="0"/>
                <w:sz w:val="24"/>
              </w:rPr>
              <w:t>9mm</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2.1.5</w:t>
              </w:r>
            </w:smartTag>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color w:val="000000"/>
                <w:kern w:val="0"/>
                <w:sz w:val="24"/>
              </w:rPr>
            </w:pPr>
            <w:r w:rsidRPr="00BA5DE1">
              <w:rPr>
                <w:rFonts w:ascii="仿宋_GB2312" w:eastAsia="仿宋_GB2312" w:hAnsi="宋体" w:hint="eastAsia"/>
                <w:color w:val="000000"/>
                <w:kern w:val="0"/>
                <w:sz w:val="24"/>
              </w:rPr>
              <w:t>弯曲部弯曲角度：上≥210°，下≥90°，左≥100°，右≥100°</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2.1.6</w:t>
              </w:r>
            </w:smartTag>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hAnsi="宋体"/>
                <w:color w:val="000000"/>
                <w:kern w:val="0"/>
                <w:sz w:val="24"/>
              </w:rPr>
            </w:pPr>
            <w:r w:rsidRPr="00BA5DE1">
              <w:rPr>
                <w:rFonts w:ascii="仿宋_GB2312" w:eastAsia="仿宋_GB2312" w:hAnsi="宋体" w:hint="eastAsia"/>
                <w:color w:val="000000"/>
                <w:kern w:val="0"/>
                <w:sz w:val="24"/>
              </w:rPr>
              <w:t>最小可视距离：≤3mm</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r w:rsidRPr="00BA5DE1">
              <w:rPr>
                <w:rFonts w:ascii="仿宋_GB2312" w:eastAsia="仿宋_GB2312" w:hAnsi="宋体" w:hint="eastAsia"/>
                <w:kern w:val="0"/>
                <w:sz w:val="24"/>
              </w:rPr>
              <w:t>▲</w:t>
            </w: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2.1.7</w:t>
              </w:r>
            </w:smartTag>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color w:val="000000"/>
                <w:kern w:val="0"/>
                <w:sz w:val="24"/>
              </w:rPr>
            </w:pPr>
            <w:r w:rsidRPr="00BA5DE1">
              <w:rPr>
                <w:rFonts w:ascii="仿宋_GB2312" w:eastAsia="仿宋_GB2312" w:hAnsi="宋体" w:hint="eastAsia"/>
                <w:color w:val="000000"/>
                <w:kern w:val="0"/>
                <w:sz w:val="24"/>
              </w:rPr>
              <w:t>钳子管道内径：≥3</w:t>
            </w:r>
            <w:r w:rsidRPr="00BA5DE1">
              <w:rPr>
                <w:rFonts w:ascii="仿宋_GB2312" w:eastAsia="仿宋_GB2312" w:hint="eastAsia"/>
                <w:color w:val="000000"/>
                <w:kern w:val="0"/>
                <w:sz w:val="24"/>
              </w:rPr>
              <w:t>.</w:t>
            </w:r>
            <w:r w:rsidRPr="00BA5DE1">
              <w:rPr>
                <w:rFonts w:ascii="仿宋_GB2312" w:eastAsia="仿宋_GB2312" w:hAnsi="宋体" w:hint="eastAsia"/>
                <w:color w:val="000000"/>
                <w:kern w:val="0"/>
                <w:sz w:val="24"/>
              </w:rPr>
              <w:t>2mm，插入附件的同时，能进行有效的吸引。</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2.1.8</w:t>
              </w:r>
            </w:smartTag>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hAnsi="宋体"/>
                <w:color w:val="000000"/>
                <w:kern w:val="0"/>
                <w:sz w:val="24"/>
              </w:rPr>
            </w:pPr>
            <w:r w:rsidRPr="00BA5DE1">
              <w:rPr>
                <w:rFonts w:ascii="仿宋_GB2312" w:eastAsia="仿宋_GB2312" w:hAnsi="宋体" w:hint="eastAsia"/>
                <w:color w:val="000000"/>
                <w:kern w:val="0"/>
                <w:sz w:val="24"/>
              </w:rPr>
              <w:t>有效长度：≥1030mm</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2.1.9</w:t>
              </w:r>
            </w:smartTag>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color w:val="000000"/>
                <w:kern w:val="0"/>
                <w:sz w:val="24"/>
              </w:rPr>
            </w:pPr>
            <w:r w:rsidRPr="00BA5DE1">
              <w:rPr>
                <w:rFonts w:ascii="仿宋_GB2312" w:eastAsia="仿宋_GB2312" w:hAnsi="宋体" w:hint="eastAsia"/>
                <w:color w:val="000000"/>
                <w:kern w:val="0"/>
                <w:sz w:val="24"/>
              </w:rPr>
              <w:t>具有副送水功能</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2.1.10</w:t>
              </w:r>
            </w:smartTag>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color w:val="000000"/>
                <w:kern w:val="0"/>
                <w:sz w:val="24"/>
              </w:rPr>
            </w:pPr>
            <w:r w:rsidRPr="00BA5DE1">
              <w:rPr>
                <w:rFonts w:ascii="仿宋_GB2312" w:eastAsia="仿宋_GB2312" w:hAnsi="宋体" w:hint="eastAsia"/>
                <w:color w:val="000000"/>
                <w:kern w:val="0"/>
                <w:sz w:val="24"/>
              </w:rPr>
              <w:t>采用高分辨CCD,可实现高清晰画质。用于诊断和治疗。</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r w:rsidRPr="00BA5DE1">
              <w:rPr>
                <w:rFonts w:ascii="仿宋_GB2312" w:eastAsia="仿宋_GB2312" w:hAnsi="宋体" w:hint="eastAsia"/>
                <w:kern w:val="0"/>
                <w:sz w:val="24"/>
              </w:rPr>
              <w:t>▲</w:t>
            </w: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2.1.11</w:t>
              </w:r>
            </w:smartTag>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kern w:val="0"/>
                <w:sz w:val="24"/>
              </w:rPr>
            </w:pPr>
            <w:r w:rsidRPr="00BA5DE1">
              <w:rPr>
                <w:rFonts w:ascii="仿宋_GB2312" w:eastAsia="仿宋_GB2312" w:hAnsi="宋体" w:hint="eastAsia"/>
                <w:kern w:val="0"/>
                <w:sz w:val="24"/>
              </w:rPr>
              <w:t>成像方式：黑白CCD，顺次扫描成像</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b/>
                <w:bCs/>
                <w:sz w:val="24"/>
              </w:rPr>
            </w:pPr>
            <w:r w:rsidRPr="00BA5DE1">
              <w:rPr>
                <w:rFonts w:ascii="仿宋_GB2312" w:eastAsia="仿宋_GB2312" w:hAnsi="宋体" w:cs="宋体" w:hint="eastAsia"/>
                <w:b/>
                <w:bCs/>
                <w:sz w:val="24"/>
              </w:rPr>
              <w:t>三</w:t>
            </w:r>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cs="宋体"/>
                <w:b/>
                <w:bCs/>
                <w:sz w:val="24"/>
              </w:rPr>
            </w:pPr>
            <w:r w:rsidRPr="00BA5DE1">
              <w:rPr>
                <w:rFonts w:ascii="仿宋_GB2312" w:eastAsia="仿宋_GB2312" w:hAnsi="宋体" w:cs="宋体" w:hint="eastAsia"/>
                <w:b/>
                <w:bCs/>
                <w:sz w:val="24"/>
              </w:rPr>
              <w:t>配置要求：</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kern w:val="0"/>
                <w:sz w:val="24"/>
              </w:rPr>
            </w:pPr>
            <w:r w:rsidRPr="00BA5DE1">
              <w:rPr>
                <w:rFonts w:ascii="仿宋_GB2312" w:eastAsia="仿宋_GB2312" w:hAnsi="宋体" w:hint="eastAsia"/>
                <w:kern w:val="0"/>
                <w:sz w:val="24"/>
              </w:rPr>
              <w:t>3.1</w:t>
            </w:r>
          </w:p>
        </w:tc>
        <w:tc>
          <w:tcPr>
            <w:tcW w:w="5386" w:type="dxa"/>
            <w:vAlign w:val="center"/>
          </w:tcPr>
          <w:p w:rsidR="00973272" w:rsidRPr="00BA5DE1" w:rsidRDefault="00973272" w:rsidP="002C60E5">
            <w:pPr>
              <w:adjustRightInd w:val="0"/>
              <w:spacing w:line="312" w:lineRule="atLeast"/>
              <w:textAlignment w:val="baseline"/>
              <w:rPr>
                <w:rFonts w:ascii="仿宋_GB2312" w:eastAsia="仿宋_GB2312"/>
                <w:kern w:val="0"/>
                <w:sz w:val="24"/>
              </w:rPr>
            </w:pPr>
            <w:r w:rsidRPr="00BA5DE1">
              <w:rPr>
                <w:rFonts w:ascii="仿宋_GB2312" w:eastAsia="仿宋_GB2312" w:hAnsi="宋体" w:hint="eastAsia"/>
                <w:kern w:val="0"/>
                <w:sz w:val="24"/>
              </w:rPr>
              <w:t>高清放大电子胃镜一条（核心产品）</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hAnsi="宋体"/>
                <w:kern w:val="0"/>
                <w:sz w:val="24"/>
              </w:rPr>
            </w:pPr>
            <w:r w:rsidRPr="00BA5DE1">
              <w:rPr>
                <w:rFonts w:ascii="仿宋_GB2312" w:eastAsia="仿宋_GB2312" w:hAnsi="宋体" w:hint="eastAsia"/>
                <w:kern w:val="0"/>
                <w:sz w:val="24"/>
              </w:rPr>
              <w:t>3.2</w:t>
            </w:r>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清洗刷一个</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hAnsi="宋体"/>
                <w:kern w:val="0"/>
                <w:sz w:val="24"/>
              </w:rPr>
            </w:pPr>
            <w:r w:rsidRPr="00BA5DE1">
              <w:rPr>
                <w:rFonts w:ascii="仿宋_GB2312" w:eastAsia="仿宋_GB2312" w:hAnsi="宋体" w:hint="eastAsia"/>
                <w:kern w:val="0"/>
                <w:sz w:val="24"/>
              </w:rPr>
              <w:t>3.3</w:t>
            </w:r>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灌流管一套</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kern w:val="0"/>
                <w:sz w:val="24"/>
              </w:rPr>
            </w:pPr>
            <w:r w:rsidRPr="00BA5DE1">
              <w:rPr>
                <w:rFonts w:ascii="仿宋_GB2312" w:eastAsia="仿宋_GB2312" w:hAnsi="宋体" w:hint="eastAsia"/>
                <w:kern w:val="0"/>
                <w:sz w:val="24"/>
              </w:rPr>
              <w:t>3.4</w:t>
            </w:r>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活检帽一包</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kern w:val="0"/>
                <w:sz w:val="24"/>
              </w:rPr>
            </w:pPr>
            <w:r w:rsidRPr="00BA5DE1">
              <w:rPr>
                <w:rFonts w:ascii="仿宋_GB2312" w:eastAsia="仿宋_GB2312" w:hAnsi="宋体" w:hint="eastAsia"/>
                <w:kern w:val="0"/>
                <w:sz w:val="24"/>
              </w:rPr>
              <w:t>3.5</w:t>
            </w:r>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吸引充气按钮各一个</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b/>
                <w:bCs/>
                <w:sz w:val="24"/>
              </w:rPr>
            </w:pPr>
            <w:r w:rsidRPr="00BA5DE1">
              <w:rPr>
                <w:rFonts w:ascii="仿宋_GB2312" w:eastAsia="仿宋_GB2312" w:cs="宋体" w:hint="eastAsia"/>
                <w:b/>
                <w:bCs/>
                <w:sz w:val="24"/>
              </w:rPr>
              <w:t>四</w:t>
            </w:r>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售后服务</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r w:rsidRPr="00BA5DE1">
              <w:rPr>
                <w:rFonts w:ascii="仿宋_GB2312" w:eastAsia="仿宋_GB2312" w:cs="宋体" w:hint="eastAsia"/>
                <w:sz w:val="24"/>
              </w:rPr>
              <w:t>4.1</w:t>
            </w:r>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维修</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4.1.1</w:t>
              </w:r>
            </w:smartTag>
          </w:p>
        </w:tc>
        <w:tc>
          <w:tcPr>
            <w:tcW w:w="5386" w:type="dxa"/>
          </w:tcPr>
          <w:p w:rsidR="00973272" w:rsidRPr="00BA5DE1" w:rsidRDefault="00973272" w:rsidP="002C60E5">
            <w:pPr>
              <w:autoSpaceDE w:val="0"/>
              <w:autoSpaceDN w:val="0"/>
              <w:adjustRightInd w:val="0"/>
              <w:spacing w:line="280" w:lineRule="exact"/>
              <w:rPr>
                <w:rFonts w:ascii="仿宋_GB2312" w:eastAsia="仿宋_GB2312" w:hAnsi="宋体"/>
                <w:kern w:val="0"/>
                <w:sz w:val="24"/>
              </w:rPr>
            </w:pPr>
            <w:r w:rsidRPr="00BA5DE1">
              <w:rPr>
                <w:rFonts w:ascii="仿宋_GB2312" w:eastAsia="仿宋_GB2312" w:hAnsi="宋体" w:hint="eastAsia"/>
                <w:kern w:val="0"/>
                <w:sz w:val="24"/>
              </w:rPr>
              <w:t>设备验收合格后整机原厂免费保修2年，保证零配件供应8年以上；</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4.1.2</w:t>
              </w:r>
            </w:smartTag>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提供仪器电子版SOP文件、中英文操作手册和维修手册</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4.1.3</w:t>
              </w:r>
            </w:smartTag>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免费提供操作和维修培训（包含时间、地点、人次、内容）</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r w:rsidRPr="00BA5DE1">
              <w:rPr>
                <w:rFonts w:ascii="仿宋_GB2312" w:eastAsia="仿宋_GB2312" w:cs="宋体" w:hint="eastAsia"/>
                <w:sz w:val="24"/>
              </w:rPr>
              <w:t>4.2</w:t>
            </w:r>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附加必备条件：</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4.2.1</w:t>
              </w:r>
            </w:smartTag>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提供符合上述参数和配置要求的详细配置清单及单价，必需的耗材清单，承诺长期供应的优惠价格</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4.2.2</w:t>
              </w:r>
            </w:smartTag>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所有配置为同品牌原装产品(除注明要求例外)</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lastRenderedPageBreak/>
                <w:t>4.2.3</w:t>
              </w:r>
            </w:smartTag>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所有设备必须是全新的，未曾使用过的原装产品</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r w:rsidRPr="00BA5DE1">
              <w:rPr>
                <w:rFonts w:ascii="仿宋_GB2312" w:eastAsia="仿宋_GB2312" w:hAnsi="宋体" w:cs="宋体" w:hint="eastAsia"/>
                <w:sz w:val="24"/>
              </w:rPr>
              <w:t>★</w:t>
            </w:r>
            <w:smartTag w:uri="urn:schemas-microsoft-com:office:smarttags" w:element="chsdate">
              <w:smartTagPr>
                <w:attr w:name="Year" w:val="1899"/>
                <w:attr w:name="Month" w:val="12"/>
                <w:attr w:name="Day" w:val="30"/>
                <w:attr w:name="IsLunarDate" w:val="False"/>
                <w:attr w:name="IsROCDate" w:val="False"/>
              </w:smartTagPr>
              <w:r w:rsidRPr="00BA5DE1">
                <w:rPr>
                  <w:rFonts w:ascii="仿宋_GB2312" w:eastAsia="仿宋_GB2312" w:cs="宋体" w:hint="eastAsia"/>
                  <w:sz w:val="24"/>
                </w:rPr>
                <w:t>4.2.4</w:t>
              </w:r>
            </w:smartTag>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hAnsi="宋体" w:cs="宋体"/>
                <w:sz w:val="24"/>
              </w:rPr>
            </w:pPr>
            <w:r w:rsidRPr="00BA5DE1">
              <w:rPr>
                <w:rFonts w:ascii="仿宋_GB2312" w:eastAsia="仿宋_GB2312" w:hAnsi="宋体" w:cs="宋体" w:hint="eastAsia"/>
                <w:sz w:val="24"/>
              </w:rPr>
              <w:t>4.2.5</w:t>
            </w:r>
          </w:p>
        </w:tc>
        <w:tc>
          <w:tcPr>
            <w:tcW w:w="5386" w:type="dxa"/>
          </w:tcPr>
          <w:p w:rsidR="00973272" w:rsidRPr="00BA5DE1" w:rsidRDefault="00973272" w:rsidP="002C60E5">
            <w:pPr>
              <w:autoSpaceDE w:val="0"/>
              <w:autoSpaceDN w:val="0"/>
              <w:adjustRightInd w:val="0"/>
              <w:spacing w:line="280" w:lineRule="exact"/>
              <w:rPr>
                <w:rFonts w:ascii="仿宋_GB2312" w:eastAsia="仿宋_GB2312" w:hAnsi="宋体"/>
                <w:kern w:val="0"/>
                <w:sz w:val="24"/>
              </w:rPr>
            </w:pPr>
            <w:r w:rsidRPr="00BA5DE1">
              <w:rPr>
                <w:rFonts w:ascii="仿宋_GB2312" w:eastAsia="仿宋_GB2312" w:cs="宋体" w:hint="eastAsia"/>
                <w:color w:val="000000"/>
                <w:sz w:val="24"/>
                <w:lang w:val="zh-CN"/>
              </w:rPr>
              <w:t>提供所投产品的原厂技术白皮书（DATASHEET）</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b/>
                <w:bCs/>
                <w:sz w:val="24"/>
              </w:rPr>
            </w:pPr>
            <w:r w:rsidRPr="00BA5DE1">
              <w:rPr>
                <w:rFonts w:ascii="仿宋_GB2312" w:eastAsia="仿宋_GB2312" w:cs="宋体" w:hint="eastAsia"/>
                <w:b/>
                <w:bCs/>
                <w:sz w:val="24"/>
              </w:rPr>
              <w:t>五</w:t>
            </w:r>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安装及验收要求</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r w:rsidRPr="00BA5DE1">
              <w:rPr>
                <w:rFonts w:ascii="仿宋_GB2312" w:eastAsia="仿宋_GB2312" w:cs="宋体" w:hint="eastAsia"/>
                <w:sz w:val="24"/>
              </w:rPr>
              <w:t>5.1</w:t>
            </w:r>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到货期：中标即日起二个月内；</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r w:rsidRPr="00BA5DE1">
              <w:rPr>
                <w:rFonts w:ascii="仿宋_GB2312" w:eastAsia="仿宋_GB2312" w:cs="宋体" w:hint="eastAsia"/>
                <w:sz w:val="24"/>
              </w:rPr>
              <w:t>5.2</w:t>
            </w:r>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安装地点：由销售方免费将货送至医院安装现场</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r w:rsidRPr="00BA5DE1">
              <w:rPr>
                <w:rFonts w:ascii="仿宋_GB2312" w:eastAsia="仿宋_GB2312" w:cs="宋体" w:hint="eastAsia"/>
                <w:sz w:val="24"/>
              </w:rPr>
              <w:t>5.3</w:t>
            </w:r>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安装完成时间：接用户通知后7个工作日内全部调试完成</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r w:rsidRPr="00BA5DE1">
              <w:rPr>
                <w:rFonts w:ascii="仿宋_GB2312" w:eastAsia="仿宋_GB2312" w:cs="宋体" w:hint="eastAsia"/>
                <w:sz w:val="24"/>
              </w:rPr>
              <w:t>5.4</w:t>
            </w:r>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安装标准：符合国家有关安全技术规范和技术标准</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vAlign w:val="center"/>
          </w:tcPr>
          <w:p w:rsidR="00973272" w:rsidRPr="00BA5DE1" w:rsidRDefault="00973272" w:rsidP="002C60E5">
            <w:pPr>
              <w:snapToGrid w:val="0"/>
              <w:spacing w:line="360" w:lineRule="exact"/>
              <w:jc w:val="center"/>
              <w:rPr>
                <w:rFonts w:ascii="仿宋_GB2312" w:eastAsia="仿宋_GB2312" w:cs="宋体"/>
                <w:sz w:val="24"/>
              </w:rPr>
            </w:pPr>
            <w:r w:rsidRPr="00BA5DE1">
              <w:rPr>
                <w:rFonts w:ascii="仿宋_GB2312" w:eastAsia="仿宋_GB2312" w:cs="宋体" w:hint="eastAsia"/>
                <w:sz w:val="24"/>
              </w:rPr>
              <w:t>5.5</w:t>
            </w:r>
          </w:p>
        </w:tc>
        <w:tc>
          <w:tcPr>
            <w:tcW w:w="5386" w:type="dxa"/>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验收标准：应与产品原始样本技术数据及标书技术文件一致，符合国家有关技术规范和技术标准</w:t>
            </w:r>
          </w:p>
        </w:tc>
        <w:tc>
          <w:tcPr>
            <w:tcW w:w="2711" w:type="dxa"/>
          </w:tcPr>
          <w:p w:rsidR="00973272" w:rsidRPr="00BA5DE1" w:rsidRDefault="00973272" w:rsidP="002C60E5">
            <w:pPr>
              <w:snapToGrid w:val="0"/>
              <w:spacing w:line="360" w:lineRule="exact"/>
              <w:rPr>
                <w:rFonts w:ascii="仿宋_GB2312" w:eastAsia="仿宋_GB2312" w:cs="宋体"/>
                <w:sz w:val="24"/>
              </w:rPr>
            </w:pPr>
          </w:p>
        </w:tc>
      </w:tr>
      <w:tr w:rsidR="00973272" w:rsidRPr="00BA5DE1" w:rsidTr="00973272">
        <w:trPr>
          <w:trHeight w:val="340"/>
          <w:jc w:val="center"/>
        </w:trPr>
        <w:tc>
          <w:tcPr>
            <w:tcW w:w="1211" w:type="dxa"/>
            <w:tcBorders>
              <w:bottom w:val="double" w:sz="4" w:space="0" w:color="auto"/>
            </w:tcBorders>
            <w:vAlign w:val="center"/>
          </w:tcPr>
          <w:p w:rsidR="00973272" w:rsidRPr="00BA5DE1" w:rsidRDefault="00973272" w:rsidP="002C60E5">
            <w:pPr>
              <w:snapToGrid w:val="0"/>
              <w:spacing w:line="360" w:lineRule="exact"/>
              <w:jc w:val="center"/>
              <w:rPr>
                <w:rFonts w:ascii="仿宋_GB2312" w:eastAsia="仿宋_GB2312" w:cs="宋体"/>
                <w:b/>
                <w:bCs/>
                <w:sz w:val="24"/>
              </w:rPr>
            </w:pPr>
            <w:r w:rsidRPr="00BA5DE1">
              <w:rPr>
                <w:rFonts w:ascii="仿宋_GB2312" w:eastAsia="仿宋_GB2312" w:cs="宋体" w:hint="eastAsia"/>
                <w:b/>
                <w:bCs/>
                <w:sz w:val="24"/>
              </w:rPr>
              <w:t>六</w:t>
            </w:r>
          </w:p>
        </w:tc>
        <w:tc>
          <w:tcPr>
            <w:tcW w:w="5386" w:type="dxa"/>
            <w:tcBorders>
              <w:bottom w:val="double" w:sz="4" w:space="0" w:color="auto"/>
            </w:tcBorders>
          </w:tcPr>
          <w:p w:rsidR="00973272" w:rsidRPr="00BA5DE1" w:rsidRDefault="00973272" w:rsidP="002C60E5">
            <w:pPr>
              <w:autoSpaceDE w:val="0"/>
              <w:autoSpaceDN w:val="0"/>
              <w:adjustRightInd w:val="0"/>
              <w:spacing w:line="280" w:lineRule="exact"/>
              <w:rPr>
                <w:rFonts w:ascii="仿宋_GB2312" w:eastAsia="仿宋_GB2312"/>
                <w:kern w:val="0"/>
                <w:sz w:val="24"/>
              </w:rPr>
            </w:pPr>
            <w:r w:rsidRPr="00BA5DE1">
              <w:rPr>
                <w:rFonts w:ascii="仿宋_GB2312" w:eastAsia="仿宋_GB2312" w:hAnsi="宋体" w:hint="eastAsia"/>
                <w:kern w:val="0"/>
                <w:sz w:val="24"/>
              </w:rPr>
              <w:t>付款方式：签订合同前置放中标金额的10%作为履约保证金；设备安装、验收合格后1个月内全款支付合同总金额；履约保证金在设备正常使用1年后，无重大故障一次性还清；以上均不计利息。</w:t>
            </w:r>
          </w:p>
        </w:tc>
        <w:tc>
          <w:tcPr>
            <w:tcW w:w="2711" w:type="dxa"/>
            <w:tcBorders>
              <w:bottom w:val="double" w:sz="4" w:space="0" w:color="auto"/>
            </w:tcBorders>
          </w:tcPr>
          <w:p w:rsidR="00973272" w:rsidRPr="00BA5DE1" w:rsidRDefault="00973272" w:rsidP="002C60E5">
            <w:pPr>
              <w:snapToGrid w:val="0"/>
              <w:spacing w:line="360" w:lineRule="exact"/>
              <w:rPr>
                <w:rFonts w:ascii="仿宋_GB2312" w:eastAsia="仿宋_GB2312" w:cs="宋体"/>
                <w:sz w:val="24"/>
              </w:rPr>
            </w:pPr>
          </w:p>
        </w:tc>
      </w:tr>
    </w:tbl>
    <w:p w:rsidR="00973272" w:rsidRPr="00BA5DE1" w:rsidRDefault="00973272" w:rsidP="00973272">
      <w:pPr>
        <w:rPr>
          <w:rFonts w:ascii="仿宋_GB2312" w:eastAsia="仿宋_GB2312"/>
          <w:sz w:val="24"/>
        </w:rPr>
      </w:pPr>
      <w:r w:rsidRPr="00BA5DE1">
        <w:rPr>
          <w:rFonts w:ascii="仿宋_GB2312" w:eastAsia="仿宋_GB2312" w:hint="eastAsia"/>
          <w:sz w:val="24"/>
        </w:rPr>
        <w:t>备注：本项目允许现场踏勘，联系人：何老师联系电话：13957570877</w:t>
      </w:r>
    </w:p>
    <w:p w:rsidR="00973272" w:rsidRPr="00A34D43" w:rsidRDefault="00973272" w:rsidP="00973272">
      <w:pPr>
        <w:spacing w:line="240" w:lineRule="atLeast"/>
        <w:ind w:rightChars="-416" w:right="-874"/>
        <w:rPr>
          <w:rFonts w:ascii="仿宋_GB2312" w:eastAsia="仿宋_GB2312"/>
          <w:b/>
          <w:sz w:val="24"/>
        </w:rPr>
      </w:pPr>
      <w:r w:rsidRPr="00A34D43">
        <w:rPr>
          <w:rFonts w:ascii="仿宋_GB2312" w:eastAsia="仿宋_GB2312" w:hint="eastAsia"/>
          <w:b/>
          <w:sz w:val="24"/>
          <w:bdr w:val="single" w:sz="4" w:space="0" w:color="auto"/>
        </w:rPr>
        <w:t>03标</w:t>
      </w:r>
      <w:r w:rsidRPr="00A34D43">
        <w:rPr>
          <w:rFonts w:ascii="仿宋_GB2312" w:eastAsia="仿宋_GB2312" w:hint="eastAsia"/>
          <w:b/>
          <w:sz w:val="24"/>
        </w:rPr>
        <w:t>高清放大胃镜1套</w:t>
      </w:r>
    </w:p>
    <w:tbl>
      <w:tblPr>
        <w:tblW w:w="9190" w:type="dxa"/>
        <w:jc w:val="center"/>
        <w:tblInd w:w="-3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tblPr>
      <w:tblGrid>
        <w:gridCol w:w="1217"/>
        <w:gridCol w:w="5386"/>
        <w:gridCol w:w="2587"/>
      </w:tblGrid>
      <w:tr w:rsidR="00973272" w:rsidRPr="00A34D43" w:rsidTr="00973272">
        <w:trPr>
          <w:trHeight w:val="550"/>
          <w:tblHeader/>
          <w:jc w:val="center"/>
        </w:trPr>
        <w:tc>
          <w:tcPr>
            <w:tcW w:w="1217" w:type="dxa"/>
            <w:tcBorders>
              <w:top w:val="double" w:sz="4" w:space="0" w:color="auto"/>
              <w:bottom w:val="double" w:sz="4" w:space="0" w:color="auto"/>
            </w:tcBorders>
            <w:vAlign w:val="center"/>
          </w:tcPr>
          <w:p w:rsidR="00973272" w:rsidRPr="00A34D43" w:rsidRDefault="00973272" w:rsidP="002C60E5">
            <w:pPr>
              <w:tabs>
                <w:tab w:val="left" w:pos="828"/>
                <w:tab w:val="left" w:pos="2268"/>
                <w:tab w:val="left" w:pos="3348"/>
                <w:tab w:val="left" w:pos="8028"/>
              </w:tabs>
              <w:jc w:val="center"/>
              <w:rPr>
                <w:rFonts w:ascii="仿宋_GB2312" w:eastAsia="仿宋_GB2312"/>
                <w:b/>
                <w:bCs/>
                <w:sz w:val="24"/>
              </w:rPr>
            </w:pPr>
          </w:p>
        </w:tc>
        <w:tc>
          <w:tcPr>
            <w:tcW w:w="5386" w:type="dxa"/>
            <w:tcBorders>
              <w:top w:val="double" w:sz="4" w:space="0" w:color="auto"/>
              <w:bottom w:val="double" w:sz="4" w:space="0" w:color="auto"/>
            </w:tcBorders>
            <w:vAlign w:val="center"/>
          </w:tcPr>
          <w:p w:rsidR="00973272" w:rsidRPr="00A34D43" w:rsidRDefault="00973272" w:rsidP="002C60E5">
            <w:pPr>
              <w:tabs>
                <w:tab w:val="left" w:pos="828"/>
                <w:tab w:val="left" w:pos="2268"/>
                <w:tab w:val="left" w:pos="3348"/>
                <w:tab w:val="left" w:pos="8028"/>
              </w:tabs>
              <w:jc w:val="center"/>
              <w:rPr>
                <w:rFonts w:ascii="仿宋_GB2312" w:eastAsia="仿宋_GB2312"/>
                <w:b/>
                <w:bCs/>
                <w:sz w:val="24"/>
              </w:rPr>
            </w:pPr>
            <w:r w:rsidRPr="00A34D43">
              <w:rPr>
                <w:rFonts w:ascii="仿宋_GB2312" w:eastAsia="仿宋_GB2312" w:hAnsi="宋体" w:hint="eastAsia"/>
                <w:b/>
                <w:bCs/>
                <w:sz w:val="24"/>
              </w:rPr>
              <w:t>招标要求</w:t>
            </w:r>
          </w:p>
        </w:tc>
        <w:tc>
          <w:tcPr>
            <w:tcW w:w="2587" w:type="dxa"/>
            <w:tcBorders>
              <w:top w:val="double" w:sz="4" w:space="0" w:color="auto"/>
              <w:bottom w:val="double" w:sz="4" w:space="0" w:color="auto"/>
            </w:tcBorders>
            <w:vAlign w:val="center"/>
          </w:tcPr>
          <w:p w:rsidR="00973272" w:rsidRPr="00A34D43" w:rsidRDefault="00973272" w:rsidP="002C60E5">
            <w:pPr>
              <w:tabs>
                <w:tab w:val="left" w:pos="828"/>
                <w:tab w:val="left" w:pos="2268"/>
                <w:tab w:val="left" w:pos="3348"/>
                <w:tab w:val="left" w:pos="8028"/>
              </w:tabs>
              <w:jc w:val="center"/>
              <w:rPr>
                <w:rFonts w:ascii="仿宋_GB2312" w:eastAsia="仿宋_GB2312"/>
                <w:sz w:val="24"/>
              </w:rPr>
            </w:pPr>
            <w:r w:rsidRPr="00A34D43">
              <w:rPr>
                <w:rFonts w:ascii="仿宋_GB2312" w:eastAsia="仿宋_GB2312" w:hAnsi="宋体" w:hint="eastAsia"/>
                <w:b/>
                <w:bCs/>
                <w:sz w:val="24"/>
              </w:rPr>
              <w:t>对应指标,详细说明,否则视为不符要求</w:t>
            </w:r>
          </w:p>
        </w:tc>
      </w:tr>
      <w:tr w:rsidR="00973272" w:rsidRPr="00A34D43" w:rsidTr="00973272">
        <w:trPr>
          <w:trHeight w:val="340"/>
          <w:jc w:val="center"/>
        </w:trPr>
        <w:tc>
          <w:tcPr>
            <w:tcW w:w="1217" w:type="dxa"/>
            <w:vAlign w:val="center"/>
          </w:tcPr>
          <w:p w:rsidR="00973272" w:rsidRPr="00A34D43" w:rsidRDefault="00973272" w:rsidP="002C60E5">
            <w:pPr>
              <w:spacing w:line="360" w:lineRule="exact"/>
              <w:jc w:val="center"/>
              <w:rPr>
                <w:rFonts w:ascii="仿宋_GB2312" w:eastAsia="仿宋_GB2312" w:cs="宋体"/>
                <w:b/>
                <w:bCs/>
                <w:sz w:val="24"/>
              </w:rPr>
            </w:pPr>
            <w:r w:rsidRPr="00A34D43">
              <w:rPr>
                <w:rFonts w:ascii="仿宋_GB2312" w:eastAsia="仿宋_GB2312" w:cs="宋体" w:hint="eastAsia"/>
                <w:b/>
                <w:bCs/>
                <w:sz w:val="24"/>
              </w:rPr>
              <w:t>一</w:t>
            </w:r>
          </w:p>
        </w:tc>
        <w:tc>
          <w:tcPr>
            <w:tcW w:w="5386" w:type="dxa"/>
          </w:tcPr>
          <w:p w:rsidR="00973272" w:rsidRPr="00A34D43" w:rsidRDefault="00973272" w:rsidP="002C60E5">
            <w:pPr>
              <w:autoSpaceDE w:val="0"/>
              <w:autoSpaceDN w:val="0"/>
              <w:adjustRightInd w:val="0"/>
              <w:spacing w:line="280" w:lineRule="exact"/>
              <w:rPr>
                <w:rFonts w:ascii="仿宋_GB2312" w:eastAsia="仿宋_GB2312"/>
                <w:color w:val="000000"/>
                <w:sz w:val="24"/>
              </w:rPr>
            </w:pPr>
            <w:r w:rsidRPr="00A34D43">
              <w:rPr>
                <w:rFonts w:ascii="仿宋_GB2312" w:eastAsia="仿宋_GB2312" w:hAnsi="宋体" w:hint="eastAsia"/>
                <w:color w:val="000000"/>
                <w:sz w:val="24"/>
              </w:rPr>
              <w:t>总体要求</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pacing w:line="360" w:lineRule="exact"/>
              <w:jc w:val="center"/>
              <w:rPr>
                <w:rFonts w:ascii="仿宋_GB2312" w:eastAsia="仿宋_GB2312" w:cs="宋体"/>
                <w:b/>
                <w:sz w:val="24"/>
              </w:rPr>
            </w:pPr>
            <w:r w:rsidRPr="00A34D43">
              <w:rPr>
                <w:rFonts w:ascii="仿宋_GB2312" w:eastAsia="仿宋_GB2312" w:cs="宋体" w:hint="eastAsia"/>
                <w:b/>
                <w:sz w:val="24"/>
              </w:rPr>
              <w:t>1.1</w:t>
            </w:r>
          </w:p>
        </w:tc>
        <w:tc>
          <w:tcPr>
            <w:tcW w:w="5386" w:type="dxa"/>
          </w:tcPr>
          <w:p w:rsidR="00973272" w:rsidRPr="00A34D43" w:rsidRDefault="00973272" w:rsidP="002C60E5">
            <w:pPr>
              <w:autoSpaceDE w:val="0"/>
              <w:autoSpaceDN w:val="0"/>
              <w:adjustRightInd w:val="0"/>
              <w:spacing w:line="280" w:lineRule="exact"/>
              <w:rPr>
                <w:rFonts w:ascii="仿宋_GB2312" w:eastAsia="仿宋_GB2312"/>
                <w:color w:val="000000"/>
                <w:sz w:val="24"/>
              </w:rPr>
            </w:pPr>
            <w:r w:rsidRPr="00A34D43">
              <w:rPr>
                <w:rFonts w:ascii="仿宋_GB2312" w:eastAsia="仿宋_GB2312" w:hAnsi="宋体" w:hint="eastAsia"/>
                <w:color w:val="000000"/>
                <w:sz w:val="24"/>
              </w:rPr>
              <w:t>适用范围：内镜中心</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pacing w:line="360" w:lineRule="exact"/>
              <w:jc w:val="center"/>
              <w:rPr>
                <w:rFonts w:ascii="仿宋_GB2312" w:eastAsia="仿宋_GB2312" w:cs="宋体"/>
                <w:b/>
                <w:sz w:val="24"/>
              </w:rPr>
            </w:pPr>
            <w:r w:rsidRPr="00A34D43">
              <w:rPr>
                <w:rFonts w:ascii="仿宋_GB2312" w:eastAsia="仿宋_GB2312" w:cs="宋体" w:hint="eastAsia"/>
                <w:b/>
                <w:sz w:val="24"/>
              </w:rPr>
              <w:t xml:space="preserve">1.2　</w:t>
            </w:r>
          </w:p>
        </w:tc>
        <w:tc>
          <w:tcPr>
            <w:tcW w:w="5386" w:type="dxa"/>
          </w:tcPr>
          <w:p w:rsidR="00973272" w:rsidRPr="00A34D43" w:rsidRDefault="00973272" w:rsidP="002C60E5">
            <w:pPr>
              <w:autoSpaceDE w:val="0"/>
              <w:autoSpaceDN w:val="0"/>
              <w:adjustRightInd w:val="0"/>
              <w:spacing w:line="280" w:lineRule="exact"/>
              <w:rPr>
                <w:rFonts w:ascii="仿宋_GB2312" w:eastAsia="仿宋_GB2312"/>
                <w:color w:val="000000"/>
                <w:sz w:val="24"/>
              </w:rPr>
            </w:pPr>
            <w:r w:rsidRPr="00A34D43">
              <w:rPr>
                <w:rFonts w:ascii="仿宋_GB2312" w:eastAsia="仿宋_GB2312" w:hAnsi="宋体" w:hint="eastAsia"/>
                <w:color w:val="000000"/>
                <w:sz w:val="24"/>
              </w:rPr>
              <w:t>用途：用于消化道检查及治疗</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pacing w:line="360" w:lineRule="exact"/>
              <w:jc w:val="center"/>
              <w:rPr>
                <w:rFonts w:ascii="仿宋_GB2312" w:eastAsia="仿宋_GB2312" w:cs="宋体"/>
                <w:b/>
                <w:sz w:val="24"/>
              </w:rPr>
            </w:pPr>
            <w:r w:rsidRPr="00A34D43">
              <w:rPr>
                <w:rFonts w:ascii="仿宋_GB2312" w:eastAsia="仿宋_GB2312" w:cs="宋体" w:hint="eastAsia"/>
                <w:b/>
                <w:sz w:val="24"/>
              </w:rPr>
              <w:t>▲1.3</w:t>
            </w:r>
          </w:p>
        </w:tc>
        <w:tc>
          <w:tcPr>
            <w:tcW w:w="5386" w:type="dxa"/>
          </w:tcPr>
          <w:p w:rsidR="00973272" w:rsidRPr="00A34D43" w:rsidRDefault="00973272" w:rsidP="002C60E5">
            <w:pPr>
              <w:autoSpaceDE w:val="0"/>
              <w:autoSpaceDN w:val="0"/>
              <w:adjustRightInd w:val="0"/>
              <w:spacing w:line="280" w:lineRule="exact"/>
              <w:rPr>
                <w:rFonts w:ascii="仿宋_GB2312" w:eastAsia="仿宋_GB2312"/>
                <w:color w:val="000000"/>
                <w:sz w:val="24"/>
              </w:rPr>
            </w:pPr>
            <w:r w:rsidRPr="00A34D43">
              <w:rPr>
                <w:rFonts w:ascii="仿宋_GB2312" w:eastAsia="仿宋_GB2312" w:hAnsi="宋体" w:hint="eastAsia"/>
                <w:color w:val="000000"/>
                <w:sz w:val="24"/>
              </w:rPr>
              <w:t>兼容要求：能与内镜中心已有的胃肠镜主机系统相互兼容</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pacing w:line="360" w:lineRule="exact"/>
              <w:jc w:val="center"/>
              <w:rPr>
                <w:rFonts w:ascii="仿宋_GB2312" w:eastAsia="仿宋_GB2312" w:cs="宋体"/>
                <w:b/>
                <w:sz w:val="24"/>
              </w:rPr>
            </w:pPr>
            <w:r w:rsidRPr="00A34D43">
              <w:rPr>
                <w:rFonts w:ascii="仿宋_GB2312" w:eastAsia="仿宋_GB2312" w:cs="宋体" w:hint="eastAsia"/>
                <w:b/>
                <w:sz w:val="24"/>
              </w:rPr>
              <w:t>▲1.4</w:t>
            </w:r>
          </w:p>
        </w:tc>
        <w:tc>
          <w:tcPr>
            <w:tcW w:w="5386" w:type="dxa"/>
          </w:tcPr>
          <w:p w:rsidR="00973272" w:rsidRPr="00A34D43" w:rsidRDefault="00973272" w:rsidP="002C60E5">
            <w:pPr>
              <w:autoSpaceDE w:val="0"/>
              <w:autoSpaceDN w:val="0"/>
              <w:adjustRightInd w:val="0"/>
              <w:spacing w:line="280" w:lineRule="exact"/>
              <w:rPr>
                <w:rFonts w:ascii="仿宋_GB2312" w:eastAsia="仿宋_GB2312"/>
                <w:color w:val="000000"/>
                <w:sz w:val="24"/>
              </w:rPr>
            </w:pPr>
            <w:r w:rsidRPr="00A34D43">
              <w:rPr>
                <w:rFonts w:ascii="仿宋_GB2312" w:eastAsia="仿宋_GB2312" w:hAnsi="宋体" w:hint="eastAsia"/>
                <w:color w:val="000000"/>
                <w:sz w:val="24"/>
              </w:rPr>
              <w:t>品牌：原装进口设备，品牌型号自选，出具生产厂家本项目的授权文件</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pacing w:line="360" w:lineRule="exact"/>
              <w:jc w:val="center"/>
              <w:rPr>
                <w:rFonts w:ascii="仿宋_GB2312" w:eastAsia="仿宋_GB2312" w:cs="宋体"/>
                <w:b/>
                <w:sz w:val="24"/>
              </w:rPr>
            </w:pPr>
            <w:r w:rsidRPr="00A34D43">
              <w:rPr>
                <w:rFonts w:ascii="仿宋_GB2312" w:eastAsia="仿宋_GB2312" w:cs="宋体" w:hint="eastAsia"/>
                <w:b/>
                <w:sz w:val="24"/>
              </w:rPr>
              <w:t>1.5</w:t>
            </w:r>
          </w:p>
        </w:tc>
        <w:tc>
          <w:tcPr>
            <w:tcW w:w="5386" w:type="dxa"/>
          </w:tcPr>
          <w:p w:rsidR="00973272" w:rsidRPr="00A34D43" w:rsidRDefault="00973272" w:rsidP="002C60E5">
            <w:pPr>
              <w:autoSpaceDE w:val="0"/>
              <w:autoSpaceDN w:val="0"/>
              <w:adjustRightInd w:val="0"/>
              <w:spacing w:line="280" w:lineRule="exact"/>
              <w:rPr>
                <w:rFonts w:ascii="仿宋_GB2312" w:eastAsia="仿宋_GB2312"/>
                <w:color w:val="000000"/>
                <w:sz w:val="24"/>
              </w:rPr>
            </w:pP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pacing w:line="360" w:lineRule="exact"/>
              <w:jc w:val="center"/>
              <w:rPr>
                <w:rFonts w:ascii="仿宋_GB2312" w:eastAsia="仿宋_GB2312" w:cs="宋体"/>
                <w:b/>
                <w:bCs/>
                <w:sz w:val="24"/>
              </w:rPr>
            </w:pPr>
            <w:r w:rsidRPr="00A34D43">
              <w:rPr>
                <w:rFonts w:ascii="仿宋_GB2312" w:eastAsia="仿宋_GB2312" w:cs="宋体" w:hint="eastAsia"/>
                <w:b/>
                <w:bCs/>
                <w:sz w:val="24"/>
              </w:rPr>
              <w:t>二</w:t>
            </w:r>
          </w:p>
        </w:tc>
        <w:tc>
          <w:tcPr>
            <w:tcW w:w="5386" w:type="dxa"/>
            <w:vAlign w:val="center"/>
          </w:tcPr>
          <w:p w:rsidR="00973272" w:rsidRPr="00A34D43" w:rsidRDefault="00973272" w:rsidP="002C60E5">
            <w:pPr>
              <w:spacing w:line="360" w:lineRule="exact"/>
              <w:rPr>
                <w:rFonts w:ascii="仿宋_GB2312" w:eastAsia="仿宋_GB2312" w:cs="宋体"/>
                <w:b/>
                <w:bCs/>
                <w:sz w:val="24"/>
              </w:rPr>
            </w:pPr>
            <w:r w:rsidRPr="00A34D43">
              <w:rPr>
                <w:rFonts w:ascii="仿宋_GB2312" w:eastAsia="仿宋_GB2312" w:hAnsi="宋体" w:cs="宋体" w:hint="eastAsia"/>
                <w:b/>
                <w:bCs/>
                <w:sz w:val="24"/>
              </w:rPr>
              <w:t>功能和技术参数：</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b/>
                <w:sz w:val="24"/>
              </w:rPr>
            </w:pPr>
            <w:r w:rsidRPr="00A34D43">
              <w:rPr>
                <w:rFonts w:ascii="仿宋_GB2312" w:eastAsia="仿宋_GB2312" w:cs="宋体" w:hint="eastAsia"/>
                <w:b/>
                <w:sz w:val="24"/>
              </w:rPr>
              <w:t>2.1</w:t>
            </w:r>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b/>
                <w:kern w:val="0"/>
                <w:sz w:val="24"/>
              </w:rPr>
            </w:pPr>
            <w:r w:rsidRPr="00A34D43">
              <w:rPr>
                <w:rFonts w:ascii="仿宋_GB2312" w:eastAsia="仿宋_GB2312" w:hAnsi="宋体" w:hint="eastAsia"/>
                <w:b/>
                <w:kern w:val="0"/>
                <w:sz w:val="24"/>
              </w:rPr>
              <w:t>高清放大电子胃镜</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r w:rsidRPr="00A34D43">
              <w:rPr>
                <w:rFonts w:ascii="仿宋_GB2312" w:eastAsia="仿宋_GB2312" w:hAnsi="宋体" w:hint="eastAsia"/>
                <w:kern w:val="0"/>
                <w:sz w:val="24"/>
              </w:rPr>
              <w:t>▲</w:t>
            </w: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2.1.1</w:t>
              </w:r>
            </w:smartTag>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kern w:val="0"/>
                <w:sz w:val="24"/>
              </w:rPr>
            </w:pPr>
            <w:r w:rsidRPr="00A34D43">
              <w:rPr>
                <w:rFonts w:ascii="仿宋_GB2312" w:eastAsia="仿宋_GB2312" w:hAnsi="宋体" w:hint="eastAsia"/>
                <w:kern w:val="0"/>
                <w:sz w:val="24"/>
              </w:rPr>
              <w:t>视野角：≥140°(常规)，≥95°（放大）</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2.1.2</w:t>
              </w:r>
            </w:smartTag>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kern w:val="0"/>
                <w:sz w:val="24"/>
              </w:rPr>
            </w:pPr>
            <w:r w:rsidRPr="00A34D43">
              <w:rPr>
                <w:rFonts w:ascii="仿宋_GB2312" w:eastAsia="仿宋_GB2312" w:hAnsi="宋体" w:hint="eastAsia"/>
                <w:kern w:val="0"/>
                <w:sz w:val="24"/>
              </w:rPr>
              <w:t>景深：7～100mm（常规），1.5～3mm（放大）</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2.1.3</w:t>
              </w:r>
            </w:smartTag>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hAnsi="宋体"/>
                <w:kern w:val="0"/>
                <w:sz w:val="24"/>
              </w:rPr>
            </w:pPr>
            <w:r w:rsidRPr="00A34D43">
              <w:rPr>
                <w:rFonts w:ascii="仿宋_GB2312" w:eastAsia="仿宋_GB2312" w:hAnsi="宋体" w:hint="eastAsia"/>
                <w:kern w:val="0"/>
                <w:sz w:val="24"/>
              </w:rPr>
              <w:t>插入部外径：≤9</w:t>
            </w:r>
            <w:r w:rsidRPr="00A34D43">
              <w:rPr>
                <w:rFonts w:ascii="仿宋_GB2312" w:eastAsia="仿宋_GB2312" w:hint="eastAsia"/>
                <w:kern w:val="0"/>
                <w:sz w:val="24"/>
              </w:rPr>
              <w:t>.</w:t>
            </w:r>
            <w:r w:rsidRPr="00A34D43">
              <w:rPr>
                <w:rFonts w:ascii="仿宋_GB2312" w:eastAsia="仿宋_GB2312" w:hAnsi="宋体" w:hint="eastAsia"/>
                <w:kern w:val="0"/>
                <w:sz w:val="24"/>
              </w:rPr>
              <w:t>6mm</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lastRenderedPageBreak/>
                <w:t>2.1.4</w:t>
              </w:r>
            </w:smartTag>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hAnsi="宋体"/>
                <w:kern w:val="0"/>
                <w:sz w:val="24"/>
              </w:rPr>
            </w:pPr>
            <w:r w:rsidRPr="00A34D43">
              <w:rPr>
                <w:rFonts w:ascii="仿宋_GB2312" w:eastAsia="仿宋_GB2312" w:hAnsi="宋体" w:hint="eastAsia"/>
                <w:kern w:val="0"/>
                <w:sz w:val="24"/>
              </w:rPr>
              <w:t>先端部外径：≤9</w:t>
            </w:r>
            <w:r w:rsidRPr="00A34D43">
              <w:rPr>
                <w:rFonts w:ascii="仿宋_GB2312" w:eastAsia="仿宋_GB2312" w:hint="eastAsia"/>
                <w:kern w:val="0"/>
                <w:sz w:val="24"/>
              </w:rPr>
              <w:t>.</w:t>
            </w:r>
            <w:r w:rsidRPr="00A34D43">
              <w:rPr>
                <w:rFonts w:ascii="仿宋_GB2312" w:eastAsia="仿宋_GB2312" w:hAnsi="宋体" w:hint="eastAsia"/>
                <w:kern w:val="0"/>
                <w:sz w:val="24"/>
              </w:rPr>
              <w:t>9mm</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2.1.5</w:t>
              </w:r>
            </w:smartTag>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kern w:val="0"/>
                <w:sz w:val="24"/>
              </w:rPr>
            </w:pPr>
            <w:r w:rsidRPr="00A34D43">
              <w:rPr>
                <w:rFonts w:ascii="仿宋_GB2312" w:eastAsia="仿宋_GB2312" w:hAnsi="宋体" w:hint="eastAsia"/>
                <w:kern w:val="0"/>
                <w:sz w:val="24"/>
              </w:rPr>
              <w:t>弯曲部弯曲角度：上≥210°，下≥90°，左≥100°，右≥100°</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r w:rsidRPr="00A34D43">
              <w:rPr>
                <w:rFonts w:ascii="仿宋_GB2312" w:eastAsia="仿宋_GB2312" w:hAnsi="宋体" w:hint="eastAsia"/>
                <w:kern w:val="0"/>
                <w:sz w:val="24"/>
              </w:rPr>
              <w:t>▲</w:t>
            </w: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2.1.6</w:t>
              </w:r>
            </w:smartTag>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kern w:val="0"/>
                <w:sz w:val="24"/>
              </w:rPr>
            </w:pPr>
            <w:r w:rsidRPr="00A34D43">
              <w:rPr>
                <w:rFonts w:ascii="仿宋_GB2312" w:eastAsia="仿宋_GB2312" w:hAnsi="宋体" w:hint="eastAsia"/>
                <w:kern w:val="0"/>
                <w:sz w:val="24"/>
              </w:rPr>
              <w:t>一触式接头，</w:t>
            </w:r>
            <w:r w:rsidRPr="00A34D43">
              <w:rPr>
                <w:rFonts w:ascii="仿宋_GB2312" w:eastAsia="仿宋_GB2312" w:hAnsi="宋体" w:hint="eastAsia"/>
                <w:sz w:val="24"/>
              </w:rPr>
              <w:t>不需要使用传统内镜电缆</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2.1.7</w:t>
              </w:r>
            </w:smartTag>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hAnsi="宋体"/>
                <w:kern w:val="0"/>
                <w:sz w:val="24"/>
              </w:rPr>
            </w:pPr>
            <w:r w:rsidRPr="00A34D43">
              <w:rPr>
                <w:rFonts w:ascii="仿宋_GB2312" w:eastAsia="仿宋_GB2312" w:hAnsi="宋体" w:hint="eastAsia"/>
                <w:kern w:val="0"/>
                <w:sz w:val="24"/>
              </w:rPr>
              <w:t>钳子管道内径：≥2.8mm</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2.1.8</w:t>
              </w:r>
            </w:smartTag>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hAnsi="宋体"/>
                <w:kern w:val="0"/>
                <w:sz w:val="24"/>
              </w:rPr>
            </w:pPr>
            <w:r w:rsidRPr="00A34D43">
              <w:rPr>
                <w:rFonts w:ascii="仿宋_GB2312" w:eastAsia="仿宋_GB2312" w:hAnsi="宋体" w:hint="eastAsia"/>
                <w:kern w:val="0"/>
                <w:sz w:val="24"/>
              </w:rPr>
              <w:t>有效长度：≥1030mm</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2.1.9</w:t>
              </w:r>
            </w:smartTag>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kern w:val="0"/>
                <w:sz w:val="24"/>
              </w:rPr>
            </w:pPr>
            <w:r w:rsidRPr="00A34D43">
              <w:rPr>
                <w:rFonts w:ascii="仿宋_GB2312" w:eastAsia="仿宋_GB2312" w:hAnsi="宋体" w:hint="eastAsia"/>
                <w:kern w:val="0"/>
                <w:sz w:val="24"/>
              </w:rPr>
              <w:t>具有副送水功能</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r w:rsidRPr="00A34D43">
              <w:rPr>
                <w:rFonts w:ascii="仿宋_GB2312" w:eastAsia="仿宋_GB2312" w:hAnsi="宋体" w:hint="eastAsia"/>
                <w:kern w:val="0"/>
                <w:sz w:val="24"/>
              </w:rPr>
              <w:t>▲</w:t>
            </w: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2.1.10</w:t>
              </w:r>
            </w:smartTag>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kern w:val="0"/>
                <w:sz w:val="24"/>
              </w:rPr>
            </w:pPr>
            <w:r w:rsidRPr="00A34D43">
              <w:rPr>
                <w:rFonts w:ascii="仿宋_GB2312" w:eastAsia="仿宋_GB2312" w:hAnsi="宋体" w:hint="eastAsia"/>
                <w:kern w:val="0"/>
                <w:sz w:val="24"/>
              </w:rPr>
              <w:t>具有NBI功能</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r w:rsidRPr="00A34D43">
              <w:rPr>
                <w:rFonts w:ascii="仿宋_GB2312" w:eastAsia="仿宋_GB2312" w:hAnsi="宋体" w:hint="eastAsia"/>
                <w:kern w:val="0"/>
                <w:sz w:val="24"/>
              </w:rPr>
              <w:t>▲</w:t>
            </w: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2.1.11</w:t>
              </w:r>
            </w:smartTag>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kern w:val="0"/>
                <w:sz w:val="24"/>
              </w:rPr>
            </w:pPr>
            <w:r w:rsidRPr="00A34D43">
              <w:rPr>
                <w:rFonts w:ascii="仿宋_GB2312" w:eastAsia="仿宋_GB2312" w:hAnsi="宋体" w:hint="eastAsia"/>
                <w:kern w:val="0"/>
                <w:sz w:val="24"/>
              </w:rPr>
              <w:t>成像方式：黑白CCD，顺次扫描成像</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b/>
                <w:bCs/>
                <w:sz w:val="24"/>
              </w:rPr>
            </w:pPr>
            <w:r w:rsidRPr="00A34D43">
              <w:rPr>
                <w:rFonts w:ascii="仿宋_GB2312" w:eastAsia="仿宋_GB2312" w:hAnsi="宋体" w:cs="宋体" w:hint="eastAsia"/>
                <w:b/>
                <w:bCs/>
                <w:sz w:val="24"/>
              </w:rPr>
              <w:t>三</w:t>
            </w:r>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cs="宋体"/>
                <w:b/>
                <w:bCs/>
                <w:sz w:val="24"/>
              </w:rPr>
            </w:pPr>
            <w:r w:rsidRPr="00A34D43">
              <w:rPr>
                <w:rFonts w:ascii="仿宋_GB2312" w:eastAsia="仿宋_GB2312" w:hAnsi="宋体" w:cs="宋体" w:hint="eastAsia"/>
                <w:b/>
                <w:bCs/>
                <w:sz w:val="24"/>
              </w:rPr>
              <w:t>配置要求：</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kern w:val="0"/>
                <w:sz w:val="24"/>
              </w:rPr>
            </w:pPr>
            <w:r w:rsidRPr="00A34D43">
              <w:rPr>
                <w:rFonts w:ascii="仿宋_GB2312" w:eastAsia="仿宋_GB2312" w:hAnsi="宋体" w:hint="eastAsia"/>
                <w:kern w:val="0"/>
                <w:sz w:val="24"/>
              </w:rPr>
              <w:t>3.1</w:t>
            </w:r>
          </w:p>
        </w:tc>
        <w:tc>
          <w:tcPr>
            <w:tcW w:w="5386" w:type="dxa"/>
            <w:vAlign w:val="center"/>
          </w:tcPr>
          <w:p w:rsidR="00973272" w:rsidRPr="00A34D43" w:rsidRDefault="00973272" w:rsidP="002C60E5">
            <w:pPr>
              <w:adjustRightInd w:val="0"/>
              <w:spacing w:line="312" w:lineRule="atLeast"/>
              <w:textAlignment w:val="baseline"/>
              <w:rPr>
                <w:rFonts w:ascii="仿宋_GB2312" w:eastAsia="仿宋_GB2312"/>
                <w:kern w:val="0"/>
                <w:sz w:val="24"/>
              </w:rPr>
            </w:pPr>
            <w:r w:rsidRPr="00A34D43">
              <w:rPr>
                <w:rFonts w:ascii="仿宋_GB2312" w:eastAsia="仿宋_GB2312" w:hAnsi="宋体" w:hint="eastAsia"/>
                <w:kern w:val="0"/>
                <w:sz w:val="24"/>
              </w:rPr>
              <w:t>高清放大电子胃镜一条（核心产品）</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hAnsi="宋体"/>
                <w:kern w:val="0"/>
                <w:sz w:val="24"/>
              </w:rPr>
            </w:pPr>
            <w:r w:rsidRPr="00A34D43">
              <w:rPr>
                <w:rFonts w:ascii="仿宋_GB2312" w:eastAsia="仿宋_GB2312" w:hAnsi="宋体" w:hint="eastAsia"/>
                <w:kern w:val="0"/>
                <w:sz w:val="24"/>
              </w:rPr>
              <w:t>3.2</w:t>
            </w:r>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清洗刷一个</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hAnsi="宋体"/>
                <w:kern w:val="0"/>
                <w:sz w:val="24"/>
              </w:rPr>
            </w:pPr>
            <w:r w:rsidRPr="00A34D43">
              <w:rPr>
                <w:rFonts w:ascii="仿宋_GB2312" w:eastAsia="仿宋_GB2312" w:hAnsi="宋体" w:hint="eastAsia"/>
                <w:kern w:val="0"/>
                <w:sz w:val="24"/>
              </w:rPr>
              <w:t>3.3</w:t>
            </w:r>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灌流管一套</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kern w:val="0"/>
                <w:sz w:val="24"/>
              </w:rPr>
            </w:pPr>
            <w:r w:rsidRPr="00A34D43">
              <w:rPr>
                <w:rFonts w:ascii="仿宋_GB2312" w:eastAsia="仿宋_GB2312" w:hAnsi="宋体" w:hint="eastAsia"/>
                <w:kern w:val="0"/>
                <w:sz w:val="24"/>
              </w:rPr>
              <w:t>3.4</w:t>
            </w:r>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活检帽一包</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kern w:val="0"/>
                <w:sz w:val="24"/>
              </w:rPr>
            </w:pPr>
            <w:r w:rsidRPr="00A34D43">
              <w:rPr>
                <w:rFonts w:ascii="仿宋_GB2312" w:eastAsia="仿宋_GB2312" w:hAnsi="宋体" w:hint="eastAsia"/>
                <w:kern w:val="0"/>
                <w:sz w:val="24"/>
              </w:rPr>
              <w:t>3.5</w:t>
            </w:r>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吸引充气按钮各一个</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b/>
                <w:bCs/>
                <w:sz w:val="24"/>
              </w:rPr>
            </w:pPr>
            <w:r w:rsidRPr="00A34D43">
              <w:rPr>
                <w:rFonts w:ascii="仿宋_GB2312" w:eastAsia="仿宋_GB2312" w:cs="宋体" w:hint="eastAsia"/>
                <w:b/>
                <w:bCs/>
                <w:sz w:val="24"/>
              </w:rPr>
              <w:t>四</w:t>
            </w:r>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售后服务</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r w:rsidRPr="00A34D43">
              <w:rPr>
                <w:rFonts w:ascii="仿宋_GB2312" w:eastAsia="仿宋_GB2312" w:cs="宋体" w:hint="eastAsia"/>
                <w:sz w:val="24"/>
              </w:rPr>
              <w:t>4.1</w:t>
            </w:r>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维修</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4.1.1</w:t>
              </w:r>
            </w:smartTag>
          </w:p>
        </w:tc>
        <w:tc>
          <w:tcPr>
            <w:tcW w:w="5386" w:type="dxa"/>
          </w:tcPr>
          <w:p w:rsidR="00973272" w:rsidRPr="00A34D43" w:rsidRDefault="00973272" w:rsidP="002C60E5">
            <w:pPr>
              <w:autoSpaceDE w:val="0"/>
              <w:autoSpaceDN w:val="0"/>
              <w:adjustRightInd w:val="0"/>
              <w:spacing w:line="280" w:lineRule="exact"/>
              <w:rPr>
                <w:rFonts w:ascii="仿宋_GB2312" w:eastAsia="仿宋_GB2312" w:hAnsi="宋体"/>
                <w:kern w:val="0"/>
                <w:sz w:val="24"/>
              </w:rPr>
            </w:pPr>
            <w:r w:rsidRPr="00A34D43">
              <w:rPr>
                <w:rFonts w:ascii="仿宋_GB2312" w:eastAsia="仿宋_GB2312" w:hAnsi="宋体" w:hint="eastAsia"/>
                <w:kern w:val="0"/>
                <w:sz w:val="24"/>
              </w:rPr>
              <w:t>设备验收合格后整机原厂免费保修1年，保证零配件供应8年以上；</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4.1.2</w:t>
              </w:r>
            </w:smartTag>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提供仪器电子版SOP文件、中英文操作手册和维修手册</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4.1.3</w:t>
              </w:r>
            </w:smartTag>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免费提供操作和维修培训（包含时间、地点、人次、内容）</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r w:rsidRPr="00A34D43">
              <w:rPr>
                <w:rFonts w:ascii="仿宋_GB2312" w:eastAsia="仿宋_GB2312" w:cs="宋体" w:hint="eastAsia"/>
                <w:sz w:val="24"/>
              </w:rPr>
              <w:t>4.2</w:t>
            </w:r>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附加必备条件：</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4.2.1</w:t>
              </w:r>
            </w:smartTag>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提供符合上述参数和配置要求的详细配置清单及单价，必需的耗材清单，承诺长期供应的优惠价格</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4.2.2</w:t>
              </w:r>
            </w:smartTag>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所有配置为同品牌原装产品(除注明要求例外)</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4.2.3</w:t>
              </w:r>
            </w:smartTag>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所有设备必须是全新的，未曾使用过的原装产品</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hAnsi="宋体" w:cs="宋体" w:hint="eastAsia"/>
                  <w:sz w:val="24"/>
                </w:rPr>
                <w:t>★</w:t>
              </w:r>
              <w:smartTag w:uri="urn:schemas-microsoft-com:office:smarttags" w:element="chsdate">
                <w:smartTagPr>
                  <w:attr w:name="IsROCDate" w:val="False"/>
                  <w:attr w:name="IsLunarDate" w:val="False"/>
                  <w:attr w:name="Day" w:val="30"/>
                  <w:attr w:name="Month" w:val="12"/>
                  <w:attr w:name="Year" w:val="1899"/>
                </w:smartTagPr>
                <w:r w:rsidRPr="00A34D43">
                  <w:rPr>
                    <w:rFonts w:ascii="仿宋_GB2312" w:eastAsia="仿宋_GB2312" w:cs="宋体" w:hint="eastAsia"/>
                    <w:sz w:val="24"/>
                  </w:rPr>
                  <w:t>4.2.4</w:t>
                </w:r>
              </w:smartTag>
            </w:smartTag>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投标产品属于医疗器械管理的，供应商应提供有效的医疗器械产品备案证或注册证（自投标截止日起至政府采购合同签订之日止，备案证或注册证必须在有效期内）。第一类医疗器械产品须提供由备案人所在地设区的市级人民政府食品药品监督管理部门出具的有效的备案凭证；第二类医疗器械产品须提供注册申请人所在地省、自治区、直辖市人民政府食品药品监督管理部门审批的有效的医疗器械注册证；第三类医疗器械产品须提供国务院食品药品监督管理部门审批的有效的医疗器械注册证。</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hAnsi="宋体" w:cs="宋体"/>
                <w:sz w:val="24"/>
              </w:rPr>
            </w:pPr>
            <w:r w:rsidRPr="00A34D43">
              <w:rPr>
                <w:rFonts w:ascii="仿宋_GB2312" w:eastAsia="仿宋_GB2312" w:hAnsi="宋体" w:cs="宋体" w:hint="eastAsia"/>
                <w:sz w:val="24"/>
              </w:rPr>
              <w:t>4.2.5</w:t>
            </w:r>
          </w:p>
        </w:tc>
        <w:tc>
          <w:tcPr>
            <w:tcW w:w="5386" w:type="dxa"/>
          </w:tcPr>
          <w:p w:rsidR="00973272" w:rsidRPr="00A34D43" w:rsidRDefault="00973272" w:rsidP="002C60E5">
            <w:pPr>
              <w:autoSpaceDE w:val="0"/>
              <w:autoSpaceDN w:val="0"/>
              <w:adjustRightInd w:val="0"/>
              <w:spacing w:line="280" w:lineRule="exact"/>
              <w:rPr>
                <w:rFonts w:ascii="仿宋_GB2312" w:eastAsia="仿宋_GB2312" w:hAnsi="宋体"/>
                <w:kern w:val="0"/>
                <w:sz w:val="24"/>
              </w:rPr>
            </w:pPr>
            <w:r w:rsidRPr="00A34D43">
              <w:rPr>
                <w:rFonts w:ascii="仿宋_GB2312" w:eastAsia="仿宋_GB2312" w:cs="宋体" w:hint="eastAsia"/>
                <w:color w:val="000000"/>
                <w:sz w:val="24"/>
                <w:lang w:val="zh-CN"/>
              </w:rPr>
              <w:t>提供所投产品的原厂技术白皮书（DATASHEET）</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b/>
                <w:bCs/>
                <w:sz w:val="24"/>
              </w:rPr>
            </w:pPr>
            <w:r w:rsidRPr="00A34D43">
              <w:rPr>
                <w:rFonts w:ascii="仿宋_GB2312" w:eastAsia="仿宋_GB2312" w:cs="宋体" w:hint="eastAsia"/>
                <w:b/>
                <w:bCs/>
                <w:sz w:val="24"/>
              </w:rPr>
              <w:t>五</w:t>
            </w:r>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安装及验收要求</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r w:rsidRPr="00A34D43">
              <w:rPr>
                <w:rFonts w:ascii="仿宋_GB2312" w:eastAsia="仿宋_GB2312" w:cs="宋体" w:hint="eastAsia"/>
                <w:sz w:val="24"/>
              </w:rPr>
              <w:lastRenderedPageBreak/>
              <w:t>5.1</w:t>
            </w:r>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到货期：中标即日起二个月内；如有例外，可在合同中另行约定</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r w:rsidRPr="00A34D43">
              <w:rPr>
                <w:rFonts w:ascii="仿宋_GB2312" w:eastAsia="仿宋_GB2312" w:cs="宋体" w:hint="eastAsia"/>
                <w:sz w:val="24"/>
              </w:rPr>
              <w:t>5.2</w:t>
            </w:r>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安装地点：由销售方免费将货送至医院安装现场</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r w:rsidRPr="00A34D43">
              <w:rPr>
                <w:rFonts w:ascii="仿宋_GB2312" w:eastAsia="仿宋_GB2312" w:cs="宋体" w:hint="eastAsia"/>
                <w:sz w:val="24"/>
              </w:rPr>
              <w:t>5.3</w:t>
            </w:r>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安装完成时间：接用户通知后7个工作日内全部调试完成</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r w:rsidRPr="00A34D43">
              <w:rPr>
                <w:rFonts w:ascii="仿宋_GB2312" w:eastAsia="仿宋_GB2312" w:cs="宋体" w:hint="eastAsia"/>
                <w:sz w:val="24"/>
              </w:rPr>
              <w:t>5.4</w:t>
            </w:r>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安装标准：符合国家有关安全技术规范和技术标准</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vAlign w:val="center"/>
          </w:tcPr>
          <w:p w:rsidR="00973272" w:rsidRPr="00A34D43" w:rsidRDefault="00973272" w:rsidP="002C60E5">
            <w:pPr>
              <w:snapToGrid w:val="0"/>
              <w:spacing w:line="360" w:lineRule="exact"/>
              <w:jc w:val="center"/>
              <w:rPr>
                <w:rFonts w:ascii="仿宋_GB2312" w:eastAsia="仿宋_GB2312" w:cs="宋体"/>
                <w:sz w:val="24"/>
              </w:rPr>
            </w:pPr>
            <w:r w:rsidRPr="00A34D43">
              <w:rPr>
                <w:rFonts w:ascii="仿宋_GB2312" w:eastAsia="仿宋_GB2312" w:cs="宋体" w:hint="eastAsia"/>
                <w:sz w:val="24"/>
              </w:rPr>
              <w:t>5.5</w:t>
            </w:r>
          </w:p>
        </w:tc>
        <w:tc>
          <w:tcPr>
            <w:tcW w:w="5386" w:type="dxa"/>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验收标准：应与产品原始样本技术数据及标书技术文件一致，符合国家有关技术规范和技术标准</w:t>
            </w:r>
          </w:p>
        </w:tc>
        <w:tc>
          <w:tcPr>
            <w:tcW w:w="2587" w:type="dxa"/>
          </w:tcPr>
          <w:p w:rsidR="00973272" w:rsidRPr="00A34D43" w:rsidRDefault="00973272" w:rsidP="002C60E5">
            <w:pPr>
              <w:snapToGrid w:val="0"/>
              <w:spacing w:line="360" w:lineRule="exact"/>
              <w:rPr>
                <w:rFonts w:ascii="仿宋_GB2312" w:eastAsia="仿宋_GB2312" w:cs="宋体"/>
                <w:sz w:val="24"/>
              </w:rPr>
            </w:pPr>
          </w:p>
        </w:tc>
      </w:tr>
      <w:tr w:rsidR="00973272" w:rsidRPr="00A34D43" w:rsidTr="00973272">
        <w:trPr>
          <w:trHeight w:val="340"/>
          <w:jc w:val="center"/>
        </w:trPr>
        <w:tc>
          <w:tcPr>
            <w:tcW w:w="1217" w:type="dxa"/>
            <w:tcBorders>
              <w:bottom w:val="double" w:sz="4" w:space="0" w:color="auto"/>
            </w:tcBorders>
            <w:vAlign w:val="center"/>
          </w:tcPr>
          <w:p w:rsidR="00973272" w:rsidRPr="00A34D43" w:rsidRDefault="00973272" w:rsidP="002C60E5">
            <w:pPr>
              <w:snapToGrid w:val="0"/>
              <w:spacing w:line="360" w:lineRule="exact"/>
              <w:jc w:val="center"/>
              <w:rPr>
                <w:rFonts w:ascii="仿宋_GB2312" w:eastAsia="仿宋_GB2312" w:cs="宋体"/>
                <w:b/>
                <w:bCs/>
                <w:sz w:val="24"/>
              </w:rPr>
            </w:pPr>
            <w:r w:rsidRPr="00A34D43">
              <w:rPr>
                <w:rFonts w:ascii="仿宋_GB2312" w:eastAsia="仿宋_GB2312" w:cs="宋体" w:hint="eastAsia"/>
                <w:b/>
                <w:bCs/>
                <w:sz w:val="24"/>
              </w:rPr>
              <w:t>六</w:t>
            </w:r>
          </w:p>
        </w:tc>
        <w:tc>
          <w:tcPr>
            <w:tcW w:w="5386" w:type="dxa"/>
            <w:tcBorders>
              <w:bottom w:val="double" w:sz="4" w:space="0" w:color="auto"/>
            </w:tcBorders>
          </w:tcPr>
          <w:p w:rsidR="00973272" w:rsidRPr="00A34D43" w:rsidRDefault="00973272" w:rsidP="002C60E5">
            <w:pPr>
              <w:autoSpaceDE w:val="0"/>
              <w:autoSpaceDN w:val="0"/>
              <w:adjustRightInd w:val="0"/>
              <w:spacing w:line="280" w:lineRule="exact"/>
              <w:rPr>
                <w:rFonts w:ascii="仿宋_GB2312" w:eastAsia="仿宋_GB2312"/>
                <w:kern w:val="0"/>
                <w:sz w:val="24"/>
              </w:rPr>
            </w:pPr>
            <w:r w:rsidRPr="00A34D43">
              <w:rPr>
                <w:rFonts w:ascii="仿宋_GB2312" w:eastAsia="仿宋_GB2312" w:hAnsi="宋体" w:hint="eastAsia"/>
                <w:kern w:val="0"/>
                <w:sz w:val="24"/>
              </w:rPr>
              <w:t>付款方式：签订合同前置放中标金额的10%作为履约保证金；设备安装、验收合格后1个月内全款支付合同总金额；履约保证金在设备正常使用1年后，无重大故障一次性还清；以上均不计利息。</w:t>
            </w:r>
          </w:p>
        </w:tc>
        <w:tc>
          <w:tcPr>
            <w:tcW w:w="2587" w:type="dxa"/>
            <w:tcBorders>
              <w:bottom w:val="double" w:sz="4" w:space="0" w:color="auto"/>
            </w:tcBorders>
          </w:tcPr>
          <w:p w:rsidR="00973272" w:rsidRPr="00A34D43" w:rsidRDefault="00973272" w:rsidP="002C60E5">
            <w:pPr>
              <w:snapToGrid w:val="0"/>
              <w:spacing w:line="360" w:lineRule="exact"/>
              <w:rPr>
                <w:rFonts w:ascii="仿宋_GB2312" w:eastAsia="仿宋_GB2312" w:cs="宋体"/>
                <w:sz w:val="24"/>
              </w:rPr>
            </w:pPr>
          </w:p>
        </w:tc>
      </w:tr>
    </w:tbl>
    <w:p w:rsidR="00973272" w:rsidRPr="00A34D43" w:rsidRDefault="00973272" w:rsidP="00973272">
      <w:pPr>
        <w:rPr>
          <w:rFonts w:ascii="仿宋_GB2312" w:eastAsia="仿宋_GB2312"/>
          <w:sz w:val="24"/>
        </w:rPr>
      </w:pPr>
      <w:r w:rsidRPr="00A34D43">
        <w:rPr>
          <w:rFonts w:ascii="仿宋_GB2312" w:eastAsia="仿宋_GB2312" w:hint="eastAsia"/>
          <w:sz w:val="24"/>
        </w:rPr>
        <w:t>备注：本项目允许现场踏勘，联系人：何老师联系电话：13957570877</w:t>
      </w:r>
    </w:p>
    <w:p w:rsidR="00FF7BD2" w:rsidRPr="005328E5" w:rsidRDefault="00FF7BD2" w:rsidP="00524F0F">
      <w:pPr>
        <w:rPr>
          <w:rFonts w:ascii="仿宋_GB2312" w:eastAsia="仿宋_GB2312"/>
          <w:b/>
          <w:sz w:val="24"/>
        </w:rPr>
      </w:pPr>
      <w:r w:rsidRPr="005328E5">
        <w:rPr>
          <w:rFonts w:ascii="仿宋_GB2312" w:eastAsia="仿宋_GB2312" w:hint="eastAsia"/>
          <w:b/>
          <w:sz w:val="24"/>
        </w:rPr>
        <w:t>说明：以上各标项打“★”号为实质性指标，打“▲”号的指标为主要功能配置。</w:t>
      </w:r>
    </w:p>
    <w:p w:rsidR="00BA1AF6" w:rsidRPr="005328E5" w:rsidRDefault="00433191" w:rsidP="00BA1AF6">
      <w:pPr>
        <w:spacing w:line="440" w:lineRule="exact"/>
        <w:jc w:val="left"/>
        <w:rPr>
          <w:rFonts w:ascii="仿宋_GB2312" w:eastAsia="仿宋_GB2312" w:hAnsi="宋体"/>
          <w:b/>
          <w:sz w:val="24"/>
        </w:rPr>
      </w:pPr>
      <w:r>
        <w:rPr>
          <w:rFonts w:ascii="仿宋_GB2312" w:eastAsia="仿宋_GB2312" w:hAnsi="宋体" w:hint="eastAsia"/>
          <w:b/>
          <w:sz w:val="24"/>
        </w:rPr>
        <w:t>三</w:t>
      </w:r>
      <w:r w:rsidR="00BA1AF6" w:rsidRPr="005328E5">
        <w:rPr>
          <w:rFonts w:ascii="仿宋_GB2312" w:eastAsia="仿宋_GB2312" w:hAnsi="宋体" w:hint="eastAsia"/>
          <w:b/>
          <w:sz w:val="24"/>
        </w:rPr>
        <w:t>、评标方法：</w:t>
      </w:r>
    </w:p>
    <w:p w:rsidR="00BA1AF6" w:rsidRPr="005328E5" w:rsidRDefault="00D71AFA" w:rsidP="00BA1AF6">
      <w:pPr>
        <w:spacing w:line="440" w:lineRule="exact"/>
        <w:ind w:firstLineChars="200" w:firstLine="480"/>
        <w:jc w:val="left"/>
        <w:rPr>
          <w:rFonts w:ascii="仿宋_GB2312" w:eastAsia="仿宋_GB2312" w:hAnsi="宋体"/>
          <w:sz w:val="24"/>
        </w:rPr>
      </w:pPr>
      <w:r w:rsidRPr="005328E5">
        <w:rPr>
          <w:rFonts w:ascii="仿宋_GB2312" w:eastAsia="仿宋_GB2312" w:hAnsi="宋体" w:hint="eastAsia"/>
          <w:sz w:val="24"/>
        </w:rPr>
        <w:t>1.1</w:t>
      </w:r>
      <w:r w:rsidR="00BA1AF6" w:rsidRPr="005328E5">
        <w:rPr>
          <w:rFonts w:ascii="仿宋_GB2312" w:eastAsia="仿宋_GB2312" w:hAnsi="宋体" w:hint="eastAsia"/>
          <w:sz w:val="24"/>
        </w:rPr>
        <w:t>本次评标采用综合评分法，</w:t>
      </w:r>
      <w:r w:rsidR="00B54A1C" w:rsidRPr="005328E5">
        <w:rPr>
          <w:rFonts w:ascii="仿宋_GB2312" w:eastAsia="仿宋_GB2312" w:hAnsi="宋体" w:hint="eastAsia"/>
          <w:sz w:val="24"/>
        </w:rPr>
        <w:t>评标结果按评审后得分由高到低顺序排列。得分相同的，按投标报价由低到高顺序排列。得分且投标报价相同的并列。投标文件满足招标文件全部实质性要求，且按照评审因素的量化指标评审得分最高的投标人为的中标候选人。中标候选人并列的，采用随机抽取的方式确定。</w:t>
      </w:r>
    </w:p>
    <w:p w:rsidR="00D71AFA" w:rsidRPr="005328E5" w:rsidRDefault="00D71AFA" w:rsidP="00D71AFA">
      <w:pPr>
        <w:spacing w:line="440" w:lineRule="exact"/>
        <w:ind w:firstLineChars="196" w:firstLine="472"/>
        <w:jc w:val="left"/>
        <w:rPr>
          <w:rFonts w:ascii="仿宋_GB2312" w:eastAsia="仿宋_GB2312" w:hAnsi="宋体"/>
          <w:b/>
          <w:sz w:val="24"/>
        </w:rPr>
      </w:pPr>
      <w:r w:rsidRPr="005328E5">
        <w:rPr>
          <w:rFonts w:ascii="仿宋_GB2312" w:eastAsia="仿宋_GB2312" w:hAnsi="宋体"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71AFA" w:rsidRPr="005328E5" w:rsidRDefault="003C0638" w:rsidP="003C0638">
      <w:pPr>
        <w:spacing w:line="440" w:lineRule="exact"/>
        <w:ind w:firstLineChars="200" w:firstLine="482"/>
        <w:jc w:val="left"/>
        <w:rPr>
          <w:rFonts w:ascii="仿宋_GB2312" w:eastAsia="仿宋_GB2312" w:hAnsi="宋体"/>
          <w:sz w:val="24"/>
        </w:rPr>
      </w:pPr>
      <w:r w:rsidRPr="005328E5">
        <w:rPr>
          <w:rFonts w:ascii="仿宋_GB2312" w:eastAsia="仿宋_GB2312" w:hAnsi="宋体" w:hint="eastAsia"/>
          <w:b/>
          <w:sz w:val="24"/>
        </w:rPr>
        <w:t>非单一产品采购项目，采购人应当根据采购项目技术构成、产品价格比重等合理确定核心产品，并在招标文件中载明。多家投标人提供的核心产品品牌相同的，按前款规定处理。</w:t>
      </w:r>
    </w:p>
    <w:p w:rsidR="00B12ECD" w:rsidRPr="005328E5" w:rsidRDefault="00B12ECD" w:rsidP="001C3739">
      <w:pPr>
        <w:spacing w:line="440" w:lineRule="exact"/>
        <w:jc w:val="left"/>
        <w:rPr>
          <w:rFonts w:ascii="仿宋_GB2312" w:eastAsia="仿宋_GB2312" w:hAnsi="宋体"/>
          <w:sz w:val="24"/>
        </w:rPr>
      </w:pPr>
      <w:r w:rsidRPr="005328E5">
        <w:rPr>
          <w:rFonts w:ascii="仿宋_GB2312" w:eastAsia="仿宋_GB2312" w:hAnsi="宋体" w:hint="eastAsia"/>
          <w:b/>
          <w:sz w:val="24"/>
        </w:rPr>
        <w:t>2.评分标准：</w:t>
      </w:r>
      <w:r w:rsidRPr="005328E5">
        <w:rPr>
          <w:rFonts w:ascii="仿宋_GB2312" w:eastAsia="仿宋_GB2312" w:hAnsi="宋体" w:hint="eastAsia"/>
          <w:sz w:val="24"/>
        </w:rPr>
        <w:t>共100分，</w:t>
      </w:r>
      <w:r w:rsidR="003F0376" w:rsidRPr="00E91258">
        <w:rPr>
          <w:rFonts w:ascii="仿宋_GB2312" w:eastAsia="仿宋_GB2312" w:hAnsi="宋体" w:hint="eastAsia"/>
          <w:sz w:val="24"/>
        </w:rPr>
        <w:t>其中技术分</w:t>
      </w:r>
      <w:r w:rsidR="003F0376">
        <w:rPr>
          <w:rFonts w:ascii="仿宋_GB2312" w:eastAsia="仿宋_GB2312" w:hAnsi="宋体" w:hint="eastAsia"/>
          <w:sz w:val="24"/>
        </w:rPr>
        <w:t>70</w:t>
      </w:r>
      <w:r w:rsidR="003F0376" w:rsidRPr="00E91258">
        <w:rPr>
          <w:rFonts w:ascii="仿宋_GB2312" w:eastAsia="仿宋_GB2312" w:hAnsi="宋体" w:hint="eastAsia"/>
          <w:sz w:val="24"/>
        </w:rPr>
        <w:t>分，商务分</w:t>
      </w:r>
      <w:r w:rsidR="003F0376">
        <w:rPr>
          <w:rFonts w:ascii="仿宋_GB2312" w:eastAsia="仿宋_GB2312" w:hAnsi="宋体" w:hint="eastAsia"/>
          <w:sz w:val="24"/>
        </w:rPr>
        <w:t>30</w:t>
      </w:r>
      <w:r w:rsidR="003F0376" w:rsidRPr="00E91258">
        <w:rPr>
          <w:rFonts w:ascii="仿宋_GB2312" w:eastAsia="仿宋_GB2312" w:hAnsi="宋体" w:hint="eastAsia"/>
          <w:sz w:val="24"/>
        </w:rPr>
        <w:t>分。</w:t>
      </w:r>
      <w:r w:rsidRPr="005328E5">
        <w:rPr>
          <w:rFonts w:ascii="仿宋_GB2312" w:eastAsia="仿宋_GB2312" w:hAnsi="宋体" w:hint="eastAsia"/>
          <w:sz w:val="24"/>
        </w:rPr>
        <w:t>评分依下述所列为评标打分依据，分值如下（本次评标评委由5人</w:t>
      </w:r>
      <w:r w:rsidR="00CC1D36" w:rsidRPr="005328E5">
        <w:rPr>
          <w:rFonts w:ascii="仿宋_GB2312" w:eastAsia="仿宋_GB2312" w:hAnsi="宋体" w:hint="eastAsia"/>
          <w:sz w:val="24"/>
        </w:rPr>
        <w:t>及</w:t>
      </w:r>
      <w:r w:rsidRPr="005328E5">
        <w:rPr>
          <w:rFonts w:ascii="仿宋_GB2312" w:eastAsia="仿宋_GB2312" w:hAnsi="宋体" w:hint="eastAsia"/>
          <w:sz w:val="24"/>
        </w:rPr>
        <w:t>以上单数组成，计算技术分时，</w:t>
      </w:r>
      <w:r w:rsidR="00CC1D36" w:rsidRPr="005328E5">
        <w:rPr>
          <w:rFonts w:ascii="仿宋_GB2312" w:eastAsia="仿宋_GB2312" w:hAnsi="宋体" w:hint="eastAsia"/>
          <w:sz w:val="24"/>
        </w:rPr>
        <w:t>按其算术平均值</w:t>
      </w:r>
      <w:r w:rsidRPr="005328E5">
        <w:rPr>
          <w:rFonts w:ascii="仿宋_GB2312" w:eastAsia="仿宋_GB2312" w:hAnsi="宋体" w:hint="eastAsia"/>
          <w:sz w:val="24"/>
        </w:rPr>
        <w:t>保留小数2位）。</w:t>
      </w:r>
    </w:p>
    <w:p w:rsidR="003F0376" w:rsidRPr="00F57306" w:rsidRDefault="00471778" w:rsidP="003F0376">
      <w:pPr>
        <w:spacing w:line="440" w:lineRule="exact"/>
        <w:rPr>
          <w:rFonts w:ascii="仿宋_GB2312" w:eastAsia="仿宋_GB2312" w:hAnsi="宋体"/>
          <w:b/>
          <w:bCs/>
          <w:iCs/>
          <w:sz w:val="24"/>
        </w:rPr>
      </w:pPr>
      <w:r w:rsidRPr="005328E5">
        <w:rPr>
          <w:rFonts w:ascii="仿宋_GB2312" w:eastAsia="仿宋_GB2312" w:hAnsi="宋体" w:hint="eastAsia"/>
          <w:b/>
          <w:bCs/>
          <w:iCs/>
          <w:sz w:val="24"/>
        </w:rPr>
        <w:t>2.1.技术分</w:t>
      </w:r>
      <w:r w:rsidR="003F0376" w:rsidRPr="00DF3E27">
        <w:rPr>
          <w:rFonts w:ascii="仿宋_GB2312" w:eastAsia="仿宋_GB2312" w:hAnsi="宋体" w:hint="eastAsia"/>
          <w:b/>
          <w:bCs/>
          <w:iCs/>
          <w:color w:val="000000" w:themeColor="text1"/>
          <w:sz w:val="24"/>
        </w:rPr>
        <w:t>（70分）</w:t>
      </w:r>
    </w:p>
    <w:tbl>
      <w:tblPr>
        <w:tblW w:w="866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
        <w:gridCol w:w="7182"/>
        <w:gridCol w:w="540"/>
      </w:tblGrid>
      <w:tr w:rsidR="003F0376" w:rsidRPr="00DF3E27" w:rsidTr="005575CC">
        <w:trPr>
          <w:trHeight w:val="70"/>
        </w:trPr>
        <w:tc>
          <w:tcPr>
            <w:tcW w:w="943" w:type="dxa"/>
            <w:vAlign w:val="center"/>
          </w:tcPr>
          <w:p w:rsidR="003F0376" w:rsidRPr="00DF3E27" w:rsidRDefault="003F0376" w:rsidP="005575CC">
            <w:pPr>
              <w:jc w:val="center"/>
              <w:rPr>
                <w:rFonts w:ascii="仿宋_GB2312" w:eastAsia="仿宋_GB2312"/>
                <w:color w:val="000000" w:themeColor="text1"/>
                <w:szCs w:val="21"/>
              </w:rPr>
            </w:pPr>
            <w:r w:rsidRPr="00DF3E27">
              <w:rPr>
                <w:rFonts w:ascii="仿宋_GB2312" w:eastAsia="仿宋_GB2312" w:hint="eastAsia"/>
                <w:color w:val="000000" w:themeColor="text1"/>
                <w:szCs w:val="21"/>
              </w:rPr>
              <w:t>序号</w:t>
            </w:r>
          </w:p>
        </w:tc>
        <w:tc>
          <w:tcPr>
            <w:tcW w:w="7182" w:type="dxa"/>
            <w:vAlign w:val="center"/>
          </w:tcPr>
          <w:p w:rsidR="003F0376" w:rsidRPr="00DF3E27" w:rsidRDefault="003F0376" w:rsidP="005575CC">
            <w:pPr>
              <w:jc w:val="center"/>
              <w:rPr>
                <w:rFonts w:ascii="仿宋_GB2312" w:eastAsia="仿宋_GB2312"/>
                <w:color w:val="000000" w:themeColor="text1"/>
                <w:szCs w:val="21"/>
              </w:rPr>
            </w:pPr>
            <w:r w:rsidRPr="00DF3E27">
              <w:rPr>
                <w:rFonts w:ascii="仿宋_GB2312" w:eastAsia="仿宋_GB2312" w:hint="eastAsia"/>
                <w:color w:val="000000" w:themeColor="text1"/>
                <w:szCs w:val="21"/>
              </w:rPr>
              <w:t>评分标准</w:t>
            </w:r>
          </w:p>
        </w:tc>
        <w:tc>
          <w:tcPr>
            <w:tcW w:w="540" w:type="dxa"/>
            <w:vAlign w:val="center"/>
          </w:tcPr>
          <w:p w:rsidR="003F0376" w:rsidRPr="00DF3E27" w:rsidRDefault="003F0376" w:rsidP="005575CC">
            <w:pPr>
              <w:ind w:leftChars="-49" w:left="-103" w:rightChars="-54" w:right="-113"/>
              <w:jc w:val="center"/>
              <w:rPr>
                <w:rFonts w:ascii="仿宋_GB2312" w:eastAsia="仿宋_GB2312"/>
                <w:color w:val="000000" w:themeColor="text1"/>
                <w:szCs w:val="21"/>
              </w:rPr>
            </w:pPr>
            <w:r w:rsidRPr="00DF3E27">
              <w:rPr>
                <w:rFonts w:ascii="仿宋_GB2312" w:eastAsia="仿宋_GB2312" w:hint="eastAsia"/>
                <w:color w:val="000000" w:themeColor="text1"/>
                <w:szCs w:val="21"/>
              </w:rPr>
              <w:t>分数</w:t>
            </w:r>
          </w:p>
        </w:tc>
      </w:tr>
      <w:tr w:rsidR="003F0376" w:rsidRPr="00DF3E27" w:rsidTr="005575CC">
        <w:trPr>
          <w:trHeight w:val="70"/>
        </w:trPr>
        <w:tc>
          <w:tcPr>
            <w:tcW w:w="943" w:type="dxa"/>
            <w:vAlign w:val="center"/>
          </w:tcPr>
          <w:p w:rsidR="003F0376" w:rsidRPr="00DF3E27" w:rsidRDefault="003F0376" w:rsidP="005575CC">
            <w:pPr>
              <w:jc w:val="center"/>
              <w:rPr>
                <w:rFonts w:ascii="仿宋_GB2312" w:eastAsia="仿宋_GB2312"/>
                <w:color w:val="000000" w:themeColor="text1"/>
                <w:szCs w:val="21"/>
              </w:rPr>
            </w:pPr>
            <w:r w:rsidRPr="00DF3E27">
              <w:rPr>
                <w:rFonts w:ascii="仿宋_GB2312" w:eastAsia="仿宋_GB2312" w:hint="eastAsia"/>
                <w:color w:val="000000" w:themeColor="text1"/>
                <w:szCs w:val="21"/>
              </w:rPr>
              <w:t>1</w:t>
            </w:r>
          </w:p>
        </w:tc>
        <w:tc>
          <w:tcPr>
            <w:tcW w:w="7182" w:type="dxa"/>
            <w:vAlign w:val="center"/>
          </w:tcPr>
          <w:p w:rsidR="003F0376" w:rsidRPr="00DF3E27" w:rsidRDefault="003F0376" w:rsidP="005575CC">
            <w:pPr>
              <w:rPr>
                <w:rFonts w:ascii="仿宋_GB2312" w:eastAsia="仿宋_GB2312"/>
                <w:color w:val="000000" w:themeColor="text1"/>
                <w:szCs w:val="21"/>
              </w:rPr>
            </w:pPr>
            <w:r w:rsidRPr="00DF3E27">
              <w:rPr>
                <w:rFonts w:ascii="仿宋_GB2312" w:eastAsia="仿宋_GB2312" w:hint="eastAsia"/>
                <w:color w:val="000000" w:themeColor="text1"/>
                <w:szCs w:val="21"/>
              </w:rPr>
              <w:t>完全满足招标文件要求的20分；打▲指标出现负偏离每项扣4分；其他一般性指标负偏离扣2分，扣完为止；打★指标负偏离的无效投标处理。若负偏离达到5个及以上的按重大偏离处理。非量化类的，若是功能一样，表述方式不一样则为符合，量化类的由评委视情况讨论决定。</w:t>
            </w:r>
          </w:p>
        </w:tc>
        <w:tc>
          <w:tcPr>
            <w:tcW w:w="540" w:type="dxa"/>
            <w:vAlign w:val="center"/>
          </w:tcPr>
          <w:p w:rsidR="003F0376" w:rsidRPr="00DF3E27" w:rsidRDefault="003F0376" w:rsidP="005575CC">
            <w:pPr>
              <w:ind w:leftChars="-51" w:left="-107" w:rightChars="-54" w:right="-113"/>
              <w:jc w:val="center"/>
              <w:rPr>
                <w:rFonts w:ascii="仿宋_GB2312" w:eastAsia="仿宋_GB2312"/>
                <w:color w:val="000000" w:themeColor="text1"/>
                <w:szCs w:val="21"/>
              </w:rPr>
            </w:pPr>
            <w:r w:rsidRPr="00DF3E27">
              <w:rPr>
                <w:rFonts w:ascii="仿宋_GB2312" w:eastAsia="仿宋_GB2312" w:hint="eastAsia"/>
                <w:color w:val="000000" w:themeColor="text1"/>
                <w:szCs w:val="21"/>
              </w:rPr>
              <w:t>20</w:t>
            </w:r>
          </w:p>
        </w:tc>
      </w:tr>
      <w:tr w:rsidR="003F0376" w:rsidRPr="00DF3E27" w:rsidTr="005575CC">
        <w:trPr>
          <w:trHeight w:val="70"/>
        </w:trPr>
        <w:tc>
          <w:tcPr>
            <w:tcW w:w="943" w:type="dxa"/>
            <w:vAlign w:val="center"/>
          </w:tcPr>
          <w:p w:rsidR="003F0376" w:rsidRPr="00DF3E27" w:rsidRDefault="003F0376" w:rsidP="005575CC">
            <w:pPr>
              <w:jc w:val="center"/>
              <w:rPr>
                <w:rFonts w:ascii="仿宋_GB2312" w:eastAsia="仿宋_GB2312"/>
                <w:color w:val="000000" w:themeColor="text1"/>
                <w:szCs w:val="21"/>
              </w:rPr>
            </w:pPr>
            <w:r w:rsidRPr="00DF3E27">
              <w:rPr>
                <w:rFonts w:ascii="仿宋_GB2312" w:eastAsia="仿宋_GB2312" w:hint="eastAsia"/>
                <w:color w:val="000000" w:themeColor="text1"/>
                <w:szCs w:val="21"/>
              </w:rPr>
              <w:lastRenderedPageBreak/>
              <w:t>2</w:t>
            </w:r>
          </w:p>
        </w:tc>
        <w:tc>
          <w:tcPr>
            <w:tcW w:w="7182" w:type="dxa"/>
            <w:vAlign w:val="center"/>
          </w:tcPr>
          <w:p w:rsidR="003F0376" w:rsidRPr="00DF3E27" w:rsidRDefault="003F0376" w:rsidP="005575CC">
            <w:pPr>
              <w:rPr>
                <w:rFonts w:ascii="仿宋_GB2312" w:eastAsia="仿宋_GB2312"/>
                <w:color w:val="000000" w:themeColor="text1"/>
                <w:szCs w:val="21"/>
              </w:rPr>
            </w:pPr>
            <w:r w:rsidRPr="00DF3E27">
              <w:rPr>
                <w:rFonts w:ascii="仿宋_GB2312" w:eastAsia="仿宋_GB2312" w:hint="eastAsia"/>
                <w:color w:val="000000" w:themeColor="text1"/>
                <w:szCs w:val="21"/>
              </w:rPr>
              <w:t>所投产品技术指标中，打▲指标出现正偏离的每项2分，其他一般指标出现正偏离或高配的、有先进程度每项0.5分，最高加10分。正偏离指标以提供产品生产商盖章的投标产品同型号完整的datasheet为准，无实质性意义的正偏离不加分。共10分。</w:t>
            </w:r>
          </w:p>
        </w:tc>
        <w:tc>
          <w:tcPr>
            <w:tcW w:w="540" w:type="dxa"/>
            <w:vAlign w:val="center"/>
          </w:tcPr>
          <w:p w:rsidR="003F0376" w:rsidRPr="00DF3E27" w:rsidRDefault="003F0376" w:rsidP="005575CC">
            <w:pPr>
              <w:ind w:leftChars="-51" w:left="-107" w:rightChars="-54" w:right="-113"/>
              <w:jc w:val="center"/>
              <w:rPr>
                <w:rFonts w:ascii="仿宋_GB2312" w:eastAsia="仿宋_GB2312"/>
                <w:color w:val="000000" w:themeColor="text1"/>
                <w:szCs w:val="21"/>
              </w:rPr>
            </w:pPr>
            <w:r w:rsidRPr="00DF3E27">
              <w:rPr>
                <w:rFonts w:ascii="仿宋_GB2312" w:eastAsia="仿宋_GB2312" w:hint="eastAsia"/>
                <w:color w:val="000000" w:themeColor="text1"/>
                <w:szCs w:val="21"/>
              </w:rPr>
              <w:t>10</w:t>
            </w:r>
          </w:p>
        </w:tc>
      </w:tr>
      <w:tr w:rsidR="003F0376" w:rsidRPr="00DF3E27" w:rsidTr="005575CC">
        <w:trPr>
          <w:trHeight w:val="70"/>
        </w:trPr>
        <w:tc>
          <w:tcPr>
            <w:tcW w:w="943" w:type="dxa"/>
            <w:vAlign w:val="center"/>
          </w:tcPr>
          <w:p w:rsidR="003F0376" w:rsidRPr="00DF3E27" w:rsidRDefault="003F0376" w:rsidP="005575CC">
            <w:pPr>
              <w:jc w:val="center"/>
              <w:rPr>
                <w:rFonts w:ascii="仿宋_GB2312" w:eastAsia="仿宋_GB2312"/>
                <w:color w:val="000000" w:themeColor="text1"/>
                <w:szCs w:val="21"/>
              </w:rPr>
            </w:pPr>
            <w:r w:rsidRPr="00DF3E27">
              <w:rPr>
                <w:rFonts w:ascii="仿宋_GB2312" w:eastAsia="仿宋_GB2312" w:hint="eastAsia"/>
                <w:color w:val="000000" w:themeColor="text1"/>
                <w:szCs w:val="21"/>
              </w:rPr>
              <w:t>3</w:t>
            </w:r>
          </w:p>
        </w:tc>
        <w:tc>
          <w:tcPr>
            <w:tcW w:w="7182" w:type="dxa"/>
            <w:vAlign w:val="center"/>
          </w:tcPr>
          <w:p w:rsidR="003F0376" w:rsidRPr="00DF3E27" w:rsidRDefault="003F0376" w:rsidP="005575CC">
            <w:pPr>
              <w:rPr>
                <w:rFonts w:ascii="仿宋_GB2312" w:eastAsia="仿宋_GB2312"/>
                <w:color w:val="000000" w:themeColor="text1"/>
                <w:szCs w:val="21"/>
              </w:rPr>
            </w:pPr>
            <w:r>
              <w:rPr>
                <w:rFonts w:ascii="仿宋_GB2312" w:eastAsia="仿宋_GB2312" w:hint="eastAsia"/>
                <w:color w:val="000000" w:themeColor="text1"/>
                <w:szCs w:val="21"/>
              </w:rPr>
              <w:t>提供</w:t>
            </w:r>
            <w:r w:rsidRPr="00DF3E27">
              <w:rPr>
                <w:rFonts w:ascii="仿宋_GB2312" w:eastAsia="仿宋_GB2312" w:hint="eastAsia"/>
                <w:color w:val="000000" w:themeColor="text1"/>
                <w:szCs w:val="21"/>
              </w:rPr>
              <w:t>投标人同类产品成功销售案列合同（提供完整的合同复印件，复印件能清楚的辨析设备名称、型号和价格，否则不得分），每个案例2.5分，最高10分。</w:t>
            </w:r>
          </w:p>
        </w:tc>
        <w:tc>
          <w:tcPr>
            <w:tcW w:w="540" w:type="dxa"/>
            <w:vAlign w:val="center"/>
          </w:tcPr>
          <w:p w:rsidR="003F0376" w:rsidRPr="00DF3E27" w:rsidRDefault="003F0376" w:rsidP="005575CC">
            <w:pPr>
              <w:ind w:leftChars="-51" w:left="-107" w:rightChars="-54" w:right="-113"/>
              <w:jc w:val="center"/>
              <w:rPr>
                <w:rFonts w:ascii="仿宋_GB2312" w:eastAsia="仿宋_GB2312"/>
                <w:color w:val="000000" w:themeColor="text1"/>
                <w:szCs w:val="21"/>
              </w:rPr>
            </w:pPr>
            <w:r w:rsidRPr="00DF3E27">
              <w:rPr>
                <w:rFonts w:ascii="仿宋_GB2312" w:eastAsia="仿宋_GB2312" w:hint="eastAsia"/>
                <w:color w:val="000000" w:themeColor="text1"/>
                <w:szCs w:val="21"/>
              </w:rPr>
              <w:t>10</w:t>
            </w:r>
          </w:p>
        </w:tc>
      </w:tr>
      <w:tr w:rsidR="003F0376" w:rsidRPr="00DF3E27" w:rsidTr="005575CC">
        <w:trPr>
          <w:trHeight w:val="70"/>
        </w:trPr>
        <w:tc>
          <w:tcPr>
            <w:tcW w:w="943" w:type="dxa"/>
            <w:vAlign w:val="center"/>
          </w:tcPr>
          <w:p w:rsidR="003F0376" w:rsidRPr="00DF3E27" w:rsidRDefault="003F0376" w:rsidP="005575CC">
            <w:pPr>
              <w:jc w:val="center"/>
              <w:rPr>
                <w:rFonts w:ascii="仿宋_GB2312" w:eastAsia="仿宋_GB2312"/>
                <w:color w:val="000000" w:themeColor="text1"/>
                <w:szCs w:val="21"/>
              </w:rPr>
            </w:pPr>
            <w:r w:rsidRPr="00DF3E27">
              <w:rPr>
                <w:rFonts w:ascii="仿宋_GB2312" w:eastAsia="仿宋_GB2312" w:hint="eastAsia"/>
                <w:color w:val="000000" w:themeColor="text1"/>
                <w:szCs w:val="21"/>
              </w:rPr>
              <w:t>4</w:t>
            </w:r>
          </w:p>
        </w:tc>
        <w:tc>
          <w:tcPr>
            <w:tcW w:w="7182" w:type="dxa"/>
            <w:vAlign w:val="center"/>
          </w:tcPr>
          <w:p w:rsidR="003F0376" w:rsidRPr="00DF3E27" w:rsidRDefault="003F0376" w:rsidP="005575CC">
            <w:pPr>
              <w:rPr>
                <w:rFonts w:ascii="仿宋_GB2312" w:eastAsia="仿宋_GB2312"/>
                <w:color w:val="000000" w:themeColor="text1"/>
                <w:szCs w:val="21"/>
              </w:rPr>
            </w:pPr>
            <w:r w:rsidRPr="00DF3E27">
              <w:rPr>
                <w:rFonts w:ascii="仿宋_GB2312" w:eastAsia="仿宋_GB2312" w:hint="eastAsia"/>
                <w:color w:val="000000" w:themeColor="text1"/>
                <w:szCs w:val="21"/>
              </w:rPr>
              <w:t>根据投标设备的技术先进性、易用性、稳定性进行评价，考虑所投产品的成熟性、用户认可度综合评分，优秀6分，良好5-3分，一般2分，其他1-0分。共6分。</w:t>
            </w:r>
          </w:p>
        </w:tc>
        <w:tc>
          <w:tcPr>
            <w:tcW w:w="540" w:type="dxa"/>
            <w:vAlign w:val="center"/>
          </w:tcPr>
          <w:p w:rsidR="003F0376" w:rsidRPr="00DF3E27" w:rsidRDefault="003F0376" w:rsidP="005575CC">
            <w:pPr>
              <w:ind w:leftChars="-51" w:left="-107" w:rightChars="-54" w:right="-113"/>
              <w:jc w:val="center"/>
              <w:rPr>
                <w:rFonts w:ascii="仿宋_GB2312" w:eastAsia="仿宋_GB2312"/>
                <w:color w:val="000000" w:themeColor="text1"/>
                <w:szCs w:val="21"/>
              </w:rPr>
            </w:pPr>
            <w:r w:rsidRPr="00DF3E27">
              <w:rPr>
                <w:rFonts w:ascii="仿宋_GB2312" w:eastAsia="仿宋_GB2312" w:hint="eastAsia"/>
                <w:color w:val="000000" w:themeColor="text1"/>
                <w:szCs w:val="21"/>
              </w:rPr>
              <w:t>6</w:t>
            </w:r>
          </w:p>
        </w:tc>
      </w:tr>
      <w:tr w:rsidR="003F0376" w:rsidRPr="00DF3E27" w:rsidTr="005575CC">
        <w:trPr>
          <w:trHeight w:val="70"/>
        </w:trPr>
        <w:tc>
          <w:tcPr>
            <w:tcW w:w="943" w:type="dxa"/>
            <w:vAlign w:val="center"/>
          </w:tcPr>
          <w:p w:rsidR="003F0376" w:rsidRPr="00DF3E27" w:rsidRDefault="003F0376" w:rsidP="005575CC">
            <w:pPr>
              <w:jc w:val="center"/>
              <w:rPr>
                <w:rFonts w:ascii="仿宋_GB2312" w:eastAsia="仿宋_GB2312"/>
                <w:color w:val="000000" w:themeColor="text1"/>
                <w:szCs w:val="21"/>
              </w:rPr>
            </w:pPr>
            <w:r w:rsidRPr="00DF3E27">
              <w:rPr>
                <w:rFonts w:ascii="仿宋_GB2312" w:eastAsia="仿宋_GB2312" w:hint="eastAsia"/>
                <w:color w:val="000000" w:themeColor="text1"/>
                <w:szCs w:val="21"/>
              </w:rPr>
              <w:t>5</w:t>
            </w:r>
          </w:p>
        </w:tc>
        <w:tc>
          <w:tcPr>
            <w:tcW w:w="7182" w:type="dxa"/>
            <w:vAlign w:val="center"/>
          </w:tcPr>
          <w:p w:rsidR="003F0376" w:rsidRPr="00DF3E27" w:rsidRDefault="003F0376" w:rsidP="005575CC">
            <w:pPr>
              <w:rPr>
                <w:rFonts w:ascii="仿宋_GB2312" w:eastAsia="仿宋_GB2312"/>
                <w:color w:val="000000" w:themeColor="text1"/>
                <w:szCs w:val="21"/>
              </w:rPr>
            </w:pPr>
            <w:r w:rsidRPr="00DF3E27">
              <w:rPr>
                <w:rFonts w:ascii="仿宋_GB2312" w:eastAsia="仿宋_GB2312" w:hint="eastAsia"/>
                <w:color w:val="000000" w:themeColor="text1"/>
                <w:szCs w:val="21"/>
              </w:rPr>
              <w:t>对公司技术力量情况、供货安装进度的安排合理性、现场安全措施的可行性等方面由评委进行分析比较、评议、确定档次打分。优秀5分，良好4-3分，其他2-1分。共5分。</w:t>
            </w:r>
          </w:p>
        </w:tc>
        <w:tc>
          <w:tcPr>
            <w:tcW w:w="540" w:type="dxa"/>
            <w:vAlign w:val="center"/>
          </w:tcPr>
          <w:p w:rsidR="003F0376" w:rsidRPr="00DF3E27" w:rsidRDefault="003F0376" w:rsidP="005575CC">
            <w:pPr>
              <w:ind w:leftChars="-51" w:left="-107" w:rightChars="-54" w:right="-113"/>
              <w:jc w:val="center"/>
              <w:rPr>
                <w:rFonts w:ascii="仿宋_GB2312" w:eastAsia="仿宋_GB2312"/>
                <w:color w:val="000000" w:themeColor="text1"/>
                <w:szCs w:val="21"/>
              </w:rPr>
            </w:pPr>
            <w:r w:rsidRPr="00DF3E27">
              <w:rPr>
                <w:rFonts w:ascii="仿宋_GB2312" w:eastAsia="仿宋_GB2312" w:hint="eastAsia"/>
                <w:color w:val="000000" w:themeColor="text1"/>
                <w:szCs w:val="21"/>
              </w:rPr>
              <w:t>5</w:t>
            </w:r>
          </w:p>
        </w:tc>
      </w:tr>
      <w:tr w:rsidR="003F0376" w:rsidRPr="00DF3E27" w:rsidTr="005575CC">
        <w:trPr>
          <w:trHeight w:val="600"/>
        </w:trPr>
        <w:tc>
          <w:tcPr>
            <w:tcW w:w="943" w:type="dxa"/>
            <w:vAlign w:val="center"/>
          </w:tcPr>
          <w:p w:rsidR="003F0376" w:rsidRPr="00DF3E27" w:rsidRDefault="003F0376" w:rsidP="005575CC">
            <w:pPr>
              <w:jc w:val="center"/>
              <w:rPr>
                <w:rFonts w:ascii="仿宋_GB2312" w:eastAsia="仿宋_GB2312"/>
                <w:color w:val="000000" w:themeColor="text1"/>
                <w:szCs w:val="21"/>
              </w:rPr>
            </w:pPr>
            <w:r w:rsidRPr="00DF3E27">
              <w:rPr>
                <w:rFonts w:ascii="仿宋_GB2312" w:eastAsia="仿宋_GB2312" w:hint="eastAsia"/>
                <w:color w:val="000000" w:themeColor="text1"/>
                <w:szCs w:val="21"/>
              </w:rPr>
              <w:t>6</w:t>
            </w:r>
          </w:p>
        </w:tc>
        <w:tc>
          <w:tcPr>
            <w:tcW w:w="7182" w:type="dxa"/>
            <w:vAlign w:val="center"/>
          </w:tcPr>
          <w:p w:rsidR="003F0376" w:rsidRPr="00DF3E27" w:rsidRDefault="003F0376" w:rsidP="005575CC">
            <w:pPr>
              <w:rPr>
                <w:rFonts w:ascii="仿宋_GB2312" w:eastAsia="仿宋_GB2312"/>
                <w:color w:val="000000" w:themeColor="text1"/>
                <w:szCs w:val="21"/>
              </w:rPr>
            </w:pPr>
            <w:r w:rsidRPr="00DF3E27">
              <w:rPr>
                <w:rFonts w:ascii="仿宋_GB2312" w:eastAsia="仿宋_GB2312" w:hint="eastAsia"/>
                <w:color w:val="000000" w:themeColor="text1"/>
                <w:szCs w:val="21"/>
              </w:rPr>
              <w:t xml:space="preserve">在满足招标文件免费质保年限要求的基础上，每延长免费原厂质保期1年2分，最高4分。 </w:t>
            </w:r>
          </w:p>
        </w:tc>
        <w:tc>
          <w:tcPr>
            <w:tcW w:w="540" w:type="dxa"/>
            <w:vAlign w:val="center"/>
          </w:tcPr>
          <w:p w:rsidR="003F0376" w:rsidRPr="00DF3E27" w:rsidRDefault="003F0376" w:rsidP="005575CC">
            <w:pPr>
              <w:ind w:leftChars="-51" w:left="-107" w:rightChars="-54" w:right="-113"/>
              <w:jc w:val="center"/>
              <w:rPr>
                <w:rFonts w:ascii="仿宋_GB2312" w:eastAsia="仿宋_GB2312"/>
                <w:color w:val="000000" w:themeColor="text1"/>
                <w:szCs w:val="21"/>
              </w:rPr>
            </w:pPr>
            <w:r w:rsidRPr="00DF3E27">
              <w:rPr>
                <w:rFonts w:ascii="仿宋_GB2312" w:eastAsia="仿宋_GB2312" w:hint="eastAsia"/>
                <w:color w:val="000000" w:themeColor="text1"/>
                <w:szCs w:val="21"/>
              </w:rPr>
              <w:t>4</w:t>
            </w:r>
          </w:p>
        </w:tc>
      </w:tr>
      <w:tr w:rsidR="003F0376" w:rsidRPr="00DF3E27" w:rsidTr="005575CC">
        <w:trPr>
          <w:trHeight w:val="70"/>
        </w:trPr>
        <w:tc>
          <w:tcPr>
            <w:tcW w:w="943" w:type="dxa"/>
            <w:vAlign w:val="center"/>
          </w:tcPr>
          <w:p w:rsidR="003F0376" w:rsidRPr="00DF3E27" w:rsidRDefault="003F0376" w:rsidP="005575CC">
            <w:pPr>
              <w:jc w:val="center"/>
              <w:rPr>
                <w:rFonts w:ascii="仿宋_GB2312" w:eastAsia="仿宋_GB2312"/>
                <w:color w:val="000000" w:themeColor="text1"/>
                <w:szCs w:val="21"/>
              </w:rPr>
            </w:pPr>
            <w:r w:rsidRPr="00DF3E27">
              <w:rPr>
                <w:rFonts w:ascii="仿宋_GB2312" w:eastAsia="仿宋_GB2312" w:hint="eastAsia"/>
                <w:color w:val="000000" w:themeColor="text1"/>
                <w:szCs w:val="21"/>
              </w:rPr>
              <w:t>7</w:t>
            </w:r>
          </w:p>
        </w:tc>
        <w:tc>
          <w:tcPr>
            <w:tcW w:w="7182" w:type="dxa"/>
            <w:vAlign w:val="center"/>
          </w:tcPr>
          <w:p w:rsidR="003F0376" w:rsidRPr="00DF3E27" w:rsidRDefault="003F0376" w:rsidP="005575CC">
            <w:pPr>
              <w:rPr>
                <w:rFonts w:ascii="仿宋_GB2312" w:eastAsia="仿宋_GB2312"/>
                <w:color w:val="000000" w:themeColor="text1"/>
                <w:szCs w:val="21"/>
              </w:rPr>
            </w:pPr>
            <w:r w:rsidRPr="00DF3E27">
              <w:rPr>
                <w:rFonts w:ascii="仿宋_GB2312" w:eastAsia="仿宋_GB2312" w:hint="eastAsia"/>
                <w:color w:val="000000" w:themeColor="text1"/>
                <w:szCs w:val="21"/>
              </w:rPr>
              <w:t>根据提供相应产品的培训，培训方案、时间、内容、地点、人员数等，横向对比综合评定，认定为优秀4分，良好3分，一般2-1分，应提供而未提供培训服务的0分。共4分。</w:t>
            </w:r>
          </w:p>
        </w:tc>
        <w:tc>
          <w:tcPr>
            <w:tcW w:w="540" w:type="dxa"/>
            <w:vAlign w:val="center"/>
          </w:tcPr>
          <w:p w:rsidR="003F0376" w:rsidRPr="00DF3E27" w:rsidRDefault="003F0376" w:rsidP="005575CC">
            <w:pPr>
              <w:ind w:leftChars="-51" w:left="-107" w:rightChars="-54" w:right="-113"/>
              <w:jc w:val="center"/>
              <w:rPr>
                <w:rFonts w:ascii="仿宋_GB2312" w:eastAsia="仿宋_GB2312"/>
                <w:color w:val="000000" w:themeColor="text1"/>
                <w:szCs w:val="21"/>
              </w:rPr>
            </w:pPr>
            <w:r w:rsidRPr="00DF3E27">
              <w:rPr>
                <w:rFonts w:ascii="仿宋_GB2312" w:eastAsia="仿宋_GB2312" w:hint="eastAsia"/>
                <w:color w:val="000000" w:themeColor="text1"/>
                <w:szCs w:val="21"/>
              </w:rPr>
              <w:t>4</w:t>
            </w:r>
          </w:p>
        </w:tc>
      </w:tr>
      <w:tr w:rsidR="003F0376" w:rsidRPr="00DF3E27" w:rsidTr="005575CC">
        <w:trPr>
          <w:trHeight w:val="630"/>
        </w:trPr>
        <w:tc>
          <w:tcPr>
            <w:tcW w:w="943" w:type="dxa"/>
            <w:vAlign w:val="center"/>
          </w:tcPr>
          <w:p w:rsidR="003F0376" w:rsidRPr="00DF3E27" w:rsidRDefault="003F0376" w:rsidP="005575CC">
            <w:pPr>
              <w:jc w:val="center"/>
              <w:rPr>
                <w:rFonts w:ascii="仿宋_GB2312" w:eastAsia="仿宋_GB2312"/>
                <w:color w:val="000000" w:themeColor="text1"/>
                <w:szCs w:val="21"/>
              </w:rPr>
            </w:pPr>
            <w:r w:rsidRPr="00DF3E27">
              <w:rPr>
                <w:rFonts w:ascii="仿宋_GB2312" w:eastAsia="仿宋_GB2312" w:hint="eastAsia"/>
                <w:color w:val="000000" w:themeColor="text1"/>
                <w:szCs w:val="21"/>
              </w:rPr>
              <w:t>8</w:t>
            </w:r>
          </w:p>
        </w:tc>
        <w:tc>
          <w:tcPr>
            <w:tcW w:w="7182" w:type="dxa"/>
            <w:vAlign w:val="center"/>
          </w:tcPr>
          <w:p w:rsidR="003F0376" w:rsidRPr="00DF3E27" w:rsidRDefault="003F0376" w:rsidP="005575CC">
            <w:pPr>
              <w:rPr>
                <w:rFonts w:ascii="仿宋_GB2312" w:eastAsia="仿宋_GB2312"/>
                <w:color w:val="000000" w:themeColor="text1"/>
                <w:szCs w:val="21"/>
              </w:rPr>
            </w:pPr>
            <w:r w:rsidRPr="00DF3E27">
              <w:rPr>
                <w:rFonts w:ascii="仿宋_GB2312" w:eastAsia="仿宋_GB2312" w:hint="eastAsia"/>
                <w:color w:val="000000" w:themeColor="text1"/>
                <w:szCs w:val="21"/>
              </w:rPr>
              <w:t>对提供的售后服务的响应情况（维修网点、维修人员、维修能力、定期巡检、故障响应等）及配件供应、优惠条件情况等方面由评委进行分析比较、评议、确定档次打分；优秀6-5分，良好4-3分，其他2-1分。不满足招标文件基本要求的本打分项0分。共6分。</w:t>
            </w:r>
          </w:p>
        </w:tc>
        <w:tc>
          <w:tcPr>
            <w:tcW w:w="540" w:type="dxa"/>
            <w:vAlign w:val="center"/>
          </w:tcPr>
          <w:p w:rsidR="003F0376" w:rsidRPr="00DF3E27" w:rsidRDefault="003F0376" w:rsidP="005575CC">
            <w:pPr>
              <w:ind w:leftChars="-51" w:left="-107" w:rightChars="-54" w:right="-113"/>
              <w:jc w:val="center"/>
              <w:rPr>
                <w:rFonts w:ascii="仿宋_GB2312" w:eastAsia="仿宋_GB2312"/>
                <w:color w:val="000000" w:themeColor="text1"/>
                <w:szCs w:val="21"/>
              </w:rPr>
            </w:pPr>
            <w:r w:rsidRPr="00DF3E27">
              <w:rPr>
                <w:rFonts w:ascii="仿宋_GB2312" w:eastAsia="仿宋_GB2312" w:hint="eastAsia"/>
                <w:color w:val="000000" w:themeColor="text1"/>
                <w:szCs w:val="21"/>
              </w:rPr>
              <w:t>6</w:t>
            </w:r>
          </w:p>
        </w:tc>
      </w:tr>
      <w:tr w:rsidR="003F0376" w:rsidRPr="00DF3E27" w:rsidTr="005575CC">
        <w:trPr>
          <w:trHeight w:val="70"/>
        </w:trPr>
        <w:tc>
          <w:tcPr>
            <w:tcW w:w="943" w:type="dxa"/>
            <w:vAlign w:val="center"/>
          </w:tcPr>
          <w:p w:rsidR="003F0376" w:rsidRPr="00DF3E27" w:rsidRDefault="003F0376" w:rsidP="005575CC">
            <w:pPr>
              <w:jc w:val="center"/>
              <w:rPr>
                <w:rFonts w:ascii="仿宋_GB2312" w:eastAsia="仿宋_GB2312"/>
                <w:color w:val="000000" w:themeColor="text1"/>
                <w:szCs w:val="21"/>
              </w:rPr>
            </w:pPr>
            <w:r w:rsidRPr="00DF3E27">
              <w:rPr>
                <w:rFonts w:ascii="仿宋_GB2312" w:eastAsia="仿宋_GB2312" w:hint="eastAsia"/>
                <w:color w:val="000000" w:themeColor="text1"/>
                <w:szCs w:val="21"/>
              </w:rPr>
              <w:t>9</w:t>
            </w:r>
          </w:p>
        </w:tc>
        <w:tc>
          <w:tcPr>
            <w:tcW w:w="7182" w:type="dxa"/>
            <w:vAlign w:val="center"/>
          </w:tcPr>
          <w:p w:rsidR="003F0376" w:rsidRPr="00DF3E27" w:rsidRDefault="003F0376" w:rsidP="005575CC">
            <w:pPr>
              <w:rPr>
                <w:rFonts w:ascii="仿宋_GB2312" w:eastAsia="仿宋_GB2312"/>
                <w:color w:val="000000" w:themeColor="text1"/>
                <w:szCs w:val="21"/>
              </w:rPr>
            </w:pPr>
            <w:r w:rsidRPr="00DF3E27">
              <w:rPr>
                <w:rFonts w:ascii="仿宋_GB2312" w:eastAsia="仿宋_GB2312" w:hint="eastAsia"/>
                <w:color w:val="000000" w:themeColor="text1"/>
                <w:szCs w:val="21"/>
              </w:rPr>
              <w:t>运行成本（根据保修价格、年运行费用和消耗品、易耗品价格），随机提供的耗材、备品配件、易损件是否齐全，保修期内外选购价格合理性等因素综合评价，优秀3分，良好2分，其他1-0分。共3分。</w:t>
            </w:r>
          </w:p>
        </w:tc>
        <w:tc>
          <w:tcPr>
            <w:tcW w:w="540" w:type="dxa"/>
            <w:vAlign w:val="center"/>
          </w:tcPr>
          <w:p w:rsidR="003F0376" w:rsidRPr="00DF3E27" w:rsidRDefault="003F0376" w:rsidP="005575CC">
            <w:pPr>
              <w:ind w:leftChars="-51" w:left="-107" w:rightChars="-54" w:right="-113"/>
              <w:jc w:val="center"/>
              <w:rPr>
                <w:rFonts w:ascii="仿宋_GB2312" w:eastAsia="仿宋_GB2312"/>
                <w:color w:val="000000" w:themeColor="text1"/>
                <w:szCs w:val="21"/>
              </w:rPr>
            </w:pPr>
            <w:r w:rsidRPr="00DF3E27">
              <w:rPr>
                <w:rFonts w:ascii="仿宋_GB2312" w:eastAsia="仿宋_GB2312" w:hint="eastAsia"/>
                <w:color w:val="000000" w:themeColor="text1"/>
                <w:szCs w:val="21"/>
              </w:rPr>
              <w:t>3</w:t>
            </w:r>
          </w:p>
        </w:tc>
      </w:tr>
      <w:tr w:rsidR="003F0376" w:rsidRPr="00DF3E27" w:rsidTr="005575CC">
        <w:trPr>
          <w:trHeight w:val="70"/>
        </w:trPr>
        <w:tc>
          <w:tcPr>
            <w:tcW w:w="943" w:type="dxa"/>
            <w:vAlign w:val="center"/>
          </w:tcPr>
          <w:p w:rsidR="003F0376" w:rsidRPr="00DF3E27" w:rsidRDefault="003F0376" w:rsidP="005575CC">
            <w:pPr>
              <w:jc w:val="center"/>
              <w:rPr>
                <w:rFonts w:ascii="仿宋_GB2312" w:eastAsia="仿宋_GB2312"/>
                <w:color w:val="000000" w:themeColor="text1"/>
                <w:szCs w:val="21"/>
              </w:rPr>
            </w:pPr>
            <w:r w:rsidRPr="00DF3E27">
              <w:rPr>
                <w:rFonts w:ascii="仿宋_GB2312" w:eastAsia="仿宋_GB2312" w:hint="eastAsia"/>
                <w:color w:val="000000" w:themeColor="text1"/>
                <w:szCs w:val="21"/>
              </w:rPr>
              <w:t>10</w:t>
            </w:r>
          </w:p>
        </w:tc>
        <w:tc>
          <w:tcPr>
            <w:tcW w:w="7182" w:type="dxa"/>
            <w:vAlign w:val="center"/>
          </w:tcPr>
          <w:p w:rsidR="003F0376" w:rsidRPr="00DF3E27" w:rsidRDefault="003F0376" w:rsidP="005575CC">
            <w:pPr>
              <w:rPr>
                <w:rFonts w:ascii="仿宋_GB2312" w:eastAsia="仿宋_GB2312"/>
                <w:color w:val="000000" w:themeColor="text1"/>
                <w:szCs w:val="21"/>
              </w:rPr>
            </w:pPr>
            <w:r w:rsidRPr="00DF3E27">
              <w:rPr>
                <w:rFonts w:ascii="仿宋_GB2312" w:eastAsia="仿宋_GB2312" w:hint="eastAsia"/>
                <w:color w:val="000000" w:themeColor="text1"/>
                <w:szCs w:val="21"/>
              </w:rPr>
              <w:t>根据投标文件制作情况(包括商务、技术)，询标情况，投标文件不以大量无关内容充数。提供产品生产商盖章的投标产品同型号datasheet或中文说明书为好得2分，其他1-0分。共2分。</w:t>
            </w:r>
          </w:p>
        </w:tc>
        <w:tc>
          <w:tcPr>
            <w:tcW w:w="540" w:type="dxa"/>
            <w:vAlign w:val="center"/>
          </w:tcPr>
          <w:p w:rsidR="003F0376" w:rsidRPr="00DF3E27" w:rsidRDefault="003F0376" w:rsidP="005575CC">
            <w:pPr>
              <w:ind w:leftChars="-51" w:left="-107" w:rightChars="-54" w:right="-113"/>
              <w:jc w:val="center"/>
              <w:rPr>
                <w:rFonts w:ascii="仿宋_GB2312" w:eastAsia="仿宋_GB2312"/>
                <w:color w:val="000000" w:themeColor="text1"/>
                <w:szCs w:val="21"/>
              </w:rPr>
            </w:pPr>
            <w:r w:rsidRPr="00DF3E27">
              <w:rPr>
                <w:rFonts w:ascii="仿宋_GB2312" w:eastAsia="仿宋_GB2312" w:hint="eastAsia"/>
                <w:color w:val="000000" w:themeColor="text1"/>
                <w:szCs w:val="21"/>
              </w:rPr>
              <w:t>2</w:t>
            </w:r>
          </w:p>
        </w:tc>
      </w:tr>
    </w:tbl>
    <w:p w:rsidR="003F0376" w:rsidRPr="00DF3E27" w:rsidRDefault="003F0376" w:rsidP="003F0376">
      <w:pPr>
        <w:spacing w:line="440" w:lineRule="exact"/>
        <w:rPr>
          <w:rFonts w:ascii="仿宋_GB2312" w:eastAsia="仿宋_GB2312" w:hAnsi="仿宋_GB2312" w:cs="仿宋_GB2312"/>
          <w:color w:val="000000" w:themeColor="text1"/>
          <w:sz w:val="24"/>
        </w:rPr>
      </w:pPr>
      <w:r w:rsidRPr="00DF3E27">
        <w:rPr>
          <w:rFonts w:ascii="仿宋_GB2312" w:eastAsia="仿宋_GB2312" w:hAnsi="仿宋_GB2312" w:cs="仿宋_GB2312" w:hint="eastAsia"/>
          <w:b/>
          <w:color w:val="000000" w:themeColor="text1"/>
          <w:sz w:val="24"/>
        </w:rPr>
        <w:t>▲ 减分：投标人的信誉情况：</w:t>
      </w:r>
      <w:r w:rsidRPr="00DF3E27">
        <w:rPr>
          <w:rFonts w:ascii="仿宋_GB2312" w:eastAsia="仿宋_GB2312" w:hAnsi="仿宋_GB2312" w:cs="仿宋_GB2312" w:hint="eastAsia"/>
          <w:color w:val="000000" w:themeColor="text1"/>
          <w:kern w:val="0"/>
          <w:sz w:val="24"/>
        </w:rPr>
        <w:t>政府采购领域中</w:t>
      </w:r>
      <w:r w:rsidRPr="00DF3E27">
        <w:rPr>
          <w:rFonts w:ascii="仿宋_GB2312" w:eastAsia="仿宋_GB2312" w:hAnsi="仿宋_GB2312" w:cs="仿宋_GB2312" w:hint="eastAsia"/>
          <w:color w:val="000000" w:themeColor="text1"/>
          <w:sz w:val="24"/>
        </w:rPr>
        <w:t>投标人在项目招标、投标和合同履约期间是否存在不良行为记录。</w:t>
      </w:r>
    </w:p>
    <w:p w:rsidR="003F0376" w:rsidRPr="00DF3E27" w:rsidRDefault="003F0376" w:rsidP="003F0376">
      <w:pPr>
        <w:rPr>
          <w:rFonts w:ascii="仿宋_GB2312" w:eastAsia="仿宋_GB2312" w:hAnsi="仿宋_GB2312" w:cs="仿宋_GB2312"/>
          <w:color w:val="000000" w:themeColor="text1"/>
          <w:sz w:val="24"/>
        </w:rPr>
      </w:pPr>
      <w:r w:rsidRPr="00DF3E27">
        <w:rPr>
          <w:rFonts w:ascii="仿宋_GB2312" w:eastAsia="仿宋_GB2312" w:hAnsi="仿宋_GB2312" w:cs="仿宋_GB2312" w:hint="eastAsia"/>
          <w:color w:val="000000" w:themeColor="text1"/>
          <w:sz w:val="24"/>
        </w:rPr>
        <w:t>●</w:t>
      </w:r>
      <w:r w:rsidRPr="00DF3E27">
        <w:rPr>
          <w:rFonts w:ascii="仿宋_GB2312" w:eastAsia="仿宋_GB2312" w:hAnsi="仿宋_GB2312" w:cs="仿宋_GB2312" w:hint="eastAsia"/>
          <w:color w:val="000000" w:themeColor="text1"/>
          <w:szCs w:val="21"/>
        </w:rPr>
        <w:t xml:space="preserve"> </w:t>
      </w:r>
      <w:r w:rsidRPr="00DF3E27">
        <w:rPr>
          <w:rFonts w:ascii="仿宋_GB2312" w:eastAsia="仿宋_GB2312" w:hAnsi="仿宋_GB2312" w:cs="仿宋_GB2312" w:hint="eastAsia"/>
          <w:color w:val="000000" w:themeColor="text1"/>
          <w:sz w:val="24"/>
        </w:rPr>
        <w:t>投标人参与本次招标活动前三年内在浙江省范围内政府采购领域中受到不良行为记录处罚的每次扣1分。</w:t>
      </w:r>
    </w:p>
    <w:p w:rsidR="003F0376" w:rsidRPr="00DF3E27" w:rsidRDefault="003F0376" w:rsidP="003F0376">
      <w:pPr>
        <w:rPr>
          <w:rFonts w:ascii="仿宋_GB2312" w:eastAsia="仿宋_GB2312" w:hAnsi="宋体"/>
          <w:b/>
          <w:bCs/>
          <w:iCs/>
          <w:color w:val="000000" w:themeColor="text1"/>
          <w:sz w:val="24"/>
        </w:rPr>
      </w:pPr>
      <w:r w:rsidRPr="00DF3E27">
        <w:rPr>
          <w:rFonts w:ascii="仿宋_GB2312" w:eastAsia="仿宋_GB2312" w:hAnsi="仿宋_GB2312" w:cs="仿宋_GB2312" w:hint="eastAsia"/>
          <w:color w:val="000000" w:themeColor="text1"/>
          <w:sz w:val="24"/>
        </w:rPr>
        <w:t>●</w:t>
      </w:r>
      <w:r w:rsidRPr="00DF3E27">
        <w:rPr>
          <w:rFonts w:ascii="仿宋_GB2312" w:eastAsia="仿宋_GB2312" w:hint="eastAsia"/>
          <w:b/>
          <w:color w:val="000000" w:themeColor="text1"/>
          <w:sz w:val="24"/>
        </w:rPr>
        <w:t>未按规定提供</w:t>
      </w:r>
      <w:r w:rsidRPr="00DF3E27">
        <w:rPr>
          <w:rFonts w:ascii="仿宋_GB2312" w:eastAsia="仿宋_GB2312" w:hAnsi="宋体" w:hint="eastAsia"/>
          <w:b/>
          <w:color w:val="000000" w:themeColor="text1"/>
          <w:sz w:val="24"/>
        </w:rPr>
        <w:t>商务文件光盘的扣一分。</w:t>
      </w:r>
    </w:p>
    <w:p w:rsidR="00F57306" w:rsidRDefault="004E22FC" w:rsidP="004E22FC">
      <w:pPr>
        <w:spacing w:line="440" w:lineRule="exact"/>
        <w:rPr>
          <w:rFonts w:ascii="仿宋_GB2312" w:eastAsia="仿宋_GB2312" w:hAnsi="宋体"/>
          <w:b/>
          <w:bCs/>
          <w:iCs/>
          <w:sz w:val="24"/>
        </w:rPr>
      </w:pPr>
      <w:r w:rsidRPr="005328E5">
        <w:rPr>
          <w:rFonts w:ascii="仿宋_GB2312" w:eastAsia="仿宋_GB2312" w:hAnsi="宋体" w:hint="eastAsia"/>
          <w:b/>
          <w:bCs/>
          <w:iCs/>
          <w:sz w:val="24"/>
        </w:rPr>
        <w:t>2.2商务分</w:t>
      </w:r>
      <w:r w:rsidR="003F0376">
        <w:rPr>
          <w:rFonts w:ascii="仿宋_GB2312" w:eastAsia="仿宋_GB2312" w:hAnsi="宋体" w:hint="eastAsia"/>
          <w:b/>
          <w:bCs/>
          <w:iCs/>
          <w:sz w:val="24"/>
        </w:rPr>
        <w:t>30分</w:t>
      </w:r>
    </w:p>
    <w:p w:rsidR="004E22FC" w:rsidRPr="005328E5" w:rsidRDefault="004E22FC" w:rsidP="004E22FC">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5328E5">
          <w:rPr>
            <w:rFonts w:ascii="仿宋_GB2312" w:eastAsia="仿宋_GB2312" w:hAnsi="宋体" w:hint="eastAsia"/>
            <w:bCs/>
            <w:iCs/>
            <w:sz w:val="24"/>
          </w:rPr>
          <w:t>2.2.1</w:t>
        </w:r>
      </w:smartTag>
      <w:r w:rsidRPr="005328E5">
        <w:rPr>
          <w:rFonts w:ascii="仿宋_GB2312" w:eastAsia="仿宋_GB2312" w:hAnsi="宋体" w:hint="eastAsia"/>
          <w:bCs/>
          <w:iCs/>
          <w:sz w:val="24"/>
        </w:rPr>
        <w:t>评标基准价：即满足招标文件要求且投标价格最低的投标报价为评标基准价，其价格分为满分。</w:t>
      </w:r>
    </w:p>
    <w:p w:rsidR="004E22FC" w:rsidRPr="005328E5" w:rsidRDefault="004E22FC" w:rsidP="004E22FC">
      <w:pPr>
        <w:spacing w:line="440" w:lineRule="exact"/>
        <w:rPr>
          <w:rFonts w:ascii="仿宋_GB2312" w:eastAsia="仿宋_GB2312" w:hAnsi="宋体"/>
          <w:bCs/>
          <w:iCs/>
          <w:sz w:val="24"/>
        </w:rPr>
      </w:pPr>
      <w:smartTag w:uri="urn:schemas-microsoft-com:office:smarttags" w:element="chsdate">
        <w:smartTagPr>
          <w:attr w:name="IsROCDate" w:val="False"/>
          <w:attr w:name="IsLunarDate" w:val="False"/>
          <w:attr w:name="Day" w:val="30"/>
          <w:attr w:name="Month" w:val="12"/>
          <w:attr w:name="Year" w:val="1899"/>
        </w:smartTagPr>
        <w:r w:rsidRPr="005328E5">
          <w:rPr>
            <w:rFonts w:ascii="仿宋_GB2312" w:eastAsia="仿宋_GB2312" w:hAnsi="宋体" w:hint="eastAsia"/>
            <w:bCs/>
            <w:iCs/>
            <w:sz w:val="24"/>
          </w:rPr>
          <w:t>2.2.2</w:t>
        </w:r>
      </w:smartTag>
      <w:r w:rsidRPr="005328E5">
        <w:rPr>
          <w:rFonts w:ascii="仿宋_GB2312" w:eastAsia="仿宋_GB2312" w:hAnsi="宋体" w:hint="eastAsia"/>
          <w:bCs/>
          <w:iCs/>
          <w:sz w:val="24"/>
        </w:rPr>
        <w:t>其他投标人的价格分统一按照下列公式计算(</w:t>
      </w:r>
      <w:r w:rsidRPr="005328E5">
        <w:rPr>
          <w:rFonts w:ascii="仿宋_GB2312" w:eastAsia="仿宋_GB2312" w:hAnsi="宋体" w:hint="eastAsia"/>
          <w:sz w:val="24"/>
        </w:rPr>
        <w:t>保留小数2位</w:t>
      </w:r>
      <w:r w:rsidRPr="005328E5">
        <w:rPr>
          <w:rFonts w:ascii="仿宋_GB2312" w:eastAsia="仿宋_GB2312" w:hAnsi="宋体" w:hint="eastAsia"/>
          <w:bCs/>
          <w:iCs/>
          <w:sz w:val="24"/>
        </w:rPr>
        <w:t>)：</w:t>
      </w:r>
    </w:p>
    <w:p w:rsidR="004E22FC" w:rsidRPr="005328E5" w:rsidRDefault="004E22FC" w:rsidP="004E2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5328E5">
        <w:rPr>
          <w:rFonts w:ascii="仿宋_GB2312" w:eastAsia="仿宋_GB2312" w:hAnsi="宋体" w:hint="eastAsia"/>
          <w:bCs/>
          <w:iCs/>
          <w:sz w:val="24"/>
        </w:rPr>
        <w:t>投标报价得分=(评标基准价／投标报价)×价格权值×100</w:t>
      </w:r>
    </w:p>
    <w:p w:rsidR="00F57306" w:rsidRPr="00961DD4" w:rsidRDefault="00F57306" w:rsidP="00F57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仿宋_GB2312" w:eastAsia="仿宋_GB2312" w:hAnsi="宋体"/>
          <w:bCs/>
          <w:iCs/>
          <w:sz w:val="24"/>
        </w:rPr>
      </w:pPr>
      <w:r w:rsidRPr="00961DD4">
        <w:rPr>
          <w:rFonts w:ascii="仿宋_GB2312" w:eastAsia="仿宋_GB2312" w:hAnsi="宋体" w:hint="eastAsia"/>
          <w:bCs/>
          <w:iCs/>
          <w:sz w:val="24"/>
        </w:rPr>
        <w:t>即：投标报价得分=(评标基准价／投标报价)×30</w:t>
      </w:r>
    </w:p>
    <w:p w:rsidR="00083E93" w:rsidRPr="00F57306" w:rsidRDefault="00083E93" w:rsidP="008E316D">
      <w:pPr>
        <w:snapToGrid w:val="0"/>
        <w:rPr>
          <w:rFonts w:ascii="仿宋_GB2312" w:eastAsia="仿宋_GB2312" w:hAnsi="宋体"/>
          <w:b/>
          <w:sz w:val="24"/>
          <w:u w:val="single"/>
        </w:rPr>
      </w:pPr>
    </w:p>
    <w:bookmarkEnd w:id="1"/>
    <w:bookmarkEnd w:id="2"/>
    <w:bookmarkEnd w:id="3"/>
    <w:bookmarkEnd w:id="4"/>
    <w:p w:rsidR="004E4899" w:rsidRPr="005328E5" w:rsidRDefault="004E4899" w:rsidP="008E316D">
      <w:pPr>
        <w:snapToGrid w:val="0"/>
        <w:rPr>
          <w:rFonts w:ascii="仿宋_GB2312" w:eastAsia="仿宋_GB2312" w:hAnsi="宋体"/>
          <w:b/>
          <w:sz w:val="24"/>
          <w:u w:val="single"/>
        </w:rPr>
      </w:pPr>
    </w:p>
    <w:sectPr w:rsidR="004E4899" w:rsidRPr="005328E5" w:rsidSect="0094780E">
      <w:headerReference w:type="default" r:id="rId7"/>
      <w:footerReference w:type="even" r:id="rId8"/>
      <w:footerReference w:type="default" r:id="rId9"/>
      <w:pgSz w:w="11906" w:h="16838" w:code="9"/>
      <w:pgMar w:top="1440" w:right="1406" w:bottom="1246" w:left="1758" w:header="1021" w:footer="90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4BA" w:rsidRDefault="004554BA">
      <w:r>
        <w:separator/>
      </w:r>
    </w:p>
  </w:endnote>
  <w:endnote w:type="continuationSeparator" w:id="1">
    <w:p w:rsidR="004554BA" w:rsidRDefault="00455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CC" w:rsidRDefault="009F46F6">
    <w:pPr>
      <w:pStyle w:val="aa"/>
      <w:framePr w:wrap="around" w:vAnchor="text" w:hAnchor="margin" w:xAlign="center" w:y="1"/>
      <w:rPr>
        <w:rStyle w:val="a9"/>
      </w:rPr>
    </w:pPr>
    <w:r>
      <w:rPr>
        <w:rStyle w:val="a9"/>
      </w:rPr>
      <w:fldChar w:fldCharType="begin"/>
    </w:r>
    <w:r w:rsidR="005575CC">
      <w:rPr>
        <w:rStyle w:val="a9"/>
      </w:rPr>
      <w:instrText xml:space="preserve">PAGE  </w:instrText>
    </w:r>
    <w:r>
      <w:rPr>
        <w:rStyle w:val="a9"/>
      </w:rPr>
      <w:fldChar w:fldCharType="end"/>
    </w:r>
  </w:p>
  <w:p w:rsidR="005575CC" w:rsidRDefault="005575C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CC" w:rsidRDefault="005575CC">
    <w:pPr>
      <w:pStyle w:val="aa"/>
      <w:jc w:val="center"/>
    </w:pPr>
    <w:r>
      <w:rPr>
        <w:kern w:val="0"/>
        <w:szCs w:val="21"/>
      </w:rPr>
      <w:t xml:space="preserve">- </w:t>
    </w:r>
    <w:r w:rsidR="009F46F6">
      <w:rPr>
        <w:kern w:val="0"/>
        <w:szCs w:val="21"/>
      </w:rPr>
      <w:fldChar w:fldCharType="begin"/>
    </w:r>
    <w:r>
      <w:rPr>
        <w:kern w:val="0"/>
        <w:szCs w:val="21"/>
      </w:rPr>
      <w:instrText xml:space="preserve"> PAGE </w:instrText>
    </w:r>
    <w:r w:rsidR="009F46F6">
      <w:rPr>
        <w:kern w:val="0"/>
        <w:szCs w:val="21"/>
      </w:rPr>
      <w:fldChar w:fldCharType="separate"/>
    </w:r>
    <w:r w:rsidR="00433191">
      <w:rPr>
        <w:noProof/>
        <w:kern w:val="0"/>
        <w:szCs w:val="21"/>
      </w:rPr>
      <w:t>8</w:t>
    </w:r>
    <w:r w:rsidR="009F46F6">
      <w:rPr>
        <w:kern w:val="0"/>
        <w:szCs w:val="21"/>
      </w:rPr>
      <w:fldChar w:fldCharType="end"/>
    </w: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4BA" w:rsidRDefault="004554BA">
      <w:r>
        <w:separator/>
      </w:r>
    </w:p>
  </w:footnote>
  <w:footnote w:type="continuationSeparator" w:id="1">
    <w:p w:rsidR="004554BA" w:rsidRDefault="00455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5CC" w:rsidRPr="00FF7BD2" w:rsidRDefault="005575CC">
    <w:pPr>
      <w:pStyle w:val="a8"/>
      <w:jc w:val="both"/>
    </w:pPr>
    <w:r>
      <w:rPr>
        <w:rFonts w:hint="eastAsia"/>
      </w:rPr>
      <w:t>绍兴市公共资源交易中心招标文件</w:t>
    </w:r>
    <w:r>
      <w:rPr>
        <w:rFonts w:hint="eastAsia"/>
      </w:rPr>
      <w:t xml:space="preserve">                                        </w:t>
    </w:r>
    <w:r w:rsidRPr="00AB29D3">
      <w:rPr>
        <w:rFonts w:hint="eastAsia"/>
      </w:rPr>
      <w:t>招标编号</w:t>
    </w:r>
    <w:r w:rsidRPr="00AB29D3">
      <w:rPr>
        <w:rFonts w:hint="eastAsia"/>
      </w:rPr>
      <w:t>:</w:t>
    </w:r>
    <w:r w:rsidRPr="004350B7">
      <w:t xml:space="preserve"> </w:t>
    </w:r>
    <w:r w:rsidR="00973272">
      <w:t>2019-07-0178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B34C4B0"/>
    <w:lvl w:ilvl="0">
      <w:start w:val="1"/>
      <w:numFmt w:val="decimal"/>
      <w:pStyle w:val="3"/>
      <w:lvlText w:val="%1."/>
      <w:lvlJc w:val="left"/>
      <w:pPr>
        <w:tabs>
          <w:tab w:val="num" w:pos="1200"/>
        </w:tabs>
        <w:ind w:leftChars="400" w:left="1200" w:hangingChars="200" w:hanging="360"/>
      </w:pPr>
    </w:lvl>
  </w:abstractNum>
  <w:abstractNum w:abstractNumId="1">
    <w:nsid w:val="FFFFFF88"/>
    <w:multiLevelType w:val="singleLevel"/>
    <w:tmpl w:val="764A8C80"/>
    <w:lvl w:ilvl="0">
      <w:start w:val="1"/>
      <w:numFmt w:val="decimal"/>
      <w:pStyle w:val="2"/>
      <w:lvlText w:val="%1."/>
      <w:lvlJc w:val="left"/>
      <w:pPr>
        <w:tabs>
          <w:tab w:val="num" w:pos="360"/>
        </w:tabs>
        <w:ind w:left="360" w:hangingChars="200" w:hanging="360"/>
      </w:pPr>
    </w:lvl>
  </w:abstractNum>
  <w:abstractNum w:abstractNumId="2">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89309C"/>
    <w:multiLevelType w:val="hybridMultilevel"/>
    <w:tmpl w:val="E642061E"/>
    <w:lvl w:ilvl="0" w:tplc="BCC428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1566B48"/>
    <w:multiLevelType w:val="hybridMultilevel"/>
    <w:tmpl w:val="E5220A54"/>
    <w:lvl w:ilvl="0" w:tplc="8BE099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071E429D"/>
    <w:multiLevelType w:val="hybridMultilevel"/>
    <w:tmpl w:val="67500544"/>
    <w:lvl w:ilvl="0" w:tplc="5FFEF2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92A3FE9"/>
    <w:multiLevelType w:val="hybridMultilevel"/>
    <w:tmpl w:val="427265C2"/>
    <w:lvl w:ilvl="0" w:tplc="8BE0996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0C83293B"/>
    <w:multiLevelType w:val="hybridMultilevel"/>
    <w:tmpl w:val="325A088E"/>
    <w:lvl w:ilvl="0" w:tplc="9B5ED4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CFE12CA"/>
    <w:multiLevelType w:val="hybridMultilevel"/>
    <w:tmpl w:val="BA8E69A2"/>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536A5EE8">
      <w:start w:val="1"/>
      <w:numFmt w:val="upperLetter"/>
      <w:lvlText w:val="%3、"/>
      <w:lvlJc w:val="left"/>
      <w:pPr>
        <w:tabs>
          <w:tab w:val="num" w:pos="1260"/>
        </w:tabs>
        <w:ind w:left="1260" w:hanging="360"/>
      </w:pPr>
      <w:rPr>
        <w:rFonts w:hint="default"/>
      </w:rPr>
    </w:lvl>
    <w:lvl w:ilvl="3" w:tplc="66C05758">
      <w:start w:val="1"/>
      <w:numFmt w:val="decimal"/>
      <w:pStyle w:val="10"/>
      <w:lvlText w:val="%4．"/>
      <w:lvlJc w:val="left"/>
      <w:pPr>
        <w:tabs>
          <w:tab w:val="num" w:pos="1620"/>
        </w:tabs>
        <w:ind w:left="1620" w:hanging="360"/>
      </w:pPr>
      <w:rPr>
        <w:rFonts w:hint="default"/>
      </w:rPr>
    </w:lvl>
    <w:lvl w:ilvl="4" w:tplc="D9808E4E">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2CA0039"/>
    <w:multiLevelType w:val="multilevel"/>
    <w:tmpl w:val="675005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3625754"/>
    <w:multiLevelType w:val="multilevel"/>
    <w:tmpl w:val="29FAE65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433290D"/>
    <w:multiLevelType w:val="multilevel"/>
    <w:tmpl w:val="6B16B7C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7211337"/>
    <w:multiLevelType w:val="hybridMultilevel"/>
    <w:tmpl w:val="9FC49962"/>
    <w:lvl w:ilvl="0" w:tplc="70A84F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78C13E6"/>
    <w:multiLevelType w:val="hybridMultilevel"/>
    <w:tmpl w:val="90FA31D8"/>
    <w:lvl w:ilvl="0" w:tplc="B27A62DE">
      <w:start w:val="1"/>
      <w:numFmt w:val="japaneseCounting"/>
      <w:lvlText w:val="%1、"/>
      <w:lvlJc w:val="left"/>
      <w:pPr>
        <w:tabs>
          <w:tab w:val="num" w:pos="720"/>
        </w:tabs>
        <w:ind w:left="720" w:hanging="720"/>
      </w:pPr>
      <w:rPr>
        <w:rFonts w:hint="default"/>
      </w:rPr>
    </w:lvl>
    <w:lvl w:ilvl="1" w:tplc="AF76DF04">
      <w:start w:val="1"/>
      <w:numFmt w:val="decimalEnclosedCircle"/>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1A514D22"/>
    <w:multiLevelType w:val="hybridMultilevel"/>
    <w:tmpl w:val="AB5C7338"/>
    <w:lvl w:ilvl="0" w:tplc="EB9C822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AEE4311"/>
    <w:multiLevelType w:val="multilevel"/>
    <w:tmpl w:val="9A682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CFB7D34"/>
    <w:multiLevelType w:val="multilevel"/>
    <w:tmpl w:val="E51AB09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D416BEB"/>
    <w:multiLevelType w:val="multilevel"/>
    <w:tmpl w:val="1D416BE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6315FB"/>
    <w:multiLevelType w:val="hybridMultilevel"/>
    <w:tmpl w:val="A16E6B82"/>
    <w:lvl w:ilvl="0" w:tplc="90349E90">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25E156DB"/>
    <w:multiLevelType w:val="multilevel"/>
    <w:tmpl w:val="6BC8380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37DA6F14"/>
    <w:multiLevelType w:val="hybridMultilevel"/>
    <w:tmpl w:val="C32AD29E"/>
    <w:lvl w:ilvl="0" w:tplc="DB1A0D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84903F5"/>
    <w:multiLevelType w:val="hybridMultilevel"/>
    <w:tmpl w:val="4F32C3F4"/>
    <w:lvl w:ilvl="0" w:tplc="B42EB9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EA4513E"/>
    <w:multiLevelType w:val="hybridMultilevel"/>
    <w:tmpl w:val="77BC09FC"/>
    <w:lvl w:ilvl="0" w:tplc="90941C20">
      <w:start w:val="1"/>
      <w:numFmt w:val="decimal"/>
      <w:lvlText w:val="%1、"/>
      <w:lvlJc w:val="left"/>
      <w:pPr>
        <w:tabs>
          <w:tab w:val="num" w:pos="360"/>
        </w:tabs>
        <w:ind w:left="360" w:hanging="360"/>
      </w:pPr>
      <w:rPr>
        <w:rFonts w:ascii="宋体" w:cs="宋体" w:hint="default"/>
        <w:b/>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EA4636C"/>
    <w:multiLevelType w:val="hybridMultilevel"/>
    <w:tmpl w:val="E51AB094"/>
    <w:lvl w:ilvl="0" w:tplc="82D483D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4AE0C0A"/>
    <w:multiLevelType w:val="hybridMultilevel"/>
    <w:tmpl w:val="16087E00"/>
    <w:lvl w:ilvl="0" w:tplc="B6C65F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5B8766F"/>
    <w:multiLevelType w:val="hybridMultilevel"/>
    <w:tmpl w:val="8506D372"/>
    <w:lvl w:ilvl="0" w:tplc="CA4092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B7B77ED"/>
    <w:multiLevelType w:val="multilevel"/>
    <w:tmpl w:val="16F8693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C3D7D8F"/>
    <w:multiLevelType w:val="multilevel"/>
    <w:tmpl w:val="9A68255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0896F04"/>
    <w:multiLevelType w:val="hybridMultilevel"/>
    <w:tmpl w:val="017E9ADA"/>
    <w:lvl w:ilvl="0" w:tplc="3F6EC0DA">
      <w:start w:val="2"/>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1">
    <w:nsid w:val="51F01D52"/>
    <w:multiLevelType w:val="hybridMultilevel"/>
    <w:tmpl w:val="13F86648"/>
    <w:lvl w:ilvl="0" w:tplc="839C9254">
      <w:start w:val="1"/>
      <w:numFmt w:val="decimal"/>
      <w:lvlText w:val="%1、"/>
      <w:lvlJc w:val="left"/>
      <w:pPr>
        <w:tabs>
          <w:tab w:val="num" w:pos="1440"/>
        </w:tabs>
        <w:ind w:left="1440" w:hanging="1080"/>
      </w:pPr>
      <w:rPr>
        <w:rFonts w:hint="default"/>
      </w:rPr>
    </w:lvl>
    <w:lvl w:ilvl="1" w:tplc="BEE29436" w:tentative="1">
      <w:start w:val="1"/>
      <w:numFmt w:val="lowerLetter"/>
      <w:lvlText w:val="%2)"/>
      <w:lvlJc w:val="left"/>
      <w:pPr>
        <w:tabs>
          <w:tab w:val="num" w:pos="1200"/>
        </w:tabs>
        <w:ind w:left="1200" w:hanging="420"/>
      </w:pPr>
    </w:lvl>
    <w:lvl w:ilvl="2" w:tplc="85465A3E" w:tentative="1">
      <w:start w:val="1"/>
      <w:numFmt w:val="lowerRoman"/>
      <w:lvlText w:val="%3."/>
      <w:lvlJc w:val="right"/>
      <w:pPr>
        <w:tabs>
          <w:tab w:val="num" w:pos="1620"/>
        </w:tabs>
        <w:ind w:left="1620" w:hanging="420"/>
      </w:pPr>
    </w:lvl>
    <w:lvl w:ilvl="3" w:tplc="6E16E200" w:tentative="1">
      <w:start w:val="1"/>
      <w:numFmt w:val="decimal"/>
      <w:lvlText w:val="%4."/>
      <w:lvlJc w:val="left"/>
      <w:pPr>
        <w:tabs>
          <w:tab w:val="num" w:pos="2040"/>
        </w:tabs>
        <w:ind w:left="2040" w:hanging="420"/>
      </w:pPr>
    </w:lvl>
    <w:lvl w:ilvl="4" w:tplc="B4362632" w:tentative="1">
      <w:start w:val="1"/>
      <w:numFmt w:val="lowerLetter"/>
      <w:lvlText w:val="%5)"/>
      <w:lvlJc w:val="left"/>
      <w:pPr>
        <w:tabs>
          <w:tab w:val="num" w:pos="2460"/>
        </w:tabs>
        <w:ind w:left="2460" w:hanging="420"/>
      </w:pPr>
    </w:lvl>
    <w:lvl w:ilvl="5" w:tplc="A5D45B40" w:tentative="1">
      <w:start w:val="1"/>
      <w:numFmt w:val="lowerRoman"/>
      <w:lvlText w:val="%6."/>
      <w:lvlJc w:val="right"/>
      <w:pPr>
        <w:tabs>
          <w:tab w:val="num" w:pos="2880"/>
        </w:tabs>
        <w:ind w:left="2880" w:hanging="420"/>
      </w:pPr>
    </w:lvl>
    <w:lvl w:ilvl="6" w:tplc="0342671A" w:tentative="1">
      <w:start w:val="1"/>
      <w:numFmt w:val="decimal"/>
      <w:lvlText w:val="%7."/>
      <w:lvlJc w:val="left"/>
      <w:pPr>
        <w:tabs>
          <w:tab w:val="num" w:pos="3300"/>
        </w:tabs>
        <w:ind w:left="3300" w:hanging="420"/>
      </w:pPr>
    </w:lvl>
    <w:lvl w:ilvl="7" w:tplc="C5222820" w:tentative="1">
      <w:start w:val="1"/>
      <w:numFmt w:val="lowerLetter"/>
      <w:lvlText w:val="%8)"/>
      <w:lvlJc w:val="left"/>
      <w:pPr>
        <w:tabs>
          <w:tab w:val="num" w:pos="3720"/>
        </w:tabs>
        <w:ind w:left="3720" w:hanging="420"/>
      </w:pPr>
    </w:lvl>
    <w:lvl w:ilvl="8" w:tplc="BF62A95C" w:tentative="1">
      <w:start w:val="1"/>
      <w:numFmt w:val="lowerRoman"/>
      <w:lvlText w:val="%9."/>
      <w:lvlJc w:val="right"/>
      <w:pPr>
        <w:tabs>
          <w:tab w:val="num" w:pos="4140"/>
        </w:tabs>
        <w:ind w:left="4140" w:hanging="420"/>
      </w:pPr>
    </w:lvl>
  </w:abstractNum>
  <w:abstractNum w:abstractNumId="32">
    <w:nsid w:val="5CB017FC"/>
    <w:multiLevelType w:val="multilevel"/>
    <w:tmpl w:val="5E02ED2E"/>
    <w:lvl w:ilvl="0">
      <w:start w:val="1"/>
      <w:numFmt w:val="decimal"/>
      <w:pStyle w:val="1"/>
      <w:suff w:val="space"/>
      <w:lvlText w:val="第 %1 章"/>
      <w:lvlJc w:val="left"/>
      <w:pPr>
        <w:ind w:left="425" w:hanging="425"/>
      </w:pPr>
      <w:rPr>
        <w:rFonts w:hint="eastAsia"/>
      </w:rPr>
    </w:lvl>
    <w:lvl w:ilvl="1">
      <w:start w:val="1"/>
      <w:numFmt w:val="decimal"/>
      <w:lvlText w:val="%1.%2 "/>
      <w:lvlJc w:val="left"/>
      <w:pPr>
        <w:tabs>
          <w:tab w:val="num" w:pos="1145"/>
        </w:tabs>
        <w:ind w:left="992" w:hanging="567"/>
      </w:pPr>
      <w:rPr>
        <w:rFonts w:hint="eastAsia"/>
      </w:rPr>
    </w:lvl>
    <w:lvl w:ilvl="2">
      <w:start w:val="1"/>
      <w:numFmt w:val="decimal"/>
      <w:lvlText w:val="〔%3〕、"/>
      <w:lvlJc w:val="left"/>
      <w:pPr>
        <w:tabs>
          <w:tab w:val="num" w:pos="2651"/>
        </w:tabs>
        <w:ind w:left="1418" w:hanging="567"/>
      </w:pPr>
      <w:rPr>
        <w:rFonts w:hint="eastAsia"/>
      </w:rPr>
    </w:lvl>
    <w:lvl w:ilvl="3">
      <w:start w:val="1"/>
      <w:numFmt w:val="none"/>
      <w:pStyle w:val="4"/>
      <w:lvlText w:val=""/>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3">
    <w:nsid w:val="61164534"/>
    <w:multiLevelType w:val="hybridMultilevel"/>
    <w:tmpl w:val="E6D06F1C"/>
    <w:lvl w:ilvl="0" w:tplc="8AC87B5C">
      <w:start w:val="1"/>
      <w:numFmt w:val="bullet"/>
      <w:lvlText w:val=""/>
      <w:lvlJc w:val="left"/>
      <w:pPr>
        <w:tabs>
          <w:tab w:val="num" w:pos="900"/>
        </w:tabs>
        <w:ind w:left="900" w:hanging="420"/>
      </w:pPr>
      <w:rPr>
        <w:rFonts w:ascii="Wingdings" w:hAnsi="Wingdings" w:hint="default"/>
      </w:rPr>
    </w:lvl>
    <w:lvl w:ilvl="1" w:tplc="0AB4062E">
      <w:start w:val="1"/>
      <w:numFmt w:val="bullet"/>
      <w:lvlText w:val=""/>
      <w:lvlJc w:val="left"/>
      <w:pPr>
        <w:tabs>
          <w:tab w:val="num" w:pos="840"/>
        </w:tabs>
        <w:ind w:left="840" w:hanging="420"/>
      </w:pPr>
      <w:rPr>
        <w:rFonts w:ascii="Wingdings" w:hAnsi="Wingdings" w:hint="default"/>
      </w:rPr>
    </w:lvl>
    <w:lvl w:ilvl="2" w:tplc="4B686654">
      <w:start w:val="1"/>
      <w:numFmt w:val="bullet"/>
      <w:lvlText w:val=""/>
      <w:lvlJc w:val="left"/>
      <w:pPr>
        <w:tabs>
          <w:tab w:val="num" w:pos="1260"/>
        </w:tabs>
        <w:ind w:left="1260" w:hanging="420"/>
      </w:pPr>
      <w:rPr>
        <w:rFonts w:ascii="Wingdings" w:hAnsi="Wingdings" w:hint="default"/>
      </w:rPr>
    </w:lvl>
    <w:lvl w:ilvl="3" w:tplc="1FAECF5A">
      <w:start w:val="1"/>
      <w:numFmt w:val="bullet"/>
      <w:lvlText w:val=""/>
      <w:lvlJc w:val="left"/>
      <w:pPr>
        <w:tabs>
          <w:tab w:val="num" w:pos="1680"/>
        </w:tabs>
        <w:ind w:left="1680" w:hanging="420"/>
      </w:pPr>
      <w:rPr>
        <w:rFonts w:ascii="Wingdings" w:hAnsi="Wingdings" w:hint="default"/>
      </w:rPr>
    </w:lvl>
    <w:lvl w:ilvl="4" w:tplc="36D26B06" w:tentative="1">
      <w:start w:val="1"/>
      <w:numFmt w:val="bullet"/>
      <w:lvlText w:val=""/>
      <w:lvlJc w:val="left"/>
      <w:pPr>
        <w:tabs>
          <w:tab w:val="num" w:pos="2100"/>
        </w:tabs>
        <w:ind w:left="2100" w:hanging="420"/>
      </w:pPr>
      <w:rPr>
        <w:rFonts w:ascii="Wingdings" w:hAnsi="Wingdings" w:hint="default"/>
      </w:rPr>
    </w:lvl>
    <w:lvl w:ilvl="5" w:tplc="51AE0FD0" w:tentative="1">
      <w:start w:val="1"/>
      <w:numFmt w:val="bullet"/>
      <w:lvlText w:val=""/>
      <w:lvlJc w:val="left"/>
      <w:pPr>
        <w:tabs>
          <w:tab w:val="num" w:pos="2520"/>
        </w:tabs>
        <w:ind w:left="2520" w:hanging="420"/>
      </w:pPr>
      <w:rPr>
        <w:rFonts w:ascii="Wingdings" w:hAnsi="Wingdings" w:hint="default"/>
      </w:rPr>
    </w:lvl>
    <w:lvl w:ilvl="6" w:tplc="D9D2EC72" w:tentative="1">
      <w:start w:val="1"/>
      <w:numFmt w:val="bullet"/>
      <w:lvlText w:val=""/>
      <w:lvlJc w:val="left"/>
      <w:pPr>
        <w:tabs>
          <w:tab w:val="num" w:pos="2940"/>
        </w:tabs>
        <w:ind w:left="2940" w:hanging="420"/>
      </w:pPr>
      <w:rPr>
        <w:rFonts w:ascii="Wingdings" w:hAnsi="Wingdings" w:hint="default"/>
      </w:rPr>
    </w:lvl>
    <w:lvl w:ilvl="7" w:tplc="5B566CE8" w:tentative="1">
      <w:start w:val="1"/>
      <w:numFmt w:val="bullet"/>
      <w:lvlText w:val=""/>
      <w:lvlJc w:val="left"/>
      <w:pPr>
        <w:tabs>
          <w:tab w:val="num" w:pos="3360"/>
        </w:tabs>
        <w:ind w:left="3360" w:hanging="420"/>
      </w:pPr>
      <w:rPr>
        <w:rFonts w:ascii="Wingdings" w:hAnsi="Wingdings" w:hint="default"/>
      </w:rPr>
    </w:lvl>
    <w:lvl w:ilvl="8" w:tplc="9F40D6D6" w:tentative="1">
      <w:start w:val="1"/>
      <w:numFmt w:val="bullet"/>
      <w:lvlText w:val=""/>
      <w:lvlJc w:val="left"/>
      <w:pPr>
        <w:tabs>
          <w:tab w:val="num" w:pos="3780"/>
        </w:tabs>
        <w:ind w:left="3780" w:hanging="420"/>
      </w:pPr>
      <w:rPr>
        <w:rFonts w:ascii="Wingdings" w:hAnsi="Wingdings" w:hint="default"/>
      </w:rPr>
    </w:lvl>
  </w:abstractNum>
  <w:abstractNum w:abstractNumId="34">
    <w:nsid w:val="61554487"/>
    <w:multiLevelType w:val="hybridMultilevel"/>
    <w:tmpl w:val="2B8880DC"/>
    <w:lvl w:ilvl="0" w:tplc="23864818">
      <w:start w:val="3"/>
      <w:numFmt w:val="japaneseCounting"/>
      <w:lvlText w:val="（%1）"/>
      <w:lvlJc w:val="left"/>
      <w:pPr>
        <w:tabs>
          <w:tab w:val="num" w:pos="1395"/>
        </w:tabs>
        <w:ind w:left="1395" w:hanging="855"/>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5">
    <w:nsid w:val="625E7C60"/>
    <w:multiLevelType w:val="hybridMultilevel"/>
    <w:tmpl w:val="FC169196"/>
    <w:lvl w:ilvl="0" w:tplc="3C9213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7270EBF"/>
    <w:multiLevelType w:val="hybridMultilevel"/>
    <w:tmpl w:val="AB24FE72"/>
    <w:lvl w:ilvl="0" w:tplc="EAFA1B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A383B68"/>
    <w:multiLevelType w:val="singleLevel"/>
    <w:tmpl w:val="33EAF75C"/>
    <w:lvl w:ilvl="0">
      <w:start w:val="1"/>
      <w:numFmt w:val="upperLetter"/>
      <w:pStyle w:val="5"/>
      <w:lvlText w:val="%1、"/>
      <w:lvlJc w:val="left"/>
      <w:pPr>
        <w:tabs>
          <w:tab w:val="num" w:pos="405"/>
        </w:tabs>
        <w:ind w:left="405" w:hanging="405"/>
      </w:pPr>
    </w:lvl>
  </w:abstractNum>
  <w:abstractNum w:abstractNumId="38">
    <w:nsid w:val="6BA02683"/>
    <w:multiLevelType w:val="multilevel"/>
    <w:tmpl w:val="6750054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6CAC619C"/>
    <w:multiLevelType w:val="multilevel"/>
    <w:tmpl w:val="EDD0CA6A"/>
    <w:lvl w:ilvl="0">
      <w:start w:val="1"/>
      <w:numFmt w:val="bullet"/>
      <w:pStyle w:val="xl25"/>
      <w:lvlText w:val=""/>
      <w:lvlJc w:val="left"/>
      <w:pPr>
        <w:tabs>
          <w:tab w:val="num" w:pos="840"/>
        </w:tabs>
        <w:ind w:left="840" w:hanging="420"/>
      </w:pPr>
      <w:rPr>
        <w:rFonts w:ascii="Wingdings" w:hAnsi="Wingdings" w:hint="default"/>
      </w:rPr>
    </w:lvl>
    <w:lvl w:ilvl="1">
      <w:start w:val="1"/>
      <w:numFmt w:val="none"/>
      <w:isLgl/>
      <w:suff w:val="space"/>
      <w:lvlText w:val="  2.2.1.1"/>
      <w:lvlJc w:val="left"/>
      <w:pPr>
        <w:ind w:left="567" w:hanging="567"/>
      </w:pPr>
      <w:rPr>
        <w:rFonts w:hint="eastAsia"/>
      </w:rPr>
    </w:lvl>
    <w:lvl w:ilvl="2">
      <w:start w:val="1"/>
      <w:numFmt w:val="none"/>
      <w:isLgl/>
      <w:suff w:val="space"/>
      <w:lvlText w:val="  2.2.1.3"/>
      <w:lvlJc w:val="left"/>
      <w:pPr>
        <w:ind w:left="0" w:firstLine="0"/>
      </w:pPr>
      <w:rPr>
        <w:rFonts w:hint="eastAsia"/>
      </w:rPr>
    </w:lvl>
    <w:lvl w:ilvl="3">
      <w:start w:val="1"/>
      <w:numFmt w:val="decimal"/>
      <w:isLgl/>
      <w:suff w:val="space"/>
      <w:lvlText w:val="%1.%2.%3.%4"/>
      <w:lvlJc w:val="left"/>
      <w:pPr>
        <w:ind w:left="851" w:hanging="851"/>
      </w:pPr>
      <w:rPr>
        <w:rFonts w:hint="eastAsia"/>
      </w:rPr>
    </w:lvl>
    <w:lvl w:ilvl="4">
      <w:start w:val="1"/>
      <w:numFmt w:val="decimal"/>
      <w:isLg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nsid w:val="725C0FEE"/>
    <w:multiLevelType w:val="hybridMultilevel"/>
    <w:tmpl w:val="5212EC98"/>
    <w:lvl w:ilvl="0" w:tplc="645223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2696FE3"/>
    <w:multiLevelType w:val="hybridMultilevel"/>
    <w:tmpl w:val="61C8929E"/>
    <w:lvl w:ilvl="0" w:tplc="FE7699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E13E3B"/>
    <w:multiLevelType w:val="hybridMultilevel"/>
    <w:tmpl w:val="56764960"/>
    <w:lvl w:ilvl="0" w:tplc="A9C0A2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84B2209"/>
    <w:multiLevelType w:val="hybridMultilevel"/>
    <w:tmpl w:val="F63CE0C0"/>
    <w:lvl w:ilvl="0" w:tplc="07CEC27E">
      <w:start w:val="5"/>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4">
    <w:nsid w:val="7CC315F6"/>
    <w:multiLevelType w:val="hybridMultilevel"/>
    <w:tmpl w:val="550AF57A"/>
    <w:lvl w:ilvl="0" w:tplc="D2DE473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5">
    <w:nsid w:val="7DD35045"/>
    <w:multiLevelType w:val="hybridMultilevel"/>
    <w:tmpl w:val="8542A24A"/>
    <w:lvl w:ilvl="0" w:tplc="527E464E">
      <w:start w:val="1"/>
      <w:numFmt w:val="upperLetter"/>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F942668"/>
    <w:multiLevelType w:val="hybridMultilevel"/>
    <w:tmpl w:val="305CB226"/>
    <w:lvl w:ilvl="0" w:tplc="B83C783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32"/>
  </w:num>
  <w:num w:numId="2">
    <w:abstractNumId w:val="1"/>
  </w:num>
  <w:num w:numId="3">
    <w:abstractNumId w:val="0"/>
  </w:num>
  <w:num w:numId="4">
    <w:abstractNumId w:val="31"/>
  </w:num>
  <w:num w:numId="5">
    <w:abstractNumId w:val="41"/>
  </w:num>
  <w:num w:numId="6">
    <w:abstractNumId w:val="37"/>
  </w:num>
  <w:num w:numId="7">
    <w:abstractNumId w:val="33"/>
  </w:num>
  <w:num w:numId="8">
    <w:abstractNumId w:val="39"/>
  </w:num>
  <w:num w:numId="9">
    <w:abstractNumId w:val="9"/>
  </w:num>
  <w:num w:numId="10">
    <w:abstractNumId w:val="45"/>
  </w:num>
  <w:num w:numId="11">
    <w:abstractNumId w:val="4"/>
  </w:num>
  <w:num w:numId="12">
    <w:abstractNumId w:val="26"/>
  </w:num>
  <w:num w:numId="13">
    <w:abstractNumId w:val="40"/>
  </w:num>
  <w:num w:numId="14">
    <w:abstractNumId w:val="42"/>
  </w:num>
  <w:num w:numId="15">
    <w:abstractNumId w:val="14"/>
  </w:num>
  <w:num w:numId="16">
    <w:abstractNumId w:val="22"/>
  </w:num>
  <w:num w:numId="17">
    <w:abstractNumId w:val="24"/>
  </w:num>
  <w:num w:numId="18">
    <w:abstractNumId w:val="25"/>
  </w:num>
  <w:num w:numId="19">
    <w:abstractNumId w:val="20"/>
  </w:num>
  <w:num w:numId="20">
    <w:abstractNumId w:val="29"/>
  </w:num>
  <w:num w:numId="21">
    <w:abstractNumId w:val="15"/>
  </w:num>
  <w:num w:numId="22">
    <w:abstractNumId w:val="16"/>
  </w:num>
  <w:num w:numId="23">
    <w:abstractNumId w:val="12"/>
  </w:num>
  <w:num w:numId="24">
    <w:abstractNumId w:val="11"/>
  </w:num>
  <w:num w:numId="25">
    <w:abstractNumId w:val="17"/>
  </w:num>
  <w:num w:numId="26">
    <w:abstractNumId w:val="6"/>
  </w:num>
  <w:num w:numId="27">
    <w:abstractNumId w:val="38"/>
  </w:num>
  <w:num w:numId="28">
    <w:abstractNumId w:val="13"/>
  </w:num>
  <w:num w:numId="29">
    <w:abstractNumId w:val="10"/>
  </w:num>
  <w:num w:numId="30">
    <w:abstractNumId w:val="27"/>
  </w:num>
  <w:num w:numId="31">
    <w:abstractNumId w:val="8"/>
  </w:num>
  <w:num w:numId="32">
    <w:abstractNumId w:val="30"/>
  </w:num>
  <w:num w:numId="33">
    <w:abstractNumId w:val="19"/>
  </w:num>
  <w:num w:numId="34">
    <w:abstractNumId w:val="43"/>
  </w:num>
  <w:num w:numId="35">
    <w:abstractNumId w:val="34"/>
  </w:num>
  <w:num w:numId="36">
    <w:abstractNumId w:val="36"/>
  </w:num>
  <w:num w:numId="37">
    <w:abstractNumId w:val="44"/>
  </w:num>
  <w:num w:numId="38">
    <w:abstractNumId w:val="46"/>
  </w:num>
  <w:num w:numId="39">
    <w:abstractNumId w:val="5"/>
  </w:num>
  <w:num w:numId="40">
    <w:abstractNumId w:val="7"/>
  </w:num>
  <w:num w:numId="41">
    <w:abstractNumId w:val="3"/>
  </w:num>
  <w:num w:numId="42">
    <w:abstractNumId w:val="21"/>
  </w:num>
  <w:num w:numId="43">
    <w:abstractNumId w:val="2"/>
  </w:num>
  <w:num w:numId="44">
    <w:abstractNumId w:val="28"/>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35"/>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614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C8A"/>
    <w:rsid w:val="00014C26"/>
    <w:rsid w:val="000213BD"/>
    <w:rsid w:val="0002203D"/>
    <w:rsid w:val="0002468D"/>
    <w:rsid w:val="00027D17"/>
    <w:rsid w:val="00031F75"/>
    <w:rsid w:val="000329A7"/>
    <w:rsid w:val="00035491"/>
    <w:rsid w:val="000367D4"/>
    <w:rsid w:val="00037850"/>
    <w:rsid w:val="00040A03"/>
    <w:rsid w:val="000413A3"/>
    <w:rsid w:val="00047957"/>
    <w:rsid w:val="000517D0"/>
    <w:rsid w:val="00051C47"/>
    <w:rsid w:val="00051F2D"/>
    <w:rsid w:val="00054AAA"/>
    <w:rsid w:val="00065EFB"/>
    <w:rsid w:val="0006632B"/>
    <w:rsid w:val="00067179"/>
    <w:rsid w:val="00074373"/>
    <w:rsid w:val="00077669"/>
    <w:rsid w:val="00083E93"/>
    <w:rsid w:val="000933A2"/>
    <w:rsid w:val="00097868"/>
    <w:rsid w:val="000A4F03"/>
    <w:rsid w:val="000A5AC0"/>
    <w:rsid w:val="000A6E1E"/>
    <w:rsid w:val="000B625B"/>
    <w:rsid w:val="000C1F3C"/>
    <w:rsid w:val="000C21A5"/>
    <w:rsid w:val="000C3344"/>
    <w:rsid w:val="000C74D4"/>
    <w:rsid w:val="000D0E6C"/>
    <w:rsid w:val="000D110F"/>
    <w:rsid w:val="000D44B1"/>
    <w:rsid w:val="000D4D0E"/>
    <w:rsid w:val="000D4FB6"/>
    <w:rsid w:val="000D64D4"/>
    <w:rsid w:val="000E4A4F"/>
    <w:rsid w:val="000E5A4E"/>
    <w:rsid w:val="00104663"/>
    <w:rsid w:val="00104C0B"/>
    <w:rsid w:val="00111C9B"/>
    <w:rsid w:val="00112B08"/>
    <w:rsid w:val="00114B03"/>
    <w:rsid w:val="00114C81"/>
    <w:rsid w:val="00115E6F"/>
    <w:rsid w:val="00116EDA"/>
    <w:rsid w:val="0012018C"/>
    <w:rsid w:val="001218E0"/>
    <w:rsid w:val="00130D54"/>
    <w:rsid w:val="001345B3"/>
    <w:rsid w:val="0013565E"/>
    <w:rsid w:val="00137525"/>
    <w:rsid w:val="00157269"/>
    <w:rsid w:val="00161E6C"/>
    <w:rsid w:val="00165068"/>
    <w:rsid w:val="00166E3E"/>
    <w:rsid w:val="001751A8"/>
    <w:rsid w:val="001841D9"/>
    <w:rsid w:val="00184C15"/>
    <w:rsid w:val="00187E3F"/>
    <w:rsid w:val="0019064E"/>
    <w:rsid w:val="00190DB7"/>
    <w:rsid w:val="00191263"/>
    <w:rsid w:val="00191EE1"/>
    <w:rsid w:val="00192A2F"/>
    <w:rsid w:val="00193494"/>
    <w:rsid w:val="001A0C24"/>
    <w:rsid w:val="001A15C0"/>
    <w:rsid w:val="001A622E"/>
    <w:rsid w:val="001A6712"/>
    <w:rsid w:val="001B2770"/>
    <w:rsid w:val="001B485F"/>
    <w:rsid w:val="001B4A44"/>
    <w:rsid w:val="001B70E5"/>
    <w:rsid w:val="001C07C7"/>
    <w:rsid w:val="001C3739"/>
    <w:rsid w:val="001C6042"/>
    <w:rsid w:val="001D24BB"/>
    <w:rsid w:val="001D509C"/>
    <w:rsid w:val="001D6ED7"/>
    <w:rsid w:val="001D7C85"/>
    <w:rsid w:val="001E0576"/>
    <w:rsid w:val="001E3B20"/>
    <w:rsid w:val="001E4A9F"/>
    <w:rsid w:val="001F2767"/>
    <w:rsid w:val="001F3859"/>
    <w:rsid w:val="001F429B"/>
    <w:rsid w:val="001F43C6"/>
    <w:rsid w:val="001F4C63"/>
    <w:rsid w:val="001F7E31"/>
    <w:rsid w:val="0020567D"/>
    <w:rsid w:val="002056F9"/>
    <w:rsid w:val="002062F2"/>
    <w:rsid w:val="00211374"/>
    <w:rsid w:val="00231CB7"/>
    <w:rsid w:val="00233356"/>
    <w:rsid w:val="0023638E"/>
    <w:rsid w:val="00241007"/>
    <w:rsid w:val="002445AE"/>
    <w:rsid w:val="00247AB8"/>
    <w:rsid w:val="00250440"/>
    <w:rsid w:val="0025749B"/>
    <w:rsid w:val="00264FFB"/>
    <w:rsid w:val="00266447"/>
    <w:rsid w:val="00283617"/>
    <w:rsid w:val="002860D2"/>
    <w:rsid w:val="00286495"/>
    <w:rsid w:val="002945E5"/>
    <w:rsid w:val="002A0921"/>
    <w:rsid w:val="002A13E9"/>
    <w:rsid w:val="002A168D"/>
    <w:rsid w:val="002A4A75"/>
    <w:rsid w:val="002A586E"/>
    <w:rsid w:val="002A683A"/>
    <w:rsid w:val="002A6B48"/>
    <w:rsid w:val="002B006C"/>
    <w:rsid w:val="002B186A"/>
    <w:rsid w:val="002B3711"/>
    <w:rsid w:val="002B4A4B"/>
    <w:rsid w:val="002B6B66"/>
    <w:rsid w:val="002C2C53"/>
    <w:rsid w:val="002C6529"/>
    <w:rsid w:val="002E09A1"/>
    <w:rsid w:val="002E2947"/>
    <w:rsid w:val="002E34F4"/>
    <w:rsid w:val="002E35C4"/>
    <w:rsid w:val="002E46AD"/>
    <w:rsid w:val="002E4DCA"/>
    <w:rsid w:val="002E7ADA"/>
    <w:rsid w:val="002F1672"/>
    <w:rsid w:val="002F2363"/>
    <w:rsid w:val="002F34ED"/>
    <w:rsid w:val="002F3755"/>
    <w:rsid w:val="002F72E9"/>
    <w:rsid w:val="003006C3"/>
    <w:rsid w:val="00302514"/>
    <w:rsid w:val="00307917"/>
    <w:rsid w:val="003103BE"/>
    <w:rsid w:val="00310479"/>
    <w:rsid w:val="0031459C"/>
    <w:rsid w:val="00315E77"/>
    <w:rsid w:val="00316329"/>
    <w:rsid w:val="003263C0"/>
    <w:rsid w:val="0032789C"/>
    <w:rsid w:val="00334AE8"/>
    <w:rsid w:val="003676AE"/>
    <w:rsid w:val="00367EAB"/>
    <w:rsid w:val="00371214"/>
    <w:rsid w:val="0037368A"/>
    <w:rsid w:val="00375107"/>
    <w:rsid w:val="0037517D"/>
    <w:rsid w:val="00383216"/>
    <w:rsid w:val="00384E3C"/>
    <w:rsid w:val="0039130B"/>
    <w:rsid w:val="00393589"/>
    <w:rsid w:val="00393A4C"/>
    <w:rsid w:val="003A2040"/>
    <w:rsid w:val="003A25EB"/>
    <w:rsid w:val="003A74F5"/>
    <w:rsid w:val="003B2B02"/>
    <w:rsid w:val="003C0638"/>
    <w:rsid w:val="003C2D53"/>
    <w:rsid w:val="003C637D"/>
    <w:rsid w:val="003D1A22"/>
    <w:rsid w:val="003D7052"/>
    <w:rsid w:val="003E074D"/>
    <w:rsid w:val="003E4007"/>
    <w:rsid w:val="003E6C02"/>
    <w:rsid w:val="003F0376"/>
    <w:rsid w:val="003F4084"/>
    <w:rsid w:val="003F77E0"/>
    <w:rsid w:val="00400057"/>
    <w:rsid w:val="0040428D"/>
    <w:rsid w:val="00405C1A"/>
    <w:rsid w:val="00407D88"/>
    <w:rsid w:val="004109FD"/>
    <w:rsid w:val="004126B4"/>
    <w:rsid w:val="004138A3"/>
    <w:rsid w:val="0041394C"/>
    <w:rsid w:val="00417C8A"/>
    <w:rsid w:val="00420156"/>
    <w:rsid w:val="00423A07"/>
    <w:rsid w:val="00426003"/>
    <w:rsid w:val="004307B2"/>
    <w:rsid w:val="00431F99"/>
    <w:rsid w:val="00433191"/>
    <w:rsid w:val="004350B7"/>
    <w:rsid w:val="00442935"/>
    <w:rsid w:val="0044422F"/>
    <w:rsid w:val="00445C1C"/>
    <w:rsid w:val="00454E74"/>
    <w:rsid w:val="004554BA"/>
    <w:rsid w:val="00461637"/>
    <w:rsid w:val="00464359"/>
    <w:rsid w:val="00471407"/>
    <w:rsid w:val="00471778"/>
    <w:rsid w:val="00476C0B"/>
    <w:rsid w:val="00477EFE"/>
    <w:rsid w:val="004823E8"/>
    <w:rsid w:val="00485E04"/>
    <w:rsid w:val="00487128"/>
    <w:rsid w:val="004914F2"/>
    <w:rsid w:val="00495B26"/>
    <w:rsid w:val="004964DA"/>
    <w:rsid w:val="00497699"/>
    <w:rsid w:val="00497DB2"/>
    <w:rsid w:val="004A0174"/>
    <w:rsid w:val="004A236E"/>
    <w:rsid w:val="004A7A78"/>
    <w:rsid w:val="004B5136"/>
    <w:rsid w:val="004C0238"/>
    <w:rsid w:val="004C1A9C"/>
    <w:rsid w:val="004D0EA8"/>
    <w:rsid w:val="004D2D24"/>
    <w:rsid w:val="004D314A"/>
    <w:rsid w:val="004D42D8"/>
    <w:rsid w:val="004D4938"/>
    <w:rsid w:val="004D5BFF"/>
    <w:rsid w:val="004D6FCA"/>
    <w:rsid w:val="004E1AB8"/>
    <w:rsid w:val="004E22FC"/>
    <w:rsid w:val="004E4899"/>
    <w:rsid w:val="004F5E51"/>
    <w:rsid w:val="004F69CA"/>
    <w:rsid w:val="004F7507"/>
    <w:rsid w:val="005041C0"/>
    <w:rsid w:val="00511FD6"/>
    <w:rsid w:val="005144B2"/>
    <w:rsid w:val="00516C98"/>
    <w:rsid w:val="005228D8"/>
    <w:rsid w:val="00524F0F"/>
    <w:rsid w:val="00524FD6"/>
    <w:rsid w:val="005328E5"/>
    <w:rsid w:val="00536FBF"/>
    <w:rsid w:val="0054018C"/>
    <w:rsid w:val="0054254A"/>
    <w:rsid w:val="00544130"/>
    <w:rsid w:val="00555780"/>
    <w:rsid w:val="005575CC"/>
    <w:rsid w:val="0056065C"/>
    <w:rsid w:val="0057066B"/>
    <w:rsid w:val="00572BAD"/>
    <w:rsid w:val="00573BCB"/>
    <w:rsid w:val="00576529"/>
    <w:rsid w:val="00586C3A"/>
    <w:rsid w:val="005879E7"/>
    <w:rsid w:val="00590E09"/>
    <w:rsid w:val="00591584"/>
    <w:rsid w:val="00594CDD"/>
    <w:rsid w:val="005A32FB"/>
    <w:rsid w:val="005A38C6"/>
    <w:rsid w:val="005A3E6E"/>
    <w:rsid w:val="005A7A4A"/>
    <w:rsid w:val="005C1CD8"/>
    <w:rsid w:val="005C3154"/>
    <w:rsid w:val="005C3A22"/>
    <w:rsid w:val="005C54A7"/>
    <w:rsid w:val="005C6F10"/>
    <w:rsid w:val="005D2F62"/>
    <w:rsid w:val="005E282B"/>
    <w:rsid w:val="005E68E7"/>
    <w:rsid w:val="005F26CD"/>
    <w:rsid w:val="005F2EC2"/>
    <w:rsid w:val="005F37E8"/>
    <w:rsid w:val="005F5691"/>
    <w:rsid w:val="00600E63"/>
    <w:rsid w:val="00605DB2"/>
    <w:rsid w:val="0060696F"/>
    <w:rsid w:val="006120C0"/>
    <w:rsid w:val="00615A32"/>
    <w:rsid w:val="00625BC2"/>
    <w:rsid w:val="006351A3"/>
    <w:rsid w:val="00646111"/>
    <w:rsid w:val="00651C90"/>
    <w:rsid w:val="00655480"/>
    <w:rsid w:val="00656E00"/>
    <w:rsid w:val="0067526F"/>
    <w:rsid w:val="00675C4B"/>
    <w:rsid w:val="006839B6"/>
    <w:rsid w:val="006854BE"/>
    <w:rsid w:val="00694B34"/>
    <w:rsid w:val="00697E44"/>
    <w:rsid w:val="006A1906"/>
    <w:rsid w:val="006A69A8"/>
    <w:rsid w:val="006B11AB"/>
    <w:rsid w:val="006B183A"/>
    <w:rsid w:val="006B1AA2"/>
    <w:rsid w:val="006B456B"/>
    <w:rsid w:val="006B4C67"/>
    <w:rsid w:val="006B6B67"/>
    <w:rsid w:val="006C02F5"/>
    <w:rsid w:val="006C5FEF"/>
    <w:rsid w:val="006E64A5"/>
    <w:rsid w:val="006E6C77"/>
    <w:rsid w:val="006E797A"/>
    <w:rsid w:val="006F0A0C"/>
    <w:rsid w:val="006F2510"/>
    <w:rsid w:val="007014C0"/>
    <w:rsid w:val="00702458"/>
    <w:rsid w:val="0070332B"/>
    <w:rsid w:val="00707395"/>
    <w:rsid w:val="007122EB"/>
    <w:rsid w:val="0071292E"/>
    <w:rsid w:val="00715B4B"/>
    <w:rsid w:val="00721BF4"/>
    <w:rsid w:val="00727E2C"/>
    <w:rsid w:val="00727FEB"/>
    <w:rsid w:val="007367B3"/>
    <w:rsid w:val="007402C2"/>
    <w:rsid w:val="00743C5C"/>
    <w:rsid w:val="0074525D"/>
    <w:rsid w:val="00746B00"/>
    <w:rsid w:val="0075094E"/>
    <w:rsid w:val="00757BAC"/>
    <w:rsid w:val="00762B5C"/>
    <w:rsid w:val="0077137D"/>
    <w:rsid w:val="00772AC2"/>
    <w:rsid w:val="00775269"/>
    <w:rsid w:val="0077587F"/>
    <w:rsid w:val="00777C1A"/>
    <w:rsid w:val="007822C3"/>
    <w:rsid w:val="00791C5A"/>
    <w:rsid w:val="00794F1B"/>
    <w:rsid w:val="007954F2"/>
    <w:rsid w:val="00795702"/>
    <w:rsid w:val="007A06F3"/>
    <w:rsid w:val="007A3154"/>
    <w:rsid w:val="007A5361"/>
    <w:rsid w:val="007C2B7A"/>
    <w:rsid w:val="007C5716"/>
    <w:rsid w:val="007D0704"/>
    <w:rsid w:val="007D3E95"/>
    <w:rsid w:val="007D4361"/>
    <w:rsid w:val="007D4726"/>
    <w:rsid w:val="007D4C69"/>
    <w:rsid w:val="007D59FE"/>
    <w:rsid w:val="007D7005"/>
    <w:rsid w:val="007E765C"/>
    <w:rsid w:val="007F0976"/>
    <w:rsid w:val="007F4A8F"/>
    <w:rsid w:val="007F52CF"/>
    <w:rsid w:val="008125CD"/>
    <w:rsid w:val="00813057"/>
    <w:rsid w:val="00815230"/>
    <w:rsid w:val="00817564"/>
    <w:rsid w:val="0082016A"/>
    <w:rsid w:val="0082176B"/>
    <w:rsid w:val="00821954"/>
    <w:rsid w:val="008219AD"/>
    <w:rsid w:val="00822072"/>
    <w:rsid w:val="00822430"/>
    <w:rsid w:val="008231ED"/>
    <w:rsid w:val="0082403F"/>
    <w:rsid w:val="008249F4"/>
    <w:rsid w:val="008325F0"/>
    <w:rsid w:val="00840769"/>
    <w:rsid w:val="00842C80"/>
    <w:rsid w:val="00845510"/>
    <w:rsid w:val="0084613D"/>
    <w:rsid w:val="00850FEA"/>
    <w:rsid w:val="008557E8"/>
    <w:rsid w:val="00856440"/>
    <w:rsid w:val="00857B1C"/>
    <w:rsid w:val="00863478"/>
    <w:rsid w:val="00863945"/>
    <w:rsid w:val="0088347A"/>
    <w:rsid w:val="00886234"/>
    <w:rsid w:val="008863D4"/>
    <w:rsid w:val="00886634"/>
    <w:rsid w:val="00887B85"/>
    <w:rsid w:val="00890DCD"/>
    <w:rsid w:val="00896FB1"/>
    <w:rsid w:val="008A5161"/>
    <w:rsid w:val="008B43D4"/>
    <w:rsid w:val="008C4974"/>
    <w:rsid w:val="008C4A9E"/>
    <w:rsid w:val="008C4E5B"/>
    <w:rsid w:val="008C6DCD"/>
    <w:rsid w:val="008D1CE8"/>
    <w:rsid w:val="008D4AB1"/>
    <w:rsid w:val="008D69B8"/>
    <w:rsid w:val="008D71A8"/>
    <w:rsid w:val="008D7B31"/>
    <w:rsid w:val="008E19EE"/>
    <w:rsid w:val="008E316D"/>
    <w:rsid w:val="008E5F0C"/>
    <w:rsid w:val="008E610B"/>
    <w:rsid w:val="008E612F"/>
    <w:rsid w:val="008F03D5"/>
    <w:rsid w:val="008F07DF"/>
    <w:rsid w:val="008F08A0"/>
    <w:rsid w:val="008F1219"/>
    <w:rsid w:val="0090287D"/>
    <w:rsid w:val="00907974"/>
    <w:rsid w:val="00912BD2"/>
    <w:rsid w:val="00916794"/>
    <w:rsid w:val="0092030F"/>
    <w:rsid w:val="00926541"/>
    <w:rsid w:val="009271D3"/>
    <w:rsid w:val="009309E4"/>
    <w:rsid w:val="00933465"/>
    <w:rsid w:val="00933FD9"/>
    <w:rsid w:val="00934ED5"/>
    <w:rsid w:val="00936426"/>
    <w:rsid w:val="00936632"/>
    <w:rsid w:val="009415ED"/>
    <w:rsid w:val="0094780E"/>
    <w:rsid w:val="00947F2D"/>
    <w:rsid w:val="00947FE6"/>
    <w:rsid w:val="009557D2"/>
    <w:rsid w:val="009568DF"/>
    <w:rsid w:val="00963B11"/>
    <w:rsid w:val="0096450C"/>
    <w:rsid w:val="00966F91"/>
    <w:rsid w:val="00970F9E"/>
    <w:rsid w:val="00973272"/>
    <w:rsid w:val="009829FC"/>
    <w:rsid w:val="00986027"/>
    <w:rsid w:val="009921C2"/>
    <w:rsid w:val="009924D5"/>
    <w:rsid w:val="00995623"/>
    <w:rsid w:val="00995FD6"/>
    <w:rsid w:val="009A266F"/>
    <w:rsid w:val="009A2D5B"/>
    <w:rsid w:val="009A5E9D"/>
    <w:rsid w:val="009B206E"/>
    <w:rsid w:val="009B3D13"/>
    <w:rsid w:val="009B44CF"/>
    <w:rsid w:val="009B55F5"/>
    <w:rsid w:val="009C3597"/>
    <w:rsid w:val="009C3B05"/>
    <w:rsid w:val="009C725B"/>
    <w:rsid w:val="009C76D3"/>
    <w:rsid w:val="009D1860"/>
    <w:rsid w:val="009D3E5A"/>
    <w:rsid w:val="009D4270"/>
    <w:rsid w:val="009D5067"/>
    <w:rsid w:val="009D5C27"/>
    <w:rsid w:val="009D744F"/>
    <w:rsid w:val="009E6D86"/>
    <w:rsid w:val="009E7112"/>
    <w:rsid w:val="009F46F6"/>
    <w:rsid w:val="009F5CDD"/>
    <w:rsid w:val="009F6F5D"/>
    <w:rsid w:val="00A140B8"/>
    <w:rsid w:val="00A15C91"/>
    <w:rsid w:val="00A2031E"/>
    <w:rsid w:val="00A20F2A"/>
    <w:rsid w:val="00A216B1"/>
    <w:rsid w:val="00A21F10"/>
    <w:rsid w:val="00A23D3B"/>
    <w:rsid w:val="00A26379"/>
    <w:rsid w:val="00A27EE2"/>
    <w:rsid w:val="00A32EA8"/>
    <w:rsid w:val="00A41EAC"/>
    <w:rsid w:val="00A42B9E"/>
    <w:rsid w:val="00A551BB"/>
    <w:rsid w:val="00A55AF4"/>
    <w:rsid w:val="00A55F87"/>
    <w:rsid w:val="00A56E2E"/>
    <w:rsid w:val="00A7154B"/>
    <w:rsid w:val="00A733D2"/>
    <w:rsid w:val="00A9044C"/>
    <w:rsid w:val="00A90951"/>
    <w:rsid w:val="00A9106B"/>
    <w:rsid w:val="00A915BC"/>
    <w:rsid w:val="00A91F9A"/>
    <w:rsid w:val="00A926FB"/>
    <w:rsid w:val="00A93AC6"/>
    <w:rsid w:val="00A95DBC"/>
    <w:rsid w:val="00A96926"/>
    <w:rsid w:val="00A97D3D"/>
    <w:rsid w:val="00AA17DC"/>
    <w:rsid w:val="00AA3B9C"/>
    <w:rsid w:val="00AB2650"/>
    <w:rsid w:val="00AB29D3"/>
    <w:rsid w:val="00AB39F3"/>
    <w:rsid w:val="00AC2B19"/>
    <w:rsid w:val="00AC4A89"/>
    <w:rsid w:val="00AD5414"/>
    <w:rsid w:val="00AE2286"/>
    <w:rsid w:val="00AE2ED6"/>
    <w:rsid w:val="00AE7E12"/>
    <w:rsid w:val="00AF039F"/>
    <w:rsid w:val="00AF4A99"/>
    <w:rsid w:val="00B00F7A"/>
    <w:rsid w:val="00B012D5"/>
    <w:rsid w:val="00B01A6C"/>
    <w:rsid w:val="00B0332B"/>
    <w:rsid w:val="00B127DA"/>
    <w:rsid w:val="00B12ECD"/>
    <w:rsid w:val="00B14C0B"/>
    <w:rsid w:val="00B2146D"/>
    <w:rsid w:val="00B22071"/>
    <w:rsid w:val="00B24FC0"/>
    <w:rsid w:val="00B3313A"/>
    <w:rsid w:val="00B34302"/>
    <w:rsid w:val="00B36043"/>
    <w:rsid w:val="00B37BCC"/>
    <w:rsid w:val="00B475BB"/>
    <w:rsid w:val="00B54A1C"/>
    <w:rsid w:val="00B55791"/>
    <w:rsid w:val="00B56FBC"/>
    <w:rsid w:val="00B63318"/>
    <w:rsid w:val="00B729E1"/>
    <w:rsid w:val="00B80D7D"/>
    <w:rsid w:val="00B8314C"/>
    <w:rsid w:val="00B8497A"/>
    <w:rsid w:val="00B850D2"/>
    <w:rsid w:val="00B91124"/>
    <w:rsid w:val="00B91C47"/>
    <w:rsid w:val="00B936D8"/>
    <w:rsid w:val="00B94480"/>
    <w:rsid w:val="00BA1AF6"/>
    <w:rsid w:val="00BA4929"/>
    <w:rsid w:val="00BC02D7"/>
    <w:rsid w:val="00BC3D6F"/>
    <w:rsid w:val="00BC4DE1"/>
    <w:rsid w:val="00BC5FC1"/>
    <w:rsid w:val="00BC6117"/>
    <w:rsid w:val="00BC61AC"/>
    <w:rsid w:val="00BD0550"/>
    <w:rsid w:val="00BD0EBD"/>
    <w:rsid w:val="00BD4F3D"/>
    <w:rsid w:val="00BD504E"/>
    <w:rsid w:val="00BD72D6"/>
    <w:rsid w:val="00BE6FA5"/>
    <w:rsid w:val="00BF28ED"/>
    <w:rsid w:val="00C0150B"/>
    <w:rsid w:val="00C036EC"/>
    <w:rsid w:val="00C0598F"/>
    <w:rsid w:val="00C13CEC"/>
    <w:rsid w:val="00C13CF5"/>
    <w:rsid w:val="00C1781A"/>
    <w:rsid w:val="00C20DC8"/>
    <w:rsid w:val="00C31EB2"/>
    <w:rsid w:val="00C329C3"/>
    <w:rsid w:val="00C40CD1"/>
    <w:rsid w:val="00C607B3"/>
    <w:rsid w:val="00C62563"/>
    <w:rsid w:val="00C628DA"/>
    <w:rsid w:val="00C6395F"/>
    <w:rsid w:val="00C66EE6"/>
    <w:rsid w:val="00C670AB"/>
    <w:rsid w:val="00C721C3"/>
    <w:rsid w:val="00C73213"/>
    <w:rsid w:val="00C765AF"/>
    <w:rsid w:val="00C83068"/>
    <w:rsid w:val="00C83429"/>
    <w:rsid w:val="00C8637A"/>
    <w:rsid w:val="00C93022"/>
    <w:rsid w:val="00CA45AE"/>
    <w:rsid w:val="00CA6080"/>
    <w:rsid w:val="00CA627A"/>
    <w:rsid w:val="00CA6806"/>
    <w:rsid w:val="00CA70BF"/>
    <w:rsid w:val="00CA7348"/>
    <w:rsid w:val="00CB16E8"/>
    <w:rsid w:val="00CB7229"/>
    <w:rsid w:val="00CC1D36"/>
    <w:rsid w:val="00CD1CAB"/>
    <w:rsid w:val="00CD3E5C"/>
    <w:rsid w:val="00CD6461"/>
    <w:rsid w:val="00CE10A2"/>
    <w:rsid w:val="00CE3AD7"/>
    <w:rsid w:val="00CE50F5"/>
    <w:rsid w:val="00CF33C3"/>
    <w:rsid w:val="00CF3431"/>
    <w:rsid w:val="00CF37D2"/>
    <w:rsid w:val="00CF7F2A"/>
    <w:rsid w:val="00CF7F8F"/>
    <w:rsid w:val="00D01299"/>
    <w:rsid w:val="00D026F7"/>
    <w:rsid w:val="00D056B2"/>
    <w:rsid w:val="00D05BBB"/>
    <w:rsid w:val="00D10648"/>
    <w:rsid w:val="00D1373D"/>
    <w:rsid w:val="00D200E4"/>
    <w:rsid w:val="00D2049A"/>
    <w:rsid w:val="00D212FB"/>
    <w:rsid w:val="00D24803"/>
    <w:rsid w:val="00D353FF"/>
    <w:rsid w:val="00D40795"/>
    <w:rsid w:val="00D41C06"/>
    <w:rsid w:val="00D47043"/>
    <w:rsid w:val="00D51479"/>
    <w:rsid w:val="00D56B35"/>
    <w:rsid w:val="00D625F8"/>
    <w:rsid w:val="00D643EF"/>
    <w:rsid w:val="00D71AFA"/>
    <w:rsid w:val="00D73693"/>
    <w:rsid w:val="00D74A49"/>
    <w:rsid w:val="00D75066"/>
    <w:rsid w:val="00D832F2"/>
    <w:rsid w:val="00D840D8"/>
    <w:rsid w:val="00D93A13"/>
    <w:rsid w:val="00DA3FC7"/>
    <w:rsid w:val="00DA4EC4"/>
    <w:rsid w:val="00DA55DB"/>
    <w:rsid w:val="00DA5D11"/>
    <w:rsid w:val="00DA7361"/>
    <w:rsid w:val="00DA7BFE"/>
    <w:rsid w:val="00DB3061"/>
    <w:rsid w:val="00DB663C"/>
    <w:rsid w:val="00DB6F25"/>
    <w:rsid w:val="00DC10A7"/>
    <w:rsid w:val="00DC4AA0"/>
    <w:rsid w:val="00DD29D3"/>
    <w:rsid w:val="00DD4B24"/>
    <w:rsid w:val="00DD5C85"/>
    <w:rsid w:val="00DE12F4"/>
    <w:rsid w:val="00DE1DFC"/>
    <w:rsid w:val="00DF000E"/>
    <w:rsid w:val="00DF3E27"/>
    <w:rsid w:val="00DF4624"/>
    <w:rsid w:val="00DF46D3"/>
    <w:rsid w:val="00DF4743"/>
    <w:rsid w:val="00DF532C"/>
    <w:rsid w:val="00DF7A21"/>
    <w:rsid w:val="00DF7B2B"/>
    <w:rsid w:val="00E01909"/>
    <w:rsid w:val="00E032F3"/>
    <w:rsid w:val="00E04FDF"/>
    <w:rsid w:val="00E05F15"/>
    <w:rsid w:val="00E0608C"/>
    <w:rsid w:val="00E07D2B"/>
    <w:rsid w:val="00E10531"/>
    <w:rsid w:val="00E17D79"/>
    <w:rsid w:val="00E20A02"/>
    <w:rsid w:val="00E21681"/>
    <w:rsid w:val="00E239A5"/>
    <w:rsid w:val="00E35D90"/>
    <w:rsid w:val="00E3742A"/>
    <w:rsid w:val="00E41FB0"/>
    <w:rsid w:val="00E42DE4"/>
    <w:rsid w:val="00E45909"/>
    <w:rsid w:val="00E46623"/>
    <w:rsid w:val="00E47EEF"/>
    <w:rsid w:val="00E51C1B"/>
    <w:rsid w:val="00E53964"/>
    <w:rsid w:val="00E56FC4"/>
    <w:rsid w:val="00E57296"/>
    <w:rsid w:val="00E575C3"/>
    <w:rsid w:val="00E622B2"/>
    <w:rsid w:val="00E65A9B"/>
    <w:rsid w:val="00E66918"/>
    <w:rsid w:val="00E77A55"/>
    <w:rsid w:val="00E85789"/>
    <w:rsid w:val="00E91B94"/>
    <w:rsid w:val="00E93356"/>
    <w:rsid w:val="00EA37AB"/>
    <w:rsid w:val="00EA4736"/>
    <w:rsid w:val="00EA62B8"/>
    <w:rsid w:val="00EA6B0D"/>
    <w:rsid w:val="00EB0AE3"/>
    <w:rsid w:val="00EB7E69"/>
    <w:rsid w:val="00EC155E"/>
    <w:rsid w:val="00EC209C"/>
    <w:rsid w:val="00EC3182"/>
    <w:rsid w:val="00EC57BD"/>
    <w:rsid w:val="00EC7697"/>
    <w:rsid w:val="00EC77D6"/>
    <w:rsid w:val="00ED1F25"/>
    <w:rsid w:val="00ED29D1"/>
    <w:rsid w:val="00ED3A96"/>
    <w:rsid w:val="00EE54FE"/>
    <w:rsid w:val="00EE5E15"/>
    <w:rsid w:val="00EF394B"/>
    <w:rsid w:val="00EF493A"/>
    <w:rsid w:val="00F01C96"/>
    <w:rsid w:val="00F0661F"/>
    <w:rsid w:val="00F12CBB"/>
    <w:rsid w:val="00F1355C"/>
    <w:rsid w:val="00F14DC4"/>
    <w:rsid w:val="00F15F80"/>
    <w:rsid w:val="00F2566F"/>
    <w:rsid w:val="00F26477"/>
    <w:rsid w:val="00F27259"/>
    <w:rsid w:val="00F33527"/>
    <w:rsid w:val="00F35DF7"/>
    <w:rsid w:val="00F37C1A"/>
    <w:rsid w:val="00F41632"/>
    <w:rsid w:val="00F42267"/>
    <w:rsid w:val="00F454C9"/>
    <w:rsid w:val="00F5295B"/>
    <w:rsid w:val="00F57306"/>
    <w:rsid w:val="00F57CCC"/>
    <w:rsid w:val="00F63771"/>
    <w:rsid w:val="00F63922"/>
    <w:rsid w:val="00F65BA4"/>
    <w:rsid w:val="00F70C83"/>
    <w:rsid w:val="00F76826"/>
    <w:rsid w:val="00F76A15"/>
    <w:rsid w:val="00F77CA1"/>
    <w:rsid w:val="00F82E38"/>
    <w:rsid w:val="00F95492"/>
    <w:rsid w:val="00FB1EB6"/>
    <w:rsid w:val="00FB28F5"/>
    <w:rsid w:val="00FB466D"/>
    <w:rsid w:val="00FB4E10"/>
    <w:rsid w:val="00FB5905"/>
    <w:rsid w:val="00FB5FF6"/>
    <w:rsid w:val="00FB6FF9"/>
    <w:rsid w:val="00FC066F"/>
    <w:rsid w:val="00FC3901"/>
    <w:rsid w:val="00FC5B79"/>
    <w:rsid w:val="00FC7E58"/>
    <w:rsid w:val="00FD714E"/>
    <w:rsid w:val="00FE5E89"/>
    <w:rsid w:val="00FE7260"/>
    <w:rsid w:val="00FF0866"/>
    <w:rsid w:val="00FF127D"/>
    <w:rsid w:val="00FF21AE"/>
    <w:rsid w:val="00FF724C"/>
    <w:rsid w:val="00FF7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9D3"/>
    <w:pPr>
      <w:widowControl w:val="0"/>
      <w:jc w:val="both"/>
    </w:pPr>
    <w:rPr>
      <w:kern w:val="2"/>
      <w:sz w:val="21"/>
      <w:szCs w:val="24"/>
    </w:rPr>
  </w:style>
  <w:style w:type="paragraph" w:styleId="1">
    <w:name w:val="heading 1"/>
    <w:aliases w:val="H1,H11,H12,H111,H13,H112,Heading 0,PIM 1,h1,Section Head,1st level,l1,1,H14,H15,H16,H17,Head1,Heading apps,Level 1 Topic Heading,Level 1 Head,LN,章节,heading 1,Arial 14 Fett,Arial 14 Fett1,Arial 14 Fett2,Header1,Head 1,Head 11,Head 12,Head 111,l0,标书1"/>
    <w:basedOn w:val="a"/>
    <w:next w:val="a"/>
    <w:link w:val="1Char"/>
    <w:qFormat/>
    <w:rsid w:val="00417C8A"/>
    <w:pPr>
      <w:keepNext/>
      <w:keepLines/>
      <w:numPr>
        <w:numId w:val="1"/>
      </w:numPr>
      <w:spacing w:before="340" w:after="330" w:line="578" w:lineRule="auto"/>
      <w:outlineLvl w:val="0"/>
    </w:pPr>
    <w:rPr>
      <w:rFonts w:eastAsia="仿宋_GB2312"/>
      <w:b/>
      <w:kern w:val="44"/>
      <w:sz w:val="44"/>
      <w:szCs w:val="20"/>
    </w:rPr>
  </w:style>
  <w:style w:type="paragraph" w:styleId="2">
    <w:name w:val="heading 2"/>
    <w:aliases w:val="标题2,Heading 2 Hidden,Heading 2 CCBS,heading 2,H2,sect 1.2,H21,sect 1.21,H22,sect 1.22,H211,sect 1.211,H23,sect 1.23,H212,sect 1.212,PIM2,Titre3,HD2,2nd level,h2,2,Header 2,l2,Titre2,Head 2,DO NOT USE_h2,chn,Chapter Number/Appendix Letter,第一章 标题 2,A"/>
    <w:basedOn w:val="a"/>
    <w:next w:val="a0"/>
    <w:link w:val="2Char"/>
    <w:qFormat/>
    <w:rsid w:val="00417C8A"/>
    <w:pPr>
      <w:keepNext/>
      <w:keepLines/>
      <w:numPr>
        <w:numId w:val="2"/>
      </w:numPr>
      <w:tabs>
        <w:tab w:val="clear" w:pos="360"/>
        <w:tab w:val="num" w:pos="1145"/>
      </w:tabs>
      <w:spacing w:before="260" w:after="260" w:line="416" w:lineRule="auto"/>
      <w:ind w:left="992" w:firstLineChars="0" w:hanging="567"/>
      <w:outlineLvl w:val="1"/>
    </w:pPr>
    <w:rPr>
      <w:rFonts w:ascii="Arial" w:eastAsia="黑体" w:hAnsi="Arial"/>
      <w:b/>
      <w:sz w:val="32"/>
      <w:szCs w:val="20"/>
    </w:rPr>
  </w:style>
  <w:style w:type="paragraph" w:styleId="3">
    <w:name w:val="heading 3"/>
    <w:aliases w:val="Heading 3 - old,H3,Level 3 Head,Heading,h3,3rd level,level_3,PIM 3,sect1.2.3,sect1.2.31,sect1.2.32,sect1.2.311,sect1.2.33,sect1.2.312,Bold Head,bh,3,prop3,3heading,heading 3,Heading 31,1.1.1 Heading 3,Heading 2.3,1.2.3.,Titles,(Alt+3),(Alt+3)1,Map"/>
    <w:basedOn w:val="a"/>
    <w:next w:val="a0"/>
    <w:link w:val="3Char"/>
    <w:qFormat/>
    <w:rsid w:val="00417C8A"/>
    <w:pPr>
      <w:keepNext/>
      <w:keepLines/>
      <w:numPr>
        <w:numId w:val="3"/>
      </w:numPr>
      <w:tabs>
        <w:tab w:val="clear" w:pos="1200"/>
        <w:tab w:val="num" w:pos="2651"/>
      </w:tabs>
      <w:spacing w:before="260" w:after="260" w:line="416" w:lineRule="auto"/>
      <w:ind w:leftChars="0" w:left="1418" w:firstLineChars="0" w:hanging="567"/>
      <w:outlineLvl w:val="2"/>
    </w:pPr>
    <w:rPr>
      <w:rFonts w:eastAsia="仿宋_GB2312"/>
      <w:b/>
      <w:sz w:val="32"/>
      <w:szCs w:val="20"/>
    </w:rPr>
  </w:style>
  <w:style w:type="paragraph" w:styleId="4">
    <w:name w:val="heading 4"/>
    <w:aliases w:val="sect 1.2.3.4,Ref Heading 1,rh1,sect 1.2.3.41,Ref Heading 11,rh11,sect 1.2.3.42,Ref Heading 12,rh12,sect 1.2.3.411,Ref Heading 111,rh111,sect 1.2.3.43,Ref Heading 13,rh13,sect 1.2.3.412,Ref Heading 112,rh112,PIM 4,h4,4,4heading,H4,dash,Heading 4.,l3"/>
    <w:basedOn w:val="a"/>
    <w:next w:val="a0"/>
    <w:link w:val="4Char"/>
    <w:qFormat/>
    <w:rsid w:val="00417C8A"/>
    <w:pPr>
      <w:keepNext/>
      <w:keepLines/>
      <w:numPr>
        <w:ilvl w:val="3"/>
        <w:numId w:val="1"/>
      </w:numPr>
      <w:spacing w:before="280" w:after="290" w:line="376" w:lineRule="auto"/>
      <w:outlineLvl w:val="3"/>
    </w:pPr>
    <w:rPr>
      <w:rFonts w:ascii="Arial" w:eastAsia="黑体" w:hAnsi="Arial"/>
      <w:b/>
      <w:sz w:val="28"/>
      <w:szCs w:val="20"/>
    </w:rPr>
  </w:style>
  <w:style w:type="paragraph" w:styleId="5">
    <w:name w:val="heading 5"/>
    <w:aliases w:val="H5,PIM 5,Table label,h5,l5,hm,mh2,Module heading 2,Head 5,list 5,5,ds,dd Char Char,dd Char Char Char Char,dd Char Char Char,dd,Roman list,Second Subheading,Block Label,CSS节内3级标记,1.1.1,口,heading 5,h51,heading 51,h52,heading 52,h53,heading 53"/>
    <w:basedOn w:val="a"/>
    <w:next w:val="a0"/>
    <w:link w:val="5Char"/>
    <w:qFormat/>
    <w:rsid w:val="00417C8A"/>
    <w:pPr>
      <w:keepNext/>
      <w:widowControl/>
      <w:numPr>
        <w:numId w:val="6"/>
      </w:numPr>
      <w:jc w:val="left"/>
      <w:outlineLvl w:val="4"/>
    </w:pPr>
    <w:rPr>
      <w:kern w:val="0"/>
      <w:sz w:val="24"/>
      <w:szCs w:val="20"/>
    </w:rPr>
  </w:style>
  <w:style w:type="paragraph" w:styleId="6">
    <w:name w:val="heading 6"/>
    <w:basedOn w:val="a"/>
    <w:next w:val="a"/>
    <w:link w:val="6Char"/>
    <w:qFormat/>
    <w:rsid w:val="00137525"/>
    <w:pPr>
      <w:widowControl/>
      <w:spacing w:before="60" w:after="60" w:line="440" w:lineRule="atLeast"/>
      <w:textAlignment w:val="baseline"/>
      <w:outlineLvl w:val="5"/>
    </w:pPr>
    <w:rPr>
      <w:rFonts w:ascii="宋体" w:hAnsi="Arial"/>
      <w:kern w:val="0"/>
      <w:sz w:val="24"/>
      <w:szCs w:val="20"/>
    </w:rPr>
  </w:style>
  <w:style w:type="paragraph" w:styleId="7">
    <w:name w:val="heading 7"/>
    <w:basedOn w:val="a"/>
    <w:next w:val="a"/>
    <w:link w:val="7Char"/>
    <w:qFormat/>
    <w:rsid w:val="00137525"/>
    <w:pPr>
      <w:keepNext/>
      <w:keepLines/>
      <w:adjustRightInd w:val="0"/>
      <w:spacing w:before="240" w:after="64" w:line="320" w:lineRule="atLeast"/>
      <w:textAlignment w:val="baseline"/>
      <w:outlineLvl w:val="6"/>
    </w:pPr>
    <w:rPr>
      <w:rFonts w:ascii="宋体" w:hAnsi="Arial"/>
      <w:b/>
      <w:kern w:val="0"/>
      <w:sz w:val="24"/>
      <w:szCs w:val="20"/>
    </w:rPr>
  </w:style>
  <w:style w:type="paragraph" w:styleId="8">
    <w:name w:val="heading 8"/>
    <w:basedOn w:val="a"/>
    <w:next w:val="a"/>
    <w:link w:val="8Char"/>
    <w:qFormat/>
    <w:rsid w:val="00137525"/>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qFormat/>
    <w:rsid w:val="00137525"/>
    <w:pPr>
      <w:keepNext/>
      <w:keepLines/>
      <w:adjustRightInd w:val="0"/>
      <w:spacing w:before="240" w:after="64" w:line="320" w:lineRule="atLeast"/>
      <w:textAlignment w:val="baseline"/>
      <w:outlineLvl w:val="8"/>
    </w:pPr>
    <w:rPr>
      <w:rFonts w:ascii="Arial" w:eastAsia="黑体" w:hAnsi="Arial"/>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1 Char,H12 Char,H111 Char,H13 Char,H112 Char,Heading 0 Char,PIM 1 Char,h1 Char,Section Head Char,1st level Char,l1 Char,1 Char,H14 Char,H15 Char,H16 Char,H17 Char,Head1 Char,Heading apps Char,Level 1 Topic Heading Char,LN Char"/>
    <w:link w:val="1"/>
    <w:rsid w:val="00417C8A"/>
    <w:rPr>
      <w:rFonts w:eastAsia="仿宋_GB2312"/>
      <w:b/>
      <w:kern w:val="44"/>
      <w:sz w:val="44"/>
      <w:lang w:val="en-US" w:eastAsia="zh-CN" w:bidi="ar-SA"/>
    </w:rPr>
  </w:style>
  <w:style w:type="paragraph" w:styleId="a0">
    <w:name w:val="Normal Indent"/>
    <w:aliases w:val="特点,标题4,二,四号,ALT+Z,标题四,段1,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缩进（首行缩进两字）,正文缩进1,水上软件,特点 Char,特点正文,特点标题,正文缩进 Char,bt,正文对齐,NI,正文不缩进,样式3,正文(首行缩进两字"/>
    <w:basedOn w:val="a"/>
    <w:link w:val="Char1"/>
    <w:rsid w:val="00417C8A"/>
    <w:pPr>
      <w:ind w:firstLineChars="200" w:firstLine="420"/>
    </w:pPr>
  </w:style>
  <w:style w:type="character" w:customStyle="1" w:styleId="Char1">
    <w:name w:val="正文缩进 Char1"/>
    <w:aliases w:val="特点 Char1,标题4 Char,二 Char,四号 Char,ALT+Z Char,标题四 Char,段1 Char,正文双线 Char,缩进 Char,首行缩进 Char,表正文1 Char,正文非缩进1 Char,标题41 Char,四号1 Char,特点1 Char,表正文2 Char,正文非缩进2 Char,标题42 Char,四号2 Char,标题43 Char,表正文3 Char,正文非缩进3 Char,四号3 Char,正文（首行缩进两字）1 Char"/>
    <w:basedOn w:val="a1"/>
    <w:link w:val="a0"/>
    <w:rsid w:val="00417C8A"/>
    <w:rPr>
      <w:rFonts w:eastAsia="宋体"/>
      <w:kern w:val="2"/>
      <w:sz w:val="21"/>
      <w:szCs w:val="24"/>
      <w:lang w:val="en-US" w:eastAsia="zh-CN" w:bidi="ar-SA"/>
    </w:rPr>
  </w:style>
  <w:style w:type="character" w:customStyle="1" w:styleId="4Char">
    <w:name w:val="标题 4 Char"/>
    <w:aliases w:val="sect 1.2.3.4 Char,Ref Heading 1 Char,rh1 Char,sect 1.2.3.41 Char,Ref Heading 11 Char,rh11 Char,sect 1.2.3.42 Char,Ref Heading 12 Char,rh12 Char,sect 1.2.3.411 Char,Ref Heading 111 Char,rh111 Char,sect 1.2.3.43 Char,Ref Heading 13 Char,h4 Char1"/>
    <w:link w:val="4"/>
    <w:rsid w:val="00762B5C"/>
    <w:rPr>
      <w:rFonts w:ascii="Arial" w:eastAsia="黑体" w:hAnsi="Arial"/>
      <w:b/>
      <w:kern w:val="2"/>
      <w:sz w:val="28"/>
      <w:lang w:val="en-US" w:eastAsia="zh-CN" w:bidi="ar-SA"/>
    </w:rPr>
  </w:style>
  <w:style w:type="character" w:customStyle="1" w:styleId="5Char">
    <w:name w:val="标题 5 Char"/>
    <w:aliases w:val="H5 Char1,PIM 5 Char1,Table label Char1,h5 Char1,l5 Char1,hm Char1,mh2 Char1,Module heading 2 Char1,Head 5 Char1,list 5 Char1,5 Char1,ds Char1,dd Char Char Char2,dd Char Char Char Char Char1,dd Char Char Char Char2,dd Char1,Roman list Char1"/>
    <w:link w:val="5"/>
    <w:rsid w:val="00762B5C"/>
    <w:rPr>
      <w:rFonts w:eastAsia="宋体"/>
      <w:sz w:val="24"/>
      <w:lang w:val="en-US" w:eastAsia="zh-CN" w:bidi="ar-SA"/>
    </w:rPr>
  </w:style>
  <w:style w:type="paragraph" w:styleId="a4">
    <w:name w:val="Plain Text"/>
    <w:aliases w:val="普通文字 Char Char,普通文字 Char,普通文字,纯文本 Char,纯文本 Char Char,普通文字 Char Char Char Char,普通文字 Char Char Char,小,Texte,正 文 1,普通文字1,普通文字2,普通文字3,普通文字4,普通文字5,普通文字6,普通文字11,普通文字21,普通文字31,普通文字41,普通文字7,普通文字 Char + 居中,纯文本 Char1 Char Char,纯文本 Char Char Char Char,标题1 Char"/>
    <w:basedOn w:val="a"/>
    <w:link w:val="Char10"/>
    <w:rsid w:val="00417C8A"/>
    <w:rPr>
      <w:rFonts w:ascii="宋体" w:hAnsi="Courier New"/>
      <w:szCs w:val="20"/>
    </w:rPr>
  </w:style>
  <w:style w:type="character" w:customStyle="1" w:styleId="Char10">
    <w:name w:val="纯文本 Char1"/>
    <w:aliases w:val="普通文字 Char Char Char1,普通文字 Char Char1,普通文字 Char1,纯文本 Char Char1,纯文本 Char Char Char,普通文字 Char Char Char Char Char,普通文字 Char Char Char Char1,小 Char,Texte Char,正 文 1 Char,普通文字1 Char,普通文字2 Char,普通文字3 Char,普通文字4 Char,普通文字5 Char,普通文字6 Char,普通文字7 Char"/>
    <w:basedOn w:val="a1"/>
    <w:link w:val="a4"/>
    <w:rsid w:val="00417C8A"/>
    <w:rPr>
      <w:rFonts w:ascii="宋体" w:eastAsia="宋体" w:hAnsi="Courier New"/>
      <w:kern w:val="2"/>
      <w:sz w:val="21"/>
      <w:lang w:val="en-US" w:eastAsia="zh-CN" w:bidi="ar-SA"/>
    </w:rPr>
  </w:style>
  <w:style w:type="paragraph" w:customStyle="1" w:styleId="a5">
    <w:name w:val="表正文"/>
    <w:aliases w:val="正文非缩进"/>
    <w:basedOn w:val="a"/>
    <w:next w:val="a4"/>
    <w:rsid w:val="00417C8A"/>
    <w:rPr>
      <w:rFonts w:ascii="宋体" w:hAnsi="Courier New"/>
      <w:szCs w:val="20"/>
    </w:rPr>
  </w:style>
  <w:style w:type="paragraph" w:styleId="a6">
    <w:name w:val="Body Text Indent"/>
    <w:aliases w:val="正文文字首行缩进,PI,正文文本缩进 Char1,正文文字缩进 Char Char,正文文本缩进 Char Char Char1,正文文字缩进 Char Char Char Char1,正文文本缩进 Char1 Char Char Char,正文文字缩进 Char1 Char Char Char,正文文本缩进 Char Char Char Char Char,正文文字缩进 Char1 Char Char1,正文文本缩进 Char Char Char Char1,正文文字表,正文文"/>
    <w:basedOn w:val="a"/>
    <w:link w:val="Char"/>
    <w:rsid w:val="00417C8A"/>
    <w:pPr>
      <w:spacing w:after="120"/>
      <w:ind w:leftChars="200" w:left="420"/>
    </w:pPr>
  </w:style>
  <w:style w:type="paragraph" w:styleId="a7">
    <w:name w:val="Date"/>
    <w:basedOn w:val="a"/>
    <w:next w:val="a"/>
    <w:link w:val="Char0"/>
    <w:rsid w:val="00417C8A"/>
    <w:rPr>
      <w:rFonts w:ascii="楷体_GB2312" w:eastAsia="楷体_GB2312"/>
      <w:b/>
      <w:sz w:val="28"/>
      <w:szCs w:val="20"/>
    </w:rPr>
  </w:style>
  <w:style w:type="paragraph" w:styleId="a8">
    <w:name w:val="header"/>
    <w:aliases w:val="h"/>
    <w:basedOn w:val="a"/>
    <w:link w:val="Char2"/>
    <w:uiPriority w:val="99"/>
    <w:rsid w:val="00417C8A"/>
    <w:pPr>
      <w:pBdr>
        <w:bottom w:val="single" w:sz="6" w:space="1" w:color="auto"/>
      </w:pBdr>
      <w:tabs>
        <w:tab w:val="center" w:pos="4153"/>
        <w:tab w:val="right" w:pos="8306"/>
      </w:tabs>
      <w:snapToGrid w:val="0"/>
      <w:jc w:val="center"/>
    </w:pPr>
    <w:rPr>
      <w:sz w:val="18"/>
      <w:szCs w:val="18"/>
    </w:rPr>
  </w:style>
  <w:style w:type="character" w:styleId="a9">
    <w:name w:val="page number"/>
    <w:basedOn w:val="a1"/>
    <w:rsid w:val="00417C8A"/>
  </w:style>
  <w:style w:type="paragraph" w:styleId="aa">
    <w:name w:val="footer"/>
    <w:basedOn w:val="a"/>
    <w:link w:val="Char3"/>
    <w:uiPriority w:val="99"/>
    <w:rsid w:val="00417C8A"/>
    <w:pPr>
      <w:tabs>
        <w:tab w:val="center" w:pos="4153"/>
        <w:tab w:val="right" w:pos="8306"/>
      </w:tabs>
      <w:snapToGrid w:val="0"/>
      <w:jc w:val="left"/>
    </w:pPr>
    <w:rPr>
      <w:sz w:val="18"/>
      <w:szCs w:val="18"/>
    </w:rPr>
  </w:style>
  <w:style w:type="paragraph" w:styleId="ab">
    <w:name w:val="List Number"/>
    <w:basedOn w:val="a"/>
    <w:rsid w:val="00417C8A"/>
    <w:pPr>
      <w:widowControl/>
      <w:tabs>
        <w:tab w:val="num" w:pos="454"/>
      </w:tabs>
      <w:spacing w:afterLines="50"/>
      <w:ind w:left="454" w:hanging="284"/>
      <w:jc w:val="left"/>
    </w:pPr>
    <w:rPr>
      <w:kern w:val="0"/>
      <w:sz w:val="24"/>
      <w:szCs w:val="20"/>
    </w:rPr>
  </w:style>
  <w:style w:type="paragraph" w:styleId="30">
    <w:name w:val="List Number 3"/>
    <w:basedOn w:val="a"/>
    <w:rsid w:val="00417C8A"/>
    <w:pPr>
      <w:widowControl/>
      <w:tabs>
        <w:tab w:val="num" w:pos="482"/>
      </w:tabs>
      <w:spacing w:afterLines="50"/>
      <w:ind w:left="482" w:hanging="340"/>
      <w:jc w:val="left"/>
    </w:pPr>
    <w:rPr>
      <w:kern w:val="0"/>
      <w:sz w:val="24"/>
      <w:szCs w:val="20"/>
    </w:rPr>
  </w:style>
  <w:style w:type="paragraph" w:customStyle="1" w:styleId="ac">
    <w:name w:val="正文段"/>
    <w:basedOn w:val="a"/>
    <w:link w:val="Char4"/>
    <w:rsid w:val="00417C8A"/>
    <w:pPr>
      <w:widowControl/>
      <w:snapToGrid w:val="0"/>
      <w:spacing w:afterLines="50"/>
      <w:ind w:firstLineChars="200" w:firstLine="200"/>
    </w:pPr>
    <w:rPr>
      <w:kern w:val="0"/>
      <w:sz w:val="24"/>
      <w:szCs w:val="20"/>
    </w:rPr>
  </w:style>
  <w:style w:type="paragraph" w:styleId="ad">
    <w:name w:val="annotation text"/>
    <w:basedOn w:val="a"/>
    <w:link w:val="Char5"/>
    <w:semiHidden/>
    <w:rsid w:val="00417C8A"/>
    <w:pPr>
      <w:jc w:val="left"/>
    </w:pPr>
  </w:style>
  <w:style w:type="paragraph" w:styleId="ae">
    <w:name w:val="annotation subject"/>
    <w:basedOn w:val="ad"/>
    <w:next w:val="ad"/>
    <w:semiHidden/>
    <w:rsid w:val="00417C8A"/>
    <w:pPr>
      <w:widowControl/>
      <w:spacing w:afterLines="50"/>
    </w:pPr>
    <w:rPr>
      <w:b/>
      <w:bCs/>
      <w:kern w:val="0"/>
      <w:sz w:val="24"/>
      <w:szCs w:val="20"/>
    </w:rPr>
  </w:style>
  <w:style w:type="paragraph" w:styleId="20">
    <w:name w:val="Body Text 2"/>
    <w:basedOn w:val="a"/>
    <w:link w:val="2Char0"/>
    <w:rsid w:val="00417C8A"/>
    <w:pPr>
      <w:widowControl/>
      <w:spacing w:afterLines="50" w:line="216" w:lineRule="auto"/>
      <w:jc w:val="center"/>
    </w:pPr>
    <w:rPr>
      <w:rFonts w:ascii="隶书" w:eastAsia="隶书"/>
      <w:bCs/>
      <w:kern w:val="0"/>
      <w:sz w:val="72"/>
      <w:szCs w:val="84"/>
    </w:rPr>
  </w:style>
  <w:style w:type="paragraph" w:styleId="21">
    <w:name w:val="List Number 2"/>
    <w:basedOn w:val="a"/>
    <w:rsid w:val="00417C8A"/>
    <w:pPr>
      <w:widowControl/>
      <w:tabs>
        <w:tab w:val="num" w:pos="1697"/>
      </w:tabs>
      <w:spacing w:afterLines="50"/>
      <w:ind w:left="1697" w:hanging="420"/>
      <w:jc w:val="left"/>
    </w:pPr>
    <w:rPr>
      <w:kern w:val="0"/>
      <w:sz w:val="24"/>
      <w:szCs w:val="20"/>
    </w:rPr>
  </w:style>
  <w:style w:type="character" w:styleId="af">
    <w:name w:val="Hyperlink"/>
    <w:aliases w:val="超级链接"/>
    <w:basedOn w:val="a1"/>
    <w:rsid w:val="00417C8A"/>
    <w:rPr>
      <w:color w:val="0000FF"/>
      <w:u w:val="single"/>
    </w:rPr>
  </w:style>
  <w:style w:type="paragraph" w:customStyle="1" w:styleId="Char6">
    <w:name w:val="Char"/>
    <w:basedOn w:val="a"/>
    <w:autoRedefine/>
    <w:rsid w:val="00417C8A"/>
    <w:rPr>
      <w:rFonts w:ascii="仿宋_GB2312" w:eastAsia="仿宋_GB2312"/>
      <w:b/>
      <w:sz w:val="32"/>
      <w:szCs w:val="32"/>
    </w:rPr>
  </w:style>
  <w:style w:type="paragraph" w:customStyle="1" w:styleId="TableText">
    <w:name w:val="Table Text"/>
    <w:link w:val="TableTextChar1"/>
    <w:rsid w:val="00417C8A"/>
    <w:pPr>
      <w:snapToGrid w:val="0"/>
      <w:spacing w:before="80" w:after="80"/>
    </w:pPr>
    <w:rPr>
      <w:rFonts w:ascii="Arial" w:hAnsi="Arial"/>
      <w:sz w:val="18"/>
    </w:rPr>
  </w:style>
  <w:style w:type="character" w:customStyle="1" w:styleId="TableTextChar1">
    <w:name w:val="Table Text Char1"/>
    <w:basedOn w:val="a1"/>
    <w:link w:val="TableText"/>
    <w:rsid w:val="00417C8A"/>
    <w:rPr>
      <w:rFonts w:ascii="Arial" w:hAnsi="Arial"/>
      <w:sz w:val="18"/>
      <w:lang w:val="en-US" w:eastAsia="zh-CN" w:bidi="ar-SA"/>
    </w:rPr>
  </w:style>
  <w:style w:type="character" w:customStyle="1" w:styleId="2Char1">
    <w:name w:val="正文（缩进2汉字） Char"/>
    <w:basedOn w:val="a1"/>
    <w:link w:val="22"/>
    <w:rsid w:val="00417C8A"/>
    <w:rPr>
      <w:rFonts w:ascii="宋体"/>
      <w:kern w:val="2"/>
      <w:sz w:val="21"/>
      <w:lang w:bidi="ar-SA"/>
    </w:rPr>
  </w:style>
  <w:style w:type="paragraph" w:customStyle="1" w:styleId="22">
    <w:name w:val="正文（缩进2汉字）"/>
    <w:basedOn w:val="a"/>
    <w:link w:val="2Char1"/>
    <w:rsid w:val="00417C8A"/>
    <w:pPr>
      <w:tabs>
        <w:tab w:val="left" w:pos="525"/>
      </w:tabs>
      <w:spacing w:before="100" w:beforeAutospacing="1" w:after="100" w:afterAutospacing="1"/>
      <w:ind w:leftChars="50" w:left="120" w:firstLineChars="206" w:firstLine="494"/>
    </w:pPr>
    <w:rPr>
      <w:rFonts w:ascii="宋体" w:eastAsia="Times New Roman"/>
      <w:szCs w:val="20"/>
    </w:rPr>
  </w:style>
  <w:style w:type="character" w:styleId="af0">
    <w:name w:val="Strong"/>
    <w:basedOn w:val="a1"/>
    <w:qFormat/>
    <w:rsid w:val="00417C8A"/>
    <w:rPr>
      <w:b/>
      <w:bCs/>
    </w:rPr>
  </w:style>
  <w:style w:type="paragraph" w:customStyle="1" w:styleId="Char7">
    <w:name w:val="Char"/>
    <w:basedOn w:val="a"/>
    <w:autoRedefine/>
    <w:rsid w:val="00417C8A"/>
    <w:pPr>
      <w:tabs>
        <w:tab w:val="num" w:pos="432"/>
      </w:tabs>
      <w:spacing w:beforeLines="50" w:afterLines="50"/>
      <w:ind w:left="432" w:hanging="432"/>
      <w:jc w:val="center"/>
    </w:pPr>
    <w:rPr>
      <w:sz w:val="24"/>
    </w:rPr>
  </w:style>
  <w:style w:type="paragraph" w:customStyle="1" w:styleId="af1">
    <w:name w:val="模板普通正文"/>
    <w:basedOn w:val="a6"/>
    <w:rsid w:val="00417C8A"/>
    <w:pPr>
      <w:spacing w:beforeLines="50" w:after="10" w:line="360" w:lineRule="auto"/>
      <w:ind w:leftChars="0" w:left="0" w:firstLineChars="175" w:firstLine="175"/>
      <w:jc w:val="left"/>
    </w:pPr>
    <w:rPr>
      <w:sz w:val="24"/>
    </w:rPr>
  </w:style>
  <w:style w:type="paragraph" w:styleId="23">
    <w:name w:val="Body Text Indent 2"/>
    <w:aliases w:val="正文文字缩进 2"/>
    <w:basedOn w:val="a"/>
    <w:link w:val="2Char2"/>
    <w:rsid w:val="00417C8A"/>
    <w:pPr>
      <w:spacing w:after="120" w:line="480" w:lineRule="auto"/>
      <w:ind w:leftChars="200" w:left="420"/>
    </w:pPr>
  </w:style>
  <w:style w:type="character" w:customStyle="1" w:styleId="2Char2">
    <w:name w:val="正文文本缩进 2 Char"/>
    <w:aliases w:val="正文文字缩进 2 Char"/>
    <w:link w:val="23"/>
    <w:locked/>
    <w:rsid w:val="0002468D"/>
    <w:rPr>
      <w:rFonts w:eastAsia="宋体"/>
      <w:kern w:val="2"/>
      <w:sz w:val="21"/>
      <w:szCs w:val="24"/>
      <w:lang w:val="en-US" w:eastAsia="zh-CN" w:bidi="ar-SA"/>
    </w:rPr>
  </w:style>
  <w:style w:type="paragraph" w:customStyle="1" w:styleId="af2">
    <w:name w:val="缺省文本"/>
    <w:basedOn w:val="a"/>
    <w:rsid w:val="00417C8A"/>
    <w:pPr>
      <w:autoSpaceDE w:val="0"/>
      <w:autoSpaceDN w:val="0"/>
      <w:adjustRightInd w:val="0"/>
      <w:jc w:val="left"/>
    </w:pPr>
    <w:rPr>
      <w:kern w:val="0"/>
      <w:sz w:val="24"/>
    </w:rPr>
  </w:style>
  <w:style w:type="paragraph" w:customStyle="1" w:styleId="WW-2">
    <w:name w:val="WW-正文文字缩进 2"/>
    <w:basedOn w:val="a"/>
    <w:rsid w:val="00417C8A"/>
    <w:pPr>
      <w:suppressAutoHyphens/>
      <w:ind w:firstLine="420"/>
    </w:pPr>
    <w:rPr>
      <w:kern w:val="1"/>
      <w:szCs w:val="20"/>
    </w:rPr>
  </w:style>
  <w:style w:type="paragraph" w:customStyle="1" w:styleId="ParaCharCharCharCharCharCharCharCharChar1CharCharCharChar">
    <w:name w:val="默认段落字体 Para Char Char Char Char Char Char Char Char Char1 Char Char Char Char"/>
    <w:basedOn w:val="a"/>
    <w:rsid w:val="00417C8A"/>
    <w:rPr>
      <w:rFonts w:ascii="Tahoma" w:hAnsi="Tahoma"/>
      <w:sz w:val="24"/>
      <w:szCs w:val="20"/>
    </w:rPr>
  </w:style>
  <w:style w:type="paragraph" w:styleId="HTML">
    <w:name w:val="HTML Preformatted"/>
    <w:basedOn w:val="a"/>
    <w:rsid w:val="00417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3">
    <w:name w:val="Body Text"/>
    <w:aliases w:val="????,?y????×?,?y????,?y?????,contents,Corps de texte,body tesx,Corpo de texto,EHPT,Body Text2,?y?????á?,heading_txt,bodytxy2,??2,Orig Qstn,Original Question,CV Body Text,OCS Body Text,Body Text - Level 2,body text1,bt2,正文文字,body text,Body Text(ch)"/>
    <w:basedOn w:val="a"/>
    <w:link w:val="Char8"/>
    <w:rsid w:val="00417C8A"/>
    <w:pPr>
      <w:spacing w:line="360" w:lineRule="auto"/>
    </w:pPr>
    <w:rPr>
      <w:rFonts w:eastAsia="仿宋_GB2312"/>
      <w:sz w:val="28"/>
    </w:rPr>
  </w:style>
  <w:style w:type="character" w:customStyle="1" w:styleId="Char8">
    <w:name w:val="正文文本 Char"/>
    <w:aliases w:val="???? Char,?y????×? Char,?y???? Char,?y????? Char,contents Char,Corps de texte Char,body tesx Char,Corpo de texto Char,EHPT Char,Body Text2 Char,?y?????á? Char,heading_txt Char,bodytxy2 Char,??2 Char,Orig Qstn Char,Original Question Char"/>
    <w:link w:val="af3"/>
    <w:locked/>
    <w:rsid w:val="0002468D"/>
    <w:rPr>
      <w:rFonts w:eastAsia="仿宋_GB2312"/>
      <w:kern w:val="2"/>
      <w:sz w:val="28"/>
      <w:szCs w:val="24"/>
      <w:lang w:val="en-US" w:eastAsia="zh-CN" w:bidi="ar-SA"/>
    </w:rPr>
  </w:style>
  <w:style w:type="paragraph" w:styleId="af4">
    <w:name w:val="Body Text First Indent"/>
    <w:basedOn w:val="af3"/>
    <w:rsid w:val="00417C8A"/>
    <w:pPr>
      <w:spacing w:after="120" w:line="240" w:lineRule="auto"/>
      <w:ind w:firstLineChars="100" w:firstLine="420"/>
    </w:pPr>
    <w:rPr>
      <w:rFonts w:eastAsia="宋体"/>
      <w:sz w:val="21"/>
    </w:rPr>
  </w:style>
  <w:style w:type="paragraph" w:customStyle="1" w:styleId="af5">
    <w:name w:val="项目排列"/>
    <w:basedOn w:val="a"/>
    <w:link w:val="Char9"/>
    <w:rsid w:val="00417C8A"/>
    <w:pPr>
      <w:tabs>
        <w:tab w:val="num" w:pos="900"/>
      </w:tabs>
      <w:spacing w:beforeLines="50" w:afterLines="50" w:line="300" w:lineRule="auto"/>
      <w:ind w:left="900" w:hanging="420"/>
    </w:pPr>
    <w:rPr>
      <w:sz w:val="24"/>
    </w:rPr>
  </w:style>
  <w:style w:type="character" w:customStyle="1" w:styleId="Char9">
    <w:name w:val="项目排列 Char"/>
    <w:basedOn w:val="a1"/>
    <w:link w:val="af5"/>
    <w:rsid w:val="00417C8A"/>
    <w:rPr>
      <w:kern w:val="2"/>
      <w:sz w:val="24"/>
      <w:szCs w:val="24"/>
    </w:rPr>
  </w:style>
  <w:style w:type="character" w:customStyle="1" w:styleId="style21">
    <w:name w:val="style21"/>
    <w:basedOn w:val="a1"/>
    <w:rsid w:val="00417C8A"/>
    <w:rPr>
      <w:sz w:val="15"/>
      <w:szCs w:val="15"/>
    </w:rPr>
  </w:style>
  <w:style w:type="paragraph" w:styleId="af6">
    <w:name w:val="Normal (Web)"/>
    <w:basedOn w:val="a"/>
    <w:rsid w:val="00417C8A"/>
    <w:pPr>
      <w:widowControl/>
      <w:spacing w:before="100" w:beforeAutospacing="1" w:after="100" w:afterAutospacing="1"/>
      <w:jc w:val="left"/>
    </w:pPr>
    <w:rPr>
      <w:rFonts w:ascii="Arial Unicode MS" w:eastAsia="Arial Unicode MS" w:hAnsi="Arial Unicode MS" w:cs="Arial Unicode MS"/>
      <w:color w:val="000000"/>
      <w:kern w:val="0"/>
      <w:sz w:val="19"/>
      <w:szCs w:val="19"/>
    </w:rPr>
  </w:style>
  <w:style w:type="paragraph" w:customStyle="1" w:styleId="blue">
    <w:name w:val="blue"/>
    <w:basedOn w:val="a"/>
    <w:rsid w:val="00417C8A"/>
    <w:pPr>
      <w:widowControl/>
      <w:spacing w:before="100" w:beforeAutospacing="1" w:after="100" w:afterAutospacing="1"/>
      <w:jc w:val="left"/>
    </w:pPr>
    <w:rPr>
      <w:rFonts w:ascii="Arial Unicode MS" w:eastAsia="Arial Unicode MS" w:hAnsi="Arial Unicode MS"/>
      <w:kern w:val="0"/>
      <w:sz w:val="24"/>
      <w:szCs w:val="20"/>
    </w:rPr>
  </w:style>
  <w:style w:type="paragraph" w:styleId="af7">
    <w:name w:val="List Paragraph"/>
    <w:basedOn w:val="a"/>
    <w:qFormat/>
    <w:rsid w:val="00417C8A"/>
    <w:pPr>
      <w:widowControl/>
      <w:spacing w:after="200" w:line="276" w:lineRule="auto"/>
      <w:ind w:left="720"/>
      <w:contextualSpacing/>
      <w:jc w:val="left"/>
    </w:pPr>
    <w:rPr>
      <w:rFonts w:ascii="Calibri" w:hAnsi="Calibri"/>
      <w:kern w:val="0"/>
      <w:sz w:val="22"/>
      <w:szCs w:val="22"/>
    </w:rPr>
  </w:style>
  <w:style w:type="paragraph" w:customStyle="1" w:styleId="Char11">
    <w:name w:val="Char1"/>
    <w:basedOn w:val="a"/>
    <w:rsid w:val="00417C8A"/>
    <w:rPr>
      <w:szCs w:val="20"/>
    </w:rPr>
  </w:style>
  <w:style w:type="paragraph" w:customStyle="1" w:styleId="11">
    <w:name w:val="列出段落1"/>
    <w:basedOn w:val="a"/>
    <w:rsid w:val="00417C8A"/>
    <w:pPr>
      <w:ind w:firstLineChars="200" w:firstLine="420"/>
    </w:pPr>
    <w:rPr>
      <w:rFonts w:ascii="Calibri" w:hAnsi="Calibri"/>
      <w:szCs w:val="22"/>
    </w:rPr>
  </w:style>
  <w:style w:type="paragraph" w:customStyle="1" w:styleId="ParaCharCharCharChar">
    <w:name w:val="默认段落字体 Para Char Char Char Char"/>
    <w:basedOn w:val="a"/>
    <w:rsid w:val="00417C8A"/>
  </w:style>
  <w:style w:type="paragraph" w:customStyle="1" w:styleId="CharCharChar1CharCharChar1CharCharCharChar">
    <w:name w:val="Char Char Char1 Char Char Char1 Char Char Char Char"/>
    <w:basedOn w:val="a"/>
    <w:rsid w:val="00417C8A"/>
  </w:style>
  <w:style w:type="character" w:customStyle="1" w:styleId="font1">
    <w:name w:val="font1"/>
    <w:basedOn w:val="a1"/>
    <w:rsid w:val="00417C8A"/>
    <w:rPr>
      <w:strike w:val="0"/>
      <w:dstrike w:val="0"/>
      <w:color w:val="999999"/>
      <w:sz w:val="18"/>
      <w:szCs w:val="18"/>
      <w:u w:val="none"/>
    </w:rPr>
  </w:style>
  <w:style w:type="character" w:styleId="af8">
    <w:name w:val="Emphasis"/>
    <w:basedOn w:val="a1"/>
    <w:qFormat/>
    <w:rsid w:val="00417C8A"/>
    <w:rPr>
      <w:i w:val="0"/>
      <w:iCs w:val="0"/>
      <w:color w:val="CC0000"/>
    </w:rPr>
  </w:style>
  <w:style w:type="paragraph" w:customStyle="1" w:styleId="tabletext0">
    <w:name w:val="tabletext"/>
    <w:basedOn w:val="a"/>
    <w:rsid w:val="00417C8A"/>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rsid w:val="00417C8A"/>
    <w:rPr>
      <w:rFonts w:ascii="Tahoma" w:hAnsi="Tahoma"/>
      <w:sz w:val="24"/>
      <w:szCs w:val="20"/>
    </w:rPr>
  </w:style>
  <w:style w:type="character" w:customStyle="1" w:styleId="apple-style-span">
    <w:name w:val="apple-style-span"/>
    <w:basedOn w:val="a1"/>
    <w:rsid w:val="00417C8A"/>
  </w:style>
  <w:style w:type="paragraph" w:customStyle="1" w:styleId="af9">
    <w:name w:val="正文无缩进"/>
    <w:basedOn w:val="a"/>
    <w:link w:val="Chara"/>
    <w:qFormat/>
    <w:rsid w:val="00417C8A"/>
    <w:pPr>
      <w:spacing w:line="360" w:lineRule="auto"/>
    </w:pPr>
    <w:rPr>
      <w:rFonts w:ascii="宋体"/>
      <w:color w:val="000000"/>
      <w:sz w:val="24"/>
    </w:rPr>
  </w:style>
  <w:style w:type="character" w:customStyle="1" w:styleId="Chara">
    <w:name w:val="正文无缩进 Char"/>
    <w:basedOn w:val="a1"/>
    <w:link w:val="af9"/>
    <w:rsid w:val="00417C8A"/>
    <w:rPr>
      <w:rFonts w:ascii="宋体" w:eastAsia="宋体"/>
      <w:color w:val="000000"/>
      <w:kern w:val="2"/>
      <w:sz w:val="24"/>
      <w:szCs w:val="24"/>
      <w:lang w:val="en-US" w:eastAsia="zh-CN" w:bidi="ar-SA"/>
    </w:rPr>
  </w:style>
  <w:style w:type="table" w:styleId="afa">
    <w:name w:val="Table Grid"/>
    <w:basedOn w:val="a2"/>
    <w:rsid w:val="00E857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57066B"/>
    <w:pPr>
      <w:spacing w:after="120"/>
      <w:ind w:leftChars="200" w:left="420"/>
    </w:pPr>
    <w:rPr>
      <w:sz w:val="16"/>
      <w:szCs w:val="16"/>
    </w:rPr>
  </w:style>
  <w:style w:type="paragraph" w:customStyle="1" w:styleId="12">
    <w:name w:val="正文1"/>
    <w:rsid w:val="0057066B"/>
    <w:pPr>
      <w:widowControl w:val="0"/>
      <w:adjustRightInd w:val="0"/>
      <w:spacing w:line="312" w:lineRule="atLeast"/>
      <w:jc w:val="both"/>
    </w:pPr>
    <w:rPr>
      <w:rFonts w:ascii="宋体"/>
      <w:sz w:val="34"/>
    </w:rPr>
  </w:style>
  <w:style w:type="paragraph" w:styleId="40">
    <w:name w:val="toc 4"/>
    <w:basedOn w:val="a"/>
    <w:next w:val="a"/>
    <w:autoRedefine/>
    <w:semiHidden/>
    <w:rsid w:val="00E57296"/>
    <w:pPr>
      <w:tabs>
        <w:tab w:val="right" w:leader="dot" w:pos="8314"/>
      </w:tabs>
      <w:ind w:firstLineChars="245" w:firstLine="588"/>
    </w:pPr>
  </w:style>
  <w:style w:type="character" w:styleId="afb">
    <w:name w:val="annotation reference"/>
    <w:basedOn w:val="a1"/>
    <w:semiHidden/>
    <w:rsid w:val="00822072"/>
    <w:rPr>
      <w:sz w:val="21"/>
      <w:szCs w:val="21"/>
    </w:rPr>
  </w:style>
  <w:style w:type="character" w:customStyle="1" w:styleId="ca-3">
    <w:name w:val="ca-3"/>
    <w:basedOn w:val="a1"/>
    <w:rsid w:val="00822072"/>
  </w:style>
  <w:style w:type="character" w:styleId="afc">
    <w:name w:val="FollowedHyperlink"/>
    <w:basedOn w:val="a1"/>
    <w:rsid w:val="0002468D"/>
    <w:rPr>
      <w:color w:val="800080"/>
      <w:u w:val="single"/>
    </w:rPr>
  </w:style>
  <w:style w:type="paragraph" w:customStyle="1" w:styleId="CharChar1CharCharCharChar1CharCharChar">
    <w:name w:val="Char Char1 Char Char Char Char1 Char Char Char"/>
    <w:basedOn w:val="a"/>
    <w:rsid w:val="0002468D"/>
    <w:pPr>
      <w:adjustRightInd w:val="0"/>
      <w:spacing w:line="360" w:lineRule="atLeast"/>
    </w:pPr>
    <w:rPr>
      <w:rFonts w:ascii="Tahoma" w:hAnsi="Tahoma"/>
      <w:sz w:val="24"/>
      <w:szCs w:val="20"/>
    </w:rPr>
  </w:style>
  <w:style w:type="character" w:customStyle="1" w:styleId="CharChar">
    <w:name w:val="表格 Char Char"/>
    <w:link w:val="afd"/>
    <w:locked/>
    <w:rsid w:val="0002468D"/>
    <w:rPr>
      <w:rFonts w:ascii="宋体" w:eastAsia="宋体" w:hAnsi="宋体"/>
      <w:lang w:val="en-US" w:eastAsia="zh-CN" w:bidi="ar-SA"/>
    </w:rPr>
  </w:style>
  <w:style w:type="paragraph" w:customStyle="1" w:styleId="afd">
    <w:name w:val="表格"/>
    <w:basedOn w:val="a"/>
    <w:link w:val="CharChar"/>
    <w:rsid w:val="0002468D"/>
    <w:pPr>
      <w:snapToGrid w:val="0"/>
      <w:ind w:firstLineChars="21" w:firstLine="42"/>
    </w:pPr>
    <w:rPr>
      <w:rFonts w:ascii="宋体" w:hAnsi="宋体"/>
      <w:kern w:val="0"/>
      <w:sz w:val="20"/>
      <w:szCs w:val="20"/>
    </w:rPr>
  </w:style>
  <w:style w:type="paragraph" w:customStyle="1" w:styleId="xl32">
    <w:name w:val="xl32"/>
    <w:basedOn w:val="a"/>
    <w:rsid w:val="0002468D"/>
    <w:pPr>
      <w:widowControl/>
      <w:pBdr>
        <w:left w:val="single" w:sz="4" w:space="0" w:color="auto"/>
        <w:right w:val="single" w:sz="4" w:space="0" w:color="auto"/>
      </w:pBdr>
      <w:spacing w:before="100" w:beforeAutospacing="1" w:after="100" w:afterAutospacing="1"/>
    </w:pPr>
    <w:rPr>
      <w:kern w:val="0"/>
      <w:szCs w:val="21"/>
    </w:rPr>
  </w:style>
  <w:style w:type="paragraph" w:customStyle="1" w:styleId="CharChar1CharCharCharCharCharChar">
    <w:name w:val="Char Char1 Char Char Char Char Char Char"/>
    <w:basedOn w:val="a"/>
    <w:rsid w:val="0002468D"/>
    <w:pPr>
      <w:widowControl/>
      <w:spacing w:after="160" w:line="240" w:lineRule="exact"/>
      <w:jc w:val="left"/>
    </w:pPr>
  </w:style>
  <w:style w:type="character" w:customStyle="1" w:styleId="CharChar0">
    <w:name w:val="Char Char"/>
    <w:rsid w:val="0002468D"/>
    <w:rPr>
      <w:rFonts w:ascii="宋体" w:eastAsia="宋体" w:hAnsi="Courier New" w:hint="eastAsia"/>
      <w:kern w:val="2"/>
      <w:sz w:val="21"/>
      <w:lang w:val="en-US" w:eastAsia="zh-CN" w:bidi="ar-SA"/>
    </w:rPr>
  </w:style>
  <w:style w:type="character" w:customStyle="1" w:styleId="style51">
    <w:name w:val="style51"/>
    <w:basedOn w:val="a1"/>
    <w:rsid w:val="00762B5C"/>
    <w:rPr>
      <w:sz w:val="21"/>
      <w:szCs w:val="21"/>
    </w:rPr>
  </w:style>
  <w:style w:type="paragraph" w:customStyle="1" w:styleId="afe">
    <w:name w:val="标书_正文"/>
    <w:basedOn w:val="a"/>
    <w:autoRedefine/>
    <w:rsid w:val="00762B5C"/>
    <w:pPr>
      <w:adjustRightInd w:val="0"/>
      <w:snapToGrid w:val="0"/>
      <w:spacing w:line="400" w:lineRule="exact"/>
      <w:ind w:firstLineChars="200" w:firstLine="560"/>
    </w:pPr>
    <w:rPr>
      <w:rFonts w:ascii="仿宋_GB2312" w:eastAsia="仿宋_GB2312" w:cs="宋体"/>
      <w:bCs/>
      <w:color w:val="000000"/>
      <w:kern w:val="0"/>
      <w:sz w:val="28"/>
      <w:szCs w:val="28"/>
    </w:rPr>
  </w:style>
  <w:style w:type="paragraph" w:customStyle="1" w:styleId="aff">
    <w:name w:val="标准文本"/>
    <w:basedOn w:val="a"/>
    <w:link w:val="Charb"/>
    <w:rsid w:val="00762B5C"/>
    <w:pPr>
      <w:spacing w:line="360" w:lineRule="auto"/>
      <w:ind w:firstLineChars="200" w:firstLine="480"/>
    </w:pPr>
    <w:rPr>
      <w:rFonts w:cs="宋体"/>
      <w:sz w:val="24"/>
      <w:szCs w:val="20"/>
    </w:rPr>
  </w:style>
  <w:style w:type="character" w:customStyle="1" w:styleId="Charb">
    <w:name w:val="标准文本 Char"/>
    <w:basedOn w:val="a1"/>
    <w:link w:val="aff"/>
    <w:rsid w:val="00762B5C"/>
    <w:rPr>
      <w:rFonts w:eastAsia="宋体" w:cs="宋体"/>
      <w:kern w:val="2"/>
      <w:sz w:val="24"/>
      <w:lang w:val="en-US" w:eastAsia="zh-CN" w:bidi="ar-SA"/>
    </w:rPr>
  </w:style>
  <w:style w:type="paragraph" w:customStyle="1" w:styleId="Default">
    <w:name w:val="Default"/>
    <w:rsid w:val="00762B5C"/>
    <w:pPr>
      <w:widowControl w:val="0"/>
      <w:autoSpaceDE w:val="0"/>
      <w:autoSpaceDN w:val="0"/>
      <w:adjustRightInd w:val="0"/>
    </w:pPr>
    <w:rPr>
      <w:color w:val="000000"/>
      <w:sz w:val="24"/>
      <w:szCs w:val="24"/>
    </w:rPr>
  </w:style>
  <w:style w:type="paragraph" w:customStyle="1" w:styleId="aff0">
    <w:name w:val="自定义正文"/>
    <w:basedOn w:val="a"/>
    <w:link w:val="Charc"/>
    <w:rsid w:val="00762B5C"/>
    <w:pPr>
      <w:spacing w:line="480" w:lineRule="exact"/>
      <w:ind w:firstLineChars="200" w:firstLine="200"/>
      <w:jc w:val="left"/>
    </w:pPr>
    <w:rPr>
      <w:rFonts w:ascii="仿宋_GB2312" w:eastAsia="仿宋_GB2312"/>
      <w:sz w:val="28"/>
    </w:rPr>
  </w:style>
  <w:style w:type="character" w:customStyle="1" w:styleId="Charc">
    <w:name w:val="自定义正文 Char"/>
    <w:basedOn w:val="a1"/>
    <w:link w:val="aff0"/>
    <w:rsid w:val="00762B5C"/>
    <w:rPr>
      <w:rFonts w:ascii="仿宋_GB2312" w:eastAsia="仿宋_GB2312"/>
      <w:kern w:val="2"/>
      <w:sz w:val="28"/>
      <w:szCs w:val="24"/>
      <w:lang w:val="en-US" w:eastAsia="zh-CN" w:bidi="ar-SA"/>
    </w:rPr>
  </w:style>
  <w:style w:type="paragraph" w:styleId="13">
    <w:name w:val="toc 1"/>
    <w:basedOn w:val="a"/>
    <w:next w:val="a"/>
    <w:autoRedefine/>
    <w:semiHidden/>
    <w:rsid w:val="00762B5C"/>
  </w:style>
  <w:style w:type="paragraph" w:styleId="24">
    <w:name w:val="toc 2"/>
    <w:basedOn w:val="a"/>
    <w:next w:val="a"/>
    <w:autoRedefine/>
    <w:semiHidden/>
    <w:rsid w:val="00762B5C"/>
    <w:pPr>
      <w:ind w:leftChars="200" w:left="420"/>
    </w:pPr>
  </w:style>
  <w:style w:type="paragraph" w:customStyle="1" w:styleId="152">
    <w:name w:val="样式 小四 行距: 1.5 倍行距 首行缩进:  2 字符"/>
    <w:basedOn w:val="a"/>
    <w:rsid w:val="00762B5C"/>
    <w:pPr>
      <w:spacing w:line="360" w:lineRule="auto"/>
      <w:ind w:firstLineChars="200" w:firstLine="480"/>
    </w:pPr>
    <w:rPr>
      <w:rFonts w:cs="宋体"/>
      <w:sz w:val="24"/>
      <w:szCs w:val="20"/>
    </w:rPr>
  </w:style>
  <w:style w:type="paragraph" w:customStyle="1" w:styleId="aff1">
    <w:name w:val="自定义表格文字"/>
    <w:basedOn w:val="a"/>
    <w:rsid w:val="00762B5C"/>
    <w:pPr>
      <w:spacing w:before="60" w:after="60" w:line="320" w:lineRule="exact"/>
      <w:jc w:val="left"/>
    </w:pPr>
    <w:rPr>
      <w:rFonts w:ascii="宋体" w:eastAsia="楷体_GB2312"/>
    </w:rPr>
  </w:style>
  <w:style w:type="paragraph" w:customStyle="1" w:styleId="CharCharChar1Char">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5">
    <w:name w:val="List Continue 2"/>
    <w:basedOn w:val="a"/>
    <w:rsid w:val="00762B5C"/>
    <w:pPr>
      <w:spacing w:after="120"/>
      <w:ind w:leftChars="400" w:left="840"/>
    </w:pPr>
  </w:style>
  <w:style w:type="paragraph" w:customStyle="1" w:styleId="CharCharChar1Char0">
    <w:name w:val="Char Char Char1 Char"/>
    <w:basedOn w:val="a"/>
    <w:autoRedefine/>
    <w:rsid w:val="00762B5C"/>
    <w:pPr>
      <w:widowControl/>
      <w:spacing w:after="160" w:line="240" w:lineRule="exact"/>
      <w:jc w:val="left"/>
    </w:pPr>
    <w:rPr>
      <w:rFonts w:ascii="Verdana" w:eastAsia="仿宋_GB2312" w:hAnsi="Verdana"/>
      <w:kern w:val="0"/>
      <w:sz w:val="24"/>
      <w:szCs w:val="20"/>
      <w:lang w:eastAsia="en-US"/>
    </w:rPr>
  </w:style>
  <w:style w:type="paragraph" w:styleId="26">
    <w:name w:val="Body Text First Indent 2"/>
    <w:basedOn w:val="a6"/>
    <w:rsid w:val="00762B5C"/>
    <w:pPr>
      <w:ind w:firstLineChars="200" w:firstLine="420"/>
    </w:pPr>
  </w:style>
  <w:style w:type="paragraph" w:styleId="aff2">
    <w:name w:val="Balloon Text"/>
    <w:basedOn w:val="a"/>
    <w:link w:val="Chard"/>
    <w:uiPriority w:val="99"/>
    <w:semiHidden/>
    <w:rsid w:val="00762B5C"/>
    <w:rPr>
      <w:sz w:val="18"/>
      <w:szCs w:val="18"/>
    </w:rPr>
  </w:style>
  <w:style w:type="paragraph" w:styleId="aff3">
    <w:name w:val="Document Map"/>
    <w:basedOn w:val="a"/>
    <w:link w:val="Chare"/>
    <w:semiHidden/>
    <w:rsid w:val="00A7154B"/>
    <w:pPr>
      <w:shd w:val="clear" w:color="auto" w:fill="000080"/>
    </w:pPr>
  </w:style>
  <w:style w:type="character" w:customStyle="1" w:styleId="Char">
    <w:name w:val="正文文本缩进 Char"/>
    <w:aliases w:val="正文文字首行缩进 Char,PI Char,正文文本缩进 Char1 Char,正文文字缩进 Char Char Char,正文文本缩进 Char Char Char1 Char,正文文字缩进 Char Char Char Char1 Char,正文文本缩进 Char1 Char Char Char Char,正文文字缩进 Char1 Char Char Char Char,正文文本缩进 Char Char Char Char Char Char,正文文字表 Char"/>
    <w:link w:val="a6"/>
    <w:rsid w:val="005A32FB"/>
    <w:rPr>
      <w:rFonts w:eastAsia="宋体"/>
      <w:kern w:val="2"/>
      <w:sz w:val="21"/>
      <w:szCs w:val="24"/>
      <w:lang w:val="en-US" w:eastAsia="zh-CN" w:bidi="ar-SA"/>
    </w:rPr>
  </w:style>
  <w:style w:type="character" w:customStyle="1" w:styleId="CharChar1">
    <w:name w:val="Char Char"/>
    <w:rsid w:val="00461637"/>
    <w:rPr>
      <w:rFonts w:ascii="宋体" w:eastAsia="宋体" w:hAnsi="Courier New"/>
      <w:kern w:val="2"/>
      <w:sz w:val="21"/>
      <w:lang w:val="en-US" w:eastAsia="zh-CN" w:bidi="ar-SA"/>
    </w:rPr>
  </w:style>
  <w:style w:type="paragraph" w:customStyle="1" w:styleId="CharCharCharChar1">
    <w:name w:val="Char Char Char Char1"/>
    <w:basedOn w:val="a"/>
    <w:rsid w:val="0082403F"/>
    <w:rPr>
      <w:rFonts w:ascii="Tahoma" w:hAnsi="Tahoma"/>
      <w:sz w:val="24"/>
      <w:szCs w:val="20"/>
    </w:rPr>
  </w:style>
  <w:style w:type="character" w:customStyle="1" w:styleId="2Char">
    <w:name w:val="标题 2 Char"/>
    <w:aliases w:val="标题2 Char,Heading 2 Hidden Char,Heading 2 CCBS Char,heading 2 Char,H2 Char,sect 1.2 Char,H21 Char,sect 1.21 Char,H22 Char,sect 1.22 Char,H211 Char,sect 1.211 Char,H23 Char,sect 1.23 Char,H212 Char,sect 1.212 Char,PIM2 Char,Titre3 Char,HD2 Char"/>
    <w:link w:val="2"/>
    <w:rsid w:val="00137525"/>
    <w:rPr>
      <w:rFonts w:ascii="Arial" w:eastAsia="黑体" w:hAnsi="Arial"/>
      <w:b/>
      <w:kern w:val="2"/>
      <w:sz w:val="32"/>
      <w:lang w:val="en-US" w:eastAsia="zh-CN" w:bidi="ar-SA"/>
    </w:rPr>
  </w:style>
  <w:style w:type="character" w:customStyle="1" w:styleId="3Char">
    <w:name w:val="标题 3 Char"/>
    <w:aliases w:val="Heading 3 - old Char,H3 Char,Level 3 Head Char,Heading Char,h3 Char,3rd level Char,level_3 Char,PIM 3 Char,sect1.2.3 Char,sect1.2.31 Char,sect1.2.32 Char,sect1.2.311 Char,sect1.2.33 Char,sect1.2.312 Char,Bold Head Char,bh Char,3 Char,Map Char"/>
    <w:link w:val="3"/>
    <w:rsid w:val="00137525"/>
    <w:rPr>
      <w:rFonts w:eastAsia="仿宋_GB2312"/>
      <w:b/>
      <w:kern w:val="2"/>
      <w:sz w:val="32"/>
      <w:lang w:val="en-US" w:eastAsia="zh-CN" w:bidi="ar-SA"/>
    </w:rPr>
  </w:style>
  <w:style w:type="character" w:customStyle="1" w:styleId="H4Char">
    <w:name w:val="H4 Char"/>
    <w:aliases w:val="h4 Char,L1 Heading 4 Char,h41 Char,h42 Char,h411 Char,h43 Char,h412 Char,h421 Char,h4111 Char,h44 Char,h413 Char,h45 Char,h414 Char,h46 Char,h415 Char,h47 Char,h416 Char,h422 Char,h4112 Char,h431 Char,h4121 Char,h441 Char,h4131 Char,h48 Char"/>
    <w:rsid w:val="00137525"/>
    <w:rPr>
      <w:rFonts w:ascii="宋体" w:eastAsia="黑体" w:hAnsi="宋体"/>
      <w:b/>
      <w:bCs/>
      <w:noProof/>
      <w:color w:val="000000"/>
      <w:spacing w:val="-4"/>
      <w:kern w:val="2"/>
      <w:sz w:val="24"/>
      <w:szCs w:val="30"/>
      <w:lang w:val="en-US" w:eastAsia="zh-CN" w:bidi="ar-SA"/>
    </w:rPr>
  </w:style>
  <w:style w:type="character" w:customStyle="1" w:styleId="H5Char">
    <w:name w:val="H5 Char"/>
    <w:aliases w:val="PIM 5 Char,Table label Char,h5 Char,l5 Char,hm Char,mh2 Char,Module heading 2 Char,Head 5 Char,list 5 Char,5 Char,dash Char,ds Char,dd Char Char Char1,dd Char Char Char Char Char,dd Char Char Char Char1,dd Char,Roman list Char,Block Label Char"/>
    <w:rsid w:val="00137525"/>
    <w:rPr>
      <w:rFonts w:ascii="Arial" w:eastAsia="宋体" w:hAnsi="Arial"/>
      <w:sz w:val="24"/>
      <w:lang w:val="en-US" w:eastAsia="zh-CN" w:bidi="ar-SA"/>
    </w:rPr>
  </w:style>
  <w:style w:type="character" w:customStyle="1" w:styleId="6Char">
    <w:name w:val="标题 6 Char"/>
    <w:link w:val="6"/>
    <w:rsid w:val="00137525"/>
    <w:rPr>
      <w:rFonts w:ascii="宋体" w:eastAsia="宋体" w:hAnsi="Arial"/>
      <w:sz w:val="24"/>
      <w:lang w:val="en-US" w:eastAsia="zh-CN" w:bidi="ar-SA"/>
    </w:rPr>
  </w:style>
  <w:style w:type="character" w:customStyle="1" w:styleId="7Char">
    <w:name w:val="标题 7 Char"/>
    <w:link w:val="7"/>
    <w:rsid w:val="00137525"/>
    <w:rPr>
      <w:rFonts w:ascii="宋体" w:eastAsia="宋体" w:hAnsi="Arial"/>
      <w:b/>
      <w:sz w:val="24"/>
      <w:lang w:val="en-US" w:eastAsia="zh-CN" w:bidi="ar-SA"/>
    </w:rPr>
  </w:style>
  <w:style w:type="character" w:customStyle="1" w:styleId="8Char">
    <w:name w:val="标题 8 Char"/>
    <w:link w:val="8"/>
    <w:rsid w:val="00137525"/>
    <w:rPr>
      <w:rFonts w:ascii="Arial" w:eastAsia="黑体" w:hAnsi="Arial"/>
      <w:sz w:val="24"/>
      <w:lang w:val="en-US" w:eastAsia="zh-CN" w:bidi="ar-SA"/>
    </w:rPr>
  </w:style>
  <w:style w:type="character" w:customStyle="1" w:styleId="9Char">
    <w:name w:val="标题 9 Char"/>
    <w:link w:val="9"/>
    <w:rsid w:val="00137525"/>
    <w:rPr>
      <w:rFonts w:ascii="Arial" w:eastAsia="黑体" w:hAnsi="Arial"/>
      <w:sz w:val="24"/>
      <w:lang w:val="en-US" w:eastAsia="zh-CN" w:bidi="ar-SA"/>
    </w:rPr>
  </w:style>
  <w:style w:type="character" w:customStyle="1" w:styleId="Char0">
    <w:name w:val="日期 Char"/>
    <w:link w:val="a7"/>
    <w:rsid w:val="00137525"/>
    <w:rPr>
      <w:rFonts w:ascii="楷体_GB2312" w:eastAsia="楷体_GB2312"/>
      <w:b/>
      <w:kern w:val="2"/>
      <w:sz w:val="28"/>
      <w:lang w:val="en-US" w:eastAsia="zh-CN" w:bidi="ar-SA"/>
    </w:rPr>
  </w:style>
  <w:style w:type="character" w:customStyle="1" w:styleId="CharChar8">
    <w:name w:val="Char Char8"/>
    <w:rsid w:val="00137525"/>
    <w:rPr>
      <w:rFonts w:ascii="宋体" w:eastAsia="宋体"/>
      <w:kern w:val="2"/>
      <w:sz w:val="28"/>
      <w:lang w:val="en-US" w:eastAsia="zh-CN" w:bidi="ar-SA"/>
    </w:rPr>
  </w:style>
  <w:style w:type="character" w:customStyle="1" w:styleId="CharChar7">
    <w:name w:val="Char Char7"/>
    <w:rsid w:val="00137525"/>
    <w:rPr>
      <w:rFonts w:eastAsia="仿宋_GB2312"/>
      <w:kern w:val="2"/>
      <w:sz w:val="24"/>
      <w:szCs w:val="24"/>
      <w:lang w:val="en-US" w:eastAsia="zh-CN" w:bidi="ar-SA"/>
    </w:rPr>
  </w:style>
  <w:style w:type="paragraph" w:styleId="aff4">
    <w:name w:val="Block Text"/>
    <w:basedOn w:val="a"/>
    <w:rsid w:val="00137525"/>
    <w:pPr>
      <w:spacing w:before="120" w:line="360" w:lineRule="auto"/>
      <w:ind w:left="824" w:right="202"/>
    </w:pPr>
    <w:rPr>
      <w:rFonts w:ascii="宋体" w:hAnsi="宋体"/>
      <w:sz w:val="24"/>
      <w:szCs w:val="21"/>
    </w:rPr>
  </w:style>
  <w:style w:type="paragraph" w:customStyle="1" w:styleId="aff5">
    <w:name w:val="表内文字"/>
    <w:basedOn w:val="a"/>
    <w:autoRedefine/>
    <w:rsid w:val="00137525"/>
    <w:pPr>
      <w:jc w:val="center"/>
    </w:pPr>
    <w:rPr>
      <w:color w:val="FF0000"/>
      <w:kern w:val="0"/>
      <w:sz w:val="24"/>
    </w:rPr>
  </w:style>
  <w:style w:type="character" w:customStyle="1" w:styleId="Char2">
    <w:name w:val="页眉 Char"/>
    <w:aliases w:val="h Char"/>
    <w:link w:val="a8"/>
    <w:uiPriority w:val="99"/>
    <w:rsid w:val="00137525"/>
    <w:rPr>
      <w:rFonts w:eastAsia="宋体"/>
      <w:kern w:val="2"/>
      <w:sz w:val="18"/>
      <w:szCs w:val="18"/>
      <w:lang w:val="en-US" w:eastAsia="zh-CN" w:bidi="ar-SA"/>
    </w:rPr>
  </w:style>
  <w:style w:type="character" w:customStyle="1" w:styleId="Chare">
    <w:name w:val="文档结构图 Char"/>
    <w:link w:val="aff3"/>
    <w:semiHidden/>
    <w:rsid w:val="00137525"/>
    <w:rPr>
      <w:rFonts w:eastAsia="宋体"/>
      <w:kern w:val="2"/>
      <w:sz w:val="21"/>
      <w:szCs w:val="24"/>
      <w:lang w:val="en-US" w:eastAsia="zh-CN" w:bidi="ar-SA"/>
    </w:rPr>
  </w:style>
  <w:style w:type="character" w:customStyle="1" w:styleId="CharChar3">
    <w:name w:val="Char Char3"/>
    <w:rsid w:val="00137525"/>
    <w:rPr>
      <w:rFonts w:eastAsia="仿宋_GB2312"/>
      <w:kern w:val="2"/>
      <w:sz w:val="28"/>
      <w:szCs w:val="24"/>
      <w:lang w:val="en-US" w:eastAsia="zh-CN" w:bidi="ar-SA"/>
    </w:rPr>
  </w:style>
  <w:style w:type="character" w:customStyle="1" w:styleId="Char5">
    <w:name w:val="批注文字 Char"/>
    <w:link w:val="ad"/>
    <w:semiHidden/>
    <w:rsid w:val="00137525"/>
    <w:rPr>
      <w:rFonts w:eastAsia="宋体"/>
      <w:kern w:val="2"/>
      <w:sz w:val="21"/>
      <w:szCs w:val="24"/>
      <w:lang w:val="en-US" w:eastAsia="zh-CN" w:bidi="ar-SA"/>
    </w:rPr>
  </w:style>
  <w:style w:type="paragraph" w:customStyle="1" w:styleId="xl25">
    <w:name w:val="xl25"/>
    <w:basedOn w:val="a"/>
    <w:rsid w:val="00137525"/>
    <w:pPr>
      <w:widowControl/>
      <w:numPr>
        <w:numId w:val="8"/>
      </w:numPr>
      <w:tabs>
        <w:tab w:val="clear" w:pos="840"/>
      </w:tabs>
      <w:spacing w:before="100" w:beforeAutospacing="1" w:after="100" w:afterAutospacing="1"/>
      <w:ind w:left="0" w:firstLine="0"/>
      <w:jc w:val="center"/>
      <w:textAlignment w:val="center"/>
    </w:pPr>
    <w:rPr>
      <w:rFonts w:ascii="宋体" w:hAnsi="宋体"/>
      <w:kern w:val="0"/>
      <w:sz w:val="20"/>
      <w:szCs w:val="20"/>
    </w:rPr>
  </w:style>
  <w:style w:type="paragraph" w:customStyle="1" w:styleId="font7">
    <w:name w:val="font7"/>
    <w:basedOn w:val="a"/>
    <w:rsid w:val="00137525"/>
    <w:pPr>
      <w:widowControl/>
      <w:spacing w:before="100" w:beforeAutospacing="1" w:after="100" w:afterAutospacing="1"/>
      <w:jc w:val="left"/>
    </w:pPr>
    <w:rPr>
      <w:rFonts w:ascii="宋体" w:hAnsi="宋体" w:hint="eastAsia"/>
      <w:kern w:val="0"/>
      <w:szCs w:val="21"/>
    </w:rPr>
  </w:style>
  <w:style w:type="paragraph" w:customStyle="1" w:styleId="font5">
    <w:name w:val="font5"/>
    <w:basedOn w:val="a"/>
    <w:rsid w:val="00137525"/>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137525"/>
    <w:pPr>
      <w:widowControl/>
      <w:spacing w:before="100" w:beforeAutospacing="1" w:after="100" w:afterAutospacing="1"/>
      <w:jc w:val="left"/>
    </w:pPr>
    <w:rPr>
      <w:rFonts w:ascii="宋体" w:hAnsi="宋体" w:hint="eastAsia"/>
      <w:kern w:val="0"/>
      <w:sz w:val="18"/>
      <w:szCs w:val="18"/>
    </w:rPr>
  </w:style>
  <w:style w:type="character" w:customStyle="1" w:styleId="2Char0">
    <w:name w:val="正文文本 2 Char"/>
    <w:link w:val="20"/>
    <w:rsid w:val="00137525"/>
    <w:rPr>
      <w:rFonts w:ascii="隶书" w:eastAsia="隶书"/>
      <w:bCs/>
      <w:sz w:val="72"/>
      <w:szCs w:val="84"/>
      <w:lang w:val="en-US" w:eastAsia="zh-CN" w:bidi="ar-SA"/>
    </w:rPr>
  </w:style>
  <w:style w:type="paragraph" w:customStyle="1" w:styleId="14">
    <w:name w:val="项目1"/>
    <w:basedOn w:val="a"/>
    <w:rsid w:val="00137525"/>
    <w:pPr>
      <w:tabs>
        <w:tab w:val="num" w:pos="840"/>
      </w:tabs>
      <w:spacing w:after="60"/>
      <w:ind w:left="840" w:hanging="420"/>
    </w:pPr>
    <w:rPr>
      <w:rFonts w:ascii="宋体"/>
      <w:spacing w:val="4"/>
      <w:szCs w:val="20"/>
    </w:rPr>
  </w:style>
  <w:style w:type="paragraph" w:customStyle="1" w:styleId="10">
    <w:name w:val="编10号"/>
    <w:aliases w:val="左侧:  磅,悬挂缩进: 1 磅"/>
    <w:basedOn w:val="a"/>
    <w:rsid w:val="00137525"/>
    <w:pPr>
      <w:numPr>
        <w:ilvl w:val="3"/>
        <w:numId w:val="9"/>
      </w:numPr>
    </w:pPr>
  </w:style>
  <w:style w:type="paragraph" w:customStyle="1" w:styleId="aff6">
    <w:name w:val="段"/>
    <w:basedOn w:val="a"/>
    <w:rsid w:val="00137525"/>
    <w:pPr>
      <w:ind w:firstLine="425"/>
    </w:pPr>
    <w:rPr>
      <w:rFonts w:ascii="宋体"/>
      <w:szCs w:val="20"/>
    </w:rPr>
  </w:style>
  <w:style w:type="paragraph" w:customStyle="1" w:styleId="CharCharCharChar">
    <w:name w:val="Char Char Char Char"/>
    <w:basedOn w:val="a"/>
    <w:rsid w:val="00137525"/>
    <w:pPr>
      <w:widowControl/>
      <w:spacing w:after="160" w:line="240" w:lineRule="exact"/>
      <w:jc w:val="left"/>
    </w:pPr>
    <w:rPr>
      <w:kern w:val="0"/>
      <w:sz w:val="24"/>
    </w:rPr>
  </w:style>
  <w:style w:type="paragraph" w:customStyle="1" w:styleId="CharChar1CharCharCharCharCharCharCharCharCharChar">
    <w:name w:val="Char Char1 Char Char Char Char Char Char Char Char Char Char"/>
    <w:basedOn w:val="a"/>
    <w:autoRedefine/>
    <w:rsid w:val="00137525"/>
    <w:pPr>
      <w:widowControl/>
      <w:spacing w:after="160" w:line="240" w:lineRule="exact"/>
      <w:jc w:val="left"/>
    </w:pPr>
    <w:rPr>
      <w:rFonts w:ascii="Verdana" w:eastAsia="仿宋_GB2312" w:hAnsi="Verdana"/>
      <w:kern w:val="0"/>
      <w:sz w:val="24"/>
      <w:szCs w:val="20"/>
      <w:lang w:eastAsia="en-US"/>
    </w:rPr>
  </w:style>
  <w:style w:type="character" w:customStyle="1" w:styleId="bulletintext1">
    <w:name w:val="bulletintext1"/>
    <w:rsid w:val="00137525"/>
    <w:rPr>
      <w:rFonts w:ascii="宋体" w:eastAsia="宋体" w:hAnsi="宋体" w:hint="eastAsia"/>
      <w:sz w:val="18"/>
      <w:szCs w:val="18"/>
    </w:rPr>
  </w:style>
  <w:style w:type="paragraph" w:styleId="15">
    <w:name w:val="index 1"/>
    <w:basedOn w:val="a"/>
    <w:next w:val="a"/>
    <w:autoRedefine/>
    <w:semiHidden/>
    <w:rsid w:val="00137525"/>
    <w:pPr>
      <w:spacing w:line="320" w:lineRule="exact"/>
    </w:pPr>
    <w:rPr>
      <w:b/>
      <w:snapToGrid w:val="0"/>
      <w:color w:val="FF6600"/>
      <w:kern w:val="0"/>
      <w:sz w:val="18"/>
      <w:szCs w:val="21"/>
    </w:rPr>
  </w:style>
  <w:style w:type="paragraph" w:customStyle="1" w:styleId="Char1CharCharCharCharCharChar">
    <w:name w:val="Char1 Char Char Char Char Char Char"/>
    <w:basedOn w:val="a"/>
    <w:rsid w:val="00137525"/>
    <w:rPr>
      <w:rFonts w:ascii="Tahoma" w:hAnsi="Tahoma"/>
      <w:sz w:val="24"/>
      <w:szCs w:val="20"/>
    </w:rPr>
  </w:style>
  <w:style w:type="paragraph" w:customStyle="1" w:styleId="CharChar2CharCharCharChar">
    <w:name w:val="Char Char2 Char Char Char Char"/>
    <w:basedOn w:val="aff3"/>
    <w:autoRedefine/>
    <w:rsid w:val="00137525"/>
    <w:rPr>
      <w:rFonts w:ascii="Tahoma" w:hAnsi="Tahoma"/>
      <w:sz w:val="24"/>
    </w:rPr>
  </w:style>
  <w:style w:type="paragraph" w:customStyle="1" w:styleId="CharCharChar">
    <w:name w:val="Char Char Char"/>
    <w:basedOn w:val="aff3"/>
    <w:autoRedefine/>
    <w:rsid w:val="00137525"/>
    <w:rPr>
      <w:rFonts w:ascii="Tahoma" w:hAnsi="Tahoma"/>
      <w:sz w:val="24"/>
    </w:rPr>
  </w:style>
  <w:style w:type="paragraph" w:customStyle="1" w:styleId="New">
    <w:name w:val="正文缩进 New"/>
    <w:basedOn w:val="a"/>
    <w:rsid w:val="00137525"/>
    <w:pPr>
      <w:ind w:firstLineChars="200" w:firstLine="420"/>
    </w:pPr>
    <w:rPr>
      <w:szCs w:val="20"/>
    </w:rPr>
  </w:style>
  <w:style w:type="paragraph" w:customStyle="1" w:styleId="NewNewNewNewNewNewNewNewNewNewNewNewNewNewNewNewNewNewNewNewNewNewNewNewNew">
    <w:name w:val="正文 New New New New New New New New New New New New New New New New New New New New New New New New New"/>
    <w:rsid w:val="00137525"/>
    <w:pPr>
      <w:widowControl w:val="0"/>
      <w:spacing w:line="440" w:lineRule="exact"/>
      <w:jc w:val="both"/>
    </w:pPr>
    <w:rPr>
      <w:kern w:val="2"/>
      <w:sz w:val="28"/>
      <w:szCs w:val="24"/>
    </w:rPr>
  </w:style>
  <w:style w:type="paragraph" w:styleId="aff7">
    <w:name w:val="caption"/>
    <w:aliases w:val="信息主题"/>
    <w:basedOn w:val="a"/>
    <w:next w:val="a"/>
    <w:qFormat/>
    <w:rsid w:val="00137525"/>
    <w:pPr>
      <w:spacing w:line="360" w:lineRule="auto"/>
      <w:jc w:val="center"/>
    </w:pPr>
    <w:rPr>
      <w:rFonts w:ascii="Calibri" w:hAnsi="Calibri"/>
      <w:sz w:val="20"/>
      <w:szCs w:val="20"/>
    </w:rPr>
  </w:style>
  <w:style w:type="character" w:customStyle="1" w:styleId="tpccontent1">
    <w:name w:val="tpc_content1"/>
    <w:rsid w:val="00137525"/>
    <w:rPr>
      <w:sz w:val="20"/>
      <w:szCs w:val="20"/>
    </w:rPr>
  </w:style>
  <w:style w:type="character" w:customStyle="1" w:styleId="CharChar11">
    <w:name w:val="Char Char11"/>
    <w:rsid w:val="00137525"/>
    <w:rPr>
      <w:b/>
      <w:kern w:val="44"/>
      <w:sz w:val="44"/>
    </w:rPr>
  </w:style>
  <w:style w:type="character" w:customStyle="1" w:styleId="CharChar10">
    <w:name w:val="Char Char10"/>
    <w:rsid w:val="00137525"/>
    <w:rPr>
      <w:b/>
      <w:kern w:val="2"/>
      <w:sz w:val="28"/>
      <w:szCs w:val="28"/>
    </w:rPr>
  </w:style>
  <w:style w:type="character" w:customStyle="1" w:styleId="CharChar9">
    <w:name w:val="Char Char9"/>
    <w:rsid w:val="00137525"/>
    <w:rPr>
      <w:b/>
      <w:kern w:val="2"/>
      <w:sz w:val="24"/>
      <w:szCs w:val="24"/>
    </w:rPr>
  </w:style>
  <w:style w:type="paragraph" w:customStyle="1" w:styleId="CharCharChar0">
    <w:name w:val="Char Char Char 字元 字元"/>
    <w:basedOn w:val="a"/>
    <w:rsid w:val="00137525"/>
    <w:pPr>
      <w:spacing w:line="360" w:lineRule="auto"/>
      <w:ind w:firstLineChars="200" w:firstLine="200"/>
    </w:pPr>
    <w:rPr>
      <w:szCs w:val="20"/>
    </w:rPr>
  </w:style>
  <w:style w:type="paragraph" w:customStyle="1" w:styleId="New0">
    <w:name w:val="正文 New"/>
    <w:rsid w:val="00137525"/>
    <w:pPr>
      <w:widowControl w:val="0"/>
      <w:jc w:val="both"/>
    </w:pPr>
    <w:rPr>
      <w:kern w:val="2"/>
      <w:sz w:val="21"/>
    </w:rPr>
  </w:style>
  <w:style w:type="paragraph" w:customStyle="1" w:styleId="NewNew">
    <w:name w:val="正文 New New"/>
    <w:rsid w:val="00137525"/>
    <w:pPr>
      <w:widowControl w:val="0"/>
      <w:jc w:val="both"/>
    </w:pPr>
    <w:rPr>
      <w:kern w:val="2"/>
      <w:sz w:val="21"/>
    </w:rPr>
  </w:style>
  <w:style w:type="character" w:customStyle="1" w:styleId="style11">
    <w:name w:val="style11"/>
    <w:basedOn w:val="a1"/>
    <w:rsid w:val="00D2049A"/>
    <w:rPr>
      <w:b/>
      <w:bCs/>
      <w:color w:val="FF0000"/>
    </w:rPr>
  </w:style>
  <w:style w:type="character" w:customStyle="1" w:styleId="info">
    <w:name w:val="info"/>
    <w:basedOn w:val="a1"/>
    <w:rsid w:val="00D2049A"/>
  </w:style>
  <w:style w:type="paragraph" w:customStyle="1" w:styleId="27">
    <w:name w:val="样式 正文缩进 + 首行缩进:  2 字符"/>
    <w:basedOn w:val="a0"/>
    <w:link w:val="2Char3"/>
    <w:rsid w:val="009F5CDD"/>
    <w:pPr>
      <w:spacing w:line="360" w:lineRule="auto"/>
      <w:ind w:firstLine="480"/>
    </w:pPr>
    <w:rPr>
      <w:rFonts w:ascii="宋体" w:hAnsi="宋体"/>
      <w:color w:val="000000"/>
      <w:kern w:val="0"/>
      <w:sz w:val="24"/>
      <w:szCs w:val="20"/>
    </w:rPr>
  </w:style>
  <w:style w:type="character" w:customStyle="1" w:styleId="2Char3">
    <w:name w:val="样式 正文缩进 + 首行缩进:  2 字符 Char"/>
    <w:link w:val="27"/>
    <w:locked/>
    <w:rsid w:val="009F5CDD"/>
    <w:rPr>
      <w:rFonts w:ascii="宋体" w:eastAsia="宋体" w:hAnsi="宋体"/>
      <w:color w:val="000000"/>
      <w:sz w:val="24"/>
      <w:lang w:bidi="ar-SA"/>
    </w:rPr>
  </w:style>
  <w:style w:type="paragraph" w:customStyle="1" w:styleId="28">
    <w:name w:val="正文2"/>
    <w:basedOn w:val="a"/>
    <w:link w:val="2Char4"/>
    <w:rsid w:val="00191263"/>
    <w:pPr>
      <w:spacing w:before="156" w:line="360" w:lineRule="auto"/>
      <w:ind w:firstLineChars="200" w:firstLine="510"/>
    </w:pPr>
    <w:rPr>
      <w:sz w:val="24"/>
      <w:szCs w:val="20"/>
    </w:rPr>
  </w:style>
  <w:style w:type="character" w:customStyle="1" w:styleId="2Char4">
    <w:name w:val="正文2 Char"/>
    <w:link w:val="28"/>
    <w:rsid w:val="00191263"/>
    <w:rPr>
      <w:rFonts w:eastAsia="宋体"/>
      <w:kern w:val="2"/>
      <w:sz w:val="24"/>
      <w:lang w:val="en-US" w:eastAsia="zh-CN" w:bidi="ar-SA"/>
    </w:rPr>
  </w:style>
  <w:style w:type="paragraph" w:customStyle="1" w:styleId="p0">
    <w:name w:val="p0"/>
    <w:basedOn w:val="a"/>
    <w:rsid w:val="00B12ECD"/>
    <w:pPr>
      <w:widowControl/>
    </w:pPr>
    <w:rPr>
      <w:kern w:val="0"/>
      <w:szCs w:val="21"/>
    </w:rPr>
  </w:style>
  <w:style w:type="character" w:customStyle="1" w:styleId="Char4">
    <w:name w:val="正文段 Char"/>
    <w:link w:val="ac"/>
    <w:rsid w:val="008C4974"/>
    <w:rPr>
      <w:rFonts w:eastAsia="宋体"/>
      <w:sz w:val="24"/>
      <w:lang w:val="en-US" w:eastAsia="zh-CN" w:bidi="ar-SA"/>
    </w:rPr>
  </w:style>
  <w:style w:type="paragraph" w:customStyle="1" w:styleId="16">
    <w:name w:val="部分1"/>
    <w:basedOn w:val="a"/>
    <w:rsid w:val="008C4974"/>
    <w:pPr>
      <w:keepNext/>
      <w:pageBreakBefore/>
      <w:tabs>
        <w:tab w:val="num" w:pos="720"/>
      </w:tabs>
      <w:spacing w:line="360" w:lineRule="auto"/>
      <w:jc w:val="center"/>
      <w:outlineLvl w:val="0"/>
    </w:pPr>
    <w:rPr>
      <w:rFonts w:eastAsia="黑体"/>
      <w:b/>
      <w:kern w:val="44"/>
      <w:sz w:val="36"/>
      <w:szCs w:val="20"/>
    </w:rPr>
  </w:style>
  <w:style w:type="paragraph" w:customStyle="1" w:styleId="17">
    <w:name w:val="列出段落1"/>
    <w:basedOn w:val="a"/>
    <w:rsid w:val="00BA1AF6"/>
    <w:pPr>
      <w:adjustRightInd w:val="0"/>
      <w:spacing w:line="360" w:lineRule="auto"/>
      <w:ind w:firstLineChars="200" w:firstLine="200"/>
    </w:pPr>
    <w:rPr>
      <w:rFonts w:eastAsia="楷体_GB2312" w:cs="Lucida Sans"/>
      <w:sz w:val="24"/>
    </w:rPr>
  </w:style>
  <w:style w:type="paragraph" w:customStyle="1" w:styleId="50">
    <w:name w:val="样式5"/>
    <w:basedOn w:val="a"/>
    <w:qFormat/>
    <w:rsid w:val="00BA1AF6"/>
    <w:pPr>
      <w:adjustRightInd w:val="0"/>
      <w:spacing w:line="440" w:lineRule="exact"/>
      <w:ind w:left="2" w:firstLineChars="200" w:firstLine="480"/>
    </w:pPr>
    <w:rPr>
      <w:rFonts w:ascii="仿宋_GB2312" w:eastAsia="仿宋_GB2312" w:hAnsi="仿宋"/>
      <w:sz w:val="24"/>
    </w:rPr>
  </w:style>
  <w:style w:type="paragraph" w:customStyle="1" w:styleId="41">
    <w:name w:val="样式4"/>
    <w:basedOn w:val="a"/>
    <w:qFormat/>
    <w:rsid w:val="00BA1AF6"/>
    <w:pPr>
      <w:adjustRightInd w:val="0"/>
      <w:spacing w:line="360" w:lineRule="auto"/>
      <w:ind w:firstLine="420"/>
      <w:jc w:val="center"/>
      <w:outlineLvl w:val="2"/>
    </w:pPr>
    <w:rPr>
      <w:rFonts w:ascii="仿宋_GB2312" w:eastAsia="仿宋_GB2312" w:hAnsi="仿宋"/>
      <w:b/>
      <w:sz w:val="32"/>
      <w:szCs w:val="32"/>
    </w:rPr>
  </w:style>
  <w:style w:type="character" w:customStyle="1" w:styleId="Char20">
    <w:name w:val="日期 Char2"/>
    <w:rsid w:val="00027D17"/>
    <w:rPr>
      <w:rFonts w:ascii="楷体_GB2312" w:eastAsia="楷体_GB2312"/>
      <w:b/>
      <w:kern w:val="2"/>
      <w:sz w:val="28"/>
      <w:lang w:val="en-US" w:eastAsia="zh-CN" w:bidi="ar-SA"/>
    </w:rPr>
  </w:style>
  <w:style w:type="character" w:customStyle="1" w:styleId="Char3">
    <w:name w:val="页脚 Char"/>
    <w:link w:val="aa"/>
    <w:uiPriority w:val="99"/>
    <w:rsid w:val="009C3597"/>
    <w:rPr>
      <w:kern w:val="2"/>
      <w:sz w:val="18"/>
      <w:szCs w:val="18"/>
    </w:rPr>
  </w:style>
  <w:style w:type="character" w:customStyle="1" w:styleId="Chard">
    <w:name w:val="批注框文本 Char"/>
    <w:link w:val="aff2"/>
    <w:uiPriority w:val="99"/>
    <w:semiHidden/>
    <w:rsid w:val="009C3597"/>
    <w:rPr>
      <w:kern w:val="2"/>
      <w:sz w:val="18"/>
      <w:szCs w:val="18"/>
    </w:rPr>
  </w:style>
  <w:style w:type="character" w:customStyle="1" w:styleId="2Char10">
    <w:name w:val="正文文本 2 Char1"/>
    <w:rsid w:val="00DF3E27"/>
    <w:rPr>
      <w:rFonts w:ascii="隶书" w:eastAsia="隶书"/>
      <w:bCs/>
      <w:sz w:val="72"/>
      <w:szCs w:val="84"/>
      <w:lang w:val="en-US" w:eastAsia="zh-CN" w:bidi="ar-SA"/>
    </w:rPr>
  </w:style>
  <w:style w:type="paragraph" w:customStyle="1" w:styleId="ListParagraph1">
    <w:name w:val="List Paragraph1"/>
    <w:basedOn w:val="a"/>
    <w:uiPriority w:val="99"/>
    <w:rsid w:val="003F0376"/>
    <w:pPr>
      <w:ind w:firstLineChars="200" w:firstLine="420"/>
    </w:pPr>
    <w:rPr>
      <w:rFonts w:ascii="Calibri" w:hAnsi="Calibri"/>
      <w:szCs w:val="22"/>
    </w:rPr>
  </w:style>
  <w:style w:type="paragraph" w:customStyle="1" w:styleId="Style2">
    <w:name w:val="_Style 2"/>
    <w:basedOn w:val="a"/>
    <w:qFormat/>
    <w:rsid w:val="008E610B"/>
    <w:pPr>
      <w:widowControl/>
      <w:ind w:firstLine="420"/>
    </w:pPr>
    <w:rPr>
      <w:rFonts w:ascii="Calibri" w:eastAsia="Calibri" w:hAnsi="Calibri"/>
      <w:kern w:val="0"/>
      <w:sz w:val="20"/>
      <w:szCs w:val="20"/>
    </w:rPr>
  </w:style>
</w:styles>
</file>

<file path=word/webSettings.xml><?xml version="1.0" encoding="utf-8"?>
<w:webSettings xmlns:r="http://schemas.openxmlformats.org/officeDocument/2006/relationships" xmlns:w="http://schemas.openxmlformats.org/wordprocessingml/2006/main">
  <w:divs>
    <w:div w:id="37516401">
      <w:bodyDiv w:val="1"/>
      <w:marLeft w:val="0"/>
      <w:marRight w:val="0"/>
      <w:marTop w:val="0"/>
      <w:marBottom w:val="0"/>
      <w:divBdr>
        <w:top w:val="none" w:sz="0" w:space="0" w:color="auto"/>
        <w:left w:val="none" w:sz="0" w:space="0" w:color="auto"/>
        <w:bottom w:val="none" w:sz="0" w:space="0" w:color="auto"/>
        <w:right w:val="none" w:sz="0" w:space="0" w:color="auto"/>
      </w:divBdr>
    </w:div>
    <w:div w:id="183137530">
      <w:bodyDiv w:val="1"/>
      <w:marLeft w:val="0"/>
      <w:marRight w:val="0"/>
      <w:marTop w:val="0"/>
      <w:marBottom w:val="0"/>
      <w:divBdr>
        <w:top w:val="none" w:sz="0" w:space="0" w:color="auto"/>
        <w:left w:val="none" w:sz="0" w:space="0" w:color="auto"/>
        <w:bottom w:val="none" w:sz="0" w:space="0" w:color="auto"/>
        <w:right w:val="none" w:sz="0" w:space="0" w:color="auto"/>
      </w:divBdr>
    </w:div>
    <w:div w:id="469443473">
      <w:bodyDiv w:val="1"/>
      <w:marLeft w:val="0"/>
      <w:marRight w:val="0"/>
      <w:marTop w:val="0"/>
      <w:marBottom w:val="0"/>
      <w:divBdr>
        <w:top w:val="none" w:sz="0" w:space="0" w:color="auto"/>
        <w:left w:val="none" w:sz="0" w:space="0" w:color="auto"/>
        <w:bottom w:val="none" w:sz="0" w:space="0" w:color="auto"/>
        <w:right w:val="none" w:sz="0" w:space="0" w:color="auto"/>
      </w:divBdr>
      <w:divsChild>
        <w:div w:id="1475490944">
          <w:marLeft w:val="0"/>
          <w:marRight w:val="0"/>
          <w:marTop w:val="0"/>
          <w:marBottom w:val="0"/>
          <w:divBdr>
            <w:top w:val="none" w:sz="0" w:space="0" w:color="auto"/>
            <w:left w:val="none" w:sz="0" w:space="0" w:color="auto"/>
            <w:bottom w:val="none" w:sz="0" w:space="0" w:color="auto"/>
            <w:right w:val="none" w:sz="0" w:space="0" w:color="auto"/>
          </w:divBdr>
        </w:div>
      </w:divsChild>
    </w:div>
    <w:div w:id="512230549">
      <w:bodyDiv w:val="1"/>
      <w:marLeft w:val="0"/>
      <w:marRight w:val="0"/>
      <w:marTop w:val="0"/>
      <w:marBottom w:val="0"/>
      <w:divBdr>
        <w:top w:val="none" w:sz="0" w:space="0" w:color="auto"/>
        <w:left w:val="none" w:sz="0" w:space="0" w:color="auto"/>
        <w:bottom w:val="none" w:sz="0" w:space="0" w:color="auto"/>
        <w:right w:val="none" w:sz="0" w:space="0" w:color="auto"/>
      </w:divBdr>
      <w:divsChild>
        <w:div w:id="1087193800">
          <w:marLeft w:val="0"/>
          <w:marRight w:val="0"/>
          <w:marTop w:val="0"/>
          <w:marBottom w:val="0"/>
          <w:divBdr>
            <w:top w:val="single" w:sz="6" w:space="0" w:color="A3A4A6"/>
            <w:left w:val="single" w:sz="6" w:space="0" w:color="A3A4A6"/>
            <w:bottom w:val="single" w:sz="6" w:space="0" w:color="A3A4A6"/>
            <w:right w:val="single" w:sz="6" w:space="0" w:color="A3A4A6"/>
          </w:divBdr>
          <w:divsChild>
            <w:div w:id="767968159">
              <w:marLeft w:val="0"/>
              <w:marRight w:val="0"/>
              <w:marTop w:val="0"/>
              <w:marBottom w:val="0"/>
              <w:divBdr>
                <w:top w:val="none" w:sz="0" w:space="0" w:color="auto"/>
                <w:left w:val="none" w:sz="0" w:space="0" w:color="auto"/>
                <w:bottom w:val="none" w:sz="0" w:space="0" w:color="auto"/>
                <w:right w:val="none" w:sz="0" w:space="0" w:color="auto"/>
              </w:divBdr>
              <w:divsChild>
                <w:div w:id="218833987">
                  <w:marLeft w:val="0"/>
                  <w:marRight w:val="0"/>
                  <w:marTop w:val="0"/>
                  <w:marBottom w:val="0"/>
                  <w:divBdr>
                    <w:top w:val="none" w:sz="0" w:space="0" w:color="auto"/>
                    <w:left w:val="none" w:sz="0" w:space="0" w:color="auto"/>
                    <w:bottom w:val="none" w:sz="0" w:space="0" w:color="auto"/>
                    <w:right w:val="none" w:sz="0" w:space="0" w:color="auto"/>
                  </w:divBdr>
                </w:div>
                <w:div w:id="1566381580">
                  <w:marLeft w:val="0"/>
                  <w:marRight w:val="0"/>
                  <w:marTop w:val="0"/>
                  <w:marBottom w:val="0"/>
                  <w:divBdr>
                    <w:top w:val="none" w:sz="0" w:space="0" w:color="auto"/>
                    <w:left w:val="none" w:sz="0" w:space="0" w:color="auto"/>
                    <w:bottom w:val="none" w:sz="0" w:space="0" w:color="auto"/>
                    <w:right w:val="none" w:sz="0" w:space="0" w:color="auto"/>
                  </w:divBdr>
                </w:div>
                <w:div w:id="15780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7292">
      <w:bodyDiv w:val="1"/>
      <w:marLeft w:val="0"/>
      <w:marRight w:val="0"/>
      <w:marTop w:val="0"/>
      <w:marBottom w:val="0"/>
      <w:divBdr>
        <w:top w:val="none" w:sz="0" w:space="0" w:color="auto"/>
        <w:left w:val="none" w:sz="0" w:space="0" w:color="auto"/>
        <w:bottom w:val="none" w:sz="0" w:space="0" w:color="auto"/>
        <w:right w:val="none" w:sz="0" w:space="0" w:color="auto"/>
      </w:divBdr>
    </w:div>
    <w:div w:id="701857269">
      <w:bodyDiv w:val="1"/>
      <w:marLeft w:val="0"/>
      <w:marRight w:val="0"/>
      <w:marTop w:val="0"/>
      <w:marBottom w:val="0"/>
      <w:divBdr>
        <w:top w:val="none" w:sz="0" w:space="0" w:color="auto"/>
        <w:left w:val="none" w:sz="0" w:space="0" w:color="auto"/>
        <w:bottom w:val="none" w:sz="0" w:space="0" w:color="auto"/>
        <w:right w:val="none" w:sz="0" w:space="0" w:color="auto"/>
      </w:divBdr>
    </w:div>
    <w:div w:id="728111784">
      <w:bodyDiv w:val="1"/>
      <w:marLeft w:val="0"/>
      <w:marRight w:val="0"/>
      <w:marTop w:val="0"/>
      <w:marBottom w:val="0"/>
      <w:divBdr>
        <w:top w:val="none" w:sz="0" w:space="0" w:color="auto"/>
        <w:left w:val="none" w:sz="0" w:space="0" w:color="auto"/>
        <w:bottom w:val="none" w:sz="0" w:space="0" w:color="auto"/>
        <w:right w:val="none" w:sz="0" w:space="0" w:color="auto"/>
      </w:divBdr>
    </w:div>
    <w:div w:id="750078264">
      <w:bodyDiv w:val="1"/>
      <w:marLeft w:val="0"/>
      <w:marRight w:val="0"/>
      <w:marTop w:val="0"/>
      <w:marBottom w:val="0"/>
      <w:divBdr>
        <w:top w:val="none" w:sz="0" w:space="0" w:color="auto"/>
        <w:left w:val="none" w:sz="0" w:space="0" w:color="auto"/>
        <w:bottom w:val="none" w:sz="0" w:space="0" w:color="auto"/>
        <w:right w:val="none" w:sz="0" w:space="0" w:color="auto"/>
      </w:divBdr>
    </w:div>
    <w:div w:id="943222070">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727023798">
      <w:bodyDiv w:val="1"/>
      <w:marLeft w:val="0"/>
      <w:marRight w:val="0"/>
      <w:marTop w:val="0"/>
      <w:marBottom w:val="0"/>
      <w:divBdr>
        <w:top w:val="none" w:sz="0" w:space="0" w:color="auto"/>
        <w:left w:val="none" w:sz="0" w:space="0" w:color="auto"/>
        <w:bottom w:val="none" w:sz="0" w:space="0" w:color="auto"/>
        <w:right w:val="none" w:sz="0" w:space="0" w:color="auto"/>
      </w:divBdr>
    </w:div>
    <w:div w:id="1772048835">
      <w:bodyDiv w:val="1"/>
      <w:marLeft w:val="0"/>
      <w:marRight w:val="0"/>
      <w:marTop w:val="0"/>
      <w:marBottom w:val="0"/>
      <w:divBdr>
        <w:top w:val="none" w:sz="0" w:space="0" w:color="auto"/>
        <w:left w:val="none" w:sz="0" w:space="0" w:color="auto"/>
        <w:bottom w:val="none" w:sz="0" w:space="0" w:color="auto"/>
        <w:right w:val="none" w:sz="0" w:space="0" w:color="auto"/>
      </w:divBdr>
    </w:div>
    <w:div w:id="1795172108">
      <w:bodyDiv w:val="1"/>
      <w:marLeft w:val="0"/>
      <w:marRight w:val="0"/>
      <w:marTop w:val="0"/>
      <w:marBottom w:val="0"/>
      <w:divBdr>
        <w:top w:val="none" w:sz="0" w:space="0" w:color="auto"/>
        <w:left w:val="none" w:sz="0" w:space="0" w:color="auto"/>
        <w:bottom w:val="none" w:sz="0" w:space="0" w:color="auto"/>
        <w:right w:val="none" w:sz="0" w:space="0" w:color="auto"/>
      </w:divBdr>
      <w:divsChild>
        <w:div w:id="14233996">
          <w:marLeft w:val="0"/>
          <w:marRight w:val="0"/>
          <w:marTop w:val="0"/>
          <w:marBottom w:val="0"/>
          <w:divBdr>
            <w:top w:val="none" w:sz="0" w:space="0" w:color="auto"/>
            <w:left w:val="none" w:sz="0" w:space="0" w:color="auto"/>
            <w:bottom w:val="none" w:sz="0" w:space="0" w:color="auto"/>
            <w:right w:val="none" w:sz="0" w:space="0" w:color="auto"/>
          </w:divBdr>
        </w:div>
      </w:divsChild>
    </w:div>
    <w:div w:id="1840655235">
      <w:bodyDiv w:val="1"/>
      <w:marLeft w:val="0"/>
      <w:marRight w:val="0"/>
      <w:marTop w:val="0"/>
      <w:marBottom w:val="0"/>
      <w:divBdr>
        <w:top w:val="none" w:sz="0" w:space="0" w:color="auto"/>
        <w:left w:val="none" w:sz="0" w:space="0" w:color="auto"/>
        <w:bottom w:val="none" w:sz="0" w:space="0" w:color="auto"/>
        <w:right w:val="none" w:sz="0" w:space="0" w:color="auto"/>
      </w:divBdr>
    </w:div>
    <w:div w:id="1940288884">
      <w:bodyDiv w:val="1"/>
      <w:marLeft w:val="0"/>
      <w:marRight w:val="0"/>
      <w:marTop w:val="0"/>
      <w:marBottom w:val="0"/>
      <w:divBdr>
        <w:top w:val="none" w:sz="0" w:space="0" w:color="auto"/>
        <w:left w:val="none" w:sz="0" w:space="0" w:color="auto"/>
        <w:bottom w:val="none" w:sz="0" w:space="0" w:color="auto"/>
        <w:right w:val="none" w:sz="0" w:space="0" w:color="auto"/>
      </w:divBdr>
    </w:div>
    <w:div w:id="1969705754">
      <w:bodyDiv w:val="1"/>
      <w:marLeft w:val="0"/>
      <w:marRight w:val="0"/>
      <w:marTop w:val="0"/>
      <w:marBottom w:val="0"/>
      <w:divBdr>
        <w:top w:val="none" w:sz="0" w:space="0" w:color="auto"/>
        <w:left w:val="none" w:sz="0" w:space="0" w:color="auto"/>
        <w:bottom w:val="none" w:sz="0" w:space="0" w:color="auto"/>
        <w:right w:val="none" w:sz="0" w:space="0" w:color="auto"/>
      </w:divBdr>
    </w:div>
    <w:div w:id="2020768191">
      <w:bodyDiv w:val="1"/>
      <w:marLeft w:val="0"/>
      <w:marRight w:val="0"/>
      <w:marTop w:val="0"/>
      <w:marBottom w:val="0"/>
      <w:divBdr>
        <w:top w:val="none" w:sz="0" w:space="0" w:color="auto"/>
        <w:left w:val="none" w:sz="0" w:space="0" w:color="auto"/>
        <w:bottom w:val="none" w:sz="0" w:space="0" w:color="auto"/>
        <w:right w:val="none" w:sz="0" w:space="0" w:color="auto"/>
      </w:divBdr>
    </w:div>
    <w:div w:id="2052222264">
      <w:bodyDiv w:val="1"/>
      <w:marLeft w:val="0"/>
      <w:marRight w:val="0"/>
      <w:marTop w:val="0"/>
      <w:marBottom w:val="0"/>
      <w:divBdr>
        <w:top w:val="none" w:sz="0" w:space="0" w:color="auto"/>
        <w:left w:val="none" w:sz="0" w:space="0" w:color="auto"/>
        <w:bottom w:val="none" w:sz="0" w:space="0" w:color="auto"/>
        <w:right w:val="none" w:sz="0" w:space="0" w:color="auto"/>
      </w:divBdr>
      <w:divsChild>
        <w:div w:id="2105371719">
          <w:marLeft w:val="0"/>
          <w:marRight w:val="0"/>
          <w:marTop w:val="0"/>
          <w:marBottom w:val="0"/>
          <w:divBdr>
            <w:top w:val="none" w:sz="0" w:space="0" w:color="auto"/>
            <w:left w:val="none" w:sz="0" w:space="0" w:color="auto"/>
            <w:bottom w:val="none" w:sz="0" w:space="0" w:color="auto"/>
            <w:right w:val="none" w:sz="0" w:space="0" w:color="auto"/>
          </w:divBdr>
        </w:div>
      </w:divsChild>
    </w:div>
    <w:div w:id="2119593854">
      <w:bodyDiv w:val="1"/>
      <w:marLeft w:val="0"/>
      <w:marRight w:val="0"/>
      <w:marTop w:val="0"/>
      <w:marBottom w:val="0"/>
      <w:divBdr>
        <w:top w:val="none" w:sz="0" w:space="0" w:color="auto"/>
        <w:left w:val="none" w:sz="0" w:space="0" w:color="auto"/>
        <w:bottom w:val="none" w:sz="0" w:space="0" w:color="auto"/>
        <w:right w:val="none" w:sz="0" w:space="0" w:color="auto"/>
      </w:divBdr>
      <w:divsChild>
        <w:div w:id="998462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9</Pages>
  <Words>1160</Words>
  <Characters>6617</Characters>
  <Application>Microsoft Office Word</Application>
  <DocSecurity>0</DocSecurity>
  <Lines>55</Lines>
  <Paragraphs>15</Paragraphs>
  <ScaleCrop>false</ScaleCrop>
  <Company>CHINA</Company>
  <LinksUpToDate>false</LinksUpToDate>
  <CharactersWithSpaces>7762</CharactersWithSpaces>
  <SharedDoc>false</SharedDoc>
  <HLinks>
    <vt:vector size="6" baseType="variant">
      <vt:variant>
        <vt:i4>4784201</vt:i4>
      </vt:variant>
      <vt:variant>
        <vt:i4>0</vt:i4>
      </vt:variant>
      <vt:variant>
        <vt:i4>0</vt:i4>
      </vt:variant>
      <vt:variant>
        <vt:i4>5</vt:i4>
      </vt:variant>
      <vt:variant>
        <vt:lpwstr>http://www.zjzfcg.gov.cn/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绍兴文理学院计算机机房设备及录播系统供货项目</dc:title>
  <dc:creator>USER</dc:creator>
  <cp:lastModifiedBy>admin</cp:lastModifiedBy>
  <cp:revision>25</cp:revision>
  <cp:lastPrinted>2013-09-24T01:34:00Z</cp:lastPrinted>
  <dcterms:created xsi:type="dcterms:W3CDTF">2019-03-28T02:49:00Z</dcterms:created>
  <dcterms:modified xsi:type="dcterms:W3CDTF">2019-07-12T03:28:00Z</dcterms:modified>
</cp:coreProperties>
</file>