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638" w:rsidRDefault="004D6638" w:rsidP="004D6638">
      <w:pPr>
        <w:jc w:val="center"/>
        <w:rPr>
          <w:rFonts w:ascii="黑体" w:eastAsia="黑体" w:hAnsi="黑体" w:cs="黑体"/>
          <w:b/>
          <w:sz w:val="36"/>
        </w:rPr>
      </w:pPr>
      <w:r w:rsidRPr="004D6638">
        <w:rPr>
          <w:rFonts w:ascii="黑体" w:eastAsia="黑体" w:hAnsi="黑体" w:cs="黑体" w:hint="eastAsia"/>
          <w:b/>
          <w:sz w:val="36"/>
        </w:rPr>
        <w:t>王家井镇外来建设者管理服务中心办案区智能化建设项目采购要素</w:t>
      </w:r>
      <w:r>
        <w:rPr>
          <w:rFonts w:ascii="黑体" w:eastAsia="黑体" w:hAnsi="黑体" w:cs="黑体" w:hint="eastAsia"/>
          <w:b/>
          <w:sz w:val="36"/>
        </w:rPr>
        <w:t>要素公示</w:t>
      </w:r>
    </w:p>
    <w:p w:rsidR="00ED18DA" w:rsidRPr="00ED18DA" w:rsidRDefault="004D6638" w:rsidP="004D6638">
      <w:pPr>
        <w:pStyle w:val="a3"/>
        <w:numPr>
          <w:ilvl w:val="0"/>
          <w:numId w:val="1"/>
        </w:numPr>
        <w:spacing w:line="420" w:lineRule="auto"/>
        <w:ind w:firstLineChars="0"/>
        <w:rPr>
          <w:rFonts w:ascii="宋体" w:eastAsia="宋体" w:hAnsi="宋体" w:cs="宋体"/>
          <w:b/>
          <w:color w:val="000000"/>
          <w:sz w:val="28"/>
        </w:rPr>
      </w:pPr>
      <w:r w:rsidRPr="004D6638">
        <w:rPr>
          <w:rFonts w:ascii="宋体" w:eastAsia="宋体" w:hAnsi="宋体" w:cs="宋体" w:hint="eastAsia"/>
          <w:b/>
          <w:color w:val="000000"/>
          <w:sz w:val="28"/>
        </w:rPr>
        <w:t>项目名称：</w:t>
      </w:r>
      <w:r w:rsidRPr="004D6638">
        <w:rPr>
          <w:rFonts w:ascii="宋体" w:eastAsia="宋体" w:hAnsi="宋体" w:cs="宋体" w:hint="eastAsia"/>
          <w:color w:val="000000"/>
          <w:sz w:val="24"/>
        </w:rPr>
        <w:t>王家井镇外来建设者管理服务中心办案区智能化建设采购</w:t>
      </w:r>
    </w:p>
    <w:p w:rsidR="004D6638" w:rsidRPr="004D6638" w:rsidRDefault="004D6638" w:rsidP="00ED18DA">
      <w:pPr>
        <w:pStyle w:val="a3"/>
        <w:spacing w:line="420" w:lineRule="auto"/>
        <w:ind w:left="600" w:firstLineChars="0" w:firstLine="0"/>
        <w:rPr>
          <w:rFonts w:ascii="宋体" w:eastAsia="宋体" w:hAnsi="宋体" w:cs="宋体"/>
          <w:b/>
          <w:color w:val="000000"/>
          <w:sz w:val="28"/>
        </w:rPr>
      </w:pPr>
      <w:r w:rsidRPr="004D6638">
        <w:rPr>
          <w:rFonts w:ascii="宋体" w:eastAsia="宋体" w:hAnsi="宋体" w:cs="宋体" w:hint="eastAsia"/>
          <w:color w:val="000000"/>
          <w:sz w:val="24"/>
        </w:rPr>
        <w:t>项目.</w:t>
      </w:r>
    </w:p>
    <w:p w:rsidR="004D6638" w:rsidRDefault="004D6638" w:rsidP="004D6638">
      <w:pPr>
        <w:spacing w:line="420" w:lineRule="auto"/>
        <w:rPr>
          <w:rFonts w:ascii="宋体" w:eastAsia="宋体" w:hAnsi="宋体" w:cs="宋体"/>
          <w:b/>
          <w:color w:val="000000"/>
          <w:sz w:val="28"/>
        </w:rPr>
      </w:pPr>
      <w:r>
        <w:rPr>
          <w:rFonts w:ascii="宋体" w:eastAsia="宋体" w:hAnsi="宋体" w:cs="宋体" w:hint="eastAsia"/>
          <w:b/>
          <w:color w:val="000000"/>
          <w:sz w:val="28"/>
        </w:rPr>
        <w:t>二、项目内容及规模：</w:t>
      </w:r>
    </w:p>
    <w:p w:rsidR="004D6638" w:rsidRDefault="004D6638" w:rsidP="004D6638">
      <w:pPr>
        <w:spacing w:line="360" w:lineRule="auto"/>
        <w:rPr>
          <w:rFonts w:ascii="宋体" w:eastAsia="宋体" w:hAnsi="宋体" w:cs="宋体"/>
          <w:color w:val="000000"/>
          <w:sz w:val="24"/>
        </w:rPr>
      </w:pPr>
      <w:r>
        <w:rPr>
          <w:rFonts w:ascii="宋体" w:eastAsia="宋体" w:hAnsi="宋体" w:cs="宋体" w:hint="eastAsia"/>
          <w:color w:val="000000"/>
          <w:sz w:val="24"/>
        </w:rPr>
        <w:t xml:space="preserve">   本项目总预算270万元，采购内容为</w:t>
      </w:r>
      <w:r w:rsidRPr="004D6638">
        <w:rPr>
          <w:rFonts w:ascii="宋体" w:eastAsia="宋体" w:hAnsi="宋体" w:cs="宋体" w:hint="eastAsia"/>
          <w:color w:val="000000"/>
          <w:sz w:val="24"/>
        </w:rPr>
        <w:t>王家井镇外来建设者管理服务中心办案区智能化建设</w:t>
      </w:r>
      <w:r>
        <w:rPr>
          <w:rFonts w:ascii="宋体" w:eastAsia="宋体" w:hAnsi="宋体" w:cs="宋体" w:hint="eastAsia"/>
          <w:color w:val="000000"/>
          <w:sz w:val="24"/>
        </w:rPr>
        <w:t>。（详见采购需求）</w:t>
      </w:r>
    </w:p>
    <w:p w:rsidR="004D6638" w:rsidRDefault="004D6638" w:rsidP="004D6638">
      <w:pPr>
        <w:spacing w:line="360" w:lineRule="auto"/>
        <w:rPr>
          <w:rFonts w:ascii="宋体" w:eastAsia="宋体" w:hAnsi="宋体" w:cs="宋体"/>
          <w:b/>
          <w:color w:val="000000"/>
          <w:sz w:val="28"/>
        </w:rPr>
      </w:pPr>
      <w:r>
        <w:rPr>
          <w:rFonts w:ascii="宋体" w:eastAsia="宋体" w:hAnsi="宋体" w:cs="宋体" w:hint="eastAsia"/>
          <w:b/>
          <w:color w:val="000000"/>
          <w:sz w:val="28"/>
        </w:rPr>
        <w:t>三、评标办法：</w:t>
      </w:r>
      <w:r>
        <w:rPr>
          <w:rFonts w:ascii="宋体" w:eastAsia="宋体" w:hAnsi="宋体" w:cs="宋体" w:hint="eastAsia"/>
          <w:color w:val="000000"/>
          <w:sz w:val="24"/>
        </w:rPr>
        <w:t>综合评分法</w:t>
      </w:r>
    </w:p>
    <w:p w:rsidR="004D6638" w:rsidRDefault="004D6638" w:rsidP="004D6638">
      <w:pPr>
        <w:spacing w:line="360" w:lineRule="auto"/>
        <w:rPr>
          <w:rFonts w:ascii="宋体" w:eastAsia="宋体" w:hAnsi="宋体" w:cs="宋体"/>
          <w:b/>
          <w:color w:val="000000"/>
          <w:sz w:val="28"/>
        </w:rPr>
      </w:pPr>
      <w:r>
        <w:rPr>
          <w:rFonts w:ascii="宋体" w:eastAsia="宋体" w:hAnsi="宋体" w:cs="宋体" w:hint="eastAsia"/>
          <w:b/>
          <w:color w:val="000000"/>
          <w:sz w:val="28"/>
        </w:rPr>
        <w:t>四、投标人资格要求：</w:t>
      </w:r>
    </w:p>
    <w:p w:rsidR="004D6638" w:rsidRDefault="004D6638" w:rsidP="004D6638">
      <w:pPr>
        <w:rPr>
          <w:rFonts w:ascii="宋体" w:eastAsia="宋体" w:hAnsi="宋体" w:cs="宋体"/>
          <w:sz w:val="24"/>
        </w:rPr>
      </w:pPr>
      <w:r>
        <w:rPr>
          <w:rFonts w:ascii="宋体" w:eastAsia="宋体" w:hAnsi="宋体" w:cs="宋体" w:hint="eastAsia"/>
          <w:sz w:val="24"/>
        </w:rPr>
        <w:t>1、符合《中华人民共和国政府采购法》第二十二条之供应商资格规定；</w:t>
      </w:r>
    </w:p>
    <w:p w:rsidR="004D6638" w:rsidRDefault="004D6638" w:rsidP="004D6638">
      <w:pPr>
        <w:rPr>
          <w:rFonts w:ascii="宋体" w:eastAsia="宋体" w:hAnsi="宋体" w:cs="宋体"/>
          <w:sz w:val="24"/>
        </w:rPr>
      </w:pPr>
      <w:r>
        <w:rPr>
          <w:rFonts w:ascii="宋体" w:eastAsia="宋体" w:hAnsi="宋体" w:cs="宋体" w:hint="eastAsia"/>
          <w:sz w:val="24"/>
        </w:rPr>
        <w:t>2、具有良好声誉法人；</w:t>
      </w:r>
    </w:p>
    <w:p w:rsidR="004D6638" w:rsidRDefault="004D6638" w:rsidP="004D6638">
      <w:pPr>
        <w:rPr>
          <w:rFonts w:ascii="宋体" w:eastAsia="宋体" w:hAnsi="宋体" w:cs="宋体"/>
          <w:sz w:val="24"/>
        </w:rPr>
      </w:pPr>
      <w:r>
        <w:rPr>
          <w:rFonts w:ascii="宋体" w:eastAsia="宋体" w:hAnsi="宋体" w:cs="宋体" w:hint="eastAsia"/>
          <w:sz w:val="24"/>
        </w:rPr>
        <w:t>3、本项目不接受联合体投标。</w:t>
      </w:r>
    </w:p>
    <w:p w:rsidR="004D6638" w:rsidRDefault="004D6638" w:rsidP="004D6638">
      <w:pPr>
        <w:rPr>
          <w:rFonts w:ascii="宋体" w:eastAsia="宋体" w:hAnsi="宋体" w:cs="宋体"/>
          <w:b/>
          <w:color w:val="000000"/>
          <w:sz w:val="28"/>
        </w:rPr>
      </w:pPr>
      <w:r>
        <w:rPr>
          <w:rFonts w:ascii="宋体" w:eastAsia="宋体" w:hAnsi="宋体" w:cs="宋体" w:hint="eastAsia"/>
          <w:b/>
          <w:color w:val="000000"/>
          <w:sz w:val="28"/>
        </w:rPr>
        <w:t>五、评分细则：</w:t>
      </w:r>
    </w:p>
    <w:p w:rsidR="004D6638" w:rsidRDefault="004D6638" w:rsidP="004D6638">
      <w:pPr>
        <w:ind w:firstLine="480"/>
        <w:rPr>
          <w:rFonts w:ascii="宋体" w:eastAsia="宋体" w:hAnsi="宋体" w:cs="宋体"/>
          <w:color w:val="000000"/>
          <w:sz w:val="24"/>
        </w:rPr>
      </w:pPr>
      <w:r>
        <w:rPr>
          <w:rFonts w:ascii="宋体" w:eastAsia="宋体" w:hAnsi="宋体" w:cs="宋体" w:hint="eastAsia"/>
          <w:color w:val="000000"/>
          <w:sz w:val="24"/>
        </w:rPr>
        <w:t>1、采用</w:t>
      </w:r>
      <w:r>
        <w:rPr>
          <w:rFonts w:ascii="宋体" w:eastAsia="宋体" w:hAnsi="宋体" w:cs="宋体" w:hint="eastAsia"/>
          <w:color w:val="000000"/>
          <w:sz w:val="24"/>
          <w:u w:val="single"/>
        </w:rPr>
        <w:t xml:space="preserve">　综合评分法　</w:t>
      </w:r>
      <w:r>
        <w:rPr>
          <w:rFonts w:ascii="宋体" w:eastAsia="宋体" w:hAnsi="宋体" w:cs="宋体" w:hint="eastAsia"/>
          <w:color w:val="000000"/>
          <w:sz w:val="24"/>
        </w:rPr>
        <w:t>。即在符合招标文件要求的前提下，择定最高得分者为中标候选人，即预中标人。</w:t>
      </w:r>
    </w:p>
    <w:p w:rsidR="004D6638" w:rsidRDefault="004D6638" w:rsidP="004D6638">
      <w:pPr>
        <w:ind w:firstLine="480"/>
        <w:rPr>
          <w:rFonts w:ascii="宋体" w:eastAsia="宋体" w:hAnsi="宋体" w:cs="宋体"/>
          <w:color w:val="000000"/>
          <w:sz w:val="24"/>
        </w:rPr>
      </w:pPr>
      <w:r>
        <w:rPr>
          <w:rFonts w:ascii="宋体" w:eastAsia="宋体" w:hAnsi="宋体" w:cs="宋体" w:hint="eastAsia"/>
          <w:color w:val="000000"/>
          <w:sz w:val="24"/>
        </w:rPr>
        <w:t>2、合格投标人的评标得分为各项目汇总得分，中标候选资格按评标得分由高到低顺序排列，得分相同的，按投标报价由低到高顺序排列；得分且投标报价相同的，按技术指标由高到低顺序排列。排名第一的的投标人为中标候选人。评分过程中采用四舍五入法，并保留小数2位。</w:t>
      </w:r>
    </w:p>
    <w:p w:rsidR="004D6638" w:rsidRDefault="004D6638" w:rsidP="004D6638">
      <w:pPr>
        <w:ind w:firstLine="480"/>
        <w:rPr>
          <w:rFonts w:ascii="宋体" w:eastAsia="宋体" w:hAnsi="宋体" w:cs="宋体"/>
          <w:color w:val="000000"/>
          <w:sz w:val="24"/>
        </w:rPr>
      </w:pPr>
      <w:r>
        <w:rPr>
          <w:rFonts w:ascii="宋体" w:eastAsia="宋体" w:hAnsi="宋体" w:cs="宋体" w:hint="eastAsia"/>
          <w:color w:val="000000"/>
          <w:sz w:val="24"/>
        </w:rPr>
        <w:t>3、评分办法</w:t>
      </w:r>
    </w:p>
    <w:p w:rsidR="004D6638" w:rsidRDefault="004D6638" w:rsidP="004D6638">
      <w:pPr>
        <w:ind w:firstLine="200"/>
        <w:rPr>
          <w:rFonts w:ascii="宋体" w:eastAsia="宋体" w:hAnsi="宋体" w:cs="宋体"/>
          <w:color w:val="000000"/>
          <w:sz w:val="24"/>
        </w:rPr>
      </w:pPr>
      <w:r>
        <w:rPr>
          <w:rFonts w:ascii="宋体" w:eastAsia="宋体" w:hAnsi="宋体" w:cs="宋体" w:hint="eastAsia"/>
          <w:color w:val="000000"/>
          <w:sz w:val="24"/>
        </w:rPr>
        <w:t>（1）满分为100分。总得分=技术得分+商务得分。</w:t>
      </w:r>
    </w:p>
    <w:p w:rsidR="004D6638" w:rsidRDefault="004D6638" w:rsidP="004D6638">
      <w:pPr>
        <w:ind w:firstLine="200"/>
        <w:rPr>
          <w:rFonts w:ascii="宋体" w:eastAsia="宋体" w:hAnsi="宋体" w:cs="宋体"/>
          <w:color w:val="000000"/>
          <w:sz w:val="24"/>
        </w:rPr>
      </w:pPr>
      <w:r>
        <w:rPr>
          <w:rFonts w:ascii="宋体" w:eastAsia="宋体" w:hAnsi="宋体" w:cs="宋体" w:hint="eastAsia"/>
          <w:color w:val="000000"/>
          <w:sz w:val="24"/>
        </w:rPr>
        <w:t>（2）技术得分=技术评分，技术评分=去掉最高分、最低分后其他评委的有效评分的算术平均数。</w:t>
      </w:r>
    </w:p>
    <w:p w:rsidR="004D6638" w:rsidRDefault="004D6638" w:rsidP="004D6638">
      <w:pPr>
        <w:ind w:firstLine="200"/>
        <w:rPr>
          <w:rFonts w:ascii="宋体" w:eastAsia="宋体" w:hAnsi="宋体" w:cs="宋体"/>
          <w:color w:val="000000"/>
          <w:sz w:val="24"/>
        </w:rPr>
      </w:pPr>
      <w:r>
        <w:rPr>
          <w:rFonts w:ascii="宋体" w:eastAsia="宋体" w:hAnsi="宋体" w:cs="宋体" w:hint="eastAsia"/>
          <w:color w:val="000000"/>
          <w:sz w:val="24"/>
        </w:rPr>
        <w:t>（3）商务得分=（评标基准价/投标报价）*价格权值*100，评标基准价=通过技术评审入围的最低投标报价，价格权值=40%；</w:t>
      </w:r>
    </w:p>
    <w:p w:rsidR="004D6638" w:rsidRDefault="004D6638" w:rsidP="004D6638">
      <w:pPr>
        <w:ind w:firstLineChars="100" w:firstLine="240"/>
        <w:rPr>
          <w:rFonts w:ascii="宋体" w:eastAsia="宋体" w:hAnsi="宋体" w:cs="宋体"/>
          <w:color w:val="000000"/>
          <w:sz w:val="24"/>
        </w:rPr>
      </w:pPr>
      <w:r>
        <w:rPr>
          <w:rFonts w:ascii="宋体" w:eastAsia="宋体" w:hAnsi="宋体" w:cs="宋体" w:hint="eastAsia"/>
          <w:color w:val="000000"/>
          <w:sz w:val="24"/>
        </w:rPr>
        <w:t>（4）技术分评分细则（60分）</w:t>
      </w:r>
    </w:p>
    <w:tbl>
      <w:tblPr>
        <w:tblW w:w="10080" w:type="dxa"/>
        <w:tblInd w:w="-612" w:type="dxa"/>
        <w:tblLayout w:type="fixed"/>
        <w:tblLook w:val="0000"/>
      </w:tblPr>
      <w:tblGrid>
        <w:gridCol w:w="1260"/>
        <w:gridCol w:w="8280"/>
        <w:gridCol w:w="540"/>
      </w:tblGrid>
      <w:tr w:rsidR="004D6638" w:rsidTr="00A125EA">
        <w:trPr>
          <w:trHeight w:val="288"/>
        </w:trPr>
        <w:tc>
          <w:tcPr>
            <w:tcW w:w="1260" w:type="dxa"/>
            <w:tcBorders>
              <w:top w:val="single" w:sz="4" w:space="0" w:color="auto"/>
              <w:left w:val="single" w:sz="4" w:space="0" w:color="auto"/>
              <w:bottom w:val="single" w:sz="4" w:space="0" w:color="auto"/>
              <w:right w:val="single" w:sz="4" w:space="0" w:color="auto"/>
            </w:tcBorders>
            <w:vAlign w:val="center"/>
          </w:tcPr>
          <w:p w:rsidR="004D6638" w:rsidRPr="00537C61" w:rsidRDefault="004D6638" w:rsidP="00A125EA">
            <w:pPr>
              <w:widowControl/>
              <w:jc w:val="center"/>
              <w:rPr>
                <w:rFonts w:ascii="宋体" w:hAnsi="宋体" w:cs="宋体"/>
                <w:b/>
                <w:bCs/>
              </w:rPr>
            </w:pPr>
            <w:r w:rsidRPr="00537C61">
              <w:rPr>
                <w:rFonts w:ascii="宋体" w:hAnsi="宋体" w:cs="宋体" w:hint="eastAsia"/>
                <w:b/>
                <w:bCs/>
              </w:rPr>
              <w:t>评分</w:t>
            </w:r>
          </w:p>
          <w:p w:rsidR="004D6638" w:rsidRPr="00537C61" w:rsidRDefault="004D6638" w:rsidP="00A125EA">
            <w:pPr>
              <w:widowControl/>
              <w:jc w:val="center"/>
              <w:rPr>
                <w:rFonts w:ascii="宋体" w:hAnsi="宋体" w:cs="宋体"/>
                <w:b/>
                <w:bCs/>
              </w:rPr>
            </w:pPr>
            <w:r w:rsidRPr="00537C61">
              <w:rPr>
                <w:rFonts w:ascii="宋体" w:hAnsi="宋体" w:cs="宋体" w:hint="eastAsia"/>
                <w:b/>
                <w:bCs/>
              </w:rPr>
              <w:t>项目</w:t>
            </w:r>
          </w:p>
        </w:tc>
        <w:tc>
          <w:tcPr>
            <w:tcW w:w="8280" w:type="dxa"/>
            <w:tcBorders>
              <w:top w:val="single" w:sz="4" w:space="0" w:color="auto"/>
              <w:left w:val="nil"/>
              <w:bottom w:val="single" w:sz="4" w:space="0" w:color="auto"/>
              <w:right w:val="single" w:sz="4" w:space="0" w:color="auto"/>
            </w:tcBorders>
            <w:vAlign w:val="center"/>
          </w:tcPr>
          <w:p w:rsidR="004D6638" w:rsidRPr="00537C61" w:rsidRDefault="004D6638" w:rsidP="00A125EA">
            <w:pPr>
              <w:widowControl/>
              <w:jc w:val="center"/>
              <w:rPr>
                <w:rFonts w:ascii="宋体" w:hAnsi="宋体" w:cs="宋体"/>
                <w:b/>
                <w:bCs/>
              </w:rPr>
            </w:pPr>
            <w:r w:rsidRPr="00537C61">
              <w:rPr>
                <w:rFonts w:ascii="宋体" w:hAnsi="宋体" w:cs="宋体" w:hint="eastAsia"/>
                <w:b/>
                <w:bCs/>
              </w:rPr>
              <w:t>评分标准</w:t>
            </w:r>
          </w:p>
        </w:tc>
        <w:tc>
          <w:tcPr>
            <w:tcW w:w="540" w:type="dxa"/>
            <w:tcBorders>
              <w:top w:val="single" w:sz="4" w:space="0" w:color="auto"/>
              <w:left w:val="nil"/>
              <w:bottom w:val="single" w:sz="4" w:space="0" w:color="auto"/>
              <w:right w:val="single" w:sz="4" w:space="0" w:color="auto"/>
            </w:tcBorders>
            <w:vAlign w:val="center"/>
          </w:tcPr>
          <w:p w:rsidR="004D6638" w:rsidRPr="00537C61" w:rsidRDefault="004D6638" w:rsidP="00A125EA">
            <w:pPr>
              <w:widowControl/>
              <w:jc w:val="center"/>
              <w:rPr>
                <w:rFonts w:ascii="宋体" w:hAnsi="宋体" w:cs="宋体"/>
                <w:b/>
                <w:bCs/>
              </w:rPr>
            </w:pPr>
            <w:r w:rsidRPr="00537C61">
              <w:rPr>
                <w:rFonts w:ascii="宋体" w:hAnsi="宋体" w:cs="宋体" w:hint="eastAsia"/>
                <w:b/>
                <w:bCs/>
              </w:rPr>
              <w:t>分值</w:t>
            </w:r>
          </w:p>
        </w:tc>
      </w:tr>
      <w:tr w:rsidR="004D6638" w:rsidTr="00A125EA">
        <w:trPr>
          <w:trHeight w:val="1441"/>
        </w:trPr>
        <w:tc>
          <w:tcPr>
            <w:tcW w:w="1260" w:type="dxa"/>
            <w:tcBorders>
              <w:top w:val="nil"/>
              <w:left w:val="single" w:sz="4" w:space="0" w:color="auto"/>
              <w:bottom w:val="single" w:sz="4" w:space="0" w:color="auto"/>
              <w:right w:val="single" w:sz="4" w:space="0" w:color="auto"/>
            </w:tcBorders>
            <w:vAlign w:val="center"/>
          </w:tcPr>
          <w:p w:rsidR="004D6638" w:rsidRPr="00537C61" w:rsidRDefault="004D6638" w:rsidP="00A125EA">
            <w:pPr>
              <w:widowControl/>
              <w:jc w:val="center"/>
              <w:rPr>
                <w:rFonts w:asciiTheme="minorEastAsia" w:hAnsiTheme="minorEastAsia" w:cs="宋体"/>
              </w:rPr>
            </w:pPr>
            <w:r w:rsidRPr="00537C61">
              <w:rPr>
                <w:rFonts w:asciiTheme="minorEastAsia" w:hAnsiTheme="minorEastAsia" w:cs="宋体" w:hint="eastAsia"/>
              </w:rPr>
              <w:t>投标单位资质（9分）</w:t>
            </w:r>
          </w:p>
        </w:tc>
        <w:tc>
          <w:tcPr>
            <w:tcW w:w="8280" w:type="dxa"/>
            <w:tcBorders>
              <w:top w:val="nil"/>
              <w:left w:val="nil"/>
              <w:bottom w:val="single" w:sz="4" w:space="0" w:color="auto"/>
              <w:right w:val="single" w:sz="4" w:space="0" w:color="auto"/>
            </w:tcBorders>
            <w:vAlign w:val="center"/>
          </w:tcPr>
          <w:p w:rsidR="004D6638" w:rsidRPr="00537C61" w:rsidRDefault="004D6638" w:rsidP="00A125EA">
            <w:pPr>
              <w:widowControl/>
              <w:jc w:val="left"/>
              <w:textAlignment w:val="center"/>
              <w:rPr>
                <w:rFonts w:asciiTheme="minorEastAsia" w:hAnsiTheme="minorEastAsia" w:cs="宋体"/>
              </w:rPr>
            </w:pPr>
            <w:r>
              <w:rPr>
                <w:rFonts w:asciiTheme="minorEastAsia" w:hAnsiTheme="minorEastAsia" w:cs="宋体" w:hint="eastAsia"/>
              </w:rPr>
              <w:t>投标人</w:t>
            </w:r>
            <w:r w:rsidRPr="00537C61">
              <w:rPr>
                <w:rFonts w:asciiTheme="minorEastAsia" w:hAnsiTheme="minorEastAsia" w:cs="宋体" w:hint="eastAsia"/>
              </w:rPr>
              <w:t>具有</w:t>
            </w:r>
            <w:r>
              <w:rPr>
                <w:rFonts w:asciiTheme="minorEastAsia" w:hAnsiTheme="minorEastAsia" w:cs="宋体" w:hint="eastAsia"/>
              </w:rPr>
              <w:t>有效期内的</w:t>
            </w:r>
            <w:r w:rsidRPr="00537C61">
              <w:rPr>
                <w:rFonts w:asciiTheme="minorEastAsia" w:hAnsiTheme="minorEastAsia" w:cs="宋体" w:hint="eastAsia"/>
              </w:rPr>
              <w:t>职业健康安全管理体系符合GB/T 28001/OHSAS18001，得3分（须提供相关证书</w:t>
            </w:r>
            <w:r>
              <w:rPr>
                <w:rFonts w:asciiTheme="minorEastAsia" w:hAnsiTheme="minorEastAsia" w:cs="宋体" w:hint="eastAsia"/>
              </w:rPr>
              <w:t>原件</w:t>
            </w:r>
            <w:r w:rsidRPr="00537C61">
              <w:rPr>
                <w:rFonts w:asciiTheme="minorEastAsia" w:hAnsiTheme="minorEastAsia" w:cs="宋体" w:hint="eastAsia"/>
              </w:rPr>
              <w:t>，不提供不得分）；</w:t>
            </w:r>
          </w:p>
          <w:p w:rsidR="004D6638" w:rsidRDefault="004D6638" w:rsidP="00A125EA">
            <w:pPr>
              <w:widowControl/>
              <w:jc w:val="left"/>
              <w:rPr>
                <w:rFonts w:asciiTheme="minorEastAsia" w:hAnsiTheme="minorEastAsia" w:cs="宋体"/>
              </w:rPr>
            </w:pPr>
            <w:r>
              <w:rPr>
                <w:rFonts w:asciiTheme="minorEastAsia" w:hAnsiTheme="minorEastAsia" w:cs="宋体" w:hint="eastAsia"/>
              </w:rPr>
              <w:t>投标人</w:t>
            </w:r>
            <w:r w:rsidRPr="00537C61">
              <w:rPr>
                <w:rFonts w:asciiTheme="minorEastAsia" w:hAnsiTheme="minorEastAsia" w:cs="宋体" w:hint="eastAsia"/>
              </w:rPr>
              <w:t>具有</w:t>
            </w:r>
            <w:r>
              <w:rPr>
                <w:rFonts w:asciiTheme="minorEastAsia" w:hAnsiTheme="minorEastAsia" w:cs="宋体" w:hint="eastAsia"/>
              </w:rPr>
              <w:t>有效期内的</w:t>
            </w:r>
            <w:r w:rsidRPr="00537C61">
              <w:rPr>
                <w:rFonts w:asciiTheme="minorEastAsia" w:hAnsiTheme="minorEastAsia" w:cs="宋体" w:hint="eastAsia"/>
              </w:rPr>
              <w:t>质量管理体系符合GB/T 19001/ISO9001，得3分（须提供相关证书</w:t>
            </w:r>
            <w:r>
              <w:rPr>
                <w:rFonts w:asciiTheme="minorEastAsia" w:hAnsiTheme="minorEastAsia" w:cs="宋体" w:hint="eastAsia"/>
              </w:rPr>
              <w:t>原件</w:t>
            </w:r>
            <w:r w:rsidRPr="00537C61">
              <w:rPr>
                <w:rFonts w:asciiTheme="minorEastAsia" w:hAnsiTheme="minorEastAsia" w:cs="宋体" w:hint="eastAsia"/>
              </w:rPr>
              <w:t>，不提供不得分）；</w:t>
            </w:r>
          </w:p>
          <w:p w:rsidR="004D6638" w:rsidRPr="00537C61" w:rsidRDefault="004D6638" w:rsidP="00A125EA">
            <w:pPr>
              <w:widowControl/>
              <w:jc w:val="left"/>
              <w:rPr>
                <w:rFonts w:asciiTheme="minorEastAsia" w:hAnsiTheme="minorEastAsia" w:cs="宋体"/>
              </w:rPr>
            </w:pPr>
            <w:r>
              <w:rPr>
                <w:rFonts w:asciiTheme="minorEastAsia" w:hAnsiTheme="minorEastAsia" w:cs="Arial" w:hint="eastAsia"/>
              </w:rPr>
              <w:t>投标人具有</w:t>
            </w:r>
            <w:r w:rsidRPr="00537C61">
              <w:rPr>
                <w:rFonts w:asciiTheme="minorEastAsia" w:hAnsiTheme="minorEastAsia" w:cs="Arial"/>
              </w:rPr>
              <w:t>计算机信息系统集成资质证书二级及以上资质得3分，三级得1.5分。</w:t>
            </w:r>
            <w:r w:rsidRPr="00537C61">
              <w:rPr>
                <w:rFonts w:asciiTheme="minorEastAsia" w:hAnsiTheme="minorEastAsia" w:cs="宋体" w:hint="eastAsia"/>
              </w:rPr>
              <w:t>（须提供相关证书</w:t>
            </w:r>
            <w:r>
              <w:rPr>
                <w:rFonts w:asciiTheme="minorEastAsia" w:hAnsiTheme="minorEastAsia" w:cs="宋体" w:hint="eastAsia"/>
              </w:rPr>
              <w:t>原件</w:t>
            </w:r>
            <w:r w:rsidRPr="00537C61">
              <w:rPr>
                <w:rFonts w:asciiTheme="minorEastAsia" w:hAnsiTheme="minorEastAsia" w:cs="宋体" w:hint="eastAsia"/>
              </w:rPr>
              <w:t>，不提供不得分）；</w:t>
            </w:r>
          </w:p>
        </w:tc>
        <w:tc>
          <w:tcPr>
            <w:tcW w:w="540" w:type="dxa"/>
            <w:tcBorders>
              <w:top w:val="nil"/>
              <w:left w:val="nil"/>
              <w:bottom w:val="single" w:sz="4" w:space="0" w:color="auto"/>
              <w:right w:val="single" w:sz="4" w:space="0" w:color="auto"/>
            </w:tcBorders>
            <w:vAlign w:val="center"/>
          </w:tcPr>
          <w:p w:rsidR="004D6638" w:rsidRPr="00537C61" w:rsidRDefault="004D6638" w:rsidP="00A125EA">
            <w:pPr>
              <w:widowControl/>
              <w:jc w:val="center"/>
              <w:rPr>
                <w:rFonts w:asciiTheme="minorEastAsia" w:hAnsiTheme="minorEastAsia" w:cs="宋体"/>
              </w:rPr>
            </w:pPr>
            <w:r w:rsidRPr="00537C61">
              <w:rPr>
                <w:rFonts w:asciiTheme="minorEastAsia" w:hAnsiTheme="minorEastAsia" w:cs="宋体"/>
              </w:rPr>
              <w:t>9</w:t>
            </w:r>
          </w:p>
        </w:tc>
      </w:tr>
      <w:tr w:rsidR="004D6638" w:rsidTr="00A125EA">
        <w:trPr>
          <w:trHeight w:val="339"/>
        </w:trPr>
        <w:tc>
          <w:tcPr>
            <w:tcW w:w="1260" w:type="dxa"/>
            <w:tcBorders>
              <w:top w:val="nil"/>
              <w:left w:val="single" w:sz="4" w:space="0" w:color="auto"/>
              <w:bottom w:val="single" w:sz="4" w:space="0" w:color="auto"/>
              <w:right w:val="single" w:sz="4" w:space="0" w:color="auto"/>
            </w:tcBorders>
            <w:vAlign w:val="center"/>
          </w:tcPr>
          <w:p w:rsidR="004D6638" w:rsidRPr="00537C61" w:rsidRDefault="004D6638" w:rsidP="00A125EA">
            <w:pPr>
              <w:widowControl/>
              <w:jc w:val="left"/>
              <w:rPr>
                <w:rFonts w:asciiTheme="minorEastAsia" w:hAnsiTheme="minorEastAsia" w:cs="宋体"/>
              </w:rPr>
            </w:pPr>
            <w:r w:rsidRPr="00537C61">
              <w:rPr>
                <w:rFonts w:asciiTheme="minorEastAsia" w:hAnsiTheme="minorEastAsia" w:cs="宋体" w:hint="eastAsia"/>
              </w:rPr>
              <w:t>业绩（3分）</w:t>
            </w:r>
          </w:p>
        </w:tc>
        <w:tc>
          <w:tcPr>
            <w:tcW w:w="8280" w:type="dxa"/>
            <w:tcBorders>
              <w:left w:val="single" w:sz="4" w:space="0" w:color="auto"/>
              <w:bottom w:val="single" w:sz="4" w:space="0" w:color="auto"/>
              <w:right w:val="single" w:sz="4" w:space="0" w:color="auto"/>
            </w:tcBorders>
            <w:vAlign w:val="center"/>
          </w:tcPr>
          <w:p w:rsidR="004D6638" w:rsidRPr="00537C61" w:rsidRDefault="004D6638" w:rsidP="00A125EA">
            <w:pPr>
              <w:widowControl/>
              <w:jc w:val="left"/>
              <w:rPr>
                <w:rFonts w:asciiTheme="minorEastAsia" w:hAnsiTheme="minorEastAsia" w:cs="宋体"/>
              </w:rPr>
            </w:pPr>
            <w:r w:rsidRPr="00537C61">
              <w:rPr>
                <w:rFonts w:asciiTheme="minorEastAsia" w:hAnsiTheme="minorEastAsia" w:cs="宋体" w:hint="eastAsia"/>
              </w:rPr>
              <w:t>2014年1月1日以来</w:t>
            </w:r>
            <w:r>
              <w:rPr>
                <w:rFonts w:asciiTheme="minorEastAsia" w:hAnsiTheme="minorEastAsia" w:cs="宋体" w:hint="eastAsia"/>
              </w:rPr>
              <w:t>投标人</w:t>
            </w:r>
            <w:r w:rsidRPr="00537C61">
              <w:rPr>
                <w:rFonts w:asciiTheme="minorEastAsia" w:hAnsiTheme="minorEastAsia" w:cs="宋体" w:hint="eastAsia"/>
              </w:rPr>
              <w:t>具有“执法场所智能化改造”类似政府采购项目业绩，且单</w:t>
            </w:r>
            <w:r w:rsidRPr="00537C61">
              <w:rPr>
                <w:rFonts w:asciiTheme="minorEastAsia" w:hAnsiTheme="minorEastAsia" w:cs="宋体" w:hint="eastAsia"/>
              </w:rPr>
              <w:lastRenderedPageBreak/>
              <w:t>项合同金额须达200万元及以上的每个得1分，最高得3分；注：每个业绩证明资料必须提供合同原件及政府招投标官网截图证明资料，不提供不得分。</w:t>
            </w:r>
          </w:p>
        </w:tc>
        <w:tc>
          <w:tcPr>
            <w:tcW w:w="540" w:type="dxa"/>
            <w:tcBorders>
              <w:top w:val="single" w:sz="4" w:space="0" w:color="auto"/>
              <w:left w:val="single" w:sz="4" w:space="0" w:color="auto"/>
              <w:bottom w:val="single" w:sz="4" w:space="0" w:color="auto"/>
              <w:right w:val="single" w:sz="4" w:space="0" w:color="auto"/>
            </w:tcBorders>
            <w:vAlign w:val="center"/>
          </w:tcPr>
          <w:p w:rsidR="004D6638" w:rsidRPr="00537C61" w:rsidRDefault="004D6638" w:rsidP="00A125EA">
            <w:pPr>
              <w:jc w:val="center"/>
              <w:rPr>
                <w:rFonts w:asciiTheme="minorEastAsia" w:hAnsiTheme="minorEastAsia" w:cs="宋体"/>
              </w:rPr>
            </w:pPr>
            <w:r w:rsidRPr="00537C61">
              <w:rPr>
                <w:rFonts w:asciiTheme="minorEastAsia" w:hAnsiTheme="minorEastAsia" w:cs="宋体" w:hint="eastAsia"/>
              </w:rPr>
              <w:lastRenderedPageBreak/>
              <w:t>3</w:t>
            </w:r>
          </w:p>
        </w:tc>
      </w:tr>
      <w:tr w:rsidR="004D6638" w:rsidTr="00A125EA">
        <w:trPr>
          <w:trHeight w:val="339"/>
        </w:trPr>
        <w:tc>
          <w:tcPr>
            <w:tcW w:w="1260" w:type="dxa"/>
            <w:tcBorders>
              <w:top w:val="nil"/>
              <w:left w:val="single" w:sz="4" w:space="0" w:color="auto"/>
              <w:bottom w:val="single" w:sz="4" w:space="0" w:color="auto"/>
              <w:right w:val="single" w:sz="4" w:space="0" w:color="auto"/>
            </w:tcBorders>
            <w:vAlign w:val="center"/>
          </w:tcPr>
          <w:p w:rsidR="004D6638" w:rsidRPr="00537C61" w:rsidRDefault="004D6638" w:rsidP="00A125EA">
            <w:pPr>
              <w:widowControl/>
              <w:jc w:val="center"/>
              <w:rPr>
                <w:rFonts w:asciiTheme="minorEastAsia" w:hAnsiTheme="minorEastAsia" w:cs="宋体"/>
              </w:rPr>
            </w:pPr>
            <w:r w:rsidRPr="00537C61">
              <w:rPr>
                <w:rFonts w:asciiTheme="minorEastAsia" w:hAnsiTheme="minorEastAsia" w:cs="宋体" w:hint="eastAsia"/>
              </w:rPr>
              <w:lastRenderedPageBreak/>
              <w:t>售后服务（4分）</w:t>
            </w:r>
          </w:p>
        </w:tc>
        <w:tc>
          <w:tcPr>
            <w:tcW w:w="8280" w:type="dxa"/>
            <w:tcBorders>
              <w:left w:val="single" w:sz="4" w:space="0" w:color="auto"/>
              <w:bottom w:val="single" w:sz="4" w:space="0" w:color="auto"/>
              <w:right w:val="single" w:sz="4" w:space="0" w:color="auto"/>
            </w:tcBorders>
            <w:vAlign w:val="center"/>
          </w:tcPr>
          <w:p w:rsidR="004D6638" w:rsidRPr="00537C61" w:rsidRDefault="004D6638" w:rsidP="00A125EA">
            <w:pPr>
              <w:widowControl/>
              <w:jc w:val="left"/>
              <w:rPr>
                <w:rFonts w:asciiTheme="minorEastAsia" w:hAnsiTheme="minorEastAsia" w:cs="宋体"/>
              </w:rPr>
            </w:pPr>
            <w:r w:rsidRPr="00537C61">
              <w:rPr>
                <w:rFonts w:asciiTheme="minorEastAsia" w:hAnsiTheme="minorEastAsia" w:cs="宋体" w:hint="eastAsia"/>
              </w:rPr>
              <w:t>根据各</w:t>
            </w:r>
            <w:r>
              <w:rPr>
                <w:rFonts w:asciiTheme="minorEastAsia" w:hAnsiTheme="minorEastAsia" w:cs="宋体" w:hint="eastAsia"/>
              </w:rPr>
              <w:t>投标人</w:t>
            </w:r>
            <w:r w:rsidRPr="00537C61">
              <w:rPr>
                <w:rFonts w:asciiTheme="minorEastAsia" w:hAnsiTheme="minorEastAsia" w:cs="宋体" w:hint="eastAsia"/>
              </w:rPr>
              <w:t>提供的售后服务方案进行对比打分</w:t>
            </w:r>
            <w:r>
              <w:rPr>
                <w:rFonts w:asciiTheme="minorEastAsia" w:hAnsiTheme="minorEastAsia" w:cs="宋体" w:hint="eastAsia"/>
              </w:rPr>
              <w:t>，</w:t>
            </w:r>
            <w:r w:rsidRPr="00F514D0">
              <w:rPr>
                <w:rFonts w:ascii="宋体" w:hAnsi="宋体" w:cs="宋体" w:hint="eastAsia"/>
                <w:sz w:val="24"/>
              </w:rPr>
              <w:t>优得(</w:t>
            </w:r>
            <w:r>
              <w:rPr>
                <w:rFonts w:ascii="宋体" w:hAnsi="宋体" w:cs="宋体" w:hint="eastAsia"/>
                <w:sz w:val="24"/>
              </w:rPr>
              <w:t>3</w:t>
            </w:r>
            <w:r w:rsidRPr="00F514D0">
              <w:rPr>
                <w:rFonts w:ascii="宋体" w:hAnsi="宋体" w:cs="宋体" w:hint="eastAsia"/>
                <w:sz w:val="24"/>
              </w:rPr>
              <w:t>，</w:t>
            </w:r>
            <w:r>
              <w:rPr>
                <w:rFonts w:ascii="宋体" w:hAnsi="宋体" w:cs="宋体" w:hint="eastAsia"/>
                <w:sz w:val="24"/>
              </w:rPr>
              <w:t>4</w:t>
            </w:r>
            <w:r w:rsidRPr="00F514D0">
              <w:rPr>
                <w:rFonts w:ascii="宋体" w:hAnsi="宋体" w:cs="宋体" w:hint="eastAsia"/>
                <w:sz w:val="24"/>
              </w:rPr>
              <w:t>]分，良(</w:t>
            </w:r>
            <w:r w:rsidRPr="00F514D0">
              <w:rPr>
                <w:rFonts w:ascii="宋体" w:hAnsi="宋体" w:cs="宋体"/>
                <w:sz w:val="24"/>
              </w:rPr>
              <w:t>1</w:t>
            </w:r>
            <w:r w:rsidRPr="00F514D0">
              <w:rPr>
                <w:rFonts w:ascii="宋体" w:hAnsi="宋体" w:cs="宋体" w:hint="eastAsia"/>
                <w:sz w:val="24"/>
              </w:rPr>
              <w:t>，</w:t>
            </w:r>
            <w:r>
              <w:rPr>
                <w:rFonts w:ascii="宋体" w:hAnsi="宋体" w:cs="宋体" w:hint="eastAsia"/>
                <w:sz w:val="24"/>
              </w:rPr>
              <w:t>3</w:t>
            </w:r>
            <w:r w:rsidRPr="00F514D0">
              <w:rPr>
                <w:rFonts w:ascii="宋体" w:hAnsi="宋体" w:cs="宋体" w:hint="eastAsia"/>
                <w:sz w:val="24"/>
              </w:rPr>
              <w:t>]分，一般得[0，1]分。</w:t>
            </w:r>
          </w:p>
        </w:tc>
        <w:tc>
          <w:tcPr>
            <w:tcW w:w="540" w:type="dxa"/>
            <w:tcBorders>
              <w:top w:val="single" w:sz="4" w:space="0" w:color="auto"/>
              <w:left w:val="single" w:sz="4" w:space="0" w:color="auto"/>
              <w:bottom w:val="single" w:sz="4" w:space="0" w:color="auto"/>
              <w:right w:val="single" w:sz="4" w:space="0" w:color="auto"/>
            </w:tcBorders>
            <w:vAlign w:val="center"/>
          </w:tcPr>
          <w:p w:rsidR="004D6638" w:rsidRPr="00537C61" w:rsidRDefault="004D6638" w:rsidP="00A125EA">
            <w:pPr>
              <w:jc w:val="center"/>
              <w:rPr>
                <w:rFonts w:asciiTheme="minorEastAsia" w:hAnsiTheme="minorEastAsia" w:cs="宋体"/>
              </w:rPr>
            </w:pPr>
            <w:r w:rsidRPr="00537C61">
              <w:rPr>
                <w:rFonts w:asciiTheme="minorEastAsia" w:hAnsiTheme="minorEastAsia" w:cs="宋体"/>
              </w:rPr>
              <w:t>4</w:t>
            </w:r>
          </w:p>
        </w:tc>
      </w:tr>
      <w:tr w:rsidR="004D6638" w:rsidTr="00A125EA">
        <w:trPr>
          <w:trHeight w:val="936"/>
        </w:trPr>
        <w:tc>
          <w:tcPr>
            <w:tcW w:w="1260" w:type="dxa"/>
            <w:tcBorders>
              <w:left w:val="single" w:sz="4" w:space="0" w:color="auto"/>
              <w:right w:val="single" w:sz="4" w:space="0" w:color="auto"/>
            </w:tcBorders>
            <w:vAlign w:val="center"/>
          </w:tcPr>
          <w:p w:rsidR="004D6638" w:rsidRPr="00537C61" w:rsidRDefault="004D6638" w:rsidP="00A125EA">
            <w:pPr>
              <w:widowControl/>
              <w:jc w:val="left"/>
              <w:rPr>
                <w:rFonts w:asciiTheme="minorEastAsia" w:hAnsiTheme="minorEastAsia" w:cs="宋体"/>
              </w:rPr>
            </w:pPr>
            <w:r w:rsidRPr="00537C61">
              <w:rPr>
                <w:rFonts w:asciiTheme="minorEastAsia" w:hAnsiTheme="minorEastAsia" w:cs="宋体" w:hint="eastAsia"/>
              </w:rPr>
              <w:t>产品技术指标（20分）</w:t>
            </w:r>
          </w:p>
        </w:tc>
        <w:tc>
          <w:tcPr>
            <w:tcW w:w="8280" w:type="dxa"/>
            <w:tcBorders>
              <w:top w:val="single" w:sz="4" w:space="0" w:color="auto"/>
              <w:left w:val="nil"/>
              <w:right w:val="single" w:sz="4" w:space="0" w:color="auto"/>
            </w:tcBorders>
            <w:vAlign w:val="center"/>
          </w:tcPr>
          <w:p w:rsidR="004D6638" w:rsidRPr="00537C61" w:rsidRDefault="004D6638" w:rsidP="00A125EA">
            <w:pPr>
              <w:jc w:val="left"/>
              <w:rPr>
                <w:rFonts w:asciiTheme="minorEastAsia" w:hAnsiTheme="minorEastAsia" w:cs="宋体"/>
              </w:rPr>
            </w:pPr>
            <w:r w:rsidRPr="00537C61">
              <w:rPr>
                <w:rFonts w:asciiTheme="minorEastAsia" w:hAnsiTheme="minorEastAsia" w:cs="宋体" w:hint="eastAsia"/>
              </w:rPr>
              <w:t>满足招标文件要求得20分。</w:t>
            </w:r>
            <w:r w:rsidRPr="00537C61">
              <w:rPr>
                <w:rFonts w:asciiTheme="minorEastAsia" w:hAnsiTheme="minorEastAsia" w:cs="宋体" w:hint="eastAsia"/>
              </w:rPr>
              <w:br/>
              <w:t>1、打“★”号</w:t>
            </w:r>
            <w:r>
              <w:rPr>
                <w:rFonts w:asciiTheme="minorEastAsia" w:hAnsiTheme="minorEastAsia" w:cs="宋体" w:hint="eastAsia"/>
              </w:rPr>
              <w:t>技术指标及要求为实质性响应项</w:t>
            </w:r>
            <w:r w:rsidRPr="00537C61">
              <w:rPr>
                <w:rFonts w:asciiTheme="minorEastAsia" w:hAnsiTheme="minorEastAsia" w:cs="宋体" w:hint="eastAsia"/>
              </w:rPr>
              <w:t>，</w:t>
            </w:r>
            <w:r>
              <w:rPr>
                <w:rFonts w:asciiTheme="minorEastAsia" w:hAnsiTheme="minorEastAsia" w:cs="宋体" w:hint="eastAsia"/>
              </w:rPr>
              <w:t>不满足则投标无效</w:t>
            </w:r>
            <w:r w:rsidRPr="00537C61">
              <w:rPr>
                <w:rFonts w:asciiTheme="minorEastAsia" w:hAnsiTheme="minorEastAsia" w:cs="宋体" w:hint="eastAsia"/>
              </w:rPr>
              <w:t>。</w:t>
            </w:r>
            <w:r w:rsidRPr="00537C61">
              <w:rPr>
                <w:rFonts w:asciiTheme="minorEastAsia" w:hAnsiTheme="minorEastAsia" w:cs="宋体" w:hint="eastAsia"/>
              </w:rPr>
              <w:br/>
              <w:t>2、打“▲”号的</w:t>
            </w:r>
            <w:r>
              <w:rPr>
                <w:rFonts w:asciiTheme="minorEastAsia" w:hAnsiTheme="minorEastAsia" w:cs="宋体" w:hint="eastAsia"/>
              </w:rPr>
              <w:t>技术指标及要求</w:t>
            </w:r>
            <w:r w:rsidRPr="00537C61">
              <w:rPr>
                <w:rFonts w:asciiTheme="minorEastAsia" w:hAnsiTheme="minorEastAsia" w:cs="宋体" w:hint="eastAsia"/>
              </w:rPr>
              <w:t>，每有一项负偏离的扣2分,扣完为止。</w:t>
            </w:r>
            <w:r w:rsidRPr="00537C61">
              <w:rPr>
                <w:rFonts w:asciiTheme="minorEastAsia" w:hAnsiTheme="minorEastAsia" w:cs="宋体" w:hint="eastAsia"/>
              </w:rPr>
              <w:br/>
              <w:t>3、其它一般</w:t>
            </w:r>
            <w:r>
              <w:rPr>
                <w:rFonts w:asciiTheme="minorEastAsia" w:hAnsiTheme="minorEastAsia" w:cs="宋体" w:hint="eastAsia"/>
              </w:rPr>
              <w:t>性技术</w:t>
            </w:r>
            <w:r w:rsidRPr="00537C61">
              <w:rPr>
                <w:rFonts w:asciiTheme="minorEastAsia" w:hAnsiTheme="minorEastAsia" w:cs="宋体" w:hint="eastAsia"/>
              </w:rPr>
              <w:t>指标</w:t>
            </w:r>
            <w:r>
              <w:rPr>
                <w:rFonts w:asciiTheme="minorEastAsia" w:hAnsiTheme="minorEastAsia" w:cs="宋体" w:hint="eastAsia"/>
              </w:rPr>
              <w:t>及要求</w:t>
            </w:r>
            <w:r w:rsidRPr="00537C61">
              <w:rPr>
                <w:rFonts w:asciiTheme="minorEastAsia" w:hAnsiTheme="minorEastAsia" w:cs="宋体" w:hint="eastAsia"/>
              </w:rPr>
              <w:t>每有一项负偏离的扣1分，扣完为止。</w:t>
            </w:r>
          </w:p>
        </w:tc>
        <w:tc>
          <w:tcPr>
            <w:tcW w:w="540" w:type="dxa"/>
            <w:tcBorders>
              <w:top w:val="nil"/>
              <w:left w:val="nil"/>
              <w:right w:val="single" w:sz="4" w:space="0" w:color="auto"/>
            </w:tcBorders>
            <w:vAlign w:val="center"/>
          </w:tcPr>
          <w:p w:rsidR="004D6638" w:rsidRPr="00537C61" w:rsidRDefault="004D6638" w:rsidP="00A125EA">
            <w:pPr>
              <w:jc w:val="center"/>
              <w:rPr>
                <w:rFonts w:asciiTheme="minorEastAsia" w:hAnsiTheme="minorEastAsia" w:cs="宋体"/>
              </w:rPr>
            </w:pPr>
            <w:r w:rsidRPr="00537C61">
              <w:rPr>
                <w:rFonts w:asciiTheme="minorEastAsia" w:hAnsiTheme="minorEastAsia" w:cs="宋体" w:hint="eastAsia"/>
              </w:rPr>
              <w:t>20</w:t>
            </w:r>
          </w:p>
        </w:tc>
      </w:tr>
      <w:tr w:rsidR="004D6638" w:rsidTr="00A125EA">
        <w:trPr>
          <w:trHeight w:val="160"/>
        </w:trPr>
        <w:tc>
          <w:tcPr>
            <w:tcW w:w="1260" w:type="dxa"/>
            <w:tcBorders>
              <w:top w:val="single" w:sz="4" w:space="0" w:color="auto"/>
              <w:left w:val="single" w:sz="4" w:space="0" w:color="auto"/>
              <w:bottom w:val="single" w:sz="4" w:space="0" w:color="auto"/>
              <w:right w:val="single" w:sz="4" w:space="0" w:color="auto"/>
            </w:tcBorders>
            <w:vAlign w:val="center"/>
          </w:tcPr>
          <w:p w:rsidR="004D6638" w:rsidRPr="00537C61" w:rsidRDefault="004D6638" w:rsidP="00A125EA">
            <w:pPr>
              <w:widowControl/>
              <w:jc w:val="center"/>
              <w:textAlignment w:val="center"/>
              <w:rPr>
                <w:rFonts w:asciiTheme="minorEastAsia" w:hAnsiTheme="minorEastAsia" w:cs="宋体"/>
              </w:rPr>
            </w:pPr>
            <w:r w:rsidRPr="00537C61">
              <w:rPr>
                <w:rFonts w:asciiTheme="minorEastAsia" w:hAnsiTheme="minorEastAsia" w:cs="宋体" w:hint="eastAsia"/>
              </w:rPr>
              <w:t>现场演示</w:t>
            </w:r>
          </w:p>
          <w:p w:rsidR="004D6638" w:rsidRPr="00537C61" w:rsidRDefault="004D6638" w:rsidP="00A125EA">
            <w:pPr>
              <w:widowControl/>
              <w:jc w:val="left"/>
              <w:textAlignment w:val="center"/>
              <w:rPr>
                <w:rStyle w:val="a4"/>
                <w:rFonts w:asciiTheme="minorEastAsia" w:hAnsiTheme="minorEastAsia"/>
              </w:rPr>
            </w:pPr>
            <w:r w:rsidRPr="00537C61">
              <w:rPr>
                <w:rFonts w:asciiTheme="minorEastAsia" w:hAnsiTheme="minorEastAsia" w:cs="宋体" w:hint="eastAsia"/>
              </w:rPr>
              <w:t>（演示时间不超过15分钟</w:t>
            </w:r>
            <w:r>
              <w:rPr>
                <w:rFonts w:asciiTheme="minorEastAsia" w:hAnsiTheme="minorEastAsia" w:cs="宋体" w:hint="eastAsia"/>
              </w:rPr>
              <w:t>，可以以PPT、Demo等方式进行演示)</w:t>
            </w:r>
          </w:p>
          <w:p w:rsidR="004D6638" w:rsidRPr="00537C61" w:rsidRDefault="004D6638" w:rsidP="00A125EA">
            <w:pPr>
              <w:widowControl/>
              <w:jc w:val="center"/>
              <w:rPr>
                <w:rFonts w:asciiTheme="minorEastAsia" w:hAnsiTheme="minorEastAsia" w:cs="宋体"/>
              </w:rPr>
            </w:pPr>
            <w:r w:rsidRPr="00537C61">
              <w:rPr>
                <w:rFonts w:asciiTheme="minorEastAsia" w:hAnsiTheme="minorEastAsia" w:cs="宋体" w:hint="eastAsia"/>
              </w:rPr>
              <w:t>（</w:t>
            </w:r>
            <w:r w:rsidRPr="00537C61">
              <w:rPr>
                <w:rFonts w:asciiTheme="minorEastAsia" w:hAnsiTheme="minorEastAsia" w:cs="宋体"/>
              </w:rPr>
              <w:t>12</w:t>
            </w:r>
            <w:r w:rsidRPr="00537C61">
              <w:rPr>
                <w:rFonts w:asciiTheme="minorEastAsia" w:hAnsiTheme="minorEastAsia" w:cs="宋体" w:hint="eastAsia"/>
              </w:rPr>
              <w:t>分）</w:t>
            </w:r>
          </w:p>
        </w:tc>
        <w:tc>
          <w:tcPr>
            <w:tcW w:w="8280" w:type="dxa"/>
            <w:tcBorders>
              <w:top w:val="single" w:sz="4" w:space="0" w:color="auto"/>
              <w:left w:val="nil"/>
              <w:bottom w:val="single" w:sz="4" w:space="0" w:color="auto"/>
              <w:right w:val="single" w:sz="4" w:space="0" w:color="auto"/>
            </w:tcBorders>
            <w:vAlign w:val="center"/>
          </w:tcPr>
          <w:p w:rsidR="004D6638" w:rsidRPr="00537C61" w:rsidRDefault="004D6638" w:rsidP="00A125EA">
            <w:pPr>
              <w:widowControl/>
              <w:jc w:val="left"/>
              <w:textAlignment w:val="center"/>
              <w:rPr>
                <w:rStyle w:val="a4"/>
                <w:rFonts w:asciiTheme="minorEastAsia" w:hAnsiTheme="minorEastAsia"/>
              </w:rPr>
            </w:pPr>
            <w:r>
              <w:rPr>
                <w:rFonts w:asciiTheme="minorEastAsia" w:hAnsiTheme="minorEastAsia" w:cs="宋体" w:hint="eastAsia"/>
              </w:rPr>
              <w:t>投标人针对本项目的“办案区物联网管控平台”进行现场功能演示</w:t>
            </w:r>
            <w:r w:rsidRPr="00537C61">
              <w:rPr>
                <w:rFonts w:asciiTheme="minorEastAsia" w:hAnsiTheme="minorEastAsia" w:cs="宋体" w:hint="eastAsia"/>
              </w:rPr>
              <w:t>。</w:t>
            </w:r>
            <w:r>
              <w:rPr>
                <w:rFonts w:asciiTheme="minorEastAsia" w:hAnsiTheme="minorEastAsia" w:cs="宋体" w:hint="eastAsia"/>
              </w:rPr>
              <w:t>(可以以PPT、Demo等方式进行演示)</w:t>
            </w:r>
          </w:p>
          <w:p w:rsidR="004D6638" w:rsidRPr="00537C61" w:rsidRDefault="004D6638" w:rsidP="00A125EA">
            <w:pPr>
              <w:widowControl/>
              <w:jc w:val="left"/>
              <w:textAlignment w:val="center"/>
              <w:rPr>
                <w:rStyle w:val="a4"/>
                <w:rFonts w:asciiTheme="minorEastAsia" w:hAnsiTheme="minorEastAsia"/>
              </w:rPr>
            </w:pPr>
            <w:r w:rsidRPr="00537C61">
              <w:rPr>
                <w:rStyle w:val="a4"/>
                <w:rFonts w:asciiTheme="minorEastAsia" w:hAnsiTheme="minorEastAsia" w:hint="eastAsia"/>
              </w:rPr>
              <w:t>办案区物联网管控平台演示需包含以下功能（具体功能详见需求）：</w:t>
            </w:r>
          </w:p>
          <w:p w:rsidR="004D6638" w:rsidRPr="00AB4E2A" w:rsidRDefault="004D6638" w:rsidP="00A125EA">
            <w:pPr>
              <w:widowControl/>
              <w:jc w:val="left"/>
              <w:textAlignment w:val="center"/>
              <w:rPr>
                <w:rStyle w:val="a4"/>
                <w:rFonts w:asciiTheme="minorEastAsia" w:hAnsiTheme="minorEastAsia"/>
              </w:rPr>
            </w:pPr>
            <w:r>
              <w:rPr>
                <w:rStyle w:val="a4"/>
                <w:rFonts w:asciiTheme="minorEastAsia" w:hAnsiTheme="minorEastAsia" w:hint="eastAsia"/>
              </w:rPr>
              <w:t>（1）</w:t>
            </w:r>
            <w:r w:rsidRPr="00AB4E2A">
              <w:rPr>
                <w:rStyle w:val="a4"/>
                <w:rFonts w:asciiTheme="minorEastAsia" w:hAnsiTheme="minorEastAsia" w:hint="eastAsia"/>
              </w:rPr>
              <w:t>办案区人员信息登记。4分</w:t>
            </w:r>
          </w:p>
          <w:p w:rsidR="004D6638" w:rsidRPr="0055403B" w:rsidRDefault="004D6638" w:rsidP="00A125EA">
            <w:pPr>
              <w:widowControl/>
              <w:jc w:val="left"/>
              <w:textAlignment w:val="center"/>
              <w:rPr>
                <w:rStyle w:val="a4"/>
                <w:rFonts w:asciiTheme="minorEastAsia" w:hAnsiTheme="minorEastAsia"/>
              </w:rPr>
            </w:pPr>
            <w:r>
              <w:rPr>
                <w:rStyle w:val="a4"/>
                <w:rFonts w:asciiTheme="minorEastAsia" w:hAnsiTheme="minorEastAsia" w:hint="eastAsia"/>
              </w:rPr>
              <w:t>演示能体现</w:t>
            </w:r>
            <w:r w:rsidRPr="0055403B">
              <w:rPr>
                <w:rStyle w:val="a4"/>
                <w:rFonts w:asciiTheme="minorEastAsia" w:hAnsiTheme="minorEastAsia" w:hint="eastAsia"/>
              </w:rPr>
              <w:t>办案区人员信息登记</w:t>
            </w:r>
            <w:r>
              <w:rPr>
                <w:rStyle w:val="a4"/>
                <w:rFonts w:asciiTheme="minorEastAsia" w:hAnsiTheme="minorEastAsia" w:hint="eastAsia"/>
              </w:rPr>
              <w:t>功能的得4分，不能实现的得0分。</w:t>
            </w:r>
          </w:p>
          <w:p w:rsidR="004D6638" w:rsidRPr="00537C61" w:rsidRDefault="004D6638" w:rsidP="00A125EA">
            <w:pPr>
              <w:widowControl/>
              <w:jc w:val="left"/>
              <w:textAlignment w:val="center"/>
              <w:rPr>
                <w:rStyle w:val="a4"/>
                <w:rFonts w:asciiTheme="minorEastAsia" w:hAnsiTheme="minorEastAsia"/>
              </w:rPr>
            </w:pPr>
            <w:r w:rsidRPr="00537C61">
              <w:rPr>
                <w:rStyle w:val="a4"/>
                <w:rFonts w:asciiTheme="minorEastAsia" w:hAnsiTheme="minorEastAsia" w:hint="eastAsia"/>
              </w:rPr>
              <w:t>（2）等候室分配</w:t>
            </w:r>
            <w:r>
              <w:rPr>
                <w:rStyle w:val="a4"/>
                <w:rFonts w:asciiTheme="minorEastAsia" w:hAnsiTheme="minorEastAsia" w:hint="eastAsia"/>
              </w:rPr>
              <w:t>。2分</w:t>
            </w:r>
          </w:p>
          <w:p w:rsidR="004D6638" w:rsidRPr="00CC50D5" w:rsidRDefault="004D6638" w:rsidP="00A125EA">
            <w:pPr>
              <w:widowControl/>
              <w:jc w:val="left"/>
              <w:textAlignment w:val="center"/>
              <w:rPr>
                <w:rStyle w:val="a4"/>
                <w:rFonts w:asciiTheme="minorEastAsia" w:hAnsiTheme="minorEastAsia"/>
              </w:rPr>
            </w:pPr>
            <w:r>
              <w:rPr>
                <w:rStyle w:val="a4"/>
                <w:rFonts w:asciiTheme="minorEastAsia" w:hAnsiTheme="minorEastAsia" w:hint="eastAsia"/>
              </w:rPr>
              <w:t>演示能体现</w:t>
            </w:r>
            <w:r w:rsidRPr="00537C61">
              <w:rPr>
                <w:rStyle w:val="a4"/>
                <w:rFonts w:asciiTheme="minorEastAsia" w:hAnsiTheme="minorEastAsia" w:hint="eastAsia"/>
              </w:rPr>
              <w:t>等候室分配</w:t>
            </w:r>
            <w:r>
              <w:rPr>
                <w:rStyle w:val="a4"/>
                <w:rFonts w:asciiTheme="minorEastAsia" w:hAnsiTheme="minorEastAsia" w:hint="eastAsia"/>
              </w:rPr>
              <w:t>功能的得2分，不能实现的得0分。</w:t>
            </w:r>
          </w:p>
          <w:p w:rsidR="004D6638" w:rsidRPr="00AB4E2A" w:rsidRDefault="004D6638" w:rsidP="00A125EA">
            <w:pPr>
              <w:widowControl/>
              <w:jc w:val="left"/>
              <w:textAlignment w:val="center"/>
              <w:rPr>
                <w:rStyle w:val="a4"/>
                <w:rFonts w:asciiTheme="minorEastAsia" w:hAnsiTheme="minorEastAsia"/>
              </w:rPr>
            </w:pPr>
            <w:r w:rsidRPr="00AB4E2A">
              <w:rPr>
                <w:rStyle w:val="a4"/>
                <w:rFonts w:asciiTheme="minorEastAsia" w:hAnsiTheme="minorEastAsia" w:hint="eastAsia"/>
              </w:rPr>
              <w:t>（3）审讯室分配。2分</w:t>
            </w:r>
          </w:p>
          <w:p w:rsidR="004D6638" w:rsidRPr="00CC50D5" w:rsidRDefault="004D6638" w:rsidP="00A125EA">
            <w:pPr>
              <w:widowControl/>
              <w:jc w:val="left"/>
              <w:textAlignment w:val="center"/>
              <w:rPr>
                <w:rStyle w:val="a4"/>
                <w:rFonts w:asciiTheme="minorEastAsia" w:hAnsiTheme="minorEastAsia"/>
              </w:rPr>
            </w:pPr>
            <w:r>
              <w:rPr>
                <w:rStyle w:val="a4"/>
                <w:rFonts w:asciiTheme="minorEastAsia" w:hAnsiTheme="minorEastAsia" w:hint="eastAsia"/>
              </w:rPr>
              <w:t>演示能体现</w:t>
            </w:r>
            <w:r w:rsidRPr="00CC50D5">
              <w:rPr>
                <w:rStyle w:val="a4"/>
                <w:rFonts w:asciiTheme="minorEastAsia" w:hAnsiTheme="minorEastAsia" w:hint="eastAsia"/>
              </w:rPr>
              <w:t>审讯室分配</w:t>
            </w:r>
            <w:r>
              <w:rPr>
                <w:rStyle w:val="a4"/>
                <w:rFonts w:asciiTheme="minorEastAsia" w:hAnsiTheme="minorEastAsia" w:hint="eastAsia"/>
              </w:rPr>
              <w:t>功能的得2分，不能实现的得0分。</w:t>
            </w:r>
          </w:p>
          <w:p w:rsidR="004D6638" w:rsidRPr="00AB4E2A" w:rsidRDefault="004D6638" w:rsidP="00A125EA">
            <w:pPr>
              <w:widowControl/>
              <w:jc w:val="left"/>
              <w:textAlignment w:val="center"/>
              <w:rPr>
                <w:rStyle w:val="a4"/>
                <w:rFonts w:asciiTheme="minorEastAsia" w:hAnsiTheme="minorEastAsia"/>
              </w:rPr>
            </w:pPr>
            <w:r w:rsidRPr="00AB4E2A">
              <w:rPr>
                <w:rStyle w:val="a4"/>
                <w:rFonts w:asciiTheme="minorEastAsia" w:hAnsiTheme="minorEastAsia" w:hint="eastAsia"/>
              </w:rPr>
              <w:t>（4）亲情电话管理。2分</w:t>
            </w:r>
          </w:p>
          <w:p w:rsidR="004D6638" w:rsidRPr="00CC50D5" w:rsidRDefault="004D6638" w:rsidP="00A125EA">
            <w:pPr>
              <w:widowControl/>
              <w:jc w:val="left"/>
              <w:textAlignment w:val="center"/>
              <w:rPr>
                <w:rStyle w:val="a4"/>
                <w:rFonts w:asciiTheme="minorEastAsia" w:hAnsiTheme="minorEastAsia"/>
              </w:rPr>
            </w:pPr>
            <w:r>
              <w:rPr>
                <w:rStyle w:val="a4"/>
                <w:rFonts w:asciiTheme="minorEastAsia" w:hAnsiTheme="minorEastAsia" w:hint="eastAsia"/>
              </w:rPr>
              <w:t>演示能体现</w:t>
            </w:r>
            <w:r w:rsidRPr="00CC50D5">
              <w:rPr>
                <w:rStyle w:val="a4"/>
                <w:rFonts w:asciiTheme="minorEastAsia" w:hAnsiTheme="minorEastAsia" w:hint="eastAsia"/>
              </w:rPr>
              <w:t>亲情电话管理</w:t>
            </w:r>
            <w:r>
              <w:rPr>
                <w:rStyle w:val="a4"/>
                <w:rFonts w:asciiTheme="minorEastAsia" w:hAnsiTheme="minorEastAsia" w:hint="eastAsia"/>
              </w:rPr>
              <w:t>功能的得2分，不能实现的得0分。</w:t>
            </w:r>
          </w:p>
          <w:p w:rsidR="004D6638" w:rsidRPr="00AB4E2A" w:rsidRDefault="004D6638" w:rsidP="00A125EA">
            <w:pPr>
              <w:widowControl/>
              <w:jc w:val="left"/>
              <w:rPr>
                <w:rStyle w:val="a4"/>
                <w:rFonts w:asciiTheme="minorEastAsia" w:hAnsiTheme="minorEastAsia"/>
              </w:rPr>
            </w:pPr>
            <w:r w:rsidRPr="00AB4E2A">
              <w:rPr>
                <w:rStyle w:val="a4"/>
                <w:rFonts w:asciiTheme="minorEastAsia" w:hAnsiTheme="minorEastAsia" w:hint="eastAsia"/>
              </w:rPr>
              <w:t>（5）刷卡取物。2分</w:t>
            </w:r>
          </w:p>
          <w:p w:rsidR="004D6638" w:rsidRPr="00CC50D5" w:rsidRDefault="004D6638" w:rsidP="00A125EA">
            <w:pPr>
              <w:widowControl/>
              <w:jc w:val="left"/>
              <w:textAlignment w:val="center"/>
              <w:rPr>
                <w:rFonts w:asciiTheme="minorEastAsia" w:hAnsiTheme="minorEastAsia"/>
              </w:rPr>
            </w:pPr>
            <w:r>
              <w:rPr>
                <w:rStyle w:val="a4"/>
                <w:rFonts w:asciiTheme="minorEastAsia" w:hAnsiTheme="minorEastAsia" w:hint="eastAsia"/>
              </w:rPr>
              <w:t>演示能体现</w:t>
            </w:r>
            <w:r w:rsidRPr="00CC50D5">
              <w:rPr>
                <w:rStyle w:val="a4"/>
                <w:rFonts w:asciiTheme="minorEastAsia" w:hAnsiTheme="minorEastAsia" w:hint="eastAsia"/>
              </w:rPr>
              <w:t>刷卡取物</w:t>
            </w:r>
            <w:r>
              <w:rPr>
                <w:rStyle w:val="a4"/>
                <w:rFonts w:asciiTheme="minorEastAsia" w:hAnsiTheme="minorEastAsia" w:hint="eastAsia"/>
              </w:rPr>
              <w:t>功能的得2分，不能实现的得0分。</w:t>
            </w:r>
          </w:p>
        </w:tc>
        <w:tc>
          <w:tcPr>
            <w:tcW w:w="540" w:type="dxa"/>
            <w:tcBorders>
              <w:top w:val="single" w:sz="4" w:space="0" w:color="auto"/>
              <w:left w:val="nil"/>
              <w:bottom w:val="single" w:sz="4" w:space="0" w:color="auto"/>
              <w:right w:val="single" w:sz="4" w:space="0" w:color="auto"/>
            </w:tcBorders>
            <w:vAlign w:val="center"/>
          </w:tcPr>
          <w:p w:rsidR="004D6638" w:rsidRPr="00537C61" w:rsidRDefault="004D6638" w:rsidP="00A125EA">
            <w:pPr>
              <w:widowControl/>
              <w:jc w:val="center"/>
              <w:rPr>
                <w:rFonts w:asciiTheme="minorEastAsia" w:hAnsiTheme="minorEastAsia" w:cs="宋体"/>
              </w:rPr>
            </w:pPr>
            <w:r w:rsidRPr="00537C61">
              <w:rPr>
                <w:rFonts w:asciiTheme="minorEastAsia" w:hAnsiTheme="minorEastAsia" w:cs="宋体" w:hint="eastAsia"/>
              </w:rPr>
              <w:t>12</w:t>
            </w:r>
          </w:p>
        </w:tc>
      </w:tr>
      <w:tr w:rsidR="004D6638" w:rsidTr="00A125EA">
        <w:trPr>
          <w:trHeight w:val="160"/>
        </w:trPr>
        <w:tc>
          <w:tcPr>
            <w:tcW w:w="1260" w:type="dxa"/>
            <w:tcBorders>
              <w:top w:val="single" w:sz="4" w:space="0" w:color="auto"/>
              <w:left w:val="single" w:sz="4" w:space="0" w:color="auto"/>
              <w:bottom w:val="single" w:sz="4" w:space="0" w:color="auto"/>
              <w:right w:val="single" w:sz="4" w:space="0" w:color="auto"/>
            </w:tcBorders>
            <w:vAlign w:val="center"/>
          </w:tcPr>
          <w:p w:rsidR="004D6638" w:rsidRPr="00537C61" w:rsidRDefault="004D6638" w:rsidP="00A125EA">
            <w:pPr>
              <w:widowControl/>
              <w:jc w:val="center"/>
              <w:rPr>
                <w:rFonts w:asciiTheme="minorEastAsia" w:hAnsiTheme="minorEastAsia" w:cs="宋体"/>
              </w:rPr>
            </w:pPr>
            <w:r w:rsidRPr="00537C61">
              <w:rPr>
                <w:rFonts w:asciiTheme="minorEastAsia" w:hAnsiTheme="minorEastAsia" w:cs="宋体" w:hint="eastAsia"/>
              </w:rPr>
              <w:t>项目总体方案设计及厂家资质（7分）</w:t>
            </w:r>
          </w:p>
        </w:tc>
        <w:tc>
          <w:tcPr>
            <w:tcW w:w="8280" w:type="dxa"/>
            <w:tcBorders>
              <w:top w:val="single" w:sz="4" w:space="0" w:color="auto"/>
              <w:left w:val="nil"/>
              <w:bottom w:val="single" w:sz="4" w:space="0" w:color="auto"/>
              <w:right w:val="single" w:sz="4" w:space="0" w:color="auto"/>
            </w:tcBorders>
            <w:vAlign w:val="center"/>
          </w:tcPr>
          <w:p w:rsidR="004D6638" w:rsidRPr="00537C61" w:rsidRDefault="004D6638" w:rsidP="00A125EA">
            <w:pPr>
              <w:tabs>
                <w:tab w:val="left" w:pos="509"/>
              </w:tabs>
              <w:snapToGrid w:val="0"/>
              <w:spacing w:line="340" w:lineRule="exact"/>
              <w:rPr>
                <w:rFonts w:asciiTheme="minorEastAsia" w:hAnsiTheme="minorEastAsia" w:cs="宋体"/>
              </w:rPr>
            </w:pPr>
            <w:r w:rsidRPr="00537C61">
              <w:rPr>
                <w:rFonts w:asciiTheme="minorEastAsia" w:hAnsiTheme="minorEastAsia" w:cs="宋体" w:hint="eastAsia"/>
              </w:rPr>
              <w:t>1.</w:t>
            </w:r>
            <w:r w:rsidRPr="00537C61">
              <w:rPr>
                <w:rFonts w:asciiTheme="minorEastAsia" w:hAnsiTheme="minorEastAsia" w:hint="eastAsia"/>
              </w:rPr>
              <w:t xml:space="preserve"> </w:t>
            </w:r>
            <w:r w:rsidRPr="00537C61">
              <w:rPr>
                <w:rFonts w:asciiTheme="minorEastAsia" w:hAnsiTheme="minorEastAsia" w:cs="宋体" w:hint="eastAsia"/>
              </w:rPr>
              <w:t>为确保项目实施与维护：</w:t>
            </w:r>
          </w:p>
          <w:p w:rsidR="004D6638" w:rsidRDefault="004D6638" w:rsidP="00A125EA">
            <w:pPr>
              <w:tabs>
                <w:tab w:val="left" w:pos="509"/>
              </w:tabs>
              <w:snapToGrid w:val="0"/>
              <w:spacing w:line="340" w:lineRule="exact"/>
              <w:rPr>
                <w:rFonts w:ascii="宋体" w:hAnsi="宋体" w:cs="宋体"/>
                <w:sz w:val="24"/>
              </w:rPr>
            </w:pPr>
            <w:r w:rsidRPr="00537C61">
              <w:rPr>
                <w:rFonts w:asciiTheme="minorEastAsia" w:hAnsiTheme="minorEastAsia" w:cs="宋体" w:hint="eastAsia"/>
              </w:rPr>
              <w:t>根据优惠措施和承诺：包括付款、技术培训、售后服务、响应时间、驻场人员、质保期、备品备件等，提供详细计划和备品备件清单，进行对比打分，</w:t>
            </w:r>
            <w:r w:rsidRPr="00F514D0">
              <w:rPr>
                <w:rFonts w:ascii="宋体" w:hAnsi="宋体" w:cs="宋体" w:hint="eastAsia"/>
                <w:sz w:val="24"/>
              </w:rPr>
              <w:t>优得(</w:t>
            </w:r>
            <w:r>
              <w:rPr>
                <w:rFonts w:ascii="宋体" w:hAnsi="宋体" w:cs="宋体" w:hint="eastAsia"/>
                <w:sz w:val="24"/>
              </w:rPr>
              <w:t>3</w:t>
            </w:r>
            <w:r w:rsidRPr="00F514D0">
              <w:rPr>
                <w:rFonts w:ascii="宋体" w:hAnsi="宋体" w:cs="宋体" w:hint="eastAsia"/>
                <w:sz w:val="24"/>
              </w:rPr>
              <w:t>，</w:t>
            </w:r>
            <w:r>
              <w:rPr>
                <w:rFonts w:ascii="宋体" w:hAnsi="宋体" w:cs="宋体" w:hint="eastAsia"/>
                <w:sz w:val="24"/>
              </w:rPr>
              <w:t>4</w:t>
            </w:r>
            <w:r w:rsidRPr="00F514D0">
              <w:rPr>
                <w:rFonts w:ascii="宋体" w:hAnsi="宋体" w:cs="宋体" w:hint="eastAsia"/>
                <w:sz w:val="24"/>
              </w:rPr>
              <w:t>]分，良(</w:t>
            </w:r>
            <w:r w:rsidRPr="00F514D0">
              <w:rPr>
                <w:rFonts w:ascii="宋体" w:hAnsi="宋体" w:cs="宋体"/>
                <w:sz w:val="24"/>
              </w:rPr>
              <w:t>1</w:t>
            </w:r>
            <w:r w:rsidRPr="00F514D0">
              <w:rPr>
                <w:rFonts w:ascii="宋体" w:hAnsi="宋体" w:cs="宋体" w:hint="eastAsia"/>
                <w:sz w:val="24"/>
              </w:rPr>
              <w:t>，</w:t>
            </w:r>
            <w:r>
              <w:rPr>
                <w:rFonts w:ascii="宋体" w:hAnsi="宋体" w:cs="宋体" w:hint="eastAsia"/>
                <w:sz w:val="24"/>
              </w:rPr>
              <w:t>3</w:t>
            </w:r>
            <w:r w:rsidRPr="00F514D0">
              <w:rPr>
                <w:rFonts w:ascii="宋体" w:hAnsi="宋体" w:cs="宋体" w:hint="eastAsia"/>
                <w:sz w:val="24"/>
              </w:rPr>
              <w:t>]分，一般得[0，1]分。</w:t>
            </w:r>
          </w:p>
          <w:p w:rsidR="004D6638" w:rsidRPr="00537C61" w:rsidRDefault="004D6638" w:rsidP="00A125EA">
            <w:pPr>
              <w:tabs>
                <w:tab w:val="left" w:pos="509"/>
              </w:tabs>
              <w:snapToGrid w:val="0"/>
              <w:spacing w:line="340" w:lineRule="exact"/>
              <w:rPr>
                <w:rFonts w:asciiTheme="minorEastAsia" w:hAnsiTheme="minorEastAsia" w:cs="宋体"/>
              </w:rPr>
            </w:pPr>
            <w:r w:rsidRPr="00537C61">
              <w:rPr>
                <w:rFonts w:asciiTheme="minorEastAsia" w:hAnsiTheme="minorEastAsia" w:cs="宋体" w:hint="eastAsia"/>
              </w:rPr>
              <w:t>2.</w:t>
            </w:r>
            <w:r>
              <w:rPr>
                <w:rFonts w:asciiTheme="minorEastAsia" w:hAnsiTheme="minorEastAsia" w:cs="宋体" w:hint="eastAsia"/>
              </w:rPr>
              <w:t>所提供的主要设备中</w:t>
            </w:r>
            <w:r w:rsidRPr="00537C61">
              <w:rPr>
                <w:rFonts w:asciiTheme="minorEastAsia" w:hAnsiTheme="minorEastAsia" w:cs="宋体" w:hint="eastAsia"/>
              </w:rPr>
              <w:t>智能案卷保管柜具有专利证书的得3分（须提供相关证书复印件加盖制造商公章，不提供不得分）</w:t>
            </w:r>
          </w:p>
        </w:tc>
        <w:tc>
          <w:tcPr>
            <w:tcW w:w="540" w:type="dxa"/>
            <w:tcBorders>
              <w:top w:val="single" w:sz="4" w:space="0" w:color="auto"/>
              <w:left w:val="nil"/>
              <w:bottom w:val="single" w:sz="4" w:space="0" w:color="auto"/>
              <w:right w:val="single" w:sz="4" w:space="0" w:color="auto"/>
            </w:tcBorders>
            <w:vAlign w:val="center"/>
          </w:tcPr>
          <w:p w:rsidR="004D6638" w:rsidRPr="00537C61" w:rsidRDefault="004D6638" w:rsidP="00A125EA">
            <w:pPr>
              <w:widowControl/>
              <w:jc w:val="center"/>
              <w:rPr>
                <w:rFonts w:asciiTheme="minorEastAsia" w:hAnsiTheme="minorEastAsia" w:cs="宋体"/>
              </w:rPr>
            </w:pPr>
            <w:r w:rsidRPr="00537C61">
              <w:rPr>
                <w:rFonts w:asciiTheme="minorEastAsia" w:hAnsiTheme="minorEastAsia" w:cs="宋体" w:hint="eastAsia"/>
              </w:rPr>
              <w:t>7</w:t>
            </w:r>
          </w:p>
        </w:tc>
      </w:tr>
      <w:tr w:rsidR="004D6638" w:rsidTr="00A125EA">
        <w:trPr>
          <w:trHeight w:val="160"/>
        </w:trPr>
        <w:tc>
          <w:tcPr>
            <w:tcW w:w="1260" w:type="dxa"/>
            <w:tcBorders>
              <w:top w:val="single" w:sz="4" w:space="0" w:color="auto"/>
              <w:left w:val="single" w:sz="4" w:space="0" w:color="auto"/>
              <w:bottom w:val="single" w:sz="4" w:space="0" w:color="auto"/>
              <w:right w:val="single" w:sz="4" w:space="0" w:color="auto"/>
            </w:tcBorders>
            <w:vAlign w:val="center"/>
          </w:tcPr>
          <w:p w:rsidR="004D6638" w:rsidRPr="00537C61" w:rsidRDefault="004D6638" w:rsidP="00A125EA">
            <w:pPr>
              <w:widowControl/>
              <w:jc w:val="center"/>
              <w:rPr>
                <w:rFonts w:asciiTheme="minorEastAsia" w:hAnsiTheme="minorEastAsia" w:cs="宋体"/>
              </w:rPr>
            </w:pPr>
            <w:r w:rsidRPr="00537C61">
              <w:rPr>
                <w:rFonts w:asciiTheme="minorEastAsia" w:hAnsiTheme="minorEastAsia" w:cs="宋体" w:hint="eastAsia"/>
              </w:rPr>
              <w:t>项目实施</w:t>
            </w:r>
          </w:p>
          <w:p w:rsidR="004D6638" w:rsidRPr="00537C61" w:rsidRDefault="004D6638" w:rsidP="00A125EA">
            <w:pPr>
              <w:widowControl/>
              <w:jc w:val="center"/>
              <w:rPr>
                <w:rFonts w:asciiTheme="minorEastAsia" w:hAnsiTheme="minorEastAsia" w:cs="宋体"/>
              </w:rPr>
            </w:pPr>
            <w:r w:rsidRPr="00537C61">
              <w:rPr>
                <w:rFonts w:asciiTheme="minorEastAsia" w:hAnsiTheme="minorEastAsia" w:cs="宋体" w:hint="eastAsia"/>
              </w:rPr>
              <w:t>（5分）</w:t>
            </w:r>
          </w:p>
        </w:tc>
        <w:tc>
          <w:tcPr>
            <w:tcW w:w="8280" w:type="dxa"/>
            <w:tcBorders>
              <w:top w:val="single" w:sz="4" w:space="0" w:color="auto"/>
              <w:left w:val="nil"/>
              <w:bottom w:val="single" w:sz="4" w:space="0" w:color="auto"/>
              <w:right w:val="single" w:sz="4" w:space="0" w:color="auto"/>
            </w:tcBorders>
            <w:vAlign w:val="center"/>
          </w:tcPr>
          <w:p w:rsidR="004D6638" w:rsidRPr="00537C61" w:rsidRDefault="004D6638" w:rsidP="00A125EA">
            <w:pPr>
              <w:widowControl/>
              <w:jc w:val="left"/>
              <w:rPr>
                <w:rFonts w:asciiTheme="minorEastAsia" w:hAnsiTheme="minorEastAsia" w:cs="宋体"/>
              </w:rPr>
            </w:pPr>
            <w:r w:rsidRPr="00537C61">
              <w:rPr>
                <w:rFonts w:asciiTheme="minorEastAsia" w:hAnsiTheme="minorEastAsia" w:cs="宋体" w:hint="eastAsia"/>
              </w:rPr>
              <w:t>根据各</w:t>
            </w:r>
            <w:r>
              <w:rPr>
                <w:rFonts w:asciiTheme="minorEastAsia" w:hAnsiTheme="minorEastAsia" w:cs="宋体" w:hint="eastAsia"/>
              </w:rPr>
              <w:t>投标人</w:t>
            </w:r>
            <w:r w:rsidRPr="00537C61">
              <w:rPr>
                <w:rFonts w:asciiTheme="minorEastAsia" w:hAnsiTheme="minorEastAsia" w:cs="宋体" w:hint="eastAsia"/>
              </w:rPr>
              <w:t>针对本项目的实施方案（至少包括智能设备、弱电、装修实施方案等）进行对比打分，</w:t>
            </w:r>
            <w:r w:rsidRPr="00F514D0">
              <w:rPr>
                <w:rFonts w:ascii="宋体" w:hAnsi="宋体" w:cs="宋体" w:hint="eastAsia"/>
                <w:sz w:val="24"/>
              </w:rPr>
              <w:t>优得(</w:t>
            </w:r>
            <w:r>
              <w:rPr>
                <w:rFonts w:ascii="宋体" w:hAnsi="宋体" w:cs="宋体" w:hint="eastAsia"/>
                <w:sz w:val="24"/>
              </w:rPr>
              <w:t>4</w:t>
            </w:r>
            <w:r w:rsidRPr="00F514D0">
              <w:rPr>
                <w:rFonts w:ascii="宋体" w:hAnsi="宋体" w:cs="宋体" w:hint="eastAsia"/>
                <w:sz w:val="24"/>
              </w:rPr>
              <w:t>，</w:t>
            </w:r>
            <w:r>
              <w:rPr>
                <w:rFonts w:ascii="宋体" w:hAnsi="宋体" w:cs="宋体" w:hint="eastAsia"/>
                <w:sz w:val="24"/>
              </w:rPr>
              <w:t>5</w:t>
            </w:r>
            <w:r w:rsidRPr="00F514D0">
              <w:rPr>
                <w:rFonts w:ascii="宋体" w:hAnsi="宋体" w:cs="宋体" w:hint="eastAsia"/>
                <w:sz w:val="24"/>
              </w:rPr>
              <w:t>]分，良(</w:t>
            </w:r>
            <w:r>
              <w:rPr>
                <w:rFonts w:ascii="宋体" w:hAnsi="宋体" w:cs="宋体" w:hint="eastAsia"/>
                <w:sz w:val="24"/>
              </w:rPr>
              <w:t>2</w:t>
            </w:r>
            <w:r w:rsidRPr="00F514D0">
              <w:rPr>
                <w:rFonts w:ascii="宋体" w:hAnsi="宋体" w:cs="宋体" w:hint="eastAsia"/>
                <w:sz w:val="24"/>
              </w:rPr>
              <w:t>，</w:t>
            </w:r>
            <w:r>
              <w:rPr>
                <w:rFonts w:ascii="宋体" w:hAnsi="宋体" w:cs="宋体" w:hint="eastAsia"/>
                <w:sz w:val="24"/>
              </w:rPr>
              <w:t>4</w:t>
            </w:r>
            <w:r w:rsidRPr="00F514D0">
              <w:rPr>
                <w:rFonts w:ascii="宋体" w:hAnsi="宋体" w:cs="宋体" w:hint="eastAsia"/>
                <w:sz w:val="24"/>
              </w:rPr>
              <w:t>]分，一般得[0，</w:t>
            </w:r>
            <w:r>
              <w:rPr>
                <w:rFonts w:ascii="宋体" w:hAnsi="宋体" w:cs="宋体" w:hint="eastAsia"/>
                <w:sz w:val="24"/>
              </w:rPr>
              <w:t>2</w:t>
            </w:r>
            <w:r w:rsidRPr="00F514D0">
              <w:rPr>
                <w:rFonts w:ascii="宋体" w:hAnsi="宋体" w:cs="宋体" w:hint="eastAsia"/>
                <w:sz w:val="24"/>
              </w:rPr>
              <w:t>]分。</w:t>
            </w:r>
          </w:p>
        </w:tc>
        <w:tc>
          <w:tcPr>
            <w:tcW w:w="540" w:type="dxa"/>
            <w:tcBorders>
              <w:top w:val="single" w:sz="4" w:space="0" w:color="auto"/>
              <w:left w:val="nil"/>
              <w:bottom w:val="single" w:sz="4" w:space="0" w:color="auto"/>
              <w:right w:val="single" w:sz="4" w:space="0" w:color="auto"/>
            </w:tcBorders>
            <w:vAlign w:val="center"/>
          </w:tcPr>
          <w:p w:rsidR="004D6638" w:rsidRPr="00537C61" w:rsidRDefault="004D6638" w:rsidP="00A125EA">
            <w:pPr>
              <w:widowControl/>
              <w:jc w:val="center"/>
              <w:rPr>
                <w:rFonts w:asciiTheme="minorEastAsia" w:hAnsiTheme="minorEastAsia" w:cs="宋体"/>
              </w:rPr>
            </w:pPr>
            <w:r w:rsidRPr="00537C61">
              <w:rPr>
                <w:rFonts w:asciiTheme="minorEastAsia" w:hAnsiTheme="minorEastAsia" w:cs="宋体" w:hint="eastAsia"/>
              </w:rPr>
              <w:t>5</w:t>
            </w:r>
          </w:p>
        </w:tc>
      </w:tr>
    </w:tbl>
    <w:p w:rsidR="004D6638" w:rsidRPr="004D6638" w:rsidRDefault="004D6638" w:rsidP="004D6638">
      <w:pPr>
        <w:ind w:firstLineChars="200" w:firstLine="482"/>
        <w:rPr>
          <w:rFonts w:ascii="宋体" w:hAnsi="宋体" w:cs="Arial"/>
          <w:b/>
          <w:color w:val="000000" w:themeColor="text1"/>
          <w:sz w:val="24"/>
          <w:szCs w:val="24"/>
        </w:rPr>
      </w:pPr>
      <w:r w:rsidRPr="004D6638">
        <w:rPr>
          <w:rFonts w:ascii="宋体" w:hAnsi="宋体" w:cs="宋体" w:hint="eastAsia"/>
          <w:b/>
          <w:bCs/>
          <w:color w:val="000000" w:themeColor="text1"/>
          <w:sz w:val="24"/>
          <w:szCs w:val="24"/>
        </w:rPr>
        <w:t>（5）本次评审采用竞争择优入围方式。</w:t>
      </w:r>
      <w:r w:rsidRPr="004D6638">
        <w:rPr>
          <w:rFonts w:ascii="宋体" w:hAnsi="宋体" w:cs="Arial" w:hint="eastAsia"/>
          <w:b/>
          <w:color w:val="000000" w:themeColor="text1"/>
          <w:sz w:val="24"/>
          <w:szCs w:val="24"/>
        </w:rPr>
        <w:t>参加投标单位六家（含）以下的，取技术分前三名入围（入围单位末名得分出现并列的，并列单位均入围，下同），进行商务评审（未入围的投标人不再进行商务评分，且不作为中标候选人，下同）；参加投标单位七家（含）以上九家（含）以下的的，取技术分前四名入围，进行商务评审；参加投标单位十家（含）以上，取技术前五名，进行商务评审。</w:t>
      </w:r>
    </w:p>
    <w:p w:rsidR="00EF2BF8" w:rsidRDefault="004D6638" w:rsidP="004D6638">
      <w:pPr>
        <w:rPr>
          <w:rFonts w:ascii="宋体" w:hAnsi="宋体"/>
          <w:b/>
          <w:bCs/>
          <w:color w:val="000000" w:themeColor="text1"/>
          <w:sz w:val="24"/>
          <w:szCs w:val="24"/>
        </w:rPr>
      </w:pPr>
      <w:r w:rsidRPr="004D6638">
        <w:rPr>
          <w:rFonts w:ascii="宋体" w:hAnsi="宋体" w:hint="eastAsia"/>
          <w:b/>
          <w:bCs/>
          <w:color w:val="000000" w:themeColor="text1"/>
          <w:sz w:val="24"/>
          <w:szCs w:val="24"/>
        </w:rPr>
        <w:t>在商务评审环节出现废标的，按上述择优入围办法重新排定入围单位重新进行商务评审。</w:t>
      </w:r>
    </w:p>
    <w:p w:rsidR="004D6638" w:rsidRDefault="004D6638" w:rsidP="004D6638">
      <w:pPr>
        <w:rPr>
          <w:rFonts w:ascii="宋体" w:hAnsi="宋体"/>
          <w:b/>
          <w:bCs/>
          <w:color w:val="000000" w:themeColor="text1"/>
          <w:sz w:val="24"/>
          <w:szCs w:val="24"/>
        </w:rPr>
      </w:pPr>
    </w:p>
    <w:p w:rsidR="004D6638" w:rsidRDefault="004D6638" w:rsidP="004D6638">
      <w:pPr>
        <w:rPr>
          <w:rFonts w:ascii="宋体" w:hAnsi="宋体"/>
          <w:b/>
          <w:bCs/>
          <w:color w:val="000000" w:themeColor="text1"/>
          <w:sz w:val="24"/>
          <w:szCs w:val="24"/>
        </w:rPr>
      </w:pPr>
    </w:p>
    <w:p w:rsidR="004D6638" w:rsidRDefault="004D6638" w:rsidP="004D6638">
      <w:pPr>
        <w:rPr>
          <w:rFonts w:ascii="宋体" w:hAnsi="宋体"/>
          <w:b/>
          <w:bCs/>
          <w:color w:val="000000" w:themeColor="text1"/>
          <w:sz w:val="24"/>
          <w:szCs w:val="24"/>
        </w:rPr>
      </w:pPr>
    </w:p>
    <w:p w:rsidR="004D6638" w:rsidRDefault="004D6638" w:rsidP="004D6638">
      <w:pPr>
        <w:rPr>
          <w:rFonts w:ascii="宋体" w:hAnsi="宋体"/>
          <w:b/>
          <w:bCs/>
          <w:color w:val="000000" w:themeColor="text1"/>
          <w:sz w:val="24"/>
          <w:szCs w:val="24"/>
        </w:rPr>
      </w:pPr>
    </w:p>
    <w:p w:rsidR="004D6638" w:rsidRDefault="004D6638" w:rsidP="004D6638">
      <w:pPr>
        <w:rPr>
          <w:rFonts w:ascii="宋体" w:hAnsi="宋体"/>
          <w:b/>
          <w:bCs/>
          <w:color w:val="000000" w:themeColor="text1"/>
          <w:sz w:val="24"/>
          <w:szCs w:val="24"/>
        </w:rPr>
      </w:pPr>
    </w:p>
    <w:p w:rsidR="004D6638" w:rsidRDefault="004D6638" w:rsidP="004D6638">
      <w:pPr>
        <w:rPr>
          <w:rFonts w:ascii="宋体" w:hAnsi="宋体"/>
          <w:b/>
          <w:bCs/>
          <w:color w:val="000000" w:themeColor="text1"/>
          <w:sz w:val="24"/>
          <w:szCs w:val="24"/>
        </w:rPr>
      </w:pPr>
    </w:p>
    <w:p w:rsidR="004D6638" w:rsidRDefault="004D6638" w:rsidP="004D6638">
      <w:pPr>
        <w:rPr>
          <w:rFonts w:ascii="宋体" w:hAnsi="宋体"/>
          <w:b/>
          <w:bCs/>
          <w:color w:val="000000" w:themeColor="text1"/>
          <w:sz w:val="24"/>
          <w:szCs w:val="24"/>
        </w:rPr>
      </w:pPr>
    </w:p>
    <w:p w:rsidR="004D6638" w:rsidRDefault="004D6638" w:rsidP="004D6638">
      <w:pPr>
        <w:rPr>
          <w:rFonts w:ascii="宋体" w:eastAsia="宋体" w:hAnsi="宋体" w:cs="宋体"/>
          <w:b/>
          <w:color w:val="000000"/>
          <w:sz w:val="28"/>
        </w:rPr>
      </w:pPr>
      <w:r w:rsidRPr="00457D24">
        <w:rPr>
          <w:rFonts w:ascii="宋体" w:eastAsia="宋体" w:hAnsi="宋体" w:cs="宋体" w:hint="eastAsia"/>
          <w:b/>
          <w:color w:val="000000"/>
          <w:sz w:val="28"/>
        </w:rPr>
        <w:lastRenderedPageBreak/>
        <w:t>六</w:t>
      </w:r>
      <w:r>
        <w:rPr>
          <w:rFonts w:ascii="宋体" w:eastAsia="宋体" w:hAnsi="宋体" w:cs="宋体" w:hint="eastAsia"/>
          <w:b/>
          <w:color w:val="000000"/>
          <w:sz w:val="28"/>
        </w:rPr>
        <w:t>、</w:t>
      </w:r>
      <w:r w:rsidRPr="00457D24">
        <w:rPr>
          <w:rFonts w:ascii="宋体" w:eastAsia="宋体" w:hAnsi="宋体" w:cs="宋体" w:hint="eastAsia"/>
          <w:b/>
          <w:color w:val="000000"/>
          <w:sz w:val="28"/>
        </w:rPr>
        <w:t>采购需求</w:t>
      </w:r>
      <w:r>
        <w:rPr>
          <w:rFonts w:ascii="宋体" w:eastAsia="宋体" w:hAnsi="宋体" w:cs="宋体" w:hint="eastAsia"/>
          <w:b/>
          <w:color w:val="000000"/>
          <w:sz w:val="28"/>
        </w:rPr>
        <w:t>：</w:t>
      </w:r>
    </w:p>
    <w:p w:rsidR="004D6638" w:rsidRPr="004D6638" w:rsidRDefault="004D6638" w:rsidP="004D6638">
      <w:pPr>
        <w:jc w:val="center"/>
        <w:rPr>
          <w:rFonts w:ascii="宋体" w:eastAsia="宋体" w:hAnsi="宋体" w:cs="宋体"/>
          <w:b/>
          <w:color w:val="000000"/>
          <w:sz w:val="28"/>
          <w:szCs w:val="28"/>
        </w:rPr>
      </w:pPr>
      <w:r>
        <w:rPr>
          <w:rFonts w:ascii="宋体" w:eastAsia="宋体" w:hAnsi="宋体" w:cs="宋体" w:hint="eastAsia"/>
          <w:b/>
          <w:color w:val="000000"/>
          <w:sz w:val="28"/>
        </w:rPr>
        <w:t xml:space="preserve"> </w:t>
      </w:r>
      <w:r w:rsidRPr="004D6638">
        <w:rPr>
          <w:rFonts w:ascii="宋体" w:eastAsia="宋体" w:hAnsi="宋体" w:cs="宋体" w:hint="eastAsia"/>
          <w:b/>
          <w:color w:val="000000"/>
          <w:sz w:val="28"/>
          <w:szCs w:val="28"/>
        </w:rPr>
        <w:t>（</w:t>
      </w:r>
      <w:r w:rsidRPr="004D6638">
        <w:rPr>
          <w:rFonts w:cs="宋体" w:hint="eastAsia"/>
          <w:b/>
          <w:sz w:val="28"/>
          <w:szCs w:val="28"/>
        </w:rPr>
        <w:t>一）、内容及要求</w:t>
      </w:r>
    </w:p>
    <w:p w:rsidR="004D6638" w:rsidRDefault="004D6638" w:rsidP="004D6638">
      <w:pPr>
        <w:pStyle w:val="3"/>
        <w:rPr>
          <w:rFonts w:ascii="宋体" w:hAnsi="宋体"/>
          <w:sz w:val="30"/>
          <w:szCs w:val="30"/>
        </w:rPr>
      </w:pPr>
      <w:bookmarkStart w:id="0" w:name="_Toc301008045"/>
      <w:bookmarkStart w:id="1" w:name="_Toc493026921"/>
      <w:bookmarkStart w:id="2" w:name="_Toc324377504"/>
      <w:r>
        <w:rPr>
          <w:rFonts w:ascii="宋体" w:hAnsi="宋体" w:hint="eastAsia"/>
          <w:sz w:val="30"/>
          <w:szCs w:val="30"/>
        </w:rPr>
        <w:t>1．办案区物联网管控系统</w:t>
      </w:r>
    </w:p>
    <w:p w:rsidR="004D6638" w:rsidRDefault="004D6638" w:rsidP="004D6638">
      <w:pPr>
        <w:spacing w:line="360" w:lineRule="auto"/>
        <w:ind w:firstLineChars="200" w:firstLine="480"/>
        <w:rPr>
          <w:rFonts w:ascii="宋体" w:hAnsi="宋体" w:cs="宋体"/>
          <w:bCs/>
          <w:sz w:val="24"/>
        </w:rPr>
      </w:pPr>
      <w:r>
        <w:rPr>
          <w:rFonts w:ascii="宋体" w:hAnsi="宋体" w:cs="宋体" w:hint="eastAsia"/>
          <w:bCs/>
          <w:sz w:val="24"/>
        </w:rPr>
        <w:t>一是对执法场所的智能设备以及智能终端进行统一通信和统一管理；二是对执法过程提供智能辅助达到业务办理信息化、智能化。</w:t>
      </w:r>
    </w:p>
    <w:p w:rsidR="004D6638" w:rsidRDefault="004D6638" w:rsidP="004D6638">
      <w:pPr>
        <w:spacing w:line="360" w:lineRule="auto"/>
        <w:ind w:firstLineChars="200" w:firstLine="480"/>
        <w:rPr>
          <w:rFonts w:ascii="宋体" w:hAnsi="宋体" w:cs="宋体"/>
          <w:bCs/>
          <w:sz w:val="24"/>
        </w:rPr>
      </w:pPr>
      <w:r>
        <w:rPr>
          <w:rFonts w:ascii="宋体" w:hAnsi="宋体" w:cs="宋体" w:hint="eastAsia"/>
          <w:bCs/>
          <w:sz w:val="24"/>
        </w:rPr>
        <w:t>（1）办案区人员信息登记</w:t>
      </w:r>
    </w:p>
    <w:p w:rsidR="004D6638" w:rsidRDefault="004D6638" w:rsidP="004D6638">
      <w:pPr>
        <w:spacing w:line="360" w:lineRule="auto"/>
        <w:ind w:firstLineChars="200" w:firstLine="480"/>
        <w:rPr>
          <w:rFonts w:ascii="宋体" w:hAnsi="宋体" w:cs="宋体"/>
          <w:bCs/>
          <w:sz w:val="24"/>
        </w:rPr>
      </w:pPr>
      <w:r>
        <w:rPr>
          <w:rFonts w:ascii="宋体" w:hAnsi="宋体" w:cs="宋体" w:hint="eastAsia"/>
          <w:bCs/>
          <w:sz w:val="24"/>
        </w:rPr>
        <w:t>人员进入办案区后，使用身份证刷卡，系统根据身份证号自动获取该人员的基本信息；并自动将获取的数据填充到页面，减少办案民警进行手动输入的工作量。</w:t>
      </w:r>
    </w:p>
    <w:p w:rsidR="004D6638" w:rsidRDefault="004D6638" w:rsidP="004D6638">
      <w:pPr>
        <w:spacing w:line="360" w:lineRule="auto"/>
        <w:ind w:firstLineChars="200" w:firstLine="480"/>
        <w:rPr>
          <w:rFonts w:ascii="宋体" w:hAnsi="宋体" w:cs="宋体"/>
          <w:bCs/>
          <w:sz w:val="24"/>
        </w:rPr>
      </w:pPr>
      <w:r>
        <w:rPr>
          <w:rFonts w:ascii="宋体" w:hAnsi="宋体" w:cs="宋体" w:hint="eastAsia"/>
          <w:bCs/>
          <w:sz w:val="24"/>
        </w:rPr>
        <w:t>（2）随身物品关联分配</w:t>
      </w:r>
    </w:p>
    <w:p w:rsidR="004D6638" w:rsidRDefault="004D6638" w:rsidP="004D6638">
      <w:pPr>
        <w:spacing w:line="360" w:lineRule="auto"/>
        <w:ind w:firstLineChars="200" w:firstLine="480"/>
        <w:rPr>
          <w:rFonts w:ascii="宋体" w:hAnsi="宋体" w:cs="宋体"/>
          <w:bCs/>
          <w:sz w:val="24"/>
        </w:rPr>
      </w:pPr>
      <w:r>
        <w:rPr>
          <w:rFonts w:ascii="宋体" w:hAnsi="宋体" w:cs="宋体" w:hint="eastAsia"/>
          <w:bCs/>
          <w:sz w:val="24"/>
        </w:rPr>
        <w:t>当事人主动将随身物品放入储物盒，此时全程摄像并拍照固定。系统通过手环将办案区人员的基本信息，随身物品信息等自动关联并且根据智能柜的空闲情况自动分配可用的储物格，同时让当事人亲自存入智能柜。</w:t>
      </w:r>
    </w:p>
    <w:p w:rsidR="004D6638" w:rsidRDefault="004D6638" w:rsidP="004D6638">
      <w:pPr>
        <w:spacing w:line="360" w:lineRule="auto"/>
        <w:ind w:firstLineChars="200" w:firstLine="480"/>
        <w:rPr>
          <w:rFonts w:ascii="宋体" w:hAnsi="宋体" w:cs="宋体"/>
          <w:bCs/>
          <w:sz w:val="24"/>
        </w:rPr>
      </w:pPr>
      <w:r>
        <w:rPr>
          <w:rFonts w:ascii="宋体" w:hAnsi="宋体" w:cs="宋体" w:hint="eastAsia"/>
          <w:bCs/>
          <w:sz w:val="24"/>
        </w:rPr>
        <w:t>（3）等候室分配</w:t>
      </w:r>
    </w:p>
    <w:p w:rsidR="004D6638" w:rsidRDefault="004D6638" w:rsidP="004D6638">
      <w:pPr>
        <w:spacing w:line="360" w:lineRule="auto"/>
        <w:ind w:firstLineChars="200" w:firstLine="480"/>
        <w:rPr>
          <w:rFonts w:ascii="宋体" w:hAnsi="宋体" w:cs="宋体"/>
          <w:bCs/>
          <w:sz w:val="24"/>
        </w:rPr>
      </w:pPr>
      <w:r>
        <w:rPr>
          <w:rFonts w:ascii="宋体" w:hAnsi="宋体" w:cs="宋体" w:hint="eastAsia"/>
          <w:bCs/>
          <w:sz w:val="24"/>
        </w:rPr>
        <w:t>系统会根据各等候室的人员数量，人员性别，是否同案等条件，智能分配到最适合的等候室，同时等候室的LED屏上会显示该人员的姓名。</w:t>
      </w:r>
    </w:p>
    <w:p w:rsidR="004D6638" w:rsidRDefault="004D6638" w:rsidP="004D6638">
      <w:pPr>
        <w:spacing w:line="360" w:lineRule="auto"/>
        <w:ind w:firstLineChars="200" w:firstLine="480"/>
        <w:rPr>
          <w:rFonts w:ascii="宋体" w:hAnsi="宋体" w:cs="宋体"/>
          <w:bCs/>
          <w:sz w:val="24"/>
        </w:rPr>
      </w:pPr>
      <w:r>
        <w:rPr>
          <w:rFonts w:ascii="宋体" w:hAnsi="宋体" w:cs="宋体" w:hint="eastAsia"/>
          <w:bCs/>
          <w:sz w:val="24"/>
        </w:rPr>
        <w:t>除了自动分配等候室以外，也提供了手动分配等候室的功能，系统会将每个等候室中的人员以图形化界面展示，可根据实际情况将人员分配到最适合的等候室。</w:t>
      </w:r>
    </w:p>
    <w:p w:rsidR="004D6638" w:rsidRDefault="004D6638" w:rsidP="004D6638">
      <w:pPr>
        <w:spacing w:line="360" w:lineRule="auto"/>
        <w:ind w:firstLineChars="200" w:firstLine="480"/>
        <w:rPr>
          <w:rFonts w:ascii="宋体" w:hAnsi="宋体" w:cs="宋体"/>
          <w:bCs/>
          <w:sz w:val="24"/>
        </w:rPr>
      </w:pPr>
      <w:r>
        <w:rPr>
          <w:rFonts w:ascii="宋体" w:hAnsi="宋体" w:cs="宋体" w:hint="eastAsia"/>
          <w:bCs/>
          <w:sz w:val="24"/>
        </w:rPr>
        <w:t>（4）审讯室分配</w:t>
      </w:r>
    </w:p>
    <w:p w:rsidR="004D6638" w:rsidRDefault="004D6638" w:rsidP="004D6638">
      <w:pPr>
        <w:spacing w:line="360" w:lineRule="auto"/>
        <w:ind w:firstLineChars="200" w:firstLine="480"/>
        <w:rPr>
          <w:rFonts w:ascii="宋体" w:hAnsi="宋体" w:cs="宋体"/>
          <w:bCs/>
          <w:sz w:val="24"/>
        </w:rPr>
      </w:pPr>
      <w:r>
        <w:rPr>
          <w:rFonts w:ascii="宋体" w:hAnsi="宋体" w:cs="宋体" w:hint="eastAsia"/>
          <w:bCs/>
          <w:sz w:val="24"/>
        </w:rPr>
        <w:t>人员进入等候区后，可以刷手环进行自动分配，系统会自动将人员分配到空闲的审讯室，人员类别为犯罪嫌疑人的，房间LED自动显示为讯问室；人员类别为违法行为的，房间LED自动显示为询问室，并且分配信息会在所分配的审讯室门上的LED显示。</w:t>
      </w:r>
    </w:p>
    <w:p w:rsidR="004D6638" w:rsidRDefault="004D6638" w:rsidP="004D6638">
      <w:pPr>
        <w:spacing w:line="360" w:lineRule="auto"/>
        <w:ind w:firstLineChars="200" w:firstLine="480"/>
        <w:rPr>
          <w:rFonts w:ascii="宋体" w:hAnsi="宋体" w:cs="宋体"/>
          <w:bCs/>
          <w:sz w:val="24"/>
        </w:rPr>
      </w:pPr>
      <w:r>
        <w:rPr>
          <w:rFonts w:ascii="宋体" w:hAnsi="宋体" w:cs="宋体" w:hint="eastAsia"/>
          <w:bCs/>
          <w:sz w:val="24"/>
        </w:rPr>
        <w:t>人员分配到审讯室后，审讯室房间里的电源会自动打开，审讯桌开始工作；人员做完笔录后，审讯室会在15分钟后自动断电，同时LED屏显示该审讯室为空闲状态。</w:t>
      </w:r>
    </w:p>
    <w:p w:rsidR="004D6638" w:rsidRDefault="004D6638" w:rsidP="004D6638">
      <w:pPr>
        <w:spacing w:line="360" w:lineRule="auto"/>
        <w:ind w:firstLineChars="200" w:firstLine="480"/>
        <w:rPr>
          <w:rFonts w:ascii="宋体" w:hAnsi="宋体" w:cs="宋体"/>
          <w:bCs/>
          <w:sz w:val="24"/>
        </w:rPr>
      </w:pPr>
      <w:r>
        <w:rPr>
          <w:rFonts w:ascii="宋体" w:hAnsi="宋体" w:cs="宋体" w:hint="eastAsia"/>
          <w:bCs/>
          <w:sz w:val="24"/>
        </w:rPr>
        <w:lastRenderedPageBreak/>
        <w:t>（5）亲情电话管理</w:t>
      </w:r>
    </w:p>
    <w:p w:rsidR="004D6638" w:rsidRDefault="004D6638" w:rsidP="004D6638">
      <w:pPr>
        <w:spacing w:line="360" w:lineRule="auto"/>
        <w:ind w:firstLineChars="200" w:firstLine="480"/>
        <w:rPr>
          <w:rFonts w:ascii="宋体" w:hAnsi="宋体" w:cs="宋体"/>
          <w:bCs/>
          <w:sz w:val="24"/>
        </w:rPr>
      </w:pPr>
      <w:r>
        <w:rPr>
          <w:rFonts w:ascii="宋体" w:hAnsi="宋体" w:cs="宋体" w:hint="eastAsia"/>
          <w:bCs/>
          <w:sz w:val="24"/>
        </w:rPr>
        <w:t>办案区人员在办案区需要打电话时，可用由民警通过页面申请亲情电话，审批通过后，由办案区人员刷手环进行通话，电话全程录音并记录，通话限制时间可以在系统后台设置，如果超过通话时间，则电话自动断电。</w:t>
      </w:r>
    </w:p>
    <w:p w:rsidR="004D6638" w:rsidRDefault="004D6638" w:rsidP="004D6638">
      <w:pPr>
        <w:spacing w:line="360" w:lineRule="auto"/>
        <w:ind w:firstLineChars="200" w:firstLine="480"/>
        <w:rPr>
          <w:rFonts w:ascii="宋体" w:hAnsi="宋体" w:cs="宋体"/>
          <w:bCs/>
          <w:sz w:val="24"/>
        </w:rPr>
      </w:pPr>
      <w:r>
        <w:rPr>
          <w:rFonts w:ascii="宋体" w:hAnsi="宋体" w:cs="宋体" w:hint="eastAsia"/>
          <w:bCs/>
          <w:sz w:val="24"/>
        </w:rPr>
        <w:t>（6）尿检管理</w:t>
      </w:r>
    </w:p>
    <w:p w:rsidR="004D6638" w:rsidRDefault="004D6638" w:rsidP="004D6638">
      <w:pPr>
        <w:spacing w:line="360" w:lineRule="auto"/>
        <w:ind w:firstLineChars="200" w:firstLine="480"/>
        <w:rPr>
          <w:rFonts w:ascii="宋体" w:hAnsi="宋体" w:cs="宋体"/>
          <w:bCs/>
          <w:sz w:val="24"/>
        </w:rPr>
      </w:pPr>
      <w:r>
        <w:rPr>
          <w:rFonts w:ascii="宋体" w:hAnsi="宋体" w:cs="宋体" w:hint="eastAsia"/>
          <w:bCs/>
          <w:sz w:val="24"/>
        </w:rPr>
        <w:t>办案区人员需要进行尿检时，读取人员手环，则自动将人员信息填充至检测报告书，并能拍照将此次尿检结果固定并保存；人员的尿检记录会在系统保存，以备查询。</w:t>
      </w:r>
    </w:p>
    <w:p w:rsidR="004D6638" w:rsidRDefault="004D6638" w:rsidP="004D6638">
      <w:pPr>
        <w:spacing w:line="360" w:lineRule="auto"/>
        <w:ind w:firstLineChars="200" w:firstLine="480"/>
        <w:rPr>
          <w:rFonts w:ascii="宋体" w:hAnsi="宋体" w:cs="宋体"/>
          <w:bCs/>
          <w:sz w:val="24"/>
        </w:rPr>
      </w:pPr>
      <w:r>
        <w:rPr>
          <w:rFonts w:ascii="宋体" w:hAnsi="宋体" w:cs="宋体" w:hint="eastAsia"/>
          <w:bCs/>
          <w:sz w:val="24"/>
        </w:rPr>
        <w:t>（7）刷卡取物</w:t>
      </w:r>
    </w:p>
    <w:p w:rsidR="004D6638" w:rsidRDefault="004D6638" w:rsidP="004D6638">
      <w:pPr>
        <w:spacing w:line="360" w:lineRule="auto"/>
        <w:ind w:firstLineChars="200" w:firstLine="480"/>
        <w:rPr>
          <w:rFonts w:ascii="宋体" w:hAnsi="宋体" w:cs="宋体"/>
          <w:bCs/>
          <w:sz w:val="24"/>
        </w:rPr>
      </w:pPr>
      <w:r>
        <w:rPr>
          <w:rFonts w:ascii="宋体" w:hAnsi="宋体" w:cs="宋体" w:hint="eastAsia"/>
          <w:bCs/>
          <w:sz w:val="24"/>
        </w:rPr>
        <w:t>办案区人员在出所审批获得通过后，使用手环进行刷卡取物，系统调取人员入所时的随身物品照片，并自动打开随身物品柜，再次拍照确认，由当事人签字后出所。</w:t>
      </w:r>
    </w:p>
    <w:p w:rsidR="004D6638" w:rsidRDefault="004D6638" w:rsidP="004D6638">
      <w:pPr>
        <w:spacing w:line="360" w:lineRule="auto"/>
        <w:ind w:firstLineChars="200" w:firstLine="480"/>
        <w:rPr>
          <w:rFonts w:ascii="宋体" w:hAnsi="宋体" w:cs="宋体"/>
          <w:bCs/>
          <w:sz w:val="24"/>
        </w:rPr>
      </w:pPr>
      <w:r>
        <w:rPr>
          <w:rFonts w:ascii="宋体" w:hAnsi="宋体" w:cs="宋体" w:hint="eastAsia"/>
          <w:bCs/>
          <w:sz w:val="24"/>
        </w:rPr>
        <w:t>（8）智能笔录</w:t>
      </w:r>
    </w:p>
    <w:p w:rsidR="004D6638" w:rsidRDefault="004D6638" w:rsidP="004D6638">
      <w:pPr>
        <w:spacing w:line="360" w:lineRule="auto"/>
        <w:ind w:firstLineChars="200" w:firstLine="480"/>
        <w:rPr>
          <w:rFonts w:ascii="宋体" w:hAnsi="宋体" w:cs="宋体"/>
          <w:bCs/>
          <w:sz w:val="24"/>
        </w:rPr>
      </w:pPr>
      <w:r>
        <w:rPr>
          <w:rFonts w:ascii="宋体" w:hAnsi="宋体" w:cs="宋体" w:hint="eastAsia"/>
          <w:bCs/>
          <w:sz w:val="24"/>
        </w:rPr>
        <w:t>制作笔录时，支持画中画功能（审讯室全景画面，被询问人画面），可将审讯时的音视频进行同步刻录，并能在光盘表面打印自定义封面。</w:t>
      </w:r>
    </w:p>
    <w:p w:rsidR="004D6638" w:rsidRDefault="004D6638" w:rsidP="004D6638">
      <w:pPr>
        <w:spacing w:line="360" w:lineRule="auto"/>
        <w:ind w:firstLineChars="200" w:firstLine="480"/>
        <w:rPr>
          <w:rFonts w:ascii="宋体" w:hAnsi="宋体" w:cs="宋体"/>
          <w:bCs/>
          <w:sz w:val="24"/>
        </w:rPr>
      </w:pPr>
      <w:r>
        <w:rPr>
          <w:rFonts w:ascii="宋体" w:hAnsi="宋体" w:cs="宋体" w:hint="eastAsia"/>
          <w:bCs/>
          <w:sz w:val="24"/>
        </w:rPr>
        <w:t>民警在制作笔录同时被询问人也能通过分屏看到笔录一问一答得内容，系统还可以自动识别笔录内容并朗读相关内容。</w:t>
      </w:r>
    </w:p>
    <w:p w:rsidR="004D6638" w:rsidRDefault="004D6638" w:rsidP="004D6638">
      <w:pPr>
        <w:spacing w:line="360" w:lineRule="auto"/>
        <w:ind w:firstLineChars="200" w:firstLine="480"/>
        <w:rPr>
          <w:rFonts w:ascii="宋体" w:hAnsi="宋体" w:cs="宋体"/>
          <w:bCs/>
          <w:sz w:val="24"/>
        </w:rPr>
      </w:pPr>
      <w:r>
        <w:rPr>
          <w:rFonts w:ascii="宋体" w:hAnsi="宋体" w:cs="宋体" w:hint="eastAsia"/>
          <w:bCs/>
          <w:sz w:val="24"/>
        </w:rPr>
        <w:t>（9）强弱电辅助控制</w:t>
      </w:r>
    </w:p>
    <w:p w:rsidR="004D6638" w:rsidRDefault="004D6638" w:rsidP="004D6638">
      <w:pPr>
        <w:spacing w:line="360" w:lineRule="auto"/>
        <w:ind w:firstLineChars="200" w:firstLine="480"/>
        <w:rPr>
          <w:rFonts w:ascii="宋体" w:hAnsi="宋体" w:cs="宋体"/>
          <w:bCs/>
          <w:sz w:val="24"/>
        </w:rPr>
      </w:pPr>
      <w:r>
        <w:rPr>
          <w:rFonts w:ascii="宋体" w:hAnsi="宋体" w:cs="宋体" w:hint="eastAsia"/>
          <w:bCs/>
          <w:sz w:val="24"/>
        </w:rPr>
        <w:t>出于对安全、规范的考虑，办案区讯问室强电控制采用的是弱电控制强电的方案，即办案区讯问室内不设开关，只有在讯问室收到被分配信号后，弱电会驱动强电自动开启光源及相关设备电源(包括相对人权利义务自动播报、智能椅轨道控制等)，系统会根据案件讯问的时间控制要求，严格按法定程序提醒办案时效，并在主办民警完成讯问的相应工作后迟延15分钟自动切断电源。</w:t>
      </w:r>
    </w:p>
    <w:p w:rsidR="004D6638" w:rsidRDefault="004D6638" w:rsidP="004D6638">
      <w:pPr>
        <w:spacing w:line="360" w:lineRule="auto"/>
        <w:ind w:firstLineChars="200" w:firstLine="480"/>
        <w:rPr>
          <w:rFonts w:ascii="宋体" w:hAnsi="宋体" w:cs="宋体"/>
          <w:bCs/>
          <w:sz w:val="24"/>
        </w:rPr>
      </w:pPr>
      <w:r>
        <w:rPr>
          <w:rFonts w:ascii="宋体" w:hAnsi="宋体" w:cs="宋体" w:hint="eastAsia"/>
          <w:bCs/>
          <w:sz w:val="24"/>
        </w:rPr>
        <w:t>（10）人员定位</w:t>
      </w:r>
    </w:p>
    <w:p w:rsidR="004D6638" w:rsidRDefault="004D6638" w:rsidP="004D6638">
      <w:pPr>
        <w:spacing w:line="360" w:lineRule="auto"/>
        <w:ind w:firstLineChars="200" w:firstLine="480"/>
        <w:rPr>
          <w:rFonts w:ascii="宋体" w:hAnsi="宋体" w:cs="宋体"/>
          <w:bCs/>
          <w:sz w:val="24"/>
        </w:rPr>
      </w:pPr>
      <w:r>
        <w:rPr>
          <w:rFonts w:ascii="宋体" w:hAnsi="宋体" w:cs="宋体" w:hint="eastAsia"/>
          <w:bCs/>
          <w:sz w:val="24"/>
        </w:rPr>
        <w:t>人员识别定位系统通过半有源电子标签的应用，以电子标签作为目前最先进的标识码，将其安装在受控目标上，作为目标的唯一标识进行追踪和定位。工作时，管理人员通过联网的无线识别基站进行追踪和定位目标。</w:t>
      </w:r>
    </w:p>
    <w:p w:rsidR="004D6638" w:rsidRDefault="004D6638" w:rsidP="004D6638">
      <w:pPr>
        <w:spacing w:line="360" w:lineRule="auto"/>
        <w:ind w:firstLineChars="200" w:firstLine="480"/>
        <w:rPr>
          <w:rFonts w:ascii="宋体" w:hAnsi="宋体" w:cs="宋体"/>
          <w:bCs/>
          <w:sz w:val="24"/>
        </w:rPr>
      </w:pPr>
      <w:r>
        <w:rPr>
          <w:rFonts w:ascii="宋体" w:hAnsi="宋体" w:cs="宋体" w:hint="eastAsia"/>
          <w:bCs/>
          <w:sz w:val="24"/>
        </w:rPr>
        <w:t>“RFID智能手环”每隔一定时间会主动向外周围发送电磁波，电磁波上载着标签的编号和其他定位信息。布设在标签周围的定位AP会时时的接收标签通</w:t>
      </w:r>
      <w:r>
        <w:rPr>
          <w:rFonts w:ascii="宋体" w:hAnsi="宋体" w:cs="宋体" w:hint="eastAsia"/>
          <w:bCs/>
          <w:sz w:val="24"/>
        </w:rPr>
        <w:lastRenderedPageBreak/>
        <w:t>过电磁波发出信息，因为每个定位AP所处的物理位置不同，所接收受到的标签信息除编号相同外，其他定位信息会有所不同。定位AP接收到标签信息之后会上传给定位服务器采集端程序，定位系统就是通过对各个定位AP接收到的标签定位信息的微小的差异来计算出，定位标签所处的位置。</w:t>
      </w:r>
    </w:p>
    <w:p w:rsidR="004D6638" w:rsidRDefault="004D6638" w:rsidP="004D6638">
      <w:pPr>
        <w:pStyle w:val="3"/>
        <w:rPr>
          <w:rFonts w:ascii="宋体" w:hAnsi="宋体"/>
          <w:sz w:val="30"/>
          <w:szCs w:val="30"/>
        </w:rPr>
      </w:pPr>
      <w:r>
        <w:rPr>
          <w:rFonts w:ascii="宋体" w:hAnsi="宋体" w:hint="eastAsia"/>
          <w:sz w:val="30"/>
          <w:szCs w:val="30"/>
        </w:rPr>
        <w:t>2.案管中心管控系统</w:t>
      </w:r>
    </w:p>
    <w:p w:rsidR="004D6638" w:rsidRDefault="004D6638" w:rsidP="004D6638">
      <w:pPr>
        <w:pStyle w:val="a6"/>
        <w:ind w:firstLine="562"/>
        <w:rPr>
          <w:rFonts w:ascii="宋体" w:hAnsi="宋体" w:cs="宋体"/>
          <w:b/>
          <w:bCs/>
          <w:sz w:val="24"/>
        </w:rPr>
      </w:pPr>
      <w:r>
        <w:rPr>
          <w:rFonts w:ascii="宋体" w:hAnsi="宋体" w:cs="宋体" w:hint="eastAsia"/>
          <w:b/>
          <w:bCs/>
          <w:sz w:val="24"/>
        </w:rPr>
        <w:t>主要功能如下</w:t>
      </w:r>
    </w:p>
    <w:p w:rsidR="004D6638" w:rsidRDefault="004D6638" w:rsidP="004D6638">
      <w:pPr>
        <w:numPr>
          <w:ilvl w:val="0"/>
          <w:numId w:val="2"/>
        </w:numPr>
        <w:spacing w:line="360" w:lineRule="auto"/>
        <w:rPr>
          <w:rFonts w:ascii="宋体" w:hAnsi="宋体" w:cs="宋体"/>
          <w:sz w:val="24"/>
        </w:rPr>
      </w:pPr>
      <w:r>
        <w:rPr>
          <w:rFonts w:ascii="宋体" w:hAnsi="宋体" w:cs="宋体" w:hint="eastAsia"/>
          <w:sz w:val="24"/>
        </w:rPr>
        <w:t>案件登记</w:t>
      </w:r>
    </w:p>
    <w:p w:rsidR="004D6638" w:rsidRDefault="004D6638" w:rsidP="004D6638">
      <w:pPr>
        <w:spacing w:line="360" w:lineRule="auto"/>
        <w:ind w:firstLineChars="250" w:firstLine="550"/>
        <w:rPr>
          <w:rFonts w:ascii="宋体" w:hAnsi="宋体" w:cs="宋体"/>
          <w:sz w:val="22"/>
        </w:rPr>
      </w:pPr>
      <w:r>
        <w:rPr>
          <w:rFonts w:ascii="宋体" w:hAnsi="宋体" w:cs="宋体" w:hint="eastAsia"/>
          <w:sz w:val="22"/>
        </w:rPr>
        <w:t>案件受理后，由法制员登记纳入系统进行管理，并根据案件的性质以及案情的复杂程度给案件进行定级，对于等级高的案件应该分色显示，以提醒办案民警、法制员、单位领导格外关注。同时对于已形成纸质案卷的案件，还需标记并打印二维码贴到案卷袋上以便放入智能柜保管。</w:t>
      </w:r>
    </w:p>
    <w:p w:rsidR="004D6638" w:rsidRDefault="004D6638" w:rsidP="004D6638">
      <w:pPr>
        <w:numPr>
          <w:ilvl w:val="0"/>
          <w:numId w:val="2"/>
        </w:numPr>
        <w:spacing w:line="360" w:lineRule="auto"/>
        <w:rPr>
          <w:rFonts w:ascii="宋体" w:hAnsi="宋体" w:cs="宋体"/>
          <w:sz w:val="24"/>
        </w:rPr>
      </w:pPr>
      <w:r>
        <w:rPr>
          <w:rFonts w:ascii="宋体" w:hAnsi="宋体" w:cs="宋体" w:hint="eastAsia"/>
          <w:sz w:val="24"/>
        </w:rPr>
        <w:t>案卷扫描</w:t>
      </w:r>
    </w:p>
    <w:p w:rsidR="004D6638" w:rsidRDefault="004D6638" w:rsidP="004D6638">
      <w:pPr>
        <w:spacing w:line="360" w:lineRule="auto"/>
        <w:ind w:firstLineChars="200" w:firstLine="440"/>
        <w:rPr>
          <w:rFonts w:ascii="宋体" w:hAnsi="宋体" w:cs="宋体"/>
          <w:sz w:val="22"/>
        </w:rPr>
      </w:pPr>
      <w:r>
        <w:rPr>
          <w:rFonts w:ascii="宋体" w:hAnsi="宋体" w:cs="宋体" w:hint="eastAsia"/>
          <w:sz w:val="22"/>
        </w:rPr>
        <w:t>案件登记后，对于已经形成纸质案卷的案件需把案卷袋中的材料1:1扫描上传到系统中，以便案卷能快速的在线上调取。</w:t>
      </w:r>
    </w:p>
    <w:p w:rsidR="004D6638" w:rsidRDefault="004D6638" w:rsidP="004D6638">
      <w:pPr>
        <w:numPr>
          <w:ilvl w:val="0"/>
          <w:numId w:val="2"/>
        </w:numPr>
        <w:spacing w:line="360" w:lineRule="auto"/>
        <w:rPr>
          <w:rFonts w:ascii="宋体" w:hAnsi="宋体" w:cs="宋体"/>
          <w:sz w:val="24"/>
        </w:rPr>
      </w:pPr>
      <w:r>
        <w:rPr>
          <w:rFonts w:ascii="宋体" w:hAnsi="宋体" w:cs="宋体" w:hint="eastAsia"/>
          <w:sz w:val="24"/>
        </w:rPr>
        <w:t>案件整改</w:t>
      </w:r>
    </w:p>
    <w:p w:rsidR="004D6638" w:rsidRDefault="004D6638" w:rsidP="004D6638">
      <w:pPr>
        <w:spacing w:line="360" w:lineRule="auto"/>
        <w:ind w:firstLine="420"/>
        <w:rPr>
          <w:rFonts w:ascii="宋体" w:hAnsi="宋体" w:cs="宋体"/>
          <w:sz w:val="22"/>
        </w:rPr>
      </w:pPr>
      <w:r>
        <w:rPr>
          <w:rFonts w:ascii="宋体" w:hAnsi="宋体" w:cs="宋体" w:hint="eastAsia"/>
          <w:sz w:val="22"/>
        </w:rPr>
        <w:t>单位领导或法制员对案件进行审核，把案件办理过程中存在的问题录入系统，并责令办案民警限期整改。存在问题的案件需分色显示，以提醒办案民警、法制员、单位领对问题案件的后续跟进。办案民警整改后，扫描上传整改情况说明书，由问题提出人进行确认。切实做到问题由谁提出谁确认。</w:t>
      </w:r>
    </w:p>
    <w:p w:rsidR="004D6638" w:rsidRDefault="004D6638" w:rsidP="004D6638">
      <w:pPr>
        <w:numPr>
          <w:ilvl w:val="0"/>
          <w:numId w:val="2"/>
        </w:numPr>
        <w:spacing w:line="360" w:lineRule="auto"/>
        <w:rPr>
          <w:rFonts w:ascii="宋体" w:hAnsi="宋体" w:cs="宋体"/>
          <w:sz w:val="24"/>
        </w:rPr>
      </w:pPr>
      <w:r>
        <w:rPr>
          <w:rFonts w:ascii="宋体" w:hAnsi="宋体" w:cs="宋体" w:hint="eastAsia"/>
          <w:sz w:val="24"/>
        </w:rPr>
        <w:t>侦/调查意见</w:t>
      </w:r>
    </w:p>
    <w:p w:rsidR="004D6638" w:rsidRDefault="004D6638" w:rsidP="004D6638">
      <w:pPr>
        <w:spacing w:line="360" w:lineRule="auto"/>
        <w:ind w:firstLineChars="200" w:firstLine="440"/>
        <w:rPr>
          <w:rFonts w:ascii="宋体" w:hAnsi="宋体" w:cs="宋体"/>
          <w:sz w:val="24"/>
        </w:rPr>
      </w:pPr>
      <w:r>
        <w:rPr>
          <w:rFonts w:ascii="宋体" w:hAnsi="宋体" w:cs="宋体" w:hint="eastAsia"/>
          <w:sz w:val="22"/>
        </w:rPr>
        <w:t>对于重大案件或案情复杂的案件，办案单位或者法制部门应组织相应的案情商讨会议，并把最终的商讨意见录入系统作为案件办理的指导意见。</w:t>
      </w:r>
    </w:p>
    <w:p w:rsidR="004D6638" w:rsidRDefault="004D6638" w:rsidP="004D6638">
      <w:pPr>
        <w:numPr>
          <w:ilvl w:val="0"/>
          <w:numId w:val="2"/>
        </w:numPr>
        <w:spacing w:line="360" w:lineRule="auto"/>
        <w:rPr>
          <w:rFonts w:ascii="宋体" w:hAnsi="宋体" w:cs="宋体"/>
          <w:sz w:val="24"/>
        </w:rPr>
      </w:pPr>
      <w:r>
        <w:rPr>
          <w:rFonts w:ascii="宋体" w:hAnsi="宋体" w:cs="宋体" w:hint="eastAsia"/>
          <w:sz w:val="24"/>
        </w:rPr>
        <w:t>未破案件管理</w:t>
      </w:r>
    </w:p>
    <w:p w:rsidR="004D6638" w:rsidRDefault="004D6638" w:rsidP="004D6638">
      <w:pPr>
        <w:spacing w:line="360" w:lineRule="auto"/>
        <w:ind w:firstLine="420"/>
        <w:rPr>
          <w:rFonts w:ascii="宋体" w:hAnsi="宋体" w:cs="宋体"/>
          <w:sz w:val="22"/>
        </w:rPr>
      </w:pPr>
      <w:r>
        <w:rPr>
          <w:rFonts w:ascii="宋体" w:hAnsi="宋体" w:cs="宋体" w:hint="eastAsia"/>
          <w:sz w:val="22"/>
        </w:rPr>
        <w:t>受立案后超过规定时间还未破案的，系统需自动标记该案件为未破案件。后续出现新的线索或者犯罪嫌疑人到案，可从未破案件转为在办案件继续侦查办理。</w:t>
      </w:r>
    </w:p>
    <w:p w:rsidR="004D6638" w:rsidRDefault="004D6638" w:rsidP="004D6638">
      <w:pPr>
        <w:numPr>
          <w:ilvl w:val="0"/>
          <w:numId w:val="2"/>
        </w:numPr>
        <w:spacing w:line="360" w:lineRule="auto"/>
        <w:rPr>
          <w:rFonts w:ascii="宋体" w:hAnsi="宋体" w:cs="宋体"/>
          <w:sz w:val="24"/>
        </w:rPr>
      </w:pPr>
      <w:r>
        <w:rPr>
          <w:rFonts w:ascii="宋体" w:hAnsi="宋体" w:cs="宋体" w:hint="eastAsia"/>
          <w:sz w:val="24"/>
        </w:rPr>
        <w:t>异地调查取证</w:t>
      </w:r>
    </w:p>
    <w:p w:rsidR="004D6638" w:rsidRDefault="004D6638" w:rsidP="004D6638">
      <w:pPr>
        <w:spacing w:line="360" w:lineRule="auto"/>
        <w:ind w:firstLine="420"/>
        <w:rPr>
          <w:rFonts w:ascii="宋体" w:hAnsi="宋体" w:cs="宋体"/>
          <w:sz w:val="24"/>
        </w:rPr>
      </w:pPr>
      <w:r>
        <w:rPr>
          <w:rFonts w:ascii="宋体" w:hAnsi="宋体" w:cs="宋体" w:hint="eastAsia"/>
          <w:sz w:val="22"/>
        </w:rPr>
        <w:t>需记录调查取证情况主要是记录有何收获，对破案是否有帮助等，需扫描上传调查取证收集到的材料、照片等其他证据材料。</w:t>
      </w:r>
    </w:p>
    <w:p w:rsidR="004D6638" w:rsidRDefault="004D6638" w:rsidP="004D6638">
      <w:pPr>
        <w:numPr>
          <w:ilvl w:val="0"/>
          <w:numId w:val="2"/>
        </w:numPr>
        <w:spacing w:line="360" w:lineRule="auto"/>
        <w:rPr>
          <w:rFonts w:ascii="宋体" w:hAnsi="宋体" w:cs="宋体"/>
          <w:sz w:val="24"/>
        </w:rPr>
      </w:pPr>
      <w:r>
        <w:rPr>
          <w:rFonts w:ascii="宋体" w:hAnsi="宋体" w:cs="宋体" w:hint="eastAsia"/>
          <w:sz w:val="24"/>
        </w:rPr>
        <w:lastRenderedPageBreak/>
        <w:t>案卷借阅</w:t>
      </w:r>
    </w:p>
    <w:p w:rsidR="004D6638" w:rsidRDefault="004D6638" w:rsidP="004D6638">
      <w:pPr>
        <w:spacing w:line="360" w:lineRule="auto"/>
        <w:ind w:firstLine="420"/>
        <w:rPr>
          <w:rFonts w:ascii="宋体" w:hAnsi="宋体" w:cs="宋体"/>
          <w:sz w:val="22"/>
        </w:rPr>
      </w:pPr>
      <w:r>
        <w:rPr>
          <w:rFonts w:ascii="宋体" w:hAnsi="宋体" w:cs="宋体" w:hint="eastAsia"/>
          <w:sz w:val="22"/>
        </w:rPr>
        <w:t>案卷借阅需发起借阅申请并说明缘由，办案单位领导同意后申请人才能借阅。如果需要复印材料，需列出复印条目，审批通过后才能借阅复印。复印记录需存档备案。</w:t>
      </w:r>
    </w:p>
    <w:p w:rsidR="004D6638" w:rsidRDefault="004D6638" w:rsidP="004D6638">
      <w:pPr>
        <w:spacing w:line="360" w:lineRule="auto"/>
        <w:ind w:firstLine="420"/>
        <w:rPr>
          <w:rFonts w:ascii="宋体" w:hAnsi="宋体" w:cs="宋体"/>
          <w:color w:val="FF0000"/>
          <w:sz w:val="24"/>
        </w:rPr>
      </w:pPr>
      <w:r w:rsidRPr="00AB4E2A">
        <w:rPr>
          <w:rFonts w:ascii="宋体" w:hAnsi="宋体" w:cs="宋体" w:hint="eastAsia"/>
          <w:sz w:val="24"/>
        </w:rPr>
        <w:t>▲</w:t>
      </w:r>
      <w:r>
        <w:rPr>
          <w:rFonts w:ascii="宋体" w:hAnsi="宋体" w:cs="宋体" w:hint="eastAsia"/>
          <w:sz w:val="24"/>
        </w:rPr>
        <w:t>本项目中“案管中心管控平台软件”</w:t>
      </w:r>
      <w:r w:rsidRPr="00AB4E2A">
        <w:rPr>
          <w:rFonts w:ascii="宋体" w:hAnsi="宋体" w:cs="宋体" w:hint="eastAsia"/>
          <w:sz w:val="24"/>
        </w:rPr>
        <w:t>投标时需提供</w:t>
      </w:r>
      <w:r>
        <w:rPr>
          <w:rFonts w:ascii="宋体" w:hAnsi="宋体" w:cs="宋体" w:hint="eastAsia"/>
          <w:sz w:val="24"/>
        </w:rPr>
        <w:t>著作权或专利权文件。</w:t>
      </w:r>
      <w:r>
        <w:rPr>
          <w:rFonts w:ascii="宋体" w:hAnsi="宋体" w:cs="宋体" w:hint="eastAsia"/>
          <w:color w:val="FF0000"/>
          <w:sz w:val="24"/>
        </w:rPr>
        <w:t xml:space="preserve"> </w:t>
      </w:r>
    </w:p>
    <w:p w:rsidR="004D6638" w:rsidRDefault="004D6638" w:rsidP="004D6638">
      <w:pPr>
        <w:widowControl/>
        <w:spacing w:line="360" w:lineRule="auto"/>
        <w:jc w:val="left"/>
        <w:rPr>
          <w:rFonts w:ascii="宋体" w:hAnsi="宋体" w:cs="宋体"/>
          <w:sz w:val="24"/>
        </w:rPr>
      </w:pPr>
      <w:r>
        <w:rPr>
          <w:rFonts w:ascii="宋体" w:hAnsi="宋体" w:cs="宋体" w:hint="eastAsia"/>
          <w:sz w:val="24"/>
        </w:rPr>
        <w:t xml:space="preserve">   ★“案管中心管控平台软件”需接入“浙江省公安局关执法办案综合应用系统”，相关案件信息不仅能调用而且还能写入“浙江省公安局关执法办案综合应用系统”。</w:t>
      </w:r>
    </w:p>
    <w:p w:rsidR="004D6638" w:rsidRDefault="004D6638" w:rsidP="004D6638">
      <w:pPr>
        <w:pStyle w:val="2"/>
        <w:rPr>
          <w:rFonts w:ascii="宋体" w:hAnsi="宋体"/>
        </w:rPr>
      </w:pPr>
      <w:r>
        <w:rPr>
          <w:rFonts w:ascii="宋体" w:hAnsi="宋体" w:hint="eastAsia"/>
        </w:rPr>
        <w:t>3</w:t>
      </w:r>
      <w:r>
        <w:rPr>
          <w:rFonts w:ascii="宋体" w:hAnsi="宋体" w:hint="eastAsia"/>
        </w:rPr>
        <w:t>、数据对接</w:t>
      </w:r>
    </w:p>
    <w:p w:rsidR="004D6638" w:rsidRDefault="004D6638" w:rsidP="004D6638">
      <w:pPr>
        <w:spacing w:line="360" w:lineRule="auto"/>
        <w:ind w:firstLineChars="200" w:firstLine="480"/>
        <w:rPr>
          <w:rFonts w:ascii="宋体" w:hAnsi="宋体" w:cs="宋体"/>
          <w:bCs/>
          <w:sz w:val="24"/>
        </w:rPr>
      </w:pPr>
      <w:r>
        <w:rPr>
          <w:rFonts w:ascii="宋体" w:hAnsi="宋体" w:cs="宋体" w:hint="eastAsia"/>
          <w:sz w:val="24"/>
        </w:rPr>
        <w:t>对接浙江省执法办案综合应用系统。</w:t>
      </w:r>
      <w:r>
        <w:rPr>
          <w:rFonts w:ascii="宋体" w:hAnsi="宋体" w:cs="宋体" w:hint="eastAsia"/>
          <w:bCs/>
          <w:sz w:val="24"/>
        </w:rPr>
        <w:t>本系统需与浙江省执法办案综合应用系统实现无缝对接，实现人员、案件、视音频资料、涉案财物、笔录等内容与执法办案综合应用系统的同步与共享。</w:t>
      </w:r>
    </w:p>
    <w:p w:rsidR="004D6638" w:rsidRPr="00AB4E2A" w:rsidRDefault="004D6638" w:rsidP="004D6638">
      <w:pPr>
        <w:widowControl/>
        <w:spacing w:line="360" w:lineRule="auto"/>
        <w:ind w:firstLineChars="200" w:firstLine="480"/>
        <w:jc w:val="left"/>
        <w:rPr>
          <w:rFonts w:ascii="宋体" w:hAnsi="宋体" w:cs="宋体"/>
          <w:sz w:val="24"/>
        </w:rPr>
      </w:pPr>
      <w:r w:rsidRPr="00AB4E2A">
        <w:rPr>
          <w:rFonts w:ascii="宋体" w:hAnsi="宋体" w:cs="宋体" w:hint="eastAsia"/>
          <w:sz w:val="24"/>
        </w:rPr>
        <w:t>▲投标时提供与浙江省执法办案综合应用系统的对接承诺函。</w:t>
      </w:r>
    </w:p>
    <w:p w:rsidR="004D6638" w:rsidRDefault="004D6638" w:rsidP="004D6638">
      <w:pPr>
        <w:pStyle w:val="2"/>
        <w:rPr>
          <w:rFonts w:ascii="宋体" w:hAnsi="宋体"/>
        </w:rPr>
      </w:pPr>
      <w:r>
        <w:rPr>
          <w:rFonts w:ascii="宋体" w:hAnsi="宋体" w:hint="eastAsia"/>
        </w:rPr>
        <w:t>4</w:t>
      </w:r>
      <w:r>
        <w:rPr>
          <w:rFonts w:ascii="宋体" w:hAnsi="宋体" w:hint="eastAsia"/>
        </w:rPr>
        <w:t>、系统设备安装规范要求</w:t>
      </w:r>
    </w:p>
    <w:p w:rsidR="004D6638" w:rsidRDefault="004D6638" w:rsidP="004D6638">
      <w:pPr>
        <w:spacing w:line="360" w:lineRule="auto"/>
        <w:ind w:firstLineChars="200" w:firstLine="480"/>
        <w:rPr>
          <w:rFonts w:ascii="宋体" w:hAnsi="宋体" w:cs="宋体"/>
          <w:bCs/>
          <w:sz w:val="24"/>
        </w:rPr>
      </w:pPr>
      <w:r>
        <w:rPr>
          <w:rFonts w:ascii="宋体" w:hAnsi="宋体" w:cs="宋体" w:hint="eastAsia"/>
          <w:bCs/>
          <w:sz w:val="24"/>
        </w:rPr>
        <w:t>1、智能设备及网络安装要求：监控摄像头电源进行防水，存储稳定，抗干扰，安装牢固。安装工程布线采用RVVP4*1.0的线缆要求清楚不同电压做好标志区分、设备安装牢固。采用对讲主机要独立拉根RVV5*1.0+RVV2*1.0的软线到对讲电源箱安装，要求声音清晰，控制稳定。电源及网络线安装，要求嵌入式安装方法。</w:t>
      </w:r>
    </w:p>
    <w:p w:rsidR="004D6638" w:rsidRDefault="004D6638" w:rsidP="004D6638">
      <w:pPr>
        <w:spacing w:line="360" w:lineRule="auto"/>
        <w:ind w:firstLineChars="200" w:firstLine="480"/>
        <w:rPr>
          <w:rFonts w:ascii="宋体" w:hAnsi="宋体" w:cs="宋体"/>
          <w:bCs/>
          <w:sz w:val="24"/>
        </w:rPr>
      </w:pPr>
      <w:r>
        <w:rPr>
          <w:rFonts w:ascii="宋体" w:hAnsi="宋体" w:cs="宋体" w:hint="eastAsia"/>
          <w:bCs/>
          <w:sz w:val="24"/>
        </w:rPr>
        <w:t>2、人员定位系统安装要求：1)定向读写器，安装固定在办案区吊顶，每隔一定距离安装一套，用于接收防拆卸电子腕带发射出的无线射频信号；2)激活器，安装在房间、门禁、走廊及其他需要的区域，用于激活防拆卸电子腕带；门禁激活器根据门禁的实际情况选择安装棒状激活器天线和地感式激活器天线，用来激活进入门禁的防拆卸电子腕带；功能室安装棒状激活器，用来激活器房间内电子防拆卸腕带并判断其位置信息。激活器将自身编码远程写入防拆卸电子位腕带芯片中，该编码通过2.4G标签无线远程传输给定向读写器；3)工业级交换机，将多路定向读写器和全向读写器的UDP网络转换成单位内部局域网，将信息汇聚到服务器中运算。</w:t>
      </w:r>
    </w:p>
    <w:p w:rsidR="004D6638" w:rsidRPr="004D6638" w:rsidRDefault="004D6638" w:rsidP="004D6638">
      <w:pPr>
        <w:jc w:val="center"/>
        <w:rPr>
          <w:rFonts w:cs="宋体"/>
          <w:b/>
          <w:sz w:val="28"/>
          <w:szCs w:val="28"/>
        </w:rPr>
      </w:pPr>
      <w:r w:rsidRPr="004D6638">
        <w:rPr>
          <w:rFonts w:cs="宋体" w:hint="eastAsia"/>
          <w:b/>
          <w:sz w:val="28"/>
          <w:szCs w:val="28"/>
        </w:rPr>
        <w:lastRenderedPageBreak/>
        <w:t>（二）</w:t>
      </w:r>
      <w:r w:rsidRPr="004D6638">
        <w:rPr>
          <w:rFonts w:cs="宋体"/>
          <w:b/>
          <w:sz w:val="28"/>
          <w:szCs w:val="28"/>
        </w:rPr>
        <w:t>、</w:t>
      </w:r>
      <w:r w:rsidRPr="004D6638">
        <w:rPr>
          <w:rFonts w:cs="宋体" w:hint="eastAsia"/>
          <w:b/>
          <w:sz w:val="28"/>
          <w:szCs w:val="28"/>
        </w:rPr>
        <w:t>本项目</w:t>
      </w:r>
      <w:bookmarkEnd w:id="0"/>
      <w:bookmarkEnd w:id="1"/>
      <w:bookmarkEnd w:id="2"/>
      <w:r w:rsidRPr="004D6638">
        <w:rPr>
          <w:rFonts w:cs="宋体" w:hint="eastAsia"/>
          <w:b/>
          <w:sz w:val="28"/>
          <w:szCs w:val="28"/>
        </w:rPr>
        <w:t>系统功能需求</w:t>
      </w:r>
      <w:bookmarkStart w:id="3" w:name="_Toc324377505"/>
      <w:bookmarkStart w:id="4" w:name="_Toc301008046"/>
    </w:p>
    <w:tbl>
      <w:tblPr>
        <w:tblW w:w="11720" w:type="dxa"/>
        <w:jc w:val="center"/>
        <w:tblInd w:w="103" w:type="dxa"/>
        <w:tblLayout w:type="fixed"/>
        <w:tblLook w:val="04A0"/>
      </w:tblPr>
      <w:tblGrid>
        <w:gridCol w:w="600"/>
        <w:gridCol w:w="1840"/>
        <w:gridCol w:w="1600"/>
        <w:gridCol w:w="6160"/>
        <w:gridCol w:w="720"/>
        <w:gridCol w:w="800"/>
      </w:tblGrid>
      <w:tr w:rsidR="004D6638" w:rsidTr="00A125EA">
        <w:trPr>
          <w:trHeight w:val="480"/>
          <w:jc w:val="center"/>
        </w:trPr>
        <w:tc>
          <w:tcPr>
            <w:tcW w:w="117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b/>
                <w:bCs/>
                <w:sz w:val="24"/>
              </w:rPr>
            </w:pPr>
            <w:bookmarkStart w:id="5" w:name="RANGE!A1:F68"/>
            <w:bookmarkEnd w:id="3"/>
            <w:bookmarkEnd w:id="4"/>
            <w:r>
              <w:rPr>
                <w:rFonts w:ascii="宋体" w:hAnsi="宋体" w:cs="宋体" w:hint="eastAsia"/>
                <w:b/>
                <w:bCs/>
                <w:sz w:val="24"/>
              </w:rPr>
              <w:t xml:space="preserve">绍兴市诸暨市王家井***办案功能区物联网管控系统及配套智能设备清单                        </w:t>
            </w:r>
            <w:bookmarkEnd w:id="5"/>
          </w:p>
        </w:tc>
      </w:tr>
      <w:tr w:rsidR="004D6638" w:rsidTr="00A125EA">
        <w:trPr>
          <w:trHeight w:val="435"/>
          <w:jc w:val="center"/>
        </w:trPr>
        <w:tc>
          <w:tcPr>
            <w:tcW w:w="117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b/>
                <w:bCs/>
                <w:sz w:val="18"/>
                <w:szCs w:val="18"/>
              </w:rPr>
            </w:pPr>
            <w:r>
              <w:rPr>
                <w:rFonts w:ascii="宋体" w:hAnsi="宋体" w:cs="宋体" w:hint="eastAsia"/>
                <w:b/>
                <w:bCs/>
                <w:sz w:val="18"/>
                <w:szCs w:val="18"/>
              </w:rPr>
              <w:t>一、办案功能区管控系统</w:t>
            </w:r>
          </w:p>
        </w:tc>
      </w:tr>
      <w:tr w:rsidR="004D6638" w:rsidTr="00A125EA">
        <w:trPr>
          <w:trHeight w:val="435"/>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b/>
                <w:bCs/>
                <w:sz w:val="20"/>
                <w:szCs w:val="20"/>
              </w:rPr>
            </w:pPr>
            <w:r>
              <w:rPr>
                <w:rFonts w:ascii="宋体" w:hAnsi="宋体" w:cs="宋体" w:hint="eastAsia"/>
                <w:b/>
                <w:bCs/>
                <w:sz w:val="20"/>
                <w:szCs w:val="20"/>
              </w:rPr>
              <w:t>序号</w:t>
            </w:r>
          </w:p>
        </w:tc>
        <w:tc>
          <w:tcPr>
            <w:tcW w:w="184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b/>
                <w:bCs/>
                <w:sz w:val="20"/>
                <w:szCs w:val="20"/>
              </w:rPr>
            </w:pPr>
            <w:r>
              <w:rPr>
                <w:rFonts w:ascii="宋体" w:hAnsi="宋体" w:cs="宋体" w:hint="eastAsia"/>
                <w:b/>
                <w:bCs/>
                <w:sz w:val="20"/>
                <w:szCs w:val="20"/>
              </w:rPr>
              <w:t>物品名称</w:t>
            </w:r>
          </w:p>
        </w:tc>
        <w:tc>
          <w:tcPr>
            <w:tcW w:w="7760" w:type="dxa"/>
            <w:gridSpan w:val="2"/>
            <w:tcBorders>
              <w:top w:val="single" w:sz="4" w:space="0" w:color="auto"/>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b/>
                <w:bCs/>
                <w:sz w:val="20"/>
                <w:szCs w:val="20"/>
              </w:rPr>
            </w:pPr>
            <w:r>
              <w:rPr>
                <w:rFonts w:ascii="宋体" w:hAnsi="宋体" w:cs="宋体" w:hint="eastAsia"/>
                <w:b/>
                <w:bCs/>
                <w:sz w:val="20"/>
                <w:szCs w:val="20"/>
              </w:rPr>
              <w:t>功能/参数</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b/>
                <w:bCs/>
                <w:sz w:val="20"/>
                <w:szCs w:val="20"/>
              </w:rPr>
            </w:pPr>
            <w:r>
              <w:rPr>
                <w:rFonts w:ascii="宋体" w:hAnsi="宋体" w:cs="宋体" w:hint="eastAsia"/>
                <w:b/>
                <w:bCs/>
                <w:sz w:val="20"/>
                <w:szCs w:val="20"/>
              </w:rPr>
              <w:t>数量</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b/>
                <w:bCs/>
                <w:sz w:val="20"/>
                <w:szCs w:val="20"/>
              </w:rPr>
            </w:pPr>
            <w:r>
              <w:rPr>
                <w:rFonts w:ascii="宋体" w:hAnsi="宋体" w:cs="宋体" w:hint="eastAsia"/>
                <w:b/>
                <w:bCs/>
                <w:sz w:val="20"/>
                <w:szCs w:val="20"/>
              </w:rPr>
              <w:t>单位</w:t>
            </w:r>
          </w:p>
        </w:tc>
      </w:tr>
      <w:tr w:rsidR="004D6638" w:rsidTr="00A125EA">
        <w:trPr>
          <w:trHeight w:val="6870"/>
          <w:jc w:val="center"/>
        </w:trPr>
        <w:tc>
          <w:tcPr>
            <w:tcW w:w="600" w:type="dxa"/>
            <w:vMerge w:val="restart"/>
            <w:tcBorders>
              <w:top w:val="nil"/>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1</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sidRPr="004D6638">
              <w:rPr>
                <w:rFonts w:ascii="宋体" w:hAnsi="宋体" w:cs="宋体" w:hint="eastAsia"/>
                <w:sz w:val="18"/>
                <w:szCs w:val="18"/>
              </w:rPr>
              <w:t>公安机关办案区物联网管控平台软件</w:t>
            </w:r>
          </w:p>
        </w:tc>
        <w:tc>
          <w:tcPr>
            <w:tcW w:w="16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基础模块</w:t>
            </w:r>
          </w:p>
        </w:tc>
        <w:tc>
          <w:tcPr>
            <w:tcW w:w="616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spacing w:after="240"/>
              <w:jc w:val="left"/>
              <w:rPr>
                <w:rFonts w:ascii="宋体" w:hAnsi="宋体" w:cs="宋体"/>
                <w:sz w:val="18"/>
                <w:szCs w:val="18"/>
              </w:rPr>
            </w:pPr>
            <w:r>
              <w:rPr>
                <w:rFonts w:ascii="宋体" w:hAnsi="宋体" w:cs="宋体" w:hint="eastAsia"/>
                <w:sz w:val="18"/>
                <w:szCs w:val="18"/>
              </w:rPr>
              <w:t>办案区物联网管控系统：</w:t>
            </w:r>
            <w:r>
              <w:rPr>
                <w:rFonts w:ascii="宋体" w:hAnsi="宋体" w:cs="宋体" w:hint="eastAsia"/>
                <w:sz w:val="18"/>
                <w:szCs w:val="18"/>
              </w:rPr>
              <w:br/>
              <w:t>一是对执法场所的智能设备以及智能终端进行统一通信和统一管理；二是对执法过程提供智能辅助达到业务办理信息化、智能化。</w:t>
            </w:r>
            <w:r>
              <w:rPr>
                <w:rFonts w:ascii="宋体" w:hAnsi="宋体" w:cs="宋体" w:hint="eastAsia"/>
                <w:sz w:val="18"/>
                <w:szCs w:val="18"/>
              </w:rPr>
              <w:br/>
              <w:t>（1）办案区人员信息登记</w:t>
            </w:r>
            <w:r>
              <w:rPr>
                <w:rFonts w:ascii="宋体" w:hAnsi="宋体" w:cs="宋体" w:hint="eastAsia"/>
                <w:sz w:val="18"/>
                <w:szCs w:val="18"/>
              </w:rPr>
              <w:br/>
              <w:t>人员进入办案区后，通过集成设备对人员身份证等信息进行拍照保存。使用身份证刷卡，系统根据身份证号自动获取该人员的基本信息；并自动将获取的数据填充到页面，减少办案民警进行手动输入的工作量。</w:t>
            </w:r>
            <w:r>
              <w:rPr>
                <w:rFonts w:ascii="宋体" w:hAnsi="宋体" w:cs="宋体" w:hint="eastAsia"/>
                <w:sz w:val="18"/>
                <w:szCs w:val="18"/>
              </w:rPr>
              <w:br/>
              <w:t>★（2）随身物品关联分配</w:t>
            </w:r>
            <w:r>
              <w:rPr>
                <w:rFonts w:ascii="宋体" w:hAnsi="宋体" w:cs="宋体" w:hint="eastAsia"/>
                <w:sz w:val="18"/>
                <w:szCs w:val="18"/>
              </w:rPr>
              <w:br/>
              <w:t>当事人主动将随身物品放入储物盒，此时全程摄像并拍照固定。系统通过手环将办案区人员的基本信息，随身物品信息等自动关联并且根据智能柜的空闲情况自动分配可用的储物格。建立智能手环与人员的关联关系，并通过智能手环对人员在办案区内的轨迹进行记录。</w:t>
            </w:r>
            <w:r>
              <w:rPr>
                <w:rFonts w:ascii="宋体" w:hAnsi="宋体" w:cs="宋体" w:hint="eastAsia"/>
                <w:sz w:val="18"/>
                <w:szCs w:val="18"/>
              </w:rPr>
              <w:br/>
              <w:t>（3）亲情电话管理</w:t>
            </w:r>
            <w:r>
              <w:rPr>
                <w:rFonts w:ascii="宋体" w:hAnsi="宋体" w:cs="宋体" w:hint="eastAsia"/>
                <w:sz w:val="18"/>
                <w:szCs w:val="18"/>
              </w:rPr>
              <w:br/>
              <w:t>办案区人员在办案区需要打电话时，可用由民警通过页面申请亲情电话，审批通过后，由办案区人员刷手环进行通话，电话全程录音并记录，通话限制时间可以在系统后台设置，如果超过通话时间，则电话自动断电。</w:t>
            </w:r>
            <w:r>
              <w:rPr>
                <w:rFonts w:ascii="宋体" w:hAnsi="宋体" w:cs="宋体" w:hint="eastAsia"/>
                <w:sz w:val="18"/>
                <w:szCs w:val="18"/>
              </w:rPr>
              <w:br/>
              <w:t>★（4）尿检管理</w:t>
            </w:r>
            <w:r>
              <w:rPr>
                <w:rFonts w:ascii="宋体" w:hAnsi="宋体" w:cs="宋体" w:hint="eastAsia"/>
                <w:sz w:val="18"/>
                <w:szCs w:val="18"/>
              </w:rPr>
              <w:br/>
              <w:t>办案区人员需要进行尿检时，读取人员手环，则自动将人员信息填充至检测报告书，并能拍照将此次尿检结果固定并保存；人员的尿检记录会在系统保存，以备查询。</w:t>
            </w:r>
            <w:r>
              <w:rPr>
                <w:rFonts w:ascii="宋体" w:hAnsi="宋体" w:cs="宋体" w:hint="eastAsia"/>
                <w:sz w:val="18"/>
                <w:szCs w:val="18"/>
              </w:rPr>
              <w:br/>
              <w:t>（5）刷卡取物</w:t>
            </w:r>
            <w:r>
              <w:rPr>
                <w:rFonts w:ascii="宋体" w:hAnsi="宋体" w:cs="宋体" w:hint="eastAsia"/>
                <w:sz w:val="18"/>
                <w:szCs w:val="18"/>
              </w:rPr>
              <w:br/>
              <w:t>办案区人员在出所审批获得通过后，使用手环进行刷卡取物，系统调取人员入所时的随身物品照片，并自动打开随身物品柜，再次拍照确认，由当事人签字后出所。</w:t>
            </w:r>
            <w:r>
              <w:rPr>
                <w:rFonts w:ascii="宋体" w:hAnsi="宋体" w:cs="宋体" w:hint="eastAsia"/>
                <w:sz w:val="18"/>
                <w:szCs w:val="18"/>
              </w:rPr>
              <w:br/>
              <w:t>★（6）智能笔录</w:t>
            </w:r>
            <w:r>
              <w:rPr>
                <w:rFonts w:ascii="宋体" w:hAnsi="宋体" w:cs="宋体" w:hint="eastAsia"/>
                <w:sz w:val="18"/>
                <w:szCs w:val="18"/>
              </w:rPr>
              <w:br/>
              <w:t>制作笔录时，支持画中画功能（审讯室全景画面，被询问人画面），可将审讯时的音视频进行同步刻录，并能在光盘表面打印自定义封面。</w:t>
            </w:r>
            <w:r>
              <w:rPr>
                <w:rFonts w:ascii="宋体" w:hAnsi="宋体" w:cs="宋体" w:hint="eastAsia"/>
                <w:sz w:val="18"/>
                <w:szCs w:val="18"/>
              </w:rPr>
              <w:br/>
              <w:t>民警在制作笔录同时被询问人也能通过分屏看到笔录一问一答的内容，系统还可以自动识别笔录内容并朗读相关内容。可通过智能笔录软件控制智能审讯椅的距离。</w:t>
            </w:r>
          </w:p>
        </w:tc>
        <w:tc>
          <w:tcPr>
            <w:tcW w:w="720" w:type="dxa"/>
            <w:tcBorders>
              <w:top w:val="nil"/>
              <w:left w:val="nil"/>
              <w:bottom w:val="single" w:sz="4" w:space="0" w:color="auto"/>
              <w:right w:val="single" w:sz="4" w:space="0" w:color="auto"/>
            </w:tcBorders>
            <w:shd w:val="clear" w:color="auto" w:fill="auto"/>
            <w:noWrap/>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1</w:t>
            </w:r>
          </w:p>
        </w:tc>
        <w:tc>
          <w:tcPr>
            <w:tcW w:w="800" w:type="dxa"/>
            <w:tcBorders>
              <w:top w:val="nil"/>
              <w:left w:val="nil"/>
              <w:bottom w:val="single" w:sz="4" w:space="0" w:color="auto"/>
              <w:right w:val="single" w:sz="4" w:space="0" w:color="auto"/>
            </w:tcBorders>
            <w:shd w:val="clear" w:color="auto" w:fill="auto"/>
            <w:noWrap/>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套</w:t>
            </w:r>
          </w:p>
        </w:tc>
      </w:tr>
      <w:tr w:rsidR="004D6638" w:rsidTr="00A125EA">
        <w:trPr>
          <w:trHeight w:val="5715"/>
          <w:jc w:val="center"/>
        </w:trPr>
        <w:tc>
          <w:tcPr>
            <w:tcW w:w="600" w:type="dxa"/>
            <w:vMerge/>
            <w:tcBorders>
              <w:top w:val="nil"/>
              <w:left w:val="single" w:sz="4" w:space="0" w:color="auto"/>
              <w:bottom w:val="single" w:sz="4" w:space="0" w:color="auto"/>
              <w:right w:val="single" w:sz="4" w:space="0" w:color="auto"/>
            </w:tcBorders>
            <w:vAlign w:val="center"/>
          </w:tcPr>
          <w:p w:rsidR="004D6638" w:rsidRDefault="004D6638" w:rsidP="00A125EA">
            <w:pPr>
              <w:widowControl/>
              <w:jc w:val="left"/>
              <w:rPr>
                <w:rFonts w:ascii="宋体" w:hAnsi="宋体" w:cs="宋体"/>
                <w:sz w:val="18"/>
                <w:szCs w:val="18"/>
              </w:rPr>
            </w:pPr>
          </w:p>
        </w:tc>
        <w:tc>
          <w:tcPr>
            <w:tcW w:w="1840" w:type="dxa"/>
            <w:vMerge/>
            <w:tcBorders>
              <w:top w:val="nil"/>
              <w:left w:val="single" w:sz="4" w:space="0" w:color="auto"/>
              <w:bottom w:val="single" w:sz="4" w:space="0" w:color="auto"/>
              <w:right w:val="single" w:sz="4" w:space="0" w:color="auto"/>
            </w:tcBorders>
            <w:vAlign w:val="center"/>
          </w:tcPr>
          <w:p w:rsidR="004D6638" w:rsidRDefault="004D6638" w:rsidP="00A125EA">
            <w:pPr>
              <w:widowControl/>
              <w:jc w:val="left"/>
              <w:rPr>
                <w:rFonts w:ascii="宋体" w:hAnsi="宋体" w:cs="宋体"/>
                <w:sz w:val="18"/>
                <w:szCs w:val="18"/>
              </w:rPr>
            </w:pPr>
          </w:p>
        </w:tc>
        <w:tc>
          <w:tcPr>
            <w:tcW w:w="16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人员定位模块</w:t>
            </w:r>
          </w:p>
        </w:tc>
        <w:tc>
          <w:tcPr>
            <w:tcW w:w="616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18"/>
                <w:szCs w:val="18"/>
              </w:rPr>
            </w:pPr>
            <w:r>
              <w:rPr>
                <w:rFonts w:ascii="宋体" w:hAnsi="宋体" w:cs="宋体" w:hint="eastAsia"/>
                <w:sz w:val="18"/>
                <w:szCs w:val="18"/>
              </w:rPr>
              <w:t>粗定位功能：功能：人员识别定位系统通过半有源电子标签的应用，以电子标签作为目前最先进的标识码，将其安装在受控目标上，作为目标的唯一标识进行追踪和定位。工作时，管理人员通过联网的无线识别基站进行追踪和定位目标。</w:t>
            </w:r>
            <w:r>
              <w:rPr>
                <w:rFonts w:ascii="宋体" w:hAnsi="宋体" w:cs="宋体" w:hint="eastAsia"/>
                <w:sz w:val="18"/>
                <w:szCs w:val="18"/>
              </w:rPr>
              <w:br/>
              <w:t>“RFID智能手环”每隔一定时间会主动向外周围发送电磁波，电磁波上载着标签的编号和其他定位信息。布设在标签周围的定位AP会时时的接收标签通过电磁波发出信息，因为每个定位AP所处的物理位置不同，所接收受到的标签信息除编号相同外，其他定位信息会有所不同。定位AP接收到标签信息之后会上传给定位服务器采集端程序，定位系统就是通过对各个定位AP接收到的标签定位信息的微小的差异来计算出，定位标签所处的位置。</w:t>
            </w:r>
            <w:r>
              <w:rPr>
                <w:rFonts w:ascii="宋体" w:hAnsi="宋体" w:cs="宋体" w:hint="eastAsia"/>
                <w:sz w:val="18"/>
                <w:szCs w:val="18"/>
              </w:rPr>
              <w:br/>
              <w:t>等候室分配：</w:t>
            </w:r>
          </w:p>
          <w:p w:rsidR="004D6638" w:rsidRDefault="004D6638" w:rsidP="00A125EA">
            <w:pPr>
              <w:widowControl/>
              <w:jc w:val="left"/>
              <w:rPr>
                <w:rFonts w:ascii="宋体" w:hAnsi="宋体" w:cs="宋体"/>
                <w:sz w:val="18"/>
                <w:szCs w:val="18"/>
              </w:rPr>
            </w:pPr>
            <w:r>
              <w:rPr>
                <w:rFonts w:ascii="宋体" w:hAnsi="宋体" w:cs="宋体" w:hint="eastAsia"/>
                <w:sz w:val="18"/>
                <w:szCs w:val="18"/>
              </w:rPr>
              <w:t>（1）等候室分配</w:t>
            </w:r>
            <w:r>
              <w:rPr>
                <w:rFonts w:ascii="宋体" w:hAnsi="宋体" w:cs="宋体" w:hint="eastAsia"/>
                <w:sz w:val="18"/>
                <w:szCs w:val="18"/>
              </w:rPr>
              <w:br/>
              <w:t>系统会根据各等候室的人员数量，人员性别，是否同案等条件，智能分配到最适合的等候室，同时等候室的LED屏上会显示该人员的姓名。</w:t>
            </w:r>
            <w:r>
              <w:rPr>
                <w:rFonts w:ascii="宋体" w:hAnsi="宋体" w:cs="宋体" w:hint="eastAsia"/>
                <w:sz w:val="18"/>
                <w:szCs w:val="18"/>
              </w:rPr>
              <w:br/>
              <w:t>除了自动分配等候室以外，也提供了手动分配等候室的功能，民警可根据实际情况将人员分配到最适合的等候室。</w:t>
            </w:r>
            <w:r>
              <w:rPr>
                <w:rFonts w:ascii="宋体" w:hAnsi="宋体" w:cs="宋体" w:hint="eastAsia"/>
                <w:sz w:val="18"/>
                <w:szCs w:val="18"/>
              </w:rPr>
              <w:br/>
              <w:t>（2）审讯室分配</w:t>
            </w:r>
            <w:r>
              <w:rPr>
                <w:rFonts w:ascii="宋体" w:hAnsi="宋体" w:cs="宋体" w:hint="eastAsia"/>
                <w:sz w:val="18"/>
                <w:szCs w:val="18"/>
              </w:rPr>
              <w:br/>
              <w:t>人员进入等候区后，可以刷手环进行自动分配，系统会自动将人员分配到空闲的审讯室，人员类别为犯罪嫌疑人的，房间LED自动显示为讯问室；人员类别为违法行为的，房间LED自动显示为询问室，并且分配信息会在所分配的审讯室门上的LED显示。</w:t>
            </w:r>
            <w:r>
              <w:rPr>
                <w:rFonts w:ascii="宋体" w:hAnsi="宋体" w:cs="宋体" w:hint="eastAsia"/>
                <w:sz w:val="18"/>
                <w:szCs w:val="18"/>
              </w:rPr>
              <w:br/>
              <w:t xml:space="preserve">人员分配到审讯室后，审讯室房间里的电源会自动打开，审讯桌开始工作；人员做完笔录后，审讯室会在15分钟后自动断电，同时LED屏显示该审讯室为空闲状态。 </w:t>
            </w:r>
          </w:p>
        </w:tc>
        <w:tc>
          <w:tcPr>
            <w:tcW w:w="720" w:type="dxa"/>
            <w:tcBorders>
              <w:top w:val="nil"/>
              <w:left w:val="nil"/>
              <w:bottom w:val="single" w:sz="4" w:space="0" w:color="auto"/>
              <w:right w:val="single" w:sz="4" w:space="0" w:color="auto"/>
            </w:tcBorders>
            <w:shd w:val="clear" w:color="auto" w:fill="auto"/>
            <w:noWrap/>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1</w:t>
            </w:r>
          </w:p>
        </w:tc>
        <w:tc>
          <w:tcPr>
            <w:tcW w:w="800" w:type="dxa"/>
            <w:tcBorders>
              <w:top w:val="nil"/>
              <w:left w:val="nil"/>
              <w:bottom w:val="single" w:sz="4" w:space="0" w:color="auto"/>
              <w:right w:val="single" w:sz="4" w:space="0" w:color="auto"/>
            </w:tcBorders>
            <w:shd w:val="clear" w:color="auto" w:fill="auto"/>
            <w:noWrap/>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套</w:t>
            </w:r>
          </w:p>
        </w:tc>
      </w:tr>
      <w:tr w:rsidR="004D6638" w:rsidTr="00A125EA">
        <w:trPr>
          <w:trHeight w:val="615"/>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2</w:t>
            </w:r>
          </w:p>
        </w:tc>
        <w:tc>
          <w:tcPr>
            <w:tcW w:w="184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color w:val="FF0000"/>
                <w:sz w:val="18"/>
                <w:szCs w:val="18"/>
              </w:rPr>
            </w:pPr>
            <w:r w:rsidRPr="00ED4905">
              <w:rPr>
                <w:rFonts w:ascii="宋体" w:hAnsi="宋体" w:cs="宋体" w:hint="eastAsia"/>
                <w:sz w:val="18"/>
                <w:szCs w:val="18"/>
              </w:rPr>
              <w:t>公安机关案管中心管控平台软件</w:t>
            </w:r>
          </w:p>
        </w:tc>
        <w:tc>
          <w:tcPr>
            <w:tcW w:w="16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区县版</w:t>
            </w:r>
          </w:p>
        </w:tc>
        <w:tc>
          <w:tcPr>
            <w:tcW w:w="616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★具有案件集中保管、案件办理时效预警、瑕疵整改等功能</w:t>
            </w:r>
          </w:p>
        </w:tc>
        <w:tc>
          <w:tcPr>
            <w:tcW w:w="720" w:type="dxa"/>
            <w:tcBorders>
              <w:top w:val="nil"/>
              <w:left w:val="nil"/>
              <w:bottom w:val="single" w:sz="4" w:space="0" w:color="auto"/>
              <w:right w:val="single" w:sz="4" w:space="0" w:color="auto"/>
            </w:tcBorders>
            <w:shd w:val="clear" w:color="auto" w:fill="auto"/>
            <w:noWrap/>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1</w:t>
            </w:r>
          </w:p>
        </w:tc>
        <w:tc>
          <w:tcPr>
            <w:tcW w:w="800" w:type="dxa"/>
            <w:tcBorders>
              <w:top w:val="nil"/>
              <w:left w:val="nil"/>
              <w:bottom w:val="single" w:sz="4" w:space="0" w:color="auto"/>
              <w:right w:val="single" w:sz="4" w:space="0" w:color="auto"/>
            </w:tcBorders>
            <w:shd w:val="clear" w:color="auto" w:fill="auto"/>
            <w:noWrap/>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套</w:t>
            </w:r>
          </w:p>
        </w:tc>
      </w:tr>
      <w:tr w:rsidR="004D6638" w:rsidTr="00A125EA">
        <w:trPr>
          <w:trHeight w:val="435"/>
          <w:jc w:val="center"/>
        </w:trPr>
        <w:tc>
          <w:tcPr>
            <w:tcW w:w="117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二、配套智能设备</w:t>
            </w:r>
          </w:p>
        </w:tc>
      </w:tr>
      <w:tr w:rsidR="004D6638" w:rsidTr="00A125EA">
        <w:trPr>
          <w:trHeight w:val="435"/>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b/>
                <w:bCs/>
                <w:sz w:val="18"/>
                <w:szCs w:val="18"/>
              </w:rPr>
            </w:pPr>
            <w:r>
              <w:rPr>
                <w:rFonts w:ascii="宋体" w:hAnsi="宋体" w:cs="宋体" w:hint="eastAsia"/>
                <w:b/>
                <w:bCs/>
                <w:sz w:val="18"/>
                <w:szCs w:val="18"/>
              </w:rPr>
              <w:t>序号</w:t>
            </w:r>
          </w:p>
        </w:tc>
        <w:tc>
          <w:tcPr>
            <w:tcW w:w="184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b/>
                <w:bCs/>
                <w:sz w:val="18"/>
                <w:szCs w:val="18"/>
              </w:rPr>
            </w:pPr>
            <w:r>
              <w:rPr>
                <w:rFonts w:ascii="宋体" w:hAnsi="宋体" w:cs="宋体" w:hint="eastAsia"/>
                <w:b/>
                <w:bCs/>
                <w:sz w:val="18"/>
                <w:szCs w:val="18"/>
              </w:rPr>
              <w:t>物品名称</w:t>
            </w:r>
          </w:p>
        </w:tc>
        <w:tc>
          <w:tcPr>
            <w:tcW w:w="7760" w:type="dxa"/>
            <w:gridSpan w:val="2"/>
            <w:tcBorders>
              <w:top w:val="single" w:sz="4" w:space="0" w:color="auto"/>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b/>
                <w:bCs/>
                <w:sz w:val="18"/>
                <w:szCs w:val="18"/>
              </w:rPr>
            </w:pPr>
            <w:r>
              <w:rPr>
                <w:rFonts w:ascii="宋体" w:hAnsi="宋体" w:cs="宋体" w:hint="eastAsia"/>
                <w:b/>
                <w:bCs/>
                <w:sz w:val="18"/>
                <w:szCs w:val="18"/>
              </w:rPr>
              <w:t>功能/参数</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b/>
                <w:bCs/>
                <w:sz w:val="18"/>
                <w:szCs w:val="18"/>
              </w:rPr>
            </w:pPr>
            <w:r>
              <w:rPr>
                <w:rFonts w:ascii="宋体" w:hAnsi="宋体" w:cs="宋体" w:hint="eastAsia"/>
                <w:b/>
                <w:bCs/>
                <w:sz w:val="18"/>
                <w:szCs w:val="18"/>
              </w:rPr>
              <w:t>数量</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b/>
                <w:bCs/>
                <w:sz w:val="18"/>
                <w:szCs w:val="18"/>
              </w:rPr>
            </w:pPr>
            <w:r>
              <w:rPr>
                <w:rFonts w:ascii="宋体" w:hAnsi="宋体" w:cs="宋体" w:hint="eastAsia"/>
                <w:b/>
                <w:bCs/>
                <w:sz w:val="18"/>
                <w:szCs w:val="18"/>
              </w:rPr>
              <w:t>单位</w:t>
            </w:r>
          </w:p>
        </w:tc>
      </w:tr>
      <w:tr w:rsidR="004D6638" w:rsidTr="00A125EA">
        <w:trPr>
          <w:trHeight w:val="435"/>
          <w:jc w:val="center"/>
        </w:trPr>
        <w:tc>
          <w:tcPr>
            <w:tcW w:w="117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b/>
                <w:bCs/>
                <w:sz w:val="18"/>
                <w:szCs w:val="18"/>
              </w:rPr>
            </w:pPr>
            <w:r>
              <w:rPr>
                <w:rFonts w:ascii="宋体" w:hAnsi="宋体" w:cs="宋体" w:hint="eastAsia"/>
                <w:b/>
                <w:bCs/>
                <w:sz w:val="18"/>
                <w:szCs w:val="18"/>
              </w:rPr>
              <w:t>1、办案区</w:t>
            </w:r>
          </w:p>
        </w:tc>
      </w:tr>
      <w:tr w:rsidR="004D6638" w:rsidTr="00A125EA">
        <w:trPr>
          <w:trHeight w:val="435"/>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b/>
                <w:bCs/>
                <w:sz w:val="18"/>
                <w:szCs w:val="18"/>
              </w:rPr>
            </w:pPr>
            <w:r>
              <w:rPr>
                <w:rFonts w:ascii="宋体" w:hAnsi="宋体" w:cs="宋体" w:hint="eastAsia"/>
                <w:b/>
                <w:bCs/>
                <w:sz w:val="18"/>
                <w:szCs w:val="18"/>
              </w:rPr>
              <w:t>待检区</w:t>
            </w:r>
          </w:p>
        </w:tc>
        <w:tc>
          <w:tcPr>
            <w:tcW w:w="7760" w:type="dxa"/>
            <w:gridSpan w:val="2"/>
            <w:tcBorders>
              <w:top w:val="single" w:sz="4" w:space="0" w:color="auto"/>
              <w:left w:val="nil"/>
              <w:bottom w:val="single" w:sz="4" w:space="0" w:color="auto"/>
              <w:right w:val="single" w:sz="4" w:space="0" w:color="000000"/>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 xml:space="preserve">　</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18"/>
                <w:szCs w:val="18"/>
              </w:rPr>
            </w:pPr>
            <w:r>
              <w:rPr>
                <w:rFonts w:ascii="宋体" w:hAnsi="宋体" w:cs="宋体" w:hint="eastAsia"/>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18"/>
                <w:szCs w:val="18"/>
              </w:rPr>
            </w:pPr>
            <w:r>
              <w:rPr>
                <w:rFonts w:ascii="宋体" w:hAnsi="宋体" w:cs="宋体" w:hint="eastAsia"/>
                <w:sz w:val="18"/>
                <w:szCs w:val="18"/>
              </w:rPr>
              <w:t xml:space="preserve">　</w:t>
            </w:r>
          </w:p>
        </w:tc>
      </w:tr>
      <w:tr w:rsidR="004D6638" w:rsidTr="00A125EA">
        <w:trPr>
          <w:trHeight w:val="1395"/>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1</w:t>
            </w:r>
          </w:p>
        </w:tc>
        <w:tc>
          <w:tcPr>
            <w:tcW w:w="184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电视机</w:t>
            </w:r>
          </w:p>
        </w:tc>
        <w:tc>
          <w:tcPr>
            <w:tcW w:w="7760" w:type="dxa"/>
            <w:gridSpan w:val="2"/>
            <w:tcBorders>
              <w:top w:val="single" w:sz="4" w:space="0" w:color="auto"/>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20"/>
                <w:szCs w:val="20"/>
              </w:rPr>
            </w:pPr>
            <w:r>
              <w:rPr>
                <w:rFonts w:ascii="宋体" w:hAnsi="宋体" w:cs="宋体" w:hint="eastAsia"/>
                <w:sz w:val="20"/>
                <w:szCs w:val="20"/>
              </w:rPr>
              <w:t xml:space="preserve">1.功能：通过大尺寸LED显示屏翻页显示“执法办案区安全管理规定”和进入执法办案区流程视频。   </w:t>
            </w:r>
            <w:r>
              <w:rPr>
                <w:rFonts w:ascii="宋体" w:hAnsi="宋体" w:cs="宋体" w:hint="eastAsia"/>
                <w:sz w:val="20"/>
                <w:szCs w:val="20"/>
              </w:rPr>
              <w:br/>
              <w:t>2.参数：屏幕尺寸：≥58英寸；分辨率：≥3840*2160；操作系统：Android7.0；面板类型：A+级屏；能效等级：≥二级；背光灯类型：LED发光二极管；产品品类：网络电视,LED液晶电视,智能电视,全高清电视；</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20"/>
                <w:szCs w:val="20"/>
              </w:rPr>
            </w:pPr>
            <w:r>
              <w:rPr>
                <w:rFonts w:ascii="宋体" w:hAnsi="宋体" w:cs="宋体" w:hint="eastAsia"/>
                <w:sz w:val="20"/>
                <w:szCs w:val="20"/>
              </w:rPr>
              <w:t>1</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20"/>
                <w:szCs w:val="20"/>
              </w:rPr>
            </w:pPr>
            <w:r>
              <w:rPr>
                <w:rFonts w:ascii="宋体" w:hAnsi="宋体" w:cs="宋体" w:hint="eastAsia"/>
                <w:sz w:val="20"/>
                <w:szCs w:val="20"/>
              </w:rPr>
              <w:t>台</w:t>
            </w:r>
          </w:p>
        </w:tc>
      </w:tr>
      <w:tr w:rsidR="004D6638" w:rsidTr="00A125EA">
        <w:trPr>
          <w:trHeight w:val="1219"/>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2</w:t>
            </w:r>
          </w:p>
        </w:tc>
        <w:tc>
          <w:tcPr>
            <w:tcW w:w="184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总线制防爆分机</w:t>
            </w:r>
          </w:p>
        </w:tc>
        <w:tc>
          <w:tcPr>
            <w:tcW w:w="7760" w:type="dxa"/>
            <w:gridSpan w:val="2"/>
            <w:tcBorders>
              <w:top w:val="single" w:sz="4" w:space="0" w:color="auto"/>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20"/>
                <w:szCs w:val="20"/>
              </w:rPr>
            </w:pPr>
            <w:r>
              <w:rPr>
                <w:rFonts w:ascii="宋体" w:hAnsi="宋体" w:cs="宋体" w:hint="eastAsia"/>
                <w:sz w:val="20"/>
                <w:szCs w:val="20"/>
              </w:rPr>
              <w:t xml:space="preserve">1.功能：可向主机呼叫/报警。 可与主机双向对讲。  分机处于持续喧哗并超过一定分贝时，可自动向主机发出报警。 可接收主机的MP3文件广播或喊话。 当有人为非法强拆时，可自动向主机发出报警。 报警呼叫时，通过TCP连接与其它平台联动。                                             </w:t>
            </w:r>
            <w:r>
              <w:rPr>
                <w:rFonts w:ascii="宋体" w:hAnsi="宋体" w:cs="宋体" w:hint="eastAsia"/>
                <w:sz w:val="20"/>
                <w:szCs w:val="20"/>
              </w:rPr>
              <w:br w:type="page"/>
              <w:t>2.参数：通讯接口：五芯总线接口。工作电压：10V-24V，频率响应：200Hz～16KHz。信噪比：≥ 90dB。扬声器功率：3W。工作温度：-20℃ ～ +80℃</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1</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台</w:t>
            </w:r>
          </w:p>
        </w:tc>
      </w:tr>
      <w:tr w:rsidR="004D6638" w:rsidTr="00A125EA">
        <w:trPr>
          <w:trHeight w:val="435"/>
          <w:jc w:val="center"/>
        </w:trPr>
        <w:tc>
          <w:tcPr>
            <w:tcW w:w="102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18"/>
                <w:szCs w:val="18"/>
              </w:rPr>
            </w:pPr>
            <w:r>
              <w:rPr>
                <w:rFonts w:ascii="宋体" w:hAnsi="宋体" w:cs="宋体" w:hint="eastAsia"/>
                <w:sz w:val="18"/>
                <w:szCs w:val="18"/>
              </w:rPr>
              <w:t>信息登记采集区</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18"/>
                <w:szCs w:val="18"/>
              </w:rPr>
            </w:pPr>
            <w:r>
              <w:rPr>
                <w:rFonts w:ascii="宋体" w:hAnsi="宋体" w:cs="宋体" w:hint="eastAsia"/>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18"/>
                <w:szCs w:val="18"/>
              </w:rPr>
            </w:pPr>
            <w:r>
              <w:rPr>
                <w:rFonts w:ascii="宋体" w:hAnsi="宋体" w:cs="宋体" w:hint="eastAsia"/>
                <w:sz w:val="18"/>
                <w:szCs w:val="18"/>
              </w:rPr>
              <w:t xml:space="preserve">　</w:t>
            </w:r>
          </w:p>
        </w:tc>
      </w:tr>
      <w:tr w:rsidR="004D6638" w:rsidTr="00A125EA">
        <w:trPr>
          <w:trHeight w:val="855"/>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lastRenderedPageBreak/>
              <w:t>3</w:t>
            </w:r>
          </w:p>
        </w:tc>
        <w:tc>
          <w:tcPr>
            <w:tcW w:w="184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道闸</w:t>
            </w:r>
          </w:p>
        </w:tc>
        <w:tc>
          <w:tcPr>
            <w:tcW w:w="7760" w:type="dxa"/>
            <w:gridSpan w:val="2"/>
            <w:tcBorders>
              <w:top w:val="single" w:sz="4" w:space="0" w:color="auto"/>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18"/>
                <w:szCs w:val="18"/>
              </w:rPr>
            </w:pPr>
            <w:r>
              <w:rPr>
                <w:rFonts w:ascii="宋体" w:hAnsi="宋体" w:cs="宋体" w:hint="eastAsia"/>
                <w:sz w:val="18"/>
                <w:szCs w:val="18"/>
              </w:rPr>
              <w:t>1.功能：通过双通道道闸设备，规范民警和执法对象有序进入办案区。参数：通信距离：≤1200米；闸杆长：约500mm；通道宽：约550-600mm；直径约168/高约950mm（圆柱摆闸）；全部采用304不锈钢材质，防潮、防尘、防水。</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2</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根</w:t>
            </w:r>
          </w:p>
        </w:tc>
      </w:tr>
      <w:tr w:rsidR="004D6638" w:rsidTr="00A125EA">
        <w:trPr>
          <w:trHeight w:val="2100"/>
          <w:jc w:val="center"/>
        </w:trPr>
        <w:tc>
          <w:tcPr>
            <w:tcW w:w="600" w:type="dxa"/>
            <w:vMerge w:val="restart"/>
            <w:tcBorders>
              <w:top w:val="nil"/>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4</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智能存取管理设备</w:t>
            </w:r>
          </w:p>
        </w:tc>
        <w:tc>
          <w:tcPr>
            <w:tcW w:w="7760" w:type="dxa"/>
            <w:gridSpan w:val="2"/>
            <w:tcBorders>
              <w:top w:val="single" w:sz="4" w:space="0" w:color="auto"/>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18"/>
                <w:szCs w:val="18"/>
              </w:rPr>
            </w:pPr>
            <w:r>
              <w:rPr>
                <w:rFonts w:ascii="宋体" w:hAnsi="宋体" w:cs="宋体" w:hint="eastAsia"/>
                <w:sz w:val="18"/>
                <w:szCs w:val="18"/>
              </w:rPr>
              <w:t>▲1.智能存取管理设备能够实现与办案区物联网管控系统无缝对接联动。                         ★2.智能存取管理设备主柜功能：双向随身物品存取设备，通过物品智能存取管理设备，规范执法对象随身物品存取，能够实现与办案区系统无缝对接，全面实现软、硬件与人、案、物集成关联，集成电子化台账配套设备。</w:t>
            </w:r>
            <w:r>
              <w:rPr>
                <w:rFonts w:ascii="宋体" w:hAnsi="宋体" w:cs="宋体" w:hint="eastAsia"/>
                <w:sz w:val="18"/>
                <w:szCs w:val="18"/>
              </w:rPr>
              <w:br/>
              <w:t>3.主柜参数：长约900mm，宽约500mm，高约1980mm；由≥42寸红外触摸屏、≥21.5寸触摸显示屏、工控机，参数：≥120G固态硬盘、≥4G内存、读卡器、≥8口交换机、喇叭、电源盒、物品柜主柜柜体、主板、电控锁微型计算机，智能导轨等集成。采取智能手环存取物，大屏幕液晶显示。内嵌≥22L的存储盒不少于2个，双面屏幕主机,双面开启，带门控系统。.</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1</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个</w:t>
            </w:r>
          </w:p>
        </w:tc>
      </w:tr>
      <w:tr w:rsidR="004D6638" w:rsidTr="00A125EA">
        <w:trPr>
          <w:trHeight w:val="780"/>
          <w:jc w:val="center"/>
        </w:trPr>
        <w:tc>
          <w:tcPr>
            <w:tcW w:w="600" w:type="dxa"/>
            <w:vMerge/>
            <w:tcBorders>
              <w:top w:val="nil"/>
              <w:left w:val="single" w:sz="4" w:space="0" w:color="auto"/>
              <w:bottom w:val="single" w:sz="4" w:space="0" w:color="auto"/>
              <w:right w:val="single" w:sz="4" w:space="0" w:color="auto"/>
            </w:tcBorders>
            <w:vAlign w:val="center"/>
          </w:tcPr>
          <w:p w:rsidR="004D6638" w:rsidRDefault="004D6638" w:rsidP="00A125EA">
            <w:pPr>
              <w:widowControl/>
              <w:jc w:val="left"/>
              <w:rPr>
                <w:rFonts w:ascii="宋体" w:hAnsi="宋体" w:cs="宋体"/>
                <w:sz w:val="18"/>
                <w:szCs w:val="18"/>
              </w:rPr>
            </w:pPr>
          </w:p>
        </w:tc>
        <w:tc>
          <w:tcPr>
            <w:tcW w:w="1840" w:type="dxa"/>
            <w:vMerge/>
            <w:tcBorders>
              <w:top w:val="nil"/>
              <w:left w:val="single" w:sz="4" w:space="0" w:color="auto"/>
              <w:bottom w:val="single" w:sz="4" w:space="0" w:color="auto"/>
              <w:right w:val="single" w:sz="4" w:space="0" w:color="auto"/>
            </w:tcBorders>
            <w:vAlign w:val="center"/>
          </w:tcPr>
          <w:p w:rsidR="004D6638" w:rsidRDefault="004D6638" w:rsidP="00A125EA">
            <w:pPr>
              <w:widowControl/>
              <w:jc w:val="left"/>
              <w:rPr>
                <w:rFonts w:ascii="宋体" w:hAnsi="宋体" w:cs="宋体"/>
                <w:sz w:val="18"/>
                <w:szCs w:val="18"/>
              </w:rPr>
            </w:pPr>
          </w:p>
        </w:tc>
        <w:tc>
          <w:tcPr>
            <w:tcW w:w="7760" w:type="dxa"/>
            <w:gridSpan w:val="2"/>
            <w:tcBorders>
              <w:top w:val="single" w:sz="4" w:space="0" w:color="auto"/>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18"/>
                <w:szCs w:val="18"/>
              </w:rPr>
            </w:pPr>
            <w:r>
              <w:rPr>
                <w:rFonts w:ascii="宋体" w:hAnsi="宋体" w:cs="宋体" w:hint="eastAsia"/>
                <w:sz w:val="18"/>
                <w:szCs w:val="18"/>
              </w:rPr>
              <w:t>1.智能存取管理设备副柜参数功能：双向随身物品存取设备，副柜参数约：长960mm，宽500mm，高1980mm；正反两面不少于32个柜门（每面不少于16门)，内嵌不少于4个≥22L存储盒，不少于12个≥12L的存储盒。双面开启，带门控系统。</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2</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个</w:t>
            </w:r>
          </w:p>
        </w:tc>
      </w:tr>
      <w:tr w:rsidR="004D6638" w:rsidTr="00A125EA">
        <w:trPr>
          <w:trHeight w:val="1215"/>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5</w:t>
            </w:r>
          </w:p>
        </w:tc>
        <w:tc>
          <w:tcPr>
            <w:tcW w:w="184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集成信息登记台</w:t>
            </w:r>
          </w:p>
        </w:tc>
        <w:tc>
          <w:tcPr>
            <w:tcW w:w="7760" w:type="dxa"/>
            <w:gridSpan w:val="2"/>
            <w:tcBorders>
              <w:top w:val="single" w:sz="4" w:space="0" w:color="auto"/>
              <w:left w:val="nil"/>
              <w:bottom w:val="single" w:sz="4" w:space="0" w:color="auto"/>
              <w:right w:val="single" w:sz="4" w:space="0" w:color="auto"/>
            </w:tcBorders>
            <w:shd w:val="clear" w:color="auto" w:fill="auto"/>
            <w:vAlign w:val="center"/>
          </w:tcPr>
          <w:p w:rsidR="004D6638" w:rsidRPr="00ED4905" w:rsidRDefault="004D6638" w:rsidP="00A125EA">
            <w:pPr>
              <w:widowControl/>
              <w:jc w:val="left"/>
              <w:rPr>
                <w:rFonts w:ascii="宋体" w:hAnsi="宋体" w:cs="宋体"/>
                <w:sz w:val="18"/>
                <w:szCs w:val="18"/>
              </w:rPr>
            </w:pPr>
            <w:r>
              <w:rPr>
                <w:rFonts w:ascii="宋体" w:hAnsi="宋体" w:cs="宋体" w:hint="eastAsia"/>
                <w:sz w:val="18"/>
                <w:szCs w:val="18"/>
              </w:rPr>
              <w:t>1.</w:t>
            </w:r>
            <w:r w:rsidRPr="00ED4905">
              <w:rPr>
                <w:rFonts w:ascii="宋体" w:hAnsi="宋体" w:cs="宋体" w:hint="eastAsia"/>
                <w:sz w:val="18"/>
                <w:szCs w:val="18"/>
              </w:rPr>
              <w:t>尺寸：约160cm*75cm*76cm，</w:t>
            </w:r>
          </w:p>
          <w:p w:rsidR="004D6638" w:rsidRPr="00ED4905" w:rsidRDefault="004D6638" w:rsidP="00A125EA">
            <w:pPr>
              <w:widowControl/>
              <w:jc w:val="left"/>
              <w:rPr>
                <w:rFonts w:ascii="宋体" w:hAnsi="宋体" w:cs="宋体"/>
                <w:sz w:val="18"/>
                <w:szCs w:val="18"/>
              </w:rPr>
            </w:pPr>
            <w:r>
              <w:rPr>
                <w:rFonts w:ascii="宋体" w:hAnsi="宋体" w:cs="宋体" w:hint="eastAsia"/>
                <w:sz w:val="18"/>
                <w:szCs w:val="18"/>
              </w:rPr>
              <w:t>▲</w:t>
            </w:r>
            <w:r w:rsidRPr="00ED4905">
              <w:rPr>
                <w:rFonts w:ascii="宋体" w:hAnsi="宋体" w:cs="宋体" w:hint="eastAsia"/>
                <w:sz w:val="18"/>
                <w:szCs w:val="18"/>
              </w:rPr>
              <w:t>2.</w:t>
            </w:r>
            <w:r>
              <w:rPr>
                <w:rFonts w:ascii="宋体" w:hAnsi="宋体" w:cs="宋体" w:hint="eastAsia"/>
                <w:sz w:val="18"/>
                <w:szCs w:val="18"/>
              </w:rPr>
              <w:t>厚</w:t>
            </w:r>
            <w:r w:rsidRPr="00ED4905">
              <w:rPr>
                <w:rFonts w:ascii="宋体" w:hAnsi="宋体" w:cs="宋体" w:hint="eastAsia"/>
                <w:sz w:val="18"/>
                <w:szCs w:val="18"/>
              </w:rPr>
              <w:t>2.0CM冷轧钢板、钣金定制，黑胡桃木侧板；集成RFID。</w:t>
            </w:r>
          </w:p>
          <w:p w:rsidR="004D6638" w:rsidRPr="00ED4905" w:rsidRDefault="004D6638" w:rsidP="00A125EA">
            <w:pPr>
              <w:widowControl/>
              <w:jc w:val="left"/>
              <w:rPr>
                <w:rFonts w:ascii="宋体" w:hAnsi="宋体" w:cs="宋体"/>
                <w:color w:val="FF0000"/>
                <w:sz w:val="20"/>
                <w:szCs w:val="20"/>
              </w:rPr>
            </w:pPr>
            <w:r w:rsidRPr="00ED4905">
              <w:rPr>
                <w:rFonts w:ascii="宋体" w:hAnsi="宋体" w:cs="宋体" w:hint="eastAsia"/>
                <w:sz w:val="18"/>
                <w:szCs w:val="18"/>
              </w:rPr>
              <w:t>3.读卡器：完全支持uem4100兼容格式ID卡(64bits,Manchester编码)；产品尺约寸96mm×61mm。</w:t>
            </w:r>
            <w:r w:rsidRPr="00ED4905">
              <w:rPr>
                <w:rFonts w:ascii="宋体" w:hAnsi="宋体" w:cs="宋体" w:hint="eastAsia"/>
                <w:sz w:val="18"/>
                <w:szCs w:val="18"/>
              </w:rPr>
              <w:br w:type="page"/>
              <w:t>二代身份证读卡器：采用USB接口，无需外接电源，可直接使用。随机阅读软件自动设置通讯口和通讯参数，自动找卡和读卡采集人员信息。</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1</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张</w:t>
            </w:r>
          </w:p>
        </w:tc>
      </w:tr>
      <w:tr w:rsidR="004D6638" w:rsidTr="00A125EA">
        <w:trPr>
          <w:trHeight w:val="1425"/>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6</w:t>
            </w:r>
          </w:p>
        </w:tc>
        <w:tc>
          <w:tcPr>
            <w:tcW w:w="184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网络摄像机</w:t>
            </w:r>
          </w:p>
        </w:tc>
        <w:tc>
          <w:tcPr>
            <w:tcW w:w="7760" w:type="dxa"/>
            <w:gridSpan w:val="2"/>
            <w:tcBorders>
              <w:top w:val="single" w:sz="4" w:space="0" w:color="auto"/>
              <w:left w:val="nil"/>
              <w:bottom w:val="single" w:sz="4" w:space="0" w:color="auto"/>
              <w:right w:val="single" w:sz="4" w:space="0" w:color="auto"/>
            </w:tcBorders>
            <w:shd w:val="clear" w:color="auto" w:fill="auto"/>
            <w:vAlign w:val="center"/>
          </w:tcPr>
          <w:p w:rsidR="004D6638" w:rsidRPr="00ED4905" w:rsidRDefault="004D6638" w:rsidP="00A125EA">
            <w:pPr>
              <w:widowControl/>
              <w:jc w:val="left"/>
              <w:rPr>
                <w:rFonts w:ascii="宋体" w:hAnsi="宋体" w:cs="宋体"/>
                <w:sz w:val="20"/>
                <w:szCs w:val="20"/>
              </w:rPr>
            </w:pPr>
            <w:r>
              <w:rPr>
                <w:rFonts w:ascii="宋体" w:hAnsi="宋体" w:cs="宋体" w:hint="eastAsia"/>
                <w:sz w:val="20"/>
                <w:szCs w:val="20"/>
              </w:rPr>
              <w:t>1.</w:t>
            </w:r>
            <w:r w:rsidRPr="00ED4905">
              <w:rPr>
                <w:rFonts w:ascii="宋体" w:hAnsi="宋体" w:cs="宋体" w:hint="eastAsia"/>
                <w:sz w:val="20"/>
                <w:szCs w:val="20"/>
              </w:rPr>
              <w:t>1/2.8" CMOS，≥300万，12mm镜头，DC12V / PoE(802.3af)，IP66，支持背光补偿,数字宽动态,自动电子快门功能,适应不同监控环境，ROI，防暴等级支持IK10；最大图像尺寸：2048×1536，帧率、50Hz: 25fps (2048 × 1536,1920 × 1080,1280 × 720)，图像设置：亮度,对比度,饱和度等通过客户端或者浏览器可调，走廊模式：支持，背光补偿：</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2</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个</w:t>
            </w:r>
          </w:p>
        </w:tc>
      </w:tr>
      <w:tr w:rsidR="004D6638" w:rsidTr="00A125EA">
        <w:trPr>
          <w:trHeight w:val="495"/>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7</w:t>
            </w:r>
          </w:p>
        </w:tc>
        <w:tc>
          <w:tcPr>
            <w:tcW w:w="184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手持式金属探测器</w:t>
            </w:r>
          </w:p>
        </w:tc>
        <w:tc>
          <w:tcPr>
            <w:tcW w:w="7760" w:type="dxa"/>
            <w:gridSpan w:val="2"/>
            <w:tcBorders>
              <w:top w:val="single" w:sz="4" w:space="0" w:color="auto"/>
              <w:left w:val="nil"/>
              <w:bottom w:val="single" w:sz="4" w:space="0" w:color="auto"/>
              <w:right w:val="single" w:sz="4" w:space="0" w:color="000000"/>
            </w:tcBorders>
            <w:shd w:val="clear" w:color="auto" w:fill="auto"/>
            <w:vAlign w:val="center"/>
          </w:tcPr>
          <w:p w:rsidR="004D6638" w:rsidRDefault="004D6638" w:rsidP="00A125EA">
            <w:pPr>
              <w:widowControl/>
              <w:jc w:val="left"/>
              <w:rPr>
                <w:rFonts w:ascii="宋体" w:hAnsi="宋体" w:cs="宋体"/>
                <w:sz w:val="20"/>
                <w:szCs w:val="20"/>
              </w:rPr>
            </w:pPr>
            <w:r>
              <w:rPr>
                <w:rFonts w:ascii="宋体" w:hAnsi="宋体" w:cs="宋体" w:hint="eastAsia"/>
                <w:sz w:val="20"/>
                <w:szCs w:val="20"/>
              </w:rPr>
              <w:t xml:space="preserve">1.功能：通过金属探测仪对执法对象进行人身安全检查，防止夹带金属物品进入执法办案功能区。                       </w:t>
            </w:r>
            <w:r>
              <w:rPr>
                <w:rFonts w:ascii="宋体" w:hAnsi="宋体" w:cs="宋体" w:hint="eastAsia"/>
                <w:sz w:val="20"/>
                <w:szCs w:val="20"/>
              </w:rPr>
              <w:br/>
              <w:t>参数：2.采用智能节能技术，可连续工作超40个小时，低电量自动告警，测距大于9CM。</w:t>
            </w:r>
            <w:r>
              <w:rPr>
                <w:rFonts w:ascii="宋体" w:hAnsi="宋体" w:cs="宋体" w:hint="eastAsia"/>
                <w:sz w:val="20"/>
                <w:szCs w:val="20"/>
              </w:rPr>
              <w:br/>
              <w:t>3、探测方式：声光报警，可带耳机输出功能。</w:t>
            </w:r>
            <w:r>
              <w:rPr>
                <w:rFonts w:ascii="宋体" w:hAnsi="宋体" w:cs="宋体" w:hint="eastAsia"/>
                <w:sz w:val="20"/>
                <w:szCs w:val="20"/>
              </w:rPr>
              <w:br/>
              <w:t>4、电源：9伏方块电池（6F22ND电池），可外接充电器功能（充电器选配）</w:t>
            </w:r>
            <w:r>
              <w:rPr>
                <w:rFonts w:ascii="宋体" w:hAnsi="宋体" w:cs="宋体" w:hint="eastAsia"/>
                <w:sz w:val="20"/>
                <w:szCs w:val="20"/>
              </w:rPr>
              <w:br/>
              <w:t>5、静态电流：小于等于26mA</w:t>
            </w:r>
            <w:r>
              <w:rPr>
                <w:rFonts w:ascii="宋体" w:hAnsi="宋体" w:cs="宋体" w:hint="eastAsia"/>
                <w:sz w:val="20"/>
                <w:szCs w:val="20"/>
              </w:rPr>
              <w:br/>
              <w:t>6、工作电流：声光小于等于120mA</w:t>
            </w:r>
            <w:r>
              <w:rPr>
                <w:rFonts w:ascii="宋体" w:hAnsi="宋体" w:cs="宋体" w:hint="eastAsia"/>
                <w:sz w:val="20"/>
                <w:szCs w:val="20"/>
              </w:rPr>
              <w:br/>
              <w:t>7、工作温度：-5℃ 到 45℃</w:t>
            </w:r>
            <w:r>
              <w:rPr>
                <w:rFonts w:ascii="宋体" w:hAnsi="宋体" w:cs="宋体" w:hint="eastAsia"/>
                <w:sz w:val="20"/>
                <w:szCs w:val="20"/>
              </w:rPr>
              <w:br/>
              <w:t>8、外形尺寸：约41.5 *9 * 4.5 cm</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1</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个</w:t>
            </w:r>
          </w:p>
        </w:tc>
      </w:tr>
      <w:tr w:rsidR="004D6638" w:rsidTr="00A125EA">
        <w:trPr>
          <w:trHeight w:val="915"/>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8</w:t>
            </w:r>
          </w:p>
        </w:tc>
        <w:tc>
          <w:tcPr>
            <w:tcW w:w="184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贝儿欣多功能红外线测温仪</w:t>
            </w:r>
          </w:p>
        </w:tc>
        <w:tc>
          <w:tcPr>
            <w:tcW w:w="7760" w:type="dxa"/>
            <w:gridSpan w:val="2"/>
            <w:tcBorders>
              <w:top w:val="single" w:sz="4" w:space="0" w:color="auto"/>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20"/>
                <w:szCs w:val="20"/>
              </w:rPr>
            </w:pPr>
            <w:r>
              <w:rPr>
                <w:rFonts w:ascii="宋体" w:hAnsi="宋体" w:cs="宋体" w:hint="eastAsia"/>
                <w:sz w:val="20"/>
                <w:szCs w:val="20"/>
              </w:rPr>
              <w:t xml:space="preserve">1.功能：通过体温探测仪对执法对象进行体温探测，防止由于身体不适导致的意外情况发生。                           </w:t>
            </w:r>
            <w:r>
              <w:rPr>
                <w:rFonts w:ascii="宋体" w:hAnsi="宋体" w:cs="宋体" w:hint="eastAsia"/>
                <w:sz w:val="20"/>
                <w:szCs w:val="20"/>
              </w:rPr>
              <w:br/>
              <w:t>2.参数：安全探测不伤身，闪电测体温只需一秒，自动测量。</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1</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个</w:t>
            </w:r>
          </w:p>
        </w:tc>
      </w:tr>
      <w:tr w:rsidR="004D6638" w:rsidTr="00A125EA">
        <w:trPr>
          <w:trHeight w:val="144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9</w:t>
            </w:r>
          </w:p>
        </w:tc>
        <w:tc>
          <w:tcPr>
            <w:tcW w:w="184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智能电子防拆腕带</w:t>
            </w:r>
          </w:p>
        </w:tc>
        <w:tc>
          <w:tcPr>
            <w:tcW w:w="7760" w:type="dxa"/>
            <w:gridSpan w:val="2"/>
            <w:tcBorders>
              <w:top w:val="single" w:sz="4" w:space="0" w:color="auto"/>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20"/>
                <w:szCs w:val="20"/>
              </w:rPr>
            </w:pPr>
            <w:r>
              <w:rPr>
                <w:rFonts w:ascii="宋体" w:hAnsi="宋体" w:cs="宋体" w:hint="eastAsia"/>
                <w:sz w:val="20"/>
                <w:szCs w:val="20"/>
              </w:rPr>
              <w:t xml:space="preserve">▲1.能够实现与办案区物联网管控系统无缝对接联动。         </w:t>
            </w:r>
            <w:r>
              <w:rPr>
                <w:rFonts w:ascii="宋体" w:hAnsi="宋体" w:cs="宋体" w:hint="eastAsia"/>
                <w:sz w:val="20"/>
                <w:szCs w:val="20"/>
              </w:rPr>
              <w:br/>
              <w:t>参数：2.识别距离 ： 0～ 150米；</w:t>
            </w:r>
          </w:p>
          <w:p w:rsidR="004D6638" w:rsidRDefault="004D6638" w:rsidP="00A125EA">
            <w:pPr>
              <w:widowControl/>
              <w:jc w:val="left"/>
              <w:rPr>
                <w:rFonts w:ascii="宋体" w:hAnsi="宋体" w:cs="宋体"/>
                <w:sz w:val="20"/>
                <w:szCs w:val="20"/>
              </w:rPr>
            </w:pPr>
            <w:r>
              <w:rPr>
                <w:rFonts w:ascii="宋体" w:hAnsi="宋体" w:cs="宋体" w:hint="eastAsia"/>
                <w:sz w:val="20"/>
                <w:szCs w:val="20"/>
              </w:rPr>
              <w:t>★3.识别速度：≥120公里 / 小时 ；识别能力：具备≥</w:t>
            </w:r>
            <w:r w:rsidRPr="00ED4905">
              <w:rPr>
                <w:rFonts w:ascii="宋体" w:hAnsi="宋体" w:cs="宋体" w:hint="eastAsia"/>
                <w:sz w:val="20"/>
                <w:szCs w:val="20"/>
              </w:rPr>
              <w:t>200张/秒的防冲突性能</w:t>
            </w:r>
            <w:r>
              <w:rPr>
                <w:rFonts w:ascii="宋体" w:hAnsi="宋体" w:cs="宋体" w:hint="eastAsia"/>
                <w:sz w:val="20"/>
                <w:szCs w:val="20"/>
              </w:rPr>
              <w:t xml:space="preserve"> ；识别方式 ： 全向识别；工作频段： ≥2.4 GHz &amp;有源125KHz&amp;13.56M；通讯速率：≥250Kb/s、1Mb/s、2Mb/s；通信机制：基于时分多址和码分多址同步通信机制</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34</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个</w:t>
            </w:r>
          </w:p>
        </w:tc>
      </w:tr>
      <w:tr w:rsidR="004D6638" w:rsidTr="00A125EA">
        <w:trPr>
          <w:trHeight w:val="540"/>
          <w:jc w:val="center"/>
        </w:trPr>
        <w:tc>
          <w:tcPr>
            <w:tcW w:w="102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18"/>
                <w:szCs w:val="18"/>
              </w:rPr>
            </w:pPr>
            <w:r>
              <w:rPr>
                <w:rFonts w:ascii="宋体" w:hAnsi="宋体" w:cs="宋体" w:hint="eastAsia"/>
                <w:sz w:val="18"/>
                <w:szCs w:val="18"/>
              </w:rPr>
              <w:t>智能讯（询）问室</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18"/>
                <w:szCs w:val="18"/>
              </w:rPr>
            </w:pPr>
            <w:r>
              <w:rPr>
                <w:rFonts w:ascii="宋体" w:hAnsi="宋体" w:cs="宋体" w:hint="eastAsia"/>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18"/>
                <w:szCs w:val="18"/>
              </w:rPr>
            </w:pPr>
            <w:r>
              <w:rPr>
                <w:rFonts w:ascii="宋体" w:hAnsi="宋体" w:cs="宋体" w:hint="eastAsia"/>
                <w:sz w:val="18"/>
                <w:szCs w:val="18"/>
              </w:rPr>
              <w:t xml:space="preserve">　</w:t>
            </w:r>
          </w:p>
        </w:tc>
      </w:tr>
      <w:tr w:rsidR="004D6638" w:rsidTr="00A125EA">
        <w:trPr>
          <w:trHeight w:val="2535"/>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lastRenderedPageBreak/>
              <w:t>10</w:t>
            </w:r>
          </w:p>
        </w:tc>
        <w:tc>
          <w:tcPr>
            <w:tcW w:w="184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智能询讯问专用终端</w:t>
            </w:r>
          </w:p>
        </w:tc>
        <w:tc>
          <w:tcPr>
            <w:tcW w:w="7760" w:type="dxa"/>
            <w:gridSpan w:val="2"/>
            <w:tcBorders>
              <w:top w:val="single" w:sz="4" w:space="0" w:color="auto"/>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20"/>
                <w:szCs w:val="20"/>
              </w:rPr>
            </w:pPr>
            <w:r>
              <w:rPr>
                <w:rFonts w:ascii="宋体" w:hAnsi="宋体" w:cs="宋体" w:hint="eastAsia"/>
                <w:sz w:val="20"/>
                <w:szCs w:val="20"/>
              </w:rPr>
              <w:t xml:space="preserve">1.功能：通过智能询讯问专用桌可以实现自助播报执法对象权利义务告知，集成所有案件类型电子笔录审讯提纲方便民警快速办案、与同步刻录系统无缝对接，可刻录案件审讯信息等。                                   </w:t>
            </w:r>
            <w:r>
              <w:rPr>
                <w:rFonts w:ascii="宋体" w:hAnsi="宋体" w:cs="宋体" w:hint="eastAsia"/>
                <w:sz w:val="20"/>
                <w:szCs w:val="20"/>
              </w:rPr>
              <w:br/>
              <w:t>参数：</w:t>
            </w:r>
            <w:r>
              <w:rPr>
                <w:rFonts w:ascii="宋体" w:hAnsi="宋体" w:cs="宋体" w:hint="eastAsia"/>
                <w:sz w:val="20"/>
                <w:szCs w:val="20"/>
              </w:rPr>
              <w:br/>
              <w:t>2.不低于I3级别CPU、≥120G固态硬盘、≥4G内存、≥21.5寸双屏显示器；</w:t>
            </w:r>
            <w:r>
              <w:rPr>
                <w:rFonts w:ascii="宋体" w:hAnsi="宋体" w:cs="宋体" w:hint="eastAsia"/>
                <w:sz w:val="20"/>
                <w:szCs w:val="20"/>
              </w:rPr>
              <w:br/>
              <w:t>3.集成打印机，参数要求：黑白激光；最大打印幅面 A4；最高分辨率 600×1200dpi；黑白打印速度≥18ppm；处理器≥266MHz，内存≥2MB；</w:t>
            </w:r>
            <w:r>
              <w:rPr>
                <w:rFonts w:ascii="宋体" w:hAnsi="宋体" w:cs="宋体" w:hint="eastAsia"/>
                <w:sz w:val="20"/>
                <w:szCs w:val="20"/>
              </w:rPr>
              <w:br/>
              <w:t>4.配备应急报警、签字版、指纹采集仪、报警装置对接总机、摄像机、当事人阅读屏等。</w:t>
            </w:r>
          </w:p>
          <w:p w:rsidR="004D6638" w:rsidRDefault="004D6638" w:rsidP="00A125EA">
            <w:pPr>
              <w:widowControl/>
              <w:jc w:val="left"/>
              <w:rPr>
                <w:rFonts w:ascii="宋体" w:hAnsi="宋体" w:cs="宋体"/>
                <w:sz w:val="20"/>
                <w:szCs w:val="20"/>
              </w:rPr>
            </w:pPr>
            <w:r w:rsidRPr="00ED4905">
              <w:rPr>
                <w:rFonts w:ascii="宋体" w:hAnsi="宋体" w:cs="宋体" w:hint="eastAsia"/>
                <w:sz w:val="20"/>
                <w:szCs w:val="20"/>
              </w:rPr>
              <w:t>5.尺寸：约1600MM(L)*770MM(W)*935MM(H)；配备键鼠。</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2</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张</w:t>
            </w:r>
          </w:p>
        </w:tc>
      </w:tr>
      <w:tr w:rsidR="004D6638" w:rsidTr="00A125EA">
        <w:trPr>
          <w:trHeight w:val="93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11</w:t>
            </w:r>
          </w:p>
        </w:tc>
        <w:tc>
          <w:tcPr>
            <w:tcW w:w="184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讯（询）问椅</w:t>
            </w:r>
          </w:p>
        </w:tc>
        <w:tc>
          <w:tcPr>
            <w:tcW w:w="7760" w:type="dxa"/>
            <w:gridSpan w:val="2"/>
            <w:tcBorders>
              <w:top w:val="single" w:sz="4" w:space="0" w:color="auto"/>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20"/>
                <w:szCs w:val="20"/>
              </w:rPr>
            </w:pPr>
            <w:r>
              <w:rPr>
                <w:rFonts w:ascii="宋体" w:hAnsi="宋体" w:cs="宋体" w:hint="eastAsia"/>
                <w:sz w:val="20"/>
                <w:szCs w:val="20"/>
              </w:rPr>
              <w:t>1.参数：尺寸：约700mm*720mm*700mm；</w:t>
            </w:r>
            <w:r w:rsidRPr="00A14FC4">
              <w:rPr>
                <w:rFonts w:ascii="宋体" w:hAnsi="宋体" w:cs="宋体" w:hint="eastAsia"/>
                <w:sz w:val="20"/>
                <w:szCs w:val="20"/>
              </w:rPr>
              <w:t>阿基里斯皮</w:t>
            </w:r>
            <w:r>
              <w:rPr>
                <w:rFonts w:ascii="宋体" w:hAnsi="宋体" w:cs="宋体" w:hint="eastAsia"/>
                <w:sz w:val="20"/>
                <w:szCs w:val="20"/>
              </w:rPr>
              <w:t>，手部采用U型锁约束，胸部及腰部以约束带束缚；腿部以环形脚踏锁带手脚铐，控制嫌疑人。</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2</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张</w:t>
            </w:r>
          </w:p>
        </w:tc>
      </w:tr>
      <w:tr w:rsidR="004D6638" w:rsidTr="00A125EA">
        <w:trPr>
          <w:trHeight w:val="117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12</w:t>
            </w:r>
          </w:p>
        </w:tc>
        <w:tc>
          <w:tcPr>
            <w:tcW w:w="184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温湿度显示屏</w:t>
            </w:r>
          </w:p>
        </w:tc>
        <w:tc>
          <w:tcPr>
            <w:tcW w:w="7760" w:type="dxa"/>
            <w:gridSpan w:val="2"/>
            <w:tcBorders>
              <w:top w:val="single" w:sz="4" w:space="0" w:color="auto"/>
              <w:left w:val="nil"/>
              <w:bottom w:val="single" w:sz="4" w:space="0" w:color="auto"/>
              <w:right w:val="single" w:sz="4" w:space="0" w:color="000000"/>
            </w:tcBorders>
            <w:shd w:val="clear" w:color="auto" w:fill="auto"/>
            <w:vAlign w:val="center"/>
          </w:tcPr>
          <w:p w:rsidR="004D6638" w:rsidRDefault="004D6638" w:rsidP="00A125EA">
            <w:pPr>
              <w:widowControl/>
              <w:jc w:val="left"/>
              <w:rPr>
                <w:rFonts w:ascii="宋体" w:hAnsi="宋体" w:cs="宋体"/>
                <w:sz w:val="20"/>
                <w:szCs w:val="20"/>
              </w:rPr>
            </w:pPr>
            <w:r>
              <w:rPr>
                <w:rFonts w:ascii="宋体" w:hAnsi="宋体" w:cs="宋体" w:hint="eastAsia"/>
                <w:sz w:val="20"/>
                <w:szCs w:val="20"/>
              </w:rPr>
              <w:t xml:space="preserve">1.功能：实现对房间内时间、温度、湿度进行显示和断电后自动校对，保障执法对象权利。                                               </w:t>
            </w:r>
            <w:r>
              <w:rPr>
                <w:rFonts w:ascii="宋体" w:hAnsi="宋体" w:cs="宋体" w:hint="eastAsia"/>
                <w:sz w:val="20"/>
                <w:szCs w:val="20"/>
              </w:rPr>
              <w:br/>
              <w:t>2.参数：高精度时钟，年误差小于30s，性能稳定可靠静态显示，无噪音采集温、湿度数值和时间数据传送到计算机上，具有温湿度校准功能，尺寸约为600*400*50mm；支持485接口。</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2</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个</w:t>
            </w:r>
          </w:p>
        </w:tc>
      </w:tr>
      <w:tr w:rsidR="004D6638" w:rsidTr="00A125EA">
        <w:trPr>
          <w:trHeight w:val="1035"/>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13</w:t>
            </w:r>
          </w:p>
        </w:tc>
        <w:tc>
          <w:tcPr>
            <w:tcW w:w="184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LED显示屏</w:t>
            </w:r>
          </w:p>
        </w:tc>
        <w:tc>
          <w:tcPr>
            <w:tcW w:w="7760" w:type="dxa"/>
            <w:gridSpan w:val="2"/>
            <w:tcBorders>
              <w:top w:val="single" w:sz="4" w:space="0" w:color="auto"/>
              <w:left w:val="nil"/>
              <w:bottom w:val="nil"/>
              <w:right w:val="single" w:sz="4" w:space="0" w:color="000000"/>
            </w:tcBorders>
            <w:shd w:val="clear" w:color="auto" w:fill="auto"/>
            <w:vAlign w:val="center"/>
          </w:tcPr>
          <w:p w:rsidR="004D6638" w:rsidRDefault="004D6638" w:rsidP="00A125EA">
            <w:pPr>
              <w:widowControl/>
              <w:jc w:val="left"/>
              <w:rPr>
                <w:rFonts w:ascii="宋体" w:hAnsi="宋体" w:cs="宋体"/>
                <w:sz w:val="20"/>
                <w:szCs w:val="20"/>
              </w:rPr>
            </w:pPr>
            <w:r>
              <w:rPr>
                <w:rFonts w:ascii="宋体" w:hAnsi="宋体" w:cs="宋体" w:hint="eastAsia"/>
                <w:sz w:val="20"/>
                <w:szCs w:val="20"/>
              </w:rPr>
              <w:t xml:space="preserve">1.功能：通过与智能防拆电子腕带相关联，LED显示屏可以显示执法对象在办案区的状态。                    </w:t>
            </w:r>
            <w:r>
              <w:rPr>
                <w:rFonts w:ascii="宋体" w:hAnsi="宋体" w:cs="宋体" w:hint="eastAsia"/>
                <w:sz w:val="20"/>
                <w:szCs w:val="20"/>
              </w:rPr>
              <w:br/>
              <w:t>2.参数：LED屏显：分辨率大于等于304*152，尺寸约：650*200*50mm；内扫描16扫，亚克力材质，双色显示</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2</w:t>
            </w:r>
          </w:p>
        </w:tc>
        <w:tc>
          <w:tcPr>
            <w:tcW w:w="800" w:type="dxa"/>
            <w:tcBorders>
              <w:top w:val="nil"/>
              <w:left w:val="nil"/>
              <w:bottom w:val="nil"/>
              <w:right w:val="nil"/>
            </w:tcBorders>
            <w:shd w:val="clear" w:color="auto" w:fill="auto"/>
            <w:noWrap/>
            <w:vAlign w:val="bottom"/>
          </w:tcPr>
          <w:p w:rsidR="004D6638" w:rsidRDefault="004D6638" w:rsidP="00A125EA">
            <w:pPr>
              <w:widowControl/>
              <w:jc w:val="left"/>
              <w:rPr>
                <w:rFonts w:ascii="宋体" w:hAnsi="宋体" w:cs="宋体"/>
                <w:sz w:val="22"/>
              </w:rPr>
            </w:pPr>
            <w:r>
              <w:rPr>
                <w:rFonts w:ascii="宋体" w:hAnsi="宋体" w:cs="宋体"/>
                <w:noProof/>
                <w:sz w:val="22"/>
              </w:rPr>
              <w:drawing>
                <wp:anchor distT="0" distB="0" distL="114300" distR="114300" simplePos="0" relativeHeight="251659264" behindDoc="0" locked="0" layoutInCell="1" allowOverlap="1">
                  <wp:simplePos x="0" y="0"/>
                  <wp:positionH relativeFrom="column">
                    <wp:posOffset>495300</wp:posOffset>
                  </wp:positionH>
                  <wp:positionV relativeFrom="paragraph">
                    <wp:posOffset>647700</wp:posOffset>
                  </wp:positionV>
                  <wp:extent cx="209550" cy="209550"/>
                  <wp:effectExtent l="0" t="0" r="0" b="0"/>
                  <wp:wrapNone/>
                  <wp:docPr id="16" name="TextBox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Box 1"/>
                          <pic:cNvPicPr>
                            <a:picLocks noChangeAspect="1" noChangeArrowheads="1"/>
                          </pic:cNvPicPr>
                        </pic:nvPicPr>
                        <pic:blipFill>
                          <a:blip r:embed="rId7" cstate="print"/>
                          <a:srcRect/>
                          <a:stretch>
                            <a:fillRect/>
                          </a:stretch>
                        </pic:blipFill>
                        <pic:spPr bwMode="auto">
                          <a:xfrm>
                            <a:off x="0" y="0"/>
                            <a:ext cx="209550" cy="209550"/>
                          </a:xfrm>
                          <a:prstGeom prst="rect">
                            <a:avLst/>
                          </a:prstGeom>
                          <a:noFill/>
                          <a:ln w="9525">
                            <a:noFill/>
                            <a:miter lim="800000"/>
                            <a:headEnd/>
                            <a:tailEnd/>
                          </a:ln>
                        </pic:spPr>
                      </pic:pic>
                    </a:graphicData>
                  </a:graphic>
                </wp:anchor>
              </w:drawing>
            </w:r>
            <w:r>
              <w:rPr>
                <w:rFonts w:ascii="宋体" w:hAnsi="宋体" w:cs="宋体"/>
                <w:noProof/>
                <w:sz w:val="22"/>
              </w:rPr>
              <w:drawing>
                <wp:anchor distT="0" distB="0" distL="114300" distR="114300" simplePos="0" relativeHeight="251660288" behindDoc="0" locked="0" layoutInCell="1" allowOverlap="1">
                  <wp:simplePos x="0" y="0"/>
                  <wp:positionH relativeFrom="column">
                    <wp:posOffset>495300</wp:posOffset>
                  </wp:positionH>
                  <wp:positionV relativeFrom="paragraph">
                    <wp:posOffset>685800</wp:posOffset>
                  </wp:positionV>
                  <wp:extent cx="285750" cy="200025"/>
                  <wp:effectExtent l="0" t="0" r="0" b="0"/>
                  <wp:wrapNone/>
                  <wp:docPr id="15"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8" cstate="print"/>
                          <a:srcRect/>
                          <a:stretch>
                            <a:fillRect/>
                          </a:stretch>
                        </pic:blipFill>
                        <pic:spPr bwMode="auto">
                          <a:xfrm>
                            <a:off x="0" y="0"/>
                            <a:ext cx="285750" cy="200025"/>
                          </a:xfrm>
                          <a:prstGeom prst="rect">
                            <a:avLst/>
                          </a:prstGeom>
                          <a:noFill/>
                          <a:ln w="9525">
                            <a:noFill/>
                            <a:miter lim="800000"/>
                            <a:headEnd/>
                            <a:tailEnd/>
                          </a:ln>
                        </pic:spPr>
                      </pic:pic>
                    </a:graphicData>
                  </a:graphic>
                </wp:anchor>
              </w:drawing>
            </w:r>
            <w:r>
              <w:rPr>
                <w:rFonts w:ascii="宋体" w:hAnsi="宋体" w:cs="宋体"/>
                <w:noProof/>
                <w:sz w:val="22"/>
              </w:rPr>
              <w:drawing>
                <wp:anchor distT="0" distB="0" distL="114300" distR="114300" simplePos="0" relativeHeight="251661312" behindDoc="0" locked="0" layoutInCell="1" allowOverlap="1">
                  <wp:simplePos x="0" y="0"/>
                  <wp:positionH relativeFrom="column">
                    <wp:posOffset>495300</wp:posOffset>
                  </wp:positionH>
                  <wp:positionV relativeFrom="paragraph">
                    <wp:posOffset>923925</wp:posOffset>
                  </wp:positionV>
                  <wp:extent cx="209550" cy="200025"/>
                  <wp:effectExtent l="0" t="0" r="0" b="0"/>
                  <wp:wrapNone/>
                  <wp:docPr id="14"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pic:cNvPicPr>
                            <a:picLocks noChangeAspect="1" noChangeArrowheads="1"/>
                          </pic:cNvPicPr>
                        </pic:nvPicPr>
                        <pic:blipFill>
                          <a:blip r:embed="rId7" cstate="print"/>
                          <a:srcRect/>
                          <a:stretch>
                            <a:fillRect/>
                          </a:stretch>
                        </pic:blipFill>
                        <pic:spPr bwMode="auto">
                          <a:xfrm>
                            <a:off x="0" y="0"/>
                            <a:ext cx="209550" cy="200025"/>
                          </a:xfrm>
                          <a:prstGeom prst="rect">
                            <a:avLst/>
                          </a:prstGeom>
                          <a:noFill/>
                          <a:ln w="9525">
                            <a:noFill/>
                            <a:miter lim="800000"/>
                            <a:headEnd/>
                            <a:tailEnd/>
                          </a:ln>
                        </pic:spPr>
                      </pic:pic>
                    </a:graphicData>
                  </a:graphic>
                </wp:anchor>
              </w:drawing>
            </w:r>
            <w:r>
              <w:rPr>
                <w:rFonts w:ascii="宋体" w:hAnsi="宋体" w:cs="宋体"/>
                <w:noProof/>
                <w:sz w:val="22"/>
              </w:rPr>
              <w:drawing>
                <wp:anchor distT="0" distB="0" distL="114300" distR="114300" simplePos="0" relativeHeight="251662336" behindDoc="0" locked="0" layoutInCell="1" allowOverlap="1">
                  <wp:simplePos x="0" y="0"/>
                  <wp:positionH relativeFrom="column">
                    <wp:posOffset>495300</wp:posOffset>
                  </wp:positionH>
                  <wp:positionV relativeFrom="paragraph">
                    <wp:posOffset>923925</wp:posOffset>
                  </wp:positionV>
                  <wp:extent cx="219075" cy="200025"/>
                  <wp:effectExtent l="0" t="0" r="0" b="0"/>
                  <wp:wrapNone/>
                  <wp:docPr id="13"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a:blip r:embed="rId9" cstate="print"/>
                          <a:srcRect/>
                          <a:stretch>
                            <a:fillRect/>
                          </a:stretch>
                        </pic:blipFill>
                        <pic:spPr bwMode="auto">
                          <a:xfrm>
                            <a:off x="0" y="0"/>
                            <a:ext cx="219075" cy="200025"/>
                          </a:xfrm>
                          <a:prstGeom prst="rect">
                            <a:avLst/>
                          </a:prstGeom>
                          <a:noFill/>
                          <a:ln w="9525">
                            <a:noFill/>
                            <a:miter lim="800000"/>
                            <a:headEnd/>
                            <a:tailEnd/>
                          </a:ln>
                        </pic:spPr>
                      </pic:pic>
                    </a:graphicData>
                  </a:graphic>
                </wp:anchor>
              </w:drawing>
            </w:r>
          </w:p>
          <w:tbl>
            <w:tblPr>
              <w:tblW w:w="579" w:type="dxa"/>
              <w:tblCellSpacing w:w="0" w:type="dxa"/>
              <w:tblLayout w:type="fixed"/>
              <w:tblCellMar>
                <w:left w:w="0" w:type="dxa"/>
                <w:right w:w="0" w:type="dxa"/>
              </w:tblCellMar>
              <w:tblLook w:val="04A0"/>
            </w:tblPr>
            <w:tblGrid>
              <w:gridCol w:w="579"/>
            </w:tblGrid>
            <w:tr w:rsidR="004D6638" w:rsidTr="00A125EA">
              <w:trPr>
                <w:trHeight w:val="1035"/>
                <w:tblCellSpacing w:w="0" w:type="dxa"/>
              </w:trPr>
              <w:tc>
                <w:tcPr>
                  <w:tcW w:w="579"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个</w:t>
                  </w:r>
                </w:p>
              </w:tc>
            </w:tr>
          </w:tbl>
          <w:p w:rsidR="004D6638" w:rsidRDefault="004D6638" w:rsidP="00A125EA">
            <w:pPr>
              <w:widowControl/>
              <w:jc w:val="left"/>
              <w:rPr>
                <w:rFonts w:ascii="宋体" w:hAnsi="宋体" w:cs="宋体"/>
                <w:sz w:val="22"/>
              </w:rPr>
            </w:pPr>
          </w:p>
        </w:tc>
      </w:tr>
      <w:tr w:rsidR="004D6638" w:rsidTr="00A125EA">
        <w:trPr>
          <w:trHeight w:val="435"/>
          <w:jc w:val="center"/>
        </w:trPr>
        <w:tc>
          <w:tcPr>
            <w:tcW w:w="102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18"/>
                <w:szCs w:val="18"/>
              </w:rPr>
            </w:pPr>
            <w:r>
              <w:rPr>
                <w:rFonts w:ascii="宋体" w:hAnsi="宋体" w:cs="宋体" w:hint="eastAsia"/>
                <w:sz w:val="18"/>
                <w:szCs w:val="18"/>
              </w:rPr>
              <w:t>一般讯（询）问室</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18"/>
                <w:szCs w:val="18"/>
              </w:rPr>
            </w:pPr>
            <w:r>
              <w:rPr>
                <w:rFonts w:ascii="宋体" w:hAnsi="宋体" w:cs="宋体" w:hint="eastAsia"/>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18"/>
                <w:szCs w:val="18"/>
              </w:rPr>
            </w:pPr>
            <w:r>
              <w:rPr>
                <w:rFonts w:ascii="宋体" w:hAnsi="宋体" w:cs="宋体" w:hint="eastAsia"/>
                <w:sz w:val="18"/>
                <w:szCs w:val="18"/>
              </w:rPr>
              <w:t xml:space="preserve">　</w:t>
            </w:r>
          </w:p>
        </w:tc>
      </w:tr>
      <w:tr w:rsidR="004D6638" w:rsidTr="00A125EA">
        <w:trPr>
          <w:trHeight w:val="90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14</w:t>
            </w:r>
          </w:p>
        </w:tc>
        <w:tc>
          <w:tcPr>
            <w:tcW w:w="184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讯（询）问桌</w:t>
            </w:r>
          </w:p>
        </w:tc>
        <w:tc>
          <w:tcPr>
            <w:tcW w:w="7760" w:type="dxa"/>
            <w:gridSpan w:val="2"/>
            <w:tcBorders>
              <w:top w:val="single" w:sz="4" w:space="0" w:color="auto"/>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20"/>
                <w:szCs w:val="20"/>
              </w:rPr>
            </w:pPr>
            <w:r>
              <w:rPr>
                <w:rFonts w:ascii="宋体" w:hAnsi="宋体" w:cs="宋体" w:hint="eastAsia"/>
                <w:sz w:val="20"/>
                <w:szCs w:val="20"/>
              </w:rPr>
              <w:t>1.定制三联桌子1600mm*900mm*740mm，集成≥I3电脑、≥500G硬盘、≥4G内存、打印机、电话、呼叫等设备</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20"/>
                <w:szCs w:val="20"/>
              </w:rPr>
            </w:pPr>
            <w:r>
              <w:rPr>
                <w:rFonts w:ascii="宋体" w:hAnsi="宋体" w:cs="宋体" w:hint="eastAsia"/>
                <w:sz w:val="20"/>
                <w:szCs w:val="20"/>
              </w:rPr>
              <w:t>3</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20"/>
                <w:szCs w:val="20"/>
              </w:rPr>
            </w:pPr>
            <w:r>
              <w:rPr>
                <w:rFonts w:ascii="宋体" w:hAnsi="宋体" w:cs="宋体" w:hint="eastAsia"/>
                <w:sz w:val="20"/>
                <w:szCs w:val="20"/>
              </w:rPr>
              <w:t>张</w:t>
            </w:r>
          </w:p>
        </w:tc>
      </w:tr>
      <w:tr w:rsidR="004D6638" w:rsidTr="00A125EA">
        <w:trPr>
          <w:trHeight w:val="885"/>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15</w:t>
            </w:r>
          </w:p>
        </w:tc>
        <w:tc>
          <w:tcPr>
            <w:tcW w:w="184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讯（询）问椅</w:t>
            </w:r>
          </w:p>
        </w:tc>
        <w:tc>
          <w:tcPr>
            <w:tcW w:w="7760" w:type="dxa"/>
            <w:gridSpan w:val="2"/>
            <w:tcBorders>
              <w:top w:val="single" w:sz="4" w:space="0" w:color="auto"/>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20"/>
                <w:szCs w:val="20"/>
              </w:rPr>
            </w:pPr>
            <w:r>
              <w:rPr>
                <w:rFonts w:ascii="宋体" w:hAnsi="宋体" w:cs="宋体" w:hint="eastAsia"/>
                <w:sz w:val="20"/>
                <w:szCs w:val="20"/>
              </w:rPr>
              <w:t>1.参数：尺寸：约700mm*720mm*700mm；</w:t>
            </w:r>
            <w:r w:rsidRPr="00A14FC4">
              <w:rPr>
                <w:rFonts w:ascii="宋体" w:hAnsi="宋体" w:cs="宋体" w:hint="eastAsia"/>
                <w:sz w:val="20"/>
                <w:szCs w:val="20"/>
              </w:rPr>
              <w:t>阿基里斯皮</w:t>
            </w:r>
            <w:r>
              <w:rPr>
                <w:rFonts w:ascii="宋体" w:hAnsi="宋体" w:cs="宋体" w:hint="eastAsia"/>
                <w:sz w:val="20"/>
                <w:szCs w:val="20"/>
              </w:rPr>
              <w:t>，手部采用U型锁约束，胸部及腰部以约束带束缚；腿部以环形脚踏锁带手脚铐，控制嫌疑人。</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3</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张</w:t>
            </w:r>
          </w:p>
        </w:tc>
      </w:tr>
      <w:tr w:rsidR="004D6638" w:rsidTr="00A125EA">
        <w:trPr>
          <w:trHeight w:val="117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16</w:t>
            </w:r>
          </w:p>
        </w:tc>
        <w:tc>
          <w:tcPr>
            <w:tcW w:w="184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温湿度显示屏</w:t>
            </w:r>
          </w:p>
        </w:tc>
        <w:tc>
          <w:tcPr>
            <w:tcW w:w="7760" w:type="dxa"/>
            <w:gridSpan w:val="2"/>
            <w:tcBorders>
              <w:top w:val="single" w:sz="4" w:space="0" w:color="auto"/>
              <w:left w:val="nil"/>
              <w:bottom w:val="single" w:sz="4" w:space="0" w:color="auto"/>
              <w:right w:val="single" w:sz="4" w:space="0" w:color="000000"/>
            </w:tcBorders>
            <w:shd w:val="clear" w:color="auto" w:fill="auto"/>
            <w:vAlign w:val="center"/>
          </w:tcPr>
          <w:p w:rsidR="004D6638" w:rsidRDefault="004D6638" w:rsidP="00A125EA">
            <w:pPr>
              <w:widowControl/>
              <w:jc w:val="left"/>
              <w:rPr>
                <w:rFonts w:ascii="宋体" w:hAnsi="宋体" w:cs="宋体"/>
                <w:sz w:val="20"/>
                <w:szCs w:val="20"/>
              </w:rPr>
            </w:pPr>
            <w:r>
              <w:rPr>
                <w:rFonts w:ascii="宋体" w:hAnsi="宋体" w:cs="宋体" w:hint="eastAsia"/>
                <w:sz w:val="20"/>
                <w:szCs w:val="20"/>
              </w:rPr>
              <w:t xml:space="preserve">1.功能：实现对房间内时间、温度、湿度进行显示和断电后自动校对，保障执法对象权利。                                               </w:t>
            </w:r>
            <w:r>
              <w:rPr>
                <w:rFonts w:ascii="宋体" w:hAnsi="宋体" w:cs="宋体" w:hint="eastAsia"/>
                <w:sz w:val="20"/>
                <w:szCs w:val="20"/>
              </w:rPr>
              <w:br/>
              <w:t>2.参数：高精度时钟，年误差小于30s，性能稳定可靠静态显示，无噪音采集温、湿度数值和时间数据传送到计算机上，具有温湿度校准功能，尺寸约为600*400*50mm；支持485接口。</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3</w:t>
            </w:r>
          </w:p>
        </w:tc>
        <w:tc>
          <w:tcPr>
            <w:tcW w:w="800" w:type="dxa"/>
            <w:tcBorders>
              <w:top w:val="nil"/>
              <w:left w:val="nil"/>
              <w:bottom w:val="nil"/>
              <w:right w:val="nil"/>
            </w:tcBorders>
            <w:shd w:val="clear" w:color="auto" w:fill="auto"/>
            <w:noWrap/>
            <w:vAlign w:val="bottom"/>
          </w:tcPr>
          <w:p w:rsidR="004D6638" w:rsidRDefault="004D6638" w:rsidP="00A125EA">
            <w:pPr>
              <w:widowControl/>
              <w:jc w:val="left"/>
              <w:rPr>
                <w:rFonts w:ascii="宋体" w:hAnsi="宋体" w:cs="宋体"/>
                <w:sz w:val="22"/>
              </w:rPr>
            </w:pPr>
            <w:r>
              <w:rPr>
                <w:rFonts w:ascii="宋体" w:hAnsi="宋体" w:cs="宋体"/>
                <w:noProof/>
                <w:sz w:val="22"/>
              </w:rPr>
              <w:drawing>
                <wp:anchor distT="0" distB="0" distL="114300" distR="114300" simplePos="0" relativeHeight="251663360" behindDoc="0" locked="0" layoutInCell="1" allowOverlap="1">
                  <wp:simplePos x="0" y="0"/>
                  <wp:positionH relativeFrom="column">
                    <wp:posOffset>495300</wp:posOffset>
                  </wp:positionH>
                  <wp:positionV relativeFrom="paragraph">
                    <wp:posOffset>600075</wp:posOffset>
                  </wp:positionV>
                  <wp:extent cx="285750" cy="200025"/>
                  <wp:effectExtent l="0" t="0" r="0" b="0"/>
                  <wp:wrapNone/>
                  <wp:docPr id="12"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8" cstate="print"/>
                          <a:srcRect/>
                          <a:stretch>
                            <a:fillRect/>
                          </a:stretch>
                        </pic:blipFill>
                        <pic:spPr bwMode="auto">
                          <a:xfrm>
                            <a:off x="0" y="0"/>
                            <a:ext cx="285750" cy="200025"/>
                          </a:xfrm>
                          <a:prstGeom prst="rect">
                            <a:avLst/>
                          </a:prstGeom>
                          <a:noFill/>
                          <a:ln w="9525">
                            <a:noFill/>
                            <a:miter lim="800000"/>
                            <a:headEnd/>
                            <a:tailEnd/>
                          </a:ln>
                        </pic:spPr>
                      </pic:pic>
                    </a:graphicData>
                  </a:graphic>
                </wp:anchor>
              </w:drawing>
            </w:r>
            <w:r>
              <w:rPr>
                <w:rFonts w:ascii="宋体" w:hAnsi="宋体" w:cs="宋体"/>
                <w:noProof/>
                <w:sz w:val="22"/>
              </w:rPr>
              <w:drawing>
                <wp:anchor distT="0" distB="0" distL="114300" distR="114300" simplePos="0" relativeHeight="251664384" behindDoc="0" locked="0" layoutInCell="1" allowOverlap="1">
                  <wp:simplePos x="0" y="0"/>
                  <wp:positionH relativeFrom="column">
                    <wp:posOffset>495300</wp:posOffset>
                  </wp:positionH>
                  <wp:positionV relativeFrom="paragraph">
                    <wp:posOffset>123825</wp:posOffset>
                  </wp:positionV>
                  <wp:extent cx="314325" cy="28575"/>
                  <wp:effectExtent l="0" t="0" r="0" b="0"/>
                  <wp:wrapNone/>
                  <wp:docPr id="11"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10" cstate="print"/>
                          <a:srcRect/>
                          <a:stretch>
                            <a:fillRect/>
                          </a:stretch>
                        </pic:blipFill>
                        <pic:spPr bwMode="auto">
                          <a:xfrm>
                            <a:off x="0" y="0"/>
                            <a:ext cx="314325" cy="28575"/>
                          </a:xfrm>
                          <a:prstGeom prst="rect">
                            <a:avLst/>
                          </a:prstGeom>
                          <a:noFill/>
                          <a:ln w="9525">
                            <a:noFill/>
                            <a:miter lim="800000"/>
                            <a:headEnd/>
                            <a:tailEnd/>
                          </a:ln>
                        </pic:spPr>
                      </pic:pic>
                    </a:graphicData>
                  </a:graphic>
                </wp:anchor>
              </w:drawing>
            </w:r>
          </w:p>
          <w:tbl>
            <w:tblPr>
              <w:tblW w:w="579" w:type="dxa"/>
              <w:tblCellSpacing w:w="0" w:type="dxa"/>
              <w:tblLayout w:type="fixed"/>
              <w:tblCellMar>
                <w:left w:w="0" w:type="dxa"/>
                <w:right w:w="0" w:type="dxa"/>
              </w:tblCellMar>
              <w:tblLook w:val="04A0"/>
            </w:tblPr>
            <w:tblGrid>
              <w:gridCol w:w="579"/>
            </w:tblGrid>
            <w:tr w:rsidR="004D6638" w:rsidTr="00A125EA">
              <w:trPr>
                <w:trHeight w:val="1170"/>
                <w:tblCellSpacing w:w="0" w:type="dxa"/>
              </w:trPr>
              <w:tc>
                <w:tcPr>
                  <w:tcW w:w="579"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个</w:t>
                  </w:r>
                </w:p>
              </w:tc>
            </w:tr>
          </w:tbl>
          <w:p w:rsidR="004D6638" w:rsidRDefault="004D6638" w:rsidP="00A125EA">
            <w:pPr>
              <w:widowControl/>
              <w:jc w:val="left"/>
              <w:rPr>
                <w:rFonts w:ascii="宋体" w:hAnsi="宋体" w:cs="宋体"/>
                <w:sz w:val="22"/>
              </w:rPr>
            </w:pPr>
          </w:p>
        </w:tc>
      </w:tr>
      <w:tr w:rsidR="004D6638" w:rsidTr="00A125EA">
        <w:trPr>
          <w:trHeight w:val="96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17</w:t>
            </w:r>
          </w:p>
        </w:tc>
        <w:tc>
          <w:tcPr>
            <w:tcW w:w="184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LED显示屏</w:t>
            </w:r>
          </w:p>
        </w:tc>
        <w:tc>
          <w:tcPr>
            <w:tcW w:w="7760" w:type="dxa"/>
            <w:gridSpan w:val="2"/>
            <w:tcBorders>
              <w:top w:val="single" w:sz="4" w:space="0" w:color="auto"/>
              <w:left w:val="nil"/>
              <w:bottom w:val="nil"/>
              <w:right w:val="single" w:sz="4" w:space="0" w:color="000000"/>
            </w:tcBorders>
            <w:shd w:val="clear" w:color="auto" w:fill="auto"/>
            <w:vAlign w:val="center"/>
          </w:tcPr>
          <w:p w:rsidR="004D6638" w:rsidRDefault="004D6638" w:rsidP="00A125EA">
            <w:pPr>
              <w:widowControl/>
              <w:jc w:val="left"/>
              <w:rPr>
                <w:rFonts w:ascii="宋体" w:hAnsi="宋体" w:cs="宋体"/>
                <w:sz w:val="20"/>
                <w:szCs w:val="20"/>
              </w:rPr>
            </w:pPr>
            <w:r>
              <w:rPr>
                <w:rFonts w:ascii="宋体" w:hAnsi="宋体" w:cs="宋体" w:hint="eastAsia"/>
                <w:sz w:val="20"/>
                <w:szCs w:val="20"/>
              </w:rPr>
              <w:t xml:space="preserve">1.功能：通过与智能防拆电子腕带相关联，LED显示屏可以显示执法对象在办案区的状态。                    </w:t>
            </w:r>
            <w:r>
              <w:rPr>
                <w:rFonts w:ascii="宋体" w:hAnsi="宋体" w:cs="宋体" w:hint="eastAsia"/>
                <w:sz w:val="20"/>
                <w:szCs w:val="20"/>
              </w:rPr>
              <w:br/>
              <w:t>2.参数：LED屏显：分辨率大于等于304*152，尺寸约：650*200*50mm；内扫描16扫，亚克力材质，双色显示</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3</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个</w:t>
            </w:r>
          </w:p>
        </w:tc>
      </w:tr>
      <w:tr w:rsidR="004D6638" w:rsidTr="00A125EA">
        <w:trPr>
          <w:trHeight w:val="435"/>
          <w:jc w:val="center"/>
        </w:trPr>
        <w:tc>
          <w:tcPr>
            <w:tcW w:w="102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18"/>
                <w:szCs w:val="18"/>
              </w:rPr>
            </w:pPr>
            <w:r>
              <w:rPr>
                <w:rFonts w:ascii="宋体" w:hAnsi="宋体" w:cs="宋体" w:hint="eastAsia"/>
                <w:sz w:val="18"/>
                <w:szCs w:val="18"/>
              </w:rPr>
              <w:t>案情分析室</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18"/>
                <w:szCs w:val="18"/>
              </w:rPr>
            </w:pPr>
            <w:r>
              <w:rPr>
                <w:rFonts w:ascii="宋体" w:hAnsi="宋体" w:cs="宋体" w:hint="eastAsia"/>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18"/>
                <w:szCs w:val="18"/>
              </w:rPr>
            </w:pPr>
            <w:r>
              <w:rPr>
                <w:rFonts w:ascii="宋体" w:hAnsi="宋体" w:cs="宋体" w:hint="eastAsia"/>
                <w:sz w:val="18"/>
                <w:szCs w:val="18"/>
              </w:rPr>
              <w:t xml:space="preserve">　</w:t>
            </w:r>
          </w:p>
        </w:tc>
      </w:tr>
      <w:tr w:rsidR="004D6638" w:rsidTr="00A125EA">
        <w:trPr>
          <w:trHeight w:val="117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18</w:t>
            </w:r>
          </w:p>
        </w:tc>
        <w:tc>
          <w:tcPr>
            <w:tcW w:w="184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电视机</w:t>
            </w:r>
          </w:p>
        </w:tc>
        <w:tc>
          <w:tcPr>
            <w:tcW w:w="7760" w:type="dxa"/>
            <w:gridSpan w:val="2"/>
            <w:tcBorders>
              <w:top w:val="single" w:sz="4" w:space="0" w:color="auto"/>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20"/>
                <w:szCs w:val="20"/>
              </w:rPr>
            </w:pPr>
            <w:r>
              <w:rPr>
                <w:rFonts w:ascii="宋体" w:hAnsi="宋体" w:cs="宋体" w:hint="eastAsia"/>
                <w:sz w:val="20"/>
                <w:szCs w:val="20"/>
              </w:rPr>
              <w:t>1.参数：屏幕尺寸：≥58英寸；分辨率：≥3840*2160；操作系统：Android7.0；面板类型：A+级屏；能效等级：≥二级；背光灯类型：LED发光二极管；产品品类：网络电视,LED液晶电视,智能电视,全高清电视；</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1</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台</w:t>
            </w:r>
          </w:p>
        </w:tc>
      </w:tr>
      <w:tr w:rsidR="004D6638" w:rsidTr="00A125EA">
        <w:trPr>
          <w:trHeight w:val="1305"/>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lastRenderedPageBreak/>
              <w:t>19</w:t>
            </w:r>
          </w:p>
        </w:tc>
        <w:tc>
          <w:tcPr>
            <w:tcW w:w="184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电话机</w:t>
            </w:r>
          </w:p>
        </w:tc>
        <w:tc>
          <w:tcPr>
            <w:tcW w:w="7760" w:type="dxa"/>
            <w:gridSpan w:val="2"/>
            <w:tcBorders>
              <w:top w:val="single" w:sz="4" w:space="0" w:color="auto"/>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18"/>
                <w:szCs w:val="18"/>
              </w:rPr>
            </w:pPr>
            <w:r>
              <w:rPr>
                <w:rFonts w:ascii="宋体" w:hAnsi="宋体" w:cs="宋体" w:hint="eastAsia"/>
                <w:sz w:val="18"/>
                <w:szCs w:val="18"/>
              </w:rPr>
              <w:t xml:space="preserve">1.功能：通过大尺寸LED显示屏能够显示询询问室音视频，通过与智能询讯问专用桌相关联的电话，远程指导民警办案。  </w:t>
            </w:r>
          </w:p>
          <w:p w:rsidR="004D6638" w:rsidRDefault="004D6638" w:rsidP="00A125EA">
            <w:pPr>
              <w:widowControl/>
              <w:jc w:val="left"/>
              <w:rPr>
                <w:rFonts w:ascii="宋体" w:hAnsi="宋体" w:cs="宋体"/>
                <w:sz w:val="18"/>
                <w:szCs w:val="18"/>
              </w:rPr>
            </w:pPr>
            <w:r>
              <w:rPr>
                <w:rFonts w:ascii="宋体" w:hAnsi="宋体" w:cs="宋体" w:hint="eastAsia"/>
                <w:sz w:val="18"/>
                <w:szCs w:val="18"/>
              </w:rPr>
              <w:t>2.</w:t>
            </w:r>
            <w:r>
              <w:rPr>
                <w:rFonts w:ascii="宋体" w:hAnsi="宋体" w:cs="宋体" w:hint="eastAsia"/>
                <w:sz w:val="18"/>
                <w:szCs w:val="18"/>
              </w:rPr>
              <w:br w:type="page"/>
              <w:t>参数：铃声：振铃个性化,音调,音量可调；号码存储：10组电话簿 ,50组来电信息；显示：双制式来电显示,日期,时钟显示,通话时间显示 。</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1</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台</w:t>
            </w:r>
          </w:p>
        </w:tc>
      </w:tr>
      <w:tr w:rsidR="004D6638" w:rsidTr="00A125EA">
        <w:trPr>
          <w:trHeight w:val="435"/>
          <w:jc w:val="center"/>
        </w:trPr>
        <w:tc>
          <w:tcPr>
            <w:tcW w:w="102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18"/>
                <w:szCs w:val="18"/>
              </w:rPr>
            </w:pPr>
            <w:r>
              <w:rPr>
                <w:rFonts w:ascii="宋体" w:hAnsi="宋体" w:cs="宋体" w:hint="eastAsia"/>
                <w:sz w:val="18"/>
                <w:szCs w:val="18"/>
              </w:rPr>
              <w:t>等候室</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18"/>
                <w:szCs w:val="18"/>
              </w:rPr>
            </w:pPr>
            <w:r>
              <w:rPr>
                <w:rFonts w:ascii="宋体" w:hAnsi="宋体" w:cs="宋体" w:hint="eastAsia"/>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18"/>
                <w:szCs w:val="18"/>
              </w:rPr>
            </w:pPr>
            <w:r>
              <w:rPr>
                <w:rFonts w:ascii="宋体" w:hAnsi="宋体" w:cs="宋体" w:hint="eastAsia"/>
                <w:sz w:val="18"/>
                <w:szCs w:val="18"/>
              </w:rPr>
              <w:t xml:space="preserve">　</w:t>
            </w:r>
          </w:p>
        </w:tc>
      </w:tr>
      <w:tr w:rsidR="004D6638" w:rsidTr="00A125EA">
        <w:trPr>
          <w:trHeight w:val="435"/>
          <w:jc w:val="center"/>
        </w:trPr>
        <w:tc>
          <w:tcPr>
            <w:tcW w:w="600" w:type="dxa"/>
            <w:vMerge w:val="restart"/>
            <w:tcBorders>
              <w:top w:val="nil"/>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20</w:t>
            </w:r>
          </w:p>
        </w:tc>
        <w:tc>
          <w:tcPr>
            <w:tcW w:w="184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成品坐凳</w:t>
            </w:r>
          </w:p>
        </w:tc>
        <w:tc>
          <w:tcPr>
            <w:tcW w:w="7760" w:type="dxa"/>
            <w:gridSpan w:val="2"/>
            <w:tcBorders>
              <w:top w:val="single" w:sz="4" w:space="0" w:color="auto"/>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20"/>
                <w:szCs w:val="20"/>
              </w:rPr>
            </w:pPr>
            <w:r>
              <w:rPr>
                <w:rFonts w:ascii="宋体" w:hAnsi="宋体" w:cs="宋体" w:hint="eastAsia"/>
                <w:sz w:val="20"/>
                <w:szCs w:val="20"/>
              </w:rPr>
              <w:t>1.参数：钣金坐凳，2人座位，尺寸约：420高*800长*420宽mm；；</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4</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张</w:t>
            </w:r>
          </w:p>
        </w:tc>
      </w:tr>
      <w:tr w:rsidR="004D6638" w:rsidTr="00A125EA">
        <w:trPr>
          <w:trHeight w:val="435"/>
          <w:jc w:val="center"/>
        </w:trPr>
        <w:tc>
          <w:tcPr>
            <w:tcW w:w="600" w:type="dxa"/>
            <w:vMerge/>
            <w:tcBorders>
              <w:top w:val="nil"/>
              <w:left w:val="single" w:sz="4" w:space="0" w:color="auto"/>
              <w:bottom w:val="single" w:sz="4" w:space="0" w:color="auto"/>
              <w:right w:val="single" w:sz="4" w:space="0" w:color="auto"/>
            </w:tcBorders>
            <w:vAlign w:val="center"/>
          </w:tcPr>
          <w:p w:rsidR="004D6638" w:rsidRDefault="004D6638" w:rsidP="00A125EA">
            <w:pPr>
              <w:widowControl/>
              <w:jc w:val="left"/>
              <w:rPr>
                <w:rFonts w:ascii="宋体" w:hAnsi="宋体" w:cs="宋体"/>
                <w:sz w:val="18"/>
                <w:szCs w:val="18"/>
              </w:rPr>
            </w:pPr>
          </w:p>
        </w:tc>
        <w:tc>
          <w:tcPr>
            <w:tcW w:w="184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成品坐凳</w:t>
            </w:r>
          </w:p>
        </w:tc>
        <w:tc>
          <w:tcPr>
            <w:tcW w:w="7760" w:type="dxa"/>
            <w:gridSpan w:val="2"/>
            <w:tcBorders>
              <w:top w:val="single" w:sz="4" w:space="0" w:color="auto"/>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20"/>
                <w:szCs w:val="20"/>
              </w:rPr>
            </w:pPr>
            <w:r>
              <w:rPr>
                <w:rFonts w:ascii="宋体" w:hAnsi="宋体" w:cs="宋体" w:hint="eastAsia"/>
                <w:sz w:val="20"/>
                <w:szCs w:val="20"/>
              </w:rPr>
              <w:t>2.参数：钣金坐凳，2人座位，尺寸约：420高*800长*420宽mm；配侧板一套；</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2</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张</w:t>
            </w:r>
          </w:p>
        </w:tc>
      </w:tr>
      <w:tr w:rsidR="004D6638" w:rsidTr="00A125EA">
        <w:trPr>
          <w:trHeight w:val="435"/>
          <w:jc w:val="center"/>
        </w:trPr>
        <w:tc>
          <w:tcPr>
            <w:tcW w:w="600" w:type="dxa"/>
            <w:vMerge/>
            <w:tcBorders>
              <w:top w:val="nil"/>
              <w:left w:val="single" w:sz="4" w:space="0" w:color="auto"/>
              <w:bottom w:val="single" w:sz="4" w:space="0" w:color="auto"/>
              <w:right w:val="single" w:sz="4" w:space="0" w:color="auto"/>
            </w:tcBorders>
            <w:vAlign w:val="center"/>
          </w:tcPr>
          <w:p w:rsidR="004D6638" w:rsidRDefault="004D6638" w:rsidP="00A125EA">
            <w:pPr>
              <w:widowControl/>
              <w:jc w:val="left"/>
              <w:rPr>
                <w:rFonts w:ascii="宋体" w:hAnsi="宋体" w:cs="宋体"/>
                <w:sz w:val="18"/>
                <w:szCs w:val="18"/>
              </w:rPr>
            </w:pPr>
          </w:p>
        </w:tc>
        <w:tc>
          <w:tcPr>
            <w:tcW w:w="184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成品坐凳</w:t>
            </w:r>
          </w:p>
        </w:tc>
        <w:tc>
          <w:tcPr>
            <w:tcW w:w="7760" w:type="dxa"/>
            <w:gridSpan w:val="2"/>
            <w:tcBorders>
              <w:top w:val="single" w:sz="4" w:space="0" w:color="auto"/>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20"/>
                <w:szCs w:val="20"/>
              </w:rPr>
            </w:pPr>
            <w:r>
              <w:rPr>
                <w:rFonts w:ascii="宋体" w:hAnsi="宋体" w:cs="宋体" w:hint="eastAsia"/>
                <w:sz w:val="20"/>
                <w:szCs w:val="20"/>
              </w:rPr>
              <w:t>3.参数：钣金坐凳转角，尺寸约：500长*500宽*420高mm。</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2</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张</w:t>
            </w:r>
          </w:p>
        </w:tc>
      </w:tr>
      <w:tr w:rsidR="004D6638" w:rsidTr="00A125EA">
        <w:trPr>
          <w:trHeight w:val="435"/>
          <w:jc w:val="center"/>
        </w:trPr>
        <w:tc>
          <w:tcPr>
            <w:tcW w:w="102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18"/>
                <w:szCs w:val="18"/>
              </w:rPr>
            </w:pPr>
            <w:r>
              <w:rPr>
                <w:rFonts w:ascii="宋体" w:hAnsi="宋体" w:cs="宋体" w:hint="eastAsia"/>
                <w:sz w:val="18"/>
                <w:szCs w:val="18"/>
              </w:rPr>
              <w:t>看管区</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18"/>
                <w:szCs w:val="18"/>
              </w:rPr>
            </w:pPr>
            <w:r>
              <w:rPr>
                <w:rFonts w:ascii="宋体" w:hAnsi="宋体" w:cs="宋体" w:hint="eastAsia"/>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18"/>
                <w:szCs w:val="18"/>
              </w:rPr>
            </w:pPr>
            <w:r>
              <w:rPr>
                <w:rFonts w:ascii="宋体" w:hAnsi="宋体" w:cs="宋体" w:hint="eastAsia"/>
                <w:sz w:val="18"/>
                <w:szCs w:val="18"/>
              </w:rPr>
              <w:t xml:space="preserve">　</w:t>
            </w:r>
          </w:p>
        </w:tc>
      </w:tr>
      <w:tr w:rsidR="004D6638" w:rsidTr="00A125EA">
        <w:trPr>
          <w:trHeight w:val="264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21</w:t>
            </w:r>
          </w:p>
        </w:tc>
        <w:tc>
          <w:tcPr>
            <w:tcW w:w="184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模数一级主机</w:t>
            </w:r>
          </w:p>
        </w:tc>
        <w:tc>
          <w:tcPr>
            <w:tcW w:w="7760" w:type="dxa"/>
            <w:gridSpan w:val="2"/>
            <w:tcBorders>
              <w:top w:val="single" w:sz="4" w:space="0" w:color="auto"/>
              <w:left w:val="nil"/>
              <w:bottom w:val="single" w:sz="4" w:space="0" w:color="auto"/>
              <w:right w:val="single" w:sz="4" w:space="0" w:color="000000"/>
            </w:tcBorders>
            <w:shd w:val="clear" w:color="auto" w:fill="auto"/>
          </w:tcPr>
          <w:p w:rsidR="004D6638" w:rsidRDefault="004D6638" w:rsidP="00A125EA">
            <w:pPr>
              <w:widowControl/>
              <w:jc w:val="left"/>
              <w:rPr>
                <w:rFonts w:ascii="宋体" w:hAnsi="宋体" w:cs="宋体"/>
                <w:sz w:val="18"/>
                <w:szCs w:val="18"/>
              </w:rPr>
            </w:pPr>
            <w:r>
              <w:rPr>
                <w:rFonts w:ascii="宋体" w:hAnsi="宋体" w:cs="宋体" w:hint="eastAsia"/>
                <w:sz w:val="18"/>
                <w:szCs w:val="18"/>
              </w:rPr>
              <w:t xml:space="preserve">1.功能：通过对讲主机可以监控各询讯问室对话，各询讯问室如果出现紧急情况可以和看管民警及时取得联系。     </w:t>
            </w:r>
            <w:r>
              <w:rPr>
                <w:rFonts w:ascii="宋体" w:hAnsi="宋体" w:cs="宋体" w:hint="eastAsia"/>
                <w:sz w:val="18"/>
                <w:szCs w:val="18"/>
              </w:rPr>
              <w:br/>
              <w:t>2.参数：网络接口：标准RJ45接口；网络协议：TCP/IP、UDP、IGMP；音频采样率：16K～48K Hz；音频模式：16位立体声CD音质；广播音频格式：MP3、WAV；输出频率：20 Hz～20K Hz。</w:t>
            </w:r>
          </w:p>
          <w:p w:rsidR="004D6638" w:rsidRDefault="004D6638" w:rsidP="00A125EA">
            <w:pPr>
              <w:widowControl/>
              <w:jc w:val="left"/>
              <w:rPr>
                <w:rFonts w:ascii="宋体" w:hAnsi="宋体" w:cs="宋体"/>
                <w:sz w:val="18"/>
                <w:szCs w:val="18"/>
              </w:rPr>
            </w:pPr>
            <w:r w:rsidRPr="00A14FC4">
              <w:rPr>
                <w:rFonts w:ascii="宋体" w:hAnsi="宋体" w:cs="宋体" w:hint="eastAsia"/>
                <w:sz w:val="18"/>
                <w:szCs w:val="18"/>
              </w:rPr>
              <w:t>3.尺寸：约210x330x118mm(LxWxH)  话筒长度：约325mm 。</w:t>
            </w:r>
            <w:r w:rsidRPr="00A14FC4">
              <w:rPr>
                <w:rFonts w:ascii="宋体" w:hAnsi="宋体" w:cs="宋体" w:hint="eastAsia"/>
                <w:sz w:val="18"/>
                <w:szCs w:val="18"/>
              </w:rPr>
              <w:br/>
            </w:r>
            <w:r>
              <w:rPr>
                <w:rFonts w:ascii="宋体" w:hAnsi="宋体" w:cs="宋体" w:hint="eastAsia"/>
                <w:sz w:val="18"/>
                <w:szCs w:val="18"/>
              </w:rPr>
              <w:t>4.对讲主机：采用10.2寸数字真彩显示屏，电容式触摸屏，低照度CMOS彩色摄像头，约210x330x118mm。功耗标准：平均工作功率为微瓦级；电池配置：锂锰电池，容量550mAh；使用寿命1~1.5 年，使用授权密钥可更换电池；封装特性 ： PA工程塑料，抗高强度跌落与振动；环境特性：工作温度－40℃ ～85℃、工作湿度＜95％；可 靠 性 ：防浸泡防冲击，满足工业环境要求 ；外 形：腕带或脚镣型，可提供OEM定制服务；</w:t>
            </w:r>
          </w:p>
          <w:p w:rsidR="004D6638" w:rsidRPr="00A14FC4" w:rsidRDefault="004D6638" w:rsidP="00A125EA">
            <w:pPr>
              <w:widowControl/>
              <w:jc w:val="left"/>
              <w:rPr>
                <w:rFonts w:ascii="宋体" w:hAnsi="宋体" w:cs="宋体"/>
                <w:sz w:val="18"/>
                <w:szCs w:val="18"/>
              </w:rPr>
            </w:pPr>
            <w:r>
              <w:rPr>
                <w:rFonts w:ascii="宋体" w:hAnsi="宋体" w:cs="宋体" w:hint="eastAsia"/>
                <w:sz w:val="18"/>
                <w:szCs w:val="18"/>
              </w:rPr>
              <w:t>5. 对讲主机尺寸 ：约58×42×16.5mm；重量 ：约 55g；安装方式 ：螺丝锁紧；</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1</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个</w:t>
            </w:r>
          </w:p>
        </w:tc>
      </w:tr>
      <w:tr w:rsidR="004D6638" w:rsidTr="00A125EA">
        <w:trPr>
          <w:trHeight w:val="84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22</w:t>
            </w:r>
          </w:p>
        </w:tc>
        <w:tc>
          <w:tcPr>
            <w:tcW w:w="184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20"/>
                <w:szCs w:val="20"/>
              </w:rPr>
            </w:pPr>
            <w:r>
              <w:rPr>
                <w:rFonts w:ascii="宋体" w:hAnsi="宋体" w:cs="宋体" w:hint="eastAsia"/>
                <w:sz w:val="20"/>
                <w:szCs w:val="20"/>
              </w:rPr>
              <w:t>RUK网络读卡器</w:t>
            </w:r>
          </w:p>
        </w:tc>
        <w:tc>
          <w:tcPr>
            <w:tcW w:w="7760" w:type="dxa"/>
            <w:gridSpan w:val="2"/>
            <w:tcBorders>
              <w:top w:val="single" w:sz="4" w:space="0" w:color="auto"/>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18"/>
                <w:szCs w:val="18"/>
              </w:rPr>
            </w:pPr>
            <w:r>
              <w:rPr>
                <w:rFonts w:ascii="宋体" w:hAnsi="宋体" w:cs="宋体" w:hint="eastAsia"/>
                <w:sz w:val="18"/>
                <w:szCs w:val="18"/>
              </w:rPr>
              <w:t>1.外形尺寸(长×宽×高）：约14cm×10cm×3cm。12V直流供电，最大工作负载电流&lt;0.08A，支持点对点通讯线最大长度在50m~80m之间（受双绞线质量和外围干扰）。感应离距离在0~10cm。</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2</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个</w:t>
            </w:r>
          </w:p>
        </w:tc>
      </w:tr>
      <w:tr w:rsidR="004D6638" w:rsidTr="00A125EA">
        <w:trPr>
          <w:trHeight w:val="123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23</w:t>
            </w:r>
          </w:p>
        </w:tc>
        <w:tc>
          <w:tcPr>
            <w:tcW w:w="184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集成看管台</w:t>
            </w:r>
          </w:p>
        </w:tc>
        <w:tc>
          <w:tcPr>
            <w:tcW w:w="7760" w:type="dxa"/>
            <w:gridSpan w:val="2"/>
            <w:tcBorders>
              <w:top w:val="single" w:sz="4" w:space="0" w:color="auto"/>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20"/>
                <w:szCs w:val="20"/>
              </w:rPr>
            </w:pPr>
            <w:r>
              <w:rPr>
                <w:rFonts w:ascii="宋体" w:hAnsi="宋体" w:cs="宋体" w:hint="eastAsia"/>
                <w:sz w:val="20"/>
                <w:szCs w:val="20"/>
              </w:rPr>
              <w:t>1、</w:t>
            </w:r>
            <w:r w:rsidRPr="00A14FC4">
              <w:rPr>
                <w:rFonts w:ascii="宋体" w:hAnsi="宋体" w:cs="宋体" w:hint="eastAsia"/>
                <w:sz w:val="20"/>
                <w:szCs w:val="20"/>
              </w:rPr>
              <w:t>约160cm*75cm*76cm，2.0mm冷轧钢板、钣金定制、黑胡桃木侧板，集成亲情电话：</w:t>
            </w:r>
            <w:r>
              <w:rPr>
                <w:rFonts w:ascii="宋体" w:hAnsi="宋体" w:cs="宋体" w:hint="eastAsia"/>
                <w:sz w:val="20"/>
                <w:szCs w:val="20"/>
              </w:rPr>
              <w:t>★</w:t>
            </w:r>
            <w:r w:rsidRPr="00A14FC4">
              <w:rPr>
                <w:rFonts w:ascii="宋体" w:hAnsi="宋体" w:cs="宋体" w:hint="eastAsia"/>
                <w:sz w:val="20"/>
                <w:szCs w:val="20"/>
              </w:rPr>
              <w:t>2、外壳高强度不锈钢304材料，表面拉丝处理，耐磨抗腐蚀性强，通话时语音清晰，声音洪亮，无回授啸叫，具有防尘，抗噪，抗暴力特性，整机防护等级达IP54，无手柄设计直接免提通话。预留报警主机、网络读卡器2个嵌入孔。</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1</w:t>
            </w:r>
          </w:p>
        </w:tc>
        <w:tc>
          <w:tcPr>
            <w:tcW w:w="800" w:type="dxa"/>
            <w:tcBorders>
              <w:top w:val="nil"/>
              <w:left w:val="nil"/>
              <w:bottom w:val="nil"/>
              <w:right w:val="nil"/>
            </w:tcBorders>
            <w:shd w:val="clear" w:color="auto" w:fill="auto"/>
            <w:noWrap/>
            <w:vAlign w:val="bottom"/>
          </w:tcPr>
          <w:p w:rsidR="004D6638" w:rsidRDefault="004D6638" w:rsidP="00A125EA">
            <w:pPr>
              <w:widowControl/>
              <w:jc w:val="left"/>
              <w:rPr>
                <w:rFonts w:ascii="宋体" w:hAnsi="宋体" w:cs="宋体"/>
                <w:sz w:val="22"/>
              </w:rPr>
            </w:pPr>
            <w:r>
              <w:rPr>
                <w:rFonts w:ascii="宋体" w:hAnsi="宋体" w:cs="宋体"/>
                <w:noProof/>
                <w:sz w:val="22"/>
              </w:rPr>
              <w:drawing>
                <wp:anchor distT="0" distB="0" distL="114300" distR="114300" simplePos="0" relativeHeight="251665408" behindDoc="0" locked="0" layoutInCell="1" allowOverlap="1">
                  <wp:simplePos x="0" y="0"/>
                  <wp:positionH relativeFrom="column">
                    <wp:posOffset>495300</wp:posOffset>
                  </wp:positionH>
                  <wp:positionV relativeFrom="paragraph">
                    <wp:posOffset>600075</wp:posOffset>
                  </wp:positionV>
                  <wp:extent cx="285750" cy="200025"/>
                  <wp:effectExtent l="0" t="0" r="0" b="0"/>
                  <wp:wrapNone/>
                  <wp:docPr id="10"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pic:cNvPicPr>
                            <a:picLocks noChangeAspect="1" noChangeArrowheads="1"/>
                          </pic:cNvPicPr>
                        </pic:nvPicPr>
                        <pic:blipFill>
                          <a:blip r:embed="rId8" cstate="print"/>
                          <a:srcRect/>
                          <a:stretch>
                            <a:fillRect/>
                          </a:stretch>
                        </pic:blipFill>
                        <pic:spPr bwMode="auto">
                          <a:xfrm>
                            <a:off x="0" y="0"/>
                            <a:ext cx="285750" cy="200025"/>
                          </a:xfrm>
                          <a:prstGeom prst="rect">
                            <a:avLst/>
                          </a:prstGeom>
                          <a:noFill/>
                          <a:ln w="9525">
                            <a:noFill/>
                            <a:miter lim="800000"/>
                            <a:headEnd/>
                            <a:tailEnd/>
                          </a:ln>
                        </pic:spPr>
                      </pic:pic>
                    </a:graphicData>
                  </a:graphic>
                </wp:anchor>
              </w:drawing>
            </w:r>
            <w:r>
              <w:rPr>
                <w:rFonts w:ascii="宋体" w:hAnsi="宋体" w:cs="宋体"/>
                <w:noProof/>
                <w:sz w:val="22"/>
              </w:rPr>
              <w:drawing>
                <wp:anchor distT="0" distB="0" distL="114300" distR="114300" simplePos="0" relativeHeight="251666432" behindDoc="0" locked="0" layoutInCell="1" allowOverlap="1">
                  <wp:simplePos x="0" y="0"/>
                  <wp:positionH relativeFrom="column">
                    <wp:posOffset>495300</wp:posOffset>
                  </wp:positionH>
                  <wp:positionV relativeFrom="paragraph">
                    <wp:posOffset>600075</wp:posOffset>
                  </wp:positionV>
                  <wp:extent cx="285750" cy="200025"/>
                  <wp:effectExtent l="0" t="0" r="0" b="0"/>
                  <wp:wrapNone/>
                  <wp:docPr id="9"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pic:cNvPicPr>
                            <a:picLocks noChangeAspect="1" noChangeArrowheads="1"/>
                          </pic:cNvPicPr>
                        </pic:nvPicPr>
                        <pic:blipFill>
                          <a:blip r:embed="rId8" cstate="print"/>
                          <a:srcRect/>
                          <a:stretch>
                            <a:fillRect/>
                          </a:stretch>
                        </pic:blipFill>
                        <pic:spPr bwMode="auto">
                          <a:xfrm>
                            <a:off x="0" y="0"/>
                            <a:ext cx="285750" cy="200025"/>
                          </a:xfrm>
                          <a:prstGeom prst="rect">
                            <a:avLst/>
                          </a:prstGeom>
                          <a:noFill/>
                          <a:ln w="9525">
                            <a:noFill/>
                            <a:miter lim="800000"/>
                            <a:headEnd/>
                            <a:tailEnd/>
                          </a:ln>
                        </pic:spPr>
                      </pic:pic>
                    </a:graphicData>
                  </a:graphic>
                </wp:anchor>
              </w:drawing>
            </w:r>
          </w:p>
          <w:tbl>
            <w:tblPr>
              <w:tblW w:w="579" w:type="dxa"/>
              <w:tblCellSpacing w:w="0" w:type="dxa"/>
              <w:tblLayout w:type="fixed"/>
              <w:tblCellMar>
                <w:left w:w="0" w:type="dxa"/>
                <w:right w:w="0" w:type="dxa"/>
              </w:tblCellMar>
              <w:tblLook w:val="04A0"/>
            </w:tblPr>
            <w:tblGrid>
              <w:gridCol w:w="579"/>
            </w:tblGrid>
            <w:tr w:rsidR="004D6638" w:rsidTr="00A125EA">
              <w:trPr>
                <w:trHeight w:val="1230"/>
                <w:tblCellSpacing w:w="0" w:type="dxa"/>
              </w:trPr>
              <w:tc>
                <w:tcPr>
                  <w:tcW w:w="579"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张</w:t>
                  </w:r>
                </w:p>
              </w:tc>
            </w:tr>
          </w:tbl>
          <w:p w:rsidR="004D6638" w:rsidRDefault="004D6638" w:rsidP="00A125EA">
            <w:pPr>
              <w:widowControl/>
              <w:jc w:val="left"/>
              <w:rPr>
                <w:rFonts w:ascii="宋体" w:hAnsi="宋体" w:cs="宋体"/>
                <w:sz w:val="22"/>
              </w:rPr>
            </w:pPr>
          </w:p>
        </w:tc>
      </w:tr>
      <w:tr w:rsidR="004D6638" w:rsidTr="00A125EA">
        <w:trPr>
          <w:trHeight w:val="78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24</w:t>
            </w:r>
          </w:p>
        </w:tc>
        <w:tc>
          <w:tcPr>
            <w:tcW w:w="184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LED显示屏</w:t>
            </w:r>
          </w:p>
        </w:tc>
        <w:tc>
          <w:tcPr>
            <w:tcW w:w="7760" w:type="dxa"/>
            <w:gridSpan w:val="2"/>
            <w:tcBorders>
              <w:top w:val="single" w:sz="4" w:space="0" w:color="auto"/>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18"/>
                <w:szCs w:val="18"/>
              </w:rPr>
            </w:pPr>
            <w:r>
              <w:rPr>
                <w:rFonts w:ascii="宋体" w:hAnsi="宋体" w:cs="宋体" w:hint="eastAsia"/>
                <w:sz w:val="18"/>
                <w:szCs w:val="18"/>
              </w:rPr>
              <w:t xml:space="preserve">1.功能：通过与智能防拆电子腕带相关联，LED显示屏可以显示执法对象在办案区的状态。                    </w:t>
            </w:r>
            <w:r>
              <w:rPr>
                <w:rFonts w:ascii="宋体" w:hAnsi="宋体" w:cs="宋体" w:hint="eastAsia"/>
                <w:sz w:val="18"/>
                <w:szCs w:val="18"/>
              </w:rPr>
              <w:br/>
              <w:t>2.参数：</w:t>
            </w:r>
            <w:r w:rsidRPr="004A27C4">
              <w:rPr>
                <w:rFonts w:ascii="宋体" w:hAnsi="宋体" w:cs="宋体" w:hint="eastAsia"/>
                <w:sz w:val="18"/>
                <w:szCs w:val="18"/>
              </w:rPr>
              <w:t>尺寸：约650*200*50mm；</w:t>
            </w:r>
            <w:r>
              <w:rPr>
                <w:rFonts w:ascii="宋体" w:hAnsi="宋体" w:cs="宋体" w:hint="eastAsia"/>
                <w:sz w:val="18"/>
                <w:szCs w:val="18"/>
              </w:rPr>
              <w:t>内扫描16扫，采用亚克力材质，能够双色显示。</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5</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张</w:t>
            </w:r>
          </w:p>
        </w:tc>
      </w:tr>
      <w:tr w:rsidR="004D6638" w:rsidTr="00A125EA">
        <w:trPr>
          <w:trHeight w:val="1125"/>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25</w:t>
            </w:r>
          </w:p>
        </w:tc>
        <w:tc>
          <w:tcPr>
            <w:tcW w:w="184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约束椅</w:t>
            </w:r>
          </w:p>
        </w:tc>
        <w:tc>
          <w:tcPr>
            <w:tcW w:w="7760" w:type="dxa"/>
            <w:gridSpan w:val="2"/>
            <w:tcBorders>
              <w:top w:val="single" w:sz="4" w:space="0" w:color="auto"/>
              <w:left w:val="nil"/>
              <w:bottom w:val="single" w:sz="4" w:space="0" w:color="auto"/>
              <w:right w:val="single" w:sz="4" w:space="0" w:color="auto"/>
            </w:tcBorders>
            <w:shd w:val="clear" w:color="auto" w:fill="auto"/>
            <w:vAlign w:val="center"/>
          </w:tcPr>
          <w:p w:rsidR="004D6638" w:rsidRPr="004A27C4" w:rsidRDefault="004D6638" w:rsidP="00A125EA">
            <w:pPr>
              <w:widowControl/>
              <w:jc w:val="left"/>
              <w:rPr>
                <w:rFonts w:ascii="宋体" w:hAnsi="宋体" w:cs="宋体"/>
                <w:sz w:val="18"/>
                <w:szCs w:val="18"/>
              </w:rPr>
            </w:pPr>
            <w:r>
              <w:rPr>
                <w:rFonts w:ascii="宋体" w:hAnsi="宋体" w:cs="宋体" w:hint="eastAsia"/>
                <w:sz w:val="18"/>
                <w:szCs w:val="18"/>
              </w:rPr>
              <w:t>1.</w:t>
            </w:r>
            <w:r w:rsidRPr="004A27C4">
              <w:rPr>
                <w:rFonts w:ascii="宋体" w:hAnsi="宋体" w:cs="宋体" w:hint="eastAsia"/>
                <w:sz w:val="18"/>
                <w:szCs w:val="18"/>
              </w:rPr>
              <w:t>后靠背可调节角度,椅腿可固定在地面上,可有效地防止酒醉人员给他人带来麻烦.</w:t>
            </w:r>
          </w:p>
          <w:p w:rsidR="004D6638" w:rsidRPr="004A27C4" w:rsidRDefault="004D6638" w:rsidP="00A125EA">
            <w:pPr>
              <w:widowControl/>
              <w:jc w:val="left"/>
              <w:rPr>
                <w:rFonts w:ascii="宋体" w:hAnsi="宋体" w:cs="宋体"/>
                <w:sz w:val="18"/>
                <w:szCs w:val="18"/>
              </w:rPr>
            </w:pPr>
            <w:r>
              <w:rPr>
                <w:rFonts w:ascii="宋体" w:hAnsi="宋体" w:cs="宋体" w:hint="eastAsia"/>
                <w:sz w:val="18"/>
                <w:szCs w:val="18"/>
              </w:rPr>
              <w:t>2.</w:t>
            </w:r>
            <w:r w:rsidRPr="004A27C4">
              <w:rPr>
                <w:rFonts w:ascii="宋体" w:hAnsi="宋体" w:cs="宋体" w:hint="eastAsia"/>
                <w:sz w:val="18"/>
                <w:szCs w:val="18"/>
              </w:rPr>
              <w:t>规格：约 72X79X120cm 重量：约41KG 颜色：黑色，PVC 皮革包面，座垫采40密度特硬棉，27密度优质海绵居中，22密度超软海棉外加喷塑垫底，后靠背可调节角度,椅腿用</w:t>
            </w:r>
            <w:r w:rsidRPr="004A27C4">
              <w:rPr>
                <w:rFonts w:ascii="MS Mincho" w:eastAsia="MS Mincho" w:hAnsi="MS Mincho" w:cs="MS Mincho" w:hint="eastAsia"/>
                <w:sz w:val="18"/>
                <w:szCs w:val="18"/>
              </w:rPr>
              <w:t>∅</w:t>
            </w:r>
            <w:r w:rsidRPr="004A27C4">
              <w:rPr>
                <w:rFonts w:ascii="宋体" w:hAnsi="宋体" w:cs="宋体" w:hint="eastAsia"/>
                <w:sz w:val="18"/>
                <w:szCs w:val="18"/>
              </w:rPr>
              <w:t>12*120mm膨胀螺栓固定在地面。</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1</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张</w:t>
            </w:r>
          </w:p>
        </w:tc>
      </w:tr>
      <w:tr w:rsidR="004D6638" w:rsidTr="00A125EA">
        <w:trPr>
          <w:trHeight w:val="435"/>
          <w:jc w:val="center"/>
        </w:trPr>
        <w:tc>
          <w:tcPr>
            <w:tcW w:w="102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18"/>
                <w:szCs w:val="18"/>
              </w:rPr>
            </w:pPr>
            <w:r>
              <w:rPr>
                <w:rFonts w:ascii="宋体" w:hAnsi="宋体" w:cs="宋体" w:hint="eastAsia"/>
                <w:sz w:val="18"/>
                <w:szCs w:val="18"/>
              </w:rPr>
              <w:t>尿检区</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18"/>
                <w:szCs w:val="18"/>
              </w:rPr>
            </w:pPr>
            <w:r>
              <w:rPr>
                <w:rFonts w:ascii="宋体" w:hAnsi="宋体" w:cs="宋体" w:hint="eastAsia"/>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18"/>
                <w:szCs w:val="18"/>
              </w:rPr>
            </w:pPr>
            <w:r>
              <w:rPr>
                <w:rFonts w:ascii="宋体" w:hAnsi="宋体" w:cs="宋体" w:hint="eastAsia"/>
                <w:sz w:val="18"/>
                <w:szCs w:val="18"/>
              </w:rPr>
              <w:t xml:space="preserve">　</w:t>
            </w:r>
          </w:p>
        </w:tc>
      </w:tr>
      <w:tr w:rsidR="004D6638" w:rsidTr="00A125EA">
        <w:trPr>
          <w:trHeight w:val="762"/>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26</w:t>
            </w:r>
          </w:p>
        </w:tc>
        <w:tc>
          <w:tcPr>
            <w:tcW w:w="184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20"/>
                <w:szCs w:val="20"/>
              </w:rPr>
            </w:pPr>
            <w:r>
              <w:rPr>
                <w:rFonts w:ascii="宋体" w:hAnsi="宋体" w:cs="宋体" w:hint="eastAsia"/>
                <w:sz w:val="20"/>
                <w:szCs w:val="20"/>
              </w:rPr>
              <w:t>智能尿检一体机</w:t>
            </w:r>
          </w:p>
        </w:tc>
        <w:tc>
          <w:tcPr>
            <w:tcW w:w="7760" w:type="dxa"/>
            <w:gridSpan w:val="2"/>
            <w:tcBorders>
              <w:top w:val="single" w:sz="4" w:space="0" w:color="auto"/>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20"/>
                <w:szCs w:val="20"/>
              </w:rPr>
            </w:pPr>
            <w:r>
              <w:rPr>
                <w:rFonts w:ascii="宋体" w:hAnsi="宋体" w:cs="宋体" w:hint="eastAsia"/>
                <w:sz w:val="20"/>
                <w:szCs w:val="20"/>
              </w:rPr>
              <w:t>1.功能：智能尿检终端，集成高性能工控机，19寸触摸显示屏，RFID读卡器，高清摄像头，小型冰箱，打印机等设备对尿检信息提供全电子化记录功能。</w:t>
            </w:r>
            <w:r>
              <w:rPr>
                <w:rFonts w:ascii="宋体" w:hAnsi="宋体" w:cs="宋体" w:hint="eastAsia"/>
                <w:sz w:val="20"/>
                <w:szCs w:val="20"/>
              </w:rPr>
              <w:br/>
              <w:t>2.设备参数：1700MM*540MM*500MM，像素：800万，冷藏温度：1-10度</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20"/>
                <w:szCs w:val="20"/>
              </w:rPr>
            </w:pPr>
            <w:r>
              <w:rPr>
                <w:rFonts w:ascii="宋体" w:hAnsi="宋体" w:cs="宋体" w:hint="eastAsia"/>
                <w:sz w:val="20"/>
                <w:szCs w:val="20"/>
              </w:rPr>
              <w:t>1</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20"/>
                <w:szCs w:val="20"/>
              </w:rPr>
            </w:pPr>
            <w:r>
              <w:rPr>
                <w:rFonts w:ascii="宋体" w:hAnsi="宋体" w:cs="宋体" w:hint="eastAsia"/>
                <w:sz w:val="20"/>
                <w:szCs w:val="20"/>
              </w:rPr>
              <w:t>个</w:t>
            </w:r>
          </w:p>
        </w:tc>
      </w:tr>
      <w:tr w:rsidR="004D6638" w:rsidTr="004D6638">
        <w:trPr>
          <w:trHeight w:val="7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27</w:t>
            </w:r>
          </w:p>
        </w:tc>
        <w:tc>
          <w:tcPr>
            <w:tcW w:w="184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感应洗手盆</w:t>
            </w:r>
          </w:p>
        </w:tc>
        <w:tc>
          <w:tcPr>
            <w:tcW w:w="7760" w:type="dxa"/>
            <w:gridSpan w:val="2"/>
            <w:tcBorders>
              <w:top w:val="single" w:sz="4" w:space="0" w:color="auto"/>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20"/>
                <w:szCs w:val="20"/>
              </w:rPr>
            </w:pPr>
            <w:r>
              <w:rPr>
                <w:rFonts w:ascii="宋体" w:hAnsi="宋体" w:cs="宋体" w:hint="eastAsia"/>
                <w:sz w:val="20"/>
                <w:szCs w:val="20"/>
              </w:rPr>
              <w:t>1.功能：红外线感应，龙头自动出水，自动断水。                                                            2.参数:220V电源，感应距离5-20CM，</w:t>
            </w:r>
          </w:p>
          <w:p w:rsidR="004D6638" w:rsidRDefault="004D6638" w:rsidP="00A125EA">
            <w:pPr>
              <w:widowControl/>
              <w:jc w:val="left"/>
              <w:rPr>
                <w:rFonts w:ascii="宋体" w:hAnsi="宋体" w:cs="宋体"/>
                <w:sz w:val="20"/>
                <w:szCs w:val="20"/>
              </w:rPr>
            </w:pPr>
            <w:r>
              <w:rPr>
                <w:rFonts w:ascii="宋体" w:hAnsi="宋体" w:cs="宋体" w:hint="eastAsia"/>
                <w:sz w:val="20"/>
                <w:szCs w:val="20"/>
              </w:rPr>
              <w:t>▲3.</w:t>
            </w:r>
            <w:r w:rsidRPr="004A27C4">
              <w:rPr>
                <w:rFonts w:ascii="宋体" w:hAnsi="宋体" w:cs="宋体" w:hint="eastAsia"/>
                <w:sz w:val="20"/>
                <w:szCs w:val="20"/>
              </w:rPr>
              <w:t>流量不小于0.3L/min,湿度90%以下</w:t>
            </w:r>
            <w:r>
              <w:rPr>
                <w:rFonts w:ascii="宋体" w:hAnsi="宋体" w:cs="宋体" w:hint="eastAsia"/>
                <w:sz w:val="20"/>
                <w:szCs w:val="20"/>
              </w:rPr>
              <w:t>。</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1</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个</w:t>
            </w:r>
          </w:p>
        </w:tc>
      </w:tr>
      <w:tr w:rsidR="004D6638" w:rsidTr="00A125EA">
        <w:trPr>
          <w:trHeight w:val="435"/>
          <w:jc w:val="center"/>
        </w:trPr>
        <w:tc>
          <w:tcPr>
            <w:tcW w:w="102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18"/>
                <w:szCs w:val="18"/>
              </w:rPr>
            </w:pPr>
            <w:r>
              <w:rPr>
                <w:rFonts w:ascii="宋体" w:hAnsi="宋体" w:cs="宋体" w:hint="eastAsia"/>
                <w:sz w:val="18"/>
                <w:szCs w:val="18"/>
              </w:rPr>
              <w:lastRenderedPageBreak/>
              <w:t>网络设备</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18"/>
                <w:szCs w:val="18"/>
              </w:rPr>
            </w:pPr>
            <w:r>
              <w:rPr>
                <w:rFonts w:ascii="宋体" w:hAnsi="宋体" w:cs="宋体" w:hint="eastAsia"/>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18"/>
                <w:szCs w:val="18"/>
              </w:rPr>
            </w:pPr>
            <w:r>
              <w:rPr>
                <w:rFonts w:ascii="宋体" w:hAnsi="宋体" w:cs="宋体" w:hint="eastAsia"/>
                <w:sz w:val="18"/>
                <w:szCs w:val="18"/>
              </w:rPr>
              <w:t xml:space="preserve">　</w:t>
            </w:r>
          </w:p>
        </w:tc>
      </w:tr>
      <w:tr w:rsidR="004D6638" w:rsidTr="00A125EA">
        <w:trPr>
          <w:trHeight w:val="825"/>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28</w:t>
            </w:r>
          </w:p>
        </w:tc>
        <w:tc>
          <w:tcPr>
            <w:tcW w:w="184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服务器</w:t>
            </w:r>
          </w:p>
        </w:tc>
        <w:tc>
          <w:tcPr>
            <w:tcW w:w="7760" w:type="dxa"/>
            <w:gridSpan w:val="2"/>
            <w:tcBorders>
              <w:top w:val="single" w:sz="4" w:space="0" w:color="auto"/>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20"/>
                <w:szCs w:val="20"/>
              </w:rPr>
            </w:pPr>
            <w:r>
              <w:rPr>
                <w:rFonts w:ascii="宋体" w:hAnsi="宋体" w:cs="宋体" w:hint="eastAsia"/>
                <w:sz w:val="20"/>
                <w:szCs w:val="20"/>
              </w:rPr>
              <w:t>1.Intel Xeon Processor E5-2603V4 双CPU，≥8GB*2/DDR4，≥1TB*2，RAID1，2U机架，单电源；8口/SAS/6Gb/支持RAID 0、RAID 1、RAID 10阵列</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2</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台</w:t>
            </w:r>
          </w:p>
        </w:tc>
      </w:tr>
      <w:tr w:rsidR="004D6638" w:rsidTr="00A125EA">
        <w:trPr>
          <w:trHeight w:val="765"/>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29</w:t>
            </w:r>
          </w:p>
        </w:tc>
        <w:tc>
          <w:tcPr>
            <w:tcW w:w="184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光盘打印刻录一体机</w:t>
            </w:r>
          </w:p>
        </w:tc>
        <w:tc>
          <w:tcPr>
            <w:tcW w:w="7760" w:type="dxa"/>
            <w:gridSpan w:val="2"/>
            <w:tcBorders>
              <w:top w:val="single" w:sz="4" w:space="0" w:color="auto"/>
              <w:left w:val="nil"/>
              <w:bottom w:val="single" w:sz="4" w:space="0" w:color="auto"/>
              <w:right w:val="single" w:sz="4" w:space="0" w:color="auto"/>
            </w:tcBorders>
            <w:shd w:val="clear" w:color="auto" w:fill="auto"/>
            <w:vAlign w:val="center"/>
          </w:tcPr>
          <w:p w:rsidR="004D6638" w:rsidRDefault="004D6638" w:rsidP="004D6638">
            <w:pPr>
              <w:pStyle w:val="a3"/>
              <w:widowControl/>
              <w:numPr>
                <w:ilvl w:val="0"/>
                <w:numId w:val="3"/>
              </w:numPr>
              <w:autoSpaceDE w:val="0"/>
              <w:autoSpaceDN w:val="0"/>
              <w:adjustRightInd w:val="0"/>
              <w:ind w:firstLineChars="0"/>
              <w:jc w:val="left"/>
              <w:rPr>
                <w:rFonts w:ascii="宋体" w:hAnsi="宋体" w:cs="宋体"/>
                <w:sz w:val="20"/>
                <w:szCs w:val="20"/>
              </w:rPr>
            </w:pPr>
            <w:r w:rsidRPr="004A27C4">
              <w:rPr>
                <w:rFonts w:ascii="宋体" w:hAnsi="宋体" w:cs="宋体" w:hint="eastAsia"/>
                <w:sz w:val="20"/>
                <w:szCs w:val="20"/>
              </w:rPr>
              <w:t>功能：通过同步刻录音视频设备与智能询讯问专用桌相关联，实现案件电子光盘化，有效节约纸张成本。</w:t>
            </w:r>
          </w:p>
          <w:p w:rsidR="004D6638" w:rsidRPr="004A27C4" w:rsidRDefault="004D6638" w:rsidP="00A125EA">
            <w:pPr>
              <w:widowControl/>
              <w:jc w:val="left"/>
              <w:rPr>
                <w:rFonts w:ascii="宋体" w:hAnsi="宋体" w:cs="宋体"/>
                <w:sz w:val="20"/>
                <w:szCs w:val="20"/>
              </w:rPr>
            </w:pPr>
            <w:r w:rsidRPr="004A27C4">
              <w:rPr>
                <w:rFonts w:ascii="宋体" w:hAnsi="宋体" w:cs="宋体" w:hint="eastAsia"/>
                <w:sz w:val="20"/>
                <w:szCs w:val="20"/>
              </w:rPr>
              <w:t>2.要求：USB接口，最大打印区域120mm,支持光盘打印，包括（BD-R，DVD±R，CD-R；普通或防水可打印光盘），操作系统Windows 2000/XP/Vista/7，Mac OS X v10.2或更高，</w:t>
            </w:r>
          </w:p>
          <w:p w:rsidR="004D6638" w:rsidRPr="004A27C4" w:rsidRDefault="004D6638" w:rsidP="00A125EA">
            <w:pPr>
              <w:widowControl/>
              <w:jc w:val="left"/>
              <w:rPr>
                <w:rFonts w:ascii="宋体" w:hAnsi="宋体" w:cs="宋体"/>
                <w:sz w:val="20"/>
                <w:szCs w:val="20"/>
              </w:rPr>
            </w:pPr>
            <w:r>
              <w:rPr>
                <w:rFonts w:ascii="宋体" w:hAnsi="宋体" w:cs="宋体" w:hint="eastAsia"/>
                <w:sz w:val="20"/>
                <w:szCs w:val="20"/>
              </w:rPr>
              <w:t>3.</w:t>
            </w:r>
            <w:r w:rsidRPr="004A27C4">
              <w:rPr>
                <w:rFonts w:ascii="宋体" w:hAnsi="宋体" w:cs="宋体" w:hint="eastAsia"/>
                <w:sz w:val="20"/>
                <w:szCs w:val="20"/>
              </w:rPr>
              <w:t>尺寸约381x375x178mm。</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1</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台</w:t>
            </w:r>
          </w:p>
        </w:tc>
      </w:tr>
      <w:tr w:rsidR="004D6638" w:rsidTr="00A125EA">
        <w:trPr>
          <w:trHeight w:val="585"/>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30</w:t>
            </w:r>
          </w:p>
        </w:tc>
        <w:tc>
          <w:tcPr>
            <w:tcW w:w="184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电脑</w:t>
            </w:r>
          </w:p>
        </w:tc>
        <w:tc>
          <w:tcPr>
            <w:tcW w:w="7760" w:type="dxa"/>
            <w:gridSpan w:val="2"/>
            <w:tcBorders>
              <w:top w:val="single" w:sz="4" w:space="0" w:color="auto"/>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18"/>
                <w:szCs w:val="18"/>
              </w:rPr>
            </w:pPr>
            <w:r>
              <w:rPr>
                <w:rFonts w:ascii="宋体" w:hAnsi="宋体" w:cs="宋体" w:hint="eastAsia"/>
                <w:sz w:val="18"/>
                <w:szCs w:val="18"/>
              </w:rPr>
              <w:t>同步刻录专用服务器，最大可支持5间询（讯）问室列队刻录。Intel 酷睿i5-7500，1T高速硬盘 *2 read0，8GB DDR4内存</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1</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台</w:t>
            </w:r>
          </w:p>
        </w:tc>
      </w:tr>
      <w:tr w:rsidR="004D6638" w:rsidTr="00A125EA">
        <w:trPr>
          <w:trHeight w:val="300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31</w:t>
            </w:r>
          </w:p>
        </w:tc>
        <w:tc>
          <w:tcPr>
            <w:tcW w:w="184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RFID定位器</w:t>
            </w:r>
          </w:p>
        </w:tc>
        <w:tc>
          <w:tcPr>
            <w:tcW w:w="7760" w:type="dxa"/>
            <w:gridSpan w:val="2"/>
            <w:tcBorders>
              <w:top w:val="single" w:sz="4" w:space="0" w:color="auto"/>
              <w:left w:val="nil"/>
              <w:bottom w:val="single" w:sz="4" w:space="0" w:color="auto"/>
              <w:right w:val="single" w:sz="4" w:space="0" w:color="auto"/>
            </w:tcBorders>
            <w:shd w:val="clear" w:color="auto" w:fill="auto"/>
            <w:vAlign w:val="center"/>
          </w:tcPr>
          <w:p w:rsidR="004D6638" w:rsidRPr="004A27C4" w:rsidRDefault="004D6638" w:rsidP="00A125EA">
            <w:pPr>
              <w:widowControl/>
              <w:jc w:val="left"/>
              <w:rPr>
                <w:rFonts w:ascii="宋体" w:hAnsi="宋体" w:cs="宋体"/>
                <w:sz w:val="18"/>
                <w:szCs w:val="18"/>
              </w:rPr>
            </w:pPr>
            <w:r>
              <w:rPr>
                <w:rFonts w:ascii="宋体" w:hAnsi="宋体" w:cs="宋体" w:hint="eastAsia"/>
                <w:sz w:val="18"/>
                <w:szCs w:val="18"/>
              </w:rPr>
              <w:t xml:space="preserve">1.功能：通过人员身份辨识设备支撑智能防拆电子腕带的正常运行，从而达到实时掌控执法对象在办案区的活动轨迹，能够实现与办案区系统无缝对接，全面实现通过驱动办案区弱电和办案软件使办案程序有序进行。                           </w:t>
            </w:r>
            <w:r>
              <w:rPr>
                <w:rFonts w:ascii="宋体" w:hAnsi="宋体" w:cs="宋体" w:hint="eastAsia"/>
                <w:sz w:val="18"/>
                <w:szCs w:val="18"/>
              </w:rPr>
              <w:br/>
            </w:r>
            <w:r w:rsidRPr="004A27C4">
              <w:rPr>
                <w:rFonts w:ascii="宋体" w:hAnsi="宋体" w:cs="宋体" w:hint="eastAsia"/>
                <w:sz w:val="18"/>
                <w:szCs w:val="18"/>
              </w:rPr>
              <w:t>2.参数：识别距离 ： 0 ～ 150米；</w:t>
            </w:r>
          </w:p>
          <w:p w:rsidR="004D6638" w:rsidRPr="004A27C4" w:rsidRDefault="004D6638" w:rsidP="00A125EA">
            <w:pPr>
              <w:widowControl/>
              <w:jc w:val="left"/>
              <w:rPr>
                <w:rFonts w:ascii="宋体" w:hAnsi="宋体" w:cs="宋体"/>
                <w:sz w:val="18"/>
                <w:szCs w:val="18"/>
              </w:rPr>
            </w:pPr>
            <w:r>
              <w:rPr>
                <w:rFonts w:ascii="宋体" w:hAnsi="宋体" w:cs="宋体" w:hint="eastAsia"/>
                <w:sz w:val="18"/>
                <w:szCs w:val="18"/>
              </w:rPr>
              <w:t>3.</w:t>
            </w:r>
            <w:r w:rsidRPr="004A27C4">
              <w:rPr>
                <w:rFonts w:ascii="宋体" w:hAnsi="宋体" w:cs="宋体" w:hint="eastAsia"/>
                <w:sz w:val="18"/>
                <w:szCs w:val="18"/>
              </w:rPr>
              <w:t>识别速度 ：不小于 200 公里 / 小时；识别能力：同时识别不少于 500张以上的标签；识别角度：全向；天线增益：4dBi，双天线；工作频段：2.4GHz、125KHz（可扩3路低频天线）。</w:t>
            </w:r>
          </w:p>
          <w:p w:rsidR="004D6638" w:rsidRDefault="004D6638" w:rsidP="00A125EA">
            <w:pPr>
              <w:widowControl/>
              <w:jc w:val="left"/>
              <w:rPr>
                <w:rFonts w:ascii="宋体" w:hAnsi="宋体" w:cs="宋体"/>
                <w:sz w:val="18"/>
                <w:szCs w:val="18"/>
              </w:rPr>
            </w:pPr>
            <w:r w:rsidRPr="004A27C4">
              <w:rPr>
                <w:rFonts w:ascii="宋体" w:hAnsi="宋体" w:cs="宋体" w:hint="eastAsia"/>
                <w:sz w:val="18"/>
                <w:szCs w:val="18"/>
              </w:rPr>
              <w:t>4.安装方式：吊顶或墙面安装。</w:t>
            </w:r>
            <w:r>
              <w:rPr>
                <w:rFonts w:ascii="宋体" w:hAnsi="宋体" w:cs="宋体" w:hint="eastAsia"/>
                <w:color w:val="FF0000"/>
                <w:sz w:val="18"/>
                <w:szCs w:val="18"/>
              </w:rPr>
              <w:br/>
            </w:r>
            <w:r>
              <w:rPr>
                <w:rFonts w:ascii="宋体" w:hAnsi="宋体" w:cs="宋体" w:hint="eastAsia"/>
                <w:sz w:val="18"/>
                <w:szCs w:val="18"/>
              </w:rPr>
              <w:t>5.功耗标准 ： 工作功率为毫瓦级；通信机制 ： 基于 HDLC 时分多址和同步通信机制；抗干扰性 ： 频道隔离技术，多个设备互不干扰； 安 全 性 ： 加密计算与安全认证，防止链路侦测；实时时钟 ： 可支持RTC实时时钟；存储空间 ： 板载2M Byte，支持8G Micro SD卡；接口标准 ： RS232、RS485、Wiegand、RJ45、TTL、WiFi等可选；扩展I/O  ： 开关量信号输入与输出各3路；电源标准 ： DC 7.5～24V   800～3000mA；封装特性 ： ABS工程塑料；可 靠 性 ： 工业级；尺寸约： Φ180mm、厚度51mm；</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10</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套</w:t>
            </w:r>
          </w:p>
        </w:tc>
      </w:tr>
      <w:tr w:rsidR="004D6638" w:rsidTr="00A125EA">
        <w:trPr>
          <w:trHeight w:val="435"/>
          <w:jc w:val="center"/>
        </w:trPr>
        <w:tc>
          <w:tcPr>
            <w:tcW w:w="102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18"/>
                <w:szCs w:val="18"/>
              </w:rPr>
            </w:pPr>
            <w:r>
              <w:rPr>
                <w:rFonts w:ascii="宋体" w:hAnsi="宋体" w:cs="宋体" w:hint="eastAsia"/>
                <w:sz w:val="18"/>
                <w:szCs w:val="18"/>
              </w:rPr>
              <w:t>2、案管中心</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18"/>
                <w:szCs w:val="18"/>
              </w:rPr>
            </w:pPr>
            <w:r>
              <w:rPr>
                <w:rFonts w:ascii="宋体" w:hAnsi="宋体" w:cs="宋体" w:hint="eastAsia"/>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18"/>
                <w:szCs w:val="18"/>
              </w:rPr>
            </w:pPr>
            <w:r>
              <w:rPr>
                <w:rFonts w:ascii="宋体" w:hAnsi="宋体" w:cs="宋体" w:hint="eastAsia"/>
                <w:sz w:val="18"/>
                <w:szCs w:val="18"/>
              </w:rPr>
              <w:t xml:space="preserve">　</w:t>
            </w:r>
          </w:p>
        </w:tc>
      </w:tr>
      <w:tr w:rsidR="004D6638" w:rsidTr="00A125EA">
        <w:trPr>
          <w:trHeight w:val="435"/>
          <w:jc w:val="center"/>
        </w:trPr>
        <w:tc>
          <w:tcPr>
            <w:tcW w:w="102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18"/>
                <w:szCs w:val="18"/>
              </w:rPr>
            </w:pPr>
            <w:r>
              <w:rPr>
                <w:rFonts w:ascii="宋体" w:hAnsi="宋体" w:cs="宋体" w:hint="eastAsia"/>
                <w:sz w:val="18"/>
                <w:szCs w:val="18"/>
              </w:rPr>
              <w:t>集中办案区</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18"/>
                <w:szCs w:val="18"/>
              </w:rPr>
            </w:pPr>
            <w:r>
              <w:rPr>
                <w:rFonts w:ascii="宋体" w:hAnsi="宋体" w:cs="宋体" w:hint="eastAsia"/>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18"/>
                <w:szCs w:val="18"/>
              </w:rPr>
            </w:pPr>
            <w:r>
              <w:rPr>
                <w:rFonts w:ascii="宋体" w:hAnsi="宋体" w:cs="宋体" w:hint="eastAsia"/>
                <w:sz w:val="18"/>
                <w:szCs w:val="18"/>
              </w:rPr>
              <w:t xml:space="preserve">　</w:t>
            </w:r>
          </w:p>
        </w:tc>
      </w:tr>
      <w:tr w:rsidR="004D6638" w:rsidTr="00A125EA">
        <w:trPr>
          <w:trHeight w:val="615"/>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32</w:t>
            </w:r>
          </w:p>
        </w:tc>
        <w:tc>
          <w:tcPr>
            <w:tcW w:w="184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高拍仪</w:t>
            </w:r>
          </w:p>
        </w:tc>
        <w:tc>
          <w:tcPr>
            <w:tcW w:w="7760" w:type="dxa"/>
            <w:gridSpan w:val="2"/>
            <w:tcBorders>
              <w:top w:val="single" w:sz="4" w:space="0" w:color="auto"/>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18"/>
                <w:szCs w:val="18"/>
              </w:rPr>
            </w:pPr>
            <w:r>
              <w:rPr>
                <w:rFonts w:ascii="宋体" w:hAnsi="宋体" w:cs="宋体" w:hint="eastAsia"/>
                <w:sz w:val="18"/>
                <w:szCs w:val="18"/>
              </w:rPr>
              <w:t xml:space="preserve">1.功能：实现快速扫描案件卷宗.                                                                       </w:t>
            </w:r>
            <w:r>
              <w:rPr>
                <w:rFonts w:ascii="宋体" w:hAnsi="宋体" w:cs="宋体" w:hint="eastAsia"/>
                <w:sz w:val="18"/>
                <w:szCs w:val="18"/>
              </w:rPr>
              <w:br/>
              <w:t>2.参数：USB供电，30Fps（VGA）、≥15Fps（全分辨率）、≥1000万像素、分辨率约3651*2738</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1</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个</w:t>
            </w:r>
          </w:p>
        </w:tc>
      </w:tr>
      <w:tr w:rsidR="004D6638" w:rsidTr="00A125EA">
        <w:trPr>
          <w:trHeight w:val="1575"/>
          <w:jc w:val="center"/>
        </w:trPr>
        <w:tc>
          <w:tcPr>
            <w:tcW w:w="600" w:type="dxa"/>
            <w:vMerge w:val="restart"/>
            <w:tcBorders>
              <w:top w:val="nil"/>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33</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智能案卷柜</w:t>
            </w:r>
          </w:p>
        </w:tc>
        <w:tc>
          <w:tcPr>
            <w:tcW w:w="7760" w:type="dxa"/>
            <w:gridSpan w:val="2"/>
            <w:tcBorders>
              <w:top w:val="single" w:sz="4" w:space="0" w:color="auto"/>
              <w:left w:val="nil"/>
              <w:bottom w:val="single" w:sz="4" w:space="0" w:color="auto"/>
              <w:right w:val="single" w:sz="4" w:space="0" w:color="000000"/>
            </w:tcBorders>
            <w:shd w:val="clear" w:color="auto" w:fill="auto"/>
            <w:vAlign w:val="center"/>
          </w:tcPr>
          <w:p w:rsidR="004D6638" w:rsidRDefault="004D6638" w:rsidP="00A125EA">
            <w:pPr>
              <w:widowControl/>
              <w:jc w:val="left"/>
              <w:rPr>
                <w:rFonts w:ascii="宋体" w:hAnsi="宋体" w:cs="宋体"/>
                <w:color w:val="FF0000"/>
                <w:sz w:val="20"/>
                <w:szCs w:val="20"/>
              </w:rPr>
            </w:pPr>
            <w:r>
              <w:rPr>
                <w:rFonts w:ascii="宋体" w:hAnsi="宋体" w:cs="宋体" w:hint="eastAsia"/>
                <w:sz w:val="20"/>
                <w:szCs w:val="20"/>
              </w:rPr>
              <w:t>1.智能案卷柜子的主柜参数</w:t>
            </w:r>
            <w:r w:rsidRPr="004A27C4">
              <w:rPr>
                <w:rFonts w:ascii="宋体" w:hAnsi="宋体" w:cs="宋体" w:hint="eastAsia"/>
                <w:sz w:val="20"/>
                <w:szCs w:val="20"/>
              </w:rPr>
              <w:t>设备参数：1、约2000mm（高）*860 mm（宽）*430mm 厚）</w:t>
            </w:r>
            <w:r>
              <w:rPr>
                <w:rFonts w:ascii="宋体" w:hAnsi="宋体" w:cs="宋体" w:hint="eastAsia"/>
                <w:sz w:val="20"/>
                <w:szCs w:val="20"/>
              </w:rPr>
              <w:t>。</w:t>
            </w:r>
          </w:p>
          <w:p w:rsidR="004D6638" w:rsidRDefault="004D6638" w:rsidP="00A125EA">
            <w:pPr>
              <w:widowControl/>
              <w:jc w:val="left"/>
              <w:rPr>
                <w:rFonts w:ascii="宋体" w:hAnsi="宋体" w:cs="宋体"/>
                <w:sz w:val="20"/>
                <w:szCs w:val="20"/>
              </w:rPr>
            </w:pPr>
            <w:r w:rsidRPr="002811C8">
              <w:rPr>
                <w:rFonts w:ascii="宋体" w:hAnsi="宋体" w:cs="宋体" w:hint="eastAsia"/>
                <w:sz w:val="20"/>
                <w:szCs w:val="20"/>
              </w:rPr>
              <w:t>2.</w:t>
            </w:r>
            <w:r>
              <w:rPr>
                <w:rFonts w:ascii="宋体" w:hAnsi="宋体" w:cs="宋体" w:hint="eastAsia"/>
                <w:sz w:val="20"/>
                <w:szCs w:val="20"/>
              </w:rPr>
              <w:t>集成工控机：≥19寸触摸显示屏、二维码扫描仪、IC读卡器，设备控制模块等，</w:t>
            </w:r>
          </w:p>
          <w:p w:rsidR="004D6638" w:rsidRDefault="004D6638" w:rsidP="00A125EA">
            <w:pPr>
              <w:widowControl/>
              <w:jc w:val="left"/>
              <w:rPr>
                <w:rFonts w:ascii="宋体" w:hAnsi="宋体" w:cs="宋体"/>
                <w:sz w:val="20"/>
                <w:szCs w:val="20"/>
              </w:rPr>
            </w:pPr>
            <w:r>
              <w:rPr>
                <w:rFonts w:ascii="宋体" w:hAnsi="宋体" w:cs="宋体" w:hint="eastAsia"/>
                <w:sz w:val="20"/>
                <w:szCs w:val="20"/>
              </w:rPr>
              <w:t xml:space="preserve">可接入一个副柜。  </w:t>
            </w:r>
            <w:r>
              <w:rPr>
                <w:rFonts w:ascii="宋体" w:hAnsi="宋体" w:cs="宋体" w:hint="eastAsia"/>
                <w:sz w:val="20"/>
                <w:szCs w:val="20"/>
              </w:rPr>
              <w:br/>
            </w:r>
            <w:r>
              <w:rPr>
                <w:rFonts w:ascii="宋体" w:hAnsi="宋体" w:cs="宋体" w:hint="eastAsia"/>
                <w:sz w:val="18"/>
                <w:szCs w:val="18"/>
              </w:rPr>
              <w:t>★</w:t>
            </w:r>
            <w:r>
              <w:rPr>
                <w:rFonts w:ascii="宋体" w:hAnsi="宋体" w:cs="宋体" w:hint="eastAsia"/>
                <w:sz w:val="20"/>
                <w:szCs w:val="20"/>
              </w:rPr>
              <w:t>3.智能案卷柜能够跟案管中心管控平台无缝对接联动；</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1</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个</w:t>
            </w:r>
          </w:p>
        </w:tc>
      </w:tr>
      <w:tr w:rsidR="004D6638" w:rsidTr="00A125EA">
        <w:trPr>
          <w:trHeight w:val="960"/>
          <w:jc w:val="center"/>
        </w:trPr>
        <w:tc>
          <w:tcPr>
            <w:tcW w:w="600" w:type="dxa"/>
            <w:vMerge/>
            <w:tcBorders>
              <w:top w:val="nil"/>
              <w:left w:val="single" w:sz="4" w:space="0" w:color="auto"/>
              <w:bottom w:val="single" w:sz="4" w:space="0" w:color="auto"/>
              <w:right w:val="single" w:sz="4" w:space="0" w:color="auto"/>
            </w:tcBorders>
            <w:vAlign w:val="center"/>
          </w:tcPr>
          <w:p w:rsidR="004D6638" w:rsidRDefault="004D6638" w:rsidP="00A125EA">
            <w:pPr>
              <w:widowControl/>
              <w:jc w:val="left"/>
              <w:rPr>
                <w:rFonts w:ascii="宋体" w:hAnsi="宋体" w:cs="宋体"/>
                <w:sz w:val="18"/>
                <w:szCs w:val="18"/>
              </w:rPr>
            </w:pPr>
          </w:p>
        </w:tc>
        <w:tc>
          <w:tcPr>
            <w:tcW w:w="1840" w:type="dxa"/>
            <w:vMerge/>
            <w:tcBorders>
              <w:top w:val="nil"/>
              <w:left w:val="single" w:sz="4" w:space="0" w:color="auto"/>
              <w:bottom w:val="single" w:sz="4" w:space="0" w:color="auto"/>
              <w:right w:val="single" w:sz="4" w:space="0" w:color="auto"/>
            </w:tcBorders>
            <w:vAlign w:val="center"/>
          </w:tcPr>
          <w:p w:rsidR="004D6638" w:rsidRDefault="004D6638" w:rsidP="00A125EA">
            <w:pPr>
              <w:widowControl/>
              <w:jc w:val="left"/>
              <w:rPr>
                <w:rFonts w:ascii="宋体" w:hAnsi="宋体" w:cs="宋体"/>
                <w:sz w:val="18"/>
                <w:szCs w:val="18"/>
              </w:rPr>
            </w:pPr>
          </w:p>
        </w:tc>
        <w:tc>
          <w:tcPr>
            <w:tcW w:w="7760" w:type="dxa"/>
            <w:gridSpan w:val="2"/>
            <w:tcBorders>
              <w:top w:val="single" w:sz="4" w:space="0" w:color="auto"/>
              <w:left w:val="nil"/>
              <w:bottom w:val="single" w:sz="4" w:space="0" w:color="auto"/>
              <w:right w:val="single" w:sz="4" w:space="0" w:color="000000"/>
            </w:tcBorders>
            <w:shd w:val="clear" w:color="auto" w:fill="auto"/>
            <w:vAlign w:val="center"/>
          </w:tcPr>
          <w:p w:rsidR="004D6638" w:rsidRDefault="004D6638" w:rsidP="00A125EA">
            <w:pPr>
              <w:widowControl/>
              <w:jc w:val="left"/>
              <w:rPr>
                <w:rFonts w:ascii="宋体" w:hAnsi="宋体" w:cs="宋体"/>
                <w:sz w:val="20"/>
                <w:szCs w:val="20"/>
              </w:rPr>
            </w:pPr>
            <w:r>
              <w:rPr>
                <w:rFonts w:ascii="宋体" w:hAnsi="宋体" w:cs="宋体" w:hint="eastAsia"/>
                <w:sz w:val="20"/>
                <w:szCs w:val="20"/>
              </w:rPr>
              <w:t xml:space="preserve">1.智能案卷柜副柜参数：约2000mm（高）*860 mm（宽）*430mm 厚）/10门*1板开透视窗。2、门控系统等                                                                               </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2</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个</w:t>
            </w:r>
          </w:p>
        </w:tc>
      </w:tr>
      <w:tr w:rsidR="004D6638" w:rsidTr="00A125EA">
        <w:trPr>
          <w:trHeight w:val="1275"/>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34</w:t>
            </w:r>
          </w:p>
        </w:tc>
        <w:tc>
          <w:tcPr>
            <w:tcW w:w="184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电视机</w:t>
            </w:r>
          </w:p>
        </w:tc>
        <w:tc>
          <w:tcPr>
            <w:tcW w:w="7760" w:type="dxa"/>
            <w:gridSpan w:val="2"/>
            <w:tcBorders>
              <w:top w:val="single" w:sz="4" w:space="0" w:color="auto"/>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20"/>
                <w:szCs w:val="20"/>
              </w:rPr>
            </w:pPr>
            <w:r>
              <w:rPr>
                <w:rFonts w:ascii="宋体" w:hAnsi="宋体" w:cs="宋体" w:hint="eastAsia"/>
                <w:sz w:val="20"/>
                <w:szCs w:val="20"/>
              </w:rPr>
              <w:t xml:space="preserve">1.功能：通过大尺寸LED显示屏翻页显示“案卷状态预警”和瑕疵整改信息。  </w:t>
            </w:r>
            <w:r>
              <w:rPr>
                <w:rFonts w:ascii="宋体" w:hAnsi="宋体" w:cs="宋体" w:hint="eastAsia"/>
                <w:sz w:val="20"/>
                <w:szCs w:val="20"/>
              </w:rPr>
              <w:br/>
              <w:t>2.参数：屏幕尺寸：≥58英寸；分辨率：≥3840*2160；操作系统：Android7.0；面板类型：A+级屏；能效等级：≥二级；背光灯类型：LED发光二极管；产品品类：网络电视,LED液晶电视,智能电视,全高清电视；</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2</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台</w:t>
            </w:r>
          </w:p>
        </w:tc>
      </w:tr>
      <w:tr w:rsidR="004D6638" w:rsidTr="00A125EA">
        <w:trPr>
          <w:trHeight w:val="435"/>
          <w:jc w:val="center"/>
        </w:trPr>
        <w:tc>
          <w:tcPr>
            <w:tcW w:w="102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18"/>
                <w:szCs w:val="18"/>
              </w:rPr>
            </w:pPr>
            <w:r>
              <w:rPr>
                <w:rFonts w:ascii="宋体" w:hAnsi="宋体" w:cs="宋体" w:hint="eastAsia"/>
                <w:sz w:val="18"/>
                <w:szCs w:val="18"/>
              </w:rPr>
              <w:t>法制集中审核区</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18"/>
                <w:szCs w:val="18"/>
              </w:rPr>
            </w:pPr>
            <w:r>
              <w:rPr>
                <w:rFonts w:ascii="宋体" w:hAnsi="宋体" w:cs="宋体" w:hint="eastAsia"/>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18"/>
                <w:szCs w:val="18"/>
              </w:rPr>
            </w:pPr>
            <w:r>
              <w:rPr>
                <w:rFonts w:ascii="宋体" w:hAnsi="宋体" w:cs="宋体" w:hint="eastAsia"/>
                <w:sz w:val="18"/>
                <w:szCs w:val="18"/>
              </w:rPr>
              <w:t xml:space="preserve">　</w:t>
            </w:r>
          </w:p>
        </w:tc>
      </w:tr>
      <w:tr w:rsidR="004D6638" w:rsidTr="00A125EA">
        <w:trPr>
          <w:trHeight w:val="645"/>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lastRenderedPageBreak/>
              <w:t>35</w:t>
            </w:r>
          </w:p>
        </w:tc>
        <w:tc>
          <w:tcPr>
            <w:tcW w:w="184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20"/>
                <w:szCs w:val="20"/>
              </w:rPr>
            </w:pPr>
            <w:r>
              <w:rPr>
                <w:rFonts w:ascii="宋体" w:hAnsi="宋体" w:cs="宋体" w:hint="eastAsia"/>
                <w:sz w:val="20"/>
                <w:szCs w:val="20"/>
              </w:rPr>
              <w:t>二维工业条码扫描枪</w:t>
            </w:r>
          </w:p>
        </w:tc>
        <w:tc>
          <w:tcPr>
            <w:tcW w:w="7760" w:type="dxa"/>
            <w:gridSpan w:val="2"/>
            <w:tcBorders>
              <w:top w:val="single" w:sz="4" w:space="0" w:color="auto"/>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20"/>
                <w:szCs w:val="20"/>
              </w:rPr>
            </w:pPr>
            <w:r>
              <w:rPr>
                <w:rFonts w:ascii="宋体" w:hAnsi="宋体" w:cs="宋体" w:hint="eastAsia"/>
                <w:sz w:val="20"/>
                <w:szCs w:val="20"/>
              </w:rPr>
              <w:t>1.参数：约15厘米高*11.2厘米长*7.9厘米宽；采用一维影像技术系统，光电耦合系统，图形数字化，编解码，图形处理，嵌入式系统等一系列综合性技术。</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1</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个</w:t>
            </w:r>
          </w:p>
        </w:tc>
      </w:tr>
      <w:tr w:rsidR="004D6638" w:rsidTr="00A125EA">
        <w:trPr>
          <w:trHeight w:val="66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36</w:t>
            </w:r>
          </w:p>
        </w:tc>
        <w:tc>
          <w:tcPr>
            <w:tcW w:w="184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条码打印机</w:t>
            </w:r>
          </w:p>
        </w:tc>
        <w:tc>
          <w:tcPr>
            <w:tcW w:w="7760" w:type="dxa"/>
            <w:gridSpan w:val="2"/>
            <w:tcBorders>
              <w:top w:val="single" w:sz="4" w:space="0" w:color="auto"/>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20"/>
                <w:szCs w:val="20"/>
              </w:rPr>
            </w:pPr>
            <w:r>
              <w:rPr>
                <w:rFonts w:ascii="宋体" w:hAnsi="宋体" w:cs="宋体" w:hint="eastAsia"/>
                <w:sz w:val="20"/>
                <w:szCs w:val="20"/>
              </w:rPr>
              <w:t>1.参数：二维码打印，兼容一维码打印，2-4inch/s，双感应式定位，USB接口，大齿轮，带撕纸位</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1</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个</w:t>
            </w:r>
          </w:p>
        </w:tc>
      </w:tr>
      <w:tr w:rsidR="004D6638" w:rsidTr="00A125EA">
        <w:trPr>
          <w:trHeight w:val="66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37</w:t>
            </w:r>
          </w:p>
        </w:tc>
        <w:tc>
          <w:tcPr>
            <w:tcW w:w="184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20"/>
                <w:szCs w:val="20"/>
              </w:rPr>
            </w:pPr>
            <w:r>
              <w:rPr>
                <w:rFonts w:ascii="宋体" w:hAnsi="宋体" w:cs="宋体" w:hint="eastAsia"/>
                <w:sz w:val="20"/>
                <w:szCs w:val="20"/>
              </w:rPr>
              <w:t>发卡器</w:t>
            </w:r>
          </w:p>
        </w:tc>
        <w:tc>
          <w:tcPr>
            <w:tcW w:w="7760" w:type="dxa"/>
            <w:gridSpan w:val="2"/>
            <w:tcBorders>
              <w:top w:val="single" w:sz="4" w:space="0" w:color="auto"/>
              <w:left w:val="nil"/>
              <w:bottom w:val="single" w:sz="4" w:space="0" w:color="auto"/>
              <w:right w:val="single" w:sz="4" w:space="0" w:color="auto"/>
            </w:tcBorders>
            <w:shd w:val="clear" w:color="auto" w:fill="auto"/>
            <w:vAlign w:val="center"/>
          </w:tcPr>
          <w:p w:rsidR="004D6638" w:rsidRPr="002811C8" w:rsidRDefault="004D6638" w:rsidP="00A125EA">
            <w:pPr>
              <w:widowControl/>
              <w:jc w:val="left"/>
              <w:rPr>
                <w:rFonts w:ascii="宋体" w:hAnsi="宋体" w:cs="宋体"/>
                <w:sz w:val="18"/>
                <w:szCs w:val="18"/>
              </w:rPr>
            </w:pPr>
            <w:r>
              <w:rPr>
                <w:rFonts w:ascii="宋体" w:hAnsi="宋体" w:cs="宋体" w:hint="eastAsia"/>
                <w:sz w:val="18"/>
                <w:szCs w:val="18"/>
              </w:rPr>
              <w:t>1.</w:t>
            </w:r>
            <w:r w:rsidRPr="002811C8">
              <w:rPr>
                <w:rFonts w:ascii="宋体" w:hAnsi="宋体" w:cs="宋体" w:hint="eastAsia"/>
                <w:sz w:val="18"/>
                <w:szCs w:val="18"/>
              </w:rPr>
              <w:t>功能：通过RFID读卡器录入执法对象智能防拆电子腕带信息。</w:t>
            </w:r>
          </w:p>
          <w:p w:rsidR="004D6638" w:rsidRPr="002811C8" w:rsidRDefault="004D6638" w:rsidP="00A125EA">
            <w:pPr>
              <w:widowControl/>
              <w:jc w:val="left"/>
              <w:rPr>
                <w:rFonts w:ascii="宋体" w:hAnsi="宋体" w:cs="宋体"/>
                <w:sz w:val="18"/>
                <w:szCs w:val="18"/>
              </w:rPr>
            </w:pPr>
            <w:r w:rsidRPr="002811C8">
              <w:rPr>
                <w:rFonts w:ascii="宋体" w:hAnsi="宋体" w:cs="宋体" w:hint="eastAsia"/>
                <w:sz w:val="18"/>
                <w:szCs w:val="18"/>
              </w:rPr>
              <w:br w:type="page"/>
            </w:r>
            <w:r>
              <w:rPr>
                <w:rFonts w:ascii="宋体" w:hAnsi="宋体" w:cs="宋体" w:hint="eastAsia"/>
                <w:sz w:val="18"/>
                <w:szCs w:val="18"/>
              </w:rPr>
              <w:t>2.</w:t>
            </w:r>
            <w:r w:rsidRPr="002811C8">
              <w:rPr>
                <w:rFonts w:ascii="宋体" w:hAnsi="宋体" w:cs="宋体" w:hint="eastAsia"/>
                <w:sz w:val="18"/>
                <w:szCs w:val="18"/>
              </w:rPr>
              <w:t>参数：完全支持uem4100兼容格式ID卡(64bits,Manchester编码)；产品尺寸约96mm×61mm。。</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1</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个</w:t>
            </w:r>
          </w:p>
        </w:tc>
      </w:tr>
      <w:tr w:rsidR="004D6638" w:rsidTr="00A125EA">
        <w:trPr>
          <w:trHeight w:val="435"/>
          <w:jc w:val="center"/>
        </w:trPr>
        <w:tc>
          <w:tcPr>
            <w:tcW w:w="102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18"/>
                <w:szCs w:val="18"/>
              </w:rPr>
            </w:pPr>
            <w:r>
              <w:rPr>
                <w:rFonts w:ascii="宋体" w:hAnsi="宋体" w:cs="宋体" w:hint="eastAsia"/>
                <w:sz w:val="18"/>
                <w:szCs w:val="18"/>
              </w:rPr>
              <w:t>3、物证中心</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18"/>
                <w:szCs w:val="18"/>
              </w:rPr>
            </w:pPr>
            <w:r>
              <w:rPr>
                <w:rFonts w:ascii="宋体" w:hAnsi="宋体" w:cs="宋体" w:hint="eastAsia"/>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18"/>
                <w:szCs w:val="18"/>
              </w:rPr>
            </w:pPr>
            <w:r>
              <w:rPr>
                <w:rFonts w:ascii="宋体" w:hAnsi="宋体" w:cs="宋体" w:hint="eastAsia"/>
                <w:sz w:val="18"/>
                <w:szCs w:val="18"/>
              </w:rPr>
              <w:t xml:space="preserve">　</w:t>
            </w:r>
          </w:p>
        </w:tc>
      </w:tr>
      <w:tr w:rsidR="004D6638" w:rsidTr="00A125EA">
        <w:trPr>
          <w:trHeight w:val="462"/>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37</w:t>
            </w:r>
          </w:p>
        </w:tc>
        <w:tc>
          <w:tcPr>
            <w:tcW w:w="184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货架</w:t>
            </w:r>
          </w:p>
        </w:tc>
        <w:tc>
          <w:tcPr>
            <w:tcW w:w="7760" w:type="dxa"/>
            <w:gridSpan w:val="2"/>
            <w:tcBorders>
              <w:top w:val="single" w:sz="4" w:space="0" w:color="auto"/>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1.参数：高：约200cm；宽：约150cm；厚约:60cm，三层架子，存放中型物品物证功能；</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4</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个</w:t>
            </w:r>
          </w:p>
        </w:tc>
      </w:tr>
      <w:tr w:rsidR="004D6638" w:rsidTr="00A125EA">
        <w:trPr>
          <w:trHeight w:val="885"/>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38</w:t>
            </w:r>
          </w:p>
        </w:tc>
        <w:tc>
          <w:tcPr>
            <w:tcW w:w="184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防磁柜</w:t>
            </w:r>
          </w:p>
        </w:tc>
        <w:tc>
          <w:tcPr>
            <w:tcW w:w="7760" w:type="dxa"/>
            <w:gridSpan w:val="2"/>
            <w:tcBorders>
              <w:top w:val="single" w:sz="4" w:space="0" w:color="auto"/>
              <w:left w:val="nil"/>
              <w:bottom w:val="single" w:sz="4" w:space="0" w:color="auto"/>
              <w:right w:val="single" w:sz="4" w:space="0" w:color="auto"/>
            </w:tcBorders>
            <w:shd w:val="clear" w:color="auto" w:fill="auto"/>
            <w:vAlign w:val="center"/>
          </w:tcPr>
          <w:p w:rsidR="004D6638" w:rsidRDefault="004D6638" w:rsidP="00A125EA">
            <w:pPr>
              <w:widowControl/>
              <w:jc w:val="left"/>
              <w:rPr>
                <w:rFonts w:ascii="宋体" w:hAnsi="宋体" w:cs="宋体"/>
                <w:sz w:val="20"/>
                <w:szCs w:val="20"/>
              </w:rPr>
            </w:pPr>
            <w:r>
              <w:rPr>
                <w:rFonts w:ascii="宋体" w:hAnsi="宋体" w:cs="宋体" w:hint="eastAsia"/>
                <w:sz w:val="20"/>
                <w:szCs w:val="20"/>
              </w:rPr>
              <w:t>1.尺寸约1500*530*480cm，磁带存放量36盒/抽屉，光盘存放量90盒/抽屉，单门，8个抽屉，防止外来磁场对柜内磁性物品产生磁化作用</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1</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个</w:t>
            </w:r>
          </w:p>
        </w:tc>
      </w:tr>
      <w:tr w:rsidR="004D6638" w:rsidTr="00A125EA">
        <w:trPr>
          <w:trHeight w:val="90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39</w:t>
            </w:r>
          </w:p>
        </w:tc>
        <w:tc>
          <w:tcPr>
            <w:tcW w:w="184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保险箱</w:t>
            </w:r>
          </w:p>
        </w:tc>
        <w:tc>
          <w:tcPr>
            <w:tcW w:w="7760" w:type="dxa"/>
            <w:gridSpan w:val="2"/>
            <w:tcBorders>
              <w:top w:val="single" w:sz="4" w:space="0" w:color="auto"/>
              <w:left w:val="nil"/>
              <w:bottom w:val="single" w:sz="4" w:space="0" w:color="auto"/>
              <w:right w:val="single" w:sz="4" w:space="0" w:color="auto"/>
            </w:tcBorders>
            <w:shd w:val="clear" w:color="auto" w:fill="auto"/>
            <w:vAlign w:val="center"/>
          </w:tcPr>
          <w:p w:rsidR="004D6638" w:rsidRPr="002811C8" w:rsidRDefault="004D6638" w:rsidP="00A125EA">
            <w:pPr>
              <w:widowControl/>
              <w:jc w:val="left"/>
              <w:rPr>
                <w:rFonts w:ascii="宋体" w:hAnsi="宋体" w:cs="宋体"/>
                <w:sz w:val="20"/>
                <w:szCs w:val="20"/>
              </w:rPr>
            </w:pPr>
            <w:r>
              <w:rPr>
                <w:rFonts w:ascii="宋体" w:hAnsi="宋体" w:cs="宋体" w:hint="eastAsia"/>
                <w:sz w:val="20"/>
                <w:szCs w:val="20"/>
              </w:rPr>
              <w:t>1.</w:t>
            </w:r>
            <w:r w:rsidRPr="002811C8">
              <w:rPr>
                <w:rFonts w:ascii="宋体" w:hAnsi="宋体" w:cs="宋体" w:hint="eastAsia"/>
                <w:sz w:val="20"/>
                <w:szCs w:val="20"/>
              </w:rPr>
              <w:t>外箱箱体尺寸: 约43x70x38cm.门的款式: 单门;柜门钢板厚</w:t>
            </w:r>
            <w:r>
              <w:rPr>
                <w:rFonts w:ascii="宋体" w:hAnsi="宋体" w:cs="宋体" w:hint="eastAsia"/>
                <w:sz w:val="20"/>
                <w:szCs w:val="20"/>
              </w:rPr>
              <w:t>不小于</w:t>
            </w:r>
            <w:r w:rsidRPr="002811C8">
              <w:rPr>
                <w:rFonts w:ascii="宋体" w:hAnsi="宋体" w:cs="宋体" w:hint="eastAsia"/>
                <w:sz w:val="20"/>
                <w:szCs w:val="20"/>
              </w:rPr>
              <w:t>11MM，箱体钢板厚</w:t>
            </w:r>
            <w:r>
              <w:rPr>
                <w:rFonts w:ascii="宋体" w:hAnsi="宋体" w:cs="宋体" w:hint="eastAsia"/>
                <w:sz w:val="20"/>
                <w:szCs w:val="20"/>
              </w:rPr>
              <w:t>不小于</w:t>
            </w:r>
            <w:r w:rsidRPr="002811C8">
              <w:rPr>
                <w:rFonts w:ascii="宋体" w:hAnsi="宋体" w:cs="宋体" w:hint="eastAsia"/>
                <w:sz w:val="20"/>
                <w:szCs w:val="20"/>
              </w:rPr>
              <w:t>3.5MM。</w:t>
            </w:r>
          </w:p>
          <w:p w:rsidR="004D6638" w:rsidRPr="002811C8" w:rsidRDefault="004D6638" w:rsidP="00A125EA">
            <w:pPr>
              <w:widowControl/>
              <w:jc w:val="left"/>
              <w:rPr>
                <w:rFonts w:ascii="宋体" w:hAnsi="宋体" w:cs="宋体"/>
                <w:sz w:val="20"/>
                <w:szCs w:val="20"/>
              </w:rPr>
            </w:pPr>
            <w:r>
              <w:rPr>
                <w:rFonts w:ascii="宋体" w:hAnsi="宋体" w:cs="宋体" w:hint="eastAsia"/>
                <w:sz w:val="20"/>
                <w:szCs w:val="20"/>
              </w:rPr>
              <w:t>2.</w:t>
            </w:r>
            <w:r w:rsidRPr="002811C8">
              <w:rPr>
                <w:rFonts w:ascii="宋体" w:hAnsi="宋体" w:cs="宋体" w:hint="eastAsia"/>
                <w:sz w:val="20"/>
                <w:szCs w:val="20"/>
              </w:rPr>
              <w:t>开启方式：主控钥匙+智能密码，防火、防盗、防潮。</w:t>
            </w:r>
          </w:p>
          <w:p w:rsidR="004D6638" w:rsidRDefault="004D6638" w:rsidP="00A125EA">
            <w:pPr>
              <w:widowControl/>
              <w:jc w:val="left"/>
              <w:rPr>
                <w:rFonts w:ascii="宋体" w:hAnsi="宋体" w:cs="宋体"/>
                <w:sz w:val="20"/>
                <w:szCs w:val="20"/>
              </w:rPr>
            </w:pPr>
            <w:r>
              <w:rPr>
                <w:rFonts w:ascii="宋体" w:hAnsi="宋体" w:cs="宋体" w:hint="eastAsia"/>
                <w:sz w:val="20"/>
                <w:szCs w:val="20"/>
              </w:rPr>
              <w:t>3.报警装置：密错+震动报警。</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1</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个</w:t>
            </w:r>
          </w:p>
        </w:tc>
      </w:tr>
      <w:tr w:rsidR="004D6638" w:rsidTr="00A125EA">
        <w:trPr>
          <w:trHeight w:val="765"/>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40</w:t>
            </w:r>
          </w:p>
        </w:tc>
        <w:tc>
          <w:tcPr>
            <w:tcW w:w="184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冷柜</w:t>
            </w:r>
          </w:p>
        </w:tc>
        <w:tc>
          <w:tcPr>
            <w:tcW w:w="7760" w:type="dxa"/>
            <w:gridSpan w:val="2"/>
            <w:tcBorders>
              <w:top w:val="single" w:sz="4" w:space="0" w:color="auto"/>
              <w:left w:val="nil"/>
              <w:bottom w:val="single" w:sz="4" w:space="0" w:color="auto"/>
              <w:right w:val="single" w:sz="4" w:space="0" w:color="auto"/>
            </w:tcBorders>
            <w:shd w:val="clear" w:color="auto" w:fill="auto"/>
            <w:vAlign w:val="center"/>
          </w:tcPr>
          <w:p w:rsidR="004D6638" w:rsidRDefault="004D6638" w:rsidP="00A125EA">
            <w:pPr>
              <w:widowControl/>
              <w:rPr>
                <w:rFonts w:ascii="宋体" w:hAnsi="宋体" w:cs="宋体"/>
                <w:sz w:val="18"/>
                <w:szCs w:val="18"/>
              </w:rPr>
            </w:pPr>
            <w:r>
              <w:rPr>
                <w:rFonts w:ascii="宋体" w:hAnsi="宋体" w:cs="宋体" w:hint="eastAsia"/>
                <w:sz w:val="18"/>
                <w:szCs w:val="18"/>
              </w:rPr>
              <w:t>参数：</w:t>
            </w:r>
          </w:p>
          <w:p w:rsidR="004D6638" w:rsidRDefault="004D6638" w:rsidP="00A125EA">
            <w:pPr>
              <w:widowControl/>
              <w:rPr>
                <w:rFonts w:ascii="宋体" w:hAnsi="宋体" w:cs="宋体"/>
                <w:sz w:val="18"/>
                <w:szCs w:val="18"/>
              </w:rPr>
            </w:pPr>
            <w:r>
              <w:rPr>
                <w:rFonts w:ascii="宋体" w:hAnsi="宋体" w:cs="宋体" w:hint="eastAsia"/>
                <w:sz w:val="18"/>
                <w:szCs w:val="18"/>
              </w:rPr>
              <w:t>1、制冷方式：单温。</w:t>
            </w:r>
          </w:p>
          <w:p w:rsidR="004D6638" w:rsidRDefault="004D6638" w:rsidP="00A125EA">
            <w:pPr>
              <w:widowControl/>
              <w:rPr>
                <w:rFonts w:ascii="宋体" w:hAnsi="宋体" w:cs="宋体"/>
                <w:sz w:val="18"/>
                <w:szCs w:val="18"/>
              </w:rPr>
            </w:pPr>
            <w:r>
              <w:rPr>
                <w:rFonts w:ascii="宋体" w:hAnsi="宋体" w:cs="宋体" w:hint="eastAsia"/>
                <w:sz w:val="18"/>
                <w:szCs w:val="18"/>
              </w:rPr>
              <w:t>2、尺寸:约 1234x600x855mm。</w:t>
            </w:r>
          </w:p>
          <w:p w:rsidR="004D6638" w:rsidRDefault="004D6638" w:rsidP="00A125EA">
            <w:pPr>
              <w:widowControl/>
              <w:rPr>
                <w:rFonts w:ascii="宋体" w:hAnsi="宋体" w:cs="宋体"/>
                <w:sz w:val="18"/>
                <w:szCs w:val="18"/>
              </w:rPr>
            </w:pPr>
            <w:r>
              <w:rPr>
                <w:rFonts w:ascii="宋体" w:hAnsi="宋体" w:cs="宋体" w:hint="eastAsia"/>
                <w:sz w:val="18"/>
                <w:szCs w:val="18"/>
              </w:rPr>
              <w:t>3、开门方式: 蝴蝶门卧式功能。</w:t>
            </w:r>
          </w:p>
          <w:p w:rsidR="004D6638" w:rsidRDefault="004D6638" w:rsidP="00A125EA">
            <w:pPr>
              <w:widowControl/>
              <w:rPr>
                <w:rFonts w:ascii="宋体" w:hAnsi="宋体" w:cs="宋体"/>
                <w:sz w:val="18"/>
                <w:szCs w:val="18"/>
              </w:rPr>
            </w:pPr>
            <w:r>
              <w:rPr>
                <w:rFonts w:ascii="宋体" w:hAnsi="宋体" w:cs="宋体" w:hint="eastAsia"/>
                <w:sz w:val="18"/>
                <w:szCs w:val="18"/>
              </w:rPr>
              <w:t>4、冷藏冷冻容量: 301L(含)-400L(含)。</w:t>
            </w:r>
          </w:p>
          <w:p w:rsidR="004D6638" w:rsidRDefault="004D6638" w:rsidP="00A125EA">
            <w:pPr>
              <w:widowControl/>
              <w:rPr>
                <w:rFonts w:ascii="宋体" w:hAnsi="宋体" w:cs="宋体"/>
                <w:sz w:val="18"/>
                <w:szCs w:val="18"/>
              </w:rPr>
            </w:pPr>
            <w:r>
              <w:rPr>
                <w:rFonts w:ascii="宋体" w:hAnsi="宋体" w:cs="宋体" w:hint="eastAsia"/>
                <w:sz w:val="18"/>
                <w:szCs w:val="18"/>
              </w:rPr>
              <w:t>5、冷冻能力: 16kg/24h(含)-25kg/24h(含)。</w:t>
            </w:r>
          </w:p>
          <w:p w:rsidR="004D6638" w:rsidRDefault="004D6638" w:rsidP="00A125EA">
            <w:pPr>
              <w:widowControl/>
              <w:rPr>
                <w:rFonts w:ascii="宋体" w:hAnsi="宋体" w:cs="宋体"/>
                <w:sz w:val="18"/>
                <w:szCs w:val="18"/>
              </w:rPr>
            </w:pPr>
            <w:r>
              <w:rPr>
                <w:rFonts w:ascii="宋体" w:hAnsi="宋体" w:cs="宋体" w:hint="eastAsia"/>
                <w:sz w:val="18"/>
                <w:szCs w:val="18"/>
              </w:rPr>
              <w:t xml:space="preserve"> 6、能效等级: 二级及以上。</w:t>
            </w:r>
          </w:p>
        </w:tc>
        <w:tc>
          <w:tcPr>
            <w:tcW w:w="72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1</w:t>
            </w:r>
          </w:p>
        </w:tc>
        <w:tc>
          <w:tcPr>
            <w:tcW w:w="80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个</w:t>
            </w:r>
          </w:p>
        </w:tc>
      </w:tr>
      <w:tr w:rsidR="004D6638" w:rsidTr="00A125EA">
        <w:trPr>
          <w:trHeight w:val="72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41</w:t>
            </w:r>
          </w:p>
        </w:tc>
        <w:tc>
          <w:tcPr>
            <w:tcW w:w="1840" w:type="dxa"/>
            <w:tcBorders>
              <w:top w:val="nil"/>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智能设备安装调试运输</w:t>
            </w:r>
          </w:p>
        </w:tc>
        <w:tc>
          <w:tcPr>
            <w:tcW w:w="9280" w:type="dxa"/>
            <w:gridSpan w:val="4"/>
            <w:tcBorders>
              <w:top w:val="single" w:sz="4" w:space="0" w:color="auto"/>
              <w:left w:val="nil"/>
              <w:bottom w:val="single" w:sz="4" w:space="0" w:color="auto"/>
              <w:right w:val="single" w:sz="4" w:space="0" w:color="auto"/>
            </w:tcBorders>
            <w:shd w:val="clear" w:color="auto" w:fill="auto"/>
            <w:vAlign w:val="center"/>
          </w:tcPr>
          <w:p w:rsidR="004D6638" w:rsidRDefault="004D6638" w:rsidP="00A125EA">
            <w:pPr>
              <w:widowControl/>
              <w:jc w:val="center"/>
              <w:rPr>
                <w:rFonts w:ascii="宋体" w:hAnsi="宋体" w:cs="宋体"/>
                <w:sz w:val="18"/>
                <w:szCs w:val="18"/>
              </w:rPr>
            </w:pPr>
            <w:r>
              <w:rPr>
                <w:rFonts w:ascii="宋体" w:hAnsi="宋体" w:cs="宋体" w:hint="eastAsia"/>
                <w:sz w:val="18"/>
                <w:szCs w:val="18"/>
              </w:rPr>
              <w:t xml:space="preserve">　</w:t>
            </w:r>
          </w:p>
        </w:tc>
      </w:tr>
    </w:tbl>
    <w:p w:rsidR="004D6638" w:rsidRDefault="004D6638" w:rsidP="004D6638">
      <w:pPr>
        <w:spacing w:line="360" w:lineRule="auto"/>
        <w:rPr>
          <w:rFonts w:ascii="宋体" w:hAnsi="宋体" w:cs="宋体"/>
          <w:bCs/>
          <w:sz w:val="24"/>
        </w:rPr>
      </w:pPr>
    </w:p>
    <w:p w:rsidR="004D6638" w:rsidRDefault="004D6638" w:rsidP="004D6638">
      <w:pPr>
        <w:spacing w:line="360" w:lineRule="auto"/>
        <w:rPr>
          <w:rFonts w:ascii="宋体" w:hAnsi="宋体" w:cs="宋体"/>
          <w:bCs/>
          <w:sz w:val="24"/>
        </w:rPr>
      </w:pPr>
    </w:p>
    <w:p w:rsidR="004D6638" w:rsidRPr="00AB4E2A" w:rsidRDefault="004D6638" w:rsidP="004D6638">
      <w:pPr>
        <w:spacing w:line="360" w:lineRule="auto"/>
        <w:rPr>
          <w:rFonts w:ascii="宋体" w:hAnsi="宋体" w:cs="宋体"/>
          <w:b/>
          <w:bCs/>
          <w:sz w:val="24"/>
        </w:rPr>
      </w:pPr>
      <w:r w:rsidRPr="00AB4E2A">
        <w:rPr>
          <w:rFonts w:ascii="宋体" w:hAnsi="宋体" w:cs="宋体" w:hint="eastAsia"/>
          <w:b/>
          <w:bCs/>
          <w:sz w:val="24"/>
        </w:rPr>
        <w:t>注：</w:t>
      </w:r>
      <w:r w:rsidRPr="00AB4E2A">
        <w:rPr>
          <w:rFonts w:ascii="宋体" w:hAnsi="宋体" w:cs="宋体" w:hint="eastAsia"/>
          <w:b/>
          <w:sz w:val="24"/>
        </w:rPr>
        <w:t>★项</w:t>
      </w:r>
      <w:r w:rsidRPr="00AB4E2A">
        <w:rPr>
          <w:rFonts w:ascii="宋体" w:hAnsi="宋体" w:cs="宋体" w:hint="eastAsia"/>
          <w:b/>
          <w:bCs/>
          <w:sz w:val="24"/>
        </w:rPr>
        <w:t>为实质性响应项，不满足则投标无效。</w:t>
      </w:r>
    </w:p>
    <w:p w:rsidR="004D6638" w:rsidRDefault="004D6638" w:rsidP="004D6638">
      <w:pPr>
        <w:jc w:val="center"/>
        <w:rPr>
          <w:rFonts w:cs="宋体"/>
          <w:b/>
          <w:sz w:val="32"/>
          <w:szCs w:val="32"/>
        </w:rPr>
      </w:pPr>
    </w:p>
    <w:p w:rsidR="004D6638" w:rsidRDefault="004D6638" w:rsidP="004D6638">
      <w:pPr>
        <w:jc w:val="center"/>
        <w:rPr>
          <w:rFonts w:cs="宋体"/>
          <w:b/>
          <w:sz w:val="32"/>
          <w:szCs w:val="32"/>
        </w:rPr>
      </w:pPr>
    </w:p>
    <w:p w:rsidR="004D6638" w:rsidRDefault="004D6638" w:rsidP="004D6638">
      <w:pPr>
        <w:jc w:val="center"/>
        <w:rPr>
          <w:rFonts w:cs="宋体"/>
          <w:b/>
          <w:sz w:val="32"/>
          <w:szCs w:val="32"/>
        </w:rPr>
      </w:pPr>
    </w:p>
    <w:p w:rsidR="004D6638" w:rsidRDefault="004D6638" w:rsidP="004D6638">
      <w:pPr>
        <w:jc w:val="center"/>
        <w:rPr>
          <w:rFonts w:cs="宋体"/>
          <w:b/>
          <w:sz w:val="32"/>
          <w:szCs w:val="32"/>
        </w:rPr>
      </w:pPr>
    </w:p>
    <w:p w:rsidR="004D6638" w:rsidRDefault="004D6638" w:rsidP="004D6638">
      <w:pPr>
        <w:jc w:val="center"/>
        <w:rPr>
          <w:rFonts w:cs="宋体"/>
          <w:b/>
          <w:sz w:val="32"/>
          <w:szCs w:val="32"/>
        </w:rPr>
      </w:pPr>
    </w:p>
    <w:p w:rsidR="004D6638" w:rsidRDefault="004D6638" w:rsidP="004D6638">
      <w:pPr>
        <w:jc w:val="center"/>
        <w:rPr>
          <w:rFonts w:cs="宋体"/>
          <w:b/>
          <w:sz w:val="32"/>
          <w:szCs w:val="32"/>
        </w:rPr>
      </w:pPr>
    </w:p>
    <w:p w:rsidR="004D6638" w:rsidRPr="002811C8" w:rsidRDefault="004D6638" w:rsidP="004D6638">
      <w:pPr>
        <w:jc w:val="center"/>
        <w:rPr>
          <w:rFonts w:cs="宋体"/>
          <w:b/>
          <w:sz w:val="32"/>
          <w:szCs w:val="32"/>
        </w:rPr>
      </w:pPr>
    </w:p>
    <w:p w:rsidR="004D6638" w:rsidRPr="004D6638" w:rsidRDefault="004D6638" w:rsidP="004D6638">
      <w:pPr>
        <w:jc w:val="center"/>
        <w:rPr>
          <w:rFonts w:cs="宋体"/>
          <w:b/>
          <w:sz w:val="28"/>
          <w:szCs w:val="28"/>
        </w:rPr>
      </w:pPr>
      <w:r w:rsidRPr="004D6638">
        <w:rPr>
          <w:rFonts w:cs="宋体" w:hint="eastAsia"/>
          <w:b/>
          <w:sz w:val="28"/>
          <w:szCs w:val="28"/>
        </w:rPr>
        <w:lastRenderedPageBreak/>
        <w:t>（三）、其它要求</w:t>
      </w:r>
    </w:p>
    <w:p w:rsidR="004D6638" w:rsidRDefault="004D6638" w:rsidP="004D6638">
      <w:pPr>
        <w:rPr>
          <w:rFonts w:ascii="宋体" w:hAnsi="宋体"/>
          <w:b/>
          <w:sz w:val="30"/>
          <w:szCs w:val="30"/>
        </w:rPr>
      </w:pPr>
      <w:r>
        <w:rPr>
          <w:rFonts w:ascii="宋体" w:hAnsi="宋体" w:hint="eastAsia"/>
          <w:b/>
          <w:sz w:val="30"/>
          <w:szCs w:val="30"/>
        </w:rPr>
        <w:t>1</w:t>
      </w:r>
      <w:r w:rsidRPr="00836295">
        <w:rPr>
          <w:rFonts w:ascii="宋体" w:hAnsi="宋体" w:hint="eastAsia"/>
          <w:b/>
          <w:sz w:val="30"/>
          <w:szCs w:val="30"/>
        </w:rPr>
        <w:t>.供货、安装及验收</w:t>
      </w:r>
    </w:p>
    <w:p w:rsidR="004D6638" w:rsidRPr="00A13EB3" w:rsidRDefault="004D6638" w:rsidP="004D6638">
      <w:pPr>
        <w:ind w:firstLineChars="200" w:firstLine="420"/>
        <w:rPr>
          <w:lang w:val="zh-CN"/>
        </w:rPr>
      </w:pPr>
      <w:r>
        <w:rPr>
          <w:rFonts w:hint="eastAsia"/>
          <w:lang w:val="zh-CN"/>
        </w:rPr>
        <w:t>（</w:t>
      </w:r>
      <w:r>
        <w:rPr>
          <w:rFonts w:hint="eastAsia"/>
          <w:lang w:val="zh-CN"/>
        </w:rPr>
        <w:t>1</w:t>
      </w:r>
      <w:r>
        <w:rPr>
          <w:rFonts w:hint="eastAsia"/>
          <w:lang w:val="zh-CN"/>
        </w:rPr>
        <w:t>）</w:t>
      </w:r>
      <w:r w:rsidRPr="002811C8">
        <w:rPr>
          <w:rFonts w:hint="eastAsia"/>
          <w:lang w:val="zh-CN"/>
        </w:rPr>
        <w:t>中标</w:t>
      </w:r>
      <w:r>
        <w:rPr>
          <w:rFonts w:hint="eastAsia"/>
          <w:lang w:val="zh-CN"/>
        </w:rPr>
        <w:t>单位</w:t>
      </w:r>
      <w:r w:rsidRPr="002811C8">
        <w:rPr>
          <w:rFonts w:hint="eastAsia"/>
          <w:lang w:val="zh-CN"/>
        </w:rPr>
        <w:t>在本项目供货前，需提前与业主单位联系并进行现场勘察，提供设计图纸，并取得业主单位认可后，方可实施供货及安装。</w:t>
      </w:r>
    </w:p>
    <w:p w:rsidR="004D6638" w:rsidRDefault="004D6638" w:rsidP="004D6638">
      <w:pPr>
        <w:ind w:firstLineChars="200" w:firstLine="420"/>
        <w:rPr>
          <w:lang w:val="zh-CN"/>
        </w:rPr>
      </w:pPr>
      <w:r>
        <w:rPr>
          <w:rFonts w:hint="eastAsia"/>
          <w:lang w:val="zh-CN"/>
        </w:rPr>
        <w:t>（</w:t>
      </w:r>
      <w:r>
        <w:rPr>
          <w:rFonts w:hint="eastAsia"/>
          <w:lang w:val="zh-CN"/>
        </w:rPr>
        <w:t>2</w:t>
      </w:r>
      <w:r>
        <w:rPr>
          <w:rFonts w:hint="eastAsia"/>
          <w:lang w:val="zh-CN"/>
        </w:rPr>
        <w:t>）合同签订后</w:t>
      </w:r>
      <w:r>
        <w:rPr>
          <w:rFonts w:hint="eastAsia"/>
          <w:lang w:val="zh-CN"/>
        </w:rPr>
        <w:t>7</w:t>
      </w:r>
      <w:r>
        <w:rPr>
          <w:rFonts w:hint="eastAsia"/>
          <w:lang w:val="zh-CN"/>
        </w:rPr>
        <w:t>个工作日内进行详细的需求调研，需求分析，提供优化的实施方案。</w:t>
      </w:r>
      <w:r>
        <w:rPr>
          <w:rFonts w:hint="eastAsia"/>
          <w:lang w:val="zh-CN"/>
        </w:rPr>
        <w:t>90</w:t>
      </w:r>
      <w:r>
        <w:rPr>
          <w:rFonts w:hint="eastAsia"/>
          <w:lang w:val="zh-CN"/>
        </w:rPr>
        <w:t>个工作日内完成所有设备的到货、清点验货、安装调试、系统集成、运行维护、培训、设备可交付使用、验收。</w:t>
      </w:r>
    </w:p>
    <w:p w:rsidR="004D6638" w:rsidRPr="00A13EB3" w:rsidRDefault="004D6638" w:rsidP="004D6638">
      <w:pPr>
        <w:ind w:firstLineChars="200" w:firstLine="420"/>
        <w:rPr>
          <w:lang w:val="zh-CN"/>
        </w:rPr>
      </w:pPr>
      <w:r>
        <w:rPr>
          <w:rFonts w:hint="eastAsia"/>
          <w:lang w:val="zh-CN"/>
        </w:rPr>
        <w:t>（</w:t>
      </w:r>
      <w:r>
        <w:rPr>
          <w:rFonts w:hint="eastAsia"/>
          <w:lang w:val="zh-CN"/>
        </w:rPr>
        <w:t>3</w:t>
      </w:r>
      <w:r>
        <w:rPr>
          <w:rFonts w:hint="eastAsia"/>
          <w:lang w:val="zh-CN"/>
        </w:rPr>
        <w:t>）</w:t>
      </w:r>
      <w:r w:rsidRPr="00A13EB3">
        <w:rPr>
          <w:rFonts w:hint="eastAsia"/>
          <w:lang w:val="zh-CN"/>
        </w:rPr>
        <w:t>中标单位要保证施工人员的安全，若施工人员发生意外，全部责任由中标单位负责。</w:t>
      </w:r>
    </w:p>
    <w:p w:rsidR="004D6638" w:rsidRPr="00836295" w:rsidRDefault="004D6638" w:rsidP="004D6638">
      <w:pPr>
        <w:rPr>
          <w:rFonts w:ascii="宋体" w:hAnsi="宋体"/>
          <w:b/>
          <w:sz w:val="30"/>
          <w:szCs w:val="30"/>
        </w:rPr>
      </w:pPr>
      <w:r>
        <w:rPr>
          <w:rFonts w:ascii="宋体" w:hAnsi="宋体" w:hint="eastAsia"/>
          <w:b/>
          <w:sz w:val="30"/>
          <w:szCs w:val="30"/>
        </w:rPr>
        <w:t>2．</w:t>
      </w:r>
      <w:r w:rsidRPr="00836295">
        <w:rPr>
          <w:rFonts w:ascii="宋体" w:hAnsi="宋体" w:hint="eastAsia"/>
          <w:b/>
          <w:sz w:val="30"/>
          <w:szCs w:val="30"/>
        </w:rPr>
        <w:t>质保、履约保证金</w:t>
      </w:r>
    </w:p>
    <w:p w:rsidR="00247AB0" w:rsidRPr="00B46630" w:rsidRDefault="00247AB0" w:rsidP="00247AB0">
      <w:pPr>
        <w:spacing w:line="360" w:lineRule="auto"/>
        <w:ind w:firstLineChars="200" w:firstLine="420"/>
      </w:pPr>
      <w:r>
        <w:rPr>
          <w:rFonts w:ascii="宋体" w:hAnsi="宋体" w:hint="eastAsia"/>
          <w:bCs/>
        </w:rPr>
        <w:t>（1）</w:t>
      </w:r>
      <w:r w:rsidR="004D6638" w:rsidRPr="00B46630">
        <w:rPr>
          <w:rFonts w:hint="eastAsia"/>
        </w:rPr>
        <w:t>智能设备自交付安装并通过验收之日起设备（含软件）</w:t>
      </w:r>
      <w:r w:rsidR="007411D2" w:rsidRPr="00B46630">
        <w:rPr>
          <w:rFonts w:hint="eastAsia"/>
        </w:rPr>
        <w:t>3</w:t>
      </w:r>
      <w:r w:rsidR="004D6638" w:rsidRPr="00B46630">
        <w:rPr>
          <w:rFonts w:hint="eastAsia"/>
        </w:rPr>
        <w:t>年质保期。</w:t>
      </w:r>
    </w:p>
    <w:p w:rsidR="00247AB0" w:rsidRPr="00247AB0" w:rsidRDefault="00247AB0" w:rsidP="00247AB0">
      <w:pPr>
        <w:spacing w:line="360" w:lineRule="auto"/>
        <w:ind w:firstLineChars="200" w:firstLine="420"/>
        <w:rPr>
          <w:rFonts w:ascii="宋体" w:hAnsi="宋体"/>
          <w:bCs/>
        </w:rPr>
      </w:pPr>
      <w:r>
        <w:rPr>
          <w:rFonts w:hint="eastAsia"/>
        </w:rPr>
        <w:t>（</w:t>
      </w:r>
      <w:r>
        <w:rPr>
          <w:rFonts w:hint="eastAsia"/>
        </w:rPr>
        <w:t>2</w:t>
      </w:r>
      <w:r>
        <w:rPr>
          <w:rFonts w:hint="eastAsia"/>
        </w:rPr>
        <w:t>）合同签订前，</w:t>
      </w:r>
      <w:r w:rsidR="009E67D3">
        <w:rPr>
          <w:rFonts w:hint="eastAsia"/>
        </w:rPr>
        <w:t>中标单位</w:t>
      </w:r>
      <w:r>
        <w:rPr>
          <w:rFonts w:hint="eastAsia"/>
        </w:rPr>
        <w:t>向</w:t>
      </w:r>
      <w:r w:rsidR="009E67D3">
        <w:rPr>
          <w:rFonts w:hint="eastAsia"/>
        </w:rPr>
        <w:t>业主单位</w:t>
      </w:r>
      <w:r>
        <w:rPr>
          <w:rFonts w:hint="eastAsia"/>
        </w:rPr>
        <w:t>缴纳</w:t>
      </w:r>
      <w:r w:rsidRPr="00EB5641">
        <w:rPr>
          <w:rFonts w:hint="eastAsia"/>
          <w:lang w:val="zh-CN"/>
        </w:rPr>
        <w:t>中标价的</w:t>
      </w:r>
      <w:r w:rsidRPr="00EB5641">
        <w:rPr>
          <w:rFonts w:hint="eastAsia"/>
          <w:lang w:val="zh-CN"/>
        </w:rPr>
        <w:t>10%</w:t>
      </w:r>
      <w:r>
        <w:rPr>
          <w:rFonts w:hint="eastAsia"/>
          <w:lang w:val="zh-CN"/>
        </w:rPr>
        <w:t>作为履约保证金</w:t>
      </w:r>
      <w:r w:rsidRPr="00EB5641">
        <w:rPr>
          <w:rFonts w:hint="eastAsia"/>
          <w:lang w:val="zh-CN"/>
        </w:rPr>
        <w:t>，验收合格后无息退还。</w:t>
      </w:r>
    </w:p>
    <w:p w:rsidR="004D6638" w:rsidRPr="00836295" w:rsidRDefault="004D6638" w:rsidP="004D6638">
      <w:pPr>
        <w:rPr>
          <w:rFonts w:ascii="宋体" w:hAnsi="宋体"/>
          <w:b/>
          <w:sz w:val="30"/>
          <w:szCs w:val="30"/>
        </w:rPr>
      </w:pPr>
      <w:r>
        <w:rPr>
          <w:rFonts w:ascii="宋体" w:hAnsi="宋体" w:hint="eastAsia"/>
          <w:b/>
          <w:sz w:val="30"/>
          <w:szCs w:val="30"/>
        </w:rPr>
        <w:t>3</w:t>
      </w:r>
      <w:r w:rsidRPr="00836295">
        <w:rPr>
          <w:rFonts w:ascii="宋体" w:hAnsi="宋体" w:hint="eastAsia"/>
          <w:b/>
          <w:sz w:val="30"/>
          <w:szCs w:val="30"/>
        </w:rPr>
        <w:t>．售后服务</w:t>
      </w:r>
    </w:p>
    <w:p w:rsidR="004D6638" w:rsidRDefault="004D6638" w:rsidP="004D6638">
      <w:pPr>
        <w:ind w:firstLineChars="200" w:firstLine="420"/>
        <w:rPr>
          <w:lang w:val="zh-CN"/>
        </w:rPr>
      </w:pPr>
      <w:r>
        <w:rPr>
          <w:rFonts w:hint="eastAsia"/>
          <w:lang w:val="zh-CN"/>
        </w:rPr>
        <w:t>（</w:t>
      </w:r>
      <w:r>
        <w:rPr>
          <w:rFonts w:hint="eastAsia"/>
          <w:lang w:val="zh-CN"/>
        </w:rPr>
        <w:t>1</w:t>
      </w:r>
      <w:r>
        <w:rPr>
          <w:rFonts w:hint="eastAsia"/>
          <w:lang w:val="zh-CN"/>
        </w:rPr>
        <w:t>）中标单位保证本合同中所供应的商品是最新生产的符合国家技术规格和质量标准的出厂原装合格产品。如发生所供商品与合同不符，业主单位（使用方）有权拒收或退货，由此产生的一切责任和后果由中标单位承担。</w:t>
      </w:r>
    </w:p>
    <w:p w:rsidR="004D6638" w:rsidRDefault="004D6638" w:rsidP="004D6638">
      <w:pPr>
        <w:ind w:firstLineChars="200" w:firstLine="420"/>
        <w:rPr>
          <w:lang w:val="zh-CN"/>
        </w:rPr>
      </w:pPr>
      <w:r>
        <w:rPr>
          <w:rFonts w:hint="eastAsia"/>
          <w:lang w:val="zh-CN"/>
        </w:rPr>
        <w:t>（</w:t>
      </w:r>
      <w:r>
        <w:rPr>
          <w:rFonts w:hint="eastAsia"/>
          <w:lang w:val="zh-CN"/>
        </w:rPr>
        <w:t>2</w:t>
      </w:r>
      <w:r>
        <w:rPr>
          <w:rFonts w:hint="eastAsia"/>
          <w:lang w:val="zh-CN"/>
        </w:rPr>
        <w:t>）中标单位提供的货物在质保期内因货物本身的质量问题发生故障，中标单位应负责免费更换。对达不到技术要求者，根据实际情况，经双方协商决定。</w:t>
      </w:r>
    </w:p>
    <w:p w:rsidR="004D6638" w:rsidRDefault="004D6638" w:rsidP="004D6638">
      <w:pPr>
        <w:ind w:firstLineChars="200" w:firstLine="420"/>
        <w:rPr>
          <w:lang w:val="zh-CN"/>
        </w:rPr>
      </w:pPr>
      <w:r>
        <w:rPr>
          <w:rFonts w:hint="eastAsia"/>
          <w:lang w:val="zh-CN"/>
        </w:rPr>
        <w:t>（</w:t>
      </w:r>
      <w:r>
        <w:rPr>
          <w:rFonts w:hint="eastAsia"/>
          <w:lang w:val="zh-CN"/>
        </w:rPr>
        <w:t>3</w:t>
      </w:r>
      <w:r>
        <w:rPr>
          <w:rFonts w:hint="eastAsia"/>
          <w:lang w:val="zh-CN"/>
        </w:rPr>
        <w:t>）在质保期内，中标单位应对货物出现的质量及安全问题负责处理解决并承担一切费用。</w:t>
      </w:r>
    </w:p>
    <w:p w:rsidR="004D6638" w:rsidRDefault="004D6638" w:rsidP="004D6638">
      <w:pPr>
        <w:ind w:firstLineChars="200" w:firstLine="420"/>
        <w:rPr>
          <w:lang w:val="zh-CN"/>
        </w:rPr>
      </w:pPr>
      <w:r>
        <w:rPr>
          <w:rFonts w:hint="eastAsia"/>
          <w:lang w:val="zh-CN"/>
        </w:rPr>
        <w:t>（</w:t>
      </w:r>
      <w:r>
        <w:rPr>
          <w:rFonts w:hint="eastAsia"/>
          <w:lang w:val="zh-CN"/>
        </w:rPr>
        <w:t>4</w:t>
      </w:r>
      <w:r>
        <w:rPr>
          <w:rFonts w:hint="eastAsia"/>
          <w:lang w:val="zh-CN"/>
        </w:rPr>
        <w:t>）上述的货物在质保期内免费保修，因人为因素出现的故障不在免费保修范围内。超过保修期的机器设备，终生维修，维修时只收部件成本费。</w:t>
      </w:r>
    </w:p>
    <w:p w:rsidR="004D6638" w:rsidRDefault="004D6638" w:rsidP="004D6638">
      <w:pPr>
        <w:jc w:val="center"/>
        <w:rPr>
          <w:rFonts w:cs="宋体"/>
          <w:b/>
          <w:sz w:val="32"/>
          <w:szCs w:val="32"/>
        </w:rPr>
      </w:pPr>
      <w:bookmarkStart w:id="6" w:name="OLE_LINK5"/>
      <w:bookmarkStart w:id="7" w:name="OLE_LINK6"/>
    </w:p>
    <w:p w:rsidR="004D6638" w:rsidRPr="004D6638" w:rsidRDefault="004D6638" w:rsidP="004D6638">
      <w:pPr>
        <w:jc w:val="center"/>
        <w:rPr>
          <w:rFonts w:cs="宋体"/>
          <w:b/>
          <w:sz w:val="28"/>
          <w:szCs w:val="28"/>
        </w:rPr>
      </w:pPr>
      <w:r w:rsidRPr="004D6638">
        <w:rPr>
          <w:rFonts w:cs="宋体" w:hint="eastAsia"/>
          <w:b/>
          <w:sz w:val="28"/>
          <w:szCs w:val="28"/>
        </w:rPr>
        <w:t>(</w:t>
      </w:r>
      <w:r w:rsidRPr="004D6638">
        <w:rPr>
          <w:rFonts w:cs="宋体" w:hint="eastAsia"/>
          <w:b/>
          <w:sz w:val="28"/>
          <w:szCs w:val="28"/>
        </w:rPr>
        <w:t>四</w:t>
      </w:r>
      <w:r w:rsidRPr="004D6638">
        <w:rPr>
          <w:rFonts w:cs="宋体" w:hint="eastAsia"/>
          <w:b/>
          <w:sz w:val="28"/>
          <w:szCs w:val="28"/>
        </w:rPr>
        <w:t>)</w:t>
      </w:r>
      <w:r w:rsidRPr="004D6638">
        <w:rPr>
          <w:rFonts w:cs="宋体" w:hint="eastAsia"/>
          <w:b/>
          <w:sz w:val="28"/>
          <w:szCs w:val="28"/>
        </w:rPr>
        <w:t>、付款方式</w:t>
      </w:r>
      <w:bookmarkEnd w:id="6"/>
      <w:bookmarkEnd w:id="7"/>
    </w:p>
    <w:p w:rsidR="004D6638" w:rsidRPr="00A13EB3" w:rsidRDefault="004D6638" w:rsidP="004D6638">
      <w:pPr>
        <w:ind w:firstLineChars="200" w:firstLine="420"/>
        <w:rPr>
          <w:lang w:val="zh-CN"/>
        </w:rPr>
      </w:pPr>
      <w:r w:rsidRPr="00A13EB3">
        <w:rPr>
          <w:rFonts w:hint="eastAsia"/>
          <w:lang w:val="zh-CN"/>
        </w:rPr>
        <w:t>采购人在合同签订之后，设备到达</w:t>
      </w:r>
      <w:r>
        <w:rPr>
          <w:rFonts w:hint="eastAsia"/>
          <w:lang w:val="zh-CN"/>
        </w:rPr>
        <w:t>业主单位</w:t>
      </w:r>
      <w:r w:rsidRPr="00A13EB3">
        <w:rPr>
          <w:rFonts w:hint="eastAsia"/>
          <w:lang w:val="zh-CN"/>
        </w:rPr>
        <w:t>指定现场后</w:t>
      </w:r>
      <w:r w:rsidRPr="00A13EB3">
        <w:rPr>
          <w:rFonts w:hint="eastAsia"/>
          <w:lang w:val="zh-CN"/>
        </w:rPr>
        <w:t>10</w:t>
      </w:r>
      <w:r w:rsidRPr="00A13EB3">
        <w:rPr>
          <w:rFonts w:hint="eastAsia"/>
          <w:lang w:val="zh-CN"/>
        </w:rPr>
        <w:t>个工作日内支付合同总价款的</w:t>
      </w:r>
      <w:r w:rsidRPr="00A13EB3">
        <w:rPr>
          <w:rFonts w:hint="eastAsia"/>
          <w:lang w:val="zh-CN"/>
        </w:rPr>
        <w:t>50%</w:t>
      </w:r>
      <w:r w:rsidRPr="00A13EB3">
        <w:rPr>
          <w:rFonts w:hint="eastAsia"/>
          <w:lang w:val="zh-CN"/>
        </w:rPr>
        <w:t>；所有产品安装调试结束且验收</w:t>
      </w:r>
      <w:r>
        <w:rPr>
          <w:rFonts w:hint="eastAsia"/>
          <w:lang w:val="zh-CN"/>
        </w:rPr>
        <w:t>合格</w:t>
      </w:r>
      <w:r w:rsidRPr="00A13EB3">
        <w:rPr>
          <w:rFonts w:hint="eastAsia"/>
          <w:lang w:val="zh-CN"/>
        </w:rPr>
        <w:t>并交付使用后</w:t>
      </w:r>
      <w:r w:rsidRPr="00A13EB3">
        <w:rPr>
          <w:rFonts w:hint="eastAsia"/>
          <w:lang w:val="zh-CN"/>
        </w:rPr>
        <w:t>10</w:t>
      </w:r>
      <w:r w:rsidRPr="00A13EB3">
        <w:rPr>
          <w:rFonts w:hint="eastAsia"/>
          <w:lang w:val="zh-CN"/>
        </w:rPr>
        <w:t>个工作日内支付至合同总价款的</w:t>
      </w:r>
      <w:r w:rsidRPr="00A13EB3">
        <w:rPr>
          <w:lang w:val="zh-CN"/>
        </w:rPr>
        <w:t>9</w:t>
      </w:r>
      <w:r w:rsidRPr="00A13EB3">
        <w:rPr>
          <w:rFonts w:hint="eastAsia"/>
          <w:lang w:val="zh-CN"/>
        </w:rPr>
        <w:t>5%</w:t>
      </w:r>
      <w:r w:rsidRPr="00A13EB3">
        <w:rPr>
          <w:rFonts w:hint="eastAsia"/>
          <w:lang w:val="zh-CN"/>
        </w:rPr>
        <w:t>，剩余</w:t>
      </w:r>
      <w:r w:rsidRPr="00A13EB3">
        <w:rPr>
          <w:rFonts w:hint="eastAsia"/>
          <w:lang w:val="zh-CN"/>
        </w:rPr>
        <w:t>5%</w:t>
      </w:r>
      <w:r w:rsidRPr="00A13EB3">
        <w:rPr>
          <w:rFonts w:hint="eastAsia"/>
          <w:lang w:val="zh-CN"/>
        </w:rPr>
        <w:t>在质保期满后全部付清（不计利息）。</w:t>
      </w:r>
    </w:p>
    <w:p w:rsidR="004D6638" w:rsidRPr="00784A2B" w:rsidRDefault="004D6638" w:rsidP="004D6638">
      <w:pPr>
        <w:spacing w:line="360" w:lineRule="auto"/>
        <w:ind w:firstLineChars="200" w:firstLine="480"/>
        <w:rPr>
          <w:rFonts w:ascii="宋体" w:hAnsi="宋体"/>
          <w:sz w:val="24"/>
        </w:rPr>
      </w:pPr>
    </w:p>
    <w:p w:rsidR="004D6638" w:rsidRDefault="004D6638" w:rsidP="004D6638">
      <w:pPr>
        <w:jc w:val="center"/>
        <w:rPr>
          <w:rFonts w:cs="宋体"/>
          <w:b/>
          <w:sz w:val="32"/>
          <w:szCs w:val="32"/>
        </w:rPr>
      </w:pPr>
    </w:p>
    <w:p w:rsidR="004D6638" w:rsidRPr="004D6638" w:rsidRDefault="004D6638" w:rsidP="004D6638">
      <w:pPr>
        <w:jc w:val="center"/>
        <w:rPr>
          <w:rFonts w:cs="宋体"/>
          <w:b/>
          <w:sz w:val="28"/>
          <w:szCs w:val="28"/>
        </w:rPr>
      </w:pPr>
      <w:r w:rsidRPr="004D6638">
        <w:rPr>
          <w:rFonts w:cs="宋体" w:hint="eastAsia"/>
          <w:b/>
          <w:sz w:val="28"/>
          <w:szCs w:val="28"/>
        </w:rPr>
        <w:t>(</w:t>
      </w:r>
      <w:r w:rsidRPr="004D6638">
        <w:rPr>
          <w:rFonts w:cs="宋体" w:hint="eastAsia"/>
          <w:b/>
          <w:sz w:val="28"/>
          <w:szCs w:val="28"/>
        </w:rPr>
        <w:t>五</w:t>
      </w:r>
      <w:r w:rsidRPr="004D6638">
        <w:rPr>
          <w:rFonts w:cs="宋体" w:hint="eastAsia"/>
          <w:b/>
          <w:sz w:val="28"/>
          <w:szCs w:val="28"/>
        </w:rPr>
        <w:t>)</w:t>
      </w:r>
      <w:r w:rsidRPr="004D6638">
        <w:rPr>
          <w:rFonts w:cs="宋体" w:hint="eastAsia"/>
          <w:b/>
          <w:sz w:val="28"/>
          <w:szCs w:val="28"/>
        </w:rPr>
        <w:t>、最高限价</w:t>
      </w:r>
    </w:p>
    <w:p w:rsidR="004D6638" w:rsidRPr="001C7D6B" w:rsidRDefault="004D6638" w:rsidP="001C7D6B">
      <w:pPr>
        <w:spacing w:line="360" w:lineRule="auto"/>
        <w:ind w:firstLineChars="100" w:firstLine="241"/>
        <w:rPr>
          <w:rFonts w:ascii="宋体" w:hAnsi="宋体"/>
          <w:b/>
          <w:sz w:val="24"/>
          <w:u w:val="single"/>
        </w:rPr>
      </w:pPr>
      <w:r w:rsidRPr="00FA403E">
        <w:rPr>
          <w:rFonts w:ascii="宋体" w:hAnsi="宋体" w:hint="eastAsia"/>
          <w:b/>
          <w:sz w:val="24"/>
          <w:u w:val="single"/>
        </w:rPr>
        <w:t>本次采购最高限价为人民币：</w:t>
      </w:r>
      <w:r w:rsidR="00F20CCC" w:rsidRPr="00FA403E">
        <w:rPr>
          <w:rFonts w:ascii="宋体" w:hAnsi="宋体"/>
          <w:b/>
          <w:sz w:val="24"/>
          <w:u w:val="single"/>
        </w:rPr>
        <w:fldChar w:fldCharType="begin"/>
      </w:r>
      <w:r w:rsidRPr="00FA403E">
        <w:rPr>
          <w:rFonts w:ascii="宋体" w:hAnsi="宋体"/>
          <w:b/>
          <w:sz w:val="24"/>
          <w:u w:val="single"/>
        </w:rPr>
        <w:instrText xml:space="preserve"> </w:instrText>
      </w:r>
      <w:r w:rsidRPr="00FA403E">
        <w:rPr>
          <w:rFonts w:ascii="宋体" w:hAnsi="宋体" w:hint="eastAsia"/>
          <w:b/>
          <w:sz w:val="24"/>
          <w:u w:val="single"/>
        </w:rPr>
        <w:instrText>= 4000000 \* CHINESENUM2</w:instrText>
      </w:r>
      <w:r w:rsidRPr="00FA403E">
        <w:rPr>
          <w:rFonts w:ascii="宋体" w:hAnsi="宋体"/>
          <w:b/>
          <w:sz w:val="24"/>
          <w:u w:val="single"/>
        </w:rPr>
        <w:instrText xml:space="preserve"> </w:instrText>
      </w:r>
      <w:r w:rsidR="00F20CCC" w:rsidRPr="00FA403E">
        <w:rPr>
          <w:rFonts w:ascii="宋体" w:hAnsi="宋体"/>
          <w:b/>
          <w:sz w:val="24"/>
          <w:u w:val="single"/>
        </w:rPr>
        <w:fldChar w:fldCharType="separate"/>
      </w:r>
      <w:r>
        <w:rPr>
          <w:rFonts w:ascii="宋体" w:hAnsi="宋体" w:hint="eastAsia"/>
          <w:b/>
          <w:noProof/>
          <w:sz w:val="24"/>
          <w:u w:val="single"/>
        </w:rPr>
        <w:t>贰</w:t>
      </w:r>
      <w:r w:rsidRPr="00FA403E">
        <w:rPr>
          <w:rFonts w:ascii="宋体" w:hAnsi="宋体" w:hint="eastAsia"/>
          <w:b/>
          <w:noProof/>
          <w:sz w:val="24"/>
          <w:u w:val="single"/>
        </w:rPr>
        <w:t>佰</w:t>
      </w:r>
      <w:r>
        <w:rPr>
          <w:rFonts w:ascii="宋体" w:hAnsi="宋体" w:hint="eastAsia"/>
          <w:b/>
          <w:noProof/>
          <w:sz w:val="24"/>
          <w:u w:val="single"/>
        </w:rPr>
        <w:t>柒拾</w:t>
      </w:r>
      <w:r w:rsidRPr="00FA403E">
        <w:rPr>
          <w:rFonts w:ascii="宋体" w:hAnsi="宋体" w:hint="eastAsia"/>
          <w:b/>
          <w:noProof/>
          <w:sz w:val="24"/>
          <w:u w:val="single"/>
        </w:rPr>
        <w:t>万</w:t>
      </w:r>
      <w:r w:rsidR="00F20CCC" w:rsidRPr="00FA403E">
        <w:rPr>
          <w:rFonts w:ascii="宋体" w:hAnsi="宋体"/>
          <w:b/>
          <w:sz w:val="24"/>
          <w:u w:val="single"/>
        </w:rPr>
        <w:fldChar w:fldCharType="end"/>
      </w:r>
      <w:r w:rsidRPr="00FA403E">
        <w:rPr>
          <w:rFonts w:ascii="宋体" w:hAnsi="宋体" w:hint="eastAsia"/>
          <w:b/>
          <w:sz w:val="24"/>
          <w:u w:val="single"/>
        </w:rPr>
        <w:t>元整（¥：</w:t>
      </w:r>
      <w:r>
        <w:rPr>
          <w:rFonts w:ascii="宋体" w:hAnsi="宋体" w:hint="eastAsia"/>
          <w:b/>
          <w:sz w:val="24"/>
          <w:u w:val="single"/>
        </w:rPr>
        <w:t>27</w:t>
      </w:r>
      <w:r w:rsidRPr="00FA403E">
        <w:rPr>
          <w:rFonts w:ascii="宋体" w:hAnsi="宋体" w:hint="eastAsia"/>
          <w:b/>
          <w:sz w:val="24"/>
          <w:u w:val="single"/>
        </w:rPr>
        <w:t>00000.00元），超过最高限价的投标报价无效。</w:t>
      </w:r>
    </w:p>
    <w:sectPr w:rsidR="004D6638" w:rsidRPr="001C7D6B" w:rsidSect="00EF2BF8">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CDF" w:rsidRDefault="00566CDF" w:rsidP="000C5AA1">
      <w:r>
        <w:separator/>
      </w:r>
    </w:p>
  </w:endnote>
  <w:endnote w:type="continuationSeparator" w:id="1">
    <w:p w:rsidR="00566CDF" w:rsidRDefault="00566CDF" w:rsidP="000C5A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26122"/>
      <w:docPartObj>
        <w:docPartGallery w:val="Page Numbers (Bottom of Page)"/>
        <w:docPartUnique/>
      </w:docPartObj>
    </w:sdtPr>
    <w:sdtContent>
      <w:p w:rsidR="000C5AA1" w:rsidRDefault="00F20CCC">
        <w:pPr>
          <w:pStyle w:val="a8"/>
          <w:jc w:val="center"/>
        </w:pPr>
        <w:fldSimple w:instr=" PAGE   \* MERGEFORMAT ">
          <w:r w:rsidR="00B46630" w:rsidRPr="00B46630">
            <w:rPr>
              <w:noProof/>
              <w:lang w:val="zh-CN"/>
            </w:rPr>
            <w:t>13</w:t>
          </w:r>
        </w:fldSimple>
      </w:p>
    </w:sdtContent>
  </w:sdt>
  <w:p w:rsidR="000C5AA1" w:rsidRDefault="000C5AA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CDF" w:rsidRDefault="00566CDF" w:rsidP="000C5AA1">
      <w:r>
        <w:separator/>
      </w:r>
    </w:p>
  </w:footnote>
  <w:footnote w:type="continuationSeparator" w:id="1">
    <w:p w:rsidR="00566CDF" w:rsidRDefault="00566CDF" w:rsidP="000C5A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25E24"/>
    <w:multiLevelType w:val="hybridMultilevel"/>
    <w:tmpl w:val="6C4AB496"/>
    <w:lvl w:ilvl="0" w:tplc="2898B5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236554B"/>
    <w:multiLevelType w:val="hybridMultilevel"/>
    <w:tmpl w:val="9A8A4270"/>
    <w:lvl w:ilvl="0" w:tplc="FAD8BBAE">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79718DA"/>
    <w:multiLevelType w:val="singleLevel"/>
    <w:tmpl w:val="579718DA"/>
    <w:lvl w:ilvl="0">
      <w:start w:val="1"/>
      <w:numFmt w:val="decimalEnclosedCircleChinese"/>
      <w:suff w:val="nothing"/>
      <w:lvlText w:val="%1　"/>
      <w:lvlJc w:val="left"/>
      <w:pPr>
        <w:ind w:firstLine="400"/>
      </w:pPr>
      <w:rPr>
        <w:rFonts w:cs="Times New Roman" w:hint="eastAsi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6638"/>
    <w:rsid w:val="000C5AA1"/>
    <w:rsid w:val="00191BF5"/>
    <w:rsid w:val="001C7D6B"/>
    <w:rsid w:val="00247AB0"/>
    <w:rsid w:val="002A427B"/>
    <w:rsid w:val="004D6638"/>
    <w:rsid w:val="00566CDF"/>
    <w:rsid w:val="00606330"/>
    <w:rsid w:val="00682ABD"/>
    <w:rsid w:val="00717837"/>
    <w:rsid w:val="007411D2"/>
    <w:rsid w:val="0077751C"/>
    <w:rsid w:val="009E4446"/>
    <w:rsid w:val="009E67D3"/>
    <w:rsid w:val="00B46630"/>
    <w:rsid w:val="00B54BB9"/>
    <w:rsid w:val="00ED18DA"/>
    <w:rsid w:val="00EF2BF8"/>
    <w:rsid w:val="00F04403"/>
    <w:rsid w:val="00F20C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638"/>
    <w:pPr>
      <w:widowControl w:val="0"/>
      <w:jc w:val="both"/>
    </w:pPr>
  </w:style>
  <w:style w:type="paragraph" w:styleId="2">
    <w:name w:val="heading 2"/>
    <w:aliases w:val="jtz2,节,l2,H2,sect 1.2,GAO1,2nd level,h2,2,Header 2,Titre2,Head 2,子系统,子系统1,子系统2,子系统3,子系统4,子系统11,子系统21,子系统31,子系统5,子系统12,子系统22,子系统32,子系统6,子系统13,子系统23,子系统33,子系统7,子系统14,子系统24,子系统34,子系统8,子系统15,子系统25,子系统35,子系统9,子系统16,子系统26,子系统36,第一章 标题 2,heading"/>
    <w:basedOn w:val="a"/>
    <w:next w:val="a"/>
    <w:link w:val="2Char"/>
    <w:qFormat/>
    <w:rsid w:val="004D6638"/>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4D6638"/>
    <w:pPr>
      <w:keepNext/>
      <w:keepLines/>
      <w:autoSpaceDE w:val="0"/>
      <w:autoSpaceDN w:val="0"/>
      <w:adjustRightInd w:val="0"/>
      <w:spacing w:before="260" w:after="260" w:line="416" w:lineRule="auto"/>
      <w:outlineLvl w:val="2"/>
    </w:pPr>
    <w:rPr>
      <w:rFonts w:ascii="Times New Roman" w:eastAsia="宋体" w:hAnsi="Times New Roman" w:cs="Times New Roman"/>
      <w:b/>
      <w:bCs/>
      <w:color w:val="00000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6638"/>
    <w:pPr>
      <w:ind w:firstLineChars="200" w:firstLine="420"/>
    </w:pPr>
  </w:style>
  <w:style w:type="character" w:styleId="a4">
    <w:name w:val="annotation reference"/>
    <w:qFormat/>
    <w:rsid w:val="004D6638"/>
    <w:rPr>
      <w:sz w:val="21"/>
      <w:szCs w:val="21"/>
    </w:rPr>
  </w:style>
  <w:style w:type="character" w:customStyle="1" w:styleId="2Char">
    <w:name w:val="标题 2 Char"/>
    <w:aliases w:val="jtz2 Char,节 Char,l2 Char,H2 Char,sect 1.2 Char,GAO1 Char,2nd level Char,h2 Char,2 Char,Header 2 Char,Titre2 Char,Head 2 Char,子系统 Char,子系统1 Char,子系统2 Char,子系统3 Char,子系统4 Char,子系统11 Char,子系统21 Char,子系统31 Char,子系统5 Char,子系统12 Char,子系统22 Char"/>
    <w:basedOn w:val="a0"/>
    <w:link w:val="2"/>
    <w:rsid w:val="004D6638"/>
    <w:rPr>
      <w:rFonts w:ascii="Arial" w:eastAsia="黑体" w:hAnsi="Arial" w:cs="Times New Roman"/>
      <w:b/>
      <w:bCs/>
      <w:sz w:val="32"/>
      <w:szCs w:val="32"/>
    </w:rPr>
  </w:style>
  <w:style w:type="character" w:customStyle="1" w:styleId="3Char">
    <w:name w:val="标题 3 Char"/>
    <w:basedOn w:val="a0"/>
    <w:link w:val="3"/>
    <w:rsid w:val="004D6638"/>
    <w:rPr>
      <w:rFonts w:ascii="Times New Roman" w:eastAsia="宋体" w:hAnsi="Times New Roman" w:cs="Times New Roman"/>
      <w:b/>
      <w:bCs/>
      <w:color w:val="000000"/>
      <w:kern w:val="0"/>
      <w:sz w:val="32"/>
      <w:szCs w:val="32"/>
    </w:rPr>
  </w:style>
  <w:style w:type="paragraph" w:customStyle="1" w:styleId="a5">
    <w:name w:val="正文段"/>
    <w:basedOn w:val="a"/>
    <w:rsid w:val="004D6638"/>
    <w:pPr>
      <w:widowControl/>
      <w:snapToGrid w:val="0"/>
      <w:spacing w:afterLines="50"/>
      <w:ind w:firstLineChars="200" w:firstLine="200"/>
    </w:pPr>
    <w:rPr>
      <w:rFonts w:ascii="Times New Roman" w:eastAsia="宋体" w:hAnsi="Times New Roman" w:cs="Times New Roman"/>
      <w:kern w:val="0"/>
      <w:sz w:val="24"/>
      <w:szCs w:val="20"/>
    </w:rPr>
  </w:style>
  <w:style w:type="paragraph" w:styleId="a6">
    <w:name w:val="Body Text"/>
    <w:basedOn w:val="a"/>
    <w:link w:val="Char"/>
    <w:rsid w:val="004D6638"/>
    <w:pPr>
      <w:autoSpaceDE w:val="0"/>
      <w:autoSpaceDN w:val="0"/>
      <w:adjustRightInd w:val="0"/>
      <w:spacing w:after="120"/>
    </w:pPr>
    <w:rPr>
      <w:rFonts w:ascii="Times New Roman" w:eastAsia="宋体" w:hAnsi="Times New Roman" w:cs="Times New Roman"/>
      <w:color w:val="000000"/>
      <w:kern w:val="0"/>
      <w:szCs w:val="21"/>
    </w:rPr>
  </w:style>
  <w:style w:type="character" w:customStyle="1" w:styleId="Char">
    <w:name w:val="正文文本 Char"/>
    <w:basedOn w:val="a0"/>
    <w:link w:val="a6"/>
    <w:rsid w:val="004D6638"/>
    <w:rPr>
      <w:rFonts w:ascii="Times New Roman" w:eastAsia="宋体" w:hAnsi="Times New Roman" w:cs="Times New Roman"/>
      <w:color w:val="000000"/>
      <w:kern w:val="0"/>
      <w:szCs w:val="21"/>
    </w:rPr>
  </w:style>
  <w:style w:type="paragraph" w:styleId="a7">
    <w:name w:val="header"/>
    <w:basedOn w:val="a"/>
    <w:link w:val="Char0"/>
    <w:uiPriority w:val="99"/>
    <w:semiHidden/>
    <w:unhideWhenUsed/>
    <w:rsid w:val="000C5AA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0C5AA1"/>
    <w:rPr>
      <w:sz w:val="18"/>
      <w:szCs w:val="18"/>
    </w:rPr>
  </w:style>
  <w:style w:type="paragraph" w:styleId="a8">
    <w:name w:val="footer"/>
    <w:basedOn w:val="a"/>
    <w:link w:val="Char1"/>
    <w:uiPriority w:val="99"/>
    <w:unhideWhenUsed/>
    <w:rsid w:val="000C5AA1"/>
    <w:pPr>
      <w:tabs>
        <w:tab w:val="center" w:pos="4153"/>
        <w:tab w:val="right" w:pos="8306"/>
      </w:tabs>
      <w:snapToGrid w:val="0"/>
      <w:jc w:val="left"/>
    </w:pPr>
    <w:rPr>
      <w:sz w:val="18"/>
      <w:szCs w:val="18"/>
    </w:rPr>
  </w:style>
  <w:style w:type="character" w:customStyle="1" w:styleId="Char1">
    <w:name w:val="页脚 Char"/>
    <w:basedOn w:val="a0"/>
    <w:link w:val="a8"/>
    <w:uiPriority w:val="99"/>
    <w:rsid w:val="000C5AA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media/image4.png" Type="http://schemas.openxmlformats.org/officeDocument/2006/relationships/image"/><Relationship Id="rId11" Target="footer1.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png" Type="http://schemas.openxmlformats.org/officeDocument/2006/relationships/image"/><Relationship Id="rId8" Target="media/image2.png" Type="http://schemas.openxmlformats.org/officeDocument/2006/relationships/image"/><Relationship Id="rId9" Target="media/image3.png" Type="http://schemas.openxmlformats.org/officeDocument/2006/relationships/imag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2185</Words>
  <Characters>12458</Characters>
  <Application>Microsoft Office Word</Application>
  <DocSecurity>0</DocSecurity>
  <Lines>103</Lines>
  <Paragraphs>29</Paragraphs>
  <ScaleCrop>false</ScaleCrop>
  <Company>Microsoft</Company>
  <LinksUpToDate>false</LinksUpToDate>
  <CharactersWithSpaces>14614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2019-01-21T06:12:00Z</dcterms:created>
  <dc:creator>Lenovo</dc:creator>
  <cp:lastModifiedBy>Lenovo</cp:lastModifiedBy>
  <cp:lastPrinted>2019-01-21T06:46:00Z</cp:lastPrinted>
  <dcterms:modified xsi:type="dcterms:W3CDTF">2019-01-23T00:39:00Z</dcterms:modified>
  <cp:revision>10</cp:revision>
</cp:coreProperties>
</file>