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04"/>
        <w:gridCol w:w="1337"/>
        <w:gridCol w:w="4040"/>
        <w:gridCol w:w="2608"/>
      </w:tblGrid>
      <w:tr>
        <w:trPr>
          <w:trHeight w:val="830"/>
        </w:trPr>
        <w:tc>
          <w:tcPr>
            <w:tcW w:w="1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品 名</w:t>
            </w:r>
          </w:p>
        </w:tc>
        <w:tc>
          <w:tcPr>
            <w:tcW w:w="40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规  格 型 号</w:t>
            </w:r>
          </w:p>
        </w:tc>
        <w:tc>
          <w:tcPr>
            <w:tcW w:w="26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数量（本）</w:t>
            </w:r>
          </w:p>
        </w:tc>
      </w:tr>
      <w:tr>
        <w:trPr>
          <w:trHeight w:val="3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学生用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本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中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活页作文纸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20张70克原浆双胶纸，单面绿墨印刷，胶头裹背，规格42*29cm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  <w:lang w:val="en-US" w:eastAsia="zh-CN"/>
              </w:rPr>
              <w:t>0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9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练习本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封面、封底120克原浆牛皮纸，单面专色印刷，内芯20张70克原浆双胶纸，双面绿墨印刷，规格18.4*26cm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90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小学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写字本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封面、封底120克原浆牛皮纸，单面专色印刷，内芯20张70克原浆双胶纸，双面绿墨印刷，规格14.8*21.0cm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  <w:lang w:val="en-US" w:eastAsia="zh-CN"/>
              </w:rPr>
              <w:t>2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拼音本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4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方格本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8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作文本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  <w:lang w:val="en-US" w:eastAsia="zh-CN"/>
              </w:rPr>
              <w:t>8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数学本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  <w:r>
              <w:rPr>
                <w:rFonts w:ascii="宋体" w:cs="宋体" w:hint="eastAsia"/>
                <w:sz w:val="24"/>
                <w:lang w:val="en-US" w:eastAsia="zh-CN"/>
              </w:rPr>
              <w:t>5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笔记本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  <w:r>
              <w:rPr>
                <w:rFonts w:ascii="宋体" w:cs="宋体" w:hint="eastAsia"/>
                <w:sz w:val="24"/>
                <w:lang w:val="en-US" w:eastAsia="zh-CN"/>
              </w:rPr>
              <w:t>5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听写本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  <w:lang w:val="en-US" w:eastAsia="zh-CN"/>
              </w:rPr>
              <w:t>8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sz w:val="24"/>
                <w:lang w:val="en-US" w:eastAsia="zh-CN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习字本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lang w:val="en-US" w:eastAsia="zh-CN"/>
              </w:rPr>
            </w:pPr>
          </w:p>
        </w:tc>
      </w:tr>
      <w:tr>
        <w:trPr>
          <w:trHeight w:val="3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英语本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封面、封底120克原浆牛皮纸，单面专色印刷，内芯20张70克原浆双胶纸，双面红、绿墨印刷，规格18.4*26cm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43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7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美术本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封面、封底120克原浆牛皮纸单面专色印刷，内芯20张70克原浆双胶纸，内芯不用印刷，规格21*29cm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val="en-US" w:eastAsia="zh-CN"/>
              </w:rPr>
              <w:t>20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7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大字簿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封面、封底120克原浆牛皮纸单面专色印刷，内芯20张70克原浆双胶纸，单面红墨印刷，规格21*29cm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  <w:lang w:val="en-US" w:eastAsia="zh-CN"/>
              </w:rPr>
              <w:t>1</w:t>
            </w:r>
            <w:r>
              <w:rPr>
                <w:rFonts w:ascii="宋体" w:cs="宋体" w:hint="eastAsia"/>
                <w:sz w:val="24"/>
              </w:rPr>
              <w:t>0000</w:t>
            </w:r>
          </w:p>
        </w:tc>
      </w:tr>
      <w:tr>
        <w:trPr>
          <w:trHeight w:val="372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ind w:firstLineChars="218" w:firstLine="5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304万本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204.1万元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汉仪书宋二KW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autoSpaceDE w:val="0"/>
      <w:autoSpaceDN w:val="0"/>
      <w:adjustRightInd w:val="0"/>
      <w:jc w:val="both"/>
    </w:pPr>
    <w:rPr>
      <w:rFonts w:ascii="Times New Roman" w:eastAsia="宋体" w:cs="Times New Roman" w:hAnsi="Times New Roman"/>
      <w:color w:val="00000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表格文字"/>
    <w:basedOn w:val="0"/>
    <w:next w:val="16"/>
    <w:pPr>
      <w:widowControl w:val="0"/>
      <w:adjustRightInd w:val="0"/>
      <w:spacing w:line="420" w:lineRule="atLeast"/>
      <w:textAlignment w:val="baseline"/>
    </w:pPr>
  </w:style>
  <w:style w:type="paragraph" w:styleId="16">
    <w:name w:val="Body Text"/>
    <w:basedOn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383436B-E202-4478-A2D5-CECBB2C05B8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321</Words>
  <Characters>451</Characters>
  <Lines>62</Lines>
  <Paragraphs>43</Paragraphs>
  <CharactersWithSpaces>462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Administrator</cp:lastModifiedBy>
  <cp:revision>0</cp:revision>
  <dcterms:created xsi:type="dcterms:W3CDTF">2022-10-17T09:22:00Z</dcterms:created>
  <dcterms:modified xsi:type="dcterms:W3CDTF">2022-10-17T03:00:28Z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  <property fmtid="{D5CDD505-2E9C-101B-9397-08002B2CF9AE}" pid="3" name="ICV">
    <vt:lpwstr>7D9991E05A9445A69CA41272D8D01448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