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2AC" w:rsidRPr="00F83253" w:rsidRDefault="007C247E" w:rsidP="00F83253">
      <w:pPr>
        <w:adjustRightInd/>
        <w:spacing w:line="360" w:lineRule="auto"/>
        <w:jc w:val="center"/>
        <w:rPr>
          <w:rFonts w:ascii="仿宋" w:eastAsia="仿宋" w:hAnsi="仿宋" w:cs="仿宋"/>
          <w:b/>
          <w:bCs/>
          <w:kern w:val="0"/>
          <w:sz w:val="52"/>
          <w:szCs w:val="52"/>
        </w:rPr>
      </w:pPr>
      <w:r w:rsidRPr="00F83253">
        <w:rPr>
          <w:rFonts w:ascii="仿宋" w:eastAsia="仿宋" w:hAnsi="仿宋" w:cs="仿宋" w:hint="eastAsia"/>
          <w:b/>
          <w:bCs/>
          <w:kern w:val="0"/>
          <w:sz w:val="52"/>
          <w:szCs w:val="52"/>
        </w:rPr>
        <w:t>绍兴图书馆2024年度文献资源采购项目</w:t>
      </w:r>
    </w:p>
    <w:p w:rsidR="00F83253" w:rsidRDefault="00F83253" w:rsidP="00F83253">
      <w:pPr>
        <w:pStyle w:val="Default"/>
      </w:pPr>
    </w:p>
    <w:p w:rsidR="00F83253" w:rsidRPr="00F83253" w:rsidRDefault="00F83253" w:rsidP="00F83253">
      <w:pPr>
        <w:pStyle w:val="71"/>
        <w:rPr>
          <w:rFonts w:eastAsia="仿宋"/>
        </w:rPr>
      </w:pPr>
    </w:p>
    <w:p w:rsidR="004C02AC" w:rsidRPr="00BE0311" w:rsidRDefault="00B548DE">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公</w:t>
      </w:r>
    </w:p>
    <w:p w:rsidR="004C02AC" w:rsidRPr="00BE0311" w:rsidRDefault="00B548DE">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开</w:t>
      </w:r>
    </w:p>
    <w:p w:rsidR="004C02AC" w:rsidRPr="00BE0311" w:rsidRDefault="00B548DE">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招</w:t>
      </w:r>
    </w:p>
    <w:p w:rsidR="004C02AC" w:rsidRPr="00BE0311" w:rsidRDefault="00B548DE">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标</w:t>
      </w:r>
    </w:p>
    <w:p w:rsidR="004C02AC" w:rsidRPr="00BE0311" w:rsidRDefault="00B548DE">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文</w:t>
      </w:r>
    </w:p>
    <w:p w:rsidR="00BE0311" w:rsidRPr="00BE0311" w:rsidRDefault="00B548DE" w:rsidP="00BE0311">
      <w:pPr>
        <w:jc w:val="center"/>
        <w:outlineLvl w:val="0"/>
        <w:rPr>
          <w:rFonts w:ascii="仿宋" w:eastAsia="仿宋" w:hAnsi="仿宋" w:cs="仿宋"/>
          <w:b/>
          <w:kern w:val="0"/>
          <w:sz w:val="72"/>
          <w:szCs w:val="72"/>
        </w:rPr>
      </w:pPr>
      <w:r w:rsidRPr="00BE0311">
        <w:rPr>
          <w:rFonts w:ascii="仿宋" w:eastAsia="仿宋" w:hAnsi="仿宋" w:cs="仿宋" w:hint="eastAsia"/>
          <w:b/>
          <w:kern w:val="0"/>
          <w:sz w:val="72"/>
          <w:szCs w:val="72"/>
        </w:rPr>
        <w:t>件</w:t>
      </w:r>
    </w:p>
    <w:p w:rsidR="00BE0311" w:rsidRDefault="00BE0311" w:rsidP="00BE0311">
      <w:pPr>
        <w:jc w:val="center"/>
        <w:outlineLvl w:val="0"/>
        <w:rPr>
          <w:rFonts w:ascii="隶书" w:eastAsia="隶书"/>
          <w:sz w:val="44"/>
        </w:rPr>
      </w:pPr>
      <w:r>
        <w:rPr>
          <w:rFonts w:ascii="隶书" w:eastAsia="隶书" w:hint="eastAsia"/>
          <w:sz w:val="44"/>
        </w:rPr>
        <w:t>（电子招投标）</w:t>
      </w:r>
    </w:p>
    <w:p w:rsidR="004C02AC" w:rsidRPr="009A1643" w:rsidRDefault="004C02AC">
      <w:pPr>
        <w:jc w:val="center"/>
        <w:outlineLvl w:val="0"/>
        <w:rPr>
          <w:rFonts w:ascii="仿宋" w:eastAsia="仿宋" w:hAnsi="仿宋" w:cs="仿宋"/>
          <w:kern w:val="0"/>
          <w:sz w:val="44"/>
        </w:rPr>
      </w:pPr>
    </w:p>
    <w:p w:rsidR="00B548DE" w:rsidRPr="009A1643" w:rsidRDefault="00B548DE" w:rsidP="00B548DE">
      <w:pPr>
        <w:pStyle w:val="Default"/>
        <w:rPr>
          <w:rFonts w:ascii="仿宋" w:eastAsia="仿宋" w:hAnsi="仿宋"/>
        </w:rPr>
      </w:pPr>
    </w:p>
    <w:p w:rsidR="004C02AC" w:rsidRPr="009A1643" w:rsidRDefault="00B548DE">
      <w:pPr>
        <w:jc w:val="center"/>
        <w:rPr>
          <w:rFonts w:ascii="仿宋" w:eastAsia="仿宋" w:hAnsi="仿宋" w:cs="仿宋"/>
          <w:b/>
          <w:kern w:val="0"/>
          <w:sz w:val="28"/>
          <w:szCs w:val="28"/>
        </w:rPr>
      </w:pPr>
      <w:r w:rsidRPr="009A1643">
        <w:rPr>
          <w:rFonts w:ascii="仿宋" w:eastAsia="仿宋" w:hAnsi="仿宋" w:cs="仿宋" w:hint="eastAsia"/>
          <w:b/>
          <w:kern w:val="0"/>
          <w:sz w:val="28"/>
          <w:szCs w:val="28"/>
        </w:rPr>
        <w:t>招标编号:</w:t>
      </w:r>
      <w:r w:rsidR="00BE0311" w:rsidRPr="00BE0311">
        <w:t xml:space="preserve"> </w:t>
      </w:r>
      <w:r w:rsidR="00BE0311" w:rsidRPr="00BE0311">
        <w:rPr>
          <w:rFonts w:ascii="仿宋" w:eastAsia="仿宋" w:hAnsi="仿宋" w:cs="仿宋"/>
          <w:b/>
          <w:kern w:val="0"/>
          <w:sz w:val="28"/>
          <w:szCs w:val="28"/>
        </w:rPr>
        <w:t>CGSHZJ-2024-N000966</w:t>
      </w:r>
    </w:p>
    <w:p w:rsidR="00B548DE" w:rsidRPr="009A1643" w:rsidRDefault="00B548DE" w:rsidP="00B548DE">
      <w:pPr>
        <w:pStyle w:val="Default"/>
        <w:rPr>
          <w:rFonts w:ascii="仿宋" w:eastAsia="仿宋" w:hAnsi="仿宋"/>
        </w:rPr>
      </w:pPr>
    </w:p>
    <w:tbl>
      <w:tblPr>
        <w:tblW w:w="7801" w:type="dxa"/>
        <w:jc w:val="center"/>
        <w:tblLayout w:type="fixed"/>
        <w:tblLook w:val="04A0" w:firstRow="1" w:lastRow="0" w:firstColumn="1" w:lastColumn="0" w:noHBand="0" w:noVBand="1"/>
      </w:tblPr>
      <w:tblGrid>
        <w:gridCol w:w="2356"/>
        <w:gridCol w:w="5445"/>
      </w:tblGrid>
      <w:tr w:rsidR="004C02AC" w:rsidRPr="009A1643" w:rsidTr="00B548DE">
        <w:trPr>
          <w:trHeight w:val="443"/>
          <w:jc w:val="center"/>
        </w:trPr>
        <w:tc>
          <w:tcPr>
            <w:tcW w:w="2356" w:type="dxa"/>
          </w:tcPr>
          <w:p w:rsidR="004C02AC" w:rsidRPr="009A1643" w:rsidRDefault="00B548DE">
            <w:pPr>
              <w:spacing w:after="100" w:afterAutospacing="1" w:line="440" w:lineRule="exact"/>
              <w:rPr>
                <w:rFonts w:ascii="仿宋" w:eastAsia="仿宋" w:hAnsi="仿宋" w:cs="仿宋"/>
                <w:kern w:val="0"/>
                <w:sz w:val="28"/>
                <w:szCs w:val="28"/>
              </w:rPr>
            </w:pPr>
            <w:r w:rsidRPr="009A1643">
              <w:rPr>
                <w:rFonts w:ascii="仿宋" w:eastAsia="仿宋" w:hAnsi="仿宋" w:cs="仿宋" w:hint="eastAsia"/>
                <w:kern w:val="0"/>
                <w:sz w:val="28"/>
                <w:szCs w:val="28"/>
              </w:rPr>
              <w:t>采购单位：</w:t>
            </w:r>
          </w:p>
        </w:tc>
        <w:tc>
          <w:tcPr>
            <w:tcW w:w="5445" w:type="dxa"/>
            <w:vAlign w:val="center"/>
          </w:tcPr>
          <w:p w:rsidR="004C02AC" w:rsidRPr="009A1643" w:rsidRDefault="00B548DE">
            <w:pPr>
              <w:spacing w:line="320" w:lineRule="exact"/>
              <w:outlineLvl w:val="0"/>
              <w:rPr>
                <w:rFonts w:ascii="仿宋" w:eastAsia="仿宋" w:hAnsi="仿宋" w:cs="仿宋"/>
                <w:kern w:val="0"/>
                <w:sz w:val="28"/>
                <w:szCs w:val="28"/>
              </w:rPr>
            </w:pPr>
            <w:r w:rsidRPr="009A1643">
              <w:rPr>
                <w:rFonts w:ascii="仿宋" w:eastAsia="仿宋" w:hAnsi="仿宋" w:cs="仿宋" w:hint="eastAsia"/>
                <w:kern w:val="0"/>
                <w:sz w:val="28"/>
                <w:szCs w:val="28"/>
              </w:rPr>
              <w:t>绍兴图书馆</w:t>
            </w:r>
          </w:p>
        </w:tc>
      </w:tr>
      <w:tr w:rsidR="004C02AC" w:rsidRPr="009A1643" w:rsidTr="00B548DE">
        <w:trPr>
          <w:trHeight w:val="494"/>
          <w:jc w:val="center"/>
        </w:trPr>
        <w:tc>
          <w:tcPr>
            <w:tcW w:w="2356" w:type="dxa"/>
            <w:vAlign w:val="center"/>
          </w:tcPr>
          <w:p w:rsidR="004C02AC" w:rsidRPr="009A1643" w:rsidRDefault="00B548DE" w:rsidP="00B548DE">
            <w:pPr>
              <w:spacing w:after="100" w:afterAutospacing="1" w:line="440" w:lineRule="exact"/>
              <w:rPr>
                <w:rFonts w:ascii="仿宋" w:eastAsia="仿宋" w:hAnsi="仿宋"/>
              </w:rPr>
            </w:pPr>
            <w:r w:rsidRPr="00156DC4">
              <w:rPr>
                <w:rFonts w:ascii="仿宋" w:eastAsia="仿宋" w:hAnsi="仿宋" w:cs="仿宋" w:hint="eastAsia"/>
                <w:w w:val="85"/>
                <w:kern w:val="0"/>
                <w:sz w:val="28"/>
                <w:szCs w:val="28"/>
                <w:fitText w:val="1680" w:id="1"/>
              </w:rPr>
              <w:t>采购代理机构：</w:t>
            </w:r>
          </w:p>
        </w:tc>
        <w:tc>
          <w:tcPr>
            <w:tcW w:w="5445" w:type="dxa"/>
          </w:tcPr>
          <w:p w:rsidR="004C02AC" w:rsidRPr="009A1643" w:rsidRDefault="00B548DE">
            <w:pPr>
              <w:spacing w:after="100" w:afterAutospacing="1" w:line="440" w:lineRule="exact"/>
              <w:rPr>
                <w:rFonts w:ascii="仿宋" w:eastAsia="仿宋" w:hAnsi="仿宋" w:cs="仿宋"/>
                <w:kern w:val="0"/>
                <w:sz w:val="28"/>
                <w:szCs w:val="28"/>
              </w:rPr>
            </w:pPr>
            <w:r w:rsidRPr="009A1643">
              <w:rPr>
                <w:rFonts w:ascii="仿宋" w:eastAsia="仿宋" w:hAnsi="仿宋" w:cs="仿宋" w:hint="eastAsia"/>
                <w:kern w:val="0"/>
                <w:sz w:val="28"/>
                <w:szCs w:val="28"/>
              </w:rPr>
              <w:t>浙江</w:t>
            </w:r>
            <w:proofErr w:type="gramStart"/>
            <w:r w:rsidRPr="009A1643">
              <w:rPr>
                <w:rFonts w:ascii="仿宋" w:eastAsia="仿宋" w:hAnsi="仿宋" w:cs="仿宋" w:hint="eastAsia"/>
                <w:kern w:val="0"/>
                <w:sz w:val="28"/>
                <w:szCs w:val="28"/>
              </w:rPr>
              <w:t>东腾利</w:t>
            </w:r>
            <w:proofErr w:type="gramEnd"/>
            <w:r w:rsidRPr="009A1643">
              <w:rPr>
                <w:rFonts w:ascii="仿宋" w:eastAsia="仿宋" w:hAnsi="仿宋" w:cs="仿宋" w:hint="eastAsia"/>
                <w:kern w:val="0"/>
                <w:sz w:val="28"/>
                <w:szCs w:val="28"/>
              </w:rPr>
              <w:t>成招标代理有限公司</w:t>
            </w:r>
          </w:p>
        </w:tc>
      </w:tr>
      <w:tr w:rsidR="004C02AC" w:rsidRPr="009A1643" w:rsidTr="00B548DE">
        <w:trPr>
          <w:trHeight w:val="397"/>
          <w:jc w:val="center"/>
        </w:trPr>
        <w:tc>
          <w:tcPr>
            <w:tcW w:w="2356" w:type="dxa"/>
            <w:vAlign w:val="center"/>
          </w:tcPr>
          <w:p w:rsidR="004C02AC" w:rsidRPr="009A1643" w:rsidRDefault="00B548DE">
            <w:pPr>
              <w:spacing w:after="100" w:afterAutospacing="1" w:line="440" w:lineRule="exact"/>
              <w:rPr>
                <w:rFonts w:ascii="仿宋" w:eastAsia="仿宋" w:hAnsi="仿宋" w:cs="仿宋"/>
                <w:sz w:val="28"/>
                <w:szCs w:val="28"/>
              </w:rPr>
            </w:pPr>
            <w:r w:rsidRPr="00156DC4">
              <w:rPr>
                <w:rFonts w:ascii="仿宋" w:eastAsia="仿宋" w:hAnsi="仿宋" w:cs="仿宋" w:hint="eastAsia"/>
                <w:spacing w:val="75"/>
                <w:kern w:val="0"/>
                <w:sz w:val="28"/>
                <w:szCs w:val="28"/>
                <w:fitText w:val="1680" w:id="1"/>
              </w:rPr>
              <w:t>监督单</w:t>
            </w:r>
            <w:r w:rsidRPr="00156DC4">
              <w:rPr>
                <w:rFonts w:ascii="仿宋" w:eastAsia="仿宋" w:hAnsi="仿宋" w:cs="仿宋" w:hint="eastAsia"/>
                <w:spacing w:val="15"/>
                <w:kern w:val="0"/>
                <w:sz w:val="28"/>
                <w:szCs w:val="28"/>
                <w:fitText w:val="1680" w:id="1"/>
              </w:rPr>
              <w:t>位</w:t>
            </w:r>
            <w:r w:rsidRPr="009A1643">
              <w:rPr>
                <w:rFonts w:ascii="仿宋" w:eastAsia="仿宋" w:hAnsi="仿宋" w:cs="仿宋" w:hint="eastAsia"/>
                <w:sz w:val="28"/>
                <w:szCs w:val="28"/>
              </w:rPr>
              <w:t>：</w:t>
            </w:r>
          </w:p>
        </w:tc>
        <w:tc>
          <w:tcPr>
            <w:tcW w:w="5445" w:type="dxa"/>
          </w:tcPr>
          <w:p w:rsidR="004C02AC" w:rsidRPr="00BE0311" w:rsidRDefault="00B548DE" w:rsidP="00BE0311">
            <w:pPr>
              <w:spacing w:after="100" w:afterAutospacing="1" w:line="440" w:lineRule="exact"/>
              <w:rPr>
                <w:rFonts w:ascii="仿宋" w:eastAsia="仿宋" w:hAnsi="仿宋" w:cs="仿宋"/>
                <w:kern w:val="0"/>
                <w:sz w:val="28"/>
                <w:szCs w:val="28"/>
              </w:rPr>
            </w:pPr>
            <w:r w:rsidRPr="009A1643">
              <w:rPr>
                <w:rFonts w:ascii="仿宋" w:eastAsia="仿宋" w:hAnsi="仿宋" w:cs="仿宋"/>
                <w:kern w:val="0"/>
                <w:sz w:val="28"/>
                <w:szCs w:val="28"/>
              </w:rPr>
              <w:t>绍兴市财政局</w:t>
            </w:r>
          </w:p>
        </w:tc>
      </w:tr>
      <w:tr w:rsidR="004C02AC" w:rsidRPr="009A1643" w:rsidTr="00B548DE">
        <w:trPr>
          <w:trHeight w:val="333"/>
          <w:jc w:val="center"/>
        </w:trPr>
        <w:tc>
          <w:tcPr>
            <w:tcW w:w="7801" w:type="dxa"/>
            <w:gridSpan w:val="2"/>
          </w:tcPr>
          <w:p w:rsidR="00BE0311" w:rsidRDefault="00BE0311">
            <w:pPr>
              <w:spacing w:after="100" w:afterAutospacing="1" w:line="440" w:lineRule="exact"/>
              <w:jc w:val="center"/>
              <w:rPr>
                <w:rFonts w:ascii="仿宋" w:eastAsia="仿宋" w:hAnsi="仿宋" w:cs="仿宋"/>
                <w:kern w:val="0"/>
                <w:sz w:val="28"/>
                <w:szCs w:val="28"/>
              </w:rPr>
            </w:pPr>
            <w:r>
              <w:rPr>
                <w:rFonts w:ascii="仿宋" w:eastAsia="仿宋" w:hAnsi="仿宋" w:cs="仿宋" w:hint="eastAsia"/>
                <w:kern w:val="0"/>
                <w:sz w:val="28"/>
                <w:szCs w:val="28"/>
              </w:rPr>
              <w:t xml:space="preserve"> </w:t>
            </w:r>
            <w:r w:rsidRPr="00BE0311">
              <w:rPr>
                <w:rFonts w:ascii="仿宋" w:eastAsia="仿宋" w:hAnsi="仿宋" w:cs="仿宋" w:hint="eastAsia"/>
                <w:kern w:val="0"/>
                <w:sz w:val="28"/>
                <w:szCs w:val="28"/>
              </w:rPr>
              <w:t>绍兴市政务服务办公室</w:t>
            </w:r>
          </w:p>
          <w:p w:rsidR="004C02AC" w:rsidRPr="009A1643" w:rsidRDefault="00B548DE">
            <w:pPr>
              <w:spacing w:after="100" w:afterAutospacing="1" w:line="440" w:lineRule="exact"/>
              <w:jc w:val="center"/>
              <w:rPr>
                <w:rFonts w:ascii="仿宋" w:eastAsia="仿宋" w:hAnsi="仿宋" w:cs="仿宋"/>
                <w:sz w:val="28"/>
                <w:szCs w:val="28"/>
              </w:rPr>
            </w:pPr>
            <w:r w:rsidRPr="009A1643">
              <w:rPr>
                <w:rFonts w:ascii="仿宋" w:eastAsia="仿宋" w:hAnsi="仿宋" w:cs="仿宋" w:hint="eastAsia"/>
                <w:sz w:val="28"/>
                <w:szCs w:val="28"/>
              </w:rPr>
              <w:t>二○二四年</w:t>
            </w:r>
            <w:r w:rsidR="007C247E">
              <w:rPr>
                <w:rFonts w:ascii="仿宋" w:eastAsia="仿宋" w:hAnsi="仿宋" w:cs="仿宋" w:hint="eastAsia"/>
                <w:sz w:val="28"/>
                <w:szCs w:val="28"/>
              </w:rPr>
              <w:t>四</w:t>
            </w:r>
            <w:r w:rsidRPr="009A1643">
              <w:rPr>
                <w:rFonts w:ascii="仿宋" w:eastAsia="仿宋" w:hAnsi="仿宋" w:cs="仿宋" w:hint="eastAsia"/>
                <w:sz w:val="28"/>
                <w:szCs w:val="28"/>
              </w:rPr>
              <w:t>月</w:t>
            </w:r>
          </w:p>
        </w:tc>
      </w:tr>
    </w:tbl>
    <w:p w:rsidR="004C02AC" w:rsidRPr="009A1643" w:rsidRDefault="004C02AC" w:rsidP="00AB5CBC">
      <w:pPr>
        <w:pStyle w:val="affffff8"/>
        <w:ind w:left="0" w:firstLine="0"/>
        <w:rPr>
          <w:rFonts w:ascii="仿宋" w:eastAsia="仿宋" w:hAnsi="仿宋" w:cs="仿宋"/>
        </w:rPr>
        <w:sectPr w:rsidR="004C02AC" w:rsidRPr="009A1643">
          <w:headerReference w:type="default" r:id="rId10"/>
          <w:footerReference w:type="even" r:id="rId11"/>
          <w:headerReference w:type="first" r:id="rId12"/>
          <w:pgSz w:w="11906" w:h="16838"/>
          <w:pgMar w:top="1474" w:right="1814" w:bottom="1474" w:left="1814" w:header="851" w:footer="992" w:gutter="0"/>
          <w:cols w:space="720"/>
          <w:titlePg/>
          <w:docGrid w:linePitch="312"/>
        </w:sectPr>
      </w:pPr>
    </w:p>
    <w:p w:rsidR="004C02AC" w:rsidRPr="00AB5CBC" w:rsidRDefault="004C02AC" w:rsidP="00AB5CBC"/>
    <w:p w:rsidR="004C02AC" w:rsidRPr="009A1643" w:rsidRDefault="00B548DE">
      <w:pPr>
        <w:spacing w:line="360" w:lineRule="auto"/>
        <w:jc w:val="center"/>
        <w:rPr>
          <w:rFonts w:ascii="仿宋" w:eastAsia="仿宋" w:hAnsi="仿宋" w:cs="仿宋"/>
          <w:b/>
          <w:sz w:val="44"/>
          <w:szCs w:val="44"/>
        </w:rPr>
      </w:pPr>
      <w:bookmarkStart w:id="0" w:name="_Hlt91233176"/>
      <w:bookmarkStart w:id="1" w:name="_Toc91899869"/>
      <w:bookmarkEnd w:id="0"/>
      <w:r w:rsidRPr="009A1643">
        <w:rPr>
          <w:rFonts w:ascii="仿宋" w:eastAsia="仿宋" w:hAnsi="仿宋" w:cs="仿宋" w:hint="eastAsia"/>
          <w:b/>
          <w:sz w:val="44"/>
          <w:szCs w:val="44"/>
        </w:rPr>
        <w:t>目录</w:t>
      </w:r>
    </w:p>
    <w:p w:rsidR="004C02AC" w:rsidRPr="009A1643" w:rsidRDefault="004C02AC">
      <w:pPr>
        <w:spacing w:line="360" w:lineRule="auto"/>
        <w:jc w:val="center"/>
        <w:rPr>
          <w:rFonts w:ascii="仿宋" w:eastAsia="仿宋" w:hAnsi="仿宋" w:cs="仿宋"/>
          <w:b/>
          <w:sz w:val="44"/>
          <w:szCs w:val="44"/>
        </w:rPr>
      </w:pPr>
    </w:p>
    <w:p w:rsidR="004C02AC" w:rsidRPr="009A1643" w:rsidRDefault="004C02AC" w:rsidP="009C6253">
      <w:pPr>
        <w:spacing w:line="480" w:lineRule="auto"/>
        <w:jc w:val="center"/>
        <w:rPr>
          <w:rFonts w:ascii="仿宋" w:eastAsia="仿宋" w:hAnsi="仿宋" w:cs="仿宋"/>
        </w:rPr>
      </w:pP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第一部分    招标公告</w:t>
      </w: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第二部分    投标须知</w:t>
      </w: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第三部分    招标项目范围及要求</w:t>
      </w: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第四部分    合同的主要条款</w:t>
      </w: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第五部分    评标方法及标准</w:t>
      </w:r>
    </w:p>
    <w:p w:rsidR="004C02AC" w:rsidRPr="009A1643" w:rsidRDefault="00B548DE" w:rsidP="00F83253">
      <w:pPr>
        <w:snapToGrid w:val="0"/>
        <w:spacing w:line="480" w:lineRule="auto"/>
        <w:ind w:firstLineChars="500" w:firstLine="1807"/>
        <w:jc w:val="left"/>
        <w:rPr>
          <w:rFonts w:ascii="仿宋" w:eastAsia="仿宋" w:hAnsi="仿宋" w:cs="仿宋"/>
          <w:b/>
          <w:sz w:val="36"/>
          <w:szCs w:val="36"/>
        </w:rPr>
      </w:pPr>
      <w:r w:rsidRPr="009A1643">
        <w:rPr>
          <w:rFonts w:ascii="仿宋" w:eastAsia="仿宋" w:hAnsi="仿宋" w:cs="仿宋" w:hint="eastAsia"/>
          <w:b/>
          <w:sz w:val="36"/>
          <w:szCs w:val="36"/>
        </w:rPr>
        <w:t>第六部分    投标文件及其附件格式</w:t>
      </w: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pPr>
        <w:spacing w:line="360" w:lineRule="auto"/>
        <w:ind w:firstLineChars="229" w:firstLine="550"/>
        <w:rPr>
          <w:rFonts w:ascii="仿宋" w:eastAsia="仿宋" w:hAnsi="仿宋" w:cs="仿宋"/>
          <w:sz w:val="24"/>
        </w:rPr>
      </w:pPr>
    </w:p>
    <w:p w:rsidR="004C02AC" w:rsidRPr="009A1643" w:rsidRDefault="004C02AC" w:rsidP="00B548DE">
      <w:pPr>
        <w:adjustRightInd/>
        <w:spacing w:line="360" w:lineRule="auto"/>
        <w:outlineLvl w:val="0"/>
        <w:rPr>
          <w:rFonts w:ascii="仿宋" w:eastAsia="仿宋" w:hAnsi="仿宋" w:cs="仿宋"/>
          <w:b/>
          <w:sz w:val="36"/>
          <w:szCs w:val="20"/>
        </w:rPr>
      </w:pPr>
      <w:bookmarkStart w:id="2" w:name="第二部分"/>
      <w:bookmarkStart w:id="3" w:name="_Toc91899870"/>
      <w:bookmarkStart w:id="4" w:name="_Toc91899871"/>
      <w:bookmarkEnd w:id="1"/>
    </w:p>
    <w:p w:rsidR="004C02AC" w:rsidRPr="009A1643" w:rsidRDefault="00B548DE">
      <w:pPr>
        <w:adjustRightInd/>
        <w:spacing w:line="360" w:lineRule="auto"/>
        <w:jc w:val="center"/>
        <w:outlineLvl w:val="0"/>
        <w:rPr>
          <w:rFonts w:ascii="仿宋" w:eastAsia="仿宋" w:hAnsi="仿宋" w:cs="仿宋"/>
          <w:b/>
          <w:sz w:val="36"/>
          <w:szCs w:val="20"/>
        </w:rPr>
      </w:pPr>
      <w:r w:rsidRPr="009A1643">
        <w:rPr>
          <w:rFonts w:ascii="仿宋" w:eastAsia="仿宋" w:hAnsi="仿宋" w:cs="仿宋" w:hint="eastAsia"/>
          <w:b/>
          <w:sz w:val="36"/>
          <w:szCs w:val="20"/>
        </w:rPr>
        <w:lastRenderedPageBreak/>
        <w:t>第一部分 招标公告</w:t>
      </w:r>
    </w:p>
    <w:p w:rsidR="004C02AC" w:rsidRPr="009A1643" w:rsidRDefault="00B548DE">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项目概况：</w:t>
      </w:r>
    </w:p>
    <w:p w:rsidR="004C02AC" w:rsidRPr="009A1643" w:rsidRDefault="007C247E">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绍兴图书馆2024年度文献资源采购项目</w:t>
      </w:r>
      <w:r w:rsidR="00B548DE" w:rsidRPr="009A1643">
        <w:rPr>
          <w:rFonts w:ascii="仿宋" w:eastAsia="仿宋" w:hAnsi="仿宋" w:cs="仿宋" w:hint="eastAsia"/>
          <w:sz w:val="24"/>
        </w:rPr>
        <w:t>招标项目的潜在投标人应在政</w:t>
      </w:r>
      <w:proofErr w:type="gramStart"/>
      <w:r w:rsidR="00B548DE" w:rsidRPr="009A1643">
        <w:rPr>
          <w:rFonts w:ascii="仿宋" w:eastAsia="仿宋" w:hAnsi="仿宋" w:cs="仿宋" w:hint="eastAsia"/>
          <w:sz w:val="24"/>
        </w:rPr>
        <w:t>采云</w:t>
      </w:r>
      <w:proofErr w:type="gramEnd"/>
      <w:r w:rsidR="00B548DE" w:rsidRPr="009A1643">
        <w:rPr>
          <w:rFonts w:ascii="仿宋" w:eastAsia="仿宋" w:hAnsi="仿宋" w:cs="仿宋" w:hint="eastAsia"/>
          <w:sz w:val="24"/>
        </w:rPr>
        <w:t>平台（</w:t>
      </w:r>
      <w:hyperlink r:id="rId13" w:history="1">
        <w:r w:rsidRPr="00260D1D">
          <w:rPr>
            <w:rStyle w:val="aff1"/>
            <w:rFonts w:ascii="仿宋" w:eastAsia="仿宋" w:hAnsi="仿宋" w:cs="仿宋" w:hint="eastAsia"/>
            <w:snapToGrid/>
            <w:kern w:val="2"/>
            <w:sz w:val="24"/>
            <w:szCs w:val="24"/>
          </w:rPr>
          <w:t>https://www.zcygov.cn/）获取（下载）招标文件，并于2024年04月 日 点 分</w:t>
        </w:r>
        <w:r w:rsidRPr="00260D1D">
          <w:rPr>
            <w:rStyle w:val="aff1"/>
            <w:rFonts w:ascii="仿宋" w:eastAsia="仿宋" w:hAnsi="仿宋" w:cs="仿宋" w:hint="eastAsia"/>
            <w:bCs/>
            <w:snapToGrid/>
            <w:kern w:val="2"/>
            <w:sz w:val="24"/>
            <w:szCs w:val="24"/>
          </w:rPr>
          <w:t>00秒</w:t>
        </w:r>
      </w:hyperlink>
      <w:r w:rsidR="00B548DE" w:rsidRPr="009A1643">
        <w:rPr>
          <w:rFonts w:ascii="仿宋" w:eastAsia="仿宋" w:hAnsi="仿宋" w:cs="仿宋" w:hint="eastAsia"/>
          <w:bCs/>
          <w:sz w:val="24"/>
        </w:rPr>
        <w:t>（北京时间）前</w:t>
      </w:r>
      <w:r w:rsidR="00B548DE" w:rsidRPr="009A1643">
        <w:rPr>
          <w:rFonts w:ascii="仿宋" w:eastAsia="仿宋" w:hAnsi="仿宋" w:cs="仿宋" w:hint="eastAsia"/>
          <w:sz w:val="24"/>
        </w:rPr>
        <w:t>递交（上传）投标文件。</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一、项目基本情况</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项目编号：</w:t>
      </w:r>
      <w:r w:rsidR="00BE0311" w:rsidRPr="00BE0311">
        <w:rPr>
          <w:rFonts w:ascii="仿宋" w:eastAsia="仿宋" w:hAnsi="仿宋" w:cs="仿宋"/>
          <w:sz w:val="24"/>
        </w:rPr>
        <w:t>CGSHZJ-2024-N000966</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项目名称：</w:t>
      </w:r>
      <w:r w:rsidR="007C247E">
        <w:rPr>
          <w:rFonts w:ascii="仿宋" w:eastAsia="仿宋" w:hAnsi="仿宋" w:cs="仿宋" w:hint="eastAsia"/>
          <w:sz w:val="24"/>
        </w:rPr>
        <w:t>绍兴图书馆2024年度文献资源采购项目</w:t>
      </w:r>
    </w:p>
    <w:p w:rsidR="004C02AC" w:rsidRPr="009A1643" w:rsidRDefault="00B548DE">
      <w:pPr>
        <w:spacing w:line="360" w:lineRule="auto"/>
        <w:ind w:firstLineChars="200" w:firstLine="482"/>
        <w:rPr>
          <w:rFonts w:ascii="仿宋" w:eastAsia="仿宋" w:hAnsi="仿宋" w:cs="仿宋"/>
          <w:b/>
          <w:sz w:val="24"/>
        </w:rPr>
      </w:pPr>
      <w:r w:rsidRPr="009A1643">
        <w:rPr>
          <w:rFonts w:ascii="仿宋" w:eastAsia="仿宋" w:hAnsi="仿宋" w:cs="仿宋" w:hint="eastAsia"/>
          <w:b/>
          <w:sz w:val="24"/>
        </w:rPr>
        <w:t>预算金额（元）：</w:t>
      </w:r>
      <w:r w:rsidRPr="009A1643">
        <w:rPr>
          <w:rFonts w:ascii="仿宋" w:eastAsia="仿宋" w:hAnsi="仿宋" w:cs="仿宋"/>
          <w:sz w:val="24"/>
        </w:rPr>
        <w:t>400</w:t>
      </w:r>
      <w:r w:rsidR="00C8110B" w:rsidRPr="009A1643">
        <w:rPr>
          <w:rFonts w:ascii="仿宋" w:eastAsia="仿宋" w:hAnsi="仿宋" w:cs="仿宋"/>
          <w:sz w:val="24"/>
        </w:rPr>
        <w:t>0000.00</w:t>
      </w:r>
    </w:p>
    <w:p w:rsidR="004C02AC" w:rsidRPr="009A1643" w:rsidRDefault="00B548DE">
      <w:pPr>
        <w:spacing w:line="360" w:lineRule="auto"/>
        <w:ind w:firstLineChars="200" w:firstLine="482"/>
        <w:rPr>
          <w:rFonts w:ascii="仿宋" w:eastAsia="仿宋" w:hAnsi="仿宋" w:cs="仿宋"/>
          <w:b/>
          <w:sz w:val="24"/>
        </w:rPr>
      </w:pPr>
      <w:r w:rsidRPr="009A1643">
        <w:rPr>
          <w:rFonts w:ascii="仿宋" w:eastAsia="仿宋" w:hAnsi="仿宋" w:cs="仿宋" w:hint="eastAsia"/>
          <w:b/>
          <w:sz w:val="24"/>
        </w:rPr>
        <w:t>最高限价（元）：</w:t>
      </w:r>
      <w:r w:rsidR="00C8110B" w:rsidRPr="009A1643">
        <w:rPr>
          <w:rFonts w:ascii="仿宋" w:eastAsia="仿宋" w:hAnsi="仿宋" w:cs="仿宋"/>
          <w:sz w:val="24"/>
        </w:rPr>
        <w:t>4000000.00</w:t>
      </w:r>
    </w:p>
    <w:p w:rsidR="004C02AC" w:rsidRPr="009A1643" w:rsidRDefault="00B548DE">
      <w:pPr>
        <w:spacing w:line="360" w:lineRule="auto"/>
        <w:ind w:firstLineChars="200" w:firstLine="482"/>
        <w:rPr>
          <w:rFonts w:ascii="仿宋" w:eastAsia="仿宋" w:hAnsi="仿宋" w:cs="仿宋"/>
          <w:b/>
          <w:sz w:val="24"/>
        </w:rPr>
      </w:pPr>
      <w:r w:rsidRPr="009A1643">
        <w:rPr>
          <w:rFonts w:ascii="仿宋" w:eastAsia="仿宋" w:hAnsi="仿宋" w:cs="仿宋" w:hint="eastAsia"/>
          <w:b/>
          <w:sz w:val="24"/>
        </w:rPr>
        <w:t>采购需求：</w:t>
      </w:r>
    </w:p>
    <w:p w:rsidR="004C02AC" w:rsidRPr="009A1643" w:rsidRDefault="00B548D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标项</w:t>
      </w:r>
      <w:proofErr w:type="gramStart"/>
      <w:r w:rsidRPr="009A1643">
        <w:rPr>
          <w:rFonts w:ascii="仿宋" w:eastAsia="仿宋" w:hAnsi="仿宋" w:cs="仿宋" w:hint="eastAsia"/>
          <w:bCs/>
          <w:sz w:val="24"/>
        </w:rPr>
        <w:t>一</w:t>
      </w:r>
      <w:proofErr w:type="gramEnd"/>
      <w:r w:rsidRPr="009A1643">
        <w:rPr>
          <w:rFonts w:ascii="仿宋" w:eastAsia="仿宋" w:hAnsi="仿宋" w:cs="仿宋" w:hint="eastAsia"/>
          <w:bCs/>
          <w:sz w:val="24"/>
        </w:rPr>
        <w:t>：</w:t>
      </w:r>
    </w:p>
    <w:p w:rsidR="004C02AC" w:rsidRPr="009A1643" w:rsidRDefault="00B548DE">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w:t>
      </w:r>
      <w:r w:rsidR="008D7278" w:rsidRPr="009A1643">
        <w:rPr>
          <w:rFonts w:ascii="仿宋" w:eastAsia="仿宋" w:hAnsi="仿宋" w:cs="仿宋" w:hint="eastAsia"/>
          <w:bCs/>
          <w:sz w:val="24"/>
        </w:rPr>
        <w:t>中文纸质图书采购项目一</w:t>
      </w:r>
    </w:p>
    <w:p w:rsidR="004C02AC" w:rsidRPr="009A1643" w:rsidRDefault="00B548D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w:t>
      </w:r>
      <w:r w:rsidR="008D7278" w:rsidRPr="009A1643">
        <w:rPr>
          <w:rFonts w:ascii="仿宋" w:eastAsia="仿宋" w:hAnsi="仿宋" w:cs="仿宋" w:hint="eastAsia"/>
          <w:bCs/>
          <w:sz w:val="24"/>
        </w:rPr>
        <w:t>1</w:t>
      </w:r>
    </w:p>
    <w:p w:rsidR="004C02AC" w:rsidRPr="009A1643" w:rsidRDefault="00B548D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预算金额：</w:t>
      </w:r>
      <w:r w:rsidR="008D7278" w:rsidRPr="009A1643">
        <w:rPr>
          <w:rFonts w:ascii="仿宋" w:eastAsia="仿宋" w:hAnsi="仿宋" w:cs="仿宋" w:hint="eastAsia"/>
          <w:bCs/>
          <w:sz w:val="24"/>
        </w:rPr>
        <w:t>1</w:t>
      </w:r>
      <w:r w:rsidR="008D7278" w:rsidRPr="009A1643">
        <w:rPr>
          <w:rFonts w:ascii="仿宋" w:eastAsia="仿宋" w:hAnsi="仿宋" w:cs="仿宋"/>
          <w:bCs/>
          <w:sz w:val="24"/>
        </w:rPr>
        <w:t>550000.00</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标项二</w:t>
      </w:r>
      <w:proofErr w:type="gramEnd"/>
      <w:r w:rsidRPr="009A1643">
        <w:rPr>
          <w:rFonts w:ascii="仿宋" w:eastAsia="仿宋" w:hAnsi="仿宋" w:cs="仿宋" w:hint="eastAsia"/>
          <w:bCs/>
          <w:sz w:val="24"/>
        </w:rPr>
        <w:t>：</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：中文纸质图书采购项目二</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数量：1</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预算金额：</w:t>
      </w:r>
      <w:r w:rsidRPr="009A1643">
        <w:rPr>
          <w:rFonts w:ascii="仿宋" w:eastAsia="仿宋" w:hAnsi="仿宋" w:cs="仿宋"/>
          <w:bCs/>
          <w:sz w:val="24"/>
        </w:rPr>
        <w:t>650000.00</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标项三</w:t>
      </w:r>
      <w:proofErr w:type="gramEnd"/>
      <w:r w:rsidRPr="009A1643">
        <w:rPr>
          <w:rFonts w:ascii="仿宋" w:eastAsia="仿宋" w:hAnsi="仿宋" w:cs="仿宋" w:hint="eastAsia"/>
          <w:bCs/>
          <w:sz w:val="24"/>
        </w:rPr>
        <w:t>：</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：中文纸质图书采购项目三</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数量：1</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预算金额：</w:t>
      </w:r>
      <w:r w:rsidR="007C247E">
        <w:rPr>
          <w:rFonts w:ascii="仿宋" w:eastAsia="仿宋" w:hAnsi="仿宋" w:cs="仿宋" w:hint="eastAsia"/>
          <w:bCs/>
          <w:sz w:val="24"/>
        </w:rPr>
        <w:t>53</w:t>
      </w:r>
      <w:r w:rsidRPr="009A1643">
        <w:rPr>
          <w:rFonts w:ascii="仿宋" w:eastAsia="仿宋" w:hAnsi="仿宋" w:cs="仿宋"/>
          <w:bCs/>
          <w:sz w:val="24"/>
        </w:rPr>
        <w:t>0000.00</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标项四</w:t>
      </w:r>
      <w:proofErr w:type="gramEnd"/>
      <w:r w:rsidRPr="009A1643">
        <w:rPr>
          <w:rFonts w:ascii="仿宋" w:eastAsia="仿宋" w:hAnsi="仿宋" w:cs="仿宋" w:hint="eastAsia"/>
          <w:bCs/>
          <w:sz w:val="24"/>
        </w:rPr>
        <w:t>：</w:t>
      </w:r>
    </w:p>
    <w:p w:rsidR="00751F0C"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w:t>
      </w:r>
      <w:r w:rsidR="00751F0C" w:rsidRPr="009A1643">
        <w:rPr>
          <w:rFonts w:ascii="仿宋" w:eastAsia="仿宋" w:hAnsi="仿宋" w:cs="仿宋" w:hint="eastAsia"/>
          <w:bCs/>
          <w:sz w:val="24"/>
        </w:rPr>
        <w:t>数字资源类服务项目(创新服务)</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数量：1</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预算金额：</w:t>
      </w:r>
      <w:r w:rsidR="007C247E">
        <w:rPr>
          <w:rFonts w:ascii="仿宋" w:eastAsia="仿宋" w:hAnsi="仿宋" w:cs="仿宋" w:hint="eastAsia"/>
          <w:bCs/>
          <w:sz w:val="24"/>
        </w:rPr>
        <w:t>53</w:t>
      </w:r>
      <w:r w:rsidR="00751F0C" w:rsidRPr="009A1643">
        <w:rPr>
          <w:rFonts w:ascii="仿宋" w:eastAsia="仿宋" w:hAnsi="仿宋" w:cs="仿宋"/>
          <w:bCs/>
          <w:sz w:val="24"/>
        </w:rPr>
        <w:t>0000.00</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标项五</w:t>
      </w:r>
      <w:proofErr w:type="gramEnd"/>
      <w:r w:rsidRPr="009A1643">
        <w:rPr>
          <w:rFonts w:ascii="仿宋" w:eastAsia="仿宋" w:hAnsi="仿宋" w:cs="仿宋" w:hint="eastAsia"/>
          <w:bCs/>
          <w:sz w:val="24"/>
        </w:rPr>
        <w:t>：</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w:t>
      </w:r>
      <w:r w:rsidR="00751F0C" w:rsidRPr="009A1643">
        <w:rPr>
          <w:rFonts w:ascii="仿宋" w:eastAsia="仿宋" w:hAnsi="仿宋" w:cs="仿宋" w:hint="eastAsia"/>
          <w:bCs/>
          <w:sz w:val="24"/>
        </w:rPr>
        <w:t>数字资源类服务项目(多媒体视频)</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lastRenderedPageBreak/>
        <w:t>数量：1</w:t>
      </w:r>
    </w:p>
    <w:p w:rsidR="001D3F8D" w:rsidRPr="009A1643" w:rsidRDefault="001D3F8D" w:rsidP="00751F0C">
      <w:pPr>
        <w:spacing w:line="360" w:lineRule="auto"/>
        <w:ind w:firstLineChars="200" w:firstLine="480"/>
        <w:jc w:val="left"/>
        <w:rPr>
          <w:rFonts w:ascii="仿宋" w:eastAsia="仿宋" w:hAnsi="仿宋" w:cs="仿宋"/>
          <w:bCs/>
          <w:sz w:val="24"/>
        </w:rPr>
      </w:pPr>
      <w:r w:rsidRPr="009A1643">
        <w:rPr>
          <w:rFonts w:ascii="仿宋" w:eastAsia="仿宋" w:hAnsi="仿宋" w:cs="仿宋" w:hint="eastAsia"/>
          <w:bCs/>
          <w:sz w:val="24"/>
        </w:rPr>
        <w:t>预算金额：</w:t>
      </w:r>
      <w:r w:rsidR="00751F0C" w:rsidRPr="009A1643">
        <w:rPr>
          <w:rFonts w:ascii="仿宋" w:eastAsia="仿宋" w:hAnsi="仿宋" w:cs="仿宋"/>
          <w:bCs/>
          <w:sz w:val="24"/>
        </w:rPr>
        <w:t>350000.00</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标项六</w:t>
      </w:r>
      <w:proofErr w:type="gramEnd"/>
      <w:r w:rsidRPr="009A1643">
        <w:rPr>
          <w:rFonts w:ascii="仿宋" w:eastAsia="仿宋" w:hAnsi="仿宋" w:cs="仿宋" w:hint="eastAsia"/>
          <w:bCs/>
          <w:sz w:val="24"/>
        </w:rPr>
        <w:t>：</w:t>
      </w:r>
    </w:p>
    <w:p w:rsidR="001D3F8D" w:rsidRPr="009A1643" w:rsidRDefault="001D3F8D" w:rsidP="001D3F8D">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w:t>
      </w:r>
      <w:r w:rsidR="00751F0C" w:rsidRPr="009A1643">
        <w:rPr>
          <w:rFonts w:ascii="仿宋" w:eastAsia="仿宋" w:hAnsi="仿宋" w:cs="仿宋" w:hint="eastAsia"/>
          <w:bCs/>
          <w:sz w:val="24"/>
        </w:rPr>
        <w:t>数字资源类服务项目(学术研究)</w:t>
      </w:r>
    </w:p>
    <w:p w:rsidR="001D3F8D" w:rsidRPr="009A1643" w:rsidRDefault="001D3F8D" w:rsidP="001D3F8D">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数量：1</w:t>
      </w:r>
    </w:p>
    <w:p w:rsidR="001D3F8D" w:rsidRPr="009A1643" w:rsidRDefault="001D3F8D" w:rsidP="00751F0C">
      <w:pPr>
        <w:spacing w:line="360" w:lineRule="auto"/>
        <w:ind w:firstLineChars="200" w:firstLine="480"/>
        <w:jc w:val="left"/>
        <w:rPr>
          <w:rFonts w:ascii="仿宋" w:eastAsia="仿宋" w:hAnsi="仿宋" w:cs="仿宋"/>
          <w:bCs/>
          <w:sz w:val="24"/>
        </w:rPr>
      </w:pPr>
      <w:r w:rsidRPr="009A1643">
        <w:rPr>
          <w:rFonts w:ascii="仿宋" w:eastAsia="仿宋" w:hAnsi="仿宋" w:cs="仿宋" w:hint="eastAsia"/>
          <w:bCs/>
          <w:sz w:val="24"/>
        </w:rPr>
        <w:t>预算金额：</w:t>
      </w:r>
      <w:r w:rsidR="00751F0C" w:rsidRPr="009A1643">
        <w:rPr>
          <w:rFonts w:ascii="仿宋" w:eastAsia="仿宋" w:hAnsi="仿宋" w:cs="仿宋"/>
          <w:bCs/>
          <w:sz w:val="24"/>
        </w:rPr>
        <w:t>390000.00</w:t>
      </w:r>
    </w:p>
    <w:p w:rsidR="004C02AC" w:rsidRPr="009A1643" w:rsidRDefault="00B548DE">
      <w:pPr>
        <w:spacing w:line="360" w:lineRule="auto"/>
        <w:ind w:firstLineChars="200" w:firstLine="480"/>
        <w:rPr>
          <w:rFonts w:ascii="仿宋" w:eastAsia="仿宋" w:hAnsi="仿宋" w:cs="仿宋"/>
          <w:b/>
          <w:sz w:val="24"/>
        </w:rPr>
      </w:pPr>
      <w:r w:rsidRPr="009A1643">
        <w:rPr>
          <w:rFonts w:ascii="仿宋" w:eastAsia="仿宋" w:hAnsi="仿宋" w:cs="仿宋" w:hint="eastAsia"/>
          <w:bCs/>
          <w:sz w:val="24"/>
        </w:rPr>
        <w:t>主要内容：</w:t>
      </w:r>
      <w:r w:rsidR="008D7278" w:rsidRPr="009A1643">
        <w:rPr>
          <w:rFonts w:ascii="仿宋" w:eastAsia="仿宋" w:hAnsi="仿宋" w:cs="仿宋" w:hint="eastAsia"/>
          <w:bCs/>
          <w:sz w:val="24"/>
        </w:rPr>
        <w:t>简要规格描述或项目基本概况介绍、用途：详见采购文件</w:t>
      </w:r>
      <w:r w:rsidRPr="009A1643">
        <w:rPr>
          <w:rFonts w:ascii="仿宋" w:eastAsia="仿宋" w:hAnsi="仿宋" w:cs="仿宋" w:hint="eastAsia"/>
          <w:b/>
          <w:sz w:val="24"/>
        </w:rPr>
        <w:t>。</w:t>
      </w:r>
    </w:p>
    <w:p w:rsidR="008D7278"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合同履行期限</w:t>
      </w:r>
      <w:r w:rsidRPr="009A1643">
        <w:rPr>
          <w:rFonts w:ascii="仿宋" w:eastAsia="仿宋" w:hAnsi="仿宋" w:cs="仿宋" w:hint="eastAsia"/>
          <w:sz w:val="24"/>
        </w:rPr>
        <w:t>：</w:t>
      </w:r>
      <w:r w:rsidR="008D7278" w:rsidRPr="009A1643">
        <w:rPr>
          <w:rFonts w:ascii="仿宋" w:eastAsia="仿宋" w:hAnsi="仿宋" w:cs="仿宋" w:hint="eastAsia"/>
          <w:sz w:val="24"/>
        </w:rPr>
        <w:t>按双方合同约定条款执行。</w:t>
      </w:r>
    </w:p>
    <w:p w:rsidR="004C02AC" w:rsidRPr="007C247E" w:rsidRDefault="00B548DE">
      <w:pPr>
        <w:spacing w:line="360" w:lineRule="auto"/>
        <w:ind w:firstLineChars="200" w:firstLine="482"/>
        <w:rPr>
          <w:rFonts w:ascii="仿宋" w:eastAsia="仿宋" w:hAnsi="仿宋" w:cs="仿宋"/>
          <w:b/>
        </w:rPr>
      </w:pPr>
      <w:r w:rsidRPr="007C247E">
        <w:rPr>
          <w:rFonts w:ascii="仿宋" w:eastAsia="仿宋" w:hAnsi="仿宋" w:cs="仿宋" w:hint="eastAsia"/>
          <w:b/>
          <w:sz w:val="24"/>
        </w:rPr>
        <w:t>本项目接受联合体投标：</w:t>
      </w:r>
      <w:sdt>
        <w:sdtPr>
          <w:rPr>
            <w:rFonts w:ascii="仿宋" w:eastAsia="仿宋" w:hAnsi="仿宋" w:cs="宋体" w:hint="eastAsia"/>
            <w:b/>
          </w:rPr>
          <w:id w:val="-1186675241"/>
        </w:sdtPr>
        <w:sdtEndPr/>
        <w:sdtContent>
          <w:sdt>
            <w:sdtPr>
              <w:rPr>
                <w:rFonts w:ascii="仿宋" w:eastAsia="仿宋" w:hAnsi="仿宋" w:cs="宋体" w:hint="eastAsia"/>
              </w:rPr>
              <w:id w:val="1557582767"/>
            </w:sdtPr>
            <w:sdtEndPr/>
            <w:sdtContent>
              <w:r w:rsidR="00076B69" w:rsidRPr="007C247E">
                <w:rPr>
                  <w:rFonts w:ascii="仿宋" w:eastAsia="仿宋" w:hAnsi="仿宋" w:cs="宋体" w:hint="eastAsia"/>
                </w:rPr>
                <w:sym w:font="Wingdings" w:char="F0FE"/>
              </w:r>
            </w:sdtContent>
          </w:sdt>
        </w:sdtContent>
      </w:sdt>
      <w:r w:rsidRPr="007C247E">
        <w:rPr>
          <w:rFonts w:ascii="仿宋" w:eastAsia="仿宋" w:hAnsi="仿宋" w:cs="仿宋" w:hint="eastAsia"/>
          <w:b/>
          <w:sz w:val="24"/>
        </w:rPr>
        <w:t>是，</w:t>
      </w:r>
      <w:sdt>
        <w:sdtPr>
          <w:rPr>
            <w:rFonts w:ascii="仿宋" w:eastAsia="仿宋" w:hAnsi="仿宋" w:cs="宋体" w:hint="eastAsia"/>
          </w:rPr>
          <w:id w:val="-1533258277"/>
        </w:sdtPr>
        <w:sdtEndPr/>
        <w:sdtContent>
          <w:r w:rsidR="00076B69" w:rsidRPr="007C247E">
            <w:rPr>
              <w:rFonts w:ascii="Segoe UI Symbol" w:eastAsia="仿宋" w:hAnsi="Segoe UI Symbol" w:cs="Segoe UI Symbol"/>
              <w:b/>
            </w:rPr>
            <w:t>☐</w:t>
          </w:r>
          <w:sdt>
            <w:sdtPr>
              <w:rPr>
                <w:rFonts w:ascii="仿宋" w:eastAsia="仿宋" w:hAnsi="仿宋" w:cs="宋体" w:hint="eastAsia"/>
                <w:b/>
                <w:szCs w:val="21"/>
              </w:rPr>
              <w:id w:val="725337177"/>
              <w:showingPlcHdr/>
            </w:sdtPr>
            <w:sdtEndPr/>
            <w:sdtContent/>
          </w:sdt>
        </w:sdtContent>
      </w:sdt>
      <w:r w:rsidRPr="007C247E">
        <w:rPr>
          <w:rFonts w:ascii="仿宋" w:eastAsia="仿宋" w:hAnsi="仿宋" w:cs="仿宋" w:hint="eastAsia"/>
          <w:b/>
          <w:sz w:val="24"/>
        </w:rPr>
        <w:t>否。</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二、申请人的资格要求：</w:t>
      </w:r>
    </w:p>
    <w:p w:rsidR="004C02AC" w:rsidRPr="009A1643" w:rsidRDefault="00B548DE">
      <w:pPr>
        <w:spacing w:line="360" w:lineRule="auto"/>
        <w:ind w:firstLineChars="200" w:firstLine="480"/>
        <w:rPr>
          <w:rFonts w:ascii="仿宋" w:eastAsia="仿宋" w:hAnsi="仿宋" w:cs="仿宋"/>
          <w:snapToGrid w:val="0"/>
          <w:kern w:val="28"/>
          <w:sz w:val="24"/>
          <w:szCs w:val="20"/>
        </w:rPr>
      </w:pPr>
      <w:r w:rsidRPr="009A1643">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4C02AC" w:rsidRPr="009A1643" w:rsidRDefault="00B548DE">
      <w:pPr>
        <w:spacing w:line="360" w:lineRule="auto"/>
        <w:ind w:firstLineChars="200" w:firstLine="480"/>
        <w:rPr>
          <w:rFonts w:ascii="仿宋" w:eastAsia="仿宋" w:hAnsi="仿宋" w:cs="仿宋"/>
          <w:snapToGrid w:val="0"/>
          <w:kern w:val="28"/>
          <w:sz w:val="24"/>
          <w:szCs w:val="20"/>
        </w:rPr>
      </w:pPr>
      <w:r w:rsidRPr="009A1643">
        <w:rPr>
          <w:rFonts w:ascii="仿宋" w:eastAsia="仿宋" w:hAnsi="仿宋" w:cs="仿宋" w:hint="eastAsia"/>
          <w:snapToGrid w:val="0"/>
          <w:kern w:val="28"/>
          <w:sz w:val="24"/>
          <w:szCs w:val="20"/>
        </w:rPr>
        <w:t>2.</w:t>
      </w:r>
      <w:r w:rsidRPr="009A1643">
        <w:rPr>
          <w:rFonts w:ascii="仿宋" w:eastAsia="仿宋" w:hAnsi="仿宋" w:cs="仿宋" w:hint="eastAsia"/>
        </w:rPr>
        <w:t xml:space="preserve"> </w:t>
      </w:r>
      <w:r w:rsidRPr="009A1643">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4C02AC" w:rsidRPr="009A1643" w:rsidRDefault="00B548DE">
      <w:pPr>
        <w:spacing w:line="360" w:lineRule="auto"/>
        <w:ind w:firstLineChars="200" w:firstLine="480"/>
        <w:rPr>
          <w:rFonts w:ascii="仿宋" w:eastAsia="仿宋" w:hAnsi="仿宋" w:cs="仿宋"/>
          <w:snapToGrid w:val="0"/>
          <w:kern w:val="28"/>
          <w:sz w:val="24"/>
          <w:szCs w:val="20"/>
        </w:rPr>
      </w:pPr>
      <w:r w:rsidRPr="009A1643">
        <w:rPr>
          <w:rFonts w:ascii="仿宋" w:eastAsia="仿宋" w:hAnsi="仿宋" w:cs="仿宋" w:hint="eastAsia"/>
          <w:snapToGrid w:val="0"/>
          <w:kern w:val="28"/>
          <w:sz w:val="24"/>
          <w:szCs w:val="20"/>
        </w:rPr>
        <w:t>3.落实政府采购政策需满足的资格要求：</w:t>
      </w:r>
    </w:p>
    <w:p w:rsidR="004C02AC" w:rsidRPr="009A1643" w:rsidRDefault="00156DC4">
      <w:pPr>
        <w:spacing w:line="360" w:lineRule="auto"/>
        <w:ind w:firstLineChars="200" w:firstLine="422"/>
        <w:rPr>
          <w:rFonts w:ascii="仿宋" w:eastAsia="仿宋" w:hAnsi="仿宋" w:cs="仿宋"/>
          <w:sz w:val="24"/>
        </w:rPr>
      </w:pPr>
      <w:sdt>
        <w:sdtPr>
          <w:rPr>
            <w:rFonts w:ascii="仿宋" w:eastAsia="仿宋" w:hAnsi="仿宋" w:cs="宋体" w:hint="eastAsia"/>
            <w:b/>
          </w:rPr>
          <w:id w:val="-1016066970"/>
        </w:sdtPr>
        <w:sdtEndPr>
          <w:rPr>
            <w:b w:val="0"/>
          </w:rPr>
        </w:sdtEndPr>
        <w:sdtContent>
          <w:sdt>
            <w:sdtPr>
              <w:rPr>
                <w:rFonts w:ascii="仿宋" w:eastAsia="仿宋" w:hAnsi="仿宋" w:cs="宋体" w:hint="eastAsia"/>
                <w:color w:val="FF0000"/>
              </w:rPr>
              <w:id w:val="-925420444"/>
            </w:sdtPr>
            <w:sdtEndPr/>
            <w:sdtContent>
              <w:r w:rsidR="00AB5CBC" w:rsidRPr="00076B69">
                <w:rPr>
                  <w:rFonts w:ascii="仿宋" w:eastAsia="仿宋" w:hAnsi="仿宋" w:cs="宋体" w:hint="eastAsia"/>
                </w:rPr>
                <w:sym w:font="Wingdings" w:char="F0FE"/>
              </w:r>
            </w:sdtContent>
          </w:sdt>
        </w:sdtContent>
      </w:sdt>
      <w:r w:rsidR="00B548DE" w:rsidRPr="009A1643">
        <w:rPr>
          <w:rFonts w:ascii="仿宋" w:eastAsia="仿宋" w:hAnsi="仿宋" w:cs="仿宋" w:hint="eastAsia"/>
          <w:sz w:val="24"/>
        </w:rPr>
        <w:t>无</w:t>
      </w:r>
      <w:r w:rsidR="00B548DE" w:rsidRPr="009A1643">
        <w:rPr>
          <w:rFonts w:ascii="仿宋" w:eastAsia="仿宋" w:hAnsi="仿宋" w:cs="仿宋" w:hint="eastAsia"/>
          <w:snapToGrid w:val="0"/>
          <w:kern w:val="28"/>
          <w:sz w:val="24"/>
          <w:szCs w:val="20"/>
        </w:rPr>
        <w:t>；</w:t>
      </w:r>
    </w:p>
    <w:p w:rsidR="004C02AC" w:rsidRPr="009A1643" w:rsidRDefault="00156DC4">
      <w:pPr>
        <w:spacing w:line="360" w:lineRule="auto"/>
        <w:ind w:firstLineChars="200" w:firstLine="420"/>
        <w:rPr>
          <w:rFonts w:ascii="仿宋" w:eastAsia="仿宋" w:hAnsi="仿宋" w:cs="仿宋"/>
          <w:sz w:val="24"/>
        </w:rPr>
      </w:pPr>
      <w:sdt>
        <w:sdtPr>
          <w:rPr>
            <w:rFonts w:ascii="仿宋" w:eastAsia="仿宋" w:hAnsi="仿宋" w:cs="宋体" w:hint="eastAsia"/>
          </w:rPr>
          <w:id w:val="-1343002197"/>
        </w:sdtPr>
        <w:sdtEndPr/>
        <w:sdtContent>
          <w:sdt>
            <w:sdtPr>
              <w:rPr>
                <w:rFonts w:ascii="仿宋" w:eastAsia="仿宋" w:hAnsi="仿宋" w:cs="宋体" w:hint="eastAsia"/>
                <w:b/>
                <w:color w:val="FF0000"/>
              </w:rPr>
              <w:id w:val="879052741"/>
            </w:sdtPr>
            <w:sdtEndPr/>
            <w:sdtContent>
              <w:r w:rsidR="00AB5CBC" w:rsidRPr="009A1643">
                <w:rPr>
                  <w:rFonts w:ascii="Segoe UI Symbol" w:eastAsia="仿宋" w:hAnsi="Segoe UI Symbol" w:cs="Segoe UI Symbol"/>
                  <w:kern w:val="0"/>
                  <w:sz w:val="24"/>
                </w:rPr>
                <w:t>☐</w:t>
              </w:r>
            </w:sdtContent>
          </w:sdt>
        </w:sdtContent>
      </w:sdt>
      <w:r w:rsidR="00B548DE" w:rsidRPr="009A1643">
        <w:rPr>
          <w:rFonts w:ascii="仿宋" w:eastAsia="仿宋" w:hAnsi="仿宋" w:cs="仿宋" w:hint="eastAsia"/>
          <w:kern w:val="0"/>
          <w:sz w:val="24"/>
        </w:rPr>
        <w:t>专</w:t>
      </w:r>
      <w:r w:rsidR="00B548DE" w:rsidRPr="009A1643">
        <w:rPr>
          <w:rFonts w:ascii="仿宋" w:eastAsia="仿宋" w:hAnsi="仿宋" w:cs="仿宋" w:hint="eastAsia"/>
          <w:sz w:val="24"/>
        </w:rPr>
        <w:t>门面向中小企业</w:t>
      </w:r>
    </w:p>
    <w:p w:rsidR="004C02AC" w:rsidRPr="009A1643" w:rsidRDefault="00B548DE">
      <w:pPr>
        <w:spacing w:line="360" w:lineRule="auto"/>
        <w:ind w:firstLineChars="400" w:firstLine="960"/>
        <w:rPr>
          <w:rFonts w:ascii="仿宋" w:eastAsia="仿宋" w:hAnsi="仿宋" w:cs="仿宋"/>
          <w:sz w:val="24"/>
        </w:rPr>
      </w:pPr>
      <w:r w:rsidRPr="009A1643">
        <w:rPr>
          <w:rFonts w:ascii="Segoe UI Symbol" w:eastAsia="仿宋" w:hAnsi="Segoe UI Symbol" w:cs="Segoe UI Symbol"/>
          <w:kern w:val="0"/>
          <w:sz w:val="24"/>
        </w:rPr>
        <w:t>☐</w:t>
      </w:r>
      <w:r w:rsidRPr="009A1643">
        <w:rPr>
          <w:rFonts w:ascii="仿宋" w:eastAsia="仿宋" w:hAnsi="仿宋" w:cs="仿宋" w:hint="eastAsia"/>
          <w:sz w:val="24"/>
        </w:rPr>
        <w:t>服务全部由符合政策要求的中小企业承接，提供中小企业声明函；</w:t>
      </w:r>
    </w:p>
    <w:p w:rsidR="004C02AC" w:rsidRPr="009A1643" w:rsidRDefault="00B548DE">
      <w:pPr>
        <w:spacing w:line="360" w:lineRule="auto"/>
        <w:ind w:firstLineChars="400" w:firstLine="960"/>
        <w:rPr>
          <w:rFonts w:ascii="仿宋" w:eastAsia="仿宋" w:hAnsi="仿宋" w:cs="仿宋"/>
        </w:rPr>
      </w:pPr>
      <w:r w:rsidRPr="009A1643">
        <w:rPr>
          <w:rFonts w:ascii="Segoe UI Symbol" w:eastAsia="仿宋" w:hAnsi="Segoe UI Symbol" w:cs="Segoe UI Symbol"/>
          <w:kern w:val="0"/>
          <w:sz w:val="24"/>
        </w:rPr>
        <w:t>☐</w:t>
      </w:r>
      <w:r w:rsidRPr="009A1643">
        <w:rPr>
          <w:rFonts w:ascii="仿宋" w:eastAsia="仿宋" w:hAnsi="仿宋" w:cs="仿宋" w:hint="eastAsia"/>
          <w:sz w:val="24"/>
        </w:rPr>
        <w:t>服务全部由符合政策要求的小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承接，提供中小企业声明函；</w:t>
      </w:r>
    </w:p>
    <w:p w:rsidR="004C02AC" w:rsidRPr="009A1643" w:rsidRDefault="00B548DE">
      <w:pPr>
        <w:spacing w:line="360" w:lineRule="auto"/>
        <w:ind w:firstLineChars="400" w:firstLine="960"/>
        <w:rPr>
          <w:rFonts w:ascii="仿宋" w:eastAsia="仿宋" w:hAnsi="仿宋" w:cs="仿宋"/>
          <w:sz w:val="24"/>
        </w:rPr>
      </w:pPr>
      <w:r w:rsidRPr="009A1643">
        <w:rPr>
          <w:rFonts w:ascii="Segoe UI Symbol" w:eastAsia="仿宋" w:hAnsi="Segoe UI Symbol" w:cs="Segoe UI Symbol"/>
          <w:kern w:val="0"/>
          <w:sz w:val="24"/>
        </w:rPr>
        <w:t>☐</w:t>
      </w:r>
      <w:r w:rsidRPr="009A1643">
        <w:rPr>
          <w:rFonts w:ascii="仿宋" w:eastAsia="仿宋" w:hAnsi="仿宋" w:cs="仿宋" w:hint="eastAsia"/>
          <w:sz w:val="24"/>
        </w:rPr>
        <w:t>要求以联合体形式参加，提供联合协议和中小企业声明函，联合协议中中小企业合同金额应当达到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%，其中小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合同金额应当达到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w:t>
      </w:r>
      <w:r w:rsidRPr="009A1643">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9A1643">
        <w:rPr>
          <w:rFonts w:ascii="仿宋" w:eastAsia="仿宋" w:hAnsi="仿宋" w:cs="仿宋" w:hint="eastAsia"/>
          <w:sz w:val="24"/>
        </w:rPr>
        <w:t>；</w:t>
      </w:r>
    </w:p>
    <w:p w:rsidR="004C02AC" w:rsidRPr="009A1643" w:rsidRDefault="00B548DE">
      <w:pPr>
        <w:spacing w:line="360" w:lineRule="auto"/>
        <w:ind w:firstLineChars="400" w:firstLine="960"/>
        <w:rPr>
          <w:rFonts w:ascii="仿宋" w:eastAsia="仿宋" w:hAnsi="仿宋" w:cs="仿宋"/>
          <w:sz w:val="24"/>
        </w:rPr>
      </w:pPr>
      <w:r w:rsidRPr="009A1643">
        <w:rPr>
          <w:rFonts w:ascii="Segoe UI Symbol" w:eastAsia="仿宋" w:hAnsi="Segoe UI Symbol" w:cs="Segoe UI Symbol"/>
          <w:kern w:val="0"/>
          <w:sz w:val="24"/>
        </w:rPr>
        <w:t>☐</w:t>
      </w:r>
      <w:r w:rsidRPr="009A1643">
        <w:rPr>
          <w:rFonts w:ascii="仿宋" w:eastAsia="仿宋" w:hAnsi="仿宋" w:cs="仿宋" w:hint="eastAsia"/>
          <w:sz w:val="24"/>
        </w:rPr>
        <w:t>要求合同分包，提供分包意向协议和中小企业声明函，分包意向协议中中小企业合同金额应当</w:t>
      </w:r>
      <w:proofErr w:type="gramStart"/>
      <w:r w:rsidRPr="009A1643">
        <w:rPr>
          <w:rFonts w:ascii="仿宋" w:eastAsia="仿宋" w:hAnsi="仿宋" w:cs="仿宋" w:hint="eastAsia"/>
          <w:sz w:val="24"/>
        </w:rPr>
        <w:t>达到达到</w:t>
      </w:r>
      <w:proofErr w:type="gramEnd"/>
      <w:r w:rsidRPr="009A1643">
        <w:rPr>
          <w:rFonts w:ascii="仿宋" w:eastAsia="仿宋" w:hAnsi="仿宋" w:cs="仿宋" w:hint="eastAsia"/>
          <w:sz w:val="24"/>
          <w:u w:val="single"/>
        </w:rPr>
        <w:t xml:space="preserve">  </w:t>
      </w:r>
      <w:r w:rsidRPr="009A1643">
        <w:rPr>
          <w:rFonts w:ascii="仿宋" w:eastAsia="仿宋" w:hAnsi="仿宋" w:cs="仿宋" w:hint="eastAsia"/>
          <w:sz w:val="24"/>
        </w:rPr>
        <w:t>% ，其中小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合同金额应当达到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 ;</w:t>
      </w:r>
      <w:r w:rsidRPr="009A1643">
        <w:rPr>
          <w:rFonts w:ascii="仿宋" w:eastAsia="仿宋" w:hAnsi="仿宋" w:cs="仿宋" w:hint="eastAsia"/>
          <w:spacing w:val="8"/>
          <w:kern w:val="0"/>
          <w:sz w:val="24"/>
        </w:rPr>
        <w:t>如果供应商本身提供所有标的均由中小企业制造、承建或承接，并相应达</w:t>
      </w:r>
      <w:r w:rsidRPr="009A1643">
        <w:rPr>
          <w:rFonts w:ascii="仿宋" w:eastAsia="仿宋" w:hAnsi="仿宋" w:cs="仿宋" w:hint="eastAsia"/>
          <w:spacing w:val="8"/>
          <w:kern w:val="0"/>
          <w:sz w:val="24"/>
        </w:rPr>
        <w:lastRenderedPageBreak/>
        <w:t>到了前述比例要求，视同符合了资格条件，无需再向中小企业分包，无需提供分包意向协议</w:t>
      </w:r>
      <w:r w:rsidRPr="009A1643">
        <w:rPr>
          <w:rFonts w:ascii="仿宋" w:eastAsia="仿宋" w:hAnsi="仿宋" w:cs="仿宋" w:hint="eastAsia"/>
          <w:sz w:val="24"/>
        </w:rPr>
        <w:t>；</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4.本项目的特定资格要求：</w:t>
      </w:r>
      <w:r w:rsidR="002F3AA7" w:rsidRPr="009A1643">
        <w:rPr>
          <w:rFonts w:ascii="仿宋" w:eastAsia="仿宋" w:hAnsi="仿宋" w:cs="仿宋" w:hint="eastAsia"/>
          <w:sz w:val="24"/>
        </w:rPr>
        <w:t>无</w:t>
      </w:r>
      <w:r w:rsidRPr="009A1643">
        <w:rPr>
          <w:rFonts w:ascii="仿宋" w:eastAsia="仿宋" w:hAnsi="仿宋" w:cs="仿宋" w:hint="eastAsia"/>
          <w:sz w:val="24"/>
        </w:rPr>
        <w:t>；</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 xml:space="preserve">三、获取招标文件 </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时间：</w:t>
      </w:r>
      <w:r w:rsidRPr="009A1643">
        <w:rPr>
          <w:rFonts w:ascii="仿宋" w:eastAsia="仿宋" w:hAnsi="仿宋" w:cs="仿宋" w:hint="eastAsia"/>
          <w:sz w:val="24"/>
        </w:rPr>
        <w:t>/至</w:t>
      </w:r>
      <w:r w:rsidRPr="009A1643">
        <w:rPr>
          <w:rFonts w:ascii="仿宋" w:eastAsia="仿宋" w:hAnsi="仿宋" w:cs="仿宋" w:hint="eastAsia"/>
          <w:sz w:val="24"/>
          <w:u w:val="single"/>
        </w:rPr>
        <w:t>202</w:t>
      </w:r>
      <w:r w:rsidR="004D32EB">
        <w:rPr>
          <w:rFonts w:ascii="仿宋" w:eastAsia="仿宋" w:hAnsi="仿宋" w:cs="仿宋" w:hint="eastAsia"/>
          <w:sz w:val="24"/>
          <w:u w:val="single"/>
        </w:rPr>
        <w:t>4</w:t>
      </w:r>
      <w:r w:rsidRPr="009A1643">
        <w:rPr>
          <w:rFonts w:ascii="仿宋" w:eastAsia="仿宋" w:hAnsi="仿宋" w:cs="仿宋" w:hint="eastAsia"/>
          <w:sz w:val="24"/>
          <w:u w:val="single"/>
        </w:rPr>
        <w:t>年</w:t>
      </w:r>
      <w:r w:rsidR="004D32EB">
        <w:rPr>
          <w:rFonts w:ascii="仿宋" w:eastAsia="仿宋" w:hAnsi="仿宋" w:cs="仿宋" w:hint="eastAsia"/>
          <w:sz w:val="24"/>
          <w:u w:val="single"/>
        </w:rPr>
        <w:t>04</w:t>
      </w:r>
      <w:r w:rsidRPr="009A1643">
        <w:rPr>
          <w:rFonts w:ascii="仿宋" w:eastAsia="仿宋" w:hAnsi="仿宋" w:cs="仿宋" w:hint="eastAsia"/>
          <w:sz w:val="24"/>
          <w:u w:val="single"/>
        </w:rPr>
        <w:t>月 日</w:t>
      </w:r>
      <w:r w:rsidRPr="009A1643">
        <w:rPr>
          <w:rFonts w:ascii="仿宋" w:eastAsia="仿宋" w:hAnsi="仿宋" w:cs="仿宋" w:hint="eastAsia"/>
          <w:sz w:val="24"/>
        </w:rPr>
        <w:t>，每天上午00:00至12:00 ，下午12:00至23:59（北京时间，线上获取法定节假日均可，线下获取文件法定节假日除外）</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地点（网址）：</w:t>
      </w:r>
      <w:r w:rsidRPr="009A1643">
        <w:rPr>
          <w:rFonts w:ascii="仿宋" w:eastAsia="仿宋" w:hAnsi="仿宋" w:cs="仿宋" w:hint="eastAsia"/>
          <w:sz w:val="24"/>
        </w:rPr>
        <w:t>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 xml:space="preserve">平台（https://www.zcygov.cn/） </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方式：</w:t>
      </w:r>
      <w:r w:rsidRPr="009A1643">
        <w:rPr>
          <w:rFonts w:ascii="仿宋" w:eastAsia="仿宋" w:hAnsi="仿宋" w:cs="仿宋" w:hint="eastAsia"/>
          <w:sz w:val="24"/>
        </w:rPr>
        <w:t>供应商登录政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 xml:space="preserve">平台https://www.zcygov.cn/在线申请获取采购文件（进入“项目采购”应用，在获取采购文件菜单中选择项目，申请获取采购文件）。 </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售价（元）：</w:t>
      </w:r>
      <w:r w:rsidRPr="009A1643">
        <w:rPr>
          <w:rFonts w:ascii="仿宋" w:eastAsia="仿宋" w:hAnsi="仿宋" w:cs="仿宋" w:hint="eastAsia"/>
          <w:sz w:val="24"/>
        </w:rPr>
        <w:t xml:space="preserve">0 </w:t>
      </w:r>
      <w:r w:rsidRPr="009A1643">
        <w:rPr>
          <w:rFonts w:ascii="仿宋" w:eastAsia="仿宋" w:hAnsi="仿宋" w:cs="仿宋" w:hint="eastAsia"/>
          <w:sz w:val="24"/>
        </w:rPr>
        <w:tab/>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四、提交投标文件截止时间、开标时间和地点</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提交投标文件截止时间：</w:t>
      </w:r>
      <w:r w:rsidRPr="009A1643">
        <w:rPr>
          <w:rFonts w:ascii="仿宋" w:eastAsia="仿宋" w:hAnsi="仿宋" w:cs="仿宋" w:hint="eastAsia"/>
          <w:sz w:val="24"/>
          <w:u w:val="single"/>
        </w:rPr>
        <w:t xml:space="preserve"> 202</w:t>
      </w:r>
      <w:r w:rsidR="004D32EB">
        <w:rPr>
          <w:rFonts w:ascii="仿宋" w:eastAsia="仿宋" w:hAnsi="仿宋" w:cs="仿宋" w:hint="eastAsia"/>
          <w:sz w:val="24"/>
          <w:u w:val="single"/>
        </w:rPr>
        <w:t>4</w:t>
      </w:r>
      <w:r w:rsidRPr="009A1643">
        <w:rPr>
          <w:rFonts w:ascii="仿宋" w:eastAsia="仿宋" w:hAnsi="仿宋" w:cs="仿宋" w:hint="eastAsia"/>
          <w:sz w:val="24"/>
          <w:u w:val="single"/>
        </w:rPr>
        <w:t>年</w:t>
      </w:r>
      <w:r w:rsidR="004D32EB">
        <w:rPr>
          <w:rFonts w:ascii="仿宋" w:eastAsia="仿宋" w:hAnsi="仿宋" w:cs="仿宋" w:hint="eastAsia"/>
          <w:sz w:val="24"/>
          <w:u w:val="single"/>
        </w:rPr>
        <w:t>04</w:t>
      </w:r>
      <w:r w:rsidRPr="009A1643">
        <w:rPr>
          <w:rFonts w:ascii="仿宋" w:eastAsia="仿宋" w:hAnsi="仿宋" w:cs="仿宋" w:hint="eastAsia"/>
          <w:sz w:val="24"/>
          <w:u w:val="single"/>
        </w:rPr>
        <w:t>月 日 点 分00秒</w:t>
      </w:r>
      <w:r w:rsidRPr="009A1643">
        <w:rPr>
          <w:rFonts w:ascii="仿宋" w:eastAsia="仿宋" w:hAnsi="仿宋" w:cs="仿宋" w:hint="eastAsia"/>
          <w:bCs/>
          <w:sz w:val="24"/>
          <w:u w:val="single"/>
        </w:rPr>
        <w:t xml:space="preserve"> </w:t>
      </w:r>
      <w:r w:rsidRPr="009A1643">
        <w:rPr>
          <w:rFonts w:ascii="仿宋" w:eastAsia="仿宋" w:hAnsi="仿宋" w:cs="仿宋" w:hint="eastAsia"/>
          <w:sz w:val="24"/>
        </w:rPr>
        <w:t>（北京时间）</w:t>
      </w:r>
    </w:p>
    <w:p w:rsidR="004C02AC" w:rsidRPr="009A1643" w:rsidRDefault="00B548DE">
      <w:pPr>
        <w:spacing w:line="360" w:lineRule="auto"/>
        <w:ind w:firstLineChars="200" w:firstLine="482"/>
        <w:rPr>
          <w:rFonts w:ascii="仿宋" w:eastAsia="仿宋" w:hAnsi="仿宋" w:cs="仿宋"/>
          <w:b/>
          <w:sz w:val="24"/>
        </w:rPr>
      </w:pPr>
      <w:r w:rsidRPr="009A1643">
        <w:rPr>
          <w:rFonts w:ascii="仿宋" w:eastAsia="仿宋" w:hAnsi="仿宋" w:cs="仿宋" w:hint="eastAsia"/>
          <w:b/>
          <w:sz w:val="24"/>
        </w:rPr>
        <w:t>投标地点（网址）：</w:t>
      </w:r>
      <w:r w:rsidRPr="009A1643">
        <w:rPr>
          <w:rFonts w:ascii="仿宋" w:eastAsia="仿宋" w:hAnsi="仿宋" w:cs="仿宋" w:hint="eastAsia"/>
          <w:sz w:val="24"/>
        </w:rPr>
        <w:t>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 xml:space="preserve">平台（https://www.zcygov.cn/） </w:t>
      </w:r>
    </w:p>
    <w:p w:rsidR="004C02AC" w:rsidRPr="009A1643" w:rsidRDefault="00B548DE">
      <w:pPr>
        <w:spacing w:line="360" w:lineRule="auto"/>
        <w:ind w:firstLineChars="200" w:firstLine="482"/>
        <w:rPr>
          <w:rFonts w:ascii="仿宋" w:eastAsia="仿宋" w:hAnsi="仿宋" w:cs="仿宋"/>
          <w:bCs/>
          <w:sz w:val="24"/>
          <w:u w:val="single"/>
        </w:rPr>
      </w:pPr>
      <w:r w:rsidRPr="009A1643">
        <w:rPr>
          <w:rFonts w:ascii="仿宋" w:eastAsia="仿宋" w:hAnsi="仿宋" w:cs="仿宋" w:hint="eastAsia"/>
          <w:b/>
          <w:sz w:val="24"/>
        </w:rPr>
        <w:t>开标时间：</w:t>
      </w:r>
      <w:r w:rsidRPr="009A1643">
        <w:rPr>
          <w:rFonts w:ascii="仿宋" w:eastAsia="仿宋" w:hAnsi="仿宋" w:cs="仿宋" w:hint="eastAsia"/>
          <w:sz w:val="24"/>
          <w:u w:val="single"/>
        </w:rPr>
        <w:t>202</w:t>
      </w:r>
      <w:r w:rsidR="004D32EB">
        <w:rPr>
          <w:rFonts w:ascii="仿宋" w:eastAsia="仿宋" w:hAnsi="仿宋" w:cs="仿宋" w:hint="eastAsia"/>
          <w:sz w:val="24"/>
          <w:u w:val="single"/>
        </w:rPr>
        <w:t>4</w:t>
      </w:r>
      <w:r w:rsidRPr="009A1643">
        <w:rPr>
          <w:rFonts w:ascii="仿宋" w:eastAsia="仿宋" w:hAnsi="仿宋" w:cs="仿宋" w:hint="eastAsia"/>
          <w:sz w:val="24"/>
          <w:u w:val="single"/>
        </w:rPr>
        <w:t>年</w:t>
      </w:r>
      <w:r w:rsidR="004D32EB">
        <w:rPr>
          <w:rFonts w:ascii="仿宋" w:eastAsia="仿宋" w:hAnsi="仿宋" w:cs="仿宋" w:hint="eastAsia"/>
          <w:sz w:val="24"/>
          <w:u w:val="single"/>
        </w:rPr>
        <w:t>04</w:t>
      </w:r>
      <w:r w:rsidRPr="009A1643">
        <w:rPr>
          <w:rFonts w:ascii="仿宋" w:eastAsia="仿宋" w:hAnsi="仿宋" w:cs="仿宋" w:hint="eastAsia"/>
          <w:sz w:val="24"/>
          <w:u w:val="single"/>
        </w:rPr>
        <w:t>月 日 点 分00秒</w:t>
      </w:r>
      <w:r w:rsidRPr="009A1643">
        <w:rPr>
          <w:rFonts w:ascii="仿宋" w:eastAsia="仿宋" w:hAnsi="仿宋" w:cs="仿宋" w:hint="eastAsia"/>
          <w:bCs/>
          <w:sz w:val="24"/>
          <w:u w:val="single"/>
        </w:rPr>
        <w:t xml:space="preserve">  </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开标地点（网址）：</w:t>
      </w:r>
      <w:r w:rsidRPr="009A1643">
        <w:rPr>
          <w:rFonts w:ascii="仿宋" w:eastAsia="仿宋" w:hAnsi="仿宋" w:cs="仿宋" w:hint="eastAsia"/>
          <w:sz w:val="24"/>
        </w:rPr>
        <w:t>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平台（https://www.zcygov.cn/）</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b/>
          <w:sz w:val="24"/>
        </w:rPr>
        <w:t xml:space="preserve">五、公告期限 </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自本公告发布之日起5个工作日。</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六、其他补充事宜</w:t>
      </w:r>
    </w:p>
    <w:p w:rsidR="004C02AC" w:rsidRPr="009A1643" w:rsidRDefault="00B548DE">
      <w:pPr>
        <w:spacing w:line="440" w:lineRule="exact"/>
        <w:ind w:firstLineChars="200" w:firstLine="480"/>
        <w:rPr>
          <w:rFonts w:ascii="仿宋" w:eastAsia="仿宋" w:hAnsi="仿宋" w:cs="仿宋"/>
          <w:sz w:val="24"/>
          <w:highlight w:val="yellow"/>
        </w:rPr>
      </w:pPr>
      <w:r w:rsidRPr="009A1643">
        <w:rPr>
          <w:rFonts w:ascii="仿宋" w:eastAsia="仿宋" w:hAnsi="仿宋" w:cs="仿宋" w:hint="eastAsia"/>
          <w:sz w:val="24"/>
        </w:rPr>
        <w:t xml:space="preserve"> 1.《浙江省财政厅关于进一步发挥政府采购政策功能全力推动经济稳进提质的通知》 （</w:t>
      </w:r>
      <w:proofErr w:type="gramStart"/>
      <w:r w:rsidRPr="009A1643">
        <w:rPr>
          <w:rFonts w:ascii="仿宋" w:eastAsia="仿宋" w:hAnsi="仿宋" w:cs="仿宋" w:hint="eastAsia"/>
          <w:sz w:val="24"/>
        </w:rPr>
        <w:t>浙财采监</w:t>
      </w:r>
      <w:proofErr w:type="gramEnd"/>
      <w:r w:rsidRPr="009A1643">
        <w:rPr>
          <w:rFonts w:ascii="仿宋" w:eastAsia="仿宋" w:hAnsi="仿宋" w:cs="仿宋" w:hint="eastAsia"/>
          <w:sz w:val="24"/>
        </w:rPr>
        <w:t>（2022）3号）、《浙江省财政厅关于进一步促进政府采购公平竞争打造最优营商环境的通知》（</w:t>
      </w:r>
      <w:proofErr w:type="gramStart"/>
      <w:r w:rsidRPr="009A1643">
        <w:rPr>
          <w:rFonts w:ascii="仿宋" w:eastAsia="仿宋" w:hAnsi="仿宋" w:cs="仿宋" w:hint="eastAsia"/>
          <w:sz w:val="24"/>
        </w:rPr>
        <w:t>浙财采监</w:t>
      </w:r>
      <w:proofErr w:type="gramEnd"/>
      <w:r w:rsidRPr="009A1643">
        <w:rPr>
          <w:rFonts w:ascii="仿宋" w:eastAsia="仿宋" w:hAnsi="仿宋" w:cs="仿宋" w:hint="eastAsia"/>
          <w:sz w:val="24"/>
        </w:rPr>
        <w:t>（2021）22号））、《浙江省财政厅关于进一步加大政府采购支持中小企业力度助力扎实稳住经济的通知》 （</w:t>
      </w:r>
      <w:proofErr w:type="gramStart"/>
      <w:r w:rsidRPr="009A1643">
        <w:rPr>
          <w:rFonts w:ascii="仿宋" w:eastAsia="仿宋" w:hAnsi="仿宋" w:cs="仿宋" w:hint="eastAsia"/>
          <w:sz w:val="24"/>
        </w:rPr>
        <w:t>浙财采监</w:t>
      </w:r>
      <w:proofErr w:type="gramEnd"/>
      <w:r w:rsidRPr="009A1643">
        <w:rPr>
          <w:rFonts w:ascii="仿宋" w:eastAsia="仿宋" w:hAnsi="仿宋" w:cs="仿宋" w:hint="eastAsia"/>
          <w:sz w:val="24"/>
        </w:rPr>
        <w:t>（2022）8号）已分别于2022年1月29日、2022年2月1日和2022年7月1日开始实施，此前有关规定与上述文件内容不一致的，按上述文件要求执行</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 xml:space="preserve"> 2.根据《浙江省财政厅关于进一步促进政府采购公平竞争打造最优营商环</w:t>
      </w:r>
      <w:r w:rsidRPr="009A1643">
        <w:rPr>
          <w:rFonts w:ascii="仿宋" w:eastAsia="仿宋" w:hAnsi="仿宋" w:cs="仿宋" w:hint="eastAsia"/>
          <w:sz w:val="24"/>
        </w:rPr>
        <w:lastRenderedPageBreak/>
        <w:t>境的通知》（</w:t>
      </w:r>
      <w:proofErr w:type="gramStart"/>
      <w:r w:rsidRPr="009A1643">
        <w:rPr>
          <w:rFonts w:ascii="仿宋" w:eastAsia="仿宋" w:hAnsi="仿宋" w:cs="仿宋" w:hint="eastAsia"/>
          <w:sz w:val="24"/>
        </w:rPr>
        <w:t>浙财采监</w:t>
      </w:r>
      <w:proofErr w:type="gramEnd"/>
      <w:r w:rsidRPr="009A1643">
        <w:rPr>
          <w:rFonts w:ascii="仿宋" w:eastAsia="仿宋" w:hAnsi="仿宋" w:cs="仿宋" w:hint="eastAsia"/>
          <w:sz w:val="24"/>
        </w:rPr>
        <w:t>（2021）22号）文件关于“健全行政裁决机制”要求，鼓励供应商在线提起询问，路径为：政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-项目采购-询问质疑投诉-询问列表:鼓励供应商在线提起质疑，路径为：政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9A1643">
        <w:rPr>
          <w:rFonts w:ascii="仿宋" w:eastAsia="仿宋" w:hAnsi="仿宋" w:cs="仿宋" w:hint="eastAsia"/>
          <w:sz w:val="24"/>
        </w:rPr>
        <w:t>作出</w:t>
      </w:r>
      <w:proofErr w:type="gramEnd"/>
      <w:r w:rsidRPr="009A1643">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平台；进入“项目采购”应用，在获取采购文件菜单中选择项目，获取招标文件；④投标文件的制作：在“政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9A1643">
        <w:rPr>
          <w:rFonts w:ascii="仿宋" w:eastAsia="仿宋" w:hAnsi="仿宋" w:cs="仿宋" w:hint="eastAsia"/>
          <w:sz w:val="24"/>
        </w:rPr>
        <w:t>不予处理</w:t>
      </w:r>
      <w:proofErr w:type="gramEnd"/>
      <w:r w:rsidRPr="009A1643">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sidRPr="009A1643">
        <w:rPr>
          <w:rFonts w:ascii="仿宋" w:eastAsia="仿宋" w:hAnsi="仿宋" w:cs="仿宋" w:hint="eastAsia"/>
          <w:sz w:val="24"/>
        </w:rPr>
        <w:lastRenderedPageBreak/>
        <w:t>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七、对本次采购提出询问、质疑、投诉，请按以下方式联系</w:t>
      </w:r>
    </w:p>
    <w:p w:rsidR="004C02AC" w:rsidRPr="004D32EB" w:rsidRDefault="00B548DE" w:rsidP="004D32EB">
      <w:pPr>
        <w:pStyle w:val="2"/>
        <w:ind w:left="0" w:firstLineChars="200" w:firstLine="482"/>
        <w:rPr>
          <w:rFonts w:ascii="仿宋" w:eastAsia="仿宋" w:cs="仿宋"/>
          <w:sz w:val="24"/>
          <w:szCs w:val="24"/>
        </w:rPr>
      </w:pPr>
      <w:bookmarkStart w:id="5" w:name="_Toc28359019"/>
      <w:bookmarkStart w:id="6" w:name="_Toc35393637"/>
      <w:bookmarkStart w:id="7" w:name="_Toc28359096"/>
      <w:bookmarkStart w:id="8" w:name="_Toc35393806"/>
      <w:r w:rsidRPr="004D32EB">
        <w:rPr>
          <w:rFonts w:ascii="仿宋" w:eastAsia="仿宋" w:cs="仿宋" w:hint="eastAsia"/>
          <w:sz w:val="24"/>
          <w:szCs w:val="24"/>
        </w:rPr>
        <w:t>1.采购人信息</w:t>
      </w:r>
      <w:bookmarkEnd w:id="5"/>
      <w:bookmarkEnd w:id="6"/>
      <w:bookmarkEnd w:id="7"/>
      <w:bookmarkEnd w:id="8"/>
      <w:r w:rsidRPr="004D32EB">
        <w:rPr>
          <w:rFonts w:ascii="仿宋" w:eastAsia="仿宋" w:cs="仿宋" w:hint="eastAsia"/>
          <w:sz w:val="24"/>
          <w:szCs w:val="24"/>
        </w:rPr>
        <w:t>：</w:t>
      </w:r>
    </w:p>
    <w:p w:rsidR="004C02AC"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名    称：</w:t>
      </w:r>
      <w:r w:rsidR="002F3AA7" w:rsidRPr="004D32EB">
        <w:rPr>
          <w:rFonts w:ascii="仿宋" w:eastAsia="仿宋" w:hAnsi="仿宋" w:cs="仿宋" w:hint="eastAsia"/>
          <w:sz w:val="24"/>
        </w:rPr>
        <w:t>绍兴图书馆</w:t>
      </w:r>
    </w:p>
    <w:p w:rsidR="002F3AA7"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地    址：</w:t>
      </w:r>
      <w:r w:rsidR="002F3AA7" w:rsidRPr="004D32EB">
        <w:rPr>
          <w:rFonts w:ascii="仿宋" w:eastAsia="仿宋" w:hAnsi="仿宋" w:cs="仿宋" w:hint="eastAsia"/>
          <w:sz w:val="24"/>
        </w:rPr>
        <w:t>绍兴市越城区洋江西路530号</w:t>
      </w:r>
    </w:p>
    <w:p w:rsidR="004C02AC"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传    真：</w:t>
      </w:r>
      <w:r w:rsidR="002F3AA7" w:rsidRPr="004D32EB">
        <w:rPr>
          <w:rFonts w:ascii="仿宋" w:eastAsia="仿宋" w:hAnsi="仿宋" w:cs="仿宋" w:hint="eastAsia"/>
          <w:sz w:val="24"/>
        </w:rPr>
        <w:t>/</w:t>
      </w:r>
    </w:p>
    <w:p w:rsidR="004C02AC"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项目联系人（询问）：</w:t>
      </w:r>
      <w:r w:rsidR="004D32EB" w:rsidRPr="004D32EB">
        <w:rPr>
          <w:rFonts w:ascii="仿宋" w:eastAsia="仿宋" w:hAnsi="仿宋" w:cs="仿宋" w:hint="eastAsia"/>
          <w:sz w:val="24"/>
        </w:rPr>
        <w:t>徐国洪</w:t>
      </w:r>
    </w:p>
    <w:p w:rsidR="004C02AC"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项目联系方式（询问）：</w:t>
      </w:r>
      <w:r w:rsidR="004D32EB" w:rsidRPr="004D32EB">
        <w:rPr>
          <w:rFonts w:ascii="仿宋" w:eastAsia="仿宋" w:hAnsi="仿宋" w:cs="仿宋"/>
          <w:sz w:val="24"/>
        </w:rPr>
        <w:t>0575-89116195</w:t>
      </w:r>
    </w:p>
    <w:p w:rsidR="004D32EB"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质疑联系人：</w:t>
      </w:r>
      <w:r w:rsidR="004D32EB" w:rsidRPr="004D32EB">
        <w:rPr>
          <w:rFonts w:ascii="仿宋" w:eastAsia="仿宋" w:hAnsi="仿宋" w:cs="仿宋" w:hint="eastAsia"/>
          <w:sz w:val="24"/>
        </w:rPr>
        <w:t>项元峰</w:t>
      </w:r>
    </w:p>
    <w:p w:rsidR="007C247E" w:rsidRPr="004D32EB" w:rsidRDefault="00B548DE" w:rsidP="004D32EB">
      <w:pPr>
        <w:spacing w:line="360" w:lineRule="auto"/>
        <w:ind w:firstLineChars="200" w:firstLine="480"/>
        <w:rPr>
          <w:rFonts w:ascii="仿宋" w:eastAsia="仿宋" w:hAnsi="仿宋" w:cs="仿宋"/>
          <w:sz w:val="24"/>
        </w:rPr>
      </w:pPr>
      <w:r w:rsidRPr="004D32EB">
        <w:rPr>
          <w:rFonts w:ascii="仿宋" w:eastAsia="仿宋" w:hAnsi="仿宋" w:cs="仿宋" w:hint="eastAsia"/>
          <w:sz w:val="24"/>
        </w:rPr>
        <w:t>质疑联系方式：</w:t>
      </w:r>
      <w:r w:rsidR="004D32EB" w:rsidRPr="009C6253">
        <w:rPr>
          <w:rFonts w:ascii="仿宋" w:eastAsia="仿宋" w:hAnsi="仿宋" w:cs="仿宋"/>
          <w:sz w:val="24"/>
        </w:rPr>
        <w:t>0575-89116195</w:t>
      </w:r>
    </w:p>
    <w:p w:rsidR="004C02AC" w:rsidRPr="009A1643" w:rsidRDefault="00B548DE" w:rsidP="004D32EB">
      <w:pPr>
        <w:pStyle w:val="2"/>
        <w:ind w:left="0" w:firstLineChars="200" w:firstLine="482"/>
        <w:rPr>
          <w:rFonts w:ascii="仿宋" w:eastAsia="仿宋" w:cs="仿宋"/>
          <w:sz w:val="24"/>
        </w:rPr>
      </w:pPr>
      <w:bookmarkStart w:id="9" w:name="_Toc35393638"/>
      <w:bookmarkStart w:id="10" w:name="_Toc28359097"/>
      <w:bookmarkStart w:id="11" w:name="_Toc35393807"/>
      <w:bookmarkStart w:id="12" w:name="_Toc28359020"/>
      <w:r w:rsidRPr="009A1643">
        <w:rPr>
          <w:rFonts w:ascii="仿宋" w:eastAsia="仿宋" w:cs="仿宋" w:hint="eastAsia"/>
          <w:sz w:val="24"/>
          <w:szCs w:val="24"/>
        </w:rPr>
        <w:t>2.采购代理机构信息</w:t>
      </w:r>
      <w:bookmarkEnd w:id="9"/>
      <w:bookmarkEnd w:id="10"/>
      <w:bookmarkEnd w:id="11"/>
      <w:bookmarkEnd w:id="12"/>
      <w:r w:rsidRPr="009A1643">
        <w:rPr>
          <w:rFonts w:ascii="仿宋" w:eastAsia="仿宋" w:cs="仿宋" w:hint="eastAsia"/>
          <w:sz w:val="24"/>
          <w:szCs w:val="24"/>
        </w:rPr>
        <w:t>：</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名    称：</w:t>
      </w:r>
      <w:r w:rsidR="002F3AA7" w:rsidRPr="009A1643">
        <w:rPr>
          <w:rFonts w:ascii="仿宋" w:eastAsia="仿宋" w:hAnsi="仿宋" w:cs="仿宋" w:hint="eastAsia"/>
          <w:sz w:val="24"/>
        </w:rPr>
        <w:t>浙江</w:t>
      </w:r>
      <w:proofErr w:type="gramStart"/>
      <w:r w:rsidR="002F3AA7" w:rsidRPr="009A1643">
        <w:rPr>
          <w:rFonts w:ascii="仿宋" w:eastAsia="仿宋" w:hAnsi="仿宋" w:cs="仿宋" w:hint="eastAsia"/>
          <w:sz w:val="24"/>
        </w:rPr>
        <w:t>东腾利</w:t>
      </w:r>
      <w:proofErr w:type="gramEnd"/>
      <w:r w:rsidR="002F3AA7" w:rsidRPr="009A1643">
        <w:rPr>
          <w:rFonts w:ascii="仿宋" w:eastAsia="仿宋" w:hAnsi="仿宋" w:cs="仿宋" w:hint="eastAsia"/>
          <w:sz w:val="24"/>
        </w:rPr>
        <w:t>成招标代理有限公司</w:t>
      </w:r>
      <w:r w:rsidRPr="009A1643">
        <w:rPr>
          <w:rFonts w:ascii="仿宋" w:eastAsia="仿宋" w:hAnsi="仿宋" w:cs="仿宋" w:hint="eastAsia"/>
          <w:sz w:val="24"/>
        </w:rPr>
        <w:t xml:space="preserve">   </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地    址：</w:t>
      </w:r>
      <w:r w:rsidR="002F3AA7" w:rsidRPr="009A1643">
        <w:rPr>
          <w:rFonts w:ascii="仿宋" w:eastAsia="仿宋" w:hAnsi="仿宋" w:cs="仿宋" w:hint="eastAsia"/>
          <w:sz w:val="24"/>
        </w:rPr>
        <w:t>绍兴市人民东路1187号伟</w:t>
      </w:r>
      <w:proofErr w:type="gramStart"/>
      <w:r w:rsidR="002F3AA7" w:rsidRPr="009A1643">
        <w:rPr>
          <w:rFonts w:ascii="仿宋" w:eastAsia="仿宋" w:hAnsi="仿宋" w:cs="仿宋" w:hint="eastAsia"/>
          <w:sz w:val="24"/>
        </w:rPr>
        <w:t>丰文化</w:t>
      </w:r>
      <w:proofErr w:type="gramEnd"/>
      <w:r w:rsidR="002F3AA7" w:rsidRPr="009A1643">
        <w:rPr>
          <w:rFonts w:ascii="仿宋" w:eastAsia="仿宋" w:hAnsi="仿宋" w:cs="仿宋" w:hint="eastAsia"/>
          <w:sz w:val="24"/>
        </w:rPr>
        <w:t>产业园</w:t>
      </w:r>
      <w:proofErr w:type="gramStart"/>
      <w:r w:rsidR="002F3AA7" w:rsidRPr="009A1643">
        <w:rPr>
          <w:rFonts w:ascii="仿宋" w:eastAsia="仿宋" w:hAnsi="仿宋" w:cs="仿宋" w:hint="eastAsia"/>
          <w:sz w:val="24"/>
        </w:rPr>
        <w:t>藏品楼</w:t>
      </w:r>
      <w:proofErr w:type="gramEnd"/>
      <w:r w:rsidR="00121CD8">
        <w:rPr>
          <w:rFonts w:ascii="仿宋" w:eastAsia="仿宋" w:hAnsi="仿宋" w:cs="仿宋"/>
          <w:sz w:val="24"/>
        </w:rPr>
        <w:t>304</w:t>
      </w:r>
      <w:r w:rsidR="002F3AA7" w:rsidRPr="009A1643">
        <w:rPr>
          <w:rFonts w:ascii="仿宋" w:eastAsia="仿宋" w:hAnsi="仿宋" w:cs="仿宋" w:hint="eastAsia"/>
          <w:sz w:val="24"/>
        </w:rPr>
        <w:t>室</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传    真：</w:t>
      </w:r>
      <w:r w:rsidR="0060017E">
        <w:rPr>
          <w:rFonts w:ascii="仿宋" w:eastAsia="仿宋" w:hAnsi="仿宋" w:cs="仿宋" w:hint="eastAsia"/>
          <w:sz w:val="24"/>
        </w:rPr>
        <w:t xml:space="preserve">/    </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项目联系人（询问）：</w:t>
      </w:r>
      <w:proofErr w:type="gramStart"/>
      <w:r w:rsidR="008D152C">
        <w:rPr>
          <w:rFonts w:ascii="仿宋" w:eastAsia="仿宋" w:hAnsi="仿宋" w:cs="仿宋" w:hint="eastAsia"/>
          <w:sz w:val="24"/>
        </w:rPr>
        <w:t>王羽家</w:t>
      </w:r>
      <w:proofErr w:type="gramEnd"/>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项目联系方式（询问）：</w:t>
      </w:r>
      <w:r w:rsidR="002F3AA7" w:rsidRPr="009A1643">
        <w:rPr>
          <w:rFonts w:ascii="仿宋" w:eastAsia="仿宋" w:hAnsi="仿宋" w:cs="仿宋" w:hint="eastAsia"/>
          <w:sz w:val="24"/>
        </w:rPr>
        <w:t>1</w:t>
      </w:r>
      <w:r w:rsidR="002F3AA7" w:rsidRPr="009A1643">
        <w:rPr>
          <w:rFonts w:ascii="仿宋" w:eastAsia="仿宋" w:hAnsi="仿宋" w:cs="仿宋"/>
          <w:sz w:val="24"/>
        </w:rPr>
        <w:t>5</w:t>
      </w:r>
      <w:r w:rsidR="008D152C">
        <w:rPr>
          <w:rFonts w:ascii="仿宋" w:eastAsia="仿宋" w:hAnsi="仿宋" w:cs="仿宋" w:hint="eastAsia"/>
          <w:sz w:val="24"/>
        </w:rPr>
        <w:t>267505098</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质疑联系人：</w:t>
      </w:r>
      <w:r w:rsidR="008D152C">
        <w:rPr>
          <w:rFonts w:ascii="仿宋" w:eastAsia="仿宋" w:hAnsi="仿宋" w:cs="仿宋" w:hint="eastAsia"/>
          <w:sz w:val="24"/>
        </w:rPr>
        <w:t>陈国琴</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质疑联系方式：</w:t>
      </w:r>
      <w:r w:rsidR="004D7D8B">
        <w:rPr>
          <w:rFonts w:ascii="仿宋" w:eastAsia="仿宋" w:hAnsi="仿宋" w:cs="仿宋" w:hint="eastAsia"/>
          <w:sz w:val="24"/>
        </w:rPr>
        <w:t>0575-88137377</w:t>
      </w:r>
    </w:p>
    <w:p w:rsidR="004C02AC" w:rsidRPr="009A1643" w:rsidRDefault="00B548DE" w:rsidP="004D32EB">
      <w:pPr>
        <w:spacing w:line="360" w:lineRule="auto"/>
        <w:ind w:firstLineChars="200" w:firstLine="482"/>
        <w:rPr>
          <w:rFonts w:ascii="仿宋" w:eastAsia="仿宋" w:hAnsi="仿宋" w:cs="仿宋"/>
          <w:b/>
          <w:sz w:val="24"/>
        </w:rPr>
      </w:pPr>
      <w:bookmarkStart w:id="13" w:name="_Toc35393639"/>
      <w:bookmarkStart w:id="14" w:name="_Toc28359021"/>
      <w:bookmarkStart w:id="15" w:name="_Toc28359098"/>
      <w:bookmarkStart w:id="16" w:name="_Toc35393808"/>
      <w:r w:rsidRPr="009A1643">
        <w:rPr>
          <w:rFonts w:ascii="仿宋" w:eastAsia="仿宋" w:hAnsi="仿宋" w:cs="仿宋" w:hint="eastAsia"/>
          <w:b/>
          <w:bCs/>
          <w:sz w:val="24"/>
        </w:rPr>
        <w:t>3.</w:t>
      </w:r>
      <w:r w:rsidRPr="009A1643">
        <w:rPr>
          <w:rFonts w:ascii="仿宋" w:eastAsia="仿宋" w:hAnsi="仿宋" w:cs="仿宋" w:hint="eastAsia"/>
          <w:b/>
          <w:sz w:val="24"/>
        </w:rPr>
        <w:t xml:space="preserve"> 同级政府采购监督管理部门：  </w:t>
      </w:r>
    </w:p>
    <w:bookmarkEnd w:id="13"/>
    <w:bookmarkEnd w:id="14"/>
    <w:bookmarkEnd w:id="15"/>
    <w:bookmarkEnd w:id="16"/>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名    称：</w:t>
      </w:r>
      <w:r w:rsidR="002F3AA7" w:rsidRPr="009A1643">
        <w:rPr>
          <w:rFonts w:ascii="仿宋" w:eastAsia="仿宋" w:hAnsi="仿宋" w:cs="仿宋" w:hint="eastAsia"/>
          <w:sz w:val="24"/>
        </w:rPr>
        <w:t>绍兴市财政局</w:t>
      </w:r>
    </w:p>
    <w:p w:rsidR="004C02AC" w:rsidRPr="009A1643" w:rsidRDefault="00B548DE" w:rsidP="004D32EB">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地    址：</w:t>
      </w:r>
      <w:r w:rsidR="002F3AA7" w:rsidRPr="009A1643">
        <w:rPr>
          <w:rFonts w:ascii="仿宋" w:eastAsia="仿宋" w:hAnsi="仿宋" w:cs="仿宋" w:hint="eastAsia"/>
          <w:sz w:val="24"/>
        </w:rPr>
        <w:t>绍兴市越城区凤林西路151号</w:t>
      </w:r>
    </w:p>
    <w:p w:rsidR="00B450C1" w:rsidRPr="00B450C1" w:rsidRDefault="00B450C1" w:rsidP="00B450C1">
      <w:pPr>
        <w:spacing w:line="360" w:lineRule="auto"/>
        <w:ind w:firstLineChars="200" w:firstLine="480"/>
        <w:rPr>
          <w:rFonts w:ascii="仿宋" w:eastAsia="仿宋" w:hAnsi="仿宋" w:cs="仿宋"/>
          <w:sz w:val="24"/>
        </w:rPr>
      </w:pPr>
      <w:r w:rsidRPr="00B450C1">
        <w:rPr>
          <w:rFonts w:ascii="仿宋" w:eastAsia="仿宋" w:hAnsi="仿宋" w:cs="仿宋" w:hint="eastAsia"/>
          <w:sz w:val="24"/>
        </w:rPr>
        <w:t>传</w:t>
      </w:r>
      <w:r w:rsidR="00B15582">
        <w:rPr>
          <w:rFonts w:ascii="仿宋" w:eastAsia="仿宋" w:hAnsi="仿宋" w:cs="仿宋" w:hint="eastAsia"/>
          <w:sz w:val="24"/>
        </w:rPr>
        <w:t xml:space="preserve">    </w:t>
      </w:r>
      <w:r w:rsidRPr="00B450C1">
        <w:rPr>
          <w:rFonts w:ascii="仿宋" w:eastAsia="仿宋" w:hAnsi="仿宋" w:cs="仿宋" w:hint="eastAsia"/>
          <w:sz w:val="24"/>
        </w:rPr>
        <w:t>真：</w:t>
      </w:r>
      <w:r w:rsidR="00B15582">
        <w:rPr>
          <w:rFonts w:ascii="仿宋" w:eastAsia="仿宋" w:hAnsi="仿宋" w:cs="仿宋" w:hint="eastAsia"/>
          <w:sz w:val="24"/>
        </w:rPr>
        <w:t>/</w:t>
      </w:r>
      <w:r w:rsidRPr="00B450C1">
        <w:rPr>
          <w:rFonts w:ascii="仿宋" w:eastAsia="仿宋" w:hAnsi="仿宋" w:cs="仿宋" w:hint="eastAsia"/>
          <w:sz w:val="24"/>
        </w:rPr>
        <w:t xml:space="preserve">   </w:t>
      </w:r>
    </w:p>
    <w:p w:rsidR="00B450C1" w:rsidRPr="00B450C1" w:rsidRDefault="00B450C1" w:rsidP="00B450C1">
      <w:pPr>
        <w:spacing w:line="360" w:lineRule="auto"/>
        <w:ind w:firstLineChars="200" w:firstLine="480"/>
        <w:rPr>
          <w:rFonts w:ascii="仿宋" w:eastAsia="仿宋" w:hAnsi="仿宋" w:cs="仿宋"/>
          <w:sz w:val="24"/>
        </w:rPr>
      </w:pPr>
      <w:r w:rsidRPr="00B450C1">
        <w:rPr>
          <w:rFonts w:ascii="仿宋" w:eastAsia="仿宋" w:hAnsi="仿宋" w:cs="仿宋" w:hint="eastAsia"/>
          <w:sz w:val="24"/>
        </w:rPr>
        <w:t>联系人：</w:t>
      </w:r>
      <w:r w:rsidR="0060017E">
        <w:rPr>
          <w:rFonts w:ascii="仿宋" w:eastAsia="仿宋" w:hAnsi="仿宋" w:cs="仿宋" w:hint="eastAsia"/>
          <w:sz w:val="24"/>
        </w:rPr>
        <w:t>沈灿</w:t>
      </w:r>
      <w:r w:rsidRPr="00B450C1">
        <w:rPr>
          <w:rFonts w:ascii="仿宋" w:eastAsia="仿宋" w:hAnsi="仿宋" w:cs="仿宋" w:hint="eastAsia"/>
          <w:sz w:val="24"/>
        </w:rPr>
        <w:t xml:space="preserve">  </w:t>
      </w:r>
    </w:p>
    <w:p w:rsidR="00B450C1" w:rsidRDefault="00B450C1" w:rsidP="00B450C1">
      <w:pPr>
        <w:spacing w:line="360" w:lineRule="auto"/>
        <w:ind w:firstLineChars="200" w:firstLine="480"/>
        <w:rPr>
          <w:rFonts w:ascii="仿宋" w:eastAsia="仿宋" w:hAnsi="仿宋" w:cs="仿宋"/>
          <w:sz w:val="24"/>
        </w:rPr>
      </w:pPr>
      <w:r w:rsidRPr="00B450C1">
        <w:rPr>
          <w:rFonts w:ascii="仿宋" w:eastAsia="仿宋" w:hAnsi="仿宋" w:cs="仿宋" w:hint="eastAsia"/>
          <w:sz w:val="24"/>
        </w:rPr>
        <w:t>监督投诉电话：</w:t>
      </w:r>
      <w:r w:rsidR="0060017E">
        <w:rPr>
          <w:rFonts w:ascii="仿宋" w:eastAsia="仿宋" w:hAnsi="仿宋" w:cs="仿宋" w:hint="eastAsia"/>
          <w:sz w:val="24"/>
        </w:rPr>
        <w:t>0575-</w:t>
      </w:r>
      <w:r w:rsidR="0060017E" w:rsidRPr="0060017E">
        <w:t xml:space="preserve"> </w:t>
      </w:r>
      <w:r w:rsidR="0060017E" w:rsidRPr="0060017E">
        <w:rPr>
          <w:rFonts w:ascii="仿宋" w:eastAsia="仿宋" w:hAnsi="仿宋" w:cs="仿宋"/>
          <w:sz w:val="24"/>
        </w:rPr>
        <w:t>85209806</w:t>
      </w:r>
    </w:p>
    <w:p w:rsidR="004C02AC" w:rsidRPr="009A1643" w:rsidRDefault="00B548DE" w:rsidP="00B450C1">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若对项目采购电子交易系统操作有疑问，可登录政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lastRenderedPageBreak/>
        <w:t>（https://www.zcygov.cn/），点击右侧咨询小采，获取采小蜜智能服务管家帮助，或拨打政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服务热线95763获取热线服务帮助。</w:t>
      </w:r>
      <w:r w:rsidRPr="009A1643">
        <w:rPr>
          <w:rFonts w:ascii="Calibri" w:eastAsia="仿宋" w:hAnsi="Calibri" w:cs="Calibri"/>
          <w:sz w:val="24"/>
        </w:rPr>
        <w:t> </w:t>
      </w:r>
      <w:r w:rsidRPr="009A1643">
        <w:rPr>
          <w:rFonts w:ascii="仿宋" w:eastAsia="仿宋" w:hAnsi="仿宋" w:cs="仿宋" w:hint="eastAsia"/>
          <w:sz w:val="24"/>
        </w:rPr>
        <w:t xml:space="preserve"> </w:t>
      </w:r>
      <w:r w:rsidRPr="009A1643">
        <w:rPr>
          <w:rFonts w:ascii="Calibri" w:eastAsia="仿宋" w:hAnsi="Calibri" w:cs="Calibri"/>
          <w:sz w:val="24"/>
        </w:rPr>
        <w:t> </w:t>
      </w:r>
      <w:r w:rsidRPr="009A1643">
        <w:rPr>
          <w:rFonts w:ascii="仿宋" w:eastAsia="仿宋" w:hAnsi="仿宋" w:cs="仿宋" w:hint="eastAsia"/>
          <w:sz w:val="24"/>
        </w:rPr>
        <w:t xml:space="preserve"> </w:t>
      </w:r>
      <w:r w:rsidRPr="009A1643">
        <w:rPr>
          <w:rFonts w:ascii="Calibri" w:eastAsia="仿宋" w:hAnsi="Calibri" w:cs="Calibri"/>
          <w:sz w:val="24"/>
        </w:rPr>
        <w:t> </w:t>
      </w:r>
      <w:r w:rsidRPr="009A1643">
        <w:rPr>
          <w:rFonts w:ascii="仿宋" w:eastAsia="仿宋" w:hAnsi="仿宋" w:cs="仿宋" w:hint="eastAsia"/>
          <w:sz w:val="24"/>
        </w:rPr>
        <w:t xml:space="preserve"> </w:t>
      </w:r>
      <w:r w:rsidRPr="009A1643">
        <w:rPr>
          <w:rFonts w:ascii="Calibri" w:eastAsia="仿宋" w:hAnsi="Calibri" w:cs="Calibri"/>
          <w:sz w:val="24"/>
        </w:rPr>
        <w:t>  </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CA问题联系电话（人工）：</w:t>
      </w:r>
      <w:proofErr w:type="gramStart"/>
      <w:r w:rsidRPr="009A1643">
        <w:rPr>
          <w:rFonts w:ascii="仿宋" w:eastAsia="仿宋" w:hAnsi="仿宋" w:cs="仿宋" w:hint="eastAsia"/>
          <w:sz w:val="24"/>
        </w:rPr>
        <w:t>汇信</w:t>
      </w:r>
      <w:proofErr w:type="gramEnd"/>
      <w:r w:rsidRPr="009A1643">
        <w:rPr>
          <w:rFonts w:ascii="仿宋" w:eastAsia="仿宋" w:hAnsi="仿宋" w:cs="仿宋" w:hint="eastAsia"/>
          <w:sz w:val="24"/>
        </w:rPr>
        <w:t>CA 400-888-4636；天谷CA 400-087-8198。</w:t>
      </w:r>
    </w:p>
    <w:p w:rsidR="004C02AC" w:rsidRPr="009A1643" w:rsidRDefault="00B548DE">
      <w:pPr>
        <w:widowControl/>
        <w:adjustRightInd/>
        <w:jc w:val="left"/>
        <w:rPr>
          <w:rFonts w:ascii="仿宋" w:eastAsia="仿宋" w:hAnsi="仿宋" w:cs="仿宋"/>
          <w:b/>
          <w:sz w:val="36"/>
          <w:szCs w:val="20"/>
        </w:rPr>
      </w:pPr>
      <w:r w:rsidRPr="009A1643">
        <w:rPr>
          <w:rFonts w:ascii="仿宋" w:eastAsia="仿宋" w:hAnsi="仿宋" w:cs="仿宋" w:hint="eastAsia"/>
          <w:b/>
          <w:sz w:val="36"/>
          <w:szCs w:val="20"/>
        </w:rPr>
        <w:br w:type="page"/>
      </w:r>
    </w:p>
    <w:p w:rsidR="004C02AC" w:rsidRPr="009A1643" w:rsidRDefault="00B548DE">
      <w:pPr>
        <w:adjustRightInd/>
        <w:spacing w:line="360" w:lineRule="auto"/>
        <w:jc w:val="center"/>
        <w:outlineLvl w:val="0"/>
        <w:rPr>
          <w:rFonts w:ascii="仿宋" w:eastAsia="仿宋" w:hAnsi="仿宋" w:cs="仿宋"/>
          <w:b/>
          <w:sz w:val="36"/>
          <w:szCs w:val="20"/>
        </w:rPr>
      </w:pPr>
      <w:r w:rsidRPr="009A1643">
        <w:rPr>
          <w:rFonts w:ascii="仿宋" w:eastAsia="仿宋" w:hAnsi="仿宋" w:cs="仿宋" w:hint="eastAsia"/>
          <w:b/>
          <w:sz w:val="36"/>
          <w:szCs w:val="20"/>
        </w:rPr>
        <w:lastRenderedPageBreak/>
        <w:t>第二部分</w:t>
      </w:r>
      <w:bookmarkEnd w:id="2"/>
      <w:r w:rsidRPr="009A1643">
        <w:rPr>
          <w:rFonts w:ascii="仿宋" w:eastAsia="仿宋" w:hAnsi="仿宋" w:cs="仿宋" w:hint="eastAsia"/>
          <w:b/>
          <w:sz w:val="36"/>
          <w:szCs w:val="20"/>
        </w:rPr>
        <w:t xml:space="preserve"> 投标须知</w:t>
      </w:r>
      <w:bookmarkEnd w:id="3"/>
    </w:p>
    <w:p w:rsidR="004C02AC" w:rsidRPr="009A1643" w:rsidRDefault="00B548DE">
      <w:pPr>
        <w:adjustRightInd/>
        <w:spacing w:line="360" w:lineRule="auto"/>
        <w:ind w:firstLineChars="1197" w:firstLine="3845"/>
        <w:outlineLvl w:val="0"/>
        <w:rPr>
          <w:rFonts w:ascii="仿宋" w:eastAsia="仿宋" w:hAnsi="仿宋" w:cs="仿宋"/>
          <w:b/>
          <w:sz w:val="32"/>
          <w:szCs w:val="20"/>
        </w:rPr>
      </w:pPr>
      <w:r w:rsidRPr="009A1643">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4C02AC" w:rsidRPr="009A1643">
        <w:trPr>
          <w:trHeight w:val="496"/>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序号</w:t>
            </w:r>
          </w:p>
        </w:tc>
        <w:tc>
          <w:tcPr>
            <w:tcW w:w="8370" w:type="dxa"/>
            <w:gridSpan w:val="2"/>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内</w:t>
            </w:r>
            <w:proofErr w:type="gramStart"/>
            <w:r w:rsidRPr="009A1643">
              <w:rPr>
                <w:rFonts w:ascii="仿宋" w:eastAsia="仿宋" w:hAnsi="仿宋" w:cs="仿宋" w:hint="eastAsia"/>
                <w:sz w:val="24"/>
              </w:rPr>
              <w:t xml:space="preserve">　　　　</w:t>
            </w:r>
            <w:proofErr w:type="gramEnd"/>
            <w:r w:rsidRPr="009A1643">
              <w:rPr>
                <w:rFonts w:ascii="仿宋" w:eastAsia="仿宋" w:hAnsi="仿宋" w:cs="仿宋" w:hint="eastAsia"/>
                <w:sz w:val="24"/>
              </w:rPr>
              <w:t>容</w:t>
            </w:r>
          </w:p>
        </w:tc>
      </w:tr>
      <w:tr w:rsidR="004C02AC" w:rsidRPr="009A1643">
        <w:trPr>
          <w:trHeight w:val="1145"/>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1</w:t>
            </w:r>
          </w:p>
        </w:tc>
        <w:tc>
          <w:tcPr>
            <w:tcW w:w="8370" w:type="dxa"/>
            <w:gridSpan w:val="2"/>
            <w:vAlign w:val="center"/>
          </w:tcPr>
          <w:p w:rsidR="004C02AC" w:rsidRPr="009A1643" w:rsidRDefault="00B548DE">
            <w:pPr>
              <w:snapToGrid w:val="0"/>
              <w:spacing w:line="440" w:lineRule="exact"/>
              <w:rPr>
                <w:rFonts w:ascii="仿宋" w:eastAsia="仿宋" w:hAnsi="仿宋" w:cs="仿宋"/>
                <w:sz w:val="24"/>
                <w:u w:val="single"/>
              </w:rPr>
            </w:pPr>
            <w:r w:rsidRPr="009A1643">
              <w:rPr>
                <w:rFonts w:ascii="仿宋" w:eastAsia="仿宋" w:hAnsi="仿宋" w:cs="仿宋" w:hint="eastAsia"/>
                <w:b/>
                <w:sz w:val="24"/>
              </w:rPr>
              <w:t>投标人按照项目要求特许资格、资信证明文件（如果有）：</w:t>
            </w:r>
          </w:p>
          <w:p w:rsidR="004C02AC" w:rsidRPr="009A1643" w:rsidRDefault="00B548DE">
            <w:pPr>
              <w:spacing w:line="440" w:lineRule="exact"/>
              <w:ind w:firstLineChars="200" w:firstLine="480"/>
              <w:rPr>
                <w:rFonts w:ascii="仿宋" w:eastAsia="仿宋" w:hAnsi="仿宋" w:cs="仿宋"/>
                <w:b/>
                <w:sz w:val="24"/>
              </w:rPr>
            </w:pPr>
            <w:r w:rsidRPr="009A1643">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C02AC" w:rsidRPr="009A1643">
        <w:trPr>
          <w:trHeight w:val="1145"/>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2</w:t>
            </w:r>
          </w:p>
        </w:tc>
        <w:tc>
          <w:tcPr>
            <w:tcW w:w="8370" w:type="dxa"/>
            <w:gridSpan w:val="2"/>
            <w:vAlign w:val="center"/>
          </w:tcPr>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资格审查方式：</w:t>
            </w:r>
          </w:p>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1.资格后审。</w:t>
            </w:r>
          </w:p>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sidRPr="009A1643">
              <w:rPr>
                <w:rFonts w:ascii="仿宋" w:eastAsia="仿宋" w:hAnsi="仿宋" w:cs="仿宋" w:hint="eastAsia"/>
                <w:b/>
                <w:sz w:val="24"/>
              </w:rPr>
              <w:t>社保证明</w:t>
            </w:r>
            <w:proofErr w:type="gramEnd"/>
            <w:r w:rsidRPr="009A1643">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4C02AC" w:rsidRPr="009A1643">
        <w:trPr>
          <w:trHeight w:val="934"/>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3</w:t>
            </w:r>
          </w:p>
        </w:tc>
        <w:tc>
          <w:tcPr>
            <w:tcW w:w="8370" w:type="dxa"/>
            <w:gridSpan w:val="2"/>
            <w:vAlign w:val="center"/>
          </w:tcPr>
          <w:p w:rsidR="004C02AC" w:rsidRPr="009A1643" w:rsidRDefault="00B548DE">
            <w:pPr>
              <w:autoSpaceDE w:val="0"/>
              <w:autoSpaceDN w:val="0"/>
              <w:spacing w:line="440" w:lineRule="exact"/>
              <w:textAlignment w:val="bottom"/>
              <w:rPr>
                <w:rFonts w:ascii="仿宋" w:eastAsia="仿宋" w:hAnsi="仿宋" w:cs="仿宋"/>
                <w:sz w:val="24"/>
              </w:rPr>
            </w:pPr>
            <w:r w:rsidRPr="009A1643">
              <w:rPr>
                <w:rFonts w:ascii="仿宋" w:eastAsia="仿宋" w:hAnsi="仿宋" w:cs="仿宋" w:hint="eastAsia"/>
                <w:b/>
                <w:sz w:val="24"/>
              </w:rPr>
              <w:t>投标有效期：</w:t>
            </w:r>
            <w:r w:rsidRPr="009A1643">
              <w:rPr>
                <w:rFonts w:ascii="仿宋" w:eastAsia="仿宋" w:hAnsi="仿宋" w:cs="仿宋" w:hint="eastAsia"/>
                <w:sz w:val="24"/>
              </w:rPr>
              <w:t>投标有效期为从提交投标文件的截止之日起90天。</w:t>
            </w:r>
            <w:r w:rsidRPr="009A1643">
              <w:rPr>
                <w:rFonts w:ascii="仿宋" w:eastAsia="仿宋" w:hAnsi="仿宋" w:cs="仿宋" w:hint="eastAsia"/>
                <w:b/>
                <w:sz w:val="24"/>
              </w:rPr>
              <w:t>投标人的投标文件中承</w:t>
            </w:r>
            <w:r w:rsidRPr="009A1643">
              <w:rPr>
                <w:rFonts w:ascii="仿宋" w:eastAsia="仿宋" w:hAnsi="仿宋" w:cs="仿宋" w:hint="eastAsia"/>
                <w:b/>
                <w:sz w:val="24"/>
                <w:szCs w:val="21"/>
              </w:rPr>
              <w:t>诺的投标有效期少于招标文件中载明的投标有效期的，投标无效。</w:t>
            </w:r>
          </w:p>
        </w:tc>
      </w:tr>
      <w:tr w:rsidR="004C02AC" w:rsidRPr="009A1643">
        <w:trPr>
          <w:trHeight w:val="665"/>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4</w:t>
            </w:r>
          </w:p>
        </w:tc>
        <w:tc>
          <w:tcPr>
            <w:tcW w:w="8370" w:type="dxa"/>
            <w:gridSpan w:val="2"/>
            <w:vAlign w:val="center"/>
          </w:tcPr>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b/>
                <w:sz w:val="24"/>
              </w:rPr>
              <w:t>转包：</w:t>
            </w:r>
            <w:r w:rsidRPr="009A1643">
              <w:rPr>
                <w:rFonts w:ascii="仿宋" w:eastAsia="仿宋" w:hAnsi="仿宋" w:cs="仿宋" w:hint="eastAsia"/>
                <w:sz w:val="24"/>
              </w:rPr>
              <w:t>本项目不得转包。</w:t>
            </w:r>
          </w:p>
        </w:tc>
      </w:tr>
      <w:tr w:rsidR="004C02AC" w:rsidRPr="009A1643">
        <w:trPr>
          <w:trHeight w:val="665"/>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5</w:t>
            </w:r>
          </w:p>
        </w:tc>
        <w:tc>
          <w:tcPr>
            <w:tcW w:w="8370" w:type="dxa"/>
            <w:gridSpan w:val="2"/>
            <w:vAlign w:val="center"/>
          </w:tcPr>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b/>
                <w:sz w:val="24"/>
              </w:rPr>
              <w:t>分包：</w:t>
            </w:r>
            <w:r w:rsidRPr="009A1643">
              <w:rPr>
                <w:rFonts w:ascii="Segoe UI Symbol" w:eastAsia="仿宋" w:hAnsi="Segoe UI Symbol" w:cs="Segoe UI Symbol"/>
                <w:kern w:val="0"/>
                <w:sz w:val="24"/>
              </w:rPr>
              <w:t>☐</w:t>
            </w:r>
            <w:r w:rsidRPr="009A1643">
              <w:rPr>
                <w:rFonts w:ascii="仿宋" w:eastAsia="仿宋" w:hAnsi="仿宋" w:cs="仿宋" w:hint="eastAsia"/>
                <w:kern w:val="0"/>
                <w:sz w:val="24"/>
              </w:rPr>
              <w:t xml:space="preserve"> A</w:t>
            </w:r>
            <w:r w:rsidRPr="009A1643">
              <w:rPr>
                <w:rFonts w:ascii="仿宋" w:eastAsia="仿宋" w:hAnsi="仿宋" w:cs="仿宋" w:hint="eastAsia"/>
                <w:sz w:val="24"/>
              </w:rPr>
              <w:t>同意将非主体、非关键性的</w:t>
            </w:r>
            <w:r w:rsidRPr="009A1643">
              <w:rPr>
                <w:rFonts w:ascii="仿宋" w:eastAsia="仿宋" w:hAnsi="仿宋" w:cs="仿宋" w:hint="eastAsia"/>
                <w:sz w:val="24"/>
                <w:u w:val="single"/>
              </w:rPr>
              <w:t xml:space="preserve">             </w:t>
            </w:r>
            <w:r w:rsidRPr="009A1643">
              <w:rPr>
                <w:rFonts w:ascii="仿宋" w:eastAsia="仿宋" w:hAnsi="仿宋" w:cs="仿宋" w:hint="eastAsia"/>
                <w:sz w:val="24"/>
              </w:rPr>
              <w:t>工作分包。</w:t>
            </w:r>
          </w:p>
          <w:p w:rsidR="004C02AC" w:rsidRPr="009A1643" w:rsidRDefault="00156DC4">
            <w:pPr>
              <w:spacing w:line="440" w:lineRule="exact"/>
              <w:ind w:firstLineChars="300" w:firstLine="720"/>
              <w:rPr>
                <w:rFonts w:ascii="仿宋" w:eastAsia="仿宋" w:hAnsi="仿宋" w:cs="仿宋"/>
                <w:b/>
                <w:sz w:val="24"/>
              </w:rPr>
            </w:pPr>
            <w:sdt>
              <w:sdtPr>
                <w:rPr>
                  <w:rFonts w:ascii="仿宋" w:eastAsia="仿宋" w:hAnsi="仿宋" w:cs="宋体" w:hint="eastAsia"/>
                  <w:kern w:val="0"/>
                  <w:sz w:val="24"/>
                </w:rPr>
                <w:id w:val="-549839686"/>
              </w:sdtPr>
              <w:sdtEndPr/>
              <w:sdtContent>
                <w:r w:rsidR="00957B8A" w:rsidRPr="009A1643">
                  <w:rPr>
                    <w:rFonts w:ascii="仿宋" w:eastAsia="仿宋" w:hAnsi="仿宋" w:cs="宋体" w:hint="eastAsia"/>
                    <w:kern w:val="0"/>
                    <w:sz w:val="24"/>
                  </w:rPr>
                  <w:sym w:font="Wingdings" w:char="F0FE"/>
                </w:r>
              </w:sdtContent>
            </w:sdt>
            <w:r w:rsidR="00957B8A" w:rsidRPr="009A1643">
              <w:rPr>
                <w:rFonts w:ascii="仿宋" w:eastAsia="仿宋" w:hAnsi="仿宋" w:cs="仿宋" w:hint="eastAsia"/>
                <w:kern w:val="0"/>
                <w:sz w:val="24"/>
              </w:rPr>
              <w:t xml:space="preserve"> </w:t>
            </w:r>
            <w:r w:rsidR="00B548DE" w:rsidRPr="009A1643">
              <w:rPr>
                <w:rFonts w:ascii="仿宋" w:eastAsia="仿宋" w:hAnsi="仿宋" w:cs="仿宋" w:hint="eastAsia"/>
                <w:kern w:val="0"/>
                <w:sz w:val="24"/>
              </w:rPr>
              <w:t>B</w:t>
            </w:r>
            <w:r w:rsidR="00B548DE" w:rsidRPr="009A1643">
              <w:rPr>
                <w:rFonts w:ascii="仿宋" w:eastAsia="仿宋" w:hAnsi="仿宋" w:cs="仿宋" w:hint="eastAsia"/>
                <w:sz w:val="24"/>
              </w:rPr>
              <w:t>不同意分包。</w:t>
            </w:r>
          </w:p>
        </w:tc>
      </w:tr>
      <w:tr w:rsidR="004C02AC" w:rsidRPr="009A1643">
        <w:trPr>
          <w:trHeight w:val="635"/>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6</w:t>
            </w:r>
          </w:p>
        </w:tc>
        <w:tc>
          <w:tcPr>
            <w:tcW w:w="8370" w:type="dxa"/>
            <w:gridSpan w:val="2"/>
            <w:vAlign w:val="center"/>
          </w:tcPr>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b/>
                <w:sz w:val="24"/>
              </w:rPr>
              <w:t>投标文件份数：</w:t>
            </w:r>
            <w:r w:rsidRPr="009A1643">
              <w:rPr>
                <w:rFonts w:ascii="仿宋" w:eastAsia="仿宋" w:hAnsi="仿宋" w:cs="仿宋" w:hint="eastAsia"/>
                <w:sz w:val="24"/>
              </w:rPr>
              <w:t>本项目实行网上投标，供应商于“政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”上提供电子投标文件。</w:t>
            </w:r>
          </w:p>
        </w:tc>
      </w:tr>
      <w:tr w:rsidR="004C02AC" w:rsidRPr="009A1643">
        <w:trPr>
          <w:trHeight w:val="528"/>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7</w:t>
            </w:r>
          </w:p>
        </w:tc>
        <w:tc>
          <w:tcPr>
            <w:tcW w:w="8370" w:type="dxa"/>
            <w:gridSpan w:val="2"/>
            <w:vAlign w:val="center"/>
          </w:tcPr>
          <w:p w:rsidR="004C02AC" w:rsidRPr="009A1643" w:rsidRDefault="00B548DE">
            <w:pPr>
              <w:autoSpaceDE w:val="0"/>
              <w:autoSpaceDN w:val="0"/>
              <w:spacing w:line="440" w:lineRule="exact"/>
              <w:textAlignment w:val="bottom"/>
              <w:rPr>
                <w:rFonts w:ascii="仿宋" w:eastAsia="仿宋" w:hAnsi="仿宋" w:cs="仿宋"/>
                <w:b/>
                <w:sz w:val="24"/>
              </w:rPr>
            </w:pPr>
            <w:r w:rsidRPr="009A1643">
              <w:rPr>
                <w:rFonts w:ascii="仿宋" w:eastAsia="仿宋" w:hAnsi="仿宋" w:cs="仿宋" w:hint="eastAsia"/>
                <w:b/>
                <w:sz w:val="24"/>
              </w:rPr>
              <w:t>开标前答疑会或现场考察：</w:t>
            </w:r>
          </w:p>
          <w:p w:rsidR="004C02AC" w:rsidRPr="009A1643" w:rsidRDefault="00156DC4">
            <w:pPr>
              <w:spacing w:line="440" w:lineRule="exact"/>
              <w:rPr>
                <w:rFonts w:ascii="仿宋" w:eastAsia="仿宋" w:hAnsi="仿宋" w:cs="仿宋"/>
                <w:sz w:val="24"/>
              </w:rPr>
            </w:pPr>
            <w:sdt>
              <w:sdtPr>
                <w:rPr>
                  <w:rFonts w:ascii="仿宋" w:eastAsia="仿宋" w:hAnsi="仿宋" w:cs="宋体" w:hint="eastAsia"/>
                  <w:kern w:val="0"/>
                  <w:sz w:val="24"/>
                </w:rPr>
                <w:id w:val="-1263220618"/>
              </w:sdtPr>
              <w:sdtEndPr/>
              <w:sdtContent>
                <w:r w:rsidR="007A6F0A" w:rsidRPr="009A1643">
                  <w:rPr>
                    <w:rFonts w:ascii="仿宋" w:eastAsia="仿宋" w:hAnsi="仿宋" w:cs="宋体" w:hint="eastAsia"/>
                    <w:kern w:val="0"/>
                    <w:sz w:val="24"/>
                  </w:rPr>
                  <w:sym w:font="Wingdings" w:char="F0FE"/>
                </w:r>
              </w:sdtContent>
            </w:sdt>
            <w:r w:rsidR="007A6F0A" w:rsidRPr="009A1643">
              <w:rPr>
                <w:rFonts w:ascii="仿宋" w:eastAsia="仿宋" w:hAnsi="仿宋" w:cs="仿宋" w:hint="eastAsia"/>
                <w:kern w:val="0"/>
                <w:sz w:val="24"/>
              </w:rPr>
              <w:t xml:space="preserve"> </w:t>
            </w:r>
            <w:r w:rsidR="00B548DE" w:rsidRPr="009A1643">
              <w:rPr>
                <w:rFonts w:ascii="仿宋" w:eastAsia="仿宋" w:hAnsi="仿宋" w:cs="仿宋" w:hint="eastAsia"/>
                <w:kern w:val="0"/>
                <w:sz w:val="24"/>
              </w:rPr>
              <w:t>A</w:t>
            </w:r>
            <w:r w:rsidR="00B548DE" w:rsidRPr="009A1643">
              <w:rPr>
                <w:rFonts w:ascii="仿宋" w:eastAsia="仿宋" w:hAnsi="仿宋" w:cs="仿宋" w:hint="eastAsia"/>
                <w:sz w:val="24"/>
              </w:rPr>
              <w:t>不组织。</w:t>
            </w:r>
          </w:p>
          <w:p w:rsidR="004C02AC" w:rsidRPr="009A1643" w:rsidRDefault="00B548DE">
            <w:pPr>
              <w:autoSpaceDE w:val="0"/>
              <w:autoSpaceDN w:val="0"/>
              <w:spacing w:line="440" w:lineRule="exact"/>
              <w:textAlignment w:val="bottom"/>
              <w:rPr>
                <w:rFonts w:ascii="仿宋" w:eastAsia="仿宋" w:hAnsi="仿宋" w:cs="仿宋"/>
                <w:b/>
                <w:sz w:val="24"/>
              </w:rPr>
            </w:pPr>
            <w:r w:rsidRPr="009A1643">
              <w:rPr>
                <w:rFonts w:ascii="仿宋" w:eastAsia="仿宋" w:hAnsi="仿宋" w:cs="仿宋" w:hint="eastAsia"/>
                <w:kern w:val="0"/>
                <w:sz w:val="24"/>
              </w:rPr>
              <w:t>□B组织，</w:t>
            </w:r>
            <w:r w:rsidRPr="009A1643">
              <w:rPr>
                <w:rFonts w:ascii="仿宋" w:eastAsia="仿宋" w:hAnsi="仿宋" w:cs="仿宋" w:hint="eastAsia"/>
                <w:sz w:val="24"/>
              </w:rPr>
              <w:t>时间：</w:t>
            </w:r>
            <w:r w:rsidRPr="009A1643">
              <w:rPr>
                <w:rFonts w:ascii="仿宋" w:eastAsia="仿宋" w:hAnsi="仿宋" w:cs="仿宋" w:hint="eastAsia"/>
                <w:sz w:val="24"/>
                <w:u w:val="single"/>
              </w:rPr>
              <w:t xml:space="preserve">      </w:t>
            </w:r>
            <w:r w:rsidRPr="009A1643">
              <w:rPr>
                <w:rFonts w:ascii="仿宋" w:eastAsia="仿宋" w:hAnsi="仿宋" w:cs="仿宋" w:hint="eastAsia"/>
                <w:sz w:val="24"/>
              </w:rPr>
              <w:t>,地点：</w:t>
            </w:r>
            <w:r w:rsidRPr="009A1643">
              <w:rPr>
                <w:rFonts w:ascii="仿宋" w:eastAsia="仿宋" w:hAnsi="仿宋" w:cs="仿宋" w:hint="eastAsia"/>
                <w:sz w:val="24"/>
                <w:u w:val="single"/>
              </w:rPr>
              <w:t xml:space="preserve">      </w:t>
            </w:r>
            <w:r w:rsidRPr="009A1643">
              <w:rPr>
                <w:rFonts w:ascii="仿宋" w:eastAsia="仿宋" w:hAnsi="仿宋" w:cs="仿宋" w:hint="eastAsia"/>
                <w:sz w:val="24"/>
              </w:rPr>
              <w:t>，联系人：</w:t>
            </w:r>
            <w:r w:rsidRPr="009A1643">
              <w:rPr>
                <w:rFonts w:ascii="仿宋" w:eastAsia="仿宋" w:hAnsi="仿宋" w:cs="仿宋" w:hint="eastAsia"/>
                <w:sz w:val="24"/>
                <w:u w:val="single"/>
              </w:rPr>
              <w:t xml:space="preserve">      </w:t>
            </w:r>
            <w:r w:rsidRPr="009A1643">
              <w:rPr>
                <w:rFonts w:ascii="仿宋" w:eastAsia="仿宋" w:hAnsi="仿宋" w:cs="仿宋" w:hint="eastAsia"/>
                <w:sz w:val="24"/>
              </w:rPr>
              <w:t>，联系方式：</w:t>
            </w:r>
            <w:r w:rsidRPr="009A1643">
              <w:rPr>
                <w:rFonts w:ascii="仿宋" w:eastAsia="仿宋" w:hAnsi="仿宋" w:cs="仿宋" w:hint="eastAsia"/>
                <w:sz w:val="24"/>
                <w:u w:val="single"/>
              </w:rPr>
              <w:t xml:space="preserve">      </w:t>
            </w:r>
            <w:r w:rsidRPr="009A1643">
              <w:rPr>
                <w:rFonts w:ascii="仿宋" w:eastAsia="仿宋" w:hAnsi="仿宋" w:cs="仿宋" w:hint="eastAsia"/>
                <w:sz w:val="24"/>
                <w:szCs w:val="20"/>
              </w:rPr>
              <w:t>。</w:t>
            </w:r>
          </w:p>
        </w:tc>
      </w:tr>
      <w:tr w:rsidR="004C02AC" w:rsidRPr="009A1643">
        <w:trPr>
          <w:trHeight w:val="609"/>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8</w:t>
            </w:r>
          </w:p>
        </w:tc>
        <w:tc>
          <w:tcPr>
            <w:tcW w:w="8370" w:type="dxa"/>
            <w:gridSpan w:val="2"/>
            <w:vAlign w:val="center"/>
          </w:tcPr>
          <w:p w:rsidR="004C02AC" w:rsidRPr="009A1643" w:rsidRDefault="00B548DE">
            <w:pPr>
              <w:spacing w:line="440" w:lineRule="exact"/>
              <w:rPr>
                <w:rFonts w:ascii="仿宋" w:eastAsia="仿宋" w:hAnsi="仿宋" w:cs="仿宋"/>
                <w:b/>
                <w:sz w:val="24"/>
              </w:rPr>
            </w:pPr>
            <w:r w:rsidRPr="009A1643">
              <w:rPr>
                <w:rFonts w:ascii="仿宋" w:eastAsia="仿宋" w:hAnsi="仿宋" w:cs="仿宋" w:hint="eastAsia"/>
                <w:b/>
                <w:sz w:val="24"/>
              </w:rPr>
              <w:t>样品提供：</w:t>
            </w:r>
          </w:p>
          <w:p w:rsidR="004C02AC" w:rsidRPr="009A1643" w:rsidRDefault="00156DC4">
            <w:pPr>
              <w:spacing w:line="440" w:lineRule="exact"/>
              <w:rPr>
                <w:rFonts w:ascii="仿宋" w:eastAsia="仿宋" w:hAnsi="仿宋" w:cs="仿宋"/>
                <w:sz w:val="24"/>
              </w:rPr>
            </w:pPr>
            <w:sdt>
              <w:sdtPr>
                <w:rPr>
                  <w:rFonts w:ascii="仿宋" w:eastAsia="仿宋" w:hAnsi="仿宋" w:cs="宋体" w:hint="eastAsia"/>
                  <w:kern w:val="0"/>
                  <w:sz w:val="24"/>
                </w:rPr>
                <w:id w:val="-1582909419"/>
              </w:sdtPr>
              <w:sdtEndPr/>
              <w:sdtContent>
                <w:r w:rsidR="007A6F0A" w:rsidRPr="009A1643">
                  <w:rPr>
                    <w:rFonts w:ascii="仿宋" w:eastAsia="仿宋" w:hAnsi="仿宋" w:cs="宋体" w:hint="eastAsia"/>
                    <w:kern w:val="0"/>
                    <w:sz w:val="24"/>
                  </w:rPr>
                  <w:sym w:font="Wingdings" w:char="F0FE"/>
                </w:r>
              </w:sdtContent>
            </w:sdt>
            <w:r w:rsidR="007A6F0A" w:rsidRPr="009A1643">
              <w:rPr>
                <w:rFonts w:ascii="仿宋" w:eastAsia="仿宋" w:hAnsi="仿宋" w:cs="仿宋" w:hint="eastAsia"/>
                <w:kern w:val="0"/>
                <w:sz w:val="24"/>
              </w:rPr>
              <w:t xml:space="preserve"> </w:t>
            </w:r>
            <w:r w:rsidR="00B548DE" w:rsidRPr="009A1643">
              <w:rPr>
                <w:rFonts w:ascii="仿宋" w:eastAsia="仿宋" w:hAnsi="仿宋" w:cs="仿宋" w:hint="eastAsia"/>
                <w:kern w:val="0"/>
                <w:sz w:val="24"/>
              </w:rPr>
              <w:t>A</w:t>
            </w:r>
            <w:r w:rsidR="00B548DE" w:rsidRPr="009A1643">
              <w:rPr>
                <w:rFonts w:ascii="仿宋" w:eastAsia="仿宋" w:hAnsi="仿宋" w:cs="仿宋" w:hint="eastAsia"/>
                <w:sz w:val="24"/>
              </w:rPr>
              <w:t>不要求提供。</w:t>
            </w:r>
          </w:p>
          <w:p w:rsidR="004C02AC" w:rsidRPr="009A1643" w:rsidRDefault="00B548DE">
            <w:pPr>
              <w:spacing w:line="440" w:lineRule="exact"/>
              <w:rPr>
                <w:rFonts w:ascii="仿宋" w:eastAsia="仿宋" w:hAnsi="仿宋" w:cs="仿宋"/>
                <w:kern w:val="0"/>
                <w:sz w:val="24"/>
              </w:rPr>
            </w:pPr>
            <w:r w:rsidRPr="009A1643">
              <w:rPr>
                <w:rFonts w:ascii="仿宋" w:eastAsia="仿宋" w:hAnsi="仿宋" w:cs="仿宋" w:hint="eastAsia"/>
                <w:kern w:val="0"/>
                <w:sz w:val="24"/>
              </w:rPr>
              <w:t>□B要求提供，</w:t>
            </w:r>
          </w:p>
          <w:p w:rsidR="004C02AC" w:rsidRPr="009A1643" w:rsidRDefault="00B548DE">
            <w:pPr>
              <w:spacing w:line="440" w:lineRule="exact"/>
              <w:rPr>
                <w:rFonts w:ascii="仿宋" w:eastAsia="仿宋" w:hAnsi="仿宋" w:cs="仿宋"/>
                <w:kern w:val="0"/>
                <w:sz w:val="24"/>
              </w:rPr>
            </w:pPr>
            <w:r w:rsidRPr="009A1643">
              <w:rPr>
                <w:rFonts w:ascii="仿宋" w:eastAsia="仿宋" w:hAnsi="仿宋" w:cs="仿宋" w:hint="eastAsia"/>
                <w:kern w:val="0"/>
                <w:sz w:val="24"/>
              </w:rPr>
              <w:t>（1）</w:t>
            </w:r>
            <w:r w:rsidRPr="009A1643">
              <w:rPr>
                <w:rFonts w:ascii="仿宋" w:eastAsia="仿宋" w:hAnsi="仿宋" w:cs="仿宋" w:hint="eastAsia"/>
                <w:snapToGrid w:val="0"/>
                <w:kern w:val="28"/>
                <w:sz w:val="24"/>
              </w:rPr>
              <w:t>样品：</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w:t>
            </w:r>
          </w:p>
          <w:p w:rsidR="004C02AC" w:rsidRPr="009A1643" w:rsidRDefault="00B548DE">
            <w:pPr>
              <w:spacing w:line="440" w:lineRule="exact"/>
              <w:rPr>
                <w:rFonts w:ascii="仿宋" w:eastAsia="仿宋" w:hAnsi="仿宋" w:cs="仿宋"/>
                <w:kern w:val="0"/>
                <w:sz w:val="24"/>
              </w:rPr>
            </w:pPr>
            <w:r w:rsidRPr="009A1643">
              <w:rPr>
                <w:rFonts w:ascii="仿宋" w:eastAsia="仿宋" w:hAnsi="仿宋" w:cs="仿宋" w:hint="eastAsia"/>
                <w:kern w:val="0"/>
                <w:sz w:val="24"/>
              </w:rPr>
              <w:t>（2）</w:t>
            </w:r>
            <w:r w:rsidRPr="009A1643">
              <w:rPr>
                <w:rFonts w:ascii="仿宋" w:eastAsia="仿宋" w:hAnsi="仿宋" w:cs="仿宋" w:hint="eastAsia"/>
                <w:snapToGrid w:val="0"/>
                <w:kern w:val="28"/>
                <w:sz w:val="24"/>
              </w:rPr>
              <w:t>样品制作的标准和要求：</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w:t>
            </w:r>
          </w:p>
          <w:p w:rsidR="004C02AC" w:rsidRPr="009A1643" w:rsidRDefault="00B548DE">
            <w:pPr>
              <w:spacing w:line="440" w:lineRule="exact"/>
              <w:rPr>
                <w:rFonts w:ascii="仿宋" w:eastAsia="仿宋" w:hAnsi="仿宋" w:cs="仿宋"/>
                <w:kern w:val="0"/>
                <w:sz w:val="24"/>
              </w:rPr>
            </w:pPr>
            <w:r w:rsidRPr="009A1643">
              <w:rPr>
                <w:rFonts w:ascii="仿宋" w:eastAsia="仿宋" w:hAnsi="仿宋" w:cs="仿宋" w:hint="eastAsia"/>
                <w:kern w:val="0"/>
                <w:sz w:val="24"/>
              </w:rPr>
              <w:lastRenderedPageBreak/>
              <w:t>（3）样品的评审方法以及评审标准</w:t>
            </w:r>
            <w:r w:rsidRPr="009A1643">
              <w:rPr>
                <w:rFonts w:ascii="仿宋" w:eastAsia="仿宋" w:hAnsi="仿宋" w:cs="仿宋" w:hint="eastAsia"/>
                <w:snapToGrid w:val="0"/>
                <w:kern w:val="28"/>
                <w:sz w:val="24"/>
              </w:rPr>
              <w:t>：详见</w:t>
            </w:r>
            <w:r w:rsidRPr="009A1643">
              <w:rPr>
                <w:rFonts w:ascii="仿宋" w:eastAsia="仿宋" w:hAnsi="仿宋" w:cs="仿宋" w:hint="eastAsia"/>
                <w:sz w:val="24"/>
                <w:u w:val="single"/>
              </w:rPr>
              <w:t>评标办法</w:t>
            </w:r>
            <w:r w:rsidRPr="009A1643">
              <w:rPr>
                <w:rFonts w:ascii="仿宋" w:eastAsia="仿宋" w:hAnsi="仿宋" w:cs="仿宋" w:hint="eastAsia"/>
                <w:kern w:val="0"/>
                <w:sz w:val="24"/>
              </w:rPr>
              <w:t>；</w:t>
            </w:r>
          </w:p>
          <w:p w:rsidR="004C02AC" w:rsidRPr="009A1643" w:rsidRDefault="00B548DE">
            <w:pPr>
              <w:spacing w:line="440" w:lineRule="exact"/>
              <w:rPr>
                <w:rFonts w:ascii="仿宋" w:eastAsia="仿宋" w:hAnsi="仿宋" w:cs="仿宋"/>
                <w:kern w:val="0"/>
                <w:sz w:val="24"/>
              </w:rPr>
            </w:pPr>
            <w:r w:rsidRPr="009A1643">
              <w:rPr>
                <w:rFonts w:ascii="仿宋" w:eastAsia="仿宋" w:hAnsi="仿宋" w:cs="仿宋" w:hint="eastAsia"/>
                <w:kern w:val="0"/>
                <w:sz w:val="24"/>
              </w:rPr>
              <w:t>（4）是否需要随样品提交检测报告：□否；□是，检测机构的要求</w:t>
            </w:r>
            <w:r w:rsidRPr="009A1643">
              <w:rPr>
                <w:rFonts w:ascii="仿宋" w:eastAsia="仿宋" w:hAnsi="仿宋" w:cs="仿宋" w:hint="eastAsia"/>
                <w:sz w:val="24"/>
              </w:rPr>
              <w:t>：</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；检测内容</w:t>
            </w:r>
            <w:r w:rsidRPr="009A1643">
              <w:rPr>
                <w:rFonts w:ascii="仿宋" w:eastAsia="仿宋" w:hAnsi="仿宋" w:cs="仿宋" w:hint="eastAsia"/>
                <w:sz w:val="24"/>
              </w:rPr>
              <w:t>：</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w:t>
            </w: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rPr>
              <w:t>（5）提供样品的时间：</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；地点：</w:t>
            </w:r>
            <w:r w:rsidRPr="009A1643">
              <w:rPr>
                <w:rFonts w:ascii="仿宋" w:eastAsia="仿宋" w:hAnsi="仿宋" w:cs="仿宋" w:hint="eastAsia"/>
                <w:sz w:val="24"/>
                <w:u w:val="single"/>
              </w:rPr>
              <w:t xml:space="preserve">    </w:t>
            </w:r>
            <w:r w:rsidRPr="009A1643">
              <w:rPr>
                <w:rFonts w:ascii="仿宋" w:eastAsia="仿宋" w:hAnsi="仿宋" w:cs="仿宋" w:hint="eastAsia"/>
                <w:kern w:val="0"/>
                <w:sz w:val="24"/>
              </w:rPr>
              <w:t>；联系人</w:t>
            </w:r>
            <w:r w:rsidRPr="009A1643">
              <w:rPr>
                <w:rFonts w:ascii="仿宋" w:eastAsia="仿宋" w:hAnsi="仿宋" w:cs="仿宋" w:hint="eastAsia"/>
                <w:sz w:val="24"/>
              </w:rPr>
              <w:t>：</w:t>
            </w:r>
            <w:r w:rsidRPr="009A1643">
              <w:rPr>
                <w:rFonts w:ascii="仿宋" w:eastAsia="仿宋" w:hAnsi="仿宋" w:cs="仿宋" w:hint="eastAsia"/>
                <w:sz w:val="24"/>
                <w:u w:val="single"/>
              </w:rPr>
              <w:t xml:space="preserve">   </w:t>
            </w:r>
            <w:r w:rsidRPr="009A1643">
              <w:rPr>
                <w:rFonts w:ascii="仿宋" w:eastAsia="仿宋" w:hAnsi="仿宋" w:cs="仿宋" w:hint="eastAsia"/>
                <w:sz w:val="24"/>
              </w:rPr>
              <w:t>，</w:t>
            </w:r>
            <w:r w:rsidRPr="009A1643">
              <w:rPr>
                <w:rFonts w:ascii="仿宋" w:eastAsia="仿宋" w:hAnsi="仿宋" w:cs="仿宋" w:hint="eastAsia"/>
                <w:kern w:val="28"/>
                <w:sz w:val="24"/>
              </w:rPr>
              <w:t>联系电话：</w:t>
            </w:r>
            <w:r w:rsidRPr="009A1643">
              <w:rPr>
                <w:rFonts w:ascii="仿宋" w:eastAsia="仿宋" w:hAnsi="仿宋" w:cs="仿宋" w:hint="eastAsia"/>
                <w:sz w:val="24"/>
                <w:u w:val="single"/>
              </w:rPr>
              <w:t xml:space="preserve">    </w:t>
            </w:r>
            <w:r w:rsidRPr="009A1643">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C02AC" w:rsidRPr="009A1643" w:rsidRDefault="00B548DE">
            <w:pPr>
              <w:autoSpaceDE w:val="0"/>
              <w:autoSpaceDN w:val="0"/>
              <w:spacing w:line="440" w:lineRule="exact"/>
              <w:jc w:val="left"/>
              <w:rPr>
                <w:rFonts w:ascii="仿宋" w:eastAsia="仿宋" w:hAnsi="仿宋" w:cs="仿宋"/>
                <w:b/>
                <w:sz w:val="24"/>
              </w:rPr>
            </w:pPr>
            <w:r w:rsidRPr="009A1643">
              <w:rPr>
                <w:rFonts w:ascii="仿宋" w:eastAsia="仿宋" w:hAnsi="仿宋" w:cs="仿宋" w:hint="eastAsia"/>
                <w:sz w:val="24"/>
              </w:rPr>
              <w:t>（7）制作、运输、安装和保管样品所发生的一切费用由投标人自理。</w:t>
            </w:r>
          </w:p>
        </w:tc>
      </w:tr>
      <w:tr w:rsidR="004C02AC" w:rsidRPr="009A1643">
        <w:trPr>
          <w:trHeight w:val="620"/>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lastRenderedPageBreak/>
              <w:t>9</w:t>
            </w:r>
          </w:p>
        </w:tc>
        <w:tc>
          <w:tcPr>
            <w:tcW w:w="8370" w:type="dxa"/>
            <w:gridSpan w:val="2"/>
            <w:vAlign w:val="center"/>
          </w:tcPr>
          <w:p w:rsidR="004C02AC" w:rsidRPr="009A1643" w:rsidRDefault="00B548DE">
            <w:pPr>
              <w:spacing w:line="440" w:lineRule="exact"/>
              <w:rPr>
                <w:rFonts w:ascii="仿宋" w:eastAsia="仿宋" w:hAnsi="仿宋"/>
                <w:b/>
                <w:color w:val="000000"/>
                <w:sz w:val="24"/>
              </w:rPr>
            </w:pPr>
            <w:r w:rsidRPr="009A1643">
              <w:rPr>
                <w:rFonts w:ascii="仿宋" w:eastAsia="仿宋" w:hAnsi="仿宋" w:hint="eastAsia"/>
                <w:b/>
                <w:color w:val="000000"/>
                <w:sz w:val="24"/>
              </w:rPr>
              <w:t>方案讲解演示：</w:t>
            </w:r>
          </w:p>
          <w:p w:rsidR="004C02AC" w:rsidRPr="009A1643" w:rsidRDefault="00156DC4">
            <w:pPr>
              <w:spacing w:line="440" w:lineRule="exact"/>
              <w:rPr>
                <w:rFonts w:ascii="仿宋" w:eastAsia="仿宋" w:hAnsi="仿宋" w:cs="仿宋"/>
                <w:sz w:val="24"/>
              </w:rPr>
            </w:pPr>
            <w:sdt>
              <w:sdtPr>
                <w:rPr>
                  <w:rFonts w:ascii="仿宋" w:eastAsia="仿宋" w:hAnsi="仿宋" w:cs="宋体" w:hint="eastAsia"/>
                  <w:kern w:val="0"/>
                  <w:sz w:val="24"/>
                </w:rPr>
                <w:id w:val="-550761646"/>
              </w:sdtPr>
              <w:sdtEndPr/>
              <w:sdtContent>
                <w:r w:rsidR="007A6F0A" w:rsidRPr="009A1643">
                  <w:rPr>
                    <w:rFonts w:ascii="仿宋" w:eastAsia="仿宋" w:hAnsi="仿宋" w:cs="宋体" w:hint="eastAsia"/>
                    <w:kern w:val="0"/>
                    <w:sz w:val="24"/>
                  </w:rPr>
                  <w:sym w:font="Wingdings" w:char="F0FE"/>
                </w:r>
              </w:sdtContent>
            </w:sdt>
            <w:r w:rsidR="007A6F0A" w:rsidRPr="009A1643">
              <w:rPr>
                <w:rFonts w:ascii="仿宋" w:eastAsia="仿宋" w:hAnsi="仿宋" w:cs="仿宋" w:hint="eastAsia"/>
                <w:sz w:val="24"/>
              </w:rPr>
              <w:t xml:space="preserve"> </w:t>
            </w:r>
            <w:r w:rsidR="00B548DE" w:rsidRPr="009A1643">
              <w:rPr>
                <w:rFonts w:ascii="仿宋" w:eastAsia="仿宋" w:hAnsi="仿宋" w:cs="仿宋" w:hint="eastAsia"/>
                <w:sz w:val="24"/>
              </w:rPr>
              <w:t>A</w:t>
            </w:r>
            <w:proofErr w:type="gramStart"/>
            <w:r w:rsidR="00B548DE" w:rsidRPr="009A1643">
              <w:rPr>
                <w:rFonts w:ascii="仿宋" w:eastAsia="仿宋" w:hAnsi="仿宋" w:cs="仿宋" w:hint="eastAsia"/>
                <w:sz w:val="24"/>
              </w:rPr>
              <w:t>无方案</w:t>
            </w:r>
            <w:proofErr w:type="gramEnd"/>
            <w:r w:rsidR="00B548DE" w:rsidRPr="009A1643">
              <w:rPr>
                <w:rFonts w:ascii="仿宋" w:eastAsia="仿宋" w:hAnsi="仿宋" w:cs="仿宋" w:hint="eastAsia"/>
                <w:sz w:val="24"/>
              </w:rPr>
              <w:t>讲解演示。</w:t>
            </w:r>
          </w:p>
          <w:p w:rsidR="004C02AC" w:rsidRPr="009A1643" w:rsidRDefault="00B548DE">
            <w:pPr>
              <w:spacing w:line="440" w:lineRule="exact"/>
              <w:rPr>
                <w:rFonts w:ascii="仿宋" w:eastAsia="仿宋" w:hAnsi="仿宋" w:cs="仿宋"/>
                <w:b/>
                <w:sz w:val="24"/>
              </w:rPr>
            </w:pPr>
            <w:r w:rsidRPr="009A1643">
              <w:rPr>
                <w:rFonts w:ascii="仿宋" w:eastAsia="仿宋" w:hAnsi="仿宋" w:cs="仿宋" w:hint="eastAsia"/>
                <w:sz w:val="24"/>
              </w:rPr>
              <w:t>□B有方案讲解演示：</w:t>
            </w:r>
          </w:p>
          <w:p w:rsidR="004C02AC" w:rsidRPr="009A1643" w:rsidRDefault="00B548DE">
            <w:pPr>
              <w:spacing w:line="440" w:lineRule="exact"/>
              <w:rPr>
                <w:rFonts w:ascii="仿宋" w:eastAsia="仿宋" w:hAnsi="仿宋" w:cs="仿宋"/>
                <w:sz w:val="24"/>
                <w:lang w:val="zh-CN"/>
              </w:rPr>
            </w:pPr>
            <w:r w:rsidRPr="009A1643">
              <w:rPr>
                <w:rFonts w:ascii="仿宋" w:eastAsia="仿宋" w:hAnsi="仿宋" w:cs="仿宋" w:hint="eastAsia"/>
                <w:sz w:val="24"/>
                <w:lang w:val="zh-CN"/>
              </w:rPr>
              <w:t>（1）在评标时安排每个供应商进行方案讲解演示。每个供应商时间不超过</w:t>
            </w:r>
            <w:r w:rsidRPr="009A1643">
              <w:rPr>
                <w:rFonts w:ascii="仿宋" w:eastAsia="仿宋" w:hAnsi="仿宋" w:cs="仿宋" w:hint="eastAsia"/>
                <w:sz w:val="24"/>
                <w:u w:val="single"/>
              </w:rPr>
              <w:t xml:space="preserve">  </w:t>
            </w:r>
            <w:r w:rsidRPr="009A1643">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4C02AC" w:rsidRPr="009A1643" w:rsidRDefault="00B548DE">
            <w:pPr>
              <w:spacing w:line="440" w:lineRule="exact"/>
              <w:rPr>
                <w:rFonts w:ascii="仿宋" w:eastAsia="仿宋" w:hAnsi="仿宋" w:cs="仿宋"/>
                <w:sz w:val="24"/>
                <w:lang w:val="zh-CN"/>
              </w:rPr>
            </w:pPr>
            <w:r w:rsidRPr="009A1643">
              <w:rPr>
                <w:rFonts w:ascii="仿宋" w:eastAsia="仿宋" w:hAnsi="仿宋" w:cs="仿宋" w:hint="eastAsia"/>
                <w:sz w:val="24"/>
                <w:lang w:val="zh-CN"/>
              </w:rPr>
              <w:t>（2）方案讲解演示可选择</w:t>
            </w:r>
            <w:proofErr w:type="gramStart"/>
            <w:r w:rsidRPr="009A1643">
              <w:rPr>
                <w:rFonts w:ascii="仿宋" w:eastAsia="仿宋" w:hAnsi="仿宋" w:cs="仿宋" w:hint="eastAsia"/>
                <w:sz w:val="24"/>
                <w:lang w:val="zh-CN"/>
              </w:rPr>
              <w:t>以下其中</w:t>
            </w:r>
            <w:proofErr w:type="gramEnd"/>
            <w:r w:rsidRPr="009A1643">
              <w:rPr>
                <w:rFonts w:ascii="仿宋" w:eastAsia="仿宋" w:hAnsi="仿宋" w:cs="仿宋" w:hint="eastAsia"/>
                <w:sz w:val="24"/>
                <w:lang w:val="zh-CN"/>
              </w:rPr>
              <w:t>一种方式：</w:t>
            </w:r>
          </w:p>
          <w:p w:rsidR="004C02AC" w:rsidRPr="009A1643" w:rsidRDefault="00B548DE">
            <w:pPr>
              <w:spacing w:line="440" w:lineRule="exact"/>
              <w:rPr>
                <w:rFonts w:ascii="仿宋" w:eastAsia="仿宋" w:hAnsi="仿宋" w:cs="仿宋"/>
                <w:sz w:val="24"/>
                <w:lang w:val="zh-CN"/>
              </w:rPr>
            </w:pPr>
            <w:r w:rsidRPr="009A1643">
              <w:rPr>
                <w:rFonts w:ascii="仿宋" w:eastAsia="仿宋" w:hAnsi="仿宋" w:cs="仿宋" w:hint="eastAsia"/>
                <w:sz w:val="24"/>
              </w:rPr>
              <w:t>□</w:t>
            </w:r>
            <w:r w:rsidRPr="009A1643">
              <w:rPr>
                <w:rFonts w:ascii="仿宋" w:eastAsia="仿宋" w:hAnsi="仿宋" w:cs="仿宋" w:hint="eastAsia"/>
                <w:sz w:val="24"/>
                <w:lang w:val="zh-CN"/>
              </w:rPr>
              <w:t>方式</w:t>
            </w:r>
            <w:proofErr w:type="gramStart"/>
            <w:r w:rsidRPr="009A1643">
              <w:rPr>
                <w:rFonts w:ascii="仿宋" w:eastAsia="仿宋" w:hAnsi="仿宋" w:cs="仿宋" w:hint="eastAsia"/>
                <w:sz w:val="24"/>
                <w:lang w:val="zh-CN"/>
              </w:rPr>
              <w:t>一</w:t>
            </w:r>
            <w:proofErr w:type="gramEnd"/>
            <w:r w:rsidRPr="009A1643">
              <w:rPr>
                <w:rFonts w:ascii="仿宋" w:eastAsia="仿宋" w:hAnsi="仿宋" w:cs="仿宋" w:hint="eastAsia"/>
                <w:sz w:val="24"/>
                <w:lang w:val="zh-CN"/>
              </w:rPr>
              <w:t>：政</w:t>
            </w:r>
            <w:proofErr w:type="gramStart"/>
            <w:r w:rsidRPr="009A1643">
              <w:rPr>
                <w:rFonts w:ascii="仿宋" w:eastAsia="仿宋" w:hAnsi="仿宋" w:cs="仿宋" w:hint="eastAsia"/>
                <w:sz w:val="24"/>
                <w:lang w:val="zh-CN"/>
              </w:rPr>
              <w:t>采云</w:t>
            </w:r>
            <w:proofErr w:type="gramEnd"/>
            <w:r w:rsidRPr="009A1643">
              <w:rPr>
                <w:rFonts w:ascii="仿宋" w:eastAsia="仿宋" w:hAnsi="仿宋" w:cs="仿宋" w:hint="eastAsia"/>
                <w:sz w:val="24"/>
                <w:lang w:val="zh-CN"/>
              </w:rPr>
              <w:t>平台在线讲解演示。政</w:t>
            </w:r>
            <w:proofErr w:type="gramStart"/>
            <w:r w:rsidRPr="009A1643">
              <w:rPr>
                <w:rFonts w:ascii="仿宋" w:eastAsia="仿宋" w:hAnsi="仿宋" w:cs="仿宋" w:hint="eastAsia"/>
                <w:sz w:val="24"/>
                <w:lang w:val="zh-CN"/>
              </w:rPr>
              <w:t>采云</w:t>
            </w:r>
            <w:proofErr w:type="gramEnd"/>
            <w:r w:rsidRPr="009A1643">
              <w:rPr>
                <w:rFonts w:ascii="仿宋" w:eastAsia="仿宋" w:hAnsi="仿宋" w:cs="仿宋" w:hint="eastAsia"/>
                <w:sz w:val="24"/>
                <w:lang w:val="zh-CN"/>
              </w:rPr>
              <w:t>平台在线讲解需供应商根据政</w:t>
            </w:r>
            <w:proofErr w:type="gramStart"/>
            <w:r w:rsidRPr="009A1643">
              <w:rPr>
                <w:rFonts w:ascii="仿宋" w:eastAsia="仿宋" w:hAnsi="仿宋" w:cs="仿宋" w:hint="eastAsia"/>
                <w:sz w:val="24"/>
                <w:lang w:val="zh-CN"/>
              </w:rPr>
              <w:t>采云</w:t>
            </w:r>
            <w:proofErr w:type="gramEnd"/>
            <w:r w:rsidRPr="009A1643">
              <w:rPr>
                <w:rFonts w:ascii="仿宋" w:eastAsia="仿宋" w:hAnsi="仿宋" w:cs="仿宋" w:hint="eastAsia"/>
                <w:sz w:val="24"/>
                <w:lang w:val="zh-CN"/>
              </w:rPr>
              <w:t>平台操作要求做好准备工作，提前完善软硬件配置环境。</w:t>
            </w:r>
          </w:p>
          <w:p w:rsidR="004C02AC" w:rsidRPr="009A1643" w:rsidRDefault="00B548DE">
            <w:pPr>
              <w:spacing w:line="440" w:lineRule="exact"/>
              <w:rPr>
                <w:rFonts w:ascii="仿宋" w:eastAsia="仿宋" w:hAnsi="仿宋" w:cs="仿宋"/>
                <w:sz w:val="24"/>
                <w:lang w:val="zh-CN"/>
              </w:rPr>
            </w:pPr>
            <w:r w:rsidRPr="009A1643">
              <w:rPr>
                <w:rFonts w:ascii="仿宋" w:eastAsia="仿宋" w:hAnsi="仿宋" w:cs="仿宋" w:hint="eastAsia"/>
                <w:sz w:val="24"/>
              </w:rPr>
              <w:t>□</w:t>
            </w:r>
            <w:r w:rsidRPr="009A1643">
              <w:rPr>
                <w:rFonts w:ascii="仿宋" w:eastAsia="仿宋" w:hAnsi="仿宋" w:cs="仿宋" w:hint="eastAsia"/>
                <w:sz w:val="24"/>
                <w:lang w:val="zh-CN"/>
              </w:rPr>
              <w:t>方式二：现场讲解演示。现场讲解地点为</w:t>
            </w:r>
            <w:r w:rsidRPr="009A1643">
              <w:rPr>
                <w:rFonts w:ascii="仿宋" w:eastAsia="仿宋" w:hAnsi="仿宋" w:cs="仿宋" w:hint="eastAsia"/>
                <w:sz w:val="24"/>
                <w:u w:val="single"/>
                <w:lang w:val="zh-CN"/>
              </w:rPr>
              <w:t xml:space="preserve">     </w:t>
            </w:r>
            <w:r w:rsidRPr="009A1643">
              <w:rPr>
                <w:rFonts w:ascii="仿宋" w:eastAsia="仿宋" w:hAnsi="仿宋" w:cs="仿宋" w:hint="eastAsia"/>
                <w:sz w:val="24"/>
                <w:lang w:val="zh-CN"/>
              </w:rPr>
              <w:t>，</w:t>
            </w:r>
            <w:r w:rsidRPr="009A1643">
              <w:rPr>
                <w:rFonts w:ascii="仿宋" w:eastAsia="仿宋" w:hAnsi="仿宋" w:cs="仿宋" w:hint="eastAsia"/>
                <w:kern w:val="0"/>
                <w:sz w:val="24"/>
                <w:lang w:val="zh-CN"/>
              </w:rPr>
              <w:t>讲解演示人员不超过</w:t>
            </w:r>
            <w:r w:rsidRPr="009A1643">
              <w:rPr>
                <w:rFonts w:ascii="仿宋" w:eastAsia="仿宋" w:hAnsi="仿宋" w:cs="仿宋" w:hint="eastAsia"/>
                <w:kern w:val="0"/>
                <w:sz w:val="24"/>
                <w:u w:val="single"/>
              </w:rPr>
              <w:t xml:space="preserve">  </w:t>
            </w:r>
            <w:r w:rsidRPr="009A1643">
              <w:rPr>
                <w:rFonts w:ascii="仿宋" w:eastAsia="仿宋" w:hAnsi="仿宋" w:cs="仿宋" w:hint="eastAsia"/>
                <w:kern w:val="0"/>
                <w:sz w:val="24"/>
                <w:lang w:val="zh-CN"/>
              </w:rPr>
              <w:t>人</w:t>
            </w:r>
            <w:r w:rsidRPr="009A1643">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4C02AC" w:rsidRPr="009A1643">
        <w:trPr>
          <w:trHeight w:val="772"/>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10</w:t>
            </w:r>
          </w:p>
        </w:tc>
        <w:tc>
          <w:tcPr>
            <w:tcW w:w="855" w:type="dxa"/>
            <w:vAlign w:val="center"/>
          </w:tcPr>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进口产品</w:t>
            </w:r>
          </w:p>
        </w:tc>
        <w:tc>
          <w:tcPr>
            <w:tcW w:w="7515" w:type="dxa"/>
            <w:vAlign w:val="center"/>
          </w:tcPr>
          <w:p w:rsidR="004C02AC" w:rsidRPr="009A1643" w:rsidRDefault="00156DC4">
            <w:pPr>
              <w:spacing w:line="440" w:lineRule="exact"/>
              <w:rPr>
                <w:rFonts w:ascii="仿宋" w:eastAsia="仿宋" w:hAnsi="仿宋" w:cs="仿宋"/>
                <w:kern w:val="0"/>
                <w:sz w:val="24"/>
              </w:rPr>
            </w:pPr>
            <w:sdt>
              <w:sdtPr>
                <w:rPr>
                  <w:rFonts w:ascii="仿宋" w:eastAsia="仿宋" w:hAnsi="仿宋" w:cs="宋体" w:hint="eastAsia"/>
                  <w:kern w:val="0"/>
                  <w:sz w:val="24"/>
                </w:rPr>
                <w:id w:val="-751813434"/>
              </w:sdtPr>
              <w:sdtEndPr/>
              <w:sdtContent>
                <w:r w:rsidR="007A6F0A" w:rsidRPr="009A1643">
                  <w:rPr>
                    <w:rFonts w:ascii="仿宋" w:eastAsia="仿宋" w:hAnsi="仿宋" w:cs="宋体" w:hint="eastAsia"/>
                    <w:kern w:val="0"/>
                    <w:sz w:val="24"/>
                  </w:rPr>
                  <w:sym w:font="Wingdings" w:char="00FE"/>
                </w:r>
              </w:sdtContent>
            </w:sdt>
            <w:r w:rsidR="00B548DE" w:rsidRPr="009A1643">
              <w:rPr>
                <w:rFonts w:ascii="仿宋" w:eastAsia="仿宋" w:hAnsi="仿宋" w:cs="仿宋" w:hint="eastAsia"/>
                <w:kern w:val="0"/>
                <w:sz w:val="24"/>
              </w:rPr>
              <w:t>本项目不允许采购进口产品。</w:t>
            </w:r>
          </w:p>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C02AC" w:rsidRPr="009A1643">
        <w:trPr>
          <w:trHeight w:val="772"/>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lastRenderedPageBreak/>
              <w:t>11</w:t>
            </w:r>
          </w:p>
        </w:tc>
        <w:tc>
          <w:tcPr>
            <w:tcW w:w="855" w:type="dxa"/>
            <w:vAlign w:val="center"/>
          </w:tcPr>
          <w:p w:rsidR="004C02AC" w:rsidRPr="009A1643" w:rsidRDefault="00B548DE">
            <w:pPr>
              <w:snapToGrid w:val="0"/>
              <w:spacing w:line="440" w:lineRule="exact"/>
              <w:ind w:left="14" w:hangingChars="7" w:hanging="14"/>
              <w:rPr>
                <w:rFonts w:ascii="仿宋" w:eastAsia="仿宋" w:hAnsi="仿宋" w:cs="仿宋"/>
                <w:b/>
                <w:spacing w:val="-20"/>
                <w:sz w:val="24"/>
              </w:rPr>
            </w:pPr>
            <w:r w:rsidRPr="009A1643">
              <w:rPr>
                <w:rFonts w:ascii="仿宋" w:eastAsia="仿宋" w:hAnsi="仿宋" w:cs="仿宋" w:hint="eastAsia"/>
                <w:b/>
                <w:spacing w:val="-20"/>
                <w:sz w:val="24"/>
              </w:rPr>
              <w:t>项目属性与核心产品</w:t>
            </w:r>
          </w:p>
        </w:tc>
        <w:tc>
          <w:tcPr>
            <w:tcW w:w="7515" w:type="dxa"/>
            <w:vAlign w:val="center"/>
          </w:tcPr>
          <w:p w:rsidR="004D7D8B" w:rsidRPr="008D152C" w:rsidRDefault="00156DC4" w:rsidP="004D7D8B">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sidR="004D7D8B" w:rsidRPr="008D152C">
                  <w:rPr>
                    <w:rFonts w:ascii="Wingdings" w:eastAsia="仿宋_GB2312" w:hAnsi="Wingdings" w:cs="Arial"/>
                    <w:kern w:val="0"/>
                    <w:sz w:val="24"/>
                  </w:rPr>
                  <w:t></w:t>
                </w:r>
              </w:sdtContent>
            </w:sdt>
            <w:r w:rsidR="004D7D8B" w:rsidRPr="008D152C">
              <w:rPr>
                <w:rFonts w:ascii="仿宋_GB2312" w:eastAsia="仿宋_GB2312" w:hAnsi="仿宋" w:cs="Arial" w:hint="eastAsia"/>
                <w:kern w:val="0"/>
                <w:sz w:val="24"/>
              </w:rPr>
              <w:t>A</w:t>
            </w:r>
            <w:r w:rsidR="004D7D8B" w:rsidRPr="008D152C">
              <w:rPr>
                <w:rFonts w:ascii="仿宋_GB2312" w:eastAsia="仿宋_GB2312" w:hAnsi="仿宋" w:hint="eastAsia"/>
                <w:sz w:val="24"/>
              </w:rPr>
              <w:t>货物类，单一产品或</w:t>
            </w:r>
            <w:r w:rsidR="004D7D8B" w:rsidRPr="008D152C">
              <w:rPr>
                <w:rFonts w:ascii="仿宋_GB2312" w:eastAsia="仿宋_GB2312" w:hAnsi="仿宋" w:hint="eastAsia"/>
                <w:kern w:val="0"/>
                <w:sz w:val="24"/>
              </w:rPr>
              <w:t>核心产品为：</w:t>
            </w:r>
            <w:r w:rsidR="004D7D8B" w:rsidRPr="008D152C">
              <w:rPr>
                <w:rFonts w:ascii="仿宋_GB2312" w:eastAsia="仿宋_GB2312" w:hAnsi="仿宋" w:hint="eastAsia"/>
                <w:sz w:val="24"/>
                <w:u w:val="single"/>
              </w:rPr>
              <w:t>纸质图书</w:t>
            </w:r>
            <w:r w:rsidR="004D7D8B" w:rsidRPr="008D152C">
              <w:rPr>
                <w:rFonts w:ascii="仿宋_GB2312" w:eastAsia="仿宋_GB2312" w:hAnsi="仿宋" w:hint="eastAsia"/>
                <w:sz w:val="24"/>
              </w:rPr>
              <w:t>。</w:t>
            </w:r>
            <w:r w:rsidR="004215AC" w:rsidRPr="008D152C">
              <w:rPr>
                <w:rFonts w:ascii="仿宋_GB2312" w:eastAsia="仿宋_GB2312" w:hAnsi="仿宋" w:hint="eastAsia"/>
                <w:sz w:val="24"/>
              </w:rPr>
              <w:t>（</w:t>
            </w:r>
            <w:proofErr w:type="gramStart"/>
            <w:r w:rsidR="004215AC" w:rsidRPr="008D152C">
              <w:rPr>
                <w:rFonts w:ascii="仿宋_GB2312" w:eastAsia="仿宋_GB2312" w:hAnsi="仿宋" w:hint="eastAsia"/>
                <w:sz w:val="24"/>
              </w:rPr>
              <w:t>标项</w:t>
            </w:r>
            <w:proofErr w:type="gramEnd"/>
            <w:r w:rsidR="004215AC" w:rsidRPr="008D152C">
              <w:rPr>
                <w:rFonts w:ascii="仿宋_GB2312" w:eastAsia="仿宋_GB2312" w:hAnsi="仿宋" w:hint="eastAsia"/>
                <w:sz w:val="24"/>
              </w:rPr>
              <w:t>1、</w:t>
            </w:r>
            <w:proofErr w:type="gramStart"/>
            <w:r w:rsidR="004215AC" w:rsidRPr="008D152C">
              <w:rPr>
                <w:rFonts w:ascii="仿宋_GB2312" w:eastAsia="仿宋_GB2312" w:hAnsi="仿宋" w:hint="eastAsia"/>
                <w:sz w:val="24"/>
              </w:rPr>
              <w:t>标项</w:t>
            </w:r>
            <w:proofErr w:type="gramEnd"/>
            <w:r w:rsidR="004215AC" w:rsidRPr="008D152C">
              <w:rPr>
                <w:rFonts w:ascii="仿宋_GB2312" w:eastAsia="仿宋_GB2312" w:hAnsi="仿宋" w:hint="eastAsia"/>
                <w:sz w:val="24"/>
              </w:rPr>
              <w:t>2、</w:t>
            </w:r>
            <w:proofErr w:type="gramStart"/>
            <w:r w:rsidR="004215AC" w:rsidRPr="008D152C">
              <w:rPr>
                <w:rFonts w:ascii="仿宋_GB2312" w:eastAsia="仿宋_GB2312" w:hAnsi="仿宋" w:hint="eastAsia"/>
                <w:sz w:val="24"/>
              </w:rPr>
              <w:t>标项</w:t>
            </w:r>
            <w:proofErr w:type="gramEnd"/>
            <w:r w:rsidR="004215AC" w:rsidRPr="008D152C">
              <w:rPr>
                <w:rFonts w:ascii="仿宋_GB2312" w:eastAsia="仿宋_GB2312" w:hAnsi="仿宋" w:hint="eastAsia"/>
                <w:sz w:val="24"/>
              </w:rPr>
              <w:t>3、</w:t>
            </w:r>
            <w:proofErr w:type="gramStart"/>
            <w:r w:rsidR="004215AC" w:rsidRPr="008D152C">
              <w:rPr>
                <w:rFonts w:ascii="仿宋_GB2312" w:eastAsia="仿宋_GB2312" w:hAnsi="仿宋" w:hint="eastAsia"/>
                <w:sz w:val="24"/>
              </w:rPr>
              <w:t>标项</w:t>
            </w:r>
            <w:proofErr w:type="gramEnd"/>
            <w:r w:rsidR="00441A27" w:rsidRPr="008D152C">
              <w:rPr>
                <w:rFonts w:ascii="仿宋_GB2312" w:eastAsia="仿宋_GB2312" w:hAnsi="仿宋" w:hint="eastAsia"/>
                <w:sz w:val="24"/>
              </w:rPr>
              <w:t>6</w:t>
            </w:r>
            <w:r w:rsidR="004215AC" w:rsidRPr="008D152C">
              <w:rPr>
                <w:rFonts w:ascii="仿宋_GB2312" w:eastAsia="仿宋_GB2312" w:hAnsi="仿宋" w:hint="eastAsia"/>
                <w:sz w:val="24"/>
              </w:rPr>
              <w:t>）</w:t>
            </w:r>
          </w:p>
          <w:p w:rsidR="004C02AC" w:rsidRPr="008D152C" w:rsidRDefault="00156DC4" w:rsidP="004D7D8B">
            <w:pPr>
              <w:snapToGrid w:val="0"/>
              <w:spacing w:line="440" w:lineRule="exact"/>
              <w:rPr>
                <w:rFonts w:ascii="仿宋" w:eastAsia="仿宋" w:hAnsi="仿宋" w:cs="仿宋"/>
                <w:sz w:val="24"/>
              </w:rPr>
            </w:pPr>
            <w:sdt>
              <w:sdtPr>
                <w:rPr>
                  <w:rFonts w:ascii="仿宋_GB2312" w:eastAsia="仿宋_GB2312" w:hAnsi="仿宋" w:cs="Arial" w:hint="eastAsia"/>
                  <w:kern w:val="0"/>
                  <w:sz w:val="24"/>
                </w:rPr>
                <w:id w:val="474885559"/>
              </w:sdtPr>
              <w:sdtEndPr/>
              <w:sdtContent>
                <w:sdt>
                  <w:sdtPr>
                    <w:rPr>
                      <w:rFonts w:ascii="仿宋_GB2312" w:eastAsia="仿宋_GB2312" w:hAnsi="仿宋" w:cs="Arial" w:hint="eastAsia"/>
                      <w:kern w:val="0"/>
                      <w:sz w:val="24"/>
                    </w:rPr>
                    <w:id w:val="183260011"/>
                  </w:sdtPr>
                  <w:sdtEndPr/>
                  <w:sdtContent>
                    <w:r w:rsidR="00441A27" w:rsidRPr="008D152C">
                      <w:rPr>
                        <w:rFonts w:ascii="Wingdings" w:eastAsia="仿宋_GB2312" w:hAnsi="Wingdings" w:cs="Arial"/>
                        <w:kern w:val="0"/>
                        <w:sz w:val="24"/>
                      </w:rPr>
                      <w:t></w:t>
                    </w:r>
                  </w:sdtContent>
                </w:sdt>
              </w:sdtContent>
            </w:sdt>
            <w:r w:rsidR="004D7D8B" w:rsidRPr="008D152C">
              <w:rPr>
                <w:rFonts w:ascii="仿宋_GB2312" w:eastAsia="仿宋_GB2312" w:hAnsi="仿宋" w:cs="Arial" w:hint="eastAsia"/>
                <w:kern w:val="0"/>
                <w:sz w:val="24"/>
              </w:rPr>
              <w:t>B</w:t>
            </w:r>
            <w:r w:rsidR="004D7D8B" w:rsidRPr="008D152C">
              <w:rPr>
                <w:rFonts w:ascii="仿宋_GB2312" w:eastAsia="仿宋_GB2312" w:hAnsi="仿宋" w:hint="eastAsia"/>
                <w:sz w:val="24"/>
              </w:rPr>
              <w:t>服务类。</w:t>
            </w:r>
            <w:r w:rsidR="00441A27" w:rsidRPr="008D152C">
              <w:rPr>
                <w:rFonts w:ascii="仿宋_GB2312" w:eastAsia="仿宋_GB2312" w:hAnsi="仿宋" w:hint="eastAsia"/>
                <w:sz w:val="24"/>
              </w:rPr>
              <w:t>（</w:t>
            </w:r>
            <w:proofErr w:type="gramStart"/>
            <w:r w:rsidR="00441A27" w:rsidRPr="008D152C">
              <w:rPr>
                <w:rFonts w:ascii="仿宋_GB2312" w:eastAsia="仿宋_GB2312" w:hAnsi="仿宋" w:hint="eastAsia"/>
                <w:sz w:val="24"/>
              </w:rPr>
              <w:t>标项</w:t>
            </w:r>
            <w:proofErr w:type="gramEnd"/>
            <w:r w:rsidR="00441A27" w:rsidRPr="008D152C">
              <w:rPr>
                <w:rFonts w:ascii="仿宋_GB2312" w:eastAsia="仿宋_GB2312" w:hAnsi="仿宋" w:hint="eastAsia"/>
                <w:sz w:val="24"/>
              </w:rPr>
              <w:t>4、</w:t>
            </w:r>
            <w:proofErr w:type="gramStart"/>
            <w:r w:rsidR="00441A27" w:rsidRPr="008D152C">
              <w:rPr>
                <w:rFonts w:ascii="仿宋_GB2312" w:eastAsia="仿宋_GB2312" w:hAnsi="仿宋" w:hint="eastAsia"/>
                <w:sz w:val="24"/>
              </w:rPr>
              <w:t>标项</w:t>
            </w:r>
            <w:proofErr w:type="gramEnd"/>
            <w:r w:rsidR="00441A27" w:rsidRPr="008D152C">
              <w:rPr>
                <w:rFonts w:ascii="仿宋_GB2312" w:eastAsia="仿宋_GB2312" w:hAnsi="仿宋" w:hint="eastAsia"/>
                <w:sz w:val="24"/>
              </w:rPr>
              <w:t>5）</w:t>
            </w:r>
          </w:p>
        </w:tc>
      </w:tr>
      <w:tr w:rsidR="004C02AC" w:rsidRPr="009A1643">
        <w:trPr>
          <w:trHeight w:val="772"/>
          <w:jc w:val="center"/>
        </w:trPr>
        <w:tc>
          <w:tcPr>
            <w:tcW w:w="870" w:type="dxa"/>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12</w:t>
            </w:r>
          </w:p>
        </w:tc>
        <w:tc>
          <w:tcPr>
            <w:tcW w:w="855" w:type="dxa"/>
            <w:vAlign w:val="center"/>
          </w:tcPr>
          <w:p w:rsidR="004C02AC" w:rsidRPr="009A1643" w:rsidRDefault="00B548DE">
            <w:pPr>
              <w:snapToGrid w:val="0"/>
              <w:spacing w:line="440" w:lineRule="exact"/>
              <w:ind w:hanging="1"/>
              <w:jc w:val="center"/>
              <w:rPr>
                <w:rFonts w:ascii="仿宋" w:eastAsia="仿宋" w:hAnsi="仿宋" w:cs="仿宋"/>
                <w:b/>
                <w:spacing w:val="-20"/>
                <w:sz w:val="24"/>
              </w:rPr>
            </w:pPr>
            <w:r w:rsidRPr="009A1643">
              <w:rPr>
                <w:rFonts w:ascii="仿宋" w:eastAsia="仿宋" w:hAnsi="仿宋" w:cs="仿宋" w:hint="eastAsia"/>
                <w:b/>
                <w:spacing w:val="-20"/>
                <w:sz w:val="24"/>
              </w:rPr>
              <w:t>采购标的对应的中小企业划分标准所属行业</w:t>
            </w:r>
          </w:p>
        </w:tc>
        <w:tc>
          <w:tcPr>
            <w:tcW w:w="7515" w:type="dxa"/>
            <w:vAlign w:val="center"/>
          </w:tcPr>
          <w:p w:rsidR="007A6F0A" w:rsidRPr="008D152C" w:rsidRDefault="00B548DE" w:rsidP="005005F6">
            <w:pPr>
              <w:snapToGrid w:val="0"/>
              <w:spacing w:line="440" w:lineRule="exact"/>
              <w:jc w:val="left"/>
              <w:rPr>
                <w:rFonts w:ascii="仿宋" w:eastAsia="仿宋" w:hAnsi="仿宋" w:cs="仿宋"/>
                <w:kern w:val="0"/>
                <w:sz w:val="24"/>
              </w:rPr>
            </w:pPr>
            <w:r w:rsidRPr="008D152C">
              <w:rPr>
                <w:rFonts w:ascii="仿宋" w:eastAsia="仿宋" w:hAnsi="仿宋" w:cs="仿宋" w:hint="eastAsia"/>
                <w:kern w:val="0"/>
                <w:sz w:val="24"/>
              </w:rPr>
              <w:t>（</w:t>
            </w:r>
            <w:r w:rsidR="007A6F0A" w:rsidRPr="008D152C">
              <w:rPr>
                <w:rFonts w:ascii="仿宋" w:eastAsia="仿宋" w:hAnsi="仿宋" w:cs="仿宋"/>
                <w:kern w:val="0"/>
                <w:sz w:val="24"/>
              </w:rPr>
              <w:t>1）</w:t>
            </w:r>
            <w:r w:rsidR="007A6F0A" w:rsidRPr="008D152C">
              <w:rPr>
                <w:rFonts w:ascii="仿宋" w:eastAsia="仿宋" w:hAnsi="仿宋" w:cs="仿宋" w:hint="eastAsia"/>
                <w:kern w:val="0"/>
                <w:sz w:val="24"/>
              </w:rPr>
              <w:t>标的：</w:t>
            </w:r>
            <w:proofErr w:type="gramStart"/>
            <w:r w:rsidR="00441A27" w:rsidRPr="008D152C">
              <w:rPr>
                <w:rFonts w:ascii="仿宋" w:eastAsia="仿宋" w:hAnsi="仿宋" w:cs="宋体" w:hint="eastAsia"/>
                <w:bCs/>
                <w:kern w:val="0"/>
                <w:sz w:val="24"/>
                <w:u w:val="single"/>
              </w:rPr>
              <w:t>标项</w:t>
            </w:r>
            <w:proofErr w:type="gramEnd"/>
            <w:r w:rsidR="00441A27" w:rsidRPr="008D152C">
              <w:rPr>
                <w:rFonts w:ascii="仿宋" w:eastAsia="仿宋" w:hAnsi="仿宋" w:cs="宋体" w:hint="eastAsia"/>
                <w:bCs/>
                <w:kern w:val="0"/>
                <w:sz w:val="24"/>
                <w:u w:val="single"/>
              </w:rPr>
              <w:t>1</w:t>
            </w:r>
            <w:r w:rsidR="007A6F0A" w:rsidRPr="008D152C">
              <w:rPr>
                <w:rFonts w:ascii="仿宋" w:eastAsia="仿宋" w:hAnsi="仿宋" w:cs="仿宋" w:hint="eastAsia"/>
                <w:kern w:val="0"/>
                <w:sz w:val="24"/>
              </w:rPr>
              <w:t>，</w:t>
            </w:r>
            <w:r w:rsidR="0018075A" w:rsidRPr="008D152C">
              <w:rPr>
                <w:rFonts w:ascii="仿宋" w:eastAsia="仿宋" w:hAnsi="仿宋" w:cs="仿宋" w:hint="eastAsia"/>
                <w:kern w:val="0"/>
                <w:sz w:val="24"/>
              </w:rPr>
              <w:t xml:space="preserve"> </w:t>
            </w:r>
            <w:r w:rsidR="007A6F0A" w:rsidRPr="008D152C">
              <w:rPr>
                <w:rFonts w:ascii="仿宋" w:eastAsia="仿宋" w:hAnsi="仿宋" w:cs="仿宋" w:hint="eastAsia"/>
                <w:kern w:val="0"/>
                <w:sz w:val="24"/>
              </w:rPr>
              <w:t>属于</w:t>
            </w:r>
            <w:r w:rsidR="005005F6" w:rsidRPr="008D152C">
              <w:rPr>
                <w:rFonts w:ascii="仿宋" w:eastAsia="仿宋" w:hAnsi="仿宋" w:cs="仿宋" w:hint="eastAsia"/>
                <w:kern w:val="0"/>
                <w:sz w:val="24"/>
                <w:u w:val="single"/>
              </w:rPr>
              <w:t>其他未列明</w:t>
            </w:r>
            <w:r w:rsidR="007A6F0A" w:rsidRPr="008D152C">
              <w:rPr>
                <w:rFonts w:ascii="仿宋" w:eastAsia="仿宋" w:hAnsi="仿宋" w:cs="仿宋" w:hint="eastAsia"/>
                <w:kern w:val="0"/>
                <w:sz w:val="24"/>
              </w:rPr>
              <w:t>行业；</w:t>
            </w:r>
          </w:p>
          <w:p w:rsidR="007A6F0A" w:rsidRPr="008D152C" w:rsidRDefault="007A6F0A" w:rsidP="007A6F0A">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2）</w:t>
            </w:r>
            <w:r w:rsidRPr="008D152C">
              <w:rPr>
                <w:rFonts w:ascii="仿宋" w:eastAsia="仿宋" w:hAnsi="仿宋" w:cs="仿宋" w:hint="eastAsia"/>
                <w:color w:val="auto"/>
              </w:rPr>
              <w:t>标的：</w:t>
            </w:r>
            <w:proofErr w:type="gramStart"/>
            <w:r w:rsidR="00441A27" w:rsidRPr="008D152C">
              <w:rPr>
                <w:rFonts w:ascii="仿宋" w:eastAsia="仿宋" w:hAnsi="仿宋" w:cs="仿宋" w:hint="eastAsia"/>
                <w:color w:val="auto"/>
                <w:u w:val="single"/>
              </w:rPr>
              <w:t>标项</w:t>
            </w:r>
            <w:proofErr w:type="gramEnd"/>
            <w:r w:rsidR="0018075A" w:rsidRPr="008D152C">
              <w:rPr>
                <w:rFonts w:ascii="仿宋" w:eastAsia="仿宋" w:hAnsi="仿宋" w:cs="仿宋" w:hint="eastAsia"/>
                <w:color w:val="auto"/>
                <w:u w:val="single"/>
              </w:rPr>
              <w:t>2</w:t>
            </w:r>
            <w:r w:rsidRPr="008D152C">
              <w:rPr>
                <w:rFonts w:ascii="仿宋" w:eastAsia="仿宋" w:hAnsi="仿宋" w:cs="仿宋" w:hint="eastAsia"/>
                <w:color w:val="auto"/>
              </w:rPr>
              <w:t>，</w:t>
            </w:r>
            <w:r w:rsidR="0018075A" w:rsidRPr="008D152C">
              <w:rPr>
                <w:rFonts w:ascii="仿宋" w:eastAsia="仿宋" w:hAnsi="仿宋" w:cs="仿宋" w:hint="eastAsia"/>
                <w:color w:val="auto"/>
              </w:rPr>
              <w:t xml:space="preserve"> </w:t>
            </w:r>
            <w:r w:rsidR="00B450C1" w:rsidRPr="008D152C">
              <w:rPr>
                <w:rFonts w:ascii="仿宋" w:eastAsia="仿宋" w:hAnsi="仿宋" w:cs="仿宋" w:hint="eastAsia"/>
                <w:color w:val="auto"/>
              </w:rPr>
              <w:t>属于</w:t>
            </w:r>
            <w:r w:rsidR="00B450C1" w:rsidRPr="008D152C">
              <w:rPr>
                <w:rFonts w:ascii="仿宋" w:eastAsia="仿宋" w:hAnsi="仿宋" w:cs="仿宋" w:hint="eastAsia"/>
                <w:color w:val="auto"/>
                <w:u w:val="single"/>
              </w:rPr>
              <w:t>其他未列明</w:t>
            </w:r>
            <w:r w:rsidR="00B450C1" w:rsidRPr="008D152C">
              <w:rPr>
                <w:rFonts w:ascii="仿宋" w:eastAsia="仿宋" w:hAnsi="仿宋" w:cs="仿宋" w:hint="eastAsia"/>
                <w:color w:val="auto"/>
              </w:rPr>
              <w:t>行业；</w:t>
            </w:r>
          </w:p>
          <w:p w:rsidR="007A6F0A" w:rsidRPr="008D152C" w:rsidRDefault="007A6F0A" w:rsidP="007A6F0A">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3）</w:t>
            </w:r>
            <w:r w:rsidRPr="008D152C">
              <w:rPr>
                <w:rFonts w:ascii="仿宋" w:eastAsia="仿宋" w:hAnsi="仿宋" w:cs="仿宋" w:hint="eastAsia"/>
                <w:color w:val="auto"/>
              </w:rPr>
              <w:t>标的：</w:t>
            </w:r>
            <w:proofErr w:type="gramStart"/>
            <w:r w:rsidR="0018075A" w:rsidRPr="008D152C">
              <w:rPr>
                <w:rFonts w:ascii="仿宋" w:eastAsia="仿宋" w:hAnsi="仿宋" w:cs="仿宋" w:hint="eastAsia"/>
                <w:color w:val="auto"/>
                <w:u w:val="single"/>
              </w:rPr>
              <w:t>标项</w:t>
            </w:r>
            <w:proofErr w:type="gramEnd"/>
            <w:r w:rsidR="0018075A" w:rsidRPr="008D152C">
              <w:rPr>
                <w:rFonts w:ascii="仿宋" w:eastAsia="仿宋" w:hAnsi="仿宋" w:cs="仿宋" w:hint="eastAsia"/>
                <w:color w:val="auto"/>
                <w:u w:val="single"/>
              </w:rPr>
              <w:t>3</w:t>
            </w:r>
            <w:r w:rsidRPr="008D152C">
              <w:rPr>
                <w:rFonts w:ascii="仿宋" w:eastAsia="仿宋" w:hAnsi="仿宋" w:cs="仿宋" w:hint="eastAsia"/>
                <w:color w:val="auto"/>
              </w:rPr>
              <w:t>，</w:t>
            </w:r>
            <w:r w:rsidR="0018075A" w:rsidRPr="008D152C">
              <w:rPr>
                <w:rFonts w:ascii="仿宋" w:eastAsia="仿宋" w:hAnsi="仿宋" w:cs="仿宋" w:hint="eastAsia"/>
                <w:color w:val="auto"/>
              </w:rPr>
              <w:t xml:space="preserve"> </w:t>
            </w:r>
            <w:r w:rsidR="00B450C1" w:rsidRPr="008D152C">
              <w:rPr>
                <w:rFonts w:ascii="仿宋" w:eastAsia="仿宋" w:hAnsi="仿宋" w:cs="仿宋" w:hint="eastAsia"/>
                <w:color w:val="auto"/>
              </w:rPr>
              <w:t>属于</w:t>
            </w:r>
            <w:r w:rsidR="00B450C1" w:rsidRPr="008D152C">
              <w:rPr>
                <w:rFonts w:ascii="仿宋" w:eastAsia="仿宋" w:hAnsi="仿宋" w:cs="仿宋" w:hint="eastAsia"/>
                <w:color w:val="auto"/>
                <w:u w:val="single"/>
              </w:rPr>
              <w:t>其他未列明</w:t>
            </w:r>
            <w:r w:rsidR="00B450C1" w:rsidRPr="008D152C">
              <w:rPr>
                <w:rFonts w:ascii="仿宋" w:eastAsia="仿宋" w:hAnsi="仿宋" w:cs="仿宋" w:hint="eastAsia"/>
                <w:color w:val="auto"/>
              </w:rPr>
              <w:t>行业；</w:t>
            </w:r>
          </w:p>
          <w:p w:rsidR="007A6F0A" w:rsidRPr="008D152C" w:rsidRDefault="007A6F0A" w:rsidP="007A6F0A">
            <w:pPr>
              <w:jc w:val="left"/>
              <w:rPr>
                <w:rFonts w:ascii="仿宋" w:eastAsia="仿宋" w:hAnsi="仿宋" w:cs="仿宋"/>
                <w:kern w:val="0"/>
                <w:sz w:val="24"/>
              </w:rPr>
            </w:pPr>
            <w:r w:rsidRPr="008D152C">
              <w:rPr>
                <w:rFonts w:ascii="仿宋" w:eastAsia="仿宋" w:hAnsi="仿宋" w:cs="仿宋" w:hint="eastAsia"/>
                <w:kern w:val="0"/>
                <w:sz w:val="24"/>
              </w:rPr>
              <w:t>（</w:t>
            </w:r>
            <w:r w:rsidRPr="008D152C">
              <w:rPr>
                <w:rFonts w:ascii="仿宋" w:eastAsia="仿宋" w:hAnsi="仿宋" w:cs="仿宋"/>
                <w:sz w:val="24"/>
              </w:rPr>
              <w:t>4）</w:t>
            </w:r>
            <w:r w:rsidRPr="008D152C">
              <w:rPr>
                <w:rFonts w:ascii="仿宋" w:eastAsia="仿宋" w:hAnsi="仿宋" w:cs="仿宋" w:hint="eastAsia"/>
                <w:kern w:val="0"/>
                <w:sz w:val="24"/>
              </w:rPr>
              <w:t>标的：</w:t>
            </w:r>
            <w:proofErr w:type="gramStart"/>
            <w:r w:rsidR="0018075A" w:rsidRPr="008D152C">
              <w:rPr>
                <w:rFonts w:ascii="仿宋" w:eastAsia="仿宋" w:hAnsi="仿宋" w:cs="仿宋" w:hint="eastAsia"/>
                <w:sz w:val="24"/>
                <w:u w:val="single"/>
              </w:rPr>
              <w:t>标项</w:t>
            </w:r>
            <w:proofErr w:type="gramEnd"/>
            <w:r w:rsidR="0018075A" w:rsidRPr="008D152C">
              <w:rPr>
                <w:rFonts w:ascii="仿宋" w:eastAsia="仿宋" w:hAnsi="仿宋" w:cs="仿宋" w:hint="eastAsia"/>
                <w:sz w:val="24"/>
                <w:u w:val="single"/>
              </w:rPr>
              <w:t>4</w:t>
            </w:r>
            <w:r w:rsidRPr="008D152C">
              <w:rPr>
                <w:rFonts w:ascii="仿宋" w:eastAsia="仿宋" w:hAnsi="仿宋" w:cs="仿宋" w:hint="eastAsia"/>
                <w:kern w:val="0"/>
                <w:sz w:val="24"/>
              </w:rPr>
              <w:t>，</w:t>
            </w:r>
            <w:r w:rsidR="00B450C1" w:rsidRPr="008D152C">
              <w:rPr>
                <w:rFonts w:ascii="仿宋" w:eastAsia="仿宋" w:hAnsi="仿宋" w:cs="仿宋" w:hint="eastAsia"/>
                <w:kern w:val="0"/>
                <w:sz w:val="24"/>
              </w:rPr>
              <w:t>属于</w:t>
            </w:r>
            <w:r w:rsidR="004215AC" w:rsidRPr="008D152C">
              <w:rPr>
                <w:rFonts w:ascii="仿宋" w:eastAsia="仿宋" w:hAnsi="仿宋" w:cs="仿宋" w:hint="eastAsia"/>
                <w:kern w:val="0"/>
                <w:sz w:val="24"/>
                <w:u w:val="single"/>
              </w:rPr>
              <w:t>软件和信息技术服务业</w:t>
            </w:r>
            <w:r w:rsidR="00B450C1" w:rsidRPr="008D152C">
              <w:rPr>
                <w:rFonts w:ascii="仿宋" w:eastAsia="仿宋" w:hAnsi="仿宋" w:cs="仿宋" w:hint="eastAsia"/>
                <w:kern w:val="0"/>
                <w:sz w:val="24"/>
              </w:rPr>
              <w:t>行业；</w:t>
            </w:r>
          </w:p>
          <w:p w:rsidR="00B450C1" w:rsidRPr="008D152C" w:rsidRDefault="007A6F0A" w:rsidP="005005F6">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5）</w:t>
            </w:r>
            <w:r w:rsidRPr="008D152C">
              <w:rPr>
                <w:rFonts w:ascii="仿宋" w:eastAsia="仿宋" w:hAnsi="仿宋" w:cs="仿宋" w:hint="eastAsia"/>
                <w:color w:val="auto"/>
              </w:rPr>
              <w:t>标的：</w:t>
            </w:r>
            <w:proofErr w:type="gramStart"/>
            <w:r w:rsidR="0018075A" w:rsidRPr="008D152C">
              <w:rPr>
                <w:rFonts w:ascii="仿宋" w:eastAsia="仿宋" w:hAnsi="仿宋" w:cs="仿宋" w:hint="eastAsia"/>
                <w:color w:val="auto"/>
                <w:u w:val="single"/>
              </w:rPr>
              <w:t>标项</w:t>
            </w:r>
            <w:proofErr w:type="gramEnd"/>
            <w:r w:rsidR="0018075A" w:rsidRPr="008D152C">
              <w:rPr>
                <w:rFonts w:ascii="仿宋" w:eastAsia="仿宋" w:hAnsi="仿宋" w:cs="仿宋" w:hint="eastAsia"/>
                <w:color w:val="auto"/>
                <w:u w:val="single"/>
              </w:rPr>
              <w:t>5</w:t>
            </w:r>
            <w:r w:rsidRPr="008D152C">
              <w:rPr>
                <w:rFonts w:ascii="仿宋" w:eastAsia="仿宋" w:hAnsi="仿宋" w:cs="仿宋" w:hint="eastAsia"/>
                <w:color w:val="auto"/>
              </w:rPr>
              <w:t>，</w:t>
            </w:r>
            <w:r w:rsidR="0018075A" w:rsidRPr="008D152C">
              <w:rPr>
                <w:rFonts w:ascii="仿宋" w:eastAsia="仿宋" w:hAnsi="仿宋" w:cs="仿宋" w:hint="eastAsia"/>
                <w:color w:val="auto"/>
              </w:rPr>
              <w:t xml:space="preserve"> </w:t>
            </w:r>
            <w:r w:rsidR="00B450C1" w:rsidRPr="008D152C">
              <w:rPr>
                <w:rFonts w:ascii="仿宋" w:eastAsia="仿宋" w:hAnsi="仿宋" w:cs="仿宋" w:hint="eastAsia"/>
                <w:color w:val="auto"/>
              </w:rPr>
              <w:t>属于</w:t>
            </w:r>
            <w:r w:rsidR="004215AC" w:rsidRPr="008D152C">
              <w:rPr>
                <w:rFonts w:ascii="仿宋" w:eastAsia="仿宋" w:hAnsi="仿宋" w:cs="仿宋" w:hint="eastAsia"/>
                <w:color w:val="auto"/>
                <w:u w:val="single"/>
              </w:rPr>
              <w:t>软件和信息技术服务业</w:t>
            </w:r>
            <w:r w:rsidR="00B450C1" w:rsidRPr="008D152C">
              <w:rPr>
                <w:rFonts w:ascii="仿宋" w:eastAsia="仿宋" w:hAnsi="仿宋" w:cs="仿宋" w:hint="eastAsia"/>
                <w:color w:val="auto"/>
              </w:rPr>
              <w:t>行业；</w:t>
            </w:r>
          </w:p>
          <w:p w:rsidR="007A6F0A" w:rsidRPr="008D152C" w:rsidRDefault="007A6F0A" w:rsidP="0018075A">
            <w:pPr>
              <w:pStyle w:val="Default"/>
              <w:rPr>
                <w:rFonts w:ascii="仿宋" w:eastAsia="仿宋" w:hAnsi="仿宋"/>
                <w:color w:val="auto"/>
              </w:rPr>
            </w:pPr>
            <w:r w:rsidRPr="008D152C">
              <w:rPr>
                <w:rFonts w:ascii="仿宋" w:eastAsia="仿宋" w:hAnsi="仿宋" w:cs="仿宋" w:hint="eastAsia"/>
                <w:color w:val="auto"/>
              </w:rPr>
              <w:t>（</w:t>
            </w:r>
            <w:r w:rsidRPr="008D152C">
              <w:rPr>
                <w:rFonts w:ascii="仿宋" w:eastAsia="仿宋" w:hAnsi="仿宋" w:cs="仿宋"/>
                <w:color w:val="auto"/>
              </w:rPr>
              <w:t>6）</w:t>
            </w:r>
            <w:r w:rsidRPr="008D152C">
              <w:rPr>
                <w:rFonts w:ascii="仿宋" w:eastAsia="仿宋" w:hAnsi="仿宋" w:cs="仿宋" w:hint="eastAsia"/>
                <w:color w:val="auto"/>
              </w:rPr>
              <w:t>标的：</w:t>
            </w:r>
            <w:r w:rsidR="0018075A" w:rsidRPr="008D152C">
              <w:rPr>
                <w:rFonts w:ascii="仿宋" w:eastAsia="仿宋" w:hAnsi="仿宋" w:cs="仿宋" w:hint="eastAsia"/>
                <w:color w:val="auto"/>
                <w:u w:val="single"/>
              </w:rPr>
              <w:t>标项6</w:t>
            </w:r>
            <w:r w:rsidRPr="008D152C">
              <w:rPr>
                <w:rFonts w:ascii="仿宋" w:eastAsia="仿宋" w:hAnsi="仿宋" w:cs="仿宋" w:hint="eastAsia"/>
                <w:color w:val="auto"/>
              </w:rPr>
              <w:t>，</w:t>
            </w:r>
            <w:r w:rsidR="0018075A" w:rsidRPr="008D152C">
              <w:rPr>
                <w:rFonts w:ascii="仿宋" w:eastAsia="仿宋" w:hAnsi="仿宋" w:cs="仿宋" w:hint="eastAsia"/>
                <w:color w:val="auto"/>
              </w:rPr>
              <w:t xml:space="preserve"> </w:t>
            </w:r>
            <w:r w:rsidR="00B450C1" w:rsidRPr="008D152C">
              <w:rPr>
                <w:rFonts w:ascii="仿宋" w:eastAsia="仿宋" w:hAnsi="仿宋" w:cs="仿宋" w:hint="eastAsia"/>
                <w:color w:val="auto"/>
              </w:rPr>
              <w:t>属于</w:t>
            </w:r>
            <w:r w:rsidR="001A70A4" w:rsidRPr="001A70A4">
              <w:rPr>
                <w:rFonts w:ascii="仿宋" w:eastAsia="仿宋" w:hAnsi="仿宋" w:cs="仿宋" w:hint="eastAsia"/>
                <w:u w:val="single"/>
              </w:rPr>
              <w:t>其他未列明</w:t>
            </w:r>
            <w:bookmarkStart w:id="17" w:name="_GoBack"/>
            <w:bookmarkEnd w:id="17"/>
            <w:r w:rsidR="00B450C1" w:rsidRPr="008D152C">
              <w:rPr>
                <w:rFonts w:ascii="仿宋" w:eastAsia="仿宋" w:hAnsi="仿宋" w:cs="仿宋" w:hint="eastAsia"/>
                <w:color w:val="auto"/>
              </w:rPr>
              <w:t>行业；</w:t>
            </w:r>
          </w:p>
        </w:tc>
      </w:tr>
      <w:tr w:rsidR="004C02AC" w:rsidRPr="009A1643">
        <w:trPr>
          <w:trHeight w:val="768"/>
          <w:jc w:val="center"/>
        </w:trPr>
        <w:tc>
          <w:tcPr>
            <w:tcW w:w="870" w:type="dxa"/>
            <w:vMerge w:val="restart"/>
            <w:vAlign w:val="center"/>
          </w:tcPr>
          <w:p w:rsidR="004C02AC" w:rsidRPr="009A1643" w:rsidRDefault="00B548DE">
            <w:pPr>
              <w:spacing w:line="440" w:lineRule="exact"/>
              <w:jc w:val="center"/>
              <w:rPr>
                <w:rFonts w:ascii="仿宋" w:eastAsia="仿宋" w:hAnsi="仿宋" w:cs="仿宋"/>
                <w:sz w:val="24"/>
              </w:rPr>
            </w:pPr>
            <w:r w:rsidRPr="009A1643">
              <w:rPr>
                <w:rFonts w:ascii="仿宋" w:eastAsia="仿宋" w:hAnsi="仿宋" w:cs="仿宋" w:hint="eastAsia"/>
                <w:sz w:val="24"/>
              </w:rPr>
              <w:t>13</w:t>
            </w:r>
          </w:p>
        </w:tc>
        <w:tc>
          <w:tcPr>
            <w:tcW w:w="855" w:type="dxa"/>
            <w:vMerge w:val="restart"/>
            <w:vAlign w:val="center"/>
          </w:tcPr>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投标人信用信息事项</w:t>
            </w:r>
          </w:p>
        </w:tc>
        <w:tc>
          <w:tcPr>
            <w:tcW w:w="7515" w:type="dxa"/>
            <w:vAlign w:val="center"/>
          </w:tcPr>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信用信息查询渠道及截止时间：</w:t>
            </w:r>
            <w:r w:rsidRPr="009A1643">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9A1643">
              <w:rPr>
                <w:rFonts w:ascii="仿宋" w:eastAsia="仿宋" w:hAnsi="仿宋" w:cs="仿宋" w:hint="eastAsia"/>
                <w:b/>
                <w:sz w:val="24"/>
              </w:rPr>
              <w:t>开标当天</w:t>
            </w:r>
            <w:r w:rsidRPr="009A1643">
              <w:rPr>
                <w:rFonts w:ascii="仿宋" w:eastAsia="仿宋" w:hAnsi="仿宋" w:cs="仿宋" w:hint="eastAsia"/>
                <w:sz w:val="24"/>
              </w:rPr>
              <w:t>的信用记录。</w:t>
            </w:r>
          </w:p>
        </w:tc>
      </w:tr>
      <w:tr w:rsidR="004C02AC" w:rsidRPr="009A1643">
        <w:trPr>
          <w:trHeight w:val="768"/>
          <w:jc w:val="center"/>
        </w:trPr>
        <w:tc>
          <w:tcPr>
            <w:tcW w:w="870" w:type="dxa"/>
            <w:vMerge/>
            <w:vAlign w:val="center"/>
          </w:tcPr>
          <w:p w:rsidR="004C02AC" w:rsidRPr="009A1643" w:rsidRDefault="004C02AC">
            <w:pPr>
              <w:spacing w:line="440" w:lineRule="exact"/>
              <w:jc w:val="center"/>
              <w:rPr>
                <w:rFonts w:ascii="仿宋" w:eastAsia="仿宋" w:hAnsi="仿宋" w:cs="仿宋"/>
                <w:sz w:val="24"/>
              </w:rPr>
            </w:pPr>
          </w:p>
        </w:tc>
        <w:tc>
          <w:tcPr>
            <w:tcW w:w="855" w:type="dxa"/>
            <w:vMerge/>
            <w:vAlign w:val="center"/>
          </w:tcPr>
          <w:p w:rsidR="004C02AC" w:rsidRPr="009A1643" w:rsidRDefault="004C02AC">
            <w:pPr>
              <w:snapToGrid w:val="0"/>
              <w:spacing w:line="440" w:lineRule="exact"/>
              <w:rPr>
                <w:rFonts w:ascii="仿宋" w:eastAsia="仿宋" w:hAnsi="仿宋" w:cs="仿宋"/>
                <w:b/>
                <w:sz w:val="24"/>
              </w:rPr>
            </w:pPr>
          </w:p>
        </w:tc>
        <w:tc>
          <w:tcPr>
            <w:tcW w:w="7515" w:type="dxa"/>
            <w:vAlign w:val="center"/>
          </w:tcPr>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b/>
                <w:sz w:val="24"/>
              </w:rPr>
              <w:t>信用信息查询记录和证据留存的具体方式：</w:t>
            </w:r>
            <w:r w:rsidRPr="009A1643">
              <w:rPr>
                <w:rFonts w:ascii="仿宋" w:eastAsia="仿宋" w:hAnsi="仿宋" w:cs="仿宋" w:hint="eastAsia"/>
                <w:sz w:val="24"/>
              </w:rPr>
              <w:t>采购人或采购人委托的评审小组或采购代理机构现场查询投标人的信用记录，查询结果经确认后与采购文件一起存档。</w:t>
            </w:r>
          </w:p>
        </w:tc>
      </w:tr>
      <w:tr w:rsidR="004C02AC" w:rsidRPr="009A1643">
        <w:trPr>
          <w:trHeight w:val="768"/>
          <w:jc w:val="center"/>
        </w:trPr>
        <w:tc>
          <w:tcPr>
            <w:tcW w:w="870" w:type="dxa"/>
            <w:vMerge/>
            <w:vAlign w:val="center"/>
          </w:tcPr>
          <w:p w:rsidR="004C02AC" w:rsidRPr="009A1643" w:rsidRDefault="004C02AC">
            <w:pPr>
              <w:spacing w:line="440" w:lineRule="exact"/>
              <w:jc w:val="center"/>
              <w:rPr>
                <w:rFonts w:ascii="仿宋" w:eastAsia="仿宋" w:hAnsi="仿宋" w:cs="仿宋"/>
                <w:sz w:val="24"/>
              </w:rPr>
            </w:pPr>
          </w:p>
        </w:tc>
        <w:tc>
          <w:tcPr>
            <w:tcW w:w="855" w:type="dxa"/>
            <w:vMerge/>
            <w:vAlign w:val="center"/>
          </w:tcPr>
          <w:p w:rsidR="004C02AC" w:rsidRPr="009A1643" w:rsidRDefault="004C02AC">
            <w:pPr>
              <w:snapToGrid w:val="0"/>
              <w:spacing w:line="440" w:lineRule="exact"/>
              <w:rPr>
                <w:rFonts w:ascii="仿宋" w:eastAsia="仿宋" w:hAnsi="仿宋" w:cs="仿宋"/>
                <w:b/>
                <w:sz w:val="24"/>
              </w:rPr>
            </w:pPr>
          </w:p>
        </w:tc>
        <w:tc>
          <w:tcPr>
            <w:tcW w:w="7515" w:type="dxa"/>
            <w:vAlign w:val="center"/>
          </w:tcPr>
          <w:p w:rsidR="004C02AC" w:rsidRPr="009A1643" w:rsidRDefault="00B548DE">
            <w:pPr>
              <w:snapToGrid w:val="0"/>
              <w:spacing w:line="440" w:lineRule="exact"/>
              <w:rPr>
                <w:rFonts w:ascii="仿宋" w:eastAsia="仿宋" w:hAnsi="仿宋" w:cs="仿宋"/>
                <w:sz w:val="24"/>
              </w:rPr>
            </w:pPr>
            <w:r w:rsidRPr="009A1643">
              <w:rPr>
                <w:rFonts w:ascii="仿宋" w:eastAsia="仿宋" w:hAnsi="仿宋" w:cs="仿宋" w:hint="eastAsia"/>
                <w:b/>
                <w:sz w:val="24"/>
              </w:rPr>
              <w:t>信用信息的使用规则：</w:t>
            </w:r>
            <w:r w:rsidRPr="009A1643">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4C02AC" w:rsidRPr="009A1643" w:rsidRDefault="00B548DE">
            <w:pPr>
              <w:snapToGrid w:val="0"/>
              <w:spacing w:line="440" w:lineRule="exact"/>
              <w:rPr>
                <w:rFonts w:ascii="仿宋" w:eastAsia="仿宋" w:hAnsi="仿宋" w:cs="仿宋"/>
                <w:b/>
                <w:sz w:val="24"/>
              </w:rPr>
            </w:pPr>
            <w:r w:rsidRPr="009A1643">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DB4438" w:rsidRPr="009A1643">
        <w:trPr>
          <w:trHeight w:val="1224"/>
          <w:jc w:val="center"/>
        </w:trPr>
        <w:tc>
          <w:tcPr>
            <w:tcW w:w="870" w:type="dxa"/>
            <w:vAlign w:val="center"/>
          </w:tcPr>
          <w:p w:rsidR="00DB4438" w:rsidRDefault="00DB4438">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DB4438" w:rsidRDefault="00DB4438">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DB4438" w:rsidRPr="009A1643">
        <w:trPr>
          <w:trHeight w:val="887"/>
          <w:jc w:val="center"/>
        </w:trPr>
        <w:tc>
          <w:tcPr>
            <w:tcW w:w="870" w:type="dxa"/>
            <w:vAlign w:val="center"/>
          </w:tcPr>
          <w:p w:rsidR="00DB4438" w:rsidRDefault="00DB4438">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DB4438" w:rsidRDefault="00DB4438">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DB4438" w:rsidRPr="009A1643">
        <w:trPr>
          <w:trHeight w:val="768"/>
          <w:jc w:val="center"/>
        </w:trPr>
        <w:tc>
          <w:tcPr>
            <w:tcW w:w="870" w:type="dxa"/>
            <w:vAlign w:val="center"/>
          </w:tcPr>
          <w:p w:rsidR="00DB4438" w:rsidRDefault="00DB4438">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w:t>
            </w:r>
            <w:r>
              <w:rPr>
                <w:rFonts w:ascii="仿宋_GB2312" w:eastAsia="仿宋_GB2312" w:hAnsi="仿宋" w:cs="仿宋" w:hint="eastAsia"/>
                <w:sz w:val="24"/>
              </w:rPr>
              <w:lastRenderedPageBreak/>
              <w:t>标一切费用。</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2.标前准备：各供应商应在开标前完成CA数字证书办理。供应商将政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电子交易客户端下载、安装完成后，可通过账号密码或CA登录客户端进行投标文件制作。在使用政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投标客户端时，建议使用WIN7及以上操作系统。</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《CA申领操作指南》和《CA管理操作指南》。完成CA数字证书办理在资料齐全的情况下预计7个工作日左右，建议供应商获取招标文件后立即办理。</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平台的要求编制、加密传输投标文件。供应商在使用系统进行投标的过程中遇到涉及平台使用的任何问题，可致电政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平台技术支持热线咨询，联系方式：95763。</w:t>
            </w:r>
          </w:p>
          <w:p w:rsidR="00DB4438" w:rsidRDefault="00DB4438">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”平台制作电子投标文件，投标文件制作详见“供应商-政府采购项目电子交易操作指南。</w:t>
            </w:r>
          </w:p>
          <w:p w:rsidR="00DB4438" w:rsidRDefault="00DB4438">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DB4438" w:rsidRPr="009A1643" w:rsidTr="00DB4438">
        <w:trPr>
          <w:trHeight w:val="795"/>
          <w:jc w:val="center"/>
        </w:trPr>
        <w:tc>
          <w:tcPr>
            <w:tcW w:w="870" w:type="dxa"/>
            <w:vMerge w:val="restart"/>
            <w:vAlign w:val="center"/>
          </w:tcPr>
          <w:p w:rsidR="00DB4438" w:rsidRDefault="00DB4438">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DB4438" w:rsidRDefault="00DB443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DB4438" w:rsidRDefault="00DB443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DB4438" w:rsidRPr="009A1643">
        <w:trPr>
          <w:trHeight w:val="794"/>
          <w:jc w:val="center"/>
        </w:trPr>
        <w:tc>
          <w:tcPr>
            <w:tcW w:w="870" w:type="dxa"/>
            <w:vMerge/>
            <w:vAlign w:val="center"/>
          </w:tcPr>
          <w:p w:rsidR="00DB4438" w:rsidRDefault="00DB4438">
            <w:pPr>
              <w:spacing w:line="440" w:lineRule="exact"/>
              <w:jc w:val="center"/>
              <w:rPr>
                <w:rFonts w:ascii="仿宋_GB2312" w:eastAsia="仿宋_GB2312" w:hAnsi="宋体"/>
                <w:sz w:val="24"/>
              </w:rPr>
            </w:pPr>
          </w:p>
        </w:tc>
        <w:tc>
          <w:tcPr>
            <w:tcW w:w="8370" w:type="dxa"/>
            <w:gridSpan w:val="2"/>
            <w:vAlign w:val="center"/>
          </w:tcPr>
          <w:p w:rsidR="00DB4438" w:rsidRDefault="00156DC4" w:rsidP="00214A16">
            <w:pPr>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EndPr/>
              <w:sdtContent>
                <w:r w:rsidR="00DB4438">
                  <w:rPr>
                    <w:rFonts w:ascii="仿宋_GB2312" w:eastAsia="仿宋_GB2312" w:hAnsi="宋体" w:cs="宋体"/>
                    <w:kern w:val="0"/>
                    <w:sz w:val="24"/>
                  </w:rPr>
                  <w:sym w:font="Wingdings" w:char="F0FE"/>
                </w:r>
              </w:sdtContent>
            </w:sdt>
            <w:r w:rsidR="00DB4438">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DB4438" w:rsidRDefault="00156DC4" w:rsidP="00214A16">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EndPr/>
              <w:sdtContent>
                <w:r w:rsidR="00DB4438">
                  <w:rPr>
                    <w:rFonts w:ascii="MS Gothic" w:eastAsia="MS Gothic" w:hAnsi="MS Gothic" w:cs="宋体" w:hint="eastAsia"/>
                    <w:kern w:val="0"/>
                    <w:sz w:val="24"/>
                  </w:rPr>
                  <w:t>☐</w:t>
                </w:r>
              </w:sdtContent>
            </w:sdt>
            <w:r w:rsidR="00DB4438">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DB4438" w:rsidRPr="009A1643" w:rsidTr="00214A16">
        <w:trPr>
          <w:trHeight w:val="6146"/>
          <w:jc w:val="center"/>
        </w:trPr>
        <w:tc>
          <w:tcPr>
            <w:tcW w:w="870" w:type="dxa"/>
            <w:vAlign w:val="center"/>
          </w:tcPr>
          <w:p w:rsidR="00DB4438" w:rsidRDefault="00DB4438">
            <w:pPr>
              <w:widowControl/>
              <w:jc w:val="left"/>
              <w:rPr>
                <w:rFonts w:ascii="仿宋_GB2312" w:eastAsia="仿宋_GB2312" w:hAnsi="宋体"/>
                <w:sz w:val="24"/>
              </w:rPr>
            </w:pPr>
          </w:p>
          <w:p w:rsidR="00DB4438" w:rsidRDefault="00DB4438">
            <w:pPr>
              <w:widowControl/>
              <w:jc w:val="left"/>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DB4438" w:rsidRDefault="00DB4438">
            <w:pPr>
              <w:spacing w:line="336" w:lineRule="auto"/>
              <w:rPr>
                <w:rFonts w:ascii="仿宋" w:eastAsia="仿宋" w:hAnsi="仿宋" w:cs="仿宋"/>
                <w:sz w:val="24"/>
              </w:rPr>
            </w:pPr>
            <w:r>
              <w:rPr>
                <w:rFonts w:ascii="仿宋_GB2312" w:eastAsia="仿宋_GB2312" w:hAnsi="宋体" w:hint="eastAsia"/>
                <w:b/>
                <w:sz w:val="24"/>
              </w:rPr>
              <w:t>采购代理服务费：</w:t>
            </w:r>
            <w:r>
              <w:rPr>
                <w:rFonts w:ascii="仿宋" w:eastAsia="仿宋" w:hAnsi="仿宋" w:cs="仿宋" w:hint="eastAsia"/>
                <w:sz w:val="24"/>
              </w:rPr>
              <w:t>中标人须向招标代理机构按如下标准和规定交纳代理服务费：</w:t>
            </w:r>
          </w:p>
          <w:p w:rsidR="00DB4438" w:rsidRDefault="00DB4438">
            <w:pPr>
              <w:spacing w:line="336" w:lineRule="auto"/>
              <w:rPr>
                <w:rFonts w:ascii="仿宋" w:eastAsia="仿宋" w:hAnsi="仿宋" w:cs="仿宋"/>
                <w:sz w:val="24"/>
              </w:rPr>
            </w:pPr>
            <w:r>
              <w:rPr>
                <w:rFonts w:ascii="仿宋" w:eastAsia="仿宋" w:hAnsi="仿宋" w:cs="仿宋" w:hint="eastAsia"/>
                <w:sz w:val="24"/>
              </w:rPr>
              <w:t>①本次项目按标段收取，每标段的具体收费以中标通知书中确定的中标总金额作为招标代理服务费的计算基数，具体比例参照《国家计委关于印发&lt;招标代理服务收费管理暂行办法&gt;的通知》（计价格[2002]1980号）规定的标准执行。在此收费标准基础上*72%</w:t>
            </w:r>
          </w:p>
          <w:p w:rsidR="00DB4438" w:rsidRDefault="00DB4438">
            <w:pPr>
              <w:spacing w:line="336" w:lineRule="auto"/>
              <w:rPr>
                <w:rFonts w:ascii="仿宋" w:eastAsia="仿宋" w:hAnsi="仿宋" w:cs="仿宋"/>
                <w:sz w:val="24"/>
              </w:rPr>
            </w:pPr>
            <w:r>
              <w:rPr>
                <w:rFonts w:ascii="仿宋" w:eastAsia="仿宋" w:hAnsi="仿宋" w:cs="仿宋" w:hint="eastAsia"/>
                <w:sz w:val="24"/>
              </w:rPr>
              <w:t>②代理服务费的交纳方式：</w:t>
            </w:r>
          </w:p>
          <w:p w:rsidR="00DB4438" w:rsidRDefault="00DB4438">
            <w:pPr>
              <w:spacing w:line="336" w:lineRule="auto"/>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DB4438" w:rsidRDefault="00DB4438">
            <w:pPr>
              <w:spacing w:line="336" w:lineRule="auto"/>
              <w:rPr>
                <w:rFonts w:ascii="仿宋" w:eastAsia="仿宋" w:hAnsi="仿宋" w:cs="仿宋"/>
                <w:sz w:val="24"/>
              </w:rPr>
            </w:pPr>
            <w:r>
              <w:rPr>
                <w:rFonts w:ascii="仿宋" w:eastAsia="仿宋" w:hAnsi="仿宋" w:cs="仿宋" w:hint="eastAsia"/>
                <w:sz w:val="24"/>
              </w:rPr>
              <w:t>公司名称：浙江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p>
          <w:p w:rsidR="00DB4438" w:rsidRDefault="00DB4438">
            <w:pPr>
              <w:spacing w:line="336"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号：19545201040012508</w:t>
            </w:r>
          </w:p>
          <w:p w:rsidR="00DB4438" w:rsidRDefault="00DB4438">
            <w:pPr>
              <w:spacing w:line="336" w:lineRule="auto"/>
              <w:rPr>
                <w:rFonts w:ascii="仿宋" w:eastAsia="仿宋" w:hAnsi="仿宋" w:cs="仿宋"/>
                <w:sz w:val="24"/>
              </w:rPr>
            </w:pPr>
            <w:r>
              <w:rPr>
                <w:rFonts w:ascii="仿宋" w:eastAsia="仿宋" w:hAnsi="仿宋" w:cs="仿宋" w:hint="eastAsia"/>
                <w:sz w:val="24"/>
              </w:rPr>
              <w:t>开 户 行：中国农业银行股份有限公司绍兴广场支行</w:t>
            </w:r>
          </w:p>
          <w:p w:rsidR="00DB4438" w:rsidRDefault="00DB4438" w:rsidP="00214A16">
            <w:pPr>
              <w:spacing w:line="440" w:lineRule="exact"/>
              <w:rPr>
                <w:rFonts w:ascii="宋体" w:hAnsi="宋体" w:cs="宋体"/>
                <w:b/>
                <w:sz w:val="24"/>
              </w:rPr>
            </w:pPr>
            <w:r>
              <w:rPr>
                <w:rFonts w:ascii="仿宋" w:eastAsia="仿宋" w:hAnsi="仿宋" w:cs="仿宋" w:hint="eastAsia"/>
                <w:sz w:val="24"/>
              </w:rPr>
              <w:t>③ 代理服务费的交纳时间：领取中标通知书前交纳。</w:t>
            </w:r>
          </w:p>
        </w:tc>
      </w:tr>
      <w:tr w:rsidR="00DB4438" w:rsidRPr="009A1643">
        <w:trPr>
          <w:trHeight w:val="467"/>
          <w:jc w:val="center"/>
        </w:trPr>
        <w:tc>
          <w:tcPr>
            <w:tcW w:w="9240" w:type="dxa"/>
            <w:gridSpan w:val="3"/>
            <w:vAlign w:val="center"/>
          </w:tcPr>
          <w:p w:rsidR="00DB4438" w:rsidRPr="009A1643" w:rsidRDefault="00DB4438">
            <w:pPr>
              <w:spacing w:line="440" w:lineRule="exact"/>
              <w:rPr>
                <w:rFonts w:ascii="仿宋" w:eastAsia="仿宋" w:hAnsi="仿宋" w:cs="仿宋"/>
                <w:sz w:val="24"/>
              </w:rPr>
            </w:pPr>
            <w:r w:rsidRPr="009A1643">
              <w:rPr>
                <w:rFonts w:ascii="仿宋" w:eastAsia="仿宋" w:hAnsi="仿宋" w:cs="仿宋" w:hint="eastAsia"/>
                <w:sz w:val="24"/>
              </w:rPr>
              <w:t>解释：凡涉及本招标文件的解释权属于采购人。</w:t>
            </w:r>
          </w:p>
        </w:tc>
      </w:tr>
      <w:tr w:rsidR="00DB4438" w:rsidRPr="009A1643">
        <w:trPr>
          <w:trHeight w:val="467"/>
          <w:jc w:val="center"/>
        </w:trPr>
        <w:tc>
          <w:tcPr>
            <w:tcW w:w="9240" w:type="dxa"/>
            <w:gridSpan w:val="3"/>
            <w:vAlign w:val="center"/>
          </w:tcPr>
          <w:p w:rsidR="00DB4438" w:rsidRPr="009A1643" w:rsidRDefault="00DB4438">
            <w:pPr>
              <w:spacing w:line="440" w:lineRule="exact"/>
              <w:rPr>
                <w:rFonts w:ascii="仿宋" w:eastAsia="仿宋" w:hAnsi="仿宋" w:cs="仿宋"/>
                <w:b/>
                <w:sz w:val="24"/>
              </w:rPr>
            </w:pPr>
            <w:r w:rsidRPr="009A1643">
              <w:rPr>
                <w:rFonts w:ascii="仿宋" w:eastAsia="仿宋" w:hAnsi="仿宋" w:cs="仿宋" w:hint="eastAsia"/>
                <w:b/>
                <w:sz w:val="24"/>
              </w:rPr>
              <w:t>注：中标人放弃中标资格或因质疑、投诉被取消中标资格或不能履行合同的，本项目重新组织采购。</w:t>
            </w:r>
          </w:p>
        </w:tc>
      </w:tr>
    </w:tbl>
    <w:p w:rsidR="00076B69" w:rsidRPr="00076B69" w:rsidRDefault="00076B69" w:rsidP="00076B69">
      <w:pPr>
        <w:pStyle w:val="Default"/>
      </w:pPr>
      <w:bookmarkStart w:id="18" w:name="_Toc164416483"/>
      <w:bookmarkStart w:id="19" w:name="第三部分"/>
      <w:bookmarkEnd w:id="4"/>
    </w:p>
    <w:p w:rsidR="004C02AC" w:rsidRPr="00076B69" w:rsidRDefault="00076B69" w:rsidP="00076B69">
      <w:pPr>
        <w:pStyle w:val="Default"/>
      </w:pPr>
      <w:r>
        <w:br w:type="page"/>
      </w:r>
    </w:p>
    <w:p w:rsidR="004C02AC" w:rsidRPr="009A1643" w:rsidRDefault="00B548DE">
      <w:pPr>
        <w:adjustRightInd/>
        <w:spacing w:line="360" w:lineRule="auto"/>
        <w:jc w:val="center"/>
        <w:outlineLvl w:val="0"/>
        <w:rPr>
          <w:rFonts w:ascii="仿宋" w:eastAsia="仿宋" w:hAnsi="仿宋" w:cs="仿宋"/>
          <w:b/>
          <w:sz w:val="32"/>
          <w:szCs w:val="32"/>
        </w:rPr>
      </w:pPr>
      <w:r w:rsidRPr="009A1643">
        <w:rPr>
          <w:rFonts w:ascii="仿宋" w:eastAsia="仿宋" w:hAnsi="仿宋" w:cs="仿宋" w:hint="eastAsia"/>
          <w:b/>
          <w:sz w:val="32"/>
          <w:szCs w:val="32"/>
        </w:rPr>
        <w:lastRenderedPageBreak/>
        <w:t>一、总则</w:t>
      </w:r>
    </w:p>
    <w:p w:rsidR="004C02AC" w:rsidRPr="009A1643" w:rsidRDefault="00B548DE">
      <w:pPr>
        <w:snapToGrid w:val="0"/>
        <w:spacing w:line="440" w:lineRule="exact"/>
        <w:jc w:val="left"/>
        <w:outlineLvl w:val="1"/>
        <w:rPr>
          <w:rFonts w:ascii="仿宋" w:eastAsia="仿宋" w:hAnsi="仿宋" w:cs="仿宋"/>
          <w:b/>
          <w:sz w:val="24"/>
        </w:rPr>
      </w:pPr>
      <w:r w:rsidRPr="009A1643">
        <w:rPr>
          <w:rFonts w:ascii="仿宋" w:eastAsia="仿宋" w:hAnsi="仿宋" w:cs="仿宋" w:hint="eastAsia"/>
          <w:b/>
          <w:sz w:val="24"/>
        </w:rPr>
        <w:t>1.适用范围</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本招标文件适用于该项目的招标、投标、开标、资格审查及信用信息查询、评标、定标、合同、验收等行为（法律、法规另有规定的，从其规定）。</w:t>
      </w:r>
    </w:p>
    <w:p w:rsidR="004C02AC" w:rsidRPr="009A1643" w:rsidRDefault="00B548DE">
      <w:pPr>
        <w:adjustRightInd/>
        <w:spacing w:line="440" w:lineRule="exact"/>
        <w:outlineLvl w:val="0"/>
        <w:rPr>
          <w:rFonts w:ascii="仿宋" w:eastAsia="仿宋" w:hAnsi="仿宋" w:cs="仿宋"/>
          <w:b/>
          <w:sz w:val="24"/>
        </w:rPr>
      </w:pPr>
      <w:r w:rsidRPr="009A1643">
        <w:rPr>
          <w:rFonts w:ascii="仿宋" w:eastAsia="仿宋" w:hAnsi="仿宋" w:cs="仿宋" w:hint="eastAsia"/>
          <w:b/>
          <w:sz w:val="24"/>
        </w:rPr>
        <w:t>2.定义</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2.1 “采购人”系指招标公告中载明的本项目的采购人。</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2.2 “采购代理机构”系指招标公告中载明的本项目的采购代理机构。</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2.3 “投标人”“供应商”系指是指响应招标、参加投标竞争的法人、其他组织或者自然人。</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2.4“监督单位”系指政府采购法定义监督管理部门。</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2.5 “负责人”系指法人企业的法定负责人，或其他组织为法律、行政法规规定代表单位行使职权的主要负责人，或自然人本人。</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2.7“电子交易平台”系指本项目政府采购活动所依托的政府采购云平台（https://www.zcygov.cn/）。</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9A1643">
        <w:rPr>
          <w:rFonts w:ascii="Segoe UI Symbol" w:eastAsia="仿宋" w:hAnsi="Segoe UI Symbol" w:cs="Segoe UI Symbol"/>
          <w:kern w:val="0"/>
          <w:sz w:val="24"/>
        </w:rPr>
        <w:t>☑</w:t>
      </w:r>
      <w:r w:rsidRPr="009A1643">
        <w:rPr>
          <w:rFonts w:ascii="仿宋" w:eastAsia="仿宋" w:hAnsi="仿宋" w:cs="仿宋" w:hint="eastAsia"/>
          <w:sz w:val="24"/>
        </w:rPr>
        <w:t>”系指适用本项目的要求，“</w:t>
      </w:r>
      <w:r w:rsidRPr="009A1643">
        <w:rPr>
          <w:rFonts w:ascii="Segoe UI Symbol" w:eastAsia="仿宋" w:hAnsi="Segoe UI Symbol" w:cs="Segoe UI Symbol"/>
          <w:sz w:val="24"/>
        </w:rPr>
        <w:t>☐</w:t>
      </w:r>
      <w:r w:rsidRPr="009A1643">
        <w:rPr>
          <w:rFonts w:ascii="仿宋" w:eastAsia="仿宋" w:hAnsi="仿宋" w:cs="仿宋" w:hint="eastAsia"/>
          <w:sz w:val="24"/>
        </w:rPr>
        <w:t>”系指不适用本项目的要求。</w:t>
      </w:r>
    </w:p>
    <w:p w:rsidR="004C02AC" w:rsidRPr="009A1643" w:rsidRDefault="00B548DE">
      <w:pPr>
        <w:spacing w:line="440" w:lineRule="exact"/>
        <w:rPr>
          <w:rFonts w:ascii="仿宋" w:eastAsia="仿宋" w:hAnsi="仿宋"/>
          <w:b/>
          <w:sz w:val="24"/>
        </w:rPr>
      </w:pPr>
      <w:r w:rsidRPr="009A1643">
        <w:rPr>
          <w:rFonts w:ascii="仿宋" w:eastAsia="仿宋" w:hAnsi="仿宋" w:hint="eastAsia"/>
          <w:b/>
          <w:sz w:val="24"/>
        </w:rPr>
        <w:t>3.采购项目需要落实的政府采购政策</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C02AC" w:rsidRPr="009A1643" w:rsidRDefault="00B548DE">
      <w:pPr>
        <w:spacing w:line="440" w:lineRule="exact"/>
        <w:rPr>
          <w:rFonts w:ascii="仿宋" w:eastAsia="仿宋" w:hAnsi="仿宋"/>
          <w:sz w:val="24"/>
        </w:rPr>
      </w:pPr>
      <w:r w:rsidRPr="009A1643">
        <w:rPr>
          <w:rFonts w:ascii="仿宋" w:eastAsia="仿宋" w:hAnsi="仿宋"/>
          <w:sz w:val="24"/>
        </w:rPr>
        <w:t xml:space="preserve">3.2 </w:t>
      </w:r>
      <w:r w:rsidRPr="009A1643">
        <w:rPr>
          <w:rFonts w:ascii="仿宋" w:eastAsia="仿宋" w:hAnsi="仿宋" w:hint="eastAsia"/>
          <w:sz w:val="24"/>
        </w:rPr>
        <w:t>支持绿色发展</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w:t>
      </w:r>
      <w:r w:rsidRPr="009A1643">
        <w:rPr>
          <w:rFonts w:ascii="仿宋" w:eastAsia="仿宋" w:hAnsi="仿宋" w:hint="eastAsia"/>
          <w:sz w:val="24"/>
        </w:rPr>
        <w:lastRenderedPageBreak/>
        <w:t>产品认证证书，对获得证书的产品实施政府优先采购或强制采购。投标人须按招标文件要求提供相关产品认证证书。</w:t>
      </w:r>
    </w:p>
    <w:p w:rsidR="004C02AC" w:rsidRPr="009A1643" w:rsidRDefault="00B548DE">
      <w:pPr>
        <w:spacing w:line="440" w:lineRule="exact"/>
        <w:rPr>
          <w:rFonts w:ascii="仿宋" w:eastAsia="仿宋" w:hAnsi="仿宋"/>
          <w:b/>
          <w:sz w:val="24"/>
        </w:rPr>
      </w:pPr>
      <w:r w:rsidRPr="009A1643">
        <w:rPr>
          <w:rFonts w:ascii="仿宋" w:eastAsia="仿宋" w:hAnsi="仿宋" w:hint="eastAsia"/>
          <w:sz w:val="24"/>
        </w:rPr>
        <w:t>★3.2.2</w:t>
      </w:r>
      <w:r w:rsidRPr="009A1643">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C02AC" w:rsidRPr="009A1643" w:rsidRDefault="00B548DE">
      <w:pPr>
        <w:spacing w:line="440" w:lineRule="exact"/>
        <w:rPr>
          <w:rFonts w:ascii="仿宋" w:eastAsia="仿宋" w:hAnsi="仿宋"/>
          <w:sz w:val="24"/>
        </w:rPr>
      </w:pPr>
      <w:r w:rsidRPr="009A1643">
        <w:rPr>
          <w:rFonts w:ascii="仿宋" w:eastAsia="仿宋" w:hAnsi="仿宋"/>
          <w:sz w:val="24"/>
        </w:rPr>
        <w:t>3.2.</w:t>
      </w:r>
      <w:r w:rsidRPr="009A1643">
        <w:rPr>
          <w:rFonts w:ascii="仿宋" w:eastAsia="仿宋" w:hAnsi="仿宋" w:hint="eastAsia"/>
          <w:sz w:val="24"/>
        </w:rPr>
        <w:t>3</w:t>
      </w:r>
      <w:r w:rsidRPr="009A1643">
        <w:rPr>
          <w:rFonts w:ascii="仿宋" w:eastAsia="仿宋" w:hAnsi="仿宋"/>
          <w:sz w:val="24"/>
        </w:rPr>
        <w:t xml:space="preserve"> </w:t>
      </w:r>
      <w:r w:rsidRPr="009A1643">
        <w:rPr>
          <w:rFonts w:ascii="仿宋" w:eastAsia="仿宋"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4C02AC" w:rsidRPr="009A1643" w:rsidRDefault="00B548DE">
      <w:pPr>
        <w:spacing w:line="440" w:lineRule="exact"/>
        <w:rPr>
          <w:rFonts w:ascii="仿宋" w:eastAsia="仿宋" w:hAnsi="仿宋"/>
          <w:sz w:val="24"/>
        </w:rPr>
      </w:pPr>
      <w:r w:rsidRPr="009A1643">
        <w:rPr>
          <w:rFonts w:ascii="仿宋" w:eastAsia="仿宋" w:hAnsi="仿宋"/>
          <w:sz w:val="24"/>
        </w:rPr>
        <w:t>3.2.</w:t>
      </w:r>
      <w:r w:rsidRPr="009A1643">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C02AC" w:rsidRPr="009A1643" w:rsidRDefault="00B548DE">
      <w:pPr>
        <w:spacing w:line="440" w:lineRule="exact"/>
        <w:rPr>
          <w:rFonts w:ascii="仿宋" w:eastAsia="仿宋" w:hAnsi="仿宋" w:cs="仿宋"/>
          <w:sz w:val="24"/>
        </w:rPr>
      </w:pPr>
      <w:r w:rsidRPr="009A1643">
        <w:rPr>
          <w:rFonts w:ascii="仿宋" w:eastAsia="仿宋" w:hAnsi="仿宋" w:hint="eastAsia"/>
          <w:sz w:val="24"/>
        </w:rPr>
        <w:t>3.2.5</w:t>
      </w:r>
      <w:r w:rsidRPr="009A1643">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9A1643">
        <w:rPr>
          <w:rFonts w:ascii="仿宋" w:eastAsia="仿宋" w:hAnsi="仿宋" w:cs="仿宋" w:hint="eastAsia"/>
          <w:sz w:val="24"/>
        </w:rPr>
        <w:t>源不得</w:t>
      </w:r>
      <w:proofErr w:type="gramEnd"/>
      <w:r w:rsidRPr="009A1643">
        <w:rPr>
          <w:rFonts w:ascii="仿宋" w:eastAsia="仿宋" w:hAnsi="仿宋" w:cs="仿宋" w:hint="eastAsia"/>
          <w:sz w:val="24"/>
        </w:rPr>
        <w:t>进入作业现场施工。</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w:t>
      </w:r>
      <w:r w:rsidRPr="009A1643">
        <w:rPr>
          <w:rFonts w:ascii="仿宋" w:eastAsia="仿宋" w:hAnsi="仿宋" w:hint="eastAsia"/>
          <w:bCs/>
          <w:sz w:val="24"/>
        </w:rPr>
        <w:t>小</w:t>
      </w:r>
      <w:proofErr w:type="gramStart"/>
      <w:r w:rsidRPr="009A1643">
        <w:rPr>
          <w:rFonts w:ascii="仿宋" w:eastAsia="仿宋" w:hAnsi="仿宋" w:hint="eastAsia"/>
          <w:bCs/>
          <w:sz w:val="24"/>
        </w:rPr>
        <w:t>微</w:t>
      </w:r>
      <w:r w:rsidRPr="009A1643">
        <w:rPr>
          <w:rFonts w:ascii="仿宋" w:eastAsia="仿宋" w:hAnsi="仿宋" w:hint="eastAsia"/>
          <w:sz w:val="24"/>
        </w:rPr>
        <w:t>企业</w:t>
      </w:r>
      <w:proofErr w:type="gramEnd"/>
      <w:r w:rsidRPr="009A1643">
        <w:rPr>
          <w:rFonts w:ascii="仿宋" w:eastAsia="仿宋" w:hAnsi="仿宋" w:hint="eastAsia"/>
          <w:sz w:val="24"/>
        </w:rPr>
        <w:t>价格扣除</w:t>
      </w:r>
    </w:p>
    <w:p w:rsidR="004C02AC" w:rsidRPr="009A1643" w:rsidRDefault="00B548DE">
      <w:pPr>
        <w:spacing w:line="440" w:lineRule="exact"/>
        <w:rPr>
          <w:rFonts w:ascii="仿宋" w:eastAsia="仿宋" w:hAnsi="仿宋"/>
          <w:bCs/>
          <w:sz w:val="24"/>
        </w:rPr>
      </w:pPr>
      <w:r w:rsidRPr="009A1643">
        <w:rPr>
          <w:rFonts w:ascii="仿宋" w:eastAsia="仿宋" w:hAnsi="仿宋" w:hint="eastAsia"/>
          <w:sz w:val="24"/>
        </w:rPr>
        <w:t>3.3.1小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是指</w:t>
      </w:r>
      <w:r w:rsidRPr="009A1643">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C02AC" w:rsidRPr="009A1643" w:rsidRDefault="00B548DE">
      <w:pPr>
        <w:spacing w:line="440" w:lineRule="exact"/>
        <w:ind w:firstLineChars="200" w:firstLine="480"/>
        <w:rPr>
          <w:rFonts w:ascii="仿宋" w:eastAsia="仿宋" w:hAnsi="仿宋"/>
          <w:bCs/>
          <w:sz w:val="24"/>
        </w:rPr>
      </w:pPr>
      <w:r w:rsidRPr="009A1643">
        <w:rPr>
          <w:rFonts w:ascii="仿宋" w:eastAsia="仿宋" w:hAnsi="仿宋" w:hint="eastAsia"/>
          <w:bCs/>
          <w:sz w:val="24"/>
        </w:rPr>
        <w:t>符合中小企业划分标准的个体工商户，在政府采购活动中视同中小企业。</w:t>
      </w:r>
    </w:p>
    <w:p w:rsidR="004C02AC" w:rsidRPr="009A1643" w:rsidRDefault="00B548DE">
      <w:pPr>
        <w:spacing w:line="440" w:lineRule="exact"/>
        <w:rPr>
          <w:rFonts w:ascii="仿宋" w:eastAsia="仿宋" w:hAnsi="仿宋"/>
          <w:bCs/>
          <w:sz w:val="24"/>
        </w:rPr>
      </w:pPr>
      <w:r w:rsidRPr="009A1643">
        <w:rPr>
          <w:rFonts w:ascii="仿宋" w:eastAsia="仿宋" w:hAnsi="仿宋" w:hint="eastAsia"/>
          <w:bCs/>
          <w:sz w:val="24"/>
        </w:rPr>
        <w:t>3.3.2在货物采购项目中，货物由小</w:t>
      </w:r>
      <w:proofErr w:type="gramStart"/>
      <w:r w:rsidRPr="009A1643">
        <w:rPr>
          <w:rFonts w:ascii="仿宋" w:eastAsia="仿宋" w:hAnsi="仿宋" w:hint="eastAsia"/>
          <w:bCs/>
          <w:sz w:val="24"/>
        </w:rPr>
        <w:t>微企业</w:t>
      </w:r>
      <w:proofErr w:type="gramEnd"/>
      <w:r w:rsidRPr="009A1643">
        <w:rPr>
          <w:rFonts w:ascii="仿宋" w:eastAsia="仿宋" w:hAnsi="仿宋" w:hint="eastAsia"/>
          <w:bCs/>
          <w:sz w:val="24"/>
        </w:rPr>
        <w:t>制造，即货物由小</w:t>
      </w:r>
      <w:proofErr w:type="gramStart"/>
      <w:r w:rsidRPr="009A1643">
        <w:rPr>
          <w:rFonts w:ascii="仿宋" w:eastAsia="仿宋" w:hAnsi="仿宋" w:hint="eastAsia"/>
          <w:bCs/>
          <w:sz w:val="24"/>
        </w:rPr>
        <w:t>微企业</w:t>
      </w:r>
      <w:proofErr w:type="gramEnd"/>
      <w:r w:rsidRPr="009A1643">
        <w:rPr>
          <w:rFonts w:ascii="仿宋" w:eastAsia="仿宋" w:hAnsi="仿宋" w:hint="eastAsia"/>
          <w:bCs/>
          <w:sz w:val="24"/>
        </w:rPr>
        <w:t>生产且使用该小</w:t>
      </w:r>
      <w:proofErr w:type="gramStart"/>
      <w:r w:rsidRPr="009A1643">
        <w:rPr>
          <w:rFonts w:ascii="仿宋" w:eastAsia="仿宋" w:hAnsi="仿宋" w:hint="eastAsia"/>
          <w:bCs/>
          <w:sz w:val="24"/>
        </w:rPr>
        <w:t>微企业</w:t>
      </w:r>
      <w:proofErr w:type="gramEnd"/>
      <w:r w:rsidRPr="009A1643">
        <w:rPr>
          <w:rFonts w:ascii="仿宋" w:eastAsia="仿宋" w:hAnsi="仿宋" w:hint="eastAsia"/>
          <w:bCs/>
          <w:sz w:val="24"/>
        </w:rPr>
        <w:t>商号或者注册商标。</w:t>
      </w:r>
      <w:r w:rsidRPr="009A1643">
        <w:rPr>
          <w:rFonts w:ascii="仿宋" w:eastAsia="仿宋" w:hAnsi="仿宋" w:hint="eastAsia"/>
          <w:b/>
          <w:bCs/>
          <w:sz w:val="24"/>
        </w:rPr>
        <w:t>供应商提供的货物既有中小企业制造货物，也有大型企业制造货物的，不享受中小企业扶持政策。</w:t>
      </w:r>
    </w:p>
    <w:p w:rsidR="004C02AC" w:rsidRPr="009A1643" w:rsidRDefault="00B548DE">
      <w:pPr>
        <w:spacing w:line="440" w:lineRule="exact"/>
        <w:rPr>
          <w:rFonts w:ascii="仿宋" w:eastAsia="仿宋" w:hAnsi="仿宋"/>
          <w:bCs/>
          <w:sz w:val="24"/>
        </w:rPr>
      </w:pPr>
      <w:r w:rsidRPr="009A1643">
        <w:rPr>
          <w:rFonts w:ascii="仿宋" w:eastAsia="仿宋" w:hAnsi="仿宋" w:hint="eastAsia"/>
          <w:bCs/>
          <w:sz w:val="24"/>
        </w:rPr>
        <w:t>3.3.3在服务采购项目中，服务由小</w:t>
      </w:r>
      <w:proofErr w:type="gramStart"/>
      <w:r w:rsidRPr="009A1643">
        <w:rPr>
          <w:rFonts w:ascii="仿宋" w:eastAsia="仿宋" w:hAnsi="仿宋" w:hint="eastAsia"/>
          <w:bCs/>
          <w:sz w:val="24"/>
        </w:rPr>
        <w:t>微企业</w:t>
      </w:r>
      <w:proofErr w:type="gramEnd"/>
      <w:r w:rsidRPr="009A1643">
        <w:rPr>
          <w:rFonts w:ascii="仿宋" w:eastAsia="仿宋" w:hAnsi="仿宋" w:hint="eastAsia"/>
          <w:bCs/>
          <w:sz w:val="24"/>
        </w:rPr>
        <w:t>承接，即提供服务的人员为小</w:t>
      </w:r>
      <w:proofErr w:type="gramStart"/>
      <w:r w:rsidRPr="009A1643">
        <w:rPr>
          <w:rFonts w:ascii="仿宋" w:eastAsia="仿宋" w:hAnsi="仿宋" w:hint="eastAsia"/>
          <w:bCs/>
          <w:sz w:val="24"/>
        </w:rPr>
        <w:t>微企业</w:t>
      </w:r>
      <w:proofErr w:type="gramEnd"/>
      <w:r w:rsidRPr="009A1643">
        <w:rPr>
          <w:rFonts w:ascii="仿宋" w:eastAsia="仿宋" w:hAnsi="仿宋" w:hint="eastAsia"/>
          <w:bCs/>
          <w:sz w:val="24"/>
        </w:rPr>
        <w:t>依照《中华人民共和国劳动合同法》订立劳动合同的从业人员。</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3.3.4小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应按照招标文件格式要求提供《中小企业声明函》。</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报价给予10%的扣除，用扣除后的价格参加评审。</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3.3.6接受大中型企业与小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组成联合体或者允许大中型企业向一家或者</w:t>
      </w:r>
      <w:r w:rsidRPr="009A1643">
        <w:rPr>
          <w:rFonts w:ascii="仿宋" w:eastAsia="仿宋" w:hAnsi="仿宋" w:hint="eastAsia"/>
          <w:sz w:val="24"/>
        </w:rPr>
        <w:lastRenderedPageBreak/>
        <w:t>多家小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分包的采购项目，对于联合协议或者分包意向协议约定小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9A1643">
        <w:rPr>
          <w:rFonts w:ascii="仿宋" w:eastAsia="仿宋" w:hAnsi="仿宋" w:hint="eastAsia"/>
          <w:sz w:val="24"/>
        </w:rPr>
        <w:t>微企业</w:t>
      </w:r>
      <w:proofErr w:type="gramEnd"/>
      <w:r w:rsidRPr="009A1643">
        <w:rPr>
          <w:rFonts w:ascii="仿宋" w:eastAsia="仿宋" w:hAnsi="仿宋" w:hint="eastAsia"/>
          <w:sz w:val="24"/>
        </w:rPr>
        <w:t>与联合体内其他企业、分包企业之间存在直接控股、管理关系的，不享受价格扣除优惠政策。</w:t>
      </w:r>
    </w:p>
    <w:p w:rsidR="004C02AC" w:rsidRPr="009A1643" w:rsidRDefault="00B548DE">
      <w:pPr>
        <w:spacing w:line="440" w:lineRule="exact"/>
        <w:ind w:firstLineChars="200" w:firstLine="482"/>
        <w:rPr>
          <w:rFonts w:ascii="仿宋" w:eastAsia="仿宋" w:hAnsi="仿宋"/>
          <w:b/>
          <w:sz w:val="24"/>
        </w:rPr>
      </w:pPr>
      <w:r w:rsidRPr="009A1643">
        <w:rPr>
          <w:rFonts w:ascii="仿宋" w:eastAsia="仿宋" w:hAnsi="仿宋" w:hint="eastAsia"/>
          <w:b/>
          <w:sz w:val="24"/>
        </w:rPr>
        <w:t>以联合体形</w:t>
      </w:r>
      <w:proofErr w:type="gramStart"/>
      <w:r w:rsidRPr="009A1643">
        <w:rPr>
          <w:rFonts w:ascii="仿宋" w:eastAsia="仿宋" w:hAnsi="仿宋" w:hint="eastAsia"/>
          <w:b/>
          <w:sz w:val="24"/>
        </w:rPr>
        <w:t>式参加</w:t>
      </w:r>
      <w:proofErr w:type="gramEnd"/>
      <w:r w:rsidRPr="009A1643">
        <w:rPr>
          <w:rFonts w:ascii="仿宋" w:eastAsia="仿宋" w:hAnsi="仿宋" w:hint="eastAsia"/>
          <w:b/>
          <w:sz w:val="24"/>
        </w:rPr>
        <w:t>政府采购活动， 联合体各方均为中小企业的，联合体视同中小企业。其中，联合体各方均为小</w:t>
      </w:r>
      <w:proofErr w:type="gramStart"/>
      <w:r w:rsidRPr="009A1643">
        <w:rPr>
          <w:rFonts w:ascii="仿宋" w:eastAsia="仿宋" w:hAnsi="仿宋" w:hint="eastAsia"/>
          <w:b/>
          <w:sz w:val="24"/>
        </w:rPr>
        <w:t>微企业</w:t>
      </w:r>
      <w:proofErr w:type="gramEnd"/>
      <w:r w:rsidRPr="009A1643">
        <w:rPr>
          <w:rFonts w:ascii="仿宋" w:eastAsia="仿宋" w:hAnsi="仿宋" w:hint="eastAsia"/>
          <w:b/>
          <w:sz w:val="24"/>
        </w:rPr>
        <w:t>的，联合体视同小微企业。</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C02AC" w:rsidRPr="009A1643" w:rsidRDefault="00B548DE">
      <w:pPr>
        <w:spacing w:line="440" w:lineRule="exact"/>
        <w:rPr>
          <w:rFonts w:ascii="仿宋" w:eastAsia="仿宋" w:hAnsi="仿宋"/>
          <w:sz w:val="24"/>
        </w:rPr>
      </w:pPr>
      <w:r w:rsidRPr="009A1643">
        <w:rPr>
          <w:rFonts w:ascii="仿宋" w:eastAsia="仿宋" w:hAnsi="仿宋"/>
          <w:sz w:val="24"/>
        </w:rPr>
        <w:t>3.4</w:t>
      </w:r>
      <w:r w:rsidRPr="009A1643">
        <w:rPr>
          <w:rFonts w:ascii="仿宋" w:eastAsia="仿宋" w:hAnsi="仿宋" w:hint="eastAsia"/>
          <w:bCs/>
          <w:sz w:val="24"/>
        </w:rPr>
        <w:t>支持科技</w:t>
      </w:r>
      <w:proofErr w:type="gramStart"/>
      <w:r w:rsidRPr="009A1643">
        <w:rPr>
          <w:rFonts w:ascii="仿宋" w:eastAsia="仿宋" w:hAnsi="仿宋" w:hint="eastAsia"/>
          <w:bCs/>
          <w:sz w:val="24"/>
        </w:rPr>
        <w:t>创新创新</w:t>
      </w:r>
      <w:proofErr w:type="gramEnd"/>
      <w:r w:rsidRPr="009A1643">
        <w:rPr>
          <w:rFonts w:ascii="仿宋" w:eastAsia="仿宋" w:hAnsi="仿宋" w:hint="eastAsia"/>
          <w:bCs/>
          <w:sz w:val="24"/>
        </w:rPr>
        <w:t>发展</w:t>
      </w:r>
    </w:p>
    <w:p w:rsidR="004C02AC" w:rsidRPr="009A1643" w:rsidRDefault="00B548DE">
      <w:pPr>
        <w:spacing w:line="440" w:lineRule="exact"/>
        <w:ind w:firstLineChars="200" w:firstLine="480"/>
        <w:rPr>
          <w:rFonts w:ascii="仿宋" w:eastAsia="仿宋" w:hAnsi="仿宋"/>
          <w:sz w:val="24"/>
        </w:rPr>
      </w:pPr>
      <w:r w:rsidRPr="009A1643">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4C02AC" w:rsidRPr="009A1643" w:rsidRDefault="00B548DE">
      <w:pPr>
        <w:spacing w:line="336" w:lineRule="auto"/>
        <w:rPr>
          <w:rFonts w:ascii="仿宋" w:eastAsia="仿宋" w:hAnsi="仿宋" w:cs="仿宋"/>
          <w:sz w:val="24"/>
        </w:rPr>
      </w:pPr>
      <w:r w:rsidRPr="009A1643">
        <w:rPr>
          <w:rFonts w:ascii="仿宋" w:eastAsia="仿宋" w:hAnsi="仿宋" w:cs="仿宋" w:hint="eastAsia"/>
          <w:sz w:val="24"/>
        </w:rPr>
        <w:t>3.5平等对待内外资企业和符合条件的破产重整企业</w:t>
      </w:r>
    </w:p>
    <w:p w:rsidR="004C02AC" w:rsidRPr="009A1643" w:rsidRDefault="00B548DE">
      <w:pPr>
        <w:spacing w:line="336" w:lineRule="auto"/>
        <w:ind w:firstLineChars="200" w:firstLine="480"/>
        <w:rPr>
          <w:rFonts w:ascii="仿宋" w:eastAsia="仿宋" w:hAnsi="仿宋" w:cs="仿宋"/>
          <w:sz w:val="24"/>
        </w:rPr>
      </w:pPr>
      <w:r w:rsidRPr="009A1643">
        <w:rPr>
          <w:rFonts w:ascii="仿宋" w:eastAsia="仿宋" w:hAnsi="仿宋" w:cs="仿宋" w:hint="eastAsia"/>
          <w:sz w:val="24"/>
        </w:rPr>
        <w:t>平等对待内外资企业和符合条件的破产重整企业，切实保障企业公平竞争，平等维护企业的合法利益。</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★4.特别说明：</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4C02AC" w:rsidRPr="009A1643" w:rsidRDefault="00B548DE">
      <w:pPr>
        <w:spacing w:line="440" w:lineRule="exact"/>
        <w:rPr>
          <w:rFonts w:ascii="仿宋" w:eastAsia="仿宋" w:hAnsi="仿宋"/>
          <w:sz w:val="24"/>
        </w:rPr>
      </w:pPr>
      <w:r w:rsidRPr="009A1643">
        <w:rPr>
          <w:rFonts w:ascii="仿宋" w:eastAsia="仿宋" w:hAnsi="仿宋" w:hint="eastAsia"/>
          <w:sz w:val="24"/>
        </w:rPr>
        <w:t>4.2供应商应仔细阅读招标文件的所有内容，按照招标文件的要求提交投标文件，并对所提供的全部资料的真实性承担法律责任。</w:t>
      </w:r>
    </w:p>
    <w:p w:rsidR="004C02AC" w:rsidRPr="009A1643" w:rsidRDefault="00B548DE">
      <w:pPr>
        <w:spacing w:line="440" w:lineRule="exact"/>
        <w:rPr>
          <w:rFonts w:ascii="仿宋" w:eastAsia="仿宋" w:hAnsi="仿宋"/>
        </w:rPr>
      </w:pPr>
      <w:r w:rsidRPr="009A1643">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4C02AC" w:rsidRPr="009A1643" w:rsidRDefault="004C02AC">
      <w:pPr>
        <w:adjustRightInd/>
        <w:spacing w:line="360" w:lineRule="auto"/>
        <w:jc w:val="center"/>
        <w:outlineLvl w:val="0"/>
        <w:rPr>
          <w:rFonts w:ascii="仿宋" w:eastAsia="仿宋" w:hAnsi="仿宋" w:cs="仿宋"/>
          <w:b/>
          <w:sz w:val="32"/>
          <w:szCs w:val="32"/>
        </w:rPr>
      </w:pPr>
    </w:p>
    <w:p w:rsidR="004C02AC" w:rsidRPr="009A1643" w:rsidRDefault="00B548DE">
      <w:pPr>
        <w:adjustRightInd/>
        <w:spacing w:line="360" w:lineRule="auto"/>
        <w:jc w:val="center"/>
        <w:outlineLvl w:val="0"/>
        <w:rPr>
          <w:rFonts w:ascii="仿宋" w:eastAsia="仿宋" w:hAnsi="仿宋" w:cs="仿宋"/>
          <w:b/>
          <w:sz w:val="32"/>
          <w:szCs w:val="32"/>
        </w:rPr>
      </w:pPr>
      <w:r w:rsidRPr="009A1643">
        <w:rPr>
          <w:rFonts w:ascii="仿宋" w:eastAsia="仿宋" w:hAnsi="仿宋" w:cs="仿宋" w:hint="eastAsia"/>
          <w:b/>
          <w:sz w:val="32"/>
          <w:szCs w:val="32"/>
        </w:rPr>
        <w:t>二、招标文件</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1．招标方式</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lastRenderedPageBreak/>
        <w:t>1.1 本次招标采用公开招标方式进行。</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1.2 如某</w:t>
      </w:r>
      <w:proofErr w:type="gramStart"/>
      <w:r w:rsidRPr="009A1643">
        <w:rPr>
          <w:rFonts w:ascii="仿宋" w:eastAsia="仿宋" w:hAnsi="仿宋" w:cs="仿宋" w:hint="eastAsia"/>
          <w:sz w:val="24"/>
        </w:rPr>
        <w:t>一标项投标人</w:t>
      </w:r>
      <w:proofErr w:type="gramEnd"/>
      <w:r w:rsidRPr="009A1643">
        <w:rPr>
          <w:rFonts w:ascii="仿宋" w:eastAsia="仿宋" w:hAnsi="仿宋" w:cs="仿宋" w:hint="eastAsia"/>
          <w:sz w:val="24"/>
        </w:rPr>
        <w:t>或实质性响应招标文件的投标人不足三家时，由采购人重新组织招标或按有关规定实施。</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1.3 本次招标设定限价，即招标公告中公布的各</w:t>
      </w:r>
      <w:proofErr w:type="gramStart"/>
      <w:r w:rsidRPr="009A1643">
        <w:rPr>
          <w:rFonts w:ascii="仿宋" w:eastAsia="仿宋" w:hAnsi="仿宋" w:cs="仿宋" w:hint="eastAsia"/>
          <w:sz w:val="24"/>
        </w:rPr>
        <w:t>标项预算</w:t>
      </w:r>
      <w:proofErr w:type="gramEnd"/>
      <w:r w:rsidRPr="009A1643">
        <w:rPr>
          <w:rFonts w:ascii="仿宋" w:eastAsia="仿宋" w:hAnsi="仿宋" w:cs="仿宋" w:hint="eastAsia"/>
          <w:sz w:val="24"/>
        </w:rPr>
        <w:t>金额或最高限价（</w:t>
      </w:r>
      <w:proofErr w:type="gramStart"/>
      <w:r w:rsidRPr="009A1643">
        <w:rPr>
          <w:rFonts w:ascii="仿宋" w:eastAsia="仿宋" w:hAnsi="仿宋" w:cs="仿宋" w:hint="eastAsia"/>
          <w:sz w:val="24"/>
        </w:rPr>
        <w:t>各标项之间</w:t>
      </w:r>
      <w:proofErr w:type="gramEnd"/>
      <w:r w:rsidRPr="009A1643">
        <w:rPr>
          <w:rFonts w:ascii="仿宋" w:eastAsia="仿宋" w:hAnsi="仿宋" w:cs="仿宋" w:hint="eastAsia"/>
          <w:sz w:val="24"/>
        </w:rPr>
        <w:t>的预算金额不能互相调整）。</w:t>
      </w:r>
    </w:p>
    <w:p w:rsidR="004C02AC" w:rsidRPr="009A1643" w:rsidRDefault="00B548DE">
      <w:pPr>
        <w:pStyle w:val="ac"/>
        <w:snapToGrid w:val="0"/>
        <w:spacing w:line="440" w:lineRule="exact"/>
        <w:ind w:firstLineChars="0" w:firstLine="0"/>
        <w:jc w:val="left"/>
        <w:rPr>
          <w:rFonts w:ascii="仿宋" w:eastAsia="仿宋" w:hAnsi="仿宋" w:cs="仿宋"/>
          <w:b/>
        </w:rPr>
      </w:pPr>
      <w:r w:rsidRPr="009A1643">
        <w:rPr>
          <w:rFonts w:ascii="仿宋" w:eastAsia="仿宋" w:hAnsi="仿宋" w:cs="仿宋" w:hint="eastAsia"/>
          <w:b/>
        </w:rPr>
        <w:t>2.授权委托</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本项目为电子投标项目，投标人的法定代表人或其授权代表或个体工商户不需要参加现场投标和开标。</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3. 投标费用</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投标人应自行承担编制投标文件及参加本次投标所涉及的一切费用。不管投标结果如何，招标人对上述费用不负任何责任。</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4. 招标文件的修改</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4.1招标文件包括本招标文件及所有的招标答疑记录（澄清、修改）和发出的补充通知。</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 xml:space="preserve">4.2招标文件的澄清 </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4.3招标文件的修改</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5.参考品牌</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本招标文件如涉及各类品牌、型号，则所述品牌、型号是结合实际现有情</w:t>
      </w:r>
      <w:r w:rsidRPr="009A1643">
        <w:rPr>
          <w:rFonts w:ascii="仿宋" w:eastAsia="仿宋" w:hAnsi="仿宋" w:cs="仿宋" w:hint="eastAsia"/>
          <w:sz w:val="24"/>
        </w:rPr>
        <w:lastRenderedPageBreak/>
        <w:t>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4C02AC" w:rsidRPr="009A1643" w:rsidRDefault="00B548DE">
      <w:pPr>
        <w:pStyle w:val="a7"/>
        <w:rPr>
          <w:rFonts w:ascii="仿宋" w:eastAsia="仿宋" w:hAnsi="仿宋" w:cs="仿宋"/>
          <w:sz w:val="32"/>
          <w:szCs w:val="32"/>
          <w:lang w:val="en-US"/>
        </w:rPr>
      </w:pPr>
      <w:r w:rsidRPr="009A1643">
        <w:rPr>
          <w:rFonts w:ascii="仿宋" w:eastAsia="仿宋" w:hAnsi="仿宋" w:cs="仿宋" w:hint="eastAsia"/>
          <w:szCs w:val="24"/>
          <w:lang w:val="en-US"/>
        </w:rPr>
        <w:t xml:space="preserve">  </w:t>
      </w:r>
      <w:r w:rsidRPr="009A1643">
        <w:rPr>
          <w:rFonts w:ascii="仿宋" w:eastAsia="仿宋" w:hAnsi="仿宋" w:cs="仿宋" w:hint="eastAsia"/>
          <w:sz w:val="32"/>
          <w:szCs w:val="32"/>
          <w:lang w:val="en-US"/>
        </w:rPr>
        <w:t xml:space="preserve">  </w:t>
      </w:r>
    </w:p>
    <w:p w:rsidR="004C02AC" w:rsidRPr="009A1643" w:rsidRDefault="00B548DE">
      <w:pPr>
        <w:adjustRightInd/>
        <w:spacing w:line="360" w:lineRule="auto"/>
        <w:jc w:val="center"/>
        <w:outlineLvl w:val="0"/>
        <w:rPr>
          <w:rFonts w:ascii="仿宋" w:eastAsia="仿宋" w:hAnsi="仿宋" w:cs="仿宋"/>
          <w:b/>
          <w:sz w:val="32"/>
          <w:szCs w:val="32"/>
        </w:rPr>
      </w:pPr>
      <w:r w:rsidRPr="009A1643">
        <w:rPr>
          <w:rFonts w:ascii="仿宋" w:eastAsia="仿宋" w:hAnsi="仿宋" w:cs="仿宋" w:hint="eastAsia"/>
          <w:b/>
          <w:sz w:val="32"/>
          <w:szCs w:val="32"/>
        </w:rPr>
        <w:t>三、投标文件</w:t>
      </w:r>
    </w:p>
    <w:p w:rsidR="004C02AC" w:rsidRPr="009A1643" w:rsidRDefault="00B548DE">
      <w:pPr>
        <w:snapToGrid w:val="0"/>
        <w:spacing w:line="440" w:lineRule="exact"/>
        <w:jc w:val="left"/>
        <w:rPr>
          <w:rFonts w:ascii="仿宋" w:eastAsia="仿宋" w:hAnsi="仿宋" w:cs="仿宋"/>
          <w:b/>
          <w:bCs/>
          <w:sz w:val="24"/>
        </w:rPr>
      </w:pPr>
      <w:r w:rsidRPr="009A1643">
        <w:rPr>
          <w:rFonts w:ascii="仿宋" w:eastAsia="仿宋" w:hAnsi="仿宋" w:cs="仿宋" w:hint="eastAsia"/>
          <w:b/>
          <w:bCs/>
          <w:sz w:val="24"/>
        </w:rPr>
        <w:t>1.投标文件的语言、计量单位、形式及效力</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1.1投标人应仔细阅读招标文件中的所有内容，按照招标文件要求，详细编制投标文件，并保证投标文件的正确性和真实性。</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1.2 投标文件以及投标方与招标方就有关投标事宜的所有来往函电，均应以中文书写（技术术语除外）。</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1.3 投标计量单位，除招标文件中有特殊要求外，应采用中华人民共和国法定计量单位，货币单位：人民币元。</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1.4不按招标文件的要求提供的投标文件可能导致被拒绝。</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1.5投标文件的形式和效力</w:t>
      </w:r>
    </w:p>
    <w:p w:rsidR="004C02AC" w:rsidRPr="009A1643" w:rsidRDefault="00B548DE">
      <w:pPr>
        <w:snapToGrid w:val="0"/>
        <w:spacing w:line="440" w:lineRule="exact"/>
        <w:ind w:firstLineChars="300" w:firstLine="723"/>
        <w:jc w:val="left"/>
        <w:rPr>
          <w:rFonts w:ascii="仿宋" w:eastAsia="仿宋" w:hAnsi="仿宋" w:cs="仿宋"/>
          <w:b/>
          <w:sz w:val="24"/>
        </w:rPr>
      </w:pPr>
      <w:r w:rsidRPr="009A1643">
        <w:rPr>
          <w:rFonts w:ascii="仿宋" w:eastAsia="仿宋" w:hAnsi="仿宋" w:cs="仿宋" w:hint="eastAsia"/>
          <w:b/>
          <w:sz w:val="24"/>
        </w:rPr>
        <w:t>1.5.1投标文件为电子投标文件，电子投标文件按“政</w:t>
      </w:r>
      <w:proofErr w:type="gramStart"/>
      <w:r w:rsidRPr="009A1643">
        <w:rPr>
          <w:rFonts w:ascii="仿宋" w:eastAsia="仿宋" w:hAnsi="仿宋" w:cs="仿宋" w:hint="eastAsia"/>
          <w:b/>
          <w:sz w:val="24"/>
        </w:rPr>
        <w:t>采云</w:t>
      </w:r>
      <w:proofErr w:type="gramEnd"/>
      <w:r w:rsidRPr="009A1643">
        <w:rPr>
          <w:rFonts w:ascii="仿宋" w:eastAsia="仿宋" w:hAnsi="仿宋" w:cs="仿宋" w:hint="eastAsia"/>
          <w:b/>
          <w:sz w:val="24"/>
        </w:rPr>
        <w:t>供应商项目采购-电子招投标操作指南”及本招标文件要求制作、加密传输。</w:t>
      </w:r>
    </w:p>
    <w:p w:rsidR="004C02AC" w:rsidRPr="009A1643" w:rsidRDefault="00B548DE">
      <w:pPr>
        <w:snapToGrid w:val="0"/>
        <w:spacing w:line="440" w:lineRule="exact"/>
        <w:ind w:firstLineChars="300" w:firstLine="723"/>
        <w:jc w:val="left"/>
        <w:rPr>
          <w:rFonts w:ascii="仿宋" w:eastAsia="仿宋" w:hAnsi="仿宋" w:cs="仿宋"/>
          <w:b/>
          <w:sz w:val="24"/>
          <w:u w:val="single"/>
        </w:rPr>
      </w:pPr>
      <w:r w:rsidRPr="009A1643">
        <w:rPr>
          <w:rFonts w:ascii="仿宋" w:eastAsia="仿宋" w:hAnsi="仿宋" w:cs="仿宋" w:hint="eastAsia"/>
          <w:b/>
          <w:sz w:val="24"/>
          <w:u w:val="single"/>
        </w:rPr>
        <w:t>1.5.2投标文件的效力：</w:t>
      </w:r>
    </w:p>
    <w:p w:rsidR="004C02AC" w:rsidRPr="009A1643" w:rsidRDefault="00B548DE">
      <w:pPr>
        <w:snapToGrid w:val="0"/>
        <w:spacing w:line="440" w:lineRule="exact"/>
        <w:ind w:firstLineChars="300" w:firstLine="723"/>
        <w:jc w:val="left"/>
        <w:rPr>
          <w:rFonts w:ascii="仿宋" w:eastAsia="仿宋" w:hAnsi="仿宋" w:cs="仿宋"/>
          <w:b/>
          <w:sz w:val="24"/>
          <w:u w:val="single"/>
        </w:rPr>
      </w:pPr>
      <w:r w:rsidRPr="009A1643">
        <w:rPr>
          <w:rFonts w:ascii="仿宋" w:eastAsia="仿宋" w:hAnsi="仿宋" w:cs="仿宋" w:hint="eastAsia"/>
          <w:b/>
          <w:sz w:val="24"/>
          <w:u w:val="single"/>
        </w:rPr>
        <w:t>投标文件未在投标截止时间前完成传输的，视为投标文件撤回；投标文件未按时解密，亦视为投标文件撤回。</w:t>
      </w:r>
    </w:p>
    <w:p w:rsidR="004C02AC" w:rsidRPr="009A1643" w:rsidRDefault="00B548DE">
      <w:pPr>
        <w:pStyle w:val="ae"/>
        <w:spacing w:line="440" w:lineRule="exact"/>
        <w:rPr>
          <w:rFonts w:ascii="仿宋" w:eastAsia="仿宋" w:hAnsi="仿宋" w:cs="仿宋"/>
          <w:b/>
          <w:sz w:val="24"/>
          <w:szCs w:val="24"/>
        </w:rPr>
      </w:pPr>
      <w:r w:rsidRPr="009A1643">
        <w:rPr>
          <w:rFonts w:ascii="仿宋" w:eastAsia="仿宋" w:hAnsi="仿宋" w:cs="仿宋" w:hint="eastAsia"/>
          <w:b/>
          <w:sz w:val="24"/>
          <w:szCs w:val="24"/>
        </w:rPr>
        <w:t>2. 投标文件的组成</w:t>
      </w:r>
    </w:p>
    <w:p w:rsidR="004C02AC" w:rsidRPr="009A1643" w:rsidRDefault="00B548DE">
      <w:pPr>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投标文件由“资格文件”、“商务技术（资信）文件资料”、“报价文件资料”三部分组成，其中</w:t>
      </w:r>
      <w:r w:rsidRPr="009A1643">
        <w:rPr>
          <w:rFonts w:ascii="仿宋" w:eastAsia="仿宋" w:hAnsi="仿宋" w:cs="仿宋" w:hint="eastAsia"/>
          <w:b/>
          <w:sz w:val="24"/>
        </w:rPr>
        <w:t>电子投标文件中所须加盖公章部分均应采用电子签章。</w:t>
      </w:r>
    </w:p>
    <w:p w:rsidR="004C02AC" w:rsidRPr="009A1643" w:rsidRDefault="00B548DE">
      <w:pPr>
        <w:snapToGrid w:val="0"/>
        <w:spacing w:line="440" w:lineRule="exact"/>
        <w:ind w:firstLineChars="200" w:firstLine="482"/>
        <w:rPr>
          <w:rFonts w:ascii="仿宋" w:eastAsia="仿宋" w:hAnsi="仿宋" w:cs="仿宋"/>
          <w:b/>
          <w:sz w:val="24"/>
          <w:lang w:val="zh-CN"/>
        </w:rPr>
      </w:pPr>
      <w:r w:rsidRPr="009A1643">
        <w:rPr>
          <w:rFonts w:ascii="仿宋" w:eastAsia="仿宋" w:hAnsi="仿宋" w:cs="仿宋" w:hint="eastAsia"/>
          <w:b/>
          <w:sz w:val="24"/>
        </w:rPr>
        <w:t>2</w:t>
      </w:r>
      <w:r w:rsidRPr="009A1643">
        <w:rPr>
          <w:rFonts w:ascii="仿宋" w:eastAsia="仿宋" w:hAnsi="仿宋" w:cs="仿宋" w:hint="eastAsia"/>
          <w:b/>
          <w:sz w:val="24"/>
          <w:lang w:val="zh-CN"/>
        </w:rPr>
        <w:t>.1资格文件：</w:t>
      </w:r>
    </w:p>
    <w:p w:rsidR="004C02AC" w:rsidRPr="009A1643" w:rsidRDefault="00B548DE">
      <w:pPr>
        <w:snapToGrid w:val="0"/>
        <w:spacing w:line="440" w:lineRule="exact"/>
        <w:ind w:firstLineChars="300" w:firstLine="720"/>
        <w:rPr>
          <w:rFonts w:ascii="仿宋" w:eastAsia="仿宋" w:hAnsi="仿宋" w:cs="仿宋"/>
          <w:sz w:val="24"/>
        </w:rPr>
      </w:pPr>
      <w:r w:rsidRPr="009A1643">
        <w:rPr>
          <w:rFonts w:ascii="仿宋" w:eastAsia="仿宋" w:hAnsi="仿宋" w:cs="仿宋" w:hint="eastAsia"/>
          <w:sz w:val="24"/>
        </w:rPr>
        <w:t>2.1.1符合参加政府采购活动应当具备的一般条件的承诺函；</w:t>
      </w:r>
    </w:p>
    <w:p w:rsidR="004C02AC" w:rsidRPr="009A1643" w:rsidRDefault="00B548DE">
      <w:pPr>
        <w:snapToGrid w:val="0"/>
        <w:spacing w:line="440" w:lineRule="exact"/>
        <w:ind w:firstLineChars="300" w:firstLine="720"/>
        <w:rPr>
          <w:rFonts w:ascii="仿宋" w:eastAsia="仿宋" w:hAnsi="仿宋" w:cs="仿宋"/>
          <w:sz w:val="24"/>
        </w:rPr>
      </w:pPr>
      <w:r w:rsidRPr="009A1643">
        <w:rPr>
          <w:rFonts w:ascii="仿宋" w:eastAsia="仿宋" w:hAnsi="仿宋" w:cs="仿宋" w:hint="eastAsia"/>
          <w:sz w:val="24"/>
        </w:rPr>
        <w:t>2.1.2联合协议（如果有)；</w:t>
      </w:r>
    </w:p>
    <w:p w:rsidR="004C02AC" w:rsidRPr="009A1643" w:rsidRDefault="00B548DE">
      <w:pPr>
        <w:snapToGrid w:val="0"/>
        <w:spacing w:line="440" w:lineRule="exact"/>
        <w:ind w:firstLineChars="300" w:firstLine="720"/>
        <w:rPr>
          <w:rFonts w:ascii="仿宋" w:eastAsia="仿宋" w:hAnsi="仿宋" w:cs="仿宋"/>
        </w:rPr>
      </w:pPr>
      <w:r w:rsidRPr="009A1643">
        <w:rPr>
          <w:rFonts w:ascii="仿宋" w:eastAsia="仿宋" w:hAnsi="仿宋" w:cs="仿宋" w:hint="eastAsia"/>
          <w:sz w:val="24"/>
        </w:rPr>
        <w:t>2.1.3分包意向协议</w:t>
      </w:r>
      <w:r w:rsidRPr="009A1643">
        <w:rPr>
          <w:rFonts w:ascii="仿宋" w:eastAsia="仿宋" w:hAnsi="仿宋" w:cs="仿宋" w:hint="eastAsia"/>
          <w:snapToGrid w:val="0"/>
          <w:kern w:val="28"/>
          <w:sz w:val="24"/>
          <w:szCs w:val="20"/>
        </w:rPr>
        <w:t>（如果有)</w:t>
      </w:r>
      <w:r w:rsidRPr="009A1643">
        <w:rPr>
          <w:rFonts w:ascii="仿宋" w:eastAsia="仿宋" w:hAnsi="仿宋" w:cs="仿宋" w:hint="eastAsia"/>
          <w:sz w:val="24"/>
        </w:rPr>
        <w:t>；</w:t>
      </w:r>
    </w:p>
    <w:p w:rsidR="004C02AC" w:rsidRPr="009A1643" w:rsidRDefault="00B548DE">
      <w:pPr>
        <w:snapToGrid w:val="0"/>
        <w:spacing w:line="440" w:lineRule="exact"/>
        <w:ind w:firstLineChars="300" w:firstLine="720"/>
        <w:rPr>
          <w:rFonts w:ascii="仿宋" w:eastAsia="仿宋" w:hAnsi="仿宋" w:cs="仿宋"/>
          <w:sz w:val="24"/>
        </w:rPr>
      </w:pPr>
      <w:r w:rsidRPr="009A1643">
        <w:rPr>
          <w:rFonts w:ascii="仿宋" w:eastAsia="仿宋" w:hAnsi="仿宋" w:cs="仿宋" w:hint="eastAsia"/>
          <w:sz w:val="24"/>
        </w:rPr>
        <w:lastRenderedPageBreak/>
        <w:t>2.1.4落实政府采购政策需满足的资格要求（如果有)；</w:t>
      </w:r>
    </w:p>
    <w:p w:rsidR="004C02AC" w:rsidRPr="009A1643" w:rsidRDefault="00B548DE">
      <w:pPr>
        <w:snapToGrid w:val="0"/>
        <w:spacing w:line="440" w:lineRule="exact"/>
        <w:ind w:firstLineChars="300" w:firstLine="720"/>
        <w:rPr>
          <w:rFonts w:ascii="仿宋" w:eastAsia="仿宋" w:hAnsi="仿宋" w:cs="仿宋"/>
          <w:sz w:val="24"/>
        </w:rPr>
      </w:pPr>
      <w:r w:rsidRPr="009A1643">
        <w:rPr>
          <w:rFonts w:ascii="仿宋" w:eastAsia="仿宋" w:hAnsi="仿宋" w:cs="仿宋" w:hint="eastAsia"/>
          <w:sz w:val="24"/>
        </w:rPr>
        <w:t>2.1.5本项目的特定资格要求（如果有)。</w:t>
      </w:r>
    </w:p>
    <w:p w:rsidR="004C02AC" w:rsidRPr="009A1643" w:rsidRDefault="00B548DE">
      <w:pPr>
        <w:snapToGrid w:val="0"/>
        <w:spacing w:line="440" w:lineRule="exact"/>
        <w:ind w:firstLineChars="200" w:firstLine="482"/>
        <w:rPr>
          <w:rFonts w:ascii="仿宋" w:eastAsia="仿宋" w:hAnsi="仿宋" w:cs="仿宋"/>
          <w:b/>
          <w:sz w:val="24"/>
          <w:lang w:val="zh-CN"/>
        </w:rPr>
      </w:pPr>
      <w:r w:rsidRPr="009A1643">
        <w:rPr>
          <w:rFonts w:ascii="仿宋" w:eastAsia="仿宋" w:hAnsi="仿宋" w:cs="仿宋" w:hint="eastAsia"/>
          <w:b/>
          <w:sz w:val="24"/>
          <w:lang w:val="zh-CN"/>
        </w:rPr>
        <w:t>2.</w:t>
      </w:r>
      <w:r w:rsidRPr="009A1643">
        <w:rPr>
          <w:rFonts w:ascii="仿宋" w:eastAsia="仿宋" w:hAnsi="仿宋" w:cs="仿宋" w:hint="eastAsia"/>
          <w:b/>
          <w:sz w:val="24"/>
        </w:rPr>
        <w:t>2商务技术</w:t>
      </w:r>
      <w:r w:rsidRPr="009A1643">
        <w:rPr>
          <w:rFonts w:ascii="仿宋" w:eastAsia="仿宋" w:hAnsi="仿宋" w:cs="仿宋" w:hint="eastAsia"/>
          <w:b/>
          <w:sz w:val="24"/>
          <w:lang w:val="zh-CN"/>
        </w:rPr>
        <w:t>文件：</w:t>
      </w:r>
    </w:p>
    <w:p w:rsidR="004C02AC" w:rsidRPr="009A1643" w:rsidRDefault="00B548DE" w:rsidP="000B1F34">
      <w:pPr>
        <w:snapToGrid w:val="0"/>
        <w:spacing w:line="360" w:lineRule="auto"/>
        <w:ind w:firstLineChars="300" w:firstLine="720"/>
        <w:rPr>
          <w:rFonts w:ascii="仿宋" w:eastAsia="仿宋" w:hAnsi="仿宋" w:cs="仿宋"/>
          <w:sz w:val="24"/>
        </w:rPr>
      </w:pPr>
      <w:r w:rsidRPr="009A1643">
        <w:rPr>
          <w:rFonts w:ascii="仿宋" w:eastAsia="仿宋" w:hAnsi="仿宋" w:cs="仿宋" w:hint="eastAsia"/>
          <w:sz w:val="24"/>
        </w:rPr>
        <w:t>2.2.1投标函；</w:t>
      </w:r>
      <w:r w:rsidRPr="009A1643">
        <w:rPr>
          <w:rFonts w:ascii="仿宋" w:eastAsia="仿宋" w:hAnsi="仿宋" w:cs="仿宋" w:hint="eastAsia"/>
          <w:sz w:val="24"/>
          <w:lang w:val="zh-CN"/>
        </w:rPr>
        <w:t xml:space="preserve"> </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 w:cs="仿宋" w:hint="eastAsia"/>
          <w:sz w:val="24"/>
        </w:rPr>
        <w:t>官网截</w:t>
      </w:r>
      <w:proofErr w:type="gramEnd"/>
      <w:r>
        <w:rPr>
          <w:rFonts w:ascii="仿宋_GB2312" w:eastAsia="仿宋_GB2312" w:hAnsi="仿宋" w:cs="仿宋" w:hint="eastAsia"/>
          <w:sz w:val="24"/>
        </w:rPr>
        <w:t>图、产品彩页等），明确表示该项指标所涉及的软硬件是标准配置还是选择配置（所有技术指标表述均应采用中文，如</w:t>
      </w:r>
      <w:proofErr w:type="gramStart"/>
      <w:r>
        <w:rPr>
          <w:rFonts w:ascii="仿宋_GB2312" w:eastAsia="仿宋_GB2312" w:hAnsi="仿宋" w:cs="仿宋" w:hint="eastAsia"/>
          <w:sz w:val="24"/>
        </w:rPr>
        <w:t>当前公布</w:t>
      </w:r>
      <w:proofErr w:type="gramEnd"/>
      <w:r>
        <w:rPr>
          <w:rFonts w:ascii="仿宋_GB2312" w:eastAsia="仿宋_GB2312" w:hAnsi="仿宋" w:cs="仿宋" w:hint="eastAsia"/>
          <w:sz w:val="24"/>
        </w:rPr>
        <w:t>的技术指标只有英文表述的，必须由供应商</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中文注释，否则任何含糊不清的表述导致投标小组技术扣分直至认定为投标无效都将是供应商的</w:t>
      </w:r>
      <w:r>
        <w:rPr>
          <w:rFonts w:ascii="仿宋_GB2312" w:eastAsia="仿宋_GB2312" w:hAnsi="仿宋" w:cs="仿宋" w:hint="eastAsia"/>
          <w:sz w:val="24"/>
        </w:rPr>
        <w:lastRenderedPageBreak/>
        <w:t>责任）。</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w:t>
      </w:r>
      <w:proofErr w:type="gramStart"/>
      <w:r>
        <w:rPr>
          <w:rFonts w:ascii="仿宋_GB2312" w:eastAsia="仿宋_GB2312" w:hAnsi="仿宋" w:cs="仿宋" w:hint="eastAsia"/>
          <w:sz w:val="24"/>
        </w:rPr>
        <w:t>本地(</w:t>
      </w:r>
      <w:proofErr w:type="gramEnd"/>
      <w:r>
        <w:rPr>
          <w:rFonts w:ascii="仿宋_GB2312" w:eastAsia="仿宋_GB2312"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的成交后提供本地化服务的承诺；</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w:t>
      </w:r>
      <w:proofErr w:type="gramStart"/>
      <w:r>
        <w:rPr>
          <w:rFonts w:ascii="仿宋_GB2312" w:eastAsia="仿宋_GB2312" w:hAnsi="仿宋" w:cs="仿宋" w:hint="eastAsia"/>
          <w:sz w:val="24"/>
        </w:rPr>
        <w:t>质保期</w:t>
      </w:r>
      <w:proofErr w:type="gramEnd"/>
      <w:r>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0B1F34" w:rsidRDefault="000B1F34" w:rsidP="000B1F34">
      <w:pPr>
        <w:snapToGrid w:val="0"/>
        <w:spacing w:line="360"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w:t>
      </w:r>
      <w:proofErr w:type="gramStart"/>
      <w:r>
        <w:rPr>
          <w:rFonts w:ascii="仿宋_GB2312" w:eastAsia="仿宋_GB2312" w:hAnsi="仿宋" w:cs="仿宋" w:hint="eastAsia"/>
          <w:sz w:val="24"/>
          <w:u w:val="wave"/>
        </w:rPr>
        <w:t>项相关</w:t>
      </w:r>
      <w:proofErr w:type="gramEnd"/>
      <w:r>
        <w:rPr>
          <w:rFonts w:ascii="仿宋_GB2312" w:eastAsia="仿宋_GB2312" w:hAnsi="仿宋" w:cs="仿宋" w:hint="eastAsia"/>
          <w:sz w:val="24"/>
          <w:u w:val="wave"/>
        </w:rPr>
        <w:t>要求制作；</w:t>
      </w:r>
    </w:p>
    <w:p w:rsidR="000B1F34" w:rsidRDefault="000B1F34" w:rsidP="000B1F34">
      <w:pPr>
        <w:snapToGrid w:val="0"/>
        <w:spacing w:line="360" w:lineRule="auto"/>
        <w:ind w:firstLineChars="300" w:firstLine="720"/>
        <w:rPr>
          <w:rFonts w:ascii="仿宋_GB2312" w:eastAsia="仿宋_GB2312" w:hAnsi="仿宋" w:cs="仿宋"/>
          <w:sz w:val="24"/>
        </w:rPr>
      </w:pPr>
      <w:r>
        <w:rPr>
          <w:rFonts w:ascii="仿宋_GB2312" w:eastAsia="仿宋_GB2312" w:hAnsi="仿宋" w:cs="仿宋" w:hint="eastAsia"/>
          <w:sz w:val="24"/>
        </w:rPr>
        <w:t>2.2.19投标人需要说明的其他文件和说明（格式自拟）。</w:t>
      </w:r>
    </w:p>
    <w:p w:rsidR="004C02AC" w:rsidRPr="009A1643" w:rsidRDefault="00B548DE" w:rsidP="000B1F34">
      <w:pPr>
        <w:snapToGrid w:val="0"/>
        <w:spacing w:line="440" w:lineRule="exact"/>
        <w:ind w:firstLineChars="200" w:firstLine="482"/>
        <w:rPr>
          <w:rFonts w:ascii="仿宋" w:eastAsia="仿宋" w:hAnsi="仿宋" w:cs="仿宋"/>
          <w:b/>
          <w:sz w:val="24"/>
          <w:lang w:val="zh-CN"/>
        </w:rPr>
      </w:pPr>
      <w:r w:rsidRPr="009A1643">
        <w:rPr>
          <w:rFonts w:ascii="仿宋" w:eastAsia="仿宋" w:hAnsi="仿宋" w:cs="仿宋" w:hint="eastAsia"/>
          <w:b/>
          <w:sz w:val="24"/>
          <w:lang w:val="zh-CN"/>
        </w:rPr>
        <w:lastRenderedPageBreak/>
        <w:t xml:space="preserve">2.3报价文件： </w:t>
      </w:r>
    </w:p>
    <w:p w:rsidR="004C02AC" w:rsidRPr="009A1643" w:rsidRDefault="00B548DE">
      <w:pPr>
        <w:pStyle w:val="a6"/>
        <w:autoSpaceDE/>
        <w:autoSpaceDN/>
        <w:snapToGrid w:val="0"/>
        <w:spacing w:line="440" w:lineRule="exact"/>
        <w:ind w:firstLineChars="300" w:firstLine="720"/>
        <w:rPr>
          <w:rFonts w:ascii="仿宋" w:eastAsia="仿宋" w:hAnsi="仿宋" w:cs="仿宋"/>
        </w:rPr>
      </w:pPr>
      <w:r w:rsidRPr="009A1643">
        <w:rPr>
          <w:rFonts w:ascii="仿宋" w:eastAsia="仿宋" w:hAnsi="仿宋" w:cs="仿宋" w:hint="eastAsia"/>
        </w:rPr>
        <w:t>2.3.1开标一览表（报价表）；</w:t>
      </w:r>
    </w:p>
    <w:p w:rsidR="004C02AC" w:rsidRPr="009A1643" w:rsidRDefault="00B548DE">
      <w:pPr>
        <w:pStyle w:val="a6"/>
        <w:autoSpaceDE/>
        <w:autoSpaceDN/>
        <w:snapToGrid w:val="0"/>
        <w:spacing w:line="440" w:lineRule="exact"/>
        <w:ind w:firstLineChars="300" w:firstLine="720"/>
        <w:rPr>
          <w:rFonts w:ascii="仿宋" w:eastAsia="仿宋" w:hAnsi="仿宋" w:cs="仿宋"/>
        </w:rPr>
      </w:pPr>
      <w:r w:rsidRPr="009A1643">
        <w:rPr>
          <w:rFonts w:ascii="仿宋" w:eastAsia="仿宋" w:hAnsi="仿宋" w:cs="仿宋" w:hint="eastAsia"/>
        </w:rPr>
        <w:t>2.3.2中小企业声明函（如果有）；</w:t>
      </w:r>
    </w:p>
    <w:p w:rsidR="004C02AC" w:rsidRPr="009A1643" w:rsidRDefault="00B548DE">
      <w:pPr>
        <w:pStyle w:val="a6"/>
        <w:autoSpaceDE/>
        <w:autoSpaceDN/>
        <w:snapToGrid w:val="0"/>
        <w:spacing w:line="440" w:lineRule="exact"/>
        <w:ind w:firstLineChars="300" w:firstLine="720"/>
        <w:rPr>
          <w:rFonts w:ascii="仿宋" w:eastAsia="仿宋" w:hAnsi="仿宋" w:cs="仿宋"/>
        </w:rPr>
      </w:pPr>
      <w:r w:rsidRPr="009A1643">
        <w:rPr>
          <w:rFonts w:ascii="仿宋" w:eastAsia="仿宋" w:hAnsi="仿宋" w:cs="仿宋" w:hint="eastAsia"/>
        </w:rPr>
        <w:t>2.3.3 残疾人福利性单位声明函（如果有）。</w:t>
      </w:r>
    </w:p>
    <w:p w:rsidR="004C02AC" w:rsidRPr="009A1643" w:rsidRDefault="00B548DE">
      <w:pPr>
        <w:pStyle w:val="a6"/>
        <w:autoSpaceDE/>
        <w:autoSpaceDN/>
        <w:snapToGrid w:val="0"/>
        <w:spacing w:line="440" w:lineRule="exact"/>
        <w:ind w:firstLine="0"/>
        <w:rPr>
          <w:rFonts w:ascii="仿宋" w:eastAsia="仿宋" w:hAnsi="仿宋" w:cs="仿宋"/>
          <w:b/>
          <w:bCs/>
        </w:rPr>
      </w:pPr>
      <w:r w:rsidRPr="009A1643">
        <w:rPr>
          <w:rFonts w:ascii="仿宋" w:eastAsia="仿宋" w:hAnsi="仿宋" w:cs="仿宋"/>
          <w:b/>
          <w:bCs/>
          <w:lang w:val="en-US"/>
        </w:rPr>
        <w:t>3.</w:t>
      </w:r>
      <w:r w:rsidRPr="009A1643">
        <w:rPr>
          <w:rFonts w:ascii="仿宋" w:eastAsia="仿宋" w:hAnsi="仿宋" w:cs="仿宋" w:hint="eastAsia"/>
          <w:b/>
          <w:bCs/>
          <w:lang w:val="en-US"/>
        </w:rPr>
        <w:t>投标报价</w:t>
      </w:r>
    </w:p>
    <w:p w:rsidR="000B1F34" w:rsidRDefault="000B1F34" w:rsidP="000B1F34">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3.1报价为采购人可以合格使用产品的价格，包括货款、包装、运输、保险、货到就位以及安装、调试、培训、保修及产品知识产权等一切费用。</w:t>
      </w:r>
    </w:p>
    <w:p w:rsidR="000B1F34" w:rsidRDefault="000B1F34" w:rsidP="000B1F34">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3.2招标文件未列明，而投标人认为必需的费用也需列入报价。</w:t>
      </w:r>
    </w:p>
    <w:p w:rsidR="000B1F34" w:rsidRDefault="000B1F34" w:rsidP="000B1F34">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3.3投标报价只允许有一个报价，有选择的报价将不予接受（除指定外）。</w:t>
      </w:r>
    </w:p>
    <w:p w:rsidR="000B1F34" w:rsidRDefault="000B1F34" w:rsidP="000B1F34">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3.4投标人提供虚假材料投标的，投标无效。</w:t>
      </w:r>
    </w:p>
    <w:p w:rsidR="004C02AC" w:rsidRPr="009A1643" w:rsidRDefault="00B548DE" w:rsidP="000B1F34">
      <w:pPr>
        <w:pStyle w:val="a6"/>
        <w:autoSpaceDE/>
        <w:autoSpaceDN/>
        <w:snapToGrid w:val="0"/>
        <w:spacing w:line="440" w:lineRule="exact"/>
        <w:ind w:firstLine="0"/>
        <w:rPr>
          <w:rFonts w:ascii="仿宋" w:eastAsia="仿宋" w:hAnsi="仿宋" w:cs="仿宋"/>
          <w:b/>
          <w:szCs w:val="24"/>
        </w:rPr>
      </w:pPr>
      <w:r w:rsidRPr="009A1643">
        <w:rPr>
          <w:rFonts w:ascii="仿宋" w:eastAsia="仿宋" w:hAnsi="仿宋" w:cs="仿宋"/>
          <w:b/>
          <w:kern w:val="0"/>
          <w:szCs w:val="24"/>
        </w:rPr>
        <w:t>4.</w:t>
      </w:r>
      <w:r w:rsidRPr="009A1643">
        <w:rPr>
          <w:rFonts w:ascii="仿宋" w:eastAsia="仿宋" w:hAnsi="仿宋" w:cs="仿宋" w:hint="eastAsia"/>
          <w:b/>
          <w:kern w:val="0"/>
          <w:szCs w:val="24"/>
        </w:rPr>
        <w:t xml:space="preserve"> </w:t>
      </w:r>
      <w:r w:rsidRPr="009A1643">
        <w:rPr>
          <w:rFonts w:ascii="仿宋" w:eastAsia="仿宋" w:hAnsi="仿宋" w:cs="仿宋" w:hint="eastAsia"/>
          <w:b/>
          <w:szCs w:val="24"/>
        </w:rPr>
        <w:t>投标文件的编制和</w:t>
      </w:r>
      <w:r w:rsidRPr="009A1643">
        <w:rPr>
          <w:rFonts w:ascii="仿宋" w:eastAsia="仿宋" w:hAnsi="仿宋" w:cs="仿宋" w:hint="eastAsia"/>
          <w:b/>
        </w:rPr>
        <w:t>签署</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sz w:val="24"/>
        </w:rPr>
        <w:t>4</w:t>
      </w:r>
      <w:r w:rsidRPr="009A1643">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9A1643">
        <w:rPr>
          <w:rFonts w:ascii="仿宋" w:eastAsia="仿宋" w:hAnsi="仿宋" w:cs="仿宋" w:hint="eastAsia"/>
          <w:sz w:val="24"/>
          <w:lang w:val="zh-CN"/>
        </w:rPr>
        <w:t>分规定</w:t>
      </w:r>
      <w:proofErr w:type="gramEnd"/>
      <w:r w:rsidRPr="009A1643">
        <w:rPr>
          <w:rFonts w:ascii="仿宋" w:eastAsia="仿宋" w:hAnsi="仿宋" w:cs="仿宋" w:hint="eastAsia"/>
          <w:sz w:val="24"/>
          <w:lang w:val="zh-CN"/>
        </w:rPr>
        <w:t>的格式进行，混乱的编排导致投标文件被误读或评标委员会查找不到有效文件是投标人的风险。</w:t>
      </w:r>
    </w:p>
    <w:p w:rsidR="004C02AC" w:rsidRPr="009A1643" w:rsidRDefault="00B548DE">
      <w:pPr>
        <w:snapToGrid w:val="0"/>
        <w:spacing w:line="440" w:lineRule="exact"/>
        <w:ind w:firstLineChars="200" w:firstLine="480"/>
        <w:jc w:val="left"/>
        <w:rPr>
          <w:rFonts w:ascii="仿宋" w:eastAsia="仿宋" w:hAnsi="仿宋" w:cs="仿宋"/>
          <w:sz w:val="24"/>
          <w:lang w:val="zh-CN"/>
        </w:rPr>
      </w:pPr>
      <w:r w:rsidRPr="009A1643">
        <w:rPr>
          <w:rFonts w:ascii="仿宋" w:eastAsia="仿宋" w:hAnsi="仿宋" w:cs="仿宋"/>
          <w:sz w:val="24"/>
        </w:rPr>
        <w:t>4</w:t>
      </w:r>
      <w:r w:rsidRPr="009A1643">
        <w:rPr>
          <w:rFonts w:ascii="仿宋" w:eastAsia="仿宋" w:hAnsi="仿宋" w:cs="仿宋" w:hint="eastAsia"/>
          <w:sz w:val="24"/>
          <w:lang w:val="zh-CN"/>
        </w:rPr>
        <w:t>.2投标人进行电子投标应安装客户端软件—“政</w:t>
      </w:r>
      <w:proofErr w:type="gramStart"/>
      <w:r w:rsidRPr="009A1643">
        <w:rPr>
          <w:rFonts w:ascii="仿宋" w:eastAsia="仿宋" w:hAnsi="仿宋" w:cs="仿宋" w:hint="eastAsia"/>
          <w:sz w:val="24"/>
          <w:lang w:val="zh-CN"/>
        </w:rPr>
        <w:t>采云</w:t>
      </w:r>
      <w:proofErr w:type="gramEnd"/>
      <w:r w:rsidRPr="009A1643">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4C02AC" w:rsidRPr="009A1643" w:rsidRDefault="00B548DE">
      <w:pPr>
        <w:snapToGrid w:val="0"/>
        <w:spacing w:line="440" w:lineRule="exact"/>
        <w:ind w:firstLineChars="200" w:firstLine="480"/>
        <w:jc w:val="left"/>
        <w:rPr>
          <w:rFonts w:ascii="仿宋" w:eastAsia="仿宋" w:hAnsi="仿宋" w:cs="仿宋"/>
          <w:sz w:val="24"/>
          <w:lang w:val="zh-CN"/>
        </w:rPr>
      </w:pPr>
      <w:r w:rsidRPr="009A1643">
        <w:rPr>
          <w:rFonts w:ascii="仿宋" w:eastAsia="仿宋" w:hAnsi="仿宋" w:cs="仿宋"/>
          <w:sz w:val="24"/>
        </w:rPr>
        <w:t>4</w:t>
      </w:r>
      <w:r w:rsidRPr="009A1643">
        <w:rPr>
          <w:rFonts w:ascii="仿宋" w:eastAsia="仿宋" w:hAnsi="仿宋" w:cs="仿宋" w:hint="eastAsia"/>
          <w:sz w:val="24"/>
          <w:lang w:val="zh-CN"/>
        </w:rPr>
        <w:t>.3使用“政</w:t>
      </w:r>
      <w:proofErr w:type="gramStart"/>
      <w:r w:rsidRPr="009A1643">
        <w:rPr>
          <w:rFonts w:ascii="仿宋" w:eastAsia="仿宋" w:hAnsi="仿宋" w:cs="仿宋" w:hint="eastAsia"/>
          <w:sz w:val="24"/>
          <w:lang w:val="zh-CN"/>
        </w:rPr>
        <w:t>采云</w:t>
      </w:r>
      <w:proofErr w:type="gramEnd"/>
      <w:r w:rsidRPr="009A1643">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4C02AC" w:rsidRPr="009A1643" w:rsidRDefault="00B548DE">
      <w:pPr>
        <w:snapToGrid w:val="0"/>
        <w:spacing w:line="440" w:lineRule="exact"/>
        <w:ind w:firstLineChars="200" w:firstLine="480"/>
        <w:jc w:val="left"/>
        <w:rPr>
          <w:rFonts w:ascii="仿宋" w:eastAsia="仿宋" w:hAnsi="仿宋" w:cs="仿宋"/>
          <w:sz w:val="24"/>
          <w:lang w:val="zh-CN"/>
        </w:rPr>
      </w:pPr>
      <w:r w:rsidRPr="009A1643">
        <w:rPr>
          <w:rFonts w:ascii="仿宋" w:eastAsia="仿宋" w:hAnsi="仿宋" w:cs="仿宋" w:hint="eastAsia"/>
          <w:sz w:val="24"/>
        </w:rPr>
        <w:t>4.4</w:t>
      </w:r>
      <w:r w:rsidRPr="009A1643">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4C02AC" w:rsidRPr="009A1643" w:rsidRDefault="00B548DE">
      <w:pPr>
        <w:snapToGrid w:val="0"/>
        <w:spacing w:line="440" w:lineRule="exact"/>
        <w:ind w:firstLineChars="200" w:firstLine="480"/>
        <w:jc w:val="left"/>
        <w:rPr>
          <w:rFonts w:ascii="仿宋" w:eastAsia="仿宋" w:hAnsi="仿宋" w:cs="仿宋"/>
          <w:sz w:val="24"/>
          <w:lang w:val="zh-CN"/>
        </w:rPr>
      </w:pPr>
      <w:r w:rsidRPr="009A1643">
        <w:rPr>
          <w:rFonts w:ascii="仿宋" w:eastAsia="仿宋" w:hAnsi="仿宋" w:cs="仿宋" w:hint="eastAsia"/>
          <w:sz w:val="24"/>
        </w:rPr>
        <w:t>4.5</w:t>
      </w:r>
      <w:r w:rsidRPr="009A1643">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4C02AC" w:rsidRPr="009A1643" w:rsidRDefault="00B548DE">
      <w:pPr>
        <w:snapToGrid w:val="0"/>
        <w:spacing w:line="440" w:lineRule="exact"/>
        <w:ind w:firstLineChars="200" w:firstLine="480"/>
        <w:jc w:val="left"/>
        <w:rPr>
          <w:rFonts w:ascii="仿宋" w:eastAsia="仿宋" w:hAnsi="仿宋" w:cs="仿宋"/>
          <w:sz w:val="24"/>
          <w:lang w:val="zh-CN"/>
        </w:rPr>
      </w:pPr>
      <w:r w:rsidRPr="009A1643">
        <w:rPr>
          <w:rFonts w:ascii="仿宋" w:eastAsia="仿宋" w:hAnsi="仿宋" w:cs="仿宋" w:hint="eastAsia"/>
          <w:sz w:val="24"/>
        </w:rPr>
        <w:t>4.6</w:t>
      </w:r>
      <w:r w:rsidRPr="009A1643">
        <w:rPr>
          <w:rFonts w:ascii="仿宋" w:eastAsia="仿宋" w:hAnsi="仿宋" w:cs="仿宋" w:hint="eastAsia"/>
          <w:sz w:val="24"/>
          <w:lang w:val="zh-CN"/>
        </w:rPr>
        <w:t>招标文件对投标文件签署、盖章的要求适用于电子签名。</w:t>
      </w:r>
    </w:p>
    <w:p w:rsidR="004C02AC" w:rsidRPr="009A1643" w:rsidRDefault="00B548DE">
      <w:pPr>
        <w:pStyle w:val="27"/>
        <w:spacing w:before="0" w:line="440" w:lineRule="exact"/>
        <w:ind w:firstLineChars="0" w:firstLine="0"/>
        <w:rPr>
          <w:rFonts w:ascii="仿宋" w:eastAsia="仿宋" w:hAnsi="仿宋" w:cs="仿宋"/>
          <w:b/>
          <w:szCs w:val="24"/>
        </w:rPr>
      </w:pPr>
      <w:r w:rsidRPr="009A1643">
        <w:rPr>
          <w:rFonts w:ascii="仿宋" w:eastAsia="仿宋" w:hAnsi="仿宋" w:cs="仿宋" w:hint="eastAsia"/>
          <w:b/>
          <w:szCs w:val="24"/>
        </w:rPr>
        <w:t>5</w:t>
      </w:r>
      <w:r w:rsidRPr="009A1643">
        <w:rPr>
          <w:rFonts w:ascii="仿宋" w:eastAsia="仿宋" w:hAnsi="仿宋" w:cs="仿宋"/>
          <w:b/>
          <w:szCs w:val="24"/>
        </w:rPr>
        <w:t>.</w:t>
      </w:r>
      <w:r w:rsidRPr="009A1643">
        <w:rPr>
          <w:rFonts w:ascii="仿宋" w:eastAsia="仿宋" w:hAnsi="仿宋" w:cs="仿宋" w:hint="eastAsia"/>
          <w:b/>
          <w:szCs w:val="24"/>
        </w:rPr>
        <w:t xml:space="preserve"> 投标文件的提交、补充、修改、撤回</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w:t>
      </w:r>
      <w:r w:rsidRPr="009A1643">
        <w:rPr>
          <w:rFonts w:ascii="仿宋" w:eastAsia="仿宋" w:hAnsi="仿宋" w:cs="仿宋"/>
          <w:sz w:val="24"/>
        </w:rPr>
        <w:t>.</w:t>
      </w:r>
      <w:r w:rsidRPr="009A1643">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lastRenderedPageBreak/>
        <w:t>5</w:t>
      </w:r>
      <w:r w:rsidRPr="009A1643">
        <w:rPr>
          <w:rFonts w:ascii="仿宋" w:eastAsia="仿宋" w:hAnsi="仿宋" w:cs="仿宋"/>
          <w:sz w:val="24"/>
        </w:rPr>
        <w:t>.</w:t>
      </w:r>
      <w:r w:rsidRPr="009A1643">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w:t>
      </w:r>
      <w:r w:rsidRPr="009A1643">
        <w:rPr>
          <w:rFonts w:ascii="仿宋" w:eastAsia="仿宋" w:hAnsi="仿宋" w:cs="仿宋"/>
          <w:sz w:val="24"/>
        </w:rPr>
        <w:t>.</w:t>
      </w:r>
      <w:r w:rsidRPr="009A1643">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4C02AC" w:rsidRPr="009A1643" w:rsidRDefault="00B548DE">
      <w:pPr>
        <w:spacing w:line="440" w:lineRule="exact"/>
        <w:rPr>
          <w:rFonts w:ascii="仿宋" w:eastAsia="仿宋" w:hAnsi="仿宋" w:cs="仿宋"/>
          <w:b/>
          <w:sz w:val="32"/>
        </w:rPr>
      </w:pPr>
      <w:r w:rsidRPr="009A1643">
        <w:rPr>
          <w:rFonts w:ascii="仿宋" w:eastAsia="仿宋" w:hAnsi="仿宋" w:cs="仿宋" w:hint="eastAsia"/>
          <w:b/>
          <w:bCs/>
          <w:sz w:val="24"/>
        </w:rPr>
        <w:t>6</w:t>
      </w:r>
      <w:r w:rsidRPr="009A1643">
        <w:rPr>
          <w:rFonts w:ascii="仿宋" w:eastAsia="仿宋" w:hAnsi="仿宋" w:cs="仿宋"/>
          <w:b/>
          <w:bCs/>
          <w:sz w:val="24"/>
        </w:rPr>
        <w:t>.投标有效期</w:t>
      </w:r>
    </w:p>
    <w:p w:rsidR="004C02AC" w:rsidRPr="009A1643" w:rsidRDefault="00B548DE">
      <w:pPr>
        <w:snapToGrid w:val="0"/>
        <w:spacing w:line="440" w:lineRule="exact"/>
        <w:ind w:firstLineChars="200" w:firstLine="480"/>
        <w:jc w:val="left"/>
        <w:rPr>
          <w:rFonts w:ascii="仿宋" w:eastAsia="仿宋" w:hAnsi="仿宋" w:cs="仿宋"/>
          <w:b/>
          <w:sz w:val="32"/>
        </w:rPr>
      </w:pPr>
      <w:r w:rsidRPr="009A1643">
        <w:rPr>
          <w:rFonts w:ascii="仿宋" w:eastAsia="仿宋" w:hAnsi="仿宋" w:cs="仿宋" w:hint="eastAsia"/>
          <w:sz w:val="24"/>
        </w:rPr>
        <w:t>6</w:t>
      </w:r>
      <w:r w:rsidRPr="009A1643">
        <w:rPr>
          <w:rFonts w:ascii="仿宋" w:eastAsia="仿宋" w:hAnsi="仿宋" w:cs="仿宋"/>
          <w:sz w:val="24"/>
        </w:rPr>
        <w:t>.1投标有效期为从提交投标文件的截止之日起90天。投标人的投标文件中承诺的投标有效期少于招标文件中载明的投标有效期的，投标无效。</w:t>
      </w:r>
    </w:p>
    <w:p w:rsidR="004C02AC" w:rsidRPr="009A1643" w:rsidRDefault="00B548DE">
      <w:pPr>
        <w:snapToGrid w:val="0"/>
        <w:spacing w:line="440" w:lineRule="exact"/>
        <w:ind w:firstLineChars="200" w:firstLine="480"/>
        <w:jc w:val="left"/>
        <w:rPr>
          <w:rFonts w:ascii="仿宋" w:eastAsia="仿宋" w:hAnsi="仿宋" w:cs="仿宋"/>
          <w:b/>
          <w:sz w:val="32"/>
        </w:rPr>
      </w:pPr>
      <w:r w:rsidRPr="009A1643">
        <w:rPr>
          <w:rFonts w:ascii="仿宋" w:eastAsia="仿宋" w:hAnsi="仿宋" w:cs="仿宋" w:hint="eastAsia"/>
          <w:sz w:val="24"/>
        </w:rPr>
        <w:t>6</w:t>
      </w:r>
      <w:r w:rsidRPr="009A1643">
        <w:rPr>
          <w:rFonts w:ascii="仿宋" w:eastAsia="仿宋" w:hAnsi="仿宋" w:cs="仿宋"/>
          <w:sz w:val="24"/>
        </w:rPr>
        <w:t>.2投标文件合格投递后，自投标截止日期起，在投标有效期内有效。</w:t>
      </w:r>
    </w:p>
    <w:p w:rsidR="004C02AC" w:rsidRPr="009A1643" w:rsidRDefault="00B548DE">
      <w:pPr>
        <w:pStyle w:val="27"/>
        <w:spacing w:before="0"/>
        <w:ind w:firstLine="480"/>
        <w:rPr>
          <w:rFonts w:ascii="仿宋" w:eastAsia="仿宋" w:hAnsi="仿宋" w:cs="仿宋"/>
          <w:b/>
          <w:sz w:val="32"/>
        </w:rPr>
      </w:pPr>
      <w:r w:rsidRPr="009A1643">
        <w:rPr>
          <w:rFonts w:ascii="仿宋" w:eastAsia="仿宋" w:hAnsi="仿宋" w:cs="仿宋" w:hint="eastAsia"/>
          <w:szCs w:val="24"/>
        </w:rPr>
        <w:t>6</w:t>
      </w:r>
      <w:r w:rsidRPr="009A1643">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4C02AC" w:rsidRPr="009A1643" w:rsidRDefault="004C02AC">
      <w:pPr>
        <w:pStyle w:val="27"/>
        <w:spacing w:before="0"/>
        <w:ind w:firstLine="643"/>
        <w:rPr>
          <w:rFonts w:ascii="仿宋" w:eastAsia="仿宋" w:hAnsi="仿宋" w:cs="仿宋"/>
          <w:b/>
          <w:sz w:val="32"/>
        </w:rPr>
      </w:pPr>
    </w:p>
    <w:p w:rsidR="004C02AC" w:rsidRPr="009A1643" w:rsidRDefault="00B548DE">
      <w:pPr>
        <w:spacing w:line="360" w:lineRule="auto"/>
        <w:jc w:val="center"/>
        <w:rPr>
          <w:rFonts w:ascii="仿宋" w:eastAsia="仿宋" w:hAnsi="仿宋" w:cs="仿宋"/>
          <w:b/>
          <w:sz w:val="32"/>
          <w:szCs w:val="32"/>
        </w:rPr>
      </w:pPr>
      <w:bookmarkStart w:id="20" w:name="_Toc91899903"/>
      <w:r w:rsidRPr="009A1643">
        <w:rPr>
          <w:rFonts w:ascii="仿宋" w:eastAsia="仿宋" w:hAnsi="仿宋" w:cs="仿宋" w:hint="eastAsia"/>
          <w:b/>
          <w:sz w:val="32"/>
          <w:szCs w:val="32"/>
        </w:rPr>
        <w:t>四、开标和评标</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1．电子招投标开标及评审程序</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1.1投标截止时间后，主持人宣布开标会开始。</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1.2投标人登录政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平台，用“项目采购-开标评标”功能对电子投标文件进行在线解密。在线解密电子投标文件时间为开标时间起30分钟内。</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1.3评标委员会对资格和商务技术响应文件进行评审。</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1.7主持人公布评标结果。</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特别说明：政</w:t>
      </w:r>
      <w:proofErr w:type="gramStart"/>
      <w:r w:rsidRPr="009A1643">
        <w:rPr>
          <w:rFonts w:ascii="仿宋" w:eastAsia="仿宋" w:hAnsi="仿宋" w:cs="仿宋" w:hint="eastAsia"/>
          <w:b/>
          <w:sz w:val="24"/>
        </w:rPr>
        <w:t>采云</w:t>
      </w:r>
      <w:proofErr w:type="gramEnd"/>
      <w:r w:rsidRPr="009A1643">
        <w:rPr>
          <w:rFonts w:ascii="仿宋" w:eastAsia="仿宋" w:hAnsi="仿宋" w:cs="仿宋" w:hint="eastAsia"/>
          <w:b/>
          <w:sz w:val="24"/>
        </w:rPr>
        <w:t>公司如对电子化开标及评审程序有调整的，按调整后的程序操作。</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lastRenderedPageBreak/>
        <w:t>2.采购过程中出现以下情形，导致电子交易平台无法正常运行，或者无法保证电子交易的公平、公正和安全时，采购组织机构可中止电子交易活动：</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 xml:space="preserve">2.1电子交易平台发生故障而无法登录访问的； </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2.2电子交易平台应用或数据库出现错误，不能进行正常操作的；</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2.3电子交易平台发现严重安全漏洞，有潜在泄密危险的；</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 xml:space="preserve">2.4病毒发作导致不能进行正常操作的； </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2.5其他无法保证电子交易的公平、公正和安全的情况。</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3．评标</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3.1评标委员会由招标采购单位依法组建，负责评标活动。评标委员会遵循公开、公平、公正、科学合理、竞争择优的原则。</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3.2评标委员会由采购人代表和有关方面的专家组成，成员人数为五人以上单数。</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3.3评标委员会负责对投标人资格的最终审定。</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评审中需要供应商对投标、响应文件</w:t>
      </w:r>
      <w:proofErr w:type="gramStart"/>
      <w:r w:rsidRPr="009A1643">
        <w:rPr>
          <w:rFonts w:ascii="仿宋" w:eastAsia="仿宋" w:hAnsi="仿宋" w:cs="仿宋" w:hint="eastAsia"/>
          <w:sz w:val="24"/>
        </w:rPr>
        <w:t>作出</w:t>
      </w:r>
      <w:proofErr w:type="gramEnd"/>
      <w:r w:rsidRPr="009A1643">
        <w:rPr>
          <w:rFonts w:ascii="仿宋" w:eastAsia="仿宋" w:hAnsi="仿宋" w:cs="仿宋" w:hint="eastAsia"/>
          <w:sz w:val="24"/>
        </w:rPr>
        <w:t>澄清、说明或者补正的，评标委员会和供应商应当通过政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平台交换数据电文。给予供应商提交澄清说明或补正的时间不少于半小时，供应商已经明确表示澄清说明或补正完毕的除外。</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供应商通过政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平台交换的数据电文必须进行电子签章。</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9A1643">
        <w:rPr>
          <w:rFonts w:ascii="仿宋" w:eastAsia="仿宋" w:hAnsi="仿宋" w:cs="仿宋" w:hint="eastAsia"/>
          <w:sz w:val="24"/>
        </w:rPr>
        <w:t>畸</w:t>
      </w:r>
      <w:proofErr w:type="gramEnd"/>
      <w:r w:rsidRPr="009A1643">
        <w:rPr>
          <w:rFonts w:ascii="仿宋" w:eastAsia="仿宋" w:hAnsi="仿宋" w:cs="仿宋" w:hint="eastAsia"/>
          <w:sz w:val="24"/>
        </w:rPr>
        <w:t>低的评分情形（评审小组成员个人主观打分偏离所有评审小组成员主观打分平均值30%以上），启动评分畸高、</w:t>
      </w:r>
      <w:proofErr w:type="gramStart"/>
      <w:r w:rsidRPr="009A1643">
        <w:rPr>
          <w:rFonts w:ascii="仿宋" w:eastAsia="仿宋" w:hAnsi="仿宋" w:cs="仿宋" w:hint="eastAsia"/>
          <w:sz w:val="24"/>
        </w:rPr>
        <w:t>畸低行为</w:t>
      </w:r>
      <w:proofErr w:type="gramEnd"/>
      <w:r w:rsidRPr="009A1643">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lastRenderedPageBreak/>
        <w:t>3.6评标委员会对投标文件的判定，只依据投标文件和招标文件内容本身，不依据任何外来证明。</w:t>
      </w:r>
    </w:p>
    <w:p w:rsidR="004C02AC" w:rsidRPr="009A1643" w:rsidRDefault="00B548DE">
      <w:pPr>
        <w:snapToGrid w:val="0"/>
        <w:spacing w:line="440" w:lineRule="exact"/>
        <w:ind w:firstLineChars="200" w:firstLine="480"/>
        <w:jc w:val="left"/>
        <w:rPr>
          <w:rFonts w:ascii="仿宋" w:eastAsia="仿宋" w:hAnsi="仿宋" w:cs="仿宋"/>
          <w:kern w:val="0"/>
          <w:sz w:val="24"/>
        </w:rPr>
      </w:pPr>
      <w:r w:rsidRPr="009A1643">
        <w:rPr>
          <w:rFonts w:ascii="仿宋" w:eastAsia="仿宋" w:hAnsi="仿宋" w:cs="仿宋" w:hint="eastAsia"/>
          <w:sz w:val="24"/>
        </w:rPr>
        <w:t>3.7评标委员会不向落标</w:t>
      </w:r>
      <w:proofErr w:type="gramStart"/>
      <w:r w:rsidRPr="009A1643">
        <w:rPr>
          <w:rFonts w:ascii="仿宋" w:eastAsia="仿宋" w:hAnsi="仿宋" w:cs="仿宋" w:hint="eastAsia"/>
          <w:sz w:val="24"/>
        </w:rPr>
        <w:t>方解释</w:t>
      </w:r>
      <w:proofErr w:type="gramEnd"/>
      <w:r w:rsidRPr="009A1643">
        <w:rPr>
          <w:rFonts w:ascii="仿宋" w:eastAsia="仿宋" w:hAnsi="仿宋" w:cs="仿宋" w:hint="eastAsia"/>
          <w:sz w:val="24"/>
        </w:rPr>
        <w:t>落标的原因。</w:t>
      </w:r>
    </w:p>
    <w:p w:rsidR="004C02AC" w:rsidRPr="009A1643" w:rsidRDefault="00B548DE">
      <w:pPr>
        <w:snapToGrid w:val="0"/>
        <w:spacing w:line="440" w:lineRule="exact"/>
        <w:jc w:val="left"/>
        <w:rPr>
          <w:rFonts w:ascii="仿宋" w:eastAsia="仿宋" w:hAnsi="仿宋" w:cs="仿宋"/>
          <w:b/>
          <w:sz w:val="24"/>
        </w:rPr>
      </w:pPr>
      <w:r w:rsidRPr="009A1643">
        <w:rPr>
          <w:rFonts w:ascii="仿宋" w:eastAsia="仿宋" w:hAnsi="仿宋" w:cs="仿宋" w:hint="eastAsia"/>
          <w:b/>
          <w:sz w:val="24"/>
        </w:rPr>
        <w:t>4．投标文件的初审鉴定</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4.1资格性审查</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4.1.1依据法律、法规和招标文件规定，采购人或采购人代表对投标人进行资格审查，以确定投标人是否具备投标资格。</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4.2符合性审查</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9A1643">
        <w:rPr>
          <w:rFonts w:ascii="仿宋" w:eastAsia="仿宋" w:hAnsi="仿宋" w:cs="仿宋" w:hint="eastAsia"/>
          <w:sz w:val="24"/>
        </w:rPr>
        <w:t>响应性只根据</w:t>
      </w:r>
      <w:proofErr w:type="gramEnd"/>
      <w:r w:rsidRPr="009A1643">
        <w:rPr>
          <w:rFonts w:ascii="仿宋" w:eastAsia="仿宋" w:hAnsi="仿宋" w:cs="仿宋" w:hint="eastAsia"/>
          <w:sz w:val="24"/>
        </w:rPr>
        <w:t>投标文件本身的内容，而不寻求外部证据。</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kern w:val="0"/>
          <w:sz w:val="24"/>
        </w:rPr>
        <w:t xml:space="preserve">5. </w:t>
      </w:r>
      <w:r w:rsidRPr="009A1643">
        <w:rPr>
          <w:rFonts w:ascii="仿宋" w:eastAsia="仿宋" w:hAnsi="仿宋" w:cs="仿宋" w:hint="eastAsia"/>
          <w:b/>
          <w:sz w:val="24"/>
        </w:rPr>
        <w:t>投标文件报价出现前后不一致的，按照下列规定修正：</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5.1投标文件中开标一览表（报价表）内容与投标文件中相应内容不一致的，以开标一览表（报价表）为准；</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5.2大写金额和小写金额不一致的，以大写金额为准；</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5.3单价金额小数点或者百分比有明显错位的，以开标一览表的总价为准，并修改单价；</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5.4总价金额与按单价汇总金额不一致的，以单价金额计算结果为准。</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6.投标文件的评审、比较和否决</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6.1评标委员会将对在实质上响应招标文件要求的投标文件进行评估和比较。</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6.2在评审过程中，评标委员会可以书面形式要求投标人就投标文件含义不</w:t>
      </w:r>
      <w:r w:rsidRPr="009A1643">
        <w:rPr>
          <w:rFonts w:ascii="仿宋" w:eastAsia="仿宋" w:hAnsi="仿宋" w:cs="仿宋" w:hint="eastAsia"/>
          <w:sz w:val="24"/>
        </w:rPr>
        <w:lastRenderedPageBreak/>
        <w:t>明确的内容可对其通过政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平台进行书面说明并提供相关材料，但不得超过投标文件的范围或者改变投标文件的实质性内容。</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6.3在评标过程中，如发现与招标文件要求相偏离的，评标委员会可对其偏离情形进行必要的核实。</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6.4在评审过程中，如属于实质性偏离或符合无效响应条件的，应当询问相关投标人，并可对其通过政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平台进行线上确认，但不允许对偏离条款进行补充、修正或撤回。</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6.5比较与评价。评标委员会应当按照评标标准，对符合性审查合格的投标文件进行商务和技术评估，综合比较与评价。</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6.6汇总（商务技术得分情况）。评标委员会各成员应当独立对每个投标人的商务技术（资信）文件进行评价，并汇总商务技术得分情况。</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6.7 报价审核。对符合采购需求且通过商务技术（资信）评审的投标人的报价的合理性、准确性等进行审查核实。</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平台提供线上说明，必要时提交相关证明材料。</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6.7.3如需投标价格修正，按财政部87号令第五十九条的规定对投标价格进行修正。</w:t>
      </w:r>
    </w:p>
    <w:p w:rsidR="004C02AC" w:rsidRPr="009A1643" w:rsidRDefault="00B548DE">
      <w:pPr>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4C02AC" w:rsidRPr="009A1643" w:rsidRDefault="00B548DE">
      <w:pPr>
        <w:pStyle w:val="a8"/>
        <w:widowControl w:val="0"/>
        <w:tabs>
          <w:tab w:val="clear" w:pos="390"/>
          <w:tab w:val="clear" w:pos="454"/>
        </w:tabs>
        <w:spacing w:after="120" w:line="440" w:lineRule="exact"/>
        <w:ind w:left="0" w:firstLine="0"/>
        <w:rPr>
          <w:rFonts w:ascii="仿宋" w:eastAsia="仿宋" w:hAnsi="仿宋" w:cs="仿宋"/>
          <w:b/>
        </w:rPr>
      </w:pPr>
      <w:r w:rsidRPr="009A1643">
        <w:rPr>
          <w:rFonts w:ascii="仿宋" w:eastAsia="仿宋" w:hAnsi="仿宋" w:cs="仿宋" w:hint="eastAsia"/>
          <w:b/>
        </w:rPr>
        <w:t>7.投标文件的澄清</w:t>
      </w:r>
    </w:p>
    <w:p w:rsidR="004C02AC" w:rsidRPr="009A1643" w:rsidRDefault="00B548DE">
      <w:pPr>
        <w:pStyle w:val="a8"/>
        <w:widowControl w:val="0"/>
        <w:tabs>
          <w:tab w:val="clear" w:pos="390"/>
          <w:tab w:val="clear" w:pos="454"/>
        </w:tabs>
        <w:spacing w:after="120" w:line="440" w:lineRule="exact"/>
        <w:ind w:left="0" w:firstLineChars="200" w:firstLine="480"/>
        <w:rPr>
          <w:rFonts w:ascii="仿宋" w:eastAsia="仿宋" w:hAnsi="仿宋" w:cs="仿宋"/>
        </w:rPr>
      </w:pPr>
      <w:r w:rsidRPr="009A1643">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C02AC" w:rsidRPr="009A1643" w:rsidRDefault="00B548DE">
      <w:pPr>
        <w:pStyle w:val="ae"/>
        <w:snapToGrid w:val="0"/>
        <w:spacing w:line="440" w:lineRule="exact"/>
        <w:jc w:val="left"/>
        <w:rPr>
          <w:rFonts w:ascii="仿宋" w:eastAsia="仿宋" w:hAnsi="仿宋" w:cs="仿宋"/>
          <w:b/>
          <w:sz w:val="24"/>
          <w:szCs w:val="24"/>
        </w:rPr>
      </w:pPr>
      <w:r w:rsidRPr="009A1643">
        <w:rPr>
          <w:rFonts w:ascii="仿宋" w:eastAsia="仿宋" w:hAnsi="仿宋" w:cs="仿宋" w:hint="eastAsia"/>
          <w:b/>
          <w:sz w:val="24"/>
          <w:szCs w:val="24"/>
        </w:rPr>
        <w:t>8.无效投标的情形</w:t>
      </w:r>
    </w:p>
    <w:p w:rsidR="004C02AC" w:rsidRPr="009A1643" w:rsidRDefault="00B548DE">
      <w:pPr>
        <w:tabs>
          <w:tab w:val="left" w:pos="4085"/>
        </w:tabs>
        <w:snapToGrid w:val="0"/>
        <w:spacing w:line="440" w:lineRule="exact"/>
        <w:ind w:firstLineChars="200" w:firstLine="480"/>
        <w:jc w:val="left"/>
        <w:rPr>
          <w:rFonts w:ascii="仿宋" w:eastAsia="仿宋" w:hAnsi="仿宋" w:cs="仿宋"/>
          <w:sz w:val="24"/>
        </w:rPr>
      </w:pPr>
      <w:r w:rsidRPr="009A1643">
        <w:rPr>
          <w:rFonts w:ascii="仿宋" w:eastAsia="仿宋" w:hAnsi="仿宋" w:cs="仿宋" w:hint="eastAsia"/>
          <w:sz w:val="24"/>
        </w:rPr>
        <w:t>投标文件有下列情形之一的作无效投标处理：</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8.1未按照招标文件规定要求电子签章、签字或盖章的；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lastRenderedPageBreak/>
        <w:t>8.2单位负责人为同一人或者存在直接控股、管理关系的不同供应商参加同一合同项下的政府采购活动的（均无效）；</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8.5《法定代表人身份证明书》与提供的身份证复印件信息不符的；《法定代表人授权委托书》与提供的身份证复印件信息不符的；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8.6《法定代表人授权委托书》或《法定代表人身份证明书》填写不全、错误、</w:t>
      </w:r>
      <w:proofErr w:type="gramStart"/>
      <w:r w:rsidRPr="009A1643">
        <w:rPr>
          <w:rFonts w:ascii="仿宋" w:eastAsia="仿宋" w:hAnsi="仿宋" w:cs="仿宋" w:hint="eastAsia"/>
          <w:b/>
          <w:sz w:val="24"/>
        </w:rPr>
        <w:t>未电子</w:t>
      </w:r>
      <w:proofErr w:type="gramEnd"/>
      <w:r w:rsidRPr="009A1643">
        <w:rPr>
          <w:rFonts w:ascii="仿宋" w:eastAsia="仿宋" w:hAnsi="仿宋" w:cs="仿宋" w:hint="eastAsia"/>
          <w:b/>
          <w:sz w:val="24"/>
        </w:rPr>
        <w:t>签章(《法定代表人授权委托书》要求“电子签章”和“签字或盖章”缺一不可）的；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8.7授权代表非投标单位正式职工的（以</w:t>
      </w:r>
      <w:proofErr w:type="gramStart"/>
      <w:r w:rsidRPr="009A1643">
        <w:rPr>
          <w:rFonts w:ascii="仿宋" w:eastAsia="仿宋" w:hAnsi="仿宋" w:cs="仿宋" w:hint="eastAsia"/>
          <w:b/>
          <w:sz w:val="24"/>
        </w:rPr>
        <w:t>社保证</w:t>
      </w:r>
      <w:proofErr w:type="gramEnd"/>
      <w:r w:rsidRPr="009A1643">
        <w:rPr>
          <w:rFonts w:ascii="仿宋" w:eastAsia="仿宋" w:hAnsi="仿宋" w:cs="仿宋" w:hint="eastAsia"/>
          <w:b/>
          <w:sz w:val="24"/>
        </w:rPr>
        <w:t>明为准，如授权代表为离退休返聘人员的，需提供退休证明及单位聘用证明），法定代表人及个体工商户除外；</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8.8投标文件中的</w:t>
      </w:r>
      <w:proofErr w:type="gramStart"/>
      <w:r w:rsidRPr="009A1643">
        <w:rPr>
          <w:rFonts w:ascii="仿宋" w:eastAsia="仿宋" w:hAnsi="仿宋" w:cs="仿宋" w:hint="eastAsia"/>
          <w:b/>
          <w:sz w:val="24"/>
        </w:rPr>
        <w:t>投标函无投标人</w:t>
      </w:r>
      <w:proofErr w:type="gramEnd"/>
      <w:r w:rsidRPr="009A1643">
        <w:rPr>
          <w:rFonts w:ascii="仿宋" w:eastAsia="仿宋" w:hAnsi="仿宋" w:cs="仿宋" w:hint="eastAsia"/>
          <w:b/>
          <w:sz w:val="24"/>
        </w:rPr>
        <w:t>的电子签章或填写不全的；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8.9报价一经涂改，未在涂改处加盖投标单位公章或者未经法定代表人或其授权代表签字或盖章的；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8.12《技术偏离说明表》不真实填写或弄虚作假的；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8.13投标文件含有采购人不能接受的附加条件；</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8.15报价超过招标文件中规定的预算金额或最高限价的；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8.16投标文件“商务技术（资信）文件资料”部分中出现《开标一览表》相关内容的；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lastRenderedPageBreak/>
        <w:t>8.17采购人拟采购的产品属于政府强制采购的节能产品品目清单范围的，投标人未按招标文件要求提供国家确定的认证机构出具的、处于有效期之内的节能产品认证证书的；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8.18《开标一览表》填写不完整或字迹不能辨认或有漏项的，经评标委员会认定属于重大偏差的；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8.19投标人对根据修正原则修正后的报价不确认的；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8.20投标人提供虚假材料投标的（包括但不限于以下情节）；</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8.20.1使用伪造、变造的许可证件；</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8.20.2提供虚假的财务状况或者业绩；</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8.20.3提供虚假的项目负责人或者主要技术人员简历、劳动关系证明；</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8.20.4提供虚假的信用状况；</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8.20.5其他弄虚作假的行为。</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8.21下列情形之一的，视为投标人串通投标，其投标无效：</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8.21.1不同投标人的投标文件由同一单位或者个人编制；</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8.21.2不同投标人委托同一单位或者个人办理投标事宜；</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8.21.3不同投标人的投标文件载明的项目管理成员或者联系人员为同一人；</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8.21.4不同投标人的投标文件异常一致或者投标报价呈规律性差异；</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8.21.5不同投标人的投标文件相互混装；</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8.22有下列情形之一的，属于恶意串通，其投标无效：</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8.22.1供应商直接或者间接从采购人或者采购机构处获得其他供应商的相关情况并修改其投标文件或者响应文件；</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8.22.2供应</w:t>
      </w:r>
      <w:proofErr w:type="gramStart"/>
      <w:r w:rsidRPr="009A1643">
        <w:rPr>
          <w:rFonts w:ascii="仿宋" w:eastAsia="仿宋" w:hAnsi="仿宋" w:cs="仿宋" w:hint="eastAsia"/>
          <w:sz w:val="24"/>
        </w:rPr>
        <w:t>商按照</w:t>
      </w:r>
      <w:proofErr w:type="gramEnd"/>
      <w:r w:rsidRPr="009A1643">
        <w:rPr>
          <w:rFonts w:ascii="仿宋" w:eastAsia="仿宋" w:hAnsi="仿宋" w:cs="仿宋" w:hint="eastAsia"/>
          <w:sz w:val="24"/>
        </w:rPr>
        <w:t>采购人或者采购机构的授意撤换、修改投标文件或者响应文件；</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8.22.3供应商之间协商报价、技术方案等投标文件或者响应文件的实质性内容；</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8.22.4属于同一集团、协会、商会等组织成员的供应</w:t>
      </w:r>
      <w:proofErr w:type="gramStart"/>
      <w:r w:rsidRPr="009A1643">
        <w:rPr>
          <w:rFonts w:ascii="仿宋" w:eastAsia="仿宋" w:hAnsi="仿宋" w:cs="仿宋" w:hint="eastAsia"/>
          <w:sz w:val="24"/>
        </w:rPr>
        <w:t>商按照</w:t>
      </w:r>
      <w:proofErr w:type="gramEnd"/>
      <w:r w:rsidRPr="009A1643">
        <w:rPr>
          <w:rFonts w:ascii="仿宋" w:eastAsia="仿宋" w:hAnsi="仿宋" w:cs="仿宋" w:hint="eastAsia"/>
          <w:sz w:val="24"/>
        </w:rPr>
        <w:t>该组织要求协同参加政府采购活动；</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lastRenderedPageBreak/>
        <w:t>8.22.5供应商之间事先约定由某一特定供应商中标、成交；</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8.22.6供应商之间商定部分供应商放弃参加政府采购活动或者放弃中标、成交；</w:t>
      </w:r>
    </w:p>
    <w:p w:rsidR="004C02AC" w:rsidRPr="009A1643" w:rsidRDefault="00B548DE">
      <w:pPr>
        <w:tabs>
          <w:tab w:val="left" w:pos="3870"/>
          <w:tab w:val="left" w:pos="4085"/>
        </w:tabs>
        <w:snapToGrid w:val="0"/>
        <w:spacing w:line="440" w:lineRule="exact"/>
        <w:ind w:firstLineChars="300" w:firstLine="720"/>
        <w:jc w:val="left"/>
        <w:rPr>
          <w:rFonts w:ascii="仿宋" w:eastAsia="仿宋" w:hAnsi="仿宋" w:cs="仿宋"/>
          <w:sz w:val="24"/>
        </w:rPr>
      </w:pPr>
      <w:r w:rsidRPr="009A1643">
        <w:rPr>
          <w:rFonts w:ascii="仿宋" w:eastAsia="仿宋" w:hAnsi="仿宋" w:cs="仿宋" w:hint="eastAsia"/>
          <w:sz w:val="24"/>
        </w:rPr>
        <w:t>8.22.7供应商与采购人或者采购机构之间、供应商相互之间，为谋求特定供应商中标、成交或者排斥其他供应商的其他串通行为。</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8.23评标委员会认定有重大偏差或实质性不响应招标文件要求的；</w:t>
      </w:r>
    </w:p>
    <w:p w:rsidR="004C02AC" w:rsidRPr="009A1643" w:rsidRDefault="00B548DE">
      <w:pPr>
        <w:snapToGrid w:val="0"/>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8.24投标文件出现不是唯一的、有选择性投标报价的；</w:t>
      </w:r>
    </w:p>
    <w:p w:rsidR="004C02AC" w:rsidRPr="009A1643" w:rsidRDefault="00B548DE">
      <w:pPr>
        <w:snapToGrid w:val="0"/>
        <w:spacing w:line="440" w:lineRule="exact"/>
        <w:ind w:firstLineChars="200" w:firstLine="482"/>
        <w:jc w:val="left"/>
        <w:rPr>
          <w:rFonts w:ascii="仿宋" w:eastAsia="仿宋" w:hAnsi="仿宋" w:cs="仿宋"/>
        </w:rPr>
      </w:pPr>
      <w:r w:rsidRPr="009A1643">
        <w:rPr>
          <w:rFonts w:ascii="仿宋" w:eastAsia="仿宋" w:hAnsi="仿宋" w:cs="仿宋" w:hint="eastAsia"/>
          <w:b/>
          <w:sz w:val="24"/>
        </w:rPr>
        <w:t>8.25其他违反法律、法规的情形。</w:t>
      </w:r>
    </w:p>
    <w:p w:rsidR="004C02AC" w:rsidRPr="009A1643" w:rsidRDefault="00B548DE">
      <w:pPr>
        <w:snapToGrid w:val="0"/>
        <w:spacing w:line="440" w:lineRule="exact"/>
        <w:rPr>
          <w:rFonts w:ascii="仿宋" w:eastAsia="仿宋" w:hAnsi="仿宋" w:cs="仿宋"/>
          <w:b/>
          <w:kern w:val="0"/>
          <w:sz w:val="24"/>
        </w:rPr>
      </w:pPr>
      <w:r w:rsidRPr="009A1643">
        <w:rPr>
          <w:rFonts w:ascii="仿宋" w:eastAsia="仿宋" w:hAnsi="仿宋" w:cs="仿宋" w:hint="eastAsia"/>
          <w:b/>
          <w:kern w:val="0"/>
          <w:sz w:val="24"/>
        </w:rPr>
        <w:t>9. 评标过程保密</w:t>
      </w:r>
    </w:p>
    <w:p w:rsidR="004C02AC" w:rsidRPr="009A1643" w:rsidRDefault="00B548DE">
      <w:pPr>
        <w:snapToGrid w:val="0"/>
        <w:spacing w:line="440" w:lineRule="exact"/>
        <w:ind w:firstLineChars="200" w:firstLine="480"/>
        <w:rPr>
          <w:rFonts w:ascii="仿宋" w:eastAsia="仿宋" w:hAnsi="仿宋" w:cs="仿宋"/>
          <w:kern w:val="0"/>
          <w:sz w:val="24"/>
        </w:rPr>
      </w:pPr>
      <w:r w:rsidRPr="009A1643">
        <w:rPr>
          <w:rFonts w:ascii="仿宋" w:eastAsia="仿宋" w:hAnsi="仿宋" w:cs="仿宋" w:hint="eastAsia"/>
          <w:kern w:val="0"/>
          <w:sz w:val="24"/>
        </w:rPr>
        <w:t>9.1</w:t>
      </w:r>
      <w:r w:rsidRPr="009A1643">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C02AC" w:rsidRPr="009A1643" w:rsidRDefault="00B548DE">
      <w:pPr>
        <w:snapToGrid w:val="0"/>
        <w:spacing w:line="440" w:lineRule="exact"/>
        <w:ind w:firstLineChars="200" w:firstLine="480"/>
        <w:rPr>
          <w:rFonts w:ascii="仿宋" w:eastAsia="仿宋" w:hAnsi="仿宋" w:cs="仿宋"/>
          <w:kern w:val="0"/>
          <w:sz w:val="24"/>
        </w:rPr>
      </w:pPr>
      <w:r w:rsidRPr="009A1643">
        <w:rPr>
          <w:rFonts w:ascii="仿宋" w:eastAsia="仿宋" w:hAnsi="仿宋" w:cs="仿宋" w:hint="eastAsia"/>
          <w:kern w:val="0"/>
          <w:sz w:val="24"/>
        </w:rPr>
        <w:t>9.2 在评标期间，投标人企图影响招标人或</w:t>
      </w:r>
      <w:r w:rsidRPr="009A1643">
        <w:rPr>
          <w:rFonts w:ascii="仿宋" w:eastAsia="仿宋" w:hAnsi="仿宋" w:cs="仿宋" w:hint="eastAsia"/>
          <w:sz w:val="24"/>
        </w:rPr>
        <w:t>评标委员会</w:t>
      </w:r>
      <w:r w:rsidRPr="009A1643">
        <w:rPr>
          <w:rFonts w:ascii="仿宋" w:eastAsia="仿宋" w:hAnsi="仿宋" w:cs="仿宋" w:hint="eastAsia"/>
          <w:kern w:val="0"/>
          <w:sz w:val="24"/>
        </w:rPr>
        <w:t>的任何活动，都将导致投标被拒绝，并由其承担相应的法律责任。</w:t>
      </w:r>
    </w:p>
    <w:p w:rsidR="004C02AC" w:rsidRPr="009A1643" w:rsidRDefault="004C02AC">
      <w:pPr>
        <w:snapToGrid w:val="0"/>
        <w:spacing w:line="360" w:lineRule="auto"/>
        <w:ind w:firstLineChars="150" w:firstLine="482"/>
        <w:jc w:val="center"/>
        <w:rPr>
          <w:rFonts w:ascii="仿宋" w:eastAsia="仿宋" w:hAnsi="仿宋" w:cs="仿宋"/>
          <w:b/>
          <w:sz w:val="32"/>
        </w:rPr>
      </w:pPr>
    </w:p>
    <w:p w:rsidR="004C02AC" w:rsidRPr="009A1643" w:rsidRDefault="00B548DE">
      <w:pPr>
        <w:pStyle w:val="ae"/>
        <w:spacing w:line="360" w:lineRule="auto"/>
        <w:ind w:firstLine="726"/>
        <w:jc w:val="center"/>
        <w:rPr>
          <w:rFonts w:ascii="仿宋" w:eastAsia="仿宋" w:hAnsi="仿宋" w:cs="仿宋"/>
          <w:b/>
          <w:sz w:val="32"/>
          <w:szCs w:val="32"/>
        </w:rPr>
      </w:pPr>
      <w:bookmarkStart w:id="21" w:name="_Hlt68072990"/>
      <w:bookmarkStart w:id="22" w:name="_Hlt74730295"/>
      <w:bookmarkStart w:id="23" w:name="_Hlt74714665"/>
      <w:bookmarkStart w:id="24" w:name="_Hlt75236290"/>
      <w:bookmarkStart w:id="25" w:name="_Hlt75236011"/>
      <w:bookmarkStart w:id="26" w:name="_Hlt68072998"/>
      <w:bookmarkStart w:id="27" w:name="_Hlt68403820"/>
      <w:bookmarkStart w:id="28" w:name="_Hlt68057669"/>
      <w:bookmarkStart w:id="29" w:name="_Hlt74707468"/>
      <w:bookmarkStart w:id="30" w:name="_Hlt74729768"/>
      <w:bookmarkStart w:id="31" w:name="_Hlt75236101"/>
      <w:bookmarkStart w:id="32" w:name="_Hlt68073093"/>
      <w:bookmarkStart w:id="33" w:name="_Toc84325929"/>
      <w:bookmarkStart w:id="34" w:name="_Toc81372776"/>
      <w:bookmarkStart w:id="35" w:name="_Toc81372953"/>
      <w:bookmarkEnd w:id="20"/>
      <w:bookmarkEnd w:id="21"/>
      <w:bookmarkEnd w:id="22"/>
      <w:bookmarkEnd w:id="23"/>
      <w:bookmarkEnd w:id="24"/>
      <w:bookmarkEnd w:id="25"/>
      <w:bookmarkEnd w:id="26"/>
      <w:bookmarkEnd w:id="27"/>
      <w:bookmarkEnd w:id="28"/>
      <w:bookmarkEnd w:id="29"/>
      <w:bookmarkEnd w:id="30"/>
      <w:bookmarkEnd w:id="31"/>
      <w:bookmarkEnd w:id="32"/>
      <w:r w:rsidRPr="009A1643">
        <w:rPr>
          <w:rFonts w:ascii="仿宋" w:eastAsia="仿宋" w:hAnsi="仿宋" w:cs="仿宋" w:hint="eastAsia"/>
          <w:b/>
          <w:sz w:val="32"/>
          <w:szCs w:val="32"/>
        </w:rPr>
        <w:t>五、授予合同</w:t>
      </w:r>
    </w:p>
    <w:bookmarkEnd w:id="33"/>
    <w:bookmarkEnd w:id="34"/>
    <w:bookmarkEnd w:id="35"/>
    <w:p w:rsidR="004C02AC" w:rsidRPr="009A1643" w:rsidRDefault="00B548DE">
      <w:pPr>
        <w:pStyle w:val="a8"/>
        <w:tabs>
          <w:tab w:val="clear" w:pos="390"/>
          <w:tab w:val="clear" w:pos="454"/>
        </w:tabs>
        <w:spacing w:after="120" w:line="440" w:lineRule="exact"/>
        <w:ind w:left="0" w:firstLine="0"/>
        <w:rPr>
          <w:rFonts w:ascii="仿宋" w:eastAsia="仿宋" w:hAnsi="仿宋" w:cs="仿宋"/>
          <w:b/>
          <w:szCs w:val="24"/>
        </w:rPr>
      </w:pPr>
      <w:r w:rsidRPr="009A1643">
        <w:rPr>
          <w:rFonts w:ascii="仿宋" w:eastAsia="仿宋" w:hAnsi="仿宋" w:cs="仿宋" w:hint="eastAsia"/>
          <w:b/>
          <w:szCs w:val="24"/>
        </w:rPr>
        <w:t>1.中标条件</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1.1投标文件基本符合招标文件要求；</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1.2投标人有很好的执行合同的能力；</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1.3实施方案最合理并对招标人最为有利，最大限度满足招标文件的要求；</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1.4投标人能够提供质量技术、商务经济占综合优势的系统及服务。</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1.5招标人将把中标通知书授予最佳投标者，但最低价不是中标的绝对保证。</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2.中标确认</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2.1采购人应当自收到评标报告之日起５个工作日内，在评标报告确定的中标候选人名单中按顺序确定中标人。</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2.3采购人应在确认中标人前再次对资格条件和相关证件材料进一步查验</w:t>
      </w:r>
      <w:r w:rsidRPr="009A1643">
        <w:rPr>
          <w:rFonts w:ascii="仿宋" w:eastAsia="仿宋" w:hAnsi="仿宋" w:cs="仿宋" w:hint="eastAsia"/>
          <w:sz w:val="24"/>
        </w:rPr>
        <w:lastRenderedPageBreak/>
        <w:t>核实。</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3．中标通知</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3.1采购代理机构对中标结果在指定媒体（浙江政府采购网</w:t>
      </w:r>
      <w:hyperlink r:id="rId14" w:history="1">
        <w:r w:rsidRPr="009A1643">
          <w:rPr>
            <w:rFonts w:ascii="仿宋" w:eastAsia="仿宋" w:hAnsi="仿宋" w:cs="仿宋" w:hint="eastAsia"/>
            <w:sz w:val="24"/>
          </w:rPr>
          <w:t>http://zfcg.czt.zj.gov.cn/</w:t>
        </w:r>
      </w:hyperlink>
      <w:r w:rsidRPr="009A1643">
        <w:rPr>
          <w:rFonts w:ascii="仿宋" w:eastAsia="仿宋" w:hAnsi="仿宋" w:cs="仿宋" w:hint="eastAsia"/>
          <w:sz w:val="24"/>
        </w:rPr>
        <w:t>、绍兴公共资源交易网</w:t>
      </w:r>
      <w:hyperlink r:id="rId15" w:history="1">
        <w:r w:rsidRPr="009A1643">
          <w:rPr>
            <w:rFonts w:ascii="仿宋" w:eastAsia="仿宋" w:hAnsi="仿宋" w:cs="仿宋" w:hint="eastAsia"/>
            <w:sz w:val="24"/>
          </w:rPr>
          <w:t>http://ggb.sx.gov.cn</w:t>
        </w:r>
      </w:hyperlink>
      <w:r w:rsidRPr="009A1643">
        <w:rPr>
          <w:rFonts w:ascii="仿宋" w:eastAsia="仿宋" w:hAnsi="仿宋" w:cs="仿宋" w:hint="eastAsia"/>
          <w:sz w:val="24"/>
        </w:rPr>
        <w:t>）发布中标公告，中标公告期限为1个工作日。</w:t>
      </w:r>
    </w:p>
    <w:p w:rsidR="004C02AC" w:rsidRPr="009A1643" w:rsidRDefault="00B548DE">
      <w:pPr>
        <w:snapToGrid w:val="0"/>
        <w:spacing w:line="440" w:lineRule="exact"/>
        <w:ind w:firstLineChars="200" w:firstLine="480"/>
        <w:rPr>
          <w:rFonts w:ascii="仿宋" w:eastAsia="仿宋" w:hAnsi="仿宋" w:cs="仿宋"/>
          <w:sz w:val="24"/>
          <w:lang w:val="zh-CN"/>
        </w:rPr>
      </w:pPr>
      <w:r w:rsidRPr="009A1643">
        <w:rPr>
          <w:rFonts w:ascii="仿宋" w:eastAsia="仿宋" w:hAnsi="仿宋" w:cs="仿宋" w:hint="eastAsia"/>
          <w:sz w:val="24"/>
        </w:rPr>
        <w:t>3.2采购机构通过政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平台向中标供应商签发中标通知书。请中标供应商自行登录政</w:t>
      </w:r>
      <w:proofErr w:type="gramStart"/>
      <w:r w:rsidRPr="009A1643">
        <w:rPr>
          <w:rFonts w:ascii="仿宋" w:eastAsia="仿宋" w:hAnsi="仿宋" w:cs="仿宋" w:hint="eastAsia"/>
          <w:sz w:val="24"/>
        </w:rPr>
        <w:t>采云</w:t>
      </w:r>
      <w:proofErr w:type="gramEnd"/>
      <w:r w:rsidRPr="009A1643">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9A1643">
        <w:rPr>
          <w:rFonts w:ascii="仿宋" w:eastAsia="仿宋" w:hAnsi="仿宋" w:cs="仿宋" w:hint="eastAsia"/>
          <w:sz w:val="24"/>
          <w:lang w:val="zh-CN"/>
        </w:rPr>
        <w:t>。</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3.3采购代理机构对中标结果不作任何说明和解释，也不回答任何提问。</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4．履约保证金</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4.2项目验收结束后，采购人应及时退还履约保证金。</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4.3供应商以银行、保险公司出具保函形式提交履约保证金的，采购人不得拒收。</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4.4政府采购货物和服务项目不得收取质量保证金。</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5．合同签订及备案</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5.1中标人应当在中标通知书发出之日起30天内与采购人签订合同，自采购合同签订之日起</w:t>
      </w:r>
      <w:r w:rsidRPr="009A1643">
        <w:rPr>
          <w:rFonts w:ascii="仿宋" w:eastAsia="仿宋" w:hAnsi="仿宋" w:cs="仿宋" w:hint="eastAsia"/>
          <w:b/>
          <w:bCs/>
          <w:sz w:val="24"/>
        </w:rPr>
        <w:t>3个工作日内</w:t>
      </w:r>
      <w:r w:rsidRPr="009A1643">
        <w:rPr>
          <w:rFonts w:ascii="仿宋" w:eastAsia="仿宋" w:hAnsi="仿宋" w:cs="仿宋" w:hint="eastAsia"/>
          <w:sz w:val="24"/>
        </w:rPr>
        <w:t>，通过电子交易平台进行备案。</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5.2如中标人为联合体的，由联合体成员各方法定代表人或其授权代表与采购人代表签订合同。</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6.验收</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sidRPr="009A1643">
        <w:rPr>
          <w:rFonts w:ascii="仿宋" w:eastAsia="仿宋" w:hAnsi="仿宋" w:cs="仿宋" w:hint="eastAsia"/>
          <w:sz w:val="24"/>
        </w:rPr>
        <w:t>验收书</w:t>
      </w:r>
      <w:proofErr w:type="gramEnd"/>
      <w:r w:rsidRPr="009A1643">
        <w:rPr>
          <w:rFonts w:ascii="仿宋" w:eastAsia="仿宋" w:hAnsi="仿宋" w:cs="仿宋" w:hint="eastAsia"/>
          <w:sz w:val="24"/>
        </w:rPr>
        <w:t>的参考资料一并存档。</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6.3 采购人负责加强对中标人的履约管理，并按照采购合同约定，及时向</w:t>
      </w:r>
      <w:r w:rsidRPr="009A1643">
        <w:rPr>
          <w:rFonts w:ascii="仿宋" w:eastAsia="仿宋" w:hAnsi="仿宋" w:cs="仿宋" w:hint="eastAsia"/>
          <w:sz w:val="24"/>
        </w:rPr>
        <w:lastRenderedPageBreak/>
        <w:t>中标人支付采购资金。对于中标人违反采购合同约定的行为，采购人应当及时处理，依法追究其违约责任。</w:t>
      </w:r>
    </w:p>
    <w:p w:rsidR="004C02AC" w:rsidRPr="009A1643" w:rsidRDefault="00B548DE">
      <w:pPr>
        <w:spacing w:line="440" w:lineRule="exact"/>
        <w:jc w:val="left"/>
        <w:rPr>
          <w:rFonts w:ascii="仿宋" w:eastAsia="仿宋" w:hAnsi="仿宋" w:cs="仿宋"/>
          <w:b/>
          <w:sz w:val="24"/>
        </w:rPr>
      </w:pPr>
      <w:r w:rsidRPr="009A1643">
        <w:rPr>
          <w:rFonts w:ascii="仿宋" w:eastAsia="仿宋" w:hAnsi="仿宋" w:cs="仿宋" w:hint="eastAsia"/>
          <w:b/>
          <w:sz w:val="24"/>
        </w:rPr>
        <w:t>7.售后服务考核</w:t>
      </w:r>
    </w:p>
    <w:p w:rsidR="004C02AC" w:rsidRPr="009A1643" w:rsidRDefault="00B548DE">
      <w:pPr>
        <w:snapToGrid w:val="0"/>
        <w:spacing w:line="440" w:lineRule="exact"/>
        <w:ind w:firstLineChars="200" w:firstLine="480"/>
        <w:rPr>
          <w:rFonts w:ascii="仿宋" w:eastAsia="仿宋" w:hAnsi="仿宋" w:cs="仿宋"/>
          <w:sz w:val="24"/>
        </w:rPr>
      </w:pPr>
      <w:r w:rsidRPr="009A1643">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C02AC" w:rsidRPr="009A1643" w:rsidRDefault="004C02AC">
      <w:pPr>
        <w:tabs>
          <w:tab w:val="left" w:pos="0"/>
        </w:tabs>
        <w:spacing w:line="360" w:lineRule="auto"/>
        <w:ind w:firstLine="480"/>
        <w:rPr>
          <w:rFonts w:ascii="仿宋" w:eastAsia="仿宋" w:hAnsi="仿宋" w:cs="仿宋"/>
          <w:kern w:val="0"/>
          <w:sz w:val="24"/>
        </w:rPr>
      </w:pPr>
    </w:p>
    <w:p w:rsidR="004C02AC" w:rsidRPr="009A1643" w:rsidRDefault="00B548DE">
      <w:pPr>
        <w:adjustRightInd/>
        <w:spacing w:line="336" w:lineRule="auto"/>
        <w:jc w:val="center"/>
        <w:outlineLvl w:val="0"/>
        <w:rPr>
          <w:rFonts w:ascii="仿宋" w:eastAsia="仿宋" w:hAnsi="仿宋" w:cs="仿宋"/>
          <w:b/>
          <w:sz w:val="32"/>
          <w:szCs w:val="32"/>
        </w:rPr>
      </w:pPr>
      <w:r w:rsidRPr="009A1643">
        <w:rPr>
          <w:rFonts w:ascii="仿宋" w:eastAsia="仿宋" w:hAnsi="仿宋" w:cs="仿宋" w:hint="eastAsia"/>
          <w:b/>
          <w:sz w:val="32"/>
          <w:szCs w:val="32"/>
        </w:rPr>
        <w:t>六、</w:t>
      </w:r>
      <w:r w:rsidRPr="009A1643">
        <w:rPr>
          <w:rFonts w:ascii="仿宋" w:eastAsia="仿宋" w:hAnsi="仿宋" w:cs="仿宋"/>
          <w:b/>
          <w:bCs/>
          <w:sz w:val="32"/>
          <w:szCs w:val="20"/>
        </w:rPr>
        <w:t>询问、质疑与投诉</w:t>
      </w:r>
    </w:p>
    <w:p w:rsidR="004C02AC" w:rsidRPr="009A1643" w:rsidRDefault="00B548DE">
      <w:pPr>
        <w:spacing w:line="336" w:lineRule="auto"/>
        <w:rPr>
          <w:rFonts w:ascii="仿宋" w:eastAsia="仿宋" w:hAnsi="仿宋" w:cs="仿宋"/>
          <w:b/>
          <w:sz w:val="32"/>
          <w:szCs w:val="32"/>
        </w:rPr>
      </w:pPr>
      <w:r w:rsidRPr="009A1643">
        <w:rPr>
          <w:rFonts w:ascii="仿宋" w:eastAsia="仿宋" w:hAnsi="仿宋" w:cs="仿宋"/>
          <w:b/>
          <w:bCs/>
          <w:sz w:val="24"/>
          <w:szCs w:val="20"/>
        </w:rPr>
        <w:t>1.在线询问、质疑、投诉</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根据《浙江省财政厅关于进一步促进政府采购公平竞争打造最优营商环境的通知》（</w:t>
      </w:r>
      <w:proofErr w:type="gramStart"/>
      <w:r w:rsidRPr="009A1643">
        <w:rPr>
          <w:rFonts w:ascii="仿宋" w:eastAsia="仿宋" w:hAnsi="仿宋" w:cs="仿宋"/>
          <w:sz w:val="24"/>
          <w:szCs w:val="20"/>
        </w:rPr>
        <w:t>浙财采监</w:t>
      </w:r>
      <w:proofErr w:type="gramEnd"/>
      <w:r w:rsidRPr="009A1643">
        <w:rPr>
          <w:rFonts w:ascii="仿宋" w:eastAsia="仿宋" w:hAnsi="仿宋" w:cs="仿宋"/>
          <w:sz w:val="24"/>
          <w:szCs w:val="20"/>
        </w:rPr>
        <w:t>（2021）22号）文件关于“健全行政裁决机制”要求，鼓励供应商在线提起询问，路径为：政</w:t>
      </w:r>
      <w:proofErr w:type="gramStart"/>
      <w:r w:rsidRPr="009A1643">
        <w:rPr>
          <w:rFonts w:ascii="仿宋" w:eastAsia="仿宋" w:hAnsi="仿宋" w:cs="仿宋"/>
          <w:sz w:val="24"/>
          <w:szCs w:val="20"/>
        </w:rPr>
        <w:t>采云</w:t>
      </w:r>
      <w:proofErr w:type="gramEnd"/>
      <w:r w:rsidRPr="009A1643">
        <w:rPr>
          <w:rFonts w:ascii="仿宋" w:eastAsia="仿宋" w:hAnsi="仿宋" w:cs="仿宋"/>
          <w:sz w:val="24"/>
          <w:szCs w:val="20"/>
        </w:rPr>
        <w:t>-项目采购-询问质疑投诉-询问列表；鼓励供应商在线提起质疑，路径为：政</w:t>
      </w:r>
      <w:proofErr w:type="gramStart"/>
      <w:r w:rsidRPr="009A1643">
        <w:rPr>
          <w:rFonts w:ascii="仿宋" w:eastAsia="仿宋" w:hAnsi="仿宋" w:cs="仿宋"/>
          <w:sz w:val="24"/>
          <w:szCs w:val="20"/>
        </w:rPr>
        <w:t>采云</w:t>
      </w:r>
      <w:proofErr w:type="gramEnd"/>
      <w:r w:rsidRPr="009A1643">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4C02AC" w:rsidRPr="009A1643" w:rsidRDefault="00B548DE">
      <w:pPr>
        <w:spacing w:line="336" w:lineRule="auto"/>
        <w:rPr>
          <w:rFonts w:ascii="仿宋" w:eastAsia="仿宋" w:hAnsi="仿宋" w:cs="仿宋"/>
          <w:b/>
          <w:sz w:val="32"/>
          <w:szCs w:val="32"/>
        </w:rPr>
      </w:pPr>
      <w:r w:rsidRPr="009A1643">
        <w:rPr>
          <w:rFonts w:ascii="仿宋" w:eastAsia="仿宋" w:hAnsi="仿宋" w:cs="仿宋"/>
          <w:b/>
          <w:bCs/>
          <w:sz w:val="24"/>
        </w:rPr>
        <w:t>2. 供应商询问</w:t>
      </w:r>
    </w:p>
    <w:p w:rsidR="004C02AC" w:rsidRPr="009A1643" w:rsidRDefault="00B548DE">
      <w:pPr>
        <w:autoSpaceDE w:val="0"/>
        <w:autoSpaceDN w:val="0"/>
        <w:spacing w:line="336" w:lineRule="auto"/>
        <w:ind w:firstLineChars="200" w:firstLine="480"/>
        <w:jc w:val="left"/>
        <w:rPr>
          <w:rFonts w:ascii="仿宋" w:eastAsia="仿宋" w:hAnsi="仿宋" w:cs="仿宋"/>
          <w:b/>
          <w:sz w:val="32"/>
          <w:szCs w:val="32"/>
        </w:rPr>
      </w:pPr>
      <w:r w:rsidRPr="009A1643">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9A1643">
        <w:rPr>
          <w:rFonts w:ascii="仿宋" w:eastAsia="仿宋" w:hAnsi="仿宋" w:cs="仿宋"/>
          <w:kern w:val="0"/>
          <w:sz w:val="24"/>
          <w:lang w:val="zh-CN"/>
        </w:rPr>
        <w:t>商依法</w:t>
      </w:r>
      <w:proofErr w:type="gramEnd"/>
      <w:r w:rsidRPr="009A1643">
        <w:rPr>
          <w:rFonts w:ascii="仿宋" w:eastAsia="仿宋" w:hAnsi="仿宋" w:cs="仿宋"/>
          <w:kern w:val="0"/>
          <w:sz w:val="24"/>
          <w:lang w:val="zh-CN"/>
        </w:rPr>
        <w:t>提出的询问</w:t>
      </w:r>
      <w:proofErr w:type="gramStart"/>
      <w:r w:rsidRPr="009A1643">
        <w:rPr>
          <w:rFonts w:ascii="仿宋" w:eastAsia="仿宋" w:hAnsi="仿宋" w:cs="仿宋"/>
          <w:kern w:val="0"/>
          <w:sz w:val="24"/>
          <w:lang w:val="zh-CN"/>
        </w:rPr>
        <w:t>作出</w:t>
      </w:r>
      <w:proofErr w:type="gramEnd"/>
      <w:r w:rsidRPr="009A1643">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4C02AC" w:rsidRPr="009A1643" w:rsidRDefault="00B548DE">
      <w:pPr>
        <w:spacing w:line="336" w:lineRule="auto"/>
        <w:rPr>
          <w:rFonts w:ascii="仿宋" w:eastAsia="仿宋" w:hAnsi="仿宋" w:cs="仿宋"/>
          <w:b/>
          <w:sz w:val="32"/>
          <w:szCs w:val="32"/>
        </w:rPr>
      </w:pPr>
      <w:r w:rsidRPr="009A1643">
        <w:rPr>
          <w:rFonts w:ascii="仿宋" w:eastAsia="仿宋" w:hAnsi="仿宋" w:cs="仿宋"/>
          <w:b/>
          <w:bCs/>
          <w:sz w:val="24"/>
        </w:rPr>
        <w:t>3. 供应商质疑</w:t>
      </w:r>
    </w:p>
    <w:p w:rsidR="004C02AC" w:rsidRPr="009A1643" w:rsidRDefault="00B548DE">
      <w:pPr>
        <w:spacing w:line="336" w:lineRule="auto"/>
        <w:ind w:firstLineChars="200" w:firstLine="482"/>
        <w:rPr>
          <w:rFonts w:ascii="仿宋" w:eastAsia="仿宋" w:hAnsi="仿宋" w:cs="仿宋"/>
          <w:b/>
          <w:sz w:val="32"/>
          <w:szCs w:val="32"/>
        </w:rPr>
      </w:pPr>
      <w:r w:rsidRPr="009A1643">
        <w:rPr>
          <w:rFonts w:ascii="仿宋" w:eastAsia="仿宋" w:hAnsi="仿宋" w:cs="仿宋"/>
          <w:b/>
          <w:bCs/>
          <w:kern w:val="0"/>
          <w:sz w:val="24"/>
          <w:szCs w:val="20"/>
          <w:lang w:val="zh-CN"/>
        </w:rPr>
        <w:t>3</w:t>
      </w:r>
      <w:r w:rsidRPr="009A1643">
        <w:rPr>
          <w:rFonts w:ascii="仿宋" w:eastAsia="仿宋" w:hAnsi="仿宋" w:cs="仿宋"/>
          <w:b/>
          <w:bCs/>
          <w:sz w:val="24"/>
          <w:szCs w:val="20"/>
        </w:rPr>
        <w:t>.1质疑提出时效</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kern w:val="0"/>
          <w:sz w:val="24"/>
          <w:szCs w:val="20"/>
          <w:lang w:val="zh-CN"/>
        </w:rPr>
        <w:t>3</w:t>
      </w:r>
      <w:r w:rsidRPr="009A1643">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4C02AC" w:rsidRPr="009A1643" w:rsidRDefault="00B548DE">
      <w:pPr>
        <w:widowControl/>
        <w:snapToGrid w:val="0"/>
        <w:spacing w:line="336" w:lineRule="auto"/>
        <w:ind w:firstLineChars="181" w:firstLine="434"/>
        <w:rPr>
          <w:rFonts w:ascii="仿宋" w:eastAsia="仿宋" w:hAnsi="仿宋" w:cs="仿宋"/>
          <w:b/>
          <w:sz w:val="32"/>
          <w:szCs w:val="32"/>
        </w:rPr>
      </w:pPr>
      <w:r w:rsidRPr="009A1643">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lastRenderedPageBreak/>
        <w:t>3.1.2.2对采购过程提出质疑的，质疑期限为各采购程序环节结束之日起计算。</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3.1.2.3对采购结果提出质疑的，质疑期限自采购结果公告期限届满之日起计算。</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3.1.2.4对同一采购程序环节的质疑，供应商须一次性提出。</w:t>
      </w:r>
    </w:p>
    <w:p w:rsidR="004C02AC" w:rsidRPr="009A1643" w:rsidRDefault="00B548DE">
      <w:pPr>
        <w:spacing w:line="336" w:lineRule="auto"/>
        <w:ind w:firstLineChars="200" w:firstLine="482"/>
        <w:rPr>
          <w:rFonts w:ascii="仿宋" w:eastAsia="仿宋" w:hAnsi="仿宋" w:cs="仿宋"/>
          <w:b/>
          <w:sz w:val="32"/>
          <w:szCs w:val="32"/>
        </w:rPr>
      </w:pPr>
      <w:r w:rsidRPr="009A1643">
        <w:rPr>
          <w:rFonts w:ascii="仿宋" w:eastAsia="仿宋" w:hAnsi="仿宋" w:cs="仿宋"/>
          <w:b/>
          <w:bCs/>
          <w:kern w:val="0"/>
          <w:sz w:val="24"/>
          <w:szCs w:val="20"/>
          <w:lang w:val="zh-CN"/>
        </w:rPr>
        <w:t>3.</w:t>
      </w:r>
      <w:r w:rsidRPr="009A1643">
        <w:rPr>
          <w:rFonts w:ascii="仿宋" w:eastAsia="仿宋" w:hAnsi="仿宋" w:cs="仿宋"/>
          <w:b/>
          <w:bCs/>
          <w:kern w:val="0"/>
          <w:sz w:val="24"/>
          <w:szCs w:val="20"/>
        </w:rPr>
        <w:t>2</w:t>
      </w:r>
      <w:r w:rsidRPr="009A1643">
        <w:rPr>
          <w:rFonts w:ascii="仿宋" w:eastAsia="仿宋" w:hAnsi="仿宋" w:cs="仿宋"/>
          <w:b/>
          <w:bCs/>
          <w:kern w:val="0"/>
          <w:sz w:val="24"/>
          <w:szCs w:val="20"/>
          <w:lang w:val="zh-CN"/>
        </w:rPr>
        <w:t>质疑函</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3.2.1供应商提出质疑应当提交质疑函和必要的证明材料。质疑</w:t>
      </w:r>
      <w:proofErr w:type="gramStart"/>
      <w:r w:rsidRPr="009A1643">
        <w:rPr>
          <w:rFonts w:ascii="仿宋" w:eastAsia="仿宋" w:hAnsi="仿宋" w:cs="仿宋"/>
          <w:sz w:val="24"/>
          <w:szCs w:val="20"/>
        </w:rPr>
        <w:t>函应当</w:t>
      </w:r>
      <w:proofErr w:type="gramEnd"/>
      <w:r w:rsidRPr="009A1643">
        <w:rPr>
          <w:rFonts w:ascii="仿宋" w:eastAsia="仿宋" w:hAnsi="仿宋" w:cs="仿宋"/>
          <w:sz w:val="24"/>
          <w:szCs w:val="20"/>
        </w:rPr>
        <w:t>包括下列内容：</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供应商的姓名或者名称、地址、邮编、联系人及联系电话；</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质疑项目的名称、编号；</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具体、明确的质疑事项和与质疑事项相关的请求；</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事实依据；</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必要的法律依据；</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rPr>
        <w:t>提出质疑的日期。</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4C02AC" w:rsidRPr="009A1643" w:rsidRDefault="00B548DE">
      <w:pPr>
        <w:spacing w:line="336" w:lineRule="auto"/>
        <w:ind w:firstLineChars="200" w:firstLine="482"/>
        <w:rPr>
          <w:rFonts w:ascii="仿宋" w:eastAsia="仿宋" w:hAnsi="仿宋" w:cs="仿宋"/>
          <w:b/>
          <w:sz w:val="32"/>
          <w:szCs w:val="32"/>
        </w:rPr>
      </w:pPr>
      <w:r w:rsidRPr="009A1643">
        <w:rPr>
          <w:rFonts w:ascii="仿宋" w:eastAsia="仿宋" w:hAnsi="仿宋" w:cs="仿宋"/>
          <w:b/>
          <w:bCs/>
          <w:sz w:val="24"/>
          <w:szCs w:val="20"/>
        </w:rPr>
        <w:t>质疑函范本及制作说明详见附件1。</w:t>
      </w:r>
    </w:p>
    <w:p w:rsidR="004C02AC" w:rsidRPr="009A1643" w:rsidRDefault="00B548DE">
      <w:pPr>
        <w:spacing w:line="336" w:lineRule="auto"/>
        <w:rPr>
          <w:rFonts w:ascii="仿宋" w:eastAsia="仿宋" w:hAnsi="仿宋" w:cs="仿宋"/>
          <w:b/>
          <w:sz w:val="32"/>
          <w:szCs w:val="32"/>
        </w:rPr>
      </w:pPr>
      <w:r w:rsidRPr="009A1643">
        <w:rPr>
          <w:rFonts w:ascii="仿宋" w:eastAsia="仿宋" w:hAnsi="仿宋" w:cs="仿宋"/>
          <w:b/>
          <w:bCs/>
          <w:sz w:val="24"/>
        </w:rPr>
        <w:t>4.供应商投诉</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4.1质疑供应商对采购人或采购代理机构的答复不满意或者采购人、采购代理机构未在规定的时间内</w:t>
      </w:r>
      <w:proofErr w:type="gramStart"/>
      <w:r w:rsidRPr="009A1643">
        <w:rPr>
          <w:rFonts w:ascii="仿宋" w:eastAsia="仿宋" w:hAnsi="仿宋" w:cs="仿宋"/>
          <w:sz w:val="24"/>
          <w:szCs w:val="20"/>
        </w:rPr>
        <w:t>作出</w:t>
      </w:r>
      <w:proofErr w:type="gramEnd"/>
      <w:r w:rsidRPr="009A1643">
        <w:rPr>
          <w:rFonts w:ascii="仿宋" w:eastAsia="仿宋" w:hAnsi="仿宋" w:cs="仿宋"/>
          <w:sz w:val="24"/>
          <w:szCs w:val="20"/>
        </w:rPr>
        <w:t>答复的，可以在答复期满后十五个工作日内向同级政府采购监督管理部门提出投诉。</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4.2供应</w:t>
      </w:r>
      <w:proofErr w:type="gramStart"/>
      <w:r w:rsidRPr="009A1643">
        <w:rPr>
          <w:rFonts w:ascii="仿宋" w:eastAsia="仿宋" w:hAnsi="仿宋" w:cs="仿宋"/>
          <w:sz w:val="24"/>
          <w:szCs w:val="20"/>
        </w:rPr>
        <w:t>商投诉</w:t>
      </w:r>
      <w:proofErr w:type="gramEnd"/>
      <w:r w:rsidRPr="009A1643">
        <w:rPr>
          <w:rFonts w:ascii="仿宋" w:eastAsia="仿宋" w:hAnsi="仿宋" w:cs="仿宋"/>
          <w:sz w:val="24"/>
          <w:szCs w:val="20"/>
        </w:rPr>
        <w:t>的事项不得超出已质疑事项的范围，基于质疑答复内容提出的投诉事项除外。</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4.3供应</w:t>
      </w:r>
      <w:proofErr w:type="gramStart"/>
      <w:r w:rsidRPr="009A1643">
        <w:rPr>
          <w:rFonts w:ascii="仿宋" w:eastAsia="仿宋" w:hAnsi="仿宋" w:cs="仿宋"/>
          <w:sz w:val="24"/>
          <w:szCs w:val="20"/>
        </w:rPr>
        <w:t>商投诉</w:t>
      </w:r>
      <w:proofErr w:type="gramEnd"/>
      <w:r w:rsidRPr="009A1643">
        <w:rPr>
          <w:rFonts w:ascii="仿宋" w:eastAsia="仿宋" w:hAnsi="仿宋" w:cs="仿宋"/>
          <w:sz w:val="24"/>
          <w:szCs w:val="20"/>
        </w:rPr>
        <w:t>应当有明确的请求和必要的证明材料。</w:t>
      </w:r>
    </w:p>
    <w:p w:rsidR="004C02AC" w:rsidRPr="009A1643" w:rsidRDefault="00B548DE">
      <w:pPr>
        <w:spacing w:line="336" w:lineRule="auto"/>
        <w:ind w:firstLineChars="200" w:firstLine="480"/>
        <w:rPr>
          <w:rFonts w:ascii="仿宋" w:eastAsia="仿宋" w:hAnsi="仿宋" w:cs="仿宋"/>
          <w:b/>
          <w:sz w:val="32"/>
          <w:szCs w:val="32"/>
        </w:rPr>
      </w:pPr>
      <w:r w:rsidRPr="009A1643">
        <w:rPr>
          <w:rFonts w:ascii="仿宋" w:eastAsia="仿宋" w:hAnsi="仿宋" w:cs="仿宋"/>
          <w:sz w:val="24"/>
          <w:szCs w:val="20"/>
        </w:rPr>
        <w:t>4.4以联合体形</w:t>
      </w:r>
      <w:proofErr w:type="gramStart"/>
      <w:r w:rsidRPr="009A1643">
        <w:rPr>
          <w:rFonts w:ascii="仿宋" w:eastAsia="仿宋" w:hAnsi="仿宋" w:cs="仿宋"/>
          <w:sz w:val="24"/>
          <w:szCs w:val="20"/>
        </w:rPr>
        <w:t>式参加</w:t>
      </w:r>
      <w:proofErr w:type="gramEnd"/>
      <w:r w:rsidRPr="009A1643">
        <w:rPr>
          <w:rFonts w:ascii="仿宋" w:eastAsia="仿宋" w:hAnsi="仿宋" w:cs="仿宋"/>
          <w:sz w:val="24"/>
          <w:szCs w:val="20"/>
        </w:rPr>
        <w:t>政府采购活动的，其投诉应当由组成联合体的所有供应商共同提出。</w:t>
      </w:r>
    </w:p>
    <w:p w:rsidR="004C02AC" w:rsidRPr="009A1643" w:rsidRDefault="00B548DE">
      <w:pPr>
        <w:snapToGrid w:val="0"/>
        <w:spacing w:line="360" w:lineRule="auto"/>
        <w:jc w:val="left"/>
        <w:outlineLvl w:val="0"/>
        <w:rPr>
          <w:rFonts w:ascii="仿宋" w:eastAsia="仿宋" w:hAnsi="仿宋" w:cs="仿宋"/>
          <w:b/>
          <w:sz w:val="32"/>
          <w:szCs w:val="32"/>
        </w:rPr>
      </w:pPr>
      <w:r w:rsidRPr="009A1643">
        <w:rPr>
          <w:rFonts w:ascii="仿宋" w:eastAsia="仿宋" w:hAnsi="仿宋" w:cs="仿宋"/>
          <w:b/>
          <w:bCs/>
          <w:sz w:val="24"/>
          <w:szCs w:val="20"/>
        </w:rPr>
        <w:t>投诉书范本及制作说明详见附件2。</w:t>
      </w:r>
    </w:p>
    <w:p w:rsidR="004C02AC" w:rsidRPr="009A1643" w:rsidRDefault="004C02AC">
      <w:pPr>
        <w:pStyle w:val="a7"/>
        <w:spacing w:line="440" w:lineRule="exact"/>
        <w:ind w:firstLineChars="200" w:firstLine="480"/>
        <w:rPr>
          <w:rFonts w:ascii="仿宋" w:eastAsia="仿宋" w:hAnsi="仿宋" w:cs="仿宋"/>
        </w:rPr>
        <w:sectPr w:rsidR="004C02AC" w:rsidRPr="009A1643">
          <w:footerReference w:type="default" r:id="rId16"/>
          <w:pgSz w:w="11906" w:h="16838"/>
          <w:pgMar w:top="1474" w:right="1814" w:bottom="1474" w:left="1814" w:header="851" w:footer="992" w:gutter="0"/>
          <w:pgNumType w:start="1"/>
          <w:cols w:space="720"/>
          <w:docGrid w:linePitch="312"/>
        </w:sectPr>
      </w:pPr>
    </w:p>
    <w:p w:rsidR="004C02AC" w:rsidRPr="009A1643" w:rsidRDefault="00B548DE">
      <w:pPr>
        <w:spacing w:line="360" w:lineRule="auto"/>
        <w:jc w:val="center"/>
        <w:outlineLvl w:val="0"/>
        <w:rPr>
          <w:rFonts w:ascii="仿宋" w:eastAsia="仿宋" w:hAnsi="仿宋" w:cs="仿宋"/>
          <w:b/>
          <w:sz w:val="36"/>
          <w:szCs w:val="36"/>
        </w:rPr>
      </w:pPr>
      <w:bookmarkStart w:id="36" w:name="第四部分"/>
      <w:bookmarkEnd w:id="18"/>
      <w:bookmarkEnd w:id="19"/>
      <w:r w:rsidRPr="009A1643">
        <w:rPr>
          <w:rFonts w:ascii="仿宋" w:eastAsia="仿宋" w:hAnsi="仿宋" w:cs="仿宋" w:hint="eastAsia"/>
          <w:b/>
          <w:sz w:val="36"/>
          <w:szCs w:val="36"/>
        </w:rPr>
        <w:lastRenderedPageBreak/>
        <w:t>第三部分   招标项目范围及要求</w:t>
      </w:r>
    </w:p>
    <w:p w:rsidR="009C6253" w:rsidRDefault="00B15582" w:rsidP="009C6253">
      <w:pPr>
        <w:spacing w:line="360" w:lineRule="auto"/>
        <w:jc w:val="center"/>
        <w:rPr>
          <w:rFonts w:ascii="仿宋" w:eastAsia="仿宋" w:hAnsi="仿宋" w:cs="宋体"/>
          <w:sz w:val="24"/>
        </w:rPr>
      </w:pPr>
      <w:bookmarkStart w:id="37" w:name="第五部分"/>
      <w:bookmarkStart w:id="38" w:name="_Toc86217003"/>
      <w:bookmarkEnd w:id="36"/>
      <w:r w:rsidRPr="00B15582">
        <w:rPr>
          <w:rFonts w:ascii="仿宋" w:eastAsia="仿宋" w:hAnsi="仿宋" w:cs="宋体" w:hint="eastAsia"/>
          <w:sz w:val="24"/>
        </w:rPr>
        <w:t>绍兴图书馆2024年度文献资源采购项目</w:t>
      </w:r>
      <w:r w:rsidR="00647E80" w:rsidRPr="009A1643">
        <w:rPr>
          <w:rFonts w:ascii="仿宋" w:eastAsia="仿宋" w:hAnsi="仿宋" w:cs="宋体" w:hint="eastAsia"/>
          <w:sz w:val="24"/>
        </w:rPr>
        <w:t>，共计经费400万元</w:t>
      </w:r>
      <w:r w:rsidR="00647E80">
        <w:rPr>
          <w:rFonts w:ascii="仿宋" w:eastAsia="仿宋" w:hAnsi="仿宋" w:cs="宋体" w:hint="eastAsia"/>
          <w:sz w:val="24"/>
        </w:rPr>
        <w:t>。</w:t>
      </w:r>
      <w:r w:rsidR="00647E80" w:rsidRPr="009A1643">
        <w:rPr>
          <w:rFonts w:ascii="仿宋" w:eastAsia="仿宋" w:hAnsi="仿宋" w:cs="宋体" w:hint="eastAsia"/>
          <w:sz w:val="24"/>
        </w:rPr>
        <w:t>分中文纸质图书采购（</w:t>
      </w:r>
      <w:proofErr w:type="gramStart"/>
      <w:r>
        <w:rPr>
          <w:rFonts w:ascii="仿宋" w:eastAsia="仿宋" w:hAnsi="仿宋" w:cs="宋体" w:hint="eastAsia"/>
          <w:sz w:val="24"/>
        </w:rPr>
        <w:t>标项</w:t>
      </w:r>
      <w:proofErr w:type="gramEnd"/>
      <w:r>
        <w:rPr>
          <w:rFonts w:ascii="仿宋" w:eastAsia="仿宋" w:hAnsi="仿宋" w:cs="宋体" w:hint="eastAsia"/>
          <w:sz w:val="24"/>
        </w:rPr>
        <w:t>1-3</w:t>
      </w:r>
      <w:r w:rsidR="00647E80">
        <w:rPr>
          <w:rFonts w:ascii="仿宋" w:eastAsia="仿宋" w:hAnsi="仿宋" w:cs="宋体" w:hint="eastAsia"/>
          <w:sz w:val="24"/>
        </w:rPr>
        <w:t>）和数据库采购（</w:t>
      </w:r>
      <w:proofErr w:type="gramStart"/>
      <w:r>
        <w:rPr>
          <w:rFonts w:ascii="仿宋" w:eastAsia="仿宋" w:hAnsi="仿宋" w:cs="宋体" w:hint="eastAsia"/>
          <w:sz w:val="24"/>
        </w:rPr>
        <w:t>标项</w:t>
      </w:r>
      <w:proofErr w:type="gramEnd"/>
      <w:r>
        <w:rPr>
          <w:rFonts w:ascii="仿宋" w:eastAsia="仿宋" w:hAnsi="仿宋" w:cs="宋体" w:hint="eastAsia"/>
          <w:sz w:val="24"/>
        </w:rPr>
        <w:t>4-6</w:t>
      </w:r>
      <w:r w:rsidR="00647E80" w:rsidRPr="009A1643">
        <w:rPr>
          <w:rFonts w:ascii="仿宋" w:eastAsia="仿宋" w:hAnsi="仿宋" w:cs="宋体" w:hint="eastAsia"/>
          <w:sz w:val="24"/>
        </w:rPr>
        <w:t>）。</w:t>
      </w:r>
    </w:p>
    <w:p w:rsidR="00076B69" w:rsidRDefault="004D7D8B" w:rsidP="00076B69">
      <w:pPr>
        <w:spacing w:line="360" w:lineRule="auto"/>
        <w:jc w:val="left"/>
        <w:rPr>
          <w:rFonts w:ascii="仿宋" w:eastAsia="仿宋" w:hAnsi="仿宋" w:cs="宋体"/>
          <w:b/>
          <w:sz w:val="24"/>
          <w:bdr w:val="single" w:sz="4" w:space="0" w:color="auto"/>
        </w:rPr>
      </w:pPr>
      <w:proofErr w:type="gramStart"/>
      <w:r>
        <w:rPr>
          <w:rFonts w:ascii="仿宋" w:eastAsia="仿宋" w:hAnsi="仿宋" w:cs="宋体" w:hint="eastAsia"/>
          <w:b/>
          <w:sz w:val="24"/>
          <w:bdr w:val="single" w:sz="4" w:space="0" w:color="auto"/>
        </w:rPr>
        <w:t>标项</w:t>
      </w:r>
      <w:proofErr w:type="gramEnd"/>
      <w:r>
        <w:rPr>
          <w:rFonts w:ascii="仿宋" w:eastAsia="仿宋" w:hAnsi="仿宋" w:cs="宋体" w:hint="eastAsia"/>
          <w:b/>
          <w:sz w:val="24"/>
          <w:bdr w:val="single" w:sz="4" w:space="0" w:color="auto"/>
        </w:rPr>
        <w:t>1-3</w:t>
      </w:r>
    </w:p>
    <w:p w:rsidR="00045E05" w:rsidRPr="00045E05" w:rsidRDefault="00045E05" w:rsidP="00045E05">
      <w:pPr>
        <w:spacing w:line="360" w:lineRule="auto"/>
        <w:jc w:val="center"/>
        <w:rPr>
          <w:rFonts w:ascii="仿宋" w:eastAsia="仿宋" w:hAnsi="仿宋" w:cs="宋体"/>
          <w:b/>
          <w:sz w:val="36"/>
          <w:szCs w:val="36"/>
        </w:rPr>
      </w:pPr>
      <w:r w:rsidRPr="00045E05">
        <w:rPr>
          <w:rFonts w:ascii="仿宋" w:eastAsia="仿宋" w:hAnsi="仿宋" w:cs="宋体" w:hint="eastAsia"/>
          <w:b/>
          <w:sz w:val="36"/>
          <w:szCs w:val="36"/>
        </w:rPr>
        <w:t>一、货物清单及技术要求</w:t>
      </w:r>
    </w:p>
    <w:p w:rsidR="00647E80" w:rsidRPr="00045E05" w:rsidRDefault="00647E80" w:rsidP="00647E80">
      <w:pPr>
        <w:spacing w:line="360" w:lineRule="auto"/>
        <w:jc w:val="center"/>
        <w:rPr>
          <w:rFonts w:ascii="仿宋" w:eastAsia="仿宋" w:hAnsi="仿宋" w:cs="宋体"/>
          <w:b/>
          <w:sz w:val="28"/>
          <w:szCs w:val="28"/>
        </w:rPr>
      </w:pPr>
      <w:r w:rsidRPr="00045E05">
        <w:rPr>
          <w:rFonts w:ascii="仿宋" w:eastAsia="仿宋" w:hAnsi="仿宋" w:cs="宋体" w:hint="eastAsia"/>
          <w:b/>
          <w:sz w:val="28"/>
          <w:szCs w:val="28"/>
        </w:rPr>
        <w:t>绍兴图书馆2024年度中文纸质图书采购项目（一、二、三）</w:t>
      </w:r>
    </w:p>
    <w:p w:rsidR="00647E80" w:rsidRPr="009A1643" w:rsidRDefault="00076B69" w:rsidP="009A1643">
      <w:pPr>
        <w:numPr>
          <w:ilvl w:val="0"/>
          <w:numId w:val="3"/>
        </w:numPr>
        <w:adjustRightInd/>
        <w:spacing w:line="360" w:lineRule="auto"/>
        <w:rPr>
          <w:rFonts w:ascii="仿宋" w:eastAsia="仿宋" w:hAnsi="仿宋" w:cs="宋体"/>
          <w:b/>
          <w:bCs/>
          <w:sz w:val="24"/>
        </w:rPr>
      </w:pPr>
      <w:r>
        <w:rPr>
          <w:rFonts w:ascii="仿宋" w:eastAsia="仿宋" w:hAnsi="仿宋" w:cs="宋体" w:hint="eastAsia"/>
          <w:b/>
          <w:bCs/>
          <w:sz w:val="24"/>
        </w:rPr>
        <w:t>项目采购内容及</w:t>
      </w:r>
      <w:r w:rsidR="00647E80" w:rsidRPr="009A1643">
        <w:rPr>
          <w:rFonts w:ascii="仿宋" w:eastAsia="仿宋" w:hAnsi="仿宋" w:cs="宋体" w:hint="eastAsia"/>
          <w:b/>
          <w:bCs/>
          <w:sz w:val="24"/>
        </w:rPr>
        <w:t xml:space="preserve">数量    </w:t>
      </w:r>
    </w:p>
    <w:p w:rsidR="00647E80" w:rsidRPr="009A1643" w:rsidRDefault="00647E80" w:rsidP="009A1643">
      <w:pPr>
        <w:adjustRightInd/>
        <w:spacing w:line="360" w:lineRule="auto"/>
        <w:rPr>
          <w:rFonts w:ascii="仿宋" w:eastAsia="仿宋" w:hAnsi="仿宋" w:cs="宋体"/>
          <w:sz w:val="24"/>
        </w:rPr>
      </w:pPr>
      <w:r w:rsidRPr="009A1643">
        <w:rPr>
          <w:rFonts w:ascii="仿宋" w:eastAsia="仿宋" w:hAnsi="仿宋" w:cs="宋体" w:hint="eastAsia"/>
          <w:sz w:val="24"/>
        </w:rPr>
        <w:t>1.1及时、有效地为采购人提供2024年所采购的中文纸质图书和相关加工服务，包括RFID芯片、图书出版信息数据、订单处理、图书配送和退换、</w:t>
      </w:r>
      <w:proofErr w:type="gramStart"/>
      <w:r w:rsidRPr="009A1643">
        <w:rPr>
          <w:rFonts w:ascii="仿宋" w:eastAsia="仿宋" w:hAnsi="仿宋" w:cs="宋体" w:hint="eastAsia"/>
          <w:sz w:val="24"/>
        </w:rPr>
        <w:t>荐购服务</w:t>
      </w:r>
      <w:proofErr w:type="gramEnd"/>
      <w:r w:rsidRPr="009A1643">
        <w:rPr>
          <w:rFonts w:ascii="仿宋" w:eastAsia="仿宋" w:hAnsi="仿宋" w:cs="宋体" w:hint="eastAsia"/>
          <w:sz w:val="24"/>
        </w:rPr>
        <w:t>、图书加工及其他相关服务。</w:t>
      </w:r>
    </w:p>
    <w:p w:rsidR="00647E80" w:rsidRPr="009A1643" w:rsidRDefault="00647E80" w:rsidP="009A1643">
      <w:pPr>
        <w:adjustRightInd/>
        <w:spacing w:line="360" w:lineRule="auto"/>
        <w:rPr>
          <w:rFonts w:ascii="仿宋" w:eastAsia="仿宋" w:hAnsi="仿宋" w:cs="宋体"/>
          <w:sz w:val="24"/>
        </w:rPr>
      </w:pPr>
      <w:r w:rsidRPr="009A1643">
        <w:rPr>
          <w:rFonts w:ascii="仿宋" w:eastAsia="仿宋" w:hAnsi="仿宋" w:cs="宋体" w:hint="eastAsia"/>
          <w:sz w:val="24"/>
        </w:rPr>
        <w:t>1.2采购图书金额: 共计273万元。</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734"/>
        <w:gridCol w:w="3508"/>
        <w:gridCol w:w="708"/>
        <w:gridCol w:w="709"/>
        <w:gridCol w:w="1701"/>
      </w:tblGrid>
      <w:tr w:rsidR="00647E80" w:rsidRPr="009A1643" w:rsidTr="009A1643">
        <w:trPr>
          <w:trHeight w:val="933"/>
          <w:jc w:val="center"/>
        </w:trPr>
        <w:tc>
          <w:tcPr>
            <w:tcW w:w="629"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proofErr w:type="gramStart"/>
            <w:r w:rsidRPr="009A1643">
              <w:rPr>
                <w:rFonts w:ascii="仿宋" w:eastAsia="仿宋" w:hAnsi="仿宋" w:cs="宋体" w:hint="eastAsia"/>
                <w:b/>
                <w:spacing w:val="-6"/>
                <w:sz w:val="22"/>
              </w:rPr>
              <w:t>标项</w:t>
            </w:r>
            <w:proofErr w:type="gramEnd"/>
          </w:p>
        </w:tc>
        <w:tc>
          <w:tcPr>
            <w:tcW w:w="2734"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名称</w:t>
            </w:r>
          </w:p>
        </w:tc>
        <w:tc>
          <w:tcPr>
            <w:tcW w:w="3508"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简单技术要求</w:t>
            </w:r>
          </w:p>
        </w:tc>
        <w:tc>
          <w:tcPr>
            <w:tcW w:w="708"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数量</w:t>
            </w:r>
          </w:p>
        </w:tc>
        <w:tc>
          <w:tcPr>
            <w:tcW w:w="709"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单位</w:t>
            </w:r>
          </w:p>
        </w:tc>
        <w:tc>
          <w:tcPr>
            <w:tcW w:w="1701"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预算金额</w:t>
            </w:r>
          </w:p>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（万元人民币）</w:t>
            </w:r>
          </w:p>
        </w:tc>
      </w:tr>
      <w:tr w:rsidR="00647E80" w:rsidRPr="009A1643" w:rsidTr="009A1643">
        <w:trPr>
          <w:trHeight w:val="1061"/>
          <w:jc w:val="center"/>
        </w:trPr>
        <w:tc>
          <w:tcPr>
            <w:tcW w:w="62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2734" w:type="dxa"/>
            <w:vAlign w:val="center"/>
          </w:tcPr>
          <w:p w:rsidR="00647E80" w:rsidRPr="009A1643" w:rsidRDefault="00647E80" w:rsidP="009A1643">
            <w:pPr>
              <w:adjustRightInd/>
              <w:spacing w:line="360" w:lineRule="auto"/>
              <w:jc w:val="center"/>
              <w:rPr>
                <w:rFonts w:ascii="仿宋" w:eastAsia="仿宋" w:hAnsi="仿宋" w:cs="宋体"/>
              </w:rPr>
            </w:pPr>
            <w:r w:rsidRPr="009A1643">
              <w:rPr>
                <w:rFonts w:ascii="仿宋" w:eastAsia="仿宋" w:hAnsi="仿宋" w:hint="eastAsia"/>
              </w:rPr>
              <w:t>绍兴图书馆2024年度中文纸质图书采购项目</w:t>
            </w:r>
            <w:proofErr w:type="gramStart"/>
            <w:r w:rsidRPr="009A1643">
              <w:rPr>
                <w:rFonts w:ascii="仿宋" w:eastAsia="仿宋" w:hAnsi="仿宋" w:hint="eastAsia"/>
              </w:rPr>
              <w:t>一</w:t>
            </w:r>
            <w:proofErr w:type="gramEnd"/>
          </w:p>
        </w:tc>
        <w:tc>
          <w:tcPr>
            <w:tcW w:w="3508"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rPr>
              <w:t>人文社会科学类图书（含中国历代绘画大系）及其他</w:t>
            </w:r>
          </w:p>
        </w:tc>
        <w:tc>
          <w:tcPr>
            <w:tcW w:w="708"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155</w:t>
            </w:r>
          </w:p>
        </w:tc>
      </w:tr>
      <w:tr w:rsidR="00647E80" w:rsidRPr="009A1643" w:rsidTr="009A1643">
        <w:trPr>
          <w:trHeight w:val="780"/>
          <w:jc w:val="center"/>
        </w:trPr>
        <w:tc>
          <w:tcPr>
            <w:tcW w:w="62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2</w:t>
            </w:r>
          </w:p>
        </w:tc>
        <w:tc>
          <w:tcPr>
            <w:tcW w:w="2734" w:type="dxa"/>
            <w:vAlign w:val="center"/>
          </w:tcPr>
          <w:p w:rsidR="00647E80" w:rsidRPr="009A1643" w:rsidRDefault="00647E80" w:rsidP="009A1643">
            <w:pPr>
              <w:adjustRightInd/>
              <w:spacing w:line="360" w:lineRule="auto"/>
              <w:jc w:val="center"/>
              <w:rPr>
                <w:rFonts w:ascii="仿宋" w:eastAsia="仿宋" w:hAnsi="仿宋" w:cs="宋体"/>
              </w:rPr>
            </w:pPr>
            <w:r w:rsidRPr="009A1643">
              <w:rPr>
                <w:rFonts w:ascii="仿宋" w:eastAsia="仿宋" w:hAnsi="仿宋" w:hint="eastAsia"/>
              </w:rPr>
              <w:t>绍兴图书馆2024年度中文纸质图书采购项目二</w:t>
            </w:r>
          </w:p>
        </w:tc>
        <w:tc>
          <w:tcPr>
            <w:tcW w:w="3508"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rPr>
              <w:t>少儿类图书及其他</w:t>
            </w:r>
          </w:p>
        </w:tc>
        <w:tc>
          <w:tcPr>
            <w:tcW w:w="708"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65</w:t>
            </w:r>
          </w:p>
        </w:tc>
      </w:tr>
      <w:tr w:rsidR="00647E80" w:rsidRPr="009A1643" w:rsidTr="009A1643">
        <w:trPr>
          <w:trHeight w:val="983"/>
          <w:jc w:val="center"/>
        </w:trPr>
        <w:tc>
          <w:tcPr>
            <w:tcW w:w="62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3</w:t>
            </w:r>
          </w:p>
        </w:tc>
        <w:tc>
          <w:tcPr>
            <w:tcW w:w="2734" w:type="dxa"/>
            <w:vAlign w:val="center"/>
          </w:tcPr>
          <w:p w:rsidR="00647E80" w:rsidRPr="009A1643" w:rsidRDefault="00647E80" w:rsidP="009A1643">
            <w:pPr>
              <w:adjustRightInd/>
              <w:spacing w:line="360" w:lineRule="auto"/>
              <w:jc w:val="center"/>
              <w:rPr>
                <w:rFonts w:ascii="仿宋" w:eastAsia="仿宋" w:hAnsi="仿宋" w:cs="宋体"/>
              </w:rPr>
            </w:pPr>
            <w:r w:rsidRPr="009A1643">
              <w:rPr>
                <w:rFonts w:ascii="仿宋" w:eastAsia="仿宋" w:hAnsi="仿宋" w:hint="eastAsia"/>
              </w:rPr>
              <w:t>绍兴图书馆2024年度中文纸质图书采购项目三</w:t>
            </w:r>
          </w:p>
        </w:tc>
        <w:tc>
          <w:tcPr>
            <w:tcW w:w="3508"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rPr>
              <w:t>自然科学类图书、综合性图书及其他</w:t>
            </w:r>
          </w:p>
        </w:tc>
        <w:tc>
          <w:tcPr>
            <w:tcW w:w="708"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647E80" w:rsidRPr="009A1643" w:rsidRDefault="00647E80" w:rsidP="009A1643">
            <w:pPr>
              <w:adjustRightInd/>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53</w:t>
            </w:r>
          </w:p>
        </w:tc>
      </w:tr>
      <w:tr w:rsidR="00647E80" w:rsidRPr="009A1643" w:rsidTr="009A1643">
        <w:trPr>
          <w:trHeight w:val="497"/>
          <w:jc w:val="center"/>
        </w:trPr>
        <w:tc>
          <w:tcPr>
            <w:tcW w:w="629" w:type="dxa"/>
            <w:vAlign w:val="center"/>
          </w:tcPr>
          <w:p w:rsidR="00647E80" w:rsidRPr="009A1643" w:rsidRDefault="00647E80" w:rsidP="009A1643">
            <w:pPr>
              <w:adjustRightInd/>
              <w:spacing w:line="360" w:lineRule="auto"/>
              <w:jc w:val="center"/>
              <w:rPr>
                <w:rFonts w:ascii="仿宋" w:eastAsia="仿宋" w:hAnsi="仿宋" w:cs="宋体"/>
                <w:spacing w:val="-6"/>
                <w:sz w:val="22"/>
              </w:rPr>
            </w:pPr>
          </w:p>
        </w:tc>
        <w:tc>
          <w:tcPr>
            <w:tcW w:w="2734" w:type="dxa"/>
            <w:vAlign w:val="center"/>
          </w:tcPr>
          <w:p w:rsidR="00647E80" w:rsidRPr="009A1643" w:rsidRDefault="00647E80" w:rsidP="009A1643">
            <w:pPr>
              <w:adjustRightInd/>
              <w:spacing w:line="360" w:lineRule="auto"/>
              <w:jc w:val="center"/>
              <w:rPr>
                <w:rFonts w:ascii="仿宋" w:eastAsia="仿宋" w:hAnsi="仿宋" w:cs="宋体"/>
                <w:b/>
                <w:sz w:val="22"/>
                <w:szCs w:val="22"/>
              </w:rPr>
            </w:pPr>
            <w:r w:rsidRPr="009A1643">
              <w:rPr>
                <w:rFonts w:ascii="仿宋" w:eastAsia="仿宋" w:hAnsi="仿宋" w:cs="宋体" w:hint="eastAsia"/>
                <w:b/>
                <w:sz w:val="22"/>
                <w:szCs w:val="22"/>
              </w:rPr>
              <w:t>合计</w:t>
            </w:r>
          </w:p>
        </w:tc>
        <w:tc>
          <w:tcPr>
            <w:tcW w:w="4925" w:type="dxa"/>
            <w:gridSpan w:val="3"/>
            <w:vAlign w:val="center"/>
          </w:tcPr>
          <w:p w:rsidR="00647E80" w:rsidRPr="009A1643" w:rsidRDefault="00647E80" w:rsidP="009A1643">
            <w:pPr>
              <w:adjustRightInd/>
              <w:spacing w:line="360" w:lineRule="auto"/>
              <w:jc w:val="center"/>
              <w:rPr>
                <w:rFonts w:ascii="仿宋" w:eastAsia="仿宋" w:hAnsi="仿宋" w:cs="宋体"/>
                <w:spacing w:val="-6"/>
                <w:sz w:val="22"/>
              </w:rPr>
            </w:pPr>
          </w:p>
        </w:tc>
        <w:tc>
          <w:tcPr>
            <w:tcW w:w="1701" w:type="dxa"/>
            <w:vAlign w:val="center"/>
          </w:tcPr>
          <w:p w:rsidR="00647E80" w:rsidRPr="009A1643" w:rsidRDefault="00647E80" w:rsidP="009A1643">
            <w:pPr>
              <w:adjustRightInd/>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273</w:t>
            </w:r>
          </w:p>
        </w:tc>
      </w:tr>
    </w:tbl>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2</w:t>
      </w:r>
      <w:r w:rsidR="00647E80" w:rsidRPr="009A1643">
        <w:rPr>
          <w:rFonts w:ascii="仿宋" w:eastAsia="仿宋" w:hAnsi="仿宋" w:cs="宋体" w:hint="eastAsia"/>
          <w:b/>
          <w:bCs/>
          <w:sz w:val="24"/>
        </w:rPr>
        <w:t>.图书质量、订购服务及到货率要求</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2</w:t>
      </w:r>
      <w:r w:rsidR="00647E80" w:rsidRPr="009A1643">
        <w:rPr>
          <w:rFonts w:ascii="仿宋" w:eastAsia="仿宋" w:hAnsi="仿宋" w:cs="宋体" w:hint="eastAsia"/>
          <w:b/>
          <w:bCs/>
          <w:sz w:val="24"/>
        </w:rPr>
        <w:t>.1图书质量</w:t>
      </w:r>
    </w:p>
    <w:p w:rsidR="00647E80" w:rsidRPr="009A1643" w:rsidRDefault="00647E80" w:rsidP="009A1643">
      <w:pPr>
        <w:adjustRightInd/>
        <w:spacing w:line="360" w:lineRule="auto"/>
        <w:rPr>
          <w:rFonts w:ascii="仿宋" w:eastAsia="仿宋" w:hAnsi="仿宋" w:cs="宋体"/>
          <w:sz w:val="24"/>
        </w:rPr>
      </w:pPr>
      <w:r w:rsidRPr="009A1643">
        <w:rPr>
          <w:rFonts w:ascii="仿宋" w:eastAsia="仿宋" w:hAnsi="仿宋" w:cs="宋体" w:hint="eastAsia"/>
          <w:sz w:val="24"/>
        </w:rPr>
        <w:t>中标单位必须严格按照采购人提供的订单采购图书，保证所购图书均为2023年和2024年（采购</w:t>
      </w:r>
      <w:proofErr w:type="gramStart"/>
      <w:r w:rsidRPr="009A1643">
        <w:rPr>
          <w:rFonts w:ascii="仿宋" w:eastAsia="仿宋" w:hAnsi="仿宋" w:cs="宋体" w:hint="eastAsia"/>
          <w:sz w:val="24"/>
        </w:rPr>
        <w:t>方特殊</w:t>
      </w:r>
      <w:proofErr w:type="gramEnd"/>
      <w:r w:rsidRPr="009A1643">
        <w:rPr>
          <w:rFonts w:ascii="仿宋" w:eastAsia="仿宋" w:hAnsi="仿宋" w:cs="宋体" w:hint="eastAsia"/>
          <w:sz w:val="24"/>
        </w:rPr>
        <w:t>要求的除外）出版的全新正版合格图书，无污损、图文不清、缺页、倒装、缺附件等质量问题，承诺</w:t>
      </w:r>
      <w:proofErr w:type="gramStart"/>
      <w:r w:rsidRPr="009A1643">
        <w:rPr>
          <w:rFonts w:ascii="仿宋" w:eastAsia="仿宋" w:hAnsi="仿宋" w:cs="宋体" w:hint="eastAsia"/>
          <w:sz w:val="24"/>
        </w:rPr>
        <w:t>做到假</w:t>
      </w:r>
      <w:proofErr w:type="gramEnd"/>
      <w:r w:rsidRPr="009A1643">
        <w:rPr>
          <w:rFonts w:ascii="仿宋" w:eastAsia="仿宋" w:hAnsi="仿宋" w:cs="宋体" w:hint="eastAsia"/>
          <w:sz w:val="24"/>
        </w:rPr>
        <w:t>一罚十，并承担所产生的一切法律责任。</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2</w:t>
      </w:r>
      <w:r w:rsidR="00647E80" w:rsidRPr="009A1643">
        <w:rPr>
          <w:rFonts w:ascii="仿宋" w:eastAsia="仿宋" w:hAnsi="仿宋" w:cs="宋体" w:hint="eastAsia"/>
          <w:b/>
          <w:bCs/>
          <w:sz w:val="24"/>
        </w:rPr>
        <w:t>.2图书订购服务</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.2.1要求中标单位具有较广的图书来源渠道，图书品种丰富，与全国多数的图</w:t>
      </w:r>
      <w:r w:rsidR="00647E80" w:rsidRPr="009A1643">
        <w:rPr>
          <w:rFonts w:ascii="仿宋" w:eastAsia="仿宋" w:hAnsi="仿宋" w:cs="宋体" w:hint="eastAsia"/>
          <w:sz w:val="24"/>
        </w:rPr>
        <w:lastRenderedPageBreak/>
        <w:t>书出版单位有稳定的供货关系。提供的书目信息时效性强，中标单位每周向采购人提供1次，每次不少于2000条的最新出版图书信息（近3个月或即将出版的新书），且新书出版信息的覆盖率要求达到90％以上。由中标单位提供完整的社科新书目、科技新书目、上海版图书新书目、全国地方</w:t>
      </w:r>
      <w:proofErr w:type="gramStart"/>
      <w:r w:rsidR="00647E80" w:rsidRPr="009A1643">
        <w:rPr>
          <w:rFonts w:ascii="仿宋" w:eastAsia="仿宋" w:hAnsi="仿宋" w:cs="宋体" w:hint="eastAsia"/>
          <w:sz w:val="24"/>
        </w:rPr>
        <w:t>版科技</w:t>
      </w:r>
      <w:proofErr w:type="gramEnd"/>
      <w:r w:rsidR="00647E80" w:rsidRPr="009A1643">
        <w:rPr>
          <w:rFonts w:ascii="仿宋" w:eastAsia="仿宋" w:hAnsi="仿宋" w:cs="宋体" w:hint="eastAsia"/>
          <w:sz w:val="24"/>
        </w:rPr>
        <w:t>新书目、全国各大出版社和高校出版社出版图书及中国图书在版编目快报的CNMARC采访数据。承诺在刊发7日内通过电子邮件方式传送给采购人，做到书目信息的覆盖程度和书目信息的“快、新、准、全”。</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.2.2要求提供的书目数据均包含电子版MARC格式或其他各种格式，并能正确导入采购人图书管理系统（Interlib图书馆集群管理系统）。</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2.3中标单位不得向采购人限制性提供图书书目，采购人可自行组织采购目录，中标人需具有出版社包销书、线上包销书、书商独立发行的图书供货能力，能按采购人要求提供此类图书的采购服务。中标单位不得以任何理由拒绝完成采购人按工作规范提出的修改任务，采购人对此</w:t>
      </w:r>
      <w:proofErr w:type="gramStart"/>
      <w:r w:rsidR="00647E80" w:rsidRPr="009A1643">
        <w:rPr>
          <w:rFonts w:ascii="仿宋" w:eastAsia="仿宋" w:hAnsi="仿宋" w:cs="宋体" w:hint="eastAsia"/>
          <w:sz w:val="24"/>
        </w:rPr>
        <w:t>种修改</w:t>
      </w:r>
      <w:proofErr w:type="gramEnd"/>
      <w:r w:rsidR="00647E80" w:rsidRPr="009A1643">
        <w:rPr>
          <w:rFonts w:ascii="仿宋" w:eastAsia="仿宋" w:hAnsi="仿宋" w:cs="宋体" w:hint="eastAsia"/>
          <w:sz w:val="24"/>
        </w:rPr>
        <w:t>不承担任何费用。</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2</w:t>
      </w:r>
      <w:r w:rsidR="00647E80" w:rsidRPr="009A1643">
        <w:rPr>
          <w:rFonts w:ascii="仿宋" w:eastAsia="仿宋" w:hAnsi="仿宋" w:cs="宋体" w:hint="eastAsia"/>
          <w:b/>
          <w:bCs/>
          <w:sz w:val="24"/>
        </w:rPr>
        <w:t>.3到货率</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3.1保证年度的到货率不低于95％。其中现货：1个月内到货率不低于80％，3个月内到货率不低于90％；期货：全年的到货率不低于95％(不含更改出版计划、作者统一包销和出版年份较早图书)，前3个月到货率不低于70％，合同期内不低于95％。</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.3.2每两个月统计一次到货率，列出清单反馈给采购人，并对现货60天、期货90天还不能到货的图书品种列出清单，说明原因及时反馈采购人。</w:t>
      </w:r>
    </w:p>
    <w:p w:rsidR="00647E80" w:rsidRPr="009A1643" w:rsidRDefault="00D91A3F" w:rsidP="009A1643">
      <w:pPr>
        <w:adjustRightInd/>
        <w:spacing w:line="360" w:lineRule="auto"/>
        <w:rPr>
          <w:rFonts w:ascii="仿宋" w:eastAsia="仿宋" w:hAnsi="仿宋" w:cs="宋体"/>
          <w:sz w:val="24"/>
          <w14:textFill>
            <w14:gradFill>
              <w14:gsLst>
                <w14:gs w14:pos="0">
                  <w14:srgbClr w14:val="7B32B2"/>
                </w14:gs>
                <w14:gs w14:pos="100000">
                  <w14:srgbClr w14:val="401A5D"/>
                </w14:gs>
              </w14:gsLst>
              <w14:lin w14:ang="0" w14:scaled="0"/>
            </w14:gradFill>
          </w14:textFill>
        </w:rPr>
      </w:pPr>
      <w:r>
        <w:rPr>
          <w:rFonts w:ascii="仿宋" w:eastAsia="仿宋" w:hAnsi="仿宋" w:cs="宋体" w:hint="eastAsia"/>
          <w:sz w:val="24"/>
        </w:rPr>
        <w:t>2</w:t>
      </w:r>
      <w:r w:rsidR="00647E80" w:rsidRPr="009A1643">
        <w:rPr>
          <w:rFonts w:ascii="仿宋" w:eastAsia="仿宋" w:hAnsi="仿宋" w:cs="宋体" w:hint="eastAsia"/>
          <w:sz w:val="24"/>
        </w:rPr>
        <w:t>.3.3自备书目采购、自定较窄主题采购及零星采购、急需采购等图书采购的</w:t>
      </w:r>
      <w:proofErr w:type="gramStart"/>
      <w:r w:rsidR="00647E80" w:rsidRPr="009A1643">
        <w:rPr>
          <w:rFonts w:ascii="仿宋" w:eastAsia="仿宋" w:hAnsi="仿宋" w:cs="宋体" w:hint="eastAsia"/>
          <w:sz w:val="24"/>
        </w:rPr>
        <w:t>到书率不</w:t>
      </w:r>
      <w:proofErr w:type="gramEnd"/>
      <w:r w:rsidR="00647E80" w:rsidRPr="009A1643">
        <w:rPr>
          <w:rFonts w:ascii="仿宋" w:eastAsia="仿宋" w:hAnsi="仿宋" w:cs="宋体" w:hint="eastAsia"/>
          <w:sz w:val="24"/>
        </w:rPr>
        <w:t>低于90％，要求在2个自然日内将符合要求的图书送达采购人指定地点。</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2</w:t>
      </w:r>
      <w:r w:rsidR="00647E80" w:rsidRPr="009A1643">
        <w:rPr>
          <w:rFonts w:ascii="仿宋" w:eastAsia="仿宋" w:hAnsi="仿宋" w:cs="宋体" w:hint="eastAsia"/>
          <w:sz w:val="24"/>
        </w:rPr>
        <w:t>.3.</w:t>
      </w:r>
      <w:proofErr w:type="gramStart"/>
      <w:r w:rsidR="00647E80" w:rsidRPr="009A1643">
        <w:rPr>
          <w:rFonts w:ascii="仿宋" w:eastAsia="仿宋" w:hAnsi="仿宋" w:cs="宋体" w:hint="eastAsia"/>
          <w:sz w:val="24"/>
        </w:rPr>
        <w:t>4多卷</w:t>
      </w:r>
      <w:proofErr w:type="gramEnd"/>
      <w:r w:rsidR="00647E80" w:rsidRPr="009A1643">
        <w:rPr>
          <w:rFonts w:ascii="仿宋" w:eastAsia="仿宋" w:hAnsi="仿宋" w:cs="宋体" w:hint="eastAsia"/>
          <w:sz w:val="24"/>
        </w:rPr>
        <w:t>、分册图书必须配齐方可发货，不可分多次配送，杜绝类似下册已配送而</w:t>
      </w:r>
      <w:proofErr w:type="gramStart"/>
      <w:r w:rsidR="00647E80" w:rsidRPr="009A1643">
        <w:rPr>
          <w:rFonts w:ascii="仿宋" w:eastAsia="仿宋" w:hAnsi="仿宋" w:cs="宋体" w:hint="eastAsia"/>
          <w:sz w:val="24"/>
        </w:rPr>
        <w:t>上册未</w:t>
      </w:r>
      <w:proofErr w:type="gramEnd"/>
      <w:r w:rsidR="00647E80" w:rsidRPr="009A1643">
        <w:rPr>
          <w:rFonts w:ascii="仿宋" w:eastAsia="仿宋" w:hAnsi="仿宋" w:cs="宋体" w:hint="eastAsia"/>
          <w:sz w:val="24"/>
        </w:rPr>
        <w:t>配送的情况发生。</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3</w:t>
      </w:r>
      <w:r w:rsidR="00647E80" w:rsidRPr="009A1643">
        <w:rPr>
          <w:rFonts w:ascii="仿宋" w:eastAsia="仿宋" w:hAnsi="仿宋" w:cs="宋体" w:hint="eastAsia"/>
          <w:b/>
          <w:bCs/>
          <w:sz w:val="24"/>
        </w:rPr>
        <w:t>.图书配送服务要求</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3</w:t>
      </w:r>
      <w:r w:rsidR="00647E80" w:rsidRPr="009A1643">
        <w:rPr>
          <w:rFonts w:ascii="仿宋" w:eastAsia="仿宋" w:hAnsi="仿宋" w:cs="宋体" w:hint="eastAsia"/>
          <w:b/>
          <w:bCs/>
          <w:sz w:val="24"/>
        </w:rPr>
        <w:t>.1图书运输</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3</w:t>
      </w:r>
      <w:r w:rsidR="00647E80" w:rsidRPr="009A1643">
        <w:rPr>
          <w:rFonts w:ascii="仿宋" w:eastAsia="仿宋" w:hAnsi="仿宋" w:cs="宋体" w:hint="eastAsia"/>
          <w:sz w:val="24"/>
        </w:rPr>
        <w:t>.1.1中标人收到采购人订单后，中标单位采用满足运输距离、防湿</w:t>
      </w:r>
      <w:proofErr w:type="gramStart"/>
      <w:r w:rsidR="00647E80" w:rsidRPr="009A1643">
        <w:rPr>
          <w:rFonts w:ascii="仿宋" w:eastAsia="仿宋" w:hAnsi="仿宋" w:cs="宋体" w:hint="eastAsia"/>
          <w:sz w:val="24"/>
        </w:rPr>
        <w:t>和防破装卸</w:t>
      </w:r>
      <w:proofErr w:type="gramEnd"/>
      <w:r w:rsidR="00647E80" w:rsidRPr="009A1643">
        <w:rPr>
          <w:rFonts w:ascii="仿宋" w:eastAsia="仿宋" w:hAnsi="仿宋" w:cs="宋体" w:hint="eastAsia"/>
          <w:sz w:val="24"/>
        </w:rPr>
        <w:t>要求的隔水包装纸进行包装，以保证图书安全运输到达采购人指定地点，由此产生的费用由中标单位承担。</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lastRenderedPageBreak/>
        <w:t>3</w:t>
      </w:r>
      <w:r w:rsidR="00647E80" w:rsidRPr="009A1643">
        <w:rPr>
          <w:rFonts w:ascii="仿宋" w:eastAsia="仿宋" w:hAnsi="仿宋" w:cs="宋体" w:hint="eastAsia"/>
          <w:sz w:val="24"/>
        </w:rPr>
        <w:t>.1.2中标单位应按600册为一批打包发货，在发货时提供内容一致，不得涂改的图书清单一式贰份，清单内容包括：包号、书号、书名、出版社、单价、册数，订购号、每包的种、册、码洋的小计。一份附于包装货件内，一包</w:t>
      </w:r>
      <w:proofErr w:type="gramStart"/>
      <w:r w:rsidR="00647E80" w:rsidRPr="009A1643">
        <w:rPr>
          <w:rFonts w:ascii="仿宋" w:eastAsia="仿宋" w:hAnsi="仿宋" w:cs="宋体" w:hint="eastAsia"/>
          <w:sz w:val="24"/>
        </w:rPr>
        <w:t>一</w:t>
      </w:r>
      <w:proofErr w:type="gramEnd"/>
      <w:r w:rsidR="00647E80" w:rsidRPr="009A1643">
        <w:rPr>
          <w:rFonts w:ascii="仿宋" w:eastAsia="仿宋" w:hAnsi="仿宋" w:cs="宋体" w:hint="eastAsia"/>
          <w:sz w:val="24"/>
        </w:rPr>
        <w:t>单；另一份要求以包装号为序，统计该批次图书的总种数、总册数及总金额，并加盖公章交给采购人。</w:t>
      </w:r>
    </w:p>
    <w:p w:rsidR="00647E80" w:rsidRPr="009A1643" w:rsidRDefault="00D91A3F" w:rsidP="009A1643">
      <w:pPr>
        <w:adjustRightInd/>
        <w:spacing w:line="360" w:lineRule="auto"/>
        <w:rPr>
          <w:rFonts w:ascii="仿宋" w:eastAsia="仿宋" w:hAnsi="仿宋" w:cs="宋体"/>
          <w:b/>
          <w:bCs/>
          <w:sz w:val="24"/>
        </w:rPr>
      </w:pPr>
      <w:r>
        <w:rPr>
          <w:rFonts w:ascii="仿宋" w:eastAsia="仿宋" w:hAnsi="仿宋" w:cs="宋体" w:hint="eastAsia"/>
          <w:b/>
          <w:bCs/>
          <w:sz w:val="24"/>
        </w:rPr>
        <w:t>3</w:t>
      </w:r>
      <w:r w:rsidR="00647E80" w:rsidRPr="009A1643">
        <w:rPr>
          <w:rFonts w:ascii="仿宋" w:eastAsia="仿宋" w:hAnsi="仿宋" w:cs="宋体" w:hint="eastAsia"/>
          <w:b/>
          <w:bCs/>
          <w:sz w:val="24"/>
        </w:rPr>
        <w:t>.2图书交货</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3</w:t>
      </w:r>
      <w:r w:rsidR="00647E80" w:rsidRPr="009A1643">
        <w:rPr>
          <w:rFonts w:ascii="仿宋" w:eastAsia="仿宋" w:hAnsi="仿宋" w:cs="宋体" w:hint="eastAsia"/>
          <w:sz w:val="24"/>
        </w:rPr>
        <w:t>.2.1交货期：在收到需方订单后，现货20天、期货50天。</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3</w:t>
      </w:r>
      <w:r w:rsidR="00647E80" w:rsidRPr="009A1643">
        <w:rPr>
          <w:rFonts w:ascii="仿宋" w:eastAsia="仿宋" w:hAnsi="仿宋" w:cs="宋体" w:hint="eastAsia"/>
          <w:sz w:val="24"/>
        </w:rPr>
        <w:t>.2.2交货方式：将采购人所有订购的图书送至采购人指定地点并进行现场验收，对认为验收不合格图书由中标单位当天调换或无条件退货。</w:t>
      </w:r>
    </w:p>
    <w:p w:rsidR="00647E80" w:rsidRPr="009A1643" w:rsidRDefault="00D91A3F" w:rsidP="009A1643">
      <w:pPr>
        <w:adjustRightInd/>
        <w:spacing w:line="360" w:lineRule="auto"/>
        <w:rPr>
          <w:rFonts w:ascii="仿宋" w:eastAsia="仿宋" w:hAnsi="仿宋" w:cs="宋体"/>
          <w:sz w:val="24"/>
        </w:rPr>
      </w:pPr>
      <w:r>
        <w:rPr>
          <w:rFonts w:ascii="仿宋" w:eastAsia="仿宋" w:hAnsi="仿宋" w:cs="宋体" w:hint="eastAsia"/>
          <w:sz w:val="24"/>
        </w:rPr>
        <w:t>3</w:t>
      </w:r>
      <w:r w:rsidR="00647E80" w:rsidRPr="009A1643">
        <w:rPr>
          <w:rFonts w:ascii="仿宋" w:eastAsia="仿宋" w:hAnsi="仿宋" w:cs="宋体" w:hint="eastAsia"/>
          <w:sz w:val="24"/>
        </w:rPr>
        <w:t>.2.3交货地点：绍兴图书馆采编部（镜湖新区洋江西路530号4楼）。</w:t>
      </w:r>
    </w:p>
    <w:p w:rsidR="00647E80" w:rsidRPr="00076B69" w:rsidRDefault="00D91A3F" w:rsidP="009A1643">
      <w:pPr>
        <w:adjustRightInd/>
        <w:spacing w:line="360" w:lineRule="auto"/>
        <w:rPr>
          <w:rFonts w:ascii="仿宋" w:eastAsia="仿宋" w:hAnsi="仿宋" w:cs="宋体"/>
          <w:b/>
          <w:bCs/>
          <w:sz w:val="24"/>
        </w:rPr>
      </w:pPr>
      <w:r w:rsidRPr="00076B69">
        <w:rPr>
          <w:rFonts w:ascii="仿宋" w:eastAsia="仿宋" w:hAnsi="仿宋" w:cs="宋体" w:hint="eastAsia"/>
          <w:b/>
          <w:bCs/>
          <w:sz w:val="24"/>
        </w:rPr>
        <w:t>3</w:t>
      </w:r>
      <w:r w:rsidR="00647E80" w:rsidRPr="00076B69">
        <w:rPr>
          <w:rFonts w:ascii="仿宋" w:eastAsia="仿宋" w:hAnsi="仿宋" w:cs="宋体" w:hint="eastAsia"/>
          <w:b/>
          <w:bCs/>
          <w:sz w:val="24"/>
        </w:rPr>
        <w:t>.3售后服务</w:t>
      </w:r>
    </w:p>
    <w:p w:rsidR="00647E80" w:rsidRPr="00076B69" w:rsidRDefault="00D91A3F" w:rsidP="009A1643">
      <w:pPr>
        <w:adjustRightInd/>
        <w:spacing w:line="360" w:lineRule="auto"/>
        <w:rPr>
          <w:rFonts w:ascii="仿宋" w:eastAsia="仿宋" w:hAnsi="仿宋" w:cs="宋体"/>
          <w:sz w:val="24"/>
        </w:rPr>
      </w:pPr>
      <w:r w:rsidRPr="00076B69">
        <w:rPr>
          <w:rFonts w:ascii="仿宋" w:eastAsia="仿宋" w:hAnsi="仿宋" w:cs="宋体" w:hint="eastAsia"/>
          <w:sz w:val="24"/>
        </w:rPr>
        <w:t>3</w:t>
      </w:r>
      <w:r w:rsidR="00647E80" w:rsidRPr="00076B69">
        <w:rPr>
          <w:rFonts w:ascii="仿宋" w:eastAsia="仿宋" w:hAnsi="仿宋" w:cs="宋体" w:hint="eastAsia"/>
          <w:sz w:val="24"/>
        </w:rPr>
        <w:t>.3.1必须按采购人订购的图书品种、数量及时供货。除不可抗力事情外，若不能按时供货的图书种数或册数超过订单订购数的20％即可认定中标单位不具备供货条件。一旦采购人提出终止供货的要求，中标单位必须无条件接受，终止供货所造成的损失由中标单位承担。为尽可能消除因中标人不能按协议规定要求供货所造成的影响，采购人有权采取相应的补救措施（如直接向出版商邮购图书或向其他供货商补订图书），由此给采购人造成的各项损失或增加的各项费用（如折扣损失、邮费、数据费、加工费）等均由违约的中标人承担。</w:t>
      </w:r>
    </w:p>
    <w:p w:rsidR="00647E80" w:rsidRPr="00076B69" w:rsidRDefault="00D91A3F" w:rsidP="009A1643">
      <w:pPr>
        <w:adjustRightInd/>
        <w:spacing w:line="360" w:lineRule="auto"/>
        <w:rPr>
          <w:rFonts w:ascii="仿宋" w:eastAsia="仿宋" w:hAnsi="仿宋" w:cs="宋体"/>
          <w:sz w:val="24"/>
        </w:rPr>
      </w:pPr>
      <w:r w:rsidRPr="00076B69">
        <w:rPr>
          <w:rFonts w:ascii="仿宋" w:eastAsia="仿宋" w:hAnsi="仿宋" w:cs="宋体" w:hint="eastAsia"/>
          <w:sz w:val="24"/>
        </w:rPr>
        <w:t>3</w:t>
      </w:r>
      <w:r w:rsidR="00647E80" w:rsidRPr="00076B69">
        <w:rPr>
          <w:rFonts w:ascii="仿宋" w:eastAsia="仿宋" w:hAnsi="仿宋" w:cs="宋体" w:hint="eastAsia"/>
          <w:sz w:val="24"/>
        </w:rPr>
        <w:t>.3.2中标单位对送交到采购人的图书为全新的正版合格图书，不能有任何质量问题。若验收时发现有污染、图文不清、缺页、倒装、缺附件等不合格的图书，以及与订单不符的图书，一律予以退货，不能以已加工为理由拒绝，由此造成的损失及费用全部由中标单位承担。</w:t>
      </w:r>
    </w:p>
    <w:p w:rsidR="00647E80" w:rsidRPr="009A1643" w:rsidRDefault="00D91A3F" w:rsidP="009A1643">
      <w:pPr>
        <w:widowControl/>
        <w:adjustRightInd/>
        <w:spacing w:before="60" w:after="60" w:line="360" w:lineRule="auto"/>
        <w:jc w:val="left"/>
        <w:rPr>
          <w:rFonts w:ascii="仿宋" w:eastAsia="仿宋" w:hAnsi="仿宋" w:cs="宋体"/>
          <w:sz w:val="24"/>
        </w:rPr>
      </w:pPr>
      <w:r w:rsidRPr="00076B69">
        <w:rPr>
          <w:rFonts w:ascii="仿宋" w:eastAsia="仿宋" w:hAnsi="仿宋" w:cs="宋体" w:hint="eastAsia"/>
          <w:sz w:val="24"/>
        </w:rPr>
        <w:t>3</w:t>
      </w:r>
      <w:r w:rsidR="00647E80" w:rsidRPr="00076B69">
        <w:rPr>
          <w:rFonts w:ascii="仿宋" w:eastAsia="仿宋" w:hAnsi="仿宋" w:cs="宋体" w:hint="eastAsia"/>
          <w:sz w:val="24"/>
        </w:rPr>
        <w:t>.3.3凡交到采购人的图书，以图书码洋价作为计算书款的依据，经验收发现书款与发货单不符的，中标单位应及时派员到验收地核算，中标单位接到通知之日起三个工作日内不能派员核算的，以采购人验收的实际数额计算书款金额。</w:t>
      </w:r>
    </w:p>
    <w:p w:rsidR="00647E80" w:rsidRPr="009A1643" w:rsidRDefault="00076B69" w:rsidP="009A1643">
      <w:pPr>
        <w:widowControl/>
        <w:adjustRightInd/>
        <w:spacing w:before="60" w:after="60" w:line="360" w:lineRule="auto"/>
        <w:jc w:val="left"/>
        <w:rPr>
          <w:rFonts w:ascii="仿宋" w:eastAsia="仿宋" w:hAnsi="仿宋" w:cs="宋体"/>
          <w:b/>
          <w:bCs/>
          <w:sz w:val="24"/>
        </w:rPr>
      </w:pPr>
      <w:r>
        <w:rPr>
          <w:rFonts w:ascii="仿宋" w:eastAsia="仿宋" w:hAnsi="仿宋" w:cs="宋体" w:hint="eastAsia"/>
          <w:b/>
          <w:bCs/>
          <w:sz w:val="24"/>
        </w:rPr>
        <w:t>4</w:t>
      </w:r>
      <w:r w:rsidR="00647E80" w:rsidRPr="009A1643">
        <w:rPr>
          <w:rFonts w:ascii="仿宋" w:eastAsia="仿宋" w:hAnsi="仿宋" w:cs="宋体" w:hint="eastAsia"/>
          <w:b/>
          <w:bCs/>
          <w:sz w:val="24"/>
        </w:rPr>
        <w:t>.图书数据服务要求</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4</w:t>
      </w:r>
      <w:r w:rsidR="00647E80" w:rsidRPr="009A1643">
        <w:rPr>
          <w:rFonts w:ascii="仿宋" w:eastAsia="仿宋" w:hAnsi="仿宋" w:cs="宋体" w:hint="eastAsia"/>
          <w:sz w:val="24"/>
        </w:rPr>
        <w:t>.1根据采购人提供的采购清单，为每种书配置完整的标准CNMARC编目数据，编目数据以国家图书馆的编目数据为准，包含010、100、101、102、105、106、200、210、215、300、600、690、701或711等、801字段，编目数据使用《中</w:t>
      </w:r>
      <w:r w:rsidR="00647E80" w:rsidRPr="009A1643">
        <w:rPr>
          <w:rFonts w:ascii="仿宋" w:eastAsia="仿宋" w:hAnsi="仿宋" w:cs="宋体" w:hint="eastAsia"/>
          <w:sz w:val="24"/>
        </w:rPr>
        <w:lastRenderedPageBreak/>
        <w:t>国图书馆分类法》（最新版本）</w:t>
      </w:r>
      <w:proofErr w:type="gramStart"/>
      <w:r w:rsidR="00647E80" w:rsidRPr="009A1643">
        <w:rPr>
          <w:rFonts w:ascii="仿宋" w:eastAsia="仿宋" w:hAnsi="仿宋" w:cs="宋体" w:hint="eastAsia"/>
          <w:sz w:val="24"/>
        </w:rPr>
        <w:t>准确类分图书</w:t>
      </w:r>
      <w:proofErr w:type="gramEnd"/>
      <w:r w:rsidR="00647E80" w:rsidRPr="009A1643">
        <w:rPr>
          <w:rFonts w:ascii="仿宋" w:eastAsia="仿宋" w:hAnsi="仿宋" w:cs="宋体" w:hint="eastAsia"/>
          <w:sz w:val="24"/>
        </w:rPr>
        <w:t>，遵循国际标准书目著录（ISBD）和中国文献著录国家标准的著录原则，遵循主题分类标引原则，使用《中国分类主题词表》进行文献分类标引。提供的编目数据通过电子邮件或</w:t>
      </w:r>
      <w:proofErr w:type="gramStart"/>
      <w:r w:rsidR="00647E80" w:rsidRPr="009A1643">
        <w:rPr>
          <w:rFonts w:ascii="仿宋" w:eastAsia="仿宋" w:hAnsi="仿宋" w:cs="宋体" w:hint="eastAsia"/>
          <w:sz w:val="24"/>
        </w:rPr>
        <w:t>盘寄等</w:t>
      </w:r>
      <w:proofErr w:type="gramEnd"/>
      <w:r w:rsidR="00647E80" w:rsidRPr="009A1643">
        <w:rPr>
          <w:rFonts w:ascii="仿宋" w:eastAsia="仿宋" w:hAnsi="仿宋" w:cs="宋体" w:hint="eastAsia"/>
          <w:sz w:val="24"/>
        </w:rPr>
        <w:t>多种方式在图书到达前传送至采购人，并能准确导入采购人的图书管理系统，保证100％的覆盖率。</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4</w:t>
      </w:r>
      <w:r w:rsidR="00647E80" w:rsidRPr="009A1643">
        <w:rPr>
          <w:rFonts w:ascii="仿宋" w:eastAsia="仿宋" w:hAnsi="仿宋" w:cs="宋体" w:hint="eastAsia"/>
          <w:sz w:val="24"/>
        </w:rPr>
        <w:t>.2专门建立预定图书库，对采购</w:t>
      </w:r>
      <w:proofErr w:type="gramStart"/>
      <w:r w:rsidR="00647E80" w:rsidRPr="009A1643">
        <w:rPr>
          <w:rFonts w:ascii="仿宋" w:eastAsia="仿宋" w:hAnsi="仿宋" w:cs="宋体" w:hint="eastAsia"/>
          <w:sz w:val="24"/>
        </w:rPr>
        <w:t>人报订的</w:t>
      </w:r>
      <w:proofErr w:type="gramEnd"/>
      <w:r w:rsidR="00647E80" w:rsidRPr="009A1643">
        <w:rPr>
          <w:rFonts w:ascii="仿宋" w:eastAsia="仿宋" w:hAnsi="仿宋" w:cs="宋体" w:hint="eastAsia"/>
          <w:sz w:val="24"/>
        </w:rPr>
        <w:t>订单进行查重，大（小）开本、大订数、线装、含磁带或图片、成套图书，以及高码洋（单册大于150元）和高复本（复本大于５本）订单需二次确认订单认真审查，严格把关。以下情形的图书订单自动取消配送：高职高专类、中专类、外文（民族语言）版、影印版、磁带、64开本以下（含64开）、裸脊书、卷轴式、卡片、小册子、挂图、活页、填色（描红）书、模型制作书、3D立体书、教材、教辅、习题、试卷、习字帖等不适合图书馆收藏的图书。</w:t>
      </w:r>
    </w:p>
    <w:p w:rsidR="00647E80" w:rsidRPr="009A1643" w:rsidRDefault="00076B69" w:rsidP="009A1643">
      <w:pPr>
        <w:adjustRightInd/>
        <w:spacing w:after="120" w:line="360" w:lineRule="auto"/>
        <w:rPr>
          <w:rFonts w:ascii="仿宋" w:eastAsia="仿宋" w:hAnsi="仿宋"/>
          <w:b/>
          <w:bCs/>
        </w:rPr>
      </w:pPr>
      <w:r>
        <w:rPr>
          <w:rFonts w:ascii="仿宋" w:eastAsia="仿宋" w:hAnsi="仿宋" w:cs="宋体" w:hint="eastAsia"/>
          <w:b/>
          <w:bCs/>
          <w:sz w:val="24"/>
        </w:rPr>
        <w:t>5</w:t>
      </w:r>
      <w:r w:rsidR="00647E80" w:rsidRPr="009A1643">
        <w:rPr>
          <w:rFonts w:ascii="仿宋" w:eastAsia="仿宋" w:hAnsi="仿宋" w:cs="宋体" w:hint="eastAsia"/>
          <w:b/>
          <w:bCs/>
          <w:sz w:val="24"/>
        </w:rPr>
        <w:t>.图书加工服务及其它服务要求</w:t>
      </w:r>
    </w:p>
    <w:p w:rsidR="00647E80" w:rsidRPr="009A1643" w:rsidRDefault="00076B69" w:rsidP="009A1643">
      <w:pPr>
        <w:adjustRightInd/>
        <w:spacing w:line="360" w:lineRule="auto"/>
        <w:rPr>
          <w:rFonts w:ascii="仿宋" w:eastAsia="仿宋" w:hAnsi="仿宋" w:cs="宋体"/>
          <w:b/>
          <w:bCs/>
          <w:sz w:val="24"/>
        </w:rPr>
      </w:pPr>
      <w:r>
        <w:rPr>
          <w:rFonts w:ascii="仿宋" w:eastAsia="仿宋" w:hAnsi="仿宋" w:cs="宋体" w:hint="eastAsia"/>
          <w:b/>
          <w:bCs/>
          <w:sz w:val="24"/>
        </w:rPr>
        <w:t>5</w:t>
      </w:r>
      <w:r w:rsidR="00647E80" w:rsidRPr="009A1643">
        <w:rPr>
          <w:rFonts w:ascii="仿宋" w:eastAsia="仿宋" w:hAnsi="仿宋" w:cs="宋体" w:hint="eastAsia"/>
          <w:b/>
          <w:bCs/>
          <w:sz w:val="24"/>
        </w:rPr>
        <w:t>.1图书加工服务</w:t>
      </w:r>
    </w:p>
    <w:p w:rsidR="00647E80" w:rsidRPr="009A1643" w:rsidRDefault="00076B69" w:rsidP="009A1643">
      <w:pPr>
        <w:adjustRightInd/>
        <w:spacing w:line="360" w:lineRule="auto"/>
        <w:rPr>
          <w:rFonts w:ascii="仿宋" w:eastAsia="仿宋" w:hAnsi="仿宋" w:cs="宋体"/>
          <w:sz w:val="24"/>
          <w:highlight w:val="yellow"/>
        </w:rPr>
      </w:pPr>
      <w:r>
        <w:rPr>
          <w:rFonts w:ascii="仿宋" w:eastAsia="仿宋" w:hAnsi="仿宋" w:cs="宋体" w:hint="eastAsia"/>
          <w:sz w:val="24"/>
        </w:rPr>
        <w:t>5</w:t>
      </w:r>
      <w:r w:rsidR="00647E80" w:rsidRPr="009A1643">
        <w:rPr>
          <w:rFonts w:ascii="仿宋" w:eastAsia="仿宋" w:hAnsi="仿宋" w:cs="宋体" w:hint="eastAsia"/>
          <w:sz w:val="24"/>
        </w:rPr>
        <w:t>.1.1为了确保MACR数据系统性，统一</w:t>
      </w:r>
      <w:proofErr w:type="gramStart"/>
      <w:r w:rsidR="00647E80" w:rsidRPr="009A1643">
        <w:rPr>
          <w:rFonts w:ascii="仿宋" w:eastAsia="仿宋" w:hAnsi="仿宋" w:cs="宋体" w:hint="eastAsia"/>
          <w:sz w:val="24"/>
        </w:rPr>
        <w:t>采用驻馆</w:t>
      </w:r>
      <w:proofErr w:type="gramEnd"/>
      <w:r w:rsidR="00647E80" w:rsidRPr="009A1643">
        <w:rPr>
          <w:rFonts w:ascii="仿宋" w:eastAsia="仿宋" w:hAnsi="仿宋" w:cs="宋体" w:hint="eastAsia"/>
          <w:sz w:val="24"/>
        </w:rPr>
        <w:t>加工。所有中标单位须委托其中一家中标单位提供加工（数据、物理）服务，即本次所有中标单位自行以协商方式选择一家为该年度的图书加工商，或本次所有中标单位同时委托供应商之外的第三方，</w:t>
      </w:r>
      <w:proofErr w:type="gramStart"/>
      <w:r w:rsidR="00647E80" w:rsidRPr="009A1643">
        <w:rPr>
          <w:rFonts w:ascii="仿宋" w:eastAsia="仿宋" w:hAnsi="仿宋" w:cs="宋体" w:hint="eastAsia"/>
          <w:sz w:val="24"/>
        </w:rPr>
        <w:t>全加工</w:t>
      </w:r>
      <w:proofErr w:type="gramEnd"/>
      <w:r w:rsidR="00647E80" w:rsidRPr="009A1643">
        <w:rPr>
          <w:rFonts w:ascii="仿宋" w:eastAsia="仿宋" w:hAnsi="仿宋" w:cs="宋体" w:hint="eastAsia"/>
          <w:sz w:val="24"/>
        </w:rPr>
        <w:t>服务报价应在附后的《投标报价分析说明表》详细说明，原则上选择报价最低的供应商进行加工，并签订委托加工协议，并保证质量达到采购人要求，中标单位需一并提供委托加工协议与采购合同予采购方。（附《到馆全加工委托意见书》）</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.1.2中标单位须安排人员到采购人</w:t>
      </w:r>
      <w:proofErr w:type="gramStart"/>
      <w:r w:rsidR="00647E80" w:rsidRPr="009A1643">
        <w:rPr>
          <w:rFonts w:ascii="仿宋" w:eastAsia="仿宋" w:hAnsi="仿宋" w:cs="宋体" w:hint="eastAsia"/>
          <w:sz w:val="24"/>
        </w:rPr>
        <w:t>方驻馆全加工</w:t>
      </w:r>
      <w:proofErr w:type="gramEnd"/>
      <w:r w:rsidR="00647E80" w:rsidRPr="009A1643">
        <w:rPr>
          <w:rFonts w:ascii="仿宋" w:eastAsia="仿宋" w:hAnsi="仿宋" w:cs="宋体" w:hint="eastAsia"/>
          <w:sz w:val="24"/>
        </w:rPr>
        <w:t>服务。</w:t>
      </w:r>
      <w:proofErr w:type="gramStart"/>
      <w:r w:rsidR="00647E80" w:rsidRPr="009A1643">
        <w:rPr>
          <w:rFonts w:ascii="仿宋" w:eastAsia="仿宋" w:hAnsi="仿宋" w:cs="宋体" w:hint="eastAsia"/>
          <w:sz w:val="24"/>
        </w:rPr>
        <w:t>全加工</w:t>
      </w:r>
      <w:proofErr w:type="gramEnd"/>
      <w:r w:rsidR="00647E80" w:rsidRPr="009A1643">
        <w:rPr>
          <w:rFonts w:ascii="仿宋" w:eastAsia="仿宋" w:hAnsi="仿宋" w:cs="宋体" w:hint="eastAsia"/>
          <w:sz w:val="24"/>
        </w:rPr>
        <w:t>包括图书的辅助验收、数据加工（查重、分类、编目、典藏等）、物理加工，并提供所需材料（RFID芯片、条形码、书标及书标保护膜等），自备文献加工所需工作电脑及条码阅读器。书商须为每册图书提供RFID超高频芯片，并确保与采购人现有设备全面兼容，无障碍读写。</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.1.3投标单位应具备自编编目数据的能力，负责提供到馆图书加工的服务。中标单位须具持有</w:t>
      </w:r>
      <w:r w:rsidR="00647E80" w:rsidRPr="009A1643">
        <w:rPr>
          <w:rFonts w:ascii="仿宋" w:eastAsia="仿宋" w:hAnsi="仿宋" w:cs="宋体" w:hint="eastAsia"/>
          <w:sz w:val="24"/>
          <w:highlight w:val="yellow"/>
          <w:lang w:val="zh-CN"/>
        </w:rPr>
        <w:t>国家图书馆编目资格证书</w:t>
      </w:r>
      <w:r w:rsidR="00647E80" w:rsidRPr="009A1643">
        <w:rPr>
          <w:rFonts w:ascii="仿宋" w:eastAsia="仿宋" w:hAnsi="仿宋" w:cs="宋体" w:hint="eastAsia"/>
          <w:sz w:val="24"/>
          <w:highlight w:val="yellow"/>
        </w:rPr>
        <w:t>（</w:t>
      </w:r>
      <w:r w:rsidR="00647E80" w:rsidRPr="009A1643">
        <w:rPr>
          <w:rFonts w:ascii="仿宋" w:eastAsia="仿宋" w:hAnsi="仿宋" w:cs="宋体" w:hint="eastAsia"/>
          <w:sz w:val="24"/>
        </w:rPr>
        <w:t>附对应资格证书）人员至少2名，并作为招标方相应后续服务人员，未经采购人同意不得更换。</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lastRenderedPageBreak/>
        <w:t>5</w:t>
      </w:r>
      <w:r w:rsidR="00647E80" w:rsidRPr="009A1643">
        <w:rPr>
          <w:rFonts w:ascii="仿宋" w:eastAsia="仿宋" w:hAnsi="仿宋" w:cs="宋体" w:hint="eastAsia"/>
          <w:sz w:val="24"/>
        </w:rPr>
        <w:t>.1.4中标单位进入采购人指定场地现场加工图书。中标单位人员在需方指定场地工作，应遵守需方的相关管理制度，若有违规问题发生，责任由中标单位负责。中标单位原则上按采购人工作时间安排工作。在节假日期间，采购人协调相关人员尽量保证供方在指定场地的正常工作。</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.1.5数据加工：中文图书分类依据《中国图书馆分类法》（最新版），中文图书著录依据《普通图书著录规则》国家标准GB3782-85 、中文普通</w:t>
      </w:r>
      <w:proofErr w:type="gramStart"/>
      <w:r w:rsidR="00647E80" w:rsidRPr="009A1643">
        <w:rPr>
          <w:rFonts w:ascii="仿宋" w:eastAsia="仿宋" w:hAnsi="仿宋" w:cs="宋体" w:hint="eastAsia"/>
          <w:sz w:val="24"/>
        </w:rPr>
        <w:t>图书机</w:t>
      </w:r>
      <w:proofErr w:type="gramEnd"/>
      <w:r w:rsidR="00647E80" w:rsidRPr="009A1643">
        <w:rPr>
          <w:rFonts w:ascii="仿宋" w:eastAsia="仿宋" w:hAnsi="仿宋" w:cs="宋体" w:hint="eastAsia"/>
          <w:sz w:val="24"/>
        </w:rPr>
        <w:t>读目录格式，以及采购人相关规则进行编目。详见《中文普通图书机读目录数据处理细则》、《中国机读目录格式使用手册》。</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.1.6物理加工：a、给每册图书加贴电子标签，标签二端</w:t>
      </w:r>
      <w:proofErr w:type="gramStart"/>
      <w:r w:rsidR="00647E80" w:rsidRPr="009A1643">
        <w:rPr>
          <w:rFonts w:ascii="仿宋" w:eastAsia="仿宋" w:hAnsi="仿宋" w:cs="宋体" w:hint="eastAsia"/>
          <w:sz w:val="24"/>
        </w:rPr>
        <w:t>用木胶固定</w:t>
      </w:r>
      <w:proofErr w:type="gramEnd"/>
      <w:r w:rsidR="00647E80" w:rsidRPr="009A1643">
        <w:rPr>
          <w:rFonts w:ascii="仿宋" w:eastAsia="仿宋" w:hAnsi="仿宋" w:cs="宋体" w:hint="eastAsia"/>
          <w:sz w:val="24"/>
        </w:rPr>
        <w:t>；b、每册图书在指定位置加盖馆藏章两个；c、每册图书加贴书标保护膜；d、每册图书进行条码和电子标签的转换；e保留腰封，并将其用胶带固定在图书封面上。为避免色差，要求书标、条码由几家中标单位选定同一生产厂家同一批次供货。</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.1.7中标人需承担采购人通过其他渠道（含捐赠、征集等）入藏图书的</w:t>
      </w:r>
      <w:proofErr w:type="gramStart"/>
      <w:r w:rsidR="00647E80" w:rsidRPr="009A1643">
        <w:rPr>
          <w:rFonts w:ascii="仿宋" w:eastAsia="仿宋" w:hAnsi="仿宋" w:cs="宋体" w:hint="eastAsia"/>
          <w:sz w:val="24"/>
        </w:rPr>
        <w:t>全加工</w:t>
      </w:r>
      <w:proofErr w:type="gramEnd"/>
      <w:r w:rsidR="00647E80" w:rsidRPr="009A1643">
        <w:rPr>
          <w:rFonts w:ascii="仿宋" w:eastAsia="仿宋" w:hAnsi="仿宋" w:cs="宋体" w:hint="eastAsia"/>
          <w:sz w:val="24"/>
        </w:rPr>
        <w:t>工作，加工费用由中标人按总经费中标比例分担。</w:t>
      </w:r>
    </w:p>
    <w:p w:rsidR="00647E80" w:rsidRPr="009A1643" w:rsidRDefault="00076B69" w:rsidP="009A1643">
      <w:pPr>
        <w:adjustRightInd/>
        <w:spacing w:line="360" w:lineRule="auto"/>
        <w:rPr>
          <w:rFonts w:ascii="仿宋" w:eastAsia="仿宋" w:hAnsi="仿宋" w:cs="宋体"/>
          <w:b/>
          <w:bCs/>
          <w:sz w:val="24"/>
        </w:rPr>
      </w:pPr>
      <w:r>
        <w:rPr>
          <w:rFonts w:ascii="仿宋" w:eastAsia="仿宋" w:hAnsi="仿宋" w:cs="宋体" w:hint="eastAsia"/>
          <w:b/>
          <w:bCs/>
          <w:sz w:val="24"/>
        </w:rPr>
        <w:t>5</w:t>
      </w:r>
      <w:r w:rsidR="00647E80" w:rsidRPr="009A1643">
        <w:rPr>
          <w:rFonts w:ascii="仿宋" w:eastAsia="仿宋" w:hAnsi="仿宋" w:cs="宋体" w:hint="eastAsia"/>
          <w:b/>
          <w:bCs/>
          <w:sz w:val="24"/>
        </w:rPr>
        <w:t>.2其它服务</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.2.1中标单位需安排采购人组织现场采购图书，每年提供采购人至少两名工作人员参加全国性大型书市现场采购，并提供相关工作方便，免费提供采集器（RF枪）供采购人使用。</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5</w:t>
      </w:r>
      <w:r w:rsidR="00647E80" w:rsidRPr="009A1643">
        <w:rPr>
          <w:rFonts w:ascii="仿宋" w:eastAsia="仿宋" w:hAnsi="仿宋" w:cs="宋体" w:hint="eastAsia"/>
          <w:sz w:val="24"/>
        </w:rPr>
        <w:t>.2.2承诺协助、参与采购人的阅读推广公益活动，提供相关活动策划方案。</w:t>
      </w:r>
    </w:p>
    <w:p w:rsidR="00647E80" w:rsidRPr="009A1643" w:rsidRDefault="00076B69" w:rsidP="009A1643">
      <w:pPr>
        <w:adjustRightInd/>
        <w:spacing w:line="360" w:lineRule="auto"/>
        <w:rPr>
          <w:rFonts w:ascii="仿宋" w:eastAsia="仿宋" w:hAnsi="仿宋" w:cs="宋体"/>
          <w:b/>
          <w:bCs/>
          <w:sz w:val="24"/>
        </w:rPr>
      </w:pPr>
      <w:r>
        <w:rPr>
          <w:rFonts w:ascii="仿宋" w:eastAsia="仿宋" w:hAnsi="仿宋" w:cs="宋体" w:hint="eastAsia"/>
          <w:b/>
          <w:bCs/>
          <w:sz w:val="24"/>
        </w:rPr>
        <w:t>6</w:t>
      </w:r>
      <w:r w:rsidR="00647E80" w:rsidRPr="009A1643">
        <w:rPr>
          <w:rFonts w:ascii="仿宋" w:eastAsia="仿宋" w:hAnsi="仿宋" w:cs="宋体" w:hint="eastAsia"/>
          <w:b/>
          <w:bCs/>
          <w:sz w:val="24"/>
        </w:rPr>
        <w:t>.到</w:t>
      </w:r>
      <w:proofErr w:type="gramStart"/>
      <w:r w:rsidR="00647E80" w:rsidRPr="009A1643">
        <w:rPr>
          <w:rFonts w:ascii="仿宋" w:eastAsia="仿宋" w:hAnsi="仿宋" w:cs="宋体" w:hint="eastAsia"/>
          <w:b/>
          <w:bCs/>
          <w:sz w:val="24"/>
        </w:rPr>
        <w:t>馆加工</w:t>
      </w:r>
      <w:proofErr w:type="gramEnd"/>
      <w:r w:rsidR="00647E80" w:rsidRPr="009A1643">
        <w:rPr>
          <w:rFonts w:ascii="仿宋" w:eastAsia="仿宋" w:hAnsi="仿宋" w:cs="宋体" w:hint="eastAsia"/>
          <w:b/>
          <w:bCs/>
          <w:sz w:val="24"/>
        </w:rPr>
        <w:t>考核要求</w:t>
      </w:r>
    </w:p>
    <w:p w:rsidR="00647E80" w:rsidRPr="009A1643" w:rsidRDefault="00647E80" w:rsidP="009A1643">
      <w:pPr>
        <w:adjustRightInd/>
        <w:spacing w:line="360" w:lineRule="auto"/>
        <w:rPr>
          <w:rFonts w:ascii="仿宋" w:eastAsia="仿宋" w:hAnsi="仿宋" w:cs="宋体"/>
          <w:sz w:val="24"/>
        </w:rPr>
      </w:pPr>
      <w:r w:rsidRPr="009A1643">
        <w:rPr>
          <w:rFonts w:ascii="仿宋" w:eastAsia="仿宋" w:hAnsi="仿宋" w:cs="宋体" w:hint="eastAsia"/>
          <w:sz w:val="24"/>
        </w:rPr>
        <w:t xml:space="preserve"> 采购人需按照采购</w:t>
      </w:r>
      <w:proofErr w:type="gramStart"/>
      <w:r w:rsidRPr="009A1643">
        <w:rPr>
          <w:rFonts w:ascii="仿宋" w:eastAsia="仿宋" w:hAnsi="仿宋" w:cs="宋体" w:hint="eastAsia"/>
          <w:sz w:val="24"/>
        </w:rPr>
        <w:t>人制</w:t>
      </w:r>
      <w:proofErr w:type="gramEnd"/>
      <w:r w:rsidRPr="009A1643">
        <w:rPr>
          <w:rFonts w:ascii="仿宋" w:eastAsia="仿宋" w:hAnsi="仿宋" w:cs="宋体" w:hint="eastAsia"/>
          <w:sz w:val="24"/>
        </w:rPr>
        <w:t>订的《绍兴图书馆馆配书商考核办法》进行考核。连续两次考核达不到要求的，采购人有权取消中标单位到</w:t>
      </w:r>
      <w:proofErr w:type="gramStart"/>
      <w:r w:rsidRPr="009A1643">
        <w:rPr>
          <w:rFonts w:ascii="仿宋" w:eastAsia="仿宋" w:hAnsi="仿宋" w:cs="宋体" w:hint="eastAsia"/>
          <w:sz w:val="24"/>
        </w:rPr>
        <w:t>馆加工</w:t>
      </w:r>
      <w:proofErr w:type="gramEnd"/>
      <w:r w:rsidRPr="009A1643">
        <w:rPr>
          <w:rFonts w:ascii="仿宋" w:eastAsia="仿宋" w:hAnsi="仿宋" w:cs="宋体" w:hint="eastAsia"/>
          <w:sz w:val="24"/>
        </w:rPr>
        <w:t>资格，并委托其他中标单位负责，加工费按新委托中标单位投标报价结算，由</w:t>
      </w:r>
      <w:proofErr w:type="gramStart"/>
      <w:r w:rsidRPr="009A1643">
        <w:rPr>
          <w:rFonts w:ascii="仿宋" w:eastAsia="仿宋" w:hAnsi="仿宋" w:cs="宋体" w:hint="eastAsia"/>
          <w:sz w:val="24"/>
        </w:rPr>
        <w:t>原加工</w:t>
      </w:r>
      <w:proofErr w:type="gramEnd"/>
      <w:r w:rsidRPr="009A1643">
        <w:rPr>
          <w:rFonts w:ascii="仿宋" w:eastAsia="仿宋" w:hAnsi="仿宋" w:cs="宋体" w:hint="eastAsia"/>
          <w:sz w:val="24"/>
        </w:rPr>
        <w:t>中标单位全额承担。</w:t>
      </w:r>
    </w:p>
    <w:p w:rsidR="00647E80" w:rsidRPr="009A1643" w:rsidRDefault="00076B69" w:rsidP="009A1643">
      <w:pPr>
        <w:adjustRightInd/>
        <w:spacing w:line="360" w:lineRule="auto"/>
        <w:rPr>
          <w:rFonts w:ascii="仿宋" w:eastAsia="仿宋" w:hAnsi="仿宋" w:cs="宋体"/>
          <w:b/>
          <w:bCs/>
          <w:sz w:val="24"/>
        </w:rPr>
      </w:pPr>
      <w:r>
        <w:rPr>
          <w:rFonts w:ascii="仿宋" w:eastAsia="仿宋" w:hAnsi="仿宋" w:cs="宋体" w:hint="eastAsia"/>
          <w:b/>
          <w:bCs/>
          <w:sz w:val="24"/>
        </w:rPr>
        <w:t>7</w:t>
      </w:r>
      <w:r w:rsidR="00647E80" w:rsidRPr="009A1643">
        <w:rPr>
          <w:rFonts w:ascii="仿宋" w:eastAsia="仿宋" w:hAnsi="仿宋" w:cs="宋体" w:hint="eastAsia"/>
          <w:b/>
          <w:bCs/>
          <w:sz w:val="24"/>
        </w:rPr>
        <w:t>.图书与数据安全要求</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7</w:t>
      </w:r>
      <w:r w:rsidR="00647E80" w:rsidRPr="009A1643">
        <w:rPr>
          <w:rFonts w:ascii="仿宋" w:eastAsia="仿宋" w:hAnsi="仿宋" w:cs="宋体" w:hint="eastAsia"/>
          <w:sz w:val="24"/>
        </w:rPr>
        <w:t>.1中标单位应确保编目图书和书目数据安全。合作期间，因中标单位原因造成编目图书损坏或遗失情况，采购人有权向中标单位提出索赔。合作期间编制的书目数据，中标单位不得以任何名义向外泄露。</w:t>
      </w:r>
    </w:p>
    <w:p w:rsidR="00647E80" w:rsidRPr="009A1643" w:rsidRDefault="00076B69" w:rsidP="009A1643">
      <w:pPr>
        <w:adjustRightInd/>
        <w:spacing w:line="360" w:lineRule="auto"/>
        <w:rPr>
          <w:rFonts w:ascii="仿宋" w:eastAsia="仿宋" w:hAnsi="仿宋" w:cs="宋体"/>
          <w:sz w:val="24"/>
        </w:rPr>
      </w:pPr>
      <w:r>
        <w:rPr>
          <w:rFonts w:ascii="仿宋" w:eastAsia="仿宋" w:hAnsi="仿宋" w:cs="宋体" w:hint="eastAsia"/>
          <w:sz w:val="24"/>
        </w:rPr>
        <w:t>7</w:t>
      </w:r>
      <w:r w:rsidR="00647E80" w:rsidRPr="009A1643">
        <w:rPr>
          <w:rFonts w:ascii="仿宋" w:eastAsia="仿宋" w:hAnsi="仿宋" w:cs="宋体" w:hint="eastAsia"/>
          <w:sz w:val="24"/>
        </w:rPr>
        <w:t>.2中标人在采购人业务系统中的操作，必须合乎要求与规范。合同期内，中标</w:t>
      </w:r>
      <w:r w:rsidR="00647E80" w:rsidRPr="009A1643">
        <w:rPr>
          <w:rFonts w:ascii="仿宋" w:eastAsia="仿宋" w:hAnsi="仿宋" w:cs="宋体" w:hint="eastAsia"/>
          <w:sz w:val="24"/>
        </w:rPr>
        <w:lastRenderedPageBreak/>
        <w:t>人套录、编制的书目数据版权归采购人所有。不经允许，中标人不得以任何名义泄露采购人的所有数据，不得以任何名义提供给采购人以外的第三方使用。如有违约，采购人有权追究中标人的法律责任。</w:t>
      </w:r>
    </w:p>
    <w:p w:rsidR="00647E80" w:rsidRPr="009A1643" w:rsidRDefault="00076B69" w:rsidP="009A1643">
      <w:pPr>
        <w:widowControl/>
        <w:adjustRightInd/>
        <w:spacing w:before="60" w:after="60" w:line="360" w:lineRule="auto"/>
        <w:jc w:val="left"/>
        <w:rPr>
          <w:rFonts w:ascii="仿宋" w:eastAsia="仿宋" w:hAnsi="仿宋" w:cs="宋体"/>
          <w:b/>
          <w:sz w:val="36"/>
          <w:szCs w:val="36"/>
        </w:rPr>
      </w:pPr>
      <w:r>
        <w:rPr>
          <w:rFonts w:ascii="仿宋" w:eastAsia="仿宋" w:hAnsi="仿宋" w:cs="宋体" w:hint="eastAsia"/>
          <w:sz w:val="24"/>
        </w:rPr>
        <w:t>7</w:t>
      </w:r>
      <w:r w:rsidR="00647E80" w:rsidRPr="009A1643">
        <w:rPr>
          <w:rFonts w:ascii="仿宋" w:eastAsia="仿宋" w:hAnsi="仿宋" w:cs="宋体" w:hint="eastAsia"/>
          <w:sz w:val="24"/>
        </w:rPr>
        <w:t>.3中标人如委托有资质的第三方提供加工服务时，上述要求同时对其适用。</w:t>
      </w:r>
    </w:p>
    <w:p w:rsidR="00045E05" w:rsidRDefault="00045E05" w:rsidP="00045E05">
      <w:pPr>
        <w:pStyle w:val="2"/>
        <w:pageBreakBefore/>
        <w:spacing w:line="415" w:lineRule="auto"/>
        <w:ind w:firstLine="640"/>
        <w:jc w:val="center"/>
        <w:rPr>
          <w:rFonts w:ascii="仿宋"/>
        </w:rPr>
      </w:pPr>
      <w:bookmarkStart w:id="39" w:name="_Toc1648"/>
      <w:r>
        <w:rPr>
          <w:rFonts w:ascii="仿宋" w:hint="eastAsia"/>
        </w:rPr>
        <w:lastRenderedPageBreak/>
        <w:t>二、商务要求</w:t>
      </w:r>
      <w:bookmarkEnd w:id="39"/>
    </w:p>
    <w:p w:rsidR="00045E05" w:rsidRDefault="00045E05" w:rsidP="00045E05">
      <w:pPr>
        <w:spacing w:line="360" w:lineRule="auto"/>
        <w:jc w:val="left"/>
        <w:rPr>
          <w:rFonts w:ascii="仿宋" w:eastAsia="仿宋" w:hAnsi="仿宋" w:cs="宋体"/>
          <w:b/>
          <w:sz w:val="24"/>
          <w:bdr w:val="single" w:sz="4" w:space="0" w:color="auto"/>
        </w:rPr>
      </w:pPr>
      <w:proofErr w:type="gramStart"/>
      <w:r>
        <w:rPr>
          <w:rFonts w:ascii="仿宋" w:eastAsia="仿宋" w:hAnsi="仿宋" w:cs="宋体" w:hint="eastAsia"/>
          <w:b/>
          <w:sz w:val="24"/>
          <w:bdr w:val="single" w:sz="4" w:space="0" w:color="auto"/>
        </w:rPr>
        <w:t>标项</w:t>
      </w:r>
      <w:proofErr w:type="gramEnd"/>
      <w:r>
        <w:rPr>
          <w:rFonts w:ascii="仿宋" w:eastAsia="仿宋" w:hAnsi="仿宋" w:cs="宋体" w:hint="eastAsia"/>
          <w:b/>
          <w:sz w:val="24"/>
          <w:bdr w:val="single" w:sz="4" w:space="0" w:color="auto"/>
        </w:rPr>
        <w:t>1-3</w:t>
      </w:r>
    </w:p>
    <w:p w:rsidR="00045E05" w:rsidRDefault="00045E05" w:rsidP="00045E05">
      <w:pPr>
        <w:widowControl/>
        <w:snapToGrid w:val="0"/>
        <w:spacing w:line="480" w:lineRule="exact"/>
        <w:ind w:firstLineChars="98" w:firstLine="236"/>
        <w:rPr>
          <w:rFonts w:ascii="仿宋" w:eastAsia="仿宋" w:hAnsi="仿宋"/>
          <w:b/>
          <w:bCs/>
          <w:kern w:val="0"/>
          <w:sz w:val="24"/>
        </w:rPr>
      </w:pPr>
      <w:r>
        <w:rPr>
          <w:rFonts w:ascii="仿宋" w:eastAsia="仿宋" w:hAnsi="仿宋" w:hint="eastAsia"/>
          <w:b/>
          <w:bCs/>
          <w:kern w:val="0"/>
          <w:sz w:val="24"/>
        </w:rPr>
        <w:t>★2.1服务期限</w:t>
      </w:r>
    </w:p>
    <w:p w:rsidR="00045E05" w:rsidRDefault="00045E05" w:rsidP="00045E05">
      <w:pPr>
        <w:widowControl/>
        <w:snapToGrid w:val="0"/>
        <w:spacing w:line="480" w:lineRule="exact"/>
        <w:ind w:firstLineChars="197" w:firstLine="473"/>
        <w:rPr>
          <w:rFonts w:ascii="仿宋" w:eastAsia="仿宋" w:hAnsi="仿宋" w:cs="宋体"/>
          <w:sz w:val="24"/>
          <w:szCs w:val="20"/>
        </w:rPr>
      </w:pPr>
      <w:r w:rsidRPr="00EB4D67">
        <w:rPr>
          <w:rFonts w:ascii="仿宋" w:eastAsia="仿宋" w:hAnsi="仿宋" w:cs="宋体" w:hint="eastAsia"/>
          <w:sz w:val="24"/>
          <w:szCs w:val="20"/>
        </w:rPr>
        <w:t>自合同签订之日起至2024年12月31日。</w:t>
      </w:r>
    </w:p>
    <w:p w:rsidR="00045E05" w:rsidRDefault="00045E05" w:rsidP="00045E05">
      <w:pPr>
        <w:widowControl/>
        <w:snapToGrid w:val="0"/>
        <w:spacing w:line="480" w:lineRule="exact"/>
        <w:ind w:firstLineChars="197" w:firstLine="475"/>
        <w:rPr>
          <w:rFonts w:ascii="仿宋" w:eastAsia="仿宋" w:hAnsi="仿宋"/>
          <w:b/>
          <w:bCs/>
          <w:kern w:val="0"/>
          <w:sz w:val="24"/>
        </w:rPr>
      </w:pPr>
      <w:r>
        <w:rPr>
          <w:rFonts w:ascii="仿宋" w:eastAsia="仿宋" w:hAnsi="仿宋" w:hint="eastAsia"/>
          <w:b/>
          <w:bCs/>
          <w:kern w:val="0"/>
          <w:sz w:val="24"/>
        </w:rPr>
        <w:t>2.2数量调整</w:t>
      </w:r>
    </w:p>
    <w:p w:rsidR="00045E05" w:rsidRPr="00D91A3F" w:rsidRDefault="00045E05" w:rsidP="00045E05">
      <w:pPr>
        <w:widowControl/>
        <w:snapToGrid w:val="0"/>
        <w:spacing w:line="480" w:lineRule="exact"/>
        <w:ind w:firstLineChars="98" w:firstLine="235"/>
        <w:rPr>
          <w:rFonts w:ascii="仿宋" w:eastAsia="仿宋" w:hAnsi="仿宋" w:cs="宋体"/>
          <w:sz w:val="24"/>
        </w:rPr>
      </w:pPr>
      <w:r>
        <w:rPr>
          <w:rFonts w:ascii="仿宋" w:eastAsia="仿宋" w:hAnsi="仿宋" w:hint="eastAsia"/>
          <w:kern w:val="0"/>
          <w:sz w:val="24"/>
        </w:rPr>
        <w:t>招</w:t>
      </w:r>
      <w:r w:rsidRPr="00D91A3F">
        <w:rPr>
          <w:rFonts w:ascii="仿宋" w:eastAsia="仿宋" w:hAnsi="仿宋" w:cs="宋体" w:hint="eastAsia"/>
          <w:sz w:val="24"/>
        </w:rPr>
        <w:t>标人保留在签约时调整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p>
    <w:p w:rsidR="00045E05" w:rsidRDefault="00045E05" w:rsidP="00045E05">
      <w:pPr>
        <w:widowControl/>
        <w:snapToGrid w:val="0"/>
        <w:spacing w:line="480" w:lineRule="exact"/>
        <w:ind w:firstLineChars="98" w:firstLine="236"/>
        <w:rPr>
          <w:rFonts w:ascii="仿宋" w:eastAsia="仿宋" w:hAnsi="仿宋"/>
          <w:b/>
          <w:bCs/>
          <w:kern w:val="0"/>
          <w:sz w:val="24"/>
        </w:rPr>
      </w:pPr>
      <w:r>
        <w:rPr>
          <w:rFonts w:ascii="仿宋" w:eastAsia="仿宋" w:hAnsi="仿宋" w:hint="eastAsia"/>
          <w:b/>
          <w:bCs/>
          <w:kern w:val="0"/>
          <w:sz w:val="24"/>
        </w:rPr>
        <w:t>2.3验收</w:t>
      </w:r>
    </w:p>
    <w:p w:rsidR="00045E05" w:rsidRDefault="00045E05" w:rsidP="00045E05">
      <w:pPr>
        <w:widowControl/>
        <w:snapToGrid w:val="0"/>
        <w:spacing w:line="480" w:lineRule="exact"/>
        <w:ind w:firstLineChars="200" w:firstLine="480"/>
        <w:rPr>
          <w:rFonts w:ascii="仿宋" w:eastAsia="仿宋" w:hAnsi="仿宋"/>
          <w:kern w:val="0"/>
          <w:sz w:val="24"/>
        </w:rPr>
      </w:pPr>
      <w:proofErr w:type="gramStart"/>
      <w:r>
        <w:rPr>
          <w:rFonts w:ascii="仿宋" w:eastAsia="仿宋" w:hAnsi="仿宋" w:hint="eastAsia"/>
          <w:kern w:val="0"/>
          <w:sz w:val="24"/>
        </w:rPr>
        <w:t>验收按</w:t>
      </w:r>
      <w:proofErr w:type="gramEnd"/>
      <w:r>
        <w:rPr>
          <w:rFonts w:ascii="仿宋" w:eastAsia="仿宋" w:hAnsi="仿宋" w:hint="eastAsia"/>
          <w:kern w:val="0"/>
          <w:sz w:val="24"/>
        </w:rPr>
        <w:t>国家有关规范标准（</w:t>
      </w:r>
      <w:r>
        <w:rPr>
          <w:rFonts w:ascii="仿宋" w:eastAsia="仿宋" w:hAnsi="仿宋" w:hint="eastAsia"/>
          <w:sz w:val="24"/>
        </w:rPr>
        <w:t>国家无验收规范标准的按双方合同规定的要求</w:t>
      </w:r>
      <w:r>
        <w:rPr>
          <w:rFonts w:ascii="仿宋" w:eastAsia="仿宋" w:hAnsi="仿宋" w:hint="eastAsia"/>
          <w:kern w:val="0"/>
          <w:sz w:val="24"/>
        </w:rPr>
        <w:t>）进行。</w:t>
      </w:r>
    </w:p>
    <w:p w:rsidR="00045E05" w:rsidRDefault="00045E05" w:rsidP="00045E05">
      <w:pPr>
        <w:widowControl/>
        <w:snapToGrid w:val="0"/>
        <w:spacing w:line="480" w:lineRule="exact"/>
        <w:ind w:firstLineChars="200" w:firstLine="480"/>
        <w:rPr>
          <w:rFonts w:ascii="仿宋" w:eastAsia="仿宋" w:hAnsi="仿宋"/>
          <w:kern w:val="0"/>
          <w:sz w:val="24"/>
        </w:rPr>
      </w:pPr>
      <w:r>
        <w:rPr>
          <w:rFonts w:ascii="仿宋" w:eastAsia="仿宋" w:hAnsi="仿宋" w:hint="eastAsia"/>
          <w:kern w:val="0"/>
          <w:sz w:val="24"/>
        </w:rPr>
        <w:t>采购人保留邀请参加本项目的其他投标人或者第三方机构或相关技术专家参与验收的权利。参与验收的投标人或者第三方机构的意见作为</w:t>
      </w:r>
      <w:proofErr w:type="gramStart"/>
      <w:r>
        <w:rPr>
          <w:rFonts w:ascii="仿宋" w:eastAsia="仿宋" w:hAnsi="仿宋" w:hint="eastAsia"/>
          <w:kern w:val="0"/>
          <w:sz w:val="24"/>
        </w:rPr>
        <w:t>验收书</w:t>
      </w:r>
      <w:proofErr w:type="gramEnd"/>
      <w:r>
        <w:rPr>
          <w:rFonts w:ascii="仿宋" w:eastAsia="仿宋" w:hAnsi="仿宋" w:hint="eastAsia"/>
          <w:kern w:val="0"/>
          <w:sz w:val="24"/>
        </w:rPr>
        <w:t>的参考资料一并存档。</w:t>
      </w:r>
    </w:p>
    <w:p w:rsidR="00045E05" w:rsidRDefault="00045E05" w:rsidP="00045E05">
      <w:pPr>
        <w:widowControl/>
        <w:snapToGrid w:val="0"/>
        <w:spacing w:line="480" w:lineRule="exact"/>
        <w:ind w:firstLineChars="98" w:firstLine="236"/>
        <w:rPr>
          <w:rFonts w:ascii="仿宋" w:eastAsia="仿宋" w:hAnsi="仿宋"/>
          <w:b/>
          <w:bCs/>
          <w:kern w:val="0"/>
          <w:sz w:val="24"/>
        </w:rPr>
      </w:pPr>
      <w:r>
        <w:rPr>
          <w:rFonts w:ascii="仿宋" w:eastAsia="仿宋" w:hAnsi="仿宋" w:hint="eastAsia"/>
          <w:b/>
          <w:bCs/>
          <w:kern w:val="0"/>
          <w:sz w:val="24"/>
        </w:rPr>
        <w:t>★2.4付款方式</w:t>
      </w:r>
    </w:p>
    <w:p w:rsidR="00045E05" w:rsidRDefault="00045E05" w:rsidP="00045E05">
      <w:pPr>
        <w:widowControl/>
        <w:snapToGrid w:val="0"/>
        <w:spacing w:line="480" w:lineRule="exact"/>
        <w:ind w:firstLineChars="200" w:firstLine="480"/>
        <w:rPr>
          <w:rFonts w:ascii="仿宋" w:eastAsia="仿宋" w:hAnsi="仿宋"/>
          <w:sz w:val="24"/>
        </w:rPr>
      </w:pPr>
      <w:r w:rsidRPr="00D91A3F">
        <w:rPr>
          <w:rFonts w:ascii="仿宋" w:eastAsia="仿宋" w:hAnsi="仿宋" w:hint="eastAsia"/>
          <w:sz w:val="24"/>
        </w:rPr>
        <w:t>按《浙江省财政厅关于进一步发挥政府采购政策 功能全力推动经济稳进提质的通知》（</w:t>
      </w:r>
      <w:proofErr w:type="gramStart"/>
      <w:r w:rsidRPr="00D91A3F">
        <w:rPr>
          <w:rFonts w:ascii="仿宋" w:eastAsia="仿宋" w:hAnsi="仿宋" w:hint="eastAsia"/>
          <w:sz w:val="24"/>
        </w:rPr>
        <w:t>浙财采监</w:t>
      </w:r>
      <w:proofErr w:type="gramEnd"/>
      <w:r w:rsidRPr="00D91A3F">
        <w:rPr>
          <w:rFonts w:ascii="仿宋" w:eastAsia="仿宋" w:hAnsi="仿宋" w:hint="eastAsia"/>
          <w:sz w:val="24"/>
        </w:rPr>
        <w:t>〔2022〕3号）等文件要求执行，具体付款方式由双方协商后在合同中明确。不得把履约保证金转为质量保证金或收取质量保证金。</w:t>
      </w:r>
    </w:p>
    <w:p w:rsidR="00045E05" w:rsidRDefault="00045E05" w:rsidP="00045E05">
      <w:pPr>
        <w:widowControl/>
        <w:snapToGrid w:val="0"/>
        <w:spacing w:line="480" w:lineRule="exact"/>
        <w:ind w:firstLineChars="200" w:firstLine="482"/>
        <w:rPr>
          <w:rFonts w:ascii="仿宋" w:eastAsia="仿宋" w:hAnsi="仿宋"/>
          <w:b/>
          <w:bCs/>
          <w:kern w:val="0"/>
          <w:sz w:val="24"/>
        </w:rPr>
      </w:pPr>
      <w:r>
        <w:rPr>
          <w:rFonts w:ascii="仿宋" w:eastAsia="仿宋" w:hAnsi="仿宋" w:hint="eastAsia"/>
          <w:b/>
          <w:bCs/>
          <w:kern w:val="0"/>
          <w:sz w:val="24"/>
        </w:rPr>
        <w:t>2.5其他事项</w:t>
      </w:r>
    </w:p>
    <w:p w:rsidR="00045E05" w:rsidRPr="00EB4D67" w:rsidRDefault="00045E05" w:rsidP="00045E05">
      <w:pPr>
        <w:widowControl/>
        <w:snapToGrid w:val="0"/>
        <w:spacing w:line="480" w:lineRule="exact"/>
        <w:ind w:firstLineChars="200" w:firstLine="480"/>
        <w:rPr>
          <w:rFonts w:ascii="仿宋" w:eastAsia="仿宋" w:hAnsi="仿宋"/>
          <w:sz w:val="24"/>
        </w:rPr>
      </w:pPr>
      <w:r w:rsidRPr="00EB4D67">
        <w:rPr>
          <w:rFonts w:ascii="仿宋" w:eastAsia="仿宋" w:hAnsi="仿宋" w:hint="eastAsia"/>
          <w:sz w:val="24"/>
        </w:rPr>
        <w:t>2.5.1</w:t>
      </w:r>
      <w:r>
        <w:rPr>
          <w:rFonts w:ascii="仿宋" w:eastAsia="仿宋" w:hAnsi="仿宋" w:hint="eastAsia"/>
          <w:sz w:val="24"/>
        </w:rPr>
        <w:t>中标人在合同期间，因不符规定，被采购人终止合同的，费用只能结算至合同终止日。</w:t>
      </w:r>
    </w:p>
    <w:p w:rsidR="00045E05" w:rsidRDefault="00045E05" w:rsidP="00045E05">
      <w:pPr>
        <w:widowControl/>
        <w:snapToGrid w:val="0"/>
        <w:spacing w:line="480" w:lineRule="exact"/>
        <w:ind w:firstLineChars="200" w:firstLine="480"/>
        <w:rPr>
          <w:rFonts w:ascii="仿宋" w:eastAsia="仿宋" w:hAnsi="仿宋"/>
          <w:sz w:val="24"/>
        </w:rPr>
      </w:pPr>
      <w:r w:rsidRPr="00EB4D67">
        <w:rPr>
          <w:rFonts w:ascii="仿宋" w:eastAsia="仿宋" w:hAnsi="仿宋" w:hint="eastAsia"/>
          <w:sz w:val="24"/>
        </w:rPr>
        <w:t xml:space="preserve">2.5.2 </w:t>
      </w:r>
      <w:r>
        <w:rPr>
          <w:rFonts w:ascii="仿宋" w:eastAsia="仿宋" w:hAnsi="仿宋" w:hint="eastAsia"/>
          <w:sz w:val="24"/>
        </w:rPr>
        <w:t>投标人若有其他服务承诺，要求中标单位按一并执行。</w:t>
      </w:r>
    </w:p>
    <w:p w:rsidR="00045E05" w:rsidRPr="00EB4D67" w:rsidRDefault="00045E05" w:rsidP="00045E05">
      <w:pPr>
        <w:widowControl/>
        <w:snapToGrid w:val="0"/>
        <w:spacing w:line="480" w:lineRule="exact"/>
        <w:ind w:firstLineChars="200" w:firstLine="480"/>
        <w:rPr>
          <w:rFonts w:ascii="仿宋" w:eastAsia="仿宋" w:hAnsi="仿宋"/>
          <w:sz w:val="24"/>
        </w:rPr>
      </w:pPr>
      <w:r>
        <w:rPr>
          <w:rFonts w:ascii="仿宋" w:eastAsia="仿宋" w:hAnsi="仿宋" w:hint="eastAsia"/>
          <w:sz w:val="24"/>
        </w:rPr>
        <w:t>2.5.3</w:t>
      </w:r>
      <w:r w:rsidRPr="00EB4D67">
        <w:rPr>
          <w:rFonts w:ascii="仿宋" w:eastAsia="仿宋" w:hAnsi="仿宋" w:hint="eastAsia"/>
          <w:sz w:val="24"/>
        </w:rPr>
        <w:t xml:space="preserve"> 知识产权及其他</w:t>
      </w:r>
    </w:p>
    <w:p w:rsidR="00045E05" w:rsidRPr="00EB4D67" w:rsidRDefault="00045E05" w:rsidP="00045E05">
      <w:pPr>
        <w:widowControl/>
        <w:snapToGrid w:val="0"/>
        <w:spacing w:line="480" w:lineRule="exact"/>
        <w:ind w:firstLineChars="200" w:firstLine="480"/>
        <w:rPr>
          <w:rFonts w:ascii="仿宋" w:eastAsia="仿宋" w:hAnsi="仿宋"/>
          <w:sz w:val="24"/>
        </w:rPr>
      </w:pPr>
      <w:r w:rsidRPr="00EB4D67">
        <w:rPr>
          <w:rFonts w:ascii="仿宋" w:eastAsia="仿宋" w:hAnsi="仿宋" w:hint="eastAsia"/>
          <w:sz w:val="24"/>
        </w:rPr>
        <w:t>2.5.3.1中标单位须保证所供图书不违背我国宪法和法律、法令及政策等，不侵犯他人权益。免受第三方提出的侵犯其著作权或其他知识产权的起诉，若被第三方起诉，中标单位承担由此产生的一切法律责任和费用。</w:t>
      </w:r>
    </w:p>
    <w:p w:rsidR="00045E05" w:rsidRPr="00EB4D67" w:rsidRDefault="00045E05" w:rsidP="00045E05">
      <w:pPr>
        <w:widowControl/>
        <w:snapToGrid w:val="0"/>
        <w:spacing w:line="480" w:lineRule="exact"/>
        <w:ind w:firstLineChars="200" w:firstLine="480"/>
        <w:rPr>
          <w:rFonts w:ascii="仿宋" w:eastAsia="仿宋" w:hAnsi="仿宋"/>
          <w:sz w:val="24"/>
        </w:rPr>
      </w:pPr>
      <w:r w:rsidRPr="00EB4D67">
        <w:rPr>
          <w:rFonts w:ascii="仿宋" w:eastAsia="仿宋" w:hAnsi="仿宋" w:hint="eastAsia"/>
          <w:sz w:val="24"/>
        </w:rPr>
        <w:lastRenderedPageBreak/>
        <w:t>投标人必须根据自身实际能力</w:t>
      </w:r>
      <w:proofErr w:type="gramStart"/>
      <w:r w:rsidRPr="00EB4D67">
        <w:rPr>
          <w:rFonts w:ascii="仿宋" w:eastAsia="仿宋" w:hAnsi="仿宋" w:hint="eastAsia"/>
          <w:sz w:val="24"/>
        </w:rPr>
        <w:t>作出</w:t>
      </w:r>
      <w:proofErr w:type="gramEnd"/>
      <w:r w:rsidRPr="00EB4D67">
        <w:rPr>
          <w:rFonts w:ascii="仿宋" w:eastAsia="仿宋" w:hAnsi="仿宋" w:hint="eastAsia"/>
          <w:sz w:val="24"/>
        </w:rPr>
        <w:t>实事求是的承诺，不得夸大自身服务实力或</w:t>
      </w:r>
      <w:proofErr w:type="gramStart"/>
      <w:r w:rsidRPr="00EB4D67">
        <w:rPr>
          <w:rFonts w:ascii="仿宋" w:eastAsia="仿宋" w:hAnsi="仿宋" w:hint="eastAsia"/>
          <w:sz w:val="24"/>
        </w:rPr>
        <w:t>作出</w:t>
      </w:r>
      <w:proofErr w:type="gramEnd"/>
      <w:r w:rsidRPr="00EB4D67">
        <w:rPr>
          <w:rFonts w:ascii="仿宋" w:eastAsia="仿宋" w:hAnsi="仿宋" w:hint="eastAsia"/>
          <w:sz w:val="24"/>
        </w:rPr>
        <w:t>不能完成的服务承诺。响应供应</w:t>
      </w:r>
      <w:proofErr w:type="gramStart"/>
      <w:r w:rsidRPr="00EB4D67">
        <w:rPr>
          <w:rFonts w:ascii="仿宋" w:eastAsia="仿宋" w:hAnsi="仿宋" w:hint="eastAsia"/>
          <w:sz w:val="24"/>
        </w:rPr>
        <w:t>商未能</w:t>
      </w:r>
      <w:proofErr w:type="gramEnd"/>
      <w:r w:rsidRPr="00EB4D67">
        <w:rPr>
          <w:rFonts w:ascii="仿宋" w:eastAsia="仿宋" w:hAnsi="仿宋" w:hint="eastAsia"/>
          <w:sz w:val="24"/>
        </w:rPr>
        <w:t>完全履行基本服务要求或其自身服务承诺的，其供货商资格将被取消并被没收履约保证金。若中标单位夸大或虚假承诺，不能履行服务承诺造成采购人损失，须赔偿相应费用。</w:t>
      </w:r>
    </w:p>
    <w:p w:rsidR="00EB4D67" w:rsidRPr="00045E05" w:rsidRDefault="00EB4D67" w:rsidP="009A1643">
      <w:pPr>
        <w:pStyle w:val="Default"/>
        <w:rPr>
          <w:rFonts w:ascii="仿宋" w:eastAsia="仿宋" w:hAnsi="仿宋"/>
        </w:rPr>
      </w:pPr>
    </w:p>
    <w:p w:rsidR="00647E80" w:rsidRPr="00EB4D67" w:rsidRDefault="00EB4D67" w:rsidP="00EB4D67">
      <w:pPr>
        <w:pStyle w:val="Default"/>
      </w:pPr>
      <w:r>
        <w:br w:type="page"/>
      </w:r>
    </w:p>
    <w:p w:rsidR="00647E80" w:rsidRPr="009A1643" w:rsidRDefault="00647E80" w:rsidP="009A1643">
      <w:pPr>
        <w:widowControl/>
        <w:snapToGrid w:val="0"/>
        <w:spacing w:line="320" w:lineRule="exact"/>
        <w:rPr>
          <w:rFonts w:ascii="仿宋" w:eastAsia="仿宋" w:hAnsi="仿宋" w:cs="宋体"/>
        </w:rPr>
        <w:sectPr w:rsidR="00647E80" w:rsidRPr="009A1643">
          <w:footerReference w:type="default" r:id="rId17"/>
          <w:pgSz w:w="11906" w:h="16838"/>
          <w:pgMar w:top="1440" w:right="1800" w:bottom="1440" w:left="1800" w:header="851" w:footer="992" w:gutter="0"/>
          <w:cols w:space="720"/>
          <w:docGrid w:type="lines" w:linePitch="312"/>
        </w:sectPr>
      </w:pPr>
    </w:p>
    <w:p w:rsidR="00076B69" w:rsidRDefault="00647E80" w:rsidP="009A1643">
      <w:pPr>
        <w:snapToGrid w:val="0"/>
        <w:spacing w:beforeLines="100" w:before="240" w:afterLines="100" w:after="240" w:line="360" w:lineRule="auto"/>
        <w:rPr>
          <w:rFonts w:ascii="仿宋" w:eastAsia="仿宋" w:hAnsi="仿宋" w:cs="宋体"/>
          <w:b/>
          <w:sz w:val="24"/>
          <w:bdr w:val="single" w:sz="4" w:space="0" w:color="auto"/>
        </w:rPr>
      </w:pPr>
      <w:bookmarkStart w:id="40" w:name="_Toc643610533"/>
      <w:proofErr w:type="gramStart"/>
      <w:r w:rsidRPr="009A1643">
        <w:rPr>
          <w:rFonts w:ascii="仿宋" w:eastAsia="仿宋" w:hAnsi="仿宋" w:cs="宋体" w:hint="eastAsia"/>
          <w:b/>
          <w:sz w:val="24"/>
          <w:bdr w:val="single" w:sz="4" w:space="0" w:color="auto"/>
        </w:rPr>
        <w:lastRenderedPageBreak/>
        <w:t>标</w:t>
      </w:r>
      <w:r w:rsidR="00EB4D67">
        <w:rPr>
          <w:rFonts w:ascii="仿宋" w:eastAsia="仿宋" w:hAnsi="仿宋" w:cs="宋体" w:hint="eastAsia"/>
          <w:b/>
          <w:sz w:val="24"/>
          <w:bdr w:val="single" w:sz="4" w:space="0" w:color="auto"/>
        </w:rPr>
        <w:t>项</w:t>
      </w:r>
      <w:proofErr w:type="gramEnd"/>
      <w:r w:rsidR="00EB4D67">
        <w:rPr>
          <w:rFonts w:ascii="仿宋" w:eastAsia="仿宋" w:hAnsi="仿宋" w:cs="宋体" w:hint="eastAsia"/>
          <w:b/>
          <w:sz w:val="24"/>
          <w:bdr w:val="single" w:sz="4" w:space="0" w:color="auto"/>
        </w:rPr>
        <w:t>4</w:t>
      </w:r>
    </w:p>
    <w:p w:rsidR="00647E80" w:rsidRPr="00045E05" w:rsidRDefault="00076B69" w:rsidP="00045E05">
      <w:pPr>
        <w:snapToGrid w:val="0"/>
        <w:spacing w:beforeLines="100" w:before="240" w:afterLines="100" w:after="240" w:line="360" w:lineRule="auto"/>
        <w:jc w:val="center"/>
        <w:rPr>
          <w:rFonts w:ascii="仿宋" w:eastAsia="仿宋" w:hAnsi="仿宋" w:cs="宋体"/>
          <w:b/>
          <w:kern w:val="44"/>
          <w:sz w:val="32"/>
          <w:szCs w:val="32"/>
        </w:rPr>
      </w:pPr>
      <w:r w:rsidRPr="00045E05">
        <w:rPr>
          <w:rFonts w:ascii="仿宋" w:eastAsia="仿宋" w:hAnsi="仿宋" w:cs="宋体" w:hint="eastAsia"/>
          <w:b/>
          <w:sz w:val="32"/>
          <w:szCs w:val="32"/>
        </w:rPr>
        <w:t>数字资源类服务项目(创新服务)</w:t>
      </w:r>
    </w:p>
    <w:p w:rsidR="00647E80" w:rsidRPr="009A1643" w:rsidRDefault="00647E80" w:rsidP="00EB4D67">
      <w:pPr>
        <w:snapToGrid w:val="0"/>
        <w:spacing w:beforeLines="100" w:before="240" w:afterLines="100" w:after="240" w:line="360" w:lineRule="auto"/>
        <w:jc w:val="center"/>
        <w:rPr>
          <w:rFonts w:ascii="仿宋" w:eastAsia="仿宋" w:hAnsi="仿宋" w:cs="宋体"/>
          <w:b/>
          <w:sz w:val="28"/>
          <w:szCs w:val="28"/>
        </w:rPr>
      </w:pPr>
      <w:r w:rsidRPr="009A1643">
        <w:rPr>
          <w:rFonts w:ascii="仿宋" w:eastAsia="仿宋" w:hAnsi="仿宋" w:cs="宋体" w:hint="eastAsia"/>
          <w:b/>
          <w:sz w:val="28"/>
          <w:szCs w:val="28"/>
        </w:rPr>
        <w:t>1.学术资源知识服务平台服务</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1、中国学位论文全文数据库（China Dissertations Database）：数据库涉及学科不少于10个，包括并不限于：基础科学、理学、工业技术、人文科学、社会科学、医药卫生、农业科学、交通运输、航空航天和环境科学等各学科领域。年新增不少于30万篇。</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2、中国学术会议文献数据库（China Conference Proceedings Database）：会议资源</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中文会议和外文会议，每年新收集不少于3000个重要学术会议，年新增论文不少于20万篇，每月更新。外文会议主要来源于NSTL外文文献数据库，收录世界各主要学协会、出版机构出版的学术会议论文共计700万篇全文（部分文献有少量回溯），每年增加论文约20余万篇，每月更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3、中外专利数据库（Wanfang Patent Database，WFPD）：库内各类国内外专利数据不少于1.5亿条。其中，中国专利不少于3000万条专利全文，可本地下载专利说明书，数据与国家知识产权局保持同步，专利需包含发明专利、外观设计和实用</w:t>
            </w:r>
            <w:proofErr w:type="gramStart"/>
            <w:r w:rsidRPr="009A1643">
              <w:rPr>
                <w:rFonts w:ascii="仿宋" w:eastAsia="仿宋" w:hAnsi="仿宋" w:cs="仿宋" w:hint="eastAsia"/>
                <w:sz w:val="24"/>
              </w:rPr>
              <w:t>新型等</w:t>
            </w:r>
            <w:proofErr w:type="gramEnd"/>
            <w:r w:rsidRPr="009A1643">
              <w:rPr>
                <w:rFonts w:ascii="仿宋" w:eastAsia="仿宋" w:hAnsi="仿宋" w:cs="仿宋" w:hint="eastAsia"/>
                <w:sz w:val="24"/>
              </w:rPr>
              <w:t>三种类型，能准确地反映中国最新的专利申请和授权状况，每月新增不少于30万条。国外专利不少于1亿条，均能提供欧洲专利局网站的专利说明书全文链接，收录范围包括并不限于中国、美国、日本、英国、德国、法国、瑞士、俄罗斯、韩国、加拿大、澳大利亚、世界知识产权组织、欧洲专利局等十一国两组织数据，每年新增不少于300万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4、中国科技成果数据库（China Scientific &amp; Technological Achievements Database）：收录内容包括并不限于国家和地方主要科技计划、科技奖励成果，以及企业、高等院校和科研院所等单位的科技成果信息，涵盖新技术、新产品、新工艺、新材料、新设计等众多学科领域，总数不少于90万项。数据库</w:t>
            </w:r>
            <w:proofErr w:type="gramStart"/>
            <w:r w:rsidRPr="009A1643">
              <w:rPr>
                <w:rFonts w:ascii="仿宋" w:eastAsia="仿宋" w:hAnsi="仿宋" w:cs="仿宋" w:hint="eastAsia"/>
                <w:sz w:val="24"/>
              </w:rPr>
              <w:t>每两月</w:t>
            </w:r>
            <w:proofErr w:type="gramEnd"/>
            <w:r w:rsidRPr="009A1643">
              <w:rPr>
                <w:rFonts w:ascii="仿宋" w:eastAsia="仿宋" w:hAnsi="仿宋" w:cs="仿宋" w:hint="eastAsia"/>
                <w:sz w:val="24"/>
              </w:rPr>
              <w:t>更新一次，年新增数据不少于1万条。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5、中国机构数据库</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中国机构数据库（China Institution Database，CIDB）：</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并不限于中国企业、公司及产品数据库，国内企业信息，中国科研机构数据库，国内科研机构信息，中国科技信息机构数据库，我国科技信息、高校</w:t>
            </w:r>
            <w:proofErr w:type="gramStart"/>
            <w:r w:rsidRPr="009A1643">
              <w:rPr>
                <w:rFonts w:ascii="仿宋" w:eastAsia="仿宋" w:hAnsi="仿宋" w:cs="仿宋" w:hint="eastAsia"/>
                <w:sz w:val="24"/>
              </w:rPr>
              <w:t>图情单位</w:t>
            </w:r>
            <w:proofErr w:type="gramEnd"/>
            <w:r w:rsidRPr="009A1643">
              <w:rPr>
                <w:rFonts w:ascii="仿宋" w:eastAsia="仿宋" w:hAnsi="仿宋" w:cs="仿宋" w:hint="eastAsia"/>
                <w:sz w:val="24"/>
              </w:rPr>
              <w:t>信息，中国中高等教育机构数据库，国内高校信息等。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6、中国科技专家库</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中国科技专家库：需收录国内自然科学技术领域的专家名人信息，介绍有各专</w:t>
            </w:r>
            <w:r w:rsidRPr="009A1643">
              <w:rPr>
                <w:rFonts w:ascii="仿宋" w:eastAsia="仿宋" w:hAnsi="仿宋" w:cs="仿宋" w:hint="eastAsia"/>
                <w:sz w:val="24"/>
              </w:rPr>
              <w:lastRenderedPageBreak/>
              <w:t>家在相关研究领域内的研究内容及其所取得的进展，能为国内外相关研究人员提供检索服务，有助用户掌握相关研究领域的前沿信息。数据库的主要字段内容包括并不限于：姓名、性别、工作单位、工作职务、教育背景、专业领域、研究方向、研究成果、专家荣誉、获奖情况、发表的专著和论文等字段。</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7、中外标准数据库</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中外标准数据库（China Standards Database）：收录包括并不限于所有中国国家标准（GB）、中国行业标准（HB）、以及中外标准题录摘要数据，不少于200万条记录，其中，中国国家标准全文数据内容来源</w:t>
            </w:r>
            <w:proofErr w:type="gramStart"/>
            <w:r w:rsidRPr="009A1643">
              <w:rPr>
                <w:rFonts w:ascii="仿宋" w:eastAsia="仿宋" w:hAnsi="仿宋" w:cs="仿宋" w:hint="eastAsia"/>
                <w:sz w:val="24"/>
              </w:rPr>
              <w:t>需来自</w:t>
            </w:r>
            <w:proofErr w:type="gramEnd"/>
            <w:r w:rsidRPr="009A1643">
              <w:rPr>
                <w:rFonts w:ascii="仿宋" w:eastAsia="仿宋" w:hAnsi="仿宋" w:cs="仿宋" w:hint="eastAsia"/>
                <w:sz w:val="24"/>
              </w:rPr>
              <w:t>于中国质检出版社，中国行业标准全文数据收录包括并不限于机械、建材、地震、通信标准以及由中国质检出版社授权的部分行业标准。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8、临床知识诊疗库</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临床诊疗知识库整合了国内权威临床教科书、工具书，中华医学会、中国医师协会等高质量期刊文献及国内正式发表的指南规范等资源，由各领域资深专家撰写审核知识条目，筛选论证文献，建成临床疾病库、临床药品库、临床检查库、临床操作库、临床路径库、专题内容库、法律法规库、指南规范库、病例文献库及循证文献库等多种丰富权威的临床资源。</w:t>
            </w:r>
          </w:p>
        </w:tc>
      </w:tr>
      <w:tr w:rsidR="00647E80" w:rsidRPr="009A1643" w:rsidTr="009A1643">
        <w:trPr>
          <w:trHeight w:val="49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（一）资源检索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高级检索（用户好评功能）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高级检索支持多个检索类型、多个检索字段和条件之间的逻辑组配检索，方便用户构建复杂检索表达式。</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专业检索（用户好评功能）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需要用户自己输入检索式来检索。每个资源的专业检索字段都不一样，详细的字段可以单击“可检索字段”进行选择。</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作者发文检索（新增功能）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需要用户输入作者和作者单位进行检索，支持5种资源，便捷获取本单位或学者的发文成果。</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高级检索和专业检索-智能检索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智能检索包括中英文扩展和主题词扩展检索。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中英文扩展跨语言检索指的是用户输入一种语言的检索词，系统对该检索词进行中文英文的扩展多语种检索，扩大检索范围。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主题词扩展指的是基于主题词表，对检索词扩展同义词和下位词，帮助用户保证查准率的条件下，扩大检索范围，提升检索的查全率。</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基本检索-智能识别（智能识别也叫实体识别）</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用户输入检索词，系统可以识别检索词的类型，目前可识别人名、机构和刊名，帮助用户快速获取文献。同时支持刊名、作者、机构、主题等多种检索词的一站式检索。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“已购全文”、“只看核心期刊论文”筛选功能（新增功能）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机构登录状态下，“已购全文”可以筛选出机构已购买的、可查看的文献全文。“只看核心期刊论文”功能，可以筛选出检索结果中的核心期刊论文，能够帮助用户有效筛选检索结果，快速获得较优的文献。</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（二）其它重要功能简介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学术指数（全新上线功能），在传统文献计量基础上，结合用户使用数据及社交媒体关注度，建立学术评价指标，为用户找准论文提供更多参考。</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智能扩展（基于主题词的概念扩展），从主题词的学科、同义词、上位词、下位词等维度出发，以可视化方式直观展示检索词的知识关系。帮助用户扩展检索词的范围，可自由浏览或点击，快速查找文献。</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个性化订阅（快速追踪论文更新），期刊订阅和检索式订阅，当论文更新时，用户会第一时间通过系统通知收到推送的论文，订阅更新内容可在书案中查看，订阅提醒也可以设定为推送至邮箱。</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90"/>
          <w:jc w:val="center"/>
        </w:trPr>
        <w:tc>
          <w:tcPr>
            <w:tcW w:w="9164" w:type="dxa"/>
            <w:gridSpan w:val="2"/>
            <w:vAlign w:val="center"/>
          </w:tcPr>
          <w:p w:rsidR="00647E80" w:rsidRPr="009A1643" w:rsidRDefault="00647E80" w:rsidP="009A1643">
            <w:pPr>
              <w:widowControl/>
              <w:snapToGrid w:val="0"/>
              <w:spacing w:line="360" w:lineRule="auto"/>
              <w:rPr>
                <w:rFonts w:ascii="仿宋" w:eastAsia="仿宋" w:hAnsi="仿宋" w:cs="宋体"/>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bookmarkEnd w:id="40"/>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lang w:val="zh-CN"/>
        </w:rPr>
      </w:pPr>
      <w:r w:rsidRPr="009A1643">
        <w:rPr>
          <w:rFonts w:ascii="仿宋" w:eastAsia="仿宋" w:hAnsi="仿宋" w:cs="宋体" w:hint="eastAsia"/>
          <w:b/>
          <w:kern w:val="44"/>
          <w:sz w:val="28"/>
          <w:szCs w:val="28"/>
        </w:rPr>
        <w:t>2.乐学数据资源服务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2"/>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需求描述</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宋体"/>
                <w:color w:val="000000"/>
              </w:rPr>
            </w:pPr>
            <w:r w:rsidRPr="009A1643">
              <w:rPr>
                <w:rFonts w:ascii="仿宋" w:eastAsia="仿宋" w:hAnsi="仿宋" w:cs="仿宋" w:hint="eastAsia"/>
                <w:sz w:val="24"/>
              </w:rPr>
              <w:t>要求涵盖计算机、考研、公务员、会计、医学、外语、建筑、法律等方面的教学课程，通过将计算机、考研、公务员、会计、医学等多种不同类型的优质学习资源整合在一起，提供便捷、更加高效的学习信息服务渠道，满足不同门类职业技能提升需求。</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资源内容（1）</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外语类：涵盖考试英语、小语种、海外留学、出国英语、实用英语、英语零基础等。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考研类：涵盖考研数学、考研专业课、考研政治、考研英语等。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公务员类：包括申论、面试、</w:t>
            </w:r>
            <w:proofErr w:type="gramStart"/>
            <w:r w:rsidRPr="009A1643">
              <w:rPr>
                <w:rFonts w:ascii="仿宋" w:eastAsia="仿宋" w:hAnsi="仿宋" w:cs="仿宋" w:hint="eastAsia"/>
                <w:sz w:val="24"/>
              </w:rPr>
              <w:t>行测等</w:t>
            </w:r>
            <w:proofErr w:type="gramEnd"/>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计算机类：涵盖数据库、国际认证、硬件研发、三维设计、工业设计、页面设计、</w:t>
            </w:r>
            <w:proofErr w:type="gramStart"/>
            <w:r w:rsidRPr="009A1643">
              <w:rPr>
                <w:rFonts w:ascii="仿宋" w:eastAsia="仿宋" w:hAnsi="仿宋" w:cs="仿宋" w:hint="eastAsia"/>
                <w:sz w:val="24"/>
              </w:rPr>
              <w:t>云计算</w:t>
            </w:r>
            <w:proofErr w:type="gramEnd"/>
            <w:r w:rsidRPr="009A1643">
              <w:rPr>
                <w:rFonts w:ascii="仿宋" w:eastAsia="仿宋" w:hAnsi="仿宋" w:cs="仿宋" w:hint="eastAsia"/>
                <w:sz w:val="24"/>
              </w:rPr>
              <w:t>与大数据等。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医学类：涵盖执业药师、中医执业医师及助理、临床执业医师及助理、护理类。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建筑类：一级建造师、二级建造师等。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会计类：初级职称、中级职称、证券业从业等。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法律类：涵盖刑诉法、刑法、三国法等。</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lastRenderedPageBreak/>
              <w:t>2.2</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数量：总计不少于900课时</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2.3</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资源类型：视频类 MP4格式</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资源内容（2）</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2.4</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提供包括并不限于以下内容题材。</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曲艺杂坛、相声评书；</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名人列传、人物访谈、百家讲坛；</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现代文学、旅游传记；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自然科学、科学探索、人文历史；</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寓言教育、童话故事、儿歌知识；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古文典籍、诗词元曲、四大名著。</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2.5</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数量：不少于6个模块</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2.6</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资源类型：音频类 MP3格式</w:t>
            </w:r>
          </w:p>
        </w:tc>
      </w:tr>
      <w:tr w:rsidR="00647E80" w:rsidRPr="009A1643" w:rsidTr="009A1643">
        <w:trPr>
          <w:trHeight w:val="44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使用渠道</w:t>
            </w:r>
          </w:p>
        </w:tc>
      </w:tr>
      <w:tr w:rsidR="00647E80" w:rsidRPr="009A1643" w:rsidTr="009A1643">
        <w:trPr>
          <w:trHeight w:val="44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3.1</w:t>
            </w:r>
          </w:p>
        </w:tc>
        <w:tc>
          <w:tcPr>
            <w:tcW w:w="8365" w:type="dxa"/>
            <w:tcBorders>
              <w:left w:val="single" w:sz="4" w:space="0" w:color="auto"/>
            </w:tcBorders>
          </w:tcPr>
          <w:p w:rsidR="00647E80" w:rsidRPr="009A1643" w:rsidRDefault="00647E80" w:rsidP="009A1643">
            <w:pPr>
              <w:adjustRightInd/>
              <w:spacing w:line="360" w:lineRule="auto"/>
              <w:rPr>
                <w:rFonts w:ascii="仿宋" w:eastAsia="仿宋" w:hAnsi="仿宋" w:cs="宋体"/>
              </w:rPr>
            </w:pPr>
            <w:r w:rsidRPr="009A1643">
              <w:rPr>
                <w:rFonts w:ascii="仿宋" w:eastAsia="仿宋" w:hAnsi="仿宋" w:cs="仿宋" w:hint="eastAsia"/>
                <w:sz w:val="24"/>
              </w:rPr>
              <w:t>提供馆内局域网内使用（提供相应IP地址），或馆外账号密码登录使用</w:t>
            </w:r>
          </w:p>
        </w:tc>
      </w:tr>
      <w:tr w:rsidR="00647E80" w:rsidRPr="009A1643" w:rsidTr="009A1643">
        <w:trPr>
          <w:trHeight w:val="44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四</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软件系统及功能要求</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系统采用B/S架构设计，支持在线点播查阅；</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4.2</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系统支持PC端、移动端浏览；</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4.3</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w:t>
            </w:r>
            <w:proofErr w:type="gramStart"/>
            <w:r w:rsidRPr="009A1643">
              <w:rPr>
                <w:rFonts w:ascii="仿宋" w:eastAsia="仿宋" w:hAnsi="仿宋" w:cs="仿宋" w:hint="eastAsia"/>
                <w:sz w:val="24"/>
              </w:rPr>
              <w:t>与微信对接</w:t>
            </w:r>
            <w:proofErr w:type="gramEnd"/>
            <w:r w:rsidRPr="009A1643">
              <w:rPr>
                <w:rFonts w:ascii="仿宋" w:eastAsia="仿宋" w:hAnsi="仿宋" w:cs="仿宋" w:hint="eastAsia"/>
                <w:sz w:val="24"/>
              </w:rPr>
              <w:t>，支持</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使用；</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4.4</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系统支持视频在线点播，点播功能支持市面上大部分的浏览器，并且支持移动端设备在线点播；</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4.5</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系统支持包库访问，支持安装平台到</w:t>
            </w:r>
            <w:proofErr w:type="gramStart"/>
            <w:r w:rsidRPr="009A1643">
              <w:rPr>
                <w:rFonts w:ascii="仿宋" w:eastAsia="仿宋" w:hAnsi="仿宋" w:cs="仿宋" w:hint="eastAsia"/>
                <w:sz w:val="24"/>
              </w:rPr>
              <w:t>客户本地</w:t>
            </w:r>
            <w:proofErr w:type="gramEnd"/>
            <w:r w:rsidRPr="009A1643">
              <w:rPr>
                <w:rFonts w:ascii="仿宋" w:eastAsia="仿宋" w:hAnsi="仿宋" w:cs="仿宋" w:hint="eastAsia"/>
                <w:sz w:val="24"/>
              </w:rPr>
              <w:t>服务器；</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4.6</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系统支持对接第三</w:t>
            </w:r>
            <w:proofErr w:type="gramStart"/>
            <w:r w:rsidRPr="009A1643">
              <w:rPr>
                <w:rFonts w:ascii="仿宋" w:eastAsia="仿宋" w:hAnsi="仿宋" w:cs="仿宋" w:hint="eastAsia"/>
                <w:sz w:val="24"/>
              </w:rPr>
              <w:t>方用户</w:t>
            </w:r>
            <w:proofErr w:type="gramEnd"/>
            <w:r w:rsidRPr="009A1643">
              <w:rPr>
                <w:rFonts w:ascii="仿宋" w:eastAsia="仿宋" w:hAnsi="仿宋" w:cs="仿宋" w:hint="eastAsia"/>
                <w:sz w:val="24"/>
              </w:rPr>
              <w:t>信息，用户通过登录方式在馆外使用本产品资源，需提供第三</w:t>
            </w:r>
            <w:proofErr w:type="gramStart"/>
            <w:r w:rsidRPr="009A1643">
              <w:rPr>
                <w:rFonts w:ascii="仿宋" w:eastAsia="仿宋" w:hAnsi="仿宋" w:cs="仿宋" w:hint="eastAsia"/>
                <w:sz w:val="24"/>
              </w:rPr>
              <w:t>方用户</w:t>
            </w:r>
            <w:proofErr w:type="gramEnd"/>
            <w:r w:rsidRPr="009A1643">
              <w:rPr>
                <w:rFonts w:ascii="仿宋" w:eastAsia="仿宋" w:hAnsi="仿宋" w:cs="仿宋" w:hint="eastAsia"/>
                <w:sz w:val="24"/>
              </w:rPr>
              <w:t>接口；</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4.7</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系统提供数据接口，第三方可根据规范要求，通过接口获取本产品开放数据；</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4.8</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系统支持用户访问记录统计功能，支持查看时间、分类查看访问记录、支持访问明细查看，支持购买记录查看等；</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4.9</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系统数据库服务器、应用服务器、数据服务器采用分布式部署；</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4.10</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页面数据呈现，对页面数据进行优先级处理，单页面在网络正常情况下响应时间不超过3s；</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4.11</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提供平台功能故障检测响应时间24小时内，检测到故障原因后通过网络远程方式解决，如网络远程无法解决，在3个工作日内上门解决问题；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4.12</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能提供服务器日志；</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4.13</w:t>
            </w:r>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平台须对重要数据、对外接口重要数据进行加密，程序做防注入攻击处理。</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五</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3.中文在线数据库服务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414"/>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7"/>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内容</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1、访问方式：阅读平台采用互联网访问模式，读者在图书馆IP范围内注册后，可实现馆内外通过注册</w:t>
            </w:r>
            <w:proofErr w:type="gramStart"/>
            <w:r w:rsidRPr="009A1643">
              <w:rPr>
                <w:rFonts w:ascii="仿宋" w:eastAsia="仿宋" w:hAnsi="仿宋" w:cs="仿宋" w:hint="eastAsia"/>
                <w:sz w:val="24"/>
              </w:rPr>
              <w:t>帐号</w:t>
            </w:r>
            <w:proofErr w:type="gramEnd"/>
            <w:r w:rsidRPr="009A1643">
              <w:rPr>
                <w:rFonts w:ascii="仿宋" w:eastAsia="仿宋" w:hAnsi="仿宋" w:cs="仿宋" w:hint="eastAsia"/>
                <w:sz w:val="24"/>
              </w:rPr>
              <w:t>登录阅读平台。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2、平台包括电子图书、有声图书和期刊。</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3、资源数量：</w:t>
            </w:r>
            <w:proofErr w:type="gramStart"/>
            <w:r w:rsidRPr="009A1643">
              <w:rPr>
                <w:rFonts w:ascii="仿宋" w:eastAsia="仿宋" w:hAnsi="仿宋" w:cs="仿宋" w:hint="eastAsia"/>
                <w:sz w:val="24"/>
              </w:rPr>
              <w:t>电子图书数书10万余册</w:t>
            </w:r>
            <w:proofErr w:type="gramEnd"/>
            <w:r w:rsidRPr="009A1643">
              <w:rPr>
                <w:rFonts w:ascii="仿宋" w:eastAsia="仿宋" w:hAnsi="仿宋" w:cs="仿宋" w:hint="eastAsia"/>
                <w:sz w:val="24"/>
              </w:rPr>
              <w:t>，有声图书数量不少于2万集。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4、资源年更新量：电子图书不少于2万册，有声图书不少于2000集。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6、资源格式：电子图书须为EPUB或PDF格式，保证图书的阅读体验和阅读质量。</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7、搜索：支持书名、作者、出版社检索。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8、精选好书推荐：每月推荐优质图书和听书。</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9、运营活动：可根据节日专题阅读运营活动。</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10、电子图书：平台</w:t>
            </w:r>
            <w:proofErr w:type="gramStart"/>
            <w:r w:rsidRPr="009A1643">
              <w:rPr>
                <w:rFonts w:ascii="仿宋" w:eastAsia="仿宋" w:hAnsi="仿宋" w:cs="仿宋" w:hint="eastAsia"/>
                <w:sz w:val="24"/>
              </w:rPr>
              <w:t>提供刘</w:t>
            </w:r>
            <w:proofErr w:type="gramEnd"/>
            <w:r w:rsidRPr="009A1643">
              <w:rPr>
                <w:rFonts w:ascii="仿宋" w:eastAsia="仿宋" w:hAnsi="仿宋" w:cs="仿宋" w:hint="eastAsia"/>
                <w:sz w:val="24"/>
              </w:rPr>
              <w:t>醒龙、熊召政、王跃文、石钟山、关仁山、赵本夫、许开祯、刘心武、毕飞宇等至少5位作家作品。</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11、电子图书内容</w:t>
            </w:r>
            <w:proofErr w:type="gramStart"/>
            <w:r w:rsidRPr="009A1643">
              <w:rPr>
                <w:rFonts w:ascii="仿宋" w:eastAsia="仿宋" w:hAnsi="仿宋" w:cs="仿宋" w:hint="eastAsia"/>
                <w:sz w:val="24"/>
              </w:rPr>
              <w:t>须包括</w:t>
            </w:r>
            <w:proofErr w:type="gramEnd"/>
            <w:r w:rsidRPr="009A1643">
              <w:rPr>
                <w:rFonts w:ascii="仿宋" w:eastAsia="仿宋" w:hAnsi="仿宋" w:cs="仿宋" w:hint="eastAsia"/>
                <w:sz w:val="24"/>
              </w:rPr>
              <w:t>小说传记、成功励志、经管理财、自然科学、医疗保健、文化体育、少儿读物、教育教学、法律法规、哲学思想等各类社科类图书。</w:t>
            </w:r>
          </w:p>
          <w:p w:rsidR="00647E80" w:rsidRPr="009A1643" w:rsidRDefault="00647E80" w:rsidP="009A1643">
            <w:pPr>
              <w:widowControl/>
              <w:snapToGrid w:val="0"/>
              <w:spacing w:line="320" w:lineRule="exact"/>
              <w:rPr>
                <w:rFonts w:ascii="仿宋" w:eastAsia="仿宋" w:hAnsi="仿宋" w:cs="仿宋"/>
                <w:sz w:val="24"/>
              </w:rPr>
            </w:pP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4.触摸</w:t>
      </w:r>
      <w:proofErr w:type="gramStart"/>
      <w:r w:rsidRPr="009A1643">
        <w:rPr>
          <w:rFonts w:ascii="仿宋" w:eastAsia="仿宋" w:hAnsi="仿宋" w:cs="宋体" w:hint="eastAsia"/>
          <w:b/>
          <w:kern w:val="44"/>
          <w:sz w:val="28"/>
          <w:szCs w:val="28"/>
        </w:rPr>
        <w:t>屏资源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414"/>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7"/>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1、根据机构行业属性提供不少于5000种图书，每月更新不少于200种，每本书都有一个单独的二维码，每本书可在线全文翻阅，每本书支持手机</w:t>
            </w:r>
            <w:proofErr w:type="gramStart"/>
            <w:r w:rsidRPr="009A1643">
              <w:rPr>
                <w:rFonts w:ascii="仿宋" w:eastAsia="仿宋" w:hAnsi="仿宋" w:cs="仿宋" w:hint="eastAsia"/>
                <w:sz w:val="24"/>
              </w:rPr>
              <w:t>二维码扫描</w:t>
            </w:r>
            <w:proofErr w:type="gramEnd"/>
            <w:r w:rsidRPr="009A1643">
              <w:rPr>
                <w:rFonts w:ascii="仿宋" w:eastAsia="仿宋" w:hAnsi="仿宋" w:cs="仿宋" w:hint="eastAsia"/>
                <w:sz w:val="24"/>
              </w:rPr>
              <w:t>下载；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2、应具备先进的曲线显示技术，数字资源应为图片、文本或PDF等格式。支持高保真显示。</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3、应用先进的中文文字处理技术，保持资源原有的版式和原貌，包括复杂的图表、公式等。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4、应用先进的技术压缩处理，最大限度降低对存储空间的要求,缩短资源加载速度。</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5、图书分类参照机构行业特点提供，也可根据机构需求个性化分类。支持图书搜索、导航等功能。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6、机构的图书清单支持个性化定制。</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7、能同时提供50种报纸在触摸屏上进行展示和阅读；提供不少于450种数字报纸</w:t>
            </w:r>
            <w:proofErr w:type="gramStart"/>
            <w:r w:rsidRPr="009A1643">
              <w:rPr>
                <w:rFonts w:ascii="仿宋" w:eastAsia="仿宋" w:hAnsi="仿宋" w:cs="仿宋" w:hint="eastAsia"/>
                <w:sz w:val="24"/>
              </w:rPr>
              <w:t>供机构</w:t>
            </w:r>
            <w:proofErr w:type="gramEnd"/>
            <w:r w:rsidRPr="009A1643">
              <w:rPr>
                <w:rFonts w:ascii="仿宋" w:eastAsia="仿宋" w:hAnsi="仿宋" w:cs="仿宋" w:hint="eastAsia"/>
                <w:sz w:val="24"/>
              </w:rPr>
              <w:t>挑选。</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1、数字报阅读保证原版原式，</w:t>
            </w:r>
            <w:proofErr w:type="gramStart"/>
            <w:r w:rsidRPr="009A1643">
              <w:rPr>
                <w:rFonts w:ascii="仿宋" w:eastAsia="仿宋" w:hAnsi="仿宋" w:cs="仿宋" w:hint="eastAsia"/>
                <w:sz w:val="24"/>
              </w:rPr>
              <w:t>还原纸报阅读</w:t>
            </w:r>
            <w:proofErr w:type="gramEnd"/>
            <w:r w:rsidRPr="009A1643">
              <w:rPr>
                <w:rFonts w:ascii="仿宋" w:eastAsia="仿宋" w:hAnsi="仿宋" w:cs="仿宋" w:hint="eastAsia"/>
                <w:sz w:val="24"/>
              </w:rPr>
              <w:t>体验。</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2、数字报可提供过报阅读，通过日历选择回溯阅读；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3、数字报</w:t>
            </w:r>
            <w:proofErr w:type="gramStart"/>
            <w:r w:rsidRPr="009A1643">
              <w:rPr>
                <w:rFonts w:ascii="仿宋" w:eastAsia="仿宋" w:hAnsi="仿宋" w:cs="仿宋" w:hint="eastAsia"/>
                <w:sz w:val="24"/>
              </w:rPr>
              <w:t>随纸报同步</w:t>
            </w:r>
            <w:proofErr w:type="gramEnd"/>
            <w:r w:rsidRPr="009A1643">
              <w:rPr>
                <w:rFonts w:ascii="仿宋" w:eastAsia="仿宋" w:hAnsi="仿宋" w:cs="仿宋" w:hint="eastAsia"/>
                <w:sz w:val="24"/>
              </w:rPr>
              <w:t>发行、</w:t>
            </w:r>
            <w:proofErr w:type="gramStart"/>
            <w:r w:rsidRPr="009A1643">
              <w:rPr>
                <w:rFonts w:ascii="仿宋" w:eastAsia="仿宋" w:hAnsi="仿宋" w:cs="仿宋" w:hint="eastAsia"/>
                <w:sz w:val="24"/>
              </w:rPr>
              <w:t>在线日更新</w:t>
            </w:r>
            <w:proofErr w:type="gramEnd"/>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4、数字报阅读界面提供版面列表，可快速选择想要阅读的版面内容；可放大、缩小阅读。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5、报纸应以省级以上行业报、党报为主，辅以全国性都市报；</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包括并不限于：《人民日报》、《参考消息》、《光明日报》、《解放日报》、《大公报》、《文汇报》、《联合早报》、《学习时报》、《环球时报》、《法制日报》、《新民晚报》、《新华每日电讯》、《北京日报》、《人民法院报》、《经济日报》《科技日报》、《新华日报》、《北京商报》、《中国青年报》等报纸。</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1、提供《人民日报》、《解放军报》、《环球时报》从2009年开始至今最近10年内的数据备查，提供2009年度内以上几份报纸的电子版文件样</w:t>
            </w:r>
            <w:proofErr w:type="gramStart"/>
            <w:r w:rsidRPr="009A1643">
              <w:rPr>
                <w:rFonts w:ascii="仿宋" w:eastAsia="仿宋" w:hAnsi="仿宋" w:cs="仿宋" w:hint="eastAsia"/>
                <w:sz w:val="24"/>
              </w:rPr>
              <w:t>例作为</w:t>
            </w:r>
            <w:proofErr w:type="gramEnd"/>
            <w:r w:rsidRPr="009A1643">
              <w:rPr>
                <w:rFonts w:ascii="仿宋" w:eastAsia="仿宋" w:hAnsi="仿宋" w:cs="仿宋" w:hint="eastAsia"/>
                <w:sz w:val="24"/>
              </w:rPr>
              <w:t>判断依据(需提供书面证明材料并加盖供应商及厂家公章）。</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2、提供《参考消息》从2007年开始至今最近10几年内的数据备查，提供2007年度内参考消息的电子版文件样</w:t>
            </w:r>
            <w:proofErr w:type="gramStart"/>
            <w:r w:rsidRPr="009A1643">
              <w:rPr>
                <w:rFonts w:ascii="仿宋" w:eastAsia="仿宋" w:hAnsi="仿宋" w:cs="仿宋" w:hint="eastAsia"/>
                <w:sz w:val="24"/>
              </w:rPr>
              <w:t>例作为</w:t>
            </w:r>
            <w:proofErr w:type="gramEnd"/>
            <w:r w:rsidRPr="009A1643">
              <w:rPr>
                <w:rFonts w:ascii="仿宋" w:eastAsia="仿宋" w:hAnsi="仿宋" w:cs="仿宋" w:hint="eastAsia"/>
                <w:sz w:val="24"/>
              </w:rPr>
              <w:t>判断依据(需提供书面证明材料并加盖供应商和厂家公章。</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3、提供50种以上正版授权报纸的报社授权书。</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4、为保证资源的延续性和完整性，提供同一报纸已连续签约10年及以上有效版权协议复印件，报社数量不少于18家。</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5、提供同一报纸已连续签约6年及以上有效版权协议复印件，报社数量不少于40家。</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设备应用Android 5.1及以上系统，系统ROM深度定制，保证系统稳定性。发布内容在设备上可进行多点触摸交互浏览。</w:t>
            </w:r>
          </w:p>
        </w:tc>
      </w:tr>
      <w:tr w:rsidR="00647E80" w:rsidRPr="009A1643" w:rsidTr="009A1643">
        <w:trPr>
          <w:trHeight w:val="351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读书：</w:t>
            </w:r>
            <w:r w:rsidRPr="009A1643">
              <w:rPr>
                <w:rFonts w:ascii="仿宋" w:eastAsia="仿宋" w:hAnsi="仿宋" w:cs="仿宋" w:hint="eastAsia"/>
                <w:sz w:val="24"/>
              </w:rPr>
              <w:t>电子书在线原版阅读，还原纸质图书阅读体验；</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阅读</w:t>
            </w:r>
            <w:proofErr w:type="gramStart"/>
            <w:r w:rsidRPr="009A1643">
              <w:rPr>
                <w:rFonts w:ascii="仿宋" w:eastAsia="仿宋" w:hAnsi="仿宋" w:cs="仿宋" w:hint="eastAsia"/>
                <w:sz w:val="24"/>
              </w:rPr>
              <w:t>页提供</w:t>
            </w:r>
            <w:proofErr w:type="gramEnd"/>
            <w:r w:rsidRPr="009A1643">
              <w:rPr>
                <w:rFonts w:ascii="仿宋" w:eastAsia="仿宋" w:hAnsi="仿宋" w:cs="仿宋" w:hint="eastAsia"/>
                <w:sz w:val="24"/>
              </w:rPr>
              <w:t>书目信息，提供</w:t>
            </w:r>
            <w:proofErr w:type="gramStart"/>
            <w:r w:rsidRPr="009A1643">
              <w:rPr>
                <w:rFonts w:ascii="仿宋" w:eastAsia="仿宋" w:hAnsi="仿宋" w:cs="仿宋" w:hint="eastAsia"/>
                <w:sz w:val="24"/>
              </w:rPr>
              <w:t>二维码阅读</w:t>
            </w:r>
            <w:proofErr w:type="gramEnd"/>
            <w:r w:rsidRPr="009A1643">
              <w:rPr>
                <w:rFonts w:ascii="仿宋" w:eastAsia="仿宋" w:hAnsi="仿宋" w:cs="仿宋" w:hint="eastAsia"/>
                <w:sz w:val="24"/>
              </w:rPr>
              <w:t>功能，可扫码手机阅读；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阅读界面提供图书目录，可放大/缩小；</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读报：</w:t>
            </w:r>
            <w:r w:rsidRPr="009A1643">
              <w:rPr>
                <w:rFonts w:ascii="仿宋" w:eastAsia="仿宋" w:hAnsi="仿宋" w:cs="仿宋" w:hint="eastAsia"/>
                <w:sz w:val="24"/>
              </w:rPr>
              <w:t>报纸资源每日更新，支持全版面阅读；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提供版面列表，支持按版面导航；</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提供过报阅读，按日历选择回溯日期；</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报纸按省份和报纸类型分类导航，支持检索。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推荐功能：</w:t>
            </w:r>
            <w:r w:rsidRPr="009A1643">
              <w:rPr>
                <w:rFonts w:ascii="仿宋" w:eastAsia="仿宋" w:hAnsi="仿宋" w:cs="仿宋" w:hint="eastAsia"/>
                <w:sz w:val="24"/>
              </w:rPr>
              <w:t>后台可设置图书、报纸的范围和排序；</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三</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9A1643">
      <w:pPr>
        <w:adjustRightInd/>
        <w:rPr>
          <w:rFonts w:ascii="仿宋" w:eastAsia="仿宋" w:hAnsi="仿宋"/>
        </w:rPr>
      </w:pPr>
    </w:p>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5.全国两会平台资源服务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t>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人大信息服务平台：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1.首页展示：</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人大研究、国家典籍博物馆、省情概况数据库、实时报刊、新书推荐、国图公开课、大会专题以及相关二级页面内容等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2.人大研究展示：平台需提供人大研究资源内容展示，展示内容包括：地方立法主体研究、立法协商研究、人大常委会组成人员专职化研究、省级人大代表履职问题研究等内容。资源</w:t>
            </w:r>
            <w:proofErr w:type="gramStart"/>
            <w:r w:rsidRPr="009A1643">
              <w:rPr>
                <w:rFonts w:ascii="仿宋" w:eastAsia="仿宋" w:hAnsi="仿宋" w:cs="仿宋" w:hint="eastAsia"/>
                <w:sz w:val="24"/>
              </w:rPr>
              <w:t>需包括</w:t>
            </w:r>
            <w:bookmarkStart w:id="41" w:name="OLE_LINK42"/>
            <w:proofErr w:type="gramEnd"/>
            <w:r w:rsidRPr="009A1643">
              <w:rPr>
                <w:rFonts w:ascii="仿宋" w:eastAsia="仿宋" w:hAnsi="仿宋" w:cs="仿宋" w:hint="eastAsia"/>
                <w:sz w:val="24"/>
              </w:rPr>
              <w:t>资源名称、作者、学位授予年份、学位授予单位、论文级别、摘要的内容</w:t>
            </w:r>
            <w:bookmarkEnd w:id="41"/>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3.国家典籍博物馆模块展示：平台需调用第三方网站资源，跳转到“国家典籍博物馆”进行在线阅读资源展示。</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省情概况数据库展示：需提供并展示浙江省情的相关概况信息，展示总体情况、行政划分、标志性动植物、省级主要领导、省会概况、自然地理等信息。以及对接EPS数据平台，跳转至EPS数据平台获取绍兴市的相关概况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5.实时报刊展示：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调用第三方资源，进行在线阅读资源展示，展示内容为在线读报资源。</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6.新书推荐模块：平台需提供新书推荐资源，内容包括：文化、科普、历史、经济、政治、法律等相关资源内容。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7.国图公开课展示：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调用第三方资源，跳转到“国图公开课”进行资源在线浏览。</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8.大会专题展示：平台需为人大提供热点专题资料、专题文献专报等相关资源内容。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9.大会热点：可支持用于在线阅读</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专题资料，提供名称、作者、出处、日期等属性。</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10.信息专报展示：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人大专题文献专报阅读，用户可以进行在线阅读相关PDF文件。</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11.</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专题资料管理</w:t>
            </w:r>
            <w:bookmarkStart w:id="42" w:name="OLE_LINK133"/>
            <w:bookmarkStart w:id="43" w:name="OLE_LINK134"/>
            <w:r w:rsidRPr="009A1643">
              <w:rPr>
                <w:rFonts w:ascii="仿宋" w:eastAsia="仿宋" w:hAnsi="仿宋" w:cs="仿宋" w:hint="eastAsia"/>
                <w:sz w:val="24"/>
              </w:rPr>
              <w:t>：该模块后台可编辑</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专题资料的文章名称、所属专题、作者、发表日期、文章正文等</w:t>
            </w:r>
            <w:bookmarkEnd w:id="42"/>
            <w:bookmarkEnd w:id="43"/>
            <w:r w:rsidRPr="009A1643">
              <w:rPr>
                <w:rFonts w:ascii="仿宋" w:eastAsia="仿宋" w:hAnsi="仿宋" w:cs="仿宋" w:hint="eastAsia"/>
                <w:sz w:val="24"/>
              </w:rPr>
              <w:t>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12.人大专题文献专报管理</w:t>
            </w:r>
            <w:bookmarkStart w:id="44" w:name="OLE_LINK135"/>
            <w:bookmarkStart w:id="45" w:name="OLE_LINK136"/>
            <w:r w:rsidRPr="009A1643">
              <w:rPr>
                <w:rFonts w:ascii="仿宋" w:eastAsia="仿宋" w:hAnsi="仿宋" w:cs="仿宋" w:hint="eastAsia"/>
                <w:sz w:val="24"/>
              </w:rPr>
              <w:t>：该模块后台可编辑人大专题文献专报的文章名称、类别、封面、附件等信息</w:t>
            </w:r>
            <w:bookmarkEnd w:id="44"/>
            <w:r w:rsidRPr="009A1643">
              <w:rPr>
                <w:rFonts w:ascii="仿宋" w:eastAsia="仿宋" w:hAnsi="仿宋" w:cs="仿宋" w:hint="eastAsia"/>
                <w:sz w:val="24"/>
              </w:rPr>
              <w:t>。</w:t>
            </w:r>
            <w:bookmarkEnd w:id="45"/>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13.人大研究管理：该模块后台可编辑人大研究的名称、责任制、来源、学位授予年份、学位授予单位、论文级别、发表日期、摘要、正文、附件等信息。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14.新书推荐管理</w:t>
            </w:r>
            <w:bookmarkStart w:id="46" w:name="OLE_LINK138"/>
            <w:bookmarkStart w:id="47" w:name="OLE_LINK137"/>
            <w:r w:rsidRPr="009A1643">
              <w:rPr>
                <w:rFonts w:ascii="仿宋" w:eastAsia="仿宋" w:hAnsi="仿宋" w:cs="仿宋" w:hint="eastAsia"/>
                <w:sz w:val="24"/>
              </w:rPr>
              <w:t>：该模块后台可编辑新书推荐的名称、图片、作者、发表机构、发表日期、关键词、发布日期、摘要等信息。</w:t>
            </w:r>
            <w:bookmarkEnd w:id="46"/>
            <w:bookmarkEnd w:id="47"/>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15.专题调研管理</w:t>
            </w:r>
            <w:bookmarkStart w:id="48" w:name="OLE_LINK144"/>
            <w:bookmarkStart w:id="49" w:name="OLE_LINK143"/>
            <w:r w:rsidRPr="009A1643">
              <w:rPr>
                <w:rFonts w:ascii="仿宋" w:eastAsia="仿宋" w:hAnsi="仿宋" w:cs="仿宋" w:hint="eastAsia"/>
                <w:sz w:val="24"/>
              </w:rPr>
              <w:t>：该模块后台可编辑人大专题文献专报的文章名称、类别、封面、附件等信息</w:t>
            </w:r>
            <w:bookmarkEnd w:id="48"/>
            <w:bookmarkEnd w:id="49"/>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16.</w:t>
            </w:r>
            <w:proofErr w:type="gramStart"/>
            <w:r w:rsidRPr="009A1643">
              <w:rPr>
                <w:rFonts w:ascii="仿宋" w:eastAsia="仿宋" w:hAnsi="仿宋" w:cs="仿宋" w:hint="eastAsia"/>
                <w:sz w:val="24"/>
              </w:rPr>
              <w:t>首页轮播管理</w:t>
            </w:r>
            <w:bookmarkStart w:id="50" w:name="OLE_LINK146"/>
            <w:bookmarkStart w:id="51" w:name="OLE_LINK145"/>
            <w:proofErr w:type="gramEnd"/>
            <w:r w:rsidRPr="009A1643">
              <w:rPr>
                <w:rFonts w:ascii="仿宋" w:eastAsia="仿宋" w:hAnsi="仿宋" w:cs="仿宋" w:hint="eastAsia"/>
                <w:sz w:val="24"/>
              </w:rPr>
              <w:t>：该模块后台可编辑人大专题文献专报的名称、介绍、图片、URL等信息</w:t>
            </w:r>
            <w:bookmarkEnd w:id="50"/>
            <w:bookmarkEnd w:id="51"/>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政协信息服务平台：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首页展示：需提供整个前台系统首页界面的集成整合展示，展示内容需包括：服务指南、信息专报、大会热点、双周协商会、专题调研、绍兴数字图书馆门户登陆系统、新书推荐、国家典籍博物馆、省情数据库、实时报刊、公开课等相关资源</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2.服务指南：需对绍兴图书馆的服务进行简述展示。</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3.大会专题展示：该模块需提供热点专题资料、专题文献专报等相关资源内容。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4.双周协商会展示：需提供双周协商会服务参考资料等相关资源内容展示。。</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5.专题调研展示：提供大会专题调研参阅材料等相关资源内容展示。</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6.绍兴数字图书馆门户登陆系统：对接数字资源统一认证系统，进行绍兴数字图书馆门户登陆系统。</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7.国家典籍博物馆展示</w:t>
            </w:r>
            <w:bookmarkStart w:id="52" w:name="OLE_LINK92"/>
            <w:bookmarkStart w:id="53" w:name="OLE_LINK94"/>
            <w:bookmarkStart w:id="54" w:name="OLE_LINK93"/>
            <w:r w:rsidRPr="009A1643">
              <w:rPr>
                <w:rFonts w:ascii="仿宋" w:eastAsia="仿宋" w:hAnsi="仿宋" w:cs="仿宋" w:hint="eastAsia"/>
                <w:sz w:val="24"/>
              </w:rPr>
              <w:t>：调用第三方网站（http://www.nlc.cn/nmcb/）资源，跳转到“国家典籍博物馆”进行在线阅读资源展示</w:t>
            </w:r>
            <w:bookmarkEnd w:id="52"/>
            <w:bookmarkEnd w:id="53"/>
            <w:bookmarkEnd w:id="54"/>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8.省情概况展示：平台需提供浙江省-省情概况数据，以及绍兴市相关概况信息（对接EPS数据平台）。</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9.实时报刊展示</w:t>
            </w:r>
            <w:bookmarkStart w:id="55" w:name="OLE_LINK65"/>
            <w:r w:rsidRPr="009A1643">
              <w:rPr>
                <w:rFonts w:ascii="仿宋" w:eastAsia="仿宋" w:hAnsi="仿宋" w:cs="仿宋" w:hint="eastAsia"/>
                <w:sz w:val="24"/>
              </w:rPr>
              <w:t>：</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调用第三方资源，进行在线阅读资源展示，展示内容为在线读报资源。可以实时展示对应的电子报纸，用户可以直接点击阅读</w:t>
            </w:r>
            <w:bookmarkEnd w:id="55"/>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10.新书推荐展示：需提供新书推荐资源，内容包括：文化、科普、历史、经济、政治、法律等相关资源内容。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11.公开课展示</w:t>
            </w:r>
            <w:bookmarkStart w:id="56" w:name="OLE_LINK100"/>
            <w:r w:rsidRPr="009A1643">
              <w:rPr>
                <w:rFonts w:ascii="仿宋" w:eastAsia="仿宋" w:hAnsi="仿宋" w:cs="仿宋" w:hint="eastAsia"/>
                <w:sz w:val="24"/>
              </w:rPr>
              <w:t>：</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w:t>
            </w:r>
            <w:r w:rsidRPr="009A1643">
              <w:rPr>
                <w:rFonts w:ascii="仿宋" w:eastAsia="仿宋" w:hAnsi="仿宋" w:cs="仿宋" w:hint="eastAsia"/>
                <w:sz w:val="24"/>
              </w:rPr>
              <w:lastRenderedPageBreak/>
              <w:t>（http://open.nlc.cn/onlineedu/client/index.htm），跳转到“公开课”进行资源在线浏览</w:t>
            </w:r>
            <w:bookmarkEnd w:id="56"/>
            <w:r w:rsidRPr="009A1643">
              <w:rPr>
                <w:rFonts w:ascii="仿宋" w:eastAsia="仿宋" w:hAnsi="仿宋" w:cs="仿宋" w:hint="eastAsia"/>
                <w:sz w:val="24"/>
              </w:rPr>
              <w:t>。</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12.大会热点展示：可用于在线阅读政协委员热点专题资料，提供名称、作者、出处、日期等属性。</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13.信息专报展示：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政协委员专题文献专报阅读，用户可以进行在线阅读相关PDF文件。</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14.热点专题资料管理：该模块后台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可编辑政协委员热点专题资料的文章名称、所属专题、作者、发表日期、文章正文等信息。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15.专题文献专报管理：该模块后台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可编辑政协委员专题文献专报的文章名称、类别、封面、附件等信息。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16.双周协商会管理：该模块后台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可编辑双周协商会的名称、类别、封面、附件等信息。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17.新书推荐管理：该模块后台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可编辑新书推荐的名称、图片、作者、发表机构、发表日期、关键词、发布日期、摘要等信息。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18.专题调研管理：该模块后台可编辑政协委员专题调研的文章名称、类别、封面、附件等信息。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19.首页推荐-</w:t>
            </w:r>
            <w:proofErr w:type="gramStart"/>
            <w:r w:rsidRPr="009A1643">
              <w:rPr>
                <w:rFonts w:ascii="仿宋" w:eastAsia="仿宋" w:hAnsi="仿宋" w:cs="仿宋" w:hint="eastAsia"/>
                <w:sz w:val="24"/>
              </w:rPr>
              <w:t>首页轮播管理</w:t>
            </w:r>
            <w:proofErr w:type="gramEnd"/>
            <w:r w:rsidRPr="009A1643">
              <w:rPr>
                <w:rFonts w:ascii="仿宋" w:eastAsia="仿宋" w:hAnsi="仿宋" w:cs="仿宋" w:hint="eastAsia"/>
                <w:sz w:val="24"/>
              </w:rPr>
              <w:t>：该模块后台可编辑</w:t>
            </w:r>
            <w:proofErr w:type="gramStart"/>
            <w:r w:rsidRPr="009A1643">
              <w:rPr>
                <w:rFonts w:ascii="仿宋" w:eastAsia="仿宋" w:hAnsi="仿宋" w:cs="仿宋" w:hint="eastAsia"/>
                <w:sz w:val="24"/>
              </w:rPr>
              <w:t>首页轮播的</w:t>
            </w:r>
            <w:proofErr w:type="gramEnd"/>
            <w:r w:rsidRPr="009A1643">
              <w:rPr>
                <w:rFonts w:ascii="仿宋" w:eastAsia="仿宋" w:hAnsi="仿宋" w:cs="仿宋" w:hint="eastAsia"/>
                <w:sz w:val="24"/>
              </w:rPr>
              <w:t>名称、介绍、图片、URL等信息。</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lastRenderedPageBreak/>
              <w:t>二</w:t>
            </w:r>
          </w:p>
        </w:tc>
        <w:tc>
          <w:tcPr>
            <w:tcW w:w="8365" w:type="dxa"/>
            <w:tcBorders>
              <w:left w:val="single" w:sz="4" w:space="0" w:color="auto"/>
            </w:tcBorders>
            <w:vAlign w:val="center"/>
          </w:tcPr>
          <w:p w:rsidR="00647E80" w:rsidRPr="009A1643" w:rsidRDefault="00647E80" w:rsidP="009A1643">
            <w:pPr>
              <w:widowControl/>
              <w:snapToGrid w:val="0"/>
              <w:spacing w:line="360" w:lineRule="auto"/>
              <w:rPr>
                <w:rFonts w:ascii="仿宋" w:eastAsia="仿宋" w:hAnsi="仿宋" w:cs="仿宋"/>
                <w:sz w:val="24"/>
              </w:rPr>
            </w:pPr>
            <w:r w:rsidRPr="009A1643">
              <w:rPr>
                <w:rFonts w:ascii="仿宋" w:eastAsia="仿宋" w:hAnsi="仿宋" w:cs="仿宋" w:hint="eastAsia"/>
                <w:b/>
                <w:bCs/>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6.电子书借阅</w:t>
      </w:r>
      <w:proofErr w:type="gramStart"/>
      <w:r w:rsidRPr="009A1643">
        <w:rPr>
          <w:rFonts w:ascii="仿宋" w:eastAsia="仿宋" w:hAnsi="仿宋" w:cs="宋体" w:hint="eastAsia"/>
          <w:b/>
          <w:kern w:val="44"/>
          <w:sz w:val="28"/>
          <w:szCs w:val="28"/>
        </w:rPr>
        <w:t>机资源</w:t>
      </w:r>
      <w:proofErr w:type="gramEnd"/>
      <w:r w:rsidRPr="009A1643">
        <w:rPr>
          <w:rFonts w:ascii="仿宋" w:eastAsia="仿宋" w:hAnsi="仿宋" w:cs="宋体" w:hint="eastAsia"/>
          <w:b/>
          <w:kern w:val="44"/>
          <w:sz w:val="28"/>
          <w:szCs w:val="28"/>
        </w:rPr>
        <w:t>服务</w:t>
      </w:r>
    </w:p>
    <w:tbl>
      <w:tblPr>
        <w:tblW w:w="9318"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868"/>
        <w:gridCol w:w="8450"/>
      </w:tblGrid>
      <w:tr w:rsidR="00647E80" w:rsidRPr="009A1643" w:rsidTr="009A1643">
        <w:trPr>
          <w:trHeight w:val="414"/>
          <w:jc w:val="center"/>
        </w:trPr>
        <w:tc>
          <w:tcPr>
            <w:tcW w:w="868"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450"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7"/>
          <w:jc w:val="center"/>
        </w:trPr>
        <w:tc>
          <w:tcPr>
            <w:tcW w:w="868"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lastRenderedPageBreak/>
              <w:t>一</w:t>
            </w:r>
            <w:proofErr w:type="gramEnd"/>
          </w:p>
        </w:tc>
        <w:tc>
          <w:tcPr>
            <w:tcW w:w="8450"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565"/>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1.1基于1080*1920分辨率大屏安卓触摸一体机研发，软件运行环境为Android4.2以上系统。实现终端平台展示、图书资源管理、借阅等功能模块。</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1.2 具备配套的手机客户端应用，手机客户端是电子书借阅机配套的手机端程序，且可与图书馆正在使用的移动图书馆客户端联机使用。</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1.3 通过配套的手机客户端可以直接扫描电子书借阅机上的图书</w:t>
            </w:r>
            <w:proofErr w:type="gramStart"/>
            <w:r w:rsidRPr="009A1643">
              <w:rPr>
                <w:rFonts w:ascii="仿宋" w:eastAsia="仿宋" w:hAnsi="仿宋" w:cs="仿宋" w:hint="eastAsia"/>
                <w:sz w:val="24"/>
              </w:rPr>
              <w:t>二维码下载</w:t>
            </w:r>
            <w:proofErr w:type="gramEnd"/>
            <w:r w:rsidRPr="009A1643">
              <w:rPr>
                <w:rFonts w:ascii="仿宋" w:eastAsia="仿宋" w:hAnsi="仿宋" w:cs="仿宋" w:hint="eastAsia"/>
                <w:sz w:val="24"/>
              </w:rPr>
              <w:t>图书到手机等移动终端中阅读。手机客户端需同时支持ios、android系统。</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1.4支持远程定时更新，支持一键更新，减少管理成本。</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1.5通过</w:t>
            </w:r>
            <w:proofErr w:type="gramStart"/>
            <w:r w:rsidRPr="009A1643">
              <w:rPr>
                <w:rFonts w:ascii="仿宋" w:eastAsia="仿宋" w:hAnsi="仿宋" w:cs="仿宋" w:hint="eastAsia"/>
                <w:sz w:val="24"/>
              </w:rPr>
              <w:t>微信等第</w:t>
            </w:r>
            <w:proofErr w:type="gramEnd"/>
            <w:r w:rsidRPr="009A1643">
              <w:rPr>
                <w:rFonts w:ascii="仿宋" w:eastAsia="仿宋" w:hAnsi="仿宋" w:cs="仿宋" w:hint="eastAsia"/>
                <w:sz w:val="24"/>
              </w:rPr>
              <w:t>三方扫描工具</w:t>
            </w:r>
            <w:proofErr w:type="gramStart"/>
            <w:r w:rsidRPr="009A1643">
              <w:rPr>
                <w:rFonts w:ascii="仿宋" w:eastAsia="仿宋" w:hAnsi="仿宋" w:cs="仿宋" w:hint="eastAsia"/>
                <w:sz w:val="24"/>
              </w:rPr>
              <w:t>二维码扫描</w:t>
            </w:r>
            <w:proofErr w:type="gramEnd"/>
            <w:r w:rsidRPr="009A1643">
              <w:rPr>
                <w:rFonts w:ascii="仿宋" w:eastAsia="仿宋" w:hAnsi="仿宋" w:cs="仿宋" w:hint="eastAsia"/>
                <w:sz w:val="24"/>
              </w:rPr>
              <w:t>，可提供直接在线阅读原版文本全文，无需下载客户端，并能将图书分享至朋友圈等社交网络。也可根据读者喜好自行选择下载客户端阅读。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2.1电子书借阅机内置不少于3000种正版授权的epub格式电子图书且与原版图书保持原貌一致，如相关图片、目录等，每月定时更新不少于150种热门电子图书。支持新书、热门图书标记功能。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2.2图书分类支持定制：可根据用户的需求定制一个图书分类，推荐相关的电子图书到借阅机中展示。定制的图书也可以通过扫描</w:t>
            </w:r>
            <w:proofErr w:type="gramStart"/>
            <w:r w:rsidRPr="009A1643">
              <w:rPr>
                <w:rFonts w:ascii="仿宋" w:eastAsia="仿宋" w:hAnsi="仿宋" w:cs="仿宋" w:hint="eastAsia"/>
                <w:sz w:val="24"/>
              </w:rPr>
              <w:t>二维码的</w:t>
            </w:r>
            <w:proofErr w:type="gramEnd"/>
            <w:r w:rsidRPr="009A1643">
              <w:rPr>
                <w:rFonts w:ascii="仿宋" w:eastAsia="仿宋" w:hAnsi="仿宋" w:cs="仿宋" w:hint="eastAsia"/>
                <w:sz w:val="24"/>
              </w:rPr>
              <w:t>方式下载至手机客户端中离线阅读。</w:t>
            </w:r>
          </w:p>
        </w:tc>
      </w:tr>
      <w:tr w:rsidR="00647E80" w:rsidRPr="009A1643" w:rsidTr="009A1643">
        <w:trPr>
          <w:trHeight w:val="427"/>
          <w:jc w:val="center"/>
        </w:trPr>
        <w:tc>
          <w:tcPr>
            <w:tcW w:w="868"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t>二</w:t>
            </w:r>
          </w:p>
        </w:tc>
        <w:tc>
          <w:tcPr>
            <w:tcW w:w="8450" w:type="dxa"/>
            <w:tcBorders>
              <w:left w:val="single" w:sz="4" w:space="0" w:color="auto"/>
            </w:tcBorders>
            <w:vAlign w:val="center"/>
          </w:tcPr>
          <w:p w:rsidR="00647E80" w:rsidRPr="009A1643" w:rsidRDefault="00647E80" w:rsidP="009A1643">
            <w:pPr>
              <w:widowControl/>
              <w:snapToGrid w:val="0"/>
              <w:spacing w:line="360" w:lineRule="auto"/>
              <w:rPr>
                <w:rFonts w:ascii="仿宋" w:eastAsia="仿宋" w:hAnsi="仿宋" w:cs="仿宋"/>
                <w:sz w:val="24"/>
              </w:rPr>
            </w:pPr>
            <w:r w:rsidRPr="009A1643">
              <w:rPr>
                <w:rFonts w:ascii="仿宋" w:eastAsia="仿宋" w:hAnsi="仿宋" w:cs="仿宋" w:hint="eastAsia"/>
                <w:b/>
                <w:bCs/>
                <w:sz w:val="24"/>
              </w:rPr>
              <w:t>功能</w:t>
            </w:r>
          </w:p>
        </w:tc>
      </w:tr>
      <w:tr w:rsidR="00647E80" w:rsidRPr="009A1643" w:rsidTr="009A1643">
        <w:trPr>
          <w:trHeight w:val="512"/>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借阅机终端系统支持定制显示单位名称、logo、待机画面、二维码，可将购买单位的名称和logo配置到程序中。可任意修改待机画面，通过后台可进行相关待机画面修改，随时满足单位的通知要求。</w:t>
            </w:r>
          </w:p>
        </w:tc>
      </w:tr>
      <w:tr w:rsidR="00647E80" w:rsidRPr="009A1643" w:rsidTr="009A1643">
        <w:trPr>
          <w:trHeight w:val="512"/>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提供信息采集和信息发布功能，图书馆可根据需要在借阅机上展示相关信息。</w:t>
            </w:r>
          </w:p>
        </w:tc>
      </w:tr>
      <w:tr w:rsidR="00647E80" w:rsidRPr="009A1643" w:rsidTr="009A1643">
        <w:trPr>
          <w:trHeight w:val="624"/>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配套的</w:t>
            </w:r>
            <w:proofErr w:type="gramStart"/>
            <w:r w:rsidRPr="009A1643">
              <w:rPr>
                <w:rFonts w:ascii="仿宋" w:eastAsia="仿宋" w:hAnsi="仿宋" w:cs="仿宋" w:hint="eastAsia"/>
                <w:sz w:val="24"/>
              </w:rPr>
              <w:t>手机端应具备</w:t>
            </w:r>
            <w:proofErr w:type="gramEnd"/>
            <w:r w:rsidRPr="009A1643">
              <w:rPr>
                <w:rFonts w:ascii="仿宋" w:eastAsia="仿宋" w:hAnsi="仿宋" w:cs="仿宋" w:hint="eastAsia"/>
                <w:sz w:val="24"/>
              </w:rPr>
              <w:t>横屏阅读，夜间模式转换，文字大小调整等功能。</w:t>
            </w:r>
          </w:p>
        </w:tc>
      </w:tr>
      <w:tr w:rsidR="00647E80" w:rsidRPr="009A1643" w:rsidTr="009A1643">
        <w:trPr>
          <w:trHeight w:val="475"/>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手机客户端可保留相关阅读记录。</w:t>
            </w:r>
          </w:p>
        </w:tc>
      </w:tr>
      <w:tr w:rsidR="00647E80" w:rsidRPr="009A1643" w:rsidTr="009A1643">
        <w:trPr>
          <w:trHeight w:val="427"/>
          <w:jc w:val="center"/>
        </w:trPr>
        <w:tc>
          <w:tcPr>
            <w:tcW w:w="868"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450"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开放范围：绍兴图书馆持证读者及馆内、</w:t>
            </w:r>
            <w:proofErr w:type="gramStart"/>
            <w:r w:rsidRPr="009A1643">
              <w:rPr>
                <w:rFonts w:ascii="仿宋" w:eastAsia="仿宋" w:hAnsi="仿宋" w:cs="仿宋" w:hint="eastAsia"/>
                <w:sz w:val="24"/>
              </w:rPr>
              <w:t>微信公众号</w:t>
            </w:r>
            <w:proofErr w:type="gramEnd"/>
            <w:r w:rsidRPr="009A1643">
              <w:rPr>
                <w:rFonts w:ascii="仿宋" w:eastAsia="仿宋" w:hAnsi="仿宋" w:cs="仿宋" w:hint="eastAsia"/>
                <w:sz w:val="24"/>
              </w:rPr>
              <w:t>有效读者</w:t>
            </w:r>
          </w:p>
        </w:tc>
      </w:tr>
      <w:tr w:rsidR="00647E80" w:rsidRPr="009A1643" w:rsidTr="009A1643">
        <w:trPr>
          <w:trHeight w:val="427"/>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使用期限：永久</w:t>
            </w:r>
          </w:p>
        </w:tc>
      </w:tr>
      <w:tr w:rsidR="00647E80" w:rsidRPr="009A1643" w:rsidTr="009A1643">
        <w:trPr>
          <w:trHeight w:val="427"/>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服务方式：大屏端镜像安装于主机服务器，PC端、</w:t>
            </w:r>
            <w:proofErr w:type="gramStart"/>
            <w:r w:rsidRPr="009A1643">
              <w:rPr>
                <w:rFonts w:ascii="仿宋" w:eastAsia="仿宋" w:hAnsi="仿宋" w:cs="仿宋" w:hint="eastAsia"/>
                <w:sz w:val="24"/>
              </w:rPr>
              <w:t>微信端提供</w:t>
            </w:r>
            <w:proofErr w:type="gramEnd"/>
            <w:r w:rsidRPr="009A1643">
              <w:rPr>
                <w:rFonts w:ascii="仿宋" w:eastAsia="仿宋" w:hAnsi="仿宋" w:cs="仿宋" w:hint="eastAsia"/>
                <w:sz w:val="24"/>
              </w:rPr>
              <w:t>远程网络服务。</w:t>
            </w:r>
          </w:p>
        </w:tc>
      </w:tr>
      <w:tr w:rsidR="00647E80" w:rsidRPr="009A1643" w:rsidTr="009A1643">
        <w:trPr>
          <w:trHeight w:val="1125"/>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ab/>
              <w:t xml:space="preserve"> 服务完成时限（天）：承诺3天内解决问题。</w:t>
            </w:r>
          </w:p>
        </w:tc>
      </w:tr>
      <w:tr w:rsidR="00647E80" w:rsidRPr="009A1643" w:rsidTr="009A1643">
        <w:trPr>
          <w:trHeight w:val="466"/>
          <w:jc w:val="center"/>
        </w:trPr>
        <w:tc>
          <w:tcPr>
            <w:tcW w:w="868"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450"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免费提供培训服务或者宣传推广活动2次。</w:t>
            </w:r>
          </w:p>
        </w:tc>
      </w:tr>
      <w:tr w:rsidR="00647E80" w:rsidRPr="009A1643" w:rsidTr="009A1643">
        <w:trPr>
          <w:trHeight w:val="466"/>
          <w:jc w:val="center"/>
        </w:trPr>
        <w:tc>
          <w:tcPr>
            <w:tcW w:w="9318"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9A1643">
      <w:pPr>
        <w:pStyle w:val="Default"/>
      </w:pPr>
    </w:p>
    <w:p w:rsidR="00076B69" w:rsidRDefault="00647E80" w:rsidP="009A1643">
      <w:pPr>
        <w:adjustRightInd/>
        <w:spacing w:line="360" w:lineRule="auto"/>
        <w:rPr>
          <w:rFonts w:ascii="仿宋" w:eastAsia="仿宋" w:hAnsi="仿宋" w:cs="宋体"/>
          <w:b/>
          <w:sz w:val="24"/>
          <w:bdr w:val="single" w:sz="4" w:space="0" w:color="auto"/>
        </w:rPr>
      </w:pPr>
      <w:proofErr w:type="gramStart"/>
      <w:r w:rsidRPr="009A1643">
        <w:rPr>
          <w:rFonts w:ascii="仿宋" w:eastAsia="仿宋" w:hAnsi="仿宋" w:cs="宋体" w:hint="eastAsia"/>
          <w:b/>
          <w:sz w:val="24"/>
          <w:bdr w:val="single" w:sz="4" w:space="0" w:color="auto"/>
        </w:rPr>
        <w:t>标</w:t>
      </w:r>
      <w:r w:rsidR="00EB4D67">
        <w:rPr>
          <w:rFonts w:ascii="仿宋" w:eastAsia="仿宋" w:hAnsi="仿宋" w:cs="宋体" w:hint="eastAsia"/>
          <w:b/>
          <w:sz w:val="24"/>
          <w:bdr w:val="single" w:sz="4" w:space="0" w:color="auto"/>
        </w:rPr>
        <w:t>项</w:t>
      </w:r>
      <w:proofErr w:type="gramEnd"/>
      <w:r w:rsidR="00CC0043">
        <w:rPr>
          <w:rFonts w:ascii="仿宋" w:eastAsia="仿宋" w:hAnsi="仿宋" w:cs="宋体" w:hint="eastAsia"/>
          <w:b/>
          <w:sz w:val="24"/>
          <w:bdr w:val="single" w:sz="4" w:space="0" w:color="auto"/>
        </w:rPr>
        <w:t>5</w:t>
      </w:r>
    </w:p>
    <w:p w:rsidR="00647E80" w:rsidRPr="00045E05" w:rsidRDefault="00076B69" w:rsidP="00045E05">
      <w:pPr>
        <w:adjustRightInd/>
        <w:spacing w:line="360" w:lineRule="auto"/>
        <w:ind w:firstLineChars="200" w:firstLine="643"/>
        <w:jc w:val="center"/>
        <w:rPr>
          <w:rFonts w:ascii="仿宋" w:eastAsia="仿宋" w:hAnsi="仿宋" w:cs="宋体"/>
          <w:b/>
          <w:bCs/>
          <w:kern w:val="44"/>
          <w:sz w:val="32"/>
          <w:szCs w:val="32"/>
        </w:rPr>
      </w:pPr>
      <w:r w:rsidRPr="00045E05">
        <w:rPr>
          <w:rFonts w:ascii="仿宋" w:eastAsia="仿宋" w:hAnsi="仿宋" w:cs="宋体" w:hint="eastAsia"/>
          <w:b/>
          <w:sz w:val="32"/>
          <w:szCs w:val="32"/>
        </w:rPr>
        <w:t>数字资源类服务项目(多媒体视频)</w:t>
      </w:r>
      <w:r w:rsidR="00045E05" w:rsidRPr="00045E05">
        <w:rPr>
          <w:rFonts w:ascii="仿宋" w:eastAsia="仿宋" w:hAnsi="仿宋" w:cs="宋体"/>
          <w:b/>
          <w:bCs/>
          <w:kern w:val="44"/>
          <w:sz w:val="32"/>
          <w:szCs w:val="32"/>
        </w:rPr>
        <w:t xml:space="preserve"> </w:t>
      </w:r>
    </w:p>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1.多媒体学习资源服务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414"/>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7"/>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widowControl/>
              <w:snapToGrid w:val="0"/>
              <w:spacing w:line="320" w:lineRule="exact"/>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496"/>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提供多媒体学习资源服务平台需至少包含课程、考试、资讯及直播四大板块。</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提供的课程内容需涵盖国内考试类、出国留学类、小语种类、应用外语类、大众英语类等5大类，包括但不仅限于以下内容：</w:t>
            </w:r>
            <w:proofErr w:type="gramStart"/>
            <w:r w:rsidRPr="009A1643">
              <w:rPr>
                <w:rFonts w:ascii="仿宋" w:eastAsia="仿宋" w:hAnsi="仿宋" w:cs="仿宋" w:hint="eastAsia"/>
                <w:sz w:val="24"/>
              </w:rPr>
              <w:t>四六</w:t>
            </w:r>
            <w:proofErr w:type="gramEnd"/>
            <w:r w:rsidRPr="009A1643">
              <w:rPr>
                <w:rFonts w:ascii="仿宋" w:eastAsia="仿宋" w:hAnsi="仿宋" w:cs="仿宋" w:hint="eastAsia"/>
                <w:sz w:val="24"/>
              </w:rPr>
              <w:t>级、考研英语、TOEFL、GRE、GMAT、IELTS出国考试、小语种、大众零基础英语课程，总课时数不少于550课时。</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能够提供大学英语四级、六级、考研、英语AB级、新概念、出国考试等类别海量题库。</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提供的所有内容需保证无版权问题，并承担版权所引起一切法律和经济后果。</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提供学习资料、电子教材下载服务。 </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可以对课程进行分类和导航，查看学习资源。</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支持多种检索方式，电脑</w:t>
            </w:r>
            <w:proofErr w:type="gramStart"/>
            <w:r w:rsidRPr="009A1643">
              <w:rPr>
                <w:rFonts w:ascii="仿宋" w:eastAsia="仿宋" w:hAnsi="仿宋" w:cs="仿宋" w:hint="eastAsia"/>
                <w:sz w:val="24"/>
              </w:rPr>
              <w:t>端支持</w:t>
            </w:r>
            <w:proofErr w:type="gramEnd"/>
            <w:r w:rsidRPr="009A1643">
              <w:rPr>
                <w:rFonts w:ascii="仿宋" w:eastAsia="仿宋" w:hAnsi="仿宋" w:cs="仿宋" w:hint="eastAsia"/>
                <w:sz w:val="24"/>
              </w:rPr>
              <w:t>图书馆授权访问系统;APP端支持与图书馆业务系统的对接，提供适合不同手机阅读的格式;</w:t>
            </w:r>
            <w:proofErr w:type="gramStart"/>
            <w:r w:rsidRPr="009A1643">
              <w:rPr>
                <w:rFonts w:ascii="仿宋" w:eastAsia="仿宋" w:hAnsi="仿宋" w:cs="仿宋" w:hint="eastAsia"/>
                <w:sz w:val="24"/>
              </w:rPr>
              <w:t>微信端能</w:t>
            </w:r>
            <w:proofErr w:type="gramEnd"/>
            <w:r w:rsidRPr="009A1643">
              <w:rPr>
                <w:rFonts w:ascii="仿宋" w:eastAsia="仿宋" w:hAnsi="仿宋" w:cs="仿宋" w:hint="eastAsia"/>
                <w:sz w:val="24"/>
              </w:rPr>
              <w:t>实现资源整合。</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课程使用MP4及H5制作，支持本地缓存播放，清晰详细的板书，听课进度自行调节。 </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2.设计学习</w:t>
      </w:r>
      <w:proofErr w:type="gramStart"/>
      <w:r w:rsidRPr="009A1643">
        <w:rPr>
          <w:rFonts w:ascii="仿宋" w:eastAsia="仿宋" w:hAnsi="仿宋" w:cs="宋体" w:hint="eastAsia"/>
          <w:b/>
          <w:kern w:val="44"/>
          <w:sz w:val="28"/>
          <w:szCs w:val="28"/>
        </w:rPr>
        <w:t>库资源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1.视频教程板块将内容以软件、行业、难度三个维度进行分类。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课程按照行业分类包含：三维动画、游戏制作、影视后期、视觉设计、数字绘画、环境艺术、工业设计、UI设计、摄影摄像等9大设计行业板块。</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视频教程按照软件分类包含：Photoshop、CorelDRAW、Illustrator、Flash、Dreamweaver、After Effects、Zbrush、Premiere、Maya、InDesign、Nuke、Unity、3ds Max、Painter、Mudbox、RealFlow、MotionBuilder、Houdini、CINEMA 4D、UVlayout、MARI、SketchUp、Vray、sony-vegas、Vue、Fusion、EDIUS等60+所有主流设计软件和插件工具。</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C.视频教程按照难度分类包含：包括“全部”、“初级入门”、“中级进阶”、“高级应用”、“综合流程”等筛选条件，使得搜索结果更加精准，匹配用户学习需求。</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2.课程内容优质前沿，拥有Photoshop2023、Maya2023、illustrator2023、Blender3.5、AE2023、CAD2023、Sketchup2023、Sai2、Rhino8、Houdini19、Premiere</w:t>
            </w:r>
            <w:r w:rsidRPr="009A1643">
              <w:rPr>
                <w:rFonts w:ascii="Calibri" w:eastAsia="仿宋" w:hAnsi="Calibri" w:cs="Calibri"/>
                <w:sz w:val="24"/>
              </w:rPr>
              <w:t> </w:t>
            </w:r>
            <w:r w:rsidRPr="009A1643">
              <w:rPr>
                <w:rFonts w:ascii="仿宋" w:eastAsia="仿宋" w:hAnsi="仿宋" w:cs="仿宋" w:hint="eastAsia"/>
                <w:sz w:val="24"/>
              </w:rPr>
              <w:t>CC2023、InDesignCC2023、sketchup2023、C4D</w:t>
            </w:r>
            <w:r w:rsidRPr="009A1643">
              <w:rPr>
                <w:rFonts w:ascii="Calibri" w:eastAsia="仿宋" w:hAnsi="Calibri" w:cs="Calibri"/>
                <w:sz w:val="24"/>
              </w:rPr>
              <w:t> </w:t>
            </w:r>
            <w:r w:rsidRPr="009A1643">
              <w:rPr>
                <w:rFonts w:ascii="仿宋" w:eastAsia="仿宋" w:hAnsi="仿宋" w:cs="仿宋" w:hint="eastAsia"/>
                <w:sz w:val="24"/>
              </w:rPr>
              <w:t>R27等最新版本软件综合流程课程内容。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3.素材资源涵盖平面设计、原画插画、交互图标、模型素材、材质贴图、设计插件、后期素材及设计电子书等八大类别。</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4.视频教程超过1700个以上配有工程文件素材包，囊括上众多大型工程源文件素材及图片素材；包含图片、插件、模型、效果图等素材文件，帮助学员完成案例作品。</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5.视频教程及图文教程更新量每年课程更新量达20000分钟，并且更新进度最</w:t>
            </w:r>
            <w:r w:rsidRPr="009A1643">
              <w:rPr>
                <w:rFonts w:ascii="仿宋" w:eastAsia="仿宋" w:hAnsi="仿宋" w:cs="仿宋" w:hint="eastAsia"/>
                <w:sz w:val="24"/>
              </w:rPr>
              <w:lastRenderedPageBreak/>
              <w:t>长不超过5个工作日。</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6.所有视频教程确保流畅高清学习观看，基本达到720P及以上清晰度；并且支持0.5倍慢速播放及1.2倍/1.5倍/2倍快速播放，以达到满足不同读者的学习需求。</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7.课程配有清晰准确字幕，方便使用者学习。</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8.提供教程一站式检索、</w:t>
            </w:r>
            <w:proofErr w:type="gramStart"/>
            <w:r w:rsidRPr="009A1643">
              <w:rPr>
                <w:rFonts w:ascii="仿宋" w:eastAsia="仿宋" w:hAnsi="仿宋" w:cs="仿宋" w:hint="eastAsia"/>
                <w:sz w:val="24"/>
              </w:rPr>
              <w:t>收藏点赞等</w:t>
            </w:r>
            <w:proofErr w:type="gramEnd"/>
            <w:r w:rsidRPr="009A1643">
              <w:rPr>
                <w:rFonts w:ascii="仿宋" w:eastAsia="仿宋" w:hAnsi="仿宋" w:cs="仿宋" w:hint="eastAsia"/>
                <w:sz w:val="24"/>
              </w:rPr>
              <w:t>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9.教程资源具有唯一性，大部分作品拥有独家版权：</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学习路径模块：根据不同职业方向定制学习规划，任何人群皆可入门学习，用设计为工作生活加分；阶梯式学习路径指引，从初入行到行业高手都可匹配需求学习，轻松解锁技巧要点，快速掌握设计技能；系统化课程章节梳理，按难易程度划分学习章节，步骤式学习</w:t>
            </w:r>
            <w:proofErr w:type="gramStart"/>
            <w:r w:rsidRPr="009A1643">
              <w:rPr>
                <w:rFonts w:ascii="仿宋" w:eastAsia="仿宋" w:hAnsi="仿宋" w:cs="仿宋" w:hint="eastAsia"/>
                <w:sz w:val="24"/>
              </w:rPr>
              <w:t>不</w:t>
            </w:r>
            <w:proofErr w:type="gramEnd"/>
            <w:r w:rsidRPr="009A1643">
              <w:rPr>
                <w:rFonts w:ascii="仿宋" w:eastAsia="仿宋" w:hAnsi="仿宋" w:cs="仿宋" w:hint="eastAsia"/>
                <w:sz w:val="24"/>
              </w:rPr>
              <w:t>迷惘。</w:t>
            </w:r>
          </w:p>
          <w:p w:rsidR="00647E80" w:rsidRPr="009A1643" w:rsidRDefault="00647E80" w:rsidP="009A1643">
            <w:pPr>
              <w:widowControl/>
              <w:snapToGrid w:val="0"/>
              <w:spacing w:line="320" w:lineRule="exact"/>
              <w:rPr>
                <w:rFonts w:ascii="仿宋" w:eastAsia="仿宋" w:hAnsi="仿宋" w:cs="宋体"/>
              </w:rPr>
            </w:pPr>
            <w:r w:rsidRPr="009A1643">
              <w:rPr>
                <w:rFonts w:ascii="仿宋" w:eastAsia="仿宋" w:hAnsi="仿宋" w:cs="仿宋" w:hint="eastAsia"/>
                <w:sz w:val="24"/>
              </w:rPr>
              <w:t>11.要求数据库提供可在线编辑的平面物料设计中心，支持在线编辑并下载的营销海报、新媒体配图、印刷物料、办公文档、电商设计、社交生活、插画等8大分类的设计素材；要求</w:t>
            </w:r>
            <w:proofErr w:type="gramStart"/>
            <w:r w:rsidRPr="009A1643">
              <w:rPr>
                <w:rFonts w:ascii="仿宋" w:eastAsia="仿宋" w:hAnsi="仿宋" w:cs="仿宋" w:hint="eastAsia"/>
                <w:sz w:val="24"/>
              </w:rPr>
              <w:t>含公众号</w:t>
            </w:r>
            <w:proofErr w:type="gramEnd"/>
            <w:r w:rsidRPr="009A1643">
              <w:rPr>
                <w:rFonts w:ascii="仿宋" w:eastAsia="仿宋" w:hAnsi="仿宋" w:cs="仿宋" w:hint="eastAsia"/>
                <w:sz w:val="24"/>
              </w:rPr>
              <w:t>封面配图、名片、易拉宝、海报、简历、PPT、Word、明信片、</w:t>
            </w:r>
            <w:proofErr w:type="gramStart"/>
            <w:r w:rsidRPr="009A1643">
              <w:rPr>
                <w:rFonts w:ascii="仿宋" w:eastAsia="仿宋" w:hAnsi="仿宋" w:cs="仿宋" w:hint="eastAsia"/>
                <w:sz w:val="24"/>
              </w:rPr>
              <w:t>微信头像</w:t>
            </w:r>
            <w:proofErr w:type="gramEnd"/>
            <w:r w:rsidRPr="009A1643">
              <w:rPr>
                <w:rFonts w:ascii="仿宋" w:eastAsia="仿宋" w:hAnsi="仿宋" w:cs="仿宋" w:hint="eastAsia"/>
                <w:sz w:val="24"/>
              </w:rPr>
              <w:t>、电脑壁纸、手机壁纸、</w:t>
            </w:r>
            <w:proofErr w:type="gramStart"/>
            <w:r w:rsidRPr="009A1643">
              <w:rPr>
                <w:rFonts w:ascii="仿宋" w:eastAsia="仿宋" w:hAnsi="仿宋" w:cs="仿宋" w:hint="eastAsia"/>
                <w:sz w:val="24"/>
              </w:rPr>
              <w:t>横竖版</w:t>
            </w:r>
            <w:proofErr w:type="gramEnd"/>
            <w:r w:rsidRPr="009A1643">
              <w:rPr>
                <w:rFonts w:ascii="仿宋" w:eastAsia="仿宋" w:hAnsi="仿宋" w:cs="仿宋" w:hint="eastAsia"/>
                <w:sz w:val="24"/>
              </w:rPr>
              <w:t>插画等100多个分类的可在线编辑的设计模板、8000万张高清图片。</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lastRenderedPageBreak/>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数据库平台系统</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1.资源库一级分类包含：首页、视频教程、学习路径、LIVE、设计中心、比赛活动、资源下载、数字展览、图文资讯、设计导航等十大分类。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2.首页展示内容按照最新教程、行业教程推荐、学习宝典、学习路径、学习专题、学习排行、比赛活动、学员作品、在线设计、图文资讯等内容进行分类。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3.图文教程：海量图文教程以图文并茂的方式，为学生详细解答学习中遇到的知识点与学习难点，通过以点带面的方式与视频教程结合，加速学员知识吸收与技能成长。</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4.行业资讯：收集最前沿的设计行业资讯动态，让</w:t>
            </w:r>
            <w:proofErr w:type="gramStart"/>
            <w:r w:rsidRPr="009A1643">
              <w:rPr>
                <w:rFonts w:ascii="仿宋" w:eastAsia="仿宋" w:hAnsi="仿宋" w:cs="仿宋" w:hint="eastAsia"/>
                <w:sz w:val="24"/>
              </w:rPr>
              <w:t>学员第</w:t>
            </w:r>
            <w:proofErr w:type="gramEnd"/>
            <w:r w:rsidRPr="009A1643">
              <w:rPr>
                <w:rFonts w:ascii="仿宋" w:eastAsia="仿宋" w:hAnsi="仿宋" w:cs="仿宋" w:hint="eastAsia"/>
                <w:sz w:val="24"/>
              </w:rPr>
              <w:t>一时间了解行业最新发展分析与趋势，力求在学习与实践中始终保持与时俱进。</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5.视频教程板块将内容以软件、行业、难度三个维度进行分类，用户可一键搜索教程名称，也可选取不同维度属性内容进行学习。</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6.教程详情页面包含教程详情、课时列表及工程文件等。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7.资源</w:t>
            </w:r>
            <w:proofErr w:type="gramStart"/>
            <w:r w:rsidRPr="009A1643">
              <w:rPr>
                <w:rFonts w:ascii="仿宋" w:eastAsia="仿宋" w:hAnsi="仿宋" w:cs="仿宋" w:hint="eastAsia"/>
                <w:sz w:val="24"/>
              </w:rPr>
              <w:t>下载板块</w:t>
            </w:r>
            <w:proofErr w:type="gramEnd"/>
            <w:r w:rsidRPr="009A1643">
              <w:rPr>
                <w:rFonts w:ascii="仿宋" w:eastAsia="仿宋" w:hAnsi="仿宋" w:cs="仿宋" w:hint="eastAsia"/>
                <w:sz w:val="24"/>
              </w:rPr>
              <w:t>包含八个类别：三维动画、游戏制作、影视后期、视觉设计、数字绘画、环境艺术、工业设计、UI设计、摄影摄像、非设计行业、设计小技巧等分类资源，可满足为不同行业的设计资源需求。</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8.数据库课程内容板块可适配兼容移动端（包含：IOS、Android、</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）使用。</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9.平台课程视频采用ffmpeg软件对视频进行编码处理，将视频清晰度及流畅</w:t>
            </w:r>
            <w:proofErr w:type="gramStart"/>
            <w:r w:rsidRPr="009A1643">
              <w:rPr>
                <w:rFonts w:ascii="仿宋" w:eastAsia="仿宋" w:hAnsi="仿宋" w:cs="仿宋" w:hint="eastAsia"/>
                <w:sz w:val="24"/>
              </w:rPr>
              <w:t>度处理</w:t>
            </w:r>
            <w:proofErr w:type="gramEnd"/>
            <w:r w:rsidRPr="009A1643">
              <w:rPr>
                <w:rFonts w:ascii="仿宋" w:eastAsia="仿宋" w:hAnsi="仿宋" w:cs="仿宋" w:hint="eastAsia"/>
                <w:sz w:val="24"/>
              </w:rPr>
              <w:t>的更适合不同的设备使用，视频格式兼容包括市面上PC及移动设备的所有设备。</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10.不限制并发，管理后台定时收集使用人次，浏览量等数据</w:t>
            </w:r>
          </w:p>
          <w:p w:rsidR="00647E80" w:rsidRPr="009A1643" w:rsidRDefault="00647E80" w:rsidP="009A1643">
            <w:pPr>
              <w:widowControl/>
              <w:snapToGrid w:val="0"/>
              <w:spacing w:line="320" w:lineRule="exact"/>
              <w:rPr>
                <w:rFonts w:ascii="仿宋" w:eastAsia="仿宋" w:hAnsi="仿宋" w:cs="宋体"/>
              </w:rPr>
            </w:pPr>
            <w:r w:rsidRPr="009A1643">
              <w:rPr>
                <w:rFonts w:ascii="仿宋" w:eastAsia="仿宋" w:hAnsi="仿宋" w:cs="仿宋" w:hint="eastAsia"/>
                <w:sz w:val="24"/>
              </w:rPr>
              <w:t>11.支持一键检索视频教程内容</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lastRenderedPageBreak/>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rPr>
            </w:pPr>
            <w:r w:rsidRPr="009A1643">
              <w:rPr>
                <w:rFonts w:ascii="仿宋" w:eastAsia="仿宋" w:hAnsi="仿宋" w:cs="宋体" w:hint="eastAsia"/>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rPr>
      </w:pPr>
      <w:r w:rsidRPr="009A1643">
        <w:rPr>
          <w:rFonts w:ascii="仿宋" w:eastAsia="仿宋" w:hAnsi="仿宋" w:cs="宋体" w:hint="eastAsia"/>
          <w:b/>
          <w:kern w:val="44"/>
          <w:sz w:val="28"/>
          <w:szCs w:val="28"/>
        </w:rPr>
        <w:t>3.中华诗词库资源服务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“中华诗词数据库”平台应涵盖各个朝代，从周、秦汉、三国、晋、南北朝、隋、唐、五代、宋、金、元、明清等作者的古诗词作品。</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本次采购内容为中华诗词数据库1套，诗词平台须包含以下内容：诗词分类、朝代作者、精美推文、作品专辑、精品课堂、诗图模块、经典朗诵视频、活动模块、我的。其中诗词分类全库14大模块总量不少于350个栏目，诗词分类首页展示诗词不少于2万首，平台作者不少于2万，总平台检索诗词不少于35万；精品课堂涵盖小学、初中、高中模块内容不少于180篇；诗图模块涵盖地图里的诗词不少于6个省份、诗人足迹不少于8个诗人，同时以地图的形式展示，图文并茂；经典朗诵视频以唐诗宋词为素材，内容包含男</w:t>
            </w:r>
            <w:proofErr w:type="gramStart"/>
            <w:r w:rsidRPr="009A1643">
              <w:rPr>
                <w:rFonts w:ascii="仿宋" w:eastAsia="仿宋" w:hAnsi="仿宋" w:cs="仿宋" w:hint="eastAsia"/>
                <w:sz w:val="24"/>
              </w:rPr>
              <w:t>音老师</w:t>
            </w:r>
            <w:proofErr w:type="gramEnd"/>
            <w:r w:rsidRPr="009A1643">
              <w:rPr>
                <w:rFonts w:ascii="仿宋" w:eastAsia="仿宋" w:hAnsi="仿宋" w:cs="仿宋" w:hint="eastAsia"/>
                <w:sz w:val="24"/>
              </w:rPr>
              <w:t>朗诵+女</w:t>
            </w:r>
            <w:proofErr w:type="gramStart"/>
            <w:r w:rsidRPr="009A1643">
              <w:rPr>
                <w:rFonts w:ascii="仿宋" w:eastAsia="仿宋" w:hAnsi="仿宋" w:cs="仿宋" w:hint="eastAsia"/>
                <w:sz w:val="24"/>
              </w:rPr>
              <w:t>音老师</w:t>
            </w:r>
            <w:proofErr w:type="gramEnd"/>
            <w:r w:rsidRPr="009A1643">
              <w:rPr>
                <w:rFonts w:ascii="仿宋" w:eastAsia="仿宋" w:hAnsi="仿宋" w:cs="仿宋" w:hint="eastAsia"/>
                <w:sz w:val="24"/>
              </w:rPr>
              <w:t>朗诵+跟读模式，以方便读者更好的掌握朗诵技巧；</w:t>
            </w:r>
          </w:p>
        </w:tc>
      </w:tr>
      <w:tr w:rsidR="00647E80" w:rsidRPr="009A1643" w:rsidTr="009A1643">
        <w:trPr>
          <w:trHeight w:val="90"/>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藏在地图里的古诗词需包含：浙江、江苏、山东、陕西、河南、河北等省份不同诗人留下的诗词名篇，不少于1200篇；</w:t>
            </w:r>
          </w:p>
        </w:tc>
      </w:tr>
      <w:tr w:rsidR="00647E80" w:rsidRPr="009A1643" w:rsidTr="009A1643">
        <w:trPr>
          <w:trHeight w:val="813"/>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诗人</w:t>
            </w:r>
            <w:proofErr w:type="gramStart"/>
            <w:r w:rsidRPr="009A1643">
              <w:rPr>
                <w:rFonts w:ascii="仿宋" w:eastAsia="仿宋" w:hAnsi="仿宋" w:cs="仿宋" w:hint="eastAsia"/>
                <w:sz w:val="24"/>
              </w:rPr>
              <w:t>足迹图需包含</w:t>
            </w:r>
            <w:proofErr w:type="gramEnd"/>
            <w:r w:rsidRPr="009A1643">
              <w:rPr>
                <w:rFonts w:ascii="仿宋" w:eastAsia="仿宋" w:hAnsi="仿宋" w:cs="仿宋" w:hint="eastAsia"/>
                <w:sz w:val="24"/>
              </w:rPr>
              <w:t>：李白、杜甫、苏轼、陶渊明、王维、白居易、李贺、李商隐、李清照等诗人生平在不同省份游历或创作的名篇，不少于800篇；</w:t>
            </w:r>
          </w:p>
        </w:tc>
      </w:tr>
      <w:tr w:rsidR="00647E80" w:rsidRPr="009A1643" w:rsidTr="009A1643">
        <w:trPr>
          <w:trHeight w:val="513"/>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经典诗词课程必须包含题目、朝代、作者、诗词全文、注释、译文、音频。</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lastRenderedPageBreak/>
              <w:t>1.6</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诗词分类需包含：节日模块10个栏目、典籍10个栏目、风景模块16个栏目、题材模块22个栏目、动植物20个栏目、节气模块24个栏目、教育27个栏目、选集模块38个栏目、乐器7个栏目、红色专辑8个栏目、山河名胜21个栏目、建筑9个栏目、词牌140个栏目、果蔬18个栏目；</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1.7</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平台音频文件需原创制作，每个音频文件包含朗读品牌+配音+朗读。</w:t>
            </w:r>
          </w:p>
        </w:tc>
      </w:tr>
      <w:tr w:rsidR="00647E80" w:rsidRPr="009A1643" w:rsidTr="009A1643">
        <w:trPr>
          <w:trHeight w:val="573"/>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647E80" w:rsidRPr="009A1643" w:rsidTr="009A1643">
        <w:trPr>
          <w:trHeight w:val="58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支持多种终端，包括PC电脑端、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，支持无缝对接图书馆触摸屏系统。</w:t>
            </w:r>
          </w:p>
        </w:tc>
      </w:tr>
      <w:tr w:rsidR="00647E80" w:rsidRPr="009A1643" w:rsidTr="009A1643">
        <w:trPr>
          <w:trHeight w:val="783"/>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平台需要做安全等级认证，提供用户使用包库地址，需要有安全性的ssl加密传输协议。</w:t>
            </w:r>
          </w:p>
        </w:tc>
      </w:tr>
      <w:tr w:rsidR="00647E80" w:rsidRPr="009A1643" w:rsidTr="009A1643">
        <w:trPr>
          <w:trHeight w:val="85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本次采购内容为中华诗词数据库（2个模块，分别是：诗词文库、作品专辑模块），其余未采购内容在合同期内以免费试用形式开通。</w:t>
            </w:r>
          </w:p>
        </w:tc>
      </w:tr>
      <w:tr w:rsidR="00647E80" w:rsidRPr="009A1643" w:rsidTr="009A1643">
        <w:trPr>
          <w:trHeight w:val="82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移动端首页滚动</w:t>
            </w:r>
            <w:proofErr w:type="gramStart"/>
            <w:r w:rsidRPr="009A1643">
              <w:rPr>
                <w:rFonts w:ascii="仿宋" w:eastAsia="仿宋" w:hAnsi="仿宋" w:cs="仿宋" w:hint="eastAsia"/>
                <w:sz w:val="24"/>
              </w:rPr>
              <w:t>图需要</w:t>
            </w:r>
            <w:proofErr w:type="gramEnd"/>
            <w:r w:rsidRPr="009A1643">
              <w:rPr>
                <w:rFonts w:ascii="仿宋" w:eastAsia="仿宋" w:hAnsi="仿宋" w:cs="仿宋" w:hint="eastAsia"/>
                <w:sz w:val="24"/>
              </w:rPr>
              <w:t>至少3张可以显示客户名称，可以连接活动窗口，可以对接客户其他宣传内容。</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比赛活动可以按照客户要求设置答题登陆窗口，需包含：姓名、手机、地址、单位、学校、院系、读者证号等，其中地址需要做到省、市、区县可以任意选择是否需要，读者可以</w:t>
            </w:r>
            <w:proofErr w:type="gramStart"/>
            <w:r w:rsidRPr="009A1643">
              <w:rPr>
                <w:rFonts w:ascii="仿宋" w:eastAsia="仿宋" w:hAnsi="仿宋" w:cs="仿宋" w:hint="eastAsia"/>
                <w:sz w:val="24"/>
              </w:rPr>
              <w:t>自由下</w:t>
            </w:r>
            <w:proofErr w:type="gramEnd"/>
            <w:r w:rsidRPr="009A1643">
              <w:rPr>
                <w:rFonts w:ascii="仿宋" w:eastAsia="仿宋" w:hAnsi="仿宋" w:cs="仿宋" w:hint="eastAsia"/>
                <w:sz w:val="24"/>
              </w:rPr>
              <w:t>拉筛选地址登陆。</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2.6</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活动可以设置一人多次答题机会，后台排行自动记录最好一次成绩排行显示，如果多次答题需要看到本人多次答题成绩和答案显示。比赛活动界面需要有倒计时数字、需要显示当前答题分数、当前参与第几题、共有多少题。</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2.7</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比赛结束需要有排行榜、答案显示、分享成绩。其中排行</w:t>
            </w:r>
            <w:proofErr w:type="gramStart"/>
            <w:r w:rsidRPr="009A1643">
              <w:rPr>
                <w:rFonts w:ascii="仿宋" w:eastAsia="仿宋" w:hAnsi="仿宋" w:cs="仿宋" w:hint="eastAsia"/>
                <w:sz w:val="24"/>
              </w:rPr>
              <w:t>榜需要</w:t>
            </w:r>
            <w:proofErr w:type="gramEnd"/>
            <w:r w:rsidRPr="009A1643">
              <w:rPr>
                <w:rFonts w:ascii="仿宋" w:eastAsia="仿宋" w:hAnsi="仿宋" w:cs="仿宋" w:hint="eastAsia"/>
                <w:sz w:val="24"/>
              </w:rPr>
              <w:t>有显示读者本人本次答题排行、显示全部排行包含名次、用户名、答对题目以及用时；答案需要显示成绩、答对、用时、错误以及所完成多次答题的题目答案内容方便读者学习；分享成绩需要图片显示包含分享时间、邀请答题二维码、本次答题成绩单。</w:t>
            </w:r>
          </w:p>
        </w:tc>
      </w:tr>
      <w:tr w:rsidR="00647E80" w:rsidRPr="009A1643" w:rsidTr="009A1643">
        <w:trPr>
          <w:trHeight w:val="58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2.8</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部署环境包括并不限于：centos7，mysql5.7，redis，docker，maven；</w:t>
            </w:r>
          </w:p>
        </w:tc>
      </w:tr>
      <w:tr w:rsidR="00647E80" w:rsidRPr="009A1643" w:rsidTr="009A1643">
        <w:trPr>
          <w:trHeight w:val="85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2.9</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开发语言：包括并不限于java8，springboot，mybatis-plus，html5，vue，jquery，axios，layui，ajax等；</w:t>
            </w:r>
          </w:p>
        </w:tc>
      </w:tr>
      <w:tr w:rsidR="00647E80" w:rsidRPr="009A1643" w:rsidTr="009A1643">
        <w:trPr>
          <w:trHeight w:val="67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2.10</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数据库类型：mysql5.7；</w:t>
            </w:r>
          </w:p>
        </w:tc>
      </w:tr>
      <w:tr w:rsidR="00647E80" w:rsidRPr="009A1643" w:rsidTr="009A1643">
        <w:trPr>
          <w:trHeight w:val="76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t>2.11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资源格式保函MP4流媒体格式，视频450kb、音频是32kb。提供服务器宽带管理、文件码率输出管理，分布式服务器配置、负载条件和均衡调度策略管理。</w:t>
            </w:r>
          </w:p>
        </w:tc>
      </w:tr>
      <w:tr w:rsidR="00647E80" w:rsidRPr="009A1643" w:rsidTr="009A1643">
        <w:trPr>
          <w:trHeight w:val="678"/>
          <w:jc w:val="center"/>
        </w:trPr>
        <w:tc>
          <w:tcPr>
            <w:tcW w:w="799" w:type="dxa"/>
            <w:tcBorders>
              <w:right w:val="single" w:sz="4" w:space="0" w:color="auto"/>
            </w:tcBorders>
            <w:vAlign w:val="center"/>
          </w:tcPr>
          <w:p w:rsidR="00647E80" w:rsidRPr="009A1643" w:rsidRDefault="00647E80" w:rsidP="009A1643">
            <w:pPr>
              <w:widowControl/>
              <w:adjustRightInd/>
              <w:spacing w:line="360" w:lineRule="auto"/>
              <w:jc w:val="center"/>
              <w:rPr>
                <w:rFonts w:ascii="仿宋" w:eastAsia="仿宋" w:hAnsi="仿宋" w:cs="宋体"/>
                <w:color w:val="000000"/>
              </w:rPr>
            </w:pPr>
            <w:r w:rsidRPr="009A1643">
              <w:rPr>
                <w:rFonts w:ascii="仿宋" w:eastAsia="仿宋" w:hAnsi="仿宋" w:cs="宋体" w:hint="eastAsia"/>
                <w:color w:val="000000"/>
              </w:rPr>
              <w:lastRenderedPageBreak/>
              <w:t>2.12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投标供应商须提供数据库的在线模式，同时数据资源以BS结构开发模式。</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4.青</w:t>
      </w:r>
      <w:proofErr w:type="gramStart"/>
      <w:r w:rsidRPr="009A1643">
        <w:rPr>
          <w:rFonts w:ascii="仿宋" w:eastAsia="仿宋" w:hAnsi="仿宋" w:cs="宋体" w:hint="eastAsia"/>
          <w:b/>
          <w:kern w:val="44"/>
          <w:sz w:val="28"/>
          <w:szCs w:val="28"/>
        </w:rPr>
        <w:t>少科创平台</w:t>
      </w:r>
      <w:proofErr w:type="gramEnd"/>
      <w:r w:rsidRPr="009A1643">
        <w:rPr>
          <w:rFonts w:ascii="仿宋" w:eastAsia="仿宋" w:hAnsi="仿宋" w:cs="宋体" w:hint="eastAsia"/>
          <w:b/>
          <w:kern w:val="44"/>
          <w:sz w:val="28"/>
          <w:szCs w:val="28"/>
        </w:rPr>
        <w:t>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414"/>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427"/>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496"/>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资源覆盖科学素养、艺术素养、健康素养等，包含科学小实验、科学探索系列微课、创意美术、亲子运动等多样化的视频内容，资源不少于1200个视频，视频形态以对小读者比较友好的短视频为主，帮助小读者利用碎片化时间，拓展认知、增加知识储备，有助于小读者综合素养的整体提升。</w:t>
            </w:r>
          </w:p>
          <w:p w:rsidR="00647E80" w:rsidRPr="009A1643" w:rsidRDefault="00647E80" w:rsidP="009A1643">
            <w:pPr>
              <w:widowControl/>
              <w:snapToGrid w:val="0"/>
              <w:spacing w:line="320" w:lineRule="exact"/>
              <w:rPr>
                <w:rFonts w:ascii="仿宋" w:eastAsia="仿宋" w:hAnsi="仿宋" w:cs="仿宋"/>
                <w:sz w:val="24"/>
              </w:rPr>
            </w:pP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所有视频内容都是基于知识点研发的切片微课程。</w:t>
            </w:r>
          </w:p>
        </w:tc>
      </w:tr>
      <w:tr w:rsidR="00647E80" w:rsidRPr="009A1643" w:rsidTr="009A1643">
        <w:trPr>
          <w:trHeight w:val="58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平台包含课程中心、活动中心、个人中心三部分内容，支持基于用户个性化的信息管理、学习记录、互动引导等，实现用户个人学习管理的定制。</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color w:val="000000"/>
                <w:spacing w:val="6"/>
                <w:szCs w:val="21"/>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平台架构采用B/S分布式架构，主要包含：WEB层、服务层、数据库访问层、DB层、管理监控、配置中心等。数据库采用主从架构（一主多从多备） </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视频内容听课进度可以自行调节，拥有字幕显示和</w:t>
            </w:r>
            <w:proofErr w:type="gramStart"/>
            <w:r w:rsidRPr="009A1643">
              <w:rPr>
                <w:rFonts w:ascii="仿宋" w:eastAsia="仿宋" w:hAnsi="仿宋" w:cs="仿宋" w:hint="eastAsia"/>
                <w:sz w:val="24"/>
              </w:rPr>
              <w:t>倍</w:t>
            </w:r>
            <w:proofErr w:type="gramEnd"/>
            <w:r w:rsidRPr="009A1643">
              <w:rPr>
                <w:rFonts w:ascii="仿宋" w:eastAsia="仿宋" w:hAnsi="仿宋" w:cs="仿宋" w:hint="eastAsia"/>
                <w:sz w:val="24"/>
              </w:rPr>
              <w:t>速调节。课件视频包含声音，文字，图片，并在课件中填加动画，课后问答等元素，课件视频通过对文字，声音，图片的整合，最终形成课件。</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lastRenderedPageBreak/>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课件的声音要求符合的标准为：标准的录音格式应选择为：22050,mono,16bit声音波形范围在15000-20000之间，视频课程声音参数：48000HZ，stereo立体声, 317kbps Mp3。</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视频标准：远程服务视频亮度对比度合适，光线适中，没有过强或过暗；画面构图合理，画面稳定清晰，无内容残缺和马赛克之类视频损伤，全高清视频，分辨率达到1920*1080p。 </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访问方式支持图书馆认证系统对接、手机号码注册、以及IP</w:t>
            </w:r>
            <w:proofErr w:type="gramStart"/>
            <w:r w:rsidRPr="009A1643">
              <w:rPr>
                <w:rFonts w:ascii="仿宋" w:eastAsia="仿宋" w:hAnsi="仿宋" w:cs="仿宋" w:hint="eastAsia"/>
                <w:sz w:val="24"/>
              </w:rPr>
              <w:t>段免登录</w:t>
            </w:r>
            <w:proofErr w:type="gramEnd"/>
            <w:r w:rsidRPr="009A1643">
              <w:rPr>
                <w:rFonts w:ascii="仿宋" w:eastAsia="仿宋" w:hAnsi="仿宋" w:cs="仿宋" w:hint="eastAsia"/>
                <w:sz w:val="24"/>
              </w:rPr>
              <w:t>。</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2.6</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支持pc端网站以及移动端的对接访问。</w:t>
            </w:r>
          </w:p>
        </w:tc>
      </w:tr>
      <w:tr w:rsidR="00647E80" w:rsidRPr="009A1643" w:rsidTr="009A1643">
        <w:trPr>
          <w:trHeight w:val="512"/>
          <w:jc w:val="center"/>
        </w:trPr>
        <w:tc>
          <w:tcPr>
            <w:tcW w:w="799" w:type="dxa"/>
            <w:tcBorders>
              <w:right w:val="single" w:sz="4" w:space="0" w:color="auto"/>
            </w:tcBorders>
            <w:vAlign w:val="center"/>
          </w:tcPr>
          <w:p w:rsidR="00647E80" w:rsidRPr="009A1643" w:rsidRDefault="00647E80" w:rsidP="009A1643">
            <w:pPr>
              <w:shd w:val="clear" w:color="auto" w:fill="FFFFFF"/>
              <w:adjustRightInd/>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2.7</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安全与稳定性：远程服务采用阿里云第三方权威机构，应用防护服务、办公和服务环境隔离、严格设置服务器管理权限等；平台采用分层式分布式架构，每层保证没有单点存在，并兼有备份设备与机制；管理监控系统在应用运行期间对CPU、Load、内存、磁盘、IO、网络相关、内核参数、ss 统计输出、端口采集、核心服务的进程存活信息采集并设置阈值监控报警，运</w:t>
            </w:r>
            <w:proofErr w:type="gramStart"/>
            <w:r w:rsidRPr="009A1643">
              <w:rPr>
                <w:rFonts w:ascii="仿宋" w:eastAsia="仿宋" w:hAnsi="仿宋" w:cs="仿宋" w:hint="eastAsia"/>
                <w:sz w:val="24"/>
              </w:rPr>
              <w:t>维人员</w:t>
            </w:r>
            <w:proofErr w:type="gramEnd"/>
            <w:r w:rsidRPr="009A1643">
              <w:rPr>
                <w:rFonts w:ascii="仿宋" w:eastAsia="仿宋" w:hAnsi="仿宋" w:cs="仿宋" w:hint="eastAsia"/>
                <w:sz w:val="24"/>
              </w:rPr>
              <w:t>实时关注监控服务，如遇突发情况可及时采取有效预防与恢复措施。通过上述措施保证平台安全运行，具有较高的稳定性。</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52"/>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9A1643">
      <w:pPr>
        <w:adjustRightInd/>
        <w:jc w:val="left"/>
        <w:rPr>
          <w:rFonts w:ascii="仿宋" w:eastAsia="仿宋" w:hAnsi="仿宋" w:cs="宋体"/>
        </w:rPr>
      </w:pPr>
    </w:p>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5.有声读物资源服务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adjustRightInd/>
              <w:jc w:val="center"/>
              <w:rPr>
                <w:rFonts w:ascii="仿宋" w:eastAsia="仿宋" w:hAnsi="仿宋"/>
              </w:rPr>
            </w:pPr>
            <w:r w:rsidRPr="009A1643">
              <w:rPr>
                <w:rFonts w:ascii="仿宋" w:eastAsia="仿宋" w:hAnsi="仿宋" w:hint="eastAsia"/>
              </w:rPr>
              <w:lastRenderedPageBreak/>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★有声书数字资源系统包含30大分类，月排行榜、最新上线、畅销书、广播剧、建党百年专题、历史文学、获奖名篇、官场小说、都市文学、家庭教育、商战小说、世界童话、科幻世界、侦破推理、</w:t>
            </w:r>
            <w:proofErr w:type="gramStart"/>
            <w:r w:rsidRPr="009A1643">
              <w:rPr>
                <w:rFonts w:ascii="仿宋" w:eastAsia="仿宋" w:hAnsi="仿宋" w:cs="仿宋" w:hint="eastAsia"/>
                <w:sz w:val="24"/>
              </w:rPr>
              <w:t>长书短</w:t>
            </w:r>
            <w:proofErr w:type="gramEnd"/>
            <w:r w:rsidRPr="009A1643">
              <w:rPr>
                <w:rFonts w:ascii="仿宋" w:eastAsia="仿宋" w:hAnsi="仿宋" w:cs="仿宋" w:hint="eastAsia"/>
                <w:sz w:val="24"/>
              </w:rPr>
              <w:t>读、科普百科、军事文学、少年文学、名人传记、国学经典、外国名著、中国名著、商学院、古典文学、健康心理、养生堂、惊悚悬疑、小</w:t>
            </w:r>
            <w:proofErr w:type="gramStart"/>
            <w:r w:rsidRPr="009A1643">
              <w:rPr>
                <w:rFonts w:ascii="仿宋" w:eastAsia="仿宋" w:hAnsi="仿宋" w:cs="仿宋" w:hint="eastAsia"/>
                <w:sz w:val="24"/>
              </w:rPr>
              <w:t>牛顿之</w:t>
            </w:r>
            <w:proofErr w:type="gramEnd"/>
            <w:r w:rsidRPr="009A1643">
              <w:rPr>
                <w:rFonts w:ascii="仿宋" w:eastAsia="仿宋" w:hAnsi="仿宋" w:cs="仿宋" w:hint="eastAsia"/>
                <w:sz w:val="24"/>
              </w:rPr>
              <w:t>声、传统文化、仙侠武侠。有声图书数字资源总量不少于5万小时、18万集。数据每月更新。</w:t>
            </w:r>
          </w:p>
        </w:tc>
      </w:tr>
      <w:tr w:rsidR="00647E80" w:rsidRPr="009A1643" w:rsidTr="009A1643">
        <w:trPr>
          <w:trHeight w:val="798"/>
          <w:jc w:val="center"/>
        </w:trPr>
        <w:tc>
          <w:tcPr>
            <w:tcW w:w="799" w:type="dxa"/>
            <w:tcBorders>
              <w:right w:val="single" w:sz="4" w:space="0" w:color="auto"/>
            </w:tcBorders>
            <w:vAlign w:val="center"/>
          </w:tcPr>
          <w:p w:rsidR="00647E80" w:rsidRPr="009A1643" w:rsidRDefault="00647E80" w:rsidP="009A1643">
            <w:pPr>
              <w:adjustRightInd/>
              <w:jc w:val="center"/>
              <w:rPr>
                <w:rFonts w:ascii="仿宋" w:eastAsia="仿宋" w:hAnsi="仿宋"/>
              </w:rPr>
            </w:pPr>
            <w:r w:rsidRPr="009A1643">
              <w:rPr>
                <w:rFonts w:ascii="仿宋" w:eastAsia="仿宋" w:hAnsi="仿宋" w:hint="eastAsia"/>
              </w:rPr>
              <w:t>1</w:t>
            </w:r>
            <w:r w:rsidRPr="009A1643">
              <w:rPr>
                <w:rFonts w:ascii="仿宋" w:eastAsia="仿宋" w:hAnsi="仿宋"/>
              </w:rPr>
              <w:t>.2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内容以出版物为主，内容完整，书籍成套成体系，此项目不接受网络文学内容，内容书籍需要包含出版社、出版日期、ISBN号等扩展内容。</w:t>
            </w:r>
          </w:p>
        </w:tc>
      </w:tr>
      <w:tr w:rsidR="00647E80" w:rsidRPr="009A1643" w:rsidTr="009A1643">
        <w:trPr>
          <w:trHeight w:val="73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需要包括：不少于500本有声书书摘内容。</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★有声书内容质量要求不少于5部茅盾文学奖作品、5部人民文学奖获奖作品、5部鲁迅文学奖、5部全球科幻</w:t>
            </w:r>
            <w:proofErr w:type="gramStart"/>
            <w:r w:rsidRPr="009A1643">
              <w:rPr>
                <w:rFonts w:ascii="仿宋" w:eastAsia="仿宋" w:hAnsi="仿宋" w:cs="仿宋" w:hint="eastAsia"/>
                <w:sz w:val="24"/>
              </w:rPr>
              <w:t>星云奖</w:t>
            </w:r>
            <w:proofErr w:type="gramEnd"/>
            <w:r w:rsidRPr="009A1643">
              <w:rPr>
                <w:rFonts w:ascii="仿宋" w:eastAsia="仿宋" w:hAnsi="仿宋" w:cs="仿宋" w:hint="eastAsia"/>
                <w:sz w:val="24"/>
              </w:rPr>
              <w:t>作品。每部作品签订合同前均需提供版权</w:t>
            </w:r>
            <w:proofErr w:type="gramStart"/>
            <w:r w:rsidRPr="009A1643">
              <w:rPr>
                <w:rFonts w:ascii="仿宋" w:eastAsia="仿宋" w:hAnsi="仿宋" w:cs="仿宋" w:hint="eastAsia"/>
                <w:sz w:val="24"/>
              </w:rPr>
              <w:t>链文件</w:t>
            </w:r>
            <w:proofErr w:type="gramEnd"/>
            <w:r w:rsidRPr="009A1643">
              <w:rPr>
                <w:rFonts w:ascii="仿宋" w:eastAsia="仿宋" w:hAnsi="仿宋" w:cs="仿宋" w:hint="eastAsia"/>
                <w:sz w:val="24"/>
              </w:rPr>
              <w:t>复印件，包含原作者授权（</w:t>
            </w:r>
            <w:proofErr w:type="gramStart"/>
            <w:r w:rsidRPr="009A1643">
              <w:rPr>
                <w:rFonts w:ascii="仿宋" w:eastAsia="仿宋" w:hAnsi="仿宋" w:cs="仿宋" w:hint="eastAsia"/>
                <w:sz w:val="24"/>
              </w:rPr>
              <w:t>含作者</w:t>
            </w:r>
            <w:proofErr w:type="gramEnd"/>
            <w:r w:rsidRPr="009A1643">
              <w:rPr>
                <w:rFonts w:ascii="仿宋" w:eastAsia="仿宋" w:hAnsi="仿宋" w:cs="仿宋" w:hint="eastAsia"/>
                <w:sz w:val="24"/>
              </w:rPr>
              <w:t>身份证复印件）、表演者授权、制作方授权。</w:t>
            </w:r>
          </w:p>
        </w:tc>
      </w:tr>
      <w:tr w:rsidR="00647E80" w:rsidRPr="009A1643" w:rsidTr="009A1643">
        <w:trPr>
          <w:trHeight w:val="663"/>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内容音质优美，所有音频文件码率均不低于128kbps。</w:t>
            </w:r>
          </w:p>
        </w:tc>
      </w:tr>
      <w:tr w:rsidR="00647E80" w:rsidRPr="009A1643" w:rsidTr="009A1643">
        <w:trPr>
          <w:trHeight w:val="73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1.6</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资源版权清晰，版权无争议，所有内容版权</w:t>
            </w:r>
            <w:proofErr w:type="gramStart"/>
            <w:r w:rsidRPr="009A1643">
              <w:rPr>
                <w:rFonts w:ascii="仿宋" w:eastAsia="仿宋" w:hAnsi="仿宋" w:cs="仿宋" w:hint="eastAsia"/>
                <w:sz w:val="24"/>
              </w:rPr>
              <w:t>链文件</w:t>
            </w:r>
            <w:proofErr w:type="gramEnd"/>
            <w:r w:rsidRPr="009A1643">
              <w:rPr>
                <w:rFonts w:ascii="仿宋" w:eastAsia="仿宋" w:hAnsi="仿宋" w:cs="仿宋" w:hint="eastAsia"/>
                <w:sz w:val="24"/>
              </w:rPr>
              <w:t>备查；备查版权文件需同时包括：原著作者授权（或有声版权拥有者授权）、表演者授权、制作方授权。</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基于Java完全自主开发，平台稳定，扩展性好；采用B/S架构设计，云平台部署，7*24小时服务，通过CDN网络加速技术加速，在用户所在省内有缓存节点，内容加载迅速;无用户访问并发限制；能够兼容常用的主流浏览器；</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w:t>
            </w:r>
            <w:r w:rsidRPr="009A1643">
              <w:rPr>
                <w:rFonts w:ascii="仿宋" w:eastAsia="仿宋" w:hAnsi="仿宋" w:cs="仿宋" w:hint="eastAsia"/>
                <w:sz w:val="24"/>
              </w:rPr>
              <w:br/>
              <w:t>（1）有声书数字资源系统具有电脑端、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H5</w:t>
            </w:r>
            <w:proofErr w:type="gramStart"/>
            <w:r w:rsidRPr="009A1643">
              <w:rPr>
                <w:rFonts w:ascii="仿宋" w:eastAsia="仿宋" w:hAnsi="仿宋" w:cs="仿宋" w:hint="eastAsia"/>
                <w:sz w:val="24"/>
              </w:rPr>
              <w:t>各</w:t>
            </w:r>
            <w:proofErr w:type="gramEnd"/>
            <w:r w:rsidRPr="009A1643">
              <w:rPr>
                <w:rFonts w:ascii="仿宋" w:eastAsia="仿宋" w:hAnsi="仿宋" w:cs="仿宋" w:hint="eastAsia"/>
                <w:sz w:val="24"/>
              </w:rPr>
              <w:t>类产品类型，满足读者不同使用需求需要；</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（2）可按照书名、作者、播者、章节、简介等字段进行关键词检索，并可根据字段权重、相似度进行智能排序。实现有声书的无插件在线听书功能；</w:t>
            </w:r>
            <w:r w:rsidRPr="009A1643">
              <w:rPr>
                <w:rFonts w:ascii="仿宋" w:eastAsia="仿宋" w:hAnsi="仿宋" w:cs="仿宋" w:hint="eastAsia"/>
                <w:sz w:val="24"/>
              </w:rPr>
              <w:br/>
              <w:t>（3）每本书提供听书、下载二维码、收藏图书、播放记忆功能；支持借书证馆外登录资源库和个人中心;</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（4）系统界面设计简洁、友好、易用、美观大方；有声书有原版书精美籍封面；书籍需要包含出版社、出版日期、ISBN号等扩展内容；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（5）有声书内容实现云更新，内容自动推送，提供二</w:t>
            </w:r>
            <w:proofErr w:type="gramStart"/>
            <w:r w:rsidRPr="009A1643">
              <w:rPr>
                <w:rFonts w:ascii="仿宋" w:eastAsia="仿宋" w:hAnsi="仿宋" w:cs="仿宋" w:hint="eastAsia"/>
                <w:sz w:val="24"/>
              </w:rPr>
              <w:t>维码扫书</w:t>
            </w:r>
            <w:proofErr w:type="gramEnd"/>
            <w:r w:rsidRPr="009A1643">
              <w:rPr>
                <w:rFonts w:ascii="仿宋" w:eastAsia="仿宋" w:hAnsi="仿宋" w:cs="仿宋" w:hint="eastAsia"/>
                <w:sz w:val="24"/>
              </w:rPr>
              <w:t>功能，读者可以使用APP或者</w:t>
            </w:r>
            <w:proofErr w:type="gramStart"/>
            <w:r w:rsidRPr="009A1643">
              <w:rPr>
                <w:rFonts w:ascii="仿宋" w:eastAsia="仿宋" w:hAnsi="仿宋" w:cs="仿宋" w:hint="eastAsia"/>
                <w:sz w:val="24"/>
              </w:rPr>
              <w:t>微信扫码即</w:t>
            </w:r>
            <w:proofErr w:type="gramEnd"/>
            <w:r w:rsidRPr="009A1643">
              <w:rPr>
                <w:rFonts w:ascii="仿宋" w:eastAsia="仿宋" w:hAnsi="仿宋" w:cs="仿宋" w:hint="eastAsia"/>
                <w:sz w:val="24"/>
              </w:rPr>
              <w:t>可实现手机端听书、在线等操作，可以将书带走，随时随地便捷听书。</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w:t>
            </w:r>
            <w:proofErr w:type="gramStart"/>
            <w:r w:rsidRPr="009A1643">
              <w:rPr>
                <w:rFonts w:ascii="仿宋" w:eastAsia="仿宋" w:hAnsi="仿宋" w:cs="仿宋" w:hint="eastAsia"/>
                <w:sz w:val="24"/>
              </w:rPr>
              <w:t>微信</w:t>
            </w:r>
            <w:proofErr w:type="gramEnd"/>
            <w:r w:rsidRPr="009A1643">
              <w:rPr>
                <w:rFonts w:ascii="仿宋" w:eastAsia="仿宋" w:hAnsi="仿宋" w:cs="仿宋" w:hint="eastAsia"/>
                <w:sz w:val="24"/>
              </w:rPr>
              <w:t>H5系统：可实现有声书在分类浏览；可按照书名、作者、播者、章节、简介等字段进行关键词检索；支持在无插件听书、收藏图书、听书历史保存、播放记忆功能；系统支持后台播放，听书时不影响手机其他功能使用。</w:t>
            </w:r>
            <w:r w:rsidRPr="009A1643">
              <w:rPr>
                <w:rFonts w:ascii="仿宋" w:eastAsia="仿宋" w:hAnsi="仿宋" w:cs="仿宋" w:hint="eastAsia"/>
                <w:sz w:val="24"/>
              </w:rPr>
              <w:lastRenderedPageBreak/>
              <w:t>系统支持快进、定时播放等功能。可实现与图书馆已有的OPAC系统打通，读者可使用借书证账号在任意地方登录使用。</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后台数据统计系统：</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★用户拥有独立的、带机构标识的统计后台账号，可以自行查询、关注本机构用量情况；书籍统计规范需要遵循Counter国际标准中的图书和多媒体标准；可以选任</w:t>
            </w:r>
            <w:proofErr w:type="gramStart"/>
            <w:r w:rsidRPr="009A1643">
              <w:rPr>
                <w:rFonts w:ascii="仿宋" w:eastAsia="仿宋" w:hAnsi="仿宋" w:cs="仿宋" w:hint="eastAsia"/>
                <w:sz w:val="24"/>
              </w:rPr>
              <w:t>意时间</w:t>
            </w:r>
            <w:proofErr w:type="gramEnd"/>
            <w:r w:rsidRPr="009A1643">
              <w:rPr>
                <w:rFonts w:ascii="仿宋" w:eastAsia="仿宋" w:hAnsi="仿宋" w:cs="仿宋" w:hint="eastAsia"/>
                <w:sz w:val="24"/>
              </w:rPr>
              <w:t>段的统计数据查看；可按天提供系统的检索量、浏览量、下载量。提供系统资源使用情况自动生成EXCEL表格及下载功能。</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提供1年PC端、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服务。</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3.6</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9A1643" w:rsidRDefault="00647E80" w:rsidP="009A1643">
      <w:pPr>
        <w:adjustRightInd/>
        <w:jc w:val="left"/>
        <w:rPr>
          <w:rFonts w:ascii="仿宋" w:eastAsia="仿宋" w:hAnsi="仿宋"/>
        </w:rPr>
      </w:pPr>
    </w:p>
    <w:p w:rsidR="00647E80" w:rsidRPr="009A1643" w:rsidRDefault="00647E80" w:rsidP="00EB4D67">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6.朗读</w:t>
      </w:r>
      <w:proofErr w:type="gramStart"/>
      <w:r w:rsidRPr="009A1643">
        <w:rPr>
          <w:rFonts w:ascii="仿宋" w:eastAsia="仿宋" w:hAnsi="仿宋" w:cs="宋体" w:hint="eastAsia"/>
          <w:b/>
          <w:kern w:val="44"/>
          <w:sz w:val="28"/>
          <w:szCs w:val="28"/>
        </w:rPr>
        <w:t>亭资源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647E80" w:rsidRPr="009A1643" w:rsidTr="009A1643">
        <w:trPr>
          <w:trHeight w:val="90"/>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647E80" w:rsidRPr="009A1643" w:rsidTr="009A1643">
        <w:trPr>
          <w:trHeight w:val="136"/>
          <w:jc w:val="center"/>
        </w:trPr>
        <w:tc>
          <w:tcPr>
            <w:tcW w:w="799" w:type="dxa"/>
            <w:tcBorders>
              <w:right w:val="single" w:sz="4" w:space="0" w:color="auto"/>
            </w:tcBorders>
          </w:tcPr>
          <w:p w:rsidR="00647E80" w:rsidRPr="009A1643" w:rsidRDefault="00647E80" w:rsidP="009A164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1.提供朗读录播平台服务，包含朗读资源及录播功能。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2.朗读文章类资源总数不少于74000个，包含但不仅限于以下分类：诗词大汇、英语名篇、童话寓言、诗歌散文、经典文学选段、经典电影台词、中华诗文经典、红色经典、红色家书、党性教育、绕口令、</w:t>
            </w:r>
            <w:proofErr w:type="gramStart"/>
            <w:r w:rsidRPr="009A1643">
              <w:rPr>
                <w:rFonts w:ascii="仿宋" w:eastAsia="仿宋" w:hAnsi="仿宋" w:cs="仿宋" w:hint="eastAsia"/>
                <w:sz w:val="24"/>
              </w:rPr>
              <w:t>习主席</w:t>
            </w:r>
            <w:proofErr w:type="gramEnd"/>
            <w:r w:rsidRPr="009A1643">
              <w:rPr>
                <w:rFonts w:ascii="仿宋" w:eastAsia="仿宋" w:hAnsi="仿宋" w:cs="仿宋" w:hint="eastAsia"/>
                <w:sz w:val="24"/>
              </w:rPr>
              <w:t>语录、歌颂祖国、毛泽东诗词、名家经典、读我原创、历史风貌、小语种专区、重温国学、节日素材、为你读诗</w:t>
            </w:r>
            <w:proofErr w:type="gramStart"/>
            <w:r w:rsidRPr="009A1643">
              <w:rPr>
                <w:rFonts w:ascii="仿宋" w:eastAsia="仿宋" w:hAnsi="仿宋" w:cs="仿宋" w:hint="eastAsia"/>
                <w:sz w:val="24"/>
              </w:rPr>
              <w:t>绘本朗读</w:t>
            </w:r>
            <w:proofErr w:type="gramEnd"/>
            <w:r w:rsidRPr="009A1643">
              <w:rPr>
                <w:rFonts w:ascii="仿宋" w:eastAsia="仿宋" w:hAnsi="仿宋" w:cs="仿宋" w:hint="eastAsia"/>
                <w:sz w:val="24"/>
              </w:rPr>
              <w:t>、生态文化诗词、军事好书等；支持用户方在朗读亭上自定义展示素材分类；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3.提供党建阵地资源不少于3600，包含但不仅限于思想理论、时政热点、基层</w:t>
            </w:r>
            <w:r w:rsidRPr="009A1643">
              <w:rPr>
                <w:rFonts w:ascii="仿宋" w:eastAsia="仿宋" w:hAnsi="仿宋" w:cs="仿宋" w:hint="eastAsia"/>
                <w:sz w:val="24"/>
              </w:rPr>
              <w:lastRenderedPageBreak/>
              <w:t>党建、党史人物、全面小康、三严三实、两学一做、党刊精选、</w:t>
            </w:r>
            <w:proofErr w:type="gramStart"/>
            <w:r w:rsidRPr="009A1643">
              <w:rPr>
                <w:rFonts w:ascii="仿宋" w:eastAsia="仿宋" w:hAnsi="仿宋" w:cs="仿宋" w:hint="eastAsia"/>
                <w:sz w:val="24"/>
              </w:rPr>
              <w:t>有声智库</w:t>
            </w:r>
            <w:proofErr w:type="gramEnd"/>
            <w:r w:rsidRPr="009A1643">
              <w:rPr>
                <w:rFonts w:ascii="仿宋" w:eastAsia="仿宋" w:hAnsi="仿宋" w:cs="仿宋" w:hint="eastAsia"/>
                <w:sz w:val="24"/>
              </w:rPr>
              <w:t>、党课随身听、优秀党员事迹实录、脱贫攻坚、两会原声、人民知心话、中国青年、最可爱的人、深化改革开放、从严治党、建军节选、四史教育等分类。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4.提供视频配音资源不少于660个，包含但不仅限于华语经典影视、高分外语影视、名人故事、演讲训练营、</w:t>
            </w:r>
            <w:proofErr w:type="gramStart"/>
            <w:r w:rsidRPr="009A1643">
              <w:rPr>
                <w:rFonts w:ascii="仿宋" w:eastAsia="仿宋" w:hAnsi="仿宋" w:cs="仿宋" w:hint="eastAsia"/>
                <w:sz w:val="24"/>
              </w:rPr>
              <w:t>高分国漫</w:t>
            </w:r>
            <w:proofErr w:type="gramEnd"/>
            <w:r w:rsidRPr="009A1643">
              <w:rPr>
                <w:rFonts w:ascii="仿宋" w:eastAsia="仿宋" w:hAnsi="仿宋" w:cs="仿宋" w:hint="eastAsia"/>
                <w:sz w:val="24"/>
              </w:rPr>
              <w:t>、优秀记录片等分类。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5.提供朗读背景音乐储备不少于8000个，前端展示不少于600个，分类</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安静、轻快、史诗、感人、进取、浪漫、悲伤等多种类型，主题</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歌颂祖国、励志人生、恋爱心事、青春校园、思乡亲情、童真童趣、友谊情深、自然诗意等。</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6.提供名家朗读示范音频资源不少于2700个，</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中华古诗文经典诵读、</w:t>
            </w:r>
            <w:proofErr w:type="gramStart"/>
            <w:r w:rsidRPr="009A1643">
              <w:rPr>
                <w:rFonts w:ascii="仿宋" w:eastAsia="仿宋" w:hAnsi="仿宋" w:cs="仿宋" w:hint="eastAsia"/>
                <w:sz w:val="24"/>
              </w:rPr>
              <w:t>名家读</w:t>
            </w:r>
            <w:proofErr w:type="gramEnd"/>
            <w:r w:rsidRPr="009A1643">
              <w:rPr>
                <w:rFonts w:ascii="仿宋" w:eastAsia="仿宋" w:hAnsi="仿宋" w:cs="仿宋" w:hint="eastAsia"/>
                <w:sz w:val="24"/>
              </w:rPr>
              <w:t>老舍等专业音频。</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7.英语口语测评提供不少于300篇的内容，普通话测评提供不少40000的字库、100000的词库、330篇章。</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8.提供中国地方方言朗读资源不少于400个，朗读资源中包含但不仅限于广东话、东北话、江南话、闽南话、湖南话、客家话、江西话、四川话等。</w:t>
            </w:r>
          </w:p>
        </w:tc>
      </w:tr>
      <w:tr w:rsidR="00647E80" w:rsidRPr="009A1643" w:rsidTr="009A1643">
        <w:trPr>
          <w:trHeight w:val="1068"/>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w:t>
            </w:r>
            <w:proofErr w:type="gramStart"/>
            <w:r w:rsidRPr="009A1643">
              <w:rPr>
                <w:rFonts w:ascii="仿宋" w:eastAsia="仿宋" w:hAnsi="仿宋" w:cs="仿宋" w:hint="eastAsia"/>
                <w:sz w:val="24"/>
              </w:rPr>
              <w:t>支持微信登陆</w:t>
            </w:r>
            <w:proofErr w:type="gramEnd"/>
            <w:r w:rsidRPr="009A1643">
              <w:rPr>
                <w:rFonts w:ascii="仿宋" w:eastAsia="仿宋" w:hAnsi="仿宋" w:cs="仿宋" w:hint="eastAsia"/>
                <w:sz w:val="24"/>
              </w:rPr>
              <w:t xml:space="preserve"> </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2.搜索功能：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①支持按素材名称（拼音首字母）、作者名称（拼音首字母）两种分类进行搜索。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②支持关键字首字母模糊搜索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③支持语音唤醒、语音搜索</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3.作品格式：支持录制音频mp3 </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4.素材类型：支持3种素材形式：①电影配音（双音轨） ②</w:t>
            </w:r>
            <w:proofErr w:type="gramStart"/>
            <w:r w:rsidRPr="009A1643">
              <w:rPr>
                <w:rFonts w:ascii="仿宋" w:eastAsia="仿宋" w:hAnsi="仿宋" w:cs="仿宋" w:hint="eastAsia"/>
                <w:sz w:val="24"/>
              </w:rPr>
              <w:t>绘本配音</w:t>
            </w:r>
            <w:proofErr w:type="gramEnd"/>
            <w:r w:rsidRPr="009A1643">
              <w:rPr>
                <w:rFonts w:ascii="仿宋" w:eastAsia="仿宋" w:hAnsi="仿宋" w:cs="仿宋" w:hint="eastAsia"/>
                <w:sz w:val="24"/>
              </w:rPr>
              <w:t xml:space="preserve"> ③朗读文本</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5.快速朗读:支持2种快速朗读方式：①随机朗读，支持一键开始朗读 ②自由朗读，支持用户自行上传文本。</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6.作品打分：读者朗读完成后系统会对作品生成评分，评分维度包含：①完整度 ②准确度 ③流利度 ④声调 ⑤发音移动端</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7.作品管理:支持读者对朗读完的作品进行以下操作：①保存草稿箱 ②发布作品 ③参加主题比赛④删除作品⑤开启/关闭留言功能 ⑥扫描作品的二维码，直接分享</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8.个人中心：个人中心需包括：①我的作品（草稿箱、已发布、参赛作品）②</w:t>
            </w:r>
            <w:proofErr w:type="gramStart"/>
            <w:r w:rsidRPr="009A1643">
              <w:rPr>
                <w:rFonts w:ascii="仿宋" w:eastAsia="仿宋" w:hAnsi="仿宋" w:cs="仿宋" w:hint="eastAsia"/>
                <w:sz w:val="24"/>
              </w:rPr>
              <w:t>点赞记录</w:t>
            </w:r>
            <w:proofErr w:type="gramEnd"/>
            <w:r w:rsidRPr="009A1643">
              <w:rPr>
                <w:rFonts w:ascii="仿宋" w:eastAsia="仿宋" w:hAnsi="仿宋" w:cs="仿宋" w:hint="eastAsia"/>
                <w:sz w:val="24"/>
              </w:rPr>
              <w:t xml:space="preserve"> ③朗读档案④朗读报告 ⑤朗读任务 ⑥测评中心 ⑦背诵记录 </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9.排行榜：排行</w:t>
            </w:r>
            <w:proofErr w:type="gramStart"/>
            <w:r w:rsidRPr="009A1643">
              <w:rPr>
                <w:rFonts w:ascii="仿宋" w:eastAsia="仿宋" w:hAnsi="仿宋" w:cs="仿宋" w:hint="eastAsia"/>
                <w:sz w:val="24"/>
              </w:rPr>
              <w:t>榜分为</w:t>
            </w:r>
            <w:proofErr w:type="gramEnd"/>
            <w:r w:rsidRPr="009A1643">
              <w:rPr>
                <w:rFonts w:ascii="仿宋" w:eastAsia="仿宋" w:hAnsi="仿宋" w:cs="仿宋" w:hint="eastAsia"/>
                <w:sz w:val="24"/>
              </w:rPr>
              <w:t>两个榜单：①全国榜 ②本地榜（本机构全部作品）</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10.测评功能需包含如下功能点：</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①测评类型包含普通话测评和英语测评两种</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②测评报告评价维度包括：准确度、流利度、完整度、声调、发音</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③</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单句测评以及300秒以上全篇不间断测评</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④普通话测评：字词模式、篇章模式、考试模式</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⑤经验成长等级：小学生、秀才、举人、探花、榜眼、状元；</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⑥在个人中心，可查看历史测评纪录</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⑦在移动端可以进行绑定朗读卡，试听测评作品，看测评得分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普通话考试模拟功能：①严格参照普通话考试流程和标准设定 ②支持单音节词、多音节、篇章模式 ③测试完成生成报告</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自助功能：①音量调节，显示当前音量值 ②故障申报③FAQ（常见问题及解答）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系统操作语言切换功能：要求支持中文、英文、蒙古语、朝鲜族语、俄语、藏语6种通用操作语言切换，可满足不同民族、国籍的使用需求；</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活动模块：①终端活动轮</w:t>
            </w:r>
            <w:proofErr w:type="gramStart"/>
            <w:r w:rsidRPr="009A1643">
              <w:rPr>
                <w:rFonts w:ascii="仿宋" w:eastAsia="仿宋" w:hAnsi="仿宋" w:cs="仿宋" w:hint="eastAsia"/>
                <w:sz w:val="24"/>
              </w:rPr>
              <w:t>播展示</w:t>
            </w:r>
            <w:proofErr w:type="gramEnd"/>
            <w:r w:rsidRPr="009A1643">
              <w:rPr>
                <w:rFonts w:ascii="仿宋" w:eastAsia="仿宋" w:hAnsi="仿宋" w:cs="仿宋" w:hint="eastAsia"/>
                <w:sz w:val="24"/>
              </w:rPr>
              <w:t xml:space="preserve"> ②活动介绍 ③全国排行榜 ④本机构排行榜 ⑤支持活动作品后台导出 ⑥支持试听、投票功能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14.提供管理后台功能：</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①可通过后台注册，生成管理员的账号密码，供用户方管理设备；用户可根据需要，新增子级管理员，自定义分</w:t>
            </w:r>
            <w:proofErr w:type="gramStart"/>
            <w:r w:rsidRPr="009A1643">
              <w:rPr>
                <w:rFonts w:ascii="仿宋" w:eastAsia="仿宋" w:hAnsi="仿宋" w:cs="仿宋" w:hint="eastAsia"/>
                <w:sz w:val="24"/>
              </w:rPr>
              <w:t>配子级</w:t>
            </w:r>
            <w:proofErr w:type="gramEnd"/>
            <w:r w:rsidRPr="009A1643">
              <w:rPr>
                <w:rFonts w:ascii="仿宋" w:eastAsia="仿宋" w:hAnsi="仿宋" w:cs="仿宋" w:hint="eastAsia"/>
                <w:sz w:val="24"/>
              </w:rPr>
              <w:t>管理员的功能权限。</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②支持用户自定义设置单次登录时长限制、再次登录间隔、未操作退出时长；</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③朗读活动管理：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1）新增发布活动、查找活动、编辑活动、启用停用活动、查看作品、指定素材分类；</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2）机构用户设置好朗读活动之后可在后台查看活动报名情况的汇总情况，包括姓名、电话、班级、</w:t>
            </w:r>
            <w:proofErr w:type="gramStart"/>
            <w:r w:rsidRPr="009A1643">
              <w:rPr>
                <w:rFonts w:ascii="仿宋" w:eastAsia="仿宋" w:hAnsi="仿宋" w:cs="仿宋" w:hint="eastAsia"/>
                <w:sz w:val="24"/>
              </w:rPr>
              <w:t>微信用户</w:t>
            </w:r>
            <w:proofErr w:type="gramEnd"/>
            <w:r w:rsidRPr="009A1643">
              <w:rPr>
                <w:rFonts w:ascii="仿宋" w:eastAsia="仿宋" w:hAnsi="仿宋" w:cs="仿宋" w:hint="eastAsia"/>
                <w:sz w:val="24"/>
              </w:rPr>
              <w:t>、参数类别等信息；</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647E80" w:rsidRPr="009A1643" w:rsidRDefault="00647E80" w:rsidP="009A164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647E80" w:rsidRPr="009A1643" w:rsidTr="009A1643">
        <w:trPr>
          <w:trHeight w:val="427"/>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647E80" w:rsidRPr="009A1643" w:rsidTr="009A1643">
        <w:trPr>
          <w:trHeight w:val="1125"/>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647E80" w:rsidRPr="009A1643" w:rsidTr="009A1643">
        <w:trPr>
          <w:trHeight w:val="440"/>
          <w:jc w:val="center"/>
        </w:trPr>
        <w:tc>
          <w:tcPr>
            <w:tcW w:w="799" w:type="dxa"/>
            <w:tcBorders>
              <w:right w:val="single" w:sz="4" w:space="0" w:color="auto"/>
            </w:tcBorders>
            <w:vAlign w:val="center"/>
          </w:tcPr>
          <w:p w:rsidR="00647E80" w:rsidRPr="009A1643" w:rsidRDefault="00647E80" w:rsidP="009A164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647E80" w:rsidRPr="009A1643" w:rsidTr="009A1643">
        <w:trPr>
          <w:trHeight w:val="440"/>
          <w:jc w:val="center"/>
        </w:trPr>
        <w:tc>
          <w:tcPr>
            <w:tcW w:w="9164" w:type="dxa"/>
            <w:gridSpan w:val="2"/>
            <w:vAlign w:val="center"/>
          </w:tcPr>
          <w:p w:rsidR="00647E80" w:rsidRPr="009A1643" w:rsidRDefault="00647E80" w:rsidP="009A164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076B69" w:rsidRDefault="00076B69" w:rsidP="009A1643">
      <w:pPr>
        <w:spacing w:line="480" w:lineRule="auto"/>
      </w:pPr>
    </w:p>
    <w:p w:rsidR="00647E80" w:rsidRPr="009A1643" w:rsidRDefault="00076B69" w:rsidP="00076B69">
      <w:pPr>
        <w:pStyle w:val="Default"/>
      </w:pPr>
      <w:r>
        <w:br w:type="page"/>
      </w:r>
    </w:p>
    <w:p w:rsidR="00076B69" w:rsidRDefault="00076B69" w:rsidP="00076B69">
      <w:pPr>
        <w:adjustRightInd/>
        <w:spacing w:line="440" w:lineRule="exact"/>
        <w:ind w:right="420"/>
        <w:jc w:val="left"/>
        <w:rPr>
          <w:rFonts w:ascii="仿宋" w:eastAsia="仿宋" w:hAnsi="仿宋" w:cs="宋体"/>
          <w:b/>
          <w:sz w:val="24"/>
          <w:bdr w:val="single" w:sz="4" w:space="0" w:color="auto"/>
        </w:rPr>
      </w:pPr>
      <w:bookmarkStart w:id="57" w:name="_Hlk81298578"/>
      <w:proofErr w:type="gramStart"/>
      <w:r>
        <w:rPr>
          <w:rFonts w:ascii="仿宋" w:eastAsia="仿宋" w:hAnsi="仿宋" w:cs="宋体" w:hint="eastAsia"/>
          <w:b/>
          <w:sz w:val="24"/>
          <w:bdr w:val="single" w:sz="4" w:space="0" w:color="auto"/>
        </w:rPr>
        <w:lastRenderedPageBreak/>
        <w:t>标项</w:t>
      </w:r>
      <w:proofErr w:type="gramEnd"/>
      <w:r>
        <w:rPr>
          <w:rFonts w:ascii="仿宋" w:eastAsia="仿宋" w:hAnsi="仿宋" w:cs="宋体" w:hint="eastAsia"/>
          <w:b/>
          <w:sz w:val="24"/>
          <w:bdr w:val="single" w:sz="4" w:space="0" w:color="auto"/>
        </w:rPr>
        <w:t>6</w:t>
      </w:r>
    </w:p>
    <w:p w:rsidR="00076B69" w:rsidRPr="00045E05" w:rsidRDefault="00076B69" w:rsidP="00076B69">
      <w:pPr>
        <w:adjustRightInd/>
        <w:spacing w:line="440" w:lineRule="exact"/>
        <w:ind w:right="420"/>
        <w:jc w:val="center"/>
        <w:rPr>
          <w:rFonts w:ascii="仿宋" w:eastAsia="仿宋" w:hAnsi="仿宋" w:cs="宋体"/>
          <w:b/>
          <w:sz w:val="32"/>
          <w:szCs w:val="32"/>
          <w:bdr w:val="single" w:sz="4" w:space="0" w:color="auto"/>
        </w:rPr>
      </w:pPr>
      <w:r w:rsidRPr="00045E05">
        <w:rPr>
          <w:rFonts w:ascii="仿宋" w:eastAsia="仿宋" w:hAnsi="仿宋" w:cs="宋体" w:hint="eastAsia"/>
          <w:b/>
          <w:kern w:val="44"/>
          <w:sz w:val="32"/>
          <w:szCs w:val="32"/>
        </w:rPr>
        <w:t>数字资源类服务项目(学术研究)</w:t>
      </w:r>
      <w:r w:rsidR="00045E05" w:rsidRPr="00045E05">
        <w:rPr>
          <w:rFonts w:ascii="仿宋" w:eastAsia="仿宋" w:hAnsi="仿宋" w:cs="宋体"/>
          <w:b/>
          <w:sz w:val="32"/>
          <w:szCs w:val="32"/>
          <w:bdr w:val="single" w:sz="4" w:space="0" w:color="auto"/>
        </w:rPr>
        <w:t xml:space="preserve"> </w:t>
      </w:r>
    </w:p>
    <w:p w:rsidR="00076B69" w:rsidRPr="009A1643" w:rsidRDefault="00076B69" w:rsidP="00076B69">
      <w:pPr>
        <w:adjustRightInd/>
        <w:spacing w:line="440" w:lineRule="exact"/>
        <w:ind w:right="420"/>
        <w:jc w:val="center"/>
        <w:rPr>
          <w:rFonts w:ascii="仿宋" w:eastAsia="仿宋" w:hAnsi="仿宋" w:cs="宋体"/>
          <w:b/>
          <w:kern w:val="44"/>
          <w:sz w:val="28"/>
          <w:szCs w:val="28"/>
        </w:rPr>
      </w:pPr>
      <w:r w:rsidRPr="009A1643">
        <w:rPr>
          <w:rFonts w:ascii="仿宋" w:eastAsia="仿宋" w:hAnsi="仿宋" w:cs="宋体" w:hint="eastAsia"/>
          <w:b/>
          <w:kern w:val="44"/>
          <w:sz w:val="28"/>
          <w:szCs w:val="28"/>
        </w:rPr>
        <w:t>1.</w:t>
      </w:r>
      <w:bookmarkStart w:id="58" w:name="_Hlk81298611"/>
      <w:r w:rsidRPr="009A1643">
        <w:rPr>
          <w:rFonts w:ascii="仿宋" w:eastAsia="仿宋" w:hAnsi="仿宋" w:cs="宋体" w:hint="eastAsia"/>
          <w:b/>
          <w:kern w:val="44"/>
          <w:sz w:val="28"/>
          <w:szCs w:val="28"/>
        </w:rPr>
        <w:t>中文电子书资源</w:t>
      </w:r>
      <w:bookmarkEnd w:id="58"/>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076B69" w:rsidRPr="009A1643" w:rsidTr="009C6253">
        <w:trPr>
          <w:trHeight w:val="414"/>
          <w:jc w:val="center"/>
        </w:trPr>
        <w:tc>
          <w:tcPr>
            <w:tcW w:w="799" w:type="dxa"/>
            <w:tcBorders>
              <w:right w:val="single" w:sz="4" w:space="0" w:color="auto"/>
            </w:tcBorders>
          </w:tcPr>
          <w:p w:rsidR="00076B69" w:rsidRPr="009A1643" w:rsidRDefault="00076B69" w:rsidP="009C6253">
            <w:pPr>
              <w:snapToGrid w:val="0"/>
              <w:spacing w:line="360" w:lineRule="auto"/>
              <w:jc w:val="center"/>
              <w:rPr>
                <w:rFonts w:ascii="仿宋" w:eastAsia="仿宋" w:hAnsi="仿宋" w:cs="宋体"/>
                <w:b/>
                <w:sz w:val="24"/>
              </w:rPr>
            </w:pPr>
            <w:r w:rsidRPr="009A1643">
              <w:rPr>
                <w:rFonts w:ascii="仿宋" w:eastAsia="仿宋" w:hAnsi="仿宋" w:cs="仿宋" w:hint="eastAsia"/>
                <w:b/>
                <w:sz w:val="24"/>
              </w:rPr>
              <w:t>序号</w:t>
            </w:r>
          </w:p>
        </w:tc>
        <w:tc>
          <w:tcPr>
            <w:tcW w:w="8365" w:type="dxa"/>
            <w:tcBorders>
              <w:left w:val="single" w:sz="4" w:space="0" w:color="auto"/>
            </w:tcBorders>
          </w:tcPr>
          <w:p w:rsidR="00076B69" w:rsidRPr="009A1643" w:rsidRDefault="00076B69" w:rsidP="009C6253">
            <w:pPr>
              <w:snapToGrid w:val="0"/>
              <w:spacing w:line="360" w:lineRule="auto"/>
              <w:rPr>
                <w:rFonts w:ascii="仿宋" w:eastAsia="仿宋" w:hAnsi="仿宋" w:cs="宋体"/>
                <w:b/>
                <w:sz w:val="24"/>
              </w:rPr>
            </w:pPr>
            <w:r w:rsidRPr="009A1643">
              <w:rPr>
                <w:rFonts w:ascii="仿宋" w:eastAsia="仿宋" w:hAnsi="仿宋" w:cs="仿宋" w:hint="eastAsia"/>
                <w:b/>
                <w:sz w:val="24"/>
              </w:rPr>
              <w:t>技术参数</w:t>
            </w:r>
          </w:p>
        </w:tc>
      </w:tr>
      <w:tr w:rsidR="00076B69" w:rsidRPr="009A1643" w:rsidTr="009C6253">
        <w:trPr>
          <w:trHeight w:val="427"/>
          <w:jc w:val="center"/>
        </w:trPr>
        <w:tc>
          <w:tcPr>
            <w:tcW w:w="799" w:type="dxa"/>
            <w:tcBorders>
              <w:right w:val="single" w:sz="4" w:space="0" w:color="auto"/>
            </w:tcBorders>
          </w:tcPr>
          <w:p w:rsidR="00076B69" w:rsidRPr="009A1643" w:rsidRDefault="00076B69" w:rsidP="009C6253">
            <w:pPr>
              <w:snapToGrid w:val="0"/>
              <w:spacing w:line="360" w:lineRule="auto"/>
              <w:jc w:val="center"/>
              <w:rPr>
                <w:rFonts w:ascii="仿宋" w:eastAsia="仿宋" w:hAnsi="仿宋" w:cs="宋体"/>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076B69" w:rsidRPr="009A1643" w:rsidRDefault="00076B69" w:rsidP="009C6253">
            <w:pPr>
              <w:snapToGrid w:val="0"/>
              <w:spacing w:line="360" w:lineRule="auto"/>
              <w:rPr>
                <w:rFonts w:ascii="仿宋" w:eastAsia="仿宋" w:hAnsi="仿宋" w:cs="宋体"/>
                <w:b/>
                <w:sz w:val="24"/>
              </w:rPr>
            </w:pPr>
            <w:r w:rsidRPr="009A1643">
              <w:rPr>
                <w:rFonts w:ascii="仿宋" w:eastAsia="仿宋" w:hAnsi="仿宋" w:cs="仿宋" w:hint="eastAsia"/>
                <w:b/>
                <w:sz w:val="24"/>
              </w:rPr>
              <w:t>资源</w:t>
            </w:r>
          </w:p>
        </w:tc>
      </w:tr>
      <w:tr w:rsidR="00076B69" w:rsidRPr="009A1643" w:rsidTr="009C6253">
        <w:trPr>
          <w:trHeight w:val="496"/>
          <w:jc w:val="center"/>
        </w:trPr>
        <w:tc>
          <w:tcPr>
            <w:tcW w:w="799" w:type="dxa"/>
            <w:tcBorders>
              <w:right w:val="single" w:sz="4" w:space="0" w:color="auto"/>
            </w:tcBorders>
            <w:vAlign w:val="center"/>
          </w:tcPr>
          <w:p w:rsidR="00076B69" w:rsidRPr="009A1643" w:rsidRDefault="00076B69" w:rsidP="009C6253">
            <w:pPr>
              <w:autoSpaceDE w:val="0"/>
              <w:autoSpaceDN w:val="0"/>
              <w:snapToGrid w:val="0"/>
              <w:spacing w:line="360" w:lineRule="auto"/>
              <w:jc w:val="center"/>
              <w:rPr>
                <w:rFonts w:ascii="仿宋" w:eastAsia="仿宋" w:hAnsi="仿宋" w:cs="宋体"/>
                <w:sz w:val="24"/>
              </w:rPr>
            </w:pPr>
            <w:r w:rsidRPr="009A1643">
              <w:rPr>
                <w:rFonts w:ascii="仿宋" w:eastAsia="仿宋" w:hAnsi="仿宋" w:cs="宋体" w:hint="eastAsia"/>
                <w:sz w:val="24"/>
              </w:rPr>
              <w:t>1.1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集版权管理、新书发布、电子书采购、销售、阅读与知识发现于一体的综合性服务平台1个。至少涉及13门学科,包括并不限于哲学、经济学、法学、教育学、文学、历史学、理学、工学、农学、医学、军事学、管理学和艺术学等门类。</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类别及数量:提供中文、民国和古籍类电子图书服务，全库电子书的可选范围不低于65万种，其中:民国电子书可选范围不低于14万种；</w:t>
            </w:r>
            <w:proofErr w:type="gramStart"/>
            <w:r w:rsidRPr="009A1643">
              <w:rPr>
                <w:rFonts w:ascii="仿宋" w:eastAsia="仿宋" w:hAnsi="仿宋" w:cs="仿宋" w:hint="eastAsia"/>
                <w:sz w:val="24"/>
              </w:rPr>
              <w:t>古籍电</w:t>
            </w:r>
            <w:proofErr w:type="gramEnd"/>
            <w:r w:rsidRPr="009A1643">
              <w:rPr>
                <w:rFonts w:ascii="仿宋" w:eastAsia="仿宋" w:hAnsi="仿宋" w:cs="仿宋" w:hint="eastAsia"/>
                <w:sz w:val="24"/>
              </w:rPr>
              <w:t>子书可选范围不低于4万种；地方志可选范围不低于3万种。年更新可选范围：图书种类不低于9万种；</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年度更新镜像数据容量：根据选取内容，镜像数据不低于50GB；</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所有电子书文件格式均为出版社提供的电子文本格式，可实现全文检索，文字清晰，可实现多级放大或者缩小。</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076B69" w:rsidRPr="009A1643" w:rsidTr="009C6253">
        <w:trPr>
          <w:trHeight w:val="51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检索方式：支持按照题名、作者、isbn号、关键词、出版社等检索方式。</w:t>
            </w:r>
          </w:p>
        </w:tc>
      </w:tr>
      <w:tr w:rsidR="00076B69" w:rsidRPr="009A1643" w:rsidTr="009C6253">
        <w:trPr>
          <w:trHeight w:val="51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图书馆采购的电子书，可以和馆藏OPAC系统整合。读者查询到纸书如果可以匹配到电子书，可以直接进入电子书的其具体章节个性化阅读。</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全终端展示：所有电子书都支持Android、IOS各种移动终端设备，同时也支持触屏设备的展示，读者既可以阅读电子报纸、电子期刊，也支持客户采购电子图书的集成和借阅，支持图书馆个性化的设置，方便读者使用。</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具备深度知识挖掘功能：基于聚合检索的完善的计算机检索技术，设有完善的智能辅助词库，读者能通过精确搜索、知识关联、知识推送,挖掘到有价值的资源，搜索方便简捷；</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通过大数据分析，辅助判断读者需要的资源；</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通过资源的元数据与知识点的属性,实现关联，从知识与知识、知识与文献、文献与机构等之间的相互关系，结合读者的阅读行为，为读者提供知识推送，实现智能发现。</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2.5</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结果显示：支持按照出版时间、销量、上架时间、</w:t>
            </w:r>
            <w:proofErr w:type="gramStart"/>
            <w:r w:rsidRPr="009A1643">
              <w:rPr>
                <w:rFonts w:ascii="仿宋" w:eastAsia="仿宋" w:hAnsi="仿宋" w:cs="仿宋" w:hint="eastAsia"/>
                <w:sz w:val="24"/>
              </w:rPr>
              <w:t>荐购次数</w:t>
            </w:r>
            <w:proofErr w:type="gramEnd"/>
            <w:r w:rsidRPr="009A1643">
              <w:rPr>
                <w:rFonts w:ascii="仿宋" w:eastAsia="仿宋" w:hAnsi="仿宋" w:cs="仿宋" w:hint="eastAsia"/>
                <w:sz w:val="24"/>
              </w:rPr>
              <w:t>等排序显示，以及</w:t>
            </w:r>
            <w:proofErr w:type="gramStart"/>
            <w:r w:rsidRPr="009A1643">
              <w:rPr>
                <w:rFonts w:ascii="仿宋" w:eastAsia="仿宋" w:hAnsi="仿宋" w:cs="仿宋" w:hint="eastAsia"/>
                <w:sz w:val="24"/>
              </w:rPr>
              <w:t>横屏竖屏</w:t>
            </w:r>
            <w:proofErr w:type="gramEnd"/>
            <w:r w:rsidRPr="009A1643">
              <w:rPr>
                <w:rFonts w:ascii="仿宋" w:eastAsia="仿宋" w:hAnsi="仿宋" w:cs="仿宋" w:hint="eastAsia"/>
                <w:sz w:val="24"/>
              </w:rPr>
              <w:t>的页面显示。</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14:textFill>
                  <w14:gradFill>
                    <w14:gsLst>
                      <w14:gs w14:pos="0">
                        <w14:srgbClr w14:val="7B32B2"/>
                      </w14:gs>
                      <w14:gs w14:pos="100000">
                        <w14:srgbClr w14:val="401A5D"/>
                      </w14:gs>
                    </w14:gsLst>
                    <w14:lin w14:ang="0" w14:scaled="0"/>
                  </w14:gradFill>
                </w14:textFill>
              </w:rPr>
              <w:t>使用期限：一年</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服务方式：本地镜像</w:t>
            </w:r>
          </w:p>
        </w:tc>
      </w:tr>
      <w:tr w:rsidR="00076B69" w:rsidRPr="009A1643" w:rsidTr="009C6253">
        <w:trPr>
          <w:trHeight w:val="112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3.4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·服务完成时限（天）：承诺3-5天内解决问题。</w:t>
            </w:r>
          </w:p>
        </w:tc>
      </w:tr>
      <w:tr w:rsidR="00076B69" w:rsidRPr="009A1643" w:rsidTr="009C6253">
        <w:trPr>
          <w:trHeight w:val="440"/>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076B69" w:rsidRPr="009A1643" w:rsidTr="009C6253">
        <w:trPr>
          <w:trHeight w:val="440"/>
          <w:jc w:val="center"/>
        </w:trPr>
        <w:tc>
          <w:tcPr>
            <w:tcW w:w="9164" w:type="dxa"/>
            <w:gridSpan w:val="2"/>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bookmarkEnd w:id="57"/>
    <w:p w:rsidR="00076B69" w:rsidRPr="009A1643" w:rsidRDefault="00076B69" w:rsidP="00076B69">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2.中文学术文献资源服务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076B69" w:rsidRPr="009A1643" w:rsidTr="009C6253">
        <w:trPr>
          <w:trHeight w:val="90"/>
          <w:jc w:val="center"/>
        </w:trPr>
        <w:tc>
          <w:tcPr>
            <w:tcW w:w="799" w:type="dxa"/>
            <w:tcBorders>
              <w:right w:val="single" w:sz="4" w:space="0" w:color="auto"/>
            </w:tcBorders>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076B69" w:rsidRPr="009A1643" w:rsidTr="009C6253">
        <w:trPr>
          <w:trHeight w:val="90"/>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076B69" w:rsidRPr="009A1643" w:rsidTr="009C6253">
        <w:trPr>
          <w:trHeight w:val="75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提供不少于8个中文学术资源数字服务，包含并不限于:中国学术期刊数据、中国博士学位论文全文数据、中国优秀硕士学位论文全文数据、中国</w:t>
            </w:r>
            <w:proofErr w:type="gramStart"/>
            <w:r w:rsidRPr="009A1643">
              <w:rPr>
                <w:rFonts w:ascii="仿宋" w:eastAsia="仿宋" w:hAnsi="仿宋" w:cs="仿宋" w:hint="eastAsia"/>
                <w:sz w:val="24"/>
              </w:rPr>
              <w:t>重要会</w:t>
            </w:r>
            <w:proofErr w:type="gramEnd"/>
            <w:r w:rsidRPr="009A1643">
              <w:rPr>
                <w:rFonts w:ascii="仿宋" w:eastAsia="仿宋" w:hAnsi="仿宋" w:cs="仿宋" w:hint="eastAsia"/>
                <w:sz w:val="24"/>
              </w:rPr>
              <w:t>议论文全文数据、国际会议论文全文数据和中国重要报纸全文数据库、中国年鉴网络出版总库、中国基础教育期刊数据库。</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年度更新镜像数据容量：不低于4TB；</w:t>
            </w:r>
          </w:p>
        </w:tc>
      </w:tr>
      <w:tr w:rsidR="00076B69" w:rsidRPr="009A1643" w:rsidTr="009C6253">
        <w:trPr>
          <w:trHeight w:val="90"/>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▲中国学术期刊数据：1915年至今中国学术期刊数据，</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基础与应用基础研究、技术研究、工程研究、技术开发、实用工程技术类期刊。</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库内学术期刊不少于8000种；其中，中文全文文献量超过6088万篇（另收录外文文献5948万余篇）。</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期刊文献收录完整率：核心期刊、重要评价性数据库来源期刊完整率高于90%；</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文献期数收录完整率：文献收录期数完整率高于90％。</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▲中国博士学位论文全文数据：提供2000年至今具有博士学位授予权的博士培养单位的已被授予学位的博士学位论文（涉及国家保密的论文除外）。</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库内文献总量：博士论文不少于50万篇。</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文献来源：重点收录全国“双一流”建设高校、重要科研院所等通过答辩的博士学位论文。</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▲中国优秀硕士学位论文全文数据：提供2000年至今具有博士学位授予权单位的优秀硕士学位论文以及全国无博士学位授予权单位的优秀硕士学位论文。</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库内文献总量：收录优秀硕士论文不少于500万篇。</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文献来源：重点收录全国“双一流”建设高校、重要科研院所等通过答辩的硕士学位论文。</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lastRenderedPageBreak/>
              <w:t>1.5</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w:t>
            </w:r>
            <w:proofErr w:type="gramStart"/>
            <w:r w:rsidRPr="009A1643">
              <w:rPr>
                <w:rFonts w:ascii="仿宋" w:eastAsia="仿宋" w:hAnsi="仿宋" w:cs="仿宋" w:hint="eastAsia"/>
                <w:sz w:val="24"/>
              </w:rPr>
              <w:t>重要会</w:t>
            </w:r>
            <w:proofErr w:type="gramEnd"/>
            <w:r w:rsidRPr="009A1643">
              <w:rPr>
                <w:rFonts w:ascii="仿宋" w:eastAsia="仿宋" w:hAnsi="仿宋" w:cs="仿宋" w:hint="eastAsia"/>
                <w:sz w:val="24"/>
              </w:rPr>
              <w:t>议论文全文数据：提供1953年至今的高校重点实验室、研究中心及院系主办的学术会议和全国性学会及其分会、专业委员会主办的学术会议或论文评选；全国性行业协会及其分会主办的行业活动或发布的行业报告；地方性学会/协会主办的特色会议（选择性收录）。</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收录范围：中国会议重要学术会议的论文覆盖率不低于90%。</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库内文献总量：收录论文不少于260万篇。</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1.6</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▲国际会议论文全文数据：提供1981年至今的国内外国际学术会议的论文。</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库内文献总量：国际会议论文不少于90万篇。</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收录完整率：国内机构主办的国际会议收录完整率不低于80%。</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1.7</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▲中国重要报纸全文数据：提供2000年以来的中央级各类报纸，各省、自治区、直辖市及其他地市级城市党报，以及面向全国公开发行的具有一定影响力的特色重要行业性报纸。</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库内文献总量：各级党报及特色行业报等重要报纸约500种，出版文献总量不少于1700万篇。</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收录方式：摘录全文。</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1.8</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▲中国年鉴网络出版总库：提供1949年至今年鉴数据库服务，各类年鉴不少于5500种；文献条目数不低于4200万条。读者可按行业、地域、出版者、学科、年鉴级别浏览各类年鉴条目；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收录完整率：《中国年鉴网络出版总库》中收录的中央级年鉴、省级年鉴</w:t>
            </w:r>
            <w:proofErr w:type="gramStart"/>
            <w:r w:rsidRPr="009A1643">
              <w:rPr>
                <w:rFonts w:ascii="仿宋" w:eastAsia="仿宋" w:hAnsi="仿宋" w:cs="仿宋" w:hint="eastAsia"/>
                <w:sz w:val="24"/>
              </w:rPr>
              <w:t>的刊种完整</w:t>
            </w:r>
            <w:proofErr w:type="gramEnd"/>
            <w:r w:rsidRPr="009A1643">
              <w:rPr>
                <w:rFonts w:ascii="仿宋" w:eastAsia="仿宋" w:hAnsi="仿宋" w:cs="仿宋" w:hint="eastAsia"/>
                <w:sz w:val="24"/>
              </w:rPr>
              <w:t>率不低于95%，其他年鉴</w:t>
            </w:r>
            <w:proofErr w:type="gramStart"/>
            <w:r w:rsidRPr="009A1643">
              <w:rPr>
                <w:rFonts w:ascii="仿宋" w:eastAsia="仿宋" w:hAnsi="仿宋" w:cs="仿宋" w:hint="eastAsia"/>
                <w:sz w:val="24"/>
              </w:rPr>
              <w:t>的刊种完整</w:t>
            </w:r>
            <w:proofErr w:type="gramEnd"/>
            <w:r w:rsidRPr="009A1643">
              <w:rPr>
                <w:rFonts w:ascii="仿宋" w:eastAsia="仿宋" w:hAnsi="仿宋" w:cs="仿宋" w:hint="eastAsia"/>
                <w:sz w:val="24"/>
              </w:rPr>
              <w:t>率不低于90%。</w:t>
            </w:r>
          </w:p>
        </w:tc>
      </w:tr>
      <w:tr w:rsidR="00076B69" w:rsidRPr="009A1643" w:rsidTr="009C6253">
        <w:trPr>
          <w:trHeight w:val="90"/>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1.10</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▲中国基础教育期刊数据库：提供1994年至今的中国基础教育期刊数据库，期刊数据来源需经新闻出版广电总局审核批准的、正式出版的、质量较高的期刊。</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收录内容：期刊收录总量不少于2000种；文献量不少于1500万篇；</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检索方式：支持一筐式检索、高级检索、专业检索、作者发文检索、句子检索多种检索方式。检索结果处理：支持通过分组排序检索结果进行进一步筛选。</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可支持科研选题、自主学习、研究性学习。</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076B69" w:rsidRPr="009A1643" w:rsidTr="009C6253">
        <w:trPr>
          <w:trHeight w:val="512"/>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数据加工质量要求：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5"/>
              <w:gridCol w:w="283"/>
              <w:gridCol w:w="245"/>
              <w:gridCol w:w="622"/>
              <w:gridCol w:w="356"/>
              <w:gridCol w:w="2315"/>
              <w:gridCol w:w="2695"/>
            </w:tblGrid>
            <w:tr w:rsidR="00076B69" w:rsidRPr="009A1643" w:rsidTr="009C6253">
              <w:trPr>
                <w:trHeight w:val="293"/>
                <w:tblHeader/>
                <w:jc w:val="center"/>
              </w:trPr>
              <w:tc>
                <w:tcPr>
                  <w:tcW w:w="4700" w:type="dxa"/>
                  <w:gridSpan w:val="7"/>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项目</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指标</w:t>
                  </w:r>
                </w:p>
              </w:tc>
            </w:tr>
            <w:tr w:rsidR="00076B69" w:rsidRPr="009A1643" w:rsidTr="009C6253">
              <w:trPr>
                <w:trHeight w:val="304"/>
                <w:jc w:val="center"/>
              </w:trPr>
              <w:tc>
                <w:tcPr>
                  <w:tcW w:w="534" w:type="dxa"/>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资源加工</w:t>
                  </w:r>
                </w:p>
              </w:tc>
              <w:tc>
                <w:tcPr>
                  <w:tcW w:w="345" w:type="dxa"/>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著录</w:t>
                  </w:r>
                </w:p>
              </w:tc>
              <w:tc>
                <w:tcPr>
                  <w:tcW w:w="3821" w:type="dxa"/>
                  <w:gridSpan w:val="5"/>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串域、漏标、多标等错误</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83"/>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821" w:type="dxa"/>
                  <w:gridSpan w:val="5"/>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中文题名著录文字错误率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83"/>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821" w:type="dxa"/>
                  <w:gridSpan w:val="5"/>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其他语种题名著录文字错误率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小于0.8‰</w:t>
                  </w:r>
                </w:p>
              </w:tc>
            </w:tr>
            <w:tr w:rsidR="00076B69" w:rsidRPr="009A1643" w:rsidTr="009C6253">
              <w:trPr>
                <w:trHeight w:val="83"/>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821" w:type="dxa"/>
                  <w:gridSpan w:val="5"/>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中文摘要、英文摘要著录文字错误率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83"/>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821" w:type="dxa"/>
                  <w:gridSpan w:val="5"/>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基金著录文字错误率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265"/>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528" w:type="dxa"/>
                  <w:gridSpan w:val="2"/>
                  <w:vMerge w:val="restart"/>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扫描</w:t>
                  </w:r>
                  <w:proofErr w:type="gramStart"/>
                  <w:r w:rsidRPr="009A1643">
                    <w:rPr>
                      <w:rFonts w:ascii="仿宋" w:eastAsia="仿宋" w:hAnsi="仿宋" w:cs="仿宋" w:hint="eastAsia"/>
                      <w:sz w:val="24"/>
                    </w:rPr>
                    <w:lastRenderedPageBreak/>
                    <w:t>版数据</w:t>
                  </w:r>
                  <w:proofErr w:type="gramEnd"/>
                </w:p>
              </w:tc>
              <w:tc>
                <w:tcPr>
                  <w:tcW w:w="3293" w:type="dxa"/>
                  <w:gridSpan w:val="3"/>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篇名、作者文字错误率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265"/>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5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3293" w:type="dxa"/>
                  <w:gridSpan w:val="3"/>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参考文献文字错误率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小于0.1%</w:t>
                  </w:r>
                </w:p>
              </w:tc>
            </w:tr>
            <w:tr w:rsidR="00076B69" w:rsidRPr="009A1643" w:rsidTr="009C6253">
              <w:trPr>
                <w:trHeight w:val="740"/>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5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3293" w:type="dxa"/>
                  <w:gridSpan w:val="3"/>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其他著录</w:t>
                  </w:r>
                  <w:proofErr w:type="gramStart"/>
                  <w:r w:rsidRPr="009A1643">
                    <w:rPr>
                      <w:rFonts w:ascii="仿宋" w:eastAsia="仿宋" w:hAnsi="仿宋" w:cs="仿宋" w:hint="eastAsia"/>
                      <w:sz w:val="24"/>
                    </w:rPr>
                    <w:t>项文字</w:t>
                  </w:r>
                  <w:proofErr w:type="gramEnd"/>
                  <w:r w:rsidRPr="009A1643">
                    <w:rPr>
                      <w:rFonts w:ascii="仿宋" w:eastAsia="仿宋" w:hAnsi="仿宋" w:cs="仿宋" w:hint="eastAsia"/>
                      <w:sz w:val="24"/>
                    </w:rPr>
                    <w:t>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076B69" w:rsidRPr="009A1643" w:rsidTr="009C6253">
              <w:trPr>
                <w:trHeight w:val="313"/>
                <w:jc w:val="center"/>
              </w:trPr>
              <w:tc>
                <w:tcPr>
                  <w:tcW w:w="534" w:type="dxa"/>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w:t>
                  </w:r>
                </w:p>
              </w:tc>
              <w:tc>
                <w:tcPr>
                  <w:tcW w:w="1150" w:type="dxa"/>
                  <w:gridSpan w:val="3"/>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主题词标引</w:t>
                  </w:r>
                </w:p>
              </w:tc>
              <w:tc>
                <w:tcPr>
                  <w:tcW w:w="2671" w:type="dxa"/>
                  <w:gridSpan w:val="2"/>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正确率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291"/>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tcPr>
                <w:p w:rsidR="00076B69" w:rsidRPr="009A1643" w:rsidRDefault="00076B69" w:rsidP="009C6253">
                  <w:pPr>
                    <w:widowControl/>
                    <w:snapToGrid w:val="0"/>
                    <w:spacing w:line="320" w:lineRule="exact"/>
                    <w:rPr>
                      <w:rFonts w:ascii="仿宋" w:eastAsia="仿宋" w:hAnsi="仿宋" w:cs="仿宋"/>
                      <w:sz w:val="24"/>
                    </w:rPr>
                  </w:pPr>
                </w:p>
              </w:tc>
              <w:tc>
                <w:tcPr>
                  <w:tcW w:w="1150" w:type="dxa"/>
                  <w:gridSpan w:val="3"/>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2671" w:type="dxa"/>
                  <w:gridSpan w:val="2"/>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一致度</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252"/>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tcPr>
                <w:p w:rsidR="00076B69" w:rsidRPr="009A1643" w:rsidRDefault="00076B69" w:rsidP="009C6253">
                  <w:pPr>
                    <w:widowControl/>
                    <w:snapToGrid w:val="0"/>
                    <w:spacing w:line="320" w:lineRule="exact"/>
                    <w:rPr>
                      <w:rFonts w:ascii="仿宋" w:eastAsia="仿宋" w:hAnsi="仿宋" w:cs="仿宋"/>
                      <w:sz w:val="24"/>
                    </w:rPr>
                  </w:pPr>
                </w:p>
              </w:tc>
              <w:tc>
                <w:tcPr>
                  <w:tcW w:w="1150" w:type="dxa"/>
                  <w:gridSpan w:val="3"/>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关键词标引</w:t>
                  </w:r>
                </w:p>
              </w:tc>
              <w:tc>
                <w:tcPr>
                  <w:tcW w:w="2671" w:type="dxa"/>
                  <w:gridSpan w:val="2"/>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正确率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31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tcPr>
                <w:p w:rsidR="00076B69" w:rsidRPr="009A1643" w:rsidRDefault="00076B69" w:rsidP="009C6253">
                  <w:pPr>
                    <w:widowControl/>
                    <w:snapToGrid w:val="0"/>
                    <w:spacing w:line="320" w:lineRule="exact"/>
                    <w:rPr>
                      <w:rFonts w:ascii="仿宋" w:eastAsia="仿宋" w:hAnsi="仿宋" w:cs="仿宋"/>
                      <w:sz w:val="24"/>
                    </w:rPr>
                  </w:pPr>
                </w:p>
              </w:tc>
              <w:tc>
                <w:tcPr>
                  <w:tcW w:w="1150" w:type="dxa"/>
                  <w:gridSpan w:val="3"/>
                  <w:vMerge/>
                </w:tcPr>
                <w:p w:rsidR="00076B69" w:rsidRPr="009A1643" w:rsidRDefault="00076B69" w:rsidP="009C6253">
                  <w:pPr>
                    <w:widowControl/>
                    <w:snapToGrid w:val="0"/>
                    <w:spacing w:line="320" w:lineRule="exact"/>
                    <w:rPr>
                      <w:rFonts w:ascii="仿宋" w:eastAsia="仿宋" w:hAnsi="仿宋" w:cs="仿宋"/>
                      <w:sz w:val="24"/>
                    </w:rPr>
                  </w:pPr>
                </w:p>
              </w:tc>
              <w:tc>
                <w:tcPr>
                  <w:tcW w:w="2671" w:type="dxa"/>
                  <w:gridSpan w:val="2"/>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一致度</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14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tcPr>
                <w:p w:rsidR="00076B69" w:rsidRPr="009A1643" w:rsidRDefault="00076B69" w:rsidP="009C6253">
                  <w:pPr>
                    <w:widowControl/>
                    <w:snapToGrid w:val="0"/>
                    <w:spacing w:line="320" w:lineRule="exact"/>
                    <w:rPr>
                      <w:rFonts w:ascii="仿宋" w:eastAsia="仿宋" w:hAnsi="仿宋" w:cs="仿宋"/>
                      <w:sz w:val="24"/>
                    </w:rPr>
                  </w:pPr>
                </w:p>
              </w:tc>
              <w:tc>
                <w:tcPr>
                  <w:tcW w:w="1150" w:type="dxa"/>
                  <w:gridSpan w:val="3"/>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中国图书馆分类法分类号</w:t>
                  </w:r>
                </w:p>
              </w:tc>
              <w:tc>
                <w:tcPr>
                  <w:tcW w:w="2671" w:type="dxa"/>
                  <w:gridSpan w:val="2"/>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标引正确率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14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345" w:type="dxa"/>
                  <w:vMerge/>
                </w:tcPr>
                <w:p w:rsidR="00076B69" w:rsidRPr="009A1643" w:rsidRDefault="00076B69" w:rsidP="009C6253">
                  <w:pPr>
                    <w:widowControl/>
                    <w:snapToGrid w:val="0"/>
                    <w:spacing w:line="320" w:lineRule="exact"/>
                    <w:rPr>
                      <w:rFonts w:ascii="仿宋" w:eastAsia="仿宋" w:hAnsi="仿宋" w:cs="仿宋"/>
                      <w:sz w:val="24"/>
                    </w:rPr>
                  </w:pPr>
                </w:p>
              </w:tc>
              <w:tc>
                <w:tcPr>
                  <w:tcW w:w="1150" w:type="dxa"/>
                  <w:gridSpan w:val="3"/>
                  <w:vMerge/>
                  <w:vAlign w:val="center"/>
                </w:tcPr>
                <w:p w:rsidR="00076B69" w:rsidRPr="009A1643" w:rsidRDefault="00076B69" w:rsidP="009C6253">
                  <w:pPr>
                    <w:widowControl/>
                    <w:snapToGrid w:val="0"/>
                    <w:spacing w:line="320" w:lineRule="exact"/>
                    <w:rPr>
                      <w:rFonts w:ascii="仿宋" w:eastAsia="仿宋" w:hAnsi="仿宋" w:cs="仿宋"/>
                      <w:sz w:val="24"/>
                    </w:rPr>
                  </w:pPr>
                </w:p>
              </w:tc>
              <w:tc>
                <w:tcPr>
                  <w:tcW w:w="2671" w:type="dxa"/>
                  <w:gridSpan w:val="2"/>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标引一致度</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076B69" w:rsidRPr="009A1643" w:rsidTr="009C6253">
              <w:trPr>
                <w:trHeight w:val="22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628" w:type="dxa"/>
                  <w:gridSpan w:val="2"/>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印</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刷</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版</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全</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文</w:t>
                  </w:r>
                </w:p>
              </w:tc>
              <w:tc>
                <w:tcPr>
                  <w:tcW w:w="3538" w:type="dxa"/>
                  <w:gridSpan w:val="4"/>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文字与灰度图像扫描分辨率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不小于300dpi</w:t>
                  </w:r>
                </w:p>
              </w:tc>
            </w:tr>
            <w:tr w:rsidR="00076B69" w:rsidRPr="009A1643" w:rsidTr="009C6253">
              <w:trPr>
                <w:trHeight w:val="291"/>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6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3538" w:type="dxa"/>
                  <w:gridSpan w:val="4"/>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彩色图像扫描分辨率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不小于200dpi</w:t>
                  </w:r>
                </w:p>
              </w:tc>
            </w:tr>
            <w:tr w:rsidR="00076B69" w:rsidRPr="009A1643" w:rsidTr="009C6253">
              <w:trPr>
                <w:trHeight w:val="28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6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1223" w:type="dxa"/>
                  <w:gridSpan w:val="3"/>
                  <w:vMerge w:val="restart"/>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图像打印</w:t>
                  </w:r>
                </w:p>
              </w:tc>
              <w:tc>
                <w:tcPr>
                  <w:tcW w:w="231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文字和灰度图像</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支持300dpi的保真打印</w:t>
                  </w:r>
                </w:p>
              </w:tc>
            </w:tr>
            <w:tr w:rsidR="00076B69" w:rsidRPr="009A1643" w:rsidTr="009C6253">
              <w:trPr>
                <w:trHeight w:val="277"/>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6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1223" w:type="dxa"/>
                  <w:gridSpan w:val="3"/>
                  <w:vMerge/>
                </w:tcPr>
                <w:p w:rsidR="00076B69" w:rsidRPr="009A1643" w:rsidRDefault="00076B69" w:rsidP="009C6253">
                  <w:pPr>
                    <w:widowControl/>
                    <w:snapToGrid w:val="0"/>
                    <w:spacing w:line="320" w:lineRule="exact"/>
                    <w:rPr>
                      <w:rFonts w:ascii="仿宋" w:eastAsia="仿宋" w:hAnsi="仿宋" w:cs="仿宋"/>
                      <w:sz w:val="24"/>
                    </w:rPr>
                  </w:pPr>
                </w:p>
              </w:tc>
              <w:tc>
                <w:tcPr>
                  <w:tcW w:w="231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彩色图片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支持200dpi的保真打印</w:t>
                  </w:r>
                </w:p>
              </w:tc>
            </w:tr>
            <w:tr w:rsidR="00076B69" w:rsidRPr="009A1643" w:rsidTr="009C6253">
              <w:trPr>
                <w:trHeight w:val="153"/>
                <w:jc w:val="center"/>
              </w:trPr>
              <w:tc>
                <w:tcPr>
                  <w:tcW w:w="534" w:type="dxa"/>
                  <w:vMerge/>
                </w:tcPr>
                <w:p w:rsidR="00076B69" w:rsidRPr="009A1643" w:rsidRDefault="00076B69" w:rsidP="009C6253">
                  <w:pPr>
                    <w:widowControl/>
                    <w:snapToGrid w:val="0"/>
                    <w:spacing w:line="320" w:lineRule="exact"/>
                    <w:rPr>
                      <w:rFonts w:ascii="仿宋" w:eastAsia="仿宋" w:hAnsi="仿宋" w:cs="仿宋"/>
                      <w:sz w:val="24"/>
                    </w:rPr>
                  </w:pPr>
                </w:p>
              </w:tc>
              <w:tc>
                <w:tcPr>
                  <w:tcW w:w="628" w:type="dxa"/>
                  <w:gridSpan w:val="2"/>
                  <w:vMerge/>
                </w:tcPr>
                <w:p w:rsidR="00076B69" w:rsidRPr="009A1643" w:rsidRDefault="00076B69" w:rsidP="009C6253">
                  <w:pPr>
                    <w:widowControl/>
                    <w:snapToGrid w:val="0"/>
                    <w:spacing w:line="320" w:lineRule="exact"/>
                    <w:rPr>
                      <w:rFonts w:ascii="仿宋" w:eastAsia="仿宋" w:hAnsi="仿宋" w:cs="仿宋"/>
                      <w:sz w:val="24"/>
                    </w:rPr>
                  </w:pPr>
                </w:p>
              </w:tc>
              <w:tc>
                <w:tcPr>
                  <w:tcW w:w="3538" w:type="dxa"/>
                  <w:gridSpan w:val="4"/>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页面错误率</w:t>
                  </w:r>
                </w:p>
              </w:tc>
              <w:tc>
                <w:tcPr>
                  <w:tcW w:w="2695" w:type="dxa"/>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bl>
          <w:p w:rsidR="00076B69" w:rsidRPr="009A1643" w:rsidRDefault="00076B69" w:rsidP="009C6253">
            <w:pPr>
              <w:widowControl/>
              <w:snapToGrid w:val="0"/>
              <w:spacing w:line="320" w:lineRule="exact"/>
              <w:rPr>
                <w:rFonts w:ascii="仿宋" w:eastAsia="仿宋" w:hAnsi="仿宋" w:cs="仿宋"/>
                <w:sz w:val="24"/>
              </w:rPr>
            </w:pPr>
          </w:p>
        </w:tc>
      </w:tr>
      <w:tr w:rsidR="00076B69" w:rsidRPr="009A1643" w:rsidTr="009C6253">
        <w:trPr>
          <w:trHeight w:val="512"/>
          <w:jc w:val="center"/>
        </w:trPr>
        <w:tc>
          <w:tcPr>
            <w:tcW w:w="799" w:type="dxa"/>
            <w:tcBorders>
              <w:right w:val="single" w:sz="4" w:space="0" w:color="auto"/>
            </w:tcBorders>
            <w:vAlign w:val="center"/>
          </w:tcPr>
          <w:p w:rsidR="00076B69" w:rsidRPr="009A1643" w:rsidRDefault="00076B69" w:rsidP="009C6253">
            <w:pPr>
              <w:snapToGrid w:val="0"/>
              <w:spacing w:line="320" w:lineRule="exact"/>
              <w:jc w:val="center"/>
              <w:rPr>
                <w:rFonts w:ascii="仿宋" w:eastAsia="仿宋" w:hAnsi="仿宋" w:cs="宋体"/>
                <w:sz w:val="24"/>
              </w:rPr>
            </w:pPr>
            <w:r w:rsidRPr="009A1643">
              <w:rPr>
                <w:rFonts w:ascii="仿宋" w:eastAsia="仿宋" w:hAnsi="仿宋" w:cs="仿宋" w:hint="eastAsia"/>
                <w:bCs/>
                <w:sz w:val="24"/>
              </w:rPr>
              <w:lastRenderedPageBreak/>
              <w:t>2.2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提供知识节点扩展功能，通过概念相关、事实相关等方法揭示知识之间的关联关系，达到知识扩展的目的，有助于新知识的学习和发现，帮助实现知识获取、知识发现。  </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（一）节点文献题录摘要</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1、作者、机构</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链接目标：链接同作者文献、同机构同类文献。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功能：全面反映作者的研究历史、特点、水平。利用作者名望、机构品牌的影响力传播。</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2、关键词</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链接目标：推荐相关关键词。</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功能：发现可能存在的新知识；发现国内外重复、竞争性研究项目。利用读者发现新知识的兴趣、欲望传播文献；发现国内外重复、竞争性研究项目。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3、刊名、刊期</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链接目标：链接本刊本期整刊。</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功能：查本刊其它文献。反映本刊历史、全貌。</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（二）节点文献的相关文献链接</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1、参考文献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与节点文献的关系：本文（节点文献）的文后参考文献。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功能：了解本文的研究背景、依据。利用文献调研基本要求，传播文献。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2、引证文献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与节点文献的关系：文后参考文献中引用本文的文献。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功能：了解本文研究工作的继续、发展与评价。利用文献调研基本要求，传播文献。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3、</w:t>
            </w:r>
            <w:proofErr w:type="gramStart"/>
            <w:r w:rsidRPr="009A1643">
              <w:rPr>
                <w:rFonts w:ascii="仿宋" w:eastAsia="仿宋" w:hAnsi="仿宋" w:cs="仿宋" w:hint="eastAsia"/>
                <w:sz w:val="24"/>
              </w:rPr>
              <w:t>共引文献</w:t>
            </w:r>
            <w:proofErr w:type="gramEnd"/>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与节点文献的关系：与本文引用相同文献的文献。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功能：揭示有共同研究背景的相关文献信息。利用引文文献调研途径传播文献。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4、同被引文献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与节点文献的关系：与本文同时被其它文献引用的文献。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功能：提示有共同研究背景的相关文献信息。利用引文文献调研途径传播文献。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5、二级参考文献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与节点文献的关系：本文参考文献的参考文献。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功能：进一步提示本文的研究背景、依据。新的引文调研途径。一次性揭示二级相关文献信息。</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6、二级引证文献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与节点文献的关系：本文引证文献的引证文献。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功能：进一步反映本文工作的进展。新的引文调研途径。一次性揭示二级相关文献信息。</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7、相似文献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与节点文献的关系：与本文主题、内容相类似的文献。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功能：尽可能全面反映相同、相近研究方向的成果和进展。以自动聚类方式，按主题汇编文献传播。</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8、读者推荐文献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与节点文献的关系：被较多读者与本文同时下载的文献。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功能：向读者提示同行的关注热点和研究情报。利用读者独立检索记录的相关性，构成传播链条进行互动传播。</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9、相关文献作者</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与节点文献的关系：以上相关文献作者在《总库》中的其它文献。</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功能：全面了解研究群体的研究状况。全面利用作者的影响进行文献传播。</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10、相关文献机构</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与节点文献的关系：以上相关文献的作者所在机构的其他作者在《总库》中的所有文献。</w:t>
            </w:r>
          </w:p>
          <w:p w:rsidR="00076B69" w:rsidRPr="009A1643" w:rsidRDefault="00076B69" w:rsidP="009C6253">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功能：全面了解与本文有关的研究机构的研究状况。全面利用研究机构的影响力进行文献传播。</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三</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w:t>
            </w:r>
            <w:r w:rsidRPr="009A1643">
              <w:rPr>
                <w:rFonts w:ascii="仿宋" w:eastAsia="仿宋" w:hAnsi="仿宋" w:cs="仿宋" w:hint="eastAsia"/>
                <w:sz w:val="24"/>
                <w14:textFill>
                  <w14:gradFill>
                    <w14:gsLst>
                      <w14:gs w14:pos="0">
                        <w14:srgbClr w14:val="7B32B2"/>
                      </w14:gs>
                      <w14:gs w14:pos="100000">
                        <w14:srgbClr w14:val="401A5D"/>
                      </w14:gs>
                    </w14:gsLst>
                    <w14:lin w14:ang="0" w14:scaled="0"/>
                  </w14:gradFill>
                </w14:textFill>
              </w:rPr>
              <w:t>一年</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服务方式：镜像+远程访问</w:t>
            </w:r>
          </w:p>
        </w:tc>
      </w:tr>
      <w:tr w:rsidR="00076B69" w:rsidRPr="009A1643" w:rsidTr="009C6253">
        <w:trPr>
          <w:trHeight w:val="300"/>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w:t>
            </w:r>
            <w:r w:rsidRPr="009A1643">
              <w:rPr>
                <w:rFonts w:ascii="仿宋" w:eastAsia="仿宋" w:hAnsi="仿宋" w:cs="仿宋" w:hint="eastAsia"/>
                <w:sz w:val="24"/>
              </w:rPr>
              <w:tab/>
              <w:t>·服务响应时间（小时）：承诺30分钟内做出响应。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076B69" w:rsidRPr="009A1643" w:rsidTr="009C6253">
        <w:trPr>
          <w:trHeight w:val="440"/>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076B69" w:rsidRPr="009A1643" w:rsidTr="009C6253">
        <w:trPr>
          <w:trHeight w:val="440"/>
          <w:jc w:val="center"/>
        </w:trPr>
        <w:tc>
          <w:tcPr>
            <w:tcW w:w="9164" w:type="dxa"/>
            <w:gridSpan w:val="2"/>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076B69" w:rsidRDefault="00076B69" w:rsidP="00076B69">
      <w:pPr>
        <w:widowControl/>
        <w:snapToGrid w:val="0"/>
        <w:spacing w:line="320" w:lineRule="exact"/>
        <w:rPr>
          <w:rFonts w:ascii="仿宋" w:eastAsia="仿宋" w:hAnsi="仿宋" w:cs="宋体"/>
          <w:sz w:val="24"/>
        </w:rPr>
      </w:pPr>
    </w:p>
    <w:p w:rsidR="00076B69" w:rsidRDefault="00076B69" w:rsidP="00076B69">
      <w:pPr>
        <w:pStyle w:val="Default"/>
      </w:pPr>
    </w:p>
    <w:p w:rsidR="00076B69" w:rsidRPr="009A1643" w:rsidRDefault="00076B69" w:rsidP="00076B69">
      <w:pPr>
        <w:pStyle w:val="71"/>
        <w:rPr>
          <w:rFonts w:eastAsiaTheme="minorEastAsia"/>
        </w:rPr>
      </w:pPr>
    </w:p>
    <w:p w:rsidR="00076B69" w:rsidRPr="009A1643" w:rsidRDefault="00076B69" w:rsidP="00076B69">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3.中文学科教学视频资源服务</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076B69" w:rsidRPr="009A1643" w:rsidTr="009C6253">
        <w:trPr>
          <w:trHeight w:val="414"/>
          <w:jc w:val="center"/>
        </w:trPr>
        <w:tc>
          <w:tcPr>
            <w:tcW w:w="799" w:type="dxa"/>
            <w:tcBorders>
              <w:right w:val="single" w:sz="4" w:space="0" w:color="auto"/>
            </w:tcBorders>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076B69" w:rsidRPr="009A1643" w:rsidTr="009C6253">
        <w:trPr>
          <w:trHeight w:val="496"/>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平台资源内容涉及专业学科、技能培养、文化传承、党政知识认知、学生就业择业等层面。总量不少于9000篇。播放方式为“微视频”。</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微视频播放页面应包含视频、视频简介、讲师简介、章节列表及相关课程等内容，方便用户找到核心内容，快速吸收知识点，增强学习效果。</w:t>
            </w:r>
          </w:p>
        </w:tc>
      </w:tr>
      <w:tr w:rsidR="00076B69" w:rsidRPr="009A1643" w:rsidTr="009C6253">
        <w:trPr>
          <w:trHeight w:val="585"/>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提供的所有内容需保证无版权问题，并承担版权所引起一切法律和经济后果。</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076B69" w:rsidRPr="009A1643" w:rsidTr="009C6253">
        <w:trPr>
          <w:trHeight w:val="512"/>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平台支持学习效果评估。针对用户课程观看进度，系统支持课程的对应等级证书的获取，反映最终个人</w:t>
            </w:r>
            <w:proofErr w:type="gramStart"/>
            <w:r w:rsidRPr="009A1643">
              <w:rPr>
                <w:rFonts w:ascii="仿宋" w:eastAsia="仿宋" w:hAnsi="仿宋" w:cs="仿宋" w:hint="eastAsia"/>
                <w:sz w:val="24"/>
              </w:rPr>
              <w:t>的微课学习</w:t>
            </w:r>
            <w:proofErr w:type="gramEnd"/>
            <w:r w:rsidRPr="009A1643">
              <w:rPr>
                <w:rFonts w:ascii="仿宋" w:eastAsia="仿宋" w:hAnsi="仿宋" w:cs="仿宋" w:hint="eastAsia"/>
                <w:sz w:val="24"/>
              </w:rPr>
              <w:t>量和学习效果。</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平台支持个人中心交互功能。系统可自动记录用户自身学习进度、证书获取情况、个人笔记等情况</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分类检索功能。根据检索词，系统会根据具体检索结果的媒体形态区分栏目所属，实现资源的统一检索，从根本上解决海量资源检索问题，提高用户粘性和易用性。</w:t>
            </w:r>
          </w:p>
        </w:tc>
      </w:tr>
      <w:tr w:rsidR="00076B69" w:rsidRPr="009A1643" w:rsidTr="009C6253">
        <w:trPr>
          <w:trHeight w:val="542"/>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区分后台登陆权限。通过管理员、集团用户角色账号登陆后台管理系统，实现课程相关信息、用户信息、用户权限、具体用户访问情况的全面管理。</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076B69" w:rsidRPr="009A1643" w:rsidRDefault="00076B69" w:rsidP="009C6253">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076B69" w:rsidRPr="009A1643" w:rsidTr="009C6253">
        <w:trPr>
          <w:trHeight w:val="427"/>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服务方式：镜像+远程访问。</w:t>
            </w:r>
          </w:p>
        </w:tc>
      </w:tr>
      <w:tr w:rsidR="00076B69" w:rsidRPr="009A1643" w:rsidTr="009C6253">
        <w:trPr>
          <w:trHeight w:val="1125"/>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w:t>
            </w:r>
            <w:r w:rsidRPr="009A1643">
              <w:rPr>
                <w:rFonts w:ascii="仿宋" w:eastAsia="仿宋" w:hAnsi="仿宋" w:cs="仿宋" w:hint="eastAsia"/>
                <w:sz w:val="24"/>
              </w:rPr>
              <w:tab/>
              <w:t>·网络远程服务：提供7*8小时的专业远程服务。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076B69" w:rsidRPr="009A1643" w:rsidTr="009C6253">
        <w:trPr>
          <w:trHeight w:val="440"/>
          <w:jc w:val="center"/>
        </w:trPr>
        <w:tc>
          <w:tcPr>
            <w:tcW w:w="799" w:type="dxa"/>
            <w:tcBorders>
              <w:right w:val="single" w:sz="4" w:space="0" w:color="auto"/>
            </w:tcBorders>
            <w:vAlign w:val="center"/>
          </w:tcPr>
          <w:p w:rsidR="00076B69" w:rsidRPr="009A1643" w:rsidRDefault="00076B69" w:rsidP="009C6253">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365" w:type="dxa"/>
            <w:tcBorders>
              <w:left w:val="single" w:sz="4" w:space="0" w:color="auto"/>
            </w:tcBorders>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076B69" w:rsidRPr="009A1643" w:rsidTr="009C6253">
        <w:trPr>
          <w:trHeight w:val="440"/>
          <w:jc w:val="center"/>
        </w:trPr>
        <w:tc>
          <w:tcPr>
            <w:tcW w:w="9164" w:type="dxa"/>
            <w:gridSpan w:val="2"/>
            <w:vAlign w:val="center"/>
          </w:tcPr>
          <w:p w:rsidR="00076B69" w:rsidRPr="009A1643" w:rsidRDefault="00076B69" w:rsidP="009C6253">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647E80" w:rsidRPr="00076B69" w:rsidRDefault="00647E80" w:rsidP="009A1643">
      <w:pPr>
        <w:spacing w:line="480" w:lineRule="auto"/>
      </w:pPr>
    </w:p>
    <w:p w:rsidR="00647E80" w:rsidRPr="009C625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Pr="009A1643" w:rsidRDefault="00647E80" w:rsidP="009A1643">
      <w:pPr>
        <w:spacing w:line="480" w:lineRule="auto"/>
      </w:pPr>
    </w:p>
    <w:p w:rsidR="00647E80" w:rsidRDefault="00647E80" w:rsidP="009A1643">
      <w:pPr>
        <w:spacing w:line="480" w:lineRule="auto"/>
      </w:pPr>
    </w:p>
    <w:p w:rsidR="00647E80" w:rsidRPr="009A1643" w:rsidRDefault="00647E80" w:rsidP="009A1643">
      <w:pPr>
        <w:pStyle w:val="Default"/>
      </w:pPr>
    </w:p>
    <w:p w:rsidR="00647E80" w:rsidRDefault="00647E80" w:rsidP="00647E80">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proofErr w:type="gramStart"/>
      <w:r>
        <w:rPr>
          <w:rFonts w:ascii="仿宋_GB2312" w:eastAsia="仿宋_GB2312" w:hAnsi="仿宋" w:cs="仿宋" w:hint="eastAsia"/>
          <w:b/>
          <w:sz w:val="36"/>
          <w:szCs w:val="36"/>
        </w:rPr>
        <w:t>拟签订</w:t>
      </w:r>
      <w:proofErr w:type="gramEnd"/>
      <w:r>
        <w:rPr>
          <w:rFonts w:ascii="仿宋_GB2312" w:eastAsia="仿宋_GB2312" w:hAnsi="仿宋" w:cs="仿宋" w:hint="eastAsia"/>
          <w:b/>
          <w:sz w:val="36"/>
          <w:szCs w:val="36"/>
        </w:rPr>
        <w:t>的合同文本</w:t>
      </w:r>
    </w:p>
    <w:p w:rsidR="00647E80" w:rsidRDefault="00647E80" w:rsidP="00647E80">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647E80" w:rsidRDefault="00647E80" w:rsidP="00647E80">
      <w:pPr>
        <w:spacing w:line="480" w:lineRule="auto"/>
        <w:jc w:val="center"/>
        <w:rPr>
          <w:rFonts w:ascii="仿宋_GB2312" w:eastAsia="仿宋_GB2312" w:hAnsi="仿宋" w:cs="仿宋"/>
          <w:b/>
          <w:sz w:val="28"/>
          <w:szCs w:val="28"/>
        </w:rPr>
      </w:pPr>
    </w:p>
    <w:p w:rsidR="00647E80" w:rsidRDefault="00647E80" w:rsidP="00647E80">
      <w:pPr>
        <w:spacing w:line="480" w:lineRule="auto"/>
        <w:jc w:val="center"/>
        <w:rPr>
          <w:rFonts w:ascii="仿宋_GB2312" w:eastAsia="仿宋_GB2312" w:hAnsi="仿宋" w:cs="仿宋"/>
          <w:b/>
          <w:sz w:val="24"/>
        </w:rPr>
      </w:pPr>
    </w:p>
    <w:p w:rsidR="00647E80" w:rsidRDefault="00647E80" w:rsidP="00647E80">
      <w:pPr>
        <w:spacing w:line="480" w:lineRule="auto"/>
        <w:jc w:val="center"/>
        <w:rPr>
          <w:rFonts w:ascii="仿宋_GB2312" w:eastAsia="仿宋_GB2312" w:hAnsi="仿宋" w:cs="仿宋"/>
          <w:b/>
          <w:sz w:val="24"/>
        </w:rPr>
      </w:pPr>
    </w:p>
    <w:p w:rsidR="00647E80" w:rsidRDefault="00647E80" w:rsidP="00647E8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647E80" w:rsidRDefault="00647E80" w:rsidP="00647E8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647E80" w:rsidRDefault="00647E80" w:rsidP="00647E80">
      <w:pPr>
        <w:pStyle w:val="1f2"/>
        <w:ind w:leftChars="0" w:left="0" w:firstLineChars="0" w:firstLine="0"/>
        <w:rPr>
          <w:rFonts w:ascii="仿宋_GB2312" w:eastAsia="仿宋_GB2312" w:hAnsi="仿宋" w:cs="仿宋"/>
          <w:szCs w:val="24"/>
        </w:rPr>
      </w:pPr>
    </w:p>
    <w:p w:rsidR="00647E80" w:rsidRDefault="00647E80" w:rsidP="00647E80">
      <w:pPr>
        <w:pStyle w:val="1f2"/>
        <w:jc w:val="center"/>
        <w:rPr>
          <w:rFonts w:ascii="仿宋_GB2312" w:eastAsia="仿宋_GB2312" w:hAnsi="仿宋" w:cs="仿宋"/>
          <w:szCs w:val="24"/>
        </w:rPr>
      </w:pPr>
    </w:p>
    <w:p w:rsidR="00647E80" w:rsidRDefault="00647E80" w:rsidP="00647E80">
      <w:pPr>
        <w:pStyle w:val="1f2"/>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647E80" w:rsidRDefault="00647E80" w:rsidP="00647E80">
      <w:pPr>
        <w:pStyle w:val="1f2"/>
        <w:rPr>
          <w:rFonts w:ascii="仿宋_GB2312" w:eastAsia="仿宋_GB2312" w:hAnsi="仿宋" w:cs="仿宋"/>
          <w:szCs w:val="24"/>
        </w:rPr>
      </w:pPr>
    </w:p>
    <w:p w:rsidR="00647E80" w:rsidRDefault="00647E80" w:rsidP="00647E80">
      <w:pPr>
        <w:pStyle w:val="1f2"/>
        <w:rPr>
          <w:rFonts w:ascii="仿宋_GB2312" w:eastAsia="仿宋_GB2312" w:hAnsi="仿宋" w:cs="仿宋"/>
          <w:szCs w:val="24"/>
        </w:rPr>
      </w:pPr>
    </w:p>
    <w:p w:rsidR="00647E80" w:rsidRDefault="00647E80" w:rsidP="00647E80">
      <w:pPr>
        <w:spacing w:before="120" w:line="22" w:lineRule="atLeast"/>
        <w:rPr>
          <w:rFonts w:ascii="仿宋_GB2312" w:eastAsia="仿宋_GB2312" w:hAnsi="仿宋" w:cs="仿宋"/>
          <w:sz w:val="24"/>
        </w:rPr>
      </w:pPr>
    </w:p>
    <w:p w:rsidR="00647E80" w:rsidRDefault="00647E80" w:rsidP="00647E80">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647E80" w:rsidRDefault="00647E80" w:rsidP="00647E80">
      <w:pPr>
        <w:pStyle w:val="110"/>
        <w:spacing w:before="120" w:line="22" w:lineRule="atLeast"/>
        <w:rPr>
          <w:rFonts w:hAnsi="仿宋" w:cs="仿宋"/>
          <w:szCs w:val="24"/>
        </w:rPr>
      </w:pPr>
    </w:p>
    <w:p w:rsidR="00647E80" w:rsidRDefault="00647E80" w:rsidP="00647E80">
      <w:pPr>
        <w:pStyle w:val="110"/>
        <w:spacing w:before="120" w:line="22" w:lineRule="atLeast"/>
        <w:rPr>
          <w:rFonts w:hAnsi="仿宋" w:cs="仿宋"/>
          <w:szCs w:val="24"/>
        </w:rPr>
      </w:pPr>
    </w:p>
    <w:p w:rsidR="00647E80" w:rsidRDefault="00647E80" w:rsidP="00647E80">
      <w:pPr>
        <w:rPr>
          <w:rFonts w:ascii="仿宋_GB2312" w:eastAsia="仿宋_GB2312" w:hAnsi="仿宋" w:cs="仿宋"/>
          <w:sz w:val="24"/>
        </w:rPr>
      </w:pPr>
    </w:p>
    <w:p w:rsidR="00647E80" w:rsidRDefault="00647E80" w:rsidP="00647E8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647E80" w:rsidRDefault="00647E80" w:rsidP="00647E80">
      <w:pPr>
        <w:spacing w:before="120" w:line="22" w:lineRule="atLeast"/>
        <w:rPr>
          <w:rFonts w:ascii="仿宋_GB2312" w:eastAsia="仿宋_GB2312" w:hAnsi="仿宋" w:cs="仿宋"/>
          <w:sz w:val="24"/>
        </w:rPr>
      </w:pPr>
    </w:p>
    <w:p w:rsidR="00647E80" w:rsidRDefault="00647E80" w:rsidP="00647E8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647E80" w:rsidRDefault="00647E80" w:rsidP="00647E80">
      <w:pPr>
        <w:spacing w:before="120" w:line="22" w:lineRule="atLeast"/>
        <w:rPr>
          <w:rFonts w:ascii="仿宋_GB2312" w:eastAsia="仿宋_GB2312" w:hAnsi="仿宋" w:cs="仿宋"/>
          <w:sz w:val="24"/>
        </w:rPr>
      </w:pPr>
    </w:p>
    <w:p w:rsidR="00647E80" w:rsidRDefault="00647E80" w:rsidP="00647E8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647E80" w:rsidRDefault="00647E80" w:rsidP="00647E80">
      <w:pPr>
        <w:spacing w:before="120" w:line="22" w:lineRule="atLeast"/>
        <w:rPr>
          <w:rFonts w:ascii="仿宋_GB2312" w:eastAsia="仿宋_GB2312" w:hAnsi="仿宋" w:cs="仿宋"/>
          <w:sz w:val="24"/>
        </w:rPr>
      </w:pPr>
    </w:p>
    <w:p w:rsidR="00647E80" w:rsidRDefault="00647E80" w:rsidP="00647E8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647E80" w:rsidRDefault="00647E80" w:rsidP="00647E80">
      <w:pPr>
        <w:widowControl/>
        <w:spacing w:beforeAutospacing="1" w:afterAutospacing="1"/>
        <w:jc w:val="left"/>
        <w:rPr>
          <w:rFonts w:ascii="仿宋_GB2312" w:eastAsia="仿宋_GB2312" w:hAnsi="仿宋" w:cs="仿宋"/>
          <w:kern w:val="0"/>
          <w:sz w:val="24"/>
        </w:rPr>
        <w:sectPr w:rsidR="00647E80">
          <w:pgSz w:w="11907" w:h="16840"/>
          <w:pgMar w:top="1814" w:right="1474" w:bottom="1814" w:left="1474" w:header="851" w:footer="851" w:gutter="0"/>
          <w:cols w:space="720"/>
        </w:sectPr>
      </w:pP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（项目名称、编号）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w:t>
      </w:r>
      <w:r>
        <w:rPr>
          <w:rFonts w:ascii="仿宋_GB2312" w:eastAsia="仿宋_GB2312" w:hAnsi="仿宋" w:cs="仿宋" w:hint="eastAsia"/>
          <w:sz w:val="24"/>
        </w:rPr>
        <w:t>为该项目中标或者成交供应商。现于中标或者成交通知书发出之日起10个工作日内，按照采购文件等确定的事项签订本合同。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rsidR="00647E80" w:rsidRDefault="00647E80" w:rsidP="00647E80">
      <w:pPr>
        <w:spacing w:line="560" w:lineRule="exact"/>
        <w:ind w:firstLineChars="200" w:firstLine="482"/>
        <w:outlineLvl w:val="0"/>
        <w:rPr>
          <w:rFonts w:ascii="仿宋_GB2312" w:eastAsia="仿宋_GB2312" w:hAnsi="仿宋" w:cs="仿宋"/>
          <w:b/>
          <w:sz w:val="24"/>
        </w:rPr>
      </w:pPr>
      <w:bookmarkStart w:id="59" w:name="_Toc2232"/>
      <w:bookmarkStart w:id="60" w:name="_Toc24059"/>
      <w:bookmarkStart w:id="61" w:name="_Toc3029"/>
      <w:r>
        <w:rPr>
          <w:rFonts w:ascii="仿宋_GB2312" w:eastAsia="仿宋_GB2312" w:hAnsi="仿宋" w:cs="仿宋" w:hint="eastAsia"/>
          <w:b/>
          <w:sz w:val="24"/>
        </w:rPr>
        <w:t>1.1 合同组成部分</w:t>
      </w:r>
      <w:bookmarkEnd w:id="59"/>
      <w:bookmarkEnd w:id="60"/>
      <w:bookmarkEnd w:id="61"/>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647E80" w:rsidRDefault="00647E80" w:rsidP="00647E80">
      <w:pPr>
        <w:spacing w:line="560" w:lineRule="exact"/>
        <w:ind w:firstLineChars="200" w:firstLine="482"/>
        <w:outlineLvl w:val="0"/>
        <w:rPr>
          <w:rFonts w:ascii="仿宋_GB2312" w:eastAsia="仿宋_GB2312" w:hAnsi="仿宋" w:cs="仿宋"/>
          <w:b/>
          <w:sz w:val="24"/>
        </w:rPr>
      </w:pPr>
      <w:bookmarkStart w:id="62" w:name="_Toc24300"/>
      <w:bookmarkStart w:id="63" w:name="_Toc21295"/>
      <w:bookmarkStart w:id="64" w:name="_Toc27126"/>
      <w:r>
        <w:rPr>
          <w:rFonts w:ascii="仿宋_GB2312" w:eastAsia="仿宋_GB2312" w:hAnsi="仿宋" w:cs="仿宋" w:hint="eastAsia"/>
          <w:b/>
          <w:sz w:val="24"/>
        </w:rPr>
        <w:t>1.2 货物</w:t>
      </w:r>
      <w:bookmarkEnd w:id="62"/>
      <w:bookmarkEnd w:id="63"/>
      <w:bookmarkEnd w:id="64"/>
    </w:p>
    <w:p w:rsidR="00647E80" w:rsidRDefault="00647E80" w:rsidP="00647E80">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47E80" w:rsidRDefault="00647E80" w:rsidP="00647E80">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47E80" w:rsidRDefault="00647E80" w:rsidP="00647E80">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货物质量：</w:t>
      </w:r>
      <w:r>
        <w:rPr>
          <w:rFonts w:ascii="仿宋_GB2312" w:eastAsia="仿宋_GB2312" w:hAnsi="仿宋" w:cs="仿宋" w:hint="eastAsia"/>
          <w:sz w:val="24"/>
          <w:u w:val="single"/>
        </w:rPr>
        <w:t xml:space="preserve">　　　　　　　　　                      　      ；</w:t>
      </w:r>
    </w:p>
    <w:p w:rsidR="00647E80" w:rsidRDefault="00647E80" w:rsidP="00647E80">
      <w:pPr>
        <w:spacing w:line="560" w:lineRule="exact"/>
        <w:ind w:firstLineChars="200" w:firstLine="482"/>
        <w:outlineLvl w:val="0"/>
        <w:rPr>
          <w:rFonts w:ascii="仿宋_GB2312" w:eastAsia="仿宋_GB2312" w:hAnsi="仿宋" w:cs="仿宋"/>
          <w:b/>
          <w:sz w:val="24"/>
        </w:rPr>
      </w:pPr>
      <w:bookmarkStart w:id="65" w:name="_Toc21551"/>
      <w:bookmarkStart w:id="66" w:name="_Toc23292"/>
      <w:bookmarkStart w:id="67" w:name="_Toc21631"/>
      <w:r>
        <w:rPr>
          <w:rFonts w:ascii="仿宋_GB2312" w:eastAsia="仿宋_GB2312" w:hAnsi="仿宋" w:cs="仿宋" w:hint="eastAsia"/>
          <w:b/>
          <w:sz w:val="24"/>
        </w:rPr>
        <w:t>1.3 价款</w:t>
      </w:r>
      <w:bookmarkEnd w:id="65"/>
      <w:bookmarkEnd w:id="66"/>
      <w:bookmarkEnd w:id="67"/>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47E80" w:rsidRDefault="00647E80" w:rsidP="00647E80">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47E80" w:rsidTr="00647E8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hideMark/>
          </w:tcPr>
          <w:p w:rsidR="00647E80" w:rsidRDefault="00647E80">
            <w:pPr>
              <w:pStyle w:val="17"/>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hideMark/>
          </w:tcPr>
          <w:p w:rsidR="00647E80" w:rsidRDefault="00647E80">
            <w:pPr>
              <w:pStyle w:val="17"/>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7E80" w:rsidRDefault="00647E80">
            <w:pPr>
              <w:pStyle w:val="17"/>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647E80" w:rsidTr="00647E8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r>
      <w:tr w:rsidR="00647E80" w:rsidTr="00647E8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r>
      <w:tr w:rsidR="00647E80" w:rsidTr="00647E8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r>
      <w:tr w:rsidR="00647E80" w:rsidTr="00647E8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r>
      <w:tr w:rsidR="00647E80" w:rsidTr="00647E8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hideMark/>
          </w:tcPr>
          <w:p w:rsidR="00647E80" w:rsidRDefault="00647E80">
            <w:pPr>
              <w:pStyle w:val="17"/>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647E80" w:rsidRDefault="00647E80">
            <w:pPr>
              <w:pStyle w:val="17"/>
              <w:spacing w:line="560" w:lineRule="exact"/>
              <w:ind w:firstLine="200"/>
              <w:jc w:val="center"/>
              <w:rPr>
                <w:rFonts w:ascii="仿宋_GB2312" w:eastAsia="仿宋_GB2312" w:hAnsi="仿宋" w:cs="仿宋"/>
                <w:sz w:val="24"/>
                <w:szCs w:val="24"/>
              </w:rPr>
            </w:pPr>
          </w:p>
        </w:tc>
      </w:tr>
    </w:tbl>
    <w:p w:rsidR="00647E80" w:rsidRDefault="00647E80" w:rsidP="00647E80">
      <w:pPr>
        <w:pStyle w:val="text-tag"/>
        <w:spacing w:before="0" w:beforeAutospacing="0" w:after="0" w:afterAutospacing="0" w:line="360" w:lineRule="auto"/>
        <w:ind w:firstLine="480"/>
        <w:rPr>
          <w:rFonts w:ascii="仿宋_GB2312" w:eastAsia="仿宋_GB2312" w:hAnsi="仿宋" w:cs="仿宋"/>
          <w:b/>
        </w:rPr>
      </w:pPr>
      <w:bookmarkStart w:id="68" w:name="_Toc10340"/>
      <w:bookmarkStart w:id="69" w:name="_Toc22618"/>
      <w:bookmarkStart w:id="70" w:name="_Toc1814"/>
      <w:r>
        <w:rPr>
          <w:rFonts w:ascii="仿宋_GB2312" w:eastAsia="仿宋_GB2312" w:hAnsi="仿宋" w:cs="仿宋" w:hint="eastAsia"/>
          <w:b/>
        </w:rPr>
        <w:t>1.4履约保证金</w:t>
      </w:r>
    </w:p>
    <w:p w:rsidR="00647E80" w:rsidRDefault="00647E80" w:rsidP="00647E80">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647E80" w:rsidRDefault="00647E80" w:rsidP="00647E80">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47E80" w:rsidRDefault="00647E80" w:rsidP="00647E80">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47E80" w:rsidRDefault="00647E80" w:rsidP="00647E80">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47E80" w:rsidRDefault="00647E80" w:rsidP="00647E80">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1.4.4 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647E80" w:rsidRDefault="00647E80" w:rsidP="00647E80">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68"/>
      <w:bookmarkEnd w:id="69"/>
      <w:bookmarkEnd w:id="70"/>
      <w:r>
        <w:rPr>
          <w:rFonts w:ascii="仿宋_GB2312" w:eastAsia="仿宋_GB2312" w:hAnsi="仿宋" w:cs="仿宋" w:hint="eastAsia"/>
          <w:b/>
          <w:sz w:val="24"/>
        </w:rPr>
        <w:t>预付款</w:t>
      </w:r>
    </w:p>
    <w:p w:rsidR="00647E80" w:rsidRDefault="00647E80" w:rsidP="00647E80">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647E80" w:rsidRDefault="00647E80" w:rsidP="00647E80">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47E80" w:rsidRDefault="00647E80" w:rsidP="00647E80">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47E80" w:rsidRDefault="00647E80" w:rsidP="00647E80">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47E80" w:rsidRDefault="00647E80" w:rsidP="00647E80">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1.6资金支付</w:t>
      </w:r>
    </w:p>
    <w:p w:rsidR="00647E80" w:rsidRDefault="00647E80" w:rsidP="00647E80">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647E80" w:rsidRDefault="00647E80" w:rsidP="00647E80">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71" w:name="_Toc19304"/>
      <w:bookmarkStart w:id="72" w:name="_Toc32071"/>
      <w:bookmarkStart w:id="73" w:name="_Toc2846"/>
      <w:r>
        <w:rPr>
          <w:rFonts w:ascii="仿宋_GB2312" w:eastAsia="仿宋_GB2312" w:hAnsi="仿宋" w:cs="仿宋" w:hint="eastAsia"/>
          <w:b/>
          <w:sz w:val="24"/>
        </w:rPr>
        <w:t>1.7货物交付期限、地点和方式</w:t>
      </w:r>
      <w:bookmarkEnd w:id="71"/>
      <w:bookmarkEnd w:id="72"/>
      <w:bookmarkEnd w:id="73"/>
    </w:p>
    <w:p w:rsidR="00647E80" w:rsidRDefault="00647E80" w:rsidP="00647E80">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74" w:name="_Toc19554"/>
      <w:bookmarkStart w:id="75" w:name="_Toc27250"/>
      <w:bookmarkStart w:id="76" w:name="_Toc21423"/>
      <w:r>
        <w:rPr>
          <w:rFonts w:ascii="仿宋_GB2312" w:eastAsia="仿宋_GB2312" w:hAnsi="仿宋" w:cs="仿宋" w:hint="eastAsia"/>
          <w:b/>
          <w:sz w:val="24"/>
        </w:rPr>
        <w:t>1.8违约责任</w:t>
      </w:r>
      <w:bookmarkEnd w:id="74"/>
      <w:bookmarkEnd w:id="75"/>
      <w:bookmarkEnd w:id="76"/>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1.8.2 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的，对方当事人可以书面通知违约方解除本合同；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647E80" w:rsidRDefault="00647E80" w:rsidP="00647E80">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647E80" w:rsidRDefault="00647E80" w:rsidP="00647E80">
      <w:pPr>
        <w:spacing w:line="560" w:lineRule="exact"/>
        <w:ind w:firstLineChars="200" w:firstLine="482"/>
        <w:outlineLvl w:val="0"/>
        <w:rPr>
          <w:rFonts w:ascii="仿宋_GB2312" w:eastAsia="仿宋_GB2312" w:hAnsi="仿宋" w:cs="仿宋"/>
          <w:b/>
          <w:sz w:val="24"/>
        </w:rPr>
      </w:pPr>
      <w:bookmarkStart w:id="77" w:name="_Toc16021"/>
      <w:bookmarkStart w:id="78" w:name="_Toc15583"/>
      <w:bookmarkStart w:id="79" w:name="_Toc28375"/>
      <w:r>
        <w:rPr>
          <w:rFonts w:ascii="仿宋_GB2312" w:eastAsia="仿宋_GB2312" w:hAnsi="仿宋" w:cs="仿宋" w:hint="eastAsia"/>
          <w:b/>
          <w:sz w:val="24"/>
        </w:rPr>
        <w:t>1.9合同争议的解决</w:t>
      </w:r>
      <w:bookmarkEnd w:id="77"/>
      <w:bookmarkEnd w:id="78"/>
      <w:bookmarkEnd w:id="79"/>
    </w:p>
    <w:p w:rsidR="00647E80" w:rsidRDefault="00647E80" w:rsidP="00647E80">
      <w:pPr>
        <w:spacing w:line="560" w:lineRule="exact"/>
        <w:ind w:leftChars="-29" w:left="-61" w:rightChars="-200" w:right="-420" w:firstLineChars="100" w:firstLine="24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647E80" w:rsidRDefault="00647E80" w:rsidP="00647E80">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1.9.1 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647E80" w:rsidRDefault="00647E80" w:rsidP="00647E80">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1.9.2 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647E80" w:rsidRDefault="00647E80" w:rsidP="00647E80">
      <w:pPr>
        <w:spacing w:line="560" w:lineRule="exact"/>
        <w:ind w:firstLineChars="200" w:firstLine="482"/>
        <w:outlineLvl w:val="0"/>
        <w:rPr>
          <w:rFonts w:ascii="仿宋_GB2312" w:eastAsia="仿宋_GB2312" w:hAnsi="仿宋" w:cs="仿宋"/>
          <w:b/>
          <w:sz w:val="24"/>
        </w:rPr>
      </w:pPr>
      <w:bookmarkStart w:id="80" w:name="_Toc15322"/>
      <w:bookmarkStart w:id="81" w:name="_Toc7245"/>
      <w:bookmarkStart w:id="82" w:name="_Toc11173"/>
      <w:r>
        <w:rPr>
          <w:rFonts w:ascii="仿宋_GB2312" w:eastAsia="仿宋_GB2312" w:hAnsi="仿宋" w:cs="仿宋" w:hint="eastAsia"/>
          <w:b/>
          <w:sz w:val="24"/>
        </w:rPr>
        <w:t>2.0 合同生效</w:t>
      </w:r>
      <w:bookmarkEnd w:id="80"/>
      <w:bookmarkEnd w:id="81"/>
      <w:bookmarkEnd w:id="82"/>
    </w:p>
    <w:p w:rsidR="00647E80" w:rsidRDefault="00647E80" w:rsidP="00647E80">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647E80" w:rsidRDefault="00647E80" w:rsidP="00647E80">
      <w:pPr>
        <w:autoSpaceDE w:val="0"/>
        <w:autoSpaceDN w:val="0"/>
        <w:spacing w:line="560" w:lineRule="exact"/>
        <w:rPr>
          <w:rFonts w:ascii="仿宋_GB2312" w:eastAsia="仿宋_GB2312" w:hAnsi="仿宋" w:cs="仿宋"/>
          <w:sz w:val="24"/>
          <w:lang w:val="zh-CN"/>
        </w:rPr>
      </w:pP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647E80" w:rsidRDefault="00647E80" w:rsidP="00647E80">
      <w:pPr>
        <w:autoSpaceDE w:val="0"/>
        <w:autoSpaceDN w:val="0"/>
        <w:spacing w:line="560" w:lineRule="exact"/>
        <w:rPr>
          <w:rFonts w:ascii="仿宋_GB2312" w:eastAsia="仿宋_GB2312" w:hAnsi="仿宋" w:cs="仿宋"/>
          <w:sz w:val="24"/>
          <w:lang w:val="zh-CN"/>
        </w:rPr>
      </w:pP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或授权代表（签字）: </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联系人：                                 联系人：</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647E80" w:rsidRDefault="00647E80" w:rsidP="00647E80">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647E80" w:rsidRDefault="00647E80" w:rsidP="00647E80">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647E80" w:rsidRDefault="00647E80" w:rsidP="00647E80">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647E80" w:rsidRDefault="00647E80" w:rsidP="00647E80">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647E80" w:rsidRDefault="00647E80" w:rsidP="00647E80">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647E80" w:rsidRDefault="00647E80" w:rsidP="00647E80">
      <w:pPr>
        <w:pStyle w:val="1f2"/>
        <w:spacing w:line="560" w:lineRule="exact"/>
        <w:ind w:firstLine="482"/>
        <w:jc w:val="center"/>
        <w:rPr>
          <w:rFonts w:ascii="仿宋_GB2312" w:eastAsia="仿宋_GB2312" w:hAnsi="仿宋" w:cs="仿宋"/>
          <w:b/>
          <w:szCs w:val="24"/>
        </w:rPr>
      </w:pPr>
    </w:p>
    <w:p w:rsidR="00647E80" w:rsidRDefault="00647E80" w:rsidP="00647E80">
      <w:pPr>
        <w:pStyle w:val="1f2"/>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 合同一般条款</w:t>
      </w:r>
    </w:p>
    <w:p w:rsidR="00647E80" w:rsidRDefault="00647E80" w:rsidP="00647E80">
      <w:pPr>
        <w:spacing w:line="560" w:lineRule="exact"/>
        <w:ind w:firstLineChars="200" w:firstLine="482"/>
        <w:outlineLvl w:val="0"/>
        <w:rPr>
          <w:rFonts w:ascii="仿宋_GB2312" w:eastAsia="仿宋_GB2312" w:hAnsi="仿宋" w:cs="仿宋"/>
          <w:b/>
          <w:sz w:val="24"/>
        </w:rPr>
      </w:pPr>
      <w:bookmarkStart w:id="83" w:name="_Ref467379094"/>
      <w:bookmarkStart w:id="84" w:name="_Ref467378499"/>
      <w:bookmarkStart w:id="85" w:name="_Ref467379101"/>
      <w:bookmarkStart w:id="86" w:name="_Toc279701240"/>
      <w:bookmarkStart w:id="87" w:name="_Ref467379205"/>
      <w:bookmarkStart w:id="88" w:name="_Ref467378463"/>
      <w:bookmarkStart w:id="89" w:name="_Toc487900349"/>
      <w:bookmarkStart w:id="90" w:name="_Ref467379195"/>
      <w:bookmarkStart w:id="91" w:name="_Toc16917"/>
      <w:bookmarkStart w:id="92" w:name="_Toc259093669"/>
      <w:bookmarkStart w:id="93" w:name="_Ref467379225"/>
      <w:bookmarkStart w:id="94" w:name="_Ref467379214"/>
      <w:bookmarkStart w:id="95" w:name="_Toc19614"/>
      <w:bookmarkStart w:id="96" w:name="_Ref467379109"/>
      <w:bookmarkStart w:id="97" w:name="_Toc28763"/>
      <w:bookmarkStart w:id="98" w:name="_Ref467378404"/>
      <w:r>
        <w:rPr>
          <w:rFonts w:ascii="仿宋_GB2312" w:eastAsia="仿宋_GB2312" w:hAnsi="仿宋" w:cs="仿宋" w:hint="eastAsia"/>
          <w:b/>
          <w:sz w:val="24"/>
        </w:rPr>
        <w:t>2.1 定义</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647E80" w:rsidRDefault="00647E80" w:rsidP="00647E80">
      <w:pPr>
        <w:spacing w:line="560" w:lineRule="exact"/>
        <w:ind w:firstLineChars="200" w:firstLine="480"/>
        <w:rPr>
          <w:rFonts w:ascii="仿宋_GB2312" w:eastAsia="仿宋_GB2312" w:hAnsi="仿宋" w:cs="仿宋"/>
          <w:sz w:val="24"/>
        </w:rPr>
      </w:pPr>
      <w:bookmarkStart w:id="99" w:name="_Ref467378840"/>
      <w:r>
        <w:rPr>
          <w:rFonts w:ascii="仿宋_GB2312" w:eastAsia="仿宋_GB2312" w:hAnsi="仿宋" w:cs="仿宋" w:hint="eastAsia"/>
          <w:sz w:val="24"/>
        </w:rPr>
        <w:t>2.1.4 “甲方”系指与中标或成交供应商签署合同的采购人</w:t>
      </w:r>
      <w:bookmarkEnd w:id="99"/>
      <w:r>
        <w:rPr>
          <w:rFonts w:ascii="仿宋_GB2312" w:eastAsia="仿宋_GB2312" w:hAnsi="仿宋" w:cs="仿宋" w:hint="eastAsia"/>
          <w:sz w:val="24"/>
        </w:rPr>
        <w:t>；采购人委托采购代理机构代表其与乙方签订合同的，采购人的授权委托书作为合同附件。</w:t>
      </w:r>
    </w:p>
    <w:p w:rsidR="00647E80" w:rsidRDefault="00647E80" w:rsidP="00647E80">
      <w:pPr>
        <w:spacing w:line="560" w:lineRule="exact"/>
        <w:ind w:firstLineChars="200" w:firstLine="480"/>
        <w:rPr>
          <w:rFonts w:ascii="仿宋_GB2312" w:eastAsia="仿宋_GB2312" w:hAnsi="仿宋" w:cs="仿宋"/>
          <w:sz w:val="24"/>
        </w:rPr>
      </w:pPr>
      <w:bookmarkStart w:id="100" w:name="_Ref467379400"/>
      <w:r>
        <w:rPr>
          <w:rFonts w:ascii="仿宋_GB2312" w:eastAsia="仿宋_GB2312" w:hAnsi="仿宋" w:cs="仿宋" w:hint="eastAsia"/>
          <w:sz w:val="24"/>
        </w:rPr>
        <w:t>2.1.5 “乙方”系指根据合同约定交付货物的中标或成交供应商</w:t>
      </w:r>
      <w:bookmarkEnd w:id="100"/>
      <w:r>
        <w:rPr>
          <w:rFonts w:ascii="仿宋_GB2312" w:eastAsia="仿宋_GB2312" w:hAnsi="仿宋" w:cs="仿宋" w:hint="eastAsia"/>
          <w:sz w:val="24"/>
        </w:rPr>
        <w:t>；两个以上的自</w:t>
      </w:r>
      <w:r>
        <w:rPr>
          <w:rFonts w:ascii="仿宋_GB2312" w:eastAsia="仿宋_GB2312" w:hAnsi="仿宋" w:cs="仿宋" w:hint="eastAsia"/>
          <w:sz w:val="24"/>
        </w:rPr>
        <w:lastRenderedPageBreak/>
        <w:t>然人、法人或者其他组织组成一个联合体，以一个供应商的身份共同参加政府采购的，联合体各方均应为乙方或者与乙方相同地位的合同当事人，并就合同约定的事项对甲方承担连带责任。</w:t>
      </w:r>
    </w:p>
    <w:p w:rsidR="00647E80" w:rsidRDefault="00647E80" w:rsidP="00647E80">
      <w:pPr>
        <w:spacing w:line="560" w:lineRule="exact"/>
        <w:ind w:firstLineChars="200" w:firstLine="480"/>
        <w:rPr>
          <w:rFonts w:ascii="仿宋_GB2312" w:eastAsia="仿宋_GB2312" w:hAnsi="仿宋" w:cs="仿宋"/>
          <w:sz w:val="24"/>
        </w:rPr>
      </w:pPr>
      <w:bookmarkStart w:id="101" w:name="_Ref467379436"/>
      <w:r>
        <w:rPr>
          <w:rFonts w:ascii="仿宋_GB2312" w:eastAsia="仿宋_GB2312" w:hAnsi="仿宋" w:cs="仿宋" w:hint="eastAsia"/>
          <w:sz w:val="24"/>
        </w:rPr>
        <w:t>2.1.6 “现场”系指合同约定货物将要运至或者安装的地点。</w:t>
      </w:r>
      <w:bookmarkEnd w:id="101"/>
    </w:p>
    <w:p w:rsidR="00647E80" w:rsidRDefault="00647E80" w:rsidP="00647E80">
      <w:pPr>
        <w:spacing w:line="560" w:lineRule="exact"/>
        <w:ind w:firstLineChars="200" w:firstLine="482"/>
        <w:outlineLvl w:val="0"/>
        <w:rPr>
          <w:rFonts w:ascii="仿宋_GB2312" w:eastAsia="仿宋_GB2312" w:hAnsi="仿宋" w:cs="仿宋"/>
          <w:b/>
          <w:sz w:val="24"/>
        </w:rPr>
      </w:pPr>
      <w:bookmarkStart w:id="102" w:name="_Toc27635"/>
      <w:bookmarkStart w:id="103" w:name="_Toc487900350"/>
      <w:bookmarkStart w:id="104" w:name="_Toc32504"/>
      <w:bookmarkStart w:id="105" w:name="_Toc13336"/>
      <w:bookmarkStart w:id="106" w:name="_Toc279701241"/>
      <w:bookmarkStart w:id="107" w:name="_Toc259093670"/>
      <w:r>
        <w:rPr>
          <w:rFonts w:ascii="仿宋_GB2312" w:eastAsia="仿宋_GB2312" w:hAnsi="仿宋" w:cs="仿宋" w:hint="eastAsia"/>
          <w:b/>
          <w:sz w:val="24"/>
        </w:rPr>
        <w:t>2.2 技术规范</w:t>
      </w:r>
      <w:bookmarkEnd w:id="102"/>
      <w:bookmarkEnd w:id="103"/>
      <w:bookmarkEnd w:id="104"/>
      <w:bookmarkEnd w:id="105"/>
      <w:bookmarkEnd w:id="106"/>
      <w:bookmarkEnd w:id="107"/>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08" w:name="_Toc9829"/>
      <w:bookmarkStart w:id="109" w:name="_Toc259093671"/>
      <w:bookmarkStart w:id="110" w:name="_Toc31634"/>
      <w:bookmarkStart w:id="111" w:name="_Toc27853"/>
      <w:bookmarkStart w:id="112" w:name="_Toc487900351"/>
      <w:bookmarkStart w:id="113" w:name="_Toc279701242"/>
      <w:r>
        <w:rPr>
          <w:rFonts w:ascii="仿宋_GB2312" w:eastAsia="仿宋_GB2312" w:hAnsi="仿宋" w:cs="仿宋" w:hint="eastAsia"/>
          <w:b/>
          <w:sz w:val="24"/>
        </w:rPr>
        <w:t>2.3 知识产权</w:t>
      </w:r>
      <w:bookmarkEnd w:id="108"/>
      <w:bookmarkEnd w:id="109"/>
      <w:bookmarkEnd w:id="110"/>
      <w:bookmarkEnd w:id="111"/>
      <w:bookmarkEnd w:id="112"/>
      <w:bookmarkEnd w:id="113"/>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14" w:name="_Toc4194"/>
      <w:bookmarkStart w:id="115" w:name="_Toc29149"/>
      <w:bookmarkStart w:id="116" w:name="_Toc11932"/>
      <w:r>
        <w:rPr>
          <w:rFonts w:ascii="仿宋_GB2312" w:eastAsia="仿宋_GB2312" w:hAnsi="仿宋" w:cs="仿宋" w:hint="eastAsia"/>
          <w:b/>
          <w:sz w:val="24"/>
        </w:rPr>
        <w:t>2.4 包装和装运</w:t>
      </w:r>
      <w:bookmarkEnd w:id="114"/>
      <w:bookmarkEnd w:id="115"/>
      <w:bookmarkEnd w:id="116"/>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2.4.3 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17" w:name="_Ref467378541"/>
      <w:bookmarkStart w:id="118" w:name="_Ref467379542"/>
      <w:bookmarkStart w:id="119" w:name="_Toc259093674"/>
      <w:bookmarkStart w:id="120" w:name="_Toc279701245"/>
      <w:bookmarkStart w:id="121" w:name="_Ref467379536"/>
      <w:bookmarkStart w:id="122" w:name="_Toc487900354"/>
      <w:bookmarkStart w:id="123" w:name="_Ref467378591"/>
      <w:bookmarkStart w:id="124" w:name="_Ref467379527"/>
      <w:bookmarkStart w:id="125" w:name="_Toc30272"/>
      <w:bookmarkStart w:id="126" w:name="_Toc19074"/>
      <w:bookmarkStart w:id="127" w:name="_Toc26182"/>
      <w:r>
        <w:rPr>
          <w:rFonts w:ascii="仿宋_GB2312" w:eastAsia="仿宋_GB2312" w:hAnsi="仿宋" w:cs="仿宋" w:hint="eastAsia"/>
          <w:b/>
          <w:sz w:val="24"/>
        </w:rPr>
        <w:t>2.</w:t>
      </w:r>
      <w:bookmarkEnd w:id="117"/>
      <w:bookmarkEnd w:id="118"/>
      <w:bookmarkEnd w:id="119"/>
      <w:bookmarkEnd w:id="120"/>
      <w:bookmarkEnd w:id="121"/>
      <w:bookmarkEnd w:id="122"/>
      <w:bookmarkEnd w:id="123"/>
      <w:bookmarkEnd w:id="124"/>
      <w:r>
        <w:rPr>
          <w:rFonts w:ascii="仿宋_GB2312" w:eastAsia="仿宋_GB2312" w:hAnsi="仿宋" w:cs="仿宋" w:hint="eastAsia"/>
          <w:b/>
          <w:sz w:val="24"/>
        </w:rPr>
        <w:t>5 履约检查和问题反馈</w:t>
      </w:r>
      <w:bookmarkEnd w:id="125"/>
      <w:bookmarkEnd w:id="126"/>
      <w:bookmarkEnd w:id="127"/>
    </w:p>
    <w:p w:rsidR="00647E80" w:rsidRDefault="00647E80" w:rsidP="00647E80">
      <w:pPr>
        <w:spacing w:line="560" w:lineRule="exact"/>
        <w:ind w:firstLineChars="200" w:firstLine="480"/>
        <w:rPr>
          <w:rFonts w:ascii="仿宋_GB2312" w:eastAsia="仿宋_GB2312" w:hAnsi="仿宋" w:cs="仿宋"/>
          <w:sz w:val="24"/>
        </w:rPr>
      </w:pPr>
      <w:bookmarkStart w:id="128" w:name="_Ref467379657"/>
      <w:r>
        <w:rPr>
          <w:rFonts w:ascii="仿宋_GB2312" w:eastAsia="仿宋_GB2312" w:hAnsi="仿宋" w:cs="仿宋" w:hint="eastAsia"/>
          <w:sz w:val="24"/>
        </w:rPr>
        <w:t>2.5.1</w:t>
      </w:r>
      <w:bookmarkStart w:id="129" w:name="_Toc186431854"/>
      <w:bookmarkStart w:id="130" w:name="_Toc279701247"/>
      <w:bookmarkStart w:id="131" w:name="_Toc487900357"/>
      <w:bookmarkStart w:id="132" w:name="_Toc259093676"/>
      <w:bookmarkStart w:id="133" w:name="_Ref467379807"/>
      <w:bookmarkStart w:id="134" w:name="_Ref467379793"/>
      <w:bookmarkEnd w:id="128"/>
      <w:r>
        <w:rPr>
          <w:rFonts w:ascii="仿宋_GB2312" w:eastAsia="仿宋_GB2312"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2.5.2 合同履行期间，甲方有权将履行过程中出现的问题反馈给乙方，双方当事人应以书面形式约定需要完善和改进的内容</w:t>
      </w:r>
      <w:bookmarkStart w:id="135" w:name="_Toc186431855"/>
      <w:bookmarkEnd w:id="129"/>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36" w:name="_Toc487900358"/>
      <w:bookmarkStart w:id="137" w:name="_Ref467379852"/>
      <w:bookmarkStart w:id="138" w:name="_Ref467379923"/>
      <w:bookmarkStart w:id="139" w:name="_Toc279701248"/>
      <w:bookmarkStart w:id="140" w:name="_Ref467379863"/>
      <w:bookmarkStart w:id="141" w:name="_Toc259093677"/>
      <w:bookmarkStart w:id="142" w:name="_Toc16110"/>
      <w:bookmarkStart w:id="143" w:name="_Toc774"/>
      <w:bookmarkStart w:id="144" w:name="_Toc3225"/>
      <w:bookmarkEnd w:id="130"/>
      <w:bookmarkEnd w:id="131"/>
      <w:bookmarkEnd w:id="132"/>
      <w:bookmarkEnd w:id="133"/>
      <w:bookmarkEnd w:id="134"/>
      <w:bookmarkEnd w:id="135"/>
      <w:r>
        <w:rPr>
          <w:rFonts w:ascii="仿宋_GB2312" w:eastAsia="仿宋_GB2312" w:hAnsi="仿宋" w:cs="仿宋" w:hint="eastAsia"/>
          <w:b/>
          <w:sz w:val="24"/>
        </w:rPr>
        <w:t>2.6 技术资料</w:t>
      </w:r>
      <w:bookmarkEnd w:id="136"/>
      <w:bookmarkEnd w:id="137"/>
      <w:bookmarkEnd w:id="138"/>
      <w:bookmarkEnd w:id="139"/>
      <w:bookmarkEnd w:id="140"/>
      <w:bookmarkEnd w:id="141"/>
      <w:r>
        <w:rPr>
          <w:rFonts w:ascii="仿宋_GB2312" w:eastAsia="仿宋_GB2312" w:hAnsi="仿宋" w:cs="仿宋" w:hint="eastAsia"/>
          <w:b/>
          <w:sz w:val="24"/>
        </w:rPr>
        <w:t>和保密义务</w:t>
      </w:r>
      <w:bookmarkEnd w:id="142"/>
      <w:bookmarkEnd w:id="143"/>
      <w:bookmarkEnd w:id="144"/>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45" w:name="_Toc7860"/>
      <w:r>
        <w:rPr>
          <w:rFonts w:ascii="仿宋_GB2312" w:eastAsia="仿宋_GB2312" w:hAnsi="仿宋" w:cs="仿宋" w:hint="eastAsia"/>
          <w:b/>
          <w:sz w:val="24"/>
        </w:rPr>
        <w:t>2.7 质量保证</w:t>
      </w:r>
      <w:bookmarkEnd w:id="145"/>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乙方应保证履行合同的人员数量和素质、软件和硬件设备的配置、场地、环境和设施等满足全面履行合同的要求，并应接受甲方的监督检查。</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46" w:name="_Toc17244"/>
      <w:bookmarkStart w:id="147" w:name="_Toc259093681"/>
      <w:bookmarkStart w:id="148" w:name="_Toc487900362"/>
      <w:bookmarkStart w:id="149" w:name="_Toc279701252"/>
      <w:r>
        <w:rPr>
          <w:rFonts w:ascii="仿宋_GB2312" w:eastAsia="仿宋_GB2312" w:hAnsi="仿宋" w:cs="仿宋" w:hint="eastAsia"/>
          <w:b/>
          <w:sz w:val="24"/>
        </w:rPr>
        <w:t>2.8 货物的风险负担</w:t>
      </w:r>
      <w:bookmarkEnd w:id="146"/>
    </w:p>
    <w:p w:rsidR="00647E80" w:rsidRDefault="00647E80" w:rsidP="00647E80">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50" w:name="_Toc14055"/>
      <w:r>
        <w:rPr>
          <w:rFonts w:ascii="仿宋_GB2312" w:eastAsia="仿宋_GB2312" w:hAnsi="仿宋" w:cs="仿宋" w:hint="eastAsia"/>
          <w:b/>
          <w:sz w:val="24"/>
        </w:rPr>
        <w:lastRenderedPageBreak/>
        <w:t>2.9 延迟交货</w:t>
      </w:r>
      <w:bookmarkEnd w:id="147"/>
      <w:bookmarkEnd w:id="148"/>
      <w:bookmarkEnd w:id="149"/>
      <w:bookmarkEnd w:id="150"/>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51" w:name="_Toc7502"/>
      <w:bookmarkStart w:id="152" w:name="_Toc259093683"/>
      <w:bookmarkStart w:id="153" w:name="_Ref467378121"/>
      <w:bookmarkStart w:id="154" w:name="_Toc279701254"/>
      <w:bookmarkStart w:id="155" w:name="_Toc487900364"/>
      <w:r>
        <w:rPr>
          <w:rFonts w:ascii="仿宋_GB2312" w:eastAsia="仿宋_GB2312" w:hAnsi="仿宋" w:cs="仿宋" w:hint="eastAsia"/>
          <w:b/>
          <w:sz w:val="24"/>
        </w:rPr>
        <w:t>2.10 合同变更</w:t>
      </w:r>
      <w:bookmarkEnd w:id="151"/>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56" w:name="_Toc279701259"/>
      <w:bookmarkStart w:id="157" w:name="_Toc487900369"/>
      <w:bookmarkStart w:id="158" w:name="_Toc259093688"/>
    </w:p>
    <w:p w:rsidR="00647E80" w:rsidRDefault="00647E80" w:rsidP="00647E80">
      <w:pPr>
        <w:spacing w:line="560" w:lineRule="exact"/>
        <w:ind w:firstLineChars="200" w:firstLine="482"/>
        <w:outlineLvl w:val="0"/>
        <w:rPr>
          <w:rFonts w:ascii="仿宋_GB2312" w:eastAsia="仿宋_GB2312" w:hAnsi="仿宋" w:cs="仿宋"/>
          <w:b/>
          <w:sz w:val="24"/>
        </w:rPr>
      </w:pPr>
      <w:bookmarkStart w:id="159" w:name="_Toc10366"/>
      <w:bookmarkStart w:id="160" w:name="_Toc15237"/>
      <w:bookmarkStart w:id="161" w:name="_Toc22955"/>
      <w:r>
        <w:rPr>
          <w:rFonts w:ascii="仿宋_GB2312" w:eastAsia="仿宋_GB2312" w:hAnsi="仿宋" w:cs="仿宋" w:hint="eastAsia"/>
          <w:b/>
          <w:sz w:val="24"/>
        </w:rPr>
        <w:t>2.11 合同转让</w:t>
      </w:r>
      <w:bookmarkEnd w:id="156"/>
      <w:bookmarkEnd w:id="157"/>
      <w:bookmarkEnd w:id="158"/>
      <w:r>
        <w:rPr>
          <w:rFonts w:ascii="仿宋_GB2312" w:eastAsia="仿宋_GB2312" w:hAnsi="仿宋" w:cs="仿宋" w:hint="eastAsia"/>
          <w:b/>
          <w:sz w:val="24"/>
        </w:rPr>
        <w:t>和分包</w:t>
      </w:r>
      <w:bookmarkEnd w:id="159"/>
      <w:bookmarkEnd w:id="160"/>
      <w:bookmarkEnd w:id="161"/>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2.11.2乙方采取分包方式履行合同的，甲方可直接向分包供应商支付款项。</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62" w:name="_Toc14066"/>
      <w:bookmarkStart w:id="163" w:name="_Toc13566"/>
      <w:bookmarkStart w:id="164" w:name="_Toc16508"/>
      <w:r>
        <w:rPr>
          <w:rFonts w:ascii="仿宋_GB2312" w:eastAsia="仿宋_GB2312" w:hAnsi="仿宋" w:cs="仿宋" w:hint="eastAsia"/>
          <w:b/>
          <w:sz w:val="24"/>
        </w:rPr>
        <w:t>2.12 不可抗力</w:t>
      </w:r>
      <w:bookmarkEnd w:id="162"/>
      <w:bookmarkEnd w:id="163"/>
      <w:bookmarkEnd w:id="164"/>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2.12.1如果任何一方遭遇法律规定的不可抗力，致使合同履行受阻时，履行合同的期限应予延长，延长的期限应相当于不可抗力所影响的时间；</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2.12.2 因不可抗力致使不能实现合同目的的，当事人可以解除合同；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w:t>
      </w:r>
      <w:r>
        <w:rPr>
          <w:rFonts w:ascii="仿宋_GB2312" w:eastAsia="仿宋_GB2312" w:hAnsi="仿宋" w:cs="仿宋" w:hint="eastAsia"/>
          <w:sz w:val="24"/>
        </w:rPr>
        <w:lastRenderedPageBreak/>
        <w:t>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65" w:name="_Toc487900365"/>
      <w:bookmarkStart w:id="166" w:name="_Toc30676"/>
      <w:bookmarkStart w:id="167" w:name="_Toc689"/>
      <w:bookmarkStart w:id="168" w:name="_Toc279701255"/>
      <w:bookmarkStart w:id="169" w:name="_Toc6969"/>
      <w:bookmarkStart w:id="170" w:name="_Toc259093684"/>
      <w:r>
        <w:rPr>
          <w:rFonts w:ascii="仿宋_GB2312" w:eastAsia="仿宋_GB2312" w:hAnsi="仿宋" w:cs="仿宋" w:hint="eastAsia"/>
          <w:b/>
          <w:sz w:val="24"/>
        </w:rPr>
        <w:t>2.13 税费</w:t>
      </w:r>
      <w:bookmarkEnd w:id="165"/>
      <w:bookmarkEnd w:id="166"/>
      <w:bookmarkEnd w:id="167"/>
      <w:bookmarkEnd w:id="168"/>
      <w:bookmarkEnd w:id="169"/>
      <w:bookmarkEnd w:id="170"/>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71" w:name="_Toc8298"/>
      <w:bookmarkStart w:id="172" w:name="_Toc7102"/>
      <w:bookmarkStart w:id="173" w:name="_Toc487900368"/>
      <w:bookmarkStart w:id="174" w:name="_Toc16959"/>
      <w:bookmarkStart w:id="175" w:name="_Toc259093687"/>
      <w:bookmarkStart w:id="176" w:name="_Toc279701258"/>
      <w:r>
        <w:rPr>
          <w:rFonts w:ascii="仿宋_GB2312" w:eastAsia="仿宋_GB2312" w:hAnsi="仿宋" w:cs="仿宋" w:hint="eastAsia"/>
          <w:b/>
          <w:sz w:val="24"/>
        </w:rPr>
        <w:t>2.14乙方破产</w:t>
      </w:r>
      <w:bookmarkEnd w:id="171"/>
      <w:bookmarkEnd w:id="172"/>
      <w:bookmarkEnd w:id="173"/>
      <w:bookmarkEnd w:id="174"/>
      <w:bookmarkEnd w:id="175"/>
      <w:bookmarkEnd w:id="176"/>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77" w:name="_Toc29333"/>
      <w:bookmarkStart w:id="178" w:name="_Toc6134"/>
      <w:bookmarkStart w:id="179" w:name="_Toc15387"/>
      <w:r>
        <w:rPr>
          <w:rFonts w:ascii="仿宋_GB2312" w:eastAsia="仿宋_GB2312" w:hAnsi="仿宋" w:cs="仿宋" w:hint="eastAsia"/>
          <w:b/>
          <w:sz w:val="24"/>
        </w:rPr>
        <w:t>2.15 合同中止、终止</w:t>
      </w:r>
      <w:bookmarkEnd w:id="177"/>
      <w:bookmarkEnd w:id="178"/>
      <w:bookmarkEnd w:id="179"/>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双方当事人不得擅自中止或者终止合同；</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80" w:name="_Toc14563"/>
      <w:bookmarkStart w:id="181" w:name="_Toc1125"/>
      <w:bookmarkStart w:id="182" w:name="_Toc6596"/>
      <w:r>
        <w:rPr>
          <w:rFonts w:ascii="仿宋_GB2312" w:eastAsia="仿宋_GB2312" w:hAnsi="仿宋" w:cs="仿宋" w:hint="eastAsia"/>
          <w:b/>
          <w:sz w:val="24"/>
        </w:rPr>
        <w:t>2.16检验和验收</w:t>
      </w:r>
      <w:bookmarkEnd w:id="180"/>
      <w:bookmarkEnd w:id="181"/>
      <w:bookmarkEnd w:id="182"/>
    </w:p>
    <w:p w:rsidR="00647E80" w:rsidRDefault="00647E80" w:rsidP="00647E8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2.16.1货物交付前，乙方应对货物的质量、数量等方面进行详细、全面的检验，并向甲方出具证明货物符合合同约定的文件；货物交付时，甲方在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647E80" w:rsidRDefault="00647E80" w:rsidP="00647E8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647E80" w:rsidRDefault="00647E80" w:rsidP="00647E8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83" w:name="_Toc259093690"/>
      <w:bookmarkStart w:id="184" w:name="_Toc487900371"/>
      <w:bookmarkStart w:id="185" w:name="_Toc279701261"/>
      <w:bookmarkStart w:id="186" w:name="_Toc25182"/>
      <w:bookmarkStart w:id="187" w:name="_Toc19604"/>
      <w:bookmarkStart w:id="188" w:name="_Toc11284"/>
      <w:bookmarkEnd w:id="152"/>
      <w:bookmarkEnd w:id="153"/>
      <w:bookmarkEnd w:id="154"/>
      <w:bookmarkEnd w:id="155"/>
      <w:r>
        <w:rPr>
          <w:rFonts w:ascii="仿宋_GB2312" w:eastAsia="仿宋_GB2312" w:hAnsi="仿宋" w:cs="仿宋" w:hint="eastAsia"/>
          <w:b/>
          <w:sz w:val="24"/>
        </w:rPr>
        <w:t>2.17 通知</w:t>
      </w:r>
      <w:bookmarkEnd w:id="183"/>
      <w:bookmarkEnd w:id="184"/>
      <w:bookmarkEnd w:id="185"/>
      <w:r>
        <w:rPr>
          <w:rFonts w:ascii="仿宋_GB2312" w:eastAsia="仿宋_GB2312" w:hAnsi="仿宋" w:cs="仿宋" w:hint="eastAsia"/>
          <w:b/>
          <w:sz w:val="24"/>
        </w:rPr>
        <w:t>和送达</w:t>
      </w:r>
      <w:bookmarkEnd w:id="186"/>
      <w:bookmarkEnd w:id="187"/>
      <w:bookmarkEnd w:id="188"/>
    </w:p>
    <w:p w:rsidR="00647E80" w:rsidRDefault="00647E80" w:rsidP="00647E80">
      <w:pPr>
        <w:spacing w:line="560" w:lineRule="exact"/>
        <w:ind w:firstLineChars="200" w:firstLine="480"/>
        <w:rPr>
          <w:rFonts w:ascii="仿宋_GB2312" w:eastAsia="仿宋_GB2312" w:hAnsi="仿宋" w:cs="仿宋"/>
          <w:sz w:val="24"/>
        </w:rPr>
      </w:pPr>
      <w:bookmarkStart w:id="189" w:name="_Toc6698"/>
      <w:bookmarkStart w:id="190" w:name="_Toc3135"/>
      <w:bookmarkStart w:id="191" w:name="_Toc259093691"/>
      <w:bookmarkStart w:id="192" w:name="_Toc279701262"/>
      <w:bookmarkStart w:id="193" w:name="_Toc487900372"/>
      <w:r>
        <w:rPr>
          <w:rFonts w:ascii="仿宋_GB2312" w:eastAsia="仿宋_GB2312" w:hAnsi="仿宋" w:cs="仿宋" w:hint="eastAsia"/>
          <w:sz w:val="24"/>
        </w:rPr>
        <w:lastRenderedPageBreak/>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bookmarkEnd w:id="189"/>
      <w:bookmarkEnd w:id="190"/>
    </w:p>
    <w:p w:rsidR="00647E80" w:rsidRDefault="00647E80" w:rsidP="00647E80">
      <w:pPr>
        <w:spacing w:line="560" w:lineRule="exact"/>
        <w:ind w:firstLineChars="200" w:firstLine="480"/>
        <w:rPr>
          <w:rFonts w:ascii="仿宋_GB2312" w:eastAsia="仿宋_GB2312" w:hAnsi="仿宋" w:cs="仿宋"/>
          <w:sz w:val="24"/>
        </w:rPr>
      </w:pPr>
      <w:bookmarkStart w:id="194" w:name="_Toc23294"/>
      <w:bookmarkStart w:id="195" w:name="_Toc23128"/>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94"/>
      <w:bookmarkEnd w:id="195"/>
    </w:p>
    <w:p w:rsidR="00647E80" w:rsidRDefault="00647E80" w:rsidP="00647E80">
      <w:pPr>
        <w:spacing w:line="560" w:lineRule="exact"/>
        <w:ind w:firstLineChars="200" w:firstLine="482"/>
        <w:outlineLvl w:val="0"/>
        <w:rPr>
          <w:rFonts w:ascii="仿宋_GB2312" w:eastAsia="仿宋_GB2312" w:hAnsi="仿宋" w:cs="仿宋"/>
          <w:b/>
          <w:sz w:val="24"/>
        </w:rPr>
      </w:pPr>
      <w:bookmarkStart w:id="196" w:name="_Toc18540"/>
      <w:bookmarkStart w:id="197" w:name="_Toc4355"/>
      <w:bookmarkStart w:id="198" w:name="_Toc30599"/>
      <w:r>
        <w:rPr>
          <w:rFonts w:ascii="仿宋_GB2312" w:eastAsia="仿宋_GB2312" w:hAnsi="仿宋" w:cs="仿宋" w:hint="eastAsia"/>
          <w:b/>
          <w:sz w:val="24"/>
        </w:rPr>
        <w:t>2.18 计量单位</w:t>
      </w:r>
      <w:bookmarkEnd w:id="191"/>
      <w:bookmarkEnd w:id="192"/>
      <w:bookmarkEnd w:id="193"/>
      <w:bookmarkEnd w:id="196"/>
      <w:bookmarkEnd w:id="197"/>
      <w:bookmarkEnd w:id="198"/>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647E80" w:rsidRDefault="00647E80" w:rsidP="00647E80">
      <w:pPr>
        <w:spacing w:line="560" w:lineRule="exact"/>
        <w:ind w:firstLineChars="200" w:firstLine="482"/>
        <w:outlineLvl w:val="0"/>
        <w:rPr>
          <w:rFonts w:ascii="仿宋_GB2312" w:eastAsia="仿宋_GB2312" w:hAnsi="仿宋" w:cs="仿宋"/>
          <w:b/>
          <w:sz w:val="24"/>
        </w:rPr>
      </w:pPr>
      <w:bookmarkStart w:id="199" w:name="_Toc279701263"/>
      <w:bookmarkStart w:id="200" w:name="_Toc10330"/>
      <w:bookmarkStart w:id="201" w:name="_Toc12773"/>
      <w:bookmarkStart w:id="202" w:name="_Toc18567"/>
      <w:bookmarkStart w:id="203" w:name="_Toc487900373"/>
      <w:bookmarkStart w:id="204" w:name="_Toc259093692"/>
      <w:r>
        <w:rPr>
          <w:rFonts w:ascii="仿宋_GB2312" w:eastAsia="仿宋_GB2312" w:hAnsi="仿宋" w:cs="仿宋" w:hint="eastAsia"/>
          <w:b/>
          <w:sz w:val="24"/>
        </w:rPr>
        <w:t>2.19 合同使用的文字和适用的法律</w:t>
      </w:r>
      <w:bookmarkEnd w:id="199"/>
      <w:bookmarkEnd w:id="200"/>
      <w:bookmarkEnd w:id="201"/>
      <w:bookmarkEnd w:id="202"/>
      <w:bookmarkEnd w:id="203"/>
      <w:bookmarkEnd w:id="204"/>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647E80" w:rsidRDefault="00647E80" w:rsidP="00647E80">
      <w:pPr>
        <w:spacing w:line="560" w:lineRule="exact"/>
        <w:ind w:firstLineChars="200" w:firstLine="482"/>
        <w:outlineLvl w:val="0"/>
        <w:rPr>
          <w:rFonts w:ascii="仿宋_GB2312" w:eastAsia="仿宋_GB2312" w:hAnsi="仿宋" w:cs="仿宋"/>
          <w:b/>
          <w:sz w:val="24"/>
        </w:rPr>
      </w:pPr>
      <w:bookmarkStart w:id="205" w:name="_Toc14001"/>
      <w:bookmarkStart w:id="206" w:name="_Toc6885"/>
      <w:bookmarkStart w:id="207" w:name="_Toc19890"/>
      <w:r>
        <w:rPr>
          <w:rFonts w:ascii="仿宋_GB2312" w:eastAsia="仿宋_GB2312" w:hAnsi="仿宋" w:cs="仿宋" w:hint="eastAsia"/>
          <w:b/>
          <w:sz w:val="24"/>
        </w:rPr>
        <w:t>2.20 合同份数</w:t>
      </w:r>
      <w:bookmarkEnd w:id="205"/>
      <w:bookmarkEnd w:id="206"/>
      <w:bookmarkEnd w:id="207"/>
    </w:p>
    <w:p w:rsidR="00647E80" w:rsidRDefault="00647E80" w:rsidP="00647E8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647E80" w:rsidRDefault="00647E80" w:rsidP="00647E80">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  合同专用条款</w:t>
      </w:r>
    </w:p>
    <w:p w:rsidR="00647E80" w:rsidRDefault="00647E80" w:rsidP="00647E80">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7"/>
      </w:tblGrid>
      <w:tr w:rsidR="00647E80" w:rsidTr="00647E80">
        <w:trPr>
          <w:trHeight w:val="391"/>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tcBorders>
              <w:top w:val="single" w:sz="6" w:space="0" w:color="auto"/>
              <w:left w:val="single" w:sz="6" w:space="0" w:color="auto"/>
              <w:bottom w:val="single" w:sz="6" w:space="0" w:color="auto"/>
              <w:right w:val="single" w:sz="6" w:space="0" w:color="auto"/>
            </w:tcBorders>
            <w:vAlign w:val="center"/>
            <w:hideMark/>
          </w:tcPr>
          <w:p w:rsidR="00647E80" w:rsidRDefault="00647E80">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1.9</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ind w:leftChars="-200" w:left="-420" w:rightChars="-200" w:right="-420" w:firstLineChars="200" w:firstLine="480"/>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ind w:leftChars="-200" w:left="-420" w:rightChars="-200" w:right="-420" w:firstLineChars="200" w:firstLine="480"/>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Borders>
              <w:top w:val="single" w:sz="6" w:space="0" w:color="auto"/>
              <w:left w:val="single" w:sz="6" w:space="0" w:color="auto"/>
              <w:bottom w:val="single" w:sz="6" w:space="0" w:color="auto"/>
              <w:right w:val="single" w:sz="6" w:space="0" w:color="auto"/>
            </w:tcBorders>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88"/>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352"/>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r w:rsidR="00647E80" w:rsidTr="00647E80">
        <w:trPr>
          <w:trHeight w:val="65"/>
          <w:jc w:val="right"/>
        </w:trPr>
        <w:tc>
          <w:tcPr>
            <w:tcW w:w="838" w:type="dxa"/>
            <w:tcBorders>
              <w:top w:val="single" w:sz="6" w:space="0" w:color="auto"/>
              <w:left w:val="single" w:sz="4" w:space="0" w:color="auto"/>
              <w:bottom w:val="single" w:sz="6" w:space="0" w:color="auto"/>
              <w:right w:val="single" w:sz="6" w:space="0" w:color="auto"/>
            </w:tcBorders>
            <w:vAlign w:val="center"/>
            <w:hideMark/>
          </w:tcPr>
          <w:p w:rsidR="00647E80" w:rsidRDefault="00647E80">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tcBorders>
              <w:top w:val="single" w:sz="6" w:space="0" w:color="auto"/>
              <w:left w:val="single" w:sz="6" w:space="0" w:color="auto"/>
              <w:bottom w:val="single" w:sz="6" w:space="0" w:color="auto"/>
              <w:right w:val="single" w:sz="6" w:space="0" w:color="auto"/>
            </w:tcBorders>
            <w:vAlign w:val="center"/>
          </w:tcPr>
          <w:p w:rsidR="00647E80" w:rsidRDefault="00647E80">
            <w:pPr>
              <w:spacing w:line="360" w:lineRule="auto"/>
              <w:rPr>
                <w:rFonts w:ascii="仿宋_GB2312" w:eastAsia="仿宋_GB2312" w:hAnsi="仿宋" w:cs="仿宋"/>
                <w:sz w:val="24"/>
              </w:rPr>
            </w:pPr>
          </w:p>
        </w:tc>
      </w:tr>
    </w:tbl>
    <w:p w:rsidR="00647E80" w:rsidRDefault="00647E80" w:rsidP="00647E80">
      <w:pPr>
        <w:rPr>
          <w:rFonts w:ascii="仿宋_GB2312" w:eastAsia="仿宋_GB2312" w:hAnsi="仿宋" w:cs="仿宋"/>
        </w:rPr>
      </w:pPr>
    </w:p>
    <w:p w:rsidR="00647E80" w:rsidRDefault="00647E80">
      <w:pPr>
        <w:spacing w:line="360" w:lineRule="auto"/>
        <w:ind w:leftChars="-200" w:left="-420" w:rightChars="-200" w:right="-420" w:firstLineChars="200" w:firstLine="480"/>
        <w:rPr>
          <w:rFonts w:ascii="仿宋" w:eastAsia="仿宋" w:hAnsi="仿宋" w:cs="仿宋"/>
          <w:sz w:val="24"/>
        </w:rPr>
      </w:pPr>
    </w:p>
    <w:p w:rsidR="002E1662" w:rsidRDefault="00647E80" w:rsidP="002E1662">
      <w:pPr>
        <w:rPr>
          <w:rFonts w:ascii="仿宋_GB2312" w:eastAsia="仿宋_GB2312" w:hAnsi="仿宋" w:cs="仿宋"/>
          <w:sz w:val="24"/>
          <w:u w:val="single"/>
        </w:rPr>
      </w:pPr>
      <w:r>
        <w:br w:type="page"/>
      </w:r>
      <w:r w:rsidR="002E1662">
        <w:rPr>
          <w:rFonts w:ascii="仿宋_GB2312" w:eastAsia="仿宋_GB2312" w:hAnsi="仿宋" w:cs="仿宋" w:hint="eastAsia"/>
          <w:sz w:val="24"/>
        </w:rPr>
        <w:lastRenderedPageBreak/>
        <w:t>合同编号：</w:t>
      </w:r>
      <w:r w:rsidR="002E1662">
        <w:rPr>
          <w:rFonts w:ascii="仿宋_GB2312" w:eastAsia="仿宋_GB2312" w:hAnsi="仿宋" w:cs="仿宋" w:hint="eastAsia"/>
          <w:sz w:val="24"/>
          <w:u w:val="single"/>
        </w:rPr>
        <w:t xml:space="preserve">           </w:t>
      </w:r>
    </w:p>
    <w:p w:rsidR="002E1662" w:rsidRDefault="002E1662" w:rsidP="002E1662">
      <w:pPr>
        <w:spacing w:line="480" w:lineRule="auto"/>
        <w:jc w:val="center"/>
        <w:rPr>
          <w:rFonts w:ascii="仿宋_GB2312" w:eastAsia="仿宋_GB2312" w:hAnsi="仿宋" w:cs="仿宋"/>
          <w:b/>
          <w:sz w:val="28"/>
          <w:szCs w:val="28"/>
        </w:rPr>
      </w:pPr>
    </w:p>
    <w:p w:rsidR="002E1662" w:rsidRDefault="002E1662" w:rsidP="002E1662">
      <w:pPr>
        <w:spacing w:line="480" w:lineRule="auto"/>
        <w:jc w:val="center"/>
        <w:rPr>
          <w:rFonts w:ascii="仿宋_GB2312" w:eastAsia="仿宋_GB2312" w:hAnsi="仿宋" w:cs="仿宋"/>
          <w:b/>
          <w:sz w:val="24"/>
        </w:rPr>
      </w:pPr>
    </w:p>
    <w:p w:rsidR="002E1662" w:rsidRDefault="002E1662" w:rsidP="002E1662">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2E1662" w:rsidRDefault="002E1662" w:rsidP="002E1662">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2E1662" w:rsidRDefault="002E1662" w:rsidP="002E1662">
      <w:pPr>
        <w:pStyle w:val="1f2"/>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2E1662" w:rsidRDefault="002E1662" w:rsidP="002E1662">
      <w:pPr>
        <w:spacing w:before="120" w:line="22" w:lineRule="atLeast"/>
        <w:rPr>
          <w:rFonts w:ascii="仿宋_GB2312" w:eastAsia="仿宋_GB2312" w:hAnsi="仿宋" w:cs="仿宋"/>
          <w:sz w:val="24"/>
        </w:rPr>
      </w:pPr>
    </w:p>
    <w:p w:rsidR="002E1662" w:rsidRDefault="002E1662" w:rsidP="002E1662">
      <w:pPr>
        <w:pStyle w:val="2"/>
        <w:ind w:left="992" w:firstLine="0"/>
        <w:rPr>
          <w:rFonts w:cs="仿宋"/>
        </w:rPr>
      </w:pPr>
    </w:p>
    <w:p w:rsidR="002E1662" w:rsidRDefault="002E1662" w:rsidP="002E1662">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2E1662" w:rsidRDefault="002E1662" w:rsidP="002E1662">
      <w:pPr>
        <w:pStyle w:val="110"/>
        <w:spacing w:before="120" w:line="22" w:lineRule="atLeast"/>
        <w:rPr>
          <w:rFonts w:hAnsi="仿宋" w:cs="仿宋"/>
          <w:szCs w:val="24"/>
        </w:rPr>
      </w:pPr>
    </w:p>
    <w:p w:rsidR="002E1662" w:rsidRDefault="002E1662" w:rsidP="002E1662">
      <w:pPr>
        <w:pStyle w:val="110"/>
        <w:spacing w:before="120" w:line="22" w:lineRule="atLeast"/>
        <w:rPr>
          <w:rFonts w:hAnsi="仿宋" w:cs="仿宋"/>
          <w:szCs w:val="24"/>
        </w:rPr>
      </w:pPr>
    </w:p>
    <w:p w:rsidR="002E1662" w:rsidRDefault="002E1662" w:rsidP="002E1662">
      <w:pPr>
        <w:rPr>
          <w:rFonts w:ascii="仿宋_GB2312" w:eastAsia="仿宋_GB2312" w:hAnsi="仿宋" w:cs="仿宋"/>
          <w:sz w:val="24"/>
        </w:rPr>
      </w:pPr>
    </w:p>
    <w:p w:rsidR="002E1662" w:rsidRDefault="002E1662" w:rsidP="002E1662">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2E1662" w:rsidRDefault="002E1662" w:rsidP="002E1662">
      <w:pPr>
        <w:spacing w:before="120" w:line="22" w:lineRule="atLeast"/>
        <w:rPr>
          <w:rFonts w:ascii="仿宋_GB2312" w:eastAsia="仿宋_GB2312" w:hAnsi="仿宋" w:cs="仿宋"/>
          <w:sz w:val="24"/>
        </w:rPr>
      </w:pPr>
    </w:p>
    <w:p w:rsidR="002E1662" w:rsidRDefault="002E1662" w:rsidP="002E1662">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2E1662" w:rsidRDefault="002E1662" w:rsidP="002E1662">
      <w:pPr>
        <w:spacing w:before="120" w:line="22" w:lineRule="atLeast"/>
        <w:rPr>
          <w:rFonts w:ascii="仿宋_GB2312" w:eastAsia="仿宋_GB2312" w:hAnsi="仿宋" w:cs="仿宋"/>
          <w:sz w:val="24"/>
        </w:rPr>
      </w:pPr>
    </w:p>
    <w:p w:rsidR="002E1662" w:rsidRDefault="002E1662" w:rsidP="002E1662">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2E1662" w:rsidRDefault="002E1662" w:rsidP="002E1662">
      <w:pPr>
        <w:spacing w:before="120" w:line="22" w:lineRule="atLeast"/>
        <w:rPr>
          <w:rFonts w:ascii="仿宋_GB2312" w:eastAsia="仿宋_GB2312" w:hAnsi="仿宋" w:cs="仿宋"/>
          <w:sz w:val="24"/>
        </w:rPr>
      </w:pPr>
    </w:p>
    <w:p w:rsidR="002E1662" w:rsidRDefault="002E1662" w:rsidP="002E1662">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2E1662" w:rsidRDefault="002E1662" w:rsidP="002E1662">
      <w:pPr>
        <w:widowControl/>
        <w:jc w:val="left"/>
        <w:rPr>
          <w:rFonts w:ascii="仿宋_GB2312" w:eastAsia="仿宋_GB2312" w:hAnsi="仿宋" w:cs="仿宋"/>
          <w:kern w:val="0"/>
          <w:sz w:val="24"/>
        </w:rPr>
        <w:sectPr w:rsidR="002E1662">
          <w:headerReference w:type="default" r:id="rId18"/>
          <w:footerReference w:type="default" r:id="rId19"/>
          <w:pgSz w:w="11907" w:h="16840"/>
          <w:pgMar w:top="1814" w:right="1474" w:bottom="1814" w:left="1474" w:header="851" w:footer="851" w:gutter="0"/>
          <w:cols w:space="720"/>
          <w:titlePg/>
          <w:docGrid w:linePitch="286"/>
        </w:sectPr>
      </w:pP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w:t>
      </w:r>
      <w:proofErr w:type="gramStart"/>
      <w:r>
        <w:rPr>
          <w:rFonts w:ascii="仿宋_GB2312" w:eastAsia="仿宋_GB2312" w:hAnsi="仿宋" w:cs="仿宋" w:hint="eastAsia"/>
          <w:sz w:val="24"/>
          <w:u w:val="single"/>
        </w:rPr>
        <w:t>标供应</w:t>
      </w:r>
      <w:proofErr w:type="gramEnd"/>
      <w:r>
        <w:rPr>
          <w:rFonts w:ascii="仿宋_GB2312" w:eastAsia="仿宋_GB2312" w:hAnsi="仿宋" w:cs="仿宋" w:hint="eastAsia"/>
          <w:sz w:val="24"/>
          <w:u w:val="single"/>
        </w:rPr>
        <w:t xml:space="preserve">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rsidR="002E1662" w:rsidRDefault="002E1662" w:rsidP="002E1662">
      <w:pPr>
        <w:spacing w:line="440" w:lineRule="exact"/>
        <w:ind w:firstLineChars="200" w:firstLine="482"/>
        <w:outlineLvl w:val="0"/>
        <w:rPr>
          <w:rFonts w:ascii="仿宋_GB2312" w:eastAsia="仿宋_GB2312" w:hAnsi="仿宋" w:cs="仿宋"/>
          <w:sz w:val="24"/>
        </w:rPr>
      </w:pPr>
      <w:bookmarkStart w:id="208" w:name="_Toc20421"/>
      <w:bookmarkStart w:id="209" w:name="_Toc15367"/>
      <w:bookmarkStart w:id="210" w:name="_Toc28855"/>
      <w:bookmarkStart w:id="211" w:name="_Toc19273"/>
      <w:bookmarkStart w:id="212" w:name="_Toc22967"/>
      <w:r>
        <w:rPr>
          <w:rFonts w:ascii="仿宋_GB2312" w:eastAsia="仿宋_GB2312" w:hAnsi="仿宋" w:cs="仿宋" w:hint="eastAsia"/>
          <w:b/>
          <w:sz w:val="24"/>
        </w:rPr>
        <w:t>1.1 合同组成部分</w:t>
      </w:r>
      <w:bookmarkEnd w:id="208"/>
      <w:bookmarkEnd w:id="209"/>
      <w:bookmarkEnd w:id="210"/>
      <w:bookmarkEnd w:id="211"/>
      <w:bookmarkEnd w:id="212"/>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2E1662" w:rsidRDefault="002E1662" w:rsidP="002E1662">
      <w:pPr>
        <w:spacing w:line="440" w:lineRule="exact"/>
        <w:ind w:firstLineChars="200" w:firstLine="482"/>
        <w:outlineLvl w:val="0"/>
        <w:rPr>
          <w:rFonts w:ascii="仿宋_GB2312" w:eastAsia="仿宋_GB2312" w:hAnsi="仿宋" w:cs="仿宋"/>
          <w:b/>
          <w:sz w:val="24"/>
        </w:rPr>
      </w:pPr>
      <w:bookmarkStart w:id="213" w:name="_Toc6311"/>
      <w:bookmarkStart w:id="214" w:name="_Toc2918"/>
      <w:bookmarkStart w:id="215" w:name="_Toc18585"/>
      <w:bookmarkStart w:id="216" w:name="_Toc6773"/>
      <w:bookmarkStart w:id="217" w:name="_Toc22185"/>
      <w:r>
        <w:rPr>
          <w:rFonts w:ascii="仿宋_GB2312" w:eastAsia="仿宋_GB2312" w:hAnsi="仿宋" w:cs="仿宋" w:hint="eastAsia"/>
          <w:b/>
          <w:sz w:val="24"/>
        </w:rPr>
        <w:t>1.2 标的</w:t>
      </w:r>
      <w:bookmarkEnd w:id="213"/>
      <w:bookmarkEnd w:id="214"/>
      <w:bookmarkEnd w:id="215"/>
      <w:bookmarkEnd w:id="216"/>
      <w:bookmarkEnd w:id="217"/>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2E1662" w:rsidRDefault="002E1662" w:rsidP="002E1662">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w:t>
      </w:r>
      <w:proofErr w:type="gramStart"/>
      <w:r>
        <w:rPr>
          <w:rFonts w:ascii="仿宋_GB2312" w:eastAsia="仿宋_GB2312" w:hAnsi="仿宋" w:cs="仿宋" w:hint="eastAsia"/>
        </w:rPr>
        <w:t>的</w:t>
      </w:r>
      <w:proofErr w:type="gramEnd"/>
      <w:r>
        <w:rPr>
          <w:rFonts w:ascii="仿宋_GB2312" w:eastAsia="仿宋_GB2312" w:hAnsi="仿宋" w:cs="仿宋" w:hint="eastAsia"/>
        </w:rPr>
        <w:t>，则：</w:t>
      </w:r>
    </w:p>
    <w:p w:rsidR="002E1662" w:rsidRDefault="002E1662" w:rsidP="002E1662">
      <w:pPr>
        <w:spacing w:line="440" w:lineRule="exact"/>
        <w:ind w:firstLineChars="200" w:firstLine="480"/>
        <w:rPr>
          <w:rFonts w:ascii="仿宋_GB2312" w:eastAsia="仿宋_GB2312" w:hAnsi="仿宋" w:cs="仿宋"/>
          <w:sz w:val="24"/>
          <w:u w:val="single"/>
        </w:rPr>
      </w:pPr>
      <w:bookmarkStart w:id="218" w:name="_Toc1386"/>
      <w:bookmarkStart w:id="219" w:name="_Toc4929"/>
      <w:bookmarkStart w:id="220" w:name="_Toc21124"/>
      <w:bookmarkStart w:id="221" w:name="_Toc5635"/>
      <w:bookmarkStart w:id="222" w:name="_Toc13918"/>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2E1662" w:rsidRDefault="002E1662" w:rsidP="002E1662">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218"/>
      <w:bookmarkEnd w:id="219"/>
      <w:bookmarkEnd w:id="220"/>
      <w:bookmarkEnd w:id="221"/>
      <w:bookmarkEnd w:id="222"/>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2E1662" w:rsidRDefault="002E1662" w:rsidP="002E166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E1662" w:rsidRDefault="002E1662" w:rsidP="002E166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E1662" w:rsidTr="0060017E">
        <w:trPr>
          <w:trHeight w:val="369"/>
          <w:jc w:val="center"/>
        </w:trPr>
        <w:tc>
          <w:tcPr>
            <w:tcW w:w="1201"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lastRenderedPageBreak/>
              <w:t>序号</w:t>
            </w:r>
          </w:p>
        </w:tc>
        <w:tc>
          <w:tcPr>
            <w:tcW w:w="340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2E1662" w:rsidTr="0060017E">
        <w:trPr>
          <w:trHeight w:val="369"/>
          <w:jc w:val="center"/>
        </w:trPr>
        <w:tc>
          <w:tcPr>
            <w:tcW w:w="1201"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340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r>
      <w:tr w:rsidR="002E1662" w:rsidTr="0060017E">
        <w:trPr>
          <w:trHeight w:val="369"/>
          <w:jc w:val="center"/>
        </w:trPr>
        <w:tc>
          <w:tcPr>
            <w:tcW w:w="1201"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340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r>
      <w:tr w:rsidR="002E1662" w:rsidTr="0060017E">
        <w:trPr>
          <w:trHeight w:val="369"/>
          <w:jc w:val="center"/>
        </w:trPr>
        <w:tc>
          <w:tcPr>
            <w:tcW w:w="1201"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340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r>
      <w:tr w:rsidR="002E1662" w:rsidTr="0060017E">
        <w:trPr>
          <w:trHeight w:val="369"/>
          <w:jc w:val="center"/>
        </w:trPr>
        <w:tc>
          <w:tcPr>
            <w:tcW w:w="1201"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340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r>
      <w:tr w:rsidR="002E1662" w:rsidTr="0060017E">
        <w:trPr>
          <w:trHeight w:val="369"/>
          <w:jc w:val="center"/>
        </w:trPr>
        <w:tc>
          <w:tcPr>
            <w:tcW w:w="4603" w:type="dxa"/>
            <w:gridSpan w:val="2"/>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2E1662" w:rsidRDefault="002E1662" w:rsidP="0060017E">
            <w:pPr>
              <w:pStyle w:val="17"/>
              <w:spacing w:line="440" w:lineRule="exact"/>
              <w:ind w:firstLineChars="200" w:firstLine="480"/>
              <w:jc w:val="center"/>
              <w:rPr>
                <w:rFonts w:ascii="仿宋_GB2312" w:eastAsia="仿宋_GB2312" w:hAnsi="仿宋" w:cs="仿宋"/>
                <w:sz w:val="24"/>
                <w:szCs w:val="24"/>
              </w:rPr>
            </w:pPr>
          </w:p>
        </w:tc>
      </w:tr>
    </w:tbl>
    <w:p w:rsidR="002E1662" w:rsidRDefault="002E1662" w:rsidP="002E1662">
      <w:pPr>
        <w:spacing w:line="400" w:lineRule="exact"/>
        <w:ind w:firstLineChars="200" w:firstLine="480"/>
        <w:rPr>
          <w:rFonts w:ascii="仿宋_GB2312" w:eastAsia="仿宋_GB2312" w:hAnsi="仿宋" w:cs="仿宋"/>
          <w:sz w:val="24"/>
        </w:rPr>
      </w:pPr>
      <w:bookmarkStart w:id="223" w:name="_Toc3654"/>
      <w:bookmarkStart w:id="224" w:name="_Toc14993"/>
      <w:bookmarkStart w:id="225" w:name="_Toc26916"/>
      <w:bookmarkStart w:id="226" w:name="_Toc30506"/>
      <w:bookmarkStart w:id="227" w:name="_Toc30158"/>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2E1662" w:rsidRDefault="002E1662" w:rsidP="002E1662">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2E1662" w:rsidRDefault="002E1662" w:rsidP="002E1662">
      <w:pPr>
        <w:pStyle w:val="text-tag"/>
        <w:spacing w:before="0" w:beforeAutospacing="0" w:after="0" w:afterAutospacing="0" w:line="400" w:lineRule="exact"/>
        <w:ind w:firstLineChars="200" w:firstLine="482"/>
        <w:rPr>
          <w:rFonts w:ascii="仿宋_GB2312" w:eastAsia="仿宋_GB2312" w:hAnsi="仿宋" w:cs="仿宋"/>
          <w:b/>
        </w:rPr>
      </w:pPr>
      <w:bookmarkStart w:id="228" w:name="_Toc4760"/>
      <w:bookmarkStart w:id="229" w:name="_Toc31421"/>
      <w:bookmarkStart w:id="230" w:name="_Toc8772"/>
      <w:bookmarkStart w:id="231" w:name="_Toc3625"/>
      <w:bookmarkStart w:id="232" w:name="_Toc11108"/>
      <w:bookmarkEnd w:id="223"/>
      <w:bookmarkEnd w:id="224"/>
      <w:bookmarkEnd w:id="225"/>
      <w:bookmarkEnd w:id="226"/>
      <w:bookmarkEnd w:id="227"/>
      <w:r>
        <w:rPr>
          <w:rFonts w:ascii="仿宋_GB2312" w:eastAsia="仿宋_GB2312" w:hAnsi="仿宋" w:cs="仿宋" w:hint="eastAsia"/>
          <w:b/>
        </w:rPr>
        <w:t>1.4履约保证金</w:t>
      </w:r>
    </w:p>
    <w:p w:rsidR="002E1662" w:rsidRDefault="002E1662" w:rsidP="002E166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2E1662" w:rsidRDefault="002E1662" w:rsidP="002E166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E1662" w:rsidRDefault="002E1662" w:rsidP="002E166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E1662" w:rsidRDefault="002E1662" w:rsidP="002E166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E1662" w:rsidRDefault="002E1662" w:rsidP="002E166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2E1662" w:rsidRDefault="002E1662" w:rsidP="002E166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1.5预付款</w:t>
      </w:r>
    </w:p>
    <w:p w:rsidR="002E1662" w:rsidRDefault="002E1662" w:rsidP="002E166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2E1662" w:rsidRDefault="002E1662" w:rsidP="002E1662">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2E1662" w:rsidRDefault="002E1662" w:rsidP="002E166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E1662" w:rsidRDefault="002E1662" w:rsidP="002E1662">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2E1662" w:rsidRDefault="002E1662" w:rsidP="002E1662">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2E1662" w:rsidRDefault="002E1662" w:rsidP="002E166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2E1662" w:rsidRDefault="002E1662" w:rsidP="002E1662">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228"/>
      <w:bookmarkEnd w:id="229"/>
      <w:bookmarkEnd w:id="230"/>
      <w:bookmarkEnd w:id="231"/>
      <w:bookmarkEnd w:id="232"/>
    </w:p>
    <w:p w:rsidR="002E1662" w:rsidRDefault="002E1662" w:rsidP="002E1662">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0"/>
        <w:outlineLvl w:val="0"/>
        <w:rPr>
          <w:rFonts w:ascii="仿宋_GB2312" w:eastAsia="仿宋_GB2312" w:hAnsi="仿宋" w:cs="仿宋"/>
          <w:bCs/>
          <w:sz w:val="24"/>
        </w:rPr>
      </w:pPr>
      <w:bookmarkStart w:id="233" w:name="_Toc24662"/>
      <w:bookmarkStart w:id="234" w:name="_Toc8586"/>
      <w:bookmarkStart w:id="235" w:name="_Toc5698"/>
      <w:bookmarkStart w:id="236" w:name="_Toc3079"/>
      <w:bookmarkStart w:id="237" w:name="_Toc2375"/>
      <w:r>
        <w:rPr>
          <w:rFonts w:ascii="仿宋_GB2312" w:eastAsia="仿宋_GB2312" w:hAnsi="仿宋" w:cs="仿宋" w:hint="eastAsia"/>
          <w:bCs/>
          <w:sz w:val="24"/>
        </w:rPr>
        <w:t>1.7.4</w:t>
      </w:r>
      <w:proofErr w:type="gramStart"/>
      <w:r>
        <w:rPr>
          <w:rFonts w:ascii="仿宋_GB2312" w:eastAsia="仿宋_GB2312" w:hAnsi="仿宋" w:cs="仿宋" w:hint="eastAsia"/>
          <w:bCs/>
          <w:sz w:val="24"/>
        </w:rPr>
        <w:t>若服务</w:t>
      </w:r>
      <w:proofErr w:type="gramEnd"/>
      <w:r>
        <w:rPr>
          <w:rFonts w:ascii="仿宋_GB2312" w:eastAsia="仿宋_GB2312" w:hAnsi="仿宋" w:cs="仿宋" w:hint="eastAsia"/>
          <w:bCs/>
          <w:sz w:val="24"/>
        </w:rPr>
        <w:t>涉及货物的，则货物的：</w:t>
      </w:r>
    </w:p>
    <w:p w:rsidR="002E1662" w:rsidRDefault="002E1662" w:rsidP="002E1662">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233"/>
      <w:bookmarkEnd w:id="234"/>
      <w:bookmarkEnd w:id="235"/>
      <w:bookmarkEnd w:id="236"/>
      <w:bookmarkEnd w:id="237"/>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2E1662" w:rsidRDefault="002E1662" w:rsidP="002E1662">
      <w:pPr>
        <w:spacing w:line="400" w:lineRule="exact"/>
        <w:ind w:firstLineChars="200" w:firstLine="480"/>
        <w:rPr>
          <w:rFonts w:ascii="仿宋_GB2312" w:eastAsia="仿宋_GB2312" w:hAnsi="仿宋" w:cs="仿宋"/>
          <w:sz w:val="24"/>
        </w:rPr>
      </w:pPr>
      <w:bookmarkStart w:id="238" w:name="_Toc9497"/>
      <w:bookmarkStart w:id="239" w:name="_Toc32454"/>
      <w:bookmarkStart w:id="240" w:name="_Toc26807"/>
      <w:bookmarkStart w:id="241" w:name="_Toc18683"/>
      <w:bookmarkStart w:id="242" w:name="_Toc30329"/>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2E1662" w:rsidRDefault="002E1662" w:rsidP="002E1662">
      <w:pPr>
        <w:spacing w:line="400" w:lineRule="exact"/>
        <w:ind w:firstLineChars="200" w:firstLine="480"/>
        <w:rPr>
          <w:rFonts w:ascii="仿宋_GB2312" w:eastAsia="仿宋_GB2312" w:hAnsi="仿宋" w:cs="仿宋"/>
        </w:rPr>
      </w:pPr>
      <w:r>
        <w:rPr>
          <w:rFonts w:ascii="仿宋_GB2312" w:eastAsia="仿宋_GB2312" w:hAnsi="仿宋" w:cs="仿宋" w:hint="eastAsia"/>
          <w:sz w:val="24"/>
        </w:rPr>
        <w:lastRenderedPageBreak/>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bookmarkEnd w:id="238"/>
    <w:bookmarkEnd w:id="239"/>
    <w:bookmarkEnd w:id="240"/>
    <w:bookmarkEnd w:id="241"/>
    <w:bookmarkEnd w:id="242"/>
    <w:p w:rsidR="002E1662" w:rsidRDefault="002E1662" w:rsidP="002E166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1.9合同争议的解决</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1.9.1 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2E1662" w:rsidRDefault="002E1662" w:rsidP="002E166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1.9.2 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2E1662" w:rsidRDefault="002E1662" w:rsidP="002E166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2.0 合同生效</w:t>
      </w:r>
    </w:p>
    <w:p w:rsidR="002E1662" w:rsidRDefault="002E1662" w:rsidP="002E1662">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2E1662" w:rsidRDefault="002E1662" w:rsidP="002E166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2E1662" w:rsidRDefault="002E1662" w:rsidP="002E166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2E1662" w:rsidRDefault="002E1662" w:rsidP="002E166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2E1662" w:rsidRDefault="002E1662" w:rsidP="002E166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2E1662" w:rsidRDefault="002E1662" w:rsidP="002E166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2E1662" w:rsidRDefault="002E1662" w:rsidP="002E1662">
      <w:pPr>
        <w:widowControl/>
        <w:jc w:val="left"/>
        <w:rPr>
          <w:rFonts w:ascii="仿宋_GB2312" w:eastAsia="仿宋_GB2312" w:hAnsi="仿宋" w:cs="仿宋"/>
          <w:b/>
          <w:sz w:val="24"/>
        </w:rPr>
      </w:pPr>
      <w:r>
        <w:rPr>
          <w:rFonts w:ascii="仿宋_GB2312" w:eastAsia="仿宋_GB2312" w:hAnsi="仿宋" w:cs="仿宋" w:hint="eastAsia"/>
          <w:b/>
        </w:rPr>
        <w:br w:type="page"/>
      </w:r>
    </w:p>
    <w:p w:rsidR="002E1662" w:rsidRDefault="002E1662" w:rsidP="002E1662">
      <w:pPr>
        <w:pStyle w:val="1f2"/>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43" w:name="_Toc19680"/>
      <w:bookmarkStart w:id="244" w:name="_Toc14021"/>
      <w:bookmarkStart w:id="245" w:name="_Toc25079"/>
      <w:bookmarkStart w:id="246" w:name="_Toc31297"/>
      <w:bookmarkStart w:id="247" w:name="_Toc5228"/>
      <w:r>
        <w:rPr>
          <w:rFonts w:ascii="仿宋_GB2312" w:eastAsia="仿宋_GB2312" w:hAnsi="仿宋" w:cs="仿宋" w:hint="eastAsia"/>
          <w:b/>
          <w:sz w:val="24"/>
        </w:rPr>
        <w:t>2.1 定义</w:t>
      </w:r>
      <w:bookmarkEnd w:id="243"/>
      <w:bookmarkEnd w:id="244"/>
      <w:bookmarkEnd w:id="245"/>
      <w:bookmarkEnd w:id="246"/>
      <w:bookmarkEnd w:id="247"/>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48" w:name="_Toc19539"/>
      <w:bookmarkStart w:id="249" w:name="_Toc23289"/>
      <w:bookmarkStart w:id="250" w:name="_Toc3769"/>
      <w:bookmarkStart w:id="251" w:name="_Toc16752"/>
      <w:bookmarkStart w:id="252" w:name="_Toc31402"/>
      <w:r>
        <w:rPr>
          <w:rFonts w:ascii="仿宋_GB2312" w:eastAsia="仿宋_GB2312" w:hAnsi="仿宋" w:cs="仿宋" w:hint="eastAsia"/>
          <w:b/>
          <w:sz w:val="24"/>
        </w:rPr>
        <w:t>2.2 技术规范</w:t>
      </w:r>
      <w:bookmarkEnd w:id="248"/>
      <w:bookmarkEnd w:id="249"/>
      <w:bookmarkEnd w:id="250"/>
      <w:bookmarkEnd w:id="251"/>
      <w:bookmarkEnd w:id="252"/>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53" w:name="_Toc4133"/>
      <w:bookmarkStart w:id="254" w:name="_Toc27945"/>
      <w:bookmarkStart w:id="255" w:name="_Toc12412"/>
      <w:bookmarkStart w:id="256" w:name="_Toc9161"/>
      <w:bookmarkStart w:id="257" w:name="_Toc13673"/>
      <w:r>
        <w:rPr>
          <w:rFonts w:ascii="仿宋_GB2312" w:eastAsia="仿宋_GB2312" w:hAnsi="仿宋" w:cs="仿宋" w:hint="eastAsia"/>
          <w:b/>
          <w:sz w:val="24"/>
        </w:rPr>
        <w:t>2.3 知识产权</w:t>
      </w:r>
      <w:bookmarkEnd w:id="253"/>
      <w:bookmarkEnd w:id="254"/>
      <w:bookmarkEnd w:id="255"/>
      <w:bookmarkEnd w:id="256"/>
      <w:bookmarkEnd w:id="257"/>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乙方应保证其提供的服务不受任何第三方提出的侵犯其著作权、商标权、专利权等知识产权方面的起诉；如果任何第三方提出侵权指控，那么乙方须与该第三方交</w:t>
      </w:r>
      <w:r>
        <w:rPr>
          <w:rFonts w:ascii="仿宋_GB2312" w:eastAsia="仿宋_GB2312" w:hAnsi="仿宋" w:cs="仿宋" w:hint="eastAsia"/>
          <w:sz w:val="24"/>
        </w:rPr>
        <w:lastRenderedPageBreak/>
        <w:t>涉并承担由此发生的一切责任、费用和赔偿，乙方还应及时澄清相关信息，使甲方声誉免受损害，甲方保留追责的权利。</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58" w:name="_Toc26555"/>
      <w:bookmarkStart w:id="259" w:name="_Toc15447"/>
      <w:bookmarkStart w:id="260" w:name="_Toc31233"/>
      <w:bookmarkStart w:id="261" w:name="_Toc32670"/>
      <w:bookmarkStart w:id="262" w:name="_Toc22011"/>
      <w:r>
        <w:rPr>
          <w:rFonts w:ascii="仿宋_GB2312" w:eastAsia="仿宋_GB2312" w:hAnsi="仿宋" w:cs="仿宋" w:hint="eastAsia"/>
          <w:b/>
          <w:sz w:val="24"/>
        </w:rPr>
        <w:t>2.5 结算方式和付款条件</w:t>
      </w:r>
      <w:bookmarkEnd w:id="258"/>
      <w:bookmarkEnd w:id="259"/>
      <w:bookmarkEnd w:id="260"/>
      <w:bookmarkEnd w:id="261"/>
      <w:bookmarkEnd w:id="262"/>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63" w:name="_Toc16163"/>
      <w:bookmarkStart w:id="264" w:name="_Toc13154"/>
      <w:bookmarkStart w:id="265" w:name="_Toc13467"/>
      <w:bookmarkStart w:id="266" w:name="_Toc30507"/>
      <w:bookmarkStart w:id="267" w:name="_Toc18990"/>
      <w:r>
        <w:rPr>
          <w:rFonts w:ascii="仿宋_GB2312" w:eastAsia="仿宋_GB2312" w:hAnsi="仿宋" w:cs="仿宋" w:hint="eastAsia"/>
          <w:b/>
          <w:sz w:val="24"/>
        </w:rPr>
        <w:t>2.6 技术资料和保密义务</w:t>
      </w:r>
      <w:bookmarkEnd w:id="263"/>
      <w:bookmarkEnd w:id="264"/>
      <w:bookmarkEnd w:id="265"/>
      <w:bookmarkEnd w:id="266"/>
      <w:bookmarkEnd w:id="267"/>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68" w:name="_Toc19069"/>
      <w:r>
        <w:rPr>
          <w:rFonts w:ascii="仿宋_GB2312" w:eastAsia="仿宋_GB2312" w:hAnsi="仿宋" w:cs="仿宋" w:hint="eastAsia"/>
          <w:b/>
          <w:sz w:val="24"/>
        </w:rPr>
        <w:t>2.7 质量保证</w:t>
      </w:r>
      <w:bookmarkEnd w:id="268"/>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乙方应保证履行合同的人员数量和素质、软件和硬件设备的配置、场地、环境和设施等满足全面履行合同的要求，并应接受甲方的监督检查。</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69" w:name="_Toc22267"/>
      <w:r>
        <w:rPr>
          <w:rFonts w:ascii="仿宋_GB2312" w:eastAsia="仿宋_GB2312" w:hAnsi="仿宋" w:cs="仿宋" w:hint="eastAsia"/>
          <w:b/>
          <w:sz w:val="24"/>
        </w:rPr>
        <w:lastRenderedPageBreak/>
        <w:t>2.8 延迟履行</w:t>
      </w:r>
      <w:bookmarkEnd w:id="269"/>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70" w:name="_Toc10611"/>
      <w:r>
        <w:rPr>
          <w:rFonts w:ascii="仿宋_GB2312" w:eastAsia="仿宋_GB2312" w:hAnsi="仿宋" w:cs="仿宋" w:hint="eastAsia"/>
          <w:b/>
          <w:sz w:val="24"/>
        </w:rPr>
        <w:t>2.9 合同变更</w:t>
      </w:r>
      <w:bookmarkEnd w:id="270"/>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71" w:name="_Toc21830"/>
      <w:bookmarkStart w:id="272" w:name="_Toc42"/>
      <w:bookmarkStart w:id="273" w:name="_Toc26689"/>
      <w:bookmarkStart w:id="274" w:name="_Toc23368"/>
      <w:bookmarkStart w:id="275" w:name="_Toc10663"/>
      <w:r>
        <w:rPr>
          <w:rFonts w:ascii="仿宋_GB2312" w:eastAsia="仿宋_GB2312" w:hAnsi="仿宋" w:cs="仿宋" w:hint="eastAsia"/>
          <w:b/>
          <w:sz w:val="24"/>
        </w:rPr>
        <w:t>2.10 合同转让和分包</w:t>
      </w:r>
      <w:bookmarkEnd w:id="271"/>
      <w:bookmarkEnd w:id="272"/>
      <w:bookmarkEnd w:id="273"/>
      <w:bookmarkEnd w:id="274"/>
      <w:bookmarkEnd w:id="275"/>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76" w:name="_Toc4720"/>
      <w:bookmarkStart w:id="277" w:name="_Toc32494"/>
      <w:bookmarkStart w:id="278" w:name="_Toc14371"/>
      <w:bookmarkStart w:id="279" w:name="_Toc25571"/>
      <w:bookmarkStart w:id="280" w:name="_Toc26633"/>
      <w:r>
        <w:rPr>
          <w:rFonts w:ascii="仿宋_GB2312" w:eastAsia="仿宋_GB2312" w:hAnsi="仿宋" w:cs="仿宋" w:hint="eastAsia"/>
          <w:b/>
          <w:sz w:val="24"/>
        </w:rPr>
        <w:t>2.11 不可抗力</w:t>
      </w:r>
      <w:bookmarkEnd w:id="276"/>
      <w:bookmarkEnd w:id="277"/>
      <w:bookmarkEnd w:id="278"/>
      <w:bookmarkEnd w:id="279"/>
      <w:bookmarkEnd w:id="280"/>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81" w:name="_Toc23854"/>
      <w:bookmarkStart w:id="282" w:name="_Toc24465"/>
      <w:bookmarkStart w:id="283" w:name="_Toc14115"/>
      <w:bookmarkStart w:id="284" w:name="_Toc25783"/>
      <w:bookmarkStart w:id="285" w:name="_Toc3638"/>
      <w:r>
        <w:rPr>
          <w:rFonts w:ascii="仿宋_GB2312" w:eastAsia="仿宋_GB2312" w:hAnsi="仿宋" w:cs="仿宋" w:hint="eastAsia"/>
          <w:b/>
          <w:sz w:val="24"/>
        </w:rPr>
        <w:t>2.12 税费</w:t>
      </w:r>
      <w:bookmarkEnd w:id="281"/>
      <w:bookmarkEnd w:id="282"/>
      <w:bookmarkEnd w:id="283"/>
      <w:bookmarkEnd w:id="284"/>
      <w:bookmarkEnd w:id="285"/>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86" w:name="_Toc26883"/>
      <w:bookmarkStart w:id="287" w:name="_Toc25525"/>
      <w:bookmarkStart w:id="288" w:name="_Toc30105"/>
      <w:bookmarkStart w:id="289" w:name="_Toc7315"/>
      <w:bookmarkStart w:id="290" w:name="_Toc14814"/>
      <w:r>
        <w:rPr>
          <w:rFonts w:ascii="仿宋_GB2312" w:eastAsia="仿宋_GB2312" w:hAnsi="仿宋" w:cs="仿宋" w:hint="eastAsia"/>
          <w:b/>
          <w:sz w:val="24"/>
        </w:rPr>
        <w:lastRenderedPageBreak/>
        <w:t>2.13 乙方破产</w:t>
      </w:r>
      <w:bookmarkEnd w:id="286"/>
      <w:bookmarkEnd w:id="287"/>
      <w:bookmarkEnd w:id="288"/>
      <w:bookmarkEnd w:id="289"/>
      <w:bookmarkEnd w:id="290"/>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91" w:name="_Toc1123"/>
      <w:bookmarkStart w:id="292" w:name="_Toc2016"/>
      <w:bookmarkStart w:id="293" w:name="_Toc23323"/>
      <w:r>
        <w:rPr>
          <w:rFonts w:ascii="仿宋_GB2312" w:eastAsia="仿宋_GB2312" w:hAnsi="仿宋" w:cs="仿宋" w:hint="eastAsia"/>
          <w:b/>
          <w:sz w:val="24"/>
        </w:rPr>
        <w:t>2.14 合同中止、终止</w:t>
      </w:r>
      <w:bookmarkEnd w:id="291"/>
      <w:bookmarkEnd w:id="292"/>
      <w:bookmarkEnd w:id="293"/>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94" w:name="_Toc1969"/>
      <w:bookmarkStart w:id="295" w:name="_Toc14525"/>
      <w:bookmarkStart w:id="296" w:name="_Toc17363"/>
      <w:r>
        <w:rPr>
          <w:rFonts w:ascii="仿宋_GB2312" w:eastAsia="仿宋_GB2312" w:hAnsi="仿宋" w:cs="仿宋" w:hint="eastAsia"/>
          <w:b/>
          <w:sz w:val="24"/>
        </w:rPr>
        <w:t>2.15 检验和验收</w:t>
      </w:r>
      <w:bookmarkEnd w:id="294"/>
      <w:bookmarkEnd w:id="295"/>
      <w:bookmarkEnd w:id="296"/>
    </w:p>
    <w:p w:rsidR="002E1662" w:rsidRDefault="002E1662" w:rsidP="002E166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2E1662" w:rsidRDefault="002E1662" w:rsidP="002E166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E1662" w:rsidRDefault="002E1662" w:rsidP="002E166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2E1662" w:rsidRDefault="002E1662" w:rsidP="002E1662">
      <w:pPr>
        <w:spacing w:line="560" w:lineRule="exact"/>
        <w:ind w:firstLineChars="200" w:firstLine="482"/>
        <w:outlineLvl w:val="0"/>
        <w:rPr>
          <w:rFonts w:ascii="仿宋_GB2312" w:eastAsia="仿宋_GB2312" w:hAnsi="仿宋" w:cs="仿宋"/>
          <w:b/>
          <w:sz w:val="24"/>
        </w:rPr>
      </w:pPr>
      <w:bookmarkStart w:id="297" w:name="_Toc31892"/>
      <w:bookmarkStart w:id="298" w:name="_Toc2308"/>
      <w:bookmarkStart w:id="299" w:name="_Toc12666"/>
      <w:bookmarkStart w:id="300" w:name="_Toc25198"/>
      <w:bookmarkStart w:id="301" w:name="_Toc9808"/>
      <w:r>
        <w:rPr>
          <w:rFonts w:ascii="仿宋_GB2312" w:eastAsia="仿宋_GB2312" w:hAnsi="仿宋" w:cs="仿宋" w:hint="eastAsia"/>
          <w:b/>
          <w:sz w:val="24"/>
        </w:rPr>
        <w:t>2.16 通知和送达</w:t>
      </w:r>
      <w:bookmarkEnd w:id="297"/>
      <w:bookmarkEnd w:id="298"/>
      <w:bookmarkEnd w:id="299"/>
      <w:bookmarkEnd w:id="300"/>
      <w:bookmarkEnd w:id="301"/>
    </w:p>
    <w:p w:rsidR="002E1662" w:rsidRDefault="002E1662" w:rsidP="002E1662">
      <w:pPr>
        <w:spacing w:line="560" w:lineRule="exact"/>
        <w:ind w:firstLineChars="200" w:firstLine="480"/>
        <w:rPr>
          <w:rFonts w:ascii="仿宋_GB2312" w:eastAsia="仿宋_GB2312" w:hAnsi="仿宋" w:cs="仿宋"/>
          <w:sz w:val="24"/>
        </w:rPr>
      </w:pPr>
      <w:bookmarkStart w:id="302" w:name="_Toc18401"/>
      <w:bookmarkStart w:id="303" w:name="_Toc27674"/>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w:t>
      </w:r>
      <w:r>
        <w:rPr>
          <w:rFonts w:ascii="仿宋_GB2312" w:eastAsia="仿宋_GB2312" w:hAnsi="仿宋" w:cs="仿宋" w:hint="eastAsia"/>
          <w:sz w:val="24"/>
        </w:rPr>
        <w:lastRenderedPageBreak/>
        <w:t>电子邮件之时视为送达；以传真方式送达的，发出传真之时视为送达；以邮寄方式送达的，邮件挂号寄出或者交邮之日之次日视为送达。</w:t>
      </w:r>
      <w:bookmarkEnd w:id="302"/>
      <w:bookmarkEnd w:id="303"/>
    </w:p>
    <w:p w:rsidR="002E1662" w:rsidRDefault="002E1662" w:rsidP="002E1662">
      <w:pPr>
        <w:spacing w:line="560" w:lineRule="exact"/>
        <w:ind w:firstLineChars="200" w:firstLine="482"/>
        <w:outlineLvl w:val="0"/>
        <w:rPr>
          <w:rFonts w:ascii="仿宋_GB2312" w:eastAsia="仿宋_GB2312" w:hAnsi="仿宋" w:cs="仿宋"/>
          <w:b/>
          <w:sz w:val="24"/>
        </w:rPr>
      </w:pPr>
      <w:bookmarkStart w:id="304" w:name="_Toc27644"/>
      <w:bookmarkStart w:id="305" w:name="_Toc12254"/>
      <w:bookmarkStart w:id="306" w:name="_Toc5063"/>
      <w:bookmarkStart w:id="307" w:name="_Toc28906"/>
      <w:bookmarkStart w:id="308" w:name="_Toc20808"/>
      <w:r>
        <w:rPr>
          <w:rFonts w:ascii="仿宋_GB2312" w:eastAsia="仿宋_GB2312" w:hAnsi="仿宋" w:cs="仿宋" w:hint="eastAsia"/>
          <w:b/>
          <w:sz w:val="24"/>
        </w:rPr>
        <w:t>2.17 合同使用的文字和适用的法律</w:t>
      </w:r>
      <w:bookmarkEnd w:id="304"/>
      <w:bookmarkEnd w:id="305"/>
      <w:bookmarkEnd w:id="306"/>
      <w:bookmarkEnd w:id="307"/>
      <w:bookmarkEnd w:id="308"/>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2E1662" w:rsidRDefault="002E1662" w:rsidP="002E1662">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2.18 计量单位</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2E1662" w:rsidRDefault="002E1662" w:rsidP="002E1662">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2.19 合同使用的文字和适用的法律</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2E1662" w:rsidRDefault="002E1662" w:rsidP="002E1662">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2E1662" w:rsidRDefault="002E1662" w:rsidP="002E166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2E1662" w:rsidRDefault="002E1662" w:rsidP="002E1662">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309" w:name="_Toc331685784"/>
      <w:r>
        <w:rPr>
          <w:rFonts w:ascii="仿宋_GB2312" w:eastAsia="仿宋_GB2312" w:hAnsi="仿宋" w:cs="仿宋" w:hint="eastAsia"/>
          <w:b/>
          <w:sz w:val="24"/>
        </w:rPr>
        <w:lastRenderedPageBreak/>
        <w:t xml:space="preserve"> </w:t>
      </w:r>
      <w:bookmarkEnd w:id="309"/>
      <w:r>
        <w:rPr>
          <w:rFonts w:ascii="仿宋_GB2312" w:eastAsia="仿宋_GB2312" w:hAnsi="仿宋" w:cs="仿宋" w:hint="eastAsia"/>
          <w:b/>
          <w:sz w:val="24"/>
        </w:rPr>
        <w:t>第三部分  合同专用条款</w:t>
      </w:r>
    </w:p>
    <w:p w:rsidR="002E1662" w:rsidRDefault="002E1662" w:rsidP="002E1662">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2E1662" w:rsidTr="0060017E">
        <w:trPr>
          <w:trHeight w:val="20"/>
        </w:trPr>
        <w:tc>
          <w:tcPr>
            <w:tcW w:w="977" w:type="dxa"/>
            <w:tcBorders>
              <w:left w:val="single" w:sz="4" w:space="0" w:color="auto"/>
            </w:tcBorders>
            <w:vAlign w:val="center"/>
          </w:tcPr>
          <w:p w:rsidR="002E1662" w:rsidRDefault="002E1662" w:rsidP="0060017E">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2E1662" w:rsidRDefault="002E1662" w:rsidP="0060017E">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2E1662" w:rsidRDefault="002E1662" w:rsidP="0060017E">
            <w:pPr>
              <w:spacing w:line="360" w:lineRule="auto"/>
              <w:ind w:leftChars="-200" w:left="-420" w:rightChars="-200" w:right="-420" w:firstLineChars="200" w:firstLine="480"/>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2E1662" w:rsidRDefault="002E1662" w:rsidP="0060017E">
            <w:pPr>
              <w:spacing w:line="360" w:lineRule="auto"/>
              <w:ind w:leftChars="-200" w:left="-420" w:rightChars="-200" w:right="-420" w:firstLineChars="200" w:firstLine="480"/>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vAlign w:val="center"/>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2E1662" w:rsidRDefault="002E1662" w:rsidP="0060017E">
            <w:pPr>
              <w:spacing w:line="360" w:lineRule="auto"/>
              <w:rPr>
                <w:rFonts w:ascii="仿宋_GB2312" w:eastAsia="仿宋_GB2312" w:hAnsi="仿宋" w:cs="仿宋"/>
                <w:sz w:val="24"/>
              </w:rPr>
            </w:pPr>
          </w:p>
        </w:tc>
      </w:tr>
      <w:tr w:rsidR="002E1662" w:rsidTr="0060017E">
        <w:trPr>
          <w:trHeight w:val="20"/>
        </w:trPr>
        <w:tc>
          <w:tcPr>
            <w:tcW w:w="977" w:type="dxa"/>
            <w:tcBorders>
              <w:left w:val="single" w:sz="4" w:space="0" w:color="auto"/>
            </w:tcBorders>
          </w:tcPr>
          <w:p w:rsidR="002E1662" w:rsidRDefault="002E1662" w:rsidP="0060017E">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2E1662" w:rsidRDefault="002E1662" w:rsidP="0060017E">
            <w:pPr>
              <w:spacing w:line="360" w:lineRule="auto"/>
              <w:rPr>
                <w:rFonts w:ascii="仿宋_GB2312" w:eastAsia="仿宋_GB2312" w:hAnsi="仿宋" w:cs="仿宋"/>
                <w:sz w:val="24"/>
              </w:rPr>
            </w:pPr>
          </w:p>
        </w:tc>
      </w:tr>
    </w:tbl>
    <w:p w:rsidR="002E1662" w:rsidRDefault="002E1662" w:rsidP="00647E80">
      <w:pPr>
        <w:pStyle w:val="Default"/>
      </w:pPr>
    </w:p>
    <w:p w:rsidR="002E1662" w:rsidRDefault="002E1662" w:rsidP="002E1662">
      <w:pPr>
        <w:pStyle w:val="Default"/>
      </w:pPr>
    </w:p>
    <w:p w:rsidR="00647E80" w:rsidRPr="00957B8A" w:rsidRDefault="002E1662" w:rsidP="00647E80">
      <w:pPr>
        <w:pStyle w:val="Default"/>
      </w:pPr>
      <w:r>
        <w:br w:type="page"/>
      </w:r>
    </w:p>
    <w:p w:rsidR="00647E80" w:rsidRPr="009A1643" w:rsidRDefault="00647E80">
      <w:pPr>
        <w:spacing w:line="360" w:lineRule="auto"/>
        <w:jc w:val="center"/>
        <w:rPr>
          <w:rFonts w:ascii="仿宋" w:eastAsia="仿宋" w:hAnsi="仿宋" w:cs="仿宋"/>
          <w:b/>
          <w:sz w:val="36"/>
          <w:szCs w:val="36"/>
        </w:rPr>
      </w:pPr>
      <w:r w:rsidRPr="009A1643">
        <w:rPr>
          <w:rFonts w:ascii="仿宋" w:eastAsia="仿宋" w:hAnsi="仿宋" w:cs="仿宋" w:hint="eastAsia"/>
          <w:b/>
          <w:sz w:val="36"/>
          <w:szCs w:val="36"/>
        </w:rPr>
        <w:lastRenderedPageBreak/>
        <w:t>第五部分  评标方法及标准</w:t>
      </w:r>
    </w:p>
    <w:p w:rsidR="00647E80" w:rsidRPr="009A1643" w:rsidRDefault="00647E80" w:rsidP="00644FC8">
      <w:pPr>
        <w:spacing w:line="360" w:lineRule="auto"/>
        <w:jc w:val="left"/>
        <w:rPr>
          <w:rFonts w:ascii="仿宋" w:eastAsia="仿宋" w:hAnsi="仿宋" w:cs="仿宋"/>
          <w:b/>
          <w:sz w:val="24"/>
        </w:rPr>
      </w:pPr>
      <w:r w:rsidRPr="009A1643">
        <w:rPr>
          <w:rFonts w:ascii="仿宋" w:eastAsia="仿宋" w:hAnsi="仿宋" w:cs="仿宋" w:hint="eastAsia"/>
          <w:b/>
          <w:sz w:val="24"/>
        </w:rPr>
        <w:t>1、评标方法：</w:t>
      </w:r>
    </w:p>
    <w:p w:rsidR="00647E80" w:rsidRDefault="00647E80" w:rsidP="00644FC8">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1.1</w:t>
      </w:r>
      <w:r w:rsidRPr="00644FC8">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sidRPr="00644FC8">
        <w:rPr>
          <w:rFonts w:ascii="仿宋" w:eastAsia="仿宋" w:hAnsi="仿宋" w:cs="仿宋" w:hint="eastAsia"/>
          <w:sz w:val="24"/>
        </w:rPr>
        <w:t>且按照</w:t>
      </w:r>
      <w:proofErr w:type="gramEnd"/>
      <w:r w:rsidRPr="00644FC8">
        <w:rPr>
          <w:rFonts w:ascii="仿宋" w:eastAsia="仿宋" w:hAnsi="仿宋" w:cs="仿宋" w:hint="eastAsia"/>
          <w:sz w:val="24"/>
        </w:rPr>
        <w:t>评审因素的量化指标评审得分最高的投标人为的中标候选人。中标候选人并列的，采用随机抽取的方式确定。</w:t>
      </w:r>
    </w:p>
    <w:p w:rsidR="00647E80" w:rsidRPr="00644FC8" w:rsidRDefault="00647E80" w:rsidP="00644FC8">
      <w:pPr>
        <w:pStyle w:val="Default"/>
        <w:spacing w:line="360" w:lineRule="auto"/>
        <w:ind w:firstLineChars="200" w:firstLine="480"/>
      </w:pPr>
      <w:r w:rsidRPr="00644FC8">
        <w:rPr>
          <w:rFonts w:hint="eastAsia"/>
        </w:rPr>
        <w:t>本项目</w:t>
      </w:r>
      <w:proofErr w:type="gramStart"/>
      <w:r w:rsidRPr="00644FC8">
        <w:rPr>
          <w:rFonts w:hint="eastAsia"/>
        </w:rPr>
        <w:t>采用兼投不兼</w:t>
      </w:r>
      <w:proofErr w:type="gramEnd"/>
      <w:r w:rsidRPr="00644FC8">
        <w:rPr>
          <w:rFonts w:hint="eastAsia"/>
        </w:rPr>
        <w:t>中原则（投标人可投其中任一标项，也可</w:t>
      </w:r>
      <w:proofErr w:type="gramStart"/>
      <w:r w:rsidRPr="00644FC8">
        <w:rPr>
          <w:rFonts w:hint="eastAsia"/>
        </w:rPr>
        <w:t>各标项均投</w:t>
      </w:r>
      <w:proofErr w:type="gramEnd"/>
      <w:r w:rsidRPr="00644FC8">
        <w:rPr>
          <w:rFonts w:hint="eastAsia"/>
        </w:rPr>
        <w:t>），每个中标人只允许中标一个标项，本项目评审顺序</w:t>
      </w:r>
      <w:proofErr w:type="gramStart"/>
      <w:r w:rsidRPr="00644FC8">
        <w:rPr>
          <w:rFonts w:hint="eastAsia"/>
        </w:rPr>
        <w:t>为标项一、二、三、四、五、六</w:t>
      </w:r>
      <w:proofErr w:type="gramEnd"/>
      <w:r w:rsidRPr="00644FC8">
        <w:rPr>
          <w:rFonts w:hint="eastAsia"/>
        </w:rPr>
        <w:t>，标项</w:t>
      </w:r>
      <w:proofErr w:type="gramStart"/>
      <w:r w:rsidRPr="00644FC8">
        <w:rPr>
          <w:rFonts w:hint="eastAsia"/>
        </w:rPr>
        <w:t>一</w:t>
      </w:r>
      <w:proofErr w:type="gramEnd"/>
      <w:r w:rsidRPr="00644FC8">
        <w:rPr>
          <w:rFonts w:hint="eastAsia"/>
        </w:rPr>
        <w:t>的第一中标候选人将自动</w:t>
      </w:r>
      <w:proofErr w:type="gramStart"/>
      <w:r w:rsidRPr="00644FC8">
        <w:rPr>
          <w:rFonts w:hint="eastAsia"/>
        </w:rPr>
        <w:t>放弃标项二、三、四、五、六</w:t>
      </w:r>
      <w:proofErr w:type="gramEnd"/>
      <w:r w:rsidRPr="00644FC8">
        <w:rPr>
          <w:rFonts w:hint="eastAsia"/>
        </w:rPr>
        <w:t>的开标;</w:t>
      </w:r>
      <w:proofErr w:type="gramStart"/>
      <w:r w:rsidRPr="00644FC8">
        <w:rPr>
          <w:rFonts w:hint="eastAsia"/>
        </w:rPr>
        <w:t>标项二</w:t>
      </w:r>
      <w:proofErr w:type="gramEnd"/>
      <w:r w:rsidRPr="00644FC8">
        <w:rPr>
          <w:rFonts w:hint="eastAsia"/>
        </w:rPr>
        <w:t>的第一中标候选人将自动</w:t>
      </w:r>
      <w:proofErr w:type="gramStart"/>
      <w:r w:rsidRPr="00644FC8">
        <w:rPr>
          <w:rFonts w:hint="eastAsia"/>
        </w:rPr>
        <w:t>放弃标项三、四、五、六</w:t>
      </w:r>
      <w:proofErr w:type="gramEnd"/>
      <w:r w:rsidRPr="00644FC8">
        <w:rPr>
          <w:rFonts w:hint="eastAsia"/>
        </w:rPr>
        <w:t>的开标，依此类推。</w:t>
      </w:r>
    </w:p>
    <w:p w:rsidR="00647E80" w:rsidRPr="009A1643" w:rsidRDefault="00647E80" w:rsidP="00644FC8">
      <w:pPr>
        <w:spacing w:line="360" w:lineRule="auto"/>
        <w:ind w:firstLineChars="196" w:firstLine="472"/>
        <w:jc w:val="left"/>
        <w:rPr>
          <w:rFonts w:ascii="仿宋" w:eastAsia="仿宋" w:hAnsi="仿宋" w:cs="仿宋"/>
          <w:b/>
          <w:sz w:val="24"/>
        </w:rPr>
      </w:pPr>
      <w:r w:rsidRPr="009A1643">
        <w:rPr>
          <w:rFonts w:ascii="仿宋" w:eastAsia="仿宋" w:hAnsi="仿宋" w:cs="仿宋" w:hint="eastAsia"/>
          <w:b/>
          <w:sz w:val="24"/>
        </w:rPr>
        <w:t>1.2</w:t>
      </w:r>
      <w:r w:rsidRPr="00644FC8">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47E80" w:rsidRDefault="00647E80" w:rsidP="00644FC8">
      <w:pPr>
        <w:spacing w:line="360" w:lineRule="auto"/>
        <w:ind w:firstLineChars="200" w:firstLine="482"/>
        <w:jc w:val="left"/>
        <w:rPr>
          <w:rFonts w:ascii="仿宋" w:eastAsia="仿宋" w:hAnsi="仿宋" w:cs="仿宋"/>
          <w:b/>
          <w:sz w:val="24"/>
        </w:rPr>
      </w:pPr>
      <w:r w:rsidRPr="00644FC8">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647E80" w:rsidRPr="009A1643" w:rsidRDefault="00647E80">
      <w:pPr>
        <w:spacing w:line="440" w:lineRule="exact"/>
        <w:jc w:val="left"/>
        <w:rPr>
          <w:rFonts w:ascii="仿宋" w:eastAsia="仿宋" w:hAnsi="仿宋" w:cs="仿宋"/>
          <w:sz w:val="24"/>
        </w:rPr>
      </w:pPr>
      <w:r w:rsidRPr="009A1643">
        <w:rPr>
          <w:rFonts w:ascii="仿宋" w:eastAsia="仿宋" w:hAnsi="仿宋" w:cs="仿宋" w:hint="eastAsia"/>
          <w:b/>
          <w:sz w:val="24"/>
        </w:rPr>
        <w:t>2.评分标准：</w:t>
      </w:r>
      <w:r w:rsidRPr="009A1643">
        <w:rPr>
          <w:rFonts w:ascii="仿宋" w:eastAsia="仿宋" w:hAnsi="仿宋" w:cs="仿宋" w:hint="eastAsia"/>
          <w:sz w:val="24"/>
        </w:rPr>
        <w:t>共100分，其中商务技术分</w:t>
      </w:r>
      <w:r>
        <w:rPr>
          <w:rFonts w:ascii="仿宋" w:eastAsia="仿宋" w:hAnsi="仿宋" w:cs="仿宋"/>
          <w:sz w:val="24"/>
          <w:u w:val="single"/>
        </w:rPr>
        <w:t>70</w:t>
      </w:r>
      <w:r w:rsidRPr="009A1643">
        <w:rPr>
          <w:rFonts w:ascii="仿宋" w:eastAsia="仿宋" w:hAnsi="仿宋" w:cs="仿宋" w:hint="eastAsia"/>
          <w:sz w:val="24"/>
        </w:rPr>
        <w:t>，价格分</w:t>
      </w:r>
      <w:r w:rsidRPr="009A1643">
        <w:rPr>
          <w:rFonts w:ascii="仿宋" w:eastAsia="仿宋" w:hAnsi="仿宋" w:cs="仿宋" w:hint="eastAsia"/>
          <w:sz w:val="24"/>
          <w:u w:val="single"/>
        </w:rPr>
        <w:t xml:space="preserve"> </w:t>
      </w:r>
      <w:r>
        <w:rPr>
          <w:rFonts w:ascii="仿宋" w:eastAsia="仿宋" w:hAnsi="仿宋" w:cs="仿宋"/>
          <w:sz w:val="24"/>
          <w:u w:val="single"/>
        </w:rPr>
        <w:t>30</w:t>
      </w:r>
      <w:r w:rsidRPr="009A1643">
        <w:rPr>
          <w:rFonts w:ascii="仿宋" w:eastAsia="仿宋" w:hAnsi="仿宋" w:cs="仿宋" w:hint="eastAsia"/>
          <w:sz w:val="24"/>
        </w:rPr>
        <w:t>分。评分依下述所列为评标打分依据，分值如下（计算分值时，按其算术平均值保留小数2位）。</w:t>
      </w:r>
    </w:p>
    <w:p w:rsidR="00647E80" w:rsidRPr="00644FC8" w:rsidRDefault="00647E80">
      <w:pPr>
        <w:spacing w:line="440" w:lineRule="exact"/>
        <w:rPr>
          <w:rFonts w:ascii="仿宋" w:eastAsia="仿宋" w:hAnsi="仿宋" w:cs="仿宋"/>
          <w:b/>
          <w:sz w:val="24"/>
        </w:rPr>
      </w:pPr>
      <w:r w:rsidRPr="00644FC8">
        <w:rPr>
          <w:rFonts w:ascii="仿宋" w:eastAsia="仿宋" w:hAnsi="仿宋" w:cs="仿宋" w:hint="eastAsia"/>
          <w:b/>
          <w:bCs/>
          <w:iCs/>
          <w:sz w:val="24"/>
        </w:rPr>
        <w:t>2.1商务技术分（</w:t>
      </w:r>
      <w:r w:rsidRPr="00644FC8">
        <w:rPr>
          <w:rFonts w:ascii="仿宋" w:eastAsia="仿宋" w:hAnsi="仿宋" w:cs="仿宋"/>
          <w:b/>
          <w:bCs/>
          <w:iCs/>
          <w:sz w:val="24"/>
          <w:u w:val="single"/>
        </w:rPr>
        <w:t>70</w:t>
      </w:r>
      <w:r w:rsidRPr="00644FC8">
        <w:rPr>
          <w:rFonts w:ascii="仿宋" w:eastAsia="仿宋" w:hAnsi="仿宋" w:cs="仿宋" w:hint="eastAsia"/>
          <w:b/>
          <w:bCs/>
          <w:iCs/>
          <w:sz w:val="24"/>
        </w:rPr>
        <w:t>分）</w:t>
      </w:r>
    </w:p>
    <w:p w:rsidR="00647E80" w:rsidRPr="00644FC8" w:rsidRDefault="00647E80" w:rsidP="00644FC8">
      <w:pPr>
        <w:adjustRightInd/>
        <w:spacing w:line="440" w:lineRule="exact"/>
        <w:rPr>
          <w:rFonts w:ascii="仿宋" w:eastAsia="仿宋" w:hAnsi="仿宋" w:cs="宋体"/>
          <w:b/>
          <w:bCs/>
          <w:iCs/>
          <w:sz w:val="24"/>
        </w:rPr>
      </w:pPr>
      <w:proofErr w:type="gramStart"/>
      <w:r w:rsidRPr="00644FC8">
        <w:rPr>
          <w:rFonts w:ascii="仿宋" w:eastAsia="仿宋" w:hAnsi="仿宋" w:cs="宋体" w:hint="eastAsia"/>
          <w:b/>
          <w:sz w:val="24"/>
          <w:bdr w:val="single" w:sz="4" w:space="0" w:color="auto"/>
        </w:rPr>
        <w:t>标</w:t>
      </w:r>
      <w:r w:rsidR="007D3075">
        <w:rPr>
          <w:rFonts w:ascii="仿宋" w:eastAsia="仿宋" w:hAnsi="仿宋" w:cs="宋体" w:hint="eastAsia"/>
          <w:b/>
          <w:sz w:val="24"/>
          <w:bdr w:val="single" w:sz="4" w:space="0" w:color="auto"/>
        </w:rPr>
        <w:t>项</w:t>
      </w:r>
      <w:proofErr w:type="gramEnd"/>
      <w:r w:rsidRPr="00644FC8">
        <w:rPr>
          <w:rFonts w:ascii="仿宋" w:eastAsia="仿宋" w:hAnsi="仿宋" w:cs="宋体" w:hint="eastAsia"/>
          <w:b/>
          <w:sz w:val="24"/>
          <w:bdr w:val="single" w:sz="4" w:space="0" w:color="auto"/>
        </w:rPr>
        <w:t>1-3</w:t>
      </w:r>
      <w:r w:rsidRPr="00644FC8">
        <w:rPr>
          <w:rFonts w:ascii="仿宋" w:eastAsia="仿宋" w:hAnsi="仿宋" w:cs="宋体" w:hint="eastAsia"/>
          <w:b/>
          <w:bCs/>
          <w:sz w:val="24"/>
        </w:rPr>
        <w:t>技术分（70分）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5229"/>
        <w:gridCol w:w="900"/>
        <w:gridCol w:w="1108"/>
        <w:gridCol w:w="874"/>
      </w:tblGrid>
      <w:tr w:rsidR="00647E80" w:rsidRPr="00644FC8" w:rsidTr="007C247E">
        <w:trPr>
          <w:trHeight w:val="340"/>
          <w:jc w:val="center"/>
        </w:trPr>
        <w:tc>
          <w:tcPr>
            <w:tcW w:w="1223" w:type="dxa"/>
            <w:vMerge w:val="restart"/>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项目</w:t>
            </w:r>
          </w:p>
        </w:tc>
        <w:tc>
          <w:tcPr>
            <w:tcW w:w="5229" w:type="dxa"/>
            <w:vMerge w:val="restart"/>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评标细则</w:t>
            </w:r>
          </w:p>
        </w:tc>
        <w:tc>
          <w:tcPr>
            <w:tcW w:w="2882" w:type="dxa"/>
            <w:gridSpan w:val="3"/>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分值</w:t>
            </w:r>
          </w:p>
        </w:tc>
      </w:tr>
      <w:tr w:rsidR="00647E80" w:rsidRPr="00644FC8" w:rsidTr="007C247E">
        <w:trPr>
          <w:trHeight w:val="340"/>
          <w:jc w:val="center"/>
        </w:trPr>
        <w:tc>
          <w:tcPr>
            <w:tcW w:w="1223"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5229" w:type="dxa"/>
            <w:vMerge/>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一般</w:t>
            </w:r>
          </w:p>
        </w:tc>
        <w:tc>
          <w:tcPr>
            <w:tcW w:w="1108"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良</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优</w:t>
            </w:r>
          </w:p>
        </w:tc>
      </w:tr>
      <w:tr w:rsidR="00647E80" w:rsidRPr="00644FC8" w:rsidTr="007C247E">
        <w:trPr>
          <w:trHeight w:val="691"/>
          <w:jc w:val="center"/>
        </w:trPr>
        <w:tc>
          <w:tcPr>
            <w:tcW w:w="1223" w:type="dxa"/>
            <w:vMerge w:val="restart"/>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技术</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(28分）</w:t>
            </w:r>
          </w:p>
        </w:tc>
        <w:tc>
          <w:tcPr>
            <w:tcW w:w="5229" w:type="dxa"/>
            <w:tcBorders>
              <w:top w:val="single" w:sz="4" w:space="0" w:color="auto"/>
              <w:left w:val="single" w:sz="4" w:space="0" w:color="auto"/>
              <w:right w:val="single" w:sz="4" w:space="0" w:color="auto"/>
            </w:tcBorders>
            <w:vAlign w:val="center"/>
          </w:tcPr>
          <w:p w:rsidR="00647E80" w:rsidRPr="00644FC8" w:rsidRDefault="00647E80" w:rsidP="00644FC8">
            <w:pPr>
              <w:adjustRightInd/>
              <w:jc w:val="left"/>
              <w:rPr>
                <w:rFonts w:ascii="仿宋" w:eastAsia="仿宋" w:hAnsi="仿宋" w:cs="宋体"/>
                <w:sz w:val="24"/>
              </w:rPr>
            </w:pPr>
            <w:r w:rsidRPr="00644FC8">
              <w:rPr>
                <w:rFonts w:ascii="仿宋" w:eastAsia="仿宋" w:hAnsi="仿宋" w:cs="宋体" w:hint="eastAsia"/>
                <w:sz w:val="24"/>
              </w:rPr>
              <w:t>投标人应具有较强的图书货源组织能力，与多家出版社有供货合作。出版社合作数量(0-200]家的，为一般；(200-300]家的为良；超过300家为优。（需提供</w:t>
            </w:r>
            <w:r w:rsidRPr="00644FC8">
              <w:rPr>
                <w:rFonts w:ascii="仿宋" w:eastAsia="仿宋" w:hAnsi="仿宋" w:hint="eastAsia"/>
                <w:sz w:val="24"/>
              </w:rPr>
              <w:t>与出版社合作名单及有效的合作供货授权书/合同/协议材料复印件。）</w:t>
            </w:r>
          </w:p>
        </w:tc>
        <w:tc>
          <w:tcPr>
            <w:tcW w:w="900"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0-4</w:t>
            </w:r>
          </w:p>
        </w:tc>
        <w:tc>
          <w:tcPr>
            <w:tcW w:w="1108"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4.1-6</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6.1-8</w:t>
            </w:r>
          </w:p>
        </w:tc>
      </w:tr>
      <w:tr w:rsidR="00647E80" w:rsidRPr="00644FC8" w:rsidTr="007C247E">
        <w:trPr>
          <w:trHeight w:val="90"/>
          <w:jc w:val="center"/>
        </w:trPr>
        <w:tc>
          <w:tcPr>
            <w:tcW w:w="1223"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5229"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rPr>
                <w:rFonts w:ascii="仿宋" w:eastAsia="仿宋" w:hAnsi="仿宋" w:cs="宋体"/>
                <w:sz w:val="24"/>
              </w:rPr>
            </w:pPr>
            <w:r w:rsidRPr="00644FC8">
              <w:rPr>
                <w:rFonts w:ascii="仿宋" w:eastAsia="仿宋" w:hAnsi="仿宋" w:cs="宋体" w:hint="eastAsia"/>
                <w:sz w:val="24"/>
              </w:rPr>
              <w:t>订单处理、清单发送、图书质量保证、图书退换处理、图书运送及时性、图书包装质量和其它服务承诺。</w:t>
            </w:r>
            <w:r w:rsidRPr="00644FC8">
              <w:rPr>
                <w:rFonts w:ascii="仿宋" w:eastAsia="仿宋" w:hAnsi="仿宋" w:cs="宋体" w:hint="eastAsia"/>
                <w:sz w:val="24"/>
                <w:lang w:val="zh-CN"/>
              </w:rPr>
              <w:t>投标人</w:t>
            </w:r>
            <w:r w:rsidRPr="00644FC8">
              <w:rPr>
                <w:rFonts w:ascii="仿宋" w:eastAsia="仿宋" w:hAnsi="仿宋" w:cs="宋体" w:hint="eastAsia"/>
                <w:sz w:val="24"/>
              </w:rPr>
              <w:t>自行提供相应材料佐证</w:t>
            </w:r>
            <w:r w:rsidRPr="00644FC8">
              <w:rPr>
                <w:rFonts w:ascii="仿宋" w:eastAsia="仿宋" w:hAnsi="仿宋" w:cs="宋体" w:hint="eastAsia"/>
                <w:b/>
                <w:sz w:val="24"/>
              </w:rPr>
              <w:t>（加盖投标人公章）</w:t>
            </w:r>
            <w:r w:rsidRPr="00644FC8">
              <w:rPr>
                <w:rFonts w:ascii="仿宋" w:eastAsia="仿宋" w:hAnsi="仿宋" w:cs="宋体" w:hint="eastAsia"/>
                <w:sz w:val="24"/>
              </w:rPr>
              <w:t>，评委根据服务承诺的明确性及可行</w:t>
            </w:r>
            <w:r w:rsidRPr="00644FC8">
              <w:rPr>
                <w:rFonts w:ascii="仿宋" w:eastAsia="仿宋" w:hAnsi="仿宋" w:cs="宋体" w:hint="eastAsia"/>
                <w:sz w:val="24"/>
              </w:rPr>
              <w:lastRenderedPageBreak/>
              <w:t>性打分。</w:t>
            </w:r>
          </w:p>
        </w:tc>
        <w:tc>
          <w:tcPr>
            <w:tcW w:w="900"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lastRenderedPageBreak/>
              <w:t>0-2</w:t>
            </w:r>
          </w:p>
        </w:tc>
        <w:tc>
          <w:tcPr>
            <w:tcW w:w="1108"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2.1-4</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4.1-6</w:t>
            </w:r>
          </w:p>
        </w:tc>
      </w:tr>
      <w:tr w:rsidR="00647E80" w:rsidRPr="00644FC8" w:rsidTr="007C247E">
        <w:trPr>
          <w:trHeight w:val="454"/>
          <w:jc w:val="center"/>
        </w:trPr>
        <w:tc>
          <w:tcPr>
            <w:tcW w:w="1223"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5229"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rPr>
                <w:rFonts w:ascii="仿宋" w:eastAsia="仿宋" w:hAnsi="仿宋" w:cs="宋体"/>
                <w:sz w:val="24"/>
              </w:rPr>
            </w:pPr>
            <w:r w:rsidRPr="00644FC8">
              <w:rPr>
                <w:rFonts w:ascii="仿宋" w:eastAsia="仿宋" w:hAnsi="仿宋" w:cs="宋体" w:hint="eastAsia"/>
                <w:sz w:val="24"/>
              </w:rPr>
              <w:t>投标人提供的采访书目信息的准确性、覆盖程度（完整性）、时效性、现货比例。</w:t>
            </w:r>
            <w:r w:rsidRPr="00644FC8">
              <w:rPr>
                <w:rFonts w:ascii="仿宋" w:eastAsia="仿宋" w:hAnsi="仿宋" w:cs="宋体" w:hint="eastAsia"/>
                <w:sz w:val="24"/>
                <w:lang w:val="zh-CN"/>
              </w:rPr>
              <w:t>投标人</w:t>
            </w:r>
            <w:r w:rsidRPr="00644FC8">
              <w:rPr>
                <w:rFonts w:ascii="仿宋" w:eastAsia="仿宋" w:hAnsi="仿宋" w:cs="宋体" w:hint="eastAsia"/>
                <w:sz w:val="24"/>
              </w:rPr>
              <w:t>自行提供相应材料佐证</w:t>
            </w:r>
            <w:r w:rsidRPr="00644FC8">
              <w:rPr>
                <w:rFonts w:ascii="仿宋" w:eastAsia="仿宋" w:hAnsi="仿宋" w:cs="宋体" w:hint="eastAsia"/>
                <w:b/>
                <w:sz w:val="24"/>
              </w:rPr>
              <w:t>（加盖投标人公章）</w:t>
            </w:r>
            <w:r w:rsidRPr="00644FC8">
              <w:rPr>
                <w:rFonts w:ascii="仿宋" w:eastAsia="仿宋" w:hAnsi="仿宋" w:cs="宋体" w:hint="eastAsia"/>
                <w:sz w:val="24"/>
              </w:rPr>
              <w:t>，评委根据服务承诺的明确性及可行性打分。</w:t>
            </w:r>
          </w:p>
        </w:tc>
        <w:tc>
          <w:tcPr>
            <w:tcW w:w="900"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0-2</w:t>
            </w:r>
          </w:p>
        </w:tc>
        <w:tc>
          <w:tcPr>
            <w:tcW w:w="1108"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2.1-4</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4.1-7</w:t>
            </w:r>
          </w:p>
        </w:tc>
      </w:tr>
      <w:tr w:rsidR="00647E80" w:rsidRPr="00644FC8" w:rsidTr="007C247E">
        <w:trPr>
          <w:trHeight w:val="454"/>
          <w:jc w:val="center"/>
        </w:trPr>
        <w:tc>
          <w:tcPr>
            <w:tcW w:w="1223"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5229"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rPr>
                <w:rFonts w:ascii="仿宋" w:eastAsia="仿宋" w:hAnsi="仿宋" w:cs="宋体"/>
                <w:sz w:val="24"/>
              </w:rPr>
            </w:pPr>
            <w:proofErr w:type="gramStart"/>
            <w:r w:rsidRPr="00644FC8">
              <w:rPr>
                <w:rFonts w:ascii="仿宋" w:eastAsia="仿宋" w:hAnsi="仿宋" w:cs="宋体" w:hint="eastAsia"/>
                <w:sz w:val="24"/>
              </w:rPr>
              <w:t>到书率承诺</w:t>
            </w:r>
            <w:proofErr w:type="gramEnd"/>
            <w:r w:rsidRPr="00644FC8">
              <w:rPr>
                <w:rFonts w:ascii="仿宋" w:eastAsia="仿宋" w:hAnsi="仿宋" w:cs="宋体" w:hint="eastAsia"/>
                <w:sz w:val="24"/>
              </w:rPr>
              <w:t>，年</w:t>
            </w:r>
            <w:proofErr w:type="gramStart"/>
            <w:r w:rsidRPr="00644FC8">
              <w:rPr>
                <w:rFonts w:ascii="仿宋" w:eastAsia="仿宋" w:hAnsi="仿宋" w:cs="宋体" w:hint="eastAsia"/>
                <w:sz w:val="24"/>
              </w:rPr>
              <w:t>到书率大于</w:t>
            </w:r>
            <w:proofErr w:type="gramEnd"/>
            <w:r w:rsidRPr="00644FC8">
              <w:rPr>
                <w:rFonts w:ascii="仿宋" w:eastAsia="仿宋" w:hAnsi="仿宋" w:cs="宋体" w:hint="eastAsia"/>
                <w:sz w:val="24"/>
              </w:rPr>
              <w:t>等于95％以上为优；大于等于93％小于95％为良，大于等于90％小于93％为一般。</w:t>
            </w:r>
          </w:p>
        </w:tc>
        <w:tc>
          <w:tcPr>
            <w:tcW w:w="900"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0-2</w:t>
            </w:r>
          </w:p>
        </w:tc>
        <w:tc>
          <w:tcPr>
            <w:tcW w:w="1108"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2.1-4</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4.1-7</w:t>
            </w:r>
          </w:p>
        </w:tc>
      </w:tr>
      <w:tr w:rsidR="00647E80" w:rsidRPr="00644FC8" w:rsidTr="007C247E">
        <w:trPr>
          <w:trHeight w:val="1500"/>
          <w:jc w:val="center"/>
        </w:trPr>
        <w:tc>
          <w:tcPr>
            <w:tcW w:w="1223" w:type="dxa"/>
            <w:vMerge w:val="restart"/>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综合</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实力</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（9分）</w:t>
            </w:r>
          </w:p>
        </w:tc>
        <w:tc>
          <w:tcPr>
            <w:tcW w:w="8111" w:type="dxa"/>
            <w:gridSpan w:val="4"/>
            <w:tcBorders>
              <w:top w:val="single" w:sz="4" w:space="0" w:color="auto"/>
              <w:left w:val="single" w:sz="4" w:space="0" w:color="auto"/>
              <w:right w:val="single" w:sz="4" w:space="0" w:color="auto"/>
            </w:tcBorders>
            <w:vAlign w:val="center"/>
          </w:tcPr>
          <w:p w:rsidR="00647E80" w:rsidRPr="00644FC8" w:rsidRDefault="00647E80" w:rsidP="00644FC8">
            <w:pPr>
              <w:adjustRightInd/>
              <w:spacing w:line="300" w:lineRule="exact"/>
              <w:rPr>
                <w:rFonts w:ascii="仿宋" w:eastAsia="仿宋" w:hAnsi="仿宋" w:cs="宋体"/>
                <w:sz w:val="24"/>
                <w:highlight w:val="yellow"/>
              </w:rPr>
            </w:pPr>
            <w:r w:rsidRPr="00644FC8">
              <w:rPr>
                <w:rFonts w:ascii="仿宋" w:eastAsia="仿宋" w:hAnsi="仿宋" w:cs="宋体" w:hint="eastAsia"/>
                <w:sz w:val="24"/>
                <w:lang w:val="zh-CN"/>
              </w:rPr>
              <w:t>投标人拥有的技术力量：需提供员工持有</w:t>
            </w:r>
            <w:r w:rsidRPr="00644FC8">
              <w:rPr>
                <w:rFonts w:ascii="仿宋" w:eastAsia="仿宋" w:hAnsi="仿宋" w:cs="宋体" w:hint="eastAsia"/>
                <w:sz w:val="24"/>
                <w:highlight w:val="yellow"/>
                <w:lang w:val="zh-CN"/>
              </w:rPr>
              <w:t>国家图书馆编目资格证书（</w:t>
            </w:r>
            <w:r w:rsidRPr="00644FC8">
              <w:rPr>
                <w:rFonts w:ascii="仿宋" w:eastAsia="仿宋" w:hAnsi="仿宋" w:cs="宋体" w:hint="eastAsia"/>
                <w:sz w:val="24"/>
                <w:lang w:val="zh-CN"/>
              </w:rPr>
              <w:t>附对应资格证书）</w:t>
            </w:r>
            <w:r w:rsidRPr="00644FC8">
              <w:rPr>
                <w:rFonts w:ascii="仿宋" w:eastAsia="仿宋" w:hAnsi="仿宋" w:cs="宋体" w:hint="eastAsia"/>
                <w:sz w:val="24"/>
              </w:rPr>
              <w:t>2份；超过2份的，</w:t>
            </w:r>
            <w:r w:rsidRPr="00644FC8">
              <w:rPr>
                <w:rFonts w:ascii="仿宋" w:eastAsia="仿宋" w:hAnsi="仿宋" w:cs="宋体" w:hint="eastAsia"/>
                <w:sz w:val="24"/>
                <w:lang w:val="zh-CN"/>
              </w:rPr>
              <w:t>每多提供一份得</w:t>
            </w:r>
            <w:r w:rsidRPr="00644FC8">
              <w:rPr>
                <w:rFonts w:ascii="仿宋" w:eastAsia="仿宋" w:hAnsi="仿宋" w:cs="宋体" w:hint="eastAsia"/>
                <w:sz w:val="24"/>
              </w:rPr>
              <w:t>1分，最高得4分。</w:t>
            </w:r>
            <w:r w:rsidRPr="00644FC8">
              <w:rPr>
                <w:rFonts w:ascii="仿宋" w:eastAsia="仿宋" w:hAnsi="仿宋" w:cs="宋体" w:hint="eastAsia"/>
                <w:sz w:val="24"/>
                <w:lang w:val="zh-CN"/>
              </w:rPr>
              <w:t>投标文件中需提供资格证书复</w:t>
            </w:r>
            <w:r w:rsidRPr="00644FC8">
              <w:rPr>
                <w:rFonts w:ascii="仿宋" w:eastAsia="仿宋" w:hAnsi="仿宋" w:cs="宋体" w:hint="eastAsia"/>
                <w:sz w:val="24"/>
              </w:rPr>
              <w:t>印件加盖投标人公章，未提供不得分。</w:t>
            </w:r>
          </w:p>
        </w:tc>
      </w:tr>
      <w:tr w:rsidR="00647E80" w:rsidRPr="00644FC8" w:rsidTr="007C247E">
        <w:trPr>
          <w:trHeight w:val="454"/>
          <w:jc w:val="center"/>
        </w:trPr>
        <w:tc>
          <w:tcPr>
            <w:tcW w:w="1223" w:type="dxa"/>
            <w:vMerge/>
            <w:tcBorders>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5229"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rPr>
                <w:rFonts w:ascii="仿宋" w:eastAsia="仿宋" w:hAnsi="仿宋" w:cs="宋体"/>
                <w:sz w:val="24"/>
                <w:lang w:val="zh-CN"/>
              </w:rPr>
            </w:pPr>
            <w:r w:rsidRPr="00644FC8">
              <w:rPr>
                <w:rFonts w:ascii="仿宋" w:eastAsia="仿宋" w:hAnsi="仿宋" w:cs="宋体" w:hint="eastAsia"/>
                <w:sz w:val="24"/>
                <w:lang w:val="zh-CN"/>
              </w:rPr>
              <w:t>投标人满足图书应急采购、地方文献采购，以及其它专题采购的实际能力（</w:t>
            </w:r>
            <w:r w:rsidRPr="00644FC8">
              <w:rPr>
                <w:rFonts w:ascii="仿宋" w:eastAsia="仿宋" w:hAnsi="仿宋" w:cs="宋体" w:hint="eastAsia"/>
                <w:sz w:val="24"/>
              </w:rPr>
              <w:t>要求在2个自然日内将符合要求的图书送达采购人指定地点）</w:t>
            </w:r>
            <w:r w:rsidRPr="00644FC8">
              <w:rPr>
                <w:rFonts w:ascii="仿宋" w:eastAsia="仿宋" w:hAnsi="仿宋" w:cs="宋体" w:hint="eastAsia"/>
                <w:sz w:val="24"/>
                <w:lang w:val="zh-CN"/>
              </w:rPr>
              <w:t>。投标人</w:t>
            </w:r>
            <w:r w:rsidRPr="00644FC8">
              <w:rPr>
                <w:rFonts w:ascii="仿宋" w:eastAsia="仿宋" w:hAnsi="仿宋" w:cs="宋体" w:hint="eastAsia"/>
                <w:sz w:val="24"/>
              </w:rPr>
              <w:t>自行提供相应材料佐证</w:t>
            </w:r>
            <w:r w:rsidRPr="00644FC8">
              <w:rPr>
                <w:rFonts w:ascii="仿宋" w:eastAsia="仿宋" w:hAnsi="仿宋" w:cs="宋体" w:hint="eastAsia"/>
                <w:b/>
                <w:sz w:val="24"/>
              </w:rPr>
              <w:t>（加盖投标人公章）</w:t>
            </w:r>
            <w:r w:rsidRPr="00644FC8">
              <w:rPr>
                <w:rFonts w:ascii="仿宋" w:eastAsia="仿宋" w:hAnsi="仿宋" w:cs="宋体" w:hint="eastAsia"/>
                <w:sz w:val="24"/>
              </w:rPr>
              <w:t>，评委根据服务承诺的明确性及可行性打分。</w:t>
            </w:r>
          </w:p>
        </w:tc>
        <w:tc>
          <w:tcPr>
            <w:tcW w:w="900"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0-1.5</w:t>
            </w:r>
          </w:p>
        </w:tc>
        <w:tc>
          <w:tcPr>
            <w:tcW w:w="1108"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1.6-3.0</w:t>
            </w:r>
          </w:p>
        </w:tc>
        <w:tc>
          <w:tcPr>
            <w:tcW w:w="874"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00" w:lineRule="exact"/>
              <w:jc w:val="center"/>
              <w:rPr>
                <w:rFonts w:ascii="仿宋" w:eastAsia="仿宋" w:hAnsi="仿宋" w:cs="宋体"/>
                <w:sz w:val="24"/>
              </w:rPr>
            </w:pPr>
            <w:r w:rsidRPr="00644FC8">
              <w:rPr>
                <w:rFonts w:ascii="仿宋" w:eastAsia="仿宋" w:hAnsi="仿宋" w:cs="宋体" w:hint="eastAsia"/>
                <w:sz w:val="24"/>
              </w:rPr>
              <w:t>3.1-5</w:t>
            </w:r>
          </w:p>
        </w:tc>
      </w:tr>
      <w:tr w:rsidR="00647E80" w:rsidRPr="00644FC8" w:rsidTr="007C247E">
        <w:trPr>
          <w:trHeight w:val="565"/>
          <w:jc w:val="center"/>
        </w:trPr>
        <w:tc>
          <w:tcPr>
            <w:tcW w:w="1223" w:type="dxa"/>
            <w:vMerge w:val="restart"/>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配套</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要求</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（8分）</w:t>
            </w:r>
          </w:p>
        </w:tc>
        <w:tc>
          <w:tcPr>
            <w:tcW w:w="8111" w:type="dxa"/>
            <w:gridSpan w:val="4"/>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1、投标人在绍兴城区设有分公司或办事处的得5分；在浙江省内设有分公司或办事处的得2分；省外得1分。2、</w:t>
            </w:r>
            <w:r w:rsidRPr="00644FC8">
              <w:rPr>
                <w:rFonts w:ascii="仿宋" w:eastAsia="仿宋" w:hAnsi="仿宋" w:cs="宋体" w:hint="eastAsia"/>
                <w:sz w:val="24"/>
                <w:lang w:val="zh-CN"/>
              </w:rPr>
              <w:t>非本地投标人中标后承诺</w:t>
            </w:r>
            <w:r w:rsidRPr="00644FC8">
              <w:rPr>
                <w:rFonts w:ascii="仿宋" w:eastAsia="仿宋" w:hAnsi="仿宋" w:cs="宋体" w:hint="eastAsia"/>
                <w:sz w:val="24"/>
              </w:rPr>
              <w:t>15日</w:t>
            </w:r>
            <w:r w:rsidRPr="00644FC8">
              <w:rPr>
                <w:rFonts w:ascii="仿宋" w:eastAsia="仿宋" w:hAnsi="仿宋" w:cs="宋体" w:hint="eastAsia"/>
                <w:sz w:val="24"/>
                <w:lang w:val="zh-CN"/>
              </w:rPr>
              <w:t>内在绍兴城区设立分公司或办事处的</w:t>
            </w:r>
            <w:r w:rsidRPr="00644FC8">
              <w:rPr>
                <w:rFonts w:ascii="仿宋" w:eastAsia="仿宋" w:hAnsi="仿宋" w:cs="宋体" w:hint="eastAsia"/>
                <w:sz w:val="24"/>
              </w:rPr>
              <w:t>，</w:t>
            </w:r>
            <w:r w:rsidRPr="00644FC8">
              <w:rPr>
                <w:rFonts w:ascii="仿宋" w:eastAsia="仿宋" w:hAnsi="仿宋" w:cs="宋体" w:hint="eastAsia"/>
                <w:sz w:val="24"/>
                <w:lang w:val="zh-CN"/>
              </w:rPr>
              <w:t>得</w:t>
            </w:r>
            <w:r w:rsidRPr="00644FC8">
              <w:rPr>
                <w:rFonts w:ascii="仿宋" w:eastAsia="仿宋" w:hAnsi="仿宋" w:cs="宋体" w:hint="eastAsia"/>
                <w:sz w:val="24"/>
              </w:rPr>
              <w:t>分同第1条（签订合同时须提供注册批复文件）</w:t>
            </w:r>
            <w:r w:rsidRPr="00644FC8">
              <w:rPr>
                <w:rFonts w:ascii="仿宋" w:eastAsia="仿宋" w:hAnsi="仿宋" w:cs="宋体" w:hint="eastAsia"/>
                <w:sz w:val="24"/>
                <w:lang w:val="zh-CN"/>
              </w:rPr>
              <w:t>。投标文件中提供证明材料，未提供不得分。</w:t>
            </w:r>
          </w:p>
        </w:tc>
      </w:tr>
      <w:tr w:rsidR="00647E80" w:rsidRPr="00644FC8" w:rsidTr="007C247E">
        <w:trPr>
          <w:trHeight w:val="1549"/>
          <w:jc w:val="center"/>
        </w:trPr>
        <w:tc>
          <w:tcPr>
            <w:tcW w:w="1223"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8111" w:type="dxa"/>
            <w:gridSpan w:val="4"/>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具有到</w:t>
            </w:r>
            <w:proofErr w:type="gramStart"/>
            <w:r w:rsidRPr="00644FC8">
              <w:rPr>
                <w:rFonts w:ascii="仿宋" w:eastAsia="仿宋" w:hAnsi="仿宋" w:cs="宋体" w:hint="eastAsia"/>
                <w:sz w:val="24"/>
              </w:rPr>
              <w:t>馆全加工</w:t>
            </w:r>
            <w:proofErr w:type="gramEnd"/>
            <w:r w:rsidRPr="00644FC8">
              <w:rPr>
                <w:rFonts w:ascii="仿宋" w:eastAsia="仿宋" w:hAnsi="仿宋" w:cs="宋体" w:hint="eastAsia"/>
                <w:sz w:val="24"/>
              </w:rPr>
              <w:t>的能力：需提供到</w:t>
            </w:r>
            <w:proofErr w:type="gramStart"/>
            <w:r w:rsidRPr="00644FC8">
              <w:rPr>
                <w:rFonts w:ascii="仿宋" w:eastAsia="仿宋" w:hAnsi="仿宋" w:cs="宋体" w:hint="eastAsia"/>
                <w:sz w:val="24"/>
              </w:rPr>
              <w:t>馆加工</w:t>
            </w:r>
            <w:proofErr w:type="gramEnd"/>
            <w:r w:rsidRPr="00644FC8">
              <w:rPr>
                <w:rFonts w:ascii="仿宋" w:eastAsia="仿宋" w:hAnsi="仿宋" w:cs="宋体" w:hint="eastAsia"/>
                <w:sz w:val="24"/>
              </w:rPr>
              <w:t>案例合作协议复印件（提供的案例必须包含招标文件第三</w:t>
            </w:r>
            <w:proofErr w:type="gramStart"/>
            <w:r w:rsidRPr="00644FC8">
              <w:rPr>
                <w:rFonts w:ascii="仿宋" w:eastAsia="仿宋" w:hAnsi="仿宋" w:cs="宋体" w:hint="eastAsia"/>
                <w:sz w:val="24"/>
              </w:rPr>
              <w:t>部分标项内</w:t>
            </w:r>
            <w:proofErr w:type="gramEnd"/>
            <w:r w:rsidRPr="00644FC8">
              <w:rPr>
                <w:rFonts w:ascii="仿宋" w:eastAsia="仿宋" w:hAnsi="仿宋" w:cs="宋体" w:hint="eastAsia"/>
                <w:sz w:val="24"/>
              </w:rPr>
              <w:t>所规定的数据加工和物理加工内容），每提供一个得1分，最高得3分；投标文件中提供合作协议复印件加盖投标人公章，不提供不得分。</w:t>
            </w:r>
          </w:p>
        </w:tc>
      </w:tr>
      <w:tr w:rsidR="00647E80" w:rsidRPr="00644FC8" w:rsidTr="007C247E">
        <w:trPr>
          <w:trHeight w:val="454"/>
          <w:jc w:val="center"/>
        </w:trPr>
        <w:tc>
          <w:tcPr>
            <w:tcW w:w="1223"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成功经验（3分）</w:t>
            </w:r>
          </w:p>
        </w:tc>
        <w:tc>
          <w:tcPr>
            <w:tcW w:w="8111" w:type="dxa"/>
            <w:gridSpan w:val="4"/>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投标人自2021年1月1日以来（合同签订时间为准）承担过类似项目案例，每个得1分，最高得3分。以最终用户合同或者发票为依据。投标文件中提供合同、发票复印件加盖投标人公章，不提供不得分。</w:t>
            </w:r>
          </w:p>
        </w:tc>
      </w:tr>
      <w:tr w:rsidR="00647E80" w:rsidRPr="00644FC8" w:rsidTr="007C247E">
        <w:trPr>
          <w:trHeight w:val="454"/>
          <w:jc w:val="center"/>
        </w:trPr>
        <w:tc>
          <w:tcPr>
            <w:tcW w:w="1223"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拓展服务（15分）</w:t>
            </w:r>
          </w:p>
        </w:tc>
        <w:tc>
          <w:tcPr>
            <w:tcW w:w="8111" w:type="dxa"/>
            <w:gridSpan w:val="4"/>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 xml:space="preserve">   拓展服务是指线下图书</w:t>
            </w:r>
            <w:proofErr w:type="gramStart"/>
            <w:r w:rsidRPr="00644FC8">
              <w:rPr>
                <w:rFonts w:ascii="仿宋" w:eastAsia="仿宋" w:hAnsi="仿宋" w:cs="宋体" w:hint="eastAsia"/>
                <w:sz w:val="24"/>
              </w:rPr>
              <w:t>现场荐购服务</w:t>
            </w:r>
            <w:proofErr w:type="gramEnd"/>
            <w:r w:rsidRPr="00644FC8">
              <w:rPr>
                <w:rFonts w:ascii="仿宋" w:eastAsia="仿宋" w:hAnsi="仿宋" w:cs="宋体" w:hint="eastAsia"/>
                <w:sz w:val="24"/>
              </w:rPr>
              <w:t>，是向读者提供的一项便民、惠民阅读拓展服务。图书</w:t>
            </w:r>
            <w:proofErr w:type="gramStart"/>
            <w:r w:rsidRPr="00644FC8">
              <w:rPr>
                <w:rFonts w:ascii="仿宋" w:eastAsia="仿宋" w:hAnsi="仿宋" w:cs="宋体" w:hint="eastAsia"/>
                <w:sz w:val="24"/>
              </w:rPr>
              <w:t>现场荐购地点</w:t>
            </w:r>
            <w:proofErr w:type="gramEnd"/>
            <w:r w:rsidRPr="00644FC8">
              <w:rPr>
                <w:rFonts w:ascii="仿宋" w:eastAsia="仿宋" w:hAnsi="仿宋" w:cs="宋体" w:hint="eastAsia"/>
                <w:sz w:val="24"/>
              </w:rPr>
              <w:t>要求在绍兴市主城区范围内（</w:t>
            </w:r>
            <w:proofErr w:type="gramStart"/>
            <w:r w:rsidRPr="00644FC8">
              <w:rPr>
                <w:rFonts w:ascii="仿宋" w:eastAsia="仿宋" w:hAnsi="仿宋" w:cs="宋体" w:hint="eastAsia"/>
                <w:sz w:val="24"/>
              </w:rPr>
              <w:t>指越城区</w:t>
            </w:r>
            <w:proofErr w:type="gramEnd"/>
            <w:r w:rsidRPr="00644FC8">
              <w:rPr>
                <w:rFonts w:ascii="仿宋" w:eastAsia="仿宋" w:hAnsi="仿宋" w:cs="宋体" w:hint="eastAsia"/>
                <w:sz w:val="24"/>
              </w:rPr>
              <w:t>），提供给读者</w:t>
            </w:r>
            <w:proofErr w:type="gramStart"/>
            <w:r w:rsidRPr="00644FC8">
              <w:rPr>
                <w:rFonts w:ascii="仿宋" w:eastAsia="仿宋" w:hAnsi="仿宋" w:cs="宋体" w:hint="eastAsia"/>
                <w:sz w:val="24"/>
              </w:rPr>
              <w:t>现场荐购图书</w:t>
            </w:r>
            <w:proofErr w:type="gramEnd"/>
            <w:r w:rsidRPr="00644FC8">
              <w:rPr>
                <w:rFonts w:ascii="仿宋" w:eastAsia="仿宋" w:hAnsi="仿宋" w:cs="宋体" w:hint="eastAsia"/>
                <w:sz w:val="24"/>
              </w:rPr>
              <w:t>及还书服务功能，归还图书由投标人按照采购人要求免费送至指定地点。</w:t>
            </w:r>
          </w:p>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1.线下图书现场</w:t>
            </w:r>
            <w:proofErr w:type="gramStart"/>
            <w:r w:rsidRPr="00644FC8">
              <w:rPr>
                <w:rFonts w:ascii="仿宋" w:eastAsia="仿宋" w:hAnsi="仿宋" w:cs="宋体" w:hint="eastAsia"/>
                <w:sz w:val="24"/>
              </w:rPr>
              <w:t>荐购服务</w:t>
            </w:r>
            <w:proofErr w:type="gramEnd"/>
            <w:r w:rsidRPr="00644FC8">
              <w:rPr>
                <w:rFonts w:ascii="仿宋" w:eastAsia="仿宋" w:hAnsi="仿宋" w:cs="宋体" w:hint="eastAsia"/>
                <w:sz w:val="24"/>
              </w:rPr>
              <w:t>要求：具有合法的已正式经营的图书卖场，提供卖场门面清晰外景照和内部全景照各一张；提供开标日期前一月内某一日的图书销售机打流水清单；提供带宽不少于100M的互联网接入线路相关证明；营业时间为7*12小时；</w:t>
            </w:r>
            <w:proofErr w:type="gramStart"/>
            <w:r w:rsidRPr="00644FC8">
              <w:rPr>
                <w:rFonts w:ascii="仿宋" w:eastAsia="仿宋" w:hAnsi="仿宋" w:cs="宋体" w:hint="eastAsia"/>
                <w:sz w:val="24"/>
              </w:rPr>
              <w:t>配备荐购专职</w:t>
            </w:r>
            <w:proofErr w:type="gramEnd"/>
            <w:r w:rsidRPr="00644FC8">
              <w:rPr>
                <w:rFonts w:ascii="仿宋" w:eastAsia="仿宋" w:hAnsi="仿宋" w:cs="宋体" w:hint="eastAsia"/>
                <w:sz w:val="24"/>
              </w:rPr>
              <w:t>人员不少于1人等条件。</w:t>
            </w:r>
            <w:proofErr w:type="gramStart"/>
            <w:r w:rsidRPr="00644FC8">
              <w:rPr>
                <w:rFonts w:ascii="仿宋" w:eastAsia="仿宋" w:hAnsi="仿宋" w:cs="宋体" w:hint="eastAsia"/>
                <w:sz w:val="24"/>
              </w:rPr>
              <w:t>现场荐购的</w:t>
            </w:r>
            <w:proofErr w:type="gramEnd"/>
            <w:r w:rsidRPr="00644FC8">
              <w:rPr>
                <w:rFonts w:ascii="仿宋" w:eastAsia="仿宋" w:hAnsi="仿宋" w:cs="宋体" w:hint="eastAsia"/>
                <w:sz w:val="24"/>
              </w:rPr>
              <w:t>场地可以是投标方自营场所，也可以与其它符合条件的第三方合作提供图书</w:t>
            </w:r>
            <w:proofErr w:type="gramStart"/>
            <w:r w:rsidRPr="00644FC8">
              <w:rPr>
                <w:rFonts w:ascii="仿宋" w:eastAsia="仿宋" w:hAnsi="仿宋" w:cs="宋体" w:hint="eastAsia"/>
                <w:sz w:val="24"/>
              </w:rPr>
              <w:t>现场荐购场地</w:t>
            </w:r>
            <w:proofErr w:type="gramEnd"/>
            <w:r w:rsidRPr="00644FC8">
              <w:rPr>
                <w:rFonts w:ascii="仿宋" w:eastAsia="仿宋" w:hAnsi="仿宋" w:cs="宋体" w:hint="eastAsia"/>
                <w:sz w:val="24"/>
              </w:rPr>
              <w:t>。评委根据投标人提供的</w:t>
            </w:r>
            <w:proofErr w:type="gramStart"/>
            <w:r w:rsidRPr="00644FC8">
              <w:rPr>
                <w:rFonts w:ascii="仿宋" w:eastAsia="仿宋" w:hAnsi="仿宋" w:cs="宋体" w:hint="eastAsia"/>
                <w:sz w:val="24"/>
              </w:rPr>
              <w:t>现场荐购情况</w:t>
            </w:r>
            <w:proofErr w:type="gramEnd"/>
            <w:r w:rsidRPr="00644FC8">
              <w:rPr>
                <w:rFonts w:ascii="仿宋" w:eastAsia="仿宋" w:hAnsi="仿宋" w:cs="宋体" w:hint="eastAsia"/>
                <w:sz w:val="24"/>
              </w:rPr>
              <w:t>，包括并不限于</w:t>
            </w:r>
            <w:proofErr w:type="gramStart"/>
            <w:r w:rsidRPr="00644FC8">
              <w:rPr>
                <w:rFonts w:ascii="仿宋" w:eastAsia="仿宋" w:hAnsi="仿宋" w:cs="宋体" w:hint="eastAsia"/>
                <w:sz w:val="24"/>
              </w:rPr>
              <w:t>现场荐购场地</w:t>
            </w:r>
            <w:proofErr w:type="gramEnd"/>
            <w:r w:rsidRPr="00644FC8">
              <w:rPr>
                <w:rFonts w:ascii="仿宋" w:eastAsia="仿宋" w:hAnsi="仿宋" w:cs="宋体" w:hint="eastAsia"/>
                <w:sz w:val="24"/>
              </w:rPr>
              <w:t>规模大小，图书种类多少，地理位置及交通是否便捷，受众市民覆盖范围大小及知名度等，由评委综合打分。优得（6-10</w:t>
            </w:r>
            <w:proofErr w:type="gramStart"/>
            <w:r w:rsidRPr="00644FC8">
              <w:rPr>
                <w:rFonts w:ascii="仿宋" w:eastAsia="仿宋" w:hAnsi="仿宋" w:cs="宋体" w:hint="eastAsia"/>
                <w:sz w:val="24"/>
              </w:rPr>
              <w:t>】</w:t>
            </w:r>
            <w:proofErr w:type="gramEnd"/>
            <w:r w:rsidRPr="00644FC8">
              <w:rPr>
                <w:rFonts w:ascii="仿宋" w:eastAsia="仿宋" w:hAnsi="仿宋" w:cs="宋体" w:hint="eastAsia"/>
                <w:sz w:val="24"/>
              </w:rPr>
              <w:t>分，良得（3-6</w:t>
            </w:r>
            <w:proofErr w:type="gramStart"/>
            <w:r w:rsidRPr="00644FC8">
              <w:rPr>
                <w:rFonts w:ascii="仿宋" w:eastAsia="仿宋" w:hAnsi="仿宋" w:cs="宋体" w:hint="eastAsia"/>
                <w:sz w:val="24"/>
              </w:rPr>
              <w:t>】</w:t>
            </w:r>
            <w:proofErr w:type="gramEnd"/>
            <w:r w:rsidRPr="00644FC8">
              <w:rPr>
                <w:rFonts w:ascii="仿宋" w:eastAsia="仿宋" w:hAnsi="仿宋" w:cs="宋体" w:hint="eastAsia"/>
                <w:sz w:val="24"/>
              </w:rPr>
              <w:t>分，</w:t>
            </w:r>
            <w:r w:rsidRPr="00644FC8">
              <w:rPr>
                <w:rFonts w:ascii="仿宋" w:eastAsia="仿宋" w:hAnsi="仿宋" w:cs="宋体" w:hint="eastAsia"/>
                <w:sz w:val="24"/>
              </w:rPr>
              <w:lastRenderedPageBreak/>
              <w:t>一般得（1-3</w:t>
            </w:r>
            <w:proofErr w:type="gramStart"/>
            <w:r w:rsidRPr="00644FC8">
              <w:rPr>
                <w:rFonts w:ascii="仿宋" w:eastAsia="仿宋" w:hAnsi="仿宋" w:cs="宋体" w:hint="eastAsia"/>
                <w:sz w:val="24"/>
              </w:rPr>
              <w:t>】</w:t>
            </w:r>
            <w:proofErr w:type="gramEnd"/>
            <w:r w:rsidRPr="00644FC8">
              <w:rPr>
                <w:rFonts w:ascii="仿宋" w:eastAsia="仿宋" w:hAnsi="仿宋" w:cs="宋体" w:hint="eastAsia"/>
                <w:sz w:val="24"/>
              </w:rPr>
              <w:t>分，不</w:t>
            </w:r>
            <w:proofErr w:type="gramStart"/>
            <w:r w:rsidRPr="00644FC8">
              <w:rPr>
                <w:rFonts w:ascii="仿宋" w:eastAsia="仿宋" w:hAnsi="仿宋" w:cs="宋体" w:hint="eastAsia"/>
                <w:sz w:val="24"/>
              </w:rPr>
              <w:t>提供荐购的</w:t>
            </w:r>
            <w:proofErr w:type="gramEnd"/>
            <w:r w:rsidRPr="00644FC8">
              <w:rPr>
                <w:rFonts w:ascii="仿宋" w:eastAsia="仿宋" w:hAnsi="仿宋" w:cs="宋体" w:hint="eastAsia"/>
                <w:sz w:val="24"/>
              </w:rPr>
              <w:t>不得分。</w:t>
            </w:r>
          </w:p>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2.线下</w:t>
            </w:r>
            <w:proofErr w:type="gramStart"/>
            <w:r w:rsidRPr="00644FC8">
              <w:rPr>
                <w:rFonts w:ascii="仿宋" w:eastAsia="仿宋" w:hAnsi="仿宋" w:cs="宋体" w:hint="eastAsia"/>
                <w:sz w:val="24"/>
              </w:rPr>
              <w:t>图书荐购场地</w:t>
            </w:r>
            <w:proofErr w:type="gramEnd"/>
            <w:r w:rsidRPr="00644FC8">
              <w:rPr>
                <w:rFonts w:ascii="仿宋" w:eastAsia="仿宋" w:hAnsi="仿宋" w:cs="宋体" w:hint="eastAsia"/>
                <w:sz w:val="24"/>
              </w:rPr>
              <w:t>要求：线下</w:t>
            </w:r>
            <w:proofErr w:type="gramStart"/>
            <w:r w:rsidRPr="00644FC8">
              <w:rPr>
                <w:rFonts w:ascii="仿宋" w:eastAsia="仿宋" w:hAnsi="仿宋" w:cs="宋体" w:hint="eastAsia"/>
                <w:sz w:val="24"/>
              </w:rPr>
              <w:t>图书荐购场地</w:t>
            </w:r>
            <w:proofErr w:type="gramEnd"/>
            <w:r w:rsidRPr="00644FC8">
              <w:rPr>
                <w:rFonts w:ascii="仿宋" w:eastAsia="仿宋" w:hAnsi="仿宋" w:cs="宋体" w:hint="eastAsia"/>
                <w:sz w:val="24"/>
              </w:rPr>
              <w:t>属自营并提供</w:t>
            </w:r>
            <w:proofErr w:type="gramStart"/>
            <w:r w:rsidRPr="00644FC8">
              <w:rPr>
                <w:rFonts w:ascii="仿宋" w:eastAsia="仿宋" w:hAnsi="仿宋" w:cs="宋体" w:hint="eastAsia"/>
                <w:sz w:val="24"/>
              </w:rPr>
              <w:t>荐购服务</w:t>
            </w:r>
            <w:proofErr w:type="gramEnd"/>
            <w:r w:rsidRPr="00644FC8">
              <w:rPr>
                <w:rFonts w:ascii="仿宋" w:eastAsia="仿宋" w:hAnsi="仿宋" w:cs="宋体" w:hint="eastAsia"/>
                <w:sz w:val="24"/>
              </w:rPr>
              <w:t>的得5分；</w:t>
            </w:r>
            <w:proofErr w:type="gramStart"/>
            <w:r w:rsidRPr="00644FC8">
              <w:rPr>
                <w:rFonts w:ascii="仿宋" w:eastAsia="仿宋" w:hAnsi="仿宋" w:cs="宋体" w:hint="eastAsia"/>
                <w:sz w:val="24"/>
              </w:rPr>
              <w:t>属协议</w:t>
            </w:r>
            <w:proofErr w:type="gramEnd"/>
            <w:r w:rsidRPr="00644FC8">
              <w:rPr>
                <w:rFonts w:ascii="仿宋" w:eastAsia="仿宋" w:hAnsi="仿宋" w:cs="宋体" w:hint="eastAsia"/>
                <w:sz w:val="24"/>
              </w:rPr>
              <w:t>合作并提供</w:t>
            </w:r>
            <w:proofErr w:type="gramStart"/>
            <w:r w:rsidRPr="00644FC8">
              <w:rPr>
                <w:rFonts w:ascii="仿宋" w:eastAsia="仿宋" w:hAnsi="仿宋" w:cs="宋体" w:hint="eastAsia"/>
                <w:sz w:val="24"/>
              </w:rPr>
              <w:t>荐购服务</w:t>
            </w:r>
            <w:proofErr w:type="gramEnd"/>
            <w:r w:rsidRPr="00644FC8">
              <w:rPr>
                <w:rFonts w:ascii="仿宋" w:eastAsia="仿宋" w:hAnsi="仿宋" w:cs="宋体" w:hint="eastAsia"/>
                <w:sz w:val="24"/>
              </w:rPr>
              <w:t>的得2分，不提供线下图书现场</w:t>
            </w:r>
            <w:proofErr w:type="gramStart"/>
            <w:r w:rsidRPr="00644FC8">
              <w:rPr>
                <w:rFonts w:ascii="仿宋" w:eastAsia="仿宋" w:hAnsi="仿宋" w:cs="宋体" w:hint="eastAsia"/>
                <w:sz w:val="24"/>
              </w:rPr>
              <w:t>荐购服务</w:t>
            </w:r>
            <w:proofErr w:type="gramEnd"/>
            <w:r w:rsidRPr="00644FC8">
              <w:rPr>
                <w:rFonts w:ascii="仿宋" w:eastAsia="仿宋" w:hAnsi="仿宋" w:cs="宋体" w:hint="eastAsia"/>
                <w:sz w:val="24"/>
              </w:rPr>
              <w:t>的不得分。要求提供该卖场的房产（或租赁）证明材料复印件；</w:t>
            </w:r>
          </w:p>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 xml:space="preserve"> （本项要求提供相关证明资料：提供线下图书</w:t>
            </w:r>
            <w:proofErr w:type="gramStart"/>
            <w:r w:rsidRPr="00644FC8">
              <w:rPr>
                <w:rFonts w:ascii="仿宋" w:eastAsia="仿宋" w:hAnsi="仿宋" w:cs="宋体" w:hint="eastAsia"/>
                <w:sz w:val="24"/>
              </w:rPr>
              <w:t>荐购承诺</w:t>
            </w:r>
            <w:proofErr w:type="gramEnd"/>
            <w:r w:rsidRPr="00644FC8">
              <w:rPr>
                <w:rFonts w:ascii="仿宋" w:eastAsia="仿宋" w:hAnsi="仿宋" w:cs="宋体" w:hint="eastAsia"/>
                <w:sz w:val="24"/>
              </w:rPr>
              <w:t>书并盖章；若为自营场地提供该项服务的，投标文件中需提供房产证、通讯运营商的合同或相关证明复印件加盖公章；若为协议合作提供该项服务的，投标文件中需提供合作协议、合作单位房产证、合作单位电信运营商的合同或相关证明复印件加盖公章及合作人手机联系方式，以备核查，如无法按投标人提供联系方式联系上核查人而导致无法核查的，则视为不提供；未提供上述证明材料者，本项不得分。）</w:t>
            </w:r>
          </w:p>
        </w:tc>
      </w:tr>
      <w:tr w:rsidR="00647E80" w:rsidRPr="00644FC8" w:rsidTr="007C247E">
        <w:trPr>
          <w:trHeight w:val="454"/>
          <w:jc w:val="center"/>
        </w:trPr>
        <w:tc>
          <w:tcPr>
            <w:tcW w:w="1223"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rPr>
                <w:rFonts w:ascii="仿宋" w:eastAsia="仿宋" w:hAnsi="仿宋" w:cs="宋体"/>
                <w:sz w:val="24"/>
              </w:rPr>
            </w:pPr>
            <w:r w:rsidRPr="00644FC8">
              <w:rPr>
                <w:rFonts w:ascii="仿宋" w:eastAsia="仿宋" w:hAnsi="仿宋" w:cs="宋体" w:hint="eastAsia"/>
                <w:sz w:val="24"/>
              </w:rPr>
              <w:lastRenderedPageBreak/>
              <w:t>活动组织（7分）</w:t>
            </w:r>
          </w:p>
        </w:tc>
        <w:tc>
          <w:tcPr>
            <w:tcW w:w="8111" w:type="dxa"/>
            <w:gridSpan w:val="4"/>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1.组织一定规模的现采活动：现采场地在省内的，每组织一次得2分，最高得4分；现采场地在省外的，每组织一次得1分，最高得2分。需提供相应活动方案，由评委根据投标人提供场地的大小、图书品种的多少等情况综合打分（仓库等中转场所不能作为现采场所）。</w:t>
            </w:r>
          </w:p>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2.承诺协助、参与采购人的阅读推广活动，并提供相关活动策划方案。每提供一份方案得0.5分，方案需</w:t>
            </w:r>
            <w:proofErr w:type="gramStart"/>
            <w:r w:rsidRPr="00644FC8">
              <w:rPr>
                <w:rFonts w:ascii="仿宋" w:eastAsia="仿宋" w:hAnsi="仿宋" w:cs="宋体" w:hint="eastAsia"/>
                <w:sz w:val="24"/>
              </w:rPr>
              <w:t>含时间</w:t>
            </w:r>
            <w:proofErr w:type="gramEnd"/>
            <w:r w:rsidRPr="00644FC8">
              <w:rPr>
                <w:rFonts w:ascii="仿宋" w:eastAsia="仿宋" w:hAnsi="仿宋" w:cs="宋体" w:hint="eastAsia"/>
                <w:sz w:val="24"/>
              </w:rPr>
              <w:t>地点、主题、内容和主讲人员，缺一不得分，最高得1分。</w:t>
            </w:r>
          </w:p>
        </w:tc>
      </w:tr>
    </w:tbl>
    <w:p w:rsidR="00647E80" w:rsidRPr="00644FC8" w:rsidRDefault="00647E80" w:rsidP="00644FC8">
      <w:pPr>
        <w:snapToGrid w:val="0"/>
        <w:spacing w:line="440" w:lineRule="exact"/>
        <w:ind w:firstLineChars="200" w:firstLine="480"/>
        <w:rPr>
          <w:rFonts w:ascii="仿宋" w:eastAsia="仿宋" w:hAnsi="仿宋" w:cs="Calibri"/>
          <w:sz w:val="24"/>
          <w:shd w:val="clear" w:color="auto" w:fill="FFFFFF"/>
        </w:rPr>
      </w:pPr>
    </w:p>
    <w:p w:rsidR="00647E80" w:rsidRPr="00644FC8" w:rsidRDefault="00647E80" w:rsidP="00644FC8">
      <w:pPr>
        <w:adjustRightInd/>
        <w:spacing w:line="360" w:lineRule="auto"/>
        <w:rPr>
          <w:rFonts w:ascii="仿宋" w:eastAsia="仿宋" w:hAnsi="仿宋" w:cs="宋体"/>
          <w:b/>
          <w:bCs/>
          <w:sz w:val="24"/>
        </w:rPr>
      </w:pPr>
      <w:proofErr w:type="gramStart"/>
      <w:r w:rsidRPr="00644FC8">
        <w:rPr>
          <w:rFonts w:ascii="仿宋" w:eastAsia="仿宋" w:hAnsi="仿宋" w:cs="宋体" w:hint="eastAsia"/>
          <w:b/>
          <w:sz w:val="24"/>
          <w:bdr w:val="single" w:sz="4" w:space="0" w:color="auto"/>
        </w:rPr>
        <w:t>标</w:t>
      </w:r>
      <w:r w:rsidR="007D3075">
        <w:rPr>
          <w:rFonts w:ascii="仿宋" w:eastAsia="仿宋" w:hAnsi="仿宋" w:cs="宋体" w:hint="eastAsia"/>
          <w:b/>
          <w:sz w:val="24"/>
          <w:bdr w:val="single" w:sz="4" w:space="0" w:color="auto"/>
        </w:rPr>
        <w:t>项</w:t>
      </w:r>
      <w:proofErr w:type="gramEnd"/>
      <w:r w:rsidRPr="00644FC8">
        <w:rPr>
          <w:rFonts w:ascii="仿宋" w:eastAsia="仿宋" w:hAnsi="仿宋" w:cs="宋体" w:hint="eastAsia"/>
          <w:b/>
          <w:sz w:val="24"/>
          <w:bdr w:val="single" w:sz="4" w:space="0" w:color="auto"/>
        </w:rPr>
        <w:t>4-6</w:t>
      </w:r>
      <w:r w:rsidRPr="00644FC8">
        <w:rPr>
          <w:rFonts w:ascii="仿宋" w:eastAsia="仿宋" w:hAnsi="仿宋" w:cs="宋体" w:hint="eastAsia"/>
          <w:b/>
          <w:bCs/>
          <w:sz w:val="24"/>
        </w:rPr>
        <w:t>技术分（70分）</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861"/>
        <w:gridCol w:w="6206"/>
      </w:tblGrid>
      <w:tr w:rsidR="00647E80" w:rsidRPr="00644FC8" w:rsidTr="007C247E">
        <w:trPr>
          <w:trHeight w:val="679"/>
          <w:jc w:val="center"/>
        </w:trPr>
        <w:tc>
          <w:tcPr>
            <w:tcW w:w="229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snapToGrid w:val="0"/>
              <w:spacing w:line="360" w:lineRule="auto"/>
              <w:jc w:val="center"/>
              <w:rPr>
                <w:rFonts w:ascii="仿宋" w:eastAsia="仿宋" w:hAnsi="仿宋" w:cs="宋体"/>
                <w:sz w:val="24"/>
              </w:rPr>
            </w:pPr>
            <w:r w:rsidRPr="00644FC8">
              <w:rPr>
                <w:rFonts w:ascii="仿宋" w:eastAsia="仿宋" w:hAnsi="仿宋" w:cs="宋体" w:hint="eastAsia"/>
                <w:sz w:val="24"/>
              </w:rPr>
              <w:t>项目</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snapToGrid w:val="0"/>
              <w:spacing w:line="360" w:lineRule="auto"/>
              <w:jc w:val="center"/>
              <w:rPr>
                <w:rFonts w:ascii="仿宋" w:eastAsia="仿宋" w:hAnsi="仿宋" w:cs="宋体"/>
                <w:sz w:val="24"/>
              </w:rPr>
            </w:pPr>
            <w:r w:rsidRPr="00644FC8">
              <w:rPr>
                <w:rFonts w:ascii="仿宋" w:eastAsia="仿宋" w:hAnsi="仿宋" w:cs="宋体" w:hint="eastAsia"/>
                <w:sz w:val="24"/>
              </w:rPr>
              <w:t>分值</w:t>
            </w:r>
          </w:p>
        </w:tc>
        <w:tc>
          <w:tcPr>
            <w:tcW w:w="6206"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snapToGrid w:val="0"/>
              <w:spacing w:line="360" w:lineRule="auto"/>
              <w:ind w:firstLineChars="1200" w:firstLine="2880"/>
              <w:rPr>
                <w:rFonts w:ascii="仿宋" w:eastAsia="仿宋" w:hAnsi="仿宋" w:cs="宋体"/>
                <w:sz w:val="24"/>
              </w:rPr>
            </w:pPr>
            <w:r w:rsidRPr="00644FC8">
              <w:rPr>
                <w:rFonts w:ascii="仿宋" w:eastAsia="仿宋" w:hAnsi="仿宋" w:cs="宋体" w:hint="eastAsia"/>
                <w:sz w:val="24"/>
              </w:rPr>
              <w:t>评标细则</w:t>
            </w:r>
          </w:p>
        </w:tc>
      </w:tr>
      <w:tr w:rsidR="00647E80" w:rsidRPr="00644FC8" w:rsidTr="007C247E">
        <w:trPr>
          <w:trHeight w:val="679"/>
          <w:jc w:val="center"/>
        </w:trPr>
        <w:tc>
          <w:tcPr>
            <w:tcW w:w="229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技术参数响应情况（40分）</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40</w:t>
            </w:r>
          </w:p>
        </w:tc>
        <w:tc>
          <w:tcPr>
            <w:tcW w:w="6206"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资源及平台系统功完全能满足招标文件要求的得40分。技术指标每有一项负偏离的扣1分，扣完为止。非量化类的，若是功能一样，表述方式不一样则为符合，量化类的由评委视情况讨论决定。</w:t>
            </w:r>
          </w:p>
        </w:tc>
      </w:tr>
      <w:tr w:rsidR="00647E80" w:rsidRPr="00644FC8" w:rsidTr="007C247E">
        <w:trPr>
          <w:trHeight w:val="679"/>
          <w:jc w:val="center"/>
        </w:trPr>
        <w:tc>
          <w:tcPr>
            <w:tcW w:w="229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服务内容响应情况（15分）</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15</w:t>
            </w:r>
          </w:p>
        </w:tc>
        <w:tc>
          <w:tcPr>
            <w:tcW w:w="6206"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服务内容响应包括但不限于开放范围、服务期限、服务方式、服务响应流程、服务响应时间等，全部符合招标文件要求的，得满分15分，每出现一项负偏离的，扣1分，扣完为止。</w:t>
            </w:r>
          </w:p>
        </w:tc>
      </w:tr>
      <w:tr w:rsidR="00647E80" w:rsidRPr="00644FC8" w:rsidTr="007C247E">
        <w:trPr>
          <w:trHeight w:val="1132"/>
          <w:jc w:val="center"/>
        </w:trPr>
        <w:tc>
          <w:tcPr>
            <w:tcW w:w="2291" w:type="dxa"/>
            <w:vMerge w:val="restart"/>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资信商务（5分）</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3</w:t>
            </w:r>
          </w:p>
        </w:tc>
        <w:tc>
          <w:tcPr>
            <w:tcW w:w="6206"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投标人自2021年1月1日以来（合同签订时间为准）承担过类似项目案例，每个得1，最高得3分。（投标文件中提供合同复印件加盖投标人公章，不提供不得分）</w:t>
            </w:r>
          </w:p>
        </w:tc>
      </w:tr>
      <w:tr w:rsidR="00647E80" w:rsidRPr="00644FC8" w:rsidTr="007C247E">
        <w:trPr>
          <w:trHeight w:val="1132"/>
          <w:jc w:val="center"/>
        </w:trPr>
        <w:tc>
          <w:tcPr>
            <w:tcW w:w="2291" w:type="dxa"/>
            <w:vMerge/>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2</w:t>
            </w:r>
          </w:p>
        </w:tc>
        <w:tc>
          <w:tcPr>
            <w:tcW w:w="6206"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投标人具有同类相关的软件著作权登记证书的，每提供一个得1分，最多不超过2分。须提供上述证书复印件并加盖投标人公章，不提供不得分。</w:t>
            </w:r>
          </w:p>
        </w:tc>
      </w:tr>
      <w:tr w:rsidR="00647E80" w:rsidRPr="00644FC8" w:rsidTr="007C247E">
        <w:trPr>
          <w:trHeight w:val="1132"/>
          <w:jc w:val="center"/>
        </w:trPr>
        <w:tc>
          <w:tcPr>
            <w:tcW w:w="2291" w:type="dxa"/>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lastRenderedPageBreak/>
              <w:t>提供培训服务、宣传推广活动</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（6分）</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6</w:t>
            </w:r>
          </w:p>
        </w:tc>
        <w:tc>
          <w:tcPr>
            <w:tcW w:w="6206"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在满足招标文件要求同时，每增加一次免费培训服务或宣传推广活动的，加2分，最高得6。</w:t>
            </w:r>
          </w:p>
        </w:tc>
      </w:tr>
      <w:tr w:rsidR="00647E80" w:rsidRPr="00644FC8" w:rsidTr="007C247E">
        <w:trPr>
          <w:trHeight w:val="1522"/>
          <w:jc w:val="center"/>
        </w:trPr>
        <w:tc>
          <w:tcPr>
            <w:tcW w:w="2291" w:type="dxa"/>
            <w:tcBorders>
              <w:left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特色、增值服务</w:t>
            </w:r>
          </w:p>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（4分）</w:t>
            </w:r>
          </w:p>
        </w:tc>
        <w:tc>
          <w:tcPr>
            <w:tcW w:w="861" w:type="dxa"/>
            <w:tcBorders>
              <w:top w:val="single" w:sz="4" w:space="0" w:color="auto"/>
              <w:left w:val="single" w:sz="4" w:space="0" w:color="auto"/>
              <w:bottom w:val="single" w:sz="4" w:space="0" w:color="auto"/>
              <w:right w:val="single" w:sz="4" w:space="0" w:color="auto"/>
            </w:tcBorders>
            <w:vAlign w:val="center"/>
          </w:tcPr>
          <w:p w:rsidR="00647E80" w:rsidRPr="00644FC8" w:rsidRDefault="00647E80" w:rsidP="00644FC8">
            <w:pPr>
              <w:adjustRightInd/>
              <w:spacing w:line="360" w:lineRule="exact"/>
              <w:jc w:val="center"/>
              <w:rPr>
                <w:rFonts w:ascii="仿宋" w:eastAsia="仿宋" w:hAnsi="仿宋" w:cs="宋体"/>
                <w:sz w:val="24"/>
              </w:rPr>
            </w:pPr>
            <w:r w:rsidRPr="00644FC8">
              <w:rPr>
                <w:rFonts w:ascii="仿宋" w:eastAsia="仿宋" w:hAnsi="仿宋" w:cs="宋体" w:hint="eastAsia"/>
                <w:sz w:val="24"/>
              </w:rPr>
              <w:t>4</w:t>
            </w:r>
          </w:p>
        </w:tc>
        <w:tc>
          <w:tcPr>
            <w:tcW w:w="6206" w:type="dxa"/>
            <w:tcBorders>
              <w:top w:val="single" w:sz="4" w:space="0" w:color="auto"/>
              <w:left w:val="single" w:sz="4" w:space="0" w:color="auto"/>
              <w:right w:val="single" w:sz="4" w:space="0" w:color="auto"/>
            </w:tcBorders>
            <w:vAlign w:val="center"/>
          </w:tcPr>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（1）承诺升级或增加使用方式或途径的，每增加一项得2分，最多得2分；包括并不限于提供</w:t>
            </w:r>
            <w:proofErr w:type="gramStart"/>
            <w:r w:rsidRPr="00644FC8">
              <w:rPr>
                <w:rFonts w:ascii="仿宋" w:eastAsia="仿宋" w:hAnsi="仿宋" w:cs="宋体" w:hint="eastAsia"/>
                <w:sz w:val="24"/>
              </w:rPr>
              <w:t>微信端口</w:t>
            </w:r>
            <w:proofErr w:type="gramEnd"/>
            <w:r w:rsidRPr="00644FC8">
              <w:rPr>
                <w:rFonts w:ascii="仿宋" w:eastAsia="仿宋" w:hAnsi="仿宋" w:cs="宋体" w:hint="eastAsia"/>
                <w:sz w:val="24"/>
              </w:rPr>
              <w:t>服务等。</w:t>
            </w:r>
          </w:p>
          <w:p w:rsidR="00647E80" w:rsidRPr="00644FC8" w:rsidRDefault="00647E80" w:rsidP="00644FC8">
            <w:pPr>
              <w:adjustRightInd/>
              <w:spacing w:line="360" w:lineRule="exact"/>
              <w:jc w:val="left"/>
              <w:rPr>
                <w:rFonts w:ascii="仿宋" w:eastAsia="仿宋" w:hAnsi="仿宋" w:cs="宋体"/>
                <w:sz w:val="24"/>
              </w:rPr>
            </w:pPr>
            <w:r w:rsidRPr="00644FC8">
              <w:rPr>
                <w:rFonts w:ascii="仿宋" w:eastAsia="仿宋" w:hAnsi="仿宋" w:cs="宋体" w:hint="eastAsia"/>
                <w:sz w:val="24"/>
              </w:rPr>
              <w:t>（2）有其他增值服务每项的，每增加一项得2分，最多得2分；包括并不限于提供数据库其他内容的使用服务。</w:t>
            </w:r>
          </w:p>
        </w:tc>
      </w:tr>
    </w:tbl>
    <w:p w:rsidR="00647E80" w:rsidRPr="00644FC8" w:rsidRDefault="00647E80" w:rsidP="00644FC8">
      <w:pPr>
        <w:pStyle w:val="Default"/>
      </w:pPr>
    </w:p>
    <w:p w:rsidR="00647E80" w:rsidRPr="00644FC8" w:rsidRDefault="00647E80" w:rsidP="00644FC8">
      <w:pPr>
        <w:snapToGrid w:val="0"/>
        <w:spacing w:line="440" w:lineRule="exact"/>
        <w:rPr>
          <w:rFonts w:ascii="仿宋" w:eastAsia="仿宋" w:hAnsi="仿宋" w:cs="仿宋"/>
          <w:sz w:val="24"/>
        </w:rPr>
      </w:pPr>
      <w:r w:rsidRPr="009A1643">
        <w:rPr>
          <w:rFonts w:ascii="Calibri" w:eastAsia="仿宋" w:hAnsi="Calibri" w:cs="Calibri"/>
          <w:sz w:val="20"/>
          <w:szCs w:val="20"/>
          <w:shd w:val="clear" w:color="auto" w:fill="FFFFFF"/>
        </w:rPr>
        <w:t> </w:t>
      </w:r>
      <w:r w:rsidRPr="009A1643">
        <w:rPr>
          <w:rFonts w:ascii="仿宋" w:eastAsia="仿宋" w:hAnsi="仿宋" w:cs="仿宋" w:hint="eastAsia"/>
          <w:b/>
          <w:sz w:val="24"/>
        </w:rPr>
        <w:t>注：</w:t>
      </w:r>
      <w:r w:rsidRPr="00644FC8">
        <w:rPr>
          <w:rFonts w:ascii="仿宋" w:eastAsia="仿宋" w:hAnsi="仿宋" w:cs="仿宋" w:hint="eastAsia"/>
          <w:sz w:val="24"/>
        </w:rPr>
        <w:t>1.本项目招标文件内对开标现场原件核验不作要求，招标人有权在标后对中标候选人进行原件核验，投标人对所提供的全部资料的真实性承担法律责任。</w:t>
      </w:r>
    </w:p>
    <w:p w:rsidR="00647E80" w:rsidRPr="00644FC8" w:rsidRDefault="00647E80" w:rsidP="00644FC8">
      <w:pPr>
        <w:snapToGrid w:val="0"/>
        <w:spacing w:line="440" w:lineRule="exact"/>
        <w:rPr>
          <w:rFonts w:ascii="仿宋" w:eastAsia="仿宋" w:hAnsi="仿宋" w:cs="仿宋"/>
          <w:sz w:val="24"/>
        </w:rPr>
      </w:pPr>
      <w:r w:rsidRPr="00644FC8">
        <w:rPr>
          <w:rFonts w:ascii="仿宋" w:eastAsia="仿宋" w:hAnsi="仿宋" w:cs="仿宋" w:hint="eastAsia"/>
          <w:sz w:val="24"/>
        </w:rPr>
        <w:t>2.所有的证书及检测报告必须在有效期内，不在有效期内的不得分。</w:t>
      </w:r>
    </w:p>
    <w:p w:rsidR="00647E80" w:rsidRDefault="00647E80" w:rsidP="00644FC8">
      <w:pPr>
        <w:snapToGrid w:val="0"/>
        <w:spacing w:line="440" w:lineRule="exact"/>
        <w:rPr>
          <w:rFonts w:ascii="Calibri" w:eastAsia="仿宋" w:hAnsi="Calibri" w:cs="Calibri"/>
          <w:sz w:val="24"/>
        </w:rPr>
      </w:pPr>
      <w:r w:rsidRPr="00644FC8">
        <w:rPr>
          <w:rFonts w:ascii="仿宋" w:eastAsia="仿宋" w:hAnsi="仿宋" w:cs="仿宋" w:hint="eastAsia"/>
          <w:sz w:val="24"/>
        </w:rPr>
        <w:t>3.投标人编制投标文件（商务技术文件部分）时，建议按此项目顺序提供评标标准相应的商务技术资料。</w:t>
      </w:r>
      <w:r w:rsidRPr="009A1643">
        <w:rPr>
          <w:rFonts w:ascii="Calibri" w:eastAsia="仿宋" w:hAnsi="Calibri" w:cs="Calibri"/>
          <w:sz w:val="24"/>
        </w:rPr>
        <w:t> </w:t>
      </w:r>
    </w:p>
    <w:p w:rsidR="00647E80" w:rsidRDefault="00647E80" w:rsidP="003D745D">
      <w:pPr>
        <w:pStyle w:val="Default"/>
        <w:rPr>
          <w:rFonts w:ascii="Times New Roman" w:eastAsia="宋体" w:cs="Times New Roman"/>
          <w:color w:val="auto"/>
          <w:kern w:val="2"/>
          <w:sz w:val="21"/>
        </w:rPr>
      </w:pPr>
    </w:p>
    <w:p w:rsidR="00647E80" w:rsidRPr="003D745D" w:rsidRDefault="00647E80" w:rsidP="003D745D">
      <w:pPr>
        <w:pStyle w:val="71"/>
        <w:jc w:val="left"/>
        <w:rPr>
          <w:rFonts w:eastAsia="仿宋"/>
        </w:rPr>
      </w:pPr>
    </w:p>
    <w:p w:rsidR="00647E80" w:rsidRPr="00214A16" w:rsidRDefault="00647E80" w:rsidP="00214A16">
      <w:pPr>
        <w:pStyle w:val="Default"/>
      </w:pPr>
      <w:r w:rsidRPr="009A1643">
        <w:rPr>
          <w:rFonts w:ascii="仿宋" w:eastAsia="仿宋" w:hAnsi="仿宋" w:cs="仿宋" w:hint="eastAsia"/>
          <w:b/>
          <w:bCs/>
          <w:iCs/>
        </w:rPr>
        <w:t>2.2</w:t>
      </w:r>
      <w:r w:rsidR="00214A16">
        <w:rPr>
          <w:rFonts w:ascii="宋体" w:eastAsia="宋体" w:hAnsi="宋体" w:cs="宋体" w:hint="eastAsia"/>
          <w:b/>
        </w:rPr>
        <w:t>（</w:t>
      </w:r>
      <w:proofErr w:type="gramStart"/>
      <w:r w:rsidR="00214A16">
        <w:rPr>
          <w:rFonts w:ascii="宋体" w:hAnsi="宋体" w:cs="宋体" w:hint="eastAsia"/>
          <w:b/>
        </w:rPr>
        <w:t>标项</w:t>
      </w:r>
      <w:proofErr w:type="gramEnd"/>
      <w:r w:rsidR="00214A16">
        <w:rPr>
          <w:rFonts w:ascii="宋体" w:eastAsia="宋体" w:hAnsi="宋体" w:cs="宋体" w:hint="eastAsia"/>
          <w:b/>
        </w:rPr>
        <w:t>1</w:t>
      </w:r>
      <w:r w:rsidR="009C6253">
        <w:rPr>
          <w:rFonts w:ascii="宋体" w:hAnsi="宋体" w:cs="宋体" w:hint="eastAsia"/>
          <w:b/>
        </w:rPr>
        <w:t>-</w:t>
      </w:r>
      <w:r w:rsidR="007D3075">
        <w:rPr>
          <w:rFonts w:ascii="宋体" w:hAnsi="宋体" w:cs="宋体" w:hint="eastAsia"/>
          <w:b/>
        </w:rPr>
        <w:t>6</w:t>
      </w:r>
      <w:r w:rsidR="00214A16">
        <w:rPr>
          <w:rFonts w:ascii="宋体" w:hAnsi="宋体" w:cs="宋体" w:hint="eastAsia"/>
          <w:b/>
        </w:rPr>
        <w:t>）</w:t>
      </w:r>
      <w:r w:rsidR="00214A16">
        <w:rPr>
          <w:rFonts w:ascii="宋体" w:eastAsia="宋体" w:hAnsi="宋体" w:cs="宋体" w:hint="eastAsia"/>
          <w:b/>
          <w:bCs/>
          <w:iCs/>
        </w:rPr>
        <w:t>价格分（30分）</w:t>
      </w:r>
    </w:p>
    <w:p w:rsidR="00647E80" w:rsidRPr="009A1643" w:rsidRDefault="00647E80" w:rsidP="00214A16">
      <w:pPr>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2.2.1评标基准价：即满足招标文件要求且投标价格最低的投标报价为评标基准价，其</w:t>
      </w:r>
      <w:r>
        <w:rPr>
          <w:rFonts w:ascii="仿宋" w:eastAsia="仿宋" w:hAnsi="仿宋" w:cs="仿宋" w:hint="eastAsia"/>
          <w:bCs/>
          <w:iCs/>
          <w:sz w:val="24"/>
        </w:rPr>
        <w:t>最低报价为满分。</w:t>
      </w:r>
    </w:p>
    <w:p w:rsidR="00647E80" w:rsidRPr="009A1643" w:rsidRDefault="00647E80" w:rsidP="00214A16">
      <w:pPr>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2.2.2其他投标人的价格</w:t>
      </w:r>
      <w:proofErr w:type="gramStart"/>
      <w:r w:rsidRPr="009A1643">
        <w:rPr>
          <w:rFonts w:ascii="仿宋" w:eastAsia="仿宋" w:hAnsi="仿宋" w:cs="仿宋" w:hint="eastAsia"/>
          <w:bCs/>
          <w:iCs/>
          <w:sz w:val="24"/>
        </w:rPr>
        <w:t>分统一</w:t>
      </w:r>
      <w:proofErr w:type="gramEnd"/>
      <w:r w:rsidRPr="009A1643">
        <w:rPr>
          <w:rFonts w:ascii="仿宋" w:eastAsia="仿宋" w:hAnsi="仿宋" w:cs="仿宋" w:hint="eastAsia"/>
          <w:bCs/>
          <w:iCs/>
          <w:sz w:val="24"/>
        </w:rPr>
        <w:t>按照下列公式计算：</w:t>
      </w:r>
    </w:p>
    <w:p w:rsidR="00647E80" w:rsidRPr="009A1643" w:rsidRDefault="00647E80" w:rsidP="00214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投标报价得分=(评标基准价／投标报价)×</w:t>
      </w:r>
      <w:proofErr w:type="gramStart"/>
      <w:r w:rsidRPr="009A1643">
        <w:rPr>
          <w:rFonts w:ascii="仿宋" w:eastAsia="仿宋" w:hAnsi="仿宋" w:cs="仿宋" w:hint="eastAsia"/>
          <w:bCs/>
          <w:iCs/>
          <w:sz w:val="24"/>
        </w:rPr>
        <w:t>价格权</w:t>
      </w:r>
      <w:proofErr w:type="gramEnd"/>
      <w:r w:rsidRPr="009A1643">
        <w:rPr>
          <w:rFonts w:ascii="仿宋" w:eastAsia="仿宋" w:hAnsi="仿宋" w:cs="仿宋" w:hint="eastAsia"/>
          <w:bCs/>
          <w:iCs/>
          <w:sz w:val="24"/>
        </w:rPr>
        <w:t>值×100</w:t>
      </w:r>
    </w:p>
    <w:p w:rsidR="00647E80" w:rsidRPr="009A1643" w:rsidRDefault="00647E80" w:rsidP="00214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即：投标报价得分=(评标基准价／投标报价)×</w:t>
      </w:r>
      <w:r>
        <w:rPr>
          <w:rFonts w:ascii="仿宋" w:eastAsia="仿宋" w:hAnsi="仿宋" w:cs="仿宋"/>
          <w:bCs/>
          <w:iCs/>
          <w:sz w:val="24"/>
          <w:u w:val="single"/>
        </w:rPr>
        <w:t>30</w:t>
      </w:r>
    </w:p>
    <w:p w:rsidR="00214A16" w:rsidRDefault="00214A16" w:rsidP="00214A16">
      <w:pPr>
        <w:widowControl/>
        <w:snapToGrid w:val="0"/>
        <w:spacing w:line="480" w:lineRule="exact"/>
        <w:rPr>
          <w:rFonts w:ascii="仿宋" w:eastAsia="仿宋" w:hAnsi="仿宋" w:cs="仿宋"/>
          <w:sz w:val="24"/>
        </w:rPr>
      </w:pPr>
    </w:p>
    <w:p w:rsidR="00214A16" w:rsidRDefault="00214A16" w:rsidP="00214A16">
      <w:pPr>
        <w:widowControl/>
        <w:snapToGrid w:val="0"/>
        <w:spacing w:line="480" w:lineRule="exact"/>
        <w:rPr>
          <w:rFonts w:ascii="仿宋" w:eastAsia="仿宋" w:hAnsi="仿宋"/>
          <w:sz w:val="24"/>
        </w:rPr>
      </w:pPr>
      <w:r>
        <w:rPr>
          <w:rFonts w:ascii="仿宋" w:eastAsia="仿宋" w:hAnsi="仿宋" w:hint="eastAsia"/>
          <w:sz w:val="24"/>
        </w:rPr>
        <w:t>注：</w:t>
      </w:r>
      <w:r w:rsidRPr="00D91A3F">
        <w:rPr>
          <w:rFonts w:ascii="仿宋" w:eastAsia="仿宋" w:hAnsi="仿宋" w:hint="eastAsia"/>
          <w:sz w:val="24"/>
        </w:rPr>
        <w:t>投标报价以供货图书码洋供应价为基数，进行折扣率报价。结算价按实际入库的图书码洋乘以所报价图书折扣率后的金额作为合同结算金额，货款以人民币结算。</w:t>
      </w:r>
    </w:p>
    <w:p w:rsidR="00647E80" w:rsidRPr="00214A16" w:rsidRDefault="00647E80">
      <w:pPr>
        <w:pStyle w:val="a7"/>
        <w:rPr>
          <w:rFonts w:ascii="仿宋" w:eastAsia="仿宋" w:hAnsi="仿宋" w:cs="仿宋"/>
          <w:b/>
          <w:sz w:val="36"/>
          <w:szCs w:val="20"/>
          <w:lang w:val="en-US"/>
        </w:rPr>
      </w:pPr>
    </w:p>
    <w:p w:rsidR="00647E80" w:rsidRPr="009A1643" w:rsidRDefault="00647E80">
      <w:pPr>
        <w:pStyle w:val="a6"/>
        <w:rPr>
          <w:rFonts w:ascii="仿宋" w:eastAsia="仿宋" w:hAnsi="仿宋" w:cs="仿宋"/>
          <w:b/>
          <w:sz w:val="36"/>
        </w:rPr>
      </w:pPr>
    </w:p>
    <w:p w:rsidR="00647E80" w:rsidRPr="009A1643" w:rsidRDefault="00647E80">
      <w:pPr>
        <w:rPr>
          <w:rFonts w:ascii="仿宋" w:eastAsia="仿宋" w:hAnsi="仿宋" w:cs="仿宋"/>
          <w:b/>
          <w:sz w:val="36"/>
          <w:szCs w:val="20"/>
        </w:rPr>
      </w:pPr>
    </w:p>
    <w:p w:rsidR="00647E80" w:rsidRPr="009A1643" w:rsidRDefault="00647E80">
      <w:pPr>
        <w:pStyle w:val="a7"/>
        <w:rPr>
          <w:rFonts w:ascii="仿宋" w:eastAsia="仿宋" w:hAnsi="仿宋" w:cs="仿宋"/>
          <w:b/>
          <w:sz w:val="36"/>
          <w:szCs w:val="20"/>
        </w:rPr>
      </w:pPr>
    </w:p>
    <w:p w:rsidR="00647E80" w:rsidRPr="009A1643" w:rsidRDefault="00647E80">
      <w:pPr>
        <w:pStyle w:val="a6"/>
        <w:rPr>
          <w:rFonts w:ascii="仿宋" w:eastAsia="仿宋" w:hAnsi="仿宋" w:cs="仿宋"/>
          <w:b/>
          <w:sz w:val="36"/>
        </w:rPr>
      </w:pPr>
    </w:p>
    <w:p w:rsidR="00647E80" w:rsidRDefault="00647E80" w:rsidP="009C24B3">
      <w:pPr>
        <w:widowControl/>
        <w:adjustRightInd/>
        <w:rPr>
          <w:rFonts w:ascii="仿宋" w:eastAsia="仿宋" w:hAnsi="仿宋" w:cs="仿宋"/>
          <w:b/>
          <w:sz w:val="36"/>
          <w:szCs w:val="20"/>
          <w:lang w:val="zh-CN"/>
        </w:rPr>
      </w:pPr>
    </w:p>
    <w:p w:rsidR="00647E80" w:rsidRDefault="00647E80" w:rsidP="009C24B3">
      <w:pPr>
        <w:widowControl/>
        <w:adjustRightInd/>
        <w:rPr>
          <w:rFonts w:ascii="仿宋" w:eastAsia="仿宋" w:hAnsi="仿宋" w:cs="仿宋"/>
          <w:b/>
          <w:sz w:val="36"/>
          <w:szCs w:val="20"/>
          <w:lang w:val="zh-CN"/>
        </w:rPr>
      </w:pPr>
    </w:p>
    <w:p w:rsidR="004C02AC" w:rsidRPr="009A1643" w:rsidRDefault="00647E80" w:rsidP="009C24B3">
      <w:pPr>
        <w:widowControl/>
        <w:adjustRightInd/>
        <w:jc w:val="center"/>
        <w:rPr>
          <w:rFonts w:ascii="仿宋" w:eastAsia="仿宋" w:hAnsi="仿宋" w:cs="仿宋"/>
          <w:b/>
          <w:sz w:val="36"/>
          <w:szCs w:val="20"/>
        </w:rPr>
      </w:pPr>
      <w:r w:rsidRPr="009A1643">
        <w:rPr>
          <w:rFonts w:ascii="仿宋" w:eastAsia="仿宋" w:hAnsi="仿宋" w:cs="仿宋" w:hint="eastAsia"/>
          <w:b/>
          <w:sz w:val="36"/>
          <w:szCs w:val="20"/>
        </w:rPr>
        <w:lastRenderedPageBreak/>
        <w:t>第六部分</w:t>
      </w:r>
      <w:bookmarkEnd w:id="37"/>
      <w:r w:rsidRPr="009A1643">
        <w:rPr>
          <w:rFonts w:ascii="仿宋" w:eastAsia="仿宋" w:hAnsi="仿宋" w:cs="仿宋" w:hint="eastAsia"/>
          <w:b/>
          <w:sz w:val="36"/>
          <w:szCs w:val="20"/>
        </w:rPr>
        <w:t xml:space="preserve"> </w:t>
      </w:r>
      <w:bookmarkEnd w:id="38"/>
      <w:r w:rsidR="00B548DE" w:rsidRPr="009A1643">
        <w:rPr>
          <w:rFonts w:ascii="仿宋" w:eastAsia="仿宋" w:hAnsi="仿宋" w:cs="仿宋" w:hint="eastAsia"/>
          <w:b/>
          <w:sz w:val="36"/>
          <w:szCs w:val="20"/>
        </w:rPr>
        <w:t>投标文件及其附件格式</w:t>
      </w:r>
    </w:p>
    <w:p w:rsidR="004C02AC" w:rsidRDefault="004C02AC" w:rsidP="00957B8A"/>
    <w:p w:rsidR="00957B8A" w:rsidRPr="00957B8A" w:rsidRDefault="00957B8A" w:rsidP="00957B8A">
      <w:pPr>
        <w:pStyle w:val="Default"/>
      </w:pPr>
    </w:p>
    <w:p w:rsidR="004C02AC" w:rsidRDefault="00B548DE" w:rsidP="00957B8A">
      <w:pPr>
        <w:jc w:val="center"/>
        <w:rPr>
          <w:rFonts w:ascii="仿宋" w:eastAsia="仿宋" w:hAnsi="仿宋" w:cs="仿宋"/>
          <w:b/>
          <w:kern w:val="0"/>
          <w:sz w:val="36"/>
          <w:szCs w:val="36"/>
        </w:rPr>
      </w:pPr>
      <w:r w:rsidRPr="009A1643">
        <w:rPr>
          <w:rFonts w:ascii="仿宋" w:eastAsia="仿宋" w:hAnsi="仿宋" w:cs="仿宋" w:hint="eastAsia"/>
          <w:b/>
          <w:kern w:val="0"/>
          <w:sz w:val="36"/>
          <w:szCs w:val="36"/>
        </w:rPr>
        <w:t>资格文件部分</w:t>
      </w:r>
    </w:p>
    <w:p w:rsidR="00957B8A" w:rsidRPr="00957B8A" w:rsidRDefault="00957B8A" w:rsidP="00957B8A">
      <w:pPr>
        <w:pStyle w:val="Default"/>
      </w:pPr>
    </w:p>
    <w:p w:rsidR="004C02AC" w:rsidRPr="00957B8A" w:rsidRDefault="00B548DE" w:rsidP="00957B8A">
      <w:pPr>
        <w:jc w:val="center"/>
        <w:rPr>
          <w:rFonts w:ascii="仿宋" w:eastAsia="仿宋" w:hAnsi="仿宋" w:cs="仿宋"/>
          <w:b/>
          <w:kern w:val="0"/>
          <w:sz w:val="36"/>
          <w:szCs w:val="36"/>
        </w:rPr>
      </w:pPr>
      <w:r w:rsidRPr="00957B8A">
        <w:rPr>
          <w:rFonts w:ascii="仿宋" w:eastAsia="仿宋" w:hAnsi="仿宋" w:cs="仿宋" w:hint="eastAsia"/>
          <w:b/>
          <w:kern w:val="0"/>
          <w:sz w:val="36"/>
          <w:szCs w:val="36"/>
        </w:rPr>
        <w:t>目录</w:t>
      </w:r>
    </w:p>
    <w:p w:rsidR="004C02AC" w:rsidRPr="00957B8A" w:rsidRDefault="004C02AC" w:rsidP="00957B8A"/>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（1）符合参加政府采购活动应当具备的一般条件的承诺函……</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napToGrid w:val="0"/>
          <w:kern w:val="28"/>
          <w:sz w:val="24"/>
          <w:szCs w:val="20"/>
        </w:rPr>
        <w:t>（2）联合协议</w:t>
      </w:r>
      <w:r w:rsidRPr="009A1643">
        <w:rPr>
          <w:rFonts w:ascii="仿宋" w:eastAsia="仿宋" w:hAnsi="仿宋" w:cs="仿宋" w:hint="eastAsia"/>
          <w:sz w:val="24"/>
        </w:rPr>
        <w:t>……</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B548DE">
      <w:pPr>
        <w:pStyle w:val="a7"/>
        <w:rPr>
          <w:rFonts w:ascii="仿宋" w:eastAsia="仿宋" w:hAnsi="仿宋" w:cs="仿宋"/>
        </w:rPr>
      </w:pPr>
      <w:r w:rsidRPr="009A1643">
        <w:rPr>
          <w:rFonts w:ascii="仿宋" w:eastAsia="仿宋" w:hAnsi="仿宋" w:cs="仿宋" w:hint="eastAsia"/>
        </w:rPr>
        <w:t>（3）分包协议……</w:t>
      </w:r>
      <w:proofErr w:type="gramStart"/>
      <w:r w:rsidRPr="009A1643">
        <w:rPr>
          <w:rFonts w:ascii="仿宋" w:eastAsia="仿宋" w:hAnsi="仿宋" w:cs="仿宋" w:hint="eastAsia"/>
        </w:rPr>
        <w:t>…………………………………………………………</w:t>
      </w:r>
      <w:proofErr w:type="gramEnd"/>
      <w:r w:rsidRPr="009A1643">
        <w:rPr>
          <w:rFonts w:ascii="仿宋" w:eastAsia="仿宋" w:hAnsi="仿宋" w:cs="仿宋" w:hint="eastAsia"/>
        </w:rPr>
        <w:t>（页码）</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（4）落实政府采购政策需满足的资格要求……</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（5）本项目的特定资格要求……</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4C02AC">
      <w:pPr>
        <w:snapToGrid w:val="0"/>
        <w:spacing w:line="360" w:lineRule="auto"/>
        <w:ind w:firstLineChars="200" w:firstLine="480"/>
        <w:rPr>
          <w:rFonts w:ascii="仿宋" w:eastAsia="仿宋" w:hAnsi="仿宋" w:cs="仿宋"/>
          <w:sz w:val="24"/>
        </w:rPr>
      </w:pPr>
    </w:p>
    <w:p w:rsidR="004C02AC" w:rsidRPr="009A1643" w:rsidRDefault="004C02AC">
      <w:pPr>
        <w:spacing w:line="360" w:lineRule="auto"/>
        <w:ind w:firstLineChars="200" w:firstLine="480"/>
        <w:rPr>
          <w:rFonts w:ascii="仿宋" w:eastAsia="仿宋" w:hAnsi="仿宋" w:cs="仿宋"/>
          <w:sz w:val="24"/>
        </w:rPr>
      </w:pPr>
    </w:p>
    <w:p w:rsidR="004C02AC" w:rsidRPr="009A1643" w:rsidRDefault="00B548DE">
      <w:pPr>
        <w:snapToGrid w:val="0"/>
        <w:spacing w:line="360" w:lineRule="auto"/>
        <w:ind w:right="480"/>
        <w:jc w:val="center"/>
        <w:rPr>
          <w:rFonts w:ascii="仿宋" w:eastAsia="仿宋" w:hAnsi="仿宋" w:cs="仿宋"/>
          <w:b/>
          <w:kern w:val="0"/>
          <w:sz w:val="32"/>
          <w:szCs w:val="32"/>
        </w:rPr>
      </w:pPr>
      <w:r w:rsidRPr="009A1643">
        <w:rPr>
          <w:rFonts w:ascii="仿宋" w:eastAsia="仿宋" w:hAnsi="仿宋" w:cs="仿宋" w:hint="eastAsia"/>
          <w:kern w:val="0"/>
          <w:sz w:val="24"/>
        </w:rPr>
        <w:br w:type="page"/>
      </w:r>
      <w:r w:rsidRPr="009A1643">
        <w:rPr>
          <w:rFonts w:ascii="仿宋" w:eastAsia="仿宋" w:hAnsi="仿宋" w:cs="仿宋" w:hint="eastAsia"/>
          <w:b/>
          <w:kern w:val="0"/>
          <w:sz w:val="32"/>
          <w:szCs w:val="32"/>
        </w:rPr>
        <w:lastRenderedPageBreak/>
        <w:t xml:space="preserve">  一、 符合参加政府采购活动应当具备的一般条件的承诺函</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（采购人）、（采购代理机构）：</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我方参与（项目名称）【招标编号：（采购编号）】政府采购活动，郑重承诺：</w:t>
      </w:r>
    </w:p>
    <w:p w:rsidR="004C02AC" w:rsidRPr="009A1643" w:rsidRDefault="00B548DE">
      <w:pPr>
        <w:snapToGrid w:val="0"/>
        <w:spacing w:line="360" w:lineRule="auto"/>
        <w:ind w:firstLineChars="150" w:firstLine="360"/>
        <w:rPr>
          <w:rFonts w:ascii="仿宋" w:eastAsia="仿宋" w:hAnsi="仿宋" w:cs="仿宋"/>
          <w:sz w:val="24"/>
        </w:rPr>
      </w:pPr>
      <w:r w:rsidRPr="009A1643">
        <w:rPr>
          <w:rFonts w:ascii="仿宋" w:eastAsia="仿宋" w:hAnsi="仿宋" w:cs="仿宋" w:hint="eastAsia"/>
          <w:sz w:val="24"/>
        </w:rPr>
        <w:t>（一）具备《中华人民共和国政府采购法》第二十二条第一款规定的条件：</w:t>
      </w:r>
    </w:p>
    <w:p w:rsidR="004C02AC" w:rsidRPr="009A1643" w:rsidRDefault="00B548DE">
      <w:pPr>
        <w:snapToGrid w:val="0"/>
        <w:spacing w:line="336" w:lineRule="auto"/>
        <w:ind w:firstLineChars="200" w:firstLine="480"/>
        <w:rPr>
          <w:rFonts w:ascii="仿宋" w:eastAsia="仿宋" w:hAnsi="仿宋" w:cs="仿宋"/>
          <w:sz w:val="24"/>
        </w:rPr>
      </w:pPr>
      <w:r w:rsidRPr="009A1643">
        <w:rPr>
          <w:rFonts w:ascii="仿宋" w:eastAsia="仿宋" w:hAnsi="仿宋" w:cs="仿宋" w:hint="eastAsia"/>
          <w:sz w:val="24"/>
        </w:rPr>
        <w:t>1、具有独立承担民事责任的能力</w:t>
      </w:r>
      <w:r w:rsidRPr="009A1643">
        <w:rPr>
          <w:rFonts w:ascii="仿宋" w:eastAsia="仿宋" w:hAnsi="仿宋" w:cs="仿宋_GB2312" w:hint="eastAsia"/>
          <w:sz w:val="24"/>
        </w:rPr>
        <w:t>（</w:t>
      </w:r>
      <w:r w:rsidRPr="009A1643">
        <w:rPr>
          <w:rFonts w:ascii="仿宋" w:eastAsia="仿宋" w:hAnsi="仿宋" w:hint="eastAsia"/>
          <w:sz w:val="24"/>
        </w:rPr>
        <w:t>如投标人为</w:t>
      </w:r>
      <w:r w:rsidRPr="009A1643">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 xml:space="preserve">2、具有良好的商业信誉和健全的财务会计制度； </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3、具有履行合同所必需的设备和专业技术能力；</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4、有依法缴纳税收和社会保障资金的良好记录；</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5、参加政府采购活动前三年内，在经营活动中没有重大违法记录；</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6、具有法律、行政法规规定的其他条件。</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（三）不存在以下情况：</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1、单位负责人为同一人或者存在直接控股、管理关系的不同供应商参加同一合同项下的政府采购活动的；</w:t>
      </w:r>
    </w:p>
    <w:p w:rsidR="004C02AC" w:rsidRPr="009A1643" w:rsidRDefault="00B548DE">
      <w:pPr>
        <w:snapToGrid w:val="0"/>
        <w:spacing w:line="360" w:lineRule="auto"/>
        <w:ind w:firstLineChars="200" w:firstLine="480"/>
        <w:rPr>
          <w:rFonts w:ascii="仿宋" w:eastAsia="仿宋" w:hAnsi="仿宋" w:cs="仿宋"/>
          <w:sz w:val="24"/>
        </w:rPr>
      </w:pPr>
      <w:r w:rsidRPr="009A1643">
        <w:rPr>
          <w:rFonts w:ascii="仿宋" w:eastAsia="仿宋" w:hAnsi="仿宋" w:cs="仿宋" w:hint="eastAsia"/>
          <w:sz w:val="24"/>
        </w:rPr>
        <w:t>2、为采购项目提供整体设计、规范编制或者项目管理、监理、检测等服务后再参加该采购项目的其他采购活动的。</w:t>
      </w:r>
    </w:p>
    <w:p w:rsidR="004C02AC" w:rsidRPr="009A1643" w:rsidRDefault="00B548DE">
      <w:pPr>
        <w:snapToGrid w:val="0"/>
        <w:spacing w:line="360" w:lineRule="auto"/>
        <w:ind w:firstLineChars="2300" w:firstLine="5520"/>
        <w:rPr>
          <w:rFonts w:ascii="仿宋" w:eastAsia="仿宋" w:hAnsi="仿宋" w:cs="仿宋"/>
          <w:kern w:val="0"/>
          <w:sz w:val="24"/>
        </w:rPr>
      </w:pPr>
      <w:r w:rsidRPr="009A1643">
        <w:rPr>
          <w:rFonts w:ascii="仿宋" w:eastAsia="仿宋" w:hAnsi="仿宋" w:cs="仿宋" w:hint="eastAsia"/>
          <w:kern w:val="0"/>
          <w:sz w:val="24"/>
          <w:lang w:val="zh-CN"/>
        </w:rPr>
        <w:t>投标人名称(电子签名)：</w:t>
      </w:r>
    </w:p>
    <w:p w:rsidR="004C02AC" w:rsidRPr="009A1643" w:rsidRDefault="00B548DE">
      <w:pPr>
        <w:snapToGrid w:val="0"/>
        <w:spacing w:line="360" w:lineRule="auto"/>
        <w:rPr>
          <w:rFonts w:ascii="仿宋" w:eastAsia="仿宋" w:hAnsi="仿宋" w:cs="仿宋"/>
          <w:kern w:val="0"/>
          <w:sz w:val="24"/>
        </w:rPr>
      </w:pPr>
      <w:r w:rsidRPr="009A1643">
        <w:rPr>
          <w:rFonts w:ascii="仿宋" w:eastAsia="仿宋" w:hAnsi="仿宋" w:cs="仿宋" w:hint="eastAsia"/>
          <w:kern w:val="0"/>
          <w:sz w:val="24"/>
          <w:lang w:val="zh-CN"/>
        </w:rPr>
        <w:t xml:space="preserve">                        </w:t>
      </w:r>
      <w:r w:rsidRPr="009A1643">
        <w:rPr>
          <w:rFonts w:ascii="仿宋" w:eastAsia="仿宋" w:hAnsi="仿宋" w:cs="仿宋" w:hint="eastAsia"/>
          <w:kern w:val="0"/>
          <w:sz w:val="24"/>
        </w:rPr>
        <w:t xml:space="preserve">                      </w:t>
      </w:r>
      <w:r w:rsidRPr="009A1643">
        <w:rPr>
          <w:rFonts w:ascii="仿宋" w:eastAsia="仿宋" w:hAnsi="仿宋" w:cs="仿宋" w:hint="eastAsia"/>
          <w:kern w:val="0"/>
          <w:sz w:val="24"/>
          <w:lang w:val="zh-CN"/>
        </w:rPr>
        <w:t>日期</w:t>
      </w:r>
      <w:r w:rsidRPr="009A1643">
        <w:rPr>
          <w:rFonts w:ascii="仿宋" w:eastAsia="仿宋" w:hAnsi="仿宋" w:cs="仿宋" w:hint="eastAsia"/>
          <w:kern w:val="0"/>
          <w:sz w:val="24"/>
        </w:rPr>
        <w:t xml:space="preserve">：  年  </w:t>
      </w:r>
      <w:r w:rsidRPr="009A1643">
        <w:rPr>
          <w:rFonts w:ascii="仿宋" w:eastAsia="仿宋" w:hAnsi="仿宋" w:cs="仿宋" w:hint="eastAsia"/>
          <w:kern w:val="0"/>
          <w:sz w:val="24"/>
          <w:lang w:val="zh-CN"/>
        </w:rPr>
        <w:t>月</w:t>
      </w:r>
      <w:r w:rsidRPr="009A1643">
        <w:rPr>
          <w:rFonts w:ascii="仿宋" w:eastAsia="仿宋" w:hAnsi="仿宋" w:cs="仿宋" w:hint="eastAsia"/>
          <w:kern w:val="0"/>
          <w:sz w:val="24"/>
        </w:rPr>
        <w:t xml:space="preserve">   </w:t>
      </w:r>
      <w:r w:rsidRPr="009A1643">
        <w:rPr>
          <w:rFonts w:ascii="仿宋" w:eastAsia="仿宋" w:hAnsi="仿宋" w:cs="仿宋" w:hint="eastAsia"/>
          <w:kern w:val="0"/>
          <w:sz w:val="24"/>
          <w:lang w:val="zh-CN"/>
        </w:rPr>
        <w:t>日</w:t>
      </w: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B548DE">
      <w:pPr>
        <w:widowControl/>
        <w:adjustRightInd/>
        <w:jc w:val="left"/>
        <w:rPr>
          <w:rFonts w:ascii="仿宋" w:eastAsia="仿宋" w:hAnsi="仿宋" w:cs="仿宋"/>
          <w:b/>
          <w:kern w:val="0"/>
          <w:sz w:val="32"/>
          <w:szCs w:val="32"/>
        </w:rPr>
      </w:pPr>
      <w:r w:rsidRPr="009A1643">
        <w:rPr>
          <w:rFonts w:ascii="仿宋" w:eastAsia="仿宋" w:hAnsi="仿宋" w:cs="仿宋" w:hint="eastAsia"/>
          <w:b/>
          <w:kern w:val="0"/>
          <w:sz w:val="32"/>
          <w:szCs w:val="32"/>
        </w:rPr>
        <w:br w:type="page"/>
      </w:r>
    </w:p>
    <w:p w:rsidR="004C02AC" w:rsidRPr="009A1643" w:rsidRDefault="00B548DE">
      <w:pPr>
        <w:widowControl/>
        <w:spacing w:line="360" w:lineRule="auto"/>
        <w:ind w:firstLineChars="200" w:firstLine="643"/>
        <w:jc w:val="center"/>
        <w:rPr>
          <w:rFonts w:ascii="仿宋" w:eastAsia="仿宋" w:hAnsi="仿宋" w:cs="仿宋"/>
          <w:b/>
          <w:kern w:val="0"/>
          <w:sz w:val="32"/>
          <w:szCs w:val="32"/>
        </w:rPr>
      </w:pPr>
      <w:r w:rsidRPr="009A1643">
        <w:rPr>
          <w:rFonts w:ascii="仿宋" w:eastAsia="仿宋" w:hAnsi="仿宋" w:cs="仿宋" w:hint="eastAsia"/>
          <w:b/>
          <w:kern w:val="0"/>
          <w:sz w:val="32"/>
          <w:szCs w:val="32"/>
        </w:rPr>
        <w:lastRenderedPageBreak/>
        <w:t>二、联合协议（如果有）</w:t>
      </w:r>
    </w:p>
    <w:p w:rsidR="004C02AC" w:rsidRPr="009A1643" w:rsidRDefault="00B548DE">
      <w:pPr>
        <w:widowControl/>
        <w:spacing w:line="360" w:lineRule="auto"/>
        <w:ind w:firstLineChars="200" w:firstLine="482"/>
        <w:jc w:val="left"/>
        <w:rPr>
          <w:rFonts w:ascii="仿宋" w:eastAsia="仿宋" w:hAnsi="仿宋" w:cs="仿宋"/>
          <w:b/>
          <w:sz w:val="24"/>
        </w:rPr>
      </w:pPr>
      <w:r w:rsidRPr="009A1643">
        <w:rPr>
          <w:rFonts w:ascii="仿宋" w:eastAsia="仿宋" w:hAnsi="仿宋" w:cs="仿宋" w:hint="eastAsia"/>
          <w:b/>
          <w:sz w:val="24"/>
        </w:rPr>
        <w:t>[以联合体形式投标的，提供联合协议（附件5）；本项目不接受联合体投标或者投标人不以联合体形式投标的，则不需要提供）]</w:t>
      </w: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B548DE">
      <w:pPr>
        <w:snapToGrid w:val="0"/>
        <w:spacing w:line="360" w:lineRule="auto"/>
        <w:jc w:val="center"/>
        <w:rPr>
          <w:rFonts w:ascii="仿宋" w:eastAsia="仿宋" w:hAnsi="仿宋" w:cs="仿宋"/>
          <w:b/>
          <w:kern w:val="0"/>
          <w:sz w:val="32"/>
          <w:szCs w:val="32"/>
        </w:rPr>
      </w:pPr>
      <w:r w:rsidRPr="009A1643">
        <w:rPr>
          <w:rFonts w:ascii="仿宋" w:eastAsia="仿宋" w:hAnsi="仿宋" w:cs="仿宋" w:hint="eastAsia"/>
          <w:b/>
          <w:kern w:val="0"/>
          <w:sz w:val="32"/>
          <w:szCs w:val="32"/>
        </w:rPr>
        <w:t>三、分包意向协议（如果有）</w:t>
      </w:r>
    </w:p>
    <w:p w:rsidR="004C02AC" w:rsidRPr="009A1643" w:rsidRDefault="00B548DE">
      <w:pPr>
        <w:widowControl/>
        <w:spacing w:line="360" w:lineRule="auto"/>
        <w:ind w:firstLineChars="150" w:firstLine="361"/>
        <w:jc w:val="left"/>
        <w:rPr>
          <w:rFonts w:ascii="仿宋" w:eastAsia="仿宋" w:hAnsi="仿宋" w:cs="仿宋"/>
          <w:b/>
          <w:sz w:val="24"/>
        </w:rPr>
      </w:pPr>
      <w:r w:rsidRPr="009A1643">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B548DE">
      <w:pPr>
        <w:snapToGrid w:val="0"/>
        <w:spacing w:line="360" w:lineRule="auto"/>
        <w:ind w:right="480"/>
        <w:jc w:val="center"/>
        <w:rPr>
          <w:rFonts w:ascii="仿宋" w:eastAsia="仿宋" w:hAnsi="仿宋" w:cs="仿宋"/>
          <w:b/>
          <w:kern w:val="0"/>
          <w:sz w:val="32"/>
          <w:szCs w:val="32"/>
        </w:rPr>
      </w:pPr>
      <w:r w:rsidRPr="009A1643">
        <w:rPr>
          <w:rFonts w:ascii="仿宋" w:eastAsia="仿宋" w:hAnsi="仿宋" w:cs="仿宋" w:hint="eastAsia"/>
          <w:b/>
          <w:kern w:val="0"/>
          <w:sz w:val="32"/>
          <w:szCs w:val="32"/>
        </w:rPr>
        <w:t>四、落实政府采购政策需满足的资格要求</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（根据招标公告落实政府采购政策需满足的资格要求选择提供相应的材料；未要求的，无需提供）</w:t>
      </w:r>
    </w:p>
    <w:p w:rsidR="004C02AC" w:rsidRPr="009A1643" w:rsidRDefault="00B548DE">
      <w:pPr>
        <w:snapToGrid w:val="0"/>
        <w:spacing w:before="50" w:after="50" w:line="360" w:lineRule="auto"/>
        <w:ind w:firstLineChars="196" w:firstLine="472"/>
        <w:jc w:val="left"/>
        <w:rPr>
          <w:rFonts w:ascii="仿宋" w:eastAsia="仿宋" w:hAnsi="仿宋" w:cs="仿宋"/>
          <w:sz w:val="24"/>
        </w:rPr>
      </w:pPr>
      <w:r w:rsidRPr="009A1643">
        <w:rPr>
          <w:rFonts w:ascii="仿宋" w:eastAsia="仿宋" w:hAnsi="仿宋" w:cs="仿宋" w:hint="eastAsia"/>
          <w:b/>
          <w:sz w:val="24"/>
        </w:rPr>
        <w:t>A</w:t>
      </w:r>
      <w:r w:rsidRPr="009A1643">
        <w:rPr>
          <w:rFonts w:ascii="仿宋" w:eastAsia="仿宋" w:hAnsi="仿宋" w:cs="仿宋" w:hint="eastAsia"/>
          <w:sz w:val="24"/>
        </w:rPr>
        <w:t xml:space="preserve">.专门面向中小企业，服务全部由符合政策要求的中小企业（或小微企业）承接的，提供相应的中小企业声明函（附件7）。 </w:t>
      </w:r>
    </w:p>
    <w:p w:rsidR="004C02AC" w:rsidRPr="009A1643" w:rsidRDefault="00B548DE">
      <w:pPr>
        <w:widowControl/>
        <w:spacing w:line="360" w:lineRule="auto"/>
        <w:ind w:firstLineChars="196" w:firstLine="472"/>
        <w:jc w:val="left"/>
        <w:rPr>
          <w:rFonts w:ascii="仿宋" w:eastAsia="仿宋" w:hAnsi="仿宋" w:cs="仿宋"/>
          <w:sz w:val="24"/>
        </w:rPr>
      </w:pPr>
      <w:r w:rsidRPr="009A1643">
        <w:rPr>
          <w:rFonts w:ascii="仿宋" w:eastAsia="仿宋" w:hAnsi="仿宋" w:cs="仿宋" w:hint="eastAsia"/>
          <w:b/>
          <w:sz w:val="24"/>
        </w:rPr>
        <w:t>B.</w:t>
      </w:r>
      <w:r w:rsidRPr="009A1643">
        <w:rPr>
          <w:rFonts w:ascii="仿宋" w:eastAsia="仿宋" w:hAnsi="仿宋" w:cs="仿宋" w:hint="eastAsia"/>
          <w:sz w:val="24"/>
        </w:rPr>
        <w:t>要求以联合体形</w:t>
      </w:r>
      <w:proofErr w:type="gramStart"/>
      <w:r w:rsidRPr="009A1643">
        <w:rPr>
          <w:rFonts w:ascii="仿宋" w:eastAsia="仿宋" w:hAnsi="仿宋" w:cs="仿宋" w:hint="eastAsia"/>
          <w:sz w:val="24"/>
        </w:rPr>
        <w:t>式参加</w:t>
      </w:r>
      <w:proofErr w:type="gramEnd"/>
      <w:r w:rsidRPr="009A1643">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sidRPr="009A1643">
        <w:rPr>
          <w:rFonts w:ascii="仿宋" w:eastAsia="仿宋" w:hAnsi="仿宋" w:cs="仿宋" w:hint="eastAsia"/>
          <w:spacing w:val="8"/>
          <w:kern w:val="0"/>
          <w:sz w:val="24"/>
        </w:rPr>
        <w:t>并相应达到了前述比例要求，</w:t>
      </w:r>
      <w:r w:rsidRPr="009A1643">
        <w:rPr>
          <w:rFonts w:ascii="仿宋" w:eastAsia="仿宋" w:hAnsi="仿宋" w:cs="仿宋" w:hint="eastAsia"/>
          <w:sz w:val="24"/>
        </w:rPr>
        <w:t>视同符合了资格条件，无需再与其他中小企业组成联合体参加政府采购活动，无需提供联合协议。</w:t>
      </w:r>
      <w:r w:rsidRPr="009A1643">
        <w:rPr>
          <w:rFonts w:ascii="仿宋" w:eastAsia="仿宋" w:hAnsi="仿宋" w:cs="仿宋" w:hint="eastAsia"/>
          <w:b/>
          <w:sz w:val="24"/>
        </w:rPr>
        <w:t xml:space="preserve"> </w:t>
      </w:r>
    </w:p>
    <w:p w:rsidR="004C02AC" w:rsidRPr="009A1643" w:rsidRDefault="00B548DE">
      <w:pPr>
        <w:spacing w:line="360" w:lineRule="auto"/>
        <w:ind w:firstLineChars="200" w:firstLine="482"/>
        <w:rPr>
          <w:rFonts w:ascii="仿宋" w:eastAsia="仿宋" w:hAnsi="仿宋" w:cs="仿宋"/>
          <w:sz w:val="24"/>
        </w:rPr>
      </w:pPr>
      <w:r w:rsidRPr="009A1643">
        <w:rPr>
          <w:rFonts w:ascii="仿宋" w:eastAsia="仿宋" w:hAnsi="仿宋" w:cs="仿宋" w:hint="eastAsia"/>
          <w:b/>
          <w:sz w:val="24"/>
        </w:rPr>
        <w:t>C、</w:t>
      </w:r>
      <w:r w:rsidRPr="009A1643">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sidRPr="009A1643">
        <w:rPr>
          <w:rFonts w:ascii="仿宋" w:eastAsia="仿宋" w:hAnsi="仿宋" w:cs="仿宋" w:hint="eastAsia"/>
          <w:spacing w:val="8"/>
          <w:kern w:val="0"/>
          <w:sz w:val="24"/>
        </w:rPr>
        <w:t>并相应达到了前述比例要求，</w:t>
      </w:r>
      <w:r w:rsidRPr="009A1643">
        <w:rPr>
          <w:rFonts w:ascii="仿宋" w:eastAsia="仿宋" w:hAnsi="仿宋" w:cs="仿宋" w:hint="eastAsia"/>
          <w:sz w:val="24"/>
        </w:rPr>
        <w:t>视同符合了资格条件，无需再向中小企业分包，无需提供分包意向协议。</w:t>
      </w:r>
    </w:p>
    <w:p w:rsidR="004C02AC" w:rsidRPr="009A1643" w:rsidRDefault="004C02AC">
      <w:pPr>
        <w:widowControl/>
        <w:spacing w:line="360" w:lineRule="auto"/>
        <w:ind w:left="150"/>
        <w:jc w:val="center"/>
        <w:rPr>
          <w:rFonts w:ascii="仿宋" w:eastAsia="仿宋" w:hAnsi="仿宋" w:cs="仿宋"/>
          <w:b/>
          <w:kern w:val="0"/>
          <w:sz w:val="32"/>
          <w:szCs w:val="32"/>
        </w:rPr>
      </w:pPr>
    </w:p>
    <w:p w:rsidR="004C02AC" w:rsidRPr="009A1643" w:rsidRDefault="00B548DE">
      <w:pPr>
        <w:widowControl/>
        <w:spacing w:line="360" w:lineRule="auto"/>
        <w:ind w:left="150"/>
        <w:jc w:val="center"/>
        <w:rPr>
          <w:rFonts w:ascii="仿宋" w:eastAsia="仿宋" w:hAnsi="仿宋" w:cs="仿宋"/>
          <w:b/>
          <w:kern w:val="0"/>
          <w:sz w:val="32"/>
          <w:szCs w:val="32"/>
        </w:rPr>
      </w:pPr>
      <w:r w:rsidRPr="009A1643">
        <w:rPr>
          <w:rFonts w:ascii="仿宋" w:eastAsia="仿宋" w:hAnsi="仿宋" w:cs="仿宋" w:hint="eastAsia"/>
          <w:b/>
          <w:kern w:val="0"/>
          <w:sz w:val="32"/>
          <w:szCs w:val="32"/>
        </w:rPr>
        <w:t>五、本项目的特定资格要求</w:t>
      </w:r>
    </w:p>
    <w:p w:rsidR="004C02AC" w:rsidRPr="009A1643" w:rsidRDefault="00B548DE">
      <w:pPr>
        <w:spacing w:line="360" w:lineRule="auto"/>
        <w:jc w:val="center"/>
        <w:rPr>
          <w:rFonts w:ascii="仿宋" w:eastAsia="仿宋" w:hAnsi="仿宋" w:cs="仿宋"/>
          <w:sz w:val="24"/>
        </w:rPr>
      </w:pPr>
      <w:r w:rsidRPr="009A1643">
        <w:rPr>
          <w:rFonts w:ascii="仿宋" w:eastAsia="仿宋" w:hAnsi="仿宋" w:cs="仿宋" w:hint="eastAsia"/>
          <w:sz w:val="24"/>
        </w:rPr>
        <w:t>（根据招标公告本项目的特定资格要求提供相应的材料；未要求的，无需提供）</w:t>
      </w:r>
    </w:p>
    <w:p w:rsidR="004C02AC" w:rsidRDefault="004C02AC" w:rsidP="00957B8A"/>
    <w:p w:rsidR="00957B8A" w:rsidRDefault="00957B8A" w:rsidP="00957B8A">
      <w:pPr>
        <w:pStyle w:val="Default"/>
      </w:pPr>
    </w:p>
    <w:p w:rsidR="00957B8A" w:rsidRDefault="00957B8A" w:rsidP="00957B8A">
      <w:pPr>
        <w:pStyle w:val="71"/>
        <w:rPr>
          <w:rFonts w:eastAsia="仿宋"/>
        </w:rPr>
      </w:pPr>
    </w:p>
    <w:p w:rsidR="00957B8A" w:rsidRDefault="00957B8A" w:rsidP="00957B8A"/>
    <w:p w:rsidR="00957B8A" w:rsidRPr="00957B8A" w:rsidRDefault="00957B8A" w:rsidP="00957B8A">
      <w:pPr>
        <w:pStyle w:val="Default"/>
      </w:pPr>
    </w:p>
    <w:p w:rsidR="009C6253" w:rsidRDefault="009C6253" w:rsidP="009C6253">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9C6253" w:rsidRDefault="009C6253" w:rsidP="009C6253">
      <w:pPr>
        <w:spacing w:line="336" w:lineRule="auto"/>
        <w:jc w:val="center"/>
        <w:outlineLvl w:val="0"/>
        <w:rPr>
          <w:rFonts w:ascii="仿宋_GB2312" w:eastAsia="仿宋_GB2312" w:hAnsi="仿宋" w:cs="仿宋"/>
          <w:b/>
          <w:kern w:val="0"/>
          <w:sz w:val="24"/>
        </w:rPr>
      </w:pPr>
    </w:p>
    <w:p w:rsidR="009C6253" w:rsidRDefault="009C6253" w:rsidP="009C6253">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9C6253" w:rsidRDefault="009C6253" w:rsidP="009C6253">
      <w:pPr>
        <w:pStyle w:val="59"/>
        <w:spacing w:line="336" w:lineRule="auto"/>
        <w:ind w:left="0" w:firstLineChars="0" w:firstLine="0"/>
        <w:rPr>
          <w:rFonts w:cs="仿宋"/>
        </w:rPr>
      </w:pPr>
      <w:r>
        <w:rPr>
          <w:rFonts w:hAnsi="仿宋_GB2312" w:cs="仿宋_GB2312" w:hint="eastAsia"/>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9C6253" w:rsidRDefault="009C6253" w:rsidP="009C6253">
      <w:pPr>
        <w:pStyle w:val="59"/>
        <w:spacing w:line="336" w:lineRule="auto"/>
        <w:ind w:left="0" w:firstLineChars="0" w:firstLine="0"/>
        <w:rPr>
          <w:rFonts w:cs="仿宋"/>
        </w:rPr>
      </w:pPr>
      <w:r>
        <w:rPr>
          <w:rFonts w:hAnsi="仿宋_GB2312" w:cs="仿宋_GB2312" w:hint="eastAsia"/>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C6253" w:rsidRDefault="009C6253" w:rsidP="009C6253">
      <w:pPr>
        <w:pStyle w:val="59"/>
        <w:spacing w:line="336" w:lineRule="auto"/>
        <w:ind w:left="0" w:firstLineChars="0" w:firstLine="0"/>
        <w:rPr>
          <w:rFonts w:cs="仿宋"/>
        </w:rPr>
      </w:pPr>
      <w:r>
        <w:rPr>
          <w:rFonts w:hAnsi="仿宋_GB2312" w:cs="仿宋_GB2312" w:hint="eastAsia"/>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C6253" w:rsidRDefault="009C6253" w:rsidP="009C6253">
      <w:pPr>
        <w:pStyle w:val="59"/>
        <w:spacing w:line="336" w:lineRule="auto"/>
        <w:ind w:left="0" w:firstLineChars="0" w:firstLine="0"/>
        <w:rPr>
          <w:rFonts w:cs="仿宋"/>
        </w:rPr>
      </w:pPr>
      <w:r>
        <w:rPr>
          <w:rFonts w:hAnsi="仿宋_GB2312" w:cs="仿宋_GB2312" w:hint="eastAsia"/>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C6253" w:rsidRDefault="009C6253" w:rsidP="009C6253">
      <w:pPr>
        <w:pStyle w:val="59"/>
        <w:spacing w:line="336" w:lineRule="auto"/>
        <w:ind w:left="0" w:firstLineChars="0" w:firstLine="0"/>
        <w:rPr>
          <w:rFonts w:cs="仿宋"/>
        </w:rPr>
      </w:pPr>
      <w:r>
        <w:rPr>
          <w:rFonts w:hAnsi="仿宋_GB2312" w:cs="仿宋_GB2312" w:hint="eastAsia"/>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9C6253" w:rsidRDefault="009C6253" w:rsidP="009C6253">
      <w:pPr>
        <w:pStyle w:val="59"/>
        <w:spacing w:line="336" w:lineRule="auto"/>
        <w:ind w:left="0" w:firstLineChars="0" w:firstLine="0"/>
        <w:rPr>
          <w:rFonts w:cs="仿宋"/>
        </w:rPr>
      </w:pPr>
      <w:r>
        <w:rPr>
          <w:rFonts w:hAnsi="仿宋_GB2312" w:cs="仿宋_GB2312" w:hint="eastAsia"/>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9C6253" w:rsidRDefault="009C6253" w:rsidP="009C6253">
      <w:pPr>
        <w:pStyle w:val="59"/>
        <w:spacing w:line="336" w:lineRule="auto"/>
        <w:ind w:left="0" w:firstLineChars="0" w:firstLine="0"/>
        <w:rPr>
          <w:rFonts w:cs="仿宋"/>
        </w:rPr>
      </w:pPr>
      <w:r>
        <w:rPr>
          <w:rFonts w:hAnsi="仿宋_GB2312" w:cs="仿宋_GB2312" w:hint="eastAsia"/>
        </w:rPr>
        <w:t>（7）</w:t>
      </w:r>
      <w:r>
        <w:rPr>
          <w:rFonts w:cs="仿宋" w:hint="eastAsia"/>
          <w:lang w:val="zh-CN"/>
        </w:rPr>
        <w:t>政府采购供应商廉洁自律承诺书</w:t>
      </w:r>
      <w:r>
        <w:rPr>
          <w:rFonts w:cs="仿宋" w:hint="eastAsia"/>
        </w:rPr>
        <w:t>……</w:t>
      </w:r>
      <w:proofErr w:type="gramStart"/>
      <w:r>
        <w:rPr>
          <w:rFonts w:cs="仿宋" w:hint="eastAsia"/>
        </w:rPr>
        <w:t>……………………………………</w:t>
      </w:r>
      <w:proofErr w:type="gramEnd"/>
      <w:r>
        <w:rPr>
          <w:rFonts w:cs="仿宋" w:hint="eastAsia"/>
        </w:rPr>
        <w:t xml:space="preserve"> （页码）</w:t>
      </w:r>
    </w:p>
    <w:p w:rsidR="009C6253" w:rsidRDefault="009C6253" w:rsidP="009C625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9C6253" w:rsidRDefault="009C6253" w:rsidP="009C625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C6253" w:rsidRDefault="009C6253" w:rsidP="009C625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C6253" w:rsidRDefault="009C6253" w:rsidP="009C6253">
      <w:pPr>
        <w:snapToGrid w:val="0"/>
        <w:spacing w:line="360" w:lineRule="auto"/>
        <w:ind w:firstLineChars="1200" w:firstLine="3855"/>
        <w:outlineLvl w:val="0"/>
        <w:rPr>
          <w:rFonts w:ascii="仿宋_GB2312" w:eastAsia="仿宋_GB2312" w:hAnsi="仿宋" w:cs="仿宋"/>
          <w:b/>
          <w:kern w:val="0"/>
          <w:sz w:val="32"/>
          <w:szCs w:val="32"/>
        </w:rPr>
      </w:pPr>
    </w:p>
    <w:p w:rsidR="00214A16" w:rsidRPr="009C6253"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kern w:val="0"/>
          <w:sz w:val="32"/>
          <w:szCs w:val="32"/>
        </w:rPr>
      </w:pPr>
    </w:p>
    <w:p w:rsidR="00214A16" w:rsidRDefault="00214A16" w:rsidP="00214A16">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214A16" w:rsidRDefault="00214A16" w:rsidP="00214A16">
      <w:pPr>
        <w:pStyle w:val="af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w:t>
      </w:r>
      <w:r w:rsidR="009C6253">
        <w:rPr>
          <w:rFonts w:ascii="仿宋_GB2312" w:eastAsia="仿宋_GB2312" w:hAnsi="仿宋" w:cs="仿宋" w:hint="eastAsia"/>
          <w:szCs w:val="24"/>
          <w:u w:val="single"/>
        </w:rPr>
        <w:t>图书馆</w:t>
      </w:r>
      <w:r>
        <w:rPr>
          <w:rFonts w:ascii="仿宋_GB2312" w:eastAsia="仿宋_GB2312" w:hAnsi="仿宋" w:cs="仿宋" w:hint="eastAsia"/>
          <w:szCs w:val="24"/>
          <w:u w:val="single"/>
        </w:rPr>
        <w:t>、</w:t>
      </w:r>
      <w:r w:rsidR="009C6253">
        <w:rPr>
          <w:rFonts w:ascii="仿宋_GB2312" w:eastAsia="仿宋_GB2312" w:hAnsi="仿宋" w:cs="仿宋" w:hint="eastAsia"/>
          <w:szCs w:val="24"/>
          <w:u w:val="single"/>
        </w:rPr>
        <w:t>浙江</w:t>
      </w:r>
      <w:proofErr w:type="gramStart"/>
      <w:r w:rsidR="009C6253">
        <w:rPr>
          <w:rFonts w:ascii="仿宋_GB2312" w:eastAsia="仿宋_GB2312" w:hAnsi="仿宋" w:cs="仿宋" w:hint="eastAsia"/>
          <w:szCs w:val="24"/>
          <w:u w:val="single"/>
        </w:rPr>
        <w:t>东腾利</w:t>
      </w:r>
      <w:proofErr w:type="gramEnd"/>
      <w:r w:rsidR="009C6253">
        <w:rPr>
          <w:rFonts w:ascii="仿宋_GB2312" w:eastAsia="仿宋_GB2312" w:hAnsi="仿宋" w:cs="仿宋" w:hint="eastAsia"/>
          <w:szCs w:val="24"/>
          <w:u w:val="single"/>
        </w:rPr>
        <w:t>成招标代理有限公司</w:t>
      </w:r>
    </w:p>
    <w:p w:rsidR="00214A16" w:rsidRDefault="00214A16" w:rsidP="00214A16">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9C6253" w:rsidRDefault="009C6253" w:rsidP="009C6253">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9C6253" w:rsidRDefault="009C6253" w:rsidP="009C6253">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9C6253" w:rsidRDefault="009C6253" w:rsidP="009C625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9C6253" w:rsidRDefault="009C6253" w:rsidP="009C6253">
      <w:pPr>
        <w:pStyle w:val="afff8"/>
        <w:spacing w:after="120" w:line="336" w:lineRule="auto"/>
        <w:ind w:firstLine="480"/>
        <w:rPr>
          <w:rFonts w:ascii="仿宋_GB2312" w:eastAsia="仿宋_GB2312" w:hAnsi="仿宋" w:cs="仿宋"/>
          <w:szCs w:val="24"/>
        </w:rPr>
      </w:pPr>
    </w:p>
    <w:p w:rsidR="009C6253" w:rsidRDefault="009C6253" w:rsidP="009C6253">
      <w:pPr>
        <w:pStyle w:val="af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9C6253" w:rsidRDefault="009C6253" w:rsidP="009C6253">
      <w:pPr>
        <w:snapToGrid w:val="0"/>
        <w:spacing w:line="336" w:lineRule="auto"/>
        <w:ind w:firstLineChars="200" w:firstLine="480"/>
        <w:jc w:val="left"/>
        <w:rPr>
          <w:rFonts w:ascii="仿宋_GB2312" w:eastAsia="仿宋_GB2312" w:hAnsi="仿宋" w:cs="仿宋"/>
          <w:sz w:val="24"/>
        </w:rPr>
      </w:pPr>
    </w:p>
    <w:p w:rsidR="00214A16" w:rsidRPr="009C6253" w:rsidRDefault="009C6253" w:rsidP="009C6253">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214A16" w:rsidRDefault="00214A16" w:rsidP="00214A16">
      <w:pPr>
        <w:widowControl/>
        <w:jc w:val="center"/>
        <w:rPr>
          <w:rFonts w:ascii="仿宋_GB2312" w:eastAsia="仿宋_GB2312" w:hAnsi="仿宋" w:cs="仿宋"/>
          <w:b/>
          <w:sz w:val="30"/>
          <w:szCs w:val="30"/>
        </w:rPr>
      </w:pPr>
    </w:p>
    <w:p w:rsidR="00214A16" w:rsidRDefault="00214A16" w:rsidP="00214A16">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 xml:space="preserve">二、法定代表人授权委托书（格式） </w:t>
      </w:r>
      <w:r>
        <w:rPr>
          <w:rFonts w:ascii="仿宋_GB2312" w:eastAsia="仿宋_GB2312" w:hAnsi="仿宋" w:cs="仿宋" w:hint="eastAsia"/>
          <w:b/>
          <w:kern w:val="0"/>
          <w:sz w:val="32"/>
          <w:szCs w:val="32"/>
          <w:lang w:val="zh-CN"/>
        </w:rPr>
        <w:t>（适用于非联合体投标）</w:t>
      </w:r>
    </w:p>
    <w:p w:rsidR="00214A16" w:rsidRDefault="00214A16" w:rsidP="00214A16">
      <w:pPr>
        <w:jc w:val="center"/>
        <w:rPr>
          <w:rFonts w:ascii="仿宋_GB2312" w:eastAsia="仿宋_GB2312" w:hAnsi="仿宋" w:cs="仿宋"/>
          <w:b/>
          <w:sz w:val="24"/>
        </w:rPr>
      </w:pPr>
    </w:p>
    <w:p w:rsidR="00214A16" w:rsidRDefault="00214A16" w:rsidP="00214A1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sidR="009C6253" w:rsidRPr="009C6253">
        <w:rPr>
          <w:rFonts w:ascii="仿宋_GB2312" w:eastAsia="仿宋_GB2312" w:hAnsi="仿宋" w:cs="仿宋" w:hint="eastAsia"/>
          <w:sz w:val="24"/>
          <w:u w:val="single"/>
        </w:rPr>
        <w:t>绍兴图书馆、浙江</w:t>
      </w:r>
      <w:proofErr w:type="gramStart"/>
      <w:r w:rsidR="009C6253" w:rsidRPr="009C6253">
        <w:rPr>
          <w:rFonts w:ascii="仿宋_GB2312" w:eastAsia="仿宋_GB2312" w:hAnsi="仿宋" w:cs="仿宋" w:hint="eastAsia"/>
          <w:sz w:val="24"/>
          <w:u w:val="single"/>
        </w:rPr>
        <w:t>东腾利</w:t>
      </w:r>
      <w:proofErr w:type="gramEnd"/>
      <w:r w:rsidR="009C6253" w:rsidRPr="009C6253">
        <w:rPr>
          <w:rFonts w:ascii="仿宋_GB2312" w:eastAsia="仿宋_GB2312" w:hAnsi="仿宋" w:cs="仿宋" w:hint="eastAsia"/>
          <w:sz w:val="24"/>
          <w:u w:val="single"/>
        </w:rPr>
        <w:t>成招标代理有限公司</w:t>
      </w:r>
      <w:r>
        <w:rPr>
          <w:rFonts w:ascii="仿宋_GB2312" w:eastAsia="仿宋_GB2312" w:hAnsi="仿宋" w:cs="仿宋" w:hint="eastAsia"/>
          <w:sz w:val="24"/>
        </w:rPr>
        <w:t>组织的</w:t>
      </w:r>
      <w:r w:rsidR="009C6253" w:rsidRPr="009C6253">
        <w:rPr>
          <w:rFonts w:ascii="仿宋_GB2312" w:eastAsia="仿宋_GB2312" w:hAnsi="仿宋" w:cs="仿宋" w:hint="eastAsia"/>
          <w:sz w:val="24"/>
          <w:u w:val="single"/>
        </w:rPr>
        <w:t>绍兴图书馆2024年度文献资源采购项目</w:t>
      </w:r>
      <w:r>
        <w:rPr>
          <w:rFonts w:ascii="仿宋_GB2312" w:eastAsia="仿宋_GB2312" w:hAnsi="仿宋" w:cs="仿宋" w:hint="eastAsia"/>
          <w:sz w:val="24"/>
          <w:u w:val="single"/>
        </w:rPr>
        <w:t>（招标编号:</w:t>
      </w:r>
      <w:r w:rsidR="009C6253" w:rsidRPr="009C6253">
        <w:t xml:space="preserve"> </w:t>
      </w:r>
      <w:r w:rsidR="009C6253" w:rsidRPr="009C6253">
        <w:rPr>
          <w:rFonts w:ascii="仿宋_GB2312" w:eastAsia="仿宋_GB2312" w:hAnsi="仿宋" w:cs="仿宋"/>
          <w:sz w:val="24"/>
          <w:u w:val="single"/>
        </w:rPr>
        <w:t>CGSHZJ-2024-N000966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214A16" w:rsidRDefault="00214A16" w:rsidP="00214A16">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214A16" w:rsidRDefault="00214A16" w:rsidP="00214A1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14A16" w:rsidRDefault="00214A16" w:rsidP="00214A16">
      <w:pPr>
        <w:snapToGrid w:val="0"/>
        <w:spacing w:line="600" w:lineRule="exact"/>
        <w:jc w:val="lef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214A16" w:rsidRDefault="00214A16" w:rsidP="00214A16">
      <w:pPr>
        <w:spacing w:line="360" w:lineRule="exact"/>
        <w:rPr>
          <w:rFonts w:ascii="仿宋_GB2312" w:eastAsia="仿宋_GB2312" w:hAnsi="仿宋" w:cs="仿宋"/>
          <w:sz w:val="24"/>
        </w:rPr>
      </w:pPr>
    </w:p>
    <w:p w:rsidR="00214A16" w:rsidRDefault="00214A16" w:rsidP="00214A16">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p>
    <w:p w:rsidR="00214A16" w:rsidRPr="009C6253" w:rsidRDefault="00214A16" w:rsidP="009C6253">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214A16" w:rsidRDefault="00214A16" w:rsidP="00214A16">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214A16" w:rsidRDefault="00214A16" w:rsidP="00214A16">
      <w:pPr>
        <w:jc w:val="center"/>
        <w:rPr>
          <w:rFonts w:ascii="仿宋_GB2312" w:eastAsia="仿宋_GB2312" w:hAnsi="仿宋" w:cs="仿宋"/>
          <w:b/>
          <w:sz w:val="24"/>
        </w:rPr>
      </w:pPr>
    </w:p>
    <w:p w:rsidR="00214A16" w:rsidRDefault="00214A16" w:rsidP="00214A1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214A16" w:rsidRDefault="00214A16" w:rsidP="00214A16">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sidR="000C4528" w:rsidRPr="009C6253">
        <w:rPr>
          <w:rFonts w:ascii="仿宋_GB2312" w:eastAsia="仿宋_GB2312" w:hAnsi="仿宋" w:cs="仿宋" w:hint="eastAsia"/>
          <w:sz w:val="24"/>
          <w:u w:val="single"/>
        </w:rPr>
        <w:t>绍兴图书馆、浙江</w:t>
      </w:r>
      <w:proofErr w:type="gramStart"/>
      <w:r w:rsidR="000C4528" w:rsidRPr="009C6253">
        <w:rPr>
          <w:rFonts w:ascii="仿宋_GB2312" w:eastAsia="仿宋_GB2312" w:hAnsi="仿宋" w:cs="仿宋" w:hint="eastAsia"/>
          <w:sz w:val="24"/>
          <w:u w:val="single"/>
        </w:rPr>
        <w:t>东腾利</w:t>
      </w:r>
      <w:proofErr w:type="gramEnd"/>
      <w:r w:rsidR="000C4528" w:rsidRPr="009C6253">
        <w:rPr>
          <w:rFonts w:ascii="仿宋_GB2312" w:eastAsia="仿宋_GB2312" w:hAnsi="仿宋" w:cs="仿宋" w:hint="eastAsia"/>
          <w:sz w:val="24"/>
          <w:u w:val="single"/>
        </w:rPr>
        <w:t>成招标代理有限公司</w:t>
      </w:r>
      <w:r w:rsidR="000C4528">
        <w:rPr>
          <w:rFonts w:ascii="仿宋_GB2312" w:eastAsia="仿宋_GB2312" w:hAnsi="仿宋" w:cs="仿宋" w:hint="eastAsia"/>
          <w:sz w:val="24"/>
        </w:rPr>
        <w:t>组织的</w:t>
      </w:r>
      <w:r w:rsidR="000C4528" w:rsidRPr="009C6253">
        <w:rPr>
          <w:rFonts w:ascii="仿宋_GB2312" w:eastAsia="仿宋_GB2312" w:hAnsi="仿宋" w:cs="仿宋" w:hint="eastAsia"/>
          <w:sz w:val="24"/>
          <w:u w:val="single"/>
        </w:rPr>
        <w:t>绍兴图书馆2024年度文献资源采购项目</w:t>
      </w:r>
      <w:r w:rsidR="000C4528">
        <w:rPr>
          <w:rFonts w:ascii="仿宋_GB2312" w:eastAsia="仿宋_GB2312" w:hAnsi="仿宋" w:cs="仿宋" w:hint="eastAsia"/>
          <w:sz w:val="24"/>
          <w:u w:val="single"/>
        </w:rPr>
        <w:t>（招标编号:</w:t>
      </w:r>
      <w:r w:rsidR="000C4528" w:rsidRPr="009C6253">
        <w:t xml:space="preserve"> </w:t>
      </w:r>
      <w:r w:rsidR="000C4528" w:rsidRPr="009C6253">
        <w:rPr>
          <w:rFonts w:ascii="仿宋_GB2312" w:eastAsia="仿宋_GB2312" w:hAnsi="仿宋" w:cs="仿宋"/>
          <w:sz w:val="24"/>
          <w:u w:val="single"/>
        </w:rPr>
        <w:t>CGSHZJ-2024-N000966</w:t>
      </w:r>
      <w:r w:rsidR="000C4528">
        <w:rPr>
          <w:rFonts w:ascii="仿宋_GB2312" w:eastAsia="仿宋_GB2312" w:hAnsi="仿宋" w:cs="仿宋" w:hint="eastAsia"/>
          <w:sz w:val="24"/>
          <w:u w:val="single"/>
        </w:rPr>
        <w:t>）</w:t>
      </w:r>
      <w:r w:rsidR="000C4528">
        <w:rPr>
          <w:rFonts w:ascii="仿宋_GB2312" w:eastAsia="仿宋_GB2312" w:hAnsi="仿宋" w:cs="仿宋" w:hint="eastAsia"/>
          <w:sz w:val="24"/>
        </w:rPr>
        <w:t>投标活动</w:t>
      </w:r>
      <w:r>
        <w:rPr>
          <w:rFonts w:ascii="仿宋_GB2312" w:eastAsia="仿宋_GB2312" w:hAnsi="仿宋" w:cs="仿宋" w:hint="eastAsia"/>
          <w:sz w:val="24"/>
        </w:rPr>
        <w:t>。授权代表在开标、评标、合同谈判过程中所签署的一切文件和处理与之有关的一切事务，我均予以承认。</w:t>
      </w:r>
    </w:p>
    <w:p w:rsidR="00214A16" w:rsidRDefault="00214A16" w:rsidP="00214A16">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214A16" w:rsidRDefault="00214A16" w:rsidP="00214A16">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214A16" w:rsidRDefault="00214A16" w:rsidP="00214A16">
      <w:pPr>
        <w:snapToGrid w:val="0"/>
        <w:spacing w:line="600" w:lineRule="exact"/>
        <w:jc w:val="lef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214A16" w:rsidRDefault="00214A16" w:rsidP="00214A16">
      <w:pPr>
        <w:spacing w:line="360" w:lineRule="exact"/>
        <w:rPr>
          <w:rFonts w:ascii="仿宋_GB2312" w:eastAsia="仿宋_GB2312" w:hAnsi="仿宋" w:cs="仿宋"/>
          <w:sz w:val="24"/>
        </w:rPr>
      </w:pPr>
    </w:p>
    <w:p w:rsidR="00214A16" w:rsidRDefault="00214A16" w:rsidP="00214A16">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214A16" w:rsidRDefault="00214A16" w:rsidP="00214A16">
      <w:pPr>
        <w:spacing w:line="360" w:lineRule="exact"/>
        <w:rPr>
          <w:rFonts w:ascii="仿宋_GB2312" w:eastAsia="仿宋_GB2312" w:hAnsi="仿宋" w:cs="仿宋"/>
          <w:sz w:val="24"/>
        </w:rPr>
      </w:pPr>
    </w:p>
    <w:p w:rsidR="00214A16" w:rsidRDefault="00214A16" w:rsidP="00214A16">
      <w:pPr>
        <w:spacing w:line="360" w:lineRule="exact"/>
        <w:rPr>
          <w:rFonts w:ascii="仿宋_GB2312" w:eastAsia="仿宋_GB2312" w:hAnsi="仿宋" w:cs="仿宋"/>
          <w:sz w:val="24"/>
        </w:rPr>
      </w:pPr>
    </w:p>
    <w:p w:rsidR="00214A16" w:rsidRDefault="00214A16" w:rsidP="00214A16">
      <w:pPr>
        <w:jc w:val="center"/>
        <w:rPr>
          <w:rFonts w:ascii="仿宋_GB2312" w:eastAsia="仿宋_GB2312" w:hAnsi="仿宋" w:cs="仿宋"/>
          <w:b/>
          <w:kern w:val="0"/>
          <w:sz w:val="32"/>
          <w:szCs w:val="32"/>
        </w:rPr>
      </w:pPr>
    </w:p>
    <w:p w:rsidR="00214A16" w:rsidRDefault="00214A16" w:rsidP="00214A16">
      <w:pPr>
        <w:rPr>
          <w:rFonts w:ascii="仿宋_GB2312" w:eastAsia="仿宋_GB2312" w:hAnsi="仿宋" w:cs="仿宋"/>
        </w:rPr>
      </w:pPr>
    </w:p>
    <w:p w:rsidR="00214A16" w:rsidRDefault="00214A16" w:rsidP="00214A1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214A16" w:rsidRDefault="00214A16" w:rsidP="00214A16">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214A16" w:rsidRDefault="00214A16" w:rsidP="00214A16">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214A16" w:rsidRDefault="00214A16" w:rsidP="00214A16">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214A16" w:rsidRDefault="00214A16" w:rsidP="00214A16">
      <w:pPr>
        <w:autoSpaceDE w:val="0"/>
        <w:autoSpaceDN w:val="0"/>
        <w:spacing w:line="360" w:lineRule="auto"/>
        <w:jc w:val="center"/>
        <w:rPr>
          <w:rFonts w:ascii="仿宋_GB2312" w:eastAsia="仿宋_GB2312" w:hAnsi="仿宋" w:cs="仿宋"/>
          <w:b/>
          <w:kern w:val="0"/>
          <w:sz w:val="32"/>
          <w:szCs w:val="32"/>
          <w:lang w:val="zh-CN"/>
        </w:rPr>
      </w:pPr>
    </w:p>
    <w:p w:rsidR="00214A16" w:rsidRDefault="00214A16" w:rsidP="00214A16">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214A16" w:rsidRDefault="00214A16" w:rsidP="00214A16">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214A16" w:rsidRDefault="00214A16" w:rsidP="00214A16">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214A16" w:rsidRDefault="00214A16" w:rsidP="00214A16">
      <w:pPr>
        <w:spacing w:line="800" w:lineRule="exact"/>
        <w:rPr>
          <w:rFonts w:ascii="仿宋_GB2312" w:eastAsia="仿宋_GB2312" w:hAnsi="仿宋" w:cs="仿宋"/>
          <w:b/>
          <w:sz w:val="24"/>
        </w:rPr>
      </w:pPr>
    </w:p>
    <w:p w:rsidR="00214A16" w:rsidRDefault="00214A16" w:rsidP="00214A16">
      <w:pPr>
        <w:spacing w:line="800" w:lineRule="exact"/>
        <w:rPr>
          <w:rFonts w:ascii="仿宋_GB2312" w:eastAsia="仿宋_GB2312" w:hAnsi="仿宋" w:cs="仿宋"/>
          <w:b/>
          <w:sz w:val="24"/>
        </w:rPr>
      </w:pPr>
    </w:p>
    <w:p w:rsidR="00214A16" w:rsidRDefault="00214A16" w:rsidP="00214A16">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214A16" w:rsidRDefault="00214A16" w:rsidP="00214A16">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214A16" w:rsidRDefault="00214A16" w:rsidP="00214A16">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214A16" w:rsidRDefault="00214A16" w:rsidP="00214A16">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214A16" w:rsidRDefault="00214A16" w:rsidP="00214A16">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214A16" w:rsidRDefault="00214A16" w:rsidP="00214A16">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214A16" w:rsidRDefault="00214A16" w:rsidP="00214A16">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214A16" w:rsidRDefault="00214A16" w:rsidP="00214A16">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214A16" w:rsidRDefault="00214A16" w:rsidP="00214A16">
      <w:pPr>
        <w:spacing w:line="440" w:lineRule="exact"/>
        <w:rPr>
          <w:rFonts w:ascii="仿宋_GB2312" w:eastAsia="仿宋_GB2312" w:hAnsi="仿宋" w:cs="仿宋"/>
          <w:sz w:val="24"/>
        </w:rPr>
      </w:pPr>
    </w:p>
    <w:p w:rsidR="00214A16" w:rsidRDefault="00214A16" w:rsidP="00214A16">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214A16" w:rsidRDefault="00214A16" w:rsidP="00214A16">
      <w:pPr>
        <w:spacing w:line="440" w:lineRule="exact"/>
        <w:ind w:right="480"/>
        <w:rPr>
          <w:rFonts w:ascii="仿宋_GB2312" w:eastAsia="仿宋_GB2312" w:hAnsi="仿宋" w:cs="仿宋"/>
          <w:sz w:val="24"/>
        </w:rPr>
      </w:pPr>
    </w:p>
    <w:p w:rsidR="00214A16" w:rsidRDefault="00214A16" w:rsidP="00214A16">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214A16" w:rsidRDefault="00214A16" w:rsidP="00214A16">
      <w:pPr>
        <w:jc w:val="center"/>
        <w:rPr>
          <w:rFonts w:ascii="仿宋_GB2312" w:eastAsia="仿宋_GB2312" w:hAnsi="仿宋" w:cs="仿宋"/>
          <w:b/>
          <w:kern w:val="0"/>
          <w:sz w:val="32"/>
          <w:szCs w:val="32"/>
        </w:rPr>
      </w:pPr>
    </w:p>
    <w:p w:rsidR="00214A16" w:rsidRDefault="00214A16" w:rsidP="00214A16">
      <w:pPr>
        <w:jc w:val="center"/>
        <w:rPr>
          <w:rFonts w:ascii="仿宋_GB2312" w:eastAsia="仿宋_GB2312" w:hAnsi="仿宋" w:cs="仿宋"/>
          <w:b/>
          <w:kern w:val="0"/>
          <w:sz w:val="32"/>
          <w:szCs w:val="32"/>
        </w:rPr>
      </w:pPr>
    </w:p>
    <w:p w:rsidR="00214A16" w:rsidRDefault="00214A16" w:rsidP="00214A16">
      <w:pPr>
        <w:rPr>
          <w:rFonts w:ascii="仿宋_GB2312" w:eastAsia="仿宋_GB2312"/>
        </w:rPr>
      </w:pPr>
    </w:p>
    <w:p w:rsidR="00214A16" w:rsidRDefault="00214A16" w:rsidP="00214A16">
      <w:pPr>
        <w:jc w:val="center"/>
        <w:rPr>
          <w:rFonts w:ascii="仿宋_GB2312" w:eastAsia="仿宋_GB2312" w:hAnsi="仿宋" w:cs="仿宋"/>
          <w:b/>
          <w:kern w:val="0"/>
          <w:sz w:val="32"/>
          <w:szCs w:val="32"/>
        </w:rPr>
      </w:pPr>
    </w:p>
    <w:p w:rsidR="00214A16" w:rsidRDefault="00214A16" w:rsidP="00214A16">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f3"/>
        <w:tblW w:w="9375" w:type="dxa"/>
        <w:tblLayout w:type="fixed"/>
        <w:tblLook w:val="04A0" w:firstRow="1" w:lastRow="0" w:firstColumn="1" w:lastColumn="0" w:noHBand="0" w:noVBand="1"/>
      </w:tblPr>
      <w:tblGrid>
        <w:gridCol w:w="950"/>
        <w:gridCol w:w="3648"/>
        <w:gridCol w:w="3512"/>
        <w:gridCol w:w="1265"/>
      </w:tblGrid>
      <w:tr w:rsidR="00214A16" w:rsidTr="00214A16">
        <w:trPr>
          <w:trHeight w:val="360"/>
        </w:trPr>
        <w:tc>
          <w:tcPr>
            <w:tcW w:w="95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序号</w:t>
            </w:r>
          </w:p>
        </w:tc>
        <w:tc>
          <w:tcPr>
            <w:tcW w:w="365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招标文件章节及具体内容</w:t>
            </w:r>
          </w:p>
        </w:tc>
        <w:tc>
          <w:tcPr>
            <w:tcW w:w="3514"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投标文件章节及具体内容</w:t>
            </w:r>
          </w:p>
        </w:tc>
        <w:tc>
          <w:tcPr>
            <w:tcW w:w="1265"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偏离说明</w:t>
            </w:r>
          </w:p>
        </w:tc>
      </w:tr>
      <w:tr w:rsidR="00214A16" w:rsidTr="00214A16">
        <w:trPr>
          <w:trHeight w:val="360"/>
        </w:trPr>
        <w:tc>
          <w:tcPr>
            <w:tcW w:w="95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1</w:t>
            </w:r>
          </w:p>
        </w:tc>
        <w:tc>
          <w:tcPr>
            <w:tcW w:w="3650"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3514"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1265"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r>
      <w:tr w:rsidR="00214A16" w:rsidTr="00214A16">
        <w:trPr>
          <w:trHeight w:val="360"/>
        </w:trPr>
        <w:tc>
          <w:tcPr>
            <w:tcW w:w="95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2</w:t>
            </w:r>
          </w:p>
        </w:tc>
        <w:tc>
          <w:tcPr>
            <w:tcW w:w="3650"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3514"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1265"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r>
      <w:tr w:rsidR="00214A16" w:rsidTr="00214A16">
        <w:trPr>
          <w:trHeight w:val="383"/>
        </w:trPr>
        <w:tc>
          <w:tcPr>
            <w:tcW w:w="95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jc w:val="center"/>
              <w:rPr>
                <w:rFonts w:ascii="仿宋_GB2312" w:eastAsia="仿宋_GB2312"/>
                <w:b/>
              </w:rPr>
            </w:pPr>
            <w:r>
              <w:rPr>
                <w:rFonts w:ascii="仿宋_GB2312" w:eastAsia="仿宋_GB2312" w:hint="eastAsia"/>
                <w:b/>
              </w:rPr>
              <w:t>……</w:t>
            </w:r>
          </w:p>
        </w:tc>
        <w:tc>
          <w:tcPr>
            <w:tcW w:w="3650"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3514"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c>
          <w:tcPr>
            <w:tcW w:w="1265" w:type="dxa"/>
            <w:tcBorders>
              <w:top w:val="single" w:sz="4" w:space="0" w:color="auto"/>
              <w:left w:val="single" w:sz="4" w:space="0" w:color="auto"/>
              <w:bottom w:val="single" w:sz="4" w:space="0" w:color="auto"/>
              <w:right w:val="single" w:sz="4" w:space="0" w:color="auto"/>
            </w:tcBorders>
            <w:vAlign w:val="center"/>
          </w:tcPr>
          <w:p w:rsidR="00214A16" w:rsidRDefault="00214A16">
            <w:pPr>
              <w:jc w:val="center"/>
              <w:rPr>
                <w:rFonts w:ascii="仿宋_GB2312" w:eastAsia="仿宋_GB2312"/>
                <w:b/>
              </w:rPr>
            </w:pPr>
          </w:p>
        </w:tc>
      </w:tr>
    </w:tbl>
    <w:p w:rsidR="00214A16" w:rsidRDefault="00214A16" w:rsidP="00214A16">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214A16" w:rsidRDefault="00214A16" w:rsidP="00214A16">
      <w:pPr>
        <w:jc w:val="center"/>
        <w:rPr>
          <w:rFonts w:ascii="仿宋_GB2312" w:eastAsia="仿宋_GB2312" w:hAnsi="仿宋" w:cs="仿宋"/>
          <w:b/>
          <w:kern w:val="0"/>
          <w:sz w:val="32"/>
          <w:szCs w:val="32"/>
        </w:rPr>
      </w:pPr>
    </w:p>
    <w:p w:rsidR="00214A16" w:rsidRDefault="00214A16" w:rsidP="00214A1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D64207" w:rsidRPr="00D64207" w:rsidRDefault="00D64207" w:rsidP="00D64207">
      <w:pPr>
        <w:pStyle w:val="71"/>
        <w:ind w:left="0"/>
        <w:rPr>
          <w:rFonts w:eastAsia="仿宋_GB2312"/>
        </w:rPr>
      </w:pPr>
    </w:p>
    <w:p w:rsidR="00D64207" w:rsidRDefault="00D64207" w:rsidP="00214A16">
      <w:pPr>
        <w:widowControl/>
        <w:jc w:val="center"/>
        <w:rPr>
          <w:rFonts w:ascii="仿宋_GB2312" w:eastAsia="仿宋_GB2312" w:hAnsi="仿宋" w:cs="仿宋"/>
          <w:b/>
          <w:bCs/>
          <w:sz w:val="32"/>
          <w:szCs w:val="32"/>
        </w:rPr>
      </w:pPr>
    </w:p>
    <w:p w:rsidR="00D64207" w:rsidRDefault="00D64207" w:rsidP="00D64207">
      <w:pPr>
        <w:pStyle w:val="Default"/>
      </w:pPr>
      <w:r>
        <w:br w:type="page"/>
      </w:r>
    </w:p>
    <w:p w:rsidR="00214A16" w:rsidRDefault="00214A16" w:rsidP="00214A16">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214A16" w:rsidRDefault="00214A16" w:rsidP="00214A16">
      <w:pPr>
        <w:snapToGrid w:val="0"/>
        <w:spacing w:line="360" w:lineRule="auto"/>
        <w:rPr>
          <w:rFonts w:ascii="仿宋_GB2312" w:eastAsia="仿宋_GB2312" w:hAnsi="仿宋" w:cs="仿宋"/>
          <w:sz w:val="24"/>
        </w:rPr>
      </w:pPr>
    </w:p>
    <w:p w:rsidR="00214A16" w:rsidRDefault="000C4528" w:rsidP="00214A16">
      <w:pPr>
        <w:snapToGrid w:val="0"/>
        <w:spacing w:line="360" w:lineRule="auto"/>
        <w:rPr>
          <w:rFonts w:ascii="仿宋_GB2312" w:eastAsia="仿宋_GB2312" w:hAnsi="仿宋" w:cs="仿宋"/>
          <w:kern w:val="0"/>
          <w:sz w:val="24"/>
        </w:rPr>
      </w:pPr>
      <w:r w:rsidRPr="009C6253">
        <w:rPr>
          <w:rFonts w:ascii="仿宋_GB2312" w:eastAsia="仿宋_GB2312" w:hAnsi="仿宋" w:cs="仿宋" w:hint="eastAsia"/>
          <w:sz w:val="24"/>
          <w:u w:val="single"/>
        </w:rPr>
        <w:t>绍兴图书馆、浙江</w:t>
      </w:r>
      <w:proofErr w:type="gramStart"/>
      <w:r w:rsidRPr="009C6253">
        <w:rPr>
          <w:rFonts w:ascii="仿宋_GB2312" w:eastAsia="仿宋_GB2312" w:hAnsi="仿宋" w:cs="仿宋" w:hint="eastAsia"/>
          <w:sz w:val="24"/>
          <w:u w:val="single"/>
        </w:rPr>
        <w:t>东腾利</w:t>
      </w:r>
      <w:proofErr w:type="gramEnd"/>
      <w:r w:rsidRPr="009C6253">
        <w:rPr>
          <w:rFonts w:ascii="仿宋_GB2312" w:eastAsia="仿宋_GB2312" w:hAnsi="仿宋" w:cs="仿宋" w:hint="eastAsia"/>
          <w:sz w:val="24"/>
          <w:u w:val="single"/>
        </w:rPr>
        <w:t>成招标代理有限公司</w:t>
      </w:r>
      <w:r w:rsidR="00214A16">
        <w:rPr>
          <w:rFonts w:ascii="仿宋_GB2312" w:eastAsia="仿宋_GB2312" w:hAnsi="仿宋" w:cs="仿宋" w:hint="eastAsia"/>
          <w:kern w:val="0"/>
          <w:sz w:val="24"/>
          <w:lang w:val="zh-CN"/>
        </w:rPr>
        <w:t>：</w:t>
      </w:r>
    </w:p>
    <w:p w:rsidR="00214A16" w:rsidRDefault="00214A16" w:rsidP="00214A1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214A16" w:rsidRDefault="00214A16" w:rsidP="00214A1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214A16" w:rsidRDefault="00214A16" w:rsidP="00214A1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214A16" w:rsidRDefault="00214A16" w:rsidP="00214A1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214A16" w:rsidRDefault="00214A16" w:rsidP="00214A16">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214A16" w:rsidRDefault="00214A16" w:rsidP="00214A16">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214A16" w:rsidRDefault="00214A16" w:rsidP="00214A16">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214A16" w:rsidRDefault="00214A16" w:rsidP="00214A16">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214A16" w:rsidRDefault="00214A16" w:rsidP="00214A16">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214A16" w:rsidRDefault="00214A16" w:rsidP="00214A16">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214A16" w:rsidRDefault="00214A16" w:rsidP="00214A16">
      <w:pPr>
        <w:autoSpaceDE w:val="0"/>
        <w:autoSpaceDN w:val="0"/>
        <w:spacing w:line="360" w:lineRule="auto"/>
        <w:ind w:left="2"/>
        <w:jc w:val="left"/>
        <w:rPr>
          <w:rFonts w:ascii="仿宋_GB2312" w:eastAsia="仿宋_GB2312" w:hAnsi="仿宋" w:cs="仿宋"/>
          <w:kern w:val="0"/>
          <w:sz w:val="24"/>
          <w:lang w:val="zh-CN"/>
        </w:rPr>
      </w:pPr>
    </w:p>
    <w:p w:rsidR="00214A16" w:rsidRDefault="00214A16" w:rsidP="00214A16">
      <w:pPr>
        <w:autoSpaceDE w:val="0"/>
        <w:autoSpaceDN w:val="0"/>
        <w:spacing w:line="360" w:lineRule="auto"/>
        <w:ind w:left="2"/>
        <w:jc w:val="left"/>
        <w:rPr>
          <w:rFonts w:ascii="仿宋_GB2312" w:eastAsia="仿宋_GB2312" w:hAnsi="仿宋" w:cs="仿宋"/>
          <w:kern w:val="0"/>
          <w:sz w:val="24"/>
          <w:lang w:val="zh-CN"/>
        </w:rPr>
      </w:pPr>
    </w:p>
    <w:p w:rsidR="00214A16" w:rsidRDefault="00214A16" w:rsidP="00214A16">
      <w:pPr>
        <w:autoSpaceDE w:val="0"/>
        <w:autoSpaceDN w:val="0"/>
        <w:spacing w:line="360" w:lineRule="auto"/>
        <w:ind w:left="2"/>
        <w:jc w:val="left"/>
        <w:rPr>
          <w:rFonts w:ascii="仿宋_GB2312" w:eastAsia="仿宋_GB2312" w:hAnsi="仿宋" w:cs="仿宋"/>
          <w:kern w:val="0"/>
          <w:sz w:val="24"/>
          <w:lang w:val="zh-CN"/>
        </w:rPr>
      </w:pPr>
    </w:p>
    <w:p w:rsidR="00214A16" w:rsidRDefault="00214A16" w:rsidP="00214A16">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214A16" w:rsidRDefault="00214A16" w:rsidP="00214A16">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214A16" w:rsidRDefault="00214A16" w:rsidP="00214A16">
      <w:pPr>
        <w:spacing w:line="360" w:lineRule="auto"/>
        <w:jc w:val="center"/>
        <w:rPr>
          <w:rFonts w:ascii="仿宋_GB2312" w:eastAsia="仿宋_GB2312" w:hAnsi="仿宋" w:cs="仿宋"/>
          <w:b/>
          <w:bCs/>
          <w:sz w:val="24"/>
        </w:rPr>
      </w:pPr>
    </w:p>
    <w:p w:rsidR="00214A16" w:rsidRDefault="00214A16" w:rsidP="00214A16">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214A16" w:rsidRDefault="00214A16" w:rsidP="00214A16">
      <w:pPr>
        <w:spacing w:line="360" w:lineRule="auto"/>
        <w:jc w:val="center"/>
        <w:rPr>
          <w:rFonts w:ascii="仿宋_GB2312" w:eastAsia="仿宋_GB2312" w:hAnsi="仿宋_GB2312" w:cs="仿宋_GB2312"/>
          <w:b/>
          <w:sz w:val="32"/>
          <w:szCs w:val="32"/>
        </w:rPr>
      </w:pPr>
    </w:p>
    <w:p w:rsidR="00D64207" w:rsidRDefault="00D64207" w:rsidP="00214A16">
      <w:pPr>
        <w:spacing w:line="360" w:lineRule="auto"/>
        <w:jc w:val="center"/>
        <w:rPr>
          <w:rFonts w:ascii="仿宋_GB2312" w:eastAsia="仿宋_GB2312" w:hAnsi="仿宋_GB2312" w:cs="仿宋_GB2312"/>
          <w:b/>
          <w:sz w:val="32"/>
          <w:szCs w:val="32"/>
        </w:rPr>
      </w:pPr>
    </w:p>
    <w:p w:rsidR="00214A16" w:rsidRPr="003F53B9" w:rsidRDefault="00D64207" w:rsidP="003F53B9">
      <w:pPr>
        <w:pStyle w:val="Default"/>
      </w:pPr>
      <w:r>
        <w:br w:type="page"/>
      </w:r>
    </w:p>
    <w:p w:rsidR="00214A16" w:rsidRDefault="00214A16" w:rsidP="00214A16">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214A16" w:rsidRDefault="00214A16" w:rsidP="00214A16">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14A16" w:rsidTr="00214A16">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14A16" w:rsidTr="00214A16">
        <w:trPr>
          <w:trHeight w:val="659"/>
        </w:trPr>
        <w:tc>
          <w:tcPr>
            <w:tcW w:w="18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r>
      <w:tr w:rsidR="00214A16" w:rsidTr="00214A16">
        <w:trPr>
          <w:trHeight w:val="697"/>
        </w:trPr>
        <w:tc>
          <w:tcPr>
            <w:tcW w:w="18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r>
      <w:tr w:rsidR="00214A16" w:rsidTr="00214A16">
        <w:trPr>
          <w:trHeight w:val="693"/>
        </w:trPr>
        <w:tc>
          <w:tcPr>
            <w:tcW w:w="18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r>
    </w:tbl>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214A16" w:rsidRDefault="00214A16" w:rsidP="00214A16">
      <w:pPr>
        <w:autoSpaceDE w:val="0"/>
        <w:autoSpaceDN w:val="0"/>
        <w:spacing w:line="360" w:lineRule="auto"/>
        <w:rPr>
          <w:rFonts w:ascii="仿宋_GB2312" w:eastAsia="仿宋_GB2312" w:hAnsi="仿宋_GB2312" w:cs="仿宋_GB2312"/>
          <w:b/>
          <w:sz w:val="24"/>
        </w:rPr>
      </w:pPr>
    </w:p>
    <w:p w:rsidR="00214A16" w:rsidRDefault="00214A16" w:rsidP="00214A16">
      <w:pPr>
        <w:autoSpaceDE w:val="0"/>
        <w:autoSpaceDN w:val="0"/>
        <w:spacing w:line="360" w:lineRule="auto"/>
        <w:rPr>
          <w:rFonts w:ascii="仿宋_GB2312" w:eastAsia="仿宋_GB2312" w:hAnsi="仿宋_GB2312" w:cs="仿宋_GB2312"/>
          <w:sz w:val="24"/>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pStyle w:val="49"/>
        <w:ind w:firstLine="0"/>
        <w:jc w:val="both"/>
        <w:rPr>
          <w:rFonts w:hAnsi="仿宋_GB2312" w:cs="仿宋_GB2312"/>
        </w:rPr>
      </w:pPr>
    </w:p>
    <w:p w:rsidR="00214A16" w:rsidRDefault="00214A16" w:rsidP="00214A1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14A16" w:rsidRDefault="00214A16" w:rsidP="00214A16">
      <w:pPr>
        <w:spacing w:line="360" w:lineRule="auto"/>
        <w:jc w:val="center"/>
        <w:rPr>
          <w:rFonts w:ascii="仿宋_GB2312" w:eastAsia="仿宋_GB2312" w:hAnsi="仿宋_GB2312" w:cs="仿宋_GB2312"/>
          <w:sz w:val="24"/>
        </w:rPr>
      </w:pPr>
    </w:p>
    <w:p w:rsidR="00214A16" w:rsidRDefault="00214A16" w:rsidP="00214A16">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14A16" w:rsidTr="00214A16">
        <w:trPr>
          <w:trHeight w:val="773"/>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14A16" w:rsidTr="00214A16">
        <w:trPr>
          <w:trHeight w:val="441"/>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r>
      <w:tr w:rsidR="00214A16" w:rsidTr="00214A16">
        <w:trPr>
          <w:trHeight w:val="453"/>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r>
      <w:tr w:rsidR="00214A16" w:rsidTr="00214A16">
        <w:trPr>
          <w:trHeight w:val="453"/>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r>
      <w:tr w:rsidR="00214A16" w:rsidTr="00214A16">
        <w:trPr>
          <w:trHeight w:val="453"/>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r>
      <w:tr w:rsidR="00214A16" w:rsidTr="00214A16">
        <w:trPr>
          <w:trHeight w:val="453"/>
        </w:trPr>
        <w:tc>
          <w:tcPr>
            <w:tcW w:w="737" w:type="dxa"/>
            <w:tcBorders>
              <w:top w:val="single" w:sz="4" w:space="0" w:color="auto"/>
              <w:left w:val="single" w:sz="4" w:space="0" w:color="auto"/>
              <w:bottom w:val="single" w:sz="4" w:space="0" w:color="auto"/>
              <w:right w:val="single" w:sz="4" w:space="0" w:color="auto"/>
            </w:tcBorders>
            <w:vAlign w:val="center"/>
            <w:hideMark/>
          </w:tcPr>
          <w:p w:rsidR="00214A16" w:rsidRDefault="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214A16" w:rsidRDefault="00214A16">
            <w:pPr>
              <w:snapToGrid w:val="0"/>
              <w:spacing w:line="360" w:lineRule="auto"/>
              <w:jc w:val="center"/>
              <w:rPr>
                <w:rFonts w:ascii="仿宋_GB2312" w:eastAsia="仿宋_GB2312" w:hAnsi="仿宋_GB2312" w:cs="仿宋_GB2312"/>
                <w:sz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jc w:val="center"/>
              <w:rPr>
                <w:rFonts w:ascii="仿宋_GB2312" w:eastAsia="仿宋_GB2312" w:hAnsi="仿宋_GB2312" w:cs="仿宋_GB2312"/>
                <w:sz w:val="24"/>
              </w:rPr>
            </w:pPr>
          </w:p>
        </w:tc>
      </w:tr>
    </w:tbl>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214A16" w:rsidRDefault="00214A16" w:rsidP="00214A16">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214A16" w:rsidRDefault="00214A16" w:rsidP="00214A16">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20" o:title=""/>
          </v:shape>
          <o:OLEObject Type="Embed" ProgID="Package" ShapeID="_x0000_i1025" DrawAspect="Content" ObjectID="_1773215638" r:id="rId21"/>
        </w:object>
      </w:r>
      <w:r>
        <w:rPr>
          <w:rFonts w:ascii="仿宋_GB2312" w:eastAsia="仿宋_GB2312" w:hAnsi="仿宋_GB2312" w:cs="仿宋_GB2312" w:hint="eastAsia"/>
          <w:b/>
          <w:kern w:val="0"/>
          <w:sz w:val="28"/>
          <w:szCs w:val="28"/>
        </w:rPr>
        <w:object w:dxaOrig="8820" w:dyaOrig="840">
          <v:shape id="_x0000_i1026" type="#_x0000_t75" style="width:440.85pt;height:42.1pt" o:ole="">
            <v:imagedata r:id="rId22" o:title=""/>
          </v:shape>
          <o:OLEObject Type="Embed" ProgID="Package" ShapeID="_x0000_i1026" DrawAspect="Content" ObjectID="_1773215639" r:id="rId23"/>
        </w:object>
      </w:r>
    </w:p>
    <w:p w:rsidR="00214A16" w:rsidRDefault="00214A16" w:rsidP="00214A16">
      <w:pPr>
        <w:autoSpaceDE w:val="0"/>
        <w:autoSpaceDN w:val="0"/>
        <w:spacing w:line="360" w:lineRule="auto"/>
        <w:ind w:firstLineChars="1900" w:firstLine="4560"/>
        <w:rPr>
          <w:rFonts w:ascii="仿宋_GB2312" w:eastAsia="仿宋_GB2312" w:hAnsi="仿宋_GB2312" w:cs="仿宋_GB2312"/>
          <w:kern w:val="0"/>
          <w:sz w:val="24"/>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14A16" w:rsidRDefault="00214A16" w:rsidP="00214A1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14A16" w:rsidRDefault="00214A16" w:rsidP="00214A1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214A16" w:rsidRDefault="00214A16" w:rsidP="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14A16" w:rsidRDefault="00214A16" w:rsidP="00214A16">
      <w:pPr>
        <w:pStyle w:val="Default"/>
        <w:rPr>
          <w:rFonts w:ascii="Times New Roman" w:eastAsia="宋体" w:cs="Times New Roman"/>
          <w:color w:val="auto"/>
        </w:rPr>
      </w:pPr>
    </w:p>
    <w:p w:rsidR="00214A16" w:rsidRDefault="00214A16" w:rsidP="00214A1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553"/>
        <w:gridCol w:w="553"/>
        <w:gridCol w:w="553"/>
        <w:gridCol w:w="552"/>
        <w:gridCol w:w="552"/>
        <w:gridCol w:w="552"/>
        <w:gridCol w:w="553"/>
        <w:gridCol w:w="553"/>
        <w:gridCol w:w="553"/>
        <w:gridCol w:w="553"/>
        <w:gridCol w:w="553"/>
        <w:gridCol w:w="553"/>
        <w:gridCol w:w="553"/>
        <w:gridCol w:w="553"/>
        <w:gridCol w:w="553"/>
        <w:gridCol w:w="553"/>
      </w:tblGrid>
      <w:tr w:rsidR="00214A16" w:rsidTr="00214A16">
        <w:trPr>
          <w:trHeight w:val="616"/>
        </w:trPr>
        <w:tc>
          <w:tcPr>
            <w:tcW w:w="1188"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hideMark/>
          </w:tcPr>
          <w:p w:rsidR="00214A16" w:rsidRDefault="00214A16">
            <w:pPr>
              <w:rPr>
                <w:rFonts w:ascii="仿宋_GB2312" w:eastAsia="仿宋_GB2312" w:hAnsi="仿宋_GB2312" w:cs="仿宋_GB2312"/>
                <w:sz w:val="24"/>
              </w:rPr>
            </w:pPr>
            <w:r>
              <w:rPr>
                <w:rFonts w:ascii="仿宋_GB2312" w:eastAsia="仿宋_GB2312" w:hAnsi="仿宋_GB2312" w:cs="仿宋_GB2312" w:hint="eastAsia"/>
                <w:sz w:val="24"/>
              </w:rPr>
              <w:t>…</w:t>
            </w:r>
          </w:p>
        </w:tc>
      </w:tr>
      <w:tr w:rsidR="00214A16" w:rsidTr="00214A16">
        <w:tc>
          <w:tcPr>
            <w:tcW w:w="1188"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r>
      <w:tr w:rsidR="00214A16" w:rsidTr="00214A16">
        <w:tc>
          <w:tcPr>
            <w:tcW w:w="1188"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r>
      <w:tr w:rsidR="00214A16" w:rsidTr="00214A16">
        <w:tc>
          <w:tcPr>
            <w:tcW w:w="1188" w:type="dxa"/>
            <w:tcBorders>
              <w:top w:val="single" w:sz="4" w:space="0" w:color="auto"/>
              <w:left w:val="single" w:sz="4" w:space="0" w:color="auto"/>
              <w:bottom w:val="single" w:sz="4" w:space="0" w:color="auto"/>
              <w:right w:val="single" w:sz="4" w:space="0" w:color="auto"/>
            </w:tcBorders>
            <w:vAlign w:val="center"/>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2"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c>
          <w:tcPr>
            <w:tcW w:w="553" w:type="dxa"/>
            <w:tcBorders>
              <w:top w:val="single" w:sz="4" w:space="0" w:color="auto"/>
              <w:left w:val="single" w:sz="4" w:space="0" w:color="auto"/>
              <w:bottom w:val="single" w:sz="4" w:space="0" w:color="auto"/>
              <w:right w:val="single" w:sz="4" w:space="0" w:color="auto"/>
            </w:tcBorders>
          </w:tcPr>
          <w:p w:rsidR="00214A16" w:rsidRDefault="00214A16">
            <w:pPr>
              <w:spacing w:line="360" w:lineRule="auto"/>
              <w:rPr>
                <w:rFonts w:ascii="仿宋_GB2312" w:eastAsia="仿宋_GB2312" w:hAnsi="仿宋_GB2312" w:cs="仿宋_GB2312"/>
                <w:sz w:val="24"/>
              </w:rPr>
            </w:pPr>
          </w:p>
        </w:tc>
      </w:tr>
    </w:tbl>
    <w:p w:rsidR="00214A16" w:rsidRDefault="00214A16" w:rsidP="00214A16">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spacing w:line="360" w:lineRule="auto"/>
        <w:rPr>
          <w:rFonts w:ascii="仿宋_GB2312" w:eastAsia="仿宋_GB2312" w:hAnsi="仿宋_GB2312" w:cs="仿宋_GB2312"/>
          <w:kern w:val="0"/>
          <w:sz w:val="24"/>
        </w:rPr>
      </w:pPr>
    </w:p>
    <w:p w:rsidR="00214A16" w:rsidRDefault="00214A16" w:rsidP="000E7FCE">
      <w:pPr>
        <w:spacing w:line="360" w:lineRule="auto"/>
        <w:rPr>
          <w:rFonts w:ascii="仿宋_GB2312" w:eastAsia="仿宋_GB2312" w:hAnsi="仿宋_GB2312" w:cs="仿宋_GB2312"/>
          <w:b/>
          <w:bCs/>
          <w:sz w:val="32"/>
          <w:szCs w:val="32"/>
        </w:rPr>
      </w:pPr>
    </w:p>
    <w:p w:rsidR="00214A16" w:rsidRDefault="00214A16" w:rsidP="00214A16">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214A16" w:rsidRDefault="00214A16" w:rsidP="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14A16" w:rsidRDefault="00214A16" w:rsidP="00214A16">
      <w:pPr>
        <w:pStyle w:val="Default"/>
        <w:rPr>
          <w:rFonts w:ascii="Times New Roman" w:eastAsia="宋体" w:cs="Times New Roman"/>
          <w:color w:val="auto"/>
        </w:rPr>
      </w:pPr>
    </w:p>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59"/>
        <w:gridCol w:w="1619"/>
        <w:gridCol w:w="1245"/>
        <w:gridCol w:w="2174"/>
        <w:gridCol w:w="1260"/>
      </w:tblGrid>
      <w:tr w:rsidR="00214A16" w:rsidTr="00214A16">
        <w:trPr>
          <w:trHeight w:val="246"/>
        </w:trPr>
        <w:tc>
          <w:tcPr>
            <w:tcW w:w="828"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hideMark/>
          </w:tcPr>
          <w:p w:rsidR="00214A16" w:rsidRDefault="00214A16">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14A16" w:rsidTr="00214A16">
        <w:tc>
          <w:tcPr>
            <w:tcW w:w="828"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62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4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7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r>
      <w:tr w:rsidR="00214A16" w:rsidTr="00214A16">
        <w:tc>
          <w:tcPr>
            <w:tcW w:w="828"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62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4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7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r>
      <w:tr w:rsidR="00214A16" w:rsidTr="00214A16">
        <w:tc>
          <w:tcPr>
            <w:tcW w:w="828"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62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4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2175"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1260" w:type="dxa"/>
            <w:tcBorders>
              <w:top w:val="single" w:sz="4" w:space="0" w:color="auto"/>
              <w:left w:val="single" w:sz="4" w:space="0" w:color="auto"/>
              <w:bottom w:val="single" w:sz="4" w:space="0" w:color="auto"/>
              <w:right w:val="single" w:sz="4"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r>
    </w:tbl>
    <w:p w:rsidR="00214A16" w:rsidRDefault="00214A16" w:rsidP="00214A16">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214A16" w:rsidRDefault="00214A16" w:rsidP="00214A16">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10" w:type="dxa"/>
        <w:jc w:val="center"/>
        <w:tblLayout w:type="fixed"/>
        <w:tblLook w:val="04A0" w:firstRow="1" w:lastRow="0" w:firstColumn="1" w:lastColumn="0" w:noHBand="0" w:noVBand="1"/>
      </w:tblPr>
      <w:tblGrid>
        <w:gridCol w:w="359"/>
        <w:gridCol w:w="746"/>
        <w:gridCol w:w="788"/>
        <w:gridCol w:w="412"/>
        <w:gridCol w:w="901"/>
        <w:gridCol w:w="1081"/>
        <w:gridCol w:w="1081"/>
        <w:gridCol w:w="1081"/>
        <w:gridCol w:w="1261"/>
        <w:gridCol w:w="901"/>
        <w:gridCol w:w="899"/>
      </w:tblGrid>
      <w:tr w:rsidR="00214A16" w:rsidTr="00214A1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14A16" w:rsidTr="00214A1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14A16" w:rsidRDefault="00214A1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r>
      <w:tr w:rsidR="00214A16" w:rsidTr="00214A1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14A16" w:rsidRDefault="00214A1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r>
      <w:tr w:rsidR="00214A16" w:rsidTr="00214A1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14A16" w:rsidRDefault="00214A1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hideMark/>
          </w:tcPr>
          <w:p w:rsidR="00214A16" w:rsidRDefault="00214A16">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240" w:lineRule="exact"/>
              <w:rPr>
                <w:rFonts w:ascii="仿宋_GB2312" w:eastAsia="仿宋_GB2312" w:hAnsi="仿宋_GB2312" w:cs="仿宋_GB2312"/>
                <w:sz w:val="24"/>
              </w:rPr>
            </w:pPr>
          </w:p>
        </w:tc>
      </w:tr>
    </w:tbl>
    <w:p w:rsidR="00214A16" w:rsidRDefault="00214A16" w:rsidP="00214A16">
      <w:pPr>
        <w:spacing w:line="360" w:lineRule="auto"/>
        <w:ind w:firstLineChars="200" w:firstLine="480"/>
        <w:rPr>
          <w:rFonts w:ascii="仿宋_GB2312" w:eastAsia="仿宋_GB2312" w:hAnsi="仿宋_GB2312" w:cs="仿宋_GB2312"/>
          <w:sz w:val="24"/>
          <w:szCs w:val="20"/>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Pr="000E7FCE" w:rsidRDefault="00214A16" w:rsidP="000E7FC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十二、投标人售后服务能力证明材料</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214A16" w:rsidRDefault="00214A16" w:rsidP="00214A16">
      <w:pPr>
        <w:spacing w:line="336" w:lineRule="auto"/>
        <w:ind w:firstLineChars="1500" w:firstLine="3600"/>
        <w:rPr>
          <w:rFonts w:ascii="仿宋_GB2312" w:eastAsia="仿宋_GB2312" w:hAnsi="仿宋" w:cs="仿宋"/>
          <w:sz w:val="24"/>
        </w:rPr>
      </w:pPr>
    </w:p>
    <w:p w:rsidR="00214A16" w:rsidRDefault="00214A16" w:rsidP="00214A16">
      <w:pPr>
        <w:pStyle w:val="Default"/>
        <w:rPr>
          <w:rFonts w:ascii="Times New Roman" w:eastAsia="宋体" w:cs="Times New Roman"/>
          <w:color w:val="auto"/>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214A16" w:rsidRDefault="00214A16" w:rsidP="00214A16">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14A16" w:rsidRDefault="00214A16" w:rsidP="00214A16">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60" w:type="dxa"/>
        <w:tblLayout w:type="fixed"/>
        <w:tblLook w:val="04A0" w:firstRow="1" w:lastRow="0" w:firstColumn="1" w:lastColumn="0" w:noHBand="0" w:noVBand="1"/>
      </w:tblPr>
      <w:tblGrid>
        <w:gridCol w:w="2062"/>
        <w:gridCol w:w="1288"/>
        <w:gridCol w:w="1261"/>
        <w:gridCol w:w="4149"/>
      </w:tblGrid>
      <w:tr w:rsidR="00214A16" w:rsidTr="00214A16">
        <w:trPr>
          <w:trHeight w:val="604"/>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14A16" w:rsidTr="00214A1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r>
      <w:tr w:rsidR="00214A16" w:rsidTr="00214A16">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r w:rsidR="00214A16" w:rsidTr="00214A16">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rsidR="00214A16" w:rsidRDefault="00214A1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14A16" w:rsidRDefault="00214A1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hideMark/>
          </w:tcPr>
          <w:p w:rsidR="00214A16" w:rsidRDefault="00214A16">
            <w:pPr>
              <w:widowControl/>
              <w:jc w:val="left"/>
              <w:rPr>
                <w:rFonts w:ascii="仿宋_GB2312" w:eastAsia="仿宋_GB2312" w:hAnsi="仿宋_GB2312" w:cs="仿宋_GB2312"/>
                <w:sz w:val="24"/>
              </w:rPr>
            </w:pPr>
          </w:p>
        </w:tc>
      </w:tr>
    </w:tbl>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14A16" w:rsidRDefault="00214A16" w:rsidP="00214A16">
      <w:pPr>
        <w:pStyle w:val="Default"/>
        <w:rPr>
          <w:rFonts w:ascii="Times New Roman" w:eastAsia="宋体" w:cs="Times New Roman"/>
          <w:color w:val="auto"/>
        </w:rPr>
      </w:pPr>
    </w:p>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14A16" w:rsidTr="00214A16">
        <w:tc>
          <w:tcPr>
            <w:tcW w:w="42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hideMark/>
          </w:tcPr>
          <w:p w:rsidR="00214A16" w:rsidRDefault="00214A1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14A16" w:rsidTr="00214A16">
        <w:trPr>
          <w:trHeight w:val="479"/>
        </w:trPr>
        <w:tc>
          <w:tcPr>
            <w:tcW w:w="42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r>
      <w:tr w:rsidR="00214A16" w:rsidTr="00214A16">
        <w:trPr>
          <w:trHeight w:val="473"/>
        </w:trPr>
        <w:tc>
          <w:tcPr>
            <w:tcW w:w="42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14A16" w:rsidRDefault="00214A16">
            <w:pPr>
              <w:autoSpaceDE w:val="0"/>
              <w:autoSpaceDN w:val="0"/>
              <w:spacing w:line="360" w:lineRule="auto"/>
              <w:rPr>
                <w:rFonts w:ascii="仿宋_GB2312" w:eastAsia="仿宋_GB2312" w:hAnsi="仿宋_GB2312" w:cs="仿宋_GB2312"/>
                <w:sz w:val="24"/>
              </w:rPr>
            </w:pPr>
          </w:p>
        </w:tc>
      </w:tr>
    </w:tbl>
    <w:p w:rsidR="00214A16" w:rsidRDefault="00214A16" w:rsidP="00214A16">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214A16" w:rsidRDefault="00214A16" w:rsidP="00214A16">
      <w:pPr>
        <w:pStyle w:val="Default"/>
        <w:rPr>
          <w:rFonts w:ascii="Times New Roman" w:eastAsia="宋体" w:cs="Times New Roman"/>
          <w:color w:val="auto"/>
        </w:rPr>
      </w:pPr>
    </w:p>
    <w:p w:rsidR="00214A16" w:rsidRDefault="00214A16" w:rsidP="00214A16">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214A16" w:rsidRDefault="00214A16" w:rsidP="00214A16">
      <w:pPr>
        <w:spacing w:line="360" w:lineRule="auto"/>
        <w:ind w:firstLineChars="200" w:firstLine="480"/>
        <w:rPr>
          <w:rFonts w:ascii="仿宋_GB2312" w:eastAsia="仿宋_GB2312" w:hAnsi="仿宋_GB2312" w:cs="仿宋_GB2312"/>
          <w:sz w:val="24"/>
          <w:szCs w:val="20"/>
        </w:rPr>
      </w:pP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snapToGrid w:val="0"/>
        <w:spacing w:line="360" w:lineRule="auto"/>
        <w:ind w:firstLineChars="2150" w:firstLine="6907"/>
        <w:rPr>
          <w:rFonts w:ascii="仿宋_GB2312" w:eastAsia="仿宋_GB2312" w:hAnsi="仿宋_GB2312" w:cs="仿宋_GB2312"/>
          <w:b/>
          <w:bCs/>
          <w:sz w:val="32"/>
          <w:szCs w:val="32"/>
        </w:rPr>
      </w:pPr>
    </w:p>
    <w:p w:rsidR="000E7FCE" w:rsidRDefault="000E7FCE" w:rsidP="000E7FCE">
      <w:pPr>
        <w:pStyle w:val="Default"/>
      </w:pPr>
    </w:p>
    <w:p w:rsidR="000E7FCE" w:rsidRPr="000E7FCE" w:rsidRDefault="000E7FCE" w:rsidP="000E7FCE">
      <w:pPr>
        <w:pStyle w:val="71"/>
        <w:rPr>
          <w:rFonts w:eastAsia="仿宋_GB2312"/>
        </w:rPr>
      </w:pPr>
    </w:p>
    <w:p w:rsidR="00214A16" w:rsidRDefault="00214A16" w:rsidP="00214A16">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14A16" w:rsidRDefault="00214A16" w:rsidP="00214A16">
      <w:pPr>
        <w:spacing w:line="360" w:lineRule="auto"/>
        <w:rPr>
          <w:rFonts w:ascii="仿宋_GB2312" w:eastAsia="仿宋_GB2312" w:hAnsi="仿宋_GB2312" w:cs="仿宋_GB2312"/>
          <w:sz w:val="18"/>
          <w:szCs w:val="18"/>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spacing w:line="360" w:lineRule="auto"/>
        <w:rPr>
          <w:rFonts w:ascii="仿宋_GB2312" w:eastAsia="仿宋_GB2312" w:hAnsi="仿宋_GB2312" w:cs="仿宋_GB2312"/>
          <w:b/>
          <w:bCs/>
          <w:sz w:val="32"/>
          <w:szCs w:val="32"/>
        </w:rPr>
      </w:pPr>
    </w:p>
    <w:p w:rsidR="00214A16" w:rsidRDefault="00214A16" w:rsidP="00214A16">
      <w:pPr>
        <w:spacing w:line="360" w:lineRule="auto"/>
        <w:jc w:val="center"/>
        <w:rPr>
          <w:rFonts w:ascii="仿宋_GB2312" w:eastAsia="仿宋_GB2312" w:hAnsi="仿宋_GB2312" w:cs="仿宋_GB2312"/>
          <w:b/>
          <w:bCs/>
          <w:sz w:val="32"/>
          <w:szCs w:val="32"/>
        </w:rPr>
      </w:pPr>
    </w:p>
    <w:p w:rsidR="00214A16" w:rsidRDefault="00214A16" w:rsidP="00214A1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14A16" w:rsidRDefault="00214A16" w:rsidP="00214A16">
      <w:pPr>
        <w:snapToGrid w:val="0"/>
        <w:spacing w:line="360" w:lineRule="auto"/>
        <w:ind w:right="960"/>
        <w:jc w:val="right"/>
        <w:rPr>
          <w:rFonts w:ascii="仿宋_GB2312" w:eastAsia="仿宋_GB2312" w:hAnsi="仿宋_GB2312" w:cs="仿宋_GB2312"/>
          <w:kern w:val="0"/>
          <w:sz w:val="24"/>
          <w:lang w:val="zh-CN"/>
        </w:rPr>
      </w:pPr>
    </w:p>
    <w:p w:rsidR="00214A16" w:rsidRDefault="00214A16" w:rsidP="00214A16">
      <w:pPr>
        <w:snapToGrid w:val="0"/>
        <w:spacing w:line="360" w:lineRule="auto"/>
        <w:ind w:right="960"/>
        <w:jc w:val="right"/>
        <w:rPr>
          <w:rFonts w:ascii="仿宋_GB2312" w:eastAsia="仿宋_GB2312" w:hAnsi="仿宋_GB2312" w:cs="仿宋_GB2312"/>
          <w:kern w:val="0"/>
          <w:sz w:val="24"/>
          <w:lang w:val="zh-CN"/>
        </w:rPr>
      </w:pPr>
    </w:p>
    <w:p w:rsidR="00214A16" w:rsidRDefault="00214A16" w:rsidP="00214A16">
      <w:pPr>
        <w:snapToGrid w:val="0"/>
        <w:spacing w:line="360" w:lineRule="auto"/>
        <w:ind w:right="960"/>
        <w:jc w:val="right"/>
        <w:rPr>
          <w:rFonts w:ascii="仿宋_GB2312" w:eastAsia="仿宋_GB2312" w:hAnsi="仿宋_GB2312" w:cs="仿宋_GB2312"/>
          <w:kern w:val="0"/>
          <w:sz w:val="24"/>
          <w:lang w:val="zh-CN"/>
        </w:rPr>
      </w:pPr>
    </w:p>
    <w:p w:rsidR="00214A16" w:rsidRDefault="00214A16" w:rsidP="00214A16">
      <w:pPr>
        <w:snapToGrid w:val="0"/>
        <w:spacing w:line="360" w:lineRule="auto"/>
        <w:ind w:right="960"/>
        <w:jc w:val="right"/>
        <w:rPr>
          <w:rFonts w:ascii="仿宋_GB2312" w:eastAsia="仿宋_GB2312" w:hAnsi="仿宋_GB2312" w:cs="仿宋_GB2312"/>
          <w:kern w:val="0"/>
          <w:sz w:val="24"/>
          <w:lang w:val="zh-CN"/>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0E7FCE">
      <w:pPr>
        <w:spacing w:line="360" w:lineRule="auto"/>
        <w:rPr>
          <w:rFonts w:ascii="仿宋_GB2312" w:eastAsia="仿宋_GB2312" w:hAnsi="仿宋_GB2312" w:cs="仿宋_GB2312"/>
          <w:b/>
          <w:bCs/>
          <w:sz w:val="32"/>
          <w:szCs w:val="32"/>
        </w:rPr>
      </w:pPr>
    </w:p>
    <w:p w:rsidR="00214A16" w:rsidRDefault="00214A16" w:rsidP="00214A1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14A16" w:rsidRDefault="00214A16" w:rsidP="00214A16">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14A16" w:rsidTr="00214A16">
        <w:trPr>
          <w:trHeight w:val="764"/>
        </w:trPr>
        <w:tc>
          <w:tcPr>
            <w:tcW w:w="1806" w:type="dxa"/>
            <w:tcBorders>
              <w:top w:val="single" w:sz="6" w:space="0" w:color="auto"/>
              <w:left w:val="single" w:sz="6" w:space="0" w:color="auto"/>
              <w:bottom w:val="nil"/>
              <w:right w:val="nil"/>
            </w:tcBorders>
            <w:shd w:val="pct10" w:color="auto" w:fill="auto"/>
            <w:vAlign w:val="center"/>
            <w:hideMark/>
          </w:tcPr>
          <w:p w:rsidR="00214A16" w:rsidRDefault="00214A16">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hideMark/>
          </w:tcPr>
          <w:p w:rsidR="00214A16" w:rsidRDefault="00214A1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hideMark/>
          </w:tcPr>
          <w:p w:rsidR="00214A16" w:rsidRDefault="00214A1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hideMark/>
          </w:tcPr>
          <w:p w:rsidR="00214A16" w:rsidRDefault="00214A16">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hideMark/>
          </w:tcPr>
          <w:p w:rsidR="00214A16" w:rsidRDefault="00214A16">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hideMark/>
          </w:tcPr>
          <w:p w:rsidR="00214A16" w:rsidRDefault="00214A16">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hideMark/>
          </w:tcPr>
          <w:p w:rsidR="00214A16" w:rsidRDefault="00214A16">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14A16" w:rsidTr="00214A16">
        <w:trPr>
          <w:trHeight w:val="281"/>
        </w:trPr>
        <w:tc>
          <w:tcPr>
            <w:tcW w:w="1806" w:type="dxa"/>
            <w:tcBorders>
              <w:top w:val="single" w:sz="6" w:space="0" w:color="auto"/>
              <w:left w:val="single" w:sz="6" w:space="0" w:color="auto"/>
              <w:bottom w:val="nil"/>
              <w:right w:val="nil"/>
            </w:tcBorders>
          </w:tcPr>
          <w:p w:rsidR="00214A16" w:rsidRDefault="00214A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14A16" w:rsidRDefault="00214A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14A16" w:rsidRDefault="00214A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14A16" w:rsidRDefault="00214A1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14A16" w:rsidRDefault="00214A1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14A16" w:rsidRDefault="00214A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14A16" w:rsidRDefault="00214A16">
            <w:pPr>
              <w:suppressAutoHyphens/>
              <w:autoSpaceDE w:val="0"/>
              <w:autoSpaceDN w:val="0"/>
              <w:spacing w:line="360" w:lineRule="auto"/>
              <w:rPr>
                <w:rFonts w:ascii="仿宋_GB2312" w:eastAsia="仿宋_GB2312" w:hAnsi="仿宋_GB2312" w:cs="仿宋_GB2312"/>
                <w:sz w:val="24"/>
              </w:rPr>
            </w:pPr>
          </w:p>
        </w:tc>
      </w:tr>
      <w:tr w:rsidR="00214A16" w:rsidTr="00214A16">
        <w:trPr>
          <w:trHeight w:val="110"/>
        </w:trPr>
        <w:tc>
          <w:tcPr>
            <w:tcW w:w="1806" w:type="dxa"/>
            <w:tcBorders>
              <w:top w:val="single" w:sz="6" w:space="0" w:color="auto"/>
              <w:left w:val="single" w:sz="6" w:space="0" w:color="auto"/>
              <w:bottom w:val="single" w:sz="6" w:space="0" w:color="auto"/>
              <w:right w:val="single" w:sz="6" w:space="0" w:color="auto"/>
            </w:tcBorders>
            <w:vAlign w:val="center"/>
            <w:hideMark/>
          </w:tcPr>
          <w:p w:rsidR="00214A16" w:rsidRDefault="00214A1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14A16" w:rsidRDefault="00214A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14A16" w:rsidRDefault="00214A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14A16" w:rsidRDefault="00214A1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14A16" w:rsidRDefault="00214A1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14A16" w:rsidRDefault="00214A1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14A16" w:rsidRDefault="00214A16">
            <w:pPr>
              <w:suppressAutoHyphens/>
              <w:autoSpaceDE w:val="0"/>
              <w:autoSpaceDN w:val="0"/>
              <w:spacing w:line="360" w:lineRule="auto"/>
              <w:rPr>
                <w:rFonts w:ascii="仿宋_GB2312" w:eastAsia="仿宋_GB2312" w:hAnsi="仿宋_GB2312" w:cs="仿宋_GB2312"/>
                <w:sz w:val="24"/>
              </w:rPr>
            </w:pPr>
          </w:p>
        </w:tc>
      </w:tr>
    </w:tbl>
    <w:p w:rsidR="00214A16" w:rsidRDefault="00214A16" w:rsidP="00214A1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214A16" w:rsidRDefault="00214A16" w:rsidP="00214A16">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14A16" w:rsidRDefault="00214A16" w:rsidP="00214A16">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14A16" w:rsidRDefault="00214A16" w:rsidP="00214A16">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14A16" w:rsidRDefault="00214A16" w:rsidP="00214A16">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14A16" w:rsidRDefault="00214A16" w:rsidP="00214A16">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lastRenderedPageBreak/>
        <w:t>教材目录</w:t>
      </w:r>
    </w:p>
    <w:p w:rsidR="00214A16" w:rsidRDefault="00214A16" w:rsidP="00214A16">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214A16" w:rsidRDefault="00214A16" w:rsidP="00214A1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14A16" w:rsidRDefault="00214A16" w:rsidP="00214A16">
      <w:pPr>
        <w:spacing w:line="360" w:lineRule="auto"/>
        <w:ind w:firstLineChars="200" w:firstLine="480"/>
        <w:rPr>
          <w:rFonts w:ascii="仿宋_GB2312" w:eastAsia="仿宋_GB2312" w:hAnsi="仿宋_GB2312" w:cs="仿宋_GB2312"/>
          <w:sz w:val="24"/>
          <w:szCs w:val="20"/>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14A16" w:rsidRDefault="00214A16" w:rsidP="00214A16">
      <w:pPr>
        <w:spacing w:line="360" w:lineRule="auto"/>
        <w:jc w:val="center"/>
        <w:rPr>
          <w:rFonts w:ascii="仿宋_GB2312" w:eastAsia="仿宋_GB2312" w:hAnsi="仿宋_GB2312" w:cs="仿宋_GB2312"/>
          <w:sz w:val="24"/>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214A16" w:rsidRDefault="00214A16" w:rsidP="00214A16">
      <w:pPr>
        <w:spacing w:line="360" w:lineRule="auto"/>
        <w:jc w:val="center"/>
        <w:rPr>
          <w:rFonts w:ascii="仿宋_GB2312" w:eastAsia="仿宋_GB2312" w:hAnsi="仿宋_GB2312" w:cs="仿宋_GB2312"/>
          <w:b/>
          <w:bCs/>
          <w:sz w:val="30"/>
          <w:szCs w:val="30"/>
        </w:rPr>
      </w:pPr>
    </w:p>
    <w:p w:rsidR="00214A16" w:rsidRDefault="00214A16" w:rsidP="00214A16">
      <w:pPr>
        <w:spacing w:line="360" w:lineRule="auto"/>
        <w:jc w:val="center"/>
        <w:rPr>
          <w:rFonts w:ascii="仿宋_GB2312" w:eastAsia="仿宋_GB2312" w:hAnsi="仿宋_GB2312" w:cs="仿宋_GB2312"/>
          <w:b/>
          <w:bCs/>
          <w:sz w:val="30"/>
          <w:szCs w:val="30"/>
        </w:rPr>
      </w:pPr>
    </w:p>
    <w:p w:rsidR="00214A16" w:rsidRDefault="00214A16" w:rsidP="00214A16">
      <w:pPr>
        <w:spacing w:line="360" w:lineRule="auto"/>
        <w:jc w:val="center"/>
        <w:rPr>
          <w:rFonts w:ascii="仿宋_GB2312" w:eastAsia="仿宋_GB2312" w:hAnsi="仿宋_GB2312" w:cs="仿宋_GB2312"/>
          <w:b/>
          <w:bCs/>
          <w:sz w:val="24"/>
        </w:rPr>
      </w:pPr>
    </w:p>
    <w:p w:rsidR="00214A16" w:rsidRDefault="00214A16" w:rsidP="00214A16">
      <w:pPr>
        <w:spacing w:line="360" w:lineRule="auto"/>
        <w:jc w:val="center"/>
        <w:rPr>
          <w:rFonts w:ascii="仿宋_GB2312" w:eastAsia="仿宋_GB2312" w:hAnsi="仿宋_GB2312" w:cs="仿宋_GB2312"/>
          <w:b/>
          <w:bCs/>
          <w:sz w:val="24"/>
        </w:rPr>
      </w:pPr>
    </w:p>
    <w:p w:rsidR="00214A16" w:rsidRDefault="00214A16" w:rsidP="00214A1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214A16" w:rsidRDefault="00214A16" w:rsidP="00214A1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14A16" w:rsidRDefault="00214A16" w:rsidP="00214A16">
      <w:pPr>
        <w:spacing w:line="360" w:lineRule="auto"/>
        <w:rPr>
          <w:rFonts w:ascii="仿宋_GB2312" w:eastAsia="仿宋_GB2312" w:hAnsi="仿宋_GB2312" w:cs="仿宋_GB2312"/>
          <w:sz w:val="24"/>
        </w:rPr>
      </w:pPr>
    </w:p>
    <w:p w:rsidR="00214A16" w:rsidRDefault="00214A16" w:rsidP="00214A16">
      <w:pPr>
        <w:pStyle w:val="Default"/>
        <w:rPr>
          <w:rFonts w:ascii="Times New Roman" w:eastAsia="宋体" w:cs="Times New Roman"/>
          <w:color w:val="auto"/>
        </w:rPr>
      </w:pPr>
    </w:p>
    <w:p w:rsidR="00214A16" w:rsidRDefault="00214A16" w:rsidP="00214A16">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214A16" w:rsidRDefault="00214A16" w:rsidP="00214A16">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C02AC" w:rsidRPr="009A1643" w:rsidRDefault="004C02AC">
      <w:pPr>
        <w:pStyle w:val="71"/>
        <w:rPr>
          <w:rFonts w:ascii="仿宋" w:eastAsia="仿宋" w:hAnsi="仿宋"/>
        </w:rPr>
        <w:sectPr w:rsidR="004C02AC" w:rsidRPr="009A1643">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4C02AC" w:rsidRDefault="00B548DE">
      <w:pPr>
        <w:spacing w:line="360" w:lineRule="auto"/>
        <w:jc w:val="center"/>
        <w:outlineLvl w:val="0"/>
        <w:rPr>
          <w:rFonts w:ascii="仿宋" w:eastAsia="仿宋" w:hAnsi="仿宋" w:cs="仿宋"/>
          <w:b/>
          <w:kern w:val="0"/>
          <w:sz w:val="36"/>
          <w:szCs w:val="36"/>
        </w:rPr>
      </w:pPr>
      <w:r w:rsidRPr="009A1643">
        <w:rPr>
          <w:rFonts w:ascii="仿宋" w:eastAsia="仿宋" w:hAnsi="仿宋" w:cs="仿宋" w:hint="eastAsia"/>
          <w:b/>
          <w:kern w:val="0"/>
          <w:sz w:val="36"/>
          <w:szCs w:val="36"/>
        </w:rPr>
        <w:lastRenderedPageBreak/>
        <w:t>报价文件部分</w:t>
      </w:r>
    </w:p>
    <w:p w:rsidR="00957B8A" w:rsidRPr="00957B8A" w:rsidRDefault="00957B8A" w:rsidP="00957B8A">
      <w:pPr>
        <w:pStyle w:val="Default"/>
      </w:pPr>
    </w:p>
    <w:p w:rsidR="004C02AC" w:rsidRPr="00957B8A" w:rsidRDefault="00B548DE" w:rsidP="00957B8A">
      <w:pPr>
        <w:jc w:val="center"/>
        <w:rPr>
          <w:rFonts w:ascii="仿宋" w:eastAsia="仿宋" w:hAnsi="仿宋" w:cs="仿宋"/>
          <w:b/>
          <w:kern w:val="0"/>
          <w:sz w:val="36"/>
          <w:szCs w:val="36"/>
        </w:rPr>
      </w:pPr>
      <w:r w:rsidRPr="00957B8A">
        <w:rPr>
          <w:rFonts w:ascii="仿宋" w:eastAsia="仿宋" w:hAnsi="仿宋" w:cs="仿宋" w:hint="eastAsia"/>
          <w:b/>
          <w:kern w:val="0"/>
          <w:sz w:val="36"/>
          <w:szCs w:val="36"/>
        </w:rPr>
        <w:t>目录</w:t>
      </w:r>
    </w:p>
    <w:p w:rsidR="004C02AC" w:rsidRPr="00957B8A" w:rsidRDefault="004C02AC" w:rsidP="00957B8A"/>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（1）开标一览表（报价表）……</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（2）中小企业声明函……</w:t>
      </w:r>
      <w:proofErr w:type="gramStart"/>
      <w:r w:rsidRPr="009A1643">
        <w:rPr>
          <w:rFonts w:ascii="仿宋" w:eastAsia="仿宋" w:hAnsi="仿宋" w:cs="仿宋" w:hint="eastAsia"/>
          <w:sz w:val="24"/>
        </w:rPr>
        <w:t>…………………………………………………………</w:t>
      </w:r>
      <w:proofErr w:type="gramEnd"/>
      <w:r w:rsidRPr="009A1643">
        <w:rPr>
          <w:rFonts w:ascii="仿宋" w:eastAsia="仿宋" w:hAnsi="仿宋" w:cs="仿宋" w:hint="eastAsia"/>
          <w:sz w:val="24"/>
        </w:rPr>
        <w:t>（页码）</w:t>
      </w:r>
    </w:p>
    <w:p w:rsidR="004C02AC" w:rsidRPr="009A1643" w:rsidRDefault="00B548DE">
      <w:pPr>
        <w:pStyle w:val="a7"/>
        <w:snapToGrid w:val="0"/>
        <w:rPr>
          <w:rFonts w:ascii="仿宋" w:eastAsia="仿宋" w:hAnsi="仿宋" w:cs="仿宋"/>
        </w:rPr>
      </w:pPr>
      <w:r w:rsidRPr="009A1643">
        <w:rPr>
          <w:rFonts w:ascii="仿宋" w:eastAsia="仿宋" w:hAnsi="仿宋" w:cs="仿宋"/>
          <w:szCs w:val="24"/>
          <w:lang w:val="en-US"/>
        </w:rPr>
        <w:t>（3）残疾人福利性单位声明函……</w:t>
      </w:r>
      <w:proofErr w:type="gramStart"/>
      <w:r w:rsidRPr="009A1643">
        <w:rPr>
          <w:rFonts w:ascii="仿宋" w:eastAsia="仿宋" w:hAnsi="仿宋" w:cs="仿宋"/>
          <w:szCs w:val="24"/>
          <w:lang w:val="en-US"/>
        </w:rPr>
        <w:t>………………………………………………</w:t>
      </w:r>
      <w:proofErr w:type="gramEnd"/>
      <w:r w:rsidRPr="009A1643">
        <w:rPr>
          <w:rFonts w:ascii="仿宋" w:eastAsia="仿宋" w:hAnsi="仿宋" w:cs="仿宋"/>
          <w:szCs w:val="24"/>
          <w:lang w:val="en-US"/>
        </w:rPr>
        <w:t>（页码）</w:t>
      </w: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jc w:val="center"/>
        <w:rPr>
          <w:rFonts w:ascii="仿宋" w:eastAsia="仿宋" w:hAnsi="仿宋" w:cs="仿宋"/>
          <w:b/>
          <w:kern w:val="0"/>
          <w:sz w:val="32"/>
          <w:szCs w:val="32"/>
        </w:rPr>
      </w:pPr>
    </w:p>
    <w:p w:rsidR="004C02AC" w:rsidRPr="009A1643" w:rsidRDefault="004C02AC">
      <w:pPr>
        <w:snapToGrid w:val="0"/>
        <w:spacing w:line="360" w:lineRule="auto"/>
        <w:ind w:right="480"/>
        <w:rPr>
          <w:rFonts w:ascii="仿宋" w:eastAsia="仿宋" w:hAnsi="仿宋" w:cs="仿宋"/>
          <w:b/>
          <w:kern w:val="0"/>
          <w:sz w:val="32"/>
          <w:szCs w:val="32"/>
        </w:rPr>
      </w:pPr>
    </w:p>
    <w:p w:rsidR="004C02AC" w:rsidRPr="009A1643" w:rsidRDefault="004C02A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4C02AC" w:rsidRPr="009A1643">
          <w:headerReference w:type="default" r:id="rId28"/>
          <w:footerReference w:type="default" r:id="rId29"/>
          <w:headerReference w:type="first" r:id="rId30"/>
          <w:footerReference w:type="first" r:id="rId31"/>
          <w:pgSz w:w="11906" w:h="16838"/>
          <w:pgMar w:top="1276" w:right="1418" w:bottom="1247" w:left="1418" w:header="851" w:footer="992" w:gutter="0"/>
          <w:cols w:space="720"/>
          <w:titlePg/>
          <w:docGrid w:linePitch="312"/>
        </w:sectPr>
      </w:pPr>
    </w:p>
    <w:p w:rsidR="004C02AC" w:rsidRPr="009A1643" w:rsidRDefault="00B548DE">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9A1643">
        <w:rPr>
          <w:rFonts w:ascii="仿宋" w:eastAsia="仿宋" w:hAnsi="仿宋" w:cs="仿宋" w:hint="eastAsia"/>
          <w:kern w:val="2"/>
          <w:sz w:val="32"/>
          <w:szCs w:val="32"/>
        </w:rPr>
        <w:lastRenderedPageBreak/>
        <w:t>一、开标一览表（报价表）</w:t>
      </w:r>
    </w:p>
    <w:p w:rsidR="004C02AC" w:rsidRPr="009A1643" w:rsidRDefault="00B548DE">
      <w:pPr>
        <w:snapToGrid w:val="0"/>
        <w:spacing w:line="360" w:lineRule="auto"/>
        <w:rPr>
          <w:rFonts w:ascii="仿宋" w:eastAsia="仿宋" w:hAnsi="仿宋" w:cs="仿宋"/>
          <w:kern w:val="0"/>
          <w:sz w:val="24"/>
        </w:rPr>
      </w:pPr>
      <w:r w:rsidRPr="009A1643">
        <w:rPr>
          <w:rFonts w:ascii="仿宋" w:eastAsia="仿宋" w:hAnsi="仿宋" w:cs="仿宋" w:hint="eastAsia"/>
          <w:sz w:val="24"/>
        </w:rPr>
        <w:t>（采购人）、（采购代理机构）</w:t>
      </w:r>
      <w:r w:rsidRPr="009A1643">
        <w:rPr>
          <w:rFonts w:ascii="仿宋" w:eastAsia="仿宋" w:hAnsi="仿宋" w:cs="仿宋" w:hint="eastAsia"/>
          <w:kern w:val="0"/>
          <w:sz w:val="24"/>
          <w:lang w:val="zh-CN"/>
        </w:rPr>
        <w:t>：</w:t>
      </w:r>
    </w:p>
    <w:p w:rsidR="004C02AC" w:rsidRPr="009A1643" w:rsidRDefault="00B548DE">
      <w:pPr>
        <w:snapToGrid w:val="0"/>
        <w:spacing w:line="360" w:lineRule="auto"/>
        <w:ind w:firstLine="482"/>
        <w:rPr>
          <w:rFonts w:ascii="仿宋" w:eastAsia="仿宋" w:hAnsi="仿宋" w:cs="仿宋"/>
          <w:kern w:val="0"/>
          <w:sz w:val="24"/>
          <w:lang w:val="zh-CN"/>
        </w:rPr>
      </w:pPr>
      <w:r w:rsidRPr="009A1643">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9A1643">
        <w:rPr>
          <w:rFonts w:ascii="仿宋" w:eastAsia="仿宋" w:hAnsi="仿宋" w:cs="仿宋" w:hint="eastAsia"/>
          <w:sz w:val="24"/>
        </w:rPr>
        <w:t>（项目名称）</w:t>
      </w:r>
      <w:r w:rsidRPr="009A1643">
        <w:rPr>
          <w:rFonts w:ascii="仿宋" w:eastAsia="仿宋" w:hAnsi="仿宋" w:cs="仿宋" w:hint="eastAsia"/>
          <w:kern w:val="0"/>
          <w:sz w:val="24"/>
          <w:lang w:val="zh-CN"/>
        </w:rPr>
        <w:t>【招标编号：</w:t>
      </w:r>
      <w:r w:rsidRPr="009A1643">
        <w:rPr>
          <w:rFonts w:ascii="仿宋" w:eastAsia="仿宋" w:hAnsi="仿宋" w:cs="仿宋" w:hint="eastAsia"/>
          <w:sz w:val="24"/>
        </w:rPr>
        <w:t>（采购编号）】的实施</w:t>
      </w:r>
      <w:r w:rsidRPr="009A1643">
        <w:rPr>
          <w:rFonts w:ascii="仿宋" w:eastAsia="仿宋" w:hAnsi="仿宋" w:cs="仿宋" w:hint="eastAsia"/>
          <w:kern w:val="0"/>
          <w:sz w:val="24"/>
          <w:lang w:val="zh-CN"/>
        </w:rPr>
        <w:t>。</w:t>
      </w:r>
    </w:p>
    <w:p w:rsidR="004C02AC" w:rsidRPr="009A1643" w:rsidRDefault="00B548DE">
      <w:pPr>
        <w:spacing w:line="360" w:lineRule="auto"/>
        <w:jc w:val="center"/>
        <w:rPr>
          <w:rFonts w:ascii="仿宋" w:eastAsia="仿宋" w:hAnsi="仿宋" w:cs="仿宋"/>
          <w:b/>
          <w:kern w:val="0"/>
          <w:sz w:val="24"/>
          <w:lang w:val="zh-CN"/>
        </w:rPr>
      </w:pPr>
      <w:r w:rsidRPr="009A1643">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4C02AC" w:rsidRPr="009A1643">
        <w:trPr>
          <w:trHeight w:val="1373"/>
        </w:trPr>
        <w:tc>
          <w:tcPr>
            <w:tcW w:w="817" w:type="dxa"/>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992" w:type="dxa"/>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名称</w:t>
            </w:r>
          </w:p>
        </w:tc>
        <w:tc>
          <w:tcPr>
            <w:tcW w:w="2268" w:type="dxa"/>
          </w:tcPr>
          <w:p w:rsidR="004C02AC" w:rsidRPr="009A1643" w:rsidRDefault="004C02AC">
            <w:pPr>
              <w:spacing w:line="360" w:lineRule="auto"/>
              <w:jc w:val="center"/>
              <w:rPr>
                <w:rFonts w:ascii="仿宋" w:eastAsia="仿宋" w:hAnsi="仿宋" w:cs="仿宋"/>
                <w:b/>
                <w:sz w:val="24"/>
              </w:rPr>
            </w:pPr>
          </w:p>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服务范围</w:t>
            </w:r>
          </w:p>
        </w:tc>
        <w:tc>
          <w:tcPr>
            <w:tcW w:w="2410" w:type="dxa"/>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服务要求</w:t>
            </w:r>
          </w:p>
        </w:tc>
        <w:tc>
          <w:tcPr>
            <w:tcW w:w="2268" w:type="dxa"/>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服务时间</w:t>
            </w:r>
          </w:p>
        </w:tc>
        <w:tc>
          <w:tcPr>
            <w:tcW w:w="2126" w:type="dxa"/>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服务标准</w:t>
            </w:r>
          </w:p>
        </w:tc>
        <w:tc>
          <w:tcPr>
            <w:tcW w:w="2127" w:type="dxa"/>
          </w:tcPr>
          <w:p w:rsidR="004C02AC" w:rsidRPr="009A1643" w:rsidRDefault="004C02AC">
            <w:pPr>
              <w:spacing w:line="360" w:lineRule="auto"/>
              <w:jc w:val="center"/>
              <w:rPr>
                <w:rFonts w:ascii="仿宋" w:eastAsia="仿宋" w:hAnsi="仿宋" w:cs="仿宋"/>
                <w:b/>
                <w:sz w:val="24"/>
              </w:rPr>
            </w:pPr>
          </w:p>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服务人数</w:t>
            </w:r>
          </w:p>
        </w:tc>
        <w:tc>
          <w:tcPr>
            <w:tcW w:w="2126" w:type="dxa"/>
            <w:vAlign w:val="center"/>
          </w:tcPr>
          <w:p w:rsidR="004C02AC" w:rsidRPr="009A1643" w:rsidRDefault="004C02AC">
            <w:pPr>
              <w:spacing w:line="360" w:lineRule="auto"/>
              <w:jc w:val="center"/>
              <w:rPr>
                <w:rFonts w:ascii="仿宋" w:eastAsia="仿宋" w:hAnsi="仿宋" w:cs="仿宋"/>
                <w:b/>
                <w:sz w:val="24"/>
              </w:rPr>
            </w:pPr>
          </w:p>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备注（如果有）</w:t>
            </w:r>
          </w:p>
          <w:p w:rsidR="004C02AC" w:rsidRPr="009A1643" w:rsidRDefault="004C02AC">
            <w:pPr>
              <w:spacing w:line="360" w:lineRule="auto"/>
              <w:jc w:val="center"/>
              <w:rPr>
                <w:rFonts w:ascii="仿宋" w:eastAsia="仿宋" w:hAnsi="仿宋" w:cs="仿宋"/>
                <w:b/>
                <w:sz w:val="24"/>
              </w:rPr>
            </w:pPr>
          </w:p>
        </w:tc>
      </w:tr>
      <w:tr w:rsidR="004C02AC" w:rsidRPr="009A1643">
        <w:trPr>
          <w:trHeight w:val="441"/>
        </w:trPr>
        <w:tc>
          <w:tcPr>
            <w:tcW w:w="817" w:type="dxa"/>
            <w:vAlign w:val="center"/>
          </w:tcPr>
          <w:p w:rsidR="004C02AC" w:rsidRPr="009A1643" w:rsidRDefault="00B548DE">
            <w:pPr>
              <w:spacing w:line="360" w:lineRule="auto"/>
              <w:jc w:val="center"/>
              <w:rPr>
                <w:rFonts w:ascii="仿宋" w:eastAsia="仿宋" w:hAnsi="仿宋" w:cs="仿宋"/>
                <w:sz w:val="24"/>
              </w:rPr>
            </w:pPr>
            <w:r w:rsidRPr="009A1643">
              <w:rPr>
                <w:rFonts w:ascii="仿宋" w:eastAsia="仿宋" w:hAnsi="仿宋" w:cs="仿宋" w:hint="eastAsia"/>
                <w:sz w:val="24"/>
              </w:rPr>
              <w:t>1</w:t>
            </w:r>
          </w:p>
        </w:tc>
        <w:tc>
          <w:tcPr>
            <w:tcW w:w="992" w:type="dxa"/>
            <w:vAlign w:val="center"/>
          </w:tcPr>
          <w:p w:rsidR="004C02AC" w:rsidRPr="009A1643" w:rsidRDefault="00B548DE">
            <w:pPr>
              <w:snapToGrid w:val="0"/>
              <w:spacing w:line="360" w:lineRule="auto"/>
              <w:jc w:val="center"/>
              <w:rPr>
                <w:rFonts w:ascii="仿宋" w:eastAsia="仿宋" w:hAnsi="仿宋" w:cs="仿宋"/>
                <w:sz w:val="24"/>
              </w:rPr>
            </w:pPr>
            <w:r w:rsidRPr="009A1643">
              <w:rPr>
                <w:rFonts w:ascii="仿宋" w:eastAsia="仿宋" w:hAnsi="仿宋" w:cs="仿宋" w:hint="eastAsia"/>
                <w:sz w:val="24"/>
              </w:rPr>
              <w:t>XX</w:t>
            </w: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410"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c>
          <w:tcPr>
            <w:tcW w:w="2127" w:type="dxa"/>
          </w:tcPr>
          <w:p w:rsidR="004C02AC" w:rsidRPr="009A1643" w:rsidRDefault="004C02AC">
            <w:pPr>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r>
      <w:tr w:rsidR="004C02AC" w:rsidRPr="009A1643">
        <w:trPr>
          <w:trHeight w:val="453"/>
        </w:trPr>
        <w:tc>
          <w:tcPr>
            <w:tcW w:w="817" w:type="dxa"/>
            <w:vAlign w:val="center"/>
          </w:tcPr>
          <w:p w:rsidR="004C02AC" w:rsidRPr="009A1643" w:rsidRDefault="00B548DE">
            <w:pPr>
              <w:spacing w:line="360" w:lineRule="auto"/>
              <w:jc w:val="center"/>
              <w:rPr>
                <w:rFonts w:ascii="仿宋" w:eastAsia="仿宋" w:hAnsi="仿宋" w:cs="仿宋"/>
                <w:sz w:val="24"/>
              </w:rPr>
            </w:pPr>
            <w:r w:rsidRPr="009A1643">
              <w:rPr>
                <w:rFonts w:ascii="仿宋" w:eastAsia="仿宋" w:hAnsi="仿宋" w:cs="仿宋" w:hint="eastAsia"/>
                <w:sz w:val="24"/>
              </w:rPr>
              <w:t>2</w:t>
            </w:r>
          </w:p>
        </w:tc>
        <w:tc>
          <w:tcPr>
            <w:tcW w:w="992" w:type="dxa"/>
            <w:vAlign w:val="center"/>
          </w:tcPr>
          <w:p w:rsidR="004C02AC" w:rsidRPr="009A1643" w:rsidRDefault="00B548DE">
            <w:pPr>
              <w:snapToGrid w:val="0"/>
              <w:spacing w:line="360" w:lineRule="auto"/>
              <w:jc w:val="center"/>
              <w:rPr>
                <w:rFonts w:ascii="仿宋" w:eastAsia="仿宋" w:hAnsi="仿宋" w:cs="仿宋"/>
                <w:sz w:val="24"/>
              </w:rPr>
            </w:pPr>
            <w:r w:rsidRPr="009A1643">
              <w:rPr>
                <w:rFonts w:ascii="仿宋" w:eastAsia="仿宋" w:hAnsi="仿宋" w:cs="仿宋" w:hint="eastAsia"/>
                <w:sz w:val="24"/>
              </w:rPr>
              <w:t>XX</w:t>
            </w: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410"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c>
          <w:tcPr>
            <w:tcW w:w="2127" w:type="dxa"/>
          </w:tcPr>
          <w:p w:rsidR="004C02AC" w:rsidRPr="009A1643" w:rsidRDefault="004C02AC">
            <w:pPr>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r>
      <w:tr w:rsidR="004C02AC" w:rsidRPr="009A1643">
        <w:trPr>
          <w:trHeight w:val="453"/>
        </w:trPr>
        <w:tc>
          <w:tcPr>
            <w:tcW w:w="817" w:type="dxa"/>
            <w:vAlign w:val="center"/>
          </w:tcPr>
          <w:p w:rsidR="004C02AC" w:rsidRPr="009A1643" w:rsidRDefault="00B548DE">
            <w:pPr>
              <w:spacing w:line="360" w:lineRule="auto"/>
              <w:jc w:val="center"/>
              <w:rPr>
                <w:rFonts w:ascii="仿宋" w:eastAsia="仿宋" w:hAnsi="仿宋" w:cs="仿宋"/>
                <w:sz w:val="24"/>
              </w:rPr>
            </w:pPr>
            <w:r w:rsidRPr="009A1643">
              <w:rPr>
                <w:rFonts w:ascii="仿宋" w:eastAsia="仿宋" w:hAnsi="仿宋" w:cs="仿宋" w:hint="eastAsia"/>
                <w:sz w:val="24"/>
              </w:rPr>
              <w:t>…</w:t>
            </w:r>
          </w:p>
        </w:tc>
        <w:tc>
          <w:tcPr>
            <w:tcW w:w="992"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410"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c>
          <w:tcPr>
            <w:tcW w:w="2127" w:type="dxa"/>
          </w:tcPr>
          <w:p w:rsidR="004C02AC" w:rsidRPr="009A1643" w:rsidRDefault="004C02AC">
            <w:pPr>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r>
      <w:tr w:rsidR="004C02AC" w:rsidRPr="009A1643">
        <w:trPr>
          <w:trHeight w:val="453"/>
        </w:trPr>
        <w:tc>
          <w:tcPr>
            <w:tcW w:w="817" w:type="dxa"/>
            <w:vAlign w:val="center"/>
          </w:tcPr>
          <w:p w:rsidR="004C02AC" w:rsidRPr="009A1643" w:rsidRDefault="004C02AC">
            <w:pPr>
              <w:spacing w:line="360" w:lineRule="auto"/>
              <w:jc w:val="center"/>
              <w:rPr>
                <w:rFonts w:ascii="仿宋" w:eastAsia="仿宋" w:hAnsi="仿宋" w:cs="仿宋"/>
                <w:sz w:val="24"/>
              </w:rPr>
            </w:pPr>
          </w:p>
        </w:tc>
        <w:tc>
          <w:tcPr>
            <w:tcW w:w="992"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410"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c>
          <w:tcPr>
            <w:tcW w:w="2127" w:type="dxa"/>
          </w:tcPr>
          <w:p w:rsidR="004C02AC" w:rsidRPr="009A1643" w:rsidRDefault="004C02AC">
            <w:pPr>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r>
      <w:tr w:rsidR="004C02AC" w:rsidRPr="009A1643">
        <w:trPr>
          <w:trHeight w:val="453"/>
        </w:trPr>
        <w:tc>
          <w:tcPr>
            <w:tcW w:w="817" w:type="dxa"/>
            <w:vAlign w:val="center"/>
          </w:tcPr>
          <w:p w:rsidR="004C02AC" w:rsidRPr="009A1643" w:rsidRDefault="004C02AC">
            <w:pPr>
              <w:spacing w:line="360" w:lineRule="auto"/>
              <w:jc w:val="center"/>
              <w:rPr>
                <w:rFonts w:ascii="仿宋" w:eastAsia="仿宋" w:hAnsi="仿宋" w:cs="仿宋"/>
                <w:sz w:val="24"/>
              </w:rPr>
            </w:pPr>
          </w:p>
        </w:tc>
        <w:tc>
          <w:tcPr>
            <w:tcW w:w="992"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410" w:type="dxa"/>
            <w:vAlign w:val="center"/>
          </w:tcPr>
          <w:p w:rsidR="004C02AC" w:rsidRPr="009A1643" w:rsidRDefault="004C02AC">
            <w:pPr>
              <w:snapToGrid w:val="0"/>
              <w:spacing w:line="360" w:lineRule="auto"/>
              <w:jc w:val="center"/>
              <w:rPr>
                <w:rFonts w:ascii="仿宋" w:eastAsia="仿宋" w:hAnsi="仿宋" w:cs="仿宋"/>
                <w:sz w:val="24"/>
              </w:rPr>
            </w:pPr>
          </w:p>
        </w:tc>
        <w:tc>
          <w:tcPr>
            <w:tcW w:w="2268" w:type="dxa"/>
            <w:vAlign w:val="center"/>
          </w:tcPr>
          <w:p w:rsidR="004C02AC" w:rsidRPr="009A1643" w:rsidRDefault="004C02AC">
            <w:pPr>
              <w:snapToGrid w:val="0"/>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c>
          <w:tcPr>
            <w:tcW w:w="2127" w:type="dxa"/>
          </w:tcPr>
          <w:p w:rsidR="004C02AC" w:rsidRPr="009A1643" w:rsidRDefault="004C02AC">
            <w:pPr>
              <w:spacing w:line="360" w:lineRule="auto"/>
              <w:jc w:val="center"/>
              <w:rPr>
                <w:rFonts w:ascii="仿宋" w:eastAsia="仿宋" w:hAnsi="仿宋" w:cs="仿宋"/>
                <w:sz w:val="24"/>
              </w:rPr>
            </w:pPr>
          </w:p>
        </w:tc>
        <w:tc>
          <w:tcPr>
            <w:tcW w:w="2126" w:type="dxa"/>
            <w:vAlign w:val="center"/>
          </w:tcPr>
          <w:p w:rsidR="004C02AC" w:rsidRPr="009A1643" w:rsidRDefault="004C02AC">
            <w:pPr>
              <w:spacing w:line="360" w:lineRule="auto"/>
              <w:jc w:val="center"/>
              <w:rPr>
                <w:rFonts w:ascii="仿宋" w:eastAsia="仿宋" w:hAnsi="仿宋" w:cs="仿宋"/>
                <w:sz w:val="24"/>
              </w:rPr>
            </w:pPr>
          </w:p>
        </w:tc>
      </w:tr>
      <w:tr w:rsidR="004C02AC" w:rsidRPr="009A1643">
        <w:trPr>
          <w:trHeight w:val="659"/>
        </w:trPr>
        <w:tc>
          <w:tcPr>
            <w:tcW w:w="6487" w:type="dxa"/>
            <w:gridSpan w:val="4"/>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投标报价（小写）</w:t>
            </w:r>
          </w:p>
        </w:tc>
        <w:tc>
          <w:tcPr>
            <w:tcW w:w="8647" w:type="dxa"/>
            <w:gridSpan w:val="4"/>
          </w:tcPr>
          <w:p w:rsidR="004C02AC" w:rsidRPr="009A1643" w:rsidRDefault="004C02AC">
            <w:pPr>
              <w:spacing w:line="360" w:lineRule="auto"/>
              <w:jc w:val="center"/>
              <w:rPr>
                <w:rFonts w:ascii="仿宋" w:eastAsia="仿宋" w:hAnsi="仿宋" w:cs="仿宋"/>
                <w:sz w:val="24"/>
              </w:rPr>
            </w:pPr>
          </w:p>
        </w:tc>
      </w:tr>
      <w:tr w:rsidR="004C02AC" w:rsidRPr="009A1643">
        <w:trPr>
          <w:trHeight w:val="597"/>
        </w:trPr>
        <w:tc>
          <w:tcPr>
            <w:tcW w:w="6487" w:type="dxa"/>
            <w:gridSpan w:val="4"/>
            <w:vAlign w:val="center"/>
          </w:tcPr>
          <w:p w:rsidR="004C02AC" w:rsidRPr="009A1643" w:rsidRDefault="00B548DE">
            <w:pPr>
              <w:spacing w:line="360" w:lineRule="auto"/>
              <w:jc w:val="center"/>
              <w:rPr>
                <w:rFonts w:ascii="仿宋" w:eastAsia="仿宋" w:hAnsi="仿宋" w:cs="仿宋"/>
                <w:b/>
                <w:sz w:val="24"/>
              </w:rPr>
            </w:pPr>
            <w:r w:rsidRPr="009A1643">
              <w:rPr>
                <w:rFonts w:ascii="仿宋" w:eastAsia="仿宋" w:hAnsi="仿宋" w:cs="仿宋" w:hint="eastAsia"/>
                <w:b/>
                <w:sz w:val="24"/>
              </w:rPr>
              <w:t>投标报价（大写）</w:t>
            </w:r>
          </w:p>
        </w:tc>
        <w:tc>
          <w:tcPr>
            <w:tcW w:w="8647" w:type="dxa"/>
            <w:gridSpan w:val="4"/>
          </w:tcPr>
          <w:p w:rsidR="004C02AC" w:rsidRPr="009A1643" w:rsidRDefault="004C02AC">
            <w:pPr>
              <w:spacing w:line="360" w:lineRule="auto"/>
              <w:jc w:val="center"/>
              <w:rPr>
                <w:rFonts w:ascii="仿宋" w:eastAsia="仿宋" w:hAnsi="仿宋" w:cs="仿宋"/>
                <w:sz w:val="24"/>
              </w:rPr>
            </w:pPr>
          </w:p>
        </w:tc>
      </w:tr>
    </w:tbl>
    <w:p w:rsidR="004C02AC" w:rsidRPr="009A1643" w:rsidRDefault="00B548DE">
      <w:pPr>
        <w:snapToGrid w:val="0"/>
        <w:spacing w:line="360" w:lineRule="auto"/>
        <w:ind w:left="480"/>
        <w:rPr>
          <w:rFonts w:ascii="仿宋" w:eastAsia="仿宋" w:hAnsi="仿宋" w:cs="仿宋"/>
          <w:b/>
          <w:kern w:val="0"/>
          <w:sz w:val="24"/>
          <w:lang w:val="zh-CN"/>
        </w:rPr>
      </w:pPr>
      <w:r w:rsidRPr="009A1643">
        <w:rPr>
          <w:rFonts w:ascii="仿宋" w:eastAsia="仿宋" w:hAnsi="仿宋" w:cs="仿宋" w:hint="eastAsia"/>
          <w:b/>
          <w:kern w:val="0"/>
          <w:sz w:val="24"/>
          <w:lang w:val="zh-CN"/>
        </w:rPr>
        <w:t>注：</w:t>
      </w:r>
    </w:p>
    <w:p w:rsidR="004C02AC" w:rsidRPr="009A1643" w:rsidRDefault="00B548DE">
      <w:pPr>
        <w:spacing w:line="360" w:lineRule="auto"/>
        <w:ind w:leftChars="-1" w:left="-2" w:firstLineChars="200" w:firstLine="480"/>
        <w:rPr>
          <w:rFonts w:ascii="仿宋" w:eastAsia="仿宋" w:hAnsi="仿宋" w:cs="仿宋"/>
          <w:kern w:val="0"/>
          <w:sz w:val="24"/>
          <w:lang w:val="zh-CN"/>
        </w:rPr>
      </w:pPr>
      <w:r w:rsidRPr="009A1643">
        <w:rPr>
          <w:rFonts w:ascii="仿宋" w:eastAsia="仿宋" w:hAnsi="仿宋" w:cs="仿宋" w:hint="eastAsia"/>
          <w:kern w:val="0"/>
          <w:sz w:val="24"/>
          <w:lang w:val="zh-CN"/>
        </w:rPr>
        <w:t>1、投标人需按本表格式填写</w:t>
      </w:r>
      <w:r w:rsidRPr="009A1643">
        <w:rPr>
          <w:rFonts w:ascii="仿宋" w:eastAsia="仿宋" w:hAnsi="仿宋" w:cs="仿宋" w:hint="eastAsia"/>
          <w:b/>
          <w:kern w:val="0"/>
          <w:sz w:val="24"/>
          <w:lang w:val="zh-CN"/>
        </w:rPr>
        <w:t>，</w:t>
      </w:r>
      <w:r w:rsidRPr="009A1643">
        <w:rPr>
          <w:rFonts w:ascii="仿宋" w:eastAsia="仿宋" w:hAnsi="仿宋" w:cs="仿宋" w:hint="eastAsia"/>
          <w:b/>
          <w:kern w:val="0"/>
          <w:sz w:val="24"/>
        </w:rPr>
        <w:t>否则视为</w:t>
      </w:r>
      <w:r w:rsidRPr="009A1643">
        <w:rPr>
          <w:rFonts w:ascii="仿宋" w:eastAsia="仿宋" w:hAnsi="仿宋" w:cs="仿宋" w:hint="eastAsia"/>
          <w:b/>
          <w:sz w:val="24"/>
        </w:rPr>
        <w:t>投标文件含有采购人不能接受的附加条件，投标无效</w:t>
      </w:r>
      <w:r w:rsidRPr="009A1643">
        <w:rPr>
          <w:rFonts w:ascii="仿宋" w:eastAsia="仿宋" w:hAnsi="仿宋" w:cs="仿宋" w:hint="eastAsia"/>
          <w:b/>
          <w:kern w:val="0"/>
          <w:sz w:val="24"/>
          <w:lang w:val="zh-CN"/>
        </w:rPr>
        <w:t>；</w:t>
      </w:r>
      <w:r w:rsidRPr="009A1643">
        <w:rPr>
          <w:rFonts w:ascii="仿宋" w:eastAsia="仿宋" w:hAnsi="仿宋" w:cs="仿宋" w:hint="eastAsia"/>
          <w:kern w:val="0"/>
          <w:sz w:val="24"/>
          <w:lang w:val="zh-CN"/>
        </w:rPr>
        <w:t>。</w:t>
      </w:r>
    </w:p>
    <w:p w:rsidR="004C02AC" w:rsidRPr="009A1643" w:rsidRDefault="00B548DE">
      <w:pPr>
        <w:spacing w:line="360" w:lineRule="auto"/>
        <w:ind w:firstLineChars="200" w:firstLine="480"/>
        <w:rPr>
          <w:rFonts w:ascii="仿宋" w:eastAsia="仿宋" w:hAnsi="仿宋" w:cs="仿宋"/>
          <w:kern w:val="0"/>
          <w:sz w:val="24"/>
        </w:rPr>
      </w:pPr>
      <w:r w:rsidRPr="009A1643">
        <w:rPr>
          <w:rFonts w:ascii="仿宋" w:eastAsia="仿宋" w:hAnsi="仿宋" w:cs="仿宋" w:hint="eastAsia"/>
          <w:kern w:val="0"/>
          <w:sz w:val="24"/>
          <w:lang w:val="zh-CN"/>
        </w:rPr>
        <w:t>2、有关本项目实施所涉及的一切费用均计入报价。</w:t>
      </w:r>
      <w:r w:rsidRPr="009A1643">
        <w:rPr>
          <w:rFonts w:ascii="仿宋" w:eastAsia="仿宋" w:hAnsi="仿宋" w:cs="仿宋" w:hint="eastAsia"/>
          <w:b/>
          <w:kern w:val="0"/>
          <w:sz w:val="24"/>
          <w:lang w:val="zh-CN"/>
        </w:rPr>
        <w:t>采购人将以合同形式有偿取得货物或服务，不接受投标人给予的赠品、回扣或者</w:t>
      </w:r>
      <w:r w:rsidRPr="009A1643">
        <w:rPr>
          <w:rFonts w:ascii="仿宋" w:eastAsia="仿宋" w:hAnsi="仿宋" w:cs="仿宋" w:hint="eastAsia"/>
          <w:b/>
          <w:kern w:val="0"/>
          <w:sz w:val="24"/>
          <w:lang w:val="zh-CN"/>
        </w:rPr>
        <w:lastRenderedPageBreak/>
        <w:t>与采购无关的其他商品、服务</w:t>
      </w:r>
      <w:r w:rsidRPr="009A1643">
        <w:rPr>
          <w:rFonts w:ascii="仿宋" w:eastAsia="仿宋" w:hAnsi="仿宋" w:cs="仿宋" w:hint="eastAsia"/>
          <w:kern w:val="0"/>
          <w:sz w:val="24"/>
          <w:lang w:val="zh-CN"/>
        </w:rPr>
        <w:t>，</w:t>
      </w:r>
      <w:r w:rsidRPr="009A1643">
        <w:rPr>
          <w:rFonts w:ascii="仿宋" w:eastAsia="仿宋" w:hAnsi="仿宋" w:cs="仿宋" w:hint="eastAsia"/>
          <w:b/>
          <w:kern w:val="0"/>
          <w:sz w:val="24"/>
          <w:lang w:val="zh-CN"/>
        </w:rPr>
        <w:t>不得出现“0元”“免费赠送”等形式的无偿报价，</w:t>
      </w:r>
      <w:r w:rsidRPr="009A1643">
        <w:rPr>
          <w:rFonts w:ascii="仿宋" w:eastAsia="仿宋" w:hAnsi="仿宋" w:cs="仿宋" w:hint="eastAsia"/>
          <w:b/>
          <w:kern w:val="0"/>
          <w:sz w:val="24"/>
        </w:rPr>
        <w:t>否则视为</w:t>
      </w:r>
      <w:r w:rsidRPr="009A1643">
        <w:rPr>
          <w:rFonts w:ascii="仿宋" w:eastAsia="仿宋" w:hAnsi="仿宋" w:cs="仿宋" w:hint="eastAsia"/>
          <w:b/>
          <w:sz w:val="24"/>
        </w:rPr>
        <w:t>投标文件含有采购人不能接受的附加条件，投标无效</w:t>
      </w:r>
      <w:r w:rsidRPr="009A1643">
        <w:rPr>
          <w:rFonts w:ascii="仿宋" w:eastAsia="仿宋" w:hAnsi="仿宋" w:cs="仿宋" w:hint="eastAsia"/>
          <w:b/>
          <w:kern w:val="0"/>
          <w:sz w:val="24"/>
          <w:lang w:val="zh-CN"/>
        </w:rPr>
        <w:t>；采购内容未包含在《开标一览表（报价表）》名称栏中，投标人不能</w:t>
      </w:r>
      <w:proofErr w:type="gramStart"/>
      <w:r w:rsidRPr="009A1643">
        <w:rPr>
          <w:rFonts w:ascii="仿宋" w:eastAsia="仿宋" w:hAnsi="仿宋" w:cs="仿宋" w:hint="eastAsia"/>
          <w:b/>
          <w:kern w:val="0"/>
          <w:sz w:val="24"/>
          <w:lang w:val="zh-CN"/>
        </w:rPr>
        <w:t>作出</w:t>
      </w:r>
      <w:proofErr w:type="gramEnd"/>
      <w:r w:rsidRPr="009A1643">
        <w:rPr>
          <w:rFonts w:ascii="仿宋" w:eastAsia="仿宋" w:hAnsi="仿宋" w:cs="仿宋" w:hint="eastAsia"/>
          <w:b/>
          <w:kern w:val="0"/>
          <w:sz w:val="24"/>
          <w:lang w:val="zh-CN"/>
        </w:rPr>
        <w:t>合理解释的，</w:t>
      </w:r>
      <w:r w:rsidRPr="009A1643">
        <w:rPr>
          <w:rFonts w:ascii="仿宋" w:eastAsia="仿宋" w:hAnsi="仿宋" w:cs="仿宋" w:hint="eastAsia"/>
          <w:b/>
          <w:kern w:val="0"/>
          <w:sz w:val="24"/>
        </w:rPr>
        <w:t>视为</w:t>
      </w:r>
      <w:r w:rsidRPr="009A1643">
        <w:rPr>
          <w:rFonts w:ascii="仿宋" w:eastAsia="仿宋" w:hAnsi="仿宋" w:cs="仿宋" w:hint="eastAsia"/>
          <w:b/>
          <w:sz w:val="24"/>
        </w:rPr>
        <w:t>投标文件含有采购人不能接受的附加条件的，投标无效。</w:t>
      </w:r>
    </w:p>
    <w:p w:rsidR="004C02AC" w:rsidRPr="009A1643" w:rsidRDefault="00B548DE">
      <w:pPr>
        <w:snapToGrid w:val="0"/>
        <w:spacing w:line="360" w:lineRule="auto"/>
        <w:ind w:firstLineChars="200" w:firstLine="480"/>
        <w:jc w:val="left"/>
        <w:rPr>
          <w:rFonts w:ascii="仿宋" w:eastAsia="仿宋" w:hAnsi="仿宋" w:cs="仿宋"/>
          <w:kern w:val="0"/>
          <w:sz w:val="24"/>
          <w:lang w:val="zh-CN"/>
        </w:rPr>
      </w:pPr>
      <w:r w:rsidRPr="009A1643">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4C02AC" w:rsidRPr="009A1643" w:rsidRDefault="00B548DE">
      <w:pPr>
        <w:snapToGrid w:val="0"/>
        <w:spacing w:line="360" w:lineRule="auto"/>
        <w:ind w:firstLineChars="200" w:firstLine="480"/>
        <w:jc w:val="left"/>
        <w:rPr>
          <w:rFonts w:ascii="仿宋" w:eastAsia="仿宋" w:hAnsi="仿宋" w:cs="仿宋"/>
          <w:kern w:val="0"/>
          <w:sz w:val="24"/>
          <w:lang w:val="zh-CN"/>
        </w:rPr>
      </w:pPr>
      <w:r w:rsidRPr="009A1643">
        <w:rPr>
          <w:rFonts w:ascii="仿宋" w:eastAsia="仿宋" w:hAnsi="仿宋" w:cs="仿宋" w:hint="eastAsia"/>
          <w:kern w:val="0"/>
          <w:sz w:val="24"/>
          <w:szCs w:val="22"/>
          <w:lang w:val="zh-CN"/>
        </w:rPr>
        <w:t>4、</w:t>
      </w:r>
      <w:r w:rsidRPr="009A1643">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9A1643">
        <w:rPr>
          <w:rFonts w:ascii="仿宋" w:eastAsia="仿宋" w:hAnsi="仿宋" w:cs="仿宋" w:hint="eastAsia"/>
          <w:kern w:val="0"/>
          <w:sz w:val="24"/>
          <w:lang w:val="zh-CN"/>
        </w:rPr>
        <w:t>函内容</w:t>
      </w:r>
      <w:proofErr w:type="gramEnd"/>
      <w:r w:rsidRPr="009A1643">
        <w:rPr>
          <w:rFonts w:ascii="仿宋" w:eastAsia="仿宋" w:hAnsi="仿宋" w:cs="仿宋" w:hint="eastAsia"/>
          <w:kern w:val="0"/>
          <w:sz w:val="24"/>
          <w:lang w:val="zh-CN"/>
        </w:rPr>
        <w:t>不实的，属于提供虚假材料谋取中标、成交，依照《中华人民共和国政府采购法》等国家有关规定追究相应责任。</w:t>
      </w:r>
    </w:p>
    <w:p w:rsidR="004C02AC" w:rsidRPr="009A1643" w:rsidRDefault="004C02AC">
      <w:pPr>
        <w:spacing w:line="360" w:lineRule="auto"/>
        <w:ind w:firstLineChars="200" w:firstLine="482"/>
        <w:rPr>
          <w:rFonts w:ascii="仿宋" w:eastAsia="仿宋" w:hAnsi="仿宋" w:cs="仿宋"/>
          <w:b/>
          <w:kern w:val="0"/>
          <w:sz w:val="24"/>
        </w:rPr>
      </w:pPr>
    </w:p>
    <w:p w:rsidR="004C02AC" w:rsidRPr="009A1643" w:rsidRDefault="004C02A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4C02AC" w:rsidRPr="009A1643" w:rsidRDefault="004C02A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4C02AC" w:rsidRPr="009A1643">
          <w:pgSz w:w="16838" w:h="11906" w:orient="landscape"/>
          <w:pgMar w:top="1418" w:right="1247" w:bottom="1418" w:left="1276" w:header="851" w:footer="992" w:gutter="0"/>
          <w:cols w:space="720"/>
          <w:titlePg/>
          <w:docGrid w:linePitch="312"/>
        </w:sectPr>
      </w:pPr>
    </w:p>
    <w:p w:rsidR="004C02AC" w:rsidRPr="009A1643" w:rsidRDefault="00B548DE">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9A1643">
        <w:rPr>
          <w:rFonts w:ascii="仿宋" w:eastAsia="仿宋" w:hAnsi="仿宋" w:cs="仿宋" w:hint="eastAsia"/>
          <w:kern w:val="2"/>
          <w:sz w:val="32"/>
          <w:szCs w:val="32"/>
        </w:rPr>
        <w:lastRenderedPageBreak/>
        <w:t>二、</w:t>
      </w:r>
      <w:r w:rsidRPr="009A1643">
        <w:rPr>
          <w:rFonts w:ascii="仿宋" w:eastAsia="仿宋" w:hAnsi="仿宋" w:cs="仿宋" w:hint="eastAsia"/>
          <w:sz w:val="32"/>
          <w:szCs w:val="32"/>
        </w:rPr>
        <w:t>中小企业声明函（如果有）</w:t>
      </w:r>
    </w:p>
    <w:p w:rsidR="004C02AC" w:rsidRPr="009A1643" w:rsidRDefault="00B548DE">
      <w:pPr>
        <w:widowControl/>
        <w:spacing w:line="360" w:lineRule="auto"/>
        <w:ind w:firstLineChars="50" w:firstLine="120"/>
        <w:jc w:val="left"/>
        <w:rPr>
          <w:rFonts w:ascii="仿宋" w:eastAsia="仿宋" w:hAnsi="仿宋" w:cs="仿宋"/>
          <w:b/>
          <w:sz w:val="24"/>
        </w:rPr>
      </w:pPr>
      <w:r w:rsidRPr="009A1643">
        <w:rPr>
          <w:rFonts w:ascii="仿宋" w:eastAsia="仿宋" w:hAnsi="仿宋" w:cs="仿宋" w:hint="eastAsia"/>
          <w:b/>
          <w:sz w:val="24"/>
        </w:rPr>
        <w:t>[招标公告落实政府采购政策需满足的资格要求为“无”即本项目</w:t>
      </w:r>
      <w:proofErr w:type="gramStart"/>
      <w:r w:rsidRPr="009A1643">
        <w:rPr>
          <w:rFonts w:ascii="仿宋" w:eastAsia="仿宋" w:hAnsi="仿宋" w:cs="仿宋" w:hint="eastAsia"/>
          <w:b/>
          <w:sz w:val="24"/>
        </w:rPr>
        <w:t>或标项未</w:t>
      </w:r>
      <w:proofErr w:type="gramEnd"/>
      <w:r w:rsidRPr="009A1643">
        <w:rPr>
          <w:rFonts w:ascii="仿宋" w:eastAsia="仿宋" w:hAnsi="仿宋" w:cs="仿宋" w:hint="eastAsia"/>
          <w:b/>
          <w:sz w:val="24"/>
        </w:rPr>
        <w:t>预留份额专门面向中小企业时，符合《政府采购促进中小企业发展管理办法》规定的小</w:t>
      </w:r>
      <w:proofErr w:type="gramStart"/>
      <w:r w:rsidRPr="009A1643">
        <w:rPr>
          <w:rFonts w:ascii="仿宋" w:eastAsia="仿宋" w:hAnsi="仿宋" w:cs="仿宋" w:hint="eastAsia"/>
          <w:b/>
          <w:sz w:val="24"/>
        </w:rPr>
        <w:t>微企业拟享受</w:t>
      </w:r>
      <w:proofErr w:type="gramEnd"/>
      <w:r w:rsidRPr="009A1643">
        <w:rPr>
          <w:rFonts w:ascii="仿宋" w:eastAsia="仿宋" w:hAnsi="仿宋" w:cs="仿宋" w:hint="eastAsia"/>
          <w:b/>
          <w:sz w:val="24"/>
        </w:rPr>
        <w:t>价格扣除政策的，需提供中小企业声明函（附件7）。]</w:t>
      </w:r>
    </w:p>
    <w:p w:rsidR="004C02AC" w:rsidRPr="009A1643" w:rsidRDefault="004C02AC">
      <w:pPr>
        <w:pStyle w:val="Default"/>
        <w:rPr>
          <w:rFonts w:ascii="仿宋" w:eastAsia="仿宋" w:hAnsi="仿宋" w:cs="仿宋"/>
          <w:b/>
          <w:color w:val="auto"/>
        </w:rPr>
      </w:pPr>
    </w:p>
    <w:p w:rsidR="004C02AC" w:rsidRPr="009A1643" w:rsidRDefault="004C02AC">
      <w:pPr>
        <w:pStyle w:val="71"/>
        <w:rPr>
          <w:rFonts w:ascii="仿宋" w:eastAsia="仿宋" w:hAnsi="仿宋" w:cs="仿宋"/>
          <w:b/>
          <w:sz w:val="24"/>
        </w:rPr>
      </w:pPr>
    </w:p>
    <w:p w:rsidR="004C02AC" w:rsidRPr="009A1643" w:rsidRDefault="004C02AC">
      <w:pPr>
        <w:rPr>
          <w:rFonts w:ascii="仿宋" w:eastAsia="仿宋" w:hAnsi="仿宋" w:cs="仿宋"/>
          <w:b/>
          <w:sz w:val="24"/>
        </w:rPr>
      </w:pPr>
    </w:p>
    <w:p w:rsidR="004C02AC" w:rsidRPr="009A1643" w:rsidRDefault="004C02AC">
      <w:pPr>
        <w:pStyle w:val="Default"/>
        <w:rPr>
          <w:rFonts w:ascii="仿宋" w:eastAsia="仿宋" w:hAnsi="仿宋" w:cs="仿宋"/>
          <w:b/>
          <w:color w:val="auto"/>
        </w:rPr>
      </w:pPr>
    </w:p>
    <w:p w:rsidR="004C02AC" w:rsidRPr="009A1643" w:rsidRDefault="004C02AC">
      <w:pPr>
        <w:pStyle w:val="71"/>
        <w:rPr>
          <w:rFonts w:ascii="仿宋" w:eastAsia="仿宋" w:hAnsi="仿宋" w:cs="仿宋"/>
          <w:b/>
          <w:sz w:val="24"/>
        </w:rPr>
      </w:pPr>
    </w:p>
    <w:p w:rsidR="004C02AC" w:rsidRPr="009A1643" w:rsidRDefault="004C02AC">
      <w:pPr>
        <w:rPr>
          <w:rFonts w:ascii="仿宋" w:eastAsia="仿宋" w:hAnsi="仿宋"/>
        </w:rPr>
      </w:pPr>
    </w:p>
    <w:p w:rsidR="004C02AC" w:rsidRPr="009A1643" w:rsidRDefault="00B548DE">
      <w:pPr>
        <w:widowControl/>
        <w:spacing w:line="360" w:lineRule="auto"/>
        <w:ind w:firstLineChars="50" w:firstLine="161"/>
        <w:jc w:val="center"/>
        <w:rPr>
          <w:rFonts w:ascii="仿宋" w:eastAsia="仿宋" w:hAnsi="仿宋" w:cs="仿宋"/>
          <w:b/>
          <w:sz w:val="32"/>
          <w:szCs w:val="32"/>
        </w:rPr>
      </w:pPr>
      <w:r w:rsidRPr="009A1643">
        <w:rPr>
          <w:rFonts w:ascii="仿宋" w:eastAsia="仿宋" w:hAnsi="仿宋" w:cs="仿宋" w:hint="eastAsia"/>
          <w:b/>
          <w:sz w:val="32"/>
          <w:szCs w:val="32"/>
        </w:rPr>
        <w:t>三、残疾人福利性单位声明函（如果有）</w:t>
      </w:r>
    </w:p>
    <w:p w:rsidR="004C02AC" w:rsidRPr="009A1643" w:rsidRDefault="00B548DE">
      <w:pPr>
        <w:pStyle w:val="a7"/>
        <w:widowControl/>
        <w:ind w:firstLineChars="50" w:firstLine="120"/>
        <w:jc w:val="left"/>
        <w:rPr>
          <w:rFonts w:ascii="仿宋" w:eastAsia="仿宋" w:hAnsi="仿宋" w:cs="仿宋"/>
          <w:b/>
        </w:rPr>
      </w:pPr>
      <w:r w:rsidRPr="009A1643">
        <w:rPr>
          <w:rFonts w:ascii="仿宋" w:eastAsia="仿宋" w:hAnsi="仿宋" w:cs="仿宋" w:hint="eastAsia"/>
          <w:b/>
        </w:rPr>
        <w:t>[符合条件的残疾人福利性单位，提供残疾人福利性单位声明函(附件6)，否则不需要提供。]</w:t>
      </w:r>
    </w:p>
    <w:p w:rsidR="004C02AC" w:rsidRPr="009A1643" w:rsidRDefault="004C02AC">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4C02AC">
      <w:pPr>
        <w:spacing w:line="360" w:lineRule="auto"/>
        <w:ind w:right="420" w:firstLineChars="1000" w:firstLine="3614"/>
        <w:rPr>
          <w:rFonts w:ascii="仿宋" w:eastAsia="仿宋" w:hAnsi="仿宋" w:cs="仿宋"/>
          <w:b/>
          <w:kern w:val="0"/>
          <w:sz w:val="36"/>
          <w:szCs w:val="36"/>
        </w:rPr>
      </w:pPr>
    </w:p>
    <w:p w:rsidR="004C02AC" w:rsidRPr="009A1643" w:rsidRDefault="00B548DE">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9A1643">
        <w:rPr>
          <w:rFonts w:ascii="仿宋" w:eastAsia="仿宋" w:hAnsi="仿宋" w:cs="仿宋" w:hint="eastAsia"/>
        </w:rPr>
        <w:lastRenderedPageBreak/>
        <w:t>附件</w:t>
      </w:r>
    </w:p>
    <w:p w:rsidR="004C02AC" w:rsidRPr="009A1643" w:rsidRDefault="00B548DE">
      <w:pPr>
        <w:spacing w:line="360" w:lineRule="auto"/>
        <w:jc w:val="left"/>
        <w:rPr>
          <w:rFonts w:ascii="仿宋" w:eastAsia="仿宋" w:hAnsi="仿宋" w:cs="仿宋"/>
          <w:b/>
          <w:spacing w:val="6"/>
          <w:sz w:val="32"/>
          <w:szCs w:val="32"/>
        </w:rPr>
      </w:pPr>
      <w:r w:rsidRPr="009A1643">
        <w:rPr>
          <w:rFonts w:ascii="仿宋" w:eastAsia="仿宋" w:hAnsi="仿宋" w:cs="仿宋" w:hint="eastAsia"/>
          <w:b/>
          <w:spacing w:val="6"/>
          <w:sz w:val="32"/>
          <w:szCs w:val="32"/>
        </w:rPr>
        <w:t>附件1：质疑函范本及制作说明</w:t>
      </w:r>
    </w:p>
    <w:p w:rsidR="004C02AC" w:rsidRPr="009A1643" w:rsidRDefault="00B548DE">
      <w:pPr>
        <w:spacing w:line="360" w:lineRule="auto"/>
        <w:jc w:val="center"/>
        <w:rPr>
          <w:rFonts w:ascii="仿宋" w:eastAsia="仿宋" w:hAnsi="仿宋" w:cs="仿宋"/>
          <w:b/>
          <w:spacing w:val="6"/>
          <w:sz w:val="32"/>
          <w:szCs w:val="32"/>
        </w:rPr>
      </w:pPr>
      <w:r w:rsidRPr="009A1643">
        <w:rPr>
          <w:rFonts w:ascii="仿宋" w:eastAsia="仿宋" w:hAnsi="仿宋" w:cs="仿宋" w:hint="eastAsia"/>
          <w:b/>
          <w:spacing w:val="6"/>
          <w:sz w:val="32"/>
          <w:szCs w:val="32"/>
        </w:rPr>
        <w:t>质疑函范本</w:t>
      </w:r>
    </w:p>
    <w:p w:rsidR="004C02AC" w:rsidRPr="009A1643" w:rsidRDefault="00B548DE">
      <w:pPr>
        <w:snapToGrid w:val="0"/>
        <w:spacing w:beforeLines="100" w:before="240" w:line="360" w:lineRule="auto"/>
        <w:rPr>
          <w:rFonts w:ascii="仿宋" w:eastAsia="仿宋" w:hAnsi="仿宋" w:cs="仿宋"/>
          <w:bCs/>
          <w:sz w:val="24"/>
        </w:rPr>
      </w:pPr>
      <w:r w:rsidRPr="009A1643">
        <w:rPr>
          <w:rFonts w:ascii="仿宋" w:eastAsia="仿宋" w:hAnsi="仿宋" w:cs="仿宋" w:hint="eastAsia"/>
          <w:bCs/>
          <w:sz w:val="24"/>
        </w:rPr>
        <w:t>一、质疑供应商基本信息</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质疑供应商：</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地址：</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联系人：</w:t>
      </w:r>
      <w:r w:rsidRPr="009A1643">
        <w:rPr>
          <w:rFonts w:ascii="仿宋" w:eastAsia="仿宋" w:hAnsi="仿宋" w:cs="仿宋" w:hint="eastAsia"/>
          <w:sz w:val="24"/>
          <w:u w:val="dotted"/>
        </w:rPr>
        <w:t xml:space="preserve">                      </w:t>
      </w: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授权代表：</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r w:rsidRPr="009A1643">
        <w:rPr>
          <w:rFonts w:ascii="仿宋" w:eastAsia="仿宋" w:hAnsi="仿宋" w:cs="仿宋" w:hint="eastAsia"/>
          <w:sz w:val="24"/>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 xml:space="preserve">地址： </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bCs/>
          <w:sz w:val="24"/>
        </w:rPr>
      </w:pPr>
      <w:r w:rsidRPr="009A1643">
        <w:rPr>
          <w:rFonts w:ascii="仿宋" w:eastAsia="仿宋" w:hAnsi="仿宋" w:cs="仿宋" w:hint="eastAsia"/>
          <w:bCs/>
          <w:sz w:val="24"/>
        </w:rPr>
        <w:t>二、质疑项目基本情况</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质疑项目的名称：</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质疑项目的编号：</w:t>
      </w:r>
      <w:r w:rsidRPr="009A1643">
        <w:rPr>
          <w:rFonts w:ascii="仿宋" w:eastAsia="仿宋" w:hAnsi="仿宋" w:cs="仿宋" w:hint="eastAsia"/>
          <w:sz w:val="24"/>
          <w:u w:val="dotted"/>
        </w:rPr>
        <w:t xml:space="preserve">               </w:t>
      </w:r>
      <w:r w:rsidRPr="009A1643">
        <w:rPr>
          <w:rFonts w:ascii="仿宋" w:eastAsia="仿宋" w:hAnsi="仿宋" w:cs="仿宋" w:hint="eastAsia"/>
          <w:sz w:val="24"/>
        </w:rPr>
        <w:t>包号：</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采购人名称：</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采购文件获取日期：</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bCs/>
          <w:sz w:val="24"/>
        </w:rPr>
      </w:pPr>
      <w:r w:rsidRPr="009A1643">
        <w:rPr>
          <w:rFonts w:ascii="仿宋" w:eastAsia="仿宋" w:hAnsi="仿宋" w:cs="仿宋" w:hint="eastAsia"/>
          <w:bCs/>
          <w:sz w:val="24"/>
        </w:rPr>
        <w:t>三、质疑事项具体内容</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质疑事项1：</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事实依据：</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法律依据：</w:t>
      </w: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u w:val="dotted"/>
        </w:rPr>
        <w:t xml:space="preserve">                                                     </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质疑事项2</w:t>
      </w:r>
    </w:p>
    <w:p w:rsidR="004C02AC" w:rsidRPr="009A1643" w:rsidRDefault="00B548DE">
      <w:pPr>
        <w:snapToGrid w:val="0"/>
        <w:spacing w:line="360" w:lineRule="auto"/>
        <w:rPr>
          <w:rFonts w:ascii="仿宋" w:eastAsia="仿宋" w:hAnsi="仿宋" w:cs="仿宋"/>
          <w:sz w:val="24"/>
        </w:rPr>
      </w:pPr>
      <w:r w:rsidRPr="009A1643">
        <w:rPr>
          <w:rFonts w:ascii="仿宋" w:eastAsia="仿宋" w:hAnsi="仿宋" w:cs="仿宋" w:hint="eastAsia"/>
          <w:sz w:val="24"/>
        </w:rPr>
        <w:t>……</w:t>
      </w:r>
    </w:p>
    <w:p w:rsidR="004C02AC" w:rsidRPr="009A1643" w:rsidRDefault="00B548DE">
      <w:pPr>
        <w:snapToGrid w:val="0"/>
        <w:spacing w:line="360" w:lineRule="auto"/>
        <w:rPr>
          <w:rFonts w:ascii="仿宋" w:eastAsia="仿宋" w:hAnsi="仿宋" w:cs="仿宋"/>
          <w:bCs/>
          <w:sz w:val="24"/>
        </w:rPr>
      </w:pPr>
      <w:r w:rsidRPr="009A1643">
        <w:rPr>
          <w:rFonts w:ascii="仿宋" w:eastAsia="仿宋" w:hAnsi="仿宋" w:cs="仿宋" w:hint="eastAsia"/>
          <w:bCs/>
          <w:sz w:val="24"/>
        </w:rPr>
        <w:t>四、与质疑事项相关的质疑请求</w:t>
      </w:r>
    </w:p>
    <w:p w:rsidR="004C02AC" w:rsidRPr="009A1643" w:rsidRDefault="00B548DE">
      <w:pPr>
        <w:snapToGrid w:val="0"/>
        <w:spacing w:line="360" w:lineRule="auto"/>
        <w:rPr>
          <w:rFonts w:ascii="仿宋" w:eastAsia="仿宋" w:hAnsi="仿宋" w:cs="仿宋"/>
          <w:sz w:val="24"/>
          <w:u w:val="dotted"/>
        </w:rPr>
      </w:pPr>
      <w:r w:rsidRPr="009A1643">
        <w:rPr>
          <w:rFonts w:ascii="仿宋" w:eastAsia="仿宋" w:hAnsi="仿宋" w:cs="仿宋" w:hint="eastAsia"/>
          <w:sz w:val="24"/>
        </w:rPr>
        <w:t>请求：</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 xml:space="preserve">签字(签章)：                   公章：                      </w:t>
      </w:r>
    </w:p>
    <w:p w:rsidR="004C02AC" w:rsidRPr="00214A16" w:rsidRDefault="00B548DE">
      <w:pPr>
        <w:spacing w:line="360" w:lineRule="auto"/>
        <w:rPr>
          <w:rFonts w:ascii="仿宋" w:eastAsia="仿宋" w:hAnsi="仿宋" w:cs="仿宋"/>
          <w:sz w:val="24"/>
        </w:rPr>
      </w:pPr>
      <w:r w:rsidRPr="009A1643">
        <w:rPr>
          <w:rFonts w:ascii="仿宋" w:eastAsia="仿宋" w:hAnsi="仿宋" w:cs="仿宋" w:hint="eastAsia"/>
          <w:sz w:val="24"/>
        </w:rPr>
        <w:t xml:space="preserve">日期：    </w:t>
      </w: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lastRenderedPageBreak/>
        <w:t>质疑函制作说明：</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1.供应商提出质疑时，应提交质疑函和必要的证明材料。</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2.质疑供应商若委托代理人进行质疑的，</w:t>
      </w:r>
      <w:proofErr w:type="gramStart"/>
      <w:r w:rsidRPr="009A1643">
        <w:rPr>
          <w:rFonts w:ascii="仿宋" w:eastAsia="仿宋" w:hAnsi="仿宋" w:cs="仿宋" w:hint="eastAsia"/>
          <w:sz w:val="24"/>
        </w:rPr>
        <w:t>质疑函应按</w:t>
      </w:r>
      <w:proofErr w:type="gramEnd"/>
      <w:r w:rsidRPr="009A1643">
        <w:rPr>
          <w:rFonts w:ascii="仿宋" w:eastAsia="仿宋" w:hAnsi="仿宋" w:cs="仿宋" w:hint="eastAsia"/>
          <w:sz w:val="24"/>
        </w:rPr>
        <w:t>要求列明“授权代表”的有关内容，并在附件中提交由质疑</w:t>
      </w:r>
      <w:r w:rsidRPr="009A1643">
        <w:rPr>
          <w:rFonts w:ascii="仿宋" w:eastAsia="仿宋" w:hAnsi="仿宋" w:cs="仿宋" w:hint="eastAsia"/>
          <w:kern w:val="0"/>
          <w:sz w:val="24"/>
        </w:rPr>
        <w:t>供应商签署的授权委托书。授权委托书应载明代理人的姓名或者名称、代理事项、具体权限、期限和相关事项。</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3.质疑供应商若对项目的某一分包进行质疑，质疑函中应列明具体分包号。</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4.质疑函的质疑事项应具体、明确，并有必要的事实依据和法律依据。</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5.质疑函的质疑请求应与质疑事项相关。</w:t>
      </w:r>
    </w:p>
    <w:p w:rsidR="004C02AC" w:rsidRPr="00214A16" w:rsidRDefault="00B548DE" w:rsidP="00214A16">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6.质疑供应商为自然人的，</w:t>
      </w:r>
      <w:proofErr w:type="gramStart"/>
      <w:r w:rsidRPr="009A1643">
        <w:rPr>
          <w:rFonts w:ascii="仿宋" w:eastAsia="仿宋" w:hAnsi="仿宋" w:cs="仿宋" w:hint="eastAsia"/>
          <w:sz w:val="24"/>
        </w:rPr>
        <w:t>质疑函应由</w:t>
      </w:r>
      <w:proofErr w:type="gramEnd"/>
      <w:r w:rsidRPr="009A1643">
        <w:rPr>
          <w:rFonts w:ascii="仿宋" w:eastAsia="仿宋" w:hAnsi="仿宋" w:cs="仿宋" w:hint="eastAsia"/>
          <w:sz w:val="24"/>
        </w:rPr>
        <w:t>本人签字；质疑供应商为法人或者其他组织的，</w:t>
      </w:r>
      <w:proofErr w:type="gramStart"/>
      <w:r w:rsidRPr="009A1643">
        <w:rPr>
          <w:rFonts w:ascii="仿宋" w:eastAsia="仿宋" w:hAnsi="仿宋" w:cs="仿宋" w:hint="eastAsia"/>
          <w:sz w:val="24"/>
        </w:rPr>
        <w:t>质疑函应由</w:t>
      </w:r>
      <w:proofErr w:type="gramEnd"/>
      <w:r w:rsidRPr="009A1643">
        <w:rPr>
          <w:rFonts w:ascii="仿宋" w:eastAsia="仿宋" w:hAnsi="仿宋" w:cs="仿宋" w:hint="eastAsia"/>
          <w:sz w:val="24"/>
        </w:rPr>
        <w:t>法定代表人、主要负责人，或者其授权代表签字或者盖章，并加盖公章。</w:t>
      </w:r>
    </w:p>
    <w:p w:rsidR="004C02AC" w:rsidRPr="009A1643" w:rsidRDefault="004C02AC">
      <w:pPr>
        <w:spacing w:line="360" w:lineRule="auto"/>
        <w:jc w:val="left"/>
        <w:rPr>
          <w:rFonts w:ascii="仿宋" w:eastAsia="仿宋" w:hAnsi="仿宋" w:cs="仿宋"/>
          <w:b/>
          <w:spacing w:val="6"/>
          <w:sz w:val="32"/>
          <w:szCs w:val="32"/>
        </w:rPr>
      </w:pPr>
    </w:p>
    <w:p w:rsidR="004C02AC" w:rsidRPr="009A1643" w:rsidRDefault="00B548DE">
      <w:pPr>
        <w:spacing w:line="360" w:lineRule="auto"/>
        <w:jc w:val="left"/>
        <w:rPr>
          <w:rFonts w:ascii="仿宋" w:eastAsia="仿宋" w:hAnsi="仿宋" w:cs="仿宋"/>
          <w:b/>
          <w:spacing w:val="6"/>
          <w:sz w:val="32"/>
          <w:szCs w:val="32"/>
        </w:rPr>
      </w:pPr>
      <w:r w:rsidRPr="009A1643">
        <w:rPr>
          <w:rFonts w:ascii="仿宋" w:eastAsia="仿宋" w:hAnsi="仿宋" w:cs="仿宋" w:hint="eastAsia"/>
          <w:b/>
          <w:spacing w:val="6"/>
          <w:sz w:val="32"/>
          <w:szCs w:val="32"/>
        </w:rPr>
        <w:t>附件2：投诉书范本及制作说明</w:t>
      </w:r>
    </w:p>
    <w:p w:rsidR="004C02AC" w:rsidRPr="009A1643" w:rsidRDefault="004C02AC">
      <w:pPr>
        <w:spacing w:line="360" w:lineRule="auto"/>
        <w:jc w:val="center"/>
        <w:rPr>
          <w:rFonts w:ascii="仿宋" w:eastAsia="仿宋" w:hAnsi="仿宋" w:cs="仿宋"/>
          <w:b/>
          <w:sz w:val="24"/>
        </w:rPr>
      </w:pPr>
    </w:p>
    <w:p w:rsidR="004C02AC" w:rsidRPr="009A1643" w:rsidRDefault="00B548DE">
      <w:pPr>
        <w:spacing w:line="360" w:lineRule="auto"/>
        <w:jc w:val="center"/>
        <w:rPr>
          <w:rFonts w:ascii="仿宋" w:eastAsia="仿宋" w:hAnsi="仿宋" w:cs="仿宋"/>
          <w:b/>
          <w:spacing w:val="6"/>
          <w:sz w:val="32"/>
          <w:szCs w:val="32"/>
        </w:rPr>
      </w:pPr>
      <w:r w:rsidRPr="009A1643">
        <w:rPr>
          <w:rFonts w:ascii="仿宋" w:eastAsia="仿宋" w:hAnsi="仿宋" w:cs="仿宋" w:hint="eastAsia"/>
          <w:b/>
          <w:spacing w:val="6"/>
          <w:sz w:val="32"/>
          <w:szCs w:val="32"/>
        </w:rPr>
        <w:t>投诉书范本</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一、投诉相关主体基本情况</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投诉人：</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地     址：</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tabs>
          <w:tab w:val="left" w:pos="6510"/>
        </w:tabs>
        <w:spacing w:line="360" w:lineRule="auto"/>
        <w:jc w:val="left"/>
        <w:rPr>
          <w:rFonts w:ascii="仿宋" w:eastAsia="仿宋" w:hAnsi="仿宋" w:cs="仿宋"/>
          <w:sz w:val="24"/>
        </w:rPr>
      </w:pPr>
      <w:r w:rsidRPr="009A1643">
        <w:rPr>
          <w:rFonts w:ascii="仿宋" w:eastAsia="仿宋" w:hAnsi="仿宋" w:cs="仿宋" w:hint="eastAsia"/>
          <w:sz w:val="24"/>
        </w:rPr>
        <w:t>法定代表人/主要负责人：</w:t>
      </w:r>
      <w:r w:rsidRPr="009A1643">
        <w:rPr>
          <w:rFonts w:ascii="仿宋" w:eastAsia="仿宋" w:hAnsi="仿宋" w:cs="仿宋" w:hint="eastAsia"/>
          <w:sz w:val="24"/>
          <w:u w:val="dotted"/>
        </w:rPr>
        <w:t xml:space="preserve">                                   </w:t>
      </w:r>
      <w:r w:rsidRPr="009A1643">
        <w:rPr>
          <w:rFonts w:ascii="仿宋" w:eastAsia="仿宋" w:hAnsi="仿宋" w:cs="仿宋" w:hint="eastAsia"/>
          <w:sz w:val="24"/>
        </w:rPr>
        <w:t xml:space="preserve">  </w:t>
      </w:r>
    </w:p>
    <w:p w:rsidR="004C02AC" w:rsidRPr="009A1643" w:rsidRDefault="00B548DE">
      <w:pPr>
        <w:tabs>
          <w:tab w:val="left" w:pos="6510"/>
        </w:tabs>
        <w:spacing w:line="360" w:lineRule="auto"/>
        <w:rPr>
          <w:rFonts w:ascii="仿宋" w:eastAsia="仿宋" w:hAnsi="仿宋" w:cs="仿宋"/>
          <w:sz w:val="24"/>
          <w:u w:val="dotted"/>
        </w:rPr>
      </w:pP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授权代表：</w:t>
      </w:r>
      <w:r w:rsidRPr="009A1643">
        <w:rPr>
          <w:rFonts w:ascii="仿宋" w:eastAsia="仿宋" w:hAnsi="仿宋" w:cs="仿宋" w:hint="eastAsia"/>
          <w:sz w:val="24"/>
          <w:u w:val="dotted"/>
        </w:rPr>
        <w:t xml:space="preserve">             </w:t>
      </w: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地     址：</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被投诉人1：</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地     址：</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联系人：</w:t>
      </w:r>
      <w:r w:rsidRPr="009A1643">
        <w:rPr>
          <w:rFonts w:ascii="仿宋" w:eastAsia="仿宋" w:hAnsi="仿宋" w:cs="仿宋" w:hint="eastAsia"/>
          <w:sz w:val="24"/>
          <w:u w:val="dotted"/>
        </w:rPr>
        <w:t xml:space="preserve">               </w:t>
      </w: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被投诉人2</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相关供应商：</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地     址：</w:t>
      </w:r>
      <w:r w:rsidRPr="009A1643">
        <w:rPr>
          <w:rFonts w:ascii="仿宋" w:eastAsia="仿宋" w:hAnsi="仿宋" w:cs="仿宋" w:hint="eastAsia"/>
          <w:sz w:val="24"/>
          <w:u w:val="dotted"/>
        </w:rPr>
        <w:t xml:space="preserve">                             </w:t>
      </w:r>
      <w:r w:rsidRPr="009A1643">
        <w:rPr>
          <w:rFonts w:ascii="仿宋" w:eastAsia="仿宋" w:hAnsi="仿宋" w:cs="仿宋" w:hint="eastAsia"/>
          <w:sz w:val="24"/>
        </w:rPr>
        <w:t>邮编：</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联系人：</w:t>
      </w:r>
      <w:r w:rsidRPr="009A1643">
        <w:rPr>
          <w:rFonts w:ascii="仿宋" w:eastAsia="仿宋" w:hAnsi="仿宋" w:cs="仿宋" w:hint="eastAsia"/>
          <w:sz w:val="24"/>
          <w:u w:val="dotted"/>
        </w:rPr>
        <w:t xml:space="preserve">               </w:t>
      </w:r>
      <w:r w:rsidRPr="009A1643">
        <w:rPr>
          <w:rFonts w:ascii="仿宋" w:eastAsia="仿宋" w:hAnsi="仿宋" w:cs="仿宋" w:hint="eastAsia"/>
          <w:sz w:val="24"/>
        </w:rPr>
        <w:t>联系电话：</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lastRenderedPageBreak/>
        <w:t>二、投诉项目基本情况</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采购项目名称：</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采购项目编号：</w:t>
      </w:r>
      <w:r w:rsidRPr="009A1643">
        <w:rPr>
          <w:rFonts w:ascii="仿宋" w:eastAsia="仿宋" w:hAnsi="仿宋" w:cs="仿宋" w:hint="eastAsia"/>
          <w:sz w:val="24"/>
          <w:u w:val="dotted"/>
        </w:rPr>
        <w:t xml:space="preserve">                 </w:t>
      </w:r>
      <w:r w:rsidRPr="009A1643">
        <w:rPr>
          <w:rFonts w:ascii="仿宋" w:eastAsia="仿宋" w:hAnsi="仿宋" w:cs="仿宋" w:hint="eastAsia"/>
          <w:sz w:val="24"/>
        </w:rPr>
        <w:t>包号：</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采购人名称：</w:t>
      </w:r>
      <w:r w:rsidRPr="009A1643">
        <w:rPr>
          <w:rFonts w:ascii="仿宋" w:eastAsia="仿宋" w:hAnsi="仿宋" w:cs="仿宋" w:hint="eastAsia"/>
          <w:sz w:val="24"/>
          <w:u w:val="dotted"/>
        </w:rPr>
        <w:t xml:space="preserve">                                           </w:t>
      </w:r>
      <w:r w:rsidRPr="009A1643">
        <w:rPr>
          <w:rFonts w:ascii="仿宋" w:eastAsia="仿宋" w:hAnsi="仿宋" w:cs="仿宋" w:hint="eastAsia"/>
          <w:sz w:val="24"/>
          <w:u w:val="single"/>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代理机构名称：</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采购文件公告:</w:t>
      </w:r>
      <w:r w:rsidRPr="009A1643">
        <w:rPr>
          <w:rFonts w:ascii="仿宋" w:eastAsia="仿宋" w:hAnsi="仿宋" w:cs="仿宋" w:hint="eastAsia"/>
          <w:sz w:val="24"/>
          <w:u w:val="dotted"/>
        </w:rPr>
        <w:t xml:space="preserve">是/否 </w:t>
      </w:r>
      <w:r w:rsidRPr="009A1643">
        <w:rPr>
          <w:rFonts w:ascii="仿宋" w:eastAsia="仿宋" w:hAnsi="仿宋" w:cs="仿宋" w:hint="eastAsia"/>
          <w:sz w:val="24"/>
        </w:rPr>
        <w:t>公告期限：</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采购结果公告:</w:t>
      </w:r>
      <w:r w:rsidRPr="009A1643">
        <w:rPr>
          <w:rFonts w:ascii="仿宋" w:eastAsia="仿宋" w:hAnsi="仿宋" w:cs="仿宋" w:hint="eastAsia"/>
          <w:sz w:val="24"/>
          <w:u w:val="dotted"/>
        </w:rPr>
        <w:t xml:space="preserve">是/否 </w:t>
      </w:r>
      <w:r w:rsidRPr="009A1643">
        <w:rPr>
          <w:rFonts w:ascii="仿宋" w:eastAsia="仿宋" w:hAnsi="仿宋" w:cs="仿宋" w:hint="eastAsia"/>
          <w:sz w:val="24"/>
        </w:rPr>
        <w:t>公告期限：</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三、质疑基本情况</w:t>
      </w:r>
    </w:p>
    <w:p w:rsidR="004C02AC" w:rsidRPr="009A1643" w:rsidRDefault="00B548DE">
      <w:pPr>
        <w:spacing w:line="360" w:lineRule="auto"/>
        <w:ind w:firstLineChars="200" w:firstLine="480"/>
        <w:rPr>
          <w:rFonts w:ascii="仿宋" w:eastAsia="仿宋" w:hAnsi="仿宋" w:cs="仿宋"/>
          <w:sz w:val="24"/>
          <w:u w:val="dotted"/>
        </w:rPr>
      </w:pPr>
      <w:r w:rsidRPr="009A1643">
        <w:rPr>
          <w:rFonts w:ascii="仿宋" w:eastAsia="仿宋" w:hAnsi="仿宋" w:cs="仿宋" w:hint="eastAsia"/>
          <w:sz w:val="24"/>
        </w:rPr>
        <w:t>投诉人于</w:t>
      </w:r>
      <w:r w:rsidRPr="009A1643">
        <w:rPr>
          <w:rFonts w:ascii="仿宋" w:eastAsia="仿宋" w:hAnsi="仿宋" w:cs="仿宋" w:hint="eastAsia"/>
          <w:sz w:val="24"/>
          <w:u w:val="dotted"/>
        </w:rPr>
        <w:t xml:space="preserve">   </w:t>
      </w:r>
      <w:r w:rsidRPr="009A1643">
        <w:rPr>
          <w:rFonts w:ascii="仿宋" w:eastAsia="仿宋" w:hAnsi="仿宋" w:cs="仿宋" w:hint="eastAsia"/>
          <w:sz w:val="24"/>
        </w:rPr>
        <w:t>年</w:t>
      </w:r>
      <w:r w:rsidRPr="009A1643">
        <w:rPr>
          <w:rFonts w:ascii="仿宋" w:eastAsia="仿宋" w:hAnsi="仿宋" w:cs="仿宋" w:hint="eastAsia"/>
          <w:sz w:val="24"/>
          <w:u w:val="dotted"/>
        </w:rPr>
        <w:t xml:space="preserve">   </w:t>
      </w:r>
      <w:r w:rsidRPr="009A1643">
        <w:rPr>
          <w:rFonts w:ascii="仿宋" w:eastAsia="仿宋" w:hAnsi="仿宋" w:cs="仿宋" w:hint="eastAsia"/>
          <w:sz w:val="24"/>
        </w:rPr>
        <w:t>月</w:t>
      </w:r>
      <w:r w:rsidRPr="009A1643">
        <w:rPr>
          <w:rFonts w:ascii="仿宋" w:eastAsia="仿宋" w:hAnsi="仿宋" w:cs="仿宋" w:hint="eastAsia"/>
          <w:sz w:val="24"/>
          <w:u w:val="dotted"/>
        </w:rPr>
        <w:t xml:space="preserve">  </w:t>
      </w:r>
      <w:r w:rsidRPr="009A1643">
        <w:rPr>
          <w:rFonts w:ascii="仿宋" w:eastAsia="仿宋" w:hAnsi="仿宋" w:cs="仿宋" w:hint="eastAsia"/>
          <w:sz w:val="24"/>
        </w:rPr>
        <w:t>日,向</w:t>
      </w:r>
      <w:r w:rsidRPr="009A1643">
        <w:rPr>
          <w:rFonts w:ascii="仿宋" w:eastAsia="仿宋" w:hAnsi="仿宋" w:cs="仿宋" w:hint="eastAsia"/>
          <w:sz w:val="24"/>
          <w:u w:val="dotted"/>
        </w:rPr>
        <w:t xml:space="preserve">                   </w:t>
      </w:r>
      <w:r w:rsidRPr="009A1643">
        <w:rPr>
          <w:rFonts w:ascii="仿宋" w:eastAsia="仿宋" w:hAnsi="仿宋" w:cs="仿宋" w:hint="eastAsia"/>
          <w:sz w:val="24"/>
        </w:rPr>
        <w:t>提出质疑，质疑事项为：</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u w:val="dotted"/>
        </w:rPr>
        <w:t xml:space="preserve">                                                     </w:t>
      </w:r>
      <w:r w:rsidRPr="009A1643">
        <w:rPr>
          <w:rFonts w:ascii="仿宋" w:eastAsia="仿宋" w:hAnsi="仿宋" w:cs="仿宋" w:hint="eastAsia"/>
          <w:sz w:val="24"/>
        </w:rPr>
        <w:t xml:space="preserve">  </w:t>
      </w:r>
    </w:p>
    <w:p w:rsidR="004C02AC" w:rsidRPr="009A1643" w:rsidRDefault="00B548DE">
      <w:pPr>
        <w:spacing w:line="360" w:lineRule="auto"/>
        <w:ind w:firstLineChars="150" w:firstLine="360"/>
        <w:rPr>
          <w:rFonts w:ascii="仿宋" w:eastAsia="仿宋" w:hAnsi="仿宋" w:cs="仿宋"/>
          <w:sz w:val="24"/>
        </w:rPr>
      </w:pPr>
      <w:r w:rsidRPr="009A1643">
        <w:rPr>
          <w:rFonts w:ascii="仿宋" w:eastAsia="仿宋" w:hAnsi="仿宋" w:cs="仿宋" w:hint="eastAsia"/>
          <w:sz w:val="24"/>
          <w:u w:val="dotted"/>
        </w:rPr>
        <w:t>采购人/代理机构</w:t>
      </w:r>
      <w:r w:rsidRPr="009A1643">
        <w:rPr>
          <w:rFonts w:ascii="仿宋" w:eastAsia="仿宋" w:hAnsi="仿宋" w:cs="仿宋" w:hint="eastAsia"/>
          <w:sz w:val="24"/>
        </w:rPr>
        <w:t>于</w:t>
      </w:r>
      <w:r w:rsidRPr="009A1643">
        <w:rPr>
          <w:rFonts w:ascii="仿宋" w:eastAsia="仿宋" w:hAnsi="仿宋" w:cs="仿宋" w:hint="eastAsia"/>
          <w:sz w:val="24"/>
          <w:u w:val="dotted"/>
        </w:rPr>
        <w:t xml:space="preserve">   </w:t>
      </w:r>
      <w:r w:rsidRPr="009A1643">
        <w:rPr>
          <w:rFonts w:ascii="仿宋" w:eastAsia="仿宋" w:hAnsi="仿宋" w:cs="仿宋" w:hint="eastAsia"/>
          <w:sz w:val="24"/>
        </w:rPr>
        <w:t>年</w:t>
      </w:r>
      <w:r w:rsidRPr="009A1643">
        <w:rPr>
          <w:rFonts w:ascii="仿宋" w:eastAsia="仿宋" w:hAnsi="仿宋" w:cs="仿宋" w:hint="eastAsia"/>
          <w:sz w:val="24"/>
          <w:u w:val="dotted"/>
        </w:rPr>
        <w:t xml:space="preserve">   </w:t>
      </w:r>
      <w:r w:rsidRPr="009A1643">
        <w:rPr>
          <w:rFonts w:ascii="仿宋" w:eastAsia="仿宋" w:hAnsi="仿宋" w:cs="仿宋" w:hint="eastAsia"/>
          <w:sz w:val="24"/>
        </w:rPr>
        <w:t>月</w:t>
      </w:r>
      <w:r w:rsidRPr="009A1643">
        <w:rPr>
          <w:rFonts w:ascii="仿宋" w:eastAsia="仿宋" w:hAnsi="仿宋" w:cs="仿宋" w:hint="eastAsia"/>
          <w:sz w:val="24"/>
          <w:u w:val="dotted"/>
        </w:rPr>
        <w:t xml:space="preserve">   </w:t>
      </w:r>
      <w:r w:rsidRPr="009A1643">
        <w:rPr>
          <w:rFonts w:ascii="仿宋" w:eastAsia="仿宋" w:hAnsi="仿宋" w:cs="仿宋" w:hint="eastAsia"/>
          <w:sz w:val="24"/>
        </w:rPr>
        <w:t>日,就质疑事项</w:t>
      </w:r>
      <w:proofErr w:type="gramStart"/>
      <w:r w:rsidRPr="009A1643">
        <w:rPr>
          <w:rFonts w:ascii="仿宋" w:eastAsia="仿宋" w:hAnsi="仿宋" w:cs="仿宋" w:hint="eastAsia"/>
          <w:sz w:val="24"/>
        </w:rPr>
        <w:t>作出</w:t>
      </w:r>
      <w:proofErr w:type="gramEnd"/>
      <w:r w:rsidRPr="009A1643">
        <w:rPr>
          <w:rFonts w:ascii="仿宋" w:eastAsia="仿宋" w:hAnsi="仿宋" w:cs="仿宋" w:hint="eastAsia"/>
          <w:sz w:val="24"/>
        </w:rPr>
        <w:t>了答复/没有在法定期限内</w:t>
      </w:r>
      <w:proofErr w:type="gramStart"/>
      <w:r w:rsidRPr="009A1643">
        <w:rPr>
          <w:rFonts w:ascii="仿宋" w:eastAsia="仿宋" w:hAnsi="仿宋" w:cs="仿宋" w:hint="eastAsia"/>
          <w:sz w:val="24"/>
        </w:rPr>
        <w:t>作出</w:t>
      </w:r>
      <w:proofErr w:type="gramEnd"/>
      <w:r w:rsidRPr="009A1643">
        <w:rPr>
          <w:rFonts w:ascii="仿宋" w:eastAsia="仿宋" w:hAnsi="仿宋" w:cs="仿宋" w:hint="eastAsia"/>
          <w:sz w:val="24"/>
        </w:rPr>
        <w:t>答复。</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四、投诉事项具体内容</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投诉事项 1：</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事实依据：</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法律依据：</w:t>
      </w: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u w:val="dotted"/>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投诉事项2</w:t>
      </w:r>
    </w:p>
    <w:p w:rsidR="004C02AC" w:rsidRPr="009A1643" w:rsidRDefault="00B548DE">
      <w:pPr>
        <w:spacing w:line="360" w:lineRule="auto"/>
        <w:rPr>
          <w:rFonts w:ascii="仿宋" w:eastAsia="仿宋" w:hAnsi="仿宋" w:cs="仿宋"/>
          <w:sz w:val="24"/>
          <w:u w:val="dotted"/>
        </w:rPr>
      </w:pPr>
      <w:r w:rsidRPr="009A1643">
        <w:rPr>
          <w:rFonts w:ascii="仿宋" w:eastAsia="仿宋" w:hAnsi="仿宋" w:cs="仿宋" w:hint="eastAsia"/>
          <w:sz w:val="24"/>
        </w:rPr>
        <w:t>……</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五、与投诉事项相关的投诉请求</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请求：</w:t>
      </w:r>
      <w:r w:rsidRPr="009A1643">
        <w:rPr>
          <w:rFonts w:ascii="仿宋" w:eastAsia="仿宋" w:hAnsi="仿宋" w:cs="仿宋" w:hint="eastAsia"/>
          <w:sz w:val="24"/>
          <w:u w:val="dotted"/>
        </w:rPr>
        <w:t xml:space="preserve">                                              </w:t>
      </w:r>
      <w:r w:rsidRPr="009A1643">
        <w:rPr>
          <w:rFonts w:ascii="仿宋" w:eastAsia="仿宋" w:hAnsi="仿宋" w:cs="仿宋" w:hint="eastAsia"/>
          <w:sz w:val="24"/>
        </w:rPr>
        <w:t xml:space="preserve"> </w:t>
      </w:r>
    </w:p>
    <w:p w:rsidR="004C02AC" w:rsidRPr="009A1643" w:rsidRDefault="00B548DE">
      <w:pPr>
        <w:spacing w:line="360" w:lineRule="auto"/>
        <w:rPr>
          <w:rFonts w:ascii="仿宋" w:eastAsia="仿宋" w:hAnsi="仿宋" w:cs="仿宋"/>
          <w:sz w:val="24"/>
          <w:u w:val="single"/>
        </w:rPr>
      </w:pPr>
      <w:r w:rsidRPr="009A1643">
        <w:rPr>
          <w:rFonts w:ascii="仿宋" w:eastAsia="仿宋" w:hAnsi="仿宋" w:cs="仿宋" w:hint="eastAsia"/>
          <w:sz w:val="24"/>
        </w:rPr>
        <w:t xml:space="preserve">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 xml:space="preserve">签字(签章)：                   公章：                      </w:t>
      </w:r>
    </w:p>
    <w:p w:rsidR="004C02AC" w:rsidRPr="009A1643" w:rsidRDefault="00B548DE">
      <w:pPr>
        <w:spacing w:line="360" w:lineRule="auto"/>
        <w:rPr>
          <w:rFonts w:ascii="仿宋" w:eastAsia="仿宋" w:hAnsi="仿宋" w:cs="仿宋"/>
          <w:sz w:val="24"/>
        </w:rPr>
      </w:pPr>
      <w:r w:rsidRPr="009A1643">
        <w:rPr>
          <w:rFonts w:ascii="仿宋" w:eastAsia="仿宋" w:hAnsi="仿宋" w:cs="仿宋" w:hint="eastAsia"/>
          <w:sz w:val="24"/>
        </w:rPr>
        <w:t xml:space="preserve">日期：    </w:t>
      </w:r>
    </w:p>
    <w:p w:rsidR="004C02AC" w:rsidRPr="009A1643" w:rsidRDefault="004C02AC">
      <w:pPr>
        <w:spacing w:line="360" w:lineRule="auto"/>
        <w:rPr>
          <w:rFonts w:ascii="仿宋" w:eastAsia="仿宋" w:hAnsi="仿宋" w:cs="仿宋"/>
          <w:b/>
          <w:sz w:val="24"/>
        </w:rPr>
      </w:pPr>
    </w:p>
    <w:p w:rsidR="004C02AC" w:rsidRPr="009A1643" w:rsidRDefault="004C02AC">
      <w:pPr>
        <w:spacing w:line="360" w:lineRule="auto"/>
        <w:rPr>
          <w:rFonts w:ascii="仿宋" w:eastAsia="仿宋" w:hAnsi="仿宋" w:cs="仿宋"/>
          <w:b/>
          <w:sz w:val="24"/>
        </w:rPr>
      </w:pPr>
    </w:p>
    <w:p w:rsidR="004C02AC" w:rsidRPr="009A1643" w:rsidRDefault="00B548DE">
      <w:pPr>
        <w:spacing w:line="360" w:lineRule="auto"/>
        <w:rPr>
          <w:rFonts w:ascii="仿宋" w:eastAsia="仿宋" w:hAnsi="仿宋" w:cs="仿宋"/>
          <w:b/>
          <w:sz w:val="24"/>
        </w:rPr>
      </w:pPr>
      <w:r w:rsidRPr="009A1643">
        <w:rPr>
          <w:rFonts w:ascii="仿宋" w:eastAsia="仿宋" w:hAnsi="仿宋" w:cs="仿宋" w:hint="eastAsia"/>
          <w:b/>
          <w:sz w:val="24"/>
        </w:rPr>
        <w:t>投诉</w:t>
      </w:r>
      <w:proofErr w:type="gramStart"/>
      <w:r w:rsidRPr="009A1643">
        <w:rPr>
          <w:rFonts w:ascii="仿宋" w:eastAsia="仿宋" w:hAnsi="仿宋" w:cs="仿宋" w:hint="eastAsia"/>
          <w:b/>
          <w:sz w:val="24"/>
        </w:rPr>
        <w:t>书制作</w:t>
      </w:r>
      <w:proofErr w:type="gramEnd"/>
      <w:r w:rsidRPr="009A1643">
        <w:rPr>
          <w:rFonts w:ascii="仿宋" w:eastAsia="仿宋" w:hAnsi="仿宋" w:cs="仿宋" w:hint="eastAsia"/>
          <w:b/>
          <w:sz w:val="24"/>
        </w:rPr>
        <w:t>说明：</w:t>
      </w:r>
    </w:p>
    <w:p w:rsidR="004C02AC" w:rsidRPr="009A1643" w:rsidRDefault="00B548DE">
      <w:pPr>
        <w:widowControl/>
        <w:spacing w:line="360" w:lineRule="auto"/>
        <w:ind w:firstLineChars="200" w:firstLine="480"/>
        <w:rPr>
          <w:rFonts w:ascii="仿宋" w:eastAsia="仿宋" w:hAnsi="仿宋" w:cs="仿宋"/>
          <w:kern w:val="0"/>
          <w:sz w:val="24"/>
        </w:rPr>
      </w:pPr>
      <w:r w:rsidRPr="009A1643">
        <w:rPr>
          <w:rFonts w:ascii="仿宋" w:eastAsia="仿宋" w:hAnsi="仿宋" w:cs="仿宋" w:hint="eastAsia"/>
          <w:sz w:val="24"/>
        </w:rPr>
        <w:t>1.投诉人提起投诉时，应当提交投诉书和必要的证明材料，并按照被投诉人和与投诉事项有关的供应商数量提供投诉书副本。</w:t>
      </w:r>
    </w:p>
    <w:p w:rsidR="004C02AC" w:rsidRPr="009A1643" w:rsidRDefault="00B548DE">
      <w:pPr>
        <w:widowControl/>
        <w:spacing w:line="360" w:lineRule="auto"/>
        <w:ind w:firstLineChars="200" w:firstLine="480"/>
        <w:jc w:val="left"/>
        <w:rPr>
          <w:rFonts w:ascii="仿宋" w:eastAsia="仿宋" w:hAnsi="仿宋" w:cs="仿宋"/>
          <w:kern w:val="0"/>
          <w:sz w:val="24"/>
        </w:rPr>
      </w:pPr>
      <w:r w:rsidRPr="009A1643">
        <w:rPr>
          <w:rFonts w:ascii="仿宋" w:eastAsia="仿宋" w:hAnsi="仿宋" w:cs="仿宋" w:hint="eastAsia"/>
          <w:sz w:val="24"/>
        </w:rPr>
        <w:lastRenderedPageBreak/>
        <w:t>2.投诉人若委托代理人进行投诉的，投诉书应按照要求列明“授权代表”的有关内容，并在附件中提交由</w:t>
      </w:r>
      <w:r w:rsidRPr="009A1643">
        <w:rPr>
          <w:rFonts w:ascii="仿宋" w:eastAsia="仿宋" w:hAnsi="仿宋" w:cs="仿宋" w:hint="eastAsia"/>
          <w:kern w:val="0"/>
          <w:sz w:val="24"/>
        </w:rPr>
        <w:t>投诉人签署的授权委托书。授权委托书应当载明代理人的姓名或者名称、代理事项、具体权限、期限和相关事项。</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3.投诉人若对项目的某一分包进行投诉，投诉书应列明具体分包号。</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4.投诉书应简要列明质疑事项，质疑函、质疑答复等作为附件材料提供。</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5.投诉书的投诉事项应具体、明确，并有必要的事实依据和法律依据。</w:t>
      </w:r>
    </w:p>
    <w:p w:rsidR="004C02AC" w:rsidRPr="009A1643" w:rsidRDefault="00B548DE">
      <w:pPr>
        <w:widowControl/>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6.投诉书的投诉请求应与投诉事项相关。</w:t>
      </w:r>
    </w:p>
    <w:p w:rsidR="004C02AC" w:rsidRPr="009A1643" w:rsidRDefault="00B548DE">
      <w:pPr>
        <w:widowControl/>
        <w:spacing w:line="360" w:lineRule="auto"/>
        <w:ind w:firstLineChars="200" w:firstLine="480"/>
        <w:jc w:val="left"/>
        <w:rPr>
          <w:rFonts w:ascii="仿宋" w:eastAsia="仿宋" w:hAnsi="仿宋" w:cs="仿宋"/>
          <w:kern w:val="0"/>
          <w:sz w:val="24"/>
        </w:rPr>
      </w:pPr>
      <w:r w:rsidRPr="009A1643">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4C02AC" w:rsidRPr="009A1643" w:rsidRDefault="004C02AC" w:rsidP="00214A16">
      <w:pPr>
        <w:autoSpaceDE w:val="0"/>
        <w:autoSpaceDN w:val="0"/>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B548DE">
      <w:pPr>
        <w:autoSpaceDE w:val="0"/>
        <w:autoSpaceDN w:val="0"/>
        <w:jc w:val="center"/>
        <w:rPr>
          <w:rFonts w:ascii="仿宋" w:eastAsia="仿宋" w:hAnsi="仿宋" w:cs="仿宋"/>
          <w:b/>
          <w:bCs/>
          <w:sz w:val="32"/>
          <w:szCs w:val="32"/>
        </w:rPr>
      </w:pPr>
      <w:r w:rsidRPr="009A1643">
        <w:rPr>
          <w:rFonts w:ascii="仿宋" w:eastAsia="仿宋" w:hAnsi="仿宋" w:cs="仿宋" w:hint="eastAsia"/>
          <w:b/>
          <w:spacing w:val="6"/>
          <w:sz w:val="32"/>
          <w:szCs w:val="32"/>
        </w:rPr>
        <w:t>附件3：</w:t>
      </w:r>
      <w:r w:rsidRPr="009A1643">
        <w:rPr>
          <w:rFonts w:ascii="仿宋" w:eastAsia="仿宋" w:hAnsi="仿宋" w:cs="仿宋" w:hint="eastAsia"/>
          <w:b/>
          <w:bCs/>
          <w:sz w:val="32"/>
          <w:szCs w:val="32"/>
        </w:rPr>
        <w:t>业务专用章使用说明函</w:t>
      </w:r>
    </w:p>
    <w:p w:rsidR="004C02AC" w:rsidRPr="009A1643" w:rsidRDefault="004C02AC">
      <w:pPr>
        <w:spacing w:line="360" w:lineRule="auto"/>
        <w:rPr>
          <w:rFonts w:ascii="仿宋" w:eastAsia="仿宋" w:hAnsi="仿宋" w:cs="仿宋"/>
          <w:sz w:val="24"/>
          <w:u w:val="single"/>
        </w:rPr>
      </w:pP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u w:val="single"/>
        </w:rPr>
        <w:t>（采购人）、（采购代理机构）：</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kern w:val="0"/>
          <w:sz w:val="24"/>
          <w:lang w:val="zh-CN"/>
        </w:rPr>
        <w:t>我方</w:t>
      </w:r>
      <w:r w:rsidRPr="009A1643">
        <w:rPr>
          <w:rFonts w:ascii="仿宋" w:eastAsia="仿宋" w:hAnsi="仿宋" w:cs="仿宋" w:hint="eastAsia"/>
          <w:kern w:val="0"/>
          <w:sz w:val="24"/>
          <w:u w:val="single"/>
          <w:lang w:val="zh-CN"/>
        </w:rPr>
        <w:t xml:space="preserve">                         </w:t>
      </w:r>
      <w:r w:rsidRPr="009A1643">
        <w:rPr>
          <w:rFonts w:ascii="仿宋" w:eastAsia="仿宋" w:hAnsi="仿宋" w:cs="仿宋" w:hint="eastAsia"/>
          <w:sz w:val="24"/>
        </w:rPr>
        <w:t>(投标人全称)是中华人民共和国依法登记注册的合法企业，</w:t>
      </w:r>
      <w:r w:rsidRPr="009A1643">
        <w:rPr>
          <w:rFonts w:ascii="仿宋" w:eastAsia="仿宋" w:hAnsi="仿宋" w:cs="仿宋" w:hint="eastAsia"/>
          <w:bCs/>
          <w:sz w:val="24"/>
        </w:rPr>
        <w:t>在参加</w:t>
      </w:r>
      <w:r w:rsidRPr="009A1643">
        <w:rPr>
          <w:rFonts w:ascii="仿宋" w:eastAsia="仿宋" w:hAnsi="仿宋" w:cs="仿宋" w:hint="eastAsia"/>
          <w:sz w:val="24"/>
        </w:rPr>
        <w:t>你方组织的（项目名称）【招标编号：（采购编号）】</w:t>
      </w:r>
      <w:r w:rsidRPr="009A1643">
        <w:rPr>
          <w:rFonts w:ascii="仿宋" w:eastAsia="仿宋" w:hAnsi="仿宋" w:cs="仿宋" w:hint="eastAsia"/>
          <w:bCs/>
          <w:sz w:val="24"/>
        </w:rPr>
        <w:t>投标活动中作如下说明：</w:t>
      </w:r>
      <w:r w:rsidRPr="009A1643">
        <w:rPr>
          <w:rFonts w:ascii="仿宋" w:eastAsia="仿宋" w:hAnsi="仿宋" w:cs="仿宋" w:hint="eastAsia"/>
          <w:sz w:val="24"/>
        </w:rPr>
        <w:t>我方所使用的“XX专用章”与法定名称</w:t>
      </w:r>
      <w:proofErr w:type="gramStart"/>
      <w:r w:rsidRPr="009A1643">
        <w:rPr>
          <w:rFonts w:ascii="仿宋" w:eastAsia="仿宋" w:hAnsi="仿宋" w:cs="仿宋" w:hint="eastAsia"/>
          <w:sz w:val="24"/>
        </w:rPr>
        <w:t>章具有</w:t>
      </w:r>
      <w:proofErr w:type="gramEnd"/>
      <w:r w:rsidRPr="009A1643">
        <w:rPr>
          <w:rFonts w:ascii="仿宋" w:eastAsia="仿宋" w:hAnsi="仿宋" w:cs="仿宋" w:hint="eastAsia"/>
          <w:sz w:val="24"/>
        </w:rPr>
        <w:t xml:space="preserve">同等的法律效力，对使用“XX专用章”的行为予以完全承认，并愿意承担相应责任。   </w:t>
      </w:r>
    </w:p>
    <w:p w:rsidR="004C02AC" w:rsidRPr="009A1643" w:rsidRDefault="00B548DE">
      <w:pPr>
        <w:spacing w:line="440" w:lineRule="exact"/>
        <w:ind w:firstLineChars="200" w:firstLine="480"/>
        <w:rPr>
          <w:rFonts w:ascii="仿宋" w:eastAsia="仿宋" w:hAnsi="仿宋" w:cs="仿宋"/>
          <w:sz w:val="24"/>
        </w:rPr>
      </w:pPr>
      <w:r w:rsidRPr="009A1643">
        <w:rPr>
          <w:rFonts w:ascii="仿宋" w:eastAsia="仿宋" w:hAnsi="仿宋" w:cs="仿宋" w:hint="eastAsia"/>
          <w:sz w:val="24"/>
        </w:rPr>
        <w:t>特此说明。</w:t>
      </w:r>
    </w:p>
    <w:p w:rsidR="004C02AC" w:rsidRPr="009A1643" w:rsidRDefault="004C02AC" w:rsidP="00214A16">
      <w:pPr>
        <w:spacing w:line="360" w:lineRule="auto"/>
        <w:rPr>
          <w:rFonts w:ascii="仿宋" w:eastAsia="仿宋" w:hAnsi="仿宋" w:cs="仿宋"/>
          <w:sz w:val="24"/>
        </w:rPr>
      </w:pPr>
    </w:p>
    <w:p w:rsidR="004C02AC" w:rsidRPr="009A1643" w:rsidRDefault="004C02AC">
      <w:pPr>
        <w:spacing w:line="360" w:lineRule="auto"/>
        <w:ind w:firstLine="494"/>
        <w:rPr>
          <w:rFonts w:ascii="仿宋" w:eastAsia="仿宋" w:hAnsi="仿宋" w:cs="仿宋"/>
          <w:sz w:val="24"/>
        </w:rPr>
      </w:pPr>
    </w:p>
    <w:p w:rsidR="004C02AC" w:rsidRPr="009A1643" w:rsidRDefault="00B548DE">
      <w:pPr>
        <w:spacing w:line="360" w:lineRule="auto"/>
        <w:ind w:right="480" w:firstLineChars="1700" w:firstLine="4080"/>
        <w:rPr>
          <w:rFonts w:ascii="仿宋" w:eastAsia="仿宋" w:hAnsi="仿宋" w:cs="仿宋"/>
          <w:sz w:val="24"/>
        </w:rPr>
      </w:pPr>
      <w:r w:rsidRPr="009A1643">
        <w:rPr>
          <w:rFonts w:ascii="仿宋" w:eastAsia="仿宋" w:hAnsi="仿宋" w:cs="仿宋" w:hint="eastAsia"/>
          <w:sz w:val="24"/>
        </w:rPr>
        <w:t>投标单位（法定名称章）：</w:t>
      </w:r>
    </w:p>
    <w:p w:rsidR="004C02AC" w:rsidRPr="009A1643" w:rsidRDefault="00B548DE">
      <w:pPr>
        <w:ind w:right="1440" w:firstLine="494"/>
        <w:jc w:val="center"/>
        <w:rPr>
          <w:rFonts w:ascii="仿宋" w:eastAsia="仿宋" w:hAnsi="仿宋" w:cs="仿宋"/>
          <w:sz w:val="24"/>
        </w:rPr>
      </w:pPr>
      <w:r w:rsidRPr="009A1643">
        <w:rPr>
          <w:rFonts w:ascii="仿宋" w:eastAsia="仿宋" w:hAnsi="仿宋" w:cs="仿宋" w:hint="eastAsia"/>
          <w:sz w:val="24"/>
        </w:rPr>
        <w:t xml:space="preserve">                              日期：       年     月     日</w:t>
      </w:r>
    </w:p>
    <w:p w:rsidR="004C02AC" w:rsidRPr="009A1643" w:rsidRDefault="00B548DE">
      <w:pPr>
        <w:rPr>
          <w:rFonts w:ascii="仿宋" w:eastAsia="仿宋" w:hAnsi="仿宋" w:cs="仿宋"/>
          <w:sz w:val="24"/>
        </w:rPr>
      </w:pPr>
      <w:r w:rsidRPr="009A1643">
        <w:rPr>
          <w:rFonts w:ascii="仿宋" w:eastAsia="仿宋" w:hAnsi="仿宋" w:cs="仿宋" w:hint="eastAsia"/>
          <w:b/>
          <w:bCs/>
          <w:sz w:val="24"/>
        </w:rPr>
        <w:t>附：</w:t>
      </w:r>
    </w:p>
    <w:p w:rsidR="004C02AC" w:rsidRPr="009A1643" w:rsidRDefault="00B548DE">
      <w:pPr>
        <w:spacing w:line="360" w:lineRule="auto"/>
        <w:rPr>
          <w:rFonts w:ascii="仿宋" w:eastAsia="仿宋" w:hAnsi="仿宋" w:cs="仿宋"/>
          <w:bCs/>
          <w:sz w:val="24"/>
        </w:rPr>
      </w:pPr>
      <w:r w:rsidRPr="009A1643">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sidRPr="009A1643">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sidRPr="009A1643">
        <w:rPr>
          <w:rFonts w:ascii="仿宋" w:eastAsia="仿宋" w:hAnsi="仿宋" w:cs="仿宋" w:hint="eastAsia"/>
          <w:sz w:val="24"/>
        </w:rPr>
        <w:t>投标单位法定名称章（印模）                投标单位“XX专用章”（印模）</w:t>
      </w: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rsidP="00214A16">
      <w:pPr>
        <w:autoSpaceDE w:val="0"/>
        <w:autoSpaceDN w:val="0"/>
        <w:rPr>
          <w:rFonts w:ascii="仿宋" w:eastAsia="仿宋" w:hAnsi="仿宋" w:cs="仿宋"/>
          <w:b/>
          <w:spacing w:val="6"/>
          <w:sz w:val="32"/>
          <w:szCs w:val="32"/>
        </w:rPr>
      </w:pPr>
    </w:p>
    <w:p w:rsidR="00214A16" w:rsidRDefault="00214A16">
      <w:pPr>
        <w:autoSpaceDE w:val="0"/>
        <w:autoSpaceDN w:val="0"/>
        <w:jc w:val="center"/>
        <w:rPr>
          <w:rFonts w:ascii="仿宋" w:eastAsia="仿宋" w:hAnsi="仿宋" w:cs="仿宋"/>
          <w:b/>
          <w:spacing w:val="6"/>
          <w:sz w:val="32"/>
          <w:szCs w:val="32"/>
        </w:rPr>
      </w:pPr>
    </w:p>
    <w:p w:rsidR="004C02AC" w:rsidRPr="009A1643" w:rsidRDefault="00B548DE">
      <w:pPr>
        <w:autoSpaceDE w:val="0"/>
        <w:autoSpaceDN w:val="0"/>
        <w:jc w:val="center"/>
        <w:rPr>
          <w:rFonts w:ascii="仿宋" w:eastAsia="仿宋" w:hAnsi="仿宋" w:cs="仿宋"/>
          <w:b/>
          <w:kern w:val="0"/>
          <w:sz w:val="32"/>
          <w:szCs w:val="32"/>
          <w:lang w:val="zh-CN"/>
        </w:rPr>
      </w:pPr>
      <w:r w:rsidRPr="009A1643">
        <w:rPr>
          <w:rFonts w:ascii="仿宋" w:eastAsia="仿宋" w:hAnsi="仿宋" w:cs="仿宋" w:hint="eastAsia"/>
          <w:b/>
          <w:spacing w:val="6"/>
          <w:sz w:val="32"/>
          <w:szCs w:val="32"/>
        </w:rPr>
        <w:lastRenderedPageBreak/>
        <w:t>附件4：</w:t>
      </w:r>
      <w:r w:rsidRPr="009A1643">
        <w:rPr>
          <w:rFonts w:ascii="仿宋" w:eastAsia="仿宋" w:hAnsi="仿宋" w:cs="仿宋" w:hint="eastAsia"/>
          <w:b/>
          <w:kern w:val="0"/>
          <w:sz w:val="32"/>
          <w:szCs w:val="32"/>
          <w:lang w:val="zh-CN"/>
        </w:rPr>
        <w:t>联合协议</w:t>
      </w:r>
    </w:p>
    <w:p w:rsidR="004C02AC" w:rsidRPr="009A1643" w:rsidRDefault="00B548DE">
      <w:pPr>
        <w:widowControl/>
        <w:spacing w:line="440" w:lineRule="exact"/>
        <w:ind w:firstLineChars="200" w:firstLine="482"/>
        <w:jc w:val="left"/>
        <w:rPr>
          <w:rFonts w:ascii="仿宋" w:eastAsia="仿宋" w:hAnsi="仿宋" w:cs="仿宋"/>
          <w:b/>
          <w:sz w:val="24"/>
        </w:rPr>
      </w:pPr>
      <w:r w:rsidRPr="009A1643">
        <w:rPr>
          <w:rFonts w:ascii="仿宋" w:eastAsia="仿宋" w:hAnsi="仿宋" w:cs="仿宋" w:hint="eastAsia"/>
          <w:b/>
          <w:sz w:val="24"/>
        </w:rPr>
        <w:t>（以联合体形式投标的，提供联合协议；本项目不接受联合体投标或者投标人不以联合体形式投标的，则不需要提供）</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u w:val="single"/>
        </w:rPr>
        <w:t>（联合体所有成员名称）</w:t>
      </w:r>
      <w:r w:rsidRPr="009A1643">
        <w:rPr>
          <w:rFonts w:ascii="仿宋" w:eastAsia="仿宋" w:hAnsi="仿宋" w:cs="仿宋" w:hint="eastAsia"/>
          <w:kern w:val="0"/>
          <w:sz w:val="24"/>
        </w:rPr>
        <w:t>自愿</w:t>
      </w:r>
      <w:r w:rsidRPr="009A1643">
        <w:rPr>
          <w:rFonts w:ascii="仿宋" w:eastAsia="仿宋" w:hAnsi="仿宋" w:cs="仿宋" w:hint="eastAsia"/>
          <w:kern w:val="0"/>
          <w:sz w:val="24"/>
          <w:lang w:val="zh-CN"/>
        </w:rPr>
        <w:t>组成一个联合体，以一个投标人的身份</w:t>
      </w:r>
      <w:r w:rsidRPr="009A1643">
        <w:rPr>
          <w:rFonts w:ascii="仿宋" w:eastAsia="仿宋" w:hAnsi="仿宋" w:cs="仿宋" w:hint="eastAsia"/>
          <w:kern w:val="0"/>
          <w:sz w:val="24"/>
        </w:rPr>
        <w:t>参加</w:t>
      </w:r>
      <w:r w:rsidRPr="009A1643">
        <w:rPr>
          <w:rFonts w:ascii="仿宋" w:eastAsia="仿宋" w:hAnsi="仿宋" w:cs="仿宋" w:hint="eastAsia"/>
          <w:sz w:val="24"/>
        </w:rPr>
        <w:t>（项目名称）【招标编号：（采购编号）】</w:t>
      </w:r>
      <w:r w:rsidRPr="009A1643">
        <w:rPr>
          <w:rFonts w:ascii="仿宋" w:eastAsia="仿宋" w:hAnsi="仿宋" w:cs="仿宋" w:hint="eastAsia"/>
          <w:kern w:val="0"/>
          <w:sz w:val="24"/>
          <w:lang w:val="zh-CN"/>
        </w:rPr>
        <w:t xml:space="preserve">投标。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一、各方一致决定，</w:t>
      </w:r>
      <w:r w:rsidRPr="009A1643">
        <w:rPr>
          <w:rFonts w:ascii="仿宋" w:eastAsia="仿宋" w:hAnsi="仿宋" w:cs="仿宋" w:hint="eastAsia"/>
          <w:kern w:val="0"/>
          <w:sz w:val="24"/>
          <w:u w:val="single"/>
        </w:rPr>
        <w:t>（某联合体成员名称）</w:t>
      </w:r>
      <w:r w:rsidRPr="009A1643">
        <w:rPr>
          <w:rFonts w:ascii="仿宋" w:eastAsia="仿宋" w:hAnsi="仿宋" w:cs="仿宋" w:hint="eastAsia"/>
          <w:kern w:val="0"/>
          <w:sz w:val="24"/>
        </w:rPr>
        <w:t>为联合体</w:t>
      </w:r>
      <w:r w:rsidRPr="009A1643">
        <w:rPr>
          <w:rFonts w:ascii="仿宋" w:eastAsia="仿宋" w:hAnsi="仿宋" w:cs="仿宋" w:hint="eastAsia"/>
          <w:kern w:val="0"/>
          <w:sz w:val="24"/>
          <w:lang w:val="zh-CN"/>
        </w:rPr>
        <w:t>牵头人</w:t>
      </w:r>
      <w:r w:rsidRPr="009A1643">
        <w:rPr>
          <w:rFonts w:ascii="仿宋" w:eastAsia="仿宋" w:hAnsi="仿宋" w:cs="仿宋" w:hint="eastAsia"/>
          <w:sz w:val="24"/>
        </w:rPr>
        <w:t>，代表所有联合体成员负责投标和合同实施阶段的主办、协调工作</w:t>
      </w:r>
      <w:r w:rsidRPr="009A1643">
        <w:rPr>
          <w:rFonts w:ascii="仿宋" w:eastAsia="仿宋" w:hAnsi="仿宋" w:cs="仿宋" w:hint="eastAsia"/>
          <w:kern w:val="0"/>
          <w:sz w:val="24"/>
          <w:lang w:val="zh-CN"/>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二、</w:t>
      </w:r>
      <w:r w:rsidRPr="009A1643">
        <w:rPr>
          <w:rFonts w:ascii="仿宋" w:eastAsia="仿宋" w:hAnsi="仿宋" w:cs="仿宋" w:hint="eastAsia"/>
          <w:sz w:val="24"/>
        </w:rPr>
        <w:t>所有联合体成员各方签署授权书，授权书载明的</w:t>
      </w:r>
      <w:r w:rsidRPr="009A1643">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三、本次联合投标中，分工如下：</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u w:val="single"/>
        </w:rPr>
        <w:t>（联合体成员1）</w:t>
      </w:r>
      <w:r w:rsidRPr="009A1643">
        <w:rPr>
          <w:rFonts w:ascii="仿宋" w:eastAsia="仿宋" w:hAnsi="仿宋" w:cs="仿宋" w:hint="eastAsia"/>
          <w:kern w:val="0"/>
          <w:sz w:val="24"/>
          <w:lang w:val="zh-CN"/>
        </w:rPr>
        <w:t>承担的工作和义务为：</w:t>
      </w:r>
      <w:r w:rsidRPr="009A1643">
        <w:rPr>
          <w:rFonts w:ascii="仿宋" w:eastAsia="仿宋" w:hAnsi="仿宋" w:cs="仿宋" w:hint="eastAsia"/>
          <w:u w:val="single"/>
        </w:rPr>
        <w:t xml:space="preserve">             </w:t>
      </w:r>
      <w:r w:rsidRPr="009A1643">
        <w:rPr>
          <w:rFonts w:ascii="仿宋" w:eastAsia="仿宋" w:hAnsi="仿宋" w:cs="仿宋" w:hint="eastAsia"/>
          <w:kern w:val="0"/>
          <w:sz w:val="24"/>
          <w:lang w:val="zh-CN"/>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u w:val="single"/>
        </w:rPr>
        <w:t>（联合体成员2）</w:t>
      </w:r>
      <w:r w:rsidRPr="009A1643">
        <w:rPr>
          <w:rFonts w:ascii="仿宋" w:eastAsia="仿宋" w:hAnsi="仿宋" w:cs="仿宋" w:hint="eastAsia"/>
          <w:kern w:val="0"/>
          <w:sz w:val="24"/>
          <w:lang w:val="zh-CN"/>
        </w:rPr>
        <w:t>承担的工作和义务为：</w:t>
      </w:r>
      <w:r w:rsidRPr="009A1643">
        <w:rPr>
          <w:rFonts w:ascii="仿宋" w:eastAsia="仿宋" w:hAnsi="仿宋" w:cs="仿宋" w:hint="eastAsia"/>
          <w:u w:val="single"/>
        </w:rPr>
        <w:t xml:space="preserve">             </w:t>
      </w:r>
      <w:r w:rsidRPr="009A1643">
        <w:rPr>
          <w:rFonts w:ascii="仿宋" w:eastAsia="仿宋" w:hAnsi="仿宋" w:cs="仿宋" w:hint="eastAsia"/>
          <w:kern w:val="0"/>
          <w:sz w:val="24"/>
          <w:lang w:val="zh-CN"/>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四、联合体成员中小企业合同份额。</w:t>
      </w:r>
    </w:p>
    <w:p w:rsidR="004C02AC" w:rsidRPr="009A1643" w:rsidRDefault="00B548DE">
      <w:pPr>
        <w:snapToGrid w:val="0"/>
        <w:spacing w:line="440" w:lineRule="exact"/>
        <w:ind w:firstLine="576"/>
        <w:rPr>
          <w:rFonts w:ascii="仿宋" w:eastAsia="仿宋" w:hAnsi="仿宋" w:cs="仿宋"/>
          <w:b/>
          <w:kern w:val="0"/>
          <w:sz w:val="24"/>
          <w:lang w:val="zh-CN"/>
        </w:rPr>
      </w:pPr>
      <w:r w:rsidRPr="009A1643">
        <w:rPr>
          <w:rFonts w:ascii="仿宋" w:eastAsia="仿宋" w:hAnsi="仿宋" w:cs="仿宋" w:hint="eastAsia"/>
          <w:kern w:val="0"/>
          <w:sz w:val="24"/>
          <w:lang w:val="zh-CN"/>
        </w:rPr>
        <w:t>1、</w:t>
      </w:r>
      <w:r w:rsidRPr="009A1643">
        <w:rPr>
          <w:rFonts w:ascii="仿宋" w:eastAsia="仿宋" w:hAnsi="仿宋" w:cs="仿宋" w:hint="eastAsia"/>
          <w:kern w:val="0"/>
          <w:sz w:val="24"/>
          <w:u w:val="single"/>
        </w:rPr>
        <w:t>（</w:t>
      </w:r>
      <w:bookmarkStart w:id="310" w:name="_Hlk101131882"/>
      <w:r w:rsidRPr="009A1643">
        <w:rPr>
          <w:rFonts w:ascii="仿宋" w:eastAsia="仿宋" w:hAnsi="仿宋" w:cs="仿宋" w:hint="eastAsia"/>
          <w:kern w:val="0"/>
          <w:sz w:val="24"/>
          <w:u w:val="single"/>
        </w:rPr>
        <w:t>联合体成员X,……</w:t>
      </w:r>
      <w:bookmarkEnd w:id="310"/>
      <w:r w:rsidRPr="009A1643">
        <w:rPr>
          <w:rFonts w:ascii="仿宋" w:eastAsia="仿宋" w:hAnsi="仿宋" w:cs="仿宋" w:hint="eastAsia"/>
          <w:kern w:val="0"/>
          <w:sz w:val="24"/>
          <w:u w:val="single"/>
        </w:rPr>
        <w:t>）</w:t>
      </w:r>
      <w:r w:rsidRPr="009A1643">
        <w:rPr>
          <w:rFonts w:ascii="仿宋" w:eastAsia="仿宋" w:hAnsi="仿宋" w:cs="仿宋" w:hint="eastAsia"/>
          <w:kern w:val="0"/>
          <w:sz w:val="24"/>
        </w:rPr>
        <w:t>提供的服务由小</w:t>
      </w:r>
      <w:proofErr w:type="gramStart"/>
      <w:r w:rsidRPr="009A1643">
        <w:rPr>
          <w:rFonts w:ascii="仿宋" w:eastAsia="仿宋" w:hAnsi="仿宋" w:cs="仿宋" w:hint="eastAsia"/>
          <w:kern w:val="0"/>
          <w:sz w:val="24"/>
        </w:rPr>
        <w:t>微企业</w:t>
      </w:r>
      <w:proofErr w:type="gramEnd"/>
      <w:r w:rsidRPr="009A1643">
        <w:rPr>
          <w:rFonts w:ascii="仿宋" w:eastAsia="仿宋" w:hAnsi="仿宋" w:cs="仿宋" w:hint="eastAsia"/>
          <w:kern w:val="0"/>
          <w:sz w:val="24"/>
        </w:rPr>
        <w:t>承接，其合同份额占到合同总金额</w:t>
      </w:r>
      <w:r w:rsidRPr="009A1643">
        <w:rPr>
          <w:rFonts w:ascii="仿宋" w:eastAsia="仿宋" w:hAnsi="仿宋" w:cs="仿宋" w:hint="eastAsia"/>
          <w:kern w:val="0"/>
          <w:sz w:val="24"/>
          <w:u w:val="single"/>
        </w:rPr>
        <w:t xml:space="preserve">     </w:t>
      </w:r>
      <w:r w:rsidRPr="009A1643">
        <w:rPr>
          <w:rFonts w:ascii="仿宋" w:eastAsia="仿宋" w:hAnsi="仿宋" w:cs="仿宋" w:hint="eastAsia"/>
          <w:kern w:val="0"/>
          <w:sz w:val="24"/>
        </w:rPr>
        <w:t>%以上</w:t>
      </w:r>
      <w:r w:rsidRPr="009A1643">
        <w:rPr>
          <w:rFonts w:ascii="仿宋" w:eastAsia="仿宋" w:hAnsi="仿宋" w:cs="仿宋" w:hint="eastAsia"/>
          <w:kern w:val="0"/>
          <w:sz w:val="24"/>
          <w:lang w:val="zh-CN"/>
        </w:rPr>
        <w:t>。</w:t>
      </w:r>
      <w:r w:rsidRPr="009A1643">
        <w:rPr>
          <w:rFonts w:ascii="仿宋" w:eastAsia="仿宋" w:hAnsi="仿宋" w:cs="仿宋" w:hint="eastAsia"/>
          <w:b/>
          <w:kern w:val="0"/>
          <w:sz w:val="24"/>
          <w:lang w:val="zh-CN"/>
        </w:rPr>
        <w:t>（</w:t>
      </w:r>
      <w:bookmarkStart w:id="311" w:name="_Hlk101133598"/>
      <w:r w:rsidRPr="009A1643">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9A1643">
        <w:rPr>
          <w:rFonts w:ascii="仿宋" w:eastAsia="仿宋" w:hAnsi="仿宋" w:cs="仿宋" w:hint="eastAsia"/>
          <w:b/>
          <w:kern w:val="0"/>
          <w:sz w:val="24"/>
          <w:lang w:val="zh-CN"/>
        </w:rPr>
        <w:t>微企业</w:t>
      </w:r>
      <w:proofErr w:type="gramEnd"/>
      <w:r w:rsidRPr="009A1643">
        <w:rPr>
          <w:rFonts w:ascii="仿宋" w:eastAsia="仿宋" w:hAnsi="仿宋" w:cs="仿宋" w:hint="eastAsia"/>
          <w:b/>
          <w:kern w:val="0"/>
          <w:sz w:val="24"/>
          <w:lang w:val="zh-CN"/>
        </w:rPr>
        <w:t>的合同份额占到合同总金额30%以上的，对联合体报价按评标标准确定的比例给予扣除。供应商</w:t>
      </w:r>
      <w:r w:rsidRPr="009A1643">
        <w:rPr>
          <w:rFonts w:ascii="仿宋" w:eastAsia="仿宋" w:hAnsi="仿宋" w:cs="仿宋" w:hint="eastAsia"/>
          <w:b/>
          <w:sz w:val="24"/>
        </w:rPr>
        <w:t>拟享受以上价格扣除政策的，填写有关内容。</w:t>
      </w:r>
      <w:bookmarkEnd w:id="311"/>
      <w:r w:rsidRPr="009A1643">
        <w:rPr>
          <w:rFonts w:ascii="仿宋" w:eastAsia="仿宋" w:hAnsi="仿宋" w:cs="仿宋" w:hint="eastAsia"/>
          <w:b/>
          <w:kern w:val="0"/>
          <w:sz w:val="24"/>
          <w:lang w:val="zh-CN"/>
        </w:rPr>
        <w:t>）</w:t>
      </w:r>
    </w:p>
    <w:p w:rsidR="004C02AC" w:rsidRPr="009A1643" w:rsidRDefault="00B548DE">
      <w:pPr>
        <w:spacing w:line="440" w:lineRule="exact"/>
        <w:ind w:firstLineChars="200" w:firstLine="480"/>
        <w:rPr>
          <w:rFonts w:ascii="仿宋" w:eastAsia="仿宋" w:hAnsi="仿宋" w:cs="仿宋"/>
          <w:b/>
          <w:bCs/>
          <w:kern w:val="0"/>
          <w:sz w:val="24"/>
          <w:lang w:val="zh-CN"/>
        </w:rPr>
      </w:pPr>
      <w:r w:rsidRPr="009A1643">
        <w:rPr>
          <w:rFonts w:ascii="仿宋" w:eastAsia="仿宋" w:hAnsi="仿宋" w:cs="仿宋" w:hint="eastAsia"/>
          <w:sz w:val="24"/>
        </w:rPr>
        <w:t>2、</w:t>
      </w:r>
      <w:bookmarkStart w:id="312" w:name="_Hlk101133173"/>
      <w:r w:rsidRPr="009A1643">
        <w:rPr>
          <w:rFonts w:ascii="仿宋" w:eastAsia="仿宋" w:hAnsi="仿宋" w:cs="仿宋" w:hint="eastAsia"/>
          <w:sz w:val="24"/>
        </w:rPr>
        <w:t>中小企业合同金额达到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w:t>
      </w:r>
      <w:r w:rsidRPr="009A1643">
        <w:rPr>
          <w:rFonts w:ascii="仿宋" w:eastAsia="仿宋" w:hAnsi="仿宋" w:cs="仿宋" w:hint="eastAsia"/>
          <w:kern w:val="0"/>
          <w:sz w:val="24"/>
          <w:lang w:val="zh-CN"/>
        </w:rPr>
        <w:t>。</w:t>
      </w:r>
      <w:r w:rsidRPr="009A1643">
        <w:rPr>
          <w:rFonts w:ascii="仿宋" w:eastAsia="仿宋" w:hAnsi="仿宋" w:cs="仿宋" w:hint="eastAsia"/>
          <w:b/>
          <w:bCs/>
          <w:kern w:val="0"/>
          <w:sz w:val="24"/>
          <w:lang w:val="zh-CN"/>
        </w:rPr>
        <w:t>（</w:t>
      </w:r>
      <w:r w:rsidRPr="009A1643">
        <w:rPr>
          <w:rFonts w:ascii="仿宋" w:eastAsia="仿宋" w:hAnsi="仿宋" w:cs="仿宋" w:hint="eastAsia"/>
          <w:b/>
          <w:bCs/>
          <w:sz w:val="24"/>
        </w:rPr>
        <w:t>要求以联合体形</w:t>
      </w:r>
      <w:proofErr w:type="gramStart"/>
      <w:r w:rsidRPr="009A1643">
        <w:rPr>
          <w:rFonts w:ascii="仿宋" w:eastAsia="仿宋" w:hAnsi="仿宋" w:cs="仿宋" w:hint="eastAsia"/>
          <w:b/>
          <w:bCs/>
          <w:sz w:val="24"/>
        </w:rPr>
        <w:t>式参加</w:t>
      </w:r>
      <w:proofErr w:type="gramEnd"/>
      <w:r w:rsidRPr="009A1643">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9A1643">
        <w:rPr>
          <w:rFonts w:ascii="仿宋" w:eastAsia="仿宋" w:hAnsi="仿宋" w:cs="仿宋" w:hint="eastAsia"/>
          <w:b/>
          <w:bCs/>
          <w:sz w:val="24"/>
        </w:rPr>
        <w:t>微企业</w:t>
      </w:r>
      <w:proofErr w:type="gramEnd"/>
      <w:r w:rsidRPr="009A1643">
        <w:rPr>
          <w:rFonts w:ascii="仿宋" w:eastAsia="仿宋" w:hAnsi="仿宋" w:cs="仿宋" w:hint="eastAsia"/>
          <w:b/>
          <w:bCs/>
          <w:sz w:val="24"/>
        </w:rPr>
        <w:t>合同金额应当达到的比例要求填写。</w:t>
      </w:r>
      <w:r w:rsidRPr="009A1643">
        <w:rPr>
          <w:rFonts w:ascii="仿宋" w:eastAsia="仿宋" w:hAnsi="仿宋" w:cs="仿宋" w:hint="eastAsia"/>
          <w:b/>
          <w:bCs/>
          <w:kern w:val="0"/>
          <w:sz w:val="24"/>
          <w:lang w:val="zh-CN"/>
        </w:rPr>
        <w:t>）</w:t>
      </w:r>
      <w:bookmarkEnd w:id="312"/>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五、如果中标，</w:t>
      </w:r>
      <w:r w:rsidRPr="009A1643">
        <w:rPr>
          <w:rFonts w:ascii="仿宋" w:eastAsia="仿宋" w:hAnsi="仿宋" w:cs="仿宋" w:hint="eastAsia"/>
          <w:sz w:val="24"/>
        </w:rPr>
        <w:t>联合体各成员方共同与采购人签订合同，并就采购合同约定的事项对采购人承担连带责任。</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六、有关本次联合投标的其他事宜：</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1、联合体各方不再单独参加或者与其</w:t>
      </w:r>
      <w:proofErr w:type="gramStart"/>
      <w:r w:rsidRPr="009A1643">
        <w:rPr>
          <w:rFonts w:ascii="仿宋" w:eastAsia="仿宋" w:hAnsi="仿宋" w:cs="仿宋" w:hint="eastAsia"/>
          <w:kern w:val="0"/>
          <w:sz w:val="24"/>
          <w:lang w:val="zh-CN"/>
        </w:rPr>
        <w:t>他供应</w:t>
      </w:r>
      <w:proofErr w:type="gramEnd"/>
      <w:r w:rsidRPr="009A1643">
        <w:rPr>
          <w:rFonts w:ascii="仿宋" w:eastAsia="仿宋" w:hAnsi="仿宋" w:cs="仿宋" w:hint="eastAsia"/>
          <w:kern w:val="0"/>
          <w:sz w:val="24"/>
          <w:lang w:val="zh-CN"/>
        </w:rPr>
        <w:t>商另外组成联合体参加同一合同项下的政府采购活动。</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2、联合体中有同类资质的各方按照联合体分工承担相同工作的，按照资质等级较低的供应商确定资质等级。</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3、本协议提交采购人、采购代理机构后，联合体各方不得以任何形式对上述内容进行修改或撤销。</w:t>
      </w:r>
    </w:p>
    <w:p w:rsidR="004C02AC" w:rsidRPr="009A1643" w:rsidRDefault="00B548DE">
      <w:pPr>
        <w:snapToGrid w:val="0"/>
        <w:spacing w:line="440" w:lineRule="exact"/>
        <w:ind w:firstLineChars="2100" w:firstLine="5040"/>
        <w:rPr>
          <w:rFonts w:ascii="仿宋" w:eastAsia="仿宋" w:hAnsi="仿宋" w:cs="仿宋"/>
          <w:kern w:val="0"/>
          <w:sz w:val="24"/>
          <w:lang w:val="zh-CN"/>
        </w:rPr>
      </w:pPr>
      <w:r w:rsidRPr="009A1643">
        <w:rPr>
          <w:rFonts w:ascii="仿宋" w:eastAsia="仿宋" w:hAnsi="仿宋" w:cs="仿宋" w:hint="eastAsia"/>
          <w:kern w:val="0"/>
          <w:sz w:val="24"/>
          <w:lang w:val="zh-CN"/>
        </w:rPr>
        <w:lastRenderedPageBreak/>
        <w:t>联合体成员名称(电子签名/公章)：</w:t>
      </w:r>
    </w:p>
    <w:p w:rsidR="004C02AC" w:rsidRPr="009A1643" w:rsidRDefault="00B548DE">
      <w:pPr>
        <w:snapToGrid w:val="0"/>
        <w:spacing w:line="440" w:lineRule="exact"/>
        <w:ind w:firstLineChars="2100" w:firstLine="5040"/>
        <w:rPr>
          <w:rFonts w:ascii="仿宋" w:eastAsia="仿宋" w:hAnsi="仿宋" w:cs="仿宋"/>
          <w:kern w:val="0"/>
          <w:sz w:val="24"/>
          <w:lang w:val="zh-CN"/>
        </w:rPr>
      </w:pPr>
      <w:r w:rsidRPr="009A1643">
        <w:rPr>
          <w:rFonts w:ascii="仿宋" w:eastAsia="仿宋" w:hAnsi="仿宋" w:cs="仿宋" w:hint="eastAsia"/>
          <w:kern w:val="0"/>
          <w:sz w:val="24"/>
          <w:lang w:val="zh-CN"/>
        </w:rPr>
        <w:t>联合体成员名称(电子签名/公章)：</w:t>
      </w:r>
    </w:p>
    <w:p w:rsidR="004C02AC" w:rsidRPr="009A1643" w:rsidRDefault="00B548DE">
      <w:pPr>
        <w:snapToGrid w:val="0"/>
        <w:spacing w:line="440" w:lineRule="exact"/>
        <w:jc w:val="center"/>
        <w:rPr>
          <w:rFonts w:ascii="仿宋" w:eastAsia="仿宋" w:hAnsi="仿宋" w:cs="仿宋"/>
          <w:kern w:val="0"/>
          <w:sz w:val="24"/>
          <w:lang w:val="zh-CN"/>
        </w:rPr>
      </w:pPr>
      <w:r w:rsidRPr="009A1643">
        <w:rPr>
          <w:rFonts w:ascii="仿宋" w:eastAsia="仿宋" w:hAnsi="仿宋" w:cs="仿宋" w:hint="eastAsia"/>
          <w:kern w:val="0"/>
          <w:sz w:val="24"/>
          <w:lang w:val="zh-CN"/>
        </w:rPr>
        <w:t xml:space="preserve">                   ……</w:t>
      </w:r>
    </w:p>
    <w:p w:rsidR="004C02AC" w:rsidRPr="009A1643" w:rsidRDefault="00B548DE">
      <w:pPr>
        <w:snapToGrid w:val="0"/>
        <w:spacing w:line="440" w:lineRule="exact"/>
        <w:jc w:val="right"/>
        <w:rPr>
          <w:rFonts w:ascii="仿宋" w:eastAsia="仿宋" w:hAnsi="仿宋" w:cs="仿宋"/>
          <w:kern w:val="0"/>
          <w:sz w:val="24"/>
          <w:lang w:val="zh-CN"/>
        </w:rPr>
      </w:pPr>
      <w:r w:rsidRPr="009A1643">
        <w:rPr>
          <w:rFonts w:ascii="仿宋" w:eastAsia="仿宋" w:hAnsi="仿宋" w:cs="仿宋" w:hint="eastAsia"/>
          <w:kern w:val="0"/>
          <w:sz w:val="24"/>
          <w:lang w:val="zh-CN"/>
        </w:rPr>
        <w:t>日期：  年  月   日</w:t>
      </w: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rPr>
        <w:t>注：按本格式和要求提供。</w:t>
      </w: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rsidP="00214A16">
      <w:pPr>
        <w:snapToGrid w:val="0"/>
        <w:spacing w:line="360" w:lineRule="auto"/>
        <w:rPr>
          <w:rFonts w:ascii="仿宋" w:eastAsia="仿宋" w:hAnsi="仿宋" w:cs="仿宋"/>
          <w:b/>
          <w:spacing w:val="6"/>
          <w:sz w:val="32"/>
          <w:szCs w:val="32"/>
        </w:rPr>
      </w:pPr>
    </w:p>
    <w:p w:rsidR="004C02AC" w:rsidRPr="009A1643" w:rsidRDefault="00B548DE">
      <w:pPr>
        <w:widowControl/>
        <w:adjustRightInd/>
        <w:jc w:val="left"/>
        <w:rPr>
          <w:rFonts w:ascii="仿宋" w:eastAsia="仿宋" w:hAnsi="仿宋" w:cs="仿宋"/>
          <w:b/>
          <w:spacing w:val="6"/>
          <w:sz w:val="32"/>
          <w:szCs w:val="32"/>
        </w:rPr>
      </w:pPr>
      <w:r w:rsidRPr="009A1643">
        <w:rPr>
          <w:rFonts w:ascii="仿宋" w:eastAsia="仿宋" w:hAnsi="仿宋" w:cs="仿宋" w:hint="eastAsia"/>
          <w:b/>
          <w:spacing w:val="6"/>
          <w:sz w:val="32"/>
          <w:szCs w:val="32"/>
        </w:rPr>
        <w:br w:type="page"/>
      </w:r>
    </w:p>
    <w:p w:rsidR="004C02AC" w:rsidRPr="009A1643" w:rsidRDefault="00B548DE">
      <w:pPr>
        <w:snapToGrid w:val="0"/>
        <w:spacing w:line="360" w:lineRule="auto"/>
        <w:jc w:val="center"/>
        <w:rPr>
          <w:rFonts w:ascii="仿宋" w:eastAsia="仿宋" w:hAnsi="仿宋" w:cs="仿宋"/>
          <w:b/>
          <w:kern w:val="0"/>
          <w:sz w:val="32"/>
          <w:szCs w:val="32"/>
        </w:rPr>
      </w:pPr>
      <w:r w:rsidRPr="009A1643">
        <w:rPr>
          <w:rFonts w:ascii="仿宋" w:eastAsia="仿宋" w:hAnsi="仿宋" w:cs="仿宋" w:hint="eastAsia"/>
          <w:b/>
          <w:spacing w:val="6"/>
          <w:sz w:val="32"/>
          <w:szCs w:val="32"/>
        </w:rPr>
        <w:lastRenderedPageBreak/>
        <w:t>附件5：</w:t>
      </w:r>
      <w:r w:rsidRPr="009A1643">
        <w:rPr>
          <w:rFonts w:ascii="仿宋" w:eastAsia="仿宋" w:hAnsi="仿宋" w:cs="仿宋" w:hint="eastAsia"/>
          <w:b/>
          <w:kern w:val="0"/>
          <w:sz w:val="32"/>
          <w:szCs w:val="32"/>
        </w:rPr>
        <w:t>分包意向协议</w:t>
      </w:r>
    </w:p>
    <w:p w:rsidR="004C02AC" w:rsidRPr="009A1643" w:rsidRDefault="00B548DE">
      <w:pPr>
        <w:widowControl/>
        <w:spacing w:line="440" w:lineRule="exact"/>
        <w:ind w:firstLineChars="50" w:firstLine="120"/>
        <w:jc w:val="lef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9A1643">
        <w:rPr>
          <w:rFonts w:ascii="仿宋" w:eastAsia="仿宋" w:hAnsi="仿宋" w:cs="仿宋" w:hint="eastAsia"/>
          <w:sz w:val="24"/>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u w:val="single"/>
        </w:rPr>
        <w:t>（投标人名称）</w:t>
      </w:r>
      <w:r w:rsidRPr="009A1643">
        <w:rPr>
          <w:rFonts w:ascii="仿宋" w:eastAsia="仿宋" w:hAnsi="仿宋" w:cs="仿宋" w:hint="eastAsia"/>
          <w:kern w:val="0"/>
          <w:sz w:val="24"/>
          <w:lang w:val="zh-CN"/>
        </w:rPr>
        <w:t>若成为</w:t>
      </w:r>
      <w:r w:rsidRPr="009A1643">
        <w:rPr>
          <w:rFonts w:ascii="仿宋" w:eastAsia="仿宋" w:hAnsi="仿宋" w:cs="仿宋" w:hint="eastAsia"/>
          <w:sz w:val="24"/>
        </w:rPr>
        <w:t>（项目名称）【招标编号：（采购编号）】</w:t>
      </w:r>
      <w:r w:rsidRPr="009A1643">
        <w:rPr>
          <w:rFonts w:ascii="仿宋" w:eastAsia="仿宋" w:hAnsi="仿宋" w:cs="仿宋" w:hint="eastAsia"/>
          <w:kern w:val="0"/>
          <w:sz w:val="24"/>
          <w:lang w:val="zh-CN"/>
        </w:rPr>
        <w:t>的中标供应商，将依法采取分包方式履行合同。</w:t>
      </w:r>
      <w:r w:rsidRPr="009A1643">
        <w:rPr>
          <w:rFonts w:ascii="仿宋" w:eastAsia="仿宋" w:hAnsi="仿宋" w:cs="仿宋" w:hint="eastAsia"/>
          <w:kern w:val="0"/>
          <w:sz w:val="24"/>
          <w:u w:val="single"/>
        </w:rPr>
        <w:t>（投标人名称）</w:t>
      </w:r>
      <w:r w:rsidRPr="009A1643">
        <w:rPr>
          <w:rFonts w:ascii="仿宋" w:eastAsia="仿宋" w:hAnsi="仿宋" w:cs="仿宋" w:hint="eastAsia"/>
          <w:kern w:val="0"/>
          <w:sz w:val="24"/>
        </w:rPr>
        <w:t>与</w:t>
      </w:r>
      <w:r w:rsidRPr="009A1643">
        <w:rPr>
          <w:rFonts w:ascii="仿宋" w:eastAsia="仿宋" w:hAnsi="仿宋" w:cs="仿宋" w:hint="eastAsia"/>
          <w:kern w:val="0"/>
          <w:sz w:val="24"/>
          <w:u w:val="single"/>
        </w:rPr>
        <w:t>（所有分包供应商名称）</w:t>
      </w:r>
      <w:r w:rsidRPr="009A1643">
        <w:rPr>
          <w:rFonts w:ascii="仿宋" w:eastAsia="仿宋" w:hAnsi="仿宋" w:cs="仿宋" w:hint="eastAsia"/>
          <w:kern w:val="0"/>
          <w:sz w:val="24"/>
        </w:rPr>
        <w:t>达成分包意向协议</w:t>
      </w:r>
      <w:r w:rsidRPr="009A1643">
        <w:rPr>
          <w:rFonts w:ascii="仿宋" w:eastAsia="仿宋" w:hAnsi="仿宋" w:cs="仿宋" w:hint="eastAsia"/>
          <w:kern w:val="0"/>
          <w:sz w:val="24"/>
          <w:lang w:val="zh-CN"/>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一、分包标的及数量</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u w:val="single"/>
        </w:rPr>
        <w:t>（投标人名称）</w:t>
      </w:r>
      <w:r w:rsidRPr="009A1643">
        <w:rPr>
          <w:rFonts w:ascii="仿宋" w:eastAsia="仿宋" w:hAnsi="仿宋" w:cs="仿宋" w:hint="eastAsia"/>
          <w:kern w:val="0"/>
          <w:sz w:val="24"/>
          <w:lang w:val="zh-CN"/>
        </w:rPr>
        <w:t>将</w:t>
      </w:r>
      <w:r w:rsidRPr="009A1643">
        <w:rPr>
          <w:rFonts w:ascii="仿宋" w:eastAsia="仿宋" w:hAnsi="仿宋" w:cs="仿宋" w:hint="eastAsia"/>
          <w:u w:val="single"/>
        </w:rPr>
        <w:t xml:space="preserve">  </w:t>
      </w:r>
      <w:r w:rsidRPr="009A1643">
        <w:rPr>
          <w:rFonts w:ascii="仿宋" w:eastAsia="仿宋" w:hAnsi="仿宋" w:cs="仿宋" w:hint="eastAsia"/>
          <w:kern w:val="0"/>
          <w:sz w:val="24"/>
          <w:u w:val="single"/>
        </w:rPr>
        <w:t xml:space="preserve"> XX工作内容   </w:t>
      </w:r>
      <w:r w:rsidRPr="009A1643">
        <w:rPr>
          <w:rFonts w:ascii="仿宋" w:eastAsia="仿宋" w:hAnsi="仿宋" w:cs="仿宋" w:hint="eastAsia"/>
          <w:sz w:val="24"/>
        </w:rPr>
        <w:t>分包给</w:t>
      </w:r>
      <w:r w:rsidRPr="009A1643">
        <w:rPr>
          <w:rFonts w:ascii="仿宋" w:eastAsia="仿宋" w:hAnsi="仿宋" w:cs="仿宋" w:hint="eastAsia"/>
          <w:kern w:val="0"/>
          <w:sz w:val="24"/>
          <w:u w:val="single"/>
        </w:rPr>
        <w:t>（分包供应商1名称）</w:t>
      </w:r>
      <w:r w:rsidRPr="009A1643">
        <w:rPr>
          <w:rFonts w:ascii="仿宋" w:eastAsia="仿宋" w:hAnsi="仿宋" w:cs="仿宋" w:hint="eastAsia"/>
          <w:kern w:val="0"/>
          <w:sz w:val="24"/>
          <w:lang w:val="zh-CN"/>
        </w:rPr>
        <w:t>，</w:t>
      </w:r>
      <w:r w:rsidRPr="009A1643">
        <w:rPr>
          <w:rFonts w:ascii="仿宋" w:eastAsia="仿宋" w:hAnsi="仿宋" w:cs="仿宋" w:hint="eastAsia"/>
          <w:kern w:val="0"/>
          <w:sz w:val="24"/>
          <w:u w:val="single"/>
        </w:rPr>
        <w:t>（分包供应商2名称），</w:t>
      </w:r>
      <w:r w:rsidRPr="009A1643">
        <w:rPr>
          <w:rFonts w:ascii="仿宋" w:eastAsia="仿宋" w:hAnsi="仿宋" w:cs="仿宋" w:hint="eastAsia"/>
          <w:kern w:val="0"/>
          <w:sz w:val="24"/>
          <w:lang w:val="zh-CN"/>
        </w:rPr>
        <w:t>具备承</w:t>
      </w:r>
      <w:r w:rsidRPr="009A1643">
        <w:rPr>
          <w:rFonts w:ascii="仿宋" w:eastAsia="仿宋" w:hAnsi="仿宋" w:cs="仿宋" w:hint="eastAsia"/>
          <w:kern w:val="0"/>
          <w:sz w:val="24"/>
        </w:rPr>
        <w:t>担</w:t>
      </w:r>
      <w:r w:rsidRPr="009A1643">
        <w:rPr>
          <w:rFonts w:ascii="仿宋" w:eastAsia="仿宋" w:hAnsi="仿宋" w:cs="仿宋" w:hint="eastAsia"/>
          <w:kern w:val="0"/>
          <w:sz w:val="24"/>
          <w:u w:val="single"/>
          <w:lang w:val="zh-CN"/>
        </w:rPr>
        <w:t>XX工作内容</w:t>
      </w:r>
      <w:r w:rsidRPr="009A1643">
        <w:rPr>
          <w:rFonts w:ascii="仿宋" w:eastAsia="仿宋" w:hAnsi="仿宋" w:cs="仿宋" w:hint="eastAsia"/>
          <w:kern w:val="0"/>
          <w:sz w:val="24"/>
          <w:lang w:val="zh-CN"/>
        </w:rPr>
        <w:t>相应资质条件且不得再次分包；</w:t>
      </w:r>
    </w:p>
    <w:p w:rsidR="004C02AC" w:rsidRPr="009A1643" w:rsidRDefault="00B548DE">
      <w:pPr>
        <w:pStyle w:val="2"/>
        <w:spacing w:line="440" w:lineRule="exact"/>
        <w:ind w:left="0" w:firstLineChars="95" w:firstLine="229"/>
        <w:rPr>
          <w:rFonts w:ascii="仿宋" w:eastAsia="仿宋" w:cs="仿宋"/>
          <w:kern w:val="0"/>
          <w:sz w:val="24"/>
          <w:szCs w:val="24"/>
        </w:rPr>
      </w:pPr>
      <w:r w:rsidRPr="009A1643">
        <w:rPr>
          <w:rFonts w:ascii="仿宋" w:eastAsia="仿宋" w:cs="仿宋" w:hint="eastAsia"/>
          <w:kern w:val="0"/>
          <w:sz w:val="24"/>
          <w:szCs w:val="24"/>
        </w:rPr>
        <w:t>……</w:t>
      </w:r>
    </w:p>
    <w:p w:rsidR="004C02AC" w:rsidRPr="009A1643" w:rsidRDefault="00B548DE">
      <w:pPr>
        <w:spacing w:line="440" w:lineRule="exact"/>
        <w:rPr>
          <w:rFonts w:ascii="仿宋" w:eastAsia="仿宋" w:hAnsi="仿宋" w:cs="仿宋"/>
        </w:rPr>
      </w:pPr>
      <w:r w:rsidRPr="009A1643">
        <w:rPr>
          <w:rFonts w:ascii="仿宋" w:eastAsia="仿宋" w:hAnsi="仿宋" w:cs="仿宋" w:hint="eastAsia"/>
          <w:lang w:val="zh-CN"/>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二、分包供应商中小企业合同份额</w:t>
      </w:r>
    </w:p>
    <w:p w:rsidR="004C02AC" w:rsidRPr="009A1643" w:rsidRDefault="00B548DE">
      <w:pPr>
        <w:snapToGrid w:val="0"/>
        <w:spacing w:line="440" w:lineRule="exact"/>
        <w:ind w:firstLine="576"/>
        <w:rPr>
          <w:rFonts w:ascii="仿宋" w:eastAsia="仿宋" w:hAnsi="仿宋" w:cs="仿宋"/>
          <w:b/>
          <w:kern w:val="0"/>
          <w:sz w:val="24"/>
          <w:lang w:val="zh-CN"/>
        </w:rPr>
      </w:pPr>
      <w:r w:rsidRPr="009A1643">
        <w:rPr>
          <w:rFonts w:ascii="仿宋" w:eastAsia="仿宋" w:hAnsi="仿宋" w:cs="仿宋" w:hint="eastAsia"/>
          <w:kern w:val="0"/>
          <w:sz w:val="24"/>
        </w:rPr>
        <w:t>1、</w:t>
      </w:r>
      <w:r w:rsidRPr="009A1643">
        <w:rPr>
          <w:rFonts w:ascii="仿宋" w:eastAsia="仿宋" w:hAnsi="仿宋" w:cs="仿宋" w:hint="eastAsia"/>
          <w:kern w:val="0"/>
          <w:sz w:val="24"/>
          <w:u w:val="single"/>
        </w:rPr>
        <w:t>（分包供应商X,……）提供的服务全部由小</w:t>
      </w:r>
      <w:proofErr w:type="gramStart"/>
      <w:r w:rsidRPr="009A1643">
        <w:rPr>
          <w:rFonts w:ascii="仿宋" w:eastAsia="仿宋" w:hAnsi="仿宋" w:cs="仿宋" w:hint="eastAsia"/>
          <w:kern w:val="0"/>
          <w:sz w:val="24"/>
          <w:u w:val="single"/>
        </w:rPr>
        <w:t>微企业</w:t>
      </w:r>
      <w:proofErr w:type="gramEnd"/>
      <w:r w:rsidRPr="009A1643">
        <w:rPr>
          <w:rFonts w:ascii="仿宋" w:eastAsia="仿宋" w:hAnsi="仿宋" w:cs="仿宋" w:hint="eastAsia"/>
          <w:kern w:val="0"/>
          <w:sz w:val="24"/>
          <w:u w:val="single"/>
        </w:rPr>
        <w:t>承接，</w:t>
      </w:r>
      <w:r w:rsidRPr="009A1643">
        <w:rPr>
          <w:rFonts w:ascii="仿宋" w:eastAsia="仿宋" w:hAnsi="仿宋" w:cs="仿宋" w:hint="eastAsia"/>
          <w:kern w:val="0"/>
          <w:sz w:val="24"/>
        </w:rPr>
        <w:t>其合同份额占到合同总金额</w:t>
      </w:r>
      <w:r w:rsidRPr="009A1643">
        <w:rPr>
          <w:rFonts w:ascii="仿宋" w:eastAsia="仿宋" w:hAnsi="仿宋" w:cs="仿宋" w:hint="eastAsia"/>
          <w:kern w:val="0"/>
          <w:sz w:val="24"/>
          <w:u w:val="single"/>
        </w:rPr>
        <w:t xml:space="preserve">     </w:t>
      </w:r>
      <w:r w:rsidRPr="009A1643">
        <w:rPr>
          <w:rFonts w:ascii="仿宋" w:eastAsia="仿宋" w:hAnsi="仿宋" w:cs="仿宋" w:hint="eastAsia"/>
          <w:kern w:val="0"/>
          <w:sz w:val="24"/>
        </w:rPr>
        <w:t>%以上</w:t>
      </w:r>
      <w:r w:rsidRPr="009A1643">
        <w:rPr>
          <w:rFonts w:ascii="仿宋" w:eastAsia="仿宋" w:hAnsi="仿宋" w:cs="仿宋" w:hint="eastAsia"/>
        </w:rPr>
        <w:t>。</w:t>
      </w:r>
      <w:r w:rsidRPr="009A1643">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9A1643">
        <w:rPr>
          <w:rFonts w:ascii="仿宋" w:eastAsia="仿宋" w:hAnsi="仿宋" w:cs="仿宋" w:hint="eastAsia"/>
          <w:b/>
          <w:kern w:val="0"/>
          <w:sz w:val="24"/>
          <w:lang w:val="zh-CN"/>
        </w:rPr>
        <w:t>微企业</w:t>
      </w:r>
      <w:proofErr w:type="gramEnd"/>
      <w:r w:rsidRPr="009A1643">
        <w:rPr>
          <w:rFonts w:ascii="仿宋" w:eastAsia="仿宋" w:hAnsi="仿宋" w:cs="仿宋" w:hint="eastAsia"/>
          <w:b/>
          <w:kern w:val="0"/>
          <w:sz w:val="24"/>
          <w:lang w:val="zh-CN"/>
        </w:rPr>
        <w:t>的合同份额占到合同总金额30%以上的，对大中型企业的报价按评标标准确定的比例给予扣除。供应商</w:t>
      </w:r>
      <w:r w:rsidRPr="009A1643">
        <w:rPr>
          <w:rFonts w:ascii="仿宋" w:eastAsia="仿宋" w:hAnsi="仿宋" w:cs="仿宋" w:hint="eastAsia"/>
          <w:b/>
          <w:sz w:val="24"/>
        </w:rPr>
        <w:t>拟享受以上价格扣除政策的，填写有关内容。</w:t>
      </w:r>
      <w:r w:rsidRPr="009A1643">
        <w:rPr>
          <w:rFonts w:ascii="仿宋" w:eastAsia="仿宋" w:hAnsi="仿宋" w:cs="仿宋" w:hint="eastAsia"/>
          <w:b/>
          <w:kern w:val="0"/>
          <w:sz w:val="24"/>
          <w:lang w:val="zh-CN"/>
        </w:rPr>
        <w:t>）</w:t>
      </w:r>
    </w:p>
    <w:p w:rsidR="004C02AC" w:rsidRPr="009A1643" w:rsidRDefault="00B548DE">
      <w:pPr>
        <w:spacing w:line="440" w:lineRule="exact"/>
        <w:ind w:firstLineChars="200" w:firstLine="480"/>
        <w:rPr>
          <w:rFonts w:ascii="仿宋" w:eastAsia="仿宋" w:hAnsi="仿宋" w:cs="仿宋"/>
          <w:b/>
          <w:bCs/>
          <w:kern w:val="0"/>
          <w:sz w:val="24"/>
          <w:lang w:val="zh-CN"/>
        </w:rPr>
      </w:pPr>
      <w:r w:rsidRPr="009A1643">
        <w:rPr>
          <w:rFonts w:ascii="仿宋" w:eastAsia="仿宋" w:hAnsi="仿宋" w:cs="仿宋" w:hint="eastAsia"/>
          <w:sz w:val="24"/>
        </w:rPr>
        <w:t>2、中小企业合同金额达到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w:t>
      </w:r>
      <w:r w:rsidRPr="009A1643">
        <w:rPr>
          <w:rFonts w:ascii="仿宋" w:eastAsia="仿宋" w:hAnsi="仿宋" w:cs="仿宋" w:hint="eastAsia"/>
          <w:kern w:val="0"/>
          <w:sz w:val="24"/>
          <w:lang w:val="zh-CN"/>
        </w:rPr>
        <w:t>。</w:t>
      </w:r>
      <w:r w:rsidRPr="009A1643">
        <w:rPr>
          <w:rFonts w:ascii="仿宋" w:eastAsia="仿宋" w:hAnsi="仿宋" w:cs="仿宋" w:hint="eastAsia"/>
          <w:b/>
          <w:bCs/>
          <w:kern w:val="0"/>
          <w:sz w:val="24"/>
          <w:lang w:val="zh-CN"/>
        </w:rPr>
        <w:t>（</w:t>
      </w:r>
      <w:r w:rsidRPr="009A1643">
        <w:rPr>
          <w:rFonts w:ascii="仿宋" w:eastAsia="仿宋" w:hAnsi="仿宋" w:cs="仿宋" w:hint="eastAsia"/>
          <w:b/>
          <w:bCs/>
          <w:sz w:val="24"/>
        </w:rPr>
        <w:t>要求合同分包形式参加的项目或采购包，供应商按招标文件第一部分招标公告申请人的资格要求中规定的</w:t>
      </w:r>
      <w:r w:rsidRPr="009A1643">
        <w:rPr>
          <w:rFonts w:ascii="仿宋" w:eastAsia="仿宋" w:hAnsi="仿宋" w:cs="仿宋" w:hint="eastAsia"/>
          <w:b/>
          <w:kern w:val="0"/>
          <w:sz w:val="24"/>
          <w:lang w:val="zh-CN"/>
        </w:rPr>
        <w:t>分包意向协议</w:t>
      </w:r>
      <w:r w:rsidRPr="009A1643">
        <w:rPr>
          <w:rFonts w:ascii="仿宋" w:eastAsia="仿宋" w:hAnsi="仿宋" w:cs="仿宋" w:hint="eastAsia"/>
          <w:b/>
          <w:bCs/>
          <w:sz w:val="24"/>
        </w:rPr>
        <w:t>中中小企业、小</w:t>
      </w:r>
      <w:proofErr w:type="gramStart"/>
      <w:r w:rsidRPr="009A1643">
        <w:rPr>
          <w:rFonts w:ascii="仿宋" w:eastAsia="仿宋" w:hAnsi="仿宋" w:cs="仿宋" w:hint="eastAsia"/>
          <w:b/>
          <w:bCs/>
          <w:sz w:val="24"/>
        </w:rPr>
        <w:t>微企业</w:t>
      </w:r>
      <w:proofErr w:type="gramEnd"/>
      <w:r w:rsidRPr="009A1643">
        <w:rPr>
          <w:rFonts w:ascii="仿宋" w:eastAsia="仿宋" w:hAnsi="仿宋" w:cs="仿宋" w:hint="eastAsia"/>
          <w:b/>
          <w:bCs/>
          <w:sz w:val="24"/>
        </w:rPr>
        <w:t>合同金额应当达到的比例要求填写。</w:t>
      </w:r>
      <w:r w:rsidRPr="009A1643">
        <w:rPr>
          <w:rFonts w:ascii="仿宋" w:eastAsia="仿宋" w:hAnsi="仿宋" w:cs="仿宋" w:hint="eastAsia"/>
          <w:b/>
          <w:bCs/>
          <w:kern w:val="0"/>
          <w:sz w:val="24"/>
          <w:lang w:val="zh-CN"/>
        </w:rPr>
        <w:t>）</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三、分包工作履行期限、地点、方式</w:t>
      </w:r>
    </w:p>
    <w:p w:rsidR="004C02AC" w:rsidRPr="009A1643" w:rsidRDefault="00B548DE">
      <w:pPr>
        <w:snapToGrid w:val="0"/>
        <w:spacing w:line="440" w:lineRule="exact"/>
        <w:ind w:firstLine="576"/>
        <w:rPr>
          <w:rFonts w:ascii="仿宋" w:eastAsia="仿宋" w:hAnsi="仿宋" w:cs="仿宋"/>
          <w:u w:val="single"/>
        </w:rPr>
      </w:pPr>
      <w:r w:rsidRPr="009A1643">
        <w:rPr>
          <w:rFonts w:ascii="仿宋" w:eastAsia="仿宋" w:hAnsi="仿宋" w:cs="仿宋" w:hint="eastAsia"/>
          <w:u w:val="single"/>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四、质量</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u w:val="single"/>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五、价款或者报酬</w:t>
      </w:r>
    </w:p>
    <w:p w:rsidR="004C02AC" w:rsidRPr="009A1643" w:rsidRDefault="00B548DE">
      <w:pPr>
        <w:snapToGrid w:val="0"/>
        <w:spacing w:line="440" w:lineRule="exact"/>
        <w:rPr>
          <w:rFonts w:ascii="仿宋" w:eastAsia="仿宋" w:hAnsi="仿宋" w:cs="仿宋"/>
          <w:kern w:val="0"/>
          <w:sz w:val="24"/>
          <w:lang w:val="zh-CN"/>
        </w:rPr>
      </w:pPr>
      <w:r w:rsidRPr="009A1643">
        <w:rPr>
          <w:rFonts w:ascii="仿宋" w:eastAsia="仿宋" w:hAnsi="仿宋" w:cs="仿宋" w:hint="eastAsia"/>
          <w:u w:val="single"/>
        </w:rPr>
        <w:t xml:space="preserve">                                                                                     </w:t>
      </w:r>
    </w:p>
    <w:p w:rsidR="004C02AC" w:rsidRPr="009A1643" w:rsidRDefault="00B548DE">
      <w:pPr>
        <w:snapToGrid w:val="0"/>
        <w:spacing w:line="440" w:lineRule="exact"/>
        <w:rPr>
          <w:rFonts w:ascii="仿宋" w:eastAsia="仿宋" w:hAnsi="仿宋" w:cs="仿宋"/>
          <w:kern w:val="0"/>
          <w:sz w:val="24"/>
          <w:lang w:val="zh-CN"/>
        </w:rPr>
      </w:pPr>
      <w:r w:rsidRPr="009A1643">
        <w:rPr>
          <w:rFonts w:ascii="仿宋" w:eastAsia="仿宋" w:hAnsi="仿宋" w:cs="仿宋" w:hint="eastAsia"/>
          <w:kern w:val="0"/>
          <w:sz w:val="24"/>
          <w:lang w:val="zh-CN"/>
        </w:rPr>
        <w:t>六、违约责任</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u w:val="single"/>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七、争议解决的办法</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u w:val="single"/>
        </w:rPr>
        <w:t xml:space="preserve">                                                                                  </w:t>
      </w:r>
    </w:p>
    <w:p w:rsidR="004C02AC" w:rsidRPr="009A1643" w:rsidRDefault="00B548DE">
      <w:pPr>
        <w:snapToGrid w:val="0"/>
        <w:spacing w:line="440" w:lineRule="exact"/>
        <w:ind w:firstLine="576"/>
        <w:rPr>
          <w:rFonts w:ascii="仿宋" w:eastAsia="仿宋" w:hAnsi="仿宋" w:cs="仿宋"/>
          <w:kern w:val="0"/>
          <w:sz w:val="24"/>
          <w:lang w:val="zh-CN"/>
        </w:rPr>
      </w:pPr>
      <w:r w:rsidRPr="009A1643">
        <w:rPr>
          <w:rFonts w:ascii="仿宋" w:eastAsia="仿宋" w:hAnsi="仿宋" w:cs="仿宋" w:hint="eastAsia"/>
          <w:kern w:val="0"/>
          <w:sz w:val="24"/>
          <w:lang w:val="zh-CN"/>
        </w:rPr>
        <w:t>八、其他</w:t>
      </w:r>
    </w:p>
    <w:p w:rsidR="004C02AC" w:rsidRPr="009A1643" w:rsidRDefault="00B548DE">
      <w:pPr>
        <w:snapToGrid w:val="0"/>
        <w:spacing w:line="440" w:lineRule="exact"/>
        <w:ind w:left="5040" w:hangingChars="2100" w:hanging="5040"/>
        <w:rPr>
          <w:rFonts w:ascii="仿宋" w:eastAsia="仿宋" w:hAnsi="仿宋" w:cs="仿宋"/>
          <w:kern w:val="0"/>
          <w:sz w:val="24"/>
          <w:lang w:val="zh-CN"/>
        </w:rPr>
      </w:pPr>
      <w:r w:rsidRPr="009A1643">
        <w:rPr>
          <w:rFonts w:ascii="仿宋" w:eastAsia="仿宋" w:hAnsi="仿宋" w:cs="仿宋" w:hint="eastAsia"/>
          <w:sz w:val="24"/>
        </w:rPr>
        <w:lastRenderedPageBreak/>
        <w:t>中小企业合同金额达到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%，小</w:t>
      </w:r>
      <w:proofErr w:type="gramStart"/>
      <w:r w:rsidRPr="009A1643">
        <w:rPr>
          <w:rFonts w:ascii="仿宋" w:eastAsia="仿宋" w:hAnsi="仿宋" w:cs="仿宋" w:hint="eastAsia"/>
          <w:sz w:val="24"/>
        </w:rPr>
        <w:t>微企业</w:t>
      </w:r>
      <w:proofErr w:type="gramEnd"/>
      <w:r w:rsidRPr="009A1643">
        <w:rPr>
          <w:rFonts w:ascii="仿宋" w:eastAsia="仿宋" w:hAnsi="仿宋" w:cs="仿宋" w:hint="eastAsia"/>
          <w:sz w:val="24"/>
        </w:rPr>
        <w:t>合同金额达到</w:t>
      </w:r>
      <w:r w:rsidRPr="009A1643">
        <w:rPr>
          <w:rFonts w:ascii="仿宋" w:eastAsia="仿宋" w:hAnsi="仿宋" w:cs="仿宋" w:hint="eastAsia"/>
          <w:sz w:val="24"/>
          <w:u w:val="single"/>
        </w:rPr>
        <w:t xml:space="preserve"> </w:t>
      </w:r>
      <w:r w:rsidRPr="009A1643">
        <w:rPr>
          <w:rFonts w:ascii="仿宋" w:eastAsia="仿宋" w:hAnsi="仿宋" w:cs="仿宋" w:hint="eastAsia"/>
          <w:sz w:val="24"/>
        </w:rPr>
        <w:t>%</w:t>
      </w:r>
      <w:r w:rsidRPr="009A1643">
        <w:rPr>
          <w:rFonts w:ascii="仿宋" w:eastAsia="仿宋" w:hAnsi="仿宋" w:cs="仿宋" w:hint="eastAsia"/>
          <w:kern w:val="0"/>
          <w:sz w:val="24"/>
          <w:lang w:val="zh-CN"/>
        </w:rPr>
        <w:t xml:space="preserve">  。                                           投标人名称(电子签名)：</w:t>
      </w:r>
    </w:p>
    <w:p w:rsidR="004C02AC" w:rsidRPr="009A1643" w:rsidRDefault="00B548DE">
      <w:pPr>
        <w:snapToGrid w:val="0"/>
        <w:spacing w:line="440" w:lineRule="exact"/>
        <w:jc w:val="right"/>
        <w:rPr>
          <w:rFonts w:ascii="仿宋" w:eastAsia="仿宋" w:hAnsi="仿宋" w:cs="仿宋"/>
          <w:kern w:val="0"/>
          <w:sz w:val="24"/>
          <w:lang w:val="zh-CN"/>
        </w:rPr>
      </w:pPr>
      <w:r w:rsidRPr="009A1643">
        <w:rPr>
          <w:rFonts w:ascii="仿宋" w:eastAsia="仿宋" w:hAnsi="仿宋" w:cs="仿宋" w:hint="eastAsia"/>
          <w:kern w:val="0"/>
          <w:sz w:val="24"/>
          <w:lang w:val="zh-CN"/>
        </w:rPr>
        <w:t>分包供应商名称(电子签名/公章)：</w:t>
      </w:r>
    </w:p>
    <w:p w:rsidR="004C02AC" w:rsidRPr="009A1643" w:rsidRDefault="00B548DE">
      <w:pPr>
        <w:snapToGrid w:val="0"/>
        <w:spacing w:line="440" w:lineRule="exact"/>
        <w:ind w:firstLineChars="2400" w:firstLine="5760"/>
        <w:rPr>
          <w:rFonts w:ascii="仿宋" w:eastAsia="仿宋" w:hAnsi="仿宋" w:cs="仿宋"/>
        </w:rPr>
      </w:pPr>
      <w:r w:rsidRPr="009A1643">
        <w:rPr>
          <w:rFonts w:ascii="仿宋" w:eastAsia="仿宋" w:hAnsi="仿宋" w:cs="仿宋" w:hint="eastAsia"/>
          <w:kern w:val="0"/>
          <w:sz w:val="24"/>
          <w:lang w:val="zh-CN"/>
        </w:rPr>
        <w:t>……</w:t>
      </w:r>
    </w:p>
    <w:p w:rsidR="004C02AC" w:rsidRPr="009A1643" w:rsidRDefault="00B548DE">
      <w:pPr>
        <w:snapToGrid w:val="0"/>
        <w:spacing w:line="440" w:lineRule="exact"/>
        <w:ind w:left="5040" w:hangingChars="2100" w:hanging="5040"/>
        <w:rPr>
          <w:rFonts w:ascii="仿宋" w:eastAsia="仿宋" w:hAnsi="仿宋" w:cs="仿宋"/>
          <w:kern w:val="0"/>
          <w:sz w:val="24"/>
          <w:lang w:val="zh-CN"/>
        </w:rPr>
      </w:pPr>
      <w:r w:rsidRPr="009A1643">
        <w:rPr>
          <w:rFonts w:ascii="仿宋" w:eastAsia="仿宋" w:hAnsi="仿宋" w:cs="仿宋" w:hint="eastAsia"/>
          <w:kern w:val="0"/>
          <w:sz w:val="24"/>
          <w:lang w:val="zh-CN"/>
        </w:rPr>
        <w:t xml:space="preserve">                                        日期：  年  月   日</w:t>
      </w:r>
    </w:p>
    <w:p w:rsidR="004C02AC" w:rsidRPr="009A1643" w:rsidRDefault="00B548DE">
      <w:pPr>
        <w:spacing w:line="440" w:lineRule="exact"/>
        <w:rPr>
          <w:rFonts w:ascii="仿宋" w:eastAsia="仿宋" w:hAnsi="仿宋" w:cs="仿宋"/>
          <w:sz w:val="24"/>
        </w:rPr>
      </w:pPr>
      <w:r w:rsidRPr="009A1643">
        <w:rPr>
          <w:rFonts w:ascii="仿宋" w:eastAsia="仿宋" w:hAnsi="仿宋" w:cs="仿宋" w:hint="eastAsia"/>
          <w:sz w:val="24"/>
        </w:rPr>
        <w:t>注：按本格式和要求提供。</w:t>
      </w: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B548DE">
      <w:pPr>
        <w:spacing w:line="360" w:lineRule="auto"/>
        <w:jc w:val="center"/>
        <w:rPr>
          <w:rFonts w:ascii="仿宋" w:eastAsia="仿宋" w:hAnsi="仿宋" w:cs="仿宋"/>
          <w:b/>
          <w:spacing w:val="6"/>
          <w:sz w:val="32"/>
          <w:szCs w:val="32"/>
        </w:rPr>
      </w:pPr>
      <w:r w:rsidRPr="009A1643">
        <w:rPr>
          <w:rFonts w:ascii="仿宋" w:eastAsia="仿宋" w:hAnsi="仿宋" w:cs="仿宋" w:hint="eastAsia"/>
          <w:b/>
          <w:spacing w:val="6"/>
          <w:sz w:val="32"/>
          <w:szCs w:val="32"/>
        </w:rPr>
        <w:t>附件6：</w:t>
      </w:r>
      <w:bookmarkStart w:id="313" w:name="OLE_LINK14"/>
      <w:bookmarkStart w:id="314" w:name="OLE_LINK13"/>
      <w:r w:rsidRPr="009A1643">
        <w:rPr>
          <w:rFonts w:ascii="仿宋" w:eastAsia="仿宋" w:hAnsi="仿宋" w:cs="仿宋" w:hint="eastAsia"/>
          <w:b/>
          <w:spacing w:val="6"/>
          <w:sz w:val="32"/>
          <w:szCs w:val="32"/>
        </w:rPr>
        <w:t>残疾人福利性单位声明函</w:t>
      </w:r>
    </w:p>
    <w:bookmarkEnd w:id="313"/>
    <w:bookmarkEnd w:id="314"/>
    <w:p w:rsidR="004C02AC" w:rsidRPr="009A1643" w:rsidRDefault="004C02AC">
      <w:pPr>
        <w:spacing w:line="360" w:lineRule="auto"/>
        <w:rPr>
          <w:rFonts w:ascii="仿宋" w:eastAsia="仿宋" w:hAnsi="仿宋" w:cs="仿宋"/>
          <w:b/>
          <w:spacing w:val="6"/>
          <w:sz w:val="30"/>
          <w:szCs w:val="30"/>
        </w:rPr>
      </w:pP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9A1643">
        <w:rPr>
          <w:rFonts w:ascii="仿宋" w:eastAsia="仿宋" w:hAnsi="仿宋" w:cs="仿宋" w:hint="eastAsia"/>
          <w:sz w:val="24"/>
          <w:u w:val="single"/>
        </w:rPr>
        <w:t>(采购人)</w:t>
      </w:r>
      <w:r w:rsidRPr="009A1643">
        <w:rPr>
          <w:rFonts w:ascii="仿宋" w:eastAsia="仿宋" w:hAnsi="仿宋" w:cs="仿宋" w:hint="eastAsia"/>
          <w:sz w:val="24"/>
        </w:rPr>
        <w:t>_单位的_</w:t>
      </w:r>
      <w:r w:rsidRPr="009A1643">
        <w:rPr>
          <w:rFonts w:ascii="仿宋" w:eastAsia="仿宋" w:hAnsi="仿宋" w:cs="仿宋" w:hint="eastAsia"/>
          <w:sz w:val="24"/>
          <w:u w:val="single"/>
        </w:rPr>
        <w:t>（项目名称）</w:t>
      </w:r>
      <w:r w:rsidRPr="009A1643">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4C02AC" w:rsidRPr="009A1643" w:rsidRDefault="00B548DE">
      <w:pPr>
        <w:spacing w:line="360" w:lineRule="auto"/>
        <w:ind w:firstLineChars="200" w:firstLine="480"/>
        <w:rPr>
          <w:rFonts w:ascii="仿宋" w:eastAsia="仿宋" w:hAnsi="仿宋" w:cs="仿宋"/>
          <w:sz w:val="24"/>
        </w:rPr>
      </w:pPr>
      <w:r w:rsidRPr="009A1643">
        <w:rPr>
          <w:rFonts w:ascii="仿宋" w:eastAsia="仿宋" w:hAnsi="仿宋" w:cs="仿宋" w:hint="eastAsia"/>
          <w:sz w:val="24"/>
        </w:rPr>
        <w:t>本单位对上述声明的真实性负责。如有虚假，将依法承担相应责任。</w:t>
      </w:r>
    </w:p>
    <w:p w:rsidR="004C02AC" w:rsidRPr="009A1643" w:rsidRDefault="004C02AC">
      <w:pPr>
        <w:spacing w:line="360" w:lineRule="auto"/>
        <w:ind w:firstLineChars="200" w:firstLine="480"/>
        <w:rPr>
          <w:rFonts w:ascii="仿宋" w:eastAsia="仿宋" w:hAnsi="仿宋" w:cs="仿宋"/>
          <w:sz w:val="24"/>
        </w:rPr>
      </w:pPr>
    </w:p>
    <w:p w:rsidR="004C02AC" w:rsidRPr="009A1643" w:rsidRDefault="004C02AC">
      <w:pPr>
        <w:spacing w:line="360" w:lineRule="auto"/>
        <w:ind w:firstLineChars="200" w:firstLine="480"/>
        <w:rPr>
          <w:rFonts w:ascii="仿宋" w:eastAsia="仿宋" w:hAnsi="仿宋" w:cs="仿宋"/>
          <w:sz w:val="24"/>
        </w:rPr>
      </w:pPr>
    </w:p>
    <w:p w:rsidR="004C02AC" w:rsidRPr="009A1643" w:rsidRDefault="00B548DE">
      <w:pPr>
        <w:tabs>
          <w:tab w:val="left" w:pos="4860"/>
        </w:tabs>
        <w:spacing w:line="360" w:lineRule="auto"/>
        <w:ind w:right="1560" w:firstLineChars="200" w:firstLine="480"/>
        <w:jc w:val="center"/>
        <w:rPr>
          <w:rFonts w:ascii="仿宋" w:eastAsia="仿宋" w:hAnsi="仿宋" w:cs="仿宋"/>
          <w:sz w:val="24"/>
        </w:rPr>
      </w:pPr>
      <w:r w:rsidRPr="009A1643">
        <w:rPr>
          <w:rFonts w:ascii="仿宋" w:eastAsia="仿宋" w:hAnsi="仿宋" w:cs="仿宋" w:hint="eastAsia"/>
          <w:sz w:val="24"/>
        </w:rPr>
        <w:t xml:space="preserve">               </w:t>
      </w:r>
      <w:r w:rsidRPr="009A1643">
        <w:rPr>
          <w:rFonts w:ascii="仿宋" w:eastAsia="仿宋" w:hAnsi="仿宋" w:cs="仿宋" w:hint="eastAsia"/>
          <w:kern w:val="0"/>
          <w:sz w:val="24"/>
          <w:lang w:val="zh-CN"/>
        </w:rPr>
        <w:t>投标人名称（电子签名）</w:t>
      </w:r>
      <w:r w:rsidRPr="009A1643">
        <w:rPr>
          <w:rFonts w:ascii="仿宋" w:eastAsia="仿宋" w:hAnsi="仿宋" w:cs="仿宋" w:hint="eastAsia"/>
          <w:sz w:val="24"/>
        </w:rPr>
        <w:t>：</w:t>
      </w:r>
    </w:p>
    <w:p w:rsidR="004C02AC" w:rsidRPr="009A1643" w:rsidRDefault="00B548DE">
      <w:pPr>
        <w:tabs>
          <w:tab w:val="left" w:pos="4860"/>
        </w:tabs>
        <w:spacing w:line="360" w:lineRule="auto"/>
        <w:ind w:right="1560" w:firstLineChars="200" w:firstLine="480"/>
        <w:jc w:val="center"/>
        <w:rPr>
          <w:rFonts w:ascii="仿宋" w:eastAsia="仿宋" w:hAnsi="仿宋" w:cs="仿宋"/>
          <w:sz w:val="24"/>
        </w:rPr>
      </w:pPr>
      <w:r w:rsidRPr="009A1643">
        <w:rPr>
          <w:rFonts w:ascii="仿宋" w:eastAsia="仿宋" w:hAnsi="仿宋" w:cs="仿宋" w:hint="eastAsia"/>
          <w:sz w:val="24"/>
        </w:rPr>
        <w:t xml:space="preserve">       日  期：</w:t>
      </w: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pPr>
        <w:autoSpaceDE w:val="0"/>
        <w:autoSpaceDN w:val="0"/>
        <w:jc w:val="center"/>
        <w:rPr>
          <w:rFonts w:ascii="仿宋" w:eastAsia="仿宋" w:hAnsi="仿宋" w:cs="仿宋"/>
          <w:b/>
          <w:spacing w:val="6"/>
          <w:sz w:val="32"/>
          <w:szCs w:val="32"/>
        </w:rPr>
      </w:pPr>
    </w:p>
    <w:p w:rsidR="004C02AC" w:rsidRPr="009A1643" w:rsidRDefault="004C02AC" w:rsidP="00214A16">
      <w:pPr>
        <w:autoSpaceDE w:val="0"/>
        <w:autoSpaceDN w:val="0"/>
        <w:rPr>
          <w:rFonts w:ascii="仿宋" w:eastAsia="仿宋" w:hAnsi="仿宋" w:cs="仿宋"/>
          <w:b/>
          <w:spacing w:val="6"/>
          <w:sz w:val="32"/>
          <w:szCs w:val="32"/>
        </w:rPr>
      </w:pPr>
    </w:p>
    <w:p w:rsidR="004C02AC" w:rsidRPr="009A1643" w:rsidRDefault="004C02AC">
      <w:pPr>
        <w:pStyle w:val="a7"/>
        <w:rPr>
          <w:rFonts w:ascii="仿宋" w:eastAsia="仿宋" w:hAnsi="仿宋" w:cs="仿宋"/>
        </w:rPr>
      </w:pPr>
    </w:p>
    <w:p w:rsidR="004C02AC" w:rsidRPr="009A1643" w:rsidRDefault="00B548DE">
      <w:pPr>
        <w:snapToGrid w:val="0"/>
        <w:spacing w:line="360" w:lineRule="auto"/>
        <w:rPr>
          <w:rFonts w:ascii="仿宋" w:eastAsia="仿宋" w:hAnsi="仿宋" w:cs="仿宋"/>
          <w:b/>
          <w:kern w:val="0"/>
          <w:sz w:val="32"/>
          <w:szCs w:val="32"/>
        </w:rPr>
      </w:pPr>
      <w:r w:rsidRPr="009A1643">
        <w:rPr>
          <w:rFonts w:ascii="仿宋" w:eastAsia="仿宋" w:hAnsi="仿宋" w:cs="仿宋" w:hint="eastAsia"/>
          <w:b/>
          <w:kern w:val="0"/>
          <w:sz w:val="32"/>
          <w:szCs w:val="32"/>
        </w:rPr>
        <w:lastRenderedPageBreak/>
        <w:t>附件7：中小企业声明函</w:t>
      </w:r>
    </w:p>
    <w:p w:rsidR="004C02AC" w:rsidRPr="009A1643" w:rsidRDefault="004C02AC">
      <w:pPr>
        <w:spacing w:line="360" w:lineRule="auto"/>
        <w:jc w:val="center"/>
        <w:rPr>
          <w:rFonts w:ascii="仿宋" w:eastAsia="仿宋" w:hAnsi="仿宋" w:cs="仿宋"/>
          <w:sz w:val="24"/>
          <w:u w:val="single"/>
        </w:rPr>
      </w:pPr>
    </w:p>
    <w:p w:rsidR="004C02AC" w:rsidRPr="009A1643" w:rsidRDefault="00B548DE">
      <w:pPr>
        <w:spacing w:line="360" w:lineRule="auto"/>
        <w:jc w:val="center"/>
        <w:rPr>
          <w:rFonts w:ascii="仿宋" w:eastAsia="仿宋" w:hAnsi="仿宋" w:cs="仿宋"/>
          <w:b/>
          <w:sz w:val="32"/>
          <w:szCs w:val="32"/>
        </w:rPr>
      </w:pPr>
      <w:r w:rsidRPr="009A1643">
        <w:rPr>
          <w:rFonts w:ascii="仿宋" w:eastAsia="仿宋" w:hAnsi="仿宋" w:cs="仿宋" w:hint="eastAsia"/>
          <w:b/>
          <w:sz w:val="32"/>
          <w:szCs w:val="32"/>
        </w:rPr>
        <w:t>中小企业声明函（服务）</w:t>
      </w:r>
    </w:p>
    <w:p w:rsidR="004C02AC" w:rsidRPr="009A1643" w:rsidRDefault="00B548DE">
      <w:pPr>
        <w:spacing w:line="360" w:lineRule="auto"/>
        <w:ind w:firstLineChars="150" w:firstLine="360"/>
        <w:jc w:val="left"/>
        <w:rPr>
          <w:rFonts w:ascii="仿宋" w:eastAsia="仿宋" w:hAnsi="仿宋" w:cs="仿宋"/>
          <w:sz w:val="24"/>
        </w:rPr>
      </w:pPr>
      <w:r w:rsidRPr="009A1643">
        <w:rPr>
          <w:rFonts w:ascii="仿宋" w:eastAsia="仿宋" w:hAnsi="仿宋" w:cs="仿宋" w:hint="eastAsia"/>
          <w:sz w:val="24"/>
        </w:rPr>
        <w:t xml:space="preserve">本公司（联合体）郑重声明，根据《政府采购促进中小企业发展管理办法》（财库﹝2020﹞46 号）的规定，本公司（联合体）参加 </w:t>
      </w:r>
      <w:r w:rsidRPr="009A1643">
        <w:rPr>
          <w:rFonts w:ascii="仿宋" w:eastAsia="仿宋" w:hAnsi="仿宋" w:cs="仿宋" w:hint="eastAsia"/>
          <w:sz w:val="24"/>
          <w:u w:val="single"/>
        </w:rPr>
        <w:t xml:space="preserve">（采购人） </w:t>
      </w:r>
      <w:r w:rsidRPr="009A1643">
        <w:rPr>
          <w:rFonts w:ascii="仿宋" w:eastAsia="仿宋" w:hAnsi="仿宋" w:cs="仿宋" w:hint="eastAsia"/>
          <w:sz w:val="24"/>
        </w:rPr>
        <w:t>的</w:t>
      </w:r>
      <w:r w:rsidRPr="009A1643">
        <w:rPr>
          <w:rFonts w:ascii="仿宋" w:eastAsia="仿宋" w:hAnsi="仿宋" w:cs="仿宋" w:hint="eastAsia"/>
          <w:sz w:val="24"/>
          <w:u w:val="single"/>
        </w:rPr>
        <w:t xml:space="preserve"> （项目名称） </w:t>
      </w:r>
      <w:r w:rsidRPr="009A1643">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4C02AC" w:rsidRPr="009A1643" w:rsidRDefault="00B548DE">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1.</w:t>
      </w:r>
      <w:r w:rsidRPr="009A1643">
        <w:rPr>
          <w:rFonts w:ascii="仿宋" w:eastAsia="仿宋" w:hAnsi="仿宋" w:cs="仿宋" w:hint="eastAsia"/>
        </w:rPr>
        <w:t xml:space="preserve"> </w:t>
      </w:r>
      <w:r w:rsidRPr="009A1643">
        <w:rPr>
          <w:rFonts w:ascii="仿宋" w:eastAsia="仿宋" w:hAnsi="仿宋" w:cs="仿宋" w:hint="eastAsia"/>
          <w:sz w:val="24"/>
          <w:u w:val="single"/>
        </w:rPr>
        <w:t>（标的名称）</w:t>
      </w:r>
      <w:r w:rsidRPr="009A1643">
        <w:rPr>
          <w:rFonts w:ascii="仿宋" w:eastAsia="仿宋" w:hAnsi="仿宋" w:cs="仿宋" w:hint="eastAsia"/>
          <w:sz w:val="24"/>
        </w:rPr>
        <w:t>，属于</w:t>
      </w:r>
      <w:r w:rsidRPr="009A1643">
        <w:rPr>
          <w:rFonts w:ascii="仿宋" w:eastAsia="仿宋" w:hAnsi="仿宋" w:cs="仿宋" w:hint="eastAsia"/>
          <w:sz w:val="24"/>
          <w:u w:val="single"/>
        </w:rPr>
        <w:t xml:space="preserve"> （采购文件中明确的所属行业）</w:t>
      </w:r>
      <w:r w:rsidRPr="009A1643">
        <w:rPr>
          <w:rFonts w:ascii="仿宋" w:eastAsia="仿宋" w:hAnsi="仿宋" w:cs="仿宋" w:hint="eastAsia"/>
          <w:sz w:val="24"/>
        </w:rPr>
        <w:t xml:space="preserve"> ；承建（承接）企业为 </w:t>
      </w:r>
      <w:r w:rsidRPr="009A1643">
        <w:rPr>
          <w:rFonts w:ascii="仿宋" w:eastAsia="仿宋" w:hAnsi="仿宋" w:cs="仿宋" w:hint="eastAsia"/>
          <w:sz w:val="24"/>
          <w:u w:val="single"/>
        </w:rPr>
        <w:t>（企业名称）</w:t>
      </w:r>
      <w:r w:rsidRPr="009A1643">
        <w:rPr>
          <w:rFonts w:ascii="仿宋" w:eastAsia="仿宋" w:hAnsi="仿宋" w:cs="仿宋" w:hint="eastAsia"/>
          <w:sz w:val="24"/>
        </w:rPr>
        <w:t xml:space="preserve"> ，从业人员</w:t>
      </w:r>
      <w:r w:rsidRPr="009A1643">
        <w:rPr>
          <w:rFonts w:ascii="仿宋" w:eastAsia="仿宋" w:hAnsi="仿宋" w:cs="仿宋" w:hint="eastAsia"/>
          <w:sz w:val="24"/>
          <w:u w:val="single"/>
        </w:rPr>
        <w:t xml:space="preserve">   </w:t>
      </w:r>
      <w:r w:rsidRPr="009A1643">
        <w:rPr>
          <w:rFonts w:ascii="仿宋" w:eastAsia="仿宋" w:hAnsi="仿宋" w:cs="仿宋" w:hint="eastAsia"/>
          <w:sz w:val="24"/>
        </w:rPr>
        <w:t>人，营业收入为</w:t>
      </w:r>
      <w:r w:rsidRPr="009A1643">
        <w:rPr>
          <w:rFonts w:ascii="仿宋" w:eastAsia="仿宋" w:hAnsi="仿宋" w:cs="仿宋" w:hint="eastAsia"/>
          <w:sz w:val="24"/>
          <w:u w:val="single"/>
        </w:rPr>
        <w:t xml:space="preserve">  </w:t>
      </w:r>
      <w:r w:rsidRPr="009A1643">
        <w:rPr>
          <w:rFonts w:ascii="仿宋" w:eastAsia="仿宋" w:hAnsi="仿宋" w:cs="仿宋" w:hint="eastAsia"/>
          <w:sz w:val="24"/>
        </w:rPr>
        <w:t>万元，资产总额为</w:t>
      </w:r>
      <w:r w:rsidRPr="009A1643">
        <w:rPr>
          <w:rFonts w:ascii="仿宋" w:eastAsia="仿宋" w:hAnsi="仿宋" w:cs="仿宋" w:hint="eastAsia"/>
          <w:sz w:val="24"/>
          <w:u w:val="single"/>
        </w:rPr>
        <w:t xml:space="preserve">   </w:t>
      </w:r>
      <w:r w:rsidRPr="009A1643">
        <w:rPr>
          <w:rFonts w:ascii="仿宋" w:eastAsia="仿宋" w:hAnsi="仿宋" w:cs="仿宋" w:hint="eastAsia"/>
          <w:sz w:val="24"/>
        </w:rPr>
        <w:t>万元属于</w:t>
      </w:r>
      <w:r w:rsidRPr="009A1643">
        <w:rPr>
          <w:rFonts w:ascii="仿宋" w:eastAsia="仿宋" w:hAnsi="仿宋" w:cs="仿宋" w:hint="eastAsia"/>
          <w:sz w:val="24"/>
          <w:u w:val="single"/>
        </w:rPr>
        <w:t xml:space="preserve"> （中型企业、小型企业、微型企业） </w:t>
      </w:r>
      <w:r w:rsidRPr="009A1643">
        <w:rPr>
          <w:rFonts w:ascii="仿宋" w:eastAsia="仿宋" w:hAnsi="仿宋" w:cs="仿宋" w:hint="eastAsia"/>
          <w:sz w:val="24"/>
        </w:rPr>
        <w:t>；</w:t>
      </w:r>
    </w:p>
    <w:p w:rsidR="004C02AC" w:rsidRPr="009A1643" w:rsidRDefault="00B548DE">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2.</w:t>
      </w:r>
      <w:r w:rsidRPr="009A1643">
        <w:rPr>
          <w:rFonts w:ascii="仿宋" w:eastAsia="仿宋" w:hAnsi="仿宋" w:cs="仿宋" w:hint="eastAsia"/>
          <w:sz w:val="24"/>
          <w:u w:val="single"/>
        </w:rPr>
        <w:t xml:space="preserve"> （标的名称），</w:t>
      </w:r>
      <w:r w:rsidRPr="009A1643">
        <w:rPr>
          <w:rFonts w:ascii="仿宋" w:eastAsia="仿宋" w:hAnsi="仿宋" w:cs="仿宋" w:hint="eastAsia"/>
          <w:sz w:val="24"/>
        </w:rPr>
        <w:t xml:space="preserve">属于 </w:t>
      </w:r>
      <w:r w:rsidRPr="009A1643">
        <w:rPr>
          <w:rFonts w:ascii="仿宋" w:eastAsia="仿宋" w:hAnsi="仿宋" w:cs="仿宋" w:hint="eastAsia"/>
          <w:sz w:val="24"/>
          <w:u w:val="single"/>
        </w:rPr>
        <w:t xml:space="preserve">（采购文件中明确的所属行业） </w:t>
      </w:r>
      <w:r w:rsidRPr="009A1643">
        <w:rPr>
          <w:rFonts w:ascii="仿宋" w:eastAsia="仿宋" w:hAnsi="仿宋" w:cs="仿宋" w:hint="eastAsia"/>
          <w:sz w:val="24"/>
        </w:rPr>
        <w:t xml:space="preserve">；承建（承接）企业为 </w:t>
      </w:r>
      <w:r w:rsidRPr="009A1643">
        <w:rPr>
          <w:rFonts w:ascii="仿宋" w:eastAsia="仿宋" w:hAnsi="仿宋" w:cs="仿宋" w:hint="eastAsia"/>
          <w:sz w:val="24"/>
          <w:u w:val="single"/>
        </w:rPr>
        <w:t>（企业名称）</w:t>
      </w:r>
      <w:r w:rsidRPr="009A1643">
        <w:rPr>
          <w:rFonts w:ascii="仿宋" w:eastAsia="仿宋" w:hAnsi="仿宋" w:cs="仿宋" w:hint="eastAsia"/>
          <w:sz w:val="24"/>
        </w:rPr>
        <w:t xml:space="preserve"> ，从业人员</w:t>
      </w:r>
      <w:r w:rsidRPr="009A1643">
        <w:rPr>
          <w:rFonts w:ascii="仿宋" w:eastAsia="仿宋" w:hAnsi="仿宋" w:cs="仿宋" w:hint="eastAsia"/>
          <w:sz w:val="24"/>
          <w:u w:val="single"/>
        </w:rPr>
        <w:t xml:space="preserve">   </w:t>
      </w:r>
      <w:r w:rsidRPr="009A1643">
        <w:rPr>
          <w:rFonts w:ascii="仿宋" w:eastAsia="仿宋" w:hAnsi="仿宋" w:cs="仿宋" w:hint="eastAsia"/>
          <w:sz w:val="24"/>
        </w:rPr>
        <w:t>人，营业收入为</w:t>
      </w:r>
      <w:r w:rsidRPr="009A1643">
        <w:rPr>
          <w:rFonts w:ascii="仿宋" w:eastAsia="仿宋" w:hAnsi="仿宋" w:cs="仿宋" w:hint="eastAsia"/>
          <w:sz w:val="24"/>
          <w:u w:val="single"/>
        </w:rPr>
        <w:t xml:space="preserve">  </w:t>
      </w:r>
      <w:r w:rsidRPr="009A1643">
        <w:rPr>
          <w:rFonts w:ascii="仿宋" w:eastAsia="仿宋" w:hAnsi="仿宋" w:cs="仿宋" w:hint="eastAsia"/>
          <w:sz w:val="24"/>
        </w:rPr>
        <w:t>万元，资产总额为</w:t>
      </w:r>
      <w:r w:rsidRPr="009A1643">
        <w:rPr>
          <w:rFonts w:ascii="仿宋" w:eastAsia="仿宋" w:hAnsi="仿宋" w:cs="仿宋" w:hint="eastAsia"/>
          <w:sz w:val="24"/>
          <w:u w:val="single"/>
        </w:rPr>
        <w:t xml:space="preserve">   </w:t>
      </w:r>
      <w:r w:rsidRPr="009A1643">
        <w:rPr>
          <w:rFonts w:ascii="仿宋" w:eastAsia="仿宋" w:hAnsi="仿宋" w:cs="仿宋" w:hint="eastAsia"/>
          <w:sz w:val="24"/>
        </w:rPr>
        <w:t>万元属于</w:t>
      </w:r>
      <w:r w:rsidRPr="009A1643">
        <w:rPr>
          <w:rFonts w:ascii="仿宋" w:eastAsia="仿宋" w:hAnsi="仿宋" w:cs="仿宋" w:hint="eastAsia"/>
          <w:sz w:val="24"/>
          <w:u w:val="single"/>
        </w:rPr>
        <w:t xml:space="preserve"> （中型企业、小型企业、微型企业） </w:t>
      </w:r>
      <w:r w:rsidRPr="009A1643">
        <w:rPr>
          <w:rFonts w:ascii="仿宋" w:eastAsia="仿宋" w:hAnsi="仿宋" w:cs="仿宋" w:hint="eastAsia"/>
          <w:sz w:val="24"/>
        </w:rPr>
        <w:t>；</w:t>
      </w:r>
    </w:p>
    <w:p w:rsidR="004C02AC" w:rsidRPr="009A1643" w:rsidRDefault="00B548DE">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w:t>
      </w:r>
    </w:p>
    <w:p w:rsidR="004C02AC" w:rsidRPr="009A1643" w:rsidRDefault="00B548DE">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以上企业，不属于大企业的分支机构，不存在控股股东为大企业的情形，也不存在与大企业的负责人为同一人的情形。</w:t>
      </w:r>
    </w:p>
    <w:p w:rsidR="004C02AC" w:rsidRPr="009A1643" w:rsidRDefault="00B548DE">
      <w:pPr>
        <w:spacing w:line="360" w:lineRule="auto"/>
        <w:ind w:firstLineChars="200" w:firstLine="480"/>
        <w:jc w:val="left"/>
        <w:rPr>
          <w:rFonts w:ascii="仿宋" w:eastAsia="仿宋" w:hAnsi="仿宋" w:cs="仿宋"/>
          <w:sz w:val="24"/>
        </w:rPr>
      </w:pPr>
      <w:r w:rsidRPr="009A1643">
        <w:rPr>
          <w:rFonts w:ascii="仿宋" w:eastAsia="仿宋" w:hAnsi="仿宋" w:cs="仿宋" w:hint="eastAsia"/>
          <w:sz w:val="24"/>
        </w:rPr>
        <w:t>本企业对上述声明内容的真实性负责。如有虚假，将依法承担相应责任。</w:t>
      </w:r>
    </w:p>
    <w:p w:rsidR="004C02AC" w:rsidRPr="009A1643" w:rsidRDefault="00B548DE">
      <w:pPr>
        <w:spacing w:line="360" w:lineRule="auto"/>
        <w:ind w:right="1760"/>
        <w:jc w:val="right"/>
        <w:rPr>
          <w:rFonts w:ascii="仿宋" w:eastAsia="仿宋" w:hAnsi="仿宋" w:cs="仿宋"/>
          <w:sz w:val="24"/>
        </w:rPr>
      </w:pPr>
      <w:r w:rsidRPr="009A1643">
        <w:rPr>
          <w:rFonts w:ascii="仿宋" w:eastAsia="仿宋" w:hAnsi="仿宋" w:cs="仿宋" w:hint="eastAsia"/>
          <w:sz w:val="24"/>
        </w:rPr>
        <w:t>投标人名称（电子签名）：</w:t>
      </w:r>
    </w:p>
    <w:p w:rsidR="004C02AC" w:rsidRPr="009A1643" w:rsidRDefault="00B548DE">
      <w:pPr>
        <w:spacing w:line="360" w:lineRule="auto"/>
        <w:ind w:right="1120" w:firstLineChars="1950" w:firstLine="4680"/>
        <w:rPr>
          <w:rFonts w:ascii="仿宋" w:eastAsia="仿宋" w:hAnsi="仿宋" w:cs="仿宋"/>
          <w:sz w:val="24"/>
        </w:rPr>
      </w:pPr>
      <w:r w:rsidRPr="009A1643">
        <w:rPr>
          <w:rFonts w:ascii="仿宋" w:eastAsia="仿宋" w:hAnsi="仿宋" w:cs="仿宋" w:hint="eastAsia"/>
          <w:sz w:val="24"/>
        </w:rPr>
        <w:t>日 期：</w:t>
      </w:r>
    </w:p>
    <w:p w:rsidR="004C02AC" w:rsidRPr="009A1643" w:rsidRDefault="00B548DE">
      <w:pPr>
        <w:spacing w:line="360" w:lineRule="auto"/>
        <w:ind w:firstLineChars="147" w:firstLine="310"/>
        <w:jc w:val="left"/>
        <w:rPr>
          <w:rFonts w:ascii="仿宋" w:eastAsia="仿宋" w:hAnsi="仿宋" w:cs="仿宋"/>
          <w:b/>
          <w:szCs w:val="21"/>
        </w:rPr>
      </w:pPr>
      <w:r w:rsidRPr="009A1643">
        <w:rPr>
          <w:rFonts w:ascii="仿宋" w:eastAsia="仿宋" w:hAnsi="仿宋" w:cs="仿宋" w:hint="eastAsia"/>
          <w:b/>
          <w:szCs w:val="21"/>
        </w:rPr>
        <w:t>从业人员、营业收入、资产总额填报上一年度数据，无上</w:t>
      </w:r>
      <w:proofErr w:type="gramStart"/>
      <w:r w:rsidRPr="009A1643">
        <w:rPr>
          <w:rFonts w:ascii="仿宋" w:eastAsia="仿宋" w:hAnsi="仿宋" w:cs="仿宋" w:hint="eastAsia"/>
          <w:b/>
          <w:szCs w:val="21"/>
        </w:rPr>
        <w:t>一</w:t>
      </w:r>
      <w:proofErr w:type="gramEnd"/>
      <w:r w:rsidRPr="009A1643">
        <w:rPr>
          <w:rFonts w:ascii="仿宋" w:eastAsia="仿宋" w:hAnsi="仿宋" w:cs="仿宋" w:hint="eastAsia"/>
          <w:b/>
          <w:szCs w:val="21"/>
        </w:rPr>
        <w:t>年度数据的新成立企业可不填报。</w:t>
      </w:r>
    </w:p>
    <w:p w:rsidR="004C02AC" w:rsidRPr="009A1643" w:rsidRDefault="004C02AC">
      <w:pPr>
        <w:spacing w:line="360" w:lineRule="auto"/>
        <w:ind w:right="420"/>
        <w:rPr>
          <w:rFonts w:ascii="仿宋" w:eastAsia="仿宋" w:hAnsi="仿宋" w:cs="仿宋"/>
          <w:sz w:val="24"/>
        </w:rPr>
      </w:pPr>
    </w:p>
    <w:p w:rsidR="004C02AC" w:rsidRPr="009A1643" w:rsidRDefault="00B548DE">
      <w:pPr>
        <w:spacing w:line="360" w:lineRule="auto"/>
        <w:ind w:right="420"/>
        <w:rPr>
          <w:rFonts w:ascii="仿宋" w:eastAsia="仿宋" w:hAnsi="仿宋" w:cs="仿宋"/>
          <w:sz w:val="24"/>
        </w:rPr>
      </w:pPr>
      <w:r w:rsidRPr="009A1643">
        <w:rPr>
          <w:rFonts w:ascii="仿宋" w:eastAsia="仿宋" w:hAnsi="仿宋" w:cs="仿宋" w:hint="eastAsia"/>
          <w:sz w:val="24"/>
        </w:rPr>
        <w:t xml:space="preserve">   注：</w:t>
      </w:r>
    </w:p>
    <w:p w:rsidR="004C02AC" w:rsidRPr="009A1643" w:rsidRDefault="00B548DE">
      <w:pPr>
        <w:spacing w:line="360" w:lineRule="auto"/>
        <w:ind w:right="420" w:firstLineChars="200" w:firstLine="480"/>
        <w:rPr>
          <w:rFonts w:ascii="仿宋" w:eastAsia="仿宋" w:hAnsi="仿宋" w:cs="仿宋"/>
          <w:sz w:val="24"/>
        </w:rPr>
      </w:pPr>
      <w:r w:rsidRPr="009A1643">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9A1643">
        <w:rPr>
          <w:rFonts w:ascii="仿宋" w:eastAsia="仿宋" w:hAnsi="仿宋" w:cs="仿宋" w:hint="eastAsia"/>
          <w:sz w:val="24"/>
        </w:rPr>
        <w:t>一</w:t>
      </w:r>
      <w:proofErr w:type="gramEnd"/>
      <w:r w:rsidRPr="009A1643">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4C02AC" w:rsidRPr="009A1643" w:rsidRDefault="00B548DE">
      <w:pPr>
        <w:spacing w:line="360" w:lineRule="auto"/>
        <w:ind w:right="420" w:firstLineChars="300" w:firstLine="720"/>
        <w:rPr>
          <w:rFonts w:ascii="仿宋" w:eastAsia="仿宋" w:hAnsi="仿宋" w:cs="仿宋"/>
          <w:sz w:val="24"/>
        </w:rPr>
      </w:pPr>
      <w:r w:rsidRPr="009A1643">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C02AC" w:rsidRPr="009A1643" w:rsidRDefault="004C02AC">
      <w:pPr>
        <w:pStyle w:val="2"/>
        <w:rPr>
          <w:rFonts w:ascii="仿宋" w:eastAsia="仿宋" w:cs="仿宋"/>
          <w:lang w:val="en-US"/>
        </w:rPr>
      </w:pPr>
    </w:p>
    <w:p w:rsidR="004C02AC" w:rsidRPr="009A1643" w:rsidRDefault="00B548DE">
      <w:pPr>
        <w:pageBreakBefore/>
        <w:shd w:val="clear" w:color="auto" w:fill="FFFFFF"/>
        <w:spacing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lastRenderedPageBreak/>
        <w:t>国家统计局关于印发《统计上大中小微型企业划分办法（2017）》的通知</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各省、自治区、直辖市统计局，新疆生产建设兵团统计局，国务院各有关部门，国家统计局各调查总队：</w:t>
      </w:r>
    </w:p>
    <w:p w:rsidR="004C02AC" w:rsidRPr="009A1643" w:rsidRDefault="00B548DE">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9A1643">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C02AC" w:rsidRPr="009A1643" w:rsidRDefault="00B548DE">
      <w:pPr>
        <w:widowControl/>
        <w:jc w:val="left"/>
        <w:rPr>
          <w:rFonts w:ascii="仿宋" w:eastAsia="仿宋" w:hAnsi="仿宋" w:cs="仿宋"/>
          <w:kern w:val="0"/>
          <w:szCs w:val="21"/>
        </w:rPr>
      </w:pPr>
      <w:r w:rsidRPr="009A1643">
        <w:rPr>
          <w:rFonts w:ascii="仿宋" w:eastAsia="仿宋" w:hAnsi="仿宋" w:cs="仿宋" w:hint="eastAsia"/>
          <w:kern w:val="0"/>
          <w:szCs w:val="21"/>
        </w:rPr>
        <w:t>附件：《统计上大中小微型企业划分办法（2017）》修订说明</w:t>
      </w:r>
    </w:p>
    <w:p w:rsidR="004C02AC" w:rsidRPr="009A1643" w:rsidRDefault="00B548DE">
      <w:pPr>
        <w:widowControl/>
        <w:shd w:val="clear" w:color="auto" w:fill="FFFFFF"/>
        <w:spacing w:before="150" w:line="420" w:lineRule="atLeast"/>
        <w:ind w:right="825"/>
        <w:jc w:val="right"/>
        <w:textAlignment w:val="baseline"/>
        <w:rPr>
          <w:rFonts w:ascii="仿宋" w:eastAsia="仿宋" w:hAnsi="仿宋" w:cs="仿宋"/>
          <w:kern w:val="0"/>
          <w:szCs w:val="21"/>
        </w:rPr>
      </w:pPr>
      <w:r w:rsidRPr="009A1643">
        <w:rPr>
          <w:rFonts w:ascii="仿宋" w:eastAsia="仿宋" w:hAnsi="仿宋" w:cs="仿宋" w:hint="eastAsia"/>
          <w:kern w:val="0"/>
          <w:szCs w:val="21"/>
        </w:rPr>
        <w:t>国家统计局</w:t>
      </w:r>
      <w:r w:rsidRPr="009A1643">
        <w:rPr>
          <w:rFonts w:ascii="Calibri" w:eastAsia="仿宋" w:hAnsi="Calibri" w:cs="Calibri"/>
          <w:kern w:val="0"/>
          <w:szCs w:val="21"/>
        </w:rPr>
        <w:t>  </w:t>
      </w:r>
    </w:p>
    <w:p w:rsidR="004C02AC" w:rsidRPr="009A1643" w:rsidRDefault="00B548DE">
      <w:pPr>
        <w:widowControl/>
        <w:shd w:val="clear" w:color="auto" w:fill="FFFFFF"/>
        <w:spacing w:before="150" w:line="420" w:lineRule="atLeast"/>
        <w:ind w:right="825"/>
        <w:jc w:val="right"/>
        <w:textAlignment w:val="baseline"/>
        <w:rPr>
          <w:rFonts w:ascii="仿宋" w:eastAsia="仿宋" w:hAnsi="仿宋" w:cs="仿宋"/>
          <w:kern w:val="0"/>
          <w:szCs w:val="21"/>
        </w:rPr>
      </w:pPr>
      <w:r w:rsidRPr="009A1643">
        <w:rPr>
          <w:rFonts w:ascii="仿宋" w:eastAsia="仿宋" w:hAnsi="仿宋" w:cs="仿宋" w:hint="eastAsia"/>
          <w:kern w:val="0"/>
          <w:szCs w:val="21"/>
        </w:rPr>
        <w:t>2017年12月28日</w:t>
      </w:r>
    </w:p>
    <w:p w:rsidR="004C02AC" w:rsidRPr="009A1643" w:rsidRDefault="004C02AC">
      <w:pPr>
        <w:pStyle w:val="a7"/>
        <w:rPr>
          <w:rFonts w:ascii="仿宋" w:eastAsia="仿宋" w:hAnsi="仿宋"/>
          <w:lang w:val="en-US"/>
        </w:rPr>
      </w:pPr>
    </w:p>
    <w:p w:rsidR="004C02AC" w:rsidRPr="009A1643" w:rsidRDefault="00B548DE">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统计上大中小微型企业划分办法（2017）</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9A1643">
        <w:rPr>
          <w:rFonts w:ascii="仿宋" w:eastAsia="仿宋" w:hAnsi="仿宋" w:cs="仿宋" w:hint="eastAsia"/>
          <w:kern w:val="0"/>
          <w:szCs w:val="21"/>
        </w:rPr>
        <w:t>微型等</w:t>
      </w:r>
      <w:proofErr w:type="gramEnd"/>
      <w:r w:rsidRPr="009A1643">
        <w:rPr>
          <w:rFonts w:ascii="仿宋" w:eastAsia="仿宋" w:hAnsi="仿宋" w:cs="仿宋" w:hint="eastAsia"/>
          <w:kern w:val="0"/>
          <w:szCs w:val="21"/>
        </w:rPr>
        <w:t>四种类型。具体划分标准见附表。</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五、企业划分由政府综合统计部门根据统计年报每年确定一次，</w:t>
      </w:r>
      <w:proofErr w:type="gramStart"/>
      <w:r w:rsidRPr="009A1643">
        <w:rPr>
          <w:rFonts w:ascii="仿宋" w:eastAsia="仿宋" w:hAnsi="仿宋" w:cs="仿宋" w:hint="eastAsia"/>
          <w:kern w:val="0"/>
          <w:szCs w:val="21"/>
        </w:rPr>
        <w:t>定报统计</w:t>
      </w:r>
      <w:proofErr w:type="gramEnd"/>
      <w:r w:rsidRPr="009A1643">
        <w:rPr>
          <w:rFonts w:ascii="仿宋" w:eastAsia="仿宋" w:hAnsi="仿宋" w:cs="仿宋" w:hint="eastAsia"/>
          <w:kern w:val="0"/>
          <w:szCs w:val="21"/>
        </w:rPr>
        <w:t>原则上不进行调整。</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六、本办法自印发之日起执行，国家统计局2011年印发的《统计上大中小微型企业划分办法》（国统字〔2011〕75号）同时废止。</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lastRenderedPageBreak/>
        <w:t>附表：统计上大中小微型企业划分标准</w:t>
      </w:r>
    </w:p>
    <w:p w:rsidR="004C02AC" w:rsidRPr="009A1643" w:rsidRDefault="004C02AC">
      <w:pPr>
        <w:widowControl/>
        <w:jc w:val="left"/>
        <w:rPr>
          <w:rFonts w:ascii="仿宋" w:eastAsia="仿宋" w:hAnsi="仿宋" w:cs="仿宋"/>
          <w:kern w:val="0"/>
          <w:sz w:val="24"/>
        </w:rPr>
      </w:pPr>
    </w:p>
    <w:p w:rsidR="004C02AC" w:rsidRPr="009A1643" w:rsidRDefault="00B548DE">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4C02AC" w:rsidRPr="009A1643">
        <w:trPr>
          <w:jc w:val="center"/>
        </w:trPr>
        <w:tc>
          <w:tcPr>
            <w:tcW w:w="1457"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微型</w:t>
            </w:r>
          </w:p>
        </w:tc>
      </w:tr>
      <w:tr w:rsidR="004C02AC" w:rsidRPr="009A1643">
        <w:trPr>
          <w:jc w:val="center"/>
        </w:trPr>
        <w:tc>
          <w:tcPr>
            <w:tcW w:w="1457"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农、林、牧、渔业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Y≥20000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500≤Y＜20000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50≤Y＜500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Y＜50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工业 *</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300≤X＜1000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20≤X＜300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Y≥40000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2000≤Y＜40000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300≤Y＜2000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Y＜300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建筑业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Y≥80000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6000≤Y＜80000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300≤Y＜6000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Y＜300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资产总额(Z)</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Z≥80000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5000≤Z＜80000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300≤Z＜5000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Z＜300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批发业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20≤X＜200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5≤X＜20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X＜5</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Y≥40000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5000≤Y＜40000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1000≤Y＜5000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零售业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10≤X＜50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Y≥20000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500≤Y＜20000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100≤Y＜500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交通运输业 *</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300≤X＜1000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20≤X＜300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Y≥30000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3000≤Y＜30000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200≤Y＜3000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Y＜200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仓储业*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100≤X＜200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Y≥30000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1000≤Y＜30000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100≤Y＜1000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邮政业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300≤X＜1000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20≤X＜300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Y≥30000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2000≤Y＜30000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100≤Y＜2000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住宿业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2000≤Y＜10000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100≤Y＜2000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餐饮业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2000≤Y＜10000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100≤Y＜2000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信息传输业 *</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X≥2000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100≤X＜2000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1000≤Y＜100000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100≤Y＜1000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软件和信息技术服务业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1000≤Y＜10000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50≤Y＜1000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Y＜50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房地产开发经营</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Y≥200000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1000≤Y＜200000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100≤Y＜1000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Y＜100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资产总额(Z)</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Z≥10000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5000≤Z＜10000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2000≤Z＜5000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Z＜2000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物业管理</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300≤X＜1000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营业收入(Y)</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Y≥5000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1000≤Y＜5000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500≤Y＜1000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Y＜500</w:t>
            </w:r>
          </w:p>
        </w:tc>
      </w:tr>
      <w:tr w:rsidR="004C02AC" w:rsidRPr="009A1643">
        <w:trPr>
          <w:jc w:val="center"/>
        </w:trPr>
        <w:tc>
          <w:tcPr>
            <w:tcW w:w="1457"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租赁和商务服务业</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r w:rsidR="004C02AC" w:rsidRPr="009A1643">
        <w:trPr>
          <w:jc w:val="center"/>
        </w:trPr>
        <w:tc>
          <w:tcPr>
            <w:tcW w:w="1457" w:type="dxa"/>
            <w:vMerge/>
            <w:vAlign w:val="center"/>
          </w:tcPr>
          <w:p w:rsidR="004C02AC" w:rsidRPr="009A1643" w:rsidRDefault="004C02AC">
            <w:pPr>
              <w:widowControl/>
              <w:jc w:val="left"/>
              <w:rPr>
                <w:rFonts w:ascii="仿宋" w:eastAsia="仿宋" w:hAnsi="仿宋" w:cs="仿宋"/>
                <w:kern w:val="0"/>
                <w:sz w:val="24"/>
              </w:rPr>
            </w:pP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资产总额(Z)</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万元</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Z≥120000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8000≤Z＜120000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100≤Z＜8000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Z＜100</w:t>
            </w:r>
          </w:p>
        </w:tc>
      </w:tr>
      <w:tr w:rsidR="004C02AC" w:rsidRPr="009A1643">
        <w:trPr>
          <w:jc w:val="center"/>
        </w:trPr>
        <w:tc>
          <w:tcPr>
            <w:tcW w:w="1457"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其他未列明行业 *</w:t>
            </w:r>
          </w:p>
        </w:tc>
        <w:tc>
          <w:tcPr>
            <w:tcW w:w="156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从业人员(X)</w:t>
            </w:r>
          </w:p>
        </w:tc>
        <w:tc>
          <w:tcPr>
            <w:tcW w:w="67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人</w:t>
            </w:r>
          </w:p>
        </w:tc>
        <w:tc>
          <w:tcPr>
            <w:tcW w:w="123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X≥300</w:t>
            </w:r>
          </w:p>
        </w:tc>
        <w:tc>
          <w:tcPr>
            <w:tcW w:w="1891"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100≤X＜300</w:t>
            </w:r>
          </w:p>
        </w:tc>
        <w:tc>
          <w:tcPr>
            <w:tcW w:w="1730"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10≤X＜100</w:t>
            </w:r>
          </w:p>
        </w:tc>
        <w:tc>
          <w:tcPr>
            <w:tcW w:w="1203"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X＜10</w:t>
            </w:r>
          </w:p>
        </w:tc>
      </w:tr>
    </w:tbl>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 xml:space="preserve">说明： 　　</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lastRenderedPageBreak/>
        <w:t>    </w:t>
      </w:r>
      <w:r w:rsidRPr="009A1643">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3.企业划分指标以现行统计制度为准。</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（1）从业人员，是指期末从业人员数，没有期末从业人员数的，采用全年平均人员数代替。</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（3）资产总额，采用资产总计代替。</w:t>
      </w:r>
    </w:p>
    <w:p w:rsidR="004C02AC" w:rsidRPr="009A1643" w:rsidRDefault="004C02AC">
      <w:pPr>
        <w:widowControl/>
        <w:jc w:val="left"/>
        <w:rPr>
          <w:rFonts w:ascii="仿宋" w:eastAsia="仿宋" w:hAnsi="仿宋" w:cs="仿宋"/>
          <w:kern w:val="0"/>
          <w:sz w:val="24"/>
        </w:rPr>
      </w:pPr>
    </w:p>
    <w:p w:rsidR="004C02AC" w:rsidRPr="009A1643" w:rsidRDefault="004C02AC">
      <w:pPr>
        <w:widowControl/>
        <w:jc w:val="left"/>
        <w:rPr>
          <w:rFonts w:ascii="仿宋" w:eastAsia="仿宋" w:hAnsi="仿宋" w:cs="仿宋"/>
          <w:kern w:val="0"/>
          <w:sz w:val="24"/>
        </w:rPr>
      </w:pPr>
    </w:p>
    <w:p w:rsidR="004C02AC" w:rsidRPr="009A1643" w:rsidRDefault="00B548DE">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《统计上大中小微型企业划分办法（2017）》修订说明</w:t>
      </w:r>
    </w:p>
    <w:p w:rsidR="004C02AC" w:rsidRPr="009A1643" w:rsidRDefault="00B548DE">
      <w:pPr>
        <w:widowControl/>
        <w:shd w:val="clear" w:color="auto" w:fill="FFFFFF"/>
        <w:spacing w:before="150" w:line="540" w:lineRule="atLeast"/>
        <w:jc w:val="left"/>
        <w:textAlignment w:val="baseline"/>
        <w:rPr>
          <w:rFonts w:ascii="仿宋" w:eastAsia="仿宋" w:hAnsi="仿宋" w:cs="仿宋"/>
          <w:b/>
          <w:bCs/>
          <w:kern w:val="0"/>
          <w:sz w:val="27"/>
          <w:szCs w:val="27"/>
        </w:rPr>
      </w:pPr>
      <w:r w:rsidRPr="009A1643">
        <w:rPr>
          <w:rFonts w:ascii="仿宋" w:eastAsia="仿宋" w:hAnsi="仿宋" w:cs="仿宋" w:hint="eastAsia"/>
          <w:b/>
          <w:bCs/>
          <w:kern w:val="0"/>
          <w:sz w:val="27"/>
          <w:szCs w:val="27"/>
        </w:rPr>
        <w:t>一、修订背景</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C02AC" w:rsidRPr="009A1643" w:rsidRDefault="00B548DE">
      <w:pPr>
        <w:widowControl/>
        <w:shd w:val="clear" w:color="auto" w:fill="FFFFFF"/>
        <w:spacing w:before="150" w:line="540" w:lineRule="atLeast"/>
        <w:jc w:val="left"/>
        <w:textAlignment w:val="baseline"/>
        <w:rPr>
          <w:rFonts w:ascii="仿宋" w:eastAsia="仿宋" w:hAnsi="仿宋" w:cs="仿宋"/>
          <w:b/>
          <w:bCs/>
          <w:kern w:val="0"/>
          <w:sz w:val="27"/>
          <w:szCs w:val="27"/>
        </w:rPr>
      </w:pPr>
      <w:r w:rsidRPr="009A1643">
        <w:rPr>
          <w:rFonts w:ascii="仿宋" w:eastAsia="仿宋" w:hAnsi="仿宋" w:cs="仿宋" w:hint="eastAsia"/>
          <w:b/>
          <w:bCs/>
          <w:kern w:val="0"/>
          <w:sz w:val="27"/>
          <w:szCs w:val="27"/>
        </w:rPr>
        <w:t>二、修订主要内容</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lastRenderedPageBreak/>
        <w:t>    </w:t>
      </w:r>
      <w:r w:rsidRPr="009A1643">
        <w:rPr>
          <w:rFonts w:ascii="仿宋" w:eastAsia="仿宋" w:hAnsi="仿宋" w:cs="仿宋" w:hint="eastAsia"/>
          <w:kern w:val="0"/>
          <w:szCs w:val="21"/>
        </w:rPr>
        <w:t>将交通运输业中包括的“装卸搬运和运输代理业”修改为“多式联运和运输代理业、装卸搬运”。</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4C02AC" w:rsidRPr="009A1643" w:rsidRDefault="004C02AC">
      <w:pPr>
        <w:widowControl/>
        <w:jc w:val="left"/>
        <w:rPr>
          <w:rFonts w:ascii="仿宋" w:eastAsia="仿宋" w:hAnsi="仿宋" w:cs="仿宋"/>
          <w:kern w:val="0"/>
          <w:sz w:val="18"/>
          <w:szCs w:val="18"/>
        </w:rPr>
      </w:pPr>
    </w:p>
    <w:p w:rsidR="004C02AC" w:rsidRPr="009A1643" w:rsidRDefault="004C02AC">
      <w:pPr>
        <w:widowControl/>
        <w:jc w:val="left"/>
        <w:rPr>
          <w:rFonts w:ascii="仿宋" w:eastAsia="仿宋" w:hAnsi="仿宋" w:cs="仿宋"/>
          <w:kern w:val="0"/>
          <w:sz w:val="18"/>
          <w:szCs w:val="18"/>
        </w:rPr>
      </w:pPr>
    </w:p>
    <w:p w:rsidR="004C02AC" w:rsidRPr="009A1643" w:rsidRDefault="004C02AC">
      <w:pPr>
        <w:widowControl/>
        <w:jc w:val="left"/>
        <w:rPr>
          <w:rFonts w:ascii="仿宋" w:eastAsia="仿宋" w:hAnsi="仿宋" w:cs="仿宋"/>
          <w:kern w:val="0"/>
          <w:sz w:val="18"/>
          <w:szCs w:val="18"/>
        </w:rPr>
      </w:pPr>
    </w:p>
    <w:p w:rsidR="004C02AC" w:rsidRPr="009A1643" w:rsidRDefault="00B548DE">
      <w:pPr>
        <w:widowControl/>
        <w:shd w:val="clear" w:color="auto" w:fill="FFFFFF"/>
        <w:spacing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中国人民银行中国银行业监督管理委员会</w:t>
      </w:r>
    </w:p>
    <w:p w:rsidR="004C02AC" w:rsidRPr="009A1643" w:rsidRDefault="00B548DE">
      <w:pPr>
        <w:widowControl/>
        <w:shd w:val="clear" w:color="auto" w:fill="FFFFFF"/>
        <w:spacing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中国证券监督管理委员会中国保险监督管理委员会</w:t>
      </w:r>
    </w:p>
    <w:p w:rsidR="004C02AC" w:rsidRPr="009A1643" w:rsidRDefault="00B548DE">
      <w:pPr>
        <w:widowControl/>
        <w:shd w:val="clear" w:color="auto" w:fill="FFFFFF"/>
        <w:spacing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国家统计局关于印发《金融业企业划型标准规定》的通知</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附件：金融业企业划型标准规定</w:t>
      </w:r>
    </w:p>
    <w:p w:rsidR="004C02AC" w:rsidRPr="009A1643" w:rsidRDefault="00B548DE">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金融业企业划型标准规定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二、 适用范围。本规定适用于从事《国民经济行业分类》(GB/T4754-2011)中J门类（金融业）活动的企业。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9A1643">
        <w:rPr>
          <w:rFonts w:ascii="仿宋" w:eastAsia="仿宋" w:hAnsi="仿宋" w:cs="仿宋" w:hint="eastAsia"/>
          <w:kern w:val="0"/>
          <w:szCs w:val="21"/>
        </w:rPr>
        <w:t>业金融</w:t>
      </w:r>
      <w:proofErr w:type="gramEnd"/>
      <w:r w:rsidRPr="009A1643">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lastRenderedPageBreak/>
        <w:t>    </w:t>
      </w:r>
      <w:r w:rsidRPr="009A1643">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w:t>
      </w:r>
      <w:proofErr w:type="gramStart"/>
      <w:r w:rsidRPr="009A1643">
        <w:rPr>
          <w:rFonts w:ascii="仿宋" w:eastAsia="仿宋" w:hAnsi="仿宋" w:cs="仿宋" w:hint="eastAsia"/>
          <w:kern w:val="0"/>
          <w:szCs w:val="21"/>
        </w:rPr>
        <w:t>一</w:t>
      </w:r>
      <w:proofErr w:type="gramEnd"/>
      <w:r w:rsidRPr="009A1643">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(四) 证券</w:t>
      </w:r>
      <w:proofErr w:type="gramStart"/>
      <w:r w:rsidRPr="009A1643">
        <w:rPr>
          <w:rFonts w:ascii="仿宋" w:eastAsia="仿宋" w:hAnsi="仿宋" w:cs="仿宋" w:hint="eastAsia"/>
          <w:kern w:val="0"/>
          <w:szCs w:val="21"/>
        </w:rPr>
        <w:t>业金融</w:t>
      </w:r>
      <w:proofErr w:type="gramEnd"/>
      <w:r w:rsidRPr="009A1643">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9A1643">
        <w:rPr>
          <w:rFonts w:ascii="仿宋" w:eastAsia="仿宋" w:hAnsi="仿宋" w:cs="仿宋" w:hint="eastAsia"/>
          <w:kern w:val="0"/>
          <w:szCs w:val="21"/>
        </w:rPr>
        <w:t>增相应</w:t>
      </w:r>
      <w:proofErr w:type="gramEnd"/>
      <w:r w:rsidRPr="009A1643">
        <w:rPr>
          <w:rFonts w:ascii="仿宋" w:eastAsia="仿宋" w:hAnsi="仿宋" w:cs="仿宋" w:hint="eastAsia"/>
          <w:kern w:val="0"/>
          <w:szCs w:val="21"/>
        </w:rPr>
        <w:t>的字段模块。经过认定的金融业企业在系统中进行规模登记，方便政府部门和社会各界查询使用。</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七、 标准值的评估和调整。金融业企业划型标准工作组</w:t>
      </w:r>
      <w:proofErr w:type="gramStart"/>
      <w:r w:rsidRPr="009A1643">
        <w:rPr>
          <w:rFonts w:ascii="仿宋" w:eastAsia="仿宋" w:hAnsi="仿宋" w:cs="仿宋" w:hint="eastAsia"/>
          <w:kern w:val="0"/>
          <w:szCs w:val="21"/>
        </w:rPr>
        <w:t>毎</w:t>
      </w:r>
      <w:proofErr w:type="gramEnd"/>
      <w:r w:rsidRPr="009A1643">
        <w:rPr>
          <w:rFonts w:ascii="仿宋" w:eastAsia="仿宋" w:hAnsi="仿宋" w:cs="仿宋" w:hint="eastAsia"/>
          <w:kern w:val="0"/>
          <w:szCs w:val="21"/>
        </w:rPr>
        <w:t>五年对划型</w:t>
      </w:r>
      <w:proofErr w:type="gramStart"/>
      <w:r w:rsidRPr="009A1643">
        <w:rPr>
          <w:rFonts w:ascii="仿宋" w:eastAsia="仿宋" w:hAnsi="仿宋" w:cs="仿宋" w:hint="eastAsia"/>
          <w:kern w:val="0"/>
          <w:szCs w:val="21"/>
        </w:rPr>
        <w:t>标准值受经济</w:t>
      </w:r>
      <w:proofErr w:type="gramEnd"/>
      <w:r w:rsidRPr="009A1643">
        <w:rPr>
          <w:rFonts w:ascii="仿宋" w:eastAsia="仿宋" w:hAnsi="仿宋" w:cs="仿宋" w:hint="eastAsia"/>
          <w:kern w:val="0"/>
          <w:szCs w:val="21"/>
        </w:rPr>
        <w:t>发展与通货膨胀等因素的</w:t>
      </w:r>
      <w:proofErr w:type="gramStart"/>
      <w:r w:rsidRPr="009A1643">
        <w:rPr>
          <w:rFonts w:ascii="仿宋" w:eastAsia="仿宋" w:hAnsi="仿宋" w:cs="仿宋" w:hint="eastAsia"/>
          <w:kern w:val="0"/>
          <w:szCs w:val="21"/>
        </w:rPr>
        <w:t>响程度</w:t>
      </w:r>
      <w:proofErr w:type="gramEnd"/>
      <w:r w:rsidRPr="009A1643">
        <w:rPr>
          <w:rFonts w:ascii="仿宋" w:eastAsia="仿宋" w:hAnsi="仿宋" w:cs="仿宋" w:hint="eastAsia"/>
          <w:kern w:val="0"/>
          <w:szCs w:val="21"/>
        </w:rPr>
        <w:t>进行评估和调整。</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lastRenderedPageBreak/>
        <w:t>    </w:t>
      </w:r>
      <w:r w:rsidRPr="009A1643">
        <w:rPr>
          <w:rFonts w:ascii="仿宋" w:eastAsia="仿宋" w:hAnsi="仿宋" w:cs="仿宋" w:hint="eastAsia"/>
          <w:kern w:val="0"/>
          <w:szCs w:val="21"/>
        </w:rPr>
        <w:t>九、 融资担保公司参照本规定中“除贷款公司、小额贷款公司、典当行以外的其他金融机构”标准划型。</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十、本规定由人民银行会同银监会，证监会、保监会和统计局负责解释。</w:t>
      </w:r>
    </w:p>
    <w:p w:rsidR="004C02AC" w:rsidRPr="009A1643" w:rsidRDefault="00B548DE">
      <w:pPr>
        <w:widowControl/>
        <w:shd w:val="clear" w:color="auto" w:fill="FFFFFF"/>
        <w:spacing w:line="420" w:lineRule="atLeast"/>
        <w:jc w:val="left"/>
        <w:textAlignment w:val="baseline"/>
        <w:rPr>
          <w:rFonts w:ascii="仿宋" w:eastAsia="仿宋" w:hAnsi="仿宋" w:cs="仿宋"/>
          <w:kern w:val="0"/>
          <w:szCs w:val="21"/>
        </w:rPr>
      </w:pPr>
      <w:r w:rsidRPr="009A1643">
        <w:rPr>
          <w:rFonts w:ascii="Calibri" w:eastAsia="仿宋" w:hAnsi="Calibri" w:cs="Calibri"/>
          <w:kern w:val="0"/>
          <w:szCs w:val="21"/>
        </w:rPr>
        <w:t>    </w:t>
      </w:r>
      <w:r w:rsidRPr="009A1643">
        <w:rPr>
          <w:rFonts w:ascii="仿宋" w:eastAsia="仿宋" w:hAnsi="仿宋" w:cs="仿宋" w:hint="eastAsia"/>
          <w:kern w:val="0"/>
          <w:szCs w:val="21"/>
        </w:rPr>
        <w:t>十一、本规定自发布之日起实施。</w:t>
      </w:r>
    </w:p>
    <w:p w:rsidR="004C02AC" w:rsidRPr="009A1643" w:rsidRDefault="00B548DE">
      <w:pPr>
        <w:widowControl/>
        <w:shd w:val="clear" w:color="auto" w:fill="FFFFFF"/>
        <w:spacing w:before="150" w:line="420" w:lineRule="atLeast"/>
        <w:jc w:val="left"/>
        <w:textAlignment w:val="baseline"/>
        <w:rPr>
          <w:rFonts w:ascii="仿宋" w:eastAsia="仿宋" w:hAnsi="仿宋" w:cs="仿宋"/>
          <w:kern w:val="0"/>
          <w:szCs w:val="21"/>
        </w:rPr>
      </w:pPr>
      <w:r w:rsidRPr="009A1643">
        <w:rPr>
          <w:rFonts w:ascii="仿宋" w:eastAsia="仿宋" w:hAnsi="仿宋" w:cs="仿宋" w:hint="eastAsia"/>
          <w:kern w:val="0"/>
          <w:szCs w:val="21"/>
        </w:rPr>
        <w:t>附：金融业企业划型标准</w:t>
      </w:r>
    </w:p>
    <w:p w:rsidR="004C02AC" w:rsidRPr="009A1643" w:rsidRDefault="00B548DE">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A1643">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4C02AC" w:rsidRPr="009A1643">
        <w:trPr>
          <w:jc w:val="center"/>
        </w:trPr>
        <w:tc>
          <w:tcPr>
            <w:tcW w:w="1760" w:type="dxa"/>
            <w:gridSpan w:val="2"/>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4C02AC" w:rsidRPr="009A1643" w:rsidRDefault="00B548DE">
            <w:pPr>
              <w:widowControl/>
              <w:jc w:val="center"/>
              <w:rPr>
                <w:rFonts w:ascii="仿宋" w:eastAsia="仿宋" w:hAnsi="仿宋" w:cs="仿宋"/>
                <w:b/>
                <w:bCs/>
                <w:kern w:val="0"/>
                <w:szCs w:val="21"/>
              </w:rPr>
            </w:pPr>
            <w:r w:rsidRPr="009A1643">
              <w:rPr>
                <w:rFonts w:ascii="仿宋" w:eastAsia="仿宋" w:hAnsi="仿宋" w:cs="仿宋" w:hint="eastAsia"/>
                <w:b/>
                <w:bCs/>
                <w:kern w:val="0"/>
                <w:szCs w:val="21"/>
              </w:rPr>
              <w:t>资产总额</w:t>
            </w:r>
          </w:p>
        </w:tc>
      </w:tr>
      <w:tr w:rsidR="004C02AC" w:rsidRPr="009A1643">
        <w:trPr>
          <w:jc w:val="center"/>
        </w:trPr>
        <w:tc>
          <w:tcPr>
            <w:tcW w:w="73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货币金融服务</w:t>
            </w:r>
          </w:p>
        </w:tc>
        <w:tc>
          <w:tcPr>
            <w:tcW w:w="102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货币银行服务</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银行业存款类金融机构</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5000亿元（含）至40000亿元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50亿元（含）至5000亿元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50亿元以下</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非货币银行服务</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银行业非存款类金融机构</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200亿元（含）至1000亿元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50亿元（含）至200亿元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50亿元以下</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贷款公司、小额贷款公司及典当行</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200亿元（含）至1000亿元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50亿元（含）至200亿元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50亿元以下</w:t>
            </w:r>
          </w:p>
        </w:tc>
      </w:tr>
      <w:tr w:rsidR="004C02AC" w:rsidRPr="009A1643">
        <w:trPr>
          <w:jc w:val="center"/>
        </w:trPr>
        <w:tc>
          <w:tcPr>
            <w:tcW w:w="1760" w:type="dxa"/>
            <w:gridSpan w:val="2"/>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资本市场服务</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证券</w:t>
            </w:r>
            <w:proofErr w:type="gramStart"/>
            <w:r w:rsidRPr="009A1643">
              <w:rPr>
                <w:rFonts w:ascii="仿宋" w:eastAsia="仿宋" w:hAnsi="仿宋" w:cs="仿宋" w:hint="eastAsia"/>
                <w:kern w:val="0"/>
                <w:sz w:val="24"/>
              </w:rPr>
              <w:t>业金融</w:t>
            </w:r>
            <w:proofErr w:type="gramEnd"/>
            <w:r w:rsidRPr="009A1643">
              <w:rPr>
                <w:rFonts w:ascii="仿宋" w:eastAsia="仿宋" w:hAnsi="仿宋" w:cs="仿宋" w:hint="eastAsia"/>
                <w:kern w:val="0"/>
                <w:sz w:val="24"/>
              </w:rPr>
              <w:t>机构</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100亿元（含）至1000亿元</w:t>
            </w:r>
          </w:p>
        </w:tc>
      </w:tr>
      <w:tr w:rsidR="004C02AC" w:rsidRPr="009A1643">
        <w:trPr>
          <w:jc w:val="center"/>
        </w:trPr>
        <w:tc>
          <w:tcPr>
            <w:tcW w:w="1760" w:type="dxa"/>
            <w:gridSpan w:val="2"/>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10亿元（含）至100亿元</w:t>
            </w:r>
          </w:p>
        </w:tc>
      </w:tr>
      <w:tr w:rsidR="004C02AC" w:rsidRPr="009A1643">
        <w:trPr>
          <w:jc w:val="center"/>
        </w:trPr>
        <w:tc>
          <w:tcPr>
            <w:tcW w:w="1760" w:type="dxa"/>
            <w:gridSpan w:val="2"/>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10亿元以下</w:t>
            </w:r>
          </w:p>
        </w:tc>
      </w:tr>
      <w:tr w:rsidR="004C02AC" w:rsidRPr="009A1643">
        <w:trPr>
          <w:jc w:val="center"/>
        </w:trPr>
        <w:tc>
          <w:tcPr>
            <w:tcW w:w="1760" w:type="dxa"/>
            <w:gridSpan w:val="2"/>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保险业</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保险业金融机构</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400亿元（含）至5000亿元</w:t>
            </w:r>
          </w:p>
        </w:tc>
      </w:tr>
      <w:tr w:rsidR="004C02AC" w:rsidRPr="009A1643">
        <w:trPr>
          <w:jc w:val="center"/>
        </w:trPr>
        <w:tc>
          <w:tcPr>
            <w:tcW w:w="1760" w:type="dxa"/>
            <w:gridSpan w:val="2"/>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20亿元（含）至400亿元</w:t>
            </w:r>
          </w:p>
        </w:tc>
      </w:tr>
      <w:tr w:rsidR="004C02AC" w:rsidRPr="009A1643">
        <w:trPr>
          <w:jc w:val="center"/>
        </w:trPr>
        <w:tc>
          <w:tcPr>
            <w:tcW w:w="1760" w:type="dxa"/>
            <w:gridSpan w:val="2"/>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20亿元以下</w:t>
            </w:r>
          </w:p>
        </w:tc>
      </w:tr>
      <w:tr w:rsidR="004C02AC" w:rsidRPr="009A1643">
        <w:trPr>
          <w:jc w:val="center"/>
        </w:trPr>
        <w:tc>
          <w:tcPr>
            <w:tcW w:w="73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其他金融业</w:t>
            </w:r>
          </w:p>
        </w:tc>
        <w:tc>
          <w:tcPr>
            <w:tcW w:w="102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金融信托与管理服务</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信托公司</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400亿元（含）至1000亿元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20亿元（含）至400亿元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20亿元以下</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控股公司服务</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金融控股公司</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5000亿元（含）至40000亿元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50亿元（含）至5000亿元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50亿元以下</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其他未包括的金融业</w:t>
            </w:r>
          </w:p>
        </w:tc>
        <w:tc>
          <w:tcPr>
            <w:tcW w:w="2836" w:type="dxa"/>
            <w:vMerge w:val="restart"/>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除贷款公司、小额贷款公司及典当行以外的其他金融机构</w:t>
            </w: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中型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200亿元（含）至1000亿元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小型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50亿元（含）至200亿元</w:t>
            </w:r>
          </w:p>
        </w:tc>
      </w:tr>
      <w:tr w:rsidR="004C02AC" w:rsidRPr="009A1643">
        <w:trPr>
          <w:jc w:val="center"/>
        </w:trPr>
        <w:tc>
          <w:tcPr>
            <w:tcW w:w="735" w:type="dxa"/>
            <w:vMerge/>
            <w:vAlign w:val="center"/>
          </w:tcPr>
          <w:p w:rsidR="004C02AC" w:rsidRPr="009A1643" w:rsidRDefault="004C02AC">
            <w:pPr>
              <w:widowControl/>
              <w:jc w:val="left"/>
              <w:rPr>
                <w:rFonts w:ascii="仿宋" w:eastAsia="仿宋" w:hAnsi="仿宋" w:cs="仿宋"/>
                <w:kern w:val="0"/>
                <w:sz w:val="24"/>
              </w:rPr>
            </w:pPr>
          </w:p>
        </w:tc>
        <w:tc>
          <w:tcPr>
            <w:tcW w:w="1025" w:type="dxa"/>
            <w:vMerge/>
            <w:vAlign w:val="center"/>
          </w:tcPr>
          <w:p w:rsidR="004C02AC" w:rsidRPr="009A1643" w:rsidRDefault="004C02AC">
            <w:pPr>
              <w:widowControl/>
              <w:jc w:val="left"/>
              <w:rPr>
                <w:rFonts w:ascii="仿宋" w:eastAsia="仿宋" w:hAnsi="仿宋" w:cs="仿宋"/>
                <w:kern w:val="0"/>
                <w:sz w:val="24"/>
              </w:rPr>
            </w:pPr>
          </w:p>
        </w:tc>
        <w:tc>
          <w:tcPr>
            <w:tcW w:w="2836" w:type="dxa"/>
            <w:vMerge/>
            <w:vAlign w:val="center"/>
          </w:tcPr>
          <w:p w:rsidR="004C02AC" w:rsidRPr="009A1643" w:rsidRDefault="004C02AC">
            <w:pPr>
              <w:widowControl/>
              <w:jc w:val="left"/>
              <w:rPr>
                <w:rFonts w:ascii="仿宋" w:eastAsia="仿宋" w:hAnsi="仿宋" w:cs="仿宋"/>
                <w:kern w:val="0"/>
                <w:sz w:val="24"/>
              </w:rPr>
            </w:pPr>
          </w:p>
        </w:tc>
        <w:tc>
          <w:tcPr>
            <w:tcW w:w="60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微型</w:t>
            </w:r>
          </w:p>
        </w:tc>
        <w:tc>
          <w:tcPr>
            <w:tcW w:w="3326" w:type="dxa"/>
            <w:vAlign w:val="center"/>
          </w:tcPr>
          <w:p w:rsidR="004C02AC" w:rsidRPr="009A1643" w:rsidRDefault="00B548DE">
            <w:pPr>
              <w:widowControl/>
              <w:jc w:val="left"/>
              <w:rPr>
                <w:rFonts w:ascii="仿宋" w:eastAsia="仿宋" w:hAnsi="仿宋" w:cs="仿宋"/>
                <w:kern w:val="0"/>
                <w:sz w:val="24"/>
              </w:rPr>
            </w:pPr>
            <w:r w:rsidRPr="009A1643">
              <w:rPr>
                <w:rFonts w:ascii="仿宋" w:eastAsia="仿宋" w:hAnsi="仿宋" w:cs="仿宋" w:hint="eastAsia"/>
                <w:kern w:val="0"/>
                <w:sz w:val="24"/>
              </w:rPr>
              <w:t>50亿元以下</w:t>
            </w:r>
          </w:p>
        </w:tc>
      </w:tr>
    </w:tbl>
    <w:p w:rsidR="004C02AC" w:rsidRPr="009A1643" w:rsidRDefault="004C02AC">
      <w:pPr>
        <w:rPr>
          <w:rFonts w:ascii="仿宋" w:eastAsia="仿宋" w:hAnsi="仿宋" w:cs="仿宋"/>
          <w:sz w:val="24"/>
        </w:rPr>
      </w:pPr>
    </w:p>
    <w:p w:rsidR="004C02AC" w:rsidRPr="009A1643" w:rsidRDefault="004C02AC">
      <w:pPr>
        <w:ind w:firstLineChars="200" w:firstLine="420"/>
        <w:rPr>
          <w:rFonts w:ascii="仿宋" w:eastAsia="仿宋" w:hAnsi="仿宋" w:cs="仿宋"/>
        </w:rPr>
      </w:pPr>
    </w:p>
    <w:p w:rsidR="004C02AC" w:rsidRPr="009A1643" w:rsidRDefault="004C02AC">
      <w:pPr>
        <w:spacing w:line="360" w:lineRule="auto"/>
        <w:ind w:right="420"/>
        <w:rPr>
          <w:rFonts w:ascii="仿宋" w:eastAsia="仿宋" w:hAnsi="仿宋" w:cs="仿宋"/>
        </w:rPr>
      </w:pPr>
    </w:p>
    <w:p w:rsidR="004C02AC" w:rsidRPr="009A1643" w:rsidRDefault="004C02AC">
      <w:pPr>
        <w:spacing w:line="360" w:lineRule="auto"/>
        <w:rPr>
          <w:rFonts w:ascii="仿宋" w:eastAsia="仿宋" w:hAnsi="仿宋" w:cs="宋体"/>
          <w:bCs/>
          <w:sz w:val="24"/>
        </w:rPr>
      </w:pPr>
    </w:p>
    <w:sectPr w:rsidR="004C02AC" w:rsidRPr="009A1643">
      <w:headerReference w:type="default" r:id="rId32"/>
      <w:footerReference w:type="even" r:id="rId33"/>
      <w:footerReference w:type="default" r:id="rId34"/>
      <w:headerReference w:type="first" r:id="rId35"/>
      <w:footerReference w:type="first" r:id="rId36"/>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DC4" w:rsidRDefault="00156DC4">
      <w:r>
        <w:separator/>
      </w:r>
    </w:p>
  </w:endnote>
  <w:endnote w:type="continuationSeparator" w:id="0">
    <w:p w:rsidR="00156DC4" w:rsidRDefault="0015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微软雅黑"/>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framePr w:wrap="around" w:vAnchor="text" w:hAnchor="margin" w:xAlign="right" w:y="1"/>
      <w:rPr>
        <w:rStyle w:val="afd"/>
      </w:rPr>
    </w:pPr>
    <w:r>
      <w:fldChar w:fldCharType="begin"/>
    </w:r>
    <w:r>
      <w:rPr>
        <w:rStyle w:val="afd"/>
      </w:rPr>
      <w:instrText xml:space="preserve">PAGE  </w:instrText>
    </w:r>
    <w:r>
      <w:fldChar w:fldCharType="end"/>
    </w:r>
  </w:p>
  <w:p w:rsidR="0060017E" w:rsidRDefault="0060017E">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A70A4">
      <w:rPr>
        <w:rFonts w:ascii="仿宋_GB2312" w:eastAsia="仿宋_GB2312"/>
        <w:noProof/>
        <w:kern w:val="0"/>
        <w:szCs w:val="21"/>
      </w:rPr>
      <w:t>132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A70A4">
      <w:rPr>
        <w:rFonts w:ascii="仿宋_GB2312" w:eastAsia="仿宋_GB2312"/>
        <w:noProof/>
        <w:kern w:val="0"/>
        <w:szCs w:val="21"/>
      </w:rPr>
      <w:t>133</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A70A4">
      <w:rPr>
        <w:rFonts w:ascii="仿宋_GB2312" w:eastAsia="仿宋_GB2312"/>
        <w:noProof/>
        <w:kern w:val="0"/>
        <w:szCs w:val="21"/>
      </w:rPr>
      <w:t>116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A70A4">
      <w:rPr>
        <w:rFonts w:ascii="仿宋_GB2312" w:eastAsia="仿宋_GB2312"/>
        <w:noProof/>
        <w:kern w:val="0"/>
        <w:szCs w:val="21"/>
      </w:rPr>
      <w:t>117</w:t>
    </w:r>
    <w:r>
      <w:rPr>
        <w:rFonts w:ascii="仿宋_GB2312" w:eastAsia="仿宋_GB2312" w:hint="eastAsia"/>
        <w:kern w:val="0"/>
        <w:szCs w:val="21"/>
      </w:rPr>
      <w:fldChar w:fldCharType="end"/>
    </w:r>
    <w:bookmarkStart w:id="315" w:name="_Toc91899912"/>
    <w:bookmarkStart w:id="316" w:name="_Toc36110187"/>
    <w:bookmarkStart w:id="317" w:name="_Toc164085800"/>
    <w:bookmarkStart w:id="318" w:name="_Toc131845147"/>
    <w:r>
      <w:rPr>
        <w:rFonts w:ascii="仿宋_GB2312" w:eastAsia="仿宋_GB2312" w:hint="eastAsia"/>
        <w:kern w:val="0"/>
        <w:szCs w:val="21"/>
      </w:rPr>
      <w:t xml:space="preserve"> 页</w:t>
    </w:r>
    <w:bookmarkEnd w:id="315"/>
    <w:bookmarkEnd w:id="316"/>
    <w:bookmarkEnd w:id="317"/>
    <w:bookmarkEnd w:id="3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12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133</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pPr>
    <w:r>
      <w:fldChar w:fldCharType="begin"/>
    </w:r>
    <w:r>
      <w:instrText xml:space="preserve"> PAGE   \* MERGEFORMAT </w:instrText>
    </w:r>
    <w:r>
      <w:fldChar w:fldCharType="separate"/>
    </w:r>
    <w:r w:rsidR="001A70A4" w:rsidRPr="001A70A4">
      <w:rPr>
        <w:noProof/>
        <w:lang w:val="zh-CN"/>
      </w:rPr>
      <w:t>68</w:t>
    </w:r>
    <w:r>
      <w:fldChar w:fldCharType="end"/>
    </w:r>
  </w:p>
  <w:p w:rsidR="0060017E" w:rsidRDefault="0060017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p w:rsidR="0060017E" w:rsidRDefault="0060017E">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113</w:t>
    </w:r>
    <w:r>
      <w:rPr>
        <w:rFonts w:ascii="仿宋_GB2312" w:eastAsia="仿宋_GB2312" w:hint="eastAsia"/>
        <w:kern w:val="0"/>
      </w:rPr>
      <w:fldChar w:fldCharType="end"/>
    </w:r>
    <w:r>
      <w:rPr>
        <w:rFonts w:ascii="仿宋_GB2312" w:eastAsia="仿宋_GB2312" w:hint="eastAsia"/>
        <w:kern w:val="0"/>
      </w:rPr>
      <w:t xml:space="preserve"> 页</w:t>
    </w:r>
  </w:p>
  <w:p w:rsidR="0060017E" w:rsidRDefault="0060017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rsidR="0060017E" w:rsidRDefault="0060017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115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116</w:t>
    </w:r>
    <w:r>
      <w:rPr>
        <w:rFonts w:ascii="仿宋_GB2312" w:eastAsia="仿宋_GB2312" w:hint="eastAsia"/>
        <w:kern w:val="0"/>
      </w:rPr>
      <w:fldChar w:fldCharType="end"/>
    </w:r>
    <w:r>
      <w:rPr>
        <w:rFonts w:ascii="仿宋_GB2312" w:eastAsia="仿宋_GB2312" w:hint="eastAsia"/>
        <w:kern w:val="0"/>
      </w:rPr>
      <w:t xml:space="preserve"> 页</w:t>
    </w:r>
  </w:p>
  <w:p w:rsidR="0060017E" w:rsidRDefault="0060017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A70A4">
      <w:rPr>
        <w:rFonts w:ascii="仿宋_GB2312" w:eastAsia="仿宋_GB2312"/>
        <w:noProof/>
        <w:kern w:val="0"/>
      </w:rPr>
      <w:t>114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A70A4">
      <w:rPr>
        <w:rFonts w:ascii="仿宋_GB2312" w:eastAsia="仿宋_GB2312"/>
        <w:noProof/>
        <w:kern w:val="0"/>
      </w:rPr>
      <w:t>115</w:t>
    </w:r>
    <w:r>
      <w:rPr>
        <w:rFonts w:ascii="仿宋_GB2312" w:eastAsia="仿宋_GB2312" w:hint="eastAsia"/>
        <w:kern w:val="0"/>
      </w:rPr>
      <w:fldChar w:fldCharType="end"/>
    </w:r>
    <w:r>
      <w:rPr>
        <w:rFonts w:ascii="仿宋_GB2312" w:eastAsia="仿宋_GB2312" w:hint="eastAsia"/>
        <w:kern w:val="0"/>
      </w:rPr>
      <w:t xml:space="preserve"> 页</w:t>
    </w:r>
  </w:p>
  <w:p w:rsidR="0060017E" w:rsidRDefault="0060017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2"/>
      <w:framePr w:wrap="around" w:vAnchor="text" w:hAnchor="margin" w:xAlign="right" w:y="1"/>
      <w:rPr>
        <w:rStyle w:val="afd"/>
      </w:rPr>
    </w:pPr>
    <w:r>
      <w:fldChar w:fldCharType="begin"/>
    </w:r>
    <w:r>
      <w:rPr>
        <w:rStyle w:val="afd"/>
      </w:rPr>
      <w:instrText xml:space="preserve">PAGE  </w:instrText>
    </w:r>
    <w:r>
      <w:fldChar w:fldCharType="end"/>
    </w:r>
  </w:p>
  <w:p w:rsidR="0060017E" w:rsidRDefault="0060017E">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DC4" w:rsidRDefault="00156DC4">
      <w:r>
        <w:separator/>
      </w:r>
    </w:p>
  </w:footnote>
  <w:footnote w:type="continuationSeparator" w:id="0">
    <w:p w:rsidR="00156DC4" w:rsidRDefault="00156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Pr="00F83253" w:rsidRDefault="0060017E" w:rsidP="00F83253">
    <w:r>
      <w:rPr>
        <w:rFonts w:hint="eastAsia"/>
      </w:rPr>
      <w:t xml:space="preserve">                                                   </w:t>
    </w:r>
  </w:p>
  <w:p w:rsidR="0060017E" w:rsidRDefault="0060017E">
    <w:pPr>
      <w:pStyle w:val="af3"/>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both"/>
    </w:pPr>
    <w:r>
      <w:rPr>
        <w:rFonts w:hint="eastAsia"/>
      </w:rPr>
      <w:t>绍兴市公共资源交易中心</w:t>
    </w:r>
    <w:r>
      <w:rPr>
        <w:rFonts w:hint="eastAsia"/>
      </w:rPr>
      <w:t xml:space="preserve">                                            </w:t>
    </w:r>
    <w:r>
      <w:rPr>
        <w:rFonts w:hint="eastAsia"/>
      </w:rPr>
      <w:t>招标文件招标编号</w:t>
    </w:r>
    <w:r>
      <w:rPr>
        <w:rFonts w:hint="eastAsia"/>
      </w:rPr>
      <w:t>:2024-03-0037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rsidR="0060017E" w:rsidRDefault="0060017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rsidR="0060017E" w:rsidRDefault="0060017E">
    <w:pPr>
      <w:pStyle w:val="af3"/>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60017E" w:rsidRDefault="006001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r>
      <w:rPr>
        <w:rFonts w:ascii="仿宋" w:eastAsia="仿宋" w:hAnsi="仿宋" w:cs="仿宋" w:hint="eastAsia"/>
      </w:rPr>
      <w:t xml:space="preserve">（代理机构）                                                           文件编号:  </w:t>
    </w:r>
  </w:p>
  <w:p w:rsidR="0060017E" w:rsidRDefault="0060017E">
    <w:pPr>
      <w:pStyle w:val="af3"/>
      <w:pBdr>
        <w:bottom w:val="none" w:sz="0" w:space="1" w:color="auto"/>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r>
      <w:rPr>
        <w:rFonts w:ascii="仿宋" w:eastAsia="仿宋" w:hAnsi="仿宋" w:cs="仿宋" w:hint="eastAsia"/>
      </w:rPr>
      <w:t xml:space="preserve">（代理机构）                                                           文件编号:  </w:t>
    </w:r>
  </w:p>
  <w:p w:rsidR="0060017E" w:rsidRDefault="0060017E">
    <w:pPr>
      <w:pStyle w:val="af3"/>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17E" w:rsidRDefault="0060017E">
    <w:pPr>
      <w:pStyle w:val="af3"/>
      <w:jc w:val="left"/>
      <w:rPr>
        <w:rFonts w:ascii="仿宋_GB2312" w:eastAsia="仿宋_GB2312"/>
        <w:i/>
        <w:u w:val="single"/>
      </w:rPr>
    </w:pPr>
    <w:r>
      <w:rPr>
        <w:rFonts w:ascii="仿宋" w:eastAsia="仿宋" w:hAnsi="仿宋" w:cs="仿宋" w:hint="eastAsia"/>
      </w:rPr>
      <w:t xml:space="preserve">（代理机构）                                                           文件编号:  </w:t>
    </w:r>
  </w:p>
  <w:p w:rsidR="0060017E" w:rsidRDefault="0060017E">
    <w:pPr>
      <w:pStyle w:val="af3"/>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8FF4D"/>
    <w:multiLevelType w:val="singleLevel"/>
    <w:tmpl w:val="8738FF4D"/>
    <w:lvl w:ilvl="0">
      <w:start w:val="1"/>
      <w:numFmt w:val="decimal"/>
      <w:lvlText w:val="%1."/>
      <w:lvlJc w:val="left"/>
      <w:pPr>
        <w:tabs>
          <w:tab w:val="left" w:pos="312"/>
        </w:tabs>
      </w:p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4A096F5A"/>
    <w:multiLevelType w:val="singleLevel"/>
    <w:tmpl w:val="00000000"/>
    <w:lvl w:ilvl="0">
      <w:start w:val="1"/>
      <w:numFmt w:val="decimal"/>
      <w:suff w:val="nothing"/>
      <w:lvlText w:val="（%1）"/>
      <w:lvlJc w:val="left"/>
    </w:lvl>
  </w:abstractNum>
  <w:num w:numId="1">
    <w:abstractNumId w:val="2"/>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revisionView w:markup="0" w:comments="0" w:insDel="0" w:formatting="0"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FF3F59ED"/>
    <w:rsid w:val="00045E05"/>
    <w:rsid w:val="00076B69"/>
    <w:rsid w:val="000B1F34"/>
    <w:rsid w:val="000C4528"/>
    <w:rsid w:val="000E7FCE"/>
    <w:rsid w:val="00111F11"/>
    <w:rsid w:val="00121CD8"/>
    <w:rsid w:val="00156DC4"/>
    <w:rsid w:val="00172A27"/>
    <w:rsid w:val="0018075A"/>
    <w:rsid w:val="001A70A4"/>
    <w:rsid w:val="001D3F8D"/>
    <w:rsid w:val="00214A16"/>
    <w:rsid w:val="002D2618"/>
    <w:rsid w:val="002E1662"/>
    <w:rsid w:val="002F3AA7"/>
    <w:rsid w:val="003670D8"/>
    <w:rsid w:val="003D745D"/>
    <w:rsid w:val="003F53B9"/>
    <w:rsid w:val="004215AC"/>
    <w:rsid w:val="00441A27"/>
    <w:rsid w:val="004C02AC"/>
    <w:rsid w:val="004D32EB"/>
    <w:rsid w:val="004D7D8B"/>
    <w:rsid w:val="004E21E8"/>
    <w:rsid w:val="005005F6"/>
    <w:rsid w:val="0060017E"/>
    <w:rsid w:val="00644FC8"/>
    <w:rsid w:val="00647E80"/>
    <w:rsid w:val="00751F0C"/>
    <w:rsid w:val="00791ADA"/>
    <w:rsid w:val="007A6F0A"/>
    <w:rsid w:val="007C247E"/>
    <w:rsid w:val="007D3075"/>
    <w:rsid w:val="00856E1A"/>
    <w:rsid w:val="008A2034"/>
    <w:rsid w:val="008D152C"/>
    <w:rsid w:val="008D7278"/>
    <w:rsid w:val="008F7AC0"/>
    <w:rsid w:val="00957B8A"/>
    <w:rsid w:val="009766D9"/>
    <w:rsid w:val="009A1643"/>
    <w:rsid w:val="009C24B3"/>
    <w:rsid w:val="009C6253"/>
    <w:rsid w:val="009E3D72"/>
    <w:rsid w:val="00AB5CBC"/>
    <w:rsid w:val="00B15582"/>
    <w:rsid w:val="00B17794"/>
    <w:rsid w:val="00B450C1"/>
    <w:rsid w:val="00B5194E"/>
    <w:rsid w:val="00B548DE"/>
    <w:rsid w:val="00BE0311"/>
    <w:rsid w:val="00C56353"/>
    <w:rsid w:val="00C8110B"/>
    <w:rsid w:val="00CC0043"/>
    <w:rsid w:val="00CD21E6"/>
    <w:rsid w:val="00D64207"/>
    <w:rsid w:val="00D82F2E"/>
    <w:rsid w:val="00D91A3F"/>
    <w:rsid w:val="00DB4438"/>
    <w:rsid w:val="00E4102B"/>
    <w:rsid w:val="00EB4D67"/>
    <w:rsid w:val="00F474B9"/>
    <w:rsid w:val="00F73A13"/>
    <w:rsid w:val="00F83253"/>
    <w:rsid w:val="0F096B8F"/>
    <w:rsid w:val="0F63063F"/>
    <w:rsid w:val="18E60774"/>
    <w:rsid w:val="1D2F1C3B"/>
    <w:rsid w:val="30CD01D9"/>
    <w:rsid w:val="427E60E8"/>
    <w:rsid w:val="4F4B3D85"/>
    <w:rsid w:val="5F561B6F"/>
    <w:rsid w:val="5F57E5CA"/>
    <w:rsid w:val="669C35D3"/>
    <w:rsid w:val="6FC37AD4"/>
    <w:rsid w:val="78AD1F79"/>
    <w:rsid w:val="7DFF3A1B"/>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Char1"/>
    <w:qFormat/>
    <w:rPr>
      <w:b/>
      <w:bCs/>
    </w:rPr>
  </w:style>
  <w:style w:type="paragraph" w:styleId="a5">
    <w:name w:val="annotation text"/>
    <w:basedOn w:val="a"/>
    <w:link w:val="Char10"/>
    <w:qFormat/>
    <w:pPr>
      <w:jc w:val="left"/>
    </w:pPr>
  </w:style>
  <w:style w:type="paragraph" w:styleId="70">
    <w:name w:val="toc 7"/>
    <w:basedOn w:val="a"/>
    <w:next w:val="a"/>
    <w:qFormat/>
    <w:pPr>
      <w:ind w:leftChars="1200" w:left="2520"/>
    </w:pPr>
  </w:style>
  <w:style w:type="paragraph" w:styleId="a6">
    <w:name w:val="Body Text First Indent"/>
    <w:basedOn w:val="a7"/>
    <w:next w:val="a"/>
    <w:link w:val="Char"/>
    <w:qFormat/>
    <w:pPr>
      <w:ind w:firstLine="420"/>
    </w:pPr>
    <w:rPr>
      <w:rFonts w:hAnsi="Calibri" w:cs="Times New Roman"/>
      <w:snapToGrid/>
      <w:szCs w:val="20"/>
    </w:rPr>
  </w:style>
  <w:style w:type="paragraph" w:styleId="a7">
    <w:name w:val="Body Text"/>
    <w:basedOn w:val="a"/>
    <w:next w:val="a6"/>
    <w:link w:val="Char11"/>
    <w:qFormat/>
    <w:pPr>
      <w:autoSpaceDE w:val="0"/>
      <w:autoSpaceDN w:val="0"/>
      <w:spacing w:line="360" w:lineRule="auto"/>
    </w:pPr>
    <w:rPr>
      <w:rFonts w:ascii="宋体" w:hAnsi="Arial" w:cs="Arial"/>
      <w:snapToGrid w:val="0"/>
      <w:sz w:val="24"/>
      <w:szCs w:val="21"/>
      <w:lang w:val="zh-CN"/>
    </w:r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a">
    <w:name w:val="Document Map"/>
    <w:basedOn w:val="a"/>
    <w:link w:val="Char12"/>
    <w:qFormat/>
    <w:pPr>
      <w:shd w:val="clear" w:color="auto" w:fill="000080"/>
    </w:pPr>
  </w:style>
  <w:style w:type="paragraph" w:styleId="ab">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c">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24">
    <w:name w:val="Body Text First Indent 2"/>
    <w:basedOn w:val="ac"/>
    <w:link w:val="2Char0"/>
    <w:qFormat/>
    <w:pPr>
      <w:adjustRightInd/>
      <w:spacing w:after="120" w:line="240" w:lineRule="auto"/>
      <w:ind w:leftChars="200" w:left="420" w:firstLine="210"/>
    </w:pPr>
    <w:rPr>
      <w:sz w:val="21"/>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character" w:styleId="afb">
    <w:name w:val="Strong"/>
    <w:uiPriority w:val="22"/>
    <w:qFormat/>
    <w:rPr>
      <w:b/>
      <w:bCs/>
    </w:rPr>
  </w:style>
  <w:style w:type="character" w:styleId="afc">
    <w:name w:val="endnote reference"/>
    <w:qFormat/>
    <w:rPr>
      <w:vertAlign w:val="superscript"/>
    </w:rPr>
  </w:style>
  <w:style w:type="character" w:styleId="afd">
    <w:name w:val="page number"/>
    <w:basedOn w:val="a1"/>
    <w:qFormat/>
    <w:rPr>
      <w:rFonts w:ascii="Arial" w:eastAsia="黑体" w:hAnsi="Arial" w:cs="Arial"/>
      <w:snapToGrid w:val="0"/>
      <w:kern w:val="0"/>
      <w:szCs w:val="21"/>
    </w:rPr>
  </w:style>
  <w:style w:type="character" w:styleId="afe">
    <w:name w:val="FollowedHyperlink"/>
    <w:uiPriority w:val="99"/>
    <w:qFormat/>
    <w:rPr>
      <w:rFonts w:ascii="Arial" w:eastAsia="黑体" w:hAnsi="Arial" w:cs="Arial"/>
      <w:snapToGrid w:val="0"/>
      <w:color w:val="000000"/>
      <w:kern w:val="0"/>
      <w:sz w:val="18"/>
      <w:szCs w:val="18"/>
      <w:u w:val="none"/>
    </w:rPr>
  </w:style>
  <w:style w:type="character" w:styleId="aff">
    <w:name w:val="Emphasis"/>
    <w:uiPriority w:val="20"/>
    <w:qFormat/>
    <w:rPr>
      <w:color w:val="CC0033"/>
    </w:rPr>
  </w:style>
  <w:style w:type="character" w:styleId="aff0">
    <w:name w:val="line number"/>
    <w:basedOn w:val="a1"/>
    <w:qFormat/>
    <w:rPr>
      <w:rFonts w:ascii="Arial" w:eastAsia="黑体" w:hAnsi="Arial" w:cs="Arial"/>
      <w:snapToGrid w:val="0"/>
      <w:kern w:val="0"/>
      <w:szCs w:val="21"/>
    </w:rPr>
  </w:style>
  <w:style w:type="character" w:styleId="aff1">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2">
    <w:name w:val="annotation reference"/>
    <w:uiPriority w:val="99"/>
    <w:qFormat/>
    <w:rPr>
      <w:sz w:val="21"/>
      <w:szCs w:val="21"/>
    </w:rPr>
  </w:style>
  <w:style w:type="table" w:styleId="af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6">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
    <w:name w:val="批注主题 Char1"/>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4"/>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2">
    <w:name w:val="文档结构图 Char1"/>
    <w:link w:val="aa"/>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9"/>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b"/>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5"/>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7"/>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6"/>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7"/>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7"/>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a"/>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7"/>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numbering" w:customStyle="1" w:styleId="1fe">
    <w:name w:val="无列表1"/>
    <w:next w:val="a3"/>
    <w:uiPriority w:val="99"/>
    <w:semiHidden/>
    <w:unhideWhenUsed/>
    <w:rsid w:val="009A1643"/>
  </w:style>
  <w:style w:type="paragraph" w:customStyle="1" w:styleId="2ff3">
    <w:name w:val="2"/>
    <w:next w:val="a"/>
    <w:qFormat/>
    <w:rsid w:val="009A1643"/>
    <w:pPr>
      <w:widowControl w:val="0"/>
      <w:jc w:val="both"/>
    </w:pPr>
    <w:rPr>
      <w:sz w:val="21"/>
      <w:szCs w:val="22"/>
    </w:rPr>
  </w:style>
  <w:style w:type="paragraph" w:customStyle="1" w:styleId="1ff">
    <w:name w:val="正文文本缩进1"/>
    <w:qFormat/>
    <w:rsid w:val="00D91A3F"/>
    <w:pPr>
      <w:widowControl w:val="0"/>
      <w:spacing w:after="120"/>
      <w:ind w:leftChars="200" w:left="200"/>
      <w:jc w:val="both"/>
    </w:pPr>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Char1"/>
    <w:qFormat/>
    <w:rPr>
      <w:b/>
      <w:bCs/>
    </w:rPr>
  </w:style>
  <w:style w:type="paragraph" w:styleId="a5">
    <w:name w:val="annotation text"/>
    <w:basedOn w:val="a"/>
    <w:link w:val="Char10"/>
    <w:qFormat/>
    <w:pPr>
      <w:jc w:val="left"/>
    </w:pPr>
  </w:style>
  <w:style w:type="paragraph" w:styleId="70">
    <w:name w:val="toc 7"/>
    <w:basedOn w:val="a"/>
    <w:next w:val="a"/>
    <w:qFormat/>
    <w:pPr>
      <w:ind w:leftChars="1200" w:left="2520"/>
    </w:pPr>
  </w:style>
  <w:style w:type="paragraph" w:styleId="a6">
    <w:name w:val="Body Text First Indent"/>
    <w:basedOn w:val="a7"/>
    <w:next w:val="a"/>
    <w:link w:val="Char"/>
    <w:qFormat/>
    <w:pPr>
      <w:ind w:firstLine="420"/>
    </w:pPr>
    <w:rPr>
      <w:rFonts w:hAnsi="Calibri" w:cs="Times New Roman"/>
      <w:snapToGrid/>
      <w:szCs w:val="20"/>
    </w:rPr>
  </w:style>
  <w:style w:type="paragraph" w:styleId="a7">
    <w:name w:val="Body Text"/>
    <w:basedOn w:val="a"/>
    <w:next w:val="a6"/>
    <w:link w:val="Char11"/>
    <w:qFormat/>
    <w:pPr>
      <w:autoSpaceDE w:val="0"/>
      <w:autoSpaceDN w:val="0"/>
      <w:spacing w:line="360" w:lineRule="auto"/>
    </w:pPr>
    <w:rPr>
      <w:rFonts w:ascii="宋体" w:hAnsi="Arial" w:cs="Arial"/>
      <w:snapToGrid w:val="0"/>
      <w:sz w:val="24"/>
      <w:szCs w:val="21"/>
      <w:lang w:val="zh-CN"/>
    </w:r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a">
    <w:name w:val="Document Map"/>
    <w:basedOn w:val="a"/>
    <w:link w:val="Char12"/>
    <w:qFormat/>
    <w:pPr>
      <w:shd w:val="clear" w:color="auto" w:fill="000080"/>
    </w:pPr>
  </w:style>
  <w:style w:type="paragraph" w:styleId="ab">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c">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24">
    <w:name w:val="Body Text First Indent 2"/>
    <w:basedOn w:val="ac"/>
    <w:link w:val="2Char0"/>
    <w:qFormat/>
    <w:pPr>
      <w:adjustRightInd/>
      <w:spacing w:after="120" w:line="240" w:lineRule="auto"/>
      <w:ind w:leftChars="200" w:left="420" w:firstLine="210"/>
    </w:pPr>
    <w:rPr>
      <w:sz w:val="21"/>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character" w:styleId="afb">
    <w:name w:val="Strong"/>
    <w:uiPriority w:val="22"/>
    <w:qFormat/>
    <w:rPr>
      <w:b/>
      <w:bCs/>
    </w:rPr>
  </w:style>
  <w:style w:type="character" w:styleId="afc">
    <w:name w:val="endnote reference"/>
    <w:qFormat/>
    <w:rPr>
      <w:vertAlign w:val="superscript"/>
    </w:rPr>
  </w:style>
  <w:style w:type="character" w:styleId="afd">
    <w:name w:val="page number"/>
    <w:basedOn w:val="a1"/>
    <w:qFormat/>
    <w:rPr>
      <w:rFonts w:ascii="Arial" w:eastAsia="黑体" w:hAnsi="Arial" w:cs="Arial"/>
      <w:snapToGrid w:val="0"/>
      <w:kern w:val="0"/>
      <w:szCs w:val="21"/>
    </w:rPr>
  </w:style>
  <w:style w:type="character" w:styleId="afe">
    <w:name w:val="FollowedHyperlink"/>
    <w:uiPriority w:val="99"/>
    <w:qFormat/>
    <w:rPr>
      <w:rFonts w:ascii="Arial" w:eastAsia="黑体" w:hAnsi="Arial" w:cs="Arial"/>
      <w:snapToGrid w:val="0"/>
      <w:color w:val="000000"/>
      <w:kern w:val="0"/>
      <w:sz w:val="18"/>
      <w:szCs w:val="18"/>
      <w:u w:val="none"/>
    </w:rPr>
  </w:style>
  <w:style w:type="character" w:styleId="aff">
    <w:name w:val="Emphasis"/>
    <w:uiPriority w:val="20"/>
    <w:qFormat/>
    <w:rPr>
      <w:color w:val="CC0033"/>
    </w:rPr>
  </w:style>
  <w:style w:type="character" w:styleId="aff0">
    <w:name w:val="line number"/>
    <w:basedOn w:val="a1"/>
    <w:qFormat/>
    <w:rPr>
      <w:rFonts w:ascii="Arial" w:eastAsia="黑体" w:hAnsi="Arial" w:cs="Arial"/>
      <w:snapToGrid w:val="0"/>
      <w:kern w:val="0"/>
      <w:szCs w:val="21"/>
    </w:rPr>
  </w:style>
  <w:style w:type="character" w:styleId="aff1">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2">
    <w:name w:val="annotation reference"/>
    <w:uiPriority w:val="99"/>
    <w:qFormat/>
    <w:rPr>
      <w:sz w:val="21"/>
      <w:szCs w:val="21"/>
    </w:rPr>
  </w:style>
  <w:style w:type="table" w:styleId="af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6">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
    <w:name w:val="批注主题 Char1"/>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4"/>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2">
    <w:name w:val="文档结构图 Char1"/>
    <w:link w:val="aa"/>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9"/>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b"/>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5"/>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7"/>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6"/>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7"/>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7"/>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a"/>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7"/>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numbering" w:customStyle="1" w:styleId="1fe">
    <w:name w:val="无列表1"/>
    <w:next w:val="a3"/>
    <w:uiPriority w:val="99"/>
    <w:semiHidden/>
    <w:unhideWhenUsed/>
    <w:rsid w:val="009A1643"/>
  </w:style>
  <w:style w:type="paragraph" w:customStyle="1" w:styleId="2ff3">
    <w:name w:val="2"/>
    <w:next w:val="a"/>
    <w:qFormat/>
    <w:rsid w:val="009A1643"/>
    <w:pPr>
      <w:widowControl w:val="0"/>
      <w:jc w:val="both"/>
    </w:pPr>
    <w:rPr>
      <w:sz w:val="21"/>
      <w:szCs w:val="22"/>
    </w:rPr>
  </w:style>
  <w:style w:type="paragraph" w:customStyle="1" w:styleId="1ff">
    <w:name w:val="正文文本缩进1"/>
    <w:qFormat/>
    <w:rsid w:val="00D91A3F"/>
    <w:pPr>
      <w:widowControl w:val="0"/>
      <w:spacing w:after="120"/>
      <w:ind w:leftChars="200" w:left="200"/>
      <w:jc w:val="both"/>
    </w:pPr>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86022">
      <w:bodyDiv w:val="1"/>
      <w:marLeft w:val="0"/>
      <w:marRight w:val="0"/>
      <w:marTop w:val="0"/>
      <w:marBottom w:val="0"/>
      <w:divBdr>
        <w:top w:val="none" w:sz="0" w:space="0" w:color="auto"/>
        <w:left w:val="none" w:sz="0" w:space="0" w:color="auto"/>
        <w:bottom w:val="none" w:sz="0" w:space="0" w:color="auto"/>
        <w:right w:val="none" w:sz="0" w:space="0" w:color="auto"/>
      </w:divBdr>
    </w:div>
    <w:div w:id="241304400">
      <w:bodyDiv w:val="1"/>
      <w:marLeft w:val="0"/>
      <w:marRight w:val="0"/>
      <w:marTop w:val="0"/>
      <w:marBottom w:val="0"/>
      <w:divBdr>
        <w:top w:val="none" w:sz="0" w:space="0" w:color="auto"/>
        <w:left w:val="none" w:sz="0" w:space="0" w:color="auto"/>
        <w:bottom w:val="none" w:sz="0" w:space="0" w:color="auto"/>
        <w:right w:val="none" w:sz="0" w:space="0" w:color="auto"/>
      </w:divBdr>
    </w:div>
    <w:div w:id="321087223">
      <w:bodyDiv w:val="1"/>
      <w:marLeft w:val="0"/>
      <w:marRight w:val="0"/>
      <w:marTop w:val="0"/>
      <w:marBottom w:val="0"/>
      <w:divBdr>
        <w:top w:val="none" w:sz="0" w:space="0" w:color="auto"/>
        <w:left w:val="none" w:sz="0" w:space="0" w:color="auto"/>
        <w:bottom w:val="none" w:sz="0" w:space="0" w:color="auto"/>
        <w:right w:val="none" w:sz="0" w:space="0" w:color="auto"/>
      </w:divBdr>
    </w:div>
    <w:div w:id="395861017">
      <w:bodyDiv w:val="1"/>
      <w:marLeft w:val="0"/>
      <w:marRight w:val="0"/>
      <w:marTop w:val="0"/>
      <w:marBottom w:val="0"/>
      <w:divBdr>
        <w:top w:val="none" w:sz="0" w:space="0" w:color="auto"/>
        <w:left w:val="none" w:sz="0" w:space="0" w:color="auto"/>
        <w:bottom w:val="none" w:sz="0" w:space="0" w:color="auto"/>
        <w:right w:val="none" w:sz="0" w:space="0" w:color="auto"/>
      </w:divBdr>
    </w:div>
    <w:div w:id="409810539">
      <w:bodyDiv w:val="1"/>
      <w:marLeft w:val="0"/>
      <w:marRight w:val="0"/>
      <w:marTop w:val="0"/>
      <w:marBottom w:val="0"/>
      <w:divBdr>
        <w:top w:val="none" w:sz="0" w:space="0" w:color="auto"/>
        <w:left w:val="none" w:sz="0" w:space="0" w:color="auto"/>
        <w:bottom w:val="none" w:sz="0" w:space="0" w:color="auto"/>
        <w:right w:val="none" w:sz="0" w:space="0" w:color="auto"/>
      </w:divBdr>
    </w:div>
    <w:div w:id="694573413">
      <w:bodyDiv w:val="1"/>
      <w:marLeft w:val="0"/>
      <w:marRight w:val="0"/>
      <w:marTop w:val="0"/>
      <w:marBottom w:val="0"/>
      <w:divBdr>
        <w:top w:val="none" w:sz="0" w:space="0" w:color="auto"/>
        <w:left w:val="none" w:sz="0" w:space="0" w:color="auto"/>
        <w:bottom w:val="none" w:sz="0" w:space="0" w:color="auto"/>
        <w:right w:val="none" w:sz="0" w:space="0" w:color="auto"/>
      </w:divBdr>
    </w:div>
    <w:div w:id="773785229">
      <w:bodyDiv w:val="1"/>
      <w:marLeft w:val="0"/>
      <w:marRight w:val="0"/>
      <w:marTop w:val="0"/>
      <w:marBottom w:val="0"/>
      <w:divBdr>
        <w:top w:val="none" w:sz="0" w:space="0" w:color="auto"/>
        <w:left w:val="none" w:sz="0" w:space="0" w:color="auto"/>
        <w:bottom w:val="none" w:sz="0" w:space="0" w:color="auto"/>
        <w:right w:val="none" w:sz="0" w:space="0" w:color="auto"/>
      </w:divBdr>
    </w:div>
    <w:div w:id="992411807">
      <w:bodyDiv w:val="1"/>
      <w:marLeft w:val="0"/>
      <w:marRight w:val="0"/>
      <w:marTop w:val="0"/>
      <w:marBottom w:val="0"/>
      <w:divBdr>
        <w:top w:val="none" w:sz="0" w:space="0" w:color="auto"/>
        <w:left w:val="none" w:sz="0" w:space="0" w:color="auto"/>
        <w:bottom w:val="none" w:sz="0" w:space="0" w:color="auto"/>
        <w:right w:val="none" w:sz="0" w:space="0" w:color="auto"/>
      </w:divBdr>
    </w:div>
    <w:div w:id="1128471107">
      <w:bodyDiv w:val="1"/>
      <w:marLeft w:val="0"/>
      <w:marRight w:val="0"/>
      <w:marTop w:val="0"/>
      <w:marBottom w:val="0"/>
      <w:divBdr>
        <w:top w:val="none" w:sz="0" w:space="0" w:color="auto"/>
        <w:left w:val="none" w:sz="0" w:space="0" w:color="auto"/>
        <w:bottom w:val="none" w:sz="0" w:space="0" w:color="auto"/>
        <w:right w:val="none" w:sz="0" w:space="0" w:color="auto"/>
      </w:divBdr>
    </w:div>
    <w:div w:id="1413114209">
      <w:bodyDiv w:val="1"/>
      <w:marLeft w:val="0"/>
      <w:marRight w:val="0"/>
      <w:marTop w:val="0"/>
      <w:marBottom w:val="0"/>
      <w:divBdr>
        <w:top w:val="none" w:sz="0" w:space="0" w:color="auto"/>
        <w:left w:val="none" w:sz="0" w:space="0" w:color="auto"/>
        <w:bottom w:val="none" w:sz="0" w:space="0" w:color="auto"/>
        <w:right w:val="none" w:sz="0" w:space="0" w:color="auto"/>
      </w:divBdr>
    </w:div>
    <w:div w:id="185750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3719;&#21462;&#65288;&#19979;&#36733;&#65289;&#25307;&#26631;&#25991;&#20214;&#65292;&#24182;&#20110;2024&#24180;04&#26376;%20&#26085;%20&#28857;%20&#20998;00&#31186;" TargetMode="External"/><Relationship Id="rId18" Type="http://schemas.openxmlformats.org/officeDocument/2006/relationships/header" Target="header3.xml"/><Relationship Id="rId26" Type="http://schemas.openxmlformats.org/officeDocument/2006/relationships/header" Target="header5.xml"/><Relationship Id="rId21" Type="http://schemas.openxmlformats.org/officeDocument/2006/relationships/oleObject" Target="embeddings/oleObject1.bin"/><Relationship Id="rId34"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ggb.sx.gov.cn" TargetMode="External"/><Relationship Id="rId23" Type="http://schemas.openxmlformats.org/officeDocument/2006/relationships/oleObject" Target="embeddings/oleObject2.bin"/><Relationship Id="rId28" Type="http://schemas.openxmlformats.org/officeDocument/2006/relationships/header" Target="header6.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jzfcg.gov.cn" TargetMode="Externa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eader" Target="header9.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765F6B-8AF7-453D-98A7-8A8FADB9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133</Pages>
  <Words>13916</Words>
  <Characters>79326</Characters>
  <Application>Microsoft Office Word</Application>
  <DocSecurity>0</DocSecurity>
  <Lines>661</Lines>
  <Paragraphs>186</Paragraphs>
  <ScaleCrop>false</ScaleCrop>
  <Company>杭州市国内经济合作办公室</Company>
  <LinksUpToDate>false</LinksUpToDate>
  <CharactersWithSpaces>93056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13</cp:revision>
  <cp:lastPrinted>2024-03-27T03:47:00Z</cp:lastPrinted>
  <dcterms:created xsi:type="dcterms:W3CDTF">2024-03-22T07:38:00Z</dcterms:created>
  <dcterms:modified xsi:type="dcterms:W3CDTF">2024-03-29T03:07:00Z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