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30" w:rsidRDefault="000F0330">
      <w:pPr>
        <w:spacing w:after="156"/>
      </w:pPr>
    </w:p>
    <w:p w:rsidR="000F0330" w:rsidRDefault="006E517B">
      <w:pPr>
        <w:spacing w:line="360" w:lineRule="auto"/>
        <w:jc w:val="center"/>
        <w:rPr>
          <w:rFonts w:ascii="宋体" w:hAnsi="宋体"/>
          <w:b/>
          <w:bCs/>
          <w:color w:val="000000"/>
          <w:sz w:val="36"/>
        </w:rPr>
      </w:pPr>
      <w:r>
        <w:rPr>
          <w:rFonts w:ascii="宋体" w:hAnsi="宋体" w:cs="宋体" w:hint="eastAsia"/>
          <w:b/>
          <w:bCs/>
          <w:sz w:val="30"/>
          <w:szCs w:val="30"/>
        </w:rPr>
        <w:t>浙江广正建设项目管理有限公司</w:t>
      </w:r>
      <w:r w:rsidR="00125895">
        <w:rPr>
          <w:rFonts w:ascii="宋体" w:hAnsi="宋体" w:cs="宋体" w:hint="eastAsia"/>
          <w:b/>
          <w:bCs/>
          <w:sz w:val="30"/>
          <w:szCs w:val="30"/>
        </w:rPr>
        <w:t>关于</w:t>
      </w:r>
      <w:r w:rsidRPr="006E517B">
        <w:rPr>
          <w:rFonts w:ascii="宋体" w:hAnsi="宋体" w:cs="宋体" w:hint="eastAsia"/>
          <w:b/>
          <w:bCs/>
          <w:sz w:val="30"/>
          <w:szCs w:val="30"/>
        </w:rPr>
        <w:t>绍兴市公安局上虞区分局</w:t>
      </w:r>
      <w:r w:rsidR="001B1C23" w:rsidRPr="001B1C23">
        <w:rPr>
          <w:rFonts w:ascii="宋体" w:hAnsi="宋体" w:cs="宋体" w:hint="eastAsia"/>
          <w:b/>
          <w:bCs/>
          <w:sz w:val="30"/>
          <w:szCs w:val="30"/>
        </w:rPr>
        <w:t>治安动态视频监控系统第四期等2021年度到期两个系统升级改造租赁项目</w:t>
      </w:r>
      <w:r w:rsidR="00125895">
        <w:rPr>
          <w:rFonts w:ascii="宋体" w:hAnsi="宋体" w:cs="宋体" w:hint="eastAsia"/>
          <w:b/>
          <w:bCs/>
          <w:sz w:val="30"/>
          <w:szCs w:val="30"/>
        </w:rPr>
        <w:t>的征求意见</w:t>
      </w:r>
    </w:p>
    <w:p w:rsidR="000F0330" w:rsidRDefault="000F0330">
      <w:pPr>
        <w:jc w:val="center"/>
        <w:rPr>
          <w:rFonts w:ascii="宋体" w:hAnsi="宋体" w:cs="宋体"/>
          <w:b/>
          <w:bCs/>
          <w:sz w:val="24"/>
        </w:rPr>
      </w:pPr>
    </w:p>
    <w:p w:rsidR="000F0330" w:rsidRDefault="00125895">
      <w:pPr>
        <w:pStyle w:val="ac"/>
        <w:shd w:val="clear" w:color="auto" w:fill="FFFFFF"/>
        <w:spacing w:before="0" w:beforeAutospacing="0" w:after="0" w:afterAutospacing="0" w:line="460" w:lineRule="exact"/>
      </w:pPr>
      <w:r>
        <w:rPr>
          <w:rFonts w:hint="eastAsia"/>
        </w:rPr>
        <w:t>一、征求意见范围：</w:t>
      </w:r>
    </w:p>
    <w:p w:rsidR="000F0330" w:rsidRDefault="00125895">
      <w:pPr>
        <w:pStyle w:val="ac"/>
        <w:shd w:val="clear" w:color="auto" w:fill="FFFFFF"/>
        <w:spacing w:before="0" w:beforeAutospacing="0" w:after="0" w:afterAutospacing="0" w:line="460" w:lineRule="exact"/>
        <w:ind w:firstLineChars="200" w:firstLine="480"/>
      </w:pPr>
      <w:r>
        <w:rPr>
          <w:rFonts w:hint="eastAsia"/>
        </w:rPr>
        <w:t>1、是否出现明显的倾向性意见和特定的性能指标；</w:t>
      </w:r>
    </w:p>
    <w:p w:rsidR="000F0330" w:rsidRDefault="00125895">
      <w:pPr>
        <w:pStyle w:val="ac"/>
        <w:shd w:val="clear" w:color="auto" w:fill="FFFFFF"/>
        <w:spacing w:before="0" w:beforeAutospacing="0" w:after="0" w:afterAutospacing="0" w:line="460" w:lineRule="exact"/>
        <w:ind w:firstLineChars="200" w:firstLine="480"/>
      </w:pPr>
      <w:r>
        <w:rPr>
          <w:rFonts w:hint="eastAsia"/>
        </w:rPr>
        <w:t>2、影响政府采购“公开、公平、公正”原则的其他情况。</w:t>
      </w:r>
    </w:p>
    <w:p w:rsidR="000F0330" w:rsidRDefault="00125895">
      <w:pPr>
        <w:pStyle w:val="ac"/>
        <w:shd w:val="clear" w:color="auto" w:fill="FFFFFF"/>
        <w:spacing w:before="0" w:beforeAutospacing="0" w:after="0" w:afterAutospacing="0" w:line="460" w:lineRule="exact"/>
      </w:pPr>
      <w:r>
        <w:rPr>
          <w:rFonts w:hint="eastAsia"/>
        </w:rPr>
        <w:t>二、合格投标人：</w:t>
      </w:r>
    </w:p>
    <w:p w:rsidR="006E517B" w:rsidRPr="006E517B" w:rsidRDefault="006E517B" w:rsidP="006E517B">
      <w:pPr>
        <w:pStyle w:val="ac"/>
        <w:shd w:val="clear" w:color="auto" w:fill="FFFFFF"/>
        <w:spacing w:before="0" w:beforeAutospacing="0" w:after="0" w:afterAutospacing="0" w:line="460" w:lineRule="exact"/>
        <w:ind w:firstLineChars="200" w:firstLine="480"/>
      </w:pPr>
      <w:r w:rsidRPr="006E517B">
        <w:rPr>
          <w:rFonts w:hint="eastAsia"/>
        </w:rPr>
        <w:t>1、符合政府采购法第二十二条，且未被“信用中国”（www.creditchina.gov.cn）、中国政府采购网（www.ccgp.gov.cn）列入失信被执行人、重大税收违法案件当事人名单、政府采购严重违法失信行为记录名单。</w:t>
      </w:r>
    </w:p>
    <w:p w:rsidR="006E517B" w:rsidRPr="006E517B" w:rsidRDefault="006E517B" w:rsidP="006E517B">
      <w:pPr>
        <w:pStyle w:val="ac"/>
        <w:shd w:val="clear" w:color="auto" w:fill="FFFFFF"/>
        <w:spacing w:before="0" w:beforeAutospacing="0" w:after="0" w:afterAutospacing="0" w:line="460" w:lineRule="exact"/>
        <w:ind w:firstLineChars="200" w:firstLine="480"/>
      </w:pPr>
      <w:r>
        <w:rPr>
          <w:rFonts w:hint="eastAsia"/>
        </w:rPr>
        <w:t>2</w:t>
      </w:r>
      <w:r w:rsidRPr="006E517B">
        <w:rPr>
          <w:rFonts w:hint="eastAsia"/>
        </w:rPr>
        <w:t>、本次招标不接受联合体投标。</w:t>
      </w:r>
    </w:p>
    <w:p w:rsidR="006E517B" w:rsidRPr="006E517B" w:rsidRDefault="006E517B" w:rsidP="006E517B">
      <w:pPr>
        <w:pStyle w:val="ac"/>
        <w:shd w:val="clear" w:color="auto" w:fill="FFFFFF"/>
        <w:spacing w:before="0" w:beforeAutospacing="0" w:after="0" w:afterAutospacing="0" w:line="460" w:lineRule="exact"/>
        <w:ind w:firstLineChars="200" w:firstLine="480"/>
      </w:pPr>
      <w:r>
        <w:rPr>
          <w:rFonts w:hint="eastAsia"/>
        </w:rPr>
        <w:t>3</w:t>
      </w:r>
      <w:r w:rsidRPr="006E517B">
        <w:rPr>
          <w:rFonts w:hint="eastAsia"/>
        </w:rPr>
        <w:t>、本次招标采用资格后审的审查方式，由采购人负责审查</w:t>
      </w:r>
    </w:p>
    <w:p w:rsidR="000F0330" w:rsidRDefault="00125895">
      <w:pPr>
        <w:pStyle w:val="ac"/>
        <w:shd w:val="clear" w:color="auto" w:fill="FFFFFF"/>
        <w:spacing w:before="0" w:beforeAutospacing="0" w:after="0" w:afterAutospacing="0" w:line="460" w:lineRule="exact"/>
      </w:pPr>
      <w:r>
        <w:rPr>
          <w:rFonts w:hint="eastAsia"/>
        </w:rPr>
        <w:t>三、征求意见回复：</w:t>
      </w:r>
    </w:p>
    <w:p w:rsidR="000F0330" w:rsidRDefault="00125895" w:rsidP="006E517B">
      <w:pPr>
        <w:pStyle w:val="ac"/>
        <w:shd w:val="clear" w:color="auto" w:fill="FFFFFF"/>
        <w:spacing w:before="0" w:beforeAutospacing="0" w:after="0" w:afterAutospacing="0" w:line="500" w:lineRule="exact"/>
      </w:pPr>
      <w:r>
        <w:rPr>
          <w:rFonts w:hint="eastAsia"/>
        </w:rPr>
        <w:t>   1、意见递交时间：</w:t>
      </w:r>
      <w:r w:rsidR="006E517B">
        <w:rPr>
          <w:rFonts w:hint="eastAsia"/>
        </w:rPr>
        <w:t>2021</w:t>
      </w:r>
      <w:r>
        <w:rPr>
          <w:rFonts w:hint="eastAsia"/>
        </w:rPr>
        <w:t>年</w:t>
      </w:r>
      <w:r w:rsidR="001B1C23">
        <w:rPr>
          <w:rFonts w:hint="eastAsia"/>
        </w:rPr>
        <w:t>7</w:t>
      </w:r>
      <w:r>
        <w:rPr>
          <w:rFonts w:hint="eastAsia"/>
        </w:rPr>
        <w:t>月</w:t>
      </w:r>
      <w:r w:rsidR="001B1C23">
        <w:rPr>
          <w:rFonts w:hint="eastAsia"/>
        </w:rPr>
        <w:t>29</w:t>
      </w:r>
      <w:r>
        <w:rPr>
          <w:rFonts w:hint="eastAsia"/>
        </w:rPr>
        <w:t>日</w:t>
      </w:r>
      <w:r w:rsidR="006E517B">
        <w:rPr>
          <w:rFonts w:hint="eastAsia"/>
        </w:rPr>
        <w:t>16</w:t>
      </w:r>
      <w:r>
        <w:rPr>
          <w:rFonts w:hint="eastAsia"/>
        </w:rPr>
        <w:t>时</w:t>
      </w:r>
      <w:r w:rsidR="006E517B">
        <w:rPr>
          <w:rFonts w:hint="eastAsia"/>
        </w:rPr>
        <w:t>30</w:t>
      </w:r>
      <w:r>
        <w:rPr>
          <w:rFonts w:hint="eastAsia"/>
        </w:rPr>
        <w:t>分前（节假日除外）递交</w:t>
      </w:r>
    </w:p>
    <w:p w:rsidR="000F0330" w:rsidRDefault="00125895" w:rsidP="006E517B">
      <w:pPr>
        <w:pStyle w:val="ac"/>
        <w:shd w:val="clear" w:color="auto" w:fill="FFFFFF"/>
        <w:spacing w:before="0" w:beforeAutospacing="0" w:after="0" w:afterAutospacing="0" w:line="500" w:lineRule="exact"/>
      </w:pPr>
      <w:r>
        <w:rPr>
          <w:rFonts w:hint="eastAsia"/>
        </w:rPr>
        <w:t>   2、意见递交方式：</w:t>
      </w:r>
      <w:r w:rsidR="006E517B" w:rsidRPr="00974D4A">
        <w:rPr>
          <w:rFonts w:hint="eastAsia"/>
        </w:rPr>
        <w:t>意见递交方式：各供应商及专家提出修改理由和建议的，将书面材料签字（盖章）并密封后送至</w:t>
      </w:r>
      <w:r w:rsidR="006E517B">
        <w:rPr>
          <w:rFonts w:hint="eastAsia"/>
        </w:rPr>
        <w:t>浙江广正建设项目管理有限公司</w:t>
      </w:r>
      <w:r w:rsidR="006E517B" w:rsidRPr="00974D4A">
        <w:rPr>
          <w:rFonts w:hint="eastAsia"/>
        </w:rPr>
        <w:t>（上虞区城北王充路颖泰大厦</w:t>
      </w:r>
      <w:r w:rsidR="006E517B">
        <w:rPr>
          <w:rFonts w:hint="eastAsia"/>
        </w:rPr>
        <w:t>7</w:t>
      </w:r>
      <w:r w:rsidR="006E517B" w:rsidRPr="00974D4A">
        <w:rPr>
          <w:rFonts w:hint="eastAsia"/>
        </w:rPr>
        <w:t>楼），外地可扫描件发送邮箱至629473424@qq.com扫描件必须签字（盖章）</w:t>
      </w:r>
      <w:r>
        <w:rPr>
          <w:rFonts w:hint="eastAsia"/>
        </w:rPr>
        <w:t>。</w:t>
      </w:r>
    </w:p>
    <w:p w:rsidR="000F0330" w:rsidRDefault="00125895" w:rsidP="006E517B">
      <w:pPr>
        <w:pStyle w:val="ac"/>
        <w:shd w:val="clear" w:color="auto" w:fill="FFFFFF"/>
        <w:spacing w:before="0" w:beforeAutospacing="0" w:after="0" w:afterAutospacing="0" w:line="500" w:lineRule="exact"/>
      </w:pPr>
      <w:r>
        <w:rPr>
          <w:rFonts w:hint="eastAsia"/>
        </w:rPr>
        <w:t>   3、意见接收机构：</w:t>
      </w:r>
      <w:r w:rsidR="006E517B">
        <w:rPr>
          <w:rFonts w:hint="eastAsia"/>
        </w:rPr>
        <w:t>浙江广正建设项目管理有限公司/</w:t>
      </w:r>
      <w:r>
        <w:rPr>
          <w:rFonts w:hint="eastAsia"/>
        </w:rPr>
        <w:t>绍兴市公安局上虞区分局</w:t>
      </w:r>
      <w:r w:rsidR="006E517B">
        <w:rPr>
          <w:rFonts w:hint="eastAsia"/>
        </w:rPr>
        <w:t xml:space="preserve">   </w:t>
      </w:r>
    </w:p>
    <w:p w:rsidR="000F0330" w:rsidRDefault="00125895" w:rsidP="006E517B">
      <w:pPr>
        <w:pStyle w:val="ac"/>
        <w:shd w:val="clear" w:color="auto" w:fill="FFFFFF"/>
        <w:spacing w:before="0" w:beforeAutospacing="0" w:after="0" w:afterAutospacing="0" w:line="500" w:lineRule="exact"/>
        <w:jc w:val="both"/>
      </w:pPr>
      <w:r>
        <w:rPr>
          <w:rFonts w:hint="eastAsia"/>
        </w:rPr>
        <w:t>   4</w:t>
      </w:r>
      <w:r w:rsidR="006E517B">
        <w:rPr>
          <w:rFonts w:hint="eastAsia"/>
        </w:rPr>
        <w:t xml:space="preserve">、联系人：刘先生  /  </w:t>
      </w:r>
      <w:r w:rsidR="001B1C23">
        <w:rPr>
          <w:rFonts w:hint="eastAsia"/>
        </w:rPr>
        <w:t>朱女士</w:t>
      </w:r>
    </w:p>
    <w:p w:rsidR="000F0330" w:rsidRDefault="00125895" w:rsidP="006E517B">
      <w:pPr>
        <w:pStyle w:val="ac"/>
        <w:shd w:val="clear" w:color="auto" w:fill="FFFFFF"/>
        <w:spacing w:before="0" w:beforeAutospacing="0" w:after="0" w:afterAutospacing="0" w:line="500" w:lineRule="exact"/>
      </w:pPr>
      <w:r>
        <w:rPr>
          <w:rFonts w:hint="eastAsia"/>
        </w:rPr>
        <w:t>   5、联系电话：</w:t>
      </w:r>
      <w:r w:rsidR="006E517B">
        <w:rPr>
          <w:rFonts w:hint="eastAsia"/>
        </w:rPr>
        <w:t xml:space="preserve">13758566617    </w:t>
      </w:r>
      <w:r>
        <w:rPr>
          <w:rFonts w:hint="eastAsia"/>
          <w:color w:val="000000"/>
          <w:szCs w:val="21"/>
        </w:rPr>
        <w:t>0575-82766082</w:t>
      </w:r>
    </w:p>
    <w:p w:rsidR="000F0330" w:rsidRDefault="000F0330">
      <w:pPr>
        <w:widowControl/>
        <w:spacing w:line="324" w:lineRule="atLeast"/>
        <w:jc w:val="center"/>
        <w:rPr>
          <w:rFonts w:ascii="宋体" w:hAnsi="宋体" w:cs="宋体"/>
          <w:kern w:val="0"/>
          <w:sz w:val="24"/>
        </w:rPr>
      </w:pPr>
    </w:p>
    <w:p w:rsidR="000F0330" w:rsidRDefault="00125895" w:rsidP="006E517B">
      <w:pPr>
        <w:pStyle w:val="ac"/>
        <w:shd w:val="clear" w:color="auto" w:fill="FFFFFF"/>
        <w:spacing w:before="0" w:beforeAutospacing="0" w:after="0" w:afterAutospacing="0" w:line="520" w:lineRule="exact"/>
        <w:jc w:val="center"/>
        <w:rPr>
          <w:color w:val="000000"/>
          <w:szCs w:val="21"/>
        </w:rPr>
      </w:pPr>
      <w:r>
        <w:rPr>
          <w:rFonts w:hint="eastAsia"/>
        </w:rPr>
        <w:t>绍兴市公安局上虞区分局</w:t>
      </w:r>
    </w:p>
    <w:p w:rsidR="000F0330" w:rsidRDefault="006E517B" w:rsidP="006E517B">
      <w:pPr>
        <w:pStyle w:val="ac"/>
        <w:shd w:val="clear" w:color="auto" w:fill="FFFFFF"/>
        <w:spacing w:before="0" w:beforeAutospacing="0" w:after="0" w:afterAutospacing="0" w:line="520" w:lineRule="exact"/>
        <w:jc w:val="center"/>
        <w:rPr>
          <w:color w:val="000000"/>
          <w:szCs w:val="21"/>
        </w:rPr>
      </w:pPr>
      <w:r>
        <w:rPr>
          <w:rFonts w:hint="eastAsia"/>
        </w:rPr>
        <w:t>浙江广正建设项目管理有限公司</w:t>
      </w:r>
    </w:p>
    <w:p w:rsidR="000F0330" w:rsidRDefault="006E517B" w:rsidP="006E517B">
      <w:pPr>
        <w:pStyle w:val="ac"/>
        <w:shd w:val="clear" w:color="auto" w:fill="FFFFFF"/>
        <w:spacing w:before="0" w:beforeAutospacing="0" w:after="0" w:afterAutospacing="0" w:line="520" w:lineRule="exact"/>
        <w:jc w:val="center"/>
        <w:rPr>
          <w:color w:val="000000"/>
          <w:szCs w:val="21"/>
        </w:rPr>
      </w:pPr>
      <w:r>
        <w:rPr>
          <w:rFonts w:hint="eastAsia"/>
          <w:color w:val="000000"/>
          <w:szCs w:val="21"/>
        </w:rPr>
        <w:t>2021</w:t>
      </w:r>
      <w:r w:rsidR="00125895">
        <w:rPr>
          <w:rFonts w:hint="eastAsia"/>
          <w:color w:val="000000"/>
          <w:szCs w:val="21"/>
        </w:rPr>
        <w:t>年</w:t>
      </w:r>
      <w:r w:rsidR="00F70405">
        <w:rPr>
          <w:rFonts w:hint="eastAsia"/>
          <w:color w:val="000000"/>
          <w:szCs w:val="21"/>
        </w:rPr>
        <w:t>7</w:t>
      </w:r>
      <w:r w:rsidR="00125895">
        <w:rPr>
          <w:rFonts w:hint="eastAsia"/>
          <w:color w:val="000000"/>
          <w:szCs w:val="21"/>
        </w:rPr>
        <w:t>月</w:t>
      </w:r>
      <w:r w:rsidR="00F70405">
        <w:rPr>
          <w:rFonts w:hint="eastAsia"/>
          <w:color w:val="000000"/>
          <w:szCs w:val="21"/>
        </w:rPr>
        <w:t>26</w:t>
      </w:r>
      <w:r w:rsidR="00125895">
        <w:rPr>
          <w:rFonts w:hint="eastAsia"/>
          <w:color w:val="000000"/>
          <w:szCs w:val="21"/>
        </w:rPr>
        <w:t>日</w:t>
      </w:r>
    </w:p>
    <w:p w:rsidR="000F0330" w:rsidRDefault="000F0330">
      <w:pPr>
        <w:spacing w:after="156"/>
      </w:pPr>
    </w:p>
    <w:p w:rsidR="002906BF" w:rsidRDefault="00125895">
      <w:pPr>
        <w:widowControl/>
        <w:rPr>
          <w:rFonts w:ascii="宋体" w:hAnsi="宋体" w:cs="宋体"/>
          <w:b/>
          <w:bCs/>
          <w:kern w:val="0"/>
          <w:sz w:val="32"/>
          <w:szCs w:val="32"/>
        </w:rPr>
      </w:pPr>
      <w:r>
        <w:rPr>
          <w:rFonts w:ascii="宋体" w:hAnsi="宋体" w:cs="宋体" w:hint="eastAsia"/>
          <w:b/>
          <w:bCs/>
          <w:kern w:val="0"/>
          <w:sz w:val="32"/>
          <w:szCs w:val="32"/>
        </w:rPr>
        <w:lastRenderedPageBreak/>
        <w:t xml:space="preserve">附件 ：      </w:t>
      </w:r>
    </w:p>
    <w:p w:rsidR="000F0330" w:rsidRDefault="00125895" w:rsidP="002906BF">
      <w:pPr>
        <w:spacing w:line="360" w:lineRule="auto"/>
        <w:jc w:val="center"/>
        <w:rPr>
          <w:rFonts w:ascii="宋体" w:hAnsi="宋体" w:cs="宋体"/>
          <w:b/>
          <w:bCs/>
          <w:kern w:val="0"/>
          <w:sz w:val="32"/>
          <w:szCs w:val="32"/>
        </w:rPr>
      </w:pPr>
      <w:r w:rsidRPr="002906BF">
        <w:rPr>
          <w:rFonts w:ascii="宋体" w:hAnsi="宋体" w:cs="宋体" w:hint="eastAsia"/>
          <w:b/>
          <w:bCs/>
          <w:sz w:val="30"/>
          <w:szCs w:val="30"/>
        </w:rPr>
        <w:t>招标采购内容与技术规格书</w:t>
      </w:r>
      <w:bookmarkStart w:id="0" w:name="_Toc436041100"/>
      <w:bookmarkStart w:id="1" w:name="_Toc529960684"/>
    </w:p>
    <w:bookmarkEnd w:id="0"/>
    <w:bookmarkEnd w:id="1"/>
    <w:p w:rsidR="001B1C23" w:rsidRPr="001B1C23" w:rsidRDefault="001B1C23" w:rsidP="001B1C23">
      <w:pPr>
        <w:autoSpaceDE w:val="0"/>
        <w:autoSpaceDN w:val="0"/>
        <w:adjustRightInd w:val="0"/>
        <w:spacing w:line="440" w:lineRule="exact"/>
        <w:ind w:firstLineChars="200" w:firstLine="480"/>
        <w:jc w:val="left"/>
        <w:rPr>
          <w:rFonts w:ascii="宋体"/>
          <w:kern w:val="0"/>
          <w:sz w:val="24"/>
        </w:rPr>
      </w:pPr>
      <w:r w:rsidRPr="001B1C23">
        <w:rPr>
          <w:rFonts w:ascii="宋体" w:hint="eastAsia"/>
          <w:kern w:val="0"/>
          <w:sz w:val="24"/>
          <w:szCs w:val="68"/>
        </w:rPr>
        <w:t xml:space="preserve">1　</w:t>
      </w:r>
      <w:r w:rsidRPr="001B1C23">
        <w:rPr>
          <w:rFonts w:ascii="宋体" w:hint="eastAsia"/>
          <w:kern w:val="0"/>
          <w:sz w:val="24"/>
        </w:rPr>
        <w:t>总则</w:t>
      </w:r>
    </w:p>
    <w:p w:rsidR="001B1C23" w:rsidRPr="001B1C23" w:rsidRDefault="001B1C23" w:rsidP="001B1C23">
      <w:pPr>
        <w:autoSpaceDE w:val="0"/>
        <w:autoSpaceDN w:val="0"/>
        <w:adjustRightInd w:val="0"/>
        <w:spacing w:line="440" w:lineRule="exact"/>
        <w:ind w:firstLineChars="200" w:firstLine="480"/>
        <w:jc w:val="left"/>
        <w:rPr>
          <w:rFonts w:ascii="宋体"/>
          <w:kern w:val="0"/>
          <w:sz w:val="24"/>
        </w:rPr>
      </w:pPr>
      <w:r w:rsidRPr="001B1C23">
        <w:rPr>
          <w:rFonts w:ascii="宋体" w:hint="eastAsia"/>
          <w:kern w:val="0"/>
          <w:sz w:val="24"/>
          <w:szCs w:val="68"/>
        </w:rPr>
        <w:t xml:space="preserve">1.1　</w:t>
      </w:r>
      <w:r w:rsidRPr="001B1C23">
        <w:rPr>
          <w:rFonts w:ascii="宋体" w:hint="eastAsia"/>
          <w:kern w:val="0"/>
          <w:sz w:val="24"/>
        </w:rPr>
        <w:t>本章提出了货物的功能设计、结构、性能、安装和试验等方面的技术要求。</w:t>
      </w:r>
    </w:p>
    <w:p w:rsidR="001B1C23" w:rsidRPr="001B1C23" w:rsidRDefault="001B1C23" w:rsidP="001B1C23">
      <w:pPr>
        <w:autoSpaceDE w:val="0"/>
        <w:autoSpaceDN w:val="0"/>
        <w:adjustRightInd w:val="0"/>
        <w:spacing w:line="440" w:lineRule="exact"/>
        <w:ind w:firstLineChars="200" w:firstLine="480"/>
        <w:jc w:val="left"/>
        <w:rPr>
          <w:rFonts w:ascii="宋体"/>
          <w:kern w:val="0"/>
          <w:sz w:val="24"/>
        </w:rPr>
      </w:pPr>
      <w:r w:rsidRPr="001B1C23">
        <w:rPr>
          <w:rFonts w:ascii="宋体" w:hint="eastAsia"/>
          <w:kern w:val="0"/>
          <w:sz w:val="24"/>
          <w:szCs w:val="68"/>
        </w:rPr>
        <w:t xml:space="preserve">1.2　</w:t>
      </w:r>
      <w:r w:rsidRPr="001B1C23">
        <w:rPr>
          <w:rFonts w:ascii="宋体" w:hint="eastAsia"/>
          <w:kern w:val="0"/>
          <w:sz w:val="24"/>
        </w:rPr>
        <w:t>中标人提供的货物必须符合国家及浙江省等有关安全、环保等强制性标准的要求（如锅炉与压力容器、高电压货物等）。</w:t>
      </w:r>
    </w:p>
    <w:p w:rsidR="001B1C23" w:rsidRPr="001B1C23" w:rsidRDefault="001B1C23" w:rsidP="001B1C23">
      <w:pPr>
        <w:autoSpaceDE w:val="0"/>
        <w:autoSpaceDN w:val="0"/>
        <w:adjustRightInd w:val="0"/>
        <w:spacing w:line="440" w:lineRule="exact"/>
        <w:ind w:firstLineChars="200" w:firstLine="480"/>
        <w:jc w:val="left"/>
        <w:rPr>
          <w:rFonts w:ascii="宋体"/>
          <w:kern w:val="0"/>
          <w:sz w:val="24"/>
        </w:rPr>
      </w:pPr>
      <w:r w:rsidRPr="001B1C23">
        <w:rPr>
          <w:rFonts w:ascii="宋体" w:hint="eastAsia"/>
          <w:kern w:val="0"/>
          <w:sz w:val="24"/>
          <w:szCs w:val="68"/>
        </w:rPr>
        <w:t xml:space="preserve">1.3　</w:t>
      </w:r>
      <w:r w:rsidRPr="001B1C23">
        <w:rPr>
          <w:rFonts w:ascii="宋体" w:hint="eastAsia"/>
          <w:kern w:val="0"/>
          <w:sz w:val="24"/>
        </w:rPr>
        <w:t>采购人在本章中还可提出本次采购的技术要求。</w:t>
      </w:r>
    </w:p>
    <w:p w:rsidR="001B1C23" w:rsidRPr="001B1C23" w:rsidRDefault="001B1C23" w:rsidP="001B1C23">
      <w:pPr>
        <w:autoSpaceDE w:val="0"/>
        <w:autoSpaceDN w:val="0"/>
        <w:adjustRightInd w:val="0"/>
        <w:spacing w:line="440" w:lineRule="exact"/>
        <w:ind w:firstLineChars="200" w:firstLine="480"/>
        <w:jc w:val="left"/>
        <w:rPr>
          <w:rFonts w:ascii="宋体"/>
          <w:kern w:val="0"/>
          <w:sz w:val="24"/>
          <w:szCs w:val="68"/>
        </w:rPr>
      </w:pPr>
      <w:r w:rsidRPr="001B1C23">
        <w:rPr>
          <w:rFonts w:ascii="宋体" w:hint="eastAsia"/>
          <w:kern w:val="0"/>
          <w:sz w:val="24"/>
          <w:szCs w:val="68"/>
        </w:rPr>
        <w:t xml:space="preserve">1.4　</w:t>
      </w:r>
      <w:r w:rsidRPr="001B1C23">
        <w:rPr>
          <w:rFonts w:ascii="宋体" w:hint="eastAsia"/>
          <w:kern w:val="0"/>
          <w:sz w:val="24"/>
        </w:rPr>
        <w:t>中标人应提供一套满足本规范书和所列标准要求的高质量产品及其相应服务。</w:t>
      </w:r>
    </w:p>
    <w:p w:rsidR="001B1C23" w:rsidRPr="001B1C23" w:rsidRDefault="001B1C23" w:rsidP="001B1C23">
      <w:pPr>
        <w:autoSpaceDE w:val="0"/>
        <w:autoSpaceDN w:val="0"/>
        <w:adjustRightInd w:val="0"/>
        <w:spacing w:line="440" w:lineRule="exact"/>
        <w:ind w:firstLineChars="200" w:firstLine="480"/>
        <w:jc w:val="left"/>
        <w:rPr>
          <w:rFonts w:ascii="宋体"/>
          <w:kern w:val="0"/>
          <w:sz w:val="24"/>
        </w:rPr>
      </w:pPr>
      <w:r w:rsidRPr="001B1C23">
        <w:rPr>
          <w:rFonts w:ascii="宋体" w:hint="eastAsia"/>
          <w:kern w:val="0"/>
          <w:sz w:val="24"/>
          <w:szCs w:val="68"/>
        </w:rPr>
        <w:t xml:space="preserve">1.5　</w:t>
      </w:r>
      <w:r w:rsidRPr="001B1C23">
        <w:rPr>
          <w:rFonts w:ascii="宋体" w:hint="eastAsia"/>
          <w:kern w:val="0"/>
          <w:sz w:val="24"/>
        </w:rPr>
        <w:t>如未对本规范书提出偏差，将认为中标人提供的货物符合规范书和标准的要求。偏差（无论多少）都必须清楚地表示在投标文件中（要求填写附件六</w:t>
      </w:r>
      <w:r w:rsidRPr="001B1C23">
        <w:rPr>
          <w:rFonts w:ascii="宋体" w:hint="eastAsia"/>
          <w:kern w:val="0"/>
          <w:sz w:val="24"/>
          <w:szCs w:val="68"/>
        </w:rPr>
        <w:t>：</w:t>
      </w:r>
      <w:r w:rsidRPr="001B1C23">
        <w:rPr>
          <w:rFonts w:ascii="宋体" w:hint="eastAsia"/>
          <w:kern w:val="0"/>
          <w:sz w:val="24"/>
        </w:rPr>
        <w:t>《技术响应及建议表》）。</w:t>
      </w:r>
    </w:p>
    <w:p w:rsidR="001B1C23" w:rsidRPr="001B1C23" w:rsidRDefault="001B1C23" w:rsidP="001B1C23">
      <w:pPr>
        <w:autoSpaceDE w:val="0"/>
        <w:autoSpaceDN w:val="0"/>
        <w:adjustRightInd w:val="0"/>
        <w:spacing w:line="440" w:lineRule="exact"/>
        <w:ind w:firstLineChars="200" w:firstLine="480"/>
        <w:jc w:val="left"/>
        <w:rPr>
          <w:rFonts w:ascii="宋体"/>
          <w:kern w:val="0"/>
          <w:sz w:val="24"/>
        </w:rPr>
      </w:pPr>
      <w:r w:rsidRPr="001B1C23">
        <w:rPr>
          <w:rFonts w:ascii="宋体" w:hint="eastAsia"/>
          <w:kern w:val="0"/>
          <w:sz w:val="24"/>
          <w:szCs w:val="68"/>
        </w:rPr>
        <w:t xml:space="preserve">1.6　</w:t>
      </w:r>
      <w:r w:rsidRPr="001B1C23">
        <w:rPr>
          <w:rFonts w:ascii="宋体" w:hint="eastAsia"/>
          <w:kern w:val="0"/>
          <w:sz w:val="24"/>
        </w:rPr>
        <w:t>中标人须执行本规范书所列标准。标准若有矛盾时，按较高标准执行。</w:t>
      </w:r>
    </w:p>
    <w:p w:rsidR="001B1C23" w:rsidRPr="001B1C23" w:rsidRDefault="001B1C23" w:rsidP="001B1C23">
      <w:pPr>
        <w:autoSpaceDE w:val="0"/>
        <w:autoSpaceDN w:val="0"/>
        <w:adjustRightInd w:val="0"/>
        <w:spacing w:line="440" w:lineRule="exact"/>
        <w:ind w:firstLineChars="200" w:firstLine="480"/>
        <w:jc w:val="left"/>
        <w:rPr>
          <w:rFonts w:ascii="宋体"/>
          <w:b/>
          <w:kern w:val="0"/>
          <w:sz w:val="24"/>
        </w:rPr>
      </w:pPr>
      <w:r w:rsidRPr="001B1C23">
        <w:rPr>
          <w:rFonts w:ascii="宋体" w:hint="eastAsia"/>
          <w:kern w:val="0"/>
          <w:sz w:val="24"/>
          <w:szCs w:val="68"/>
        </w:rPr>
        <w:t xml:space="preserve">1.7　</w:t>
      </w:r>
      <w:r w:rsidRPr="001B1C23">
        <w:rPr>
          <w:rFonts w:ascii="宋体" w:hint="eastAsia"/>
          <w:kern w:val="0"/>
          <w:sz w:val="24"/>
        </w:rPr>
        <w:t>按本章要求，中标人需提出合同货物的设计、制造、检验</w:t>
      </w:r>
      <w:r w:rsidRPr="001B1C23">
        <w:rPr>
          <w:rFonts w:ascii="宋体" w:hint="eastAsia"/>
          <w:kern w:val="0"/>
          <w:sz w:val="24"/>
          <w:szCs w:val="68"/>
        </w:rPr>
        <w:t>和</w:t>
      </w:r>
      <w:r w:rsidRPr="001B1C23">
        <w:rPr>
          <w:rFonts w:ascii="宋体" w:hint="eastAsia"/>
          <w:kern w:val="0"/>
          <w:sz w:val="24"/>
        </w:rPr>
        <w:t>试验、装配、安装、调试、试运、验收、试验、运行和维护等标准清单，并获得采购人确认。具体的时间要求为：合同签订后</w:t>
      </w:r>
      <w:r w:rsidRPr="001B1C23">
        <w:rPr>
          <w:rFonts w:ascii="宋体" w:hint="eastAsia"/>
          <w:kern w:val="0"/>
          <w:sz w:val="24"/>
          <w:u w:val="single"/>
        </w:rPr>
        <w:t xml:space="preserve">　7　</w:t>
      </w:r>
      <w:r w:rsidRPr="001B1C23">
        <w:rPr>
          <w:rFonts w:ascii="宋体" w:hint="eastAsia"/>
          <w:kern w:val="0"/>
          <w:sz w:val="24"/>
        </w:rPr>
        <w:t>天内。</w:t>
      </w:r>
      <w:r w:rsidRPr="001B1C23">
        <w:rPr>
          <w:rFonts w:ascii="宋体" w:hint="eastAsia"/>
          <w:b/>
          <w:kern w:val="0"/>
          <w:sz w:val="24"/>
        </w:rPr>
        <w:t xml:space="preserve">  </w:t>
      </w:r>
    </w:p>
    <w:p w:rsidR="001B1C23" w:rsidRPr="001B1C23" w:rsidRDefault="001B1C23" w:rsidP="001B1C23">
      <w:pPr>
        <w:autoSpaceDE w:val="0"/>
        <w:autoSpaceDN w:val="0"/>
        <w:adjustRightInd w:val="0"/>
        <w:spacing w:line="440" w:lineRule="exact"/>
        <w:ind w:firstLineChars="200" w:firstLine="482"/>
        <w:jc w:val="left"/>
        <w:rPr>
          <w:rFonts w:ascii="宋体" w:hAnsi="Calibri"/>
          <w:b/>
          <w:kern w:val="0"/>
          <w:sz w:val="24"/>
        </w:rPr>
      </w:pPr>
      <w:r w:rsidRPr="001B1C23">
        <w:rPr>
          <w:rFonts w:ascii="宋体" w:hAnsi="Calibri" w:hint="eastAsia"/>
          <w:b/>
          <w:kern w:val="0"/>
          <w:sz w:val="24"/>
          <w:szCs w:val="68"/>
        </w:rPr>
        <w:t xml:space="preserve">2.1　</w:t>
      </w:r>
      <w:r w:rsidRPr="001B1C23">
        <w:rPr>
          <w:rFonts w:ascii="宋体" w:hAnsi="Calibri" w:hint="eastAsia"/>
          <w:b/>
          <w:kern w:val="0"/>
          <w:sz w:val="24"/>
        </w:rPr>
        <w:t>总体情况</w:t>
      </w:r>
    </w:p>
    <w:p w:rsidR="001B1C23" w:rsidRPr="001B1C23" w:rsidRDefault="001B1C23" w:rsidP="001B1C23">
      <w:pPr>
        <w:autoSpaceDE w:val="0"/>
        <w:autoSpaceDN w:val="0"/>
        <w:adjustRightInd w:val="0"/>
        <w:spacing w:line="440" w:lineRule="exact"/>
        <w:ind w:firstLineChars="200" w:firstLine="482"/>
        <w:jc w:val="left"/>
        <w:rPr>
          <w:rFonts w:ascii="宋体" w:hAnsi="Calibri"/>
          <w:color w:val="000000"/>
          <w:kern w:val="0"/>
          <w:sz w:val="24"/>
        </w:rPr>
      </w:pPr>
      <w:r w:rsidRPr="001B1C23">
        <w:rPr>
          <w:rFonts w:ascii="宋体" w:hAnsi="Calibri" w:hint="eastAsia"/>
          <w:b/>
          <w:color w:val="000000"/>
          <w:kern w:val="0"/>
          <w:sz w:val="24"/>
        </w:rPr>
        <w:t>2.1.1　地理位置：</w:t>
      </w:r>
      <w:r w:rsidRPr="001B1C23">
        <w:rPr>
          <w:rFonts w:ascii="宋体" w:hAnsi="Calibri" w:hint="eastAsia"/>
          <w:color w:val="000000"/>
          <w:kern w:val="0"/>
          <w:sz w:val="24"/>
        </w:rPr>
        <w:t>绍兴市上虞区有关乡镇、街道、杭州湾新区。</w:t>
      </w:r>
    </w:p>
    <w:p w:rsidR="001B1C23" w:rsidRPr="001B1C23" w:rsidRDefault="001B1C23" w:rsidP="001B1C23">
      <w:pPr>
        <w:spacing w:line="440" w:lineRule="exact"/>
        <w:ind w:firstLineChars="200" w:firstLine="482"/>
        <w:rPr>
          <w:rFonts w:ascii="宋体" w:hAnsi="Calibri"/>
          <w:b/>
          <w:color w:val="000000"/>
          <w:kern w:val="0"/>
          <w:sz w:val="24"/>
        </w:rPr>
      </w:pPr>
      <w:r w:rsidRPr="001B1C23">
        <w:rPr>
          <w:rFonts w:ascii="宋体" w:hAnsi="Calibri" w:hint="eastAsia"/>
          <w:b/>
          <w:color w:val="000000"/>
          <w:kern w:val="0"/>
          <w:sz w:val="24"/>
        </w:rPr>
        <w:t>2.1.2　项目规模：</w:t>
      </w:r>
    </w:p>
    <w:p w:rsidR="001B1C23" w:rsidRPr="001B1C23" w:rsidRDefault="001B1C23" w:rsidP="001B1C23">
      <w:pPr>
        <w:autoSpaceDE w:val="0"/>
        <w:autoSpaceDN w:val="0"/>
        <w:adjustRightInd w:val="0"/>
        <w:spacing w:line="440" w:lineRule="exact"/>
        <w:ind w:firstLineChars="200" w:firstLine="480"/>
        <w:jc w:val="left"/>
        <w:rPr>
          <w:rFonts w:ascii="宋体" w:hAnsi="Calibri"/>
          <w:b/>
          <w:color w:val="000000"/>
          <w:kern w:val="0"/>
          <w:sz w:val="24"/>
          <w:szCs w:val="68"/>
        </w:rPr>
      </w:pPr>
      <w:r w:rsidRPr="001B1C23">
        <w:rPr>
          <w:rFonts w:ascii="宋体" w:hAnsi="Calibri" w:hint="eastAsia"/>
          <w:color w:val="000000"/>
          <w:kern w:val="0"/>
          <w:sz w:val="24"/>
          <w:szCs w:val="68"/>
        </w:rPr>
        <w:t>⑴《上虞区治安动态视频监控系统(第四期)升级改造项目（租期三年）》项目拟对176视频监控点位（其中10个为视频车辆抓拍、20个改为视频人脸抓拍）进行升级改造，其中：百官124个，曹娥90个，东关4个，崧厦11个，驿亭6个，丰惠6个，永和3个，小越4个，道墟2个，丁宅1个，下管1个,</w:t>
      </w:r>
      <w:r w:rsidRPr="001B1C23">
        <w:rPr>
          <w:rFonts w:hint="eastAsia"/>
          <w:color w:val="000000"/>
        </w:rPr>
        <w:t xml:space="preserve"> </w:t>
      </w:r>
      <w:r w:rsidRPr="001B1C23">
        <w:rPr>
          <w:rFonts w:ascii="宋体" w:hAnsi="Calibri" w:hint="eastAsia"/>
          <w:color w:val="000000"/>
          <w:kern w:val="0"/>
          <w:sz w:val="24"/>
          <w:szCs w:val="68"/>
        </w:rPr>
        <w:t>陈溪1个，梁湖5个，新区10个，谢塘4个，盖北4个。本次升级改造前端监控点及中心存储设备，模拟球机升级为最新的400万像素超低照度高清网络球型摄像机，改造299个模拟枪机（部分为新加），其中20个为400万+400像素高清枪式人脸抓拍摄像机，并用LED灯补光，以补充监控死角。同时根据浙江省、绍兴市关于“雪亮工程”项目下发的有关视频图像感知系统建设任务清单，区、县监控平台需搭建视频监控云存储系统平台、视频解析云平台的要求，今后视频监控图像都采取云存储系统</w:t>
      </w:r>
      <w:r w:rsidRPr="001B1C23">
        <w:rPr>
          <w:rFonts w:ascii="宋体" w:hAnsi="Calibri" w:hint="eastAsia"/>
          <w:b/>
          <w:color w:val="000000"/>
          <w:kern w:val="0"/>
          <w:sz w:val="24"/>
          <w:szCs w:val="68"/>
        </w:rPr>
        <w:t>。</w:t>
      </w:r>
    </w:p>
    <w:p w:rsidR="001B1C23" w:rsidRPr="001B1C23" w:rsidRDefault="001B1C23" w:rsidP="001B1C23">
      <w:pPr>
        <w:autoSpaceDE w:val="0"/>
        <w:autoSpaceDN w:val="0"/>
        <w:adjustRightInd w:val="0"/>
        <w:spacing w:line="440" w:lineRule="exact"/>
        <w:ind w:firstLineChars="200" w:firstLine="480"/>
        <w:jc w:val="left"/>
        <w:rPr>
          <w:rFonts w:ascii="宋体" w:hAnsi="Calibri"/>
          <w:kern w:val="0"/>
          <w:sz w:val="24"/>
          <w:szCs w:val="68"/>
        </w:rPr>
      </w:pPr>
      <w:r w:rsidRPr="001B1C23">
        <w:rPr>
          <w:rFonts w:ascii="宋体" w:hAnsi="Calibri" w:hint="eastAsia"/>
          <w:color w:val="000000"/>
          <w:kern w:val="0"/>
          <w:sz w:val="24"/>
          <w:szCs w:val="68"/>
        </w:rPr>
        <w:lastRenderedPageBreak/>
        <w:t>⑵《上虞区公共自行车服务投放点视频监控系统(第三期)升级改造项目（租期三年）》将原35个公共自行车服务投放点的70个视频监控200万像素摄像机升</w:t>
      </w:r>
      <w:r w:rsidRPr="001B1C23">
        <w:rPr>
          <w:rFonts w:ascii="宋体" w:hAnsi="Calibri" w:hint="eastAsia"/>
          <w:kern w:val="0"/>
          <w:sz w:val="24"/>
          <w:szCs w:val="68"/>
        </w:rPr>
        <w:t>级为400万像素高清网络摄像机，同时进行视频监控云存储改造。</w:t>
      </w:r>
    </w:p>
    <w:p w:rsidR="001B1C23" w:rsidRPr="001B1C23" w:rsidRDefault="001B1C23" w:rsidP="001B1C23">
      <w:pPr>
        <w:autoSpaceDE w:val="0"/>
        <w:autoSpaceDN w:val="0"/>
        <w:adjustRightInd w:val="0"/>
        <w:spacing w:line="440" w:lineRule="exact"/>
        <w:ind w:firstLineChars="200" w:firstLine="482"/>
        <w:jc w:val="left"/>
        <w:rPr>
          <w:rFonts w:ascii="宋体" w:hAnsi="Calibri"/>
          <w:kern w:val="0"/>
          <w:sz w:val="24"/>
          <w:szCs w:val="68"/>
        </w:rPr>
      </w:pPr>
      <w:r w:rsidRPr="001B1C23">
        <w:rPr>
          <w:rFonts w:ascii="宋体" w:hAnsi="Calibri" w:hint="eastAsia"/>
          <w:b/>
          <w:kern w:val="0"/>
          <w:sz w:val="24"/>
          <w:szCs w:val="68"/>
        </w:rPr>
        <w:t>2.1.3　其他情况：</w:t>
      </w:r>
      <w:r w:rsidRPr="001B1C23">
        <w:rPr>
          <w:rFonts w:ascii="宋体" w:hAnsi="Calibri" w:hint="eastAsia"/>
          <w:kern w:val="0"/>
          <w:sz w:val="24"/>
          <w:szCs w:val="68"/>
        </w:rPr>
        <w:t>本项目按照绍兴市公安局上虞区分局提出的建设标准，供应商投资建设，公安分局通过公开招标的方式，由成交供应商与区公安分局、有关乡镇、街道、杭州湾新区签订租赁合同的形式，按年支付租金的方法进行采购。租金包含监控等设备正常运行所需电费、网络租赁费，工程完成后所需的其他费用等。</w:t>
      </w:r>
    </w:p>
    <w:p w:rsidR="001B1C23" w:rsidRPr="001B1C23" w:rsidRDefault="001B1C23" w:rsidP="001B1C23">
      <w:pPr>
        <w:autoSpaceDE w:val="0"/>
        <w:autoSpaceDN w:val="0"/>
        <w:adjustRightInd w:val="0"/>
        <w:spacing w:line="440" w:lineRule="exact"/>
        <w:ind w:firstLineChars="200" w:firstLine="482"/>
        <w:jc w:val="left"/>
        <w:rPr>
          <w:rFonts w:ascii="宋体" w:hAnsi="Calibri"/>
          <w:b/>
          <w:kern w:val="0"/>
          <w:sz w:val="24"/>
          <w:szCs w:val="68"/>
        </w:rPr>
      </w:pPr>
      <w:r w:rsidRPr="001B1C23">
        <w:rPr>
          <w:rFonts w:ascii="宋体" w:hAnsi="Calibri" w:hint="eastAsia"/>
          <w:b/>
          <w:kern w:val="0"/>
          <w:sz w:val="24"/>
          <w:szCs w:val="68"/>
        </w:rPr>
        <w:t>2.2指导思想</w:t>
      </w:r>
    </w:p>
    <w:p w:rsidR="001B1C23" w:rsidRPr="001B1C23" w:rsidRDefault="001B1C23" w:rsidP="001B1C23">
      <w:pPr>
        <w:tabs>
          <w:tab w:val="left" w:pos="0"/>
        </w:tabs>
        <w:snapToGrid w:val="0"/>
        <w:spacing w:line="440" w:lineRule="exact"/>
        <w:ind w:firstLineChars="200" w:firstLine="480"/>
        <w:jc w:val="left"/>
        <w:rPr>
          <w:rFonts w:ascii="Calibri" w:hAnsi="Calibri"/>
          <w:bCs/>
          <w:color w:val="000000"/>
          <w:sz w:val="24"/>
        </w:rPr>
      </w:pPr>
      <w:r w:rsidRPr="001B1C23">
        <w:rPr>
          <w:rFonts w:ascii="Calibri" w:hAnsi="Calibri" w:hint="eastAsia"/>
          <w:bCs/>
          <w:color w:val="000000"/>
          <w:sz w:val="24"/>
        </w:rPr>
        <w:t>2</w:t>
      </w:r>
      <w:r w:rsidRPr="001B1C23">
        <w:rPr>
          <w:rFonts w:ascii="Calibri" w:hAnsi="Calibri" w:hint="eastAsia"/>
          <w:bCs/>
          <w:color w:val="000000"/>
          <w:sz w:val="24"/>
        </w:rPr>
        <w:t>．</w:t>
      </w:r>
      <w:r w:rsidRPr="001B1C23">
        <w:rPr>
          <w:rFonts w:ascii="Calibri" w:hAnsi="Calibri" w:hint="eastAsia"/>
          <w:bCs/>
          <w:color w:val="000000"/>
          <w:sz w:val="24"/>
        </w:rPr>
        <w:t>2</w:t>
      </w:r>
      <w:r w:rsidRPr="001B1C23">
        <w:rPr>
          <w:rFonts w:ascii="Calibri" w:hAnsi="Calibri" w:hint="eastAsia"/>
          <w:bCs/>
          <w:color w:val="000000"/>
          <w:sz w:val="24"/>
        </w:rPr>
        <w:t>．</w:t>
      </w:r>
      <w:r w:rsidRPr="001B1C23">
        <w:rPr>
          <w:rFonts w:ascii="Calibri" w:hAnsi="Calibri" w:hint="eastAsia"/>
          <w:bCs/>
          <w:color w:val="000000"/>
          <w:sz w:val="24"/>
        </w:rPr>
        <w:t xml:space="preserve">1 </w:t>
      </w:r>
      <w:r w:rsidRPr="001B1C23">
        <w:rPr>
          <w:rFonts w:ascii="Calibri" w:hAnsi="Calibri" w:hint="eastAsia"/>
          <w:bCs/>
          <w:color w:val="000000"/>
          <w:sz w:val="24"/>
        </w:rPr>
        <w:t>本着“可靠、先进、经济、实用”和“统一规划、分步实施”的原则，充分利用现有资源，结合绍兴市上虞区具体情况和实际需求进行设计选型。</w:t>
      </w:r>
      <w:r w:rsidRPr="001B1C23">
        <w:rPr>
          <w:rFonts w:ascii="Calibri" w:hAnsi="Calibri" w:hint="eastAsia"/>
          <w:bCs/>
          <w:color w:val="000000"/>
          <w:sz w:val="24"/>
        </w:rPr>
        <w:t xml:space="preserve">                                                                  </w:t>
      </w:r>
      <w:r w:rsidRPr="001B1C23">
        <w:rPr>
          <w:rFonts w:ascii="Verdana" w:hAnsi="Verdana" w:hint="eastAsia"/>
          <w:b/>
          <w:color w:val="000000"/>
          <w:sz w:val="24"/>
          <w:szCs w:val="18"/>
        </w:rPr>
        <w:t>可靠：</w:t>
      </w:r>
      <w:r w:rsidRPr="001B1C23">
        <w:rPr>
          <w:rFonts w:ascii="Verdana" w:hAnsi="Verdana" w:hint="eastAsia"/>
          <w:color w:val="000000"/>
          <w:sz w:val="24"/>
          <w:szCs w:val="18"/>
        </w:rPr>
        <w:t>在本地大气条件下平均无故障工作时间（</w:t>
      </w:r>
      <w:r w:rsidRPr="001B1C23">
        <w:rPr>
          <w:rFonts w:ascii="Calibri" w:hAnsi="Calibri"/>
          <w:color w:val="000000"/>
          <w:sz w:val="24"/>
          <w:szCs w:val="18"/>
        </w:rPr>
        <w:t>MTBF</w:t>
      </w:r>
      <w:r w:rsidRPr="001B1C23">
        <w:rPr>
          <w:rFonts w:ascii="Verdana" w:hAnsi="Verdana" w:hint="eastAsia"/>
          <w:color w:val="000000"/>
          <w:sz w:val="24"/>
          <w:szCs w:val="18"/>
        </w:rPr>
        <w:t>）不小于</w:t>
      </w:r>
      <w:r w:rsidRPr="001B1C23">
        <w:rPr>
          <w:rFonts w:ascii="Calibri" w:hAnsi="Calibri"/>
          <w:color w:val="000000"/>
          <w:sz w:val="24"/>
          <w:szCs w:val="18"/>
        </w:rPr>
        <w:t>10000</w:t>
      </w:r>
      <w:r w:rsidRPr="001B1C23">
        <w:rPr>
          <w:rFonts w:ascii="Calibri" w:hAnsi="Calibri"/>
          <w:color w:val="000000"/>
          <w:sz w:val="24"/>
          <w:szCs w:val="18"/>
        </w:rPr>
        <w:t>小时</w:t>
      </w:r>
      <w:r w:rsidRPr="001B1C23">
        <w:rPr>
          <w:rFonts w:ascii="Verdana" w:hAnsi="Verdana" w:hint="eastAsia"/>
          <w:color w:val="000000"/>
          <w:sz w:val="24"/>
          <w:szCs w:val="18"/>
        </w:rPr>
        <w:t>。</w:t>
      </w:r>
    </w:p>
    <w:p w:rsidR="001B1C23" w:rsidRPr="001B1C23" w:rsidRDefault="001B1C23" w:rsidP="001B1C23">
      <w:pPr>
        <w:tabs>
          <w:tab w:val="left" w:pos="0"/>
        </w:tabs>
        <w:snapToGrid w:val="0"/>
        <w:spacing w:line="440" w:lineRule="exact"/>
        <w:jc w:val="left"/>
        <w:rPr>
          <w:rFonts w:ascii="Calibri" w:hAnsi="Calibri"/>
          <w:bCs/>
          <w:color w:val="000000"/>
          <w:sz w:val="24"/>
        </w:rPr>
      </w:pPr>
      <w:r w:rsidRPr="001B1C23">
        <w:rPr>
          <w:rFonts w:ascii="Verdana" w:hAnsi="Verdana" w:hint="eastAsia"/>
          <w:b/>
          <w:color w:val="000000"/>
          <w:sz w:val="24"/>
          <w:szCs w:val="18"/>
        </w:rPr>
        <w:t>先进：</w:t>
      </w:r>
      <w:r w:rsidRPr="001B1C23">
        <w:rPr>
          <w:rFonts w:ascii="Verdana" w:hAnsi="Verdana" w:hint="eastAsia"/>
          <w:color w:val="000000"/>
          <w:sz w:val="24"/>
          <w:szCs w:val="18"/>
        </w:rPr>
        <w:t>在技术上应有适度超前，便于扩展和升级，在一定时期内具有先进性。</w:t>
      </w:r>
    </w:p>
    <w:p w:rsidR="001B1C23" w:rsidRPr="001B1C23" w:rsidRDefault="001B1C23" w:rsidP="001B1C23">
      <w:pPr>
        <w:tabs>
          <w:tab w:val="left" w:pos="0"/>
        </w:tabs>
        <w:snapToGrid w:val="0"/>
        <w:spacing w:line="440" w:lineRule="exact"/>
        <w:jc w:val="left"/>
        <w:rPr>
          <w:rFonts w:ascii="Calibri" w:hAnsi="Calibri"/>
          <w:bCs/>
          <w:color w:val="000000"/>
          <w:sz w:val="24"/>
        </w:rPr>
      </w:pPr>
      <w:r w:rsidRPr="001B1C23">
        <w:rPr>
          <w:rFonts w:ascii="Verdana" w:hAnsi="Verdana" w:hint="eastAsia"/>
          <w:b/>
          <w:color w:val="000000"/>
          <w:sz w:val="24"/>
          <w:szCs w:val="18"/>
        </w:rPr>
        <w:t>经济：</w:t>
      </w:r>
      <w:r w:rsidRPr="001B1C23">
        <w:rPr>
          <w:rFonts w:ascii="Verdana" w:hAnsi="Verdana" w:hint="eastAsia"/>
          <w:color w:val="000000"/>
          <w:sz w:val="24"/>
          <w:szCs w:val="18"/>
        </w:rPr>
        <w:t>优化设计，造价合理，具有较高的性能价格比和较低的维护开销。</w:t>
      </w:r>
    </w:p>
    <w:p w:rsidR="001B1C23" w:rsidRPr="001B1C23" w:rsidRDefault="001B1C23" w:rsidP="001B1C23">
      <w:pPr>
        <w:tabs>
          <w:tab w:val="left" w:pos="0"/>
        </w:tabs>
        <w:snapToGrid w:val="0"/>
        <w:spacing w:line="440" w:lineRule="exact"/>
        <w:jc w:val="left"/>
        <w:rPr>
          <w:rFonts w:ascii="Calibri" w:hAnsi="Calibri"/>
          <w:bCs/>
          <w:color w:val="000000"/>
          <w:sz w:val="24"/>
        </w:rPr>
      </w:pPr>
      <w:r w:rsidRPr="001B1C23">
        <w:rPr>
          <w:rFonts w:ascii="Verdana" w:hAnsi="Verdana" w:hint="eastAsia"/>
          <w:b/>
          <w:color w:val="000000"/>
          <w:sz w:val="24"/>
          <w:szCs w:val="18"/>
        </w:rPr>
        <w:t>实用：</w:t>
      </w:r>
      <w:r w:rsidRPr="001B1C23">
        <w:rPr>
          <w:rFonts w:ascii="Verdana" w:hAnsi="Verdana" w:hint="eastAsia"/>
          <w:color w:val="000000"/>
          <w:sz w:val="24"/>
          <w:szCs w:val="18"/>
        </w:rPr>
        <w:t>操作简单，显示明了，维修方便，经久耐用</w:t>
      </w:r>
      <w:r w:rsidRPr="001B1C23">
        <w:rPr>
          <w:rFonts w:ascii="Calibri" w:hAnsi="Calibri" w:hint="eastAsia"/>
          <w:bCs/>
          <w:color w:val="000000"/>
          <w:sz w:val="24"/>
        </w:rPr>
        <w:t>，</w:t>
      </w:r>
      <w:r w:rsidRPr="001B1C23">
        <w:rPr>
          <w:rFonts w:ascii="Verdana" w:hAnsi="Verdana" w:hint="eastAsia"/>
          <w:color w:val="000000"/>
          <w:sz w:val="24"/>
          <w:szCs w:val="18"/>
        </w:rPr>
        <w:t>实现系统的计算机网络化处理及信息共享，并保证系统及网络安全。</w:t>
      </w:r>
    </w:p>
    <w:p w:rsidR="001B1C23" w:rsidRPr="001B1C23" w:rsidRDefault="001B1C23" w:rsidP="001B1C23">
      <w:pPr>
        <w:spacing w:line="440" w:lineRule="exact"/>
        <w:ind w:firstLineChars="200" w:firstLine="480"/>
        <w:rPr>
          <w:rFonts w:ascii="Calibri" w:hAnsi="Calibri"/>
          <w:b/>
          <w:bCs/>
          <w:sz w:val="24"/>
        </w:rPr>
      </w:pPr>
      <w:r w:rsidRPr="001B1C23">
        <w:rPr>
          <w:rFonts w:ascii="Calibri" w:hAnsi="Calibri" w:hint="eastAsia"/>
          <w:bCs/>
          <w:sz w:val="24"/>
        </w:rPr>
        <w:t>2</w:t>
      </w:r>
      <w:r w:rsidRPr="001B1C23">
        <w:rPr>
          <w:rFonts w:ascii="Calibri" w:hAnsi="Calibri" w:hint="eastAsia"/>
          <w:bCs/>
          <w:sz w:val="24"/>
        </w:rPr>
        <w:t>．</w:t>
      </w:r>
      <w:r w:rsidRPr="001B1C23">
        <w:rPr>
          <w:rFonts w:ascii="Calibri" w:hAnsi="Calibri" w:hint="eastAsia"/>
          <w:bCs/>
          <w:sz w:val="24"/>
        </w:rPr>
        <w:t>2</w:t>
      </w:r>
      <w:r w:rsidRPr="001B1C23">
        <w:rPr>
          <w:rFonts w:ascii="Calibri" w:hAnsi="Calibri" w:hint="eastAsia"/>
          <w:bCs/>
          <w:sz w:val="24"/>
        </w:rPr>
        <w:t>．</w:t>
      </w:r>
      <w:r w:rsidRPr="001B1C23">
        <w:rPr>
          <w:rFonts w:ascii="Calibri" w:hAnsi="Calibri" w:hint="eastAsia"/>
          <w:bCs/>
          <w:sz w:val="24"/>
        </w:rPr>
        <w:t>2</w:t>
      </w:r>
      <w:r w:rsidRPr="001B1C23">
        <w:rPr>
          <w:rFonts w:ascii="Calibri" w:hAnsi="Calibri" w:hint="eastAsia"/>
          <w:b/>
          <w:bCs/>
          <w:sz w:val="24"/>
        </w:rPr>
        <w:t>建设目标</w:t>
      </w:r>
    </w:p>
    <w:p w:rsidR="001B1C23" w:rsidRPr="001B1C23" w:rsidRDefault="001B1C23" w:rsidP="001B1C23">
      <w:pPr>
        <w:tabs>
          <w:tab w:val="left" w:pos="0"/>
        </w:tabs>
        <w:snapToGrid w:val="0"/>
        <w:spacing w:line="440" w:lineRule="exact"/>
        <w:ind w:firstLineChars="196" w:firstLine="470"/>
        <w:jc w:val="left"/>
        <w:rPr>
          <w:rFonts w:ascii="Calibri" w:hAnsi="Calibri"/>
          <w:bCs/>
          <w:sz w:val="24"/>
        </w:rPr>
      </w:pPr>
      <w:r w:rsidRPr="001B1C23">
        <w:rPr>
          <w:rFonts w:ascii="宋体" w:hAnsi="宋体" w:hint="eastAsia"/>
          <w:bCs/>
          <w:sz w:val="24"/>
        </w:rPr>
        <w:t>①</w:t>
      </w:r>
      <w:r w:rsidRPr="001B1C23">
        <w:rPr>
          <w:rFonts w:ascii="Calibri" w:hAnsi="Calibri" w:hint="eastAsia"/>
          <w:bCs/>
          <w:sz w:val="24"/>
        </w:rPr>
        <w:t>本系统按照一级安全防范系统工程设计。</w:t>
      </w:r>
    </w:p>
    <w:p w:rsidR="001B1C23" w:rsidRPr="001B1C23" w:rsidRDefault="001B1C23" w:rsidP="001B1C23">
      <w:pPr>
        <w:tabs>
          <w:tab w:val="left" w:pos="0"/>
        </w:tabs>
        <w:snapToGrid w:val="0"/>
        <w:spacing w:line="440" w:lineRule="exact"/>
        <w:ind w:firstLineChars="200" w:firstLine="480"/>
        <w:jc w:val="left"/>
        <w:rPr>
          <w:rFonts w:ascii="Calibri" w:hAnsi="Calibri"/>
          <w:bCs/>
          <w:sz w:val="24"/>
        </w:rPr>
      </w:pPr>
      <w:r w:rsidRPr="001B1C23">
        <w:rPr>
          <w:rFonts w:ascii="宋体" w:hAnsi="宋体" w:hint="eastAsia"/>
          <w:bCs/>
          <w:sz w:val="24"/>
        </w:rPr>
        <w:t>②</w:t>
      </w:r>
      <w:r w:rsidRPr="001B1C23">
        <w:rPr>
          <w:rFonts w:ascii="Calibri" w:hAnsi="Calibri" w:hint="eastAsia"/>
          <w:bCs/>
          <w:sz w:val="24"/>
        </w:rPr>
        <w:t>采用当今成熟的网络、通信、图像编解码、云存贮等先进技术，采用数字化模式，准确、直观、快捷，反映和记录现场有关部位的实时动态情况。</w:t>
      </w:r>
    </w:p>
    <w:p w:rsidR="001B1C23" w:rsidRPr="001B1C23" w:rsidRDefault="001B1C23" w:rsidP="001B1C23">
      <w:pPr>
        <w:tabs>
          <w:tab w:val="left" w:pos="0"/>
        </w:tabs>
        <w:snapToGrid w:val="0"/>
        <w:spacing w:line="440" w:lineRule="exact"/>
        <w:ind w:firstLineChars="200" w:firstLine="480"/>
        <w:jc w:val="left"/>
        <w:rPr>
          <w:rFonts w:ascii="Verdana" w:hAnsi="Verdana"/>
          <w:color w:val="000000"/>
          <w:sz w:val="24"/>
          <w:szCs w:val="18"/>
        </w:rPr>
      </w:pPr>
      <w:r w:rsidRPr="001B1C23">
        <w:rPr>
          <w:rFonts w:ascii="宋体" w:hAnsi="宋体" w:hint="eastAsia"/>
          <w:bCs/>
          <w:sz w:val="24"/>
        </w:rPr>
        <w:t>③</w:t>
      </w:r>
      <w:r w:rsidRPr="001B1C23">
        <w:rPr>
          <w:rFonts w:ascii="Calibri" w:hAnsi="Calibri" w:hint="eastAsia"/>
          <w:bCs/>
          <w:sz w:val="24"/>
        </w:rPr>
        <w:t>新建成的视频监控、人脸识别、车辆卡口等数据要</w:t>
      </w:r>
      <w:r w:rsidRPr="001B1C23">
        <w:rPr>
          <w:rFonts w:ascii="Verdana" w:hAnsi="Verdana" w:hint="eastAsia"/>
          <w:color w:val="000000"/>
          <w:sz w:val="24"/>
          <w:szCs w:val="18"/>
        </w:rPr>
        <w:t>便于指挥中心、各***现有的监控系统联网。做到辖区***监控中心、交警大队监控分中心、局指挥中心三级网络资源共享、信息共享的功能；</w:t>
      </w:r>
    </w:p>
    <w:p w:rsidR="001B1C23" w:rsidRPr="001B1C23" w:rsidRDefault="001B1C23" w:rsidP="001B1C23">
      <w:pPr>
        <w:tabs>
          <w:tab w:val="left" w:pos="0"/>
        </w:tabs>
        <w:snapToGrid w:val="0"/>
        <w:spacing w:line="440" w:lineRule="exact"/>
        <w:ind w:firstLineChars="200" w:firstLine="480"/>
        <w:jc w:val="left"/>
        <w:rPr>
          <w:rFonts w:ascii="Calibri" w:hAnsi="Calibri"/>
          <w:bCs/>
          <w:sz w:val="24"/>
        </w:rPr>
      </w:pPr>
      <w:r w:rsidRPr="001B1C23">
        <w:rPr>
          <w:rFonts w:ascii="宋体" w:hAnsi="宋体" w:hint="eastAsia"/>
          <w:bCs/>
          <w:sz w:val="24"/>
        </w:rPr>
        <w:t>④</w:t>
      </w:r>
      <w:r w:rsidRPr="001B1C23">
        <w:rPr>
          <w:rFonts w:ascii="Verdana" w:hAnsi="Verdana" w:hint="eastAsia"/>
          <w:color w:val="000000"/>
          <w:sz w:val="24"/>
          <w:szCs w:val="18"/>
        </w:rPr>
        <w:t>能对前</w:t>
      </w:r>
      <w:r w:rsidRPr="001B1C23">
        <w:rPr>
          <w:rFonts w:ascii="Calibri" w:hAnsi="Calibri" w:hint="eastAsia"/>
          <w:bCs/>
          <w:sz w:val="24"/>
        </w:rPr>
        <w:t>端监控图像进行实时监视、切换、控制、录像、查阅；</w:t>
      </w:r>
    </w:p>
    <w:p w:rsidR="001B1C23" w:rsidRPr="001B1C23" w:rsidRDefault="001B1C23" w:rsidP="001B1C23">
      <w:pPr>
        <w:spacing w:line="440" w:lineRule="exact"/>
        <w:ind w:firstLineChars="200" w:firstLine="480"/>
        <w:rPr>
          <w:rFonts w:ascii="Calibri" w:hAnsi="Calibri"/>
          <w:bCs/>
          <w:sz w:val="24"/>
        </w:rPr>
      </w:pPr>
      <w:r w:rsidRPr="001B1C23">
        <w:rPr>
          <w:rFonts w:ascii="宋体" w:hAnsi="宋体" w:hint="eastAsia"/>
          <w:bCs/>
          <w:sz w:val="24"/>
        </w:rPr>
        <w:t>⑤利用数字传输技术</w:t>
      </w:r>
      <w:r w:rsidRPr="001B1C23">
        <w:rPr>
          <w:rFonts w:ascii="Calibri" w:hAnsi="Calibri" w:hint="eastAsia"/>
          <w:bCs/>
          <w:sz w:val="24"/>
        </w:rPr>
        <w:t>，每位视频专网用户、公安专网电脑用户，可以按照不同授权，对图像进行浏览、控制、回放、下载等操作，同时可以实现与绍兴市局和省公安厅的平台对接。</w:t>
      </w:r>
    </w:p>
    <w:p w:rsidR="001B1C23" w:rsidRPr="001B1C23" w:rsidRDefault="001B1C23" w:rsidP="001B1C23">
      <w:pPr>
        <w:spacing w:line="440" w:lineRule="exact"/>
        <w:ind w:firstLineChars="196" w:firstLine="472"/>
        <w:rPr>
          <w:rFonts w:ascii="宋体" w:hAnsi="宋体"/>
          <w:b/>
          <w:sz w:val="24"/>
        </w:rPr>
      </w:pPr>
      <w:r w:rsidRPr="001B1C23">
        <w:rPr>
          <w:rFonts w:ascii="宋体" w:hAnsi="宋体" w:hint="eastAsia"/>
          <w:b/>
          <w:sz w:val="24"/>
        </w:rPr>
        <w:t>2.2.3采购原则：</w:t>
      </w:r>
    </w:p>
    <w:p w:rsidR="001B1C23" w:rsidRPr="001B1C23" w:rsidRDefault="001B1C23" w:rsidP="001B1C23">
      <w:pPr>
        <w:spacing w:line="440" w:lineRule="exact"/>
        <w:ind w:firstLineChars="100" w:firstLine="240"/>
        <w:rPr>
          <w:rFonts w:ascii="宋体" w:hAnsi="宋体"/>
          <w:sz w:val="24"/>
        </w:rPr>
      </w:pPr>
      <w:r w:rsidRPr="001B1C23">
        <w:rPr>
          <w:rFonts w:ascii="宋体" w:hAnsi="宋体" w:hint="eastAsia"/>
          <w:bCs/>
          <w:sz w:val="24"/>
        </w:rPr>
        <w:t>（1）</w:t>
      </w:r>
      <w:r w:rsidRPr="001B1C23">
        <w:rPr>
          <w:rFonts w:ascii="宋体" w:hAnsi="宋体" w:hint="eastAsia"/>
          <w:sz w:val="24"/>
        </w:rPr>
        <w:t>本着“实用、可靠、先进、经济”的原则,充分利用现有资源，结合采购人的具体情况和实际工作需求进行配置。</w:t>
      </w:r>
    </w:p>
    <w:p w:rsidR="001B1C23" w:rsidRPr="001B1C23" w:rsidRDefault="001B1C23" w:rsidP="001B1C23">
      <w:pPr>
        <w:spacing w:line="440" w:lineRule="exact"/>
        <w:ind w:firstLineChars="100" w:firstLine="240"/>
        <w:rPr>
          <w:rFonts w:ascii="宋体" w:hAnsi="宋体"/>
          <w:sz w:val="24"/>
        </w:rPr>
      </w:pPr>
      <w:r w:rsidRPr="001B1C23">
        <w:rPr>
          <w:rFonts w:ascii="宋体" w:hAnsi="宋体" w:hint="eastAsia"/>
          <w:bCs/>
          <w:sz w:val="24"/>
        </w:rPr>
        <w:t>（2）</w:t>
      </w:r>
      <w:r w:rsidRPr="001B1C23">
        <w:rPr>
          <w:rFonts w:ascii="宋体" w:hAnsi="宋体" w:hint="eastAsia"/>
          <w:sz w:val="24"/>
        </w:rPr>
        <w:t>在技术和系统容量上留有充分扩展余地，在较长时间内保持系统的先进</w:t>
      </w:r>
      <w:r w:rsidRPr="001B1C23">
        <w:rPr>
          <w:rFonts w:ascii="宋体" w:hAnsi="宋体" w:hint="eastAsia"/>
          <w:sz w:val="24"/>
        </w:rPr>
        <w:lastRenderedPageBreak/>
        <w:t>性。</w:t>
      </w:r>
    </w:p>
    <w:p w:rsidR="001B1C23" w:rsidRPr="001B1C23" w:rsidRDefault="001B1C23" w:rsidP="001B1C23">
      <w:pPr>
        <w:spacing w:line="440" w:lineRule="exact"/>
        <w:ind w:firstLineChars="100" w:firstLine="240"/>
        <w:rPr>
          <w:rFonts w:ascii="宋体" w:hAnsi="宋体"/>
          <w:sz w:val="24"/>
        </w:rPr>
      </w:pPr>
      <w:r w:rsidRPr="001B1C23">
        <w:rPr>
          <w:rFonts w:ascii="宋体" w:hAnsi="宋体" w:hint="eastAsia"/>
          <w:sz w:val="24"/>
        </w:rPr>
        <w:t>（3）</w:t>
      </w:r>
      <w:r w:rsidRPr="001B1C23">
        <w:rPr>
          <w:rFonts w:ascii="宋体" w:hAnsi="宋体" w:hint="eastAsia"/>
          <w:bCs/>
          <w:sz w:val="24"/>
        </w:rPr>
        <w:t>充分考虑现有系统的技术架构，使本次项目和已建的系统能前后衔接实现无缝集成，发挥整体效果，在价格合理的前提下，优先使用和原系统同样品牌的产品，以充分利用已有的投资</w:t>
      </w:r>
      <w:r w:rsidRPr="001B1C23">
        <w:rPr>
          <w:rFonts w:ascii="宋体" w:hAnsi="宋体" w:hint="eastAsia"/>
          <w:b/>
          <w:bCs/>
          <w:sz w:val="24"/>
        </w:rPr>
        <w:t>。</w:t>
      </w:r>
    </w:p>
    <w:p w:rsidR="001B1C23" w:rsidRPr="001B1C23" w:rsidRDefault="001B1C23" w:rsidP="001B1C23">
      <w:pPr>
        <w:spacing w:line="440" w:lineRule="exact"/>
        <w:ind w:firstLineChars="200" w:firstLine="482"/>
        <w:rPr>
          <w:rFonts w:ascii="宋体" w:hAnsi="宋体"/>
          <w:b/>
          <w:bCs/>
          <w:sz w:val="24"/>
        </w:rPr>
      </w:pPr>
      <w:r w:rsidRPr="001B1C23">
        <w:rPr>
          <w:rFonts w:ascii="宋体" w:hAnsi="宋体" w:hint="eastAsia"/>
          <w:b/>
          <w:bCs/>
          <w:sz w:val="24"/>
        </w:rPr>
        <w:t>2.3产品的标准和规范</w:t>
      </w:r>
    </w:p>
    <w:p w:rsidR="001B1C23" w:rsidRPr="001B1C23" w:rsidRDefault="001B1C23" w:rsidP="001B1C23">
      <w:pPr>
        <w:spacing w:line="440" w:lineRule="exact"/>
        <w:ind w:firstLineChars="200" w:firstLine="480"/>
        <w:rPr>
          <w:rFonts w:ascii="Calibri" w:hAnsi="Calibri"/>
          <w:sz w:val="24"/>
        </w:rPr>
      </w:pPr>
      <w:r w:rsidRPr="001B1C23">
        <w:rPr>
          <w:rFonts w:ascii="Calibri" w:hAnsi="Calibri" w:hint="eastAsia"/>
          <w:sz w:val="24"/>
        </w:rPr>
        <w:t>投标人应达到下列标准、规范和条例最新版本的要求。</w:t>
      </w:r>
    </w:p>
    <w:p w:rsidR="001B1C23" w:rsidRPr="001B1C23" w:rsidRDefault="001B1C23" w:rsidP="001B1C23">
      <w:pPr>
        <w:spacing w:line="440" w:lineRule="exact"/>
        <w:ind w:firstLineChars="200" w:firstLine="480"/>
        <w:rPr>
          <w:rFonts w:ascii="宋体" w:hAnsi="宋体"/>
          <w:sz w:val="24"/>
        </w:rPr>
      </w:pPr>
      <w:r w:rsidRPr="001B1C23">
        <w:rPr>
          <w:rFonts w:ascii="Calibri" w:hAnsi="Calibri" w:hint="eastAsia"/>
          <w:sz w:val="24"/>
        </w:rPr>
        <w:t>系统所有施工和材料所涉及的设计标准规范；产品标准、规范；工程标准、规范；验收标准、规范等必须完全符合所有中华人民共和国现行的条例及规范，包括：</w:t>
      </w:r>
    </w:p>
    <w:p w:rsidR="001B1C23" w:rsidRPr="001B1C23" w:rsidRDefault="001B1C23" w:rsidP="001B1C23">
      <w:pPr>
        <w:spacing w:line="440" w:lineRule="exact"/>
        <w:ind w:firstLineChars="200" w:firstLine="480"/>
        <w:rPr>
          <w:bCs/>
          <w:sz w:val="24"/>
        </w:rPr>
      </w:pPr>
      <w:r w:rsidRPr="001B1C23">
        <w:rPr>
          <w:rFonts w:hint="eastAsia"/>
          <w:bCs/>
          <w:sz w:val="24"/>
        </w:rPr>
        <w:t>《关于加强公共安全视频图像共享应用工作的若干意见》（发改高技〔</w:t>
      </w:r>
      <w:r w:rsidRPr="001B1C23">
        <w:rPr>
          <w:rFonts w:hint="eastAsia"/>
          <w:bCs/>
          <w:sz w:val="24"/>
        </w:rPr>
        <w:t>2015</w:t>
      </w:r>
      <w:r w:rsidRPr="001B1C23">
        <w:rPr>
          <w:rFonts w:hint="eastAsia"/>
          <w:bCs/>
          <w:sz w:val="24"/>
        </w:rPr>
        <w:t>〕</w:t>
      </w:r>
      <w:r w:rsidRPr="001B1C23">
        <w:rPr>
          <w:rFonts w:hint="eastAsia"/>
          <w:bCs/>
          <w:sz w:val="24"/>
        </w:rPr>
        <w:t>996</w:t>
      </w:r>
      <w:r w:rsidRPr="001B1C23">
        <w:rPr>
          <w:rFonts w:hint="eastAsia"/>
          <w:bCs/>
          <w:sz w:val="24"/>
        </w:rPr>
        <w:t>号）</w:t>
      </w:r>
    </w:p>
    <w:p w:rsidR="001B1C23" w:rsidRPr="001B1C23" w:rsidRDefault="001B1C23" w:rsidP="001B1C23">
      <w:pPr>
        <w:spacing w:line="440" w:lineRule="exact"/>
        <w:ind w:firstLineChars="200" w:firstLine="480"/>
        <w:rPr>
          <w:bCs/>
          <w:sz w:val="24"/>
        </w:rPr>
      </w:pPr>
      <w:r w:rsidRPr="001B1C23">
        <w:rPr>
          <w:rFonts w:hint="eastAsia"/>
          <w:bCs/>
          <w:sz w:val="24"/>
        </w:rPr>
        <w:t>关于印发《浙江省公共安全视频图像信息共享总平台建设规范的通知》</w:t>
      </w:r>
    </w:p>
    <w:p w:rsidR="001B1C23" w:rsidRPr="001B1C23" w:rsidRDefault="001B1C23" w:rsidP="001B1C23">
      <w:pPr>
        <w:spacing w:line="440" w:lineRule="exact"/>
        <w:ind w:firstLineChars="200" w:firstLine="480"/>
        <w:rPr>
          <w:bCs/>
          <w:sz w:val="24"/>
        </w:rPr>
      </w:pPr>
      <w:r w:rsidRPr="001B1C23">
        <w:rPr>
          <w:rFonts w:hint="eastAsia"/>
          <w:bCs/>
          <w:sz w:val="24"/>
        </w:rPr>
        <w:t>《安全防范视频监控联网系统信息传输、交换、控制技术要求》（</w:t>
      </w:r>
      <w:r w:rsidRPr="001B1C23">
        <w:rPr>
          <w:bCs/>
          <w:sz w:val="24"/>
        </w:rPr>
        <w:t>GB/T28181-2016</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《安防系统工程验收规范》（</w:t>
      </w:r>
      <w:r w:rsidRPr="001B1C23">
        <w:rPr>
          <w:rFonts w:hint="eastAsia"/>
          <w:bCs/>
          <w:sz w:val="24"/>
        </w:rPr>
        <w:t>GA 308-2001</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《公用电信设施安全等级保护要求》（</w:t>
      </w:r>
      <w:r w:rsidRPr="001B1C23">
        <w:rPr>
          <w:rFonts w:hint="eastAsia"/>
          <w:bCs/>
          <w:sz w:val="24"/>
        </w:rPr>
        <w:t>YD/T 2664-2013</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《公共安全重点区域视频图像信息采集规范》（</w:t>
      </w:r>
      <w:r w:rsidRPr="001B1C23">
        <w:rPr>
          <w:rFonts w:hint="eastAsia"/>
          <w:bCs/>
          <w:sz w:val="24"/>
        </w:rPr>
        <w:t>GB37300-2018</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《公共安全视频监控联网信息安全技术要求》（</w:t>
      </w:r>
      <w:r w:rsidRPr="001B1C23">
        <w:rPr>
          <w:rFonts w:hint="eastAsia"/>
          <w:bCs/>
          <w:sz w:val="24"/>
        </w:rPr>
        <w:t>GB 35114-2017</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《公安视频图像分析系统》（</w:t>
      </w:r>
      <w:r w:rsidRPr="001B1C23">
        <w:rPr>
          <w:rFonts w:hint="eastAsia"/>
          <w:bCs/>
          <w:sz w:val="24"/>
        </w:rPr>
        <w:t>GA/T1399.1-2017</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《公安视频图像信息应用系统》（</w:t>
      </w:r>
      <w:r w:rsidRPr="001B1C23">
        <w:rPr>
          <w:rFonts w:hint="eastAsia"/>
          <w:bCs/>
          <w:sz w:val="24"/>
        </w:rPr>
        <w:t>GA/T1400.1-2017</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《公安视频图像信息应用系统》（</w:t>
      </w:r>
      <w:r w:rsidRPr="001B1C23">
        <w:rPr>
          <w:rFonts w:hint="eastAsia"/>
          <w:bCs/>
          <w:sz w:val="24"/>
        </w:rPr>
        <w:t>GA/T1400.2-2017</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《公安视频图像信息应用系统》（</w:t>
      </w:r>
      <w:r w:rsidRPr="001B1C23">
        <w:rPr>
          <w:rFonts w:hint="eastAsia"/>
          <w:bCs/>
          <w:sz w:val="24"/>
        </w:rPr>
        <w:t>GA/T1400.3-2017</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《公安视频图像信息应用系统》（</w:t>
      </w:r>
      <w:r w:rsidRPr="001B1C23">
        <w:rPr>
          <w:rFonts w:hint="eastAsia"/>
          <w:bCs/>
          <w:sz w:val="24"/>
        </w:rPr>
        <w:t>GA/T1400.4-2017</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《住宅小区安全防范系统通用技术要求》（</w:t>
      </w:r>
      <w:r w:rsidRPr="001B1C23">
        <w:rPr>
          <w:rFonts w:hint="eastAsia"/>
          <w:bCs/>
          <w:sz w:val="24"/>
        </w:rPr>
        <w:t>GB/T21741-2008</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《信息安全技术网络安全等级保护基本要求》（</w:t>
      </w:r>
      <w:r w:rsidRPr="001B1C23">
        <w:rPr>
          <w:rFonts w:hint="eastAsia"/>
          <w:bCs/>
          <w:sz w:val="24"/>
        </w:rPr>
        <w:t>GB/T22239-2019</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《常住人口管理信息规范》（</w:t>
      </w:r>
      <w:r w:rsidRPr="001B1C23">
        <w:rPr>
          <w:rFonts w:hint="eastAsia"/>
          <w:bCs/>
          <w:sz w:val="24"/>
        </w:rPr>
        <w:t>GA 214-2004</w:t>
      </w:r>
      <w:r w:rsidRPr="001B1C23">
        <w:rPr>
          <w:rFonts w:hint="eastAsia"/>
          <w:bCs/>
          <w:sz w:val="24"/>
        </w:rPr>
        <w:t>）</w:t>
      </w:r>
    </w:p>
    <w:p w:rsidR="001B1C23" w:rsidRPr="001B1C23" w:rsidRDefault="001B1C23" w:rsidP="001B1C23">
      <w:pPr>
        <w:spacing w:line="440" w:lineRule="exact"/>
        <w:ind w:firstLineChars="200" w:firstLine="480"/>
        <w:rPr>
          <w:bCs/>
          <w:sz w:val="24"/>
        </w:rPr>
      </w:pPr>
      <w:r w:rsidRPr="001B1C23">
        <w:rPr>
          <w:rFonts w:hint="eastAsia"/>
          <w:bCs/>
          <w:sz w:val="24"/>
        </w:rPr>
        <w:t>《实有人口基础信息数据项》（</w:t>
      </w:r>
      <w:r w:rsidRPr="001B1C23">
        <w:rPr>
          <w:rFonts w:hint="eastAsia"/>
          <w:bCs/>
          <w:sz w:val="24"/>
        </w:rPr>
        <w:t>GA/T 1218-2015</w:t>
      </w:r>
      <w:r w:rsidRPr="001B1C23">
        <w:rPr>
          <w:rFonts w:hint="eastAsia"/>
          <w:bCs/>
          <w:sz w:val="24"/>
        </w:rPr>
        <w:t>）</w:t>
      </w:r>
    </w:p>
    <w:p w:rsidR="001B1C23" w:rsidRPr="001B1C23" w:rsidRDefault="001B1C23" w:rsidP="001B1C23">
      <w:pPr>
        <w:spacing w:line="440" w:lineRule="exact"/>
        <w:ind w:firstLineChars="200" w:firstLine="482"/>
        <w:rPr>
          <w:rFonts w:ascii="宋体" w:hAnsi="宋体"/>
          <w:b/>
          <w:sz w:val="24"/>
        </w:rPr>
      </w:pPr>
      <w:r w:rsidRPr="001B1C23">
        <w:rPr>
          <w:rFonts w:ascii="宋体" w:hAnsi="宋体" w:hint="eastAsia"/>
          <w:b/>
          <w:sz w:val="24"/>
        </w:rPr>
        <w:t>2.4 总体要求</w:t>
      </w:r>
    </w:p>
    <w:p w:rsidR="001B1C23" w:rsidRPr="001B1C23" w:rsidRDefault="001B1C23" w:rsidP="001B1C23">
      <w:pPr>
        <w:spacing w:line="440" w:lineRule="exact"/>
        <w:ind w:firstLineChars="196" w:firstLine="472"/>
        <w:rPr>
          <w:rFonts w:ascii="宋体" w:hAnsi="宋体"/>
          <w:b/>
          <w:bCs/>
          <w:color w:val="000000"/>
          <w:sz w:val="24"/>
        </w:rPr>
      </w:pPr>
      <w:r w:rsidRPr="001B1C23">
        <w:rPr>
          <w:rFonts w:ascii="宋体" w:hAnsi="宋体" w:hint="eastAsia"/>
          <w:b/>
          <w:bCs/>
          <w:color w:val="000000"/>
          <w:sz w:val="24"/>
        </w:rPr>
        <w:t>2.5系统功能</w:t>
      </w:r>
    </w:p>
    <w:p w:rsidR="001B1C23" w:rsidRPr="001B1C23" w:rsidRDefault="001B1C23" w:rsidP="001B1C23">
      <w:pPr>
        <w:adjustRightInd w:val="0"/>
        <w:snapToGrid w:val="0"/>
        <w:spacing w:line="440" w:lineRule="exact"/>
        <w:ind w:firstLineChars="98" w:firstLine="235"/>
        <w:rPr>
          <w:rFonts w:ascii="宋体" w:hAnsi="宋体"/>
          <w:color w:val="000000"/>
          <w:sz w:val="24"/>
        </w:rPr>
      </w:pPr>
      <w:r w:rsidRPr="001B1C23">
        <w:rPr>
          <w:rFonts w:ascii="宋体" w:hAnsi="宋体" w:hint="eastAsia"/>
          <w:color w:val="000000"/>
          <w:sz w:val="24"/>
        </w:rPr>
        <w:t>（1）全天候、全方位监视功能</w:t>
      </w:r>
    </w:p>
    <w:p w:rsidR="001B1C23" w:rsidRPr="001B1C23" w:rsidRDefault="001B1C23" w:rsidP="001B1C23">
      <w:pPr>
        <w:spacing w:line="440" w:lineRule="exact"/>
        <w:ind w:firstLineChars="200" w:firstLine="480"/>
        <w:rPr>
          <w:rFonts w:ascii="宋体" w:hAnsi="宋体"/>
          <w:color w:val="000000"/>
          <w:sz w:val="24"/>
        </w:rPr>
      </w:pPr>
      <w:r w:rsidRPr="001B1C23">
        <w:rPr>
          <w:rFonts w:ascii="宋体" w:hAnsi="宋体" w:hint="eastAsia"/>
          <w:color w:val="000000"/>
          <w:sz w:val="24"/>
        </w:rPr>
        <w:t>视频监控前端配置</w:t>
      </w:r>
      <w:r w:rsidRPr="001B1C23">
        <w:rPr>
          <w:rFonts w:ascii="宋体" w:hAnsi="宋体"/>
          <w:color w:val="000000"/>
          <w:sz w:val="24"/>
        </w:rPr>
        <w:t>最高分辨率</w:t>
      </w:r>
      <w:r w:rsidRPr="001B1C23">
        <w:rPr>
          <w:rFonts w:ascii="宋体" w:hAnsi="宋体" w:hint="eastAsia"/>
          <w:color w:val="000000"/>
          <w:sz w:val="24"/>
        </w:rPr>
        <w:t>大于等于400万像素</w:t>
      </w:r>
      <w:r w:rsidRPr="001B1C23">
        <w:rPr>
          <w:rFonts w:ascii="宋体" w:hAnsi="宋体"/>
          <w:color w:val="000000"/>
          <w:sz w:val="24"/>
        </w:rPr>
        <w:t>(2560×1440)</w:t>
      </w:r>
      <w:r w:rsidRPr="001B1C23">
        <w:rPr>
          <w:rFonts w:ascii="宋体" w:hAnsi="宋体" w:hint="eastAsia"/>
          <w:color w:val="000000"/>
          <w:sz w:val="24"/>
        </w:rPr>
        <w:t>的球机或</w:t>
      </w:r>
      <w:r w:rsidRPr="001B1C23">
        <w:rPr>
          <w:rFonts w:ascii="宋体" w:hAnsi="宋体" w:hint="eastAsia"/>
          <w:color w:val="000000"/>
          <w:sz w:val="24"/>
        </w:rPr>
        <w:lastRenderedPageBreak/>
        <w:t>枪机</w:t>
      </w:r>
      <w:r w:rsidRPr="001B1C23">
        <w:rPr>
          <w:rFonts w:ascii="宋体" w:hAnsi="宋体"/>
          <w:color w:val="000000"/>
          <w:sz w:val="24"/>
        </w:rPr>
        <w:t>, 并可在该分辨率下输出实时视频</w:t>
      </w:r>
      <w:r w:rsidRPr="001B1C23">
        <w:rPr>
          <w:rFonts w:ascii="宋体" w:hAnsi="宋体" w:hint="eastAsia"/>
          <w:color w:val="000000"/>
          <w:sz w:val="24"/>
        </w:rPr>
        <w:t>；人脸抓拍配置400万+400万像素的智能筒型网络摄像机双镜头一体机，摄像机上通道看细节，下通道看全景；车辆卡口采用900万像素全局曝光CMOS智能高清摄像机，可以抓拍车牌+车内人脸。</w:t>
      </w:r>
      <w:r w:rsidRPr="001B1C23">
        <w:rPr>
          <w:rFonts w:ascii="宋体" w:hAnsi="宋体"/>
          <w:color w:val="000000"/>
          <w:sz w:val="24"/>
        </w:rPr>
        <w:t>采用</w:t>
      </w:r>
      <w:r w:rsidRPr="001B1C23">
        <w:rPr>
          <w:rFonts w:ascii="宋体" w:hAnsi="宋体" w:hint="eastAsia"/>
          <w:color w:val="000000"/>
          <w:sz w:val="24"/>
        </w:rPr>
        <w:t>视频压缩标准:H.265/H.264/MJPEG；</w:t>
      </w:r>
      <w:r w:rsidRPr="001B1C23">
        <w:rPr>
          <w:rFonts w:ascii="宋体" w:hAnsi="宋体" w:hint="eastAsia"/>
          <w:bCs/>
          <w:color w:val="000000"/>
          <w:sz w:val="24"/>
        </w:rPr>
        <w:t>按各个监控点周围的夜间照明情况进行合理补光</w:t>
      </w:r>
      <w:r w:rsidRPr="001B1C23">
        <w:rPr>
          <w:rFonts w:ascii="宋体" w:hAnsi="宋体" w:hint="eastAsia"/>
          <w:color w:val="000000"/>
          <w:sz w:val="24"/>
        </w:rPr>
        <w:t>。</w:t>
      </w:r>
    </w:p>
    <w:p w:rsidR="001B1C23" w:rsidRPr="001B1C23" w:rsidRDefault="001B1C23" w:rsidP="001B1C23">
      <w:pPr>
        <w:adjustRightInd w:val="0"/>
        <w:snapToGrid w:val="0"/>
        <w:spacing w:line="440" w:lineRule="exact"/>
        <w:ind w:firstLineChars="50" w:firstLine="120"/>
        <w:rPr>
          <w:rFonts w:ascii="Calibri" w:hAnsi="宋体"/>
          <w:szCs w:val="28"/>
        </w:rPr>
      </w:pPr>
      <w:r w:rsidRPr="001B1C23">
        <w:rPr>
          <w:rFonts w:ascii="Calibri" w:hAnsi="Calibri" w:hint="eastAsia"/>
          <w:sz w:val="24"/>
        </w:rPr>
        <w:t>（</w:t>
      </w:r>
      <w:r w:rsidRPr="001B1C23">
        <w:rPr>
          <w:rFonts w:ascii="Calibri" w:hAnsi="Calibri" w:hint="eastAsia"/>
          <w:sz w:val="24"/>
        </w:rPr>
        <w:t>2</w:t>
      </w:r>
      <w:r w:rsidRPr="001B1C23">
        <w:rPr>
          <w:rFonts w:ascii="Calibri" w:hAnsi="Calibri" w:hint="eastAsia"/>
          <w:sz w:val="24"/>
        </w:rPr>
        <w:t>）视频（图片）调度功能</w:t>
      </w:r>
    </w:p>
    <w:p w:rsidR="001B1C23" w:rsidRPr="001B1C23" w:rsidRDefault="001B1C23" w:rsidP="001B1C23">
      <w:pPr>
        <w:adjustRightInd w:val="0"/>
        <w:snapToGrid w:val="0"/>
        <w:spacing w:line="440" w:lineRule="exact"/>
        <w:ind w:firstLine="420"/>
        <w:rPr>
          <w:rFonts w:ascii="Calibri" w:hAnsi="Calibri"/>
          <w:sz w:val="24"/>
        </w:rPr>
      </w:pPr>
      <w:r w:rsidRPr="001B1C23">
        <w:rPr>
          <w:rFonts w:ascii="Calibri" w:hAnsi="Calibri" w:hint="eastAsia"/>
          <w:sz w:val="24"/>
        </w:rPr>
        <w:t>通过</w:t>
      </w:r>
      <w:r w:rsidRPr="001B1C23">
        <w:rPr>
          <w:rFonts w:ascii="宋体" w:hAnsi="宋体" w:hint="eastAsia"/>
          <w:sz w:val="24"/>
          <w:szCs w:val="28"/>
        </w:rPr>
        <w:t>视频服务云平台</w:t>
      </w:r>
      <w:r w:rsidRPr="001B1C23">
        <w:rPr>
          <w:rFonts w:ascii="Calibri" w:hAnsi="Calibri" w:hint="eastAsia"/>
          <w:sz w:val="24"/>
        </w:rPr>
        <w:t>可以使中心或者局域网上的每一台授权计算机都成为应用终端，可以实现监视、切换、控制每一路前端视频；可以查询视频云平台上的授权数据。</w:t>
      </w:r>
    </w:p>
    <w:p w:rsidR="001B1C23" w:rsidRPr="001B1C23" w:rsidRDefault="001B1C23" w:rsidP="001B1C23">
      <w:pPr>
        <w:adjustRightInd w:val="0"/>
        <w:snapToGrid w:val="0"/>
        <w:spacing w:line="440" w:lineRule="exact"/>
        <w:ind w:firstLineChars="50" w:firstLine="120"/>
        <w:rPr>
          <w:rFonts w:ascii="Calibri" w:hAnsi="宋体"/>
          <w:szCs w:val="28"/>
        </w:rPr>
      </w:pPr>
      <w:r w:rsidRPr="001B1C23">
        <w:rPr>
          <w:rFonts w:ascii="Calibri" w:hAnsi="Calibri" w:hint="eastAsia"/>
          <w:sz w:val="24"/>
        </w:rPr>
        <w:t>（</w:t>
      </w:r>
      <w:r w:rsidRPr="001B1C23">
        <w:rPr>
          <w:rFonts w:ascii="Calibri" w:hAnsi="Calibri" w:hint="eastAsia"/>
          <w:sz w:val="24"/>
        </w:rPr>
        <w:t>3</w:t>
      </w:r>
      <w:r w:rsidRPr="001B1C23">
        <w:rPr>
          <w:rFonts w:ascii="Calibri" w:hAnsi="Calibri" w:hint="eastAsia"/>
          <w:sz w:val="24"/>
        </w:rPr>
        <w:t>）视频的记录和备份功能</w:t>
      </w:r>
    </w:p>
    <w:p w:rsidR="001B1C23" w:rsidRPr="001B1C23" w:rsidRDefault="001B1C23" w:rsidP="001B1C23">
      <w:pPr>
        <w:adjustRightInd w:val="0"/>
        <w:snapToGrid w:val="0"/>
        <w:spacing w:line="440" w:lineRule="exact"/>
        <w:ind w:firstLine="420"/>
        <w:rPr>
          <w:rFonts w:ascii="宋体" w:hAnsi="宋体"/>
          <w:sz w:val="24"/>
        </w:rPr>
      </w:pPr>
      <w:r w:rsidRPr="001B1C23">
        <w:rPr>
          <w:rFonts w:ascii="Calibri" w:hAnsi="Calibri" w:hint="eastAsia"/>
          <w:sz w:val="24"/>
        </w:rPr>
        <w:t>采用云存储技术</w:t>
      </w:r>
      <w:r w:rsidRPr="001B1C23">
        <w:rPr>
          <w:rFonts w:ascii="宋体" w:hAnsi="宋体" w:hint="eastAsia"/>
          <w:sz w:val="24"/>
        </w:rPr>
        <w:t>，构建云存储平台，视频</w:t>
      </w:r>
      <w:r w:rsidRPr="001B1C23">
        <w:rPr>
          <w:rFonts w:ascii="宋体" w:hAnsi="宋体" w:hint="eastAsia"/>
          <w:color w:val="000000"/>
          <w:sz w:val="24"/>
        </w:rPr>
        <w:t>录像码流大于等于2</w:t>
      </w:r>
      <w:r w:rsidRPr="001B1C23">
        <w:rPr>
          <w:rFonts w:ascii="宋体" w:hAnsi="宋体"/>
          <w:color w:val="000000"/>
          <w:sz w:val="24"/>
        </w:rPr>
        <w:t>M</w:t>
      </w:r>
      <w:r w:rsidRPr="001B1C23">
        <w:rPr>
          <w:rFonts w:ascii="宋体" w:hAnsi="宋体" w:hint="eastAsia"/>
          <w:sz w:val="24"/>
        </w:rPr>
        <w:t>标准以上，25帧/秒路；视频录像保存时间30天以上。</w:t>
      </w:r>
    </w:p>
    <w:p w:rsidR="001B1C23" w:rsidRPr="001B1C23" w:rsidRDefault="001B1C23" w:rsidP="001B1C23">
      <w:pPr>
        <w:spacing w:line="440" w:lineRule="exact"/>
        <w:ind w:firstLineChars="196" w:firstLine="472"/>
        <w:jc w:val="left"/>
        <w:rPr>
          <w:rFonts w:ascii="宋体" w:hAnsi="宋体"/>
          <w:b/>
          <w:bCs/>
          <w:color w:val="000000"/>
          <w:sz w:val="24"/>
        </w:rPr>
      </w:pPr>
      <w:r w:rsidRPr="001B1C23">
        <w:rPr>
          <w:rFonts w:ascii="宋体" w:hAnsi="宋体" w:hint="eastAsia"/>
          <w:b/>
          <w:bCs/>
          <w:color w:val="000000"/>
          <w:sz w:val="24"/>
        </w:rPr>
        <w:t>2.6  建设点位等一览表</w:t>
      </w:r>
    </w:p>
    <w:p w:rsidR="001B1C23" w:rsidRPr="001B1C23" w:rsidRDefault="001B1C23" w:rsidP="001B1C23">
      <w:pPr>
        <w:spacing w:line="440" w:lineRule="exact"/>
        <w:ind w:firstLineChars="196" w:firstLine="472"/>
        <w:jc w:val="left"/>
        <w:rPr>
          <w:rFonts w:ascii="宋体" w:hAnsi="Calibri"/>
          <w:kern w:val="0"/>
          <w:sz w:val="24"/>
          <w:szCs w:val="68"/>
        </w:rPr>
      </w:pPr>
      <w:r w:rsidRPr="001B1C23">
        <w:rPr>
          <w:rFonts w:ascii="宋体" w:hAnsi="宋体" w:hint="eastAsia"/>
          <w:b/>
          <w:bCs/>
          <w:color w:val="000000"/>
          <w:sz w:val="24"/>
        </w:rPr>
        <w:t>2.6.1  内容一</w:t>
      </w:r>
      <w:r w:rsidRPr="001B1C23">
        <w:rPr>
          <w:rFonts w:ascii="宋体" w:hAnsi="Calibri" w:hint="eastAsia"/>
          <w:kern w:val="0"/>
          <w:sz w:val="24"/>
          <w:szCs w:val="68"/>
        </w:rPr>
        <w:t>《上虞区治安动态视频监控系统(第四期)升级改造项目（租期三年）》点位表</w:t>
      </w:r>
    </w:p>
    <w:p w:rsidR="001B1C23" w:rsidRPr="001B1C23" w:rsidRDefault="001B1C23" w:rsidP="001B1C23">
      <w:pPr>
        <w:keepNext/>
        <w:spacing w:line="216" w:lineRule="auto"/>
        <w:outlineLvl w:val="1"/>
        <w:rPr>
          <w:rFonts w:ascii="宋体"/>
          <w:b/>
          <w:sz w:val="28"/>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ind w:firstLine="420"/>
        <w:rPr>
          <w:szCs w:val="20"/>
        </w:rPr>
      </w:pPr>
    </w:p>
    <w:p w:rsidR="001B1C23" w:rsidRPr="001B1C23" w:rsidRDefault="001B1C23" w:rsidP="001B1C23">
      <w:pPr>
        <w:widowControl/>
        <w:spacing w:after="120"/>
        <w:jc w:val="center"/>
        <w:rPr>
          <w:rFonts w:ascii="宋体" w:hAnsi="宋体" w:cs="宋体"/>
          <w:b/>
          <w:bCs/>
          <w:color w:val="000000"/>
          <w:kern w:val="0"/>
          <w:sz w:val="18"/>
          <w:szCs w:val="18"/>
        </w:rPr>
        <w:sectPr w:rsidR="001B1C23" w:rsidRPr="001B1C23">
          <w:headerReference w:type="default" r:id="rId8"/>
          <w:footerReference w:type="default" r:id="rId9"/>
          <w:pgSz w:w="11906" w:h="16838"/>
          <w:pgMar w:top="1440" w:right="1800" w:bottom="1440" w:left="1800" w:header="851" w:footer="992" w:gutter="0"/>
          <w:cols w:space="720"/>
          <w:docGrid w:type="lines" w:linePitch="312"/>
        </w:sectPr>
      </w:pPr>
    </w:p>
    <w:tbl>
      <w:tblPr>
        <w:tblW w:w="52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991"/>
        <w:gridCol w:w="3969"/>
        <w:gridCol w:w="1135"/>
        <w:gridCol w:w="1277"/>
        <w:gridCol w:w="1277"/>
        <w:gridCol w:w="1274"/>
        <w:gridCol w:w="1274"/>
        <w:gridCol w:w="994"/>
        <w:gridCol w:w="1843"/>
      </w:tblGrid>
      <w:tr w:rsidR="001B1C23" w:rsidRPr="001B1C23" w:rsidTr="004B7B95">
        <w:trPr>
          <w:trHeight w:val="300"/>
        </w:trPr>
        <w:tc>
          <w:tcPr>
            <w:tcW w:w="241" w:type="pct"/>
            <w:shd w:val="clear" w:color="auto" w:fill="auto"/>
            <w:vAlign w:val="center"/>
            <w:hideMark/>
          </w:tcPr>
          <w:p w:rsidR="001B1C23" w:rsidRPr="001B1C23" w:rsidRDefault="001B1C23" w:rsidP="001B1C23">
            <w:pPr>
              <w:widowControl/>
              <w:spacing w:after="120"/>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lastRenderedPageBreak/>
              <w:t>序号</w:t>
            </w:r>
          </w:p>
        </w:tc>
        <w:tc>
          <w:tcPr>
            <w:tcW w:w="33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区域</w:t>
            </w:r>
          </w:p>
        </w:tc>
        <w:tc>
          <w:tcPr>
            <w:tcW w:w="134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点位名称</w:t>
            </w:r>
          </w:p>
        </w:tc>
        <w:tc>
          <w:tcPr>
            <w:tcW w:w="38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改造前</w:t>
            </w:r>
          </w:p>
        </w:tc>
        <w:tc>
          <w:tcPr>
            <w:tcW w:w="4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改造后球机数</w:t>
            </w:r>
          </w:p>
        </w:tc>
        <w:tc>
          <w:tcPr>
            <w:tcW w:w="4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改造后枪机数</w:t>
            </w:r>
          </w:p>
        </w:tc>
        <w:tc>
          <w:tcPr>
            <w:tcW w:w="43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人脸抓拍数</w:t>
            </w:r>
          </w:p>
        </w:tc>
        <w:tc>
          <w:tcPr>
            <w:tcW w:w="43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高清卡口数</w:t>
            </w:r>
          </w:p>
        </w:tc>
        <w:tc>
          <w:tcPr>
            <w:tcW w:w="337"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补光灯数</w:t>
            </w:r>
          </w:p>
        </w:tc>
        <w:tc>
          <w:tcPr>
            <w:tcW w:w="62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改造方式</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阿玛尼门口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百崧公路四甲路口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称山路财富广场路口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大树畈入口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大通农贸市场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德胜路波斯会所门口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丁界寺路与解放街岔口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丁界寺桥洞里</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江山路与百岭路岔口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龙山公园门口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龙山公园桥头</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藕舫路盖山路桥头</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上虞剧院停车</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胜利路</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盛丰新村东北角十字路口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盛丰新村后星三村四叉路口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石狮商贸城7号门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石狮商贸城8号门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石狮商贸城北门游乐场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石狮商贸城五星桥旁</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石狮商贸城西南角</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时代百货门口东侧</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市府北门（后门）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24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舜江商场西北角</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四环宁波高速入口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头甲公寓桥头</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王充路金城大厦门口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文化南区39幢丁字路口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新河路25号路口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新上海花园西侧路口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阳光假日东门对面路口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阳光新城门口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英台路江扬路叉口（新建桥头）</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职教中心南侧路口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轮船码头</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拆除</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竹山桥</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拆除</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汽车东站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更换设备及立杆3只</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人民路舜江西路</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拆除</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大三角岗亭</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拆除</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四环与百崧公路</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拆除</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多元世纪城</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更换设备及立杆4只</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天成市场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拆除</w:t>
            </w:r>
          </w:p>
        </w:tc>
      </w:tr>
      <w:tr w:rsidR="001B1C23" w:rsidRPr="001B1C23" w:rsidTr="004B7B95">
        <w:trPr>
          <w:trHeight w:val="27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永和新路</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更换设备及立杆2只</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驿亭及高速出口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卡口</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更换设备及立杆1只，拆除1只</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恒泽苑2幢东侧外墙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恒利新村北区25幢东侧外墙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恒利东二区17幢西侧外墙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48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恒利东二区17幢东侧外墙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恒利东二区8幢东侧外墙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恒利东一区14幢西侧外墙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恒利小区市场2号楼西侧外墙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恒利新村西三区21幢西侧外墙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恒利新村西三区30幢对面楼东侧外墙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恒利新村西四区12幢西侧外墙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恒利新村西四区12幢东侧外墙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恒利新村西四区11幢东侧外墙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江扬路江扬宾馆下大门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舜江东路93号西侧外墙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舜江东路59号东侧路口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永华二手车东面路口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恒利西一区21幢西侧外墙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恒利西一区21幢东侧外墙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恒利新村西二区16幢东侧外墙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恒利新村西二区16幢西侧外墙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西横河新村二区14幢西侧外墙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西横河新村曹娥江药店南侧外墙（东口）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西横河新村农村合作银行南侧外墙（东口）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西横河新村江扬路20号西侧外墙（南口）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西横河新村四区5幢西侧外墙（南口）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西横河新村四区16幢东侧外墙（南口）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西横河新村三区16幢东侧外墙（南口）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西横河新村三区16幢西侧外墙（南口）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73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西横河新村三区26幢东侧外墙（南口）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西横河新村三区26幢西侧外墙（南口）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文化北区22幢东侧楼梯口外墙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文化北区</w:t>
            </w:r>
            <w:r w:rsidRPr="001B1C23">
              <w:rPr>
                <w:color w:val="000000"/>
                <w:kern w:val="0"/>
                <w:sz w:val="18"/>
                <w:szCs w:val="18"/>
              </w:rPr>
              <w:t>22</w:t>
            </w:r>
            <w:r w:rsidRPr="001B1C23">
              <w:rPr>
                <w:rFonts w:ascii="宋体" w:hAnsi="宋体" w:cs="宋体" w:hint="eastAsia"/>
                <w:color w:val="000000"/>
                <w:kern w:val="0"/>
                <w:sz w:val="18"/>
                <w:szCs w:val="18"/>
              </w:rPr>
              <w:t>幢西侧楼梯口外墙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文化北区29与30幢间借用电信杆</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文化北区15幢东侧外墙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文化北区23幢东侧外墙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文化北区23幢西侧外墙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文化南区文化桥5幢西侧外墙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需移至文化路文化桥2幢东</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文化南区15幢东侧外墙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需移至文化南区12幢东</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文化南区20幢东侧外墙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文化南区2幢前车库屋顶</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文化南区6幢东侧外墙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文化南区11幢西侧外墙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文化南区24幢西侧楼梯口外墙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文化南区27幢西侧外墙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文化南区32幢西侧外墙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文化南区36幢西侧外墙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文化南区29幢东侧外墙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文化南区29幢西侧外墙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文化南区37幢西侧外墙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文化社区大院内（培训学校二层东侧）</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半山社区广场新村1幢东侧外墙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96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半山社区广场新村1幢西侧外墙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半山社区5幢南侧外墙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半山社区123童装连锁店北侧外墙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半山社区交通局北侧外墙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半山社区陈家门2幢西侧外墙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半山社区陈家门5~7幢间电信杆</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半山社区陈家门8幢西侧外墙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半山社区陈家门8幢东侧外墙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半山社区陈家门1幢保险公司西侧外墙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横街西园</w:t>
            </w:r>
            <w:r w:rsidRPr="001B1C23">
              <w:rPr>
                <w:color w:val="000000"/>
                <w:kern w:val="0"/>
                <w:sz w:val="18"/>
                <w:szCs w:val="18"/>
              </w:rPr>
              <w:t>16</w:t>
            </w:r>
            <w:r w:rsidRPr="001B1C23">
              <w:rPr>
                <w:rFonts w:ascii="宋体" w:hAnsi="宋体" w:cs="宋体" w:hint="eastAsia"/>
                <w:color w:val="000000"/>
                <w:kern w:val="0"/>
                <w:sz w:val="18"/>
                <w:szCs w:val="18"/>
              </w:rPr>
              <w:t>幢东侧（南口）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横街西园22幢北侧（东口）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江东路78号东北墙角</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电信城南支局广告牌西侧</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横街西园8幢东侧外墙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横街西园8幢西侧外墙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中园6幢东侧外墙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新建路79号北侧外墙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中园6幢西侧楼房北侧外墙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中园6幢西侧楼房东侧外墙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金渔湾新村1幢西侧人行道立杆安装</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金渔湾社区卫生院对面人行道立杆安装</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金渔湾和谐大药房南侧弄口外墙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金渔湾新村18幢西侧外墙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金渔湾新村24幢西侧外墙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金渔湾新村28~33幢间花坛立杆安装</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121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金渔湾新村48幢东侧外墙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金渔湾凤山小区东入口北侧外墙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金渔湾环山路88#东侧外墙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300"/>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金渔湾环山路138#东侧楼房西侧外墙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kern w:val="0"/>
                <w:sz w:val="18"/>
                <w:szCs w:val="18"/>
              </w:rPr>
            </w:pPr>
            <w:r w:rsidRPr="001B1C23">
              <w:rPr>
                <w:rFonts w:ascii="宋体" w:hAnsi="宋体" w:cs="宋体" w:hint="eastAsia"/>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34</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108</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46</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序号</w:t>
            </w:r>
          </w:p>
        </w:tc>
        <w:tc>
          <w:tcPr>
            <w:tcW w:w="33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区域</w:t>
            </w:r>
          </w:p>
        </w:tc>
        <w:tc>
          <w:tcPr>
            <w:tcW w:w="134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点位名称</w:t>
            </w:r>
          </w:p>
        </w:tc>
        <w:tc>
          <w:tcPr>
            <w:tcW w:w="38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改造前</w:t>
            </w:r>
          </w:p>
        </w:tc>
        <w:tc>
          <w:tcPr>
            <w:tcW w:w="4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改造后球机数</w:t>
            </w:r>
          </w:p>
        </w:tc>
        <w:tc>
          <w:tcPr>
            <w:tcW w:w="4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改造后枪机数</w:t>
            </w:r>
          </w:p>
        </w:tc>
        <w:tc>
          <w:tcPr>
            <w:tcW w:w="43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人脸抓拍数</w:t>
            </w:r>
          </w:p>
        </w:tc>
        <w:tc>
          <w:tcPr>
            <w:tcW w:w="43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高清卡口数</w:t>
            </w:r>
          </w:p>
        </w:tc>
        <w:tc>
          <w:tcPr>
            <w:tcW w:w="337"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补光灯数</w:t>
            </w:r>
          </w:p>
        </w:tc>
        <w:tc>
          <w:tcPr>
            <w:tcW w:w="62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改造方式</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汽车西站内下客处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104国道蒿坝村南入口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上虞市第二自来水厂门口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104国道永兴路铁路涵洞口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上虞阳光小学门口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104国道与白米堰村东出口处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104国道与白米堰村西出口处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中塘二小</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联谊路与博文路岔口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渡江花园北门口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渡江花园东门口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民丰社区大门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曹娥小学门口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环南路与上虞五金机械厂</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渡江路与下沙村委</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渡江路与八村老菜市场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上虞市托幼中心</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142</w:t>
            </w:r>
          </w:p>
        </w:tc>
        <w:tc>
          <w:tcPr>
            <w:tcW w:w="336"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346"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滨江小学</w:t>
            </w:r>
          </w:p>
        </w:tc>
        <w:tc>
          <w:tcPr>
            <w:tcW w:w="385"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lastRenderedPageBreak/>
              <w:t>143</w:t>
            </w:r>
          </w:p>
        </w:tc>
        <w:tc>
          <w:tcPr>
            <w:tcW w:w="336"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曹娥</w:t>
            </w:r>
          </w:p>
        </w:tc>
        <w:tc>
          <w:tcPr>
            <w:tcW w:w="1346"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104国道卫陶宿舍出口(严村路口)</w:t>
            </w:r>
          </w:p>
        </w:tc>
        <w:tc>
          <w:tcPr>
            <w:tcW w:w="385"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二枪</w:t>
            </w:r>
          </w:p>
        </w:tc>
        <w:tc>
          <w:tcPr>
            <w:tcW w:w="433"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3"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2</w:t>
            </w:r>
          </w:p>
        </w:tc>
        <w:tc>
          <w:tcPr>
            <w:tcW w:w="432"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2"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337"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2</w:t>
            </w:r>
          </w:p>
        </w:tc>
        <w:tc>
          <w:tcPr>
            <w:tcW w:w="625"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移位</w:t>
            </w:r>
          </w:p>
        </w:tc>
      </w:tr>
      <w:tr w:rsidR="001B1C23" w:rsidRPr="001B1C23" w:rsidTr="004B7B95">
        <w:trPr>
          <w:trHeight w:val="285"/>
        </w:trPr>
        <w:tc>
          <w:tcPr>
            <w:tcW w:w="241"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144</w:t>
            </w:r>
          </w:p>
        </w:tc>
        <w:tc>
          <w:tcPr>
            <w:tcW w:w="336"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曹娥</w:t>
            </w:r>
          </w:p>
        </w:tc>
        <w:tc>
          <w:tcPr>
            <w:tcW w:w="1346"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梁巷铁道口（原点位加装）</w:t>
            </w:r>
          </w:p>
        </w:tc>
        <w:tc>
          <w:tcPr>
            <w:tcW w:w="385"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二枪</w:t>
            </w:r>
          </w:p>
        </w:tc>
        <w:tc>
          <w:tcPr>
            <w:tcW w:w="433"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3"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2"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2"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337"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625" w:type="pct"/>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取消</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建开花园5幢东侧外墙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建开花园18幢西侧外墙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建开花园21幢东侧外墙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锦华园5幢东侧外墙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舜江新村13幢东侧外墙（南大门）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舜江新村西大门北侧外墙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舜江新村1幢东侧外墙（北大门）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金舜花园19幢西侧外墙(北大门)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金舜花园10幢二单元楼梯口(东大门)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金舜花园2幢西侧外墙(南大门1)</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金舜花园3幢西侧外墙(南大门2)</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卧龙花园3幢西侧单元楼道口（西大门）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卧龙花园1幢东侧外墙（南大门）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江滨新村5幢西侧外墙(北大门1)</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江滨新村9幢西侧外墙(北大门2)</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江滨新村8幢西侧外墙(南大门)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江滨新村2幢西侧外墙(南大门)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江滨新村20幢东南角外墙（西大门）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江滨新村20幢东通道上外墙(北大门3)</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江滨新村13幢西侧外墙(南大门)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双桥新村北小区15幢南侧外墙（西出口）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双桥新村北小区10幢西侧外墙（南出口）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双桥新村北小区舜杰路612号通道南侧（东口）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168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双桥新村北小区11幢北侧楼道西侧外墙（东口）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双桥新村南小区8幢东侧外墙（北出口1）</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双桥新村南小区8幢西侧外墙（北出口2）</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双桥新村南小区3A幢东侧外墙（南出口）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双桥新村南小区5A幢北侧单元楼梯口（西出口）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花园新村37幢西侧外墙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花园新村35幢北侧外墙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花园新村29幢1单元外墙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花园新村16幢东侧外墙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花园新村7幢东侧外墙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花园新村1幢中间通道</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花园新村1A幢西北角外墙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花园新村新华路东端电力杆</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花园新村5幢西南角外墙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银河新村17幢北通道内外墙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银河新村16幢西南角外墙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银河新村13幢东侧外墙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银河新村12A幢西北角外墙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银河新村8幢西侧外墙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银河新村9幢西侧外墙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银河新村1幢北侧外墙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银河新村1幢南侧外墙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德济苑3幢东侧通道北侧外墙（东大门1）</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德济苑1幢西侧外墙（北大门）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德济苑6幢西侧外墙（南大门）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193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德济苑5幢东侧通道北侧外墙（东大门2）</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新兴苑4幢西侧外墙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新兴苑1幢西侧外墙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越秀花园1幢西侧外墙（北大门）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越秀花园3幢西侧外墙（南大门）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振兴新村13幢东侧外墙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振兴新村29幢与30幢中间通道</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振兴新村25幢西侧外墙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反向安装</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振兴新村28幢西侧外墙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振兴新村31幢西侧外墙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振兴新村1幢二单元外墙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振兴新村6A幢西侧外墙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振兴新村6幢东侧人行道立杆安装</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需移至6幢东北面对面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振兴新村5幢东侧外墙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振兴新村工商分局南侧外墙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望江公寓10幢西侧外墙（北出口）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望江公寓25幢东侧单元东侧花坛（西出口）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望江公寓4幢北侧外墙西北角（东出口）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丰泽苑7幢东侧外墙（北出口）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丰泽苑5幢3单元楼道外墙（西出口1）</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丰泽苑3幢4单元北侧外墙（西出口2）</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丰泽苑1幢东侧外墙（南出口）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曹娥小区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丰泽苑11幢与12幢之间通道南侧墙（东出口）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反向安装</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lastRenderedPageBreak/>
              <w:t>序号</w:t>
            </w:r>
          </w:p>
        </w:tc>
        <w:tc>
          <w:tcPr>
            <w:tcW w:w="33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区域</w:t>
            </w:r>
          </w:p>
        </w:tc>
        <w:tc>
          <w:tcPr>
            <w:tcW w:w="134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点位名称</w:t>
            </w:r>
          </w:p>
        </w:tc>
        <w:tc>
          <w:tcPr>
            <w:tcW w:w="38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改造前</w:t>
            </w:r>
          </w:p>
        </w:tc>
        <w:tc>
          <w:tcPr>
            <w:tcW w:w="4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改造后球机数</w:t>
            </w:r>
          </w:p>
        </w:tc>
        <w:tc>
          <w:tcPr>
            <w:tcW w:w="4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改造后枪机数</w:t>
            </w:r>
          </w:p>
        </w:tc>
        <w:tc>
          <w:tcPr>
            <w:tcW w:w="43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人脸抓拍数</w:t>
            </w:r>
          </w:p>
        </w:tc>
        <w:tc>
          <w:tcPr>
            <w:tcW w:w="43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高清卡口数</w:t>
            </w:r>
          </w:p>
        </w:tc>
        <w:tc>
          <w:tcPr>
            <w:tcW w:w="337"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补光灯数</w:t>
            </w:r>
          </w:p>
        </w:tc>
        <w:tc>
          <w:tcPr>
            <w:tcW w:w="62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改造方式</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东关</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英松宾馆北面铁路桥洞三叉路口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东关</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中央门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东关</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街道城南工业区入口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东关</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建东路与菩荠路岔口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雀嘴村口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共和村三岔路口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勤联村四岔路口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二枪机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祝家街路口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崧厦老菜市场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中国伞城内</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施家堰村塘路</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五夹渡崧厦一侧</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三联市场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229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崧厦伞城路口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230</w:t>
            </w:r>
          </w:p>
        </w:tc>
        <w:tc>
          <w:tcPr>
            <w:tcW w:w="336"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崧厦</w:t>
            </w:r>
          </w:p>
        </w:tc>
        <w:tc>
          <w:tcPr>
            <w:tcW w:w="1346"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三友村口（镇政府自行加装）</w:t>
            </w:r>
          </w:p>
        </w:tc>
        <w:tc>
          <w:tcPr>
            <w:tcW w:w="385"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tcBorders>
              <w:bottom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231</w:t>
            </w:r>
          </w:p>
        </w:tc>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崧厦</w:t>
            </w:r>
          </w:p>
        </w:tc>
        <w:tc>
          <w:tcPr>
            <w:tcW w:w="13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新兴桥停车场（交警加装）</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球机</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4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B1C23" w:rsidRPr="001B1C23" w:rsidRDefault="001B1C23" w:rsidP="001B1C23">
            <w:pPr>
              <w:widowControl/>
              <w:jc w:val="center"/>
              <w:rPr>
                <w:rFonts w:ascii="宋体" w:hAnsi="宋体" w:cs="宋体"/>
                <w:b/>
                <w:color w:val="000000"/>
                <w:kern w:val="0"/>
                <w:sz w:val="18"/>
                <w:szCs w:val="18"/>
              </w:rPr>
            </w:pPr>
            <w:r w:rsidRPr="001B1C23">
              <w:rPr>
                <w:rFonts w:ascii="宋体" w:hAnsi="宋体" w:cs="宋体" w:hint="eastAsia"/>
                <w:b/>
                <w:color w:val="000000"/>
                <w:kern w:val="0"/>
                <w:sz w:val="18"/>
                <w:szCs w:val="18"/>
              </w:rPr>
              <w:t>取消</w:t>
            </w:r>
          </w:p>
        </w:tc>
      </w:tr>
      <w:tr w:rsidR="001B1C23" w:rsidRPr="001B1C23" w:rsidTr="004B7B95">
        <w:trPr>
          <w:trHeight w:val="285"/>
        </w:trPr>
        <w:tc>
          <w:tcPr>
            <w:tcW w:w="241"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232</w:t>
            </w:r>
          </w:p>
        </w:tc>
        <w:tc>
          <w:tcPr>
            <w:tcW w:w="336"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w:t>
            </w:r>
          </w:p>
        </w:tc>
        <w:tc>
          <w:tcPr>
            <w:tcW w:w="1346"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驿亭二都村张家</w:t>
            </w:r>
          </w:p>
        </w:tc>
        <w:tc>
          <w:tcPr>
            <w:tcW w:w="385"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二枪机</w:t>
            </w:r>
          </w:p>
        </w:tc>
        <w:tc>
          <w:tcPr>
            <w:tcW w:w="433"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tcBorders>
              <w:top w:val="single" w:sz="4" w:space="0" w:color="auto"/>
            </w:tcBorders>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驿亭孝丰村路口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二枪机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驿亭鲁溪闸村黄氏桥处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驿亭白马湖村至岭下王自然村三叉口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驿亭卫生院处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驿亭袍江村王袍岙岭上</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镇政府门口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239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丰惠中学门口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夹谢公路二都叉口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三枪机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永丰公路朱巷叉口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汽车站门口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丰惠</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工业园区东大路瑞灵门口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永和</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余梁公路青峰村口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永和</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永和新路与余梁线叉口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永和</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永和村委三叉路口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小越双堰市场门口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小越岭上</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小越医院及中学门口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小越工业园区</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道墟</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肖金小学门口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道墟</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闰土宾馆旁</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丁宅</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丰章公路塘路岔口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下管</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***路口  有移位</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陈溪</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百悬线陈溪太平山村口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梁湖</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吴家溇村</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梁湖</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江山线朝诚电机对面</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梁湖</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江山线运河船闸桥旁</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梁湖</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百悬线皂湖市场门口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梁湖</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禄泽路变电站门口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纬七东路西顶点</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纬十一东路与经六东路口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白云家园15幢旁</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264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纬三东路与经七东路</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东进2号桥</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纬十一路与经十一路口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纬五路与经五路口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纬五路与经十一路口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269</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纬九东路职工生活区路口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270</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新区</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纬十一路与经五路口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271</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谢塘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东闸村大闸</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272</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谢塘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老电影院门口（车站）</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273</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谢塘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市场东首</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274</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谢塘</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越谢公路东升村进口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一球一枪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275</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盖北</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联合村联围一组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二枪机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276</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盖北</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世海村沿海八组</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三枪机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277</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盖北</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中片**室门口</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一球二枪</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278</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盖北</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盖北市场南大门</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球机</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56</w:t>
            </w:r>
          </w:p>
        </w:tc>
        <w:tc>
          <w:tcPr>
            <w:tcW w:w="4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79</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3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337"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77</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r>
      <w:tr w:rsidR="001B1C23" w:rsidRPr="001B1C23" w:rsidTr="004B7B95">
        <w:trPr>
          <w:trHeight w:val="285"/>
        </w:trPr>
        <w:tc>
          <w:tcPr>
            <w:tcW w:w="241"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3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34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38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433"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改造后球机数</w:t>
            </w:r>
          </w:p>
        </w:tc>
        <w:tc>
          <w:tcPr>
            <w:tcW w:w="433"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改造后枪机数</w:t>
            </w:r>
          </w:p>
        </w:tc>
        <w:tc>
          <w:tcPr>
            <w:tcW w:w="432"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人脸抓拍数</w:t>
            </w:r>
          </w:p>
        </w:tc>
        <w:tc>
          <w:tcPr>
            <w:tcW w:w="432"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高清卡口数</w:t>
            </w:r>
          </w:p>
        </w:tc>
        <w:tc>
          <w:tcPr>
            <w:tcW w:w="337"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补光灯数</w:t>
            </w:r>
          </w:p>
        </w:tc>
        <w:tc>
          <w:tcPr>
            <w:tcW w:w="625"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r>
      <w:tr w:rsidR="001B1C23" w:rsidRPr="001B1C23" w:rsidTr="004B7B95">
        <w:trPr>
          <w:trHeight w:val="285"/>
        </w:trPr>
        <w:tc>
          <w:tcPr>
            <w:tcW w:w="2308" w:type="pct"/>
            <w:gridSpan w:val="4"/>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总数</w:t>
            </w:r>
          </w:p>
        </w:tc>
        <w:tc>
          <w:tcPr>
            <w:tcW w:w="433"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108</w:t>
            </w:r>
          </w:p>
        </w:tc>
        <w:tc>
          <w:tcPr>
            <w:tcW w:w="433"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279</w:t>
            </w:r>
          </w:p>
        </w:tc>
        <w:tc>
          <w:tcPr>
            <w:tcW w:w="432"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20</w:t>
            </w:r>
          </w:p>
        </w:tc>
        <w:tc>
          <w:tcPr>
            <w:tcW w:w="432"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10</w:t>
            </w:r>
          </w:p>
        </w:tc>
        <w:tc>
          <w:tcPr>
            <w:tcW w:w="337" w:type="pct"/>
            <w:shd w:val="clear" w:color="auto" w:fill="auto"/>
            <w:vAlign w:val="center"/>
            <w:hideMark/>
          </w:tcPr>
          <w:p w:rsidR="001B1C23" w:rsidRPr="001B1C23" w:rsidRDefault="001B1C23" w:rsidP="001B1C23">
            <w:pPr>
              <w:widowControl/>
              <w:jc w:val="center"/>
              <w:rPr>
                <w:rFonts w:ascii="宋体" w:hAnsi="宋体" w:cs="宋体"/>
                <w:bCs/>
                <w:color w:val="000000"/>
                <w:kern w:val="0"/>
                <w:sz w:val="18"/>
                <w:szCs w:val="18"/>
              </w:rPr>
            </w:pPr>
            <w:r w:rsidRPr="001B1C23">
              <w:rPr>
                <w:rFonts w:ascii="宋体" w:hAnsi="宋体" w:cs="宋体" w:hint="eastAsia"/>
                <w:bCs/>
                <w:color w:val="000000"/>
                <w:kern w:val="0"/>
                <w:sz w:val="18"/>
                <w:szCs w:val="18"/>
              </w:rPr>
              <w:t>146</w:t>
            </w:r>
          </w:p>
        </w:tc>
        <w:tc>
          <w:tcPr>
            <w:tcW w:w="625"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 xml:space="preserve">　</w:t>
            </w:r>
          </w:p>
        </w:tc>
      </w:tr>
    </w:tbl>
    <w:p w:rsidR="001B1C23" w:rsidRPr="001B1C23" w:rsidRDefault="001B1C23" w:rsidP="001B1C23">
      <w:pPr>
        <w:rPr>
          <w:szCs w:val="20"/>
        </w:rPr>
        <w:sectPr w:rsidR="001B1C23" w:rsidRPr="001B1C23" w:rsidSect="00224B3D">
          <w:pgSz w:w="16838" w:h="11906" w:orient="landscape"/>
          <w:pgMar w:top="1797" w:right="1440" w:bottom="1797" w:left="1440" w:header="851" w:footer="992" w:gutter="0"/>
          <w:cols w:space="720"/>
          <w:docGrid w:type="linesAndChars" w:linePitch="312"/>
        </w:sectPr>
      </w:pPr>
    </w:p>
    <w:p w:rsidR="001B1C23" w:rsidRPr="001B1C23" w:rsidRDefault="001B1C23" w:rsidP="001B1C23">
      <w:pPr>
        <w:spacing w:line="300" w:lineRule="exact"/>
        <w:ind w:firstLineChars="147" w:firstLine="354"/>
        <w:rPr>
          <w:rFonts w:ascii="宋体" w:hAnsi="宋体"/>
          <w:b/>
          <w:color w:val="000000"/>
          <w:sz w:val="24"/>
        </w:rPr>
      </w:pPr>
      <w:r w:rsidRPr="001B1C23">
        <w:rPr>
          <w:rFonts w:ascii="宋体" w:hAnsi="宋体" w:hint="eastAsia"/>
          <w:b/>
          <w:color w:val="000000"/>
          <w:sz w:val="24"/>
        </w:rPr>
        <w:lastRenderedPageBreak/>
        <w:t>2.6.2 内容二</w:t>
      </w:r>
    </w:p>
    <w:p w:rsidR="001B1C23" w:rsidRPr="001B1C23" w:rsidRDefault="001B1C23" w:rsidP="001B1C23">
      <w:pPr>
        <w:spacing w:line="300" w:lineRule="exact"/>
        <w:ind w:firstLineChars="196" w:firstLine="431"/>
        <w:rPr>
          <w:rFonts w:ascii="宋体" w:hAnsi="Calibri"/>
          <w:kern w:val="0"/>
          <w:sz w:val="22"/>
          <w:szCs w:val="22"/>
        </w:rPr>
      </w:pPr>
      <w:r w:rsidRPr="001B1C23">
        <w:rPr>
          <w:rFonts w:ascii="宋体" w:hAnsi="Calibri" w:hint="eastAsia"/>
          <w:kern w:val="0"/>
          <w:sz w:val="22"/>
          <w:szCs w:val="22"/>
        </w:rPr>
        <w:t>《</w:t>
      </w:r>
      <w:r w:rsidRPr="001B1C23">
        <w:rPr>
          <w:rFonts w:ascii="宋体" w:hAnsi="Calibri" w:hint="eastAsia"/>
          <w:kern w:val="0"/>
          <w:sz w:val="24"/>
          <w:szCs w:val="68"/>
        </w:rPr>
        <w:t>上虞区公共自行车服务投放点视频监控系统(第三期)升级改造项目（租期三年）</w:t>
      </w:r>
      <w:r w:rsidRPr="001B1C23">
        <w:rPr>
          <w:rFonts w:ascii="宋体" w:hAnsi="Calibri" w:hint="eastAsia"/>
          <w:kern w:val="0"/>
          <w:sz w:val="22"/>
          <w:szCs w:val="22"/>
        </w:rPr>
        <w:t>》点位表</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1180"/>
        <w:gridCol w:w="3511"/>
        <w:gridCol w:w="1035"/>
        <w:gridCol w:w="1414"/>
        <w:gridCol w:w="1278"/>
        <w:gridCol w:w="989"/>
        <w:gridCol w:w="1157"/>
        <w:gridCol w:w="963"/>
        <w:gridCol w:w="1990"/>
      </w:tblGrid>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序号</w:t>
            </w:r>
          </w:p>
        </w:tc>
        <w:tc>
          <w:tcPr>
            <w:tcW w:w="408"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区域</w:t>
            </w:r>
          </w:p>
        </w:tc>
        <w:tc>
          <w:tcPr>
            <w:tcW w:w="1214"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点位名称</w:t>
            </w:r>
          </w:p>
        </w:tc>
        <w:tc>
          <w:tcPr>
            <w:tcW w:w="358"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改造前</w:t>
            </w:r>
          </w:p>
        </w:tc>
        <w:tc>
          <w:tcPr>
            <w:tcW w:w="489"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改造后球机数</w:t>
            </w:r>
          </w:p>
        </w:tc>
        <w:tc>
          <w:tcPr>
            <w:tcW w:w="44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改造后枪机数</w:t>
            </w:r>
          </w:p>
        </w:tc>
        <w:tc>
          <w:tcPr>
            <w:tcW w:w="34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原立杆数</w:t>
            </w:r>
          </w:p>
        </w:tc>
        <w:tc>
          <w:tcPr>
            <w:tcW w:w="400"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更换立杆数</w:t>
            </w:r>
          </w:p>
        </w:tc>
        <w:tc>
          <w:tcPr>
            <w:tcW w:w="3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补光灯数</w:t>
            </w:r>
          </w:p>
        </w:tc>
        <w:tc>
          <w:tcPr>
            <w:tcW w:w="688"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0"/>
                <w:szCs w:val="20"/>
              </w:rPr>
            </w:pPr>
            <w:r w:rsidRPr="001B1C23">
              <w:rPr>
                <w:rFonts w:ascii="宋体" w:hAnsi="宋体" w:cs="宋体" w:hint="eastAsia"/>
                <w:b/>
                <w:bCs/>
                <w:color w:val="000000"/>
                <w:kern w:val="0"/>
                <w:sz w:val="20"/>
                <w:szCs w:val="20"/>
              </w:rPr>
              <w:t>改造方式</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SY0821百官黄金海岸东门站枪1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SY0822百官黄金海岸东门站枪2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jc w:val="center"/>
              <w:rPr>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SY0823百官城北实验中学大门南侧站枪1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SY0824百官城北实验中学大门南侧站枪2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jc w:val="center"/>
              <w:rPr>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SY0825百官万和城东侧枪1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SY0826百官万和城东侧枪2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jc w:val="center"/>
              <w:rPr>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SY0827百官区公安局正门东侧站枪1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SY0828百官区公安局正门东侧站枪2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SY0829百官人才公寓北门东侧站枪1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SY0830百官人才公寓北门东侧站枪2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SY0831百官上虞日报社对面站枪1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SY0832百官上虞日报社对面站枪2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SY0833百官尚御府正门北侧站枪1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SY0834百官尚御府正门北侧站枪2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SY0835百官德盛大厦门口东侧站枪1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SY0836百官德盛大厦门口东侧站枪2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SY0837百官石狮商贸城八号门口站枪1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SY0838百官石狮商贸城八号门口站枪2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SY0839百官国际大酒店北门站枪1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SY0840百官国际大酒店北门站枪2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SY0841百官华维公寓南门站枪1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22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SY0842百官华维公寓南门站枪2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SY0843百官天香华庭西门北侧站枪1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SY0844百官天香华庭西门北侧站枪2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SY0845百官体育场路西侧站枪1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SY0846百官体育场路西侧站枪2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SY0847百官上虞宾馆铁路涵洞内站枪1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SY0848百官上虞宾馆铁路涵洞内站枪2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SY0849百官金鱼湾花鸟市场站枪1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SY0850百官金鱼湾花鸟市场站枪2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SY0851百官区职业中专正门东侧站枪1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SY0852百官区职业中专正门东侧站枪2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SY0853百官城南中学东南角站枪1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SY0854百官城南中学东南角站枪2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SY0855百官九浸畈社区宣传栏侧站枪1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SY0856百官九浸畈社区宣传栏侧站枪2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SY0857百官金色家园正门站枪1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SY0858百官金色家园正门站枪2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SY0859百官下街粮站站枪1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SY0860百官下街粮站站枪2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SY0861百官步行街南侧站枪1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SY0862百官步行街南侧站枪2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SY0863百官汇龙山庄站枪1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SY0864百官汇龙山庄站枪2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百官</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SY0865百官横街中路站枪1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SY0866百官横街中路站枪2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47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SY1787曹娥银河新村人民公园站枪1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SY1788曹娥银河新村人民公园站枪2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SY1789曹娥开发区大通超市站枪1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SY1790曹娥开发区大通超市站枪2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SY1791曹娥孝女路城南桥下站枪1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SY1792曹娥孝女路城南桥下站枪2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SY1793曹娥舜秀路铁路涵洞枪1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SY1794曹娥舜秀路铁路涵洞枪2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SY1795曹娥宝华和天下西站枪1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SY1796曹娥宝华和天下西站枪2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SY1797曹娥梅林雅苑东门站枪1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SY1798曹娥梅林雅苑东门站枪2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SY1799曹娥白象公园站枪1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SY1800曹娥白象公园站枪2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61</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SY1801曹娥文理学院正门站枪1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62</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SY1802曹娥文理学院正门站枪2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63</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SY1803曹娥秀水苑南门站枪1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64</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SY1804曹娥秀水苑南门站枪2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65</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SY1805曹娥金舜花园东门站枪1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66</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SY1806曹娥金舜花园东门站枪2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67</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曹娥</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SY1807曹娥小宾馆南站枪1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68</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SY1808曹娥小宾馆南站枪2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69</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东关</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SY2086东关街心公园站枪1</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400" w:type="pct"/>
            <w:vMerge w:val="restart"/>
            <w:shd w:val="clear" w:color="auto" w:fill="auto"/>
            <w:vAlign w:val="center"/>
            <w:hideMark/>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326"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70</w:t>
            </w:r>
          </w:p>
        </w:tc>
        <w:tc>
          <w:tcPr>
            <w:tcW w:w="40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 xml:space="preserve">　</w:t>
            </w:r>
          </w:p>
        </w:tc>
        <w:tc>
          <w:tcPr>
            <w:tcW w:w="1214"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SY2087东关街心公园站枪2</w:t>
            </w:r>
          </w:p>
        </w:tc>
        <w:tc>
          <w:tcPr>
            <w:tcW w:w="35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一枪</w:t>
            </w:r>
          </w:p>
        </w:tc>
        <w:tc>
          <w:tcPr>
            <w:tcW w:w="489"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0</w:t>
            </w:r>
          </w:p>
        </w:tc>
        <w:tc>
          <w:tcPr>
            <w:tcW w:w="442"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342"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400" w:type="pct"/>
            <w:vMerge/>
            <w:shd w:val="clear" w:color="auto" w:fill="auto"/>
            <w:vAlign w:val="center"/>
            <w:hideMark/>
          </w:tcPr>
          <w:p w:rsidR="001B1C23" w:rsidRPr="001B1C23" w:rsidRDefault="001B1C23" w:rsidP="001B1C23">
            <w:pPr>
              <w:rPr>
                <w:rFonts w:ascii="宋体" w:hAnsi="宋体" w:cs="宋体"/>
                <w:color w:val="000000"/>
                <w:sz w:val="18"/>
                <w:szCs w:val="18"/>
              </w:rPr>
            </w:pPr>
          </w:p>
        </w:tc>
        <w:tc>
          <w:tcPr>
            <w:tcW w:w="333"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688" w:type="pct"/>
            <w:shd w:val="clear" w:color="auto" w:fill="auto"/>
            <w:vAlign w:val="center"/>
            <w:hideMark/>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更换</w:t>
            </w:r>
          </w:p>
        </w:tc>
      </w:tr>
      <w:tr w:rsidR="001B1C23" w:rsidRPr="001B1C23" w:rsidTr="004B7B95">
        <w:trPr>
          <w:trHeight w:val="285"/>
        </w:trPr>
        <w:tc>
          <w:tcPr>
            <w:tcW w:w="2306" w:type="pct"/>
            <w:gridSpan w:val="4"/>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总数</w:t>
            </w:r>
          </w:p>
        </w:tc>
        <w:tc>
          <w:tcPr>
            <w:tcW w:w="489"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0</w:t>
            </w:r>
          </w:p>
        </w:tc>
        <w:tc>
          <w:tcPr>
            <w:tcW w:w="44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70</w:t>
            </w:r>
          </w:p>
        </w:tc>
        <w:tc>
          <w:tcPr>
            <w:tcW w:w="342"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70</w:t>
            </w:r>
          </w:p>
        </w:tc>
        <w:tc>
          <w:tcPr>
            <w:tcW w:w="400"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70</w:t>
            </w:r>
          </w:p>
        </w:tc>
        <w:tc>
          <w:tcPr>
            <w:tcW w:w="333"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70</w:t>
            </w:r>
          </w:p>
        </w:tc>
        <w:tc>
          <w:tcPr>
            <w:tcW w:w="688" w:type="pct"/>
            <w:shd w:val="clear" w:color="auto" w:fill="auto"/>
            <w:vAlign w:val="center"/>
            <w:hideMark/>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 xml:space="preserve">　</w:t>
            </w:r>
          </w:p>
        </w:tc>
      </w:tr>
    </w:tbl>
    <w:p w:rsidR="001B1C23" w:rsidRPr="001B1C23" w:rsidRDefault="001B1C23" w:rsidP="001B1C23">
      <w:pPr>
        <w:ind w:firstLine="420"/>
        <w:rPr>
          <w:szCs w:val="20"/>
        </w:rPr>
        <w:sectPr w:rsidR="001B1C23" w:rsidRPr="001B1C23" w:rsidSect="00227DB4">
          <w:pgSz w:w="16838" w:h="11906" w:orient="landscape"/>
          <w:pgMar w:top="1797" w:right="1440" w:bottom="1797" w:left="1440" w:header="851" w:footer="992" w:gutter="0"/>
          <w:cols w:space="720"/>
          <w:docGrid w:type="linesAndChars" w:linePitch="312"/>
        </w:sectPr>
      </w:pPr>
    </w:p>
    <w:p w:rsidR="001B1C23" w:rsidRPr="001B1C23" w:rsidRDefault="001B1C23" w:rsidP="001B1C23">
      <w:pPr>
        <w:ind w:firstLine="420"/>
        <w:rPr>
          <w:szCs w:val="20"/>
        </w:rPr>
      </w:pPr>
      <w:r w:rsidRPr="001B1C23">
        <w:rPr>
          <w:rFonts w:ascii="宋体" w:hAnsi="宋体" w:hint="eastAsia"/>
          <w:b/>
          <w:bCs/>
          <w:color w:val="000000"/>
          <w:sz w:val="24"/>
          <w:szCs w:val="20"/>
        </w:rPr>
        <w:lastRenderedPageBreak/>
        <w:t>3    技术要求</w:t>
      </w:r>
    </w:p>
    <w:p w:rsidR="001B1C23" w:rsidRPr="001B1C23" w:rsidRDefault="001B1C23" w:rsidP="001B1C23">
      <w:pPr>
        <w:spacing w:line="380" w:lineRule="exact"/>
        <w:ind w:firstLineChars="196" w:firstLine="472"/>
        <w:rPr>
          <w:rFonts w:ascii="宋体" w:hAnsi="宋体"/>
          <w:b/>
          <w:bCs/>
          <w:color w:val="000000"/>
          <w:sz w:val="24"/>
        </w:rPr>
      </w:pPr>
      <w:r w:rsidRPr="001B1C23">
        <w:rPr>
          <w:rFonts w:ascii="宋体" w:hAnsi="宋体" w:hint="eastAsia"/>
          <w:b/>
          <w:bCs/>
          <w:color w:val="000000"/>
          <w:sz w:val="24"/>
        </w:rPr>
        <w:t xml:space="preserve">3．1 系统主要设备技术指标要求（详见采购清单技术指标要求栏）    </w:t>
      </w:r>
    </w:p>
    <w:p w:rsidR="001B1C23" w:rsidRPr="001B1C23" w:rsidRDefault="001B1C23" w:rsidP="001B1C23">
      <w:pPr>
        <w:spacing w:line="380" w:lineRule="exact"/>
        <w:ind w:firstLineChars="196" w:firstLine="472"/>
        <w:rPr>
          <w:rFonts w:ascii="宋体" w:hAnsi="宋体"/>
          <w:b/>
          <w:bCs/>
          <w:color w:val="000000"/>
          <w:sz w:val="24"/>
        </w:rPr>
      </w:pPr>
      <w:r w:rsidRPr="001B1C23">
        <w:rPr>
          <w:rFonts w:ascii="宋体" w:hAnsi="宋体" w:hint="eastAsia"/>
          <w:b/>
          <w:bCs/>
          <w:color w:val="000000"/>
          <w:sz w:val="24"/>
        </w:rPr>
        <w:t>3．2  工程准备的要求</w:t>
      </w:r>
    </w:p>
    <w:p w:rsidR="001B1C23" w:rsidRPr="001B1C23" w:rsidRDefault="001B1C23" w:rsidP="001B1C23">
      <w:pPr>
        <w:spacing w:line="380" w:lineRule="exact"/>
        <w:ind w:firstLineChars="200" w:firstLine="480"/>
        <w:rPr>
          <w:rFonts w:ascii="宋体" w:hAnsi="宋体"/>
          <w:b/>
          <w:sz w:val="24"/>
        </w:rPr>
      </w:pPr>
      <w:r w:rsidRPr="001B1C23">
        <w:rPr>
          <w:rFonts w:ascii="宋体" w:hAnsi="宋体" w:hint="eastAsia"/>
          <w:color w:val="000000"/>
          <w:sz w:val="24"/>
        </w:rPr>
        <w:t>投标方必须在技术标</w:t>
      </w:r>
      <w:r w:rsidRPr="001B1C23">
        <w:rPr>
          <w:rFonts w:ascii="宋体" w:hAnsi="宋体" w:hint="eastAsia"/>
          <w:sz w:val="24"/>
        </w:rPr>
        <w:t>中包含工程施工以前的详细施工方案，包括立杆基础、机柜基础、系统接电、系统接地，各种线缆走向、井道等示意图；如果市政部门要求提供施工方案，要负责各种提供各种市政部门需要的图纸。工程施工完毕必须提供工程实际施工时的实际施工图，必须提供工程中使用的主要设备的使用说明书和质保单。</w:t>
      </w:r>
      <w:r w:rsidRPr="001B1C23">
        <w:rPr>
          <w:rFonts w:ascii="宋体" w:hAnsi="宋体" w:hint="eastAsia"/>
          <w:b/>
          <w:sz w:val="24"/>
        </w:rPr>
        <w:t>本工程施工管线需采取全地埋施工工艺。</w:t>
      </w:r>
    </w:p>
    <w:p w:rsidR="001B1C23" w:rsidRPr="001B1C23" w:rsidRDefault="001B1C23" w:rsidP="001B1C23">
      <w:pPr>
        <w:autoSpaceDE w:val="0"/>
        <w:autoSpaceDN w:val="0"/>
        <w:spacing w:line="380" w:lineRule="exact"/>
        <w:ind w:firstLineChars="196" w:firstLine="472"/>
        <w:textAlignment w:val="bottom"/>
        <w:rPr>
          <w:rFonts w:ascii="宋体" w:hAnsi="宋体" w:cs="宋体"/>
          <w:b/>
          <w:sz w:val="24"/>
        </w:rPr>
      </w:pPr>
      <w:r w:rsidRPr="001B1C23">
        <w:rPr>
          <w:rFonts w:ascii="宋体" w:hAnsi="宋体" w:hint="eastAsia"/>
          <w:b/>
          <w:bCs/>
          <w:color w:val="000000"/>
          <w:sz w:val="24"/>
        </w:rPr>
        <w:t>3．3工程其他要求：</w:t>
      </w:r>
      <w:r w:rsidRPr="001B1C23">
        <w:rPr>
          <w:rFonts w:ascii="宋体" w:hAnsi="宋体" w:cs="宋体" w:hint="eastAsia"/>
          <w:b/>
          <w:sz w:val="24"/>
        </w:rPr>
        <w:t>提供实施本项目必须的自有光纤网络证明文件，没有自有光纤网络的需提供自建光纤网络或租赁光纤网络的承诺书。</w:t>
      </w:r>
    </w:p>
    <w:p w:rsidR="001B1C23" w:rsidRPr="001B1C23" w:rsidRDefault="001B1C23" w:rsidP="001B1C23">
      <w:pPr>
        <w:ind w:firstLine="420"/>
        <w:rPr>
          <w:szCs w:val="20"/>
        </w:rPr>
      </w:pPr>
    </w:p>
    <w:p w:rsidR="001B1C23" w:rsidRPr="001B1C23" w:rsidRDefault="001B1C23" w:rsidP="001B1C23">
      <w:pPr>
        <w:keepNext/>
        <w:spacing w:line="300" w:lineRule="exact"/>
        <w:jc w:val="center"/>
        <w:outlineLvl w:val="1"/>
        <w:rPr>
          <w:rFonts w:ascii="宋体"/>
          <w:b/>
          <w:color w:val="000000"/>
          <w:kern w:val="0"/>
          <w:sz w:val="28"/>
          <w:szCs w:val="20"/>
        </w:rPr>
      </w:pPr>
      <w:bookmarkStart w:id="2" w:name="_Toc492909722"/>
      <w:bookmarkStart w:id="3" w:name="_Toc533772441"/>
      <w:r w:rsidRPr="001B1C23">
        <w:rPr>
          <w:rFonts w:ascii="宋体" w:hint="eastAsia"/>
          <w:b/>
          <w:color w:val="000000"/>
          <w:kern w:val="0"/>
          <w:sz w:val="28"/>
          <w:szCs w:val="20"/>
        </w:rPr>
        <w:t>第二章　供货范围及要求</w:t>
      </w:r>
      <w:bookmarkEnd w:id="2"/>
      <w:bookmarkEnd w:id="3"/>
    </w:p>
    <w:p w:rsidR="001B1C23" w:rsidRPr="001B1C23" w:rsidRDefault="001B1C23" w:rsidP="001B1C23">
      <w:pPr>
        <w:spacing w:line="440" w:lineRule="exact"/>
        <w:rPr>
          <w:sz w:val="24"/>
        </w:rPr>
      </w:pPr>
      <w:r w:rsidRPr="001B1C23">
        <w:rPr>
          <w:rFonts w:hint="eastAsia"/>
          <w:sz w:val="24"/>
        </w:rPr>
        <w:t xml:space="preserve">4 </w:t>
      </w:r>
      <w:r w:rsidRPr="001B1C23">
        <w:rPr>
          <w:rFonts w:hint="eastAsia"/>
          <w:sz w:val="24"/>
        </w:rPr>
        <w:t>一般要求</w:t>
      </w:r>
    </w:p>
    <w:p w:rsidR="001B1C23" w:rsidRPr="001B1C23" w:rsidRDefault="001B1C23" w:rsidP="001B1C23">
      <w:pPr>
        <w:spacing w:line="440" w:lineRule="exact"/>
        <w:rPr>
          <w:sz w:val="24"/>
        </w:rPr>
      </w:pPr>
      <w:r w:rsidRPr="001B1C23">
        <w:rPr>
          <w:rFonts w:hint="eastAsia"/>
          <w:sz w:val="24"/>
        </w:rPr>
        <w:t>4.1</w:t>
      </w:r>
      <w:r w:rsidRPr="001B1C23">
        <w:rPr>
          <w:rFonts w:hint="eastAsia"/>
          <w:sz w:val="24"/>
        </w:rPr>
        <w:t xml:space="preserve">　成交供应商须保证提供货物为全新的、先进的、成熟的、完整的和安全可靠的，且货物的技术经济性能符合本部分第一章规定的要求。</w:t>
      </w:r>
    </w:p>
    <w:p w:rsidR="001B1C23" w:rsidRPr="001B1C23" w:rsidRDefault="001B1C23" w:rsidP="001B1C23">
      <w:pPr>
        <w:spacing w:line="440" w:lineRule="exact"/>
        <w:rPr>
          <w:sz w:val="24"/>
        </w:rPr>
      </w:pPr>
      <w:r w:rsidRPr="001B1C23">
        <w:rPr>
          <w:rFonts w:hint="eastAsia"/>
          <w:sz w:val="24"/>
        </w:rPr>
        <w:t>4.2</w:t>
      </w:r>
      <w:r w:rsidRPr="001B1C23">
        <w:rPr>
          <w:rFonts w:hint="eastAsia"/>
          <w:sz w:val="24"/>
        </w:rPr>
        <w:t xml:space="preserve">　成交供应商应提供详细供货清单，清单中依次说明型号、数量、产地、生产厂家等内容。</w:t>
      </w:r>
    </w:p>
    <w:p w:rsidR="001B1C23" w:rsidRPr="001B1C23" w:rsidRDefault="001B1C23" w:rsidP="001B1C23">
      <w:pPr>
        <w:spacing w:line="440" w:lineRule="exact"/>
        <w:rPr>
          <w:sz w:val="24"/>
        </w:rPr>
      </w:pPr>
      <w:r w:rsidRPr="001B1C23">
        <w:rPr>
          <w:rFonts w:hint="eastAsia"/>
          <w:sz w:val="24"/>
        </w:rPr>
        <w:t>4.3</w:t>
      </w:r>
      <w:r w:rsidRPr="001B1C23">
        <w:rPr>
          <w:rFonts w:hint="eastAsia"/>
          <w:sz w:val="24"/>
        </w:rPr>
        <w:t xml:space="preserve">　除有特别注明外，所列数量均为一套（台）所需。对于属于整套货物运行和施工所必需的部件，即使在本部分第一章中未列出或数目不足，成交供应商仍须在执行合同时补足。</w:t>
      </w:r>
    </w:p>
    <w:p w:rsidR="001B1C23" w:rsidRPr="001B1C23" w:rsidRDefault="001B1C23" w:rsidP="001B1C23">
      <w:pPr>
        <w:spacing w:line="440" w:lineRule="exact"/>
        <w:rPr>
          <w:sz w:val="24"/>
        </w:rPr>
      </w:pPr>
      <w:r w:rsidRPr="001B1C23">
        <w:rPr>
          <w:rFonts w:hint="eastAsia"/>
          <w:sz w:val="24"/>
        </w:rPr>
        <w:t>4.4</w:t>
      </w:r>
      <w:r w:rsidRPr="001B1C23">
        <w:rPr>
          <w:rFonts w:hint="eastAsia"/>
          <w:sz w:val="24"/>
        </w:rPr>
        <w:t xml:space="preserve">　成交供应商应提供所有安装和检修所需专用工具和消耗材料等，并提供详细供货清单。</w:t>
      </w:r>
    </w:p>
    <w:p w:rsidR="001B1C23" w:rsidRPr="001B1C23" w:rsidRDefault="001B1C23" w:rsidP="001B1C23">
      <w:pPr>
        <w:spacing w:line="440" w:lineRule="exact"/>
        <w:rPr>
          <w:sz w:val="24"/>
        </w:rPr>
      </w:pPr>
      <w:r w:rsidRPr="001B1C23">
        <w:rPr>
          <w:rFonts w:hint="eastAsia"/>
          <w:sz w:val="24"/>
        </w:rPr>
        <w:t>4.5</w:t>
      </w:r>
      <w:r w:rsidRPr="001B1C23">
        <w:rPr>
          <w:rFonts w:hint="eastAsia"/>
          <w:sz w:val="24"/>
        </w:rPr>
        <w:t xml:space="preserve">　提供随机备品备件和</w:t>
      </w:r>
      <w:r w:rsidRPr="001B1C23">
        <w:rPr>
          <w:rFonts w:hint="eastAsia"/>
          <w:sz w:val="24"/>
          <w:u w:val="single"/>
        </w:rPr>
        <w:t xml:space="preserve">　</w:t>
      </w:r>
      <w:r w:rsidRPr="001B1C23">
        <w:rPr>
          <w:rFonts w:hint="eastAsia"/>
          <w:sz w:val="24"/>
          <w:u w:val="single"/>
        </w:rPr>
        <w:t>1</w:t>
      </w:r>
      <w:r w:rsidRPr="001B1C23">
        <w:rPr>
          <w:rFonts w:hint="eastAsia"/>
          <w:sz w:val="24"/>
          <w:u w:val="single"/>
        </w:rPr>
        <w:t xml:space="preserve">　</w:t>
      </w:r>
      <w:r w:rsidRPr="001B1C23">
        <w:rPr>
          <w:rFonts w:hint="eastAsia"/>
          <w:sz w:val="24"/>
        </w:rPr>
        <w:t>年运行所需的备品备件，并在谈判文件中给出具体清单。</w:t>
      </w:r>
    </w:p>
    <w:p w:rsidR="001B1C23" w:rsidRPr="001B1C23" w:rsidRDefault="001B1C23" w:rsidP="001B1C23">
      <w:pPr>
        <w:spacing w:line="440" w:lineRule="exact"/>
        <w:rPr>
          <w:sz w:val="24"/>
        </w:rPr>
      </w:pPr>
      <w:r w:rsidRPr="001B1C23">
        <w:rPr>
          <w:rFonts w:hint="eastAsia"/>
          <w:sz w:val="24"/>
        </w:rPr>
        <w:t>4.6</w:t>
      </w:r>
      <w:r w:rsidRPr="001B1C23">
        <w:rPr>
          <w:rFonts w:hint="eastAsia"/>
          <w:sz w:val="24"/>
        </w:rPr>
        <w:t xml:space="preserve">　提供所供货物中的进口件清单。</w:t>
      </w:r>
    </w:p>
    <w:p w:rsidR="001B1C23" w:rsidRPr="001B1C23" w:rsidRDefault="001B1C23" w:rsidP="001B1C23">
      <w:pPr>
        <w:spacing w:line="440" w:lineRule="exact"/>
        <w:rPr>
          <w:sz w:val="24"/>
        </w:rPr>
      </w:pPr>
      <w:r w:rsidRPr="001B1C23">
        <w:rPr>
          <w:rFonts w:hint="eastAsia"/>
          <w:sz w:val="24"/>
        </w:rPr>
        <w:t>4.7</w:t>
      </w:r>
      <w:r w:rsidRPr="001B1C23">
        <w:rPr>
          <w:rFonts w:hint="eastAsia"/>
          <w:sz w:val="24"/>
        </w:rPr>
        <w:t xml:space="preserve">　成交供应商提供的技术资料清单见本部分第三章。</w:t>
      </w:r>
    </w:p>
    <w:p w:rsidR="001B1C23" w:rsidRPr="001B1C23" w:rsidRDefault="001B1C23" w:rsidP="001B1C23">
      <w:pPr>
        <w:spacing w:line="440" w:lineRule="exact"/>
        <w:rPr>
          <w:sz w:val="24"/>
        </w:rPr>
      </w:pPr>
      <w:r w:rsidRPr="001B1C23">
        <w:rPr>
          <w:rFonts w:hint="eastAsia"/>
          <w:sz w:val="24"/>
        </w:rPr>
        <w:t>5</w:t>
      </w:r>
      <w:r w:rsidRPr="001B1C23">
        <w:rPr>
          <w:rFonts w:hint="eastAsia"/>
          <w:sz w:val="24"/>
        </w:rPr>
        <w:t xml:space="preserve">　供货范围</w:t>
      </w:r>
    </w:p>
    <w:p w:rsidR="001B1C23" w:rsidRPr="001B1C23" w:rsidRDefault="001B1C23" w:rsidP="001B1C23">
      <w:pPr>
        <w:spacing w:line="440" w:lineRule="exact"/>
        <w:rPr>
          <w:sz w:val="24"/>
        </w:rPr>
        <w:sectPr w:rsidR="001B1C23" w:rsidRPr="001B1C23">
          <w:pgSz w:w="11906" w:h="16838"/>
          <w:pgMar w:top="1440" w:right="1800" w:bottom="1440" w:left="1800" w:header="851" w:footer="992" w:gutter="0"/>
          <w:cols w:space="720"/>
          <w:docGrid w:type="lines" w:linePitch="312"/>
        </w:sectPr>
      </w:pPr>
      <w:r w:rsidRPr="001B1C23">
        <w:rPr>
          <w:rFonts w:hint="eastAsia"/>
          <w:sz w:val="24"/>
        </w:rPr>
        <w:t>5.1</w:t>
      </w:r>
      <w:r w:rsidRPr="001B1C23">
        <w:rPr>
          <w:rFonts w:hint="eastAsia"/>
          <w:sz w:val="24"/>
        </w:rPr>
        <w:t>货物范围（详见下表）：</w:t>
      </w:r>
    </w:p>
    <w:p w:rsidR="001B1C23" w:rsidRPr="001B1C23" w:rsidRDefault="001B1C23" w:rsidP="001B1C23">
      <w:pPr>
        <w:ind w:firstLine="420"/>
        <w:rPr>
          <w:szCs w:val="20"/>
        </w:rPr>
      </w:pPr>
    </w:p>
    <w:p w:rsidR="001B1C23" w:rsidRPr="001B1C23" w:rsidRDefault="001B1C23" w:rsidP="001B1C23">
      <w:pPr>
        <w:ind w:firstLine="420"/>
        <w:jc w:val="center"/>
        <w:rPr>
          <w:rFonts w:ascii="宋体"/>
          <w:b/>
          <w:kern w:val="0"/>
          <w:sz w:val="22"/>
          <w:szCs w:val="22"/>
        </w:rPr>
      </w:pPr>
      <w:r w:rsidRPr="001B1C23">
        <w:rPr>
          <w:rFonts w:ascii="宋体" w:hint="eastAsia"/>
          <w:b/>
          <w:kern w:val="0"/>
          <w:sz w:val="22"/>
          <w:szCs w:val="22"/>
        </w:rPr>
        <w:t>内容一《上虞区治安动态视频监控系统(第四期)升级改造项目》采购清单</w:t>
      </w:r>
    </w:p>
    <w:p w:rsidR="001B1C23" w:rsidRPr="001B1C23" w:rsidRDefault="001B1C23" w:rsidP="001B1C23">
      <w:pPr>
        <w:ind w:firstLine="420"/>
        <w:jc w:val="left"/>
        <w:rPr>
          <w:rFonts w:ascii="宋体"/>
          <w:b/>
          <w:kern w:val="0"/>
          <w:sz w:val="22"/>
          <w:szCs w:val="22"/>
        </w:rPr>
      </w:pPr>
    </w:p>
    <w:tbl>
      <w:tblPr>
        <w:tblW w:w="136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1717"/>
        <w:gridCol w:w="6885"/>
        <w:gridCol w:w="1543"/>
        <w:gridCol w:w="1037"/>
        <w:gridCol w:w="1713"/>
      </w:tblGrid>
      <w:tr w:rsidR="001B1C23" w:rsidRPr="001B1C23" w:rsidTr="004B7B95">
        <w:trPr>
          <w:trHeight w:val="675"/>
        </w:trPr>
        <w:tc>
          <w:tcPr>
            <w:tcW w:w="718"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序号</w:t>
            </w:r>
          </w:p>
        </w:tc>
        <w:tc>
          <w:tcPr>
            <w:tcW w:w="1717"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设备名称</w:t>
            </w:r>
          </w:p>
        </w:tc>
        <w:tc>
          <w:tcPr>
            <w:tcW w:w="6885"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主要参数</w:t>
            </w:r>
          </w:p>
        </w:tc>
        <w:tc>
          <w:tcPr>
            <w:tcW w:w="1543"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推荐品牌</w:t>
            </w:r>
          </w:p>
        </w:tc>
        <w:tc>
          <w:tcPr>
            <w:tcW w:w="1037"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单位</w:t>
            </w:r>
          </w:p>
        </w:tc>
        <w:tc>
          <w:tcPr>
            <w:tcW w:w="1713"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数量</w:t>
            </w:r>
          </w:p>
        </w:tc>
      </w:tr>
      <w:tr w:rsidR="001B1C23" w:rsidRPr="001B1C23" w:rsidTr="004B7B95">
        <w:trPr>
          <w:trHeight w:val="675"/>
        </w:trPr>
        <w:tc>
          <w:tcPr>
            <w:tcW w:w="13613" w:type="dxa"/>
            <w:gridSpan w:val="6"/>
            <w:vAlign w:val="center"/>
          </w:tcPr>
          <w:p w:rsidR="001B1C23" w:rsidRPr="001B1C23" w:rsidRDefault="001B1C23" w:rsidP="001B1C23">
            <w:pPr>
              <w:widowControl/>
              <w:jc w:val="left"/>
              <w:rPr>
                <w:rFonts w:ascii="宋体" w:hAnsi="宋体" w:cs="宋体"/>
                <w:b/>
                <w:bCs/>
                <w:color w:val="000000"/>
                <w:kern w:val="0"/>
                <w:sz w:val="18"/>
                <w:szCs w:val="18"/>
              </w:rPr>
            </w:pPr>
            <w:r w:rsidRPr="001B1C23">
              <w:rPr>
                <w:rFonts w:ascii="宋体" w:hAnsi="宋体" w:cs="宋体" w:hint="eastAsia"/>
                <w:b/>
                <w:bCs/>
                <w:color w:val="000000"/>
                <w:kern w:val="0"/>
                <w:sz w:val="18"/>
                <w:szCs w:val="18"/>
              </w:rPr>
              <w:t xml:space="preserve">1、监控前端设备  </w:t>
            </w:r>
          </w:p>
        </w:tc>
      </w:tr>
      <w:tr w:rsidR="001B1C23" w:rsidRPr="001B1C23" w:rsidTr="004B7B95">
        <w:trPr>
          <w:trHeight w:val="2886"/>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1717" w:type="dxa"/>
            <w:vAlign w:val="center"/>
          </w:tcPr>
          <w:p w:rsidR="001B1C23" w:rsidRPr="001B1C23" w:rsidRDefault="001B1C23" w:rsidP="001B1C23">
            <w:pPr>
              <w:rPr>
                <w:rFonts w:ascii="宋体" w:hAnsi="宋体" w:cs="宋体"/>
                <w:color w:val="000000"/>
                <w:sz w:val="18"/>
                <w:szCs w:val="18"/>
              </w:rPr>
            </w:pPr>
            <w:r w:rsidRPr="001B1C23">
              <w:rPr>
                <w:rFonts w:hint="eastAsia"/>
                <w:color w:val="000000"/>
                <w:sz w:val="18"/>
                <w:szCs w:val="18"/>
              </w:rPr>
              <w:t>▲</w:t>
            </w:r>
            <w:r w:rsidRPr="001B1C23">
              <w:rPr>
                <w:rFonts w:hint="eastAsia"/>
                <w:color w:val="000000"/>
                <w:sz w:val="18"/>
                <w:szCs w:val="18"/>
              </w:rPr>
              <w:t>400</w:t>
            </w:r>
            <w:r w:rsidRPr="001B1C23">
              <w:rPr>
                <w:rFonts w:hint="eastAsia"/>
                <w:color w:val="000000"/>
                <w:sz w:val="18"/>
                <w:szCs w:val="18"/>
              </w:rPr>
              <w:t>万超低照度高清网络球型摄像机</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摄像机靶面尺寸不小于</w:t>
            </w:r>
            <w:r w:rsidRPr="001B1C23">
              <w:rPr>
                <w:rFonts w:hint="eastAsia"/>
                <w:color w:val="000000"/>
                <w:sz w:val="18"/>
                <w:szCs w:val="18"/>
              </w:rPr>
              <w:t>1/1.8</w:t>
            </w:r>
            <w:r w:rsidRPr="001B1C23">
              <w:rPr>
                <w:rFonts w:hint="eastAsia"/>
                <w:color w:val="000000"/>
                <w:sz w:val="18"/>
                <w:szCs w:val="18"/>
              </w:rPr>
              <w:t>英寸</w:t>
            </w:r>
            <w:r w:rsidRPr="001B1C23">
              <w:rPr>
                <w:rFonts w:hint="eastAsia"/>
                <w:color w:val="000000"/>
                <w:sz w:val="18"/>
                <w:szCs w:val="18"/>
              </w:rPr>
              <w:t>,</w:t>
            </w:r>
            <w:r w:rsidRPr="001B1C23">
              <w:rPr>
                <w:rFonts w:hint="eastAsia"/>
                <w:color w:val="000000"/>
                <w:sz w:val="18"/>
                <w:szCs w:val="18"/>
              </w:rPr>
              <w:t>内置</w:t>
            </w:r>
            <w:r w:rsidRPr="001B1C23">
              <w:rPr>
                <w:rFonts w:hint="eastAsia"/>
                <w:color w:val="000000"/>
                <w:sz w:val="18"/>
                <w:szCs w:val="18"/>
              </w:rPr>
              <w:t>GPU</w:t>
            </w:r>
            <w:r w:rsidRPr="001B1C23">
              <w:rPr>
                <w:rFonts w:hint="eastAsia"/>
                <w:color w:val="000000"/>
                <w:sz w:val="18"/>
                <w:szCs w:val="18"/>
              </w:rPr>
              <w:t>芯片</w:t>
            </w:r>
            <w:r w:rsidRPr="001B1C23">
              <w:rPr>
                <w:rFonts w:hint="eastAsia"/>
                <w:color w:val="000000"/>
                <w:sz w:val="18"/>
                <w:szCs w:val="18"/>
              </w:rPr>
              <w:br/>
            </w:r>
            <w:r w:rsidRPr="001B1C23">
              <w:rPr>
                <w:rFonts w:hint="eastAsia"/>
                <w:color w:val="000000"/>
                <w:sz w:val="18"/>
                <w:szCs w:val="18"/>
              </w:rPr>
              <w:t>支持</w:t>
            </w:r>
            <w:r w:rsidRPr="001B1C23">
              <w:rPr>
                <w:rFonts w:hint="eastAsia"/>
                <w:color w:val="000000"/>
                <w:sz w:val="18"/>
                <w:szCs w:val="18"/>
              </w:rPr>
              <w:t>5</w:t>
            </w:r>
            <w:r w:rsidRPr="001B1C23">
              <w:rPr>
                <w:rFonts w:hint="eastAsia"/>
                <w:color w:val="000000"/>
                <w:sz w:val="18"/>
                <w:szCs w:val="18"/>
              </w:rPr>
              <w:t>路码流同时输出，支持同时输出不少于</w:t>
            </w:r>
            <w:r w:rsidRPr="001B1C23">
              <w:rPr>
                <w:rFonts w:hint="eastAsia"/>
                <w:color w:val="000000"/>
                <w:sz w:val="18"/>
                <w:szCs w:val="18"/>
              </w:rPr>
              <w:t>2</w:t>
            </w:r>
            <w:r w:rsidRPr="001B1C23">
              <w:rPr>
                <w:rFonts w:hint="eastAsia"/>
                <w:color w:val="000000"/>
                <w:sz w:val="18"/>
                <w:szCs w:val="18"/>
              </w:rPr>
              <w:t>路高清视频图像，高清视频图像分辨率与帧率不小于</w:t>
            </w:r>
            <w:r w:rsidRPr="001B1C23">
              <w:rPr>
                <w:rFonts w:hint="eastAsia"/>
                <w:color w:val="000000"/>
                <w:sz w:val="18"/>
                <w:szCs w:val="18"/>
              </w:rPr>
              <w:t>2560</w:t>
            </w:r>
            <w:r w:rsidRPr="001B1C23">
              <w:rPr>
                <w:rFonts w:hint="eastAsia"/>
                <w:color w:val="000000"/>
                <w:sz w:val="18"/>
                <w:szCs w:val="18"/>
              </w:rPr>
              <w:t>×</w:t>
            </w:r>
            <w:r w:rsidRPr="001B1C23">
              <w:rPr>
                <w:rFonts w:hint="eastAsia"/>
                <w:color w:val="000000"/>
                <w:sz w:val="18"/>
                <w:szCs w:val="18"/>
              </w:rPr>
              <w:t>1440</w:t>
            </w:r>
            <w:r w:rsidRPr="001B1C23">
              <w:rPr>
                <w:rFonts w:hint="eastAsia"/>
                <w:color w:val="000000"/>
                <w:sz w:val="18"/>
                <w:szCs w:val="18"/>
              </w:rPr>
              <w:t>、</w:t>
            </w:r>
            <w:r w:rsidRPr="001B1C23">
              <w:rPr>
                <w:rFonts w:hint="eastAsia"/>
                <w:color w:val="000000"/>
                <w:sz w:val="18"/>
                <w:szCs w:val="18"/>
              </w:rPr>
              <w:t>60</w:t>
            </w:r>
            <w:r w:rsidRPr="001B1C23">
              <w:rPr>
                <w:rFonts w:hint="eastAsia"/>
                <w:color w:val="000000"/>
                <w:sz w:val="18"/>
                <w:szCs w:val="18"/>
              </w:rPr>
              <w:t>帧</w:t>
            </w:r>
            <w:r w:rsidRPr="001B1C23">
              <w:rPr>
                <w:rFonts w:hint="eastAsia"/>
                <w:color w:val="000000"/>
                <w:sz w:val="18"/>
                <w:szCs w:val="18"/>
              </w:rPr>
              <w:t>/s</w:t>
            </w:r>
            <w:r w:rsidRPr="001B1C23">
              <w:rPr>
                <w:rFonts w:hint="eastAsia"/>
                <w:color w:val="000000"/>
                <w:sz w:val="18"/>
                <w:szCs w:val="18"/>
              </w:rPr>
              <w:br/>
            </w:r>
            <w:r w:rsidRPr="001B1C23">
              <w:rPr>
                <w:rFonts w:hint="eastAsia"/>
                <w:color w:val="000000"/>
                <w:sz w:val="18"/>
                <w:szCs w:val="18"/>
              </w:rPr>
              <w:t>支持</w:t>
            </w:r>
            <w:r w:rsidRPr="001B1C23">
              <w:rPr>
                <w:rFonts w:hint="eastAsia"/>
                <w:color w:val="000000"/>
                <w:sz w:val="18"/>
                <w:szCs w:val="18"/>
              </w:rPr>
              <w:t>25</w:t>
            </w:r>
            <w:r w:rsidRPr="001B1C23">
              <w:rPr>
                <w:rFonts w:hint="eastAsia"/>
                <w:color w:val="000000"/>
                <w:sz w:val="18"/>
                <w:szCs w:val="18"/>
              </w:rPr>
              <w:t>倍光学变倍</w:t>
            </w:r>
            <w:r w:rsidRPr="001B1C23">
              <w:rPr>
                <w:rFonts w:hint="eastAsia"/>
                <w:color w:val="000000"/>
                <w:sz w:val="18"/>
                <w:szCs w:val="18"/>
              </w:rPr>
              <w:br/>
            </w:r>
            <w:r w:rsidRPr="001B1C23">
              <w:rPr>
                <w:rFonts w:hint="eastAsia"/>
                <w:color w:val="000000"/>
                <w:sz w:val="18"/>
                <w:szCs w:val="18"/>
              </w:rPr>
              <w:t>支持最低照度可达彩色</w:t>
            </w:r>
            <w:r w:rsidRPr="001B1C23">
              <w:rPr>
                <w:rFonts w:hint="eastAsia"/>
                <w:color w:val="000000"/>
                <w:sz w:val="18"/>
                <w:szCs w:val="18"/>
              </w:rPr>
              <w:t>0.0002 lx</w:t>
            </w:r>
            <w:r w:rsidRPr="001B1C23">
              <w:rPr>
                <w:rFonts w:hint="eastAsia"/>
                <w:color w:val="000000"/>
                <w:sz w:val="18"/>
                <w:szCs w:val="18"/>
              </w:rPr>
              <w:t>，黑白</w:t>
            </w:r>
            <w:r w:rsidRPr="001B1C23">
              <w:rPr>
                <w:rFonts w:hint="eastAsia"/>
                <w:color w:val="000000"/>
                <w:sz w:val="18"/>
                <w:szCs w:val="18"/>
              </w:rPr>
              <w:t>0.0001 lx</w:t>
            </w:r>
            <w:r w:rsidRPr="001B1C23">
              <w:rPr>
                <w:rFonts w:hint="eastAsia"/>
                <w:color w:val="000000"/>
                <w:sz w:val="18"/>
                <w:szCs w:val="18"/>
              </w:rPr>
              <w:br/>
            </w:r>
            <w:r w:rsidRPr="001B1C23">
              <w:rPr>
                <w:rFonts w:hint="eastAsia"/>
                <w:color w:val="000000"/>
                <w:sz w:val="18"/>
                <w:szCs w:val="18"/>
              </w:rPr>
              <w:t>红外距离不小于</w:t>
            </w:r>
            <w:r w:rsidRPr="001B1C23">
              <w:rPr>
                <w:rFonts w:hint="eastAsia"/>
                <w:color w:val="000000"/>
                <w:sz w:val="18"/>
                <w:szCs w:val="18"/>
              </w:rPr>
              <w:t>120</w:t>
            </w:r>
            <w:r w:rsidRPr="001B1C23">
              <w:rPr>
                <w:rFonts w:hint="eastAsia"/>
                <w:color w:val="000000"/>
                <w:sz w:val="18"/>
                <w:szCs w:val="18"/>
              </w:rPr>
              <w:t>米</w:t>
            </w:r>
            <w:r w:rsidRPr="001B1C23">
              <w:rPr>
                <w:rFonts w:hint="eastAsia"/>
                <w:color w:val="000000"/>
                <w:sz w:val="18"/>
                <w:szCs w:val="18"/>
              </w:rPr>
              <w:br/>
            </w:r>
            <w:r w:rsidRPr="001B1C23">
              <w:rPr>
                <w:rFonts w:hint="eastAsia"/>
                <w:color w:val="000000"/>
                <w:sz w:val="18"/>
                <w:szCs w:val="18"/>
              </w:rPr>
              <w:t>支持快速聚焦功能，当设备跟踪行人或机动车等移动目标并录像时，单帧回放录像文件，每</w:t>
            </w:r>
            <w:r w:rsidRPr="001B1C23">
              <w:rPr>
                <w:rFonts w:hint="eastAsia"/>
                <w:color w:val="000000"/>
                <w:sz w:val="18"/>
                <w:szCs w:val="18"/>
              </w:rPr>
              <w:t>1</w:t>
            </w:r>
            <w:r w:rsidRPr="001B1C23">
              <w:rPr>
                <w:rFonts w:hint="eastAsia"/>
                <w:color w:val="000000"/>
                <w:sz w:val="18"/>
                <w:szCs w:val="18"/>
              </w:rPr>
              <w:t>帧画面均应清晰可见。</w:t>
            </w:r>
            <w:r w:rsidRPr="001B1C23">
              <w:rPr>
                <w:rFonts w:hint="eastAsia"/>
                <w:color w:val="000000"/>
                <w:sz w:val="18"/>
                <w:szCs w:val="18"/>
              </w:rPr>
              <w:br/>
            </w:r>
            <w:r w:rsidRPr="001B1C23">
              <w:rPr>
                <w:rFonts w:hint="eastAsia"/>
                <w:color w:val="000000"/>
                <w:sz w:val="18"/>
                <w:szCs w:val="18"/>
              </w:rPr>
              <w:t>支持水平手控速度不小于</w:t>
            </w:r>
            <w:r w:rsidRPr="001B1C23">
              <w:rPr>
                <w:rFonts w:hint="eastAsia"/>
                <w:color w:val="000000"/>
                <w:sz w:val="18"/>
                <w:szCs w:val="18"/>
              </w:rPr>
              <w:t>800</w:t>
            </w:r>
            <w:r w:rsidRPr="001B1C23">
              <w:rPr>
                <w:rFonts w:hint="eastAsia"/>
                <w:color w:val="000000"/>
                <w:sz w:val="18"/>
                <w:szCs w:val="18"/>
              </w:rPr>
              <w:t>°</w:t>
            </w:r>
            <w:r w:rsidRPr="001B1C23">
              <w:rPr>
                <w:rFonts w:hint="eastAsia"/>
                <w:color w:val="000000"/>
                <w:sz w:val="18"/>
                <w:szCs w:val="18"/>
              </w:rPr>
              <w:t>/S</w:t>
            </w:r>
            <w:r w:rsidRPr="001B1C23">
              <w:rPr>
                <w:rFonts w:hint="eastAsia"/>
                <w:color w:val="000000"/>
                <w:sz w:val="18"/>
                <w:szCs w:val="18"/>
              </w:rPr>
              <w:t>，垂直手控速度不小于</w:t>
            </w:r>
            <w:r w:rsidRPr="001B1C23">
              <w:rPr>
                <w:rFonts w:hint="eastAsia"/>
                <w:color w:val="000000"/>
                <w:sz w:val="18"/>
                <w:szCs w:val="18"/>
              </w:rPr>
              <w:t>300</w:t>
            </w:r>
            <w:r w:rsidRPr="001B1C23">
              <w:rPr>
                <w:rFonts w:hint="eastAsia"/>
                <w:color w:val="000000"/>
                <w:sz w:val="18"/>
                <w:szCs w:val="18"/>
              </w:rPr>
              <w:t>°</w:t>
            </w:r>
            <w:r w:rsidRPr="001B1C23">
              <w:rPr>
                <w:rFonts w:hint="eastAsia"/>
                <w:color w:val="000000"/>
                <w:sz w:val="18"/>
                <w:szCs w:val="18"/>
              </w:rPr>
              <w:t>/s</w:t>
            </w:r>
            <w:r w:rsidRPr="001B1C23">
              <w:rPr>
                <w:rFonts w:hint="eastAsia"/>
                <w:color w:val="000000"/>
                <w:sz w:val="18"/>
                <w:szCs w:val="18"/>
              </w:rPr>
              <w:t>。水平旋转范围为</w:t>
            </w:r>
            <w:r w:rsidRPr="001B1C23">
              <w:rPr>
                <w:rFonts w:hint="eastAsia"/>
                <w:color w:val="000000"/>
                <w:sz w:val="18"/>
                <w:szCs w:val="18"/>
              </w:rPr>
              <w:t>360</w:t>
            </w:r>
            <w:r w:rsidRPr="001B1C23">
              <w:rPr>
                <w:rFonts w:hint="eastAsia"/>
                <w:color w:val="000000"/>
                <w:sz w:val="18"/>
                <w:szCs w:val="18"/>
              </w:rPr>
              <w:t>°连续旋转，垂直旋转范围为</w:t>
            </w:r>
            <w:r w:rsidRPr="001B1C23">
              <w:rPr>
                <w:rFonts w:hint="eastAsia"/>
                <w:color w:val="000000"/>
                <w:sz w:val="18"/>
                <w:szCs w:val="18"/>
              </w:rPr>
              <w:t>-20</w:t>
            </w:r>
            <w:r w:rsidRPr="001B1C23">
              <w:rPr>
                <w:rFonts w:hint="eastAsia"/>
                <w:color w:val="000000"/>
                <w:sz w:val="18"/>
                <w:szCs w:val="18"/>
              </w:rPr>
              <w:t>°</w:t>
            </w:r>
            <w:r w:rsidRPr="001B1C23">
              <w:rPr>
                <w:rFonts w:hint="eastAsia"/>
                <w:color w:val="000000"/>
                <w:sz w:val="18"/>
                <w:szCs w:val="18"/>
              </w:rPr>
              <w:t>~90</w:t>
            </w:r>
            <w:r w:rsidRPr="001B1C23">
              <w:rPr>
                <w:rFonts w:hint="eastAsia"/>
                <w:color w:val="000000"/>
                <w:sz w:val="18"/>
                <w:szCs w:val="18"/>
              </w:rPr>
              <w:t>°</w:t>
            </w:r>
            <w:r w:rsidRPr="001B1C23">
              <w:rPr>
                <w:rFonts w:hint="eastAsia"/>
                <w:color w:val="000000"/>
                <w:sz w:val="18"/>
                <w:szCs w:val="18"/>
              </w:rPr>
              <w:br/>
            </w:r>
            <w:r w:rsidRPr="001B1C23">
              <w:rPr>
                <w:rFonts w:hint="eastAsia"/>
                <w:color w:val="000000"/>
                <w:sz w:val="18"/>
                <w:szCs w:val="18"/>
              </w:rPr>
              <w:t>支持</w:t>
            </w:r>
            <w:r w:rsidRPr="001B1C23">
              <w:rPr>
                <w:rFonts w:hint="eastAsia"/>
                <w:color w:val="000000"/>
                <w:sz w:val="18"/>
                <w:szCs w:val="18"/>
              </w:rPr>
              <w:t>200</w:t>
            </w:r>
            <w:r w:rsidRPr="001B1C23">
              <w:rPr>
                <w:rFonts w:hint="eastAsia"/>
                <w:color w:val="000000"/>
                <w:sz w:val="18"/>
                <w:szCs w:val="18"/>
              </w:rPr>
              <w:t>个预置位。</w:t>
            </w:r>
            <w:r w:rsidRPr="001B1C23">
              <w:rPr>
                <w:rFonts w:hint="eastAsia"/>
                <w:color w:val="000000"/>
                <w:sz w:val="18"/>
                <w:szCs w:val="18"/>
              </w:rPr>
              <w:br/>
            </w:r>
            <w:r w:rsidRPr="001B1C23">
              <w:rPr>
                <w:rFonts w:hint="eastAsia"/>
                <w:color w:val="000000"/>
                <w:sz w:val="18"/>
                <w:szCs w:val="18"/>
              </w:rPr>
              <w:t>支持</w:t>
            </w:r>
            <w:r w:rsidRPr="001B1C23">
              <w:rPr>
                <w:rFonts w:hint="eastAsia"/>
                <w:color w:val="000000"/>
                <w:sz w:val="18"/>
                <w:szCs w:val="18"/>
              </w:rPr>
              <w:t>IP67</w:t>
            </w:r>
            <w:r w:rsidRPr="001B1C23">
              <w:rPr>
                <w:rFonts w:hint="eastAsia"/>
                <w:color w:val="000000"/>
                <w:sz w:val="18"/>
                <w:szCs w:val="18"/>
              </w:rPr>
              <w:t>。</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108</w:t>
            </w:r>
          </w:p>
        </w:tc>
      </w:tr>
      <w:tr w:rsidR="001B1C23" w:rsidRPr="001B1C23" w:rsidTr="004B7B95">
        <w:trPr>
          <w:trHeight w:val="168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w:t>
            </w:r>
            <w:r w:rsidRPr="001B1C23">
              <w:rPr>
                <w:rFonts w:hint="eastAsia"/>
                <w:color w:val="000000"/>
                <w:sz w:val="18"/>
                <w:szCs w:val="18"/>
              </w:rPr>
              <w:t>400</w:t>
            </w:r>
            <w:r w:rsidRPr="001B1C23">
              <w:rPr>
                <w:rFonts w:hint="eastAsia"/>
                <w:color w:val="000000"/>
                <w:sz w:val="18"/>
                <w:szCs w:val="18"/>
              </w:rPr>
              <w:t>万全彩筒型网络摄像机（含电源）</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400</w:t>
            </w:r>
            <w:r w:rsidRPr="001B1C23">
              <w:rPr>
                <w:rFonts w:hint="eastAsia"/>
                <w:color w:val="000000"/>
                <w:sz w:val="18"/>
                <w:szCs w:val="18"/>
              </w:rPr>
              <w:t>万</w:t>
            </w:r>
            <w:r w:rsidRPr="001B1C23">
              <w:rPr>
                <w:rFonts w:hint="eastAsia"/>
                <w:color w:val="000000"/>
                <w:sz w:val="18"/>
                <w:szCs w:val="18"/>
              </w:rPr>
              <w:t xml:space="preserve">1/1.8"CMOS </w:t>
            </w:r>
            <w:r w:rsidRPr="001B1C23">
              <w:rPr>
                <w:rFonts w:hint="eastAsia"/>
                <w:color w:val="000000"/>
                <w:sz w:val="18"/>
                <w:szCs w:val="18"/>
              </w:rPr>
              <w:t>全彩筒型网络摄像机</w:t>
            </w:r>
            <w:r w:rsidRPr="001B1C23">
              <w:rPr>
                <w:rFonts w:hint="eastAsia"/>
                <w:color w:val="000000"/>
                <w:sz w:val="18"/>
                <w:szCs w:val="18"/>
              </w:rPr>
              <w:br/>
            </w:r>
            <w:r w:rsidRPr="001B1C23">
              <w:rPr>
                <w:rFonts w:hint="eastAsia"/>
                <w:color w:val="000000"/>
                <w:sz w:val="18"/>
                <w:szCs w:val="18"/>
              </w:rPr>
              <w:t>最低照度</w:t>
            </w:r>
            <w:r w:rsidRPr="001B1C23">
              <w:rPr>
                <w:rFonts w:hint="eastAsia"/>
                <w:color w:val="000000"/>
                <w:sz w:val="18"/>
                <w:szCs w:val="18"/>
              </w:rPr>
              <w:t>:</w:t>
            </w:r>
            <w:r w:rsidRPr="001B1C23">
              <w:rPr>
                <w:rFonts w:hint="eastAsia"/>
                <w:color w:val="000000"/>
                <w:sz w:val="18"/>
                <w:szCs w:val="18"/>
              </w:rPr>
              <w:t>彩色：</w:t>
            </w:r>
            <w:r w:rsidRPr="001B1C23">
              <w:rPr>
                <w:rFonts w:hint="eastAsia"/>
                <w:color w:val="000000"/>
                <w:sz w:val="18"/>
                <w:szCs w:val="18"/>
              </w:rPr>
              <w:t>0.0005 Lux@</w:t>
            </w:r>
            <w:r w:rsidRPr="001B1C23">
              <w:rPr>
                <w:rFonts w:hint="eastAsia"/>
                <w:color w:val="000000"/>
                <w:sz w:val="18"/>
                <w:szCs w:val="18"/>
              </w:rPr>
              <w:t>（</w:t>
            </w:r>
            <w:r w:rsidRPr="001B1C23">
              <w:rPr>
                <w:rFonts w:hint="eastAsia"/>
                <w:color w:val="000000"/>
                <w:sz w:val="18"/>
                <w:szCs w:val="18"/>
              </w:rPr>
              <w:t>F1.0</w:t>
            </w:r>
            <w:r w:rsidRPr="001B1C23">
              <w:rPr>
                <w:rFonts w:hint="eastAsia"/>
                <w:color w:val="000000"/>
                <w:sz w:val="18"/>
                <w:szCs w:val="18"/>
              </w:rPr>
              <w:t>，</w:t>
            </w:r>
            <w:r w:rsidRPr="001B1C23">
              <w:rPr>
                <w:rFonts w:hint="eastAsia"/>
                <w:color w:val="000000"/>
                <w:sz w:val="18"/>
                <w:szCs w:val="18"/>
              </w:rPr>
              <w:t>AGC ON</w:t>
            </w:r>
            <w:r w:rsidRPr="001B1C23">
              <w:rPr>
                <w:rFonts w:hint="eastAsia"/>
                <w:color w:val="000000"/>
                <w:sz w:val="18"/>
                <w:szCs w:val="18"/>
              </w:rPr>
              <w:t>）</w:t>
            </w:r>
            <w:r w:rsidRPr="001B1C23">
              <w:rPr>
                <w:rFonts w:hint="eastAsia"/>
                <w:color w:val="000000"/>
                <w:sz w:val="18"/>
                <w:szCs w:val="18"/>
              </w:rPr>
              <w:br/>
            </w:r>
            <w:r w:rsidRPr="001B1C23">
              <w:rPr>
                <w:rFonts w:hint="eastAsia"/>
                <w:color w:val="000000"/>
                <w:sz w:val="18"/>
                <w:szCs w:val="18"/>
              </w:rPr>
              <w:t>视频压缩标准</w:t>
            </w:r>
            <w:r w:rsidRPr="001B1C23">
              <w:rPr>
                <w:rFonts w:hint="eastAsia"/>
                <w:color w:val="000000"/>
                <w:sz w:val="18"/>
                <w:szCs w:val="18"/>
              </w:rPr>
              <w:t>:H.265/H.264/MJPEG</w:t>
            </w:r>
            <w:r w:rsidRPr="001B1C23">
              <w:rPr>
                <w:rFonts w:hint="eastAsia"/>
                <w:color w:val="000000"/>
                <w:sz w:val="18"/>
                <w:szCs w:val="18"/>
              </w:rPr>
              <w:br/>
            </w:r>
            <w:r w:rsidRPr="001B1C23">
              <w:rPr>
                <w:rFonts w:hint="eastAsia"/>
                <w:color w:val="000000"/>
                <w:sz w:val="18"/>
                <w:szCs w:val="18"/>
              </w:rPr>
              <w:t>最大图像尺寸</w:t>
            </w:r>
            <w:r w:rsidRPr="001B1C23">
              <w:rPr>
                <w:rFonts w:hint="eastAsia"/>
                <w:color w:val="000000"/>
                <w:sz w:val="18"/>
                <w:szCs w:val="18"/>
              </w:rPr>
              <w:t xml:space="preserve">:2560 </w:t>
            </w:r>
            <w:r w:rsidRPr="001B1C23">
              <w:rPr>
                <w:rFonts w:hint="eastAsia"/>
                <w:color w:val="000000"/>
                <w:sz w:val="18"/>
                <w:szCs w:val="18"/>
              </w:rPr>
              <w:t>×</w:t>
            </w:r>
            <w:r w:rsidRPr="001B1C23">
              <w:rPr>
                <w:rFonts w:hint="eastAsia"/>
                <w:color w:val="000000"/>
                <w:sz w:val="18"/>
                <w:szCs w:val="18"/>
              </w:rPr>
              <w:t xml:space="preserve"> 1440</w:t>
            </w:r>
            <w:r w:rsidRPr="001B1C23">
              <w:rPr>
                <w:rFonts w:hint="eastAsia"/>
                <w:color w:val="000000"/>
                <w:sz w:val="18"/>
                <w:szCs w:val="18"/>
              </w:rPr>
              <w:br/>
            </w:r>
            <w:r w:rsidRPr="001B1C23">
              <w:rPr>
                <w:rFonts w:hint="eastAsia"/>
                <w:color w:val="000000"/>
                <w:sz w:val="18"/>
                <w:szCs w:val="18"/>
              </w:rPr>
              <w:t>存储功能</w:t>
            </w:r>
            <w:r w:rsidRPr="001B1C23">
              <w:rPr>
                <w:rFonts w:hint="eastAsia"/>
                <w:color w:val="000000"/>
                <w:sz w:val="18"/>
                <w:szCs w:val="18"/>
              </w:rPr>
              <w:t>:NAS</w:t>
            </w:r>
            <w:r w:rsidRPr="001B1C23">
              <w:rPr>
                <w:rFonts w:hint="eastAsia"/>
                <w:color w:val="000000"/>
                <w:sz w:val="18"/>
                <w:szCs w:val="18"/>
              </w:rPr>
              <w:t>（</w:t>
            </w:r>
            <w:r w:rsidRPr="001B1C23">
              <w:rPr>
                <w:rFonts w:hint="eastAsia"/>
                <w:color w:val="000000"/>
                <w:sz w:val="18"/>
                <w:szCs w:val="18"/>
              </w:rPr>
              <w:t xml:space="preserve"> NFS</w:t>
            </w:r>
            <w:r w:rsidRPr="001B1C23">
              <w:rPr>
                <w:rFonts w:hint="eastAsia"/>
                <w:color w:val="000000"/>
                <w:sz w:val="18"/>
                <w:szCs w:val="18"/>
              </w:rPr>
              <w:t>，</w:t>
            </w:r>
            <w:r w:rsidRPr="001B1C23">
              <w:rPr>
                <w:rFonts w:hint="eastAsia"/>
                <w:color w:val="000000"/>
                <w:sz w:val="18"/>
                <w:szCs w:val="18"/>
              </w:rPr>
              <w:t>SMB/CIFS</w:t>
            </w:r>
            <w:r w:rsidRPr="001B1C23">
              <w:rPr>
                <w:rFonts w:hint="eastAsia"/>
                <w:color w:val="000000"/>
                <w:sz w:val="18"/>
                <w:szCs w:val="18"/>
              </w:rPr>
              <w:t>均支持）</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279</w:t>
            </w:r>
          </w:p>
        </w:tc>
      </w:tr>
      <w:tr w:rsidR="001B1C23" w:rsidRPr="001B1C23" w:rsidTr="004B7B95">
        <w:trPr>
          <w:trHeight w:val="2560"/>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3</w:t>
            </w:r>
          </w:p>
        </w:tc>
        <w:tc>
          <w:tcPr>
            <w:tcW w:w="1717" w:type="dxa"/>
            <w:vAlign w:val="center"/>
          </w:tcPr>
          <w:p w:rsidR="001B1C23" w:rsidRPr="001B1C23" w:rsidRDefault="001B1C23" w:rsidP="001B1C23">
            <w:pPr>
              <w:jc w:val="center"/>
              <w:rPr>
                <w:rFonts w:ascii="宋体" w:hAnsi="宋体" w:cs="宋体"/>
                <w:sz w:val="18"/>
                <w:szCs w:val="18"/>
              </w:rPr>
            </w:pPr>
            <w:r w:rsidRPr="001B1C23">
              <w:rPr>
                <w:rFonts w:hint="eastAsia"/>
                <w:color w:val="000000"/>
                <w:sz w:val="18"/>
                <w:szCs w:val="18"/>
              </w:rPr>
              <w:t>▲</w:t>
            </w:r>
            <w:r w:rsidRPr="001B1C23">
              <w:rPr>
                <w:rFonts w:hint="eastAsia"/>
                <w:sz w:val="18"/>
                <w:szCs w:val="18"/>
              </w:rPr>
              <w:t>400</w:t>
            </w:r>
            <w:r w:rsidRPr="001B1C23">
              <w:rPr>
                <w:rFonts w:hint="eastAsia"/>
                <w:sz w:val="18"/>
                <w:szCs w:val="18"/>
              </w:rPr>
              <w:t>万人脸抓拍网络摄像机（含电源）</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400</w:t>
            </w:r>
            <w:r w:rsidRPr="001B1C23">
              <w:rPr>
                <w:rFonts w:hint="eastAsia"/>
                <w:color w:val="000000"/>
                <w:sz w:val="18"/>
                <w:szCs w:val="18"/>
              </w:rPr>
              <w:t>万</w:t>
            </w:r>
            <w:r w:rsidRPr="001B1C23">
              <w:rPr>
                <w:rFonts w:hint="eastAsia"/>
                <w:color w:val="000000"/>
                <w:sz w:val="18"/>
                <w:szCs w:val="18"/>
              </w:rPr>
              <w:t>+400</w:t>
            </w:r>
            <w:r w:rsidRPr="001B1C23">
              <w:rPr>
                <w:rFonts w:hint="eastAsia"/>
                <w:color w:val="000000"/>
                <w:sz w:val="18"/>
                <w:szCs w:val="18"/>
              </w:rPr>
              <w:t>万</w:t>
            </w:r>
            <w:r w:rsidRPr="001B1C23">
              <w:rPr>
                <w:rFonts w:hint="eastAsia"/>
                <w:color w:val="000000"/>
                <w:sz w:val="18"/>
                <w:szCs w:val="18"/>
              </w:rPr>
              <w:t xml:space="preserve"> 1/1.8</w:t>
            </w:r>
            <w:r w:rsidRPr="001B1C23">
              <w:rPr>
                <w:rFonts w:hint="eastAsia"/>
                <w:color w:val="000000"/>
                <w:sz w:val="18"/>
                <w:szCs w:val="18"/>
              </w:rPr>
              <w:t>”</w:t>
            </w:r>
            <w:r w:rsidRPr="001B1C23">
              <w:rPr>
                <w:rFonts w:hint="eastAsia"/>
                <w:color w:val="000000"/>
                <w:sz w:val="18"/>
                <w:szCs w:val="18"/>
              </w:rPr>
              <w:t xml:space="preserve"> CMOS </w:t>
            </w:r>
            <w:r w:rsidRPr="001B1C23">
              <w:rPr>
                <w:rFonts w:hint="eastAsia"/>
                <w:color w:val="000000"/>
                <w:sz w:val="18"/>
                <w:szCs w:val="18"/>
              </w:rPr>
              <w:t>智能筒型网络摄像机</w:t>
            </w:r>
            <w:r w:rsidRPr="001B1C23">
              <w:rPr>
                <w:rFonts w:hint="eastAsia"/>
                <w:color w:val="000000"/>
                <w:sz w:val="18"/>
                <w:szCs w:val="18"/>
              </w:rPr>
              <w:br/>
            </w:r>
            <w:r w:rsidRPr="001B1C23">
              <w:rPr>
                <w:rFonts w:hint="eastAsia"/>
                <w:color w:val="000000"/>
                <w:sz w:val="18"/>
                <w:szCs w:val="18"/>
              </w:rPr>
              <w:t>双镜头一体机摄像机上通道看细节，下通道看全景，采用双镜头一体化设计，由双镜头相机与高性能</w:t>
            </w:r>
            <w:r w:rsidRPr="001B1C23">
              <w:rPr>
                <w:rFonts w:hint="eastAsia"/>
                <w:color w:val="000000"/>
                <w:sz w:val="18"/>
                <w:szCs w:val="18"/>
              </w:rPr>
              <w:t>GPU</w:t>
            </w:r>
            <w:r w:rsidRPr="001B1C23">
              <w:rPr>
                <w:rFonts w:hint="eastAsia"/>
                <w:color w:val="000000"/>
                <w:sz w:val="18"/>
                <w:szCs w:val="18"/>
              </w:rPr>
              <w:t>模块组成，具备多场景数据融合分析能力，实现全方位态势感知。支持对运动人脸进行检测、跟踪、抓拍、评分、筛选输出最优的人脸抓图，支持最佳抓拍，快速抓拍；支持人脸检测，人脸优选抓拍，人脸区域曝光，人脸区域增强</w:t>
            </w:r>
            <w:r w:rsidRPr="001B1C23">
              <w:rPr>
                <w:rFonts w:hint="eastAsia"/>
                <w:color w:val="000000"/>
                <w:sz w:val="18"/>
                <w:szCs w:val="18"/>
              </w:rPr>
              <w:br/>
            </w:r>
            <w:r w:rsidRPr="001B1C23">
              <w:rPr>
                <w:rFonts w:hint="eastAsia"/>
                <w:color w:val="000000"/>
                <w:sz w:val="18"/>
                <w:szCs w:val="18"/>
              </w:rPr>
              <w:t>宽动态</w:t>
            </w:r>
            <w:r w:rsidRPr="001B1C23">
              <w:rPr>
                <w:rFonts w:hint="eastAsia"/>
                <w:color w:val="000000"/>
                <w:sz w:val="18"/>
                <w:szCs w:val="18"/>
              </w:rPr>
              <w:t>:120DB</w:t>
            </w:r>
            <w:r w:rsidRPr="001B1C23">
              <w:rPr>
                <w:rFonts w:hint="eastAsia"/>
                <w:color w:val="000000"/>
                <w:sz w:val="18"/>
                <w:szCs w:val="18"/>
              </w:rPr>
              <w:br/>
            </w:r>
            <w:r w:rsidRPr="001B1C23">
              <w:rPr>
                <w:rFonts w:hint="eastAsia"/>
                <w:color w:val="000000"/>
                <w:sz w:val="18"/>
                <w:szCs w:val="18"/>
              </w:rPr>
              <w:t>补光距离</w:t>
            </w:r>
            <w:r w:rsidRPr="001B1C23">
              <w:rPr>
                <w:rFonts w:hint="eastAsia"/>
                <w:color w:val="000000"/>
                <w:sz w:val="18"/>
                <w:szCs w:val="18"/>
              </w:rPr>
              <w:t>:</w:t>
            </w:r>
            <w:r w:rsidRPr="001B1C23">
              <w:rPr>
                <w:rFonts w:hint="eastAsia"/>
                <w:color w:val="000000"/>
                <w:sz w:val="18"/>
                <w:szCs w:val="18"/>
              </w:rPr>
              <w:t>混合补光（</w:t>
            </w:r>
            <w:r w:rsidRPr="001B1C23">
              <w:rPr>
                <w:rFonts w:hint="eastAsia"/>
                <w:color w:val="000000"/>
                <w:sz w:val="18"/>
                <w:szCs w:val="18"/>
              </w:rPr>
              <w:t>750+</w:t>
            </w:r>
            <w:r w:rsidRPr="001B1C23">
              <w:rPr>
                <w:rFonts w:hint="eastAsia"/>
                <w:color w:val="000000"/>
                <w:sz w:val="18"/>
                <w:szCs w:val="18"/>
              </w:rPr>
              <w:t>白光）</w:t>
            </w:r>
            <w:r w:rsidRPr="001B1C23">
              <w:rPr>
                <w:rFonts w:hint="eastAsia"/>
                <w:color w:val="000000"/>
                <w:sz w:val="18"/>
                <w:szCs w:val="18"/>
              </w:rPr>
              <w:t xml:space="preserve">; </w:t>
            </w:r>
            <w:r w:rsidRPr="001B1C23">
              <w:rPr>
                <w:rFonts w:hint="eastAsia"/>
                <w:color w:val="000000"/>
                <w:sz w:val="18"/>
                <w:szCs w:val="18"/>
              </w:rPr>
              <w:t>人脸：</w:t>
            </w:r>
            <w:r w:rsidRPr="001B1C23">
              <w:rPr>
                <w:rFonts w:hint="eastAsia"/>
                <w:color w:val="000000"/>
                <w:sz w:val="18"/>
                <w:szCs w:val="18"/>
              </w:rPr>
              <w:t>20</w:t>
            </w:r>
            <w:r w:rsidRPr="001B1C23">
              <w:rPr>
                <w:rFonts w:hint="eastAsia"/>
                <w:color w:val="000000"/>
                <w:sz w:val="18"/>
                <w:szCs w:val="18"/>
              </w:rPr>
              <w:t>米，普通监控：</w:t>
            </w:r>
            <w:r w:rsidRPr="001B1C23">
              <w:rPr>
                <w:rFonts w:hint="eastAsia"/>
                <w:color w:val="000000"/>
                <w:sz w:val="18"/>
                <w:szCs w:val="18"/>
              </w:rPr>
              <w:t>80</w:t>
            </w:r>
            <w:r w:rsidRPr="001B1C23">
              <w:rPr>
                <w:rFonts w:hint="eastAsia"/>
                <w:color w:val="000000"/>
                <w:sz w:val="18"/>
                <w:szCs w:val="18"/>
              </w:rPr>
              <w:t>米</w:t>
            </w:r>
            <w:r w:rsidRPr="001B1C23">
              <w:rPr>
                <w:rFonts w:hint="eastAsia"/>
                <w:color w:val="000000"/>
                <w:sz w:val="18"/>
                <w:szCs w:val="18"/>
              </w:rPr>
              <w:br/>
            </w:r>
            <w:r w:rsidRPr="001B1C23">
              <w:rPr>
                <w:rFonts w:hint="eastAsia"/>
                <w:color w:val="000000"/>
                <w:sz w:val="18"/>
                <w:szCs w:val="18"/>
              </w:rPr>
              <w:t>最大图像尺寸</w:t>
            </w:r>
            <w:r w:rsidRPr="001B1C23">
              <w:rPr>
                <w:rFonts w:hint="eastAsia"/>
                <w:color w:val="000000"/>
                <w:sz w:val="18"/>
                <w:szCs w:val="18"/>
              </w:rPr>
              <w:t xml:space="preserve">:2560 </w:t>
            </w:r>
            <w:r w:rsidRPr="001B1C23">
              <w:rPr>
                <w:rFonts w:hint="eastAsia"/>
                <w:color w:val="000000"/>
                <w:sz w:val="18"/>
                <w:szCs w:val="18"/>
              </w:rPr>
              <w:t>×</w:t>
            </w:r>
            <w:r w:rsidRPr="001B1C23">
              <w:rPr>
                <w:rFonts w:hint="eastAsia"/>
                <w:color w:val="000000"/>
                <w:sz w:val="18"/>
                <w:szCs w:val="18"/>
              </w:rPr>
              <w:t xml:space="preserve"> 1440</w:t>
            </w:r>
            <w:r w:rsidRPr="001B1C23">
              <w:rPr>
                <w:rFonts w:hint="eastAsia"/>
                <w:color w:val="000000"/>
                <w:sz w:val="18"/>
                <w:szCs w:val="18"/>
              </w:rPr>
              <w:br/>
            </w:r>
            <w:r w:rsidRPr="001B1C23">
              <w:rPr>
                <w:rFonts w:hint="eastAsia"/>
                <w:color w:val="000000"/>
                <w:sz w:val="18"/>
                <w:szCs w:val="18"/>
              </w:rPr>
              <w:t>视频压缩标准</w:t>
            </w:r>
            <w:r w:rsidRPr="001B1C23">
              <w:rPr>
                <w:rFonts w:hint="eastAsia"/>
                <w:color w:val="000000"/>
                <w:sz w:val="18"/>
                <w:szCs w:val="18"/>
              </w:rPr>
              <w:t>:H.265/H.264 / MJPEG</w:t>
            </w:r>
            <w:r w:rsidRPr="001B1C23">
              <w:rPr>
                <w:rFonts w:hint="eastAsia"/>
                <w:color w:val="000000"/>
                <w:sz w:val="18"/>
                <w:szCs w:val="18"/>
              </w:rPr>
              <w:br/>
            </w:r>
            <w:r w:rsidRPr="001B1C23">
              <w:rPr>
                <w:rFonts w:hint="eastAsia"/>
                <w:color w:val="000000"/>
                <w:sz w:val="18"/>
                <w:szCs w:val="18"/>
              </w:rPr>
              <w:t>网络</w:t>
            </w:r>
            <w:r w:rsidRPr="001B1C23">
              <w:rPr>
                <w:rFonts w:hint="eastAsia"/>
                <w:color w:val="000000"/>
                <w:sz w:val="18"/>
                <w:szCs w:val="18"/>
              </w:rPr>
              <w:t>:1</w:t>
            </w:r>
            <w:r w:rsidRPr="001B1C23">
              <w:rPr>
                <w:rFonts w:hint="eastAsia"/>
                <w:color w:val="000000"/>
                <w:sz w:val="18"/>
                <w:szCs w:val="18"/>
              </w:rPr>
              <w:t>个</w:t>
            </w:r>
            <w:r w:rsidRPr="001B1C23">
              <w:rPr>
                <w:rFonts w:hint="eastAsia"/>
                <w:color w:val="000000"/>
                <w:sz w:val="18"/>
                <w:szCs w:val="18"/>
              </w:rPr>
              <w:t>RJ45 10M / 100M /1000M</w:t>
            </w:r>
            <w:r w:rsidRPr="001B1C23">
              <w:rPr>
                <w:rFonts w:hint="eastAsia"/>
                <w:color w:val="000000"/>
                <w:sz w:val="18"/>
                <w:szCs w:val="18"/>
              </w:rPr>
              <w:t>自适应以太网口</w:t>
            </w:r>
            <w:r w:rsidRPr="001B1C23">
              <w:rPr>
                <w:rFonts w:hint="eastAsia"/>
                <w:color w:val="000000"/>
                <w:sz w:val="18"/>
                <w:szCs w:val="18"/>
              </w:rPr>
              <w:br/>
            </w:r>
            <w:r w:rsidRPr="001B1C23">
              <w:rPr>
                <w:rFonts w:hint="eastAsia"/>
                <w:color w:val="000000"/>
                <w:sz w:val="18"/>
                <w:szCs w:val="18"/>
              </w:rPr>
              <w:t>防护</w:t>
            </w:r>
            <w:r w:rsidRPr="001B1C23">
              <w:rPr>
                <w:rFonts w:hint="eastAsia"/>
                <w:color w:val="000000"/>
                <w:sz w:val="18"/>
                <w:szCs w:val="18"/>
              </w:rPr>
              <w:t>:IP67</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20</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1717" w:type="dxa"/>
            <w:vAlign w:val="center"/>
          </w:tcPr>
          <w:p w:rsidR="001B1C23" w:rsidRPr="001B1C23" w:rsidRDefault="001B1C23" w:rsidP="001B1C23">
            <w:pPr>
              <w:jc w:val="center"/>
              <w:rPr>
                <w:rFonts w:ascii="宋体" w:hAnsi="宋体" w:cs="宋体"/>
                <w:sz w:val="18"/>
                <w:szCs w:val="18"/>
              </w:rPr>
            </w:pPr>
            <w:r w:rsidRPr="001B1C23">
              <w:rPr>
                <w:rFonts w:hint="eastAsia"/>
                <w:color w:val="000000"/>
                <w:sz w:val="18"/>
                <w:szCs w:val="18"/>
              </w:rPr>
              <w:t>▲</w:t>
            </w:r>
            <w:r w:rsidRPr="001B1C23">
              <w:rPr>
                <w:rFonts w:hint="eastAsia"/>
                <w:sz w:val="18"/>
                <w:szCs w:val="18"/>
              </w:rPr>
              <w:t>900</w:t>
            </w:r>
            <w:r w:rsidRPr="001B1C23">
              <w:rPr>
                <w:rFonts w:hint="eastAsia"/>
                <w:sz w:val="18"/>
                <w:szCs w:val="18"/>
              </w:rPr>
              <w:t>万人脸车辆卡口</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由防护罩组件及高清智能摄像机组成，抓拍单元防护罩前面板具有防尘、防水功能，以及</w:t>
            </w:r>
            <w:r w:rsidRPr="001B1C23">
              <w:rPr>
                <w:rFonts w:hint="eastAsia"/>
                <w:color w:val="000000"/>
                <w:sz w:val="18"/>
                <w:szCs w:val="18"/>
              </w:rPr>
              <w:t xml:space="preserve"> LED</w:t>
            </w:r>
            <w:r w:rsidRPr="001B1C23">
              <w:rPr>
                <w:rFonts w:hint="eastAsia"/>
                <w:color w:val="000000"/>
                <w:sz w:val="18"/>
                <w:szCs w:val="18"/>
              </w:rPr>
              <w:t>补光灯；采用两个</w:t>
            </w:r>
            <w:r w:rsidRPr="001B1C23">
              <w:rPr>
                <w:rFonts w:hint="eastAsia"/>
                <w:color w:val="000000"/>
                <w:sz w:val="18"/>
                <w:szCs w:val="18"/>
              </w:rPr>
              <w:t>1</w:t>
            </w:r>
            <w:r w:rsidRPr="001B1C23">
              <w:rPr>
                <w:rFonts w:hint="eastAsia"/>
                <w:color w:val="000000"/>
                <w:sz w:val="18"/>
                <w:szCs w:val="18"/>
              </w:rPr>
              <w:t>英寸</w:t>
            </w:r>
            <w:r w:rsidRPr="001B1C23">
              <w:rPr>
                <w:rFonts w:hint="eastAsia"/>
                <w:color w:val="000000"/>
                <w:sz w:val="18"/>
                <w:szCs w:val="18"/>
              </w:rPr>
              <w:t>900</w:t>
            </w:r>
            <w:r w:rsidRPr="001B1C23">
              <w:rPr>
                <w:rFonts w:hint="eastAsia"/>
                <w:color w:val="000000"/>
                <w:sz w:val="18"/>
                <w:szCs w:val="18"/>
              </w:rPr>
              <w:t>万像素全局曝光</w:t>
            </w:r>
            <w:r w:rsidRPr="001B1C23">
              <w:rPr>
                <w:rFonts w:hint="eastAsia"/>
                <w:color w:val="000000"/>
                <w:sz w:val="18"/>
                <w:szCs w:val="18"/>
              </w:rPr>
              <w:t>CMOS</w:t>
            </w:r>
            <w:r w:rsidRPr="001B1C23">
              <w:rPr>
                <w:rFonts w:hint="eastAsia"/>
                <w:color w:val="000000"/>
                <w:sz w:val="18"/>
                <w:szCs w:val="18"/>
              </w:rPr>
              <w:t>智能高清摄像机，内置摄像机采用双高清全局曝光</w:t>
            </w:r>
            <w:r w:rsidRPr="001B1C23">
              <w:rPr>
                <w:rFonts w:hint="eastAsia"/>
                <w:color w:val="000000"/>
                <w:sz w:val="18"/>
                <w:szCs w:val="18"/>
              </w:rPr>
              <w:t>CMOS</w:t>
            </w:r>
            <w:r w:rsidRPr="001B1C23">
              <w:rPr>
                <w:rFonts w:hint="eastAsia"/>
                <w:color w:val="000000"/>
                <w:sz w:val="18"/>
                <w:szCs w:val="18"/>
              </w:rPr>
              <w:t>，具有清晰度高、照度低、帧率高、色彩还原度好等特点。可应用于道路治安卡口监控系统、城市治安卡口监控系统的车辆抓拍和识别；最大分辨率可达</w:t>
            </w:r>
            <w:r w:rsidRPr="001B1C23">
              <w:rPr>
                <w:rFonts w:hint="eastAsia"/>
                <w:color w:val="000000"/>
                <w:sz w:val="18"/>
                <w:szCs w:val="18"/>
              </w:rPr>
              <w:t>4096*2160</w:t>
            </w:r>
            <w:r w:rsidRPr="001B1C23">
              <w:rPr>
                <w:rFonts w:hint="eastAsia"/>
                <w:color w:val="000000"/>
                <w:sz w:val="18"/>
                <w:szCs w:val="18"/>
              </w:rPr>
              <w:t>，帧率</w:t>
            </w:r>
            <w:r w:rsidRPr="001B1C23">
              <w:rPr>
                <w:rFonts w:hint="eastAsia"/>
                <w:color w:val="000000"/>
                <w:sz w:val="18"/>
                <w:szCs w:val="18"/>
              </w:rPr>
              <w:t>25</w:t>
            </w:r>
            <w:r w:rsidRPr="001B1C23">
              <w:rPr>
                <w:rFonts w:hint="eastAsia"/>
                <w:color w:val="000000"/>
                <w:sz w:val="18"/>
                <w:szCs w:val="18"/>
              </w:rPr>
              <w:t>帧；</w:t>
            </w:r>
            <w:r w:rsidRPr="001B1C23">
              <w:rPr>
                <w:rFonts w:hint="eastAsia"/>
                <w:color w:val="000000"/>
                <w:sz w:val="18"/>
                <w:szCs w:val="18"/>
              </w:rPr>
              <w:br/>
            </w:r>
            <w:r w:rsidRPr="001B1C23">
              <w:rPr>
                <w:rFonts w:hint="eastAsia"/>
                <w:color w:val="000000"/>
                <w:sz w:val="18"/>
                <w:szCs w:val="18"/>
              </w:rPr>
              <w:t>输出图片格式：</w:t>
            </w:r>
            <w:r w:rsidRPr="001B1C23">
              <w:rPr>
                <w:rFonts w:hint="eastAsia"/>
                <w:color w:val="000000"/>
                <w:sz w:val="18"/>
                <w:szCs w:val="18"/>
              </w:rPr>
              <w:t>JPEG</w:t>
            </w:r>
            <w:r w:rsidRPr="001B1C23">
              <w:rPr>
                <w:rFonts w:hint="eastAsia"/>
                <w:color w:val="000000"/>
                <w:sz w:val="18"/>
                <w:szCs w:val="18"/>
              </w:rPr>
              <w:t>；</w:t>
            </w:r>
            <w:r w:rsidRPr="001B1C23">
              <w:rPr>
                <w:rFonts w:hint="eastAsia"/>
                <w:color w:val="000000"/>
                <w:sz w:val="18"/>
                <w:szCs w:val="18"/>
              </w:rPr>
              <w:br/>
            </w:r>
            <w:r w:rsidRPr="001B1C23">
              <w:rPr>
                <w:rFonts w:hint="eastAsia"/>
                <w:color w:val="000000"/>
                <w:sz w:val="18"/>
                <w:szCs w:val="18"/>
              </w:rPr>
              <w:t>支持白天用白光爆闪，晚上用内置灯加红外爆闪同步补光；</w:t>
            </w:r>
            <w:r w:rsidRPr="001B1C23">
              <w:rPr>
                <w:rFonts w:hint="eastAsia"/>
                <w:color w:val="000000"/>
                <w:sz w:val="18"/>
                <w:szCs w:val="18"/>
              </w:rPr>
              <w:br/>
            </w:r>
            <w:r w:rsidRPr="001B1C23">
              <w:rPr>
                <w:rFonts w:hint="eastAsia"/>
                <w:color w:val="000000"/>
                <w:sz w:val="18"/>
                <w:szCs w:val="18"/>
              </w:rPr>
              <w:t>抓拍图片可看清前排司乘人员人脸，并可用于后端人脸比对；</w:t>
            </w:r>
            <w:r w:rsidRPr="001B1C23">
              <w:rPr>
                <w:rFonts w:hint="eastAsia"/>
                <w:color w:val="000000"/>
                <w:sz w:val="18"/>
                <w:szCs w:val="18"/>
              </w:rPr>
              <w:br/>
            </w:r>
            <w:r w:rsidRPr="001B1C23">
              <w:rPr>
                <w:rFonts w:hint="eastAsia"/>
                <w:color w:val="000000"/>
                <w:sz w:val="18"/>
                <w:szCs w:val="18"/>
              </w:rPr>
              <w:t>支持车辆检测处理器（</w:t>
            </w:r>
            <w:r w:rsidRPr="001B1C23">
              <w:rPr>
                <w:rFonts w:hint="eastAsia"/>
                <w:color w:val="000000"/>
                <w:sz w:val="18"/>
                <w:szCs w:val="18"/>
              </w:rPr>
              <w:t>RS-485</w:t>
            </w:r>
            <w:r w:rsidRPr="001B1C23">
              <w:rPr>
                <w:rFonts w:hint="eastAsia"/>
                <w:color w:val="000000"/>
                <w:sz w:val="18"/>
                <w:szCs w:val="18"/>
              </w:rPr>
              <w:t>协议）、雷达、补光灯的接入；</w:t>
            </w:r>
            <w:r w:rsidRPr="001B1C23">
              <w:rPr>
                <w:rFonts w:hint="eastAsia"/>
                <w:color w:val="000000"/>
                <w:sz w:val="18"/>
                <w:szCs w:val="18"/>
              </w:rPr>
              <w:br/>
            </w:r>
            <w:r w:rsidRPr="001B1C23">
              <w:rPr>
                <w:rFonts w:hint="eastAsia"/>
                <w:color w:val="000000"/>
                <w:sz w:val="18"/>
                <w:szCs w:val="18"/>
              </w:rPr>
              <w:t>具有防尘、防水滴、防浪涌等功能；</w:t>
            </w:r>
            <w:r w:rsidRPr="001B1C23">
              <w:rPr>
                <w:rFonts w:hint="eastAsia"/>
                <w:color w:val="000000"/>
                <w:sz w:val="18"/>
                <w:szCs w:val="18"/>
              </w:rPr>
              <w:br/>
            </w:r>
            <w:r w:rsidRPr="001B1C23">
              <w:rPr>
                <w:rFonts w:hint="eastAsia"/>
                <w:color w:val="000000"/>
                <w:sz w:val="18"/>
                <w:szCs w:val="18"/>
              </w:rPr>
              <w:t>防护等级：</w:t>
            </w:r>
            <w:r w:rsidRPr="001B1C23">
              <w:rPr>
                <w:rFonts w:hint="eastAsia"/>
                <w:color w:val="000000"/>
                <w:sz w:val="18"/>
                <w:szCs w:val="18"/>
              </w:rPr>
              <w:t>IP65</w:t>
            </w:r>
            <w:r w:rsidRPr="001B1C23">
              <w:rPr>
                <w:rFonts w:hint="eastAsia"/>
                <w:color w:val="000000"/>
                <w:sz w:val="18"/>
                <w:szCs w:val="18"/>
              </w:rPr>
              <w:br/>
            </w:r>
            <w:r w:rsidRPr="001B1C23">
              <w:rPr>
                <w:rFonts w:hint="eastAsia"/>
                <w:color w:val="000000"/>
                <w:sz w:val="18"/>
                <w:szCs w:val="18"/>
              </w:rPr>
              <w:t>图片分辨率：</w:t>
            </w:r>
            <w:r w:rsidRPr="001B1C23">
              <w:rPr>
                <w:rFonts w:hint="eastAsia"/>
                <w:color w:val="000000"/>
                <w:sz w:val="18"/>
                <w:szCs w:val="18"/>
              </w:rPr>
              <w:t>4096(H)</w:t>
            </w:r>
            <w:r w:rsidRPr="001B1C23">
              <w:rPr>
                <w:rFonts w:hint="eastAsia"/>
                <w:color w:val="000000"/>
                <w:sz w:val="18"/>
                <w:szCs w:val="18"/>
              </w:rPr>
              <w:t>×</w:t>
            </w:r>
            <w:r w:rsidRPr="001B1C23">
              <w:rPr>
                <w:rFonts w:hint="eastAsia"/>
                <w:color w:val="000000"/>
                <w:sz w:val="18"/>
                <w:szCs w:val="18"/>
              </w:rPr>
              <w:t>2160(V)</w:t>
            </w:r>
            <w:r w:rsidRPr="001B1C23">
              <w:rPr>
                <w:rFonts w:hint="eastAsia"/>
                <w:color w:val="000000"/>
                <w:sz w:val="18"/>
                <w:szCs w:val="18"/>
              </w:rPr>
              <w:br/>
            </w:r>
            <w:r w:rsidRPr="001B1C23">
              <w:rPr>
                <w:rFonts w:hint="eastAsia"/>
                <w:color w:val="000000"/>
                <w:sz w:val="18"/>
                <w:szCs w:val="18"/>
              </w:rPr>
              <w:t>图片格式：</w:t>
            </w:r>
            <w:r w:rsidRPr="001B1C23">
              <w:rPr>
                <w:rFonts w:hint="eastAsia"/>
                <w:color w:val="000000"/>
                <w:sz w:val="18"/>
                <w:szCs w:val="18"/>
              </w:rPr>
              <w:t>JPEG</w:t>
            </w:r>
            <w:r w:rsidRPr="001B1C23">
              <w:rPr>
                <w:rFonts w:hint="eastAsia"/>
                <w:color w:val="000000"/>
                <w:sz w:val="18"/>
                <w:szCs w:val="18"/>
              </w:rPr>
              <w:br/>
            </w:r>
            <w:r w:rsidRPr="001B1C23">
              <w:rPr>
                <w:rFonts w:hint="eastAsia"/>
                <w:color w:val="000000"/>
                <w:sz w:val="18"/>
                <w:szCs w:val="18"/>
              </w:rPr>
              <w:t>视频分辨率：</w:t>
            </w:r>
            <w:r w:rsidRPr="001B1C23">
              <w:rPr>
                <w:rFonts w:hint="eastAsia"/>
                <w:color w:val="000000"/>
                <w:sz w:val="18"/>
                <w:szCs w:val="18"/>
              </w:rPr>
              <w:t>4096(H)</w:t>
            </w:r>
            <w:r w:rsidRPr="001B1C23">
              <w:rPr>
                <w:rFonts w:hint="eastAsia"/>
                <w:color w:val="000000"/>
                <w:sz w:val="18"/>
                <w:szCs w:val="18"/>
              </w:rPr>
              <w:t>×</w:t>
            </w:r>
            <w:r w:rsidRPr="001B1C23">
              <w:rPr>
                <w:rFonts w:hint="eastAsia"/>
                <w:color w:val="000000"/>
                <w:sz w:val="18"/>
                <w:szCs w:val="18"/>
              </w:rPr>
              <w:t>2160(V)</w:t>
            </w:r>
            <w:r w:rsidRPr="001B1C23">
              <w:rPr>
                <w:rFonts w:hint="eastAsia"/>
                <w:color w:val="000000"/>
                <w:sz w:val="18"/>
                <w:szCs w:val="18"/>
              </w:rPr>
              <w:br/>
            </w:r>
            <w:r w:rsidRPr="001B1C23">
              <w:rPr>
                <w:rFonts w:hint="eastAsia"/>
                <w:color w:val="000000"/>
                <w:sz w:val="18"/>
                <w:szCs w:val="18"/>
              </w:rPr>
              <w:t>视频压缩标准：</w:t>
            </w:r>
            <w:r w:rsidRPr="001B1C23">
              <w:rPr>
                <w:rFonts w:hint="eastAsia"/>
                <w:color w:val="000000"/>
                <w:sz w:val="18"/>
                <w:szCs w:val="18"/>
              </w:rPr>
              <w:t>H.264;H.265;MJPEG</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10</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5</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治安监控补光灯</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暖光灯珠光源，</w:t>
            </w:r>
            <w:r w:rsidRPr="001B1C23">
              <w:rPr>
                <w:color w:val="000000"/>
                <w:sz w:val="18"/>
                <w:szCs w:val="18"/>
              </w:rPr>
              <w:t>28</w:t>
            </w:r>
            <w:r w:rsidRPr="001B1C23">
              <w:rPr>
                <w:rFonts w:hint="eastAsia"/>
                <w:color w:val="000000"/>
                <w:sz w:val="18"/>
                <w:szCs w:val="18"/>
              </w:rPr>
              <w:t>颗原装</w:t>
            </w:r>
            <w:r w:rsidRPr="001B1C23">
              <w:rPr>
                <w:color w:val="000000"/>
                <w:sz w:val="18"/>
                <w:szCs w:val="18"/>
              </w:rPr>
              <w:t>LED</w:t>
            </w:r>
            <w:r w:rsidRPr="001B1C23">
              <w:rPr>
                <w:rFonts w:hint="eastAsia"/>
                <w:color w:val="000000"/>
                <w:sz w:val="18"/>
                <w:szCs w:val="18"/>
              </w:rPr>
              <w:t>，色温：</w:t>
            </w:r>
            <w:r w:rsidRPr="001B1C23">
              <w:rPr>
                <w:color w:val="000000"/>
                <w:sz w:val="18"/>
                <w:szCs w:val="18"/>
              </w:rPr>
              <w:t>3500K~4500K</w:t>
            </w:r>
            <w:r w:rsidRPr="001B1C23">
              <w:rPr>
                <w:rFonts w:hint="eastAsia"/>
                <w:color w:val="000000"/>
                <w:sz w:val="18"/>
                <w:szCs w:val="18"/>
              </w:rPr>
              <w:t>，光通量：</w:t>
            </w:r>
            <w:r w:rsidRPr="001B1C23">
              <w:rPr>
                <w:color w:val="000000"/>
                <w:sz w:val="18"/>
                <w:szCs w:val="18"/>
              </w:rPr>
              <w:t>3950L</w:t>
            </w:r>
            <w:r w:rsidRPr="001B1C23">
              <w:rPr>
                <w:rFonts w:hint="eastAsia"/>
                <w:color w:val="000000"/>
                <w:sz w:val="18"/>
                <w:szCs w:val="18"/>
              </w:rPr>
              <w:t>，平均功率≤</w:t>
            </w:r>
            <w:r w:rsidRPr="001B1C23">
              <w:rPr>
                <w:color w:val="000000"/>
                <w:sz w:val="18"/>
                <w:szCs w:val="18"/>
              </w:rPr>
              <w:t>40W</w:t>
            </w:r>
            <w:r w:rsidRPr="001B1C23">
              <w:rPr>
                <w:rFonts w:hint="eastAsia"/>
                <w:color w:val="000000"/>
                <w:sz w:val="18"/>
                <w:szCs w:val="18"/>
              </w:rPr>
              <w:t>，工作温度：</w:t>
            </w:r>
            <w:r w:rsidRPr="001B1C23">
              <w:rPr>
                <w:color w:val="000000"/>
                <w:sz w:val="18"/>
                <w:szCs w:val="18"/>
              </w:rPr>
              <w:t>-30</w:t>
            </w:r>
            <w:r w:rsidRPr="001B1C23">
              <w:rPr>
                <w:rFonts w:hint="eastAsia"/>
                <w:color w:val="000000"/>
                <w:sz w:val="18"/>
                <w:szCs w:val="18"/>
              </w:rPr>
              <w:t>℃</w:t>
            </w:r>
            <w:r w:rsidRPr="001B1C23">
              <w:rPr>
                <w:color w:val="000000"/>
                <w:sz w:val="18"/>
                <w:szCs w:val="18"/>
              </w:rPr>
              <w:t>~80</w:t>
            </w:r>
            <w:r w:rsidRPr="001B1C23">
              <w:rPr>
                <w:rFonts w:hint="eastAsia"/>
                <w:color w:val="000000"/>
                <w:sz w:val="18"/>
                <w:szCs w:val="18"/>
              </w:rPr>
              <w:t>℃，配防眩目蜂窝灯罩</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亿嘉、希士顿、城铭</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盏</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146</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人脸抓拍补光灯</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暖光灯珠光源，</w:t>
            </w:r>
            <w:r w:rsidRPr="001B1C23">
              <w:rPr>
                <w:color w:val="000000"/>
                <w:sz w:val="18"/>
                <w:szCs w:val="18"/>
              </w:rPr>
              <w:t>28</w:t>
            </w:r>
            <w:r w:rsidRPr="001B1C23">
              <w:rPr>
                <w:rFonts w:hint="eastAsia"/>
                <w:color w:val="000000"/>
                <w:sz w:val="18"/>
                <w:szCs w:val="18"/>
              </w:rPr>
              <w:t>颗原装</w:t>
            </w:r>
            <w:r w:rsidRPr="001B1C23">
              <w:rPr>
                <w:color w:val="000000"/>
                <w:sz w:val="18"/>
                <w:szCs w:val="18"/>
              </w:rPr>
              <w:t>LED</w:t>
            </w:r>
            <w:r w:rsidRPr="001B1C23">
              <w:rPr>
                <w:rFonts w:hint="eastAsia"/>
                <w:color w:val="000000"/>
                <w:sz w:val="18"/>
                <w:szCs w:val="18"/>
              </w:rPr>
              <w:t>，色温：</w:t>
            </w:r>
            <w:r w:rsidRPr="001B1C23">
              <w:rPr>
                <w:color w:val="000000"/>
                <w:sz w:val="18"/>
                <w:szCs w:val="18"/>
              </w:rPr>
              <w:t>3500K~4500K</w:t>
            </w:r>
            <w:r w:rsidRPr="001B1C23">
              <w:rPr>
                <w:rFonts w:hint="eastAsia"/>
                <w:color w:val="000000"/>
                <w:sz w:val="18"/>
                <w:szCs w:val="18"/>
              </w:rPr>
              <w:t>，光通量：</w:t>
            </w:r>
            <w:r w:rsidRPr="001B1C23">
              <w:rPr>
                <w:color w:val="000000"/>
                <w:sz w:val="18"/>
                <w:szCs w:val="18"/>
              </w:rPr>
              <w:t>3950L</w:t>
            </w:r>
            <w:r w:rsidRPr="001B1C23">
              <w:rPr>
                <w:rFonts w:hint="eastAsia"/>
                <w:color w:val="000000"/>
                <w:sz w:val="18"/>
                <w:szCs w:val="18"/>
              </w:rPr>
              <w:t>，平均功率≤</w:t>
            </w:r>
            <w:r w:rsidRPr="001B1C23">
              <w:rPr>
                <w:color w:val="000000"/>
                <w:sz w:val="18"/>
                <w:szCs w:val="18"/>
              </w:rPr>
              <w:t>40W</w:t>
            </w:r>
            <w:r w:rsidRPr="001B1C23">
              <w:rPr>
                <w:rFonts w:hint="eastAsia"/>
                <w:color w:val="000000"/>
                <w:sz w:val="18"/>
                <w:szCs w:val="18"/>
              </w:rPr>
              <w:t>，工作温度：</w:t>
            </w:r>
            <w:r w:rsidRPr="001B1C23">
              <w:rPr>
                <w:color w:val="000000"/>
                <w:sz w:val="18"/>
                <w:szCs w:val="18"/>
              </w:rPr>
              <w:t>-30</w:t>
            </w:r>
            <w:r w:rsidRPr="001B1C23">
              <w:rPr>
                <w:rFonts w:hint="eastAsia"/>
                <w:color w:val="000000"/>
                <w:sz w:val="18"/>
                <w:szCs w:val="18"/>
              </w:rPr>
              <w:t>℃</w:t>
            </w:r>
            <w:r w:rsidRPr="001B1C23">
              <w:rPr>
                <w:color w:val="000000"/>
                <w:sz w:val="18"/>
                <w:szCs w:val="18"/>
              </w:rPr>
              <w:t>~80</w:t>
            </w:r>
            <w:r w:rsidRPr="001B1C23">
              <w:rPr>
                <w:rFonts w:hint="eastAsia"/>
                <w:color w:val="000000"/>
                <w:sz w:val="18"/>
                <w:szCs w:val="18"/>
              </w:rPr>
              <w:t>℃，配防眩目蜂窝灯罩</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亿嘉、希士顿、城铭</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盏</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20</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环保补光灯</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暖光</w:t>
            </w:r>
            <w:r w:rsidRPr="001B1C23">
              <w:rPr>
                <w:rFonts w:hint="eastAsia"/>
                <w:color w:val="000000"/>
                <w:sz w:val="18"/>
                <w:szCs w:val="18"/>
              </w:rPr>
              <w:t>LED</w:t>
            </w:r>
            <w:r w:rsidRPr="001B1C23">
              <w:rPr>
                <w:rFonts w:hint="eastAsia"/>
                <w:color w:val="000000"/>
                <w:sz w:val="18"/>
                <w:szCs w:val="18"/>
              </w:rPr>
              <w:t>频闪、暖光</w:t>
            </w:r>
            <w:r w:rsidRPr="001B1C23">
              <w:rPr>
                <w:rFonts w:hint="eastAsia"/>
                <w:color w:val="000000"/>
                <w:sz w:val="18"/>
                <w:szCs w:val="18"/>
              </w:rPr>
              <w:t>LED</w:t>
            </w:r>
            <w:r w:rsidRPr="001B1C23">
              <w:rPr>
                <w:rFonts w:hint="eastAsia"/>
                <w:color w:val="000000"/>
                <w:sz w:val="18"/>
                <w:szCs w:val="18"/>
              </w:rPr>
              <w:t>爆闪、白光氙气爆闪、红外氙气爆闪四种工作模式；原装</w:t>
            </w:r>
            <w:r w:rsidRPr="001B1C23">
              <w:rPr>
                <w:rFonts w:hint="eastAsia"/>
                <w:color w:val="000000"/>
                <w:sz w:val="18"/>
                <w:szCs w:val="18"/>
              </w:rPr>
              <w:t>24</w:t>
            </w:r>
            <w:r w:rsidRPr="001B1C23">
              <w:rPr>
                <w:rFonts w:hint="eastAsia"/>
                <w:color w:val="000000"/>
                <w:sz w:val="18"/>
                <w:szCs w:val="18"/>
              </w:rPr>
              <w:t>颗</w:t>
            </w:r>
            <w:r w:rsidRPr="001B1C23">
              <w:rPr>
                <w:rFonts w:hint="eastAsia"/>
                <w:color w:val="000000"/>
                <w:sz w:val="18"/>
                <w:szCs w:val="18"/>
              </w:rPr>
              <w:t>CREE</w:t>
            </w:r>
            <w:r w:rsidRPr="001B1C23">
              <w:rPr>
                <w:rFonts w:hint="eastAsia"/>
                <w:color w:val="000000"/>
                <w:sz w:val="18"/>
                <w:szCs w:val="18"/>
              </w:rPr>
              <w:t>进口灯珠</w:t>
            </w:r>
            <w:r w:rsidRPr="001B1C23">
              <w:rPr>
                <w:rFonts w:hint="eastAsia"/>
                <w:color w:val="000000"/>
                <w:sz w:val="18"/>
                <w:szCs w:val="18"/>
              </w:rPr>
              <w:t>,</w:t>
            </w:r>
            <w:r w:rsidRPr="001B1C23">
              <w:rPr>
                <w:rFonts w:hint="eastAsia"/>
                <w:color w:val="000000"/>
                <w:sz w:val="18"/>
                <w:szCs w:val="18"/>
              </w:rPr>
              <w:t>单颗</w:t>
            </w:r>
            <w:r w:rsidRPr="001B1C23">
              <w:rPr>
                <w:rFonts w:hint="eastAsia"/>
                <w:color w:val="000000"/>
                <w:sz w:val="18"/>
                <w:szCs w:val="18"/>
              </w:rPr>
              <w:t>5W</w:t>
            </w:r>
            <w:r w:rsidRPr="001B1C23">
              <w:rPr>
                <w:rFonts w:hint="eastAsia"/>
                <w:color w:val="000000"/>
                <w:sz w:val="18"/>
                <w:szCs w:val="18"/>
              </w:rPr>
              <w:t>；</w:t>
            </w:r>
            <w:r w:rsidRPr="001B1C23">
              <w:rPr>
                <w:rFonts w:hint="eastAsia"/>
                <w:color w:val="000000"/>
                <w:sz w:val="18"/>
                <w:szCs w:val="18"/>
              </w:rPr>
              <w:t>LED</w:t>
            </w:r>
            <w:r w:rsidRPr="001B1C23">
              <w:rPr>
                <w:rFonts w:hint="eastAsia"/>
                <w:color w:val="000000"/>
                <w:sz w:val="18"/>
                <w:szCs w:val="18"/>
              </w:rPr>
              <w:t>色温：</w:t>
            </w:r>
            <w:r w:rsidRPr="001B1C23">
              <w:rPr>
                <w:rFonts w:hint="eastAsia"/>
                <w:color w:val="000000"/>
                <w:sz w:val="18"/>
                <w:szCs w:val="18"/>
              </w:rPr>
              <w:t>4000K</w:t>
            </w:r>
            <w:r w:rsidRPr="001B1C23">
              <w:rPr>
                <w:rFonts w:hint="eastAsia"/>
                <w:color w:val="000000"/>
                <w:sz w:val="18"/>
                <w:szCs w:val="18"/>
              </w:rPr>
              <w:t>±</w:t>
            </w:r>
            <w:r w:rsidRPr="001B1C23">
              <w:rPr>
                <w:rFonts w:hint="eastAsia"/>
                <w:color w:val="000000"/>
                <w:sz w:val="18"/>
                <w:szCs w:val="18"/>
              </w:rPr>
              <w:t>200K</w:t>
            </w:r>
            <w:r w:rsidRPr="001B1C23">
              <w:rPr>
                <w:rFonts w:hint="eastAsia"/>
                <w:color w:val="000000"/>
                <w:sz w:val="18"/>
                <w:szCs w:val="18"/>
              </w:rPr>
              <w:t>；</w:t>
            </w:r>
            <w:r w:rsidRPr="001B1C23">
              <w:rPr>
                <w:rFonts w:hint="eastAsia"/>
                <w:color w:val="000000"/>
                <w:sz w:val="18"/>
                <w:szCs w:val="18"/>
              </w:rPr>
              <w:t xml:space="preserve"> LED</w:t>
            </w:r>
            <w:r w:rsidRPr="001B1C23">
              <w:rPr>
                <w:rFonts w:hint="eastAsia"/>
                <w:color w:val="000000"/>
                <w:sz w:val="18"/>
                <w:szCs w:val="18"/>
              </w:rPr>
              <w:t>发光角度：</w:t>
            </w:r>
            <w:r w:rsidRPr="001B1C23">
              <w:rPr>
                <w:rFonts w:hint="eastAsia"/>
                <w:color w:val="000000"/>
                <w:sz w:val="18"/>
                <w:szCs w:val="18"/>
              </w:rPr>
              <w:t>10</w:t>
            </w:r>
            <w:r w:rsidRPr="001B1C23">
              <w:rPr>
                <w:rFonts w:hint="eastAsia"/>
                <w:color w:val="000000"/>
                <w:sz w:val="18"/>
                <w:szCs w:val="18"/>
              </w:rPr>
              <w:t>度；爆闪色温（</w:t>
            </w:r>
            <w:r w:rsidRPr="001B1C23">
              <w:rPr>
                <w:rFonts w:hint="eastAsia"/>
                <w:color w:val="000000"/>
                <w:sz w:val="18"/>
                <w:szCs w:val="18"/>
              </w:rPr>
              <w:t>K</w:t>
            </w:r>
            <w:r w:rsidRPr="001B1C23">
              <w:rPr>
                <w:rFonts w:hint="eastAsia"/>
                <w:color w:val="000000"/>
                <w:sz w:val="18"/>
                <w:szCs w:val="18"/>
              </w:rPr>
              <w:t>）：</w:t>
            </w:r>
            <w:r w:rsidRPr="001B1C23">
              <w:rPr>
                <w:rFonts w:hint="eastAsia"/>
                <w:color w:val="000000"/>
                <w:sz w:val="18"/>
                <w:szCs w:val="18"/>
              </w:rPr>
              <w:t>6500</w:t>
            </w:r>
            <w:r w:rsidRPr="001B1C23">
              <w:rPr>
                <w:rFonts w:hint="eastAsia"/>
                <w:color w:val="000000"/>
                <w:sz w:val="18"/>
                <w:szCs w:val="18"/>
              </w:rPr>
              <w:t>±</w:t>
            </w:r>
            <w:r w:rsidRPr="001B1C23">
              <w:rPr>
                <w:rFonts w:hint="eastAsia"/>
                <w:color w:val="000000"/>
                <w:sz w:val="18"/>
                <w:szCs w:val="18"/>
              </w:rPr>
              <w:t>200K</w:t>
            </w:r>
            <w:r w:rsidRPr="001B1C23">
              <w:rPr>
                <w:rFonts w:hint="eastAsia"/>
                <w:color w:val="000000"/>
                <w:sz w:val="18"/>
                <w:szCs w:val="18"/>
              </w:rPr>
              <w:t>；爆闪输出能量（</w:t>
            </w:r>
            <w:r w:rsidRPr="001B1C23">
              <w:rPr>
                <w:rFonts w:hint="eastAsia"/>
                <w:color w:val="000000"/>
                <w:sz w:val="18"/>
                <w:szCs w:val="18"/>
              </w:rPr>
              <w:t>J</w:t>
            </w:r>
            <w:r w:rsidRPr="001B1C23">
              <w:rPr>
                <w:rFonts w:hint="eastAsia"/>
                <w:color w:val="000000"/>
                <w:sz w:val="18"/>
                <w:szCs w:val="18"/>
              </w:rPr>
              <w:t>）</w:t>
            </w:r>
            <w:r w:rsidRPr="001B1C23">
              <w:rPr>
                <w:rFonts w:hint="eastAsia"/>
                <w:color w:val="000000"/>
                <w:sz w:val="18"/>
                <w:szCs w:val="18"/>
              </w:rPr>
              <w:t>:200J</w:t>
            </w:r>
            <w:r w:rsidRPr="001B1C23">
              <w:rPr>
                <w:rFonts w:hint="eastAsia"/>
                <w:color w:val="000000"/>
                <w:sz w:val="18"/>
                <w:szCs w:val="18"/>
              </w:rPr>
              <w:t>；回电时间（</w:t>
            </w:r>
            <w:r w:rsidRPr="001B1C23">
              <w:rPr>
                <w:rFonts w:hint="eastAsia"/>
                <w:color w:val="000000"/>
                <w:sz w:val="18"/>
                <w:szCs w:val="18"/>
              </w:rPr>
              <w:t>ms</w:t>
            </w:r>
            <w:r w:rsidRPr="001B1C23">
              <w:rPr>
                <w:rFonts w:hint="eastAsia"/>
                <w:color w:val="000000"/>
                <w:sz w:val="18"/>
                <w:szCs w:val="18"/>
              </w:rPr>
              <w:t>）：</w:t>
            </w:r>
            <w:r w:rsidRPr="001B1C23">
              <w:rPr>
                <w:rFonts w:hint="eastAsia"/>
                <w:color w:val="000000"/>
                <w:sz w:val="18"/>
                <w:szCs w:val="18"/>
              </w:rPr>
              <w:t>40ms</w:t>
            </w:r>
            <w:r w:rsidRPr="001B1C23">
              <w:rPr>
                <w:rFonts w:hint="eastAsia"/>
                <w:color w:val="000000"/>
                <w:sz w:val="18"/>
                <w:szCs w:val="18"/>
              </w:rPr>
              <w:t>，满足相机</w:t>
            </w:r>
            <w:r w:rsidRPr="001B1C23">
              <w:rPr>
                <w:rFonts w:hint="eastAsia"/>
                <w:color w:val="000000"/>
                <w:sz w:val="18"/>
                <w:szCs w:val="18"/>
              </w:rPr>
              <w:t>2</w:t>
            </w:r>
            <w:r w:rsidRPr="001B1C23">
              <w:rPr>
                <w:rFonts w:hint="eastAsia"/>
                <w:color w:val="000000"/>
                <w:sz w:val="18"/>
                <w:szCs w:val="18"/>
              </w:rPr>
              <w:t>张连拍需求；触发方式：支持开关量</w:t>
            </w:r>
            <w:r w:rsidRPr="001B1C23">
              <w:rPr>
                <w:rFonts w:hint="eastAsia"/>
                <w:color w:val="000000"/>
                <w:sz w:val="18"/>
                <w:szCs w:val="18"/>
              </w:rPr>
              <w:t>/</w:t>
            </w:r>
            <w:r w:rsidRPr="001B1C23">
              <w:rPr>
                <w:rFonts w:hint="eastAsia"/>
                <w:color w:val="000000"/>
                <w:sz w:val="18"/>
                <w:szCs w:val="18"/>
              </w:rPr>
              <w:t>电平量；支持频闪频率</w:t>
            </w:r>
            <w:r w:rsidRPr="001B1C23">
              <w:rPr>
                <w:rFonts w:hint="eastAsia"/>
                <w:color w:val="000000"/>
                <w:sz w:val="18"/>
                <w:szCs w:val="18"/>
              </w:rPr>
              <w:t>20</w:t>
            </w:r>
            <w:r w:rsidRPr="001B1C23">
              <w:rPr>
                <w:rFonts w:hint="eastAsia"/>
                <w:color w:val="000000"/>
                <w:sz w:val="18"/>
                <w:szCs w:val="18"/>
              </w:rPr>
              <w:t>、</w:t>
            </w:r>
            <w:r w:rsidRPr="001B1C23">
              <w:rPr>
                <w:rFonts w:hint="eastAsia"/>
                <w:color w:val="000000"/>
                <w:sz w:val="18"/>
                <w:szCs w:val="18"/>
              </w:rPr>
              <w:t>25</w:t>
            </w:r>
            <w:r w:rsidRPr="001B1C23">
              <w:rPr>
                <w:rFonts w:hint="eastAsia"/>
                <w:color w:val="000000"/>
                <w:sz w:val="18"/>
                <w:szCs w:val="18"/>
              </w:rPr>
              <w:t>、</w:t>
            </w:r>
            <w:r w:rsidRPr="001B1C23">
              <w:rPr>
                <w:rFonts w:hint="eastAsia"/>
                <w:color w:val="000000"/>
                <w:sz w:val="18"/>
                <w:szCs w:val="18"/>
              </w:rPr>
              <w:t>30</w:t>
            </w:r>
            <w:r w:rsidRPr="001B1C23">
              <w:rPr>
                <w:rFonts w:hint="eastAsia"/>
                <w:color w:val="000000"/>
                <w:sz w:val="18"/>
                <w:szCs w:val="18"/>
              </w:rPr>
              <w:t>、</w:t>
            </w:r>
            <w:r w:rsidRPr="001B1C23">
              <w:rPr>
                <w:rFonts w:hint="eastAsia"/>
                <w:color w:val="000000"/>
                <w:sz w:val="18"/>
                <w:szCs w:val="18"/>
              </w:rPr>
              <w:t>50</w:t>
            </w:r>
            <w:r w:rsidRPr="001B1C23">
              <w:rPr>
                <w:rFonts w:hint="eastAsia"/>
                <w:color w:val="000000"/>
                <w:sz w:val="18"/>
                <w:szCs w:val="18"/>
              </w:rPr>
              <w:t>、</w:t>
            </w:r>
            <w:r w:rsidRPr="001B1C23">
              <w:rPr>
                <w:rFonts w:hint="eastAsia"/>
                <w:color w:val="000000"/>
                <w:sz w:val="18"/>
                <w:szCs w:val="18"/>
              </w:rPr>
              <w:t>60</w:t>
            </w:r>
            <w:r w:rsidRPr="001B1C23">
              <w:rPr>
                <w:rFonts w:hint="eastAsia"/>
                <w:color w:val="000000"/>
                <w:sz w:val="18"/>
                <w:szCs w:val="18"/>
              </w:rPr>
              <w:t>、</w:t>
            </w:r>
            <w:r w:rsidRPr="001B1C23">
              <w:rPr>
                <w:rFonts w:hint="eastAsia"/>
                <w:color w:val="000000"/>
                <w:sz w:val="18"/>
                <w:szCs w:val="18"/>
              </w:rPr>
              <w:t>75</w:t>
            </w:r>
            <w:r w:rsidRPr="001B1C23">
              <w:rPr>
                <w:rFonts w:hint="eastAsia"/>
                <w:color w:val="000000"/>
                <w:sz w:val="18"/>
                <w:szCs w:val="18"/>
              </w:rPr>
              <w:t>、</w:t>
            </w:r>
            <w:r w:rsidRPr="001B1C23">
              <w:rPr>
                <w:rFonts w:hint="eastAsia"/>
                <w:color w:val="000000"/>
                <w:sz w:val="18"/>
                <w:szCs w:val="18"/>
              </w:rPr>
              <w:t>90</w:t>
            </w:r>
            <w:r w:rsidRPr="001B1C23">
              <w:rPr>
                <w:rFonts w:hint="eastAsia"/>
                <w:color w:val="000000"/>
                <w:sz w:val="18"/>
                <w:szCs w:val="18"/>
              </w:rPr>
              <w:t>、</w:t>
            </w:r>
            <w:r w:rsidRPr="001B1C23">
              <w:rPr>
                <w:rFonts w:hint="eastAsia"/>
                <w:color w:val="000000"/>
                <w:sz w:val="18"/>
                <w:szCs w:val="18"/>
              </w:rPr>
              <w:t>100</w:t>
            </w:r>
            <w:r w:rsidRPr="001B1C23">
              <w:rPr>
                <w:rFonts w:hint="eastAsia"/>
                <w:color w:val="000000"/>
                <w:sz w:val="18"/>
                <w:szCs w:val="18"/>
              </w:rPr>
              <w:t>、</w:t>
            </w:r>
            <w:r w:rsidRPr="001B1C23">
              <w:rPr>
                <w:rFonts w:hint="eastAsia"/>
                <w:color w:val="000000"/>
                <w:sz w:val="18"/>
                <w:szCs w:val="18"/>
              </w:rPr>
              <w:t>120</w:t>
            </w:r>
            <w:r w:rsidRPr="001B1C23">
              <w:rPr>
                <w:rFonts w:hint="eastAsia"/>
                <w:color w:val="000000"/>
                <w:sz w:val="18"/>
                <w:szCs w:val="18"/>
              </w:rPr>
              <w:t>、</w:t>
            </w:r>
            <w:r w:rsidRPr="001B1C23">
              <w:rPr>
                <w:rFonts w:hint="eastAsia"/>
                <w:color w:val="000000"/>
                <w:sz w:val="18"/>
                <w:szCs w:val="18"/>
              </w:rPr>
              <w:t>125</w:t>
            </w:r>
            <w:r w:rsidRPr="001B1C23">
              <w:rPr>
                <w:rFonts w:hint="eastAsia"/>
                <w:color w:val="000000"/>
                <w:sz w:val="18"/>
                <w:szCs w:val="18"/>
              </w:rPr>
              <w:t>、</w:t>
            </w:r>
            <w:r w:rsidRPr="001B1C23">
              <w:rPr>
                <w:rFonts w:hint="eastAsia"/>
                <w:color w:val="000000"/>
                <w:sz w:val="18"/>
                <w:szCs w:val="18"/>
              </w:rPr>
              <w:t>150Hz 11</w:t>
            </w:r>
            <w:r w:rsidRPr="001B1C23">
              <w:rPr>
                <w:rFonts w:hint="eastAsia"/>
                <w:color w:val="000000"/>
                <w:sz w:val="18"/>
                <w:szCs w:val="18"/>
              </w:rPr>
              <w:t>档可选；防护等级：</w:t>
            </w:r>
            <w:r w:rsidRPr="001B1C23">
              <w:rPr>
                <w:rFonts w:hint="eastAsia"/>
                <w:color w:val="000000"/>
                <w:sz w:val="18"/>
                <w:szCs w:val="18"/>
              </w:rPr>
              <w:t>IP67</w:t>
            </w:r>
            <w:r w:rsidRPr="001B1C23">
              <w:rPr>
                <w:rFonts w:hint="eastAsia"/>
                <w:color w:val="000000"/>
                <w:sz w:val="18"/>
                <w:szCs w:val="18"/>
              </w:rPr>
              <w:t>及以上；工作温度：</w:t>
            </w:r>
            <w:r w:rsidRPr="001B1C23">
              <w:rPr>
                <w:rFonts w:hint="eastAsia"/>
                <w:color w:val="000000"/>
                <w:sz w:val="18"/>
                <w:szCs w:val="18"/>
              </w:rPr>
              <w:t>-40</w:t>
            </w:r>
            <w:r w:rsidRPr="001B1C23">
              <w:rPr>
                <w:rFonts w:hint="eastAsia"/>
                <w:color w:val="000000"/>
                <w:sz w:val="18"/>
                <w:szCs w:val="18"/>
              </w:rPr>
              <w:t>℃</w:t>
            </w:r>
            <w:r w:rsidRPr="001B1C23">
              <w:rPr>
                <w:rFonts w:hint="eastAsia"/>
                <w:color w:val="000000"/>
                <w:sz w:val="18"/>
                <w:szCs w:val="18"/>
              </w:rPr>
              <w:t>~80</w:t>
            </w:r>
            <w:r w:rsidRPr="001B1C23">
              <w:rPr>
                <w:rFonts w:hint="eastAsia"/>
                <w:color w:val="000000"/>
                <w:sz w:val="18"/>
                <w:szCs w:val="18"/>
              </w:rPr>
              <w:t>℃；闪光灯寿命</w:t>
            </w:r>
            <w:r w:rsidRPr="001B1C23">
              <w:rPr>
                <w:rFonts w:hint="eastAsia"/>
                <w:color w:val="000000"/>
                <w:sz w:val="18"/>
                <w:szCs w:val="18"/>
              </w:rPr>
              <w:t xml:space="preserve"> </w:t>
            </w:r>
            <w:r w:rsidRPr="001B1C23">
              <w:rPr>
                <w:rFonts w:hint="eastAsia"/>
                <w:color w:val="000000"/>
                <w:sz w:val="18"/>
                <w:szCs w:val="18"/>
              </w:rPr>
              <w:t>≥</w:t>
            </w:r>
            <w:r w:rsidRPr="001B1C23">
              <w:rPr>
                <w:rFonts w:hint="eastAsia"/>
                <w:color w:val="000000"/>
                <w:sz w:val="18"/>
                <w:szCs w:val="18"/>
              </w:rPr>
              <w:t>1000</w:t>
            </w:r>
            <w:r w:rsidRPr="001B1C23">
              <w:rPr>
                <w:rFonts w:hint="eastAsia"/>
                <w:color w:val="000000"/>
                <w:sz w:val="18"/>
                <w:szCs w:val="18"/>
              </w:rPr>
              <w:t>万次；支持爆闪闪光亮度白天晚上可分开调节</w:t>
            </w:r>
            <w:r w:rsidRPr="001B1C23">
              <w:rPr>
                <w:rFonts w:hint="eastAsia"/>
                <w:color w:val="000000"/>
                <w:sz w:val="18"/>
                <w:szCs w:val="18"/>
              </w:rPr>
              <w:t>,</w:t>
            </w:r>
            <w:r w:rsidRPr="001B1C23">
              <w:rPr>
                <w:rFonts w:hint="eastAsia"/>
                <w:color w:val="000000"/>
                <w:sz w:val="18"/>
                <w:szCs w:val="18"/>
              </w:rPr>
              <w:t>共</w:t>
            </w:r>
            <w:r w:rsidRPr="001B1C23">
              <w:rPr>
                <w:rFonts w:hint="eastAsia"/>
                <w:color w:val="000000"/>
                <w:sz w:val="18"/>
                <w:szCs w:val="18"/>
              </w:rPr>
              <w:t>1-35</w:t>
            </w:r>
            <w:r w:rsidRPr="001B1C23">
              <w:rPr>
                <w:rFonts w:hint="eastAsia"/>
                <w:color w:val="000000"/>
                <w:sz w:val="18"/>
                <w:szCs w:val="18"/>
              </w:rPr>
              <w:t>档可调；支持日夜红白切换补光，白天白光补光，晚上红外补光；具有补光灯实际功率的显示功能；具有相机触发次数及补光灯白天</w:t>
            </w:r>
            <w:r w:rsidRPr="001B1C23">
              <w:rPr>
                <w:rFonts w:hint="eastAsia"/>
                <w:color w:val="000000"/>
                <w:sz w:val="18"/>
                <w:szCs w:val="18"/>
              </w:rPr>
              <w:t>/</w:t>
            </w:r>
            <w:r w:rsidRPr="001B1C23">
              <w:rPr>
                <w:rFonts w:hint="eastAsia"/>
                <w:color w:val="000000"/>
                <w:sz w:val="18"/>
                <w:szCs w:val="18"/>
              </w:rPr>
              <w:t>晚上闪光分别计数功能；具有频闪时间统计功能；具有补光灯实际功率的显示功能；补光灯具备符合</w:t>
            </w:r>
            <w:r w:rsidRPr="001B1C23">
              <w:rPr>
                <w:rFonts w:hint="eastAsia"/>
                <w:color w:val="000000"/>
                <w:sz w:val="18"/>
                <w:szCs w:val="18"/>
              </w:rPr>
              <w:t>GA/T1202-2014</w:t>
            </w:r>
            <w:r w:rsidRPr="001B1C23">
              <w:rPr>
                <w:rFonts w:hint="eastAsia"/>
                <w:color w:val="000000"/>
                <w:sz w:val="18"/>
                <w:szCs w:val="18"/>
              </w:rPr>
              <w:t>《交通技术监控成像补光装置通用技术规范》标准。</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亿嘉、希士顿、城铭</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盏</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20</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8</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鸭嘴抱箍支架</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抱箍直径</w:t>
            </w:r>
            <w:r w:rsidRPr="001B1C23">
              <w:rPr>
                <w:rFonts w:hint="eastAsia"/>
                <w:color w:val="000000"/>
                <w:sz w:val="18"/>
                <w:szCs w:val="18"/>
              </w:rPr>
              <w:t>75-200MM</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407</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治安卡口杆</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立杆高度</w:t>
            </w:r>
            <w:r w:rsidRPr="001B1C23">
              <w:rPr>
                <w:rFonts w:hint="eastAsia"/>
                <w:color w:val="000000"/>
                <w:sz w:val="18"/>
                <w:szCs w:val="18"/>
              </w:rPr>
              <w:t>6.5m</w:t>
            </w:r>
            <w:r w:rsidRPr="001B1C23">
              <w:rPr>
                <w:rFonts w:hint="eastAsia"/>
                <w:color w:val="000000"/>
                <w:sz w:val="18"/>
                <w:szCs w:val="18"/>
              </w:rPr>
              <w:t>，挑臂按需制作，表面热镀锌定制，正八角型结构，杆臂厚度不小于</w:t>
            </w:r>
            <w:r w:rsidRPr="001B1C23">
              <w:rPr>
                <w:rFonts w:hint="eastAsia"/>
                <w:color w:val="000000"/>
                <w:sz w:val="18"/>
                <w:szCs w:val="18"/>
              </w:rPr>
              <w:t>8mm</w:t>
            </w:r>
            <w:r w:rsidRPr="001B1C23">
              <w:rPr>
                <w:rFonts w:hint="eastAsia"/>
                <w:color w:val="000000"/>
                <w:sz w:val="18"/>
                <w:szCs w:val="18"/>
              </w:rPr>
              <w:t>，底部对角尺寸不小于</w:t>
            </w:r>
            <w:r w:rsidRPr="001B1C23">
              <w:rPr>
                <w:rFonts w:hint="eastAsia"/>
                <w:color w:val="000000"/>
                <w:sz w:val="18"/>
                <w:szCs w:val="18"/>
              </w:rPr>
              <w:t>280mm</w:t>
            </w:r>
            <w:r w:rsidRPr="001B1C23">
              <w:rPr>
                <w:rFonts w:hint="eastAsia"/>
                <w:color w:val="000000"/>
                <w:sz w:val="18"/>
                <w:szCs w:val="18"/>
              </w:rPr>
              <w:t>，顶部对角尺寸不小于</w:t>
            </w:r>
            <w:r w:rsidRPr="001B1C23">
              <w:rPr>
                <w:rFonts w:hint="eastAsia"/>
                <w:color w:val="000000"/>
                <w:sz w:val="18"/>
                <w:szCs w:val="18"/>
              </w:rPr>
              <w:t>220mm</w:t>
            </w:r>
            <w:r w:rsidRPr="001B1C23">
              <w:rPr>
                <w:rFonts w:hint="eastAsia"/>
                <w:color w:val="000000"/>
                <w:sz w:val="18"/>
                <w:szCs w:val="18"/>
              </w:rPr>
              <w:t>，挑臂厚度不小于</w:t>
            </w:r>
            <w:r w:rsidRPr="001B1C23">
              <w:rPr>
                <w:rFonts w:hint="eastAsia"/>
                <w:color w:val="000000"/>
                <w:sz w:val="18"/>
                <w:szCs w:val="18"/>
              </w:rPr>
              <w:t>5mm</w:t>
            </w:r>
            <w:r w:rsidRPr="001B1C23">
              <w:rPr>
                <w:rFonts w:hint="eastAsia"/>
                <w:color w:val="000000"/>
                <w:sz w:val="18"/>
                <w:szCs w:val="18"/>
              </w:rPr>
              <w:t>。基坑开挖规格</w:t>
            </w:r>
            <w:r w:rsidRPr="001B1C23">
              <w:rPr>
                <w:rFonts w:hint="eastAsia"/>
                <w:color w:val="000000"/>
                <w:sz w:val="18"/>
                <w:szCs w:val="18"/>
              </w:rPr>
              <w:t>1.2m*1.2m*1.5m</w:t>
            </w:r>
            <w:r w:rsidRPr="001B1C23">
              <w:rPr>
                <w:rFonts w:hint="eastAsia"/>
                <w:color w:val="000000"/>
                <w:sz w:val="18"/>
                <w:szCs w:val="18"/>
              </w:rPr>
              <w:t>，</w:t>
            </w:r>
            <w:r w:rsidRPr="001B1C23">
              <w:rPr>
                <w:rFonts w:hint="eastAsia"/>
                <w:color w:val="000000"/>
                <w:sz w:val="18"/>
                <w:szCs w:val="18"/>
              </w:rPr>
              <w:t>C25</w:t>
            </w:r>
            <w:r w:rsidRPr="001B1C23">
              <w:rPr>
                <w:rFonts w:hint="eastAsia"/>
                <w:color w:val="000000"/>
                <w:sz w:val="18"/>
                <w:szCs w:val="18"/>
              </w:rPr>
              <w:t>混凝土浇筑。杆体在</w:t>
            </w:r>
            <w:r w:rsidRPr="001B1C23">
              <w:rPr>
                <w:rFonts w:hint="eastAsia"/>
                <w:color w:val="000000"/>
                <w:sz w:val="18"/>
                <w:szCs w:val="18"/>
              </w:rPr>
              <w:t>40</w:t>
            </w:r>
            <w:r w:rsidRPr="001B1C23">
              <w:rPr>
                <w:rFonts w:hint="eastAsia"/>
                <w:color w:val="000000"/>
                <w:sz w:val="18"/>
                <w:szCs w:val="18"/>
              </w:rPr>
              <w:t>米</w:t>
            </w:r>
            <w:r w:rsidRPr="001B1C23">
              <w:rPr>
                <w:rFonts w:hint="eastAsia"/>
                <w:color w:val="000000"/>
                <w:sz w:val="18"/>
                <w:szCs w:val="18"/>
              </w:rPr>
              <w:t>/</w:t>
            </w:r>
            <w:r w:rsidRPr="001B1C23">
              <w:rPr>
                <w:rFonts w:hint="eastAsia"/>
                <w:color w:val="000000"/>
                <w:sz w:val="18"/>
                <w:szCs w:val="18"/>
              </w:rPr>
              <w:t>秒的风速条件下，不应发生明显抖动、严重歪斜或永久性变形，杆体需牢固、美观。</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10</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治安监控杆</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热镀锌，喷白塑，高度</w:t>
            </w:r>
            <w:r w:rsidRPr="001B1C23">
              <w:rPr>
                <w:rFonts w:hint="eastAsia"/>
                <w:color w:val="000000"/>
                <w:sz w:val="18"/>
                <w:szCs w:val="18"/>
              </w:rPr>
              <w:t>4.5-5.5</w:t>
            </w:r>
            <w:r w:rsidRPr="001B1C23">
              <w:rPr>
                <w:rFonts w:hint="eastAsia"/>
                <w:color w:val="000000"/>
                <w:sz w:val="18"/>
                <w:szCs w:val="18"/>
              </w:rPr>
              <w:t>米，挑臂</w:t>
            </w:r>
            <w:r w:rsidRPr="001B1C23">
              <w:rPr>
                <w:rFonts w:hint="eastAsia"/>
                <w:color w:val="000000"/>
                <w:sz w:val="18"/>
                <w:szCs w:val="18"/>
              </w:rPr>
              <w:t>1-3</w:t>
            </w:r>
            <w:r w:rsidRPr="001B1C23">
              <w:rPr>
                <w:rFonts w:hint="eastAsia"/>
                <w:color w:val="000000"/>
                <w:sz w:val="18"/>
                <w:szCs w:val="18"/>
              </w:rPr>
              <w:t>米，按需定制。含基础件及混凝土浇筑</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11</w:t>
            </w:r>
          </w:p>
        </w:tc>
        <w:tc>
          <w:tcPr>
            <w:tcW w:w="1717" w:type="dxa"/>
            <w:vAlign w:val="center"/>
          </w:tcPr>
          <w:p w:rsidR="001B1C23" w:rsidRPr="001B1C23" w:rsidRDefault="001B1C23" w:rsidP="001B1C23">
            <w:pPr>
              <w:jc w:val="center"/>
              <w:rPr>
                <w:rFonts w:ascii="宋体" w:hAnsi="宋体" w:cs="宋体"/>
                <w:sz w:val="18"/>
                <w:szCs w:val="18"/>
              </w:rPr>
            </w:pPr>
            <w:r w:rsidRPr="001B1C23">
              <w:rPr>
                <w:rFonts w:hint="eastAsia"/>
                <w:sz w:val="18"/>
                <w:szCs w:val="18"/>
              </w:rPr>
              <w:t>卡口杆件旧件拆除</w:t>
            </w:r>
          </w:p>
        </w:tc>
        <w:tc>
          <w:tcPr>
            <w:tcW w:w="6885" w:type="dxa"/>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sz w:val="18"/>
                <w:szCs w:val="18"/>
              </w:rPr>
            </w:pPr>
            <w:r w:rsidRPr="001B1C23">
              <w:rPr>
                <w:rFonts w:hint="eastAsia"/>
                <w:sz w:val="18"/>
                <w:szCs w:val="18"/>
              </w:rPr>
              <w:t>套</w:t>
            </w:r>
          </w:p>
        </w:tc>
        <w:tc>
          <w:tcPr>
            <w:tcW w:w="1713" w:type="dxa"/>
            <w:vAlign w:val="center"/>
          </w:tcPr>
          <w:p w:rsidR="001B1C23" w:rsidRPr="001B1C23" w:rsidRDefault="001B1C23" w:rsidP="001B1C23">
            <w:pPr>
              <w:jc w:val="center"/>
              <w:rPr>
                <w:rFonts w:ascii="Calibri" w:hAnsi="Calibri" w:cs="宋体"/>
                <w:sz w:val="18"/>
                <w:szCs w:val="18"/>
              </w:rPr>
            </w:pPr>
            <w:r w:rsidRPr="001B1C23">
              <w:rPr>
                <w:rFonts w:ascii="Calibri" w:hAnsi="Calibri"/>
                <w:sz w:val="18"/>
                <w:szCs w:val="18"/>
              </w:rPr>
              <w:t>29</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小区监控支架更换</w:t>
            </w:r>
          </w:p>
        </w:tc>
        <w:tc>
          <w:tcPr>
            <w:tcW w:w="6885" w:type="dxa"/>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151</w:t>
            </w:r>
          </w:p>
        </w:tc>
      </w:tr>
      <w:tr w:rsidR="001B1C23" w:rsidRPr="001B1C23" w:rsidTr="004B7B95">
        <w:trPr>
          <w:trHeight w:val="774"/>
        </w:trPr>
        <w:tc>
          <w:tcPr>
            <w:tcW w:w="718" w:type="dxa"/>
            <w:shd w:val="clear" w:color="auto" w:fill="auto"/>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w:t>
            </w:r>
          </w:p>
        </w:tc>
        <w:tc>
          <w:tcPr>
            <w:tcW w:w="1717" w:type="dxa"/>
            <w:shd w:val="clear" w:color="000000" w:fill="FFFFFF"/>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接地极</w:t>
            </w:r>
          </w:p>
        </w:tc>
        <w:tc>
          <w:tcPr>
            <w:tcW w:w="6885" w:type="dxa"/>
            <w:shd w:val="clear" w:color="000000" w:fill="FFFFFF"/>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L50*5*2500</w:t>
            </w:r>
            <w:r w:rsidRPr="001B1C23">
              <w:rPr>
                <w:rFonts w:hint="eastAsia"/>
                <w:color w:val="000000"/>
                <w:sz w:val="18"/>
                <w:szCs w:val="18"/>
              </w:rPr>
              <w:t>镀锌角铁；</w:t>
            </w:r>
            <w:r w:rsidRPr="001B1C23">
              <w:rPr>
                <w:rFonts w:hint="eastAsia"/>
                <w:color w:val="000000"/>
                <w:sz w:val="18"/>
                <w:szCs w:val="18"/>
              </w:rPr>
              <w:t>BVR16</w:t>
            </w:r>
            <w:r w:rsidRPr="001B1C23">
              <w:rPr>
                <w:rFonts w:hint="eastAsia"/>
                <w:color w:val="000000"/>
                <w:sz w:val="18"/>
                <w:szCs w:val="18"/>
              </w:rPr>
              <w:t>导线等，接地电阻≤</w:t>
            </w:r>
            <w:r w:rsidRPr="001B1C23">
              <w:rPr>
                <w:rFonts w:hint="eastAsia"/>
                <w:color w:val="000000"/>
                <w:sz w:val="18"/>
                <w:szCs w:val="18"/>
              </w:rPr>
              <w:t>10</w:t>
            </w:r>
            <w:r w:rsidRPr="001B1C23">
              <w:rPr>
                <w:rFonts w:ascii="Calibri" w:hAnsi="Calibri"/>
                <w:color w:val="000000"/>
                <w:sz w:val="18"/>
                <w:szCs w:val="18"/>
              </w:rPr>
              <w:t>Ω</w:t>
            </w:r>
          </w:p>
        </w:tc>
        <w:tc>
          <w:tcPr>
            <w:tcW w:w="1543" w:type="dxa"/>
            <w:shd w:val="clear" w:color="000000" w:fill="FFFFFF"/>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shd w:val="clear" w:color="000000" w:fill="FFFFFF"/>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shd w:val="clear" w:color="000000" w:fill="FFFFFF"/>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11</w:t>
            </w:r>
          </w:p>
        </w:tc>
      </w:tr>
      <w:tr w:rsidR="001B1C23" w:rsidRPr="001B1C23" w:rsidTr="004B7B95">
        <w:trPr>
          <w:trHeight w:val="354"/>
        </w:trPr>
        <w:tc>
          <w:tcPr>
            <w:tcW w:w="718" w:type="dxa"/>
            <w:shd w:val="clear" w:color="auto" w:fill="auto"/>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w:t>
            </w:r>
          </w:p>
        </w:tc>
        <w:tc>
          <w:tcPr>
            <w:tcW w:w="1717" w:type="dxa"/>
            <w:shd w:val="clear" w:color="auto" w:fill="auto"/>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道路监控机箱</w:t>
            </w:r>
          </w:p>
        </w:tc>
        <w:tc>
          <w:tcPr>
            <w:tcW w:w="6885" w:type="dxa"/>
            <w:shd w:val="clear" w:color="auto" w:fill="auto"/>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450*350*250</w:t>
            </w:r>
            <w:r w:rsidRPr="001B1C23">
              <w:rPr>
                <w:rFonts w:hint="eastAsia"/>
                <w:color w:val="000000"/>
                <w:sz w:val="18"/>
                <w:szCs w:val="18"/>
              </w:rPr>
              <w:t>全不锈钢制作</w:t>
            </w:r>
          </w:p>
        </w:tc>
        <w:tc>
          <w:tcPr>
            <w:tcW w:w="1543" w:type="dxa"/>
            <w:shd w:val="clear" w:color="auto" w:fill="auto"/>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shd w:val="clear" w:color="000000" w:fill="FFFFFF"/>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shd w:val="clear" w:color="000000" w:fill="FFFFFF"/>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125</w:t>
            </w:r>
          </w:p>
        </w:tc>
      </w:tr>
      <w:tr w:rsidR="001B1C23" w:rsidRPr="001B1C23" w:rsidTr="004B7B95">
        <w:trPr>
          <w:trHeight w:val="774"/>
        </w:trPr>
        <w:tc>
          <w:tcPr>
            <w:tcW w:w="718" w:type="dxa"/>
            <w:shd w:val="clear" w:color="auto" w:fill="auto"/>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15</w:t>
            </w:r>
          </w:p>
        </w:tc>
        <w:tc>
          <w:tcPr>
            <w:tcW w:w="1717" w:type="dxa"/>
            <w:shd w:val="clear" w:color="auto" w:fill="auto"/>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小区监控机箱</w:t>
            </w:r>
          </w:p>
        </w:tc>
        <w:tc>
          <w:tcPr>
            <w:tcW w:w="6885" w:type="dxa"/>
            <w:shd w:val="clear" w:color="auto" w:fill="auto"/>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350*250*200</w:t>
            </w:r>
            <w:r w:rsidRPr="001B1C23">
              <w:rPr>
                <w:rFonts w:hint="eastAsia"/>
                <w:color w:val="000000"/>
                <w:sz w:val="18"/>
                <w:szCs w:val="18"/>
              </w:rPr>
              <w:t>全不锈钢制作</w:t>
            </w:r>
          </w:p>
        </w:tc>
        <w:tc>
          <w:tcPr>
            <w:tcW w:w="1543" w:type="dxa"/>
            <w:shd w:val="clear" w:color="auto" w:fill="auto"/>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shd w:val="clear" w:color="000000" w:fill="FFFFFF"/>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shd w:val="clear" w:color="000000" w:fill="FFFFFF"/>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151</w:t>
            </w:r>
          </w:p>
        </w:tc>
      </w:tr>
      <w:tr w:rsidR="001B1C23" w:rsidRPr="001B1C23" w:rsidTr="004B7B95">
        <w:trPr>
          <w:trHeight w:val="774"/>
        </w:trPr>
        <w:tc>
          <w:tcPr>
            <w:tcW w:w="718" w:type="dxa"/>
            <w:shd w:val="clear" w:color="auto" w:fill="auto"/>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16</w:t>
            </w:r>
          </w:p>
        </w:tc>
        <w:tc>
          <w:tcPr>
            <w:tcW w:w="1717" w:type="dxa"/>
            <w:shd w:val="clear" w:color="auto" w:fill="auto"/>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道路监控杆件保养及旧件拆除</w:t>
            </w:r>
          </w:p>
        </w:tc>
        <w:tc>
          <w:tcPr>
            <w:tcW w:w="6885" w:type="dxa"/>
            <w:shd w:val="clear" w:color="auto" w:fill="auto"/>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1543" w:type="dxa"/>
            <w:shd w:val="clear" w:color="auto" w:fill="auto"/>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shd w:val="clear" w:color="000000" w:fill="FFFFFF"/>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shd w:val="clear" w:color="000000" w:fill="FFFFFF"/>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124</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17</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道路监控电缆改造</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落地箱改造至杆上箱</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125</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18</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电源防雷器</w:t>
            </w:r>
          </w:p>
        </w:tc>
        <w:tc>
          <w:tcPr>
            <w:tcW w:w="6885" w:type="dxa"/>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只</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276</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19</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监控及补光灯安装调试</w:t>
            </w:r>
          </w:p>
        </w:tc>
        <w:tc>
          <w:tcPr>
            <w:tcW w:w="6885" w:type="dxa"/>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417</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20</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标牌</w:t>
            </w:r>
          </w:p>
        </w:tc>
        <w:tc>
          <w:tcPr>
            <w:tcW w:w="6885" w:type="dxa"/>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417</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21</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小区监控电源接入</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含材料</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151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22</w:t>
            </w:r>
          </w:p>
        </w:tc>
        <w:tc>
          <w:tcPr>
            <w:tcW w:w="1717"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hint="eastAsia"/>
                <w:color w:val="000000"/>
                <w:sz w:val="18"/>
                <w:szCs w:val="18"/>
              </w:rPr>
              <w:t>辅助材料</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空开、插线板、弱电线缆、杆件开孔等</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417</w:t>
            </w:r>
          </w:p>
        </w:tc>
      </w:tr>
      <w:tr w:rsidR="001B1C23" w:rsidRPr="001B1C23" w:rsidTr="004B7B95">
        <w:trPr>
          <w:trHeight w:val="774"/>
        </w:trPr>
        <w:tc>
          <w:tcPr>
            <w:tcW w:w="13613" w:type="dxa"/>
            <w:gridSpan w:val="6"/>
            <w:vAlign w:val="center"/>
          </w:tcPr>
          <w:p w:rsidR="001B1C23" w:rsidRPr="001B1C23" w:rsidRDefault="001B1C23" w:rsidP="001B1C23">
            <w:pPr>
              <w:widowControl/>
              <w:jc w:val="left"/>
              <w:rPr>
                <w:rFonts w:ascii="宋体" w:hAnsi="宋体" w:cs="宋体"/>
                <w:color w:val="000000"/>
                <w:kern w:val="0"/>
                <w:sz w:val="18"/>
                <w:szCs w:val="18"/>
              </w:rPr>
            </w:pPr>
            <w:r w:rsidRPr="001B1C23">
              <w:rPr>
                <w:rFonts w:ascii="宋体" w:hAnsi="宋体" w:cs="宋体" w:hint="eastAsia"/>
                <w:b/>
                <w:bCs/>
                <w:color w:val="000000"/>
                <w:kern w:val="0"/>
                <w:sz w:val="18"/>
                <w:szCs w:val="18"/>
              </w:rPr>
              <w:t>2、监控中心设备及软件</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绍兴市公安局共享平台接入</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海康平台</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路</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417</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汇聚交换机</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24</w:t>
            </w:r>
            <w:r w:rsidRPr="001B1C23">
              <w:rPr>
                <w:rFonts w:hint="eastAsia"/>
                <w:color w:val="000000"/>
                <w:sz w:val="18"/>
                <w:szCs w:val="18"/>
              </w:rPr>
              <w:t>个</w:t>
            </w:r>
            <w:r w:rsidRPr="001B1C23">
              <w:rPr>
                <w:rFonts w:hint="eastAsia"/>
                <w:color w:val="000000"/>
                <w:sz w:val="18"/>
                <w:szCs w:val="18"/>
              </w:rPr>
              <w:t>1/10GE SFP+</w:t>
            </w:r>
            <w:r w:rsidRPr="001B1C23">
              <w:rPr>
                <w:rFonts w:hint="eastAsia"/>
                <w:color w:val="000000"/>
                <w:sz w:val="18"/>
                <w:szCs w:val="18"/>
              </w:rPr>
              <w:t>光接口，</w:t>
            </w:r>
            <w:r w:rsidRPr="001B1C23">
              <w:rPr>
                <w:rFonts w:hint="eastAsia"/>
                <w:color w:val="000000"/>
                <w:sz w:val="18"/>
                <w:szCs w:val="18"/>
              </w:rPr>
              <w:t>2</w:t>
            </w:r>
            <w:r w:rsidRPr="001B1C23">
              <w:rPr>
                <w:rFonts w:hint="eastAsia"/>
                <w:color w:val="000000"/>
                <w:sz w:val="18"/>
                <w:szCs w:val="18"/>
              </w:rPr>
              <w:t>个</w:t>
            </w:r>
            <w:r w:rsidRPr="001B1C23">
              <w:rPr>
                <w:rFonts w:hint="eastAsia"/>
                <w:color w:val="000000"/>
                <w:sz w:val="18"/>
                <w:szCs w:val="18"/>
              </w:rPr>
              <w:t>QSFP+</w:t>
            </w:r>
            <w:r w:rsidRPr="001B1C23">
              <w:rPr>
                <w:rFonts w:hint="eastAsia"/>
                <w:color w:val="000000"/>
                <w:sz w:val="18"/>
                <w:szCs w:val="18"/>
              </w:rPr>
              <w:t>光接口，交换容量</w:t>
            </w:r>
            <w:r w:rsidRPr="001B1C23">
              <w:rPr>
                <w:rFonts w:hint="eastAsia"/>
                <w:color w:val="000000"/>
                <w:sz w:val="18"/>
                <w:szCs w:val="18"/>
              </w:rPr>
              <w:t>2.56Tbps</w:t>
            </w:r>
            <w:r w:rsidRPr="001B1C23">
              <w:rPr>
                <w:rFonts w:hint="eastAsia"/>
                <w:color w:val="000000"/>
                <w:sz w:val="18"/>
                <w:szCs w:val="18"/>
              </w:rPr>
              <w:t>，双电源，双风扇</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H3C</w:t>
            </w:r>
            <w:r w:rsidRPr="001B1C23">
              <w:rPr>
                <w:rFonts w:hint="eastAsia"/>
                <w:color w:val="000000"/>
                <w:sz w:val="18"/>
                <w:szCs w:val="18"/>
              </w:rPr>
              <w:t>、华为、</w:t>
            </w:r>
            <w:r w:rsidRPr="001B1C23">
              <w:rPr>
                <w:rFonts w:hint="eastAsia"/>
                <w:color w:val="000000"/>
                <w:sz w:val="18"/>
                <w:szCs w:val="18"/>
              </w:rPr>
              <w:t xml:space="preserve"> </w:t>
            </w:r>
            <w:r w:rsidRPr="001B1C23">
              <w:rPr>
                <w:rFonts w:hint="eastAsia"/>
                <w:color w:val="000000"/>
                <w:sz w:val="18"/>
                <w:szCs w:val="18"/>
              </w:rPr>
              <w:t>锐捷</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接入交换机</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24</w:t>
            </w:r>
            <w:r w:rsidRPr="001B1C23">
              <w:rPr>
                <w:rFonts w:hint="eastAsia"/>
                <w:color w:val="000000"/>
                <w:sz w:val="18"/>
                <w:szCs w:val="18"/>
              </w:rPr>
              <w:t>个</w:t>
            </w:r>
            <w:r w:rsidRPr="001B1C23">
              <w:rPr>
                <w:rFonts w:hint="eastAsia"/>
                <w:color w:val="000000"/>
                <w:sz w:val="18"/>
                <w:szCs w:val="18"/>
              </w:rPr>
              <w:t>10/100/1000Base-T</w:t>
            </w:r>
            <w:r w:rsidRPr="001B1C23">
              <w:rPr>
                <w:rFonts w:hint="eastAsia"/>
                <w:color w:val="000000"/>
                <w:sz w:val="18"/>
                <w:szCs w:val="18"/>
              </w:rPr>
              <w:t>自适应以太网端口，</w:t>
            </w:r>
            <w:r w:rsidRPr="001B1C23">
              <w:rPr>
                <w:rFonts w:hint="eastAsia"/>
                <w:color w:val="000000"/>
                <w:sz w:val="18"/>
                <w:szCs w:val="18"/>
              </w:rPr>
              <w:t>4</w:t>
            </w:r>
            <w:r w:rsidRPr="001B1C23">
              <w:rPr>
                <w:rFonts w:hint="eastAsia"/>
                <w:color w:val="000000"/>
                <w:sz w:val="18"/>
                <w:szCs w:val="18"/>
              </w:rPr>
              <w:t>个万兆</w:t>
            </w:r>
            <w:r w:rsidRPr="001B1C23">
              <w:rPr>
                <w:rFonts w:hint="eastAsia"/>
                <w:color w:val="000000"/>
                <w:sz w:val="18"/>
                <w:szCs w:val="18"/>
              </w:rPr>
              <w:t>SFP+</w:t>
            </w:r>
            <w:r w:rsidRPr="001B1C23">
              <w:rPr>
                <w:rFonts w:hint="eastAsia"/>
                <w:color w:val="000000"/>
                <w:sz w:val="18"/>
                <w:szCs w:val="18"/>
              </w:rPr>
              <w:t>口，交换容量</w:t>
            </w:r>
            <w:r w:rsidRPr="001B1C23">
              <w:rPr>
                <w:rFonts w:hint="eastAsia"/>
                <w:color w:val="000000"/>
                <w:sz w:val="18"/>
                <w:szCs w:val="18"/>
              </w:rPr>
              <w:t>336Gbps</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H3C</w:t>
            </w:r>
            <w:r w:rsidRPr="001B1C23">
              <w:rPr>
                <w:rFonts w:hint="eastAsia"/>
                <w:color w:val="000000"/>
                <w:sz w:val="18"/>
                <w:szCs w:val="18"/>
              </w:rPr>
              <w:t>、华为、</w:t>
            </w:r>
            <w:r w:rsidRPr="001B1C23">
              <w:rPr>
                <w:rFonts w:hint="eastAsia"/>
                <w:color w:val="000000"/>
                <w:sz w:val="18"/>
                <w:szCs w:val="18"/>
              </w:rPr>
              <w:t xml:space="preserve"> </w:t>
            </w:r>
            <w:r w:rsidRPr="001B1C23">
              <w:rPr>
                <w:rFonts w:hint="eastAsia"/>
                <w:color w:val="000000"/>
                <w:sz w:val="18"/>
                <w:szCs w:val="18"/>
              </w:rPr>
              <w:t>锐捷</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▲云存储节点</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冗余电源；</w:t>
            </w:r>
            <w:r w:rsidRPr="001B1C23">
              <w:rPr>
                <w:rFonts w:hint="eastAsia"/>
                <w:color w:val="000000"/>
                <w:sz w:val="18"/>
                <w:szCs w:val="18"/>
              </w:rPr>
              <w:t>8U</w:t>
            </w:r>
            <w:r w:rsidRPr="001B1C23">
              <w:rPr>
                <w:rFonts w:hint="eastAsia"/>
                <w:color w:val="000000"/>
                <w:sz w:val="18"/>
                <w:szCs w:val="18"/>
              </w:rPr>
              <w:t>机架式</w:t>
            </w:r>
            <w:r w:rsidRPr="001B1C23">
              <w:rPr>
                <w:rFonts w:hint="eastAsia"/>
                <w:color w:val="000000"/>
                <w:sz w:val="18"/>
                <w:szCs w:val="18"/>
              </w:rPr>
              <w:t>48</w:t>
            </w:r>
            <w:r w:rsidRPr="001B1C23">
              <w:rPr>
                <w:rFonts w:hint="eastAsia"/>
                <w:color w:val="000000"/>
                <w:sz w:val="18"/>
                <w:szCs w:val="18"/>
              </w:rPr>
              <w:t>盘位；</w:t>
            </w:r>
            <w:r w:rsidRPr="001B1C23">
              <w:rPr>
                <w:rFonts w:hint="eastAsia"/>
                <w:color w:val="000000"/>
                <w:sz w:val="18"/>
                <w:szCs w:val="18"/>
              </w:rPr>
              <w:t>64</w:t>
            </w:r>
            <w:r w:rsidRPr="001B1C23">
              <w:rPr>
                <w:rFonts w:hint="eastAsia"/>
                <w:color w:val="000000"/>
                <w:sz w:val="18"/>
                <w:szCs w:val="18"/>
              </w:rPr>
              <w:t>位多核处理器；</w:t>
            </w:r>
            <w:r w:rsidRPr="001B1C23">
              <w:rPr>
                <w:rFonts w:hint="eastAsia"/>
                <w:color w:val="000000"/>
                <w:sz w:val="18"/>
                <w:szCs w:val="18"/>
              </w:rPr>
              <w:t>32GB</w:t>
            </w:r>
            <w:r w:rsidRPr="001B1C23">
              <w:rPr>
                <w:rFonts w:hint="eastAsia"/>
                <w:color w:val="000000"/>
                <w:sz w:val="18"/>
                <w:szCs w:val="18"/>
              </w:rPr>
              <w:t>缓存；</w:t>
            </w:r>
            <w:r w:rsidRPr="001B1C23">
              <w:rPr>
                <w:rFonts w:hint="eastAsia"/>
                <w:color w:val="000000"/>
                <w:sz w:val="18"/>
                <w:szCs w:val="18"/>
              </w:rPr>
              <w:t>48</w:t>
            </w:r>
            <w:r w:rsidRPr="001B1C23">
              <w:rPr>
                <w:rFonts w:hint="eastAsia"/>
                <w:color w:val="000000"/>
                <w:sz w:val="18"/>
                <w:szCs w:val="18"/>
              </w:rPr>
              <w:t>块</w:t>
            </w:r>
            <w:r w:rsidRPr="001B1C23">
              <w:rPr>
                <w:rFonts w:hint="eastAsia"/>
                <w:color w:val="000000"/>
                <w:sz w:val="18"/>
                <w:szCs w:val="18"/>
              </w:rPr>
              <w:t>6T</w:t>
            </w:r>
            <w:r w:rsidRPr="001B1C23">
              <w:rPr>
                <w:rFonts w:hint="eastAsia"/>
                <w:color w:val="000000"/>
                <w:sz w:val="18"/>
                <w:szCs w:val="18"/>
              </w:rPr>
              <w:t>企业级</w:t>
            </w:r>
            <w:r w:rsidRPr="001B1C23">
              <w:rPr>
                <w:rFonts w:hint="eastAsia"/>
                <w:color w:val="000000"/>
                <w:sz w:val="18"/>
                <w:szCs w:val="18"/>
              </w:rPr>
              <w:t>SATA</w:t>
            </w:r>
            <w:r w:rsidRPr="001B1C23">
              <w:rPr>
                <w:rFonts w:hint="eastAsia"/>
                <w:color w:val="000000"/>
                <w:sz w:val="18"/>
                <w:szCs w:val="18"/>
              </w:rPr>
              <w:t>磁盘；</w:t>
            </w:r>
            <w:r w:rsidRPr="001B1C23">
              <w:rPr>
                <w:rFonts w:hint="eastAsia"/>
                <w:color w:val="000000"/>
                <w:sz w:val="18"/>
                <w:szCs w:val="18"/>
              </w:rPr>
              <w:t>6</w:t>
            </w:r>
            <w:r w:rsidRPr="001B1C23">
              <w:rPr>
                <w:rFonts w:hint="eastAsia"/>
                <w:color w:val="000000"/>
                <w:sz w:val="18"/>
                <w:szCs w:val="18"/>
              </w:rPr>
              <w:t>个千兆网口；支持网络</w:t>
            </w:r>
            <w:r w:rsidRPr="001B1C23">
              <w:rPr>
                <w:rFonts w:hint="eastAsia"/>
                <w:color w:val="000000"/>
                <w:sz w:val="18"/>
                <w:szCs w:val="18"/>
              </w:rPr>
              <w:t>RAID</w:t>
            </w:r>
            <w:r w:rsidRPr="001B1C23">
              <w:rPr>
                <w:rFonts w:hint="eastAsia"/>
                <w:color w:val="000000"/>
                <w:sz w:val="18"/>
                <w:szCs w:val="18"/>
              </w:rPr>
              <w:t>；</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4</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云存储管理软件授权</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云存储基础管理软件，含基础运行模块，集群管理、计划管理、索引管理、负载均衡等功能。</w:t>
            </w:r>
            <w:r w:rsidRPr="001B1C23">
              <w:rPr>
                <w:rFonts w:hint="eastAsia"/>
                <w:color w:val="000000"/>
                <w:sz w:val="18"/>
                <w:szCs w:val="18"/>
              </w:rPr>
              <w:br/>
            </w:r>
            <w:r w:rsidRPr="001B1C23">
              <w:rPr>
                <w:rFonts w:hint="eastAsia"/>
                <w:color w:val="000000"/>
                <w:sz w:val="18"/>
                <w:szCs w:val="18"/>
              </w:rPr>
              <w:t>视频、图片、对象数据存储，支持跨节点数据安全。</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w:t>
            </w:r>
          </w:p>
        </w:tc>
        <w:tc>
          <w:tcPr>
            <w:tcW w:w="1717" w:type="dxa"/>
            <w:vAlign w:val="center"/>
          </w:tcPr>
          <w:p w:rsidR="001B1C23" w:rsidRPr="001B1C23" w:rsidRDefault="001B1C23" w:rsidP="001B1C23">
            <w:pPr>
              <w:rPr>
                <w:rFonts w:ascii="宋体" w:hAnsi="宋体" w:cs="宋体"/>
                <w:color w:val="000000"/>
                <w:sz w:val="18"/>
                <w:szCs w:val="18"/>
              </w:rPr>
            </w:pPr>
            <w:r w:rsidRPr="001B1C23">
              <w:rPr>
                <w:rFonts w:hint="eastAsia"/>
                <w:color w:val="000000"/>
                <w:sz w:val="18"/>
                <w:szCs w:val="18"/>
              </w:rPr>
              <w:t>视频综合平台机箱</w:t>
            </w:r>
            <w:r w:rsidRPr="001B1C23">
              <w:rPr>
                <w:rFonts w:hint="eastAsia"/>
                <w:color w:val="000000"/>
                <w:sz w:val="18"/>
                <w:szCs w:val="18"/>
              </w:rPr>
              <w:br/>
              <w:t>DS-B20-S05-A</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8U</w:t>
            </w:r>
            <w:r w:rsidRPr="001B1C23">
              <w:rPr>
                <w:rFonts w:hint="eastAsia"/>
                <w:color w:val="000000"/>
                <w:sz w:val="18"/>
                <w:szCs w:val="18"/>
              </w:rPr>
              <w:t>标准机箱，满足各种规模的监控需求；标准机架式设计，运营级</w:t>
            </w:r>
            <w:r w:rsidRPr="001B1C23">
              <w:rPr>
                <w:rFonts w:hint="eastAsia"/>
                <w:color w:val="000000"/>
                <w:sz w:val="18"/>
                <w:szCs w:val="18"/>
              </w:rPr>
              <w:t>ATCA</w:t>
            </w:r>
            <w:r w:rsidRPr="001B1C23">
              <w:rPr>
                <w:rFonts w:hint="eastAsia"/>
                <w:color w:val="000000"/>
                <w:sz w:val="18"/>
                <w:szCs w:val="18"/>
              </w:rPr>
              <w:t>机箱系统；插拔式模块化设计，可根据需求灵活扩展；</w:t>
            </w:r>
            <w:r w:rsidRPr="001B1C23">
              <w:rPr>
                <w:rFonts w:hint="eastAsia"/>
                <w:color w:val="000000"/>
                <w:sz w:val="18"/>
                <w:szCs w:val="18"/>
              </w:rPr>
              <w:t>5</w:t>
            </w:r>
            <w:r w:rsidRPr="001B1C23">
              <w:rPr>
                <w:rFonts w:hint="eastAsia"/>
                <w:color w:val="000000"/>
                <w:sz w:val="18"/>
                <w:szCs w:val="18"/>
              </w:rPr>
              <w:t>槽位机箱，双电源适配器，单主控板；业务模块支持热插拔、双电源冗余、智能风扇自动调温，确保系统稳定可靠；双高速无阻塞背板设计，满足大容量视频数据高速交换的需求。</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只</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视频综合平台编码板</w:t>
            </w:r>
            <w:r w:rsidRPr="001B1C23">
              <w:rPr>
                <w:rFonts w:hint="eastAsia"/>
                <w:color w:val="000000"/>
                <w:sz w:val="18"/>
                <w:szCs w:val="18"/>
              </w:rPr>
              <w:br/>
              <w:t>DS-6408HFH-B20D</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视频输入口：</w:t>
            </w:r>
            <w:r w:rsidRPr="001B1C23">
              <w:rPr>
                <w:rFonts w:hint="eastAsia"/>
                <w:color w:val="000000"/>
                <w:sz w:val="18"/>
                <w:szCs w:val="18"/>
              </w:rPr>
              <w:t>8</w:t>
            </w:r>
            <w:r w:rsidRPr="001B1C23">
              <w:rPr>
                <w:rFonts w:hint="eastAsia"/>
                <w:color w:val="000000"/>
                <w:sz w:val="18"/>
                <w:szCs w:val="18"/>
              </w:rPr>
              <w:t>路视频输入，</w:t>
            </w:r>
            <w:r w:rsidRPr="001B1C23">
              <w:rPr>
                <w:rFonts w:hint="eastAsia"/>
                <w:color w:val="000000"/>
                <w:sz w:val="18"/>
                <w:szCs w:val="18"/>
              </w:rPr>
              <w:t>DVI</w:t>
            </w:r>
            <w:r w:rsidRPr="001B1C23">
              <w:rPr>
                <w:rFonts w:hint="eastAsia"/>
                <w:color w:val="000000"/>
                <w:sz w:val="18"/>
                <w:szCs w:val="18"/>
              </w:rPr>
              <w:t>口；</w:t>
            </w:r>
            <w:r w:rsidRPr="001B1C23">
              <w:rPr>
                <w:rFonts w:hint="eastAsia"/>
                <w:color w:val="000000"/>
                <w:sz w:val="18"/>
                <w:szCs w:val="18"/>
              </w:rPr>
              <w:br/>
            </w:r>
            <w:r w:rsidRPr="001B1C23">
              <w:rPr>
                <w:rFonts w:hint="eastAsia"/>
                <w:color w:val="000000"/>
                <w:sz w:val="18"/>
                <w:szCs w:val="18"/>
              </w:rPr>
              <w:t>输入分辨率：</w:t>
            </w:r>
            <w:r w:rsidRPr="001B1C23">
              <w:rPr>
                <w:rFonts w:hint="eastAsia"/>
                <w:color w:val="000000"/>
                <w:sz w:val="18"/>
                <w:szCs w:val="18"/>
              </w:rPr>
              <w:t>1024</w:t>
            </w:r>
            <w:r w:rsidRPr="001B1C23">
              <w:rPr>
                <w:rFonts w:hint="eastAsia"/>
                <w:color w:val="000000"/>
                <w:sz w:val="18"/>
                <w:szCs w:val="18"/>
              </w:rPr>
              <w:t>×</w:t>
            </w:r>
            <w:r w:rsidRPr="001B1C23">
              <w:rPr>
                <w:rFonts w:hint="eastAsia"/>
                <w:color w:val="000000"/>
                <w:sz w:val="18"/>
                <w:szCs w:val="18"/>
              </w:rPr>
              <w:t>768@60Hz</w:t>
            </w:r>
            <w:r w:rsidRPr="001B1C23">
              <w:rPr>
                <w:rFonts w:hint="eastAsia"/>
                <w:color w:val="000000"/>
                <w:sz w:val="18"/>
                <w:szCs w:val="18"/>
              </w:rPr>
              <w:t>、</w:t>
            </w:r>
            <w:r w:rsidRPr="001B1C23">
              <w:rPr>
                <w:rFonts w:hint="eastAsia"/>
                <w:color w:val="000000"/>
                <w:sz w:val="18"/>
                <w:szCs w:val="18"/>
              </w:rPr>
              <w:t>1280</w:t>
            </w:r>
            <w:r w:rsidRPr="001B1C23">
              <w:rPr>
                <w:rFonts w:hint="eastAsia"/>
                <w:color w:val="000000"/>
                <w:sz w:val="18"/>
                <w:szCs w:val="18"/>
              </w:rPr>
              <w:t>×</w:t>
            </w:r>
            <w:r w:rsidRPr="001B1C23">
              <w:rPr>
                <w:rFonts w:hint="eastAsia"/>
                <w:color w:val="000000"/>
                <w:sz w:val="18"/>
                <w:szCs w:val="18"/>
              </w:rPr>
              <w:t>1024@60Hz</w:t>
            </w:r>
            <w:r w:rsidRPr="001B1C23">
              <w:rPr>
                <w:rFonts w:hint="eastAsia"/>
                <w:color w:val="000000"/>
                <w:sz w:val="18"/>
                <w:szCs w:val="18"/>
              </w:rPr>
              <w:t>、</w:t>
            </w:r>
            <w:r w:rsidRPr="001B1C23">
              <w:rPr>
                <w:rFonts w:hint="eastAsia"/>
                <w:color w:val="000000"/>
                <w:sz w:val="18"/>
                <w:szCs w:val="18"/>
              </w:rPr>
              <w:t>1280</w:t>
            </w:r>
            <w:r w:rsidRPr="001B1C23">
              <w:rPr>
                <w:rFonts w:hint="eastAsia"/>
                <w:color w:val="000000"/>
                <w:sz w:val="18"/>
                <w:szCs w:val="18"/>
              </w:rPr>
              <w:t>×</w:t>
            </w:r>
            <w:r w:rsidRPr="001B1C23">
              <w:rPr>
                <w:rFonts w:hint="eastAsia"/>
                <w:color w:val="000000"/>
                <w:sz w:val="18"/>
                <w:szCs w:val="18"/>
              </w:rPr>
              <w:t>800@60Hz</w:t>
            </w:r>
            <w:r w:rsidRPr="001B1C23">
              <w:rPr>
                <w:rFonts w:hint="eastAsia"/>
                <w:color w:val="000000"/>
                <w:sz w:val="18"/>
                <w:szCs w:val="18"/>
              </w:rPr>
              <w:t>、</w:t>
            </w:r>
            <w:r w:rsidRPr="001B1C23">
              <w:rPr>
                <w:rFonts w:hint="eastAsia"/>
                <w:color w:val="000000"/>
                <w:sz w:val="18"/>
                <w:szCs w:val="18"/>
              </w:rPr>
              <w:t>1366</w:t>
            </w:r>
            <w:r w:rsidRPr="001B1C23">
              <w:rPr>
                <w:rFonts w:hint="eastAsia"/>
                <w:color w:val="000000"/>
                <w:sz w:val="18"/>
                <w:szCs w:val="18"/>
              </w:rPr>
              <w:t>×</w:t>
            </w:r>
            <w:r w:rsidRPr="001B1C23">
              <w:rPr>
                <w:rFonts w:hint="eastAsia"/>
                <w:color w:val="000000"/>
                <w:sz w:val="18"/>
                <w:szCs w:val="18"/>
              </w:rPr>
              <w:t>768@60Hz</w:t>
            </w:r>
            <w:r w:rsidRPr="001B1C23">
              <w:rPr>
                <w:rFonts w:hint="eastAsia"/>
                <w:color w:val="000000"/>
                <w:sz w:val="18"/>
                <w:szCs w:val="18"/>
              </w:rPr>
              <w:t>、</w:t>
            </w:r>
            <w:r w:rsidRPr="001B1C23">
              <w:rPr>
                <w:rFonts w:hint="eastAsia"/>
                <w:color w:val="000000"/>
                <w:sz w:val="18"/>
                <w:szCs w:val="18"/>
              </w:rPr>
              <w:t>1440</w:t>
            </w:r>
            <w:r w:rsidRPr="001B1C23">
              <w:rPr>
                <w:rFonts w:hint="eastAsia"/>
                <w:color w:val="000000"/>
                <w:sz w:val="18"/>
                <w:szCs w:val="18"/>
              </w:rPr>
              <w:t>×</w:t>
            </w:r>
            <w:r w:rsidRPr="001B1C23">
              <w:rPr>
                <w:rFonts w:hint="eastAsia"/>
                <w:color w:val="000000"/>
                <w:sz w:val="18"/>
                <w:szCs w:val="18"/>
              </w:rPr>
              <w:t>900@60Hz</w:t>
            </w:r>
            <w:r w:rsidRPr="001B1C23">
              <w:rPr>
                <w:rFonts w:hint="eastAsia"/>
                <w:color w:val="000000"/>
                <w:sz w:val="18"/>
                <w:szCs w:val="18"/>
              </w:rPr>
              <w:t>、</w:t>
            </w:r>
            <w:r w:rsidRPr="001B1C23">
              <w:rPr>
                <w:rFonts w:hint="eastAsia"/>
                <w:color w:val="000000"/>
                <w:sz w:val="18"/>
                <w:szCs w:val="18"/>
              </w:rPr>
              <w:t>1680</w:t>
            </w:r>
            <w:r w:rsidRPr="001B1C23">
              <w:rPr>
                <w:rFonts w:hint="eastAsia"/>
                <w:color w:val="000000"/>
                <w:sz w:val="18"/>
                <w:szCs w:val="18"/>
              </w:rPr>
              <w:t>×</w:t>
            </w:r>
            <w:r w:rsidRPr="001B1C23">
              <w:rPr>
                <w:rFonts w:hint="eastAsia"/>
                <w:color w:val="000000"/>
                <w:sz w:val="18"/>
                <w:szCs w:val="18"/>
              </w:rPr>
              <w:t>1050@60Hz</w:t>
            </w:r>
            <w:r w:rsidRPr="001B1C23">
              <w:rPr>
                <w:rFonts w:hint="eastAsia"/>
                <w:color w:val="000000"/>
                <w:sz w:val="18"/>
                <w:szCs w:val="18"/>
              </w:rPr>
              <w:t>、</w:t>
            </w:r>
            <w:r w:rsidRPr="001B1C23">
              <w:rPr>
                <w:rFonts w:hint="eastAsia"/>
                <w:color w:val="000000"/>
                <w:sz w:val="18"/>
                <w:szCs w:val="18"/>
              </w:rPr>
              <w:t>1280</w:t>
            </w:r>
            <w:r w:rsidRPr="001B1C23">
              <w:rPr>
                <w:rFonts w:hint="eastAsia"/>
                <w:color w:val="000000"/>
                <w:sz w:val="18"/>
                <w:szCs w:val="18"/>
              </w:rPr>
              <w:t>×</w:t>
            </w:r>
            <w:r w:rsidRPr="001B1C23">
              <w:rPr>
                <w:rFonts w:hint="eastAsia"/>
                <w:color w:val="000000"/>
                <w:sz w:val="18"/>
                <w:szCs w:val="18"/>
              </w:rPr>
              <w:t>960@60Hz</w:t>
            </w:r>
            <w:r w:rsidRPr="001B1C23">
              <w:rPr>
                <w:rFonts w:hint="eastAsia"/>
                <w:color w:val="000000"/>
                <w:sz w:val="18"/>
                <w:szCs w:val="18"/>
              </w:rPr>
              <w:t>、</w:t>
            </w:r>
            <w:r w:rsidRPr="001B1C23">
              <w:rPr>
                <w:rFonts w:hint="eastAsia"/>
                <w:color w:val="000000"/>
                <w:sz w:val="18"/>
                <w:szCs w:val="18"/>
              </w:rPr>
              <w:t>1600</w:t>
            </w:r>
            <w:r w:rsidRPr="001B1C23">
              <w:rPr>
                <w:rFonts w:hint="eastAsia"/>
                <w:color w:val="000000"/>
                <w:sz w:val="18"/>
                <w:szCs w:val="18"/>
              </w:rPr>
              <w:t>×</w:t>
            </w:r>
            <w:r w:rsidRPr="001B1C23">
              <w:rPr>
                <w:rFonts w:hint="eastAsia"/>
                <w:color w:val="000000"/>
                <w:sz w:val="18"/>
                <w:szCs w:val="18"/>
              </w:rPr>
              <w:t>1200@60Hz</w:t>
            </w:r>
            <w:r w:rsidRPr="001B1C23">
              <w:rPr>
                <w:rFonts w:hint="eastAsia"/>
                <w:color w:val="000000"/>
                <w:sz w:val="18"/>
                <w:szCs w:val="18"/>
              </w:rPr>
              <w:t>、</w:t>
            </w:r>
            <w:r w:rsidRPr="001B1C23">
              <w:rPr>
                <w:rFonts w:hint="eastAsia"/>
                <w:color w:val="000000"/>
                <w:sz w:val="18"/>
                <w:szCs w:val="18"/>
              </w:rPr>
              <w:t>1280</w:t>
            </w:r>
            <w:r w:rsidRPr="001B1C23">
              <w:rPr>
                <w:rFonts w:hint="eastAsia"/>
                <w:color w:val="000000"/>
                <w:sz w:val="18"/>
                <w:szCs w:val="18"/>
              </w:rPr>
              <w:t>×</w:t>
            </w:r>
            <w:r w:rsidRPr="001B1C23">
              <w:rPr>
                <w:rFonts w:hint="eastAsia"/>
                <w:color w:val="000000"/>
                <w:sz w:val="18"/>
                <w:szCs w:val="18"/>
              </w:rPr>
              <w:t>720P@50Hz</w:t>
            </w:r>
            <w:r w:rsidRPr="001B1C23">
              <w:rPr>
                <w:rFonts w:hint="eastAsia"/>
                <w:color w:val="000000"/>
                <w:sz w:val="18"/>
                <w:szCs w:val="18"/>
              </w:rPr>
              <w:t>、</w:t>
            </w:r>
            <w:r w:rsidRPr="001B1C23">
              <w:rPr>
                <w:rFonts w:hint="eastAsia"/>
                <w:color w:val="000000"/>
                <w:sz w:val="18"/>
                <w:szCs w:val="18"/>
              </w:rPr>
              <w:t>1280</w:t>
            </w:r>
            <w:r w:rsidRPr="001B1C23">
              <w:rPr>
                <w:rFonts w:hint="eastAsia"/>
                <w:color w:val="000000"/>
                <w:sz w:val="18"/>
                <w:szCs w:val="18"/>
              </w:rPr>
              <w:t>×</w:t>
            </w:r>
            <w:r w:rsidRPr="001B1C23">
              <w:rPr>
                <w:rFonts w:hint="eastAsia"/>
                <w:color w:val="000000"/>
                <w:sz w:val="18"/>
                <w:szCs w:val="18"/>
              </w:rPr>
              <w:t>720P@60Hz</w:t>
            </w:r>
            <w:r w:rsidRPr="001B1C23">
              <w:rPr>
                <w:rFonts w:hint="eastAsia"/>
                <w:color w:val="000000"/>
                <w:sz w:val="18"/>
                <w:szCs w:val="18"/>
              </w:rPr>
              <w:t>、</w:t>
            </w:r>
            <w:r w:rsidRPr="001B1C23">
              <w:rPr>
                <w:rFonts w:hint="eastAsia"/>
                <w:color w:val="000000"/>
                <w:sz w:val="18"/>
                <w:szCs w:val="18"/>
              </w:rPr>
              <w:t>1920</w:t>
            </w:r>
            <w:r w:rsidRPr="001B1C23">
              <w:rPr>
                <w:rFonts w:hint="eastAsia"/>
                <w:color w:val="000000"/>
                <w:sz w:val="18"/>
                <w:szCs w:val="18"/>
              </w:rPr>
              <w:t>×</w:t>
            </w:r>
            <w:r w:rsidRPr="001B1C23">
              <w:rPr>
                <w:rFonts w:hint="eastAsia"/>
                <w:color w:val="000000"/>
                <w:sz w:val="18"/>
                <w:szCs w:val="18"/>
              </w:rPr>
              <w:t>1080I@50Hz</w:t>
            </w:r>
            <w:r w:rsidRPr="001B1C23">
              <w:rPr>
                <w:rFonts w:hint="eastAsia"/>
                <w:color w:val="000000"/>
                <w:sz w:val="18"/>
                <w:szCs w:val="18"/>
              </w:rPr>
              <w:t>、</w:t>
            </w:r>
            <w:r w:rsidRPr="001B1C23">
              <w:rPr>
                <w:rFonts w:hint="eastAsia"/>
                <w:color w:val="000000"/>
                <w:sz w:val="18"/>
                <w:szCs w:val="18"/>
              </w:rPr>
              <w:t>1920</w:t>
            </w:r>
            <w:r w:rsidRPr="001B1C23">
              <w:rPr>
                <w:rFonts w:hint="eastAsia"/>
                <w:color w:val="000000"/>
                <w:sz w:val="18"/>
                <w:szCs w:val="18"/>
              </w:rPr>
              <w:t>×</w:t>
            </w:r>
            <w:r w:rsidRPr="001B1C23">
              <w:rPr>
                <w:rFonts w:hint="eastAsia"/>
                <w:color w:val="000000"/>
                <w:sz w:val="18"/>
                <w:szCs w:val="18"/>
              </w:rPr>
              <w:lastRenderedPageBreak/>
              <w:t>1080I@60Hz</w:t>
            </w:r>
            <w:r w:rsidRPr="001B1C23">
              <w:rPr>
                <w:rFonts w:hint="eastAsia"/>
                <w:color w:val="000000"/>
                <w:sz w:val="18"/>
                <w:szCs w:val="18"/>
              </w:rPr>
              <w:t>、</w:t>
            </w:r>
            <w:r w:rsidRPr="001B1C23">
              <w:rPr>
                <w:rFonts w:hint="eastAsia"/>
                <w:color w:val="000000"/>
                <w:sz w:val="18"/>
                <w:szCs w:val="18"/>
              </w:rPr>
              <w:t>1920</w:t>
            </w:r>
            <w:r w:rsidRPr="001B1C23">
              <w:rPr>
                <w:rFonts w:hint="eastAsia"/>
                <w:color w:val="000000"/>
                <w:sz w:val="18"/>
                <w:szCs w:val="18"/>
              </w:rPr>
              <w:t>×</w:t>
            </w:r>
            <w:r w:rsidRPr="001B1C23">
              <w:rPr>
                <w:rFonts w:hint="eastAsia"/>
                <w:color w:val="000000"/>
                <w:sz w:val="18"/>
                <w:szCs w:val="18"/>
              </w:rPr>
              <w:t>1080P@50Hz</w:t>
            </w:r>
            <w:r w:rsidRPr="001B1C23">
              <w:rPr>
                <w:rFonts w:hint="eastAsia"/>
                <w:color w:val="000000"/>
                <w:sz w:val="18"/>
                <w:szCs w:val="18"/>
              </w:rPr>
              <w:t>、</w:t>
            </w:r>
            <w:r w:rsidRPr="001B1C23">
              <w:rPr>
                <w:rFonts w:hint="eastAsia"/>
                <w:color w:val="000000"/>
                <w:sz w:val="18"/>
                <w:szCs w:val="18"/>
              </w:rPr>
              <w:t>1920</w:t>
            </w:r>
            <w:r w:rsidRPr="001B1C23">
              <w:rPr>
                <w:rFonts w:hint="eastAsia"/>
                <w:color w:val="000000"/>
                <w:sz w:val="18"/>
                <w:szCs w:val="18"/>
              </w:rPr>
              <w:t>×</w:t>
            </w:r>
            <w:r w:rsidRPr="001B1C23">
              <w:rPr>
                <w:rFonts w:hint="eastAsia"/>
                <w:color w:val="000000"/>
                <w:sz w:val="18"/>
                <w:szCs w:val="18"/>
              </w:rPr>
              <w:t>1080P@60Hz</w:t>
            </w:r>
            <w:r w:rsidRPr="001B1C23">
              <w:rPr>
                <w:rFonts w:hint="eastAsia"/>
                <w:color w:val="000000"/>
                <w:sz w:val="18"/>
                <w:szCs w:val="18"/>
              </w:rPr>
              <w:t>；</w:t>
            </w:r>
            <w:r w:rsidRPr="001B1C23">
              <w:rPr>
                <w:rFonts w:hint="eastAsia"/>
                <w:color w:val="000000"/>
                <w:sz w:val="18"/>
                <w:szCs w:val="18"/>
              </w:rPr>
              <w:br/>
            </w:r>
            <w:r w:rsidRPr="001B1C23">
              <w:rPr>
                <w:rFonts w:hint="eastAsia"/>
                <w:color w:val="000000"/>
                <w:sz w:val="18"/>
                <w:szCs w:val="18"/>
              </w:rPr>
              <w:t>音频输入口：</w:t>
            </w:r>
            <w:r w:rsidRPr="001B1C23">
              <w:rPr>
                <w:rFonts w:hint="eastAsia"/>
                <w:color w:val="000000"/>
                <w:sz w:val="18"/>
                <w:szCs w:val="18"/>
              </w:rPr>
              <w:t>8</w:t>
            </w:r>
            <w:r w:rsidRPr="001B1C23">
              <w:rPr>
                <w:rFonts w:hint="eastAsia"/>
                <w:color w:val="000000"/>
                <w:sz w:val="18"/>
                <w:szCs w:val="18"/>
              </w:rPr>
              <w:t>路音频输入，</w:t>
            </w:r>
            <w:r w:rsidRPr="001B1C23">
              <w:rPr>
                <w:rFonts w:hint="eastAsia"/>
                <w:color w:val="000000"/>
                <w:sz w:val="18"/>
                <w:szCs w:val="18"/>
              </w:rPr>
              <w:t>1</w:t>
            </w:r>
            <w:r w:rsidRPr="001B1C23">
              <w:rPr>
                <w:rFonts w:hint="eastAsia"/>
                <w:color w:val="000000"/>
                <w:sz w:val="18"/>
                <w:szCs w:val="18"/>
              </w:rPr>
              <w:t>个</w:t>
            </w:r>
            <w:r w:rsidRPr="001B1C23">
              <w:rPr>
                <w:rFonts w:hint="eastAsia"/>
                <w:color w:val="000000"/>
                <w:sz w:val="18"/>
                <w:szCs w:val="18"/>
              </w:rPr>
              <w:t>DB15</w:t>
            </w:r>
            <w:r w:rsidRPr="001B1C23">
              <w:rPr>
                <w:rFonts w:hint="eastAsia"/>
                <w:color w:val="000000"/>
                <w:sz w:val="18"/>
                <w:szCs w:val="18"/>
              </w:rPr>
              <w:t>转</w:t>
            </w:r>
            <w:r w:rsidRPr="001B1C23">
              <w:rPr>
                <w:rFonts w:hint="eastAsia"/>
                <w:color w:val="000000"/>
                <w:sz w:val="18"/>
                <w:szCs w:val="18"/>
              </w:rPr>
              <w:t>BNC</w:t>
            </w:r>
            <w:r w:rsidRPr="001B1C23">
              <w:rPr>
                <w:rFonts w:hint="eastAsia"/>
                <w:color w:val="000000"/>
                <w:sz w:val="18"/>
                <w:szCs w:val="18"/>
              </w:rPr>
              <w:t>接口；</w:t>
            </w:r>
            <w:r w:rsidRPr="001B1C23">
              <w:rPr>
                <w:rFonts w:hint="eastAsia"/>
                <w:color w:val="000000"/>
                <w:sz w:val="18"/>
                <w:szCs w:val="18"/>
              </w:rPr>
              <w:br/>
            </w:r>
            <w:r w:rsidRPr="001B1C23">
              <w:rPr>
                <w:rFonts w:hint="eastAsia"/>
                <w:color w:val="000000"/>
                <w:sz w:val="18"/>
                <w:szCs w:val="18"/>
              </w:rPr>
              <w:t>编码标准：标准</w:t>
            </w:r>
            <w:r w:rsidRPr="001B1C23">
              <w:rPr>
                <w:rFonts w:hint="eastAsia"/>
                <w:color w:val="000000"/>
                <w:sz w:val="18"/>
                <w:szCs w:val="18"/>
              </w:rPr>
              <w:t>H.264</w:t>
            </w:r>
            <w:r w:rsidRPr="001B1C23">
              <w:rPr>
                <w:rFonts w:hint="eastAsia"/>
                <w:color w:val="000000"/>
                <w:sz w:val="18"/>
                <w:szCs w:val="18"/>
              </w:rPr>
              <w:t>；</w:t>
            </w:r>
            <w:r w:rsidRPr="001B1C23">
              <w:rPr>
                <w:rFonts w:hint="eastAsia"/>
                <w:color w:val="000000"/>
                <w:sz w:val="18"/>
                <w:szCs w:val="18"/>
              </w:rPr>
              <w:br/>
            </w:r>
            <w:r w:rsidRPr="001B1C23">
              <w:rPr>
                <w:rFonts w:hint="eastAsia"/>
                <w:color w:val="000000"/>
                <w:sz w:val="18"/>
                <w:szCs w:val="18"/>
              </w:rPr>
              <w:t>编码能力：</w:t>
            </w:r>
            <w:r w:rsidRPr="001B1C23">
              <w:rPr>
                <w:rFonts w:hint="eastAsia"/>
                <w:color w:val="000000"/>
                <w:sz w:val="18"/>
                <w:szCs w:val="18"/>
              </w:rPr>
              <w:t>8</w:t>
            </w:r>
            <w:r w:rsidRPr="001B1C23">
              <w:rPr>
                <w:rFonts w:hint="eastAsia"/>
                <w:color w:val="000000"/>
                <w:sz w:val="18"/>
                <w:szCs w:val="18"/>
              </w:rPr>
              <w:t>路，支持的编码分辨率为：</w:t>
            </w:r>
            <w:r w:rsidRPr="001B1C23">
              <w:rPr>
                <w:rFonts w:hint="eastAsia"/>
                <w:color w:val="000000"/>
                <w:sz w:val="18"/>
                <w:szCs w:val="18"/>
              </w:rPr>
              <w:t>1080P/720P/4CIF/CIF/QCIF</w:t>
            </w:r>
            <w:r w:rsidRPr="001B1C23">
              <w:rPr>
                <w:rFonts w:hint="eastAsia"/>
                <w:color w:val="000000"/>
                <w:sz w:val="18"/>
                <w:szCs w:val="18"/>
              </w:rPr>
              <w:t>；</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lastRenderedPageBreak/>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块</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8</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视频综合平台解码板</w:t>
            </w:r>
            <w:r w:rsidRPr="001B1C23">
              <w:rPr>
                <w:rFonts w:hint="eastAsia"/>
                <w:color w:val="000000"/>
                <w:sz w:val="18"/>
                <w:szCs w:val="18"/>
              </w:rPr>
              <w:br/>
              <w:t>DS-6916UD-B20D</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8</w:t>
            </w:r>
            <w:r w:rsidRPr="001B1C23">
              <w:rPr>
                <w:rFonts w:hint="eastAsia"/>
                <w:color w:val="000000"/>
                <w:sz w:val="18"/>
                <w:szCs w:val="18"/>
              </w:rPr>
              <w:t>路</w:t>
            </w:r>
            <w:r w:rsidRPr="001B1C23">
              <w:rPr>
                <w:rFonts w:hint="eastAsia"/>
                <w:color w:val="000000"/>
                <w:sz w:val="18"/>
                <w:szCs w:val="18"/>
              </w:rPr>
              <w:t>DVI</w:t>
            </w:r>
            <w:r w:rsidRPr="001B1C23">
              <w:rPr>
                <w:rFonts w:hint="eastAsia"/>
                <w:color w:val="000000"/>
                <w:sz w:val="18"/>
                <w:szCs w:val="18"/>
              </w:rPr>
              <w:t>显示接口输出；支持</w:t>
            </w:r>
            <w:r w:rsidRPr="001B1C23">
              <w:rPr>
                <w:rFonts w:hint="eastAsia"/>
                <w:color w:val="000000"/>
                <w:sz w:val="18"/>
                <w:szCs w:val="18"/>
              </w:rPr>
              <w:t>16</w:t>
            </w:r>
            <w:r w:rsidRPr="001B1C23">
              <w:rPr>
                <w:rFonts w:hint="eastAsia"/>
                <w:color w:val="000000"/>
                <w:sz w:val="18"/>
                <w:szCs w:val="18"/>
              </w:rPr>
              <w:t>路</w:t>
            </w:r>
            <w:r w:rsidRPr="001B1C23">
              <w:rPr>
                <w:rFonts w:hint="eastAsia"/>
                <w:color w:val="000000"/>
                <w:sz w:val="18"/>
                <w:szCs w:val="18"/>
              </w:rPr>
              <w:t>800W/64</w:t>
            </w:r>
            <w:r w:rsidRPr="001B1C23">
              <w:rPr>
                <w:rFonts w:hint="eastAsia"/>
                <w:color w:val="000000"/>
                <w:sz w:val="18"/>
                <w:szCs w:val="18"/>
              </w:rPr>
              <w:t>路</w:t>
            </w:r>
            <w:r w:rsidRPr="001B1C23">
              <w:rPr>
                <w:rFonts w:hint="eastAsia"/>
                <w:color w:val="000000"/>
                <w:sz w:val="18"/>
                <w:szCs w:val="18"/>
              </w:rPr>
              <w:t>1080P/128</w:t>
            </w:r>
            <w:r w:rsidRPr="001B1C23">
              <w:rPr>
                <w:rFonts w:hint="eastAsia"/>
                <w:color w:val="000000"/>
                <w:sz w:val="18"/>
                <w:szCs w:val="18"/>
              </w:rPr>
              <w:t>路</w:t>
            </w:r>
            <w:r w:rsidRPr="001B1C23">
              <w:rPr>
                <w:rFonts w:hint="eastAsia"/>
                <w:color w:val="000000"/>
                <w:sz w:val="18"/>
                <w:szCs w:val="18"/>
              </w:rPr>
              <w:t>720P/256</w:t>
            </w:r>
            <w:r w:rsidRPr="001B1C23">
              <w:rPr>
                <w:rFonts w:hint="eastAsia"/>
                <w:color w:val="000000"/>
                <w:sz w:val="18"/>
                <w:szCs w:val="18"/>
              </w:rPr>
              <w:t>路</w:t>
            </w:r>
            <w:r w:rsidRPr="001B1C23">
              <w:rPr>
                <w:rFonts w:hint="eastAsia"/>
                <w:color w:val="000000"/>
                <w:sz w:val="18"/>
                <w:szCs w:val="18"/>
              </w:rPr>
              <w:t>4CIF</w:t>
            </w:r>
            <w:r w:rsidRPr="001B1C23">
              <w:rPr>
                <w:rFonts w:hint="eastAsia"/>
                <w:color w:val="000000"/>
                <w:sz w:val="18"/>
                <w:szCs w:val="18"/>
              </w:rPr>
              <w:t>解码</w:t>
            </w:r>
            <w:r w:rsidRPr="001B1C23">
              <w:rPr>
                <w:rFonts w:hint="eastAsia"/>
                <w:color w:val="000000"/>
                <w:sz w:val="18"/>
                <w:szCs w:val="18"/>
              </w:rPr>
              <w:t>H.264/H.265</w:t>
            </w:r>
            <w:r w:rsidRPr="001B1C23">
              <w:rPr>
                <w:rFonts w:hint="eastAsia"/>
                <w:color w:val="000000"/>
                <w:sz w:val="18"/>
                <w:szCs w:val="18"/>
              </w:rPr>
              <w:t>解码；支持大屏拼接漫游；</w:t>
            </w:r>
            <w:r w:rsidRPr="001B1C23">
              <w:rPr>
                <w:rFonts w:hint="eastAsia"/>
                <w:color w:val="000000"/>
                <w:sz w:val="18"/>
                <w:szCs w:val="18"/>
              </w:rPr>
              <w:t>1</w:t>
            </w:r>
            <w:r w:rsidRPr="001B1C23">
              <w:rPr>
                <w:rFonts w:hint="eastAsia"/>
                <w:color w:val="000000"/>
                <w:sz w:val="18"/>
                <w:szCs w:val="18"/>
              </w:rPr>
              <w:t>个</w:t>
            </w:r>
            <w:r w:rsidRPr="001B1C23">
              <w:rPr>
                <w:rFonts w:hint="eastAsia"/>
                <w:color w:val="000000"/>
                <w:sz w:val="18"/>
                <w:szCs w:val="18"/>
              </w:rPr>
              <w:t>DB15</w:t>
            </w:r>
            <w:r w:rsidRPr="001B1C23">
              <w:rPr>
                <w:rFonts w:hint="eastAsia"/>
                <w:color w:val="000000"/>
                <w:sz w:val="18"/>
                <w:szCs w:val="18"/>
              </w:rPr>
              <w:t>转</w:t>
            </w:r>
            <w:r w:rsidRPr="001B1C23">
              <w:rPr>
                <w:rFonts w:hint="eastAsia"/>
                <w:color w:val="000000"/>
                <w:sz w:val="18"/>
                <w:szCs w:val="18"/>
              </w:rPr>
              <w:t>8</w:t>
            </w:r>
            <w:r w:rsidRPr="001B1C23">
              <w:rPr>
                <w:rFonts w:hint="eastAsia"/>
                <w:color w:val="000000"/>
                <w:sz w:val="18"/>
                <w:szCs w:val="18"/>
              </w:rPr>
              <w:t>路音频输出；</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块</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2</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机柜</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42U</w:t>
            </w:r>
            <w:r w:rsidRPr="001B1C23">
              <w:rPr>
                <w:rFonts w:hint="eastAsia"/>
                <w:color w:val="000000"/>
                <w:sz w:val="18"/>
                <w:szCs w:val="18"/>
              </w:rPr>
              <w:t>，</w:t>
            </w:r>
            <w:r w:rsidRPr="001B1C23">
              <w:rPr>
                <w:rFonts w:hint="eastAsia"/>
                <w:color w:val="000000"/>
                <w:sz w:val="18"/>
                <w:szCs w:val="18"/>
              </w:rPr>
              <w:t>1000*600*2000</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图腾、建云、大唐</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个</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2</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辅助材料</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网线、电源线、插线板等</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安装、调试费</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后端所有设备的安装与调试</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774"/>
        </w:trPr>
        <w:tc>
          <w:tcPr>
            <w:tcW w:w="13613" w:type="dxa"/>
            <w:gridSpan w:val="6"/>
            <w:vAlign w:val="center"/>
          </w:tcPr>
          <w:p w:rsidR="001B1C23" w:rsidRPr="001B1C23" w:rsidRDefault="001B1C23" w:rsidP="001B1C23">
            <w:pPr>
              <w:widowControl/>
              <w:jc w:val="left"/>
              <w:rPr>
                <w:rFonts w:ascii="宋体" w:hAnsi="宋体" w:cs="宋体"/>
                <w:color w:val="000000"/>
                <w:kern w:val="0"/>
                <w:sz w:val="18"/>
                <w:szCs w:val="18"/>
              </w:rPr>
            </w:pPr>
            <w:r w:rsidRPr="001B1C23">
              <w:rPr>
                <w:rFonts w:ascii="宋体" w:hAnsi="宋体" w:cs="宋体" w:hint="eastAsia"/>
                <w:b/>
                <w:bCs/>
                <w:color w:val="000000"/>
                <w:kern w:val="0"/>
                <w:sz w:val="18"/>
                <w:szCs w:val="18"/>
              </w:rPr>
              <w:t>3、其他</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专线链路租费</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前端点位至平台的网络专线</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条</w:t>
            </w:r>
            <w:r w:rsidRPr="001B1C23">
              <w:rPr>
                <w:rFonts w:hint="eastAsia"/>
                <w:color w:val="000000"/>
                <w:sz w:val="18"/>
                <w:szCs w:val="18"/>
              </w:rPr>
              <w:t>/3</w:t>
            </w:r>
            <w:r w:rsidRPr="001B1C23">
              <w:rPr>
                <w:rFonts w:hint="eastAsia"/>
                <w:color w:val="000000"/>
                <w:sz w:val="18"/>
                <w:szCs w:val="18"/>
              </w:rPr>
              <w:t>年</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276</w:t>
            </w:r>
          </w:p>
        </w:tc>
      </w:tr>
      <w:tr w:rsidR="001B1C23" w:rsidRPr="001B1C23" w:rsidTr="004B7B95">
        <w:trPr>
          <w:trHeight w:val="774"/>
        </w:trPr>
        <w:tc>
          <w:tcPr>
            <w:tcW w:w="718" w:type="dxa"/>
            <w:vMerge w:val="restart"/>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2</w:t>
            </w:r>
          </w:p>
        </w:tc>
        <w:tc>
          <w:tcPr>
            <w:tcW w:w="1717" w:type="dxa"/>
            <w:vMerge w:val="restart"/>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工业用电费</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前端点位用电</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点</w:t>
            </w:r>
            <w:r w:rsidRPr="001B1C23">
              <w:rPr>
                <w:rFonts w:hint="eastAsia"/>
                <w:color w:val="000000"/>
                <w:sz w:val="18"/>
                <w:szCs w:val="18"/>
              </w:rPr>
              <w:t>/3</w:t>
            </w:r>
            <w:r w:rsidRPr="001B1C23">
              <w:rPr>
                <w:rFonts w:hint="eastAsia"/>
                <w:color w:val="000000"/>
                <w:sz w:val="18"/>
                <w:szCs w:val="18"/>
              </w:rPr>
              <w:t>年</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276</w:t>
            </w:r>
          </w:p>
        </w:tc>
      </w:tr>
      <w:tr w:rsidR="001B1C23" w:rsidRPr="001B1C23" w:rsidTr="004B7B95">
        <w:trPr>
          <w:trHeight w:val="774"/>
        </w:trPr>
        <w:tc>
          <w:tcPr>
            <w:tcW w:w="718" w:type="dxa"/>
            <w:vMerge/>
            <w:vAlign w:val="center"/>
          </w:tcPr>
          <w:p w:rsidR="001B1C23" w:rsidRPr="001B1C23" w:rsidRDefault="001B1C23" w:rsidP="001B1C23">
            <w:pPr>
              <w:widowControl/>
              <w:jc w:val="center"/>
              <w:rPr>
                <w:rFonts w:ascii="宋体" w:hAnsi="宋体" w:cs="宋体"/>
                <w:b/>
                <w:bCs/>
                <w:color w:val="000000"/>
                <w:kern w:val="0"/>
                <w:sz w:val="18"/>
                <w:szCs w:val="18"/>
              </w:rPr>
            </w:pPr>
          </w:p>
        </w:tc>
        <w:tc>
          <w:tcPr>
            <w:tcW w:w="1717" w:type="dxa"/>
            <w:vMerge/>
            <w:vAlign w:val="center"/>
          </w:tcPr>
          <w:p w:rsidR="001B1C23" w:rsidRPr="001B1C23" w:rsidRDefault="001B1C23" w:rsidP="001B1C23">
            <w:pPr>
              <w:rPr>
                <w:rFonts w:ascii="宋体" w:hAnsi="宋体" w:cs="宋体"/>
                <w:color w:val="000000"/>
                <w:sz w:val="18"/>
                <w:szCs w:val="18"/>
              </w:rPr>
            </w:pP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单机架功耗不低于</w:t>
            </w:r>
            <w:r w:rsidRPr="001B1C23">
              <w:rPr>
                <w:rFonts w:hint="eastAsia"/>
                <w:color w:val="000000"/>
                <w:sz w:val="18"/>
                <w:szCs w:val="18"/>
              </w:rPr>
              <w:t>4000W</w:t>
            </w:r>
            <w:r w:rsidRPr="001B1C23">
              <w:rPr>
                <w:rFonts w:hint="eastAsia"/>
                <w:color w:val="000000"/>
                <w:sz w:val="18"/>
                <w:szCs w:val="18"/>
              </w:rPr>
              <w:t>，主备交流</w:t>
            </w:r>
            <w:r w:rsidRPr="001B1C23">
              <w:rPr>
                <w:rFonts w:hint="eastAsia"/>
                <w:color w:val="000000"/>
                <w:sz w:val="18"/>
                <w:szCs w:val="18"/>
              </w:rPr>
              <w:t>PDU</w:t>
            </w:r>
            <w:r w:rsidRPr="001B1C23">
              <w:rPr>
                <w:rFonts w:hint="eastAsia"/>
                <w:color w:val="000000"/>
                <w:sz w:val="18"/>
                <w:szCs w:val="18"/>
              </w:rPr>
              <w:t>（含电费）</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年</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lastRenderedPageBreak/>
              <w:t>3</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维护费</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前端监控点位实时维护，租用期限内因市政施工、道路改道、房屋拆迁及其他客观原因，需要对前端点实行移位所产生的费用。等原因（需提供免费移位服务）</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点</w:t>
            </w:r>
            <w:r w:rsidRPr="001B1C23">
              <w:rPr>
                <w:rFonts w:hint="eastAsia"/>
                <w:color w:val="000000"/>
                <w:sz w:val="18"/>
                <w:szCs w:val="18"/>
              </w:rPr>
              <w:t>/3</w:t>
            </w:r>
            <w:r w:rsidRPr="001B1C23">
              <w:rPr>
                <w:rFonts w:hint="eastAsia"/>
                <w:color w:val="000000"/>
                <w:sz w:val="18"/>
                <w:szCs w:val="18"/>
              </w:rPr>
              <w:t>年</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276</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4</w:t>
            </w:r>
          </w:p>
        </w:tc>
        <w:tc>
          <w:tcPr>
            <w:tcW w:w="171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第三方检测费</w:t>
            </w:r>
          </w:p>
        </w:tc>
        <w:tc>
          <w:tcPr>
            <w:tcW w:w="6885"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浙江省内具有检测资质的单位，含图像检测及接地检测出，具第三方专业检测报告</w:t>
            </w:r>
          </w:p>
        </w:tc>
        <w:tc>
          <w:tcPr>
            <w:tcW w:w="154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037"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只</w:t>
            </w:r>
          </w:p>
        </w:tc>
        <w:tc>
          <w:tcPr>
            <w:tcW w:w="171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417</w:t>
            </w:r>
          </w:p>
        </w:tc>
      </w:tr>
      <w:tr w:rsidR="001B1C23" w:rsidRPr="001B1C23" w:rsidTr="004B7B95">
        <w:trPr>
          <w:trHeight w:val="774"/>
        </w:trPr>
        <w:tc>
          <w:tcPr>
            <w:tcW w:w="718" w:type="dxa"/>
            <w:vAlign w:val="center"/>
          </w:tcPr>
          <w:p w:rsidR="001B1C23" w:rsidRPr="001B1C23" w:rsidRDefault="001B1C23" w:rsidP="001B1C23">
            <w:pPr>
              <w:widowControl/>
              <w:jc w:val="center"/>
              <w:rPr>
                <w:rFonts w:ascii="宋体" w:hAnsi="宋体" w:cs="宋体"/>
                <w:b/>
                <w:bCs/>
                <w:color w:val="000000"/>
                <w:kern w:val="0"/>
                <w:sz w:val="18"/>
                <w:szCs w:val="18"/>
              </w:rPr>
            </w:pPr>
            <w:r w:rsidRPr="001B1C23">
              <w:rPr>
                <w:rFonts w:ascii="宋体" w:hAnsi="宋体" w:cs="宋体" w:hint="eastAsia"/>
                <w:b/>
                <w:bCs/>
                <w:color w:val="000000"/>
                <w:kern w:val="0"/>
                <w:sz w:val="18"/>
                <w:szCs w:val="18"/>
              </w:rPr>
              <w:t>小计</w:t>
            </w:r>
          </w:p>
        </w:tc>
        <w:tc>
          <w:tcPr>
            <w:tcW w:w="1717" w:type="dxa"/>
            <w:vAlign w:val="center"/>
          </w:tcPr>
          <w:p w:rsidR="001B1C23" w:rsidRPr="001B1C23" w:rsidRDefault="001B1C23" w:rsidP="001B1C23">
            <w:pPr>
              <w:widowControl/>
              <w:jc w:val="center"/>
              <w:rPr>
                <w:rFonts w:ascii="宋体" w:hAnsi="宋体" w:cs="宋体"/>
                <w:b/>
                <w:bCs/>
                <w:color w:val="000000"/>
                <w:kern w:val="0"/>
                <w:sz w:val="18"/>
                <w:szCs w:val="18"/>
              </w:rPr>
            </w:pPr>
          </w:p>
        </w:tc>
        <w:tc>
          <w:tcPr>
            <w:tcW w:w="6885" w:type="dxa"/>
            <w:vAlign w:val="center"/>
          </w:tcPr>
          <w:p w:rsidR="001B1C23" w:rsidRPr="001B1C23" w:rsidRDefault="001B1C23" w:rsidP="001B1C23">
            <w:pPr>
              <w:widowControl/>
              <w:jc w:val="center"/>
              <w:rPr>
                <w:rFonts w:ascii="宋体" w:hAnsi="宋体" w:cs="宋体"/>
                <w:b/>
                <w:bCs/>
                <w:color w:val="000000"/>
                <w:kern w:val="0"/>
                <w:sz w:val="18"/>
                <w:szCs w:val="18"/>
              </w:rPr>
            </w:pPr>
          </w:p>
        </w:tc>
        <w:tc>
          <w:tcPr>
            <w:tcW w:w="1543" w:type="dxa"/>
            <w:vAlign w:val="center"/>
          </w:tcPr>
          <w:p w:rsidR="001B1C23" w:rsidRPr="001B1C23" w:rsidRDefault="001B1C23" w:rsidP="001B1C23">
            <w:pPr>
              <w:widowControl/>
              <w:jc w:val="center"/>
              <w:rPr>
                <w:rFonts w:ascii="宋体" w:hAnsi="宋体" w:cs="宋体"/>
                <w:b/>
                <w:bCs/>
                <w:color w:val="000000"/>
                <w:kern w:val="0"/>
                <w:sz w:val="18"/>
                <w:szCs w:val="18"/>
              </w:rPr>
            </w:pPr>
          </w:p>
        </w:tc>
        <w:tc>
          <w:tcPr>
            <w:tcW w:w="1037" w:type="dxa"/>
            <w:vAlign w:val="center"/>
          </w:tcPr>
          <w:p w:rsidR="001B1C23" w:rsidRPr="001B1C23" w:rsidRDefault="001B1C23" w:rsidP="001B1C23">
            <w:pPr>
              <w:widowControl/>
              <w:jc w:val="center"/>
              <w:rPr>
                <w:rFonts w:ascii="宋体" w:hAnsi="宋体" w:cs="宋体"/>
                <w:b/>
                <w:bCs/>
                <w:color w:val="000000"/>
                <w:kern w:val="0"/>
                <w:sz w:val="18"/>
                <w:szCs w:val="18"/>
              </w:rPr>
            </w:pPr>
          </w:p>
        </w:tc>
        <w:tc>
          <w:tcPr>
            <w:tcW w:w="1713" w:type="dxa"/>
            <w:vAlign w:val="center"/>
          </w:tcPr>
          <w:p w:rsidR="001B1C23" w:rsidRPr="001B1C23" w:rsidRDefault="001B1C23" w:rsidP="001B1C23">
            <w:pPr>
              <w:widowControl/>
              <w:jc w:val="center"/>
              <w:rPr>
                <w:rFonts w:ascii="宋体" w:hAnsi="宋体" w:cs="宋体"/>
                <w:b/>
                <w:bCs/>
                <w:color w:val="000000"/>
                <w:kern w:val="0"/>
                <w:sz w:val="18"/>
                <w:szCs w:val="18"/>
              </w:rPr>
            </w:pPr>
          </w:p>
        </w:tc>
      </w:tr>
    </w:tbl>
    <w:p w:rsidR="001B1C23" w:rsidRPr="001B1C23" w:rsidRDefault="001B1C23" w:rsidP="001B1C23">
      <w:pPr>
        <w:ind w:firstLine="420"/>
        <w:jc w:val="left"/>
        <w:rPr>
          <w:rFonts w:ascii="宋体"/>
          <w:b/>
          <w:kern w:val="0"/>
          <w:sz w:val="22"/>
          <w:szCs w:val="22"/>
        </w:rPr>
      </w:pPr>
    </w:p>
    <w:p w:rsidR="001B1C23" w:rsidRPr="001B1C23" w:rsidRDefault="001B1C23" w:rsidP="001B1C23">
      <w:pPr>
        <w:ind w:firstLine="420"/>
        <w:jc w:val="center"/>
        <w:rPr>
          <w:rFonts w:ascii="宋体"/>
          <w:b/>
          <w:kern w:val="0"/>
          <w:sz w:val="22"/>
          <w:szCs w:val="22"/>
        </w:rPr>
      </w:pPr>
      <w:r w:rsidRPr="001B1C23">
        <w:rPr>
          <w:rFonts w:ascii="宋体" w:hint="eastAsia"/>
          <w:b/>
          <w:kern w:val="0"/>
          <w:sz w:val="22"/>
          <w:szCs w:val="22"/>
        </w:rPr>
        <w:t>内容二《上虞区公共自行车服务投放点视频监控系统(第三期)升级改造项目》采购清单</w:t>
      </w:r>
    </w:p>
    <w:p w:rsidR="001B1C23" w:rsidRPr="001B1C23" w:rsidRDefault="001B1C23" w:rsidP="001B1C23">
      <w:pPr>
        <w:ind w:firstLine="420"/>
        <w:jc w:val="left"/>
        <w:rPr>
          <w:rFonts w:ascii="宋体"/>
          <w:b/>
          <w:kern w:val="0"/>
          <w:sz w:val="22"/>
          <w:szCs w:val="22"/>
        </w:rPr>
      </w:pPr>
    </w:p>
    <w:tbl>
      <w:tblPr>
        <w:tblW w:w="13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2272"/>
        <w:gridCol w:w="5749"/>
        <w:gridCol w:w="2063"/>
        <w:gridCol w:w="1646"/>
        <w:gridCol w:w="1159"/>
      </w:tblGrid>
      <w:tr w:rsidR="001B1C23" w:rsidRPr="001B1C23" w:rsidTr="004B7B95">
        <w:trPr>
          <w:trHeight w:val="384"/>
        </w:trPr>
        <w:tc>
          <w:tcPr>
            <w:tcW w:w="788" w:type="dxa"/>
            <w:noWrap/>
            <w:vAlign w:val="center"/>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序号</w:t>
            </w:r>
          </w:p>
        </w:tc>
        <w:tc>
          <w:tcPr>
            <w:tcW w:w="2272" w:type="dxa"/>
            <w:vAlign w:val="center"/>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设备名称</w:t>
            </w:r>
          </w:p>
        </w:tc>
        <w:tc>
          <w:tcPr>
            <w:tcW w:w="5749" w:type="dxa"/>
            <w:vAlign w:val="center"/>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规格、主要技术指标</w:t>
            </w:r>
          </w:p>
        </w:tc>
        <w:tc>
          <w:tcPr>
            <w:tcW w:w="2063" w:type="dxa"/>
            <w:vAlign w:val="center"/>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推荐品牌</w:t>
            </w:r>
          </w:p>
        </w:tc>
        <w:tc>
          <w:tcPr>
            <w:tcW w:w="1646" w:type="dxa"/>
            <w:vAlign w:val="center"/>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单位</w:t>
            </w:r>
          </w:p>
        </w:tc>
        <w:tc>
          <w:tcPr>
            <w:tcW w:w="1159" w:type="dxa"/>
            <w:noWrap/>
            <w:vAlign w:val="center"/>
          </w:tcPr>
          <w:p w:rsidR="001B1C23" w:rsidRPr="001B1C23" w:rsidRDefault="001B1C23" w:rsidP="001B1C23">
            <w:pPr>
              <w:widowControl/>
              <w:jc w:val="center"/>
              <w:rPr>
                <w:rFonts w:ascii="宋体" w:hAnsi="宋体" w:cs="宋体"/>
                <w:b/>
                <w:bCs/>
                <w:color w:val="000000"/>
                <w:kern w:val="0"/>
                <w:sz w:val="24"/>
              </w:rPr>
            </w:pPr>
            <w:r w:rsidRPr="001B1C23">
              <w:rPr>
                <w:rFonts w:ascii="宋体" w:hAnsi="宋体" w:cs="宋体" w:hint="eastAsia"/>
                <w:b/>
                <w:bCs/>
                <w:color w:val="000000"/>
                <w:kern w:val="0"/>
                <w:sz w:val="24"/>
              </w:rPr>
              <w:t>数量</w:t>
            </w:r>
          </w:p>
        </w:tc>
      </w:tr>
      <w:tr w:rsidR="001B1C23" w:rsidRPr="001B1C23" w:rsidTr="004B7B95">
        <w:trPr>
          <w:trHeight w:val="274"/>
        </w:trPr>
        <w:tc>
          <w:tcPr>
            <w:tcW w:w="788" w:type="dxa"/>
            <w:vAlign w:val="center"/>
          </w:tcPr>
          <w:p w:rsidR="001B1C23" w:rsidRPr="001B1C23" w:rsidRDefault="001B1C23" w:rsidP="001B1C23">
            <w:pPr>
              <w:widowControl/>
              <w:jc w:val="center"/>
              <w:rPr>
                <w:rFonts w:ascii="宋体" w:hAnsi="宋体" w:cs="宋体"/>
                <w:color w:val="000000"/>
                <w:kern w:val="0"/>
                <w:sz w:val="20"/>
                <w:szCs w:val="20"/>
              </w:rPr>
            </w:pPr>
            <w:r w:rsidRPr="001B1C23">
              <w:rPr>
                <w:rFonts w:ascii="宋体" w:hAnsi="宋体" w:cs="宋体" w:hint="eastAsia"/>
                <w:color w:val="000000"/>
                <w:kern w:val="0"/>
                <w:sz w:val="20"/>
                <w:szCs w:val="20"/>
              </w:rPr>
              <w:t>1</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400</w:t>
            </w:r>
            <w:r w:rsidRPr="001B1C23">
              <w:rPr>
                <w:rFonts w:hint="eastAsia"/>
                <w:color w:val="000000"/>
                <w:sz w:val="18"/>
                <w:szCs w:val="18"/>
              </w:rPr>
              <w:t>万全彩筒型网络摄像机（含电源）</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400</w:t>
            </w:r>
            <w:r w:rsidRPr="001B1C23">
              <w:rPr>
                <w:rFonts w:hint="eastAsia"/>
                <w:color w:val="000000"/>
                <w:sz w:val="18"/>
                <w:szCs w:val="18"/>
              </w:rPr>
              <w:t>万</w:t>
            </w:r>
            <w:r w:rsidRPr="001B1C23">
              <w:rPr>
                <w:rFonts w:hint="eastAsia"/>
                <w:color w:val="000000"/>
                <w:sz w:val="18"/>
                <w:szCs w:val="18"/>
              </w:rPr>
              <w:t xml:space="preserve">1/1.8"CMOS </w:t>
            </w:r>
            <w:r w:rsidRPr="001B1C23">
              <w:rPr>
                <w:rFonts w:hint="eastAsia"/>
                <w:color w:val="000000"/>
                <w:sz w:val="18"/>
                <w:szCs w:val="18"/>
              </w:rPr>
              <w:t>全彩筒型网络摄像机</w:t>
            </w:r>
            <w:r w:rsidRPr="001B1C23">
              <w:rPr>
                <w:rFonts w:hint="eastAsia"/>
                <w:color w:val="000000"/>
                <w:sz w:val="18"/>
                <w:szCs w:val="18"/>
              </w:rPr>
              <w:br/>
            </w:r>
            <w:r w:rsidRPr="001B1C23">
              <w:rPr>
                <w:rFonts w:hint="eastAsia"/>
                <w:color w:val="000000"/>
                <w:sz w:val="18"/>
                <w:szCs w:val="18"/>
              </w:rPr>
              <w:t>最低照度</w:t>
            </w:r>
            <w:r w:rsidRPr="001B1C23">
              <w:rPr>
                <w:rFonts w:hint="eastAsia"/>
                <w:color w:val="000000"/>
                <w:sz w:val="18"/>
                <w:szCs w:val="18"/>
              </w:rPr>
              <w:t>:</w:t>
            </w:r>
            <w:r w:rsidRPr="001B1C23">
              <w:rPr>
                <w:rFonts w:hint="eastAsia"/>
                <w:color w:val="000000"/>
                <w:sz w:val="18"/>
                <w:szCs w:val="18"/>
              </w:rPr>
              <w:t>彩色：</w:t>
            </w:r>
            <w:r w:rsidRPr="001B1C23">
              <w:rPr>
                <w:rFonts w:hint="eastAsia"/>
                <w:color w:val="000000"/>
                <w:sz w:val="18"/>
                <w:szCs w:val="18"/>
              </w:rPr>
              <w:t>0.0005 Lux@</w:t>
            </w:r>
            <w:r w:rsidRPr="001B1C23">
              <w:rPr>
                <w:rFonts w:hint="eastAsia"/>
                <w:color w:val="000000"/>
                <w:sz w:val="18"/>
                <w:szCs w:val="18"/>
              </w:rPr>
              <w:t>（</w:t>
            </w:r>
            <w:r w:rsidRPr="001B1C23">
              <w:rPr>
                <w:rFonts w:hint="eastAsia"/>
                <w:color w:val="000000"/>
                <w:sz w:val="18"/>
                <w:szCs w:val="18"/>
              </w:rPr>
              <w:t>F1.0</w:t>
            </w:r>
            <w:r w:rsidRPr="001B1C23">
              <w:rPr>
                <w:rFonts w:hint="eastAsia"/>
                <w:color w:val="000000"/>
                <w:sz w:val="18"/>
                <w:szCs w:val="18"/>
              </w:rPr>
              <w:t>，</w:t>
            </w:r>
            <w:r w:rsidRPr="001B1C23">
              <w:rPr>
                <w:rFonts w:hint="eastAsia"/>
                <w:color w:val="000000"/>
                <w:sz w:val="18"/>
                <w:szCs w:val="18"/>
              </w:rPr>
              <w:t>AGC ON</w:t>
            </w:r>
            <w:r w:rsidRPr="001B1C23">
              <w:rPr>
                <w:rFonts w:hint="eastAsia"/>
                <w:color w:val="000000"/>
                <w:sz w:val="18"/>
                <w:szCs w:val="18"/>
              </w:rPr>
              <w:t>）</w:t>
            </w:r>
            <w:r w:rsidRPr="001B1C23">
              <w:rPr>
                <w:rFonts w:hint="eastAsia"/>
                <w:color w:val="000000"/>
                <w:sz w:val="18"/>
                <w:szCs w:val="18"/>
              </w:rPr>
              <w:br/>
            </w:r>
            <w:r w:rsidRPr="001B1C23">
              <w:rPr>
                <w:rFonts w:hint="eastAsia"/>
                <w:color w:val="000000"/>
                <w:sz w:val="18"/>
                <w:szCs w:val="18"/>
              </w:rPr>
              <w:t>视频压缩标准</w:t>
            </w:r>
            <w:r w:rsidRPr="001B1C23">
              <w:rPr>
                <w:rFonts w:hint="eastAsia"/>
                <w:color w:val="000000"/>
                <w:sz w:val="18"/>
                <w:szCs w:val="18"/>
              </w:rPr>
              <w:t>:H.265/H.264/MJPEG</w:t>
            </w:r>
            <w:r w:rsidRPr="001B1C23">
              <w:rPr>
                <w:rFonts w:hint="eastAsia"/>
                <w:color w:val="000000"/>
                <w:sz w:val="18"/>
                <w:szCs w:val="18"/>
              </w:rPr>
              <w:br/>
            </w:r>
            <w:r w:rsidRPr="001B1C23">
              <w:rPr>
                <w:rFonts w:hint="eastAsia"/>
                <w:color w:val="000000"/>
                <w:sz w:val="18"/>
                <w:szCs w:val="18"/>
              </w:rPr>
              <w:t>最大图像尺寸</w:t>
            </w:r>
            <w:r w:rsidRPr="001B1C23">
              <w:rPr>
                <w:rFonts w:hint="eastAsia"/>
                <w:color w:val="000000"/>
                <w:sz w:val="18"/>
                <w:szCs w:val="18"/>
              </w:rPr>
              <w:t xml:space="preserve">:2560 </w:t>
            </w:r>
            <w:r w:rsidRPr="001B1C23">
              <w:rPr>
                <w:rFonts w:hint="eastAsia"/>
                <w:color w:val="000000"/>
                <w:sz w:val="18"/>
                <w:szCs w:val="18"/>
              </w:rPr>
              <w:t>×</w:t>
            </w:r>
            <w:r w:rsidRPr="001B1C23">
              <w:rPr>
                <w:rFonts w:hint="eastAsia"/>
                <w:color w:val="000000"/>
                <w:sz w:val="18"/>
                <w:szCs w:val="18"/>
              </w:rPr>
              <w:t xml:space="preserve"> 1440</w:t>
            </w:r>
            <w:r w:rsidRPr="001B1C23">
              <w:rPr>
                <w:rFonts w:hint="eastAsia"/>
                <w:color w:val="000000"/>
                <w:sz w:val="18"/>
                <w:szCs w:val="18"/>
              </w:rPr>
              <w:br/>
            </w:r>
            <w:r w:rsidRPr="001B1C23">
              <w:rPr>
                <w:rFonts w:hint="eastAsia"/>
                <w:color w:val="000000"/>
                <w:sz w:val="18"/>
                <w:szCs w:val="18"/>
              </w:rPr>
              <w:t>存储功能</w:t>
            </w:r>
            <w:r w:rsidRPr="001B1C23">
              <w:rPr>
                <w:rFonts w:hint="eastAsia"/>
                <w:color w:val="000000"/>
                <w:sz w:val="18"/>
                <w:szCs w:val="18"/>
              </w:rPr>
              <w:t>:NAS</w:t>
            </w:r>
            <w:r w:rsidRPr="001B1C23">
              <w:rPr>
                <w:rFonts w:hint="eastAsia"/>
                <w:color w:val="000000"/>
                <w:sz w:val="18"/>
                <w:szCs w:val="18"/>
              </w:rPr>
              <w:t>（</w:t>
            </w:r>
            <w:r w:rsidRPr="001B1C23">
              <w:rPr>
                <w:rFonts w:hint="eastAsia"/>
                <w:color w:val="000000"/>
                <w:sz w:val="18"/>
                <w:szCs w:val="18"/>
              </w:rPr>
              <w:t xml:space="preserve"> NFS</w:t>
            </w:r>
            <w:r w:rsidRPr="001B1C23">
              <w:rPr>
                <w:rFonts w:hint="eastAsia"/>
                <w:color w:val="000000"/>
                <w:sz w:val="18"/>
                <w:szCs w:val="18"/>
              </w:rPr>
              <w:t>，</w:t>
            </w:r>
            <w:r w:rsidRPr="001B1C23">
              <w:rPr>
                <w:rFonts w:hint="eastAsia"/>
                <w:color w:val="000000"/>
                <w:sz w:val="18"/>
                <w:szCs w:val="18"/>
              </w:rPr>
              <w:t>SMB/CIFS</w:t>
            </w:r>
            <w:r w:rsidRPr="001B1C23">
              <w:rPr>
                <w:rFonts w:hint="eastAsia"/>
                <w:color w:val="000000"/>
                <w:sz w:val="18"/>
                <w:szCs w:val="18"/>
              </w:rPr>
              <w:t>均支持）</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646" w:type="dxa"/>
            <w:noWrap/>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159" w:type="dxa"/>
            <w:noWrap/>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70</w:t>
            </w:r>
          </w:p>
        </w:tc>
      </w:tr>
      <w:tr w:rsidR="001B1C23" w:rsidRPr="001B1C23" w:rsidTr="004B7B95">
        <w:trPr>
          <w:trHeight w:val="681"/>
        </w:trPr>
        <w:tc>
          <w:tcPr>
            <w:tcW w:w="788" w:type="dxa"/>
            <w:vAlign w:val="center"/>
          </w:tcPr>
          <w:p w:rsidR="001B1C23" w:rsidRPr="001B1C23" w:rsidRDefault="001B1C23" w:rsidP="001B1C23">
            <w:pPr>
              <w:widowControl/>
              <w:jc w:val="center"/>
              <w:rPr>
                <w:rFonts w:ascii="宋体" w:hAnsi="宋体" w:cs="宋体"/>
                <w:color w:val="000000"/>
                <w:kern w:val="0"/>
                <w:sz w:val="20"/>
                <w:szCs w:val="20"/>
              </w:rPr>
            </w:pPr>
            <w:r w:rsidRPr="001B1C23">
              <w:rPr>
                <w:rFonts w:ascii="宋体" w:hAnsi="宋体" w:cs="宋体" w:hint="eastAsia"/>
                <w:color w:val="000000"/>
                <w:kern w:val="0"/>
                <w:sz w:val="20"/>
                <w:szCs w:val="20"/>
              </w:rPr>
              <w:t>2</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摄像机立杆</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H=3.5M,L=0.5M</w:t>
            </w:r>
            <w:r w:rsidRPr="001B1C23">
              <w:rPr>
                <w:rFonts w:hint="eastAsia"/>
                <w:color w:val="000000"/>
                <w:sz w:val="18"/>
                <w:szCs w:val="18"/>
              </w:rPr>
              <w:t>或按需，含旧立杆拆除、更换、基础养护等</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noWrap/>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根</w:t>
            </w:r>
          </w:p>
        </w:tc>
        <w:tc>
          <w:tcPr>
            <w:tcW w:w="1159" w:type="dxa"/>
            <w:noWrap/>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661"/>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3</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不锈钢机箱</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含电气配件，</w:t>
            </w:r>
            <w:r w:rsidRPr="001B1C23">
              <w:rPr>
                <w:rFonts w:hint="eastAsia"/>
                <w:color w:val="000000"/>
                <w:sz w:val="18"/>
                <w:szCs w:val="18"/>
              </w:rPr>
              <w:t>350*250*200</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noWrap/>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159" w:type="dxa"/>
            <w:noWrap/>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2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4</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鸭嘴支架</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定制</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个</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70</w:t>
            </w:r>
          </w:p>
        </w:tc>
      </w:tr>
      <w:tr w:rsidR="001B1C23" w:rsidRPr="001B1C23" w:rsidTr="004B7B95">
        <w:trPr>
          <w:trHeight w:val="2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5</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电源防雷器</w:t>
            </w:r>
          </w:p>
        </w:tc>
        <w:tc>
          <w:tcPr>
            <w:tcW w:w="5749" w:type="dxa"/>
            <w:vAlign w:val="center"/>
          </w:tcPr>
          <w:p w:rsidR="001B1C23" w:rsidRPr="001B1C23" w:rsidRDefault="001B1C23" w:rsidP="001B1C23">
            <w:pPr>
              <w:jc w:val="left"/>
              <w:rPr>
                <w:rFonts w:ascii="宋体" w:hAnsi="宋体" w:cs="宋体"/>
                <w:sz w:val="18"/>
                <w:szCs w:val="18"/>
              </w:rPr>
            </w:pPr>
            <w:r w:rsidRPr="001B1C23">
              <w:rPr>
                <w:rFonts w:hint="eastAsia"/>
                <w:sz w:val="18"/>
                <w:szCs w:val="18"/>
              </w:rPr>
              <w:t>国产</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只</w:t>
            </w:r>
          </w:p>
        </w:tc>
        <w:tc>
          <w:tcPr>
            <w:tcW w:w="1159" w:type="dxa"/>
            <w:vAlign w:val="center"/>
          </w:tcPr>
          <w:p w:rsidR="001B1C23" w:rsidRPr="001B1C23" w:rsidRDefault="001B1C23" w:rsidP="001B1C23">
            <w:pPr>
              <w:jc w:val="center"/>
              <w:rPr>
                <w:rFonts w:ascii="Calibri" w:hAnsi="Calibri" w:cs="宋体"/>
                <w:color w:val="000000"/>
                <w:sz w:val="18"/>
                <w:szCs w:val="18"/>
              </w:rPr>
            </w:pPr>
            <w:r w:rsidRPr="001B1C23">
              <w:rPr>
                <w:rFonts w:ascii="Calibri" w:hAnsi="Calibri"/>
                <w:color w:val="000000"/>
                <w:sz w:val="18"/>
                <w:szCs w:val="18"/>
              </w:rPr>
              <w:t>35</w:t>
            </w:r>
          </w:p>
        </w:tc>
      </w:tr>
      <w:tr w:rsidR="001B1C23" w:rsidRPr="001B1C23" w:rsidTr="004B7B95">
        <w:trPr>
          <w:trHeight w:val="2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6</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标牌</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定制</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块</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70</w:t>
            </w:r>
          </w:p>
        </w:tc>
      </w:tr>
      <w:tr w:rsidR="001B1C23" w:rsidRPr="001B1C23" w:rsidTr="004B7B95">
        <w:trPr>
          <w:trHeight w:val="461"/>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7</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补光灯及时控开关</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暖光灯珠光源，</w:t>
            </w:r>
            <w:r w:rsidRPr="001B1C23">
              <w:rPr>
                <w:color w:val="000000"/>
                <w:sz w:val="18"/>
                <w:szCs w:val="18"/>
              </w:rPr>
              <w:t>28</w:t>
            </w:r>
            <w:r w:rsidRPr="001B1C23">
              <w:rPr>
                <w:rFonts w:hint="eastAsia"/>
                <w:color w:val="000000"/>
                <w:sz w:val="18"/>
                <w:szCs w:val="18"/>
              </w:rPr>
              <w:t>颗原装</w:t>
            </w:r>
            <w:r w:rsidRPr="001B1C23">
              <w:rPr>
                <w:color w:val="000000"/>
                <w:sz w:val="18"/>
                <w:szCs w:val="18"/>
              </w:rPr>
              <w:t>LED</w:t>
            </w:r>
            <w:r w:rsidRPr="001B1C23">
              <w:rPr>
                <w:rFonts w:hint="eastAsia"/>
                <w:color w:val="000000"/>
                <w:sz w:val="18"/>
                <w:szCs w:val="18"/>
              </w:rPr>
              <w:t>，色温：</w:t>
            </w:r>
            <w:r w:rsidRPr="001B1C23">
              <w:rPr>
                <w:color w:val="000000"/>
                <w:sz w:val="18"/>
                <w:szCs w:val="18"/>
              </w:rPr>
              <w:t>3500K~4500K</w:t>
            </w:r>
            <w:r w:rsidRPr="001B1C23">
              <w:rPr>
                <w:rFonts w:hint="eastAsia"/>
                <w:color w:val="000000"/>
                <w:sz w:val="18"/>
                <w:szCs w:val="18"/>
              </w:rPr>
              <w:t>，光通量：</w:t>
            </w:r>
            <w:r w:rsidRPr="001B1C23">
              <w:rPr>
                <w:color w:val="000000"/>
                <w:sz w:val="18"/>
                <w:szCs w:val="18"/>
              </w:rPr>
              <w:t>3950L</w:t>
            </w:r>
            <w:r w:rsidRPr="001B1C23">
              <w:rPr>
                <w:rFonts w:hint="eastAsia"/>
                <w:color w:val="000000"/>
                <w:sz w:val="18"/>
                <w:szCs w:val="18"/>
              </w:rPr>
              <w:t>，平均功率≤</w:t>
            </w:r>
            <w:r w:rsidRPr="001B1C23">
              <w:rPr>
                <w:color w:val="000000"/>
                <w:sz w:val="18"/>
                <w:szCs w:val="18"/>
              </w:rPr>
              <w:t>40W</w:t>
            </w:r>
            <w:r w:rsidRPr="001B1C23">
              <w:rPr>
                <w:rFonts w:hint="eastAsia"/>
                <w:color w:val="000000"/>
                <w:sz w:val="18"/>
                <w:szCs w:val="18"/>
              </w:rPr>
              <w:t>，工作温度：</w:t>
            </w:r>
            <w:r w:rsidRPr="001B1C23">
              <w:rPr>
                <w:color w:val="000000"/>
                <w:sz w:val="18"/>
                <w:szCs w:val="18"/>
              </w:rPr>
              <w:t>-30</w:t>
            </w:r>
            <w:r w:rsidRPr="001B1C23">
              <w:rPr>
                <w:rFonts w:hint="eastAsia"/>
                <w:color w:val="000000"/>
                <w:sz w:val="18"/>
                <w:szCs w:val="18"/>
              </w:rPr>
              <w:t>℃</w:t>
            </w:r>
            <w:r w:rsidRPr="001B1C23">
              <w:rPr>
                <w:color w:val="000000"/>
                <w:sz w:val="18"/>
                <w:szCs w:val="18"/>
              </w:rPr>
              <w:t>~80</w:t>
            </w:r>
            <w:r w:rsidRPr="001B1C23">
              <w:rPr>
                <w:rFonts w:hint="eastAsia"/>
                <w:color w:val="000000"/>
                <w:sz w:val="18"/>
                <w:szCs w:val="18"/>
              </w:rPr>
              <w:t>℃，配防眩目蜂窝灯罩</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亿嘉、希士顿、城铭</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70</w:t>
            </w:r>
          </w:p>
        </w:tc>
      </w:tr>
      <w:tr w:rsidR="001B1C23" w:rsidRPr="001B1C23" w:rsidTr="004B7B95">
        <w:trPr>
          <w:trHeight w:val="2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lastRenderedPageBreak/>
              <w:t>8</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云存储节点</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冗余电源；</w:t>
            </w:r>
            <w:r w:rsidRPr="001B1C23">
              <w:rPr>
                <w:rFonts w:hint="eastAsia"/>
                <w:color w:val="000000"/>
                <w:sz w:val="18"/>
                <w:szCs w:val="18"/>
              </w:rPr>
              <w:t>8U</w:t>
            </w:r>
            <w:r w:rsidRPr="001B1C23">
              <w:rPr>
                <w:rFonts w:hint="eastAsia"/>
                <w:color w:val="000000"/>
                <w:sz w:val="18"/>
                <w:szCs w:val="18"/>
              </w:rPr>
              <w:t>机架式</w:t>
            </w:r>
            <w:r w:rsidRPr="001B1C23">
              <w:rPr>
                <w:rFonts w:hint="eastAsia"/>
                <w:color w:val="000000"/>
                <w:sz w:val="18"/>
                <w:szCs w:val="18"/>
              </w:rPr>
              <w:t>48</w:t>
            </w:r>
            <w:r w:rsidRPr="001B1C23">
              <w:rPr>
                <w:rFonts w:hint="eastAsia"/>
                <w:color w:val="000000"/>
                <w:sz w:val="18"/>
                <w:szCs w:val="18"/>
              </w:rPr>
              <w:t>盘位；</w:t>
            </w:r>
            <w:r w:rsidRPr="001B1C23">
              <w:rPr>
                <w:rFonts w:hint="eastAsia"/>
                <w:color w:val="000000"/>
                <w:sz w:val="18"/>
                <w:szCs w:val="18"/>
              </w:rPr>
              <w:t>64</w:t>
            </w:r>
            <w:r w:rsidRPr="001B1C23">
              <w:rPr>
                <w:rFonts w:hint="eastAsia"/>
                <w:color w:val="000000"/>
                <w:sz w:val="18"/>
                <w:szCs w:val="18"/>
              </w:rPr>
              <w:t>位多核处理器；</w:t>
            </w:r>
            <w:r w:rsidRPr="001B1C23">
              <w:rPr>
                <w:rFonts w:hint="eastAsia"/>
                <w:color w:val="000000"/>
                <w:sz w:val="18"/>
                <w:szCs w:val="18"/>
              </w:rPr>
              <w:t>32GB</w:t>
            </w:r>
            <w:r w:rsidRPr="001B1C23">
              <w:rPr>
                <w:rFonts w:hint="eastAsia"/>
                <w:color w:val="000000"/>
                <w:sz w:val="18"/>
                <w:szCs w:val="18"/>
              </w:rPr>
              <w:t>缓存；</w:t>
            </w:r>
            <w:r w:rsidRPr="001B1C23">
              <w:rPr>
                <w:rFonts w:hint="eastAsia"/>
                <w:color w:val="000000"/>
                <w:sz w:val="18"/>
                <w:szCs w:val="18"/>
              </w:rPr>
              <w:t>48</w:t>
            </w:r>
            <w:r w:rsidRPr="001B1C23">
              <w:rPr>
                <w:rFonts w:hint="eastAsia"/>
                <w:color w:val="000000"/>
                <w:sz w:val="18"/>
                <w:szCs w:val="18"/>
              </w:rPr>
              <w:t>块</w:t>
            </w:r>
            <w:r w:rsidRPr="001B1C23">
              <w:rPr>
                <w:rFonts w:hint="eastAsia"/>
                <w:color w:val="000000"/>
                <w:sz w:val="18"/>
                <w:szCs w:val="18"/>
              </w:rPr>
              <w:t>6T</w:t>
            </w:r>
            <w:r w:rsidRPr="001B1C23">
              <w:rPr>
                <w:rFonts w:hint="eastAsia"/>
                <w:color w:val="000000"/>
                <w:sz w:val="18"/>
                <w:szCs w:val="18"/>
              </w:rPr>
              <w:t>企业级</w:t>
            </w:r>
            <w:r w:rsidRPr="001B1C23">
              <w:rPr>
                <w:rFonts w:hint="eastAsia"/>
                <w:color w:val="000000"/>
                <w:sz w:val="18"/>
                <w:szCs w:val="18"/>
              </w:rPr>
              <w:t>SATA</w:t>
            </w:r>
            <w:r w:rsidRPr="001B1C23">
              <w:rPr>
                <w:rFonts w:hint="eastAsia"/>
                <w:color w:val="000000"/>
                <w:sz w:val="18"/>
                <w:szCs w:val="18"/>
              </w:rPr>
              <w:t>磁盘；</w:t>
            </w:r>
            <w:r w:rsidRPr="001B1C23">
              <w:rPr>
                <w:rFonts w:hint="eastAsia"/>
                <w:color w:val="000000"/>
                <w:sz w:val="18"/>
                <w:szCs w:val="18"/>
              </w:rPr>
              <w:t>6</w:t>
            </w:r>
            <w:r w:rsidRPr="001B1C23">
              <w:rPr>
                <w:rFonts w:hint="eastAsia"/>
                <w:color w:val="000000"/>
                <w:sz w:val="18"/>
                <w:szCs w:val="18"/>
              </w:rPr>
              <w:t>个千兆网口；支持网络</w:t>
            </w:r>
            <w:r w:rsidRPr="001B1C23">
              <w:rPr>
                <w:rFonts w:hint="eastAsia"/>
                <w:color w:val="000000"/>
                <w:sz w:val="18"/>
                <w:szCs w:val="18"/>
              </w:rPr>
              <w:t>RAID</w:t>
            </w:r>
            <w:r w:rsidRPr="001B1C23">
              <w:rPr>
                <w:rFonts w:hint="eastAsia"/>
                <w:color w:val="000000"/>
                <w:sz w:val="18"/>
                <w:szCs w:val="18"/>
              </w:rPr>
              <w:t>；</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海康、大华、宇视</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台</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1</w:t>
            </w:r>
          </w:p>
        </w:tc>
      </w:tr>
      <w:tr w:rsidR="001B1C23" w:rsidRPr="001B1C23" w:rsidTr="004B7B95">
        <w:trPr>
          <w:trHeight w:val="4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9</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辅助材料</w:t>
            </w:r>
          </w:p>
        </w:tc>
        <w:tc>
          <w:tcPr>
            <w:tcW w:w="5749" w:type="dxa"/>
            <w:noWrap/>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含弱电线缆、接插件等。</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584"/>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10</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监控及补光灯安装调试</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定制</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套</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630"/>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11</w:t>
            </w:r>
          </w:p>
        </w:tc>
        <w:tc>
          <w:tcPr>
            <w:tcW w:w="2272" w:type="dxa"/>
            <w:vMerge w:val="restart"/>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工业用电费</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前端点位用电</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点</w:t>
            </w:r>
            <w:r w:rsidRPr="001B1C23">
              <w:rPr>
                <w:rFonts w:hint="eastAsia"/>
                <w:color w:val="000000"/>
                <w:sz w:val="18"/>
                <w:szCs w:val="18"/>
              </w:rPr>
              <w:t>/3</w:t>
            </w:r>
            <w:r w:rsidRPr="001B1C23">
              <w:rPr>
                <w:rFonts w:hint="eastAsia"/>
                <w:color w:val="000000"/>
                <w:sz w:val="18"/>
                <w:szCs w:val="18"/>
              </w:rPr>
              <w:t>年</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1029"/>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12</w:t>
            </w:r>
          </w:p>
        </w:tc>
        <w:tc>
          <w:tcPr>
            <w:tcW w:w="2272" w:type="dxa"/>
            <w:vMerge/>
            <w:vAlign w:val="center"/>
          </w:tcPr>
          <w:p w:rsidR="001B1C23" w:rsidRPr="001B1C23" w:rsidRDefault="001B1C23" w:rsidP="001B1C23">
            <w:pPr>
              <w:rPr>
                <w:rFonts w:ascii="宋体" w:hAnsi="宋体" w:cs="宋体"/>
                <w:color w:val="000000"/>
                <w:sz w:val="18"/>
                <w:szCs w:val="18"/>
              </w:rPr>
            </w:pP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浙江省内具有检测资质的单位，含图像检测及接地检测出，具第三方专业检测报告</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只</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70</w:t>
            </w:r>
          </w:p>
        </w:tc>
      </w:tr>
      <w:tr w:rsidR="001B1C23" w:rsidRPr="001B1C23" w:rsidTr="004B7B95">
        <w:trPr>
          <w:trHeight w:val="2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13</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维护费</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定制</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点</w:t>
            </w:r>
            <w:r w:rsidRPr="001B1C23">
              <w:rPr>
                <w:rFonts w:hint="eastAsia"/>
                <w:color w:val="000000"/>
                <w:sz w:val="18"/>
                <w:szCs w:val="18"/>
              </w:rPr>
              <w:t>/3</w:t>
            </w:r>
            <w:r w:rsidRPr="001B1C23">
              <w:rPr>
                <w:rFonts w:hint="eastAsia"/>
                <w:color w:val="000000"/>
                <w:sz w:val="18"/>
                <w:szCs w:val="18"/>
              </w:rPr>
              <w:t>年</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292"/>
        </w:trPr>
        <w:tc>
          <w:tcPr>
            <w:tcW w:w="788" w:type="dxa"/>
            <w:vAlign w:val="center"/>
          </w:tcPr>
          <w:p w:rsidR="001B1C23" w:rsidRPr="001B1C23" w:rsidRDefault="001B1C23" w:rsidP="001B1C23">
            <w:pPr>
              <w:widowControl/>
              <w:jc w:val="center"/>
              <w:rPr>
                <w:rFonts w:ascii="宋体" w:hAnsi="宋体" w:cs="宋体"/>
                <w:color w:val="000000"/>
                <w:kern w:val="0"/>
                <w:sz w:val="18"/>
                <w:szCs w:val="18"/>
              </w:rPr>
            </w:pPr>
            <w:r w:rsidRPr="001B1C23">
              <w:rPr>
                <w:rFonts w:ascii="宋体" w:hAnsi="宋体" w:cs="宋体" w:hint="eastAsia"/>
                <w:color w:val="000000"/>
                <w:kern w:val="0"/>
                <w:sz w:val="18"/>
                <w:szCs w:val="18"/>
              </w:rPr>
              <w:t>14</w:t>
            </w:r>
          </w:p>
        </w:tc>
        <w:tc>
          <w:tcPr>
            <w:tcW w:w="2272"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专线链路租费</w:t>
            </w:r>
          </w:p>
        </w:tc>
        <w:tc>
          <w:tcPr>
            <w:tcW w:w="5749" w:type="dxa"/>
            <w:vAlign w:val="center"/>
          </w:tcPr>
          <w:p w:rsidR="001B1C23" w:rsidRPr="001B1C23" w:rsidRDefault="001B1C23" w:rsidP="001B1C23">
            <w:pPr>
              <w:jc w:val="left"/>
              <w:rPr>
                <w:rFonts w:ascii="宋体" w:hAnsi="宋体" w:cs="宋体"/>
                <w:color w:val="000000"/>
                <w:sz w:val="18"/>
                <w:szCs w:val="18"/>
              </w:rPr>
            </w:pPr>
            <w:r w:rsidRPr="001B1C23">
              <w:rPr>
                <w:rFonts w:hint="eastAsia"/>
                <w:color w:val="000000"/>
                <w:sz w:val="18"/>
                <w:szCs w:val="18"/>
              </w:rPr>
              <w:t>定制</w:t>
            </w:r>
          </w:p>
        </w:tc>
        <w:tc>
          <w:tcPr>
            <w:tcW w:w="2063"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定制</w:t>
            </w:r>
          </w:p>
        </w:tc>
        <w:tc>
          <w:tcPr>
            <w:tcW w:w="1646"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条</w:t>
            </w:r>
            <w:r w:rsidRPr="001B1C23">
              <w:rPr>
                <w:rFonts w:hint="eastAsia"/>
                <w:color w:val="000000"/>
                <w:sz w:val="18"/>
                <w:szCs w:val="18"/>
              </w:rPr>
              <w:t>/3</w:t>
            </w:r>
            <w:r w:rsidRPr="001B1C23">
              <w:rPr>
                <w:rFonts w:hint="eastAsia"/>
                <w:color w:val="000000"/>
                <w:sz w:val="18"/>
                <w:szCs w:val="18"/>
              </w:rPr>
              <w:t>年</w:t>
            </w:r>
          </w:p>
        </w:tc>
        <w:tc>
          <w:tcPr>
            <w:tcW w:w="1159" w:type="dxa"/>
            <w:vAlign w:val="center"/>
          </w:tcPr>
          <w:p w:rsidR="001B1C23" w:rsidRPr="001B1C23" w:rsidRDefault="001B1C23" w:rsidP="001B1C23">
            <w:pPr>
              <w:jc w:val="center"/>
              <w:rPr>
                <w:rFonts w:ascii="宋体" w:hAnsi="宋体" w:cs="宋体"/>
                <w:color w:val="000000"/>
                <w:sz w:val="18"/>
                <w:szCs w:val="18"/>
              </w:rPr>
            </w:pPr>
            <w:r w:rsidRPr="001B1C23">
              <w:rPr>
                <w:rFonts w:hint="eastAsia"/>
                <w:color w:val="000000"/>
                <w:sz w:val="18"/>
                <w:szCs w:val="18"/>
              </w:rPr>
              <w:t>35</w:t>
            </w:r>
          </w:p>
        </w:tc>
      </w:tr>
      <w:tr w:rsidR="001B1C23" w:rsidRPr="001B1C23" w:rsidTr="004B7B95">
        <w:trPr>
          <w:trHeight w:val="478"/>
        </w:trPr>
        <w:tc>
          <w:tcPr>
            <w:tcW w:w="788" w:type="dxa"/>
            <w:vAlign w:val="center"/>
          </w:tcPr>
          <w:p w:rsidR="001B1C23" w:rsidRPr="001B1C23" w:rsidRDefault="001B1C23" w:rsidP="001B1C23">
            <w:pPr>
              <w:widowControl/>
              <w:jc w:val="center"/>
              <w:rPr>
                <w:rFonts w:ascii="宋体" w:hAnsi="宋体" w:cs="宋体"/>
                <w:b/>
                <w:color w:val="000000"/>
                <w:kern w:val="0"/>
                <w:szCs w:val="21"/>
              </w:rPr>
            </w:pPr>
            <w:r w:rsidRPr="001B1C23">
              <w:rPr>
                <w:rFonts w:ascii="宋体" w:hAnsi="宋体" w:cs="宋体" w:hint="eastAsia"/>
                <w:b/>
                <w:color w:val="000000"/>
                <w:kern w:val="0"/>
                <w:szCs w:val="21"/>
              </w:rPr>
              <w:t>小计</w:t>
            </w:r>
          </w:p>
        </w:tc>
        <w:tc>
          <w:tcPr>
            <w:tcW w:w="2272" w:type="dxa"/>
            <w:vAlign w:val="center"/>
          </w:tcPr>
          <w:p w:rsidR="001B1C23" w:rsidRPr="001B1C23" w:rsidRDefault="001B1C23" w:rsidP="001B1C23">
            <w:pPr>
              <w:widowControl/>
              <w:jc w:val="center"/>
              <w:rPr>
                <w:rFonts w:ascii="宋体" w:hAnsi="宋体" w:cs="宋体"/>
                <w:color w:val="000000"/>
                <w:kern w:val="0"/>
                <w:sz w:val="18"/>
                <w:szCs w:val="18"/>
              </w:rPr>
            </w:pPr>
          </w:p>
        </w:tc>
        <w:tc>
          <w:tcPr>
            <w:tcW w:w="5749" w:type="dxa"/>
            <w:vAlign w:val="center"/>
          </w:tcPr>
          <w:p w:rsidR="001B1C23" w:rsidRPr="001B1C23" w:rsidRDefault="001B1C23" w:rsidP="001B1C23">
            <w:pPr>
              <w:widowControl/>
              <w:jc w:val="left"/>
              <w:rPr>
                <w:rFonts w:ascii="宋体" w:hAnsi="宋体" w:cs="宋体"/>
                <w:color w:val="000000"/>
                <w:kern w:val="0"/>
                <w:sz w:val="18"/>
                <w:szCs w:val="18"/>
              </w:rPr>
            </w:pPr>
          </w:p>
        </w:tc>
        <w:tc>
          <w:tcPr>
            <w:tcW w:w="2063" w:type="dxa"/>
            <w:vAlign w:val="center"/>
          </w:tcPr>
          <w:p w:rsidR="001B1C23" w:rsidRPr="001B1C23" w:rsidRDefault="001B1C23" w:rsidP="001B1C23">
            <w:pPr>
              <w:widowControl/>
              <w:jc w:val="center"/>
              <w:rPr>
                <w:rFonts w:ascii="宋体" w:hAnsi="宋体" w:cs="宋体"/>
                <w:color w:val="000000"/>
                <w:kern w:val="0"/>
                <w:sz w:val="18"/>
                <w:szCs w:val="18"/>
              </w:rPr>
            </w:pPr>
          </w:p>
        </w:tc>
        <w:tc>
          <w:tcPr>
            <w:tcW w:w="1646" w:type="dxa"/>
            <w:vAlign w:val="center"/>
          </w:tcPr>
          <w:p w:rsidR="001B1C23" w:rsidRPr="001B1C23" w:rsidRDefault="001B1C23" w:rsidP="001B1C23">
            <w:pPr>
              <w:widowControl/>
              <w:jc w:val="center"/>
              <w:rPr>
                <w:rFonts w:ascii="宋体" w:hAnsi="宋体" w:cs="宋体"/>
                <w:color w:val="000000"/>
                <w:kern w:val="0"/>
                <w:sz w:val="18"/>
                <w:szCs w:val="18"/>
              </w:rPr>
            </w:pPr>
          </w:p>
        </w:tc>
        <w:tc>
          <w:tcPr>
            <w:tcW w:w="1159" w:type="dxa"/>
            <w:vAlign w:val="center"/>
          </w:tcPr>
          <w:p w:rsidR="001B1C23" w:rsidRPr="001B1C23" w:rsidRDefault="001B1C23" w:rsidP="001B1C23">
            <w:pPr>
              <w:widowControl/>
              <w:jc w:val="center"/>
              <w:rPr>
                <w:rFonts w:ascii="宋体" w:hAnsi="宋体" w:cs="宋体"/>
                <w:color w:val="000000"/>
                <w:kern w:val="0"/>
                <w:sz w:val="18"/>
                <w:szCs w:val="18"/>
              </w:rPr>
            </w:pPr>
          </w:p>
        </w:tc>
      </w:tr>
    </w:tbl>
    <w:p w:rsidR="001B1C23" w:rsidRPr="001B1C23" w:rsidRDefault="001B1C23" w:rsidP="001B1C23">
      <w:pPr>
        <w:ind w:firstLine="420"/>
        <w:jc w:val="left"/>
        <w:rPr>
          <w:rFonts w:ascii="宋体"/>
          <w:b/>
          <w:kern w:val="0"/>
          <w:sz w:val="22"/>
          <w:szCs w:val="22"/>
        </w:rPr>
      </w:pPr>
    </w:p>
    <w:p w:rsidR="001B1C23" w:rsidRPr="001B1C23" w:rsidRDefault="001B1C23" w:rsidP="001B1C23">
      <w:pPr>
        <w:autoSpaceDE w:val="0"/>
        <w:autoSpaceDN w:val="0"/>
        <w:adjustRightInd w:val="0"/>
        <w:spacing w:line="360" w:lineRule="auto"/>
        <w:ind w:firstLine="480"/>
        <w:jc w:val="left"/>
        <w:rPr>
          <w:rFonts w:ascii="宋体"/>
          <w:b/>
          <w:bCs/>
          <w:color w:val="000000"/>
          <w:kern w:val="0"/>
          <w:szCs w:val="21"/>
        </w:rPr>
      </w:pPr>
      <w:r w:rsidRPr="001B1C23">
        <w:rPr>
          <w:rFonts w:ascii="宋体" w:hint="eastAsia"/>
          <w:b/>
          <w:bCs/>
          <w:color w:val="000000"/>
          <w:kern w:val="0"/>
          <w:szCs w:val="21"/>
        </w:rPr>
        <w:t>6、特别声明</w:t>
      </w:r>
    </w:p>
    <w:p w:rsidR="001B1C23" w:rsidRPr="001B1C23" w:rsidRDefault="001B1C23" w:rsidP="001B1C23">
      <w:pPr>
        <w:autoSpaceDE w:val="0"/>
        <w:autoSpaceDN w:val="0"/>
        <w:adjustRightInd w:val="0"/>
        <w:spacing w:line="360" w:lineRule="auto"/>
        <w:ind w:firstLine="480"/>
        <w:jc w:val="left"/>
        <w:rPr>
          <w:rFonts w:ascii="宋体"/>
          <w:b/>
          <w:bCs/>
          <w:color w:val="000000"/>
          <w:kern w:val="0"/>
          <w:szCs w:val="21"/>
        </w:rPr>
      </w:pPr>
      <w:r w:rsidRPr="001B1C23">
        <w:rPr>
          <w:rFonts w:ascii="宋体" w:hint="eastAsia"/>
          <w:b/>
          <w:bCs/>
          <w:color w:val="000000"/>
          <w:kern w:val="0"/>
          <w:szCs w:val="21"/>
        </w:rPr>
        <w:t>6.1　在本章中，为了方便起见，可能会采取按某种品牌货物的规格和型号予以表述，但并不因此限制或者拒绝投标人以其他能满足本项目技术需求且性能与所明确品牌相当的货物参加投标。</w:t>
      </w:r>
    </w:p>
    <w:p w:rsidR="001B1C23" w:rsidRDefault="001B1C23" w:rsidP="001B1C23">
      <w:pPr>
        <w:widowControl/>
        <w:jc w:val="left"/>
        <w:rPr>
          <w:rFonts w:ascii="宋体" w:hAnsi="宋体" w:cs="宋体"/>
          <w:b/>
          <w:bCs/>
          <w:kern w:val="0"/>
          <w:sz w:val="32"/>
          <w:szCs w:val="32"/>
        </w:rPr>
      </w:pPr>
      <w:r w:rsidRPr="001B1C23">
        <w:rPr>
          <w:rFonts w:ascii="宋体" w:hint="eastAsia"/>
          <w:b/>
          <w:bCs/>
          <w:color w:val="000000"/>
          <w:kern w:val="0"/>
          <w:szCs w:val="21"/>
        </w:rPr>
        <w:t>7、本项目为租赁项目，为了保证工程的质量，设置第三方具有资质的项目监理组和质量监控组报甲方认可。根据项目的进度、质量、技术、资源、风险等实行宏观监控。负责组建验收小组，主持验收工作。协调租赁方和建设方的项目各方工作关系，定期向项目领导小组作出工作监控报告，指出存在问题，提出解决方案，出具最终验收报告，所产生的费用由乙方自行解决，甲方不再额外支付相关费用。</w:t>
      </w:r>
    </w:p>
    <w:sectPr w:rsidR="001B1C23" w:rsidSect="001B1C23">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5E5" w:rsidRDefault="00B555E5" w:rsidP="00323D85">
      <w:r>
        <w:separator/>
      </w:r>
    </w:p>
  </w:endnote>
  <w:endnote w:type="continuationSeparator" w:id="1">
    <w:p w:rsidR="00B555E5" w:rsidRDefault="00B555E5" w:rsidP="00323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金山简魏碑">
    <w:altName w:val="宋体"/>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font-weight : 700">
    <w:altName w:val="Arial Unicode MS"/>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体">
    <w:altName w:val="宋体"/>
    <w:charset w:val="86"/>
    <w:family w:val="roma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3" w:rsidRDefault="001B1C23">
    <w:pPr>
      <w:pStyle w:val="aa"/>
      <w:framePr w:wrap="around" w:vAnchor="text" w:hAnchor="margin" w:xAlign="right" w:y="1"/>
      <w:rPr>
        <w:rStyle w:val="af0"/>
      </w:rPr>
    </w:pPr>
  </w:p>
  <w:p w:rsidR="001B1C23" w:rsidRDefault="001F3F12">
    <w:pPr>
      <w:pStyle w:val="aa"/>
      <w:ind w:right="360"/>
      <w:jc w:val="center"/>
    </w:pPr>
    <w:r>
      <w:fldChar w:fldCharType="begin"/>
    </w:r>
    <w:r w:rsidR="001B1C23">
      <w:rPr>
        <w:rStyle w:val="af0"/>
      </w:rPr>
      <w:instrText xml:space="preserve"> PAGE </w:instrText>
    </w:r>
    <w:r>
      <w:fldChar w:fldCharType="separate"/>
    </w:r>
    <w:r w:rsidR="00F70405">
      <w:rPr>
        <w:rStyle w:val="af0"/>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5E5" w:rsidRDefault="00B555E5" w:rsidP="00323D85">
      <w:r>
        <w:separator/>
      </w:r>
    </w:p>
  </w:footnote>
  <w:footnote w:type="continuationSeparator" w:id="1">
    <w:p w:rsidR="00B555E5" w:rsidRDefault="00B555E5" w:rsidP="00323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3" w:rsidRDefault="001B1C23" w:rsidP="007373B1">
    <w:pPr>
      <w:pStyle w:val="ab"/>
      <w:pBdr>
        <w:bottom w:val="none" w:sz="0" w:space="1" w:color="auto"/>
      </w:pBdr>
      <w:ind w:left="1080" w:hangingChars="600" w:hanging="1080"/>
      <w:jc w:val="both"/>
      <w:rPr>
        <w:color w:val="FF0000"/>
      </w:rPr>
    </w:pPr>
    <w:r>
      <w:rPr>
        <w:rFonts w:hint="eastAsia"/>
        <w:color w:val="FF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173AF"/>
    <w:multiLevelType w:val="singleLevel"/>
    <w:tmpl w:val="84B173AF"/>
    <w:lvl w:ilvl="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start w:val="1"/>
      <w:numFmt w:val="decimal"/>
      <w:suff w:val="nothing"/>
      <w:lvlText w:val="10.%1 "/>
      <w:lvlJc w:val="left"/>
      <w:pPr>
        <w:tabs>
          <w:tab w:val="num" w:pos="0"/>
        </w:tabs>
        <w:ind w:left="0" w:firstLine="40"/>
      </w:pPr>
      <w:rPr>
        <w:rFonts w:ascii="宋体" w:eastAsia="宋体" w:hAnsi="宋体" w:cs="宋体" w:hint="default"/>
      </w:rPr>
    </w:lvl>
  </w:abstractNum>
  <w:abstractNum w:abstractNumId="3">
    <w:nsid w:val="960C84E7"/>
    <w:multiLevelType w:val="singleLevel"/>
    <w:tmpl w:val="960C84E7"/>
    <w:lvl w:ilvl="0">
      <w:start w:val="1"/>
      <w:numFmt w:val="decimal"/>
      <w:suff w:val="nothing"/>
      <w:lvlText w:val="14.%1 "/>
      <w:lvlJc w:val="left"/>
      <w:pPr>
        <w:tabs>
          <w:tab w:val="num" w:pos="0"/>
        </w:tabs>
        <w:ind w:left="0" w:firstLine="40"/>
      </w:pPr>
      <w:rPr>
        <w:rFonts w:ascii="宋体" w:eastAsia="宋体" w:hAnsi="宋体" w:cs="宋体" w:hint="default"/>
      </w:rPr>
    </w:lvl>
  </w:abstractNum>
  <w:abstractNum w:abstractNumId="4">
    <w:nsid w:val="A51B0742"/>
    <w:multiLevelType w:val="singleLevel"/>
    <w:tmpl w:val="A51B0742"/>
    <w:lvl w:ilvl="0">
      <w:start w:val="1"/>
      <w:numFmt w:val="decimalEnclosedCircleChinese"/>
      <w:suff w:val="nothing"/>
      <w:lvlText w:val="%1　"/>
      <w:lvlJc w:val="left"/>
      <w:pPr>
        <w:ind w:left="0" w:firstLine="1134"/>
      </w:pPr>
      <w:rPr>
        <w:rFonts w:hint="eastAsia"/>
      </w:rPr>
    </w:lvl>
  </w:abstractNum>
  <w:abstractNum w:abstractNumId="5">
    <w:nsid w:val="A623EEB2"/>
    <w:multiLevelType w:val="singleLevel"/>
    <w:tmpl w:val="A623EEB2"/>
    <w:lvl w:ilvl="0">
      <w:start w:val="1"/>
      <w:numFmt w:val="decimal"/>
      <w:suff w:val="nothing"/>
      <w:lvlText w:val="4.%1 "/>
      <w:lvlJc w:val="left"/>
      <w:pPr>
        <w:tabs>
          <w:tab w:val="num" w:pos="0"/>
        </w:tabs>
        <w:ind w:left="0" w:firstLine="40"/>
      </w:pPr>
      <w:rPr>
        <w:rFonts w:ascii="宋体" w:eastAsia="宋体" w:hAnsi="宋体" w:cs="宋体" w:hint="default"/>
      </w:rPr>
    </w:lvl>
  </w:abstractNum>
  <w:abstractNum w:abstractNumId="6">
    <w:nsid w:val="B17AFBB2"/>
    <w:multiLevelType w:val="singleLevel"/>
    <w:tmpl w:val="B17AFBB2"/>
    <w:lvl w:ilvl="0">
      <w:start w:val="1"/>
      <w:numFmt w:val="bullet"/>
      <w:lvlText w:val=""/>
      <w:lvlJc w:val="left"/>
      <w:pPr>
        <w:ind w:left="420" w:hanging="420"/>
      </w:pPr>
      <w:rPr>
        <w:rFonts w:ascii="Wingdings" w:hAnsi="Wingdings" w:hint="default"/>
      </w:rPr>
    </w:lvl>
  </w:abstractNum>
  <w:abstractNum w:abstractNumId="7">
    <w:nsid w:val="C65771D8"/>
    <w:multiLevelType w:val="singleLevel"/>
    <w:tmpl w:val="C65771D8"/>
    <w:lvl w:ilvl="0">
      <w:start w:val="1"/>
      <w:numFmt w:val="decimal"/>
      <w:suff w:val="nothing"/>
      <w:lvlText w:val="19.%1 "/>
      <w:lvlJc w:val="left"/>
      <w:pPr>
        <w:tabs>
          <w:tab w:val="num" w:pos="0"/>
        </w:tabs>
        <w:ind w:left="0" w:firstLine="40"/>
      </w:pPr>
      <w:rPr>
        <w:rFonts w:ascii="宋体" w:eastAsia="宋体" w:hAnsi="宋体" w:cs="宋体" w:hint="default"/>
      </w:rPr>
    </w:lvl>
  </w:abstractNum>
  <w:abstractNum w:abstractNumId="8">
    <w:nsid w:val="C88045FF"/>
    <w:multiLevelType w:val="singleLevel"/>
    <w:tmpl w:val="C88045FF"/>
    <w:lvl w:ilvl="0">
      <w:start w:val="1"/>
      <w:numFmt w:val="bullet"/>
      <w:lvlText w:val=""/>
      <w:lvlJc w:val="left"/>
      <w:pPr>
        <w:ind w:left="420" w:hanging="420"/>
      </w:pPr>
      <w:rPr>
        <w:rFonts w:ascii="Wingdings" w:hAnsi="Wingdings" w:hint="default"/>
      </w:rPr>
    </w:lvl>
  </w:abstractNum>
  <w:abstractNum w:abstractNumId="9">
    <w:nsid w:val="C88B87FA"/>
    <w:multiLevelType w:val="singleLevel"/>
    <w:tmpl w:val="C88B87FA"/>
    <w:lvl w:ilvl="0">
      <w:start w:val="1"/>
      <w:numFmt w:val="decimal"/>
      <w:suff w:val="nothing"/>
      <w:lvlText w:val="22.%1 "/>
      <w:lvlJc w:val="left"/>
      <w:pPr>
        <w:tabs>
          <w:tab w:val="num" w:pos="0"/>
        </w:tabs>
        <w:ind w:left="0" w:firstLine="40"/>
      </w:pPr>
      <w:rPr>
        <w:rFonts w:ascii="宋体" w:eastAsia="宋体" w:hAnsi="宋体" w:cs="宋体" w:hint="default"/>
      </w:rPr>
    </w:lvl>
  </w:abstractNum>
  <w:abstractNum w:abstractNumId="10">
    <w:nsid w:val="CA005832"/>
    <w:multiLevelType w:val="singleLevel"/>
    <w:tmpl w:val="CA005832"/>
    <w:lvl w:ilvl="0">
      <w:start w:val="1"/>
      <w:numFmt w:val="decimal"/>
      <w:suff w:val="nothing"/>
      <w:lvlText w:val="6.%1 "/>
      <w:lvlJc w:val="left"/>
      <w:pPr>
        <w:tabs>
          <w:tab w:val="num" w:pos="0"/>
        </w:tabs>
        <w:ind w:left="0" w:firstLine="40"/>
      </w:pPr>
      <w:rPr>
        <w:rFonts w:ascii="宋体" w:eastAsia="宋体" w:hAnsi="宋体" w:cs="宋体" w:hint="default"/>
      </w:rPr>
    </w:lvl>
  </w:abstractNum>
  <w:abstractNum w:abstractNumId="11">
    <w:nsid w:val="D5C663A9"/>
    <w:multiLevelType w:val="singleLevel"/>
    <w:tmpl w:val="D5C663A9"/>
    <w:lvl w:ilvl="0">
      <w:start w:val="1"/>
      <w:numFmt w:val="decimalEnclosedCircleChinese"/>
      <w:suff w:val="nothing"/>
      <w:lvlText w:val="%1　"/>
      <w:lvlJc w:val="left"/>
      <w:pPr>
        <w:ind w:left="0" w:firstLine="1134"/>
      </w:pPr>
      <w:rPr>
        <w:rFonts w:hint="eastAsia"/>
      </w:rPr>
    </w:lvl>
  </w:abstractNum>
  <w:abstractNum w:abstractNumId="12">
    <w:nsid w:val="DE8EBEF4"/>
    <w:multiLevelType w:val="singleLevel"/>
    <w:tmpl w:val="DE8EBEF4"/>
    <w:lvl w:ilvl="0">
      <w:start w:val="1"/>
      <w:numFmt w:val="decimal"/>
      <w:suff w:val="nothing"/>
      <w:lvlText w:val="25.%1 "/>
      <w:lvlJc w:val="left"/>
      <w:pPr>
        <w:tabs>
          <w:tab w:val="num" w:pos="0"/>
        </w:tabs>
        <w:ind w:left="0" w:firstLine="40"/>
      </w:pPr>
      <w:rPr>
        <w:rFonts w:ascii="宋体" w:eastAsia="宋体" w:hAnsi="宋体" w:cs="宋体" w:hint="default"/>
      </w:rPr>
    </w:lvl>
  </w:abstractNum>
  <w:abstractNum w:abstractNumId="13">
    <w:nsid w:val="E3D28C86"/>
    <w:multiLevelType w:val="singleLevel"/>
    <w:tmpl w:val="E3D28C86"/>
    <w:lvl w:ilvl="0">
      <w:start w:val="1"/>
      <w:numFmt w:val="decimal"/>
      <w:suff w:val="nothing"/>
      <w:lvlText w:val="18.%1 "/>
      <w:lvlJc w:val="left"/>
      <w:pPr>
        <w:tabs>
          <w:tab w:val="num" w:pos="0"/>
        </w:tabs>
        <w:ind w:left="0" w:firstLine="40"/>
      </w:pPr>
      <w:rPr>
        <w:rFonts w:ascii="宋体" w:eastAsia="宋体" w:hAnsi="宋体" w:cs="宋体" w:hint="default"/>
      </w:rPr>
    </w:lvl>
  </w:abstractNum>
  <w:abstractNum w:abstractNumId="14">
    <w:nsid w:val="EDC34A36"/>
    <w:multiLevelType w:val="singleLevel"/>
    <w:tmpl w:val="EDC34A36"/>
    <w:lvl w:ilvl="0">
      <w:start w:val="1"/>
      <w:numFmt w:val="decimal"/>
      <w:suff w:val="nothing"/>
      <w:lvlText w:val="12.%1 "/>
      <w:lvlJc w:val="left"/>
      <w:pPr>
        <w:tabs>
          <w:tab w:val="num" w:pos="0"/>
        </w:tabs>
        <w:ind w:left="0" w:firstLine="40"/>
      </w:pPr>
      <w:rPr>
        <w:rFonts w:ascii="宋体" w:eastAsia="宋体" w:hAnsi="宋体" w:cs="宋体" w:hint="default"/>
      </w:rPr>
    </w:lvl>
  </w:abstractNum>
  <w:abstractNum w:abstractNumId="15">
    <w:nsid w:val="00000012"/>
    <w:multiLevelType w:val="singleLevel"/>
    <w:tmpl w:val="00000012"/>
    <w:lvl w:ilvl="0">
      <w:start w:val="1"/>
      <w:numFmt w:val="upperLetter"/>
      <w:lvlText w:val="%1、"/>
      <w:lvlJc w:val="left"/>
      <w:pPr>
        <w:tabs>
          <w:tab w:val="num" w:pos="1050"/>
        </w:tabs>
        <w:ind w:left="1050" w:hanging="495"/>
      </w:pPr>
      <w:rPr>
        <w:rFonts w:hint="eastAsia"/>
      </w:rPr>
    </w:lvl>
  </w:abstractNum>
  <w:abstractNum w:abstractNumId="16">
    <w:nsid w:val="00000018"/>
    <w:multiLevelType w:val="singleLevel"/>
    <w:tmpl w:val="00000018"/>
    <w:lvl w:ilvl="0">
      <w:start w:val="1"/>
      <w:numFmt w:val="upperLetter"/>
      <w:lvlText w:val="%1、"/>
      <w:lvlJc w:val="left"/>
      <w:pPr>
        <w:tabs>
          <w:tab w:val="left" w:pos="405"/>
        </w:tabs>
        <w:ind w:left="405" w:hanging="405"/>
      </w:pPr>
      <w:rPr>
        <w:rFonts w:hint="eastAsia"/>
      </w:rPr>
    </w:lvl>
  </w:abstractNum>
  <w:abstractNum w:abstractNumId="17">
    <w:nsid w:val="03D70294"/>
    <w:multiLevelType w:val="multilevel"/>
    <w:tmpl w:val="03D70294"/>
    <w:lvl w:ilvl="0">
      <w:start w:val="1"/>
      <w:numFmt w:val="decimal"/>
      <w:suff w:val="space"/>
      <w:lvlText w:val="图%1."/>
      <w:lvlJc w:val="left"/>
      <w:pPr>
        <w:ind w:left="3256"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3676" w:hanging="420"/>
      </w:pPr>
    </w:lvl>
    <w:lvl w:ilvl="2">
      <w:start w:val="1"/>
      <w:numFmt w:val="lowerRoman"/>
      <w:lvlText w:val="%3."/>
      <w:lvlJc w:val="right"/>
      <w:pPr>
        <w:ind w:left="4096" w:hanging="420"/>
      </w:pPr>
    </w:lvl>
    <w:lvl w:ilvl="3">
      <w:start w:val="1"/>
      <w:numFmt w:val="decimal"/>
      <w:lvlText w:val="%4."/>
      <w:lvlJc w:val="left"/>
      <w:pPr>
        <w:ind w:left="4516" w:hanging="420"/>
      </w:pPr>
    </w:lvl>
    <w:lvl w:ilvl="4">
      <w:start w:val="1"/>
      <w:numFmt w:val="lowerLetter"/>
      <w:lvlText w:val="%5)"/>
      <w:lvlJc w:val="left"/>
      <w:pPr>
        <w:ind w:left="4936" w:hanging="420"/>
      </w:pPr>
    </w:lvl>
    <w:lvl w:ilvl="5">
      <w:start w:val="1"/>
      <w:numFmt w:val="lowerRoman"/>
      <w:lvlText w:val="%6."/>
      <w:lvlJc w:val="right"/>
      <w:pPr>
        <w:ind w:left="5356" w:hanging="420"/>
      </w:pPr>
    </w:lvl>
    <w:lvl w:ilvl="6">
      <w:start w:val="1"/>
      <w:numFmt w:val="decimal"/>
      <w:lvlText w:val="%7."/>
      <w:lvlJc w:val="left"/>
      <w:pPr>
        <w:ind w:left="5776" w:hanging="420"/>
      </w:pPr>
    </w:lvl>
    <w:lvl w:ilvl="7">
      <w:start w:val="1"/>
      <w:numFmt w:val="lowerLetter"/>
      <w:lvlText w:val="%8)"/>
      <w:lvlJc w:val="left"/>
      <w:pPr>
        <w:ind w:left="6196" w:hanging="420"/>
      </w:pPr>
    </w:lvl>
    <w:lvl w:ilvl="8">
      <w:start w:val="1"/>
      <w:numFmt w:val="lowerRoman"/>
      <w:lvlText w:val="%9."/>
      <w:lvlJc w:val="right"/>
      <w:pPr>
        <w:ind w:left="6616" w:hanging="420"/>
      </w:pPr>
    </w:lvl>
  </w:abstractNum>
  <w:abstractNum w:abstractNumId="18">
    <w:nsid w:val="0486B618"/>
    <w:multiLevelType w:val="singleLevel"/>
    <w:tmpl w:val="0486B618"/>
    <w:lvl w:ilvl="0">
      <w:start w:val="1"/>
      <w:numFmt w:val="decimalEnclosedCircleChinese"/>
      <w:suff w:val="nothing"/>
      <w:lvlText w:val="%1　"/>
      <w:lvlJc w:val="left"/>
      <w:pPr>
        <w:ind w:left="0" w:firstLine="1134"/>
      </w:pPr>
      <w:rPr>
        <w:rFonts w:hint="eastAsia"/>
      </w:rPr>
    </w:lvl>
  </w:abstractNum>
  <w:abstractNum w:abstractNumId="19">
    <w:nsid w:val="125E5589"/>
    <w:multiLevelType w:val="multilevel"/>
    <w:tmpl w:val="125E5589"/>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39B6DF6"/>
    <w:multiLevelType w:val="singleLevel"/>
    <w:tmpl w:val="139B6DF6"/>
    <w:lvl w:ilvl="0">
      <w:start w:val="1"/>
      <w:numFmt w:val="decimal"/>
      <w:suff w:val="nothing"/>
      <w:lvlText w:val="9.%1 "/>
      <w:lvlJc w:val="left"/>
      <w:pPr>
        <w:tabs>
          <w:tab w:val="num" w:pos="0"/>
        </w:tabs>
        <w:ind w:left="0" w:firstLine="40"/>
      </w:pPr>
      <w:rPr>
        <w:rFonts w:ascii="宋体" w:eastAsia="宋体" w:hAnsi="宋体" w:cs="宋体" w:hint="default"/>
      </w:rPr>
    </w:lvl>
  </w:abstractNum>
  <w:abstractNum w:abstractNumId="21">
    <w:nsid w:val="1EC1A361"/>
    <w:multiLevelType w:val="singleLevel"/>
    <w:tmpl w:val="1EC1A361"/>
    <w:lvl w:ilvl="0">
      <w:start w:val="1"/>
      <w:numFmt w:val="decimalEnclosedCircleChinese"/>
      <w:suff w:val="nothing"/>
      <w:lvlText w:val="%1　"/>
      <w:lvlJc w:val="left"/>
      <w:pPr>
        <w:ind w:left="0" w:firstLine="397"/>
      </w:pPr>
      <w:rPr>
        <w:rFonts w:hint="eastAsia"/>
      </w:rPr>
    </w:lvl>
  </w:abstractNum>
  <w:abstractNum w:abstractNumId="22">
    <w:nsid w:val="22CAA529"/>
    <w:multiLevelType w:val="singleLevel"/>
    <w:tmpl w:val="22CAA529"/>
    <w:lvl w:ilvl="0">
      <w:start w:val="1"/>
      <w:numFmt w:val="decimal"/>
      <w:suff w:val="nothing"/>
      <w:lvlText w:val="16.%1 "/>
      <w:lvlJc w:val="left"/>
      <w:pPr>
        <w:ind w:left="0" w:firstLine="1134"/>
      </w:pPr>
      <w:rPr>
        <w:rFonts w:hint="default"/>
      </w:rPr>
    </w:lvl>
  </w:abstractNum>
  <w:abstractNum w:abstractNumId="23">
    <w:nsid w:val="25F33ADD"/>
    <w:multiLevelType w:val="singleLevel"/>
    <w:tmpl w:val="25F33ADD"/>
    <w:lvl w:ilvl="0">
      <w:start w:val="1"/>
      <w:numFmt w:val="decimalEnclosedCircleChinese"/>
      <w:suff w:val="nothing"/>
      <w:lvlText w:val="%1　"/>
      <w:lvlJc w:val="left"/>
      <w:pPr>
        <w:ind w:left="0" w:firstLine="1134"/>
      </w:pPr>
      <w:rPr>
        <w:rFonts w:hint="eastAsia"/>
      </w:rPr>
    </w:lvl>
  </w:abstractNum>
  <w:abstractNum w:abstractNumId="24">
    <w:nsid w:val="27029FB5"/>
    <w:multiLevelType w:val="singleLevel"/>
    <w:tmpl w:val="27029FB5"/>
    <w:lvl w:ilvl="0">
      <w:start w:val="1"/>
      <w:numFmt w:val="decimal"/>
      <w:suff w:val="nothing"/>
      <w:lvlText w:val="11.%1 "/>
      <w:lvlJc w:val="left"/>
      <w:pPr>
        <w:tabs>
          <w:tab w:val="num" w:pos="0"/>
        </w:tabs>
        <w:ind w:left="0" w:firstLine="40"/>
      </w:pPr>
      <w:rPr>
        <w:rFonts w:ascii="宋体" w:eastAsia="宋体" w:hAnsi="宋体" w:cs="宋体" w:hint="default"/>
      </w:rPr>
    </w:lvl>
  </w:abstractNum>
  <w:abstractNum w:abstractNumId="25">
    <w:nsid w:val="272BB4B6"/>
    <w:multiLevelType w:val="singleLevel"/>
    <w:tmpl w:val="272BB4B6"/>
    <w:lvl w:ilvl="0">
      <w:start w:val="1"/>
      <w:numFmt w:val="decimal"/>
      <w:suff w:val="nothing"/>
      <w:lvlText w:val="1.%1 "/>
      <w:lvlJc w:val="left"/>
      <w:pPr>
        <w:ind w:left="0" w:firstLine="397"/>
      </w:pPr>
      <w:rPr>
        <w:rFonts w:hint="default"/>
      </w:rPr>
    </w:lvl>
  </w:abstractNum>
  <w:abstractNum w:abstractNumId="26">
    <w:nsid w:val="31FBB5E1"/>
    <w:multiLevelType w:val="singleLevel"/>
    <w:tmpl w:val="31FBB5E1"/>
    <w:lvl w:ilvl="0">
      <w:start w:val="1"/>
      <w:numFmt w:val="decimal"/>
      <w:suff w:val="nothing"/>
      <w:lvlText w:val="23.%1 "/>
      <w:lvlJc w:val="left"/>
      <w:pPr>
        <w:tabs>
          <w:tab w:val="num" w:pos="668"/>
        </w:tabs>
        <w:ind w:left="668" w:firstLine="40"/>
      </w:pPr>
      <w:rPr>
        <w:rFonts w:ascii="宋体" w:eastAsia="宋体" w:hAnsi="宋体" w:cs="宋体" w:hint="default"/>
      </w:rPr>
    </w:lvl>
  </w:abstractNum>
  <w:abstractNum w:abstractNumId="27">
    <w:nsid w:val="3543FC97"/>
    <w:multiLevelType w:val="singleLevel"/>
    <w:tmpl w:val="3543FC97"/>
    <w:lvl w:ilvl="0">
      <w:start w:val="1"/>
      <w:numFmt w:val="decimal"/>
      <w:suff w:val="nothing"/>
      <w:lvlText w:val="17.%1 "/>
      <w:lvlJc w:val="left"/>
      <w:pPr>
        <w:tabs>
          <w:tab w:val="num" w:pos="0"/>
        </w:tabs>
        <w:ind w:left="0" w:firstLine="40"/>
      </w:pPr>
      <w:rPr>
        <w:rFonts w:ascii="宋体" w:eastAsia="宋体" w:hAnsi="宋体" w:cs="宋体" w:hint="default"/>
      </w:rPr>
    </w:lvl>
  </w:abstractNum>
  <w:abstractNum w:abstractNumId="28">
    <w:nsid w:val="3F34804C"/>
    <w:multiLevelType w:val="singleLevel"/>
    <w:tmpl w:val="3F34804C"/>
    <w:lvl w:ilvl="0">
      <w:start w:val="1"/>
      <w:numFmt w:val="decimal"/>
      <w:suff w:val="nothing"/>
      <w:lvlText w:val="21.%1 "/>
      <w:lvlJc w:val="left"/>
      <w:pPr>
        <w:tabs>
          <w:tab w:val="num" w:pos="0"/>
        </w:tabs>
        <w:ind w:left="0" w:firstLine="40"/>
      </w:pPr>
      <w:rPr>
        <w:rFonts w:ascii="宋体" w:eastAsia="宋体" w:hAnsi="宋体" w:cs="宋体" w:hint="default"/>
      </w:rPr>
    </w:lvl>
  </w:abstractNum>
  <w:abstractNum w:abstractNumId="29">
    <w:nsid w:val="43F94463"/>
    <w:multiLevelType w:val="singleLevel"/>
    <w:tmpl w:val="43F94463"/>
    <w:lvl w:ilvl="0">
      <w:start w:val="1"/>
      <w:numFmt w:val="decimalEnclosedCircleChinese"/>
      <w:suff w:val="nothing"/>
      <w:lvlText w:val="%1　"/>
      <w:lvlJc w:val="left"/>
      <w:pPr>
        <w:ind w:left="0" w:firstLine="1134"/>
      </w:pPr>
      <w:rPr>
        <w:rFonts w:hint="eastAsia"/>
      </w:rPr>
    </w:lvl>
  </w:abstractNum>
  <w:abstractNum w:abstractNumId="30">
    <w:nsid w:val="466C6E1F"/>
    <w:multiLevelType w:val="multilevel"/>
    <w:tmpl w:val="466C6E1F"/>
    <w:lvl w:ilvl="0">
      <w:start w:val="1"/>
      <w:numFmt w:val="upperLetter"/>
      <w:lvlText w:val="%1、"/>
      <w:lvlJc w:val="left"/>
      <w:pPr>
        <w:tabs>
          <w:tab w:val="num" w:pos="1275"/>
        </w:tabs>
        <w:ind w:left="1275" w:hanging="720"/>
      </w:pPr>
      <w:rPr>
        <w:rFonts w:hAnsi="宋体" w:hint="eastAsia"/>
      </w:rPr>
    </w:lvl>
    <w:lvl w:ilvl="1">
      <w:start w:val="1"/>
      <w:numFmt w:val="decimalEnclosedCircle"/>
      <w:lvlText w:val="%2"/>
      <w:lvlJc w:val="left"/>
      <w:pPr>
        <w:tabs>
          <w:tab w:val="num" w:pos="1335"/>
        </w:tabs>
        <w:ind w:left="1335" w:hanging="360"/>
      </w:pPr>
      <w:rPr>
        <w:rFonts w:hAnsi="宋体" w:hint="eastAsia"/>
      </w:r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31">
    <w:nsid w:val="474E1A63"/>
    <w:multiLevelType w:val="singleLevel"/>
    <w:tmpl w:val="474E1A63"/>
    <w:lvl w:ilvl="0">
      <w:start w:val="1"/>
      <w:numFmt w:val="decimalEnclosedCircleChinese"/>
      <w:suff w:val="nothing"/>
      <w:lvlText w:val="%1　"/>
      <w:lvlJc w:val="left"/>
      <w:pPr>
        <w:ind w:left="0" w:firstLine="1134"/>
      </w:pPr>
      <w:rPr>
        <w:rFonts w:hint="eastAsia"/>
      </w:rPr>
    </w:lvl>
  </w:abstractNum>
  <w:abstractNum w:abstractNumId="32">
    <w:nsid w:val="5541E354"/>
    <w:multiLevelType w:val="singleLevel"/>
    <w:tmpl w:val="5541E354"/>
    <w:lvl w:ilvl="0">
      <w:start w:val="1"/>
      <w:numFmt w:val="decimal"/>
      <w:suff w:val="nothing"/>
      <w:lvlText w:val="24.17.%1 "/>
      <w:lvlJc w:val="left"/>
      <w:pPr>
        <w:tabs>
          <w:tab w:val="num" w:pos="0"/>
        </w:tabs>
        <w:ind w:left="0" w:firstLine="40"/>
      </w:pPr>
      <w:rPr>
        <w:rFonts w:ascii="宋体" w:eastAsia="宋体" w:hAnsi="宋体" w:cs="宋体" w:hint="default"/>
      </w:rPr>
    </w:lvl>
  </w:abstractNum>
  <w:abstractNum w:abstractNumId="33">
    <w:nsid w:val="56581EFE"/>
    <w:multiLevelType w:val="singleLevel"/>
    <w:tmpl w:val="56581EFE"/>
    <w:lvl w:ilvl="0">
      <w:start w:val="1"/>
      <w:numFmt w:val="decimal"/>
      <w:suff w:val="nothing"/>
      <w:lvlText w:val="24.%1 "/>
      <w:lvlJc w:val="left"/>
      <w:pPr>
        <w:ind w:left="0" w:firstLine="397"/>
      </w:pPr>
      <w:rPr>
        <w:rFonts w:hint="default"/>
      </w:rPr>
    </w:lvl>
  </w:abstractNum>
  <w:abstractNum w:abstractNumId="34">
    <w:nsid w:val="62705028"/>
    <w:multiLevelType w:val="singleLevel"/>
    <w:tmpl w:val="62705028"/>
    <w:lvl w:ilvl="0">
      <w:start w:val="1"/>
      <w:numFmt w:val="decimalEnclosedCircleChinese"/>
      <w:suff w:val="nothing"/>
      <w:lvlText w:val="%1　"/>
      <w:lvlJc w:val="left"/>
      <w:pPr>
        <w:ind w:left="0" w:firstLine="397"/>
      </w:pPr>
      <w:rPr>
        <w:rFonts w:hint="eastAsia"/>
      </w:rPr>
    </w:lvl>
  </w:abstractNum>
  <w:abstractNum w:abstractNumId="35">
    <w:nsid w:val="6271A596"/>
    <w:multiLevelType w:val="singleLevel"/>
    <w:tmpl w:val="6271A596"/>
    <w:lvl w:ilvl="0">
      <w:start w:val="1"/>
      <w:numFmt w:val="decimal"/>
      <w:suff w:val="nothing"/>
      <w:lvlText w:val="5.%1 "/>
      <w:lvlJc w:val="left"/>
      <w:pPr>
        <w:tabs>
          <w:tab w:val="num" w:pos="0"/>
        </w:tabs>
        <w:ind w:left="0" w:firstLine="40"/>
      </w:pPr>
      <w:rPr>
        <w:rFonts w:ascii="宋体" w:eastAsia="宋体" w:hAnsi="宋体" w:cs="宋体" w:hint="default"/>
      </w:rPr>
    </w:lvl>
  </w:abstractNum>
  <w:abstractNum w:abstractNumId="36">
    <w:nsid w:val="63557B35"/>
    <w:multiLevelType w:val="singleLevel"/>
    <w:tmpl w:val="63557B35"/>
    <w:lvl w:ilvl="0">
      <w:start w:val="1"/>
      <w:numFmt w:val="upperLetter"/>
      <w:lvlText w:val="%1、"/>
      <w:lvlJc w:val="left"/>
      <w:pPr>
        <w:tabs>
          <w:tab w:val="num" w:pos="1035"/>
        </w:tabs>
        <w:ind w:left="1035" w:hanging="420"/>
      </w:pPr>
      <w:rPr>
        <w:rFonts w:hint="eastAsia"/>
      </w:rPr>
    </w:lvl>
  </w:abstractNum>
  <w:abstractNum w:abstractNumId="37">
    <w:nsid w:val="6EAB6ACC"/>
    <w:multiLevelType w:val="multilevel"/>
    <w:tmpl w:val="6EAB6A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6EF32394"/>
    <w:multiLevelType w:val="singleLevel"/>
    <w:tmpl w:val="6EF32394"/>
    <w:lvl w:ilvl="0">
      <w:start w:val="1"/>
      <w:numFmt w:val="decimal"/>
      <w:suff w:val="nothing"/>
      <w:lvlText w:val="7.%1 "/>
      <w:lvlJc w:val="left"/>
      <w:pPr>
        <w:tabs>
          <w:tab w:val="num" w:pos="0"/>
        </w:tabs>
        <w:ind w:left="0" w:firstLine="40"/>
      </w:pPr>
      <w:rPr>
        <w:rFonts w:ascii="宋体" w:eastAsia="宋体" w:hAnsi="宋体" w:cs="宋体" w:hint="default"/>
      </w:rPr>
    </w:lvl>
  </w:abstractNum>
  <w:abstractNum w:abstractNumId="39">
    <w:nsid w:val="6F596645"/>
    <w:multiLevelType w:val="singleLevel"/>
    <w:tmpl w:val="6F596645"/>
    <w:lvl w:ilvl="0">
      <w:start w:val="1"/>
      <w:numFmt w:val="decimal"/>
      <w:suff w:val="nothing"/>
      <w:lvlText w:val="27.%1 "/>
      <w:lvlJc w:val="left"/>
      <w:pPr>
        <w:tabs>
          <w:tab w:val="num" w:pos="385"/>
        </w:tabs>
        <w:ind w:left="385" w:firstLine="40"/>
      </w:pPr>
      <w:rPr>
        <w:rFonts w:ascii="宋体" w:eastAsia="宋体" w:hAnsi="宋体" w:cs="宋体" w:hint="default"/>
      </w:rPr>
    </w:lvl>
  </w:abstractNum>
  <w:abstractNum w:abstractNumId="40">
    <w:nsid w:val="72817D3E"/>
    <w:multiLevelType w:val="singleLevel"/>
    <w:tmpl w:val="72817D3E"/>
    <w:lvl w:ilvl="0">
      <w:start w:val="1"/>
      <w:numFmt w:val="decimalEnclosedCircleChinese"/>
      <w:suff w:val="nothing"/>
      <w:lvlText w:val="%1　"/>
      <w:lvlJc w:val="left"/>
      <w:pPr>
        <w:ind w:left="0" w:firstLine="397"/>
      </w:pPr>
      <w:rPr>
        <w:rFonts w:hint="eastAsia"/>
      </w:rPr>
    </w:lvl>
  </w:abstractNum>
  <w:abstractNum w:abstractNumId="41">
    <w:nsid w:val="7B2826C6"/>
    <w:multiLevelType w:val="singleLevel"/>
    <w:tmpl w:val="7B2826C6"/>
    <w:lvl w:ilvl="0">
      <w:start w:val="1"/>
      <w:numFmt w:val="decimal"/>
      <w:suff w:val="nothing"/>
      <w:lvlText w:val="%1．"/>
      <w:lvlJc w:val="left"/>
      <w:pPr>
        <w:ind w:left="0" w:firstLine="397"/>
      </w:pPr>
      <w:rPr>
        <w:rFonts w:hint="default"/>
      </w:rPr>
    </w:lvl>
  </w:abstractNum>
  <w:num w:numId="1">
    <w:abstractNumId w:val="16"/>
  </w:num>
  <w:num w:numId="2">
    <w:abstractNumId w:val="8"/>
  </w:num>
  <w:num w:numId="3">
    <w:abstractNumId w:val="6"/>
  </w:num>
  <w:num w:numId="4">
    <w:abstractNumId w:val="30"/>
  </w:num>
  <w:num w:numId="5">
    <w:abstractNumId w:val="36"/>
  </w:num>
  <w:num w:numId="6">
    <w:abstractNumId w:val="40"/>
  </w:num>
  <w:num w:numId="7">
    <w:abstractNumId w:val="41"/>
  </w:num>
  <w:num w:numId="8">
    <w:abstractNumId w:val="21"/>
  </w:num>
  <w:num w:numId="9">
    <w:abstractNumId w:val="34"/>
  </w:num>
  <w:num w:numId="10">
    <w:abstractNumId w:val="0"/>
  </w:num>
  <w:num w:numId="11">
    <w:abstractNumId w:val="25"/>
  </w:num>
  <w:num w:numId="12">
    <w:abstractNumId w:val="4"/>
  </w:num>
  <w:num w:numId="13">
    <w:abstractNumId w:val="5"/>
  </w:num>
  <w:num w:numId="14">
    <w:abstractNumId w:val="18"/>
  </w:num>
  <w:num w:numId="15">
    <w:abstractNumId w:val="35"/>
  </w:num>
  <w:num w:numId="16">
    <w:abstractNumId w:val="10"/>
  </w:num>
  <w:num w:numId="17">
    <w:abstractNumId w:val="38"/>
  </w:num>
  <w:num w:numId="18">
    <w:abstractNumId w:val="20"/>
  </w:num>
  <w:num w:numId="19">
    <w:abstractNumId w:val="31"/>
  </w:num>
  <w:num w:numId="20">
    <w:abstractNumId w:val="29"/>
  </w:num>
  <w:num w:numId="21">
    <w:abstractNumId w:val="11"/>
  </w:num>
  <w:num w:numId="22">
    <w:abstractNumId w:val="2"/>
  </w:num>
  <w:num w:numId="23">
    <w:abstractNumId w:val="24"/>
  </w:num>
  <w:num w:numId="24">
    <w:abstractNumId w:val="14"/>
  </w:num>
  <w:num w:numId="25">
    <w:abstractNumId w:val="3"/>
  </w:num>
  <w:num w:numId="26">
    <w:abstractNumId w:val="22"/>
  </w:num>
  <w:num w:numId="27">
    <w:abstractNumId w:val="27"/>
  </w:num>
  <w:num w:numId="28">
    <w:abstractNumId w:val="13"/>
  </w:num>
  <w:num w:numId="29">
    <w:abstractNumId w:val="7"/>
  </w:num>
  <w:num w:numId="30">
    <w:abstractNumId w:val="28"/>
  </w:num>
  <w:num w:numId="31">
    <w:abstractNumId w:val="9"/>
  </w:num>
  <w:num w:numId="32">
    <w:abstractNumId w:val="26"/>
  </w:num>
  <w:num w:numId="33">
    <w:abstractNumId w:val="33"/>
  </w:num>
  <w:num w:numId="34">
    <w:abstractNumId w:val="32"/>
  </w:num>
  <w:num w:numId="35">
    <w:abstractNumId w:val="12"/>
  </w:num>
  <w:num w:numId="36">
    <w:abstractNumId w:val="23"/>
  </w:num>
  <w:num w:numId="37">
    <w:abstractNumId w:val="39"/>
  </w:num>
  <w:num w:numId="38">
    <w:abstractNumId w:val="1"/>
  </w:num>
  <w:num w:numId="39">
    <w:abstractNumId w:val="17"/>
  </w:num>
  <w:num w:numId="40">
    <w:abstractNumId w:val="15"/>
  </w:num>
  <w:num w:numId="41">
    <w:abstractNumId w:val="19"/>
  </w:num>
  <w:num w:numId="42">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539"/>
    <w:rsid w:val="000152AC"/>
    <w:rsid w:val="00082AA2"/>
    <w:rsid w:val="000B0C13"/>
    <w:rsid w:val="000E5BB2"/>
    <w:rsid w:val="000F0330"/>
    <w:rsid w:val="001143C2"/>
    <w:rsid w:val="00125895"/>
    <w:rsid w:val="0013733E"/>
    <w:rsid w:val="00180179"/>
    <w:rsid w:val="001839AA"/>
    <w:rsid w:val="001965E4"/>
    <w:rsid w:val="001B1C23"/>
    <w:rsid w:val="001F3F12"/>
    <w:rsid w:val="002906BF"/>
    <w:rsid w:val="00296081"/>
    <w:rsid w:val="002C7024"/>
    <w:rsid w:val="00323D85"/>
    <w:rsid w:val="00352E70"/>
    <w:rsid w:val="00385908"/>
    <w:rsid w:val="0038607A"/>
    <w:rsid w:val="003B4539"/>
    <w:rsid w:val="004638B9"/>
    <w:rsid w:val="0047397D"/>
    <w:rsid w:val="004A3302"/>
    <w:rsid w:val="00535795"/>
    <w:rsid w:val="00540443"/>
    <w:rsid w:val="0055562C"/>
    <w:rsid w:val="005647BA"/>
    <w:rsid w:val="005707A9"/>
    <w:rsid w:val="00576E9A"/>
    <w:rsid w:val="005975A4"/>
    <w:rsid w:val="006B3768"/>
    <w:rsid w:val="006E517B"/>
    <w:rsid w:val="00712FAA"/>
    <w:rsid w:val="007923C9"/>
    <w:rsid w:val="007B722B"/>
    <w:rsid w:val="00807700"/>
    <w:rsid w:val="008215E7"/>
    <w:rsid w:val="008527E2"/>
    <w:rsid w:val="0087638E"/>
    <w:rsid w:val="008A5BAA"/>
    <w:rsid w:val="008D2FA3"/>
    <w:rsid w:val="00981498"/>
    <w:rsid w:val="00993087"/>
    <w:rsid w:val="009F5964"/>
    <w:rsid w:val="00A41290"/>
    <w:rsid w:val="00A437A8"/>
    <w:rsid w:val="00A82AC2"/>
    <w:rsid w:val="00A953B8"/>
    <w:rsid w:val="00B010CB"/>
    <w:rsid w:val="00B07199"/>
    <w:rsid w:val="00B46CCA"/>
    <w:rsid w:val="00B555E5"/>
    <w:rsid w:val="00B65D32"/>
    <w:rsid w:val="00B94800"/>
    <w:rsid w:val="00BF0564"/>
    <w:rsid w:val="00C25EAB"/>
    <w:rsid w:val="00C72B30"/>
    <w:rsid w:val="00C75F2D"/>
    <w:rsid w:val="00D4117E"/>
    <w:rsid w:val="00DD28B0"/>
    <w:rsid w:val="00E23F79"/>
    <w:rsid w:val="00E75E50"/>
    <w:rsid w:val="00EA3821"/>
    <w:rsid w:val="00EC038F"/>
    <w:rsid w:val="00EC4C5E"/>
    <w:rsid w:val="00EC4CD5"/>
    <w:rsid w:val="00EC5753"/>
    <w:rsid w:val="00EF07E3"/>
    <w:rsid w:val="00EF2C54"/>
    <w:rsid w:val="00F576C2"/>
    <w:rsid w:val="00F70405"/>
    <w:rsid w:val="00F97865"/>
    <w:rsid w:val="00FE3B6F"/>
    <w:rsid w:val="16D55ED6"/>
    <w:rsid w:val="30BF4C83"/>
    <w:rsid w:val="3E066E98"/>
    <w:rsid w:val="3E530C09"/>
    <w:rsid w:val="5DA735F6"/>
    <w:rsid w:val="7FA95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0"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semiHidden="1" w:uiPriority="0" w:qFormat="1"/>
    <w:lsdException w:name="table of figures" w:semiHidden="1" w:uiPriority="0"/>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uiPriority="0"/>
    <w:lsdException w:name="List 2" w:semiHidden="1" w:uiPriority="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uiPriority="0"/>
    <w:lsdException w:name="Body Text Indent" w:uiPriority="0" w:unhideWhenUsed="0" w:qFormat="1"/>
    <w:lsdException w:name="List Continue" w:semiHidden="1" w:uiPriority="0"/>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uiPriority="0"/>
    <w:lsdException w:name="Date" w:uiPriority="0" w:unhideWhenUsed="0" w:qFormat="1"/>
    <w:lsdException w:name="Body Text First Indent" w:semiHidden="1" w:uiPriority="0"/>
    <w:lsdException w:name="Body Text First Indent 2" w:uiPriority="0" w:unhideWhenUsed="0" w:qFormat="1"/>
    <w:lsdException w:name="Note Heading" w:semiHidden="1"/>
    <w:lsdException w:name="Body Text 2" w:semiHidden="1" w:uiPriority="0"/>
    <w:lsdException w:name="Body Text 3" w:semiHidden="1" w:uiPriority="0"/>
    <w:lsdException w:name="Body Text Indent 2" w:semiHidden="1" w:uiPriority="0"/>
    <w:lsdException w:name="Body Text Indent 3" w:uiPriority="0" w:unhideWhenUsed="0" w:qFormat="1"/>
    <w:lsdException w:name="Block Text" w:semiHidden="1" w:uiPriority="0"/>
    <w:lsdException w:name="Hyperlink" w:unhideWhenUsed="0" w:qFormat="1"/>
    <w:lsdException w:name="FollowedHyperlink" w:unhideWhenUsed="0" w:qFormat="1"/>
    <w:lsdException w:name="Strong" w:uiPriority="22" w:unhideWhenUsed="0" w:qFormat="1"/>
    <w:lsdException w:name="Emphasis" w:uiPriority="0" w:unhideWhenUsed="0" w:qFormat="1"/>
    <w:lsdException w:name="Document Map"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qFormat="1"/>
    <w:lsdException w:name="HTML Sample" w:semiHidden="1"/>
    <w:lsdException w:name="HTML Typewriter" w:uiPriority="0" w:unhideWhenUsed="0" w:qFormat="1"/>
    <w:lsdException w:name="HTML Variable" w:semiHidden="1"/>
    <w:lsdException w:name="Normal Table" w:semiHidden="1"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39" w:unhideWhenUsed="0"/>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0" w:qFormat="1"/>
  </w:latentStyles>
  <w:style w:type="paragraph" w:default="1" w:styleId="a">
    <w:name w:val="Normal"/>
    <w:qFormat/>
    <w:rsid w:val="000F0330"/>
    <w:pPr>
      <w:widowControl w:val="0"/>
      <w:jc w:val="both"/>
    </w:pPr>
    <w:rPr>
      <w:kern w:val="2"/>
      <w:sz w:val="21"/>
      <w:szCs w:val="24"/>
    </w:rPr>
  </w:style>
  <w:style w:type="paragraph" w:styleId="1">
    <w:name w:val="heading 1"/>
    <w:basedOn w:val="a"/>
    <w:next w:val="a"/>
    <w:link w:val="1Char"/>
    <w:qFormat/>
    <w:rsid w:val="000F0330"/>
    <w:pPr>
      <w:keepNext/>
      <w:keepLines/>
      <w:widowControl/>
      <w:snapToGrid w:val="0"/>
      <w:spacing w:afterLines="50" w:line="360" w:lineRule="auto"/>
      <w:jc w:val="center"/>
      <w:outlineLvl w:val="0"/>
    </w:pPr>
    <w:rPr>
      <w:rFonts w:eastAsia="黑体"/>
      <w:kern w:val="44"/>
      <w:sz w:val="48"/>
      <w:szCs w:val="20"/>
    </w:rPr>
  </w:style>
  <w:style w:type="paragraph" w:styleId="2">
    <w:name w:val="heading 2"/>
    <w:basedOn w:val="a"/>
    <w:next w:val="a"/>
    <w:link w:val="2Char"/>
    <w:uiPriority w:val="9"/>
    <w:qFormat/>
    <w:rsid w:val="000F0330"/>
    <w:pPr>
      <w:keepNext/>
      <w:keepLines/>
      <w:widowControl/>
      <w:spacing w:afterLines="50" w:line="360" w:lineRule="auto"/>
      <w:jc w:val="left"/>
      <w:outlineLvl w:val="1"/>
    </w:pPr>
    <w:rPr>
      <w:rFonts w:ascii="楷体_GB2312" w:eastAsia="黑体" w:hAnsi="Arial"/>
      <w:kern w:val="0"/>
      <w:sz w:val="36"/>
      <w:szCs w:val="20"/>
    </w:rPr>
  </w:style>
  <w:style w:type="paragraph" w:styleId="3">
    <w:name w:val="heading 3"/>
    <w:basedOn w:val="a"/>
    <w:next w:val="a"/>
    <w:link w:val="3Char"/>
    <w:qFormat/>
    <w:rsid w:val="000F0330"/>
    <w:pPr>
      <w:keepNext/>
      <w:keepLines/>
      <w:widowControl/>
      <w:spacing w:afterLines="50" w:line="360" w:lineRule="auto"/>
      <w:jc w:val="left"/>
      <w:outlineLvl w:val="2"/>
    </w:pPr>
    <w:rPr>
      <w:rFonts w:ascii="楷体_GB2312" w:eastAsia="黑体"/>
      <w:kern w:val="0"/>
      <w:sz w:val="30"/>
      <w:szCs w:val="20"/>
    </w:rPr>
  </w:style>
  <w:style w:type="paragraph" w:styleId="4">
    <w:name w:val="heading 4"/>
    <w:basedOn w:val="a"/>
    <w:next w:val="a"/>
    <w:link w:val="4Char"/>
    <w:qFormat/>
    <w:rsid w:val="000F0330"/>
    <w:pPr>
      <w:keepNext/>
      <w:widowControl/>
      <w:spacing w:afterLines="50" w:line="360" w:lineRule="auto"/>
      <w:jc w:val="left"/>
      <w:outlineLvl w:val="3"/>
    </w:pPr>
    <w:rPr>
      <w:rFonts w:ascii="宋体" w:eastAsia="黑体" w:hAnsi="宋体"/>
      <w:kern w:val="0"/>
      <w:sz w:val="28"/>
      <w:szCs w:val="20"/>
    </w:rPr>
  </w:style>
  <w:style w:type="paragraph" w:styleId="5">
    <w:name w:val="heading 5"/>
    <w:basedOn w:val="a"/>
    <w:next w:val="a0"/>
    <w:link w:val="5Char"/>
    <w:qFormat/>
    <w:rsid w:val="000F0330"/>
    <w:pPr>
      <w:keepNext/>
      <w:widowControl/>
      <w:tabs>
        <w:tab w:val="left" w:pos="405"/>
      </w:tabs>
      <w:jc w:val="left"/>
      <w:outlineLvl w:val="4"/>
    </w:pPr>
    <w:rPr>
      <w:kern w:val="0"/>
      <w:sz w:val="24"/>
      <w:szCs w:val="20"/>
    </w:rPr>
  </w:style>
  <w:style w:type="paragraph" w:styleId="6">
    <w:name w:val="heading 6"/>
    <w:basedOn w:val="a"/>
    <w:next w:val="a0"/>
    <w:link w:val="6Char"/>
    <w:qFormat/>
    <w:rsid w:val="000F0330"/>
    <w:pPr>
      <w:keepNext/>
      <w:tabs>
        <w:tab w:val="left" w:pos="-20"/>
      </w:tabs>
      <w:snapToGrid w:val="0"/>
      <w:spacing w:line="300" w:lineRule="auto"/>
      <w:outlineLvl w:val="5"/>
    </w:pPr>
    <w:rPr>
      <w:rFonts w:ascii="宋体"/>
      <w:sz w:val="28"/>
      <w:szCs w:val="20"/>
    </w:rPr>
  </w:style>
  <w:style w:type="paragraph" w:styleId="7">
    <w:name w:val="heading 7"/>
    <w:basedOn w:val="a"/>
    <w:next w:val="a"/>
    <w:link w:val="7Char"/>
    <w:qFormat/>
    <w:rsid w:val="006B3768"/>
    <w:pPr>
      <w:keepNext/>
      <w:keepLines/>
      <w:spacing w:before="240" w:after="64" w:line="320" w:lineRule="auto"/>
      <w:outlineLvl w:val="6"/>
    </w:pPr>
    <w:rPr>
      <w:b/>
      <w:bCs/>
      <w:sz w:val="24"/>
    </w:rPr>
  </w:style>
  <w:style w:type="paragraph" w:styleId="8">
    <w:name w:val="heading 8"/>
    <w:basedOn w:val="a"/>
    <w:next w:val="a"/>
    <w:link w:val="8Char"/>
    <w:qFormat/>
    <w:rsid w:val="006B3768"/>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6B3768"/>
    <w:pPr>
      <w:spacing w:before="240" w:after="60"/>
      <w:outlineLvl w:val="8"/>
    </w:pPr>
    <w:rPr>
      <w:rFonts w:ascii="Arial" w:hAnsi="Arial"/>
      <w:b/>
      <w:i/>
      <w:iCs/>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F0330"/>
    <w:rPr>
      <w:rFonts w:eastAsia="黑体"/>
      <w:kern w:val="44"/>
      <w:sz w:val="48"/>
    </w:rPr>
  </w:style>
  <w:style w:type="character" w:customStyle="1" w:styleId="2Char">
    <w:name w:val="标题 2 Char"/>
    <w:basedOn w:val="a1"/>
    <w:link w:val="2"/>
    <w:uiPriority w:val="9"/>
    <w:qFormat/>
    <w:rsid w:val="000F0330"/>
    <w:rPr>
      <w:rFonts w:ascii="楷体_GB2312" w:eastAsia="黑体" w:hAnsi="Arial"/>
      <w:sz w:val="36"/>
    </w:rPr>
  </w:style>
  <w:style w:type="character" w:customStyle="1" w:styleId="3Char">
    <w:name w:val="标题 3 Char"/>
    <w:basedOn w:val="a1"/>
    <w:link w:val="3"/>
    <w:qFormat/>
    <w:rsid w:val="000F0330"/>
    <w:rPr>
      <w:rFonts w:ascii="楷体_GB2312" w:eastAsia="黑体"/>
      <w:sz w:val="30"/>
    </w:rPr>
  </w:style>
  <w:style w:type="character" w:customStyle="1" w:styleId="4Char">
    <w:name w:val="标题 4 Char"/>
    <w:basedOn w:val="a1"/>
    <w:link w:val="4"/>
    <w:qFormat/>
    <w:rsid w:val="000F0330"/>
    <w:rPr>
      <w:rFonts w:ascii="宋体" w:eastAsia="黑体" w:hAnsi="宋体"/>
      <w:sz w:val="28"/>
    </w:rPr>
  </w:style>
  <w:style w:type="paragraph" w:styleId="a0">
    <w:name w:val="Normal Indent"/>
    <w:basedOn w:val="a"/>
    <w:link w:val="Char"/>
    <w:unhideWhenUsed/>
    <w:qFormat/>
    <w:rsid w:val="000F0330"/>
    <w:pPr>
      <w:widowControl/>
      <w:spacing w:afterLines="50"/>
      <w:ind w:firstLineChars="200" w:firstLine="420"/>
      <w:jc w:val="left"/>
    </w:pPr>
    <w:rPr>
      <w:kern w:val="0"/>
      <w:sz w:val="24"/>
      <w:szCs w:val="20"/>
    </w:rPr>
  </w:style>
  <w:style w:type="character" w:customStyle="1" w:styleId="Char">
    <w:name w:val="正文缩进 Char"/>
    <w:link w:val="a0"/>
    <w:qFormat/>
    <w:rsid w:val="000F0330"/>
    <w:rPr>
      <w:sz w:val="24"/>
    </w:rPr>
  </w:style>
  <w:style w:type="character" w:customStyle="1" w:styleId="5Char">
    <w:name w:val="标题 5 Char"/>
    <w:basedOn w:val="a1"/>
    <w:link w:val="5"/>
    <w:qFormat/>
    <w:rsid w:val="000F0330"/>
    <w:rPr>
      <w:sz w:val="24"/>
    </w:rPr>
  </w:style>
  <w:style w:type="character" w:customStyle="1" w:styleId="6Char">
    <w:name w:val="标题 6 Char"/>
    <w:basedOn w:val="a1"/>
    <w:link w:val="6"/>
    <w:qFormat/>
    <w:rsid w:val="000F0330"/>
    <w:rPr>
      <w:rFonts w:ascii="宋体"/>
      <w:kern w:val="2"/>
      <w:sz w:val="28"/>
    </w:rPr>
  </w:style>
  <w:style w:type="character" w:customStyle="1" w:styleId="7Char">
    <w:name w:val="标题 7 Char"/>
    <w:basedOn w:val="a1"/>
    <w:link w:val="7"/>
    <w:rsid w:val="006B3768"/>
    <w:rPr>
      <w:b/>
      <w:bCs/>
      <w:kern w:val="2"/>
      <w:sz w:val="24"/>
      <w:szCs w:val="24"/>
    </w:rPr>
  </w:style>
  <w:style w:type="character" w:customStyle="1" w:styleId="8Char">
    <w:name w:val="标题 8 Char"/>
    <w:basedOn w:val="a1"/>
    <w:link w:val="8"/>
    <w:rsid w:val="006B3768"/>
    <w:rPr>
      <w:rFonts w:ascii="Cambria" w:hAnsi="Cambria"/>
      <w:kern w:val="2"/>
      <w:sz w:val="24"/>
      <w:szCs w:val="24"/>
    </w:rPr>
  </w:style>
  <w:style w:type="character" w:customStyle="1" w:styleId="9Char">
    <w:name w:val="标题 9 Char"/>
    <w:basedOn w:val="a1"/>
    <w:link w:val="9"/>
    <w:rsid w:val="006B3768"/>
    <w:rPr>
      <w:rFonts w:ascii="Arial" w:hAnsi="Arial"/>
      <w:b/>
      <w:i/>
      <w:iCs/>
      <w:kern w:val="2"/>
      <w:sz w:val="18"/>
    </w:rPr>
  </w:style>
  <w:style w:type="paragraph" w:styleId="a4">
    <w:name w:val="Document Map"/>
    <w:basedOn w:val="a"/>
    <w:link w:val="Char1"/>
    <w:uiPriority w:val="99"/>
    <w:qFormat/>
    <w:rsid w:val="000F0330"/>
    <w:pPr>
      <w:shd w:val="clear" w:color="auto" w:fill="000080"/>
    </w:pPr>
  </w:style>
  <w:style w:type="character" w:customStyle="1" w:styleId="Char1">
    <w:name w:val="文档结构图 Char1"/>
    <w:basedOn w:val="a1"/>
    <w:link w:val="a4"/>
    <w:uiPriority w:val="99"/>
    <w:qFormat/>
    <w:rsid w:val="000F0330"/>
    <w:rPr>
      <w:rFonts w:ascii="宋体"/>
      <w:kern w:val="2"/>
      <w:sz w:val="18"/>
      <w:szCs w:val="18"/>
    </w:rPr>
  </w:style>
  <w:style w:type="paragraph" w:styleId="a5">
    <w:name w:val="annotation text"/>
    <w:basedOn w:val="a"/>
    <w:link w:val="Char10"/>
    <w:unhideWhenUsed/>
    <w:qFormat/>
    <w:rsid w:val="000F0330"/>
    <w:pPr>
      <w:jc w:val="left"/>
    </w:pPr>
  </w:style>
  <w:style w:type="character" w:customStyle="1" w:styleId="Char10">
    <w:name w:val="批注文字 Char1"/>
    <w:basedOn w:val="a1"/>
    <w:link w:val="a5"/>
    <w:uiPriority w:val="99"/>
    <w:semiHidden/>
    <w:qFormat/>
    <w:rsid w:val="000F0330"/>
    <w:rPr>
      <w:kern w:val="2"/>
      <w:sz w:val="21"/>
      <w:szCs w:val="24"/>
    </w:rPr>
  </w:style>
  <w:style w:type="paragraph" w:styleId="a6">
    <w:name w:val="Body Text Indent"/>
    <w:basedOn w:val="a"/>
    <w:link w:val="Char11"/>
    <w:qFormat/>
    <w:rsid w:val="000F0330"/>
    <w:pPr>
      <w:spacing w:after="120"/>
      <w:ind w:leftChars="200" w:left="420"/>
    </w:pPr>
  </w:style>
  <w:style w:type="character" w:customStyle="1" w:styleId="Char11">
    <w:name w:val="正文文本缩进 Char1"/>
    <w:basedOn w:val="a1"/>
    <w:link w:val="a6"/>
    <w:uiPriority w:val="99"/>
    <w:semiHidden/>
    <w:qFormat/>
    <w:rsid w:val="000F0330"/>
    <w:rPr>
      <w:kern w:val="2"/>
      <w:sz w:val="21"/>
      <w:szCs w:val="24"/>
    </w:rPr>
  </w:style>
  <w:style w:type="paragraph" w:styleId="30">
    <w:name w:val="List Number 3"/>
    <w:basedOn w:val="a"/>
    <w:qFormat/>
    <w:rsid w:val="000F0330"/>
    <w:pPr>
      <w:widowControl/>
      <w:tabs>
        <w:tab w:val="left" w:pos="405"/>
        <w:tab w:val="left" w:pos="482"/>
        <w:tab w:val="left" w:pos="1035"/>
      </w:tabs>
      <w:spacing w:afterLines="50"/>
      <w:ind w:left="482" w:hanging="340"/>
      <w:jc w:val="left"/>
    </w:pPr>
    <w:rPr>
      <w:kern w:val="0"/>
      <w:sz w:val="24"/>
      <w:szCs w:val="20"/>
    </w:rPr>
  </w:style>
  <w:style w:type="paragraph" w:styleId="31">
    <w:name w:val="toc 3"/>
    <w:basedOn w:val="a"/>
    <w:next w:val="a"/>
    <w:qFormat/>
    <w:rsid w:val="000F0330"/>
    <w:pPr>
      <w:ind w:leftChars="400" w:left="840"/>
    </w:pPr>
  </w:style>
  <w:style w:type="paragraph" w:styleId="a7">
    <w:name w:val="Plain Text"/>
    <w:basedOn w:val="a"/>
    <w:link w:val="Char12"/>
    <w:qFormat/>
    <w:rsid w:val="000F0330"/>
    <w:rPr>
      <w:rFonts w:ascii="宋体" w:hAnsi="Courier New" w:cs="Courier New"/>
      <w:szCs w:val="21"/>
    </w:rPr>
  </w:style>
  <w:style w:type="character" w:customStyle="1" w:styleId="Char12">
    <w:name w:val="纯文本 Char1"/>
    <w:basedOn w:val="a1"/>
    <w:link w:val="a7"/>
    <w:uiPriority w:val="99"/>
    <w:semiHidden/>
    <w:qFormat/>
    <w:rsid w:val="000F0330"/>
    <w:rPr>
      <w:rFonts w:ascii="宋体" w:hAnsi="Courier New" w:cs="Courier New"/>
      <w:kern w:val="2"/>
      <w:sz w:val="21"/>
      <w:szCs w:val="21"/>
    </w:rPr>
  </w:style>
  <w:style w:type="paragraph" w:styleId="a8">
    <w:name w:val="Date"/>
    <w:basedOn w:val="a"/>
    <w:next w:val="a"/>
    <w:link w:val="Char13"/>
    <w:qFormat/>
    <w:rsid w:val="000F0330"/>
    <w:pPr>
      <w:ind w:leftChars="2500" w:left="100"/>
    </w:pPr>
    <w:rPr>
      <w:rFonts w:ascii="宋体" w:hAnsi="宋体"/>
      <w:color w:val="000000"/>
      <w:sz w:val="24"/>
    </w:rPr>
  </w:style>
  <w:style w:type="character" w:customStyle="1" w:styleId="Char13">
    <w:name w:val="日期 Char1"/>
    <w:basedOn w:val="a1"/>
    <w:link w:val="a8"/>
    <w:uiPriority w:val="99"/>
    <w:semiHidden/>
    <w:qFormat/>
    <w:rsid w:val="000F0330"/>
    <w:rPr>
      <w:kern w:val="2"/>
      <w:sz w:val="21"/>
      <w:szCs w:val="24"/>
    </w:rPr>
  </w:style>
  <w:style w:type="paragraph" w:styleId="a9">
    <w:name w:val="Balloon Text"/>
    <w:basedOn w:val="a"/>
    <w:link w:val="Char0"/>
    <w:unhideWhenUsed/>
    <w:qFormat/>
    <w:rsid w:val="000F0330"/>
    <w:rPr>
      <w:sz w:val="18"/>
      <w:szCs w:val="18"/>
    </w:rPr>
  </w:style>
  <w:style w:type="character" w:customStyle="1" w:styleId="Char0">
    <w:name w:val="批注框文本 Char"/>
    <w:basedOn w:val="a1"/>
    <w:link w:val="a9"/>
    <w:qFormat/>
    <w:rsid w:val="000F0330"/>
    <w:rPr>
      <w:kern w:val="2"/>
      <w:sz w:val="18"/>
      <w:szCs w:val="18"/>
    </w:rPr>
  </w:style>
  <w:style w:type="paragraph" w:styleId="aa">
    <w:name w:val="footer"/>
    <w:basedOn w:val="a"/>
    <w:link w:val="Char2"/>
    <w:unhideWhenUsed/>
    <w:qFormat/>
    <w:rsid w:val="000F0330"/>
    <w:pPr>
      <w:tabs>
        <w:tab w:val="center" w:pos="4153"/>
        <w:tab w:val="right" w:pos="8306"/>
      </w:tabs>
      <w:snapToGrid w:val="0"/>
      <w:jc w:val="left"/>
    </w:pPr>
    <w:rPr>
      <w:sz w:val="18"/>
      <w:szCs w:val="18"/>
    </w:rPr>
  </w:style>
  <w:style w:type="character" w:customStyle="1" w:styleId="Char2">
    <w:name w:val="页脚 Char"/>
    <w:basedOn w:val="a1"/>
    <w:link w:val="aa"/>
    <w:qFormat/>
    <w:rsid w:val="000F0330"/>
    <w:rPr>
      <w:kern w:val="2"/>
      <w:sz w:val="18"/>
      <w:szCs w:val="18"/>
    </w:rPr>
  </w:style>
  <w:style w:type="paragraph" w:styleId="ab">
    <w:name w:val="header"/>
    <w:basedOn w:val="a"/>
    <w:link w:val="Char3"/>
    <w:unhideWhenUsed/>
    <w:qFormat/>
    <w:rsid w:val="000F033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qFormat/>
    <w:rsid w:val="000F0330"/>
    <w:rPr>
      <w:kern w:val="2"/>
      <w:sz w:val="18"/>
      <w:szCs w:val="18"/>
    </w:rPr>
  </w:style>
  <w:style w:type="paragraph" w:styleId="10">
    <w:name w:val="toc 1"/>
    <w:basedOn w:val="a"/>
    <w:next w:val="a"/>
    <w:uiPriority w:val="39"/>
    <w:qFormat/>
    <w:rsid w:val="000F0330"/>
  </w:style>
  <w:style w:type="paragraph" w:styleId="32">
    <w:name w:val="Body Text Indent 3"/>
    <w:basedOn w:val="a"/>
    <w:link w:val="3Char1"/>
    <w:qFormat/>
    <w:rsid w:val="000F0330"/>
    <w:pPr>
      <w:spacing w:after="120"/>
      <w:ind w:leftChars="200" w:left="420"/>
    </w:pPr>
    <w:rPr>
      <w:sz w:val="16"/>
      <w:szCs w:val="16"/>
    </w:rPr>
  </w:style>
  <w:style w:type="character" w:customStyle="1" w:styleId="3Char1">
    <w:name w:val="正文文本缩进 3 Char1"/>
    <w:basedOn w:val="a1"/>
    <w:link w:val="32"/>
    <w:uiPriority w:val="99"/>
    <w:semiHidden/>
    <w:qFormat/>
    <w:rsid w:val="000F0330"/>
    <w:rPr>
      <w:kern w:val="2"/>
      <w:sz w:val="16"/>
      <w:szCs w:val="16"/>
    </w:rPr>
  </w:style>
  <w:style w:type="paragraph" w:styleId="20">
    <w:name w:val="toc 2"/>
    <w:basedOn w:val="a"/>
    <w:next w:val="a"/>
    <w:qFormat/>
    <w:rsid w:val="000F0330"/>
    <w:pPr>
      <w:ind w:leftChars="200" w:left="420"/>
    </w:pPr>
  </w:style>
  <w:style w:type="paragraph" w:styleId="HTML">
    <w:name w:val="HTML Preformatted"/>
    <w:basedOn w:val="a"/>
    <w:link w:val="HTMLChar1"/>
    <w:uiPriority w:val="99"/>
    <w:qFormat/>
    <w:rsid w:val="000F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link w:val="HTML"/>
    <w:uiPriority w:val="99"/>
    <w:qFormat/>
    <w:rsid w:val="000F0330"/>
    <w:rPr>
      <w:rFonts w:ascii="Courier New" w:hAnsi="Courier New" w:cs="Courier New"/>
      <w:kern w:val="2"/>
    </w:rPr>
  </w:style>
  <w:style w:type="paragraph" w:styleId="ac">
    <w:name w:val="Normal (Web)"/>
    <w:basedOn w:val="a"/>
    <w:qFormat/>
    <w:rsid w:val="000F0330"/>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14"/>
    <w:qFormat/>
    <w:rsid w:val="000F0330"/>
    <w:pPr>
      <w:spacing w:before="240" w:after="60"/>
      <w:jc w:val="center"/>
      <w:outlineLvl w:val="0"/>
    </w:pPr>
    <w:rPr>
      <w:rFonts w:ascii="Cambria" w:hAnsi="Cambria"/>
      <w:b/>
      <w:bCs/>
      <w:sz w:val="32"/>
      <w:szCs w:val="32"/>
    </w:rPr>
  </w:style>
  <w:style w:type="character" w:customStyle="1" w:styleId="Char14">
    <w:name w:val="标题 Char1"/>
    <w:basedOn w:val="a1"/>
    <w:link w:val="ad"/>
    <w:qFormat/>
    <w:rsid w:val="000F0330"/>
    <w:rPr>
      <w:rFonts w:asciiTheme="majorHAnsi" w:hAnsiTheme="majorHAnsi" w:cstheme="majorBidi"/>
      <w:b/>
      <w:bCs/>
      <w:kern w:val="2"/>
      <w:sz w:val="32"/>
      <w:szCs w:val="32"/>
    </w:rPr>
  </w:style>
  <w:style w:type="paragraph" w:styleId="ae">
    <w:name w:val="annotation subject"/>
    <w:basedOn w:val="a5"/>
    <w:next w:val="a5"/>
    <w:link w:val="Char4"/>
    <w:qFormat/>
    <w:rsid w:val="000F0330"/>
    <w:rPr>
      <w:b/>
      <w:bCs/>
    </w:rPr>
  </w:style>
  <w:style w:type="character" w:customStyle="1" w:styleId="Char4">
    <w:name w:val="批注主题 Char"/>
    <w:basedOn w:val="Char10"/>
    <w:link w:val="ae"/>
    <w:qFormat/>
    <w:rsid w:val="000F0330"/>
    <w:rPr>
      <w:b/>
      <w:bCs/>
    </w:rPr>
  </w:style>
  <w:style w:type="paragraph" w:styleId="21">
    <w:name w:val="Body Text First Indent 2"/>
    <w:basedOn w:val="a6"/>
    <w:link w:val="2Char1"/>
    <w:qFormat/>
    <w:rsid w:val="000F0330"/>
    <w:pPr>
      <w:ind w:firstLineChars="200" w:firstLine="420"/>
    </w:pPr>
  </w:style>
  <w:style w:type="character" w:customStyle="1" w:styleId="2Char1">
    <w:name w:val="正文首行缩进 2 Char1"/>
    <w:basedOn w:val="Char11"/>
    <w:link w:val="21"/>
    <w:uiPriority w:val="99"/>
    <w:semiHidden/>
    <w:qFormat/>
    <w:rsid w:val="000F0330"/>
  </w:style>
  <w:style w:type="character" w:styleId="af">
    <w:name w:val="Strong"/>
    <w:uiPriority w:val="22"/>
    <w:qFormat/>
    <w:rsid w:val="000F0330"/>
    <w:rPr>
      <w:b/>
      <w:bCs/>
    </w:rPr>
  </w:style>
  <w:style w:type="character" w:styleId="af0">
    <w:name w:val="page number"/>
    <w:basedOn w:val="a1"/>
    <w:qFormat/>
    <w:rsid w:val="000F0330"/>
  </w:style>
  <w:style w:type="character" w:styleId="af1">
    <w:name w:val="FollowedHyperlink"/>
    <w:uiPriority w:val="99"/>
    <w:qFormat/>
    <w:rsid w:val="000F0330"/>
    <w:rPr>
      <w:color w:val="800080"/>
      <w:u w:val="single"/>
    </w:rPr>
  </w:style>
  <w:style w:type="character" w:styleId="af2">
    <w:name w:val="Emphasis"/>
    <w:qFormat/>
    <w:rsid w:val="000F0330"/>
    <w:rPr>
      <w:i/>
      <w:iCs/>
    </w:rPr>
  </w:style>
  <w:style w:type="character" w:styleId="HTML0">
    <w:name w:val="HTML Typewriter"/>
    <w:basedOn w:val="a1"/>
    <w:qFormat/>
    <w:rsid w:val="000F0330"/>
    <w:rPr>
      <w:rFonts w:ascii="宋体" w:eastAsia="宋体" w:hAnsi="宋体" w:cs="宋体"/>
      <w:sz w:val="18"/>
      <w:szCs w:val="18"/>
    </w:rPr>
  </w:style>
  <w:style w:type="character" w:styleId="af3">
    <w:name w:val="Hyperlink"/>
    <w:uiPriority w:val="99"/>
    <w:qFormat/>
    <w:rsid w:val="000F0330"/>
    <w:rPr>
      <w:color w:val="0000FF"/>
      <w:u w:val="single"/>
    </w:rPr>
  </w:style>
  <w:style w:type="character" w:customStyle="1" w:styleId="2Char0">
    <w:name w:val="正文首行缩进 2 Char"/>
    <w:basedOn w:val="Char5"/>
    <w:link w:val="21"/>
    <w:qFormat/>
    <w:rsid w:val="000F0330"/>
  </w:style>
  <w:style w:type="character" w:customStyle="1" w:styleId="Char5">
    <w:name w:val="正文文本缩进 Char"/>
    <w:link w:val="a6"/>
    <w:qFormat/>
    <w:rsid w:val="000F0330"/>
    <w:rPr>
      <w:kern w:val="2"/>
      <w:sz w:val="21"/>
      <w:szCs w:val="24"/>
    </w:rPr>
  </w:style>
  <w:style w:type="character" w:customStyle="1" w:styleId="HTMLChar">
    <w:name w:val="HTML 预设格式 Char"/>
    <w:basedOn w:val="a1"/>
    <w:link w:val="HTML"/>
    <w:uiPriority w:val="99"/>
    <w:qFormat/>
    <w:rsid w:val="000F0330"/>
    <w:rPr>
      <w:rFonts w:ascii="宋体" w:hAnsi="宋体" w:cs="宋体"/>
      <w:sz w:val="24"/>
      <w:szCs w:val="24"/>
    </w:rPr>
  </w:style>
  <w:style w:type="character" w:customStyle="1" w:styleId="Char6">
    <w:name w:val="标题 Char"/>
    <w:link w:val="ad"/>
    <w:qFormat/>
    <w:rsid w:val="000F0330"/>
    <w:rPr>
      <w:rFonts w:ascii="Cambria" w:hAnsi="Cambria"/>
      <w:b/>
      <w:bCs/>
      <w:kern w:val="2"/>
      <w:sz w:val="32"/>
      <w:szCs w:val="32"/>
    </w:rPr>
  </w:style>
  <w:style w:type="character" w:customStyle="1" w:styleId="Char7">
    <w:name w:val="日期 Char"/>
    <w:basedOn w:val="a1"/>
    <w:link w:val="a8"/>
    <w:qFormat/>
    <w:rsid w:val="000F0330"/>
    <w:rPr>
      <w:rFonts w:ascii="宋体" w:hAnsi="宋体"/>
      <w:color w:val="000000"/>
      <w:kern w:val="2"/>
      <w:sz w:val="24"/>
      <w:szCs w:val="24"/>
    </w:rPr>
  </w:style>
  <w:style w:type="character" w:customStyle="1" w:styleId="Char8">
    <w:name w:val="文档结构图 Char"/>
    <w:basedOn w:val="a1"/>
    <w:link w:val="a4"/>
    <w:uiPriority w:val="99"/>
    <w:qFormat/>
    <w:rsid w:val="000F0330"/>
    <w:rPr>
      <w:kern w:val="2"/>
      <w:sz w:val="21"/>
      <w:szCs w:val="24"/>
      <w:shd w:val="clear" w:color="auto" w:fill="000080"/>
    </w:rPr>
  </w:style>
  <w:style w:type="character" w:customStyle="1" w:styleId="font111">
    <w:name w:val="font111"/>
    <w:basedOn w:val="a1"/>
    <w:qFormat/>
    <w:rsid w:val="000F0330"/>
    <w:rPr>
      <w:rFonts w:ascii="宋体" w:eastAsia="宋体" w:hAnsi="宋体" w:cs="宋体" w:hint="eastAsia"/>
      <w:color w:val="000000"/>
      <w:sz w:val="22"/>
      <w:szCs w:val="22"/>
      <w:u w:val="none"/>
      <w:vertAlign w:val="superscript"/>
    </w:rPr>
  </w:style>
  <w:style w:type="character" w:customStyle="1" w:styleId="af4">
    <w:name w:val="无"/>
    <w:qFormat/>
    <w:rsid w:val="000F0330"/>
  </w:style>
  <w:style w:type="character" w:customStyle="1" w:styleId="Char9">
    <w:name w:val="正文段 Char"/>
    <w:link w:val="af5"/>
    <w:qFormat/>
    <w:rsid w:val="000F0330"/>
    <w:rPr>
      <w:sz w:val="24"/>
    </w:rPr>
  </w:style>
  <w:style w:type="paragraph" w:customStyle="1" w:styleId="af5">
    <w:name w:val="正文段"/>
    <w:basedOn w:val="a"/>
    <w:link w:val="Char9"/>
    <w:qFormat/>
    <w:rsid w:val="000F0330"/>
    <w:pPr>
      <w:widowControl/>
      <w:snapToGrid w:val="0"/>
      <w:spacing w:afterLines="50"/>
      <w:ind w:firstLineChars="200" w:firstLine="200"/>
    </w:pPr>
    <w:rPr>
      <w:kern w:val="0"/>
      <w:sz w:val="24"/>
      <w:szCs w:val="20"/>
    </w:rPr>
  </w:style>
  <w:style w:type="character" w:customStyle="1" w:styleId="font71">
    <w:name w:val="font71"/>
    <w:basedOn w:val="a1"/>
    <w:qFormat/>
    <w:rsid w:val="000F0330"/>
    <w:rPr>
      <w:rFonts w:ascii="仿宋" w:eastAsia="仿宋" w:hAnsi="仿宋" w:cs="仿宋" w:hint="eastAsia"/>
      <w:color w:val="000000"/>
      <w:sz w:val="22"/>
      <w:szCs w:val="22"/>
      <w:u w:val="none"/>
    </w:rPr>
  </w:style>
  <w:style w:type="character" w:customStyle="1" w:styleId="font101">
    <w:name w:val="font101"/>
    <w:basedOn w:val="a1"/>
    <w:qFormat/>
    <w:rsid w:val="000F0330"/>
    <w:rPr>
      <w:rFonts w:ascii="宋体" w:eastAsia="宋体" w:hAnsi="宋体" w:cs="宋体" w:hint="eastAsia"/>
      <w:color w:val="000000"/>
      <w:sz w:val="22"/>
      <w:szCs w:val="22"/>
      <w:u w:val="none"/>
    </w:rPr>
  </w:style>
  <w:style w:type="character" w:customStyle="1" w:styleId="3Char0">
    <w:name w:val="正文文本缩进 3 Char"/>
    <w:link w:val="32"/>
    <w:qFormat/>
    <w:rsid w:val="000F0330"/>
    <w:rPr>
      <w:kern w:val="2"/>
      <w:sz w:val="16"/>
      <w:szCs w:val="16"/>
    </w:rPr>
  </w:style>
  <w:style w:type="character" w:customStyle="1" w:styleId="Chara">
    <w:name w:val="批注文字 Char"/>
    <w:qFormat/>
    <w:rsid w:val="000F0330"/>
    <w:rPr>
      <w:kern w:val="2"/>
      <w:sz w:val="21"/>
      <w:szCs w:val="24"/>
      <w:lang w:bidi="ar-SA"/>
    </w:rPr>
  </w:style>
  <w:style w:type="character" w:customStyle="1" w:styleId="CharChar26">
    <w:name w:val="Char Char26"/>
    <w:qFormat/>
    <w:rsid w:val="000F0330"/>
    <w:rPr>
      <w:rFonts w:ascii="宋体" w:eastAsia="宋体" w:hAnsi="Courier New" w:cs="Arial"/>
      <w:snapToGrid w:val="0"/>
      <w:kern w:val="2"/>
      <w:sz w:val="21"/>
      <w:szCs w:val="21"/>
      <w:lang w:val="en-US" w:eastAsia="zh-CN" w:bidi="ar-SA"/>
    </w:rPr>
  </w:style>
  <w:style w:type="character" w:customStyle="1" w:styleId="CharCharChar1">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
    <w:qFormat/>
    <w:rsid w:val="000F0330"/>
    <w:rPr>
      <w:rFonts w:ascii="宋体" w:eastAsia="宋体" w:hAnsi="Courier New"/>
      <w:kern w:val="2"/>
      <w:sz w:val="21"/>
      <w:lang w:val="en-US" w:eastAsia="zh-CN" w:bidi="ar-SA"/>
    </w:rPr>
  </w:style>
  <w:style w:type="character" w:customStyle="1" w:styleId="apple-converted-space">
    <w:name w:val="apple-converted-space"/>
    <w:basedOn w:val="a1"/>
    <w:qFormat/>
    <w:rsid w:val="000F0330"/>
  </w:style>
  <w:style w:type="character" w:customStyle="1" w:styleId="2CharChar">
    <w:name w:val="正文2 Char Char"/>
    <w:link w:val="22"/>
    <w:qFormat/>
    <w:rsid w:val="000F0330"/>
    <w:rPr>
      <w:kern w:val="2"/>
      <w:sz w:val="24"/>
    </w:rPr>
  </w:style>
  <w:style w:type="paragraph" w:customStyle="1" w:styleId="22">
    <w:name w:val="正文2"/>
    <w:basedOn w:val="a"/>
    <w:link w:val="2CharChar"/>
    <w:qFormat/>
    <w:rsid w:val="000F0330"/>
    <w:pPr>
      <w:adjustRightInd w:val="0"/>
      <w:spacing w:before="156" w:line="360" w:lineRule="auto"/>
      <w:ind w:firstLineChars="200" w:firstLine="510"/>
    </w:pPr>
    <w:rPr>
      <w:sz w:val="24"/>
      <w:szCs w:val="20"/>
    </w:rPr>
  </w:style>
  <w:style w:type="character" w:customStyle="1" w:styleId="Charb">
    <w:name w:val="纯文本 Char"/>
    <w:link w:val="a7"/>
    <w:qFormat/>
    <w:locked/>
    <w:rsid w:val="000F0330"/>
    <w:rPr>
      <w:rFonts w:ascii="宋体" w:hAnsi="Courier New" w:cs="Courier New"/>
      <w:kern w:val="2"/>
      <w:sz w:val="21"/>
      <w:szCs w:val="21"/>
    </w:rPr>
  </w:style>
  <w:style w:type="paragraph" w:customStyle="1" w:styleId="11">
    <w:name w:val="列出段落11"/>
    <w:basedOn w:val="a"/>
    <w:qFormat/>
    <w:rsid w:val="000F0330"/>
    <w:pPr>
      <w:adjustRightInd w:val="0"/>
      <w:spacing w:line="360" w:lineRule="auto"/>
      <w:ind w:firstLineChars="200" w:firstLine="200"/>
    </w:pPr>
    <w:rPr>
      <w:rFonts w:eastAsia="楷体_GB2312" w:cs="Lucida Sans"/>
      <w:sz w:val="24"/>
    </w:rPr>
  </w:style>
  <w:style w:type="paragraph" w:customStyle="1" w:styleId="12">
    <w:name w:val="纯文本1"/>
    <w:basedOn w:val="a"/>
    <w:qFormat/>
    <w:rsid w:val="000F0330"/>
    <w:pPr>
      <w:adjustRightInd w:val="0"/>
      <w:spacing w:line="360" w:lineRule="auto"/>
      <w:textAlignment w:val="baseline"/>
    </w:pPr>
    <w:rPr>
      <w:rFonts w:ascii="宋体" w:eastAsia="楷体_GB2312" w:hAnsi="Courier New"/>
      <w:sz w:val="26"/>
      <w:szCs w:val="20"/>
    </w:rPr>
  </w:style>
  <w:style w:type="paragraph" w:customStyle="1" w:styleId="af6">
    <w:name w:val="自动更正"/>
    <w:qFormat/>
    <w:rsid w:val="000F0330"/>
    <w:pPr>
      <w:widowControl w:val="0"/>
      <w:jc w:val="both"/>
    </w:pPr>
    <w:rPr>
      <w:kern w:val="2"/>
      <w:sz w:val="21"/>
    </w:rPr>
  </w:style>
  <w:style w:type="paragraph" w:customStyle="1" w:styleId="13">
    <w:name w:val="正文1"/>
    <w:basedOn w:val="a"/>
    <w:qFormat/>
    <w:rsid w:val="000F0330"/>
    <w:rPr>
      <w:rFonts w:ascii="宋体" w:hAnsi="宋体" w:cs="宋体"/>
      <w:szCs w:val="21"/>
    </w:rPr>
  </w:style>
  <w:style w:type="paragraph" w:customStyle="1" w:styleId="CharCharCharCharCharChar">
    <w:name w:val="Char Char Char Char Char Char"/>
    <w:basedOn w:val="a"/>
    <w:qFormat/>
    <w:rsid w:val="000F0330"/>
    <w:pPr>
      <w:widowControl/>
      <w:spacing w:after="160" w:line="240" w:lineRule="exact"/>
      <w:jc w:val="left"/>
    </w:pPr>
    <w:rPr>
      <w:rFonts w:ascii="Verdana" w:hAnsi="Verdana"/>
      <w:kern w:val="0"/>
      <w:sz w:val="20"/>
      <w:szCs w:val="20"/>
      <w:lang w:eastAsia="en-US"/>
    </w:rPr>
  </w:style>
  <w:style w:type="paragraph" w:styleId="af7">
    <w:name w:val="List Paragraph"/>
    <w:basedOn w:val="a"/>
    <w:uiPriority w:val="99"/>
    <w:qFormat/>
    <w:rsid w:val="000F0330"/>
    <w:pPr>
      <w:ind w:firstLineChars="200" w:firstLine="420"/>
    </w:pPr>
    <w:rPr>
      <w:rFonts w:ascii="Calibri" w:hAnsi="Calibri"/>
      <w:szCs w:val="22"/>
    </w:rPr>
  </w:style>
  <w:style w:type="paragraph" w:customStyle="1" w:styleId="TOC1">
    <w:name w:val="TOC 标题1"/>
    <w:basedOn w:val="1"/>
    <w:next w:val="a"/>
    <w:uiPriority w:val="39"/>
    <w:qFormat/>
    <w:rsid w:val="000F0330"/>
    <w:pPr>
      <w:snapToGrid/>
      <w:spacing w:before="480" w:afterLines="0" w:line="276" w:lineRule="auto"/>
      <w:jc w:val="left"/>
      <w:outlineLvl w:val="9"/>
    </w:pPr>
    <w:rPr>
      <w:rFonts w:ascii="Cambria" w:eastAsia="宋体" w:hAnsi="Cambria"/>
      <w:b/>
      <w:bCs/>
      <w:color w:val="365F91"/>
      <w:kern w:val="0"/>
      <w:sz w:val="28"/>
      <w:szCs w:val="28"/>
    </w:rPr>
  </w:style>
  <w:style w:type="paragraph" w:customStyle="1" w:styleId="Default">
    <w:name w:val="Default"/>
    <w:qFormat/>
    <w:rsid w:val="000F0330"/>
    <w:pPr>
      <w:widowControl w:val="0"/>
      <w:autoSpaceDE w:val="0"/>
      <w:autoSpaceDN w:val="0"/>
      <w:adjustRightInd w:val="0"/>
    </w:pPr>
    <w:rPr>
      <w:rFonts w:ascii="宋体" w:hAnsi="宋体" w:cs="宋体"/>
      <w:color w:val="000000"/>
      <w:sz w:val="24"/>
      <w:szCs w:val="24"/>
    </w:rPr>
  </w:style>
  <w:style w:type="paragraph" w:customStyle="1" w:styleId="af8">
    <w:name w:val="正文表格内容（居中）"/>
    <w:basedOn w:val="a"/>
    <w:qFormat/>
    <w:rsid w:val="000F0330"/>
    <w:pPr>
      <w:widowControl/>
      <w:jc w:val="center"/>
    </w:pPr>
    <w:rPr>
      <w:rFonts w:ascii="Arial" w:hAnsi="Arial" w:cs="Arial"/>
      <w:kern w:val="0"/>
      <w:sz w:val="18"/>
      <w:szCs w:val="18"/>
    </w:rPr>
  </w:style>
  <w:style w:type="paragraph" w:customStyle="1" w:styleId="CharCharCharCharCharChar0">
    <w:name w:val="Char Char Char Char Char Char"/>
    <w:basedOn w:val="a"/>
    <w:next w:val="1"/>
    <w:qFormat/>
    <w:rsid w:val="000F0330"/>
    <w:pPr>
      <w:widowControl/>
      <w:spacing w:before="100" w:beforeAutospacing="1" w:after="100" w:afterAutospacing="1" w:line="420" w:lineRule="auto"/>
      <w:jc w:val="left"/>
      <w:textAlignment w:val="top"/>
    </w:pPr>
    <w:rPr>
      <w:szCs w:val="20"/>
    </w:rPr>
  </w:style>
  <w:style w:type="paragraph" w:customStyle="1" w:styleId="23">
    <w:name w:val="列出段落2"/>
    <w:basedOn w:val="a"/>
    <w:qFormat/>
    <w:rsid w:val="000F0330"/>
    <w:pPr>
      <w:ind w:firstLineChars="200" w:firstLine="420"/>
    </w:pPr>
    <w:rPr>
      <w:rFonts w:ascii="Calibri" w:hAnsi="Calibri"/>
      <w:szCs w:val="22"/>
    </w:rPr>
  </w:style>
  <w:style w:type="paragraph" w:customStyle="1" w:styleId="TableParagraph">
    <w:name w:val="Table Paragraph"/>
    <w:basedOn w:val="a"/>
    <w:uiPriority w:val="1"/>
    <w:qFormat/>
    <w:rsid w:val="000F0330"/>
    <w:pPr>
      <w:jc w:val="left"/>
    </w:pPr>
    <w:rPr>
      <w:rFonts w:ascii="Calibri" w:hAnsi="Calibri"/>
      <w:kern w:val="0"/>
      <w:sz w:val="22"/>
      <w:szCs w:val="22"/>
      <w:lang w:eastAsia="en-US"/>
    </w:rPr>
  </w:style>
  <w:style w:type="paragraph" w:customStyle="1" w:styleId="CharCharCharChar1">
    <w:name w:val="Char Char Char Char1"/>
    <w:basedOn w:val="a"/>
    <w:qFormat/>
    <w:rsid w:val="000F0330"/>
    <w:rPr>
      <w:rFonts w:ascii="Tahoma" w:hAnsi="Tahoma"/>
      <w:sz w:val="24"/>
      <w:szCs w:val="20"/>
    </w:rPr>
  </w:style>
  <w:style w:type="paragraph" w:customStyle="1" w:styleId="Charc">
    <w:name w:val="Char"/>
    <w:basedOn w:val="a"/>
    <w:qFormat/>
    <w:rsid w:val="000F0330"/>
    <w:pPr>
      <w:widowControl/>
      <w:jc w:val="left"/>
    </w:pPr>
    <w:rPr>
      <w:kern w:val="0"/>
      <w:sz w:val="20"/>
      <w:szCs w:val="20"/>
    </w:rPr>
  </w:style>
  <w:style w:type="paragraph" w:customStyle="1" w:styleId="14">
    <w:name w:val="列出段落1"/>
    <w:basedOn w:val="a"/>
    <w:link w:val="ListParagraphChar"/>
    <w:uiPriority w:val="99"/>
    <w:qFormat/>
    <w:rsid w:val="000F0330"/>
    <w:pPr>
      <w:ind w:firstLineChars="200" w:firstLine="420"/>
    </w:pPr>
    <w:rPr>
      <w:rFonts w:ascii="Calibri" w:hAnsi="Calibri"/>
      <w:szCs w:val="22"/>
    </w:rPr>
  </w:style>
  <w:style w:type="character" w:customStyle="1" w:styleId="ListParagraphChar">
    <w:name w:val="List Paragraph Char"/>
    <w:link w:val="14"/>
    <w:uiPriority w:val="99"/>
    <w:qFormat/>
    <w:rsid w:val="006B3768"/>
    <w:rPr>
      <w:rFonts w:ascii="Calibri" w:hAnsi="Calibri"/>
      <w:kern w:val="2"/>
      <w:sz w:val="21"/>
      <w:szCs w:val="22"/>
    </w:rPr>
  </w:style>
  <w:style w:type="paragraph" w:customStyle="1" w:styleId="CharCharCharChar">
    <w:name w:val="Char Char Char Char"/>
    <w:basedOn w:val="a4"/>
    <w:qFormat/>
    <w:rsid w:val="000F0330"/>
    <w:pPr>
      <w:wordWrap w:val="0"/>
      <w:ind w:leftChars="150" w:left="360" w:firstLineChars="225" w:firstLine="540"/>
      <w:jc w:val="center"/>
    </w:pPr>
    <w:rPr>
      <w:rFonts w:ascii="Tahoma" w:hAnsi="Tahoma" w:cs="宋体"/>
      <w:sz w:val="28"/>
      <w:szCs w:val="28"/>
    </w:rPr>
  </w:style>
  <w:style w:type="paragraph" w:customStyle="1" w:styleId="Af9">
    <w:name w:val="正文 A"/>
    <w:qFormat/>
    <w:rsid w:val="000F0330"/>
    <w:pPr>
      <w:widowControl w:val="0"/>
      <w:jc w:val="both"/>
    </w:pPr>
    <w:rPr>
      <w:rFonts w:ascii="Calibri" w:eastAsia="Calibri" w:hAnsi="Calibri" w:cs="Calibri"/>
      <w:color w:val="000000"/>
      <w:kern w:val="2"/>
      <w:sz w:val="21"/>
      <w:szCs w:val="21"/>
    </w:rPr>
  </w:style>
  <w:style w:type="character" w:customStyle="1" w:styleId="Chard">
    <w:name w:val="称呼 Char"/>
    <w:basedOn w:val="a1"/>
    <w:link w:val="afa"/>
    <w:rsid w:val="006B3768"/>
    <w:rPr>
      <w:rFonts w:ascii="华文宋体" w:eastAsia="华文宋体" w:hAnsi="Arial Unicode MS"/>
      <w:kern w:val="2"/>
      <w:sz w:val="24"/>
    </w:rPr>
  </w:style>
  <w:style w:type="paragraph" w:styleId="afa">
    <w:name w:val="Salutation"/>
    <w:basedOn w:val="a"/>
    <w:next w:val="a"/>
    <w:link w:val="Chard"/>
    <w:rsid w:val="006B3768"/>
    <w:pPr>
      <w:spacing w:line="520" w:lineRule="exact"/>
    </w:pPr>
    <w:rPr>
      <w:rFonts w:ascii="华文宋体" w:eastAsia="华文宋体" w:hAnsi="Arial Unicode MS"/>
      <w:sz w:val="24"/>
      <w:szCs w:val="20"/>
    </w:rPr>
  </w:style>
  <w:style w:type="character" w:customStyle="1" w:styleId="wenben11">
    <w:name w:val="wenben11"/>
    <w:rsid w:val="006B3768"/>
    <w:rPr>
      <w:sz w:val="18"/>
      <w:szCs w:val="18"/>
    </w:rPr>
  </w:style>
  <w:style w:type="character" w:customStyle="1" w:styleId="font51">
    <w:name w:val="font51"/>
    <w:basedOn w:val="a1"/>
    <w:qFormat/>
    <w:rsid w:val="006B3768"/>
    <w:rPr>
      <w:rFonts w:ascii="宋体" w:eastAsia="宋体" w:hAnsi="宋体" w:cs="宋体" w:hint="eastAsia"/>
      <w:b w:val="0"/>
      <w:i w:val="0"/>
      <w:strike w:val="0"/>
      <w:dstrike w:val="0"/>
      <w:color w:val="000000"/>
      <w:sz w:val="20"/>
      <w:szCs w:val="20"/>
      <w:u w:val="none"/>
    </w:rPr>
  </w:style>
  <w:style w:type="character" w:customStyle="1" w:styleId="expanded1">
    <w:name w:val="expanded1"/>
    <w:rsid w:val="006B3768"/>
    <w:rPr>
      <w:rFonts w:ascii="Verdana" w:hAnsi="Verdana" w:hint="default"/>
      <w:color w:val="000066"/>
      <w:sz w:val="15"/>
      <w:szCs w:val="15"/>
    </w:rPr>
  </w:style>
  <w:style w:type="character" w:customStyle="1" w:styleId="FooterChar">
    <w:name w:val="Footer Char"/>
    <w:locked/>
    <w:rsid w:val="006B3768"/>
    <w:rPr>
      <w:rFonts w:cs="Times New Roman"/>
      <w:sz w:val="18"/>
      <w:szCs w:val="18"/>
    </w:rPr>
  </w:style>
  <w:style w:type="character" w:customStyle="1" w:styleId="1CharChar">
    <w:name w:val="标题 1 Char Char"/>
    <w:rsid w:val="006B3768"/>
    <w:rPr>
      <w:rFonts w:eastAsia="宋体"/>
      <w:b/>
      <w:spacing w:val="-2"/>
      <w:sz w:val="24"/>
      <w:lang w:val="en-US" w:eastAsia="zh-CN" w:bidi="ar-SA"/>
    </w:rPr>
  </w:style>
  <w:style w:type="character" w:customStyle="1" w:styleId="Chare">
    <w:name w:val="正文首行缩进 Char"/>
    <w:link w:val="afb"/>
    <w:rsid w:val="006B3768"/>
    <w:rPr>
      <w:kern w:val="2"/>
      <w:sz w:val="21"/>
      <w:szCs w:val="24"/>
    </w:rPr>
  </w:style>
  <w:style w:type="paragraph" w:styleId="afb">
    <w:name w:val="Body Text First Indent"/>
    <w:basedOn w:val="afc"/>
    <w:link w:val="Chare"/>
    <w:rsid w:val="006B3768"/>
    <w:pPr>
      <w:autoSpaceDE/>
      <w:autoSpaceDN/>
      <w:adjustRightInd/>
      <w:spacing w:after="120" w:line="240" w:lineRule="auto"/>
      <w:ind w:firstLineChars="100" w:firstLine="420"/>
    </w:pPr>
    <w:rPr>
      <w:rFonts w:ascii="Times New Roman" w:hAnsi="Times New Roman" w:cs="Times New Roman"/>
      <w:snapToGrid/>
      <w:sz w:val="21"/>
      <w:szCs w:val="24"/>
      <w:lang w:val="en-US"/>
    </w:rPr>
  </w:style>
  <w:style w:type="paragraph" w:styleId="afc">
    <w:name w:val="Body Text"/>
    <w:basedOn w:val="a"/>
    <w:link w:val="Char15"/>
    <w:rsid w:val="006B3768"/>
    <w:pPr>
      <w:autoSpaceDE w:val="0"/>
      <w:autoSpaceDN w:val="0"/>
      <w:adjustRightInd w:val="0"/>
      <w:spacing w:line="360" w:lineRule="auto"/>
    </w:pPr>
    <w:rPr>
      <w:rFonts w:ascii="宋体" w:hAnsi="Arial" w:cs="Arial"/>
      <w:snapToGrid w:val="0"/>
      <w:sz w:val="24"/>
      <w:szCs w:val="21"/>
      <w:lang w:val="zh-CN"/>
    </w:rPr>
  </w:style>
  <w:style w:type="character" w:customStyle="1" w:styleId="Char15">
    <w:name w:val="正文文本 Char1"/>
    <w:basedOn w:val="a1"/>
    <w:link w:val="afc"/>
    <w:rsid w:val="006B3768"/>
    <w:rPr>
      <w:rFonts w:ascii="宋体" w:hAnsi="Arial" w:cs="Arial"/>
      <w:snapToGrid w:val="0"/>
      <w:kern w:val="2"/>
      <w:sz w:val="24"/>
      <w:szCs w:val="21"/>
      <w:lang w:val="zh-CN"/>
    </w:rPr>
  </w:style>
  <w:style w:type="character" w:customStyle="1" w:styleId="text-content11">
    <w:name w:val="text-content11"/>
    <w:rsid w:val="006B3768"/>
    <w:rPr>
      <w:rFonts w:ascii="Tahoma" w:hAnsi="Tahoma" w:cs="Tahoma" w:hint="default"/>
      <w:color w:val="555555"/>
      <w:sz w:val="18"/>
      <w:szCs w:val="18"/>
    </w:rPr>
  </w:style>
  <w:style w:type="character" w:customStyle="1" w:styleId="3Char2">
    <w:name w:val="正文文本 3 Char"/>
    <w:link w:val="33"/>
    <w:locked/>
    <w:rsid w:val="006B3768"/>
    <w:rPr>
      <w:rFonts w:eastAsia="仿宋_GB2312" w:hAnsi="宋体"/>
      <w:b/>
      <w:bCs/>
      <w:kern w:val="2"/>
      <w:sz w:val="24"/>
    </w:rPr>
  </w:style>
  <w:style w:type="paragraph" w:styleId="33">
    <w:name w:val="Body Text 3"/>
    <w:basedOn w:val="a"/>
    <w:link w:val="3Char2"/>
    <w:rsid w:val="006B3768"/>
    <w:pPr>
      <w:snapToGrid w:val="0"/>
      <w:spacing w:before="50" w:after="50"/>
    </w:pPr>
    <w:rPr>
      <w:rFonts w:eastAsia="仿宋_GB2312" w:hAnsi="宋体"/>
      <w:b/>
      <w:bCs/>
      <w:sz w:val="24"/>
      <w:szCs w:val="20"/>
    </w:rPr>
  </w:style>
  <w:style w:type="character" w:customStyle="1" w:styleId="4Char1">
    <w:name w:val="标题 4 Char1"/>
    <w:rsid w:val="006B3768"/>
    <w:rPr>
      <w:rFonts w:ascii="Arial" w:eastAsia="黑体" w:hAnsi="Arial"/>
      <w:b/>
      <w:kern w:val="2"/>
      <w:sz w:val="28"/>
      <w:lang w:val="en-US" w:eastAsia="zh-CN"/>
    </w:rPr>
  </w:style>
  <w:style w:type="character" w:customStyle="1" w:styleId="style71">
    <w:name w:val="style71"/>
    <w:rsid w:val="006B3768"/>
    <w:rPr>
      <w:color w:val="999999"/>
    </w:rPr>
  </w:style>
  <w:style w:type="character" w:customStyle="1" w:styleId="CharChar">
    <w:name w:val="批注文字 Char Char"/>
    <w:rsid w:val="006B3768"/>
    <w:rPr>
      <w:kern w:val="2"/>
      <w:sz w:val="21"/>
    </w:rPr>
  </w:style>
  <w:style w:type="character" w:customStyle="1" w:styleId="a-3Char">
    <w:name w:val="a-标题3 Char"/>
    <w:rsid w:val="006B3768"/>
    <w:rPr>
      <w:rFonts w:ascii="楷体_GB2312" w:eastAsia="楷体_GB2312"/>
      <w:b/>
      <w:bCs/>
      <w:i w:val="0"/>
      <w:iCs w:val="0"/>
      <w:kern w:val="2"/>
      <w:sz w:val="28"/>
      <w:lang w:val="en-US" w:eastAsia="zh-CN" w:bidi="ar-SA"/>
    </w:rPr>
  </w:style>
  <w:style w:type="character" w:customStyle="1" w:styleId="small">
    <w:name w:val="small"/>
    <w:rsid w:val="006B3768"/>
  </w:style>
  <w:style w:type="character" w:customStyle="1" w:styleId="so-ask-best">
    <w:name w:val="so-ask-best"/>
    <w:basedOn w:val="a1"/>
    <w:rsid w:val="006B3768"/>
  </w:style>
  <w:style w:type="character" w:customStyle="1" w:styleId="2Char2">
    <w:name w:val="正文文本缩进 2 Char"/>
    <w:link w:val="24"/>
    <w:rsid w:val="006B3768"/>
    <w:rPr>
      <w:rFonts w:ascii="仿宋_GB2312" w:hAnsi="宋体" w:cs="Arial"/>
      <w:b/>
      <w:bCs/>
      <w:color w:val="000000"/>
      <w:kern w:val="2"/>
      <w:sz w:val="24"/>
      <w:szCs w:val="24"/>
    </w:rPr>
  </w:style>
  <w:style w:type="paragraph" w:styleId="24">
    <w:name w:val="Body Text Indent 2"/>
    <w:basedOn w:val="a"/>
    <w:link w:val="2Char2"/>
    <w:rsid w:val="006B3768"/>
    <w:pPr>
      <w:snapToGrid w:val="0"/>
      <w:ind w:firstLineChars="225" w:firstLine="542"/>
    </w:pPr>
    <w:rPr>
      <w:rFonts w:ascii="仿宋_GB2312" w:hAnsi="宋体" w:cs="Arial"/>
      <w:b/>
      <w:bCs/>
      <w:color w:val="000000"/>
      <w:sz w:val="24"/>
    </w:rPr>
  </w:style>
  <w:style w:type="character" w:customStyle="1" w:styleId="PlainTextChar">
    <w:name w:val="Plain Text Char"/>
    <w:locked/>
    <w:rsid w:val="006B3768"/>
    <w:rPr>
      <w:rFonts w:ascii="宋体" w:eastAsia="宋体" w:hAnsi="Courier New" w:cs="金山简魏碑"/>
      <w:sz w:val="21"/>
      <w:szCs w:val="21"/>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rsid w:val="006B3768"/>
    <w:rPr>
      <w:kern w:val="2"/>
      <w:sz w:val="21"/>
      <w:szCs w:val="24"/>
    </w:rPr>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rsid w:val="006B3768"/>
    <w:rPr>
      <w:rFonts w:ascii="宋体" w:eastAsia="黑体" w:hAnsi="宋体"/>
      <w:kern w:val="2"/>
      <w:sz w:val="28"/>
      <w:szCs w:val="32"/>
      <w:lang w:val="en-US" w:eastAsia="zh-CN" w:bidi="ar-SA"/>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rsid w:val="006B3768"/>
    <w:rPr>
      <w:rFonts w:ascii="Arial" w:eastAsia="黑体" w:hAnsi="Arial"/>
      <w:b/>
      <w:bCs/>
      <w:kern w:val="2"/>
      <w:sz w:val="32"/>
      <w:szCs w:val="32"/>
      <w:lang w:val="en-US" w:eastAsia="zh-CN" w:bidi="ar-SA"/>
    </w:rPr>
  </w:style>
  <w:style w:type="character" w:customStyle="1" w:styleId="tel17">
    <w:name w:val="tel17"/>
    <w:basedOn w:val="a1"/>
    <w:rsid w:val="006B3768"/>
  </w:style>
  <w:style w:type="character" w:customStyle="1" w:styleId="para1">
    <w:name w:val="para1"/>
    <w:rsid w:val="006B3768"/>
    <w:rPr>
      <w:rFonts w:ascii="Arial" w:hAnsi="Arial" w:hint="default"/>
      <w:sz w:val="18"/>
    </w:rPr>
  </w:style>
  <w:style w:type="character" w:customStyle="1" w:styleId="CharChar2">
    <w:name w:val="Char Char2"/>
    <w:rsid w:val="006B3768"/>
    <w:rPr>
      <w:rFonts w:ascii="宋体" w:eastAsia="宋体" w:hAnsi="Courier New"/>
      <w:sz w:val="21"/>
      <w:lang w:val="en-US" w:eastAsia="zh-CN" w:bidi="ar-SA"/>
    </w:rPr>
  </w:style>
  <w:style w:type="character" w:customStyle="1" w:styleId="style61">
    <w:name w:val="style61"/>
    <w:rsid w:val="006B3768"/>
    <w:rPr>
      <w:b/>
      <w:bCs/>
      <w:color w:val="999999"/>
    </w:rPr>
  </w:style>
  <w:style w:type="character" w:customStyle="1" w:styleId="afd">
    <w:name w:val="页脚 字符"/>
    <w:uiPriority w:val="99"/>
    <w:rsid w:val="006B3768"/>
    <w:rPr>
      <w:sz w:val="18"/>
      <w:szCs w:val="18"/>
    </w:rPr>
  </w:style>
  <w:style w:type="character" w:customStyle="1" w:styleId="CharChar5">
    <w:name w:val="Char Char5"/>
    <w:rsid w:val="006B3768"/>
    <w:rPr>
      <w:rFonts w:ascii="宋体" w:hAnsi="宋体" w:cs="Times New Roman"/>
      <w:kern w:val="2"/>
      <w:sz w:val="36"/>
      <w:szCs w:val="24"/>
    </w:rPr>
  </w:style>
  <w:style w:type="character" w:customStyle="1" w:styleId="c01">
    <w:name w:val="c01"/>
    <w:rsid w:val="006B3768"/>
    <w:rPr>
      <w:color w:val="CC0000"/>
    </w:rPr>
  </w:style>
  <w:style w:type="character" w:customStyle="1" w:styleId="hChar">
    <w:name w:val="h Char"/>
    <w:aliases w:val="Header/Footer Char Char,页眉 Char1"/>
    <w:locked/>
    <w:rsid w:val="006B3768"/>
    <w:rPr>
      <w:rFonts w:cs="Times New Roman"/>
      <w:sz w:val="18"/>
      <w:szCs w:val="18"/>
    </w:rPr>
  </w:style>
  <w:style w:type="character" w:customStyle="1" w:styleId="apple-style-span">
    <w:name w:val="apple-style-span"/>
    <w:basedOn w:val="a1"/>
    <w:rsid w:val="006B3768"/>
  </w:style>
  <w:style w:type="character" w:customStyle="1" w:styleId="font112">
    <w:name w:val="font112"/>
    <w:basedOn w:val="a1"/>
    <w:rsid w:val="006B3768"/>
    <w:rPr>
      <w:rFonts w:ascii="Wingdings 2" w:eastAsia="Wingdings 2" w:hAnsi="Wingdings 2" w:cs="Wingdings 2"/>
      <w:i w:val="0"/>
      <w:color w:val="000000"/>
      <w:sz w:val="20"/>
      <w:szCs w:val="20"/>
      <w:u w:val="none"/>
    </w:rPr>
  </w:style>
  <w:style w:type="character" w:customStyle="1" w:styleId="txtcn121">
    <w:name w:val="txt_cn_121"/>
    <w:rsid w:val="006B3768"/>
    <w:rPr>
      <w:rFonts w:ascii="Arial" w:hAnsi="Arial" w:cs="Arial" w:hint="default"/>
      <w:strike w:val="0"/>
      <w:dstrike w:val="0"/>
      <w:color w:val="666666"/>
      <w:sz w:val="18"/>
      <w:szCs w:val="18"/>
      <w:u w:val="none"/>
    </w:rPr>
  </w:style>
  <w:style w:type="character" w:customStyle="1" w:styleId="font01">
    <w:name w:val="font01"/>
    <w:qFormat/>
    <w:rsid w:val="006B3768"/>
    <w:rPr>
      <w:rFonts w:ascii="Verdana" w:hAnsi="Verdana" w:hint="default"/>
      <w:b w:val="0"/>
      <w:bCs w:val="0"/>
      <w:i w:val="0"/>
      <w:iCs w:val="0"/>
      <w:strike w:val="0"/>
      <w:dstrike w:val="0"/>
      <w:color w:val="000000"/>
      <w:sz w:val="20"/>
      <w:szCs w:val="20"/>
      <w:u w:val="none"/>
    </w:rPr>
  </w:style>
  <w:style w:type="character" w:customStyle="1" w:styleId="CharChar0">
    <w:name w:val="自定义正文 Char Char"/>
    <w:link w:val="afe"/>
    <w:rsid w:val="006B3768"/>
    <w:rPr>
      <w:rFonts w:ascii="宋体" w:hAnsi="宋体"/>
      <w:kern w:val="2"/>
      <w:sz w:val="24"/>
      <w:szCs w:val="24"/>
    </w:rPr>
  </w:style>
  <w:style w:type="paragraph" w:customStyle="1" w:styleId="afe">
    <w:name w:val="自定义正文"/>
    <w:basedOn w:val="a"/>
    <w:link w:val="CharChar0"/>
    <w:rsid w:val="006B3768"/>
    <w:pPr>
      <w:spacing w:after="60" w:line="360" w:lineRule="auto"/>
      <w:ind w:firstLineChars="200" w:firstLine="200"/>
      <w:jc w:val="left"/>
    </w:pPr>
    <w:rPr>
      <w:rFonts w:ascii="宋体" w:hAnsi="宋体"/>
      <w:sz w:val="24"/>
    </w:rPr>
  </w:style>
  <w:style w:type="character" w:customStyle="1" w:styleId="2Char10">
    <w:name w:val="正文文本缩进 2 Char1"/>
    <w:basedOn w:val="a1"/>
    <w:uiPriority w:val="99"/>
    <w:rsid w:val="006B3768"/>
    <w:rPr>
      <w:kern w:val="2"/>
      <w:sz w:val="21"/>
      <w:szCs w:val="24"/>
    </w:rPr>
  </w:style>
  <w:style w:type="character" w:customStyle="1" w:styleId="3Char11">
    <w:name w:val="正文文本 3 Char1"/>
    <w:basedOn w:val="a1"/>
    <w:uiPriority w:val="99"/>
    <w:rsid w:val="006B3768"/>
    <w:rPr>
      <w:kern w:val="2"/>
      <w:sz w:val="16"/>
      <w:szCs w:val="16"/>
    </w:rPr>
  </w:style>
  <w:style w:type="character" w:customStyle="1" w:styleId="Charf">
    <w:name w:val="无间隔 Char"/>
    <w:link w:val="aff"/>
    <w:rsid w:val="006B3768"/>
    <w:rPr>
      <w:rFonts w:ascii="Calibri" w:hAnsi="Calibri"/>
      <w:sz w:val="22"/>
      <w:szCs w:val="22"/>
    </w:rPr>
  </w:style>
  <w:style w:type="paragraph" w:styleId="aff">
    <w:name w:val="No Spacing"/>
    <w:link w:val="Charf"/>
    <w:qFormat/>
    <w:rsid w:val="006B3768"/>
    <w:rPr>
      <w:rFonts w:ascii="Calibri" w:hAnsi="Calibri"/>
      <w:sz w:val="22"/>
      <w:szCs w:val="22"/>
    </w:rPr>
  </w:style>
  <w:style w:type="character" w:customStyle="1" w:styleId="2Char3">
    <w:name w:val="正文2 Char"/>
    <w:rsid w:val="006B3768"/>
    <w:rPr>
      <w:kern w:val="2"/>
      <w:sz w:val="24"/>
    </w:rPr>
  </w:style>
  <w:style w:type="character" w:customStyle="1" w:styleId="Char16">
    <w:name w:val="批注主题 Char1"/>
    <w:basedOn w:val="Chara"/>
    <w:uiPriority w:val="99"/>
    <w:rsid w:val="006B3768"/>
    <w:rPr>
      <w:b/>
      <w:bCs/>
    </w:rPr>
  </w:style>
  <w:style w:type="character" w:customStyle="1" w:styleId="style15">
    <w:name w:val="style15"/>
    <w:rsid w:val="006B3768"/>
  </w:style>
  <w:style w:type="character" w:customStyle="1" w:styleId="marklong">
    <w:name w:val="marklong"/>
    <w:rsid w:val="006B3768"/>
  </w:style>
  <w:style w:type="character" w:customStyle="1" w:styleId="style31">
    <w:name w:val="style31"/>
    <w:rsid w:val="006B3768"/>
    <w:rPr>
      <w:sz w:val="18"/>
    </w:rPr>
  </w:style>
  <w:style w:type="character" w:customStyle="1" w:styleId="param-name1">
    <w:name w:val="param-name1"/>
    <w:rsid w:val="006B3768"/>
    <w:rPr>
      <w:b/>
      <w:bCs w:val="0"/>
    </w:rPr>
  </w:style>
  <w:style w:type="character" w:customStyle="1" w:styleId="ca-41">
    <w:name w:val="ca-41"/>
    <w:rsid w:val="006B3768"/>
    <w:rPr>
      <w:rFonts w:ascii="Times New Roman" w:hAnsi="Times New Roman" w:cs="Times New Roman" w:hint="default"/>
      <w:sz w:val="21"/>
      <w:szCs w:val="21"/>
    </w:rPr>
  </w:style>
  <w:style w:type="character" w:customStyle="1" w:styleId="c11">
    <w:name w:val="c11"/>
    <w:rsid w:val="006B3768"/>
    <w:rPr>
      <w:color w:val="999999"/>
    </w:rPr>
  </w:style>
  <w:style w:type="character" w:customStyle="1" w:styleId="CharChar1">
    <w:name w:val="正文文本样式 Char Char"/>
    <w:link w:val="aff0"/>
    <w:rsid w:val="006B3768"/>
    <w:rPr>
      <w:sz w:val="24"/>
    </w:rPr>
  </w:style>
  <w:style w:type="paragraph" w:customStyle="1" w:styleId="aff0">
    <w:name w:val="正文文本样式"/>
    <w:basedOn w:val="a"/>
    <w:link w:val="CharChar1"/>
    <w:rsid w:val="006B3768"/>
    <w:pPr>
      <w:spacing w:line="360" w:lineRule="auto"/>
      <w:ind w:firstLine="482"/>
    </w:pPr>
    <w:rPr>
      <w:kern w:val="0"/>
      <w:sz w:val="24"/>
      <w:szCs w:val="20"/>
    </w:rPr>
  </w:style>
  <w:style w:type="character" w:customStyle="1" w:styleId="font61">
    <w:name w:val="font61"/>
    <w:basedOn w:val="a1"/>
    <w:qFormat/>
    <w:rsid w:val="006B3768"/>
    <w:rPr>
      <w:rFonts w:ascii="宋体" w:eastAsia="宋体" w:hAnsi="宋体" w:cs="宋体" w:hint="eastAsia"/>
      <w:i w:val="0"/>
      <w:color w:val="000000"/>
      <w:sz w:val="20"/>
      <w:szCs w:val="20"/>
      <w:u w:val="none"/>
    </w:rPr>
  </w:style>
  <w:style w:type="character" w:customStyle="1" w:styleId="style421">
    <w:name w:val="style421"/>
    <w:rsid w:val="006B3768"/>
    <w:rPr>
      <w:sz w:val="18"/>
      <w:szCs w:val="18"/>
    </w:rPr>
  </w:style>
  <w:style w:type="character" w:customStyle="1" w:styleId="clearfix1">
    <w:name w:val="clearfix1"/>
    <w:basedOn w:val="a1"/>
    <w:rsid w:val="006B3768"/>
  </w:style>
  <w:style w:type="character" w:customStyle="1" w:styleId="font3">
    <w:name w:val="font3"/>
    <w:rsid w:val="006B3768"/>
  </w:style>
  <w:style w:type="character" w:customStyle="1" w:styleId="font131">
    <w:name w:val="font131"/>
    <w:basedOn w:val="a1"/>
    <w:rsid w:val="006B3768"/>
    <w:rPr>
      <w:rFonts w:ascii="font-weight : 700" w:eastAsia="font-weight : 700" w:hAnsi="font-weight : 700" w:cs="font-weight : 700"/>
      <w:i w:val="0"/>
      <w:color w:val="000000"/>
      <w:sz w:val="20"/>
      <w:szCs w:val="20"/>
      <w:u w:val="none"/>
    </w:rPr>
  </w:style>
  <w:style w:type="character" w:customStyle="1" w:styleId="Charf0">
    <w:name w:val="列出段落 Char"/>
    <w:aliases w:val="编号 Char,列出段落3 Char"/>
    <w:link w:val="34"/>
    <w:rsid w:val="006B3768"/>
    <w:rPr>
      <w:kern w:val="2"/>
      <w:sz w:val="21"/>
      <w:szCs w:val="24"/>
    </w:rPr>
  </w:style>
  <w:style w:type="paragraph" w:customStyle="1" w:styleId="34">
    <w:name w:val="列出段落3"/>
    <w:basedOn w:val="a"/>
    <w:link w:val="Charf0"/>
    <w:qFormat/>
    <w:rsid w:val="006B3768"/>
    <w:pPr>
      <w:ind w:firstLineChars="200" w:firstLine="420"/>
    </w:pPr>
  </w:style>
  <w:style w:type="character" w:customStyle="1" w:styleId="ca-1">
    <w:name w:val="ca-1"/>
    <w:basedOn w:val="a1"/>
    <w:rsid w:val="006B3768"/>
  </w:style>
  <w:style w:type="character" w:customStyle="1" w:styleId="Charf1">
    <w:name w:val="杨俊标书正文 Char"/>
    <w:link w:val="aff1"/>
    <w:rsid w:val="006B3768"/>
    <w:rPr>
      <w:rFonts w:ascii="宋体" w:hAnsi="宋体"/>
      <w:sz w:val="24"/>
      <w:szCs w:val="22"/>
    </w:rPr>
  </w:style>
  <w:style w:type="paragraph" w:customStyle="1" w:styleId="aff1">
    <w:name w:val="杨俊标书正文"/>
    <w:basedOn w:val="a"/>
    <w:link w:val="Charf1"/>
    <w:qFormat/>
    <w:rsid w:val="006B3768"/>
    <w:pPr>
      <w:widowControl/>
      <w:spacing w:after="200" w:line="360" w:lineRule="auto"/>
      <w:ind w:firstLineChars="200" w:firstLine="480"/>
      <w:jc w:val="left"/>
    </w:pPr>
    <w:rPr>
      <w:rFonts w:ascii="宋体" w:hAnsi="宋体"/>
      <w:kern w:val="0"/>
      <w:sz w:val="24"/>
      <w:szCs w:val="22"/>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rsid w:val="006B3768"/>
    <w:rPr>
      <w:rFonts w:ascii="Arial" w:eastAsia="黑体" w:hAnsi="Arial"/>
      <w:b/>
      <w:bCs/>
      <w:kern w:val="2"/>
      <w:sz w:val="32"/>
      <w:szCs w:val="32"/>
      <w:lang w:val="en-US" w:eastAsia="zh-CN" w:bidi="ar-SA"/>
    </w:rPr>
  </w:style>
  <w:style w:type="character" w:customStyle="1" w:styleId="Char17">
    <w:name w:val="正文首行缩进 Char1"/>
    <w:basedOn w:val="Char15"/>
    <w:uiPriority w:val="99"/>
    <w:rsid w:val="006B3768"/>
  </w:style>
  <w:style w:type="character" w:customStyle="1" w:styleId="210">
    <w:name w:val="标题 2 字符1"/>
    <w:rsid w:val="006B3768"/>
    <w:rPr>
      <w:rFonts w:ascii="Arial" w:eastAsia="微软雅黑" w:hAnsi="Arial" w:cs="Times New Roman"/>
      <w:b/>
      <w:bCs/>
      <w:sz w:val="30"/>
      <w:szCs w:val="32"/>
    </w:rPr>
  </w:style>
  <w:style w:type="character" w:styleId="aff2">
    <w:name w:val="annotation reference"/>
    <w:rsid w:val="006B3768"/>
    <w:rPr>
      <w:sz w:val="21"/>
      <w:szCs w:val="21"/>
    </w:rPr>
  </w:style>
  <w:style w:type="character" w:customStyle="1" w:styleId="2Char11">
    <w:name w:val="标题 2 Char1"/>
    <w:locked/>
    <w:rsid w:val="006B3768"/>
    <w:rPr>
      <w:rFonts w:ascii="Arial" w:eastAsia="黑体" w:hAnsi="Arial" w:cs="Times New Roman"/>
      <w:b/>
      <w:bCs/>
      <w:sz w:val="32"/>
      <w:szCs w:val="32"/>
    </w:rPr>
  </w:style>
  <w:style w:type="character" w:customStyle="1" w:styleId="Char20">
    <w:name w:val="标题 Char2"/>
    <w:basedOn w:val="a1"/>
    <w:rsid w:val="006B3768"/>
    <w:rPr>
      <w:rFonts w:ascii="Cambria" w:hAnsi="Cambria" w:cs="Times New Roman"/>
      <w:b/>
      <w:bCs/>
      <w:kern w:val="2"/>
      <w:sz w:val="32"/>
      <w:szCs w:val="32"/>
    </w:rPr>
  </w:style>
  <w:style w:type="character" w:customStyle="1" w:styleId="font31">
    <w:name w:val="font31"/>
    <w:basedOn w:val="a1"/>
    <w:qFormat/>
    <w:rsid w:val="006B3768"/>
    <w:rPr>
      <w:rFonts w:ascii="仿宋" w:eastAsia="仿宋" w:hAnsi="仿宋" w:cs="仿宋" w:hint="eastAsia"/>
      <w:i w:val="0"/>
      <w:color w:val="000000"/>
      <w:sz w:val="24"/>
      <w:szCs w:val="24"/>
      <w:u w:val="none"/>
    </w:rPr>
  </w:style>
  <w:style w:type="character" w:customStyle="1" w:styleId="2Char4">
    <w:name w:val="正文文本 2 Char"/>
    <w:link w:val="25"/>
    <w:rsid w:val="006B3768"/>
    <w:rPr>
      <w:rFonts w:ascii="宋体" w:hAnsi="宋体"/>
      <w:color w:val="000000"/>
      <w:kern w:val="2"/>
      <w:sz w:val="24"/>
      <w:szCs w:val="24"/>
    </w:rPr>
  </w:style>
  <w:style w:type="paragraph" w:styleId="25">
    <w:name w:val="Body Text 2"/>
    <w:basedOn w:val="a"/>
    <w:link w:val="2Char4"/>
    <w:rsid w:val="006B3768"/>
    <w:pPr>
      <w:widowControl/>
      <w:snapToGrid w:val="0"/>
      <w:spacing w:before="50" w:afterLines="50" w:line="400" w:lineRule="exact"/>
      <w:jc w:val="left"/>
    </w:pPr>
    <w:rPr>
      <w:rFonts w:ascii="宋体" w:hAnsi="宋体"/>
      <w:color w:val="000000"/>
      <w:sz w:val="24"/>
    </w:rPr>
  </w:style>
  <w:style w:type="character" w:customStyle="1" w:styleId="ca-81">
    <w:name w:val="ca-81"/>
    <w:rsid w:val="006B3768"/>
    <w:rPr>
      <w:rFonts w:ascii="仿宋体" w:eastAsia="仿宋体" w:hint="eastAsia"/>
      <w:i/>
      <w:iCs/>
      <w:sz w:val="21"/>
      <w:szCs w:val="21"/>
    </w:rPr>
  </w:style>
  <w:style w:type="character" w:customStyle="1" w:styleId="tel-desc1">
    <w:name w:val="tel-desc1"/>
    <w:rsid w:val="006B3768"/>
    <w:rPr>
      <w:color w:val="999999"/>
    </w:rPr>
  </w:style>
  <w:style w:type="character" w:customStyle="1" w:styleId="font21">
    <w:name w:val="font21"/>
    <w:rsid w:val="006B3768"/>
    <w:rPr>
      <w:rFonts w:ascii="宋体" w:eastAsia="宋体" w:hAnsi="宋体" w:hint="eastAsia"/>
      <w:b w:val="0"/>
      <w:bCs w:val="0"/>
      <w:i w:val="0"/>
      <w:iCs w:val="0"/>
      <w:strike w:val="0"/>
      <w:dstrike w:val="0"/>
      <w:color w:val="000000"/>
      <w:sz w:val="20"/>
      <w:szCs w:val="20"/>
      <w:u w:val="none"/>
    </w:rPr>
  </w:style>
  <w:style w:type="character" w:customStyle="1" w:styleId="aff3">
    <w:name w:val="页眉 字符"/>
    <w:uiPriority w:val="99"/>
    <w:rsid w:val="006B3768"/>
    <w:rPr>
      <w:sz w:val="18"/>
      <w:szCs w:val="18"/>
    </w:rPr>
  </w:style>
  <w:style w:type="character" w:customStyle="1" w:styleId="Charf2">
    <w:name w:val="标准文本 Char"/>
    <w:link w:val="aff4"/>
    <w:locked/>
    <w:rsid w:val="006B3768"/>
    <w:rPr>
      <w:rFonts w:ascii="宋体" w:hAnsi="宋体"/>
      <w:color w:val="000000"/>
      <w:szCs w:val="21"/>
    </w:rPr>
  </w:style>
  <w:style w:type="paragraph" w:customStyle="1" w:styleId="aff4">
    <w:name w:val="标准文本"/>
    <w:basedOn w:val="a"/>
    <w:link w:val="Charf2"/>
    <w:rsid w:val="006B3768"/>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BodyTextIndent3Char">
    <w:name w:val="Body Text Indent 3 Char"/>
    <w:locked/>
    <w:rsid w:val="006B3768"/>
    <w:rPr>
      <w:rFonts w:ascii="仿宋_GB2312" w:eastAsia="仿宋_GB2312" w:hAnsi="Times New Roman" w:cs="Times New Roman"/>
      <w:kern w:val="0"/>
      <w:sz w:val="20"/>
      <w:szCs w:val="20"/>
    </w:rPr>
  </w:style>
  <w:style w:type="character" w:customStyle="1" w:styleId="ca-51">
    <w:name w:val="ca-51"/>
    <w:rsid w:val="006B3768"/>
    <w:rPr>
      <w:rFonts w:ascii="宋体" w:eastAsia="宋体" w:hAnsi="宋体" w:hint="eastAsia"/>
      <w:color w:val="000000"/>
      <w:sz w:val="24"/>
      <w:szCs w:val="24"/>
    </w:rPr>
  </w:style>
  <w:style w:type="character" w:customStyle="1" w:styleId="GPCharChar">
    <w:name w:val="GP正文(首行缩进) Char Char"/>
    <w:link w:val="GP"/>
    <w:locked/>
    <w:rsid w:val="006B3768"/>
    <w:rPr>
      <w:rFonts w:eastAsia="微软雅黑" w:hAnsi="宋体"/>
      <w:sz w:val="24"/>
      <w:szCs w:val="24"/>
    </w:rPr>
  </w:style>
  <w:style w:type="paragraph" w:customStyle="1" w:styleId="GP">
    <w:name w:val="GP正文(首行缩进)"/>
    <w:basedOn w:val="a"/>
    <w:link w:val="GPCharChar"/>
    <w:qFormat/>
    <w:rsid w:val="006B3768"/>
    <w:pPr>
      <w:spacing w:line="360" w:lineRule="auto"/>
      <w:ind w:firstLineChars="200" w:firstLine="480"/>
      <w:jc w:val="left"/>
    </w:pPr>
    <w:rPr>
      <w:rFonts w:eastAsia="微软雅黑" w:hAnsi="宋体"/>
      <w:kern w:val="0"/>
      <w:sz w:val="24"/>
    </w:rPr>
  </w:style>
  <w:style w:type="character" w:customStyle="1" w:styleId="font81">
    <w:name w:val="font81"/>
    <w:basedOn w:val="a1"/>
    <w:qFormat/>
    <w:rsid w:val="006B3768"/>
    <w:rPr>
      <w:rFonts w:ascii="微软雅黑" w:eastAsia="微软雅黑" w:hAnsi="微软雅黑" w:cs="微软雅黑" w:hint="eastAsia"/>
      <w:i w:val="0"/>
      <w:color w:val="000000"/>
      <w:sz w:val="20"/>
      <w:szCs w:val="20"/>
      <w:u w:val="none"/>
    </w:rPr>
  </w:style>
  <w:style w:type="character" w:customStyle="1" w:styleId="-1Char">
    <w:name w:val="彩色列表 - 着色 1 Char"/>
    <w:locked/>
    <w:rsid w:val="006B3768"/>
    <w:rPr>
      <w:rFonts w:ascii="Calibri" w:eastAsia="宋体" w:hAnsi="Calibri"/>
      <w:kern w:val="2"/>
      <w:sz w:val="21"/>
      <w:szCs w:val="22"/>
      <w:lang w:val="en-US" w:eastAsia="zh-CN" w:bidi="ar-SA"/>
    </w:rPr>
  </w:style>
  <w:style w:type="character" w:customStyle="1" w:styleId="Style">
    <w:name w:val="Style 小四"/>
    <w:rsid w:val="006B3768"/>
    <w:rPr>
      <w:rFonts w:eastAsia="宋体"/>
      <w:sz w:val="24"/>
    </w:rPr>
  </w:style>
  <w:style w:type="character" w:customStyle="1" w:styleId="ca-21">
    <w:name w:val="ca-21"/>
    <w:rsid w:val="006B3768"/>
    <w:rPr>
      <w:rFonts w:ascii="仿宋体" w:eastAsia="仿宋体" w:hint="eastAsia"/>
      <w:sz w:val="21"/>
      <w:szCs w:val="21"/>
    </w:rPr>
  </w:style>
  <w:style w:type="character" w:customStyle="1" w:styleId="CharChar7">
    <w:name w:val="Char Char7"/>
    <w:rsid w:val="006B3768"/>
    <w:rPr>
      <w:rFonts w:ascii="Times New Roman" w:hAnsi="Times New Roman" w:cs="Times New Roman"/>
      <w:kern w:val="2"/>
      <w:sz w:val="16"/>
      <w:szCs w:val="16"/>
    </w:rPr>
  </w:style>
  <w:style w:type="character" w:customStyle="1" w:styleId="unnamed11">
    <w:name w:val="unnamed11"/>
    <w:qFormat/>
    <w:rsid w:val="006B3768"/>
    <w:rPr>
      <w:sz w:val="26"/>
    </w:rPr>
  </w:style>
  <w:style w:type="character" w:customStyle="1" w:styleId="Charf3">
    <w:name w:val="正文文本 Char"/>
    <w:rsid w:val="006B3768"/>
    <w:rPr>
      <w:kern w:val="2"/>
      <w:sz w:val="28"/>
      <w:szCs w:val="24"/>
    </w:rPr>
  </w:style>
  <w:style w:type="character" w:customStyle="1" w:styleId="CharChar260">
    <w:name w:val="Char Char26"/>
    <w:qFormat/>
    <w:rsid w:val="006B3768"/>
    <w:rPr>
      <w:rFonts w:ascii="宋体" w:eastAsia="宋体" w:hAnsi="Courier New" w:cs="Arial"/>
      <w:snapToGrid w:val="0"/>
      <w:kern w:val="2"/>
      <w:sz w:val="21"/>
      <w:szCs w:val="21"/>
      <w:lang w:val="en-US" w:eastAsia="zh-CN" w:bidi="ar-SA"/>
    </w:rPr>
  </w:style>
  <w:style w:type="character" w:customStyle="1" w:styleId="CharChar3">
    <w:name w:val="Char Char3"/>
    <w:rsid w:val="006B3768"/>
    <w:rPr>
      <w:rFonts w:ascii="Arial" w:eastAsia="黑体" w:hAnsi="Arial"/>
      <w:b/>
      <w:bCs/>
      <w:kern w:val="2"/>
      <w:sz w:val="32"/>
      <w:szCs w:val="32"/>
      <w:lang w:val="en-US" w:eastAsia="zh-CN" w:bidi="ar-SA"/>
    </w:rPr>
  </w:style>
  <w:style w:type="character" w:customStyle="1" w:styleId="CharChar12">
    <w:name w:val="Char Char12"/>
    <w:locked/>
    <w:rsid w:val="006B3768"/>
    <w:rPr>
      <w:rFonts w:cs="Times New Roman"/>
      <w:sz w:val="18"/>
      <w:szCs w:val="18"/>
    </w:rPr>
  </w:style>
  <w:style w:type="character" w:customStyle="1" w:styleId="2Char12">
    <w:name w:val="正文文本 2 Char1"/>
    <w:basedOn w:val="a1"/>
    <w:uiPriority w:val="99"/>
    <w:rsid w:val="006B3768"/>
    <w:rPr>
      <w:kern w:val="2"/>
      <w:sz w:val="21"/>
      <w:szCs w:val="24"/>
    </w:rPr>
  </w:style>
  <w:style w:type="character" w:customStyle="1" w:styleId="15">
    <w:name w:val="标题 1 字符"/>
    <w:rsid w:val="006B3768"/>
    <w:rPr>
      <w:rFonts w:ascii="Times New Roman" w:eastAsia="微软雅黑" w:hAnsi="Times New Roman" w:cs="Times New Roman"/>
      <w:b/>
      <w:bCs/>
      <w:kern w:val="44"/>
      <w:sz w:val="32"/>
      <w:szCs w:val="44"/>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rsid w:val="006B3768"/>
    <w:rPr>
      <w:rFonts w:cs="Times New Roman"/>
      <w:b/>
      <w:bCs/>
      <w:kern w:val="44"/>
      <w:sz w:val="44"/>
      <w:szCs w:val="44"/>
    </w:rPr>
  </w:style>
  <w:style w:type="character" w:customStyle="1" w:styleId="Char18">
    <w:name w:val="批注框文本 Char1"/>
    <w:rsid w:val="006B3768"/>
    <w:rPr>
      <w:rFonts w:ascii="Times New Roman" w:eastAsia="宋体" w:hAnsi="Times New Roman" w:cs="Times New Roman"/>
      <w:sz w:val="18"/>
      <w:szCs w:val="18"/>
    </w:rPr>
  </w:style>
  <w:style w:type="character" w:customStyle="1" w:styleId="CharChar8">
    <w:name w:val="Char Char8"/>
    <w:rsid w:val="006B3768"/>
    <w:rPr>
      <w:rFonts w:ascii="Times New Roman" w:hAnsi="Times New Roman" w:cs="Times New Roman"/>
      <w:kern w:val="2"/>
      <w:sz w:val="18"/>
      <w:szCs w:val="18"/>
    </w:rPr>
  </w:style>
  <w:style w:type="character" w:customStyle="1" w:styleId="b1101bCharChar">
    <w:name w:val="b11_01b Char Char"/>
    <w:rsid w:val="006B3768"/>
    <w:rPr>
      <w:rFonts w:ascii="Verdana" w:eastAsia="宋体" w:hAnsi="Verdana"/>
      <w:b/>
      <w:bCs/>
      <w:color w:val="4A82CA"/>
      <w:sz w:val="17"/>
      <w:szCs w:val="17"/>
      <w:lang w:val="en-US" w:eastAsia="zh-CN" w:bidi="ar-SA"/>
    </w:rPr>
  </w:style>
  <w:style w:type="character" w:customStyle="1" w:styleId="150">
    <w:name w:val="15"/>
    <w:rsid w:val="006B3768"/>
    <w:rPr>
      <w:rFonts w:ascii="Verdana" w:hAnsi="Verdana" w:cs="Times New Roman"/>
      <w:color w:val="C90000"/>
      <w:sz w:val="18"/>
    </w:rPr>
  </w:style>
  <w:style w:type="character" w:customStyle="1" w:styleId="font121">
    <w:name w:val="font121"/>
    <w:basedOn w:val="a1"/>
    <w:rsid w:val="006B3768"/>
    <w:rPr>
      <w:rFonts w:ascii="微软雅黑" w:eastAsia="微软雅黑" w:hAnsi="微软雅黑" w:cs="微软雅黑" w:hint="eastAsia"/>
      <w:i w:val="0"/>
      <w:color w:val="000000"/>
      <w:sz w:val="20"/>
      <w:szCs w:val="20"/>
      <w:u w:val="none"/>
    </w:rPr>
  </w:style>
  <w:style w:type="character" w:customStyle="1" w:styleId="Charf4">
    <w:name w:val="引文目录标题 Char"/>
    <w:rsid w:val="006B3768"/>
    <w:rPr>
      <w:rFonts w:ascii="Arial" w:eastAsia="宋体" w:hAnsi="Arial"/>
      <w:kern w:val="2"/>
      <w:sz w:val="24"/>
      <w:lang w:val="en-US" w:eastAsia="zh-CN"/>
    </w:rPr>
  </w:style>
  <w:style w:type="paragraph" w:customStyle="1" w:styleId="xl51">
    <w:name w:val="xl51"/>
    <w:basedOn w:val="a"/>
    <w:rsid w:val="006B3768"/>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CharCharChar">
    <w:name w:val="Char Char Char 字元 字元"/>
    <w:basedOn w:val="a"/>
    <w:rsid w:val="006B3768"/>
    <w:pPr>
      <w:spacing w:line="360" w:lineRule="auto"/>
      <w:ind w:firstLineChars="200" w:firstLine="200"/>
    </w:pPr>
    <w:rPr>
      <w:szCs w:val="20"/>
    </w:rPr>
  </w:style>
  <w:style w:type="paragraph" w:customStyle="1" w:styleId="xl122">
    <w:name w:val="xl122"/>
    <w:basedOn w:val="a"/>
    <w:rsid w:val="006B37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5">
    <w:name w:val="图表文字"/>
    <w:qFormat/>
    <w:rsid w:val="006B3768"/>
    <w:pPr>
      <w:tabs>
        <w:tab w:val="left" w:pos="3850"/>
      </w:tabs>
      <w:spacing w:line="320" w:lineRule="exact"/>
      <w:jc w:val="both"/>
    </w:pPr>
    <w:rPr>
      <w:sz w:val="21"/>
      <w:szCs w:val="21"/>
    </w:rPr>
  </w:style>
  <w:style w:type="paragraph" w:customStyle="1" w:styleId="20505">
    <w:name w:val="样式 标题 2 + 段前: 0.5 行 段后: 0.5 行"/>
    <w:basedOn w:val="2"/>
    <w:rsid w:val="006B3768"/>
    <w:pPr>
      <w:widowControl w:val="0"/>
      <w:adjustRightInd w:val="0"/>
      <w:spacing w:before="156" w:afterLines="0" w:line="240" w:lineRule="auto"/>
      <w:ind w:firstLineChars="200" w:firstLine="200"/>
      <w:jc w:val="both"/>
      <w:textAlignment w:val="baseline"/>
    </w:pPr>
    <w:rPr>
      <w:rFonts w:ascii="Times New Roman" w:hAnsi="Times New Roman" w:cs="宋体"/>
      <w:bCs/>
      <w:kern w:val="2"/>
      <w:sz w:val="21"/>
      <w:szCs w:val="21"/>
    </w:rPr>
  </w:style>
  <w:style w:type="paragraph" w:customStyle="1" w:styleId="aff6">
    <w:name w:val="实施日期"/>
    <w:basedOn w:val="a"/>
    <w:rsid w:val="006B3768"/>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ParaCharCharCharCharCharCharCharCharChar1CharCharCharChar">
    <w:name w:val="默认段落字体 Para Char Char Char Char Char Char Char Char Char1 Char Char Char Char"/>
    <w:basedOn w:val="a"/>
    <w:rsid w:val="006B3768"/>
    <w:rPr>
      <w:rFonts w:ascii="Tahoma" w:hAnsi="Tahoma"/>
      <w:sz w:val="24"/>
      <w:szCs w:val="20"/>
    </w:rPr>
  </w:style>
  <w:style w:type="paragraph" w:customStyle="1" w:styleId="font8">
    <w:name w:val="font8"/>
    <w:basedOn w:val="a"/>
    <w:rsid w:val="006B3768"/>
    <w:pPr>
      <w:widowControl/>
      <w:spacing w:before="100" w:beforeAutospacing="1" w:after="100" w:afterAutospacing="1"/>
      <w:jc w:val="left"/>
    </w:pPr>
    <w:rPr>
      <w:rFonts w:ascii="宋体" w:hAnsi="宋体" w:hint="eastAsia"/>
      <w:kern w:val="0"/>
      <w:sz w:val="20"/>
      <w:szCs w:val="20"/>
    </w:rPr>
  </w:style>
  <w:style w:type="paragraph" w:customStyle="1" w:styleId="xl25">
    <w:name w:val="xl25"/>
    <w:basedOn w:val="a"/>
    <w:rsid w:val="006B3768"/>
    <w:pPr>
      <w:widowControl/>
      <w:spacing w:before="100" w:beforeAutospacing="1" w:after="100" w:afterAutospacing="1"/>
      <w:jc w:val="center"/>
    </w:pPr>
    <w:rPr>
      <w:rFonts w:ascii="宋体" w:hAnsi="宋体" w:cs="Arial Unicode MS"/>
      <w:kern w:val="0"/>
      <w:sz w:val="24"/>
    </w:rPr>
  </w:style>
  <w:style w:type="paragraph" w:customStyle="1" w:styleId="font20">
    <w:name w:val="font20"/>
    <w:basedOn w:val="a"/>
    <w:rsid w:val="006B3768"/>
    <w:pPr>
      <w:widowControl/>
      <w:spacing w:before="100" w:beforeAutospacing="1" w:after="100" w:afterAutospacing="1"/>
      <w:jc w:val="left"/>
    </w:pPr>
    <w:rPr>
      <w:rFonts w:ascii="宋体" w:hAnsi="宋体" w:cs="宋体"/>
      <w:b/>
      <w:bCs/>
      <w:kern w:val="0"/>
      <w:sz w:val="20"/>
      <w:szCs w:val="20"/>
    </w:rPr>
  </w:style>
  <w:style w:type="paragraph" w:customStyle="1" w:styleId="CharCharCharCharCharCharCharChar">
    <w:name w:val="Char Char Char Char Char Char Char Char"/>
    <w:basedOn w:val="a"/>
    <w:rsid w:val="006B3768"/>
    <w:rPr>
      <w:rFonts w:eastAsia="仿宋_GB2312"/>
      <w:sz w:val="28"/>
    </w:rPr>
  </w:style>
  <w:style w:type="paragraph" w:customStyle="1" w:styleId="xl141">
    <w:name w:val="xl141"/>
    <w:basedOn w:val="a"/>
    <w:rsid w:val="006B3768"/>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35">
    <w:name w:val="正文3"/>
    <w:basedOn w:val="a"/>
    <w:rsid w:val="006B3768"/>
    <w:rPr>
      <w:rFonts w:ascii="宋体" w:hAnsi="宋体" w:cs="宋体"/>
      <w:szCs w:val="21"/>
    </w:rPr>
  </w:style>
  <w:style w:type="paragraph" w:customStyle="1" w:styleId="xl116">
    <w:name w:val="xl116"/>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3">
    <w:name w:val="xl73"/>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40">
    <w:name w:val="xl140"/>
    <w:basedOn w:val="a"/>
    <w:rsid w:val="006B3768"/>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reader-word-layerreader-word-s1-0reader-word-s1-6">
    <w:name w:val="reader-word-layer reader-word-s1-0 reader-word-s1-6"/>
    <w:basedOn w:val="a"/>
    <w:rsid w:val="006B3768"/>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B3768"/>
    <w:pPr>
      <w:widowControl/>
      <w:spacing w:before="100" w:beforeAutospacing="1" w:after="100" w:afterAutospacing="1"/>
      <w:jc w:val="left"/>
    </w:pPr>
    <w:rPr>
      <w:rFonts w:ascii="宋体" w:hAnsi="宋体" w:cs="宋体"/>
      <w:kern w:val="0"/>
      <w:sz w:val="24"/>
    </w:rPr>
  </w:style>
  <w:style w:type="paragraph" w:customStyle="1" w:styleId="xl129">
    <w:name w:val="xl129"/>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
    <w:rsid w:val="006B3768"/>
    <w:pPr>
      <w:widowControl/>
      <w:spacing w:before="100" w:beforeAutospacing="1" w:after="100" w:afterAutospacing="1"/>
      <w:jc w:val="left"/>
    </w:pPr>
    <w:rPr>
      <w:rFonts w:ascii="宋体" w:hAnsi="宋体" w:cs="宋体"/>
      <w:kern w:val="0"/>
      <w:sz w:val="18"/>
      <w:szCs w:val="18"/>
    </w:rPr>
  </w:style>
  <w:style w:type="character" w:customStyle="1" w:styleId="2Char20">
    <w:name w:val="正文文本缩进 2 Char2"/>
    <w:basedOn w:val="a1"/>
    <w:link w:val="24"/>
    <w:uiPriority w:val="99"/>
    <w:semiHidden/>
    <w:rsid w:val="006B3768"/>
    <w:rPr>
      <w:kern w:val="2"/>
      <w:sz w:val="21"/>
      <w:szCs w:val="24"/>
    </w:rPr>
  </w:style>
  <w:style w:type="paragraph" w:customStyle="1" w:styleId="aff7">
    <w:name w:val="表格"/>
    <w:basedOn w:val="a"/>
    <w:qFormat/>
    <w:rsid w:val="006B3768"/>
    <w:pPr>
      <w:adjustRightInd w:val="0"/>
      <w:spacing w:line="360" w:lineRule="atLeast"/>
    </w:pPr>
    <w:rPr>
      <w:rFonts w:ascii="黑体" w:eastAsia="黑体" w:hAnsi="黑体" w:cs="Arial Unicode MS"/>
      <w:szCs w:val="21"/>
    </w:rPr>
  </w:style>
  <w:style w:type="paragraph" w:customStyle="1" w:styleId="70">
    <w:name w:val="样式7"/>
    <w:basedOn w:val="a"/>
    <w:rsid w:val="006B3768"/>
    <w:pPr>
      <w:adjustRightInd w:val="0"/>
      <w:spacing w:beforeLines="50" w:afterLines="50" w:line="360" w:lineRule="auto"/>
      <w:ind w:firstLine="669"/>
      <w:textAlignment w:val="baseline"/>
    </w:pPr>
    <w:rPr>
      <w:rFonts w:ascii="宋体" w:hAnsi="宋体"/>
      <w:kern w:val="0"/>
      <w:sz w:val="28"/>
      <w:szCs w:val="20"/>
    </w:rPr>
  </w:style>
  <w:style w:type="paragraph" w:customStyle="1" w:styleId="xl138">
    <w:name w:val="xl138"/>
    <w:basedOn w:val="a"/>
    <w:rsid w:val="006B3768"/>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7">
    <w:name w:val="xl57"/>
    <w:basedOn w:val="a"/>
    <w:rsid w:val="006B3768"/>
    <w:pPr>
      <w:widowControl/>
      <w:spacing w:before="100" w:beforeAutospacing="1" w:after="100" w:afterAutospacing="1"/>
      <w:jc w:val="left"/>
      <w:textAlignment w:val="top"/>
    </w:pPr>
    <w:rPr>
      <w:rFonts w:ascii="宋体" w:hAnsi="宋体"/>
      <w:kern w:val="0"/>
      <w:sz w:val="20"/>
      <w:szCs w:val="20"/>
    </w:rPr>
  </w:style>
  <w:style w:type="paragraph" w:customStyle="1" w:styleId="xl87">
    <w:name w:val="xl87"/>
    <w:basedOn w:val="a"/>
    <w:rsid w:val="006B376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4H4RefHeading1rh1Headingsqlsect1234PIM4">
    <w:name w:val="样式 标题 4H4Ref Heading 1rh1Heading sqlsect 1.2.3.4付标题PIM 4..."/>
    <w:basedOn w:val="4"/>
    <w:rsid w:val="006B3768"/>
    <w:pPr>
      <w:keepLines/>
      <w:widowControl w:val="0"/>
      <w:tabs>
        <w:tab w:val="left" w:pos="1035"/>
      </w:tabs>
      <w:spacing w:before="280" w:afterLines="0"/>
      <w:jc w:val="both"/>
    </w:pPr>
    <w:rPr>
      <w:rFonts w:ascii="楷体_GB2312" w:eastAsia="宋体" w:hAnsi="楷体_GB2312" w:cs="宋体"/>
      <w:b/>
      <w:bCs/>
      <w:kern w:val="2"/>
      <w:szCs w:val="24"/>
    </w:rPr>
  </w:style>
  <w:style w:type="paragraph" w:customStyle="1" w:styleId="xl80">
    <w:name w:val="xl80"/>
    <w:basedOn w:val="a"/>
    <w:rsid w:val="006B3768"/>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19">
    <w:name w:val="Char19"/>
    <w:basedOn w:val="a"/>
    <w:rsid w:val="006B3768"/>
    <w:rPr>
      <w:szCs w:val="20"/>
    </w:rPr>
  </w:style>
  <w:style w:type="paragraph" w:customStyle="1" w:styleId="xl123">
    <w:name w:val="xl123"/>
    <w:basedOn w:val="a"/>
    <w:rsid w:val="006B3768"/>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aff8">
    <w:name w:val="caption"/>
    <w:basedOn w:val="a"/>
    <w:next w:val="a"/>
    <w:qFormat/>
    <w:rsid w:val="006B3768"/>
    <w:pPr>
      <w:spacing w:before="152" w:after="160"/>
    </w:pPr>
    <w:rPr>
      <w:rFonts w:ascii="Arial" w:eastAsia="黑体" w:hAnsi="Arial" w:cs="Arial"/>
      <w:sz w:val="20"/>
      <w:szCs w:val="20"/>
    </w:rPr>
  </w:style>
  <w:style w:type="paragraph" w:customStyle="1" w:styleId="xl127">
    <w:name w:val="xl127"/>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CharCharChar1CharCharChar">
    <w:name w:val="Char Char1 Char Char Char Char1 Char Char Char"/>
    <w:basedOn w:val="a"/>
    <w:rsid w:val="006B3768"/>
    <w:pPr>
      <w:adjustRightInd w:val="0"/>
      <w:spacing w:line="360" w:lineRule="atLeast"/>
      <w:textAlignment w:val="baseline"/>
    </w:pPr>
    <w:rPr>
      <w:rFonts w:ascii="Tahoma" w:hAnsi="Tahoma"/>
      <w:sz w:val="24"/>
      <w:szCs w:val="20"/>
    </w:rPr>
  </w:style>
  <w:style w:type="paragraph" w:customStyle="1" w:styleId="xl41">
    <w:name w:val="xl41"/>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14">
    <w:name w:val="xl114"/>
    <w:basedOn w:val="a"/>
    <w:rsid w:val="006B3768"/>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5">
    <w:name w:val="xl125"/>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8">
    <w:name w:val="xl38"/>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styleId="16">
    <w:name w:val="index 1"/>
    <w:basedOn w:val="a"/>
    <w:next w:val="a"/>
    <w:rsid w:val="006B3768"/>
    <w:pPr>
      <w:spacing w:line="360" w:lineRule="auto"/>
      <w:jc w:val="center"/>
    </w:pPr>
    <w:rPr>
      <w:rFonts w:ascii="宋体" w:hAnsi="宋体"/>
      <w:bCs/>
    </w:rPr>
  </w:style>
  <w:style w:type="paragraph" w:customStyle="1" w:styleId="font12">
    <w:name w:val="font12"/>
    <w:basedOn w:val="a"/>
    <w:rsid w:val="006B3768"/>
    <w:pPr>
      <w:widowControl/>
      <w:spacing w:before="100" w:beforeAutospacing="1" w:after="100" w:afterAutospacing="1"/>
      <w:jc w:val="left"/>
    </w:pPr>
    <w:rPr>
      <w:kern w:val="0"/>
      <w:sz w:val="18"/>
      <w:szCs w:val="20"/>
    </w:rPr>
  </w:style>
  <w:style w:type="paragraph" w:customStyle="1" w:styleId="xl108">
    <w:name w:val="xl108"/>
    <w:basedOn w:val="a"/>
    <w:rsid w:val="006B3768"/>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rsid w:val="006B37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5">
    <w:name w:val="xl155"/>
    <w:basedOn w:val="a"/>
    <w:rsid w:val="006B3768"/>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项目编号1"/>
    <w:basedOn w:val="a"/>
    <w:rsid w:val="006B3768"/>
    <w:pPr>
      <w:tabs>
        <w:tab w:val="left" w:pos="405"/>
        <w:tab w:val="left" w:pos="1000"/>
      </w:tabs>
      <w:spacing w:before="100" w:beforeAutospacing="1" w:after="100" w:afterAutospacing="1" w:line="360" w:lineRule="auto"/>
      <w:ind w:left="405" w:hanging="405"/>
    </w:pPr>
    <w:rPr>
      <w:sz w:val="24"/>
    </w:rPr>
  </w:style>
  <w:style w:type="paragraph" w:customStyle="1" w:styleId="1New">
    <w:name w:val="正文1 New"/>
    <w:basedOn w:val="a"/>
    <w:rsid w:val="006B3768"/>
    <w:pPr>
      <w:spacing w:line="360" w:lineRule="auto"/>
      <w:ind w:leftChars="600" w:left="1260" w:firstLineChars="257" w:firstLine="540"/>
    </w:pPr>
    <w:rPr>
      <w:rFonts w:ascii="宋体" w:hAnsi="宋体"/>
    </w:rPr>
  </w:style>
  <w:style w:type="paragraph" w:customStyle="1" w:styleId="aff9">
    <w:name w:val="列表延续"/>
    <w:basedOn w:val="a"/>
    <w:rsid w:val="006B3768"/>
    <w:pPr>
      <w:tabs>
        <w:tab w:val="left" w:pos="405"/>
        <w:tab w:val="left" w:pos="4420"/>
      </w:tabs>
      <w:adjustRightInd w:val="0"/>
      <w:spacing w:line="360" w:lineRule="auto"/>
      <w:ind w:left="405" w:hanging="405"/>
      <w:textAlignment w:val="baseline"/>
    </w:pPr>
    <w:rPr>
      <w:rFonts w:eastAsia="楷体_GB2312"/>
      <w:kern w:val="28"/>
      <w:sz w:val="28"/>
      <w:szCs w:val="20"/>
    </w:rPr>
  </w:style>
  <w:style w:type="character" w:customStyle="1" w:styleId="Char1a">
    <w:name w:val="称呼 Char1"/>
    <w:basedOn w:val="a1"/>
    <w:link w:val="afa"/>
    <w:uiPriority w:val="99"/>
    <w:semiHidden/>
    <w:rsid w:val="006B3768"/>
    <w:rPr>
      <w:kern w:val="2"/>
      <w:sz w:val="21"/>
      <w:szCs w:val="24"/>
    </w:rPr>
  </w:style>
  <w:style w:type="paragraph" w:styleId="90">
    <w:name w:val="toc 9"/>
    <w:basedOn w:val="a"/>
    <w:next w:val="a"/>
    <w:rsid w:val="006B3768"/>
    <w:pPr>
      <w:ind w:leftChars="1600" w:left="3360"/>
    </w:pPr>
  </w:style>
  <w:style w:type="paragraph" w:customStyle="1" w:styleId="5515">
    <w:name w:val="样式 宋体 小五 左 段前: 5 磅 段后: 5 磅 行距: 1.5 倍行距"/>
    <w:basedOn w:val="a"/>
    <w:rsid w:val="006B3768"/>
    <w:pPr>
      <w:widowControl/>
      <w:tabs>
        <w:tab w:val="left" w:pos="5100"/>
      </w:tabs>
      <w:spacing w:line="0" w:lineRule="atLeast"/>
      <w:jc w:val="left"/>
    </w:pPr>
    <w:rPr>
      <w:rFonts w:ascii="宋体" w:hAnsi="宋体"/>
      <w:kern w:val="0"/>
      <w:szCs w:val="20"/>
    </w:rPr>
  </w:style>
  <w:style w:type="paragraph" w:customStyle="1" w:styleId="xl82">
    <w:name w:val="xl82"/>
    <w:basedOn w:val="a"/>
    <w:rsid w:val="006B376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6">
    <w:name w:val="xl66"/>
    <w:basedOn w:val="a"/>
    <w:rsid w:val="006B37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30015">
    <w:name w:val="样式 标题 3 + 宋体 小四 段前: 0 磅 段后: 0 磅 行距: 1.5 倍行距"/>
    <w:basedOn w:val="3"/>
    <w:rsid w:val="006B3768"/>
    <w:pPr>
      <w:widowControl w:val="0"/>
      <w:tabs>
        <w:tab w:val="left" w:pos="720"/>
        <w:tab w:val="left" w:pos="1275"/>
      </w:tabs>
      <w:spacing w:afterLines="0"/>
      <w:ind w:left="720" w:hanging="360"/>
      <w:jc w:val="both"/>
    </w:pPr>
    <w:rPr>
      <w:rFonts w:ascii="宋体" w:eastAsia="宋体" w:hAnsi="宋体" w:cs="宋体"/>
      <w:b/>
      <w:bCs/>
      <w:kern w:val="2"/>
      <w:sz w:val="24"/>
      <w:szCs w:val="24"/>
    </w:rPr>
  </w:style>
  <w:style w:type="paragraph" w:customStyle="1" w:styleId="font11">
    <w:name w:val="font11"/>
    <w:basedOn w:val="a"/>
    <w:rsid w:val="006B3768"/>
    <w:pPr>
      <w:widowControl/>
      <w:spacing w:before="100" w:beforeAutospacing="1" w:after="100" w:afterAutospacing="1"/>
      <w:jc w:val="left"/>
    </w:pPr>
    <w:rPr>
      <w:kern w:val="0"/>
      <w:sz w:val="36"/>
      <w:szCs w:val="20"/>
    </w:rPr>
  </w:style>
  <w:style w:type="paragraph" w:customStyle="1" w:styleId="xl33">
    <w:name w:val="xl33"/>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other">
    <w:name w:val="other"/>
    <w:basedOn w:val="a"/>
    <w:rsid w:val="006B3768"/>
    <w:pPr>
      <w:jc w:val="right"/>
    </w:pPr>
    <w:rPr>
      <w:rFonts w:eastAsia="华文中宋"/>
    </w:rPr>
  </w:style>
  <w:style w:type="paragraph" w:customStyle="1" w:styleId="xl63">
    <w:name w:val="xl63"/>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56">
    <w:name w:val="xl56"/>
    <w:basedOn w:val="a"/>
    <w:rsid w:val="006B3768"/>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134">
    <w:name w:val="xl134"/>
    <w:basedOn w:val="a"/>
    <w:rsid w:val="006B3768"/>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17">
    <w:name w:val="xl117"/>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styleId="affa">
    <w:name w:val="List"/>
    <w:basedOn w:val="a"/>
    <w:rsid w:val="006B3768"/>
    <w:pPr>
      <w:ind w:left="200" w:hangingChars="200" w:hanging="200"/>
    </w:pPr>
    <w:rPr>
      <w:sz w:val="28"/>
    </w:rPr>
  </w:style>
  <w:style w:type="paragraph" w:customStyle="1" w:styleId="xl157">
    <w:name w:val="xl157"/>
    <w:basedOn w:val="a"/>
    <w:rsid w:val="006B3768"/>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xl72">
    <w:name w:val="xl72"/>
    <w:basedOn w:val="a"/>
    <w:rsid w:val="006B3768"/>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24">
    <w:name w:val="xl24"/>
    <w:basedOn w:val="a"/>
    <w:rsid w:val="006B3768"/>
    <w:pPr>
      <w:widowControl/>
      <w:spacing w:before="100" w:beforeAutospacing="1" w:after="100" w:afterAutospacing="1"/>
      <w:jc w:val="left"/>
    </w:pPr>
    <w:rPr>
      <w:rFonts w:ascii="宋体" w:hAnsi="宋体"/>
      <w:kern w:val="0"/>
      <w:sz w:val="22"/>
      <w:szCs w:val="20"/>
    </w:rPr>
  </w:style>
  <w:style w:type="paragraph" w:customStyle="1" w:styleId="xl92">
    <w:name w:val="xl92"/>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
    <w:name w:val="xl75"/>
    <w:basedOn w:val="a"/>
    <w:rsid w:val="006B3768"/>
    <w:pPr>
      <w:widowControl/>
      <w:spacing w:before="100" w:beforeAutospacing="1" w:after="100" w:afterAutospacing="1"/>
      <w:jc w:val="center"/>
    </w:pPr>
    <w:rPr>
      <w:rFonts w:ascii="黑体" w:eastAsia="黑体" w:hAnsi="宋体" w:hint="eastAsia"/>
      <w:kern w:val="0"/>
      <w:sz w:val="36"/>
      <w:szCs w:val="20"/>
    </w:rPr>
  </w:style>
  <w:style w:type="paragraph" w:styleId="50">
    <w:name w:val="toc 5"/>
    <w:basedOn w:val="a"/>
    <w:next w:val="a"/>
    <w:rsid w:val="006B3768"/>
    <w:pPr>
      <w:ind w:leftChars="800" w:left="1680"/>
    </w:pPr>
  </w:style>
  <w:style w:type="paragraph" w:styleId="affb">
    <w:name w:val="Block Text"/>
    <w:basedOn w:val="a"/>
    <w:rsid w:val="006B3768"/>
    <w:pPr>
      <w:ind w:left="1200" w:right="-72" w:hanging="30"/>
    </w:pPr>
    <w:rPr>
      <w:rFonts w:ascii="Arial" w:eastAsia="幼圆" w:hAnsi="Arial" w:cs="Arial"/>
      <w:sz w:val="22"/>
      <w:szCs w:val="20"/>
    </w:rPr>
  </w:style>
  <w:style w:type="paragraph" w:customStyle="1" w:styleId="xl76">
    <w:name w:val="xl76"/>
    <w:basedOn w:val="a"/>
    <w:rsid w:val="006B3768"/>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font10">
    <w:name w:val="font10"/>
    <w:basedOn w:val="a"/>
    <w:rsid w:val="006B3768"/>
    <w:pPr>
      <w:widowControl/>
      <w:spacing w:before="100" w:beforeAutospacing="1" w:after="100" w:afterAutospacing="1"/>
      <w:jc w:val="left"/>
    </w:pPr>
    <w:rPr>
      <w:kern w:val="0"/>
      <w:sz w:val="22"/>
      <w:szCs w:val="20"/>
    </w:rPr>
  </w:style>
  <w:style w:type="paragraph" w:customStyle="1" w:styleId="-">
    <w:name w:val="二级-章"/>
    <w:rsid w:val="006B3768"/>
    <w:pPr>
      <w:tabs>
        <w:tab w:val="left" w:pos="1000"/>
      </w:tabs>
      <w:ind w:left="1000" w:hanging="360"/>
      <w:jc w:val="center"/>
      <w:outlineLvl w:val="1"/>
    </w:pPr>
    <w:rPr>
      <w:rFonts w:ascii="黑体" w:eastAsia="黑体"/>
      <w:sz w:val="36"/>
      <w:szCs w:val="36"/>
    </w:rPr>
  </w:style>
  <w:style w:type="paragraph" w:customStyle="1" w:styleId="xl98">
    <w:name w:val="xl98"/>
    <w:basedOn w:val="a"/>
    <w:rsid w:val="006B376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2Char21">
    <w:name w:val="正文文本 2 Char2"/>
    <w:basedOn w:val="a1"/>
    <w:link w:val="25"/>
    <w:uiPriority w:val="99"/>
    <w:semiHidden/>
    <w:rsid w:val="006B3768"/>
    <w:rPr>
      <w:kern w:val="2"/>
      <w:sz w:val="21"/>
      <w:szCs w:val="24"/>
    </w:rPr>
  </w:style>
  <w:style w:type="paragraph" w:customStyle="1" w:styleId="xl102">
    <w:name w:val="xl102"/>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2">
    <w:name w:val="xl62"/>
    <w:basedOn w:val="a"/>
    <w:rsid w:val="006B3768"/>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Char1b">
    <w:name w:val="Char1"/>
    <w:basedOn w:val="a"/>
    <w:rsid w:val="006B3768"/>
    <w:rPr>
      <w:rFonts w:ascii="仿宋_GB2312" w:eastAsia="仿宋_GB2312"/>
      <w:b/>
      <w:sz w:val="32"/>
      <w:szCs w:val="32"/>
    </w:rPr>
  </w:style>
  <w:style w:type="paragraph" w:customStyle="1" w:styleId="211">
    <w:name w:val="样式 标题 21.1 + 小四"/>
    <w:basedOn w:val="2"/>
    <w:rsid w:val="006B3768"/>
    <w:pPr>
      <w:widowControl w:val="0"/>
      <w:tabs>
        <w:tab w:val="left" w:pos="720"/>
      </w:tabs>
      <w:adjustRightInd w:val="0"/>
      <w:snapToGrid w:val="0"/>
      <w:spacing w:afterLines="0"/>
      <w:jc w:val="both"/>
      <w:textAlignment w:val="baseline"/>
    </w:pPr>
    <w:rPr>
      <w:rFonts w:ascii="Times New Roman" w:eastAsia="宋体" w:hAnsi="Times New Roman"/>
      <w:kern w:val="2"/>
      <w:sz w:val="24"/>
      <w:szCs w:val="24"/>
    </w:rPr>
  </w:style>
  <w:style w:type="paragraph" w:customStyle="1" w:styleId="Char3CharCharCharCharCharCharCharCharChar">
    <w:name w:val="Char3 Char Char Char Char Char Char Char Char Char"/>
    <w:basedOn w:val="a"/>
    <w:rsid w:val="006B3768"/>
    <w:pPr>
      <w:widowControl/>
      <w:tabs>
        <w:tab w:val="left" w:pos="960"/>
      </w:tabs>
      <w:ind w:left="960" w:hanging="420"/>
      <w:jc w:val="left"/>
    </w:pPr>
    <w:rPr>
      <w:rFonts w:ascii="宋体" w:hAnsi="宋体" w:cs="宋体"/>
      <w:kern w:val="0"/>
      <w:sz w:val="24"/>
    </w:rPr>
  </w:style>
  <w:style w:type="paragraph" w:customStyle="1" w:styleId="152">
    <w:name w:val="样式 小四 行距: 1.5 倍行距 首行缩进:  2 字符"/>
    <w:basedOn w:val="a"/>
    <w:rsid w:val="006B3768"/>
    <w:pPr>
      <w:spacing w:line="360" w:lineRule="auto"/>
      <w:ind w:firstLineChars="200" w:firstLine="480"/>
    </w:pPr>
    <w:rPr>
      <w:rFonts w:cs="宋体"/>
      <w:sz w:val="24"/>
      <w:szCs w:val="20"/>
    </w:rPr>
  </w:style>
  <w:style w:type="paragraph" w:customStyle="1" w:styleId="font6">
    <w:name w:val="font6"/>
    <w:basedOn w:val="a"/>
    <w:rsid w:val="006B3768"/>
    <w:pPr>
      <w:widowControl/>
      <w:spacing w:before="100" w:beforeAutospacing="1" w:after="100" w:afterAutospacing="1"/>
      <w:jc w:val="left"/>
    </w:pPr>
    <w:rPr>
      <w:rFonts w:ascii="黑体" w:eastAsia="黑体" w:hAnsi="宋体" w:hint="eastAsia"/>
      <w:kern w:val="0"/>
      <w:sz w:val="36"/>
      <w:szCs w:val="20"/>
    </w:rPr>
  </w:style>
  <w:style w:type="paragraph" w:customStyle="1" w:styleId="CharCharCharCharCharCharCharCharChar">
    <w:name w:val="Char Char Char Char Char Char Char Char Char"/>
    <w:basedOn w:val="a"/>
    <w:rsid w:val="006B3768"/>
    <w:rPr>
      <w:rFonts w:ascii="Calibri" w:hAnsi="Calibri"/>
      <w:szCs w:val="22"/>
    </w:rPr>
  </w:style>
  <w:style w:type="paragraph" w:customStyle="1" w:styleId="320">
    <w:name w:val="样式 标题 3 + 左侧:  2 字符"/>
    <w:basedOn w:val="3"/>
    <w:rsid w:val="006B3768"/>
    <w:pPr>
      <w:widowControl w:val="0"/>
      <w:spacing w:before="120" w:afterLines="0" w:line="240" w:lineRule="auto"/>
      <w:jc w:val="both"/>
    </w:pPr>
    <w:rPr>
      <w:rFonts w:ascii="Times New Roman" w:eastAsia="宋体" w:cs="宋体"/>
      <w:b/>
      <w:bCs/>
      <w:kern w:val="2"/>
      <w:sz w:val="28"/>
      <w:szCs w:val="28"/>
    </w:rPr>
  </w:style>
  <w:style w:type="paragraph" w:customStyle="1" w:styleId="xl110">
    <w:name w:val="xl110"/>
    <w:basedOn w:val="a"/>
    <w:rsid w:val="006B376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c">
    <w:name w:val="段"/>
    <w:rsid w:val="006B3768"/>
    <w:pPr>
      <w:autoSpaceDE w:val="0"/>
      <w:autoSpaceDN w:val="0"/>
      <w:ind w:firstLineChars="200" w:firstLine="200"/>
      <w:jc w:val="both"/>
    </w:pPr>
    <w:rPr>
      <w:rFonts w:ascii="宋体"/>
      <w:sz w:val="21"/>
    </w:rPr>
  </w:style>
  <w:style w:type="paragraph" w:customStyle="1" w:styleId="xl111">
    <w:name w:val="xl111"/>
    <w:basedOn w:val="a"/>
    <w:rsid w:val="006B3768"/>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31">
    <w:name w:val="xl131"/>
    <w:basedOn w:val="a"/>
    <w:rsid w:val="006B3768"/>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rsid w:val="006B37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6B3768"/>
    <w:pPr>
      <w:widowControl/>
      <w:spacing w:before="100" w:beforeAutospacing="1" w:after="100" w:afterAutospacing="1"/>
      <w:jc w:val="left"/>
    </w:pPr>
    <w:rPr>
      <w:rFonts w:ascii="宋体" w:hAnsi="宋体" w:hint="eastAsia"/>
      <w:kern w:val="0"/>
      <w:sz w:val="18"/>
      <w:szCs w:val="20"/>
    </w:rPr>
  </w:style>
  <w:style w:type="paragraph" w:customStyle="1" w:styleId="xl143">
    <w:name w:val="xl143"/>
    <w:basedOn w:val="a"/>
    <w:rsid w:val="006B3768"/>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d">
    <w:name w:val="标准正文"/>
    <w:basedOn w:val="a6"/>
    <w:rsid w:val="006B3768"/>
    <w:pPr>
      <w:widowControl/>
      <w:spacing w:beforeLines="50" w:afterLines="50" w:line="360" w:lineRule="auto"/>
      <w:ind w:leftChars="0" w:left="0" w:firstLine="482"/>
    </w:pPr>
    <w:rPr>
      <w:rFonts w:ascii="Arial" w:hAnsi="Arial"/>
      <w:sz w:val="24"/>
      <w:szCs w:val="20"/>
    </w:rPr>
  </w:style>
  <w:style w:type="paragraph" w:customStyle="1" w:styleId="Char1CharCharChar">
    <w:name w:val="Char1 Char Char Char"/>
    <w:basedOn w:val="a"/>
    <w:rsid w:val="006B3768"/>
    <w:rPr>
      <w:rFonts w:eastAsia="仿宋_GB2312"/>
      <w:sz w:val="28"/>
      <w:szCs w:val="20"/>
    </w:rPr>
  </w:style>
  <w:style w:type="paragraph" w:customStyle="1" w:styleId="Style2">
    <w:name w:val="_Style 2"/>
    <w:basedOn w:val="a"/>
    <w:rsid w:val="006B3768"/>
    <w:pPr>
      <w:ind w:firstLineChars="200" w:firstLine="420"/>
    </w:pPr>
    <w:rPr>
      <w:rFonts w:ascii="Calibri" w:hAnsi="Calibri"/>
    </w:rPr>
  </w:style>
  <w:style w:type="paragraph" w:customStyle="1" w:styleId="Style3">
    <w:name w:val="_Style 3"/>
    <w:basedOn w:val="a"/>
    <w:uiPriority w:val="34"/>
    <w:qFormat/>
    <w:rsid w:val="006B3768"/>
    <w:pPr>
      <w:ind w:firstLineChars="200" w:firstLine="420"/>
    </w:pPr>
    <w:rPr>
      <w:rFonts w:ascii="Verdana" w:eastAsia="微软雅黑" w:hAnsi="Verdana"/>
      <w:szCs w:val="20"/>
    </w:rPr>
  </w:style>
  <w:style w:type="paragraph" w:customStyle="1" w:styleId="-11">
    <w:name w:val="彩色列表 - 强调文字颜色 11"/>
    <w:basedOn w:val="a"/>
    <w:qFormat/>
    <w:rsid w:val="006B3768"/>
    <w:pPr>
      <w:ind w:firstLineChars="200" w:firstLine="420"/>
    </w:pPr>
    <w:rPr>
      <w:rFonts w:ascii="Calibri" w:hAnsi="Calibri"/>
      <w:szCs w:val="22"/>
    </w:rPr>
  </w:style>
  <w:style w:type="paragraph" w:customStyle="1" w:styleId="xl79">
    <w:name w:val="xl79"/>
    <w:basedOn w:val="a"/>
    <w:rsid w:val="006B3768"/>
    <w:pPr>
      <w:widowControl/>
      <w:pBdr>
        <w:bottom w:val="single" w:sz="4" w:space="0" w:color="auto"/>
      </w:pBdr>
      <w:spacing w:before="100" w:beforeAutospacing="1" w:after="100" w:afterAutospacing="1"/>
      <w:jc w:val="right"/>
    </w:pPr>
    <w:rPr>
      <w:kern w:val="0"/>
      <w:sz w:val="22"/>
      <w:szCs w:val="20"/>
    </w:rPr>
  </w:style>
  <w:style w:type="paragraph" w:customStyle="1" w:styleId="xl115">
    <w:name w:val="xl115"/>
    <w:basedOn w:val="a"/>
    <w:rsid w:val="006B3768"/>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8">
    <w:name w:val="表1"/>
    <w:basedOn w:val="a"/>
    <w:rsid w:val="006B3768"/>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a-3">
    <w:name w:val="a-标题3"/>
    <w:basedOn w:val="a"/>
    <w:rsid w:val="006B3768"/>
    <w:pPr>
      <w:spacing w:line="440" w:lineRule="exact"/>
      <w:jc w:val="left"/>
    </w:pPr>
    <w:rPr>
      <w:rFonts w:ascii="楷体_GB2312" w:eastAsia="楷体_GB2312" w:hAnsi="Arial Unicode MS" w:cs="Arial Unicode MS"/>
      <w:b/>
      <w:sz w:val="28"/>
      <w:szCs w:val="20"/>
    </w:rPr>
  </w:style>
  <w:style w:type="paragraph" w:customStyle="1" w:styleId="xl44">
    <w:name w:val="xl44"/>
    <w:basedOn w:val="a"/>
    <w:rsid w:val="006B3768"/>
    <w:pPr>
      <w:widowControl/>
      <w:spacing w:before="100" w:beforeAutospacing="1" w:after="100" w:afterAutospacing="1"/>
      <w:jc w:val="right"/>
      <w:textAlignment w:val="center"/>
    </w:pPr>
    <w:rPr>
      <w:rFonts w:ascii="宋体" w:hAnsi="宋体"/>
      <w:kern w:val="0"/>
      <w:sz w:val="20"/>
      <w:szCs w:val="20"/>
    </w:rPr>
  </w:style>
  <w:style w:type="paragraph" w:customStyle="1" w:styleId="xl128">
    <w:name w:val="xl128"/>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45">
    <w:name w:val="xl45"/>
    <w:basedOn w:val="a"/>
    <w:rsid w:val="006B376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7">
    <w:name w:val="xl77"/>
    <w:basedOn w:val="a"/>
    <w:rsid w:val="006B3768"/>
    <w:pPr>
      <w:widowControl/>
      <w:pBdr>
        <w:bottom w:val="single" w:sz="4" w:space="0" w:color="auto"/>
      </w:pBdr>
      <w:spacing w:before="100" w:beforeAutospacing="1" w:after="100" w:afterAutospacing="1"/>
      <w:jc w:val="right"/>
    </w:pPr>
    <w:rPr>
      <w:kern w:val="0"/>
      <w:sz w:val="22"/>
      <w:szCs w:val="20"/>
    </w:rPr>
  </w:style>
  <w:style w:type="paragraph" w:styleId="26">
    <w:name w:val="List 2"/>
    <w:basedOn w:val="a"/>
    <w:rsid w:val="006B3768"/>
    <w:pPr>
      <w:ind w:leftChars="200" w:left="100" w:hangingChars="200" w:hanging="200"/>
    </w:pPr>
    <w:rPr>
      <w:sz w:val="28"/>
    </w:rPr>
  </w:style>
  <w:style w:type="paragraph" w:customStyle="1" w:styleId="xl42">
    <w:name w:val="xl42"/>
    <w:basedOn w:val="a"/>
    <w:rsid w:val="006B3768"/>
    <w:pPr>
      <w:widowControl/>
      <w:spacing w:before="100" w:beforeAutospacing="1" w:after="100" w:afterAutospacing="1"/>
      <w:jc w:val="center"/>
      <w:textAlignment w:val="center"/>
    </w:pPr>
    <w:rPr>
      <w:rFonts w:ascii="宋体" w:hAnsi="宋体"/>
      <w:kern w:val="0"/>
      <w:sz w:val="20"/>
      <w:szCs w:val="20"/>
    </w:rPr>
  </w:style>
  <w:style w:type="paragraph" w:customStyle="1" w:styleId="xl101">
    <w:name w:val="xl101"/>
    <w:basedOn w:val="a"/>
    <w:rsid w:val="006B376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character" w:customStyle="1" w:styleId="Char21">
    <w:name w:val="正文文本 Char2"/>
    <w:basedOn w:val="a1"/>
    <w:link w:val="afc"/>
    <w:uiPriority w:val="99"/>
    <w:semiHidden/>
    <w:rsid w:val="006B3768"/>
    <w:rPr>
      <w:kern w:val="2"/>
      <w:sz w:val="21"/>
      <w:szCs w:val="24"/>
    </w:rPr>
  </w:style>
  <w:style w:type="paragraph" w:customStyle="1" w:styleId="xl55">
    <w:name w:val="xl55"/>
    <w:basedOn w:val="a"/>
    <w:rsid w:val="006B3768"/>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xl133">
    <w:name w:val="xl133"/>
    <w:basedOn w:val="a"/>
    <w:rsid w:val="006B3768"/>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9">
    <w:name w:val="正文缩进1"/>
    <w:basedOn w:val="a"/>
    <w:rsid w:val="006B3768"/>
    <w:pPr>
      <w:ind w:firstLineChars="200" w:firstLine="420"/>
    </w:pPr>
    <w:rPr>
      <w:szCs w:val="20"/>
    </w:rPr>
  </w:style>
  <w:style w:type="paragraph" w:customStyle="1" w:styleId="xl109">
    <w:name w:val="xl109"/>
    <w:basedOn w:val="a"/>
    <w:rsid w:val="006B3768"/>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50">
    <w:name w:val="xl150"/>
    <w:basedOn w:val="a"/>
    <w:rsid w:val="006B376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
    <w:name w:val="xl30"/>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5">
    <w:name w:val="xl35"/>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styleId="80">
    <w:name w:val="toc 8"/>
    <w:basedOn w:val="a"/>
    <w:next w:val="a"/>
    <w:rsid w:val="006B3768"/>
    <w:pPr>
      <w:ind w:leftChars="1400" w:left="2940"/>
    </w:pPr>
  </w:style>
  <w:style w:type="paragraph" w:customStyle="1" w:styleId="205052050">
    <w:name w:val="样式 样式 标题 2 + 段前: 0.5 行 段后: 0.5 行 + 首行缩进:  2 字符 段前: 0.5 行 段后: 0..."/>
    <w:basedOn w:val="20505"/>
    <w:rsid w:val="006B3768"/>
    <w:pPr>
      <w:spacing w:before="50" w:after="50"/>
      <w:ind w:firstLineChars="0" w:firstLine="0"/>
    </w:pPr>
    <w:rPr>
      <w:rFonts w:cs="Times New Roman"/>
      <w:bCs w:val="0"/>
      <w:szCs w:val="20"/>
    </w:rPr>
  </w:style>
  <w:style w:type="paragraph" w:customStyle="1" w:styleId="CharCharCharCharCharChar1Char">
    <w:name w:val="Char Char Char Char Char Char1 Char"/>
    <w:basedOn w:val="a"/>
    <w:rsid w:val="006B3768"/>
    <w:pPr>
      <w:widowControl/>
      <w:spacing w:after="160" w:line="240" w:lineRule="exact"/>
      <w:jc w:val="left"/>
    </w:pPr>
    <w:rPr>
      <w:rFonts w:ascii="Verdana" w:hAnsi="Verdana"/>
      <w:kern w:val="0"/>
      <w:szCs w:val="20"/>
      <w:lang w:eastAsia="en-US"/>
    </w:rPr>
  </w:style>
  <w:style w:type="paragraph" w:customStyle="1" w:styleId="a-2">
    <w:name w:val="a-标题2"/>
    <w:basedOn w:val="a"/>
    <w:rsid w:val="006B3768"/>
    <w:pPr>
      <w:spacing w:line="440" w:lineRule="exact"/>
      <w:jc w:val="left"/>
    </w:pPr>
    <w:rPr>
      <w:rFonts w:ascii="楷体_GB2312" w:eastAsia="楷体_GB2312" w:hAnsi="Arial Unicode MS" w:cs="Arial Unicode MS"/>
      <w:b/>
      <w:sz w:val="30"/>
      <w:szCs w:val="20"/>
    </w:rPr>
  </w:style>
  <w:style w:type="paragraph" w:customStyle="1" w:styleId="xl154">
    <w:name w:val="xl154"/>
    <w:basedOn w:val="a"/>
    <w:rsid w:val="006B3768"/>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27">
    <w:name w:val="项目符号2"/>
    <w:basedOn w:val="aff0"/>
    <w:rsid w:val="006B3768"/>
    <w:pPr>
      <w:tabs>
        <w:tab w:val="left" w:pos="735"/>
      </w:tabs>
      <w:ind w:left="735" w:hanging="420"/>
    </w:pPr>
  </w:style>
  <w:style w:type="character" w:customStyle="1" w:styleId="3Char20">
    <w:name w:val="正文文本 3 Char2"/>
    <w:basedOn w:val="a1"/>
    <w:link w:val="33"/>
    <w:uiPriority w:val="99"/>
    <w:semiHidden/>
    <w:rsid w:val="006B3768"/>
    <w:rPr>
      <w:kern w:val="2"/>
      <w:sz w:val="16"/>
      <w:szCs w:val="16"/>
    </w:rPr>
  </w:style>
  <w:style w:type="paragraph" w:customStyle="1" w:styleId="SANGFOR6">
    <w:name w:val="SANGFOR_6_正文"/>
    <w:basedOn w:val="a"/>
    <w:qFormat/>
    <w:rsid w:val="006B3768"/>
    <w:pPr>
      <w:spacing w:line="360" w:lineRule="auto"/>
    </w:pPr>
    <w:rPr>
      <w:rFonts w:ascii="Calibri" w:hAnsi="Calibri"/>
      <w:szCs w:val="21"/>
    </w:rPr>
  </w:style>
  <w:style w:type="paragraph" w:customStyle="1" w:styleId="xl105">
    <w:name w:val="xl105"/>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36">
    <w:name w:val="xl36"/>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
    <w:name w:val="xl31"/>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e">
    <w:name w:val="一级条标题"/>
    <w:next w:val="affc"/>
    <w:rsid w:val="006B3768"/>
    <w:pPr>
      <w:tabs>
        <w:tab w:val="left" w:pos="360"/>
      </w:tabs>
      <w:outlineLvl w:val="2"/>
    </w:pPr>
    <w:rPr>
      <w:rFonts w:eastAsia="黑体"/>
      <w:sz w:val="21"/>
    </w:rPr>
  </w:style>
  <w:style w:type="paragraph" w:customStyle="1" w:styleId="xl152">
    <w:name w:val="xl152"/>
    <w:basedOn w:val="a"/>
    <w:rsid w:val="006B3768"/>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21">
    <w:name w:val="xl121"/>
    <w:basedOn w:val="a"/>
    <w:rsid w:val="006B37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8">
    <w:name w:val="样式2"/>
    <w:basedOn w:val="afc"/>
    <w:rsid w:val="006B3768"/>
    <w:pPr>
      <w:autoSpaceDE/>
      <w:autoSpaceDN/>
      <w:adjustRightInd/>
      <w:spacing w:line="400" w:lineRule="exact"/>
      <w:jc w:val="center"/>
    </w:pPr>
    <w:rPr>
      <w:rFonts w:hAnsi="宋体" w:cs="Times New Roman"/>
      <w:snapToGrid/>
      <w:szCs w:val="20"/>
      <w:lang w:val="en-US"/>
    </w:rPr>
  </w:style>
  <w:style w:type="paragraph" w:customStyle="1" w:styleId="xl88">
    <w:name w:val="xl88"/>
    <w:basedOn w:val="a"/>
    <w:rsid w:val="006B3768"/>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7">
    <w:name w:val="font7"/>
    <w:basedOn w:val="a"/>
    <w:rsid w:val="006B3768"/>
    <w:pPr>
      <w:widowControl/>
      <w:spacing w:before="100" w:beforeAutospacing="1" w:after="100" w:afterAutospacing="1"/>
      <w:jc w:val="left"/>
    </w:pPr>
    <w:rPr>
      <w:rFonts w:ascii="宋体" w:hAnsi="宋体" w:hint="eastAsia"/>
      <w:kern w:val="0"/>
      <w:sz w:val="22"/>
      <w:szCs w:val="20"/>
    </w:rPr>
  </w:style>
  <w:style w:type="paragraph" w:customStyle="1" w:styleId="xl53">
    <w:name w:val="xl53"/>
    <w:basedOn w:val="a"/>
    <w:rsid w:val="006B3768"/>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styleId="afff">
    <w:name w:val="table of figures"/>
    <w:basedOn w:val="a"/>
    <w:next w:val="a"/>
    <w:rsid w:val="006B3768"/>
    <w:pPr>
      <w:ind w:leftChars="200" w:left="200" w:hangingChars="200" w:hanging="200"/>
    </w:pPr>
  </w:style>
  <w:style w:type="paragraph" w:customStyle="1" w:styleId="xl59">
    <w:name w:val="xl59"/>
    <w:basedOn w:val="a"/>
    <w:rsid w:val="006B3768"/>
    <w:pPr>
      <w:widowControl/>
      <w:spacing w:before="100" w:beforeAutospacing="1" w:after="100" w:afterAutospacing="1"/>
      <w:jc w:val="center"/>
    </w:pPr>
    <w:rPr>
      <w:rFonts w:ascii="黑体" w:eastAsia="黑体" w:hAnsi="宋体" w:hint="eastAsia"/>
      <w:kern w:val="0"/>
      <w:sz w:val="36"/>
      <w:szCs w:val="20"/>
    </w:rPr>
  </w:style>
  <w:style w:type="paragraph" w:customStyle="1" w:styleId="xl144">
    <w:name w:val="xl144"/>
    <w:basedOn w:val="a"/>
    <w:rsid w:val="006B3768"/>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0">
    <w:name w:val="Ñù"/>
    <w:rsid w:val="006B3768"/>
    <w:pPr>
      <w:overflowPunct w:val="0"/>
      <w:autoSpaceDE w:val="0"/>
      <w:autoSpaceDN w:val="0"/>
      <w:adjustRightInd w:val="0"/>
      <w:spacing w:line="400" w:lineRule="exact"/>
      <w:jc w:val="both"/>
      <w:textAlignment w:val="baseline"/>
    </w:pPr>
    <w:rPr>
      <w:sz w:val="24"/>
    </w:rPr>
  </w:style>
  <w:style w:type="paragraph" w:styleId="71">
    <w:name w:val="toc 7"/>
    <w:basedOn w:val="a"/>
    <w:next w:val="a"/>
    <w:rsid w:val="006B3768"/>
    <w:pPr>
      <w:ind w:leftChars="1200" w:left="2520"/>
    </w:pPr>
  </w:style>
  <w:style w:type="paragraph" w:customStyle="1" w:styleId="Normal">
    <w:name w:val="[Normal]"/>
    <w:basedOn w:val="a"/>
    <w:rsid w:val="006B3768"/>
    <w:pPr>
      <w:widowControl/>
      <w:jc w:val="left"/>
    </w:pPr>
    <w:rPr>
      <w:rFonts w:ascii="宋体" w:hAnsi="宋体"/>
      <w:kern w:val="0"/>
      <w:sz w:val="24"/>
    </w:rPr>
  </w:style>
  <w:style w:type="paragraph" w:customStyle="1" w:styleId="CharCharChar0">
    <w:name w:val="Char Char Char"/>
    <w:basedOn w:val="a"/>
    <w:rsid w:val="006B3768"/>
    <w:pPr>
      <w:widowControl/>
      <w:spacing w:after="160" w:line="240" w:lineRule="exact"/>
      <w:jc w:val="left"/>
    </w:pPr>
    <w:rPr>
      <w:rFonts w:ascii="Verdana" w:hAnsi="Verdana"/>
      <w:kern w:val="0"/>
      <w:sz w:val="20"/>
      <w:szCs w:val="20"/>
      <w:lang w:eastAsia="en-US"/>
    </w:rPr>
  </w:style>
  <w:style w:type="paragraph" w:customStyle="1" w:styleId="1a">
    <w:name w:val="修订1"/>
    <w:rsid w:val="006B3768"/>
    <w:rPr>
      <w:kern w:val="2"/>
      <w:sz w:val="21"/>
      <w:szCs w:val="24"/>
    </w:rPr>
  </w:style>
  <w:style w:type="paragraph" w:customStyle="1" w:styleId="xl49">
    <w:name w:val="xl49"/>
    <w:basedOn w:val="a"/>
    <w:rsid w:val="006B3768"/>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6B3768"/>
    <w:pPr>
      <w:widowControl/>
      <w:spacing w:before="100" w:beforeAutospacing="1" w:after="100" w:afterAutospacing="1"/>
      <w:jc w:val="left"/>
    </w:pPr>
    <w:rPr>
      <w:rFonts w:ascii="宋体" w:hAnsi="宋体"/>
      <w:kern w:val="0"/>
      <w:sz w:val="24"/>
      <w:szCs w:val="20"/>
    </w:rPr>
  </w:style>
  <w:style w:type="paragraph" w:styleId="afff1">
    <w:name w:val="List Continue"/>
    <w:basedOn w:val="a"/>
    <w:rsid w:val="006B3768"/>
    <w:pPr>
      <w:tabs>
        <w:tab w:val="num" w:pos="4335"/>
      </w:tabs>
      <w:spacing w:after="120"/>
      <w:ind w:leftChars="200" w:left="420"/>
    </w:pPr>
  </w:style>
  <w:style w:type="paragraph" w:customStyle="1" w:styleId="xl100">
    <w:name w:val="xl100"/>
    <w:basedOn w:val="a"/>
    <w:rsid w:val="006B376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0">
    <w:name w:val="font0"/>
    <w:basedOn w:val="a"/>
    <w:rsid w:val="006B3768"/>
    <w:pPr>
      <w:widowControl/>
      <w:spacing w:before="100" w:beforeAutospacing="1" w:after="100" w:afterAutospacing="1"/>
      <w:jc w:val="left"/>
    </w:pPr>
    <w:rPr>
      <w:rFonts w:ascii="宋体" w:hAnsi="宋体" w:hint="eastAsia"/>
      <w:kern w:val="0"/>
      <w:sz w:val="24"/>
      <w:szCs w:val="20"/>
    </w:rPr>
  </w:style>
  <w:style w:type="paragraph" w:customStyle="1" w:styleId="xl93">
    <w:name w:val="xl93"/>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51">
    <w:name w:val="xl151"/>
    <w:basedOn w:val="a"/>
    <w:rsid w:val="006B37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
    <w:rsid w:val="006B376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
    <w:rsid w:val="006B376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pa-2">
    <w:name w:val="pa-2"/>
    <w:basedOn w:val="a"/>
    <w:rsid w:val="006B3768"/>
    <w:pPr>
      <w:widowControl/>
      <w:spacing w:line="240" w:lineRule="atLeast"/>
    </w:pPr>
    <w:rPr>
      <w:rFonts w:ascii="宋体" w:hAnsi="宋体" w:cs="宋体"/>
      <w:kern w:val="0"/>
      <w:sz w:val="24"/>
    </w:rPr>
  </w:style>
  <w:style w:type="paragraph" w:customStyle="1" w:styleId="afff2">
    <w:name w:val="样式 正文"/>
    <w:basedOn w:val="a"/>
    <w:next w:val="a"/>
    <w:rsid w:val="006B3768"/>
    <w:pPr>
      <w:widowControl/>
      <w:spacing w:beforeLines="50" w:afterLines="50"/>
      <w:jc w:val="left"/>
    </w:pPr>
    <w:rPr>
      <w:rFonts w:ascii="宋体" w:cs="宋体"/>
      <w:snapToGrid w:val="0"/>
      <w:kern w:val="0"/>
      <w:szCs w:val="20"/>
    </w:rPr>
  </w:style>
  <w:style w:type="paragraph" w:customStyle="1" w:styleId="xl39">
    <w:name w:val="xl39"/>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CharCharCharCharCharChar1CharCharCharCharCharCharCharCharChar">
    <w:name w:val="Char Char Char Char Char Char1 Char Char Char Char Char Char Char Char Char"/>
    <w:basedOn w:val="a"/>
    <w:rsid w:val="006B3768"/>
    <w:pPr>
      <w:adjustRightInd w:val="0"/>
      <w:spacing w:line="360" w:lineRule="auto"/>
    </w:pPr>
    <w:rPr>
      <w:rFonts w:eastAsia="Times New Roman"/>
      <w:kern w:val="0"/>
      <w:sz w:val="20"/>
      <w:szCs w:val="20"/>
    </w:rPr>
  </w:style>
  <w:style w:type="paragraph" w:customStyle="1" w:styleId="36">
    <w:name w:val="目录3"/>
    <w:basedOn w:val="a"/>
    <w:rsid w:val="006B3768"/>
    <w:pPr>
      <w:adjustRightInd w:val="0"/>
      <w:spacing w:line="420" w:lineRule="atLeast"/>
      <w:ind w:left="454" w:firstLine="425"/>
      <w:jc w:val="left"/>
      <w:textAlignment w:val="baseline"/>
    </w:pPr>
    <w:rPr>
      <w:kern w:val="0"/>
      <w:szCs w:val="20"/>
    </w:rPr>
  </w:style>
  <w:style w:type="paragraph" w:customStyle="1" w:styleId="p0">
    <w:name w:val="p0"/>
    <w:basedOn w:val="a"/>
    <w:rsid w:val="006B3768"/>
    <w:pPr>
      <w:widowControl/>
      <w:spacing w:line="520" w:lineRule="atLeast"/>
    </w:pPr>
    <w:rPr>
      <w:kern w:val="0"/>
      <w:sz w:val="28"/>
      <w:szCs w:val="28"/>
    </w:rPr>
  </w:style>
  <w:style w:type="paragraph" w:customStyle="1" w:styleId="xl46">
    <w:name w:val="xl46"/>
    <w:basedOn w:val="a"/>
    <w:rsid w:val="006B3768"/>
    <w:pPr>
      <w:widowControl/>
      <w:spacing w:before="100" w:beforeAutospacing="1" w:after="100" w:afterAutospacing="1"/>
      <w:jc w:val="center"/>
      <w:textAlignment w:val="center"/>
    </w:pPr>
    <w:rPr>
      <w:kern w:val="0"/>
      <w:sz w:val="20"/>
      <w:szCs w:val="20"/>
    </w:rPr>
  </w:style>
  <w:style w:type="paragraph" w:customStyle="1" w:styleId="expanded">
    <w:name w:val="expanded"/>
    <w:basedOn w:val="a"/>
    <w:rsid w:val="006B3768"/>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xl97">
    <w:name w:val="xl97"/>
    <w:basedOn w:val="a"/>
    <w:rsid w:val="006B376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60">
    <w:name w:val="toc 6"/>
    <w:basedOn w:val="a"/>
    <w:next w:val="a"/>
    <w:rsid w:val="006B3768"/>
    <w:pPr>
      <w:ind w:leftChars="1000" w:left="2100"/>
    </w:pPr>
  </w:style>
  <w:style w:type="paragraph" w:customStyle="1" w:styleId="xl107">
    <w:name w:val="xl107"/>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61">
    <w:name w:val="标题6"/>
    <w:basedOn w:val="a"/>
    <w:next w:val="1"/>
    <w:rsid w:val="006B3768"/>
    <w:pPr>
      <w:widowControl/>
      <w:snapToGrid w:val="0"/>
      <w:spacing w:beforeLines="50" w:afterLines="50" w:line="520" w:lineRule="atLeast"/>
      <w:ind w:firstLineChars="200" w:firstLine="200"/>
    </w:pPr>
  </w:style>
  <w:style w:type="paragraph" w:customStyle="1" w:styleId="xl99">
    <w:name w:val="xl99"/>
    <w:basedOn w:val="a"/>
    <w:rsid w:val="006B3768"/>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3">
    <w:name w:val="排版"/>
    <w:basedOn w:val="a"/>
    <w:next w:val="afc"/>
    <w:rsid w:val="006B3768"/>
    <w:pPr>
      <w:spacing w:line="600" w:lineRule="exact"/>
    </w:pPr>
    <w:rPr>
      <w:rFonts w:eastAsia="华文仿宋"/>
      <w:spacing w:val="6"/>
      <w:sz w:val="32"/>
      <w:szCs w:val="20"/>
    </w:rPr>
  </w:style>
  <w:style w:type="paragraph" w:customStyle="1" w:styleId="xl156">
    <w:name w:val="xl156"/>
    <w:basedOn w:val="a"/>
    <w:rsid w:val="006B3768"/>
    <w:pPr>
      <w:widowControl/>
      <w:spacing w:before="100" w:beforeAutospacing="1" w:after="100" w:afterAutospacing="1"/>
      <w:jc w:val="center"/>
    </w:pPr>
    <w:rPr>
      <w:rFonts w:ascii="宋体" w:hAnsi="宋体" w:cs="宋体"/>
      <w:b/>
      <w:bCs/>
      <w:kern w:val="0"/>
      <w:sz w:val="36"/>
      <w:szCs w:val="36"/>
    </w:rPr>
  </w:style>
  <w:style w:type="paragraph" w:customStyle="1" w:styleId="afff4">
    <w:name w:val="样式"/>
    <w:rsid w:val="006B3768"/>
    <w:pPr>
      <w:widowControl w:val="0"/>
      <w:adjustRightInd w:val="0"/>
      <w:spacing w:line="360" w:lineRule="auto"/>
      <w:ind w:firstLine="482"/>
      <w:jc w:val="both"/>
      <w:textAlignment w:val="baseline"/>
    </w:pPr>
    <w:rPr>
      <w:sz w:val="24"/>
    </w:rPr>
  </w:style>
  <w:style w:type="paragraph" w:customStyle="1" w:styleId="CCTV">
    <w:name w:val="CCTV文档正文"/>
    <w:basedOn w:val="a"/>
    <w:rsid w:val="006B3768"/>
    <w:pPr>
      <w:spacing w:line="360" w:lineRule="auto"/>
      <w:jc w:val="left"/>
    </w:pPr>
    <w:rPr>
      <w:sz w:val="24"/>
      <w:szCs w:val="21"/>
    </w:rPr>
  </w:style>
  <w:style w:type="paragraph" w:customStyle="1" w:styleId="220">
    <w:name w:val="样式 首行缩进:  2 字符 行距: 2 倍行距"/>
    <w:basedOn w:val="a"/>
    <w:rsid w:val="006B3768"/>
    <w:pPr>
      <w:spacing w:line="360" w:lineRule="auto"/>
      <w:ind w:firstLineChars="200" w:firstLine="200"/>
    </w:pPr>
    <w:rPr>
      <w:rFonts w:cs="宋体"/>
      <w:sz w:val="24"/>
      <w:szCs w:val="20"/>
    </w:rPr>
  </w:style>
  <w:style w:type="paragraph" w:customStyle="1" w:styleId="xl69">
    <w:name w:val="xl69"/>
    <w:basedOn w:val="a"/>
    <w:rsid w:val="006B37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f1">
    <w:name w:val="f1"/>
    <w:basedOn w:val="a"/>
    <w:rsid w:val="006B376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3CharCharChar">
    <w:name w:val="Char3 Char Char Char"/>
    <w:basedOn w:val="a"/>
    <w:rsid w:val="006B3768"/>
    <w:pPr>
      <w:widowControl/>
      <w:spacing w:after="160" w:line="240" w:lineRule="exact"/>
      <w:jc w:val="left"/>
    </w:pPr>
    <w:rPr>
      <w:szCs w:val="20"/>
    </w:rPr>
  </w:style>
  <w:style w:type="paragraph" w:customStyle="1" w:styleId="Style103">
    <w:name w:val="_Style 103"/>
    <w:basedOn w:val="a"/>
    <w:next w:val="a0"/>
    <w:rsid w:val="006B3768"/>
    <w:pPr>
      <w:ind w:firstLine="420"/>
    </w:pPr>
    <w:rPr>
      <w:rFonts w:eastAsia="仿宋_GB2312"/>
      <w:sz w:val="32"/>
      <w:szCs w:val="20"/>
    </w:rPr>
  </w:style>
  <w:style w:type="paragraph" w:customStyle="1" w:styleId="xl71">
    <w:name w:val="xl71"/>
    <w:basedOn w:val="a"/>
    <w:rsid w:val="006B376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M58">
    <w:name w:val="CM58"/>
    <w:basedOn w:val="a"/>
    <w:next w:val="a"/>
    <w:rsid w:val="006B3768"/>
    <w:pPr>
      <w:autoSpaceDE w:val="0"/>
      <w:autoSpaceDN w:val="0"/>
      <w:adjustRightInd w:val="0"/>
      <w:spacing w:after="298"/>
      <w:jc w:val="left"/>
    </w:pPr>
    <w:rPr>
      <w:rFonts w:ascii="宋体" w:hAnsi="宋体" w:cs="Arial Unicode MS"/>
      <w:kern w:val="0"/>
      <w:sz w:val="24"/>
    </w:rPr>
  </w:style>
  <w:style w:type="paragraph" w:customStyle="1" w:styleId="xl120">
    <w:name w:val="xl120"/>
    <w:basedOn w:val="a"/>
    <w:rsid w:val="006B376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
    <w:rsid w:val="006B376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rsid w:val="006B376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rsid w:val="006B3768"/>
    <w:pPr>
      <w:widowControl/>
      <w:spacing w:before="100" w:beforeAutospacing="1" w:after="100" w:afterAutospacing="1"/>
      <w:jc w:val="left"/>
    </w:pPr>
    <w:rPr>
      <w:kern w:val="0"/>
      <w:sz w:val="20"/>
      <w:szCs w:val="20"/>
    </w:rPr>
  </w:style>
  <w:style w:type="paragraph" w:customStyle="1" w:styleId="xl32">
    <w:name w:val="xl32"/>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
    <w:rsid w:val="006B3768"/>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04">
    <w:name w:val="xl104"/>
    <w:basedOn w:val="a"/>
    <w:rsid w:val="006B376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212">
    <w:name w:val="正文文本 21"/>
    <w:basedOn w:val="a"/>
    <w:rsid w:val="006B3768"/>
    <w:pPr>
      <w:adjustRightInd w:val="0"/>
      <w:spacing w:line="300" w:lineRule="auto"/>
      <w:jc w:val="center"/>
    </w:pPr>
    <w:rPr>
      <w:rFonts w:ascii="宋体" w:hAnsi="宋体" w:hint="eastAsia"/>
      <w:sz w:val="24"/>
      <w:szCs w:val="20"/>
    </w:rPr>
  </w:style>
  <w:style w:type="paragraph" w:customStyle="1" w:styleId="xl34">
    <w:name w:val="xl34"/>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
    <w:rsid w:val="006B3768"/>
    <w:pPr>
      <w:widowControl/>
      <w:spacing w:before="100" w:beforeAutospacing="1" w:after="100" w:afterAutospacing="1"/>
      <w:jc w:val="left"/>
      <w:textAlignment w:val="center"/>
    </w:pPr>
    <w:rPr>
      <w:rFonts w:ascii="宋体" w:hAnsi="宋体"/>
      <w:kern w:val="0"/>
      <w:sz w:val="18"/>
      <w:szCs w:val="20"/>
    </w:rPr>
  </w:style>
  <w:style w:type="paragraph" w:customStyle="1" w:styleId="xl91">
    <w:name w:val="xl91"/>
    <w:basedOn w:val="a"/>
    <w:rsid w:val="006B37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5">
    <w:name w:val="图表脚注"/>
    <w:next w:val="affc"/>
    <w:rsid w:val="006B3768"/>
    <w:pPr>
      <w:tabs>
        <w:tab w:val="left" w:pos="360"/>
      </w:tabs>
      <w:ind w:leftChars="200" w:left="300" w:hangingChars="100" w:hanging="100"/>
      <w:jc w:val="both"/>
    </w:pPr>
    <w:rPr>
      <w:rFonts w:ascii="宋体"/>
      <w:sz w:val="18"/>
    </w:rPr>
  </w:style>
  <w:style w:type="paragraph" w:customStyle="1" w:styleId="CharCharCharCharCharCharChar">
    <w:name w:val="Char Char Char Char Char Char Char"/>
    <w:basedOn w:val="a"/>
    <w:rsid w:val="006B3768"/>
    <w:pPr>
      <w:tabs>
        <w:tab w:val="left" w:pos="432"/>
      </w:tabs>
      <w:ind w:left="432" w:hanging="432"/>
    </w:pPr>
    <w:rPr>
      <w:rFonts w:ascii="Tahoma" w:hAnsi="Tahoma"/>
      <w:sz w:val="24"/>
      <w:szCs w:val="20"/>
    </w:rPr>
  </w:style>
  <w:style w:type="paragraph" w:customStyle="1" w:styleId="xl70">
    <w:name w:val="xl70"/>
    <w:basedOn w:val="a"/>
    <w:rsid w:val="006B3768"/>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6">
    <w:name w:val="正文文本样式 加粗"/>
    <w:basedOn w:val="aff0"/>
    <w:rsid w:val="006B3768"/>
    <w:rPr>
      <w:b/>
    </w:rPr>
  </w:style>
  <w:style w:type="paragraph" w:customStyle="1" w:styleId="xl54">
    <w:name w:val="xl54"/>
    <w:basedOn w:val="a"/>
    <w:rsid w:val="006B37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7">
    <w:name w:val="封面标准文稿类别"/>
    <w:rsid w:val="006B3768"/>
    <w:pPr>
      <w:spacing w:before="440" w:line="400" w:lineRule="exact"/>
      <w:jc w:val="center"/>
    </w:pPr>
    <w:rPr>
      <w:rFonts w:ascii="宋体" w:hAnsi="宋体"/>
      <w:sz w:val="24"/>
    </w:rPr>
  </w:style>
  <w:style w:type="paragraph" w:customStyle="1" w:styleId="xl142">
    <w:name w:val="xl142"/>
    <w:basedOn w:val="a"/>
    <w:rsid w:val="006B3768"/>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styleId="afff8">
    <w:name w:val="List Number"/>
    <w:basedOn w:val="a"/>
    <w:rsid w:val="006B3768"/>
    <w:pPr>
      <w:widowControl/>
      <w:tabs>
        <w:tab w:val="left" w:pos="454"/>
        <w:tab w:val="left" w:pos="720"/>
        <w:tab w:val="num" w:pos="1035"/>
      </w:tabs>
      <w:spacing w:afterLines="50"/>
      <w:ind w:left="454" w:hanging="284"/>
      <w:jc w:val="left"/>
    </w:pPr>
    <w:rPr>
      <w:kern w:val="0"/>
      <w:sz w:val="24"/>
      <w:szCs w:val="20"/>
    </w:rPr>
  </w:style>
  <w:style w:type="paragraph" w:customStyle="1" w:styleId="NoSpacing1">
    <w:name w:val="No Spacing1"/>
    <w:rsid w:val="006B3768"/>
    <w:rPr>
      <w:rFonts w:ascii="Calibri" w:hAnsi="Calibri"/>
      <w:sz w:val="22"/>
      <w:szCs w:val="22"/>
      <w:lang w:eastAsia="en-US"/>
    </w:rPr>
  </w:style>
  <w:style w:type="paragraph" w:customStyle="1" w:styleId="font13">
    <w:name w:val="font13"/>
    <w:basedOn w:val="a"/>
    <w:rsid w:val="006B3768"/>
    <w:pPr>
      <w:widowControl/>
      <w:spacing w:before="100" w:beforeAutospacing="1" w:after="100" w:afterAutospacing="1"/>
      <w:jc w:val="left"/>
    </w:pPr>
    <w:rPr>
      <w:kern w:val="0"/>
      <w:sz w:val="18"/>
      <w:szCs w:val="20"/>
    </w:rPr>
  </w:style>
  <w:style w:type="paragraph" w:customStyle="1" w:styleId="37">
    <w:name w:val="列出段落3"/>
    <w:basedOn w:val="a"/>
    <w:uiPriority w:val="34"/>
    <w:qFormat/>
    <w:rsid w:val="006B3768"/>
    <w:pPr>
      <w:ind w:firstLineChars="200" w:firstLine="420"/>
    </w:pPr>
    <w:rPr>
      <w:rFonts w:ascii="Calibri" w:hAnsi="Calibri"/>
    </w:rPr>
  </w:style>
  <w:style w:type="paragraph" w:customStyle="1" w:styleId="button">
    <w:name w:val="button"/>
    <w:basedOn w:val="a"/>
    <w:rsid w:val="006B3768"/>
    <w:pPr>
      <w:widowControl/>
      <w:spacing w:before="100" w:beforeAutospacing="1" w:after="100" w:afterAutospacing="1"/>
      <w:jc w:val="left"/>
    </w:pPr>
    <w:rPr>
      <w:rFonts w:ascii="Arial Unicode MS" w:hAnsi="Arial Unicode MS"/>
      <w:color w:val="000000"/>
      <w:kern w:val="0"/>
      <w:sz w:val="24"/>
    </w:rPr>
  </w:style>
  <w:style w:type="paragraph" w:customStyle="1" w:styleId="afff9">
    <w:name w:val="标准"/>
    <w:basedOn w:val="a"/>
    <w:rsid w:val="006B3768"/>
    <w:pPr>
      <w:tabs>
        <w:tab w:val="left" w:pos="8279"/>
      </w:tabs>
      <w:adjustRightInd w:val="0"/>
      <w:jc w:val="left"/>
      <w:textAlignment w:val="baseline"/>
    </w:pPr>
    <w:rPr>
      <w:rFonts w:ascii="宋体"/>
      <w:b/>
      <w:spacing w:val="4"/>
      <w:kern w:val="0"/>
      <w:sz w:val="24"/>
      <w:szCs w:val="20"/>
    </w:rPr>
  </w:style>
  <w:style w:type="paragraph" w:styleId="TOC">
    <w:name w:val="TOC Heading"/>
    <w:basedOn w:val="1"/>
    <w:next w:val="a"/>
    <w:qFormat/>
    <w:rsid w:val="006B3768"/>
    <w:pPr>
      <w:widowControl w:val="0"/>
      <w:snapToGrid/>
      <w:spacing w:before="480" w:afterLines="0" w:line="276" w:lineRule="auto"/>
      <w:jc w:val="left"/>
      <w:outlineLvl w:val="9"/>
    </w:pPr>
    <w:rPr>
      <w:rFonts w:ascii="Cambria" w:eastAsia="宋体" w:hAnsi="Cambria"/>
      <w:b/>
      <w:bCs/>
      <w:color w:val="365F91"/>
      <w:kern w:val="0"/>
      <w:sz w:val="28"/>
      <w:szCs w:val="28"/>
    </w:rPr>
  </w:style>
  <w:style w:type="paragraph" w:customStyle="1" w:styleId="1b">
    <w:name w:val="项目符号1"/>
    <w:basedOn w:val="aff0"/>
    <w:rsid w:val="006B3768"/>
    <w:pPr>
      <w:tabs>
        <w:tab w:val="left" w:pos="420"/>
        <w:tab w:val="left" w:pos="900"/>
        <w:tab w:val="left" w:pos="1275"/>
      </w:tabs>
      <w:ind w:left="720" w:hanging="420"/>
    </w:pPr>
  </w:style>
  <w:style w:type="paragraph" w:customStyle="1" w:styleId="xl94">
    <w:name w:val="xl94"/>
    <w:basedOn w:val="a"/>
    <w:rsid w:val="006B376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c">
    <w:name w:val="样式1"/>
    <w:basedOn w:val="1"/>
    <w:rsid w:val="006B3768"/>
    <w:pPr>
      <w:widowControl w:val="0"/>
      <w:adjustRightInd w:val="0"/>
      <w:snapToGrid/>
      <w:spacing w:before="240" w:afterLines="0"/>
      <w:jc w:val="left"/>
      <w:textAlignment w:val="baseline"/>
    </w:pPr>
    <w:rPr>
      <w:rFonts w:ascii="宋体" w:eastAsia="宋体" w:hAnsi="宋体" w:cs="Arial Unicode MS"/>
      <w:b/>
      <w:sz w:val="32"/>
      <w:szCs w:val="24"/>
    </w:rPr>
  </w:style>
  <w:style w:type="paragraph" w:customStyle="1" w:styleId="29">
    <w:name w:val="标准标题2"/>
    <w:basedOn w:val="2"/>
    <w:rsid w:val="006B3768"/>
    <w:pPr>
      <w:widowControl w:val="0"/>
      <w:spacing w:before="260" w:afterLines="0"/>
      <w:jc w:val="both"/>
    </w:pPr>
    <w:rPr>
      <w:rFonts w:ascii="Arial" w:eastAsia="仿宋_GB2312"/>
      <w:b/>
      <w:kern w:val="2"/>
      <w:sz w:val="28"/>
      <w:szCs w:val="32"/>
    </w:rPr>
  </w:style>
  <w:style w:type="paragraph" w:customStyle="1" w:styleId="CharChar4">
    <w:name w:val="批注框文本 Char Char"/>
    <w:basedOn w:val="a"/>
    <w:rsid w:val="006B3768"/>
    <w:rPr>
      <w:sz w:val="18"/>
      <w:szCs w:val="20"/>
    </w:rPr>
  </w:style>
  <w:style w:type="paragraph" w:customStyle="1" w:styleId="2a">
    <w:name w:val="说明书2级标题"/>
    <w:basedOn w:val="a"/>
    <w:next w:val="38"/>
    <w:rsid w:val="006B3768"/>
    <w:pPr>
      <w:tabs>
        <w:tab w:val="left" w:pos="1680"/>
      </w:tabs>
      <w:spacing w:beforeLines="100"/>
      <w:ind w:firstLine="1134"/>
    </w:pPr>
    <w:rPr>
      <w:rFonts w:eastAsia="黑体"/>
      <w:sz w:val="28"/>
      <w:szCs w:val="28"/>
    </w:rPr>
  </w:style>
  <w:style w:type="paragraph" w:customStyle="1" w:styleId="38">
    <w:name w:val="说明书3级标题"/>
    <w:basedOn w:val="a"/>
    <w:next w:val="a"/>
    <w:rsid w:val="006B3768"/>
    <w:pPr>
      <w:tabs>
        <w:tab w:val="left" w:pos="1815"/>
        <w:tab w:val="left" w:pos="1900"/>
      </w:tabs>
      <w:spacing w:line="360" w:lineRule="auto"/>
      <w:ind w:firstLine="397"/>
    </w:pPr>
    <w:rPr>
      <w:rFonts w:eastAsia="黑体"/>
      <w:sz w:val="24"/>
    </w:rPr>
  </w:style>
  <w:style w:type="paragraph" w:styleId="40">
    <w:name w:val="toc 4"/>
    <w:basedOn w:val="a"/>
    <w:next w:val="a"/>
    <w:rsid w:val="006B3768"/>
    <w:pPr>
      <w:ind w:leftChars="600" w:left="1260"/>
    </w:pPr>
  </w:style>
  <w:style w:type="paragraph" w:customStyle="1" w:styleId="xl124">
    <w:name w:val="xl124"/>
    <w:basedOn w:val="a"/>
    <w:rsid w:val="006B376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9">
    <w:name w:val="font19"/>
    <w:basedOn w:val="a"/>
    <w:rsid w:val="006B3768"/>
    <w:pPr>
      <w:widowControl/>
      <w:spacing w:before="100" w:beforeAutospacing="1" w:after="100" w:afterAutospacing="1"/>
      <w:jc w:val="left"/>
    </w:pPr>
    <w:rPr>
      <w:rFonts w:ascii="宋体" w:hAnsi="宋体" w:cs="宋体"/>
      <w:b/>
      <w:bCs/>
      <w:color w:val="DD0806"/>
      <w:kern w:val="0"/>
      <w:sz w:val="20"/>
      <w:szCs w:val="20"/>
    </w:rPr>
  </w:style>
  <w:style w:type="paragraph" w:customStyle="1" w:styleId="CharChar6">
    <w:name w:val="Char Char6"/>
    <w:basedOn w:val="a"/>
    <w:rsid w:val="006B3768"/>
    <w:pPr>
      <w:adjustRightInd w:val="0"/>
      <w:spacing w:line="360" w:lineRule="auto"/>
      <w:ind w:firstLine="480"/>
    </w:pPr>
    <w:rPr>
      <w:rFonts w:ascii="宋体" w:hAnsi="宋体"/>
      <w:kern w:val="0"/>
      <w:sz w:val="24"/>
      <w:szCs w:val="20"/>
    </w:rPr>
  </w:style>
  <w:style w:type="paragraph" w:customStyle="1" w:styleId="xl118">
    <w:name w:val="xl118"/>
    <w:basedOn w:val="a"/>
    <w:rsid w:val="006B376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roposalsbody">
    <w:name w:val="Proposals body"/>
    <w:basedOn w:val="a"/>
    <w:next w:val="a"/>
    <w:rsid w:val="006B3768"/>
    <w:pPr>
      <w:widowControl/>
      <w:spacing w:line="360" w:lineRule="auto"/>
      <w:jc w:val="left"/>
    </w:pPr>
    <w:rPr>
      <w:rFonts w:ascii="宋体"/>
      <w:snapToGrid w:val="0"/>
      <w:color w:val="000000"/>
      <w:kern w:val="0"/>
      <w:sz w:val="24"/>
      <w:szCs w:val="20"/>
    </w:rPr>
  </w:style>
  <w:style w:type="paragraph" w:customStyle="1" w:styleId="xl119">
    <w:name w:val="xl119"/>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22">
    <w:name w:val="正文首行缩进 Char2"/>
    <w:basedOn w:val="Char21"/>
    <w:link w:val="afb"/>
    <w:uiPriority w:val="99"/>
    <w:semiHidden/>
    <w:rsid w:val="006B3768"/>
  </w:style>
  <w:style w:type="paragraph" w:customStyle="1" w:styleId="xl40">
    <w:name w:val="xl40"/>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
    <w:rsid w:val="006B3768"/>
    <w:pPr>
      <w:widowControl/>
      <w:spacing w:before="100" w:beforeAutospacing="1" w:after="100" w:afterAutospacing="1"/>
      <w:jc w:val="left"/>
    </w:pPr>
    <w:rPr>
      <w:kern w:val="0"/>
      <w:sz w:val="24"/>
      <w:szCs w:val="20"/>
    </w:rPr>
  </w:style>
  <w:style w:type="paragraph" w:customStyle="1" w:styleId="font16">
    <w:name w:val="font16"/>
    <w:basedOn w:val="a"/>
    <w:rsid w:val="006B3768"/>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rsid w:val="006B37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6">
    <w:name w:val="xl26"/>
    <w:basedOn w:val="a"/>
    <w:rsid w:val="006B3768"/>
    <w:pPr>
      <w:widowControl/>
      <w:spacing w:before="100" w:beforeAutospacing="1" w:after="100" w:afterAutospacing="1"/>
      <w:jc w:val="left"/>
    </w:pPr>
    <w:rPr>
      <w:rFonts w:ascii="宋体" w:hAnsi="宋体"/>
      <w:kern w:val="0"/>
      <w:sz w:val="24"/>
      <w:szCs w:val="20"/>
    </w:rPr>
  </w:style>
  <w:style w:type="paragraph" w:customStyle="1" w:styleId="xl48">
    <w:name w:val="xl48"/>
    <w:basedOn w:val="a"/>
    <w:rsid w:val="006B37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1Char">
    <w:name w:val="Char Char1 Char"/>
    <w:basedOn w:val="a"/>
    <w:rsid w:val="006B3768"/>
    <w:rPr>
      <w:rFonts w:ascii="仿宋_GB2312" w:eastAsia="仿宋_GB2312"/>
      <w:b/>
      <w:sz w:val="32"/>
      <w:szCs w:val="32"/>
    </w:rPr>
  </w:style>
  <w:style w:type="paragraph" w:customStyle="1" w:styleId="afffa">
    <w:name w:val="前言、引言标题"/>
    <w:next w:val="a"/>
    <w:rsid w:val="006B3768"/>
    <w:pPr>
      <w:shd w:val="clear" w:color="FFFFFF" w:fill="FFFFFF"/>
      <w:tabs>
        <w:tab w:val="left" w:pos="360"/>
      </w:tabs>
      <w:spacing w:before="640" w:after="560"/>
      <w:jc w:val="center"/>
      <w:outlineLvl w:val="0"/>
    </w:pPr>
    <w:rPr>
      <w:rFonts w:ascii="黑体" w:eastAsia="黑体"/>
      <w:sz w:val="32"/>
    </w:rPr>
  </w:style>
  <w:style w:type="paragraph" w:customStyle="1" w:styleId="1d">
    <w:name w:val="标题1正文"/>
    <w:basedOn w:val="a"/>
    <w:rsid w:val="006B3768"/>
    <w:pPr>
      <w:spacing w:line="360" w:lineRule="auto"/>
      <w:ind w:leftChars="50" w:left="105" w:firstLineChars="150" w:firstLine="315"/>
      <w:jc w:val="left"/>
    </w:pPr>
    <w:rPr>
      <w:rFonts w:ascii="Arial" w:hAnsi="Arial"/>
      <w:kern w:val="0"/>
    </w:rPr>
  </w:style>
  <w:style w:type="paragraph" w:customStyle="1" w:styleId="afffb">
    <w:name w:val="表中"/>
    <w:basedOn w:val="a"/>
    <w:rsid w:val="006B3768"/>
    <w:pPr>
      <w:adjustRightInd w:val="0"/>
      <w:spacing w:line="360" w:lineRule="atLeast"/>
      <w:jc w:val="center"/>
      <w:textAlignment w:val="baseline"/>
    </w:pPr>
    <w:rPr>
      <w:kern w:val="0"/>
      <w:szCs w:val="20"/>
    </w:rPr>
  </w:style>
  <w:style w:type="paragraph" w:customStyle="1" w:styleId="afffc">
    <w:name w:val="章标题"/>
    <w:next w:val="affc"/>
    <w:rsid w:val="006B3768"/>
    <w:pPr>
      <w:spacing w:beforeLines="50" w:afterLines="50"/>
      <w:jc w:val="both"/>
      <w:outlineLvl w:val="1"/>
    </w:pPr>
    <w:rPr>
      <w:rFonts w:ascii="黑体" w:eastAsia="黑体"/>
      <w:sz w:val="21"/>
    </w:rPr>
  </w:style>
  <w:style w:type="paragraph" w:customStyle="1" w:styleId="310">
    <w:name w:val="正文文本缩进 31"/>
    <w:basedOn w:val="a"/>
    <w:rsid w:val="006B3768"/>
    <w:pPr>
      <w:adjustRightInd w:val="0"/>
      <w:spacing w:line="360" w:lineRule="auto"/>
      <w:ind w:firstLine="420"/>
      <w:textAlignment w:val="baseline"/>
    </w:pPr>
    <w:rPr>
      <w:sz w:val="24"/>
      <w:szCs w:val="20"/>
    </w:rPr>
  </w:style>
  <w:style w:type="paragraph" w:customStyle="1" w:styleId="xl86">
    <w:name w:val="xl86"/>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8">
    <w:name w:val="xl58"/>
    <w:basedOn w:val="a"/>
    <w:rsid w:val="006B3768"/>
    <w:pPr>
      <w:widowControl/>
      <w:spacing w:before="100" w:beforeAutospacing="1" w:after="100" w:afterAutospacing="1"/>
      <w:jc w:val="left"/>
      <w:textAlignment w:val="top"/>
    </w:pPr>
    <w:rPr>
      <w:rFonts w:ascii="宋体" w:hAnsi="宋体"/>
      <w:kern w:val="0"/>
      <w:sz w:val="20"/>
      <w:szCs w:val="20"/>
    </w:rPr>
  </w:style>
  <w:style w:type="paragraph" w:customStyle="1" w:styleId="xl83">
    <w:name w:val="xl83"/>
    <w:basedOn w:val="a"/>
    <w:rsid w:val="006B376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d">
    <w:name w:val="文档正文"/>
    <w:basedOn w:val="a"/>
    <w:rsid w:val="006B3768"/>
    <w:pPr>
      <w:adjustRightInd w:val="0"/>
      <w:spacing w:line="312" w:lineRule="atLeast"/>
      <w:ind w:firstLine="567"/>
    </w:pPr>
    <w:rPr>
      <w:rFonts w:ascii="Arial" w:eastAsia="长城仿宋"/>
      <w:kern w:val="0"/>
      <w:sz w:val="28"/>
      <w:szCs w:val="20"/>
    </w:rPr>
  </w:style>
  <w:style w:type="paragraph" w:customStyle="1" w:styleId="Afffe">
    <w:name w:val="A正文"/>
    <w:basedOn w:val="a"/>
    <w:rsid w:val="006B3768"/>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reader-word-layerreader-word-s1-1">
    <w:name w:val="reader-word-layer reader-word-s1-1"/>
    <w:basedOn w:val="a"/>
    <w:rsid w:val="006B3768"/>
    <w:pPr>
      <w:widowControl/>
      <w:spacing w:before="100" w:beforeAutospacing="1" w:after="100" w:afterAutospacing="1"/>
      <w:jc w:val="left"/>
    </w:pPr>
    <w:rPr>
      <w:rFonts w:ascii="宋体" w:hAnsi="宋体" w:cs="宋体"/>
      <w:kern w:val="0"/>
      <w:sz w:val="24"/>
    </w:rPr>
  </w:style>
  <w:style w:type="paragraph" w:customStyle="1" w:styleId="affff">
    <w:name w:val="表文字左边"/>
    <w:basedOn w:val="a"/>
    <w:rsid w:val="006B3768"/>
    <w:pPr>
      <w:autoSpaceDE w:val="0"/>
      <w:autoSpaceDN w:val="0"/>
      <w:spacing w:line="320" w:lineRule="exact"/>
      <w:jc w:val="left"/>
      <w:textAlignment w:val="bottom"/>
    </w:pPr>
    <w:rPr>
      <w:rFonts w:ascii="宋体" w:hAnsi="宋体" w:cs="Arial Unicode MS"/>
      <w:sz w:val="28"/>
      <w:szCs w:val="20"/>
    </w:rPr>
  </w:style>
  <w:style w:type="paragraph" w:customStyle="1" w:styleId="xl103">
    <w:name w:val="xl103"/>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7">
    <w:name w:val="xl67"/>
    <w:basedOn w:val="a"/>
    <w:rsid w:val="006B3768"/>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ST2017">
    <w:name w:val="ST20_17"/>
    <w:basedOn w:val="4"/>
    <w:rsid w:val="006B3768"/>
    <w:pPr>
      <w:keepLines/>
      <w:widowControl w:val="0"/>
      <w:tabs>
        <w:tab w:val="left" w:pos="1035"/>
      </w:tabs>
      <w:autoSpaceDE w:val="0"/>
      <w:autoSpaceDN w:val="0"/>
      <w:adjustRightInd w:val="0"/>
      <w:spacing w:afterLines="0" w:line="240" w:lineRule="atLeast"/>
      <w:jc w:val="both"/>
      <w:textAlignment w:val="baseline"/>
      <w:outlineLvl w:val="9"/>
    </w:pPr>
    <w:rPr>
      <w:rFonts w:eastAsia="宋体" w:cs="Arial Unicode MS"/>
      <w:kern w:val="2"/>
      <w:sz w:val="24"/>
      <w:szCs w:val="24"/>
    </w:rPr>
  </w:style>
  <w:style w:type="paragraph" w:customStyle="1" w:styleId="xl106">
    <w:name w:val="xl106"/>
    <w:basedOn w:val="a"/>
    <w:rsid w:val="006B37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15">
    <w:name w:val="font15"/>
    <w:basedOn w:val="a"/>
    <w:rsid w:val="006B3768"/>
    <w:pPr>
      <w:widowControl/>
      <w:spacing w:before="100" w:beforeAutospacing="1" w:after="100" w:afterAutospacing="1"/>
      <w:jc w:val="left"/>
    </w:pPr>
    <w:rPr>
      <w:rFonts w:ascii="宋体" w:hAnsi="宋体" w:cs="宋体"/>
      <w:color w:val="DD0806"/>
      <w:kern w:val="0"/>
      <w:sz w:val="20"/>
      <w:szCs w:val="20"/>
    </w:rPr>
  </w:style>
  <w:style w:type="paragraph" w:customStyle="1" w:styleId="xl135">
    <w:name w:val="xl135"/>
    <w:basedOn w:val="a"/>
    <w:rsid w:val="006B376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6">
    <w:name w:val="xl146"/>
    <w:basedOn w:val="a"/>
    <w:rsid w:val="006B37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e">
    <w:name w:val="页眉1"/>
    <w:basedOn w:val="a"/>
    <w:rsid w:val="006B3768"/>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xl74">
    <w:name w:val="xl74"/>
    <w:basedOn w:val="a"/>
    <w:rsid w:val="006B3768"/>
    <w:pPr>
      <w:widowControl/>
      <w:spacing w:before="100" w:beforeAutospacing="1" w:after="100" w:afterAutospacing="1"/>
      <w:jc w:val="left"/>
    </w:pPr>
    <w:rPr>
      <w:kern w:val="0"/>
      <w:sz w:val="24"/>
      <w:szCs w:val="20"/>
    </w:rPr>
  </w:style>
  <w:style w:type="paragraph" w:customStyle="1" w:styleId="affff0">
    <w:name w:val="章正文"/>
    <w:basedOn w:val="a"/>
    <w:rsid w:val="006B3768"/>
    <w:pPr>
      <w:spacing w:beforeLines="50" w:after="120" w:line="300" w:lineRule="auto"/>
      <w:ind w:firstLine="480"/>
    </w:pPr>
    <w:rPr>
      <w:rFonts w:ascii="Helvetica" w:hAnsi="Helvetica"/>
      <w:kern w:val="0"/>
      <w:sz w:val="24"/>
    </w:rPr>
  </w:style>
  <w:style w:type="paragraph" w:customStyle="1" w:styleId="1f">
    <w:name w:val="无间隔1"/>
    <w:qFormat/>
    <w:rsid w:val="006B3768"/>
    <w:rPr>
      <w:rFonts w:ascii="Calibri" w:hAnsi="Calibri"/>
      <w:sz w:val="22"/>
      <w:szCs w:val="22"/>
      <w:lang w:eastAsia="en-US"/>
    </w:rPr>
  </w:style>
  <w:style w:type="paragraph" w:customStyle="1" w:styleId="1f0">
    <w:name w:val="页脚1"/>
    <w:basedOn w:val="a"/>
    <w:rsid w:val="006B3768"/>
    <w:pPr>
      <w:widowControl/>
      <w:tabs>
        <w:tab w:val="center" w:pos="4153"/>
        <w:tab w:val="right" w:pos="8306"/>
      </w:tabs>
      <w:snapToGrid w:val="0"/>
      <w:spacing w:beforeLines="50" w:afterLines="50"/>
      <w:jc w:val="left"/>
    </w:pPr>
    <w:rPr>
      <w:sz w:val="18"/>
      <w:szCs w:val="18"/>
    </w:rPr>
  </w:style>
  <w:style w:type="paragraph" w:customStyle="1" w:styleId="ParaCharCharCharCharCharCharChar">
    <w:name w:val="默认段落字体 Para Char Char Char Char Char Char Char"/>
    <w:basedOn w:val="a"/>
    <w:rsid w:val="006B3768"/>
    <w:pPr>
      <w:spacing w:line="360" w:lineRule="auto"/>
      <w:ind w:firstLineChars="200" w:firstLine="200"/>
    </w:pPr>
    <w:rPr>
      <w:rFonts w:ascii="Tahoma" w:hAnsi="Tahoma"/>
      <w:sz w:val="24"/>
      <w:szCs w:val="20"/>
    </w:rPr>
  </w:style>
  <w:style w:type="paragraph" w:customStyle="1" w:styleId="xl60">
    <w:name w:val="xl60"/>
    <w:basedOn w:val="a"/>
    <w:rsid w:val="006B3768"/>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137">
    <w:name w:val="xl137"/>
    <w:basedOn w:val="a"/>
    <w:rsid w:val="006B37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6B3768"/>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90">
    <w:name w:val="xl90"/>
    <w:basedOn w:val="a"/>
    <w:rsid w:val="006B376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8">
    <w:name w:val="xl148"/>
    <w:basedOn w:val="a"/>
    <w:rsid w:val="006B37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41">
    <w:name w:val="正文小4号"/>
    <w:basedOn w:val="a"/>
    <w:rsid w:val="006B3768"/>
    <w:pPr>
      <w:spacing w:line="360" w:lineRule="auto"/>
      <w:ind w:firstLineChars="200" w:firstLine="200"/>
    </w:pPr>
    <w:rPr>
      <w:sz w:val="24"/>
    </w:rPr>
  </w:style>
  <w:style w:type="paragraph" w:customStyle="1" w:styleId="IBM">
    <w:name w:val="IBM 正文"/>
    <w:basedOn w:val="a"/>
    <w:rsid w:val="006B3768"/>
    <w:pPr>
      <w:spacing w:line="360" w:lineRule="atLeast"/>
    </w:pPr>
    <w:rPr>
      <w:sz w:val="24"/>
      <w:szCs w:val="20"/>
    </w:rPr>
  </w:style>
  <w:style w:type="paragraph" w:customStyle="1" w:styleId="affff1">
    <w:name w:val="表内文字"/>
    <w:basedOn w:val="a"/>
    <w:rsid w:val="006B3768"/>
    <w:pPr>
      <w:tabs>
        <w:tab w:val="left" w:pos="1418"/>
      </w:tabs>
      <w:spacing w:line="360" w:lineRule="auto"/>
      <w:jc w:val="center"/>
    </w:pPr>
    <w:rPr>
      <w:rFonts w:ascii="仿宋_GB2312" w:eastAsia="仿宋_GB2312"/>
      <w:spacing w:val="-20"/>
      <w:kern w:val="0"/>
      <w:sz w:val="24"/>
    </w:rPr>
  </w:style>
  <w:style w:type="paragraph" w:customStyle="1" w:styleId="CharCharChar2">
    <w:name w:val="Char Char Char"/>
    <w:basedOn w:val="a"/>
    <w:rsid w:val="006B3768"/>
    <w:rPr>
      <w:rFonts w:ascii="Tahoma" w:hAnsi="Tahoma"/>
      <w:sz w:val="24"/>
      <w:szCs w:val="20"/>
    </w:rPr>
  </w:style>
  <w:style w:type="paragraph" w:customStyle="1" w:styleId="2b">
    <w:name w:val="技标2"/>
    <w:basedOn w:val="3"/>
    <w:rsid w:val="006B3768"/>
    <w:pPr>
      <w:keepNext w:val="0"/>
      <w:keepLines w:val="0"/>
      <w:widowControl w:val="0"/>
      <w:adjustRightInd w:val="0"/>
      <w:snapToGrid w:val="0"/>
      <w:spacing w:before="600" w:afterLines="0" w:line="420" w:lineRule="atLeast"/>
      <w:jc w:val="center"/>
      <w:textAlignment w:val="baseline"/>
    </w:pPr>
    <w:rPr>
      <w:rFonts w:ascii="Times New Roman" w:eastAsia="宋体"/>
      <w:b/>
      <w:kern w:val="2"/>
      <w:sz w:val="28"/>
      <w:szCs w:val="24"/>
    </w:rPr>
  </w:style>
  <w:style w:type="paragraph" w:customStyle="1" w:styleId="CharCharCharCharCharChar1CharCharCharCharCharCharCharCharCharCharCharChar">
    <w:name w:val="Char Char Char Char Char Char1 Char Char Char Char Char Char Char Char Char Char Char Char"/>
    <w:basedOn w:val="a"/>
    <w:rsid w:val="006B3768"/>
    <w:pPr>
      <w:adjustRightInd w:val="0"/>
      <w:spacing w:line="360" w:lineRule="auto"/>
    </w:pPr>
    <w:rPr>
      <w:rFonts w:eastAsia="Times New Roman"/>
      <w:kern w:val="0"/>
      <w:sz w:val="20"/>
      <w:szCs w:val="20"/>
    </w:rPr>
  </w:style>
  <w:style w:type="paragraph" w:customStyle="1" w:styleId="xl112">
    <w:name w:val="xl112"/>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6">
    <w:name w:val="xl126"/>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
    <w:rsid w:val="006B3768"/>
    <w:pPr>
      <w:widowControl/>
      <w:spacing w:before="100" w:beforeAutospacing="1" w:after="100" w:afterAutospacing="1"/>
      <w:jc w:val="left"/>
    </w:pPr>
    <w:rPr>
      <w:rFonts w:ascii="宋体" w:hAnsi="宋体"/>
      <w:kern w:val="0"/>
      <w:sz w:val="24"/>
      <w:szCs w:val="20"/>
    </w:rPr>
  </w:style>
  <w:style w:type="paragraph" w:customStyle="1" w:styleId="Blockquote">
    <w:name w:val="Blockquote"/>
    <w:basedOn w:val="a"/>
    <w:rsid w:val="006B3768"/>
    <w:pPr>
      <w:autoSpaceDE w:val="0"/>
      <w:autoSpaceDN w:val="0"/>
      <w:adjustRightInd w:val="0"/>
      <w:spacing w:before="100" w:after="100"/>
      <w:ind w:left="360" w:right="360"/>
      <w:jc w:val="left"/>
    </w:pPr>
    <w:rPr>
      <w:kern w:val="0"/>
      <w:sz w:val="24"/>
      <w:szCs w:val="20"/>
    </w:rPr>
  </w:style>
  <w:style w:type="paragraph" w:customStyle="1" w:styleId="xl61">
    <w:name w:val="xl61"/>
    <w:basedOn w:val="a"/>
    <w:rsid w:val="006B3768"/>
    <w:pPr>
      <w:widowControl/>
      <w:pBdr>
        <w:bottom w:val="single" w:sz="4" w:space="0" w:color="auto"/>
      </w:pBdr>
      <w:spacing w:before="100" w:beforeAutospacing="1" w:after="100" w:afterAutospacing="1"/>
      <w:jc w:val="center"/>
    </w:pPr>
    <w:rPr>
      <w:kern w:val="0"/>
      <w:sz w:val="22"/>
      <w:szCs w:val="20"/>
    </w:rPr>
  </w:style>
  <w:style w:type="paragraph" w:customStyle="1" w:styleId="xl52">
    <w:name w:val="xl52"/>
    <w:basedOn w:val="a"/>
    <w:rsid w:val="006B3768"/>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36">
    <w:name w:val="xl136"/>
    <w:basedOn w:val="a"/>
    <w:rsid w:val="006B37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1CharCharCharChar">
    <w:name w:val="Char1 Char Char Char Char"/>
    <w:basedOn w:val="a4"/>
    <w:rsid w:val="006B3768"/>
    <w:pPr>
      <w:widowControl/>
      <w:spacing w:beforeLines="50" w:afterLines="50"/>
      <w:jc w:val="left"/>
    </w:pPr>
    <w:rPr>
      <w:szCs w:val="20"/>
    </w:rPr>
  </w:style>
  <w:style w:type="paragraph" w:customStyle="1" w:styleId="text">
    <w:name w:val="text"/>
    <w:basedOn w:val="a"/>
    <w:rsid w:val="006B3768"/>
    <w:pPr>
      <w:widowControl/>
      <w:spacing w:before="100" w:beforeAutospacing="1" w:after="100" w:afterAutospacing="1"/>
      <w:jc w:val="left"/>
    </w:pPr>
    <w:rPr>
      <w:rFonts w:ascii="宋体" w:hAnsi="宋体" w:cs="宋体"/>
      <w:kern w:val="0"/>
      <w:sz w:val="24"/>
    </w:rPr>
  </w:style>
  <w:style w:type="paragraph" w:customStyle="1" w:styleId="xl43">
    <w:name w:val="xl43"/>
    <w:basedOn w:val="a"/>
    <w:rsid w:val="006B3768"/>
    <w:pPr>
      <w:widowControl/>
      <w:spacing w:before="100" w:beforeAutospacing="1" w:after="100" w:afterAutospacing="1"/>
      <w:jc w:val="right"/>
      <w:textAlignment w:val="center"/>
    </w:pPr>
    <w:rPr>
      <w:kern w:val="0"/>
      <w:sz w:val="20"/>
      <w:szCs w:val="20"/>
    </w:rPr>
  </w:style>
  <w:style w:type="paragraph" w:customStyle="1" w:styleId="39">
    <w:name w:val="标3"/>
    <w:basedOn w:val="a"/>
    <w:rsid w:val="006B3768"/>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rmv">
    <w:name w:val="rmv"/>
    <w:basedOn w:val="a"/>
    <w:rsid w:val="006B3768"/>
    <w:pPr>
      <w:widowControl/>
      <w:spacing w:before="100" w:beforeAutospacing="1" w:after="100" w:afterAutospacing="1"/>
      <w:jc w:val="left"/>
    </w:pPr>
    <w:rPr>
      <w:rFonts w:ascii="宋体" w:hAnsi="宋体" w:cs="宋体"/>
      <w:kern w:val="0"/>
      <w:sz w:val="24"/>
    </w:rPr>
  </w:style>
  <w:style w:type="paragraph" w:customStyle="1" w:styleId="content">
    <w:name w:val="content"/>
    <w:basedOn w:val="a"/>
    <w:rsid w:val="006B3768"/>
    <w:pPr>
      <w:widowControl/>
      <w:spacing w:before="100" w:beforeAutospacing="1" w:after="100" w:afterAutospacing="1"/>
      <w:jc w:val="left"/>
    </w:pPr>
    <w:rPr>
      <w:rFonts w:ascii="宋体" w:hAnsi="宋体" w:cs="宋体"/>
      <w:kern w:val="0"/>
      <w:sz w:val="24"/>
    </w:rPr>
  </w:style>
  <w:style w:type="paragraph" w:customStyle="1" w:styleId="affff2">
    <w:name w:val="二级条标题"/>
    <w:basedOn w:val="affe"/>
    <w:next w:val="affc"/>
    <w:rsid w:val="006B3768"/>
    <w:pPr>
      <w:outlineLvl w:val="3"/>
    </w:pPr>
  </w:style>
  <w:style w:type="paragraph" w:customStyle="1" w:styleId="2c">
    <w:name w:val="文2"/>
    <w:basedOn w:val="a"/>
    <w:rsid w:val="006B3768"/>
    <w:pPr>
      <w:tabs>
        <w:tab w:val="left" w:pos="1335"/>
        <w:tab w:val="left" w:pos="1480"/>
      </w:tabs>
      <w:adjustRightInd w:val="0"/>
      <w:spacing w:before="60" w:after="60" w:line="400" w:lineRule="atLeast"/>
      <w:ind w:firstLine="397"/>
      <w:textAlignment w:val="baseline"/>
    </w:pPr>
    <w:rPr>
      <w:b/>
      <w:kern w:val="0"/>
      <w:sz w:val="24"/>
      <w:szCs w:val="20"/>
    </w:rPr>
  </w:style>
  <w:style w:type="paragraph" w:customStyle="1" w:styleId="xl37">
    <w:name w:val="xl37"/>
    <w:basedOn w:val="a"/>
    <w:rsid w:val="006B37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50">
    <w:name w:val="xl50"/>
    <w:basedOn w:val="a"/>
    <w:rsid w:val="006B3768"/>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ParaChar">
    <w:name w:val="默认段落字体 Para Char"/>
    <w:basedOn w:val="a"/>
    <w:qFormat/>
    <w:rsid w:val="006B3768"/>
    <w:pPr>
      <w:widowControl/>
      <w:topLinePunct/>
      <w:adjustRightInd w:val="0"/>
      <w:snapToGrid w:val="0"/>
      <w:spacing w:before="160" w:after="160" w:line="240" w:lineRule="atLeast"/>
      <w:ind w:left="1701"/>
      <w:jc w:val="left"/>
    </w:pPr>
  </w:style>
  <w:style w:type="paragraph" w:customStyle="1" w:styleId="CharChar1CharCharCharCharCharCharCharCharCharCharCharCharChar">
    <w:name w:val="Char Char1 Char Char Char Char Char Char Char Char Char Char Char Char Char"/>
    <w:basedOn w:val="a"/>
    <w:rsid w:val="006B3768"/>
    <w:pPr>
      <w:widowControl/>
      <w:spacing w:after="160" w:line="240" w:lineRule="exact"/>
      <w:jc w:val="left"/>
    </w:pPr>
    <w:rPr>
      <w:rFonts w:ascii="Verdana" w:hAnsi="Verdana"/>
      <w:kern w:val="0"/>
      <w:sz w:val="20"/>
      <w:szCs w:val="20"/>
      <w:lang w:eastAsia="en-US"/>
    </w:rPr>
  </w:style>
  <w:style w:type="paragraph" w:customStyle="1" w:styleId="font17">
    <w:name w:val="font17"/>
    <w:basedOn w:val="a"/>
    <w:rsid w:val="006B3768"/>
    <w:pPr>
      <w:widowControl/>
      <w:spacing w:before="100" w:beforeAutospacing="1" w:after="100" w:afterAutospacing="1"/>
      <w:jc w:val="left"/>
    </w:pPr>
    <w:rPr>
      <w:rFonts w:ascii="宋体" w:hAnsi="宋体" w:cs="宋体"/>
      <w:color w:val="DD0806"/>
      <w:kern w:val="0"/>
      <w:sz w:val="20"/>
      <w:szCs w:val="20"/>
    </w:rPr>
  </w:style>
  <w:style w:type="paragraph" w:customStyle="1" w:styleId="xl153">
    <w:name w:val="xl153"/>
    <w:basedOn w:val="a"/>
    <w:rsid w:val="006B3768"/>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84">
    <w:name w:val="xl84"/>
    <w:basedOn w:val="a"/>
    <w:rsid w:val="006B37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6B3768"/>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139">
    <w:name w:val="xl139"/>
    <w:basedOn w:val="a"/>
    <w:rsid w:val="006B37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f1">
    <w:name w:val="表格1"/>
    <w:basedOn w:val="a"/>
    <w:rsid w:val="006B3768"/>
    <w:pPr>
      <w:widowControl/>
      <w:topLinePunct/>
      <w:adjustRightInd w:val="0"/>
      <w:snapToGrid w:val="0"/>
    </w:pPr>
    <w:rPr>
      <w:rFonts w:ascii="仿宋_GB2312" w:eastAsia="仿宋_GB2312" w:hAnsi="宋体" w:cs="宋体"/>
      <w:b/>
      <w:kern w:val="0"/>
      <w:sz w:val="24"/>
    </w:rPr>
  </w:style>
  <w:style w:type="paragraph" w:customStyle="1" w:styleId="0">
    <w:name w:val="样式 首行缩进:  0 字符"/>
    <w:basedOn w:val="a"/>
    <w:qFormat/>
    <w:rsid w:val="006B3768"/>
    <w:pPr>
      <w:spacing w:line="360" w:lineRule="auto"/>
      <w:ind w:firstLineChars="200" w:firstLine="200"/>
    </w:pPr>
    <w:rPr>
      <w:rFonts w:cs="宋体"/>
      <w:sz w:val="24"/>
      <w:szCs w:val="20"/>
    </w:rPr>
  </w:style>
  <w:style w:type="paragraph" w:customStyle="1" w:styleId="xl149">
    <w:name w:val="xl149"/>
    <w:basedOn w:val="a"/>
    <w:rsid w:val="006B37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table" w:styleId="affff3">
    <w:name w:val="Table Grid"/>
    <w:basedOn w:val="a2"/>
    <w:uiPriority w:val="39"/>
    <w:rsid w:val="006B3768"/>
    <w:rPr>
      <w:rFonts w:ascii="Calibri" w:hAnsi="Calibri" w:cs="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61">
    <w:name w:val="Char Char26"/>
    <w:qFormat/>
    <w:rsid w:val="00EC4C5E"/>
    <w:rPr>
      <w:rFonts w:ascii="宋体" w:eastAsia="宋体" w:hAnsi="Courier New" w:cs="Arial"/>
      <w:snapToGrid w:val="0"/>
      <w:kern w:val="2"/>
      <w:sz w:val="21"/>
      <w:szCs w:val="21"/>
      <w:lang w:val="en-US" w:eastAsia="zh-CN" w:bidi="ar-SA"/>
    </w:rPr>
  </w:style>
  <w:style w:type="paragraph" w:customStyle="1" w:styleId="42">
    <w:name w:val="正文4"/>
    <w:basedOn w:val="a"/>
    <w:rsid w:val="00EC4C5E"/>
    <w:rPr>
      <w:rFonts w:ascii="宋体" w:hAnsi="宋体" w:cs="宋体"/>
      <w:szCs w:val="21"/>
    </w:rPr>
  </w:style>
  <w:style w:type="character" w:customStyle="1" w:styleId="CharChar262">
    <w:name w:val="Char Char26"/>
    <w:qFormat/>
    <w:rsid w:val="006E517B"/>
    <w:rPr>
      <w:rFonts w:ascii="宋体" w:eastAsia="宋体" w:hAnsi="Courier New" w:cs="Arial"/>
      <w:snapToGrid w:val="0"/>
      <w:kern w:val="2"/>
      <w:sz w:val="21"/>
      <w:szCs w:val="21"/>
      <w:lang w:val="en-US" w:eastAsia="zh-CN" w:bidi="ar-SA"/>
    </w:rPr>
  </w:style>
  <w:style w:type="paragraph" w:customStyle="1" w:styleId="51">
    <w:name w:val="正文5"/>
    <w:basedOn w:val="a"/>
    <w:rsid w:val="006E517B"/>
    <w:rPr>
      <w:rFonts w:ascii="宋体" w:hAnsi="宋体" w:cs="宋体"/>
      <w:szCs w:val="21"/>
    </w:rPr>
  </w:style>
  <w:style w:type="character" w:customStyle="1" w:styleId="CharChar263">
    <w:name w:val="Char Char26"/>
    <w:qFormat/>
    <w:rsid w:val="001B1C23"/>
    <w:rPr>
      <w:rFonts w:ascii="宋体" w:eastAsia="宋体" w:hAnsi="Courier New" w:cs="Arial"/>
      <w:snapToGrid w:val="0"/>
      <w:kern w:val="2"/>
      <w:sz w:val="21"/>
      <w:szCs w:val="21"/>
      <w:lang w:val="en-US" w:eastAsia="zh-CN" w:bidi="ar-SA"/>
    </w:rPr>
  </w:style>
  <w:style w:type="paragraph" w:customStyle="1" w:styleId="62">
    <w:name w:val="正文6"/>
    <w:basedOn w:val="a"/>
    <w:rsid w:val="001B1C23"/>
    <w:rPr>
      <w:rFonts w:ascii="宋体" w:hAnsi="宋体" w:cs="宋体"/>
      <w:szCs w:val="21"/>
    </w:rPr>
  </w:style>
  <w:style w:type="table" w:customStyle="1" w:styleId="1f2">
    <w:name w:val="网格型1"/>
    <w:basedOn w:val="a2"/>
    <w:next w:val="affff3"/>
    <w:qFormat/>
    <w:rsid w:val="001B1C23"/>
    <w:pPr>
      <w:widowControl w:val="0"/>
      <w:spacing w:beforeLines="50" w:afterLines="50"/>
      <w:jc w:val="both"/>
    </w:pPr>
    <w:rPr>
      <w:rFonts w:ascii="Arial" w:hAnsi="Arial"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无列表1"/>
    <w:next w:val="a3"/>
    <w:uiPriority w:val="99"/>
    <w:semiHidden/>
    <w:unhideWhenUsed/>
    <w:rsid w:val="001B1C23"/>
  </w:style>
</w:styles>
</file>

<file path=word/webSettings.xml><?xml version="1.0" encoding="utf-8"?>
<w:webSettings xmlns:r="http://schemas.openxmlformats.org/officeDocument/2006/relationships" xmlns:w="http://schemas.openxmlformats.org/wordprocessingml/2006/main">
  <w:divs>
    <w:div w:id="107023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3420</Words>
  <Characters>19498</Characters>
  <Application>Microsoft Office Word</Application>
  <DocSecurity>0</DocSecurity>
  <Lines>162</Lines>
  <Paragraphs>45</Paragraphs>
  <ScaleCrop>false</ScaleCrop>
  <Company>china</Company>
  <LinksUpToDate>false</LinksUpToDate>
  <CharactersWithSpaces>22873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2019-02-28T01:32:00Z</dcterms:created>
  <dc:creator>NTKO</dc:creator>
  <cp:lastModifiedBy>NTKO</cp:lastModifiedBy>
  <cp:lastPrinted>2019-03-05T06:31:00Z</cp:lastPrinted>
  <dcterms:modified xsi:type="dcterms:W3CDTF">2021-07-26T04:44:00Z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