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DB" w:rsidRDefault="000376DB" w:rsidP="000376DB">
      <w:pPr>
        <w:widowControl/>
        <w:spacing w:before="100" w:beforeAutospacing="1" w:after="100" w:afterAutospacing="1"/>
        <w:jc w:val="center"/>
        <w:rPr>
          <w:b/>
          <w:sz w:val="32"/>
          <w:szCs w:val="32"/>
        </w:rPr>
      </w:pPr>
      <w:r w:rsidRPr="000376DB">
        <w:rPr>
          <w:rFonts w:hint="eastAsia"/>
          <w:b/>
          <w:sz w:val="32"/>
          <w:szCs w:val="32"/>
        </w:rPr>
        <w:t>嘉兴市建新工程造价咨询事务所有限公司关于嘉兴市老干部活动中心多功能舞台灯光音响采购项目的更正公告</w:t>
      </w:r>
    </w:p>
    <w:p w:rsidR="00C37CAF" w:rsidRPr="002A4606" w:rsidRDefault="00C37CAF" w:rsidP="00C37CAF">
      <w:pPr>
        <w:widowControl/>
        <w:spacing w:before="100" w:beforeAutospacing="1" w:after="100" w:afterAutospacing="1"/>
        <w:jc w:val="left"/>
        <w:rPr>
          <w:rFonts w:ascii="宋体" w:eastAsia="宋体" w:hAnsi="宋体" w:cs="宋体"/>
          <w:color w:val="000000" w:themeColor="text1"/>
          <w:sz w:val="24"/>
        </w:rPr>
      </w:pPr>
      <w:r w:rsidRPr="002A4606">
        <w:rPr>
          <w:rFonts w:ascii="宋体" w:eastAsia="宋体" w:hAnsi="宋体" w:cs="宋体" w:hint="eastAsia"/>
          <w:color w:val="000000" w:themeColor="text1"/>
          <w:sz w:val="24"/>
        </w:rPr>
        <w:t>各有关投标单位：</w:t>
      </w:r>
    </w:p>
    <w:p w:rsidR="00C37CAF" w:rsidRPr="002A4606" w:rsidRDefault="00C37CAF" w:rsidP="00C37CAF">
      <w:pPr>
        <w:widowControl/>
        <w:spacing w:before="100" w:beforeAutospacing="1" w:after="100" w:afterAutospacing="1" w:line="300" w:lineRule="atLeast"/>
        <w:ind w:firstLine="480"/>
        <w:jc w:val="left"/>
        <w:rPr>
          <w:rFonts w:ascii="宋体" w:eastAsia="宋体" w:hAnsi="宋体" w:cs="宋体"/>
          <w:color w:val="000000" w:themeColor="text1"/>
          <w:sz w:val="24"/>
        </w:rPr>
      </w:pPr>
      <w:r w:rsidRPr="002A4606">
        <w:rPr>
          <w:rFonts w:ascii="宋体" w:eastAsia="宋体" w:hAnsi="宋体" w:cs="宋体" w:hint="eastAsia"/>
          <w:color w:val="000000" w:themeColor="text1"/>
          <w:sz w:val="24"/>
        </w:rPr>
        <w:t>根据政府采购相关规定，现就“嘉兴市老干部活动中心多功能舞台灯光音响采购项目”采购文件（编号：</w:t>
      </w:r>
      <w:r w:rsidRPr="002A4606">
        <w:rPr>
          <w:rFonts w:ascii="宋体" w:eastAsia="宋体" w:hAnsi="宋体" w:cs="宋体"/>
          <w:color w:val="000000" w:themeColor="text1"/>
          <w:sz w:val="24"/>
        </w:rPr>
        <w:t>JXSJ-2019-53</w:t>
      </w:r>
      <w:r w:rsidRPr="002A4606">
        <w:rPr>
          <w:rFonts w:ascii="宋体" w:eastAsia="宋体" w:hAnsi="宋体" w:cs="宋体" w:hint="eastAsia"/>
          <w:color w:val="000000" w:themeColor="text1"/>
          <w:sz w:val="24"/>
        </w:rPr>
        <w:t>）有关内容进行更正，具体如下：</w:t>
      </w:r>
    </w:p>
    <w:p w:rsidR="00C37CAF" w:rsidRDefault="00C37CAF" w:rsidP="00C37CAF">
      <w:pPr>
        <w:widowControl/>
        <w:spacing w:before="100" w:beforeAutospacing="1" w:after="100" w:afterAutospacing="1" w:line="300" w:lineRule="atLeast"/>
        <w:jc w:val="left"/>
        <w:rPr>
          <w:rFonts w:ascii="宋体" w:eastAsia="宋体" w:hAnsi="宋体" w:cs="宋体"/>
          <w:color w:val="000000" w:themeColor="text1"/>
          <w:sz w:val="24"/>
        </w:rPr>
      </w:pPr>
      <w:r w:rsidRPr="002A4606">
        <w:rPr>
          <w:rFonts w:ascii="宋体" w:eastAsia="宋体" w:hAnsi="宋体" w:cs="宋体" w:hint="eastAsia"/>
          <w:color w:val="000000" w:themeColor="text1"/>
          <w:sz w:val="24"/>
        </w:rPr>
        <w:t>一、项目名称：嘉兴市老干部活动中心多功能舞台灯光音响采购项目</w:t>
      </w:r>
    </w:p>
    <w:p w:rsidR="00F02E09" w:rsidRDefault="00C37CAF" w:rsidP="00F02E09">
      <w:pPr>
        <w:widowControl/>
        <w:spacing w:before="100" w:beforeAutospacing="1" w:after="100" w:afterAutospacing="1" w:line="300" w:lineRule="atLeast"/>
        <w:jc w:val="left"/>
        <w:rPr>
          <w:rFonts w:ascii="宋体" w:eastAsia="宋体" w:hAnsi="宋体" w:cs="宋体" w:hint="eastAsia"/>
          <w:color w:val="000000" w:themeColor="text1"/>
          <w:sz w:val="24"/>
        </w:rPr>
      </w:pPr>
      <w:r w:rsidRPr="002A4606">
        <w:rPr>
          <w:rFonts w:ascii="宋体" w:eastAsia="宋体" w:hAnsi="宋体" w:cs="宋体" w:hint="eastAsia"/>
          <w:color w:val="000000" w:themeColor="text1"/>
          <w:sz w:val="24"/>
        </w:rPr>
        <w:t>二、原采购公告日期：2019年4月</w:t>
      </w:r>
      <w:r>
        <w:rPr>
          <w:rFonts w:ascii="宋体" w:eastAsia="宋体" w:hAnsi="宋体" w:cs="宋体" w:hint="eastAsia"/>
          <w:color w:val="000000" w:themeColor="text1"/>
          <w:sz w:val="24"/>
        </w:rPr>
        <w:t>30</w:t>
      </w:r>
      <w:r w:rsidRPr="002A4606">
        <w:rPr>
          <w:rFonts w:ascii="宋体" w:eastAsia="宋体" w:hAnsi="宋体" w:cs="宋体" w:hint="eastAsia"/>
          <w:color w:val="000000" w:themeColor="text1"/>
          <w:sz w:val="24"/>
        </w:rPr>
        <w:t>日</w:t>
      </w:r>
    </w:p>
    <w:p w:rsidR="00901B99" w:rsidRDefault="00F02E09" w:rsidP="00901B99">
      <w:pPr>
        <w:widowControl/>
        <w:spacing w:before="100" w:beforeAutospacing="1" w:after="100" w:afterAutospacing="1" w:line="300" w:lineRule="atLeast"/>
        <w:jc w:val="left"/>
        <w:rPr>
          <w:rFonts w:ascii="宋体" w:eastAsia="宋体" w:hAnsi="宋体" w:cs="宋体" w:hint="eastAsia"/>
          <w:color w:val="000000" w:themeColor="text1"/>
          <w:sz w:val="24"/>
        </w:rPr>
      </w:pPr>
      <w:r>
        <w:rPr>
          <w:rFonts w:ascii="宋体" w:eastAsia="宋体" w:hAnsi="宋体" w:cs="宋体" w:hint="eastAsia"/>
          <w:color w:val="000000" w:themeColor="text1"/>
          <w:sz w:val="24"/>
        </w:rPr>
        <w:t>三</w:t>
      </w:r>
      <w:r w:rsidRPr="002A4606">
        <w:rPr>
          <w:rFonts w:ascii="宋体" w:eastAsia="宋体" w:hAnsi="宋体" w:cs="宋体" w:hint="eastAsia"/>
          <w:color w:val="000000" w:themeColor="text1"/>
          <w:sz w:val="24"/>
        </w:rPr>
        <w:t>、</w:t>
      </w:r>
      <w:r w:rsidR="00901B99" w:rsidRPr="00901B99">
        <w:rPr>
          <w:rFonts w:ascii="宋体" w:eastAsia="宋体" w:hAnsi="宋体" w:cs="宋体" w:hint="eastAsia"/>
          <w:color w:val="000000" w:themeColor="text1"/>
          <w:sz w:val="24"/>
        </w:rPr>
        <w:t>采购项目编号：JXSJ-2019-53</w:t>
      </w:r>
    </w:p>
    <w:p w:rsidR="00C37CAF" w:rsidRPr="002A4606" w:rsidRDefault="00F02E09" w:rsidP="00901B99">
      <w:pPr>
        <w:widowControl/>
        <w:spacing w:before="100" w:beforeAutospacing="1" w:after="100" w:afterAutospacing="1" w:line="300" w:lineRule="atLeast"/>
        <w:jc w:val="left"/>
        <w:rPr>
          <w:rFonts w:ascii="宋体" w:eastAsia="宋体" w:hAnsi="宋体" w:cs="宋体"/>
          <w:color w:val="000000" w:themeColor="text1"/>
          <w:sz w:val="24"/>
        </w:rPr>
      </w:pPr>
      <w:r>
        <w:rPr>
          <w:rFonts w:ascii="宋体" w:eastAsia="宋体" w:hAnsi="宋体" w:cs="宋体" w:hint="eastAsia"/>
          <w:color w:val="000000" w:themeColor="text1"/>
          <w:sz w:val="24"/>
        </w:rPr>
        <w:t>四</w:t>
      </w:r>
      <w:r w:rsidR="00C37CAF" w:rsidRPr="002A4606">
        <w:rPr>
          <w:rFonts w:ascii="宋体" w:eastAsia="宋体" w:hAnsi="宋体" w:cs="宋体" w:hint="eastAsia"/>
          <w:color w:val="000000" w:themeColor="text1"/>
          <w:sz w:val="24"/>
        </w:rPr>
        <w:t>、更正内容：</w:t>
      </w:r>
    </w:p>
    <w:p w:rsidR="002457AC" w:rsidRDefault="00FA6629">
      <w:pPr>
        <w:spacing w:line="360" w:lineRule="auto"/>
        <w:ind w:firstLineChars="300" w:firstLine="723"/>
        <w:jc w:val="left"/>
        <w:rPr>
          <w:rFonts w:ascii="宋体" w:eastAsia="宋体" w:hAnsi="宋体" w:cs="宋体"/>
          <w:b/>
          <w:sz w:val="24"/>
        </w:rPr>
      </w:pPr>
      <w:r>
        <w:rPr>
          <w:rFonts w:ascii="宋体" w:eastAsia="宋体" w:hAnsi="宋体" w:cs="宋体" w:hint="eastAsia"/>
          <w:b/>
          <w:sz w:val="24"/>
        </w:rPr>
        <w:t>由于招标人在接待各潜在投标单位勘察现场中与多家单位沟通了解到招标文件参数及评分方案存在诸多欠妥之处，在接纳多家单位对该项目提出的宝贵意见的基础上现将《嘉兴市老干部活动中心音响改造灯光设备采购项目（JXSJ-2019-53）》的招标文件中的相关内容作如下修改：</w:t>
      </w:r>
    </w:p>
    <w:p w:rsidR="00C37CAF" w:rsidRPr="00C37CAF" w:rsidRDefault="00FA6629" w:rsidP="00C37CAF">
      <w:pPr>
        <w:numPr>
          <w:ilvl w:val="0"/>
          <w:numId w:val="2"/>
        </w:numPr>
        <w:spacing w:line="360" w:lineRule="auto"/>
        <w:jc w:val="left"/>
        <w:rPr>
          <w:rFonts w:ascii="宋体" w:hAnsi="宋体" w:cs="宋体"/>
          <w:kern w:val="0"/>
          <w:sz w:val="24"/>
        </w:rPr>
      </w:pPr>
      <w:r w:rsidRPr="00C37CAF">
        <w:rPr>
          <w:rFonts w:ascii="宋体" w:eastAsia="宋体" w:hAnsi="宋体" w:cs="宋体" w:hint="eastAsia"/>
          <w:sz w:val="24"/>
        </w:rPr>
        <w:t>招标文件第二章招标需求中参评参数及相关认证检测报告中涉及“</w:t>
      </w:r>
      <w:r w:rsidRPr="00C37CAF">
        <w:rPr>
          <w:rFonts w:ascii="宋体" w:eastAsia="宋体" w:hAnsi="宋体" w:cs="宋体" w:hint="eastAsia"/>
          <w:b/>
          <w:bCs/>
          <w:sz w:val="24"/>
        </w:rPr>
        <w:t>▲</w:t>
      </w:r>
      <w:r w:rsidRPr="00C37CAF">
        <w:rPr>
          <w:rFonts w:ascii="宋体" w:eastAsia="宋体" w:hAnsi="宋体" w:cs="宋体" w:hint="eastAsia"/>
          <w:sz w:val="24"/>
        </w:rPr>
        <w:t>”项关键指标过多，特对招标文件中相关设备指标及要求部分</w:t>
      </w:r>
      <w:r w:rsidRPr="00C37CAF">
        <w:rPr>
          <w:rFonts w:ascii="宋体" w:eastAsia="宋体" w:hAnsi="宋体" w:cs="宋体" w:hint="eastAsia"/>
          <w:b/>
          <w:bCs/>
          <w:sz w:val="24"/>
        </w:rPr>
        <w:t>“▲”修改为“</w:t>
      </w:r>
      <w:r w:rsidR="00CE2F40" w:rsidRPr="00C37CAF">
        <w:rPr>
          <w:rFonts w:ascii="宋体" w:hAnsi="宋体" w:cs="宋体" w:hint="eastAsia"/>
          <w:b/>
          <w:bCs/>
          <w:kern w:val="0"/>
          <w:sz w:val="24"/>
        </w:rPr>
        <w:t>●</w:t>
      </w:r>
      <w:r w:rsidRPr="00C37CAF">
        <w:rPr>
          <w:rFonts w:ascii="宋体" w:eastAsia="宋体" w:hAnsi="宋体" w:cs="宋体" w:hint="eastAsia"/>
          <w:b/>
          <w:bCs/>
          <w:sz w:val="24"/>
        </w:rPr>
        <w:t>”</w:t>
      </w:r>
      <w:r w:rsidR="00C37CAF" w:rsidRPr="00C37CAF">
        <w:rPr>
          <w:rFonts w:ascii="宋体" w:eastAsia="宋体" w:hAnsi="宋体" w:cs="宋体" w:hint="eastAsia"/>
          <w:b/>
          <w:bCs/>
          <w:sz w:val="24"/>
        </w:rPr>
        <w:t>,</w:t>
      </w:r>
      <w:r w:rsidR="00C37CAF" w:rsidRPr="00C37CAF">
        <w:rPr>
          <w:rFonts w:hint="eastAsia"/>
        </w:rPr>
        <w:t xml:space="preserve"> </w:t>
      </w:r>
      <w:r w:rsidR="00C37CAF" w:rsidRPr="00C37CAF">
        <w:rPr>
          <w:rFonts w:ascii="宋体" w:eastAsia="宋体" w:hAnsi="宋体" w:cs="宋体" w:hint="eastAsia"/>
          <w:b/>
          <w:bCs/>
          <w:sz w:val="24"/>
        </w:rPr>
        <w:t>标有“●”条款不作为实质性条款</w:t>
      </w:r>
      <w:r w:rsidR="00C37CAF">
        <w:rPr>
          <w:rFonts w:ascii="宋体" w:eastAsia="宋体" w:hAnsi="宋体" w:cs="宋体" w:hint="eastAsia"/>
          <w:b/>
          <w:bCs/>
          <w:sz w:val="24"/>
        </w:rPr>
        <w:t>,如不响应不作为废标条款</w:t>
      </w:r>
      <w:r w:rsidR="00C37CAF" w:rsidRPr="00C37CAF">
        <w:rPr>
          <w:rFonts w:ascii="宋体" w:hAnsi="宋体" w:cs="宋体" w:hint="eastAsia"/>
          <w:b/>
          <w:bCs/>
          <w:kern w:val="0"/>
          <w:sz w:val="24"/>
        </w:rPr>
        <w:t>。</w:t>
      </w:r>
    </w:p>
    <w:p w:rsidR="002457AC" w:rsidRPr="00C37CAF" w:rsidRDefault="00FA6629" w:rsidP="00C37CAF">
      <w:pPr>
        <w:spacing w:line="360" w:lineRule="auto"/>
        <w:jc w:val="left"/>
        <w:rPr>
          <w:rFonts w:ascii="宋体" w:hAnsi="宋体" w:cs="宋体"/>
          <w:kern w:val="0"/>
          <w:sz w:val="24"/>
        </w:rPr>
      </w:pPr>
      <w:r w:rsidRPr="00C37CAF">
        <w:rPr>
          <w:rFonts w:ascii="宋体" w:hAnsi="宋体" w:cs="宋体" w:hint="eastAsia"/>
          <w:b/>
          <w:bCs/>
          <w:kern w:val="0"/>
          <w:sz w:val="24"/>
        </w:rPr>
        <w:t>修改为： 详见附件1招标文件采购项目内容及数量、技术参数。</w:t>
      </w:r>
      <w:r w:rsidRPr="00C37CAF">
        <w:rPr>
          <w:rFonts w:ascii="宋体" w:hAnsi="宋体" w:cs="宋体"/>
          <w:kern w:val="0"/>
          <w:sz w:val="24"/>
        </w:rPr>
        <w:t></w:t>
      </w:r>
    </w:p>
    <w:p w:rsidR="002457AC" w:rsidRDefault="00FA6629">
      <w:pPr>
        <w:numPr>
          <w:ilvl w:val="0"/>
          <w:numId w:val="2"/>
        </w:numPr>
        <w:spacing w:line="360" w:lineRule="auto"/>
        <w:jc w:val="left"/>
        <w:rPr>
          <w:rFonts w:ascii="宋体" w:hAnsi="宋体" w:cs="宋体"/>
          <w:kern w:val="0"/>
          <w:sz w:val="24"/>
        </w:rPr>
      </w:pPr>
      <w:r>
        <w:rPr>
          <w:rFonts w:ascii="宋体" w:eastAsia="宋体" w:hAnsi="宋体" w:cs="宋体" w:hint="eastAsia"/>
          <w:sz w:val="24"/>
        </w:rPr>
        <w:t>招标文件第二章招标需求一、项目内容与参数中涉及</w:t>
      </w:r>
      <w:r>
        <w:rPr>
          <w:rFonts w:ascii="宋体" w:hAnsi="宋体" w:cs="宋体" w:hint="eastAsia"/>
          <w:kern w:val="0"/>
          <w:sz w:val="24"/>
        </w:rPr>
        <w:t>主音箱</w:t>
      </w:r>
      <w:r>
        <w:rPr>
          <w:rFonts w:ascii="宋体" w:eastAsia="宋体" w:hAnsi="宋体" w:cs="宋体" w:hint="eastAsia"/>
          <w:sz w:val="24"/>
        </w:rPr>
        <w:t>、</w:t>
      </w:r>
      <w:r>
        <w:rPr>
          <w:rFonts w:ascii="宋体" w:hAnsi="宋体" w:cs="宋体" w:hint="eastAsia"/>
          <w:kern w:val="0"/>
          <w:sz w:val="24"/>
        </w:rPr>
        <w:t>低音音箱、补声音箱、返听音箱、数字调音台、音频处理器等设备要求</w:t>
      </w:r>
      <w:r>
        <w:rPr>
          <w:rFonts w:ascii="宋体" w:hAnsi="宋体" w:cs="宋体" w:hint="eastAsia"/>
          <w:kern w:val="0"/>
          <w:sz w:val="22"/>
          <w:szCs w:val="22"/>
        </w:rPr>
        <w:t>为：</w:t>
      </w:r>
      <w:r>
        <w:rPr>
          <w:rFonts w:ascii="宋体" w:eastAsia="宋体" w:hAnsi="宋体" w:cs="宋体" w:hint="eastAsia"/>
          <w:sz w:val="24"/>
        </w:rPr>
        <w:t>“投标时提供音响生产厂家或音响设备总代针对本项目的售后质保函，加盖原厂公章复印件无效,提供权威机构出具的3C证明加盖原厂公章，复印件无效，由于</w:t>
      </w:r>
      <w:r>
        <w:rPr>
          <w:rFonts w:ascii="宋体" w:hAnsi="宋体" w:cs="宋体" w:hint="eastAsia"/>
          <w:kern w:val="0"/>
          <w:sz w:val="24"/>
        </w:rPr>
        <w:t>部分为无源设备没有3C认证，推荐品牌中涉及较多进口品牌，</w:t>
      </w:r>
      <w:r>
        <w:rPr>
          <w:rFonts w:ascii="宋体" w:eastAsia="宋体" w:hAnsi="宋体" w:cs="宋体" w:hint="eastAsia"/>
          <w:sz w:val="24"/>
        </w:rPr>
        <w:t>故相关设备要求做修改。</w:t>
      </w:r>
    </w:p>
    <w:p w:rsidR="002457AC" w:rsidRDefault="00FA6629">
      <w:pPr>
        <w:spacing w:line="360" w:lineRule="auto"/>
        <w:jc w:val="left"/>
        <w:rPr>
          <w:rFonts w:ascii="宋体" w:hAnsi="宋体" w:cs="宋体"/>
          <w:kern w:val="0"/>
          <w:sz w:val="24"/>
        </w:rPr>
      </w:pPr>
      <w:r>
        <w:rPr>
          <w:rFonts w:ascii="宋体" w:hAnsi="宋体" w:cs="宋体" w:hint="eastAsia"/>
          <w:b/>
          <w:bCs/>
          <w:kern w:val="0"/>
          <w:sz w:val="24"/>
        </w:rPr>
        <w:t>修改为： 详见附件1招标文件采购项目内容及数量、技术参数。</w:t>
      </w:r>
      <w:r>
        <w:rPr>
          <w:rFonts w:ascii="宋体" w:hAnsi="宋体" w:cs="宋体"/>
          <w:kern w:val="0"/>
          <w:sz w:val="24"/>
        </w:rPr>
        <w:t></w:t>
      </w:r>
    </w:p>
    <w:p w:rsidR="002457AC" w:rsidRPr="00FA6629" w:rsidRDefault="00FA6629">
      <w:pPr>
        <w:numPr>
          <w:ilvl w:val="0"/>
          <w:numId w:val="2"/>
        </w:numPr>
        <w:spacing w:line="360" w:lineRule="auto"/>
        <w:jc w:val="left"/>
        <w:rPr>
          <w:rFonts w:ascii="宋体" w:hAnsi="宋体" w:cs="宋体"/>
          <w:kern w:val="0"/>
          <w:sz w:val="24"/>
        </w:rPr>
      </w:pPr>
      <w:r>
        <w:rPr>
          <w:rFonts w:ascii="宋体" w:eastAsia="宋体" w:hAnsi="宋体" w:cs="宋体" w:hint="eastAsia"/>
          <w:sz w:val="24"/>
        </w:rPr>
        <w:t>招标文件第二章招标需求一、项目内容与参数中</w:t>
      </w:r>
      <w:r w:rsidRPr="00FA6629">
        <w:rPr>
          <w:rFonts w:ascii="宋体" w:hAnsi="宋体" w:cs="宋体" w:hint="eastAsia"/>
          <w:kern w:val="0"/>
          <w:sz w:val="24"/>
        </w:rPr>
        <w:t>四楼报告厅显示系统涉及技术参数产品描述1、P2.5室内全彩显示屏；像素构成为1R1G1B-SMD1515，基色为SMD全彩；封装方式-国星金线封装；2、显示尺寸面积：8 m*4m=32平方米（清单面积24平米）；整屏实际像素点数≥4000*2000；3、像素点间距：2mm ；物理密度：250000Dots/㎡；最佳视距≥2m；4、模组尺寸：320mm*160mm*15mm；</w:t>
      </w:r>
      <w:r w:rsidRPr="00FA6629">
        <w:rPr>
          <w:rFonts w:ascii="宋体" w:hAnsi="宋体" w:cs="宋体" w:hint="eastAsia"/>
          <w:kern w:val="0"/>
          <w:sz w:val="24"/>
        </w:rPr>
        <w:lastRenderedPageBreak/>
        <w:t>单元板分辨率160*80=12800Dots，这些指标存在纰漏，其他还涉及产品漏项，参数要求统一品牌而推荐品牌不一致存在不合理，故相关设备招标要求做修改</w:t>
      </w:r>
    </w:p>
    <w:p w:rsidR="002457AC" w:rsidRDefault="00FA6629">
      <w:pPr>
        <w:spacing w:line="360" w:lineRule="auto"/>
        <w:jc w:val="left"/>
        <w:rPr>
          <w:rFonts w:ascii="宋体" w:hAnsi="宋体" w:cs="宋体"/>
          <w:kern w:val="0"/>
          <w:sz w:val="24"/>
        </w:rPr>
      </w:pPr>
      <w:r>
        <w:rPr>
          <w:rFonts w:ascii="宋体" w:hAnsi="宋体" w:cs="宋体" w:hint="eastAsia"/>
          <w:b/>
          <w:bCs/>
          <w:kern w:val="0"/>
          <w:sz w:val="24"/>
        </w:rPr>
        <w:t>修改为： 详见附件1招标文件采购项目内容及数量、技术参数。</w:t>
      </w:r>
      <w:r>
        <w:rPr>
          <w:rFonts w:ascii="宋体" w:hAnsi="宋体" w:cs="宋体"/>
          <w:kern w:val="0"/>
          <w:sz w:val="24"/>
        </w:rPr>
        <w:t></w:t>
      </w:r>
    </w:p>
    <w:p w:rsidR="002457AC" w:rsidRPr="00FA6629" w:rsidRDefault="00F02E09" w:rsidP="00F02E09">
      <w:pPr>
        <w:spacing w:line="360" w:lineRule="auto"/>
        <w:jc w:val="left"/>
        <w:rPr>
          <w:rFonts w:ascii="宋体" w:hAnsi="宋体" w:cs="宋体"/>
          <w:kern w:val="0"/>
          <w:sz w:val="24"/>
        </w:rPr>
      </w:pPr>
      <w:r>
        <w:rPr>
          <w:rFonts w:ascii="宋体" w:hAnsi="宋体" w:cs="宋体" w:hint="eastAsia"/>
          <w:kern w:val="0"/>
          <w:sz w:val="24"/>
        </w:rPr>
        <w:t>(五)</w:t>
      </w:r>
      <w:r w:rsidR="00FA6629" w:rsidRPr="00FA6629">
        <w:rPr>
          <w:rFonts w:ascii="宋体" w:hAnsi="宋体" w:cs="宋体" w:hint="eastAsia"/>
          <w:kern w:val="0"/>
          <w:sz w:val="24"/>
        </w:rPr>
        <w:t>招标文件第四章评分方案中：性能及技术指标：综合比较各投标供应商提出的系统优化方案（包括对本次项目重点难点的分析与解决方案、根据采购需求对系统方案实施的优化方案、相关设计图纸、项目验收方案等），综合比较后打分；该描述非针对性能及技术指标，故作相应修改</w:t>
      </w:r>
    </w:p>
    <w:p w:rsidR="002457AC" w:rsidRDefault="00FA6629">
      <w:pPr>
        <w:spacing w:line="360" w:lineRule="auto"/>
        <w:jc w:val="left"/>
        <w:rPr>
          <w:rFonts w:ascii="宋体" w:hAnsi="宋体" w:cs="宋体"/>
          <w:b/>
          <w:bCs/>
          <w:kern w:val="0"/>
          <w:sz w:val="24"/>
        </w:rPr>
      </w:pPr>
      <w:r>
        <w:rPr>
          <w:rFonts w:ascii="宋体" w:hAnsi="宋体" w:cs="宋体" w:hint="eastAsia"/>
          <w:b/>
          <w:bCs/>
          <w:kern w:val="0"/>
          <w:sz w:val="24"/>
        </w:rPr>
        <w:t>修改为：所投产品与招标要求的满足程度：指标均满足技术参数需求的，得10分，指标优于招标需求的每项加1分，最多加2分；任何一项关键性技术参数（带</w:t>
      </w:r>
      <w:r w:rsidR="00CE2F40">
        <w:rPr>
          <w:rFonts w:ascii="宋体" w:hAnsi="宋体" w:cs="宋体" w:hint="eastAsia"/>
          <w:b/>
          <w:bCs/>
          <w:kern w:val="0"/>
          <w:sz w:val="24"/>
        </w:rPr>
        <w:t>●</w:t>
      </w:r>
      <w:r>
        <w:rPr>
          <w:rFonts w:ascii="宋体" w:hAnsi="宋体" w:cs="宋体" w:hint="eastAsia"/>
          <w:b/>
          <w:bCs/>
          <w:kern w:val="0"/>
          <w:sz w:val="24"/>
        </w:rPr>
        <w:t>项）低于招标需求的每项扣2分，其他技术参数低于招标需求的每项扣1分，扣完为止。</w:t>
      </w:r>
    </w:p>
    <w:p w:rsidR="002457AC" w:rsidRDefault="00F02E09" w:rsidP="00F02E09">
      <w:pPr>
        <w:spacing w:line="360" w:lineRule="auto"/>
        <w:jc w:val="left"/>
        <w:rPr>
          <w:rFonts w:ascii="宋体" w:hAnsi="宋体" w:cs="宋体"/>
          <w:b/>
          <w:bCs/>
        </w:rPr>
      </w:pPr>
      <w:r>
        <w:rPr>
          <w:rFonts w:ascii="宋体" w:eastAsia="宋体" w:hAnsi="宋体" w:cs="宋体" w:hint="eastAsia"/>
          <w:sz w:val="24"/>
        </w:rPr>
        <w:t>(六)</w:t>
      </w:r>
      <w:r w:rsidR="00C37CAF">
        <w:rPr>
          <w:rFonts w:ascii="宋体" w:eastAsia="宋体" w:hAnsi="宋体" w:cs="宋体" w:hint="eastAsia"/>
          <w:sz w:val="24"/>
        </w:rPr>
        <w:t>根据相关规定</w:t>
      </w:r>
      <w:r w:rsidR="00FA6629">
        <w:rPr>
          <w:rFonts w:ascii="宋体" w:eastAsia="宋体" w:hAnsi="宋体" w:cs="宋体" w:hint="eastAsia"/>
          <w:sz w:val="24"/>
        </w:rPr>
        <w:t>，对招标文件做修改后投标日期延长15天修改，</w:t>
      </w:r>
      <w:r w:rsidR="00FA6629">
        <w:rPr>
          <w:rFonts w:ascii="宋体" w:eastAsia="宋体" w:hAnsi="宋体" w:cs="宋体" w:hint="eastAsia"/>
          <w:b/>
          <w:bCs/>
          <w:sz w:val="24"/>
        </w:rPr>
        <w:t>投标截止时间和开标时间</w:t>
      </w:r>
      <w:r w:rsidR="00C37CAF">
        <w:rPr>
          <w:rFonts w:ascii="宋体" w:eastAsia="宋体" w:hAnsi="宋体" w:cs="宋体" w:hint="eastAsia"/>
          <w:b/>
          <w:bCs/>
          <w:sz w:val="24"/>
        </w:rPr>
        <w:t>修改为</w:t>
      </w:r>
      <w:r w:rsidR="00FA6629">
        <w:rPr>
          <w:rFonts w:ascii="宋体" w:eastAsia="宋体" w:hAnsi="宋体" w:cs="宋体" w:hint="eastAsia"/>
          <w:b/>
          <w:bCs/>
          <w:sz w:val="24"/>
        </w:rPr>
        <w:t>:2019年6月</w:t>
      </w:r>
      <w:r w:rsidR="00546BD1">
        <w:rPr>
          <w:rFonts w:ascii="宋体" w:eastAsia="宋体" w:hAnsi="宋体" w:cs="宋体" w:hint="eastAsia"/>
          <w:b/>
          <w:bCs/>
          <w:sz w:val="24"/>
        </w:rPr>
        <w:t>4</w:t>
      </w:r>
      <w:r w:rsidR="00FA6629">
        <w:rPr>
          <w:rFonts w:ascii="宋体" w:eastAsia="宋体" w:hAnsi="宋体" w:cs="宋体" w:hint="eastAsia"/>
          <w:b/>
          <w:bCs/>
          <w:sz w:val="24"/>
        </w:rPr>
        <w:t>日14点30分。</w:t>
      </w:r>
    </w:p>
    <w:p w:rsidR="002457AC" w:rsidRPr="006E60CB" w:rsidRDefault="00F02E09" w:rsidP="00F02E09">
      <w:pPr>
        <w:spacing w:line="360" w:lineRule="auto"/>
        <w:jc w:val="left"/>
        <w:rPr>
          <w:rFonts w:ascii="宋体" w:hAnsi="宋体" w:cs="宋体"/>
          <w:b/>
          <w:bCs/>
          <w:kern w:val="0"/>
          <w:sz w:val="24"/>
        </w:rPr>
      </w:pPr>
      <w:r>
        <w:rPr>
          <w:rFonts w:ascii="宋体" w:hAnsi="宋体" w:cs="宋体" w:hint="eastAsia"/>
          <w:b/>
          <w:bCs/>
          <w:kern w:val="0"/>
          <w:sz w:val="24"/>
        </w:rPr>
        <w:t>(七)</w:t>
      </w:r>
      <w:r w:rsidR="00FA6629" w:rsidRPr="006E60CB">
        <w:rPr>
          <w:rFonts w:ascii="宋体" w:hAnsi="宋体" w:cs="宋体" w:hint="eastAsia"/>
          <w:b/>
          <w:bCs/>
          <w:kern w:val="0"/>
          <w:sz w:val="24"/>
        </w:rPr>
        <w:t>招标文件采购项目内容及数量、技术参数详见附件1；</w:t>
      </w:r>
    </w:p>
    <w:p w:rsidR="002457AC" w:rsidRPr="006E60CB" w:rsidRDefault="00F02E09" w:rsidP="00F02E09">
      <w:pPr>
        <w:spacing w:line="360" w:lineRule="auto"/>
        <w:jc w:val="left"/>
        <w:rPr>
          <w:rFonts w:ascii="宋体" w:hAnsi="宋体" w:cs="宋体"/>
          <w:b/>
          <w:bCs/>
          <w:kern w:val="0"/>
          <w:sz w:val="24"/>
        </w:rPr>
      </w:pPr>
      <w:r>
        <w:rPr>
          <w:rFonts w:ascii="宋体" w:hAnsi="宋体" w:cs="宋体" w:hint="eastAsia"/>
          <w:b/>
          <w:bCs/>
          <w:kern w:val="0"/>
          <w:sz w:val="24"/>
        </w:rPr>
        <w:t>(八)</w:t>
      </w:r>
      <w:r w:rsidR="00FA6629" w:rsidRPr="006E60CB">
        <w:rPr>
          <w:rFonts w:ascii="宋体" w:hAnsi="宋体" w:cs="宋体" w:hint="eastAsia"/>
          <w:b/>
          <w:bCs/>
          <w:kern w:val="0"/>
          <w:sz w:val="24"/>
        </w:rPr>
        <w:t>技术、资信商务评分方案</w:t>
      </w:r>
      <w:r w:rsidR="00546BD1" w:rsidRPr="006E60CB">
        <w:rPr>
          <w:rFonts w:ascii="宋体" w:hAnsi="宋体" w:cs="宋体" w:hint="eastAsia"/>
          <w:b/>
          <w:bCs/>
          <w:kern w:val="0"/>
          <w:sz w:val="24"/>
        </w:rPr>
        <w:t>详见附件</w:t>
      </w:r>
      <w:r w:rsidR="00546BD1">
        <w:rPr>
          <w:rFonts w:ascii="宋体" w:hAnsi="宋体" w:cs="宋体" w:hint="eastAsia"/>
          <w:b/>
          <w:bCs/>
          <w:kern w:val="0"/>
          <w:sz w:val="24"/>
        </w:rPr>
        <w:t>2</w:t>
      </w:r>
      <w:r w:rsidR="00546BD1" w:rsidRPr="006E60CB">
        <w:rPr>
          <w:rFonts w:ascii="宋体" w:hAnsi="宋体" w:cs="宋体" w:hint="eastAsia"/>
          <w:b/>
          <w:bCs/>
          <w:kern w:val="0"/>
          <w:sz w:val="24"/>
        </w:rPr>
        <w:t>；</w:t>
      </w:r>
    </w:p>
    <w:p w:rsidR="00C37CAF" w:rsidRPr="00F02E09" w:rsidRDefault="00C37CAF" w:rsidP="00C37CAF">
      <w:pPr>
        <w:pStyle w:val="a9"/>
        <w:widowControl/>
        <w:spacing w:before="100" w:beforeAutospacing="1" w:after="100" w:afterAutospacing="1" w:line="360" w:lineRule="atLeast"/>
        <w:ind w:left="420" w:right="120" w:firstLineChars="0" w:firstLine="0"/>
        <w:jc w:val="right"/>
        <w:rPr>
          <w:rFonts w:ascii="宋体" w:eastAsia="宋体" w:hAnsi="宋体" w:cs="宋体"/>
          <w:color w:val="000000"/>
          <w:kern w:val="0"/>
          <w:sz w:val="24"/>
        </w:rPr>
      </w:pPr>
    </w:p>
    <w:p w:rsidR="00C37CAF" w:rsidRPr="00C37CAF" w:rsidRDefault="00C37CAF" w:rsidP="00C37CAF">
      <w:pPr>
        <w:pStyle w:val="a9"/>
        <w:widowControl/>
        <w:spacing w:before="100" w:beforeAutospacing="1" w:after="100" w:afterAutospacing="1" w:line="360" w:lineRule="atLeast"/>
        <w:ind w:left="420" w:right="120" w:firstLineChars="0" w:firstLine="0"/>
        <w:jc w:val="right"/>
        <w:rPr>
          <w:rFonts w:ascii="宋体" w:eastAsia="宋体" w:hAnsi="宋体" w:cs="宋体"/>
          <w:color w:val="000000"/>
          <w:kern w:val="0"/>
          <w:sz w:val="24"/>
        </w:rPr>
      </w:pPr>
      <w:r w:rsidRPr="00C37CAF">
        <w:rPr>
          <w:rFonts w:ascii="宋体" w:eastAsia="宋体" w:hAnsi="宋体" w:cs="宋体" w:hint="eastAsia"/>
          <w:color w:val="000000"/>
          <w:kern w:val="0"/>
          <w:sz w:val="24"/>
        </w:rPr>
        <w:t>嘉兴市老干部活动中心</w:t>
      </w:r>
    </w:p>
    <w:p w:rsidR="00C37CAF" w:rsidRPr="00C37CAF" w:rsidRDefault="00C37CAF" w:rsidP="00C37CAF">
      <w:pPr>
        <w:pStyle w:val="a9"/>
        <w:widowControl/>
        <w:spacing w:before="100" w:beforeAutospacing="1" w:after="100" w:afterAutospacing="1" w:line="360" w:lineRule="atLeast"/>
        <w:ind w:left="420" w:right="120" w:firstLineChars="0" w:firstLine="0"/>
        <w:jc w:val="right"/>
        <w:rPr>
          <w:rFonts w:ascii="微软雅黑" w:eastAsia="微软雅黑" w:hAnsi="微软雅黑" w:cs="宋体"/>
          <w:color w:val="000000"/>
          <w:kern w:val="0"/>
          <w:sz w:val="27"/>
          <w:szCs w:val="27"/>
        </w:rPr>
      </w:pPr>
      <w:r w:rsidRPr="00C37CAF">
        <w:rPr>
          <w:rFonts w:ascii="宋体" w:eastAsia="宋体" w:hAnsi="宋体" w:cs="宋体" w:hint="eastAsia"/>
          <w:color w:val="000000"/>
          <w:kern w:val="0"/>
          <w:sz w:val="24"/>
        </w:rPr>
        <w:t>嘉兴市建新工程造价咨询事务所有限公司</w:t>
      </w:r>
    </w:p>
    <w:p w:rsidR="00C37CAF" w:rsidRPr="00C37CAF" w:rsidRDefault="00C37CAF" w:rsidP="00C37CAF">
      <w:pPr>
        <w:pStyle w:val="a9"/>
        <w:widowControl/>
        <w:spacing w:before="100" w:beforeAutospacing="1" w:after="100" w:afterAutospacing="1" w:line="360" w:lineRule="atLeast"/>
        <w:ind w:left="420" w:right="240" w:firstLineChars="0" w:firstLine="0"/>
        <w:jc w:val="right"/>
        <w:rPr>
          <w:rFonts w:ascii="微软雅黑" w:eastAsia="微软雅黑" w:hAnsi="微软雅黑" w:cs="宋体"/>
          <w:color w:val="000000"/>
          <w:kern w:val="0"/>
          <w:sz w:val="27"/>
          <w:szCs w:val="27"/>
        </w:rPr>
      </w:pPr>
      <w:r w:rsidRPr="00C37CAF">
        <w:rPr>
          <w:rFonts w:ascii="宋体" w:eastAsia="宋体" w:hAnsi="宋体" w:cs="宋体" w:hint="eastAsia"/>
          <w:color w:val="000000"/>
          <w:kern w:val="0"/>
          <w:sz w:val="24"/>
        </w:rPr>
        <w:t>2019年5月</w:t>
      </w:r>
      <w:r>
        <w:rPr>
          <w:rFonts w:ascii="宋体" w:eastAsia="宋体" w:hAnsi="宋体" w:cs="宋体" w:hint="eastAsia"/>
          <w:color w:val="000000"/>
          <w:kern w:val="0"/>
          <w:sz w:val="24"/>
        </w:rPr>
        <w:t>20</w:t>
      </w:r>
      <w:r w:rsidRPr="00C37CAF">
        <w:rPr>
          <w:rFonts w:ascii="宋体" w:eastAsia="宋体" w:hAnsi="宋体" w:cs="宋体" w:hint="eastAsia"/>
          <w:color w:val="000000"/>
          <w:kern w:val="0"/>
          <w:sz w:val="24"/>
        </w:rPr>
        <w:t>日</w:t>
      </w:r>
    </w:p>
    <w:p w:rsidR="00C37CAF" w:rsidRPr="00C37CAF" w:rsidRDefault="00C37CAF" w:rsidP="00C37CAF">
      <w:pPr>
        <w:pStyle w:val="1"/>
        <w:numPr>
          <w:ilvl w:val="0"/>
          <w:numId w:val="0"/>
        </w:numPr>
        <w:sectPr w:rsidR="00C37CAF" w:rsidRPr="00C37CAF">
          <w:pgSz w:w="11906" w:h="16838"/>
          <w:pgMar w:top="1474" w:right="1797" w:bottom="1247" w:left="1797" w:header="851" w:footer="850" w:gutter="0"/>
          <w:cols w:space="0"/>
          <w:docGrid w:linePitch="312"/>
        </w:sectPr>
      </w:pPr>
    </w:p>
    <w:p w:rsidR="002457AC" w:rsidRDefault="00FA6629">
      <w:pPr>
        <w:rPr>
          <w:rFonts w:ascii="宋体" w:eastAsia="宋体" w:hAnsi="宋体" w:cs="宋体"/>
          <w:b/>
          <w:bCs/>
          <w:kern w:val="0"/>
          <w:sz w:val="24"/>
        </w:rPr>
      </w:pPr>
      <w:r>
        <w:rPr>
          <w:rFonts w:ascii="宋体" w:eastAsia="宋体" w:hAnsi="宋体" w:cs="宋体" w:hint="eastAsia"/>
          <w:b/>
          <w:bCs/>
          <w:kern w:val="0"/>
          <w:sz w:val="24"/>
        </w:rPr>
        <w:lastRenderedPageBreak/>
        <w:t>附件1、采购项目内容、数量及技术参数</w:t>
      </w:r>
    </w:p>
    <w:p w:rsidR="002457AC" w:rsidRDefault="00FA6629">
      <w:pPr>
        <w:rPr>
          <w:rFonts w:ascii="宋体" w:eastAsia="宋体" w:hAnsi="宋体" w:cs="宋体"/>
          <w:b/>
          <w:bCs/>
          <w:kern w:val="0"/>
          <w:sz w:val="24"/>
        </w:rPr>
      </w:pPr>
      <w:r>
        <w:rPr>
          <w:rFonts w:ascii="宋体" w:eastAsia="宋体" w:hAnsi="宋体" w:cs="宋体" w:hint="eastAsia"/>
          <w:b/>
          <w:bCs/>
          <w:kern w:val="0"/>
          <w:sz w:val="24"/>
        </w:rPr>
        <w:t>1、四楼报告厅音响系统</w:t>
      </w:r>
    </w:p>
    <w:tbl>
      <w:tblPr>
        <w:tblW w:w="14284" w:type="dxa"/>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700"/>
        <w:gridCol w:w="6371"/>
        <w:gridCol w:w="1426"/>
        <w:gridCol w:w="1277"/>
        <w:gridCol w:w="2551"/>
      </w:tblGrid>
      <w:tr w:rsidR="002457AC">
        <w:trPr>
          <w:trHeight w:val="762"/>
        </w:trPr>
        <w:tc>
          <w:tcPr>
            <w:tcW w:w="959"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序号</w:t>
            </w:r>
          </w:p>
        </w:tc>
        <w:tc>
          <w:tcPr>
            <w:tcW w:w="1700"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名  称</w:t>
            </w:r>
          </w:p>
        </w:tc>
        <w:tc>
          <w:tcPr>
            <w:tcW w:w="6371"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参数</w:t>
            </w:r>
          </w:p>
        </w:tc>
        <w:tc>
          <w:tcPr>
            <w:tcW w:w="1426"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数量</w:t>
            </w:r>
          </w:p>
        </w:tc>
        <w:tc>
          <w:tcPr>
            <w:tcW w:w="1277"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单位</w:t>
            </w:r>
          </w:p>
        </w:tc>
        <w:tc>
          <w:tcPr>
            <w:tcW w:w="2551"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推荐品牌</w:t>
            </w:r>
          </w:p>
        </w:tc>
      </w:tr>
      <w:tr w:rsidR="002457AC">
        <w:trPr>
          <w:trHeight w:val="540"/>
        </w:trPr>
        <w:tc>
          <w:tcPr>
            <w:tcW w:w="959"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1700"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主音箱</w:t>
            </w:r>
          </w:p>
        </w:tc>
        <w:tc>
          <w:tcPr>
            <w:tcW w:w="6371"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频响范围（-3dB）： 55Hz～20kHz</w:t>
            </w:r>
            <w:r>
              <w:rPr>
                <w:rFonts w:ascii="宋体" w:eastAsia="宋体" w:hAnsi="宋体" w:cs="宋体" w:hint="eastAsia"/>
                <w:kern w:val="0"/>
                <w:sz w:val="24"/>
              </w:rPr>
              <w:br/>
              <w:t>频响范围（-10dB）： 40Hz～20kHz</w:t>
            </w:r>
            <w:r>
              <w:rPr>
                <w:rFonts w:ascii="宋体" w:eastAsia="宋体" w:hAnsi="宋体" w:cs="宋体" w:hint="eastAsia"/>
                <w:kern w:val="0"/>
                <w:sz w:val="24"/>
              </w:rPr>
              <w:br/>
              <w:t>灵敏度： 100dB</w:t>
            </w:r>
            <w:r>
              <w:rPr>
                <w:rFonts w:ascii="宋体" w:eastAsia="宋体" w:hAnsi="宋体" w:cs="宋体" w:hint="eastAsia"/>
                <w:kern w:val="0"/>
                <w:sz w:val="24"/>
              </w:rPr>
              <w:br/>
              <w:t>最大声压级： 133dB</w:t>
            </w:r>
            <w:r>
              <w:rPr>
                <w:rFonts w:ascii="宋体" w:eastAsia="宋体" w:hAnsi="宋体" w:cs="宋体" w:hint="eastAsia"/>
                <w:kern w:val="0"/>
                <w:sz w:val="24"/>
              </w:rPr>
              <w:br/>
              <w:t>负载功率： 500W（额定）、2000W（峰值）</w:t>
            </w:r>
            <w:r>
              <w:rPr>
                <w:rFonts w:ascii="宋体" w:eastAsia="宋体" w:hAnsi="宋体" w:cs="宋体" w:hint="eastAsia"/>
                <w:kern w:val="0"/>
                <w:sz w:val="24"/>
              </w:rPr>
              <w:br/>
              <w:t>覆盖角度（水平×垂直）： 60°×40°或40°×60°</w:t>
            </w:r>
            <w:r>
              <w:rPr>
                <w:rFonts w:ascii="宋体" w:eastAsia="宋体" w:hAnsi="宋体" w:cs="宋体" w:hint="eastAsia"/>
                <w:kern w:val="0"/>
                <w:sz w:val="24"/>
              </w:rPr>
              <w:br/>
              <w:t>额定阻抗： 8Ω</w:t>
            </w:r>
            <w:r>
              <w:rPr>
                <w:rFonts w:ascii="宋体" w:eastAsia="宋体" w:hAnsi="宋体" w:cs="宋体" w:hint="eastAsia"/>
                <w:kern w:val="0"/>
                <w:sz w:val="24"/>
              </w:rPr>
              <w:br/>
            </w:r>
            <w:r>
              <w:rPr>
                <w:rFonts w:ascii="宋体" w:eastAsia="宋体" w:hAnsi="宋体" w:cs="宋体" w:hint="eastAsia"/>
                <w:kern w:val="0"/>
                <w:sz w:val="24"/>
              </w:rPr>
              <w:t> DH3 1.25”（32 mm）振膜；</w:t>
            </w:r>
            <w:r>
              <w:rPr>
                <w:rFonts w:ascii="宋体" w:eastAsia="宋体" w:hAnsi="宋体" w:cs="宋体" w:hint="eastAsia"/>
                <w:kern w:val="0"/>
                <w:sz w:val="24"/>
              </w:rPr>
              <w:br/>
            </w:r>
            <w:r>
              <w:rPr>
                <w:rFonts w:ascii="宋体" w:eastAsia="宋体" w:hAnsi="宋体" w:cs="宋体" w:hint="eastAsia"/>
                <w:kern w:val="0"/>
                <w:sz w:val="24"/>
              </w:rPr>
              <w:t> 1”（25 mm）喉管钛振膜压缩驱动器；</w:t>
            </w:r>
            <w:r>
              <w:rPr>
                <w:rFonts w:ascii="宋体" w:eastAsia="宋体" w:hAnsi="宋体" w:cs="宋体" w:hint="eastAsia"/>
                <w:kern w:val="0"/>
                <w:sz w:val="24"/>
              </w:rPr>
              <w:br/>
            </w:r>
            <w:r>
              <w:rPr>
                <w:rFonts w:ascii="宋体" w:eastAsia="宋体" w:hAnsi="宋体" w:cs="宋体" w:hint="eastAsia"/>
                <w:kern w:val="0"/>
                <w:sz w:val="24"/>
              </w:rPr>
              <w:t> SMX2151 15”（381 mm）低频驱动器，对称式设计；</w:t>
            </w:r>
            <w:r>
              <w:rPr>
                <w:rFonts w:ascii="宋体" w:eastAsia="宋体" w:hAnsi="宋体" w:cs="宋体" w:hint="eastAsia"/>
                <w:kern w:val="0"/>
                <w:sz w:val="24"/>
              </w:rPr>
              <w:br/>
            </w:r>
            <w:r>
              <w:rPr>
                <w:rFonts w:ascii="宋体" w:eastAsia="宋体" w:hAnsi="宋体" w:cs="宋体" w:hint="eastAsia"/>
                <w:kern w:val="0"/>
                <w:sz w:val="24"/>
              </w:rPr>
              <w:t> 高级四阶分频，带高频保护系统；</w:t>
            </w:r>
            <w:r>
              <w:rPr>
                <w:rFonts w:ascii="宋体" w:eastAsia="宋体" w:hAnsi="宋体" w:cs="宋体" w:hint="eastAsia"/>
                <w:kern w:val="0"/>
                <w:sz w:val="24"/>
              </w:rPr>
              <w:br/>
            </w:r>
            <w:r>
              <w:rPr>
                <w:rFonts w:ascii="宋体" w:eastAsia="宋体" w:hAnsi="宋体" w:cs="宋体" w:hint="eastAsia"/>
                <w:kern w:val="0"/>
                <w:sz w:val="24"/>
              </w:rPr>
              <w:t> 用于三角架安装的扬声器支孔；</w:t>
            </w:r>
            <w:r>
              <w:rPr>
                <w:rFonts w:ascii="宋体" w:eastAsia="宋体" w:hAnsi="宋体" w:cs="宋体" w:hint="eastAsia"/>
                <w:kern w:val="0"/>
                <w:sz w:val="24"/>
              </w:rPr>
              <w:br/>
            </w:r>
            <w:r>
              <w:rPr>
                <w:rFonts w:ascii="宋体" w:eastAsia="宋体" w:hAnsi="宋体" w:cs="宋体" w:hint="eastAsia"/>
                <w:kern w:val="0"/>
                <w:sz w:val="24"/>
              </w:rPr>
              <w:t> 6个3/8”螺纹吊装点</w:t>
            </w:r>
          </w:p>
        </w:tc>
        <w:tc>
          <w:tcPr>
            <w:tcW w:w="142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2</w:t>
            </w:r>
          </w:p>
        </w:tc>
        <w:tc>
          <w:tcPr>
            <w:tcW w:w="1277"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只</w:t>
            </w:r>
          </w:p>
        </w:tc>
        <w:tc>
          <w:tcPr>
            <w:tcW w:w="255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JSL TB ITC</w:t>
            </w:r>
          </w:p>
        </w:tc>
      </w:tr>
      <w:tr w:rsidR="002457AC">
        <w:trPr>
          <w:trHeight w:val="499"/>
        </w:trPr>
        <w:tc>
          <w:tcPr>
            <w:tcW w:w="959"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1700"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低音音箱</w:t>
            </w:r>
          </w:p>
        </w:tc>
        <w:tc>
          <w:tcPr>
            <w:tcW w:w="6371" w:type="dxa"/>
            <w:noWrap/>
            <w:vAlign w:val="center"/>
          </w:tcPr>
          <w:p w:rsidR="002457AC" w:rsidRDefault="00FA6629">
            <w:pPr>
              <w:widowControl/>
              <w:jc w:val="left"/>
              <w:rPr>
                <w:rFonts w:ascii="宋体" w:eastAsia="宋体" w:hAnsi="宋体" w:cs="宋体"/>
                <w:sz w:val="24"/>
              </w:rPr>
            </w:pPr>
            <w:r>
              <w:rPr>
                <w:rFonts w:ascii="宋体" w:eastAsia="宋体" w:hAnsi="宋体" w:cs="宋体" w:hint="eastAsia"/>
                <w:sz w:val="24"/>
              </w:rPr>
              <w:t>13</w:t>
            </w:r>
            <w:r>
              <w:rPr>
                <w:rFonts w:ascii="宋体" w:eastAsia="宋体" w:hAnsi="宋体" w:cs="宋体" w:hint="eastAsia"/>
                <w:kern w:val="0"/>
                <w:sz w:val="24"/>
              </w:rPr>
              <w:t>4 dB 最大声压级</w:t>
            </w:r>
            <w:r>
              <w:rPr>
                <w:rFonts w:ascii="宋体" w:eastAsia="宋体" w:hAnsi="宋体" w:cs="宋体" w:hint="eastAsia"/>
                <w:kern w:val="0"/>
                <w:sz w:val="24"/>
              </w:rPr>
              <w:br/>
              <w:t>35-400 Hz频率范围</w:t>
            </w:r>
            <w:r>
              <w:rPr>
                <w:rFonts w:ascii="宋体" w:eastAsia="宋体" w:hAnsi="宋体" w:cs="宋体" w:hint="eastAsia"/>
                <w:kern w:val="0"/>
                <w:sz w:val="24"/>
              </w:rPr>
              <w:br/>
              <w:t>1 x 15"低频单元</w:t>
            </w:r>
            <w:r>
              <w:rPr>
                <w:rFonts w:ascii="宋体" w:eastAsia="宋体" w:hAnsi="宋体" w:cs="宋体" w:hint="eastAsia"/>
                <w:kern w:val="0"/>
                <w:sz w:val="24"/>
              </w:rPr>
              <w:br/>
              <w:t>额定功率650W 峰值功率 2100W</w:t>
            </w:r>
            <w:r>
              <w:rPr>
                <w:rFonts w:ascii="宋体" w:eastAsia="宋体" w:hAnsi="宋体" w:cs="宋体" w:hint="eastAsia"/>
                <w:kern w:val="0"/>
                <w:sz w:val="24"/>
              </w:rPr>
              <w:br/>
              <w:t xml:space="preserve"> 桦木箱体</w:t>
            </w:r>
            <w:r>
              <w:rPr>
                <w:rFonts w:ascii="宋体" w:eastAsia="宋体" w:hAnsi="宋体" w:cs="宋体" w:hint="eastAsia"/>
                <w:kern w:val="0"/>
                <w:sz w:val="24"/>
              </w:rPr>
              <w:br/>
              <w:t xml:space="preserve"> 垂直和水平放置</w:t>
            </w:r>
            <w:r>
              <w:rPr>
                <w:rFonts w:ascii="宋体" w:eastAsia="宋体" w:hAnsi="宋体" w:cs="宋体" w:hint="eastAsia"/>
                <w:sz w:val="24"/>
              </w:rPr>
              <w:br/>
            </w:r>
          </w:p>
        </w:tc>
        <w:tc>
          <w:tcPr>
            <w:tcW w:w="142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2</w:t>
            </w:r>
          </w:p>
        </w:tc>
        <w:tc>
          <w:tcPr>
            <w:tcW w:w="1277"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只</w:t>
            </w:r>
          </w:p>
        </w:tc>
        <w:tc>
          <w:tcPr>
            <w:tcW w:w="255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JSL TB ITC</w:t>
            </w:r>
          </w:p>
        </w:tc>
      </w:tr>
      <w:tr w:rsidR="002457AC">
        <w:trPr>
          <w:trHeight w:val="559"/>
        </w:trPr>
        <w:tc>
          <w:tcPr>
            <w:tcW w:w="959"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1700"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补声音箱</w:t>
            </w:r>
          </w:p>
        </w:tc>
        <w:tc>
          <w:tcPr>
            <w:tcW w:w="6371"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频响范围（-3dB）： 60Hz～20kHz</w:t>
            </w:r>
            <w:r>
              <w:rPr>
                <w:rFonts w:ascii="宋体" w:eastAsia="宋体" w:hAnsi="宋体" w:cs="宋体" w:hint="eastAsia"/>
                <w:kern w:val="0"/>
                <w:sz w:val="24"/>
              </w:rPr>
              <w:br/>
              <w:t>频响范围（-10dB）： 45Hz～20kHz</w:t>
            </w:r>
            <w:r>
              <w:rPr>
                <w:rFonts w:ascii="宋体" w:eastAsia="宋体" w:hAnsi="宋体" w:cs="宋体" w:hint="eastAsia"/>
                <w:kern w:val="0"/>
                <w:sz w:val="24"/>
              </w:rPr>
              <w:br/>
            </w:r>
            <w:r>
              <w:rPr>
                <w:rFonts w:ascii="宋体" w:eastAsia="宋体" w:hAnsi="宋体" w:cs="宋体" w:hint="eastAsia"/>
                <w:kern w:val="0"/>
                <w:sz w:val="24"/>
              </w:rPr>
              <w:lastRenderedPageBreak/>
              <w:t>灵敏度： 97dB</w:t>
            </w:r>
            <w:r>
              <w:rPr>
                <w:rFonts w:ascii="宋体" w:eastAsia="宋体" w:hAnsi="宋体" w:cs="宋体" w:hint="eastAsia"/>
                <w:kern w:val="0"/>
                <w:sz w:val="24"/>
              </w:rPr>
              <w:br/>
              <w:t>最大声压级： 130dB</w:t>
            </w:r>
            <w:r>
              <w:rPr>
                <w:rFonts w:ascii="宋体" w:eastAsia="宋体" w:hAnsi="宋体" w:cs="宋体" w:hint="eastAsia"/>
                <w:kern w:val="0"/>
                <w:sz w:val="24"/>
              </w:rPr>
              <w:br/>
              <w:t>负载功率： 350W（额定）、850W（峰值）</w:t>
            </w:r>
            <w:r>
              <w:rPr>
                <w:rFonts w:ascii="宋体" w:eastAsia="宋体" w:hAnsi="宋体" w:cs="宋体" w:hint="eastAsia"/>
                <w:kern w:val="0"/>
                <w:sz w:val="24"/>
              </w:rPr>
              <w:br/>
              <w:t>覆盖角度（水平×垂直）： 90°×50°</w:t>
            </w:r>
            <w:r>
              <w:rPr>
                <w:rFonts w:ascii="宋体" w:eastAsia="宋体" w:hAnsi="宋体" w:cs="宋体" w:hint="eastAsia"/>
                <w:kern w:val="0"/>
                <w:sz w:val="24"/>
              </w:rPr>
              <w:br/>
              <w:t>额定阻抗： 8Ω</w:t>
            </w:r>
            <w:r>
              <w:rPr>
                <w:rFonts w:ascii="宋体" w:eastAsia="宋体" w:hAnsi="宋体" w:cs="宋体" w:hint="eastAsia"/>
                <w:kern w:val="0"/>
                <w:sz w:val="24"/>
              </w:rPr>
              <w:br/>
            </w:r>
            <w:r>
              <w:rPr>
                <w:rFonts w:ascii="宋体" w:eastAsia="宋体" w:hAnsi="宋体" w:cs="宋体" w:hint="eastAsia"/>
                <w:kern w:val="0"/>
                <w:sz w:val="24"/>
              </w:rPr>
              <w:t> DH3 1.25”（32 mm）振膜；</w:t>
            </w:r>
            <w:r>
              <w:rPr>
                <w:rFonts w:ascii="宋体" w:eastAsia="宋体" w:hAnsi="宋体" w:cs="宋体" w:hint="eastAsia"/>
                <w:kern w:val="0"/>
                <w:sz w:val="24"/>
              </w:rPr>
              <w:br/>
            </w:r>
            <w:r>
              <w:rPr>
                <w:rFonts w:ascii="宋体" w:eastAsia="宋体" w:hAnsi="宋体" w:cs="宋体" w:hint="eastAsia"/>
                <w:kern w:val="0"/>
                <w:sz w:val="24"/>
              </w:rPr>
              <w:t> 1”（25 mm）喉管钛振膜压缩驱动器；</w:t>
            </w:r>
            <w:r>
              <w:rPr>
                <w:rFonts w:ascii="宋体" w:eastAsia="宋体" w:hAnsi="宋体" w:cs="宋体" w:hint="eastAsia"/>
                <w:kern w:val="0"/>
                <w:sz w:val="24"/>
              </w:rPr>
              <w:br/>
            </w:r>
            <w:r>
              <w:rPr>
                <w:rFonts w:ascii="宋体" w:eastAsia="宋体" w:hAnsi="宋体" w:cs="宋体" w:hint="eastAsia"/>
                <w:kern w:val="0"/>
                <w:sz w:val="24"/>
              </w:rPr>
              <w:t> SMX2120 12”（305 mm）低频驱动器，对称式设计；</w:t>
            </w:r>
            <w:r>
              <w:rPr>
                <w:rFonts w:ascii="宋体" w:eastAsia="宋体" w:hAnsi="宋体" w:cs="宋体" w:hint="eastAsia"/>
                <w:kern w:val="0"/>
                <w:sz w:val="24"/>
              </w:rPr>
              <w:br/>
            </w:r>
            <w:r>
              <w:rPr>
                <w:rFonts w:ascii="宋体" w:eastAsia="宋体" w:hAnsi="宋体" w:cs="宋体" w:hint="eastAsia"/>
                <w:kern w:val="0"/>
                <w:sz w:val="24"/>
              </w:rPr>
              <w:t> 高级四阶分频，带高频保护系统；</w:t>
            </w:r>
            <w:r>
              <w:rPr>
                <w:rFonts w:ascii="宋体" w:eastAsia="宋体" w:hAnsi="宋体" w:cs="宋体" w:hint="eastAsia"/>
                <w:kern w:val="0"/>
                <w:sz w:val="24"/>
              </w:rPr>
              <w:br/>
            </w:r>
            <w:r>
              <w:rPr>
                <w:rFonts w:ascii="宋体" w:eastAsia="宋体" w:hAnsi="宋体" w:cs="宋体" w:hint="eastAsia"/>
                <w:kern w:val="0"/>
                <w:sz w:val="24"/>
              </w:rPr>
              <w:t> 用于三角架安装的扬声器支孔；</w:t>
            </w:r>
            <w:r>
              <w:rPr>
                <w:rFonts w:ascii="宋体" w:eastAsia="宋体" w:hAnsi="宋体" w:cs="宋体" w:hint="eastAsia"/>
                <w:kern w:val="0"/>
                <w:sz w:val="24"/>
              </w:rPr>
              <w:br/>
            </w:r>
            <w:r>
              <w:rPr>
                <w:rFonts w:ascii="宋体" w:eastAsia="宋体" w:hAnsi="宋体" w:cs="宋体" w:hint="eastAsia"/>
                <w:kern w:val="0"/>
                <w:sz w:val="24"/>
              </w:rPr>
              <w:t> 6个3/8”螺纹吊装点</w:t>
            </w:r>
          </w:p>
          <w:p w:rsidR="002457AC" w:rsidRDefault="002457AC">
            <w:pPr>
              <w:widowControl/>
              <w:jc w:val="left"/>
              <w:rPr>
                <w:rFonts w:ascii="宋体" w:eastAsia="宋体" w:hAnsi="宋体" w:cs="宋体"/>
                <w:kern w:val="0"/>
                <w:sz w:val="24"/>
              </w:rPr>
            </w:pPr>
          </w:p>
        </w:tc>
        <w:tc>
          <w:tcPr>
            <w:tcW w:w="142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lastRenderedPageBreak/>
              <w:t>4</w:t>
            </w:r>
          </w:p>
        </w:tc>
        <w:tc>
          <w:tcPr>
            <w:tcW w:w="1277"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只</w:t>
            </w:r>
          </w:p>
        </w:tc>
        <w:tc>
          <w:tcPr>
            <w:tcW w:w="255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JSL TB ITC</w:t>
            </w:r>
          </w:p>
          <w:p w:rsidR="002457AC" w:rsidRDefault="002457AC">
            <w:pPr>
              <w:widowControl/>
              <w:jc w:val="center"/>
              <w:rPr>
                <w:rFonts w:ascii="宋体" w:eastAsia="宋体" w:hAnsi="宋体" w:cs="宋体"/>
                <w:kern w:val="0"/>
                <w:sz w:val="24"/>
              </w:rPr>
            </w:pPr>
          </w:p>
        </w:tc>
      </w:tr>
      <w:tr w:rsidR="002457AC">
        <w:trPr>
          <w:trHeight w:val="559"/>
        </w:trPr>
        <w:tc>
          <w:tcPr>
            <w:tcW w:w="959"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4</w:t>
            </w:r>
          </w:p>
        </w:tc>
        <w:tc>
          <w:tcPr>
            <w:tcW w:w="1700"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返听音箱</w:t>
            </w:r>
          </w:p>
        </w:tc>
        <w:tc>
          <w:tcPr>
            <w:tcW w:w="6371"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频响范围（-3dB）： 60Hz～20kHz</w:t>
            </w:r>
            <w:r>
              <w:rPr>
                <w:rFonts w:ascii="宋体" w:eastAsia="宋体" w:hAnsi="宋体" w:cs="宋体" w:hint="eastAsia"/>
                <w:kern w:val="0"/>
                <w:sz w:val="24"/>
              </w:rPr>
              <w:br/>
              <w:t>频响范围（-10dB）： 45Hz～20kHz</w:t>
            </w:r>
            <w:r>
              <w:rPr>
                <w:rFonts w:ascii="宋体" w:eastAsia="宋体" w:hAnsi="宋体" w:cs="宋体" w:hint="eastAsia"/>
                <w:kern w:val="0"/>
                <w:sz w:val="24"/>
              </w:rPr>
              <w:br/>
              <w:t>灵敏度： 97dB</w:t>
            </w:r>
            <w:r>
              <w:rPr>
                <w:rFonts w:ascii="宋体" w:eastAsia="宋体" w:hAnsi="宋体" w:cs="宋体" w:hint="eastAsia"/>
                <w:kern w:val="0"/>
                <w:sz w:val="24"/>
              </w:rPr>
              <w:br/>
              <w:t>最大声压级： 130dB</w:t>
            </w:r>
            <w:r>
              <w:rPr>
                <w:rFonts w:ascii="宋体" w:eastAsia="宋体" w:hAnsi="宋体" w:cs="宋体" w:hint="eastAsia"/>
                <w:kern w:val="0"/>
                <w:sz w:val="24"/>
              </w:rPr>
              <w:br/>
              <w:t>负载功率： 500W（额定）、2000W（峰值）</w:t>
            </w:r>
            <w:r>
              <w:rPr>
                <w:rFonts w:ascii="宋体" w:eastAsia="宋体" w:hAnsi="宋体" w:cs="宋体" w:hint="eastAsia"/>
                <w:kern w:val="0"/>
                <w:sz w:val="24"/>
              </w:rPr>
              <w:br/>
              <w:t>覆盖角度（水平×垂直）： 90°×50°</w:t>
            </w:r>
            <w:r>
              <w:rPr>
                <w:rFonts w:ascii="宋体" w:eastAsia="宋体" w:hAnsi="宋体" w:cs="宋体" w:hint="eastAsia"/>
                <w:kern w:val="0"/>
                <w:sz w:val="24"/>
              </w:rPr>
              <w:br/>
              <w:t>额定阻抗： 8Ω</w:t>
            </w:r>
            <w:r>
              <w:rPr>
                <w:rFonts w:ascii="宋体" w:eastAsia="宋体" w:hAnsi="宋体" w:cs="宋体" w:hint="eastAsia"/>
                <w:kern w:val="0"/>
                <w:sz w:val="24"/>
              </w:rPr>
              <w:br/>
            </w:r>
            <w:r>
              <w:rPr>
                <w:rFonts w:ascii="宋体" w:eastAsia="宋体" w:hAnsi="宋体" w:cs="宋体" w:hint="eastAsia"/>
                <w:kern w:val="0"/>
                <w:sz w:val="24"/>
              </w:rPr>
              <w:t> DH3 1.25”（32 mm）振膜；</w:t>
            </w:r>
            <w:r>
              <w:rPr>
                <w:rFonts w:ascii="宋体" w:eastAsia="宋体" w:hAnsi="宋体" w:cs="宋体" w:hint="eastAsia"/>
                <w:kern w:val="0"/>
                <w:sz w:val="24"/>
              </w:rPr>
              <w:br/>
            </w:r>
            <w:r>
              <w:rPr>
                <w:rFonts w:ascii="宋体" w:eastAsia="宋体" w:hAnsi="宋体" w:cs="宋体" w:hint="eastAsia"/>
                <w:kern w:val="0"/>
                <w:sz w:val="24"/>
              </w:rPr>
              <w:t> 1”（25 mm）喉管钛振膜压缩驱动器；</w:t>
            </w:r>
            <w:r>
              <w:rPr>
                <w:rFonts w:ascii="宋体" w:eastAsia="宋体" w:hAnsi="宋体" w:cs="宋体" w:hint="eastAsia"/>
                <w:kern w:val="0"/>
                <w:sz w:val="24"/>
              </w:rPr>
              <w:br/>
            </w:r>
            <w:r>
              <w:rPr>
                <w:rFonts w:ascii="宋体" w:eastAsia="宋体" w:hAnsi="宋体" w:cs="宋体" w:hint="eastAsia"/>
                <w:kern w:val="0"/>
                <w:sz w:val="24"/>
              </w:rPr>
              <w:t> SMX2120 12”（305 mm）低频驱动器，对称式设计；</w:t>
            </w:r>
            <w:r>
              <w:rPr>
                <w:rFonts w:ascii="宋体" w:eastAsia="宋体" w:hAnsi="宋体" w:cs="宋体" w:hint="eastAsia"/>
                <w:kern w:val="0"/>
                <w:sz w:val="24"/>
              </w:rPr>
              <w:br/>
            </w:r>
            <w:r>
              <w:rPr>
                <w:rFonts w:ascii="宋体" w:eastAsia="宋体" w:hAnsi="宋体" w:cs="宋体" w:hint="eastAsia"/>
                <w:kern w:val="0"/>
                <w:sz w:val="24"/>
              </w:rPr>
              <w:t> 高级四阶分频，带高频保护系统；</w:t>
            </w:r>
            <w:r>
              <w:rPr>
                <w:rFonts w:ascii="宋体" w:eastAsia="宋体" w:hAnsi="宋体" w:cs="宋体" w:hint="eastAsia"/>
                <w:kern w:val="0"/>
                <w:sz w:val="24"/>
              </w:rPr>
              <w:br/>
            </w:r>
            <w:r>
              <w:rPr>
                <w:rFonts w:ascii="宋体" w:eastAsia="宋体" w:hAnsi="宋体" w:cs="宋体" w:hint="eastAsia"/>
                <w:kern w:val="0"/>
                <w:sz w:val="24"/>
              </w:rPr>
              <w:t> 用于三角架安装的扬声器支孔；</w:t>
            </w:r>
            <w:r>
              <w:rPr>
                <w:rFonts w:ascii="宋体" w:eastAsia="宋体" w:hAnsi="宋体" w:cs="宋体" w:hint="eastAsia"/>
                <w:kern w:val="0"/>
                <w:sz w:val="24"/>
              </w:rPr>
              <w:br/>
            </w:r>
            <w:r>
              <w:rPr>
                <w:rFonts w:ascii="宋体" w:eastAsia="宋体" w:hAnsi="宋体" w:cs="宋体" w:hint="eastAsia"/>
                <w:kern w:val="0"/>
                <w:sz w:val="24"/>
              </w:rPr>
              <w:t> 6个3/8”螺纹吊装点</w:t>
            </w:r>
          </w:p>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w:t>
            </w:r>
          </w:p>
        </w:tc>
        <w:tc>
          <w:tcPr>
            <w:tcW w:w="142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2</w:t>
            </w:r>
          </w:p>
        </w:tc>
        <w:tc>
          <w:tcPr>
            <w:tcW w:w="1277"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只</w:t>
            </w:r>
          </w:p>
        </w:tc>
        <w:tc>
          <w:tcPr>
            <w:tcW w:w="255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JSL TB ITC</w:t>
            </w:r>
          </w:p>
        </w:tc>
      </w:tr>
      <w:tr w:rsidR="002457AC">
        <w:trPr>
          <w:trHeight w:val="582"/>
        </w:trPr>
        <w:tc>
          <w:tcPr>
            <w:tcW w:w="959"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5</w:t>
            </w:r>
          </w:p>
        </w:tc>
        <w:tc>
          <w:tcPr>
            <w:tcW w:w="1700"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主功放</w:t>
            </w:r>
          </w:p>
        </w:tc>
        <w:tc>
          <w:tcPr>
            <w:tcW w:w="6371"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额定功率:(8Ω/60s) 1000W×2,(4Ω/60s) 1550W×2</w:t>
            </w:r>
            <w:r>
              <w:rPr>
                <w:rFonts w:ascii="宋体" w:eastAsia="宋体" w:hAnsi="宋体" w:cs="宋体" w:hint="eastAsia"/>
                <w:kern w:val="0"/>
                <w:sz w:val="24"/>
              </w:rPr>
              <w:br/>
              <w:t>最大输出电压（Vp/40ms) 144V</w:t>
            </w:r>
            <w:r>
              <w:rPr>
                <w:rFonts w:ascii="宋体" w:eastAsia="宋体" w:hAnsi="宋体" w:cs="宋体" w:hint="eastAsia"/>
                <w:kern w:val="0"/>
                <w:sz w:val="24"/>
              </w:rPr>
              <w:br/>
              <w:t>输入灵敏度（32dB/×40) 2.55V</w:t>
            </w:r>
            <w:r>
              <w:rPr>
                <w:rFonts w:ascii="宋体" w:eastAsia="宋体" w:hAnsi="宋体" w:cs="宋体" w:hint="eastAsia"/>
                <w:kern w:val="0"/>
                <w:sz w:val="24"/>
              </w:rPr>
              <w:br/>
              <w:t xml:space="preserve">最大增益（0.775V) 42.4V </w:t>
            </w:r>
            <w:r>
              <w:rPr>
                <w:rFonts w:ascii="宋体" w:eastAsia="宋体" w:hAnsi="宋体" w:cs="宋体" w:hint="eastAsia"/>
                <w:kern w:val="0"/>
                <w:sz w:val="24"/>
              </w:rPr>
              <w:br/>
              <w:t>正常功耗（230V/8Ω/D=2.83) 6.4A</w:t>
            </w:r>
            <w:r>
              <w:rPr>
                <w:rFonts w:ascii="宋体" w:eastAsia="宋体" w:hAnsi="宋体" w:cs="宋体" w:hint="eastAsia"/>
                <w:kern w:val="0"/>
                <w:sz w:val="24"/>
              </w:rPr>
              <w:br/>
              <w:t>最大功耗（230V/4Ω/D=2.83) 12.8A</w:t>
            </w:r>
            <w:r>
              <w:rPr>
                <w:rFonts w:ascii="宋体" w:eastAsia="宋体" w:hAnsi="宋体" w:cs="宋体" w:hint="eastAsia"/>
                <w:kern w:val="0"/>
                <w:sz w:val="24"/>
              </w:rPr>
              <w:br/>
              <w:t>总谐波失真：(@1kHz ) &lt;0.025%</w:t>
            </w:r>
            <w:r>
              <w:rPr>
                <w:rFonts w:ascii="宋体" w:eastAsia="宋体" w:hAnsi="宋体" w:cs="宋体" w:hint="eastAsia"/>
                <w:kern w:val="0"/>
                <w:sz w:val="24"/>
              </w:rPr>
              <w:br/>
              <w:t>互调失真:(@60Hz/7kHz 4:1 ) &lt;0.075%，</w:t>
            </w:r>
            <w:r>
              <w:rPr>
                <w:rFonts w:ascii="宋体" w:eastAsia="宋体" w:hAnsi="宋体" w:cs="宋体" w:hint="eastAsia"/>
                <w:kern w:val="0"/>
                <w:sz w:val="24"/>
              </w:rPr>
              <w:br/>
              <w:t>频率响应:(@20Hz-20kHz ) &lt;±0.5dB，</w:t>
            </w:r>
            <w:r>
              <w:rPr>
                <w:rFonts w:ascii="宋体" w:eastAsia="宋体" w:hAnsi="宋体" w:cs="宋体" w:hint="eastAsia"/>
                <w:kern w:val="0"/>
                <w:sz w:val="24"/>
              </w:rPr>
              <w:br/>
              <w:t>功率带宽：(@-3dB ) 10Hz-22kHz</w:t>
            </w:r>
            <w:r>
              <w:rPr>
                <w:rFonts w:ascii="宋体" w:eastAsia="宋体" w:hAnsi="宋体" w:cs="宋体" w:hint="eastAsia"/>
                <w:kern w:val="0"/>
                <w:sz w:val="24"/>
              </w:rPr>
              <w:br/>
              <w:t>相位响应：(@20Hz-20kHz ) &lt;±15°</w:t>
            </w:r>
            <w:r>
              <w:rPr>
                <w:rFonts w:ascii="宋体" w:eastAsia="宋体" w:hAnsi="宋体" w:cs="宋体" w:hint="eastAsia"/>
                <w:kern w:val="0"/>
                <w:sz w:val="24"/>
              </w:rPr>
              <w:br/>
              <w:t>信噪比：(@1kHz，×40(32dB), A计权) &gt;110dB，</w:t>
            </w:r>
            <w:r>
              <w:rPr>
                <w:rFonts w:ascii="宋体" w:eastAsia="宋体" w:hAnsi="宋体" w:cs="宋体" w:hint="eastAsia"/>
                <w:kern w:val="0"/>
                <w:sz w:val="24"/>
              </w:rPr>
              <w:br/>
              <w:t>阻尼系数：(@63Hz ) &gt;300</w:t>
            </w:r>
            <w:r>
              <w:rPr>
                <w:rFonts w:ascii="宋体" w:eastAsia="宋体" w:hAnsi="宋体" w:cs="宋体" w:hint="eastAsia"/>
                <w:kern w:val="0"/>
                <w:sz w:val="24"/>
              </w:rPr>
              <w:br/>
              <w:t>转换速率：(10kHz方波,×40(32dB)增益) &gt;20V/us，</w:t>
            </w:r>
            <w:r>
              <w:rPr>
                <w:rFonts w:ascii="宋体" w:eastAsia="宋体" w:hAnsi="宋体" w:cs="宋体" w:hint="eastAsia"/>
                <w:kern w:val="0"/>
                <w:sz w:val="24"/>
              </w:rPr>
              <w:br/>
              <w:t>输入阻抗：(@1kHz,平衡输入) &gt;20kΩ，</w:t>
            </w:r>
            <w:r>
              <w:rPr>
                <w:rFonts w:ascii="宋体" w:eastAsia="宋体" w:hAnsi="宋体" w:cs="宋体" w:hint="eastAsia"/>
                <w:kern w:val="0"/>
                <w:sz w:val="24"/>
              </w:rPr>
              <w:br/>
              <w:t>最低负载阻抗：(单个通道) &gt;3.2Ω</w:t>
            </w:r>
            <w:r>
              <w:rPr>
                <w:rFonts w:ascii="宋体" w:eastAsia="宋体" w:hAnsi="宋体" w:cs="宋体" w:hint="eastAsia"/>
                <w:kern w:val="0"/>
                <w:sz w:val="24"/>
              </w:rPr>
              <w:br/>
              <w:t>分离度：(正常工作条件,1kHz ) &gt;80dB，</w:t>
            </w:r>
            <w:r>
              <w:rPr>
                <w:rFonts w:ascii="宋体" w:eastAsia="宋体" w:hAnsi="宋体" w:cs="宋体" w:hint="eastAsia"/>
                <w:kern w:val="0"/>
                <w:sz w:val="24"/>
              </w:rPr>
              <w:br/>
              <w:t>共模抑制：(@1kHz ) &gt;80dB</w:t>
            </w:r>
            <w:r>
              <w:rPr>
                <w:rFonts w:ascii="宋体" w:eastAsia="宋体" w:hAnsi="宋体" w:cs="宋体" w:hint="eastAsia"/>
                <w:kern w:val="0"/>
                <w:sz w:val="24"/>
              </w:rPr>
              <w:br/>
              <w:t xml:space="preserve">电源：220V/50-60HZ                                 </w:t>
            </w:r>
            <w:r>
              <w:rPr>
                <w:rFonts w:ascii="宋体" w:eastAsia="宋体" w:hAnsi="宋体" w:cs="宋体" w:hint="eastAsia"/>
                <w:kern w:val="0"/>
                <w:sz w:val="24"/>
              </w:rPr>
              <w:br/>
              <w:t xml:space="preserve">机身：2U                                      </w:t>
            </w:r>
          </w:p>
          <w:p w:rsidR="002457AC" w:rsidRDefault="002457AC">
            <w:pPr>
              <w:widowControl/>
              <w:jc w:val="left"/>
              <w:rPr>
                <w:rFonts w:ascii="宋体" w:eastAsia="宋体" w:hAnsi="宋体" w:cs="宋体"/>
                <w:kern w:val="0"/>
                <w:sz w:val="24"/>
              </w:rPr>
            </w:pPr>
          </w:p>
        </w:tc>
        <w:tc>
          <w:tcPr>
            <w:tcW w:w="142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1277"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255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JSL TB ITC</w:t>
            </w:r>
          </w:p>
        </w:tc>
      </w:tr>
      <w:tr w:rsidR="002457AC">
        <w:trPr>
          <w:trHeight w:val="3110"/>
        </w:trPr>
        <w:tc>
          <w:tcPr>
            <w:tcW w:w="959"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6</w:t>
            </w:r>
          </w:p>
        </w:tc>
        <w:tc>
          <w:tcPr>
            <w:tcW w:w="1700"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低音功放</w:t>
            </w:r>
          </w:p>
        </w:tc>
        <w:tc>
          <w:tcPr>
            <w:tcW w:w="6371"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额定功率:(8Ω/60s) 800W×2,(4Ω/60s) 1200W×2</w:t>
            </w:r>
            <w:r>
              <w:rPr>
                <w:rFonts w:ascii="宋体" w:eastAsia="宋体" w:hAnsi="宋体" w:cs="宋体" w:hint="eastAsia"/>
                <w:kern w:val="0"/>
                <w:sz w:val="24"/>
              </w:rPr>
              <w:br/>
              <w:t>最大输出电压（Vp/40ms) 144V</w:t>
            </w:r>
            <w:r>
              <w:rPr>
                <w:rFonts w:ascii="宋体" w:eastAsia="宋体" w:hAnsi="宋体" w:cs="宋体" w:hint="eastAsia"/>
                <w:kern w:val="0"/>
                <w:sz w:val="24"/>
              </w:rPr>
              <w:br/>
              <w:t>输入灵敏度（32dB/×40) 2.55V</w:t>
            </w:r>
            <w:r>
              <w:rPr>
                <w:rFonts w:ascii="宋体" w:eastAsia="宋体" w:hAnsi="宋体" w:cs="宋体" w:hint="eastAsia"/>
                <w:kern w:val="0"/>
                <w:sz w:val="24"/>
              </w:rPr>
              <w:br/>
              <w:t xml:space="preserve">最大增益（0.775V) 42.4V </w:t>
            </w:r>
            <w:r>
              <w:rPr>
                <w:rFonts w:ascii="宋体" w:eastAsia="宋体" w:hAnsi="宋体" w:cs="宋体" w:hint="eastAsia"/>
                <w:kern w:val="0"/>
                <w:sz w:val="24"/>
              </w:rPr>
              <w:br/>
              <w:t>正常功耗（230V/8Ω/D=2.83) 6.4A</w:t>
            </w:r>
            <w:r>
              <w:rPr>
                <w:rFonts w:ascii="宋体" w:eastAsia="宋体" w:hAnsi="宋体" w:cs="宋体" w:hint="eastAsia"/>
                <w:kern w:val="0"/>
                <w:sz w:val="24"/>
              </w:rPr>
              <w:br/>
              <w:t>最大功耗（230V/4Ω/D=2.83) 12.8A</w:t>
            </w:r>
            <w:r>
              <w:rPr>
                <w:rFonts w:ascii="宋体" w:eastAsia="宋体" w:hAnsi="宋体" w:cs="宋体" w:hint="eastAsia"/>
                <w:kern w:val="0"/>
                <w:sz w:val="24"/>
              </w:rPr>
              <w:br/>
              <w:t>总谐波失真：(@1kHz ) &lt;0.025%</w:t>
            </w:r>
            <w:r>
              <w:rPr>
                <w:rFonts w:ascii="宋体" w:eastAsia="宋体" w:hAnsi="宋体" w:cs="宋体" w:hint="eastAsia"/>
                <w:kern w:val="0"/>
                <w:sz w:val="24"/>
              </w:rPr>
              <w:br/>
              <w:t>互调失真:(@60Hz/7kHz 4:1 ) &lt;0.075%，</w:t>
            </w:r>
            <w:r>
              <w:rPr>
                <w:rFonts w:ascii="宋体" w:eastAsia="宋体" w:hAnsi="宋体" w:cs="宋体" w:hint="eastAsia"/>
                <w:kern w:val="0"/>
                <w:sz w:val="24"/>
              </w:rPr>
              <w:br/>
              <w:t>频率响应:(@20Hz-20kHz ) &lt;±0.5dB，</w:t>
            </w:r>
            <w:r>
              <w:rPr>
                <w:rFonts w:ascii="宋体" w:eastAsia="宋体" w:hAnsi="宋体" w:cs="宋体" w:hint="eastAsia"/>
                <w:kern w:val="0"/>
                <w:sz w:val="24"/>
              </w:rPr>
              <w:br/>
              <w:t>功率带宽：(@-3dB ) 10Hz-22kHz</w:t>
            </w:r>
            <w:r>
              <w:rPr>
                <w:rFonts w:ascii="宋体" w:eastAsia="宋体" w:hAnsi="宋体" w:cs="宋体" w:hint="eastAsia"/>
                <w:kern w:val="0"/>
                <w:sz w:val="24"/>
              </w:rPr>
              <w:br/>
              <w:t>相位响应：(@20Hz-20kHz ) &lt;±15°</w:t>
            </w:r>
            <w:r>
              <w:rPr>
                <w:rFonts w:ascii="宋体" w:eastAsia="宋体" w:hAnsi="宋体" w:cs="宋体" w:hint="eastAsia"/>
                <w:kern w:val="0"/>
                <w:sz w:val="24"/>
              </w:rPr>
              <w:br/>
              <w:t>信噪比：(@1kHz，×40(32dB), A计权) &gt;110dB，</w:t>
            </w:r>
            <w:r>
              <w:rPr>
                <w:rFonts w:ascii="宋体" w:eastAsia="宋体" w:hAnsi="宋体" w:cs="宋体" w:hint="eastAsia"/>
                <w:kern w:val="0"/>
                <w:sz w:val="24"/>
              </w:rPr>
              <w:br/>
              <w:t>阻尼系数：(@63Hz ) &gt;300</w:t>
            </w:r>
            <w:r>
              <w:rPr>
                <w:rFonts w:ascii="宋体" w:eastAsia="宋体" w:hAnsi="宋体" w:cs="宋体" w:hint="eastAsia"/>
                <w:kern w:val="0"/>
                <w:sz w:val="24"/>
              </w:rPr>
              <w:br/>
              <w:t>转换速率：(10kHz方波,×40(32dB)增益) &gt;20V/us，</w:t>
            </w:r>
            <w:r>
              <w:rPr>
                <w:rFonts w:ascii="宋体" w:eastAsia="宋体" w:hAnsi="宋体" w:cs="宋体" w:hint="eastAsia"/>
                <w:kern w:val="0"/>
                <w:sz w:val="24"/>
              </w:rPr>
              <w:br/>
              <w:t>输入阻抗：(@1kHz,平衡输入) &gt;20kΩ，</w:t>
            </w:r>
            <w:r>
              <w:rPr>
                <w:rFonts w:ascii="宋体" w:eastAsia="宋体" w:hAnsi="宋体" w:cs="宋体" w:hint="eastAsia"/>
                <w:kern w:val="0"/>
                <w:sz w:val="24"/>
              </w:rPr>
              <w:br/>
              <w:t>最低负载阻抗：(单个通道) &gt;3.2Ω</w:t>
            </w:r>
            <w:r>
              <w:rPr>
                <w:rFonts w:ascii="宋体" w:eastAsia="宋体" w:hAnsi="宋体" w:cs="宋体" w:hint="eastAsia"/>
                <w:kern w:val="0"/>
                <w:sz w:val="24"/>
              </w:rPr>
              <w:br/>
              <w:t>分离度：(正常工作条件,1kHz ) &gt;80dB，</w:t>
            </w:r>
            <w:r>
              <w:rPr>
                <w:rFonts w:ascii="宋体" w:eastAsia="宋体" w:hAnsi="宋体" w:cs="宋体" w:hint="eastAsia"/>
                <w:kern w:val="0"/>
                <w:sz w:val="24"/>
              </w:rPr>
              <w:br/>
              <w:t>共模抑制：(@1kHz ) &gt;80dB</w:t>
            </w:r>
            <w:r>
              <w:rPr>
                <w:rFonts w:ascii="宋体" w:eastAsia="宋体" w:hAnsi="宋体" w:cs="宋体" w:hint="eastAsia"/>
                <w:kern w:val="0"/>
                <w:sz w:val="24"/>
              </w:rPr>
              <w:br/>
              <w:t xml:space="preserve">电源：220V/50-60HZ                                 </w:t>
            </w:r>
            <w:r>
              <w:rPr>
                <w:rFonts w:ascii="宋体" w:eastAsia="宋体" w:hAnsi="宋体" w:cs="宋体" w:hint="eastAsia"/>
                <w:kern w:val="0"/>
                <w:sz w:val="24"/>
              </w:rPr>
              <w:br/>
              <w:t xml:space="preserve">机身：2U                                      </w:t>
            </w:r>
          </w:p>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w:t>
            </w:r>
          </w:p>
        </w:tc>
        <w:tc>
          <w:tcPr>
            <w:tcW w:w="142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1277"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255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JSL TB ITC</w:t>
            </w:r>
          </w:p>
        </w:tc>
      </w:tr>
      <w:tr w:rsidR="002457AC">
        <w:trPr>
          <w:trHeight w:val="559"/>
        </w:trPr>
        <w:tc>
          <w:tcPr>
            <w:tcW w:w="959"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w:t>
            </w:r>
          </w:p>
        </w:tc>
        <w:tc>
          <w:tcPr>
            <w:tcW w:w="1700"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辅助功放</w:t>
            </w:r>
          </w:p>
        </w:tc>
        <w:tc>
          <w:tcPr>
            <w:tcW w:w="6371" w:type="dxa"/>
            <w:noWrap/>
            <w:vAlign w:val="center"/>
          </w:tcPr>
          <w:p w:rsidR="002457AC" w:rsidRDefault="00FA6629">
            <w:pPr>
              <w:widowControl/>
              <w:jc w:val="left"/>
              <w:rPr>
                <w:rFonts w:ascii="宋体" w:eastAsia="宋体" w:hAnsi="宋体" w:cs="宋体"/>
                <w:sz w:val="24"/>
              </w:rPr>
            </w:pPr>
            <w:r>
              <w:rPr>
                <w:rFonts w:ascii="宋体" w:eastAsia="宋体" w:hAnsi="宋体" w:cs="宋体" w:hint="eastAsia"/>
                <w:kern w:val="0"/>
                <w:sz w:val="24"/>
              </w:rPr>
              <w:t>额定功率:(8Ω/60s) 400W×2,(4Ω/60s) 650W×2</w:t>
            </w:r>
            <w:r>
              <w:rPr>
                <w:rFonts w:ascii="宋体" w:eastAsia="宋体" w:hAnsi="宋体" w:cs="宋体" w:hint="eastAsia"/>
                <w:kern w:val="0"/>
                <w:sz w:val="24"/>
              </w:rPr>
              <w:br/>
              <w:t>最大输出电压（Vp/40ms) 144V</w:t>
            </w:r>
            <w:r>
              <w:rPr>
                <w:rFonts w:ascii="宋体" w:eastAsia="宋体" w:hAnsi="宋体" w:cs="宋体" w:hint="eastAsia"/>
                <w:kern w:val="0"/>
                <w:sz w:val="24"/>
              </w:rPr>
              <w:br/>
              <w:t>输入灵敏度（32dB/×40) 2.55V</w:t>
            </w:r>
            <w:r>
              <w:rPr>
                <w:rFonts w:ascii="宋体" w:eastAsia="宋体" w:hAnsi="宋体" w:cs="宋体" w:hint="eastAsia"/>
                <w:kern w:val="0"/>
                <w:sz w:val="24"/>
              </w:rPr>
              <w:br/>
              <w:t xml:space="preserve">最大增益（0.775V) 42.4V </w:t>
            </w:r>
            <w:r>
              <w:rPr>
                <w:rFonts w:ascii="宋体" w:eastAsia="宋体" w:hAnsi="宋体" w:cs="宋体" w:hint="eastAsia"/>
                <w:kern w:val="0"/>
                <w:sz w:val="24"/>
              </w:rPr>
              <w:br/>
              <w:t>正常功耗（230V/8Ω/D=2.83) 6.4A</w:t>
            </w:r>
            <w:r>
              <w:rPr>
                <w:rFonts w:ascii="宋体" w:eastAsia="宋体" w:hAnsi="宋体" w:cs="宋体" w:hint="eastAsia"/>
                <w:kern w:val="0"/>
                <w:sz w:val="24"/>
              </w:rPr>
              <w:br/>
            </w:r>
            <w:r>
              <w:rPr>
                <w:rFonts w:ascii="宋体" w:eastAsia="宋体" w:hAnsi="宋体" w:cs="宋体" w:hint="eastAsia"/>
                <w:kern w:val="0"/>
                <w:sz w:val="24"/>
              </w:rPr>
              <w:lastRenderedPageBreak/>
              <w:t>最大功耗（230V/4Ω/D=2.83) 12.8A</w:t>
            </w:r>
            <w:r>
              <w:rPr>
                <w:rFonts w:ascii="宋体" w:eastAsia="宋体" w:hAnsi="宋体" w:cs="宋体" w:hint="eastAsia"/>
                <w:kern w:val="0"/>
                <w:sz w:val="24"/>
              </w:rPr>
              <w:br/>
              <w:t>总谐波失真：(@1kHz ) &lt;0.025%</w:t>
            </w:r>
            <w:r>
              <w:rPr>
                <w:rFonts w:ascii="宋体" w:eastAsia="宋体" w:hAnsi="宋体" w:cs="宋体" w:hint="eastAsia"/>
                <w:kern w:val="0"/>
                <w:sz w:val="24"/>
              </w:rPr>
              <w:br/>
              <w:t>互调失真:(@60Hz/7kHz 4:1 ) &lt;0.075%，</w:t>
            </w:r>
            <w:r>
              <w:rPr>
                <w:rFonts w:ascii="宋体" w:eastAsia="宋体" w:hAnsi="宋体" w:cs="宋体" w:hint="eastAsia"/>
                <w:kern w:val="0"/>
                <w:sz w:val="24"/>
              </w:rPr>
              <w:br/>
              <w:t>频率响应:(@20Hz-20kHz ) &lt;±0.5dB，</w:t>
            </w:r>
            <w:r>
              <w:rPr>
                <w:rFonts w:ascii="宋体" w:eastAsia="宋体" w:hAnsi="宋体" w:cs="宋体" w:hint="eastAsia"/>
                <w:kern w:val="0"/>
                <w:sz w:val="24"/>
              </w:rPr>
              <w:br/>
              <w:t>功率带宽：(@-3dB ) 10Hz-22kHz</w:t>
            </w:r>
            <w:r>
              <w:rPr>
                <w:rFonts w:ascii="宋体" w:eastAsia="宋体" w:hAnsi="宋体" w:cs="宋体" w:hint="eastAsia"/>
                <w:kern w:val="0"/>
                <w:sz w:val="24"/>
              </w:rPr>
              <w:br/>
              <w:t>相位响应：(@20Hz-20kHz ) &lt;±15°</w:t>
            </w:r>
            <w:r>
              <w:rPr>
                <w:rFonts w:ascii="宋体" w:eastAsia="宋体" w:hAnsi="宋体" w:cs="宋体" w:hint="eastAsia"/>
                <w:kern w:val="0"/>
                <w:sz w:val="24"/>
              </w:rPr>
              <w:br/>
              <w:t>信噪比：(@1kHz，×40(32dB), A计权) &gt;110dB，</w:t>
            </w:r>
            <w:r>
              <w:rPr>
                <w:rFonts w:ascii="宋体" w:eastAsia="宋体" w:hAnsi="宋体" w:cs="宋体" w:hint="eastAsia"/>
                <w:kern w:val="0"/>
                <w:sz w:val="24"/>
              </w:rPr>
              <w:br/>
              <w:t>阻尼系数：(@63Hz ) &gt;300</w:t>
            </w:r>
            <w:r>
              <w:rPr>
                <w:rFonts w:ascii="宋体" w:eastAsia="宋体" w:hAnsi="宋体" w:cs="宋体" w:hint="eastAsia"/>
                <w:kern w:val="0"/>
                <w:sz w:val="24"/>
              </w:rPr>
              <w:br/>
              <w:t>转换速率：(10kHz方波,×40(32dB)增益) &gt;20V/us，</w:t>
            </w:r>
            <w:r>
              <w:rPr>
                <w:rFonts w:ascii="宋体" w:eastAsia="宋体" w:hAnsi="宋体" w:cs="宋体" w:hint="eastAsia"/>
                <w:kern w:val="0"/>
                <w:sz w:val="24"/>
              </w:rPr>
              <w:br/>
              <w:t>输入阻抗：(@1kHz,平衡输入) &gt;20kΩ，</w:t>
            </w:r>
            <w:r>
              <w:rPr>
                <w:rFonts w:ascii="宋体" w:eastAsia="宋体" w:hAnsi="宋体" w:cs="宋体" w:hint="eastAsia"/>
                <w:kern w:val="0"/>
                <w:sz w:val="24"/>
              </w:rPr>
              <w:br/>
              <w:t>最低负载阻抗：(单个通道) &gt;3.2Ω</w:t>
            </w:r>
            <w:r>
              <w:rPr>
                <w:rFonts w:ascii="宋体" w:eastAsia="宋体" w:hAnsi="宋体" w:cs="宋体" w:hint="eastAsia"/>
                <w:kern w:val="0"/>
                <w:sz w:val="24"/>
              </w:rPr>
              <w:br/>
              <w:t>分离度：(正常工作条件,1kHz ) &gt;80dB，</w:t>
            </w:r>
            <w:r>
              <w:rPr>
                <w:rFonts w:ascii="宋体" w:eastAsia="宋体" w:hAnsi="宋体" w:cs="宋体" w:hint="eastAsia"/>
                <w:kern w:val="0"/>
                <w:sz w:val="24"/>
              </w:rPr>
              <w:br/>
              <w:t>共模抑制：(@1kHz ) &gt;80dB</w:t>
            </w:r>
            <w:r>
              <w:rPr>
                <w:rFonts w:ascii="宋体" w:eastAsia="宋体" w:hAnsi="宋体" w:cs="宋体" w:hint="eastAsia"/>
                <w:kern w:val="0"/>
                <w:sz w:val="24"/>
              </w:rPr>
              <w:br/>
              <w:t xml:space="preserve">电源：220V/50-60HZ                                 </w:t>
            </w:r>
            <w:r>
              <w:rPr>
                <w:rFonts w:ascii="宋体" w:eastAsia="宋体" w:hAnsi="宋体" w:cs="宋体" w:hint="eastAsia"/>
                <w:kern w:val="0"/>
                <w:sz w:val="24"/>
              </w:rPr>
              <w:br/>
              <w:t xml:space="preserve">机身：2U </w:t>
            </w:r>
          </w:p>
          <w:p w:rsidR="002457AC" w:rsidRDefault="002457AC">
            <w:pPr>
              <w:widowControl/>
              <w:jc w:val="left"/>
              <w:rPr>
                <w:rFonts w:ascii="宋体" w:eastAsia="宋体" w:hAnsi="宋体" w:cs="宋体"/>
                <w:sz w:val="24"/>
              </w:rPr>
            </w:pPr>
          </w:p>
        </w:tc>
        <w:tc>
          <w:tcPr>
            <w:tcW w:w="142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lastRenderedPageBreak/>
              <w:t>3</w:t>
            </w:r>
          </w:p>
        </w:tc>
        <w:tc>
          <w:tcPr>
            <w:tcW w:w="1277"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2551"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kern w:val="0"/>
                <w:sz w:val="24"/>
              </w:rPr>
              <w:t>JSL TB ITC</w:t>
            </w:r>
          </w:p>
        </w:tc>
      </w:tr>
      <w:tr w:rsidR="002457AC">
        <w:trPr>
          <w:trHeight w:val="619"/>
        </w:trPr>
        <w:tc>
          <w:tcPr>
            <w:tcW w:w="959"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8</w:t>
            </w:r>
          </w:p>
        </w:tc>
        <w:tc>
          <w:tcPr>
            <w:tcW w:w="1700"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数字调音台</w:t>
            </w:r>
          </w:p>
        </w:tc>
        <w:tc>
          <w:tcPr>
            <w:tcW w:w="6371" w:type="dxa"/>
            <w:shd w:val="clear" w:color="000000" w:fill="FFFFFF"/>
            <w:noWrap/>
            <w:vAlign w:val="center"/>
          </w:tcPr>
          <w:p w:rsidR="002457AC" w:rsidRDefault="00FA6629">
            <w:pPr>
              <w:widowControl/>
              <w:numPr>
                <w:ilvl w:val="0"/>
                <w:numId w:val="3"/>
              </w:numPr>
              <w:jc w:val="left"/>
              <w:rPr>
                <w:rFonts w:ascii="宋体" w:eastAsia="宋体" w:hAnsi="宋体" w:cs="宋体"/>
                <w:kern w:val="0"/>
                <w:sz w:val="24"/>
              </w:rPr>
            </w:pPr>
            <w:r>
              <w:rPr>
                <w:rFonts w:ascii="宋体" w:eastAsia="宋体" w:hAnsi="宋体" w:cs="宋体" w:hint="eastAsia"/>
                <w:kern w:val="0"/>
                <w:sz w:val="24"/>
              </w:rPr>
              <w:t>名称：调音台</w:t>
            </w:r>
            <w:r>
              <w:rPr>
                <w:rFonts w:ascii="宋体" w:eastAsia="宋体" w:hAnsi="宋体" w:cs="宋体" w:hint="eastAsia"/>
                <w:kern w:val="0"/>
                <w:sz w:val="24"/>
              </w:rPr>
              <w:br/>
              <w:t>2、设备参数：</w:t>
            </w:r>
            <w:r>
              <w:rPr>
                <w:rFonts w:ascii="宋体" w:eastAsia="宋体" w:hAnsi="宋体" w:cs="宋体" w:hint="eastAsia"/>
                <w:kern w:val="0"/>
                <w:sz w:val="24"/>
              </w:rPr>
              <w:br/>
              <w:t>24路话筒输入，带有 48V幻象供电，每通道带有HPF</w:t>
            </w:r>
            <w:r>
              <w:rPr>
                <w:rFonts w:ascii="宋体" w:eastAsia="宋体" w:hAnsi="宋体" w:cs="宋体" w:hint="eastAsia"/>
                <w:kern w:val="0"/>
                <w:sz w:val="24"/>
              </w:rPr>
              <w:br/>
              <w:t xml:space="preserve">32个线路输入 (24个单声道和 4个立体声)  </w:t>
            </w:r>
            <w:r>
              <w:rPr>
                <w:rFonts w:ascii="宋体" w:eastAsia="宋体" w:hAnsi="宋体" w:cs="宋体" w:hint="eastAsia"/>
                <w:kern w:val="0"/>
                <w:sz w:val="24"/>
              </w:rPr>
              <w:br/>
              <w:t xml:space="preserve">6个AUX发送 + 2个FX发送  </w:t>
            </w:r>
            <w:r>
              <w:rPr>
                <w:rFonts w:ascii="宋体" w:eastAsia="宋体" w:hAnsi="宋体" w:cs="宋体" w:hint="eastAsia"/>
                <w:kern w:val="0"/>
                <w:sz w:val="24"/>
              </w:rPr>
              <w:br/>
              <w:t xml:space="preserve">4 GROUP母线 + ST母线  </w:t>
            </w:r>
            <w:r>
              <w:rPr>
                <w:rFonts w:ascii="宋体" w:eastAsia="宋体" w:hAnsi="宋体" w:cs="宋体" w:hint="eastAsia"/>
                <w:kern w:val="0"/>
                <w:sz w:val="24"/>
              </w:rPr>
              <w:br/>
              <w:t xml:space="preserve">2 Matrix 输出  </w:t>
            </w:r>
            <w:r>
              <w:rPr>
                <w:rFonts w:ascii="宋体" w:eastAsia="宋体" w:hAnsi="宋体" w:cs="宋体" w:hint="eastAsia"/>
                <w:kern w:val="0"/>
                <w:sz w:val="24"/>
              </w:rPr>
              <w:br/>
              <w:t xml:space="preserve">1 个单声道输出  </w:t>
            </w:r>
            <w:r>
              <w:rPr>
                <w:rFonts w:ascii="宋体" w:eastAsia="宋体" w:hAnsi="宋体" w:cs="宋体" w:hint="eastAsia"/>
                <w:kern w:val="0"/>
                <w:sz w:val="24"/>
              </w:rPr>
              <w:br/>
              <w:t xml:space="preserve">录音棚级分布式A类 “D-PRE”话放， 内部配置复合晶体管倒相电路  专业单旋钮压缩器，带有LED指示灯 </w:t>
            </w:r>
            <w:r>
              <w:rPr>
                <w:rFonts w:ascii="宋体" w:eastAsia="宋体" w:hAnsi="宋体" w:cs="宋体" w:hint="eastAsia"/>
                <w:kern w:val="0"/>
                <w:sz w:val="24"/>
              </w:rPr>
              <w:br/>
            </w:r>
            <w:r>
              <w:rPr>
                <w:rFonts w:ascii="宋体" w:eastAsia="宋体" w:hAnsi="宋体" w:cs="宋体" w:hint="eastAsia"/>
                <w:kern w:val="0"/>
                <w:sz w:val="24"/>
              </w:rPr>
              <w:lastRenderedPageBreak/>
              <w:t xml:space="preserve">高级双重数字效果处理器:高级REV-X和Classic SPX </w:t>
            </w:r>
            <w:r>
              <w:rPr>
                <w:rFonts w:ascii="宋体" w:eastAsia="宋体" w:hAnsi="宋体" w:cs="宋体" w:hint="eastAsia"/>
                <w:kern w:val="0"/>
                <w:sz w:val="24"/>
              </w:rPr>
              <w:br/>
              <w:t xml:space="preserve">Stereo Hybrid Channels (立体声混合型通道) </w:t>
            </w:r>
            <w:r>
              <w:rPr>
                <w:rFonts w:ascii="宋体" w:eastAsia="宋体" w:hAnsi="宋体" w:cs="宋体" w:hint="eastAsia"/>
                <w:kern w:val="0"/>
                <w:sz w:val="24"/>
              </w:rPr>
              <w:br/>
              <w:t xml:space="preserve">iPod/iPhone的数字式连接， 用于音频播放与DSP控制 </w:t>
            </w:r>
            <w:r>
              <w:rPr>
                <w:rFonts w:ascii="宋体" w:eastAsia="宋体" w:hAnsi="宋体" w:cs="宋体" w:hint="eastAsia"/>
                <w:kern w:val="0"/>
                <w:sz w:val="24"/>
              </w:rPr>
              <w:br/>
              <w:t xml:space="preserve">MGP Editor可以通过iPod/iPhone详细控制和操作DSP设置 </w:t>
            </w:r>
            <w:r>
              <w:rPr>
                <w:rFonts w:ascii="宋体" w:eastAsia="宋体" w:hAnsi="宋体" w:cs="宋体" w:hint="eastAsia"/>
                <w:kern w:val="0"/>
                <w:sz w:val="24"/>
              </w:rPr>
              <w:br/>
              <w:t xml:space="preserve">从已连接的 USB 设备中回放或录音到该 USB 设备 </w:t>
            </w:r>
            <w:r>
              <w:rPr>
                <w:rFonts w:ascii="宋体" w:eastAsia="宋体" w:hAnsi="宋体" w:cs="宋体" w:hint="eastAsia"/>
                <w:kern w:val="0"/>
                <w:sz w:val="24"/>
              </w:rPr>
              <w:br/>
              <w:t>31段 GEQ，具备可选的 9 个 flex 频段或 14 个固定频段模式</w:t>
            </w:r>
            <w:r>
              <w:rPr>
                <w:rFonts w:ascii="宋体" w:eastAsia="宋体" w:hAnsi="宋体" w:cs="宋体" w:hint="eastAsia"/>
                <w:kern w:val="0"/>
                <w:sz w:val="24"/>
              </w:rPr>
              <w:br/>
              <w:t>三段式主压缩器可以分配到立体声母线</w:t>
            </w:r>
          </w:p>
          <w:p w:rsidR="002457AC" w:rsidRDefault="002457AC">
            <w:pPr>
              <w:widowControl/>
              <w:jc w:val="left"/>
              <w:rPr>
                <w:rFonts w:ascii="宋体" w:eastAsia="宋体" w:hAnsi="宋体" w:cs="宋体"/>
                <w:kern w:val="0"/>
                <w:sz w:val="24"/>
              </w:rPr>
            </w:pPr>
          </w:p>
        </w:tc>
        <w:tc>
          <w:tcPr>
            <w:tcW w:w="142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lastRenderedPageBreak/>
              <w:t>1</w:t>
            </w:r>
          </w:p>
        </w:tc>
        <w:tc>
          <w:tcPr>
            <w:tcW w:w="1277"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255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JSL TB ITC</w:t>
            </w:r>
          </w:p>
        </w:tc>
      </w:tr>
      <w:tr w:rsidR="002457AC">
        <w:trPr>
          <w:trHeight w:val="642"/>
        </w:trPr>
        <w:tc>
          <w:tcPr>
            <w:tcW w:w="959"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9</w:t>
            </w:r>
          </w:p>
        </w:tc>
        <w:tc>
          <w:tcPr>
            <w:tcW w:w="1700"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音频处理器</w:t>
            </w:r>
          </w:p>
        </w:tc>
        <w:tc>
          <w:tcPr>
            <w:tcW w:w="6371"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96KHz采样频率，32-bit DSP处理器，24-bit A/D及D/A转换</w:t>
            </w:r>
            <w:r>
              <w:rPr>
                <w:rFonts w:ascii="宋体" w:eastAsia="宋体" w:hAnsi="宋体" w:cs="宋体" w:hint="eastAsia"/>
                <w:kern w:val="0"/>
                <w:sz w:val="24"/>
              </w:rPr>
              <w:br/>
              <w:t>4路信号输入8路信号输出，，可灵活组合多种分频模式，高、低通分频点均可达20Hz～20KHz</w:t>
            </w:r>
            <w:r>
              <w:rPr>
                <w:rFonts w:ascii="宋体" w:eastAsia="宋体" w:hAnsi="宋体" w:cs="宋体" w:hint="eastAsia"/>
                <w:kern w:val="0"/>
                <w:sz w:val="24"/>
              </w:rPr>
              <w:br/>
              <w:t xml:space="preserve">提供USB和RS485接口可连接电脑，通过RS485接口可最多连接250台机器和超过1500米的距离外用电脑来控制； </w:t>
            </w:r>
            <w:r>
              <w:rPr>
                <w:rFonts w:ascii="宋体" w:eastAsia="宋体" w:hAnsi="宋体" w:cs="宋体" w:hint="eastAsia"/>
                <w:kern w:val="0"/>
                <w:sz w:val="24"/>
              </w:rPr>
              <w:br/>
              <w:t xml:space="preserve">直接用面板的功能键和拔轮进行功能设置或是连接电脑通过PC控制软件来控制，均十分方便、直观和简洁 </w:t>
            </w:r>
            <w:r>
              <w:rPr>
                <w:rFonts w:ascii="宋体" w:eastAsia="宋体" w:hAnsi="宋体" w:cs="宋体" w:hint="eastAsia"/>
                <w:kern w:val="0"/>
                <w:sz w:val="24"/>
              </w:rPr>
              <w:br/>
              <w:t xml:space="preserve">单机可存储30种用户程序 </w:t>
            </w:r>
            <w:r>
              <w:rPr>
                <w:rFonts w:ascii="宋体" w:eastAsia="宋体" w:hAnsi="宋体" w:cs="宋体" w:hint="eastAsia"/>
                <w:kern w:val="0"/>
                <w:sz w:val="24"/>
              </w:rPr>
              <w:br/>
              <w:t xml:space="preserve">可通过面板的SYSTEM按键来设定密码锁定面板控制功能，以防止闲杂人员的操作破坏机器的工作状态 </w:t>
            </w:r>
            <w:r>
              <w:rPr>
                <w:rFonts w:ascii="宋体" w:eastAsia="宋体" w:hAnsi="宋体" w:cs="宋体" w:hint="eastAsia"/>
                <w:kern w:val="0"/>
                <w:sz w:val="24"/>
              </w:rPr>
              <w:br/>
              <w:t>每个输入和输出均有6段独立的参量均衡，调节增益范围可达±20dB，同时输出通道的均衡还可选择Lo-shelf和Hi-shelf两种斜坡方式</w:t>
            </w:r>
            <w:r>
              <w:rPr>
                <w:rFonts w:ascii="宋体" w:eastAsia="宋体" w:hAnsi="宋体" w:cs="宋体" w:hint="eastAsia"/>
                <w:kern w:val="0"/>
                <w:sz w:val="24"/>
              </w:rPr>
              <w:br/>
              <w:t>2×24 LCD蓝色背光显示功能设置，6段LED显示输入/输出的精确数字电平表、哑音及编辑状态</w:t>
            </w:r>
            <w:r>
              <w:rPr>
                <w:rFonts w:ascii="宋体" w:eastAsia="宋体" w:hAnsi="宋体" w:cs="宋体" w:hint="eastAsia"/>
                <w:kern w:val="0"/>
                <w:sz w:val="24"/>
              </w:rPr>
              <w:br/>
            </w:r>
            <w:r>
              <w:rPr>
                <w:rFonts w:ascii="宋体" w:eastAsia="宋体" w:hAnsi="宋体" w:cs="宋体" w:hint="eastAsia"/>
                <w:kern w:val="0"/>
                <w:sz w:val="24"/>
              </w:rPr>
              <w:lastRenderedPageBreak/>
              <w:t xml:space="preserve">每个输入和输出均有延时和相位控制及哑音设置，延时最长可达1000ms，延时单位可选择毫秒(ms)、米(m)、英尺(ft)三种 </w:t>
            </w:r>
            <w:r>
              <w:rPr>
                <w:rFonts w:ascii="宋体" w:eastAsia="宋体" w:hAnsi="宋体" w:cs="宋体" w:hint="eastAsia"/>
                <w:kern w:val="0"/>
                <w:sz w:val="24"/>
              </w:rPr>
              <w:br/>
              <w:t>输出通道还可控制增益、压限及选择输入通道信号，并能将某通道的所有参数复制到另外一个通道并能进行联动控制</w:t>
            </w:r>
            <w:r>
              <w:rPr>
                <w:rFonts w:ascii="宋体" w:eastAsia="宋体" w:hAnsi="宋体" w:cs="宋体" w:hint="eastAsia"/>
                <w:kern w:val="0"/>
                <w:sz w:val="24"/>
              </w:rPr>
              <w:br/>
              <w:t>可以通过USB接口或RS485接口连接中控来控制矩阵和通道的哑音</w:t>
            </w:r>
            <w:r>
              <w:rPr>
                <w:rFonts w:ascii="宋体" w:eastAsia="宋体" w:hAnsi="宋体" w:cs="宋体" w:hint="eastAsia"/>
                <w:kern w:val="0"/>
                <w:sz w:val="24"/>
              </w:rPr>
              <w:br/>
              <w:t>可以分功能锁定，实现数据保密</w:t>
            </w:r>
            <w:r>
              <w:rPr>
                <w:rFonts w:ascii="宋体" w:eastAsia="宋体" w:hAnsi="宋体" w:cs="宋体" w:hint="eastAsia"/>
                <w:kern w:val="0"/>
                <w:sz w:val="24"/>
              </w:rPr>
              <w:br/>
              <w:t>输入通道可调噪声门</w:t>
            </w:r>
            <w:r>
              <w:rPr>
                <w:rFonts w:ascii="宋体" w:eastAsia="宋体" w:hAnsi="宋体" w:cs="宋体" w:hint="eastAsia"/>
                <w:kern w:val="0"/>
                <w:sz w:val="24"/>
              </w:rPr>
              <w:br/>
              <w:t>可通过WIFI连接电脑</w:t>
            </w:r>
          </w:p>
          <w:p w:rsidR="002457AC" w:rsidRDefault="002457AC">
            <w:pPr>
              <w:widowControl/>
              <w:jc w:val="left"/>
              <w:rPr>
                <w:rFonts w:ascii="宋体" w:eastAsia="宋体" w:hAnsi="宋体" w:cs="宋体"/>
                <w:kern w:val="0"/>
                <w:sz w:val="24"/>
              </w:rPr>
            </w:pPr>
          </w:p>
        </w:tc>
        <w:tc>
          <w:tcPr>
            <w:tcW w:w="142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lastRenderedPageBreak/>
              <w:t>1</w:t>
            </w:r>
          </w:p>
        </w:tc>
        <w:tc>
          <w:tcPr>
            <w:tcW w:w="1277"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255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JSL TB ITC</w:t>
            </w:r>
          </w:p>
        </w:tc>
      </w:tr>
      <w:tr w:rsidR="002457AC">
        <w:trPr>
          <w:trHeight w:val="540"/>
        </w:trPr>
        <w:tc>
          <w:tcPr>
            <w:tcW w:w="959"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10</w:t>
            </w:r>
          </w:p>
        </w:tc>
        <w:tc>
          <w:tcPr>
            <w:tcW w:w="1700"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头戴无线话筒</w:t>
            </w:r>
          </w:p>
        </w:tc>
        <w:tc>
          <w:tcPr>
            <w:tcW w:w="6371" w:type="dxa"/>
            <w:shd w:val="clear" w:color="000000" w:fill="FFFFFF"/>
            <w:noWrap/>
            <w:vAlign w:val="center"/>
          </w:tcPr>
          <w:p w:rsidR="002457AC" w:rsidRDefault="00FA6629">
            <w:pPr>
              <w:widowControl/>
              <w:numPr>
                <w:ilvl w:val="0"/>
                <w:numId w:val="4"/>
              </w:numPr>
              <w:jc w:val="left"/>
              <w:rPr>
                <w:rFonts w:ascii="宋体" w:eastAsia="宋体" w:hAnsi="宋体" w:cs="宋体"/>
                <w:kern w:val="0"/>
                <w:sz w:val="24"/>
              </w:rPr>
            </w:pPr>
            <w:r>
              <w:rPr>
                <w:rFonts w:ascii="宋体" w:eastAsia="宋体" w:hAnsi="宋体" w:cs="宋体" w:hint="eastAsia"/>
                <w:kern w:val="0"/>
                <w:sz w:val="24"/>
              </w:rPr>
              <w:t>名称：头戴式无线话筒</w:t>
            </w:r>
            <w:r>
              <w:rPr>
                <w:rFonts w:ascii="宋体" w:eastAsia="宋体" w:hAnsi="宋体" w:cs="宋体" w:hint="eastAsia"/>
                <w:kern w:val="0"/>
                <w:sz w:val="24"/>
              </w:rPr>
              <w:br/>
              <w:t>2、参数：10组UHF通道可同时使用、接收机LCD液晶显示、数字式锁调个静噪技术、工作频率：656.125-678.500 MHz、频率稳定性：±0.005%、PLL锁相回路控制、工作有效距离一般80米、频响100Hz-15kHz、一般误差±5kHz</w:t>
            </w:r>
          </w:p>
          <w:p w:rsidR="002457AC" w:rsidRDefault="002457AC">
            <w:pPr>
              <w:widowControl/>
              <w:jc w:val="left"/>
              <w:rPr>
                <w:rFonts w:ascii="宋体" w:eastAsia="宋体" w:hAnsi="宋体" w:cs="宋体"/>
                <w:kern w:val="0"/>
                <w:sz w:val="24"/>
              </w:rPr>
            </w:pPr>
          </w:p>
        </w:tc>
        <w:tc>
          <w:tcPr>
            <w:tcW w:w="142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4</w:t>
            </w:r>
          </w:p>
        </w:tc>
        <w:tc>
          <w:tcPr>
            <w:tcW w:w="1277"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套</w:t>
            </w:r>
          </w:p>
        </w:tc>
        <w:tc>
          <w:tcPr>
            <w:tcW w:w="2551" w:type="dxa"/>
            <w:noWrap/>
            <w:vAlign w:val="center"/>
          </w:tcPr>
          <w:p w:rsidR="002457AC" w:rsidRDefault="00FA6629">
            <w:pPr>
              <w:widowControl/>
              <w:jc w:val="center"/>
              <w:rPr>
                <w:rFonts w:ascii="宋体" w:eastAsia="宋体" w:hAnsi="宋体" w:cs="宋体"/>
                <w:sz w:val="24"/>
              </w:rPr>
            </w:pPr>
            <w:r>
              <w:rPr>
                <w:rFonts w:ascii="宋体" w:eastAsia="宋体" w:hAnsi="宋体" w:cs="宋体" w:hint="eastAsia"/>
                <w:kern w:val="0"/>
                <w:sz w:val="24"/>
              </w:rPr>
              <w:t>JSL TB ITC</w:t>
            </w:r>
          </w:p>
        </w:tc>
      </w:tr>
      <w:tr w:rsidR="002457AC">
        <w:trPr>
          <w:trHeight w:val="1707"/>
        </w:trPr>
        <w:tc>
          <w:tcPr>
            <w:tcW w:w="959"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11</w:t>
            </w:r>
          </w:p>
        </w:tc>
        <w:tc>
          <w:tcPr>
            <w:tcW w:w="1700"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手持无线话筒</w:t>
            </w:r>
          </w:p>
        </w:tc>
        <w:tc>
          <w:tcPr>
            <w:tcW w:w="6371" w:type="dxa"/>
            <w:shd w:val="clear" w:color="000000" w:fill="FFFFFF"/>
            <w:noWrap/>
            <w:vAlign w:val="center"/>
          </w:tcPr>
          <w:p w:rsidR="002457AC" w:rsidRDefault="00FA6629">
            <w:pPr>
              <w:widowControl/>
              <w:numPr>
                <w:ilvl w:val="0"/>
                <w:numId w:val="5"/>
              </w:numPr>
              <w:jc w:val="left"/>
              <w:rPr>
                <w:rFonts w:ascii="宋体" w:eastAsia="宋体" w:hAnsi="宋体" w:cs="宋体"/>
                <w:kern w:val="0"/>
                <w:sz w:val="24"/>
              </w:rPr>
            </w:pPr>
            <w:r>
              <w:rPr>
                <w:rFonts w:ascii="宋体" w:eastAsia="宋体" w:hAnsi="宋体" w:cs="宋体" w:hint="eastAsia"/>
                <w:kern w:val="0"/>
                <w:sz w:val="24"/>
              </w:rPr>
              <w:t>名称：手持无线话筒</w:t>
            </w:r>
            <w:r>
              <w:rPr>
                <w:rFonts w:ascii="宋体" w:eastAsia="宋体" w:hAnsi="宋体" w:cs="宋体" w:hint="eastAsia"/>
                <w:kern w:val="0"/>
                <w:sz w:val="24"/>
              </w:rPr>
              <w:br/>
              <w:t>2、参数：10组UHF通道可同时使用、接收机LCD液晶显示、数字式锁调个静噪技术、工作频率：656.125-678.500 MHz、频率稳定性：±0.005%、PLL锁相回路控制、工作有效距离一般80米、频响100Hz-15kHz、一般误差±5kHz</w:t>
            </w:r>
          </w:p>
          <w:p w:rsidR="002457AC" w:rsidRDefault="002457AC">
            <w:pPr>
              <w:widowControl/>
              <w:jc w:val="left"/>
              <w:rPr>
                <w:rFonts w:ascii="宋体" w:eastAsia="宋体" w:hAnsi="宋体" w:cs="宋体"/>
                <w:kern w:val="0"/>
                <w:sz w:val="24"/>
              </w:rPr>
            </w:pPr>
          </w:p>
        </w:tc>
        <w:tc>
          <w:tcPr>
            <w:tcW w:w="142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4</w:t>
            </w:r>
          </w:p>
        </w:tc>
        <w:tc>
          <w:tcPr>
            <w:tcW w:w="1277"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套</w:t>
            </w:r>
          </w:p>
        </w:tc>
        <w:tc>
          <w:tcPr>
            <w:tcW w:w="255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JSL TB ITC</w:t>
            </w:r>
          </w:p>
        </w:tc>
      </w:tr>
      <w:tr w:rsidR="002457AC">
        <w:trPr>
          <w:trHeight w:val="522"/>
        </w:trPr>
        <w:tc>
          <w:tcPr>
            <w:tcW w:w="959"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12</w:t>
            </w:r>
          </w:p>
        </w:tc>
        <w:tc>
          <w:tcPr>
            <w:tcW w:w="1700"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会议话筒</w:t>
            </w:r>
          </w:p>
        </w:tc>
        <w:tc>
          <w:tcPr>
            <w:tcW w:w="6371" w:type="dxa"/>
            <w:shd w:val="clear" w:color="000000" w:fill="FFFFFF"/>
            <w:noWrap/>
            <w:vAlign w:val="center"/>
          </w:tcPr>
          <w:p w:rsidR="002457AC" w:rsidRDefault="00FA6629">
            <w:pPr>
              <w:widowControl/>
              <w:numPr>
                <w:ilvl w:val="0"/>
                <w:numId w:val="6"/>
              </w:numPr>
              <w:jc w:val="left"/>
              <w:rPr>
                <w:rFonts w:ascii="宋体" w:eastAsia="宋体" w:hAnsi="宋体" w:cs="宋体"/>
                <w:kern w:val="0"/>
                <w:sz w:val="24"/>
              </w:rPr>
            </w:pPr>
            <w:r>
              <w:rPr>
                <w:rFonts w:ascii="宋体" w:eastAsia="宋体" w:hAnsi="宋体" w:cs="宋体" w:hint="eastAsia"/>
                <w:kern w:val="0"/>
                <w:sz w:val="24"/>
              </w:rPr>
              <w:t>名称：会议话筒</w:t>
            </w:r>
            <w:r>
              <w:rPr>
                <w:rFonts w:ascii="宋体" w:eastAsia="宋体" w:hAnsi="宋体" w:cs="宋体" w:hint="eastAsia"/>
                <w:kern w:val="0"/>
                <w:sz w:val="24"/>
              </w:rPr>
              <w:br/>
              <w:t>2、参数：收音头：固定充电背板，静电型电容式</w:t>
            </w:r>
            <w:r>
              <w:rPr>
                <w:rFonts w:ascii="宋体" w:eastAsia="宋体" w:hAnsi="宋体" w:cs="宋体" w:hint="eastAsia"/>
                <w:kern w:val="0"/>
                <w:sz w:val="24"/>
              </w:rPr>
              <w:br/>
              <w:t>指向特性：超指向性</w:t>
            </w:r>
            <w:r>
              <w:rPr>
                <w:rFonts w:ascii="宋体" w:eastAsia="宋体" w:hAnsi="宋体" w:cs="宋体" w:hint="eastAsia"/>
                <w:kern w:val="0"/>
                <w:sz w:val="24"/>
              </w:rPr>
              <w:br/>
            </w:r>
            <w:r>
              <w:rPr>
                <w:rFonts w:ascii="宋体" w:eastAsia="宋体" w:hAnsi="宋体" w:cs="宋体" w:hint="eastAsia"/>
                <w:kern w:val="0"/>
                <w:sz w:val="24"/>
              </w:rPr>
              <w:lastRenderedPageBreak/>
              <w:t>频率响应：30-20000Hz</w:t>
            </w:r>
            <w:r>
              <w:rPr>
                <w:rFonts w:ascii="宋体" w:eastAsia="宋体" w:hAnsi="宋体" w:cs="宋体" w:hint="eastAsia"/>
                <w:kern w:val="0"/>
                <w:sz w:val="24"/>
              </w:rPr>
              <w:br/>
              <w:t>高通滤波：80Hz，18dB/octave</w:t>
            </w:r>
            <w:r>
              <w:rPr>
                <w:rFonts w:ascii="宋体" w:eastAsia="宋体" w:hAnsi="宋体" w:cs="宋体" w:hint="eastAsia"/>
                <w:kern w:val="0"/>
                <w:sz w:val="24"/>
              </w:rPr>
              <w:br/>
              <w:t>开通灵敏度：-35dB(17.7mV)以1V于1Pa</w:t>
            </w:r>
            <w:r>
              <w:rPr>
                <w:rFonts w:ascii="宋体" w:eastAsia="宋体" w:hAnsi="宋体" w:cs="宋体" w:hint="eastAsia"/>
                <w:kern w:val="0"/>
                <w:sz w:val="24"/>
              </w:rPr>
              <w:br/>
              <w:t>输出阻抗：250欧姆</w:t>
            </w:r>
            <w:r>
              <w:rPr>
                <w:rFonts w:ascii="宋体" w:eastAsia="宋体" w:hAnsi="宋体" w:cs="宋体" w:hint="eastAsia"/>
                <w:kern w:val="0"/>
                <w:sz w:val="24"/>
              </w:rPr>
              <w:br/>
              <w:t>最大承受声压：133dB声压，1KHz于1% T.H.D</w:t>
            </w:r>
            <w:r>
              <w:rPr>
                <w:rFonts w:ascii="宋体" w:eastAsia="宋体" w:hAnsi="宋体" w:cs="宋体" w:hint="eastAsia"/>
                <w:kern w:val="0"/>
                <w:sz w:val="24"/>
              </w:rPr>
              <w:br/>
              <w:t>动态范围（典型）：109dB，1KHz于最高声压</w:t>
            </w:r>
            <w:r>
              <w:rPr>
                <w:rFonts w:ascii="宋体" w:eastAsia="宋体" w:hAnsi="宋体" w:cs="宋体" w:hint="eastAsia"/>
                <w:kern w:val="0"/>
                <w:sz w:val="24"/>
              </w:rPr>
              <w:br/>
              <w:t>讯噪比：70dB，1KHz于1Pa</w:t>
            </w:r>
            <w:r>
              <w:rPr>
                <w:rFonts w:ascii="宋体" w:eastAsia="宋体" w:hAnsi="宋体" w:cs="宋体" w:hint="eastAsia"/>
                <w:kern w:val="0"/>
                <w:sz w:val="24"/>
              </w:rPr>
              <w:br/>
              <w:t>开关：平直，高通滤波</w:t>
            </w:r>
            <w:r>
              <w:rPr>
                <w:rFonts w:ascii="宋体" w:eastAsia="宋体" w:hAnsi="宋体" w:cs="宋体" w:hint="eastAsia"/>
                <w:kern w:val="0"/>
                <w:sz w:val="24"/>
              </w:rPr>
              <w:br/>
              <w:t>幻想供电：直流11-52V DC，耗电4mA典型</w:t>
            </w:r>
          </w:p>
          <w:p w:rsidR="002457AC" w:rsidRDefault="002457AC">
            <w:pPr>
              <w:widowControl/>
              <w:jc w:val="left"/>
              <w:rPr>
                <w:rFonts w:ascii="宋体" w:eastAsia="宋体" w:hAnsi="宋体" w:cs="宋体"/>
                <w:kern w:val="0"/>
                <w:sz w:val="24"/>
              </w:rPr>
            </w:pPr>
          </w:p>
        </w:tc>
        <w:tc>
          <w:tcPr>
            <w:tcW w:w="142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lastRenderedPageBreak/>
              <w:t>10</w:t>
            </w:r>
          </w:p>
        </w:tc>
        <w:tc>
          <w:tcPr>
            <w:tcW w:w="1277"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套</w:t>
            </w:r>
          </w:p>
        </w:tc>
        <w:tc>
          <w:tcPr>
            <w:tcW w:w="2551" w:type="dxa"/>
            <w:noWrap/>
            <w:vAlign w:val="center"/>
          </w:tcPr>
          <w:p w:rsidR="002457AC" w:rsidRDefault="00FA6629">
            <w:pPr>
              <w:pStyle w:val="20"/>
              <w:ind w:leftChars="0" w:left="0" w:firstLine="0"/>
              <w:jc w:val="center"/>
              <w:rPr>
                <w:rFonts w:hAnsi="宋体" w:cs="宋体"/>
                <w:sz w:val="24"/>
                <w:szCs w:val="24"/>
              </w:rPr>
            </w:pPr>
            <w:r>
              <w:rPr>
                <w:rFonts w:hAnsi="宋体" w:cs="宋体" w:hint="eastAsia"/>
                <w:kern w:val="0"/>
                <w:sz w:val="24"/>
                <w:szCs w:val="24"/>
              </w:rPr>
              <w:t>JSLTB</w:t>
            </w:r>
            <w:r>
              <w:rPr>
                <w:rFonts w:hAnsi="宋体" w:cs="宋体" w:hint="eastAsia"/>
                <w:spacing w:val="0"/>
                <w:kern w:val="0"/>
                <w:sz w:val="24"/>
                <w:szCs w:val="24"/>
              </w:rPr>
              <w:t xml:space="preserve"> ITC</w:t>
            </w:r>
          </w:p>
        </w:tc>
      </w:tr>
      <w:tr w:rsidR="002457AC">
        <w:trPr>
          <w:trHeight w:val="522"/>
        </w:trPr>
        <w:tc>
          <w:tcPr>
            <w:tcW w:w="959"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13</w:t>
            </w:r>
          </w:p>
        </w:tc>
        <w:tc>
          <w:tcPr>
            <w:tcW w:w="1700"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监听耳机</w:t>
            </w:r>
          </w:p>
        </w:tc>
        <w:tc>
          <w:tcPr>
            <w:tcW w:w="6371"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头戴式</w:t>
            </w:r>
          </w:p>
        </w:tc>
        <w:tc>
          <w:tcPr>
            <w:tcW w:w="142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1277"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副</w:t>
            </w:r>
          </w:p>
        </w:tc>
        <w:tc>
          <w:tcPr>
            <w:tcW w:w="255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JSL  TB ITC</w:t>
            </w:r>
          </w:p>
        </w:tc>
      </w:tr>
      <w:tr w:rsidR="002457AC">
        <w:trPr>
          <w:trHeight w:val="660"/>
        </w:trPr>
        <w:tc>
          <w:tcPr>
            <w:tcW w:w="959"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14</w:t>
            </w:r>
          </w:p>
        </w:tc>
        <w:tc>
          <w:tcPr>
            <w:tcW w:w="1700"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电源时序器</w:t>
            </w:r>
          </w:p>
        </w:tc>
        <w:tc>
          <w:tcPr>
            <w:tcW w:w="6371"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8路大功率输出</w:t>
            </w:r>
            <w:r>
              <w:rPr>
                <w:rFonts w:ascii="宋体" w:eastAsia="宋体" w:hAnsi="宋体" w:cs="宋体" w:hint="eastAsia"/>
                <w:kern w:val="0"/>
                <w:sz w:val="24"/>
              </w:rPr>
              <w:br/>
              <w:t>专业高品质继电器</w:t>
            </w:r>
            <w:r>
              <w:rPr>
                <w:rFonts w:ascii="宋体" w:eastAsia="宋体" w:hAnsi="宋体" w:cs="宋体" w:hint="eastAsia"/>
                <w:kern w:val="0"/>
                <w:sz w:val="24"/>
              </w:rPr>
              <w:br/>
              <w:t>微电脑程序控制，更精确，更可靠</w:t>
            </w:r>
            <w:r>
              <w:rPr>
                <w:rFonts w:ascii="宋体" w:eastAsia="宋体" w:hAnsi="宋体" w:cs="宋体" w:hint="eastAsia"/>
                <w:kern w:val="0"/>
                <w:sz w:val="24"/>
              </w:rPr>
              <w:br/>
              <w:t>万能插座，更方便</w:t>
            </w:r>
            <w:r>
              <w:rPr>
                <w:rFonts w:ascii="宋体" w:eastAsia="宋体" w:hAnsi="宋体" w:cs="宋体" w:hint="eastAsia"/>
                <w:kern w:val="0"/>
                <w:sz w:val="24"/>
              </w:rPr>
              <w:br/>
              <w:t>带输入滤波器插座"</w:t>
            </w:r>
            <w:r>
              <w:rPr>
                <w:rFonts w:ascii="宋体" w:eastAsia="宋体" w:hAnsi="宋体" w:cs="宋体" w:hint="eastAsia"/>
                <w:kern w:val="0"/>
                <w:sz w:val="24"/>
              </w:rPr>
              <w:br/>
              <w:t>温度监测"</w:t>
            </w:r>
            <w:r>
              <w:rPr>
                <w:rFonts w:ascii="宋体" w:eastAsia="宋体" w:hAnsi="宋体" w:cs="宋体" w:hint="eastAsia"/>
                <w:kern w:val="0"/>
                <w:sz w:val="24"/>
              </w:rPr>
              <w:br/>
              <w:t>宽电源输入，180V-240V正常工作</w:t>
            </w:r>
          </w:p>
        </w:tc>
        <w:tc>
          <w:tcPr>
            <w:tcW w:w="142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2</w:t>
            </w:r>
          </w:p>
        </w:tc>
        <w:tc>
          <w:tcPr>
            <w:tcW w:w="1277"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2551" w:type="dxa"/>
            <w:noWrap/>
            <w:vAlign w:val="center"/>
          </w:tcPr>
          <w:p w:rsidR="002457AC" w:rsidRDefault="00FA6629">
            <w:pPr>
              <w:jc w:val="center"/>
              <w:rPr>
                <w:rFonts w:ascii="宋体" w:eastAsia="宋体" w:hAnsi="宋体" w:cs="宋体"/>
                <w:kern w:val="0"/>
                <w:sz w:val="24"/>
              </w:rPr>
            </w:pPr>
            <w:r>
              <w:rPr>
                <w:rFonts w:ascii="宋体" w:eastAsia="宋体" w:hAnsi="宋体" w:cs="宋体" w:hint="eastAsia"/>
                <w:kern w:val="0"/>
                <w:sz w:val="24"/>
              </w:rPr>
              <w:t>JSL TB ITC</w:t>
            </w:r>
          </w:p>
        </w:tc>
      </w:tr>
      <w:tr w:rsidR="002457AC">
        <w:trPr>
          <w:trHeight w:val="642"/>
        </w:trPr>
        <w:tc>
          <w:tcPr>
            <w:tcW w:w="959"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1700"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矩阵</w:t>
            </w:r>
          </w:p>
        </w:tc>
        <w:tc>
          <w:tcPr>
            <w:tcW w:w="6371"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1、名称:PRO MAX系列混合拼接矩阵</w:t>
            </w:r>
            <w:r>
              <w:rPr>
                <w:rFonts w:ascii="宋体" w:eastAsia="宋体" w:hAnsi="宋体" w:cs="宋体" w:hint="eastAsia"/>
                <w:kern w:val="0"/>
                <w:sz w:val="24"/>
              </w:rPr>
              <w:br/>
              <w:t xml:space="preserve">2、设备参数：全数字化切换，每种输出卡都能实现真正实时的无缝切换； </w:t>
            </w:r>
            <w:r>
              <w:rPr>
                <w:rFonts w:ascii="宋体" w:eastAsia="宋体" w:hAnsi="宋体" w:cs="宋体" w:hint="eastAsia"/>
                <w:kern w:val="0"/>
                <w:sz w:val="24"/>
              </w:rPr>
              <w:br/>
              <w:t xml:space="preserve">每种输出卡都能实现视频拼接功能，图像视窗在全屏范围内可以任意缩放、叠加、漫游； </w:t>
            </w:r>
            <w:r>
              <w:rPr>
                <w:rFonts w:ascii="宋体" w:eastAsia="宋体" w:hAnsi="宋体" w:cs="宋体" w:hint="eastAsia"/>
                <w:kern w:val="0"/>
                <w:sz w:val="24"/>
              </w:rPr>
              <w:br/>
              <w:t xml:space="preserve">预览卡能实现视频预览并切换功能； </w:t>
            </w:r>
            <w:r>
              <w:rPr>
                <w:rFonts w:ascii="宋体" w:eastAsia="宋体" w:hAnsi="宋体" w:cs="宋体" w:hint="eastAsia"/>
                <w:kern w:val="0"/>
                <w:sz w:val="24"/>
              </w:rPr>
              <w:br/>
              <w:t>支持4K图像分辨率；</w:t>
            </w:r>
            <w:r>
              <w:rPr>
                <w:rFonts w:ascii="宋体" w:eastAsia="宋体" w:hAnsi="宋体" w:cs="宋体" w:hint="eastAsia"/>
                <w:kern w:val="0"/>
                <w:sz w:val="24"/>
              </w:rPr>
              <w:br/>
            </w:r>
            <w:r>
              <w:rPr>
                <w:rFonts w:ascii="宋体" w:eastAsia="宋体" w:hAnsi="宋体" w:cs="宋体" w:hint="eastAsia"/>
                <w:kern w:val="0"/>
                <w:sz w:val="24"/>
              </w:rPr>
              <w:lastRenderedPageBreak/>
              <w:t xml:space="preserve">支持DVI 1.0协议，符合HDCP1.3标准，兼容HDMI 1.3a； </w:t>
            </w:r>
            <w:r>
              <w:rPr>
                <w:rFonts w:ascii="宋体" w:eastAsia="宋体" w:hAnsi="宋体" w:cs="宋体" w:hint="eastAsia"/>
                <w:kern w:val="0"/>
                <w:sz w:val="24"/>
              </w:rPr>
              <w:br/>
              <w:t xml:space="preserve">支持热插拔，支持音视频信号一起切换,支持音频AUTO DELAY； </w:t>
            </w:r>
            <w:r>
              <w:rPr>
                <w:rFonts w:ascii="宋体" w:eastAsia="宋体" w:hAnsi="宋体" w:cs="宋体" w:hint="eastAsia"/>
                <w:kern w:val="0"/>
                <w:sz w:val="24"/>
              </w:rPr>
              <w:br/>
              <w:t xml:space="preserve">HDMI数字音频与模拟音频可选择输入，HDMI数字音频与模拟音频同时输出； </w:t>
            </w:r>
            <w:r>
              <w:rPr>
                <w:rFonts w:ascii="宋体" w:eastAsia="宋体" w:hAnsi="宋体" w:cs="宋体" w:hint="eastAsia"/>
                <w:kern w:val="0"/>
                <w:sz w:val="24"/>
              </w:rPr>
              <w:br/>
              <w:t xml:space="preserve">支持EDID读取，PC软件控制切换与EDID管理； </w:t>
            </w:r>
            <w:r>
              <w:rPr>
                <w:rFonts w:ascii="宋体" w:eastAsia="宋体" w:hAnsi="宋体" w:cs="宋体" w:hint="eastAsia"/>
                <w:kern w:val="0"/>
                <w:sz w:val="24"/>
              </w:rPr>
              <w:br/>
              <w:t xml:space="preserve">HDBaseT输入输出信号支持内嵌的（或本地端的）双向RS-232和双向IR信号，并可选择随视频信号切换，或分离切换模式，并支持POE对外供电； </w:t>
            </w:r>
            <w:r>
              <w:rPr>
                <w:rFonts w:ascii="宋体" w:eastAsia="宋体" w:hAnsi="宋体" w:cs="宋体" w:hint="eastAsia"/>
                <w:kern w:val="0"/>
                <w:sz w:val="24"/>
              </w:rPr>
              <w:br/>
              <w:t xml:space="preserve">控制方式灵活，具有红外遥控，RS485，RS-232通讯接口和网络端口，并且可以通过远端 的HDBaseT的串口控制，方便与各种远端控制设备配合使用； </w:t>
            </w:r>
            <w:r>
              <w:rPr>
                <w:rFonts w:ascii="宋体" w:eastAsia="宋体" w:hAnsi="宋体" w:cs="宋体" w:hint="eastAsia"/>
                <w:kern w:val="0"/>
                <w:sz w:val="24"/>
              </w:rPr>
              <w:br/>
              <w:t xml:space="preserve">支持固件在线升级； </w:t>
            </w:r>
            <w:r>
              <w:rPr>
                <w:rFonts w:ascii="宋体" w:eastAsia="宋体" w:hAnsi="宋体" w:cs="宋体" w:hint="eastAsia"/>
                <w:kern w:val="0"/>
                <w:sz w:val="24"/>
              </w:rPr>
              <w:br/>
              <w:t xml:space="preserve">支持智能控制矩阵风扇的运行； </w:t>
            </w:r>
            <w:r>
              <w:rPr>
                <w:rFonts w:ascii="宋体" w:eastAsia="宋体" w:hAnsi="宋体" w:cs="宋体" w:hint="eastAsia"/>
                <w:kern w:val="0"/>
                <w:sz w:val="24"/>
              </w:rPr>
              <w:br/>
              <w:t xml:space="preserve">SDI输入卡带有环出功能； </w:t>
            </w:r>
            <w:r>
              <w:rPr>
                <w:rFonts w:ascii="宋体" w:eastAsia="宋体" w:hAnsi="宋体" w:cs="宋体" w:hint="eastAsia"/>
                <w:kern w:val="0"/>
                <w:sz w:val="24"/>
              </w:rPr>
              <w:br/>
              <w:t>插卡式结构设计，可灵活配置输入输出信号类型及信号通道数；</w:t>
            </w:r>
            <w:r>
              <w:rPr>
                <w:rFonts w:ascii="宋体" w:eastAsia="宋体" w:hAnsi="宋体" w:cs="宋体" w:hint="eastAsia"/>
                <w:kern w:val="0"/>
                <w:sz w:val="24"/>
              </w:rPr>
              <w:br/>
              <w:t>支持显示设备OSD自定义字符叠加显示功能。</w:t>
            </w:r>
          </w:p>
        </w:tc>
        <w:tc>
          <w:tcPr>
            <w:tcW w:w="142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lastRenderedPageBreak/>
              <w:t>1</w:t>
            </w:r>
          </w:p>
        </w:tc>
        <w:tc>
          <w:tcPr>
            <w:tcW w:w="1277"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255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快捷 ITC JSL</w:t>
            </w:r>
          </w:p>
        </w:tc>
      </w:tr>
      <w:tr w:rsidR="002457AC">
        <w:trPr>
          <w:trHeight w:val="780"/>
        </w:trPr>
        <w:tc>
          <w:tcPr>
            <w:tcW w:w="959"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16</w:t>
            </w:r>
          </w:p>
        </w:tc>
        <w:tc>
          <w:tcPr>
            <w:tcW w:w="1700"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HDMI输入板卡</w:t>
            </w:r>
          </w:p>
        </w:tc>
        <w:tc>
          <w:tcPr>
            <w:tcW w:w="6371"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1、名称：HDMI输入板卡（4路）</w:t>
            </w:r>
            <w:r>
              <w:rPr>
                <w:rFonts w:ascii="宋体" w:eastAsia="宋体" w:hAnsi="宋体" w:cs="宋体" w:hint="eastAsia"/>
                <w:kern w:val="0"/>
                <w:sz w:val="24"/>
              </w:rPr>
              <w:br/>
              <w:t>2、设备参数：4路HDMI-A接口，3.5mm音频座；</w:t>
            </w:r>
            <w:r>
              <w:rPr>
                <w:rFonts w:ascii="宋体" w:eastAsia="宋体" w:hAnsi="宋体" w:cs="宋体" w:hint="eastAsia"/>
                <w:kern w:val="0"/>
                <w:sz w:val="24"/>
              </w:rPr>
              <w:br/>
              <w:t>输入最长距离达35M；</w:t>
            </w:r>
            <w:r>
              <w:rPr>
                <w:rFonts w:ascii="宋体" w:eastAsia="宋体" w:hAnsi="宋体" w:cs="宋体" w:hint="eastAsia"/>
                <w:kern w:val="0"/>
                <w:sz w:val="24"/>
              </w:rPr>
              <w:br/>
              <w:t>支持热插拔，支持音视频信号一起切换,支持音频AUTO DELAY；</w:t>
            </w:r>
            <w:r>
              <w:rPr>
                <w:rFonts w:ascii="宋体" w:eastAsia="宋体" w:hAnsi="宋体" w:cs="宋体" w:hint="eastAsia"/>
                <w:kern w:val="0"/>
                <w:sz w:val="24"/>
              </w:rPr>
              <w:br/>
              <w:t>支持模拟音频与HDMI内嵌音频选择输入；</w:t>
            </w:r>
            <w:r>
              <w:rPr>
                <w:rFonts w:ascii="宋体" w:eastAsia="宋体" w:hAnsi="宋体" w:cs="宋体" w:hint="eastAsia"/>
                <w:kern w:val="0"/>
                <w:sz w:val="24"/>
              </w:rPr>
              <w:br/>
              <w:t>支持EDID读取功能；</w:t>
            </w:r>
            <w:r>
              <w:rPr>
                <w:rFonts w:ascii="宋体" w:eastAsia="宋体" w:hAnsi="宋体" w:cs="宋体" w:hint="eastAsia"/>
                <w:kern w:val="0"/>
                <w:sz w:val="24"/>
              </w:rPr>
              <w:br/>
              <w:t>兼容HDMI1.3a的标准，HDCP1.3协议, DVI1.0协议；</w:t>
            </w:r>
            <w:r>
              <w:rPr>
                <w:rFonts w:ascii="宋体" w:eastAsia="宋体" w:hAnsi="宋体" w:cs="宋体" w:hint="eastAsia"/>
                <w:kern w:val="0"/>
                <w:sz w:val="24"/>
              </w:rPr>
              <w:br/>
            </w:r>
            <w:r>
              <w:rPr>
                <w:rFonts w:ascii="宋体" w:eastAsia="宋体" w:hAnsi="宋体" w:cs="宋体" w:hint="eastAsia"/>
                <w:kern w:val="0"/>
                <w:sz w:val="24"/>
              </w:rPr>
              <w:lastRenderedPageBreak/>
              <w:t xml:space="preserve">最大支持分辨率： </w:t>
            </w:r>
            <w:r>
              <w:rPr>
                <w:rFonts w:ascii="宋体" w:eastAsia="宋体" w:hAnsi="宋体" w:cs="宋体" w:hint="eastAsia"/>
                <w:kern w:val="0"/>
                <w:sz w:val="24"/>
              </w:rPr>
              <w:br/>
              <w:t>HDPC：1920x1200P@60；</w:t>
            </w:r>
            <w:r>
              <w:rPr>
                <w:rFonts w:ascii="宋体" w:eastAsia="宋体" w:hAnsi="宋体" w:cs="宋体" w:hint="eastAsia"/>
                <w:kern w:val="0"/>
                <w:sz w:val="24"/>
              </w:rPr>
              <w:br/>
              <w:t>HDTV：1920x1080P@60。</w:t>
            </w:r>
          </w:p>
        </w:tc>
        <w:tc>
          <w:tcPr>
            <w:tcW w:w="142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lastRenderedPageBreak/>
              <w:t>1</w:t>
            </w:r>
          </w:p>
        </w:tc>
        <w:tc>
          <w:tcPr>
            <w:tcW w:w="1277"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块</w:t>
            </w:r>
          </w:p>
        </w:tc>
        <w:tc>
          <w:tcPr>
            <w:tcW w:w="2551" w:type="dxa"/>
            <w:noWrap/>
          </w:tcPr>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快捷 ITC JSL</w:t>
            </w:r>
          </w:p>
        </w:tc>
      </w:tr>
      <w:tr w:rsidR="002457AC">
        <w:trPr>
          <w:trHeight w:val="780"/>
        </w:trPr>
        <w:tc>
          <w:tcPr>
            <w:tcW w:w="959"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17</w:t>
            </w:r>
          </w:p>
        </w:tc>
        <w:tc>
          <w:tcPr>
            <w:tcW w:w="1700"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VGA、DVI输入板卡</w:t>
            </w:r>
          </w:p>
        </w:tc>
        <w:tc>
          <w:tcPr>
            <w:tcW w:w="6371"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1、名称：VGA输入板卡（4路）</w:t>
            </w:r>
            <w:r>
              <w:rPr>
                <w:rFonts w:ascii="宋体" w:eastAsia="宋体" w:hAnsi="宋体" w:cs="宋体" w:hint="eastAsia"/>
                <w:kern w:val="0"/>
                <w:sz w:val="24"/>
              </w:rPr>
              <w:br/>
              <w:t>2、设备参数：4路DB15母接口输入，3.5mm音频座；</w:t>
            </w:r>
            <w:r>
              <w:rPr>
                <w:rFonts w:ascii="宋体" w:eastAsia="宋体" w:hAnsi="宋体" w:cs="宋体" w:hint="eastAsia"/>
                <w:kern w:val="0"/>
                <w:sz w:val="24"/>
              </w:rPr>
              <w:br/>
              <w:t>支持VGA,CVBS,YPbPr任意一种信号输入，可自动识别输入信号源；</w:t>
            </w:r>
            <w:r>
              <w:rPr>
                <w:rFonts w:ascii="宋体" w:eastAsia="宋体" w:hAnsi="宋体" w:cs="宋体" w:hint="eastAsia"/>
                <w:kern w:val="0"/>
                <w:sz w:val="24"/>
              </w:rPr>
              <w:br/>
              <w:t>支持热插拔，支持音视频信号一起切换,支持音频AUTO DELAY；</w:t>
            </w:r>
            <w:r>
              <w:rPr>
                <w:rFonts w:ascii="宋体" w:eastAsia="宋体" w:hAnsi="宋体" w:cs="宋体" w:hint="eastAsia"/>
                <w:kern w:val="0"/>
                <w:sz w:val="24"/>
              </w:rPr>
              <w:br/>
              <w:t>支持模拟音频输入；</w:t>
            </w:r>
            <w:r>
              <w:rPr>
                <w:rFonts w:ascii="宋体" w:eastAsia="宋体" w:hAnsi="宋体" w:cs="宋体" w:hint="eastAsia"/>
                <w:kern w:val="0"/>
                <w:sz w:val="24"/>
              </w:rPr>
              <w:br/>
              <w:t xml:space="preserve">输入最大支持分辨率： </w:t>
            </w:r>
            <w:r>
              <w:rPr>
                <w:rFonts w:ascii="宋体" w:eastAsia="宋体" w:hAnsi="宋体" w:cs="宋体" w:hint="eastAsia"/>
                <w:kern w:val="0"/>
                <w:sz w:val="24"/>
              </w:rPr>
              <w:br/>
              <w:t>HDPC：1920x1200P@60；</w:t>
            </w:r>
            <w:r>
              <w:rPr>
                <w:rFonts w:ascii="宋体" w:eastAsia="宋体" w:hAnsi="宋体" w:cs="宋体" w:hint="eastAsia"/>
                <w:kern w:val="0"/>
                <w:sz w:val="24"/>
              </w:rPr>
              <w:br/>
              <w:t>HDTV：1920x1080P@60。</w:t>
            </w:r>
          </w:p>
        </w:tc>
        <w:tc>
          <w:tcPr>
            <w:tcW w:w="142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1277"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块</w:t>
            </w:r>
          </w:p>
        </w:tc>
        <w:tc>
          <w:tcPr>
            <w:tcW w:w="255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快捷 ITC JSL</w:t>
            </w:r>
          </w:p>
        </w:tc>
      </w:tr>
      <w:tr w:rsidR="002457AC">
        <w:trPr>
          <w:trHeight w:val="780"/>
        </w:trPr>
        <w:tc>
          <w:tcPr>
            <w:tcW w:w="959"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w:t>
            </w:r>
          </w:p>
        </w:tc>
        <w:tc>
          <w:tcPr>
            <w:tcW w:w="1700"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HDMI输出板卡</w:t>
            </w:r>
          </w:p>
        </w:tc>
        <w:tc>
          <w:tcPr>
            <w:tcW w:w="6371"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1、名称：HDMI输出板卡（4路）</w:t>
            </w:r>
            <w:r>
              <w:rPr>
                <w:rFonts w:ascii="宋体" w:eastAsia="宋体" w:hAnsi="宋体" w:cs="宋体" w:hint="eastAsia"/>
                <w:kern w:val="0"/>
                <w:sz w:val="24"/>
              </w:rPr>
              <w:br/>
              <w:t>2、设备参数：支持4路HDMI-A接口无缝输出，3.5mm音频座；</w:t>
            </w:r>
            <w:r>
              <w:rPr>
                <w:rFonts w:ascii="宋体" w:eastAsia="宋体" w:hAnsi="宋体" w:cs="宋体" w:hint="eastAsia"/>
                <w:kern w:val="0"/>
                <w:sz w:val="24"/>
              </w:rPr>
              <w:br/>
              <w:t>输出最长距离达7M；</w:t>
            </w:r>
            <w:r>
              <w:rPr>
                <w:rFonts w:ascii="宋体" w:eastAsia="宋体" w:hAnsi="宋体" w:cs="宋体" w:hint="eastAsia"/>
                <w:kern w:val="0"/>
                <w:sz w:val="24"/>
              </w:rPr>
              <w:br/>
              <w:t>支持热插拔，支持音视频信号一起切换,支持音频AUTO DELAY；</w:t>
            </w:r>
            <w:r>
              <w:rPr>
                <w:rFonts w:ascii="宋体" w:eastAsia="宋体" w:hAnsi="宋体" w:cs="宋体" w:hint="eastAsia"/>
                <w:kern w:val="0"/>
                <w:sz w:val="24"/>
              </w:rPr>
              <w:br/>
              <w:t>支持模拟音频与HDMI内嵌音频同时输出；</w:t>
            </w:r>
            <w:r>
              <w:rPr>
                <w:rFonts w:ascii="宋体" w:eastAsia="宋体" w:hAnsi="宋体" w:cs="宋体" w:hint="eastAsia"/>
                <w:kern w:val="0"/>
                <w:sz w:val="24"/>
              </w:rPr>
              <w:br/>
              <w:t>支持EDID读取功能；</w:t>
            </w:r>
            <w:r>
              <w:rPr>
                <w:rFonts w:ascii="宋体" w:eastAsia="宋体" w:hAnsi="宋体" w:cs="宋体" w:hint="eastAsia"/>
                <w:kern w:val="0"/>
                <w:sz w:val="24"/>
              </w:rPr>
              <w:br/>
              <w:t>兼容HDMI1.3a的标准，HDCP1.3协议, DVI1.0协议；</w:t>
            </w:r>
            <w:r>
              <w:rPr>
                <w:rFonts w:ascii="宋体" w:eastAsia="宋体" w:hAnsi="宋体" w:cs="宋体" w:hint="eastAsia"/>
                <w:kern w:val="0"/>
                <w:sz w:val="24"/>
              </w:rPr>
              <w:br/>
              <w:t>最大支持分辨率：</w:t>
            </w:r>
            <w:r>
              <w:rPr>
                <w:rFonts w:ascii="宋体" w:eastAsia="宋体" w:hAnsi="宋体" w:cs="宋体" w:hint="eastAsia"/>
                <w:kern w:val="0"/>
                <w:sz w:val="24"/>
              </w:rPr>
              <w:br/>
              <w:t>HDPC：1920x1200P@60；</w:t>
            </w:r>
            <w:r>
              <w:rPr>
                <w:rFonts w:ascii="宋体" w:eastAsia="宋体" w:hAnsi="宋体" w:cs="宋体" w:hint="eastAsia"/>
                <w:kern w:val="0"/>
                <w:sz w:val="24"/>
              </w:rPr>
              <w:br/>
              <w:t>HDTV：1920x1080P@60；</w:t>
            </w:r>
          </w:p>
        </w:tc>
        <w:tc>
          <w:tcPr>
            <w:tcW w:w="142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1277"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块</w:t>
            </w:r>
          </w:p>
        </w:tc>
        <w:tc>
          <w:tcPr>
            <w:tcW w:w="255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快捷 ITC JSL</w:t>
            </w:r>
          </w:p>
        </w:tc>
      </w:tr>
      <w:tr w:rsidR="002457AC">
        <w:trPr>
          <w:trHeight w:val="780"/>
        </w:trPr>
        <w:tc>
          <w:tcPr>
            <w:tcW w:w="959"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19</w:t>
            </w:r>
          </w:p>
        </w:tc>
        <w:tc>
          <w:tcPr>
            <w:tcW w:w="1700"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VGA、DVI输出板卡</w:t>
            </w:r>
          </w:p>
        </w:tc>
        <w:tc>
          <w:tcPr>
            <w:tcW w:w="6371"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1、名称：VGA输出板卡（4路）</w:t>
            </w:r>
            <w:r>
              <w:rPr>
                <w:rFonts w:ascii="宋体" w:eastAsia="宋体" w:hAnsi="宋体" w:cs="宋体" w:hint="eastAsia"/>
                <w:kern w:val="0"/>
                <w:sz w:val="24"/>
              </w:rPr>
              <w:br/>
              <w:t>2、设备参数：支持4路DB15母接口输出，3.5mm音频座；</w:t>
            </w:r>
            <w:r>
              <w:rPr>
                <w:rFonts w:ascii="宋体" w:eastAsia="宋体" w:hAnsi="宋体" w:cs="宋体" w:hint="eastAsia"/>
                <w:kern w:val="0"/>
                <w:sz w:val="24"/>
              </w:rPr>
              <w:br/>
              <w:t>可选择VGA,CVBS,YPbPr任意一种信号输出；</w:t>
            </w:r>
            <w:r>
              <w:rPr>
                <w:rFonts w:ascii="宋体" w:eastAsia="宋体" w:hAnsi="宋体" w:cs="宋体" w:hint="eastAsia"/>
                <w:kern w:val="0"/>
                <w:sz w:val="24"/>
              </w:rPr>
              <w:br/>
              <w:t>支持热插拔，支持音视频信号一起切换,支持音频AUTO DELAY；</w:t>
            </w:r>
            <w:r>
              <w:rPr>
                <w:rFonts w:ascii="宋体" w:eastAsia="宋体" w:hAnsi="宋体" w:cs="宋体" w:hint="eastAsia"/>
                <w:kern w:val="0"/>
                <w:sz w:val="24"/>
              </w:rPr>
              <w:br/>
              <w:t>支持模拟音频输出；</w:t>
            </w:r>
            <w:r>
              <w:rPr>
                <w:rFonts w:ascii="宋体" w:eastAsia="宋体" w:hAnsi="宋体" w:cs="宋体" w:hint="eastAsia"/>
                <w:kern w:val="0"/>
                <w:sz w:val="24"/>
              </w:rPr>
              <w:br/>
              <w:t xml:space="preserve">输出最大支持分辨率: </w:t>
            </w:r>
            <w:r>
              <w:rPr>
                <w:rFonts w:ascii="宋体" w:eastAsia="宋体" w:hAnsi="宋体" w:cs="宋体" w:hint="eastAsia"/>
                <w:kern w:val="0"/>
                <w:sz w:val="24"/>
              </w:rPr>
              <w:br/>
              <w:t>HDPC：1920x1200P@60；</w:t>
            </w:r>
            <w:r>
              <w:rPr>
                <w:rFonts w:ascii="宋体" w:eastAsia="宋体" w:hAnsi="宋体" w:cs="宋体" w:hint="eastAsia"/>
                <w:kern w:val="0"/>
                <w:sz w:val="24"/>
              </w:rPr>
              <w:br/>
              <w:t>HDTV：1920x1080P@60。</w:t>
            </w:r>
          </w:p>
        </w:tc>
        <w:tc>
          <w:tcPr>
            <w:tcW w:w="142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1277"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块</w:t>
            </w:r>
          </w:p>
        </w:tc>
        <w:tc>
          <w:tcPr>
            <w:tcW w:w="255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快捷 ITC JSL</w:t>
            </w:r>
          </w:p>
        </w:tc>
      </w:tr>
      <w:tr w:rsidR="002457AC">
        <w:trPr>
          <w:trHeight w:val="679"/>
        </w:trPr>
        <w:tc>
          <w:tcPr>
            <w:tcW w:w="959"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20</w:t>
            </w:r>
          </w:p>
        </w:tc>
        <w:tc>
          <w:tcPr>
            <w:tcW w:w="1700"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机柜</w:t>
            </w:r>
          </w:p>
        </w:tc>
        <w:tc>
          <w:tcPr>
            <w:tcW w:w="6371"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1、名称：1.8米标准机柜</w:t>
            </w:r>
            <w:r>
              <w:rPr>
                <w:rFonts w:ascii="宋体" w:eastAsia="宋体" w:hAnsi="宋体" w:cs="宋体" w:hint="eastAsia"/>
                <w:kern w:val="0"/>
                <w:sz w:val="24"/>
              </w:rPr>
              <w:br/>
              <w:t>2、备注：带散热风扇带玻璃门</w:t>
            </w:r>
          </w:p>
        </w:tc>
        <w:tc>
          <w:tcPr>
            <w:tcW w:w="142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1277"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个</w:t>
            </w:r>
          </w:p>
        </w:tc>
        <w:tc>
          <w:tcPr>
            <w:tcW w:w="2551" w:type="dxa"/>
            <w:noWrap/>
            <w:vAlign w:val="center"/>
          </w:tcPr>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图腾</w:t>
            </w:r>
          </w:p>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一舟</w:t>
            </w:r>
          </w:p>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华强</w:t>
            </w:r>
          </w:p>
        </w:tc>
      </w:tr>
      <w:tr w:rsidR="002457AC">
        <w:trPr>
          <w:trHeight w:val="480"/>
        </w:trPr>
        <w:tc>
          <w:tcPr>
            <w:tcW w:w="959"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21</w:t>
            </w:r>
          </w:p>
        </w:tc>
        <w:tc>
          <w:tcPr>
            <w:tcW w:w="1700"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话筒立架</w:t>
            </w:r>
          </w:p>
        </w:tc>
        <w:tc>
          <w:tcPr>
            <w:tcW w:w="6371"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立式话筒架</w:t>
            </w:r>
          </w:p>
        </w:tc>
        <w:tc>
          <w:tcPr>
            <w:tcW w:w="142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8</w:t>
            </w:r>
          </w:p>
        </w:tc>
        <w:tc>
          <w:tcPr>
            <w:tcW w:w="1277"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副</w:t>
            </w:r>
          </w:p>
        </w:tc>
        <w:tc>
          <w:tcPr>
            <w:tcW w:w="255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国产</w:t>
            </w:r>
          </w:p>
        </w:tc>
      </w:tr>
      <w:tr w:rsidR="002457AC">
        <w:trPr>
          <w:trHeight w:val="679"/>
        </w:trPr>
        <w:tc>
          <w:tcPr>
            <w:tcW w:w="959"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22</w:t>
            </w:r>
          </w:p>
        </w:tc>
        <w:tc>
          <w:tcPr>
            <w:tcW w:w="1700"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话筒台架</w:t>
            </w:r>
          </w:p>
        </w:tc>
        <w:tc>
          <w:tcPr>
            <w:tcW w:w="6371"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台式话筒架</w:t>
            </w:r>
          </w:p>
        </w:tc>
        <w:tc>
          <w:tcPr>
            <w:tcW w:w="142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8</w:t>
            </w:r>
          </w:p>
        </w:tc>
        <w:tc>
          <w:tcPr>
            <w:tcW w:w="1277"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副</w:t>
            </w:r>
          </w:p>
        </w:tc>
        <w:tc>
          <w:tcPr>
            <w:tcW w:w="255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国产</w:t>
            </w:r>
          </w:p>
        </w:tc>
      </w:tr>
      <w:tr w:rsidR="002457AC">
        <w:trPr>
          <w:trHeight w:val="642"/>
        </w:trPr>
        <w:tc>
          <w:tcPr>
            <w:tcW w:w="959"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23</w:t>
            </w:r>
          </w:p>
        </w:tc>
        <w:tc>
          <w:tcPr>
            <w:tcW w:w="1700"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多媒体地插</w:t>
            </w:r>
          </w:p>
        </w:tc>
        <w:tc>
          <w:tcPr>
            <w:tcW w:w="6371"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1、名称：话筒信号转接地插 模块式</w:t>
            </w:r>
            <w:r>
              <w:rPr>
                <w:rFonts w:ascii="宋体" w:eastAsia="宋体" w:hAnsi="宋体" w:cs="宋体" w:hint="eastAsia"/>
                <w:kern w:val="0"/>
                <w:sz w:val="24"/>
              </w:rPr>
              <w:br/>
              <w:t>2、备注：6路MIC地插</w:t>
            </w:r>
          </w:p>
        </w:tc>
        <w:tc>
          <w:tcPr>
            <w:tcW w:w="142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2</w:t>
            </w:r>
          </w:p>
        </w:tc>
        <w:tc>
          <w:tcPr>
            <w:tcW w:w="1277"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个块</w:t>
            </w:r>
          </w:p>
        </w:tc>
        <w:tc>
          <w:tcPr>
            <w:tcW w:w="2551" w:type="dxa"/>
            <w:noWrap/>
            <w:vAlign w:val="center"/>
          </w:tcPr>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精工</w:t>
            </w:r>
          </w:p>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正泰</w:t>
            </w:r>
          </w:p>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鸿雁</w:t>
            </w:r>
          </w:p>
          <w:p w:rsidR="002457AC" w:rsidRDefault="002457AC">
            <w:pPr>
              <w:jc w:val="center"/>
              <w:rPr>
                <w:rFonts w:ascii="宋体" w:eastAsia="宋体" w:hAnsi="宋体" w:cs="宋体"/>
                <w:kern w:val="0"/>
                <w:sz w:val="24"/>
              </w:rPr>
            </w:pPr>
          </w:p>
        </w:tc>
      </w:tr>
      <w:tr w:rsidR="002457AC">
        <w:trPr>
          <w:trHeight w:val="600"/>
        </w:trPr>
        <w:tc>
          <w:tcPr>
            <w:tcW w:w="959"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24</w:t>
            </w:r>
          </w:p>
        </w:tc>
        <w:tc>
          <w:tcPr>
            <w:tcW w:w="1700"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多媒体地插</w:t>
            </w:r>
          </w:p>
        </w:tc>
        <w:tc>
          <w:tcPr>
            <w:tcW w:w="6371"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1、名称：地面音视频插座 模块式</w:t>
            </w:r>
            <w:r>
              <w:rPr>
                <w:rFonts w:ascii="宋体" w:eastAsia="宋体" w:hAnsi="宋体" w:cs="宋体" w:hint="eastAsia"/>
                <w:kern w:val="0"/>
                <w:sz w:val="24"/>
              </w:rPr>
              <w:br/>
              <w:t>2、备注：VGA*1,视频*1，音频*2，HDMI*1，电源*1</w:t>
            </w:r>
          </w:p>
        </w:tc>
        <w:tc>
          <w:tcPr>
            <w:tcW w:w="142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2</w:t>
            </w:r>
          </w:p>
        </w:tc>
        <w:tc>
          <w:tcPr>
            <w:tcW w:w="1277"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个块</w:t>
            </w:r>
          </w:p>
        </w:tc>
        <w:tc>
          <w:tcPr>
            <w:tcW w:w="2551" w:type="dxa"/>
            <w:noWrap/>
            <w:vAlign w:val="center"/>
          </w:tcPr>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精工</w:t>
            </w:r>
          </w:p>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正泰</w:t>
            </w:r>
          </w:p>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鸿雁</w:t>
            </w:r>
          </w:p>
        </w:tc>
      </w:tr>
      <w:tr w:rsidR="002457AC">
        <w:trPr>
          <w:trHeight w:val="738"/>
        </w:trPr>
        <w:tc>
          <w:tcPr>
            <w:tcW w:w="959"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25</w:t>
            </w:r>
          </w:p>
        </w:tc>
        <w:tc>
          <w:tcPr>
            <w:tcW w:w="1700"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返听插座</w:t>
            </w:r>
          </w:p>
        </w:tc>
        <w:tc>
          <w:tcPr>
            <w:tcW w:w="6371"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1、名称：地面音箱插座</w:t>
            </w:r>
          </w:p>
        </w:tc>
        <w:tc>
          <w:tcPr>
            <w:tcW w:w="142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2</w:t>
            </w:r>
          </w:p>
        </w:tc>
        <w:tc>
          <w:tcPr>
            <w:tcW w:w="1277"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个块</w:t>
            </w:r>
          </w:p>
        </w:tc>
        <w:tc>
          <w:tcPr>
            <w:tcW w:w="2551" w:type="dxa"/>
            <w:noWrap/>
            <w:vAlign w:val="center"/>
          </w:tcPr>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精工</w:t>
            </w:r>
          </w:p>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正泰</w:t>
            </w:r>
          </w:p>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鸿雁</w:t>
            </w:r>
          </w:p>
        </w:tc>
      </w:tr>
      <w:tr w:rsidR="002457AC">
        <w:trPr>
          <w:trHeight w:val="600"/>
        </w:trPr>
        <w:tc>
          <w:tcPr>
            <w:tcW w:w="959"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26</w:t>
            </w:r>
          </w:p>
        </w:tc>
        <w:tc>
          <w:tcPr>
            <w:tcW w:w="1700"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低音音箱面板</w:t>
            </w:r>
          </w:p>
        </w:tc>
        <w:tc>
          <w:tcPr>
            <w:tcW w:w="6371"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1、名称：墙面音箱插座</w:t>
            </w:r>
          </w:p>
        </w:tc>
        <w:tc>
          <w:tcPr>
            <w:tcW w:w="142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2</w:t>
            </w:r>
          </w:p>
        </w:tc>
        <w:tc>
          <w:tcPr>
            <w:tcW w:w="1277"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个块</w:t>
            </w:r>
          </w:p>
        </w:tc>
        <w:tc>
          <w:tcPr>
            <w:tcW w:w="2551" w:type="dxa"/>
            <w:noWrap/>
            <w:vAlign w:val="center"/>
          </w:tcPr>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精工</w:t>
            </w:r>
          </w:p>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正泰</w:t>
            </w:r>
          </w:p>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鸿雁</w:t>
            </w:r>
          </w:p>
        </w:tc>
      </w:tr>
      <w:tr w:rsidR="002457AC">
        <w:trPr>
          <w:trHeight w:val="600"/>
        </w:trPr>
        <w:tc>
          <w:tcPr>
            <w:tcW w:w="959"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27</w:t>
            </w:r>
          </w:p>
        </w:tc>
        <w:tc>
          <w:tcPr>
            <w:tcW w:w="1700"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 xml:space="preserve">音响安装架 </w:t>
            </w:r>
          </w:p>
        </w:tc>
        <w:tc>
          <w:tcPr>
            <w:tcW w:w="6371"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1、音响立架、安装架</w:t>
            </w:r>
          </w:p>
        </w:tc>
        <w:tc>
          <w:tcPr>
            <w:tcW w:w="142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6</w:t>
            </w:r>
          </w:p>
        </w:tc>
        <w:tc>
          <w:tcPr>
            <w:tcW w:w="1277"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副</w:t>
            </w:r>
          </w:p>
        </w:tc>
        <w:tc>
          <w:tcPr>
            <w:tcW w:w="255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国产</w:t>
            </w:r>
          </w:p>
        </w:tc>
      </w:tr>
      <w:tr w:rsidR="002457AC">
        <w:trPr>
          <w:trHeight w:val="921"/>
        </w:trPr>
        <w:tc>
          <w:tcPr>
            <w:tcW w:w="959"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28</w:t>
            </w:r>
          </w:p>
        </w:tc>
        <w:tc>
          <w:tcPr>
            <w:tcW w:w="1700"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配管</w:t>
            </w:r>
          </w:p>
        </w:tc>
        <w:tc>
          <w:tcPr>
            <w:tcW w:w="6371"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1、名称：JDG20国标</w:t>
            </w:r>
            <w:r>
              <w:rPr>
                <w:rFonts w:ascii="宋体" w:eastAsia="宋体" w:hAnsi="宋体" w:cs="宋体" w:hint="eastAsia"/>
                <w:kern w:val="0"/>
                <w:sz w:val="24"/>
              </w:rPr>
              <w:br/>
              <w:t>2、材质：金属镀锌</w:t>
            </w:r>
            <w:r>
              <w:rPr>
                <w:rFonts w:ascii="宋体" w:eastAsia="宋体" w:hAnsi="宋体" w:cs="宋体" w:hint="eastAsia"/>
                <w:kern w:val="0"/>
                <w:sz w:val="24"/>
              </w:rPr>
              <w:br/>
              <w:t>3、配置形式：砖混结构暗敷设</w:t>
            </w:r>
          </w:p>
        </w:tc>
        <w:tc>
          <w:tcPr>
            <w:tcW w:w="142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150</w:t>
            </w:r>
          </w:p>
        </w:tc>
        <w:tc>
          <w:tcPr>
            <w:tcW w:w="1277"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米</w:t>
            </w:r>
          </w:p>
        </w:tc>
        <w:tc>
          <w:tcPr>
            <w:tcW w:w="255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国产</w:t>
            </w:r>
          </w:p>
        </w:tc>
      </w:tr>
      <w:tr w:rsidR="002457AC">
        <w:trPr>
          <w:trHeight w:val="820"/>
        </w:trPr>
        <w:tc>
          <w:tcPr>
            <w:tcW w:w="959"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29</w:t>
            </w:r>
          </w:p>
        </w:tc>
        <w:tc>
          <w:tcPr>
            <w:tcW w:w="1700"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配管</w:t>
            </w:r>
          </w:p>
        </w:tc>
        <w:tc>
          <w:tcPr>
            <w:tcW w:w="6371"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1、名称：JDG25</w:t>
            </w:r>
            <w:r>
              <w:rPr>
                <w:rFonts w:ascii="宋体" w:eastAsia="宋体" w:hAnsi="宋体" w:cs="宋体" w:hint="eastAsia"/>
                <w:kern w:val="0"/>
                <w:sz w:val="24"/>
              </w:rPr>
              <w:br/>
              <w:t>2、材质：金属镀锌</w:t>
            </w:r>
            <w:r>
              <w:rPr>
                <w:rFonts w:ascii="宋体" w:eastAsia="宋体" w:hAnsi="宋体" w:cs="宋体" w:hint="eastAsia"/>
                <w:kern w:val="0"/>
                <w:sz w:val="24"/>
              </w:rPr>
              <w:br/>
              <w:t>3、配置形式：砖混结构暗敷设</w:t>
            </w:r>
          </w:p>
        </w:tc>
        <w:tc>
          <w:tcPr>
            <w:tcW w:w="142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200</w:t>
            </w:r>
          </w:p>
        </w:tc>
        <w:tc>
          <w:tcPr>
            <w:tcW w:w="1277"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米</w:t>
            </w:r>
          </w:p>
        </w:tc>
        <w:tc>
          <w:tcPr>
            <w:tcW w:w="2551" w:type="dxa"/>
            <w:noWrap/>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国产</w:t>
            </w:r>
          </w:p>
        </w:tc>
      </w:tr>
      <w:tr w:rsidR="002457AC">
        <w:trPr>
          <w:trHeight w:val="551"/>
        </w:trPr>
        <w:tc>
          <w:tcPr>
            <w:tcW w:w="959"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30</w:t>
            </w:r>
          </w:p>
        </w:tc>
        <w:tc>
          <w:tcPr>
            <w:tcW w:w="1700"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配线</w:t>
            </w:r>
          </w:p>
        </w:tc>
        <w:tc>
          <w:tcPr>
            <w:tcW w:w="6371"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管内 RVVP2*0.35  屏蔽网128编纯铜话筒线缆</w:t>
            </w:r>
          </w:p>
        </w:tc>
        <w:tc>
          <w:tcPr>
            <w:tcW w:w="142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300</w:t>
            </w:r>
          </w:p>
        </w:tc>
        <w:tc>
          <w:tcPr>
            <w:tcW w:w="1277"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米</w:t>
            </w:r>
          </w:p>
        </w:tc>
        <w:tc>
          <w:tcPr>
            <w:tcW w:w="255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华敏 秋叶原 中视讯</w:t>
            </w:r>
          </w:p>
        </w:tc>
      </w:tr>
      <w:tr w:rsidR="002457AC">
        <w:trPr>
          <w:trHeight w:val="571"/>
        </w:trPr>
        <w:tc>
          <w:tcPr>
            <w:tcW w:w="959"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31</w:t>
            </w:r>
          </w:p>
        </w:tc>
        <w:tc>
          <w:tcPr>
            <w:tcW w:w="1700"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配线</w:t>
            </w:r>
          </w:p>
        </w:tc>
        <w:tc>
          <w:tcPr>
            <w:tcW w:w="6371"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管内 EVJV 2*2.5 纯铜音箱电缆</w:t>
            </w:r>
          </w:p>
        </w:tc>
        <w:tc>
          <w:tcPr>
            <w:tcW w:w="142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350</w:t>
            </w:r>
          </w:p>
        </w:tc>
        <w:tc>
          <w:tcPr>
            <w:tcW w:w="1277"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米</w:t>
            </w:r>
          </w:p>
        </w:tc>
        <w:tc>
          <w:tcPr>
            <w:tcW w:w="255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华敏 秋叶原 中视讯</w:t>
            </w:r>
          </w:p>
        </w:tc>
      </w:tr>
      <w:tr w:rsidR="002457AC">
        <w:trPr>
          <w:trHeight w:val="551"/>
        </w:trPr>
        <w:tc>
          <w:tcPr>
            <w:tcW w:w="959"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32</w:t>
            </w:r>
          </w:p>
        </w:tc>
        <w:tc>
          <w:tcPr>
            <w:tcW w:w="1700"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桥架</w:t>
            </w:r>
          </w:p>
        </w:tc>
        <w:tc>
          <w:tcPr>
            <w:tcW w:w="6371"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水平吊装安置 规格200*100*1.0 配套丝 杆连接片 横档等</w:t>
            </w:r>
          </w:p>
        </w:tc>
        <w:tc>
          <w:tcPr>
            <w:tcW w:w="142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40</w:t>
            </w:r>
          </w:p>
        </w:tc>
        <w:tc>
          <w:tcPr>
            <w:tcW w:w="1277"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米</w:t>
            </w:r>
          </w:p>
        </w:tc>
        <w:tc>
          <w:tcPr>
            <w:tcW w:w="2551" w:type="dxa"/>
            <w:noWrap/>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国标</w:t>
            </w:r>
          </w:p>
        </w:tc>
      </w:tr>
      <w:tr w:rsidR="002457AC">
        <w:trPr>
          <w:trHeight w:val="715"/>
        </w:trPr>
        <w:tc>
          <w:tcPr>
            <w:tcW w:w="959"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33</w:t>
            </w:r>
          </w:p>
        </w:tc>
        <w:tc>
          <w:tcPr>
            <w:tcW w:w="1700"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辅材</w:t>
            </w:r>
          </w:p>
        </w:tc>
        <w:tc>
          <w:tcPr>
            <w:tcW w:w="6371"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安装过程所涉及辅材整体报价如：接插件等所涉及辅料，施工方自行报价，结算不予调整；</w:t>
            </w:r>
          </w:p>
        </w:tc>
        <w:tc>
          <w:tcPr>
            <w:tcW w:w="142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1277"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批</w:t>
            </w:r>
          </w:p>
        </w:tc>
        <w:tc>
          <w:tcPr>
            <w:tcW w:w="2551" w:type="dxa"/>
            <w:noWrap/>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国标</w:t>
            </w:r>
          </w:p>
        </w:tc>
      </w:tr>
    </w:tbl>
    <w:p w:rsidR="002457AC" w:rsidRDefault="00FA6629">
      <w:pPr>
        <w:rPr>
          <w:rFonts w:ascii="宋体" w:eastAsia="宋体" w:hAnsi="宋体" w:cs="宋体"/>
          <w:sz w:val="24"/>
        </w:rPr>
      </w:pPr>
      <w:r>
        <w:rPr>
          <w:rFonts w:ascii="宋体" w:eastAsia="宋体" w:hAnsi="宋体" w:cs="宋体" w:hint="eastAsia"/>
          <w:sz w:val="24"/>
        </w:rPr>
        <w:t>2、四楼报告厅舞台机械 及灯光系统</w:t>
      </w:r>
    </w:p>
    <w:tbl>
      <w:tblPr>
        <w:tblW w:w="14367" w:type="dxa"/>
        <w:tblInd w:w="-34" w:type="dxa"/>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701"/>
        <w:gridCol w:w="7513"/>
        <w:gridCol w:w="1134"/>
        <w:gridCol w:w="992"/>
        <w:gridCol w:w="2034"/>
      </w:tblGrid>
      <w:tr w:rsidR="002457AC">
        <w:trPr>
          <w:trHeight w:val="919"/>
        </w:trPr>
        <w:tc>
          <w:tcPr>
            <w:tcW w:w="993"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序号</w:t>
            </w:r>
          </w:p>
        </w:tc>
        <w:tc>
          <w:tcPr>
            <w:tcW w:w="1701"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名  称</w:t>
            </w:r>
          </w:p>
        </w:tc>
        <w:tc>
          <w:tcPr>
            <w:tcW w:w="7513"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参数</w:t>
            </w:r>
          </w:p>
        </w:tc>
        <w:tc>
          <w:tcPr>
            <w:tcW w:w="1134"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数量</w:t>
            </w:r>
          </w:p>
        </w:tc>
        <w:tc>
          <w:tcPr>
            <w:tcW w:w="992"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单位</w:t>
            </w:r>
          </w:p>
        </w:tc>
        <w:tc>
          <w:tcPr>
            <w:tcW w:w="2034"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推荐品牌</w:t>
            </w:r>
          </w:p>
        </w:tc>
      </w:tr>
      <w:tr w:rsidR="002457AC">
        <w:trPr>
          <w:trHeight w:val="600"/>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LED面光灯</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1、名称：LED面光灯</w:t>
            </w:r>
            <w:r>
              <w:rPr>
                <w:rFonts w:ascii="宋体" w:eastAsia="宋体" w:hAnsi="宋体" w:cs="宋体" w:hint="eastAsia"/>
                <w:kern w:val="0"/>
                <w:sz w:val="24"/>
              </w:rPr>
              <w:br/>
              <w:t>2、功能参数：</w:t>
            </w:r>
            <w:r>
              <w:rPr>
                <w:rFonts w:ascii="宋体" w:eastAsia="宋体" w:hAnsi="宋体" w:cs="宋体" w:hint="eastAsia"/>
                <w:kern w:val="0"/>
                <w:sz w:val="24"/>
              </w:rPr>
              <w:br/>
              <w:t>技术参数:</w:t>
            </w:r>
            <w:r>
              <w:rPr>
                <w:rFonts w:ascii="宋体" w:eastAsia="宋体" w:hAnsi="宋体" w:cs="宋体" w:hint="eastAsia"/>
                <w:kern w:val="0"/>
                <w:sz w:val="24"/>
              </w:rPr>
              <w:br/>
            </w:r>
            <w:r>
              <w:rPr>
                <w:rFonts w:ascii="宋体" w:eastAsia="宋体" w:hAnsi="宋体" w:cs="宋体" w:hint="eastAsia"/>
                <w:kern w:val="0"/>
                <w:sz w:val="24"/>
              </w:rPr>
              <w:lastRenderedPageBreak/>
              <w:t>电源输入：POWER CON电源插 输入/输出 ，AC100-240V50-60HZ  *信号输入/输出：3P-XLP输入/出，DMX512信号</w:t>
            </w:r>
            <w:r>
              <w:rPr>
                <w:rFonts w:ascii="宋体" w:eastAsia="宋体" w:hAnsi="宋体" w:cs="宋体" w:hint="eastAsia"/>
                <w:kern w:val="0"/>
                <w:sz w:val="24"/>
              </w:rPr>
              <w:br/>
              <w:t>电源消耗功率：最大160W</w:t>
            </w:r>
            <w:r>
              <w:rPr>
                <w:rFonts w:ascii="宋体" w:eastAsia="宋体" w:hAnsi="宋体" w:cs="宋体" w:hint="eastAsia"/>
                <w:kern w:val="0"/>
                <w:sz w:val="24"/>
              </w:rPr>
              <w:br/>
              <w:t>超高亮度白光7*20W-LED，3200K/6500K可选*控制：4DMX通道，4种调光曲线 可选择，主从机同步，单独自走</w:t>
            </w:r>
            <w:r>
              <w:rPr>
                <w:rFonts w:ascii="宋体" w:eastAsia="宋体" w:hAnsi="宋体" w:cs="宋体" w:hint="eastAsia"/>
                <w:kern w:val="0"/>
                <w:sz w:val="24"/>
              </w:rPr>
              <w:br/>
              <w:t>光束角度：28-70电子调焦</w:t>
            </w:r>
            <w:r>
              <w:rPr>
                <w:rFonts w:ascii="宋体" w:eastAsia="宋体" w:hAnsi="宋体" w:cs="宋体" w:hint="eastAsia"/>
                <w:kern w:val="0"/>
                <w:sz w:val="24"/>
              </w:rPr>
              <w:br/>
              <w:t>显色性指数：CRI&gt;85</w:t>
            </w:r>
            <w:r>
              <w:rPr>
                <w:rFonts w:ascii="宋体" w:eastAsia="宋体" w:hAnsi="宋体" w:cs="宋体" w:hint="eastAsia"/>
                <w:kern w:val="0"/>
                <w:sz w:val="24"/>
              </w:rPr>
              <w:br/>
              <w:t>散热处理：铜管导热+静音风扇</w:t>
            </w:r>
            <w:r>
              <w:rPr>
                <w:rFonts w:ascii="宋体" w:eastAsia="宋体" w:hAnsi="宋体" w:cs="宋体" w:hint="eastAsia"/>
                <w:kern w:val="0"/>
                <w:sz w:val="24"/>
              </w:rPr>
              <w:br/>
              <w:t xml:space="preserve"> 外壳材料：压铸铝，防水等级：IP20</w:t>
            </w:r>
            <w:r>
              <w:rPr>
                <w:rFonts w:ascii="宋体" w:eastAsia="宋体" w:hAnsi="宋体" w:cs="宋体" w:hint="eastAsia"/>
                <w:kern w:val="0"/>
                <w:sz w:val="24"/>
              </w:rPr>
              <w:br/>
              <w:t>工作时温度：LED中心温度&gt;40度</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lastRenderedPageBreak/>
              <w:t>12</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只</w:t>
            </w:r>
          </w:p>
        </w:tc>
        <w:tc>
          <w:tcPr>
            <w:tcW w:w="2034" w:type="dxa"/>
            <w:noWrap/>
            <w:vAlign w:val="center"/>
          </w:tcPr>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鑫耀</w:t>
            </w:r>
          </w:p>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明道CKC</w:t>
            </w:r>
          </w:p>
        </w:tc>
      </w:tr>
      <w:tr w:rsidR="002457AC">
        <w:trPr>
          <w:trHeight w:val="600"/>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2</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电脑光速图案灯灯</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1、名称：电脑光速摇头灯</w:t>
            </w:r>
            <w:r>
              <w:rPr>
                <w:rFonts w:ascii="宋体" w:eastAsia="宋体" w:hAnsi="宋体" w:cs="宋体" w:hint="eastAsia"/>
                <w:kern w:val="0"/>
                <w:sz w:val="24"/>
              </w:rPr>
              <w:br/>
              <w:t>2、功能参数：</w:t>
            </w:r>
            <w:r>
              <w:rPr>
                <w:rFonts w:ascii="宋体" w:eastAsia="宋体" w:hAnsi="宋体" w:cs="宋体" w:hint="eastAsia"/>
                <w:kern w:val="0"/>
                <w:sz w:val="24"/>
              </w:rPr>
              <w:br/>
              <w:t>技术参数： 额定电压： 220V，AC/50HZ  额定功率：750W  灯泡规格： HMI 575W 通道数量：10通道，9个电机 信号控制：国际标准DMX512信号 颜色效果：7色+白光  图案效果：7图+白光 棱镜效果：三棱镜 调焦功能：自动调焦 频闪功能：频率1-11次/秒 扫描角度：水平540度，垂直270度    性能特点： 按键式数码显示屏， 自动调焦，三棱镜。 0-100%机械线性调光，可控制全遮光到全开光效果。 每通道均有切光功能，可用于编制定点投光的特殊效果。符合各种安全标准，IP20保护等级，电源线符合CE20/22标准；</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8</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只</w:t>
            </w:r>
          </w:p>
        </w:tc>
        <w:tc>
          <w:tcPr>
            <w:tcW w:w="2034" w:type="dxa"/>
            <w:noWrap/>
            <w:vAlign w:val="center"/>
          </w:tcPr>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鑫耀</w:t>
            </w:r>
          </w:p>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明道CKC</w:t>
            </w:r>
          </w:p>
        </w:tc>
      </w:tr>
      <w:tr w:rsidR="002457AC">
        <w:trPr>
          <w:trHeight w:val="720"/>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嵌入式会议三基色灯</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1、名称：嵌入式三基色会议灯</w:t>
            </w:r>
            <w:r>
              <w:rPr>
                <w:rFonts w:ascii="宋体" w:eastAsia="宋体" w:hAnsi="宋体" w:cs="宋体" w:hint="eastAsia"/>
                <w:kern w:val="0"/>
                <w:sz w:val="24"/>
              </w:rPr>
              <w:br/>
              <w:t>2、功能参数：</w:t>
            </w:r>
            <w:r>
              <w:rPr>
                <w:rFonts w:ascii="宋体" w:eastAsia="宋体" w:hAnsi="宋体" w:cs="宋体" w:hint="eastAsia"/>
                <w:kern w:val="0"/>
                <w:sz w:val="24"/>
              </w:rPr>
              <w:br/>
              <w:t>技术参数:</w:t>
            </w:r>
            <w:r>
              <w:rPr>
                <w:rFonts w:ascii="宋体" w:eastAsia="宋体" w:hAnsi="宋体" w:cs="宋体" w:hint="eastAsia"/>
                <w:kern w:val="0"/>
                <w:sz w:val="24"/>
              </w:rPr>
              <w:br/>
              <w:t>显色指数:  Ra&gt;90</w:t>
            </w:r>
            <w:r>
              <w:rPr>
                <w:rFonts w:ascii="宋体" w:eastAsia="宋体" w:hAnsi="宋体" w:cs="宋体" w:hint="eastAsia"/>
                <w:kern w:val="0"/>
                <w:sz w:val="24"/>
              </w:rPr>
              <w:br/>
              <w:t>色温:  3200K</w:t>
            </w:r>
            <w:r>
              <w:rPr>
                <w:rFonts w:ascii="宋体" w:eastAsia="宋体" w:hAnsi="宋体" w:cs="宋体" w:hint="eastAsia"/>
                <w:kern w:val="0"/>
                <w:sz w:val="24"/>
              </w:rPr>
              <w:br/>
              <w:t>光源：4×55W三基色冷光灯</w:t>
            </w:r>
            <w:r>
              <w:rPr>
                <w:rFonts w:ascii="宋体" w:eastAsia="宋体" w:hAnsi="宋体" w:cs="宋体" w:hint="eastAsia"/>
                <w:kern w:val="0"/>
                <w:sz w:val="24"/>
              </w:rPr>
              <w:br/>
            </w:r>
            <w:r>
              <w:rPr>
                <w:rFonts w:ascii="宋体" w:eastAsia="宋体" w:hAnsi="宋体" w:cs="宋体" w:hint="eastAsia"/>
                <w:kern w:val="0"/>
                <w:sz w:val="24"/>
              </w:rPr>
              <w:lastRenderedPageBreak/>
              <w:t>电源:220VAC  50/60Hz</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lastRenderedPageBreak/>
              <w:t>9</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只</w:t>
            </w:r>
          </w:p>
        </w:tc>
        <w:tc>
          <w:tcPr>
            <w:tcW w:w="2034" w:type="dxa"/>
            <w:noWrap/>
            <w:vAlign w:val="center"/>
          </w:tcPr>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鑫耀</w:t>
            </w:r>
          </w:p>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明道CKC</w:t>
            </w:r>
          </w:p>
        </w:tc>
      </w:tr>
      <w:tr w:rsidR="002457AC">
        <w:trPr>
          <w:trHeight w:val="582"/>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4</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LED染色灯</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1、名称：LED染色灯</w:t>
            </w:r>
            <w:r>
              <w:rPr>
                <w:rFonts w:ascii="宋体" w:eastAsia="宋体" w:hAnsi="宋体" w:cs="宋体" w:hint="eastAsia"/>
                <w:kern w:val="0"/>
                <w:sz w:val="24"/>
              </w:rPr>
              <w:br/>
              <w:t>2、功能参数：</w:t>
            </w:r>
            <w:r>
              <w:rPr>
                <w:rFonts w:ascii="宋体" w:eastAsia="宋体" w:hAnsi="宋体" w:cs="宋体" w:hint="eastAsia"/>
                <w:kern w:val="0"/>
                <w:sz w:val="24"/>
              </w:rPr>
              <w:br/>
              <w:t>技术参数:</w:t>
            </w:r>
            <w:r>
              <w:rPr>
                <w:rFonts w:ascii="宋体" w:eastAsia="宋体" w:hAnsi="宋体" w:cs="宋体" w:hint="eastAsia"/>
                <w:kern w:val="0"/>
                <w:sz w:val="24"/>
              </w:rPr>
              <w:br/>
              <w:t>电       源：AC 110-240V 50Hz/60Hz</w:t>
            </w:r>
            <w:r>
              <w:rPr>
                <w:rFonts w:ascii="宋体" w:eastAsia="宋体" w:hAnsi="宋体" w:cs="宋体" w:hint="eastAsia"/>
                <w:kern w:val="0"/>
                <w:sz w:val="24"/>
              </w:rPr>
              <w:br/>
              <w:t>功       率：180W</w:t>
            </w:r>
            <w:r>
              <w:rPr>
                <w:rFonts w:ascii="宋体" w:eastAsia="宋体" w:hAnsi="宋体" w:cs="宋体" w:hint="eastAsia"/>
                <w:kern w:val="0"/>
                <w:sz w:val="24"/>
              </w:rPr>
              <w:br/>
              <w:t>光       源：54leds*3W  (R:12,G:14,B:14,W:14)</w:t>
            </w:r>
            <w:r>
              <w:rPr>
                <w:rFonts w:ascii="宋体" w:eastAsia="宋体" w:hAnsi="宋体" w:cs="宋体" w:hint="eastAsia"/>
                <w:kern w:val="0"/>
                <w:sz w:val="24"/>
              </w:rPr>
              <w:br/>
              <w:t>使用寿命：60，000-100，000小时</w:t>
            </w:r>
            <w:r>
              <w:rPr>
                <w:rFonts w:ascii="宋体" w:eastAsia="宋体" w:hAnsi="宋体" w:cs="宋体" w:hint="eastAsia"/>
                <w:kern w:val="0"/>
                <w:sz w:val="24"/>
              </w:rPr>
              <w:br/>
              <w:t>数据链接：信号线两条/电源线两条</w:t>
            </w:r>
            <w:r>
              <w:rPr>
                <w:rFonts w:ascii="宋体" w:eastAsia="宋体" w:hAnsi="宋体" w:cs="宋体" w:hint="eastAsia"/>
                <w:kern w:val="0"/>
                <w:sz w:val="24"/>
              </w:rPr>
              <w:br/>
              <w:t>控制模式：控制模式采用DMX512，拥有多条有效控制通道及内置多个预设颜色和自动变色程序。</w:t>
            </w:r>
            <w:r>
              <w:rPr>
                <w:rFonts w:ascii="宋体" w:eastAsia="宋体" w:hAnsi="宋体" w:cs="宋体" w:hint="eastAsia"/>
                <w:kern w:val="0"/>
                <w:sz w:val="24"/>
              </w:rPr>
              <w:br/>
              <w:t>发光角度：25°（标配）15° ，35° ，45°（可定制）</w:t>
            </w:r>
            <w:r>
              <w:rPr>
                <w:rFonts w:ascii="宋体" w:eastAsia="宋体" w:hAnsi="宋体" w:cs="宋体" w:hint="eastAsia"/>
                <w:kern w:val="0"/>
                <w:sz w:val="24"/>
              </w:rPr>
              <w:br/>
              <w:t>DMX通道数：3CH/8CH</w:t>
            </w:r>
            <w:r>
              <w:rPr>
                <w:rFonts w:ascii="宋体" w:eastAsia="宋体" w:hAnsi="宋体" w:cs="宋体" w:hint="eastAsia"/>
                <w:kern w:val="0"/>
                <w:sz w:val="24"/>
              </w:rPr>
              <w:br/>
              <w:t>操作模式：声控、自动、主从，DMX512</w:t>
            </w:r>
            <w:r>
              <w:rPr>
                <w:rFonts w:ascii="宋体" w:eastAsia="宋体" w:hAnsi="宋体" w:cs="宋体" w:hint="eastAsia"/>
                <w:kern w:val="0"/>
                <w:sz w:val="24"/>
              </w:rPr>
              <w:br/>
              <w:t>信号输入/输出: 3pin input、3pin outpu</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20</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只</w:t>
            </w:r>
          </w:p>
        </w:tc>
        <w:tc>
          <w:tcPr>
            <w:tcW w:w="2034" w:type="dxa"/>
            <w:noWrap/>
            <w:vAlign w:val="center"/>
          </w:tcPr>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鑫耀</w:t>
            </w:r>
          </w:p>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明道CKC</w:t>
            </w:r>
          </w:p>
        </w:tc>
      </w:tr>
      <w:tr w:rsidR="002457AC">
        <w:trPr>
          <w:trHeight w:val="642"/>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数字控台</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 xml:space="preserve">可用U盘及软驱输灯库 </w:t>
            </w:r>
            <w:r>
              <w:rPr>
                <w:rFonts w:ascii="宋体" w:eastAsia="宋体" w:hAnsi="宋体" w:cs="宋体" w:hint="eastAsia"/>
                <w:kern w:val="0"/>
                <w:sz w:val="24"/>
              </w:rPr>
              <w:br/>
              <w:t xml:space="preserve">内置闪存，功能与硬盘相似，但比硬盘速度更快，容量更大  </w:t>
            </w:r>
            <w:r>
              <w:rPr>
                <w:rFonts w:ascii="宋体" w:eastAsia="宋体" w:hAnsi="宋体" w:cs="宋体" w:hint="eastAsia"/>
                <w:kern w:val="0"/>
                <w:sz w:val="24"/>
              </w:rPr>
              <w:br/>
              <w:t xml:space="preserve">DMX512/1990标准，2048个DMX控制通道 </w:t>
            </w:r>
            <w:r>
              <w:rPr>
                <w:rFonts w:ascii="宋体" w:eastAsia="宋体" w:hAnsi="宋体" w:cs="宋体" w:hint="eastAsia"/>
                <w:kern w:val="0"/>
                <w:sz w:val="24"/>
              </w:rPr>
              <w:br/>
              <w:t>四个光电隔离独立驱动信号输出端口。可抗2000Vrms电气冲击。独立电源独立信号。可以控制40通道最多240台电脑灯和240路调光</w:t>
            </w:r>
            <w:r>
              <w:rPr>
                <w:rFonts w:ascii="宋体" w:eastAsia="宋体" w:hAnsi="宋体" w:cs="宋体" w:hint="eastAsia"/>
                <w:kern w:val="0"/>
                <w:sz w:val="24"/>
              </w:rPr>
              <w:br/>
              <w:t xml:space="preserve">可以存储450个程序 </w:t>
            </w:r>
            <w:r>
              <w:rPr>
                <w:rFonts w:ascii="宋体" w:eastAsia="宋体" w:hAnsi="宋体" w:cs="宋体" w:hint="eastAsia"/>
                <w:kern w:val="0"/>
                <w:sz w:val="24"/>
              </w:rPr>
              <w:br/>
              <w:t xml:space="preserve">其中可以容纳：3000种以上灯库文件;100多个表演文件 </w:t>
            </w:r>
            <w:r>
              <w:rPr>
                <w:rFonts w:ascii="宋体" w:eastAsia="宋体" w:hAnsi="宋体" w:cs="宋体" w:hint="eastAsia"/>
                <w:kern w:val="0"/>
                <w:sz w:val="24"/>
              </w:rPr>
              <w:br/>
              <w:t xml:space="preserve">15个回放推子，可控制450个记忆，跑灯或者CUE列表.MIDI、低音、中音、高音声控的触发  </w:t>
            </w:r>
            <w:r>
              <w:rPr>
                <w:rFonts w:ascii="宋体" w:eastAsia="宋体" w:hAnsi="宋体" w:cs="宋体" w:hint="eastAsia"/>
                <w:kern w:val="0"/>
                <w:sz w:val="24"/>
              </w:rPr>
              <w:br/>
              <w:t>旋钮有不同的时间可调。X/Y控制自然顺滑</w:t>
            </w:r>
            <w:r>
              <w:rPr>
                <w:rFonts w:ascii="宋体" w:eastAsia="宋体" w:hAnsi="宋体" w:cs="宋体" w:hint="eastAsia"/>
                <w:kern w:val="0"/>
                <w:sz w:val="24"/>
              </w:rPr>
              <w:br/>
            </w:r>
            <w:r>
              <w:rPr>
                <w:rFonts w:ascii="宋体" w:eastAsia="宋体" w:hAnsi="宋体" w:cs="宋体" w:hint="eastAsia"/>
                <w:kern w:val="0"/>
                <w:sz w:val="24"/>
              </w:rPr>
              <w:lastRenderedPageBreak/>
              <w:t>现场可以拷贝通道项目清单</w:t>
            </w:r>
            <w:r>
              <w:rPr>
                <w:rFonts w:ascii="宋体" w:eastAsia="宋体" w:hAnsi="宋体" w:cs="宋体" w:hint="eastAsia"/>
                <w:kern w:val="0"/>
                <w:sz w:val="24"/>
              </w:rPr>
              <w:br/>
              <w:t xml:space="preserve">独立系统锁功能，有效防止误操作 </w:t>
            </w:r>
            <w:r>
              <w:rPr>
                <w:rFonts w:ascii="宋体" w:eastAsia="宋体" w:hAnsi="宋体" w:cs="宋体" w:hint="eastAsia"/>
                <w:kern w:val="0"/>
                <w:sz w:val="24"/>
              </w:rPr>
              <w:br/>
              <w:t xml:space="preserve">内置世界知名灯库使用更方便 </w:t>
            </w:r>
            <w:r>
              <w:rPr>
                <w:rFonts w:ascii="宋体" w:eastAsia="宋体" w:hAnsi="宋体" w:cs="宋体" w:hint="eastAsia"/>
                <w:kern w:val="0"/>
                <w:sz w:val="24"/>
              </w:rPr>
              <w:br/>
              <w:t xml:space="preserve">机内固化多种特效程序，有效支持现场变幻特效  </w:t>
            </w:r>
            <w:r>
              <w:rPr>
                <w:rFonts w:ascii="宋体" w:eastAsia="宋体" w:hAnsi="宋体" w:cs="宋体" w:hint="eastAsia"/>
                <w:kern w:val="0"/>
                <w:sz w:val="24"/>
              </w:rPr>
              <w:br/>
              <w:t xml:space="preserve">USB存储器，可以有效保存现场数据 </w:t>
            </w:r>
            <w:r>
              <w:rPr>
                <w:rFonts w:ascii="宋体" w:eastAsia="宋体" w:hAnsi="宋体" w:cs="宋体" w:hint="eastAsia"/>
                <w:kern w:val="0"/>
                <w:sz w:val="24"/>
              </w:rPr>
              <w:br/>
              <w:t xml:space="preserve">内置高性能绿色开关电源，90-250V电压适应范围，符合全世界各国电源要求（定制） </w:t>
            </w:r>
            <w:r>
              <w:rPr>
                <w:rFonts w:ascii="宋体" w:eastAsia="宋体" w:hAnsi="宋体" w:cs="宋体" w:hint="eastAsia"/>
                <w:kern w:val="0"/>
                <w:sz w:val="24"/>
              </w:rPr>
              <w:br/>
              <w:t xml:space="preserve">音频输入连接器：XLR-D3F*2 </w:t>
            </w:r>
            <w:r>
              <w:rPr>
                <w:rFonts w:ascii="宋体" w:eastAsia="宋体" w:hAnsi="宋体" w:cs="宋体" w:hint="eastAsia"/>
                <w:kern w:val="0"/>
                <w:sz w:val="24"/>
              </w:rPr>
              <w:br/>
              <w:t>含有内置程序</w:t>
            </w:r>
            <w:r>
              <w:rPr>
                <w:rFonts w:ascii="宋体" w:eastAsia="宋体" w:hAnsi="宋体" w:cs="宋体" w:hint="eastAsia"/>
                <w:kern w:val="0"/>
                <w:sz w:val="24"/>
              </w:rPr>
              <w:br/>
              <w:t>专业工作灯，适合室内外演出使用</w:t>
            </w:r>
            <w:r>
              <w:rPr>
                <w:rFonts w:ascii="宋体" w:eastAsia="宋体" w:hAnsi="宋体" w:cs="宋体" w:hint="eastAsia"/>
                <w:kern w:val="0"/>
                <w:sz w:val="24"/>
              </w:rPr>
              <w:br/>
              <w:t>使用专业航空箱包装，运输和演出更安全方便</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lastRenderedPageBreak/>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2034" w:type="dxa"/>
            <w:noWrap/>
            <w:vAlign w:val="center"/>
          </w:tcPr>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鑫耀</w:t>
            </w:r>
          </w:p>
          <w:p w:rsidR="002457AC" w:rsidRDefault="00FA6629">
            <w:pPr>
              <w:widowControl/>
              <w:jc w:val="center"/>
              <w:rPr>
                <w:rFonts w:ascii="宋体" w:eastAsia="宋体" w:hAnsi="宋体" w:cs="宋体"/>
                <w:color w:val="000000"/>
                <w:kern w:val="0"/>
                <w:sz w:val="24"/>
              </w:rPr>
            </w:pPr>
            <w:r>
              <w:rPr>
                <w:rFonts w:ascii="宋体" w:eastAsia="宋体" w:hAnsi="宋体" w:cs="宋体" w:hint="eastAsia"/>
                <w:kern w:val="0"/>
                <w:sz w:val="24"/>
              </w:rPr>
              <w:t>明道CKC</w:t>
            </w:r>
          </w:p>
        </w:tc>
      </w:tr>
      <w:tr w:rsidR="002457AC">
        <w:trPr>
          <w:trHeight w:val="660"/>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6</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数字调光硅箱</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1、名称：直通电源箱</w:t>
            </w:r>
            <w:r>
              <w:rPr>
                <w:rFonts w:ascii="宋体" w:eastAsia="宋体" w:hAnsi="宋体" w:cs="宋体" w:hint="eastAsia"/>
                <w:kern w:val="0"/>
                <w:sz w:val="24"/>
              </w:rPr>
              <w:br/>
              <w:t xml:space="preserve">2、功能参数：高效抗干扰磁环，对音频设备的干扰，防雷击、防高压串入功能，保障了设备安全； </w:t>
            </w:r>
            <w:r>
              <w:rPr>
                <w:rFonts w:ascii="宋体" w:eastAsia="宋体" w:hAnsi="宋体" w:cs="宋体" w:hint="eastAsia"/>
                <w:kern w:val="0"/>
                <w:sz w:val="24"/>
              </w:rPr>
              <w:br/>
              <w:t>输出回路：12路（4KW/路）。</w:t>
            </w:r>
            <w:r>
              <w:rPr>
                <w:rFonts w:ascii="宋体" w:eastAsia="宋体" w:hAnsi="宋体" w:cs="宋体" w:hint="eastAsia"/>
                <w:kern w:val="0"/>
                <w:sz w:val="24"/>
              </w:rPr>
              <w:br/>
              <w:t>输入供电：三组五线制，单相操作电压220V±10％AC，50±1Hz</w:t>
            </w:r>
            <w:r>
              <w:rPr>
                <w:rFonts w:ascii="宋体" w:eastAsia="宋体" w:hAnsi="宋体" w:cs="宋体" w:hint="eastAsia"/>
                <w:kern w:val="0"/>
                <w:sz w:val="24"/>
              </w:rPr>
              <w:br/>
              <w:t>环境温度：-10℃~+35℃，通风性好。</w:t>
            </w:r>
            <w:r>
              <w:rPr>
                <w:rFonts w:ascii="宋体" w:eastAsia="宋体" w:hAnsi="宋体" w:cs="宋体" w:hint="eastAsia"/>
                <w:kern w:val="0"/>
                <w:sz w:val="24"/>
              </w:rPr>
              <w:br/>
              <w:t>相对湿度：20％～90％，无烟尘。</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2034" w:type="dxa"/>
            <w:noWrap/>
            <w:vAlign w:val="center"/>
          </w:tcPr>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鑫耀</w:t>
            </w:r>
          </w:p>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明道CKC</w:t>
            </w:r>
          </w:p>
        </w:tc>
      </w:tr>
      <w:tr w:rsidR="002457AC">
        <w:trPr>
          <w:trHeight w:val="2265"/>
        </w:trPr>
        <w:tc>
          <w:tcPr>
            <w:tcW w:w="993" w:type="dxa"/>
            <w:vMerge w:val="restart"/>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w:t>
            </w:r>
          </w:p>
        </w:tc>
        <w:tc>
          <w:tcPr>
            <w:tcW w:w="1701" w:type="dxa"/>
            <w:vMerge w:val="restart"/>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 xml:space="preserve">DMX分配器 </w:t>
            </w:r>
          </w:p>
        </w:tc>
        <w:tc>
          <w:tcPr>
            <w:tcW w:w="7513" w:type="dxa"/>
            <w:shd w:val="clear" w:color="000000" w:fill="FFFFFF"/>
            <w:noWrap/>
            <w:vAlign w:val="center"/>
          </w:tcPr>
          <w:p w:rsidR="002457AC" w:rsidRDefault="00FA6629">
            <w:pPr>
              <w:jc w:val="left"/>
              <w:rPr>
                <w:rFonts w:ascii="宋体" w:eastAsia="宋体" w:hAnsi="宋体" w:cs="宋体"/>
                <w:kern w:val="0"/>
                <w:sz w:val="24"/>
              </w:rPr>
            </w:pPr>
            <w:r>
              <w:rPr>
                <w:rFonts w:ascii="宋体" w:eastAsia="宋体" w:hAnsi="宋体" w:cs="宋体" w:hint="eastAsia"/>
                <w:kern w:val="0"/>
                <w:sz w:val="24"/>
              </w:rPr>
              <w:t>1、名称：DMX分配器</w:t>
            </w:r>
            <w:r>
              <w:rPr>
                <w:rFonts w:ascii="宋体" w:eastAsia="宋体" w:hAnsi="宋体" w:cs="宋体" w:hint="eastAsia"/>
                <w:kern w:val="0"/>
                <w:sz w:val="24"/>
              </w:rPr>
              <w:br/>
              <w:t>2、功能参数：</w:t>
            </w:r>
            <w:r>
              <w:rPr>
                <w:rFonts w:ascii="宋体" w:eastAsia="宋体" w:hAnsi="宋体" w:cs="宋体" w:hint="eastAsia"/>
                <w:kern w:val="0"/>
                <w:sz w:val="24"/>
              </w:rPr>
              <w:br/>
              <w:t>DMX512信号输入口：1路</w:t>
            </w:r>
            <w:r>
              <w:rPr>
                <w:rFonts w:ascii="宋体" w:eastAsia="宋体" w:hAnsi="宋体" w:cs="宋体" w:hint="eastAsia"/>
                <w:kern w:val="0"/>
                <w:sz w:val="24"/>
              </w:rPr>
              <w:br/>
              <w:t>DMX512信号直接输出口：1路</w:t>
            </w:r>
            <w:r>
              <w:rPr>
                <w:rFonts w:ascii="宋体" w:eastAsia="宋体" w:hAnsi="宋体" w:cs="宋体" w:hint="eastAsia"/>
                <w:kern w:val="0"/>
                <w:sz w:val="24"/>
              </w:rPr>
              <w:br/>
              <w:t>DMX512信号隔离分配输出口（独立驱动）：8路</w:t>
            </w:r>
            <w:r>
              <w:rPr>
                <w:rFonts w:ascii="宋体" w:eastAsia="宋体" w:hAnsi="宋体" w:cs="宋体" w:hint="eastAsia"/>
                <w:kern w:val="0"/>
                <w:sz w:val="24"/>
              </w:rPr>
              <w:br/>
              <w:t>信号连接插座：XLR-3</w:t>
            </w:r>
            <w:r>
              <w:rPr>
                <w:rFonts w:ascii="宋体" w:eastAsia="宋体" w:hAnsi="宋体" w:cs="宋体" w:hint="eastAsia"/>
                <w:kern w:val="0"/>
                <w:sz w:val="24"/>
              </w:rPr>
              <w:br/>
              <w:t>电气隔离耐压：&gt;200V</w:t>
            </w:r>
            <w:r>
              <w:rPr>
                <w:rFonts w:ascii="宋体" w:eastAsia="宋体" w:hAnsi="宋体" w:cs="宋体" w:hint="eastAsia"/>
                <w:kern w:val="0"/>
                <w:sz w:val="24"/>
              </w:rPr>
              <w:br/>
              <w:t>电    源：开关电源，短路过载保护，电压范围为100~240VAC，</w:t>
            </w:r>
          </w:p>
        </w:tc>
        <w:tc>
          <w:tcPr>
            <w:tcW w:w="1134" w:type="dxa"/>
            <w:vMerge w:val="restart"/>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2</w:t>
            </w:r>
          </w:p>
        </w:tc>
        <w:tc>
          <w:tcPr>
            <w:tcW w:w="992" w:type="dxa"/>
            <w:vMerge w:val="restart"/>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2034" w:type="dxa"/>
            <w:vMerge w:val="restart"/>
            <w:noWrap/>
            <w:vAlign w:val="center"/>
          </w:tcPr>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鑫耀</w:t>
            </w:r>
          </w:p>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明道CKC</w:t>
            </w:r>
          </w:p>
        </w:tc>
      </w:tr>
      <w:tr w:rsidR="002457AC">
        <w:trPr>
          <w:trHeight w:val="90"/>
        </w:trPr>
        <w:tc>
          <w:tcPr>
            <w:tcW w:w="993" w:type="dxa"/>
            <w:vMerge/>
            <w:shd w:val="clear" w:color="auto" w:fill="auto"/>
            <w:noWrap/>
            <w:vAlign w:val="center"/>
          </w:tcPr>
          <w:p w:rsidR="002457AC" w:rsidRDefault="002457AC">
            <w:pPr>
              <w:widowControl/>
              <w:jc w:val="center"/>
              <w:rPr>
                <w:rFonts w:ascii="宋体" w:eastAsia="宋体" w:hAnsi="宋体" w:cs="宋体"/>
                <w:color w:val="000000"/>
                <w:kern w:val="0"/>
                <w:sz w:val="24"/>
              </w:rPr>
            </w:pPr>
          </w:p>
        </w:tc>
        <w:tc>
          <w:tcPr>
            <w:tcW w:w="1701" w:type="dxa"/>
            <w:vMerge/>
            <w:shd w:val="clear" w:color="000000" w:fill="FFFFFF"/>
            <w:noWrap/>
            <w:vAlign w:val="center"/>
          </w:tcPr>
          <w:p w:rsidR="002457AC" w:rsidRDefault="002457AC">
            <w:pPr>
              <w:widowControl/>
              <w:jc w:val="left"/>
              <w:rPr>
                <w:rFonts w:ascii="宋体" w:eastAsia="宋体" w:hAnsi="宋体" w:cs="宋体"/>
                <w:kern w:val="0"/>
                <w:sz w:val="24"/>
              </w:rPr>
            </w:pPr>
          </w:p>
        </w:tc>
        <w:tc>
          <w:tcPr>
            <w:tcW w:w="7513" w:type="dxa"/>
            <w:shd w:val="clear" w:color="000000" w:fill="FFFFFF"/>
            <w:noWrap/>
            <w:vAlign w:val="center"/>
          </w:tcPr>
          <w:p w:rsidR="002457AC" w:rsidRDefault="00FA6629">
            <w:pPr>
              <w:jc w:val="left"/>
              <w:rPr>
                <w:rFonts w:ascii="宋体" w:eastAsia="宋体" w:hAnsi="宋体" w:cs="宋体"/>
                <w:kern w:val="0"/>
                <w:sz w:val="24"/>
              </w:rPr>
            </w:pPr>
            <w:r>
              <w:rPr>
                <w:rFonts w:ascii="宋体" w:eastAsia="宋体" w:hAnsi="宋体" w:cs="宋体" w:hint="eastAsia"/>
                <w:kern w:val="0"/>
                <w:sz w:val="24"/>
              </w:rPr>
              <w:t>频率50/60Hz</w:t>
            </w:r>
            <w:r>
              <w:rPr>
                <w:rFonts w:ascii="宋体" w:eastAsia="宋体" w:hAnsi="宋体" w:cs="宋体" w:hint="eastAsia"/>
                <w:kern w:val="0"/>
                <w:sz w:val="24"/>
              </w:rPr>
              <w:br/>
              <w:t>功    率：6W</w:t>
            </w:r>
            <w:r>
              <w:rPr>
                <w:rFonts w:ascii="宋体" w:eastAsia="宋体" w:hAnsi="宋体" w:cs="宋体" w:hint="eastAsia"/>
                <w:kern w:val="0"/>
                <w:sz w:val="24"/>
              </w:rPr>
              <w:br/>
              <w:t>尺    寸： 1U</w:t>
            </w:r>
          </w:p>
        </w:tc>
        <w:tc>
          <w:tcPr>
            <w:tcW w:w="1134" w:type="dxa"/>
            <w:vMerge/>
            <w:noWrap/>
            <w:vAlign w:val="center"/>
          </w:tcPr>
          <w:p w:rsidR="002457AC" w:rsidRDefault="002457AC">
            <w:pPr>
              <w:widowControl/>
              <w:jc w:val="center"/>
              <w:rPr>
                <w:rFonts w:ascii="宋体" w:eastAsia="宋体" w:hAnsi="宋体" w:cs="宋体"/>
                <w:kern w:val="0"/>
                <w:sz w:val="24"/>
              </w:rPr>
            </w:pPr>
          </w:p>
        </w:tc>
        <w:tc>
          <w:tcPr>
            <w:tcW w:w="992" w:type="dxa"/>
            <w:vMerge/>
            <w:noWrap/>
            <w:vAlign w:val="center"/>
          </w:tcPr>
          <w:p w:rsidR="002457AC" w:rsidRDefault="002457AC">
            <w:pPr>
              <w:widowControl/>
              <w:jc w:val="center"/>
              <w:rPr>
                <w:rFonts w:ascii="宋体" w:eastAsia="宋体" w:hAnsi="宋体" w:cs="宋体"/>
                <w:kern w:val="0"/>
                <w:sz w:val="24"/>
              </w:rPr>
            </w:pPr>
          </w:p>
        </w:tc>
        <w:tc>
          <w:tcPr>
            <w:tcW w:w="2034" w:type="dxa"/>
            <w:vMerge/>
            <w:noWrap/>
            <w:vAlign w:val="center"/>
          </w:tcPr>
          <w:p w:rsidR="002457AC" w:rsidRDefault="002457AC">
            <w:pPr>
              <w:widowControl/>
              <w:jc w:val="center"/>
              <w:textAlignment w:val="center"/>
              <w:rPr>
                <w:rFonts w:ascii="宋体" w:eastAsia="宋体" w:hAnsi="宋体" w:cs="宋体"/>
                <w:kern w:val="0"/>
                <w:sz w:val="24"/>
              </w:rPr>
            </w:pPr>
          </w:p>
        </w:tc>
      </w:tr>
      <w:tr w:rsidR="002457AC">
        <w:trPr>
          <w:trHeight w:val="660"/>
        </w:trPr>
        <w:tc>
          <w:tcPr>
            <w:tcW w:w="993"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8</w:t>
            </w:r>
          </w:p>
        </w:tc>
        <w:tc>
          <w:tcPr>
            <w:tcW w:w="170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固定杆</w:t>
            </w:r>
          </w:p>
        </w:tc>
        <w:tc>
          <w:tcPr>
            <w:tcW w:w="7513" w:type="dxa"/>
            <w:noWrap/>
            <w:vAlign w:val="center"/>
          </w:tcPr>
          <w:p w:rsidR="002457AC" w:rsidRDefault="00FA6629">
            <w:pPr>
              <w:widowControl/>
              <w:rPr>
                <w:rFonts w:ascii="宋体" w:eastAsia="宋体" w:hAnsi="宋体" w:cs="宋体"/>
                <w:kern w:val="0"/>
                <w:sz w:val="24"/>
              </w:rPr>
            </w:pPr>
            <w:r>
              <w:rPr>
                <w:rFonts w:ascii="宋体" w:eastAsia="宋体" w:hAnsi="宋体" w:cs="宋体" w:hint="eastAsia"/>
                <w:kern w:val="0"/>
                <w:sz w:val="24"/>
              </w:rPr>
              <w:t>一道面光、两道顶光系统/吊顶内各钢结构部份固定系统</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3</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道</w:t>
            </w:r>
          </w:p>
        </w:tc>
        <w:tc>
          <w:tcPr>
            <w:tcW w:w="20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国标</w:t>
            </w:r>
          </w:p>
        </w:tc>
      </w:tr>
      <w:tr w:rsidR="002457AC">
        <w:trPr>
          <w:trHeight w:val="660"/>
        </w:trPr>
        <w:tc>
          <w:tcPr>
            <w:tcW w:w="993"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9</w:t>
            </w:r>
          </w:p>
        </w:tc>
        <w:tc>
          <w:tcPr>
            <w:tcW w:w="170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电动开拉幕</w:t>
            </w:r>
          </w:p>
        </w:tc>
        <w:tc>
          <w:tcPr>
            <w:tcW w:w="7513" w:type="dxa"/>
            <w:noWrap/>
            <w:vAlign w:val="center"/>
          </w:tcPr>
          <w:p w:rsidR="002457AC" w:rsidRDefault="00FA6629">
            <w:pPr>
              <w:widowControl/>
              <w:rPr>
                <w:rFonts w:ascii="宋体" w:eastAsia="宋体" w:hAnsi="宋体" w:cs="宋体"/>
                <w:kern w:val="0"/>
                <w:sz w:val="24"/>
              </w:rPr>
            </w:pPr>
            <w:r>
              <w:rPr>
                <w:rFonts w:ascii="宋体" w:eastAsia="宋体" w:hAnsi="宋体" w:cs="宋体" w:hint="eastAsia"/>
                <w:kern w:val="0"/>
                <w:sz w:val="24"/>
              </w:rPr>
              <w:t>含前檐幕电动开拉大幕、电动轨道、电机、配重、及连接件等</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道</w:t>
            </w:r>
          </w:p>
        </w:tc>
        <w:tc>
          <w:tcPr>
            <w:tcW w:w="2034" w:type="dxa"/>
            <w:noWrap/>
            <w:vAlign w:val="center"/>
          </w:tcPr>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长宏</w:t>
            </w:r>
          </w:p>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丰顺</w:t>
            </w:r>
          </w:p>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大丰</w:t>
            </w:r>
          </w:p>
        </w:tc>
      </w:tr>
      <w:tr w:rsidR="002457AC">
        <w:trPr>
          <w:trHeight w:val="660"/>
        </w:trPr>
        <w:tc>
          <w:tcPr>
            <w:tcW w:w="993"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10</w:t>
            </w:r>
          </w:p>
        </w:tc>
        <w:tc>
          <w:tcPr>
            <w:tcW w:w="170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舞台大幕布控制器</w:t>
            </w:r>
          </w:p>
        </w:tc>
        <w:tc>
          <w:tcPr>
            <w:tcW w:w="7513" w:type="dxa"/>
            <w:noWrap/>
            <w:vAlign w:val="center"/>
          </w:tcPr>
          <w:p w:rsidR="002457AC" w:rsidRDefault="00FA6629">
            <w:pPr>
              <w:widowControl/>
              <w:rPr>
                <w:rFonts w:ascii="宋体" w:eastAsia="宋体" w:hAnsi="宋体" w:cs="宋体"/>
                <w:kern w:val="0"/>
                <w:sz w:val="24"/>
              </w:rPr>
            </w:pPr>
            <w:r>
              <w:rPr>
                <w:rFonts w:ascii="宋体" w:eastAsia="宋体" w:hAnsi="宋体" w:cs="宋体" w:hint="eastAsia"/>
                <w:kern w:val="0"/>
                <w:sz w:val="24"/>
              </w:rPr>
              <w:t>人员可在现场操控大幕开 合即按即停速度稳定快慢可调</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套</w:t>
            </w:r>
          </w:p>
        </w:tc>
        <w:tc>
          <w:tcPr>
            <w:tcW w:w="2034" w:type="dxa"/>
            <w:noWrap/>
            <w:vAlign w:val="center"/>
          </w:tcPr>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长宏</w:t>
            </w:r>
          </w:p>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丰顺</w:t>
            </w:r>
          </w:p>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大丰</w:t>
            </w:r>
          </w:p>
        </w:tc>
      </w:tr>
      <w:tr w:rsidR="002457AC">
        <w:trPr>
          <w:trHeight w:val="582"/>
        </w:trPr>
        <w:tc>
          <w:tcPr>
            <w:tcW w:w="993"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11</w:t>
            </w:r>
          </w:p>
        </w:tc>
        <w:tc>
          <w:tcPr>
            <w:tcW w:w="170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景杆</w:t>
            </w:r>
          </w:p>
        </w:tc>
        <w:tc>
          <w:tcPr>
            <w:tcW w:w="7513" w:type="dxa"/>
            <w:noWrap/>
            <w:vAlign w:val="center"/>
          </w:tcPr>
          <w:p w:rsidR="002457AC" w:rsidRDefault="00FA6629">
            <w:pPr>
              <w:widowControl/>
              <w:rPr>
                <w:rFonts w:ascii="宋体" w:eastAsia="宋体" w:hAnsi="宋体" w:cs="宋体"/>
                <w:kern w:val="0"/>
                <w:sz w:val="24"/>
              </w:rPr>
            </w:pPr>
            <w:r>
              <w:rPr>
                <w:rFonts w:ascii="宋体" w:eastAsia="宋体" w:hAnsi="宋体" w:cs="宋体" w:hint="eastAsia"/>
                <w:kern w:val="0"/>
                <w:sz w:val="24"/>
              </w:rPr>
              <w:t>电动升降景杆系统 可遥控升降 也可机械手控 能承重100公斤</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道</w:t>
            </w:r>
          </w:p>
        </w:tc>
        <w:tc>
          <w:tcPr>
            <w:tcW w:w="2034" w:type="dxa"/>
            <w:noWrap/>
            <w:vAlign w:val="center"/>
          </w:tcPr>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长宏</w:t>
            </w:r>
          </w:p>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丰顺</w:t>
            </w:r>
          </w:p>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大丰</w:t>
            </w:r>
          </w:p>
        </w:tc>
      </w:tr>
      <w:tr w:rsidR="002457AC">
        <w:trPr>
          <w:trHeight w:val="540"/>
        </w:trPr>
        <w:tc>
          <w:tcPr>
            <w:tcW w:w="993"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12</w:t>
            </w:r>
          </w:p>
        </w:tc>
        <w:tc>
          <w:tcPr>
            <w:tcW w:w="170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前檐幕</w:t>
            </w:r>
          </w:p>
        </w:tc>
        <w:tc>
          <w:tcPr>
            <w:tcW w:w="7513"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阻燃丝绒 玫红色  三褶一</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40</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w:t>
            </w:r>
          </w:p>
        </w:tc>
        <w:tc>
          <w:tcPr>
            <w:tcW w:w="2034" w:type="dxa"/>
            <w:noWrap/>
            <w:vAlign w:val="center"/>
          </w:tcPr>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长宏</w:t>
            </w:r>
          </w:p>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丰顺</w:t>
            </w:r>
          </w:p>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大丰</w:t>
            </w:r>
          </w:p>
        </w:tc>
      </w:tr>
      <w:tr w:rsidR="002457AC">
        <w:trPr>
          <w:trHeight w:val="642"/>
        </w:trPr>
        <w:tc>
          <w:tcPr>
            <w:tcW w:w="993"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13</w:t>
            </w:r>
          </w:p>
        </w:tc>
        <w:tc>
          <w:tcPr>
            <w:tcW w:w="170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前檐幕衬里</w:t>
            </w:r>
          </w:p>
        </w:tc>
        <w:tc>
          <w:tcPr>
            <w:tcW w:w="7513"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 xml:space="preserve">阻燃丝绒 玫红色 </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40</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w:t>
            </w:r>
          </w:p>
        </w:tc>
        <w:tc>
          <w:tcPr>
            <w:tcW w:w="2034" w:type="dxa"/>
            <w:noWrap/>
            <w:vAlign w:val="center"/>
          </w:tcPr>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长宏</w:t>
            </w:r>
          </w:p>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丰顺</w:t>
            </w:r>
          </w:p>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大丰</w:t>
            </w:r>
          </w:p>
        </w:tc>
      </w:tr>
      <w:tr w:rsidR="002457AC">
        <w:trPr>
          <w:trHeight w:val="522"/>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14</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配管</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1、名称：JDG25</w:t>
            </w:r>
            <w:r>
              <w:rPr>
                <w:rFonts w:ascii="宋体" w:eastAsia="宋体" w:hAnsi="宋体" w:cs="宋体" w:hint="eastAsia"/>
                <w:kern w:val="0"/>
                <w:sz w:val="24"/>
              </w:rPr>
              <w:br/>
              <w:t>2、材质：金属镀锌</w:t>
            </w:r>
            <w:r>
              <w:rPr>
                <w:rFonts w:ascii="宋体" w:eastAsia="宋体" w:hAnsi="宋体" w:cs="宋体" w:hint="eastAsia"/>
                <w:kern w:val="0"/>
                <w:sz w:val="24"/>
              </w:rPr>
              <w:br/>
              <w:t>3、配置形式：砖混结构暗敷设</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200</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米</w:t>
            </w:r>
          </w:p>
        </w:tc>
        <w:tc>
          <w:tcPr>
            <w:tcW w:w="20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国标</w:t>
            </w:r>
          </w:p>
        </w:tc>
      </w:tr>
      <w:tr w:rsidR="002457AC">
        <w:trPr>
          <w:trHeight w:val="540"/>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配线</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ZR-YC2*2.5平方 纯铜阻燃、抗拉、耐高温电缆</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400</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米</w:t>
            </w:r>
          </w:p>
        </w:tc>
        <w:tc>
          <w:tcPr>
            <w:tcW w:w="20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正泰 起帆 中策</w:t>
            </w:r>
          </w:p>
        </w:tc>
      </w:tr>
      <w:tr w:rsidR="002457AC">
        <w:trPr>
          <w:trHeight w:val="642"/>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16</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配线</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RVVP2*0.35  屏蔽网128编纯铜话筒线缆</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200</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米</w:t>
            </w:r>
          </w:p>
        </w:tc>
        <w:tc>
          <w:tcPr>
            <w:tcW w:w="20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华敏 秋叶原 中视讯</w:t>
            </w:r>
          </w:p>
        </w:tc>
      </w:tr>
      <w:tr w:rsidR="002457AC">
        <w:trPr>
          <w:trHeight w:val="642"/>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桥架</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吊装安置 规格200*100*1.0 配套丝 杆连接片 横档等</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60</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米</w:t>
            </w:r>
          </w:p>
        </w:tc>
        <w:tc>
          <w:tcPr>
            <w:tcW w:w="20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国标</w:t>
            </w:r>
          </w:p>
        </w:tc>
      </w:tr>
      <w:tr w:rsidR="002457AC">
        <w:trPr>
          <w:trHeight w:val="840"/>
        </w:trPr>
        <w:tc>
          <w:tcPr>
            <w:tcW w:w="993"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w:t>
            </w:r>
          </w:p>
        </w:tc>
        <w:tc>
          <w:tcPr>
            <w:tcW w:w="170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送配电系统</w:t>
            </w:r>
          </w:p>
        </w:tc>
        <w:tc>
          <w:tcPr>
            <w:tcW w:w="7513"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配套总闸 母线桩 连接母线等</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套</w:t>
            </w:r>
          </w:p>
        </w:tc>
        <w:tc>
          <w:tcPr>
            <w:tcW w:w="2034" w:type="dxa"/>
            <w:noWrap/>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正泰 天正 德力西</w:t>
            </w:r>
          </w:p>
        </w:tc>
      </w:tr>
      <w:tr w:rsidR="002457AC">
        <w:trPr>
          <w:trHeight w:val="720"/>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19</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辅材</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安装过程所涉及辅材整体报价如：灯钩保险链、灯杆钢结构、舞台钢结构、接插件等辅料，施工方自行报价，结算不予调整；</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批</w:t>
            </w:r>
          </w:p>
        </w:tc>
        <w:tc>
          <w:tcPr>
            <w:tcW w:w="2034" w:type="dxa"/>
            <w:noWrap/>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国标</w:t>
            </w:r>
          </w:p>
        </w:tc>
      </w:tr>
    </w:tbl>
    <w:p w:rsidR="002457AC" w:rsidRDefault="002457AC">
      <w:pPr>
        <w:rPr>
          <w:rFonts w:ascii="宋体" w:eastAsia="宋体" w:hAnsi="宋体" w:cs="宋体"/>
          <w:sz w:val="24"/>
        </w:rPr>
      </w:pPr>
    </w:p>
    <w:p w:rsidR="002457AC" w:rsidRDefault="00FA6629">
      <w:pPr>
        <w:rPr>
          <w:rFonts w:ascii="宋体" w:eastAsia="宋体" w:hAnsi="宋体" w:cs="宋体"/>
          <w:b/>
          <w:sz w:val="24"/>
        </w:rPr>
      </w:pPr>
      <w:r>
        <w:rPr>
          <w:rFonts w:ascii="宋体" w:eastAsia="宋体" w:hAnsi="宋体" w:cs="宋体" w:hint="eastAsia"/>
          <w:b/>
          <w:sz w:val="24"/>
        </w:rPr>
        <w:t>3、四楼报告厅显示系统</w:t>
      </w:r>
    </w:p>
    <w:p w:rsidR="002457AC" w:rsidRDefault="002457AC">
      <w:pPr>
        <w:rPr>
          <w:rFonts w:ascii="宋体" w:eastAsia="宋体" w:hAnsi="宋体" w:cs="宋体"/>
          <w:b/>
          <w:bCs/>
          <w:kern w:val="44"/>
          <w:sz w:val="24"/>
        </w:rPr>
      </w:pPr>
    </w:p>
    <w:tbl>
      <w:tblPr>
        <w:tblW w:w="14333" w:type="dxa"/>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ayout w:type="fixed"/>
        <w:tblLook w:val="04A0"/>
      </w:tblPr>
      <w:tblGrid>
        <w:gridCol w:w="955"/>
        <w:gridCol w:w="1706"/>
        <w:gridCol w:w="7513"/>
        <w:gridCol w:w="1135"/>
        <w:gridCol w:w="989"/>
        <w:gridCol w:w="2035"/>
      </w:tblGrid>
      <w:tr w:rsidR="002457AC">
        <w:trPr>
          <w:trHeight w:val="766"/>
        </w:trPr>
        <w:tc>
          <w:tcPr>
            <w:tcW w:w="955"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序号</w:t>
            </w:r>
          </w:p>
        </w:tc>
        <w:tc>
          <w:tcPr>
            <w:tcW w:w="1706" w:type="dxa"/>
            <w:shd w:val="clear" w:color="000000" w:fill="99CCFF"/>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名  称</w:t>
            </w:r>
          </w:p>
        </w:tc>
        <w:tc>
          <w:tcPr>
            <w:tcW w:w="7513" w:type="dxa"/>
            <w:shd w:val="clear" w:color="000000" w:fill="99CCFF"/>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参数</w:t>
            </w:r>
          </w:p>
        </w:tc>
        <w:tc>
          <w:tcPr>
            <w:tcW w:w="1135" w:type="dxa"/>
            <w:shd w:val="clear" w:color="000000" w:fill="99CCFF"/>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数量</w:t>
            </w:r>
          </w:p>
        </w:tc>
        <w:tc>
          <w:tcPr>
            <w:tcW w:w="989" w:type="dxa"/>
            <w:shd w:val="clear" w:color="000000" w:fill="99CCFF"/>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单位</w:t>
            </w:r>
          </w:p>
        </w:tc>
        <w:tc>
          <w:tcPr>
            <w:tcW w:w="2035" w:type="dxa"/>
            <w:shd w:val="clear" w:color="000000" w:fill="99CCFF"/>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品牌推荐</w:t>
            </w:r>
          </w:p>
        </w:tc>
      </w:tr>
      <w:tr w:rsidR="002457AC">
        <w:trPr>
          <w:trHeight w:val="660"/>
        </w:trPr>
        <w:tc>
          <w:tcPr>
            <w:tcW w:w="955"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1706"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显示板</w:t>
            </w:r>
          </w:p>
        </w:tc>
        <w:tc>
          <w:tcPr>
            <w:tcW w:w="7513" w:type="dxa"/>
            <w:shd w:val="clear" w:color="000000" w:fill="FFFFFF"/>
            <w:noWrap/>
            <w:vAlign w:val="center"/>
          </w:tcPr>
          <w:p w:rsidR="002457AC" w:rsidRDefault="00FA6629">
            <w:pPr>
              <w:widowControl/>
              <w:jc w:val="left"/>
              <w:textAlignment w:val="top"/>
              <w:rPr>
                <w:rStyle w:val="font21"/>
                <w:rFonts w:ascii="宋体" w:eastAsia="宋体" w:hAnsi="宋体" w:cs="宋体" w:hint="default"/>
                <w:color w:val="0000FF"/>
                <w:sz w:val="24"/>
                <w:szCs w:val="24"/>
              </w:rPr>
            </w:pPr>
            <w:r>
              <w:rPr>
                <w:rStyle w:val="font21"/>
                <w:rFonts w:ascii="宋体" w:eastAsia="宋体" w:hAnsi="宋体" w:cs="宋体" w:hint="default"/>
                <w:sz w:val="24"/>
                <w:szCs w:val="24"/>
              </w:rPr>
              <w:t>1.▲P2.5室内全彩显示屏；像素构成为1R1G1B-SMD2121，基色为SMD全彩；封装方式:亿光、国星、晶台等金线封装(到货时随机抽取样品寄回封装厂做成分检测，检测费用由中标方承担，检测合格后方可安装，检测未达标退换为满足招投标要求相关产品.像素结构：LED表贴三合一；</w:t>
            </w:r>
            <w:r>
              <w:rPr>
                <w:rStyle w:val="font21"/>
                <w:rFonts w:ascii="宋体" w:eastAsia="宋体" w:hAnsi="宋体" w:cs="宋体" w:hint="default"/>
                <w:sz w:val="24"/>
                <w:szCs w:val="24"/>
              </w:rPr>
              <w:br/>
              <w:t>2.</w:t>
            </w:r>
            <w:r w:rsidR="00CE2F40">
              <w:rPr>
                <w:rFonts w:ascii="宋体" w:eastAsia="宋体" w:hAnsi="宋体" w:cs="宋体" w:hint="eastAsia"/>
                <w:kern w:val="0"/>
                <w:sz w:val="24"/>
              </w:rPr>
              <w:t>●</w:t>
            </w:r>
            <w:r>
              <w:rPr>
                <w:rStyle w:val="font21"/>
                <w:rFonts w:ascii="宋体" w:eastAsia="宋体" w:hAnsi="宋体" w:cs="宋体" w:hint="default"/>
                <w:sz w:val="24"/>
                <w:szCs w:val="24"/>
              </w:rPr>
              <w:t>投标产品需提供权威机构所出具的CCC认证证书。</w:t>
            </w:r>
            <w:r>
              <w:rPr>
                <w:rStyle w:val="font21"/>
                <w:rFonts w:ascii="宋体" w:eastAsia="宋体" w:hAnsi="宋体" w:cs="宋体" w:hint="default"/>
                <w:sz w:val="24"/>
                <w:szCs w:val="24"/>
              </w:rPr>
              <w:br/>
              <w:t>3.投标产品像素点间距≤2.5mm，LED灯管的每个像素点由1纯红1纯绿1纯蓝三像素构成，表贴三合一封装</w:t>
            </w:r>
            <w:r>
              <w:rPr>
                <w:rStyle w:val="font21"/>
                <w:rFonts w:ascii="宋体" w:eastAsia="宋体" w:hAnsi="宋体" w:cs="宋体" w:hint="default"/>
                <w:sz w:val="24"/>
                <w:szCs w:val="24"/>
              </w:rPr>
              <w:br/>
              <w:t>4.</w:t>
            </w:r>
            <w:r w:rsidR="00CE2F40">
              <w:rPr>
                <w:rFonts w:ascii="宋体" w:eastAsia="宋体" w:hAnsi="宋体" w:cs="宋体" w:hint="eastAsia"/>
                <w:kern w:val="0"/>
                <w:sz w:val="24"/>
              </w:rPr>
              <w:t>●</w:t>
            </w:r>
            <w:r>
              <w:rPr>
                <w:rStyle w:val="font21"/>
                <w:rFonts w:ascii="宋体" w:eastAsia="宋体" w:hAnsi="宋体" w:cs="宋体" w:hint="default"/>
                <w:sz w:val="24"/>
                <w:szCs w:val="24"/>
              </w:rPr>
              <w:t>投标产品显示屏有效显示尺寸为宽</w:t>
            </w:r>
            <w:r>
              <w:rPr>
                <w:rStyle w:val="font21"/>
                <w:rFonts w:ascii="宋体" w:eastAsia="宋体" w:hAnsi="宋体" w:cs="宋体" w:hint="default"/>
                <w:color w:val="auto"/>
                <w:sz w:val="24"/>
                <w:szCs w:val="24"/>
              </w:rPr>
              <w:t>≥6080mm,，高≥4000mm</w:t>
            </w:r>
            <w:r>
              <w:rPr>
                <w:rStyle w:val="font21"/>
                <w:rFonts w:ascii="宋体" w:eastAsia="宋体" w:hAnsi="宋体" w:cs="宋体" w:hint="default"/>
                <w:color w:val="0000FF"/>
                <w:sz w:val="24"/>
                <w:szCs w:val="24"/>
              </w:rPr>
              <w:t>，</w:t>
            </w:r>
          </w:p>
          <w:p w:rsidR="002457AC" w:rsidRDefault="00FA6629" w:rsidP="00172610">
            <w:pPr>
              <w:widowControl/>
              <w:jc w:val="left"/>
              <w:rPr>
                <w:rFonts w:ascii="宋体" w:eastAsia="宋体" w:hAnsi="宋体" w:cs="宋体"/>
                <w:kern w:val="0"/>
                <w:sz w:val="24"/>
              </w:rPr>
            </w:pPr>
            <w:r>
              <w:rPr>
                <w:rStyle w:val="font21"/>
                <w:rFonts w:ascii="宋体" w:eastAsia="宋体" w:hAnsi="宋体" w:cs="宋体" w:hint="default"/>
                <w:sz w:val="24"/>
                <w:szCs w:val="24"/>
              </w:rPr>
              <w:t>投标产品水平和垂直视角≥160°； 亮度均匀性≥98%，色度均匀性≤±0.003Cx、Cy之内。</w:t>
            </w:r>
            <w:r>
              <w:rPr>
                <w:rStyle w:val="font21"/>
                <w:rFonts w:ascii="宋体" w:eastAsia="宋体" w:hAnsi="宋体" w:cs="宋体" w:hint="default"/>
                <w:sz w:val="24"/>
                <w:szCs w:val="24"/>
              </w:rPr>
              <w:br/>
            </w:r>
            <w:r>
              <w:rPr>
                <w:rStyle w:val="font21"/>
                <w:rFonts w:ascii="宋体" w:eastAsia="宋体" w:hAnsi="宋体" w:cs="宋体" w:hint="default"/>
                <w:sz w:val="24"/>
                <w:szCs w:val="24"/>
              </w:rPr>
              <w:lastRenderedPageBreak/>
              <w:t>投标产品亮度在100cd/㎡，灰度等级为14bit，刷新率2500Hz以上；亮度在200cd/㎡，灰度等级为≥14bit，刷新率≥2800Hz以上；亮度在500cd/㎡，灰度等级为16bit，刷新率≥3800Hz以上；（提供权威机构检测报告）</w:t>
            </w:r>
            <w:r>
              <w:rPr>
                <w:rStyle w:val="font21"/>
                <w:rFonts w:ascii="宋体" w:eastAsia="宋体" w:hAnsi="宋体" w:cs="宋体" w:hint="default"/>
                <w:sz w:val="24"/>
                <w:szCs w:val="24"/>
              </w:rPr>
              <w:br/>
              <w:t>5.</w:t>
            </w:r>
            <w:r w:rsidR="00CE2F40">
              <w:rPr>
                <w:rFonts w:ascii="宋体" w:eastAsia="宋体" w:hAnsi="宋体" w:cs="宋体" w:hint="eastAsia"/>
                <w:kern w:val="0"/>
                <w:sz w:val="24"/>
              </w:rPr>
              <w:t>●</w:t>
            </w:r>
            <w:r>
              <w:rPr>
                <w:rStyle w:val="font21"/>
                <w:rFonts w:ascii="宋体" w:eastAsia="宋体" w:hAnsi="宋体" w:cs="宋体" w:hint="default"/>
                <w:sz w:val="24"/>
                <w:szCs w:val="24"/>
              </w:rPr>
              <w:t>投标产品的显示单元亮度≥1200Nits（色温6500K，校正后），亮度调节0~1200cd/㎡可调，256级无灰度损失调节，支持手动、自动、软件三种调节方式，对比度≥6000：1;色温2000K~10000K可调;刷新率≥3840Hz。（提供第三方权威机构检测报告）</w:t>
            </w:r>
            <w:r>
              <w:rPr>
                <w:rStyle w:val="font21"/>
                <w:rFonts w:ascii="宋体" w:eastAsia="宋体" w:hAnsi="宋体" w:cs="宋体" w:hint="default"/>
                <w:sz w:val="24"/>
                <w:szCs w:val="24"/>
              </w:rPr>
              <w:br/>
              <w:t>投标产品的LED显示屏整屏像素失控率小于0.000001且区域像素失控率小于0.000003无连续失控点，呈离散状态。</w:t>
            </w:r>
            <w:r>
              <w:rPr>
                <w:rStyle w:val="font21"/>
                <w:rFonts w:ascii="宋体" w:eastAsia="宋体" w:hAnsi="宋体" w:cs="宋体" w:hint="default"/>
                <w:sz w:val="24"/>
                <w:szCs w:val="24"/>
              </w:rPr>
              <w:br/>
              <w:t>7.</w:t>
            </w:r>
            <w:r w:rsidR="00CE2F40">
              <w:rPr>
                <w:rFonts w:ascii="宋体" w:eastAsia="宋体" w:hAnsi="宋体" w:cs="宋体" w:hint="eastAsia"/>
                <w:kern w:val="0"/>
                <w:sz w:val="24"/>
              </w:rPr>
              <w:t>●</w:t>
            </w:r>
            <w:r>
              <w:rPr>
                <w:rStyle w:val="font21"/>
                <w:rFonts w:ascii="宋体" w:eastAsia="宋体" w:hAnsi="宋体" w:cs="宋体" w:hint="default"/>
                <w:sz w:val="24"/>
                <w:szCs w:val="24"/>
              </w:rPr>
              <w:t>投标产品具有抗高低温性能，产品放入60±2℃，与-20±2℃环境中，通电连续工作48小时，产品外观结构和功能均能正常工作；存储温度在-20℃至60℃之间。（提供第三方权威机构检测报告）</w:t>
            </w:r>
            <w:r>
              <w:rPr>
                <w:rStyle w:val="font21"/>
                <w:rFonts w:ascii="宋体" w:eastAsia="宋体" w:hAnsi="宋体" w:cs="宋体" w:hint="default"/>
                <w:sz w:val="24"/>
                <w:szCs w:val="24"/>
              </w:rPr>
              <w:br/>
              <w:t>投标产品采用无风扇散热、低噪音，支持PFC开关电源（提供第三方权威机构检测报告）</w:t>
            </w:r>
            <w:r>
              <w:rPr>
                <w:rStyle w:val="font21"/>
                <w:rFonts w:ascii="宋体" w:eastAsia="宋体" w:hAnsi="宋体" w:cs="宋体" w:hint="default"/>
                <w:sz w:val="24"/>
                <w:szCs w:val="24"/>
              </w:rPr>
              <w:br/>
              <w:t>投标产品采用前维护磁吸结构，维护方便快捷，支持用户级模组前维护方式，可在正面拆卸、安装，支持带电维护，热插拔</w:t>
            </w:r>
            <w:r>
              <w:rPr>
                <w:rStyle w:val="font21"/>
                <w:rFonts w:ascii="宋体" w:eastAsia="宋体" w:hAnsi="宋体" w:cs="宋体" w:hint="default"/>
                <w:sz w:val="24"/>
                <w:szCs w:val="24"/>
              </w:rPr>
              <w:br/>
              <w:t>投标产品具有电源过流、过压、断电保护功能，分布上电措施</w:t>
            </w:r>
            <w:r>
              <w:rPr>
                <w:rStyle w:val="font21"/>
                <w:rFonts w:ascii="宋体" w:eastAsia="宋体" w:hAnsi="宋体" w:cs="宋体" w:hint="default"/>
                <w:sz w:val="24"/>
                <w:szCs w:val="24"/>
              </w:rPr>
              <w:br/>
              <w:t>具备拼缝微调节机构</w:t>
            </w:r>
            <w:r>
              <w:rPr>
                <w:rStyle w:val="font21"/>
                <w:rFonts w:ascii="宋体" w:eastAsia="宋体" w:hAnsi="宋体" w:cs="宋体" w:hint="default"/>
                <w:sz w:val="24"/>
                <w:szCs w:val="24"/>
              </w:rPr>
              <w:br/>
              <w:t>8.投标产品平均无故障工作时间MTBF≥100,000小时，故障平均修复时间MTTR不超过15分钟。（提供第三方权威机构检测报告）</w:t>
            </w:r>
            <w:r>
              <w:rPr>
                <w:rStyle w:val="font21"/>
                <w:rFonts w:ascii="宋体" w:eastAsia="宋体" w:hAnsi="宋体" w:cs="宋体" w:hint="default"/>
                <w:sz w:val="24"/>
                <w:szCs w:val="24"/>
              </w:rPr>
              <w:br/>
              <w:t>9.投标产品整机阻燃防护等级均优于UL94-V0等级要求；选用的PCB阻燃防护等级均优于UL94-V0等级要求；选用的面罩阻燃防护等级满足HB阻燃等级要求（提供第三方权威机构检测报告）</w:t>
            </w:r>
            <w:r>
              <w:rPr>
                <w:rStyle w:val="font21"/>
                <w:rFonts w:ascii="宋体" w:eastAsia="宋体" w:hAnsi="宋体" w:cs="宋体" w:hint="default"/>
                <w:sz w:val="24"/>
                <w:szCs w:val="24"/>
              </w:rPr>
              <w:br/>
              <w:t>10.投标产品符合GB22337-2008 《社会生活环境噪声排放标准》，前后左右噪声均不超过2dB（提供权威机构检测报告）（提供第三方权威机</w:t>
            </w:r>
            <w:r>
              <w:rPr>
                <w:rStyle w:val="font21"/>
                <w:rFonts w:ascii="宋体" w:eastAsia="宋体" w:hAnsi="宋体" w:cs="宋体" w:hint="default"/>
                <w:sz w:val="24"/>
                <w:szCs w:val="24"/>
              </w:rPr>
              <w:lastRenderedPageBreak/>
              <w:t>构检测报告）</w:t>
            </w:r>
            <w:r>
              <w:rPr>
                <w:rStyle w:val="font21"/>
                <w:rFonts w:ascii="宋体" w:eastAsia="宋体" w:hAnsi="宋体" w:cs="宋体" w:hint="default"/>
                <w:sz w:val="24"/>
                <w:szCs w:val="24"/>
              </w:rPr>
              <w:br/>
              <w:t>11.</w:t>
            </w:r>
            <w:r>
              <w:rPr>
                <w:rFonts w:ascii="宋体" w:eastAsia="宋体" w:hAnsi="宋体" w:cs="宋体" w:hint="eastAsia"/>
                <w:kern w:val="0"/>
                <w:sz w:val="24"/>
              </w:rPr>
              <w:t>为保证显示屏对人体无害，所投产品需具备抗UV紫外线、噪声和蓝光无害测试，提供权威机构检测报告加盖原厂公章；</w:t>
            </w:r>
            <w:r>
              <w:rPr>
                <w:rFonts w:ascii="宋体" w:eastAsia="宋体" w:hAnsi="宋体" w:cs="宋体" w:hint="eastAsia"/>
                <w:kern w:val="0"/>
                <w:sz w:val="24"/>
              </w:rPr>
              <w:br/>
              <w:t>12、为了响应国家节能减排政策，所投显示屏必须 通过国家节能认证，并且入围国家节能产品清单目录，提供相关证明加盖原厂公章；</w:t>
            </w:r>
          </w:p>
        </w:tc>
        <w:tc>
          <w:tcPr>
            <w:tcW w:w="1135"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lastRenderedPageBreak/>
              <w:t>24</w:t>
            </w:r>
          </w:p>
        </w:tc>
        <w:tc>
          <w:tcPr>
            <w:tcW w:w="989"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w:t>
            </w:r>
          </w:p>
        </w:tc>
        <w:tc>
          <w:tcPr>
            <w:tcW w:w="2035" w:type="dxa"/>
            <w:noWrap/>
            <w:vAlign w:val="center"/>
          </w:tcPr>
          <w:p w:rsidR="002457AC" w:rsidRDefault="00FA6629">
            <w:pPr>
              <w:widowControl/>
              <w:jc w:val="left"/>
              <w:rPr>
                <w:rFonts w:ascii="宋体" w:eastAsia="宋体" w:hAnsi="宋体" w:cs="宋体"/>
                <w:sz w:val="24"/>
              </w:rPr>
            </w:pPr>
            <w:r>
              <w:rPr>
                <w:rFonts w:ascii="宋体" w:eastAsia="宋体" w:hAnsi="宋体" w:cs="宋体" w:hint="eastAsia"/>
                <w:kern w:val="0"/>
                <w:sz w:val="24"/>
              </w:rPr>
              <w:t>强力 利亚德 海康威视</w:t>
            </w:r>
          </w:p>
        </w:tc>
      </w:tr>
      <w:tr w:rsidR="002457AC">
        <w:trPr>
          <w:trHeight w:val="720"/>
        </w:trPr>
        <w:tc>
          <w:tcPr>
            <w:tcW w:w="955"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2</w:t>
            </w:r>
          </w:p>
        </w:tc>
        <w:tc>
          <w:tcPr>
            <w:tcW w:w="1706"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控制系统</w:t>
            </w:r>
          </w:p>
        </w:tc>
        <w:tc>
          <w:tcPr>
            <w:tcW w:w="7513" w:type="dxa"/>
            <w:shd w:val="clear" w:color="000000" w:fill="FFFFFF"/>
            <w:noWrap/>
            <w:vAlign w:val="center"/>
          </w:tcPr>
          <w:p w:rsidR="002457AC" w:rsidRDefault="00FA6629">
            <w:pPr>
              <w:widowControl/>
              <w:jc w:val="left"/>
            </w:pPr>
            <w:r>
              <w:rPr>
                <w:rFonts w:hint="eastAsia"/>
              </w:rPr>
              <w:t>1.</w:t>
            </w:r>
            <w:r>
              <w:rPr>
                <w:rFonts w:hint="eastAsia"/>
              </w:rPr>
              <w:t>集成一体化设备，外观采用优质钢合金、钢化玻璃，设备防潮防腐、抗震及抗冲击性强，适应</w:t>
            </w:r>
            <w:r>
              <w:rPr>
                <w:rFonts w:hint="eastAsia"/>
              </w:rPr>
              <w:t>-45</w:t>
            </w:r>
            <w:r>
              <w:rPr>
                <w:rFonts w:hint="eastAsia"/>
              </w:rPr>
              <w:t>℃及</w:t>
            </w:r>
            <w:r>
              <w:rPr>
                <w:rFonts w:hint="eastAsia"/>
              </w:rPr>
              <w:t>65</w:t>
            </w:r>
            <w:r>
              <w:rPr>
                <w:rFonts w:hint="eastAsia"/>
              </w:rPr>
              <w:t>℃工作环境、采用铝板结合箱体双侧自散热装置（不高于手感温度）、设备工作处于静音状态、支持</w:t>
            </w:r>
            <w:r>
              <w:rPr>
                <w:rFonts w:hint="eastAsia"/>
              </w:rPr>
              <w:t>7*24</w:t>
            </w:r>
            <w:r>
              <w:rPr>
                <w:rFonts w:hint="eastAsia"/>
              </w:rPr>
              <w:t>小时稳定工作。</w:t>
            </w:r>
          </w:p>
          <w:p w:rsidR="002457AC" w:rsidRDefault="00FA6629">
            <w:pPr>
              <w:widowControl/>
              <w:jc w:val="left"/>
            </w:pPr>
            <w:r>
              <w:rPr>
                <w:rFonts w:hint="eastAsia"/>
              </w:rPr>
              <w:t>2.</w:t>
            </w:r>
            <w:r>
              <w:rPr>
                <w:rFonts w:hint="eastAsia"/>
              </w:rPr>
              <w:t>工作电压</w:t>
            </w:r>
            <w:r>
              <w:rPr>
                <w:rFonts w:hint="eastAsia"/>
              </w:rPr>
              <w:t>210V/230V, 50/60Hz</w:t>
            </w:r>
            <w:r>
              <w:rPr>
                <w:rFonts w:hint="eastAsia"/>
              </w:rPr>
              <w:t>、电源输入处装置断路自熔断保险丝（高压、断路情况自动熔断，保护设备）</w:t>
            </w:r>
            <w:r>
              <w:rPr>
                <w:rFonts w:hint="eastAsia"/>
              </w:rPr>
              <w:t>1</w:t>
            </w:r>
            <w:r>
              <w:rPr>
                <w:rFonts w:hint="eastAsia"/>
              </w:rPr>
              <w:t>路</w:t>
            </w:r>
            <w:r>
              <w:rPr>
                <w:rFonts w:hint="eastAsia"/>
              </w:rPr>
              <w:t>220V/400W</w:t>
            </w:r>
            <w:r>
              <w:rPr>
                <w:rFonts w:hint="eastAsia"/>
              </w:rPr>
              <w:t>稳压电源输出、设备内置保险管及防浪涌装置双重保护模式、内置电源延时开关安全保障运行稳定及硬件寿命。</w:t>
            </w:r>
          </w:p>
          <w:p w:rsidR="002457AC" w:rsidRDefault="00CE2F40">
            <w:pPr>
              <w:widowControl/>
              <w:jc w:val="left"/>
            </w:pPr>
            <w:r>
              <w:rPr>
                <w:rFonts w:hint="eastAsia"/>
              </w:rPr>
              <w:t>●</w:t>
            </w:r>
            <w:r w:rsidR="00FA6629">
              <w:rPr>
                <w:rFonts w:hint="eastAsia"/>
              </w:rPr>
              <w:t>3.</w:t>
            </w:r>
            <w:r w:rsidR="00FA6629">
              <w:rPr>
                <w:rFonts w:hint="eastAsia"/>
              </w:rPr>
              <w:t>工控主板、专用多媒体工控四核</w:t>
            </w:r>
            <w:r w:rsidR="00FA6629">
              <w:rPr>
                <w:rFonts w:hint="eastAsia"/>
              </w:rPr>
              <w:t>CPU</w:t>
            </w:r>
            <w:r w:rsidR="00FA6629">
              <w:rPr>
                <w:rFonts w:hint="eastAsia"/>
              </w:rPr>
              <w:t>、主频</w:t>
            </w:r>
            <w:r w:rsidR="00FA6629">
              <w:rPr>
                <w:rFonts w:hint="eastAsia"/>
              </w:rPr>
              <w:t xml:space="preserve">1.99GHz </w:t>
            </w:r>
            <w:r w:rsidR="00FA6629">
              <w:rPr>
                <w:rFonts w:hint="eastAsia"/>
              </w:rPr>
              <w:t>最大睿频</w:t>
            </w:r>
            <w:r w:rsidR="00FA6629">
              <w:rPr>
                <w:rFonts w:hint="eastAsia"/>
              </w:rPr>
              <w:t>2.41GHz</w:t>
            </w:r>
            <w:r w:rsidR="00FA6629">
              <w:rPr>
                <w:rFonts w:hint="eastAsia"/>
              </w:rPr>
              <w:t>、双通道</w:t>
            </w:r>
            <w:r w:rsidR="00FA6629">
              <w:rPr>
                <w:rFonts w:hint="eastAsia"/>
              </w:rPr>
              <w:t xml:space="preserve">DDR3 </w:t>
            </w:r>
            <w:r w:rsidR="00FA6629">
              <w:rPr>
                <w:rFonts w:hint="eastAsia"/>
              </w:rPr>
              <w:t>内存≥</w:t>
            </w:r>
            <w:r w:rsidR="00FA6629">
              <w:rPr>
                <w:rFonts w:hint="eastAsia"/>
              </w:rPr>
              <w:t xml:space="preserve">4G </w:t>
            </w:r>
            <w:r w:rsidR="00FA6629">
              <w:rPr>
                <w:rFonts w:hint="eastAsia"/>
              </w:rPr>
              <w:t>固态硬盘≥</w:t>
            </w:r>
            <w:r w:rsidR="00FA6629">
              <w:rPr>
                <w:rFonts w:hint="eastAsia"/>
              </w:rPr>
              <w:t>120G</w:t>
            </w:r>
            <w:r w:rsidR="00FA6629">
              <w:rPr>
                <w:rFonts w:hint="eastAsia"/>
              </w:rPr>
              <w:t>、</w:t>
            </w:r>
            <w:r w:rsidR="00FA6629">
              <w:rPr>
                <w:rFonts w:hint="eastAsia"/>
              </w:rPr>
              <w:t>64</w:t>
            </w:r>
            <w:r w:rsidR="00FA6629">
              <w:rPr>
                <w:rFonts w:hint="eastAsia"/>
              </w:rPr>
              <w:t>位</w:t>
            </w:r>
            <w:r w:rsidR="00FA6629">
              <w:rPr>
                <w:rFonts w:hint="eastAsia"/>
              </w:rPr>
              <w:t>Windows7(</w:t>
            </w:r>
            <w:r w:rsidR="00FA6629">
              <w:rPr>
                <w:rFonts w:hint="eastAsia"/>
              </w:rPr>
              <w:t>或更高版本</w:t>
            </w:r>
            <w:r w:rsidR="00FA6629">
              <w:rPr>
                <w:rFonts w:hint="eastAsia"/>
              </w:rPr>
              <w:t>)</w:t>
            </w:r>
            <w:r w:rsidR="00FA6629">
              <w:rPr>
                <w:rFonts w:hint="eastAsia"/>
              </w:rPr>
              <w:t>操作系统，能外接至少</w:t>
            </w:r>
            <w:r w:rsidR="00FA6629">
              <w:rPr>
                <w:rFonts w:hint="eastAsia"/>
              </w:rPr>
              <w:t>1</w:t>
            </w:r>
            <w:r w:rsidR="00FA6629">
              <w:rPr>
                <w:rFonts w:hint="eastAsia"/>
              </w:rPr>
              <w:t>路</w:t>
            </w:r>
            <w:r w:rsidR="00FA6629">
              <w:rPr>
                <w:rFonts w:hint="eastAsia"/>
              </w:rPr>
              <w:t>HDMI</w:t>
            </w:r>
            <w:r w:rsidR="00FA6629">
              <w:rPr>
                <w:rFonts w:hint="eastAsia"/>
              </w:rPr>
              <w:t>和</w:t>
            </w:r>
            <w:r w:rsidR="00FA6629">
              <w:rPr>
                <w:rFonts w:hint="eastAsia"/>
              </w:rPr>
              <w:t>1</w:t>
            </w:r>
            <w:r w:rsidR="00FA6629">
              <w:rPr>
                <w:rFonts w:hint="eastAsia"/>
              </w:rPr>
              <w:t>路</w:t>
            </w:r>
            <w:r w:rsidR="00FA6629">
              <w:rPr>
                <w:rFonts w:hint="eastAsia"/>
              </w:rPr>
              <w:t>VGA+Audio</w:t>
            </w:r>
            <w:r w:rsidR="00FA6629">
              <w:rPr>
                <w:rFonts w:hint="eastAsia"/>
              </w:rPr>
              <w:t>混合输入接口，支持至少</w:t>
            </w:r>
            <w:r w:rsidR="00FA6629">
              <w:rPr>
                <w:rFonts w:hint="eastAsia"/>
              </w:rPr>
              <w:t>1</w:t>
            </w:r>
            <w:r w:rsidR="00FA6629">
              <w:rPr>
                <w:rFonts w:hint="eastAsia"/>
              </w:rPr>
              <w:t>路</w:t>
            </w:r>
            <w:r w:rsidR="00FA6629">
              <w:rPr>
                <w:rFonts w:hint="eastAsia"/>
              </w:rPr>
              <w:t>HDMI</w:t>
            </w:r>
            <w:r w:rsidR="00FA6629">
              <w:rPr>
                <w:rFonts w:hint="eastAsia"/>
              </w:rPr>
              <w:t>和</w:t>
            </w:r>
            <w:r w:rsidR="00FA6629">
              <w:rPr>
                <w:rFonts w:hint="eastAsia"/>
              </w:rPr>
              <w:t>1</w:t>
            </w:r>
            <w:r w:rsidR="00FA6629">
              <w:rPr>
                <w:rFonts w:hint="eastAsia"/>
              </w:rPr>
              <w:t>路</w:t>
            </w:r>
            <w:r w:rsidR="00FA6629">
              <w:rPr>
                <w:rFonts w:hint="eastAsia"/>
              </w:rPr>
              <w:t>VGA+Audio</w:t>
            </w:r>
            <w:r w:rsidR="00FA6629">
              <w:rPr>
                <w:rFonts w:hint="eastAsia"/>
              </w:rPr>
              <w:t>同步输出、</w:t>
            </w:r>
            <w:r w:rsidR="00FA6629">
              <w:rPr>
                <w:rFonts w:hint="eastAsia"/>
              </w:rPr>
              <w:t>X86</w:t>
            </w:r>
            <w:r w:rsidR="00FA6629">
              <w:rPr>
                <w:rFonts w:hint="eastAsia"/>
              </w:rPr>
              <w:t>架构</w:t>
            </w:r>
            <w:r w:rsidR="00FA6629">
              <w:rPr>
                <w:rFonts w:hint="eastAsia"/>
              </w:rPr>
              <w:t>Windows</w:t>
            </w:r>
            <w:r w:rsidR="00FA6629">
              <w:rPr>
                <w:rFonts w:hint="eastAsia"/>
              </w:rPr>
              <w:t>系统，自带一键还原功能，支持</w:t>
            </w:r>
            <w:r w:rsidR="00FA6629">
              <w:rPr>
                <w:rFonts w:hint="eastAsia"/>
              </w:rPr>
              <w:t>1920*1080</w:t>
            </w:r>
            <w:r w:rsidR="00FA6629">
              <w:rPr>
                <w:rFonts w:hint="eastAsia"/>
              </w:rPr>
              <w:t>高清输出及扩展模式支持</w:t>
            </w:r>
            <w:r w:rsidR="00FA6629">
              <w:rPr>
                <w:rFonts w:hint="eastAsia"/>
              </w:rPr>
              <w:t>3840*1080</w:t>
            </w:r>
            <w:r w:rsidR="00FA6629">
              <w:rPr>
                <w:rFonts w:hint="eastAsia"/>
              </w:rPr>
              <w:t>长条形画面、</w:t>
            </w:r>
            <w:r w:rsidR="00FA6629">
              <w:rPr>
                <w:rFonts w:hint="eastAsia"/>
              </w:rPr>
              <w:t>USB</w:t>
            </w:r>
            <w:r w:rsidR="00FA6629">
              <w:rPr>
                <w:rFonts w:hint="eastAsia"/>
              </w:rPr>
              <w:t>口≥</w:t>
            </w:r>
            <w:r w:rsidR="00FA6629">
              <w:rPr>
                <w:rFonts w:hint="eastAsia"/>
              </w:rPr>
              <w:t>4</w:t>
            </w:r>
            <w:r w:rsidR="00FA6629">
              <w:rPr>
                <w:rFonts w:hint="eastAsia"/>
              </w:rPr>
              <w:t>个（</w:t>
            </w:r>
            <w:r w:rsidR="00FA6629">
              <w:rPr>
                <w:rFonts w:hint="eastAsia"/>
              </w:rPr>
              <w:t>2.0</w:t>
            </w:r>
            <w:r w:rsidR="00FA6629">
              <w:rPr>
                <w:rFonts w:hint="eastAsia"/>
              </w:rPr>
              <w:t>、</w:t>
            </w:r>
            <w:r w:rsidR="00FA6629">
              <w:rPr>
                <w:rFonts w:hint="eastAsia"/>
              </w:rPr>
              <w:t>3.0</w:t>
            </w:r>
            <w:r w:rsidR="00FA6629">
              <w:rPr>
                <w:rFonts w:hint="eastAsia"/>
              </w:rPr>
              <w:t>）、不少于</w:t>
            </w:r>
            <w:r w:rsidR="00FA6629">
              <w:rPr>
                <w:rFonts w:hint="eastAsia"/>
              </w:rPr>
              <w:t>3</w:t>
            </w:r>
            <w:r w:rsidR="00FA6629">
              <w:rPr>
                <w:rFonts w:hint="eastAsia"/>
              </w:rPr>
              <w:t>路以太网</w:t>
            </w:r>
            <w:r w:rsidR="00FA6629">
              <w:rPr>
                <w:rFonts w:hint="eastAsia"/>
              </w:rPr>
              <w:t>RJ45</w:t>
            </w:r>
            <w:r w:rsidR="00FA6629">
              <w:rPr>
                <w:rFonts w:hint="eastAsia"/>
              </w:rPr>
              <w:t>输入、</w:t>
            </w:r>
            <w:r w:rsidR="00FA6629">
              <w:rPr>
                <w:rFonts w:hint="eastAsia"/>
              </w:rPr>
              <w:t>1</w:t>
            </w:r>
            <w:r w:rsidR="00FA6629">
              <w:rPr>
                <w:rFonts w:hint="eastAsia"/>
              </w:rPr>
              <w:t>路</w:t>
            </w:r>
            <w:r w:rsidR="00FA6629">
              <w:rPr>
                <w:rFonts w:hint="eastAsia"/>
              </w:rPr>
              <w:t>5V</w:t>
            </w:r>
            <w:r w:rsidR="00FA6629">
              <w:rPr>
                <w:rFonts w:hint="eastAsia"/>
              </w:rPr>
              <w:t>不间断电源输出。</w:t>
            </w:r>
            <w:r w:rsidR="00FA6629">
              <w:rPr>
                <w:rFonts w:hint="eastAsia"/>
              </w:rPr>
              <w:t xml:space="preserve"> </w:t>
            </w:r>
          </w:p>
          <w:p w:rsidR="002457AC" w:rsidRDefault="00FA6629">
            <w:pPr>
              <w:widowControl/>
              <w:jc w:val="left"/>
            </w:pPr>
            <w:r>
              <w:rPr>
                <w:rFonts w:hint="eastAsia"/>
              </w:rPr>
              <w:t>4.</w:t>
            </w:r>
            <w:r>
              <w:rPr>
                <w:rFonts w:hint="eastAsia"/>
              </w:rPr>
              <w:t>支持本地、局域网等各种控制模式、智能设备在局域网内可同步投屏并进行直播。</w:t>
            </w:r>
          </w:p>
          <w:p w:rsidR="002457AC" w:rsidRDefault="00CE2F40">
            <w:pPr>
              <w:widowControl/>
              <w:jc w:val="left"/>
            </w:pPr>
            <w:r>
              <w:rPr>
                <w:rFonts w:hint="eastAsia"/>
              </w:rPr>
              <w:t>●</w:t>
            </w:r>
            <w:r w:rsidR="00FA6629">
              <w:rPr>
                <w:rFonts w:hint="eastAsia"/>
              </w:rPr>
              <w:t>5.</w:t>
            </w:r>
            <w:r w:rsidR="00FA6629">
              <w:rPr>
                <w:rFonts w:hint="eastAsia"/>
              </w:rPr>
              <w:t>安全管理，设备都具备唯一的二维码，本地播放节目增加安全密码认证命令，防止节目误播认证成功后才能播放节目，可对播放的节目进行自由组合（</w:t>
            </w:r>
            <w:r w:rsidR="00FA6629">
              <w:rPr>
                <w:rFonts w:hint="eastAsia"/>
              </w:rPr>
              <w:t>TXT</w:t>
            </w:r>
            <w:r w:rsidR="00FA6629">
              <w:rPr>
                <w:rFonts w:hint="eastAsia"/>
              </w:rPr>
              <w:t>、</w:t>
            </w:r>
            <w:r w:rsidR="00FA6629">
              <w:rPr>
                <w:rFonts w:hint="eastAsia"/>
              </w:rPr>
              <w:t>JPG</w:t>
            </w:r>
            <w:r w:rsidR="00FA6629">
              <w:rPr>
                <w:rFonts w:hint="eastAsia"/>
              </w:rPr>
              <w:t>、</w:t>
            </w:r>
            <w:r w:rsidR="00FA6629">
              <w:rPr>
                <w:rFonts w:hint="eastAsia"/>
              </w:rPr>
              <w:t>PPT</w:t>
            </w:r>
            <w:r w:rsidR="00FA6629">
              <w:rPr>
                <w:rFonts w:hint="eastAsia"/>
              </w:rPr>
              <w:t>、</w:t>
            </w:r>
            <w:r w:rsidR="00FA6629">
              <w:rPr>
                <w:rFonts w:hint="eastAsia"/>
              </w:rPr>
              <w:t>MP4</w:t>
            </w:r>
            <w:r w:rsidR="00FA6629">
              <w:rPr>
                <w:rFonts w:hint="eastAsia"/>
              </w:rPr>
              <w:t>等视频），节目做到无缝切换，对于节目停留时间自由设置。并可根据需求对播放内容进行日志回访，查找任一时间段的工作状态。</w:t>
            </w:r>
          </w:p>
          <w:p w:rsidR="002457AC" w:rsidRDefault="00CE2F40">
            <w:pPr>
              <w:widowControl/>
              <w:jc w:val="left"/>
            </w:pPr>
            <w:r>
              <w:rPr>
                <w:rFonts w:hint="eastAsia"/>
              </w:rPr>
              <w:t>●</w:t>
            </w:r>
            <w:r w:rsidR="00FA6629">
              <w:rPr>
                <w:rFonts w:hint="eastAsia"/>
              </w:rPr>
              <w:t>6.</w:t>
            </w:r>
            <w:r w:rsidR="00FA6629">
              <w:rPr>
                <w:rFonts w:hint="eastAsia"/>
              </w:rPr>
              <w:t>便捷式管理设计，一键开关功能，当按钮关闭时，可同步关闭外设（视频处理器，拼接器、功放、显示屏等），也可关闭外接电器（电灯、空调等周边用电设备）。反之开启时也会开启这些外接设备。同时设备推送开、关机执行信息给管理人员。</w:t>
            </w:r>
          </w:p>
          <w:p w:rsidR="002457AC" w:rsidRDefault="00FA6629">
            <w:pPr>
              <w:widowControl/>
              <w:jc w:val="left"/>
            </w:pPr>
            <w:r>
              <w:rPr>
                <w:rFonts w:hint="eastAsia"/>
              </w:rPr>
              <w:t>7.</w:t>
            </w:r>
            <w:r>
              <w:rPr>
                <w:rFonts w:hint="eastAsia"/>
              </w:rPr>
              <w:t>支持任意格式</w:t>
            </w:r>
            <w:r>
              <w:rPr>
                <w:rFonts w:hint="eastAsia"/>
              </w:rPr>
              <w:t>PPT (</w:t>
            </w:r>
            <w:r>
              <w:rPr>
                <w:rFonts w:hint="eastAsia"/>
              </w:rPr>
              <w:t>动态、静态</w:t>
            </w:r>
            <w:r>
              <w:rPr>
                <w:rFonts w:hint="eastAsia"/>
              </w:rPr>
              <w:t>)</w:t>
            </w:r>
            <w:r>
              <w:rPr>
                <w:rFonts w:hint="eastAsia"/>
              </w:rPr>
              <w:t>自动满屏输出到显示界面，避免黑边及省去</w:t>
            </w:r>
            <w:r>
              <w:rPr>
                <w:rFonts w:hint="eastAsia"/>
              </w:rPr>
              <w:t>PPT</w:t>
            </w:r>
            <w:r>
              <w:rPr>
                <w:rFonts w:hint="eastAsia"/>
              </w:rPr>
              <w:t>不同尺寸调整的不便；加载播放解码设置，可对多种格式的</w:t>
            </w:r>
            <w:r>
              <w:rPr>
                <w:rFonts w:hint="eastAsia"/>
              </w:rPr>
              <w:lastRenderedPageBreak/>
              <w:t>（</w:t>
            </w:r>
            <w:r>
              <w:rPr>
                <w:rFonts w:hint="eastAsia"/>
              </w:rPr>
              <w:t>mp4/mov/wmv/avi/rmvb/flv</w:t>
            </w:r>
            <w:r>
              <w:rPr>
                <w:rFonts w:hint="eastAsia"/>
              </w:rPr>
              <w:t>等）进行自动解</w:t>
            </w:r>
          </w:p>
          <w:p w:rsidR="002457AC" w:rsidRDefault="00FA6629">
            <w:pPr>
              <w:widowControl/>
              <w:jc w:val="left"/>
            </w:pPr>
            <w:r>
              <w:rPr>
                <w:rFonts w:hint="eastAsia"/>
              </w:rPr>
              <w:t>码导播，省去用户安装多类播放器的不便。</w:t>
            </w:r>
          </w:p>
          <w:p w:rsidR="002457AC" w:rsidRDefault="00CE2F40">
            <w:pPr>
              <w:widowControl/>
              <w:jc w:val="left"/>
            </w:pPr>
            <w:r>
              <w:rPr>
                <w:rFonts w:hint="eastAsia"/>
              </w:rPr>
              <w:t>●</w:t>
            </w:r>
            <w:r w:rsidR="00FA6629">
              <w:rPr>
                <w:rFonts w:hint="eastAsia"/>
              </w:rPr>
              <w:t>9.</w:t>
            </w:r>
            <w:r w:rsidR="00FA6629">
              <w:rPr>
                <w:rFonts w:hint="eastAsia"/>
              </w:rPr>
              <w:t>在任意地方登录智能设备</w:t>
            </w:r>
            <w:r w:rsidR="00FA6629">
              <w:rPr>
                <w:rFonts w:hint="eastAsia"/>
              </w:rPr>
              <w:t>PC</w:t>
            </w:r>
            <w:r w:rsidR="00FA6629">
              <w:rPr>
                <w:rFonts w:hint="eastAsia"/>
              </w:rPr>
              <w:t>（无须装任意软件），通过扫描二唯码，经过管理者安全反向认证后可实时查看设备运行状态及播放节目列表。并可以在</w:t>
            </w:r>
            <w:r w:rsidR="00FA6629">
              <w:rPr>
                <w:rFonts w:hint="eastAsia"/>
              </w:rPr>
              <w:t>PC</w:t>
            </w:r>
            <w:r w:rsidR="00FA6629">
              <w:rPr>
                <w:rFonts w:hint="eastAsia"/>
              </w:rPr>
              <w:t>上开、关机整套设备，上传内容（单个、多个）并直接投送到显示终端，达到众多本地操作功能。</w:t>
            </w:r>
          </w:p>
          <w:p w:rsidR="002457AC" w:rsidRDefault="00FA6629">
            <w:pPr>
              <w:widowControl/>
              <w:jc w:val="left"/>
            </w:pPr>
            <w:r>
              <w:rPr>
                <w:rFonts w:hint="eastAsia"/>
              </w:rPr>
              <w:t>注：保障设备安全稳定运行提供以下资料：</w:t>
            </w:r>
          </w:p>
          <w:p w:rsidR="002457AC" w:rsidRDefault="00CE2F40">
            <w:pPr>
              <w:widowControl/>
              <w:jc w:val="left"/>
            </w:pPr>
            <w:r>
              <w:rPr>
                <w:rFonts w:hint="eastAsia"/>
              </w:rPr>
              <w:t>●</w:t>
            </w:r>
            <w:r w:rsidR="00FA6629">
              <w:rPr>
                <w:rFonts w:hint="eastAsia"/>
              </w:rPr>
              <w:t>设备</w:t>
            </w:r>
            <w:r w:rsidR="00FA6629">
              <w:rPr>
                <w:rFonts w:hint="eastAsia"/>
              </w:rPr>
              <w:t>3C</w:t>
            </w:r>
            <w:r w:rsidR="00FA6629">
              <w:rPr>
                <w:rFonts w:hint="eastAsia"/>
              </w:rPr>
              <w:t>证书</w:t>
            </w:r>
          </w:p>
          <w:p w:rsidR="002457AC" w:rsidRDefault="00FA6629">
            <w:pPr>
              <w:widowControl/>
              <w:jc w:val="left"/>
            </w:pPr>
            <w:bookmarkStart w:id="0" w:name="_GoBack"/>
            <w:bookmarkEnd w:id="0"/>
            <w:r>
              <w:rPr>
                <w:rFonts w:hint="eastAsia"/>
              </w:rPr>
              <w:t>设备防浪涌及</w:t>
            </w:r>
            <w:r>
              <w:rPr>
                <w:rFonts w:hint="eastAsia"/>
              </w:rPr>
              <w:t>15000</w:t>
            </w:r>
            <w:r>
              <w:rPr>
                <w:rFonts w:hint="eastAsia"/>
              </w:rPr>
              <w:t>小时连续运行无故障率检测报告</w:t>
            </w:r>
          </w:p>
          <w:p w:rsidR="002457AC" w:rsidRDefault="00FA6629">
            <w:pPr>
              <w:widowControl/>
              <w:jc w:val="left"/>
            </w:pPr>
            <w:r>
              <w:rPr>
                <w:rFonts w:hint="eastAsia"/>
              </w:rPr>
              <w:t>标</w:t>
            </w:r>
            <w:r w:rsidR="00CE2F40">
              <w:rPr>
                <w:rFonts w:hint="eastAsia"/>
              </w:rPr>
              <w:t>●</w:t>
            </w:r>
            <w:r>
              <w:rPr>
                <w:rFonts w:hint="eastAsia"/>
              </w:rPr>
              <w:t>功能需求部分需提供相应的功能截图图片加盖原厂公章</w:t>
            </w:r>
          </w:p>
        </w:tc>
        <w:tc>
          <w:tcPr>
            <w:tcW w:w="1135"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lastRenderedPageBreak/>
              <w:t>1</w:t>
            </w:r>
          </w:p>
        </w:tc>
        <w:tc>
          <w:tcPr>
            <w:tcW w:w="989"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套</w:t>
            </w:r>
          </w:p>
        </w:tc>
        <w:tc>
          <w:tcPr>
            <w:tcW w:w="2035"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国产</w:t>
            </w:r>
          </w:p>
        </w:tc>
      </w:tr>
      <w:tr w:rsidR="002457AC">
        <w:trPr>
          <w:trHeight w:val="720"/>
        </w:trPr>
        <w:tc>
          <w:tcPr>
            <w:tcW w:w="955"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3</w:t>
            </w:r>
          </w:p>
        </w:tc>
        <w:tc>
          <w:tcPr>
            <w:tcW w:w="1706"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控制电源</w:t>
            </w:r>
          </w:p>
        </w:tc>
        <w:tc>
          <w:tcPr>
            <w:tcW w:w="7513"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 输入电压/输入频率：88~264VAC/47~63HZ2、浪涌电流：冷启动，40A/230VAC</w:t>
            </w:r>
            <w:r>
              <w:rPr>
                <w:rFonts w:ascii="宋体" w:eastAsia="宋体" w:hAnsi="宋体" w:cs="宋体" w:hint="eastAsia"/>
                <w:kern w:val="0"/>
                <w:sz w:val="24"/>
              </w:rPr>
              <w:br/>
              <w:t>3、输出过载保护：110%-150%切断输出，输入重启后</w:t>
            </w:r>
            <w:r>
              <w:rPr>
                <w:rFonts w:ascii="宋体" w:eastAsia="宋体" w:hAnsi="宋体" w:cs="宋体" w:hint="eastAsia"/>
                <w:kern w:val="0"/>
                <w:sz w:val="24"/>
              </w:rPr>
              <w:br/>
              <w:t>4、安全标准：GB4943-2001，UL1012</w:t>
            </w:r>
            <w:r>
              <w:rPr>
                <w:rFonts w:ascii="宋体" w:eastAsia="宋体" w:hAnsi="宋体" w:cs="宋体" w:hint="eastAsia"/>
                <w:kern w:val="0"/>
                <w:sz w:val="24"/>
              </w:rPr>
              <w:br/>
              <w:t>5、工作温度：-30℃~+60℃</w:t>
            </w:r>
          </w:p>
        </w:tc>
        <w:tc>
          <w:tcPr>
            <w:tcW w:w="1135"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167</w:t>
            </w:r>
          </w:p>
        </w:tc>
        <w:tc>
          <w:tcPr>
            <w:tcW w:w="989"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只</w:t>
            </w:r>
          </w:p>
        </w:tc>
        <w:tc>
          <w:tcPr>
            <w:tcW w:w="2035"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国产</w:t>
            </w:r>
          </w:p>
        </w:tc>
      </w:tr>
      <w:tr w:rsidR="002457AC">
        <w:trPr>
          <w:trHeight w:val="660"/>
        </w:trPr>
        <w:tc>
          <w:tcPr>
            <w:tcW w:w="955"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w:t>
            </w:r>
          </w:p>
        </w:tc>
        <w:tc>
          <w:tcPr>
            <w:tcW w:w="1706"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发送卡、接收卡</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发送卡：</w:t>
            </w:r>
          </w:p>
          <w:p w:rsidR="002457AC" w:rsidRDefault="00FA6629">
            <w:pPr>
              <w:widowControl/>
              <w:jc w:val="left"/>
              <w:rPr>
                <w:rFonts w:ascii="宋体" w:eastAsia="宋体" w:hAnsi="宋体" w:cs="宋体"/>
                <w:kern w:val="0"/>
                <w:sz w:val="24"/>
              </w:rPr>
            </w:pPr>
            <w:r>
              <w:rPr>
                <w:rFonts w:ascii="宋体" w:eastAsia="宋体" w:hAnsi="宋体" w:cs="宋体" w:hint="eastAsia"/>
                <w:color w:val="000000"/>
                <w:sz w:val="24"/>
              </w:rPr>
              <w:t>一路 DVI 视频输入； </w:t>
            </w:r>
            <w:r>
              <w:rPr>
                <w:rFonts w:ascii="宋体" w:eastAsia="宋体" w:hAnsi="宋体" w:cs="宋体" w:hint="eastAsia"/>
                <w:color w:val="000000"/>
                <w:sz w:val="24"/>
              </w:rPr>
              <w:br/>
              <w:t>2.一路 HDMI 高清视频输入； </w:t>
            </w:r>
            <w:r>
              <w:rPr>
                <w:rFonts w:ascii="宋体" w:eastAsia="宋体" w:hAnsi="宋体" w:cs="宋体" w:hint="eastAsia"/>
                <w:color w:val="000000"/>
                <w:sz w:val="24"/>
              </w:rPr>
              <w:br/>
              <w:t>2.一路音频输入； </w:t>
            </w:r>
            <w:r>
              <w:rPr>
                <w:rFonts w:ascii="宋体" w:eastAsia="宋体" w:hAnsi="宋体" w:cs="宋体" w:hint="eastAsia"/>
                <w:color w:val="000000"/>
                <w:sz w:val="24"/>
              </w:rPr>
              <w:br/>
              <w:t>3.四路网口输出； </w:t>
            </w:r>
            <w:r>
              <w:rPr>
                <w:rFonts w:ascii="宋体" w:eastAsia="宋体" w:hAnsi="宋体" w:cs="宋体" w:hint="eastAsia"/>
                <w:color w:val="000000"/>
                <w:sz w:val="24"/>
              </w:rPr>
              <w:br/>
              <w:t>4.USB 接口控制，可级联多台进行统一控制； </w:t>
            </w:r>
            <w:r>
              <w:rPr>
                <w:rFonts w:ascii="宋体" w:eastAsia="宋体" w:hAnsi="宋体" w:cs="宋体" w:hint="eastAsia"/>
                <w:color w:val="000000"/>
                <w:sz w:val="24"/>
              </w:rPr>
              <w:br/>
              <w:t>5.最大带载分辨率 2048×1152 或 1920×1200； </w:t>
            </w:r>
            <w:r>
              <w:rPr>
                <w:rFonts w:ascii="宋体" w:eastAsia="宋体" w:hAnsi="宋体" w:cs="宋体" w:hint="eastAsia"/>
                <w:color w:val="000000"/>
                <w:sz w:val="24"/>
              </w:rPr>
              <w:br/>
              <w:t>6.一路光探头接口；</w:t>
            </w:r>
            <w:r>
              <w:rPr>
                <w:rFonts w:ascii="宋体" w:eastAsia="宋体" w:hAnsi="宋体" w:cs="宋体" w:hint="eastAsia"/>
                <w:color w:val="000000"/>
                <w:sz w:val="24"/>
              </w:rPr>
              <w:br/>
              <w:t>7．支持逐点校正校正系统；</w:t>
            </w:r>
            <w:r>
              <w:rPr>
                <w:rFonts w:ascii="宋体" w:eastAsia="宋体" w:hAnsi="宋体" w:cs="宋体" w:hint="eastAsia"/>
                <w:color w:val="000000"/>
                <w:sz w:val="24"/>
              </w:rPr>
              <w:br/>
            </w:r>
            <w:r>
              <w:rPr>
                <w:rFonts w:ascii="宋体" w:eastAsia="宋体" w:hAnsi="宋体" w:cs="宋体" w:hint="eastAsia"/>
                <w:kern w:val="0"/>
                <w:sz w:val="24"/>
              </w:rPr>
              <w:t>接收卡</w:t>
            </w:r>
          </w:p>
          <w:p w:rsidR="002457AC" w:rsidRDefault="00FA6629">
            <w:pPr>
              <w:rPr>
                <w:rFonts w:ascii="宋体" w:eastAsia="宋体" w:hAnsi="宋体" w:cs="宋体"/>
                <w:kern w:val="0"/>
                <w:sz w:val="24"/>
              </w:rPr>
            </w:pPr>
            <w:r>
              <w:rPr>
                <w:rFonts w:ascii="宋体" w:eastAsia="宋体" w:hAnsi="宋体" w:cs="宋体" w:hint="eastAsia"/>
                <w:sz w:val="24"/>
              </w:rPr>
              <w:t>1、单卡输出RGBR数据：≥16 组；</w:t>
            </w:r>
            <w:r>
              <w:rPr>
                <w:rFonts w:ascii="宋体" w:eastAsia="宋体" w:hAnsi="宋体" w:cs="宋体" w:hint="eastAsia"/>
                <w:sz w:val="24"/>
              </w:rPr>
              <w:br/>
              <w:t>2、单卡输出RGB数据：≥20 组；</w:t>
            </w:r>
            <w:r>
              <w:rPr>
                <w:rFonts w:ascii="宋体" w:eastAsia="宋体" w:hAnsi="宋体" w:cs="宋体" w:hint="eastAsia"/>
                <w:sz w:val="24"/>
              </w:rPr>
              <w:br/>
            </w:r>
            <w:r>
              <w:rPr>
                <w:rFonts w:ascii="宋体" w:eastAsia="宋体" w:hAnsi="宋体" w:cs="宋体" w:hint="eastAsia"/>
                <w:sz w:val="24"/>
              </w:rPr>
              <w:lastRenderedPageBreak/>
              <w:t>3、单卡输出串行数据：≥64 组；</w:t>
            </w:r>
            <w:r>
              <w:rPr>
                <w:rFonts w:ascii="宋体" w:eastAsia="宋体" w:hAnsi="宋体" w:cs="宋体" w:hint="eastAsia"/>
                <w:sz w:val="24"/>
              </w:rPr>
              <w:br/>
              <w:t>4、单卡带载像素: ≥256×226；</w:t>
            </w:r>
            <w:r>
              <w:rPr>
                <w:rFonts w:ascii="宋体" w:eastAsia="宋体" w:hAnsi="宋体" w:cs="宋体" w:hint="eastAsia"/>
                <w:sz w:val="24"/>
              </w:rPr>
              <w:br/>
              <w:t>5、支持配置文件回读；</w:t>
            </w:r>
            <w:r>
              <w:rPr>
                <w:rFonts w:ascii="宋体" w:eastAsia="宋体" w:hAnsi="宋体" w:cs="宋体" w:hint="eastAsia"/>
                <w:sz w:val="24"/>
              </w:rPr>
              <w:br/>
              <w:t>6、支持程序复制；</w:t>
            </w:r>
            <w:r>
              <w:rPr>
                <w:rFonts w:ascii="宋体" w:eastAsia="宋体" w:hAnsi="宋体" w:cs="宋体" w:hint="eastAsia"/>
                <w:sz w:val="24"/>
              </w:rPr>
              <w:br/>
              <w:t>7、支持温度监控；</w:t>
            </w:r>
            <w:r>
              <w:rPr>
                <w:rFonts w:ascii="宋体" w:eastAsia="宋体" w:hAnsi="宋体" w:cs="宋体" w:hint="eastAsia"/>
                <w:sz w:val="24"/>
              </w:rPr>
              <w:br/>
              <w:t>8、支持网线通讯状态检测；</w:t>
            </w:r>
            <w:r>
              <w:rPr>
                <w:rFonts w:ascii="宋体" w:eastAsia="宋体" w:hAnsi="宋体" w:cs="宋体" w:hint="eastAsia"/>
                <w:sz w:val="24"/>
              </w:rPr>
              <w:br/>
              <w:t>9、支持供电电压检测；</w:t>
            </w:r>
            <w:r>
              <w:rPr>
                <w:rFonts w:ascii="宋体" w:eastAsia="宋体" w:hAnsi="宋体" w:cs="宋体" w:hint="eastAsia"/>
                <w:sz w:val="24"/>
              </w:rPr>
              <w:br/>
              <w:t>10、支持绝大多数芯片高灰度高刷新；</w:t>
            </w:r>
          </w:p>
        </w:tc>
        <w:tc>
          <w:tcPr>
            <w:tcW w:w="1135"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lastRenderedPageBreak/>
              <w:t>75</w:t>
            </w:r>
          </w:p>
        </w:tc>
        <w:tc>
          <w:tcPr>
            <w:tcW w:w="989"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块</w:t>
            </w:r>
          </w:p>
        </w:tc>
        <w:tc>
          <w:tcPr>
            <w:tcW w:w="2035" w:type="dxa"/>
            <w:noWrap/>
            <w:vAlign w:val="center"/>
          </w:tcPr>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诺瓦</w:t>
            </w:r>
          </w:p>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卡莱特</w:t>
            </w:r>
          </w:p>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利亚德</w:t>
            </w:r>
          </w:p>
        </w:tc>
      </w:tr>
      <w:tr w:rsidR="002457AC">
        <w:trPr>
          <w:trHeight w:val="822"/>
        </w:trPr>
        <w:tc>
          <w:tcPr>
            <w:tcW w:w="955" w:type="dxa"/>
            <w:shd w:val="clear" w:color="auto" w:fill="auto"/>
            <w:noWrap/>
            <w:vAlign w:val="center"/>
          </w:tcPr>
          <w:p w:rsidR="002457AC" w:rsidRDefault="00FA6629">
            <w:pPr>
              <w:rPr>
                <w:rFonts w:ascii="宋体" w:eastAsia="宋体" w:hAnsi="宋体" w:cs="宋体"/>
                <w:sz w:val="24"/>
              </w:rPr>
            </w:pPr>
            <w:r>
              <w:rPr>
                <w:rFonts w:ascii="宋体" w:eastAsia="宋体" w:hAnsi="宋体" w:cs="宋体" w:hint="eastAsia"/>
                <w:sz w:val="24"/>
              </w:rPr>
              <w:lastRenderedPageBreak/>
              <w:t>5</w:t>
            </w:r>
          </w:p>
        </w:tc>
        <w:tc>
          <w:tcPr>
            <w:tcW w:w="1706" w:type="dxa"/>
            <w:shd w:val="clear" w:color="auto" w:fill="auto"/>
            <w:noWrap/>
            <w:vAlign w:val="center"/>
          </w:tcPr>
          <w:p w:rsidR="002457AC" w:rsidRDefault="00FA6629">
            <w:pPr>
              <w:rPr>
                <w:rFonts w:ascii="宋体" w:eastAsia="宋体" w:hAnsi="宋体" w:cs="宋体"/>
                <w:sz w:val="24"/>
              </w:rPr>
            </w:pPr>
            <w:r>
              <w:rPr>
                <w:rFonts w:ascii="宋体" w:eastAsia="宋体" w:hAnsi="宋体" w:cs="宋体" w:hint="eastAsia"/>
                <w:sz w:val="24"/>
              </w:rPr>
              <w:t>视频处理器</w:t>
            </w:r>
          </w:p>
        </w:tc>
        <w:tc>
          <w:tcPr>
            <w:tcW w:w="7513" w:type="dxa"/>
            <w:shd w:val="clear" w:color="000000" w:fill="FFFFFF"/>
            <w:noWrap/>
            <w:vAlign w:val="center"/>
          </w:tcPr>
          <w:p w:rsidR="002457AC" w:rsidRDefault="00FA6629">
            <w:pPr>
              <w:rPr>
                <w:rFonts w:ascii="宋体" w:eastAsia="宋体" w:hAnsi="宋体" w:cs="宋体"/>
                <w:sz w:val="24"/>
              </w:rPr>
            </w:pPr>
            <w:r>
              <w:rPr>
                <w:rFonts w:ascii="宋体" w:eastAsia="宋体" w:hAnsi="宋体" w:cs="宋体" w:hint="eastAsia"/>
                <w:sz w:val="24"/>
              </w:rPr>
              <w:t xml:space="preserve">1）视频输入具有：2路CVBS、VGA，1路DVI、HDMI、YPbPr、USB、SDI，支持输入分辨率最高可达3840×2160@60Hz； </w:t>
            </w:r>
            <w:r>
              <w:rPr>
                <w:rFonts w:ascii="宋体" w:eastAsia="宋体" w:hAnsi="宋体" w:cs="宋体" w:hint="eastAsia"/>
                <w:sz w:val="24"/>
              </w:rPr>
              <w:br/>
              <w:t xml:space="preserve">2）可根据显示屏分辨率对输入图像进行逐点缩放、视频源一键切换； </w:t>
            </w:r>
            <w:r>
              <w:rPr>
                <w:rFonts w:ascii="宋体" w:eastAsia="宋体" w:hAnsi="宋体" w:cs="宋体" w:hint="eastAsia"/>
                <w:sz w:val="24"/>
              </w:rPr>
              <w:br/>
              <w:t xml:space="preserve">3）提供无缝的快切和淡入淡出的切换效果，以增强并呈现专业品质的演示画面； </w:t>
            </w:r>
            <w:r>
              <w:rPr>
                <w:rFonts w:ascii="宋体" w:eastAsia="宋体" w:hAnsi="宋体" w:cs="宋体" w:hint="eastAsia"/>
                <w:sz w:val="24"/>
              </w:rPr>
              <w:br/>
              <w:t xml:space="preserve">4) 画中画的位置、大小等均可调节，可以随心所欲的控制； </w:t>
            </w:r>
            <w:r>
              <w:rPr>
                <w:rFonts w:ascii="宋体" w:eastAsia="宋体" w:hAnsi="宋体" w:cs="宋体" w:hint="eastAsia"/>
                <w:sz w:val="24"/>
              </w:rPr>
              <w:br/>
              <w:t xml:space="preserve">5) 支持根据屏幕所用 LED 的不同特性，实施白平衡校准及色域匹配，确保真实色彩还原； </w:t>
            </w:r>
            <w:r>
              <w:rPr>
                <w:rFonts w:ascii="宋体" w:eastAsia="宋体" w:hAnsi="宋体" w:cs="宋体" w:hint="eastAsia"/>
                <w:sz w:val="24"/>
              </w:rPr>
              <w:br/>
              <w:t xml:space="preserve">6）支持 HDMI音频输入；外置独立音频输入； </w:t>
            </w:r>
            <w:r>
              <w:rPr>
                <w:rFonts w:ascii="宋体" w:eastAsia="宋体" w:hAnsi="宋体" w:cs="宋体" w:hint="eastAsia"/>
                <w:sz w:val="24"/>
              </w:rPr>
              <w:br/>
              <w:t xml:space="preserve">7) 支持高位阶视频输入，10bit/8bit； </w:t>
            </w:r>
            <w:r>
              <w:rPr>
                <w:rFonts w:ascii="宋体" w:eastAsia="宋体" w:hAnsi="宋体" w:cs="宋体" w:hint="eastAsia"/>
                <w:sz w:val="24"/>
              </w:rPr>
              <w:br/>
              <w:t>8) 支持逐点校正技术，校正过程快速高效；</w:t>
            </w:r>
            <w:r>
              <w:rPr>
                <w:rFonts w:ascii="宋体" w:eastAsia="宋体" w:hAnsi="宋体" w:cs="宋体" w:hint="eastAsia"/>
                <w:sz w:val="24"/>
              </w:rPr>
              <w:br/>
              <w:t>9）</w:t>
            </w:r>
            <w:r w:rsidR="00CE2F40">
              <w:rPr>
                <w:rFonts w:ascii="宋体" w:eastAsia="宋体" w:hAnsi="宋体" w:cs="宋体" w:hint="eastAsia"/>
                <w:sz w:val="24"/>
              </w:rPr>
              <w:t>●</w:t>
            </w:r>
            <w:r>
              <w:rPr>
                <w:rFonts w:ascii="宋体" w:eastAsia="宋体" w:hAnsi="宋体" w:cs="宋体" w:hint="eastAsia"/>
                <w:sz w:val="24"/>
              </w:rPr>
              <w:t>热备份、任意换卡、无缝切换，不留痕迹。双网线备份，双接收卡备份，双发送卡备份，双视频源备份，为保证现场永不黑屏，以及活动的完整性，必须要有备份。（提供双线冗余和双主控冗余权威部门出具的证明材料加盖原厂公章，复印件无效）</w:t>
            </w:r>
            <w:r>
              <w:rPr>
                <w:rFonts w:ascii="宋体" w:eastAsia="宋体" w:hAnsi="宋体" w:cs="宋体" w:hint="eastAsia"/>
                <w:sz w:val="24"/>
              </w:rPr>
              <w:br/>
              <w:t>10）凡满足上述参数需出具针对该项目的产品功能性确认函，加盖原厂公章，复印件无效；</w:t>
            </w:r>
          </w:p>
        </w:tc>
        <w:tc>
          <w:tcPr>
            <w:tcW w:w="1135" w:type="dxa"/>
            <w:noWrap/>
            <w:vAlign w:val="center"/>
          </w:tcPr>
          <w:p w:rsidR="002457AC" w:rsidRDefault="00FA6629">
            <w:pPr>
              <w:rPr>
                <w:rFonts w:ascii="宋体" w:eastAsia="宋体" w:hAnsi="宋体" w:cs="宋体"/>
                <w:sz w:val="24"/>
              </w:rPr>
            </w:pPr>
            <w:r>
              <w:rPr>
                <w:rFonts w:ascii="宋体" w:eastAsia="宋体" w:hAnsi="宋体" w:cs="宋体" w:hint="eastAsia"/>
                <w:sz w:val="24"/>
              </w:rPr>
              <w:t>1</w:t>
            </w:r>
          </w:p>
        </w:tc>
        <w:tc>
          <w:tcPr>
            <w:tcW w:w="989" w:type="dxa"/>
            <w:noWrap/>
            <w:vAlign w:val="center"/>
          </w:tcPr>
          <w:p w:rsidR="002457AC" w:rsidRDefault="00FA6629">
            <w:pPr>
              <w:rPr>
                <w:rFonts w:ascii="宋体" w:eastAsia="宋体" w:hAnsi="宋体" w:cs="宋体"/>
                <w:sz w:val="24"/>
              </w:rPr>
            </w:pPr>
            <w:r>
              <w:rPr>
                <w:rFonts w:ascii="宋体" w:eastAsia="宋体" w:hAnsi="宋体" w:cs="宋体" w:hint="eastAsia"/>
                <w:sz w:val="24"/>
              </w:rPr>
              <w:t>台</w:t>
            </w:r>
          </w:p>
        </w:tc>
        <w:tc>
          <w:tcPr>
            <w:tcW w:w="2035" w:type="dxa"/>
            <w:noWrap/>
            <w:vAlign w:val="center"/>
          </w:tcPr>
          <w:p w:rsidR="002457AC" w:rsidRDefault="00FA6629">
            <w:pPr>
              <w:jc w:val="center"/>
              <w:rPr>
                <w:rFonts w:ascii="宋体" w:eastAsia="宋体" w:hAnsi="宋体" w:cs="宋体"/>
                <w:sz w:val="24"/>
              </w:rPr>
            </w:pPr>
            <w:r>
              <w:rPr>
                <w:rFonts w:ascii="宋体" w:eastAsia="宋体" w:hAnsi="宋体" w:cs="宋体" w:hint="eastAsia"/>
                <w:sz w:val="24"/>
              </w:rPr>
              <w:t>诺瓦</w:t>
            </w:r>
          </w:p>
          <w:p w:rsidR="002457AC" w:rsidRDefault="00FA6629">
            <w:pPr>
              <w:jc w:val="center"/>
              <w:rPr>
                <w:rFonts w:ascii="宋体" w:eastAsia="宋体" w:hAnsi="宋体" w:cs="宋体"/>
                <w:sz w:val="24"/>
              </w:rPr>
            </w:pPr>
            <w:r>
              <w:rPr>
                <w:rFonts w:ascii="宋体" w:eastAsia="宋体" w:hAnsi="宋体" w:cs="宋体" w:hint="eastAsia"/>
                <w:sz w:val="24"/>
              </w:rPr>
              <w:t>卡莱特</w:t>
            </w:r>
          </w:p>
          <w:p w:rsidR="002457AC" w:rsidRDefault="00FA6629">
            <w:pPr>
              <w:jc w:val="center"/>
              <w:rPr>
                <w:rFonts w:ascii="宋体" w:eastAsia="宋体" w:hAnsi="宋体" w:cs="宋体"/>
                <w:sz w:val="24"/>
              </w:rPr>
            </w:pPr>
            <w:r>
              <w:rPr>
                <w:rFonts w:ascii="宋体" w:eastAsia="宋体" w:hAnsi="宋体" w:cs="宋体" w:hint="eastAsia"/>
                <w:sz w:val="24"/>
              </w:rPr>
              <w:t>利亚德</w:t>
            </w:r>
          </w:p>
        </w:tc>
      </w:tr>
      <w:tr w:rsidR="002457AC">
        <w:trPr>
          <w:trHeight w:val="582"/>
        </w:trPr>
        <w:tc>
          <w:tcPr>
            <w:tcW w:w="955"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6</w:t>
            </w:r>
          </w:p>
        </w:tc>
        <w:tc>
          <w:tcPr>
            <w:tcW w:w="170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钢结构外围包边</w:t>
            </w:r>
          </w:p>
        </w:tc>
        <w:tc>
          <w:tcPr>
            <w:tcW w:w="7513" w:type="dxa"/>
            <w:noWrap/>
            <w:vAlign w:val="center"/>
          </w:tcPr>
          <w:p w:rsidR="002457AC" w:rsidRDefault="00FA6629">
            <w:pPr>
              <w:widowControl/>
              <w:rPr>
                <w:rFonts w:ascii="宋体" w:eastAsia="宋体" w:hAnsi="宋体" w:cs="宋体"/>
                <w:kern w:val="0"/>
                <w:sz w:val="24"/>
              </w:rPr>
            </w:pPr>
            <w:r>
              <w:rPr>
                <w:rFonts w:ascii="宋体" w:eastAsia="宋体" w:hAnsi="宋体" w:cs="宋体" w:hint="eastAsia"/>
                <w:kern w:val="0"/>
                <w:sz w:val="24"/>
              </w:rPr>
              <w:t>1、 304不锈钢包边处理，要求外观美观 大方得体；2、显示箱体必须钢架结构，钢架采用一体化冷轧钢，钢结构框架必须考虑重力荷载、风力荷载、地震、温度、美观等作用下具有足够可靠的安全性；</w:t>
            </w:r>
            <w:r>
              <w:rPr>
                <w:rFonts w:ascii="宋体" w:eastAsia="宋体" w:hAnsi="宋体" w:cs="宋体" w:hint="eastAsia"/>
                <w:kern w:val="0"/>
                <w:sz w:val="24"/>
              </w:rPr>
              <w:br/>
              <w:t>3、框架和外装饰投标方中标后须进行实际勘察、设计，并提供相应的图纸与业主沟通，业主同意后方可施工。</w:t>
            </w:r>
          </w:p>
        </w:tc>
        <w:tc>
          <w:tcPr>
            <w:tcW w:w="1135"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89"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套</w:t>
            </w:r>
          </w:p>
        </w:tc>
        <w:tc>
          <w:tcPr>
            <w:tcW w:w="2035" w:type="dxa"/>
            <w:noWrap/>
          </w:tcPr>
          <w:p w:rsidR="002457AC" w:rsidRDefault="002457AC">
            <w:pPr>
              <w:widowControl/>
              <w:jc w:val="center"/>
              <w:rPr>
                <w:rFonts w:ascii="宋体" w:eastAsia="宋体" w:hAnsi="宋体" w:cs="宋体"/>
                <w:sz w:val="24"/>
              </w:rPr>
            </w:pPr>
          </w:p>
          <w:p w:rsidR="002457AC" w:rsidRDefault="00FA6629">
            <w:pPr>
              <w:ind w:firstLineChars="300" w:firstLine="720"/>
              <w:rPr>
                <w:rFonts w:ascii="宋体" w:eastAsia="宋体" w:hAnsi="宋体" w:cs="宋体"/>
                <w:sz w:val="24"/>
              </w:rPr>
            </w:pPr>
            <w:r>
              <w:rPr>
                <w:rFonts w:ascii="宋体" w:eastAsia="宋体" w:hAnsi="宋体" w:cs="宋体" w:hint="eastAsia"/>
                <w:kern w:val="0"/>
                <w:sz w:val="24"/>
              </w:rPr>
              <w:t>国标</w:t>
            </w:r>
          </w:p>
        </w:tc>
      </w:tr>
      <w:tr w:rsidR="002457AC">
        <w:trPr>
          <w:trHeight w:val="942"/>
        </w:trPr>
        <w:tc>
          <w:tcPr>
            <w:tcW w:w="955"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w:t>
            </w:r>
          </w:p>
        </w:tc>
        <w:tc>
          <w:tcPr>
            <w:tcW w:w="170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辅材及安装调试费用</w:t>
            </w:r>
          </w:p>
        </w:tc>
        <w:tc>
          <w:tcPr>
            <w:tcW w:w="7513" w:type="dxa"/>
            <w:noWrap/>
            <w:vAlign w:val="center"/>
          </w:tcPr>
          <w:p w:rsidR="002457AC" w:rsidRDefault="00FA6629">
            <w:pPr>
              <w:widowControl/>
              <w:rPr>
                <w:rFonts w:ascii="宋体" w:eastAsia="宋体" w:hAnsi="宋体" w:cs="宋体"/>
                <w:kern w:val="0"/>
                <w:sz w:val="24"/>
              </w:rPr>
            </w:pPr>
            <w:r>
              <w:rPr>
                <w:rFonts w:ascii="宋体" w:eastAsia="宋体" w:hAnsi="宋体" w:cs="宋体" w:hint="eastAsia"/>
                <w:kern w:val="0"/>
                <w:sz w:val="24"/>
              </w:rPr>
              <w:t>1、强电布线 信号线（超五类网线以上）VGA线、电源插座、音频线、2.5铜芯电源线、PVC管、PVC线槽、LED控制线等满足工程项目实施布线产生的所必需的所有线材和辅材等（所有辅材须为国标产品）。施工方自行报价，结算不予调整；</w:t>
            </w:r>
          </w:p>
        </w:tc>
        <w:tc>
          <w:tcPr>
            <w:tcW w:w="1135"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89"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批</w:t>
            </w:r>
          </w:p>
        </w:tc>
        <w:tc>
          <w:tcPr>
            <w:tcW w:w="2035" w:type="dxa"/>
            <w:noWrap/>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国标</w:t>
            </w:r>
          </w:p>
        </w:tc>
      </w:tr>
    </w:tbl>
    <w:p w:rsidR="002457AC" w:rsidRDefault="00FA6629">
      <w:pPr>
        <w:rPr>
          <w:rFonts w:ascii="宋体" w:eastAsia="宋体" w:hAnsi="宋体" w:cs="宋体"/>
          <w:b/>
          <w:bCs/>
          <w:kern w:val="0"/>
          <w:sz w:val="24"/>
        </w:rPr>
      </w:pPr>
      <w:r>
        <w:rPr>
          <w:rFonts w:ascii="宋体" w:eastAsia="宋体" w:hAnsi="宋体" w:cs="宋体" w:hint="eastAsia"/>
          <w:b/>
          <w:bCs/>
          <w:kern w:val="0"/>
          <w:sz w:val="24"/>
        </w:rPr>
        <w:t xml:space="preserve"> 4、练歌房音响设备配置</w:t>
      </w:r>
    </w:p>
    <w:tbl>
      <w:tblPr>
        <w:tblW w:w="14317" w:type="dxa"/>
        <w:tblInd w:w="-34" w:type="dxa"/>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701"/>
        <w:gridCol w:w="7513"/>
        <w:gridCol w:w="1134"/>
        <w:gridCol w:w="992"/>
        <w:gridCol w:w="1984"/>
      </w:tblGrid>
      <w:tr w:rsidR="002457AC">
        <w:trPr>
          <w:trHeight w:val="720"/>
        </w:trPr>
        <w:tc>
          <w:tcPr>
            <w:tcW w:w="993"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序号</w:t>
            </w:r>
          </w:p>
        </w:tc>
        <w:tc>
          <w:tcPr>
            <w:tcW w:w="1701"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名  称</w:t>
            </w:r>
          </w:p>
        </w:tc>
        <w:tc>
          <w:tcPr>
            <w:tcW w:w="7513"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参数</w:t>
            </w:r>
          </w:p>
        </w:tc>
        <w:tc>
          <w:tcPr>
            <w:tcW w:w="1134"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数量</w:t>
            </w:r>
          </w:p>
        </w:tc>
        <w:tc>
          <w:tcPr>
            <w:tcW w:w="992"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单位</w:t>
            </w:r>
          </w:p>
        </w:tc>
        <w:tc>
          <w:tcPr>
            <w:tcW w:w="1984"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推荐品牌</w:t>
            </w:r>
          </w:p>
        </w:tc>
      </w:tr>
      <w:tr w:rsidR="002457AC">
        <w:trPr>
          <w:trHeight w:val="1279"/>
        </w:trPr>
        <w:tc>
          <w:tcPr>
            <w:tcW w:w="993"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170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主音箱</w:t>
            </w:r>
          </w:p>
        </w:tc>
        <w:tc>
          <w:tcPr>
            <w:tcW w:w="7513"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频响范围（-3dB）： 60Hz～20kHz频响范围（-10dB）： 45Hz～20kHz</w:t>
            </w:r>
            <w:r>
              <w:rPr>
                <w:rFonts w:ascii="宋体" w:eastAsia="宋体" w:hAnsi="宋体" w:cs="宋体" w:hint="eastAsia"/>
                <w:kern w:val="0"/>
                <w:sz w:val="24"/>
              </w:rPr>
              <w:br/>
              <w:t>灵敏度： 97dB</w:t>
            </w:r>
            <w:r>
              <w:rPr>
                <w:rFonts w:ascii="宋体" w:eastAsia="宋体" w:hAnsi="宋体" w:cs="宋体" w:hint="eastAsia"/>
                <w:kern w:val="0"/>
                <w:sz w:val="24"/>
              </w:rPr>
              <w:br/>
              <w:t>最大声压级： 130dB</w:t>
            </w:r>
            <w:r>
              <w:rPr>
                <w:rFonts w:ascii="宋体" w:eastAsia="宋体" w:hAnsi="宋体" w:cs="宋体" w:hint="eastAsia"/>
                <w:kern w:val="0"/>
                <w:sz w:val="24"/>
              </w:rPr>
              <w:br/>
              <w:t>负载功率： 350W（额定）、850W（峰值）</w:t>
            </w:r>
            <w:r>
              <w:rPr>
                <w:rFonts w:ascii="宋体" w:eastAsia="宋体" w:hAnsi="宋体" w:cs="宋体" w:hint="eastAsia"/>
                <w:kern w:val="0"/>
                <w:sz w:val="24"/>
              </w:rPr>
              <w:br/>
              <w:t>覆盖角度（水平×垂直）： 90°×50°</w:t>
            </w:r>
            <w:r>
              <w:rPr>
                <w:rFonts w:ascii="宋体" w:eastAsia="宋体" w:hAnsi="宋体" w:cs="宋体" w:hint="eastAsia"/>
                <w:kern w:val="0"/>
                <w:sz w:val="24"/>
              </w:rPr>
              <w:br/>
              <w:t>额定阻抗： 8Ω</w:t>
            </w:r>
            <w:r>
              <w:rPr>
                <w:rFonts w:ascii="宋体" w:eastAsia="宋体" w:hAnsi="宋体" w:cs="宋体" w:hint="eastAsia"/>
                <w:kern w:val="0"/>
                <w:sz w:val="24"/>
              </w:rPr>
              <w:br/>
            </w:r>
            <w:r>
              <w:rPr>
                <w:rFonts w:ascii="宋体" w:eastAsia="宋体" w:hAnsi="宋体" w:cs="宋体" w:hint="eastAsia"/>
                <w:kern w:val="0"/>
                <w:sz w:val="24"/>
              </w:rPr>
              <w:t> DH3 1.25”（32 mm）振膜；</w:t>
            </w:r>
            <w:r>
              <w:rPr>
                <w:rFonts w:ascii="宋体" w:eastAsia="宋体" w:hAnsi="宋体" w:cs="宋体" w:hint="eastAsia"/>
                <w:kern w:val="0"/>
                <w:sz w:val="24"/>
              </w:rPr>
              <w:br/>
              <w:t>Ø 1”（25 mm）喉管钛振膜压缩驱动器；</w:t>
            </w:r>
            <w:r>
              <w:rPr>
                <w:rFonts w:ascii="宋体" w:eastAsia="宋体" w:hAnsi="宋体" w:cs="宋体" w:hint="eastAsia"/>
                <w:kern w:val="0"/>
                <w:sz w:val="24"/>
              </w:rPr>
              <w:br/>
              <w:t>Ø SMX2120 12”（305 mm）低频驱动器，对称式设计；</w:t>
            </w:r>
            <w:r>
              <w:rPr>
                <w:rFonts w:ascii="宋体" w:eastAsia="宋体" w:hAnsi="宋体" w:cs="宋体" w:hint="eastAsia"/>
                <w:kern w:val="0"/>
                <w:sz w:val="24"/>
              </w:rPr>
              <w:br/>
              <w:t>Ø 高级四阶分频，带高频保护系统；</w:t>
            </w:r>
            <w:r>
              <w:rPr>
                <w:rFonts w:ascii="宋体" w:eastAsia="宋体" w:hAnsi="宋体" w:cs="宋体" w:hint="eastAsia"/>
                <w:kern w:val="0"/>
                <w:sz w:val="24"/>
              </w:rPr>
              <w:br/>
              <w:t>Ø 用于三角架安装的扬声器支孔；</w:t>
            </w:r>
            <w:r>
              <w:rPr>
                <w:rFonts w:ascii="宋体" w:eastAsia="宋体" w:hAnsi="宋体" w:cs="宋体" w:hint="eastAsia"/>
                <w:kern w:val="0"/>
                <w:sz w:val="24"/>
              </w:rPr>
              <w:br/>
              <w:t>Ø 6个3/8”螺纹吊装点</w:t>
            </w:r>
            <w:r>
              <w:rPr>
                <w:rFonts w:ascii="宋体" w:eastAsia="宋体" w:hAnsi="宋体" w:cs="宋体" w:hint="eastAsia"/>
                <w:kern w:val="0"/>
                <w:sz w:val="24"/>
              </w:rPr>
              <w:br/>
            </w:r>
          </w:p>
        </w:tc>
        <w:tc>
          <w:tcPr>
            <w:tcW w:w="1134"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4</w:t>
            </w:r>
          </w:p>
        </w:tc>
        <w:tc>
          <w:tcPr>
            <w:tcW w:w="992"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只</w:t>
            </w:r>
          </w:p>
        </w:tc>
        <w:tc>
          <w:tcPr>
            <w:tcW w:w="198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JSL TB ITC</w:t>
            </w:r>
          </w:p>
        </w:tc>
      </w:tr>
      <w:tr w:rsidR="002457AC">
        <w:trPr>
          <w:trHeight w:val="1279"/>
        </w:trPr>
        <w:tc>
          <w:tcPr>
            <w:tcW w:w="993"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2</w:t>
            </w:r>
          </w:p>
        </w:tc>
        <w:tc>
          <w:tcPr>
            <w:tcW w:w="170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低音音箱</w:t>
            </w:r>
          </w:p>
        </w:tc>
        <w:tc>
          <w:tcPr>
            <w:tcW w:w="7513"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br/>
              <w:t>频率响应：30Hz-300Hz(30Hz@-10dB)，灵敏度：99dB/W x m标称阻抗：8 Ohm</w:t>
            </w:r>
            <w:r>
              <w:rPr>
                <w:rFonts w:ascii="宋体" w:eastAsia="宋体" w:hAnsi="宋体" w:cs="宋体" w:hint="eastAsia"/>
                <w:kern w:val="0"/>
                <w:sz w:val="24"/>
              </w:rPr>
              <w:br/>
              <w:t>额定功率：650W(Nominal额定) . 2600W(Peak峰值)，最大声压：127dB（Continuous 持续值）.低频：1x18 in(寸). Magnet(磁钢）220mm. VC(音圈直径) Φ100mm  连接器：Speakon NL4X2，</w:t>
            </w:r>
          </w:p>
          <w:p w:rsidR="002457AC" w:rsidRDefault="002457AC">
            <w:pPr>
              <w:widowControl/>
              <w:jc w:val="left"/>
              <w:rPr>
                <w:rFonts w:ascii="宋体" w:eastAsia="宋体" w:hAnsi="宋体" w:cs="宋体"/>
                <w:kern w:val="0"/>
                <w:sz w:val="24"/>
              </w:rPr>
            </w:pPr>
          </w:p>
        </w:tc>
        <w:tc>
          <w:tcPr>
            <w:tcW w:w="1134"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w:t>
            </w:r>
          </w:p>
        </w:tc>
        <w:tc>
          <w:tcPr>
            <w:tcW w:w="992"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只</w:t>
            </w:r>
          </w:p>
        </w:tc>
        <w:tc>
          <w:tcPr>
            <w:tcW w:w="1984"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kern w:val="0"/>
                <w:sz w:val="24"/>
              </w:rPr>
              <w:t>JSL TB ITC</w:t>
            </w:r>
          </w:p>
        </w:tc>
      </w:tr>
      <w:tr w:rsidR="002457AC">
        <w:trPr>
          <w:trHeight w:val="1080"/>
        </w:trPr>
        <w:tc>
          <w:tcPr>
            <w:tcW w:w="993"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170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功放</w:t>
            </w:r>
          </w:p>
        </w:tc>
        <w:tc>
          <w:tcPr>
            <w:tcW w:w="7513"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 xml:space="preserve"> 输出功率8Ω    2x350W                                        </w:t>
            </w:r>
            <w:r>
              <w:rPr>
                <w:rFonts w:ascii="宋体" w:eastAsia="宋体" w:hAnsi="宋体" w:cs="宋体" w:hint="eastAsia"/>
                <w:kern w:val="0"/>
                <w:sz w:val="24"/>
              </w:rPr>
              <w:br/>
              <w:t xml:space="preserve">输出功率4Ω    2x700W </w:t>
            </w:r>
            <w:r>
              <w:rPr>
                <w:rFonts w:ascii="宋体" w:eastAsia="宋体" w:hAnsi="宋体" w:cs="宋体" w:hint="eastAsia"/>
                <w:kern w:val="0"/>
                <w:sz w:val="24"/>
              </w:rPr>
              <w:br/>
              <w:t xml:space="preserve">频率响应 20Hz-20kHz ±0.3dB  </w:t>
            </w:r>
            <w:r>
              <w:rPr>
                <w:rFonts w:ascii="宋体" w:eastAsia="宋体" w:hAnsi="宋体" w:cs="宋体" w:hint="eastAsia"/>
                <w:kern w:val="0"/>
                <w:sz w:val="24"/>
              </w:rPr>
              <w:br/>
              <w:t xml:space="preserve">输入灵敏度 0.775V/1.0V/1.4V </w:t>
            </w:r>
            <w:r>
              <w:rPr>
                <w:rFonts w:ascii="宋体" w:eastAsia="宋体" w:hAnsi="宋体" w:cs="宋体" w:hint="eastAsia"/>
                <w:kern w:val="0"/>
                <w:sz w:val="24"/>
              </w:rPr>
              <w:br/>
              <w:t xml:space="preserve">信噪比（A计权） 108dB </w:t>
            </w:r>
            <w:r>
              <w:rPr>
                <w:rFonts w:ascii="宋体" w:eastAsia="宋体" w:hAnsi="宋体" w:cs="宋体" w:hint="eastAsia"/>
                <w:kern w:val="0"/>
                <w:sz w:val="24"/>
              </w:rPr>
              <w:br/>
              <w:t xml:space="preserve">最低负载阻抗 (单个通道)&gt;4Ω     </w:t>
            </w:r>
            <w:r>
              <w:rPr>
                <w:rFonts w:ascii="宋体" w:eastAsia="宋体" w:hAnsi="宋体" w:cs="宋体" w:hint="eastAsia"/>
                <w:kern w:val="0"/>
                <w:sz w:val="24"/>
              </w:rPr>
              <w:br/>
              <w:t xml:space="preserve">输入阻抗 (平衡):20kΩ   (不平衡):10KΩ     </w:t>
            </w:r>
            <w:r>
              <w:rPr>
                <w:rFonts w:ascii="宋体" w:eastAsia="宋体" w:hAnsi="宋体" w:cs="宋体" w:hint="eastAsia"/>
                <w:kern w:val="0"/>
                <w:sz w:val="24"/>
              </w:rPr>
              <w:br/>
              <w:t xml:space="preserve">正常功耗 220x1.6A   </w:t>
            </w:r>
            <w:r>
              <w:rPr>
                <w:rFonts w:ascii="宋体" w:eastAsia="宋体" w:hAnsi="宋体" w:cs="宋体" w:hint="eastAsia"/>
                <w:kern w:val="0"/>
                <w:sz w:val="24"/>
              </w:rPr>
              <w:br/>
              <w:t>阻尼系数 &gt;500@1KHz     300@/8Ω</w:t>
            </w:r>
            <w:r>
              <w:rPr>
                <w:rFonts w:ascii="宋体" w:eastAsia="宋体" w:hAnsi="宋体" w:cs="宋体" w:hint="eastAsia"/>
                <w:kern w:val="0"/>
                <w:sz w:val="24"/>
              </w:rPr>
              <w:br/>
              <w:t xml:space="preserve">总谐波失真 &lt;0.01     </w:t>
            </w:r>
            <w:r>
              <w:rPr>
                <w:rFonts w:ascii="宋体" w:eastAsia="宋体" w:hAnsi="宋体" w:cs="宋体" w:hint="eastAsia"/>
                <w:kern w:val="0"/>
                <w:sz w:val="24"/>
              </w:rPr>
              <w:br/>
              <w:t xml:space="preserve">转换速率 &gt;30V/uS     </w:t>
            </w:r>
            <w:r>
              <w:rPr>
                <w:rFonts w:ascii="宋体" w:eastAsia="宋体" w:hAnsi="宋体" w:cs="宋体" w:hint="eastAsia"/>
                <w:kern w:val="0"/>
                <w:sz w:val="24"/>
              </w:rPr>
              <w:br/>
              <w:t xml:space="preserve">机身高度 2U    </w:t>
            </w:r>
            <w:r>
              <w:rPr>
                <w:rFonts w:ascii="宋体" w:eastAsia="宋体" w:hAnsi="宋体" w:cs="宋体" w:hint="eastAsia"/>
                <w:kern w:val="0"/>
                <w:sz w:val="24"/>
              </w:rPr>
              <w:br/>
              <w:t xml:space="preserve">电源要求 AC 220V±10%  50-60Hz     </w:t>
            </w:r>
            <w:r>
              <w:rPr>
                <w:rFonts w:ascii="宋体" w:eastAsia="宋体" w:hAnsi="宋体" w:cs="宋体" w:hint="eastAsia"/>
                <w:kern w:val="0"/>
                <w:sz w:val="24"/>
              </w:rPr>
              <w:br/>
              <w:t xml:space="preserve">推荐使用负载阻抗 8Ω/4Ω     </w:t>
            </w:r>
          </w:p>
          <w:p w:rsidR="002457AC" w:rsidRDefault="002457AC">
            <w:pPr>
              <w:widowControl/>
              <w:jc w:val="left"/>
              <w:rPr>
                <w:rFonts w:ascii="宋体" w:eastAsia="宋体" w:hAnsi="宋体" w:cs="宋体"/>
                <w:kern w:val="0"/>
                <w:sz w:val="24"/>
              </w:rPr>
            </w:pPr>
          </w:p>
        </w:tc>
        <w:tc>
          <w:tcPr>
            <w:tcW w:w="1134"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3</w:t>
            </w:r>
          </w:p>
        </w:tc>
        <w:tc>
          <w:tcPr>
            <w:tcW w:w="992"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台</w:t>
            </w:r>
          </w:p>
        </w:tc>
        <w:tc>
          <w:tcPr>
            <w:tcW w:w="1984"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kern w:val="0"/>
                <w:sz w:val="24"/>
              </w:rPr>
              <w:t>JSL TB ITC</w:t>
            </w:r>
          </w:p>
        </w:tc>
      </w:tr>
      <w:tr w:rsidR="002457AC">
        <w:trPr>
          <w:trHeight w:val="1279"/>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无线手持话筒</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1、名称：无线话筒</w:t>
            </w:r>
            <w:r>
              <w:rPr>
                <w:rFonts w:ascii="宋体" w:eastAsia="宋体" w:hAnsi="宋体" w:cs="宋体" w:hint="eastAsia"/>
                <w:kern w:val="0"/>
                <w:sz w:val="24"/>
              </w:rPr>
              <w:br/>
              <w:t>2、参数：10组UHF通道可同时使用、接收机LCD液晶显示、数字式锁调个静噪技术、工作频率：656.125-678.500 MHz、频率稳定性：±0.005%、PLL锁相回路控制、工作有效距离一般80米、频响</w:t>
            </w:r>
            <w:r>
              <w:rPr>
                <w:rFonts w:ascii="宋体" w:eastAsia="宋体" w:hAnsi="宋体" w:cs="宋体" w:hint="eastAsia"/>
                <w:kern w:val="0"/>
                <w:sz w:val="24"/>
              </w:rPr>
              <w:lastRenderedPageBreak/>
              <w:t>100Hz-15kHz、一般误差±5kHz</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lastRenderedPageBreak/>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套</w:t>
            </w:r>
          </w:p>
        </w:tc>
        <w:tc>
          <w:tcPr>
            <w:tcW w:w="198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JSL TB ITC</w:t>
            </w:r>
          </w:p>
        </w:tc>
      </w:tr>
      <w:tr w:rsidR="002457AC">
        <w:trPr>
          <w:trHeight w:val="1219"/>
        </w:trPr>
        <w:tc>
          <w:tcPr>
            <w:tcW w:w="993"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5</w:t>
            </w:r>
          </w:p>
        </w:tc>
        <w:tc>
          <w:tcPr>
            <w:tcW w:w="170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数字效果器</w:t>
            </w:r>
          </w:p>
        </w:tc>
        <w:tc>
          <w:tcPr>
            <w:tcW w:w="7513"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采用24BIT数据总线和32BIT DSP   MUSIC输入通道设有7段参量均衡，MIC输入通道设有15段参量均衡，主输出设有5段参量均衡，中置，后置及超低音输出均有3段参量均衡，MIC有3级反馈抑制，可存储16种模式。主输出，中置，后置，超低音输出，均有压限及延时功能。内设管理者模式与用户模式。用户模式在调整参数后不能存贮。</w:t>
            </w:r>
            <w:r>
              <w:rPr>
                <w:rFonts w:ascii="宋体" w:eastAsia="宋体" w:hAnsi="宋体" w:cs="宋体" w:hint="eastAsia"/>
                <w:kern w:val="0"/>
                <w:sz w:val="24"/>
              </w:rPr>
              <w:br/>
              <w:t>本机设有全功能菜单，也可以通过PC界面设置</w:t>
            </w:r>
          </w:p>
          <w:p w:rsidR="002457AC" w:rsidRDefault="002457AC">
            <w:pPr>
              <w:widowControl/>
              <w:jc w:val="left"/>
              <w:rPr>
                <w:rFonts w:ascii="宋体" w:eastAsia="宋体" w:hAnsi="宋体" w:cs="宋体"/>
                <w:kern w:val="0"/>
                <w:sz w:val="24"/>
              </w:rPr>
            </w:pP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198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JSL TB ITC</w:t>
            </w:r>
          </w:p>
        </w:tc>
      </w:tr>
      <w:tr w:rsidR="002457AC">
        <w:trPr>
          <w:trHeight w:val="1219"/>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6</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点歌服务器</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点歌系统触屏为19寸液晶，4T硬盘，含立式底座、数据反应快，歌曲可以实时更新，歌曲质量高 画面质量清晰</w:t>
            </w:r>
          </w:p>
          <w:p w:rsidR="002457AC" w:rsidRDefault="002457AC">
            <w:pPr>
              <w:widowControl/>
              <w:jc w:val="left"/>
              <w:rPr>
                <w:rFonts w:ascii="宋体" w:eastAsia="宋体" w:hAnsi="宋体" w:cs="宋体"/>
                <w:kern w:val="0"/>
                <w:sz w:val="24"/>
              </w:rPr>
            </w:pP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套</w:t>
            </w:r>
          </w:p>
        </w:tc>
        <w:tc>
          <w:tcPr>
            <w:tcW w:w="198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视易 阳光 雷克</w:t>
            </w:r>
          </w:p>
        </w:tc>
      </w:tr>
      <w:tr w:rsidR="002457AC">
        <w:trPr>
          <w:trHeight w:val="1902"/>
        </w:trPr>
        <w:tc>
          <w:tcPr>
            <w:tcW w:w="993"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w:t>
            </w:r>
          </w:p>
        </w:tc>
        <w:tc>
          <w:tcPr>
            <w:tcW w:w="170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电源时序器</w:t>
            </w:r>
          </w:p>
        </w:tc>
        <w:tc>
          <w:tcPr>
            <w:tcW w:w="7513"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8路大功率输出</w:t>
            </w:r>
            <w:r>
              <w:rPr>
                <w:rFonts w:ascii="宋体" w:eastAsia="宋体" w:hAnsi="宋体" w:cs="宋体" w:hint="eastAsia"/>
                <w:kern w:val="0"/>
                <w:sz w:val="24"/>
              </w:rPr>
              <w:br/>
              <w:t>专业高品质继电器</w:t>
            </w:r>
            <w:r>
              <w:rPr>
                <w:rFonts w:ascii="宋体" w:eastAsia="宋体" w:hAnsi="宋体" w:cs="宋体" w:hint="eastAsia"/>
                <w:kern w:val="0"/>
                <w:sz w:val="24"/>
              </w:rPr>
              <w:br/>
              <w:t>微电脑程序控制，更精确，更可靠</w:t>
            </w:r>
            <w:r>
              <w:rPr>
                <w:rFonts w:ascii="宋体" w:eastAsia="宋体" w:hAnsi="宋体" w:cs="宋体" w:hint="eastAsia"/>
                <w:kern w:val="0"/>
                <w:sz w:val="24"/>
              </w:rPr>
              <w:br/>
              <w:t>万能插座，更方便</w:t>
            </w:r>
            <w:r>
              <w:rPr>
                <w:rFonts w:ascii="宋体" w:eastAsia="宋体" w:hAnsi="宋体" w:cs="宋体" w:hint="eastAsia"/>
                <w:kern w:val="0"/>
                <w:sz w:val="24"/>
              </w:rPr>
              <w:br/>
              <w:t>带输入滤波器插座</w:t>
            </w:r>
            <w:r>
              <w:rPr>
                <w:rFonts w:ascii="宋体" w:eastAsia="宋体" w:hAnsi="宋体" w:cs="宋体" w:hint="eastAsia"/>
                <w:kern w:val="0"/>
                <w:sz w:val="24"/>
              </w:rPr>
              <w:br/>
              <w:t>宽电源输入，180V-240V正常工作</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31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198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JSL TB ITC</w:t>
            </w:r>
          </w:p>
        </w:tc>
      </w:tr>
      <w:tr w:rsidR="002457AC">
        <w:trPr>
          <w:trHeight w:val="1099"/>
        </w:trPr>
        <w:tc>
          <w:tcPr>
            <w:tcW w:w="993"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8</w:t>
            </w:r>
          </w:p>
        </w:tc>
        <w:tc>
          <w:tcPr>
            <w:tcW w:w="170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魔球</w:t>
            </w:r>
          </w:p>
        </w:tc>
        <w:tc>
          <w:tcPr>
            <w:tcW w:w="7513"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带声控和线控自走三种程序LED灯源</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个</w:t>
            </w:r>
          </w:p>
        </w:tc>
        <w:tc>
          <w:tcPr>
            <w:tcW w:w="1984" w:type="dxa"/>
            <w:noWrap/>
            <w:vAlign w:val="center"/>
          </w:tcPr>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上海鑫耀</w:t>
            </w:r>
          </w:p>
          <w:p w:rsidR="002457AC" w:rsidRDefault="00FA6629">
            <w:pPr>
              <w:widowControl/>
              <w:ind w:firstLineChars="200" w:firstLine="480"/>
              <w:rPr>
                <w:rFonts w:ascii="宋体" w:eastAsia="宋体" w:hAnsi="宋体" w:cs="宋体"/>
                <w:kern w:val="0"/>
                <w:sz w:val="24"/>
              </w:rPr>
            </w:pPr>
            <w:r>
              <w:rPr>
                <w:rFonts w:ascii="宋体" w:eastAsia="宋体" w:hAnsi="宋体" w:cs="宋体" w:hint="eastAsia"/>
                <w:kern w:val="0"/>
                <w:sz w:val="24"/>
              </w:rPr>
              <w:t>明道CKC</w:t>
            </w:r>
          </w:p>
        </w:tc>
      </w:tr>
      <w:tr w:rsidR="002457AC">
        <w:trPr>
          <w:trHeight w:val="822"/>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9</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机柜</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1、名称：1.2米标准机柜</w:t>
            </w:r>
            <w:r>
              <w:rPr>
                <w:rFonts w:ascii="宋体" w:eastAsia="宋体" w:hAnsi="宋体" w:cs="宋体" w:hint="eastAsia"/>
                <w:kern w:val="0"/>
                <w:sz w:val="24"/>
              </w:rPr>
              <w:br/>
              <w:t>2、备注：带散热风扇带玻璃门</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1984" w:type="dxa"/>
            <w:noWrap/>
            <w:vAlign w:val="center"/>
          </w:tcPr>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图腾</w:t>
            </w:r>
          </w:p>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一舟</w:t>
            </w:r>
          </w:p>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华强</w:t>
            </w:r>
          </w:p>
        </w:tc>
      </w:tr>
      <w:tr w:rsidR="002457AC">
        <w:trPr>
          <w:trHeight w:val="780"/>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10</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配管</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1、名称：JDG20</w:t>
            </w:r>
            <w:r>
              <w:rPr>
                <w:rFonts w:ascii="宋体" w:eastAsia="宋体" w:hAnsi="宋体" w:cs="宋体" w:hint="eastAsia"/>
                <w:kern w:val="0"/>
                <w:sz w:val="24"/>
              </w:rPr>
              <w:br/>
              <w:t>2、材质：金属镀锌</w:t>
            </w:r>
            <w:r>
              <w:rPr>
                <w:rFonts w:ascii="宋体" w:eastAsia="宋体" w:hAnsi="宋体" w:cs="宋体" w:hint="eastAsia"/>
                <w:kern w:val="0"/>
                <w:sz w:val="24"/>
              </w:rPr>
              <w:br/>
              <w:t>3、配置形式：砖混结构暗敷设</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100</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米</w:t>
            </w:r>
          </w:p>
        </w:tc>
        <w:tc>
          <w:tcPr>
            <w:tcW w:w="198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国标</w:t>
            </w:r>
          </w:p>
        </w:tc>
      </w:tr>
      <w:tr w:rsidR="002457AC">
        <w:trPr>
          <w:trHeight w:val="619"/>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11</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配线</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管内 EVJV 2*2.5 纯铜音箱电缆</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60</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米</w:t>
            </w:r>
          </w:p>
        </w:tc>
        <w:tc>
          <w:tcPr>
            <w:tcW w:w="198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华敏 秋叶原 中视讯</w:t>
            </w:r>
          </w:p>
        </w:tc>
      </w:tr>
      <w:tr w:rsidR="002457AC">
        <w:trPr>
          <w:trHeight w:val="660"/>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12</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配线</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1、名称：HDMI线</w:t>
            </w:r>
            <w:r>
              <w:rPr>
                <w:rFonts w:ascii="宋体" w:eastAsia="宋体" w:hAnsi="宋体" w:cs="宋体" w:hint="eastAsia"/>
                <w:kern w:val="0"/>
                <w:sz w:val="24"/>
              </w:rPr>
              <w:br/>
              <w:t>2、配线部位：管内</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30</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米</w:t>
            </w:r>
          </w:p>
        </w:tc>
        <w:tc>
          <w:tcPr>
            <w:tcW w:w="1984" w:type="dxa"/>
            <w:noWrap/>
            <w:vAlign w:val="center"/>
          </w:tcPr>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绿联</w:t>
            </w:r>
          </w:p>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秋叶原中视讯</w:t>
            </w:r>
          </w:p>
        </w:tc>
      </w:tr>
      <w:tr w:rsidR="002457AC">
        <w:trPr>
          <w:trHeight w:val="642"/>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13</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附件</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安装过程所涉及辅材整体报价如：接插件等所涉及辅料，施工方自行报价，结算不予调整；</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批</w:t>
            </w:r>
          </w:p>
        </w:tc>
        <w:tc>
          <w:tcPr>
            <w:tcW w:w="1984" w:type="dxa"/>
            <w:noWrap/>
            <w:vAlign w:val="center"/>
          </w:tcPr>
          <w:p w:rsidR="002457AC" w:rsidRDefault="002457AC">
            <w:pPr>
              <w:widowControl/>
              <w:jc w:val="center"/>
              <w:rPr>
                <w:rFonts w:ascii="宋体" w:eastAsia="宋体" w:hAnsi="宋体" w:cs="宋体"/>
                <w:kern w:val="0"/>
                <w:sz w:val="24"/>
              </w:rPr>
            </w:pPr>
          </w:p>
        </w:tc>
      </w:tr>
    </w:tbl>
    <w:p w:rsidR="002457AC" w:rsidRDefault="00FA6629">
      <w:pPr>
        <w:rPr>
          <w:rFonts w:ascii="宋体" w:eastAsia="宋体" w:hAnsi="宋体" w:cs="宋体"/>
          <w:b/>
          <w:bCs/>
          <w:kern w:val="0"/>
          <w:sz w:val="24"/>
        </w:rPr>
      </w:pPr>
      <w:r>
        <w:rPr>
          <w:rFonts w:ascii="宋体" w:eastAsia="宋体" w:hAnsi="宋体" w:cs="宋体" w:hint="eastAsia"/>
          <w:kern w:val="0"/>
          <w:sz w:val="24"/>
        </w:rPr>
        <w:t>5、曲艺室音响设备配置</w:t>
      </w: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701"/>
        <w:gridCol w:w="7513"/>
        <w:gridCol w:w="1134"/>
        <w:gridCol w:w="992"/>
        <w:gridCol w:w="1984"/>
      </w:tblGrid>
      <w:tr w:rsidR="002457AC">
        <w:trPr>
          <w:trHeight w:val="751"/>
        </w:trPr>
        <w:tc>
          <w:tcPr>
            <w:tcW w:w="993"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序号</w:t>
            </w:r>
          </w:p>
        </w:tc>
        <w:tc>
          <w:tcPr>
            <w:tcW w:w="1701"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名  称</w:t>
            </w:r>
          </w:p>
        </w:tc>
        <w:tc>
          <w:tcPr>
            <w:tcW w:w="7513"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参数</w:t>
            </w:r>
          </w:p>
        </w:tc>
        <w:tc>
          <w:tcPr>
            <w:tcW w:w="1134"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数量</w:t>
            </w:r>
          </w:p>
        </w:tc>
        <w:tc>
          <w:tcPr>
            <w:tcW w:w="992"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单位</w:t>
            </w:r>
          </w:p>
        </w:tc>
        <w:tc>
          <w:tcPr>
            <w:tcW w:w="1984"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推荐品牌</w:t>
            </w:r>
          </w:p>
        </w:tc>
      </w:tr>
      <w:tr w:rsidR="002457AC">
        <w:trPr>
          <w:trHeight w:val="942"/>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调音台</w:t>
            </w:r>
          </w:p>
        </w:tc>
        <w:tc>
          <w:tcPr>
            <w:tcW w:w="7513" w:type="dxa"/>
            <w:shd w:val="clear" w:color="000000" w:fill="FFFFFF"/>
            <w:noWrap/>
            <w:vAlign w:val="center"/>
          </w:tcPr>
          <w:p w:rsidR="002457AC" w:rsidRDefault="00FA6629">
            <w:pPr>
              <w:widowControl/>
              <w:numPr>
                <w:ilvl w:val="0"/>
                <w:numId w:val="7"/>
              </w:numPr>
              <w:jc w:val="left"/>
              <w:rPr>
                <w:rFonts w:ascii="宋体" w:eastAsia="宋体" w:hAnsi="宋体" w:cs="宋体"/>
                <w:kern w:val="0"/>
                <w:sz w:val="24"/>
              </w:rPr>
            </w:pPr>
            <w:r>
              <w:rPr>
                <w:rFonts w:ascii="宋体" w:eastAsia="宋体" w:hAnsi="宋体" w:cs="宋体" w:hint="eastAsia"/>
                <w:kern w:val="0"/>
                <w:sz w:val="24"/>
              </w:rPr>
              <w:t>名称：调音台</w:t>
            </w:r>
            <w:r>
              <w:rPr>
                <w:rFonts w:ascii="宋体" w:eastAsia="宋体" w:hAnsi="宋体" w:cs="宋体" w:hint="eastAsia"/>
                <w:kern w:val="0"/>
                <w:sz w:val="24"/>
              </w:rPr>
              <w:br/>
              <w:t>2、设备参数：</w:t>
            </w:r>
            <w:r>
              <w:rPr>
                <w:rFonts w:ascii="宋体" w:eastAsia="宋体" w:hAnsi="宋体" w:cs="宋体" w:hint="eastAsia"/>
                <w:kern w:val="0"/>
                <w:sz w:val="24"/>
              </w:rPr>
              <w:br/>
              <w:t>超低噪音设计 8个专业的录音室级的IMP“隐形”话放： 130dB动态范围、24比特、192 kHz采样率输入 超宽60dB增益范围 24比特数字立体声效果处理器，配有100个预置，其中包括混响（REV）、合唱（CHORUS）、镶边、延迟（DELAY） 所有通道上均设有2频段均衡及CLIP指示灯 4个平衡式大动态线路输入 噪音低、失真小 每个通道设有2个辅助发送，1个推子前置用于监听，1个推子后置作置发送使用 独立的控制室/耳机端（PHONES/CONTROL ROOM）及立体声CD/磁带（CD/TAPE）输出 平衡式主混音输出端，配有镀金XLR接口 +48V幻想</w:t>
            </w:r>
            <w:r>
              <w:rPr>
                <w:rFonts w:ascii="宋体" w:eastAsia="宋体" w:hAnsi="宋体" w:cs="宋体" w:hint="eastAsia"/>
                <w:kern w:val="0"/>
                <w:sz w:val="24"/>
              </w:rPr>
              <w:lastRenderedPageBreak/>
              <w:t>电源（+48V）可为电容话筒供电  “内置开关电源（100-240V）具有无噪音、瞬态响应好、功耗低的特点</w:t>
            </w:r>
          </w:p>
          <w:p w:rsidR="002457AC" w:rsidRDefault="002457AC">
            <w:pPr>
              <w:widowControl/>
              <w:jc w:val="left"/>
              <w:rPr>
                <w:rFonts w:ascii="宋体" w:eastAsia="宋体" w:hAnsi="宋体" w:cs="宋体"/>
                <w:kern w:val="0"/>
                <w:sz w:val="24"/>
              </w:rPr>
            </w:pP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lastRenderedPageBreak/>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1984" w:type="dxa"/>
            <w:noWrap/>
            <w:vAlign w:val="center"/>
          </w:tcPr>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JSL TB ITC</w:t>
            </w:r>
          </w:p>
        </w:tc>
      </w:tr>
      <w:tr w:rsidR="002457AC">
        <w:trPr>
          <w:trHeight w:val="942"/>
        </w:trPr>
        <w:tc>
          <w:tcPr>
            <w:tcW w:w="993"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2</w:t>
            </w:r>
          </w:p>
        </w:tc>
        <w:tc>
          <w:tcPr>
            <w:tcW w:w="170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EVD</w:t>
            </w:r>
          </w:p>
        </w:tc>
        <w:tc>
          <w:tcPr>
            <w:tcW w:w="7513"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 xml:space="preserve"> 托盘式接口类型: USB播放格式: CD DVD Blu-ray视频输出端口: HDMI音频输出端口: 同轴视频制式: NTSC播放器类型: 蓝光播放器是否支持逐行扫描: 支持功率: 10W及以下  机身颜色: 黑色重量: 0.8kg外形尺寸: 230mm x 194mm x 39mm</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1984"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kern w:val="0"/>
                <w:sz w:val="24"/>
              </w:rPr>
              <w:t>步步高 先科 金正</w:t>
            </w:r>
          </w:p>
        </w:tc>
      </w:tr>
      <w:tr w:rsidR="002457AC">
        <w:trPr>
          <w:trHeight w:val="90"/>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矩阵</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4路HDMI、视频、VGA输入 4路HDMI、视频、VGA输出 带液晶显示面板同步切换</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1984"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kern w:val="0"/>
                <w:sz w:val="24"/>
              </w:rPr>
              <w:t>快捷 ITC JSL</w:t>
            </w:r>
          </w:p>
        </w:tc>
      </w:tr>
      <w:tr w:rsidR="002457AC">
        <w:trPr>
          <w:trHeight w:val="900"/>
        </w:trPr>
        <w:tc>
          <w:tcPr>
            <w:tcW w:w="993"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w:t>
            </w:r>
          </w:p>
        </w:tc>
        <w:tc>
          <w:tcPr>
            <w:tcW w:w="170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主音箱</w:t>
            </w:r>
          </w:p>
        </w:tc>
        <w:tc>
          <w:tcPr>
            <w:tcW w:w="7513"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频响范围（-3dB）： 60Hz～20kHz频响范围（-10dB）： 45Hz～20kHz</w:t>
            </w:r>
            <w:r>
              <w:rPr>
                <w:rFonts w:ascii="宋体" w:eastAsia="宋体" w:hAnsi="宋体" w:cs="宋体" w:hint="eastAsia"/>
                <w:kern w:val="0"/>
                <w:sz w:val="24"/>
              </w:rPr>
              <w:br/>
              <w:t>灵敏度： 97dB</w:t>
            </w:r>
            <w:r>
              <w:rPr>
                <w:rFonts w:ascii="宋体" w:eastAsia="宋体" w:hAnsi="宋体" w:cs="宋体" w:hint="eastAsia"/>
                <w:kern w:val="0"/>
                <w:sz w:val="24"/>
              </w:rPr>
              <w:br/>
              <w:t>最大声压级： 130dB</w:t>
            </w:r>
            <w:r>
              <w:rPr>
                <w:rFonts w:ascii="宋体" w:eastAsia="宋体" w:hAnsi="宋体" w:cs="宋体" w:hint="eastAsia"/>
                <w:kern w:val="0"/>
                <w:sz w:val="24"/>
              </w:rPr>
              <w:br/>
              <w:t>负载功率： 350W（额定）、850W（峰值）</w:t>
            </w:r>
            <w:r>
              <w:rPr>
                <w:rFonts w:ascii="宋体" w:eastAsia="宋体" w:hAnsi="宋体" w:cs="宋体" w:hint="eastAsia"/>
                <w:kern w:val="0"/>
                <w:sz w:val="24"/>
              </w:rPr>
              <w:br/>
              <w:t>覆盖角度（水平×垂直）： 90°×50°</w:t>
            </w:r>
            <w:r>
              <w:rPr>
                <w:rFonts w:ascii="宋体" w:eastAsia="宋体" w:hAnsi="宋体" w:cs="宋体" w:hint="eastAsia"/>
                <w:kern w:val="0"/>
                <w:sz w:val="24"/>
              </w:rPr>
              <w:br/>
              <w:t>额定阻抗： 8Ω</w:t>
            </w:r>
            <w:r>
              <w:rPr>
                <w:rFonts w:ascii="宋体" w:eastAsia="宋体" w:hAnsi="宋体" w:cs="宋体" w:hint="eastAsia"/>
                <w:kern w:val="0"/>
                <w:sz w:val="24"/>
              </w:rPr>
              <w:br/>
            </w:r>
            <w:r>
              <w:rPr>
                <w:rFonts w:ascii="宋体" w:eastAsia="宋体" w:hAnsi="宋体" w:cs="宋体" w:hint="eastAsia"/>
                <w:kern w:val="0"/>
                <w:sz w:val="24"/>
              </w:rPr>
              <w:t> DH3 1.25”（32 mm）振膜；</w:t>
            </w:r>
            <w:r>
              <w:rPr>
                <w:rFonts w:ascii="宋体" w:eastAsia="宋体" w:hAnsi="宋体" w:cs="宋体" w:hint="eastAsia"/>
                <w:kern w:val="0"/>
                <w:sz w:val="24"/>
              </w:rPr>
              <w:br/>
              <w:t>Ø 1”（25 mm）喉管钛振膜压缩驱动器；</w:t>
            </w:r>
            <w:r>
              <w:rPr>
                <w:rFonts w:ascii="宋体" w:eastAsia="宋体" w:hAnsi="宋体" w:cs="宋体" w:hint="eastAsia"/>
                <w:kern w:val="0"/>
                <w:sz w:val="24"/>
              </w:rPr>
              <w:br/>
              <w:t>Ø SMX2120 12”（305 mm）低频驱动器，对称式设计；</w:t>
            </w:r>
            <w:r>
              <w:rPr>
                <w:rFonts w:ascii="宋体" w:eastAsia="宋体" w:hAnsi="宋体" w:cs="宋体" w:hint="eastAsia"/>
                <w:kern w:val="0"/>
                <w:sz w:val="24"/>
              </w:rPr>
              <w:br/>
              <w:t>Ø 高级四阶分频，带高频保护系统；</w:t>
            </w:r>
            <w:r>
              <w:rPr>
                <w:rFonts w:ascii="宋体" w:eastAsia="宋体" w:hAnsi="宋体" w:cs="宋体" w:hint="eastAsia"/>
                <w:kern w:val="0"/>
                <w:sz w:val="24"/>
              </w:rPr>
              <w:br/>
              <w:t>Ø 用于三角架安装的扬声器支孔；</w:t>
            </w:r>
            <w:r>
              <w:rPr>
                <w:rFonts w:ascii="宋体" w:eastAsia="宋体" w:hAnsi="宋体" w:cs="宋体" w:hint="eastAsia"/>
                <w:kern w:val="0"/>
                <w:sz w:val="24"/>
              </w:rPr>
              <w:br/>
              <w:t>Ø 6个3/8”螺纹吊装点</w:t>
            </w:r>
            <w:r>
              <w:rPr>
                <w:rFonts w:ascii="宋体" w:eastAsia="宋体" w:hAnsi="宋体" w:cs="宋体" w:hint="eastAsia"/>
                <w:kern w:val="0"/>
                <w:sz w:val="24"/>
              </w:rPr>
              <w:br/>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2</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只</w:t>
            </w:r>
          </w:p>
        </w:tc>
        <w:tc>
          <w:tcPr>
            <w:tcW w:w="1984"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kern w:val="0"/>
                <w:sz w:val="24"/>
              </w:rPr>
              <w:t>JSL TB ITC</w:t>
            </w:r>
          </w:p>
        </w:tc>
      </w:tr>
      <w:tr w:rsidR="002457AC">
        <w:trPr>
          <w:trHeight w:val="1080"/>
        </w:trPr>
        <w:tc>
          <w:tcPr>
            <w:tcW w:w="993"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170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低音音箱</w:t>
            </w:r>
          </w:p>
        </w:tc>
        <w:tc>
          <w:tcPr>
            <w:tcW w:w="7513"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br/>
              <w:t>频率响应：30Hz-300Hz(30Hz@-10dB)，灵敏度：99dB/W x m标称阻抗：8 Ohm</w:t>
            </w:r>
            <w:r>
              <w:rPr>
                <w:rFonts w:ascii="宋体" w:eastAsia="宋体" w:hAnsi="宋体" w:cs="宋体" w:hint="eastAsia"/>
                <w:kern w:val="0"/>
                <w:sz w:val="24"/>
              </w:rPr>
              <w:br/>
              <w:t>额定功率：650W(Nominal额定) . 2600W(Peak峰值)，最大声压：127dB</w:t>
            </w:r>
            <w:r>
              <w:rPr>
                <w:rFonts w:ascii="宋体" w:eastAsia="宋体" w:hAnsi="宋体" w:cs="宋体" w:hint="eastAsia"/>
                <w:kern w:val="0"/>
                <w:sz w:val="24"/>
              </w:rPr>
              <w:lastRenderedPageBreak/>
              <w:t>（Continuous 持续值）.低频：1x18 in(寸). Magnet(磁钢）220mm. VC(音圈直径) Φ100mm  连接器：Speakon NL4X2，</w:t>
            </w:r>
          </w:p>
          <w:p w:rsidR="002457AC" w:rsidRDefault="002457AC">
            <w:pPr>
              <w:widowControl/>
              <w:jc w:val="left"/>
              <w:rPr>
                <w:rFonts w:ascii="宋体" w:eastAsia="宋体" w:hAnsi="宋体" w:cs="宋体"/>
                <w:kern w:val="0"/>
                <w:sz w:val="24"/>
              </w:rPr>
            </w:pP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lastRenderedPageBreak/>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只</w:t>
            </w:r>
          </w:p>
        </w:tc>
        <w:tc>
          <w:tcPr>
            <w:tcW w:w="198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JSL TB ITC</w:t>
            </w:r>
          </w:p>
        </w:tc>
      </w:tr>
      <w:tr w:rsidR="002457AC">
        <w:trPr>
          <w:trHeight w:val="882"/>
        </w:trPr>
        <w:tc>
          <w:tcPr>
            <w:tcW w:w="993"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6</w:t>
            </w:r>
          </w:p>
        </w:tc>
        <w:tc>
          <w:tcPr>
            <w:tcW w:w="170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功放</w:t>
            </w:r>
          </w:p>
        </w:tc>
        <w:tc>
          <w:tcPr>
            <w:tcW w:w="7513" w:type="dxa"/>
            <w:noWrap/>
            <w:vAlign w:val="center"/>
          </w:tcPr>
          <w:p w:rsidR="002457AC" w:rsidRDefault="00FA6629">
            <w:pPr>
              <w:widowControl/>
              <w:jc w:val="left"/>
              <w:rPr>
                <w:rFonts w:ascii="宋体" w:eastAsia="宋体" w:hAnsi="宋体" w:cs="宋体"/>
                <w:sz w:val="24"/>
              </w:rPr>
            </w:pPr>
            <w:r>
              <w:rPr>
                <w:rFonts w:ascii="宋体" w:eastAsia="宋体" w:hAnsi="宋体" w:cs="宋体" w:hint="eastAsia"/>
                <w:kern w:val="0"/>
                <w:sz w:val="24"/>
              </w:rPr>
              <w:t>额定功率:(8Ω/60s) 400W×2,(4Ω/60s) 650W×2</w:t>
            </w:r>
            <w:r>
              <w:rPr>
                <w:rFonts w:ascii="宋体" w:eastAsia="宋体" w:hAnsi="宋体" w:cs="宋体" w:hint="eastAsia"/>
                <w:kern w:val="0"/>
                <w:sz w:val="24"/>
              </w:rPr>
              <w:br/>
              <w:t>最大输出电压（Vp/40ms) 144V</w:t>
            </w:r>
            <w:r>
              <w:rPr>
                <w:rFonts w:ascii="宋体" w:eastAsia="宋体" w:hAnsi="宋体" w:cs="宋体" w:hint="eastAsia"/>
                <w:kern w:val="0"/>
                <w:sz w:val="24"/>
              </w:rPr>
              <w:br/>
              <w:t>输入灵敏度（32dB/×40) 2.55V</w:t>
            </w:r>
            <w:r>
              <w:rPr>
                <w:rFonts w:ascii="宋体" w:eastAsia="宋体" w:hAnsi="宋体" w:cs="宋体" w:hint="eastAsia"/>
                <w:kern w:val="0"/>
                <w:sz w:val="24"/>
              </w:rPr>
              <w:br/>
              <w:t xml:space="preserve">最大增益（0.775V) 42.4V </w:t>
            </w:r>
            <w:r>
              <w:rPr>
                <w:rFonts w:ascii="宋体" w:eastAsia="宋体" w:hAnsi="宋体" w:cs="宋体" w:hint="eastAsia"/>
                <w:kern w:val="0"/>
                <w:sz w:val="24"/>
              </w:rPr>
              <w:br/>
              <w:t>正常功耗（230V/8Ω/D=2.83) 6.4A</w:t>
            </w:r>
            <w:r>
              <w:rPr>
                <w:rFonts w:ascii="宋体" w:eastAsia="宋体" w:hAnsi="宋体" w:cs="宋体" w:hint="eastAsia"/>
                <w:kern w:val="0"/>
                <w:sz w:val="24"/>
              </w:rPr>
              <w:br/>
              <w:t>最大功耗（230V/4Ω/D=2.83) 12.8A</w:t>
            </w:r>
            <w:r>
              <w:rPr>
                <w:rFonts w:ascii="宋体" w:eastAsia="宋体" w:hAnsi="宋体" w:cs="宋体" w:hint="eastAsia"/>
                <w:kern w:val="0"/>
                <w:sz w:val="24"/>
              </w:rPr>
              <w:br/>
              <w:t>总谐波失真：(@1kHz ) &lt;0.025%</w:t>
            </w:r>
            <w:r>
              <w:rPr>
                <w:rFonts w:ascii="宋体" w:eastAsia="宋体" w:hAnsi="宋体" w:cs="宋体" w:hint="eastAsia"/>
                <w:kern w:val="0"/>
                <w:sz w:val="24"/>
              </w:rPr>
              <w:br/>
              <w:t>互调失真:(@60Hz/7kHz 4:1 ) &lt;0.075%，</w:t>
            </w:r>
            <w:r>
              <w:rPr>
                <w:rFonts w:ascii="宋体" w:eastAsia="宋体" w:hAnsi="宋体" w:cs="宋体" w:hint="eastAsia"/>
                <w:kern w:val="0"/>
                <w:sz w:val="24"/>
              </w:rPr>
              <w:br/>
              <w:t>频率响应:(@20Hz-20kHz ) &lt;±0.5dB，</w:t>
            </w:r>
            <w:r>
              <w:rPr>
                <w:rFonts w:ascii="宋体" w:eastAsia="宋体" w:hAnsi="宋体" w:cs="宋体" w:hint="eastAsia"/>
                <w:kern w:val="0"/>
                <w:sz w:val="24"/>
              </w:rPr>
              <w:br/>
              <w:t>功率带宽：(@-3dB ) 10Hz-22kHz</w:t>
            </w:r>
            <w:r>
              <w:rPr>
                <w:rFonts w:ascii="宋体" w:eastAsia="宋体" w:hAnsi="宋体" w:cs="宋体" w:hint="eastAsia"/>
                <w:kern w:val="0"/>
                <w:sz w:val="24"/>
              </w:rPr>
              <w:br/>
              <w:t>相位响应：(@20Hz-20kHz ) &lt;±15°</w:t>
            </w:r>
            <w:r>
              <w:rPr>
                <w:rFonts w:ascii="宋体" w:eastAsia="宋体" w:hAnsi="宋体" w:cs="宋体" w:hint="eastAsia"/>
                <w:kern w:val="0"/>
                <w:sz w:val="24"/>
              </w:rPr>
              <w:br/>
              <w:t>信噪比：(@1kHz，×40(32dB), A计权) &gt;110dB，</w:t>
            </w:r>
            <w:r>
              <w:rPr>
                <w:rFonts w:ascii="宋体" w:eastAsia="宋体" w:hAnsi="宋体" w:cs="宋体" w:hint="eastAsia"/>
                <w:kern w:val="0"/>
                <w:sz w:val="24"/>
              </w:rPr>
              <w:br/>
              <w:t>阻尼系数：(@63Hz ) &gt;300</w:t>
            </w:r>
            <w:r>
              <w:rPr>
                <w:rFonts w:ascii="宋体" w:eastAsia="宋体" w:hAnsi="宋体" w:cs="宋体" w:hint="eastAsia"/>
                <w:kern w:val="0"/>
                <w:sz w:val="24"/>
              </w:rPr>
              <w:br/>
              <w:t>转换速率：(10kHz方波,×40(32dB)增益) &gt;20V/us，</w:t>
            </w:r>
            <w:r>
              <w:rPr>
                <w:rFonts w:ascii="宋体" w:eastAsia="宋体" w:hAnsi="宋体" w:cs="宋体" w:hint="eastAsia"/>
                <w:kern w:val="0"/>
                <w:sz w:val="24"/>
              </w:rPr>
              <w:br/>
              <w:t>输入阻抗：(@1kHz,平衡输入) &gt;20kΩ，</w:t>
            </w:r>
            <w:r>
              <w:rPr>
                <w:rFonts w:ascii="宋体" w:eastAsia="宋体" w:hAnsi="宋体" w:cs="宋体" w:hint="eastAsia"/>
                <w:kern w:val="0"/>
                <w:sz w:val="24"/>
              </w:rPr>
              <w:br/>
              <w:t>最低负载阻抗：(单个通道) &gt;3.2Ω</w:t>
            </w:r>
            <w:r>
              <w:rPr>
                <w:rFonts w:ascii="宋体" w:eastAsia="宋体" w:hAnsi="宋体" w:cs="宋体" w:hint="eastAsia"/>
                <w:kern w:val="0"/>
                <w:sz w:val="24"/>
              </w:rPr>
              <w:br/>
              <w:t>分离度：(正常工作条件,1kHz ) &gt;80dB，</w:t>
            </w:r>
            <w:r>
              <w:rPr>
                <w:rFonts w:ascii="宋体" w:eastAsia="宋体" w:hAnsi="宋体" w:cs="宋体" w:hint="eastAsia"/>
                <w:kern w:val="0"/>
                <w:sz w:val="24"/>
              </w:rPr>
              <w:br/>
              <w:t>共模抑制：(@1kHz ) &gt;80dB</w:t>
            </w:r>
            <w:r>
              <w:rPr>
                <w:rFonts w:ascii="宋体" w:eastAsia="宋体" w:hAnsi="宋体" w:cs="宋体" w:hint="eastAsia"/>
                <w:kern w:val="0"/>
                <w:sz w:val="24"/>
              </w:rPr>
              <w:br/>
              <w:t xml:space="preserve">电源：220V/50-60HZ                                 </w:t>
            </w:r>
            <w:r>
              <w:rPr>
                <w:rFonts w:ascii="宋体" w:eastAsia="宋体" w:hAnsi="宋体" w:cs="宋体" w:hint="eastAsia"/>
                <w:kern w:val="0"/>
                <w:sz w:val="24"/>
              </w:rPr>
              <w:br/>
              <w:t xml:space="preserve">机身：2U     </w:t>
            </w:r>
          </w:p>
          <w:p w:rsidR="002457AC" w:rsidRDefault="002457AC">
            <w:pPr>
              <w:widowControl/>
              <w:jc w:val="left"/>
              <w:rPr>
                <w:rFonts w:ascii="宋体" w:eastAsia="宋体" w:hAnsi="宋体" w:cs="宋体"/>
                <w:sz w:val="24"/>
              </w:rPr>
            </w:pP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3</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198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JSL TB  ITC</w:t>
            </w:r>
          </w:p>
        </w:tc>
      </w:tr>
      <w:tr w:rsidR="002457AC">
        <w:trPr>
          <w:trHeight w:val="882"/>
        </w:trPr>
        <w:tc>
          <w:tcPr>
            <w:tcW w:w="993"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7</w:t>
            </w:r>
          </w:p>
        </w:tc>
        <w:tc>
          <w:tcPr>
            <w:tcW w:w="1701"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无线话筒</w:t>
            </w:r>
          </w:p>
        </w:tc>
        <w:tc>
          <w:tcPr>
            <w:tcW w:w="7513"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可选配头戴、领夹、手持</w:t>
            </w:r>
            <w:r>
              <w:rPr>
                <w:rFonts w:ascii="宋体" w:eastAsia="宋体" w:hAnsi="宋体" w:cs="宋体" w:hint="eastAsia"/>
                <w:kern w:val="0"/>
                <w:sz w:val="24"/>
              </w:rPr>
              <w:br/>
              <w:t>工作频率：540-691MHz</w:t>
            </w:r>
            <w:r>
              <w:rPr>
                <w:rFonts w:ascii="宋体" w:eastAsia="宋体" w:hAnsi="宋体" w:cs="宋体" w:hint="eastAsia"/>
                <w:kern w:val="0"/>
                <w:sz w:val="24"/>
              </w:rPr>
              <w:br/>
              <w:t>调制方式：宽带FM</w:t>
            </w:r>
            <w:r>
              <w:rPr>
                <w:rFonts w:ascii="宋体" w:eastAsia="宋体" w:hAnsi="宋体" w:cs="宋体" w:hint="eastAsia"/>
                <w:kern w:val="0"/>
                <w:sz w:val="24"/>
              </w:rPr>
              <w:br/>
              <w:t>信道数目：200，信道间隔：250KHz</w:t>
            </w:r>
            <w:r>
              <w:rPr>
                <w:rFonts w:ascii="宋体" w:eastAsia="宋体" w:hAnsi="宋体" w:cs="宋体" w:hint="eastAsia"/>
                <w:kern w:val="0"/>
                <w:sz w:val="24"/>
              </w:rPr>
              <w:br/>
              <w:t>频率稳定度：±0.005%，动态范围：100dB</w:t>
            </w:r>
            <w:r>
              <w:rPr>
                <w:rFonts w:ascii="宋体" w:eastAsia="宋体" w:hAnsi="宋体" w:cs="宋体" w:hint="eastAsia"/>
                <w:kern w:val="0"/>
                <w:sz w:val="24"/>
              </w:rPr>
              <w:br/>
              <w:t>最大偏移：±45KHz，水平限度</w:t>
            </w:r>
            <w:r>
              <w:rPr>
                <w:rFonts w:ascii="宋体" w:eastAsia="宋体" w:hAnsi="宋体" w:cs="宋体" w:hint="eastAsia"/>
                <w:kern w:val="0"/>
                <w:sz w:val="24"/>
              </w:rPr>
              <w:br/>
              <w:t>音频频率响应：80Hz-18KHz(±3dB)</w:t>
            </w:r>
            <w:r>
              <w:rPr>
                <w:rFonts w:ascii="宋体" w:eastAsia="宋体" w:hAnsi="宋体" w:cs="宋体" w:hint="eastAsia"/>
                <w:kern w:val="0"/>
                <w:sz w:val="24"/>
              </w:rPr>
              <w:br/>
              <w:t>综合信噪比：＞105dB，综合失真：≤0.5%</w:t>
            </w:r>
            <w:r>
              <w:rPr>
                <w:rFonts w:ascii="宋体" w:eastAsia="宋体" w:hAnsi="宋体" w:cs="宋体" w:hint="eastAsia"/>
                <w:kern w:val="0"/>
                <w:sz w:val="24"/>
              </w:rPr>
              <w:br/>
              <w:t xml:space="preserve">有效使用距离：真分集200米以上有效接收距离（理想环境的情况下可达250米）   </w:t>
            </w:r>
            <w:r>
              <w:rPr>
                <w:rFonts w:ascii="宋体" w:eastAsia="宋体" w:hAnsi="宋体" w:cs="宋体" w:hint="eastAsia"/>
                <w:kern w:val="0"/>
                <w:sz w:val="24"/>
              </w:rPr>
              <w:br/>
              <w:t xml:space="preserve">噪深度控制：音码及杂讯锁定双重静音控制                          </w:t>
            </w:r>
            <w:r>
              <w:rPr>
                <w:rFonts w:ascii="宋体" w:eastAsia="宋体" w:hAnsi="宋体" w:cs="宋体" w:hint="eastAsia"/>
                <w:kern w:val="0"/>
                <w:sz w:val="24"/>
              </w:rPr>
              <w:br/>
              <w:t>工作环境温度：－10℃--＋50℃</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套</w:t>
            </w:r>
          </w:p>
        </w:tc>
        <w:tc>
          <w:tcPr>
            <w:tcW w:w="1984"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kern w:val="0"/>
                <w:sz w:val="24"/>
              </w:rPr>
              <w:t>JSL TB  ITC</w:t>
            </w:r>
          </w:p>
        </w:tc>
      </w:tr>
      <w:tr w:rsidR="002457AC">
        <w:trPr>
          <w:trHeight w:val="882"/>
        </w:trPr>
        <w:tc>
          <w:tcPr>
            <w:tcW w:w="993"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8</w:t>
            </w:r>
          </w:p>
        </w:tc>
        <w:tc>
          <w:tcPr>
            <w:tcW w:w="1701"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数字效果器</w:t>
            </w:r>
          </w:p>
        </w:tc>
        <w:tc>
          <w:tcPr>
            <w:tcW w:w="7513"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采用24BIT数据总线和32BIT DSP   MUSIC输入通道设有7段参量均衡，MIC输入通道设有15段参量均衡，主输出设有5段参量均衡，中置，后置及超低音输出均有3段参量均衡，MIC有3级反馈抑制，可存储16种模式。主输出，中置，后置，超低音输出，均有压限及延时功能。内设管理者模式与用户模式。用户模式在调整参数后不能存贮。</w:t>
            </w:r>
            <w:r>
              <w:rPr>
                <w:rFonts w:ascii="宋体" w:eastAsia="宋体" w:hAnsi="宋体" w:cs="宋体" w:hint="eastAsia"/>
                <w:kern w:val="0"/>
                <w:sz w:val="24"/>
              </w:rPr>
              <w:br/>
              <w:t>本机设有全功能菜单，也可以通过PC界面设置</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1984"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kern w:val="0"/>
                <w:sz w:val="24"/>
              </w:rPr>
              <w:t>JSL TB ITC</w:t>
            </w:r>
          </w:p>
        </w:tc>
      </w:tr>
      <w:tr w:rsidR="002457AC">
        <w:trPr>
          <w:trHeight w:val="882"/>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9</w:t>
            </w:r>
          </w:p>
        </w:tc>
        <w:tc>
          <w:tcPr>
            <w:tcW w:w="1701" w:type="dxa"/>
            <w:shd w:val="clear" w:color="auto" w:fill="auto"/>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点歌服务器</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点歌系统触屏为19寸液晶，4T硬盘，含立式底座、数据反应快，歌曲可以实时更新，歌曲质量高 画面质量清晰</w:t>
            </w:r>
          </w:p>
          <w:p w:rsidR="002457AC" w:rsidRDefault="002457AC">
            <w:pPr>
              <w:widowControl/>
              <w:jc w:val="left"/>
              <w:rPr>
                <w:rFonts w:ascii="宋体" w:eastAsia="宋体" w:hAnsi="宋体" w:cs="宋体"/>
                <w:kern w:val="0"/>
                <w:sz w:val="24"/>
              </w:rPr>
            </w:pP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套</w:t>
            </w:r>
          </w:p>
        </w:tc>
        <w:tc>
          <w:tcPr>
            <w:tcW w:w="1984"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阳光视易 雷克</w:t>
            </w:r>
          </w:p>
        </w:tc>
      </w:tr>
      <w:tr w:rsidR="002457AC">
        <w:trPr>
          <w:trHeight w:val="882"/>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10</w:t>
            </w:r>
          </w:p>
        </w:tc>
        <w:tc>
          <w:tcPr>
            <w:tcW w:w="1701" w:type="dxa"/>
            <w:shd w:val="clear" w:color="auto" w:fill="auto"/>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数据投影机</w:t>
            </w:r>
          </w:p>
        </w:tc>
        <w:tc>
          <w:tcPr>
            <w:tcW w:w="7513" w:type="dxa"/>
            <w:shd w:val="clear" w:color="000000" w:fill="FFFFFF"/>
            <w:noWrap/>
            <w:vAlign w:val="center"/>
          </w:tcPr>
          <w:p w:rsidR="002457AC" w:rsidRDefault="00FA6629">
            <w:pPr>
              <w:widowControl/>
              <w:numPr>
                <w:ilvl w:val="0"/>
                <w:numId w:val="8"/>
              </w:numPr>
              <w:jc w:val="left"/>
              <w:rPr>
                <w:rFonts w:ascii="宋体" w:eastAsia="宋体" w:hAnsi="宋体" w:cs="宋体"/>
                <w:kern w:val="0"/>
                <w:sz w:val="24"/>
              </w:rPr>
            </w:pPr>
            <w:r>
              <w:rPr>
                <w:rFonts w:ascii="宋体" w:eastAsia="宋体" w:hAnsi="宋体" w:cs="宋体" w:hint="eastAsia"/>
                <w:kern w:val="0"/>
                <w:sz w:val="24"/>
              </w:rPr>
              <w:t>名称：投影机</w:t>
            </w:r>
            <w:r>
              <w:rPr>
                <w:rFonts w:ascii="宋体" w:eastAsia="宋体" w:hAnsi="宋体" w:cs="宋体" w:hint="eastAsia"/>
                <w:kern w:val="0"/>
                <w:sz w:val="24"/>
              </w:rPr>
              <w:br/>
              <w:t>2、参数：</w:t>
            </w:r>
            <w:r>
              <w:rPr>
                <w:rFonts w:ascii="宋体" w:eastAsia="宋体" w:hAnsi="宋体" w:cs="宋体" w:hint="eastAsia"/>
                <w:kern w:val="0"/>
                <w:sz w:val="24"/>
              </w:rPr>
              <w:br/>
              <w:t>显示屏尺寸0.76’’3LCD</w:t>
            </w:r>
            <w:r>
              <w:rPr>
                <w:rFonts w:ascii="宋体" w:eastAsia="宋体" w:hAnsi="宋体" w:cs="宋体" w:hint="eastAsia"/>
                <w:kern w:val="0"/>
                <w:sz w:val="24"/>
              </w:rPr>
              <w:br/>
              <w:t>亮度7000</w:t>
            </w:r>
            <w:r>
              <w:rPr>
                <w:rFonts w:ascii="宋体" w:eastAsia="宋体" w:hAnsi="宋体" w:cs="宋体" w:hint="eastAsia"/>
                <w:sz w:val="24"/>
              </w:rPr>
              <w:br/>
            </w:r>
            <w:r>
              <w:rPr>
                <w:rFonts w:ascii="宋体" w:eastAsia="宋体" w:hAnsi="宋体" w:cs="宋体" w:hint="eastAsia"/>
                <w:kern w:val="0"/>
                <w:sz w:val="24"/>
              </w:rPr>
              <w:t>均匀度95%</w:t>
            </w:r>
            <w:r>
              <w:rPr>
                <w:rFonts w:ascii="宋体" w:eastAsia="宋体" w:hAnsi="宋体" w:cs="宋体" w:hint="eastAsia"/>
                <w:kern w:val="0"/>
                <w:sz w:val="24"/>
              </w:rPr>
              <w:br/>
            </w:r>
            <w:r>
              <w:rPr>
                <w:rFonts w:ascii="宋体" w:eastAsia="宋体" w:hAnsi="宋体" w:cs="宋体" w:hint="eastAsia"/>
                <w:kern w:val="0"/>
                <w:sz w:val="24"/>
              </w:rPr>
              <w:lastRenderedPageBreak/>
              <w:t>动态对比度10000:1</w:t>
            </w:r>
            <w:r>
              <w:rPr>
                <w:rFonts w:ascii="宋体" w:eastAsia="宋体" w:hAnsi="宋体" w:cs="宋体" w:hint="eastAsia"/>
                <w:kern w:val="0"/>
                <w:sz w:val="24"/>
              </w:rPr>
              <w:br/>
              <w:t>分辨率1920×1200</w:t>
            </w:r>
            <w:r>
              <w:rPr>
                <w:rFonts w:ascii="宋体" w:eastAsia="宋体" w:hAnsi="宋体" w:cs="宋体" w:hint="eastAsia"/>
                <w:kern w:val="0"/>
                <w:sz w:val="24"/>
              </w:rPr>
              <w:br/>
              <w:t>宽高比16:10</w:t>
            </w:r>
            <w:r>
              <w:rPr>
                <w:rFonts w:ascii="宋体" w:eastAsia="宋体" w:hAnsi="宋体" w:cs="宋体" w:hint="eastAsia"/>
                <w:kern w:val="0"/>
                <w:sz w:val="24"/>
              </w:rPr>
              <w:br/>
              <w:t>灯泡预估寿命5000/3000小时（节能/正常）</w:t>
            </w:r>
            <w:r>
              <w:rPr>
                <w:rFonts w:ascii="宋体" w:eastAsia="宋体" w:hAnsi="宋体" w:cs="宋体" w:hint="eastAsia"/>
                <w:kern w:val="0"/>
                <w:sz w:val="24"/>
              </w:rPr>
              <w:br/>
              <w:t>灯泡350W</w:t>
            </w:r>
            <w:r>
              <w:rPr>
                <w:rFonts w:ascii="宋体" w:eastAsia="宋体" w:hAnsi="宋体" w:cs="宋体" w:hint="eastAsia"/>
                <w:kern w:val="0"/>
                <w:sz w:val="24"/>
              </w:rPr>
              <w:br/>
              <w:t>镜头（标镜）F=1.8 - 2.6  f = 24 - 43.2 mm</w:t>
            </w:r>
            <w:r>
              <w:rPr>
                <w:rFonts w:ascii="宋体" w:eastAsia="宋体" w:hAnsi="宋体" w:cs="宋体" w:hint="eastAsia"/>
                <w:kern w:val="0"/>
                <w:sz w:val="24"/>
              </w:rPr>
              <w:br/>
              <w:t>变焦（标镜）Manual×1.8</w:t>
            </w:r>
            <w:r>
              <w:rPr>
                <w:rFonts w:ascii="宋体" w:eastAsia="宋体" w:hAnsi="宋体" w:cs="宋体" w:hint="eastAsia"/>
                <w:kern w:val="0"/>
                <w:sz w:val="24"/>
              </w:rPr>
              <w:br/>
              <w:t>镜头位移（标镜）V: +/-60% ,H: +/-30%</w:t>
            </w:r>
            <w:r>
              <w:rPr>
                <w:rFonts w:ascii="宋体" w:eastAsia="宋体" w:hAnsi="宋体" w:cs="宋体" w:hint="eastAsia"/>
                <w:kern w:val="0"/>
                <w:sz w:val="24"/>
              </w:rPr>
              <w:br/>
              <w:t>图像对角线40" - 300"</w:t>
            </w:r>
            <w:r>
              <w:rPr>
                <w:rFonts w:ascii="宋体" w:eastAsia="宋体" w:hAnsi="宋体" w:cs="宋体" w:hint="eastAsia"/>
                <w:kern w:val="0"/>
                <w:sz w:val="24"/>
              </w:rPr>
              <w:br/>
              <w:t>图像宽度（标镜）0.9 - 6.5 m</w:t>
            </w:r>
            <w:r>
              <w:rPr>
                <w:rFonts w:ascii="宋体" w:eastAsia="宋体" w:hAnsi="宋体" w:cs="宋体" w:hint="eastAsia"/>
                <w:kern w:val="0"/>
                <w:sz w:val="24"/>
              </w:rPr>
              <w:br/>
              <w:t>投影距离（广角-长焦）1.2 - 17 m</w:t>
            </w:r>
            <w:r>
              <w:rPr>
                <w:rFonts w:ascii="宋体" w:eastAsia="宋体" w:hAnsi="宋体" w:cs="宋体" w:hint="eastAsia"/>
                <w:kern w:val="0"/>
                <w:sz w:val="24"/>
              </w:rPr>
              <w:br/>
              <w:t>投射比（标镜）1.44 - 2.62 : 1</w:t>
            </w:r>
          </w:p>
          <w:p w:rsidR="002457AC" w:rsidRDefault="002457AC">
            <w:pPr>
              <w:widowControl/>
              <w:jc w:val="left"/>
              <w:rPr>
                <w:rFonts w:ascii="宋体" w:eastAsia="宋体" w:hAnsi="宋体" w:cs="宋体"/>
                <w:sz w:val="24"/>
              </w:rPr>
            </w:pP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lastRenderedPageBreak/>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198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明基光峰乐丽</w:t>
            </w:r>
          </w:p>
        </w:tc>
      </w:tr>
      <w:tr w:rsidR="002457AC">
        <w:trPr>
          <w:trHeight w:val="799"/>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11</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投影幕</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1、名称：投影幕布 150英寸</w:t>
            </w:r>
            <w:r>
              <w:rPr>
                <w:rFonts w:ascii="宋体" w:eastAsia="宋体" w:hAnsi="宋体" w:cs="宋体" w:hint="eastAsia"/>
                <w:kern w:val="0"/>
                <w:sz w:val="24"/>
              </w:rPr>
              <w:br/>
              <w:t>2、备注：电动遥控，玻珠白塑，16:10</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块</w:t>
            </w:r>
          </w:p>
        </w:tc>
        <w:tc>
          <w:tcPr>
            <w:tcW w:w="198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国产</w:t>
            </w:r>
          </w:p>
        </w:tc>
      </w:tr>
      <w:tr w:rsidR="002457AC">
        <w:trPr>
          <w:trHeight w:val="840"/>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12</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投影吊架</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竹节式 顶上吊装升降幅度为2.5米高度可自由调节</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副</w:t>
            </w:r>
          </w:p>
        </w:tc>
        <w:tc>
          <w:tcPr>
            <w:tcW w:w="198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爱威 GD OWL</w:t>
            </w:r>
          </w:p>
        </w:tc>
      </w:tr>
      <w:tr w:rsidR="002457AC">
        <w:trPr>
          <w:trHeight w:val="840"/>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13</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电源时序器</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8路大功率输出</w:t>
            </w:r>
            <w:r>
              <w:rPr>
                <w:rFonts w:ascii="宋体" w:eastAsia="宋体" w:hAnsi="宋体" w:cs="宋体" w:hint="eastAsia"/>
                <w:kern w:val="0"/>
                <w:sz w:val="24"/>
              </w:rPr>
              <w:br/>
              <w:t>专业高品质继电器</w:t>
            </w:r>
            <w:r>
              <w:rPr>
                <w:rFonts w:ascii="宋体" w:eastAsia="宋体" w:hAnsi="宋体" w:cs="宋体" w:hint="eastAsia"/>
                <w:kern w:val="0"/>
                <w:sz w:val="24"/>
              </w:rPr>
              <w:br/>
              <w:t>微电脑程序控制，更精确，更可靠</w:t>
            </w:r>
            <w:r>
              <w:rPr>
                <w:rFonts w:ascii="宋体" w:eastAsia="宋体" w:hAnsi="宋体" w:cs="宋体" w:hint="eastAsia"/>
                <w:kern w:val="0"/>
                <w:sz w:val="24"/>
              </w:rPr>
              <w:br/>
              <w:t>万能插座，更方便</w:t>
            </w:r>
            <w:r>
              <w:rPr>
                <w:rFonts w:ascii="宋体" w:eastAsia="宋体" w:hAnsi="宋体" w:cs="宋体" w:hint="eastAsia"/>
                <w:kern w:val="0"/>
                <w:sz w:val="24"/>
              </w:rPr>
              <w:br/>
              <w:t>带输入滤波器插座</w:t>
            </w:r>
            <w:r>
              <w:rPr>
                <w:rFonts w:ascii="宋体" w:eastAsia="宋体" w:hAnsi="宋体" w:cs="宋体" w:hint="eastAsia"/>
                <w:kern w:val="0"/>
                <w:sz w:val="24"/>
              </w:rPr>
              <w:br/>
              <w:t>宽电源输入，180V-240V正常工作</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1984" w:type="dxa"/>
            <w:noWrap/>
            <w:vAlign w:val="center"/>
          </w:tcPr>
          <w:p w:rsidR="002457AC" w:rsidRDefault="00FA6629">
            <w:pPr>
              <w:ind w:firstLineChars="200" w:firstLine="480"/>
              <w:rPr>
                <w:rFonts w:ascii="宋体" w:eastAsia="宋体" w:hAnsi="宋体" w:cs="宋体"/>
                <w:kern w:val="0"/>
                <w:sz w:val="24"/>
              </w:rPr>
            </w:pPr>
            <w:r>
              <w:rPr>
                <w:rFonts w:ascii="宋体" w:eastAsia="宋体" w:hAnsi="宋体" w:cs="宋体" w:hint="eastAsia"/>
                <w:kern w:val="0"/>
                <w:sz w:val="24"/>
              </w:rPr>
              <w:t>JSL TB ITC</w:t>
            </w:r>
          </w:p>
        </w:tc>
      </w:tr>
      <w:tr w:rsidR="002457AC">
        <w:trPr>
          <w:trHeight w:val="559"/>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14</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机柜</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1、名称：1.2米标准机柜</w:t>
            </w:r>
            <w:r>
              <w:rPr>
                <w:rFonts w:ascii="宋体" w:eastAsia="宋体" w:hAnsi="宋体" w:cs="宋体" w:hint="eastAsia"/>
                <w:kern w:val="0"/>
                <w:sz w:val="24"/>
              </w:rPr>
              <w:br/>
              <w:t>2、备注：带散热风扇带玻璃门</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1984" w:type="dxa"/>
            <w:noWrap/>
            <w:vAlign w:val="center"/>
          </w:tcPr>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图腾</w:t>
            </w:r>
          </w:p>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一舟</w:t>
            </w:r>
          </w:p>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lastRenderedPageBreak/>
              <w:t>华强</w:t>
            </w:r>
          </w:p>
        </w:tc>
      </w:tr>
      <w:tr w:rsidR="002457AC">
        <w:trPr>
          <w:trHeight w:val="559"/>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15</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多媒体地插</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1、名称：地面音视频插座 模块式</w:t>
            </w:r>
            <w:r>
              <w:rPr>
                <w:rFonts w:ascii="宋体" w:eastAsia="宋体" w:hAnsi="宋体" w:cs="宋体" w:hint="eastAsia"/>
                <w:kern w:val="0"/>
                <w:sz w:val="24"/>
              </w:rPr>
              <w:br/>
              <w:t>2、备注：VGA*1,视频*1，音频*2，HDMI*1，电源*1</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个</w:t>
            </w:r>
          </w:p>
        </w:tc>
        <w:tc>
          <w:tcPr>
            <w:tcW w:w="1984" w:type="dxa"/>
            <w:noWrap/>
            <w:vAlign w:val="center"/>
          </w:tcPr>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精工</w:t>
            </w:r>
          </w:p>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正泰</w:t>
            </w:r>
          </w:p>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鸿雁</w:t>
            </w:r>
          </w:p>
        </w:tc>
      </w:tr>
      <w:tr w:rsidR="002457AC">
        <w:trPr>
          <w:trHeight w:val="559"/>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配管</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1、名称：JDG20</w:t>
            </w:r>
            <w:r>
              <w:rPr>
                <w:rFonts w:ascii="宋体" w:eastAsia="宋体" w:hAnsi="宋体" w:cs="宋体" w:hint="eastAsia"/>
                <w:kern w:val="0"/>
                <w:sz w:val="24"/>
              </w:rPr>
              <w:br/>
              <w:t>2、材质：金属镀锌</w:t>
            </w:r>
            <w:r>
              <w:rPr>
                <w:rFonts w:ascii="宋体" w:eastAsia="宋体" w:hAnsi="宋体" w:cs="宋体" w:hint="eastAsia"/>
                <w:kern w:val="0"/>
                <w:sz w:val="24"/>
              </w:rPr>
              <w:br/>
              <w:t>3、配置形式：砖混结构暗敷设</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100</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米</w:t>
            </w:r>
          </w:p>
        </w:tc>
        <w:tc>
          <w:tcPr>
            <w:tcW w:w="198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国标</w:t>
            </w:r>
          </w:p>
        </w:tc>
      </w:tr>
      <w:tr w:rsidR="002457AC">
        <w:trPr>
          <w:trHeight w:val="739"/>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配线</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管内 EVJV 2*2.5 纯铜音箱电缆</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30</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米</w:t>
            </w:r>
          </w:p>
        </w:tc>
        <w:tc>
          <w:tcPr>
            <w:tcW w:w="198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华敏 秋叶原 中视讯</w:t>
            </w:r>
          </w:p>
        </w:tc>
      </w:tr>
      <w:tr w:rsidR="002457AC">
        <w:trPr>
          <w:trHeight w:val="619"/>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配线</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1、名称：HDMI线</w:t>
            </w:r>
            <w:r>
              <w:rPr>
                <w:rFonts w:ascii="宋体" w:eastAsia="宋体" w:hAnsi="宋体" w:cs="宋体" w:hint="eastAsia"/>
                <w:kern w:val="0"/>
                <w:sz w:val="24"/>
              </w:rPr>
              <w:br/>
              <w:t>2、配线部位：管内</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20</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米</w:t>
            </w:r>
          </w:p>
        </w:tc>
        <w:tc>
          <w:tcPr>
            <w:tcW w:w="1984" w:type="dxa"/>
            <w:noWrap/>
            <w:vAlign w:val="center"/>
          </w:tcPr>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绿联</w:t>
            </w:r>
          </w:p>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秋叶原中视讯</w:t>
            </w:r>
          </w:p>
        </w:tc>
      </w:tr>
      <w:tr w:rsidR="002457AC">
        <w:trPr>
          <w:trHeight w:val="450"/>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19</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配线</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1、名称：RVV 2×2.5mm2</w:t>
            </w:r>
            <w:r>
              <w:rPr>
                <w:rFonts w:ascii="宋体" w:eastAsia="宋体" w:hAnsi="宋体" w:cs="宋体" w:hint="eastAsia"/>
                <w:kern w:val="0"/>
                <w:sz w:val="24"/>
              </w:rPr>
              <w:br/>
              <w:t>2、配线部位：管内</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50</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米</w:t>
            </w:r>
          </w:p>
        </w:tc>
        <w:tc>
          <w:tcPr>
            <w:tcW w:w="198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国标</w:t>
            </w:r>
          </w:p>
        </w:tc>
      </w:tr>
      <w:tr w:rsidR="002457AC">
        <w:trPr>
          <w:trHeight w:val="822"/>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20</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附件</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安装过程所涉及辅材整体报价如：接插件等所涉及辅料，施工方自行报价，结算不予调整；</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批</w:t>
            </w:r>
          </w:p>
        </w:tc>
        <w:tc>
          <w:tcPr>
            <w:tcW w:w="198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国标</w:t>
            </w:r>
          </w:p>
        </w:tc>
      </w:tr>
    </w:tbl>
    <w:p w:rsidR="002457AC" w:rsidRDefault="00FA6629">
      <w:pPr>
        <w:rPr>
          <w:rFonts w:ascii="宋体" w:eastAsia="宋体" w:hAnsi="宋体" w:cs="宋体"/>
          <w:b/>
          <w:bCs/>
          <w:kern w:val="0"/>
          <w:sz w:val="24"/>
        </w:rPr>
      </w:pPr>
      <w:r>
        <w:rPr>
          <w:rFonts w:ascii="宋体" w:eastAsia="宋体" w:hAnsi="宋体" w:cs="宋体" w:hint="eastAsia"/>
          <w:b/>
          <w:bCs/>
          <w:kern w:val="0"/>
          <w:sz w:val="24"/>
        </w:rPr>
        <w:t xml:space="preserve"> 6、多功能厅一、音响设备配置</w:t>
      </w:r>
    </w:p>
    <w:tbl>
      <w:tblPr>
        <w:tblW w:w="14267" w:type="dxa"/>
        <w:tblInd w:w="-34" w:type="dxa"/>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701"/>
        <w:gridCol w:w="7513"/>
        <w:gridCol w:w="1134"/>
        <w:gridCol w:w="992"/>
        <w:gridCol w:w="1934"/>
      </w:tblGrid>
      <w:tr w:rsidR="002457AC">
        <w:trPr>
          <w:trHeight w:val="645"/>
        </w:trPr>
        <w:tc>
          <w:tcPr>
            <w:tcW w:w="993"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序号</w:t>
            </w:r>
          </w:p>
        </w:tc>
        <w:tc>
          <w:tcPr>
            <w:tcW w:w="1701"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名  称</w:t>
            </w:r>
          </w:p>
        </w:tc>
        <w:tc>
          <w:tcPr>
            <w:tcW w:w="7513"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参数</w:t>
            </w:r>
          </w:p>
        </w:tc>
        <w:tc>
          <w:tcPr>
            <w:tcW w:w="1134"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数量</w:t>
            </w:r>
          </w:p>
        </w:tc>
        <w:tc>
          <w:tcPr>
            <w:tcW w:w="992"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单位</w:t>
            </w:r>
          </w:p>
        </w:tc>
        <w:tc>
          <w:tcPr>
            <w:tcW w:w="1934"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推荐品牌</w:t>
            </w:r>
          </w:p>
        </w:tc>
      </w:tr>
      <w:tr w:rsidR="002457AC">
        <w:trPr>
          <w:trHeight w:val="1187"/>
        </w:trPr>
        <w:tc>
          <w:tcPr>
            <w:tcW w:w="993"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170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主音箱</w:t>
            </w:r>
          </w:p>
        </w:tc>
        <w:tc>
          <w:tcPr>
            <w:tcW w:w="7513"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频响范围（-3dB）： 60Hz～20kHz频响范围（-10dB）： 45Hz～20kHz</w:t>
            </w:r>
            <w:r>
              <w:rPr>
                <w:rFonts w:ascii="宋体" w:eastAsia="宋体" w:hAnsi="宋体" w:cs="宋体" w:hint="eastAsia"/>
                <w:kern w:val="0"/>
                <w:sz w:val="24"/>
              </w:rPr>
              <w:br/>
              <w:t>灵敏度： 97dB</w:t>
            </w:r>
            <w:r>
              <w:rPr>
                <w:rFonts w:ascii="宋体" w:eastAsia="宋体" w:hAnsi="宋体" w:cs="宋体" w:hint="eastAsia"/>
                <w:kern w:val="0"/>
                <w:sz w:val="24"/>
              </w:rPr>
              <w:br/>
              <w:t>最大声压级： 130dB</w:t>
            </w:r>
            <w:r>
              <w:rPr>
                <w:rFonts w:ascii="宋体" w:eastAsia="宋体" w:hAnsi="宋体" w:cs="宋体" w:hint="eastAsia"/>
                <w:kern w:val="0"/>
                <w:sz w:val="24"/>
              </w:rPr>
              <w:br/>
              <w:t>负载功率： 350W（额定）、850W（峰值）</w:t>
            </w:r>
            <w:r>
              <w:rPr>
                <w:rFonts w:ascii="宋体" w:eastAsia="宋体" w:hAnsi="宋体" w:cs="宋体" w:hint="eastAsia"/>
                <w:kern w:val="0"/>
                <w:sz w:val="24"/>
              </w:rPr>
              <w:br/>
              <w:t>覆盖角度（水平×垂直）： 90°×50°</w:t>
            </w:r>
            <w:r>
              <w:rPr>
                <w:rFonts w:ascii="宋体" w:eastAsia="宋体" w:hAnsi="宋体" w:cs="宋体" w:hint="eastAsia"/>
                <w:kern w:val="0"/>
                <w:sz w:val="24"/>
              </w:rPr>
              <w:br/>
              <w:t>额定阻抗： 8Ω</w:t>
            </w:r>
            <w:r>
              <w:rPr>
                <w:rFonts w:ascii="宋体" w:eastAsia="宋体" w:hAnsi="宋体" w:cs="宋体" w:hint="eastAsia"/>
                <w:kern w:val="0"/>
                <w:sz w:val="24"/>
              </w:rPr>
              <w:br/>
            </w:r>
            <w:r>
              <w:rPr>
                <w:rFonts w:ascii="宋体" w:eastAsia="宋体" w:hAnsi="宋体" w:cs="宋体" w:hint="eastAsia"/>
                <w:kern w:val="0"/>
                <w:sz w:val="24"/>
              </w:rPr>
              <w:lastRenderedPageBreak/>
              <w:t> DH3 1.25”（32 mm）振膜；</w:t>
            </w:r>
            <w:r>
              <w:rPr>
                <w:rFonts w:ascii="宋体" w:eastAsia="宋体" w:hAnsi="宋体" w:cs="宋体" w:hint="eastAsia"/>
                <w:kern w:val="0"/>
                <w:sz w:val="24"/>
              </w:rPr>
              <w:br/>
              <w:t>Ø 1”（25 mm）喉管钛振膜压缩驱动器；</w:t>
            </w:r>
            <w:r>
              <w:rPr>
                <w:rFonts w:ascii="宋体" w:eastAsia="宋体" w:hAnsi="宋体" w:cs="宋体" w:hint="eastAsia"/>
                <w:kern w:val="0"/>
                <w:sz w:val="24"/>
              </w:rPr>
              <w:br/>
              <w:t>Ø SMX2120 12”（305 mm）低频驱动器，对称式设计；</w:t>
            </w:r>
            <w:r>
              <w:rPr>
                <w:rFonts w:ascii="宋体" w:eastAsia="宋体" w:hAnsi="宋体" w:cs="宋体" w:hint="eastAsia"/>
                <w:kern w:val="0"/>
                <w:sz w:val="24"/>
              </w:rPr>
              <w:br/>
              <w:t>Ø 高级四阶分频，带高频保护系统；</w:t>
            </w:r>
            <w:r>
              <w:rPr>
                <w:rFonts w:ascii="宋体" w:eastAsia="宋体" w:hAnsi="宋体" w:cs="宋体" w:hint="eastAsia"/>
                <w:kern w:val="0"/>
                <w:sz w:val="24"/>
              </w:rPr>
              <w:br/>
              <w:t>Ø 用于三角架安装的扬声器支孔；</w:t>
            </w:r>
            <w:r>
              <w:rPr>
                <w:rFonts w:ascii="宋体" w:eastAsia="宋体" w:hAnsi="宋体" w:cs="宋体" w:hint="eastAsia"/>
                <w:kern w:val="0"/>
                <w:sz w:val="24"/>
              </w:rPr>
              <w:br/>
              <w:t>Ø 6个3/8”螺纹吊装点</w:t>
            </w:r>
            <w:r>
              <w:rPr>
                <w:rFonts w:ascii="宋体" w:eastAsia="宋体" w:hAnsi="宋体" w:cs="宋体" w:hint="eastAsia"/>
                <w:kern w:val="0"/>
                <w:sz w:val="24"/>
              </w:rPr>
              <w:br/>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lastRenderedPageBreak/>
              <w:t>4</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只</w:t>
            </w:r>
          </w:p>
        </w:tc>
        <w:tc>
          <w:tcPr>
            <w:tcW w:w="1934" w:type="dxa"/>
            <w:noWrap/>
          </w:tcPr>
          <w:p w:rsidR="002457AC" w:rsidRDefault="002457AC">
            <w:pPr>
              <w:widowControl/>
              <w:jc w:val="center"/>
              <w:textAlignment w:val="center"/>
              <w:rPr>
                <w:rFonts w:ascii="宋体" w:eastAsia="宋体" w:hAnsi="宋体" w:cs="宋体"/>
                <w:kern w:val="0"/>
                <w:sz w:val="24"/>
              </w:rPr>
            </w:pPr>
          </w:p>
          <w:p w:rsidR="002457AC" w:rsidRDefault="002457AC">
            <w:pPr>
              <w:widowControl/>
              <w:jc w:val="center"/>
              <w:textAlignment w:val="center"/>
              <w:rPr>
                <w:rFonts w:ascii="宋体" w:eastAsia="宋体" w:hAnsi="宋体" w:cs="宋体"/>
                <w:kern w:val="0"/>
                <w:sz w:val="24"/>
              </w:rPr>
            </w:pPr>
          </w:p>
          <w:p w:rsidR="002457AC" w:rsidRDefault="002457AC">
            <w:pPr>
              <w:widowControl/>
              <w:jc w:val="center"/>
              <w:textAlignment w:val="center"/>
              <w:rPr>
                <w:rFonts w:ascii="宋体" w:eastAsia="宋体" w:hAnsi="宋体" w:cs="宋体"/>
                <w:kern w:val="0"/>
                <w:sz w:val="24"/>
              </w:rPr>
            </w:pPr>
          </w:p>
          <w:p w:rsidR="002457AC" w:rsidRDefault="002457AC">
            <w:pPr>
              <w:widowControl/>
              <w:jc w:val="center"/>
              <w:textAlignment w:val="center"/>
              <w:rPr>
                <w:rFonts w:ascii="宋体" w:eastAsia="宋体" w:hAnsi="宋体" w:cs="宋体"/>
                <w:kern w:val="0"/>
                <w:sz w:val="24"/>
              </w:rPr>
            </w:pPr>
          </w:p>
          <w:p w:rsidR="002457AC" w:rsidRDefault="00FA6629">
            <w:pPr>
              <w:widowControl/>
              <w:jc w:val="center"/>
              <w:textAlignment w:val="center"/>
              <w:rPr>
                <w:rFonts w:ascii="宋体" w:eastAsia="宋体" w:hAnsi="宋体" w:cs="宋体"/>
                <w:sz w:val="24"/>
              </w:rPr>
            </w:pPr>
            <w:r>
              <w:rPr>
                <w:rFonts w:ascii="宋体" w:eastAsia="宋体" w:hAnsi="宋体" w:cs="宋体" w:hint="eastAsia"/>
                <w:kern w:val="0"/>
                <w:sz w:val="24"/>
              </w:rPr>
              <w:t>JSL TB ITC</w:t>
            </w:r>
          </w:p>
        </w:tc>
      </w:tr>
      <w:tr w:rsidR="002457AC">
        <w:trPr>
          <w:trHeight w:val="1002"/>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2</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主功放</w:t>
            </w:r>
          </w:p>
        </w:tc>
        <w:tc>
          <w:tcPr>
            <w:tcW w:w="7513" w:type="dxa"/>
            <w:shd w:val="clear" w:color="000000" w:fill="FFFFFF"/>
            <w:noWrap/>
            <w:vAlign w:val="center"/>
          </w:tcPr>
          <w:p w:rsidR="002457AC" w:rsidRDefault="00FA6629">
            <w:pPr>
              <w:widowControl/>
              <w:numPr>
                <w:ilvl w:val="0"/>
                <w:numId w:val="9"/>
              </w:numPr>
              <w:jc w:val="left"/>
              <w:rPr>
                <w:rFonts w:ascii="宋体" w:eastAsia="宋体" w:hAnsi="宋体" w:cs="宋体"/>
                <w:sz w:val="24"/>
              </w:rPr>
            </w:pPr>
            <w:r>
              <w:rPr>
                <w:rFonts w:ascii="宋体" w:eastAsia="宋体" w:hAnsi="宋体" w:cs="宋体" w:hint="eastAsia"/>
                <w:kern w:val="0"/>
                <w:sz w:val="24"/>
              </w:rPr>
              <w:t>名称：功率放大器</w:t>
            </w:r>
            <w:r>
              <w:rPr>
                <w:rFonts w:ascii="宋体" w:eastAsia="宋体" w:hAnsi="宋体" w:cs="宋体" w:hint="eastAsia"/>
                <w:kern w:val="0"/>
                <w:sz w:val="24"/>
              </w:rPr>
              <w:br/>
              <w:t>2、设备参数：</w:t>
            </w:r>
            <w:r>
              <w:rPr>
                <w:rFonts w:ascii="宋体" w:eastAsia="宋体" w:hAnsi="宋体" w:cs="宋体" w:hint="eastAsia"/>
                <w:kern w:val="0"/>
                <w:sz w:val="24"/>
              </w:rPr>
              <w:br/>
              <w:t>通道数量 2</w:t>
            </w:r>
            <w:r>
              <w:rPr>
                <w:rFonts w:ascii="宋体" w:eastAsia="宋体" w:hAnsi="宋体" w:cs="宋体" w:hint="eastAsia"/>
                <w:kern w:val="0"/>
                <w:sz w:val="24"/>
              </w:rPr>
              <w:br/>
              <w:t>输出功率  8Ω 700W x 2</w:t>
            </w:r>
            <w:r>
              <w:rPr>
                <w:rFonts w:ascii="宋体" w:eastAsia="宋体" w:hAnsi="宋体" w:cs="宋体" w:hint="eastAsia"/>
                <w:kern w:val="0"/>
                <w:sz w:val="24"/>
              </w:rPr>
              <w:br/>
              <w:t>输出功率  4Ω 1000W x 2</w:t>
            </w:r>
            <w:r>
              <w:rPr>
                <w:rFonts w:ascii="宋体" w:eastAsia="宋体" w:hAnsi="宋体" w:cs="宋体" w:hint="eastAsia"/>
                <w:kern w:val="0"/>
                <w:sz w:val="24"/>
              </w:rPr>
              <w:br/>
              <w:t>输出功率  8Ω（桥接） 2000W x 1</w:t>
            </w:r>
            <w:r>
              <w:rPr>
                <w:rFonts w:ascii="宋体" w:eastAsia="宋体" w:hAnsi="宋体" w:cs="宋体" w:hint="eastAsia"/>
                <w:kern w:val="0"/>
                <w:sz w:val="24"/>
              </w:rPr>
              <w:br/>
              <w:t>频率范围 20Hz-20kHz</w:t>
            </w:r>
            <w:r>
              <w:rPr>
                <w:rFonts w:ascii="宋体" w:eastAsia="宋体" w:hAnsi="宋体" w:cs="宋体" w:hint="eastAsia"/>
                <w:kern w:val="0"/>
                <w:sz w:val="24"/>
              </w:rPr>
              <w:br/>
              <w:t>信噪比 ＞98dB</w:t>
            </w:r>
            <w:r>
              <w:rPr>
                <w:rFonts w:ascii="宋体" w:eastAsia="宋体" w:hAnsi="宋体" w:cs="宋体" w:hint="eastAsia"/>
                <w:kern w:val="0"/>
                <w:sz w:val="24"/>
              </w:rPr>
              <w:br/>
              <w:t>阻尼系数 500</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2</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1934" w:type="dxa"/>
            <w:noWrap/>
            <w:vAlign w:val="center"/>
          </w:tcPr>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JSL  TB ITC</w:t>
            </w:r>
          </w:p>
        </w:tc>
      </w:tr>
      <w:tr w:rsidR="002457AC">
        <w:trPr>
          <w:trHeight w:val="780"/>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调音台</w:t>
            </w:r>
          </w:p>
        </w:tc>
        <w:tc>
          <w:tcPr>
            <w:tcW w:w="7513" w:type="dxa"/>
            <w:shd w:val="clear" w:color="000000" w:fill="FFFFFF"/>
            <w:noWrap/>
            <w:vAlign w:val="center"/>
          </w:tcPr>
          <w:p w:rsidR="002457AC" w:rsidRDefault="00FA6629">
            <w:pPr>
              <w:widowControl/>
              <w:numPr>
                <w:ilvl w:val="0"/>
                <w:numId w:val="10"/>
              </w:numPr>
              <w:jc w:val="left"/>
              <w:rPr>
                <w:rFonts w:ascii="宋体" w:eastAsia="宋体" w:hAnsi="宋体" w:cs="宋体"/>
                <w:kern w:val="0"/>
                <w:sz w:val="24"/>
              </w:rPr>
            </w:pPr>
            <w:r>
              <w:rPr>
                <w:rFonts w:ascii="宋体" w:eastAsia="宋体" w:hAnsi="宋体" w:cs="宋体" w:hint="eastAsia"/>
                <w:kern w:val="0"/>
                <w:sz w:val="24"/>
              </w:rPr>
              <w:t>名称：调音台</w:t>
            </w:r>
            <w:r>
              <w:rPr>
                <w:rFonts w:ascii="宋体" w:eastAsia="宋体" w:hAnsi="宋体" w:cs="宋体" w:hint="eastAsia"/>
                <w:kern w:val="0"/>
                <w:sz w:val="24"/>
              </w:rPr>
              <w:br/>
              <w:t>2、设备参数：</w:t>
            </w:r>
            <w:r>
              <w:rPr>
                <w:rFonts w:ascii="宋体" w:eastAsia="宋体" w:hAnsi="宋体" w:cs="宋体" w:hint="eastAsia"/>
                <w:kern w:val="0"/>
                <w:sz w:val="24"/>
              </w:rPr>
              <w:br/>
              <w:t>超低噪音设计 8个专业的录音室级的IMP“隐形”话放： 130dB动态范围、24比特、192 kHz采样率输入 超宽60dB增益范围 24比特数字立体声效果处理器，配有100个预置，其中包括混响（REV）、合唱（CHORUS）、镶边、延迟（DELAY） 所有通道上均设有2频段均衡及CLIP指示灯 4个平衡式大动态线路输入 噪音低、失真小 每个通道设有2个辅助发送，1个推子前置用于监听，1个推子后置作置发送使用 独立的控制室/耳机端（PHONES/CONTROL ROOM）及立体声CD/磁带（CD/TAPE）输出 平衡式主混音输出端，配有镀金XLR接口 +48V幻想</w:t>
            </w:r>
            <w:r>
              <w:rPr>
                <w:rFonts w:ascii="宋体" w:eastAsia="宋体" w:hAnsi="宋体" w:cs="宋体" w:hint="eastAsia"/>
                <w:kern w:val="0"/>
                <w:sz w:val="24"/>
              </w:rPr>
              <w:lastRenderedPageBreak/>
              <w:t>电源（+48V）可为电容话筒供电  “内置开关电源（100-240V）具有无噪音、瞬态响应好、功耗低的特点</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lastRenderedPageBreak/>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1934" w:type="dxa"/>
            <w:noWrap/>
            <w:vAlign w:val="center"/>
          </w:tcPr>
          <w:p w:rsidR="002457AC" w:rsidRDefault="00FA6629">
            <w:pPr>
              <w:widowControl/>
              <w:ind w:firstLineChars="200" w:firstLine="480"/>
              <w:jc w:val="center"/>
              <w:textAlignment w:val="center"/>
              <w:rPr>
                <w:rFonts w:ascii="宋体" w:eastAsia="宋体" w:hAnsi="宋体" w:cs="宋体"/>
                <w:kern w:val="0"/>
                <w:sz w:val="24"/>
              </w:rPr>
            </w:pPr>
            <w:r>
              <w:rPr>
                <w:rFonts w:ascii="宋体" w:eastAsia="宋体" w:hAnsi="宋体" w:cs="宋体" w:hint="eastAsia"/>
                <w:kern w:val="0"/>
                <w:sz w:val="24"/>
              </w:rPr>
              <w:t>JSL TB ITC</w:t>
            </w:r>
          </w:p>
        </w:tc>
      </w:tr>
      <w:tr w:rsidR="002457AC">
        <w:trPr>
          <w:trHeight w:val="942"/>
        </w:trPr>
        <w:tc>
          <w:tcPr>
            <w:tcW w:w="993"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4</w:t>
            </w:r>
          </w:p>
        </w:tc>
        <w:tc>
          <w:tcPr>
            <w:tcW w:w="170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无线话筒</w:t>
            </w:r>
          </w:p>
        </w:tc>
        <w:tc>
          <w:tcPr>
            <w:tcW w:w="7513"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可选配头戴、领夹、手持</w:t>
            </w:r>
            <w:r>
              <w:rPr>
                <w:rFonts w:ascii="宋体" w:eastAsia="宋体" w:hAnsi="宋体" w:cs="宋体" w:hint="eastAsia"/>
                <w:kern w:val="0"/>
                <w:sz w:val="24"/>
              </w:rPr>
              <w:br/>
              <w:t>工作频率：540-691MHz</w:t>
            </w:r>
            <w:r>
              <w:rPr>
                <w:rFonts w:ascii="宋体" w:eastAsia="宋体" w:hAnsi="宋体" w:cs="宋体" w:hint="eastAsia"/>
                <w:kern w:val="0"/>
                <w:sz w:val="24"/>
              </w:rPr>
              <w:br/>
              <w:t>调制方式：宽带FM</w:t>
            </w:r>
            <w:r>
              <w:rPr>
                <w:rFonts w:ascii="宋体" w:eastAsia="宋体" w:hAnsi="宋体" w:cs="宋体" w:hint="eastAsia"/>
                <w:kern w:val="0"/>
                <w:sz w:val="24"/>
              </w:rPr>
              <w:br/>
              <w:t>信道数目：200，信道间隔：250KHz</w:t>
            </w:r>
            <w:r>
              <w:rPr>
                <w:rFonts w:ascii="宋体" w:eastAsia="宋体" w:hAnsi="宋体" w:cs="宋体" w:hint="eastAsia"/>
                <w:kern w:val="0"/>
                <w:sz w:val="24"/>
              </w:rPr>
              <w:br/>
              <w:t>频率稳定度：±0.005%，动态范围：100dB</w:t>
            </w:r>
            <w:r>
              <w:rPr>
                <w:rFonts w:ascii="宋体" w:eastAsia="宋体" w:hAnsi="宋体" w:cs="宋体" w:hint="eastAsia"/>
                <w:kern w:val="0"/>
                <w:sz w:val="24"/>
              </w:rPr>
              <w:br/>
              <w:t>最大偏移：±45KHz，水平限度</w:t>
            </w:r>
            <w:r>
              <w:rPr>
                <w:rFonts w:ascii="宋体" w:eastAsia="宋体" w:hAnsi="宋体" w:cs="宋体" w:hint="eastAsia"/>
                <w:kern w:val="0"/>
                <w:sz w:val="24"/>
              </w:rPr>
              <w:br/>
              <w:t>音频频率响应：80Hz-18KHz(±3dB)</w:t>
            </w:r>
            <w:r>
              <w:rPr>
                <w:rFonts w:ascii="宋体" w:eastAsia="宋体" w:hAnsi="宋体" w:cs="宋体" w:hint="eastAsia"/>
                <w:kern w:val="0"/>
                <w:sz w:val="24"/>
              </w:rPr>
              <w:br/>
              <w:t>综合信噪比：＞105dB，综合失真：≤0.5%</w:t>
            </w:r>
            <w:r>
              <w:rPr>
                <w:rFonts w:ascii="宋体" w:eastAsia="宋体" w:hAnsi="宋体" w:cs="宋体" w:hint="eastAsia"/>
                <w:kern w:val="0"/>
                <w:sz w:val="24"/>
              </w:rPr>
              <w:br/>
              <w:t xml:space="preserve">有效使用距离：真分集200米以上有效接收距离（理想环境的情况下可达250米）   </w:t>
            </w:r>
            <w:r>
              <w:rPr>
                <w:rFonts w:ascii="宋体" w:eastAsia="宋体" w:hAnsi="宋体" w:cs="宋体" w:hint="eastAsia"/>
                <w:kern w:val="0"/>
                <w:sz w:val="24"/>
              </w:rPr>
              <w:br/>
              <w:t xml:space="preserve">噪深度控制：音码及杂讯锁定双重静音控制                          </w:t>
            </w:r>
            <w:r>
              <w:rPr>
                <w:rFonts w:ascii="宋体" w:eastAsia="宋体" w:hAnsi="宋体" w:cs="宋体" w:hint="eastAsia"/>
                <w:kern w:val="0"/>
                <w:sz w:val="24"/>
              </w:rPr>
              <w:br/>
              <w:t>工作环境温度：－10℃--＋50℃</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套</w:t>
            </w:r>
          </w:p>
        </w:tc>
        <w:tc>
          <w:tcPr>
            <w:tcW w:w="19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JSL TB ITC</w:t>
            </w:r>
          </w:p>
        </w:tc>
      </w:tr>
      <w:tr w:rsidR="002457AC">
        <w:trPr>
          <w:trHeight w:val="942"/>
        </w:trPr>
        <w:tc>
          <w:tcPr>
            <w:tcW w:w="993"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170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EVD</w:t>
            </w:r>
          </w:p>
        </w:tc>
        <w:tc>
          <w:tcPr>
            <w:tcW w:w="7513"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 xml:space="preserve"> 托盘式接口类型: USB播放格式: CD DVD Blu-ray视频输出端口: HDMI音频输出端口: 同轴视频制式: NTSC播放器类型: 蓝光播放器是否支持逐行扫描: 支持功率: 10W及以下  机身颜色: 黑色重量: 0.8kg外形尺寸: 230mm x 194mm x 39mm</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19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步步高 先科 金正</w:t>
            </w:r>
          </w:p>
        </w:tc>
      </w:tr>
      <w:tr w:rsidR="002457AC">
        <w:trPr>
          <w:trHeight w:val="942"/>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6</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矩阵</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4路HDMI、视频、VGA输入 4路HDMI、视频、VGA输出 带液晶显示面板同步切换</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19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快捷 ITC JSL</w:t>
            </w:r>
          </w:p>
        </w:tc>
      </w:tr>
      <w:tr w:rsidR="002457AC">
        <w:trPr>
          <w:trHeight w:val="1080"/>
        </w:trPr>
        <w:tc>
          <w:tcPr>
            <w:tcW w:w="993"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w:t>
            </w:r>
          </w:p>
        </w:tc>
        <w:tc>
          <w:tcPr>
            <w:tcW w:w="170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电源时序器</w:t>
            </w:r>
          </w:p>
        </w:tc>
        <w:tc>
          <w:tcPr>
            <w:tcW w:w="7513"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8路大功率输出</w:t>
            </w:r>
            <w:r>
              <w:rPr>
                <w:rFonts w:ascii="宋体" w:eastAsia="宋体" w:hAnsi="宋体" w:cs="宋体" w:hint="eastAsia"/>
                <w:kern w:val="0"/>
                <w:sz w:val="24"/>
              </w:rPr>
              <w:br/>
              <w:t>专业高品质继电器</w:t>
            </w:r>
            <w:r>
              <w:rPr>
                <w:rFonts w:ascii="宋体" w:eastAsia="宋体" w:hAnsi="宋体" w:cs="宋体" w:hint="eastAsia"/>
                <w:kern w:val="0"/>
                <w:sz w:val="24"/>
              </w:rPr>
              <w:br/>
              <w:t>微电脑程序控制，更精确，更可靠</w:t>
            </w:r>
            <w:r>
              <w:rPr>
                <w:rFonts w:ascii="宋体" w:eastAsia="宋体" w:hAnsi="宋体" w:cs="宋体" w:hint="eastAsia"/>
                <w:kern w:val="0"/>
                <w:sz w:val="24"/>
              </w:rPr>
              <w:br/>
              <w:t>万能插座，更方便</w:t>
            </w:r>
            <w:r>
              <w:rPr>
                <w:rFonts w:ascii="宋体" w:eastAsia="宋体" w:hAnsi="宋体" w:cs="宋体" w:hint="eastAsia"/>
                <w:kern w:val="0"/>
                <w:sz w:val="24"/>
              </w:rPr>
              <w:br/>
            </w:r>
            <w:r>
              <w:rPr>
                <w:rFonts w:ascii="宋体" w:eastAsia="宋体" w:hAnsi="宋体" w:cs="宋体" w:hint="eastAsia"/>
                <w:kern w:val="0"/>
                <w:sz w:val="24"/>
              </w:rPr>
              <w:lastRenderedPageBreak/>
              <w:t>带输入滤波器插座</w:t>
            </w:r>
            <w:r>
              <w:rPr>
                <w:rFonts w:ascii="宋体" w:eastAsia="宋体" w:hAnsi="宋体" w:cs="宋体" w:hint="eastAsia"/>
                <w:kern w:val="0"/>
                <w:sz w:val="24"/>
              </w:rPr>
              <w:br/>
              <w:t>宽电源输入，180V-240V正常工作</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lastRenderedPageBreak/>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19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JSL TB ITC</w:t>
            </w:r>
          </w:p>
        </w:tc>
      </w:tr>
      <w:tr w:rsidR="002457AC">
        <w:trPr>
          <w:trHeight w:val="619"/>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8</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机柜</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1、名称：1.2米标准机柜</w:t>
            </w:r>
            <w:r>
              <w:rPr>
                <w:rFonts w:ascii="宋体" w:eastAsia="宋体" w:hAnsi="宋体" w:cs="宋体" w:hint="eastAsia"/>
                <w:kern w:val="0"/>
                <w:sz w:val="24"/>
              </w:rPr>
              <w:br/>
              <w:t>2、备注：带散热风扇带玻璃门</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1934" w:type="dxa"/>
            <w:noWrap/>
            <w:vAlign w:val="center"/>
          </w:tcPr>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图腾</w:t>
            </w:r>
          </w:p>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一舟</w:t>
            </w:r>
          </w:p>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华强</w:t>
            </w:r>
          </w:p>
          <w:p w:rsidR="002457AC" w:rsidRDefault="002457AC">
            <w:pPr>
              <w:jc w:val="center"/>
              <w:rPr>
                <w:rFonts w:ascii="宋体" w:eastAsia="宋体" w:hAnsi="宋体" w:cs="宋体"/>
                <w:kern w:val="0"/>
                <w:sz w:val="24"/>
              </w:rPr>
            </w:pPr>
          </w:p>
        </w:tc>
      </w:tr>
      <w:tr w:rsidR="002457AC">
        <w:trPr>
          <w:trHeight w:val="540"/>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9</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配管</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1、名称：JDG20</w:t>
            </w:r>
            <w:r>
              <w:rPr>
                <w:rFonts w:ascii="宋体" w:eastAsia="宋体" w:hAnsi="宋体" w:cs="宋体" w:hint="eastAsia"/>
                <w:kern w:val="0"/>
                <w:sz w:val="24"/>
              </w:rPr>
              <w:br/>
              <w:t>2、材质：金属镀锌</w:t>
            </w:r>
            <w:r>
              <w:rPr>
                <w:rFonts w:ascii="宋体" w:eastAsia="宋体" w:hAnsi="宋体" w:cs="宋体" w:hint="eastAsia"/>
                <w:kern w:val="0"/>
                <w:sz w:val="24"/>
              </w:rPr>
              <w:br/>
              <w:t>3、配置形式：砖混结构暗敷设</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2</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米</w:t>
            </w:r>
          </w:p>
        </w:tc>
        <w:tc>
          <w:tcPr>
            <w:tcW w:w="19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国标</w:t>
            </w:r>
          </w:p>
        </w:tc>
      </w:tr>
      <w:tr w:rsidR="002457AC">
        <w:trPr>
          <w:trHeight w:val="462"/>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10</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配线</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管内 EVJV 2*2.5 纯铜音箱电缆</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100</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米</w:t>
            </w:r>
          </w:p>
        </w:tc>
        <w:tc>
          <w:tcPr>
            <w:tcW w:w="19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华敏 秋叶原 中视讯</w:t>
            </w:r>
          </w:p>
        </w:tc>
      </w:tr>
      <w:tr w:rsidR="002457AC">
        <w:trPr>
          <w:trHeight w:val="450"/>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11</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配线</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1、名称：HDMI线</w:t>
            </w:r>
            <w:r>
              <w:rPr>
                <w:rFonts w:ascii="宋体" w:eastAsia="宋体" w:hAnsi="宋体" w:cs="宋体" w:hint="eastAsia"/>
                <w:kern w:val="0"/>
                <w:sz w:val="24"/>
              </w:rPr>
              <w:br/>
              <w:t>2、配线部位：管内</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35</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米</w:t>
            </w:r>
          </w:p>
        </w:tc>
        <w:tc>
          <w:tcPr>
            <w:tcW w:w="1934" w:type="dxa"/>
            <w:noWrap/>
            <w:vAlign w:val="center"/>
          </w:tcPr>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绿联</w:t>
            </w:r>
          </w:p>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秋叶原中视讯</w:t>
            </w:r>
          </w:p>
        </w:tc>
      </w:tr>
      <w:tr w:rsidR="002457AC">
        <w:trPr>
          <w:trHeight w:val="450"/>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12</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附件</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安装过程所涉及辅材整体报价如：接插件等所涉及辅料，施工方自行报价，结算不予调整；</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批</w:t>
            </w:r>
          </w:p>
        </w:tc>
        <w:tc>
          <w:tcPr>
            <w:tcW w:w="19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国标</w:t>
            </w:r>
          </w:p>
        </w:tc>
      </w:tr>
    </w:tbl>
    <w:p w:rsidR="002457AC" w:rsidRDefault="00FA6629">
      <w:pPr>
        <w:rPr>
          <w:rFonts w:ascii="宋体" w:eastAsia="宋体" w:hAnsi="宋体" w:cs="宋体"/>
          <w:b/>
          <w:bCs/>
          <w:kern w:val="0"/>
          <w:sz w:val="24"/>
        </w:rPr>
      </w:pPr>
      <w:r>
        <w:rPr>
          <w:rFonts w:ascii="宋体" w:eastAsia="宋体" w:hAnsi="宋体" w:cs="宋体" w:hint="eastAsia"/>
          <w:b/>
          <w:bCs/>
          <w:kern w:val="0"/>
          <w:sz w:val="24"/>
        </w:rPr>
        <w:t>7 、多功能厅二、音响设备配置</w:t>
      </w:r>
    </w:p>
    <w:tbl>
      <w:tblPr>
        <w:tblW w:w="14267" w:type="dxa"/>
        <w:tblInd w:w="-34" w:type="dxa"/>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701"/>
        <w:gridCol w:w="7513"/>
        <w:gridCol w:w="1134"/>
        <w:gridCol w:w="992"/>
        <w:gridCol w:w="1934"/>
      </w:tblGrid>
      <w:tr w:rsidR="002457AC">
        <w:trPr>
          <w:trHeight w:val="720"/>
        </w:trPr>
        <w:tc>
          <w:tcPr>
            <w:tcW w:w="993"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序号</w:t>
            </w:r>
          </w:p>
        </w:tc>
        <w:tc>
          <w:tcPr>
            <w:tcW w:w="1701"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名  称</w:t>
            </w:r>
          </w:p>
        </w:tc>
        <w:tc>
          <w:tcPr>
            <w:tcW w:w="7513"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参数</w:t>
            </w:r>
          </w:p>
        </w:tc>
        <w:tc>
          <w:tcPr>
            <w:tcW w:w="1134"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数量</w:t>
            </w:r>
          </w:p>
        </w:tc>
        <w:tc>
          <w:tcPr>
            <w:tcW w:w="992"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单位</w:t>
            </w:r>
          </w:p>
        </w:tc>
        <w:tc>
          <w:tcPr>
            <w:tcW w:w="1934"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推荐品牌</w:t>
            </w:r>
          </w:p>
        </w:tc>
      </w:tr>
      <w:tr w:rsidR="002457AC">
        <w:trPr>
          <w:trHeight w:val="600"/>
        </w:trPr>
        <w:tc>
          <w:tcPr>
            <w:tcW w:w="993"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170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主音箱</w:t>
            </w:r>
          </w:p>
        </w:tc>
        <w:tc>
          <w:tcPr>
            <w:tcW w:w="7513"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频响范围（-3dB）： 60Hz～20kHz频响范围（-10dB）： 45Hz～20kHz</w:t>
            </w:r>
            <w:r>
              <w:rPr>
                <w:rFonts w:ascii="宋体" w:eastAsia="宋体" w:hAnsi="宋体" w:cs="宋体" w:hint="eastAsia"/>
                <w:kern w:val="0"/>
                <w:sz w:val="24"/>
              </w:rPr>
              <w:br/>
              <w:t>灵敏度： 97dB</w:t>
            </w:r>
            <w:r>
              <w:rPr>
                <w:rFonts w:ascii="宋体" w:eastAsia="宋体" w:hAnsi="宋体" w:cs="宋体" w:hint="eastAsia"/>
                <w:kern w:val="0"/>
                <w:sz w:val="24"/>
              </w:rPr>
              <w:br/>
              <w:t>最大声压级： 130dB</w:t>
            </w:r>
            <w:r>
              <w:rPr>
                <w:rFonts w:ascii="宋体" w:eastAsia="宋体" w:hAnsi="宋体" w:cs="宋体" w:hint="eastAsia"/>
                <w:kern w:val="0"/>
                <w:sz w:val="24"/>
              </w:rPr>
              <w:br/>
              <w:t>负载功率： 350W（额定）、850W（峰值）</w:t>
            </w:r>
            <w:r>
              <w:rPr>
                <w:rFonts w:ascii="宋体" w:eastAsia="宋体" w:hAnsi="宋体" w:cs="宋体" w:hint="eastAsia"/>
                <w:kern w:val="0"/>
                <w:sz w:val="24"/>
              </w:rPr>
              <w:br/>
              <w:t>覆盖角度（水平×垂直）： 90°×50°</w:t>
            </w:r>
            <w:r>
              <w:rPr>
                <w:rFonts w:ascii="宋体" w:eastAsia="宋体" w:hAnsi="宋体" w:cs="宋体" w:hint="eastAsia"/>
                <w:kern w:val="0"/>
                <w:sz w:val="24"/>
              </w:rPr>
              <w:br/>
              <w:t>额定阻抗： 8Ω</w:t>
            </w:r>
            <w:r>
              <w:rPr>
                <w:rFonts w:ascii="宋体" w:eastAsia="宋体" w:hAnsi="宋体" w:cs="宋体" w:hint="eastAsia"/>
                <w:kern w:val="0"/>
                <w:sz w:val="24"/>
              </w:rPr>
              <w:br/>
            </w:r>
            <w:r>
              <w:rPr>
                <w:rFonts w:ascii="宋体" w:eastAsia="宋体" w:hAnsi="宋体" w:cs="宋体" w:hint="eastAsia"/>
                <w:kern w:val="0"/>
                <w:sz w:val="24"/>
              </w:rPr>
              <w:lastRenderedPageBreak/>
              <w:t>尺寸（高×宽×深）： 616×382×380mm</w:t>
            </w:r>
            <w:r>
              <w:rPr>
                <w:rFonts w:ascii="宋体" w:eastAsia="宋体" w:hAnsi="宋体" w:cs="宋体" w:hint="eastAsia"/>
                <w:kern w:val="0"/>
                <w:sz w:val="24"/>
              </w:rPr>
              <w:br/>
              <w:t>净重： 20.2kg</w:t>
            </w:r>
            <w:r>
              <w:rPr>
                <w:rFonts w:ascii="宋体" w:eastAsia="宋体" w:hAnsi="宋体" w:cs="宋体" w:hint="eastAsia"/>
                <w:kern w:val="0"/>
                <w:sz w:val="24"/>
              </w:rPr>
              <w:br/>
            </w:r>
            <w:r>
              <w:rPr>
                <w:rFonts w:ascii="宋体" w:eastAsia="宋体" w:hAnsi="宋体" w:cs="宋体" w:hint="eastAsia"/>
                <w:kern w:val="0"/>
                <w:sz w:val="24"/>
              </w:rPr>
              <w:t> DH3 1.25”（32 mm）振膜；</w:t>
            </w:r>
            <w:r>
              <w:rPr>
                <w:rFonts w:ascii="宋体" w:eastAsia="宋体" w:hAnsi="宋体" w:cs="宋体" w:hint="eastAsia"/>
                <w:kern w:val="0"/>
                <w:sz w:val="24"/>
              </w:rPr>
              <w:br/>
              <w:t>Ø 1”（25 mm）喉管钛振膜压缩驱动器；</w:t>
            </w:r>
            <w:r>
              <w:rPr>
                <w:rFonts w:ascii="宋体" w:eastAsia="宋体" w:hAnsi="宋体" w:cs="宋体" w:hint="eastAsia"/>
                <w:kern w:val="0"/>
                <w:sz w:val="24"/>
              </w:rPr>
              <w:br/>
              <w:t>Ø SMX2120 12”（305 mm）低频驱动器，对称式设计；</w:t>
            </w:r>
            <w:r>
              <w:rPr>
                <w:rFonts w:ascii="宋体" w:eastAsia="宋体" w:hAnsi="宋体" w:cs="宋体" w:hint="eastAsia"/>
                <w:kern w:val="0"/>
                <w:sz w:val="24"/>
              </w:rPr>
              <w:br/>
              <w:t>Ø 高级四阶分频，带高频保护系统；</w:t>
            </w:r>
            <w:r>
              <w:rPr>
                <w:rFonts w:ascii="宋体" w:eastAsia="宋体" w:hAnsi="宋体" w:cs="宋体" w:hint="eastAsia"/>
                <w:kern w:val="0"/>
                <w:sz w:val="24"/>
              </w:rPr>
              <w:br/>
              <w:t>Ø 用于三角架安装的扬声器支孔；</w:t>
            </w:r>
            <w:r>
              <w:rPr>
                <w:rFonts w:ascii="宋体" w:eastAsia="宋体" w:hAnsi="宋体" w:cs="宋体" w:hint="eastAsia"/>
                <w:kern w:val="0"/>
                <w:sz w:val="24"/>
              </w:rPr>
              <w:br/>
              <w:t>Ø 6个3/8”螺纹吊装点</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lastRenderedPageBreak/>
              <w:t>4</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只</w:t>
            </w:r>
          </w:p>
        </w:tc>
        <w:tc>
          <w:tcPr>
            <w:tcW w:w="19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JSL TB ITC</w:t>
            </w:r>
          </w:p>
        </w:tc>
      </w:tr>
      <w:tr w:rsidR="002457AC">
        <w:trPr>
          <w:trHeight w:val="900"/>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2</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主功放</w:t>
            </w:r>
          </w:p>
        </w:tc>
        <w:tc>
          <w:tcPr>
            <w:tcW w:w="7513" w:type="dxa"/>
            <w:shd w:val="clear" w:color="000000" w:fill="FFFFFF"/>
            <w:noWrap/>
            <w:vAlign w:val="center"/>
          </w:tcPr>
          <w:p w:rsidR="002457AC" w:rsidRDefault="00FA6629">
            <w:pPr>
              <w:widowControl/>
              <w:numPr>
                <w:ilvl w:val="0"/>
                <w:numId w:val="11"/>
              </w:numPr>
              <w:jc w:val="left"/>
              <w:rPr>
                <w:rFonts w:ascii="宋体" w:eastAsia="宋体" w:hAnsi="宋体" w:cs="宋体"/>
                <w:kern w:val="0"/>
                <w:sz w:val="24"/>
              </w:rPr>
            </w:pPr>
            <w:r>
              <w:rPr>
                <w:rFonts w:ascii="宋体" w:eastAsia="宋体" w:hAnsi="宋体" w:cs="宋体" w:hint="eastAsia"/>
                <w:kern w:val="0"/>
                <w:sz w:val="24"/>
              </w:rPr>
              <w:t>名称：功率放大器</w:t>
            </w:r>
            <w:r>
              <w:rPr>
                <w:rFonts w:ascii="宋体" w:eastAsia="宋体" w:hAnsi="宋体" w:cs="宋体" w:hint="eastAsia"/>
                <w:kern w:val="0"/>
                <w:sz w:val="24"/>
              </w:rPr>
              <w:br/>
              <w:t>2、设备参数：</w:t>
            </w:r>
            <w:r>
              <w:rPr>
                <w:rFonts w:ascii="宋体" w:eastAsia="宋体" w:hAnsi="宋体" w:cs="宋体" w:hint="eastAsia"/>
                <w:kern w:val="0"/>
                <w:sz w:val="24"/>
              </w:rPr>
              <w:br/>
              <w:t>通道数量 2</w:t>
            </w:r>
            <w:r>
              <w:rPr>
                <w:rFonts w:ascii="宋体" w:eastAsia="宋体" w:hAnsi="宋体" w:cs="宋体" w:hint="eastAsia"/>
                <w:kern w:val="0"/>
                <w:sz w:val="24"/>
              </w:rPr>
              <w:br/>
              <w:t>输出功率  8Ω 700W x 2</w:t>
            </w:r>
            <w:r>
              <w:rPr>
                <w:rFonts w:ascii="宋体" w:eastAsia="宋体" w:hAnsi="宋体" w:cs="宋体" w:hint="eastAsia"/>
                <w:kern w:val="0"/>
                <w:sz w:val="24"/>
              </w:rPr>
              <w:br/>
              <w:t>输出功率  4Ω 1000W x 2</w:t>
            </w:r>
            <w:r>
              <w:rPr>
                <w:rFonts w:ascii="宋体" w:eastAsia="宋体" w:hAnsi="宋体" w:cs="宋体" w:hint="eastAsia"/>
                <w:kern w:val="0"/>
                <w:sz w:val="24"/>
              </w:rPr>
              <w:br/>
              <w:t>输出功率  8Ω（桥接） 2000W x 1</w:t>
            </w:r>
            <w:r>
              <w:rPr>
                <w:rFonts w:ascii="宋体" w:eastAsia="宋体" w:hAnsi="宋体" w:cs="宋体" w:hint="eastAsia"/>
                <w:kern w:val="0"/>
                <w:sz w:val="24"/>
              </w:rPr>
              <w:br/>
              <w:t>频率范围 20Hz-20kHz</w:t>
            </w:r>
            <w:r>
              <w:rPr>
                <w:rFonts w:ascii="宋体" w:eastAsia="宋体" w:hAnsi="宋体" w:cs="宋体" w:hint="eastAsia"/>
                <w:kern w:val="0"/>
                <w:sz w:val="24"/>
              </w:rPr>
              <w:br/>
              <w:t>信噪比 ＞98dB</w:t>
            </w:r>
            <w:r>
              <w:rPr>
                <w:rFonts w:ascii="宋体" w:eastAsia="宋体" w:hAnsi="宋体" w:cs="宋体" w:hint="eastAsia"/>
                <w:kern w:val="0"/>
                <w:sz w:val="24"/>
              </w:rPr>
              <w:br/>
              <w:t>阻尼系数 500</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2</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19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JSL TB ITC</w:t>
            </w:r>
          </w:p>
        </w:tc>
      </w:tr>
      <w:tr w:rsidR="002457AC">
        <w:trPr>
          <w:trHeight w:val="942"/>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调音台</w:t>
            </w:r>
          </w:p>
        </w:tc>
        <w:tc>
          <w:tcPr>
            <w:tcW w:w="7513" w:type="dxa"/>
            <w:shd w:val="clear" w:color="000000" w:fill="FFFFFF"/>
            <w:noWrap/>
            <w:vAlign w:val="center"/>
          </w:tcPr>
          <w:p w:rsidR="002457AC" w:rsidRDefault="00FA6629">
            <w:pPr>
              <w:widowControl/>
              <w:numPr>
                <w:ilvl w:val="0"/>
                <w:numId w:val="12"/>
              </w:numPr>
              <w:jc w:val="left"/>
              <w:rPr>
                <w:rFonts w:ascii="宋体" w:eastAsia="宋体" w:hAnsi="宋体" w:cs="宋体"/>
                <w:kern w:val="0"/>
                <w:sz w:val="24"/>
              </w:rPr>
            </w:pPr>
            <w:r>
              <w:rPr>
                <w:rFonts w:ascii="宋体" w:eastAsia="宋体" w:hAnsi="宋体" w:cs="宋体" w:hint="eastAsia"/>
                <w:kern w:val="0"/>
                <w:sz w:val="24"/>
              </w:rPr>
              <w:t>名称：调音台</w:t>
            </w:r>
            <w:r>
              <w:rPr>
                <w:rFonts w:ascii="宋体" w:eastAsia="宋体" w:hAnsi="宋体" w:cs="宋体" w:hint="eastAsia"/>
                <w:kern w:val="0"/>
                <w:sz w:val="24"/>
              </w:rPr>
              <w:br/>
              <w:t>2、设备参数：</w:t>
            </w:r>
            <w:r>
              <w:rPr>
                <w:rFonts w:ascii="宋体" w:eastAsia="宋体" w:hAnsi="宋体" w:cs="宋体" w:hint="eastAsia"/>
                <w:kern w:val="0"/>
                <w:sz w:val="24"/>
              </w:rPr>
              <w:br/>
              <w:t>超低噪音设计 8个专业的录音室级的IMP“隐形”话放： 130dB动态范围、24比特、192 kHz采样率输入 超宽60dB增益范围 24比特数字立体声效果处理器，配有100个预置，其中包括混响（REV）、合唱（CHORUS）、镶边、延迟（DELAY） 所有通道上均设有2频段均衡及CLIP指示灯 4个平衡式大动态线路输入 噪音低、失真小 每个通道设有2个辅助发送，1个推子前置用于监听，1个推子后置作置发送使用 独立的控制室/耳机端（PHONES/CONTROL ROOM）及立体声CD/磁带</w:t>
            </w:r>
            <w:r>
              <w:rPr>
                <w:rFonts w:ascii="宋体" w:eastAsia="宋体" w:hAnsi="宋体" w:cs="宋体" w:hint="eastAsia"/>
                <w:kern w:val="0"/>
                <w:sz w:val="24"/>
              </w:rPr>
              <w:lastRenderedPageBreak/>
              <w:t>（CD/TAPE）输出 平衡式主混音输出端，配有镀金XLR接口 +48V幻想电源（+48V）可为电容话筒供电  “内置开关电源（100-240V）具有无噪音、瞬态响应好、功耗低的特点</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lastRenderedPageBreak/>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1934" w:type="dxa"/>
            <w:noWrap/>
            <w:vAlign w:val="center"/>
          </w:tcPr>
          <w:p w:rsidR="002457AC" w:rsidRDefault="00FA6629">
            <w:pPr>
              <w:jc w:val="center"/>
              <w:rPr>
                <w:rFonts w:ascii="宋体" w:eastAsia="宋体" w:hAnsi="宋体" w:cs="宋体"/>
                <w:kern w:val="0"/>
                <w:sz w:val="24"/>
              </w:rPr>
            </w:pPr>
            <w:r>
              <w:rPr>
                <w:rFonts w:ascii="宋体" w:eastAsia="宋体" w:hAnsi="宋体" w:cs="宋体" w:hint="eastAsia"/>
                <w:kern w:val="0"/>
                <w:sz w:val="24"/>
              </w:rPr>
              <w:t>JSL TB ITC</w:t>
            </w:r>
          </w:p>
          <w:p w:rsidR="002457AC" w:rsidRDefault="002457AC">
            <w:pPr>
              <w:jc w:val="center"/>
              <w:rPr>
                <w:rFonts w:ascii="宋体" w:eastAsia="宋体" w:hAnsi="宋体" w:cs="宋体"/>
                <w:kern w:val="0"/>
                <w:sz w:val="24"/>
              </w:rPr>
            </w:pPr>
          </w:p>
          <w:p w:rsidR="002457AC" w:rsidRDefault="002457AC">
            <w:pPr>
              <w:jc w:val="center"/>
              <w:rPr>
                <w:rFonts w:ascii="宋体" w:eastAsia="宋体" w:hAnsi="宋体" w:cs="宋体"/>
                <w:kern w:val="0"/>
                <w:sz w:val="24"/>
              </w:rPr>
            </w:pPr>
          </w:p>
        </w:tc>
      </w:tr>
      <w:tr w:rsidR="002457AC">
        <w:trPr>
          <w:trHeight w:val="499"/>
        </w:trPr>
        <w:tc>
          <w:tcPr>
            <w:tcW w:w="993"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4</w:t>
            </w:r>
          </w:p>
        </w:tc>
        <w:tc>
          <w:tcPr>
            <w:tcW w:w="170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无线话筒</w:t>
            </w:r>
          </w:p>
        </w:tc>
        <w:tc>
          <w:tcPr>
            <w:tcW w:w="7513"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可选配头戴、领夹、手持</w:t>
            </w:r>
            <w:r>
              <w:rPr>
                <w:rFonts w:ascii="宋体" w:eastAsia="宋体" w:hAnsi="宋体" w:cs="宋体" w:hint="eastAsia"/>
                <w:kern w:val="0"/>
                <w:sz w:val="24"/>
              </w:rPr>
              <w:br/>
              <w:t>工作频率：540-691MHz</w:t>
            </w:r>
            <w:r>
              <w:rPr>
                <w:rFonts w:ascii="宋体" w:eastAsia="宋体" w:hAnsi="宋体" w:cs="宋体" w:hint="eastAsia"/>
                <w:kern w:val="0"/>
                <w:sz w:val="24"/>
              </w:rPr>
              <w:br/>
              <w:t>调制方式：宽带FM</w:t>
            </w:r>
            <w:r>
              <w:rPr>
                <w:rFonts w:ascii="宋体" w:eastAsia="宋体" w:hAnsi="宋体" w:cs="宋体" w:hint="eastAsia"/>
                <w:kern w:val="0"/>
                <w:sz w:val="24"/>
              </w:rPr>
              <w:br/>
              <w:t>信道数目：200，信道间隔：250KHz</w:t>
            </w:r>
            <w:r>
              <w:rPr>
                <w:rFonts w:ascii="宋体" w:eastAsia="宋体" w:hAnsi="宋体" w:cs="宋体" w:hint="eastAsia"/>
                <w:kern w:val="0"/>
                <w:sz w:val="24"/>
              </w:rPr>
              <w:br/>
              <w:t>频率稳定度：±0.005%，动态范围：100dB</w:t>
            </w:r>
            <w:r>
              <w:rPr>
                <w:rFonts w:ascii="宋体" w:eastAsia="宋体" w:hAnsi="宋体" w:cs="宋体" w:hint="eastAsia"/>
                <w:kern w:val="0"/>
                <w:sz w:val="24"/>
              </w:rPr>
              <w:br/>
              <w:t>最大偏移：±45KHz，水平限度</w:t>
            </w:r>
            <w:r>
              <w:rPr>
                <w:rFonts w:ascii="宋体" w:eastAsia="宋体" w:hAnsi="宋体" w:cs="宋体" w:hint="eastAsia"/>
                <w:kern w:val="0"/>
                <w:sz w:val="24"/>
              </w:rPr>
              <w:br/>
              <w:t>音频频率响应：80Hz-18KHz(±3dB)</w:t>
            </w:r>
            <w:r>
              <w:rPr>
                <w:rFonts w:ascii="宋体" w:eastAsia="宋体" w:hAnsi="宋体" w:cs="宋体" w:hint="eastAsia"/>
                <w:kern w:val="0"/>
                <w:sz w:val="24"/>
              </w:rPr>
              <w:br/>
              <w:t>综合信噪比：＞105dB，综合失真：≤0.5%</w:t>
            </w:r>
            <w:r>
              <w:rPr>
                <w:rFonts w:ascii="宋体" w:eastAsia="宋体" w:hAnsi="宋体" w:cs="宋体" w:hint="eastAsia"/>
                <w:kern w:val="0"/>
                <w:sz w:val="24"/>
              </w:rPr>
              <w:br/>
              <w:t xml:space="preserve">有效使用距离：真分集200米以上有效接收距离（理想环境的情况下可达250米）   </w:t>
            </w:r>
            <w:r>
              <w:rPr>
                <w:rFonts w:ascii="宋体" w:eastAsia="宋体" w:hAnsi="宋体" w:cs="宋体" w:hint="eastAsia"/>
                <w:kern w:val="0"/>
                <w:sz w:val="24"/>
              </w:rPr>
              <w:br/>
              <w:t xml:space="preserve">噪深度控制：音码及杂讯锁定双重静音控制                          </w:t>
            </w:r>
            <w:r>
              <w:rPr>
                <w:rFonts w:ascii="宋体" w:eastAsia="宋体" w:hAnsi="宋体" w:cs="宋体" w:hint="eastAsia"/>
                <w:kern w:val="0"/>
                <w:sz w:val="24"/>
              </w:rPr>
              <w:br/>
              <w:t>工作环境温度：－10℃--＋50℃</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套</w:t>
            </w:r>
          </w:p>
        </w:tc>
        <w:tc>
          <w:tcPr>
            <w:tcW w:w="1934" w:type="dxa"/>
            <w:noWrap/>
            <w:vAlign w:val="center"/>
          </w:tcPr>
          <w:p w:rsidR="002457AC" w:rsidRDefault="00FA6629">
            <w:pPr>
              <w:jc w:val="center"/>
              <w:rPr>
                <w:rFonts w:ascii="宋体" w:eastAsia="宋体" w:hAnsi="宋体" w:cs="宋体"/>
                <w:kern w:val="0"/>
                <w:sz w:val="24"/>
              </w:rPr>
            </w:pPr>
            <w:r>
              <w:rPr>
                <w:rFonts w:ascii="宋体" w:eastAsia="宋体" w:hAnsi="宋体" w:cs="宋体" w:hint="eastAsia"/>
                <w:kern w:val="0"/>
                <w:sz w:val="24"/>
              </w:rPr>
              <w:t>JSL TB ITC</w:t>
            </w:r>
          </w:p>
          <w:p w:rsidR="002457AC" w:rsidRDefault="002457AC">
            <w:pPr>
              <w:widowControl/>
              <w:jc w:val="center"/>
              <w:rPr>
                <w:rFonts w:ascii="宋体" w:eastAsia="宋体" w:hAnsi="宋体" w:cs="宋体"/>
                <w:kern w:val="0"/>
                <w:sz w:val="24"/>
              </w:rPr>
            </w:pPr>
          </w:p>
        </w:tc>
      </w:tr>
      <w:tr w:rsidR="002457AC">
        <w:trPr>
          <w:trHeight w:val="965"/>
        </w:trPr>
        <w:tc>
          <w:tcPr>
            <w:tcW w:w="993"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170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EVD</w:t>
            </w:r>
          </w:p>
        </w:tc>
        <w:tc>
          <w:tcPr>
            <w:tcW w:w="7513"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 xml:space="preserve"> 托盘式接口类型: USB播放格式: CD DVD Blu-ray视频输出端口: HDMI音频输出端口: 同轴视频制式: NTSC播放器类型: 蓝光播放器是否支持逐行扫描: 支持功率: 10W及以下  机身颜色: 黑色重量: 0.8kg外形尺寸: 230mm x 194mm x 39mm</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19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步步高 先科 金正</w:t>
            </w:r>
          </w:p>
        </w:tc>
      </w:tr>
      <w:tr w:rsidR="002457AC">
        <w:trPr>
          <w:trHeight w:val="499"/>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6</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矩阵</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4路HDMI、视频、VGA输入 4路HDMI、视频、VGA输出 带液晶显示面板同步切换</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1934" w:type="dxa"/>
            <w:noWrap/>
            <w:vAlign w:val="center"/>
          </w:tcPr>
          <w:p w:rsidR="002457AC" w:rsidRDefault="00FA6629">
            <w:pPr>
              <w:rPr>
                <w:rFonts w:ascii="宋体" w:eastAsia="宋体" w:hAnsi="宋体" w:cs="宋体"/>
                <w:sz w:val="24"/>
              </w:rPr>
            </w:pPr>
            <w:r>
              <w:rPr>
                <w:rFonts w:ascii="宋体" w:eastAsia="宋体" w:hAnsi="宋体" w:cs="宋体" w:hint="eastAsia"/>
                <w:kern w:val="0"/>
                <w:sz w:val="24"/>
              </w:rPr>
              <w:t>快捷 ITC JSL</w:t>
            </w:r>
          </w:p>
        </w:tc>
      </w:tr>
      <w:tr w:rsidR="002457AC">
        <w:trPr>
          <w:trHeight w:val="499"/>
        </w:trPr>
        <w:tc>
          <w:tcPr>
            <w:tcW w:w="993"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w:t>
            </w:r>
          </w:p>
        </w:tc>
        <w:tc>
          <w:tcPr>
            <w:tcW w:w="170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电源时序器</w:t>
            </w:r>
          </w:p>
        </w:tc>
        <w:tc>
          <w:tcPr>
            <w:tcW w:w="7513"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8路大功率输出</w:t>
            </w:r>
            <w:r>
              <w:rPr>
                <w:rFonts w:ascii="宋体" w:eastAsia="宋体" w:hAnsi="宋体" w:cs="宋体" w:hint="eastAsia"/>
                <w:kern w:val="0"/>
                <w:sz w:val="24"/>
              </w:rPr>
              <w:br/>
              <w:t>专业高品质继电器</w:t>
            </w:r>
            <w:r>
              <w:rPr>
                <w:rFonts w:ascii="宋体" w:eastAsia="宋体" w:hAnsi="宋体" w:cs="宋体" w:hint="eastAsia"/>
                <w:kern w:val="0"/>
                <w:sz w:val="24"/>
              </w:rPr>
              <w:br/>
              <w:t>微电脑程序控制，更精确，更可靠</w:t>
            </w:r>
            <w:r>
              <w:rPr>
                <w:rFonts w:ascii="宋体" w:eastAsia="宋体" w:hAnsi="宋体" w:cs="宋体" w:hint="eastAsia"/>
                <w:kern w:val="0"/>
                <w:sz w:val="24"/>
              </w:rPr>
              <w:br/>
              <w:t>万能插座，更方便</w:t>
            </w:r>
            <w:r>
              <w:rPr>
                <w:rFonts w:ascii="宋体" w:eastAsia="宋体" w:hAnsi="宋体" w:cs="宋体" w:hint="eastAsia"/>
                <w:kern w:val="0"/>
                <w:sz w:val="24"/>
              </w:rPr>
              <w:br/>
              <w:t>带输入滤波器插座</w:t>
            </w:r>
            <w:r>
              <w:rPr>
                <w:rFonts w:ascii="宋体" w:eastAsia="宋体" w:hAnsi="宋体" w:cs="宋体" w:hint="eastAsia"/>
                <w:kern w:val="0"/>
                <w:sz w:val="24"/>
              </w:rPr>
              <w:br/>
            </w:r>
            <w:r>
              <w:rPr>
                <w:rFonts w:ascii="宋体" w:eastAsia="宋体" w:hAnsi="宋体" w:cs="宋体" w:hint="eastAsia"/>
                <w:kern w:val="0"/>
                <w:sz w:val="24"/>
              </w:rPr>
              <w:lastRenderedPageBreak/>
              <w:t>宽电源输入，180V-240V正常工作</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lastRenderedPageBreak/>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1934" w:type="dxa"/>
            <w:noWrap/>
            <w:vAlign w:val="center"/>
          </w:tcPr>
          <w:p w:rsidR="002457AC" w:rsidRDefault="00FA6629">
            <w:pPr>
              <w:rPr>
                <w:rFonts w:ascii="宋体" w:eastAsia="宋体" w:hAnsi="宋体" w:cs="宋体"/>
                <w:kern w:val="0"/>
                <w:sz w:val="24"/>
              </w:rPr>
            </w:pPr>
            <w:r>
              <w:rPr>
                <w:rFonts w:ascii="宋体" w:eastAsia="宋体" w:hAnsi="宋体" w:cs="宋体" w:hint="eastAsia"/>
                <w:kern w:val="0"/>
                <w:sz w:val="24"/>
              </w:rPr>
              <w:t>JSL TB ITC</w:t>
            </w:r>
          </w:p>
        </w:tc>
      </w:tr>
      <w:tr w:rsidR="002457AC">
        <w:trPr>
          <w:trHeight w:val="450"/>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8</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机柜</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1、名称：1.2米标准机柜</w:t>
            </w:r>
            <w:r>
              <w:rPr>
                <w:rFonts w:ascii="宋体" w:eastAsia="宋体" w:hAnsi="宋体" w:cs="宋体" w:hint="eastAsia"/>
                <w:kern w:val="0"/>
                <w:sz w:val="24"/>
              </w:rPr>
              <w:br/>
              <w:t>2、备注：带散热风扇带玻璃门</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1934" w:type="dxa"/>
            <w:noWrap/>
            <w:vAlign w:val="center"/>
          </w:tcPr>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图腾</w:t>
            </w:r>
          </w:p>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一舟</w:t>
            </w:r>
          </w:p>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华强</w:t>
            </w:r>
          </w:p>
        </w:tc>
      </w:tr>
      <w:tr w:rsidR="002457AC">
        <w:trPr>
          <w:trHeight w:val="675"/>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9</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配管</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1、名称：JDG20</w:t>
            </w:r>
            <w:r>
              <w:rPr>
                <w:rFonts w:ascii="宋体" w:eastAsia="宋体" w:hAnsi="宋体" w:cs="宋体" w:hint="eastAsia"/>
                <w:kern w:val="0"/>
                <w:sz w:val="24"/>
              </w:rPr>
              <w:br/>
              <w:t>2、材质：金属镀锌</w:t>
            </w:r>
            <w:r>
              <w:rPr>
                <w:rFonts w:ascii="宋体" w:eastAsia="宋体" w:hAnsi="宋体" w:cs="宋体" w:hint="eastAsia"/>
                <w:kern w:val="0"/>
                <w:sz w:val="24"/>
              </w:rPr>
              <w:br/>
              <w:t>3、配置形式：砖混结构暗敷设</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2</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米</w:t>
            </w:r>
          </w:p>
        </w:tc>
        <w:tc>
          <w:tcPr>
            <w:tcW w:w="19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国标</w:t>
            </w:r>
          </w:p>
        </w:tc>
      </w:tr>
      <w:tr w:rsidR="002457AC">
        <w:trPr>
          <w:trHeight w:val="462"/>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10</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配线</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管内 EVJV 2*2.5 纯铜音箱电缆</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100</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米</w:t>
            </w:r>
          </w:p>
        </w:tc>
        <w:tc>
          <w:tcPr>
            <w:tcW w:w="19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华敏 秋叶原 中视讯</w:t>
            </w:r>
          </w:p>
        </w:tc>
      </w:tr>
      <w:tr w:rsidR="002457AC">
        <w:trPr>
          <w:trHeight w:val="450"/>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11</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配线</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1、名称：HDMI线</w:t>
            </w:r>
            <w:r>
              <w:rPr>
                <w:rFonts w:ascii="宋体" w:eastAsia="宋体" w:hAnsi="宋体" w:cs="宋体" w:hint="eastAsia"/>
                <w:kern w:val="0"/>
                <w:sz w:val="24"/>
              </w:rPr>
              <w:br/>
              <w:t>2、配线部位：管内</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35</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米</w:t>
            </w:r>
          </w:p>
        </w:tc>
        <w:tc>
          <w:tcPr>
            <w:tcW w:w="1934" w:type="dxa"/>
            <w:noWrap/>
            <w:vAlign w:val="center"/>
          </w:tcPr>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绿联</w:t>
            </w:r>
          </w:p>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秋叶原中视讯</w:t>
            </w:r>
          </w:p>
        </w:tc>
      </w:tr>
      <w:tr w:rsidR="002457AC">
        <w:trPr>
          <w:trHeight w:val="780"/>
        </w:trPr>
        <w:tc>
          <w:tcPr>
            <w:tcW w:w="993"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12</w:t>
            </w:r>
          </w:p>
        </w:tc>
        <w:tc>
          <w:tcPr>
            <w:tcW w:w="1701"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附件</w:t>
            </w:r>
          </w:p>
        </w:tc>
        <w:tc>
          <w:tcPr>
            <w:tcW w:w="7513"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安装过程所涉及辅材整体报价如：接插件等所涉及辅料，施工方自行报价，结算不予调整；</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92"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批</w:t>
            </w:r>
          </w:p>
        </w:tc>
        <w:tc>
          <w:tcPr>
            <w:tcW w:w="19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国标</w:t>
            </w:r>
          </w:p>
        </w:tc>
      </w:tr>
    </w:tbl>
    <w:p w:rsidR="002457AC" w:rsidRDefault="00FA6629">
      <w:pPr>
        <w:rPr>
          <w:rFonts w:ascii="宋体" w:eastAsia="宋体" w:hAnsi="宋体" w:cs="宋体"/>
          <w:b/>
          <w:bCs/>
          <w:kern w:val="0"/>
          <w:sz w:val="24"/>
        </w:rPr>
      </w:pPr>
      <w:r>
        <w:rPr>
          <w:rFonts w:ascii="宋体" w:eastAsia="宋体" w:hAnsi="宋体" w:cs="宋体" w:hint="eastAsia"/>
          <w:b/>
          <w:bCs/>
          <w:kern w:val="0"/>
          <w:sz w:val="24"/>
        </w:rPr>
        <w:t xml:space="preserve"> 8、二楼游戏室</w:t>
      </w:r>
    </w:p>
    <w:tbl>
      <w:tblPr>
        <w:tblW w:w="14284" w:type="dxa"/>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ayout w:type="fixed"/>
        <w:tblLook w:val="04A0"/>
      </w:tblPr>
      <w:tblGrid>
        <w:gridCol w:w="958"/>
        <w:gridCol w:w="1703"/>
        <w:gridCol w:w="7513"/>
        <w:gridCol w:w="1134"/>
        <w:gridCol w:w="991"/>
        <w:gridCol w:w="1985"/>
      </w:tblGrid>
      <w:tr w:rsidR="002457AC">
        <w:trPr>
          <w:trHeight w:val="697"/>
        </w:trPr>
        <w:tc>
          <w:tcPr>
            <w:tcW w:w="958"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序号</w:t>
            </w:r>
          </w:p>
        </w:tc>
        <w:tc>
          <w:tcPr>
            <w:tcW w:w="1703"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名  称</w:t>
            </w:r>
          </w:p>
        </w:tc>
        <w:tc>
          <w:tcPr>
            <w:tcW w:w="7513"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参数</w:t>
            </w:r>
          </w:p>
        </w:tc>
        <w:tc>
          <w:tcPr>
            <w:tcW w:w="1134"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数量</w:t>
            </w:r>
          </w:p>
        </w:tc>
        <w:tc>
          <w:tcPr>
            <w:tcW w:w="991"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单位</w:t>
            </w:r>
          </w:p>
        </w:tc>
        <w:tc>
          <w:tcPr>
            <w:tcW w:w="1985"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推荐品牌</w:t>
            </w:r>
          </w:p>
        </w:tc>
      </w:tr>
      <w:tr w:rsidR="002457AC">
        <w:trPr>
          <w:trHeight w:val="1080"/>
        </w:trPr>
        <w:tc>
          <w:tcPr>
            <w:tcW w:w="958"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1703"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射击模拟场</w:t>
            </w:r>
          </w:p>
        </w:tc>
        <w:tc>
          <w:tcPr>
            <w:tcW w:w="7513"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br/>
              <w:t>1．采用声、光、电高精度数据处理和虚拟现实等国际先进技术，能实现真实射击场景的逼真模拟，真正体验释然的射击境界。</w:t>
            </w:r>
            <w:r>
              <w:rPr>
                <w:rFonts w:ascii="宋体" w:eastAsia="宋体" w:hAnsi="宋体" w:cs="宋体" w:hint="eastAsia"/>
                <w:kern w:val="0"/>
                <w:sz w:val="24"/>
              </w:rPr>
              <w:br/>
            </w:r>
            <w:r>
              <w:rPr>
                <w:rFonts w:ascii="宋体" w:eastAsia="宋体" w:hAnsi="宋体" w:cs="宋体" w:hint="eastAsia"/>
                <w:kern w:val="0"/>
                <w:sz w:val="24"/>
              </w:rPr>
              <w:br/>
              <w:t>2．产品性能稳定、可靠性强；配置升级多样、灵活；操作简洁，装配维修方便。</w:t>
            </w:r>
            <w:r>
              <w:rPr>
                <w:rFonts w:ascii="宋体" w:eastAsia="宋体" w:hAnsi="宋体" w:cs="宋体" w:hint="eastAsia"/>
                <w:kern w:val="0"/>
                <w:sz w:val="24"/>
              </w:rPr>
              <w:br/>
            </w:r>
            <w:r>
              <w:rPr>
                <w:rFonts w:ascii="宋体" w:eastAsia="宋体" w:hAnsi="宋体" w:cs="宋体" w:hint="eastAsia"/>
                <w:kern w:val="0"/>
                <w:sz w:val="24"/>
              </w:rPr>
              <w:br/>
              <w:t>3.</w:t>
            </w:r>
            <w:r w:rsidR="00CE2F40">
              <w:rPr>
                <w:rFonts w:ascii="宋体" w:eastAsia="宋体" w:hAnsi="宋体" w:cs="宋体" w:hint="eastAsia"/>
                <w:sz w:val="24"/>
              </w:rPr>
              <w:t>●</w:t>
            </w:r>
            <w:r>
              <w:rPr>
                <w:rFonts w:ascii="宋体" w:eastAsia="宋体" w:hAnsi="宋体" w:cs="宋体" w:hint="eastAsia"/>
                <w:kern w:val="0"/>
                <w:sz w:val="24"/>
              </w:rPr>
              <w:t>内置多款场景游戏，场地大小 6500mm*3500mm*2800mm</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9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套</w:t>
            </w:r>
          </w:p>
        </w:tc>
        <w:tc>
          <w:tcPr>
            <w:tcW w:w="1985"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蒙龙 英泰美特 美亚</w:t>
            </w:r>
          </w:p>
        </w:tc>
      </w:tr>
      <w:tr w:rsidR="002457AC">
        <w:trPr>
          <w:trHeight w:val="1099"/>
        </w:trPr>
        <w:tc>
          <w:tcPr>
            <w:tcW w:w="958"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2</w:t>
            </w:r>
          </w:p>
        </w:tc>
        <w:tc>
          <w:tcPr>
            <w:tcW w:w="1703"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射箭模拟场</w:t>
            </w:r>
          </w:p>
        </w:tc>
        <w:tc>
          <w:tcPr>
            <w:tcW w:w="7513" w:type="dxa"/>
            <w:noWrap/>
            <w:vAlign w:val="center"/>
          </w:tcPr>
          <w:p w:rsidR="002457AC" w:rsidRDefault="00FA6629">
            <w:pPr>
              <w:widowControl/>
              <w:numPr>
                <w:ilvl w:val="0"/>
                <w:numId w:val="13"/>
              </w:numPr>
              <w:jc w:val="left"/>
              <w:rPr>
                <w:rFonts w:ascii="宋体" w:eastAsia="宋体" w:hAnsi="宋体" w:cs="宋体"/>
                <w:kern w:val="0"/>
                <w:sz w:val="24"/>
              </w:rPr>
            </w:pPr>
            <w:r>
              <w:rPr>
                <w:rFonts w:ascii="宋体" w:eastAsia="宋体" w:hAnsi="宋体" w:cs="宋体" w:hint="eastAsia"/>
                <w:kern w:val="0"/>
                <w:sz w:val="24"/>
              </w:rPr>
              <w:t xml:space="preserve">借助于计算机三维图形技术、图像处理技术、传感器技术等高新技术，采用大屏幕投影产生虚拟射箭环境，    </w:t>
            </w:r>
          </w:p>
          <w:p w:rsidR="002457AC" w:rsidRDefault="00FA6629">
            <w:pPr>
              <w:widowControl/>
              <w:numPr>
                <w:ilvl w:val="0"/>
                <w:numId w:val="13"/>
              </w:numPr>
              <w:jc w:val="left"/>
              <w:rPr>
                <w:rFonts w:ascii="宋体" w:eastAsia="宋体" w:hAnsi="宋体" w:cs="宋体"/>
                <w:kern w:val="0"/>
                <w:sz w:val="24"/>
              </w:rPr>
            </w:pPr>
            <w:r>
              <w:rPr>
                <w:rFonts w:ascii="宋体" w:eastAsia="宋体" w:hAnsi="宋体" w:cs="宋体" w:hint="eastAsia"/>
                <w:kern w:val="0"/>
                <w:sz w:val="24"/>
              </w:rPr>
              <w:t>模拟射箭系统使用真实的弓，面对投影大屏幕。投影大屏幕上显示的是计算机生成的模拟射箭场景，射手拿的是真弓，像真正的猎人一样，猎杀大屏幕上森林中出现的各种奔跑跳跃的动物。一箭射中，动物应声倒地，酷似真实的打猎。</w:t>
            </w:r>
          </w:p>
          <w:p w:rsidR="002457AC" w:rsidRDefault="00CE2F40">
            <w:pPr>
              <w:widowControl/>
              <w:numPr>
                <w:ilvl w:val="0"/>
                <w:numId w:val="13"/>
              </w:numPr>
              <w:jc w:val="left"/>
              <w:rPr>
                <w:rFonts w:ascii="宋体" w:eastAsia="宋体" w:hAnsi="宋体" w:cs="宋体"/>
                <w:kern w:val="0"/>
                <w:sz w:val="24"/>
              </w:rPr>
            </w:pPr>
            <w:r>
              <w:rPr>
                <w:rFonts w:ascii="宋体" w:eastAsia="宋体" w:hAnsi="宋体" w:cs="宋体" w:hint="eastAsia"/>
                <w:sz w:val="24"/>
              </w:rPr>
              <w:t>●</w:t>
            </w:r>
            <w:r w:rsidR="00FA6629">
              <w:rPr>
                <w:rFonts w:ascii="宋体" w:eastAsia="宋体" w:hAnsi="宋体" w:cs="宋体" w:hint="eastAsia"/>
                <w:kern w:val="0"/>
                <w:sz w:val="24"/>
              </w:rPr>
              <w:t xml:space="preserve">内置多款场景游戏，场地大小 6500mm*4000mm*3000mm </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9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套</w:t>
            </w:r>
          </w:p>
        </w:tc>
        <w:tc>
          <w:tcPr>
            <w:tcW w:w="1985"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蒙龙 英泰美特 美亚</w:t>
            </w:r>
          </w:p>
        </w:tc>
      </w:tr>
      <w:tr w:rsidR="002457AC">
        <w:trPr>
          <w:trHeight w:val="1039"/>
        </w:trPr>
        <w:tc>
          <w:tcPr>
            <w:tcW w:w="958"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1703"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辅助装修</w:t>
            </w:r>
          </w:p>
        </w:tc>
        <w:tc>
          <w:tcPr>
            <w:tcW w:w="7513"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室内模拟场地配套简易装修 施工方自行报价</w:t>
            </w:r>
          </w:p>
        </w:tc>
        <w:tc>
          <w:tcPr>
            <w:tcW w:w="113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91"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套</w:t>
            </w:r>
          </w:p>
        </w:tc>
        <w:tc>
          <w:tcPr>
            <w:tcW w:w="1985"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国标</w:t>
            </w:r>
          </w:p>
        </w:tc>
      </w:tr>
    </w:tbl>
    <w:p w:rsidR="002457AC" w:rsidRDefault="00FA6629">
      <w:pPr>
        <w:rPr>
          <w:rFonts w:ascii="宋体" w:eastAsia="宋体" w:hAnsi="宋体" w:cs="宋体"/>
          <w:b/>
          <w:bCs/>
          <w:kern w:val="0"/>
          <w:sz w:val="24"/>
        </w:rPr>
      </w:pPr>
      <w:r>
        <w:rPr>
          <w:rFonts w:ascii="宋体" w:eastAsia="宋体" w:hAnsi="宋体" w:cs="宋体" w:hint="eastAsia"/>
          <w:b/>
          <w:bCs/>
          <w:kern w:val="0"/>
          <w:sz w:val="24"/>
        </w:rPr>
        <w:t xml:space="preserve"> 9、党建活动室音响设备配置</w:t>
      </w:r>
    </w:p>
    <w:tbl>
      <w:tblPr>
        <w:tblW w:w="142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4"/>
        <w:gridCol w:w="1686"/>
        <w:gridCol w:w="7447"/>
        <w:gridCol w:w="1124"/>
        <w:gridCol w:w="983"/>
        <w:gridCol w:w="2016"/>
      </w:tblGrid>
      <w:tr w:rsidR="002457AC">
        <w:trPr>
          <w:trHeight w:val="90"/>
        </w:trPr>
        <w:tc>
          <w:tcPr>
            <w:tcW w:w="984"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序号</w:t>
            </w:r>
          </w:p>
        </w:tc>
        <w:tc>
          <w:tcPr>
            <w:tcW w:w="1686"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名  称</w:t>
            </w:r>
          </w:p>
        </w:tc>
        <w:tc>
          <w:tcPr>
            <w:tcW w:w="7447"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参数</w:t>
            </w:r>
          </w:p>
        </w:tc>
        <w:tc>
          <w:tcPr>
            <w:tcW w:w="1124"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数量</w:t>
            </w:r>
          </w:p>
        </w:tc>
        <w:tc>
          <w:tcPr>
            <w:tcW w:w="983" w:type="dxa"/>
            <w:shd w:val="clear" w:color="000000" w:fill="99CCFF"/>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单位</w:t>
            </w:r>
          </w:p>
        </w:tc>
        <w:tc>
          <w:tcPr>
            <w:tcW w:w="2016" w:type="dxa"/>
            <w:shd w:val="clear" w:color="000000" w:fill="99CCFF"/>
            <w:noWrap/>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推荐品牌</w:t>
            </w:r>
          </w:p>
        </w:tc>
      </w:tr>
      <w:tr w:rsidR="002457AC">
        <w:trPr>
          <w:trHeight w:val="90"/>
        </w:trPr>
        <w:tc>
          <w:tcPr>
            <w:tcW w:w="984"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1686"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调音台</w:t>
            </w:r>
          </w:p>
        </w:tc>
        <w:tc>
          <w:tcPr>
            <w:tcW w:w="7447" w:type="dxa"/>
            <w:shd w:val="clear" w:color="000000" w:fill="FFFFFF"/>
            <w:noWrap/>
            <w:vAlign w:val="center"/>
          </w:tcPr>
          <w:p w:rsidR="002457AC" w:rsidRDefault="00FA6629">
            <w:pPr>
              <w:widowControl/>
              <w:numPr>
                <w:ilvl w:val="0"/>
                <w:numId w:val="14"/>
              </w:numPr>
              <w:jc w:val="left"/>
              <w:rPr>
                <w:rFonts w:ascii="宋体" w:eastAsia="宋体" w:hAnsi="宋体" w:cs="宋体"/>
                <w:kern w:val="0"/>
                <w:sz w:val="24"/>
              </w:rPr>
            </w:pPr>
            <w:r>
              <w:rPr>
                <w:rFonts w:ascii="宋体" w:eastAsia="宋体" w:hAnsi="宋体" w:cs="宋体" w:hint="eastAsia"/>
                <w:kern w:val="0"/>
                <w:sz w:val="24"/>
              </w:rPr>
              <w:t>名称：调音台</w:t>
            </w:r>
            <w:r>
              <w:rPr>
                <w:rFonts w:ascii="宋体" w:eastAsia="宋体" w:hAnsi="宋体" w:cs="宋体" w:hint="eastAsia"/>
                <w:kern w:val="0"/>
                <w:sz w:val="24"/>
              </w:rPr>
              <w:br/>
              <w:t>2、设备参数：</w:t>
            </w:r>
            <w:r>
              <w:rPr>
                <w:rFonts w:ascii="宋体" w:eastAsia="宋体" w:hAnsi="宋体" w:cs="宋体" w:hint="eastAsia"/>
                <w:kern w:val="0"/>
                <w:sz w:val="24"/>
              </w:rPr>
              <w:br/>
              <w:t>超低噪音设计 8个专业的录音室级的IMP“隐形”话放： 130dB动态范围、24比特、192 kHz采样率输入 超宽60dB增益范围 24比特数字立体声效果处理器，配有100个预置，其中包括混响（REV）、合唱（CHORUS）、镶边、延迟（DELAY） 所有通道上均设有2频段均衡及CLIP指示灯 4个平衡式大动态线路输入 噪音低、失真小 每个通道设有2个辅助发送，1个推子前置用于监听，1个推子后置作置发送使用 独立的控制室/耳机端（PHONES/CONTROL ROOM）及立体声CD/磁带（CD/TAPE）输出 平衡式主混音输出端，配有镀金XLR接口 +48V幻想电源（+48V）可为电容话筒供电  “内置开关电源（100-240V）具有无噪音、瞬态响应好、功耗低的特点</w:t>
            </w:r>
          </w:p>
        </w:tc>
        <w:tc>
          <w:tcPr>
            <w:tcW w:w="112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83"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2016" w:type="dxa"/>
            <w:noWrap/>
            <w:vAlign w:val="center"/>
          </w:tcPr>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JSL TB ITC</w:t>
            </w:r>
          </w:p>
        </w:tc>
      </w:tr>
      <w:tr w:rsidR="002457AC">
        <w:trPr>
          <w:trHeight w:val="90"/>
        </w:trPr>
        <w:tc>
          <w:tcPr>
            <w:tcW w:w="984"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168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会议音箱</w:t>
            </w:r>
          </w:p>
        </w:tc>
        <w:tc>
          <w:tcPr>
            <w:tcW w:w="7447"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频率响应 60Hz-20KHz 连接器  Speakon NL4x2</w:t>
            </w:r>
            <w:r>
              <w:rPr>
                <w:rFonts w:ascii="宋体" w:eastAsia="宋体" w:hAnsi="宋体" w:cs="宋体" w:hint="eastAsia"/>
                <w:kern w:val="0"/>
                <w:sz w:val="24"/>
              </w:rPr>
              <w:br/>
              <w:t xml:space="preserve"> 灵敏度 110dB(±3dB)/WxM  高频 1×1.4in(寸)</w:t>
            </w:r>
            <w:r>
              <w:rPr>
                <w:rFonts w:ascii="宋体" w:eastAsia="宋体" w:hAnsi="宋体" w:cs="宋体" w:hint="eastAsia"/>
                <w:kern w:val="0"/>
                <w:sz w:val="24"/>
              </w:rPr>
              <w:br/>
            </w:r>
            <w:r>
              <w:rPr>
                <w:rFonts w:ascii="宋体" w:eastAsia="宋体" w:hAnsi="宋体" w:cs="宋体" w:hint="eastAsia"/>
                <w:kern w:val="0"/>
                <w:sz w:val="24"/>
              </w:rPr>
              <w:lastRenderedPageBreak/>
              <w:t xml:space="preserve"> 标称阻抗  6.3 Ohm  中高频 额定功率 150W Nominal(额定) 300W Peak(峰值）低频2×5.6in(寸)</w:t>
            </w:r>
            <w:r>
              <w:rPr>
                <w:rFonts w:ascii="宋体" w:eastAsia="宋体" w:hAnsi="宋体" w:cs="宋体" w:hint="eastAsia"/>
                <w:kern w:val="0"/>
                <w:sz w:val="24"/>
              </w:rPr>
              <w:br/>
              <w:t xml:space="preserve"> 最大声压  113dB(持续值)116dB(峰值)   覆盖角度   100°H(水平)×12°V(垂直)</w:t>
            </w:r>
          </w:p>
        </w:tc>
        <w:tc>
          <w:tcPr>
            <w:tcW w:w="112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lastRenderedPageBreak/>
              <w:t>4</w:t>
            </w:r>
          </w:p>
        </w:tc>
        <w:tc>
          <w:tcPr>
            <w:tcW w:w="983"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只</w:t>
            </w:r>
          </w:p>
        </w:tc>
        <w:tc>
          <w:tcPr>
            <w:tcW w:w="201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JSL TB ITC</w:t>
            </w:r>
          </w:p>
        </w:tc>
      </w:tr>
      <w:tr w:rsidR="002457AC">
        <w:trPr>
          <w:trHeight w:val="90"/>
        </w:trPr>
        <w:tc>
          <w:tcPr>
            <w:tcW w:w="984"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3</w:t>
            </w:r>
          </w:p>
        </w:tc>
        <w:tc>
          <w:tcPr>
            <w:tcW w:w="168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功放</w:t>
            </w:r>
          </w:p>
        </w:tc>
        <w:tc>
          <w:tcPr>
            <w:tcW w:w="7447"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额定功率:(8Ω/60s) 250W×2,(4Ω/60s) 500W×2</w:t>
            </w:r>
            <w:r>
              <w:rPr>
                <w:rFonts w:ascii="宋体" w:eastAsia="宋体" w:hAnsi="宋体" w:cs="宋体" w:hint="eastAsia"/>
                <w:kern w:val="0"/>
                <w:sz w:val="24"/>
              </w:rPr>
              <w:br/>
              <w:t>最大输出电压（Vp/40ms) 144V</w:t>
            </w:r>
            <w:r>
              <w:rPr>
                <w:rFonts w:ascii="宋体" w:eastAsia="宋体" w:hAnsi="宋体" w:cs="宋体" w:hint="eastAsia"/>
                <w:kern w:val="0"/>
                <w:sz w:val="24"/>
              </w:rPr>
              <w:br/>
              <w:t>输入灵敏度（32dB/×40) 2.55V</w:t>
            </w:r>
            <w:r>
              <w:rPr>
                <w:rFonts w:ascii="宋体" w:eastAsia="宋体" w:hAnsi="宋体" w:cs="宋体" w:hint="eastAsia"/>
                <w:kern w:val="0"/>
                <w:sz w:val="24"/>
              </w:rPr>
              <w:br/>
              <w:t xml:space="preserve">最大增益（0.775V) 42.4V </w:t>
            </w:r>
            <w:r>
              <w:rPr>
                <w:rFonts w:ascii="宋体" w:eastAsia="宋体" w:hAnsi="宋体" w:cs="宋体" w:hint="eastAsia"/>
                <w:kern w:val="0"/>
                <w:sz w:val="24"/>
              </w:rPr>
              <w:br/>
              <w:t>正常功耗（230V/8Ω/D=2.83) 6.4A</w:t>
            </w:r>
            <w:r>
              <w:rPr>
                <w:rFonts w:ascii="宋体" w:eastAsia="宋体" w:hAnsi="宋体" w:cs="宋体" w:hint="eastAsia"/>
                <w:kern w:val="0"/>
                <w:sz w:val="24"/>
              </w:rPr>
              <w:br/>
              <w:t>最大功耗（230V/4Ω/D=2.83) 12.8A</w:t>
            </w:r>
            <w:r>
              <w:rPr>
                <w:rFonts w:ascii="宋体" w:eastAsia="宋体" w:hAnsi="宋体" w:cs="宋体" w:hint="eastAsia"/>
                <w:kern w:val="0"/>
                <w:sz w:val="24"/>
              </w:rPr>
              <w:br/>
              <w:t>总谐波失真：(@1kHz ) &lt;0.025%</w:t>
            </w:r>
            <w:r>
              <w:rPr>
                <w:rFonts w:ascii="宋体" w:eastAsia="宋体" w:hAnsi="宋体" w:cs="宋体" w:hint="eastAsia"/>
                <w:kern w:val="0"/>
                <w:sz w:val="24"/>
              </w:rPr>
              <w:br/>
              <w:t>互调失真:(@60Hz/7kHz 4:1 ) &lt;0.075%，</w:t>
            </w:r>
            <w:r>
              <w:rPr>
                <w:rFonts w:ascii="宋体" w:eastAsia="宋体" w:hAnsi="宋体" w:cs="宋体" w:hint="eastAsia"/>
                <w:kern w:val="0"/>
                <w:sz w:val="24"/>
              </w:rPr>
              <w:br/>
              <w:t>频率响应:(@20Hz-20kHz ) &lt;±0.5dB，</w:t>
            </w:r>
            <w:r>
              <w:rPr>
                <w:rFonts w:ascii="宋体" w:eastAsia="宋体" w:hAnsi="宋体" w:cs="宋体" w:hint="eastAsia"/>
                <w:kern w:val="0"/>
                <w:sz w:val="24"/>
              </w:rPr>
              <w:br/>
              <w:t>功率带宽：(@-3dB ) 10Hz-22kHz</w:t>
            </w:r>
            <w:r>
              <w:rPr>
                <w:rFonts w:ascii="宋体" w:eastAsia="宋体" w:hAnsi="宋体" w:cs="宋体" w:hint="eastAsia"/>
                <w:kern w:val="0"/>
                <w:sz w:val="24"/>
              </w:rPr>
              <w:br/>
              <w:t>相位响应：(@20Hz-20kHz ) &lt;±15°</w:t>
            </w:r>
            <w:r>
              <w:rPr>
                <w:rFonts w:ascii="宋体" w:eastAsia="宋体" w:hAnsi="宋体" w:cs="宋体" w:hint="eastAsia"/>
                <w:kern w:val="0"/>
                <w:sz w:val="24"/>
              </w:rPr>
              <w:br/>
              <w:t>信噪比：(@1kHz，×40(32dB), A计权) &gt;110dB，</w:t>
            </w:r>
            <w:r>
              <w:rPr>
                <w:rFonts w:ascii="宋体" w:eastAsia="宋体" w:hAnsi="宋体" w:cs="宋体" w:hint="eastAsia"/>
                <w:kern w:val="0"/>
                <w:sz w:val="24"/>
              </w:rPr>
              <w:br/>
              <w:t>阻尼系数：(@63Hz ) &gt;300</w:t>
            </w:r>
            <w:r>
              <w:rPr>
                <w:rFonts w:ascii="宋体" w:eastAsia="宋体" w:hAnsi="宋体" w:cs="宋体" w:hint="eastAsia"/>
                <w:kern w:val="0"/>
                <w:sz w:val="24"/>
              </w:rPr>
              <w:br/>
              <w:t>转换速率：(10kHz方波,×40(32dB)增益) &gt;20V/us，</w:t>
            </w:r>
            <w:r>
              <w:rPr>
                <w:rFonts w:ascii="宋体" w:eastAsia="宋体" w:hAnsi="宋体" w:cs="宋体" w:hint="eastAsia"/>
                <w:kern w:val="0"/>
                <w:sz w:val="24"/>
              </w:rPr>
              <w:br/>
              <w:t>输入阻抗：(@1kHz,平衡输入) &gt;20kΩ，</w:t>
            </w:r>
            <w:r>
              <w:rPr>
                <w:rFonts w:ascii="宋体" w:eastAsia="宋体" w:hAnsi="宋体" w:cs="宋体" w:hint="eastAsia"/>
                <w:kern w:val="0"/>
                <w:sz w:val="24"/>
              </w:rPr>
              <w:br/>
              <w:t>最低负载阻抗：(单个通道) &gt;3.2Ω</w:t>
            </w:r>
            <w:r>
              <w:rPr>
                <w:rFonts w:ascii="宋体" w:eastAsia="宋体" w:hAnsi="宋体" w:cs="宋体" w:hint="eastAsia"/>
                <w:kern w:val="0"/>
                <w:sz w:val="24"/>
              </w:rPr>
              <w:br/>
              <w:t>分离度：(正常工作条件,1kHz ) &gt;80dB，</w:t>
            </w:r>
            <w:r>
              <w:rPr>
                <w:rFonts w:ascii="宋体" w:eastAsia="宋体" w:hAnsi="宋体" w:cs="宋体" w:hint="eastAsia"/>
                <w:kern w:val="0"/>
                <w:sz w:val="24"/>
              </w:rPr>
              <w:br/>
              <w:t>共模抑制：(@1kHz ) &gt;80dB</w:t>
            </w:r>
            <w:r>
              <w:rPr>
                <w:rFonts w:ascii="宋体" w:eastAsia="宋体" w:hAnsi="宋体" w:cs="宋体" w:hint="eastAsia"/>
                <w:kern w:val="0"/>
                <w:sz w:val="24"/>
              </w:rPr>
              <w:br/>
              <w:t xml:space="preserve">电源：220V/50-60HZ                                 </w:t>
            </w:r>
            <w:r>
              <w:rPr>
                <w:rFonts w:ascii="宋体" w:eastAsia="宋体" w:hAnsi="宋体" w:cs="宋体" w:hint="eastAsia"/>
                <w:kern w:val="0"/>
                <w:sz w:val="24"/>
              </w:rPr>
              <w:br/>
              <w:t xml:space="preserve">机身：2U                                      </w:t>
            </w:r>
          </w:p>
        </w:tc>
        <w:tc>
          <w:tcPr>
            <w:tcW w:w="112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83"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2016"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kern w:val="0"/>
                <w:sz w:val="24"/>
              </w:rPr>
              <w:t>JSL TB ITC</w:t>
            </w:r>
          </w:p>
        </w:tc>
      </w:tr>
      <w:tr w:rsidR="002457AC">
        <w:trPr>
          <w:trHeight w:val="90"/>
        </w:trPr>
        <w:tc>
          <w:tcPr>
            <w:tcW w:w="984"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w:t>
            </w:r>
          </w:p>
        </w:tc>
        <w:tc>
          <w:tcPr>
            <w:tcW w:w="168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无线话筒</w:t>
            </w:r>
          </w:p>
        </w:tc>
        <w:tc>
          <w:tcPr>
            <w:tcW w:w="7447"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可选配头戴、领夹、手持</w:t>
            </w:r>
            <w:r>
              <w:rPr>
                <w:rFonts w:ascii="宋体" w:eastAsia="宋体" w:hAnsi="宋体" w:cs="宋体" w:hint="eastAsia"/>
                <w:kern w:val="0"/>
                <w:sz w:val="24"/>
              </w:rPr>
              <w:br/>
              <w:t>工作频率：540-691MHz</w:t>
            </w:r>
            <w:r>
              <w:rPr>
                <w:rFonts w:ascii="宋体" w:eastAsia="宋体" w:hAnsi="宋体" w:cs="宋体" w:hint="eastAsia"/>
                <w:kern w:val="0"/>
                <w:sz w:val="24"/>
              </w:rPr>
              <w:br/>
            </w:r>
            <w:r>
              <w:rPr>
                <w:rFonts w:ascii="宋体" w:eastAsia="宋体" w:hAnsi="宋体" w:cs="宋体" w:hint="eastAsia"/>
                <w:kern w:val="0"/>
                <w:sz w:val="24"/>
              </w:rPr>
              <w:lastRenderedPageBreak/>
              <w:t>调制方式：宽带FM</w:t>
            </w:r>
            <w:r>
              <w:rPr>
                <w:rFonts w:ascii="宋体" w:eastAsia="宋体" w:hAnsi="宋体" w:cs="宋体" w:hint="eastAsia"/>
                <w:kern w:val="0"/>
                <w:sz w:val="24"/>
              </w:rPr>
              <w:br/>
              <w:t>信道数目：200，信道间隔：250KHz</w:t>
            </w:r>
            <w:r>
              <w:rPr>
                <w:rFonts w:ascii="宋体" w:eastAsia="宋体" w:hAnsi="宋体" w:cs="宋体" w:hint="eastAsia"/>
                <w:kern w:val="0"/>
                <w:sz w:val="24"/>
              </w:rPr>
              <w:br/>
              <w:t>频率稳定度：±0.005%，动态范围：100dB</w:t>
            </w:r>
            <w:r>
              <w:rPr>
                <w:rFonts w:ascii="宋体" w:eastAsia="宋体" w:hAnsi="宋体" w:cs="宋体" w:hint="eastAsia"/>
                <w:kern w:val="0"/>
                <w:sz w:val="24"/>
              </w:rPr>
              <w:br/>
              <w:t>最大偏移：±45KHz，水平限度</w:t>
            </w:r>
            <w:r>
              <w:rPr>
                <w:rFonts w:ascii="宋体" w:eastAsia="宋体" w:hAnsi="宋体" w:cs="宋体" w:hint="eastAsia"/>
                <w:kern w:val="0"/>
                <w:sz w:val="24"/>
              </w:rPr>
              <w:br/>
              <w:t>音频频率响应：80Hz-18KHz(±3dB)</w:t>
            </w:r>
            <w:r>
              <w:rPr>
                <w:rFonts w:ascii="宋体" w:eastAsia="宋体" w:hAnsi="宋体" w:cs="宋体" w:hint="eastAsia"/>
                <w:kern w:val="0"/>
                <w:sz w:val="24"/>
              </w:rPr>
              <w:br/>
              <w:t>综合信噪比：＞105dB，综合失真：≤0.5%</w:t>
            </w:r>
            <w:r>
              <w:rPr>
                <w:rFonts w:ascii="宋体" w:eastAsia="宋体" w:hAnsi="宋体" w:cs="宋体" w:hint="eastAsia"/>
                <w:kern w:val="0"/>
                <w:sz w:val="24"/>
              </w:rPr>
              <w:br/>
              <w:t xml:space="preserve">有效使用距离：真分集200米以上有效接收距离（理想环境的情况下可达250米）   </w:t>
            </w:r>
            <w:r>
              <w:rPr>
                <w:rFonts w:ascii="宋体" w:eastAsia="宋体" w:hAnsi="宋体" w:cs="宋体" w:hint="eastAsia"/>
                <w:kern w:val="0"/>
                <w:sz w:val="24"/>
              </w:rPr>
              <w:br/>
              <w:t xml:space="preserve">噪深度控制：音码及杂讯锁定双重静音控制                          </w:t>
            </w:r>
            <w:r>
              <w:rPr>
                <w:rFonts w:ascii="宋体" w:eastAsia="宋体" w:hAnsi="宋体" w:cs="宋体" w:hint="eastAsia"/>
                <w:kern w:val="0"/>
                <w:sz w:val="24"/>
              </w:rPr>
              <w:br/>
              <w:t>工作环境温度：－10℃--＋50℃</w:t>
            </w:r>
          </w:p>
        </w:tc>
        <w:tc>
          <w:tcPr>
            <w:tcW w:w="112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lastRenderedPageBreak/>
              <w:t>1</w:t>
            </w:r>
          </w:p>
        </w:tc>
        <w:tc>
          <w:tcPr>
            <w:tcW w:w="983"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套</w:t>
            </w:r>
          </w:p>
        </w:tc>
        <w:tc>
          <w:tcPr>
            <w:tcW w:w="2016"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kern w:val="0"/>
                <w:sz w:val="24"/>
              </w:rPr>
              <w:t>JSL TB ITC</w:t>
            </w:r>
          </w:p>
        </w:tc>
      </w:tr>
      <w:tr w:rsidR="002457AC">
        <w:trPr>
          <w:trHeight w:val="90"/>
        </w:trPr>
        <w:tc>
          <w:tcPr>
            <w:tcW w:w="984"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5</w:t>
            </w:r>
          </w:p>
        </w:tc>
        <w:tc>
          <w:tcPr>
            <w:tcW w:w="168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数字会议主机</w:t>
            </w:r>
          </w:p>
        </w:tc>
        <w:tc>
          <w:tcPr>
            <w:tcW w:w="7447"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主控机与会议系统单体连接之数位控制及声音信号采用同一电缆传送（八芯）</w:t>
            </w:r>
            <w:r>
              <w:rPr>
                <w:rFonts w:ascii="宋体" w:eastAsia="宋体" w:hAnsi="宋体" w:cs="宋体" w:hint="eastAsia"/>
                <w:kern w:val="0"/>
                <w:sz w:val="24"/>
              </w:rPr>
              <w:br/>
              <w:t>可独立运作或是外接电脑结合软体同步联动操作，实现多种会务管理功能(会议模式或操作：指定发言、自由发言、申请发言及先进先出发言、表决功能等)</w:t>
            </w:r>
            <w:r>
              <w:rPr>
                <w:rFonts w:ascii="宋体" w:eastAsia="宋体" w:hAnsi="宋体" w:cs="宋体" w:hint="eastAsia"/>
                <w:kern w:val="0"/>
                <w:sz w:val="24"/>
              </w:rPr>
              <w:br/>
              <w:t>单机可实现下列几个会议功能：开放式会议、限制发言、先进先出</w:t>
            </w:r>
            <w:r>
              <w:rPr>
                <w:rFonts w:ascii="宋体" w:eastAsia="宋体" w:hAnsi="宋体" w:cs="宋体" w:hint="eastAsia"/>
                <w:kern w:val="0"/>
                <w:sz w:val="24"/>
              </w:rPr>
              <w:br/>
              <w:t>具三种会务管理模式:</w:t>
            </w:r>
            <w:r>
              <w:rPr>
                <w:rFonts w:ascii="宋体" w:eastAsia="宋体" w:hAnsi="宋体" w:cs="宋体" w:hint="eastAsia"/>
                <w:kern w:val="0"/>
                <w:sz w:val="24"/>
              </w:rPr>
              <w:br/>
              <w:t>开放模式(Open )</w:t>
            </w:r>
            <w:r>
              <w:rPr>
                <w:rFonts w:ascii="宋体" w:eastAsia="宋体" w:hAnsi="宋体" w:cs="宋体" w:hint="eastAsia"/>
                <w:kern w:val="0"/>
                <w:sz w:val="24"/>
              </w:rPr>
              <w:br/>
              <w:t>先进先出(FIFO)</w:t>
            </w:r>
            <w:r>
              <w:rPr>
                <w:rFonts w:ascii="宋体" w:eastAsia="宋体" w:hAnsi="宋体" w:cs="宋体" w:hint="eastAsia"/>
                <w:kern w:val="0"/>
                <w:sz w:val="24"/>
              </w:rPr>
              <w:br/>
              <w:t>限制发言（LIMIT）</w:t>
            </w:r>
            <w:r>
              <w:rPr>
                <w:rFonts w:ascii="宋体" w:eastAsia="宋体" w:hAnsi="宋体" w:cs="宋体" w:hint="eastAsia"/>
                <w:kern w:val="0"/>
                <w:sz w:val="24"/>
              </w:rPr>
              <w:br/>
              <w:t>可选择同时发言之麦克风数1-9支(含)或全开放式发言。</w:t>
            </w:r>
            <w:r>
              <w:rPr>
                <w:rFonts w:ascii="宋体" w:eastAsia="宋体" w:hAnsi="宋体" w:cs="宋体" w:hint="eastAsia"/>
                <w:kern w:val="0"/>
                <w:sz w:val="24"/>
              </w:rPr>
              <w:br/>
              <w:t>外置视像中央处理器，可实现发言者定位跟踪之功能。</w:t>
            </w:r>
            <w:r>
              <w:rPr>
                <w:rFonts w:ascii="宋体" w:eastAsia="宋体" w:hAnsi="宋体" w:cs="宋体" w:hint="eastAsia"/>
                <w:kern w:val="0"/>
                <w:sz w:val="24"/>
              </w:rPr>
              <w:br/>
              <w:t>面板具有LCD液晶显示，122x32点阵显示会议模式。面板上具有功能键、旋钮供系统设定及调节之用。</w:t>
            </w:r>
            <w:r>
              <w:rPr>
                <w:rFonts w:ascii="宋体" w:eastAsia="宋体" w:hAnsi="宋体" w:cs="宋体" w:hint="eastAsia"/>
                <w:kern w:val="0"/>
                <w:sz w:val="24"/>
              </w:rPr>
              <w:br/>
              <w:t>具一组音频讯号输入端子，可外接CD播放机等音源输入设备</w:t>
            </w:r>
            <w:r>
              <w:rPr>
                <w:rFonts w:ascii="宋体" w:eastAsia="宋体" w:hAnsi="宋体" w:cs="宋体" w:hint="eastAsia"/>
                <w:kern w:val="0"/>
                <w:sz w:val="24"/>
              </w:rPr>
              <w:br/>
              <w:t>具一组MIC输入端子，可外接手握简报MIC及无线MIC等信号</w:t>
            </w:r>
            <w:r>
              <w:rPr>
                <w:rFonts w:ascii="宋体" w:eastAsia="宋体" w:hAnsi="宋体" w:cs="宋体" w:hint="eastAsia"/>
                <w:kern w:val="0"/>
                <w:sz w:val="24"/>
              </w:rPr>
              <w:br/>
            </w:r>
            <w:r>
              <w:rPr>
                <w:rFonts w:ascii="宋体" w:eastAsia="宋体" w:hAnsi="宋体" w:cs="宋体" w:hint="eastAsia"/>
                <w:kern w:val="0"/>
                <w:sz w:val="24"/>
              </w:rPr>
              <w:lastRenderedPageBreak/>
              <w:t>具3组音频讯号输出端子，可外接录音或音响设备</w:t>
            </w:r>
            <w:r>
              <w:rPr>
                <w:rFonts w:ascii="宋体" w:eastAsia="宋体" w:hAnsi="宋体" w:cs="宋体" w:hint="eastAsia"/>
                <w:kern w:val="0"/>
                <w:sz w:val="24"/>
              </w:rPr>
              <w:br/>
              <w:t>频率响应:40HZ～16KHZ；总谐波失真:小于0.1%</w:t>
            </w:r>
            <w:r>
              <w:rPr>
                <w:rFonts w:ascii="宋体" w:eastAsia="宋体" w:hAnsi="宋体" w:cs="宋体" w:hint="eastAsia"/>
                <w:kern w:val="0"/>
                <w:sz w:val="24"/>
              </w:rPr>
              <w:br/>
              <w:t>内建1.5W监听喇叭，并具音量调节</w:t>
            </w:r>
          </w:p>
        </w:tc>
        <w:tc>
          <w:tcPr>
            <w:tcW w:w="112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lastRenderedPageBreak/>
              <w:t>1</w:t>
            </w:r>
          </w:p>
        </w:tc>
        <w:tc>
          <w:tcPr>
            <w:tcW w:w="983"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2016" w:type="dxa"/>
            <w:noWrap/>
            <w:vAlign w:val="center"/>
          </w:tcPr>
          <w:p w:rsidR="002457AC" w:rsidRDefault="00FA6629">
            <w:pPr>
              <w:widowControl/>
              <w:jc w:val="center"/>
              <w:rPr>
                <w:rFonts w:ascii="宋体" w:eastAsia="宋体" w:hAnsi="宋体" w:cs="宋体"/>
                <w:sz w:val="24"/>
              </w:rPr>
            </w:pPr>
            <w:r>
              <w:rPr>
                <w:rFonts w:ascii="宋体" w:eastAsia="宋体" w:hAnsi="宋体" w:cs="宋体" w:hint="eastAsia"/>
                <w:kern w:val="0"/>
                <w:sz w:val="24"/>
              </w:rPr>
              <w:t>JSL TB ITC</w:t>
            </w:r>
          </w:p>
          <w:p w:rsidR="002457AC" w:rsidRDefault="002457AC">
            <w:pPr>
              <w:pStyle w:val="20"/>
              <w:rPr>
                <w:rFonts w:hAnsi="宋体" w:cs="宋体"/>
                <w:sz w:val="24"/>
                <w:szCs w:val="24"/>
              </w:rPr>
            </w:pPr>
          </w:p>
        </w:tc>
      </w:tr>
      <w:tr w:rsidR="002457AC">
        <w:trPr>
          <w:trHeight w:val="90"/>
        </w:trPr>
        <w:tc>
          <w:tcPr>
            <w:tcW w:w="984" w:type="dxa"/>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6</w:t>
            </w:r>
          </w:p>
        </w:tc>
        <w:tc>
          <w:tcPr>
            <w:tcW w:w="168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数字会议单元</w:t>
            </w:r>
          </w:p>
        </w:tc>
        <w:tc>
          <w:tcPr>
            <w:tcW w:w="7447" w:type="dxa"/>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br/>
              <w:t>单一指向电容话筒;</w:t>
            </w:r>
            <w:r>
              <w:rPr>
                <w:rFonts w:ascii="宋体" w:eastAsia="宋体" w:hAnsi="宋体" w:cs="宋体" w:hint="eastAsia"/>
                <w:kern w:val="0"/>
                <w:sz w:val="24"/>
              </w:rPr>
              <w:br/>
              <w:t>话筒带红色发言指示;</w:t>
            </w:r>
            <w:r>
              <w:rPr>
                <w:rFonts w:ascii="宋体" w:eastAsia="宋体" w:hAnsi="宋体" w:cs="宋体" w:hint="eastAsia"/>
                <w:kern w:val="0"/>
                <w:sz w:val="24"/>
              </w:rPr>
              <w:br/>
              <w:t>话筒开关带双色发言状态指示光环；</w:t>
            </w:r>
            <w:r>
              <w:rPr>
                <w:rFonts w:ascii="宋体" w:eastAsia="宋体" w:hAnsi="宋体" w:cs="宋体" w:hint="eastAsia"/>
                <w:kern w:val="0"/>
                <w:sz w:val="24"/>
              </w:rPr>
              <w:br/>
              <w:t>双麦克风输入设计（增加领夹麦克风插孔）</w:t>
            </w:r>
            <w:r>
              <w:rPr>
                <w:rFonts w:ascii="宋体" w:eastAsia="宋体" w:hAnsi="宋体" w:cs="宋体" w:hint="eastAsia"/>
                <w:kern w:val="0"/>
                <w:sz w:val="24"/>
              </w:rPr>
              <w:br/>
              <w:t>自带2.1.米8P公头电缆,单元之间手拉手连接；</w:t>
            </w:r>
            <w:r>
              <w:rPr>
                <w:rFonts w:ascii="宋体" w:eastAsia="宋体" w:hAnsi="宋体" w:cs="宋体" w:hint="eastAsia"/>
                <w:kern w:val="0"/>
                <w:sz w:val="24"/>
              </w:rPr>
              <w:br/>
              <w:t>话筒单元由系统主机提供DC24V电源，属于安全范围；</w:t>
            </w:r>
            <w:r>
              <w:rPr>
                <w:rFonts w:ascii="宋体" w:eastAsia="宋体" w:hAnsi="宋体" w:cs="宋体" w:hint="eastAsia"/>
                <w:kern w:val="0"/>
                <w:sz w:val="24"/>
              </w:rPr>
              <w:br/>
              <w:t>主席单元不受会议模式、数量限制，并可置于任意位置；</w:t>
            </w:r>
            <w:r>
              <w:rPr>
                <w:rFonts w:ascii="宋体" w:eastAsia="宋体" w:hAnsi="宋体" w:cs="宋体" w:hint="eastAsia"/>
                <w:kern w:val="0"/>
                <w:sz w:val="24"/>
              </w:rPr>
              <w:br/>
              <w:t>打开话筒扬声器自动静音功能,带耳机插孔及音量调节旋钮;</w:t>
            </w:r>
            <w:r>
              <w:rPr>
                <w:rFonts w:ascii="宋体" w:eastAsia="宋体" w:hAnsi="宋体" w:cs="宋体" w:hint="eastAsia"/>
                <w:kern w:val="0"/>
                <w:sz w:val="24"/>
              </w:rPr>
              <w:br/>
              <w:t>主席具全权控制会议秩序的优先发言健,可关闭发言代表单元。</w:t>
            </w:r>
          </w:p>
        </w:tc>
        <w:tc>
          <w:tcPr>
            <w:tcW w:w="112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8</w:t>
            </w:r>
          </w:p>
        </w:tc>
        <w:tc>
          <w:tcPr>
            <w:tcW w:w="983"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201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JSL TB ITC</w:t>
            </w:r>
          </w:p>
        </w:tc>
      </w:tr>
      <w:tr w:rsidR="002457AC">
        <w:trPr>
          <w:trHeight w:val="90"/>
        </w:trPr>
        <w:tc>
          <w:tcPr>
            <w:tcW w:w="984"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w:t>
            </w:r>
          </w:p>
        </w:tc>
        <w:tc>
          <w:tcPr>
            <w:tcW w:w="1686"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电源时序器</w:t>
            </w:r>
          </w:p>
        </w:tc>
        <w:tc>
          <w:tcPr>
            <w:tcW w:w="7447"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8路大功率输出</w:t>
            </w:r>
            <w:r>
              <w:rPr>
                <w:rFonts w:ascii="宋体" w:eastAsia="宋体" w:hAnsi="宋体" w:cs="宋体" w:hint="eastAsia"/>
                <w:kern w:val="0"/>
                <w:sz w:val="24"/>
              </w:rPr>
              <w:br/>
              <w:t>专业高品质继电器</w:t>
            </w:r>
            <w:r>
              <w:rPr>
                <w:rFonts w:ascii="宋体" w:eastAsia="宋体" w:hAnsi="宋体" w:cs="宋体" w:hint="eastAsia"/>
                <w:kern w:val="0"/>
                <w:sz w:val="24"/>
              </w:rPr>
              <w:br/>
              <w:t>微电脑程序控制，更精确，更可靠</w:t>
            </w:r>
            <w:r>
              <w:rPr>
                <w:rFonts w:ascii="宋体" w:eastAsia="宋体" w:hAnsi="宋体" w:cs="宋体" w:hint="eastAsia"/>
                <w:kern w:val="0"/>
                <w:sz w:val="24"/>
              </w:rPr>
              <w:br/>
              <w:t>万能插座，更方便</w:t>
            </w:r>
            <w:r>
              <w:rPr>
                <w:rFonts w:ascii="宋体" w:eastAsia="宋体" w:hAnsi="宋体" w:cs="宋体" w:hint="eastAsia"/>
                <w:kern w:val="0"/>
                <w:sz w:val="24"/>
              </w:rPr>
              <w:br/>
              <w:t>带输入滤波器插座</w:t>
            </w:r>
            <w:r>
              <w:rPr>
                <w:rFonts w:ascii="宋体" w:eastAsia="宋体" w:hAnsi="宋体" w:cs="宋体" w:hint="eastAsia"/>
                <w:kern w:val="0"/>
                <w:sz w:val="24"/>
              </w:rPr>
              <w:br/>
              <w:t>宽电源输入，180V-240V正常工作</w:t>
            </w:r>
          </w:p>
        </w:tc>
        <w:tc>
          <w:tcPr>
            <w:tcW w:w="112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83"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201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JSL TB ITC</w:t>
            </w:r>
          </w:p>
        </w:tc>
      </w:tr>
      <w:tr w:rsidR="002457AC">
        <w:trPr>
          <w:trHeight w:val="90"/>
        </w:trPr>
        <w:tc>
          <w:tcPr>
            <w:tcW w:w="984"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8</w:t>
            </w:r>
          </w:p>
        </w:tc>
        <w:tc>
          <w:tcPr>
            <w:tcW w:w="1686"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机柜</w:t>
            </w:r>
          </w:p>
        </w:tc>
        <w:tc>
          <w:tcPr>
            <w:tcW w:w="7447"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1、名称：1.2米标准机柜</w:t>
            </w:r>
            <w:r>
              <w:rPr>
                <w:rFonts w:ascii="宋体" w:eastAsia="宋体" w:hAnsi="宋体" w:cs="宋体" w:hint="eastAsia"/>
                <w:kern w:val="0"/>
                <w:sz w:val="24"/>
              </w:rPr>
              <w:br/>
              <w:t>2、备注：带散热风扇带玻璃门</w:t>
            </w:r>
          </w:p>
        </w:tc>
        <w:tc>
          <w:tcPr>
            <w:tcW w:w="112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83"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台</w:t>
            </w:r>
          </w:p>
        </w:tc>
        <w:tc>
          <w:tcPr>
            <w:tcW w:w="2016" w:type="dxa"/>
            <w:noWrap/>
            <w:vAlign w:val="center"/>
          </w:tcPr>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图腾</w:t>
            </w:r>
          </w:p>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一舟</w:t>
            </w:r>
          </w:p>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华强</w:t>
            </w:r>
          </w:p>
          <w:p w:rsidR="002457AC" w:rsidRDefault="002457AC">
            <w:pPr>
              <w:jc w:val="center"/>
              <w:rPr>
                <w:rFonts w:ascii="宋体" w:eastAsia="宋体" w:hAnsi="宋体" w:cs="宋体"/>
                <w:kern w:val="0"/>
                <w:sz w:val="24"/>
              </w:rPr>
            </w:pPr>
          </w:p>
        </w:tc>
      </w:tr>
      <w:tr w:rsidR="002457AC">
        <w:trPr>
          <w:trHeight w:val="90"/>
        </w:trPr>
        <w:tc>
          <w:tcPr>
            <w:tcW w:w="984"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9</w:t>
            </w:r>
          </w:p>
        </w:tc>
        <w:tc>
          <w:tcPr>
            <w:tcW w:w="1686"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多媒体地插</w:t>
            </w:r>
          </w:p>
        </w:tc>
        <w:tc>
          <w:tcPr>
            <w:tcW w:w="7447"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1、名称：地面音视频插座 模块式</w:t>
            </w:r>
            <w:r>
              <w:rPr>
                <w:rFonts w:ascii="宋体" w:eastAsia="宋体" w:hAnsi="宋体" w:cs="宋体" w:hint="eastAsia"/>
                <w:kern w:val="0"/>
                <w:sz w:val="24"/>
              </w:rPr>
              <w:br/>
              <w:t>2、备注：VGA*1,视频*1，音频*2，HDMI*1，电源*1</w:t>
            </w:r>
          </w:p>
        </w:tc>
        <w:tc>
          <w:tcPr>
            <w:tcW w:w="112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83"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个</w:t>
            </w:r>
          </w:p>
        </w:tc>
        <w:tc>
          <w:tcPr>
            <w:tcW w:w="2016" w:type="dxa"/>
            <w:noWrap/>
            <w:vAlign w:val="center"/>
          </w:tcPr>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精工</w:t>
            </w:r>
          </w:p>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正泰</w:t>
            </w:r>
          </w:p>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鸿雁</w:t>
            </w:r>
          </w:p>
        </w:tc>
      </w:tr>
      <w:tr w:rsidR="002457AC">
        <w:trPr>
          <w:trHeight w:val="90"/>
        </w:trPr>
        <w:tc>
          <w:tcPr>
            <w:tcW w:w="984"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10</w:t>
            </w:r>
          </w:p>
        </w:tc>
        <w:tc>
          <w:tcPr>
            <w:tcW w:w="1686"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配管</w:t>
            </w:r>
          </w:p>
        </w:tc>
        <w:tc>
          <w:tcPr>
            <w:tcW w:w="7447"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1、名称：JDG20</w:t>
            </w:r>
            <w:r>
              <w:rPr>
                <w:rFonts w:ascii="宋体" w:eastAsia="宋体" w:hAnsi="宋体" w:cs="宋体" w:hint="eastAsia"/>
                <w:kern w:val="0"/>
                <w:sz w:val="24"/>
              </w:rPr>
              <w:br/>
              <w:t>2、材质：金属镀锌</w:t>
            </w:r>
            <w:r>
              <w:rPr>
                <w:rFonts w:ascii="宋体" w:eastAsia="宋体" w:hAnsi="宋体" w:cs="宋体" w:hint="eastAsia"/>
                <w:kern w:val="0"/>
                <w:sz w:val="24"/>
              </w:rPr>
              <w:br/>
              <w:t>3、配置形式：砖混结构暗敷设</w:t>
            </w:r>
          </w:p>
        </w:tc>
        <w:tc>
          <w:tcPr>
            <w:tcW w:w="112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100</w:t>
            </w:r>
          </w:p>
        </w:tc>
        <w:tc>
          <w:tcPr>
            <w:tcW w:w="983"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米</w:t>
            </w:r>
          </w:p>
        </w:tc>
        <w:tc>
          <w:tcPr>
            <w:tcW w:w="201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国标</w:t>
            </w:r>
          </w:p>
        </w:tc>
      </w:tr>
      <w:tr w:rsidR="002457AC">
        <w:trPr>
          <w:trHeight w:val="713"/>
        </w:trPr>
        <w:tc>
          <w:tcPr>
            <w:tcW w:w="984"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11</w:t>
            </w:r>
          </w:p>
        </w:tc>
        <w:tc>
          <w:tcPr>
            <w:tcW w:w="1686"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配线</w:t>
            </w:r>
          </w:p>
        </w:tc>
        <w:tc>
          <w:tcPr>
            <w:tcW w:w="7447"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管内 EVJV 2*2.5 纯铜音箱电缆</w:t>
            </w:r>
          </w:p>
        </w:tc>
        <w:tc>
          <w:tcPr>
            <w:tcW w:w="112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30</w:t>
            </w:r>
          </w:p>
        </w:tc>
        <w:tc>
          <w:tcPr>
            <w:tcW w:w="983"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米</w:t>
            </w:r>
          </w:p>
        </w:tc>
        <w:tc>
          <w:tcPr>
            <w:tcW w:w="201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华敏 秋叶原 中视讯</w:t>
            </w:r>
          </w:p>
        </w:tc>
      </w:tr>
      <w:tr w:rsidR="002457AC">
        <w:trPr>
          <w:trHeight w:val="90"/>
        </w:trPr>
        <w:tc>
          <w:tcPr>
            <w:tcW w:w="984"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12</w:t>
            </w:r>
          </w:p>
        </w:tc>
        <w:tc>
          <w:tcPr>
            <w:tcW w:w="1686"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配线</w:t>
            </w:r>
          </w:p>
        </w:tc>
        <w:tc>
          <w:tcPr>
            <w:tcW w:w="7447"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1、名称：HDMI线</w:t>
            </w:r>
            <w:r>
              <w:rPr>
                <w:rFonts w:ascii="宋体" w:eastAsia="宋体" w:hAnsi="宋体" w:cs="宋体" w:hint="eastAsia"/>
                <w:kern w:val="0"/>
                <w:sz w:val="24"/>
              </w:rPr>
              <w:br/>
              <w:t>2、配线部位：管内</w:t>
            </w:r>
          </w:p>
        </w:tc>
        <w:tc>
          <w:tcPr>
            <w:tcW w:w="112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20</w:t>
            </w:r>
          </w:p>
        </w:tc>
        <w:tc>
          <w:tcPr>
            <w:tcW w:w="983"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米</w:t>
            </w:r>
          </w:p>
        </w:tc>
        <w:tc>
          <w:tcPr>
            <w:tcW w:w="2016" w:type="dxa"/>
            <w:noWrap/>
            <w:vAlign w:val="center"/>
          </w:tcPr>
          <w:p w:rsidR="002457AC" w:rsidRDefault="00FA6629">
            <w:pPr>
              <w:widowControl/>
              <w:jc w:val="center"/>
              <w:textAlignment w:val="center"/>
              <w:rPr>
                <w:rFonts w:ascii="宋体" w:eastAsia="宋体" w:hAnsi="宋体" w:cs="宋体"/>
                <w:kern w:val="0"/>
                <w:sz w:val="24"/>
              </w:rPr>
            </w:pPr>
            <w:r>
              <w:rPr>
                <w:rFonts w:ascii="宋体" w:eastAsia="宋体" w:hAnsi="宋体" w:cs="宋体" w:hint="eastAsia"/>
                <w:kern w:val="0"/>
                <w:sz w:val="24"/>
              </w:rPr>
              <w:t>绿联</w:t>
            </w:r>
          </w:p>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 xml:space="preserve"> 秋叶原 中视讯</w:t>
            </w:r>
          </w:p>
        </w:tc>
      </w:tr>
      <w:tr w:rsidR="002457AC">
        <w:trPr>
          <w:trHeight w:val="90"/>
        </w:trPr>
        <w:tc>
          <w:tcPr>
            <w:tcW w:w="984"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13</w:t>
            </w:r>
          </w:p>
        </w:tc>
        <w:tc>
          <w:tcPr>
            <w:tcW w:w="1686"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配线</w:t>
            </w:r>
          </w:p>
        </w:tc>
        <w:tc>
          <w:tcPr>
            <w:tcW w:w="7447"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1、名称：RVV 2×2.5mm2</w:t>
            </w:r>
            <w:r>
              <w:rPr>
                <w:rFonts w:ascii="宋体" w:eastAsia="宋体" w:hAnsi="宋体" w:cs="宋体" w:hint="eastAsia"/>
                <w:kern w:val="0"/>
                <w:sz w:val="24"/>
              </w:rPr>
              <w:br/>
              <w:t>2、配线部位：管内</w:t>
            </w:r>
          </w:p>
        </w:tc>
        <w:tc>
          <w:tcPr>
            <w:tcW w:w="112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50</w:t>
            </w:r>
          </w:p>
        </w:tc>
        <w:tc>
          <w:tcPr>
            <w:tcW w:w="983"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米</w:t>
            </w:r>
          </w:p>
        </w:tc>
        <w:tc>
          <w:tcPr>
            <w:tcW w:w="201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国标</w:t>
            </w:r>
          </w:p>
        </w:tc>
      </w:tr>
      <w:tr w:rsidR="002457AC">
        <w:trPr>
          <w:trHeight w:val="90"/>
        </w:trPr>
        <w:tc>
          <w:tcPr>
            <w:tcW w:w="984" w:type="dxa"/>
            <w:shd w:val="clear" w:color="auto" w:fill="auto"/>
            <w:noWrap/>
            <w:vAlign w:val="center"/>
          </w:tcPr>
          <w:p w:rsidR="002457AC" w:rsidRDefault="00FA66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14</w:t>
            </w:r>
          </w:p>
        </w:tc>
        <w:tc>
          <w:tcPr>
            <w:tcW w:w="1686" w:type="dxa"/>
            <w:shd w:val="clear" w:color="auto" w:fill="auto"/>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附件</w:t>
            </w:r>
          </w:p>
        </w:tc>
        <w:tc>
          <w:tcPr>
            <w:tcW w:w="7447" w:type="dxa"/>
            <w:shd w:val="clear" w:color="000000" w:fill="FFFFFF"/>
            <w:noWrap/>
            <w:vAlign w:val="center"/>
          </w:tcPr>
          <w:p w:rsidR="002457AC" w:rsidRDefault="00FA6629">
            <w:pPr>
              <w:widowControl/>
              <w:jc w:val="left"/>
              <w:rPr>
                <w:rFonts w:ascii="宋体" w:eastAsia="宋体" w:hAnsi="宋体" w:cs="宋体"/>
                <w:kern w:val="0"/>
                <w:sz w:val="24"/>
              </w:rPr>
            </w:pPr>
            <w:r>
              <w:rPr>
                <w:rFonts w:ascii="宋体" w:eastAsia="宋体" w:hAnsi="宋体" w:cs="宋体" w:hint="eastAsia"/>
                <w:kern w:val="0"/>
                <w:sz w:val="24"/>
              </w:rPr>
              <w:t>安装过程所涉及辅材整体报价如：接插件等所涉及辅料，施工方自行报价，结算不予调整；</w:t>
            </w:r>
          </w:p>
        </w:tc>
        <w:tc>
          <w:tcPr>
            <w:tcW w:w="1124"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1</w:t>
            </w:r>
          </w:p>
        </w:tc>
        <w:tc>
          <w:tcPr>
            <w:tcW w:w="983"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批</w:t>
            </w:r>
          </w:p>
        </w:tc>
        <w:tc>
          <w:tcPr>
            <w:tcW w:w="2016" w:type="dxa"/>
            <w:noWrap/>
            <w:vAlign w:val="center"/>
          </w:tcPr>
          <w:p w:rsidR="002457AC" w:rsidRDefault="00FA6629">
            <w:pPr>
              <w:widowControl/>
              <w:jc w:val="center"/>
              <w:rPr>
                <w:rFonts w:ascii="宋体" w:eastAsia="宋体" w:hAnsi="宋体" w:cs="宋体"/>
                <w:kern w:val="0"/>
                <w:sz w:val="24"/>
              </w:rPr>
            </w:pPr>
            <w:r>
              <w:rPr>
                <w:rFonts w:ascii="宋体" w:eastAsia="宋体" w:hAnsi="宋体" w:cs="宋体" w:hint="eastAsia"/>
                <w:kern w:val="0"/>
                <w:sz w:val="24"/>
              </w:rPr>
              <w:t>国标</w:t>
            </w:r>
          </w:p>
        </w:tc>
      </w:tr>
    </w:tbl>
    <w:p w:rsidR="002457AC" w:rsidRDefault="00FA6629">
      <w:pPr>
        <w:spacing w:line="360" w:lineRule="auto"/>
        <w:rPr>
          <w:rFonts w:ascii="宋体" w:eastAsia="宋体" w:hAnsi="宋体" w:cs="宋体"/>
          <w:b/>
          <w:sz w:val="24"/>
        </w:rPr>
      </w:pPr>
      <w:r>
        <w:rPr>
          <w:rFonts w:ascii="宋体" w:eastAsia="宋体" w:hAnsi="宋体" w:cs="宋体" w:hint="eastAsia"/>
          <w:b/>
          <w:sz w:val="24"/>
        </w:rPr>
        <w:t>注：招标需求中所提到的品牌，均为参考品牌，欢迎能满足本项目技术需求且性能与明确品牌相当的产品参与竞争。</w:t>
      </w:r>
    </w:p>
    <w:p w:rsidR="002457AC" w:rsidRDefault="002457AC">
      <w:pPr>
        <w:pStyle w:val="1"/>
        <w:rPr>
          <w:rFonts w:ascii="宋体" w:eastAsia="宋体" w:hAnsi="宋体" w:cs="宋体"/>
          <w:sz w:val="24"/>
        </w:rPr>
        <w:sectPr w:rsidR="002457AC">
          <w:pgSz w:w="16838" w:h="11906" w:orient="landscape"/>
          <w:pgMar w:top="1797" w:right="1474" w:bottom="1797" w:left="1247" w:header="851" w:footer="851" w:gutter="0"/>
          <w:cols w:space="720"/>
          <w:docGrid w:linePitch="312"/>
        </w:sectPr>
      </w:pPr>
    </w:p>
    <w:p w:rsidR="002457AC" w:rsidRDefault="00FA6629">
      <w:pPr>
        <w:wordWrap w:val="0"/>
        <w:spacing w:line="360" w:lineRule="auto"/>
        <w:ind w:firstLineChars="196" w:firstLine="412"/>
        <w:rPr>
          <w:rFonts w:ascii="微软雅黑" w:eastAsia="微软雅黑" w:hAnsi="微软雅黑"/>
          <w:b/>
          <w:szCs w:val="21"/>
        </w:rPr>
      </w:pPr>
      <w:r>
        <w:rPr>
          <w:rFonts w:ascii="微软雅黑" w:eastAsia="微软雅黑" w:hAnsi="微软雅黑" w:hint="eastAsia"/>
          <w:b/>
          <w:bCs/>
          <w:szCs w:val="21"/>
        </w:rPr>
        <w:lastRenderedPageBreak/>
        <w:t>附件</w:t>
      </w:r>
      <w:r w:rsidR="00D24477">
        <w:rPr>
          <w:rFonts w:ascii="微软雅黑" w:eastAsia="微软雅黑" w:hAnsi="微软雅黑" w:hint="eastAsia"/>
          <w:b/>
          <w:bCs/>
          <w:szCs w:val="21"/>
        </w:rPr>
        <w:t>2</w:t>
      </w:r>
      <w:r>
        <w:rPr>
          <w:rFonts w:ascii="微软雅黑" w:eastAsia="微软雅黑" w:hAnsi="微软雅黑" w:hint="eastAsia"/>
          <w:b/>
          <w:bCs/>
          <w:szCs w:val="21"/>
        </w:rPr>
        <w:t>：资信</w:t>
      </w:r>
      <w:r>
        <w:rPr>
          <w:rFonts w:ascii="微软雅黑" w:eastAsia="微软雅黑" w:hAnsi="微软雅黑" w:hint="eastAsia"/>
          <w:b/>
          <w:szCs w:val="21"/>
        </w:rPr>
        <w:t>技术商务分（70分）</w:t>
      </w:r>
    </w:p>
    <w:tbl>
      <w:tblPr>
        <w:tblW w:w="9356" w:type="dxa"/>
        <w:tblInd w:w="-45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845"/>
        <w:gridCol w:w="1866"/>
        <w:gridCol w:w="5599"/>
        <w:gridCol w:w="1046"/>
      </w:tblGrid>
      <w:tr w:rsidR="002457AC">
        <w:trPr>
          <w:trHeight w:val="468"/>
          <w:tblHeader/>
        </w:trPr>
        <w:tc>
          <w:tcPr>
            <w:tcW w:w="845" w:type="dxa"/>
            <w:tcBorders>
              <w:top w:val="double" w:sz="6" w:space="0" w:color="auto"/>
              <w:bottom w:val="single" w:sz="6" w:space="0" w:color="auto"/>
            </w:tcBorders>
            <w:shd w:val="clear" w:color="auto" w:fill="FFFFFF"/>
            <w:noWrap/>
            <w:vAlign w:val="center"/>
          </w:tcPr>
          <w:p w:rsidR="002457AC" w:rsidRDefault="00FA6629">
            <w:pPr>
              <w:spacing w:line="276" w:lineRule="auto"/>
              <w:jc w:val="center"/>
              <w:rPr>
                <w:rFonts w:ascii="微软雅黑" w:eastAsia="微软雅黑" w:hAnsi="微软雅黑"/>
                <w:b/>
                <w:bCs/>
                <w:spacing w:val="-4"/>
                <w:szCs w:val="21"/>
              </w:rPr>
            </w:pPr>
            <w:r>
              <w:rPr>
                <w:rFonts w:ascii="微软雅黑" w:eastAsia="微软雅黑" w:hAnsi="微软雅黑" w:hint="eastAsia"/>
                <w:b/>
                <w:bCs/>
                <w:spacing w:val="-4"/>
                <w:szCs w:val="21"/>
              </w:rPr>
              <w:t>序号</w:t>
            </w:r>
          </w:p>
        </w:tc>
        <w:tc>
          <w:tcPr>
            <w:tcW w:w="1866" w:type="dxa"/>
            <w:tcBorders>
              <w:top w:val="double" w:sz="6" w:space="0" w:color="auto"/>
              <w:bottom w:val="single" w:sz="6" w:space="0" w:color="auto"/>
            </w:tcBorders>
            <w:shd w:val="clear" w:color="auto" w:fill="FFFFFF"/>
            <w:noWrap/>
            <w:vAlign w:val="center"/>
          </w:tcPr>
          <w:p w:rsidR="002457AC" w:rsidRDefault="00FA6629">
            <w:pPr>
              <w:spacing w:line="276" w:lineRule="auto"/>
              <w:jc w:val="center"/>
              <w:rPr>
                <w:rFonts w:ascii="微软雅黑" w:eastAsia="微软雅黑" w:hAnsi="微软雅黑"/>
                <w:b/>
                <w:bCs/>
                <w:spacing w:val="-4"/>
                <w:szCs w:val="21"/>
              </w:rPr>
            </w:pPr>
            <w:r>
              <w:rPr>
                <w:rFonts w:ascii="微软雅黑" w:eastAsia="微软雅黑" w:hAnsi="微软雅黑" w:hint="eastAsia"/>
                <w:b/>
                <w:bCs/>
                <w:spacing w:val="-4"/>
                <w:szCs w:val="21"/>
              </w:rPr>
              <w:t>评审内容</w:t>
            </w:r>
          </w:p>
        </w:tc>
        <w:tc>
          <w:tcPr>
            <w:tcW w:w="5599" w:type="dxa"/>
            <w:tcBorders>
              <w:top w:val="double" w:sz="6" w:space="0" w:color="auto"/>
              <w:bottom w:val="single" w:sz="6" w:space="0" w:color="auto"/>
            </w:tcBorders>
            <w:shd w:val="clear" w:color="auto" w:fill="FFFFFF"/>
            <w:noWrap/>
            <w:vAlign w:val="center"/>
          </w:tcPr>
          <w:p w:rsidR="002457AC" w:rsidRDefault="00FA6629">
            <w:pPr>
              <w:spacing w:line="276" w:lineRule="auto"/>
              <w:jc w:val="center"/>
              <w:rPr>
                <w:rFonts w:ascii="微软雅黑" w:eastAsia="微软雅黑" w:hAnsi="微软雅黑"/>
                <w:b/>
                <w:bCs/>
                <w:spacing w:val="-4"/>
                <w:szCs w:val="21"/>
              </w:rPr>
            </w:pPr>
            <w:r>
              <w:rPr>
                <w:rFonts w:ascii="微软雅黑" w:eastAsia="微软雅黑" w:hAnsi="微软雅黑" w:hint="eastAsia"/>
                <w:b/>
                <w:bCs/>
                <w:spacing w:val="-4"/>
                <w:szCs w:val="21"/>
              </w:rPr>
              <w:t>评审细则</w:t>
            </w:r>
          </w:p>
        </w:tc>
        <w:tc>
          <w:tcPr>
            <w:tcW w:w="1046" w:type="dxa"/>
            <w:tcBorders>
              <w:top w:val="double" w:sz="6" w:space="0" w:color="auto"/>
              <w:bottom w:val="single" w:sz="6" w:space="0" w:color="auto"/>
            </w:tcBorders>
            <w:shd w:val="clear" w:color="auto" w:fill="FFFFFF"/>
            <w:noWrap/>
            <w:vAlign w:val="center"/>
          </w:tcPr>
          <w:p w:rsidR="002457AC" w:rsidRDefault="00FA6629">
            <w:pPr>
              <w:spacing w:line="276" w:lineRule="auto"/>
              <w:jc w:val="center"/>
              <w:rPr>
                <w:rFonts w:ascii="微软雅黑" w:eastAsia="微软雅黑" w:hAnsi="微软雅黑"/>
                <w:b/>
                <w:bCs/>
                <w:spacing w:val="-4"/>
                <w:szCs w:val="21"/>
              </w:rPr>
            </w:pPr>
            <w:r>
              <w:rPr>
                <w:rFonts w:ascii="微软雅黑" w:eastAsia="微软雅黑" w:hAnsi="微软雅黑" w:hint="eastAsia"/>
                <w:b/>
                <w:bCs/>
                <w:spacing w:val="-4"/>
                <w:szCs w:val="21"/>
              </w:rPr>
              <w:t>分值</w:t>
            </w:r>
          </w:p>
        </w:tc>
      </w:tr>
      <w:tr w:rsidR="002457AC">
        <w:trPr>
          <w:trHeight w:val="831"/>
        </w:trPr>
        <w:tc>
          <w:tcPr>
            <w:tcW w:w="845" w:type="dxa"/>
            <w:vMerge w:val="restart"/>
            <w:tcBorders>
              <w:top w:val="single" w:sz="6" w:space="0" w:color="auto"/>
            </w:tcBorders>
            <w:noWrap/>
            <w:vAlign w:val="center"/>
          </w:tcPr>
          <w:p w:rsidR="002457AC" w:rsidRDefault="00FA6629">
            <w:pPr>
              <w:spacing w:line="276" w:lineRule="auto"/>
              <w:jc w:val="center"/>
              <w:rPr>
                <w:rFonts w:ascii="微软雅黑" w:eastAsia="微软雅黑" w:hAnsi="微软雅黑"/>
                <w:bCs/>
                <w:spacing w:val="-4"/>
                <w:szCs w:val="21"/>
              </w:rPr>
            </w:pPr>
            <w:r>
              <w:rPr>
                <w:rFonts w:ascii="微软雅黑" w:eastAsia="微软雅黑" w:hAnsi="微软雅黑" w:hint="eastAsia"/>
                <w:bCs/>
                <w:spacing w:val="-4"/>
                <w:szCs w:val="21"/>
              </w:rPr>
              <w:t>1</w:t>
            </w:r>
          </w:p>
        </w:tc>
        <w:tc>
          <w:tcPr>
            <w:tcW w:w="1866" w:type="dxa"/>
            <w:vMerge w:val="restart"/>
            <w:tcBorders>
              <w:top w:val="single" w:sz="6" w:space="0" w:color="auto"/>
            </w:tcBorders>
            <w:noWrap/>
            <w:vAlign w:val="center"/>
          </w:tcPr>
          <w:p w:rsidR="002457AC" w:rsidRDefault="00FA6629">
            <w:pPr>
              <w:spacing w:line="276" w:lineRule="auto"/>
              <w:jc w:val="center"/>
              <w:rPr>
                <w:rFonts w:ascii="微软雅黑" w:eastAsia="微软雅黑" w:hAnsi="微软雅黑"/>
                <w:bCs/>
                <w:spacing w:val="-4"/>
                <w:szCs w:val="21"/>
              </w:rPr>
            </w:pPr>
            <w:r>
              <w:rPr>
                <w:rFonts w:ascii="微软雅黑" w:eastAsia="微软雅黑" w:hAnsi="微软雅黑" w:hint="eastAsia"/>
                <w:bCs/>
                <w:spacing w:val="-4"/>
                <w:szCs w:val="21"/>
              </w:rPr>
              <w:t xml:space="preserve">投标人的资质和实力 </w:t>
            </w:r>
          </w:p>
        </w:tc>
        <w:tc>
          <w:tcPr>
            <w:tcW w:w="5599" w:type="dxa"/>
            <w:tcBorders>
              <w:top w:val="single" w:sz="6" w:space="0" w:color="auto"/>
            </w:tcBorders>
            <w:noWrap/>
          </w:tcPr>
          <w:p w:rsidR="002457AC" w:rsidRDefault="00FA6629">
            <w:pPr>
              <w:spacing w:line="276" w:lineRule="auto"/>
              <w:jc w:val="left"/>
              <w:rPr>
                <w:rFonts w:ascii="微软雅黑" w:eastAsia="微软雅黑" w:hAnsi="微软雅黑"/>
                <w:bCs/>
                <w:spacing w:val="-4"/>
                <w:szCs w:val="21"/>
              </w:rPr>
            </w:pPr>
            <w:r>
              <w:rPr>
                <w:rFonts w:ascii="微软雅黑" w:eastAsia="微软雅黑" w:hAnsi="微软雅黑" w:hint="eastAsia"/>
                <w:bCs/>
                <w:spacing w:val="-4"/>
                <w:szCs w:val="21"/>
              </w:rPr>
              <w:t xml:space="preserve">投标人总体情况：依据各投标人的信誉、经营情况、市场评价等综合情况比较打分。  </w:t>
            </w:r>
          </w:p>
        </w:tc>
        <w:tc>
          <w:tcPr>
            <w:tcW w:w="1046" w:type="dxa"/>
            <w:tcBorders>
              <w:top w:val="single" w:sz="6" w:space="0" w:color="auto"/>
            </w:tcBorders>
            <w:noWrap/>
            <w:vAlign w:val="center"/>
          </w:tcPr>
          <w:p w:rsidR="002457AC" w:rsidRDefault="00FA6629">
            <w:pPr>
              <w:spacing w:line="276" w:lineRule="auto"/>
              <w:jc w:val="center"/>
            </w:pPr>
            <w:r>
              <w:rPr>
                <w:rFonts w:ascii="微软雅黑" w:eastAsia="微软雅黑" w:hAnsi="微软雅黑" w:hint="eastAsia"/>
                <w:bCs/>
                <w:spacing w:val="-4"/>
                <w:szCs w:val="21"/>
              </w:rPr>
              <w:t>0-5分</w:t>
            </w:r>
          </w:p>
        </w:tc>
      </w:tr>
      <w:tr w:rsidR="002457AC">
        <w:trPr>
          <w:trHeight w:val="673"/>
        </w:trPr>
        <w:tc>
          <w:tcPr>
            <w:tcW w:w="845" w:type="dxa"/>
            <w:vMerge/>
            <w:noWrap/>
            <w:vAlign w:val="center"/>
          </w:tcPr>
          <w:p w:rsidR="002457AC" w:rsidRDefault="002457AC">
            <w:pPr>
              <w:spacing w:line="276" w:lineRule="auto"/>
              <w:jc w:val="center"/>
              <w:rPr>
                <w:rFonts w:ascii="微软雅黑" w:eastAsia="微软雅黑" w:hAnsi="微软雅黑"/>
                <w:bCs/>
                <w:spacing w:val="-4"/>
                <w:szCs w:val="21"/>
              </w:rPr>
            </w:pPr>
          </w:p>
        </w:tc>
        <w:tc>
          <w:tcPr>
            <w:tcW w:w="1866" w:type="dxa"/>
            <w:vMerge/>
            <w:noWrap/>
            <w:vAlign w:val="center"/>
          </w:tcPr>
          <w:p w:rsidR="002457AC" w:rsidRDefault="002457AC">
            <w:pPr>
              <w:spacing w:line="276" w:lineRule="auto"/>
              <w:jc w:val="center"/>
              <w:rPr>
                <w:rFonts w:ascii="微软雅黑" w:eastAsia="微软雅黑" w:hAnsi="微软雅黑"/>
                <w:bCs/>
                <w:spacing w:val="-4"/>
                <w:szCs w:val="21"/>
              </w:rPr>
            </w:pPr>
          </w:p>
        </w:tc>
        <w:tc>
          <w:tcPr>
            <w:tcW w:w="5599" w:type="dxa"/>
            <w:tcBorders>
              <w:top w:val="single" w:sz="6" w:space="0" w:color="auto"/>
            </w:tcBorders>
            <w:noWrap/>
            <w:vAlign w:val="center"/>
          </w:tcPr>
          <w:p w:rsidR="002457AC" w:rsidRDefault="00FA6629">
            <w:pPr>
              <w:spacing w:line="276" w:lineRule="auto"/>
              <w:jc w:val="left"/>
              <w:rPr>
                <w:rFonts w:ascii="微软雅黑" w:eastAsia="微软雅黑" w:hAnsi="微软雅黑"/>
                <w:bCs/>
                <w:spacing w:val="-4"/>
                <w:szCs w:val="21"/>
              </w:rPr>
            </w:pPr>
            <w:r>
              <w:rPr>
                <w:rFonts w:ascii="微软雅黑" w:eastAsia="微软雅黑" w:hAnsi="微软雅黑" w:hint="eastAsia"/>
                <w:bCs/>
                <w:spacing w:val="-4"/>
                <w:szCs w:val="21"/>
              </w:rPr>
              <w:t>投标人具有信息系统集成及服务资质得2分，没有不得分</w:t>
            </w:r>
          </w:p>
        </w:tc>
        <w:tc>
          <w:tcPr>
            <w:tcW w:w="1046" w:type="dxa"/>
            <w:tcBorders>
              <w:top w:val="single" w:sz="6" w:space="0" w:color="auto"/>
            </w:tcBorders>
            <w:noWrap/>
            <w:vAlign w:val="center"/>
          </w:tcPr>
          <w:p w:rsidR="002457AC" w:rsidRDefault="00FA6629">
            <w:pPr>
              <w:spacing w:line="276" w:lineRule="auto"/>
              <w:jc w:val="center"/>
              <w:rPr>
                <w:rFonts w:ascii="微软雅黑" w:eastAsia="微软雅黑" w:hAnsi="微软雅黑"/>
                <w:bCs/>
                <w:spacing w:val="-4"/>
                <w:szCs w:val="21"/>
              </w:rPr>
            </w:pPr>
            <w:r>
              <w:rPr>
                <w:rFonts w:ascii="微软雅黑" w:eastAsia="微软雅黑" w:hAnsi="微软雅黑" w:hint="eastAsia"/>
                <w:bCs/>
                <w:spacing w:val="-4"/>
                <w:szCs w:val="21"/>
              </w:rPr>
              <w:t>0-2分</w:t>
            </w:r>
          </w:p>
        </w:tc>
      </w:tr>
      <w:tr w:rsidR="002457AC">
        <w:trPr>
          <w:trHeight w:val="558"/>
        </w:trPr>
        <w:tc>
          <w:tcPr>
            <w:tcW w:w="845" w:type="dxa"/>
            <w:vMerge/>
            <w:noWrap/>
            <w:vAlign w:val="center"/>
          </w:tcPr>
          <w:p w:rsidR="002457AC" w:rsidRDefault="002457AC">
            <w:pPr>
              <w:spacing w:line="276" w:lineRule="auto"/>
              <w:jc w:val="center"/>
              <w:rPr>
                <w:rFonts w:ascii="微软雅黑" w:eastAsia="微软雅黑" w:hAnsi="微软雅黑"/>
                <w:bCs/>
                <w:spacing w:val="-4"/>
                <w:szCs w:val="21"/>
              </w:rPr>
            </w:pPr>
          </w:p>
        </w:tc>
        <w:tc>
          <w:tcPr>
            <w:tcW w:w="1866" w:type="dxa"/>
            <w:vMerge/>
            <w:noWrap/>
            <w:vAlign w:val="center"/>
          </w:tcPr>
          <w:p w:rsidR="002457AC" w:rsidRDefault="002457AC">
            <w:pPr>
              <w:spacing w:line="276" w:lineRule="auto"/>
              <w:jc w:val="center"/>
              <w:rPr>
                <w:rFonts w:ascii="微软雅黑" w:eastAsia="微软雅黑" w:hAnsi="微软雅黑"/>
                <w:bCs/>
                <w:spacing w:val="-4"/>
                <w:szCs w:val="21"/>
              </w:rPr>
            </w:pPr>
          </w:p>
        </w:tc>
        <w:tc>
          <w:tcPr>
            <w:tcW w:w="5599" w:type="dxa"/>
            <w:tcBorders>
              <w:top w:val="single" w:sz="6" w:space="0" w:color="auto"/>
            </w:tcBorders>
            <w:noWrap/>
            <w:vAlign w:val="center"/>
          </w:tcPr>
          <w:p w:rsidR="002457AC" w:rsidRDefault="00FA6629">
            <w:pPr>
              <w:spacing w:line="276" w:lineRule="auto"/>
              <w:jc w:val="left"/>
              <w:rPr>
                <w:rFonts w:ascii="微软雅黑" w:eastAsia="微软雅黑" w:hAnsi="微软雅黑"/>
                <w:bCs/>
                <w:spacing w:val="-4"/>
                <w:szCs w:val="21"/>
              </w:rPr>
            </w:pPr>
            <w:r>
              <w:rPr>
                <w:rFonts w:ascii="微软雅黑" w:eastAsia="微软雅黑" w:hAnsi="微软雅黑" w:hint="eastAsia"/>
                <w:bCs/>
                <w:spacing w:val="-4"/>
                <w:szCs w:val="21"/>
              </w:rPr>
              <w:t>具有音视频系统集成工程综合技术能力一级的得2分，二级的得1分，没有不得分；</w:t>
            </w:r>
          </w:p>
        </w:tc>
        <w:tc>
          <w:tcPr>
            <w:tcW w:w="1046" w:type="dxa"/>
            <w:tcBorders>
              <w:top w:val="single" w:sz="6" w:space="0" w:color="auto"/>
            </w:tcBorders>
            <w:noWrap/>
            <w:vAlign w:val="center"/>
          </w:tcPr>
          <w:p w:rsidR="002457AC" w:rsidRDefault="00FA6629">
            <w:pPr>
              <w:spacing w:line="276" w:lineRule="auto"/>
              <w:jc w:val="center"/>
              <w:rPr>
                <w:rFonts w:ascii="微软雅黑" w:eastAsia="微软雅黑" w:hAnsi="微软雅黑"/>
                <w:bCs/>
                <w:spacing w:val="-4"/>
                <w:szCs w:val="21"/>
              </w:rPr>
            </w:pPr>
            <w:r>
              <w:rPr>
                <w:rFonts w:ascii="微软雅黑" w:eastAsia="微软雅黑" w:hAnsi="微软雅黑" w:hint="eastAsia"/>
                <w:bCs/>
                <w:spacing w:val="-4"/>
                <w:szCs w:val="21"/>
              </w:rPr>
              <w:t>0-2分</w:t>
            </w:r>
          </w:p>
        </w:tc>
      </w:tr>
      <w:tr w:rsidR="002457AC">
        <w:trPr>
          <w:trHeight w:val="723"/>
        </w:trPr>
        <w:tc>
          <w:tcPr>
            <w:tcW w:w="845" w:type="dxa"/>
            <w:vMerge/>
            <w:noWrap/>
            <w:vAlign w:val="center"/>
          </w:tcPr>
          <w:p w:rsidR="002457AC" w:rsidRDefault="002457AC">
            <w:pPr>
              <w:spacing w:line="276" w:lineRule="auto"/>
              <w:jc w:val="center"/>
              <w:rPr>
                <w:rFonts w:ascii="微软雅黑" w:eastAsia="微软雅黑" w:hAnsi="微软雅黑"/>
                <w:bCs/>
                <w:spacing w:val="-4"/>
                <w:szCs w:val="21"/>
              </w:rPr>
            </w:pPr>
          </w:p>
        </w:tc>
        <w:tc>
          <w:tcPr>
            <w:tcW w:w="1866" w:type="dxa"/>
            <w:vMerge/>
            <w:noWrap/>
            <w:vAlign w:val="center"/>
          </w:tcPr>
          <w:p w:rsidR="002457AC" w:rsidRDefault="002457AC">
            <w:pPr>
              <w:spacing w:line="276" w:lineRule="auto"/>
              <w:jc w:val="center"/>
              <w:rPr>
                <w:rFonts w:ascii="微软雅黑" w:eastAsia="微软雅黑" w:hAnsi="微软雅黑"/>
                <w:bCs/>
                <w:spacing w:val="-4"/>
                <w:szCs w:val="21"/>
              </w:rPr>
            </w:pPr>
          </w:p>
        </w:tc>
        <w:tc>
          <w:tcPr>
            <w:tcW w:w="5599" w:type="dxa"/>
            <w:noWrap/>
            <w:vAlign w:val="center"/>
          </w:tcPr>
          <w:p w:rsidR="002457AC" w:rsidRDefault="00FA6629">
            <w:pPr>
              <w:spacing w:line="276" w:lineRule="auto"/>
              <w:jc w:val="left"/>
              <w:rPr>
                <w:rFonts w:ascii="微软雅黑" w:eastAsia="微软雅黑" w:hAnsi="微软雅黑"/>
                <w:bCs/>
                <w:spacing w:val="-4"/>
                <w:szCs w:val="21"/>
              </w:rPr>
            </w:pPr>
            <w:r>
              <w:rPr>
                <w:rFonts w:ascii="微软雅黑" w:eastAsia="微软雅黑" w:hAnsi="微软雅黑" w:hint="eastAsia"/>
                <w:bCs/>
                <w:spacing w:val="-4"/>
                <w:szCs w:val="21"/>
              </w:rPr>
              <w:t>具有建筑智能化专业承包资质一级2分，二级的得1分，没有不得分；</w:t>
            </w:r>
          </w:p>
        </w:tc>
        <w:tc>
          <w:tcPr>
            <w:tcW w:w="1046" w:type="dxa"/>
            <w:noWrap/>
            <w:vAlign w:val="center"/>
          </w:tcPr>
          <w:p w:rsidR="002457AC" w:rsidRDefault="00FA6629">
            <w:pPr>
              <w:spacing w:line="276" w:lineRule="auto"/>
              <w:jc w:val="center"/>
              <w:rPr>
                <w:rFonts w:ascii="微软雅黑" w:eastAsia="微软雅黑" w:hAnsi="微软雅黑"/>
                <w:bCs/>
                <w:spacing w:val="-4"/>
                <w:szCs w:val="21"/>
              </w:rPr>
            </w:pPr>
            <w:r>
              <w:rPr>
                <w:rFonts w:ascii="微软雅黑" w:eastAsia="微软雅黑" w:hAnsi="微软雅黑" w:hint="eastAsia"/>
                <w:bCs/>
                <w:spacing w:val="-4"/>
                <w:szCs w:val="21"/>
              </w:rPr>
              <w:t>0-2分</w:t>
            </w:r>
          </w:p>
        </w:tc>
      </w:tr>
      <w:tr w:rsidR="002457AC">
        <w:trPr>
          <w:trHeight w:val="1129"/>
        </w:trPr>
        <w:tc>
          <w:tcPr>
            <w:tcW w:w="845" w:type="dxa"/>
            <w:noWrap/>
            <w:vAlign w:val="center"/>
          </w:tcPr>
          <w:p w:rsidR="002457AC" w:rsidRDefault="00FA6629">
            <w:pPr>
              <w:spacing w:line="276" w:lineRule="auto"/>
              <w:jc w:val="center"/>
              <w:rPr>
                <w:rFonts w:ascii="微软雅黑" w:eastAsia="微软雅黑" w:hAnsi="微软雅黑"/>
                <w:bCs/>
                <w:spacing w:val="-4"/>
                <w:szCs w:val="21"/>
              </w:rPr>
            </w:pPr>
            <w:r>
              <w:rPr>
                <w:rFonts w:ascii="微软雅黑" w:eastAsia="微软雅黑" w:hAnsi="微软雅黑" w:hint="eastAsia"/>
                <w:bCs/>
                <w:spacing w:val="-4"/>
                <w:szCs w:val="21"/>
              </w:rPr>
              <w:t>2</w:t>
            </w:r>
          </w:p>
        </w:tc>
        <w:tc>
          <w:tcPr>
            <w:tcW w:w="1866" w:type="dxa"/>
            <w:noWrap/>
            <w:vAlign w:val="center"/>
          </w:tcPr>
          <w:p w:rsidR="002457AC" w:rsidRDefault="00FA6629">
            <w:pPr>
              <w:spacing w:line="276" w:lineRule="auto"/>
              <w:jc w:val="center"/>
              <w:rPr>
                <w:rFonts w:ascii="微软雅黑" w:eastAsia="微软雅黑" w:hAnsi="微软雅黑"/>
                <w:bCs/>
                <w:spacing w:val="-4"/>
                <w:szCs w:val="21"/>
              </w:rPr>
            </w:pPr>
            <w:r>
              <w:rPr>
                <w:rFonts w:ascii="微软雅黑" w:eastAsia="微软雅黑" w:hAnsi="微软雅黑" w:hint="eastAsia"/>
                <w:bCs/>
                <w:spacing w:val="-4"/>
                <w:szCs w:val="21"/>
              </w:rPr>
              <w:t>同类业绩</w:t>
            </w:r>
          </w:p>
        </w:tc>
        <w:tc>
          <w:tcPr>
            <w:tcW w:w="5599" w:type="dxa"/>
            <w:noWrap/>
            <w:vAlign w:val="center"/>
          </w:tcPr>
          <w:p w:rsidR="002457AC" w:rsidRDefault="00FA6629">
            <w:pPr>
              <w:spacing w:line="276" w:lineRule="auto"/>
              <w:jc w:val="left"/>
              <w:rPr>
                <w:rFonts w:ascii="微软雅黑" w:eastAsia="微软雅黑" w:hAnsi="微软雅黑"/>
                <w:bCs/>
                <w:spacing w:val="-4"/>
                <w:szCs w:val="21"/>
              </w:rPr>
            </w:pPr>
            <w:r>
              <w:rPr>
                <w:rFonts w:ascii="微软雅黑" w:eastAsia="微软雅黑" w:hAnsi="微软雅黑" w:hint="eastAsia"/>
                <w:bCs/>
                <w:spacing w:val="-4"/>
                <w:szCs w:val="21"/>
              </w:rPr>
              <w:t>投标人2016年1月1日以来承接过政府采购同类音视频项目业绩，单个合同价100万元以上，每个得2分，最高得4分。（必须提供中标书原件、合同原件、验收报告原件，不提供不得分）</w:t>
            </w:r>
          </w:p>
        </w:tc>
        <w:tc>
          <w:tcPr>
            <w:tcW w:w="1046" w:type="dxa"/>
            <w:noWrap/>
            <w:vAlign w:val="center"/>
          </w:tcPr>
          <w:p w:rsidR="002457AC" w:rsidRDefault="00FA6629">
            <w:pPr>
              <w:spacing w:line="276" w:lineRule="auto"/>
              <w:jc w:val="center"/>
              <w:rPr>
                <w:rFonts w:ascii="微软雅黑" w:eastAsia="微软雅黑" w:hAnsi="微软雅黑"/>
                <w:bCs/>
                <w:spacing w:val="-4"/>
                <w:szCs w:val="21"/>
              </w:rPr>
            </w:pPr>
            <w:r>
              <w:rPr>
                <w:rFonts w:ascii="微软雅黑" w:eastAsia="微软雅黑" w:hAnsi="微软雅黑" w:hint="eastAsia"/>
                <w:bCs/>
                <w:spacing w:val="-4"/>
                <w:szCs w:val="21"/>
              </w:rPr>
              <w:t xml:space="preserve"> 0-4分</w:t>
            </w:r>
          </w:p>
        </w:tc>
      </w:tr>
      <w:tr w:rsidR="002457AC">
        <w:trPr>
          <w:trHeight w:val="1252"/>
        </w:trPr>
        <w:tc>
          <w:tcPr>
            <w:tcW w:w="845" w:type="dxa"/>
            <w:noWrap/>
            <w:vAlign w:val="center"/>
          </w:tcPr>
          <w:p w:rsidR="002457AC" w:rsidRDefault="00FA6629">
            <w:pPr>
              <w:spacing w:line="276" w:lineRule="auto"/>
              <w:jc w:val="center"/>
              <w:rPr>
                <w:rFonts w:ascii="微软雅黑" w:eastAsia="微软雅黑" w:hAnsi="微软雅黑"/>
                <w:bCs/>
                <w:spacing w:val="-4"/>
                <w:szCs w:val="21"/>
              </w:rPr>
            </w:pPr>
            <w:r>
              <w:rPr>
                <w:rFonts w:ascii="微软雅黑" w:eastAsia="微软雅黑" w:hAnsi="微软雅黑" w:hint="eastAsia"/>
                <w:bCs/>
                <w:spacing w:val="-4"/>
                <w:szCs w:val="21"/>
              </w:rPr>
              <w:t>3</w:t>
            </w:r>
          </w:p>
        </w:tc>
        <w:tc>
          <w:tcPr>
            <w:tcW w:w="1866" w:type="dxa"/>
            <w:noWrap/>
            <w:vAlign w:val="center"/>
          </w:tcPr>
          <w:p w:rsidR="002457AC" w:rsidRDefault="00FA6629">
            <w:pPr>
              <w:spacing w:line="276" w:lineRule="auto"/>
              <w:jc w:val="center"/>
              <w:rPr>
                <w:rFonts w:ascii="微软雅黑" w:eastAsia="微软雅黑" w:hAnsi="微软雅黑"/>
                <w:bCs/>
                <w:spacing w:val="-4"/>
                <w:szCs w:val="21"/>
              </w:rPr>
            </w:pPr>
            <w:r>
              <w:rPr>
                <w:rFonts w:ascii="微软雅黑" w:eastAsia="微软雅黑" w:hAnsi="微软雅黑" w:hint="eastAsia"/>
                <w:bCs/>
                <w:spacing w:val="-4"/>
                <w:szCs w:val="21"/>
              </w:rPr>
              <w:t>投标品牌情况</w:t>
            </w:r>
          </w:p>
        </w:tc>
        <w:tc>
          <w:tcPr>
            <w:tcW w:w="5599" w:type="dxa"/>
            <w:noWrap/>
            <w:vAlign w:val="center"/>
          </w:tcPr>
          <w:p w:rsidR="002457AC" w:rsidRDefault="00FA6629">
            <w:pPr>
              <w:spacing w:line="276" w:lineRule="auto"/>
              <w:jc w:val="left"/>
              <w:rPr>
                <w:rFonts w:ascii="微软雅黑" w:eastAsia="微软雅黑" w:hAnsi="微软雅黑"/>
                <w:bCs/>
                <w:spacing w:val="-4"/>
                <w:szCs w:val="21"/>
              </w:rPr>
            </w:pPr>
            <w:r>
              <w:rPr>
                <w:rFonts w:ascii="微软雅黑" w:eastAsia="微软雅黑" w:hAnsi="微软雅黑" w:hint="eastAsia"/>
                <w:bCs/>
                <w:spacing w:val="-4"/>
                <w:szCs w:val="21"/>
              </w:rPr>
              <w:t>根据投标产品的知名度、市场形象、投标产品品牌与型号选择的合理性及与用户实际的切合度情况综合评价打分。</w:t>
            </w:r>
          </w:p>
        </w:tc>
        <w:tc>
          <w:tcPr>
            <w:tcW w:w="1046" w:type="dxa"/>
            <w:noWrap/>
            <w:vAlign w:val="center"/>
          </w:tcPr>
          <w:p w:rsidR="002457AC" w:rsidRDefault="00FA6629">
            <w:pPr>
              <w:spacing w:line="276" w:lineRule="auto"/>
              <w:jc w:val="center"/>
              <w:rPr>
                <w:rFonts w:ascii="微软雅黑" w:eastAsia="微软雅黑" w:hAnsi="微软雅黑"/>
                <w:bCs/>
                <w:spacing w:val="-4"/>
                <w:szCs w:val="21"/>
              </w:rPr>
            </w:pPr>
            <w:r>
              <w:rPr>
                <w:rFonts w:ascii="微软雅黑" w:eastAsia="微软雅黑" w:hAnsi="微软雅黑" w:hint="eastAsia"/>
                <w:bCs/>
                <w:spacing w:val="-4"/>
                <w:szCs w:val="21"/>
              </w:rPr>
              <w:t>0-6分</w:t>
            </w:r>
          </w:p>
        </w:tc>
      </w:tr>
      <w:tr w:rsidR="002457AC">
        <w:trPr>
          <w:trHeight w:val="1305"/>
        </w:trPr>
        <w:tc>
          <w:tcPr>
            <w:tcW w:w="845" w:type="dxa"/>
            <w:noWrap/>
            <w:vAlign w:val="center"/>
          </w:tcPr>
          <w:p w:rsidR="002457AC" w:rsidRDefault="00FA6629">
            <w:pPr>
              <w:spacing w:line="276" w:lineRule="auto"/>
              <w:jc w:val="center"/>
              <w:rPr>
                <w:rFonts w:ascii="微软雅黑" w:eastAsia="微软雅黑" w:hAnsi="微软雅黑"/>
                <w:bCs/>
                <w:spacing w:val="-4"/>
                <w:szCs w:val="21"/>
              </w:rPr>
            </w:pPr>
            <w:r>
              <w:rPr>
                <w:rFonts w:ascii="微软雅黑" w:eastAsia="微软雅黑" w:hAnsi="微软雅黑" w:hint="eastAsia"/>
                <w:bCs/>
                <w:spacing w:val="-4"/>
                <w:szCs w:val="21"/>
              </w:rPr>
              <w:t>4</w:t>
            </w:r>
          </w:p>
        </w:tc>
        <w:tc>
          <w:tcPr>
            <w:tcW w:w="1866" w:type="dxa"/>
            <w:noWrap/>
            <w:vAlign w:val="center"/>
          </w:tcPr>
          <w:p w:rsidR="002457AC" w:rsidRDefault="00FA6629">
            <w:pPr>
              <w:spacing w:line="276" w:lineRule="auto"/>
              <w:jc w:val="center"/>
              <w:rPr>
                <w:rFonts w:ascii="微软雅黑" w:eastAsia="微软雅黑" w:hAnsi="微软雅黑"/>
                <w:bCs/>
                <w:spacing w:val="-4"/>
                <w:szCs w:val="21"/>
              </w:rPr>
            </w:pPr>
            <w:r>
              <w:rPr>
                <w:rFonts w:ascii="微软雅黑" w:eastAsia="微软雅黑" w:hAnsi="微软雅黑" w:hint="eastAsia"/>
                <w:bCs/>
                <w:spacing w:val="-4"/>
                <w:szCs w:val="21"/>
              </w:rPr>
              <w:t>性能及技术指标</w:t>
            </w:r>
          </w:p>
        </w:tc>
        <w:tc>
          <w:tcPr>
            <w:tcW w:w="5599" w:type="dxa"/>
            <w:noWrap/>
            <w:vAlign w:val="center"/>
          </w:tcPr>
          <w:p w:rsidR="002457AC" w:rsidRDefault="00FA6629">
            <w:pPr>
              <w:spacing w:line="276" w:lineRule="auto"/>
              <w:jc w:val="left"/>
              <w:rPr>
                <w:rFonts w:ascii="微软雅黑" w:eastAsia="微软雅黑" w:hAnsi="微软雅黑"/>
                <w:bCs/>
                <w:spacing w:val="-4"/>
                <w:szCs w:val="21"/>
              </w:rPr>
            </w:pPr>
            <w:r>
              <w:rPr>
                <w:rFonts w:ascii="微软雅黑" w:eastAsia="微软雅黑" w:hAnsi="微软雅黑" w:hint="eastAsia"/>
                <w:bCs/>
                <w:spacing w:val="-4"/>
                <w:szCs w:val="21"/>
              </w:rPr>
              <w:t>指标均满足技术参数需求的，得10分，指标优于招标需求的每项加1分，最多加2分；任何一项关键性技术参数（带</w:t>
            </w:r>
            <w:r w:rsidR="00CE2F40">
              <w:rPr>
                <w:rFonts w:ascii="微软雅黑" w:eastAsia="微软雅黑" w:hAnsi="微软雅黑" w:hint="eastAsia"/>
                <w:bCs/>
                <w:spacing w:val="-4"/>
                <w:szCs w:val="21"/>
              </w:rPr>
              <w:t>●</w:t>
            </w:r>
            <w:r>
              <w:rPr>
                <w:rFonts w:ascii="微软雅黑" w:eastAsia="微软雅黑" w:hAnsi="微软雅黑" w:hint="eastAsia"/>
                <w:bCs/>
                <w:spacing w:val="-4"/>
                <w:szCs w:val="21"/>
              </w:rPr>
              <w:t>项）低于招标需求的每项扣2分，其他技术参数低于招标需求的每项扣1分，扣完为止</w:t>
            </w:r>
          </w:p>
        </w:tc>
        <w:tc>
          <w:tcPr>
            <w:tcW w:w="1046" w:type="dxa"/>
            <w:noWrap/>
            <w:vAlign w:val="center"/>
          </w:tcPr>
          <w:p w:rsidR="002457AC" w:rsidRDefault="00FA6629">
            <w:pPr>
              <w:spacing w:line="276" w:lineRule="auto"/>
              <w:jc w:val="center"/>
              <w:rPr>
                <w:rFonts w:ascii="微软雅黑" w:eastAsia="微软雅黑" w:hAnsi="微软雅黑"/>
                <w:bCs/>
                <w:spacing w:val="-4"/>
                <w:szCs w:val="21"/>
              </w:rPr>
            </w:pPr>
            <w:r>
              <w:rPr>
                <w:rFonts w:ascii="微软雅黑" w:eastAsia="微软雅黑" w:hAnsi="微软雅黑" w:hint="eastAsia"/>
                <w:bCs/>
                <w:spacing w:val="-4"/>
                <w:szCs w:val="21"/>
              </w:rPr>
              <w:t>0-10分</w:t>
            </w:r>
          </w:p>
        </w:tc>
      </w:tr>
      <w:tr w:rsidR="002457AC">
        <w:trPr>
          <w:trHeight w:val="982"/>
        </w:trPr>
        <w:tc>
          <w:tcPr>
            <w:tcW w:w="845" w:type="dxa"/>
            <w:noWrap/>
            <w:vAlign w:val="center"/>
          </w:tcPr>
          <w:p w:rsidR="002457AC" w:rsidRDefault="00FA6629">
            <w:pPr>
              <w:spacing w:line="276" w:lineRule="auto"/>
              <w:jc w:val="center"/>
              <w:rPr>
                <w:rFonts w:ascii="微软雅黑" w:eastAsia="微软雅黑" w:hAnsi="微软雅黑"/>
                <w:bCs/>
                <w:spacing w:val="-4"/>
                <w:szCs w:val="21"/>
              </w:rPr>
            </w:pPr>
            <w:r>
              <w:rPr>
                <w:rFonts w:ascii="微软雅黑" w:eastAsia="微软雅黑" w:hAnsi="微软雅黑" w:hint="eastAsia"/>
                <w:bCs/>
                <w:spacing w:val="-4"/>
                <w:szCs w:val="21"/>
              </w:rPr>
              <w:t>5</w:t>
            </w:r>
          </w:p>
        </w:tc>
        <w:tc>
          <w:tcPr>
            <w:tcW w:w="1866" w:type="dxa"/>
            <w:noWrap/>
            <w:vAlign w:val="center"/>
          </w:tcPr>
          <w:p w:rsidR="002457AC" w:rsidRDefault="00FA6629">
            <w:pPr>
              <w:spacing w:line="276" w:lineRule="auto"/>
              <w:jc w:val="center"/>
              <w:rPr>
                <w:rFonts w:ascii="微软雅黑" w:eastAsia="微软雅黑" w:hAnsi="微软雅黑"/>
                <w:bCs/>
                <w:spacing w:val="-4"/>
                <w:szCs w:val="21"/>
              </w:rPr>
            </w:pPr>
            <w:r>
              <w:rPr>
                <w:rFonts w:ascii="微软雅黑" w:eastAsia="微软雅黑" w:hAnsi="微软雅黑" w:hint="eastAsia"/>
                <w:bCs/>
                <w:spacing w:val="-4"/>
                <w:szCs w:val="21"/>
              </w:rPr>
              <w:t>对本项目系统总体要求的理解</w:t>
            </w:r>
          </w:p>
        </w:tc>
        <w:tc>
          <w:tcPr>
            <w:tcW w:w="5599" w:type="dxa"/>
            <w:noWrap/>
            <w:vAlign w:val="center"/>
          </w:tcPr>
          <w:p w:rsidR="002457AC" w:rsidRDefault="00FA6629">
            <w:pPr>
              <w:spacing w:line="276" w:lineRule="auto"/>
              <w:jc w:val="left"/>
              <w:rPr>
                <w:rFonts w:ascii="微软雅黑" w:eastAsia="微软雅黑" w:hAnsi="微软雅黑"/>
                <w:bCs/>
                <w:spacing w:val="-4"/>
                <w:szCs w:val="21"/>
              </w:rPr>
            </w:pPr>
            <w:r>
              <w:rPr>
                <w:rFonts w:ascii="微软雅黑" w:eastAsia="微软雅黑" w:hAnsi="微软雅黑" w:hint="eastAsia"/>
                <w:bCs/>
                <w:spacing w:val="-4"/>
                <w:szCs w:val="21"/>
              </w:rPr>
              <w:t>投标人根据现场踏勘情况，制作针对本项目的解决方案,满足功能需求，方案的合理性、技术的先进性、稳定性、安全性、</w:t>
            </w:r>
            <w:r>
              <w:rPr>
                <w:rFonts w:ascii="微软雅黑" w:eastAsia="微软雅黑" w:hAnsi="微软雅黑" w:hint="eastAsia"/>
                <w:bCs/>
                <w:spacing w:val="-4"/>
                <w:szCs w:val="21"/>
              </w:rPr>
              <w:lastRenderedPageBreak/>
              <w:t>对用户需求的理解程度，功能说明、性能指标及设备选型说明等综合打分。</w:t>
            </w:r>
          </w:p>
        </w:tc>
        <w:tc>
          <w:tcPr>
            <w:tcW w:w="1046" w:type="dxa"/>
            <w:noWrap/>
            <w:vAlign w:val="center"/>
          </w:tcPr>
          <w:p w:rsidR="002457AC" w:rsidRDefault="00FA6629">
            <w:pPr>
              <w:spacing w:line="276" w:lineRule="auto"/>
              <w:jc w:val="center"/>
              <w:rPr>
                <w:rFonts w:ascii="微软雅黑" w:eastAsia="微软雅黑" w:hAnsi="微软雅黑"/>
                <w:bCs/>
                <w:spacing w:val="-4"/>
                <w:szCs w:val="21"/>
              </w:rPr>
            </w:pPr>
            <w:r>
              <w:rPr>
                <w:rFonts w:ascii="微软雅黑" w:eastAsia="微软雅黑" w:hAnsi="微软雅黑" w:hint="eastAsia"/>
                <w:bCs/>
                <w:spacing w:val="-4"/>
                <w:szCs w:val="21"/>
              </w:rPr>
              <w:lastRenderedPageBreak/>
              <w:t>0-12分</w:t>
            </w:r>
          </w:p>
        </w:tc>
      </w:tr>
      <w:tr w:rsidR="002457AC">
        <w:trPr>
          <w:trHeight w:val="1000"/>
        </w:trPr>
        <w:tc>
          <w:tcPr>
            <w:tcW w:w="845" w:type="dxa"/>
            <w:noWrap/>
            <w:vAlign w:val="center"/>
          </w:tcPr>
          <w:p w:rsidR="002457AC" w:rsidRDefault="00FA6629">
            <w:pPr>
              <w:spacing w:line="276" w:lineRule="auto"/>
              <w:jc w:val="center"/>
              <w:rPr>
                <w:rFonts w:ascii="微软雅黑" w:eastAsia="微软雅黑" w:hAnsi="微软雅黑"/>
                <w:bCs/>
                <w:spacing w:val="-4"/>
                <w:szCs w:val="21"/>
              </w:rPr>
            </w:pPr>
            <w:r>
              <w:rPr>
                <w:rFonts w:ascii="微软雅黑" w:eastAsia="微软雅黑" w:hAnsi="微软雅黑" w:hint="eastAsia"/>
                <w:bCs/>
                <w:spacing w:val="-4"/>
                <w:szCs w:val="21"/>
              </w:rPr>
              <w:lastRenderedPageBreak/>
              <w:t>6</w:t>
            </w:r>
          </w:p>
        </w:tc>
        <w:tc>
          <w:tcPr>
            <w:tcW w:w="1866" w:type="dxa"/>
            <w:noWrap/>
            <w:vAlign w:val="center"/>
          </w:tcPr>
          <w:p w:rsidR="002457AC" w:rsidRDefault="00FA6629">
            <w:pPr>
              <w:spacing w:line="276" w:lineRule="auto"/>
              <w:jc w:val="center"/>
              <w:rPr>
                <w:rFonts w:ascii="微软雅黑" w:eastAsia="微软雅黑" w:hAnsi="微软雅黑"/>
                <w:bCs/>
                <w:spacing w:val="-4"/>
                <w:szCs w:val="21"/>
              </w:rPr>
            </w:pPr>
            <w:r>
              <w:rPr>
                <w:rFonts w:ascii="微软雅黑" w:eastAsia="微软雅黑" w:hAnsi="微软雅黑" w:hint="eastAsia"/>
                <w:bCs/>
                <w:spacing w:val="-4"/>
                <w:szCs w:val="21"/>
              </w:rPr>
              <w:t>现场踏勘</w:t>
            </w:r>
          </w:p>
        </w:tc>
        <w:tc>
          <w:tcPr>
            <w:tcW w:w="5599" w:type="dxa"/>
            <w:noWrap/>
            <w:vAlign w:val="center"/>
          </w:tcPr>
          <w:p w:rsidR="002457AC" w:rsidRDefault="00FA6629">
            <w:pPr>
              <w:spacing w:line="276" w:lineRule="auto"/>
              <w:jc w:val="left"/>
              <w:rPr>
                <w:rFonts w:ascii="微软雅黑" w:eastAsia="微软雅黑" w:hAnsi="微软雅黑"/>
                <w:bCs/>
                <w:spacing w:val="-4"/>
                <w:szCs w:val="21"/>
              </w:rPr>
            </w:pPr>
            <w:r>
              <w:rPr>
                <w:rFonts w:ascii="微软雅黑" w:eastAsia="微软雅黑" w:hAnsi="微软雅黑" w:hint="eastAsia"/>
                <w:bCs/>
                <w:spacing w:val="-4"/>
                <w:szCs w:val="21"/>
              </w:rPr>
              <w:t>由于本次项目涉及设备较多，为了更好的符合需求，要求投标单位进行现场踏勘，并提供采购单位的现场踏勘证明，本项得2分，未进行的不得分。</w:t>
            </w:r>
          </w:p>
        </w:tc>
        <w:tc>
          <w:tcPr>
            <w:tcW w:w="1046" w:type="dxa"/>
            <w:noWrap/>
            <w:vAlign w:val="center"/>
          </w:tcPr>
          <w:p w:rsidR="002457AC" w:rsidRDefault="00FA6629">
            <w:pPr>
              <w:spacing w:line="276" w:lineRule="auto"/>
              <w:jc w:val="center"/>
              <w:rPr>
                <w:rFonts w:ascii="微软雅黑" w:eastAsia="微软雅黑" w:hAnsi="微软雅黑"/>
                <w:bCs/>
                <w:spacing w:val="-4"/>
                <w:szCs w:val="21"/>
              </w:rPr>
            </w:pPr>
            <w:r>
              <w:rPr>
                <w:rFonts w:ascii="微软雅黑" w:eastAsia="微软雅黑" w:hAnsi="微软雅黑" w:hint="eastAsia"/>
                <w:bCs/>
                <w:spacing w:val="-4"/>
                <w:szCs w:val="21"/>
              </w:rPr>
              <w:t>0-2分</w:t>
            </w:r>
          </w:p>
        </w:tc>
      </w:tr>
      <w:tr w:rsidR="002457AC">
        <w:trPr>
          <w:trHeight w:val="1302"/>
        </w:trPr>
        <w:tc>
          <w:tcPr>
            <w:tcW w:w="845" w:type="dxa"/>
            <w:noWrap/>
            <w:vAlign w:val="center"/>
          </w:tcPr>
          <w:p w:rsidR="002457AC" w:rsidRDefault="00FA6629">
            <w:pPr>
              <w:spacing w:line="276" w:lineRule="auto"/>
              <w:jc w:val="center"/>
              <w:rPr>
                <w:rFonts w:ascii="微软雅黑" w:eastAsia="微软雅黑" w:hAnsi="微软雅黑"/>
                <w:bCs/>
                <w:spacing w:val="-4"/>
                <w:szCs w:val="21"/>
              </w:rPr>
            </w:pPr>
            <w:r>
              <w:rPr>
                <w:rFonts w:ascii="微软雅黑" w:eastAsia="微软雅黑" w:hAnsi="微软雅黑" w:hint="eastAsia"/>
                <w:bCs/>
                <w:spacing w:val="-4"/>
                <w:szCs w:val="21"/>
              </w:rPr>
              <w:t>7</w:t>
            </w:r>
          </w:p>
        </w:tc>
        <w:tc>
          <w:tcPr>
            <w:tcW w:w="1866" w:type="dxa"/>
            <w:noWrap/>
            <w:vAlign w:val="center"/>
          </w:tcPr>
          <w:p w:rsidR="002457AC" w:rsidRDefault="00FA6629">
            <w:pPr>
              <w:spacing w:line="276" w:lineRule="auto"/>
              <w:jc w:val="center"/>
              <w:rPr>
                <w:rFonts w:ascii="微软雅黑" w:eastAsia="微软雅黑" w:hAnsi="微软雅黑"/>
                <w:bCs/>
                <w:spacing w:val="-4"/>
                <w:szCs w:val="21"/>
              </w:rPr>
            </w:pPr>
            <w:r>
              <w:rPr>
                <w:rFonts w:ascii="微软雅黑" w:eastAsia="微软雅黑" w:hAnsi="微软雅黑" w:hint="eastAsia"/>
                <w:bCs/>
                <w:spacing w:val="-4"/>
                <w:szCs w:val="21"/>
              </w:rPr>
              <w:t>投标人建议的安装、调试、验收方法或方案</w:t>
            </w:r>
          </w:p>
        </w:tc>
        <w:tc>
          <w:tcPr>
            <w:tcW w:w="5599" w:type="dxa"/>
            <w:noWrap/>
            <w:vAlign w:val="center"/>
          </w:tcPr>
          <w:p w:rsidR="002457AC" w:rsidRDefault="00FA6629">
            <w:pPr>
              <w:spacing w:line="276" w:lineRule="auto"/>
              <w:jc w:val="left"/>
              <w:rPr>
                <w:rFonts w:ascii="微软雅黑" w:eastAsia="微软雅黑" w:hAnsi="微软雅黑"/>
                <w:bCs/>
                <w:spacing w:val="-4"/>
                <w:szCs w:val="21"/>
              </w:rPr>
            </w:pPr>
            <w:r>
              <w:rPr>
                <w:rFonts w:ascii="微软雅黑" w:eastAsia="微软雅黑" w:hAnsi="微软雅黑" w:hint="eastAsia"/>
                <w:bCs/>
                <w:spacing w:val="-4"/>
                <w:szCs w:val="21"/>
              </w:rPr>
              <w:t xml:space="preserve">方案和措施科学有效的，得5分；方案和措施欠佳的，得 1-4分；无方案和措施存在明显缺陷的，不得分。 </w:t>
            </w:r>
          </w:p>
        </w:tc>
        <w:tc>
          <w:tcPr>
            <w:tcW w:w="1046" w:type="dxa"/>
            <w:noWrap/>
            <w:vAlign w:val="center"/>
          </w:tcPr>
          <w:p w:rsidR="002457AC" w:rsidRDefault="00FA6629">
            <w:pPr>
              <w:spacing w:line="276" w:lineRule="auto"/>
              <w:jc w:val="center"/>
              <w:rPr>
                <w:rFonts w:ascii="微软雅黑" w:eastAsia="微软雅黑" w:hAnsi="微软雅黑"/>
                <w:bCs/>
                <w:spacing w:val="-4"/>
                <w:szCs w:val="21"/>
              </w:rPr>
            </w:pPr>
            <w:r>
              <w:rPr>
                <w:rFonts w:ascii="微软雅黑" w:eastAsia="微软雅黑" w:hAnsi="微软雅黑" w:hint="eastAsia"/>
                <w:bCs/>
                <w:spacing w:val="-4"/>
                <w:szCs w:val="21"/>
              </w:rPr>
              <w:t>0-5分</w:t>
            </w:r>
          </w:p>
        </w:tc>
      </w:tr>
      <w:tr w:rsidR="002457AC">
        <w:trPr>
          <w:trHeight w:val="752"/>
        </w:trPr>
        <w:tc>
          <w:tcPr>
            <w:tcW w:w="845" w:type="dxa"/>
            <w:vMerge w:val="restart"/>
            <w:noWrap/>
            <w:vAlign w:val="center"/>
          </w:tcPr>
          <w:p w:rsidR="002457AC" w:rsidRDefault="00FA6629">
            <w:pPr>
              <w:spacing w:line="276" w:lineRule="auto"/>
              <w:jc w:val="center"/>
              <w:rPr>
                <w:rFonts w:ascii="微软雅黑" w:eastAsia="微软雅黑" w:hAnsi="微软雅黑"/>
                <w:bCs/>
                <w:spacing w:val="-4"/>
                <w:szCs w:val="21"/>
              </w:rPr>
            </w:pPr>
            <w:r>
              <w:rPr>
                <w:rFonts w:ascii="微软雅黑" w:eastAsia="微软雅黑" w:hAnsi="微软雅黑" w:hint="eastAsia"/>
                <w:bCs/>
                <w:spacing w:val="-4"/>
                <w:szCs w:val="21"/>
              </w:rPr>
              <w:t>8</w:t>
            </w:r>
          </w:p>
        </w:tc>
        <w:tc>
          <w:tcPr>
            <w:tcW w:w="1866" w:type="dxa"/>
            <w:vMerge w:val="restart"/>
            <w:noWrap/>
            <w:vAlign w:val="center"/>
          </w:tcPr>
          <w:p w:rsidR="002457AC" w:rsidRDefault="00FA6629">
            <w:pPr>
              <w:spacing w:line="276" w:lineRule="auto"/>
              <w:jc w:val="center"/>
              <w:rPr>
                <w:rFonts w:ascii="微软雅黑" w:eastAsia="微软雅黑" w:hAnsi="微软雅黑"/>
                <w:bCs/>
                <w:spacing w:val="-4"/>
                <w:szCs w:val="21"/>
              </w:rPr>
            </w:pPr>
            <w:r>
              <w:rPr>
                <w:rFonts w:ascii="微软雅黑" w:eastAsia="微软雅黑" w:hAnsi="微软雅黑" w:hint="eastAsia"/>
                <w:bCs/>
                <w:spacing w:val="-4"/>
                <w:szCs w:val="21"/>
              </w:rPr>
              <w:t>项目实施能力</w:t>
            </w:r>
          </w:p>
        </w:tc>
        <w:tc>
          <w:tcPr>
            <w:tcW w:w="5599" w:type="dxa"/>
            <w:tcBorders>
              <w:bottom w:val="single" w:sz="4" w:space="0" w:color="auto"/>
            </w:tcBorders>
            <w:noWrap/>
            <w:vAlign w:val="center"/>
          </w:tcPr>
          <w:p w:rsidR="002457AC" w:rsidRDefault="00FA6629">
            <w:pPr>
              <w:spacing w:line="276" w:lineRule="auto"/>
              <w:jc w:val="left"/>
              <w:rPr>
                <w:rFonts w:ascii="微软雅黑" w:eastAsia="微软雅黑" w:hAnsi="微软雅黑"/>
                <w:bCs/>
                <w:spacing w:val="-4"/>
                <w:szCs w:val="21"/>
              </w:rPr>
            </w:pPr>
            <w:r>
              <w:rPr>
                <w:rFonts w:ascii="微软雅黑" w:eastAsia="微软雅黑" w:hAnsi="微软雅黑" w:hint="eastAsia"/>
                <w:bCs/>
                <w:spacing w:val="-4"/>
                <w:szCs w:val="21"/>
              </w:rPr>
              <w:t>拟派项目负责人具有机电工程一级注册建造师的，得2分；具有机电工程二级注册建造师的，得1分</w:t>
            </w:r>
          </w:p>
        </w:tc>
        <w:tc>
          <w:tcPr>
            <w:tcW w:w="1046" w:type="dxa"/>
            <w:vMerge w:val="restart"/>
            <w:noWrap/>
            <w:vAlign w:val="center"/>
          </w:tcPr>
          <w:p w:rsidR="002457AC" w:rsidRDefault="00FA6629">
            <w:pPr>
              <w:spacing w:line="276" w:lineRule="auto"/>
              <w:jc w:val="center"/>
              <w:rPr>
                <w:rFonts w:ascii="微软雅黑" w:eastAsia="微软雅黑" w:hAnsi="微软雅黑"/>
                <w:bCs/>
                <w:spacing w:val="-4"/>
                <w:szCs w:val="21"/>
              </w:rPr>
            </w:pPr>
            <w:r>
              <w:rPr>
                <w:rFonts w:ascii="微软雅黑" w:eastAsia="微软雅黑" w:hAnsi="微软雅黑" w:hint="eastAsia"/>
                <w:bCs/>
                <w:spacing w:val="-4"/>
                <w:szCs w:val="21"/>
              </w:rPr>
              <w:t>0-6分</w:t>
            </w:r>
          </w:p>
        </w:tc>
      </w:tr>
      <w:tr w:rsidR="002457AC">
        <w:trPr>
          <w:trHeight w:val="995"/>
        </w:trPr>
        <w:tc>
          <w:tcPr>
            <w:tcW w:w="845" w:type="dxa"/>
            <w:vMerge/>
            <w:noWrap/>
            <w:vAlign w:val="center"/>
          </w:tcPr>
          <w:p w:rsidR="002457AC" w:rsidRDefault="002457AC">
            <w:pPr>
              <w:spacing w:line="276" w:lineRule="auto"/>
              <w:jc w:val="center"/>
              <w:rPr>
                <w:rFonts w:ascii="微软雅黑" w:eastAsia="微软雅黑" w:hAnsi="微软雅黑"/>
                <w:bCs/>
                <w:spacing w:val="-4"/>
                <w:szCs w:val="21"/>
              </w:rPr>
            </w:pPr>
          </w:p>
        </w:tc>
        <w:tc>
          <w:tcPr>
            <w:tcW w:w="1866" w:type="dxa"/>
            <w:vMerge/>
            <w:noWrap/>
            <w:vAlign w:val="center"/>
          </w:tcPr>
          <w:p w:rsidR="002457AC" w:rsidRDefault="002457AC">
            <w:pPr>
              <w:spacing w:line="276" w:lineRule="auto"/>
              <w:jc w:val="center"/>
              <w:rPr>
                <w:rFonts w:ascii="微软雅黑" w:eastAsia="微软雅黑" w:hAnsi="微软雅黑"/>
                <w:bCs/>
                <w:spacing w:val="-4"/>
                <w:szCs w:val="21"/>
              </w:rPr>
            </w:pPr>
          </w:p>
        </w:tc>
        <w:tc>
          <w:tcPr>
            <w:tcW w:w="5599" w:type="dxa"/>
            <w:tcBorders>
              <w:top w:val="single" w:sz="4" w:space="0" w:color="auto"/>
              <w:bottom w:val="single" w:sz="4" w:space="0" w:color="auto"/>
            </w:tcBorders>
            <w:noWrap/>
            <w:vAlign w:val="center"/>
          </w:tcPr>
          <w:p w:rsidR="002457AC" w:rsidRDefault="00FA6629">
            <w:pPr>
              <w:spacing w:line="276" w:lineRule="auto"/>
              <w:jc w:val="left"/>
              <w:rPr>
                <w:rFonts w:ascii="微软雅黑" w:eastAsia="微软雅黑" w:hAnsi="微软雅黑"/>
                <w:bCs/>
                <w:spacing w:val="-4"/>
                <w:szCs w:val="21"/>
              </w:rPr>
            </w:pPr>
            <w:r>
              <w:rPr>
                <w:rFonts w:ascii="微软雅黑" w:eastAsia="微软雅黑" w:hAnsi="微软雅黑" w:hint="eastAsia"/>
                <w:bCs/>
                <w:spacing w:val="-4"/>
                <w:szCs w:val="21"/>
              </w:rPr>
              <w:t>项目实施小组技术力量：施工班组成员具有质检员、施工员、资料员、材料员、安全员证书（每个证书0.5分，最多3分）</w:t>
            </w:r>
          </w:p>
        </w:tc>
        <w:tc>
          <w:tcPr>
            <w:tcW w:w="1046" w:type="dxa"/>
            <w:vMerge/>
            <w:noWrap/>
            <w:vAlign w:val="center"/>
          </w:tcPr>
          <w:p w:rsidR="002457AC" w:rsidRDefault="002457AC">
            <w:pPr>
              <w:spacing w:line="276" w:lineRule="auto"/>
              <w:jc w:val="center"/>
              <w:rPr>
                <w:rFonts w:ascii="微软雅黑" w:eastAsia="微软雅黑" w:hAnsi="微软雅黑"/>
                <w:bCs/>
                <w:spacing w:val="-4"/>
                <w:szCs w:val="21"/>
              </w:rPr>
            </w:pPr>
          </w:p>
        </w:tc>
      </w:tr>
      <w:tr w:rsidR="002457AC">
        <w:trPr>
          <w:trHeight w:val="1110"/>
        </w:trPr>
        <w:tc>
          <w:tcPr>
            <w:tcW w:w="845" w:type="dxa"/>
            <w:vMerge/>
            <w:noWrap/>
            <w:vAlign w:val="center"/>
          </w:tcPr>
          <w:p w:rsidR="002457AC" w:rsidRDefault="002457AC">
            <w:pPr>
              <w:spacing w:line="276" w:lineRule="auto"/>
              <w:jc w:val="center"/>
              <w:rPr>
                <w:rFonts w:ascii="微软雅黑" w:eastAsia="微软雅黑" w:hAnsi="微软雅黑"/>
                <w:bCs/>
                <w:spacing w:val="-4"/>
                <w:szCs w:val="21"/>
              </w:rPr>
            </w:pPr>
          </w:p>
        </w:tc>
        <w:tc>
          <w:tcPr>
            <w:tcW w:w="1866" w:type="dxa"/>
            <w:vMerge/>
            <w:noWrap/>
            <w:vAlign w:val="center"/>
          </w:tcPr>
          <w:p w:rsidR="002457AC" w:rsidRDefault="002457AC">
            <w:pPr>
              <w:spacing w:line="276" w:lineRule="auto"/>
              <w:jc w:val="center"/>
              <w:rPr>
                <w:rFonts w:ascii="微软雅黑" w:eastAsia="微软雅黑" w:hAnsi="微软雅黑"/>
                <w:bCs/>
                <w:spacing w:val="-4"/>
                <w:szCs w:val="21"/>
              </w:rPr>
            </w:pPr>
          </w:p>
        </w:tc>
        <w:tc>
          <w:tcPr>
            <w:tcW w:w="5599" w:type="dxa"/>
            <w:tcBorders>
              <w:top w:val="single" w:sz="4" w:space="0" w:color="auto"/>
            </w:tcBorders>
            <w:noWrap/>
            <w:vAlign w:val="center"/>
          </w:tcPr>
          <w:p w:rsidR="002457AC" w:rsidRDefault="00FA6629">
            <w:pPr>
              <w:spacing w:line="276" w:lineRule="auto"/>
              <w:jc w:val="left"/>
              <w:rPr>
                <w:rFonts w:ascii="微软雅黑" w:eastAsia="微软雅黑" w:hAnsi="微软雅黑"/>
                <w:bCs/>
                <w:spacing w:val="-4"/>
                <w:szCs w:val="21"/>
              </w:rPr>
            </w:pPr>
            <w:r>
              <w:rPr>
                <w:rFonts w:ascii="微软雅黑" w:eastAsia="微软雅黑" w:hAnsi="微软雅黑" w:hint="eastAsia"/>
                <w:bCs/>
                <w:spacing w:val="-4"/>
                <w:szCs w:val="21"/>
              </w:rPr>
              <w:t>施工班组成员中项目经理建造师有演艺设备系统工程专业音响项目经理证书的（1分）</w:t>
            </w:r>
          </w:p>
          <w:p w:rsidR="002457AC" w:rsidRDefault="00FA6629">
            <w:pPr>
              <w:spacing w:line="276" w:lineRule="auto"/>
              <w:jc w:val="left"/>
              <w:rPr>
                <w:rFonts w:ascii="微软雅黑" w:eastAsia="微软雅黑" w:hAnsi="微软雅黑"/>
                <w:bCs/>
                <w:spacing w:val="-4"/>
                <w:szCs w:val="21"/>
              </w:rPr>
            </w:pPr>
            <w:r>
              <w:rPr>
                <w:rFonts w:ascii="微软雅黑" w:eastAsia="微软雅黑" w:hAnsi="微软雅黑" w:hint="eastAsia"/>
                <w:bCs/>
                <w:spacing w:val="-4"/>
                <w:szCs w:val="21"/>
              </w:rPr>
              <w:t>注：以上人员须提供近3个月的社保缴费证明及证书复印件，否则不得分（提供复印件，原件备查）</w:t>
            </w:r>
          </w:p>
        </w:tc>
        <w:tc>
          <w:tcPr>
            <w:tcW w:w="1046" w:type="dxa"/>
            <w:vMerge/>
            <w:noWrap/>
            <w:vAlign w:val="center"/>
          </w:tcPr>
          <w:p w:rsidR="002457AC" w:rsidRDefault="002457AC">
            <w:pPr>
              <w:spacing w:line="276" w:lineRule="auto"/>
              <w:jc w:val="center"/>
              <w:rPr>
                <w:rFonts w:ascii="微软雅黑" w:eastAsia="微软雅黑" w:hAnsi="微软雅黑"/>
                <w:bCs/>
                <w:spacing w:val="-4"/>
                <w:szCs w:val="21"/>
              </w:rPr>
            </w:pPr>
          </w:p>
        </w:tc>
      </w:tr>
      <w:tr w:rsidR="002457AC">
        <w:trPr>
          <w:trHeight w:val="705"/>
        </w:trPr>
        <w:tc>
          <w:tcPr>
            <w:tcW w:w="845" w:type="dxa"/>
            <w:vMerge w:val="restart"/>
            <w:noWrap/>
            <w:vAlign w:val="center"/>
          </w:tcPr>
          <w:p w:rsidR="002457AC" w:rsidRDefault="00FA6629">
            <w:pPr>
              <w:spacing w:line="276" w:lineRule="auto"/>
              <w:jc w:val="center"/>
              <w:rPr>
                <w:rFonts w:ascii="微软雅黑" w:eastAsia="微软雅黑" w:hAnsi="微软雅黑"/>
                <w:bCs/>
                <w:spacing w:val="-4"/>
                <w:szCs w:val="21"/>
              </w:rPr>
            </w:pPr>
            <w:r>
              <w:rPr>
                <w:rFonts w:ascii="微软雅黑" w:eastAsia="微软雅黑" w:hAnsi="微软雅黑" w:hint="eastAsia"/>
                <w:bCs/>
                <w:spacing w:val="-4"/>
                <w:szCs w:val="21"/>
              </w:rPr>
              <w:t>9</w:t>
            </w:r>
          </w:p>
        </w:tc>
        <w:tc>
          <w:tcPr>
            <w:tcW w:w="1866" w:type="dxa"/>
            <w:vMerge w:val="restart"/>
            <w:noWrap/>
            <w:vAlign w:val="center"/>
          </w:tcPr>
          <w:p w:rsidR="002457AC" w:rsidRDefault="00FA6629">
            <w:pPr>
              <w:spacing w:line="276" w:lineRule="auto"/>
              <w:jc w:val="center"/>
              <w:rPr>
                <w:rFonts w:ascii="微软雅黑" w:eastAsia="微软雅黑" w:hAnsi="微软雅黑"/>
                <w:bCs/>
                <w:spacing w:val="-4"/>
                <w:szCs w:val="21"/>
              </w:rPr>
            </w:pPr>
            <w:r>
              <w:rPr>
                <w:rFonts w:ascii="微软雅黑" w:eastAsia="微软雅黑" w:hAnsi="微软雅黑" w:hint="eastAsia"/>
                <w:bCs/>
                <w:spacing w:val="-4"/>
                <w:szCs w:val="21"/>
              </w:rPr>
              <w:t>售后服务</w:t>
            </w:r>
          </w:p>
        </w:tc>
        <w:tc>
          <w:tcPr>
            <w:tcW w:w="5599" w:type="dxa"/>
            <w:tcBorders>
              <w:bottom w:val="single" w:sz="4" w:space="0" w:color="auto"/>
            </w:tcBorders>
            <w:noWrap/>
            <w:vAlign w:val="center"/>
          </w:tcPr>
          <w:p w:rsidR="002457AC" w:rsidRDefault="00FA6629">
            <w:pPr>
              <w:spacing w:line="276" w:lineRule="auto"/>
              <w:jc w:val="left"/>
              <w:rPr>
                <w:rFonts w:ascii="微软雅黑" w:eastAsia="微软雅黑" w:hAnsi="微软雅黑"/>
                <w:bCs/>
                <w:spacing w:val="-4"/>
                <w:szCs w:val="21"/>
              </w:rPr>
            </w:pPr>
            <w:r>
              <w:rPr>
                <w:rFonts w:ascii="微软雅黑" w:eastAsia="微软雅黑" w:hAnsi="微软雅黑" w:hint="eastAsia"/>
                <w:bCs/>
                <w:spacing w:val="-4"/>
                <w:szCs w:val="21"/>
              </w:rPr>
              <w:t>根据售后服务承诺的范围和完善程度（包括保修、服务标准、人员配备、培训计划等）酌情打分。（0-3分）</w:t>
            </w:r>
          </w:p>
        </w:tc>
        <w:tc>
          <w:tcPr>
            <w:tcW w:w="1046" w:type="dxa"/>
            <w:vMerge w:val="restart"/>
            <w:noWrap/>
            <w:vAlign w:val="center"/>
          </w:tcPr>
          <w:p w:rsidR="002457AC" w:rsidRDefault="00FA6629">
            <w:pPr>
              <w:spacing w:line="276" w:lineRule="auto"/>
              <w:jc w:val="center"/>
              <w:rPr>
                <w:rFonts w:ascii="微软雅黑" w:eastAsia="微软雅黑" w:hAnsi="微软雅黑"/>
                <w:bCs/>
                <w:spacing w:val="-4"/>
                <w:szCs w:val="21"/>
              </w:rPr>
            </w:pPr>
            <w:r>
              <w:rPr>
                <w:rFonts w:ascii="微软雅黑" w:eastAsia="微软雅黑" w:hAnsi="微软雅黑" w:hint="eastAsia"/>
                <w:bCs/>
                <w:spacing w:val="-4"/>
                <w:szCs w:val="21"/>
              </w:rPr>
              <w:t>0-9分</w:t>
            </w:r>
          </w:p>
        </w:tc>
      </w:tr>
      <w:tr w:rsidR="002457AC">
        <w:trPr>
          <w:trHeight w:val="532"/>
        </w:trPr>
        <w:tc>
          <w:tcPr>
            <w:tcW w:w="845" w:type="dxa"/>
            <w:vMerge/>
            <w:noWrap/>
            <w:vAlign w:val="center"/>
          </w:tcPr>
          <w:p w:rsidR="002457AC" w:rsidRDefault="002457AC">
            <w:pPr>
              <w:spacing w:line="276" w:lineRule="auto"/>
              <w:jc w:val="center"/>
              <w:rPr>
                <w:rFonts w:ascii="微软雅黑" w:eastAsia="微软雅黑" w:hAnsi="微软雅黑"/>
                <w:bCs/>
                <w:spacing w:val="-4"/>
                <w:szCs w:val="21"/>
              </w:rPr>
            </w:pPr>
          </w:p>
        </w:tc>
        <w:tc>
          <w:tcPr>
            <w:tcW w:w="1866" w:type="dxa"/>
            <w:vMerge/>
            <w:noWrap/>
            <w:vAlign w:val="center"/>
          </w:tcPr>
          <w:p w:rsidR="002457AC" w:rsidRDefault="002457AC">
            <w:pPr>
              <w:spacing w:line="276" w:lineRule="auto"/>
              <w:jc w:val="center"/>
              <w:rPr>
                <w:rFonts w:ascii="微软雅黑" w:eastAsia="微软雅黑" w:hAnsi="微软雅黑"/>
                <w:bCs/>
                <w:spacing w:val="-4"/>
                <w:szCs w:val="21"/>
              </w:rPr>
            </w:pPr>
          </w:p>
        </w:tc>
        <w:tc>
          <w:tcPr>
            <w:tcW w:w="5599" w:type="dxa"/>
            <w:tcBorders>
              <w:top w:val="single" w:sz="4" w:space="0" w:color="auto"/>
              <w:bottom w:val="single" w:sz="4" w:space="0" w:color="auto"/>
            </w:tcBorders>
            <w:noWrap/>
            <w:vAlign w:val="center"/>
          </w:tcPr>
          <w:p w:rsidR="002457AC" w:rsidRDefault="00FA6629">
            <w:pPr>
              <w:spacing w:line="276" w:lineRule="auto"/>
              <w:jc w:val="left"/>
              <w:rPr>
                <w:rFonts w:ascii="微软雅黑" w:eastAsia="微软雅黑" w:hAnsi="微软雅黑"/>
                <w:bCs/>
                <w:spacing w:val="-4"/>
                <w:szCs w:val="21"/>
              </w:rPr>
            </w:pPr>
            <w:r>
              <w:rPr>
                <w:rFonts w:ascii="微软雅黑" w:eastAsia="微软雅黑" w:hAnsi="微软雅黑" w:hint="eastAsia"/>
                <w:bCs/>
                <w:spacing w:val="-4"/>
                <w:szCs w:val="21"/>
              </w:rPr>
              <w:t>故障响应修复时间、方式及保障措施。（0-3分）</w:t>
            </w:r>
          </w:p>
        </w:tc>
        <w:tc>
          <w:tcPr>
            <w:tcW w:w="1046" w:type="dxa"/>
            <w:vMerge/>
            <w:noWrap/>
            <w:vAlign w:val="center"/>
          </w:tcPr>
          <w:p w:rsidR="002457AC" w:rsidRDefault="002457AC">
            <w:pPr>
              <w:spacing w:line="276" w:lineRule="auto"/>
              <w:jc w:val="center"/>
              <w:rPr>
                <w:rFonts w:ascii="微软雅黑" w:eastAsia="微软雅黑" w:hAnsi="微软雅黑"/>
                <w:bCs/>
                <w:spacing w:val="-4"/>
                <w:szCs w:val="21"/>
              </w:rPr>
            </w:pPr>
          </w:p>
        </w:tc>
      </w:tr>
      <w:tr w:rsidR="002457AC">
        <w:trPr>
          <w:trHeight w:val="555"/>
        </w:trPr>
        <w:tc>
          <w:tcPr>
            <w:tcW w:w="845" w:type="dxa"/>
            <w:vMerge/>
            <w:noWrap/>
            <w:vAlign w:val="center"/>
          </w:tcPr>
          <w:p w:rsidR="002457AC" w:rsidRDefault="002457AC">
            <w:pPr>
              <w:spacing w:line="276" w:lineRule="auto"/>
              <w:jc w:val="center"/>
              <w:rPr>
                <w:rFonts w:ascii="微软雅黑" w:eastAsia="微软雅黑" w:hAnsi="微软雅黑"/>
                <w:bCs/>
                <w:spacing w:val="-4"/>
                <w:szCs w:val="21"/>
              </w:rPr>
            </w:pPr>
          </w:p>
        </w:tc>
        <w:tc>
          <w:tcPr>
            <w:tcW w:w="1866" w:type="dxa"/>
            <w:vMerge/>
            <w:noWrap/>
            <w:vAlign w:val="center"/>
          </w:tcPr>
          <w:p w:rsidR="002457AC" w:rsidRDefault="002457AC">
            <w:pPr>
              <w:spacing w:line="276" w:lineRule="auto"/>
              <w:jc w:val="center"/>
              <w:rPr>
                <w:rFonts w:ascii="微软雅黑" w:eastAsia="微软雅黑" w:hAnsi="微软雅黑"/>
                <w:bCs/>
                <w:spacing w:val="-4"/>
                <w:szCs w:val="21"/>
              </w:rPr>
            </w:pPr>
          </w:p>
        </w:tc>
        <w:tc>
          <w:tcPr>
            <w:tcW w:w="5599" w:type="dxa"/>
            <w:tcBorders>
              <w:top w:val="single" w:sz="4" w:space="0" w:color="auto"/>
            </w:tcBorders>
            <w:noWrap/>
            <w:vAlign w:val="center"/>
          </w:tcPr>
          <w:p w:rsidR="002457AC" w:rsidRDefault="00FA6629">
            <w:pPr>
              <w:spacing w:line="276" w:lineRule="auto"/>
              <w:jc w:val="left"/>
              <w:rPr>
                <w:rFonts w:ascii="微软雅黑" w:eastAsia="微软雅黑" w:hAnsi="微软雅黑"/>
                <w:bCs/>
                <w:spacing w:val="-4"/>
                <w:szCs w:val="21"/>
              </w:rPr>
            </w:pPr>
            <w:r>
              <w:rPr>
                <w:rFonts w:ascii="微软雅黑" w:eastAsia="微软雅黑" w:hAnsi="微软雅黑" w:hint="eastAsia"/>
                <w:bCs/>
                <w:spacing w:val="-4"/>
                <w:szCs w:val="21"/>
              </w:rPr>
              <w:t>提供备品备件及现场保驾情况承诺。（0-3分）</w:t>
            </w:r>
          </w:p>
        </w:tc>
        <w:tc>
          <w:tcPr>
            <w:tcW w:w="1046" w:type="dxa"/>
            <w:vMerge/>
            <w:noWrap/>
            <w:vAlign w:val="center"/>
          </w:tcPr>
          <w:p w:rsidR="002457AC" w:rsidRDefault="002457AC">
            <w:pPr>
              <w:spacing w:line="276" w:lineRule="auto"/>
              <w:jc w:val="center"/>
              <w:rPr>
                <w:rFonts w:ascii="微软雅黑" w:eastAsia="微软雅黑" w:hAnsi="微软雅黑"/>
                <w:bCs/>
                <w:spacing w:val="-4"/>
                <w:szCs w:val="21"/>
              </w:rPr>
            </w:pPr>
          </w:p>
        </w:tc>
      </w:tr>
      <w:tr w:rsidR="002457AC">
        <w:trPr>
          <w:trHeight w:val="1264"/>
        </w:trPr>
        <w:tc>
          <w:tcPr>
            <w:tcW w:w="845" w:type="dxa"/>
            <w:noWrap/>
            <w:vAlign w:val="center"/>
          </w:tcPr>
          <w:p w:rsidR="002457AC" w:rsidRDefault="00FA6629">
            <w:pPr>
              <w:spacing w:line="276" w:lineRule="auto"/>
              <w:jc w:val="center"/>
              <w:rPr>
                <w:rFonts w:ascii="微软雅黑" w:eastAsia="微软雅黑" w:hAnsi="微软雅黑"/>
                <w:bCs/>
                <w:spacing w:val="-4"/>
                <w:szCs w:val="21"/>
              </w:rPr>
            </w:pPr>
            <w:r>
              <w:rPr>
                <w:rFonts w:ascii="微软雅黑" w:eastAsia="微软雅黑" w:hAnsi="微软雅黑" w:hint="eastAsia"/>
                <w:bCs/>
                <w:spacing w:val="-4"/>
                <w:szCs w:val="21"/>
              </w:rPr>
              <w:lastRenderedPageBreak/>
              <w:t>10</w:t>
            </w:r>
          </w:p>
        </w:tc>
        <w:tc>
          <w:tcPr>
            <w:tcW w:w="1866" w:type="dxa"/>
            <w:noWrap/>
            <w:vAlign w:val="center"/>
          </w:tcPr>
          <w:p w:rsidR="002457AC" w:rsidRDefault="00FA6629">
            <w:pPr>
              <w:spacing w:line="276" w:lineRule="auto"/>
              <w:jc w:val="center"/>
              <w:rPr>
                <w:rFonts w:ascii="微软雅黑" w:eastAsia="微软雅黑" w:hAnsi="微软雅黑"/>
                <w:bCs/>
                <w:spacing w:val="-4"/>
                <w:szCs w:val="21"/>
              </w:rPr>
            </w:pPr>
            <w:r>
              <w:rPr>
                <w:rFonts w:ascii="微软雅黑" w:eastAsia="微软雅黑" w:hAnsi="微软雅黑" w:hint="eastAsia"/>
                <w:bCs/>
                <w:spacing w:val="-4"/>
                <w:szCs w:val="21"/>
              </w:rPr>
              <w:t>企业信用</w:t>
            </w:r>
          </w:p>
        </w:tc>
        <w:tc>
          <w:tcPr>
            <w:tcW w:w="5599" w:type="dxa"/>
            <w:noWrap/>
            <w:vAlign w:val="center"/>
          </w:tcPr>
          <w:p w:rsidR="002457AC" w:rsidRDefault="00FA6629">
            <w:pPr>
              <w:spacing w:line="276" w:lineRule="auto"/>
              <w:jc w:val="left"/>
              <w:rPr>
                <w:rFonts w:ascii="微软雅黑" w:eastAsia="微软雅黑" w:hAnsi="微软雅黑"/>
                <w:bCs/>
                <w:spacing w:val="-4"/>
                <w:szCs w:val="21"/>
              </w:rPr>
            </w:pPr>
            <w:r>
              <w:rPr>
                <w:rFonts w:ascii="微软雅黑" w:eastAsia="微软雅黑" w:hAnsi="微软雅黑" w:hint="eastAsia"/>
                <w:bCs/>
                <w:spacing w:val="-4"/>
                <w:szCs w:val="21"/>
              </w:rPr>
              <w:t>企业有省级公示机关颁发的AAA级守合同重信用证书的得3分，AA级守合同重信用的得2分，A级守合同重信用的得1分，没有不得分。</w:t>
            </w:r>
          </w:p>
        </w:tc>
        <w:tc>
          <w:tcPr>
            <w:tcW w:w="1046" w:type="dxa"/>
            <w:noWrap/>
            <w:vAlign w:val="center"/>
          </w:tcPr>
          <w:p w:rsidR="002457AC" w:rsidRDefault="00FA6629">
            <w:pPr>
              <w:spacing w:line="276" w:lineRule="auto"/>
              <w:jc w:val="center"/>
              <w:rPr>
                <w:rFonts w:ascii="微软雅黑" w:eastAsia="微软雅黑" w:hAnsi="微软雅黑"/>
                <w:bCs/>
                <w:spacing w:val="-4"/>
                <w:szCs w:val="21"/>
              </w:rPr>
            </w:pPr>
            <w:r>
              <w:rPr>
                <w:rFonts w:ascii="微软雅黑" w:eastAsia="微软雅黑" w:hAnsi="微软雅黑" w:hint="eastAsia"/>
                <w:bCs/>
                <w:spacing w:val="-4"/>
                <w:szCs w:val="21"/>
              </w:rPr>
              <w:t>0-3分</w:t>
            </w:r>
          </w:p>
        </w:tc>
      </w:tr>
      <w:tr w:rsidR="002457AC">
        <w:trPr>
          <w:trHeight w:val="1268"/>
        </w:trPr>
        <w:tc>
          <w:tcPr>
            <w:tcW w:w="845" w:type="dxa"/>
            <w:noWrap/>
            <w:vAlign w:val="center"/>
          </w:tcPr>
          <w:p w:rsidR="002457AC" w:rsidRDefault="00FA6629">
            <w:pPr>
              <w:spacing w:line="276" w:lineRule="auto"/>
              <w:jc w:val="center"/>
              <w:rPr>
                <w:rFonts w:ascii="微软雅黑" w:eastAsia="微软雅黑" w:hAnsi="微软雅黑"/>
                <w:bCs/>
                <w:spacing w:val="-4"/>
                <w:szCs w:val="21"/>
              </w:rPr>
            </w:pPr>
            <w:r>
              <w:rPr>
                <w:rFonts w:ascii="微软雅黑" w:eastAsia="微软雅黑" w:hAnsi="微软雅黑" w:hint="eastAsia"/>
                <w:bCs/>
                <w:spacing w:val="-4"/>
                <w:szCs w:val="21"/>
              </w:rPr>
              <w:t>11</w:t>
            </w:r>
          </w:p>
        </w:tc>
        <w:tc>
          <w:tcPr>
            <w:tcW w:w="1866" w:type="dxa"/>
            <w:noWrap/>
            <w:vAlign w:val="center"/>
          </w:tcPr>
          <w:p w:rsidR="002457AC" w:rsidRDefault="00FA6629">
            <w:pPr>
              <w:spacing w:line="276" w:lineRule="auto"/>
              <w:jc w:val="center"/>
              <w:rPr>
                <w:rFonts w:ascii="微软雅黑" w:eastAsia="微软雅黑" w:hAnsi="微软雅黑"/>
                <w:bCs/>
                <w:spacing w:val="-4"/>
                <w:szCs w:val="21"/>
              </w:rPr>
            </w:pPr>
            <w:r>
              <w:rPr>
                <w:rFonts w:ascii="微软雅黑" w:eastAsia="微软雅黑" w:hAnsi="微软雅黑" w:hint="eastAsia"/>
                <w:bCs/>
                <w:spacing w:val="-4"/>
                <w:szCs w:val="21"/>
              </w:rPr>
              <w:t>投标文件的制作</w:t>
            </w:r>
          </w:p>
        </w:tc>
        <w:tc>
          <w:tcPr>
            <w:tcW w:w="5599" w:type="dxa"/>
            <w:noWrap/>
            <w:vAlign w:val="center"/>
          </w:tcPr>
          <w:p w:rsidR="002457AC" w:rsidRDefault="00FA6629">
            <w:pPr>
              <w:spacing w:line="276" w:lineRule="auto"/>
              <w:jc w:val="left"/>
              <w:rPr>
                <w:rFonts w:ascii="微软雅黑" w:eastAsia="微软雅黑" w:hAnsi="微软雅黑"/>
                <w:bCs/>
                <w:spacing w:val="-4"/>
                <w:szCs w:val="21"/>
              </w:rPr>
            </w:pPr>
            <w:r>
              <w:rPr>
                <w:rFonts w:ascii="微软雅黑" w:eastAsia="微软雅黑" w:hAnsi="微软雅黑" w:hint="eastAsia"/>
                <w:bCs/>
                <w:spacing w:val="-4"/>
                <w:szCs w:val="21"/>
              </w:rPr>
              <w:t xml:space="preserve">遵循绿色环保原则，建议双面打印。投标文件编制完整，格式规范、装订整齐、符合招标文件要求的，得2分；投标文件有关内容前后矛盾、与招标文件要求不一致等，评标委员会允许且需要通过询标等程序进行澄清的，该项不得分；投标文件存在其他错漏的，每项（次）扣 0.5 分，扣完该项得分为止。 </w:t>
            </w:r>
          </w:p>
        </w:tc>
        <w:tc>
          <w:tcPr>
            <w:tcW w:w="1046" w:type="dxa"/>
            <w:noWrap/>
            <w:vAlign w:val="center"/>
          </w:tcPr>
          <w:p w:rsidR="002457AC" w:rsidRDefault="00FA6629">
            <w:pPr>
              <w:spacing w:line="276" w:lineRule="auto"/>
              <w:jc w:val="center"/>
              <w:rPr>
                <w:rFonts w:ascii="微软雅黑" w:eastAsia="微软雅黑" w:hAnsi="微软雅黑"/>
                <w:bCs/>
                <w:spacing w:val="-4"/>
                <w:szCs w:val="21"/>
              </w:rPr>
            </w:pPr>
            <w:r>
              <w:rPr>
                <w:rFonts w:ascii="微软雅黑" w:eastAsia="微软雅黑" w:hAnsi="微软雅黑" w:hint="eastAsia"/>
                <w:bCs/>
                <w:spacing w:val="-4"/>
                <w:szCs w:val="21"/>
              </w:rPr>
              <w:t>0-2分</w:t>
            </w:r>
          </w:p>
        </w:tc>
      </w:tr>
    </w:tbl>
    <w:p w:rsidR="002457AC" w:rsidRDefault="002457AC"/>
    <w:sectPr w:rsidR="002457AC" w:rsidSect="002457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803" w:rsidRDefault="00E71803" w:rsidP="00BA08A5">
      <w:r>
        <w:separator/>
      </w:r>
    </w:p>
  </w:endnote>
  <w:endnote w:type="continuationSeparator" w:id="1">
    <w:p w:rsidR="00E71803" w:rsidRDefault="00E71803" w:rsidP="00BA08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803" w:rsidRDefault="00E71803" w:rsidP="00BA08A5">
      <w:r>
        <w:separator/>
      </w:r>
    </w:p>
  </w:footnote>
  <w:footnote w:type="continuationSeparator" w:id="1">
    <w:p w:rsidR="00E71803" w:rsidRDefault="00E71803" w:rsidP="00BA08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E052F2"/>
    <w:multiLevelType w:val="singleLevel"/>
    <w:tmpl w:val="B9E052F2"/>
    <w:lvl w:ilvl="0">
      <w:start w:val="1"/>
      <w:numFmt w:val="decimal"/>
      <w:suff w:val="nothing"/>
      <w:lvlText w:val="%1、"/>
      <w:lvlJc w:val="left"/>
    </w:lvl>
  </w:abstractNum>
  <w:abstractNum w:abstractNumId="1">
    <w:nsid w:val="C449AF54"/>
    <w:multiLevelType w:val="multilevel"/>
    <w:tmpl w:val="C449AF54"/>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2">
    <w:nsid w:val="CA02A3BA"/>
    <w:multiLevelType w:val="singleLevel"/>
    <w:tmpl w:val="CA02A3BA"/>
    <w:lvl w:ilvl="0">
      <w:start w:val="1"/>
      <w:numFmt w:val="decimal"/>
      <w:suff w:val="nothing"/>
      <w:lvlText w:val="%1、"/>
      <w:lvlJc w:val="left"/>
    </w:lvl>
  </w:abstractNum>
  <w:abstractNum w:abstractNumId="3">
    <w:nsid w:val="CC4A375E"/>
    <w:multiLevelType w:val="singleLevel"/>
    <w:tmpl w:val="CC4A375E"/>
    <w:lvl w:ilvl="0">
      <w:start w:val="1"/>
      <w:numFmt w:val="decimal"/>
      <w:suff w:val="nothing"/>
      <w:lvlText w:val="%1、"/>
      <w:lvlJc w:val="left"/>
    </w:lvl>
  </w:abstractNum>
  <w:abstractNum w:abstractNumId="4">
    <w:nsid w:val="FB408132"/>
    <w:multiLevelType w:val="singleLevel"/>
    <w:tmpl w:val="57F60D14"/>
    <w:lvl w:ilvl="0">
      <w:start w:val="1"/>
      <w:numFmt w:val="chineseCounting"/>
      <w:suff w:val="nothing"/>
      <w:lvlText w:val="（%1）"/>
      <w:lvlJc w:val="left"/>
      <w:rPr>
        <w:rFonts w:hint="eastAsia"/>
        <w:lang w:val="en-US"/>
      </w:rPr>
    </w:lvl>
  </w:abstractNum>
  <w:abstractNum w:abstractNumId="5">
    <w:nsid w:val="0F5DB1B4"/>
    <w:multiLevelType w:val="singleLevel"/>
    <w:tmpl w:val="0F5DB1B4"/>
    <w:lvl w:ilvl="0">
      <w:start w:val="1"/>
      <w:numFmt w:val="decimal"/>
      <w:suff w:val="nothing"/>
      <w:lvlText w:val="%1、"/>
      <w:lvlJc w:val="left"/>
    </w:lvl>
  </w:abstractNum>
  <w:abstractNum w:abstractNumId="6">
    <w:nsid w:val="1942F5EA"/>
    <w:multiLevelType w:val="singleLevel"/>
    <w:tmpl w:val="1942F5EA"/>
    <w:lvl w:ilvl="0">
      <w:start w:val="1"/>
      <w:numFmt w:val="decimal"/>
      <w:suff w:val="nothing"/>
      <w:lvlText w:val="%1、"/>
      <w:lvlJc w:val="left"/>
    </w:lvl>
  </w:abstractNum>
  <w:abstractNum w:abstractNumId="7">
    <w:nsid w:val="203E25DE"/>
    <w:multiLevelType w:val="singleLevel"/>
    <w:tmpl w:val="203E25DE"/>
    <w:lvl w:ilvl="0">
      <w:start w:val="1"/>
      <w:numFmt w:val="decimal"/>
      <w:suff w:val="nothing"/>
      <w:lvlText w:val="%1、"/>
      <w:lvlJc w:val="left"/>
    </w:lvl>
  </w:abstractNum>
  <w:abstractNum w:abstractNumId="8">
    <w:nsid w:val="2A20E475"/>
    <w:multiLevelType w:val="singleLevel"/>
    <w:tmpl w:val="2A20E475"/>
    <w:lvl w:ilvl="0">
      <w:start w:val="1"/>
      <w:numFmt w:val="decimal"/>
      <w:suff w:val="nothing"/>
      <w:lvlText w:val="%1、"/>
      <w:lvlJc w:val="left"/>
    </w:lvl>
  </w:abstractNum>
  <w:abstractNum w:abstractNumId="9">
    <w:nsid w:val="4E2C0AC6"/>
    <w:multiLevelType w:val="singleLevel"/>
    <w:tmpl w:val="4E2C0AC6"/>
    <w:lvl w:ilvl="0">
      <w:start w:val="1"/>
      <w:numFmt w:val="decimal"/>
      <w:suff w:val="nothing"/>
      <w:lvlText w:val="%1、"/>
      <w:lvlJc w:val="left"/>
    </w:lvl>
  </w:abstractNum>
  <w:abstractNum w:abstractNumId="10">
    <w:nsid w:val="5CE5598F"/>
    <w:multiLevelType w:val="singleLevel"/>
    <w:tmpl w:val="5CE5598F"/>
    <w:lvl w:ilvl="0">
      <w:start w:val="1"/>
      <w:numFmt w:val="decimal"/>
      <w:suff w:val="nothing"/>
      <w:lvlText w:val="%1、"/>
      <w:lvlJc w:val="left"/>
    </w:lvl>
  </w:abstractNum>
  <w:abstractNum w:abstractNumId="11">
    <w:nsid w:val="62616BC4"/>
    <w:multiLevelType w:val="singleLevel"/>
    <w:tmpl w:val="62616BC4"/>
    <w:lvl w:ilvl="0">
      <w:start w:val="1"/>
      <w:numFmt w:val="decimal"/>
      <w:suff w:val="nothing"/>
      <w:lvlText w:val="%1、"/>
      <w:lvlJc w:val="left"/>
    </w:lvl>
  </w:abstractNum>
  <w:abstractNum w:abstractNumId="12">
    <w:nsid w:val="703B2EA8"/>
    <w:multiLevelType w:val="singleLevel"/>
    <w:tmpl w:val="703B2EA8"/>
    <w:lvl w:ilvl="0">
      <w:start w:val="1"/>
      <w:numFmt w:val="decimal"/>
      <w:suff w:val="nothing"/>
      <w:lvlText w:val="%1、"/>
      <w:lvlJc w:val="left"/>
    </w:lvl>
  </w:abstractNum>
  <w:abstractNum w:abstractNumId="13">
    <w:nsid w:val="7F3F6431"/>
    <w:multiLevelType w:val="singleLevel"/>
    <w:tmpl w:val="7F3F6431"/>
    <w:lvl w:ilvl="0">
      <w:start w:val="1"/>
      <w:numFmt w:val="decimal"/>
      <w:lvlText w:val="%1."/>
      <w:lvlJc w:val="left"/>
      <w:pPr>
        <w:tabs>
          <w:tab w:val="left" w:pos="312"/>
        </w:tabs>
      </w:pPr>
    </w:lvl>
  </w:abstractNum>
  <w:num w:numId="1">
    <w:abstractNumId w:val="1"/>
  </w:num>
  <w:num w:numId="2">
    <w:abstractNumId w:val="4"/>
  </w:num>
  <w:num w:numId="3">
    <w:abstractNumId w:val="8"/>
  </w:num>
  <w:num w:numId="4">
    <w:abstractNumId w:val="10"/>
  </w:num>
  <w:num w:numId="5">
    <w:abstractNumId w:val="0"/>
  </w:num>
  <w:num w:numId="6">
    <w:abstractNumId w:val="12"/>
  </w:num>
  <w:num w:numId="7">
    <w:abstractNumId w:val="5"/>
  </w:num>
  <w:num w:numId="8">
    <w:abstractNumId w:val="7"/>
  </w:num>
  <w:num w:numId="9">
    <w:abstractNumId w:val="6"/>
  </w:num>
  <w:num w:numId="10">
    <w:abstractNumId w:val="9"/>
  </w:num>
  <w:num w:numId="11">
    <w:abstractNumId w:val="11"/>
  </w:num>
  <w:num w:numId="12">
    <w:abstractNumId w:val="3"/>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C0B709C"/>
    <w:rsid w:val="000376DB"/>
    <w:rsid w:val="00040379"/>
    <w:rsid w:val="00172610"/>
    <w:rsid w:val="002457AC"/>
    <w:rsid w:val="002E604E"/>
    <w:rsid w:val="0040496B"/>
    <w:rsid w:val="004447C8"/>
    <w:rsid w:val="004514F8"/>
    <w:rsid w:val="00481F5F"/>
    <w:rsid w:val="004D2F32"/>
    <w:rsid w:val="00540D04"/>
    <w:rsid w:val="00546BD1"/>
    <w:rsid w:val="00600CE7"/>
    <w:rsid w:val="0069496E"/>
    <w:rsid w:val="006E60CB"/>
    <w:rsid w:val="00720E82"/>
    <w:rsid w:val="008C3660"/>
    <w:rsid w:val="00901B99"/>
    <w:rsid w:val="00BA08A5"/>
    <w:rsid w:val="00C37CAF"/>
    <w:rsid w:val="00CE2F40"/>
    <w:rsid w:val="00D24477"/>
    <w:rsid w:val="00E71803"/>
    <w:rsid w:val="00F02E09"/>
    <w:rsid w:val="00F6621F"/>
    <w:rsid w:val="00F703A6"/>
    <w:rsid w:val="00FA6629"/>
    <w:rsid w:val="0136442A"/>
    <w:rsid w:val="01847E72"/>
    <w:rsid w:val="03CE081B"/>
    <w:rsid w:val="044A4202"/>
    <w:rsid w:val="067F35A9"/>
    <w:rsid w:val="092F5177"/>
    <w:rsid w:val="093C1166"/>
    <w:rsid w:val="0AF03530"/>
    <w:rsid w:val="0D7A4B12"/>
    <w:rsid w:val="0E1C3981"/>
    <w:rsid w:val="0FDB3774"/>
    <w:rsid w:val="12AE02A4"/>
    <w:rsid w:val="13691925"/>
    <w:rsid w:val="165D52EE"/>
    <w:rsid w:val="18A178DB"/>
    <w:rsid w:val="19C17C7B"/>
    <w:rsid w:val="1C0D3025"/>
    <w:rsid w:val="1C2F7D16"/>
    <w:rsid w:val="1CB34CF0"/>
    <w:rsid w:val="1DD2774E"/>
    <w:rsid w:val="1E301CA1"/>
    <w:rsid w:val="1ECD2EF3"/>
    <w:rsid w:val="1F17163E"/>
    <w:rsid w:val="1F591084"/>
    <w:rsid w:val="202E7AA8"/>
    <w:rsid w:val="20FF460C"/>
    <w:rsid w:val="21934F93"/>
    <w:rsid w:val="220D2202"/>
    <w:rsid w:val="26E3638D"/>
    <w:rsid w:val="27014C3E"/>
    <w:rsid w:val="270B6D0B"/>
    <w:rsid w:val="27662B08"/>
    <w:rsid w:val="27C569BE"/>
    <w:rsid w:val="2923107F"/>
    <w:rsid w:val="2A145E56"/>
    <w:rsid w:val="2B6C4C95"/>
    <w:rsid w:val="315022D1"/>
    <w:rsid w:val="32AD17FF"/>
    <w:rsid w:val="332A697B"/>
    <w:rsid w:val="36106B6A"/>
    <w:rsid w:val="37D333C3"/>
    <w:rsid w:val="384867B8"/>
    <w:rsid w:val="384E1B63"/>
    <w:rsid w:val="3A754CDB"/>
    <w:rsid w:val="3C410032"/>
    <w:rsid w:val="3CAA524E"/>
    <w:rsid w:val="3DAB209C"/>
    <w:rsid w:val="3FE65AF2"/>
    <w:rsid w:val="41990C32"/>
    <w:rsid w:val="47122441"/>
    <w:rsid w:val="47201E21"/>
    <w:rsid w:val="48C62B2C"/>
    <w:rsid w:val="496E5F92"/>
    <w:rsid w:val="4A1E27D2"/>
    <w:rsid w:val="4B405901"/>
    <w:rsid w:val="4BA11E8F"/>
    <w:rsid w:val="4BA57B41"/>
    <w:rsid w:val="4D36614F"/>
    <w:rsid w:val="4D7D64A0"/>
    <w:rsid w:val="4E910501"/>
    <w:rsid w:val="512F3882"/>
    <w:rsid w:val="54143683"/>
    <w:rsid w:val="56006411"/>
    <w:rsid w:val="56AB667E"/>
    <w:rsid w:val="56D52F7D"/>
    <w:rsid w:val="57CA1928"/>
    <w:rsid w:val="5885513B"/>
    <w:rsid w:val="58F020D1"/>
    <w:rsid w:val="59B01746"/>
    <w:rsid w:val="59ED58ED"/>
    <w:rsid w:val="5A1F201E"/>
    <w:rsid w:val="5BDF00B7"/>
    <w:rsid w:val="5CE7572A"/>
    <w:rsid w:val="5FC1744A"/>
    <w:rsid w:val="5FEA4904"/>
    <w:rsid w:val="63237614"/>
    <w:rsid w:val="63E94675"/>
    <w:rsid w:val="64AE4AD7"/>
    <w:rsid w:val="660C5D15"/>
    <w:rsid w:val="660F2EC5"/>
    <w:rsid w:val="680425DC"/>
    <w:rsid w:val="6A5E0D4A"/>
    <w:rsid w:val="6A78590B"/>
    <w:rsid w:val="6C0B709C"/>
    <w:rsid w:val="6D682ED5"/>
    <w:rsid w:val="71252EB1"/>
    <w:rsid w:val="73187414"/>
    <w:rsid w:val="73554DE8"/>
    <w:rsid w:val="73E60E10"/>
    <w:rsid w:val="75B61D99"/>
    <w:rsid w:val="75D27CD0"/>
    <w:rsid w:val="761E534B"/>
    <w:rsid w:val="79AC6BA2"/>
    <w:rsid w:val="7B4345C8"/>
    <w:rsid w:val="7C7B39DE"/>
    <w:rsid w:val="7CAA4D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Body Text Indent" w:uiPriority="99"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2457AC"/>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2457AC"/>
    <w:pPr>
      <w:keepNext/>
      <w:keepLines/>
      <w:numPr>
        <w:numId w:val="1"/>
      </w:numPr>
      <w:spacing w:line="576" w:lineRule="auto"/>
      <w:outlineLvl w:val="0"/>
    </w:pPr>
    <w:rPr>
      <w:b/>
      <w:kern w:val="44"/>
      <w:sz w:val="44"/>
    </w:rPr>
  </w:style>
  <w:style w:type="paragraph" w:styleId="2">
    <w:name w:val="heading 2"/>
    <w:basedOn w:val="a"/>
    <w:next w:val="a"/>
    <w:semiHidden/>
    <w:unhideWhenUsed/>
    <w:qFormat/>
    <w:rsid w:val="002457AC"/>
    <w:pPr>
      <w:keepNext/>
      <w:keepLines/>
      <w:numPr>
        <w:ilvl w:val="1"/>
        <w:numId w:val="1"/>
      </w:numPr>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2457AC"/>
    <w:pPr>
      <w:spacing w:after="120"/>
    </w:pPr>
    <w:rPr>
      <w:sz w:val="28"/>
    </w:rPr>
  </w:style>
  <w:style w:type="paragraph" w:styleId="a4">
    <w:name w:val="Body Text Indent"/>
    <w:basedOn w:val="a"/>
    <w:uiPriority w:val="99"/>
    <w:qFormat/>
    <w:rsid w:val="002457AC"/>
    <w:pPr>
      <w:snapToGrid w:val="0"/>
      <w:spacing w:line="500" w:lineRule="atLeast"/>
      <w:ind w:left="-525" w:firstLine="525"/>
    </w:pPr>
    <w:rPr>
      <w:rFonts w:ascii="宋体"/>
      <w:szCs w:val="20"/>
    </w:rPr>
  </w:style>
  <w:style w:type="paragraph" w:styleId="a5">
    <w:name w:val="Normal (Web)"/>
    <w:basedOn w:val="a"/>
    <w:qFormat/>
    <w:rsid w:val="002457AC"/>
    <w:pPr>
      <w:spacing w:before="100" w:beforeAutospacing="1" w:after="100" w:afterAutospacing="1"/>
      <w:jc w:val="left"/>
    </w:pPr>
    <w:rPr>
      <w:kern w:val="0"/>
      <w:sz w:val="24"/>
    </w:rPr>
  </w:style>
  <w:style w:type="paragraph" w:styleId="20">
    <w:name w:val="Body Text First Indent 2"/>
    <w:basedOn w:val="a4"/>
    <w:qFormat/>
    <w:rsid w:val="002457AC"/>
    <w:pPr>
      <w:autoSpaceDE w:val="0"/>
      <w:autoSpaceDN w:val="0"/>
      <w:adjustRightInd w:val="0"/>
      <w:snapToGrid/>
      <w:spacing w:after="120" w:line="200" w:lineRule="exact"/>
      <w:ind w:leftChars="200" w:left="420" w:firstLine="420"/>
      <w:jc w:val="left"/>
    </w:pPr>
    <w:rPr>
      <w:rFonts w:eastAsia="宋体" w:hAnsi="Courier New"/>
      <w:spacing w:val="-4"/>
      <w:sz w:val="18"/>
    </w:rPr>
  </w:style>
  <w:style w:type="character" w:styleId="a6">
    <w:name w:val="Strong"/>
    <w:qFormat/>
    <w:rsid w:val="002457AC"/>
    <w:rPr>
      <w:b/>
    </w:rPr>
  </w:style>
  <w:style w:type="character" w:customStyle="1" w:styleId="font21">
    <w:name w:val="font21"/>
    <w:basedOn w:val="a0"/>
    <w:qFormat/>
    <w:rsid w:val="002457AC"/>
    <w:rPr>
      <w:rFonts w:ascii="微软雅黑" w:eastAsia="微软雅黑" w:hAnsi="微软雅黑" w:cs="微软雅黑" w:hint="eastAsia"/>
      <w:color w:val="000000"/>
      <w:sz w:val="16"/>
      <w:szCs w:val="16"/>
      <w:u w:val="none"/>
    </w:rPr>
  </w:style>
  <w:style w:type="paragraph" w:styleId="a7">
    <w:name w:val="header"/>
    <w:basedOn w:val="a"/>
    <w:link w:val="Char"/>
    <w:rsid w:val="00BA08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BA08A5"/>
    <w:rPr>
      <w:rFonts w:asciiTheme="minorHAnsi" w:eastAsiaTheme="minorEastAsia" w:hAnsiTheme="minorHAnsi" w:cstheme="minorBidi"/>
      <w:kern w:val="2"/>
      <w:sz w:val="18"/>
      <w:szCs w:val="18"/>
    </w:rPr>
  </w:style>
  <w:style w:type="paragraph" w:styleId="a8">
    <w:name w:val="footer"/>
    <w:basedOn w:val="a"/>
    <w:link w:val="Char0"/>
    <w:rsid w:val="00BA08A5"/>
    <w:pPr>
      <w:tabs>
        <w:tab w:val="center" w:pos="4153"/>
        <w:tab w:val="right" w:pos="8306"/>
      </w:tabs>
      <w:snapToGrid w:val="0"/>
      <w:jc w:val="left"/>
    </w:pPr>
    <w:rPr>
      <w:sz w:val="18"/>
      <w:szCs w:val="18"/>
    </w:rPr>
  </w:style>
  <w:style w:type="character" w:customStyle="1" w:styleId="Char0">
    <w:name w:val="页脚 Char"/>
    <w:basedOn w:val="a0"/>
    <w:link w:val="a8"/>
    <w:rsid w:val="00BA08A5"/>
    <w:rPr>
      <w:rFonts w:asciiTheme="minorHAnsi" w:eastAsiaTheme="minorEastAsia" w:hAnsiTheme="minorHAnsi" w:cstheme="minorBidi"/>
      <w:kern w:val="2"/>
      <w:sz w:val="18"/>
      <w:szCs w:val="18"/>
    </w:rPr>
  </w:style>
  <w:style w:type="paragraph" w:styleId="a9">
    <w:name w:val="List Paragraph"/>
    <w:basedOn w:val="a"/>
    <w:uiPriority w:val="99"/>
    <w:unhideWhenUsed/>
    <w:rsid w:val="00C37CA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E9E396F3-AE8F-479F-84C2-D45143B5D0D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3969</Words>
  <Characters>22628</Characters>
  <Application>Microsoft Office Word</Application>
  <DocSecurity>0</DocSecurity>
  <Lines>188</Lines>
  <Paragraphs>53</Paragraphs>
  <ScaleCrop>false</ScaleCrop>
  <Company>微软中国</Company>
  <LinksUpToDate>false</LinksUpToDate>
  <CharactersWithSpaces>26544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马勇飛嘉兴高鼎13362369392</dc:creator>
  <cp:lastModifiedBy>嘉兴市建新工程造价咨询事务所有限公司</cp:lastModifiedBy>
  <cp:revision>5</cp:revision>
  <dcterms:created xsi:type="dcterms:W3CDTF">2019-05-20T13:11:00Z</dcterms:created>
  <dcterms:modified xsi:type="dcterms:W3CDTF">2019-05-20T13:19:00Z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