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F2898">
      <w:pPr>
        <w:numPr>
          <w:ilvl w:val="0"/>
          <w:numId w:val="1"/>
        </w:numPr>
        <w:ind w:left="0" w:leftChars="0" w:firstLine="420" w:firstLineChars="0"/>
        <w:rPr>
          <w:rFonts w:hint="eastAsia" w:ascii="微软雅黑" w:hAnsi="微软雅黑" w:eastAsia="微软雅黑" w:cs="微软雅黑"/>
          <w:b/>
          <w:bCs/>
          <w:sz w:val="28"/>
          <w:szCs w:val="28"/>
          <w:highlight w:val="none"/>
          <w:lang w:val="en-US" w:eastAsia="zh-CN"/>
        </w:rPr>
      </w:pPr>
      <w:r>
        <w:rPr>
          <w:rFonts w:hint="eastAsia" w:ascii="微软雅黑" w:hAnsi="微软雅黑" w:eastAsia="微软雅黑" w:cs="微软雅黑"/>
          <w:b/>
          <w:bCs/>
          <w:sz w:val="28"/>
          <w:szCs w:val="28"/>
          <w:highlight w:val="none"/>
          <w:lang w:val="en-US" w:eastAsia="zh-CN"/>
        </w:rPr>
        <w:t>更正事项1：</w:t>
      </w:r>
      <w:r>
        <w:rPr>
          <w:rFonts w:hint="eastAsia" w:ascii="微软雅黑" w:hAnsi="微软雅黑" w:eastAsia="微软雅黑" w:cs="微软雅黑"/>
          <w:b/>
          <w:bCs/>
          <w:sz w:val="28"/>
          <w:szCs w:val="28"/>
          <w:highlight w:val="none"/>
          <w:lang w:val="en-US" w:eastAsia="zh-CN"/>
        </w:rPr>
        <w:t>原招标文件采购清单调整为：</w:t>
      </w:r>
    </w:p>
    <w:tbl>
      <w:tblPr>
        <w:tblStyle w:val="13"/>
        <w:tblW w:w="14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06"/>
        <w:gridCol w:w="727"/>
        <w:gridCol w:w="647"/>
        <w:gridCol w:w="10338"/>
      </w:tblGrid>
      <w:tr w14:paraId="0AA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DB227CB">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i w:val="0"/>
                <w:iCs w:val="0"/>
                <w:color w:val="auto"/>
                <w:kern w:val="0"/>
                <w:sz w:val="21"/>
                <w:szCs w:val="21"/>
                <w:highlight w:val="none"/>
                <w:u w:val="none"/>
                <w:lang w:val="en-US" w:eastAsia="zh-CN" w:bidi="ar"/>
              </w:rPr>
              <w:t>序号</w:t>
            </w:r>
          </w:p>
        </w:tc>
        <w:tc>
          <w:tcPr>
            <w:tcW w:w="1806" w:type="dxa"/>
            <w:vAlign w:val="center"/>
          </w:tcPr>
          <w:p w14:paraId="76C31A9D">
            <w:pPr>
              <w:keepNext w:val="0"/>
              <w:keepLines w:val="0"/>
              <w:pageBreakBefore w:val="0"/>
              <w:kinsoku/>
              <w:wordWrap/>
              <w:overflowPunct/>
              <w:topLinePunct w:val="0"/>
              <w:autoSpaceDE/>
              <w:autoSpaceDN/>
              <w:bidi w:val="0"/>
              <w:spacing w:after="0" w:line="0" w:lineRule="atLeast"/>
              <w:ind w:left="0" w:leftChars="0" w:firstLine="0" w:firstLineChars="0"/>
              <w:jc w:val="center"/>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产品名称</w:t>
            </w:r>
          </w:p>
        </w:tc>
        <w:tc>
          <w:tcPr>
            <w:tcW w:w="727" w:type="dxa"/>
            <w:vAlign w:val="center"/>
          </w:tcPr>
          <w:p w14:paraId="4D6E38CD">
            <w:pPr>
              <w:keepNext w:val="0"/>
              <w:keepLines w:val="0"/>
              <w:pageBreakBefore w:val="0"/>
              <w:kinsoku/>
              <w:wordWrap/>
              <w:overflowPunct/>
              <w:topLinePunct w:val="0"/>
              <w:autoSpaceDE/>
              <w:autoSpaceDN/>
              <w:bidi w:val="0"/>
              <w:spacing w:after="0" w:line="0" w:lineRule="atLeast"/>
              <w:ind w:left="0" w:leftChars="0" w:firstLine="0" w:firstLineChars="0"/>
              <w:jc w:val="center"/>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数量</w:t>
            </w:r>
          </w:p>
        </w:tc>
        <w:tc>
          <w:tcPr>
            <w:tcW w:w="647" w:type="dxa"/>
            <w:vAlign w:val="center"/>
          </w:tcPr>
          <w:p w14:paraId="3745BAEC">
            <w:pPr>
              <w:keepNext w:val="0"/>
              <w:keepLines w:val="0"/>
              <w:pageBreakBefore w:val="0"/>
              <w:kinsoku/>
              <w:wordWrap/>
              <w:overflowPunct/>
              <w:topLinePunct w:val="0"/>
              <w:autoSpaceDE/>
              <w:autoSpaceDN/>
              <w:bidi w:val="0"/>
              <w:spacing w:after="0" w:line="0" w:lineRule="atLeast"/>
              <w:ind w:left="0" w:leftChars="0" w:firstLine="0" w:firstLineChars="0"/>
              <w:jc w:val="center"/>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单位</w:t>
            </w:r>
          </w:p>
        </w:tc>
        <w:tc>
          <w:tcPr>
            <w:tcW w:w="10338" w:type="dxa"/>
            <w:vAlign w:val="center"/>
          </w:tcPr>
          <w:p w14:paraId="33F90056">
            <w:pPr>
              <w:keepNext w:val="0"/>
              <w:keepLines w:val="0"/>
              <w:pageBreakBefore w:val="0"/>
              <w:kinsoku/>
              <w:wordWrap/>
              <w:overflowPunct/>
              <w:topLinePunct w:val="0"/>
              <w:autoSpaceDE/>
              <w:autoSpaceDN/>
              <w:bidi w:val="0"/>
              <w:spacing w:after="0" w:line="0" w:lineRule="atLeast"/>
              <w:ind w:left="0" w:leftChars="0" w:firstLine="0" w:firstLineChars="0"/>
              <w:jc w:val="center"/>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技术参数</w:t>
            </w:r>
          </w:p>
        </w:tc>
      </w:tr>
      <w:tr w14:paraId="611D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494993F">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w:t>
            </w:r>
          </w:p>
        </w:tc>
        <w:tc>
          <w:tcPr>
            <w:tcW w:w="1806" w:type="dxa"/>
            <w:vAlign w:val="center"/>
          </w:tcPr>
          <w:p w14:paraId="2A4BC91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双轮异向切割机</w:t>
            </w:r>
          </w:p>
        </w:tc>
        <w:tc>
          <w:tcPr>
            <w:tcW w:w="727" w:type="dxa"/>
            <w:vAlign w:val="center"/>
          </w:tcPr>
          <w:p w14:paraId="2804F4C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1AEEB6E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把</w:t>
            </w:r>
          </w:p>
        </w:tc>
        <w:tc>
          <w:tcPr>
            <w:tcW w:w="10338" w:type="dxa"/>
            <w:vAlign w:val="center"/>
          </w:tcPr>
          <w:p w14:paraId="0A186216">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3702945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bCs/>
                <w:color w:val="auto"/>
                <w:sz w:val="21"/>
                <w:szCs w:val="21"/>
                <w:highlight w:val="none"/>
                <w:shd w:val="clear" w:color="FFFFFF" w:fill="D9D9D9"/>
                <w:vertAlign w:val="baseline"/>
                <w:lang w:eastAsia="zh-CN"/>
              </w:rPr>
            </w:pPr>
            <w:r>
              <w:rPr>
                <w:rFonts w:hint="eastAsia" w:ascii="微软雅黑" w:hAnsi="微软雅黑" w:eastAsia="微软雅黑" w:cs="微软雅黑"/>
                <w:b w:val="0"/>
                <w:bCs w:val="0"/>
                <w:color w:val="auto"/>
                <w:sz w:val="21"/>
                <w:szCs w:val="21"/>
                <w:highlight w:val="none"/>
                <w:vertAlign w:val="baseline"/>
              </w:rPr>
              <w:t>符合GB</w:t>
            </w:r>
            <w:r>
              <w:rPr>
                <w:rFonts w:hint="eastAsia" w:ascii="微软雅黑" w:hAnsi="微软雅黑" w:eastAsia="微软雅黑" w:cs="微软雅黑"/>
                <w:b w:val="0"/>
                <w:bCs w:val="0"/>
                <w:color w:val="auto"/>
                <w:sz w:val="21"/>
                <w:szCs w:val="21"/>
                <w:highlight w:val="none"/>
                <w:vertAlign w:val="baseline"/>
                <w:lang w:val="en-US" w:eastAsia="zh-CN"/>
              </w:rPr>
              <w:t xml:space="preserve"> </w:t>
            </w:r>
            <w:r>
              <w:rPr>
                <w:rFonts w:hint="eastAsia" w:ascii="微软雅黑" w:hAnsi="微软雅黑" w:eastAsia="微软雅黑" w:cs="微软雅黑"/>
                <w:b w:val="0"/>
                <w:bCs w:val="0"/>
                <w:color w:val="auto"/>
                <w:sz w:val="21"/>
                <w:szCs w:val="21"/>
                <w:highlight w:val="none"/>
                <w:vertAlign w:val="baseline"/>
              </w:rPr>
              <w:t>32460-2015消防应急救援装备、破拆机具通用技术条件。</w:t>
            </w:r>
            <w:r>
              <w:rPr>
                <w:rFonts w:hint="eastAsia" w:ascii="微软雅黑" w:hAnsi="微软雅黑" w:eastAsia="微软雅黑" w:cs="微软雅黑"/>
                <w:b/>
                <w:bCs/>
                <w:color w:val="auto"/>
                <w:sz w:val="21"/>
                <w:szCs w:val="21"/>
                <w:highlight w:val="none"/>
                <w:shd w:val="clear" w:color="FFFFFF" w:fill="D9D9D9"/>
                <w:vertAlign w:val="baseline"/>
                <w:lang w:eastAsia="zh-CN"/>
              </w:rPr>
              <w:t>【投标文件中提供符合</w:t>
            </w:r>
            <w:r>
              <w:rPr>
                <w:rFonts w:hint="eastAsia" w:ascii="微软雅黑" w:hAnsi="微软雅黑" w:eastAsia="微软雅黑" w:cs="微软雅黑"/>
                <w:b/>
                <w:bCs/>
                <w:color w:val="auto"/>
                <w:sz w:val="21"/>
                <w:szCs w:val="21"/>
                <w:highlight w:val="none"/>
                <w:shd w:val="clear" w:color="FFFFFF" w:fill="D9D9D9"/>
                <w:vertAlign w:val="baseline"/>
              </w:rPr>
              <w:t>GB</w:t>
            </w:r>
            <w:r>
              <w:rPr>
                <w:rFonts w:hint="eastAsia" w:ascii="微软雅黑" w:hAnsi="微软雅黑" w:eastAsia="微软雅黑" w:cs="微软雅黑"/>
                <w:b/>
                <w:bCs/>
                <w:color w:val="auto"/>
                <w:sz w:val="21"/>
                <w:szCs w:val="21"/>
                <w:highlight w:val="none"/>
                <w:shd w:val="clear" w:color="FFFFFF" w:fill="D9D9D9"/>
                <w:vertAlign w:val="baseline"/>
                <w:lang w:val="en-US" w:eastAsia="zh-CN"/>
              </w:rPr>
              <w:t xml:space="preserve"> </w:t>
            </w:r>
            <w:r>
              <w:rPr>
                <w:rFonts w:hint="eastAsia" w:ascii="微软雅黑" w:hAnsi="微软雅黑" w:eastAsia="微软雅黑" w:cs="微软雅黑"/>
                <w:b/>
                <w:bCs/>
                <w:color w:val="auto"/>
                <w:sz w:val="21"/>
                <w:szCs w:val="21"/>
                <w:highlight w:val="none"/>
                <w:shd w:val="clear" w:color="FFFFFF" w:fill="D9D9D9"/>
                <w:vertAlign w:val="baseline"/>
              </w:rPr>
              <w:t>32460-2015消防应急救援装备、破拆机具通用技术条件</w:t>
            </w:r>
            <w:r>
              <w:rPr>
                <w:rFonts w:hint="eastAsia" w:ascii="微软雅黑" w:hAnsi="微软雅黑" w:eastAsia="微软雅黑" w:cs="微软雅黑"/>
                <w:b/>
                <w:bCs/>
                <w:color w:val="auto"/>
                <w:sz w:val="21"/>
                <w:szCs w:val="21"/>
                <w:highlight w:val="none"/>
                <w:shd w:val="clear" w:color="FFFFFF" w:fill="D9D9D9"/>
                <w:vertAlign w:val="baseline"/>
                <w:lang w:eastAsia="zh-CN"/>
              </w:rPr>
              <w:t>》</w:t>
            </w:r>
            <w:r>
              <w:rPr>
                <w:rFonts w:hint="eastAsia" w:ascii="微软雅黑" w:hAnsi="微软雅黑" w:eastAsia="微软雅黑" w:cs="微软雅黑"/>
                <w:b/>
                <w:bCs/>
                <w:color w:val="auto"/>
                <w:sz w:val="21"/>
                <w:szCs w:val="21"/>
                <w:highlight w:val="none"/>
                <w:shd w:val="clear" w:color="FFFFFF" w:fill="D9D9D9"/>
                <w:lang w:eastAsia="zh-CN"/>
              </w:rPr>
              <w:t>标准的，具有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r>
              <w:rPr>
                <w:rFonts w:hint="eastAsia" w:ascii="微软雅黑" w:hAnsi="微软雅黑" w:eastAsia="微软雅黑" w:cs="微软雅黑"/>
                <w:b/>
                <w:bCs/>
                <w:color w:val="auto"/>
                <w:sz w:val="21"/>
                <w:szCs w:val="21"/>
                <w:highlight w:val="none"/>
                <w:shd w:val="clear" w:color="FFFFFF" w:fill="D9D9D9"/>
                <w:vertAlign w:val="baseline"/>
                <w:lang w:eastAsia="zh-CN"/>
              </w:rPr>
              <w:t>】</w:t>
            </w:r>
          </w:p>
          <w:p w14:paraId="7D9588C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采用汽油发动机为动力，功率≥4.0kW。</w:t>
            </w:r>
          </w:p>
        </w:tc>
      </w:tr>
      <w:tr w14:paraId="15A6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D5D37E5">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w:t>
            </w:r>
          </w:p>
        </w:tc>
        <w:tc>
          <w:tcPr>
            <w:tcW w:w="1806" w:type="dxa"/>
            <w:vAlign w:val="center"/>
          </w:tcPr>
          <w:p w14:paraId="22CA448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灭火毯</w:t>
            </w:r>
          </w:p>
        </w:tc>
        <w:tc>
          <w:tcPr>
            <w:tcW w:w="727" w:type="dxa"/>
            <w:vAlign w:val="center"/>
          </w:tcPr>
          <w:p w14:paraId="322F8D9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4</w:t>
            </w:r>
          </w:p>
        </w:tc>
        <w:tc>
          <w:tcPr>
            <w:tcW w:w="647" w:type="dxa"/>
            <w:vAlign w:val="center"/>
          </w:tcPr>
          <w:p w14:paraId="702DF9F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张</w:t>
            </w:r>
          </w:p>
        </w:tc>
        <w:tc>
          <w:tcPr>
            <w:tcW w:w="10338" w:type="dxa"/>
            <w:vAlign w:val="center"/>
          </w:tcPr>
          <w:p w14:paraId="2723D311">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33A9FA9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耐燃氧化纤维材料，防火布夹层织制，在900℃火焰中不熔滴，不燃烧 。</w:t>
            </w:r>
          </w:p>
        </w:tc>
      </w:tr>
      <w:tr w14:paraId="3B6D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B08A8CA">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1806" w:type="dxa"/>
            <w:vAlign w:val="center"/>
          </w:tcPr>
          <w:p w14:paraId="70A728C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简易呼吸器</w:t>
            </w:r>
          </w:p>
        </w:tc>
        <w:tc>
          <w:tcPr>
            <w:tcW w:w="727" w:type="dxa"/>
            <w:vAlign w:val="center"/>
          </w:tcPr>
          <w:p w14:paraId="1639482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2B597FA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3CB11EA0">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1CE46B4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用于心肺复苏和一般人工呼吸辅助时使用，可满足不同年龄层次需求，便于放置，折叠部位做加固处理。</w:t>
            </w:r>
          </w:p>
        </w:tc>
      </w:tr>
      <w:tr w14:paraId="4546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F5FCCDE">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w:t>
            </w:r>
          </w:p>
        </w:tc>
        <w:tc>
          <w:tcPr>
            <w:tcW w:w="1806" w:type="dxa"/>
            <w:vAlign w:val="center"/>
          </w:tcPr>
          <w:p w14:paraId="41A0FC1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敛尸袋</w:t>
            </w:r>
          </w:p>
        </w:tc>
        <w:tc>
          <w:tcPr>
            <w:tcW w:w="727" w:type="dxa"/>
            <w:vAlign w:val="center"/>
          </w:tcPr>
          <w:p w14:paraId="0D604E3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64F5C6B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件</w:t>
            </w:r>
          </w:p>
        </w:tc>
        <w:tc>
          <w:tcPr>
            <w:tcW w:w="10338" w:type="dxa"/>
            <w:vAlign w:val="center"/>
          </w:tcPr>
          <w:p w14:paraId="6C49EA0B">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2897392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耐用材料</w:t>
            </w:r>
            <w:r>
              <w:rPr>
                <w:rFonts w:hint="eastAsia" w:ascii="微软雅黑" w:hAnsi="微软雅黑" w:eastAsia="微软雅黑" w:cs="微软雅黑"/>
                <w:b w:val="0"/>
                <w:bCs w:val="0"/>
                <w:color w:val="auto"/>
                <w:sz w:val="21"/>
                <w:szCs w:val="21"/>
                <w:highlight w:val="none"/>
                <w:vertAlign w:val="baseline"/>
              </w:rPr>
              <w:t>拉链包裹，有拉手</w:t>
            </w:r>
            <w:r>
              <w:rPr>
                <w:rFonts w:hint="eastAsia" w:ascii="微软雅黑" w:hAnsi="微软雅黑" w:eastAsia="微软雅黑" w:cs="微软雅黑"/>
                <w:b w:val="0"/>
                <w:bCs w:val="0"/>
                <w:color w:val="auto"/>
                <w:sz w:val="21"/>
                <w:szCs w:val="21"/>
                <w:highlight w:val="none"/>
                <w:vertAlign w:val="baseline"/>
                <w:lang w:eastAsia="zh-CN"/>
              </w:rPr>
              <w:t>。</w:t>
            </w:r>
          </w:p>
        </w:tc>
      </w:tr>
      <w:tr w14:paraId="2CEC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5ED16EE">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c>
          <w:tcPr>
            <w:tcW w:w="1806" w:type="dxa"/>
            <w:vAlign w:val="center"/>
          </w:tcPr>
          <w:p w14:paraId="2277DE8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救生软梯</w:t>
            </w:r>
          </w:p>
        </w:tc>
        <w:tc>
          <w:tcPr>
            <w:tcW w:w="727" w:type="dxa"/>
            <w:vAlign w:val="center"/>
          </w:tcPr>
          <w:p w14:paraId="4B093F2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545D69F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架</w:t>
            </w:r>
          </w:p>
        </w:tc>
        <w:tc>
          <w:tcPr>
            <w:tcW w:w="10338" w:type="dxa"/>
            <w:vAlign w:val="center"/>
          </w:tcPr>
          <w:p w14:paraId="7C621A07">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079DA73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lang w:eastAsia="zh-CN"/>
              </w:rPr>
              <w:t>用于</w:t>
            </w:r>
            <w:r>
              <w:rPr>
                <w:rFonts w:hint="eastAsia" w:ascii="微软雅黑" w:hAnsi="微软雅黑" w:eastAsia="微软雅黑" w:cs="微软雅黑"/>
                <w:b w:val="0"/>
                <w:bCs w:val="0"/>
                <w:color w:val="auto"/>
                <w:sz w:val="21"/>
                <w:szCs w:val="21"/>
                <w:highlight w:val="none"/>
                <w:vertAlign w:val="baseline"/>
              </w:rPr>
              <w:t>被困人员营救。长度不小于10m，荷载不小于1000kg。</w:t>
            </w:r>
          </w:p>
        </w:tc>
      </w:tr>
      <w:tr w14:paraId="5117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8FC6864">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w:t>
            </w:r>
          </w:p>
        </w:tc>
        <w:tc>
          <w:tcPr>
            <w:tcW w:w="1806" w:type="dxa"/>
            <w:vAlign w:val="center"/>
          </w:tcPr>
          <w:p w14:paraId="0D202B6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移动照明灯组</w:t>
            </w:r>
          </w:p>
        </w:tc>
        <w:tc>
          <w:tcPr>
            <w:tcW w:w="727" w:type="dxa"/>
            <w:vAlign w:val="center"/>
          </w:tcPr>
          <w:p w14:paraId="1F3A35E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3B47A30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组</w:t>
            </w:r>
          </w:p>
        </w:tc>
        <w:tc>
          <w:tcPr>
            <w:tcW w:w="10338" w:type="dxa"/>
            <w:vAlign w:val="center"/>
          </w:tcPr>
          <w:p w14:paraId="28B93914">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096999E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灯杆采用五节升缩杆来实现灯头高度的调节，升起灯具高度大于3.5米；灯头组件采用高光效LED光源；</w:t>
            </w:r>
          </w:p>
          <w:p w14:paraId="63107CA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灯头配置采用≥3*60瓦LED光源；同时采用5*5Ah高能锂电池。</w:t>
            </w:r>
          </w:p>
          <w:p w14:paraId="2DFFA68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充满电后灯具可满足强光6小时以上、中光9小时以上、弱光12小时以上的照明时间需求；</w:t>
            </w:r>
          </w:p>
          <w:p w14:paraId="72E7CFB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10米中心照度（单向强光）：≥650lx；5米中心照度（单向强光）：≥2600lx；1米中心照度（单向强光）：≥58000lx;</w:t>
            </w:r>
          </w:p>
          <w:p w14:paraId="2C8D973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防爆等级：不低于Ex eb ib mb IIC T5 Gb，能在1区、2区环境下使用；</w:t>
            </w:r>
          </w:p>
          <w:p w14:paraId="14D1EF7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防护等级≥IP66，雨天环境下也能正常使用；</w:t>
            </w:r>
          </w:p>
          <w:p w14:paraId="45B4432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灯具正面和侧面均配由红蓝警示灯，警示距离可达1KM；</w:t>
            </w:r>
          </w:p>
          <w:p w14:paraId="739231C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灯具具备手动档调光、蓝牙无级调光的调节功能，可以连接手机APP；可通过蓝牙连接功能，实现对灯具亮度的调节。亮度调节范围10%—100%，接收距离大于30米；此外，灯具还配备电量显示板，用户可通过电量显示板或手机APP实时得知灯具的剩余电量；</w:t>
            </w:r>
          </w:p>
          <w:p w14:paraId="046A2C7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 xml:space="preserve">产品有二维码且自带信息录入平台。 </w:t>
            </w:r>
          </w:p>
        </w:tc>
      </w:tr>
      <w:tr w14:paraId="3564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D68D641">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7</w:t>
            </w:r>
          </w:p>
        </w:tc>
        <w:tc>
          <w:tcPr>
            <w:tcW w:w="1806" w:type="dxa"/>
            <w:vAlign w:val="center"/>
          </w:tcPr>
          <w:p w14:paraId="0017700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锥形事故标志柱</w:t>
            </w:r>
          </w:p>
        </w:tc>
        <w:tc>
          <w:tcPr>
            <w:tcW w:w="727" w:type="dxa"/>
            <w:vAlign w:val="center"/>
          </w:tcPr>
          <w:p w14:paraId="3496B0C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4211B25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33593F67">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6CB5EC7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不小于</w:t>
            </w:r>
            <w:r>
              <w:rPr>
                <w:rFonts w:hint="eastAsia" w:ascii="微软雅黑" w:hAnsi="微软雅黑" w:eastAsia="微软雅黑" w:cs="微软雅黑"/>
                <w:b w:val="0"/>
                <w:bCs w:val="0"/>
                <w:color w:val="auto"/>
                <w:sz w:val="21"/>
                <w:szCs w:val="21"/>
                <w:highlight w:val="none"/>
                <w:vertAlign w:val="baseline"/>
              </w:rPr>
              <w:t>60公分高橡胶圆锥</w:t>
            </w:r>
            <w:r>
              <w:rPr>
                <w:rFonts w:hint="eastAsia" w:ascii="微软雅黑" w:hAnsi="微软雅黑" w:eastAsia="微软雅黑" w:cs="微软雅黑"/>
                <w:b w:val="0"/>
                <w:bCs w:val="0"/>
                <w:color w:val="auto"/>
                <w:sz w:val="21"/>
                <w:szCs w:val="21"/>
                <w:highlight w:val="none"/>
                <w:vertAlign w:val="baseline"/>
                <w:lang w:eastAsia="zh-CN"/>
              </w:rPr>
              <w:t>，折叠款。</w:t>
            </w:r>
          </w:p>
        </w:tc>
      </w:tr>
      <w:tr w14:paraId="3ACE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E5C132C">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8</w:t>
            </w:r>
          </w:p>
        </w:tc>
        <w:tc>
          <w:tcPr>
            <w:tcW w:w="1806" w:type="dxa"/>
            <w:vAlign w:val="center"/>
          </w:tcPr>
          <w:p w14:paraId="279881F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隔离警示带</w:t>
            </w:r>
          </w:p>
        </w:tc>
        <w:tc>
          <w:tcPr>
            <w:tcW w:w="727" w:type="dxa"/>
            <w:vAlign w:val="center"/>
          </w:tcPr>
          <w:p w14:paraId="453E2EF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4AA6451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卷</w:t>
            </w:r>
          </w:p>
        </w:tc>
        <w:tc>
          <w:tcPr>
            <w:tcW w:w="10338" w:type="dxa"/>
            <w:vAlign w:val="center"/>
          </w:tcPr>
          <w:p w14:paraId="61BF67D5">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4AA5506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lang w:eastAsia="zh-CN"/>
              </w:rPr>
              <w:t>长度</w:t>
            </w:r>
            <w:r>
              <w:rPr>
                <w:rFonts w:hint="eastAsia" w:ascii="微软雅黑" w:hAnsi="微软雅黑" w:eastAsia="微软雅黑" w:cs="微软雅黑"/>
                <w:b w:val="0"/>
                <w:bCs w:val="0"/>
                <w:color w:val="auto"/>
                <w:sz w:val="21"/>
                <w:szCs w:val="21"/>
                <w:highlight w:val="none"/>
                <w:vertAlign w:val="baseline"/>
              </w:rPr>
              <w:t>≥50m，黄白色，宽度≥4cm。</w:t>
            </w:r>
          </w:p>
        </w:tc>
      </w:tr>
      <w:tr w14:paraId="3CE6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02E4E3B">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9</w:t>
            </w:r>
          </w:p>
        </w:tc>
        <w:tc>
          <w:tcPr>
            <w:tcW w:w="1806" w:type="dxa"/>
            <w:vAlign w:val="center"/>
          </w:tcPr>
          <w:p w14:paraId="6A881CF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消防员隔热服</w:t>
            </w:r>
          </w:p>
        </w:tc>
        <w:tc>
          <w:tcPr>
            <w:tcW w:w="727" w:type="dxa"/>
            <w:vAlign w:val="center"/>
          </w:tcPr>
          <w:p w14:paraId="48238E6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w:t>
            </w:r>
          </w:p>
        </w:tc>
        <w:tc>
          <w:tcPr>
            <w:tcW w:w="647" w:type="dxa"/>
            <w:vAlign w:val="center"/>
          </w:tcPr>
          <w:p w14:paraId="4BBCF9C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0EA06BB0">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rPr>
              <w:t>符合</w:t>
            </w:r>
            <w:r>
              <w:rPr>
                <w:rFonts w:hint="eastAsia" w:ascii="微软雅黑" w:hAnsi="微软雅黑" w:eastAsia="微软雅黑" w:cs="微软雅黑"/>
                <w:b w:val="0"/>
                <w:bCs w:val="0"/>
                <w:color w:val="auto"/>
                <w:kern w:val="0"/>
                <w:sz w:val="21"/>
                <w:szCs w:val="21"/>
                <w:highlight w:val="none"/>
                <w:lang w:val="en-US" w:eastAsia="zh-CN"/>
              </w:rPr>
              <w:t>XF</w:t>
            </w:r>
            <w:r>
              <w:rPr>
                <w:rFonts w:hint="eastAsia" w:ascii="微软雅黑" w:hAnsi="微软雅黑" w:eastAsia="微软雅黑" w:cs="微软雅黑"/>
                <w:b w:val="0"/>
                <w:bCs w:val="0"/>
                <w:color w:val="auto"/>
                <w:kern w:val="0"/>
                <w:sz w:val="21"/>
                <w:szCs w:val="21"/>
                <w:highlight w:val="none"/>
              </w:rPr>
              <w:t>634-20</w:t>
            </w:r>
            <w:r>
              <w:rPr>
                <w:rFonts w:hint="eastAsia" w:ascii="微软雅黑" w:hAnsi="微软雅黑" w:eastAsia="微软雅黑" w:cs="微软雅黑"/>
                <w:b w:val="0"/>
                <w:bCs w:val="0"/>
                <w:color w:val="auto"/>
                <w:kern w:val="0"/>
                <w:sz w:val="21"/>
                <w:szCs w:val="21"/>
                <w:highlight w:val="none"/>
                <w:lang w:val="en-US" w:eastAsia="zh-CN"/>
              </w:rPr>
              <w:t>15</w:t>
            </w:r>
            <w:r>
              <w:rPr>
                <w:rFonts w:hint="eastAsia" w:ascii="微软雅黑" w:hAnsi="微软雅黑" w:eastAsia="微软雅黑" w:cs="微软雅黑"/>
                <w:b w:val="0"/>
                <w:bCs w:val="0"/>
                <w:color w:val="auto"/>
                <w:kern w:val="0"/>
                <w:sz w:val="21"/>
                <w:szCs w:val="21"/>
                <w:highlight w:val="none"/>
                <w:lang w:eastAsia="zh-CN"/>
              </w:rPr>
              <w:t>《消防员隔热防护服》</w:t>
            </w:r>
          </w:p>
          <w:p w14:paraId="7C0E7631">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354C524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由复合铝箔耐高温布及舒适层组成</w:t>
            </w:r>
            <w:r>
              <w:rPr>
                <w:rFonts w:hint="eastAsia" w:ascii="微软雅黑" w:hAnsi="微软雅黑" w:eastAsia="微软雅黑" w:cs="微软雅黑"/>
                <w:b w:val="0"/>
                <w:bCs w:val="0"/>
                <w:color w:val="auto"/>
                <w:kern w:val="0"/>
                <w:sz w:val="21"/>
                <w:szCs w:val="21"/>
                <w:highlight w:val="none"/>
                <w:lang w:eastAsia="zh-CN"/>
              </w:rPr>
              <w:t>；</w:t>
            </w:r>
          </w:p>
          <w:p w14:paraId="4B13886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分体内置呼吸器式</w:t>
            </w:r>
            <w:r>
              <w:rPr>
                <w:rFonts w:hint="eastAsia" w:ascii="微软雅黑" w:hAnsi="微软雅黑" w:eastAsia="微软雅黑" w:cs="微软雅黑"/>
                <w:b w:val="0"/>
                <w:bCs w:val="0"/>
                <w:color w:val="auto"/>
                <w:kern w:val="0"/>
                <w:sz w:val="21"/>
                <w:szCs w:val="21"/>
                <w:highlight w:val="none"/>
                <w:lang w:eastAsia="zh-CN"/>
              </w:rPr>
              <w:t>；</w:t>
            </w:r>
          </w:p>
          <w:p w14:paraId="01A2DBC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整套隔热服包括上衣、裤子、头罩、手套和脚罩</w:t>
            </w:r>
            <w:r>
              <w:rPr>
                <w:rFonts w:hint="eastAsia" w:ascii="微软雅黑" w:hAnsi="微软雅黑" w:eastAsia="微软雅黑" w:cs="微软雅黑"/>
                <w:b w:val="0"/>
                <w:bCs w:val="0"/>
                <w:color w:val="auto"/>
                <w:kern w:val="0"/>
                <w:sz w:val="21"/>
                <w:szCs w:val="21"/>
                <w:highlight w:val="none"/>
                <w:lang w:eastAsia="zh-CN"/>
              </w:rPr>
              <w:t>；</w:t>
            </w:r>
          </w:p>
          <w:p w14:paraId="4E4AFE4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具有</w:t>
            </w:r>
            <w:r>
              <w:rPr>
                <w:rFonts w:hint="eastAsia" w:ascii="微软雅黑" w:hAnsi="微软雅黑" w:eastAsia="微软雅黑" w:cs="微软雅黑"/>
                <w:b w:val="0"/>
                <w:bCs w:val="0"/>
                <w:color w:val="auto"/>
                <w:kern w:val="0"/>
                <w:sz w:val="21"/>
                <w:szCs w:val="21"/>
                <w:highlight w:val="none"/>
              </w:rPr>
              <w:t>防火、隔热、反辐射热</w:t>
            </w:r>
            <w:r>
              <w:rPr>
                <w:rFonts w:hint="eastAsia" w:ascii="微软雅黑" w:hAnsi="微软雅黑" w:eastAsia="微软雅黑" w:cs="微软雅黑"/>
                <w:b w:val="0"/>
                <w:bCs w:val="0"/>
                <w:color w:val="auto"/>
                <w:kern w:val="0"/>
                <w:sz w:val="21"/>
                <w:szCs w:val="21"/>
                <w:highlight w:val="none"/>
                <w:lang w:eastAsia="zh-CN"/>
              </w:rPr>
              <w:t>；</w:t>
            </w:r>
          </w:p>
          <w:p w14:paraId="0AFAA75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能反射90%以</w:t>
            </w:r>
            <w:r>
              <w:rPr>
                <w:rFonts w:hint="eastAsia" w:ascii="微软雅黑" w:hAnsi="微软雅黑" w:eastAsia="微软雅黑" w:cs="微软雅黑"/>
                <w:b w:val="0"/>
                <w:bCs w:val="0"/>
                <w:color w:val="auto"/>
                <w:kern w:val="0"/>
                <w:sz w:val="21"/>
                <w:szCs w:val="21"/>
                <w:highlight w:val="none"/>
                <w:lang w:eastAsia="zh-CN"/>
              </w:rPr>
              <w:t>上</w:t>
            </w:r>
            <w:r>
              <w:rPr>
                <w:rFonts w:hint="eastAsia" w:ascii="微软雅黑" w:hAnsi="微软雅黑" w:eastAsia="微软雅黑" w:cs="微软雅黑"/>
                <w:b w:val="0"/>
                <w:bCs w:val="0"/>
                <w:color w:val="auto"/>
                <w:kern w:val="0"/>
                <w:sz w:val="21"/>
                <w:szCs w:val="21"/>
                <w:highlight w:val="none"/>
              </w:rPr>
              <w:t>的辐射热。</w:t>
            </w:r>
          </w:p>
          <w:p w14:paraId="53D6575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接近300℃高温时可</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1小时；500℃高温时可</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30分钟；在温度800℃距火源1.75m时2min服装内表面温度≦45℃；可瞬间接近</w:t>
            </w:r>
            <w:r>
              <w:rPr>
                <w:rFonts w:hint="eastAsia" w:ascii="微软雅黑" w:hAnsi="微软雅黑" w:eastAsia="微软雅黑" w:cs="微软雅黑"/>
                <w:b w:val="0"/>
                <w:bCs w:val="0"/>
                <w:color w:val="auto"/>
                <w:kern w:val="0"/>
                <w:sz w:val="21"/>
                <w:szCs w:val="21"/>
                <w:highlight w:val="none"/>
                <w:lang w:eastAsia="zh-CN"/>
              </w:rPr>
              <w:t>约</w:t>
            </w:r>
            <w:r>
              <w:rPr>
                <w:rFonts w:hint="eastAsia" w:ascii="微软雅黑" w:hAnsi="微软雅黑" w:eastAsia="微软雅黑" w:cs="微软雅黑"/>
                <w:b w:val="0"/>
                <w:bCs w:val="0"/>
                <w:color w:val="auto"/>
                <w:kern w:val="0"/>
                <w:sz w:val="21"/>
                <w:szCs w:val="21"/>
                <w:highlight w:val="none"/>
              </w:rPr>
              <w:t>1600℃的高温环境．</w:t>
            </w:r>
          </w:p>
          <w:p w14:paraId="7599E6D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阻燃性能：损毁长度≤10cｍ,续燃时间≤2S,无熔融、滴落现象。</w:t>
            </w:r>
          </w:p>
          <w:p w14:paraId="2C719CC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剥离强力：≥</w:t>
            </w:r>
            <w:r>
              <w:rPr>
                <w:rFonts w:hint="eastAsia" w:ascii="微软雅黑" w:hAnsi="微软雅黑" w:eastAsia="微软雅黑" w:cs="微软雅黑"/>
                <w:b w:val="0"/>
                <w:bCs w:val="0"/>
                <w:color w:val="auto"/>
                <w:kern w:val="0"/>
                <w:sz w:val="21"/>
                <w:szCs w:val="21"/>
                <w:highlight w:val="none"/>
                <w:lang w:val="en-US" w:eastAsia="zh-CN"/>
              </w:rPr>
              <w:t>8</w:t>
            </w:r>
            <w:r>
              <w:rPr>
                <w:rFonts w:hint="eastAsia" w:ascii="微软雅黑" w:hAnsi="微软雅黑" w:eastAsia="微软雅黑" w:cs="微软雅黑"/>
                <w:b w:val="0"/>
                <w:bCs w:val="0"/>
                <w:color w:val="auto"/>
                <w:kern w:val="0"/>
                <w:sz w:val="21"/>
                <w:szCs w:val="21"/>
                <w:highlight w:val="none"/>
              </w:rPr>
              <w:t>N/30mm.</w:t>
            </w:r>
          </w:p>
          <w:p w14:paraId="7073642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断裂强力：≥650N.</w:t>
            </w:r>
          </w:p>
          <w:p w14:paraId="752ADFA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耐静水压性能：耐静水压≥17KPa。</w:t>
            </w:r>
            <w:r>
              <w:rPr>
                <w:rFonts w:hint="eastAsia" w:ascii="微软雅黑" w:hAnsi="微软雅黑" w:eastAsia="微软雅黑" w:cs="微软雅黑"/>
                <w:b w:val="0"/>
                <w:bCs w:val="0"/>
                <w:color w:val="auto"/>
                <w:kern w:val="0"/>
                <w:sz w:val="21"/>
                <w:szCs w:val="21"/>
                <w:highlight w:val="none"/>
                <w:lang w:eastAsia="zh-CN"/>
              </w:rPr>
              <w:t>、</w:t>
            </w:r>
          </w:p>
          <w:p w14:paraId="4D886F6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硬质附件耐高温性能：在温度为260℃条件下，5min后保持原有功能。</w:t>
            </w:r>
          </w:p>
          <w:p w14:paraId="4703AE2F">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bCs/>
                <w:color w:val="auto"/>
                <w:kern w:val="0"/>
                <w:sz w:val="21"/>
                <w:szCs w:val="21"/>
                <w:highlight w:val="none"/>
                <w:shd w:val="clear" w:color="FFFFFF" w:fill="D9D9D9"/>
                <w:lang w:eastAsia="zh-CN"/>
              </w:rPr>
              <w:t>【投标文件中</w:t>
            </w:r>
            <w:r>
              <w:rPr>
                <w:rFonts w:hint="eastAsia" w:ascii="微软雅黑" w:hAnsi="微软雅黑" w:eastAsia="微软雅黑" w:cs="微软雅黑"/>
                <w:b/>
                <w:bCs/>
                <w:color w:val="auto"/>
                <w:sz w:val="21"/>
                <w:szCs w:val="21"/>
                <w:highlight w:val="none"/>
                <w:shd w:val="clear" w:color="FFFFFF" w:fill="D9D9D9"/>
                <w:lang w:eastAsia="zh-CN"/>
              </w:rPr>
              <w:t>提供</w:t>
            </w:r>
            <w:r>
              <w:rPr>
                <w:rFonts w:hint="eastAsia" w:ascii="微软雅黑" w:hAnsi="微软雅黑" w:eastAsia="微软雅黑" w:cs="微软雅黑"/>
                <w:b/>
                <w:bCs/>
                <w:color w:val="auto"/>
                <w:kern w:val="0"/>
                <w:sz w:val="21"/>
                <w:szCs w:val="21"/>
                <w:highlight w:val="none"/>
                <w:shd w:val="clear" w:color="FFFFFF" w:fill="D9D9D9"/>
              </w:rPr>
              <w:t>符合</w:t>
            </w:r>
            <w:r>
              <w:rPr>
                <w:rFonts w:hint="eastAsia" w:ascii="微软雅黑" w:hAnsi="微软雅黑" w:eastAsia="微软雅黑" w:cs="微软雅黑"/>
                <w:b/>
                <w:bCs/>
                <w:color w:val="auto"/>
                <w:kern w:val="0"/>
                <w:sz w:val="21"/>
                <w:szCs w:val="21"/>
                <w:highlight w:val="none"/>
                <w:shd w:val="clear" w:color="FFFFFF" w:fill="D9D9D9"/>
                <w:lang w:val="en-US" w:eastAsia="zh-CN"/>
              </w:rPr>
              <w:t>XF</w:t>
            </w:r>
            <w:r>
              <w:rPr>
                <w:rFonts w:hint="eastAsia" w:ascii="微软雅黑" w:hAnsi="微软雅黑" w:eastAsia="微软雅黑" w:cs="微软雅黑"/>
                <w:b/>
                <w:bCs/>
                <w:color w:val="auto"/>
                <w:kern w:val="0"/>
                <w:sz w:val="21"/>
                <w:szCs w:val="21"/>
                <w:highlight w:val="none"/>
                <w:shd w:val="clear" w:color="FFFFFF" w:fill="D9D9D9"/>
              </w:rPr>
              <w:t>634-</w:t>
            </w:r>
            <w:r>
              <w:rPr>
                <w:rFonts w:hint="eastAsia" w:ascii="微软雅黑" w:hAnsi="微软雅黑" w:eastAsia="微软雅黑" w:cs="微软雅黑"/>
                <w:b/>
                <w:bCs/>
                <w:color w:val="auto"/>
                <w:kern w:val="0"/>
                <w:sz w:val="21"/>
                <w:szCs w:val="21"/>
                <w:highlight w:val="none"/>
                <w:shd w:val="clear" w:color="FFFFFF" w:fill="D9D9D9"/>
                <w:lang w:val="en-US" w:eastAsia="zh-CN"/>
              </w:rPr>
              <w:t>2015</w:t>
            </w:r>
            <w:r>
              <w:rPr>
                <w:rFonts w:hint="eastAsia" w:ascii="微软雅黑" w:hAnsi="微软雅黑" w:eastAsia="微软雅黑" w:cs="微软雅黑"/>
                <w:b/>
                <w:bCs/>
                <w:color w:val="auto"/>
                <w:kern w:val="0"/>
                <w:sz w:val="21"/>
                <w:szCs w:val="21"/>
                <w:highlight w:val="none"/>
                <w:shd w:val="clear" w:color="FFFFFF" w:fill="D9D9D9"/>
                <w:lang w:eastAsia="zh-CN"/>
              </w:rPr>
              <w:t>《消防员隔热防护服》</w:t>
            </w:r>
            <w:r>
              <w:rPr>
                <w:rFonts w:hint="eastAsia" w:ascii="微软雅黑" w:hAnsi="微软雅黑" w:eastAsia="微软雅黑" w:cs="微软雅黑"/>
                <w:b/>
                <w:bCs/>
                <w:color w:val="auto"/>
                <w:sz w:val="21"/>
                <w:szCs w:val="21"/>
                <w:highlight w:val="none"/>
                <w:shd w:val="clear" w:color="FFFFFF" w:fill="D9D9D9"/>
                <w:lang w:eastAsia="zh-CN"/>
              </w:rPr>
              <w:t>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p>
        </w:tc>
      </w:tr>
      <w:tr w14:paraId="4F66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4C9DB4B">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10</w:t>
            </w:r>
          </w:p>
        </w:tc>
        <w:tc>
          <w:tcPr>
            <w:tcW w:w="1806" w:type="dxa"/>
            <w:vAlign w:val="center"/>
          </w:tcPr>
          <w:p w14:paraId="5788B3A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消防员避火服</w:t>
            </w:r>
          </w:p>
        </w:tc>
        <w:tc>
          <w:tcPr>
            <w:tcW w:w="727" w:type="dxa"/>
            <w:vAlign w:val="center"/>
          </w:tcPr>
          <w:p w14:paraId="092752F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3FCAC34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34FA0A26">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消防员避火防护服是消防员进入火焰区域短时间灭火或关阀作业时穿着的的全身防护服装。符合XF634-2015&lt;消防员隔热防护服&gt;标准要求。该服装主要由耐火纤维、防火布、隔热层、舒适层等材料组成，具有良好的耐火、隔热性能。</w:t>
            </w:r>
          </w:p>
          <w:p w14:paraId="56484485">
            <w:pPr>
              <w:pStyle w:val="2"/>
              <w:keepNext w:val="0"/>
              <w:keepLines w:val="0"/>
              <w:pageBreakBefore w:val="0"/>
              <w:kinsoku/>
              <w:wordWrap/>
              <w:overflowPunct/>
              <w:topLinePunct w:val="0"/>
              <w:autoSpaceDE/>
              <w:autoSpaceDN/>
              <w:bidi w:val="0"/>
              <w:spacing w:line="0" w:lineRule="atLeast"/>
              <w:ind w:left="0" w:firstLine="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46D21E1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结构：分体内置呼吸器式</w:t>
            </w:r>
            <w:r>
              <w:rPr>
                <w:rFonts w:hint="eastAsia" w:ascii="微软雅黑" w:hAnsi="微软雅黑" w:eastAsia="微软雅黑" w:cs="微软雅黑"/>
                <w:b w:val="0"/>
                <w:bCs w:val="0"/>
                <w:color w:val="auto"/>
                <w:kern w:val="0"/>
                <w:sz w:val="21"/>
                <w:szCs w:val="21"/>
                <w:highlight w:val="none"/>
                <w:lang w:eastAsia="zh-CN"/>
              </w:rPr>
              <w:t>；</w:t>
            </w:r>
          </w:p>
          <w:p w14:paraId="44A6ADB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整套避火服包括上衣、裤子、头罩（配置镀金大视窗）、手套和避火靴（内含隔热鞋，）</w:t>
            </w:r>
            <w:r>
              <w:rPr>
                <w:rFonts w:hint="eastAsia" w:ascii="微软雅黑" w:hAnsi="微软雅黑" w:eastAsia="微软雅黑" w:cs="微软雅黑"/>
                <w:b w:val="0"/>
                <w:bCs w:val="0"/>
                <w:color w:val="auto"/>
                <w:kern w:val="0"/>
                <w:sz w:val="21"/>
                <w:szCs w:val="21"/>
                <w:highlight w:val="none"/>
                <w:lang w:eastAsia="zh-CN"/>
              </w:rPr>
              <w:t>；</w:t>
            </w:r>
          </w:p>
          <w:p w14:paraId="036FDAE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防火、隔热，可穿越火区瞬间接触火焰</w:t>
            </w:r>
            <w:r>
              <w:rPr>
                <w:rFonts w:hint="eastAsia" w:ascii="微软雅黑" w:hAnsi="微软雅黑" w:eastAsia="微软雅黑" w:cs="微软雅黑"/>
                <w:b w:val="0"/>
                <w:bCs w:val="0"/>
                <w:color w:val="auto"/>
                <w:kern w:val="0"/>
                <w:sz w:val="21"/>
                <w:szCs w:val="21"/>
                <w:highlight w:val="none"/>
                <w:lang w:eastAsia="zh-CN"/>
              </w:rPr>
              <w:t>；</w:t>
            </w:r>
          </w:p>
          <w:p w14:paraId="16CA2D2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可承受 1000℃的火焰温度</w:t>
            </w:r>
            <w:r>
              <w:rPr>
                <w:rFonts w:hint="eastAsia" w:ascii="微软雅黑" w:hAnsi="微软雅黑" w:eastAsia="微软雅黑" w:cs="微软雅黑"/>
                <w:b w:val="0"/>
                <w:bCs w:val="0"/>
                <w:color w:val="auto"/>
                <w:kern w:val="0"/>
                <w:sz w:val="21"/>
                <w:szCs w:val="21"/>
                <w:highlight w:val="none"/>
                <w:lang w:eastAsia="zh-CN"/>
              </w:rPr>
              <w:t>；</w:t>
            </w:r>
          </w:p>
          <w:p w14:paraId="2E4E08F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外层材料阻燃性能：毁损长度≤1 0cm，续燃时间≤0s，阴燃时间≤0s，没有熔融、滴落现象。</w:t>
            </w:r>
          </w:p>
          <w:p w14:paraId="0FB2851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外层材料断裂强力：经向 ≥1000N、纬向≥1000N。</w:t>
            </w:r>
          </w:p>
          <w:p w14:paraId="074689E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外层材料撕破强力：经向 ≥100N、纬向≥100N。</w:t>
            </w:r>
          </w:p>
          <w:p w14:paraId="435FC8B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组合材料抗辐射热渗透性能：内表面温升达到24℃的时间≥60s。</w:t>
            </w:r>
          </w:p>
          <w:p w14:paraId="178BA0A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 xml:space="preserve"> 整体组合层面料抗火焰和辐射热性能（TPP值）：≥28</w:t>
            </w:r>
          </w:p>
          <w:p w14:paraId="5671A175">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bCs/>
                <w:color w:val="auto"/>
                <w:kern w:val="0"/>
                <w:sz w:val="21"/>
                <w:szCs w:val="21"/>
                <w:highlight w:val="none"/>
                <w:shd w:val="clear" w:color="FFFFFF" w:fill="D9D9D9"/>
                <w:lang w:eastAsia="zh-CN"/>
              </w:rPr>
              <w:t>【投标文件中</w:t>
            </w:r>
            <w:r>
              <w:rPr>
                <w:rFonts w:hint="eastAsia" w:ascii="微软雅黑" w:hAnsi="微软雅黑" w:eastAsia="微软雅黑" w:cs="微软雅黑"/>
                <w:b/>
                <w:bCs/>
                <w:color w:val="auto"/>
                <w:sz w:val="21"/>
                <w:szCs w:val="21"/>
                <w:highlight w:val="none"/>
                <w:shd w:val="clear" w:color="FFFFFF" w:fill="D9D9D9"/>
                <w:lang w:eastAsia="zh-CN"/>
              </w:rPr>
              <w:t>提供</w:t>
            </w:r>
            <w:r>
              <w:rPr>
                <w:rFonts w:hint="eastAsia" w:ascii="微软雅黑" w:hAnsi="微软雅黑" w:eastAsia="微软雅黑" w:cs="微软雅黑"/>
                <w:b/>
                <w:bCs/>
                <w:color w:val="auto"/>
                <w:kern w:val="0"/>
                <w:sz w:val="21"/>
                <w:szCs w:val="21"/>
                <w:highlight w:val="none"/>
                <w:shd w:val="clear" w:color="FFFFFF" w:fill="D9D9D9"/>
              </w:rPr>
              <w:t>符合</w:t>
            </w:r>
            <w:r>
              <w:rPr>
                <w:rFonts w:hint="eastAsia" w:ascii="微软雅黑" w:hAnsi="微软雅黑" w:eastAsia="微软雅黑" w:cs="微软雅黑"/>
                <w:b/>
                <w:bCs/>
                <w:color w:val="auto"/>
                <w:kern w:val="0"/>
                <w:sz w:val="21"/>
                <w:szCs w:val="21"/>
                <w:highlight w:val="none"/>
                <w:shd w:val="clear" w:color="FFFFFF" w:fill="D9D9D9"/>
                <w:lang w:val="en-US" w:eastAsia="zh-CN"/>
              </w:rPr>
              <w:t>XF</w:t>
            </w:r>
            <w:r>
              <w:rPr>
                <w:rFonts w:hint="eastAsia" w:ascii="微软雅黑" w:hAnsi="微软雅黑" w:eastAsia="微软雅黑" w:cs="微软雅黑"/>
                <w:b/>
                <w:bCs/>
                <w:color w:val="auto"/>
                <w:kern w:val="0"/>
                <w:sz w:val="21"/>
                <w:szCs w:val="21"/>
                <w:highlight w:val="none"/>
                <w:shd w:val="clear" w:color="FFFFFF" w:fill="D9D9D9"/>
              </w:rPr>
              <w:t>634-</w:t>
            </w:r>
            <w:r>
              <w:rPr>
                <w:rFonts w:hint="eastAsia" w:ascii="微软雅黑" w:hAnsi="微软雅黑" w:eastAsia="微软雅黑" w:cs="微软雅黑"/>
                <w:b/>
                <w:bCs/>
                <w:color w:val="auto"/>
                <w:kern w:val="0"/>
                <w:sz w:val="21"/>
                <w:szCs w:val="21"/>
                <w:highlight w:val="none"/>
                <w:shd w:val="clear" w:color="FFFFFF" w:fill="D9D9D9"/>
                <w:lang w:val="en-US" w:eastAsia="zh-CN"/>
              </w:rPr>
              <w:t>2015</w:t>
            </w:r>
            <w:r>
              <w:rPr>
                <w:rFonts w:hint="eastAsia" w:ascii="微软雅黑" w:hAnsi="微软雅黑" w:eastAsia="微软雅黑" w:cs="微软雅黑"/>
                <w:b/>
                <w:bCs/>
                <w:color w:val="auto"/>
                <w:kern w:val="0"/>
                <w:sz w:val="21"/>
                <w:szCs w:val="21"/>
                <w:highlight w:val="none"/>
                <w:shd w:val="clear" w:color="FFFFFF" w:fill="D9D9D9"/>
                <w:lang w:eastAsia="zh-CN"/>
              </w:rPr>
              <w:t>《消防员隔热防护服》</w:t>
            </w:r>
            <w:r>
              <w:rPr>
                <w:rFonts w:hint="eastAsia" w:ascii="微软雅黑" w:hAnsi="微软雅黑" w:eastAsia="微软雅黑" w:cs="微软雅黑"/>
                <w:b/>
                <w:bCs/>
                <w:color w:val="auto"/>
                <w:sz w:val="21"/>
                <w:szCs w:val="21"/>
                <w:highlight w:val="none"/>
                <w:shd w:val="clear" w:color="FFFFFF" w:fill="D9D9D9"/>
                <w:lang w:eastAsia="zh-CN"/>
              </w:rPr>
              <w:t>标准的，具有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r>
              <w:rPr>
                <w:rFonts w:hint="eastAsia" w:ascii="微软雅黑" w:hAnsi="微软雅黑" w:eastAsia="微软雅黑" w:cs="微软雅黑"/>
                <w:b/>
                <w:bCs/>
                <w:color w:val="auto"/>
                <w:sz w:val="21"/>
                <w:szCs w:val="21"/>
                <w:highlight w:val="none"/>
                <w:shd w:val="clear" w:color="FFFFFF" w:fill="D9D9D9"/>
                <w:vertAlign w:val="baseline"/>
                <w:lang w:eastAsia="zh-CN"/>
              </w:rPr>
              <w:t>】</w:t>
            </w:r>
          </w:p>
        </w:tc>
      </w:tr>
      <w:tr w14:paraId="035B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E3B371D">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11</w:t>
            </w:r>
          </w:p>
        </w:tc>
        <w:tc>
          <w:tcPr>
            <w:tcW w:w="1806" w:type="dxa"/>
            <w:vAlign w:val="center"/>
          </w:tcPr>
          <w:p w14:paraId="021BB97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二级化学防护服</w:t>
            </w:r>
          </w:p>
        </w:tc>
        <w:tc>
          <w:tcPr>
            <w:tcW w:w="727" w:type="dxa"/>
            <w:vAlign w:val="center"/>
          </w:tcPr>
          <w:p w14:paraId="433E1A1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w:t>
            </w:r>
          </w:p>
        </w:tc>
        <w:tc>
          <w:tcPr>
            <w:tcW w:w="647" w:type="dxa"/>
            <w:vAlign w:val="center"/>
          </w:tcPr>
          <w:p w14:paraId="64B78B0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37EA640B">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符合XF770-2008《消防员化学防护服装》标准要求。</w:t>
            </w:r>
          </w:p>
          <w:p w14:paraId="5C71E1EC">
            <w:pPr>
              <w:pStyle w:val="2"/>
              <w:keepNext w:val="0"/>
              <w:keepLines w:val="0"/>
              <w:pageBreakBefore w:val="0"/>
              <w:kinsoku/>
              <w:wordWrap/>
              <w:overflowPunct/>
              <w:topLinePunct w:val="0"/>
              <w:autoSpaceDE/>
              <w:autoSpaceDN/>
              <w:bidi w:val="0"/>
              <w:spacing w:line="0" w:lineRule="atLeast"/>
              <w:ind w:left="0" w:firstLine="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b/>
                <w:bCs w:val="0"/>
                <w:color w:val="000000" w:themeColor="text1"/>
                <w:kern w:val="0"/>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eastAsia="zh-CN"/>
              </w:rPr>
              <w:t>：</w:t>
            </w:r>
          </w:p>
          <w:p w14:paraId="31B6D95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半封闭式结构，由连体帽、化学防护服、防护靴、防护手套等部分组成，可与空气呼吸器等设备配合使用;</w:t>
            </w:r>
          </w:p>
          <w:p w14:paraId="3A8BF1F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面料采用PVC材料制作而成，防化服接缝处内外采用与面料相同材料的防化贴条。</w:t>
            </w:r>
          </w:p>
          <w:p w14:paraId="50F0954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整体抗水渗透性:≥20min无渗漏;贴条的粘附强度≥</w:t>
            </w:r>
            <w:r>
              <w:rPr>
                <w:rFonts w:hint="eastAsia" w:ascii="微软雅黑" w:hAnsi="微软雅黑" w:eastAsia="微软雅黑" w:cs="微软雅黑"/>
                <w:b w:val="0"/>
                <w:bCs w:val="0"/>
                <w:color w:val="auto"/>
                <w:kern w:val="0"/>
                <w:sz w:val="21"/>
                <w:szCs w:val="21"/>
                <w:highlight w:val="none"/>
                <w:lang w:val="en-US" w:eastAsia="zh-CN"/>
              </w:rPr>
              <w:t>1.5</w:t>
            </w:r>
            <w:r>
              <w:rPr>
                <w:rFonts w:hint="eastAsia" w:ascii="微软雅黑" w:hAnsi="微软雅黑" w:eastAsia="微软雅黑" w:cs="微软雅黑"/>
                <w:b w:val="0"/>
                <w:bCs w:val="0"/>
                <w:color w:val="auto"/>
                <w:kern w:val="0"/>
                <w:sz w:val="21"/>
                <w:szCs w:val="21"/>
                <w:highlight w:val="none"/>
              </w:rPr>
              <w:t>kN/m;整套重量≤5kg。</w:t>
            </w:r>
          </w:p>
          <w:p w14:paraId="50D1F25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面料及其接缝部位、化学防护手套、化学防护靴抗化学品渗透性能:渗透时间/min: 96%硫酸≥</w:t>
            </w:r>
            <w:r>
              <w:rPr>
                <w:rFonts w:hint="eastAsia" w:ascii="微软雅黑" w:hAnsi="微软雅黑" w:eastAsia="微软雅黑" w:cs="微软雅黑"/>
                <w:b w:val="0"/>
                <w:bCs w:val="0"/>
                <w:color w:val="auto"/>
                <w:kern w:val="0"/>
                <w:sz w:val="21"/>
                <w:szCs w:val="21"/>
                <w:highlight w:val="none"/>
                <w:lang w:val="en-US" w:eastAsia="zh-CN"/>
              </w:rPr>
              <w:t>60</w:t>
            </w:r>
            <w:r>
              <w:rPr>
                <w:rFonts w:hint="eastAsia" w:ascii="微软雅黑" w:hAnsi="微软雅黑" w:eastAsia="微软雅黑" w:cs="微软雅黑"/>
                <w:b w:val="0"/>
                <w:bCs w:val="0"/>
                <w:color w:val="auto"/>
                <w:kern w:val="0"/>
                <w:sz w:val="21"/>
                <w:szCs w:val="21"/>
                <w:highlight w:val="none"/>
              </w:rPr>
              <w:t>min、40%氢氧化钠≥</w:t>
            </w:r>
            <w:r>
              <w:rPr>
                <w:rFonts w:hint="eastAsia" w:ascii="微软雅黑" w:hAnsi="微软雅黑" w:eastAsia="微软雅黑" w:cs="微软雅黑"/>
                <w:b w:val="0"/>
                <w:bCs w:val="0"/>
                <w:color w:val="auto"/>
                <w:kern w:val="0"/>
                <w:sz w:val="21"/>
                <w:szCs w:val="21"/>
                <w:highlight w:val="none"/>
                <w:lang w:val="en-US" w:eastAsia="zh-CN"/>
              </w:rPr>
              <w:t>60</w:t>
            </w:r>
            <w:r>
              <w:rPr>
                <w:rFonts w:hint="eastAsia" w:ascii="微软雅黑" w:hAnsi="微软雅黑" w:eastAsia="微软雅黑" w:cs="微软雅黑"/>
                <w:b w:val="0"/>
                <w:bCs w:val="0"/>
                <w:color w:val="auto"/>
                <w:kern w:val="0"/>
                <w:sz w:val="21"/>
                <w:szCs w:val="21"/>
                <w:highlight w:val="none"/>
              </w:rPr>
              <w:t>min、65%硝酸≥</w:t>
            </w:r>
            <w:r>
              <w:rPr>
                <w:rFonts w:hint="eastAsia" w:ascii="微软雅黑" w:hAnsi="微软雅黑" w:eastAsia="微软雅黑" w:cs="微软雅黑"/>
                <w:b w:val="0"/>
                <w:bCs w:val="0"/>
                <w:color w:val="auto"/>
                <w:kern w:val="0"/>
                <w:sz w:val="21"/>
                <w:szCs w:val="21"/>
                <w:highlight w:val="none"/>
                <w:lang w:val="en-US" w:eastAsia="zh-CN"/>
              </w:rPr>
              <w:t>60</w:t>
            </w:r>
            <w:r>
              <w:rPr>
                <w:rFonts w:hint="eastAsia" w:ascii="微软雅黑" w:hAnsi="微软雅黑" w:eastAsia="微软雅黑" w:cs="微软雅黑"/>
                <w:b w:val="0"/>
                <w:bCs w:val="0"/>
                <w:color w:val="auto"/>
                <w:kern w:val="0"/>
                <w:sz w:val="21"/>
                <w:szCs w:val="21"/>
                <w:highlight w:val="none"/>
              </w:rPr>
              <w:t>min、37%盐酸≥</w:t>
            </w:r>
            <w:r>
              <w:rPr>
                <w:rFonts w:hint="eastAsia" w:ascii="微软雅黑" w:hAnsi="微软雅黑" w:eastAsia="微软雅黑" w:cs="微软雅黑"/>
                <w:b w:val="0"/>
                <w:bCs w:val="0"/>
                <w:color w:val="auto"/>
                <w:kern w:val="0"/>
                <w:sz w:val="21"/>
                <w:szCs w:val="21"/>
                <w:highlight w:val="none"/>
                <w:lang w:val="en-US" w:eastAsia="zh-CN"/>
              </w:rPr>
              <w:t>60</w:t>
            </w:r>
            <w:r>
              <w:rPr>
                <w:rFonts w:hint="eastAsia" w:ascii="微软雅黑" w:hAnsi="微软雅黑" w:eastAsia="微软雅黑" w:cs="微软雅黑"/>
                <w:b w:val="0"/>
                <w:bCs w:val="0"/>
                <w:color w:val="auto"/>
                <w:kern w:val="0"/>
                <w:sz w:val="21"/>
                <w:szCs w:val="21"/>
                <w:highlight w:val="none"/>
              </w:rPr>
              <w:t>min。</w:t>
            </w:r>
          </w:p>
          <w:p w14:paraId="000D4F1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面料性能:经纬向拉伸强度≥17kN/m;经纬向撕裂强力≥</w:t>
            </w:r>
            <w:r>
              <w:rPr>
                <w:rFonts w:hint="eastAsia" w:ascii="微软雅黑" w:hAnsi="微软雅黑" w:eastAsia="微软雅黑" w:cs="微软雅黑"/>
                <w:b w:val="0"/>
                <w:bCs w:val="0"/>
                <w:color w:val="auto"/>
                <w:kern w:val="0"/>
                <w:sz w:val="21"/>
                <w:szCs w:val="21"/>
                <w:highlight w:val="none"/>
                <w:lang w:val="en-US" w:eastAsia="zh-CN"/>
              </w:rPr>
              <w:t>1</w:t>
            </w:r>
            <w:r>
              <w:rPr>
                <w:rFonts w:hint="eastAsia" w:ascii="微软雅黑" w:hAnsi="微软雅黑" w:eastAsia="微软雅黑" w:cs="微软雅黑"/>
                <w:b w:val="0"/>
                <w:bCs w:val="0"/>
                <w:color w:val="auto"/>
                <w:kern w:val="0"/>
                <w:sz w:val="21"/>
                <w:szCs w:val="21"/>
                <w:highlight w:val="none"/>
              </w:rPr>
              <w:t>00N;接缝强力≥</w:t>
            </w:r>
            <w:r>
              <w:rPr>
                <w:rFonts w:hint="eastAsia" w:ascii="微软雅黑" w:hAnsi="微软雅黑" w:eastAsia="微软雅黑" w:cs="微软雅黑"/>
                <w:b w:val="0"/>
                <w:bCs w:val="0"/>
                <w:color w:val="auto"/>
                <w:kern w:val="0"/>
                <w:sz w:val="21"/>
                <w:szCs w:val="21"/>
                <w:highlight w:val="none"/>
                <w:lang w:val="en-US" w:eastAsia="zh-CN"/>
              </w:rPr>
              <w:t>3</w:t>
            </w:r>
            <w:r>
              <w:rPr>
                <w:rFonts w:hint="eastAsia" w:ascii="微软雅黑" w:hAnsi="微软雅黑" w:eastAsia="微软雅黑" w:cs="微软雅黑"/>
                <w:b w:val="0"/>
                <w:bCs w:val="0"/>
                <w:color w:val="auto"/>
                <w:kern w:val="0"/>
                <w:sz w:val="21"/>
                <w:szCs w:val="21"/>
                <w:highlight w:val="none"/>
              </w:rPr>
              <w:t>00N。经纬向有焰燃烧时间≤</w:t>
            </w:r>
            <w:r>
              <w:rPr>
                <w:rFonts w:hint="eastAsia" w:ascii="微软雅黑" w:hAnsi="微软雅黑" w:eastAsia="微软雅黑" w:cs="微软雅黑"/>
                <w:b w:val="0"/>
                <w:bCs w:val="0"/>
                <w:color w:val="auto"/>
                <w:kern w:val="0"/>
                <w:sz w:val="21"/>
                <w:szCs w:val="21"/>
                <w:highlight w:val="none"/>
                <w:lang w:val="en-US" w:eastAsia="zh-CN"/>
              </w:rPr>
              <w:t>3</w:t>
            </w:r>
            <w:r>
              <w:rPr>
                <w:rFonts w:hint="eastAsia" w:ascii="微软雅黑" w:hAnsi="微软雅黑" w:eastAsia="微软雅黑" w:cs="微软雅黑"/>
                <w:b w:val="0"/>
                <w:bCs w:val="0"/>
                <w:color w:val="auto"/>
                <w:kern w:val="0"/>
                <w:sz w:val="21"/>
                <w:szCs w:val="21"/>
                <w:highlight w:val="none"/>
              </w:rPr>
              <w:t>s，经纬向无焰燃烧时间≤</w:t>
            </w:r>
            <w:r>
              <w:rPr>
                <w:rFonts w:hint="eastAsia" w:ascii="微软雅黑" w:hAnsi="微软雅黑" w:eastAsia="微软雅黑" w:cs="微软雅黑"/>
                <w:b w:val="0"/>
                <w:bCs w:val="0"/>
                <w:color w:val="auto"/>
                <w:kern w:val="0"/>
                <w:sz w:val="21"/>
                <w:szCs w:val="21"/>
                <w:highlight w:val="none"/>
                <w:lang w:val="en-US" w:eastAsia="zh-CN"/>
              </w:rPr>
              <w:t>3</w:t>
            </w:r>
            <w:r>
              <w:rPr>
                <w:rFonts w:hint="eastAsia" w:ascii="微软雅黑" w:hAnsi="微软雅黑" w:eastAsia="微软雅黑" w:cs="微软雅黑"/>
                <w:b w:val="0"/>
                <w:bCs w:val="0"/>
                <w:color w:val="auto"/>
                <w:kern w:val="0"/>
                <w:sz w:val="21"/>
                <w:szCs w:val="21"/>
                <w:highlight w:val="none"/>
              </w:rPr>
              <w:t>s，经纬向损毁长度≤8cm;耐热老化性能(125℃X24h)不粘、不脆。</w:t>
            </w:r>
          </w:p>
          <w:p w14:paraId="61D5AD7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lang w:eastAsia="zh-CN"/>
              </w:rPr>
              <w:t>指标不低于：</w:t>
            </w:r>
            <w:r>
              <w:rPr>
                <w:rFonts w:hint="eastAsia" w:ascii="微软雅黑" w:hAnsi="微软雅黑" w:eastAsia="微软雅黑" w:cs="微软雅黑"/>
                <w:b w:val="0"/>
                <w:bCs w:val="0"/>
                <w:color w:val="auto"/>
                <w:kern w:val="0"/>
                <w:sz w:val="21"/>
                <w:szCs w:val="21"/>
                <w:highlight w:val="none"/>
              </w:rPr>
              <w:t>防化手套耐刺穿力≥</w:t>
            </w:r>
            <w:r>
              <w:rPr>
                <w:rFonts w:hint="eastAsia" w:ascii="微软雅黑" w:hAnsi="微软雅黑" w:eastAsia="微软雅黑" w:cs="微软雅黑"/>
                <w:b w:val="0"/>
                <w:bCs w:val="0"/>
                <w:color w:val="auto"/>
                <w:kern w:val="0"/>
                <w:sz w:val="21"/>
                <w:szCs w:val="21"/>
                <w:highlight w:val="none"/>
                <w:lang w:val="en-US" w:eastAsia="zh-CN"/>
              </w:rPr>
              <w:t>25</w:t>
            </w:r>
            <w:r>
              <w:rPr>
                <w:rFonts w:hint="eastAsia" w:ascii="微软雅黑" w:hAnsi="微软雅黑" w:eastAsia="微软雅黑" w:cs="微软雅黑"/>
                <w:b w:val="0"/>
                <w:bCs w:val="0"/>
                <w:color w:val="auto"/>
                <w:kern w:val="0"/>
                <w:sz w:val="21"/>
                <w:szCs w:val="21"/>
                <w:highlight w:val="none"/>
              </w:rPr>
              <w:t>N;灵巧性5级。</w:t>
            </w:r>
          </w:p>
          <w:p w14:paraId="706B9FE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脚部为一体防化靴。防护靴采用钢包头结构，具有抗砸、防穿刺性能;靴底抗刺穿力≥1400N;电绝缘性能:击穿电压≥</w:t>
            </w:r>
            <w:r>
              <w:rPr>
                <w:rFonts w:hint="eastAsia" w:ascii="微软雅黑" w:hAnsi="微软雅黑" w:eastAsia="微软雅黑" w:cs="微软雅黑"/>
                <w:b w:val="0"/>
                <w:bCs w:val="0"/>
                <w:color w:val="auto"/>
                <w:kern w:val="0"/>
                <w:sz w:val="21"/>
                <w:szCs w:val="21"/>
                <w:highlight w:val="none"/>
                <w:lang w:val="en-US" w:eastAsia="zh-CN"/>
              </w:rPr>
              <w:t>5</w:t>
            </w:r>
            <w:r>
              <w:rPr>
                <w:rFonts w:hint="eastAsia" w:ascii="微软雅黑" w:hAnsi="微软雅黑" w:eastAsia="微软雅黑" w:cs="微软雅黑"/>
                <w:b w:val="0"/>
                <w:bCs w:val="0"/>
                <w:color w:val="auto"/>
                <w:kern w:val="0"/>
                <w:sz w:val="21"/>
                <w:szCs w:val="21"/>
                <w:highlight w:val="none"/>
              </w:rPr>
              <w:t>000V，泄露电流≤3mA;防滑性能:始滑角≥20°;防砸性能:静压力试验和冲击试验后间隙高度≥20mm。</w:t>
            </w:r>
          </w:p>
          <w:p w14:paraId="414A0D00">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bCs/>
                <w:color w:val="auto"/>
                <w:kern w:val="0"/>
                <w:sz w:val="21"/>
                <w:szCs w:val="21"/>
                <w:highlight w:val="none"/>
                <w:shd w:val="clear" w:color="FFFFFF" w:fill="D9D9D9"/>
                <w:lang w:eastAsia="zh-CN"/>
              </w:rPr>
              <w:t>【投标文件中</w:t>
            </w:r>
            <w:r>
              <w:rPr>
                <w:rFonts w:hint="eastAsia" w:ascii="微软雅黑" w:hAnsi="微软雅黑" w:eastAsia="微软雅黑" w:cs="微软雅黑"/>
                <w:b/>
                <w:bCs/>
                <w:color w:val="auto"/>
                <w:sz w:val="21"/>
                <w:szCs w:val="21"/>
                <w:highlight w:val="none"/>
                <w:shd w:val="clear" w:color="FFFFFF" w:fill="D9D9D9"/>
                <w:lang w:eastAsia="zh-CN"/>
              </w:rPr>
              <w:t>提供</w:t>
            </w:r>
            <w:r>
              <w:rPr>
                <w:rFonts w:hint="eastAsia" w:ascii="微软雅黑" w:hAnsi="微软雅黑" w:eastAsia="微软雅黑" w:cs="微软雅黑"/>
                <w:b/>
                <w:bCs/>
                <w:color w:val="auto"/>
                <w:kern w:val="0"/>
                <w:sz w:val="21"/>
                <w:szCs w:val="21"/>
                <w:highlight w:val="none"/>
                <w:shd w:val="clear" w:color="FFFFFF" w:fill="D9D9D9"/>
              </w:rPr>
              <w:t>符合XF770-2008《消防员化学防护服装》</w:t>
            </w:r>
            <w:r>
              <w:rPr>
                <w:rFonts w:hint="eastAsia" w:ascii="微软雅黑" w:hAnsi="微软雅黑" w:eastAsia="微软雅黑" w:cs="微软雅黑"/>
                <w:b/>
                <w:bCs/>
                <w:color w:val="auto"/>
                <w:sz w:val="21"/>
                <w:szCs w:val="21"/>
                <w:highlight w:val="none"/>
                <w:shd w:val="clear" w:color="FFFFFF" w:fill="D9D9D9"/>
                <w:lang w:eastAsia="zh-CN"/>
              </w:rPr>
              <w:t>标准的，具有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r>
              <w:rPr>
                <w:rFonts w:hint="eastAsia" w:ascii="微软雅黑" w:hAnsi="微软雅黑" w:eastAsia="微软雅黑" w:cs="微软雅黑"/>
                <w:b/>
                <w:bCs/>
                <w:color w:val="auto"/>
                <w:sz w:val="21"/>
                <w:szCs w:val="21"/>
                <w:highlight w:val="none"/>
                <w:shd w:val="clear" w:color="FFFFFF" w:fill="D9D9D9"/>
                <w:vertAlign w:val="baseline"/>
                <w:lang w:eastAsia="zh-CN"/>
              </w:rPr>
              <w:t>】</w:t>
            </w:r>
          </w:p>
        </w:tc>
      </w:tr>
      <w:tr w14:paraId="61A0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67DDCAB2">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12</w:t>
            </w:r>
          </w:p>
        </w:tc>
        <w:tc>
          <w:tcPr>
            <w:tcW w:w="1806" w:type="dxa"/>
            <w:vAlign w:val="center"/>
          </w:tcPr>
          <w:p w14:paraId="2AE1825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化学防护手套</w:t>
            </w:r>
          </w:p>
        </w:tc>
        <w:tc>
          <w:tcPr>
            <w:tcW w:w="727" w:type="dxa"/>
            <w:vAlign w:val="center"/>
          </w:tcPr>
          <w:p w14:paraId="51704CF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3</w:t>
            </w:r>
          </w:p>
        </w:tc>
        <w:tc>
          <w:tcPr>
            <w:tcW w:w="647" w:type="dxa"/>
            <w:vAlign w:val="center"/>
          </w:tcPr>
          <w:p w14:paraId="389C275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双</w:t>
            </w:r>
          </w:p>
        </w:tc>
        <w:tc>
          <w:tcPr>
            <w:tcW w:w="10338" w:type="dxa"/>
            <w:vAlign w:val="center"/>
          </w:tcPr>
          <w:p w14:paraId="56D7C72F">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17C46BE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化学</w:t>
            </w:r>
            <w:r>
              <w:rPr>
                <w:rFonts w:hint="eastAsia" w:ascii="微软雅黑" w:hAnsi="微软雅黑" w:eastAsia="微软雅黑" w:cs="微软雅黑"/>
                <w:b w:val="0"/>
                <w:bCs w:val="0"/>
                <w:color w:val="auto"/>
                <w:sz w:val="21"/>
                <w:szCs w:val="21"/>
                <w:highlight w:val="none"/>
                <w:vertAlign w:val="baseline"/>
              </w:rPr>
              <w:t>灾害事故现场作业时的手部和腕部防护，具有防强酸和强碱及其他有毒有害液体的手套。</w:t>
            </w:r>
          </w:p>
        </w:tc>
      </w:tr>
      <w:tr w14:paraId="14A7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72212B5">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13</w:t>
            </w:r>
          </w:p>
        </w:tc>
        <w:tc>
          <w:tcPr>
            <w:tcW w:w="1806" w:type="dxa"/>
            <w:vAlign w:val="center"/>
          </w:tcPr>
          <w:p w14:paraId="25BDFDD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防高温手套</w:t>
            </w:r>
          </w:p>
        </w:tc>
        <w:tc>
          <w:tcPr>
            <w:tcW w:w="727" w:type="dxa"/>
            <w:vAlign w:val="center"/>
          </w:tcPr>
          <w:p w14:paraId="0CD11A2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3</w:t>
            </w:r>
          </w:p>
        </w:tc>
        <w:tc>
          <w:tcPr>
            <w:tcW w:w="647" w:type="dxa"/>
            <w:vAlign w:val="center"/>
          </w:tcPr>
          <w:p w14:paraId="38459D6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双</w:t>
            </w:r>
          </w:p>
        </w:tc>
        <w:tc>
          <w:tcPr>
            <w:tcW w:w="10338" w:type="dxa"/>
            <w:vAlign w:val="center"/>
          </w:tcPr>
          <w:p w14:paraId="2E9E10B9">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40D38AC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高温作业时的手部和腕部防护，耐热温度不小于800℃。</w:t>
            </w:r>
          </w:p>
        </w:tc>
      </w:tr>
      <w:tr w14:paraId="08E0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2932598">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14</w:t>
            </w:r>
          </w:p>
        </w:tc>
        <w:tc>
          <w:tcPr>
            <w:tcW w:w="1806" w:type="dxa"/>
            <w:vAlign w:val="center"/>
          </w:tcPr>
          <w:p w14:paraId="0FD7416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防静电服</w:t>
            </w:r>
          </w:p>
        </w:tc>
        <w:tc>
          <w:tcPr>
            <w:tcW w:w="727" w:type="dxa"/>
            <w:vAlign w:val="center"/>
          </w:tcPr>
          <w:p w14:paraId="12FACC0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w:t>
            </w:r>
          </w:p>
        </w:tc>
        <w:tc>
          <w:tcPr>
            <w:tcW w:w="647" w:type="dxa"/>
            <w:vAlign w:val="center"/>
          </w:tcPr>
          <w:p w14:paraId="7B58B5B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4CB7A2BE">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24662BA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用于易燃易爆场所消防作业，具备柔软、防静电等性能</w:t>
            </w:r>
            <w:r>
              <w:rPr>
                <w:rFonts w:hint="eastAsia" w:ascii="微软雅黑" w:hAnsi="微软雅黑" w:eastAsia="微软雅黑" w:cs="微软雅黑"/>
                <w:b w:val="0"/>
                <w:bCs w:val="0"/>
                <w:color w:val="auto"/>
                <w:sz w:val="21"/>
                <w:szCs w:val="21"/>
                <w:highlight w:val="none"/>
                <w:vertAlign w:val="baseline"/>
                <w:lang w:eastAsia="zh-CN"/>
              </w:rPr>
              <w:t>；</w:t>
            </w:r>
          </w:p>
          <w:p w14:paraId="36A662A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无衬里，无金属附件。</w:t>
            </w:r>
          </w:p>
          <w:p w14:paraId="49E5462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可经过33小时洗涤后，服装电荷量小于0.6μC/件，达到标准的A级。</w:t>
            </w:r>
          </w:p>
        </w:tc>
      </w:tr>
      <w:tr w14:paraId="28B8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D2323C1">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15</w:t>
            </w:r>
          </w:p>
        </w:tc>
        <w:tc>
          <w:tcPr>
            <w:tcW w:w="1806" w:type="dxa"/>
            <w:vAlign w:val="center"/>
          </w:tcPr>
          <w:p w14:paraId="396FB08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消防员降温背心</w:t>
            </w:r>
          </w:p>
        </w:tc>
        <w:tc>
          <w:tcPr>
            <w:tcW w:w="727" w:type="dxa"/>
            <w:vAlign w:val="center"/>
          </w:tcPr>
          <w:p w14:paraId="2E0158F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5</w:t>
            </w:r>
          </w:p>
        </w:tc>
        <w:tc>
          <w:tcPr>
            <w:tcW w:w="647" w:type="dxa"/>
            <w:vAlign w:val="center"/>
          </w:tcPr>
          <w:p w14:paraId="2D5D1D6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件</w:t>
            </w:r>
          </w:p>
        </w:tc>
        <w:tc>
          <w:tcPr>
            <w:tcW w:w="10338" w:type="dxa"/>
            <w:vAlign w:val="center"/>
          </w:tcPr>
          <w:p w14:paraId="42422B34">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1C80282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降低体温防止中暑。使用时间不应低于2h。</w:t>
            </w:r>
          </w:p>
        </w:tc>
      </w:tr>
      <w:tr w14:paraId="098F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77115A6">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16</w:t>
            </w:r>
          </w:p>
        </w:tc>
        <w:tc>
          <w:tcPr>
            <w:tcW w:w="1806" w:type="dxa"/>
            <w:vAlign w:val="center"/>
          </w:tcPr>
          <w:p w14:paraId="5050DF5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过滤式消防自救呼吸器</w:t>
            </w:r>
          </w:p>
        </w:tc>
        <w:tc>
          <w:tcPr>
            <w:tcW w:w="727" w:type="dxa"/>
            <w:vAlign w:val="center"/>
          </w:tcPr>
          <w:p w14:paraId="1A7E249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5</w:t>
            </w:r>
          </w:p>
        </w:tc>
        <w:tc>
          <w:tcPr>
            <w:tcW w:w="647" w:type="dxa"/>
            <w:vAlign w:val="center"/>
          </w:tcPr>
          <w:p w14:paraId="159449F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3520DBA2">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eastAsia="zh-CN"/>
              </w:rPr>
              <w:t>符合</w:t>
            </w:r>
            <w:r>
              <w:rPr>
                <w:rFonts w:hint="eastAsia" w:ascii="微软雅黑" w:hAnsi="微软雅黑" w:eastAsia="微软雅黑" w:cs="微软雅黑"/>
                <w:b w:val="0"/>
                <w:bCs w:val="0"/>
                <w:color w:val="auto"/>
                <w:sz w:val="21"/>
                <w:szCs w:val="21"/>
                <w:highlight w:val="none"/>
                <w:vertAlign w:val="baseline"/>
              </w:rPr>
              <w:t>GB21976.7-2012</w:t>
            </w:r>
            <w:r>
              <w:rPr>
                <w:rFonts w:hint="eastAsia" w:ascii="微软雅黑" w:hAnsi="微软雅黑" w:eastAsia="微软雅黑" w:cs="微软雅黑"/>
                <w:b w:val="0"/>
                <w:bCs w:val="0"/>
                <w:color w:val="auto"/>
                <w:sz w:val="21"/>
                <w:szCs w:val="21"/>
                <w:highlight w:val="none"/>
                <w:vertAlign w:val="baseline"/>
                <w:lang w:eastAsia="zh-CN"/>
              </w:rPr>
              <w:t>《建筑火灾逃生避难器材</w:t>
            </w:r>
            <w:r>
              <w:rPr>
                <w:rFonts w:hint="eastAsia" w:ascii="微软雅黑" w:hAnsi="微软雅黑" w:eastAsia="微软雅黑" w:cs="微软雅黑"/>
                <w:b w:val="0"/>
                <w:bCs w:val="0"/>
                <w:color w:val="auto"/>
                <w:sz w:val="21"/>
                <w:szCs w:val="21"/>
                <w:highlight w:val="none"/>
                <w:vertAlign w:val="baseline"/>
                <w:lang w:val="en-US" w:eastAsia="zh-CN"/>
              </w:rPr>
              <w:t xml:space="preserve"> 第7部份：过滤式消防自救呼吸器》</w:t>
            </w:r>
          </w:p>
          <w:p w14:paraId="285DBB5C">
            <w:pPr>
              <w:pStyle w:val="2"/>
              <w:keepNext w:val="0"/>
              <w:keepLines w:val="0"/>
              <w:pageBreakBefore w:val="0"/>
              <w:kinsoku/>
              <w:wordWrap/>
              <w:overflowPunct/>
              <w:topLinePunct w:val="0"/>
              <w:autoSpaceDE/>
              <w:autoSpaceDN/>
              <w:bidi w:val="0"/>
              <w:spacing w:line="0" w:lineRule="atLeast"/>
              <w:ind w:left="0" w:firstLine="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34F56C7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采用全硅胶面罩、滤毒罐4重分层过滤技术，将火场空气中的有毒成分过滤掉，使之变为较为清洁的空气，供逃生者呼吸。</w:t>
            </w:r>
          </w:p>
          <w:p w14:paraId="315FE24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保护人体呼吸系统，防止火灾现场的毒烟、毒雾、一氧化碳等常见毒气对人的伤害，为现场使用者保持精力争取逃生时间。</w:t>
            </w:r>
          </w:p>
          <w:p w14:paraId="2DDBF71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适用场所</w:t>
            </w:r>
            <w:r>
              <w:rPr>
                <w:rFonts w:hint="eastAsia" w:ascii="微软雅黑" w:hAnsi="微软雅黑" w:eastAsia="微软雅黑" w:cs="微软雅黑"/>
                <w:b w:val="0"/>
                <w:bCs w:val="0"/>
                <w:color w:val="auto"/>
                <w:sz w:val="21"/>
                <w:szCs w:val="21"/>
                <w:highlight w:val="none"/>
                <w:vertAlign w:val="baseline"/>
                <w:lang w:eastAsia="zh-CN"/>
              </w:rPr>
              <w:t>：</w:t>
            </w:r>
            <w:r>
              <w:rPr>
                <w:rFonts w:hint="eastAsia" w:ascii="微软雅黑" w:hAnsi="微软雅黑" w:eastAsia="微软雅黑" w:cs="微软雅黑"/>
                <w:b w:val="0"/>
                <w:bCs w:val="0"/>
                <w:color w:val="auto"/>
                <w:sz w:val="21"/>
                <w:szCs w:val="21"/>
                <w:highlight w:val="none"/>
                <w:vertAlign w:val="baseline"/>
              </w:rPr>
              <w:t>消防、化工、石油、冶金、船舶、矿山、实验室、油库、仓库等 抢险救灾场所。</w:t>
            </w:r>
          </w:p>
          <w:p w14:paraId="3409C626">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bCs/>
                <w:color w:val="auto"/>
                <w:kern w:val="0"/>
                <w:sz w:val="21"/>
                <w:szCs w:val="21"/>
                <w:highlight w:val="none"/>
                <w:lang w:eastAsia="zh-CN"/>
              </w:rPr>
              <w:t>【</w:t>
            </w:r>
            <w:r>
              <w:rPr>
                <w:rFonts w:hint="eastAsia" w:ascii="微软雅黑" w:hAnsi="微软雅黑" w:eastAsia="微软雅黑" w:cs="微软雅黑"/>
                <w:b/>
                <w:bCs/>
                <w:color w:val="auto"/>
                <w:kern w:val="0"/>
                <w:sz w:val="21"/>
                <w:szCs w:val="21"/>
                <w:highlight w:val="none"/>
                <w:shd w:val="clear" w:color="FFFFFF" w:fill="D9D9D9"/>
                <w:lang w:eastAsia="zh-CN"/>
              </w:rPr>
              <w:t>投标文件中</w:t>
            </w:r>
            <w:r>
              <w:rPr>
                <w:rFonts w:hint="eastAsia" w:ascii="微软雅黑" w:hAnsi="微软雅黑" w:eastAsia="微软雅黑" w:cs="微软雅黑"/>
                <w:b/>
                <w:bCs/>
                <w:color w:val="auto"/>
                <w:sz w:val="21"/>
                <w:szCs w:val="21"/>
                <w:highlight w:val="none"/>
                <w:shd w:val="clear" w:color="FFFFFF" w:fill="D9D9D9"/>
                <w:lang w:eastAsia="zh-CN"/>
              </w:rPr>
              <w:t>提供符合</w:t>
            </w:r>
            <w:r>
              <w:rPr>
                <w:rFonts w:hint="eastAsia" w:ascii="微软雅黑" w:hAnsi="微软雅黑" w:eastAsia="微软雅黑" w:cs="微软雅黑"/>
                <w:b/>
                <w:bCs/>
                <w:color w:val="auto"/>
                <w:sz w:val="21"/>
                <w:szCs w:val="21"/>
                <w:highlight w:val="none"/>
                <w:shd w:val="clear" w:color="FFFFFF" w:fill="D9D9D9"/>
                <w:vertAlign w:val="baseline"/>
              </w:rPr>
              <w:t>GB21976.7-2012</w:t>
            </w:r>
            <w:r>
              <w:rPr>
                <w:rFonts w:hint="eastAsia" w:ascii="微软雅黑" w:hAnsi="微软雅黑" w:eastAsia="微软雅黑" w:cs="微软雅黑"/>
                <w:b/>
                <w:bCs/>
                <w:color w:val="auto"/>
                <w:sz w:val="21"/>
                <w:szCs w:val="21"/>
                <w:highlight w:val="none"/>
                <w:shd w:val="clear" w:color="FFFFFF" w:fill="D9D9D9"/>
                <w:vertAlign w:val="baseline"/>
                <w:lang w:eastAsia="zh-CN"/>
              </w:rPr>
              <w:t>《建筑火灾逃生避难器材</w:t>
            </w:r>
            <w:r>
              <w:rPr>
                <w:rFonts w:hint="eastAsia" w:ascii="微软雅黑" w:hAnsi="微软雅黑" w:eastAsia="微软雅黑" w:cs="微软雅黑"/>
                <w:b/>
                <w:bCs/>
                <w:color w:val="auto"/>
                <w:sz w:val="21"/>
                <w:szCs w:val="21"/>
                <w:highlight w:val="none"/>
                <w:shd w:val="clear" w:color="FFFFFF" w:fill="D9D9D9"/>
                <w:vertAlign w:val="baseline"/>
                <w:lang w:val="en-US" w:eastAsia="zh-CN"/>
              </w:rPr>
              <w:t xml:space="preserve"> 第7部份：过滤式消防自救呼吸器》，</w:t>
            </w:r>
            <w:r>
              <w:rPr>
                <w:rFonts w:hint="eastAsia" w:ascii="微软雅黑" w:hAnsi="微软雅黑" w:eastAsia="微软雅黑" w:cs="微软雅黑"/>
                <w:b/>
                <w:bCs/>
                <w:color w:val="auto"/>
                <w:sz w:val="21"/>
                <w:szCs w:val="21"/>
                <w:highlight w:val="none"/>
                <w:shd w:val="clear" w:color="FFFFFF" w:fill="D9D9D9"/>
                <w:lang w:eastAsia="zh-CN"/>
              </w:rPr>
              <w:t>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p>
        </w:tc>
      </w:tr>
      <w:tr w14:paraId="7DC1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2F9F12F">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17</w:t>
            </w:r>
          </w:p>
        </w:tc>
        <w:tc>
          <w:tcPr>
            <w:tcW w:w="1806" w:type="dxa"/>
            <w:vAlign w:val="center"/>
          </w:tcPr>
          <w:p w14:paraId="286E605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消防防坠落辅助部件</w:t>
            </w:r>
          </w:p>
        </w:tc>
        <w:tc>
          <w:tcPr>
            <w:tcW w:w="727" w:type="dxa"/>
            <w:vAlign w:val="center"/>
          </w:tcPr>
          <w:p w14:paraId="027C7D3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614071E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6D151AB9">
            <w:pPr>
              <w:pStyle w:val="2"/>
              <w:keepNext w:val="0"/>
              <w:keepLines w:val="0"/>
              <w:pageBreakBefore w:val="0"/>
              <w:kinsoku/>
              <w:wordWrap/>
              <w:overflowPunct/>
              <w:topLinePunct w:val="0"/>
              <w:autoSpaceDE/>
              <w:autoSpaceDN/>
              <w:bidi w:val="0"/>
              <w:spacing w:line="0" w:lineRule="atLeast"/>
              <w:ind w:left="0" w:firstLine="0"/>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6FE5B64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kern w:val="0"/>
                <w:sz w:val="21"/>
                <w:szCs w:val="21"/>
                <w:highlight w:val="none"/>
              </w:rPr>
              <w:t>手式上升器1对</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手式下降器1个</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轻型双滑轮和万向单滑轮各1个</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止坠器1个</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高分子脚踏带1条，工作定位挽索1条</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50m轻型安全绳1条</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6m辅绳1条</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扁带1条</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护绳套1个</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8孔分力板1个</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山羊皮手套1副</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三段D型铝合金安全钩2个</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可容纳所有装备的装备包1个</w:t>
            </w:r>
            <w:r>
              <w:rPr>
                <w:rFonts w:hint="eastAsia" w:ascii="微软雅黑" w:hAnsi="微软雅黑" w:eastAsia="微软雅黑" w:cs="微软雅黑"/>
                <w:b w:val="0"/>
                <w:bCs w:val="0"/>
                <w:color w:val="auto"/>
                <w:kern w:val="0"/>
                <w:sz w:val="21"/>
                <w:szCs w:val="21"/>
                <w:highlight w:val="none"/>
                <w:lang w:eastAsia="zh-CN"/>
              </w:rPr>
              <w:t>。</w:t>
            </w:r>
          </w:p>
        </w:tc>
      </w:tr>
      <w:tr w14:paraId="6307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ACEC8E1">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18</w:t>
            </w:r>
          </w:p>
        </w:tc>
        <w:tc>
          <w:tcPr>
            <w:tcW w:w="1806" w:type="dxa"/>
            <w:vAlign w:val="center"/>
          </w:tcPr>
          <w:p w14:paraId="7890783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多功能水枪</w:t>
            </w:r>
          </w:p>
        </w:tc>
        <w:tc>
          <w:tcPr>
            <w:tcW w:w="727" w:type="dxa"/>
            <w:vAlign w:val="center"/>
          </w:tcPr>
          <w:p w14:paraId="017B256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val="en-US" w:eastAsia="zh-CN"/>
              </w:rPr>
              <w:t>10</w:t>
            </w:r>
          </w:p>
        </w:tc>
        <w:tc>
          <w:tcPr>
            <w:tcW w:w="647" w:type="dxa"/>
            <w:vAlign w:val="center"/>
          </w:tcPr>
          <w:p w14:paraId="6C99160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把</w:t>
            </w:r>
          </w:p>
        </w:tc>
        <w:tc>
          <w:tcPr>
            <w:tcW w:w="10338" w:type="dxa"/>
            <w:vAlign w:val="center"/>
          </w:tcPr>
          <w:p w14:paraId="3B3BF5E4">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bCs w:val="0"/>
                <w:color w:val="000000" w:themeColor="text1"/>
                <w:kern w:val="0"/>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eastAsia="zh-CN"/>
              </w:rPr>
              <w:t>：</w:t>
            </w:r>
          </w:p>
          <w:p w14:paraId="6BD0FD0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优质铝合金为主要材料，并经压制而成，配件为橡塑和不锈钢，铝制部件整体阳极防腐处理，环形式开关，有枪柄</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长度</w:t>
            </w:r>
            <w:r>
              <w:rPr>
                <w:rFonts w:hint="eastAsia" w:ascii="微软雅黑" w:hAnsi="微软雅黑" w:eastAsia="微软雅黑" w:cs="微软雅黑"/>
                <w:b w:val="0"/>
                <w:bCs w:val="0"/>
                <w:color w:val="auto"/>
                <w:kern w:val="0"/>
                <w:sz w:val="21"/>
                <w:szCs w:val="21"/>
                <w:highlight w:val="none"/>
                <w:lang w:eastAsia="zh-CN"/>
              </w:rPr>
              <w:t>约</w:t>
            </w:r>
            <w:r>
              <w:rPr>
                <w:rFonts w:hint="eastAsia" w:ascii="微软雅黑" w:hAnsi="微软雅黑" w:eastAsia="微软雅黑" w:cs="微软雅黑"/>
                <w:b w:val="0"/>
                <w:bCs w:val="0"/>
                <w:color w:val="auto"/>
                <w:kern w:val="0"/>
                <w:sz w:val="21"/>
                <w:szCs w:val="21"/>
                <w:highlight w:val="none"/>
              </w:rPr>
              <w:t>340mm</w:t>
            </w:r>
            <w:r>
              <w:rPr>
                <w:rFonts w:hint="eastAsia" w:ascii="微软雅黑" w:hAnsi="微软雅黑" w:eastAsia="微软雅黑" w:cs="微软雅黑"/>
                <w:b w:val="0"/>
                <w:bCs w:val="0"/>
                <w:color w:val="auto"/>
                <w:kern w:val="0"/>
                <w:sz w:val="21"/>
                <w:szCs w:val="21"/>
                <w:highlight w:val="none"/>
                <w:lang w:eastAsia="zh-CN"/>
              </w:rPr>
              <w:t>；</w:t>
            </w:r>
          </w:p>
          <w:p w14:paraId="138987D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流量可调2.5—8L/S五档可调</w:t>
            </w:r>
            <w:r>
              <w:rPr>
                <w:rFonts w:hint="eastAsia" w:ascii="微软雅黑" w:hAnsi="微软雅黑" w:eastAsia="微软雅黑" w:cs="微软雅黑"/>
                <w:b w:val="0"/>
                <w:bCs w:val="0"/>
                <w:color w:val="auto"/>
                <w:kern w:val="0"/>
                <w:sz w:val="21"/>
                <w:szCs w:val="21"/>
                <w:highlight w:val="none"/>
                <w:lang w:eastAsia="zh-CN"/>
              </w:rPr>
              <w:t>；</w:t>
            </w:r>
          </w:p>
          <w:p w14:paraId="6B48877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直流射程为≥30m</w:t>
            </w:r>
            <w:r>
              <w:rPr>
                <w:rFonts w:hint="eastAsia" w:ascii="微软雅黑" w:hAnsi="微软雅黑" w:eastAsia="微软雅黑" w:cs="微软雅黑"/>
                <w:b w:val="0"/>
                <w:bCs w:val="0"/>
                <w:color w:val="auto"/>
                <w:kern w:val="0"/>
                <w:sz w:val="21"/>
                <w:szCs w:val="21"/>
                <w:highlight w:val="none"/>
                <w:lang w:eastAsia="zh-CN"/>
              </w:rPr>
              <w:t>；</w:t>
            </w:r>
          </w:p>
          <w:p w14:paraId="67AB7D9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喷雾角度可调0－1</w:t>
            </w:r>
            <w:r>
              <w:rPr>
                <w:rFonts w:hint="eastAsia" w:ascii="微软雅黑" w:hAnsi="微软雅黑" w:eastAsia="微软雅黑" w:cs="微软雅黑"/>
                <w:b w:val="0"/>
                <w:bCs w:val="0"/>
                <w:color w:val="auto"/>
                <w:kern w:val="0"/>
                <w:sz w:val="21"/>
                <w:szCs w:val="21"/>
                <w:highlight w:val="none"/>
                <w:lang w:val="en-US" w:eastAsia="zh-CN"/>
              </w:rPr>
              <w:t>2</w:t>
            </w:r>
            <w:r>
              <w:rPr>
                <w:rFonts w:hint="eastAsia" w:ascii="微软雅黑" w:hAnsi="微软雅黑" w:eastAsia="微软雅黑" w:cs="微软雅黑"/>
                <w:b w:val="0"/>
                <w:bCs w:val="0"/>
                <w:color w:val="auto"/>
                <w:kern w:val="0"/>
                <w:sz w:val="21"/>
                <w:szCs w:val="21"/>
                <w:highlight w:val="none"/>
              </w:rPr>
              <w:t>0°</w:t>
            </w:r>
            <w:r>
              <w:rPr>
                <w:rFonts w:hint="eastAsia" w:ascii="微软雅黑" w:hAnsi="微软雅黑" w:eastAsia="微软雅黑" w:cs="微软雅黑"/>
                <w:b w:val="0"/>
                <w:bCs w:val="0"/>
                <w:color w:val="auto"/>
                <w:kern w:val="0"/>
                <w:sz w:val="21"/>
                <w:szCs w:val="21"/>
                <w:highlight w:val="none"/>
                <w:lang w:eastAsia="zh-CN"/>
              </w:rPr>
              <w:t>；</w:t>
            </w:r>
          </w:p>
          <w:p w14:paraId="51E2A8F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反作用力≤1.0kg</w:t>
            </w:r>
            <w:r>
              <w:rPr>
                <w:rFonts w:hint="eastAsia" w:ascii="微软雅黑" w:hAnsi="微软雅黑" w:eastAsia="微软雅黑" w:cs="微软雅黑"/>
                <w:b w:val="0"/>
                <w:bCs w:val="0"/>
                <w:color w:val="auto"/>
                <w:kern w:val="0"/>
                <w:sz w:val="21"/>
                <w:szCs w:val="21"/>
                <w:highlight w:val="none"/>
                <w:lang w:eastAsia="zh-CN"/>
              </w:rPr>
              <w:t>；</w:t>
            </w:r>
          </w:p>
          <w:p w14:paraId="5E607C0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有激流功能，</w:t>
            </w:r>
            <w:r>
              <w:rPr>
                <w:rFonts w:hint="eastAsia" w:ascii="微软雅黑" w:hAnsi="微软雅黑" w:eastAsia="微软雅黑" w:cs="微软雅黑"/>
                <w:b w:val="0"/>
                <w:bCs w:val="0"/>
                <w:color w:val="auto"/>
                <w:kern w:val="0"/>
                <w:sz w:val="21"/>
                <w:szCs w:val="21"/>
                <w:highlight w:val="none"/>
                <w:lang w:eastAsia="zh-CN"/>
              </w:rPr>
              <w:t>配</w:t>
            </w:r>
            <w:r>
              <w:rPr>
                <w:rFonts w:hint="eastAsia" w:ascii="微软雅黑" w:hAnsi="微软雅黑" w:eastAsia="微软雅黑" w:cs="微软雅黑"/>
                <w:b w:val="0"/>
                <w:bCs w:val="0"/>
                <w:color w:val="auto"/>
                <w:kern w:val="0"/>
                <w:sz w:val="21"/>
                <w:szCs w:val="21"/>
                <w:highlight w:val="none"/>
                <w:lang w:val="en-US" w:eastAsia="zh-CN"/>
              </w:rPr>
              <w:t>65型快速接口</w:t>
            </w:r>
            <w:r>
              <w:rPr>
                <w:rFonts w:hint="eastAsia" w:ascii="微软雅黑" w:hAnsi="微软雅黑" w:eastAsia="微软雅黑" w:cs="微软雅黑"/>
                <w:b w:val="0"/>
                <w:bCs w:val="0"/>
                <w:color w:val="auto"/>
                <w:kern w:val="0"/>
                <w:sz w:val="21"/>
                <w:szCs w:val="21"/>
                <w:highlight w:val="none"/>
              </w:rPr>
              <w:t>。</w:t>
            </w:r>
          </w:p>
        </w:tc>
      </w:tr>
      <w:tr w14:paraId="7D3E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45C02439">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19</w:t>
            </w:r>
          </w:p>
        </w:tc>
        <w:tc>
          <w:tcPr>
            <w:tcW w:w="1806" w:type="dxa"/>
            <w:vAlign w:val="center"/>
          </w:tcPr>
          <w:p w14:paraId="6CC3042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消防多功能水枪快口（比武）</w:t>
            </w:r>
          </w:p>
        </w:tc>
        <w:tc>
          <w:tcPr>
            <w:tcW w:w="727" w:type="dxa"/>
            <w:vAlign w:val="center"/>
          </w:tcPr>
          <w:p w14:paraId="121D514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val="en-US" w:eastAsia="zh-CN"/>
              </w:rPr>
              <w:t>4</w:t>
            </w:r>
          </w:p>
        </w:tc>
        <w:tc>
          <w:tcPr>
            <w:tcW w:w="647" w:type="dxa"/>
            <w:vAlign w:val="center"/>
          </w:tcPr>
          <w:p w14:paraId="21A3AE6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把</w:t>
            </w:r>
          </w:p>
        </w:tc>
        <w:tc>
          <w:tcPr>
            <w:tcW w:w="10338" w:type="dxa"/>
            <w:vAlign w:val="center"/>
          </w:tcPr>
          <w:p w14:paraId="6E938A69">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bCs w:val="0"/>
                <w:color w:val="000000" w:themeColor="text1"/>
                <w:kern w:val="0"/>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eastAsia="zh-CN"/>
              </w:rPr>
              <w:t>：</w:t>
            </w:r>
          </w:p>
          <w:p w14:paraId="023DD04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优质铝合金为主要材料，并经压制而成，配件为橡塑和不锈钢，铝制部件整体阳极防腐处理，环形式开关，有枪柄。长度</w:t>
            </w:r>
            <w:r>
              <w:rPr>
                <w:rFonts w:hint="eastAsia" w:ascii="微软雅黑" w:hAnsi="微软雅黑" w:eastAsia="微软雅黑" w:cs="微软雅黑"/>
                <w:b w:val="0"/>
                <w:bCs w:val="0"/>
                <w:color w:val="auto"/>
                <w:kern w:val="0"/>
                <w:sz w:val="21"/>
                <w:szCs w:val="21"/>
                <w:highlight w:val="none"/>
                <w:lang w:eastAsia="zh-CN"/>
              </w:rPr>
              <w:t>约</w:t>
            </w:r>
            <w:r>
              <w:rPr>
                <w:rFonts w:hint="eastAsia" w:ascii="微软雅黑" w:hAnsi="微软雅黑" w:eastAsia="微软雅黑" w:cs="微软雅黑"/>
                <w:b w:val="0"/>
                <w:bCs w:val="0"/>
                <w:color w:val="auto"/>
                <w:kern w:val="0"/>
                <w:sz w:val="21"/>
                <w:szCs w:val="21"/>
                <w:highlight w:val="none"/>
              </w:rPr>
              <w:t>340mm</w:t>
            </w:r>
            <w:r>
              <w:rPr>
                <w:rFonts w:hint="eastAsia" w:ascii="微软雅黑" w:hAnsi="微软雅黑" w:eastAsia="微软雅黑" w:cs="微软雅黑"/>
                <w:b w:val="0"/>
                <w:bCs w:val="0"/>
                <w:color w:val="auto"/>
                <w:kern w:val="0"/>
                <w:sz w:val="21"/>
                <w:szCs w:val="21"/>
                <w:highlight w:val="none"/>
                <w:lang w:eastAsia="zh-CN"/>
              </w:rPr>
              <w:t>；</w:t>
            </w:r>
          </w:p>
          <w:p w14:paraId="76FD7A6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流量可调2.5—8L/S五档可调</w:t>
            </w:r>
            <w:r>
              <w:rPr>
                <w:rFonts w:hint="eastAsia" w:ascii="微软雅黑" w:hAnsi="微软雅黑" w:eastAsia="微软雅黑" w:cs="微软雅黑"/>
                <w:b w:val="0"/>
                <w:bCs w:val="0"/>
                <w:color w:val="auto"/>
                <w:kern w:val="0"/>
                <w:sz w:val="21"/>
                <w:szCs w:val="21"/>
                <w:highlight w:val="none"/>
                <w:lang w:eastAsia="zh-CN"/>
              </w:rPr>
              <w:t>；</w:t>
            </w:r>
          </w:p>
          <w:p w14:paraId="05265BB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直流射程为≥30m</w:t>
            </w:r>
            <w:r>
              <w:rPr>
                <w:rFonts w:hint="eastAsia" w:ascii="微软雅黑" w:hAnsi="微软雅黑" w:eastAsia="微软雅黑" w:cs="微软雅黑"/>
                <w:b w:val="0"/>
                <w:bCs w:val="0"/>
                <w:color w:val="auto"/>
                <w:kern w:val="0"/>
                <w:sz w:val="21"/>
                <w:szCs w:val="21"/>
                <w:highlight w:val="none"/>
                <w:lang w:eastAsia="zh-CN"/>
              </w:rPr>
              <w:t>；</w:t>
            </w:r>
          </w:p>
          <w:p w14:paraId="525F3B5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喷雾角度可调0－1</w:t>
            </w:r>
            <w:r>
              <w:rPr>
                <w:rFonts w:hint="eastAsia" w:ascii="微软雅黑" w:hAnsi="微软雅黑" w:eastAsia="微软雅黑" w:cs="微软雅黑"/>
                <w:b w:val="0"/>
                <w:bCs w:val="0"/>
                <w:color w:val="auto"/>
                <w:kern w:val="0"/>
                <w:sz w:val="21"/>
                <w:szCs w:val="21"/>
                <w:highlight w:val="none"/>
                <w:lang w:val="en-US" w:eastAsia="zh-CN"/>
              </w:rPr>
              <w:t>2</w:t>
            </w:r>
            <w:r>
              <w:rPr>
                <w:rFonts w:hint="eastAsia" w:ascii="微软雅黑" w:hAnsi="微软雅黑" w:eastAsia="微软雅黑" w:cs="微软雅黑"/>
                <w:b w:val="0"/>
                <w:bCs w:val="0"/>
                <w:color w:val="auto"/>
                <w:kern w:val="0"/>
                <w:sz w:val="21"/>
                <w:szCs w:val="21"/>
                <w:highlight w:val="none"/>
              </w:rPr>
              <w:t>0°</w:t>
            </w:r>
            <w:r>
              <w:rPr>
                <w:rFonts w:hint="eastAsia" w:ascii="微软雅黑" w:hAnsi="微软雅黑" w:eastAsia="微软雅黑" w:cs="微软雅黑"/>
                <w:b w:val="0"/>
                <w:bCs w:val="0"/>
                <w:color w:val="auto"/>
                <w:kern w:val="0"/>
                <w:sz w:val="21"/>
                <w:szCs w:val="21"/>
                <w:highlight w:val="none"/>
                <w:lang w:eastAsia="zh-CN"/>
              </w:rPr>
              <w:t>；</w:t>
            </w:r>
          </w:p>
          <w:p w14:paraId="0AF2D13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反作用力≤1.0kg</w:t>
            </w:r>
            <w:r>
              <w:rPr>
                <w:rFonts w:hint="eastAsia" w:ascii="微软雅黑" w:hAnsi="微软雅黑" w:eastAsia="微软雅黑" w:cs="微软雅黑"/>
                <w:b w:val="0"/>
                <w:bCs w:val="0"/>
                <w:color w:val="auto"/>
                <w:kern w:val="0"/>
                <w:sz w:val="21"/>
                <w:szCs w:val="21"/>
                <w:highlight w:val="none"/>
                <w:lang w:eastAsia="zh-CN"/>
              </w:rPr>
              <w:t>；</w:t>
            </w:r>
          </w:p>
          <w:p w14:paraId="341AB50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有激流功能，</w:t>
            </w:r>
            <w:r>
              <w:rPr>
                <w:rFonts w:hint="eastAsia" w:ascii="微软雅黑" w:hAnsi="微软雅黑" w:eastAsia="微软雅黑" w:cs="微软雅黑"/>
                <w:b w:val="0"/>
                <w:bCs w:val="0"/>
                <w:color w:val="auto"/>
                <w:kern w:val="0"/>
                <w:sz w:val="21"/>
                <w:szCs w:val="21"/>
                <w:highlight w:val="none"/>
                <w:lang w:eastAsia="zh-CN"/>
              </w:rPr>
              <w:t>配</w:t>
            </w:r>
            <w:r>
              <w:rPr>
                <w:rFonts w:hint="eastAsia" w:ascii="微软雅黑" w:hAnsi="微软雅黑" w:eastAsia="微软雅黑" w:cs="微软雅黑"/>
                <w:b w:val="0"/>
                <w:bCs w:val="0"/>
                <w:color w:val="auto"/>
                <w:kern w:val="0"/>
                <w:sz w:val="21"/>
                <w:szCs w:val="21"/>
                <w:highlight w:val="none"/>
                <w:lang w:val="en-US" w:eastAsia="zh-CN"/>
              </w:rPr>
              <w:t>65型快速接口</w:t>
            </w:r>
            <w:r>
              <w:rPr>
                <w:rFonts w:hint="eastAsia" w:ascii="微软雅黑" w:hAnsi="微软雅黑" w:eastAsia="微软雅黑" w:cs="微软雅黑"/>
                <w:b w:val="0"/>
                <w:bCs w:val="0"/>
                <w:color w:val="auto"/>
                <w:kern w:val="0"/>
                <w:sz w:val="21"/>
                <w:szCs w:val="21"/>
                <w:highlight w:val="none"/>
              </w:rPr>
              <w:t>。</w:t>
            </w:r>
          </w:p>
        </w:tc>
      </w:tr>
      <w:tr w14:paraId="18E4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F2EB813">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20</w:t>
            </w:r>
          </w:p>
        </w:tc>
        <w:tc>
          <w:tcPr>
            <w:tcW w:w="1806" w:type="dxa"/>
            <w:vAlign w:val="center"/>
          </w:tcPr>
          <w:p w14:paraId="02F0378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消防多功能水枪快口（弯头）</w:t>
            </w:r>
          </w:p>
        </w:tc>
        <w:tc>
          <w:tcPr>
            <w:tcW w:w="727" w:type="dxa"/>
            <w:vAlign w:val="center"/>
          </w:tcPr>
          <w:p w14:paraId="091AD43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val="en-US" w:eastAsia="zh-CN"/>
              </w:rPr>
              <w:t>5</w:t>
            </w:r>
          </w:p>
        </w:tc>
        <w:tc>
          <w:tcPr>
            <w:tcW w:w="647" w:type="dxa"/>
            <w:vAlign w:val="center"/>
          </w:tcPr>
          <w:p w14:paraId="1D12D3C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把</w:t>
            </w:r>
          </w:p>
        </w:tc>
        <w:tc>
          <w:tcPr>
            <w:tcW w:w="10338" w:type="dxa"/>
            <w:vAlign w:val="center"/>
          </w:tcPr>
          <w:p w14:paraId="5DA38E19">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bCs w:val="0"/>
                <w:color w:val="000000" w:themeColor="text1"/>
                <w:kern w:val="0"/>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eastAsia="zh-CN"/>
              </w:rPr>
              <w:t>：</w:t>
            </w:r>
          </w:p>
          <w:p w14:paraId="24865C4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优质铝合金为主要材料，并经压制而成，配件为橡塑和不锈钢，铝制部件整体阳极防腐处理，环形式开关，有枪柄。长度</w:t>
            </w:r>
            <w:r>
              <w:rPr>
                <w:rFonts w:hint="eastAsia" w:ascii="微软雅黑" w:hAnsi="微软雅黑" w:eastAsia="微软雅黑" w:cs="微软雅黑"/>
                <w:b w:val="0"/>
                <w:bCs w:val="0"/>
                <w:color w:val="auto"/>
                <w:kern w:val="0"/>
                <w:sz w:val="21"/>
                <w:szCs w:val="21"/>
                <w:highlight w:val="none"/>
                <w:lang w:eastAsia="zh-CN"/>
              </w:rPr>
              <w:t>约</w:t>
            </w:r>
            <w:r>
              <w:rPr>
                <w:rFonts w:hint="eastAsia" w:ascii="微软雅黑" w:hAnsi="微软雅黑" w:eastAsia="微软雅黑" w:cs="微软雅黑"/>
                <w:b w:val="0"/>
                <w:bCs w:val="0"/>
                <w:color w:val="auto"/>
                <w:kern w:val="0"/>
                <w:sz w:val="21"/>
                <w:szCs w:val="21"/>
                <w:highlight w:val="none"/>
              </w:rPr>
              <w:t>340mm</w:t>
            </w:r>
            <w:r>
              <w:rPr>
                <w:rFonts w:hint="eastAsia" w:ascii="微软雅黑" w:hAnsi="微软雅黑" w:eastAsia="微软雅黑" w:cs="微软雅黑"/>
                <w:b w:val="0"/>
                <w:bCs w:val="0"/>
                <w:color w:val="auto"/>
                <w:kern w:val="0"/>
                <w:sz w:val="21"/>
                <w:szCs w:val="21"/>
                <w:highlight w:val="none"/>
                <w:lang w:eastAsia="zh-CN"/>
              </w:rPr>
              <w:t>；</w:t>
            </w:r>
          </w:p>
          <w:p w14:paraId="3BFDC5B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流量可调</w:t>
            </w:r>
            <w:r>
              <w:rPr>
                <w:rFonts w:hint="eastAsia" w:ascii="微软雅黑" w:hAnsi="微软雅黑" w:eastAsia="微软雅黑" w:cs="微软雅黑"/>
                <w:b w:val="0"/>
                <w:bCs w:val="0"/>
                <w:color w:val="auto"/>
                <w:kern w:val="0"/>
                <w:sz w:val="21"/>
                <w:szCs w:val="21"/>
                <w:highlight w:val="none"/>
                <w:lang w:val="en-US" w:eastAsia="zh-CN"/>
              </w:rPr>
              <w:t>不低于</w:t>
            </w:r>
            <w:r>
              <w:rPr>
                <w:rFonts w:hint="eastAsia" w:ascii="微软雅黑" w:hAnsi="微软雅黑" w:eastAsia="微软雅黑" w:cs="微软雅黑"/>
                <w:b w:val="0"/>
                <w:bCs w:val="0"/>
                <w:color w:val="auto"/>
                <w:kern w:val="0"/>
                <w:sz w:val="21"/>
                <w:szCs w:val="21"/>
                <w:highlight w:val="none"/>
              </w:rPr>
              <w:t>2.5—8L/S五档可调</w:t>
            </w:r>
            <w:r>
              <w:rPr>
                <w:rFonts w:hint="eastAsia" w:ascii="微软雅黑" w:hAnsi="微软雅黑" w:eastAsia="微软雅黑" w:cs="微软雅黑"/>
                <w:b w:val="0"/>
                <w:bCs w:val="0"/>
                <w:color w:val="auto"/>
                <w:kern w:val="0"/>
                <w:sz w:val="21"/>
                <w:szCs w:val="21"/>
                <w:highlight w:val="none"/>
                <w:lang w:eastAsia="zh-CN"/>
              </w:rPr>
              <w:t>；</w:t>
            </w:r>
          </w:p>
          <w:p w14:paraId="016D06F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直流射程为≥30m</w:t>
            </w:r>
            <w:r>
              <w:rPr>
                <w:rFonts w:hint="eastAsia" w:ascii="微软雅黑" w:hAnsi="微软雅黑" w:eastAsia="微软雅黑" w:cs="微软雅黑"/>
                <w:b w:val="0"/>
                <w:bCs w:val="0"/>
                <w:color w:val="auto"/>
                <w:kern w:val="0"/>
                <w:sz w:val="21"/>
                <w:szCs w:val="21"/>
                <w:highlight w:val="none"/>
                <w:lang w:eastAsia="zh-CN"/>
              </w:rPr>
              <w:t>；</w:t>
            </w:r>
          </w:p>
          <w:p w14:paraId="43F397B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喷雾角度可调</w:t>
            </w:r>
            <w:r>
              <w:rPr>
                <w:rFonts w:hint="eastAsia" w:ascii="微软雅黑" w:hAnsi="微软雅黑" w:eastAsia="微软雅黑" w:cs="微软雅黑"/>
                <w:b w:val="0"/>
                <w:bCs w:val="0"/>
                <w:color w:val="auto"/>
                <w:kern w:val="0"/>
                <w:sz w:val="21"/>
                <w:szCs w:val="21"/>
                <w:highlight w:val="none"/>
                <w:lang w:val="en-US" w:eastAsia="zh-CN"/>
              </w:rPr>
              <w:t>不低于</w:t>
            </w:r>
            <w:r>
              <w:rPr>
                <w:rFonts w:hint="eastAsia" w:ascii="微软雅黑" w:hAnsi="微软雅黑" w:eastAsia="微软雅黑" w:cs="微软雅黑"/>
                <w:b w:val="0"/>
                <w:bCs w:val="0"/>
                <w:color w:val="auto"/>
                <w:kern w:val="0"/>
                <w:sz w:val="21"/>
                <w:szCs w:val="21"/>
                <w:highlight w:val="none"/>
              </w:rPr>
              <w:t>0－1</w:t>
            </w:r>
            <w:r>
              <w:rPr>
                <w:rFonts w:hint="eastAsia" w:ascii="微软雅黑" w:hAnsi="微软雅黑" w:eastAsia="微软雅黑" w:cs="微软雅黑"/>
                <w:b w:val="0"/>
                <w:bCs w:val="0"/>
                <w:color w:val="auto"/>
                <w:kern w:val="0"/>
                <w:sz w:val="21"/>
                <w:szCs w:val="21"/>
                <w:highlight w:val="none"/>
                <w:lang w:val="en-US" w:eastAsia="zh-CN"/>
              </w:rPr>
              <w:t>2</w:t>
            </w:r>
            <w:r>
              <w:rPr>
                <w:rFonts w:hint="eastAsia" w:ascii="微软雅黑" w:hAnsi="微软雅黑" w:eastAsia="微软雅黑" w:cs="微软雅黑"/>
                <w:b w:val="0"/>
                <w:bCs w:val="0"/>
                <w:color w:val="auto"/>
                <w:kern w:val="0"/>
                <w:sz w:val="21"/>
                <w:szCs w:val="21"/>
                <w:highlight w:val="none"/>
              </w:rPr>
              <w:t>0°</w:t>
            </w:r>
            <w:r>
              <w:rPr>
                <w:rFonts w:hint="eastAsia" w:ascii="微软雅黑" w:hAnsi="微软雅黑" w:eastAsia="微软雅黑" w:cs="微软雅黑"/>
                <w:b w:val="0"/>
                <w:bCs w:val="0"/>
                <w:color w:val="auto"/>
                <w:kern w:val="0"/>
                <w:sz w:val="21"/>
                <w:szCs w:val="21"/>
                <w:highlight w:val="none"/>
                <w:lang w:eastAsia="zh-CN"/>
              </w:rPr>
              <w:t>；</w:t>
            </w:r>
          </w:p>
          <w:p w14:paraId="2362C96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rPr>
              <w:t>反作用力≤1.0kg</w:t>
            </w:r>
            <w:r>
              <w:rPr>
                <w:rFonts w:hint="eastAsia" w:ascii="微软雅黑" w:hAnsi="微软雅黑" w:eastAsia="微软雅黑" w:cs="微软雅黑"/>
                <w:b w:val="0"/>
                <w:bCs w:val="0"/>
                <w:color w:val="auto"/>
                <w:kern w:val="0"/>
                <w:sz w:val="21"/>
                <w:szCs w:val="21"/>
                <w:highlight w:val="none"/>
                <w:lang w:eastAsia="zh-CN"/>
              </w:rPr>
              <w:t>；</w:t>
            </w:r>
          </w:p>
          <w:p w14:paraId="15174AE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rPr>
              <w:t>有激流功能，</w:t>
            </w:r>
            <w:r>
              <w:rPr>
                <w:rFonts w:hint="eastAsia" w:ascii="微软雅黑" w:hAnsi="微软雅黑" w:eastAsia="微软雅黑" w:cs="微软雅黑"/>
                <w:b w:val="0"/>
                <w:bCs w:val="0"/>
                <w:color w:val="auto"/>
                <w:kern w:val="0"/>
                <w:sz w:val="21"/>
                <w:szCs w:val="21"/>
                <w:highlight w:val="none"/>
                <w:lang w:eastAsia="zh-CN"/>
              </w:rPr>
              <w:t>配</w:t>
            </w:r>
            <w:r>
              <w:rPr>
                <w:rFonts w:hint="eastAsia" w:ascii="微软雅黑" w:hAnsi="微软雅黑" w:eastAsia="微软雅黑" w:cs="微软雅黑"/>
                <w:b w:val="0"/>
                <w:bCs w:val="0"/>
                <w:color w:val="auto"/>
                <w:kern w:val="0"/>
                <w:sz w:val="21"/>
                <w:szCs w:val="21"/>
                <w:highlight w:val="none"/>
                <w:lang w:val="en-US" w:eastAsia="zh-CN"/>
              </w:rPr>
              <w:t>65型快速接口</w:t>
            </w:r>
            <w:r>
              <w:rPr>
                <w:rFonts w:hint="eastAsia" w:ascii="微软雅黑" w:hAnsi="微软雅黑" w:eastAsia="微软雅黑" w:cs="微软雅黑"/>
                <w:b w:val="0"/>
                <w:bCs w:val="0"/>
                <w:color w:val="auto"/>
                <w:kern w:val="0"/>
                <w:sz w:val="21"/>
                <w:szCs w:val="21"/>
                <w:highlight w:val="none"/>
              </w:rPr>
              <w:t>。</w:t>
            </w:r>
          </w:p>
        </w:tc>
      </w:tr>
      <w:tr w14:paraId="6B28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D6A7785">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21</w:t>
            </w:r>
          </w:p>
        </w:tc>
        <w:tc>
          <w:tcPr>
            <w:tcW w:w="1806" w:type="dxa"/>
            <w:vAlign w:val="center"/>
          </w:tcPr>
          <w:p w14:paraId="5391123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泡沫钩管</w:t>
            </w:r>
          </w:p>
        </w:tc>
        <w:tc>
          <w:tcPr>
            <w:tcW w:w="727" w:type="dxa"/>
            <w:vAlign w:val="center"/>
          </w:tcPr>
          <w:p w14:paraId="3441944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569CAF2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49C3CD5F">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bCs w:val="0"/>
                <w:color w:val="000000" w:themeColor="text1"/>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eastAsia="zh-CN"/>
              </w:rPr>
              <w:t>：</w:t>
            </w:r>
          </w:p>
          <w:p w14:paraId="4B20C9A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移动式</w:t>
            </w:r>
            <w:r>
              <w:rPr>
                <w:rFonts w:hint="eastAsia" w:ascii="微软雅黑" w:hAnsi="微软雅黑" w:eastAsia="微软雅黑" w:cs="微软雅黑"/>
                <w:b w:val="0"/>
                <w:bCs w:val="0"/>
                <w:color w:val="auto"/>
                <w:sz w:val="21"/>
                <w:szCs w:val="21"/>
                <w:highlight w:val="none"/>
              </w:rPr>
              <w:t>泡沫灭火设备，用于生产和喷射空气泡沫，扑救没有固定泡沫灭火装置的地下，半地下和小型油罐的油类和汽油火灾。</w:t>
            </w:r>
          </w:p>
        </w:tc>
      </w:tr>
      <w:tr w14:paraId="147E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FA4DA5D">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22</w:t>
            </w:r>
          </w:p>
        </w:tc>
        <w:tc>
          <w:tcPr>
            <w:tcW w:w="1806" w:type="dxa"/>
            <w:vAlign w:val="center"/>
          </w:tcPr>
          <w:p w14:paraId="5CFE95F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消防自摆炮</w:t>
            </w:r>
          </w:p>
        </w:tc>
        <w:tc>
          <w:tcPr>
            <w:tcW w:w="727" w:type="dxa"/>
            <w:vAlign w:val="center"/>
          </w:tcPr>
          <w:p w14:paraId="0AB7BAD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45028E1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门</w:t>
            </w:r>
          </w:p>
        </w:tc>
        <w:tc>
          <w:tcPr>
            <w:tcW w:w="10338" w:type="dxa"/>
            <w:vAlign w:val="center"/>
          </w:tcPr>
          <w:p w14:paraId="1A9E68E2">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符合</w:t>
            </w:r>
            <w:r>
              <w:rPr>
                <w:rFonts w:hint="eastAsia" w:ascii="微软雅黑" w:hAnsi="微软雅黑" w:eastAsia="微软雅黑" w:cs="微软雅黑"/>
                <w:b w:val="0"/>
                <w:bCs w:val="0"/>
                <w:color w:val="auto"/>
                <w:kern w:val="0"/>
                <w:sz w:val="21"/>
                <w:szCs w:val="21"/>
                <w:highlight w:val="none"/>
              </w:rPr>
              <w:t>GB 19156-2019《消防炮》</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rPr>
              <w:t>CCCF-CPRZ-26:2019《消防类产品认证实施规则灭火设备产品消防给水设备产品》标</w:t>
            </w:r>
            <w:r>
              <w:rPr>
                <w:rFonts w:hint="eastAsia" w:ascii="微软雅黑" w:hAnsi="微软雅黑" w:eastAsia="微软雅黑" w:cs="微软雅黑"/>
                <w:b w:val="0"/>
                <w:bCs w:val="0"/>
                <w:color w:val="auto"/>
                <w:kern w:val="0"/>
                <w:sz w:val="21"/>
                <w:szCs w:val="21"/>
                <w:highlight w:val="none"/>
                <w:lang w:eastAsia="zh-CN"/>
              </w:rPr>
              <w:t>准要求</w:t>
            </w:r>
          </w:p>
          <w:p w14:paraId="1CF052C9">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bCs w:val="0"/>
                <w:color w:val="000000" w:themeColor="text1"/>
                <w:kern w:val="0"/>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eastAsia="zh-CN"/>
              </w:rPr>
              <w:t>：</w:t>
            </w:r>
          </w:p>
          <w:p w14:paraId="6A33571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炮体材质：铝合金。 </w:t>
            </w:r>
          </w:p>
          <w:p w14:paraId="07D1571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把手材质：铸造铝合金一体铸造成型。 </w:t>
            </w:r>
          </w:p>
          <w:p w14:paraId="4BFF2C9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阀芯材质：锻造黄铜。</w:t>
            </w:r>
          </w:p>
          <w:p w14:paraId="100634E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阀球材质：不锈钢。 </w:t>
            </w:r>
          </w:p>
          <w:p w14:paraId="048B6BB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阀球密封垫：聚四氟乙烯高温烧结。 </w:t>
            </w:r>
          </w:p>
          <w:p w14:paraId="08B7688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固定螺丝及螺母：不锈钢或黄铜螺丝。 </w:t>
            </w:r>
          </w:p>
          <w:p w14:paraId="7D49271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撑脚保护套材料：尼龙材质。 </w:t>
            </w:r>
          </w:p>
          <w:p w14:paraId="0DA7CDD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密封件橡胶：耐老化橡胶。 </w:t>
            </w:r>
          </w:p>
          <w:p w14:paraId="0D7BD77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撑脚材料：铝合金可折叠S型圆撑脚；配乌钢脚钉。 </w:t>
            </w:r>
          </w:p>
          <w:p w14:paraId="789EF49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开关性能：L型带锁止操作杆可控制水流开或关闭 。 </w:t>
            </w:r>
          </w:p>
          <w:p w14:paraId="3AE725B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压力表：炮的进水口主流道设置压力表。压力表精度2.5级。 </w:t>
            </w:r>
          </w:p>
          <w:p w14:paraId="3564E0E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通过手动转换直流和喷雾功能的消防炮，在进行转换操作时，操作力矩:</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b w:val="0"/>
                <w:bCs w:val="0"/>
                <w:color w:val="auto"/>
                <w:kern w:val="0"/>
                <w:sz w:val="21"/>
                <w:szCs w:val="21"/>
                <w:highlight w:val="none"/>
                <w:lang w:val="en-US" w:eastAsia="zh-CN"/>
              </w:rPr>
              <w:t>10</w:t>
            </w:r>
            <w:r>
              <w:rPr>
                <w:rFonts w:hint="eastAsia" w:ascii="微软雅黑" w:hAnsi="微软雅黑" w:eastAsia="微软雅黑" w:cs="微软雅黑"/>
                <w:b w:val="0"/>
                <w:bCs w:val="0"/>
                <w:color w:val="auto"/>
                <w:kern w:val="0"/>
                <w:sz w:val="21"/>
                <w:szCs w:val="21"/>
                <w:highlight w:val="none"/>
              </w:rPr>
              <w:t>.0N.m</w:t>
            </w:r>
            <w:r>
              <w:rPr>
                <w:rFonts w:hint="eastAsia" w:ascii="微软雅黑" w:hAnsi="微软雅黑" w:eastAsia="微软雅黑" w:cs="微软雅黑"/>
                <w:b w:val="0"/>
                <w:bCs w:val="0"/>
                <w:color w:val="auto"/>
                <w:kern w:val="0"/>
                <w:sz w:val="21"/>
                <w:szCs w:val="21"/>
                <w:highlight w:val="none"/>
                <w:lang w:eastAsia="zh-CN"/>
              </w:rPr>
              <w:t>；</w:t>
            </w:r>
          </w:p>
          <w:p w14:paraId="3BFB3D0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通过操作杆进行水平俯仰回转手动操作的操作力矩：水平：</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b w:val="0"/>
                <w:bCs w:val="0"/>
                <w:color w:val="auto"/>
                <w:kern w:val="0"/>
                <w:sz w:val="21"/>
                <w:szCs w:val="21"/>
                <w:highlight w:val="none"/>
                <w:lang w:val="en-US" w:eastAsia="zh-CN"/>
              </w:rPr>
              <w:t>10</w:t>
            </w:r>
            <w:r>
              <w:rPr>
                <w:rFonts w:hint="eastAsia" w:ascii="微软雅黑" w:hAnsi="微软雅黑" w:eastAsia="微软雅黑" w:cs="微软雅黑"/>
                <w:b w:val="0"/>
                <w:bCs w:val="0"/>
                <w:color w:val="auto"/>
                <w:kern w:val="0"/>
                <w:sz w:val="21"/>
                <w:szCs w:val="21"/>
                <w:highlight w:val="none"/>
              </w:rPr>
              <w:t> N·m，俯仰：</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b w:val="0"/>
                <w:bCs w:val="0"/>
                <w:color w:val="auto"/>
                <w:kern w:val="0"/>
                <w:sz w:val="21"/>
                <w:szCs w:val="21"/>
                <w:highlight w:val="none"/>
                <w:lang w:val="en-US" w:eastAsia="zh-CN"/>
              </w:rPr>
              <w:t>10</w:t>
            </w:r>
            <w:r>
              <w:rPr>
                <w:rFonts w:hint="eastAsia" w:ascii="微软雅黑" w:hAnsi="微软雅黑" w:eastAsia="微软雅黑" w:cs="微软雅黑"/>
                <w:b w:val="0"/>
                <w:bCs w:val="0"/>
                <w:color w:val="auto"/>
                <w:kern w:val="0"/>
                <w:sz w:val="21"/>
                <w:szCs w:val="21"/>
                <w:highlight w:val="none"/>
              </w:rPr>
              <w:t>N·m</w:t>
            </w:r>
            <w:r>
              <w:rPr>
                <w:rFonts w:hint="eastAsia" w:ascii="微软雅黑" w:hAnsi="微软雅黑" w:eastAsia="微软雅黑" w:cs="微软雅黑"/>
                <w:b w:val="0"/>
                <w:bCs w:val="0"/>
                <w:color w:val="auto"/>
                <w:kern w:val="0"/>
                <w:sz w:val="21"/>
                <w:szCs w:val="21"/>
                <w:highlight w:val="none"/>
                <w:lang w:eastAsia="zh-CN"/>
              </w:rPr>
              <w:t>；</w:t>
            </w:r>
          </w:p>
          <w:p w14:paraId="29BE33A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喷雾角：</w:t>
            </w:r>
            <w:r>
              <w:rPr>
                <w:rFonts w:hint="eastAsia" w:ascii="微软雅黑" w:hAnsi="微软雅黑" w:eastAsia="微软雅黑" w:cs="微软雅黑"/>
                <w:b w:val="0"/>
                <w:bCs w:val="0"/>
                <w:color w:val="auto"/>
                <w:kern w:val="0"/>
                <w:sz w:val="21"/>
                <w:szCs w:val="21"/>
                <w:highlight w:val="none"/>
                <w:lang w:eastAsia="zh-CN"/>
              </w:rPr>
              <w:t>至少满足</w:t>
            </w:r>
            <w:r>
              <w:rPr>
                <w:rFonts w:hint="eastAsia" w:ascii="微软雅黑" w:hAnsi="微软雅黑" w:eastAsia="微软雅黑" w:cs="微软雅黑"/>
                <w:b w:val="0"/>
                <w:bCs w:val="0"/>
                <w:color w:val="auto"/>
                <w:kern w:val="0"/>
                <w:sz w:val="21"/>
                <w:szCs w:val="21"/>
                <w:highlight w:val="none"/>
              </w:rPr>
              <w:t>0~1</w:t>
            </w:r>
            <w:r>
              <w:rPr>
                <w:rFonts w:hint="eastAsia" w:ascii="微软雅黑" w:hAnsi="微软雅黑" w:eastAsia="微软雅黑" w:cs="微软雅黑"/>
                <w:b w:val="0"/>
                <w:bCs w:val="0"/>
                <w:color w:val="auto"/>
                <w:kern w:val="0"/>
                <w:sz w:val="21"/>
                <w:szCs w:val="21"/>
                <w:highlight w:val="none"/>
                <w:lang w:val="en-US" w:eastAsia="zh-CN"/>
              </w:rPr>
              <w:t>0</w:t>
            </w:r>
            <w:r>
              <w:rPr>
                <w:rFonts w:hint="eastAsia" w:ascii="微软雅黑" w:hAnsi="微软雅黑" w:eastAsia="微软雅黑" w:cs="微软雅黑"/>
                <w:b w:val="0"/>
                <w:bCs w:val="0"/>
                <w:color w:val="auto"/>
                <w:kern w:val="0"/>
                <w:sz w:val="21"/>
                <w:szCs w:val="21"/>
                <w:highlight w:val="none"/>
              </w:rPr>
              <w:t>0度可调</w:t>
            </w:r>
            <w:r>
              <w:rPr>
                <w:rFonts w:hint="eastAsia" w:ascii="微软雅黑" w:hAnsi="微软雅黑" w:eastAsia="微软雅黑" w:cs="微软雅黑"/>
                <w:b w:val="0"/>
                <w:bCs w:val="0"/>
                <w:color w:val="auto"/>
                <w:kern w:val="0"/>
                <w:sz w:val="21"/>
                <w:szCs w:val="21"/>
                <w:highlight w:val="none"/>
                <w:lang w:eastAsia="zh-CN"/>
              </w:rPr>
              <w:t>；</w:t>
            </w:r>
          </w:p>
          <w:p w14:paraId="29C5A4C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消防炮仰角:</w:t>
            </w:r>
            <w:r>
              <w:rPr>
                <w:rFonts w:hint="eastAsia" w:ascii="微软雅黑" w:hAnsi="微软雅黑" w:eastAsia="微软雅黑" w:cs="微软雅黑"/>
                <w:b w:val="0"/>
                <w:bCs w:val="0"/>
                <w:color w:val="auto"/>
                <w:kern w:val="0"/>
                <w:sz w:val="21"/>
                <w:szCs w:val="21"/>
                <w:highlight w:val="none"/>
                <w:lang w:eastAsia="zh-CN"/>
              </w:rPr>
              <w:t>至少满足+30° ～ +70</w:t>
            </w:r>
            <w:r>
              <w:rPr>
                <w:rFonts w:hint="eastAsia" w:ascii="微软雅黑" w:hAnsi="微软雅黑" w:eastAsia="微软雅黑" w:cs="微软雅黑"/>
                <w:b w:val="0"/>
                <w:bCs w:val="0"/>
                <w:color w:val="auto"/>
                <w:kern w:val="0"/>
                <w:sz w:val="21"/>
                <w:szCs w:val="21"/>
                <w:highlight w:val="none"/>
              </w:rPr>
              <w:t>°。</w:t>
            </w:r>
          </w:p>
          <w:p w14:paraId="3575C82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水平回转角（°）:≥</w:t>
            </w:r>
            <w:r>
              <w:rPr>
                <w:rFonts w:hint="eastAsia" w:ascii="微软雅黑" w:hAnsi="微软雅黑" w:eastAsia="微软雅黑" w:cs="微软雅黑"/>
                <w:b w:val="0"/>
                <w:bCs w:val="0"/>
                <w:color w:val="auto"/>
                <w:kern w:val="0"/>
                <w:sz w:val="21"/>
                <w:szCs w:val="21"/>
                <w:highlight w:val="none"/>
                <w:lang w:val="en-US" w:eastAsia="zh-CN"/>
              </w:rPr>
              <w:t>35</w:t>
            </w:r>
            <w:r>
              <w:rPr>
                <w:rFonts w:hint="eastAsia" w:ascii="微软雅黑" w:hAnsi="微软雅黑" w:eastAsia="微软雅黑" w:cs="微软雅黑"/>
                <w:b w:val="0"/>
                <w:bCs w:val="0"/>
                <w:color w:val="auto"/>
                <w:kern w:val="0"/>
                <w:sz w:val="21"/>
                <w:szCs w:val="21"/>
                <w:highlight w:val="none"/>
              </w:rPr>
              <w:t>。</w:t>
            </w:r>
          </w:p>
          <w:p w14:paraId="071D8E7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自摆角（°）:≥40。</w:t>
            </w:r>
          </w:p>
          <w:p w14:paraId="08BF62D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自摆频率（次/min）14×（1±20%）：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b w:val="0"/>
                <w:bCs w:val="0"/>
                <w:color w:val="auto"/>
                <w:kern w:val="0"/>
                <w:sz w:val="21"/>
                <w:szCs w:val="21"/>
                <w:highlight w:val="none"/>
              </w:rPr>
              <w:t>1</w:t>
            </w:r>
            <w:r>
              <w:rPr>
                <w:rFonts w:hint="eastAsia" w:ascii="微软雅黑" w:hAnsi="微软雅黑" w:eastAsia="微软雅黑" w:cs="微软雅黑"/>
                <w:b w:val="0"/>
                <w:bCs w:val="0"/>
                <w:color w:val="auto"/>
                <w:kern w:val="0"/>
                <w:sz w:val="21"/>
                <w:szCs w:val="21"/>
                <w:highlight w:val="none"/>
                <w:lang w:val="en-US" w:eastAsia="zh-CN"/>
              </w:rPr>
              <w:t>3</w:t>
            </w:r>
            <w:r>
              <w:rPr>
                <w:rFonts w:hint="eastAsia" w:ascii="微软雅黑" w:hAnsi="微软雅黑" w:eastAsia="微软雅黑" w:cs="微软雅黑"/>
                <w:b w:val="0"/>
                <w:bCs w:val="0"/>
                <w:color w:val="auto"/>
                <w:kern w:val="0"/>
                <w:sz w:val="21"/>
                <w:szCs w:val="21"/>
                <w:highlight w:val="none"/>
              </w:rPr>
              <w:t>。</w:t>
            </w:r>
          </w:p>
          <w:p w14:paraId="0EF8644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炮头工艺：整体采用铝合金铸造成型并采用加工中心铣出喷零齿，炮头可调流量</w:t>
            </w:r>
            <w:r>
              <w:rPr>
                <w:rFonts w:hint="eastAsia" w:ascii="微软雅黑" w:hAnsi="微软雅黑" w:eastAsia="微软雅黑" w:cs="微软雅黑"/>
                <w:b w:val="0"/>
                <w:bCs w:val="0"/>
                <w:color w:val="auto"/>
                <w:kern w:val="0"/>
                <w:sz w:val="21"/>
                <w:szCs w:val="21"/>
                <w:highlight w:val="none"/>
                <w:lang w:eastAsia="zh-CN"/>
              </w:rPr>
              <w:t>至少</w:t>
            </w:r>
            <w:r>
              <w:rPr>
                <w:rFonts w:hint="eastAsia" w:ascii="微软雅黑" w:hAnsi="微软雅黑" w:eastAsia="微软雅黑" w:cs="微软雅黑"/>
                <w:b w:val="0"/>
                <w:bCs w:val="0"/>
                <w:color w:val="auto"/>
                <w:kern w:val="0"/>
                <w:sz w:val="21"/>
                <w:szCs w:val="21"/>
                <w:highlight w:val="none"/>
              </w:rPr>
              <w:t>30L/s-40L/s-50L/s三档可调。 </w:t>
            </w:r>
          </w:p>
          <w:p w14:paraId="4FC7B69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流量：</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b w:val="0"/>
                <w:bCs w:val="0"/>
                <w:color w:val="auto"/>
                <w:kern w:val="0"/>
                <w:sz w:val="21"/>
                <w:szCs w:val="21"/>
                <w:highlight w:val="none"/>
                <w:lang w:val="en-US" w:eastAsia="zh-CN"/>
              </w:rPr>
              <w:t>28</w:t>
            </w:r>
            <w:r>
              <w:rPr>
                <w:rFonts w:hint="eastAsia" w:ascii="微软雅黑" w:hAnsi="微软雅黑" w:eastAsia="微软雅黑" w:cs="微软雅黑"/>
                <w:b w:val="0"/>
                <w:bCs w:val="0"/>
                <w:color w:val="auto"/>
                <w:kern w:val="0"/>
                <w:sz w:val="21"/>
                <w:szCs w:val="21"/>
                <w:highlight w:val="none"/>
              </w:rPr>
              <w:t>L/S。 </w:t>
            </w:r>
          </w:p>
          <w:p w14:paraId="1FEB90E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喷射额定工作压力:0.8MPa。 </w:t>
            </w:r>
          </w:p>
          <w:p w14:paraId="64F2192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射程：≥6</w:t>
            </w:r>
            <w:r>
              <w:rPr>
                <w:rFonts w:hint="eastAsia" w:ascii="微软雅黑" w:hAnsi="微软雅黑" w:eastAsia="微软雅黑" w:cs="微软雅黑"/>
                <w:b w:val="0"/>
                <w:bCs w:val="0"/>
                <w:color w:val="auto"/>
                <w:kern w:val="0"/>
                <w:sz w:val="21"/>
                <w:szCs w:val="21"/>
                <w:highlight w:val="none"/>
                <w:lang w:val="en-US" w:eastAsia="zh-CN"/>
              </w:rPr>
              <w:t>0</w:t>
            </w:r>
            <w:r>
              <w:rPr>
                <w:rFonts w:hint="eastAsia" w:ascii="微软雅黑" w:hAnsi="微软雅黑" w:eastAsia="微软雅黑" w:cs="微软雅黑"/>
                <w:b w:val="0"/>
                <w:bCs w:val="0"/>
                <w:color w:val="auto"/>
                <w:kern w:val="0"/>
                <w:sz w:val="21"/>
                <w:szCs w:val="21"/>
                <w:highlight w:val="none"/>
              </w:rPr>
              <w:t>.0m。 </w:t>
            </w:r>
          </w:p>
          <w:p w14:paraId="41E50B7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炮整体重量:≤1</w:t>
            </w:r>
            <w:r>
              <w:rPr>
                <w:rFonts w:hint="eastAsia" w:ascii="微软雅黑" w:hAnsi="微软雅黑" w:eastAsia="微软雅黑" w:cs="微软雅黑"/>
                <w:b w:val="0"/>
                <w:bCs w:val="0"/>
                <w:color w:val="auto"/>
                <w:kern w:val="0"/>
                <w:sz w:val="21"/>
                <w:szCs w:val="21"/>
                <w:highlight w:val="none"/>
                <w:lang w:val="en-US" w:eastAsia="zh-CN"/>
              </w:rPr>
              <w:t>5</w:t>
            </w:r>
            <w:r>
              <w:rPr>
                <w:rFonts w:hint="eastAsia" w:ascii="微软雅黑" w:hAnsi="微软雅黑" w:eastAsia="微软雅黑" w:cs="微软雅黑"/>
                <w:b w:val="0"/>
                <w:bCs w:val="0"/>
                <w:color w:val="auto"/>
                <w:kern w:val="0"/>
                <w:sz w:val="21"/>
                <w:szCs w:val="21"/>
                <w:highlight w:val="none"/>
              </w:rPr>
              <w:t>公斤。  </w:t>
            </w:r>
          </w:p>
          <w:p w14:paraId="7A36A94F">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配件：</w:t>
            </w:r>
          </w:p>
          <w:p w14:paraId="509A9A26">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1、两根10米安全绳。</w:t>
            </w:r>
          </w:p>
          <w:p w14:paraId="01527E6A">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bCs/>
                <w:color w:val="auto"/>
                <w:kern w:val="0"/>
                <w:sz w:val="21"/>
                <w:szCs w:val="21"/>
                <w:highlight w:val="none"/>
                <w:shd w:val="clear" w:color="FFFFFF" w:fill="D9D9D9"/>
                <w:lang w:eastAsia="zh-CN"/>
              </w:rPr>
              <w:t>【投标文件中</w:t>
            </w:r>
            <w:r>
              <w:rPr>
                <w:rFonts w:hint="eastAsia" w:ascii="微软雅黑" w:hAnsi="微软雅黑" w:eastAsia="微软雅黑" w:cs="微软雅黑"/>
                <w:b/>
                <w:bCs/>
                <w:color w:val="auto"/>
                <w:sz w:val="21"/>
                <w:szCs w:val="21"/>
                <w:highlight w:val="none"/>
                <w:shd w:val="clear" w:color="FFFFFF" w:fill="D9D9D9"/>
                <w:lang w:eastAsia="zh-CN"/>
              </w:rPr>
              <w:t>提供</w:t>
            </w:r>
            <w:r>
              <w:rPr>
                <w:rFonts w:hint="eastAsia" w:ascii="微软雅黑" w:hAnsi="微软雅黑" w:eastAsia="微软雅黑" w:cs="微软雅黑"/>
                <w:b/>
                <w:bCs/>
                <w:color w:val="auto"/>
                <w:kern w:val="0"/>
                <w:sz w:val="21"/>
                <w:szCs w:val="21"/>
                <w:highlight w:val="none"/>
                <w:shd w:val="clear" w:color="FFFFFF" w:fill="D9D9D9"/>
              </w:rPr>
              <w:t>符合GB 19156-2019《消防炮》</w:t>
            </w:r>
            <w:r>
              <w:rPr>
                <w:rFonts w:hint="eastAsia" w:ascii="微软雅黑" w:hAnsi="微软雅黑" w:eastAsia="微软雅黑" w:cs="微软雅黑"/>
                <w:b/>
                <w:bCs/>
                <w:color w:val="auto"/>
                <w:kern w:val="0"/>
                <w:sz w:val="21"/>
                <w:szCs w:val="21"/>
                <w:highlight w:val="none"/>
                <w:shd w:val="clear" w:color="FFFFFF" w:fill="D9D9D9"/>
                <w:lang w:eastAsia="zh-CN"/>
              </w:rPr>
              <w:t>、</w:t>
            </w:r>
            <w:r>
              <w:rPr>
                <w:rFonts w:hint="eastAsia" w:ascii="微软雅黑" w:hAnsi="微软雅黑" w:eastAsia="微软雅黑" w:cs="微软雅黑"/>
                <w:b/>
                <w:bCs/>
                <w:color w:val="auto"/>
                <w:kern w:val="0"/>
                <w:sz w:val="21"/>
                <w:szCs w:val="21"/>
                <w:highlight w:val="none"/>
                <w:shd w:val="clear" w:color="FFFFFF" w:fill="D9D9D9"/>
              </w:rPr>
              <w:t>CCCF-CPRZ-26:2019《消防类产品认证实施规则灭火设备产品消防给水设备产品》</w:t>
            </w:r>
            <w:r>
              <w:rPr>
                <w:rFonts w:hint="eastAsia" w:ascii="微软雅黑" w:hAnsi="微软雅黑" w:eastAsia="微软雅黑" w:cs="微软雅黑"/>
                <w:b/>
                <w:bCs/>
                <w:color w:val="auto"/>
                <w:sz w:val="21"/>
                <w:szCs w:val="21"/>
                <w:highlight w:val="none"/>
                <w:shd w:val="clear" w:color="FFFFFF" w:fill="D9D9D9"/>
                <w:lang w:eastAsia="zh-CN"/>
              </w:rPr>
              <w:t>标准的，具有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r>
              <w:rPr>
                <w:rFonts w:hint="eastAsia" w:ascii="微软雅黑" w:hAnsi="微软雅黑" w:eastAsia="微软雅黑" w:cs="微软雅黑"/>
                <w:b/>
                <w:bCs/>
                <w:color w:val="auto"/>
                <w:sz w:val="21"/>
                <w:szCs w:val="21"/>
                <w:highlight w:val="none"/>
                <w:shd w:val="clear" w:color="FFFFFF" w:fill="D9D9D9"/>
                <w:vertAlign w:val="baseline"/>
                <w:lang w:eastAsia="zh-CN"/>
              </w:rPr>
              <w:t>】</w:t>
            </w:r>
          </w:p>
        </w:tc>
      </w:tr>
      <w:tr w14:paraId="5E6A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18E12753">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23</w:t>
            </w:r>
          </w:p>
        </w:tc>
        <w:tc>
          <w:tcPr>
            <w:tcW w:w="1806" w:type="dxa"/>
            <w:vAlign w:val="center"/>
          </w:tcPr>
          <w:p w14:paraId="477DB50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消防多功能扁带</w:t>
            </w:r>
          </w:p>
        </w:tc>
        <w:tc>
          <w:tcPr>
            <w:tcW w:w="727" w:type="dxa"/>
            <w:vAlign w:val="center"/>
          </w:tcPr>
          <w:p w14:paraId="0B8343A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50</w:t>
            </w:r>
          </w:p>
        </w:tc>
        <w:tc>
          <w:tcPr>
            <w:tcW w:w="647" w:type="dxa"/>
            <w:vAlign w:val="center"/>
          </w:tcPr>
          <w:p w14:paraId="33B98AB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条</w:t>
            </w:r>
          </w:p>
        </w:tc>
        <w:tc>
          <w:tcPr>
            <w:tcW w:w="10338" w:type="dxa"/>
            <w:vAlign w:val="center"/>
          </w:tcPr>
          <w:p w14:paraId="334A9A0E">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 xml:space="preserve">规格：长度：≥110CM 宽度：≥1.7CM   </w:t>
            </w:r>
          </w:p>
          <w:p w14:paraId="392188FB">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4602EAB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用于</w:t>
            </w:r>
            <w:r>
              <w:rPr>
                <w:rFonts w:hint="eastAsia" w:ascii="微软雅黑" w:hAnsi="微软雅黑" w:eastAsia="微软雅黑" w:cs="微软雅黑"/>
                <w:b w:val="0"/>
                <w:bCs w:val="0"/>
                <w:color w:val="auto"/>
                <w:sz w:val="21"/>
                <w:szCs w:val="21"/>
                <w:highlight w:val="none"/>
                <w:vertAlign w:val="baseline"/>
              </w:rPr>
              <w:t>户外登山保护 攀岩拓展 速降 探洞保护 高空作业防护等</w:t>
            </w:r>
            <w:r>
              <w:rPr>
                <w:rFonts w:hint="eastAsia" w:ascii="微软雅黑" w:hAnsi="微软雅黑" w:eastAsia="微软雅黑" w:cs="微软雅黑"/>
                <w:b w:val="0"/>
                <w:bCs w:val="0"/>
                <w:color w:val="auto"/>
                <w:sz w:val="21"/>
                <w:szCs w:val="21"/>
                <w:highlight w:val="none"/>
                <w:vertAlign w:val="baseline"/>
                <w:lang w:eastAsia="zh-CN"/>
              </w:rPr>
              <w:t>；</w:t>
            </w:r>
          </w:p>
          <w:p w14:paraId="3D11C72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b w:val="0"/>
                <w:bCs w:val="0"/>
                <w:color w:val="auto"/>
                <w:sz w:val="21"/>
                <w:szCs w:val="21"/>
                <w:highlight w:val="none"/>
                <w:vertAlign w:val="baseline"/>
                <w:lang w:eastAsia="zh-CN"/>
              </w:rPr>
              <w:t>拉力：≥20KN；</w:t>
            </w:r>
          </w:p>
        </w:tc>
      </w:tr>
      <w:tr w14:paraId="20D6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29B46C22">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24</w:t>
            </w:r>
          </w:p>
        </w:tc>
        <w:tc>
          <w:tcPr>
            <w:tcW w:w="1806" w:type="dxa"/>
            <w:vAlign w:val="center"/>
          </w:tcPr>
          <w:p w14:paraId="3C1412F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40型消防水带</w:t>
            </w:r>
          </w:p>
        </w:tc>
        <w:tc>
          <w:tcPr>
            <w:tcW w:w="727" w:type="dxa"/>
            <w:vAlign w:val="center"/>
          </w:tcPr>
          <w:p w14:paraId="49C188D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50</w:t>
            </w:r>
          </w:p>
        </w:tc>
        <w:tc>
          <w:tcPr>
            <w:tcW w:w="647" w:type="dxa"/>
            <w:vAlign w:val="center"/>
          </w:tcPr>
          <w:p w14:paraId="65C1C90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盘</w:t>
            </w:r>
          </w:p>
        </w:tc>
        <w:tc>
          <w:tcPr>
            <w:tcW w:w="10338" w:type="dxa"/>
            <w:vAlign w:val="center"/>
          </w:tcPr>
          <w:p w14:paraId="7CAC9A6F">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bCs w:val="0"/>
                <w:color w:val="000000" w:themeColor="text1"/>
                <w:kern w:val="0"/>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eastAsia="zh-CN"/>
              </w:rPr>
              <w:t>：</w:t>
            </w:r>
          </w:p>
          <w:p w14:paraId="34522C6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kern w:val="0"/>
                <w:sz w:val="21"/>
                <w:szCs w:val="21"/>
                <w:highlight w:val="none"/>
              </w:rPr>
              <w:t>口径：40mm</w:t>
            </w:r>
            <w:r>
              <w:rPr>
                <w:rFonts w:hint="eastAsia" w:ascii="微软雅黑" w:hAnsi="微软雅黑" w:eastAsia="微软雅黑" w:cs="微软雅黑"/>
                <w:b w:val="0"/>
                <w:bCs w:val="0"/>
                <w:color w:val="auto"/>
                <w:kern w:val="0"/>
                <w:sz w:val="21"/>
                <w:szCs w:val="21"/>
                <w:highlight w:val="none"/>
                <w:lang w:eastAsia="zh-CN"/>
              </w:rPr>
              <w:t>；</w:t>
            </w:r>
          </w:p>
          <w:p w14:paraId="6F1D928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接口</w:t>
            </w:r>
            <w:r>
              <w:rPr>
                <w:rFonts w:hint="eastAsia" w:ascii="微软雅黑" w:hAnsi="微软雅黑" w:eastAsia="微软雅黑" w:cs="微软雅黑"/>
                <w:b w:val="0"/>
                <w:bCs w:val="0"/>
                <w:color w:val="auto"/>
                <w:kern w:val="0"/>
                <w:sz w:val="21"/>
                <w:szCs w:val="21"/>
                <w:highlight w:val="none"/>
              </w:rPr>
              <w:t>表面无结疤、裂痕、砂眼</w:t>
            </w:r>
            <w:r>
              <w:rPr>
                <w:rFonts w:hint="eastAsia" w:ascii="微软雅黑" w:hAnsi="微软雅黑" w:eastAsia="微软雅黑" w:cs="微软雅黑"/>
                <w:b w:val="0"/>
                <w:bCs w:val="0"/>
                <w:color w:val="auto"/>
                <w:kern w:val="0"/>
                <w:sz w:val="21"/>
                <w:szCs w:val="21"/>
                <w:highlight w:val="none"/>
                <w:lang w:eastAsia="zh-CN"/>
              </w:rPr>
              <w:t>；</w:t>
            </w:r>
          </w:p>
          <w:p w14:paraId="116EDBD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kern w:val="0"/>
                <w:sz w:val="21"/>
                <w:szCs w:val="21"/>
                <w:highlight w:val="none"/>
              </w:rPr>
              <w:t>在0.3Mpa和1.6Mpa水压下无渗漏。在2.4Mpa水压下，不出现裂纹或断裂，长度为20m。</w:t>
            </w:r>
          </w:p>
          <w:p w14:paraId="1306FAB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配镁铝合金自锁式接口。</w:t>
            </w:r>
          </w:p>
        </w:tc>
      </w:tr>
      <w:tr w14:paraId="3D49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99" w:type="dxa"/>
            <w:vAlign w:val="center"/>
          </w:tcPr>
          <w:p w14:paraId="172C4A18">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25</w:t>
            </w:r>
          </w:p>
        </w:tc>
        <w:tc>
          <w:tcPr>
            <w:tcW w:w="1806" w:type="dxa"/>
            <w:vAlign w:val="center"/>
          </w:tcPr>
          <w:p w14:paraId="251BF6A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40多功能水枪</w:t>
            </w:r>
          </w:p>
        </w:tc>
        <w:tc>
          <w:tcPr>
            <w:tcW w:w="727" w:type="dxa"/>
            <w:vAlign w:val="center"/>
          </w:tcPr>
          <w:p w14:paraId="180D800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val="en-US" w:eastAsia="zh-CN"/>
              </w:rPr>
              <w:t>6</w:t>
            </w:r>
          </w:p>
        </w:tc>
        <w:tc>
          <w:tcPr>
            <w:tcW w:w="647" w:type="dxa"/>
            <w:vAlign w:val="center"/>
          </w:tcPr>
          <w:p w14:paraId="4BB7A01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把</w:t>
            </w:r>
          </w:p>
        </w:tc>
        <w:tc>
          <w:tcPr>
            <w:tcW w:w="10338" w:type="dxa"/>
            <w:vAlign w:val="center"/>
          </w:tcPr>
          <w:p w14:paraId="11FA0208">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bCs w:val="0"/>
                <w:color w:val="000000" w:themeColor="text1"/>
                <w:kern w:val="0"/>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eastAsia="zh-CN"/>
              </w:rPr>
              <w:t>：</w:t>
            </w:r>
          </w:p>
          <w:p w14:paraId="02B74DD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lang w:eastAsia="zh-CN"/>
              </w:rPr>
              <w:t>配</w:t>
            </w:r>
            <w:r>
              <w:rPr>
                <w:rFonts w:hint="eastAsia" w:ascii="微软雅黑" w:hAnsi="微软雅黑" w:eastAsia="微软雅黑" w:cs="微软雅黑"/>
                <w:b w:val="0"/>
                <w:bCs w:val="0"/>
                <w:color w:val="auto"/>
                <w:kern w:val="0"/>
                <w:sz w:val="21"/>
                <w:szCs w:val="21"/>
                <w:highlight w:val="none"/>
                <w:lang w:val="en-US" w:eastAsia="zh-CN"/>
              </w:rPr>
              <w:t>40型快速接口；</w:t>
            </w:r>
          </w:p>
          <w:p w14:paraId="398B38A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优质铝合金为主要材料，并经压制而成，配件为橡塑和不锈钢，铝制部件整体阳极防腐处理，环形式开关，有枪柄。长度</w:t>
            </w:r>
            <w:r>
              <w:rPr>
                <w:rFonts w:hint="eastAsia" w:ascii="微软雅黑" w:hAnsi="微软雅黑" w:eastAsia="微软雅黑" w:cs="微软雅黑"/>
                <w:b w:val="0"/>
                <w:bCs w:val="0"/>
                <w:color w:val="auto"/>
                <w:kern w:val="0"/>
                <w:sz w:val="21"/>
                <w:szCs w:val="21"/>
                <w:highlight w:val="none"/>
                <w:lang w:eastAsia="zh-CN"/>
              </w:rPr>
              <w:t>约</w:t>
            </w:r>
            <w:r>
              <w:rPr>
                <w:rFonts w:hint="eastAsia" w:ascii="微软雅黑" w:hAnsi="微软雅黑" w:eastAsia="微软雅黑" w:cs="微软雅黑"/>
                <w:b w:val="0"/>
                <w:bCs w:val="0"/>
                <w:color w:val="auto"/>
                <w:kern w:val="0"/>
                <w:sz w:val="21"/>
                <w:szCs w:val="21"/>
                <w:highlight w:val="none"/>
                <w:lang w:val="en-US" w:eastAsia="zh-CN"/>
              </w:rPr>
              <w:t>236</w:t>
            </w:r>
            <w:r>
              <w:rPr>
                <w:rFonts w:hint="eastAsia" w:ascii="微软雅黑" w:hAnsi="微软雅黑" w:eastAsia="微软雅黑" w:cs="微软雅黑"/>
                <w:b w:val="0"/>
                <w:bCs w:val="0"/>
                <w:color w:val="auto"/>
                <w:kern w:val="0"/>
                <w:sz w:val="21"/>
                <w:szCs w:val="21"/>
                <w:highlight w:val="none"/>
              </w:rPr>
              <w:t>mm</w:t>
            </w:r>
            <w:r>
              <w:rPr>
                <w:rFonts w:hint="eastAsia" w:ascii="微软雅黑" w:hAnsi="微软雅黑" w:eastAsia="微软雅黑" w:cs="微软雅黑"/>
                <w:b w:val="0"/>
                <w:bCs w:val="0"/>
                <w:color w:val="auto"/>
                <w:kern w:val="0"/>
                <w:sz w:val="21"/>
                <w:szCs w:val="21"/>
                <w:highlight w:val="none"/>
                <w:lang w:eastAsia="zh-CN"/>
              </w:rPr>
              <w:t>；</w:t>
            </w:r>
          </w:p>
          <w:p w14:paraId="1F541D7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流量可调2.5—</w:t>
            </w:r>
            <w:r>
              <w:rPr>
                <w:rFonts w:hint="eastAsia" w:ascii="微软雅黑" w:hAnsi="微软雅黑" w:eastAsia="微软雅黑" w:cs="微软雅黑"/>
                <w:b w:val="0"/>
                <w:bCs w:val="0"/>
                <w:color w:val="auto"/>
                <w:kern w:val="0"/>
                <w:sz w:val="21"/>
                <w:szCs w:val="21"/>
                <w:highlight w:val="none"/>
                <w:lang w:val="en-US" w:eastAsia="zh-CN"/>
              </w:rPr>
              <w:t>4</w:t>
            </w:r>
            <w:r>
              <w:rPr>
                <w:rFonts w:hint="eastAsia" w:ascii="微软雅黑" w:hAnsi="微软雅黑" w:eastAsia="微软雅黑" w:cs="微软雅黑"/>
                <w:b w:val="0"/>
                <w:bCs w:val="0"/>
                <w:color w:val="auto"/>
                <w:kern w:val="0"/>
                <w:sz w:val="21"/>
                <w:szCs w:val="21"/>
                <w:highlight w:val="none"/>
              </w:rPr>
              <w:t>L/S五档可调</w:t>
            </w:r>
            <w:r>
              <w:rPr>
                <w:rFonts w:hint="eastAsia" w:ascii="微软雅黑" w:hAnsi="微软雅黑" w:eastAsia="微软雅黑" w:cs="微软雅黑"/>
                <w:b w:val="0"/>
                <w:bCs w:val="0"/>
                <w:color w:val="auto"/>
                <w:kern w:val="0"/>
                <w:sz w:val="21"/>
                <w:szCs w:val="21"/>
                <w:highlight w:val="none"/>
                <w:lang w:eastAsia="zh-CN"/>
              </w:rPr>
              <w:t>；</w:t>
            </w:r>
          </w:p>
          <w:p w14:paraId="5DFE1DF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直流射程为≥</w:t>
            </w:r>
            <w:r>
              <w:rPr>
                <w:rFonts w:hint="eastAsia" w:ascii="微软雅黑" w:hAnsi="微软雅黑" w:eastAsia="微软雅黑" w:cs="微软雅黑"/>
                <w:b w:val="0"/>
                <w:bCs w:val="0"/>
                <w:color w:val="auto"/>
                <w:kern w:val="0"/>
                <w:sz w:val="21"/>
                <w:szCs w:val="21"/>
                <w:highlight w:val="none"/>
                <w:lang w:val="en-US" w:eastAsia="zh-CN"/>
              </w:rPr>
              <w:t>25</w:t>
            </w:r>
            <w:r>
              <w:rPr>
                <w:rFonts w:hint="eastAsia" w:ascii="微软雅黑" w:hAnsi="微软雅黑" w:eastAsia="微软雅黑" w:cs="微软雅黑"/>
                <w:b w:val="0"/>
                <w:bCs w:val="0"/>
                <w:color w:val="auto"/>
                <w:kern w:val="0"/>
                <w:sz w:val="21"/>
                <w:szCs w:val="21"/>
                <w:highlight w:val="none"/>
              </w:rPr>
              <w:t>m</w:t>
            </w:r>
            <w:r>
              <w:rPr>
                <w:rFonts w:hint="eastAsia" w:ascii="微软雅黑" w:hAnsi="微软雅黑" w:eastAsia="微软雅黑" w:cs="微软雅黑"/>
                <w:b w:val="0"/>
                <w:bCs w:val="0"/>
                <w:color w:val="auto"/>
                <w:kern w:val="0"/>
                <w:sz w:val="21"/>
                <w:szCs w:val="21"/>
                <w:highlight w:val="none"/>
                <w:lang w:eastAsia="zh-CN"/>
              </w:rPr>
              <w:t>；</w:t>
            </w:r>
          </w:p>
          <w:p w14:paraId="5E579A8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喷雾角度可调0－</w:t>
            </w:r>
            <w:r>
              <w:rPr>
                <w:rFonts w:hint="eastAsia" w:ascii="微软雅黑" w:hAnsi="微软雅黑" w:eastAsia="微软雅黑" w:cs="微软雅黑"/>
                <w:b w:val="0"/>
                <w:bCs w:val="0"/>
                <w:color w:val="auto"/>
                <w:kern w:val="0"/>
                <w:sz w:val="21"/>
                <w:szCs w:val="21"/>
                <w:highlight w:val="none"/>
                <w:lang w:val="en-US" w:eastAsia="zh-CN"/>
              </w:rPr>
              <w:t>12</w:t>
            </w:r>
            <w:r>
              <w:rPr>
                <w:rFonts w:hint="eastAsia" w:ascii="微软雅黑" w:hAnsi="微软雅黑" w:eastAsia="微软雅黑" w:cs="微软雅黑"/>
                <w:b w:val="0"/>
                <w:bCs w:val="0"/>
                <w:color w:val="auto"/>
                <w:kern w:val="0"/>
                <w:sz w:val="21"/>
                <w:szCs w:val="21"/>
                <w:highlight w:val="none"/>
              </w:rPr>
              <w:t>0°</w:t>
            </w:r>
            <w:r>
              <w:rPr>
                <w:rFonts w:hint="eastAsia" w:ascii="微软雅黑" w:hAnsi="微软雅黑" w:eastAsia="微软雅黑" w:cs="微软雅黑"/>
                <w:b w:val="0"/>
                <w:bCs w:val="0"/>
                <w:color w:val="auto"/>
                <w:kern w:val="0"/>
                <w:sz w:val="21"/>
                <w:szCs w:val="21"/>
                <w:highlight w:val="none"/>
                <w:lang w:eastAsia="zh-CN"/>
              </w:rPr>
              <w:t>；</w:t>
            </w:r>
          </w:p>
          <w:p w14:paraId="74131C7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反作用力≤1.0kg</w:t>
            </w:r>
            <w:r>
              <w:rPr>
                <w:rFonts w:hint="eastAsia" w:ascii="微软雅黑" w:hAnsi="微软雅黑" w:eastAsia="微软雅黑" w:cs="微软雅黑"/>
                <w:b w:val="0"/>
                <w:bCs w:val="0"/>
                <w:color w:val="auto"/>
                <w:kern w:val="0"/>
                <w:sz w:val="21"/>
                <w:szCs w:val="21"/>
                <w:highlight w:val="none"/>
                <w:lang w:eastAsia="zh-CN"/>
              </w:rPr>
              <w:t>；</w:t>
            </w:r>
          </w:p>
          <w:p w14:paraId="44353E4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并有激流功能</w:t>
            </w:r>
            <w:r>
              <w:rPr>
                <w:rFonts w:hint="eastAsia" w:ascii="微软雅黑" w:hAnsi="微软雅黑" w:eastAsia="微软雅黑" w:cs="微软雅黑"/>
                <w:b w:val="0"/>
                <w:bCs w:val="0"/>
                <w:color w:val="auto"/>
                <w:kern w:val="0"/>
                <w:sz w:val="21"/>
                <w:szCs w:val="21"/>
                <w:highlight w:val="none"/>
                <w:lang w:eastAsia="zh-CN"/>
              </w:rPr>
              <w:t>。</w:t>
            </w:r>
          </w:p>
        </w:tc>
      </w:tr>
      <w:tr w14:paraId="7D29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383894AB">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26</w:t>
            </w:r>
          </w:p>
        </w:tc>
        <w:tc>
          <w:tcPr>
            <w:tcW w:w="1806" w:type="dxa"/>
            <w:vAlign w:val="center"/>
          </w:tcPr>
          <w:p w14:paraId="48675DA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40直流开关水枪</w:t>
            </w:r>
          </w:p>
        </w:tc>
        <w:tc>
          <w:tcPr>
            <w:tcW w:w="727" w:type="dxa"/>
            <w:vAlign w:val="center"/>
          </w:tcPr>
          <w:p w14:paraId="39640C0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5</w:t>
            </w:r>
          </w:p>
        </w:tc>
        <w:tc>
          <w:tcPr>
            <w:tcW w:w="647" w:type="dxa"/>
            <w:vAlign w:val="center"/>
          </w:tcPr>
          <w:p w14:paraId="3524377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把</w:t>
            </w:r>
          </w:p>
        </w:tc>
        <w:tc>
          <w:tcPr>
            <w:tcW w:w="10338" w:type="dxa"/>
            <w:vAlign w:val="center"/>
          </w:tcPr>
          <w:p w14:paraId="4F378CF6">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eastAsia="zh-CN"/>
              </w:rPr>
              <w:t>：</w:t>
            </w:r>
          </w:p>
          <w:p w14:paraId="08B2ECB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eastAsia="zh-CN"/>
              </w:rPr>
              <w:t>配</w:t>
            </w:r>
            <w:r>
              <w:rPr>
                <w:rFonts w:hint="eastAsia" w:ascii="微软雅黑" w:hAnsi="微软雅黑" w:eastAsia="微软雅黑" w:cs="微软雅黑"/>
                <w:b w:val="0"/>
                <w:bCs w:val="0"/>
                <w:color w:val="auto"/>
                <w:sz w:val="21"/>
                <w:szCs w:val="21"/>
                <w:highlight w:val="none"/>
                <w:vertAlign w:val="baseline"/>
                <w:lang w:val="en-US" w:eastAsia="zh-CN"/>
              </w:rPr>
              <w:t>40型快速接口；</w:t>
            </w:r>
          </w:p>
          <w:p w14:paraId="06F8E57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rPr>
              <w:t>带开关的铝合金直流水枪，额定直流喷射射程≥15m</w:t>
            </w:r>
            <w:r>
              <w:rPr>
                <w:rFonts w:hint="eastAsia" w:ascii="微软雅黑" w:hAnsi="微软雅黑" w:eastAsia="微软雅黑" w:cs="微软雅黑"/>
                <w:b w:val="0"/>
                <w:bCs w:val="0"/>
                <w:color w:val="auto"/>
                <w:sz w:val="21"/>
                <w:szCs w:val="21"/>
                <w:highlight w:val="none"/>
                <w:vertAlign w:val="baseline"/>
                <w:lang w:eastAsia="zh-CN"/>
              </w:rPr>
              <w:t>。</w:t>
            </w:r>
          </w:p>
        </w:tc>
      </w:tr>
      <w:tr w14:paraId="0DDB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DDBF102">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27</w:t>
            </w:r>
          </w:p>
        </w:tc>
        <w:tc>
          <w:tcPr>
            <w:tcW w:w="1806" w:type="dxa"/>
            <w:vAlign w:val="center"/>
          </w:tcPr>
          <w:p w14:paraId="5A4C575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正压式空气呼吸器</w:t>
            </w:r>
          </w:p>
        </w:tc>
        <w:tc>
          <w:tcPr>
            <w:tcW w:w="727" w:type="dxa"/>
            <w:vAlign w:val="center"/>
          </w:tcPr>
          <w:p w14:paraId="039375E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2A1D218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具</w:t>
            </w:r>
          </w:p>
        </w:tc>
        <w:tc>
          <w:tcPr>
            <w:tcW w:w="10338" w:type="dxa"/>
            <w:vAlign w:val="center"/>
          </w:tcPr>
          <w:p w14:paraId="6301E7A0">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符合 XF124-2013《正压式消防空气呼吸器》</w:t>
            </w:r>
            <w:r>
              <w:rPr>
                <w:rFonts w:hint="eastAsia" w:ascii="微软雅黑" w:hAnsi="微软雅黑" w:eastAsia="微软雅黑" w:cs="微软雅黑"/>
                <w:b w:val="0"/>
                <w:bCs w:val="0"/>
                <w:color w:val="auto"/>
                <w:sz w:val="21"/>
                <w:szCs w:val="21"/>
                <w:highlight w:val="none"/>
                <w:vertAlign w:val="baseline"/>
                <w:lang w:eastAsia="zh-CN"/>
              </w:rPr>
              <w:t>、</w:t>
            </w:r>
            <w:r>
              <w:rPr>
                <w:rFonts w:hint="eastAsia" w:ascii="微软雅黑" w:hAnsi="微软雅黑" w:eastAsia="微软雅黑" w:cs="微软雅黑"/>
                <w:color w:val="auto"/>
                <w:sz w:val="21"/>
                <w:szCs w:val="21"/>
                <w:highlight w:val="none"/>
              </w:rPr>
              <w:t>CCCF-CPRZ-27:2019《消防类产品认证实施规则</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消防装备产品</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pacing w:val="-1"/>
                <w:sz w:val="21"/>
                <w:szCs w:val="21"/>
                <w:highlight w:val="none"/>
              </w:rPr>
              <w:t>消防员个人防护装</w:t>
            </w:r>
            <w:r>
              <w:rPr>
                <w:rFonts w:hint="eastAsia" w:ascii="微软雅黑" w:hAnsi="微软雅黑" w:eastAsia="微软雅黑" w:cs="微软雅黑"/>
                <w:color w:val="auto"/>
                <w:spacing w:val="2"/>
                <w:sz w:val="21"/>
                <w:szCs w:val="21"/>
                <w:highlight w:val="none"/>
              </w:rPr>
              <w:t>备产品》</w:t>
            </w:r>
            <w:r>
              <w:rPr>
                <w:rFonts w:hint="eastAsia" w:ascii="微软雅黑" w:hAnsi="微软雅黑" w:eastAsia="微软雅黑" w:cs="微软雅黑"/>
                <w:color w:val="auto"/>
                <w:spacing w:val="2"/>
                <w:sz w:val="21"/>
                <w:szCs w:val="21"/>
                <w:highlight w:val="none"/>
                <w:lang w:eastAsia="zh-CN"/>
              </w:rPr>
              <w:t>标准。</w:t>
            </w:r>
          </w:p>
          <w:p w14:paraId="7162A7D8">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bCs w:val="0"/>
                <w:color w:val="000000" w:themeColor="text1"/>
                <w:sz w:val="21"/>
                <w:szCs w:val="21"/>
                <w:highlight w:val="none"/>
                <w:vertAlign w:val="baseli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rPr>
              <w:t>：</w:t>
            </w:r>
          </w:p>
          <w:p w14:paraId="0434BC3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具有他救功能、抬头可视、压力平视显示功能，方位灯及跌倒报警模式</w:t>
            </w:r>
            <w:r>
              <w:rPr>
                <w:rFonts w:hint="eastAsia" w:ascii="微软雅黑" w:hAnsi="微软雅黑" w:eastAsia="微软雅黑" w:cs="微软雅黑"/>
                <w:b w:val="0"/>
                <w:bCs w:val="0"/>
                <w:color w:val="auto"/>
                <w:sz w:val="21"/>
                <w:szCs w:val="21"/>
                <w:highlight w:val="none"/>
                <w:vertAlign w:val="baseline"/>
                <w:lang w:eastAsia="zh-CN"/>
              </w:rPr>
              <w:t>；</w:t>
            </w:r>
          </w:p>
          <w:p w14:paraId="52156FE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 xml:space="preserve"> 气瓶：符合 GB 28053-2011《呼吸器用符合气瓶》要求，采用水容积 6.8L 碳纤维缠绕气瓶，接口为国标 G5/8，瓶阀为侧置红色手轮，带瓶阀压力表，不开启气瓶即可看瓶内压力，安全膜片须在瓶阀顶部；</w:t>
            </w:r>
          </w:p>
          <w:p w14:paraId="477704B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 xml:space="preserve"> 整机气密性能：压力值在 1min 内的下降≤1MPa</w:t>
            </w:r>
            <w:r>
              <w:rPr>
                <w:rFonts w:hint="eastAsia" w:ascii="微软雅黑" w:hAnsi="微软雅黑" w:eastAsia="微软雅黑" w:cs="微软雅黑"/>
                <w:b w:val="0"/>
                <w:bCs w:val="0"/>
                <w:color w:val="auto"/>
                <w:sz w:val="21"/>
                <w:szCs w:val="21"/>
                <w:highlight w:val="none"/>
                <w:vertAlign w:val="baseline"/>
                <w:lang w:eastAsia="zh-CN"/>
              </w:rPr>
              <w:t>；</w:t>
            </w:r>
          </w:p>
          <w:p w14:paraId="70EF994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val="en-US" w:eastAsia="zh-CN"/>
              </w:rPr>
              <w:t xml:space="preserve"> </w:t>
            </w:r>
            <w:r>
              <w:rPr>
                <w:rFonts w:hint="eastAsia" w:ascii="微软雅黑" w:hAnsi="微软雅黑" w:eastAsia="微软雅黑" w:cs="微软雅黑"/>
                <w:b w:val="0"/>
                <w:bCs w:val="0"/>
                <w:color w:val="auto"/>
                <w:sz w:val="21"/>
                <w:szCs w:val="21"/>
                <w:highlight w:val="none"/>
                <w:vertAlign w:val="baseline"/>
              </w:rPr>
              <w:t>面罩：无视野变形，所有部件模块化设计，三个大小尺码可选，可免工具进行拆解维护</w:t>
            </w:r>
            <w:r>
              <w:rPr>
                <w:rFonts w:hint="eastAsia" w:ascii="微软雅黑" w:hAnsi="微软雅黑" w:eastAsia="微软雅黑" w:cs="微软雅黑"/>
                <w:b w:val="0"/>
                <w:bCs w:val="0"/>
                <w:color w:val="auto"/>
                <w:sz w:val="21"/>
                <w:szCs w:val="21"/>
                <w:highlight w:val="none"/>
                <w:vertAlign w:val="baseline"/>
                <w:lang w:eastAsia="zh-CN"/>
              </w:rPr>
              <w:t>；</w:t>
            </w:r>
          </w:p>
          <w:p w14:paraId="3532526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呼吸面罩总视野保留率≥83%，双目视野保留率≥70%，下方视野≥35°；镜片的透光≥90%；</w:t>
            </w:r>
          </w:p>
          <w:p w14:paraId="5B2FCF0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吸入气体中的二氧化碳含量（按体积比）≤1%</w:t>
            </w:r>
            <w:r>
              <w:rPr>
                <w:rFonts w:hint="eastAsia" w:ascii="微软雅黑" w:hAnsi="微软雅黑" w:eastAsia="微软雅黑" w:cs="微软雅黑"/>
                <w:b w:val="0"/>
                <w:bCs w:val="0"/>
                <w:color w:val="auto"/>
                <w:sz w:val="21"/>
                <w:szCs w:val="21"/>
                <w:highlight w:val="none"/>
                <w:vertAlign w:val="baseline"/>
                <w:lang w:eastAsia="zh-CN"/>
              </w:rPr>
              <w:t>；</w:t>
            </w:r>
          </w:p>
          <w:p w14:paraId="6EA44E7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面罩呼吸可自动除雾，至少五点式网状头带，通过至少摄氏950度火焰燃烧测试；</w:t>
            </w:r>
          </w:p>
          <w:p w14:paraId="04D661C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通过抗冲击抗破裂能力测试，通过热辐射性能测试</w:t>
            </w:r>
            <w:r>
              <w:rPr>
                <w:rFonts w:hint="eastAsia" w:ascii="微软雅黑" w:hAnsi="微软雅黑" w:eastAsia="微软雅黑" w:cs="微软雅黑"/>
                <w:b w:val="0"/>
                <w:bCs w:val="0"/>
                <w:color w:val="auto"/>
                <w:sz w:val="21"/>
                <w:szCs w:val="21"/>
                <w:highlight w:val="none"/>
                <w:vertAlign w:val="baseline"/>
                <w:lang w:eastAsia="zh-CN"/>
              </w:rPr>
              <w:t>；</w:t>
            </w:r>
          </w:p>
          <w:p w14:paraId="6DB1E84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 xml:space="preserve"> 压力平视功能：压力平视显示设备需在面罩外部，采用电池，电子压力模块采用蓝牙无线传输，供气阀与面罩连接插入时即自动连接配对，电器系统防护等级≥IP67，工作环境温度范围：</w:t>
            </w:r>
            <w:r>
              <w:rPr>
                <w:rFonts w:hint="eastAsia" w:ascii="微软雅黑" w:hAnsi="微软雅黑" w:eastAsia="微软雅黑" w:cs="微软雅黑"/>
                <w:b w:val="0"/>
                <w:bCs w:val="0"/>
                <w:color w:val="auto"/>
                <w:sz w:val="21"/>
                <w:szCs w:val="21"/>
                <w:highlight w:val="none"/>
                <w:vertAlign w:val="baseline"/>
                <w:lang w:eastAsia="zh-CN"/>
              </w:rPr>
              <w:t>不少于</w:t>
            </w:r>
            <w:r>
              <w:rPr>
                <w:rFonts w:hint="eastAsia" w:ascii="微软雅黑" w:hAnsi="微软雅黑" w:eastAsia="微软雅黑" w:cs="微软雅黑"/>
                <w:b w:val="0"/>
                <w:bCs w:val="0"/>
                <w:color w:val="auto"/>
                <w:sz w:val="21"/>
                <w:szCs w:val="21"/>
                <w:highlight w:val="none"/>
                <w:vertAlign w:val="baseline"/>
              </w:rPr>
              <w:t>-30℃至+60℃；可视系统显示装置可感应外界光线自动调整亮度；连续工作≥40小时，待机时间≥90天，压力平视装置整体防爆，符合 Ex ia IIC T4 Ga的防爆要求；</w:t>
            </w:r>
          </w:p>
          <w:p w14:paraId="5AAD8B6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供气阀：无需定位可快速连接面罩同时自锁，具有自动正压机构，吸气自动供气，压供阀上有气体冲泄阀，最大气流量≥500升/分钟，面罩与压供阀的联接为活动式(可360°转)，供气管与压供阀的联接为活动式(可360°转)，供气管与他救接头的联接为活动式(可360°转)，不用工具即可拆卸保养，供气阀上带有二维码，可用设备识别</w:t>
            </w:r>
            <w:r>
              <w:rPr>
                <w:rFonts w:hint="eastAsia" w:ascii="微软雅黑" w:hAnsi="微软雅黑" w:eastAsia="微软雅黑" w:cs="微软雅黑"/>
                <w:b w:val="0"/>
                <w:bCs w:val="0"/>
                <w:color w:val="auto"/>
                <w:sz w:val="21"/>
                <w:szCs w:val="21"/>
                <w:highlight w:val="none"/>
                <w:vertAlign w:val="baseline"/>
                <w:lang w:eastAsia="zh-CN"/>
              </w:rPr>
              <w:t>；</w:t>
            </w:r>
          </w:p>
          <w:p w14:paraId="786AD10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动态呼吸阻力：在30～2MPa范围内，呼吸量</w:t>
            </w:r>
            <w:r>
              <w:rPr>
                <w:rFonts w:hint="eastAsia" w:ascii="微软雅黑" w:hAnsi="微软雅黑" w:eastAsia="微软雅黑" w:cs="微软雅黑"/>
                <w:b w:val="0"/>
                <w:bCs w:val="0"/>
                <w:color w:val="auto"/>
                <w:sz w:val="21"/>
                <w:szCs w:val="21"/>
                <w:highlight w:val="none"/>
                <w:vertAlign w:val="baseline"/>
                <w:lang w:eastAsia="zh-CN"/>
              </w:rPr>
              <w:t>≥</w:t>
            </w:r>
            <w:r>
              <w:rPr>
                <w:rFonts w:hint="eastAsia" w:ascii="微软雅黑" w:hAnsi="微软雅黑" w:eastAsia="微软雅黑" w:cs="微软雅黑"/>
                <w:b w:val="0"/>
                <w:bCs w:val="0"/>
                <w:color w:val="auto"/>
                <w:sz w:val="21"/>
                <w:szCs w:val="21"/>
                <w:highlight w:val="none"/>
                <w:vertAlign w:val="baseline"/>
              </w:rPr>
              <w:t>40x2.5L/min，吸气阻力≤240 Pa，呼气阻力≤640 Pa；在2～1MPa范围内，呼吸量</w:t>
            </w:r>
            <w:r>
              <w:rPr>
                <w:rFonts w:hint="eastAsia" w:ascii="微软雅黑" w:hAnsi="微软雅黑" w:eastAsia="微软雅黑" w:cs="微软雅黑"/>
                <w:b w:val="0"/>
                <w:bCs w:val="0"/>
                <w:color w:val="auto"/>
                <w:sz w:val="21"/>
                <w:szCs w:val="21"/>
                <w:highlight w:val="none"/>
                <w:vertAlign w:val="baseline"/>
                <w:lang w:eastAsia="zh-CN"/>
              </w:rPr>
              <w:t>≥</w:t>
            </w:r>
            <w:r>
              <w:rPr>
                <w:rFonts w:hint="eastAsia" w:ascii="微软雅黑" w:hAnsi="微软雅黑" w:eastAsia="微软雅黑" w:cs="微软雅黑"/>
                <w:b w:val="0"/>
                <w:bCs w:val="0"/>
                <w:color w:val="auto"/>
                <w:sz w:val="21"/>
                <w:szCs w:val="21"/>
                <w:highlight w:val="none"/>
                <w:vertAlign w:val="baseline"/>
              </w:rPr>
              <w:t>25x2 L/min，吸气阻力≤220Pa，呼气阻力≤550 Pa</w:t>
            </w:r>
            <w:r>
              <w:rPr>
                <w:rFonts w:hint="eastAsia" w:ascii="微软雅黑" w:hAnsi="微软雅黑" w:eastAsia="微软雅黑" w:cs="微软雅黑"/>
                <w:b w:val="0"/>
                <w:bCs w:val="0"/>
                <w:color w:val="auto"/>
                <w:sz w:val="21"/>
                <w:szCs w:val="21"/>
                <w:highlight w:val="none"/>
                <w:vertAlign w:val="baseline"/>
                <w:lang w:eastAsia="zh-CN"/>
              </w:rPr>
              <w:t>；</w:t>
            </w:r>
          </w:p>
          <w:p w14:paraId="3946004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减压器：减压器输出压力应在设计值（0.5MPa～1.00MPa）范围内，中压输出端口为U型卡销连接，减压器集成低压报警哨，·方位灯和气量指示灯，同时具有跌倒报警模式</w:t>
            </w:r>
            <w:r>
              <w:rPr>
                <w:rFonts w:hint="eastAsia" w:ascii="微软雅黑" w:hAnsi="微软雅黑" w:eastAsia="微软雅黑" w:cs="微软雅黑"/>
                <w:b w:val="0"/>
                <w:bCs w:val="0"/>
                <w:color w:val="auto"/>
                <w:sz w:val="21"/>
                <w:szCs w:val="21"/>
                <w:highlight w:val="none"/>
                <w:vertAlign w:val="baseline"/>
                <w:lang w:eastAsia="zh-CN"/>
              </w:rPr>
              <w:t>；</w:t>
            </w:r>
          </w:p>
          <w:p w14:paraId="43DCD9D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val="0"/>
                <w:bCs w:val="0"/>
                <w:color w:val="auto"/>
                <w:sz w:val="21"/>
                <w:szCs w:val="21"/>
                <w:highlight w:val="none"/>
                <w:vertAlign w:val="baseline"/>
              </w:rPr>
              <w:t>背托及肩带：背板采用阻燃纤维增强材料，肩带采用防火防水性聚酯材料，预留救援索孔，抗拉强度≥150kg，肩带采用铐钮式结构，中高压管路左右互换使用；符合人体工程学原理，佩戴轻松舒适 无局部压痛感，腰带采用可旋转结构，配置供气阀卡座</w:t>
            </w:r>
            <w:r>
              <w:rPr>
                <w:rFonts w:hint="eastAsia" w:ascii="微软雅黑" w:hAnsi="微软雅黑" w:eastAsia="微软雅黑" w:cs="微软雅黑"/>
                <w:b w:val="0"/>
                <w:bCs w:val="0"/>
                <w:color w:val="auto"/>
                <w:sz w:val="21"/>
                <w:szCs w:val="21"/>
                <w:highlight w:val="none"/>
                <w:vertAlign w:val="baseline"/>
                <w:lang w:eastAsia="zh-CN"/>
              </w:rPr>
              <w:t>；</w:t>
            </w:r>
          </w:p>
          <w:p w14:paraId="50E82F6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val="0"/>
                <w:bCs w:val="0"/>
                <w:color w:val="auto"/>
                <w:sz w:val="21"/>
                <w:szCs w:val="21"/>
                <w:highlight w:val="none"/>
                <w:vertAlign w:val="baseline"/>
              </w:rPr>
              <w:t xml:space="preserve"> 重量：整机气瓶压力30MPa时佩戴质量≤12kg；（9L≤14kg）</w:t>
            </w:r>
          </w:p>
          <w:p w14:paraId="392574BD">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bCs/>
                <w:color w:val="auto"/>
                <w:kern w:val="0"/>
                <w:sz w:val="21"/>
                <w:szCs w:val="21"/>
                <w:highlight w:val="none"/>
                <w:shd w:val="clear" w:color="FFFFFF" w:fill="D9D9D9"/>
                <w:lang w:eastAsia="zh-CN"/>
              </w:rPr>
              <w:t>【投标文件中</w:t>
            </w:r>
            <w:r>
              <w:rPr>
                <w:rFonts w:hint="eastAsia" w:ascii="微软雅黑" w:hAnsi="微软雅黑" w:eastAsia="微软雅黑" w:cs="微软雅黑"/>
                <w:b/>
                <w:bCs/>
                <w:color w:val="auto"/>
                <w:sz w:val="21"/>
                <w:szCs w:val="21"/>
                <w:highlight w:val="none"/>
                <w:shd w:val="clear" w:color="FFFFFF" w:fill="D9D9D9"/>
                <w:lang w:eastAsia="zh-CN"/>
              </w:rPr>
              <w:t>提供</w:t>
            </w:r>
            <w:r>
              <w:rPr>
                <w:rFonts w:hint="eastAsia" w:ascii="微软雅黑" w:hAnsi="微软雅黑" w:eastAsia="微软雅黑" w:cs="微软雅黑"/>
                <w:b/>
                <w:bCs/>
                <w:color w:val="auto"/>
                <w:kern w:val="0"/>
                <w:sz w:val="21"/>
                <w:szCs w:val="21"/>
                <w:highlight w:val="none"/>
                <w:shd w:val="clear" w:color="FFFFFF" w:fill="D9D9D9"/>
              </w:rPr>
              <w:t>符合XF124-2013《正压式消防空气呼吸器》</w:t>
            </w:r>
            <w:r>
              <w:rPr>
                <w:rFonts w:hint="eastAsia" w:ascii="微软雅黑" w:hAnsi="微软雅黑" w:eastAsia="微软雅黑" w:cs="微软雅黑"/>
                <w:b/>
                <w:bCs/>
                <w:color w:val="auto"/>
                <w:kern w:val="0"/>
                <w:sz w:val="21"/>
                <w:szCs w:val="21"/>
                <w:highlight w:val="none"/>
                <w:shd w:val="clear" w:color="FFFFFF" w:fill="D9D9D9"/>
                <w:lang w:eastAsia="zh-CN"/>
              </w:rPr>
              <w:t>、</w:t>
            </w:r>
            <w:r>
              <w:rPr>
                <w:rFonts w:hint="eastAsia" w:ascii="微软雅黑" w:hAnsi="微软雅黑" w:eastAsia="微软雅黑" w:cs="微软雅黑"/>
                <w:b/>
                <w:bCs/>
                <w:color w:val="auto"/>
                <w:kern w:val="0"/>
                <w:sz w:val="21"/>
                <w:szCs w:val="21"/>
                <w:highlight w:val="none"/>
                <w:shd w:val="clear" w:color="FFFFFF" w:fill="D9D9D9"/>
              </w:rPr>
              <w:t>CCCF-CPRZ-27:2019《消防类产品认证实施规则</w:t>
            </w:r>
            <w:r>
              <w:rPr>
                <w:rFonts w:hint="eastAsia" w:ascii="微软雅黑" w:hAnsi="微软雅黑" w:eastAsia="微软雅黑" w:cs="微软雅黑"/>
                <w:b/>
                <w:bCs/>
                <w:color w:val="auto"/>
                <w:kern w:val="0"/>
                <w:sz w:val="21"/>
                <w:szCs w:val="21"/>
                <w:highlight w:val="none"/>
                <w:shd w:val="clear" w:color="FFFFFF" w:fill="D9D9D9"/>
                <w:lang w:val="en-US" w:eastAsia="zh-CN"/>
              </w:rPr>
              <w:t xml:space="preserve">  </w:t>
            </w:r>
            <w:r>
              <w:rPr>
                <w:rFonts w:hint="eastAsia" w:ascii="微软雅黑" w:hAnsi="微软雅黑" w:eastAsia="微软雅黑" w:cs="微软雅黑"/>
                <w:b/>
                <w:bCs/>
                <w:color w:val="auto"/>
                <w:kern w:val="0"/>
                <w:sz w:val="21"/>
                <w:szCs w:val="21"/>
                <w:highlight w:val="none"/>
                <w:shd w:val="clear" w:color="FFFFFF" w:fill="D9D9D9"/>
              </w:rPr>
              <w:t>消防装备产品</w:t>
            </w:r>
            <w:r>
              <w:rPr>
                <w:rFonts w:hint="eastAsia" w:ascii="微软雅黑" w:hAnsi="微软雅黑" w:eastAsia="微软雅黑" w:cs="微软雅黑"/>
                <w:b/>
                <w:bCs/>
                <w:color w:val="auto"/>
                <w:kern w:val="0"/>
                <w:sz w:val="21"/>
                <w:szCs w:val="21"/>
                <w:highlight w:val="none"/>
                <w:shd w:val="clear" w:color="FFFFFF" w:fill="D9D9D9"/>
                <w:lang w:val="en-US" w:eastAsia="zh-CN"/>
              </w:rPr>
              <w:t xml:space="preserve">  </w:t>
            </w:r>
            <w:r>
              <w:rPr>
                <w:rFonts w:hint="eastAsia" w:ascii="微软雅黑" w:hAnsi="微软雅黑" w:eastAsia="微软雅黑" w:cs="微软雅黑"/>
                <w:b/>
                <w:bCs/>
                <w:color w:val="auto"/>
                <w:kern w:val="0"/>
                <w:sz w:val="21"/>
                <w:szCs w:val="21"/>
                <w:highlight w:val="none"/>
                <w:shd w:val="clear" w:color="FFFFFF" w:fill="D9D9D9"/>
              </w:rPr>
              <w:t>消防员个人防护装备产品》</w:t>
            </w:r>
            <w:r>
              <w:rPr>
                <w:rFonts w:hint="eastAsia" w:ascii="微软雅黑" w:hAnsi="微软雅黑" w:eastAsia="微软雅黑" w:cs="微软雅黑"/>
                <w:b/>
                <w:bCs/>
                <w:color w:val="auto"/>
                <w:kern w:val="0"/>
                <w:sz w:val="21"/>
                <w:szCs w:val="21"/>
                <w:highlight w:val="none"/>
                <w:shd w:val="clear" w:color="FFFFFF" w:fill="D9D9D9"/>
                <w:lang w:eastAsia="zh-CN"/>
              </w:rPr>
              <w:t>标准的</w:t>
            </w:r>
            <w:r>
              <w:rPr>
                <w:rFonts w:hint="eastAsia" w:ascii="微软雅黑" w:hAnsi="微软雅黑" w:eastAsia="微软雅黑" w:cs="微软雅黑"/>
                <w:b/>
                <w:bCs/>
                <w:color w:val="auto"/>
                <w:sz w:val="21"/>
                <w:szCs w:val="21"/>
                <w:highlight w:val="none"/>
                <w:shd w:val="clear" w:color="FFFFFF" w:fill="D9D9D9"/>
                <w:lang w:eastAsia="zh-CN"/>
              </w:rPr>
              <w:t>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r>
              <w:rPr>
                <w:rFonts w:hint="eastAsia" w:ascii="微软雅黑" w:hAnsi="微软雅黑" w:eastAsia="微软雅黑" w:cs="微软雅黑"/>
                <w:b/>
                <w:bCs/>
                <w:color w:val="auto"/>
                <w:sz w:val="21"/>
                <w:szCs w:val="21"/>
                <w:highlight w:val="none"/>
                <w:shd w:val="clear" w:color="FFFFFF" w:fill="D9D9D9"/>
                <w:vertAlign w:val="baseline"/>
                <w:lang w:eastAsia="zh-CN"/>
              </w:rPr>
              <w:t>】</w:t>
            </w:r>
          </w:p>
        </w:tc>
      </w:tr>
      <w:tr w14:paraId="6196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99" w:type="dxa"/>
            <w:vAlign w:val="center"/>
          </w:tcPr>
          <w:p w14:paraId="5265364E">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28</w:t>
            </w:r>
          </w:p>
        </w:tc>
        <w:tc>
          <w:tcPr>
            <w:tcW w:w="1806" w:type="dxa"/>
            <w:vAlign w:val="center"/>
          </w:tcPr>
          <w:p w14:paraId="34E684B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电动液压破拆工具组</w:t>
            </w:r>
          </w:p>
        </w:tc>
        <w:tc>
          <w:tcPr>
            <w:tcW w:w="727" w:type="dxa"/>
            <w:vAlign w:val="center"/>
          </w:tcPr>
          <w:p w14:paraId="7052448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52D67D6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135327B8">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4CFD10E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交、直流两用电动救援工具，无需外接动力源和油管，工具轻轻一按开关即可操作；</w:t>
            </w:r>
          </w:p>
          <w:p w14:paraId="04BAD1C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开关处有两个LED灯使夜间救援更加方便，电池插口处带发光源方便夜间更换电池；</w:t>
            </w:r>
          </w:p>
          <w:p w14:paraId="6AD21B5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工具采用星状手控阀操作，方便左右手在任意角度和位置操作；</w:t>
            </w:r>
          </w:p>
          <w:p w14:paraId="2C221A3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防水等级：≥IP54，适用于常规天气情况下的所有救援；</w:t>
            </w:r>
          </w:p>
          <w:p w14:paraId="4696BA2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电池符合GB 31241《便携式电子产品用锂离子电池和电池组安全要求》；</w:t>
            </w:r>
          </w:p>
          <w:p w14:paraId="437DACA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 xml:space="preserve"> 组套包含电动液压剪扩器1台，电动液压撑顶器1台，2个电池，2个充电器；</w:t>
            </w:r>
          </w:p>
          <w:p w14:paraId="367C39E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工作压力≥730巴；</w:t>
            </w:r>
          </w:p>
          <w:p w14:paraId="65720BB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剪切圆钢（Q235材料）直径≥35mm，剪切钢板（Q235材料）厚度≥20mm；</w:t>
            </w:r>
          </w:p>
          <w:p w14:paraId="5002721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最小扩张力≥40KN；最大扩张力≥75 kN；</w:t>
            </w:r>
          </w:p>
          <w:p w14:paraId="3740112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最大扩张距离≥380mm；</w:t>
            </w:r>
          </w:p>
          <w:p w14:paraId="609AA27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最大牵拉力≥60kN，最大牵拉距离≥395mm；</w:t>
            </w:r>
          </w:p>
          <w:p w14:paraId="2E88719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重量(含电池和液压油）≤21kg；</w:t>
            </w:r>
          </w:p>
          <w:p w14:paraId="501B119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电动液压撑顶器：具有移动障碍物、撑顶物体、创造救援通道及保持物体稳定的功能；</w:t>
            </w:r>
          </w:p>
          <w:p w14:paraId="7A7F034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工作压力≤500巴；</w:t>
            </w:r>
          </w:p>
          <w:p w14:paraId="29C31F0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闭合长度≤600mm，伸出长度≥1345mm；</w:t>
            </w:r>
          </w:p>
          <w:p w14:paraId="5CD5EC1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1级撑顶力≥130KN，1级行程≥385mm；</w:t>
            </w:r>
          </w:p>
          <w:p w14:paraId="21DBD40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2级撑顶力≥65KN，2级行程≥360mm。</w:t>
            </w:r>
          </w:p>
        </w:tc>
      </w:tr>
      <w:tr w14:paraId="6E27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C38ABF2">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29</w:t>
            </w:r>
          </w:p>
        </w:tc>
        <w:tc>
          <w:tcPr>
            <w:tcW w:w="1806" w:type="dxa"/>
            <w:vAlign w:val="center"/>
          </w:tcPr>
          <w:p w14:paraId="1EF421F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水域救援头盔</w:t>
            </w:r>
          </w:p>
        </w:tc>
        <w:tc>
          <w:tcPr>
            <w:tcW w:w="727" w:type="dxa"/>
            <w:vAlign w:val="center"/>
          </w:tcPr>
          <w:p w14:paraId="34EE45C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val="en-US" w:eastAsia="zh-CN"/>
              </w:rPr>
              <w:t>10</w:t>
            </w:r>
          </w:p>
        </w:tc>
        <w:tc>
          <w:tcPr>
            <w:tcW w:w="647" w:type="dxa"/>
            <w:vAlign w:val="center"/>
          </w:tcPr>
          <w:p w14:paraId="49B0E61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44D25B63">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bCs w:val="0"/>
                <w:color w:val="000000" w:themeColor="text1"/>
                <w:sz w:val="21"/>
                <w:szCs w:val="21"/>
                <w:highlight w:val="none"/>
                <w:lang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eastAsia="zh-CN"/>
              </w:rPr>
              <w:t>：</w:t>
            </w:r>
          </w:p>
          <w:p w14:paraId="6B82910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外壳采用ABS 高强度工程塑料材质，头盔内壳与外壳之间采用高压发泡 EVA 泡沫棉粘结；</w:t>
            </w:r>
          </w:p>
          <w:p w14:paraId="211135E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质量高防护等级的头盔，符合人体工程学结构，内置加厚泡沫垫，使头盔可防多重撞击，能紧贴头部，颈部绑带使其固定后不会移位，绑带长约30cm，带有柔软橡胶垫，佩戴舒适，带有快速卡扣，可调节大小；</w:t>
            </w:r>
          </w:p>
          <w:p w14:paraId="5AFD6EC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有特殊设计的带通气孔的耳部</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确保听觉不受干扰，提供良好的缓冲性能，铆钉采用不锈钢材质；</w:t>
            </w:r>
          </w:p>
          <w:p w14:paraId="7EC6AAB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头盔有8+8个排水通风孔，头盔顶部的透气孔确保在天气炎热的情况下依然感到凉爽；左右两边设置多孔通气孔，在长时间佩戴下，头部内部透气孔均有散热和通风；</w:t>
            </w:r>
          </w:p>
          <w:p w14:paraId="0E4D30E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 xml:space="preserve">尺寸：配专用调节器，适合大部分人头围，可在 56-62 厘米之间调节；         </w:t>
            </w:r>
          </w:p>
          <w:p w14:paraId="6686F46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耐穿透性能：钢锥未穿透头盔与头模产生接触；</w:t>
            </w:r>
          </w:p>
          <w:p w14:paraId="2AC4C80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 xml:space="preserve">两边带导轨，前面带有墨鱼干；  </w:t>
            </w:r>
          </w:p>
          <w:p w14:paraId="2503887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冲击吸收性能：头模受到冲击力的最大值≤3300N；</w:t>
            </w:r>
          </w:p>
          <w:p w14:paraId="4F7088E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顶部抗冲击加速度性能：最大加速度≤150g</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lang w:val="en-US" w:eastAsia="zh-CN"/>
              </w:rPr>
              <w:t xml:space="preserve"> </w:t>
            </w:r>
          </w:p>
          <w:p w14:paraId="16979FF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漂浮性能：经过24h的漂浮性能实验，头盔能始终漂浮在水面上；</w:t>
            </w:r>
          </w:p>
          <w:p w14:paraId="12250B9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耐穿透性能：钢锥未穿透头盔与头模产生接触；</w:t>
            </w:r>
          </w:p>
          <w:p w14:paraId="7BE1008D">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bCs/>
                <w:color w:val="auto"/>
                <w:sz w:val="21"/>
                <w:szCs w:val="21"/>
                <w:highlight w:val="none"/>
                <w:shd w:val="clear" w:color="FFFFFF" w:fill="D9D9D9"/>
                <w:lang w:eastAsia="zh-CN"/>
              </w:rPr>
              <w:t>【投标文件中提供具有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r>
              <w:rPr>
                <w:rFonts w:hint="eastAsia" w:ascii="微软雅黑" w:hAnsi="微软雅黑" w:eastAsia="微软雅黑" w:cs="微软雅黑"/>
                <w:b/>
                <w:bCs/>
                <w:color w:val="auto"/>
                <w:sz w:val="21"/>
                <w:szCs w:val="21"/>
                <w:highlight w:val="none"/>
                <w:shd w:val="clear" w:color="FFFFFF" w:fill="D9D9D9"/>
                <w:lang w:eastAsia="zh-CN"/>
              </w:rPr>
              <w:t>】</w:t>
            </w:r>
          </w:p>
        </w:tc>
      </w:tr>
      <w:tr w14:paraId="2247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6FFF75C8">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30</w:t>
            </w:r>
          </w:p>
        </w:tc>
        <w:tc>
          <w:tcPr>
            <w:tcW w:w="1806" w:type="dxa"/>
            <w:vAlign w:val="center"/>
          </w:tcPr>
          <w:p w14:paraId="329DF5A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湿式水域救援服</w:t>
            </w:r>
          </w:p>
        </w:tc>
        <w:tc>
          <w:tcPr>
            <w:tcW w:w="727" w:type="dxa"/>
            <w:vAlign w:val="center"/>
          </w:tcPr>
          <w:p w14:paraId="069800D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54DAE91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20F81386">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eastAsia="zh-CN"/>
              </w:rPr>
              <w:t>符合</w:t>
            </w:r>
            <w:r>
              <w:rPr>
                <w:rFonts w:hint="eastAsia" w:ascii="微软雅黑" w:hAnsi="微软雅黑" w:eastAsia="微软雅黑" w:cs="微软雅黑"/>
                <w:b w:val="0"/>
                <w:bCs w:val="0"/>
                <w:color w:val="auto"/>
                <w:sz w:val="21"/>
                <w:szCs w:val="21"/>
                <w:highlight w:val="none"/>
              </w:rPr>
              <w:t>GB24540-2009</w:t>
            </w:r>
            <w:r>
              <w:rPr>
                <w:rFonts w:hint="eastAsia" w:ascii="微软雅黑" w:hAnsi="微软雅黑" w:eastAsia="微软雅黑" w:cs="微软雅黑"/>
                <w:b w:val="0"/>
                <w:bCs w:val="0"/>
                <w:color w:val="auto"/>
                <w:sz w:val="21"/>
                <w:szCs w:val="21"/>
                <w:highlight w:val="none"/>
                <w:lang w:eastAsia="zh-CN"/>
              </w:rPr>
              <w:t>《防护服装</w:t>
            </w:r>
            <w:r>
              <w:rPr>
                <w:rFonts w:hint="eastAsia" w:ascii="微软雅黑" w:hAnsi="微软雅黑" w:eastAsia="微软雅黑" w:cs="微软雅黑"/>
                <w:b w:val="0"/>
                <w:bCs w:val="0"/>
                <w:color w:val="auto"/>
                <w:sz w:val="21"/>
                <w:szCs w:val="21"/>
                <w:highlight w:val="none"/>
                <w:lang w:val="en-US" w:eastAsia="zh-CN"/>
              </w:rPr>
              <w:t xml:space="preserve"> 酸碱类化学品防护服》、XF</w:t>
            </w:r>
            <w:r>
              <w:rPr>
                <w:rFonts w:hint="eastAsia" w:ascii="微软雅黑" w:hAnsi="微软雅黑" w:eastAsia="微软雅黑" w:cs="微软雅黑"/>
                <w:b w:val="0"/>
                <w:bCs w:val="0"/>
                <w:color w:val="auto"/>
                <w:sz w:val="21"/>
                <w:szCs w:val="21"/>
                <w:highlight w:val="none"/>
              </w:rPr>
              <w:t>633-2006</w:t>
            </w:r>
            <w:r>
              <w:rPr>
                <w:rFonts w:hint="eastAsia" w:ascii="微软雅黑" w:hAnsi="微软雅黑" w:eastAsia="微软雅黑" w:cs="微软雅黑"/>
                <w:b w:val="0"/>
                <w:bCs w:val="0"/>
                <w:color w:val="auto"/>
                <w:sz w:val="21"/>
                <w:szCs w:val="21"/>
                <w:highlight w:val="none"/>
                <w:lang w:eastAsia="zh-CN"/>
              </w:rPr>
              <w:t>《消防员抢险救援防护服装》、</w:t>
            </w:r>
            <w:r>
              <w:rPr>
                <w:rFonts w:hint="eastAsia" w:ascii="微软雅黑" w:hAnsi="微软雅黑" w:eastAsia="微软雅黑" w:cs="微软雅黑"/>
                <w:b w:val="0"/>
                <w:bCs w:val="0"/>
                <w:color w:val="auto"/>
                <w:sz w:val="21"/>
                <w:szCs w:val="21"/>
                <w:highlight w:val="none"/>
              </w:rPr>
              <w:t>GB18401-2010</w:t>
            </w:r>
            <w:r>
              <w:rPr>
                <w:rFonts w:hint="eastAsia" w:ascii="微软雅黑" w:hAnsi="微软雅黑" w:eastAsia="微软雅黑" w:cs="微软雅黑"/>
                <w:b w:val="0"/>
                <w:bCs w:val="0"/>
                <w:color w:val="auto"/>
                <w:sz w:val="21"/>
                <w:szCs w:val="21"/>
                <w:highlight w:val="none"/>
                <w:lang w:eastAsia="zh-CN"/>
              </w:rPr>
              <w:t>《国家纺织产品基本安全技术规范》</w:t>
            </w:r>
            <w:r>
              <w:rPr>
                <w:rFonts w:hint="eastAsia" w:ascii="微软雅黑" w:hAnsi="微软雅黑" w:eastAsia="微软雅黑" w:cs="微软雅黑"/>
                <w:b w:val="0"/>
                <w:bCs w:val="0"/>
                <w:color w:val="auto"/>
                <w:sz w:val="21"/>
                <w:szCs w:val="21"/>
                <w:highlight w:val="none"/>
                <w:lang w:val="en-US" w:eastAsia="zh-CN"/>
              </w:rPr>
              <w:t>B类标准要求</w:t>
            </w:r>
            <w:r>
              <w:rPr>
                <w:rFonts w:hint="eastAsia" w:ascii="微软雅黑" w:hAnsi="微软雅黑" w:eastAsia="微软雅黑" w:cs="微软雅黑"/>
                <w:b w:val="0"/>
                <w:bCs w:val="0"/>
                <w:color w:val="auto"/>
                <w:sz w:val="21"/>
                <w:szCs w:val="21"/>
                <w:highlight w:val="none"/>
              </w:rPr>
              <w:t xml:space="preserve">                                </w:t>
            </w:r>
          </w:p>
          <w:p w14:paraId="7835C1B1">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3CC0FFC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产品为</w:t>
            </w:r>
            <w:r>
              <w:rPr>
                <w:rFonts w:hint="eastAsia" w:ascii="微软雅黑" w:hAnsi="微软雅黑" w:eastAsia="微软雅黑" w:cs="微软雅黑"/>
                <w:b w:val="0"/>
                <w:bCs w:val="0"/>
                <w:color w:val="auto"/>
                <w:sz w:val="21"/>
                <w:szCs w:val="21"/>
                <w:highlight w:val="none"/>
                <w:lang w:val="en-US" w:eastAsia="zh-CN"/>
              </w:rPr>
              <w:t>约</w:t>
            </w:r>
            <w:r>
              <w:rPr>
                <w:rFonts w:hint="eastAsia" w:ascii="微软雅黑" w:hAnsi="微软雅黑" w:eastAsia="微软雅黑" w:cs="微软雅黑"/>
                <w:b w:val="0"/>
                <w:bCs w:val="0"/>
                <w:color w:val="auto"/>
                <w:sz w:val="21"/>
                <w:szCs w:val="21"/>
                <w:highlight w:val="none"/>
              </w:rPr>
              <w:t>3mm厚度，超弹氯丁胶面料、高弹性的氯丁橡胶材质，前置配有拉链；膝盖肘部立体裁剪</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lang w:val="en-US" w:eastAsia="zh-CN"/>
              </w:rPr>
              <w:t xml:space="preserve"> </w:t>
            </w:r>
          </w:p>
          <w:p w14:paraId="612DA60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rPr>
              <w:t>前胸、踝部、腕部采用拉链设计</w:t>
            </w:r>
            <w:r>
              <w:rPr>
                <w:rFonts w:hint="eastAsia" w:ascii="微软雅黑" w:hAnsi="微软雅黑" w:eastAsia="微软雅黑" w:cs="微软雅黑"/>
                <w:b w:val="0"/>
                <w:bCs w:val="0"/>
                <w:color w:val="auto"/>
                <w:sz w:val="21"/>
                <w:szCs w:val="21"/>
                <w:highlight w:val="none"/>
                <w:lang w:eastAsia="zh-CN"/>
              </w:rPr>
              <w:t>；</w:t>
            </w:r>
          </w:p>
          <w:p w14:paraId="77A0CF8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所有的缝线处暗针缝制，且做压胶处理；</w:t>
            </w:r>
          </w:p>
          <w:p w14:paraId="0B14E74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在膝盖、肘部、臀部等易磨损区域加厚聚氨酯加厚</w:t>
            </w:r>
            <w:r>
              <w:rPr>
                <w:rFonts w:hint="eastAsia" w:ascii="微软雅黑" w:hAnsi="微软雅黑" w:eastAsia="微软雅黑" w:cs="微软雅黑"/>
                <w:b w:val="0"/>
                <w:bCs w:val="0"/>
                <w:color w:val="auto"/>
                <w:sz w:val="21"/>
                <w:szCs w:val="21"/>
                <w:highlight w:val="none"/>
                <w:lang w:eastAsia="zh-CN"/>
              </w:rPr>
              <w:t>；</w:t>
            </w:r>
          </w:p>
          <w:p w14:paraId="66B1CE3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袖口和脚口有反光条。</w:t>
            </w:r>
          </w:p>
          <w:p w14:paraId="54C31014">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bCs/>
                <w:color w:val="auto"/>
                <w:kern w:val="0"/>
                <w:sz w:val="21"/>
                <w:szCs w:val="21"/>
                <w:highlight w:val="none"/>
                <w:shd w:val="clear" w:color="FFFFFF" w:fill="D9D9D9"/>
                <w:lang w:eastAsia="zh-CN"/>
              </w:rPr>
              <w:t>【投标文件中</w:t>
            </w:r>
            <w:r>
              <w:rPr>
                <w:rFonts w:hint="eastAsia" w:ascii="微软雅黑" w:hAnsi="微软雅黑" w:eastAsia="微软雅黑" w:cs="微软雅黑"/>
                <w:b/>
                <w:bCs/>
                <w:color w:val="auto"/>
                <w:sz w:val="21"/>
                <w:szCs w:val="21"/>
                <w:highlight w:val="none"/>
                <w:shd w:val="clear" w:color="FFFFFF" w:fill="D9D9D9"/>
                <w:lang w:eastAsia="zh-CN"/>
              </w:rPr>
              <w:t>提供</w:t>
            </w:r>
            <w:r>
              <w:rPr>
                <w:rFonts w:hint="eastAsia" w:ascii="微软雅黑" w:hAnsi="微软雅黑" w:eastAsia="微软雅黑" w:cs="微软雅黑"/>
                <w:b/>
                <w:bCs/>
                <w:color w:val="auto"/>
                <w:kern w:val="0"/>
                <w:sz w:val="21"/>
                <w:szCs w:val="21"/>
                <w:highlight w:val="none"/>
                <w:shd w:val="clear" w:color="FFFFFF" w:fill="D9D9D9"/>
              </w:rPr>
              <w:t>符合</w:t>
            </w:r>
            <w:r>
              <w:rPr>
                <w:rFonts w:hint="eastAsia" w:ascii="微软雅黑" w:hAnsi="微软雅黑" w:eastAsia="微软雅黑" w:cs="微软雅黑"/>
                <w:b/>
                <w:bCs/>
                <w:color w:val="auto"/>
                <w:sz w:val="21"/>
                <w:szCs w:val="21"/>
                <w:highlight w:val="none"/>
                <w:shd w:val="clear" w:color="FFFFFF" w:fill="D9D9D9"/>
              </w:rPr>
              <w:t>GB24540-2009</w:t>
            </w:r>
            <w:r>
              <w:rPr>
                <w:rFonts w:hint="eastAsia" w:ascii="微软雅黑" w:hAnsi="微软雅黑" w:eastAsia="微软雅黑" w:cs="微软雅黑"/>
                <w:b/>
                <w:bCs/>
                <w:color w:val="auto"/>
                <w:sz w:val="21"/>
                <w:szCs w:val="21"/>
                <w:highlight w:val="none"/>
                <w:shd w:val="clear" w:color="FFFFFF" w:fill="D9D9D9"/>
                <w:lang w:eastAsia="zh-CN"/>
              </w:rPr>
              <w:t>《防护服装</w:t>
            </w:r>
            <w:r>
              <w:rPr>
                <w:rFonts w:hint="eastAsia" w:ascii="微软雅黑" w:hAnsi="微软雅黑" w:eastAsia="微软雅黑" w:cs="微软雅黑"/>
                <w:b/>
                <w:bCs/>
                <w:color w:val="auto"/>
                <w:sz w:val="21"/>
                <w:szCs w:val="21"/>
                <w:highlight w:val="none"/>
                <w:shd w:val="clear" w:color="FFFFFF" w:fill="D9D9D9"/>
                <w:lang w:val="en-US" w:eastAsia="zh-CN"/>
              </w:rPr>
              <w:t xml:space="preserve"> 酸碱类化学品防护服》、XF</w:t>
            </w:r>
            <w:r>
              <w:rPr>
                <w:rFonts w:hint="eastAsia" w:ascii="微软雅黑" w:hAnsi="微软雅黑" w:eastAsia="微软雅黑" w:cs="微软雅黑"/>
                <w:b/>
                <w:bCs/>
                <w:color w:val="auto"/>
                <w:sz w:val="21"/>
                <w:szCs w:val="21"/>
                <w:highlight w:val="none"/>
                <w:shd w:val="clear" w:color="FFFFFF" w:fill="D9D9D9"/>
              </w:rPr>
              <w:t>633-2006</w:t>
            </w:r>
            <w:r>
              <w:rPr>
                <w:rFonts w:hint="eastAsia" w:ascii="微软雅黑" w:hAnsi="微软雅黑" w:eastAsia="微软雅黑" w:cs="微软雅黑"/>
                <w:b/>
                <w:bCs/>
                <w:color w:val="auto"/>
                <w:sz w:val="21"/>
                <w:szCs w:val="21"/>
                <w:highlight w:val="none"/>
                <w:shd w:val="clear" w:color="FFFFFF" w:fill="D9D9D9"/>
                <w:lang w:eastAsia="zh-CN"/>
              </w:rPr>
              <w:t>《消防员抢险救援防护服装》、</w:t>
            </w:r>
            <w:r>
              <w:rPr>
                <w:rFonts w:hint="eastAsia" w:ascii="微软雅黑" w:hAnsi="微软雅黑" w:eastAsia="微软雅黑" w:cs="微软雅黑"/>
                <w:b/>
                <w:bCs/>
                <w:color w:val="auto"/>
                <w:sz w:val="21"/>
                <w:szCs w:val="21"/>
                <w:highlight w:val="none"/>
                <w:shd w:val="clear" w:color="FFFFFF" w:fill="D9D9D9"/>
              </w:rPr>
              <w:t>GB18401-2010</w:t>
            </w:r>
            <w:r>
              <w:rPr>
                <w:rFonts w:hint="eastAsia" w:ascii="微软雅黑" w:hAnsi="微软雅黑" w:eastAsia="微软雅黑" w:cs="微软雅黑"/>
                <w:b/>
                <w:bCs/>
                <w:color w:val="auto"/>
                <w:sz w:val="21"/>
                <w:szCs w:val="21"/>
                <w:highlight w:val="none"/>
                <w:shd w:val="clear" w:color="FFFFFF" w:fill="D9D9D9"/>
                <w:lang w:eastAsia="zh-CN"/>
              </w:rPr>
              <w:t>《国家纺织产品基本安全技术规范》</w:t>
            </w:r>
            <w:r>
              <w:rPr>
                <w:rFonts w:hint="eastAsia" w:ascii="微软雅黑" w:hAnsi="微软雅黑" w:eastAsia="微软雅黑" w:cs="微软雅黑"/>
                <w:b/>
                <w:bCs/>
                <w:color w:val="auto"/>
                <w:sz w:val="21"/>
                <w:szCs w:val="21"/>
                <w:highlight w:val="none"/>
                <w:shd w:val="clear" w:color="FFFFFF" w:fill="D9D9D9"/>
                <w:lang w:val="en-US" w:eastAsia="zh-CN"/>
              </w:rPr>
              <w:t>B类标准</w:t>
            </w:r>
            <w:r>
              <w:rPr>
                <w:rFonts w:hint="eastAsia" w:ascii="微软雅黑" w:hAnsi="微软雅黑" w:eastAsia="微软雅黑" w:cs="微软雅黑"/>
                <w:b/>
                <w:bCs/>
                <w:color w:val="auto"/>
                <w:kern w:val="0"/>
                <w:sz w:val="21"/>
                <w:szCs w:val="21"/>
                <w:highlight w:val="none"/>
                <w:shd w:val="clear" w:color="FFFFFF" w:fill="D9D9D9"/>
                <w:lang w:eastAsia="zh-CN"/>
              </w:rPr>
              <w:t>的</w:t>
            </w:r>
            <w:r>
              <w:rPr>
                <w:rFonts w:hint="eastAsia" w:ascii="微软雅黑" w:hAnsi="微软雅黑" w:eastAsia="微软雅黑" w:cs="微软雅黑"/>
                <w:b/>
                <w:bCs/>
                <w:color w:val="auto"/>
                <w:sz w:val="21"/>
                <w:szCs w:val="21"/>
                <w:highlight w:val="none"/>
                <w:shd w:val="clear" w:color="FFFFFF" w:fill="D9D9D9"/>
                <w:lang w:eastAsia="zh-CN"/>
              </w:rPr>
              <w:t>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r>
              <w:rPr>
                <w:rFonts w:hint="eastAsia" w:ascii="微软雅黑" w:hAnsi="微软雅黑" w:eastAsia="微软雅黑" w:cs="微软雅黑"/>
                <w:b/>
                <w:bCs/>
                <w:color w:val="auto"/>
                <w:sz w:val="21"/>
                <w:szCs w:val="21"/>
                <w:highlight w:val="none"/>
                <w:shd w:val="clear" w:color="FFFFFF" w:fill="D9D9D9"/>
                <w:vertAlign w:val="baseline"/>
                <w:lang w:eastAsia="zh-CN"/>
              </w:rPr>
              <w:t>】</w:t>
            </w:r>
          </w:p>
        </w:tc>
      </w:tr>
      <w:tr w14:paraId="3EFB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D1EC8BD">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31</w:t>
            </w:r>
          </w:p>
        </w:tc>
        <w:tc>
          <w:tcPr>
            <w:tcW w:w="1806" w:type="dxa"/>
            <w:vAlign w:val="center"/>
          </w:tcPr>
          <w:p w14:paraId="008EF7C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水域救援靴</w:t>
            </w:r>
          </w:p>
        </w:tc>
        <w:tc>
          <w:tcPr>
            <w:tcW w:w="727" w:type="dxa"/>
            <w:vAlign w:val="center"/>
          </w:tcPr>
          <w:p w14:paraId="3CA505C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7AE7AABD">
            <w:pPr>
              <w:keepNext w:val="0"/>
              <w:keepLines w:val="0"/>
              <w:pageBreakBefore w:val="0"/>
              <w:widowControl/>
              <w:numPr>
                <w:ilvl w:val="0"/>
                <w:numId w:val="0"/>
              </w:numPr>
              <w:suppressLineNumbers w:val="0"/>
              <w:kinsoku/>
              <w:wordWrap/>
              <w:overflowPunct/>
              <w:topLinePunct w:val="0"/>
              <w:autoSpaceDE/>
              <w:autoSpaceDN/>
              <w:bidi w:val="0"/>
              <w:spacing w:after="0" w:line="0" w:lineRule="atLeast"/>
              <w:ind w:left="0" w:leftChars="0" w:firstLine="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双</w:t>
            </w:r>
          </w:p>
        </w:tc>
        <w:tc>
          <w:tcPr>
            <w:tcW w:w="10338" w:type="dxa"/>
            <w:vAlign w:val="center"/>
          </w:tcPr>
          <w:p w14:paraId="3CA654AB">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6F8E892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从靴内后跟中央起至靴口最低处的高度≥200mm，脚踝处有固定收紧；</w:t>
            </w:r>
          </w:p>
          <w:p w14:paraId="2738ECE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具备保暖性能；</w:t>
            </w:r>
          </w:p>
          <w:p w14:paraId="05606B3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靴底为毛毡底，应防滑和防止刚性损害；</w:t>
            </w:r>
          </w:p>
          <w:p w14:paraId="1B207AA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经常磨损区域应做加强处理；</w:t>
            </w:r>
          </w:p>
          <w:p w14:paraId="0AC97AA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救援靴应带有排水孔≥4个；</w:t>
            </w:r>
          </w:p>
          <w:p w14:paraId="67A65C4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靴底具备防穿刺功能，抗穿刺力≥1100N；可与脚蹼搭配使用；</w:t>
            </w:r>
          </w:p>
          <w:p w14:paraId="2613B1B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若是系带式设计能满足穿着鞋带不外漏，免缠绕;</w:t>
            </w:r>
          </w:p>
          <w:p w14:paraId="33E6D92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重量≤1.5kg。</w:t>
            </w:r>
          </w:p>
        </w:tc>
      </w:tr>
      <w:tr w14:paraId="3F01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415079C">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32</w:t>
            </w:r>
          </w:p>
        </w:tc>
        <w:tc>
          <w:tcPr>
            <w:tcW w:w="1806" w:type="dxa"/>
            <w:vAlign w:val="center"/>
          </w:tcPr>
          <w:p w14:paraId="6BAE362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水域救援头顶灯</w:t>
            </w:r>
          </w:p>
        </w:tc>
        <w:tc>
          <w:tcPr>
            <w:tcW w:w="727" w:type="dxa"/>
            <w:vAlign w:val="center"/>
          </w:tcPr>
          <w:p w14:paraId="354E774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1CEB143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6C10A2FB">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33E4627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手电筒功能-远距照明时间长</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lang w:val="en-US" w:eastAsia="zh-CN"/>
              </w:rPr>
              <w:t xml:space="preserve"> </w:t>
            </w:r>
          </w:p>
          <w:p w14:paraId="545AF0E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闪光灯功能-明显辨视标的物</w:t>
            </w:r>
            <w:r>
              <w:rPr>
                <w:rFonts w:hint="eastAsia" w:ascii="微软雅黑" w:hAnsi="微软雅黑" w:eastAsia="微软雅黑" w:cs="微软雅黑"/>
                <w:b w:val="0"/>
                <w:bCs w:val="0"/>
                <w:color w:val="auto"/>
                <w:sz w:val="21"/>
                <w:szCs w:val="21"/>
                <w:highlight w:val="none"/>
                <w:lang w:eastAsia="zh-CN"/>
              </w:rPr>
              <w:t>；</w:t>
            </w:r>
          </w:p>
          <w:p w14:paraId="39B75CE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警示灯功能-有色光源可变换</w:t>
            </w:r>
            <w:r>
              <w:rPr>
                <w:rFonts w:hint="eastAsia" w:ascii="微软雅黑" w:hAnsi="微软雅黑" w:eastAsia="微软雅黑" w:cs="微软雅黑"/>
                <w:b w:val="0"/>
                <w:bCs w:val="0"/>
                <w:color w:val="auto"/>
                <w:sz w:val="21"/>
                <w:szCs w:val="21"/>
                <w:highlight w:val="none"/>
                <w:lang w:eastAsia="zh-CN"/>
              </w:rPr>
              <w:t>；</w:t>
            </w:r>
          </w:p>
          <w:p w14:paraId="7AD10DE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潜水灯功能-可支持潜水活动</w:t>
            </w:r>
            <w:r>
              <w:rPr>
                <w:rFonts w:hint="eastAsia" w:ascii="微软雅黑" w:hAnsi="微软雅黑" w:eastAsia="微软雅黑" w:cs="微软雅黑"/>
                <w:b w:val="0"/>
                <w:bCs w:val="0"/>
                <w:color w:val="auto"/>
                <w:sz w:val="21"/>
                <w:szCs w:val="21"/>
                <w:highlight w:val="none"/>
                <w:lang w:eastAsia="zh-CN"/>
              </w:rPr>
              <w:t>；</w:t>
            </w:r>
          </w:p>
          <w:p w14:paraId="5BC85EF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工作灯功能-检修用固定照明</w:t>
            </w:r>
            <w:r>
              <w:rPr>
                <w:rFonts w:hint="eastAsia" w:ascii="微软雅黑" w:hAnsi="微软雅黑" w:eastAsia="微软雅黑" w:cs="微软雅黑"/>
                <w:b w:val="0"/>
                <w:bCs w:val="0"/>
                <w:color w:val="auto"/>
                <w:sz w:val="21"/>
                <w:szCs w:val="21"/>
                <w:highlight w:val="none"/>
                <w:lang w:eastAsia="zh-CN"/>
              </w:rPr>
              <w:t>；</w:t>
            </w:r>
          </w:p>
          <w:p w14:paraId="00BCA1C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底部强力磁铁座可有效吸附磁体并可依照射方向需要作角度变换。</w:t>
            </w:r>
          </w:p>
        </w:tc>
      </w:tr>
      <w:tr w14:paraId="37C5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5B4E261A">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33</w:t>
            </w:r>
          </w:p>
        </w:tc>
        <w:tc>
          <w:tcPr>
            <w:tcW w:w="1806" w:type="dxa"/>
            <w:vAlign w:val="center"/>
          </w:tcPr>
          <w:p w14:paraId="3F3BC25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抛绳包</w:t>
            </w:r>
          </w:p>
        </w:tc>
        <w:tc>
          <w:tcPr>
            <w:tcW w:w="727" w:type="dxa"/>
            <w:vAlign w:val="center"/>
          </w:tcPr>
          <w:p w14:paraId="1C3F4D9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5C7076D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3FFC43C8">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735FB68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款式为：桶型外包设计</w:t>
            </w:r>
            <w:r>
              <w:rPr>
                <w:rFonts w:hint="eastAsia" w:ascii="微软雅黑" w:hAnsi="微软雅黑" w:eastAsia="微软雅黑" w:cs="微软雅黑"/>
                <w:b w:val="0"/>
                <w:bCs w:val="0"/>
                <w:color w:val="auto"/>
                <w:sz w:val="21"/>
                <w:szCs w:val="21"/>
                <w:highlight w:val="none"/>
                <w:lang w:eastAsia="zh-CN"/>
              </w:rPr>
              <w:t>；</w:t>
            </w:r>
          </w:p>
          <w:p w14:paraId="467AB49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内置直径</w:t>
            </w:r>
            <w:r>
              <w:rPr>
                <w:rFonts w:hint="eastAsia" w:ascii="微软雅黑" w:hAnsi="微软雅黑" w:eastAsia="微软雅黑" w:cs="微软雅黑"/>
                <w:b w:val="0"/>
                <w:bCs w:val="0"/>
                <w:color w:val="auto"/>
                <w:sz w:val="21"/>
                <w:szCs w:val="21"/>
                <w:highlight w:val="none"/>
                <w:lang w:val="en-US" w:eastAsia="zh-CN"/>
              </w:rPr>
              <w:t>约</w:t>
            </w:r>
            <w:r>
              <w:rPr>
                <w:rFonts w:hint="eastAsia" w:ascii="微软雅黑" w:hAnsi="微软雅黑" w:eastAsia="微软雅黑" w:cs="微软雅黑"/>
                <w:b w:val="0"/>
                <w:bCs w:val="0"/>
                <w:color w:val="auto"/>
                <w:sz w:val="21"/>
                <w:szCs w:val="21"/>
                <w:highlight w:val="none"/>
              </w:rPr>
              <w:t>8毫米，长度为20米的水域救援漂浮绳索</w:t>
            </w:r>
            <w:r>
              <w:rPr>
                <w:rFonts w:hint="eastAsia" w:ascii="微软雅黑" w:hAnsi="微软雅黑" w:eastAsia="微软雅黑" w:cs="微软雅黑"/>
                <w:b w:val="0"/>
                <w:bCs w:val="0"/>
                <w:color w:val="auto"/>
                <w:sz w:val="21"/>
                <w:szCs w:val="21"/>
                <w:highlight w:val="none"/>
                <w:lang w:eastAsia="zh-CN"/>
              </w:rPr>
              <w:t>；</w:t>
            </w:r>
          </w:p>
          <w:p w14:paraId="071B7FA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断裂强力≥12kN（头部断裂）</w:t>
            </w:r>
            <w:r>
              <w:rPr>
                <w:rFonts w:hint="eastAsia" w:ascii="微软雅黑" w:hAnsi="微软雅黑" w:eastAsia="微软雅黑" w:cs="微软雅黑"/>
                <w:b w:val="0"/>
                <w:bCs w:val="0"/>
                <w:color w:val="auto"/>
                <w:sz w:val="21"/>
                <w:szCs w:val="21"/>
                <w:highlight w:val="none"/>
                <w:lang w:eastAsia="zh-CN"/>
              </w:rPr>
              <w:t>；</w:t>
            </w:r>
          </w:p>
          <w:p w14:paraId="4A80C2A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rPr>
              <w:t>绳包外壳采用尼龙面料材质</w:t>
            </w:r>
            <w:r>
              <w:rPr>
                <w:rFonts w:hint="eastAsia" w:ascii="微软雅黑" w:hAnsi="微软雅黑" w:eastAsia="微软雅黑" w:cs="微软雅黑"/>
                <w:b w:val="0"/>
                <w:bCs w:val="0"/>
                <w:color w:val="auto"/>
                <w:sz w:val="21"/>
                <w:szCs w:val="21"/>
                <w:highlight w:val="none"/>
                <w:lang w:eastAsia="zh-CN"/>
              </w:rPr>
              <w:t>；</w:t>
            </w:r>
          </w:p>
          <w:p w14:paraId="4656A10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rPr>
              <w:t>绳包中间带有网布，加速排水和晾干</w:t>
            </w:r>
            <w:r>
              <w:rPr>
                <w:rFonts w:hint="eastAsia" w:ascii="微软雅黑" w:hAnsi="微软雅黑" w:eastAsia="微软雅黑" w:cs="微软雅黑"/>
                <w:b w:val="0"/>
                <w:bCs w:val="0"/>
                <w:color w:val="auto"/>
                <w:sz w:val="21"/>
                <w:szCs w:val="21"/>
                <w:highlight w:val="none"/>
                <w:lang w:eastAsia="zh-CN"/>
              </w:rPr>
              <w:t>；</w:t>
            </w:r>
          </w:p>
          <w:p w14:paraId="3939925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网布两边带有反光带设计，低可视条件下识别</w:t>
            </w:r>
            <w:r>
              <w:rPr>
                <w:rFonts w:hint="eastAsia" w:ascii="微软雅黑" w:hAnsi="微软雅黑" w:eastAsia="微软雅黑" w:cs="微软雅黑"/>
                <w:b w:val="0"/>
                <w:bCs w:val="0"/>
                <w:color w:val="auto"/>
                <w:sz w:val="21"/>
                <w:szCs w:val="21"/>
                <w:highlight w:val="none"/>
                <w:lang w:eastAsia="zh-CN"/>
              </w:rPr>
              <w:t>；</w:t>
            </w:r>
          </w:p>
          <w:p w14:paraId="3955D75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eastAsia="zh-CN"/>
              </w:rPr>
              <w:t>具有</w:t>
            </w:r>
            <w:r>
              <w:rPr>
                <w:rFonts w:hint="eastAsia" w:ascii="微软雅黑" w:hAnsi="微软雅黑" w:eastAsia="微软雅黑" w:cs="微软雅黑"/>
                <w:b w:val="0"/>
                <w:bCs w:val="0"/>
                <w:color w:val="auto"/>
                <w:sz w:val="21"/>
                <w:szCs w:val="21"/>
                <w:highlight w:val="none"/>
              </w:rPr>
              <w:t>漂浮性能：取20CM试样放入20℃的水中，漂浮24小时后，观察试样未出现下沉现象</w:t>
            </w:r>
            <w:r>
              <w:rPr>
                <w:rFonts w:hint="eastAsia" w:ascii="微软雅黑" w:hAnsi="微软雅黑" w:eastAsia="微软雅黑" w:cs="微软雅黑"/>
                <w:b w:val="0"/>
                <w:bCs w:val="0"/>
                <w:color w:val="auto"/>
                <w:sz w:val="21"/>
                <w:szCs w:val="21"/>
                <w:highlight w:val="none"/>
                <w:lang w:eastAsia="zh-CN"/>
              </w:rPr>
              <w:t>；</w:t>
            </w:r>
          </w:p>
          <w:p w14:paraId="14DCFF7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收口型的顶端设计</w:t>
            </w:r>
            <w:r>
              <w:rPr>
                <w:rFonts w:hint="eastAsia" w:ascii="微软雅黑" w:hAnsi="微软雅黑" w:eastAsia="微软雅黑" w:cs="微软雅黑"/>
                <w:b w:val="0"/>
                <w:bCs w:val="0"/>
                <w:color w:val="auto"/>
                <w:sz w:val="21"/>
                <w:szCs w:val="21"/>
                <w:highlight w:val="none"/>
                <w:lang w:eastAsia="zh-CN"/>
              </w:rPr>
              <w:t>须</w:t>
            </w:r>
            <w:r>
              <w:rPr>
                <w:rFonts w:hint="eastAsia" w:ascii="微软雅黑" w:hAnsi="微软雅黑" w:eastAsia="微软雅黑" w:cs="微软雅黑"/>
                <w:b w:val="0"/>
                <w:bCs w:val="0"/>
                <w:color w:val="auto"/>
                <w:sz w:val="21"/>
                <w:szCs w:val="21"/>
                <w:highlight w:val="none"/>
              </w:rPr>
              <w:t>方便流畅的进行抛投动作和便捷的填充</w:t>
            </w:r>
            <w:r>
              <w:rPr>
                <w:rFonts w:hint="eastAsia" w:ascii="微软雅黑" w:hAnsi="微软雅黑" w:eastAsia="微软雅黑" w:cs="微软雅黑"/>
                <w:b w:val="0"/>
                <w:bCs w:val="0"/>
                <w:color w:val="auto"/>
                <w:sz w:val="21"/>
                <w:szCs w:val="21"/>
                <w:highlight w:val="none"/>
                <w:lang w:eastAsia="zh-CN"/>
              </w:rPr>
              <w:t>；</w:t>
            </w:r>
          </w:p>
          <w:p w14:paraId="5EE2D1D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顶部带有塑料织带插扣，可以收紧开口并连接安全钩</w:t>
            </w:r>
            <w:r>
              <w:rPr>
                <w:rFonts w:hint="eastAsia" w:ascii="微软雅黑" w:hAnsi="微软雅黑" w:eastAsia="微软雅黑" w:cs="微软雅黑"/>
                <w:b w:val="0"/>
                <w:bCs w:val="0"/>
                <w:color w:val="auto"/>
                <w:sz w:val="21"/>
                <w:szCs w:val="21"/>
                <w:highlight w:val="none"/>
                <w:lang w:eastAsia="zh-CN"/>
              </w:rPr>
              <w:t>；</w:t>
            </w:r>
          </w:p>
          <w:p w14:paraId="501C4FD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侧边带有固定位可放置荧光棒</w:t>
            </w:r>
            <w:r>
              <w:rPr>
                <w:rFonts w:hint="eastAsia" w:ascii="微软雅黑" w:hAnsi="微软雅黑" w:eastAsia="微软雅黑" w:cs="微软雅黑"/>
                <w:b w:val="0"/>
                <w:bCs w:val="0"/>
                <w:color w:val="auto"/>
                <w:sz w:val="21"/>
                <w:szCs w:val="21"/>
                <w:highlight w:val="none"/>
                <w:lang w:eastAsia="zh-CN"/>
              </w:rPr>
              <w:t>；</w:t>
            </w:r>
          </w:p>
          <w:p w14:paraId="158C998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lang w:eastAsia="zh-CN"/>
              </w:rPr>
              <w:t>具有</w:t>
            </w:r>
            <w:r>
              <w:rPr>
                <w:rFonts w:hint="eastAsia" w:ascii="微软雅黑" w:hAnsi="微软雅黑" w:eastAsia="微软雅黑" w:cs="微软雅黑"/>
                <w:b w:val="0"/>
                <w:bCs w:val="0"/>
                <w:color w:val="auto"/>
                <w:sz w:val="21"/>
                <w:szCs w:val="21"/>
                <w:highlight w:val="none"/>
              </w:rPr>
              <w:t>耐磨性能。</w:t>
            </w:r>
          </w:p>
        </w:tc>
      </w:tr>
      <w:tr w14:paraId="67F6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699" w:type="dxa"/>
            <w:vAlign w:val="center"/>
          </w:tcPr>
          <w:p w14:paraId="5CFACFBA">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34</w:t>
            </w:r>
          </w:p>
        </w:tc>
        <w:tc>
          <w:tcPr>
            <w:tcW w:w="1806" w:type="dxa"/>
            <w:vAlign w:val="center"/>
          </w:tcPr>
          <w:p w14:paraId="4F39600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水域救援绳</w:t>
            </w:r>
          </w:p>
        </w:tc>
        <w:tc>
          <w:tcPr>
            <w:tcW w:w="727" w:type="dxa"/>
            <w:vAlign w:val="center"/>
          </w:tcPr>
          <w:p w14:paraId="6719AEF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val="en-US" w:eastAsia="zh-CN"/>
              </w:rPr>
              <w:t>10</w:t>
            </w:r>
          </w:p>
        </w:tc>
        <w:tc>
          <w:tcPr>
            <w:tcW w:w="647" w:type="dxa"/>
            <w:vAlign w:val="center"/>
          </w:tcPr>
          <w:p w14:paraId="3D2ACDA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条</w:t>
            </w:r>
          </w:p>
        </w:tc>
        <w:tc>
          <w:tcPr>
            <w:tcW w:w="10338" w:type="dxa"/>
            <w:vAlign w:val="center"/>
          </w:tcPr>
          <w:p w14:paraId="4C76B86E">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0E4F604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产品用于急流水域救人，绳包及绳子可漂浮于水面；</w:t>
            </w:r>
          </w:p>
          <w:p w14:paraId="15DDA32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绳体带荧光物质，强光照射后置于黑暗处可发光；</w:t>
            </w:r>
          </w:p>
          <w:p w14:paraId="7C861F3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规格：绳长100m；绳直径约9.5mm；</w:t>
            </w:r>
          </w:p>
          <w:p w14:paraId="386D427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拉力：≥17KN；</w:t>
            </w:r>
          </w:p>
          <w:p w14:paraId="22BD2FA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采用高强丙纶长丝线 高强度反光发光丝制成，强度高、延伸率小、抗击性能好、可漂浮水面。</w:t>
            </w:r>
          </w:p>
        </w:tc>
      </w:tr>
      <w:tr w14:paraId="1F8B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699" w:type="dxa"/>
            <w:vAlign w:val="center"/>
          </w:tcPr>
          <w:p w14:paraId="40F98AE9">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35</w:t>
            </w:r>
          </w:p>
        </w:tc>
        <w:tc>
          <w:tcPr>
            <w:tcW w:w="1806" w:type="dxa"/>
            <w:vAlign w:val="center"/>
          </w:tcPr>
          <w:p w14:paraId="404F92B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橡皮艇</w:t>
            </w:r>
          </w:p>
        </w:tc>
        <w:tc>
          <w:tcPr>
            <w:tcW w:w="727" w:type="dxa"/>
            <w:vAlign w:val="center"/>
          </w:tcPr>
          <w:p w14:paraId="729D6B5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575DC10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条</w:t>
            </w:r>
          </w:p>
        </w:tc>
        <w:tc>
          <w:tcPr>
            <w:tcW w:w="10338" w:type="dxa"/>
            <w:vAlign w:val="center"/>
          </w:tcPr>
          <w:p w14:paraId="661264A7">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p>
          <w:p w14:paraId="40976FB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【总长】</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lang w:val="en-US" w:eastAsia="zh-CN"/>
              </w:rPr>
              <w:t>约</w:t>
            </w:r>
            <w:r>
              <w:rPr>
                <w:rFonts w:hint="eastAsia" w:ascii="微软雅黑" w:hAnsi="微软雅黑" w:eastAsia="微软雅黑" w:cs="微软雅黑"/>
                <w:b w:val="0"/>
                <w:bCs w:val="0"/>
                <w:color w:val="auto"/>
                <w:sz w:val="21"/>
                <w:szCs w:val="21"/>
                <w:highlight w:val="none"/>
              </w:rPr>
              <w:t>390cm</w:t>
            </w:r>
          </w:p>
          <w:p w14:paraId="39D4AEE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rPr>
              <w:t>【总宽】</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lang w:val="en-US" w:eastAsia="zh-CN"/>
              </w:rPr>
              <w:t>约</w:t>
            </w:r>
            <w:r>
              <w:rPr>
                <w:rFonts w:hint="eastAsia" w:ascii="微软雅黑" w:hAnsi="微软雅黑" w:eastAsia="微软雅黑" w:cs="微软雅黑"/>
                <w:b w:val="0"/>
                <w:bCs w:val="0"/>
                <w:color w:val="auto"/>
                <w:sz w:val="21"/>
                <w:szCs w:val="21"/>
                <w:highlight w:val="none"/>
              </w:rPr>
              <w:t>178cm</w:t>
            </w:r>
          </w:p>
          <w:p w14:paraId="3AA0218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【舷最大直径】</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lang w:val="en-US" w:eastAsia="zh-CN"/>
              </w:rPr>
              <w:t>约</w:t>
            </w:r>
            <w:r>
              <w:rPr>
                <w:rFonts w:hint="eastAsia" w:ascii="微软雅黑" w:hAnsi="微软雅黑" w:eastAsia="微软雅黑" w:cs="微软雅黑"/>
                <w:b w:val="0"/>
                <w:bCs w:val="0"/>
                <w:color w:val="auto"/>
                <w:sz w:val="21"/>
                <w:szCs w:val="21"/>
                <w:highlight w:val="none"/>
              </w:rPr>
              <w:t>45cm</w:t>
            </w:r>
          </w:p>
          <w:p w14:paraId="52C4F81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【气  囊 数】</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lang w:val="en-US" w:eastAsia="zh-CN"/>
              </w:rPr>
              <w:t>不少于</w:t>
            </w:r>
            <w:r>
              <w:rPr>
                <w:rFonts w:hint="eastAsia" w:ascii="微软雅黑" w:hAnsi="微软雅黑" w:eastAsia="微软雅黑" w:cs="微软雅黑"/>
                <w:b w:val="0"/>
                <w:bCs w:val="0"/>
                <w:color w:val="auto"/>
                <w:sz w:val="21"/>
                <w:szCs w:val="21"/>
                <w:highlight w:val="none"/>
              </w:rPr>
              <w:t>3+3+2个</w:t>
            </w:r>
          </w:p>
          <w:p w14:paraId="6F6659E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【材质】</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rPr>
              <w:t>高分子聚乙烯复合材质</w:t>
            </w:r>
          </w:p>
          <w:p w14:paraId="540F9CE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【结构】</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rPr>
              <w:t>M型船底</w:t>
            </w:r>
          </w:p>
          <w:p w14:paraId="4086663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rPr>
              <w:t>【底板】</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rPr>
              <w:t>V型一体充气拉丝底</w:t>
            </w:r>
          </w:p>
          <w:p w14:paraId="50C036F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【净重】</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lang w:val="en-US" w:eastAsia="zh-CN"/>
              </w:rPr>
              <w:t>约</w:t>
            </w:r>
            <w:r>
              <w:rPr>
                <w:rFonts w:hint="eastAsia" w:ascii="微软雅黑" w:hAnsi="微软雅黑" w:eastAsia="微软雅黑" w:cs="微软雅黑"/>
                <w:b w:val="0"/>
                <w:bCs w:val="0"/>
                <w:color w:val="auto"/>
                <w:sz w:val="21"/>
                <w:szCs w:val="21"/>
                <w:highlight w:val="none"/>
              </w:rPr>
              <w:t>66KG</w:t>
            </w:r>
            <w:r>
              <w:rPr>
                <w:rFonts w:hint="eastAsia" w:ascii="微软雅黑" w:hAnsi="微软雅黑" w:eastAsia="微软雅黑" w:cs="微软雅黑"/>
                <w:b w:val="0"/>
                <w:bCs w:val="0"/>
                <w:color w:val="auto"/>
                <w:sz w:val="21"/>
                <w:szCs w:val="21"/>
                <w:highlight w:val="none"/>
                <w:lang w:eastAsia="zh-CN"/>
              </w:rPr>
              <w:t>左右</w:t>
            </w:r>
          </w:p>
          <w:p w14:paraId="4B27298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【承载人数】</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rPr>
              <w:t>10人</w:t>
            </w:r>
          </w:p>
          <w:p w14:paraId="6F14AFC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【承载重量】</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lang w:val="en-US" w:eastAsia="zh-CN"/>
              </w:rPr>
              <w:t>约</w:t>
            </w:r>
            <w:r>
              <w:rPr>
                <w:rFonts w:hint="eastAsia" w:ascii="微软雅黑" w:hAnsi="微软雅黑" w:eastAsia="微软雅黑" w:cs="微软雅黑"/>
                <w:b w:val="0"/>
                <w:bCs w:val="0"/>
                <w:color w:val="auto"/>
                <w:sz w:val="21"/>
                <w:szCs w:val="21"/>
                <w:highlight w:val="none"/>
              </w:rPr>
              <w:t>1000KG</w:t>
            </w:r>
          </w:p>
          <w:p w14:paraId="3DB490A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【艇体工艺】</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rPr>
              <w:t>热融合技术</w:t>
            </w:r>
          </w:p>
          <w:p w14:paraId="3D3B164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【艇体配置】</w:t>
            </w:r>
            <w:r>
              <w:rPr>
                <w:rFonts w:hint="eastAsia" w:ascii="微软雅黑" w:hAnsi="微软雅黑" w:eastAsia="微软雅黑" w:cs="微软雅黑"/>
                <w:b w:val="0"/>
                <w:bCs w:val="0"/>
                <w:color w:val="auto"/>
                <w:sz w:val="21"/>
                <w:szCs w:val="21"/>
                <w:highlight w:val="none"/>
              </w:rPr>
              <w:tab/>
            </w:r>
            <w:r>
              <w:rPr>
                <w:rFonts w:hint="eastAsia" w:ascii="微软雅黑" w:hAnsi="微软雅黑" w:eastAsia="微软雅黑" w:cs="微软雅黑"/>
                <w:b w:val="0"/>
                <w:bCs w:val="0"/>
                <w:color w:val="auto"/>
                <w:sz w:val="21"/>
                <w:szCs w:val="21"/>
                <w:highlight w:val="none"/>
              </w:rPr>
              <w:t>底部稳定小浮筒</w:t>
            </w:r>
          </w:p>
          <w:p w14:paraId="1C89542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 xml:space="preserve">船体3M防水反光条 </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翻船自救辅助绳包</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高密闭急救包</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引擎工具包</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船艏挡水片</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快速双排水孔</w:t>
            </w:r>
          </w:p>
          <w:p w14:paraId="08AC1CC3">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rPr>
              <w:t xml:space="preserve">多功能双向不锈钢牵引环 </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 xml:space="preserve"> 缆绳不锈钢固定环</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油箱、油管稳定扣</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软质把手</w:t>
            </w:r>
            <w:r>
              <w:rPr>
                <w:rFonts w:hint="eastAsia" w:ascii="微软雅黑" w:hAnsi="微软雅黑" w:eastAsia="微软雅黑" w:cs="微软雅黑"/>
                <w:b w:val="0"/>
                <w:bCs w:val="0"/>
                <w:color w:val="auto"/>
                <w:sz w:val="21"/>
                <w:szCs w:val="21"/>
                <w:highlight w:val="none"/>
                <w:lang w:eastAsia="zh-CN"/>
              </w:rPr>
              <w:t>；</w:t>
            </w:r>
          </w:p>
          <w:p w14:paraId="5792AD3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lang w:eastAsia="zh-CN"/>
              </w:rPr>
              <w:t>需</w:t>
            </w:r>
            <w:r>
              <w:rPr>
                <w:rFonts w:hint="eastAsia" w:ascii="微软雅黑" w:hAnsi="微软雅黑" w:eastAsia="微软雅黑" w:cs="微软雅黑"/>
                <w:b w:val="0"/>
                <w:bCs w:val="0"/>
                <w:color w:val="auto"/>
                <w:sz w:val="21"/>
                <w:szCs w:val="21"/>
                <w:highlight w:val="none"/>
              </w:rPr>
              <w:t>适合快速救援</w:t>
            </w:r>
            <w:r>
              <w:rPr>
                <w:rFonts w:hint="eastAsia" w:ascii="微软雅黑" w:hAnsi="微软雅黑" w:eastAsia="微软雅黑" w:cs="微软雅黑"/>
                <w:b w:val="0"/>
                <w:bCs w:val="0"/>
                <w:color w:val="auto"/>
                <w:sz w:val="21"/>
                <w:szCs w:val="21"/>
                <w:highlight w:val="none"/>
                <w:lang w:eastAsia="zh-CN"/>
              </w:rPr>
              <w:t>；</w:t>
            </w:r>
          </w:p>
          <w:p w14:paraId="233ED86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浮筒设计有间隔膜，采用完全独立设计</w:t>
            </w:r>
            <w:r>
              <w:rPr>
                <w:rFonts w:hint="eastAsia" w:ascii="微软雅黑" w:hAnsi="微软雅黑" w:eastAsia="微软雅黑" w:cs="微软雅黑"/>
                <w:b w:val="0"/>
                <w:bCs w:val="0"/>
                <w:color w:val="auto"/>
                <w:sz w:val="21"/>
                <w:szCs w:val="21"/>
                <w:highlight w:val="none"/>
                <w:lang w:eastAsia="zh-CN"/>
              </w:rPr>
              <w:t>；</w:t>
            </w:r>
          </w:p>
          <w:p w14:paraId="7C077FB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在气囊与挂机艉板结合处做加固，并用专用螺栓加强；全包围的橡胶条加固龙骨有靠岸防擦板</w:t>
            </w:r>
            <w:r>
              <w:rPr>
                <w:rFonts w:hint="eastAsia" w:ascii="微软雅黑" w:hAnsi="微软雅黑" w:eastAsia="微软雅黑" w:cs="微软雅黑"/>
                <w:b w:val="0"/>
                <w:bCs w:val="0"/>
                <w:color w:val="auto"/>
                <w:sz w:val="21"/>
                <w:szCs w:val="21"/>
                <w:highlight w:val="none"/>
                <w:lang w:eastAsia="zh-CN"/>
              </w:rPr>
              <w:t>；</w:t>
            </w:r>
          </w:p>
          <w:p w14:paraId="4143B04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浮筒外侧安装安全绳索，艇身加装安全把手用于固定抓握，保障人员安全。</w:t>
            </w:r>
          </w:p>
        </w:tc>
      </w:tr>
      <w:tr w14:paraId="431F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B28636D">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36</w:t>
            </w:r>
          </w:p>
        </w:tc>
        <w:tc>
          <w:tcPr>
            <w:tcW w:w="1806" w:type="dxa"/>
            <w:vAlign w:val="center"/>
          </w:tcPr>
          <w:p w14:paraId="4554152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舷外机</w:t>
            </w:r>
          </w:p>
        </w:tc>
        <w:tc>
          <w:tcPr>
            <w:tcW w:w="727" w:type="dxa"/>
            <w:vAlign w:val="center"/>
          </w:tcPr>
          <w:p w14:paraId="6E8037C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779ACF6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台</w:t>
            </w:r>
          </w:p>
        </w:tc>
        <w:tc>
          <w:tcPr>
            <w:tcW w:w="10338" w:type="dxa"/>
            <w:vAlign w:val="center"/>
          </w:tcPr>
          <w:p w14:paraId="51395DAE">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69AB6E2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val="en-US" w:eastAsia="zh-CN"/>
              </w:rPr>
              <w:t>不少于30P马力；</w:t>
            </w:r>
          </w:p>
          <w:p w14:paraId="77370D4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发动机类型：</w:t>
            </w:r>
            <w:r>
              <w:rPr>
                <w:rFonts w:hint="eastAsia" w:ascii="微软雅黑" w:hAnsi="微软雅黑" w:eastAsia="微软雅黑" w:cs="微软雅黑"/>
                <w:b w:val="0"/>
                <w:bCs w:val="0"/>
                <w:color w:val="auto"/>
                <w:sz w:val="21"/>
                <w:szCs w:val="21"/>
                <w:highlight w:val="none"/>
                <w:lang w:val="en-US" w:eastAsia="zh-CN"/>
              </w:rPr>
              <w:t>不低于</w:t>
            </w:r>
            <w:r>
              <w:rPr>
                <w:rFonts w:hint="eastAsia" w:ascii="微软雅黑" w:hAnsi="微软雅黑" w:eastAsia="微软雅黑" w:cs="微软雅黑"/>
                <w:b w:val="0"/>
                <w:bCs w:val="0"/>
                <w:color w:val="auto"/>
                <w:sz w:val="21"/>
                <w:szCs w:val="21"/>
                <w:highlight w:val="none"/>
              </w:rPr>
              <w:t>二冲程/2缸</w:t>
            </w:r>
            <w:r>
              <w:rPr>
                <w:rFonts w:hint="eastAsia" w:ascii="微软雅黑" w:hAnsi="微软雅黑" w:eastAsia="微软雅黑" w:cs="微软雅黑"/>
                <w:b w:val="0"/>
                <w:bCs w:val="0"/>
                <w:color w:val="auto"/>
                <w:sz w:val="21"/>
                <w:szCs w:val="21"/>
                <w:highlight w:val="none"/>
                <w:lang w:eastAsia="zh-CN"/>
              </w:rPr>
              <w:t>；</w:t>
            </w:r>
          </w:p>
          <w:p w14:paraId="3A4DB0F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排气量：</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4</w:t>
            </w:r>
            <w:r>
              <w:rPr>
                <w:rFonts w:hint="eastAsia" w:ascii="微软雅黑" w:hAnsi="微软雅黑" w:eastAsia="微软雅黑" w:cs="微软雅黑"/>
                <w:b w:val="0"/>
                <w:bCs w:val="0"/>
                <w:color w:val="auto"/>
                <w:sz w:val="21"/>
                <w:szCs w:val="21"/>
                <w:highlight w:val="none"/>
                <w:lang w:val="en-US" w:eastAsia="zh-CN"/>
              </w:rPr>
              <w:t>90</w:t>
            </w:r>
            <w:r>
              <w:rPr>
                <w:rFonts w:hint="eastAsia" w:ascii="微软雅黑" w:hAnsi="微软雅黑" w:eastAsia="微软雅黑" w:cs="微软雅黑"/>
                <w:b w:val="0"/>
                <w:bCs w:val="0"/>
                <w:color w:val="auto"/>
                <w:sz w:val="21"/>
                <w:szCs w:val="21"/>
                <w:highlight w:val="none"/>
              </w:rPr>
              <w:t>CC</w:t>
            </w:r>
            <w:r>
              <w:rPr>
                <w:rFonts w:hint="eastAsia" w:ascii="微软雅黑" w:hAnsi="微软雅黑" w:eastAsia="微软雅黑" w:cs="微软雅黑"/>
                <w:b w:val="0"/>
                <w:bCs w:val="0"/>
                <w:color w:val="auto"/>
                <w:sz w:val="21"/>
                <w:szCs w:val="21"/>
                <w:highlight w:val="none"/>
                <w:lang w:eastAsia="zh-CN"/>
              </w:rPr>
              <w:t>；</w:t>
            </w:r>
          </w:p>
          <w:p w14:paraId="48A5A2C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rPr>
              <w:t>最大输出：</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22KW(30ps)/5500</w:t>
            </w:r>
            <w:r>
              <w:rPr>
                <w:rFonts w:hint="eastAsia" w:ascii="微软雅黑" w:hAnsi="微软雅黑" w:eastAsia="微软雅黑" w:cs="微软雅黑"/>
                <w:b w:val="0"/>
                <w:bCs w:val="0"/>
                <w:color w:val="auto"/>
                <w:sz w:val="21"/>
                <w:szCs w:val="21"/>
                <w:highlight w:val="none"/>
                <w:lang w:eastAsia="zh-CN"/>
              </w:rPr>
              <w:t>；</w:t>
            </w:r>
          </w:p>
          <w:p w14:paraId="68F38C5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lang w:eastAsia="zh-CN"/>
              </w:rPr>
              <w:t>含桨叶保护罩。</w:t>
            </w:r>
          </w:p>
        </w:tc>
      </w:tr>
      <w:tr w14:paraId="4AC1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67A6FA6">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37</w:t>
            </w:r>
          </w:p>
        </w:tc>
        <w:tc>
          <w:tcPr>
            <w:tcW w:w="1806" w:type="dxa"/>
            <w:vAlign w:val="center"/>
          </w:tcPr>
          <w:p w14:paraId="40D97DB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方位灯</w:t>
            </w:r>
          </w:p>
        </w:tc>
        <w:tc>
          <w:tcPr>
            <w:tcW w:w="727" w:type="dxa"/>
            <w:vAlign w:val="center"/>
          </w:tcPr>
          <w:p w14:paraId="0C5A914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24F3001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4AEC0CBD">
            <w:pPr>
              <w:keepNext w:val="0"/>
              <w:keepLines w:val="0"/>
              <w:pageBreakBefore w:val="0"/>
              <w:kinsoku/>
              <w:wordWrap/>
              <w:overflowPunct/>
              <w:topLinePunct w:val="0"/>
              <w:autoSpaceDE/>
              <w:autoSpaceDN/>
              <w:bidi w:val="0"/>
              <w:snapToGrid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1E15DB8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全密性工艺设计，防水性能强.防弹胶材料精制，确保产品能经受强力碰撞和冲击</w:t>
            </w:r>
            <w:r>
              <w:rPr>
                <w:rFonts w:hint="eastAsia" w:ascii="微软雅黑" w:hAnsi="微软雅黑" w:eastAsia="微软雅黑" w:cs="微软雅黑"/>
                <w:b w:val="0"/>
                <w:bCs w:val="0"/>
                <w:color w:val="auto"/>
                <w:sz w:val="21"/>
                <w:szCs w:val="21"/>
                <w:highlight w:val="none"/>
                <w:lang w:eastAsia="zh-CN"/>
              </w:rPr>
              <w:t>；</w:t>
            </w:r>
          </w:p>
          <w:p w14:paraId="18130F1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配高能电池，连续工作时间</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lang w:val="en-US" w:eastAsia="zh-CN"/>
              </w:rPr>
              <w:t>8</w:t>
            </w:r>
            <w:r>
              <w:rPr>
                <w:rFonts w:hint="eastAsia" w:ascii="微软雅黑" w:hAnsi="微软雅黑" w:eastAsia="微软雅黑" w:cs="微软雅黑"/>
                <w:b w:val="0"/>
                <w:bCs w:val="0"/>
                <w:color w:val="auto"/>
                <w:sz w:val="21"/>
                <w:szCs w:val="21"/>
                <w:highlight w:val="none"/>
              </w:rPr>
              <w:t>0小时</w:t>
            </w:r>
            <w:r>
              <w:rPr>
                <w:rFonts w:hint="eastAsia" w:ascii="微软雅黑" w:hAnsi="微软雅黑" w:eastAsia="微软雅黑" w:cs="微软雅黑"/>
                <w:b w:val="0"/>
                <w:bCs w:val="0"/>
                <w:color w:val="auto"/>
                <w:sz w:val="21"/>
                <w:szCs w:val="21"/>
                <w:highlight w:val="none"/>
                <w:lang w:eastAsia="zh-CN"/>
              </w:rPr>
              <w:t>；</w:t>
            </w:r>
          </w:p>
          <w:p w14:paraId="7821F8E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选用材料经过特殊的表面保护处理，可在强腐蚀环境下正常工作</w:t>
            </w:r>
            <w:r>
              <w:rPr>
                <w:rFonts w:hint="eastAsia" w:ascii="微软雅黑" w:hAnsi="微软雅黑" w:eastAsia="微软雅黑" w:cs="微软雅黑"/>
                <w:b w:val="0"/>
                <w:bCs w:val="0"/>
                <w:color w:val="auto"/>
                <w:sz w:val="21"/>
                <w:szCs w:val="21"/>
                <w:highlight w:val="none"/>
                <w:lang w:eastAsia="zh-CN"/>
              </w:rPr>
              <w:t>；</w:t>
            </w:r>
          </w:p>
          <w:p w14:paraId="16F9918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可在</w:t>
            </w:r>
            <w:r>
              <w:rPr>
                <w:rFonts w:hint="eastAsia" w:ascii="微软雅黑" w:hAnsi="微软雅黑" w:eastAsia="微软雅黑" w:cs="微软雅黑"/>
                <w:b w:val="0"/>
                <w:bCs w:val="0"/>
                <w:color w:val="auto"/>
                <w:sz w:val="21"/>
                <w:szCs w:val="21"/>
                <w:highlight w:val="none"/>
                <w:lang w:val="en-US" w:eastAsia="zh-CN"/>
              </w:rPr>
              <w:t>不低于</w:t>
            </w:r>
            <w:r>
              <w:rPr>
                <w:rFonts w:hint="eastAsia" w:ascii="微软雅黑" w:hAnsi="微软雅黑" w:eastAsia="微软雅黑" w:cs="微软雅黑"/>
                <w:b w:val="0"/>
                <w:bCs w:val="0"/>
                <w:color w:val="auto"/>
                <w:sz w:val="21"/>
                <w:szCs w:val="21"/>
                <w:highlight w:val="none"/>
              </w:rPr>
              <w:t>-20～＋50°C温度下正常工作</w:t>
            </w:r>
            <w:r>
              <w:rPr>
                <w:rFonts w:hint="eastAsia" w:ascii="微软雅黑" w:hAnsi="微软雅黑" w:eastAsia="微软雅黑" w:cs="微软雅黑"/>
                <w:b w:val="0"/>
                <w:bCs w:val="0"/>
                <w:color w:val="auto"/>
                <w:sz w:val="21"/>
                <w:szCs w:val="21"/>
                <w:highlight w:val="none"/>
                <w:lang w:eastAsia="zh-CN"/>
              </w:rPr>
              <w:t>；</w:t>
            </w:r>
          </w:p>
          <w:p w14:paraId="55E8674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体积小，重量轻，可采用吊挂、夹扣、捆绑和磁力吸附等多种携带方式</w:t>
            </w:r>
            <w:r>
              <w:rPr>
                <w:rFonts w:hint="eastAsia" w:ascii="微软雅黑" w:hAnsi="微软雅黑" w:eastAsia="微软雅黑" w:cs="微软雅黑"/>
                <w:b w:val="0"/>
                <w:bCs w:val="0"/>
                <w:color w:val="auto"/>
                <w:sz w:val="21"/>
                <w:szCs w:val="21"/>
                <w:highlight w:val="none"/>
                <w:lang w:eastAsia="zh-CN"/>
              </w:rPr>
              <w:t>；</w:t>
            </w:r>
          </w:p>
          <w:p w14:paraId="36AE2E4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额定电压：DC3V</w:t>
            </w:r>
            <w:r>
              <w:rPr>
                <w:rFonts w:hint="eastAsia" w:ascii="微软雅黑" w:hAnsi="微软雅黑" w:eastAsia="微软雅黑" w:cs="微软雅黑"/>
                <w:b w:val="0"/>
                <w:bCs w:val="0"/>
                <w:color w:val="auto"/>
                <w:sz w:val="21"/>
                <w:szCs w:val="21"/>
                <w:highlight w:val="none"/>
                <w:lang w:val="en-US" w:eastAsia="zh-CN"/>
              </w:rPr>
              <w:t>左右；</w:t>
            </w:r>
          </w:p>
          <w:p w14:paraId="46DB219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外形尺寸</w:t>
            </w:r>
            <w:r>
              <w:rPr>
                <w:rFonts w:hint="eastAsia" w:ascii="微软雅黑" w:hAnsi="微软雅黑" w:eastAsia="微软雅黑" w:cs="微软雅黑"/>
                <w:b w:val="0"/>
                <w:bCs w:val="0"/>
                <w:color w:val="auto"/>
                <w:sz w:val="21"/>
                <w:szCs w:val="21"/>
                <w:highlight w:val="none"/>
                <w:lang w:val="en-US" w:eastAsia="zh-CN"/>
              </w:rPr>
              <w:t>MM</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lang w:val="en-US" w:eastAsia="zh-CN"/>
              </w:rPr>
              <w:t>参考）</w:t>
            </w:r>
            <w:r>
              <w:rPr>
                <w:rFonts w:hint="eastAsia" w:ascii="微软雅黑" w:hAnsi="微软雅黑" w:eastAsia="微软雅黑" w:cs="微软雅黑"/>
                <w:b w:val="0"/>
                <w:bCs w:val="0"/>
                <w:color w:val="auto"/>
                <w:sz w:val="21"/>
                <w:szCs w:val="21"/>
                <w:highlight w:val="none"/>
              </w:rPr>
              <w:t>：</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70×47×39</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±3(长×宽×高)</w:t>
            </w:r>
            <w:r>
              <w:rPr>
                <w:rFonts w:hint="eastAsia" w:ascii="微软雅黑" w:hAnsi="微软雅黑" w:eastAsia="微软雅黑" w:cs="微软雅黑"/>
                <w:b w:val="0"/>
                <w:bCs w:val="0"/>
                <w:color w:val="auto"/>
                <w:sz w:val="21"/>
                <w:szCs w:val="21"/>
                <w:highlight w:val="none"/>
                <w:lang w:eastAsia="zh-CN"/>
              </w:rPr>
              <w:t>；</w:t>
            </w:r>
          </w:p>
          <w:p w14:paraId="60DF694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重量：≤0.</w:t>
            </w:r>
            <w:r>
              <w:rPr>
                <w:rFonts w:hint="eastAsia" w:ascii="微软雅黑" w:hAnsi="微软雅黑" w:eastAsia="微软雅黑" w:cs="微软雅黑"/>
                <w:b w:val="0"/>
                <w:bCs w:val="0"/>
                <w:color w:val="auto"/>
                <w:sz w:val="21"/>
                <w:szCs w:val="21"/>
                <w:highlight w:val="none"/>
                <w:lang w:val="en-US" w:eastAsia="zh-CN"/>
              </w:rPr>
              <w:t>2</w:t>
            </w:r>
            <w:r>
              <w:rPr>
                <w:rFonts w:hint="eastAsia" w:ascii="微软雅黑" w:hAnsi="微软雅黑" w:eastAsia="微软雅黑" w:cs="微软雅黑"/>
                <w:b w:val="0"/>
                <w:bCs w:val="0"/>
                <w:color w:val="auto"/>
                <w:sz w:val="21"/>
                <w:szCs w:val="21"/>
                <w:highlight w:val="none"/>
              </w:rPr>
              <w:t>kg</w:t>
            </w:r>
            <w:r>
              <w:rPr>
                <w:rFonts w:hint="eastAsia" w:ascii="微软雅黑" w:hAnsi="微软雅黑" w:eastAsia="微软雅黑" w:cs="微软雅黑"/>
                <w:b w:val="0"/>
                <w:bCs w:val="0"/>
                <w:color w:val="auto"/>
                <w:sz w:val="21"/>
                <w:szCs w:val="21"/>
                <w:highlight w:val="none"/>
                <w:lang w:eastAsia="zh-CN"/>
              </w:rPr>
              <w:t>；</w:t>
            </w:r>
          </w:p>
          <w:p w14:paraId="56AE806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外壳防护等级：</w:t>
            </w:r>
            <w:r>
              <w:rPr>
                <w:rFonts w:hint="eastAsia" w:ascii="微软雅黑" w:hAnsi="微软雅黑" w:eastAsia="微软雅黑" w:cs="微软雅黑"/>
                <w:b w:val="0"/>
                <w:bCs w:val="0"/>
                <w:color w:val="auto"/>
                <w:sz w:val="21"/>
                <w:szCs w:val="21"/>
                <w:highlight w:val="none"/>
                <w:lang w:val="en-US" w:eastAsia="zh-CN"/>
              </w:rPr>
              <w:t>≥</w:t>
            </w:r>
            <w:r>
              <w:rPr>
                <w:rFonts w:hint="eastAsia" w:ascii="微软雅黑" w:hAnsi="微软雅黑" w:eastAsia="微软雅黑" w:cs="微软雅黑"/>
                <w:b w:val="0"/>
                <w:bCs w:val="0"/>
                <w:color w:val="auto"/>
                <w:sz w:val="21"/>
                <w:szCs w:val="21"/>
                <w:highlight w:val="none"/>
              </w:rPr>
              <w:t>IP68</w:t>
            </w:r>
            <w:r>
              <w:rPr>
                <w:rFonts w:hint="eastAsia" w:ascii="微软雅黑" w:hAnsi="微软雅黑" w:eastAsia="微软雅黑" w:cs="微软雅黑"/>
                <w:b w:val="0"/>
                <w:bCs w:val="0"/>
                <w:color w:val="auto"/>
                <w:sz w:val="21"/>
                <w:szCs w:val="21"/>
                <w:highlight w:val="none"/>
                <w:lang w:eastAsia="zh-CN"/>
              </w:rPr>
              <w:t>；</w:t>
            </w:r>
          </w:p>
          <w:p w14:paraId="5686F7A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防爆等级：</w:t>
            </w:r>
            <w:r>
              <w:rPr>
                <w:rFonts w:hint="eastAsia" w:ascii="微软雅黑" w:hAnsi="微软雅黑" w:eastAsia="微软雅黑" w:cs="微软雅黑"/>
                <w:b w:val="0"/>
                <w:bCs w:val="0"/>
                <w:color w:val="auto"/>
                <w:sz w:val="21"/>
                <w:szCs w:val="21"/>
                <w:highlight w:val="none"/>
                <w:lang w:val="en-US" w:eastAsia="zh-CN"/>
              </w:rPr>
              <w:t>≥</w:t>
            </w:r>
            <w:r>
              <w:rPr>
                <w:rFonts w:hint="eastAsia" w:ascii="微软雅黑" w:hAnsi="微软雅黑" w:eastAsia="微软雅黑" w:cs="微软雅黑"/>
                <w:b w:val="0"/>
                <w:bCs w:val="0"/>
                <w:color w:val="auto"/>
                <w:sz w:val="21"/>
                <w:szCs w:val="21"/>
                <w:highlight w:val="none"/>
              </w:rPr>
              <w:t>Exib IIC T4 Gb</w:t>
            </w:r>
            <w:r>
              <w:rPr>
                <w:rFonts w:hint="eastAsia" w:ascii="微软雅黑" w:hAnsi="微软雅黑" w:eastAsia="微软雅黑" w:cs="微软雅黑"/>
                <w:b w:val="0"/>
                <w:bCs w:val="0"/>
                <w:color w:val="auto"/>
                <w:sz w:val="21"/>
                <w:szCs w:val="21"/>
                <w:highlight w:val="none"/>
                <w:lang w:eastAsia="zh-CN"/>
              </w:rPr>
              <w:t>。</w:t>
            </w:r>
          </w:p>
        </w:tc>
      </w:tr>
      <w:tr w14:paraId="2476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B472C39">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38</w:t>
            </w:r>
          </w:p>
        </w:tc>
        <w:tc>
          <w:tcPr>
            <w:tcW w:w="1806" w:type="dxa"/>
            <w:vAlign w:val="center"/>
          </w:tcPr>
          <w:p w14:paraId="1A166A5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割绳刀</w:t>
            </w:r>
          </w:p>
        </w:tc>
        <w:tc>
          <w:tcPr>
            <w:tcW w:w="727" w:type="dxa"/>
            <w:vAlign w:val="center"/>
          </w:tcPr>
          <w:p w14:paraId="2F5B97D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787F4AB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把</w:t>
            </w:r>
          </w:p>
        </w:tc>
        <w:tc>
          <w:tcPr>
            <w:tcW w:w="10338" w:type="dxa"/>
            <w:vAlign w:val="center"/>
          </w:tcPr>
          <w:p w14:paraId="3AFFE481">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bCs w:val="0"/>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lang w:val="en-US" w:eastAsia="zh-CN"/>
              </w:rPr>
              <w:t>：</w:t>
            </w:r>
          </w:p>
          <w:p w14:paraId="444F8B5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.采用钝头设计,具备切、锯、勾、敲等功能</w:t>
            </w:r>
            <w:r>
              <w:rPr>
                <w:rFonts w:hint="eastAsia" w:ascii="微软雅黑" w:hAnsi="微软雅黑" w:eastAsia="微软雅黑" w:cs="微软雅黑"/>
                <w:b w:val="0"/>
                <w:bCs w:val="0"/>
                <w:color w:val="auto"/>
                <w:sz w:val="21"/>
                <w:szCs w:val="21"/>
                <w:highlight w:val="none"/>
                <w:lang w:eastAsia="zh-CN"/>
              </w:rPr>
              <w:t>；</w:t>
            </w:r>
          </w:p>
          <w:p w14:paraId="1F67682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刀片材质：</w:t>
            </w:r>
            <w:r>
              <w:rPr>
                <w:rFonts w:hint="eastAsia" w:ascii="微软雅黑" w:hAnsi="微软雅黑" w:eastAsia="微软雅黑" w:cs="微软雅黑"/>
                <w:b w:val="0"/>
                <w:bCs w:val="0"/>
                <w:color w:val="auto"/>
                <w:sz w:val="21"/>
                <w:szCs w:val="21"/>
                <w:highlight w:val="none"/>
                <w:lang w:val="en-US" w:eastAsia="zh-CN"/>
              </w:rPr>
              <w:t>不低于</w:t>
            </w:r>
            <w:r>
              <w:rPr>
                <w:rFonts w:hint="eastAsia" w:ascii="微软雅黑" w:hAnsi="微软雅黑" w:eastAsia="微软雅黑" w:cs="微软雅黑"/>
                <w:b w:val="0"/>
                <w:bCs w:val="0"/>
                <w:color w:val="auto"/>
                <w:sz w:val="21"/>
                <w:szCs w:val="21"/>
                <w:highlight w:val="none"/>
              </w:rPr>
              <w:t>402不锈钢 表面镀钛处理</w:t>
            </w:r>
            <w:r>
              <w:rPr>
                <w:rFonts w:hint="eastAsia" w:ascii="微软雅黑" w:hAnsi="微软雅黑" w:eastAsia="微软雅黑" w:cs="微软雅黑"/>
                <w:b w:val="0"/>
                <w:bCs w:val="0"/>
                <w:color w:val="auto"/>
                <w:sz w:val="21"/>
                <w:szCs w:val="21"/>
                <w:highlight w:val="none"/>
                <w:lang w:eastAsia="zh-CN"/>
              </w:rPr>
              <w:t>；</w:t>
            </w:r>
          </w:p>
          <w:p w14:paraId="3B5390C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刀柄：具备防滑夜光功能</w:t>
            </w:r>
            <w:r>
              <w:rPr>
                <w:rFonts w:hint="eastAsia" w:ascii="微软雅黑" w:hAnsi="微软雅黑" w:eastAsia="微软雅黑" w:cs="微软雅黑"/>
                <w:b w:val="0"/>
                <w:bCs w:val="0"/>
                <w:color w:val="auto"/>
                <w:sz w:val="21"/>
                <w:szCs w:val="21"/>
                <w:highlight w:val="none"/>
                <w:lang w:eastAsia="zh-CN"/>
              </w:rPr>
              <w:t>；</w:t>
            </w:r>
          </w:p>
          <w:p w14:paraId="32AA0C8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整长度：≥18.8cm</w:t>
            </w:r>
            <w:r>
              <w:rPr>
                <w:rFonts w:hint="eastAsia" w:ascii="微软雅黑" w:hAnsi="微软雅黑" w:eastAsia="微软雅黑" w:cs="微软雅黑"/>
                <w:b w:val="0"/>
                <w:bCs w:val="0"/>
                <w:color w:val="auto"/>
                <w:sz w:val="21"/>
                <w:szCs w:val="21"/>
                <w:highlight w:val="none"/>
                <w:lang w:eastAsia="zh-CN"/>
              </w:rPr>
              <w:t>；</w:t>
            </w:r>
          </w:p>
          <w:p w14:paraId="325470A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刀刃长度：≥6.5mm</w:t>
            </w:r>
            <w:r>
              <w:rPr>
                <w:rFonts w:hint="eastAsia" w:ascii="微软雅黑" w:hAnsi="微软雅黑" w:eastAsia="微软雅黑" w:cs="微软雅黑"/>
                <w:b w:val="0"/>
                <w:bCs w:val="0"/>
                <w:color w:val="auto"/>
                <w:sz w:val="21"/>
                <w:szCs w:val="21"/>
                <w:highlight w:val="none"/>
                <w:lang w:eastAsia="zh-CN"/>
              </w:rPr>
              <w:t>；</w:t>
            </w:r>
          </w:p>
          <w:p w14:paraId="2BE0795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.护套材料：增强尼龙玻璃纤维具有耐磨，弹性性能。卡扣弹簧为</w:t>
            </w:r>
            <w:r>
              <w:rPr>
                <w:rFonts w:hint="eastAsia" w:ascii="微软雅黑" w:hAnsi="微软雅黑" w:eastAsia="微软雅黑" w:cs="微软雅黑"/>
                <w:b w:val="0"/>
                <w:bCs w:val="0"/>
                <w:color w:val="auto"/>
                <w:sz w:val="21"/>
                <w:szCs w:val="21"/>
                <w:highlight w:val="none"/>
                <w:lang w:val="en-US" w:eastAsia="zh-CN"/>
              </w:rPr>
              <w:t>不低于</w:t>
            </w:r>
            <w:r>
              <w:rPr>
                <w:rFonts w:hint="eastAsia" w:ascii="微软雅黑" w:hAnsi="微软雅黑" w:eastAsia="微软雅黑" w:cs="微软雅黑"/>
                <w:b w:val="0"/>
                <w:bCs w:val="0"/>
                <w:color w:val="auto"/>
                <w:sz w:val="21"/>
                <w:szCs w:val="21"/>
                <w:highlight w:val="none"/>
              </w:rPr>
              <w:t>316弹簧，不易生锈。刀鞘采用 释放扣双侧安全开关大按键，快速释放设计，保证使用快速取放及牢固性；刀鞘可固定于救生衣使用</w:t>
            </w:r>
            <w:r>
              <w:rPr>
                <w:rFonts w:hint="eastAsia" w:ascii="微软雅黑" w:hAnsi="微软雅黑" w:eastAsia="微软雅黑" w:cs="微软雅黑"/>
                <w:b w:val="0"/>
                <w:bCs w:val="0"/>
                <w:color w:val="auto"/>
                <w:sz w:val="21"/>
                <w:szCs w:val="21"/>
                <w:highlight w:val="none"/>
                <w:lang w:eastAsia="zh-CN"/>
              </w:rPr>
              <w:t>；</w:t>
            </w:r>
          </w:p>
          <w:p w14:paraId="3DA05E1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.硬度：≥53HRC</w:t>
            </w:r>
            <w:r>
              <w:rPr>
                <w:rFonts w:hint="eastAsia" w:ascii="微软雅黑" w:hAnsi="微软雅黑" w:eastAsia="微软雅黑" w:cs="微软雅黑"/>
                <w:b w:val="0"/>
                <w:bCs w:val="0"/>
                <w:color w:val="auto"/>
                <w:sz w:val="21"/>
                <w:szCs w:val="21"/>
                <w:highlight w:val="none"/>
                <w:lang w:eastAsia="zh-CN"/>
              </w:rPr>
              <w:t>；</w:t>
            </w:r>
          </w:p>
          <w:p w14:paraId="6EA61C1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.重量（含鞘）；</w:t>
            </w:r>
            <w:r>
              <w:rPr>
                <w:rFonts w:hint="eastAsia" w:ascii="微软雅黑" w:hAnsi="微软雅黑" w:eastAsia="微软雅黑" w:cs="微软雅黑"/>
                <w:b w:val="0"/>
                <w:bCs w:val="0"/>
                <w:color w:val="auto"/>
                <w:sz w:val="21"/>
                <w:szCs w:val="21"/>
                <w:highlight w:val="none"/>
                <w:lang w:val="en-US" w:eastAsia="zh-CN"/>
              </w:rPr>
              <w:t>约</w:t>
            </w:r>
            <w:r>
              <w:rPr>
                <w:rFonts w:hint="eastAsia" w:ascii="微软雅黑" w:hAnsi="微软雅黑" w:eastAsia="微软雅黑" w:cs="微软雅黑"/>
                <w:b w:val="0"/>
                <w:bCs w:val="0"/>
                <w:color w:val="auto"/>
                <w:sz w:val="21"/>
                <w:szCs w:val="21"/>
                <w:highlight w:val="none"/>
              </w:rPr>
              <w:t>166g</w:t>
            </w:r>
            <w:r>
              <w:rPr>
                <w:rFonts w:hint="eastAsia" w:ascii="微软雅黑" w:hAnsi="微软雅黑" w:eastAsia="微软雅黑" w:cs="微软雅黑"/>
                <w:b w:val="0"/>
                <w:bCs w:val="0"/>
                <w:color w:val="auto"/>
                <w:sz w:val="21"/>
                <w:szCs w:val="21"/>
                <w:highlight w:val="none"/>
                <w:lang w:eastAsia="zh-CN"/>
              </w:rPr>
              <w:t>；</w:t>
            </w:r>
          </w:p>
          <w:p w14:paraId="4EE1CC3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手柄末端</w:t>
            </w:r>
            <w:r>
              <w:rPr>
                <w:rFonts w:hint="eastAsia" w:ascii="微软雅黑" w:hAnsi="微软雅黑" w:eastAsia="微软雅黑" w:cs="微软雅黑"/>
                <w:b w:val="0"/>
                <w:bCs w:val="0"/>
                <w:color w:val="auto"/>
                <w:sz w:val="21"/>
                <w:szCs w:val="21"/>
                <w:highlight w:val="none"/>
                <w:lang w:val="en-US" w:eastAsia="zh-CN"/>
              </w:rPr>
              <w:t>为</w:t>
            </w:r>
            <w:r>
              <w:rPr>
                <w:rFonts w:hint="eastAsia" w:ascii="微软雅黑" w:hAnsi="微软雅黑" w:eastAsia="微软雅黑" w:cs="微软雅黑"/>
                <w:b w:val="0"/>
                <w:bCs w:val="0"/>
                <w:color w:val="auto"/>
                <w:sz w:val="21"/>
                <w:szCs w:val="21"/>
                <w:highlight w:val="none"/>
              </w:rPr>
              <w:t>玻璃破碎点</w:t>
            </w:r>
            <w:r>
              <w:rPr>
                <w:rFonts w:hint="eastAsia" w:ascii="微软雅黑" w:hAnsi="微软雅黑" w:eastAsia="微软雅黑" w:cs="微软雅黑"/>
                <w:b w:val="0"/>
                <w:bCs w:val="0"/>
                <w:color w:val="auto"/>
                <w:sz w:val="21"/>
                <w:szCs w:val="21"/>
                <w:highlight w:val="none"/>
                <w:lang w:eastAsia="zh-CN"/>
              </w:rPr>
              <w:t>；</w:t>
            </w:r>
          </w:p>
          <w:p w14:paraId="1BCF054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手柄上的方孔兼作氧气罐的阀门扳手</w:t>
            </w:r>
            <w:r>
              <w:rPr>
                <w:rFonts w:hint="eastAsia" w:ascii="微软雅黑" w:hAnsi="微软雅黑" w:eastAsia="微软雅黑" w:cs="微软雅黑"/>
                <w:b w:val="0"/>
                <w:bCs w:val="0"/>
                <w:color w:val="auto"/>
                <w:sz w:val="21"/>
                <w:szCs w:val="21"/>
                <w:highlight w:val="none"/>
                <w:lang w:eastAsia="zh-CN"/>
              </w:rPr>
              <w:t>；</w:t>
            </w:r>
          </w:p>
          <w:p w14:paraId="3CD52F93">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rPr>
              <w:t>手柄具备开瓶器孔。</w:t>
            </w:r>
          </w:p>
        </w:tc>
      </w:tr>
      <w:tr w14:paraId="5E7F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E629F0A">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39</w:t>
            </w:r>
          </w:p>
        </w:tc>
        <w:tc>
          <w:tcPr>
            <w:tcW w:w="1806" w:type="dxa"/>
            <w:vAlign w:val="center"/>
          </w:tcPr>
          <w:p w14:paraId="2061740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护肘护膝</w:t>
            </w:r>
          </w:p>
        </w:tc>
        <w:tc>
          <w:tcPr>
            <w:tcW w:w="727" w:type="dxa"/>
            <w:vAlign w:val="center"/>
          </w:tcPr>
          <w:p w14:paraId="703309C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40</w:t>
            </w:r>
          </w:p>
        </w:tc>
        <w:tc>
          <w:tcPr>
            <w:tcW w:w="647" w:type="dxa"/>
            <w:vAlign w:val="center"/>
          </w:tcPr>
          <w:p w14:paraId="765C337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6B6EA55F">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1E8E611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rPr>
              <w:t>外层</w:t>
            </w:r>
            <w:r>
              <w:rPr>
                <w:rFonts w:hint="eastAsia" w:ascii="微软雅黑" w:hAnsi="微软雅黑" w:eastAsia="微软雅黑" w:cs="微软雅黑"/>
                <w:b w:val="0"/>
                <w:bCs w:val="0"/>
                <w:color w:val="auto"/>
                <w:sz w:val="21"/>
                <w:szCs w:val="21"/>
                <w:highlight w:val="none"/>
                <w:vertAlign w:val="baseline"/>
              </w:rPr>
              <w:t>材质采用优质纺织纤维和高强度TPU材料制成</w:t>
            </w:r>
            <w:r>
              <w:rPr>
                <w:rFonts w:hint="eastAsia" w:ascii="微软雅黑" w:hAnsi="微软雅黑" w:eastAsia="微软雅黑" w:cs="微软雅黑"/>
                <w:b w:val="0"/>
                <w:bCs w:val="0"/>
                <w:color w:val="auto"/>
                <w:sz w:val="21"/>
                <w:szCs w:val="21"/>
                <w:highlight w:val="none"/>
                <w:vertAlign w:val="baseline"/>
                <w:lang w:eastAsia="zh-CN"/>
              </w:rPr>
              <w:t>；</w:t>
            </w:r>
          </w:p>
          <w:p w14:paraId="501B91C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中层采用吸震柔软的高密度泡棉轻便的缓冲材料</w:t>
            </w:r>
            <w:r>
              <w:rPr>
                <w:rFonts w:hint="eastAsia" w:ascii="微软雅黑" w:hAnsi="微软雅黑" w:eastAsia="微软雅黑" w:cs="微软雅黑"/>
                <w:b w:val="0"/>
                <w:bCs w:val="0"/>
                <w:color w:val="auto"/>
                <w:sz w:val="21"/>
                <w:szCs w:val="21"/>
                <w:highlight w:val="none"/>
                <w:vertAlign w:val="baseline"/>
                <w:lang w:eastAsia="zh-CN"/>
              </w:rPr>
              <w:t>；</w:t>
            </w:r>
          </w:p>
          <w:p w14:paraId="7F844FB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内层采用无毒、防水针织布适合消防人员的穿戴</w:t>
            </w:r>
            <w:r>
              <w:rPr>
                <w:rFonts w:hint="eastAsia" w:ascii="微软雅黑" w:hAnsi="微软雅黑" w:eastAsia="微软雅黑" w:cs="微软雅黑"/>
                <w:b w:val="0"/>
                <w:bCs w:val="0"/>
                <w:color w:val="auto"/>
                <w:sz w:val="21"/>
                <w:szCs w:val="21"/>
                <w:highlight w:val="none"/>
                <w:vertAlign w:val="baseline"/>
                <w:lang w:eastAsia="zh-CN"/>
              </w:rPr>
              <w:t>；</w:t>
            </w:r>
          </w:p>
          <w:p w14:paraId="6A1510E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X形设计，并在正面带有</w:t>
            </w:r>
            <w:r>
              <w:rPr>
                <w:rFonts w:hint="eastAsia" w:ascii="微软雅黑" w:hAnsi="微软雅黑" w:eastAsia="微软雅黑" w:cs="微软雅黑"/>
                <w:b w:val="0"/>
                <w:bCs w:val="0"/>
                <w:color w:val="auto"/>
                <w:sz w:val="21"/>
                <w:szCs w:val="21"/>
                <w:highlight w:val="none"/>
                <w:vertAlign w:val="baseline"/>
                <w:lang w:val="en-US" w:eastAsia="zh-CN"/>
              </w:rPr>
              <w:t>不少于</w:t>
            </w:r>
            <w:r>
              <w:rPr>
                <w:rFonts w:hint="eastAsia" w:ascii="微软雅黑" w:hAnsi="微软雅黑" w:eastAsia="微软雅黑" w:cs="微软雅黑"/>
                <w:b w:val="0"/>
                <w:bCs w:val="0"/>
                <w:color w:val="auto"/>
                <w:sz w:val="21"/>
                <w:szCs w:val="21"/>
                <w:highlight w:val="none"/>
                <w:vertAlign w:val="baseline"/>
              </w:rPr>
              <w:t>2个透气孔，固定装置采用松紧带魔术贴设计，可根据个人需要进行调整</w:t>
            </w:r>
            <w:r>
              <w:rPr>
                <w:rFonts w:hint="eastAsia" w:ascii="微软雅黑" w:hAnsi="微软雅黑" w:eastAsia="微软雅黑" w:cs="微软雅黑"/>
                <w:b w:val="0"/>
                <w:bCs w:val="0"/>
                <w:color w:val="auto"/>
                <w:sz w:val="21"/>
                <w:szCs w:val="21"/>
                <w:highlight w:val="none"/>
                <w:vertAlign w:val="baseline"/>
                <w:lang w:eastAsia="zh-CN"/>
              </w:rPr>
              <w:t>；</w:t>
            </w:r>
          </w:p>
          <w:p w14:paraId="6BEE651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护具与防护部位固定牢固，不易脱落；</w:t>
            </w:r>
          </w:p>
          <w:p w14:paraId="1D26E59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护具与防护部位贴合处柔软舒适，护具外部结实耐用、耐摩擦、防穿刺。配置：护膝1对、护肘1对。重量＜500g。黑色</w:t>
            </w:r>
            <w:r>
              <w:rPr>
                <w:rFonts w:hint="eastAsia" w:ascii="微软雅黑" w:hAnsi="微软雅黑" w:eastAsia="微软雅黑" w:cs="微软雅黑"/>
                <w:b w:val="0"/>
                <w:bCs w:val="0"/>
                <w:color w:val="auto"/>
                <w:sz w:val="21"/>
                <w:szCs w:val="21"/>
                <w:highlight w:val="none"/>
                <w:vertAlign w:val="baseline"/>
                <w:lang w:eastAsia="zh-CN"/>
              </w:rPr>
              <w:t>；</w:t>
            </w:r>
          </w:p>
        </w:tc>
      </w:tr>
      <w:tr w14:paraId="513E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699" w:type="dxa"/>
            <w:vAlign w:val="center"/>
          </w:tcPr>
          <w:p w14:paraId="0F4A85B7">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40</w:t>
            </w:r>
          </w:p>
        </w:tc>
        <w:tc>
          <w:tcPr>
            <w:tcW w:w="1806" w:type="dxa"/>
            <w:vAlign w:val="center"/>
          </w:tcPr>
          <w:p w14:paraId="5BCD774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客户端终端</w:t>
            </w:r>
          </w:p>
        </w:tc>
        <w:tc>
          <w:tcPr>
            <w:tcW w:w="727" w:type="dxa"/>
            <w:vAlign w:val="center"/>
          </w:tcPr>
          <w:p w14:paraId="3FB0E10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w:t>
            </w:r>
          </w:p>
        </w:tc>
        <w:tc>
          <w:tcPr>
            <w:tcW w:w="647" w:type="dxa"/>
            <w:vAlign w:val="center"/>
          </w:tcPr>
          <w:p w14:paraId="47F6A96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台</w:t>
            </w:r>
          </w:p>
        </w:tc>
        <w:tc>
          <w:tcPr>
            <w:tcW w:w="10338" w:type="dxa"/>
            <w:vAlign w:val="center"/>
          </w:tcPr>
          <w:p w14:paraId="49453B3F">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40F4046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显示器分辨率支持1920*1080或以上，运行内存≥</w:t>
            </w:r>
            <w:r>
              <w:rPr>
                <w:rFonts w:hint="eastAsia" w:ascii="微软雅黑" w:hAnsi="微软雅黑" w:eastAsia="微软雅黑" w:cs="微软雅黑"/>
                <w:b w:val="0"/>
                <w:bCs w:val="0"/>
                <w:color w:val="auto"/>
                <w:sz w:val="21"/>
                <w:szCs w:val="21"/>
                <w:highlight w:val="none"/>
                <w:vertAlign w:val="baseline"/>
                <w:lang w:val="en-US" w:eastAsia="zh-CN"/>
              </w:rPr>
              <w:t>16</w:t>
            </w:r>
            <w:r>
              <w:rPr>
                <w:rFonts w:hint="eastAsia" w:ascii="微软雅黑" w:hAnsi="微软雅黑" w:eastAsia="微软雅黑" w:cs="微软雅黑"/>
                <w:b w:val="0"/>
                <w:bCs w:val="0"/>
                <w:color w:val="auto"/>
                <w:sz w:val="21"/>
                <w:szCs w:val="21"/>
                <w:highlight w:val="none"/>
                <w:vertAlign w:val="baseline"/>
              </w:rPr>
              <w:t>G，操作系统采用Windows10系统的旗舰版或者专业版。显卡输出分辨率支持1920*1080或以上，硬盘容量240G的固态硬盘+1T的机械硬盘。配置键盘、鼠标、小音响、打印机。</w:t>
            </w:r>
          </w:p>
        </w:tc>
      </w:tr>
      <w:tr w14:paraId="450D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26ABC22">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41</w:t>
            </w:r>
          </w:p>
        </w:tc>
        <w:tc>
          <w:tcPr>
            <w:tcW w:w="1806" w:type="dxa"/>
            <w:vAlign w:val="center"/>
          </w:tcPr>
          <w:p w14:paraId="7ED1C8D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消防员灭火防护靴</w:t>
            </w:r>
          </w:p>
        </w:tc>
        <w:tc>
          <w:tcPr>
            <w:tcW w:w="727" w:type="dxa"/>
            <w:vAlign w:val="center"/>
          </w:tcPr>
          <w:p w14:paraId="68341E5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15</w:t>
            </w:r>
          </w:p>
        </w:tc>
        <w:tc>
          <w:tcPr>
            <w:tcW w:w="647" w:type="dxa"/>
            <w:vAlign w:val="center"/>
          </w:tcPr>
          <w:p w14:paraId="06CE52D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双</w:t>
            </w:r>
          </w:p>
        </w:tc>
        <w:tc>
          <w:tcPr>
            <w:tcW w:w="10338" w:type="dxa"/>
            <w:vAlign w:val="center"/>
          </w:tcPr>
          <w:p w14:paraId="346C7BD4">
            <w:pPr>
              <w:keepNext w:val="0"/>
              <w:keepLines w:val="0"/>
              <w:pageBreakBefore w:val="0"/>
              <w:kinsoku/>
              <w:wordWrap/>
              <w:overflowPunct/>
              <w:topLinePunct w:val="0"/>
              <w:autoSpaceDE/>
              <w:autoSpaceDN/>
              <w:bidi w:val="0"/>
              <w:spacing w:after="0" w:line="0" w:lineRule="atLeast"/>
              <w:ind w:left="0" w:leftChars="0" w:firstLine="0" w:firstLineChars="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符合</w:t>
            </w:r>
            <w:r>
              <w:rPr>
                <w:rFonts w:hint="eastAsia" w:ascii="微软雅黑" w:hAnsi="微软雅黑" w:eastAsia="微软雅黑" w:cs="微软雅黑"/>
                <w:i w:val="0"/>
                <w:iCs w:val="0"/>
                <w:caps w:val="0"/>
                <w:color w:val="auto"/>
                <w:spacing w:val="0"/>
                <w:sz w:val="21"/>
                <w:szCs w:val="21"/>
                <w:highlight w:val="none"/>
                <w:shd w:val="clear" w:fill="FFFFFF"/>
              </w:rPr>
              <w:t>XF 6-2004</w:t>
            </w:r>
            <w:r>
              <w:rPr>
                <w:rFonts w:hint="eastAsia" w:ascii="微软雅黑" w:hAnsi="微软雅黑" w:eastAsia="微软雅黑" w:cs="微软雅黑"/>
                <w:color w:val="auto"/>
                <w:sz w:val="21"/>
                <w:szCs w:val="21"/>
                <w:highlight w:val="none"/>
                <w:lang w:eastAsia="zh-CN"/>
              </w:rPr>
              <w:t>《消防员灭火防护靴》标准</w:t>
            </w:r>
          </w:p>
          <w:p w14:paraId="18E5FD21">
            <w:pPr>
              <w:keepNext w:val="0"/>
              <w:keepLines w:val="0"/>
              <w:pageBreakBefore w:val="0"/>
              <w:kinsoku/>
              <w:wordWrap/>
              <w:overflowPunct/>
              <w:topLinePunct w:val="0"/>
              <w:autoSpaceDE/>
              <w:autoSpaceDN/>
              <w:bidi w:val="0"/>
              <w:spacing w:after="0" w:line="0" w:lineRule="atLeast"/>
              <w:ind w:left="0" w:leftChars="0" w:firstLine="0"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color w:val="auto"/>
                <w:sz w:val="21"/>
                <w:szCs w:val="21"/>
                <w:highlight w:val="none"/>
                <w:lang w:val="en-US" w:eastAsia="zh-CN"/>
              </w:rPr>
              <w:t>：</w:t>
            </w:r>
          </w:p>
          <w:p w14:paraId="1F5A013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val="0"/>
                <w:bCs w:val="0"/>
                <w:color w:val="auto"/>
                <w:sz w:val="21"/>
                <w:szCs w:val="21"/>
                <w:highlight w:val="none"/>
                <w:vertAlign w:val="baseline"/>
              </w:rPr>
              <w:t>产品</w:t>
            </w:r>
            <w:r>
              <w:rPr>
                <w:rFonts w:hint="eastAsia" w:ascii="微软雅黑" w:hAnsi="微软雅黑" w:eastAsia="微软雅黑" w:cs="微软雅黑"/>
                <w:color w:val="auto"/>
                <w:sz w:val="21"/>
                <w:szCs w:val="21"/>
                <w:highlight w:val="none"/>
              </w:rPr>
              <w:t>结构组成：靴头、靴面、外底、内底衬垫</w:t>
            </w:r>
            <w:r>
              <w:rPr>
                <w:rFonts w:hint="eastAsia" w:ascii="微软雅黑" w:hAnsi="微软雅黑" w:eastAsia="微软雅黑" w:cs="微软雅黑"/>
                <w:color w:val="auto"/>
                <w:sz w:val="21"/>
                <w:szCs w:val="21"/>
                <w:highlight w:val="none"/>
                <w:lang w:eastAsia="zh-CN"/>
              </w:rPr>
              <w:t>；</w:t>
            </w:r>
          </w:p>
          <w:p w14:paraId="0D3DD72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胶面耐油性能</w:t>
            </w:r>
            <w:r>
              <w:rPr>
                <w:rFonts w:hint="eastAsia" w:ascii="微软雅黑" w:hAnsi="微软雅黑" w:eastAsia="微软雅黑" w:cs="微软雅黑"/>
                <w:color w:val="auto"/>
                <w:sz w:val="21"/>
                <w:szCs w:val="21"/>
                <w:highlight w:val="none"/>
                <w:lang w:val="en-US" w:eastAsia="zh-CN"/>
              </w:rPr>
              <w:t>不低于</w:t>
            </w:r>
            <w:r>
              <w:rPr>
                <w:rFonts w:hint="eastAsia" w:ascii="微软雅黑" w:hAnsi="微软雅黑" w:eastAsia="微软雅黑" w:cs="微软雅黑"/>
                <w:color w:val="auto"/>
                <w:sz w:val="21"/>
                <w:szCs w:val="21"/>
                <w:highlight w:val="none"/>
              </w:rPr>
              <w:t>6~8%</w:t>
            </w:r>
            <w:r>
              <w:rPr>
                <w:rFonts w:hint="eastAsia" w:ascii="微软雅黑" w:hAnsi="微软雅黑" w:eastAsia="微软雅黑" w:cs="微软雅黑"/>
                <w:color w:val="auto"/>
                <w:sz w:val="21"/>
                <w:szCs w:val="21"/>
                <w:highlight w:val="none"/>
                <w:lang w:eastAsia="zh-CN"/>
              </w:rPr>
              <w:t>；</w:t>
            </w:r>
          </w:p>
          <w:p w14:paraId="6A31E79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围条耐油性能</w:t>
            </w:r>
            <w:r>
              <w:rPr>
                <w:rFonts w:hint="eastAsia" w:ascii="微软雅黑" w:hAnsi="微软雅黑" w:eastAsia="微软雅黑" w:cs="微软雅黑"/>
                <w:color w:val="auto"/>
                <w:sz w:val="21"/>
                <w:szCs w:val="21"/>
                <w:highlight w:val="none"/>
                <w:lang w:val="en-US" w:eastAsia="zh-CN"/>
              </w:rPr>
              <w:t>不低于</w:t>
            </w:r>
            <w:r>
              <w:rPr>
                <w:rFonts w:hint="eastAsia" w:ascii="微软雅黑" w:hAnsi="微软雅黑" w:eastAsia="微软雅黑" w:cs="微软雅黑"/>
                <w:color w:val="auto"/>
                <w:sz w:val="21"/>
                <w:szCs w:val="21"/>
                <w:highlight w:val="none"/>
              </w:rPr>
              <w:t>6~8%</w:t>
            </w:r>
            <w:r>
              <w:rPr>
                <w:rFonts w:hint="eastAsia" w:ascii="微软雅黑" w:hAnsi="微软雅黑" w:eastAsia="微软雅黑" w:cs="微软雅黑"/>
                <w:color w:val="auto"/>
                <w:sz w:val="21"/>
                <w:szCs w:val="21"/>
                <w:highlight w:val="none"/>
                <w:lang w:eastAsia="zh-CN"/>
              </w:rPr>
              <w:t>；</w:t>
            </w:r>
          </w:p>
          <w:p w14:paraId="734E4F2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外底耐油性能</w:t>
            </w:r>
            <w:r>
              <w:rPr>
                <w:rFonts w:hint="eastAsia" w:ascii="微软雅黑" w:hAnsi="微软雅黑" w:eastAsia="微软雅黑" w:cs="微软雅黑"/>
                <w:color w:val="auto"/>
                <w:sz w:val="21"/>
                <w:szCs w:val="21"/>
                <w:highlight w:val="none"/>
                <w:lang w:val="en-US" w:eastAsia="zh-CN"/>
              </w:rPr>
              <w:t>不低于</w:t>
            </w:r>
            <w:r>
              <w:rPr>
                <w:rFonts w:hint="eastAsia" w:ascii="微软雅黑" w:hAnsi="微软雅黑" w:eastAsia="微软雅黑" w:cs="微软雅黑"/>
                <w:color w:val="auto"/>
                <w:sz w:val="21"/>
                <w:szCs w:val="21"/>
                <w:highlight w:val="none"/>
              </w:rPr>
              <w:t>6~8%</w:t>
            </w:r>
            <w:r>
              <w:rPr>
                <w:rFonts w:hint="eastAsia" w:ascii="微软雅黑" w:hAnsi="微软雅黑" w:eastAsia="微软雅黑" w:cs="微软雅黑"/>
                <w:color w:val="auto"/>
                <w:sz w:val="21"/>
                <w:szCs w:val="21"/>
                <w:highlight w:val="none"/>
                <w:lang w:eastAsia="zh-CN"/>
              </w:rPr>
              <w:t>；</w:t>
            </w:r>
          </w:p>
          <w:p w14:paraId="1184E9C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金属衬垫经腐蚀试验后，试样无腐蚀现象</w:t>
            </w:r>
            <w:r>
              <w:rPr>
                <w:rFonts w:hint="eastAsia" w:ascii="微软雅黑" w:hAnsi="微软雅黑" w:eastAsia="微软雅黑" w:cs="微软雅黑"/>
                <w:color w:val="auto"/>
                <w:sz w:val="21"/>
                <w:szCs w:val="21"/>
                <w:highlight w:val="none"/>
                <w:lang w:eastAsia="zh-CN"/>
              </w:rPr>
              <w:t>；</w:t>
            </w:r>
          </w:p>
          <w:p w14:paraId="613F243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防砸性能（静压力）依国标测试后≥19mm</w:t>
            </w:r>
            <w:r>
              <w:rPr>
                <w:rFonts w:hint="eastAsia" w:ascii="微软雅黑" w:hAnsi="微软雅黑" w:eastAsia="微软雅黑" w:cs="微软雅黑"/>
                <w:color w:val="auto"/>
                <w:sz w:val="21"/>
                <w:szCs w:val="21"/>
                <w:highlight w:val="none"/>
                <w:lang w:eastAsia="zh-CN"/>
              </w:rPr>
              <w:t>；</w:t>
            </w:r>
          </w:p>
          <w:p w14:paraId="504D711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防砸性能（冲击）依国标测试后≥19mm</w:t>
            </w:r>
            <w:r>
              <w:rPr>
                <w:rFonts w:hint="eastAsia" w:ascii="微软雅黑" w:hAnsi="微软雅黑" w:eastAsia="微软雅黑" w:cs="微软雅黑"/>
                <w:color w:val="auto"/>
                <w:sz w:val="21"/>
                <w:szCs w:val="21"/>
                <w:highlight w:val="none"/>
                <w:lang w:eastAsia="zh-CN"/>
              </w:rPr>
              <w:t>；</w:t>
            </w:r>
          </w:p>
          <w:p w14:paraId="60B66C8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抗刺穿性能≥1750N</w:t>
            </w:r>
            <w:r>
              <w:rPr>
                <w:rFonts w:hint="eastAsia" w:ascii="微软雅黑" w:hAnsi="微软雅黑" w:eastAsia="微软雅黑" w:cs="微软雅黑"/>
                <w:color w:val="auto"/>
                <w:sz w:val="21"/>
                <w:szCs w:val="21"/>
                <w:highlight w:val="none"/>
                <w:lang w:eastAsia="zh-CN"/>
              </w:rPr>
              <w:t>；</w:t>
            </w:r>
          </w:p>
          <w:p w14:paraId="4B541E8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靴面经国标抗切割试验后，不被割穿</w:t>
            </w:r>
            <w:r>
              <w:rPr>
                <w:rFonts w:hint="eastAsia" w:ascii="微软雅黑" w:hAnsi="微软雅黑" w:eastAsia="微软雅黑" w:cs="微软雅黑"/>
                <w:color w:val="auto"/>
                <w:sz w:val="21"/>
                <w:szCs w:val="21"/>
                <w:highlight w:val="none"/>
                <w:lang w:eastAsia="zh-CN"/>
              </w:rPr>
              <w:t>；</w:t>
            </w:r>
          </w:p>
          <w:p w14:paraId="7020673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击穿电压≥5000V</w:t>
            </w:r>
            <w:r>
              <w:rPr>
                <w:rFonts w:hint="eastAsia" w:ascii="微软雅黑" w:hAnsi="微软雅黑" w:eastAsia="微软雅黑" w:cs="微软雅黑"/>
                <w:color w:val="auto"/>
                <w:sz w:val="21"/>
                <w:szCs w:val="21"/>
                <w:highlight w:val="none"/>
                <w:lang w:eastAsia="zh-CN"/>
              </w:rPr>
              <w:t>；</w:t>
            </w:r>
          </w:p>
          <w:p w14:paraId="62470D8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泄漏电流≤1mA</w:t>
            </w:r>
            <w:r>
              <w:rPr>
                <w:rFonts w:hint="eastAsia" w:ascii="微软雅黑" w:hAnsi="微软雅黑" w:eastAsia="微软雅黑" w:cs="微软雅黑"/>
                <w:color w:val="auto"/>
                <w:sz w:val="21"/>
                <w:szCs w:val="21"/>
                <w:highlight w:val="none"/>
                <w:lang w:eastAsia="zh-CN"/>
              </w:rPr>
              <w:t>；</w:t>
            </w:r>
          </w:p>
          <w:p w14:paraId="17F611D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隔热性能≤8℃</w:t>
            </w:r>
            <w:r>
              <w:rPr>
                <w:rFonts w:hint="eastAsia" w:ascii="微软雅黑" w:hAnsi="微软雅黑" w:eastAsia="微软雅黑" w:cs="微软雅黑"/>
                <w:color w:val="auto"/>
                <w:sz w:val="21"/>
                <w:szCs w:val="21"/>
                <w:highlight w:val="none"/>
                <w:lang w:eastAsia="zh-CN"/>
              </w:rPr>
              <w:t>；</w:t>
            </w:r>
          </w:p>
          <w:p w14:paraId="2DD559D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抗辐射热渗透性能≤6℃</w:t>
            </w:r>
            <w:r>
              <w:rPr>
                <w:rFonts w:hint="eastAsia" w:ascii="微软雅黑" w:hAnsi="微软雅黑" w:eastAsia="微软雅黑" w:cs="微软雅黑"/>
                <w:color w:val="auto"/>
                <w:sz w:val="21"/>
                <w:szCs w:val="21"/>
                <w:highlight w:val="none"/>
                <w:lang w:eastAsia="zh-CN"/>
              </w:rPr>
              <w:t>；</w:t>
            </w:r>
          </w:p>
          <w:p w14:paraId="4A08E6E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产品靴筒口采用由前往后向下倾斜式设计；</w:t>
            </w:r>
          </w:p>
          <w:p w14:paraId="5F4DBBF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产品面料为阻燃材料。靴帮上设有胫骨、踝骨和跖骨保护层，靴头及靴后跟部设有反光标识，筒口和靴底各设围条</w:t>
            </w:r>
            <w:r>
              <w:rPr>
                <w:rFonts w:hint="eastAsia" w:ascii="微软雅黑" w:hAnsi="微软雅黑" w:eastAsia="微软雅黑" w:cs="微软雅黑"/>
                <w:color w:val="auto"/>
                <w:sz w:val="21"/>
                <w:szCs w:val="21"/>
                <w:highlight w:val="none"/>
                <w:lang w:eastAsia="zh-CN"/>
              </w:rPr>
              <w:t>；</w:t>
            </w:r>
          </w:p>
          <w:p w14:paraId="19194BD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产品靴底防穿刺层采用非金属复合材料制成，柔软、轻薄、舒适</w:t>
            </w:r>
            <w:r>
              <w:rPr>
                <w:rFonts w:hint="eastAsia" w:ascii="微软雅黑" w:hAnsi="微软雅黑" w:eastAsia="微软雅黑" w:cs="微软雅黑"/>
                <w:color w:val="auto"/>
                <w:sz w:val="21"/>
                <w:szCs w:val="21"/>
                <w:highlight w:val="none"/>
                <w:lang w:eastAsia="zh-CN"/>
              </w:rPr>
              <w:t>；</w:t>
            </w:r>
          </w:p>
          <w:p w14:paraId="6457BEB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产品靴头保护包头采用轻质航空铝材料制成</w:t>
            </w:r>
            <w:r>
              <w:rPr>
                <w:rFonts w:hint="eastAsia" w:ascii="微软雅黑" w:hAnsi="微软雅黑" w:eastAsia="微软雅黑" w:cs="微软雅黑"/>
                <w:color w:val="auto"/>
                <w:sz w:val="21"/>
                <w:szCs w:val="21"/>
                <w:highlight w:val="none"/>
                <w:lang w:eastAsia="zh-CN"/>
              </w:rPr>
              <w:t>；</w:t>
            </w:r>
          </w:p>
          <w:p w14:paraId="3171DEB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产品靴后跟、脚踝两侧部位设计采用贴合脚骨的曲面式设计</w:t>
            </w:r>
            <w:r>
              <w:rPr>
                <w:rFonts w:hint="eastAsia" w:ascii="微软雅黑" w:hAnsi="微软雅黑" w:eastAsia="微软雅黑" w:cs="微软雅黑"/>
                <w:color w:val="auto"/>
                <w:sz w:val="21"/>
                <w:szCs w:val="21"/>
                <w:highlight w:val="none"/>
                <w:lang w:eastAsia="zh-CN"/>
              </w:rPr>
              <w:t>。</w:t>
            </w:r>
          </w:p>
          <w:p w14:paraId="14F37824">
            <w:pPr>
              <w:keepNext w:val="0"/>
              <w:keepLines w:val="0"/>
              <w:pageBreakBefore w:val="0"/>
              <w:kinsoku/>
              <w:wordWrap/>
              <w:overflowPunct/>
              <w:topLinePunct w:val="0"/>
              <w:autoSpaceDE/>
              <w:autoSpaceDN/>
              <w:bidi w:val="0"/>
              <w:spacing w:after="0" w:line="0" w:lineRule="atLeast"/>
              <w:ind w:left="0" w:leftChars="0" w:firstLine="0" w:firstLineChars="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b/>
                <w:bCs/>
                <w:color w:val="auto"/>
                <w:sz w:val="21"/>
                <w:szCs w:val="21"/>
                <w:highlight w:val="none"/>
                <w:shd w:val="clear" w:color="FFFFFF" w:fill="D9D9D9"/>
                <w:lang w:eastAsia="zh-CN"/>
              </w:rPr>
              <w:t>【投标文件中提供符合</w:t>
            </w:r>
            <w:r>
              <w:rPr>
                <w:rFonts w:hint="eastAsia" w:ascii="微软雅黑" w:hAnsi="微软雅黑" w:eastAsia="微软雅黑" w:cs="微软雅黑"/>
                <w:b/>
                <w:bCs/>
                <w:color w:val="auto"/>
                <w:sz w:val="21"/>
                <w:szCs w:val="21"/>
                <w:highlight w:val="none"/>
                <w:shd w:val="clear" w:color="FFFFFF" w:fill="D9D9D9"/>
                <w:lang w:val="en-US" w:eastAsia="zh-CN"/>
              </w:rPr>
              <w:t>XF</w:t>
            </w:r>
            <w:r>
              <w:rPr>
                <w:rFonts w:hint="eastAsia" w:ascii="微软雅黑" w:hAnsi="微软雅黑" w:eastAsia="微软雅黑" w:cs="微软雅黑"/>
                <w:b/>
                <w:bCs/>
                <w:color w:val="auto"/>
                <w:sz w:val="21"/>
                <w:szCs w:val="21"/>
                <w:highlight w:val="none"/>
                <w:shd w:val="clear" w:color="FFFFFF" w:fill="D9D9D9"/>
                <w:lang w:eastAsia="zh-CN"/>
              </w:rPr>
              <w:t xml:space="preserve"> 6-2004《消防员灭火防护靴》标准的具有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p>
        </w:tc>
      </w:tr>
      <w:tr w14:paraId="6055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53D81F18">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42</w:t>
            </w:r>
          </w:p>
        </w:tc>
        <w:tc>
          <w:tcPr>
            <w:tcW w:w="1806" w:type="dxa"/>
            <w:vAlign w:val="center"/>
          </w:tcPr>
          <w:p w14:paraId="00C73DA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抢险救援靴</w:t>
            </w:r>
          </w:p>
        </w:tc>
        <w:tc>
          <w:tcPr>
            <w:tcW w:w="727" w:type="dxa"/>
            <w:vAlign w:val="center"/>
          </w:tcPr>
          <w:p w14:paraId="035F0D2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15</w:t>
            </w:r>
          </w:p>
        </w:tc>
        <w:tc>
          <w:tcPr>
            <w:tcW w:w="647" w:type="dxa"/>
            <w:vAlign w:val="center"/>
          </w:tcPr>
          <w:p w14:paraId="1C3CB7A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双</w:t>
            </w:r>
          </w:p>
        </w:tc>
        <w:tc>
          <w:tcPr>
            <w:tcW w:w="10338" w:type="dxa"/>
            <w:vAlign w:val="center"/>
          </w:tcPr>
          <w:p w14:paraId="2B8BBAF1">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lang w:eastAsia="zh-CN"/>
              </w:rPr>
              <w:t>符合</w:t>
            </w:r>
            <w:r>
              <w:rPr>
                <w:rFonts w:hint="eastAsia" w:ascii="微软雅黑" w:hAnsi="微软雅黑" w:eastAsia="微软雅黑" w:cs="微软雅黑"/>
                <w:b w:val="0"/>
                <w:bCs w:val="0"/>
                <w:color w:val="auto"/>
                <w:kern w:val="0"/>
                <w:sz w:val="21"/>
                <w:szCs w:val="21"/>
                <w:highlight w:val="none"/>
                <w:lang w:val="en-US" w:eastAsia="zh-CN"/>
              </w:rPr>
              <w:t>XF</w:t>
            </w:r>
            <w:r>
              <w:rPr>
                <w:rFonts w:hint="eastAsia" w:ascii="微软雅黑" w:hAnsi="微软雅黑" w:eastAsia="微软雅黑" w:cs="微软雅黑"/>
                <w:b w:val="0"/>
                <w:bCs w:val="0"/>
                <w:color w:val="auto"/>
                <w:kern w:val="0"/>
                <w:sz w:val="21"/>
                <w:szCs w:val="21"/>
                <w:highlight w:val="none"/>
              </w:rPr>
              <w:t>633《消防员抢险救援防护服装》</w:t>
            </w:r>
            <w:r>
              <w:rPr>
                <w:rFonts w:hint="eastAsia" w:ascii="微软雅黑" w:hAnsi="微软雅黑" w:eastAsia="微软雅黑" w:cs="微软雅黑"/>
                <w:b w:val="0"/>
                <w:bCs w:val="0"/>
                <w:color w:val="auto"/>
                <w:kern w:val="0"/>
                <w:sz w:val="21"/>
                <w:szCs w:val="21"/>
                <w:highlight w:val="none"/>
                <w:lang w:eastAsia="zh-CN"/>
              </w:rPr>
              <w:t>标准</w:t>
            </w:r>
          </w:p>
          <w:p w14:paraId="06913A0A">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用于抢险救援作业时的足部保护，皮质，防水、防刺、防滑、耐热。</w:t>
            </w:r>
          </w:p>
          <w:p w14:paraId="6C9D9E09">
            <w:pPr>
              <w:pStyle w:val="2"/>
              <w:keepNext w:val="0"/>
              <w:keepLines w:val="0"/>
              <w:pageBreakBefore w:val="0"/>
              <w:kinsoku/>
              <w:wordWrap/>
              <w:overflowPunct/>
              <w:topLinePunct w:val="0"/>
              <w:autoSpaceDE/>
              <w:autoSpaceDN/>
              <w:bidi w:val="0"/>
              <w:spacing w:line="0" w:lineRule="atLeast"/>
              <w:ind w:left="0" w:firstLine="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20BE567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具有防砸（保护足趾）、防穿刺、电绝缘、缓冲抗震、高弹性、防滑、耐折耐磨、透气、耐水解等性能</w:t>
            </w:r>
            <w:r>
              <w:rPr>
                <w:rFonts w:hint="eastAsia" w:ascii="微软雅黑" w:hAnsi="微软雅黑" w:eastAsia="微软雅黑" w:cs="微软雅黑"/>
                <w:b w:val="0"/>
                <w:bCs w:val="0"/>
                <w:color w:val="auto"/>
                <w:kern w:val="0"/>
                <w:sz w:val="21"/>
                <w:szCs w:val="21"/>
                <w:highlight w:val="none"/>
                <w:lang w:eastAsia="zh-CN"/>
              </w:rPr>
              <w:t>；</w:t>
            </w:r>
          </w:p>
          <w:p w14:paraId="4A5F337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rPr>
              <w:t>鞋帮：天然头层黄牛皮、厚度在1.8～2.0mm 、加厚牛津布、反光带。鞋舌设计具有防沙、防液飞溅设计</w:t>
            </w:r>
            <w:r>
              <w:rPr>
                <w:rFonts w:hint="eastAsia" w:ascii="微软雅黑" w:hAnsi="微软雅黑" w:eastAsia="微软雅黑" w:cs="微软雅黑"/>
                <w:b w:val="0"/>
                <w:bCs w:val="0"/>
                <w:color w:val="auto"/>
                <w:kern w:val="0"/>
                <w:sz w:val="21"/>
                <w:szCs w:val="21"/>
                <w:highlight w:val="none"/>
                <w:lang w:eastAsia="zh-CN"/>
              </w:rPr>
              <w:t>；</w:t>
            </w:r>
          </w:p>
          <w:p w14:paraId="6E3D570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鞋底：橡胶底加凯夫拉防穿刺层制成</w:t>
            </w:r>
            <w:r>
              <w:rPr>
                <w:rFonts w:hint="eastAsia" w:ascii="微软雅黑" w:hAnsi="微软雅黑" w:eastAsia="微软雅黑" w:cs="微软雅黑"/>
                <w:b w:val="0"/>
                <w:bCs w:val="0"/>
                <w:color w:val="auto"/>
                <w:kern w:val="0"/>
                <w:sz w:val="21"/>
                <w:szCs w:val="21"/>
                <w:highlight w:val="none"/>
                <w:lang w:eastAsia="zh-CN"/>
              </w:rPr>
              <w:t>；</w:t>
            </w:r>
          </w:p>
          <w:p w14:paraId="75C3CAD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鞋底模具防滑设计凹凸结构、中底硬、超厚大底、防滑（摩擦系数超强）</w:t>
            </w:r>
            <w:r>
              <w:rPr>
                <w:rFonts w:hint="eastAsia" w:ascii="微软雅黑" w:hAnsi="微软雅黑" w:eastAsia="微软雅黑" w:cs="微软雅黑"/>
                <w:b w:val="0"/>
                <w:bCs w:val="0"/>
                <w:color w:val="auto"/>
                <w:kern w:val="0"/>
                <w:sz w:val="21"/>
                <w:szCs w:val="21"/>
                <w:highlight w:val="none"/>
                <w:lang w:eastAsia="zh-CN"/>
              </w:rPr>
              <w:t>；</w:t>
            </w:r>
          </w:p>
          <w:p w14:paraId="39C72E0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里料：采用高耐磨里料、5mm-10mm 中密度弹力海绵、全衬里，里层（皮面贴层）为全棉消布复合棉、透气、吸湿、防潮，中底抗菌透气、弹力吸湿。</w:t>
            </w:r>
          </w:p>
          <w:p w14:paraId="7EB975EA">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p>
        </w:tc>
      </w:tr>
      <w:tr w14:paraId="7A0C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699" w:type="dxa"/>
            <w:vAlign w:val="center"/>
          </w:tcPr>
          <w:p w14:paraId="08F240D4">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43</w:t>
            </w:r>
          </w:p>
        </w:tc>
        <w:tc>
          <w:tcPr>
            <w:tcW w:w="1806" w:type="dxa"/>
            <w:vAlign w:val="center"/>
          </w:tcPr>
          <w:p w14:paraId="60355FE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消防员灭火防护手套</w:t>
            </w:r>
          </w:p>
        </w:tc>
        <w:tc>
          <w:tcPr>
            <w:tcW w:w="727" w:type="dxa"/>
            <w:vAlign w:val="center"/>
          </w:tcPr>
          <w:p w14:paraId="0BE2410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15</w:t>
            </w:r>
          </w:p>
        </w:tc>
        <w:tc>
          <w:tcPr>
            <w:tcW w:w="647" w:type="dxa"/>
            <w:vAlign w:val="center"/>
          </w:tcPr>
          <w:p w14:paraId="514CA5C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双</w:t>
            </w:r>
          </w:p>
        </w:tc>
        <w:tc>
          <w:tcPr>
            <w:tcW w:w="10338" w:type="dxa"/>
            <w:vAlign w:val="center"/>
          </w:tcPr>
          <w:p w14:paraId="702B633A">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lang w:eastAsia="zh-CN"/>
              </w:rPr>
              <w:t>符合</w:t>
            </w:r>
            <w:r>
              <w:rPr>
                <w:rFonts w:hint="eastAsia" w:ascii="微软雅黑" w:hAnsi="微软雅黑" w:eastAsia="微软雅黑" w:cs="微软雅黑"/>
                <w:b w:val="0"/>
                <w:bCs w:val="0"/>
                <w:color w:val="auto"/>
                <w:kern w:val="0"/>
                <w:sz w:val="21"/>
                <w:szCs w:val="21"/>
                <w:highlight w:val="none"/>
                <w:lang w:val="en-US" w:eastAsia="zh-CN"/>
              </w:rPr>
              <w:t>XF</w:t>
            </w:r>
            <w:r>
              <w:rPr>
                <w:rFonts w:hint="eastAsia" w:ascii="微软雅黑" w:hAnsi="微软雅黑" w:eastAsia="微软雅黑" w:cs="微软雅黑"/>
                <w:b w:val="0"/>
                <w:bCs w:val="0"/>
                <w:color w:val="auto"/>
                <w:kern w:val="0"/>
                <w:sz w:val="21"/>
                <w:szCs w:val="21"/>
                <w:highlight w:val="none"/>
              </w:rPr>
              <w:t>7-2004《消防手套》</w:t>
            </w:r>
            <w:r>
              <w:rPr>
                <w:rFonts w:hint="eastAsia" w:ascii="微软雅黑" w:hAnsi="微软雅黑" w:eastAsia="微软雅黑" w:cs="微软雅黑"/>
                <w:b w:val="0"/>
                <w:bCs w:val="0"/>
                <w:color w:val="auto"/>
                <w:kern w:val="0"/>
                <w:sz w:val="21"/>
                <w:szCs w:val="21"/>
                <w:highlight w:val="none"/>
                <w:lang w:eastAsia="zh-CN"/>
              </w:rPr>
              <w:t>、CCCF-CPRZ-27:2019《消防类产品认证实施规则 消防装备产品 消防员个人防护装备产品》标准</w:t>
            </w:r>
            <w:r>
              <w:rPr>
                <w:rFonts w:hint="eastAsia" w:ascii="微软雅黑" w:hAnsi="微软雅黑" w:eastAsia="微软雅黑" w:cs="微软雅黑"/>
                <w:b w:val="0"/>
                <w:bCs w:val="0"/>
                <w:color w:val="auto"/>
                <w:kern w:val="0"/>
                <w:sz w:val="21"/>
                <w:szCs w:val="21"/>
                <w:highlight w:val="none"/>
              </w:rPr>
              <w:t>。</w:t>
            </w:r>
          </w:p>
          <w:p w14:paraId="2959EEC4">
            <w:pPr>
              <w:pStyle w:val="2"/>
              <w:keepNext w:val="0"/>
              <w:keepLines w:val="0"/>
              <w:pageBreakBefore w:val="0"/>
              <w:kinsoku/>
              <w:wordWrap/>
              <w:overflowPunct/>
              <w:topLinePunct w:val="0"/>
              <w:autoSpaceDE/>
              <w:autoSpaceDN/>
              <w:bidi w:val="0"/>
              <w:spacing w:line="0" w:lineRule="atLeast"/>
              <w:ind w:left="0" w:firstLine="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1C231C0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结构：消防手套由防火外层、防水透气层、舒适衬里三层组成。对手指、掌部、手背、手腕等提供防护</w:t>
            </w:r>
            <w:r>
              <w:rPr>
                <w:rFonts w:hint="eastAsia" w:ascii="微软雅黑" w:hAnsi="微软雅黑" w:eastAsia="微软雅黑" w:cs="微软雅黑"/>
                <w:b w:val="0"/>
                <w:bCs w:val="0"/>
                <w:color w:val="auto"/>
                <w:kern w:val="0"/>
                <w:sz w:val="21"/>
                <w:szCs w:val="21"/>
                <w:highlight w:val="none"/>
                <w:lang w:eastAsia="zh-CN"/>
              </w:rPr>
              <w:t>；</w:t>
            </w:r>
          </w:p>
          <w:p w14:paraId="75B3393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rPr>
              <w:t>五指设计，背手腕处采用松紧带，可快速收紧、脱卸。外层采用阻燃纤维制成，手掌及指部贴优质耐用皮革，中间层采用特殊工艺贴合整张防水透气膜，里层使用舒适性良好的材料。具有灵活性高、透气性高、吸汗舒适、耐磨、耐用、防割、防砸、防穿刺、耐水洗等性能。</w:t>
            </w:r>
          </w:p>
          <w:p w14:paraId="2B2B4C94">
            <w:pPr>
              <w:keepNext w:val="0"/>
              <w:keepLines w:val="0"/>
              <w:pageBreakBefore w:val="0"/>
              <w:kinsoku/>
              <w:wordWrap/>
              <w:overflowPunct/>
              <w:topLinePunct w:val="0"/>
              <w:autoSpaceDE/>
              <w:autoSpaceDN/>
              <w:bidi w:val="0"/>
              <w:spacing w:after="0" w:line="0" w:lineRule="atLeast"/>
              <w:ind w:left="0" w:leftChars="0" w:firstLine="0" w:firstLineChars="0"/>
              <w:rPr>
                <w:rFonts w:hint="eastAsia" w:ascii="微软雅黑" w:hAnsi="微软雅黑" w:eastAsia="微软雅黑" w:cs="微软雅黑"/>
                <w:b/>
                <w:bCs/>
                <w:color w:val="auto"/>
                <w:sz w:val="21"/>
                <w:szCs w:val="21"/>
                <w:highlight w:val="none"/>
                <w:shd w:val="clear" w:color="FFFFFF" w:fill="D9D9D9"/>
                <w:lang w:val="en-US" w:eastAsia="zh-CN"/>
              </w:rPr>
            </w:pPr>
            <w:r>
              <w:rPr>
                <w:rFonts w:hint="eastAsia" w:ascii="微软雅黑" w:hAnsi="微软雅黑" w:eastAsia="微软雅黑" w:cs="微软雅黑"/>
                <w:b/>
                <w:bCs/>
                <w:color w:val="auto"/>
                <w:sz w:val="21"/>
                <w:szCs w:val="21"/>
                <w:highlight w:val="none"/>
                <w:shd w:val="clear" w:color="FFFFFF" w:fill="D9D9D9"/>
                <w:lang w:eastAsia="zh-CN"/>
              </w:rPr>
              <w:t>【投标文件中提供符合</w:t>
            </w:r>
            <w:r>
              <w:rPr>
                <w:rFonts w:hint="eastAsia" w:ascii="微软雅黑" w:hAnsi="微软雅黑" w:eastAsia="微软雅黑" w:cs="微软雅黑"/>
                <w:b/>
                <w:bCs/>
                <w:color w:val="auto"/>
                <w:kern w:val="0"/>
                <w:sz w:val="21"/>
                <w:szCs w:val="21"/>
                <w:highlight w:val="none"/>
                <w:shd w:val="clear" w:color="FFFFFF" w:fill="D9D9D9"/>
                <w:lang w:val="en-US" w:eastAsia="zh-CN"/>
              </w:rPr>
              <w:t>XF</w:t>
            </w:r>
            <w:r>
              <w:rPr>
                <w:rFonts w:hint="eastAsia" w:ascii="微软雅黑" w:hAnsi="微软雅黑" w:eastAsia="微软雅黑" w:cs="微软雅黑"/>
                <w:b/>
                <w:bCs/>
                <w:color w:val="auto"/>
                <w:kern w:val="0"/>
                <w:sz w:val="21"/>
                <w:szCs w:val="21"/>
                <w:highlight w:val="none"/>
                <w:shd w:val="clear" w:color="FFFFFF" w:fill="D9D9D9"/>
              </w:rPr>
              <w:t>7-2004《消防手套》</w:t>
            </w:r>
            <w:r>
              <w:rPr>
                <w:rFonts w:hint="eastAsia" w:ascii="微软雅黑" w:hAnsi="微软雅黑" w:eastAsia="微软雅黑" w:cs="微软雅黑"/>
                <w:b/>
                <w:bCs/>
                <w:color w:val="auto"/>
                <w:kern w:val="0"/>
                <w:sz w:val="21"/>
                <w:szCs w:val="21"/>
                <w:highlight w:val="none"/>
                <w:shd w:val="clear" w:color="FFFFFF" w:fill="D9D9D9"/>
                <w:lang w:eastAsia="zh-CN"/>
              </w:rPr>
              <w:t>、CCCF-CPRZ-27:2019《消防类产品认证实施规则 消防装备产品 消防员个人防护装备产品》</w:t>
            </w:r>
            <w:r>
              <w:rPr>
                <w:rFonts w:hint="eastAsia" w:ascii="微软雅黑" w:hAnsi="微软雅黑" w:eastAsia="微软雅黑" w:cs="微软雅黑"/>
                <w:b/>
                <w:bCs/>
                <w:color w:val="auto"/>
                <w:sz w:val="21"/>
                <w:szCs w:val="21"/>
                <w:highlight w:val="none"/>
                <w:shd w:val="clear" w:color="FFFFFF" w:fill="D9D9D9"/>
                <w:lang w:eastAsia="zh-CN"/>
              </w:rPr>
              <w:t>标标准的具有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p>
          <w:p w14:paraId="66B1A93C">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p>
        </w:tc>
      </w:tr>
      <w:tr w14:paraId="3140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9EFFEBB">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44</w:t>
            </w:r>
          </w:p>
        </w:tc>
        <w:tc>
          <w:tcPr>
            <w:tcW w:w="1806" w:type="dxa"/>
            <w:vAlign w:val="center"/>
          </w:tcPr>
          <w:p w14:paraId="23C7959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手动液压多功能破拆工具</w:t>
            </w:r>
          </w:p>
        </w:tc>
        <w:tc>
          <w:tcPr>
            <w:tcW w:w="727" w:type="dxa"/>
            <w:vAlign w:val="center"/>
          </w:tcPr>
          <w:p w14:paraId="00E84AE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162FB3B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26B23E02">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46996E0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手动式集成液压泵，具有剪切、开缝、展开、顶杆、锤击和提升六大功能， 单头双功能，可拆卸式工具头满足单人开门需求；</w:t>
            </w:r>
          </w:p>
          <w:p w14:paraId="713724A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最大工作压力</w:t>
            </w:r>
            <w:r>
              <w:rPr>
                <w:rFonts w:hint="eastAsia" w:ascii="微软雅黑" w:hAnsi="微软雅黑" w:eastAsia="微软雅黑" w:cs="微软雅黑"/>
                <w:b w:val="0"/>
                <w:bCs w:val="0"/>
                <w:color w:val="auto"/>
                <w:kern w:val="0"/>
                <w:sz w:val="21"/>
                <w:szCs w:val="21"/>
                <w:highlight w:val="none"/>
                <w:lang w:val="en-US" w:eastAsia="zh-CN"/>
              </w:rPr>
              <w:t>:</w:t>
            </w:r>
            <w:r>
              <w:rPr>
                <w:rFonts w:hint="eastAsia" w:ascii="微软雅黑" w:hAnsi="微软雅黑" w:eastAsia="微软雅黑" w:cs="微软雅黑"/>
                <w:b w:val="0"/>
                <w:bCs w:val="0"/>
                <w:color w:val="auto"/>
                <w:kern w:val="0"/>
                <w:sz w:val="21"/>
                <w:szCs w:val="21"/>
                <w:highlight w:val="none"/>
                <w:lang w:eastAsia="zh-CN"/>
              </w:rPr>
              <w:t>≥7</w:t>
            </w:r>
            <w:r>
              <w:rPr>
                <w:rFonts w:hint="eastAsia" w:ascii="微软雅黑" w:hAnsi="微软雅黑" w:eastAsia="微软雅黑" w:cs="微软雅黑"/>
                <w:b w:val="0"/>
                <w:bCs w:val="0"/>
                <w:color w:val="auto"/>
                <w:kern w:val="0"/>
                <w:sz w:val="21"/>
                <w:szCs w:val="21"/>
                <w:highlight w:val="none"/>
                <w:lang w:val="en-US" w:eastAsia="zh-CN"/>
              </w:rPr>
              <w:t>0</w:t>
            </w:r>
            <w:r>
              <w:rPr>
                <w:rFonts w:hint="eastAsia" w:ascii="微软雅黑" w:hAnsi="微软雅黑" w:eastAsia="微软雅黑" w:cs="微软雅黑"/>
                <w:b w:val="0"/>
                <w:bCs w:val="0"/>
                <w:color w:val="auto"/>
                <w:kern w:val="0"/>
                <w:sz w:val="21"/>
                <w:szCs w:val="21"/>
                <w:highlight w:val="none"/>
                <w:lang w:eastAsia="zh-CN"/>
              </w:rPr>
              <w:t>0巴；</w:t>
            </w:r>
          </w:p>
          <w:p w14:paraId="3CD52BC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剪切距离</w:t>
            </w:r>
            <w:r>
              <w:rPr>
                <w:rFonts w:hint="eastAsia" w:ascii="微软雅黑" w:hAnsi="微软雅黑" w:eastAsia="微软雅黑" w:cs="微软雅黑"/>
                <w:b w:val="0"/>
                <w:bCs w:val="0"/>
                <w:color w:val="auto"/>
                <w:kern w:val="0"/>
                <w:sz w:val="21"/>
                <w:szCs w:val="21"/>
                <w:highlight w:val="none"/>
                <w:lang w:val="en-US" w:eastAsia="zh-CN"/>
              </w:rPr>
              <w:t>:</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lang w:val="en-US" w:eastAsia="zh-CN"/>
              </w:rPr>
              <w:t>25</w:t>
            </w:r>
            <w:r>
              <w:rPr>
                <w:rFonts w:hint="eastAsia" w:ascii="微软雅黑" w:hAnsi="微软雅黑" w:eastAsia="微软雅黑" w:cs="微软雅黑"/>
                <w:b w:val="0"/>
                <w:bCs w:val="0"/>
                <w:color w:val="auto"/>
                <w:kern w:val="0"/>
                <w:sz w:val="21"/>
                <w:szCs w:val="21"/>
                <w:highlight w:val="none"/>
                <w:lang w:eastAsia="zh-CN"/>
              </w:rPr>
              <w:t>毫米，最大剪切力</w:t>
            </w:r>
            <w:r>
              <w:rPr>
                <w:rFonts w:hint="eastAsia" w:ascii="微软雅黑" w:hAnsi="微软雅黑" w:eastAsia="微软雅黑" w:cs="微软雅黑"/>
                <w:b w:val="0"/>
                <w:bCs w:val="0"/>
                <w:color w:val="auto"/>
                <w:kern w:val="0"/>
                <w:sz w:val="21"/>
                <w:szCs w:val="21"/>
                <w:highlight w:val="none"/>
                <w:lang w:val="en-US" w:eastAsia="zh-CN"/>
              </w:rPr>
              <w:t>:</w:t>
            </w:r>
            <w:r>
              <w:rPr>
                <w:rFonts w:hint="eastAsia" w:ascii="微软雅黑" w:hAnsi="微软雅黑" w:eastAsia="微软雅黑" w:cs="微软雅黑"/>
                <w:b w:val="0"/>
                <w:bCs w:val="0"/>
                <w:color w:val="auto"/>
                <w:kern w:val="0"/>
                <w:sz w:val="21"/>
                <w:szCs w:val="21"/>
                <w:highlight w:val="none"/>
                <w:lang w:eastAsia="zh-CN"/>
              </w:rPr>
              <w:t>≥1</w:t>
            </w:r>
            <w:r>
              <w:rPr>
                <w:rFonts w:hint="eastAsia" w:ascii="微软雅黑" w:hAnsi="微软雅黑" w:eastAsia="微软雅黑" w:cs="微软雅黑"/>
                <w:b w:val="0"/>
                <w:bCs w:val="0"/>
                <w:color w:val="auto"/>
                <w:kern w:val="0"/>
                <w:sz w:val="21"/>
                <w:szCs w:val="21"/>
                <w:highlight w:val="none"/>
                <w:lang w:val="en-US" w:eastAsia="zh-CN"/>
              </w:rPr>
              <w:t>3</w:t>
            </w:r>
            <w:r>
              <w:rPr>
                <w:rFonts w:hint="eastAsia" w:ascii="微软雅黑" w:hAnsi="微软雅黑" w:eastAsia="微软雅黑" w:cs="微软雅黑"/>
                <w:b w:val="0"/>
                <w:bCs w:val="0"/>
                <w:color w:val="auto"/>
                <w:kern w:val="0"/>
                <w:sz w:val="21"/>
                <w:szCs w:val="21"/>
                <w:highlight w:val="none"/>
                <w:lang w:eastAsia="zh-CN"/>
              </w:rPr>
              <w:t>吨，剪切圆钢(EN 13204)</w:t>
            </w:r>
            <w:r>
              <w:rPr>
                <w:rFonts w:hint="eastAsia" w:ascii="微软雅黑" w:hAnsi="微软雅黑" w:eastAsia="微软雅黑" w:cs="微软雅黑"/>
                <w:b w:val="0"/>
                <w:bCs w:val="0"/>
                <w:color w:val="auto"/>
                <w:kern w:val="0"/>
                <w:sz w:val="21"/>
                <w:szCs w:val="21"/>
                <w:highlight w:val="none"/>
                <w:lang w:val="en-US" w:eastAsia="zh-CN"/>
              </w:rPr>
              <w:t>:</w:t>
            </w:r>
            <w:r>
              <w:rPr>
                <w:rFonts w:hint="eastAsia" w:ascii="微软雅黑" w:hAnsi="微软雅黑" w:eastAsia="微软雅黑" w:cs="微软雅黑"/>
                <w:b w:val="0"/>
                <w:bCs w:val="0"/>
                <w:color w:val="auto"/>
                <w:kern w:val="0"/>
                <w:sz w:val="21"/>
                <w:szCs w:val="21"/>
                <w:highlight w:val="none"/>
                <w:lang w:eastAsia="zh-CN"/>
              </w:rPr>
              <w:t>≥18毫米， 扩张距离</w:t>
            </w:r>
            <w:r>
              <w:rPr>
                <w:rFonts w:hint="eastAsia" w:ascii="微软雅黑" w:hAnsi="微软雅黑" w:eastAsia="微软雅黑" w:cs="微软雅黑"/>
                <w:b w:val="0"/>
                <w:bCs w:val="0"/>
                <w:color w:val="auto"/>
                <w:kern w:val="0"/>
                <w:sz w:val="21"/>
                <w:szCs w:val="21"/>
                <w:highlight w:val="none"/>
                <w:lang w:val="en-US" w:eastAsia="zh-CN"/>
              </w:rPr>
              <w:t>:</w:t>
            </w:r>
            <w:r>
              <w:rPr>
                <w:rFonts w:hint="eastAsia" w:ascii="微软雅黑" w:hAnsi="微软雅黑" w:eastAsia="微软雅黑" w:cs="微软雅黑"/>
                <w:b w:val="0"/>
                <w:bCs w:val="0"/>
                <w:color w:val="auto"/>
                <w:kern w:val="0"/>
                <w:sz w:val="21"/>
                <w:szCs w:val="21"/>
                <w:highlight w:val="none"/>
                <w:lang w:eastAsia="zh-CN"/>
              </w:rPr>
              <w:t>≥128毫米， 最小扩张力（距尖端25毫米处测试）</w:t>
            </w:r>
            <w:r>
              <w:rPr>
                <w:rFonts w:hint="eastAsia" w:ascii="微软雅黑" w:hAnsi="微软雅黑" w:eastAsia="微软雅黑" w:cs="微软雅黑"/>
                <w:b w:val="0"/>
                <w:bCs w:val="0"/>
                <w:color w:val="auto"/>
                <w:kern w:val="0"/>
                <w:sz w:val="21"/>
                <w:szCs w:val="21"/>
                <w:highlight w:val="none"/>
                <w:lang w:val="en-US" w:eastAsia="zh-CN"/>
              </w:rPr>
              <w:t>:</w:t>
            </w:r>
            <w:r>
              <w:rPr>
                <w:rFonts w:hint="eastAsia" w:ascii="微软雅黑" w:hAnsi="微软雅黑" w:eastAsia="微软雅黑" w:cs="微软雅黑"/>
                <w:b w:val="0"/>
                <w:bCs w:val="0"/>
                <w:color w:val="auto"/>
                <w:kern w:val="0"/>
                <w:sz w:val="21"/>
                <w:szCs w:val="21"/>
                <w:highlight w:val="none"/>
                <w:lang w:eastAsia="zh-CN"/>
              </w:rPr>
              <w:t>≥2吨。</w:t>
            </w:r>
          </w:p>
          <w:p w14:paraId="4336781C">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rPr>
            </w:pPr>
            <w:r>
              <w:rPr>
                <w:rFonts w:hint="eastAsia" w:ascii="微软雅黑" w:hAnsi="微软雅黑" w:eastAsia="微软雅黑" w:cs="微软雅黑"/>
                <w:b w:val="0"/>
                <w:bCs w:val="0"/>
                <w:color w:val="auto"/>
                <w:kern w:val="0"/>
                <w:sz w:val="21"/>
                <w:szCs w:val="21"/>
                <w:highlight w:val="none"/>
                <w:lang w:eastAsia="zh-CN"/>
              </w:rPr>
              <w:t>重量</w:t>
            </w:r>
            <w:r>
              <w:rPr>
                <w:rFonts w:hint="eastAsia" w:ascii="微软雅黑" w:hAnsi="微软雅黑" w:eastAsia="微软雅黑" w:cs="微软雅黑"/>
                <w:b w:val="0"/>
                <w:bCs w:val="0"/>
                <w:color w:val="auto"/>
                <w:kern w:val="0"/>
                <w:sz w:val="21"/>
                <w:szCs w:val="21"/>
                <w:highlight w:val="none"/>
                <w:lang w:val="en-US" w:eastAsia="zh-CN"/>
              </w:rPr>
              <w:t>:</w:t>
            </w:r>
            <w:r>
              <w:rPr>
                <w:rFonts w:hint="eastAsia" w:ascii="微软雅黑" w:hAnsi="微软雅黑" w:eastAsia="微软雅黑" w:cs="微软雅黑"/>
                <w:b w:val="0"/>
                <w:bCs w:val="0"/>
                <w:color w:val="auto"/>
                <w:kern w:val="0"/>
                <w:sz w:val="21"/>
                <w:szCs w:val="21"/>
                <w:highlight w:val="none"/>
                <w:lang w:eastAsia="zh-CN"/>
              </w:rPr>
              <w:t>≤</w:t>
            </w:r>
            <w:r>
              <w:rPr>
                <w:rFonts w:hint="eastAsia" w:ascii="微软雅黑" w:hAnsi="微软雅黑" w:eastAsia="微软雅黑" w:cs="微软雅黑"/>
                <w:b w:val="0"/>
                <w:bCs w:val="0"/>
                <w:color w:val="auto"/>
                <w:kern w:val="0"/>
                <w:sz w:val="21"/>
                <w:szCs w:val="21"/>
                <w:highlight w:val="none"/>
                <w:lang w:val="en-US" w:eastAsia="zh-CN"/>
              </w:rPr>
              <w:t>8.5</w:t>
            </w:r>
            <w:r>
              <w:rPr>
                <w:rFonts w:hint="eastAsia" w:ascii="微软雅黑" w:hAnsi="微软雅黑" w:eastAsia="微软雅黑" w:cs="微软雅黑"/>
                <w:b w:val="0"/>
                <w:bCs w:val="0"/>
                <w:color w:val="auto"/>
                <w:kern w:val="0"/>
                <w:sz w:val="21"/>
                <w:szCs w:val="21"/>
                <w:highlight w:val="none"/>
                <w:lang w:eastAsia="zh-CN"/>
              </w:rPr>
              <w:t>千克</w:t>
            </w:r>
          </w:p>
        </w:tc>
      </w:tr>
      <w:tr w14:paraId="5E4A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E6C1373">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45</w:t>
            </w:r>
          </w:p>
        </w:tc>
        <w:tc>
          <w:tcPr>
            <w:tcW w:w="1806" w:type="dxa"/>
            <w:vAlign w:val="center"/>
          </w:tcPr>
          <w:p w14:paraId="63E4DC5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背负式电动破拆工具组</w:t>
            </w:r>
          </w:p>
        </w:tc>
        <w:tc>
          <w:tcPr>
            <w:tcW w:w="727" w:type="dxa"/>
            <w:vAlign w:val="center"/>
          </w:tcPr>
          <w:p w14:paraId="524246F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3F93CD3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5C96790A">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背负式电动破拆工具组：总体要求：符合国家现行有关标准、规范。 背负式电动破拆工具组由开门器、微型扩张器、微型剪切器、电动液压泵、多功能斧组成。 </w:t>
            </w:r>
          </w:p>
          <w:p w14:paraId="09F1DC1B">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1E5860B4">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一、液压电动泵：</w:t>
            </w:r>
          </w:p>
          <w:p w14:paraId="41DA9D8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额定工作压力 ：≥72MPa；</w:t>
            </w:r>
          </w:p>
          <w:p w14:paraId="70199DF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额定流量：≥0.25L/min(72MPa时)；</w:t>
            </w:r>
          </w:p>
          <w:p w14:paraId="39E1D5C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低压流量：≤1.20L/min(5MPa时)；</w:t>
            </w:r>
          </w:p>
          <w:p w14:paraId="29370BE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输出端液压软管长度：≥2m；</w:t>
            </w:r>
          </w:p>
          <w:p w14:paraId="1603E1D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液压油容量：≥1L；</w:t>
            </w:r>
          </w:p>
          <w:p w14:paraId="229AAE1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快速接扣型式：单管接口；</w:t>
            </w:r>
          </w:p>
          <w:p w14:paraId="475953E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电池规格：电压标称值：≥26V;容量标称值：≥6.0AH。</w:t>
            </w:r>
          </w:p>
          <w:p w14:paraId="10C4C15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操作形式：有线控制、无线控制；</w:t>
            </w:r>
          </w:p>
          <w:p w14:paraId="3991204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质量：≤10KG(含液压油、电池、液压软管、有线控制器、无线控制器)。</w:t>
            </w:r>
          </w:p>
          <w:p w14:paraId="77A0AF88">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二、微型扩张器 </w:t>
            </w:r>
          </w:p>
          <w:p w14:paraId="62C1981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扩张距离 ：≥125mm； </w:t>
            </w:r>
          </w:p>
          <w:p w14:paraId="1BF852F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扩张力：≥47KN(测力点距扩张臂顶端的垂直距离为25mm)；</w:t>
            </w:r>
          </w:p>
          <w:p w14:paraId="42E7F6C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快速接口型式：单管接口；</w:t>
            </w:r>
          </w:p>
          <w:p w14:paraId="2E1C3F3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质量：≤4KG</w:t>
            </w:r>
          </w:p>
          <w:p w14:paraId="4445F211">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 三、微型剪切器 </w:t>
            </w:r>
          </w:p>
          <w:p w14:paraId="768D07B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开口距离：≥30mm； </w:t>
            </w:r>
          </w:p>
          <w:p w14:paraId="4F1C083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剪切能力：能一次剪断≥φ20mm的Q235A圆钢；</w:t>
            </w:r>
          </w:p>
          <w:p w14:paraId="6803264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快速接口型式：单管接口；</w:t>
            </w:r>
          </w:p>
          <w:p w14:paraId="3E9B34A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质量：≤4KG。</w:t>
            </w:r>
          </w:p>
          <w:p w14:paraId="34E372A9">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四、开门器 </w:t>
            </w:r>
          </w:p>
          <w:p w14:paraId="2112BE8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最大开启距离：≥250mm(含螺纹增程段长度，液压油缸行程≥120.0)；</w:t>
            </w:r>
          </w:p>
          <w:p w14:paraId="0D4A06D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最大开启力：≥50KN； </w:t>
            </w:r>
          </w:p>
          <w:p w14:paraId="36FE940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收拢长度：≤250mm；</w:t>
            </w:r>
          </w:p>
          <w:p w14:paraId="14CA89E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分离距离：≥300mm(含螺纹增程段长度，液压油缸行程为≥120.0);</w:t>
            </w:r>
          </w:p>
          <w:p w14:paraId="2DB75A6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分离力：≥50KN；</w:t>
            </w:r>
          </w:p>
          <w:p w14:paraId="2FF159A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撑顶距离：≥370mm；</w:t>
            </w:r>
          </w:p>
          <w:p w14:paraId="202B1A9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撑顶力：≥55KN;</w:t>
            </w:r>
          </w:p>
          <w:p w14:paraId="570E4B8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快速接口型式：单管接口；</w:t>
            </w:r>
          </w:p>
          <w:p w14:paraId="70AD8DF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防滑措施：底脚的活动脚：有楔形防滑齿；抬升器的分离槽；  有棱形防滑槽；顶部撑顶面：有带辅助支撑的防滑齿。</w:t>
            </w:r>
          </w:p>
          <w:p w14:paraId="1694695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质量：≤4KG。</w:t>
            </w:r>
          </w:p>
          <w:p w14:paraId="17B01238">
            <w:pPr>
              <w:keepNext w:val="0"/>
              <w:keepLines w:val="0"/>
              <w:pageBreakBefore w:val="0"/>
              <w:widowControl/>
              <w:kinsoku/>
              <w:wordWrap/>
              <w:overflowPunct/>
              <w:topLinePunct w:val="0"/>
              <w:autoSpaceDE/>
              <w:autoSpaceDN/>
              <w:bidi w:val="0"/>
              <w:adjustRightInd w:val="0"/>
              <w:snapToGrid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五、多功能撬斧 </w:t>
            </w:r>
          </w:p>
          <w:p w14:paraId="134EEFA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撬斧长度：</w:t>
            </w:r>
            <w:r>
              <w:rPr>
                <w:rFonts w:hint="eastAsia" w:ascii="微软雅黑" w:hAnsi="微软雅黑" w:eastAsia="微软雅黑" w:cs="微软雅黑"/>
                <w:b w:val="0"/>
                <w:bCs w:val="0"/>
                <w:color w:val="auto"/>
                <w:kern w:val="0"/>
                <w:sz w:val="21"/>
                <w:szCs w:val="21"/>
                <w:highlight w:val="none"/>
                <w:lang w:val="en-US" w:eastAsia="zh-CN"/>
              </w:rPr>
              <w:t>约</w:t>
            </w:r>
            <w:r>
              <w:rPr>
                <w:rFonts w:hint="eastAsia" w:ascii="微软雅黑" w:hAnsi="微软雅黑" w:eastAsia="微软雅黑" w:cs="微软雅黑"/>
                <w:b w:val="0"/>
                <w:bCs w:val="0"/>
                <w:color w:val="auto"/>
                <w:kern w:val="0"/>
                <w:sz w:val="21"/>
                <w:szCs w:val="21"/>
                <w:highlight w:val="none"/>
                <w:lang w:eastAsia="zh-CN"/>
              </w:rPr>
              <w:t>470mm；可调节展开：≥650mm；</w:t>
            </w:r>
          </w:p>
          <w:p w14:paraId="6CA0C1C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撬斧斧头平刃应能砍断直径 </w:t>
            </w:r>
            <w:r>
              <w:rPr>
                <w:rFonts w:hint="eastAsia" w:ascii="微软雅黑" w:hAnsi="微软雅黑" w:eastAsia="微软雅黑" w:cs="微软雅黑"/>
                <w:b w:val="0"/>
                <w:bCs w:val="0"/>
                <w:color w:val="auto"/>
                <w:kern w:val="0"/>
                <w:sz w:val="21"/>
                <w:szCs w:val="21"/>
                <w:highlight w:val="none"/>
                <w:lang w:val="en-US" w:eastAsia="zh-CN"/>
              </w:rPr>
              <w:t>不小于</w:t>
            </w:r>
            <w:r>
              <w:rPr>
                <w:rFonts w:hint="eastAsia" w:ascii="微软雅黑" w:hAnsi="微软雅黑" w:eastAsia="微软雅黑" w:cs="微软雅黑"/>
                <w:b w:val="0"/>
                <w:bCs w:val="0"/>
                <w:color w:val="auto"/>
                <w:kern w:val="0"/>
                <w:sz w:val="21"/>
                <w:szCs w:val="21"/>
                <w:highlight w:val="none"/>
                <w:lang w:eastAsia="zh-CN"/>
              </w:rPr>
              <w:t>10mm 的Q235A 圆钢，且刃口无明显卷刃、崩刃和开裂等现象；</w:t>
            </w:r>
          </w:p>
          <w:p w14:paraId="0F61136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 xml:space="preserve">撬斧尖刃能凿穿厚度 </w:t>
            </w:r>
            <w:r>
              <w:rPr>
                <w:rFonts w:hint="eastAsia" w:ascii="微软雅黑" w:hAnsi="微软雅黑" w:eastAsia="微软雅黑" w:cs="微软雅黑"/>
                <w:b w:val="0"/>
                <w:bCs w:val="0"/>
                <w:color w:val="auto"/>
                <w:kern w:val="0"/>
                <w:sz w:val="21"/>
                <w:szCs w:val="21"/>
                <w:highlight w:val="none"/>
                <w:lang w:val="en-US" w:eastAsia="zh-CN"/>
              </w:rPr>
              <w:t>不小于</w:t>
            </w:r>
            <w:r>
              <w:rPr>
                <w:rFonts w:hint="eastAsia" w:ascii="微软雅黑" w:hAnsi="微软雅黑" w:eastAsia="微软雅黑" w:cs="微软雅黑"/>
                <w:b w:val="0"/>
                <w:bCs w:val="0"/>
                <w:color w:val="auto"/>
                <w:kern w:val="0"/>
                <w:sz w:val="21"/>
                <w:szCs w:val="21"/>
                <w:highlight w:val="none"/>
                <w:lang w:eastAsia="zh-CN"/>
              </w:rPr>
              <w:t>2.0mm 的 Q235A 钢平板，且刃口无明显卷刃、崩刃和开裂等现象；</w:t>
            </w:r>
          </w:p>
          <w:p w14:paraId="427E89A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撬斧起撬部位能切割厚度</w:t>
            </w:r>
            <w:r>
              <w:rPr>
                <w:rFonts w:hint="eastAsia" w:ascii="微软雅黑" w:hAnsi="微软雅黑" w:eastAsia="微软雅黑" w:cs="微软雅黑"/>
                <w:b w:val="0"/>
                <w:bCs w:val="0"/>
                <w:color w:val="auto"/>
                <w:kern w:val="0"/>
                <w:sz w:val="21"/>
                <w:szCs w:val="21"/>
                <w:highlight w:val="none"/>
                <w:lang w:val="en-US" w:eastAsia="zh-CN"/>
              </w:rPr>
              <w:t>不小于</w:t>
            </w:r>
            <w:r>
              <w:rPr>
                <w:rFonts w:hint="eastAsia" w:ascii="微软雅黑" w:hAnsi="微软雅黑" w:eastAsia="微软雅黑" w:cs="微软雅黑"/>
                <w:b w:val="0"/>
                <w:bCs w:val="0"/>
                <w:color w:val="auto"/>
                <w:kern w:val="0"/>
                <w:sz w:val="21"/>
                <w:szCs w:val="21"/>
                <w:highlight w:val="none"/>
                <w:lang w:eastAsia="zh-CN"/>
              </w:rPr>
              <w:t xml:space="preserve"> 1.5mm 的Q235A 钢平板；</w:t>
            </w:r>
          </w:p>
          <w:p w14:paraId="301821F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质量：≤4KG；</w:t>
            </w:r>
          </w:p>
          <w:p w14:paraId="504BEAA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eastAsia="zh-CN"/>
              </w:rPr>
            </w:pPr>
            <w:r>
              <w:rPr>
                <w:rFonts w:hint="eastAsia" w:ascii="微软雅黑" w:hAnsi="微软雅黑" w:eastAsia="微软雅黑" w:cs="微软雅黑"/>
                <w:b w:val="0"/>
                <w:bCs w:val="0"/>
                <w:color w:val="auto"/>
                <w:kern w:val="0"/>
                <w:sz w:val="21"/>
                <w:szCs w:val="21"/>
                <w:highlight w:val="none"/>
                <w:lang w:eastAsia="zh-CN"/>
              </w:rPr>
              <w:t>应在≥50℃至-20℃温度下，正常工作；</w:t>
            </w:r>
          </w:p>
          <w:p w14:paraId="275B066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kern w:val="0"/>
                <w:sz w:val="21"/>
                <w:szCs w:val="21"/>
                <w:highlight w:val="none"/>
                <w:lang w:eastAsia="zh-CN"/>
              </w:rPr>
              <w:t>液压电动泵应装有安全阀，连接破拆工具后，当液压压力超过额定工作压力的≥1倍时能自动泄压；</w:t>
            </w:r>
          </w:p>
          <w:p w14:paraId="1333085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kern w:val="0"/>
                <w:sz w:val="21"/>
                <w:szCs w:val="21"/>
                <w:highlight w:val="none"/>
                <w:lang w:eastAsia="zh-CN"/>
              </w:rPr>
              <w:t>无线遥控范围：在遥控器和液压电动泵之间无障碍物的情况下，在直线距离≥150m内遥控操作功能正常。</w:t>
            </w:r>
          </w:p>
        </w:tc>
      </w:tr>
      <w:tr w14:paraId="0513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9" w:type="dxa"/>
            <w:vAlign w:val="center"/>
          </w:tcPr>
          <w:p w14:paraId="283D7F40">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46</w:t>
            </w:r>
          </w:p>
        </w:tc>
        <w:tc>
          <w:tcPr>
            <w:tcW w:w="1806" w:type="dxa"/>
            <w:vAlign w:val="center"/>
          </w:tcPr>
          <w:p w14:paraId="750AFF1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抢险救援腰带</w:t>
            </w:r>
          </w:p>
        </w:tc>
        <w:tc>
          <w:tcPr>
            <w:tcW w:w="727" w:type="dxa"/>
            <w:vAlign w:val="center"/>
          </w:tcPr>
          <w:p w14:paraId="11D7EC3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20</w:t>
            </w:r>
          </w:p>
        </w:tc>
        <w:tc>
          <w:tcPr>
            <w:tcW w:w="647" w:type="dxa"/>
            <w:vAlign w:val="center"/>
          </w:tcPr>
          <w:p w14:paraId="2DF7198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条</w:t>
            </w:r>
          </w:p>
        </w:tc>
        <w:tc>
          <w:tcPr>
            <w:tcW w:w="10338" w:type="dxa"/>
            <w:vAlign w:val="center"/>
          </w:tcPr>
          <w:p w14:paraId="164CD7DD">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5A1CFB5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rPr>
              <w:t>与现有抢险救援服匹配，牛皮材质或织布材质。宽度≥30mm。</w:t>
            </w:r>
          </w:p>
        </w:tc>
      </w:tr>
      <w:tr w14:paraId="4A8B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B370625">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47</w:t>
            </w:r>
          </w:p>
        </w:tc>
        <w:tc>
          <w:tcPr>
            <w:tcW w:w="1806" w:type="dxa"/>
            <w:vAlign w:val="center"/>
          </w:tcPr>
          <w:p w14:paraId="1645A14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手抬泵吸水浮箱</w:t>
            </w:r>
          </w:p>
        </w:tc>
        <w:tc>
          <w:tcPr>
            <w:tcW w:w="727" w:type="dxa"/>
            <w:vAlign w:val="center"/>
          </w:tcPr>
          <w:p w14:paraId="0B441FD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6C4FCB6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42C3BB01">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6A34543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kern w:val="0"/>
                <w:sz w:val="21"/>
                <w:szCs w:val="21"/>
                <w:highlight w:val="none"/>
                <w:lang w:eastAsia="zh-CN"/>
              </w:rPr>
              <w:t>专用</w:t>
            </w:r>
            <w:r>
              <w:rPr>
                <w:rFonts w:hint="eastAsia" w:ascii="微软雅黑" w:hAnsi="微软雅黑" w:eastAsia="微软雅黑" w:cs="微软雅黑"/>
                <w:b w:val="0"/>
                <w:bCs w:val="0"/>
                <w:color w:val="auto"/>
                <w:sz w:val="21"/>
                <w:szCs w:val="21"/>
                <w:highlight w:val="none"/>
                <w:vertAlign w:val="baseline"/>
                <w:lang w:eastAsia="zh-CN"/>
              </w:rPr>
              <w:t>设备，</w:t>
            </w:r>
            <w:r>
              <w:rPr>
                <w:rFonts w:hint="eastAsia" w:ascii="微软雅黑" w:hAnsi="微软雅黑" w:eastAsia="微软雅黑" w:cs="微软雅黑"/>
                <w:b w:val="0"/>
                <w:bCs w:val="0"/>
                <w:color w:val="auto"/>
                <w:sz w:val="21"/>
                <w:szCs w:val="21"/>
                <w:highlight w:val="none"/>
                <w:vertAlign w:val="baseline"/>
              </w:rPr>
              <w:t>专为手抬泵、浮艇泵设计的吸水设备，可以确保吸水管始终漂浮于水面，不沉入水底，以确保吸收水质清洁，避免水草、污泥、杂质等对设备的污染破坏，彻底解决吸水管堵塞问题。同时，可以从低至1.5厘米的浅表水源吸水，适合于特殊的输转作业。</w:t>
            </w:r>
          </w:p>
          <w:p w14:paraId="74001CD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产品特点：倾角设计、防止吸入空气、设有单向逆水阀、防止发生回流、吸水深度浅至1.5cm、重量小于10kg。</w:t>
            </w:r>
          </w:p>
        </w:tc>
      </w:tr>
      <w:tr w14:paraId="7753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990B8D4">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48</w:t>
            </w:r>
          </w:p>
        </w:tc>
        <w:tc>
          <w:tcPr>
            <w:tcW w:w="1806" w:type="dxa"/>
            <w:vAlign w:val="center"/>
          </w:tcPr>
          <w:p w14:paraId="297ECF5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摄像机支架（通讯拍摄用，架手机单兵）</w:t>
            </w:r>
          </w:p>
        </w:tc>
        <w:tc>
          <w:tcPr>
            <w:tcW w:w="727" w:type="dxa"/>
            <w:vAlign w:val="center"/>
          </w:tcPr>
          <w:p w14:paraId="27B86DF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w:t>
            </w:r>
          </w:p>
        </w:tc>
        <w:tc>
          <w:tcPr>
            <w:tcW w:w="647" w:type="dxa"/>
            <w:vAlign w:val="center"/>
          </w:tcPr>
          <w:p w14:paraId="5E9005A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0538A1CF">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21BF8DD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eastAsia="zh-CN"/>
              </w:rPr>
              <w:t>多种接口可选适用于</w:t>
            </w:r>
            <w:r>
              <w:rPr>
                <w:rFonts w:hint="eastAsia" w:ascii="微软雅黑" w:hAnsi="微软雅黑" w:eastAsia="微软雅黑" w:cs="微软雅黑"/>
                <w:b w:val="0"/>
                <w:bCs w:val="0"/>
                <w:i w:val="0"/>
                <w:iCs w:val="0"/>
                <w:color w:val="auto"/>
                <w:kern w:val="0"/>
                <w:sz w:val="21"/>
                <w:szCs w:val="21"/>
                <w:highlight w:val="none"/>
                <w:u w:val="none"/>
                <w:lang w:val="en-US" w:eastAsia="zh-CN" w:bidi="ar"/>
              </w:rPr>
              <w:t>通讯拍摄用，架手机单兵等，金属材质，高度不小于1.75米。</w:t>
            </w:r>
          </w:p>
        </w:tc>
      </w:tr>
      <w:tr w14:paraId="1F15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9" w:type="dxa"/>
            <w:vAlign w:val="center"/>
          </w:tcPr>
          <w:p w14:paraId="12CE1EAC">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49</w:t>
            </w:r>
          </w:p>
        </w:tc>
        <w:tc>
          <w:tcPr>
            <w:tcW w:w="1806" w:type="dxa"/>
            <w:vAlign w:val="center"/>
          </w:tcPr>
          <w:p w14:paraId="727D19D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防蜂服</w:t>
            </w:r>
          </w:p>
        </w:tc>
        <w:tc>
          <w:tcPr>
            <w:tcW w:w="727" w:type="dxa"/>
            <w:vAlign w:val="center"/>
          </w:tcPr>
          <w:p w14:paraId="3B635DE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w:t>
            </w:r>
          </w:p>
        </w:tc>
        <w:tc>
          <w:tcPr>
            <w:tcW w:w="647" w:type="dxa"/>
            <w:vAlign w:val="center"/>
          </w:tcPr>
          <w:p w14:paraId="1B3B5E8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件</w:t>
            </w:r>
          </w:p>
        </w:tc>
        <w:tc>
          <w:tcPr>
            <w:tcW w:w="10338" w:type="dxa"/>
            <w:vAlign w:val="center"/>
          </w:tcPr>
          <w:p w14:paraId="2A5AE1F4">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符合XF 3008-2020《消防员防蜂服》标准；</w:t>
            </w:r>
          </w:p>
          <w:p w14:paraId="3F498214">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双层面料组成，具有密封、耐磨、轻便、高强力等特性；</w:t>
            </w:r>
          </w:p>
          <w:p w14:paraId="6BC4CC18">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0" w:lineRule="atLeast"/>
              <w:ind w:left="0" w:leftChars="0" w:right="0" w:firstLine="0" w:firstLineChars="0"/>
              <w:jc w:val="left"/>
              <w:rPr>
                <w:rFonts w:hint="eastAsia" w:ascii="微软雅黑" w:hAnsi="微软雅黑" w:eastAsia="微软雅黑" w:cs="微软雅黑"/>
                <w:b/>
                <w:bCs/>
                <w:i w:val="0"/>
                <w:iCs w:val="0"/>
                <w:caps w:val="0"/>
                <w:color w:val="auto"/>
                <w:spacing w:val="0"/>
                <w:sz w:val="21"/>
                <w:szCs w:val="21"/>
                <w:highlight w:val="none"/>
                <w:lang w:val="en-US" w:eastAsia="zh-CN"/>
              </w:rPr>
            </w:pPr>
            <w:r>
              <w:rPr>
                <w:rFonts w:hint="eastAsia" w:ascii="微软雅黑" w:hAnsi="微软雅黑" w:eastAsia="微软雅黑" w:cs="微软雅黑"/>
                <w:b/>
                <w:bCs/>
                <w:i w:val="0"/>
                <w:iCs w:val="0"/>
                <w:caps w:val="0"/>
                <w:color w:val="000000" w:themeColor="text1"/>
                <w:spacing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bCs/>
                <w:i w:val="0"/>
                <w:iCs w:val="0"/>
                <w:caps w:val="0"/>
                <w:color w:val="auto"/>
                <w:spacing w:val="0"/>
                <w:sz w:val="21"/>
                <w:szCs w:val="21"/>
                <w:highlight w:val="none"/>
                <w:lang w:val="en-US" w:eastAsia="zh-CN"/>
              </w:rPr>
              <w:t>：</w:t>
            </w:r>
          </w:p>
          <w:p w14:paraId="19D9F8C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连体式：手套另外配备，其它部位连为一体，使其具有很好的密封性；</w:t>
            </w:r>
          </w:p>
          <w:p w14:paraId="6D935EA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面罩为成型不锈钢网制成，具有耐折、耐压、回弹性好等特点，能很好的保护穿着的面部；</w:t>
            </w:r>
          </w:p>
          <w:p w14:paraId="4E994EA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连体式防蜂服包括头罩、上下衣、胶靴、连为一体，外配手套。头罩内置帽壳、帽衬，视窗为钢网面罩；</w:t>
            </w:r>
          </w:p>
          <w:p w14:paraId="3FEE627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防蜂服后腰设计两个降温风扇（并有防雨保护），单独配备储电用充电宝，风扇可用开关调节；</w:t>
            </w:r>
          </w:p>
          <w:p w14:paraId="784DDD9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拉链设计为侧方拉链，便于穿脱；</w:t>
            </w:r>
          </w:p>
          <w:p w14:paraId="0E2731C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具有防割、防穿刺、防叮咬、防蜂蛰、防水等性能；</w:t>
            </w:r>
          </w:p>
          <w:p w14:paraId="1449015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断裂强力：经向≥750N；纬向≥750N。</w:t>
            </w:r>
          </w:p>
          <w:p w14:paraId="0D0ADEC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撕破强力：经向≥50N；纬向≥40N。</w:t>
            </w:r>
          </w:p>
          <w:p w14:paraId="2337F8D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防割性能：≥2N</w:t>
            </w:r>
          </w:p>
          <w:p w14:paraId="44E1CB8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耐静水压：≥17kPa。</w:t>
            </w:r>
          </w:p>
          <w:p w14:paraId="6A0AEC6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防碱渗透性能：</w:t>
            </w:r>
            <w:r>
              <w:rPr>
                <w:rFonts w:hint="eastAsia" w:ascii="微软雅黑" w:hAnsi="微软雅黑" w:eastAsia="微软雅黑" w:cs="微软雅黑"/>
                <w:b w:val="0"/>
                <w:bCs w:val="0"/>
                <w:color w:val="auto"/>
                <w:sz w:val="21"/>
                <w:szCs w:val="21"/>
                <w:highlight w:val="none"/>
                <w:vertAlign w:val="baseline"/>
                <w:lang w:val="en-US" w:eastAsia="zh-CN"/>
              </w:rPr>
              <w:t>指标不低于</w:t>
            </w:r>
            <w:r>
              <w:rPr>
                <w:rFonts w:hint="eastAsia" w:ascii="微软雅黑" w:hAnsi="微软雅黑" w:eastAsia="微软雅黑" w:cs="微软雅黑"/>
                <w:b w:val="0"/>
                <w:bCs w:val="0"/>
                <w:color w:val="auto"/>
                <w:sz w:val="21"/>
                <w:szCs w:val="21"/>
                <w:highlight w:val="none"/>
                <w:vertAlign w:val="baseline"/>
                <w:lang w:eastAsia="zh-CN"/>
              </w:rPr>
              <w:t>在6.1mol/LNaOH，10mm液柱下1h不渗透。</w:t>
            </w:r>
          </w:p>
        </w:tc>
      </w:tr>
      <w:tr w14:paraId="107D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4206F58F">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50</w:t>
            </w:r>
          </w:p>
        </w:tc>
        <w:tc>
          <w:tcPr>
            <w:tcW w:w="1806" w:type="dxa"/>
            <w:vAlign w:val="center"/>
          </w:tcPr>
          <w:p w14:paraId="12C6DB8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便携式流速仪</w:t>
            </w:r>
          </w:p>
        </w:tc>
        <w:tc>
          <w:tcPr>
            <w:tcW w:w="727" w:type="dxa"/>
            <w:vAlign w:val="center"/>
          </w:tcPr>
          <w:p w14:paraId="74A7E23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33BD638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台</w:t>
            </w:r>
          </w:p>
        </w:tc>
        <w:tc>
          <w:tcPr>
            <w:tcW w:w="10338" w:type="dxa"/>
            <w:vAlign w:val="center"/>
          </w:tcPr>
          <w:p w14:paraId="0AB1FE34">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0" w:lineRule="atLeast"/>
              <w:ind w:left="0" w:leftChars="0" w:right="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在水文测验中进行流速测量的通用型仪器，用于江河、湖泊、水库、水渠等过水断面中预定测点的时段平均流速的测量。</w:t>
            </w:r>
          </w:p>
          <w:p w14:paraId="1FBFDBC1">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0" w:lineRule="atLeast"/>
              <w:ind w:left="0" w:leftChars="0" w:right="0" w:firstLine="0" w:firstLineChars="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微软雅黑" w:hAnsi="微软雅黑" w:eastAsia="微软雅黑" w:cs="微软雅黑"/>
                <w:b/>
                <w:bCs/>
                <w:i w:val="0"/>
                <w:iCs w:val="0"/>
                <w:caps w:val="0"/>
                <w:color w:val="000000" w:themeColor="text1"/>
                <w:spacing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bCs/>
                <w:i w:val="0"/>
                <w:iCs w:val="0"/>
                <w:caps w:val="0"/>
                <w:color w:val="auto"/>
                <w:spacing w:val="0"/>
                <w:sz w:val="21"/>
                <w:szCs w:val="21"/>
                <w:highlight w:val="none"/>
              </w:rPr>
              <w:t>：</w:t>
            </w:r>
          </w:p>
          <w:p w14:paraId="3D41613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测速公式：V＝KV/T＋C(m/s)(自动计算)</w:t>
            </w:r>
            <w:r>
              <w:rPr>
                <w:rFonts w:hint="eastAsia" w:ascii="微软雅黑" w:hAnsi="微软雅黑" w:eastAsia="微软雅黑" w:cs="微软雅黑"/>
                <w:i w:val="0"/>
                <w:iCs w:val="0"/>
                <w:caps w:val="0"/>
                <w:color w:val="auto"/>
                <w:spacing w:val="0"/>
                <w:sz w:val="21"/>
                <w:szCs w:val="21"/>
                <w:highlight w:val="none"/>
                <w:lang w:eastAsia="zh-CN"/>
              </w:rPr>
              <w:t>；</w:t>
            </w:r>
          </w:p>
          <w:p w14:paraId="31FB47E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旋桨回转直径：</w:t>
            </w:r>
            <w:r>
              <w:rPr>
                <w:rFonts w:hint="eastAsia" w:ascii="微软雅黑" w:hAnsi="微软雅黑" w:eastAsia="微软雅黑" w:cs="微软雅黑"/>
                <w:i w:val="0"/>
                <w:iCs w:val="0"/>
                <w:caps w:val="0"/>
                <w:color w:val="auto"/>
                <w:spacing w:val="0"/>
                <w:sz w:val="21"/>
                <w:szCs w:val="21"/>
                <w:highlight w:val="none"/>
                <w:lang w:val="en-US" w:eastAsia="zh-CN"/>
              </w:rPr>
              <w:t>约</w:t>
            </w:r>
            <w:r>
              <w:rPr>
                <w:rFonts w:hint="eastAsia" w:ascii="微软雅黑" w:hAnsi="微软雅黑" w:eastAsia="微软雅黑" w:cs="微软雅黑"/>
                <w:i w:val="0"/>
                <w:iCs w:val="0"/>
                <w:caps w:val="0"/>
                <w:color w:val="auto"/>
                <w:spacing w:val="0"/>
                <w:sz w:val="21"/>
                <w:szCs w:val="21"/>
                <w:highlight w:val="none"/>
              </w:rPr>
              <w:t>Ф70mm</w:t>
            </w:r>
            <w:r>
              <w:rPr>
                <w:rFonts w:hint="eastAsia" w:ascii="微软雅黑" w:hAnsi="微软雅黑" w:eastAsia="微软雅黑" w:cs="微软雅黑"/>
                <w:i w:val="0"/>
                <w:iCs w:val="0"/>
                <w:caps w:val="0"/>
                <w:color w:val="auto"/>
                <w:spacing w:val="0"/>
                <w:sz w:val="21"/>
                <w:szCs w:val="21"/>
                <w:highlight w:val="none"/>
                <w:lang w:eastAsia="zh-CN"/>
              </w:rPr>
              <w:t>；</w:t>
            </w:r>
          </w:p>
          <w:p w14:paraId="59ABA02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旋桨水力螺距b：</w:t>
            </w:r>
            <w:r>
              <w:rPr>
                <w:rFonts w:hint="eastAsia" w:ascii="微软雅黑" w:hAnsi="微软雅黑" w:eastAsia="微软雅黑" w:cs="微软雅黑"/>
                <w:i w:val="0"/>
                <w:iCs w:val="0"/>
                <w:caps w:val="0"/>
                <w:color w:val="auto"/>
                <w:spacing w:val="0"/>
                <w:sz w:val="21"/>
                <w:szCs w:val="21"/>
                <w:highlight w:val="none"/>
                <w:lang w:val="en-US" w:eastAsia="zh-CN"/>
              </w:rPr>
              <w:t>约</w:t>
            </w:r>
            <w:r>
              <w:rPr>
                <w:rFonts w:hint="eastAsia" w:ascii="微软雅黑" w:hAnsi="微软雅黑" w:eastAsia="微软雅黑" w:cs="微软雅黑"/>
                <w:i w:val="0"/>
                <w:iCs w:val="0"/>
                <w:caps w:val="0"/>
                <w:color w:val="auto"/>
                <w:spacing w:val="0"/>
                <w:sz w:val="21"/>
                <w:szCs w:val="21"/>
                <w:highlight w:val="none"/>
              </w:rPr>
              <w:t>120mm（理论值）</w:t>
            </w:r>
          </w:p>
          <w:p w14:paraId="02CCE3C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起转速度V0:0.05m/s</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lang w:val="en-US" w:eastAsia="zh-CN"/>
              </w:rPr>
              <w:t>约）</w:t>
            </w:r>
          </w:p>
          <w:p w14:paraId="56DBB3C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测速范围：</w:t>
            </w:r>
            <w:r>
              <w:rPr>
                <w:rFonts w:hint="eastAsia" w:ascii="微软雅黑" w:hAnsi="微软雅黑" w:eastAsia="微软雅黑" w:cs="微软雅黑"/>
                <w:i w:val="0"/>
                <w:iCs w:val="0"/>
                <w:caps w:val="0"/>
                <w:color w:val="auto"/>
                <w:spacing w:val="0"/>
                <w:sz w:val="21"/>
                <w:szCs w:val="21"/>
                <w:highlight w:val="none"/>
                <w:lang w:val="en-US" w:eastAsia="zh-CN"/>
              </w:rPr>
              <w:t>不低于</w:t>
            </w:r>
            <w:r>
              <w:rPr>
                <w:rFonts w:hint="eastAsia" w:ascii="微软雅黑" w:hAnsi="微软雅黑" w:eastAsia="微软雅黑" w:cs="微软雅黑"/>
                <w:i w:val="0"/>
                <w:iCs w:val="0"/>
                <w:caps w:val="0"/>
                <w:color w:val="auto"/>
                <w:spacing w:val="0"/>
                <w:sz w:val="21"/>
                <w:szCs w:val="21"/>
                <w:highlight w:val="none"/>
              </w:rPr>
              <w:t>0.06-8.00 m/s</w:t>
            </w:r>
            <w:r>
              <w:rPr>
                <w:rFonts w:hint="eastAsia" w:ascii="微软雅黑" w:hAnsi="微软雅黑" w:eastAsia="微软雅黑" w:cs="微软雅黑"/>
                <w:i w:val="0"/>
                <w:iCs w:val="0"/>
                <w:caps w:val="0"/>
                <w:color w:val="auto"/>
                <w:spacing w:val="0"/>
                <w:sz w:val="21"/>
                <w:szCs w:val="21"/>
                <w:highlight w:val="none"/>
                <w:lang w:eastAsia="zh-CN"/>
              </w:rPr>
              <w:t>；</w:t>
            </w:r>
          </w:p>
          <w:p w14:paraId="61DD538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测流误差：≤1.5%</w:t>
            </w:r>
          </w:p>
          <w:p w14:paraId="2FE318C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输出信号：磁激式开关接点通断信号</w:t>
            </w:r>
            <w:r>
              <w:rPr>
                <w:rFonts w:hint="eastAsia" w:ascii="微软雅黑" w:hAnsi="微软雅黑" w:eastAsia="微软雅黑" w:cs="微软雅黑"/>
                <w:i w:val="0"/>
                <w:iCs w:val="0"/>
                <w:caps w:val="0"/>
                <w:color w:val="auto"/>
                <w:spacing w:val="0"/>
                <w:sz w:val="21"/>
                <w:szCs w:val="21"/>
                <w:highlight w:val="none"/>
                <w:lang w:eastAsia="zh-CN"/>
              </w:rPr>
              <w:t>；</w:t>
            </w:r>
          </w:p>
          <w:p w14:paraId="6E8F6C8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信号数/转子转数：2/1（每转2个信号）</w:t>
            </w:r>
            <w:r>
              <w:rPr>
                <w:rFonts w:hint="eastAsia" w:ascii="微软雅黑" w:hAnsi="微软雅黑" w:eastAsia="微软雅黑" w:cs="微软雅黑"/>
                <w:i w:val="0"/>
                <w:iCs w:val="0"/>
                <w:caps w:val="0"/>
                <w:color w:val="auto"/>
                <w:spacing w:val="0"/>
                <w:sz w:val="21"/>
                <w:szCs w:val="21"/>
                <w:highlight w:val="none"/>
                <w:lang w:eastAsia="zh-CN"/>
              </w:rPr>
              <w:t>；</w:t>
            </w:r>
          </w:p>
          <w:p w14:paraId="05CCA4F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显示屏：</w:t>
            </w:r>
            <w:r>
              <w:rPr>
                <w:rFonts w:hint="eastAsia" w:ascii="微软雅黑" w:hAnsi="微软雅黑" w:eastAsia="微软雅黑" w:cs="微软雅黑"/>
                <w:i w:val="0"/>
                <w:iCs w:val="0"/>
                <w:caps w:val="0"/>
                <w:color w:val="auto"/>
                <w:spacing w:val="0"/>
                <w:sz w:val="21"/>
                <w:szCs w:val="21"/>
                <w:highlight w:val="none"/>
                <w:lang w:val="en-US" w:eastAsia="zh-CN"/>
              </w:rPr>
              <w:t>指标不低于</w:t>
            </w:r>
            <w:r>
              <w:rPr>
                <w:rFonts w:hint="eastAsia" w:ascii="微软雅黑" w:hAnsi="微软雅黑" w:eastAsia="微软雅黑" w:cs="微软雅黑"/>
                <w:i w:val="0"/>
                <w:iCs w:val="0"/>
                <w:caps w:val="0"/>
                <w:color w:val="auto"/>
                <w:spacing w:val="0"/>
                <w:sz w:val="21"/>
                <w:szCs w:val="21"/>
                <w:highlight w:val="none"/>
              </w:rPr>
              <w:t>4×16位液晶显示</w:t>
            </w:r>
            <w:r>
              <w:rPr>
                <w:rFonts w:hint="eastAsia" w:ascii="微软雅黑" w:hAnsi="微软雅黑" w:eastAsia="微软雅黑" w:cs="微软雅黑"/>
                <w:i w:val="0"/>
                <w:iCs w:val="0"/>
                <w:caps w:val="0"/>
                <w:color w:val="auto"/>
                <w:spacing w:val="0"/>
                <w:sz w:val="21"/>
                <w:szCs w:val="21"/>
                <w:highlight w:val="none"/>
                <w:lang w:eastAsia="zh-CN"/>
              </w:rPr>
              <w:t>；</w:t>
            </w:r>
          </w:p>
          <w:p w14:paraId="69AAD00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测量方式：测杆定位测量（亦可缆绳悬挂定位测量）</w:t>
            </w:r>
            <w:r>
              <w:rPr>
                <w:rFonts w:hint="eastAsia" w:ascii="微软雅黑" w:hAnsi="微软雅黑" w:eastAsia="微软雅黑" w:cs="微软雅黑"/>
                <w:i w:val="0"/>
                <w:iCs w:val="0"/>
                <w:caps w:val="0"/>
                <w:color w:val="auto"/>
                <w:spacing w:val="0"/>
                <w:sz w:val="21"/>
                <w:szCs w:val="21"/>
                <w:highlight w:val="none"/>
                <w:lang w:eastAsia="zh-CN"/>
              </w:rPr>
              <w:t>；</w:t>
            </w:r>
          </w:p>
          <w:p w14:paraId="095E367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温度范围：</w:t>
            </w:r>
            <w:r>
              <w:rPr>
                <w:rFonts w:hint="eastAsia" w:ascii="微软雅黑" w:hAnsi="微软雅黑" w:eastAsia="微软雅黑" w:cs="微软雅黑"/>
                <w:i w:val="0"/>
                <w:iCs w:val="0"/>
                <w:caps w:val="0"/>
                <w:color w:val="auto"/>
                <w:spacing w:val="0"/>
                <w:sz w:val="21"/>
                <w:szCs w:val="21"/>
                <w:highlight w:val="none"/>
                <w:lang w:val="en-US" w:eastAsia="zh-CN"/>
              </w:rPr>
              <w:t>不小于</w:t>
            </w:r>
            <w:r>
              <w:rPr>
                <w:rFonts w:hint="eastAsia" w:ascii="微软雅黑" w:hAnsi="微软雅黑" w:eastAsia="微软雅黑" w:cs="微软雅黑"/>
                <w:i w:val="0"/>
                <w:iCs w:val="0"/>
                <w:caps w:val="0"/>
                <w:color w:val="auto"/>
                <w:spacing w:val="0"/>
                <w:sz w:val="21"/>
                <w:szCs w:val="21"/>
                <w:highlight w:val="none"/>
              </w:rPr>
              <w:t>－25℃-55℃，湿度≤90%RH</w:t>
            </w:r>
            <w:r>
              <w:rPr>
                <w:rFonts w:hint="eastAsia" w:ascii="微软雅黑" w:hAnsi="微软雅黑" w:eastAsia="微软雅黑" w:cs="微软雅黑"/>
                <w:i w:val="0"/>
                <w:iCs w:val="0"/>
                <w:caps w:val="0"/>
                <w:color w:val="auto"/>
                <w:spacing w:val="0"/>
                <w:sz w:val="21"/>
                <w:szCs w:val="21"/>
                <w:highlight w:val="none"/>
                <w:lang w:eastAsia="zh-CN"/>
              </w:rPr>
              <w:t>；</w:t>
            </w:r>
          </w:p>
          <w:p w14:paraId="7AC96B0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aps w:val="0"/>
                <w:color w:val="auto"/>
                <w:spacing w:val="0"/>
                <w:sz w:val="21"/>
                <w:szCs w:val="21"/>
                <w:highlight w:val="none"/>
              </w:rPr>
              <w:t>电源：充满后可连续工作40小时以上</w:t>
            </w:r>
            <w:r>
              <w:rPr>
                <w:rFonts w:hint="eastAsia" w:ascii="微软雅黑" w:hAnsi="微软雅黑" w:eastAsia="微软雅黑" w:cs="微软雅黑"/>
                <w:i w:val="0"/>
                <w:iCs w:val="0"/>
                <w:caps w:val="0"/>
                <w:color w:val="auto"/>
                <w:spacing w:val="0"/>
                <w:sz w:val="21"/>
                <w:szCs w:val="21"/>
                <w:highlight w:val="none"/>
                <w:lang w:eastAsia="zh-CN"/>
              </w:rPr>
              <w:t>；</w:t>
            </w:r>
          </w:p>
        </w:tc>
      </w:tr>
      <w:tr w14:paraId="4C09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0" w:hRule="atLeast"/>
        </w:trPr>
        <w:tc>
          <w:tcPr>
            <w:tcW w:w="699" w:type="dxa"/>
            <w:vAlign w:val="center"/>
          </w:tcPr>
          <w:p w14:paraId="73E6584F">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51</w:t>
            </w:r>
          </w:p>
        </w:tc>
        <w:tc>
          <w:tcPr>
            <w:tcW w:w="1806" w:type="dxa"/>
            <w:vAlign w:val="center"/>
          </w:tcPr>
          <w:p w14:paraId="1F905ED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水深探测仪</w:t>
            </w:r>
          </w:p>
        </w:tc>
        <w:tc>
          <w:tcPr>
            <w:tcW w:w="727" w:type="dxa"/>
            <w:vAlign w:val="center"/>
          </w:tcPr>
          <w:p w14:paraId="62E5D71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0158FD5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台</w:t>
            </w:r>
          </w:p>
        </w:tc>
        <w:tc>
          <w:tcPr>
            <w:tcW w:w="10338" w:type="dxa"/>
            <w:vAlign w:val="center"/>
          </w:tcPr>
          <w:p w14:paraId="4F7C4EA7">
            <w:pPr>
              <w:pStyle w:val="11"/>
              <w:keepNext w:val="0"/>
              <w:keepLines w:val="0"/>
              <w:pageBreakBefore w:val="0"/>
              <w:widowControl/>
              <w:suppressLineNumbers w:val="0"/>
              <w:kinsoku/>
              <w:wordWrap/>
              <w:overflowPunct/>
              <w:topLinePunct w:val="0"/>
              <w:autoSpaceDE/>
              <w:autoSpaceDN/>
              <w:bidi w:val="0"/>
              <w:snapToGrid w:val="0"/>
              <w:spacing w:before="0" w:beforeAutospacing="0" w:after="0" w:afterAutospacing="0" w:line="0" w:lineRule="atLeast"/>
              <w:ind w:left="0" w:leftChars="0" w:right="0" w:firstLine="0" w:firstLineChars="0"/>
              <w:rPr>
                <w:rFonts w:hint="eastAsia" w:ascii="微软雅黑" w:hAnsi="微软雅黑" w:eastAsia="微软雅黑" w:cs="微软雅黑"/>
                <w:i w:val="0"/>
                <w:iCs w:val="0"/>
                <w:caps w:val="0"/>
                <w:color w:val="auto"/>
                <w:spacing w:val="0"/>
                <w:sz w:val="21"/>
                <w:szCs w:val="21"/>
                <w:highlight w:val="none"/>
                <w:lang w:eastAsia="zh-CN"/>
              </w:rPr>
            </w:pPr>
            <w:r>
              <w:rPr>
                <w:rFonts w:hint="eastAsia" w:ascii="微软雅黑" w:hAnsi="微软雅黑" w:eastAsia="微软雅黑" w:cs="微软雅黑"/>
                <w:i w:val="0"/>
                <w:iCs w:val="0"/>
                <w:caps w:val="0"/>
                <w:color w:val="auto"/>
                <w:spacing w:val="0"/>
                <w:sz w:val="21"/>
                <w:szCs w:val="21"/>
                <w:highlight w:val="none"/>
                <w:lang w:eastAsia="zh-CN"/>
              </w:rPr>
              <w:t>符合GB 4943.1-2022 《音视频、信息技术和通信技术设备》 第1部分:安全要求</w:t>
            </w:r>
            <w:r>
              <w:rPr>
                <w:rFonts w:hint="eastAsia" w:ascii="微软雅黑" w:hAnsi="微软雅黑" w:eastAsia="微软雅黑" w:cs="微软雅黑"/>
                <w:i w:val="0"/>
                <w:iCs w:val="0"/>
                <w:caps w:val="0"/>
                <w:color w:val="auto"/>
                <w:spacing w:val="0"/>
                <w:sz w:val="21"/>
                <w:szCs w:val="21"/>
                <w:highlight w:val="none"/>
                <w:lang w:val="en-US" w:eastAsia="zh-CN"/>
              </w:rPr>
              <w:t xml:space="preserve"> </w:t>
            </w:r>
            <w:r>
              <w:rPr>
                <w:rFonts w:hint="eastAsia" w:ascii="微软雅黑" w:hAnsi="微软雅黑" w:eastAsia="微软雅黑" w:cs="微软雅黑"/>
                <w:i w:val="0"/>
                <w:iCs w:val="0"/>
                <w:caps w:val="0"/>
                <w:color w:val="auto"/>
                <w:spacing w:val="0"/>
                <w:sz w:val="21"/>
                <w:szCs w:val="21"/>
                <w:highlight w:val="none"/>
                <w:lang w:eastAsia="zh-CN"/>
              </w:rPr>
              <w:t>标准。</w:t>
            </w:r>
          </w:p>
          <w:p w14:paraId="20B678A0">
            <w:pPr>
              <w:pStyle w:val="11"/>
              <w:keepNext w:val="0"/>
              <w:keepLines w:val="0"/>
              <w:pageBreakBefore w:val="0"/>
              <w:widowControl/>
              <w:suppressLineNumbers w:val="0"/>
              <w:kinsoku/>
              <w:wordWrap/>
              <w:overflowPunct/>
              <w:topLinePunct w:val="0"/>
              <w:autoSpaceDE/>
              <w:autoSpaceDN/>
              <w:bidi w:val="0"/>
              <w:snapToGrid w:val="0"/>
              <w:spacing w:before="0" w:beforeAutospacing="0" w:after="0" w:afterAutospacing="0" w:line="0" w:lineRule="atLeast"/>
              <w:ind w:left="0" w:leftChars="0" w:right="0" w:firstLine="0" w:firstLineChars="0"/>
              <w:rPr>
                <w:rFonts w:hint="eastAsia" w:ascii="微软雅黑" w:hAnsi="微软雅黑" w:eastAsia="微软雅黑" w:cs="微软雅黑"/>
                <w:i w:val="0"/>
                <w:iCs w:val="0"/>
                <w:caps w:val="0"/>
                <w:color w:val="auto"/>
                <w:spacing w:val="0"/>
                <w:sz w:val="21"/>
                <w:szCs w:val="21"/>
                <w:highlight w:val="none"/>
                <w:lang w:val="en-US" w:eastAsia="zh-CN"/>
              </w:rPr>
            </w:pPr>
            <w:r>
              <w:rPr>
                <w:rFonts w:hint="eastAsia" w:ascii="微软雅黑" w:hAnsi="微软雅黑" w:eastAsia="微软雅黑" w:cs="微软雅黑"/>
                <w:b/>
                <w:i w:val="0"/>
                <w:iCs w:val="0"/>
                <w:caps w:val="0"/>
                <w:color w:val="000000" w:themeColor="text1"/>
                <w:spacing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i w:val="0"/>
                <w:iCs w:val="0"/>
                <w:caps w:val="0"/>
                <w:color w:val="auto"/>
                <w:spacing w:val="0"/>
                <w:sz w:val="21"/>
                <w:szCs w:val="21"/>
                <w:highlight w:val="none"/>
                <w:lang w:val="en-US" w:eastAsia="zh-CN"/>
              </w:rPr>
              <w:t>：</w:t>
            </w:r>
          </w:p>
          <w:p w14:paraId="266E4C0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中,小型船舷外（内）安装,电缆10米</w:t>
            </w:r>
            <w:r>
              <w:rPr>
                <w:rFonts w:hint="eastAsia" w:ascii="微软雅黑" w:hAnsi="微软雅黑" w:eastAsia="微软雅黑" w:cs="微软雅黑"/>
                <w:i w:val="0"/>
                <w:iCs w:val="0"/>
                <w:caps w:val="0"/>
                <w:color w:val="auto"/>
                <w:spacing w:val="0"/>
                <w:sz w:val="21"/>
                <w:szCs w:val="21"/>
                <w:highlight w:val="none"/>
                <w:lang w:eastAsia="zh-CN"/>
              </w:rPr>
              <w:t>；</w:t>
            </w:r>
          </w:p>
          <w:p w14:paraId="28A8951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主要用于海、河、湖上水下定位和测量水深</w:t>
            </w:r>
            <w:r>
              <w:rPr>
                <w:rFonts w:hint="eastAsia" w:ascii="微软雅黑" w:hAnsi="微软雅黑" w:eastAsia="微软雅黑" w:cs="微软雅黑"/>
                <w:i w:val="0"/>
                <w:iCs w:val="0"/>
                <w:caps w:val="0"/>
                <w:color w:val="auto"/>
                <w:spacing w:val="0"/>
                <w:sz w:val="21"/>
                <w:szCs w:val="21"/>
                <w:highlight w:val="none"/>
                <w:lang w:eastAsia="zh-CN"/>
              </w:rPr>
              <w:t>；</w:t>
            </w:r>
          </w:p>
          <w:p w14:paraId="0CFE708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自稳定测量技术与快速跟踪技术，实时反映真实测量结果</w:t>
            </w:r>
            <w:r>
              <w:rPr>
                <w:rFonts w:hint="eastAsia" w:ascii="微软雅黑" w:hAnsi="微软雅黑" w:eastAsia="微软雅黑" w:cs="微软雅黑"/>
                <w:i w:val="0"/>
                <w:iCs w:val="0"/>
                <w:caps w:val="0"/>
                <w:color w:val="auto"/>
                <w:spacing w:val="0"/>
                <w:sz w:val="21"/>
                <w:szCs w:val="21"/>
                <w:highlight w:val="none"/>
                <w:lang w:eastAsia="zh-CN"/>
              </w:rPr>
              <w:t>；</w:t>
            </w:r>
          </w:p>
          <w:p w14:paraId="300CEA0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高精度时钟，年误差</w:t>
            </w:r>
            <w:r>
              <w:rPr>
                <w:rFonts w:hint="eastAsia" w:ascii="微软雅黑" w:hAnsi="微软雅黑" w:eastAsia="微软雅黑" w:cs="微软雅黑"/>
                <w:i w:val="0"/>
                <w:iCs w:val="0"/>
                <w:caps w:val="0"/>
                <w:color w:val="auto"/>
                <w:spacing w:val="0"/>
                <w:sz w:val="21"/>
                <w:szCs w:val="21"/>
                <w:highlight w:val="none"/>
                <w:lang w:val="en-US" w:eastAsia="zh-CN"/>
              </w:rPr>
              <w:t>小于</w:t>
            </w:r>
            <w:r>
              <w:rPr>
                <w:rFonts w:hint="eastAsia" w:ascii="微软雅黑" w:hAnsi="微软雅黑" w:eastAsia="微软雅黑" w:cs="微软雅黑"/>
                <w:i w:val="0"/>
                <w:iCs w:val="0"/>
                <w:caps w:val="0"/>
                <w:color w:val="auto"/>
                <w:spacing w:val="0"/>
                <w:sz w:val="21"/>
                <w:szCs w:val="21"/>
                <w:highlight w:val="none"/>
              </w:rPr>
              <w:t>3PPM</w:t>
            </w:r>
            <w:r>
              <w:rPr>
                <w:rFonts w:hint="eastAsia" w:ascii="微软雅黑" w:hAnsi="微软雅黑" w:eastAsia="微软雅黑" w:cs="微软雅黑"/>
                <w:i w:val="0"/>
                <w:iCs w:val="0"/>
                <w:caps w:val="0"/>
                <w:color w:val="auto"/>
                <w:spacing w:val="0"/>
                <w:sz w:val="21"/>
                <w:szCs w:val="21"/>
                <w:highlight w:val="none"/>
                <w:lang w:eastAsia="zh-CN"/>
              </w:rPr>
              <w:t>；</w:t>
            </w:r>
          </w:p>
          <w:p w14:paraId="5A70C7E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超大容量SD存储，</w:t>
            </w:r>
            <w:r>
              <w:rPr>
                <w:rFonts w:hint="eastAsia" w:ascii="微软雅黑" w:hAnsi="微软雅黑" w:eastAsia="微软雅黑" w:cs="微软雅黑"/>
                <w:i w:val="0"/>
                <w:iCs w:val="0"/>
                <w:caps w:val="0"/>
                <w:color w:val="auto"/>
                <w:spacing w:val="0"/>
                <w:sz w:val="21"/>
                <w:szCs w:val="21"/>
                <w:highlight w:val="none"/>
                <w:lang w:val="en-US" w:eastAsia="zh-CN"/>
              </w:rPr>
              <w:t>不低于</w:t>
            </w:r>
            <w:r>
              <w:rPr>
                <w:rFonts w:hint="eastAsia" w:ascii="微软雅黑" w:hAnsi="微软雅黑" w:eastAsia="微软雅黑" w:cs="微软雅黑"/>
                <w:i w:val="0"/>
                <w:iCs w:val="0"/>
                <w:caps w:val="0"/>
                <w:color w:val="auto"/>
                <w:spacing w:val="0"/>
                <w:sz w:val="21"/>
                <w:szCs w:val="21"/>
                <w:highlight w:val="none"/>
              </w:rPr>
              <w:t>32GB存储容量，FAT16/FAT32文件系统自适应</w:t>
            </w:r>
            <w:r>
              <w:rPr>
                <w:rFonts w:hint="eastAsia" w:ascii="微软雅黑" w:hAnsi="微软雅黑" w:eastAsia="微软雅黑" w:cs="微软雅黑"/>
                <w:i w:val="0"/>
                <w:iCs w:val="0"/>
                <w:caps w:val="0"/>
                <w:color w:val="auto"/>
                <w:spacing w:val="0"/>
                <w:sz w:val="21"/>
                <w:szCs w:val="21"/>
                <w:highlight w:val="none"/>
                <w:lang w:eastAsia="zh-CN"/>
              </w:rPr>
              <w:t>；</w:t>
            </w:r>
          </w:p>
          <w:p w14:paraId="4D07925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lang w:val="en-US" w:eastAsia="zh-CN"/>
              </w:rPr>
            </w:pPr>
            <w:r>
              <w:rPr>
                <w:rFonts w:hint="eastAsia" w:ascii="微软雅黑" w:hAnsi="微软雅黑" w:eastAsia="微软雅黑" w:cs="微软雅黑"/>
                <w:i w:val="0"/>
                <w:iCs w:val="0"/>
                <w:caps w:val="0"/>
                <w:color w:val="auto"/>
                <w:spacing w:val="0"/>
                <w:sz w:val="21"/>
                <w:szCs w:val="21"/>
                <w:highlight w:val="none"/>
              </w:rPr>
              <w:t>按日期自动存储为CSV格式文件，按日期分文件名存储</w:t>
            </w:r>
            <w:r>
              <w:rPr>
                <w:rFonts w:hint="eastAsia" w:ascii="微软雅黑" w:hAnsi="微软雅黑" w:eastAsia="微软雅黑" w:cs="微软雅黑"/>
                <w:i w:val="0"/>
                <w:iCs w:val="0"/>
                <w:caps w:val="0"/>
                <w:color w:val="auto"/>
                <w:spacing w:val="0"/>
                <w:sz w:val="21"/>
                <w:szCs w:val="21"/>
                <w:highlight w:val="none"/>
                <w:lang w:eastAsia="zh-CN"/>
              </w:rPr>
              <w:t>；</w:t>
            </w:r>
          </w:p>
          <w:p w14:paraId="1ADBF67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lang w:val="en-US" w:eastAsia="zh-CN"/>
              </w:rPr>
            </w:pPr>
            <w:r>
              <w:rPr>
                <w:rFonts w:hint="eastAsia" w:ascii="微软雅黑" w:hAnsi="微软雅黑" w:eastAsia="微软雅黑" w:cs="微软雅黑"/>
                <w:i w:val="0"/>
                <w:iCs w:val="0"/>
                <w:caps w:val="0"/>
                <w:color w:val="auto"/>
                <w:spacing w:val="0"/>
                <w:sz w:val="21"/>
                <w:szCs w:val="21"/>
                <w:highlight w:val="none"/>
              </w:rPr>
              <w:t>量程：</w:t>
            </w:r>
            <w:r>
              <w:rPr>
                <w:rFonts w:hint="eastAsia" w:ascii="微软雅黑" w:hAnsi="微软雅黑" w:eastAsia="微软雅黑" w:cs="微软雅黑"/>
                <w:i w:val="0"/>
                <w:iCs w:val="0"/>
                <w:caps w:val="0"/>
                <w:color w:val="auto"/>
                <w:spacing w:val="0"/>
                <w:sz w:val="21"/>
                <w:szCs w:val="21"/>
                <w:highlight w:val="none"/>
                <w:lang w:val="en-US" w:eastAsia="zh-CN"/>
              </w:rPr>
              <w:t>不低于</w:t>
            </w:r>
            <w:r>
              <w:rPr>
                <w:rFonts w:hint="eastAsia" w:ascii="微软雅黑" w:hAnsi="微软雅黑" w:eastAsia="微软雅黑" w:cs="微软雅黑"/>
                <w:i w:val="0"/>
                <w:iCs w:val="0"/>
                <w:caps w:val="0"/>
                <w:color w:val="auto"/>
                <w:spacing w:val="0"/>
                <w:sz w:val="21"/>
                <w:szCs w:val="21"/>
                <w:highlight w:val="none"/>
              </w:rPr>
              <w:t>0-150米</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lang w:val="en-US" w:eastAsia="zh-CN"/>
              </w:rPr>
              <w:t>响应时间≤10ms；</w:t>
            </w:r>
          </w:p>
          <w:p w14:paraId="4EE0D26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盲区：</w:t>
            </w:r>
            <w:r>
              <w:rPr>
                <w:rFonts w:hint="eastAsia" w:ascii="微软雅黑" w:hAnsi="微软雅黑" w:eastAsia="微软雅黑" w:cs="微软雅黑"/>
                <w:i w:val="0"/>
                <w:iCs w:val="0"/>
                <w:caps w:val="0"/>
                <w:color w:val="auto"/>
                <w:spacing w:val="0"/>
                <w:sz w:val="21"/>
                <w:szCs w:val="21"/>
                <w:highlight w:val="none"/>
                <w:lang w:val="en-US" w:eastAsia="zh-CN"/>
              </w:rPr>
              <w:t>指标不低于：</w:t>
            </w:r>
            <w:r>
              <w:rPr>
                <w:rFonts w:hint="eastAsia" w:ascii="微软雅黑" w:hAnsi="微软雅黑" w:eastAsia="微软雅黑" w:cs="微软雅黑"/>
                <w:i w:val="0"/>
                <w:iCs w:val="0"/>
                <w:caps w:val="0"/>
                <w:color w:val="auto"/>
                <w:spacing w:val="0"/>
                <w:sz w:val="21"/>
                <w:szCs w:val="21"/>
                <w:highlight w:val="none"/>
              </w:rPr>
              <w:t>1.5M功率：发射功率32级，自动增益调整</w:t>
            </w:r>
            <w:r>
              <w:rPr>
                <w:rFonts w:hint="eastAsia" w:ascii="微软雅黑" w:hAnsi="微软雅黑" w:eastAsia="微软雅黑" w:cs="微软雅黑"/>
                <w:i w:val="0"/>
                <w:iCs w:val="0"/>
                <w:caps w:val="0"/>
                <w:color w:val="auto"/>
                <w:spacing w:val="0"/>
                <w:sz w:val="21"/>
                <w:szCs w:val="21"/>
                <w:highlight w:val="none"/>
                <w:lang w:val="en-US" w:eastAsia="zh-CN"/>
              </w:rPr>
              <w:t>,检测盲区：≤800mm；</w:t>
            </w:r>
          </w:p>
          <w:p w14:paraId="42BDF35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最小显示分辨率：</w:t>
            </w:r>
            <w:r>
              <w:rPr>
                <w:rFonts w:hint="eastAsia" w:ascii="微软雅黑" w:hAnsi="微软雅黑" w:eastAsia="微软雅黑" w:cs="微软雅黑"/>
                <w:i w:val="0"/>
                <w:iCs w:val="0"/>
                <w:caps w:val="0"/>
                <w:color w:val="auto"/>
                <w:spacing w:val="0"/>
                <w:sz w:val="21"/>
                <w:szCs w:val="21"/>
                <w:highlight w:val="none"/>
                <w:lang w:val="en-US" w:eastAsia="zh-CN"/>
              </w:rPr>
              <w:t>指标不低于</w:t>
            </w:r>
            <w:r>
              <w:rPr>
                <w:rFonts w:hint="eastAsia" w:ascii="微软雅黑" w:hAnsi="微软雅黑" w:eastAsia="微软雅黑" w:cs="微软雅黑"/>
                <w:i w:val="0"/>
                <w:iCs w:val="0"/>
                <w:caps w:val="0"/>
                <w:color w:val="auto"/>
                <w:spacing w:val="0"/>
                <w:sz w:val="21"/>
                <w:szCs w:val="21"/>
                <w:highlight w:val="none"/>
              </w:rPr>
              <w:t>1mm精度：±1％×量程</w:t>
            </w:r>
            <w:r>
              <w:rPr>
                <w:rFonts w:hint="eastAsia" w:ascii="微软雅黑" w:hAnsi="微软雅黑" w:eastAsia="微软雅黑" w:cs="微软雅黑"/>
                <w:i w:val="0"/>
                <w:iCs w:val="0"/>
                <w:caps w:val="0"/>
                <w:color w:val="auto"/>
                <w:spacing w:val="0"/>
                <w:sz w:val="21"/>
                <w:szCs w:val="21"/>
                <w:highlight w:val="none"/>
                <w:lang w:eastAsia="zh-CN"/>
              </w:rPr>
              <w:t>；</w:t>
            </w:r>
          </w:p>
          <w:p w14:paraId="7D4F6BF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显示：中文LCD</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工作频率：200～2000KHz</w:t>
            </w:r>
            <w:r>
              <w:rPr>
                <w:rFonts w:hint="eastAsia" w:ascii="微软雅黑" w:hAnsi="微软雅黑" w:eastAsia="微软雅黑" w:cs="微软雅黑"/>
                <w:i w:val="0"/>
                <w:iCs w:val="0"/>
                <w:caps w:val="0"/>
                <w:color w:val="auto"/>
                <w:spacing w:val="0"/>
                <w:sz w:val="21"/>
                <w:szCs w:val="21"/>
                <w:highlight w:val="none"/>
                <w:lang w:eastAsia="zh-CN"/>
              </w:rPr>
              <w:t>；</w:t>
            </w:r>
          </w:p>
          <w:p w14:paraId="0E3087E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现场设置：通过传感器按键完成标定：出厂标定，可现场校准</w:t>
            </w:r>
            <w:r>
              <w:rPr>
                <w:rFonts w:hint="eastAsia" w:ascii="微软雅黑" w:hAnsi="微软雅黑" w:eastAsia="微软雅黑" w:cs="微软雅黑"/>
                <w:i w:val="0"/>
                <w:iCs w:val="0"/>
                <w:caps w:val="0"/>
                <w:color w:val="auto"/>
                <w:spacing w:val="0"/>
                <w:sz w:val="21"/>
                <w:szCs w:val="21"/>
                <w:highlight w:val="none"/>
                <w:lang w:eastAsia="zh-CN"/>
              </w:rPr>
              <w:t>；</w:t>
            </w:r>
          </w:p>
          <w:p w14:paraId="28C16BA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lang w:eastAsia="zh-CN"/>
              </w:rPr>
            </w:pPr>
            <w:r>
              <w:rPr>
                <w:rFonts w:hint="eastAsia" w:ascii="微软雅黑" w:hAnsi="微软雅黑" w:eastAsia="微软雅黑" w:cs="微软雅黑"/>
                <w:i w:val="0"/>
                <w:iCs w:val="0"/>
                <w:caps w:val="0"/>
                <w:color w:val="auto"/>
                <w:spacing w:val="0"/>
                <w:sz w:val="21"/>
                <w:szCs w:val="21"/>
                <w:highlight w:val="none"/>
                <w:lang w:val="en-US" w:eastAsia="zh-CN"/>
              </w:rPr>
              <w:t>输</w:t>
            </w:r>
            <w:r>
              <w:rPr>
                <w:rFonts w:hint="eastAsia" w:ascii="微软雅黑" w:hAnsi="微软雅黑" w:eastAsia="微软雅黑" w:cs="微软雅黑"/>
                <w:i w:val="0"/>
                <w:iCs w:val="0"/>
                <w:caps w:val="0"/>
                <w:color w:val="auto"/>
                <w:spacing w:val="0"/>
                <w:sz w:val="21"/>
                <w:szCs w:val="21"/>
                <w:highlight w:val="none"/>
              </w:rPr>
              <w:t>出、存储</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RS232/RS485口，SD卡直接读取测量数据生成EXCEL文件（定时或者手动存储)</w:t>
            </w:r>
            <w:r>
              <w:rPr>
                <w:rFonts w:hint="eastAsia" w:ascii="微软雅黑" w:hAnsi="微软雅黑" w:eastAsia="微软雅黑" w:cs="微软雅黑"/>
                <w:i w:val="0"/>
                <w:iCs w:val="0"/>
                <w:caps w:val="0"/>
                <w:color w:val="auto"/>
                <w:spacing w:val="0"/>
                <w:sz w:val="21"/>
                <w:szCs w:val="21"/>
                <w:highlight w:val="none"/>
                <w:lang w:eastAsia="zh-CN"/>
              </w:rPr>
              <w:t>；</w:t>
            </w:r>
          </w:p>
          <w:p w14:paraId="20363E1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工作电压：内置电池，外接充电器</w:t>
            </w:r>
            <w:r>
              <w:rPr>
                <w:rFonts w:hint="eastAsia" w:ascii="微软雅黑" w:hAnsi="微软雅黑" w:eastAsia="微软雅黑" w:cs="微软雅黑"/>
                <w:i w:val="0"/>
                <w:iCs w:val="0"/>
                <w:caps w:val="0"/>
                <w:color w:val="auto"/>
                <w:spacing w:val="0"/>
                <w:sz w:val="21"/>
                <w:szCs w:val="21"/>
                <w:highlight w:val="none"/>
                <w:lang w:eastAsia="zh-CN"/>
              </w:rPr>
              <w:t>；</w:t>
            </w:r>
          </w:p>
          <w:p w14:paraId="265FD73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键盘：数字按键</w:t>
            </w:r>
            <w:r>
              <w:rPr>
                <w:rFonts w:hint="eastAsia" w:ascii="微软雅黑" w:hAnsi="微软雅黑" w:eastAsia="微软雅黑" w:cs="微软雅黑"/>
                <w:i w:val="0"/>
                <w:iCs w:val="0"/>
                <w:caps w:val="0"/>
                <w:color w:val="auto"/>
                <w:spacing w:val="0"/>
                <w:sz w:val="21"/>
                <w:szCs w:val="21"/>
                <w:highlight w:val="none"/>
                <w:lang w:eastAsia="zh-CN"/>
              </w:rPr>
              <w:t>；</w:t>
            </w:r>
          </w:p>
          <w:p w14:paraId="28BAA25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主机：ABS工程塑料</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传感器：铜或者不锈钢</w:t>
            </w:r>
          </w:p>
          <w:p w14:paraId="69C040B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lang w:val="en-US" w:eastAsia="zh-CN"/>
              </w:rPr>
            </w:pPr>
            <w:r>
              <w:rPr>
                <w:rFonts w:hint="eastAsia" w:ascii="微软雅黑" w:hAnsi="微软雅黑" w:eastAsia="微软雅黑" w:cs="微软雅黑"/>
                <w:i w:val="0"/>
                <w:iCs w:val="0"/>
                <w:caps w:val="0"/>
                <w:color w:val="auto"/>
                <w:spacing w:val="0"/>
                <w:sz w:val="21"/>
                <w:szCs w:val="21"/>
                <w:highlight w:val="none"/>
              </w:rPr>
              <w:t>传感器电缆：线径5～10mm×10m</w:t>
            </w:r>
            <w:r>
              <w:rPr>
                <w:rFonts w:hint="eastAsia" w:ascii="微软雅黑" w:hAnsi="微软雅黑" w:eastAsia="微软雅黑" w:cs="微软雅黑"/>
                <w:i w:val="0"/>
                <w:iCs w:val="0"/>
                <w:caps w:val="0"/>
                <w:color w:val="auto"/>
                <w:spacing w:val="0"/>
                <w:sz w:val="21"/>
                <w:szCs w:val="21"/>
                <w:highlight w:val="none"/>
                <w:lang w:eastAsia="zh-CN"/>
              </w:rPr>
              <w:t>；</w:t>
            </w:r>
          </w:p>
          <w:p w14:paraId="2C521E9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lang w:val="en-US" w:eastAsia="zh-CN"/>
              </w:rPr>
              <w:t>防水等级：≥IP68；</w:t>
            </w:r>
          </w:p>
          <w:p w14:paraId="4C4B82A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lang w:val="en-US" w:eastAsia="zh-CN"/>
              </w:rPr>
              <w:t>工</w:t>
            </w:r>
            <w:r>
              <w:rPr>
                <w:rFonts w:hint="eastAsia" w:ascii="微软雅黑" w:hAnsi="微软雅黑" w:eastAsia="微软雅黑" w:cs="微软雅黑"/>
                <w:i w:val="0"/>
                <w:iCs w:val="0"/>
                <w:caps w:val="0"/>
                <w:color w:val="auto"/>
                <w:spacing w:val="0"/>
                <w:sz w:val="21"/>
                <w:szCs w:val="21"/>
                <w:highlight w:val="none"/>
              </w:rPr>
              <w:t>作温度：≤80%RH</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无结露储存温度：</w:t>
            </w:r>
            <w:r>
              <w:rPr>
                <w:rFonts w:hint="eastAsia" w:ascii="微软雅黑" w:hAnsi="微软雅黑" w:eastAsia="微软雅黑" w:cs="微软雅黑"/>
                <w:i w:val="0"/>
                <w:iCs w:val="0"/>
                <w:caps w:val="0"/>
                <w:color w:val="auto"/>
                <w:spacing w:val="0"/>
                <w:sz w:val="21"/>
                <w:szCs w:val="21"/>
                <w:highlight w:val="none"/>
                <w:lang w:val="en-US" w:eastAsia="zh-CN"/>
              </w:rPr>
              <w:t>不低于</w:t>
            </w:r>
            <w:r>
              <w:rPr>
                <w:rFonts w:hint="eastAsia" w:ascii="微软雅黑" w:hAnsi="微软雅黑" w:eastAsia="微软雅黑" w:cs="微软雅黑"/>
                <w:i w:val="0"/>
                <w:iCs w:val="0"/>
                <w:caps w:val="0"/>
                <w:color w:val="auto"/>
                <w:spacing w:val="0"/>
                <w:sz w:val="21"/>
                <w:szCs w:val="21"/>
                <w:highlight w:val="none"/>
              </w:rPr>
              <w:t>-40℃～70℃</w:t>
            </w:r>
            <w:r>
              <w:rPr>
                <w:rFonts w:hint="eastAsia" w:ascii="微软雅黑" w:hAnsi="微软雅黑" w:eastAsia="微软雅黑" w:cs="微软雅黑"/>
                <w:i w:val="0"/>
                <w:iCs w:val="0"/>
                <w:caps w:val="0"/>
                <w:color w:val="auto"/>
                <w:spacing w:val="0"/>
                <w:sz w:val="21"/>
                <w:szCs w:val="21"/>
                <w:highlight w:val="none"/>
                <w:lang w:eastAsia="zh-CN"/>
              </w:rPr>
              <w:t>；</w:t>
            </w:r>
          </w:p>
          <w:p w14:paraId="153AB95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sz w:val="21"/>
                <w:szCs w:val="21"/>
                <w:highlight w:val="none"/>
              </w:rPr>
              <w:t>储存温度：≤80%RH</w:t>
            </w:r>
            <w:r>
              <w:rPr>
                <w:rFonts w:hint="eastAsia" w:ascii="微软雅黑" w:hAnsi="微软雅黑" w:eastAsia="微软雅黑" w:cs="微软雅黑"/>
                <w:i w:val="0"/>
                <w:iCs w:val="0"/>
                <w:caps w:val="0"/>
                <w:color w:val="auto"/>
                <w:spacing w:val="0"/>
                <w:sz w:val="21"/>
                <w:szCs w:val="21"/>
                <w:highlight w:val="none"/>
                <w:lang w:eastAsia="zh-CN"/>
              </w:rPr>
              <w:t>；</w:t>
            </w:r>
            <w:r>
              <w:rPr>
                <w:rFonts w:hint="eastAsia" w:ascii="微软雅黑" w:hAnsi="微软雅黑" w:eastAsia="微软雅黑" w:cs="微软雅黑"/>
                <w:i w:val="0"/>
                <w:iCs w:val="0"/>
                <w:caps w:val="0"/>
                <w:color w:val="auto"/>
                <w:spacing w:val="0"/>
                <w:sz w:val="21"/>
                <w:szCs w:val="21"/>
                <w:highlight w:val="none"/>
              </w:rPr>
              <w:t>无结露侦测方式：15Hz/s</w:t>
            </w:r>
            <w:r>
              <w:rPr>
                <w:rFonts w:hint="eastAsia" w:ascii="微软雅黑" w:hAnsi="微软雅黑" w:eastAsia="微软雅黑" w:cs="微软雅黑"/>
                <w:i w:val="0"/>
                <w:iCs w:val="0"/>
                <w:caps w:val="0"/>
                <w:color w:val="auto"/>
                <w:spacing w:val="0"/>
                <w:sz w:val="21"/>
                <w:szCs w:val="21"/>
                <w:highlight w:val="none"/>
                <w:lang w:eastAsia="zh-CN"/>
              </w:rPr>
              <w:t>；</w:t>
            </w:r>
          </w:p>
        </w:tc>
      </w:tr>
      <w:tr w14:paraId="777D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41DA009A">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52</w:t>
            </w:r>
          </w:p>
        </w:tc>
        <w:tc>
          <w:tcPr>
            <w:tcW w:w="1806" w:type="dxa"/>
            <w:vAlign w:val="center"/>
          </w:tcPr>
          <w:p w14:paraId="1E0A57C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激光测距仪</w:t>
            </w:r>
          </w:p>
        </w:tc>
        <w:tc>
          <w:tcPr>
            <w:tcW w:w="727" w:type="dxa"/>
            <w:vAlign w:val="center"/>
          </w:tcPr>
          <w:p w14:paraId="6B3CC5A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6E2B79F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台</w:t>
            </w:r>
          </w:p>
        </w:tc>
        <w:tc>
          <w:tcPr>
            <w:tcW w:w="10338" w:type="dxa"/>
            <w:vAlign w:val="center"/>
          </w:tcPr>
          <w:p w14:paraId="22777A67">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256F05B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aps w:val="0"/>
                <w:color w:val="auto"/>
                <w:spacing w:val="0"/>
                <w:sz w:val="21"/>
                <w:szCs w:val="21"/>
                <w:highlight w:val="none"/>
                <w:lang w:eastAsia="zh-CN"/>
              </w:rPr>
              <w:t>红外</w:t>
            </w:r>
            <w:r>
              <w:rPr>
                <w:rFonts w:hint="eastAsia" w:ascii="微软雅黑" w:hAnsi="微软雅黑" w:eastAsia="微软雅黑" w:cs="微软雅黑"/>
                <w:b w:val="0"/>
                <w:bCs w:val="0"/>
                <w:color w:val="auto"/>
                <w:sz w:val="21"/>
                <w:szCs w:val="21"/>
                <w:highlight w:val="none"/>
                <w:vertAlign w:val="baseline"/>
                <w:lang w:eastAsia="zh-CN"/>
              </w:rPr>
              <w:t>激光测距仪，测量距离大于等于</w:t>
            </w:r>
            <w:r>
              <w:rPr>
                <w:rFonts w:hint="eastAsia" w:ascii="微软雅黑" w:hAnsi="微软雅黑" w:eastAsia="微软雅黑" w:cs="微软雅黑"/>
                <w:b w:val="0"/>
                <w:bCs w:val="0"/>
                <w:color w:val="auto"/>
                <w:sz w:val="21"/>
                <w:szCs w:val="21"/>
                <w:highlight w:val="none"/>
                <w:vertAlign w:val="baseline"/>
                <w:lang w:val="en-US" w:eastAsia="zh-CN"/>
              </w:rPr>
              <w:t>100米。</w:t>
            </w:r>
          </w:p>
        </w:tc>
      </w:tr>
      <w:tr w14:paraId="7C03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647E23D6">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53</w:t>
            </w:r>
          </w:p>
        </w:tc>
        <w:tc>
          <w:tcPr>
            <w:tcW w:w="1806" w:type="dxa"/>
            <w:vAlign w:val="center"/>
          </w:tcPr>
          <w:p w14:paraId="2237C42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救生拉杆</w:t>
            </w:r>
          </w:p>
        </w:tc>
        <w:tc>
          <w:tcPr>
            <w:tcW w:w="727" w:type="dxa"/>
            <w:vAlign w:val="center"/>
          </w:tcPr>
          <w:p w14:paraId="27EED59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42D0BC4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根</w:t>
            </w:r>
          </w:p>
        </w:tc>
        <w:tc>
          <w:tcPr>
            <w:tcW w:w="10338" w:type="dxa"/>
            <w:vAlign w:val="center"/>
          </w:tcPr>
          <w:p w14:paraId="4FB7B705">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61D6E11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eastAsia="zh-CN"/>
              </w:rPr>
              <w:t>多功能救援伸缩杆包含：碳素救生伸缩杆，工具箱（可放置全部工具头）。</w:t>
            </w:r>
            <w:r>
              <w:rPr>
                <w:rFonts w:hint="eastAsia" w:ascii="微软雅黑" w:hAnsi="微软雅黑" w:eastAsia="微软雅黑" w:cs="微软雅黑"/>
                <w:b w:val="0"/>
                <w:bCs w:val="0"/>
                <w:color w:val="auto"/>
                <w:sz w:val="21"/>
                <w:szCs w:val="21"/>
                <w:highlight w:val="none"/>
                <w:vertAlign w:val="baseline"/>
                <w:lang w:val="en-US" w:eastAsia="zh-CN"/>
              </w:rPr>
              <w:t>12种配件包含：浮力球，浮力圈，三爪钩，单钩，弹性捕捉器，D型钩，弧形套圈，救生套圈，割刀，绳包，破窗冲头等。</w:t>
            </w:r>
          </w:p>
        </w:tc>
      </w:tr>
      <w:tr w14:paraId="6F17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99" w:type="dxa"/>
            <w:vAlign w:val="center"/>
          </w:tcPr>
          <w:p w14:paraId="3C3C1E13">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54</w:t>
            </w:r>
          </w:p>
        </w:tc>
        <w:tc>
          <w:tcPr>
            <w:tcW w:w="1806" w:type="dxa"/>
            <w:vAlign w:val="center"/>
          </w:tcPr>
          <w:p w14:paraId="7E8D42F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手提式防爆照明灯</w:t>
            </w:r>
          </w:p>
        </w:tc>
        <w:tc>
          <w:tcPr>
            <w:tcW w:w="727" w:type="dxa"/>
            <w:vAlign w:val="center"/>
          </w:tcPr>
          <w:p w14:paraId="7AE32AE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5</w:t>
            </w:r>
          </w:p>
        </w:tc>
        <w:tc>
          <w:tcPr>
            <w:tcW w:w="647" w:type="dxa"/>
            <w:vAlign w:val="center"/>
          </w:tcPr>
          <w:p w14:paraId="3BC5277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55226AE0">
            <w:pPr>
              <w:keepNext w:val="0"/>
              <w:keepLines w:val="0"/>
              <w:pageBreakBefore w:val="0"/>
              <w:tabs>
                <w:tab w:val="left" w:pos="722"/>
              </w:tabs>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lang w:val="en-US" w:eastAsia="zh-CN"/>
              </w:rPr>
            </w:pPr>
            <w:r>
              <w:rPr>
                <w:rFonts w:hint="eastAsia" w:ascii="微软雅黑" w:hAnsi="微软雅黑" w:eastAsia="微软雅黑" w:cs="微软雅黑"/>
                <w:b/>
                <w:i w:val="0"/>
                <w:iCs w:val="0"/>
                <w:color w:val="000000" w:themeColor="text1"/>
                <w:sz w:val="21"/>
                <w:szCs w:val="21"/>
                <w:highlight w:val="none"/>
                <w:u w:val="none"/>
                <w:lang w:val="en-US" w:eastAsia="zh-CN"/>
                <w14:textFill>
                  <w14:solidFill>
                    <w14:schemeClr w14:val="tx1"/>
                  </w14:solidFill>
                </w14:textFill>
              </w:rPr>
              <w:t>性能参数</w:t>
            </w:r>
            <w:r>
              <w:rPr>
                <w:rFonts w:hint="eastAsia" w:ascii="微软雅黑" w:hAnsi="微软雅黑" w:eastAsia="微软雅黑" w:cs="微软雅黑"/>
                <w:i w:val="0"/>
                <w:iCs w:val="0"/>
                <w:color w:val="auto"/>
                <w:sz w:val="21"/>
                <w:szCs w:val="21"/>
                <w:highlight w:val="none"/>
                <w:u w:val="none"/>
                <w:lang w:val="en-US" w:eastAsia="zh-CN"/>
              </w:rPr>
              <w:t>：</w:t>
            </w:r>
          </w:p>
          <w:p w14:paraId="4BC4A84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b w:val="0"/>
                <w:bCs w:val="0"/>
                <w:color w:val="auto"/>
                <w:sz w:val="21"/>
                <w:szCs w:val="21"/>
                <w:highlight w:val="none"/>
                <w:vertAlign w:val="baseline"/>
                <w:lang w:eastAsia="zh-CN"/>
              </w:rPr>
              <w:t>灯具</w:t>
            </w:r>
            <w:r>
              <w:rPr>
                <w:rFonts w:hint="eastAsia" w:ascii="微软雅黑" w:hAnsi="微软雅黑" w:eastAsia="微软雅黑" w:cs="微软雅黑"/>
                <w:i w:val="0"/>
                <w:iCs w:val="0"/>
                <w:color w:val="auto"/>
                <w:sz w:val="21"/>
                <w:szCs w:val="21"/>
                <w:highlight w:val="none"/>
                <w:u w:val="none"/>
              </w:rPr>
              <w:t>应采用锂电池供电，电池容量应不小于2.5AH</w:t>
            </w:r>
            <w:r>
              <w:rPr>
                <w:rFonts w:hint="eastAsia" w:ascii="微软雅黑" w:hAnsi="微软雅黑" w:eastAsia="微软雅黑" w:cs="微软雅黑"/>
                <w:i w:val="0"/>
                <w:iCs w:val="0"/>
                <w:color w:val="auto"/>
                <w:sz w:val="21"/>
                <w:szCs w:val="21"/>
                <w:highlight w:val="none"/>
                <w:u w:val="none"/>
                <w:lang w:eastAsia="zh-CN"/>
              </w:rPr>
              <w:t>；</w:t>
            </w:r>
          </w:p>
          <w:p w14:paraId="62FE7A4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电池额定电压应不小于DC22V</w:t>
            </w:r>
            <w:r>
              <w:rPr>
                <w:rFonts w:hint="eastAsia" w:ascii="微软雅黑" w:hAnsi="微软雅黑" w:eastAsia="微软雅黑" w:cs="微软雅黑"/>
                <w:i w:val="0"/>
                <w:iCs w:val="0"/>
                <w:color w:val="auto"/>
                <w:sz w:val="21"/>
                <w:szCs w:val="21"/>
                <w:highlight w:val="none"/>
                <w:u w:val="none"/>
                <w:lang w:eastAsia="zh-CN"/>
              </w:rPr>
              <w:t>；</w:t>
            </w:r>
          </w:p>
          <w:p w14:paraId="6D851D5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 xml:space="preserve"> 灯具应选用LED光源，且光源功率≥</w:t>
            </w:r>
            <w:r>
              <w:rPr>
                <w:rFonts w:hint="eastAsia" w:ascii="微软雅黑" w:hAnsi="微软雅黑" w:eastAsia="微软雅黑" w:cs="微软雅黑"/>
                <w:i w:val="0"/>
                <w:iCs w:val="0"/>
                <w:color w:val="auto"/>
                <w:sz w:val="21"/>
                <w:szCs w:val="21"/>
                <w:highlight w:val="none"/>
                <w:u w:val="none"/>
                <w:lang w:val="en-US" w:eastAsia="zh-CN"/>
              </w:rPr>
              <w:t>24</w:t>
            </w:r>
            <w:r>
              <w:rPr>
                <w:rFonts w:hint="eastAsia" w:ascii="微软雅黑" w:hAnsi="微软雅黑" w:eastAsia="微软雅黑" w:cs="微软雅黑"/>
                <w:i w:val="0"/>
                <w:iCs w:val="0"/>
                <w:color w:val="auto"/>
                <w:sz w:val="21"/>
                <w:szCs w:val="21"/>
                <w:highlight w:val="none"/>
                <w:u w:val="none"/>
              </w:rPr>
              <w:t>W</w:t>
            </w:r>
            <w:r>
              <w:rPr>
                <w:rFonts w:hint="eastAsia" w:ascii="微软雅黑" w:hAnsi="微软雅黑" w:eastAsia="微软雅黑" w:cs="微软雅黑"/>
                <w:i w:val="0"/>
                <w:iCs w:val="0"/>
                <w:color w:val="auto"/>
                <w:sz w:val="21"/>
                <w:szCs w:val="21"/>
                <w:highlight w:val="none"/>
                <w:u w:val="none"/>
                <w:lang w:eastAsia="zh-CN"/>
              </w:rPr>
              <w:t>；</w:t>
            </w:r>
          </w:p>
          <w:p w14:paraId="5C8254B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灯具同时具备冷暖两种色温光源，可根据救援需要随意切换</w:t>
            </w:r>
            <w:r>
              <w:rPr>
                <w:rFonts w:hint="eastAsia" w:ascii="微软雅黑" w:hAnsi="微软雅黑" w:eastAsia="微软雅黑" w:cs="微软雅黑"/>
                <w:i w:val="0"/>
                <w:iCs w:val="0"/>
                <w:color w:val="auto"/>
                <w:sz w:val="21"/>
                <w:szCs w:val="21"/>
                <w:highlight w:val="none"/>
                <w:u w:val="none"/>
                <w:lang w:eastAsia="zh-CN"/>
              </w:rPr>
              <w:t>；</w:t>
            </w:r>
          </w:p>
          <w:p w14:paraId="535CF26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灯具应具备高亮度红蓝警示功能，起到远距离警示作用</w:t>
            </w:r>
            <w:r>
              <w:rPr>
                <w:rFonts w:hint="eastAsia" w:ascii="微软雅黑" w:hAnsi="微软雅黑" w:eastAsia="微软雅黑" w:cs="微软雅黑"/>
                <w:i w:val="0"/>
                <w:iCs w:val="0"/>
                <w:color w:val="auto"/>
                <w:sz w:val="21"/>
                <w:szCs w:val="21"/>
                <w:highlight w:val="none"/>
                <w:u w:val="none"/>
                <w:lang w:eastAsia="zh-CN"/>
              </w:rPr>
              <w:t>；</w:t>
            </w:r>
          </w:p>
          <w:p w14:paraId="1F3DD08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 xml:space="preserve"> 灯具应具备聚光、泛光两种功能，且聚、泛光可以同时开</w:t>
            </w:r>
            <w:r>
              <w:rPr>
                <w:rFonts w:hint="eastAsia" w:ascii="微软雅黑" w:hAnsi="微软雅黑" w:eastAsia="微软雅黑" w:cs="微软雅黑"/>
                <w:i w:val="0"/>
                <w:iCs w:val="0"/>
                <w:color w:val="auto"/>
                <w:sz w:val="21"/>
                <w:szCs w:val="21"/>
                <w:highlight w:val="none"/>
                <w:u w:val="none"/>
                <w:lang w:val="en-US" w:eastAsia="zh-CN"/>
              </w:rPr>
              <w:t xml:space="preserve">启； </w:t>
            </w:r>
          </w:p>
          <w:p w14:paraId="336923F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照度：5米处直径300mm光斑内强光平均照度不小于1600LX，最小值不小于1300LX，弱光平均照度不小于900LX，最小照度不小于700LX</w:t>
            </w:r>
            <w:r>
              <w:rPr>
                <w:rFonts w:hint="eastAsia" w:ascii="微软雅黑" w:hAnsi="微软雅黑" w:eastAsia="微软雅黑" w:cs="微软雅黑"/>
                <w:i w:val="0"/>
                <w:iCs w:val="0"/>
                <w:color w:val="auto"/>
                <w:sz w:val="21"/>
                <w:szCs w:val="21"/>
                <w:highlight w:val="none"/>
                <w:u w:val="none"/>
                <w:lang w:eastAsia="zh-CN"/>
              </w:rPr>
              <w:t>；</w:t>
            </w:r>
          </w:p>
          <w:p w14:paraId="2DE766F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灯具应具有闪烁方式低电压警示功能，报警时间应为10s-20s</w:t>
            </w:r>
            <w:r>
              <w:rPr>
                <w:rFonts w:hint="eastAsia" w:ascii="微软雅黑" w:hAnsi="微软雅黑" w:eastAsia="微软雅黑" w:cs="微软雅黑"/>
                <w:i w:val="0"/>
                <w:iCs w:val="0"/>
                <w:color w:val="auto"/>
                <w:sz w:val="21"/>
                <w:szCs w:val="21"/>
                <w:highlight w:val="none"/>
                <w:u w:val="none"/>
                <w:lang w:val="en-US" w:eastAsia="zh-CN"/>
              </w:rPr>
              <w:t>左右；</w:t>
            </w:r>
          </w:p>
          <w:p w14:paraId="066C7E5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防爆性能应符合《GB 3836.1-2010》的要求；</w:t>
            </w:r>
          </w:p>
          <w:p w14:paraId="246FB1A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灯具外壳防护等级应不低于IP66/IP68</w:t>
            </w:r>
            <w:r>
              <w:rPr>
                <w:rFonts w:hint="eastAsia" w:ascii="微软雅黑" w:hAnsi="微软雅黑" w:eastAsia="微软雅黑" w:cs="微软雅黑"/>
                <w:i w:val="0"/>
                <w:iCs w:val="0"/>
                <w:color w:val="auto"/>
                <w:sz w:val="21"/>
                <w:szCs w:val="21"/>
                <w:highlight w:val="none"/>
                <w:u w:val="none"/>
                <w:lang w:val="en-US" w:eastAsia="zh-CN"/>
              </w:rPr>
              <w:t>;</w:t>
            </w:r>
            <w:r>
              <w:rPr>
                <w:rFonts w:hint="eastAsia" w:ascii="微软雅黑" w:hAnsi="微软雅黑" w:eastAsia="微软雅黑" w:cs="微软雅黑"/>
                <w:i w:val="0"/>
                <w:iCs w:val="0"/>
                <w:color w:val="auto"/>
                <w:sz w:val="21"/>
                <w:szCs w:val="21"/>
                <w:highlight w:val="none"/>
                <w:u w:val="none"/>
              </w:rPr>
              <w:t xml:space="preserve"> </w:t>
            </w:r>
          </w:p>
          <w:p w14:paraId="3F5F279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灯具防爆灯级不低于Ex diaⅡCT6；灯具的连续稳定工作时间，聚光强光不低于5小时，工作光不低于10小时；泛光强光不低于4小时，泛光工作光不低于8小时。</w:t>
            </w:r>
          </w:p>
          <w:p w14:paraId="5D47F40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sz w:val="21"/>
                <w:szCs w:val="21"/>
                <w:highlight w:val="none"/>
                <w:u w:val="none"/>
              </w:rPr>
              <w:t xml:space="preserve"> 灯具应具备电量显示功能，方便消防员随时知道电量，及时充电</w:t>
            </w:r>
            <w:r>
              <w:rPr>
                <w:rFonts w:hint="eastAsia" w:ascii="微软雅黑" w:hAnsi="微软雅黑" w:eastAsia="微软雅黑" w:cs="微软雅黑"/>
                <w:i w:val="0"/>
                <w:iCs w:val="0"/>
                <w:color w:val="auto"/>
                <w:sz w:val="21"/>
                <w:szCs w:val="21"/>
                <w:highlight w:val="none"/>
                <w:u w:val="none"/>
                <w:lang w:val="en-US" w:eastAsia="zh-CN"/>
              </w:rPr>
              <w:t>;</w:t>
            </w:r>
            <w:r>
              <w:rPr>
                <w:rFonts w:hint="eastAsia" w:ascii="微软雅黑" w:hAnsi="微软雅黑" w:eastAsia="微软雅黑" w:cs="微软雅黑"/>
                <w:i w:val="0"/>
                <w:iCs w:val="0"/>
                <w:color w:val="auto"/>
                <w:sz w:val="21"/>
                <w:szCs w:val="21"/>
                <w:highlight w:val="none"/>
                <w:u w:val="none"/>
              </w:rPr>
              <w:t xml:space="preserve"> </w:t>
            </w:r>
          </w:p>
          <w:p w14:paraId="6D09CEB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i w:val="0"/>
                <w:iCs w:val="0"/>
                <w:color w:val="auto"/>
                <w:sz w:val="21"/>
                <w:szCs w:val="21"/>
                <w:highlight w:val="none"/>
                <w:u w:val="none"/>
              </w:rPr>
              <w:t>灯具重量不大于1.2Kg；</w:t>
            </w:r>
          </w:p>
        </w:tc>
      </w:tr>
      <w:tr w14:paraId="5647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88076BF">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55</w:t>
            </w:r>
          </w:p>
        </w:tc>
        <w:tc>
          <w:tcPr>
            <w:tcW w:w="1806" w:type="dxa"/>
            <w:vAlign w:val="center"/>
          </w:tcPr>
          <w:p w14:paraId="65E4B23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高音频扩音器</w:t>
            </w:r>
          </w:p>
        </w:tc>
        <w:tc>
          <w:tcPr>
            <w:tcW w:w="727" w:type="dxa"/>
            <w:vAlign w:val="center"/>
          </w:tcPr>
          <w:p w14:paraId="3AE654A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2F2D910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19E3E528">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43FBFEB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sz w:val="21"/>
                <w:szCs w:val="21"/>
                <w:highlight w:val="none"/>
                <w:u w:val="none"/>
                <w:lang w:eastAsia="zh-CN"/>
              </w:rPr>
              <w:t>大功率</w:t>
            </w:r>
            <w:r>
              <w:rPr>
                <w:rFonts w:hint="eastAsia" w:ascii="微软雅黑" w:hAnsi="微软雅黑" w:eastAsia="微软雅黑" w:cs="微软雅黑"/>
                <w:b w:val="0"/>
                <w:bCs w:val="0"/>
                <w:color w:val="auto"/>
                <w:sz w:val="21"/>
                <w:szCs w:val="21"/>
                <w:highlight w:val="none"/>
                <w:vertAlign w:val="baseline"/>
                <w:lang w:eastAsia="zh-CN"/>
              </w:rPr>
              <w:t>高音频扩音器，可连接手机电脑或平板等设备，一键启动录音模式，支持随时录、随时删，高长度录音。功率大于</w:t>
            </w:r>
            <w:r>
              <w:rPr>
                <w:rFonts w:hint="eastAsia" w:ascii="微软雅黑" w:hAnsi="微软雅黑" w:eastAsia="微软雅黑" w:cs="微软雅黑"/>
                <w:b w:val="0"/>
                <w:bCs w:val="0"/>
                <w:color w:val="auto"/>
                <w:sz w:val="21"/>
                <w:szCs w:val="21"/>
                <w:highlight w:val="none"/>
                <w:vertAlign w:val="baseline"/>
                <w:lang w:val="en-US" w:eastAsia="zh-CN"/>
              </w:rPr>
              <w:t>50W，电池容量大于2600mAh，传输距离大于1000米。</w:t>
            </w:r>
          </w:p>
        </w:tc>
      </w:tr>
      <w:tr w14:paraId="6E75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409F4C21">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56</w:t>
            </w:r>
          </w:p>
        </w:tc>
        <w:tc>
          <w:tcPr>
            <w:tcW w:w="1806" w:type="dxa"/>
            <w:vAlign w:val="center"/>
          </w:tcPr>
          <w:p w14:paraId="3ACAA6A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警戒带</w:t>
            </w:r>
          </w:p>
        </w:tc>
        <w:tc>
          <w:tcPr>
            <w:tcW w:w="727" w:type="dxa"/>
            <w:vAlign w:val="center"/>
          </w:tcPr>
          <w:p w14:paraId="6D4B54E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68989DC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盘</w:t>
            </w:r>
          </w:p>
        </w:tc>
        <w:tc>
          <w:tcPr>
            <w:tcW w:w="10338" w:type="dxa"/>
            <w:vAlign w:val="center"/>
          </w:tcPr>
          <w:p w14:paraId="408A34A7">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287FCA5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i w:val="0"/>
                <w:iCs w:val="0"/>
                <w:color w:val="auto"/>
                <w:sz w:val="21"/>
                <w:szCs w:val="21"/>
                <w:highlight w:val="none"/>
                <w:u w:val="none"/>
                <w:lang w:eastAsia="zh-CN"/>
              </w:rPr>
              <w:t>长度</w:t>
            </w:r>
            <w:r>
              <w:rPr>
                <w:rFonts w:hint="eastAsia" w:ascii="微软雅黑" w:hAnsi="微软雅黑" w:eastAsia="微软雅黑" w:cs="微软雅黑"/>
                <w:b w:val="0"/>
                <w:bCs w:val="0"/>
                <w:color w:val="auto"/>
                <w:sz w:val="21"/>
                <w:szCs w:val="21"/>
                <w:highlight w:val="none"/>
                <w:vertAlign w:val="baseline"/>
              </w:rPr>
              <w:t>≥100m，黄白色，宽度≥4cm。</w:t>
            </w:r>
          </w:p>
        </w:tc>
      </w:tr>
      <w:tr w14:paraId="2DE6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B5AD0BA">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57</w:t>
            </w:r>
          </w:p>
        </w:tc>
        <w:tc>
          <w:tcPr>
            <w:tcW w:w="1806" w:type="dxa"/>
            <w:vAlign w:val="center"/>
          </w:tcPr>
          <w:p w14:paraId="5A9C5C9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单兵携行包（箱）</w:t>
            </w:r>
          </w:p>
        </w:tc>
        <w:tc>
          <w:tcPr>
            <w:tcW w:w="727" w:type="dxa"/>
            <w:vAlign w:val="center"/>
          </w:tcPr>
          <w:p w14:paraId="2E5C814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6</w:t>
            </w:r>
          </w:p>
        </w:tc>
        <w:tc>
          <w:tcPr>
            <w:tcW w:w="647" w:type="dxa"/>
            <w:vAlign w:val="center"/>
          </w:tcPr>
          <w:p w14:paraId="4AB855B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3C06201E">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主要用于救援队员在救援中储存常用的保护用品、医疗急救用品、水、食物，在紧急情况发生时可以背上包就</w:t>
            </w:r>
          </w:p>
          <w:p w14:paraId="5DE92B05">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099B246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i w:val="0"/>
                <w:iCs w:val="0"/>
                <w:color w:val="auto"/>
                <w:sz w:val="21"/>
                <w:szCs w:val="21"/>
                <w:highlight w:val="none"/>
                <w:u w:val="none"/>
                <w:lang w:eastAsia="zh-CN"/>
              </w:rPr>
              <w:t>出发</w:t>
            </w:r>
            <w:r>
              <w:rPr>
                <w:rFonts w:hint="eastAsia" w:ascii="微软雅黑" w:hAnsi="微软雅黑" w:eastAsia="微软雅黑" w:cs="微软雅黑"/>
                <w:b w:val="0"/>
                <w:bCs w:val="0"/>
                <w:color w:val="auto"/>
                <w:sz w:val="21"/>
                <w:szCs w:val="21"/>
                <w:highlight w:val="none"/>
                <w:vertAlign w:val="baseline"/>
              </w:rPr>
              <w:t>.满足救援对 72 小时自我保障物资的装配</w:t>
            </w:r>
            <w:r>
              <w:rPr>
                <w:rFonts w:hint="eastAsia" w:ascii="微软雅黑" w:hAnsi="微软雅黑" w:eastAsia="微软雅黑" w:cs="微软雅黑"/>
                <w:b w:val="0"/>
                <w:bCs w:val="0"/>
                <w:color w:val="auto"/>
                <w:sz w:val="21"/>
                <w:szCs w:val="21"/>
                <w:highlight w:val="none"/>
                <w:vertAlign w:val="baseline"/>
                <w:lang w:eastAsia="zh-CN"/>
              </w:rPr>
              <w:t>；</w:t>
            </w:r>
          </w:p>
          <w:p w14:paraId="440142B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材料：主要面料须采用标准不低于1000D的尼龙布/牛津布，具有PU防泼水涂层，在背包的正面位置，垂直方向须配备不少于16个装备外挂点，用于挂载安全钩锁等方便临时取放的装备</w:t>
            </w:r>
            <w:r>
              <w:rPr>
                <w:rFonts w:hint="eastAsia" w:ascii="微软雅黑" w:hAnsi="微软雅黑" w:eastAsia="微软雅黑" w:cs="微软雅黑"/>
                <w:b w:val="0"/>
                <w:bCs w:val="0"/>
                <w:color w:val="auto"/>
                <w:sz w:val="21"/>
                <w:szCs w:val="21"/>
                <w:highlight w:val="none"/>
                <w:vertAlign w:val="baseline"/>
                <w:lang w:eastAsia="zh-CN"/>
              </w:rPr>
              <w:t>；</w:t>
            </w:r>
          </w:p>
          <w:p w14:paraId="4D909CA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辅料：应采用标准不低于500D锦纶加密材料制作，涂PU防泼水面料</w:t>
            </w:r>
            <w:r>
              <w:rPr>
                <w:rFonts w:hint="eastAsia" w:ascii="微软雅黑" w:hAnsi="微软雅黑" w:eastAsia="微软雅黑" w:cs="微软雅黑"/>
                <w:b w:val="0"/>
                <w:bCs w:val="0"/>
                <w:color w:val="auto"/>
                <w:sz w:val="21"/>
                <w:szCs w:val="21"/>
                <w:highlight w:val="none"/>
                <w:vertAlign w:val="baseline"/>
                <w:lang w:eastAsia="zh-CN"/>
              </w:rPr>
              <w:t>；</w:t>
            </w:r>
          </w:p>
          <w:p w14:paraId="184A776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容积：背包主舱容积不少于70L,主舱上须配备收紧拉口，收紧部分可用容积不少于10L</w:t>
            </w:r>
            <w:r>
              <w:rPr>
                <w:rFonts w:hint="eastAsia" w:ascii="微软雅黑" w:hAnsi="微软雅黑" w:eastAsia="微软雅黑" w:cs="微软雅黑"/>
                <w:b w:val="0"/>
                <w:bCs w:val="0"/>
                <w:color w:val="auto"/>
                <w:sz w:val="21"/>
                <w:szCs w:val="21"/>
                <w:highlight w:val="none"/>
                <w:vertAlign w:val="baseline"/>
                <w:lang w:eastAsia="zh-CN"/>
              </w:rPr>
              <w:t>；</w:t>
            </w:r>
          </w:p>
          <w:p w14:paraId="4222948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重量：≤2.</w:t>
            </w:r>
            <w:r>
              <w:rPr>
                <w:rFonts w:hint="eastAsia" w:ascii="微软雅黑" w:hAnsi="微软雅黑" w:eastAsia="微软雅黑" w:cs="微软雅黑"/>
                <w:b w:val="0"/>
                <w:bCs w:val="0"/>
                <w:color w:val="auto"/>
                <w:sz w:val="21"/>
                <w:szCs w:val="21"/>
                <w:highlight w:val="none"/>
                <w:vertAlign w:val="baseline"/>
                <w:lang w:val="en-US" w:eastAsia="zh-CN"/>
              </w:rPr>
              <w:t>5</w:t>
            </w:r>
            <w:r>
              <w:rPr>
                <w:rFonts w:hint="eastAsia" w:ascii="微软雅黑" w:hAnsi="微软雅黑" w:eastAsia="微软雅黑" w:cs="微软雅黑"/>
                <w:b w:val="0"/>
                <w:bCs w:val="0"/>
                <w:color w:val="auto"/>
                <w:sz w:val="21"/>
                <w:szCs w:val="21"/>
                <w:highlight w:val="none"/>
                <w:vertAlign w:val="baseline"/>
              </w:rPr>
              <w:t>KG</w:t>
            </w:r>
            <w:r>
              <w:rPr>
                <w:rFonts w:hint="eastAsia" w:ascii="微软雅黑" w:hAnsi="微软雅黑" w:eastAsia="微软雅黑" w:cs="微软雅黑"/>
                <w:b w:val="0"/>
                <w:bCs w:val="0"/>
                <w:color w:val="auto"/>
                <w:sz w:val="21"/>
                <w:szCs w:val="21"/>
                <w:highlight w:val="none"/>
                <w:vertAlign w:val="baseline"/>
                <w:lang w:eastAsia="zh-CN"/>
              </w:rPr>
              <w:t>；</w:t>
            </w:r>
          </w:p>
          <w:p w14:paraId="218E7A7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尺寸</w:t>
            </w:r>
            <w:r>
              <w:rPr>
                <w:rFonts w:hint="eastAsia" w:ascii="微软雅黑" w:hAnsi="微软雅黑" w:eastAsia="微软雅黑" w:cs="微软雅黑"/>
                <w:b w:val="0"/>
                <w:bCs w:val="0"/>
                <w:color w:val="auto"/>
                <w:sz w:val="21"/>
                <w:szCs w:val="21"/>
                <w:highlight w:val="none"/>
                <w:vertAlign w:val="baseline"/>
                <w:lang w:eastAsia="zh-CN"/>
              </w:rPr>
              <w:t>（</w:t>
            </w:r>
            <w:r>
              <w:rPr>
                <w:rFonts w:hint="eastAsia" w:ascii="微软雅黑" w:hAnsi="微软雅黑" w:eastAsia="微软雅黑" w:cs="微软雅黑"/>
                <w:b w:val="0"/>
                <w:bCs w:val="0"/>
                <w:color w:val="auto"/>
                <w:sz w:val="21"/>
                <w:szCs w:val="21"/>
                <w:highlight w:val="none"/>
                <w:vertAlign w:val="baseline"/>
                <w:lang w:val="en-US" w:eastAsia="zh-CN"/>
              </w:rPr>
              <w:t>CM）</w:t>
            </w:r>
            <w:r>
              <w:rPr>
                <w:rFonts w:hint="eastAsia" w:ascii="微软雅黑" w:hAnsi="微软雅黑" w:eastAsia="微软雅黑" w:cs="微软雅黑"/>
                <w:b w:val="0"/>
                <w:bCs w:val="0"/>
                <w:color w:val="auto"/>
                <w:sz w:val="21"/>
                <w:szCs w:val="21"/>
                <w:highlight w:val="none"/>
                <w:vertAlign w:val="baseline"/>
              </w:rPr>
              <w:t>：长X宽X高</w:t>
            </w:r>
            <w:r>
              <w:rPr>
                <w:rFonts w:hint="eastAsia" w:ascii="微软雅黑" w:hAnsi="微软雅黑" w:eastAsia="微软雅黑" w:cs="微软雅黑"/>
                <w:b w:val="0"/>
                <w:bCs w:val="0"/>
                <w:color w:val="auto"/>
                <w:sz w:val="21"/>
                <w:szCs w:val="21"/>
                <w:highlight w:val="none"/>
                <w:vertAlign w:val="baseline"/>
                <w:lang w:val="en-US" w:eastAsia="zh-CN"/>
              </w:rPr>
              <w:t>约为</w:t>
            </w:r>
            <w:r>
              <w:rPr>
                <w:rFonts w:hint="eastAsia" w:ascii="微软雅黑" w:hAnsi="微软雅黑" w:eastAsia="微软雅黑" w:cs="微软雅黑"/>
                <w:b w:val="0"/>
                <w:bCs w:val="0"/>
                <w:color w:val="auto"/>
                <w:sz w:val="21"/>
                <w:szCs w:val="21"/>
                <w:highlight w:val="none"/>
                <w:vertAlign w:val="baseline"/>
              </w:rPr>
              <w:t>35*</w:t>
            </w:r>
            <w:r>
              <w:rPr>
                <w:rFonts w:hint="eastAsia" w:ascii="微软雅黑" w:hAnsi="微软雅黑" w:eastAsia="微软雅黑" w:cs="微软雅黑"/>
                <w:b w:val="0"/>
                <w:bCs w:val="0"/>
                <w:color w:val="auto"/>
                <w:sz w:val="21"/>
                <w:szCs w:val="21"/>
                <w:highlight w:val="none"/>
                <w:vertAlign w:val="baseline"/>
                <w:lang w:val="en-US" w:eastAsia="zh-CN"/>
              </w:rPr>
              <w:t>30</w:t>
            </w:r>
            <w:r>
              <w:rPr>
                <w:rFonts w:hint="eastAsia" w:ascii="微软雅黑" w:hAnsi="微软雅黑" w:eastAsia="微软雅黑" w:cs="微软雅黑"/>
                <w:b w:val="0"/>
                <w:bCs w:val="0"/>
                <w:color w:val="auto"/>
                <w:sz w:val="21"/>
                <w:szCs w:val="21"/>
                <w:highlight w:val="none"/>
                <w:vertAlign w:val="baseline"/>
              </w:rPr>
              <w:t>*80</w:t>
            </w:r>
            <w:r>
              <w:rPr>
                <w:rFonts w:hint="eastAsia" w:ascii="微软雅黑" w:hAnsi="微软雅黑" w:eastAsia="微软雅黑" w:cs="微软雅黑"/>
                <w:b w:val="0"/>
                <w:bCs w:val="0"/>
                <w:color w:val="auto"/>
                <w:sz w:val="21"/>
                <w:szCs w:val="21"/>
                <w:highlight w:val="none"/>
                <w:vertAlign w:val="baseline"/>
                <w:lang w:eastAsia="zh-CN"/>
              </w:rPr>
              <w:t>（参考）；</w:t>
            </w:r>
          </w:p>
          <w:p w14:paraId="3FD2508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织带：应使用高纤涤纶材料</w:t>
            </w:r>
            <w:r>
              <w:rPr>
                <w:rFonts w:hint="eastAsia" w:ascii="微软雅黑" w:hAnsi="微软雅黑" w:eastAsia="微软雅黑" w:cs="微软雅黑"/>
                <w:b w:val="0"/>
                <w:bCs w:val="0"/>
                <w:color w:val="auto"/>
                <w:sz w:val="21"/>
                <w:szCs w:val="21"/>
                <w:highlight w:val="none"/>
                <w:vertAlign w:val="baseline"/>
                <w:lang w:eastAsia="zh-CN"/>
              </w:rPr>
              <w:t>；</w:t>
            </w:r>
          </w:p>
          <w:p w14:paraId="081AE21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肩垫：须使用舒服透气的网布材料，可以根据使用人员的高度进行调节，肩带部分也可调节</w:t>
            </w:r>
            <w:r>
              <w:rPr>
                <w:rFonts w:hint="eastAsia" w:ascii="微软雅黑" w:hAnsi="微软雅黑" w:eastAsia="微软雅黑" w:cs="微软雅黑"/>
                <w:b w:val="0"/>
                <w:bCs w:val="0"/>
                <w:color w:val="auto"/>
                <w:sz w:val="21"/>
                <w:szCs w:val="21"/>
                <w:highlight w:val="none"/>
                <w:vertAlign w:val="baseline"/>
                <w:lang w:eastAsia="zh-CN"/>
              </w:rPr>
              <w:t>；</w:t>
            </w:r>
          </w:p>
          <w:p w14:paraId="1120EC7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胸带：胸部固定带支持上下调节</w:t>
            </w:r>
            <w:r>
              <w:rPr>
                <w:rFonts w:hint="eastAsia" w:ascii="微软雅黑" w:hAnsi="微软雅黑" w:eastAsia="微软雅黑" w:cs="微软雅黑"/>
                <w:b w:val="0"/>
                <w:bCs w:val="0"/>
                <w:color w:val="auto"/>
                <w:sz w:val="21"/>
                <w:szCs w:val="21"/>
                <w:highlight w:val="none"/>
                <w:vertAlign w:val="baseline"/>
                <w:lang w:eastAsia="zh-CN"/>
              </w:rPr>
              <w:t>；</w:t>
            </w:r>
          </w:p>
          <w:p w14:paraId="4F02CD7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背包底部：采用耐磨防水防潮的面料</w:t>
            </w:r>
            <w:r>
              <w:rPr>
                <w:rFonts w:hint="eastAsia" w:ascii="微软雅黑" w:hAnsi="微软雅黑" w:eastAsia="微软雅黑" w:cs="微软雅黑"/>
                <w:b w:val="0"/>
                <w:bCs w:val="0"/>
                <w:color w:val="auto"/>
                <w:sz w:val="21"/>
                <w:szCs w:val="21"/>
                <w:highlight w:val="none"/>
                <w:vertAlign w:val="baseline"/>
                <w:lang w:eastAsia="zh-CN"/>
              </w:rPr>
              <w:t>；</w:t>
            </w:r>
          </w:p>
          <w:p w14:paraId="6C44DAD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拉链：须采用</w:t>
            </w:r>
            <w:r>
              <w:rPr>
                <w:rFonts w:hint="eastAsia" w:ascii="微软雅黑" w:hAnsi="微软雅黑" w:eastAsia="微软雅黑" w:cs="微软雅黑"/>
                <w:b w:val="0"/>
                <w:bCs w:val="0"/>
                <w:color w:val="auto"/>
                <w:sz w:val="21"/>
                <w:szCs w:val="21"/>
                <w:highlight w:val="none"/>
                <w:vertAlign w:val="baseline"/>
                <w:lang w:eastAsia="zh-CN"/>
              </w:rPr>
              <w:t>优质</w:t>
            </w:r>
            <w:r>
              <w:rPr>
                <w:rFonts w:hint="eastAsia" w:ascii="微软雅黑" w:hAnsi="微软雅黑" w:eastAsia="微软雅黑" w:cs="微软雅黑"/>
                <w:b w:val="0"/>
                <w:bCs w:val="0"/>
                <w:color w:val="auto"/>
                <w:sz w:val="21"/>
                <w:szCs w:val="21"/>
                <w:highlight w:val="none"/>
                <w:vertAlign w:val="baseline"/>
              </w:rPr>
              <w:t>尼龙拉链</w:t>
            </w:r>
            <w:r>
              <w:rPr>
                <w:rFonts w:hint="eastAsia" w:ascii="微软雅黑" w:hAnsi="微软雅黑" w:eastAsia="微软雅黑" w:cs="微软雅黑"/>
                <w:b w:val="0"/>
                <w:bCs w:val="0"/>
                <w:color w:val="auto"/>
                <w:sz w:val="21"/>
                <w:szCs w:val="21"/>
                <w:highlight w:val="none"/>
                <w:vertAlign w:val="baseline"/>
                <w:lang w:eastAsia="zh-CN"/>
              </w:rPr>
              <w:t>；</w:t>
            </w:r>
          </w:p>
          <w:p w14:paraId="485327D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卡扣：须采用强韧有弹性的尼龙制作</w:t>
            </w:r>
            <w:r>
              <w:rPr>
                <w:rFonts w:hint="eastAsia" w:ascii="微软雅黑" w:hAnsi="微软雅黑" w:eastAsia="微软雅黑" w:cs="微软雅黑"/>
                <w:b w:val="0"/>
                <w:bCs w:val="0"/>
                <w:color w:val="auto"/>
                <w:sz w:val="21"/>
                <w:szCs w:val="21"/>
                <w:highlight w:val="none"/>
                <w:vertAlign w:val="baseline"/>
                <w:lang w:eastAsia="zh-CN"/>
              </w:rPr>
              <w:t>；</w:t>
            </w:r>
          </w:p>
          <w:p w14:paraId="6E76747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反光材料：在肩垫带前侧，包体两侧，护腰带须配备反光条，须支持干洗、水洗</w:t>
            </w:r>
            <w:r>
              <w:rPr>
                <w:rFonts w:hint="eastAsia" w:ascii="微软雅黑" w:hAnsi="微软雅黑" w:eastAsia="微软雅黑" w:cs="微软雅黑"/>
                <w:b w:val="0"/>
                <w:bCs w:val="0"/>
                <w:color w:val="auto"/>
                <w:sz w:val="21"/>
                <w:szCs w:val="21"/>
                <w:highlight w:val="none"/>
                <w:vertAlign w:val="baseline"/>
                <w:lang w:eastAsia="zh-CN"/>
              </w:rPr>
              <w:t>；</w:t>
            </w:r>
          </w:p>
          <w:p w14:paraId="0A9CCB8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背包正面有不少于35*18（单位cm）(高x宽）的完全平整的面积,可供使用者印刷反光效果的指定字标（字标根据采购人要求制作）</w:t>
            </w:r>
            <w:r>
              <w:rPr>
                <w:rFonts w:hint="eastAsia" w:ascii="微软雅黑" w:hAnsi="微软雅黑" w:eastAsia="微软雅黑" w:cs="微软雅黑"/>
                <w:b w:val="0"/>
                <w:bCs w:val="0"/>
                <w:color w:val="auto"/>
                <w:sz w:val="21"/>
                <w:szCs w:val="21"/>
                <w:highlight w:val="none"/>
                <w:vertAlign w:val="baseline"/>
                <w:lang w:eastAsia="zh-CN"/>
              </w:rPr>
              <w:t>；</w:t>
            </w:r>
          </w:p>
          <w:p w14:paraId="100D541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背包正下方有不小于18*15（单位cm)（高x宽）的完全平整的面积，可供使用者印刷反光效果的指定字标 （字标根据采购人要求制作</w:t>
            </w:r>
            <w:r>
              <w:rPr>
                <w:rFonts w:hint="eastAsia" w:ascii="微软雅黑" w:hAnsi="微软雅黑" w:eastAsia="微软雅黑" w:cs="微软雅黑"/>
                <w:b w:val="0"/>
                <w:bCs w:val="0"/>
                <w:color w:val="auto"/>
                <w:sz w:val="21"/>
                <w:szCs w:val="21"/>
                <w:highlight w:val="none"/>
                <w:vertAlign w:val="baseline"/>
                <w:lang w:eastAsia="zh-CN"/>
              </w:rPr>
              <w:t>）；</w:t>
            </w:r>
          </w:p>
          <w:p w14:paraId="3BA4558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背负系统：须配备高强度背负系统，内置高硬度氧化铝合金制成的带凹槽铝合金条支架</w:t>
            </w:r>
            <w:r>
              <w:rPr>
                <w:rFonts w:hint="eastAsia" w:ascii="微软雅黑" w:hAnsi="微软雅黑" w:eastAsia="微软雅黑" w:cs="微软雅黑"/>
                <w:b w:val="0"/>
                <w:bCs w:val="0"/>
                <w:color w:val="auto"/>
                <w:sz w:val="21"/>
                <w:szCs w:val="21"/>
                <w:highlight w:val="none"/>
                <w:vertAlign w:val="baseline"/>
                <w:lang w:eastAsia="zh-CN"/>
              </w:rPr>
              <w:t>；</w:t>
            </w:r>
          </w:p>
          <w:p w14:paraId="16553E1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背包后背，腰垫，和肩垫均应使用高透气网布</w:t>
            </w:r>
            <w:r>
              <w:rPr>
                <w:rFonts w:hint="eastAsia" w:ascii="微软雅黑" w:hAnsi="微软雅黑" w:eastAsia="微软雅黑" w:cs="微软雅黑"/>
                <w:b w:val="0"/>
                <w:bCs w:val="0"/>
                <w:color w:val="auto"/>
                <w:sz w:val="21"/>
                <w:szCs w:val="21"/>
                <w:highlight w:val="none"/>
                <w:vertAlign w:val="baseline"/>
                <w:lang w:eastAsia="zh-CN"/>
              </w:rPr>
              <w:t>；</w:t>
            </w:r>
          </w:p>
          <w:p w14:paraId="2640B8B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背包下面两侧口袋带有包盖防止物品丢失</w:t>
            </w:r>
            <w:r>
              <w:rPr>
                <w:rFonts w:hint="eastAsia" w:ascii="微软雅黑" w:hAnsi="微软雅黑" w:eastAsia="微软雅黑" w:cs="微软雅黑"/>
                <w:b w:val="0"/>
                <w:bCs w:val="0"/>
                <w:color w:val="auto"/>
                <w:sz w:val="21"/>
                <w:szCs w:val="21"/>
                <w:highlight w:val="none"/>
                <w:vertAlign w:val="baseline"/>
                <w:lang w:eastAsia="zh-CN"/>
              </w:rPr>
              <w:t>；</w:t>
            </w:r>
          </w:p>
          <w:p w14:paraId="712B88D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背包内须设独立的睡袋仓，中间设有拉链隔层，内有水袋包挂点，背包须标配睡袋及医疗急救包</w:t>
            </w:r>
            <w:r>
              <w:rPr>
                <w:rFonts w:hint="eastAsia" w:ascii="微软雅黑" w:hAnsi="微软雅黑" w:eastAsia="微软雅黑" w:cs="微软雅黑"/>
                <w:b w:val="0"/>
                <w:bCs w:val="0"/>
                <w:color w:val="auto"/>
                <w:sz w:val="21"/>
                <w:szCs w:val="21"/>
                <w:highlight w:val="none"/>
                <w:vertAlign w:val="baseline"/>
                <w:lang w:eastAsia="zh-CN"/>
              </w:rPr>
              <w:t>。</w:t>
            </w:r>
          </w:p>
          <w:p w14:paraId="492A53AF">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睡袋</w:t>
            </w: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rPr>
              <w:t>要求：</w:t>
            </w:r>
          </w:p>
          <w:p w14:paraId="181B3B3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面料：须采用防泼水材料制作</w:t>
            </w:r>
            <w:r>
              <w:rPr>
                <w:rFonts w:hint="eastAsia" w:ascii="微软雅黑" w:hAnsi="微软雅黑" w:eastAsia="微软雅黑" w:cs="微软雅黑"/>
                <w:b w:val="0"/>
                <w:bCs w:val="0"/>
                <w:color w:val="auto"/>
                <w:sz w:val="21"/>
                <w:szCs w:val="21"/>
                <w:highlight w:val="none"/>
                <w:vertAlign w:val="baseline"/>
                <w:lang w:eastAsia="zh-CN"/>
              </w:rPr>
              <w:t>；</w:t>
            </w:r>
          </w:p>
          <w:p w14:paraId="6C72ABB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尺寸：≥210*75cm</w:t>
            </w:r>
            <w:r>
              <w:rPr>
                <w:rFonts w:hint="eastAsia" w:ascii="微软雅黑" w:hAnsi="微软雅黑" w:eastAsia="微软雅黑" w:cs="微软雅黑"/>
                <w:b w:val="0"/>
                <w:bCs w:val="0"/>
                <w:color w:val="auto"/>
                <w:sz w:val="21"/>
                <w:szCs w:val="21"/>
                <w:highlight w:val="none"/>
                <w:vertAlign w:val="baseline"/>
                <w:lang w:eastAsia="zh-CN"/>
              </w:rPr>
              <w:t>；</w:t>
            </w:r>
          </w:p>
          <w:p w14:paraId="18D4194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重量：≤2200g</w:t>
            </w:r>
            <w:r>
              <w:rPr>
                <w:rFonts w:hint="eastAsia" w:ascii="微软雅黑" w:hAnsi="微软雅黑" w:eastAsia="微软雅黑" w:cs="微软雅黑"/>
                <w:b w:val="0"/>
                <w:bCs w:val="0"/>
                <w:color w:val="auto"/>
                <w:sz w:val="21"/>
                <w:szCs w:val="21"/>
                <w:highlight w:val="none"/>
                <w:vertAlign w:val="baseline"/>
                <w:lang w:eastAsia="zh-CN"/>
              </w:rPr>
              <w:t>；</w:t>
            </w:r>
          </w:p>
          <w:p w14:paraId="3C17DD3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温标：</w:t>
            </w:r>
            <w:r>
              <w:rPr>
                <w:rFonts w:hint="eastAsia" w:ascii="微软雅黑" w:hAnsi="微软雅黑" w:eastAsia="微软雅黑" w:cs="微软雅黑"/>
                <w:b w:val="0"/>
                <w:bCs w:val="0"/>
                <w:color w:val="auto"/>
                <w:sz w:val="21"/>
                <w:szCs w:val="21"/>
                <w:highlight w:val="none"/>
                <w:vertAlign w:val="baseline"/>
                <w:lang w:val="en-US" w:eastAsia="zh-CN"/>
              </w:rPr>
              <w:t>不少于</w:t>
            </w:r>
            <w:r>
              <w:rPr>
                <w:rFonts w:hint="eastAsia" w:ascii="微软雅黑" w:hAnsi="微软雅黑" w:eastAsia="微软雅黑" w:cs="微软雅黑"/>
                <w:b w:val="0"/>
                <w:bCs w:val="0"/>
                <w:color w:val="auto"/>
                <w:sz w:val="21"/>
                <w:szCs w:val="21"/>
                <w:highlight w:val="none"/>
                <w:vertAlign w:val="baseline"/>
              </w:rPr>
              <w:t>-10℃-20℃</w:t>
            </w:r>
            <w:r>
              <w:rPr>
                <w:rFonts w:hint="eastAsia" w:ascii="微软雅黑" w:hAnsi="微软雅黑" w:eastAsia="微软雅黑" w:cs="微软雅黑"/>
                <w:b w:val="0"/>
                <w:bCs w:val="0"/>
                <w:color w:val="auto"/>
                <w:sz w:val="21"/>
                <w:szCs w:val="21"/>
                <w:highlight w:val="none"/>
                <w:vertAlign w:val="baseline"/>
                <w:lang w:eastAsia="zh-CN"/>
              </w:rPr>
              <w:t>；</w:t>
            </w:r>
          </w:p>
          <w:p w14:paraId="58A8744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内部面料：</w:t>
            </w:r>
            <w:r>
              <w:rPr>
                <w:rFonts w:hint="eastAsia" w:ascii="微软雅黑" w:hAnsi="微软雅黑" w:eastAsia="微软雅黑" w:cs="微软雅黑"/>
                <w:b w:val="0"/>
                <w:bCs w:val="0"/>
                <w:color w:val="auto"/>
                <w:sz w:val="21"/>
                <w:szCs w:val="21"/>
                <w:highlight w:val="none"/>
                <w:vertAlign w:val="baseline"/>
                <w:lang w:val="en-US" w:eastAsia="zh-CN"/>
              </w:rPr>
              <w:t>指标不低于</w:t>
            </w:r>
            <w:r>
              <w:rPr>
                <w:rFonts w:hint="eastAsia" w:ascii="微软雅黑" w:hAnsi="微软雅黑" w:eastAsia="微软雅黑" w:cs="微软雅黑"/>
                <w:b w:val="0"/>
                <w:bCs w:val="0"/>
                <w:color w:val="auto"/>
                <w:sz w:val="21"/>
                <w:szCs w:val="21"/>
                <w:highlight w:val="none"/>
                <w:vertAlign w:val="baseline"/>
              </w:rPr>
              <w:t>190T春亚纺防泼压光处理</w:t>
            </w:r>
            <w:r>
              <w:rPr>
                <w:rFonts w:hint="eastAsia" w:ascii="微软雅黑" w:hAnsi="微软雅黑" w:eastAsia="微软雅黑" w:cs="微软雅黑"/>
                <w:b w:val="0"/>
                <w:bCs w:val="0"/>
                <w:color w:val="auto"/>
                <w:sz w:val="21"/>
                <w:szCs w:val="21"/>
                <w:highlight w:val="none"/>
                <w:vertAlign w:val="baseline"/>
                <w:lang w:eastAsia="zh-CN"/>
              </w:rPr>
              <w:t>；</w:t>
            </w:r>
          </w:p>
          <w:p w14:paraId="61C72D8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外部面料：</w:t>
            </w:r>
            <w:r>
              <w:rPr>
                <w:rFonts w:hint="eastAsia" w:ascii="微软雅黑" w:hAnsi="微软雅黑" w:eastAsia="微软雅黑" w:cs="微软雅黑"/>
                <w:b w:val="0"/>
                <w:bCs w:val="0"/>
                <w:color w:val="auto"/>
                <w:sz w:val="21"/>
                <w:szCs w:val="21"/>
                <w:highlight w:val="none"/>
                <w:vertAlign w:val="baseline"/>
                <w:lang w:val="en-US" w:eastAsia="zh-CN"/>
              </w:rPr>
              <w:t>指标不低于</w:t>
            </w:r>
            <w:r>
              <w:rPr>
                <w:rFonts w:hint="eastAsia" w:ascii="微软雅黑" w:hAnsi="微软雅黑" w:eastAsia="微软雅黑" w:cs="微软雅黑"/>
                <w:b w:val="0"/>
                <w:bCs w:val="0"/>
                <w:color w:val="auto"/>
                <w:sz w:val="21"/>
                <w:szCs w:val="21"/>
                <w:highlight w:val="none"/>
                <w:vertAlign w:val="baseline"/>
              </w:rPr>
              <w:t>190T防水涤纶丝</w:t>
            </w:r>
            <w:r>
              <w:rPr>
                <w:rFonts w:hint="eastAsia" w:ascii="微软雅黑" w:hAnsi="微软雅黑" w:eastAsia="微软雅黑" w:cs="微软雅黑"/>
                <w:b w:val="0"/>
                <w:bCs w:val="0"/>
                <w:color w:val="auto"/>
                <w:sz w:val="21"/>
                <w:szCs w:val="21"/>
                <w:highlight w:val="none"/>
                <w:vertAlign w:val="baseline"/>
                <w:lang w:eastAsia="zh-CN"/>
              </w:rPr>
              <w:t>；</w:t>
            </w:r>
          </w:p>
          <w:p w14:paraId="72C8140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内部填充：</w:t>
            </w:r>
            <w:r>
              <w:rPr>
                <w:rFonts w:hint="eastAsia" w:ascii="微软雅黑" w:hAnsi="微软雅黑" w:eastAsia="微软雅黑" w:cs="微软雅黑"/>
                <w:b w:val="0"/>
                <w:bCs w:val="0"/>
                <w:color w:val="auto"/>
                <w:sz w:val="21"/>
                <w:szCs w:val="21"/>
                <w:highlight w:val="none"/>
                <w:vertAlign w:val="baseline"/>
                <w:lang w:val="en-US" w:eastAsia="zh-CN"/>
              </w:rPr>
              <w:t>指标不低于</w:t>
            </w:r>
            <w:r>
              <w:rPr>
                <w:rFonts w:hint="eastAsia" w:ascii="微软雅黑" w:hAnsi="微软雅黑" w:eastAsia="微软雅黑" w:cs="微软雅黑"/>
                <w:b w:val="0"/>
                <w:bCs w:val="0"/>
                <w:color w:val="auto"/>
                <w:sz w:val="21"/>
                <w:szCs w:val="21"/>
                <w:highlight w:val="none"/>
                <w:vertAlign w:val="baseline"/>
              </w:rPr>
              <w:t>中空定型棉</w:t>
            </w:r>
            <w:r>
              <w:rPr>
                <w:rFonts w:hint="eastAsia" w:ascii="微软雅黑" w:hAnsi="微软雅黑" w:eastAsia="微软雅黑" w:cs="微软雅黑"/>
                <w:b w:val="0"/>
                <w:bCs w:val="0"/>
                <w:color w:val="auto"/>
                <w:sz w:val="21"/>
                <w:szCs w:val="21"/>
                <w:highlight w:val="none"/>
                <w:vertAlign w:val="baseline"/>
                <w:lang w:eastAsia="zh-CN"/>
              </w:rPr>
              <w:t>；</w:t>
            </w:r>
          </w:p>
          <w:p w14:paraId="0FCE0E2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拉链：</w:t>
            </w:r>
            <w:r>
              <w:rPr>
                <w:rFonts w:hint="eastAsia" w:ascii="微软雅黑" w:hAnsi="微软雅黑" w:eastAsia="微软雅黑" w:cs="微软雅黑"/>
                <w:b w:val="0"/>
                <w:bCs w:val="0"/>
                <w:color w:val="auto"/>
                <w:sz w:val="21"/>
                <w:szCs w:val="21"/>
                <w:highlight w:val="none"/>
                <w:vertAlign w:val="baseline"/>
                <w:lang w:val="en-US" w:eastAsia="zh-CN"/>
              </w:rPr>
              <w:t>指标不低于</w:t>
            </w:r>
            <w:r>
              <w:rPr>
                <w:rFonts w:hint="eastAsia" w:ascii="微软雅黑" w:hAnsi="微软雅黑" w:eastAsia="微软雅黑" w:cs="微软雅黑"/>
                <w:b w:val="0"/>
                <w:bCs w:val="0"/>
                <w:color w:val="auto"/>
                <w:sz w:val="21"/>
                <w:szCs w:val="21"/>
                <w:highlight w:val="none"/>
                <w:vertAlign w:val="baseline"/>
              </w:rPr>
              <w:t>双向拉链</w:t>
            </w:r>
            <w:r>
              <w:rPr>
                <w:rFonts w:hint="eastAsia" w:ascii="微软雅黑" w:hAnsi="微软雅黑" w:eastAsia="微软雅黑" w:cs="微软雅黑"/>
                <w:b w:val="0"/>
                <w:bCs w:val="0"/>
                <w:color w:val="auto"/>
                <w:sz w:val="21"/>
                <w:szCs w:val="21"/>
                <w:highlight w:val="none"/>
                <w:vertAlign w:val="baseline"/>
                <w:lang w:eastAsia="zh-CN"/>
              </w:rPr>
              <w:t>；</w:t>
            </w:r>
          </w:p>
          <w:p w14:paraId="102FD70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医疗急救包参数要求：</w:t>
            </w:r>
            <w:r>
              <w:rPr>
                <w:rFonts w:hint="eastAsia" w:ascii="微软雅黑" w:hAnsi="微软雅黑" w:eastAsia="微软雅黑" w:cs="微软雅黑"/>
                <w:b w:val="0"/>
                <w:bCs w:val="0"/>
                <w:color w:val="auto"/>
                <w:sz w:val="21"/>
                <w:szCs w:val="21"/>
                <w:highlight w:val="none"/>
                <w:vertAlign w:val="baseline"/>
                <w:lang w:val="en-US" w:eastAsia="zh-CN"/>
              </w:rPr>
              <w:t>指标不低于下列要求</w:t>
            </w:r>
          </w:p>
          <w:p w14:paraId="30BD6386">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体积小，重量轻，可放至于消防救援背囊中，配置弹性绷带，急救毯，创可贴，酒精棉片，腰带，清凉油，酒精棉棒，口哨，急救包手册等常用医疗用品。</w:t>
            </w:r>
          </w:p>
        </w:tc>
      </w:tr>
      <w:tr w14:paraId="7BD7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D7E4F9C">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58</w:t>
            </w:r>
          </w:p>
        </w:tc>
        <w:tc>
          <w:tcPr>
            <w:tcW w:w="1806" w:type="dxa"/>
            <w:vAlign w:val="center"/>
          </w:tcPr>
          <w:p w14:paraId="706EB10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夜视仪</w:t>
            </w:r>
          </w:p>
        </w:tc>
        <w:tc>
          <w:tcPr>
            <w:tcW w:w="727" w:type="dxa"/>
            <w:vAlign w:val="center"/>
          </w:tcPr>
          <w:p w14:paraId="570F785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50F0908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3F2FBBE8">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：指标不低于下列要求</w:t>
            </w:r>
          </w:p>
          <w:p w14:paraId="70896A3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eastAsia="zh-CN"/>
              </w:rPr>
              <w:t>采用</w:t>
            </w:r>
            <w:r>
              <w:rPr>
                <w:rFonts w:hint="eastAsia" w:ascii="微软雅黑" w:hAnsi="微软雅黑" w:eastAsia="微软雅黑" w:cs="微软雅黑"/>
                <w:b w:val="0"/>
                <w:bCs w:val="0"/>
                <w:color w:val="auto"/>
                <w:sz w:val="21"/>
                <w:szCs w:val="21"/>
                <w:highlight w:val="none"/>
                <w:vertAlign w:val="baseline"/>
                <w:lang w:val="en-US" w:eastAsia="zh-CN"/>
              </w:rPr>
              <w:t>5W大功率，7级红外增强，40NM高光效，7.2倍光学放大，2倍电子放大，31MM口径，1/28大感光芯片，130万像素图像传感器，640*480高分辨率大屏。</w:t>
            </w:r>
          </w:p>
        </w:tc>
      </w:tr>
      <w:tr w14:paraId="1A64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E37CB59">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59</w:t>
            </w:r>
          </w:p>
        </w:tc>
        <w:tc>
          <w:tcPr>
            <w:tcW w:w="1806" w:type="dxa"/>
            <w:vAlign w:val="center"/>
          </w:tcPr>
          <w:p w14:paraId="4698D62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滑轮组套装</w:t>
            </w:r>
          </w:p>
        </w:tc>
        <w:tc>
          <w:tcPr>
            <w:tcW w:w="727" w:type="dxa"/>
            <w:vAlign w:val="center"/>
          </w:tcPr>
          <w:p w14:paraId="36534C2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6BBE51C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07F94E4F">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355066B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含双滑轮、单滑轮、小滑轮</w:t>
            </w:r>
            <w:r>
              <w:rPr>
                <w:rFonts w:hint="eastAsia" w:ascii="微软雅黑" w:hAnsi="微软雅黑" w:eastAsia="微软雅黑" w:cs="微软雅黑"/>
                <w:b w:val="0"/>
                <w:bCs w:val="0"/>
                <w:color w:val="auto"/>
                <w:sz w:val="21"/>
                <w:szCs w:val="21"/>
                <w:highlight w:val="none"/>
                <w:vertAlign w:val="baseline"/>
                <w:lang w:eastAsia="zh-CN"/>
              </w:rPr>
              <w:t>；</w:t>
            </w:r>
          </w:p>
          <w:p w14:paraId="2DE149D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单向滑轮：高强度单向滑轮，滑轮最大工作负荷≥10kN，极限负荷：≥35kN，适合绳索直径：9-12mm。总体性能符合XF494-2023《消防用防坠落装备》标准</w:t>
            </w:r>
            <w:r>
              <w:rPr>
                <w:rFonts w:hint="eastAsia" w:ascii="微软雅黑" w:hAnsi="微软雅黑" w:eastAsia="微软雅黑" w:cs="微软雅黑"/>
                <w:b w:val="0"/>
                <w:bCs w:val="0"/>
                <w:color w:val="auto"/>
                <w:sz w:val="21"/>
                <w:szCs w:val="21"/>
                <w:highlight w:val="none"/>
                <w:vertAlign w:val="baseline"/>
                <w:lang w:eastAsia="zh-CN"/>
              </w:rPr>
              <w:t>。</w:t>
            </w:r>
          </w:p>
        </w:tc>
      </w:tr>
      <w:tr w14:paraId="4D1E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FD64F96">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60</w:t>
            </w:r>
          </w:p>
        </w:tc>
        <w:tc>
          <w:tcPr>
            <w:tcW w:w="1806" w:type="dxa"/>
            <w:vAlign w:val="center"/>
          </w:tcPr>
          <w:p w14:paraId="387902E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伸缩救援杆装备</w:t>
            </w:r>
          </w:p>
        </w:tc>
        <w:tc>
          <w:tcPr>
            <w:tcW w:w="727" w:type="dxa"/>
            <w:vAlign w:val="center"/>
          </w:tcPr>
          <w:p w14:paraId="5ED7B4A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3D54DCD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根</w:t>
            </w:r>
          </w:p>
        </w:tc>
        <w:tc>
          <w:tcPr>
            <w:tcW w:w="10338" w:type="dxa"/>
            <w:vAlign w:val="center"/>
          </w:tcPr>
          <w:p w14:paraId="0EB5AE31">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3813D24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采用绝缘材料制成，伸缩范围</w:t>
            </w:r>
            <w:r>
              <w:rPr>
                <w:rFonts w:hint="eastAsia" w:ascii="微软雅黑" w:hAnsi="微软雅黑" w:eastAsia="微软雅黑" w:cs="微软雅黑"/>
                <w:b w:val="0"/>
                <w:bCs w:val="0"/>
                <w:color w:val="auto"/>
                <w:sz w:val="21"/>
                <w:szCs w:val="21"/>
                <w:highlight w:val="none"/>
                <w:vertAlign w:val="baseline"/>
                <w:lang w:val="en-US" w:eastAsia="zh-CN"/>
              </w:rPr>
              <w:t>不小于</w:t>
            </w:r>
            <w:r>
              <w:rPr>
                <w:rFonts w:hint="eastAsia" w:ascii="微软雅黑" w:hAnsi="微软雅黑" w:eastAsia="微软雅黑" w:cs="微软雅黑"/>
                <w:b w:val="0"/>
                <w:bCs w:val="0"/>
                <w:color w:val="auto"/>
                <w:sz w:val="21"/>
                <w:szCs w:val="21"/>
                <w:highlight w:val="none"/>
                <w:vertAlign w:val="baseline"/>
              </w:rPr>
              <w:t>1.2-5.5米，拉动重量≥120kg，重量≤1.1kg。</w:t>
            </w:r>
          </w:p>
        </w:tc>
      </w:tr>
      <w:tr w14:paraId="67A3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94996A0">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61</w:t>
            </w:r>
          </w:p>
        </w:tc>
        <w:tc>
          <w:tcPr>
            <w:tcW w:w="1806" w:type="dxa"/>
            <w:vAlign w:val="center"/>
          </w:tcPr>
          <w:p w14:paraId="3AC14F2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Style w:val="16"/>
                <w:rFonts w:hint="eastAsia" w:ascii="微软雅黑" w:hAnsi="微软雅黑" w:eastAsia="微软雅黑" w:cs="微软雅黑"/>
                <w:b w:val="0"/>
                <w:bCs w:val="0"/>
                <w:color w:val="auto"/>
                <w:sz w:val="21"/>
                <w:szCs w:val="21"/>
                <w:highlight w:val="none"/>
                <w:lang w:val="en-US" w:eastAsia="zh-CN" w:bidi="ar"/>
              </w:rPr>
              <w:t>50</w:t>
            </w:r>
            <w:r>
              <w:rPr>
                <w:rStyle w:val="17"/>
                <w:rFonts w:hint="eastAsia" w:ascii="微软雅黑" w:hAnsi="微软雅黑" w:eastAsia="微软雅黑" w:cs="微软雅黑"/>
                <w:b w:val="0"/>
                <w:bCs w:val="0"/>
                <w:color w:val="auto"/>
                <w:sz w:val="21"/>
                <w:szCs w:val="21"/>
                <w:highlight w:val="none"/>
                <w:lang w:val="en-US" w:eastAsia="zh-CN" w:bidi="ar"/>
              </w:rPr>
              <w:t>米安全绳</w:t>
            </w:r>
          </w:p>
        </w:tc>
        <w:tc>
          <w:tcPr>
            <w:tcW w:w="727" w:type="dxa"/>
            <w:vAlign w:val="center"/>
          </w:tcPr>
          <w:p w14:paraId="5E04E82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3</w:t>
            </w:r>
          </w:p>
        </w:tc>
        <w:tc>
          <w:tcPr>
            <w:tcW w:w="647" w:type="dxa"/>
            <w:vAlign w:val="center"/>
          </w:tcPr>
          <w:p w14:paraId="149E0DC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根</w:t>
            </w:r>
          </w:p>
        </w:tc>
        <w:tc>
          <w:tcPr>
            <w:tcW w:w="10338" w:type="dxa"/>
            <w:vAlign w:val="center"/>
          </w:tcPr>
          <w:p w14:paraId="0F22C305">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5669C19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具有耐高温和耐磨的高性能。外皮和内芯紧密的结合一体，外皮滑动率为零。长度为50m，直径10.5-12.5mm，拉力不小于40KN，静力绳。</w:t>
            </w:r>
          </w:p>
        </w:tc>
      </w:tr>
      <w:tr w14:paraId="2C87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39B06E72">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62</w:t>
            </w:r>
          </w:p>
        </w:tc>
        <w:tc>
          <w:tcPr>
            <w:tcW w:w="1806" w:type="dxa"/>
            <w:vAlign w:val="center"/>
          </w:tcPr>
          <w:p w14:paraId="33106E5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绳索保护套</w:t>
            </w:r>
          </w:p>
        </w:tc>
        <w:tc>
          <w:tcPr>
            <w:tcW w:w="727" w:type="dxa"/>
            <w:vAlign w:val="center"/>
          </w:tcPr>
          <w:p w14:paraId="6768A28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5</w:t>
            </w:r>
          </w:p>
        </w:tc>
        <w:tc>
          <w:tcPr>
            <w:tcW w:w="647" w:type="dxa"/>
            <w:vAlign w:val="center"/>
          </w:tcPr>
          <w:p w14:paraId="6ACDA43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根</w:t>
            </w:r>
          </w:p>
        </w:tc>
        <w:tc>
          <w:tcPr>
            <w:tcW w:w="10338" w:type="dxa"/>
            <w:vAlign w:val="center"/>
          </w:tcPr>
          <w:p w14:paraId="0E16077C">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 xml:space="preserve">： </w:t>
            </w:r>
          </w:p>
          <w:p w14:paraId="1241E2D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采用高强度涤纶长丝材料，耐磨抗拉，采用魔术贴及绑带固定</w:t>
            </w:r>
            <w:r>
              <w:rPr>
                <w:rFonts w:hint="eastAsia" w:ascii="微软雅黑" w:hAnsi="微软雅黑" w:eastAsia="微软雅黑" w:cs="微软雅黑"/>
                <w:b w:val="0"/>
                <w:bCs w:val="0"/>
                <w:color w:val="auto"/>
                <w:sz w:val="21"/>
                <w:szCs w:val="21"/>
                <w:highlight w:val="none"/>
                <w:vertAlign w:val="baseline"/>
                <w:lang w:eastAsia="zh-CN"/>
              </w:rPr>
              <w:t>；</w:t>
            </w:r>
          </w:p>
        </w:tc>
      </w:tr>
      <w:tr w14:paraId="370C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3EBFCE7">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63</w:t>
            </w:r>
          </w:p>
        </w:tc>
        <w:tc>
          <w:tcPr>
            <w:tcW w:w="1806" w:type="dxa"/>
            <w:vAlign w:val="center"/>
          </w:tcPr>
          <w:p w14:paraId="1ABC9EDC">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消防全身式安全吊带</w:t>
            </w:r>
          </w:p>
        </w:tc>
        <w:tc>
          <w:tcPr>
            <w:tcW w:w="727" w:type="dxa"/>
            <w:vAlign w:val="center"/>
          </w:tcPr>
          <w:p w14:paraId="0FA3EED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w:t>
            </w:r>
          </w:p>
        </w:tc>
        <w:tc>
          <w:tcPr>
            <w:tcW w:w="647" w:type="dxa"/>
            <w:vAlign w:val="center"/>
          </w:tcPr>
          <w:p w14:paraId="135ECFB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1B0EBF32">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 xml:space="preserve">符合XF494-2023《消防用防坠落装备》标准。             </w:t>
            </w:r>
          </w:p>
          <w:p w14:paraId="0F16C07E">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4D28C4B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材质:涤纶高强丝/7075铝合金</w:t>
            </w:r>
            <w:r>
              <w:rPr>
                <w:rFonts w:hint="eastAsia" w:ascii="微软雅黑" w:hAnsi="微软雅黑" w:eastAsia="微软雅黑" w:cs="微软雅黑"/>
                <w:b w:val="0"/>
                <w:bCs w:val="0"/>
                <w:color w:val="auto"/>
                <w:sz w:val="21"/>
                <w:szCs w:val="21"/>
                <w:highlight w:val="none"/>
                <w:vertAlign w:val="baseline"/>
                <w:lang w:eastAsia="zh-CN"/>
              </w:rPr>
              <w:t>；</w:t>
            </w:r>
          </w:p>
          <w:p w14:paraId="70725A8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 xml:space="preserve">全身安全吊带由织带、前部拉环、后背拉环、后背衬垫、带扣等零部件组成。腰部前方、胸剑骨部位和背部各设有一个金属拉环作为承载连接部件，腰部后方设有一个织带拉环作为承载连接部件，腰部左右两侧各设有一个金属拉环用于工作定位和器具携带。腰部前方和胸剑骨部位两个拉环之间的连接为可开合形式，胸剑骨部位的拉环底部连有一段不可拆卸的缝合织带，缝合织带上用缝合方式固定了一个可以选装胸式上升器的小织带，腰部前方固定金属拉环的织带上装有一个轻型安全钩且能与胸剑骨底部的缝合织带环连接 </w:t>
            </w:r>
            <w:r>
              <w:rPr>
                <w:rFonts w:hint="eastAsia" w:ascii="微软雅黑" w:hAnsi="微软雅黑" w:eastAsia="微软雅黑" w:cs="微软雅黑"/>
                <w:b w:val="0"/>
                <w:bCs w:val="0"/>
                <w:color w:val="auto"/>
                <w:sz w:val="21"/>
                <w:szCs w:val="21"/>
                <w:highlight w:val="none"/>
                <w:vertAlign w:val="baseline"/>
                <w:lang w:eastAsia="zh-CN"/>
              </w:rPr>
              <w:t>；</w:t>
            </w:r>
          </w:p>
          <w:p w14:paraId="4D701DD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安全吊带的承重织带宽度</w:t>
            </w:r>
            <w:r>
              <w:rPr>
                <w:rFonts w:hint="eastAsia" w:ascii="微软雅黑" w:hAnsi="微软雅黑" w:eastAsia="微软雅黑" w:cs="微软雅黑"/>
                <w:b w:val="0"/>
                <w:bCs w:val="0"/>
                <w:color w:val="auto"/>
                <w:sz w:val="21"/>
                <w:szCs w:val="21"/>
                <w:highlight w:val="none"/>
                <w:vertAlign w:val="baseline"/>
                <w:lang w:eastAsia="zh-CN"/>
              </w:rPr>
              <w:t>（参考）</w:t>
            </w:r>
            <w:r>
              <w:rPr>
                <w:rFonts w:hint="eastAsia" w:ascii="微软雅黑" w:hAnsi="微软雅黑" w:eastAsia="微软雅黑" w:cs="微软雅黑"/>
                <w:b w:val="0"/>
                <w:bCs w:val="0"/>
                <w:color w:val="auto"/>
                <w:sz w:val="21"/>
                <w:szCs w:val="21"/>
                <w:highlight w:val="none"/>
                <w:vertAlign w:val="baseline"/>
              </w:rPr>
              <w:t>4</w:t>
            </w:r>
            <w:r>
              <w:rPr>
                <w:rFonts w:hint="eastAsia" w:ascii="微软雅黑" w:hAnsi="微软雅黑" w:eastAsia="微软雅黑" w:cs="微软雅黑"/>
                <w:b w:val="0"/>
                <w:bCs w:val="0"/>
                <w:color w:val="auto"/>
                <w:sz w:val="21"/>
                <w:szCs w:val="21"/>
                <w:highlight w:val="none"/>
                <w:vertAlign w:val="baseline"/>
                <w:lang w:val="en-US" w:eastAsia="zh-CN"/>
              </w:rPr>
              <w:t>5</w:t>
            </w:r>
            <w:r>
              <w:rPr>
                <w:rFonts w:hint="eastAsia" w:ascii="微软雅黑" w:hAnsi="微软雅黑" w:eastAsia="微软雅黑" w:cs="微软雅黑"/>
                <w:b w:val="0"/>
                <w:bCs w:val="0"/>
                <w:color w:val="auto"/>
                <w:sz w:val="21"/>
                <w:szCs w:val="21"/>
                <w:highlight w:val="none"/>
                <w:vertAlign w:val="baseline"/>
              </w:rPr>
              <w:t>mm；厚度</w:t>
            </w:r>
            <w:r>
              <w:rPr>
                <w:rFonts w:hint="eastAsia" w:ascii="微软雅黑" w:hAnsi="微软雅黑" w:eastAsia="微软雅黑" w:cs="微软雅黑"/>
                <w:b w:val="0"/>
                <w:bCs w:val="0"/>
                <w:color w:val="auto"/>
                <w:sz w:val="21"/>
                <w:szCs w:val="21"/>
                <w:highlight w:val="none"/>
                <w:vertAlign w:val="baseline"/>
                <w:lang w:eastAsia="zh-CN"/>
              </w:rPr>
              <w:t>（参考）</w:t>
            </w:r>
            <w:r>
              <w:rPr>
                <w:rFonts w:hint="eastAsia" w:ascii="微软雅黑" w:hAnsi="微软雅黑" w:eastAsia="微软雅黑" w:cs="微软雅黑"/>
                <w:b w:val="0"/>
                <w:bCs w:val="0"/>
                <w:color w:val="auto"/>
                <w:sz w:val="21"/>
                <w:szCs w:val="21"/>
                <w:highlight w:val="none"/>
                <w:vertAlign w:val="baseline"/>
              </w:rPr>
              <w:t>：1.5mm；金属拉环厚度</w:t>
            </w:r>
            <w:r>
              <w:rPr>
                <w:rFonts w:hint="eastAsia" w:ascii="微软雅黑" w:hAnsi="微软雅黑" w:eastAsia="微软雅黑" w:cs="微软雅黑"/>
                <w:b w:val="0"/>
                <w:bCs w:val="0"/>
                <w:color w:val="auto"/>
                <w:sz w:val="21"/>
                <w:szCs w:val="21"/>
                <w:highlight w:val="none"/>
                <w:vertAlign w:val="baseline"/>
                <w:lang w:eastAsia="zh-CN"/>
              </w:rPr>
              <w:t>（参考）</w:t>
            </w:r>
            <w:r>
              <w:rPr>
                <w:rFonts w:hint="eastAsia" w:ascii="微软雅黑" w:hAnsi="微软雅黑" w:eastAsia="微软雅黑" w:cs="微软雅黑"/>
                <w:b w:val="0"/>
                <w:bCs w:val="0"/>
                <w:color w:val="auto"/>
                <w:sz w:val="21"/>
                <w:szCs w:val="21"/>
                <w:highlight w:val="none"/>
                <w:vertAlign w:val="baseline"/>
              </w:rPr>
              <w:t>：10mm ，重量</w:t>
            </w:r>
            <w:r>
              <w:rPr>
                <w:rFonts w:hint="eastAsia" w:ascii="微软雅黑" w:hAnsi="微软雅黑" w:eastAsia="微软雅黑" w:cs="微软雅黑"/>
                <w:b w:val="0"/>
                <w:bCs w:val="0"/>
                <w:color w:val="auto"/>
                <w:sz w:val="21"/>
                <w:szCs w:val="21"/>
                <w:highlight w:val="none"/>
                <w:vertAlign w:val="baseline"/>
                <w:lang w:eastAsia="zh-CN"/>
              </w:rPr>
              <w:t>（参考）</w:t>
            </w:r>
            <w:r>
              <w:rPr>
                <w:rFonts w:hint="eastAsia" w:ascii="微软雅黑" w:hAnsi="微软雅黑" w:eastAsia="微软雅黑" w:cs="微软雅黑"/>
                <w:b w:val="0"/>
                <w:bCs w:val="0"/>
                <w:color w:val="auto"/>
                <w:sz w:val="21"/>
                <w:szCs w:val="21"/>
                <w:highlight w:val="none"/>
                <w:vertAlign w:val="baseline"/>
              </w:rPr>
              <w:t xml:space="preserve">：约2kg，安全带的带扣的边角半径≥6mm </w:t>
            </w:r>
            <w:r>
              <w:rPr>
                <w:rFonts w:hint="eastAsia" w:ascii="微软雅黑" w:hAnsi="微软雅黑" w:eastAsia="微软雅黑" w:cs="微软雅黑"/>
                <w:b w:val="0"/>
                <w:bCs w:val="0"/>
                <w:color w:val="auto"/>
                <w:sz w:val="21"/>
                <w:szCs w:val="21"/>
                <w:highlight w:val="none"/>
                <w:vertAlign w:val="baseline"/>
                <w:lang w:eastAsia="zh-CN"/>
              </w:rPr>
              <w:t>；</w:t>
            </w:r>
          </w:p>
          <w:p w14:paraId="1BEA86A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 xml:space="preserve"> 静负荷性能正立方向≥22KN，水平方向≥10KN，倒立方向≥10KN(安全吊带不从人体模型上松脱，安全吊带上的带扣和调节装置滑移距离不超过25mm，而且安全吊带不出现影响其安全性能的明显损伤</w:t>
            </w:r>
            <w:r>
              <w:rPr>
                <w:rFonts w:hint="eastAsia" w:ascii="微软雅黑" w:hAnsi="微软雅黑" w:eastAsia="微软雅黑" w:cs="微软雅黑"/>
                <w:b w:val="0"/>
                <w:bCs w:val="0"/>
                <w:color w:val="auto"/>
                <w:sz w:val="21"/>
                <w:szCs w:val="21"/>
                <w:highlight w:val="none"/>
                <w:vertAlign w:val="baseline"/>
                <w:lang w:eastAsia="zh-CN"/>
              </w:rPr>
              <w:t>；</w:t>
            </w:r>
          </w:p>
          <w:p w14:paraId="2FC2316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抗冲击性能：安全吊带不出现影响其安全性能的明显损伤</w:t>
            </w:r>
            <w:r>
              <w:rPr>
                <w:rFonts w:hint="eastAsia" w:ascii="微软雅黑" w:hAnsi="微软雅黑" w:eastAsia="微软雅黑" w:cs="微软雅黑"/>
                <w:b w:val="0"/>
                <w:bCs w:val="0"/>
                <w:color w:val="auto"/>
                <w:sz w:val="21"/>
                <w:szCs w:val="21"/>
                <w:highlight w:val="none"/>
                <w:vertAlign w:val="baseline"/>
                <w:lang w:eastAsia="zh-CN"/>
              </w:rPr>
              <w:t>；</w:t>
            </w:r>
          </w:p>
          <w:p w14:paraId="0325804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 xml:space="preserve">耐高温性能：经 </w:t>
            </w:r>
            <w:r>
              <w:rPr>
                <w:rFonts w:hint="eastAsia" w:ascii="微软雅黑" w:hAnsi="微软雅黑" w:eastAsia="微软雅黑" w:cs="微软雅黑"/>
                <w:b w:val="0"/>
                <w:bCs w:val="0"/>
                <w:color w:val="auto"/>
                <w:sz w:val="21"/>
                <w:szCs w:val="21"/>
                <w:highlight w:val="none"/>
                <w:vertAlign w:val="baseline"/>
                <w:lang w:val="en-US" w:eastAsia="zh-CN"/>
              </w:rPr>
              <w:t>不低于</w:t>
            </w:r>
            <w:r>
              <w:rPr>
                <w:rFonts w:hint="eastAsia" w:ascii="微软雅黑" w:hAnsi="微软雅黑" w:eastAsia="微软雅黑" w:cs="微软雅黑"/>
                <w:b w:val="0"/>
                <w:bCs w:val="0"/>
                <w:color w:val="auto"/>
                <w:sz w:val="21"/>
                <w:szCs w:val="21"/>
                <w:highlight w:val="none"/>
                <w:vertAlign w:val="baseline"/>
              </w:rPr>
              <w:t xml:space="preserve">204℃±5℃的耐高温性能试验后，安全吊带的织带和缝线不出现熔融、焦化现象 </w:t>
            </w:r>
            <w:r>
              <w:rPr>
                <w:rFonts w:hint="eastAsia" w:ascii="微软雅黑" w:hAnsi="微软雅黑" w:eastAsia="微软雅黑" w:cs="微软雅黑"/>
                <w:b w:val="0"/>
                <w:bCs w:val="0"/>
                <w:color w:val="auto"/>
                <w:sz w:val="21"/>
                <w:szCs w:val="21"/>
                <w:highlight w:val="none"/>
                <w:vertAlign w:val="baseline"/>
                <w:lang w:eastAsia="zh-CN"/>
              </w:rPr>
              <w:t>；</w:t>
            </w:r>
          </w:p>
          <w:p w14:paraId="10944B4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 xml:space="preserve"> 金属零件的耐腐蚀性能：经48h中性盐雾试验后，外观符合GB/T 6461-2002外观等级评定轻微级的要求</w:t>
            </w:r>
            <w:r>
              <w:rPr>
                <w:rFonts w:hint="eastAsia" w:ascii="微软雅黑" w:hAnsi="微软雅黑" w:eastAsia="微软雅黑" w:cs="微软雅黑"/>
                <w:b w:val="0"/>
                <w:bCs w:val="0"/>
                <w:color w:val="auto"/>
                <w:sz w:val="21"/>
                <w:szCs w:val="21"/>
                <w:highlight w:val="none"/>
                <w:vertAlign w:val="baseline"/>
                <w:lang w:eastAsia="zh-CN"/>
              </w:rPr>
              <w:t>；</w:t>
            </w:r>
          </w:p>
          <w:p w14:paraId="0795FCB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安全带能调节尺寸大小以适合不同体型佩戴</w:t>
            </w:r>
            <w:r>
              <w:rPr>
                <w:rFonts w:hint="eastAsia" w:ascii="微软雅黑" w:hAnsi="微软雅黑" w:eastAsia="微软雅黑" w:cs="微软雅黑"/>
                <w:b w:val="0"/>
                <w:bCs w:val="0"/>
                <w:color w:val="auto"/>
                <w:sz w:val="21"/>
                <w:szCs w:val="21"/>
                <w:highlight w:val="none"/>
                <w:vertAlign w:val="baseline"/>
                <w:lang w:eastAsia="zh-CN"/>
              </w:rPr>
              <w:t>；</w:t>
            </w:r>
          </w:p>
          <w:p w14:paraId="03E260E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腰环周长</w:t>
            </w:r>
            <w:r>
              <w:rPr>
                <w:rFonts w:hint="eastAsia" w:ascii="微软雅黑" w:hAnsi="微软雅黑" w:eastAsia="微软雅黑" w:cs="微软雅黑"/>
                <w:b w:val="0"/>
                <w:bCs w:val="0"/>
                <w:color w:val="auto"/>
                <w:sz w:val="21"/>
                <w:szCs w:val="21"/>
                <w:highlight w:val="none"/>
                <w:vertAlign w:val="baseline"/>
                <w:lang w:eastAsia="zh-CN"/>
              </w:rPr>
              <w:t>（</w:t>
            </w:r>
            <w:r>
              <w:rPr>
                <w:rFonts w:hint="eastAsia" w:ascii="微软雅黑" w:hAnsi="微软雅黑" w:eastAsia="微软雅黑" w:cs="微软雅黑"/>
                <w:b w:val="0"/>
                <w:bCs w:val="0"/>
                <w:color w:val="auto"/>
                <w:sz w:val="21"/>
                <w:szCs w:val="21"/>
                <w:highlight w:val="none"/>
                <w:vertAlign w:val="baseline"/>
                <w:lang w:val="en-US" w:eastAsia="zh-CN"/>
              </w:rPr>
              <w:t>参考）</w:t>
            </w:r>
            <w:r>
              <w:rPr>
                <w:rFonts w:hint="eastAsia" w:ascii="微软雅黑" w:hAnsi="微软雅黑" w:eastAsia="微软雅黑" w:cs="微软雅黑"/>
                <w:b w:val="0"/>
                <w:bCs w:val="0"/>
                <w:color w:val="auto"/>
                <w:sz w:val="21"/>
                <w:szCs w:val="21"/>
                <w:highlight w:val="none"/>
                <w:vertAlign w:val="baseline"/>
              </w:rPr>
              <w:t>65cm-130cm ，脚环周长</w:t>
            </w:r>
            <w:r>
              <w:rPr>
                <w:rFonts w:hint="eastAsia" w:ascii="微软雅黑" w:hAnsi="微软雅黑" w:eastAsia="微软雅黑" w:cs="微软雅黑"/>
                <w:b w:val="0"/>
                <w:bCs w:val="0"/>
                <w:color w:val="auto"/>
                <w:sz w:val="21"/>
                <w:szCs w:val="21"/>
                <w:highlight w:val="none"/>
                <w:vertAlign w:val="baseline"/>
                <w:lang w:eastAsia="zh-CN"/>
              </w:rPr>
              <w:t>（</w:t>
            </w:r>
            <w:r>
              <w:rPr>
                <w:rFonts w:hint="eastAsia" w:ascii="微软雅黑" w:hAnsi="微软雅黑" w:eastAsia="微软雅黑" w:cs="微软雅黑"/>
                <w:b w:val="0"/>
                <w:bCs w:val="0"/>
                <w:color w:val="auto"/>
                <w:sz w:val="21"/>
                <w:szCs w:val="21"/>
                <w:highlight w:val="none"/>
                <w:vertAlign w:val="baseline"/>
                <w:lang w:val="en-US" w:eastAsia="zh-CN"/>
              </w:rPr>
              <w:t>参考）</w:t>
            </w:r>
            <w:r>
              <w:rPr>
                <w:rFonts w:hint="eastAsia" w:ascii="微软雅黑" w:hAnsi="微软雅黑" w:eastAsia="微软雅黑" w:cs="微软雅黑"/>
                <w:b w:val="0"/>
                <w:bCs w:val="0"/>
                <w:color w:val="auto"/>
                <w:sz w:val="21"/>
                <w:szCs w:val="21"/>
                <w:highlight w:val="none"/>
                <w:vertAlign w:val="baseline"/>
              </w:rPr>
              <w:t xml:space="preserve">40cm-75cm </w:t>
            </w:r>
          </w:p>
          <w:p w14:paraId="3CC512AF">
            <w:pPr>
              <w:keepNext w:val="0"/>
              <w:keepLines w:val="0"/>
              <w:pageBreakBefore w:val="0"/>
              <w:kinsoku/>
              <w:wordWrap/>
              <w:overflowPunct/>
              <w:topLinePunct w:val="0"/>
              <w:autoSpaceDE/>
              <w:autoSpaceDN/>
              <w:bidi w:val="0"/>
              <w:spacing w:after="0" w:line="0" w:lineRule="atLeast"/>
              <w:ind w:left="0" w:leftChars="0" w:firstLine="0" w:firstLineChars="0"/>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bCs/>
                <w:color w:val="auto"/>
                <w:sz w:val="21"/>
                <w:szCs w:val="21"/>
                <w:highlight w:val="none"/>
                <w:shd w:val="clear" w:color="FFFFFF" w:fill="D9D9D9"/>
                <w:lang w:eastAsia="zh-CN"/>
              </w:rPr>
              <w:t>【投标文件中提供符合</w:t>
            </w:r>
            <w:r>
              <w:rPr>
                <w:rFonts w:hint="eastAsia" w:ascii="微软雅黑" w:hAnsi="微软雅黑" w:eastAsia="微软雅黑" w:cs="微软雅黑"/>
                <w:b/>
                <w:bCs/>
                <w:color w:val="auto"/>
                <w:sz w:val="21"/>
                <w:szCs w:val="21"/>
                <w:highlight w:val="none"/>
                <w:shd w:val="clear" w:color="FFFFFF" w:fill="D9D9D9"/>
                <w:vertAlign w:val="baseline"/>
              </w:rPr>
              <w:t>XF494-2023《消防用防坠落装备》</w:t>
            </w:r>
            <w:r>
              <w:rPr>
                <w:rFonts w:hint="eastAsia" w:ascii="微软雅黑" w:hAnsi="微软雅黑" w:eastAsia="微软雅黑" w:cs="微软雅黑"/>
                <w:b/>
                <w:bCs/>
                <w:color w:val="auto"/>
                <w:sz w:val="21"/>
                <w:szCs w:val="21"/>
                <w:highlight w:val="none"/>
                <w:shd w:val="clear" w:color="FFFFFF" w:fill="D9D9D9"/>
                <w:lang w:eastAsia="zh-CN"/>
              </w:rPr>
              <w:t>标准的具有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p>
        </w:tc>
      </w:tr>
      <w:tr w14:paraId="1C79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6DC7FB9">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64</w:t>
            </w:r>
          </w:p>
        </w:tc>
        <w:tc>
          <w:tcPr>
            <w:tcW w:w="1806" w:type="dxa"/>
            <w:vAlign w:val="center"/>
          </w:tcPr>
          <w:p w14:paraId="09FD188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多功能铁锹</w:t>
            </w:r>
          </w:p>
        </w:tc>
        <w:tc>
          <w:tcPr>
            <w:tcW w:w="727" w:type="dxa"/>
            <w:vAlign w:val="center"/>
          </w:tcPr>
          <w:p w14:paraId="302307D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3</w:t>
            </w:r>
          </w:p>
        </w:tc>
        <w:tc>
          <w:tcPr>
            <w:tcW w:w="647" w:type="dxa"/>
            <w:vAlign w:val="center"/>
          </w:tcPr>
          <w:p w14:paraId="4917C11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472F2C02">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1B2ABAA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包含破窗器、刀、割绳器、六角扳手、开瓶器、起钉器、锯、斧、铲等功能，可45-180°翻转，不低于6档卡位，加粗加厚手柄，组装全长＜100cm。</w:t>
            </w:r>
          </w:p>
        </w:tc>
      </w:tr>
      <w:tr w14:paraId="725D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1252F59">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65</w:t>
            </w:r>
          </w:p>
        </w:tc>
        <w:tc>
          <w:tcPr>
            <w:tcW w:w="1806" w:type="dxa"/>
            <w:vAlign w:val="center"/>
          </w:tcPr>
          <w:p w14:paraId="71592257">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小型坑道送风机</w:t>
            </w:r>
          </w:p>
        </w:tc>
        <w:tc>
          <w:tcPr>
            <w:tcW w:w="727" w:type="dxa"/>
            <w:vAlign w:val="center"/>
          </w:tcPr>
          <w:p w14:paraId="46DEF36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5892D49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台</w:t>
            </w:r>
          </w:p>
        </w:tc>
        <w:tc>
          <w:tcPr>
            <w:tcW w:w="10338" w:type="dxa"/>
            <w:vAlign w:val="center"/>
          </w:tcPr>
          <w:p w14:paraId="177E4433">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kern w:val="0"/>
                <w:sz w:val="21"/>
                <w:szCs w:val="21"/>
                <w:highlight w:val="none"/>
                <w:lang w:val="en-US" w:eastAsia="zh-CN"/>
              </w:rPr>
            </w:pPr>
            <w:r>
              <w:rPr>
                <w:rFonts w:hint="eastAsia" w:ascii="微软雅黑" w:hAnsi="微软雅黑" w:eastAsia="微软雅黑" w:cs="微软雅黑"/>
                <w:b/>
                <w:bCs w:val="0"/>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b w:val="0"/>
                <w:bCs w:val="0"/>
                <w:color w:val="auto"/>
                <w:kern w:val="0"/>
                <w:sz w:val="21"/>
                <w:szCs w:val="21"/>
                <w:highlight w:val="none"/>
                <w:lang w:val="en-US" w:eastAsia="zh-CN"/>
              </w:rPr>
              <w:t>：</w:t>
            </w:r>
          </w:p>
          <w:p w14:paraId="5E1EABE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color w:val="auto"/>
                <w:sz w:val="21"/>
                <w:szCs w:val="21"/>
                <w:highlight w:val="none"/>
                <w:vertAlign w:val="baseline"/>
              </w:rPr>
              <w:t>适用</w:t>
            </w:r>
            <w:r>
              <w:rPr>
                <w:rFonts w:hint="eastAsia" w:ascii="微软雅黑" w:hAnsi="微软雅黑" w:eastAsia="微软雅黑" w:cs="微软雅黑"/>
                <w:b w:val="0"/>
                <w:bCs w:val="0"/>
                <w:color w:val="auto"/>
                <w:kern w:val="0"/>
                <w:sz w:val="21"/>
                <w:szCs w:val="21"/>
                <w:highlight w:val="none"/>
              </w:rPr>
              <w:t>于罐内、隧道内将有毒气体、烟或粉尘排出或输送新鲜空气。手提式送排风机，柔韧导风筒在地形复杂的环境下也能巧妙地弯曲，导风筒之间能够简单地连接。排风量≥2880m³/h，功率≥500w，风管≥5m。</w:t>
            </w:r>
          </w:p>
        </w:tc>
      </w:tr>
      <w:tr w14:paraId="3A48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633EB045">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66</w:t>
            </w:r>
          </w:p>
        </w:tc>
        <w:tc>
          <w:tcPr>
            <w:tcW w:w="1806" w:type="dxa"/>
            <w:vAlign w:val="center"/>
          </w:tcPr>
          <w:p w14:paraId="658B403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撤离装置</w:t>
            </w:r>
          </w:p>
        </w:tc>
        <w:tc>
          <w:tcPr>
            <w:tcW w:w="727" w:type="dxa"/>
            <w:vAlign w:val="center"/>
          </w:tcPr>
          <w:p w14:paraId="4E8D7D7D">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3161151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05FFDD1C">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07ADE5E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适用于各种救援中集中发射紧急撤离信号用，大功率高穿透性。</w:t>
            </w:r>
          </w:p>
        </w:tc>
      </w:tr>
      <w:tr w14:paraId="3341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F205C17">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67</w:t>
            </w:r>
          </w:p>
        </w:tc>
        <w:tc>
          <w:tcPr>
            <w:tcW w:w="1806" w:type="dxa"/>
            <w:vAlign w:val="center"/>
          </w:tcPr>
          <w:p w14:paraId="05F6BD4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指南针</w:t>
            </w:r>
          </w:p>
        </w:tc>
        <w:tc>
          <w:tcPr>
            <w:tcW w:w="727" w:type="dxa"/>
            <w:vAlign w:val="center"/>
          </w:tcPr>
          <w:p w14:paraId="6C6FEC0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w:t>
            </w:r>
          </w:p>
        </w:tc>
        <w:tc>
          <w:tcPr>
            <w:tcW w:w="647" w:type="dxa"/>
            <w:vAlign w:val="center"/>
          </w:tcPr>
          <w:p w14:paraId="0A6E47C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03947225">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70DD7C3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eastAsia="zh-CN"/>
              </w:rPr>
              <w:t>多功能指南针，军绿色或迷彩色</w:t>
            </w:r>
            <w:r>
              <w:rPr>
                <w:rFonts w:hint="eastAsia" w:ascii="微软雅黑" w:hAnsi="微软雅黑" w:eastAsia="微软雅黑" w:cs="微软雅黑"/>
                <w:b w:val="0"/>
                <w:bCs w:val="0"/>
                <w:color w:val="auto"/>
                <w:sz w:val="21"/>
                <w:szCs w:val="21"/>
                <w:highlight w:val="none"/>
                <w:vertAlign w:val="baseline"/>
                <w:lang w:val="en-US" w:eastAsia="zh-CN"/>
              </w:rPr>
              <w:t>。</w:t>
            </w:r>
          </w:p>
        </w:tc>
      </w:tr>
      <w:tr w14:paraId="56B5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106F9E7">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68</w:t>
            </w:r>
          </w:p>
        </w:tc>
        <w:tc>
          <w:tcPr>
            <w:tcW w:w="1806" w:type="dxa"/>
            <w:vAlign w:val="center"/>
          </w:tcPr>
          <w:p w14:paraId="6A0169B0">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呼救器</w:t>
            </w:r>
          </w:p>
        </w:tc>
        <w:tc>
          <w:tcPr>
            <w:tcW w:w="727" w:type="dxa"/>
            <w:vAlign w:val="center"/>
          </w:tcPr>
          <w:p w14:paraId="3E74D6A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20</w:t>
            </w:r>
          </w:p>
        </w:tc>
        <w:tc>
          <w:tcPr>
            <w:tcW w:w="647" w:type="dxa"/>
            <w:vAlign w:val="center"/>
          </w:tcPr>
          <w:p w14:paraId="7D162FA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6B94AD43">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56FD681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lang w:eastAsia="zh-CN"/>
              </w:rPr>
              <w:t>主要</w:t>
            </w:r>
            <w:r>
              <w:rPr>
                <w:rFonts w:hint="eastAsia" w:ascii="微软雅黑" w:hAnsi="微软雅黑" w:eastAsia="微软雅黑" w:cs="微软雅黑"/>
                <w:b w:val="0"/>
                <w:bCs w:val="0"/>
                <w:color w:val="auto"/>
                <w:sz w:val="21"/>
                <w:szCs w:val="21"/>
                <w:highlight w:val="none"/>
                <w:vertAlign w:val="baseline"/>
              </w:rPr>
              <w:t>用于消防员在黑暗、浓烟等环境中的位置标识及呼救报警，采用可充电式锂电池，防爆等级</w:t>
            </w:r>
            <w:r>
              <w:rPr>
                <w:rFonts w:hint="eastAsia" w:ascii="微软雅黑" w:hAnsi="微软雅黑" w:eastAsia="微软雅黑" w:cs="微软雅黑"/>
                <w:b w:val="0"/>
                <w:bCs w:val="0"/>
                <w:color w:val="auto"/>
                <w:sz w:val="21"/>
                <w:szCs w:val="21"/>
                <w:highlight w:val="none"/>
                <w:vertAlign w:val="baseline"/>
                <w:lang w:eastAsia="zh-CN"/>
              </w:rPr>
              <w:t>不低于</w:t>
            </w:r>
            <w:r>
              <w:rPr>
                <w:rFonts w:hint="eastAsia" w:ascii="微软雅黑" w:hAnsi="微软雅黑" w:eastAsia="微软雅黑" w:cs="微软雅黑"/>
                <w:b w:val="0"/>
                <w:bCs w:val="0"/>
                <w:color w:val="auto"/>
                <w:sz w:val="21"/>
                <w:szCs w:val="21"/>
                <w:highlight w:val="none"/>
                <w:vertAlign w:val="baseline"/>
              </w:rPr>
              <w:t>Ex ia IIC T3 Ga</w:t>
            </w:r>
            <w:r>
              <w:rPr>
                <w:rFonts w:hint="eastAsia" w:ascii="微软雅黑" w:hAnsi="微软雅黑" w:eastAsia="微软雅黑" w:cs="微软雅黑"/>
                <w:b w:val="0"/>
                <w:bCs w:val="0"/>
                <w:color w:val="auto"/>
                <w:sz w:val="21"/>
                <w:szCs w:val="21"/>
                <w:highlight w:val="none"/>
                <w:vertAlign w:val="baseline"/>
                <w:lang w:eastAsia="zh-CN"/>
              </w:rPr>
              <w:t>；</w:t>
            </w:r>
          </w:p>
          <w:p w14:paraId="5B62FB6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重量≤200g</w:t>
            </w:r>
            <w:r>
              <w:rPr>
                <w:rFonts w:hint="eastAsia" w:ascii="微软雅黑" w:hAnsi="微软雅黑" w:eastAsia="微软雅黑" w:cs="微软雅黑"/>
                <w:b w:val="0"/>
                <w:bCs w:val="0"/>
                <w:color w:val="auto"/>
                <w:sz w:val="21"/>
                <w:szCs w:val="21"/>
                <w:highlight w:val="none"/>
                <w:vertAlign w:val="baseline"/>
                <w:lang w:eastAsia="zh-CN"/>
              </w:rPr>
              <w:t>；</w:t>
            </w:r>
          </w:p>
          <w:p w14:paraId="1ADDA77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强报警声强不低于100分贝</w:t>
            </w:r>
            <w:r>
              <w:rPr>
                <w:rFonts w:hint="eastAsia" w:ascii="微软雅黑" w:hAnsi="微软雅黑" w:eastAsia="微软雅黑" w:cs="微软雅黑"/>
                <w:b w:val="0"/>
                <w:bCs w:val="0"/>
                <w:color w:val="auto"/>
                <w:sz w:val="21"/>
                <w:szCs w:val="21"/>
                <w:highlight w:val="none"/>
                <w:vertAlign w:val="baseline"/>
                <w:lang w:eastAsia="zh-CN"/>
              </w:rPr>
              <w:t>；</w:t>
            </w:r>
          </w:p>
          <w:p w14:paraId="3855266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b w:val="0"/>
                <w:bCs w:val="0"/>
                <w:color w:val="auto"/>
                <w:sz w:val="21"/>
                <w:szCs w:val="21"/>
                <w:highlight w:val="none"/>
                <w:vertAlign w:val="baseline"/>
              </w:rPr>
              <w:t>外壳材料采用防弹胶阻燃材料，耐高温、耐腐蚀、抗强烈碰撞与冲击。连续报警时间不低于10小时。报警指示灯（LED）亮度不小于750 cd/m2。具有电量显示功能</w:t>
            </w:r>
            <w:r>
              <w:rPr>
                <w:rFonts w:hint="eastAsia" w:ascii="微软雅黑" w:hAnsi="微软雅黑" w:eastAsia="微软雅黑" w:cs="微软雅黑"/>
                <w:b w:val="0"/>
                <w:bCs w:val="0"/>
                <w:color w:val="auto"/>
                <w:sz w:val="21"/>
                <w:szCs w:val="21"/>
                <w:highlight w:val="none"/>
                <w:vertAlign w:val="baseline"/>
                <w:lang w:eastAsia="zh-CN"/>
              </w:rPr>
              <w:t>。</w:t>
            </w:r>
          </w:p>
        </w:tc>
      </w:tr>
      <w:tr w14:paraId="666E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278B278">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69</w:t>
            </w:r>
          </w:p>
        </w:tc>
        <w:tc>
          <w:tcPr>
            <w:tcW w:w="1806" w:type="dxa"/>
            <w:vAlign w:val="center"/>
          </w:tcPr>
          <w:p w14:paraId="73D77562">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洗水带器</w:t>
            </w:r>
          </w:p>
        </w:tc>
        <w:tc>
          <w:tcPr>
            <w:tcW w:w="727" w:type="dxa"/>
            <w:vAlign w:val="center"/>
          </w:tcPr>
          <w:p w14:paraId="0AE5E59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3</w:t>
            </w:r>
          </w:p>
        </w:tc>
        <w:tc>
          <w:tcPr>
            <w:tcW w:w="647" w:type="dxa"/>
            <w:vAlign w:val="center"/>
          </w:tcPr>
          <w:p w14:paraId="2544C876">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09766F21">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eastAsia="zh-CN"/>
              </w:rPr>
              <w:t>多种接口可选，多功能水带清洗器，利用大水流冲刷水带表面，适合</w:t>
            </w:r>
            <w:r>
              <w:rPr>
                <w:rFonts w:hint="eastAsia" w:ascii="微软雅黑" w:hAnsi="微软雅黑" w:eastAsia="微软雅黑" w:cs="微软雅黑"/>
                <w:b w:val="0"/>
                <w:bCs w:val="0"/>
                <w:color w:val="auto"/>
                <w:sz w:val="21"/>
                <w:szCs w:val="21"/>
                <w:highlight w:val="none"/>
                <w:vertAlign w:val="baseline"/>
                <w:lang w:val="en-US" w:eastAsia="zh-CN"/>
              </w:rPr>
              <w:t>40-50-65-80型水带。</w:t>
            </w:r>
          </w:p>
        </w:tc>
      </w:tr>
      <w:tr w14:paraId="2305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134EAE66">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70</w:t>
            </w:r>
          </w:p>
        </w:tc>
        <w:tc>
          <w:tcPr>
            <w:tcW w:w="1806" w:type="dxa"/>
            <w:vAlign w:val="center"/>
          </w:tcPr>
          <w:p w14:paraId="000D50F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转换接口</w:t>
            </w:r>
          </w:p>
        </w:tc>
        <w:tc>
          <w:tcPr>
            <w:tcW w:w="727" w:type="dxa"/>
            <w:vAlign w:val="center"/>
          </w:tcPr>
          <w:p w14:paraId="22CC587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16</w:t>
            </w:r>
          </w:p>
        </w:tc>
        <w:tc>
          <w:tcPr>
            <w:tcW w:w="647" w:type="dxa"/>
            <w:vAlign w:val="center"/>
          </w:tcPr>
          <w:p w14:paraId="208462DA">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2CFFE99B">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b/>
                <w:color w:val="000000" w:themeColor="text1"/>
                <w:kern w:val="0"/>
                <w:sz w:val="21"/>
                <w:szCs w:val="21"/>
                <w:highlight w:val="none"/>
                <w:lang w:val="en-US" w:eastAsia="zh-CN"/>
                <w14:textFill>
                  <w14:solidFill>
                    <w14:schemeClr w14:val="tx1"/>
                  </w14:solidFill>
                </w14:textFill>
              </w:rPr>
              <w:t>性能参数</w:t>
            </w:r>
            <w:r>
              <w:rPr>
                <w:rFonts w:hint="eastAsia" w:ascii="微软雅黑" w:hAnsi="微软雅黑" w:eastAsia="微软雅黑" w:cs="微软雅黑"/>
                <w:color w:val="auto"/>
                <w:kern w:val="0"/>
                <w:sz w:val="21"/>
                <w:szCs w:val="21"/>
                <w:highlight w:val="none"/>
                <w:lang w:val="en-US" w:eastAsia="zh-CN"/>
              </w:rPr>
              <w:t>：</w:t>
            </w:r>
          </w:p>
          <w:p w14:paraId="2C3B2C8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eastAsia="zh-CN"/>
              </w:rPr>
            </w:pPr>
            <w:r>
              <w:rPr>
                <w:rFonts w:hint="eastAsia" w:ascii="微软雅黑" w:hAnsi="微软雅黑" w:eastAsia="微软雅黑" w:cs="微软雅黑"/>
                <w:color w:val="auto"/>
                <w:kern w:val="0"/>
                <w:sz w:val="21"/>
                <w:szCs w:val="21"/>
                <w:highlight w:val="none"/>
              </w:rPr>
              <w:t>接口表面无结疤、裂痕、砂眼。在0.3Mpa和1.6Mpa水压下无渗漏。在2.4Mpa水压下，不出现裂纹或断裂。1、</w:t>
            </w:r>
            <w:r>
              <w:rPr>
                <w:rFonts w:hint="eastAsia" w:ascii="微软雅黑" w:hAnsi="微软雅黑" w:eastAsia="微软雅黑" w:cs="微软雅黑"/>
                <w:color w:val="auto"/>
                <w:kern w:val="0"/>
                <w:sz w:val="21"/>
                <w:szCs w:val="21"/>
                <w:highlight w:val="none"/>
                <w:lang w:val="en-US" w:eastAsia="zh-CN"/>
              </w:rPr>
              <w:t>65卡扣转65公口*4</w:t>
            </w:r>
            <w:r>
              <w:rPr>
                <w:rFonts w:hint="eastAsia" w:ascii="微软雅黑" w:hAnsi="微软雅黑" w:eastAsia="微软雅黑" w:cs="微软雅黑"/>
                <w:color w:val="auto"/>
                <w:kern w:val="0"/>
                <w:sz w:val="21"/>
                <w:szCs w:val="21"/>
                <w:highlight w:val="none"/>
              </w:rPr>
              <w:t>，2、</w:t>
            </w:r>
            <w:r>
              <w:rPr>
                <w:rFonts w:hint="eastAsia" w:ascii="微软雅黑" w:hAnsi="微软雅黑" w:eastAsia="微软雅黑" w:cs="微软雅黑"/>
                <w:color w:val="auto"/>
                <w:kern w:val="0"/>
                <w:sz w:val="21"/>
                <w:szCs w:val="21"/>
                <w:highlight w:val="none"/>
                <w:lang w:val="en-US" w:eastAsia="zh-CN"/>
              </w:rPr>
              <w:t>65母口转80公口*4</w:t>
            </w:r>
            <w:r>
              <w:rPr>
                <w:rFonts w:hint="eastAsia" w:ascii="微软雅黑" w:hAnsi="微软雅黑" w:eastAsia="微软雅黑" w:cs="微软雅黑"/>
                <w:color w:val="auto"/>
                <w:kern w:val="0"/>
                <w:sz w:val="21"/>
                <w:szCs w:val="21"/>
                <w:highlight w:val="none"/>
              </w:rPr>
              <w:t>，3、</w:t>
            </w:r>
            <w:r>
              <w:rPr>
                <w:rFonts w:hint="eastAsia" w:ascii="微软雅黑" w:hAnsi="微软雅黑" w:eastAsia="微软雅黑" w:cs="微软雅黑"/>
                <w:color w:val="auto"/>
                <w:kern w:val="0"/>
                <w:sz w:val="21"/>
                <w:szCs w:val="21"/>
                <w:highlight w:val="none"/>
                <w:lang w:val="en-US" w:eastAsia="zh-CN"/>
              </w:rPr>
              <w:t>40母口转65卡口*4</w:t>
            </w:r>
            <w:r>
              <w:rPr>
                <w:rFonts w:hint="eastAsia" w:ascii="微软雅黑" w:hAnsi="微软雅黑" w:eastAsia="微软雅黑" w:cs="微软雅黑"/>
                <w:color w:val="auto"/>
                <w:kern w:val="0"/>
                <w:sz w:val="21"/>
                <w:szCs w:val="21"/>
                <w:highlight w:val="none"/>
              </w:rPr>
              <w:t>，4、</w:t>
            </w:r>
            <w:r>
              <w:rPr>
                <w:rFonts w:hint="eastAsia" w:ascii="微软雅黑" w:hAnsi="微软雅黑" w:eastAsia="微软雅黑" w:cs="微软雅黑"/>
                <w:color w:val="auto"/>
                <w:kern w:val="0"/>
                <w:sz w:val="21"/>
                <w:szCs w:val="21"/>
                <w:highlight w:val="none"/>
                <w:lang w:val="en-US" w:eastAsia="zh-CN"/>
              </w:rPr>
              <w:t>40母口转65公口*4，</w:t>
            </w:r>
            <w:r>
              <w:rPr>
                <w:rFonts w:hint="eastAsia" w:ascii="微软雅黑" w:hAnsi="微软雅黑" w:eastAsia="微软雅黑" w:cs="微软雅黑"/>
                <w:color w:val="auto"/>
                <w:kern w:val="0"/>
                <w:sz w:val="21"/>
                <w:szCs w:val="21"/>
                <w:highlight w:val="none"/>
              </w:rPr>
              <w:t>表面处理可选喷漆或者氧化处理便于防止霉变发斑。</w:t>
            </w:r>
          </w:p>
        </w:tc>
      </w:tr>
      <w:tr w14:paraId="3A8B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D2BC711">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71</w:t>
            </w:r>
          </w:p>
        </w:tc>
        <w:tc>
          <w:tcPr>
            <w:tcW w:w="1806" w:type="dxa"/>
            <w:vAlign w:val="center"/>
          </w:tcPr>
          <w:p w14:paraId="1E469FC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消防全面罩护目镜</w:t>
            </w:r>
          </w:p>
        </w:tc>
        <w:tc>
          <w:tcPr>
            <w:tcW w:w="727" w:type="dxa"/>
            <w:vAlign w:val="center"/>
          </w:tcPr>
          <w:p w14:paraId="7BA519BF">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40</w:t>
            </w:r>
          </w:p>
        </w:tc>
        <w:tc>
          <w:tcPr>
            <w:tcW w:w="647" w:type="dxa"/>
            <w:vAlign w:val="center"/>
          </w:tcPr>
          <w:p w14:paraId="385468D5">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个</w:t>
            </w:r>
          </w:p>
        </w:tc>
        <w:tc>
          <w:tcPr>
            <w:tcW w:w="10338" w:type="dxa"/>
            <w:vAlign w:val="center"/>
          </w:tcPr>
          <w:p w14:paraId="5FDB9C20">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35F0F4B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color w:val="auto"/>
                <w:kern w:val="0"/>
                <w:sz w:val="21"/>
                <w:szCs w:val="21"/>
                <w:highlight w:val="none"/>
                <w:lang w:eastAsia="zh-CN"/>
              </w:rPr>
              <w:t>救援</w:t>
            </w:r>
            <w:r>
              <w:rPr>
                <w:rFonts w:hint="eastAsia" w:ascii="微软雅黑" w:hAnsi="微软雅黑" w:eastAsia="微软雅黑" w:cs="微软雅黑"/>
                <w:b w:val="0"/>
                <w:bCs w:val="0"/>
                <w:color w:val="auto"/>
                <w:sz w:val="21"/>
                <w:szCs w:val="21"/>
                <w:highlight w:val="none"/>
                <w:vertAlign w:val="baseline"/>
                <w:lang w:eastAsia="zh-CN"/>
              </w:rPr>
              <w:t>全面防护面罩带护目镜防尘防风防沙抢险救援头盔配件</w:t>
            </w:r>
            <w:r>
              <w:rPr>
                <w:rFonts w:hint="eastAsia" w:ascii="微软雅黑" w:hAnsi="微软雅黑" w:eastAsia="微软雅黑" w:cs="微软雅黑"/>
                <w:b w:val="0"/>
                <w:bCs w:val="0"/>
                <w:color w:val="auto"/>
                <w:sz w:val="21"/>
                <w:szCs w:val="21"/>
                <w:highlight w:val="none"/>
                <w:vertAlign w:val="baseline"/>
                <w:lang w:val="en-US" w:eastAsia="zh-CN"/>
              </w:rPr>
              <w:t>,高清镜片不扭曲，画面不失真不变形，可套近视镜，视觉清晰，贴合脸部，增加摩擦系数，曾强稳固，抵抗冲击。</w:t>
            </w:r>
          </w:p>
        </w:tc>
      </w:tr>
      <w:tr w14:paraId="247D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99" w:type="dxa"/>
            <w:vAlign w:val="center"/>
          </w:tcPr>
          <w:p w14:paraId="7652F66E">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72</w:t>
            </w:r>
          </w:p>
        </w:tc>
        <w:tc>
          <w:tcPr>
            <w:tcW w:w="1806" w:type="dxa"/>
            <w:vAlign w:val="center"/>
          </w:tcPr>
          <w:p w14:paraId="4619F25E">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消防员灭火防护靴</w:t>
            </w:r>
          </w:p>
        </w:tc>
        <w:tc>
          <w:tcPr>
            <w:tcW w:w="727" w:type="dxa"/>
            <w:vAlign w:val="center"/>
          </w:tcPr>
          <w:p w14:paraId="5B8522F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20</w:t>
            </w:r>
          </w:p>
        </w:tc>
        <w:tc>
          <w:tcPr>
            <w:tcW w:w="647" w:type="dxa"/>
            <w:vAlign w:val="center"/>
          </w:tcPr>
          <w:p w14:paraId="577F403B">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双</w:t>
            </w:r>
          </w:p>
        </w:tc>
        <w:tc>
          <w:tcPr>
            <w:tcW w:w="10338" w:type="dxa"/>
            <w:vAlign w:val="center"/>
          </w:tcPr>
          <w:p w14:paraId="771FFC4F">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b/>
                <w:bCs w:val="0"/>
                <w:color w:val="000000" w:themeColor="text1"/>
                <w:sz w:val="21"/>
                <w:szCs w:val="21"/>
                <w:highlight w:val="none"/>
                <w:vertAlign w:val="baseline"/>
                <w:lang w:val="en-US" w:eastAsia="zh-CN"/>
                <w14:textFill>
                  <w14:solidFill>
                    <w14:schemeClr w14:val="tx1"/>
                  </w14:solidFill>
                </w14:textFill>
              </w:rPr>
              <w:t>性能参数</w:t>
            </w:r>
            <w:r>
              <w:rPr>
                <w:rFonts w:hint="eastAsia" w:ascii="微软雅黑" w:hAnsi="微软雅黑" w:eastAsia="微软雅黑" w:cs="微软雅黑"/>
                <w:b w:val="0"/>
                <w:bCs w:val="0"/>
                <w:color w:val="auto"/>
                <w:sz w:val="21"/>
                <w:szCs w:val="21"/>
                <w:highlight w:val="none"/>
                <w:vertAlign w:val="baseline"/>
                <w:lang w:val="en-US" w:eastAsia="zh-CN"/>
              </w:rPr>
              <w:t>：</w:t>
            </w:r>
          </w:p>
          <w:p w14:paraId="005947E4">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eastAsia="zh-CN"/>
              </w:rPr>
              <w:t>产品</w:t>
            </w:r>
            <w:r>
              <w:rPr>
                <w:rFonts w:hint="eastAsia" w:ascii="微软雅黑" w:hAnsi="微软雅黑" w:eastAsia="微软雅黑" w:cs="微软雅黑"/>
                <w:color w:val="auto"/>
                <w:sz w:val="21"/>
                <w:szCs w:val="21"/>
                <w:highlight w:val="none"/>
              </w:rPr>
              <w:t>结构组成：靴头、靴面、外底、内底衬垫</w:t>
            </w:r>
            <w:r>
              <w:rPr>
                <w:rFonts w:hint="eastAsia" w:ascii="微软雅黑" w:hAnsi="微软雅黑" w:eastAsia="微软雅黑" w:cs="微软雅黑"/>
                <w:color w:val="auto"/>
                <w:sz w:val="21"/>
                <w:szCs w:val="21"/>
                <w:highlight w:val="none"/>
                <w:lang w:eastAsia="zh-CN"/>
              </w:rPr>
              <w:t>；</w:t>
            </w:r>
          </w:p>
          <w:p w14:paraId="7116003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产品主要应用场景：用于消防员灭火救援作业中足部防护</w:t>
            </w:r>
            <w:r>
              <w:rPr>
                <w:rFonts w:hint="eastAsia" w:ascii="微软雅黑" w:hAnsi="微软雅黑" w:eastAsia="微软雅黑" w:cs="微软雅黑"/>
                <w:color w:val="auto"/>
                <w:sz w:val="21"/>
                <w:szCs w:val="21"/>
                <w:highlight w:val="none"/>
                <w:lang w:eastAsia="zh-CN"/>
              </w:rPr>
              <w:t>；</w:t>
            </w:r>
          </w:p>
          <w:p w14:paraId="4D70F2D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胶面耐油性能6~8%</w:t>
            </w:r>
            <w:r>
              <w:rPr>
                <w:rFonts w:hint="eastAsia" w:ascii="微软雅黑" w:hAnsi="微软雅黑" w:eastAsia="微软雅黑" w:cs="微软雅黑"/>
                <w:color w:val="auto"/>
                <w:sz w:val="21"/>
                <w:szCs w:val="21"/>
                <w:highlight w:val="none"/>
                <w:lang w:eastAsia="zh-CN"/>
              </w:rPr>
              <w:t>；</w:t>
            </w:r>
          </w:p>
          <w:p w14:paraId="5E9A800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围条耐油性能6~8%。</w:t>
            </w:r>
          </w:p>
          <w:p w14:paraId="536187B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外底耐油性能6~8%。</w:t>
            </w:r>
          </w:p>
          <w:p w14:paraId="7AD6A2B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金属衬垫经腐蚀试验后，试样无腐蚀现象。</w:t>
            </w:r>
          </w:p>
          <w:p w14:paraId="35D35D0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防砸性能（静压力）依国标测试后≥19mm。</w:t>
            </w:r>
          </w:p>
          <w:p w14:paraId="3AC8072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防砸性能（冲击）依国标测试后≥19mm。</w:t>
            </w:r>
          </w:p>
          <w:p w14:paraId="6BBC567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抗刺穿性能≥1750N。</w:t>
            </w:r>
          </w:p>
          <w:p w14:paraId="0512E17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靴面经国标抗切割试验后，不被割穿。</w:t>
            </w:r>
          </w:p>
          <w:p w14:paraId="17EDB25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击穿电压＞5000V。</w:t>
            </w:r>
          </w:p>
          <w:p w14:paraId="7D54F06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泄漏电流≤1mA。</w:t>
            </w:r>
          </w:p>
          <w:p w14:paraId="1504B9FA">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隔热性能≤8℃。</w:t>
            </w:r>
          </w:p>
          <w:p w14:paraId="12FB562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抗辐射热渗透性能≤6℃。</w:t>
            </w:r>
          </w:p>
          <w:p w14:paraId="411FF0F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依国标测试后不出现渗水现象。</w:t>
            </w:r>
          </w:p>
          <w:p w14:paraId="393D270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质量≤2.15kg。</w:t>
            </w:r>
          </w:p>
          <w:p w14:paraId="38BFC75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产品靴筒口采用由前往后向下倾斜式设计； </w:t>
            </w:r>
          </w:p>
          <w:p w14:paraId="7980FEBF">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产品面料为阻燃材料。靴帮上设有胫骨、踝骨和跖骨保护层，靴头及靴后跟部设有反光标识，筒口和靴底各设围条。</w:t>
            </w:r>
          </w:p>
          <w:p w14:paraId="0B9BE88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产品靴底防穿刺层采用非金属复合材料制成，柔软、轻薄、舒适，足部运动时贴合度高，减少疲劳。</w:t>
            </w:r>
          </w:p>
          <w:p w14:paraId="202F9B0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产品靴头保护包头采用轻质航空铝材料制成，轻便、防砸，能够对消防员足前部进行有效保护。</w:t>
            </w:r>
          </w:p>
          <w:p w14:paraId="44413D9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产品靴后跟、脚踝两侧部位设计采用贴合脚骨的曲面式设计，减少对脚跟和脚踝骨的摩擦。</w:t>
            </w:r>
          </w:p>
        </w:tc>
      </w:tr>
      <w:tr w14:paraId="37B5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99" w:type="dxa"/>
            <w:vAlign w:val="center"/>
          </w:tcPr>
          <w:p w14:paraId="5113B3EA">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73</w:t>
            </w:r>
          </w:p>
        </w:tc>
        <w:tc>
          <w:tcPr>
            <w:tcW w:w="1806" w:type="dxa"/>
            <w:vAlign w:val="center"/>
          </w:tcPr>
          <w:p w14:paraId="13A08B78">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消防员灭火防护头盔</w:t>
            </w:r>
          </w:p>
        </w:tc>
        <w:tc>
          <w:tcPr>
            <w:tcW w:w="727" w:type="dxa"/>
            <w:vAlign w:val="center"/>
          </w:tcPr>
          <w:p w14:paraId="1958CC54">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6F63419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顶</w:t>
            </w:r>
          </w:p>
        </w:tc>
        <w:tc>
          <w:tcPr>
            <w:tcW w:w="10338" w:type="dxa"/>
            <w:vAlign w:val="center"/>
          </w:tcPr>
          <w:p w14:paraId="5F6D595D">
            <w:pPr>
              <w:keepNext w:val="0"/>
              <w:keepLines w:val="0"/>
              <w:pageBreakBefore w:val="0"/>
              <w:kinsoku/>
              <w:wordWrap/>
              <w:overflowPunct/>
              <w:topLinePunct w:val="0"/>
              <w:autoSpaceDE/>
              <w:autoSpaceDN/>
              <w:bidi w:val="0"/>
              <w:spacing w:after="0" w:line="0" w:lineRule="atLeast"/>
              <w:ind w:left="0" w:leftChars="0" w:firstLine="0"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符合XF 44-2015《消防头盔》标准。</w:t>
            </w:r>
          </w:p>
          <w:p w14:paraId="6D03079A">
            <w:pPr>
              <w:pStyle w:val="2"/>
              <w:keepNext w:val="0"/>
              <w:keepLines w:val="0"/>
              <w:pageBreakBefore w:val="0"/>
              <w:kinsoku/>
              <w:wordWrap/>
              <w:overflowPunct/>
              <w:topLinePunct w:val="0"/>
              <w:autoSpaceDE/>
              <w:autoSpaceDN/>
              <w:bidi w:val="0"/>
              <w:spacing w:line="0" w:lineRule="atLeast"/>
              <w:ind w:left="0" w:firstLine="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color w:val="auto"/>
                <w:sz w:val="21"/>
                <w:szCs w:val="21"/>
                <w:highlight w:val="none"/>
                <w:lang w:val="en-US" w:eastAsia="zh-CN"/>
              </w:rPr>
              <w:t>：</w:t>
            </w:r>
          </w:p>
          <w:p w14:paraId="1F44806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由帽壳、缓冲层、网状舒适层、佩戴装置、面罩、披肩等组成，采用橡胶内嵌金属包边，可安装照明灯；</w:t>
            </w:r>
          </w:p>
          <w:p w14:paraId="556D60A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盔壳：耐高温阻燃材质，指挥员头盔为红色，战斗员头盔为黄色；</w:t>
            </w:r>
          </w:p>
          <w:p w14:paraId="73B738A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滑轨：盔体两侧设黑色多功能模块化滑轨，耐高温阻燃材质；</w:t>
            </w:r>
          </w:p>
          <w:p w14:paraId="46AE4C6E">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缓冲层：耐高温阻燃材质，颜色为黑色；</w:t>
            </w:r>
          </w:p>
          <w:p w14:paraId="0EAADDFB">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舒适衬垫：顶部为芳纶网状衬垫，四周为舒适层（与帽箍一体）可调节戴帽高度；</w:t>
            </w:r>
          </w:p>
          <w:p w14:paraId="698F1769">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佩戴装置：包括帽箍和系带，为耐高温阻燃材质。在盔体后沿下侧设头围调节旋钮；系带可调节佩戴松紧，加装可拆洗阻燃舒适软垫；插扣为快脱插扣；</w:t>
            </w:r>
          </w:p>
          <w:p w14:paraId="422315C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面罩：耐高温阻燃材质，为外翻直板式；</w:t>
            </w:r>
          </w:p>
          <w:p w14:paraId="36EB079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披肩：防水处理芳纶材料，颜色为藏蓝色，可快速拆卸、安装；</w:t>
            </w:r>
          </w:p>
          <w:p w14:paraId="1F07B6C0">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反光标识：两侧粘贴弧形反光标识条，为耐高温材质，宽度为30mm±1mm，长度为226mm±2mm，弧形总高52mm±2mm；红色头盔使用荧光黄色反光标识条，黄色头盔使用荧光桔红色反光标识条；</w:t>
            </w:r>
          </w:p>
          <w:p w14:paraId="30FA82D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所有可调节扣件全部采用黄色，指标不低于改性阻燃尼龙66材料。</w:t>
            </w:r>
          </w:p>
          <w:p w14:paraId="39BD3C73">
            <w:pPr>
              <w:keepNext w:val="0"/>
              <w:keepLines w:val="0"/>
              <w:pageBreakBefore w:val="0"/>
              <w:kinsoku/>
              <w:wordWrap/>
              <w:overflowPunct/>
              <w:topLinePunct w:val="0"/>
              <w:autoSpaceDE/>
              <w:autoSpaceDN/>
              <w:bidi w:val="0"/>
              <w:spacing w:after="0" w:line="0" w:lineRule="atLeast"/>
              <w:ind w:left="0" w:leftChars="0" w:firstLine="0" w:firstLineChars="0"/>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b/>
                <w:bCs/>
                <w:color w:val="auto"/>
                <w:sz w:val="21"/>
                <w:szCs w:val="21"/>
                <w:highlight w:val="none"/>
                <w:lang w:eastAsia="zh-CN"/>
              </w:rPr>
              <w:t>【</w:t>
            </w:r>
            <w:r>
              <w:rPr>
                <w:rFonts w:hint="eastAsia" w:ascii="微软雅黑" w:hAnsi="微软雅黑" w:eastAsia="微软雅黑" w:cs="微软雅黑"/>
                <w:b/>
                <w:bCs/>
                <w:color w:val="auto"/>
                <w:sz w:val="21"/>
                <w:szCs w:val="21"/>
                <w:highlight w:val="none"/>
                <w:shd w:val="clear" w:color="FFFFFF" w:fill="D9D9D9"/>
                <w:lang w:eastAsia="zh-CN"/>
              </w:rPr>
              <w:t>投标文件中提供符合</w:t>
            </w:r>
            <w:r>
              <w:rPr>
                <w:rFonts w:hint="eastAsia" w:ascii="微软雅黑" w:hAnsi="微软雅黑" w:eastAsia="微软雅黑" w:cs="微软雅黑"/>
                <w:b/>
                <w:bCs/>
                <w:color w:val="auto"/>
                <w:sz w:val="21"/>
                <w:szCs w:val="21"/>
                <w:highlight w:val="none"/>
                <w:shd w:val="clear" w:color="FFFFFF" w:fill="D9D9D9"/>
                <w:lang w:val="en-US" w:eastAsia="zh-CN"/>
              </w:rPr>
              <w:t>XF44-2015《消防头盔》</w:t>
            </w:r>
            <w:r>
              <w:rPr>
                <w:rFonts w:hint="eastAsia" w:ascii="微软雅黑" w:hAnsi="微软雅黑" w:eastAsia="微软雅黑" w:cs="微软雅黑"/>
                <w:b/>
                <w:bCs/>
                <w:color w:val="auto"/>
                <w:sz w:val="21"/>
                <w:szCs w:val="21"/>
                <w:highlight w:val="none"/>
                <w:shd w:val="clear" w:color="FFFFFF" w:fill="D9D9D9"/>
                <w:lang w:eastAsia="zh-CN"/>
              </w:rPr>
              <w:t>标准的具有</w:t>
            </w:r>
            <w:r>
              <w:rPr>
                <w:rFonts w:hint="eastAsia" w:ascii="微软雅黑" w:hAnsi="微软雅黑" w:eastAsia="微软雅黑" w:cs="微软雅黑"/>
                <w:b/>
                <w:bCs/>
                <w:color w:val="auto"/>
                <w:sz w:val="21"/>
                <w:szCs w:val="21"/>
                <w:highlight w:val="none"/>
                <w:shd w:val="clear" w:color="FFFFFF" w:fill="D9D9D9"/>
                <w:lang w:val="en-US" w:eastAsia="zh-CN"/>
              </w:rPr>
              <w:t>CMA标志的检验报告】</w:t>
            </w:r>
          </w:p>
        </w:tc>
      </w:tr>
      <w:tr w14:paraId="2DCB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CE80409">
            <w:pPr>
              <w:keepNext w:val="0"/>
              <w:keepLines w:val="0"/>
              <w:pageBreakBefore w:val="0"/>
              <w:widowControl/>
              <w:suppressLineNumbers w:val="0"/>
              <w:kinsoku/>
              <w:wordWrap/>
              <w:overflowPunct/>
              <w:topLinePunct w:val="0"/>
              <w:autoSpaceDE/>
              <w:autoSpaceDN/>
              <w:bidi w:val="0"/>
              <w:adjustRightInd/>
              <w:snapToGrid/>
              <w:spacing w:line="0" w:lineRule="atLeast"/>
              <w:ind w:left="0" w:firstLine="0" w:firstLineChars="0"/>
              <w:jc w:val="center"/>
              <w:textAlignment w:val="center"/>
              <w:rPr>
                <w:rFonts w:hint="eastAsia" w:ascii="微软雅黑" w:hAnsi="微软雅黑" w:eastAsia="微软雅黑" w:cs="微软雅黑"/>
                <w:b w:val="0"/>
                <w:bCs w:val="0"/>
                <w:color w:val="auto"/>
                <w:sz w:val="21"/>
                <w:szCs w:val="21"/>
                <w:highlight w:val="none"/>
                <w:vertAlign w:val="baseline"/>
                <w:lang w:val="en-US" w:eastAsia="zh-CN"/>
              </w:rPr>
            </w:pPr>
            <w:r>
              <w:rPr>
                <w:rFonts w:hint="eastAsia" w:ascii="微软雅黑" w:hAnsi="微软雅黑" w:eastAsia="微软雅黑" w:cs="微软雅黑"/>
                <w:i w:val="0"/>
                <w:iCs w:val="0"/>
                <w:color w:val="auto"/>
                <w:kern w:val="0"/>
                <w:sz w:val="21"/>
                <w:szCs w:val="21"/>
                <w:highlight w:val="none"/>
                <w:u w:val="none"/>
                <w:lang w:val="en-US" w:eastAsia="zh-CN" w:bidi="ar"/>
              </w:rPr>
              <w:t>74</w:t>
            </w:r>
          </w:p>
        </w:tc>
        <w:tc>
          <w:tcPr>
            <w:tcW w:w="1806" w:type="dxa"/>
            <w:vAlign w:val="center"/>
          </w:tcPr>
          <w:p w14:paraId="6F049963">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color w:val="auto"/>
                <w:sz w:val="21"/>
                <w:szCs w:val="21"/>
                <w:highlight w:val="none"/>
                <w:lang w:val="en-US" w:eastAsia="zh-CN"/>
              </w:rPr>
              <w:t>抢险救援服（核心产品）（提供样品，样品在评标结束后5-15个工作日内退还）</w:t>
            </w:r>
          </w:p>
        </w:tc>
        <w:tc>
          <w:tcPr>
            <w:tcW w:w="727" w:type="dxa"/>
            <w:vAlign w:val="center"/>
          </w:tcPr>
          <w:p w14:paraId="679B0511">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10</w:t>
            </w:r>
          </w:p>
        </w:tc>
        <w:tc>
          <w:tcPr>
            <w:tcW w:w="647" w:type="dxa"/>
            <w:vAlign w:val="center"/>
          </w:tcPr>
          <w:p w14:paraId="7D229FB9">
            <w:pPr>
              <w:keepNext w:val="0"/>
              <w:keepLines w:val="0"/>
              <w:pageBreakBefore w:val="0"/>
              <w:widowControl/>
              <w:suppressLineNumbers w:val="0"/>
              <w:kinsoku/>
              <w:wordWrap/>
              <w:overflowPunct/>
              <w:topLinePunct w:val="0"/>
              <w:autoSpaceDE/>
              <w:autoSpaceDN/>
              <w:bidi w:val="0"/>
              <w:spacing w:after="0" w:line="0" w:lineRule="atLeast"/>
              <w:ind w:left="0" w:leftChars="0" w:firstLine="0" w:firstLineChars="0"/>
              <w:jc w:val="center"/>
              <w:textAlignment w:val="center"/>
              <w:rPr>
                <w:rFonts w:hint="eastAsia" w:ascii="微软雅黑" w:hAnsi="微软雅黑" w:eastAsia="微软雅黑" w:cs="微软雅黑"/>
                <w:b w:val="0"/>
                <w:bCs w:val="0"/>
                <w:i w:val="0"/>
                <w:iCs w:val="0"/>
                <w:color w:val="auto"/>
                <w:kern w:val="0"/>
                <w:sz w:val="21"/>
                <w:szCs w:val="21"/>
                <w:highlight w:val="none"/>
                <w:u w:val="none"/>
                <w:lang w:val="en-US" w:eastAsia="zh-CN" w:bidi="ar"/>
              </w:rPr>
            </w:pPr>
            <w:r>
              <w:rPr>
                <w:rFonts w:hint="eastAsia" w:ascii="微软雅黑" w:hAnsi="微软雅黑" w:eastAsia="微软雅黑" w:cs="微软雅黑"/>
                <w:b w:val="0"/>
                <w:bCs w:val="0"/>
                <w:i w:val="0"/>
                <w:iCs w:val="0"/>
                <w:color w:val="auto"/>
                <w:kern w:val="0"/>
                <w:sz w:val="21"/>
                <w:szCs w:val="21"/>
                <w:highlight w:val="none"/>
                <w:u w:val="none"/>
                <w:lang w:val="en-US" w:eastAsia="zh-CN" w:bidi="ar"/>
              </w:rPr>
              <w:t>套</w:t>
            </w:r>
          </w:p>
        </w:tc>
        <w:tc>
          <w:tcPr>
            <w:tcW w:w="10338" w:type="dxa"/>
            <w:vAlign w:val="center"/>
          </w:tcPr>
          <w:p w14:paraId="46A000E3">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符合XF 633-2006《消防员抢险教援防护服装》、XF 10-2014《消防员灭火防护服》、GB/T 4802.1-2008《纺织品 织物起毛起球性能的测定第1部分:圆轨迹法》、FZ/T 01034-2008《纺织品 机织物拉伸弹性试验方法》标准。</w:t>
            </w:r>
          </w:p>
          <w:p w14:paraId="67A98133">
            <w:pPr>
              <w:keepNext w:val="0"/>
              <w:keepLines w:val="0"/>
              <w:pageBreakBefore w:val="0"/>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color w:val="auto"/>
                <w:sz w:val="21"/>
                <w:szCs w:val="21"/>
                <w:highlight w:val="none"/>
                <w:lang w:val="en-US" w:eastAsia="zh-CN"/>
              </w:rPr>
              <w:t>：</w:t>
            </w:r>
          </w:p>
          <w:p w14:paraId="4B41B03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材料：采用单层织物，为原液染色芳纶、阻燃粘胶纤维交织而成的双重组织。应具有防静电、阻燃、轻便、抗拉力强等性能。</w:t>
            </w:r>
          </w:p>
          <w:p w14:paraId="6A082D5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上下分体式结构，衬衫式上衣配长裤设计，上衣和裤子的重叠部分不应小于150mm；</w:t>
            </w:r>
          </w:p>
          <w:p w14:paraId="74C8DC3C">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前胸设“V”字形反光标志带，后背设水平反光标志带，袖口和脚口设环绕反光标志带；</w:t>
            </w:r>
          </w:p>
          <w:p w14:paraId="1AB85B87">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设置小护领，衣领竖起时，能够覆盖颈部，衣门襟使用拉链闭合；</w:t>
            </w:r>
          </w:p>
          <w:p w14:paraId="16D91BD6">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左臂设盾牌型魔术贴，可粘贴盾形臂章；</w:t>
            </w:r>
          </w:p>
          <w:p w14:paraId="729FE6F8">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采用收腰设计，前短后长的圆弧形下摆，前下摆应能够束入裤腰，且弯腰时后下摆不得滑出裤腰，袖口方便穿戴救援手套，腋下开透气孔；</w:t>
            </w:r>
          </w:p>
          <w:p w14:paraId="23E63212">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下裤裤腰设置防滑腰衬，裤腰两侧装橡筋收紧；</w:t>
            </w:r>
          </w:p>
          <w:p w14:paraId="05214BF3">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裤脚口装粘扣带收紧，方便穿脱救援靴；</w:t>
            </w:r>
          </w:p>
          <w:p w14:paraId="691C5831">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肩、肘、膝、臀、裆部加厚处理增加耐磨性；</w:t>
            </w:r>
          </w:p>
          <w:p w14:paraId="1565DF3D">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外表面颜色应为桔红色，潘通色号为PANTONE 17-1456 TCX Tigerlily。；</w:t>
            </w:r>
          </w:p>
          <w:p w14:paraId="181B6655">
            <w:pPr>
              <w:keepNext w:val="0"/>
              <w:keepLines w:val="0"/>
              <w:pageBreakBefore w:val="0"/>
              <w:numPr>
                <w:ilvl w:val="0"/>
                <w:numId w:val="2"/>
              </w:numPr>
              <w:kinsoku/>
              <w:wordWrap/>
              <w:overflowPunct/>
              <w:topLinePunct w:val="0"/>
              <w:autoSpaceDE/>
              <w:autoSpaceDN/>
              <w:bidi w:val="0"/>
              <w:spacing w:after="0" w:line="0" w:lineRule="atLeast"/>
              <w:ind w:left="0" w:leftChars="0" w:firstLine="0" w:firstLine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防护性能：整体性能应符合《消防员抢险救援防护服装》XF 633的规定，具体应符合下列要求：</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（1）阻燃性能：面料与肩部、膝部、臀部、肘部等部位的加强材料经过25次洗涤后进行阻燃性能试验，经向损毁长度不应大于50mm；纬向损毁长度不应大于50mm，续燃时间为0s，且不应有熔融、滴落现象。</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（2）表面抗湿性能：面料洗涤5次后，沾水等级不小于4级。</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（3）断裂强力：面料经向干态断裂强力不应小于900N；面料纬向干态断裂强力不应小于750N。</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（4）撕破强力：面料经、纬向撕破强力不应小于200N。</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（5）热稳定性能：经（180±5）℃热稳定性能试验后，面料与肩部、膝部、臀部、肘部等部位的加强材料沿经、纬方向尺寸变化率不应大于0%，且试样表面应无明显变化。</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（6）单位面积质量偏差：面料单位面积质量偏差不应超过±5%。</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（7）色牢度：面料的耐水摩擦色牢度不应小于5级、耐洗沾色牢度不应小于4级。</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（8）色差：前领与前身、袖与前身、袋与前身、左右前身及其它表面部位的色差不应小于4级。</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（9）起毛起球性能：按照GB/T 4802.2-2008标准测试，不应小于4级。</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（10）针距密度：各部位明暗线每3cm不应小于12针，包缝线每3cm不应小于9针。</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（11）接缝断裂强力：外层面料接缝断裂强力不应小于650N。</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（12）硬质附件热稳定性能：在温度为（180±5）℃条件下，经5min后，硬质附件应保持其原有功能。</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（13）防静电性能：上、下衣的带电量每件分别不应大于0.6μC。</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（14）反光标志带性能：符合XF10-2014标准要求。</w:t>
            </w:r>
          </w:p>
          <w:p w14:paraId="1796A4EE">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配件：</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（1）拉链：上衣前门襟所选用的拉链应≥8 号，颜色须与外层面料相匹配；拉链使用芳纶基布的阻燃拉链，提供相关证明。</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（2）魔术贴：外观平整，钩面排列整齐，钩形完好，毛面均匀，厚薄一致，无明显凹凸不平，无明显污渍，色泽统一均匀，无明显色差、色花，提供相关证明。</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（3）救援腰带：采用与救援服同色材料。</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（4）软帽：采用与救援服相同的材料、颜色相同。</w:t>
            </w:r>
            <w:r>
              <w:rPr>
                <w:rFonts w:hint="eastAsia" w:ascii="微软雅黑" w:hAnsi="微软雅黑" w:eastAsia="微软雅黑" w:cs="微软雅黑"/>
                <w:color w:val="auto"/>
                <w:sz w:val="21"/>
                <w:szCs w:val="21"/>
                <w:highlight w:val="none"/>
                <w:lang w:val="en-US" w:eastAsia="zh-CN"/>
              </w:rPr>
              <w:br w:type="textWrapping"/>
            </w:r>
            <w:r>
              <w:rPr>
                <w:rFonts w:hint="eastAsia" w:ascii="微软雅黑" w:hAnsi="微软雅黑" w:eastAsia="微软雅黑" w:cs="微软雅黑"/>
                <w:color w:val="auto"/>
                <w:sz w:val="21"/>
                <w:szCs w:val="21"/>
                <w:highlight w:val="none"/>
                <w:lang w:val="en-US" w:eastAsia="zh-CN"/>
              </w:rPr>
              <w:t>（5）反光标志带：采用宽度为50mm的“黄银黄”组合色透气型反光标志带。</w:t>
            </w:r>
          </w:p>
          <w:p w14:paraId="5EA1ED1A">
            <w:pPr>
              <w:keepNext w:val="0"/>
              <w:keepLines w:val="0"/>
              <w:pageBreakBefore w:val="0"/>
              <w:numPr>
                <w:ilvl w:val="0"/>
                <w:numId w:val="0"/>
              </w:numPr>
              <w:kinsoku/>
              <w:wordWrap/>
              <w:overflowPunct/>
              <w:topLinePunct w:val="0"/>
              <w:autoSpaceDE/>
              <w:autoSpaceDN/>
              <w:bidi w:val="0"/>
              <w:spacing w:after="0" w:line="0" w:lineRule="atLeast"/>
              <w:ind w:left="0" w:leftChars="0" w:firstLine="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color w:val="auto"/>
                <w:sz w:val="21"/>
                <w:szCs w:val="21"/>
                <w:highlight w:val="none"/>
                <w:shd w:val="clear" w:color="FFFFFF" w:fill="D9D9D9"/>
                <w:lang w:val="en-US" w:eastAsia="zh-CN"/>
              </w:rPr>
              <w:t>【投标文件中提供XF 633-2006《消防员抢险教援防护服装》、XF 10-2014《消防员灭火防护服》、GB/T 4802.1-2008《纺织品 织物起毛起球性能的测定第1部分:圆轨迹法》、FZ/T 01034-2008《纺织品 机织物拉伸弹性试验方法》标准的具有CMA标志的检验报告】</w:t>
            </w:r>
          </w:p>
        </w:tc>
      </w:tr>
    </w:tbl>
    <w:p w14:paraId="5CDAF103">
      <w:pPr>
        <w:numPr>
          <w:ilvl w:val="0"/>
          <w:numId w:val="3"/>
        </w:numPr>
        <w:tabs>
          <w:tab w:val="left" w:pos="3870"/>
          <w:tab w:val="left" w:pos="4085"/>
        </w:tabs>
        <w:snapToGrid w:val="0"/>
        <w:ind w:firstLine="420"/>
        <w:outlineLvl w:val="1"/>
        <w:rPr>
          <w:rFonts w:hint="eastAsia" w:ascii="微软雅黑" w:hAnsi="微软雅黑" w:eastAsia="微软雅黑" w:cs="微软雅黑"/>
          <w:b/>
          <w:bCs/>
          <w:color w:val="auto"/>
          <w:sz w:val="21"/>
          <w:szCs w:val="21"/>
          <w:highlight w:val="none"/>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14:paraId="2EDDB88E">
      <w:pPr>
        <w:numPr>
          <w:ilvl w:val="0"/>
          <w:numId w:val="1"/>
        </w:numPr>
        <w:ind w:left="0" w:leftChars="0" w:firstLine="420" w:firstLineChars="0"/>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 xml:space="preserve">更正事项2、招标文件、第四章  </w:t>
      </w:r>
      <w:bookmarkStart w:id="0" w:name="_Toc29786"/>
      <w:r>
        <w:rPr>
          <w:rFonts w:hint="eastAsia" w:ascii="微软雅黑" w:hAnsi="微软雅黑" w:eastAsia="微软雅黑" w:cs="微软雅黑"/>
          <w:b/>
          <w:bCs/>
          <w:sz w:val="24"/>
          <w:szCs w:val="24"/>
          <w:highlight w:val="none"/>
          <w:lang w:val="en-US" w:eastAsia="zh-CN"/>
        </w:rPr>
        <w:t>评标办法及评分标准</w:t>
      </w:r>
      <w:bookmarkEnd w:id="0"/>
      <w:r>
        <w:rPr>
          <w:rFonts w:hint="eastAsia" w:ascii="微软雅黑" w:hAnsi="微软雅黑" w:eastAsia="微软雅黑" w:cs="微软雅黑"/>
          <w:b/>
          <w:bCs/>
          <w:sz w:val="24"/>
          <w:szCs w:val="24"/>
          <w:highlight w:val="none"/>
          <w:lang w:val="en-US" w:eastAsia="zh-CN"/>
        </w:rPr>
        <w:t>中技术分调整为：</w:t>
      </w:r>
    </w:p>
    <w:tbl>
      <w:tblPr>
        <w:tblStyle w:val="12"/>
        <w:tblpPr w:leftFromText="180" w:rightFromText="180" w:vertAnchor="text" w:horzAnchor="page" w:tblpX="2015" w:tblpY="577"/>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84"/>
        <w:gridCol w:w="5890"/>
        <w:gridCol w:w="702"/>
        <w:gridCol w:w="687"/>
      </w:tblGrid>
      <w:tr w14:paraId="1CE8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94" w:type="dxa"/>
            <w:tcBorders>
              <w:top w:val="single" w:color="auto" w:sz="4" w:space="0"/>
              <w:left w:val="single" w:color="auto" w:sz="4" w:space="0"/>
              <w:bottom w:val="single" w:color="auto" w:sz="4" w:space="0"/>
              <w:right w:val="single" w:color="auto" w:sz="4" w:space="0"/>
            </w:tcBorders>
            <w:vAlign w:val="center"/>
          </w:tcPr>
          <w:p w14:paraId="0C9C03CF">
            <w:pPr>
              <w:spacing w:after="0" w:line="240" w:lineRule="auto"/>
              <w:ind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1084" w:type="dxa"/>
            <w:tcBorders>
              <w:top w:val="single" w:color="auto" w:sz="4" w:space="0"/>
              <w:left w:val="single" w:color="auto" w:sz="4" w:space="0"/>
              <w:bottom w:val="single" w:color="auto" w:sz="4" w:space="0"/>
              <w:right w:val="single" w:color="auto" w:sz="4" w:space="0"/>
            </w:tcBorders>
            <w:vAlign w:val="center"/>
          </w:tcPr>
          <w:p w14:paraId="38807D7F">
            <w:pPr>
              <w:spacing w:after="0" w:line="240" w:lineRule="auto"/>
              <w:ind w:firstLine="0" w:firstLineChars="0"/>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评分分项</w:t>
            </w:r>
          </w:p>
        </w:tc>
        <w:tc>
          <w:tcPr>
            <w:tcW w:w="5890" w:type="dxa"/>
            <w:tcBorders>
              <w:top w:val="single" w:color="auto" w:sz="4" w:space="0"/>
              <w:left w:val="single" w:color="auto" w:sz="4" w:space="0"/>
              <w:bottom w:val="single" w:color="auto" w:sz="4" w:space="0"/>
              <w:right w:val="single" w:color="auto" w:sz="4" w:space="0"/>
            </w:tcBorders>
            <w:vAlign w:val="center"/>
          </w:tcPr>
          <w:p w14:paraId="1B0C5F52">
            <w:pPr>
              <w:spacing w:after="0" w:line="240" w:lineRule="auto"/>
              <w:ind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评标要点及说明</w:t>
            </w:r>
          </w:p>
        </w:tc>
        <w:tc>
          <w:tcPr>
            <w:tcW w:w="702" w:type="dxa"/>
            <w:tcBorders>
              <w:top w:val="single" w:color="auto" w:sz="4" w:space="0"/>
              <w:left w:val="single" w:color="auto" w:sz="4" w:space="0"/>
              <w:bottom w:val="single" w:color="auto" w:sz="4" w:space="0"/>
              <w:right w:val="single" w:color="auto" w:sz="4" w:space="0"/>
            </w:tcBorders>
            <w:vAlign w:val="center"/>
          </w:tcPr>
          <w:p w14:paraId="3785A889">
            <w:pPr>
              <w:spacing w:after="0" w:line="240" w:lineRule="auto"/>
              <w:ind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最高分值</w:t>
            </w:r>
          </w:p>
        </w:tc>
        <w:tc>
          <w:tcPr>
            <w:tcW w:w="687" w:type="dxa"/>
            <w:tcBorders>
              <w:top w:val="single" w:color="auto" w:sz="4" w:space="0"/>
              <w:left w:val="single" w:color="auto" w:sz="4" w:space="0"/>
              <w:bottom w:val="single" w:color="auto" w:sz="4" w:space="0"/>
              <w:right w:val="single" w:color="auto" w:sz="4" w:space="0"/>
            </w:tcBorders>
            <w:vAlign w:val="center"/>
          </w:tcPr>
          <w:p w14:paraId="4F7D9917">
            <w:pPr>
              <w:spacing w:after="0" w:line="240" w:lineRule="auto"/>
              <w:ind w:firstLine="0" w:firstLineChars="0"/>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分值设置</w:t>
            </w:r>
          </w:p>
        </w:tc>
      </w:tr>
      <w:tr w14:paraId="39F6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794" w:type="dxa"/>
            <w:tcBorders>
              <w:top w:val="single" w:color="auto" w:sz="4" w:space="0"/>
              <w:left w:val="single" w:color="auto" w:sz="4" w:space="0"/>
              <w:right w:val="single" w:color="auto" w:sz="4" w:space="0"/>
            </w:tcBorders>
            <w:vAlign w:val="center"/>
          </w:tcPr>
          <w:p w14:paraId="4EC5C133">
            <w:pPr>
              <w:pStyle w:val="7"/>
              <w:spacing w:after="0" w:line="240" w:lineRule="auto"/>
              <w:ind w:left="0" w:leftChars="0" w:firstLine="0" w:firstLineChars="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w:t>
            </w:r>
          </w:p>
        </w:tc>
        <w:tc>
          <w:tcPr>
            <w:tcW w:w="1084" w:type="dxa"/>
            <w:vMerge w:val="restart"/>
            <w:tcBorders>
              <w:top w:val="single" w:color="auto" w:sz="4" w:space="0"/>
              <w:left w:val="single" w:color="auto" w:sz="4" w:space="0"/>
              <w:right w:val="single" w:color="auto" w:sz="4" w:space="0"/>
            </w:tcBorders>
            <w:vAlign w:val="center"/>
          </w:tcPr>
          <w:p w14:paraId="7FFA66C8">
            <w:pPr>
              <w:pStyle w:val="7"/>
              <w:spacing w:after="0" w:line="240" w:lineRule="auto"/>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满足招标货物的性能及技术指标要求（核心产品）</w:t>
            </w:r>
          </w:p>
        </w:tc>
        <w:tc>
          <w:tcPr>
            <w:tcW w:w="5890" w:type="dxa"/>
            <w:tcBorders>
              <w:top w:val="single" w:color="auto" w:sz="4" w:space="0"/>
              <w:left w:val="single" w:color="auto" w:sz="4" w:space="0"/>
              <w:right w:val="single" w:color="auto" w:sz="4" w:space="0"/>
            </w:tcBorders>
            <w:vAlign w:val="center"/>
          </w:tcPr>
          <w:p w14:paraId="15221377">
            <w:pPr>
              <w:pStyle w:val="7"/>
              <w:spacing w:after="0" w:line="240" w:lineRule="auto"/>
              <w:ind w:left="0" w:leftChars="0" w:firstLine="0"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投标产品满足所有</w:t>
            </w:r>
            <w:r>
              <w:rPr>
                <w:rFonts w:hint="eastAsia" w:ascii="微软雅黑" w:hAnsi="微软雅黑" w:eastAsia="微软雅黑" w:cs="微软雅黑"/>
                <w:b/>
                <w:color w:val="000000" w:themeColor="text1"/>
                <w:sz w:val="21"/>
                <w:szCs w:val="21"/>
                <w:highlight w:val="none"/>
                <w:lang w:eastAsia="zh-CN"/>
                <w14:textFill>
                  <w14:solidFill>
                    <w14:schemeClr w14:val="tx1"/>
                  </w14:solidFill>
                </w14:textFill>
              </w:rPr>
              <w:t>性能参数</w:t>
            </w:r>
            <w:r>
              <w:rPr>
                <w:rFonts w:hint="eastAsia" w:ascii="微软雅黑" w:hAnsi="微软雅黑" w:eastAsia="微软雅黑" w:cs="微软雅黑"/>
                <w:color w:val="auto"/>
                <w:sz w:val="21"/>
                <w:szCs w:val="21"/>
                <w:highlight w:val="none"/>
                <w:lang w:eastAsia="zh-CN"/>
              </w:rPr>
              <w:t>【共</w:t>
            </w:r>
            <w:r>
              <w:rPr>
                <w:rFonts w:hint="eastAsia" w:ascii="微软雅黑" w:hAnsi="微软雅黑" w:eastAsia="微软雅黑" w:cs="微软雅黑"/>
                <w:color w:val="auto"/>
                <w:sz w:val="21"/>
                <w:szCs w:val="21"/>
                <w:highlight w:val="none"/>
                <w:lang w:val="en-US" w:eastAsia="zh-CN"/>
              </w:rPr>
              <w:t>11项，序号448至458项性参数】</w:t>
            </w:r>
            <w:r>
              <w:rPr>
                <w:rFonts w:hint="eastAsia" w:ascii="微软雅黑" w:hAnsi="微软雅黑" w:eastAsia="微软雅黑" w:cs="微软雅黑"/>
                <w:color w:val="auto"/>
                <w:sz w:val="21"/>
                <w:szCs w:val="21"/>
                <w:highlight w:val="none"/>
              </w:rPr>
              <w:t>要求条款，</w:t>
            </w:r>
            <w:r>
              <w:rPr>
                <w:rFonts w:hint="eastAsia" w:ascii="微软雅黑" w:hAnsi="微软雅黑" w:eastAsia="微软雅黑" w:cs="微软雅黑"/>
                <w:color w:val="auto"/>
                <w:sz w:val="21"/>
                <w:szCs w:val="21"/>
                <w:highlight w:val="none"/>
                <w:lang w:eastAsia="zh-CN"/>
              </w:rPr>
              <w:t>最高</w:t>
            </w:r>
            <w:r>
              <w:rPr>
                <w:rFonts w:hint="eastAsia" w:ascii="微软雅黑" w:hAnsi="微软雅黑" w:eastAsia="微软雅黑" w:cs="微软雅黑"/>
                <w:color w:val="auto"/>
                <w:sz w:val="21"/>
                <w:szCs w:val="21"/>
                <w:highlight w:val="none"/>
                <w:lang w:val="en-US" w:eastAsia="zh-CN"/>
              </w:rPr>
              <w:t>11分，</w:t>
            </w:r>
            <w:r>
              <w:rPr>
                <w:rFonts w:hint="eastAsia" w:ascii="微软雅黑" w:hAnsi="微软雅黑" w:eastAsia="微软雅黑" w:cs="微软雅黑"/>
                <w:color w:val="auto"/>
                <w:sz w:val="21"/>
                <w:szCs w:val="21"/>
                <w:highlight w:val="none"/>
              </w:rPr>
              <w:t>低于技术要求（负偏离）的每项扣</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扣完为止。</w:t>
            </w:r>
          </w:p>
          <w:p w14:paraId="4E10DB92">
            <w:pPr>
              <w:pStyle w:val="7"/>
              <w:spacing w:after="0" w:line="240" w:lineRule="auto"/>
              <w:ind w:left="0" w:leftChars="0" w:firstLine="0" w:firstLineChars="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注 ：</w:t>
            </w:r>
            <w:r>
              <w:rPr>
                <w:rFonts w:hint="eastAsia" w:ascii="微软雅黑" w:hAnsi="微软雅黑" w:eastAsia="微软雅黑" w:cs="微软雅黑"/>
                <w:color w:val="auto"/>
                <w:sz w:val="21"/>
                <w:szCs w:val="21"/>
                <w:highlight w:val="none"/>
                <w:lang w:val="en-US" w:eastAsia="zh-CN"/>
              </w:rPr>
              <w:t>指标</w:t>
            </w:r>
            <w:r>
              <w:rPr>
                <w:rFonts w:hint="eastAsia" w:ascii="微软雅黑" w:hAnsi="微软雅黑" w:eastAsia="微软雅黑" w:cs="微软雅黑"/>
                <w:color w:val="auto"/>
                <w:sz w:val="21"/>
                <w:szCs w:val="21"/>
                <w:highlight w:val="none"/>
              </w:rPr>
              <w:t>负偏离</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项</w:t>
            </w:r>
            <w:r>
              <w:rPr>
                <w:rFonts w:hint="eastAsia" w:ascii="微软雅黑" w:hAnsi="微软雅黑" w:eastAsia="微软雅黑" w:cs="微软雅黑"/>
                <w:color w:val="auto"/>
                <w:sz w:val="21"/>
                <w:szCs w:val="21"/>
                <w:highlight w:val="none"/>
                <w:lang w:eastAsia="zh-CN"/>
              </w:rPr>
              <w:t>及以上的本栏目不得分；</w:t>
            </w:r>
          </w:p>
          <w:p w14:paraId="2FCB9CF5">
            <w:pPr>
              <w:spacing w:line="240" w:lineRule="auto"/>
              <w:ind w:left="0" w:leftChars="0" w:firstLine="0" w:firstLineChars="0"/>
              <w:rPr>
                <w:rFonts w:hint="eastAsia"/>
                <w:sz w:val="21"/>
                <w:szCs w:val="21"/>
                <w:highlight w:val="none"/>
                <w:lang w:eastAsia="zh-CN"/>
              </w:rPr>
            </w:pPr>
            <w:r>
              <w:rPr>
                <w:rFonts w:hint="eastAsia" w:ascii="微软雅黑" w:hAnsi="微软雅黑" w:eastAsia="微软雅黑" w:cs="微软雅黑"/>
                <w:color w:val="auto"/>
                <w:sz w:val="21"/>
                <w:szCs w:val="21"/>
                <w:highlight w:val="none"/>
                <w:lang w:eastAsia="zh-CN"/>
              </w:rPr>
              <w:t>【投标文件中提供技术参数偏离表，该项评分检验报告不作要求】</w:t>
            </w:r>
          </w:p>
        </w:tc>
        <w:tc>
          <w:tcPr>
            <w:tcW w:w="702" w:type="dxa"/>
            <w:tcBorders>
              <w:top w:val="single" w:color="auto" w:sz="4" w:space="0"/>
              <w:left w:val="single" w:color="auto" w:sz="4" w:space="0"/>
              <w:right w:val="single" w:color="auto" w:sz="4" w:space="0"/>
            </w:tcBorders>
            <w:vAlign w:val="center"/>
          </w:tcPr>
          <w:p w14:paraId="531AFCB5">
            <w:pPr>
              <w:pStyle w:val="7"/>
              <w:spacing w:after="0" w:line="240" w:lineRule="auto"/>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687" w:type="dxa"/>
            <w:tcBorders>
              <w:top w:val="single" w:color="auto" w:sz="4" w:space="0"/>
              <w:left w:val="single" w:color="auto" w:sz="4" w:space="0"/>
              <w:bottom w:val="single" w:color="auto" w:sz="4" w:space="0"/>
              <w:right w:val="single" w:color="auto" w:sz="4" w:space="0"/>
            </w:tcBorders>
            <w:vAlign w:val="center"/>
          </w:tcPr>
          <w:p w14:paraId="389E80AC">
            <w:pPr>
              <w:pStyle w:val="7"/>
              <w:spacing w:after="0" w:line="240" w:lineRule="auto"/>
              <w:ind w:left="0" w:leftChars="0" w:firstLine="0" w:firstLine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客观</w:t>
            </w:r>
          </w:p>
        </w:tc>
      </w:tr>
      <w:tr w14:paraId="7994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94" w:type="dxa"/>
            <w:tcBorders>
              <w:top w:val="single" w:color="auto" w:sz="4" w:space="0"/>
              <w:left w:val="single" w:color="auto" w:sz="4" w:space="0"/>
              <w:right w:val="single" w:color="auto" w:sz="4" w:space="0"/>
            </w:tcBorders>
            <w:vAlign w:val="center"/>
          </w:tcPr>
          <w:p w14:paraId="3BCE4286">
            <w:pPr>
              <w:pStyle w:val="7"/>
              <w:spacing w:after="0" w:line="240" w:lineRule="auto"/>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w:t>
            </w:r>
          </w:p>
        </w:tc>
        <w:tc>
          <w:tcPr>
            <w:tcW w:w="1084" w:type="dxa"/>
            <w:vMerge w:val="continue"/>
            <w:tcBorders>
              <w:left w:val="single" w:color="auto" w:sz="4" w:space="0"/>
              <w:right w:val="single" w:color="auto" w:sz="4" w:space="0"/>
            </w:tcBorders>
            <w:vAlign w:val="center"/>
          </w:tcPr>
          <w:p w14:paraId="6394904F">
            <w:pPr>
              <w:pStyle w:val="7"/>
              <w:spacing w:after="0" w:line="240" w:lineRule="auto"/>
              <w:ind w:left="0" w:leftChars="0" w:firstLine="0" w:firstLineChars="0"/>
              <w:jc w:val="left"/>
              <w:rPr>
                <w:rFonts w:hint="eastAsia" w:ascii="微软雅黑" w:hAnsi="微软雅黑" w:eastAsia="微软雅黑" w:cs="微软雅黑"/>
                <w:color w:val="auto"/>
                <w:sz w:val="21"/>
                <w:szCs w:val="21"/>
                <w:highlight w:val="none"/>
              </w:rPr>
            </w:pPr>
          </w:p>
        </w:tc>
        <w:tc>
          <w:tcPr>
            <w:tcW w:w="5890" w:type="dxa"/>
            <w:tcBorders>
              <w:top w:val="single" w:color="auto" w:sz="4" w:space="0"/>
              <w:left w:val="single" w:color="auto" w:sz="4" w:space="0"/>
              <w:right w:val="single" w:color="auto" w:sz="4" w:space="0"/>
            </w:tcBorders>
            <w:vAlign w:val="center"/>
          </w:tcPr>
          <w:p w14:paraId="75EEAAD2">
            <w:pPr>
              <w:spacing w:line="240" w:lineRule="auto"/>
              <w:ind w:left="0" w:leftChars="0" w:firstLine="0" w:firstLineChars="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投标单位提供投标产品检验报告的【检验报告提供要求详见招标文件第二章中采购清单要求】，得</w:t>
            </w:r>
            <w:r>
              <w:rPr>
                <w:rFonts w:hint="eastAsia" w:ascii="微软雅黑" w:hAnsi="微软雅黑" w:eastAsia="微软雅黑" w:cs="微软雅黑"/>
                <w:color w:val="auto"/>
                <w:sz w:val="21"/>
                <w:szCs w:val="21"/>
                <w:highlight w:val="none"/>
                <w:lang w:val="en-US" w:eastAsia="zh-CN"/>
              </w:rPr>
              <w:t>1分；</w:t>
            </w:r>
          </w:p>
        </w:tc>
        <w:tc>
          <w:tcPr>
            <w:tcW w:w="702" w:type="dxa"/>
            <w:tcBorders>
              <w:top w:val="single" w:color="auto" w:sz="4" w:space="0"/>
              <w:left w:val="single" w:color="auto" w:sz="4" w:space="0"/>
              <w:right w:val="single" w:color="auto" w:sz="4" w:space="0"/>
            </w:tcBorders>
            <w:vAlign w:val="center"/>
          </w:tcPr>
          <w:p w14:paraId="5927C11A">
            <w:pPr>
              <w:pStyle w:val="7"/>
              <w:spacing w:after="0" w:line="240" w:lineRule="auto"/>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08336624">
            <w:pPr>
              <w:pStyle w:val="7"/>
              <w:spacing w:after="0" w:line="240" w:lineRule="auto"/>
              <w:ind w:left="0" w:leftChars="0" w:firstLine="0" w:firstLineChars="0"/>
              <w:jc w:val="center"/>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sz w:val="21"/>
                <w:szCs w:val="21"/>
                <w:highlight w:val="none"/>
              </w:rPr>
              <w:t>客观</w:t>
            </w:r>
          </w:p>
        </w:tc>
      </w:tr>
      <w:tr w14:paraId="5A00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trPr>
        <w:tc>
          <w:tcPr>
            <w:tcW w:w="794" w:type="dxa"/>
            <w:tcBorders>
              <w:left w:val="single" w:color="auto" w:sz="4" w:space="0"/>
              <w:right w:val="single" w:color="auto" w:sz="4" w:space="0"/>
            </w:tcBorders>
            <w:vAlign w:val="center"/>
          </w:tcPr>
          <w:p w14:paraId="44C41743">
            <w:pPr>
              <w:pStyle w:val="7"/>
              <w:spacing w:after="0" w:line="240" w:lineRule="auto"/>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1084" w:type="dxa"/>
            <w:vMerge w:val="restart"/>
            <w:tcBorders>
              <w:top w:val="single" w:color="auto" w:sz="4" w:space="0"/>
              <w:left w:val="single" w:color="auto" w:sz="4" w:space="0"/>
              <w:right w:val="single" w:color="auto" w:sz="4" w:space="0"/>
            </w:tcBorders>
            <w:vAlign w:val="center"/>
          </w:tcPr>
          <w:p w14:paraId="41B9A11D">
            <w:pPr>
              <w:pStyle w:val="7"/>
              <w:spacing w:after="0" w:line="240" w:lineRule="auto"/>
              <w:ind w:left="0" w:leftChars="0" w:firstLine="0" w:firstLineChars="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满足招标货物的性能及技术指标要求（非核心产品）</w:t>
            </w:r>
          </w:p>
        </w:tc>
        <w:tc>
          <w:tcPr>
            <w:tcW w:w="5890" w:type="dxa"/>
            <w:tcBorders>
              <w:top w:val="single" w:color="auto" w:sz="4" w:space="0"/>
              <w:left w:val="single" w:color="auto" w:sz="4" w:space="0"/>
              <w:right w:val="single" w:color="auto" w:sz="4" w:space="0"/>
            </w:tcBorders>
            <w:vAlign w:val="center"/>
          </w:tcPr>
          <w:p w14:paraId="2CC8E042">
            <w:pPr>
              <w:pStyle w:val="7"/>
              <w:spacing w:after="0" w:line="240" w:lineRule="auto"/>
              <w:ind w:left="0" w:leftChars="0" w:firstLine="0"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投标产品满足所有</w:t>
            </w:r>
            <w:r>
              <w:rPr>
                <w:rFonts w:hint="eastAsia" w:ascii="微软雅黑" w:hAnsi="微软雅黑" w:eastAsia="微软雅黑" w:cs="微软雅黑"/>
                <w:b/>
                <w:color w:val="000000" w:themeColor="text1"/>
                <w:sz w:val="21"/>
                <w:szCs w:val="21"/>
                <w:highlight w:val="none"/>
                <w:lang w:eastAsia="zh-CN"/>
                <w14:textFill>
                  <w14:solidFill>
                    <w14:schemeClr w14:val="tx1"/>
                  </w14:solidFill>
                </w14:textFill>
              </w:rPr>
              <w:t>性能参数</w:t>
            </w:r>
            <w:r>
              <w:rPr>
                <w:rFonts w:hint="eastAsia" w:ascii="微软雅黑" w:hAnsi="微软雅黑" w:eastAsia="微软雅黑" w:cs="微软雅黑"/>
                <w:color w:val="auto"/>
                <w:sz w:val="21"/>
                <w:szCs w:val="21"/>
                <w:highlight w:val="none"/>
              </w:rPr>
              <w:t>要求条款，</w:t>
            </w:r>
            <w:r>
              <w:rPr>
                <w:rFonts w:hint="eastAsia" w:ascii="微软雅黑" w:hAnsi="微软雅黑" w:eastAsia="微软雅黑" w:cs="微软雅黑"/>
                <w:color w:val="auto"/>
                <w:sz w:val="21"/>
                <w:szCs w:val="21"/>
                <w:highlight w:val="none"/>
                <w:lang w:eastAsia="zh-CN"/>
              </w:rPr>
              <w:t>最高</w:t>
            </w:r>
            <w:r>
              <w:rPr>
                <w:rFonts w:hint="eastAsia" w:ascii="微软雅黑" w:hAnsi="微软雅黑" w:eastAsia="微软雅黑" w:cs="微软雅黑"/>
                <w:color w:val="auto"/>
                <w:sz w:val="21"/>
                <w:szCs w:val="21"/>
                <w:highlight w:val="none"/>
                <w:lang w:val="en-US" w:eastAsia="zh-CN"/>
              </w:rPr>
              <w:t>20分【共447项，序号1至序号447项</w:t>
            </w: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性能参数</w:t>
            </w:r>
            <w:r>
              <w:rPr>
                <w:rFonts w:hint="eastAsia" w:ascii="微软雅黑" w:hAnsi="微软雅黑" w:eastAsia="微软雅黑" w:cs="微软雅黑"/>
                <w:color w:val="auto"/>
                <w:sz w:val="21"/>
                <w:szCs w:val="21"/>
                <w:highlight w:val="none"/>
                <w:lang w:val="en-US" w:eastAsia="zh-CN"/>
              </w:rPr>
              <w:t>】要求条款，</w:t>
            </w:r>
            <w:r>
              <w:rPr>
                <w:rFonts w:hint="eastAsia" w:ascii="微软雅黑" w:hAnsi="微软雅黑" w:eastAsia="微软雅黑" w:cs="微软雅黑"/>
                <w:color w:val="auto"/>
                <w:sz w:val="21"/>
                <w:szCs w:val="21"/>
                <w:highlight w:val="none"/>
              </w:rPr>
              <w:t>低于技术要求（负偏离）的每项扣</w:t>
            </w:r>
            <w:r>
              <w:rPr>
                <w:rFonts w:hint="eastAsia" w:ascii="微软雅黑" w:hAnsi="微软雅黑" w:eastAsia="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扣完为止。</w:t>
            </w:r>
          </w:p>
          <w:p w14:paraId="60D0D20B">
            <w:pPr>
              <w:pStyle w:val="7"/>
              <w:spacing w:after="0" w:line="240" w:lineRule="auto"/>
              <w:ind w:left="0" w:leftChars="0" w:firstLine="0" w:firstLineChars="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注 ：</w:t>
            </w:r>
            <w:r>
              <w:rPr>
                <w:rFonts w:hint="eastAsia" w:ascii="微软雅黑" w:hAnsi="微软雅黑" w:eastAsia="微软雅黑" w:cs="微软雅黑"/>
                <w:color w:val="auto"/>
                <w:sz w:val="21"/>
                <w:szCs w:val="21"/>
                <w:highlight w:val="none"/>
                <w:lang w:val="en-US" w:eastAsia="zh-CN"/>
              </w:rPr>
              <w:t>指标</w:t>
            </w:r>
            <w:r>
              <w:rPr>
                <w:rFonts w:hint="eastAsia" w:ascii="微软雅黑" w:hAnsi="微软雅黑" w:eastAsia="微软雅黑" w:cs="微软雅黑"/>
                <w:color w:val="auto"/>
                <w:sz w:val="21"/>
                <w:szCs w:val="21"/>
                <w:highlight w:val="none"/>
              </w:rPr>
              <w:t>负偏离</w:t>
            </w:r>
            <w:r>
              <w:rPr>
                <w:rFonts w:hint="eastAsia" w:ascii="微软雅黑" w:hAnsi="微软雅黑" w:eastAsia="微软雅黑" w:cs="微软雅黑"/>
                <w:color w:val="auto"/>
                <w:sz w:val="21"/>
                <w:szCs w:val="21"/>
                <w:highlight w:val="none"/>
                <w:lang w:val="en-US" w:eastAsia="zh-CN"/>
              </w:rPr>
              <w:t>50</w:t>
            </w:r>
            <w:r>
              <w:rPr>
                <w:rFonts w:hint="eastAsia" w:ascii="微软雅黑" w:hAnsi="微软雅黑" w:eastAsia="微软雅黑" w:cs="微软雅黑"/>
                <w:color w:val="auto"/>
                <w:sz w:val="21"/>
                <w:szCs w:val="21"/>
                <w:highlight w:val="none"/>
              </w:rPr>
              <w:t>项</w:t>
            </w:r>
            <w:r>
              <w:rPr>
                <w:rFonts w:hint="eastAsia" w:ascii="微软雅黑" w:hAnsi="微软雅黑" w:eastAsia="微软雅黑" w:cs="微软雅黑"/>
                <w:color w:val="auto"/>
                <w:sz w:val="21"/>
                <w:szCs w:val="21"/>
                <w:highlight w:val="none"/>
                <w:lang w:eastAsia="zh-CN"/>
              </w:rPr>
              <w:t>或单个品种设备负偏离</w:t>
            </w:r>
            <w:r>
              <w:rPr>
                <w:rFonts w:hint="eastAsia" w:ascii="微软雅黑" w:hAnsi="微软雅黑" w:eastAsia="微软雅黑" w:cs="微软雅黑"/>
                <w:color w:val="auto"/>
                <w:sz w:val="21"/>
                <w:szCs w:val="21"/>
                <w:highlight w:val="none"/>
                <w:lang w:val="en-US" w:eastAsia="zh-CN"/>
              </w:rPr>
              <w:t>30%</w:t>
            </w:r>
            <w:r>
              <w:rPr>
                <w:rFonts w:hint="eastAsia" w:ascii="微软雅黑" w:hAnsi="微软雅黑" w:eastAsia="微软雅黑" w:cs="微软雅黑"/>
                <w:color w:val="auto"/>
                <w:sz w:val="21"/>
                <w:szCs w:val="21"/>
                <w:highlight w:val="none"/>
              </w:rPr>
              <w:t>及以上的，</w:t>
            </w:r>
            <w:r>
              <w:rPr>
                <w:rFonts w:hint="eastAsia" w:ascii="微软雅黑" w:hAnsi="微软雅黑" w:eastAsia="微软雅黑" w:cs="微软雅黑"/>
                <w:color w:val="auto"/>
                <w:sz w:val="21"/>
                <w:szCs w:val="21"/>
                <w:highlight w:val="none"/>
                <w:lang w:eastAsia="zh-CN"/>
              </w:rPr>
              <w:t>本栏目不得分。</w:t>
            </w:r>
          </w:p>
          <w:p w14:paraId="61E5CE18">
            <w:pPr>
              <w:pStyle w:val="7"/>
              <w:spacing w:after="0" w:line="240" w:lineRule="auto"/>
              <w:ind w:left="0" w:leftChars="0" w:firstLine="0"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【投标文件中提供技术参数偏离表，该项评分检验报告不作要求】</w:t>
            </w:r>
          </w:p>
        </w:tc>
        <w:tc>
          <w:tcPr>
            <w:tcW w:w="702" w:type="dxa"/>
            <w:tcBorders>
              <w:top w:val="single" w:color="auto" w:sz="4" w:space="0"/>
              <w:left w:val="single" w:color="auto" w:sz="4" w:space="0"/>
              <w:right w:val="single" w:color="auto" w:sz="4" w:space="0"/>
            </w:tcBorders>
            <w:vAlign w:val="center"/>
          </w:tcPr>
          <w:p w14:paraId="57933C46">
            <w:pPr>
              <w:pStyle w:val="7"/>
              <w:spacing w:after="0" w:line="240" w:lineRule="auto"/>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20</w:t>
            </w:r>
          </w:p>
        </w:tc>
        <w:tc>
          <w:tcPr>
            <w:tcW w:w="687" w:type="dxa"/>
            <w:tcBorders>
              <w:top w:val="single" w:color="auto" w:sz="4" w:space="0"/>
              <w:left w:val="single" w:color="auto" w:sz="4" w:space="0"/>
              <w:right w:val="single" w:color="auto" w:sz="4" w:space="0"/>
            </w:tcBorders>
            <w:vAlign w:val="center"/>
          </w:tcPr>
          <w:p w14:paraId="2B804B65">
            <w:pPr>
              <w:pStyle w:val="7"/>
              <w:spacing w:after="0" w:line="240" w:lineRule="auto"/>
              <w:ind w:left="0" w:leftChars="0" w:firstLine="0" w:firstLineChars="0"/>
              <w:jc w:val="center"/>
              <w:rPr>
                <w:rFonts w:hint="default" w:ascii="微软雅黑" w:hAnsi="微软雅黑" w:eastAsia="微软雅黑" w:cs="微软雅黑"/>
                <w:color w:val="auto"/>
                <w:sz w:val="21"/>
                <w:szCs w:val="21"/>
                <w:highlight w:val="none"/>
                <w:lang w:val="en-US"/>
              </w:rPr>
            </w:pPr>
            <w:r>
              <w:rPr>
                <w:rFonts w:hint="eastAsia" w:ascii="微软雅黑" w:hAnsi="微软雅黑" w:eastAsia="微软雅黑" w:cs="微软雅黑"/>
                <w:color w:val="auto"/>
                <w:sz w:val="21"/>
                <w:szCs w:val="21"/>
                <w:highlight w:val="none"/>
              </w:rPr>
              <w:t>客观</w:t>
            </w:r>
          </w:p>
        </w:tc>
      </w:tr>
      <w:tr w14:paraId="3201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left w:val="single" w:color="auto" w:sz="4" w:space="0"/>
              <w:right w:val="single" w:color="auto" w:sz="4" w:space="0"/>
            </w:tcBorders>
            <w:vAlign w:val="center"/>
          </w:tcPr>
          <w:p w14:paraId="0A2D23AF">
            <w:pPr>
              <w:pStyle w:val="7"/>
              <w:spacing w:after="0" w:line="240" w:lineRule="auto"/>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w:t>
            </w:r>
          </w:p>
        </w:tc>
        <w:tc>
          <w:tcPr>
            <w:tcW w:w="1084" w:type="dxa"/>
            <w:vMerge w:val="continue"/>
            <w:tcBorders>
              <w:left w:val="single" w:color="auto" w:sz="4" w:space="0"/>
              <w:bottom w:val="single" w:color="auto" w:sz="4" w:space="0"/>
              <w:right w:val="single" w:color="auto" w:sz="4" w:space="0"/>
            </w:tcBorders>
            <w:vAlign w:val="center"/>
          </w:tcPr>
          <w:p w14:paraId="634239E0">
            <w:pPr>
              <w:pStyle w:val="7"/>
              <w:spacing w:after="0" w:line="240" w:lineRule="auto"/>
              <w:ind w:left="0" w:leftChars="0" w:firstLine="0" w:firstLineChars="0"/>
              <w:jc w:val="left"/>
              <w:rPr>
                <w:rFonts w:hint="eastAsia" w:ascii="微软雅黑" w:hAnsi="微软雅黑" w:eastAsia="微软雅黑" w:cs="微软雅黑"/>
                <w:color w:val="auto"/>
                <w:sz w:val="21"/>
                <w:szCs w:val="21"/>
                <w:highlight w:val="none"/>
              </w:rPr>
            </w:pPr>
          </w:p>
        </w:tc>
        <w:tc>
          <w:tcPr>
            <w:tcW w:w="5890" w:type="dxa"/>
            <w:tcBorders>
              <w:top w:val="single" w:color="auto" w:sz="4" w:space="0"/>
              <w:left w:val="single" w:color="auto" w:sz="4" w:space="0"/>
              <w:right w:val="single" w:color="auto" w:sz="4" w:space="0"/>
            </w:tcBorders>
            <w:vAlign w:val="center"/>
          </w:tcPr>
          <w:p w14:paraId="026843C3">
            <w:pPr>
              <w:pStyle w:val="7"/>
              <w:spacing w:after="0" w:line="240" w:lineRule="auto"/>
              <w:ind w:left="0" w:leftChars="0" w:firstLine="0" w:firstLineChars="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投标单位提供投标产品检验报告的【检验报告提供要求详见招标文件第二章中采购清单要求】，每提供一份检验报告得</w:t>
            </w:r>
            <w:r>
              <w:rPr>
                <w:rFonts w:hint="eastAsia" w:ascii="微软雅黑" w:hAnsi="微软雅黑" w:eastAsia="微软雅黑" w:cs="微软雅黑"/>
                <w:color w:val="auto"/>
                <w:sz w:val="21"/>
                <w:szCs w:val="21"/>
                <w:highlight w:val="none"/>
                <w:lang w:val="en-US" w:eastAsia="zh-CN"/>
              </w:rPr>
              <w:t>1分；本项最高13分。</w:t>
            </w:r>
          </w:p>
        </w:tc>
        <w:tc>
          <w:tcPr>
            <w:tcW w:w="702" w:type="dxa"/>
            <w:tcBorders>
              <w:left w:val="single" w:color="auto" w:sz="4" w:space="0"/>
              <w:right w:val="single" w:color="auto" w:sz="4" w:space="0"/>
            </w:tcBorders>
            <w:vAlign w:val="center"/>
          </w:tcPr>
          <w:p w14:paraId="1E538F0F">
            <w:pPr>
              <w:pStyle w:val="7"/>
              <w:spacing w:after="0" w:line="240" w:lineRule="auto"/>
              <w:ind w:left="0" w:leftChars="0" w:firstLine="0" w:firstLine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13</w:t>
            </w:r>
          </w:p>
        </w:tc>
        <w:tc>
          <w:tcPr>
            <w:tcW w:w="687" w:type="dxa"/>
            <w:tcBorders>
              <w:left w:val="single" w:color="auto" w:sz="4" w:space="0"/>
              <w:right w:val="single" w:color="auto" w:sz="4" w:space="0"/>
            </w:tcBorders>
            <w:vAlign w:val="center"/>
          </w:tcPr>
          <w:p w14:paraId="085BC25F">
            <w:pPr>
              <w:pStyle w:val="7"/>
              <w:spacing w:after="0" w:line="240" w:lineRule="auto"/>
              <w:ind w:left="0" w:leftChars="0" w:firstLine="0" w:firstLineChars="0"/>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客观</w:t>
            </w:r>
          </w:p>
        </w:tc>
      </w:tr>
      <w:tr w14:paraId="098D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2" w:hRule="atLeast"/>
        </w:trPr>
        <w:tc>
          <w:tcPr>
            <w:tcW w:w="794" w:type="dxa"/>
            <w:tcBorders>
              <w:left w:val="single" w:color="auto" w:sz="4" w:space="0"/>
              <w:right w:val="single" w:color="auto" w:sz="4" w:space="0"/>
            </w:tcBorders>
            <w:vAlign w:val="center"/>
          </w:tcPr>
          <w:p w14:paraId="32429625">
            <w:pPr>
              <w:spacing w:after="0" w:line="240" w:lineRule="auto"/>
              <w:ind w:firstLine="0" w:firstLineChars="0"/>
              <w:jc w:val="center"/>
              <w:rPr>
                <w:rFonts w:hint="default" w:ascii="微软雅黑" w:hAnsi="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5</w:t>
            </w:r>
          </w:p>
        </w:tc>
        <w:tc>
          <w:tcPr>
            <w:tcW w:w="1084" w:type="dxa"/>
            <w:tcBorders>
              <w:top w:val="single" w:color="auto" w:sz="4" w:space="0"/>
              <w:left w:val="single" w:color="auto" w:sz="4" w:space="0"/>
              <w:bottom w:val="single" w:color="auto" w:sz="4" w:space="0"/>
              <w:right w:val="single" w:color="auto" w:sz="4" w:space="0"/>
            </w:tcBorders>
            <w:vAlign w:val="center"/>
          </w:tcPr>
          <w:p w14:paraId="1FD053D9">
            <w:pPr>
              <w:widowControl/>
              <w:snapToGrid w:val="0"/>
              <w:spacing w:after="0" w:line="240" w:lineRule="auto"/>
              <w:ind w:firstLine="0" w:firstLineChars="0"/>
              <w:jc w:val="left"/>
              <w:textAlignment w:val="center"/>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样品分</w:t>
            </w:r>
          </w:p>
        </w:tc>
        <w:tc>
          <w:tcPr>
            <w:tcW w:w="5890" w:type="dxa"/>
            <w:tcBorders>
              <w:top w:val="single" w:color="auto" w:sz="4" w:space="0"/>
              <w:left w:val="single" w:color="auto" w:sz="4" w:space="0"/>
              <w:right w:val="single" w:color="auto" w:sz="4" w:space="0"/>
            </w:tcBorders>
            <w:vAlign w:val="center"/>
          </w:tcPr>
          <w:p w14:paraId="090928D4">
            <w:pPr>
              <w:pStyle w:val="7"/>
              <w:spacing w:after="0" w:line="240" w:lineRule="auto"/>
              <w:ind w:left="0" w:leftChars="0" w:firstLine="0" w:firstLineChars="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eastAsia="zh-CN"/>
              </w:rPr>
              <w:t>提供核心产品序号</w:t>
            </w:r>
            <w:r>
              <w:rPr>
                <w:rFonts w:hint="eastAsia" w:ascii="微软雅黑" w:hAnsi="微软雅黑" w:eastAsia="微软雅黑" w:cs="微软雅黑"/>
                <w:color w:val="auto"/>
                <w:sz w:val="21"/>
                <w:szCs w:val="21"/>
                <w:highlight w:val="none"/>
                <w:lang w:val="en-US" w:eastAsia="zh-CN"/>
              </w:rPr>
              <w:t>74、抢险救援服样品，样品须提供整件服装一件，以及各类配件：面料小样（约30 CM*30CM）、魔术贴小样（约10CM*10CM）、拉链（1条）、反光标志带（长度20CM）</w:t>
            </w:r>
          </w:p>
          <w:p w14:paraId="2118A0BB">
            <w:pPr>
              <w:pStyle w:val="7"/>
              <w:spacing w:after="0" w:line="240" w:lineRule="auto"/>
              <w:ind w:left="0" w:leftChars="0" w:firstLine="0" w:firstLineChars="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1、根据整件服装的工艺水平进行综合评审，评分范围（2/1/0.5，不提供不得分）</w:t>
            </w:r>
          </w:p>
          <w:p w14:paraId="52A131AB">
            <w:pPr>
              <w:pStyle w:val="7"/>
              <w:spacing w:after="0" w:line="240" w:lineRule="auto"/>
              <w:ind w:left="0" w:leftChars="0" w:firstLine="0" w:firstLineChars="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2、根据配件的质量，验证阻燃性、厚度进行综合评审；评分范围（2/1/0.5，缺少样品种类或不提供均不得分）。</w:t>
            </w:r>
          </w:p>
          <w:p w14:paraId="70B010ED">
            <w:pPr>
              <w:spacing w:line="240" w:lineRule="auto"/>
              <w:rPr>
                <w:rFonts w:hint="default"/>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【注：样品须密封包装，包装内注明投标单位名称、项目名称、授权代表联系人、联系方式，于投标截止前邮寄至或送到招标代理机构（地址：</w:t>
            </w:r>
            <w:r>
              <w:rPr>
                <w:rFonts w:hint="eastAsia" w:ascii="微软雅黑" w:hAnsi="微软雅黑" w:eastAsia="微软雅黑" w:cs="微软雅黑"/>
                <w:b/>
                <w:bCs/>
                <w:color w:val="auto"/>
                <w:sz w:val="21"/>
                <w:szCs w:val="21"/>
                <w:highlight w:val="none"/>
              </w:rPr>
              <w:t>嘉兴市秀洲区新平路299号中禾广场</w:t>
            </w:r>
            <w:r>
              <w:rPr>
                <w:rFonts w:hint="eastAsia" w:ascii="微软雅黑" w:hAnsi="微软雅黑" w:cs="微软雅黑"/>
                <w:b/>
                <w:bCs/>
                <w:color w:val="auto"/>
                <w:sz w:val="21"/>
                <w:szCs w:val="21"/>
                <w:highlight w:val="none"/>
                <w:lang w:val="en-US" w:eastAsia="zh-CN"/>
              </w:rPr>
              <w:t>23</w:t>
            </w:r>
            <w:r>
              <w:rPr>
                <w:rFonts w:hint="eastAsia" w:ascii="微软雅黑" w:hAnsi="微软雅黑" w:eastAsia="微软雅黑" w:cs="微软雅黑"/>
                <w:b/>
                <w:bCs/>
                <w:color w:val="auto"/>
                <w:sz w:val="21"/>
                <w:szCs w:val="21"/>
                <w:highlight w:val="none"/>
              </w:rPr>
              <w:t>楼政府采购办公室；收件人：章莉莉；电话：13605735186</w:t>
            </w:r>
            <w:r>
              <w:rPr>
                <w:rFonts w:hint="eastAsia" w:ascii="微软雅黑" w:hAnsi="微软雅黑" w:eastAsia="微软雅黑" w:cs="微软雅黑"/>
                <w:b/>
                <w:bCs/>
                <w:color w:val="auto"/>
                <w:sz w:val="21"/>
                <w:szCs w:val="21"/>
                <w:highlight w:val="none"/>
                <w:lang w:eastAsia="zh-CN"/>
              </w:rPr>
              <w:t>），友情提醒：请充分考虑邮寄时间，任何延误的情况均由投标单位自行承担损失</w:t>
            </w:r>
            <w:r>
              <w:rPr>
                <w:rFonts w:hint="eastAsia" w:ascii="微软雅黑" w:hAnsi="微软雅黑" w:eastAsia="微软雅黑" w:cs="微软雅黑"/>
                <w:b/>
                <w:bCs/>
                <w:color w:val="auto"/>
                <w:sz w:val="21"/>
                <w:szCs w:val="21"/>
                <w:highlight w:val="none"/>
                <w:lang w:val="en-US" w:eastAsia="zh-CN"/>
              </w:rPr>
              <w:t>】</w:t>
            </w:r>
          </w:p>
        </w:tc>
        <w:tc>
          <w:tcPr>
            <w:tcW w:w="702" w:type="dxa"/>
            <w:tcBorders>
              <w:top w:val="single" w:color="auto" w:sz="4" w:space="0"/>
              <w:left w:val="single" w:color="auto" w:sz="4" w:space="0"/>
              <w:bottom w:val="single" w:color="auto" w:sz="4" w:space="0"/>
              <w:right w:val="single" w:color="auto" w:sz="4" w:space="0"/>
            </w:tcBorders>
            <w:vAlign w:val="center"/>
          </w:tcPr>
          <w:p w14:paraId="75233D03">
            <w:pPr>
              <w:spacing w:after="0" w:line="240" w:lineRule="auto"/>
              <w:ind w:firstLine="0" w:firstLineChars="0"/>
              <w:jc w:val="center"/>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w:t>
            </w:r>
          </w:p>
        </w:tc>
        <w:tc>
          <w:tcPr>
            <w:tcW w:w="687" w:type="dxa"/>
            <w:tcBorders>
              <w:top w:val="single" w:color="auto" w:sz="4" w:space="0"/>
              <w:left w:val="single" w:color="auto" w:sz="4" w:space="0"/>
              <w:bottom w:val="single" w:color="auto" w:sz="4" w:space="0"/>
              <w:right w:val="single" w:color="auto" w:sz="4" w:space="0"/>
            </w:tcBorders>
            <w:vAlign w:val="center"/>
          </w:tcPr>
          <w:p w14:paraId="12B9FF93">
            <w:pPr>
              <w:spacing w:after="0" w:line="240" w:lineRule="auto"/>
              <w:ind w:firstLine="0" w:firstLineChars="0"/>
              <w:jc w:val="center"/>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主观</w:t>
            </w:r>
          </w:p>
        </w:tc>
      </w:tr>
      <w:tr w14:paraId="64FD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94" w:type="dxa"/>
            <w:tcBorders>
              <w:left w:val="single" w:color="auto" w:sz="4" w:space="0"/>
              <w:right w:val="single" w:color="auto" w:sz="4" w:space="0"/>
            </w:tcBorders>
            <w:vAlign w:val="center"/>
          </w:tcPr>
          <w:p w14:paraId="7C9513E3">
            <w:pPr>
              <w:spacing w:after="0" w:line="240" w:lineRule="auto"/>
              <w:ind w:firstLine="0" w:firstLineChars="0"/>
              <w:jc w:val="center"/>
              <w:rPr>
                <w:rFonts w:hint="eastAsia" w:ascii="微软雅黑" w:hAnsi="微软雅黑" w:eastAsia="微软雅黑" w:cs="微软雅黑"/>
                <w:color w:val="auto"/>
                <w:kern w:val="0"/>
                <w:sz w:val="21"/>
                <w:szCs w:val="21"/>
                <w:highlight w:val="none"/>
                <w:lang w:eastAsia="zh-CN"/>
              </w:rPr>
            </w:pPr>
            <w:r>
              <w:rPr>
                <w:rFonts w:hint="eastAsia" w:ascii="微软雅黑" w:hAnsi="微软雅黑" w:cs="微软雅黑"/>
                <w:color w:val="auto"/>
                <w:kern w:val="0"/>
                <w:sz w:val="21"/>
                <w:szCs w:val="21"/>
                <w:highlight w:val="none"/>
                <w:lang w:val="en-US" w:eastAsia="zh-CN"/>
              </w:rPr>
              <w:t>6</w:t>
            </w:r>
          </w:p>
        </w:tc>
        <w:tc>
          <w:tcPr>
            <w:tcW w:w="1084" w:type="dxa"/>
            <w:tcBorders>
              <w:top w:val="single" w:color="auto" w:sz="4" w:space="0"/>
              <w:left w:val="single" w:color="auto" w:sz="4" w:space="0"/>
              <w:bottom w:val="single" w:color="auto" w:sz="4" w:space="0"/>
              <w:right w:val="single" w:color="auto" w:sz="4" w:space="0"/>
            </w:tcBorders>
            <w:vAlign w:val="center"/>
          </w:tcPr>
          <w:p w14:paraId="4D68C166">
            <w:pPr>
              <w:widowControl/>
              <w:snapToGrid w:val="0"/>
              <w:spacing w:after="0" w:line="240" w:lineRule="auto"/>
              <w:ind w:firstLine="0" w:firstLineChars="0"/>
              <w:jc w:val="left"/>
              <w:textAlignment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技术方案</w:t>
            </w:r>
          </w:p>
        </w:tc>
        <w:tc>
          <w:tcPr>
            <w:tcW w:w="5890" w:type="dxa"/>
            <w:tcBorders>
              <w:top w:val="single" w:color="auto" w:sz="4" w:space="0"/>
              <w:left w:val="single" w:color="auto" w:sz="4" w:space="0"/>
              <w:right w:val="single" w:color="auto" w:sz="4" w:space="0"/>
            </w:tcBorders>
            <w:vAlign w:val="center"/>
          </w:tcPr>
          <w:p w14:paraId="4ECD1683">
            <w:pPr>
              <w:pStyle w:val="7"/>
              <w:spacing w:after="0" w:line="240" w:lineRule="auto"/>
              <w:ind w:left="0" w:leftChars="0"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1.安装调试、项目运维方案；根据方案是否与采购需求符合性或匹配度进行打分：</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符合采购需求的3分，</w:t>
            </w:r>
            <w:r>
              <w:rPr>
                <w:rFonts w:hint="eastAsia" w:ascii="微软雅黑" w:hAnsi="微软雅黑" w:eastAsia="微软雅黑" w:cs="微软雅黑"/>
                <w:color w:val="auto"/>
                <w:sz w:val="21"/>
                <w:szCs w:val="21"/>
                <w:highlight w:val="none"/>
                <w:lang w:eastAsia="zh-CN"/>
              </w:rPr>
              <w:t>大</w:t>
            </w:r>
            <w:r>
              <w:rPr>
                <w:rFonts w:hint="eastAsia" w:ascii="微软雅黑" w:hAnsi="微软雅黑" w:eastAsia="微软雅黑" w:cs="微软雅黑"/>
                <w:color w:val="auto"/>
                <w:sz w:val="21"/>
                <w:szCs w:val="21"/>
                <w:highlight w:val="none"/>
              </w:rPr>
              <w:t>部分符合的得2分，</w:t>
            </w:r>
            <w:r>
              <w:rPr>
                <w:rFonts w:hint="eastAsia" w:ascii="微软雅黑" w:hAnsi="微软雅黑" w:eastAsia="微软雅黑" w:cs="微软雅黑"/>
                <w:color w:val="auto"/>
                <w:sz w:val="21"/>
                <w:szCs w:val="21"/>
                <w:highlight w:val="none"/>
                <w:lang w:eastAsia="zh-CN"/>
              </w:rPr>
              <w:t>有部分不</w:t>
            </w:r>
            <w:r>
              <w:rPr>
                <w:rFonts w:hint="eastAsia" w:ascii="微软雅黑" w:hAnsi="微软雅黑" w:eastAsia="微软雅黑" w:cs="微软雅黑"/>
                <w:color w:val="auto"/>
                <w:sz w:val="21"/>
                <w:szCs w:val="21"/>
                <w:highlight w:val="none"/>
              </w:rPr>
              <w:t>符合</w:t>
            </w:r>
            <w:r>
              <w:rPr>
                <w:rFonts w:hint="eastAsia" w:ascii="微软雅黑" w:hAnsi="微软雅黑" w:eastAsia="微软雅黑" w:cs="微软雅黑"/>
                <w:color w:val="auto"/>
                <w:sz w:val="21"/>
                <w:szCs w:val="21"/>
                <w:highlight w:val="none"/>
                <w:lang w:eastAsia="zh-CN"/>
              </w:rPr>
              <w:t>可能影响项目实施</w:t>
            </w:r>
            <w:r>
              <w:rPr>
                <w:rFonts w:hint="eastAsia" w:ascii="微软雅黑" w:hAnsi="微软雅黑" w:eastAsia="微软雅黑" w:cs="微软雅黑"/>
                <w:color w:val="auto"/>
                <w:sz w:val="21"/>
                <w:szCs w:val="21"/>
                <w:highlight w:val="none"/>
              </w:rPr>
              <w:t>的得1分，不提供不得分。）；</w:t>
            </w:r>
          </w:p>
          <w:p w14:paraId="40CE21B8">
            <w:pPr>
              <w:pStyle w:val="7"/>
              <w:spacing w:after="0" w:line="240" w:lineRule="auto"/>
              <w:ind w:left="0" w:leftChars="0"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2.培训计划、培训范围；根据方案是否与采购需求符合性或匹配度进行打分，（符合采购需求的2分，部分符合的得1分，不符合的或不提供不得分）。</w:t>
            </w:r>
          </w:p>
        </w:tc>
        <w:tc>
          <w:tcPr>
            <w:tcW w:w="702" w:type="dxa"/>
            <w:tcBorders>
              <w:top w:val="single" w:color="auto" w:sz="4" w:space="0"/>
              <w:left w:val="single" w:color="auto" w:sz="4" w:space="0"/>
              <w:bottom w:val="single" w:color="auto" w:sz="4" w:space="0"/>
              <w:right w:val="single" w:color="auto" w:sz="4" w:space="0"/>
            </w:tcBorders>
            <w:vAlign w:val="center"/>
          </w:tcPr>
          <w:p w14:paraId="02DE5369">
            <w:pPr>
              <w:spacing w:after="0" w:line="240" w:lineRule="auto"/>
              <w:ind w:firstLine="0" w:firstLineChars="0"/>
              <w:jc w:val="center"/>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val="en-US" w:eastAsia="zh-CN"/>
              </w:rPr>
              <w:t>5</w:t>
            </w:r>
          </w:p>
        </w:tc>
        <w:tc>
          <w:tcPr>
            <w:tcW w:w="687" w:type="dxa"/>
            <w:tcBorders>
              <w:top w:val="single" w:color="auto" w:sz="4" w:space="0"/>
              <w:left w:val="single" w:color="auto" w:sz="4" w:space="0"/>
              <w:bottom w:val="single" w:color="auto" w:sz="4" w:space="0"/>
              <w:right w:val="single" w:color="auto" w:sz="4" w:space="0"/>
            </w:tcBorders>
            <w:vAlign w:val="center"/>
          </w:tcPr>
          <w:p w14:paraId="2AA67FC7">
            <w:pPr>
              <w:spacing w:after="0" w:line="240" w:lineRule="auto"/>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主观</w:t>
            </w:r>
          </w:p>
        </w:tc>
      </w:tr>
      <w:tr w14:paraId="65D0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794" w:type="dxa"/>
            <w:tcBorders>
              <w:left w:val="single" w:color="auto" w:sz="4" w:space="0"/>
              <w:right w:val="single" w:color="auto" w:sz="4" w:space="0"/>
            </w:tcBorders>
            <w:vAlign w:val="center"/>
          </w:tcPr>
          <w:p w14:paraId="3A829692">
            <w:pPr>
              <w:spacing w:after="0" w:line="240" w:lineRule="auto"/>
              <w:ind w:firstLine="0" w:firstLineChars="0"/>
              <w:jc w:val="center"/>
              <w:rPr>
                <w:rFonts w:hint="eastAsia" w:ascii="微软雅黑" w:hAnsi="微软雅黑" w:eastAsia="微软雅黑" w:cs="微软雅黑"/>
                <w:color w:val="auto"/>
                <w:kern w:val="0"/>
                <w:sz w:val="21"/>
                <w:szCs w:val="21"/>
                <w:highlight w:val="none"/>
                <w:lang w:eastAsia="zh-CN"/>
              </w:rPr>
            </w:pPr>
            <w:r>
              <w:rPr>
                <w:rFonts w:hint="eastAsia" w:ascii="微软雅黑" w:hAnsi="微软雅黑" w:cs="微软雅黑"/>
                <w:color w:val="auto"/>
                <w:kern w:val="0"/>
                <w:sz w:val="21"/>
                <w:szCs w:val="21"/>
                <w:highlight w:val="none"/>
                <w:lang w:val="en-US" w:eastAsia="zh-CN"/>
              </w:rPr>
              <w:t>7</w:t>
            </w:r>
          </w:p>
        </w:tc>
        <w:tc>
          <w:tcPr>
            <w:tcW w:w="1084" w:type="dxa"/>
            <w:tcBorders>
              <w:top w:val="single" w:color="auto" w:sz="4" w:space="0"/>
              <w:left w:val="single" w:color="auto" w:sz="4" w:space="0"/>
              <w:bottom w:val="single" w:color="auto" w:sz="4" w:space="0"/>
              <w:right w:val="single" w:color="auto" w:sz="4" w:space="0"/>
            </w:tcBorders>
            <w:vAlign w:val="center"/>
          </w:tcPr>
          <w:p w14:paraId="2609CB90">
            <w:pPr>
              <w:spacing w:after="0" w:line="240" w:lineRule="auto"/>
              <w:ind w:firstLine="0" w:firstLineChars="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交货进度</w:t>
            </w:r>
          </w:p>
        </w:tc>
        <w:tc>
          <w:tcPr>
            <w:tcW w:w="5890" w:type="dxa"/>
            <w:tcBorders>
              <w:top w:val="single" w:color="auto" w:sz="4" w:space="0"/>
              <w:left w:val="single" w:color="auto" w:sz="4" w:space="0"/>
              <w:right w:val="single" w:color="auto" w:sz="4" w:space="0"/>
            </w:tcBorders>
            <w:vAlign w:val="center"/>
          </w:tcPr>
          <w:p w14:paraId="1A4C08E5">
            <w:pPr>
              <w:pStyle w:val="8"/>
              <w:spacing w:after="0" w:line="240" w:lineRule="auto"/>
              <w:ind w:firstLine="0" w:firstLineChars="0"/>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rPr>
              <w:t>在满足招标文件交货日期的基础上，每提前一周得1分，最高得2分。</w:t>
            </w:r>
            <w:r>
              <w:rPr>
                <w:rFonts w:hint="eastAsia" w:ascii="微软雅黑" w:hAnsi="微软雅黑" w:eastAsia="微软雅黑" w:cs="微软雅黑"/>
                <w:b/>
                <w:bCs/>
                <w:color w:val="auto"/>
                <w:kern w:val="0"/>
                <w:sz w:val="21"/>
                <w:szCs w:val="21"/>
                <w:highlight w:val="none"/>
                <w:lang w:eastAsia="zh-CN"/>
              </w:rPr>
              <w:t>（</w:t>
            </w:r>
            <w:r>
              <w:rPr>
                <w:rFonts w:hint="eastAsia" w:ascii="微软雅黑" w:hAnsi="微软雅黑" w:eastAsia="微软雅黑" w:cs="微软雅黑"/>
                <w:b/>
                <w:bCs/>
                <w:color w:val="auto"/>
                <w:kern w:val="0"/>
                <w:sz w:val="21"/>
                <w:szCs w:val="21"/>
                <w:highlight w:val="none"/>
                <w:lang w:val="en-US" w:eastAsia="zh-CN"/>
              </w:rPr>
              <w:t>投标文件中提供交货日期提前的的承诺书，不提供承诺书本项不得分。后期如不按期交货的，每延迟一天则扣除合同金额的2%）</w:t>
            </w:r>
          </w:p>
        </w:tc>
        <w:tc>
          <w:tcPr>
            <w:tcW w:w="702" w:type="dxa"/>
            <w:tcBorders>
              <w:top w:val="single" w:color="auto" w:sz="4" w:space="0"/>
              <w:left w:val="single" w:color="auto" w:sz="4" w:space="0"/>
              <w:bottom w:val="single" w:color="auto" w:sz="4" w:space="0"/>
              <w:right w:val="single" w:color="auto" w:sz="4" w:space="0"/>
            </w:tcBorders>
            <w:vAlign w:val="center"/>
          </w:tcPr>
          <w:p w14:paraId="62774DF0">
            <w:pPr>
              <w:spacing w:after="0" w:line="240" w:lineRule="auto"/>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687" w:type="dxa"/>
            <w:tcBorders>
              <w:top w:val="single" w:color="auto" w:sz="4" w:space="0"/>
              <w:left w:val="single" w:color="auto" w:sz="4" w:space="0"/>
              <w:bottom w:val="single" w:color="auto" w:sz="4" w:space="0"/>
              <w:right w:val="single" w:color="auto" w:sz="4" w:space="0"/>
            </w:tcBorders>
            <w:vAlign w:val="center"/>
          </w:tcPr>
          <w:p w14:paraId="73E38779">
            <w:pPr>
              <w:spacing w:after="0" w:line="240" w:lineRule="auto"/>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客观</w:t>
            </w:r>
          </w:p>
        </w:tc>
      </w:tr>
      <w:tr w14:paraId="72D8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794" w:type="dxa"/>
            <w:tcBorders>
              <w:left w:val="single" w:color="auto" w:sz="4" w:space="0"/>
              <w:right w:val="single" w:color="auto" w:sz="4" w:space="0"/>
            </w:tcBorders>
            <w:vAlign w:val="center"/>
          </w:tcPr>
          <w:p w14:paraId="2FCC2CFA">
            <w:pPr>
              <w:spacing w:after="0" w:line="240" w:lineRule="auto"/>
              <w:ind w:firstLine="0" w:firstLineChars="0"/>
              <w:jc w:val="center"/>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8</w:t>
            </w:r>
          </w:p>
        </w:tc>
        <w:tc>
          <w:tcPr>
            <w:tcW w:w="1084" w:type="dxa"/>
            <w:tcBorders>
              <w:top w:val="single" w:color="auto" w:sz="4" w:space="0"/>
              <w:left w:val="single" w:color="auto" w:sz="4" w:space="0"/>
              <w:bottom w:val="single" w:color="auto" w:sz="4" w:space="0"/>
              <w:right w:val="single" w:color="auto" w:sz="4" w:space="0"/>
            </w:tcBorders>
            <w:vAlign w:val="center"/>
          </w:tcPr>
          <w:p w14:paraId="1CAAA81D">
            <w:pPr>
              <w:spacing w:after="0" w:line="240" w:lineRule="auto"/>
              <w:ind w:firstLine="0" w:firstLineChars="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售后服务</w:t>
            </w:r>
          </w:p>
        </w:tc>
        <w:tc>
          <w:tcPr>
            <w:tcW w:w="5890" w:type="dxa"/>
            <w:tcBorders>
              <w:top w:val="single" w:color="auto" w:sz="4" w:space="0"/>
              <w:left w:val="single" w:color="auto" w:sz="4" w:space="0"/>
              <w:right w:val="single" w:color="auto" w:sz="4" w:space="0"/>
            </w:tcBorders>
            <w:vAlign w:val="center"/>
          </w:tcPr>
          <w:p w14:paraId="58495FD7">
            <w:pPr>
              <w:spacing w:after="0" w:line="240" w:lineRule="auto"/>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在满足招标文件免费质保</w:t>
            </w:r>
            <w:r>
              <w:rPr>
                <w:rFonts w:hint="eastAsia" w:ascii="微软雅黑" w:hAnsi="微软雅黑" w:eastAsia="微软雅黑" w:cs="微软雅黑"/>
                <w:color w:val="auto"/>
                <w:kern w:val="0"/>
                <w:sz w:val="21"/>
                <w:szCs w:val="21"/>
                <w:highlight w:val="none"/>
                <w:lang w:val="en-US" w:eastAsia="zh-CN"/>
              </w:rPr>
              <w:t>期后</w:t>
            </w:r>
            <w:r>
              <w:rPr>
                <w:rFonts w:hint="eastAsia" w:ascii="微软雅黑" w:hAnsi="微软雅黑" w:eastAsia="微软雅黑" w:cs="微软雅黑"/>
                <w:color w:val="auto"/>
                <w:kern w:val="0"/>
                <w:sz w:val="21"/>
                <w:szCs w:val="21"/>
                <w:highlight w:val="none"/>
              </w:rPr>
              <w:t>，每免费</w:t>
            </w:r>
            <w:r>
              <w:rPr>
                <w:rFonts w:hint="eastAsia" w:ascii="微软雅黑" w:hAnsi="微软雅黑" w:eastAsia="微软雅黑" w:cs="微软雅黑"/>
                <w:color w:val="auto"/>
                <w:kern w:val="0"/>
                <w:sz w:val="21"/>
                <w:szCs w:val="21"/>
                <w:highlight w:val="none"/>
                <w:lang w:val="en-US" w:eastAsia="zh-CN"/>
              </w:rPr>
              <w:t>每</w:t>
            </w:r>
            <w:r>
              <w:rPr>
                <w:rFonts w:hint="eastAsia" w:ascii="微软雅黑" w:hAnsi="微软雅黑" w:eastAsia="微软雅黑" w:cs="微软雅黑"/>
                <w:color w:val="auto"/>
                <w:kern w:val="0"/>
                <w:sz w:val="21"/>
                <w:szCs w:val="21"/>
                <w:highlight w:val="none"/>
              </w:rPr>
              <w:t>延长质保期1年得1分，最高的</w:t>
            </w:r>
            <w:r>
              <w:rPr>
                <w:rFonts w:hint="eastAsia" w:ascii="微软雅黑" w:hAnsi="微软雅黑" w:cs="微软雅黑"/>
                <w:color w:val="auto"/>
                <w:kern w:val="0"/>
                <w:sz w:val="21"/>
                <w:szCs w:val="21"/>
                <w:highlight w:val="none"/>
                <w:lang w:val="en-US" w:eastAsia="zh-CN"/>
              </w:rPr>
              <w:t>2</w:t>
            </w:r>
            <w:r>
              <w:rPr>
                <w:rFonts w:hint="eastAsia" w:ascii="微软雅黑" w:hAnsi="微软雅黑" w:eastAsia="微软雅黑" w:cs="微软雅黑"/>
                <w:color w:val="auto"/>
                <w:kern w:val="0"/>
                <w:sz w:val="21"/>
                <w:szCs w:val="21"/>
                <w:highlight w:val="none"/>
              </w:rPr>
              <w:t>分；</w:t>
            </w:r>
          </w:p>
          <w:p w14:paraId="1D9FA2A5">
            <w:pPr>
              <w:spacing w:after="0" w:line="240" w:lineRule="auto"/>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根据售后服务保障案（包括免费服务范围、主要服务内容、解决问题方案、排除问题的速度等），</w:t>
            </w:r>
            <w:r>
              <w:rPr>
                <w:rFonts w:hint="eastAsia" w:ascii="微软雅黑" w:hAnsi="微软雅黑" w:eastAsia="微软雅黑" w:cs="微软雅黑"/>
                <w:color w:val="auto"/>
                <w:sz w:val="21"/>
                <w:szCs w:val="21"/>
                <w:highlight w:val="none"/>
              </w:rPr>
              <w:t>是否与采购需求符合性或匹配度进行打分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符合采购需求的3分，</w:t>
            </w:r>
            <w:r>
              <w:rPr>
                <w:rFonts w:hint="eastAsia" w:ascii="微软雅黑" w:hAnsi="微软雅黑" w:eastAsia="微软雅黑" w:cs="微软雅黑"/>
                <w:color w:val="auto"/>
                <w:sz w:val="21"/>
                <w:szCs w:val="21"/>
                <w:highlight w:val="none"/>
                <w:lang w:eastAsia="zh-CN"/>
              </w:rPr>
              <w:t>大</w:t>
            </w:r>
            <w:r>
              <w:rPr>
                <w:rFonts w:hint="eastAsia" w:ascii="微软雅黑" w:hAnsi="微软雅黑" w:eastAsia="微软雅黑" w:cs="微软雅黑"/>
                <w:color w:val="auto"/>
                <w:sz w:val="21"/>
                <w:szCs w:val="21"/>
                <w:highlight w:val="none"/>
              </w:rPr>
              <w:t>部分符合的得2分，</w:t>
            </w:r>
            <w:r>
              <w:rPr>
                <w:rFonts w:hint="eastAsia" w:ascii="微软雅黑" w:hAnsi="微软雅黑" w:eastAsia="微软雅黑" w:cs="微软雅黑"/>
                <w:color w:val="auto"/>
                <w:sz w:val="21"/>
                <w:szCs w:val="21"/>
                <w:highlight w:val="none"/>
                <w:lang w:eastAsia="zh-CN"/>
              </w:rPr>
              <w:t>有部分不</w:t>
            </w:r>
            <w:r>
              <w:rPr>
                <w:rFonts w:hint="eastAsia" w:ascii="微软雅黑" w:hAnsi="微软雅黑" w:eastAsia="微软雅黑" w:cs="微软雅黑"/>
                <w:color w:val="auto"/>
                <w:sz w:val="21"/>
                <w:szCs w:val="21"/>
                <w:highlight w:val="none"/>
              </w:rPr>
              <w:t>符合</w:t>
            </w:r>
            <w:r>
              <w:rPr>
                <w:rFonts w:hint="eastAsia" w:ascii="微软雅黑" w:hAnsi="微软雅黑" w:eastAsia="微软雅黑" w:cs="微软雅黑"/>
                <w:color w:val="auto"/>
                <w:sz w:val="21"/>
                <w:szCs w:val="21"/>
                <w:highlight w:val="none"/>
                <w:lang w:eastAsia="zh-CN"/>
              </w:rPr>
              <w:t>可能影响项目实施</w:t>
            </w:r>
            <w:r>
              <w:rPr>
                <w:rFonts w:hint="eastAsia" w:ascii="微软雅黑" w:hAnsi="微软雅黑" w:eastAsia="微软雅黑" w:cs="微软雅黑"/>
                <w:color w:val="auto"/>
                <w:sz w:val="21"/>
                <w:szCs w:val="21"/>
                <w:highlight w:val="none"/>
              </w:rPr>
              <w:t>的得1分，不提供不得分</w:t>
            </w:r>
            <w:r>
              <w:rPr>
                <w:rFonts w:hint="eastAsia" w:ascii="微软雅黑" w:hAnsi="微软雅黑" w:eastAsia="微软雅黑" w:cs="微软雅黑"/>
                <w:color w:val="auto"/>
                <w:kern w:val="0"/>
                <w:sz w:val="21"/>
                <w:szCs w:val="21"/>
                <w:highlight w:val="none"/>
                <w:lang w:bidi="ar"/>
              </w:rPr>
              <w:t>。</w:t>
            </w:r>
            <w:r>
              <w:rPr>
                <w:rFonts w:hint="eastAsia" w:ascii="微软雅黑" w:hAnsi="微软雅黑" w:eastAsia="微软雅黑" w:cs="微软雅黑"/>
                <w:color w:val="auto"/>
                <w:sz w:val="21"/>
                <w:szCs w:val="21"/>
                <w:highlight w:val="none"/>
              </w:rPr>
              <w:t>）</w:t>
            </w:r>
          </w:p>
        </w:tc>
        <w:tc>
          <w:tcPr>
            <w:tcW w:w="702" w:type="dxa"/>
            <w:tcBorders>
              <w:top w:val="single" w:color="auto" w:sz="4" w:space="0"/>
              <w:left w:val="single" w:color="auto" w:sz="4" w:space="0"/>
              <w:bottom w:val="single" w:color="auto" w:sz="4" w:space="0"/>
              <w:right w:val="single" w:color="auto" w:sz="4" w:space="0"/>
            </w:tcBorders>
            <w:vAlign w:val="center"/>
          </w:tcPr>
          <w:p w14:paraId="56FDA96B">
            <w:pPr>
              <w:spacing w:after="0" w:line="240" w:lineRule="auto"/>
              <w:ind w:firstLine="0" w:firstLineChars="0"/>
              <w:jc w:val="center"/>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5</w:t>
            </w:r>
          </w:p>
        </w:tc>
        <w:tc>
          <w:tcPr>
            <w:tcW w:w="687" w:type="dxa"/>
            <w:tcBorders>
              <w:top w:val="single" w:color="auto" w:sz="4" w:space="0"/>
              <w:left w:val="single" w:color="auto" w:sz="4" w:space="0"/>
              <w:bottom w:val="single" w:color="auto" w:sz="4" w:space="0"/>
              <w:right w:val="single" w:color="auto" w:sz="4" w:space="0"/>
            </w:tcBorders>
            <w:vAlign w:val="center"/>
          </w:tcPr>
          <w:p w14:paraId="578E17C1">
            <w:pPr>
              <w:spacing w:after="0" w:line="240" w:lineRule="auto"/>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主观</w:t>
            </w:r>
          </w:p>
        </w:tc>
      </w:tr>
      <w:tr w14:paraId="2491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794" w:type="dxa"/>
            <w:tcBorders>
              <w:left w:val="single" w:color="auto" w:sz="4" w:space="0"/>
              <w:right w:val="single" w:color="auto" w:sz="4" w:space="0"/>
            </w:tcBorders>
            <w:vAlign w:val="center"/>
          </w:tcPr>
          <w:p w14:paraId="497D0CF5">
            <w:pPr>
              <w:spacing w:after="0" w:line="240" w:lineRule="auto"/>
              <w:ind w:firstLine="0" w:firstLineChars="0"/>
              <w:jc w:val="center"/>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cs="微软雅黑"/>
                <w:color w:val="auto"/>
                <w:kern w:val="0"/>
                <w:sz w:val="21"/>
                <w:szCs w:val="21"/>
                <w:highlight w:val="none"/>
                <w:lang w:val="en-US" w:eastAsia="zh-CN"/>
              </w:rPr>
              <w:t>9</w:t>
            </w:r>
          </w:p>
        </w:tc>
        <w:tc>
          <w:tcPr>
            <w:tcW w:w="1084" w:type="dxa"/>
            <w:tcBorders>
              <w:top w:val="single" w:color="auto" w:sz="4" w:space="0"/>
              <w:left w:val="single" w:color="auto" w:sz="4" w:space="0"/>
              <w:bottom w:val="single" w:color="auto" w:sz="4" w:space="0"/>
              <w:right w:val="single" w:color="auto" w:sz="4" w:space="0"/>
            </w:tcBorders>
            <w:vAlign w:val="center"/>
          </w:tcPr>
          <w:p w14:paraId="190AF981">
            <w:pPr>
              <w:spacing w:after="0" w:line="240" w:lineRule="auto"/>
              <w:ind w:firstLine="0" w:firstLineChars="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配件耗材</w:t>
            </w:r>
          </w:p>
        </w:tc>
        <w:tc>
          <w:tcPr>
            <w:tcW w:w="5890" w:type="dxa"/>
            <w:tcBorders>
              <w:top w:val="single" w:color="auto" w:sz="4" w:space="0"/>
              <w:left w:val="single" w:color="auto" w:sz="4" w:space="0"/>
              <w:bottom w:val="single" w:color="auto" w:sz="4" w:space="0"/>
              <w:right w:val="single" w:color="auto" w:sz="4" w:space="0"/>
            </w:tcBorders>
            <w:vAlign w:val="center"/>
          </w:tcPr>
          <w:p w14:paraId="3CC9B327">
            <w:pPr>
              <w:spacing w:after="0" w:line="240" w:lineRule="auto"/>
              <w:ind w:firstLine="0" w:firstLineChars="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随机提供的耗材、备品配件、易损件是否齐全，</w:t>
            </w:r>
            <w:r>
              <w:rPr>
                <w:rFonts w:hint="eastAsia" w:ascii="微软雅黑" w:hAnsi="微软雅黑" w:eastAsia="微软雅黑" w:cs="微软雅黑"/>
                <w:color w:val="auto"/>
                <w:sz w:val="21"/>
                <w:szCs w:val="21"/>
                <w:highlight w:val="none"/>
              </w:rPr>
              <w:t>是否与采购需求符合性或匹配度进行打分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符合采购需求的</w:t>
            </w:r>
            <w:r>
              <w:rPr>
                <w:rFonts w:hint="eastAsia" w:ascii="微软雅黑" w:hAnsi="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eastAsia="zh-CN"/>
              </w:rPr>
              <w:t>大</w:t>
            </w:r>
            <w:r>
              <w:rPr>
                <w:rFonts w:hint="eastAsia" w:ascii="微软雅黑" w:hAnsi="微软雅黑" w:eastAsia="微软雅黑" w:cs="微软雅黑"/>
                <w:color w:val="auto"/>
                <w:sz w:val="21"/>
                <w:szCs w:val="21"/>
                <w:highlight w:val="none"/>
              </w:rPr>
              <w:t>部分符合的得</w:t>
            </w:r>
            <w:r>
              <w:rPr>
                <w:rFonts w:hint="eastAsia" w:ascii="微软雅黑" w:hAnsi="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r>
              <w:rPr>
                <w:rFonts w:hint="eastAsia" w:ascii="微软雅黑" w:hAnsi="微软雅黑" w:eastAsia="微软雅黑" w:cs="微软雅黑"/>
                <w:color w:val="auto"/>
                <w:sz w:val="21"/>
                <w:szCs w:val="21"/>
                <w:highlight w:val="none"/>
                <w:lang w:eastAsia="zh-CN"/>
              </w:rPr>
              <w:t>有部分不</w:t>
            </w:r>
            <w:r>
              <w:rPr>
                <w:rFonts w:hint="eastAsia" w:ascii="微软雅黑" w:hAnsi="微软雅黑" w:eastAsia="微软雅黑" w:cs="微软雅黑"/>
                <w:color w:val="auto"/>
                <w:sz w:val="21"/>
                <w:szCs w:val="21"/>
                <w:highlight w:val="none"/>
              </w:rPr>
              <w:t>符合</w:t>
            </w:r>
            <w:r>
              <w:rPr>
                <w:rFonts w:hint="eastAsia" w:ascii="微软雅黑" w:hAnsi="微软雅黑" w:eastAsia="微软雅黑" w:cs="微软雅黑"/>
                <w:color w:val="auto"/>
                <w:sz w:val="21"/>
                <w:szCs w:val="21"/>
                <w:highlight w:val="none"/>
                <w:lang w:eastAsia="zh-CN"/>
              </w:rPr>
              <w:t>可能影响项目实施</w:t>
            </w:r>
            <w:r>
              <w:rPr>
                <w:rFonts w:hint="eastAsia" w:ascii="微软雅黑" w:hAnsi="微软雅黑" w:eastAsia="微软雅黑" w:cs="微软雅黑"/>
                <w:color w:val="auto"/>
                <w:sz w:val="21"/>
                <w:szCs w:val="21"/>
                <w:highlight w:val="none"/>
              </w:rPr>
              <w:t>的得</w:t>
            </w:r>
            <w:r>
              <w:rPr>
                <w:rFonts w:hint="eastAsia" w:ascii="微软雅黑" w:hAnsi="微软雅黑" w:cs="微软雅黑"/>
                <w:color w:val="auto"/>
                <w:sz w:val="21"/>
                <w:szCs w:val="21"/>
                <w:highlight w:val="none"/>
                <w:lang w:val="en-US" w:eastAsia="zh-CN"/>
              </w:rPr>
              <w:t>0.5</w:t>
            </w:r>
            <w:r>
              <w:rPr>
                <w:rFonts w:hint="eastAsia" w:ascii="微软雅黑" w:hAnsi="微软雅黑" w:eastAsia="微软雅黑" w:cs="微软雅黑"/>
                <w:color w:val="auto"/>
                <w:sz w:val="21"/>
                <w:szCs w:val="21"/>
                <w:highlight w:val="none"/>
              </w:rPr>
              <w:t>分，不提供不得分</w:t>
            </w:r>
            <w:r>
              <w:rPr>
                <w:rFonts w:hint="eastAsia" w:ascii="微软雅黑" w:hAnsi="微软雅黑" w:eastAsia="微软雅黑" w:cs="微软雅黑"/>
                <w:color w:val="auto"/>
                <w:kern w:val="0"/>
                <w:sz w:val="21"/>
                <w:szCs w:val="21"/>
                <w:highlight w:val="none"/>
                <w:lang w:bidi="ar"/>
              </w:rPr>
              <w:t>。</w:t>
            </w:r>
            <w:r>
              <w:rPr>
                <w:rFonts w:hint="eastAsia" w:ascii="微软雅黑" w:hAnsi="微软雅黑" w:eastAsia="微软雅黑" w:cs="微软雅黑"/>
                <w:color w:val="auto"/>
                <w:sz w:val="21"/>
                <w:szCs w:val="21"/>
                <w:highlight w:val="none"/>
              </w:rPr>
              <w:t>）</w:t>
            </w:r>
          </w:p>
        </w:tc>
        <w:tc>
          <w:tcPr>
            <w:tcW w:w="702" w:type="dxa"/>
            <w:tcBorders>
              <w:top w:val="single" w:color="auto" w:sz="4" w:space="0"/>
              <w:left w:val="single" w:color="auto" w:sz="4" w:space="0"/>
              <w:bottom w:val="single" w:color="auto" w:sz="4" w:space="0"/>
              <w:right w:val="single" w:color="auto" w:sz="4" w:space="0"/>
            </w:tcBorders>
            <w:vAlign w:val="center"/>
          </w:tcPr>
          <w:p w14:paraId="6AB50964">
            <w:pPr>
              <w:spacing w:after="0" w:line="240" w:lineRule="auto"/>
              <w:ind w:firstLine="0" w:firstLineChars="0"/>
              <w:jc w:val="center"/>
              <w:rPr>
                <w:rFonts w:hint="eastAsia" w:ascii="微软雅黑" w:hAnsi="微软雅黑" w:eastAsia="微软雅黑" w:cs="微软雅黑"/>
                <w:color w:val="auto"/>
                <w:kern w:val="0"/>
                <w:sz w:val="21"/>
                <w:szCs w:val="21"/>
                <w:highlight w:val="none"/>
                <w:lang w:eastAsia="zh-CN"/>
              </w:rPr>
            </w:pPr>
            <w:r>
              <w:rPr>
                <w:rFonts w:hint="eastAsia" w:ascii="微软雅黑" w:hAnsi="微软雅黑" w:cs="微软雅黑"/>
                <w:color w:val="auto"/>
                <w:kern w:val="0"/>
                <w:sz w:val="21"/>
                <w:szCs w:val="21"/>
                <w:highlight w:val="none"/>
                <w:lang w:val="en-US" w:eastAsia="zh-CN"/>
              </w:rPr>
              <w:t>2</w:t>
            </w:r>
          </w:p>
        </w:tc>
        <w:tc>
          <w:tcPr>
            <w:tcW w:w="687" w:type="dxa"/>
            <w:tcBorders>
              <w:top w:val="single" w:color="auto" w:sz="4" w:space="0"/>
              <w:left w:val="single" w:color="auto" w:sz="4" w:space="0"/>
              <w:bottom w:val="single" w:color="auto" w:sz="4" w:space="0"/>
              <w:right w:val="single" w:color="auto" w:sz="4" w:space="0"/>
            </w:tcBorders>
            <w:vAlign w:val="center"/>
          </w:tcPr>
          <w:p w14:paraId="7D62CE27">
            <w:pPr>
              <w:spacing w:after="0" w:line="240" w:lineRule="auto"/>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主观</w:t>
            </w:r>
          </w:p>
        </w:tc>
      </w:tr>
      <w:tr w14:paraId="325A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94" w:type="dxa"/>
            <w:tcBorders>
              <w:left w:val="single" w:color="auto" w:sz="4" w:space="0"/>
              <w:bottom w:val="single" w:color="auto" w:sz="4" w:space="0"/>
              <w:right w:val="single" w:color="auto" w:sz="4" w:space="0"/>
            </w:tcBorders>
            <w:vAlign w:val="center"/>
          </w:tcPr>
          <w:p w14:paraId="0BD72BCD">
            <w:pPr>
              <w:spacing w:after="0" w:line="240" w:lineRule="auto"/>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小计</w:t>
            </w:r>
          </w:p>
        </w:tc>
        <w:tc>
          <w:tcPr>
            <w:tcW w:w="1084" w:type="dxa"/>
            <w:tcBorders>
              <w:top w:val="single" w:color="auto" w:sz="4" w:space="0"/>
              <w:left w:val="single" w:color="auto" w:sz="4" w:space="0"/>
              <w:bottom w:val="single" w:color="auto" w:sz="4" w:space="0"/>
              <w:right w:val="single" w:color="auto" w:sz="4" w:space="0"/>
            </w:tcBorders>
            <w:vAlign w:val="center"/>
          </w:tcPr>
          <w:p w14:paraId="3162C8B3">
            <w:pPr>
              <w:spacing w:after="0" w:line="240" w:lineRule="auto"/>
              <w:ind w:firstLine="0" w:firstLineChars="0"/>
              <w:jc w:val="left"/>
              <w:rPr>
                <w:rFonts w:hint="eastAsia" w:ascii="微软雅黑" w:hAnsi="微软雅黑" w:eastAsia="微软雅黑" w:cs="微软雅黑"/>
                <w:color w:val="auto"/>
                <w:kern w:val="0"/>
                <w:sz w:val="21"/>
                <w:szCs w:val="21"/>
                <w:highlight w:val="none"/>
              </w:rPr>
            </w:pPr>
          </w:p>
        </w:tc>
        <w:tc>
          <w:tcPr>
            <w:tcW w:w="5890" w:type="dxa"/>
            <w:tcBorders>
              <w:top w:val="single" w:color="auto" w:sz="4" w:space="0"/>
              <w:left w:val="single" w:color="auto" w:sz="4" w:space="0"/>
              <w:bottom w:val="single" w:color="auto" w:sz="4" w:space="0"/>
              <w:right w:val="single" w:color="auto" w:sz="4" w:space="0"/>
            </w:tcBorders>
            <w:vAlign w:val="center"/>
          </w:tcPr>
          <w:p w14:paraId="6ECD698D">
            <w:pPr>
              <w:spacing w:after="0" w:line="240" w:lineRule="auto"/>
              <w:ind w:firstLine="0" w:firstLineChars="0"/>
              <w:rPr>
                <w:rFonts w:hint="eastAsia" w:ascii="微软雅黑" w:hAnsi="微软雅黑" w:eastAsia="微软雅黑" w:cs="微软雅黑"/>
                <w:color w:val="auto"/>
                <w:kern w:val="0"/>
                <w:sz w:val="21"/>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14:paraId="2BC0408A">
            <w:pPr>
              <w:spacing w:after="0" w:line="240" w:lineRule="auto"/>
              <w:ind w:firstLine="0" w:firstLineChars="0"/>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fldChar w:fldCharType="begin"/>
            </w:r>
            <w:r>
              <w:rPr>
                <w:rFonts w:hint="eastAsia" w:ascii="微软雅黑" w:hAnsi="微软雅黑" w:eastAsia="微软雅黑" w:cs="微软雅黑"/>
                <w:color w:val="auto"/>
                <w:kern w:val="0"/>
                <w:sz w:val="21"/>
                <w:szCs w:val="21"/>
                <w:highlight w:val="none"/>
              </w:rPr>
              <w:instrText xml:space="preserve"> = sum(D2:D10) \* MERGEFORMAT </w:instrText>
            </w:r>
            <w:r>
              <w:rPr>
                <w:rFonts w:hint="eastAsia" w:ascii="微软雅黑" w:hAnsi="微软雅黑" w:eastAsia="微软雅黑" w:cs="微软雅黑"/>
                <w:color w:val="auto"/>
                <w:kern w:val="0"/>
                <w:sz w:val="21"/>
                <w:szCs w:val="21"/>
                <w:highlight w:val="none"/>
              </w:rPr>
              <w:fldChar w:fldCharType="separate"/>
            </w:r>
            <w:r>
              <w:rPr>
                <w:rFonts w:hint="eastAsia" w:ascii="微软雅黑" w:hAnsi="微软雅黑" w:eastAsia="微软雅黑" w:cs="微软雅黑"/>
                <w:color w:val="auto"/>
                <w:kern w:val="0"/>
                <w:sz w:val="21"/>
                <w:szCs w:val="21"/>
                <w:highlight w:val="none"/>
              </w:rPr>
              <w:t>63</w:t>
            </w:r>
            <w:r>
              <w:rPr>
                <w:rFonts w:hint="eastAsia" w:ascii="微软雅黑" w:hAnsi="微软雅黑" w:eastAsia="微软雅黑" w:cs="微软雅黑"/>
                <w:color w:val="auto"/>
                <w:kern w:val="0"/>
                <w:sz w:val="21"/>
                <w:szCs w:val="21"/>
                <w:highlight w:val="none"/>
              </w:rPr>
              <w:fldChar w:fldCharType="end"/>
            </w:r>
          </w:p>
        </w:tc>
        <w:tc>
          <w:tcPr>
            <w:tcW w:w="687" w:type="dxa"/>
            <w:tcBorders>
              <w:top w:val="single" w:color="auto" w:sz="4" w:space="0"/>
              <w:left w:val="single" w:color="auto" w:sz="4" w:space="0"/>
              <w:bottom w:val="single" w:color="auto" w:sz="4" w:space="0"/>
              <w:right w:val="single" w:color="auto" w:sz="4" w:space="0"/>
            </w:tcBorders>
            <w:vAlign w:val="center"/>
          </w:tcPr>
          <w:p w14:paraId="25648B95">
            <w:pPr>
              <w:spacing w:after="0" w:line="240" w:lineRule="auto"/>
              <w:ind w:firstLine="0" w:firstLineChars="0"/>
              <w:jc w:val="center"/>
              <w:rPr>
                <w:rFonts w:hint="eastAsia" w:ascii="微软雅黑" w:hAnsi="微软雅黑" w:eastAsia="微软雅黑" w:cs="微软雅黑"/>
                <w:color w:val="auto"/>
                <w:kern w:val="0"/>
                <w:sz w:val="21"/>
                <w:szCs w:val="21"/>
                <w:highlight w:val="none"/>
              </w:rPr>
            </w:pPr>
          </w:p>
        </w:tc>
      </w:tr>
    </w:tbl>
    <w:p w14:paraId="0DE3B134">
      <w:pPr>
        <w:snapToGrid w:val="0"/>
        <w:ind w:firstLine="420"/>
        <w:jc w:val="left"/>
        <w:outlineLvl w:val="1"/>
        <w:rPr>
          <w:rFonts w:hint="eastAsia"/>
          <w:sz w:val="21"/>
          <w:szCs w:val="21"/>
          <w:highlight w:val="none"/>
          <w:lang w:val="en-US" w:eastAsia="zh-CN"/>
        </w:rPr>
      </w:pPr>
    </w:p>
    <w:p w14:paraId="5C8410EB">
      <w:pPr>
        <w:numPr>
          <w:ilvl w:val="0"/>
          <w:numId w:val="1"/>
        </w:numPr>
        <w:ind w:left="0" w:leftChars="0" w:firstLine="420" w:firstLineChars="0"/>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更正事项3、</w:t>
      </w:r>
    </w:p>
    <w:p w14:paraId="58F6DBA0">
      <w:pPr>
        <w:keepNext w:val="0"/>
        <w:keepLines w:val="0"/>
        <w:pageBreakBefore w:val="0"/>
        <w:numPr>
          <w:ilvl w:val="0"/>
          <w:numId w:val="0"/>
        </w:numPr>
        <w:tabs>
          <w:tab w:val="left" w:pos="3870"/>
          <w:tab w:val="left" w:pos="4085"/>
        </w:tabs>
        <w:kinsoku/>
        <w:wordWrap/>
        <w:overflowPunct/>
        <w:topLinePunct w:val="0"/>
        <w:autoSpaceDE/>
        <w:autoSpaceDN/>
        <w:bidi w:val="0"/>
        <w:adjustRightInd/>
        <w:snapToGrid w:val="0"/>
        <w:spacing w:line="0" w:lineRule="atLeast"/>
        <w:ind w:firstLine="420" w:firstLineChars="200"/>
        <w:textAlignment w:val="auto"/>
        <w:outlineLvl w:val="1"/>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lang w:val="en-US" w:eastAsia="zh-CN"/>
        </w:rPr>
        <w:t>第六章</w:t>
      </w:r>
      <w:bookmarkStart w:id="1" w:name="_Toc2506"/>
      <w:bookmarkStart w:id="2" w:name="_Toc26505"/>
      <w:r>
        <w:rPr>
          <w:rFonts w:hint="eastAsia" w:ascii="微软雅黑" w:hAnsi="微软雅黑" w:eastAsia="微软雅黑" w:cs="微软雅黑"/>
          <w:b/>
          <w:bCs/>
          <w:color w:val="auto"/>
          <w:sz w:val="21"/>
          <w:szCs w:val="21"/>
          <w:highlight w:val="none"/>
          <w:lang w:val="en-US" w:eastAsia="zh-CN"/>
        </w:rPr>
        <w:t xml:space="preserve"> </w:t>
      </w:r>
      <w:r>
        <w:rPr>
          <w:rFonts w:hint="eastAsia" w:ascii="微软雅黑" w:hAnsi="微软雅黑" w:eastAsia="微软雅黑" w:cs="微软雅黑"/>
          <w:b/>
          <w:bCs/>
          <w:color w:val="auto"/>
          <w:sz w:val="21"/>
          <w:szCs w:val="21"/>
          <w:highlight w:val="none"/>
          <w:lang w:eastAsia="zh-CN"/>
        </w:rPr>
        <w:t>投标文件相关格式</w:t>
      </w:r>
      <w:bookmarkEnd w:id="1"/>
      <w:bookmarkEnd w:id="2"/>
      <w:bookmarkStart w:id="3" w:name="_Toc430786287"/>
      <w:r>
        <w:rPr>
          <w:rFonts w:hint="eastAsia" w:ascii="微软雅黑" w:hAnsi="微软雅黑" w:eastAsia="微软雅黑" w:cs="微软雅黑"/>
          <w:b/>
          <w:bCs/>
          <w:color w:val="auto"/>
          <w:sz w:val="21"/>
          <w:szCs w:val="21"/>
          <w:highlight w:val="none"/>
          <w:lang w:val="en-US" w:eastAsia="zh-CN"/>
        </w:rPr>
        <w:t xml:space="preserve">   </w:t>
      </w:r>
      <w:r>
        <w:rPr>
          <w:rFonts w:hint="eastAsia" w:ascii="微软雅黑" w:hAnsi="微软雅黑" w:eastAsia="微软雅黑" w:cs="微软雅黑"/>
          <w:b/>
          <w:bCs/>
          <w:color w:val="auto"/>
          <w:sz w:val="21"/>
          <w:szCs w:val="21"/>
          <w:highlight w:val="none"/>
          <w:lang w:eastAsia="zh-CN"/>
        </w:rPr>
        <w:t>中小企业声明函</w:t>
      </w:r>
    </w:p>
    <w:p w14:paraId="7EABBF12">
      <w:pPr>
        <w:pStyle w:val="2"/>
        <w:keepNext w:val="0"/>
        <w:keepLines w:val="0"/>
        <w:pageBreakBefore w:val="0"/>
        <w:kinsoku/>
        <w:wordWrap/>
        <w:overflowPunct/>
        <w:topLinePunct w:val="0"/>
        <w:autoSpaceDE/>
        <w:autoSpaceDN/>
        <w:bidi w:val="0"/>
        <w:adjustRightInd/>
        <w:spacing w:line="0" w:lineRule="atLeast"/>
        <w:textAlignment w:val="auto"/>
        <w:rPr>
          <w:rFonts w:hint="eastAsia" w:eastAsia="微软雅黑"/>
          <w:sz w:val="21"/>
          <w:szCs w:val="21"/>
          <w:highlight w:val="none"/>
          <w:lang w:val="en-US" w:eastAsia="zh-CN"/>
        </w:rPr>
      </w:pPr>
      <w:r>
        <w:rPr>
          <w:rFonts w:hint="eastAsia" w:eastAsia="微软雅黑"/>
          <w:sz w:val="21"/>
          <w:szCs w:val="21"/>
          <w:highlight w:val="none"/>
          <w:lang w:val="en-US" w:eastAsia="zh-CN"/>
        </w:rPr>
        <w:t>表格第16项，</w:t>
      </w:r>
      <w:r>
        <w:rPr>
          <w:rFonts w:hint="eastAsia" w:ascii="微软雅黑" w:hAnsi="微软雅黑" w:eastAsia="微软雅黑" w:cs="微软雅黑"/>
          <w:i w:val="0"/>
          <w:iCs w:val="0"/>
          <w:color w:val="000000"/>
          <w:kern w:val="0"/>
          <w:sz w:val="21"/>
          <w:szCs w:val="21"/>
          <w:highlight w:val="none"/>
          <w:u w:val="none"/>
          <w:lang w:val="en-US" w:eastAsia="zh-CN" w:bidi="ar"/>
        </w:rPr>
        <w:t>过滤式综合防毒面具 调整为：过滤式消防自救呼吸器</w:t>
      </w:r>
    </w:p>
    <w:p w14:paraId="60831E7F">
      <w:pPr>
        <w:numPr>
          <w:ilvl w:val="0"/>
          <w:numId w:val="1"/>
        </w:numPr>
        <w:ind w:left="0" w:leftChars="0" w:firstLine="420" w:firstLineChars="0"/>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更正事项4</w:t>
      </w:r>
    </w:p>
    <w:p w14:paraId="031582C0">
      <w:pPr>
        <w:keepNext w:val="0"/>
        <w:keepLines w:val="0"/>
        <w:pageBreakBefore w:val="0"/>
        <w:numPr>
          <w:ilvl w:val="0"/>
          <w:numId w:val="0"/>
        </w:numPr>
        <w:tabs>
          <w:tab w:val="left" w:pos="3870"/>
          <w:tab w:val="left" w:pos="4085"/>
        </w:tabs>
        <w:kinsoku/>
        <w:wordWrap/>
        <w:overflowPunct/>
        <w:topLinePunct w:val="0"/>
        <w:autoSpaceDE/>
        <w:autoSpaceDN/>
        <w:bidi w:val="0"/>
        <w:adjustRightInd/>
        <w:snapToGrid w:val="0"/>
        <w:spacing w:line="0" w:lineRule="atLeast"/>
        <w:ind w:firstLine="420" w:firstLineChars="200"/>
        <w:textAlignment w:val="auto"/>
        <w:outlineLvl w:val="1"/>
        <w:rPr>
          <w:rFonts w:hint="eastAsia" w:ascii="微软雅黑" w:hAnsi="微软雅黑" w:eastAsia="微软雅黑" w:cs="微软雅黑"/>
          <w:b/>
          <w:bCs/>
          <w:color w:val="auto"/>
          <w:sz w:val="21"/>
          <w:szCs w:val="21"/>
          <w:highlight w:val="none"/>
          <w:lang w:val="en-US" w:eastAsia="zh-CN"/>
        </w:rPr>
      </w:pPr>
      <w:bookmarkStart w:id="4" w:name="_Toc14749"/>
      <w:r>
        <w:rPr>
          <w:rFonts w:hint="eastAsia" w:ascii="微软雅黑" w:hAnsi="微软雅黑" w:eastAsia="微软雅黑" w:cs="微软雅黑"/>
          <w:b/>
          <w:bCs/>
          <w:color w:val="auto"/>
          <w:sz w:val="21"/>
          <w:szCs w:val="21"/>
          <w:highlight w:val="none"/>
          <w:lang w:val="en-US" w:eastAsia="zh-CN"/>
        </w:rPr>
        <w:t>获取招标文件</w:t>
      </w:r>
      <w:bookmarkEnd w:id="4"/>
      <w:r>
        <w:rPr>
          <w:rFonts w:hint="eastAsia" w:ascii="微软雅黑" w:hAnsi="微软雅黑" w:eastAsia="微软雅黑" w:cs="微软雅黑"/>
          <w:b/>
          <w:bCs/>
          <w:color w:val="auto"/>
          <w:sz w:val="21"/>
          <w:szCs w:val="21"/>
          <w:highlight w:val="none"/>
          <w:lang w:val="en-US" w:eastAsia="zh-CN"/>
        </w:rPr>
        <w:t>调整至</w:t>
      </w:r>
    </w:p>
    <w:p w14:paraId="35284FDB">
      <w:pPr>
        <w:keepNext w:val="0"/>
        <w:keepLines w:val="0"/>
        <w:pageBreakBefore w:val="0"/>
        <w:kinsoku/>
        <w:wordWrap/>
        <w:overflowPunct/>
        <w:topLinePunct w:val="0"/>
        <w:autoSpaceDE/>
        <w:autoSpaceDN/>
        <w:bidi w:val="0"/>
        <w:adjustRightInd/>
        <w:spacing w:line="0" w:lineRule="atLeast"/>
        <w:ind w:firstLine="42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 时间： 2025年</w:t>
      </w:r>
      <w:r>
        <w:rPr>
          <w:rFonts w:hint="eastAsia" w:ascii="微软雅黑" w:hAnsi="微软雅黑" w:cs="微软雅黑"/>
          <w:color w:val="auto"/>
          <w:sz w:val="21"/>
          <w:szCs w:val="21"/>
          <w:highlight w:val="none"/>
          <w:lang w:val="en-US" w:eastAsia="zh-CN"/>
        </w:rPr>
        <w:t>06</w:t>
      </w:r>
      <w:r>
        <w:rPr>
          <w:rFonts w:hint="eastAsia" w:ascii="微软雅黑" w:hAnsi="微软雅黑" w:eastAsia="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13</w:t>
      </w:r>
      <w:r>
        <w:rPr>
          <w:rFonts w:hint="eastAsia" w:ascii="微软雅黑" w:hAnsi="微软雅黑" w:eastAsia="微软雅黑" w:cs="微软雅黑"/>
          <w:color w:val="auto"/>
          <w:sz w:val="21"/>
          <w:szCs w:val="21"/>
          <w:highlight w:val="none"/>
        </w:rPr>
        <w:t>日至  2025年</w:t>
      </w:r>
      <w:r>
        <w:rPr>
          <w:rFonts w:hint="eastAsia" w:ascii="微软雅黑" w:hAnsi="微软雅黑" w:cs="微软雅黑"/>
          <w:color w:val="auto"/>
          <w:sz w:val="21"/>
          <w:szCs w:val="21"/>
          <w:highlight w:val="none"/>
          <w:lang w:val="en-US" w:eastAsia="zh-CN"/>
        </w:rPr>
        <w:t>07</w:t>
      </w:r>
      <w:r>
        <w:rPr>
          <w:rFonts w:hint="eastAsia" w:ascii="微软雅黑" w:hAnsi="微软雅黑" w:eastAsia="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日</w:t>
      </w: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30（北京时间）</w:t>
      </w:r>
    </w:p>
    <w:bookmarkEnd w:id="3"/>
    <w:p w14:paraId="0C37583E">
      <w:pPr>
        <w:keepNext w:val="0"/>
        <w:keepLines w:val="0"/>
        <w:pageBreakBefore w:val="0"/>
        <w:kinsoku/>
        <w:wordWrap/>
        <w:overflowPunct/>
        <w:topLinePunct w:val="0"/>
        <w:autoSpaceDE/>
        <w:autoSpaceDN/>
        <w:bidi w:val="0"/>
        <w:adjustRightInd/>
        <w:spacing w:line="0" w:lineRule="atLeast"/>
        <w:ind w:firstLine="420"/>
        <w:textAlignment w:val="auto"/>
        <w:rPr>
          <w:rFonts w:hint="eastAsia" w:ascii="微软雅黑" w:hAnsi="微软雅黑" w:eastAsia="微软雅黑" w:cs="微软雅黑"/>
          <w:b/>
          <w:bCs/>
          <w:color w:val="auto"/>
          <w:sz w:val="21"/>
          <w:szCs w:val="21"/>
          <w:highlight w:val="none"/>
          <w:lang w:eastAsia="zh-CN"/>
        </w:rPr>
      </w:pPr>
      <w:r>
        <w:rPr>
          <w:rFonts w:hint="eastAsia" w:ascii="微软雅黑" w:hAnsi="微软雅黑" w:eastAsia="微软雅黑" w:cs="微软雅黑"/>
          <w:b/>
          <w:bCs/>
          <w:color w:val="auto"/>
          <w:sz w:val="21"/>
          <w:szCs w:val="21"/>
          <w:highlight w:val="none"/>
        </w:rPr>
        <w:t>提交投标文件截止时间、开标时间</w:t>
      </w:r>
      <w:r>
        <w:rPr>
          <w:rFonts w:hint="eastAsia" w:ascii="微软雅黑" w:hAnsi="微软雅黑" w:eastAsia="微软雅黑" w:cs="微软雅黑"/>
          <w:b/>
          <w:bCs/>
          <w:color w:val="auto"/>
          <w:sz w:val="21"/>
          <w:szCs w:val="21"/>
          <w:highlight w:val="none"/>
          <w:lang w:eastAsia="zh-CN"/>
        </w:rPr>
        <w:t>调整至</w:t>
      </w:r>
    </w:p>
    <w:p w14:paraId="1E215F82">
      <w:pPr>
        <w:keepNext w:val="0"/>
        <w:keepLines w:val="0"/>
        <w:pageBreakBefore w:val="0"/>
        <w:kinsoku/>
        <w:wordWrap/>
        <w:overflowPunct/>
        <w:topLinePunct w:val="0"/>
        <w:autoSpaceDE/>
        <w:autoSpaceDN/>
        <w:bidi w:val="0"/>
        <w:adjustRightInd/>
        <w:spacing w:line="0" w:lineRule="atLeast"/>
        <w:ind w:firstLine="420"/>
        <w:textAlignment w:val="auto"/>
        <w:rPr>
          <w:rFonts w:hint="eastAsia"/>
          <w:lang w:val="en-US" w:eastAsia="zh-CN"/>
        </w:rPr>
      </w:pPr>
      <w:bookmarkStart w:id="5" w:name="_GoBack"/>
      <w:r>
        <w:rPr>
          <w:rFonts w:hint="eastAsia" w:ascii="微软雅黑" w:hAnsi="微软雅黑" w:eastAsia="微软雅黑" w:cs="微软雅黑"/>
          <w:color w:val="auto"/>
          <w:sz w:val="21"/>
          <w:szCs w:val="21"/>
          <w:highlight w:val="none"/>
        </w:rPr>
        <w:t> 时间： 2025年</w:t>
      </w:r>
      <w:r>
        <w:rPr>
          <w:rFonts w:hint="eastAsia" w:ascii="微软雅黑" w:hAnsi="微软雅黑" w:cs="微软雅黑"/>
          <w:color w:val="auto"/>
          <w:sz w:val="21"/>
          <w:szCs w:val="21"/>
          <w:highlight w:val="none"/>
          <w:lang w:val="en-US" w:eastAsia="zh-CN"/>
        </w:rPr>
        <w:t>07</w:t>
      </w:r>
      <w:r>
        <w:rPr>
          <w:rFonts w:hint="eastAsia" w:ascii="微软雅黑" w:hAnsi="微软雅黑" w:eastAsia="微软雅黑" w:cs="微软雅黑"/>
          <w:color w:val="auto"/>
          <w:sz w:val="21"/>
          <w:szCs w:val="21"/>
          <w:highlight w:val="none"/>
        </w:rPr>
        <w:t>月</w:t>
      </w:r>
      <w:r>
        <w:rPr>
          <w:rFonts w:hint="eastAsia" w:ascii="微软雅黑" w:hAnsi="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日</w:t>
      </w: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30（北京时间）</w:t>
      </w:r>
    </w:p>
    <w:bookmarkEnd w:id="5"/>
    <w:p w14:paraId="1EAB11B3">
      <w:pPr>
        <w:keepNext w:val="0"/>
        <w:keepLines w:val="0"/>
        <w:pageBreakBefore w:val="0"/>
        <w:kinsoku/>
        <w:wordWrap/>
        <w:overflowPunct/>
        <w:topLinePunct w:val="0"/>
        <w:autoSpaceDE/>
        <w:autoSpaceDN/>
        <w:bidi w:val="0"/>
        <w:adjustRightInd/>
        <w:spacing w:line="0" w:lineRule="atLeast"/>
        <w:ind w:firstLine="420"/>
        <w:jc w:val="righ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嘉兴市千秋工程咨询有限公司</w:t>
      </w:r>
    </w:p>
    <w:p w14:paraId="3BB655BD">
      <w:pPr>
        <w:keepNext w:val="0"/>
        <w:keepLines w:val="0"/>
        <w:pageBreakBefore w:val="0"/>
        <w:kinsoku/>
        <w:wordWrap/>
        <w:overflowPunct/>
        <w:topLinePunct w:val="0"/>
        <w:autoSpaceDE/>
        <w:autoSpaceDN/>
        <w:bidi w:val="0"/>
        <w:adjustRightInd/>
        <w:spacing w:line="0" w:lineRule="atLeast"/>
        <w:ind w:firstLine="420"/>
        <w:jc w:val="right"/>
        <w:textAlignment w:val="auto"/>
        <w:rPr>
          <w:rFonts w:hint="default"/>
          <w:lang w:val="en-US" w:eastAsia="zh-CN"/>
        </w:rPr>
      </w:pPr>
      <w:r>
        <w:rPr>
          <w:rFonts w:hint="eastAsia" w:ascii="微软雅黑" w:hAnsi="微软雅黑" w:eastAsia="微软雅黑" w:cs="微软雅黑"/>
          <w:color w:val="auto"/>
          <w:sz w:val="21"/>
          <w:szCs w:val="21"/>
          <w:highlight w:val="none"/>
          <w:lang w:val="en-US" w:eastAsia="zh-CN"/>
        </w:rPr>
        <w:t>2025年07月02日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D45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2052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12052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03053"/>
    <w:multiLevelType w:val="singleLevel"/>
    <w:tmpl w:val="E2A03053"/>
    <w:lvl w:ilvl="0" w:tentative="0">
      <w:start w:val="1"/>
      <w:numFmt w:val="decimal"/>
      <w:lvlText w:val="%1."/>
      <w:lvlJc w:val="left"/>
      <w:pPr>
        <w:ind w:left="425" w:hanging="425"/>
      </w:pPr>
      <w:rPr>
        <w:rFonts w:hint="default"/>
        <w:b w:val="0"/>
        <w:bCs w:val="0"/>
      </w:rPr>
    </w:lvl>
  </w:abstractNum>
  <w:abstractNum w:abstractNumId="1">
    <w:nsid w:val="EDAD37CB"/>
    <w:multiLevelType w:val="singleLevel"/>
    <w:tmpl w:val="EDAD37CB"/>
    <w:lvl w:ilvl="0" w:tentative="0">
      <w:start w:val="1"/>
      <w:numFmt w:val="chineseCounting"/>
      <w:suff w:val="nothing"/>
      <w:lvlText w:val="（%1）"/>
      <w:lvlJc w:val="left"/>
      <w:pPr>
        <w:ind w:left="0" w:firstLine="420"/>
      </w:pPr>
      <w:rPr>
        <w:rFonts w:hint="eastAsia"/>
      </w:rPr>
    </w:lvl>
  </w:abstractNum>
  <w:abstractNum w:abstractNumId="2">
    <w:nsid w:val="0F8F9CC7"/>
    <w:multiLevelType w:val="singleLevel"/>
    <w:tmpl w:val="0F8F9CC7"/>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B7DE1"/>
    <w:rsid w:val="038E27E2"/>
    <w:rsid w:val="06ED0F6A"/>
    <w:rsid w:val="0C4B7DE1"/>
    <w:rsid w:val="0CBB2DDD"/>
    <w:rsid w:val="0CD2486D"/>
    <w:rsid w:val="11A04467"/>
    <w:rsid w:val="13DD188A"/>
    <w:rsid w:val="143C2A55"/>
    <w:rsid w:val="177D6C6E"/>
    <w:rsid w:val="1AE479A2"/>
    <w:rsid w:val="1B270062"/>
    <w:rsid w:val="1B3721C8"/>
    <w:rsid w:val="1C927A29"/>
    <w:rsid w:val="1FF24910"/>
    <w:rsid w:val="28E53263"/>
    <w:rsid w:val="297E5C17"/>
    <w:rsid w:val="2CD95E24"/>
    <w:rsid w:val="2FAD0DC5"/>
    <w:rsid w:val="30576C24"/>
    <w:rsid w:val="31A0241D"/>
    <w:rsid w:val="31DB5EC0"/>
    <w:rsid w:val="35F15557"/>
    <w:rsid w:val="37B17BB1"/>
    <w:rsid w:val="39662497"/>
    <w:rsid w:val="3DCC41AF"/>
    <w:rsid w:val="3E1A3557"/>
    <w:rsid w:val="3E4205EB"/>
    <w:rsid w:val="40947841"/>
    <w:rsid w:val="410A318F"/>
    <w:rsid w:val="430622FC"/>
    <w:rsid w:val="45333E46"/>
    <w:rsid w:val="46AA014E"/>
    <w:rsid w:val="46CE31AB"/>
    <w:rsid w:val="48755090"/>
    <w:rsid w:val="4D6C0A51"/>
    <w:rsid w:val="4DC813F1"/>
    <w:rsid w:val="4FF21BB2"/>
    <w:rsid w:val="5158136D"/>
    <w:rsid w:val="5276559A"/>
    <w:rsid w:val="58DE231E"/>
    <w:rsid w:val="5C125416"/>
    <w:rsid w:val="5D0809BF"/>
    <w:rsid w:val="5F964DD7"/>
    <w:rsid w:val="611F485D"/>
    <w:rsid w:val="65B2504A"/>
    <w:rsid w:val="677A1200"/>
    <w:rsid w:val="7112172C"/>
    <w:rsid w:val="746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5"/>
    <w:link w:val="18"/>
    <w:qFormat/>
    <w:uiPriority w:val="9"/>
    <w:pPr>
      <w:keepNext/>
      <w:keepLines/>
      <w:ind w:firstLine="0" w:firstLineChars="0"/>
      <w:jc w:val="center"/>
      <w:outlineLvl w:val="0"/>
    </w:pPr>
    <w:rPr>
      <w:rFonts w:ascii="Times New Roman" w:hAnsi="Times New Roman" w:eastAsia="宋体" w:cs="Times New Roman"/>
      <w:b/>
      <w:bCs/>
      <w:kern w:val="44"/>
      <w:sz w:val="24"/>
      <w:szCs w:val="44"/>
    </w:rPr>
  </w:style>
  <w:style w:type="paragraph" w:styleId="5">
    <w:name w:val="heading 2"/>
    <w:basedOn w:val="1"/>
    <w:next w:val="1"/>
    <w:qFormat/>
    <w:uiPriority w:val="9"/>
    <w:pPr>
      <w:keepNext/>
      <w:adjustRightInd w:val="0"/>
      <w:snapToGrid w:val="0"/>
      <w:textAlignment w:val="baseline"/>
      <w:outlineLvl w:val="1"/>
    </w:pPr>
    <w:rPr>
      <w:rFonts w:ascii="仿宋_GB2312" w:hAnsi="仿宋_GB2312"/>
      <w:b/>
      <w:kern w:val="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200"/>
    </w:pPr>
    <w:rPr>
      <w:rFonts w:asciiTheme="minorHAnsi" w:hAnsiTheme="minorHAnsi" w:eastAsiaTheme="minorEastAsia" w:cstheme="minorBidi"/>
      <w:bCs/>
      <w:sz w:val="24"/>
    </w:rPr>
  </w:style>
  <w:style w:type="paragraph" w:styleId="6">
    <w:name w:val="annotation text"/>
    <w:basedOn w:val="1"/>
    <w:qFormat/>
    <w:uiPriority w:val="0"/>
  </w:style>
  <w:style w:type="paragraph" w:styleId="7">
    <w:name w:val="index 4"/>
    <w:basedOn w:val="1"/>
    <w:next w:val="1"/>
    <w:qFormat/>
    <w:uiPriority w:val="0"/>
    <w:pPr>
      <w:ind w:left="600" w:leftChars="600"/>
    </w:pPr>
    <w:rPr>
      <w:rFonts w:ascii="Verdana" w:hAnsi="Verdana" w:eastAsia="宋体"/>
      <w:kern w:val="0"/>
      <w:sz w:val="20"/>
      <w:szCs w:val="20"/>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pPr>
    <w:rPr>
      <w:rFonts w:ascii="宋体" w:hAnsi="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page number"/>
    <w:basedOn w:val="14"/>
    <w:qFormat/>
    <w:uiPriority w:val="0"/>
  </w:style>
  <w:style w:type="character" w:customStyle="1" w:styleId="16">
    <w:name w:val="font21"/>
    <w:basedOn w:val="14"/>
    <w:qFormat/>
    <w:uiPriority w:val="0"/>
    <w:rPr>
      <w:rFonts w:hint="eastAsia" w:ascii="宋体" w:hAnsi="宋体" w:eastAsia="宋体" w:cs="宋体"/>
      <w:color w:val="000000"/>
      <w:sz w:val="24"/>
      <w:szCs w:val="24"/>
      <w:u w:val="none"/>
    </w:rPr>
  </w:style>
  <w:style w:type="character" w:customStyle="1" w:styleId="17">
    <w:name w:val="font31"/>
    <w:basedOn w:val="14"/>
    <w:qFormat/>
    <w:uiPriority w:val="0"/>
    <w:rPr>
      <w:rFonts w:ascii="仿宋_GB2312" w:eastAsia="仿宋_GB2312" w:cs="仿宋_GB2312"/>
      <w:color w:val="000000"/>
      <w:sz w:val="21"/>
      <w:szCs w:val="21"/>
      <w:u w:val="none"/>
    </w:rPr>
  </w:style>
  <w:style w:type="character" w:customStyle="1" w:styleId="18">
    <w:name w:val="标题 1 Char"/>
    <w:basedOn w:val="14"/>
    <w:link w:val="4"/>
    <w:qFormat/>
    <w:uiPriority w:val="9"/>
    <w:rPr>
      <w:b/>
      <w:bCs/>
      <w:kern w:val="44"/>
      <w:sz w:val="2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12178</Words>
  <Characters>13995</Characters>
  <Lines>0</Lines>
  <Paragraphs>0</Paragraphs>
  <TotalTime>18</TotalTime>
  <ScaleCrop>false</ScaleCrop>
  <LinksUpToDate>false</LinksUpToDate>
  <CharactersWithSpaces>14220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2025-07-01T10:51:00Z</dcterms:created>
  <dc:creator>千秋小项</dc:creator>
  <cp:lastModifiedBy>章大莉</cp:lastModifiedBy>
  <cp:lastPrinted>2025-07-02T07:19:00Z</cp:lastPrinted>
  <dcterms:modified xsi:type="dcterms:W3CDTF">2025-07-02T09:17:42Z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6C279244F94E408DAAE4D1207FE7EA2C_13</vt:lpwstr>
  </property>
  <property fmtid="{D5CDD505-2E9C-101B-9397-08002B2CF9AE}" pid="4" name="KSOTemplateDocerSaveRecord">
    <vt:lpwstr>eyJoZGlkIjoiMTJlMTYyNTAxYWM3MWI0NzliODIyODNmMjdmN2NhNGEiLCJ1c2VySWQiOiIxMjkzODA4MDU5In0=</vt:lpwstr>
  </property>
</Properties>
</file>