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9D" w:rsidRDefault="007C249D" w:rsidP="007C249D">
      <w:pPr>
        <w:widowControl/>
        <w:spacing w:before="255" w:after="255" w:line="450" w:lineRule="atLeast"/>
        <w:jc w:val="center"/>
        <w:rPr>
          <w:rFonts w:ascii="黑体" w:eastAsia="黑体" w:hAnsi="黑体" w:cs="宋体" w:hint="eastAsia"/>
          <w:b/>
          <w:bCs/>
          <w:kern w:val="0"/>
          <w:sz w:val="27"/>
          <w:szCs w:val="27"/>
        </w:rPr>
      </w:pPr>
      <w:r w:rsidRPr="007C249D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电力系统综合实验室项目</w:t>
      </w:r>
      <w:r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更正公告1号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一、项目基本情况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原公告的采购项目编号：</w:t>
      </w:r>
      <w:proofErr w:type="gramStart"/>
      <w:r w:rsidRPr="007C249D">
        <w:rPr>
          <w:rFonts w:ascii="FangSong" w:eastAsia="宋体" w:hAnsi="FangSong" w:cs="宋体"/>
          <w:kern w:val="0"/>
          <w:szCs w:val="21"/>
        </w:rPr>
        <w:t>南湖采招</w:t>
      </w:r>
      <w:proofErr w:type="gramEnd"/>
      <w:r w:rsidRPr="007C249D">
        <w:rPr>
          <w:rFonts w:ascii="FangSong" w:eastAsia="宋体" w:hAnsi="FangSong" w:cs="宋体"/>
          <w:kern w:val="0"/>
          <w:szCs w:val="21"/>
        </w:rPr>
        <w:t>[2024]3</w:t>
      </w:r>
      <w:r w:rsidRPr="007C249D">
        <w:rPr>
          <w:rFonts w:ascii="FangSong" w:eastAsia="宋体" w:hAnsi="FangSong" w:cs="宋体"/>
          <w:kern w:val="0"/>
          <w:szCs w:val="21"/>
        </w:rPr>
        <w:t>号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原公告的采购项目名称：电力系统综合实验室项目</w:t>
      </w: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首次公告日期：</w:t>
      </w:r>
      <w:r w:rsidRPr="007C249D">
        <w:rPr>
          <w:rFonts w:ascii="FangSong" w:eastAsia="宋体" w:hAnsi="FangSong" w:cs="宋体"/>
          <w:kern w:val="0"/>
          <w:szCs w:val="21"/>
        </w:rPr>
        <w:t>2024</w:t>
      </w:r>
      <w:r w:rsidRPr="007C249D">
        <w:rPr>
          <w:rFonts w:ascii="FangSong" w:eastAsia="宋体" w:hAnsi="FangSong" w:cs="宋体"/>
          <w:kern w:val="0"/>
          <w:szCs w:val="21"/>
        </w:rPr>
        <w:t>年</w:t>
      </w:r>
      <w:r w:rsidRPr="007C249D">
        <w:rPr>
          <w:rFonts w:ascii="FangSong" w:eastAsia="宋体" w:hAnsi="FangSong" w:cs="宋体"/>
          <w:kern w:val="0"/>
          <w:szCs w:val="21"/>
        </w:rPr>
        <w:t>05</w:t>
      </w:r>
      <w:r w:rsidRPr="007C249D">
        <w:rPr>
          <w:rFonts w:ascii="FangSong" w:eastAsia="宋体" w:hAnsi="FangSong" w:cs="宋体"/>
          <w:kern w:val="0"/>
          <w:szCs w:val="21"/>
        </w:rPr>
        <w:t>月</w:t>
      </w:r>
      <w:r w:rsidRPr="007C249D">
        <w:rPr>
          <w:rFonts w:ascii="FangSong" w:eastAsia="宋体" w:hAnsi="FangSong" w:cs="宋体"/>
          <w:kern w:val="0"/>
          <w:szCs w:val="21"/>
        </w:rPr>
        <w:t>20</w:t>
      </w:r>
      <w:r w:rsidRPr="007C249D">
        <w:rPr>
          <w:rFonts w:ascii="FangSong" w:eastAsia="宋体" w:hAnsi="FangSong" w:cs="宋体"/>
          <w:kern w:val="0"/>
          <w:szCs w:val="21"/>
        </w:rPr>
        <w:t>日</w:t>
      </w: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二、更正信息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更正事项：采购文件</w:t>
      </w:r>
      <w:r w:rsidRPr="007C249D">
        <w:rPr>
          <w:rFonts w:ascii="FangSong" w:eastAsia="宋体" w:hAnsi="FangSong" w:cs="宋体"/>
          <w:kern w:val="0"/>
          <w:szCs w:val="21"/>
        </w:rPr>
        <w:t>  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更正内容：</w:t>
      </w:r>
      <w:r w:rsidRPr="007C249D">
        <w:rPr>
          <w:rFonts w:ascii="FangSong" w:eastAsia="宋体" w:hAnsi="FangSong" w:cs="宋体"/>
          <w:kern w:val="0"/>
          <w:szCs w:val="21"/>
        </w:rPr>
        <w:br/>
        <w:t>     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2"/>
        <w:gridCol w:w="2152"/>
      </w:tblGrid>
      <w:tr w:rsidR="007C249D" w:rsidRPr="007C249D" w:rsidTr="007C249D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更正项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</w:t>
            </w:r>
            <w:proofErr w:type="gramStart"/>
            <w:r w:rsidRPr="007C249D">
              <w:rPr>
                <w:rFonts w:ascii="宋体" w:eastAsia="宋体" w:hAnsi="宋体" w:cs="宋体"/>
                <w:kern w:val="0"/>
                <w:szCs w:val="21"/>
              </w:rPr>
              <w:t>前内容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</w:t>
            </w:r>
            <w:proofErr w:type="gramStart"/>
            <w:r w:rsidRPr="007C249D">
              <w:rPr>
                <w:rFonts w:ascii="宋体" w:eastAsia="宋体" w:hAnsi="宋体" w:cs="宋体"/>
                <w:kern w:val="0"/>
                <w:szCs w:val="21"/>
              </w:rPr>
              <w:t>后内容</w:t>
            </w:r>
            <w:proofErr w:type="gramEnd"/>
          </w:p>
        </w:tc>
      </w:tr>
      <w:tr w:rsidR="007C249D" w:rsidRPr="007C249D" w:rsidTr="007C249D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招标文件第二章招标需求“三、商务条款”中“验收时间、标准”第三条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3.采购人对中标供应商提供的货物在使用前进行调试时，中标供应商需负责安装并培训采购人的使用操作人员，并协助采购人一起调试，直到符合技术要求，采购人才做最终验收，验收内容包括服务器以及全部相关软件硬件的调试测试等。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3.采购人对中标供应商提供的货物在使用前进行调试时，中标供应商需负责安装并培训采购人的使用操作人员，并协助采购人一起调试，直到符合技术要求，采购人才做最终验收，验收内容包括所有货物以及全部相关软件硬件的调试测试等。</w:t>
            </w:r>
          </w:p>
        </w:tc>
      </w:tr>
    </w:tbl>
    <w:p w:rsidR="007C249D" w:rsidRPr="007C249D" w:rsidRDefault="007C249D" w:rsidP="007C249D">
      <w:pPr>
        <w:widowControl/>
        <w:spacing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更正日期：</w:t>
      </w:r>
      <w:r w:rsidRPr="007C249D">
        <w:rPr>
          <w:rFonts w:ascii="FangSong" w:eastAsia="宋体" w:hAnsi="FangSong" w:cs="宋体"/>
          <w:kern w:val="0"/>
          <w:szCs w:val="21"/>
        </w:rPr>
        <w:t>2024</w:t>
      </w:r>
      <w:r w:rsidRPr="007C249D">
        <w:rPr>
          <w:rFonts w:ascii="FangSong" w:eastAsia="宋体" w:hAnsi="FangSong" w:cs="宋体"/>
          <w:kern w:val="0"/>
          <w:szCs w:val="21"/>
        </w:rPr>
        <w:t>年</w:t>
      </w:r>
      <w:r w:rsidRPr="007C249D">
        <w:rPr>
          <w:rFonts w:ascii="FangSong" w:eastAsia="宋体" w:hAnsi="FangSong" w:cs="宋体"/>
          <w:kern w:val="0"/>
          <w:szCs w:val="21"/>
        </w:rPr>
        <w:t>05</w:t>
      </w:r>
      <w:r w:rsidRPr="007C249D">
        <w:rPr>
          <w:rFonts w:ascii="FangSong" w:eastAsia="宋体" w:hAnsi="FangSong" w:cs="宋体"/>
          <w:kern w:val="0"/>
          <w:szCs w:val="21"/>
        </w:rPr>
        <w:t>月</w:t>
      </w:r>
      <w:r w:rsidRPr="007C249D">
        <w:rPr>
          <w:rFonts w:ascii="FangSong" w:eastAsia="宋体" w:hAnsi="FangSong" w:cs="宋体"/>
          <w:kern w:val="0"/>
          <w:szCs w:val="21"/>
        </w:rPr>
        <w:t>23</w:t>
      </w:r>
      <w:r w:rsidRPr="007C249D">
        <w:rPr>
          <w:rFonts w:ascii="FangSong" w:eastAsia="宋体" w:hAnsi="FangSong" w:cs="宋体"/>
          <w:kern w:val="0"/>
          <w:szCs w:val="21"/>
        </w:rPr>
        <w:t>日</w:t>
      </w: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三、其他补充事宜</w:t>
      </w:r>
    </w:p>
    <w:p w:rsidR="007C249D" w:rsidRPr="007C249D" w:rsidRDefault="007C249D" w:rsidP="007C249D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   </w:t>
      </w:r>
      <w:r>
        <w:rPr>
          <w:rFonts w:ascii="FangSong" w:eastAsia="宋体" w:hAnsi="FangSong" w:cs="宋体" w:hint="eastAsia"/>
          <w:kern w:val="0"/>
          <w:szCs w:val="21"/>
        </w:rPr>
        <w:t>/</w:t>
      </w:r>
    </w:p>
    <w:p w:rsidR="007C249D" w:rsidRPr="007C249D" w:rsidRDefault="007C249D" w:rsidP="007C249D">
      <w:pPr>
        <w:widowControl/>
        <w:spacing w:before="255" w:after="255" w:line="48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四、对本次采购提出询问、质疑、投诉，请按以下方式联系。</w:t>
      </w:r>
      <w:r w:rsidRPr="007C249D">
        <w:rPr>
          <w:rFonts w:ascii="Arial" w:eastAsia="黑体" w:hAnsi="Arial" w:cs="Arial"/>
          <w:kern w:val="0"/>
          <w:szCs w:val="21"/>
        </w:rPr>
        <w:t xml:space="preserve">　　　</w:t>
      </w:r>
      <w:r w:rsidRPr="007C249D">
        <w:rPr>
          <w:rFonts w:ascii="FangSong" w:eastAsia="黑体" w:hAnsi="FangSong" w:cs="宋体"/>
          <w:kern w:val="0"/>
          <w:szCs w:val="21"/>
        </w:rPr>
        <w:t>   </w:t>
      </w:r>
      <w:r w:rsidRPr="007C249D">
        <w:rPr>
          <w:rFonts w:ascii="宋体" w:eastAsia="宋体" w:hAnsi="宋体" w:cs="宋体" w:hint="eastAsia"/>
          <w:kern w:val="0"/>
          <w:szCs w:val="21"/>
        </w:rPr>
        <w:t> 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 1.</w:t>
      </w:r>
      <w:r w:rsidRPr="007C249D">
        <w:rPr>
          <w:rFonts w:ascii="FangSong" w:eastAsia="宋体" w:hAnsi="FangSong" w:cs="宋体"/>
          <w:kern w:val="0"/>
          <w:szCs w:val="21"/>
        </w:rPr>
        <w:t>采购人信息</w:t>
      </w:r>
      <w:r w:rsidRPr="007C249D">
        <w:rPr>
          <w:rFonts w:ascii="FangSong" w:eastAsia="宋体" w:hAnsi="FangSong" w:cs="宋体"/>
          <w:kern w:val="0"/>
          <w:szCs w:val="21"/>
        </w:rPr>
        <w:t>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称：嘉兴南湖学院</w:t>
      </w:r>
      <w:r w:rsidRPr="007C249D">
        <w:rPr>
          <w:rFonts w:ascii="FangSong" w:eastAsia="宋体" w:hAnsi="FangSong" w:cs="宋体"/>
          <w:kern w:val="0"/>
          <w:szCs w:val="21"/>
        </w:rPr>
        <w:t> 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lastRenderedPageBreak/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址：嘉兴市南湖区越秀南路</w:t>
      </w:r>
      <w:r w:rsidRPr="007C249D">
        <w:rPr>
          <w:rFonts w:ascii="FangSong" w:eastAsia="宋体" w:hAnsi="FangSong" w:cs="宋体"/>
          <w:kern w:val="0"/>
          <w:szCs w:val="21"/>
        </w:rPr>
        <w:t>572</w:t>
      </w:r>
      <w:r w:rsidRPr="007C249D">
        <w:rPr>
          <w:rFonts w:ascii="FangSong" w:eastAsia="宋体" w:hAnsi="FangSong" w:cs="宋体"/>
          <w:kern w:val="0"/>
          <w:szCs w:val="21"/>
        </w:rPr>
        <w:t>号</w:t>
      </w:r>
      <w:r w:rsidRPr="007C249D">
        <w:rPr>
          <w:rFonts w:ascii="FangSong" w:eastAsia="宋体" w:hAnsi="FangSong" w:cs="宋体"/>
          <w:kern w:val="0"/>
          <w:szCs w:val="21"/>
        </w:rPr>
        <w:t> 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项目联系人（询问）：檀老师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项目联系方式（询问）：</w:t>
      </w:r>
      <w:r w:rsidRPr="007C249D">
        <w:rPr>
          <w:rFonts w:ascii="FangSong" w:eastAsia="宋体" w:hAnsi="FangSong" w:cs="宋体"/>
          <w:kern w:val="0"/>
          <w:szCs w:val="21"/>
        </w:rPr>
        <w:t>13758097519           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质疑联系人：怀老师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质疑联系方式：</w:t>
      </w:r>
      <w:r w:rsidRPr="007C249D">
        <w:rPr>
          <w:rFonts w:ascii="FangSong" w:eastAsia="宋体" w:hAnsi="FangSong" w:cs="宋体"/>
          <w:kern w:val="0"/>
          <w:szCs w:val="21"/>
        </w:rPr>
        <w:t>13372328262              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br/>
        <w:t>    2.</w:t>
      </w:r>
      <w:r w:rsidRPr="007C249D">
        <w:rPr>
          <w:rFonts w:ascii="FangSong" w:eastAsia="宋体" w:hAnsi="FangSong" w:cs="宋体"/>
          <w:kern w:val="0"/>
          <w:szCs w:val="21"/>
        </w:rPr>
        <w:t>采购代理机构信息</w:t>
      </w:r>
      <w:r w:rsidRPr="007C249D">
        <w:rPr>
          <w:rFonts w:ascii="FangSong" w:eastAsia="宋体" w:hAnsi="FangSong" w:cs="宋体"/>
          <w:kern w:val="0"/>
          <w:szCs w:val="21"/>
        </w:rPr>
        <w:t>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称：浙江博宏工程管理咨询有限公司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址：嘉兴</w:t>
      </w:r>
      <w:proofErr w:type="gramStart"/>
      <w:r w:rsidRPr="007C249D">
        <w:rPr>
          <w:rFonts w:ascii="FangSong" w:eastAsia="宋体" w:hAnsi="FangSong" w:cs="宋体"/>
          <w:kern w:val="0"/>
          <w:szCs w:val="21"/>
        </w:rPr>
        <w:t>市秀洲区</w:t>
      </w:r>
      <w:proofErr w:type="gramEnd"/>
      <w:r w:rsidRPr="007C249D">
        <w:rPr>
          <w:rFonts w:ascii="FangSong" w:eastAsia="宋体" w:hAnsi="FangSong" w:cs="宋体"/>
          <w:kern w:val="0"/>
          <w:szCs w:val="21"/>
        </w:rPr>
        <w:t>东升西路</w:t>
      </w:r>
      <w:r w:rsidRPr="007C249D">
        <w:rPr>
          <w:rFonts w:ascii="FangSong" w:eastAsia="宋体" w:hAnsi="FangSong" w:cs="宋体"/>
          <w:kern w:val="0"/>
          <w:szCs w:val="21"/>
        </w:rPr>
        <w:t>1700</w:t>
      </w:r>
      <w:r w:rsidRPr="007C249D">
        <w:rPr>
          <w:rFonts w:ascii="FangSong" w:eastAsia="宋体" w:hAnsi="FangSong" w:cs="宋体"/>
          <w:kern w:val="0"/>
          <w:szCs w:val="21"/>
        </w:rPr>
        <w:t>号嘉兴科技京城</w:t>
      </w:r>
      <w:r w:rsidRPr="007C249D">
        <w:rPr>
          <w:rFonts w:ascii="FangSong" w:eastAsia="宋体" w:hAnsi="FangSong" w:cs="宋体"/>
          <w:kern w:val="0"/>
          <w:szCs w:val="21"/>
        </w:rPr>
        <w:t>1</w:t>
      </w:r>
      <w:r w:rsidRPr="007C249D">
        <w:rPr>
          <w:rFonts w:ascii="FangSong" w:eastAsia="宋体" w:hAnsi="FangSong" w:cs="宋体"/>
          <w:kern w:val="0"/>
          <w:szCs w:val="21"/>
        </w:rPr>
        <w:t>幢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项目联系人（询问）：陈先生</w:t>
      </w:r>
      <w:r w:rsidRPr="007C249D">
        <w:rPr>
          <w:rFonts w:ascii="FangSong" w:eastAsia="宋体" w:hAnsi="FangSong" w:cs="宋体"/>
          <w:kern w:val="0"/>
          <w:szCs w:val="21"/>
        </w:rPr>
        <w:t> 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项目联系方式（询问）：</w:t>
      </w:r>
      <w:r w:rsidRPr="007C249D">
        <w:rPr>
          <w:rFonts w:ascii="FangSong" w:eastAsia="宋体" w:hAnsi="FangSong" w:cs="宋体"/>
          <w:kern w:val="0"/>
          <w:szCs w:val="21"/>
        </w:rPr>
        <w:t>15868126391             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质疑联系人：质疑联系人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  <w:bookmarkStart w:id="0" w:name="_GoBack"/>
      <w:bookmarkEnd w:id="0"/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质疑联系方式：</w:t>
      </w:r>
      <w:r w:rsidRPr="007C249D">
        <w:rPr>
          <w:rFonts w:ascii="FangSong" w:eastAsia="宋体" w:hAnsi="FangSong" w:cs="宋体"/>
          <w:kern w:val="0"/>
          <w:szCs w:val="21"/>
        </w:rPr>
        <w:t>15857363006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br/>
        <w:t>    3.</w:t>
      </w:r>
      <w:r w:rsidRPr="007C249D">
        <w:rPr>
          <w:rFonts w:ascii="FangSong" w:eastAsia="宋体" w:hAnsi="FangSong" w:cs="宋体"/>
          <w:kern w:val="0"/>
          <w:szCs w:val="21"/>
        </w:rPr>
        <w:t>同级政府采购监督管理部门</w:t>
      </w:r>
      <w:r w:rsidRPr="007C249D">
        <w:rPr>
          <w:rFonts w:ascii="FangSong" w:eastAsia="宋体" w:hAnsi="FangSong" w:cs="宋体"/>
          <w:kern w:val="0"/>
          <w:szCs w:val="21"/>
        </w:rPr>
        <w:t>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称：嘉兴市财政局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</w:t>
      </w:r>
      <w:r w:rsidRPr="007C249D">
        <w:rPr>
          <w:rFonts w:ascii="FangSong" w:eastAsia="宋体" w:hAnsi="FangSong" w:cs="宋体"/>
          <w:kern w:val="0"/>
          <w:szCs w:val="21"/>
        </w:rPr>
        <w:t>/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/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联系人</w:t>
      </w:r>
      <w:r w:rsidRPr="007C249D">
        <w:rPr>
          <w:rFonts w:ascii="FangSong" w:eastAsia="宋体" w:hAnsi="FangSong" w:cs="宋体"/>
          <w:kern w:val="0"/>
          <w:szCs w:val="21"/>
        </w:rPr>
        <w:t xml:space="preserve"> </w:t>
      </w:r>
      <w:r w:rsidRPr="007C249D">
        <w:rPr>
          <w:rFonts w:ascii="FangSong" w:eastAsia="宋体" w:hAnsi="FangSong" w:cs="宋体"/>
          <w:kern w:val="0"/>
          <w:szCs w:val="21"/>
        </w:rPr>
        <w:t>：姚先生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监督投诉电话：</w:t>
      </w:r>
      <w:r w:rsidRPr="007C249D">
        <w:rPr>
          <w:rFonts w:ascii="FangSong" w:eastAsia="宋体" w:hAnsi="FangSong" w:cs="宋体"/>
          <w:kern w:val="0"/>
          <w:szCs w:val="21"/>
        </w:rPr>
        <w:t>0573-82031217           </w:t>
      </w:r>
    </w:p>
    <w:p w:rsidR="007C249D" w:rsidRPr="007C249D" w:rsidRDefault="007C249D" w:rsidP="007C24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249D">
        <w:rPr>
          <w:rFonts w:ascii="宋体" w:eastAsia="宋体" w:hAnsi="宋体" w:cs="宋体"/>
          <w:kern w:val="0"/>
          <w:sz w:val="24"/>
          <w:szCs w:val="24"/>
        </w:rPr>
        <w:t>          </w:t>
      </w:r>
    </w:p>
    <w:p w:rsidR="005E294A" w:rsidRDefault="005E294A"/>
    <w:sectPr w:rsidR="005E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19" w:rsidRDefault="007A2519" w:rsidP="007C249D">
      <w:r>
        <w:separator/>
      </w:r>
    </w:p>
  </w:endnote>
  <w:endnote w:type="continuationSeparator" w:id="0">
    <w:p w:rsidR="007A2519" w:rsidRDefault="007A2519" w:rsidP="007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19" w:rsidRDefault="007A2519" w:rsidP="007C249D">
      <w:r>
        <w:separator/>
      </w:r>
    </w:p>
  </w:footnote>
  <w:footnote w:type="continuationSeparator" w:id="0">
    <w:p w:rsidR="007A2519" w:rsidRDefault="007A2519" w:rsidP="007C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A"/>
    <w:rsid w:val="005E294A"/>
    <w:rsid w:val="006D11DA"/>
    <w:rsid w:val="007A2519"/>
    <w:rsid w:val="007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49D"/>
    <w:rPr>
      <w:b/>
      <w:bCs/>
    </w:rPr>
  </w:style>
  <w:style w:type="character" w:customStyle="1" w:styleId="bookmark-item">
    <w:name w:val="bookmark-item"/>
    <w:basedOn w:val="a0"/>
    <w:rsid w:val="007C249D"/>
  </w:style>
  <w:style w:type="character" w:customStyle="1" w:styleId="sub">
    <w:name w:val="sub"/>
    <w:basedOn w:val="a0"/>
    <w:rsid w:val="007C2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49D"/>
    <w:rPr>
      <w:b/>
      <w:bCs/>
    </w:rPr>
  </w:style>
  <w:style w:type="character" w:customStyle="1" w:styleId="bookmark-item">
    <w:name w:val="bookmark-item"/>
    <w:basedOn w:val="a0"/>
    <w:rsid w:val="007C249D"/>
  </w:style>
  <w:style w:type="character" w:customStyle="1" w:styleId="sub">
    <w:name w:val="sub"/>
    <w:basedOn w:val="a0"/>
    <w:rsid w:val="007C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2024-05-23T07:50:00Z</dcterms:created>
  <dcterms:modified xsi:type="dcterms:W3CDTF">2024-05-23T07:51:00Z</dcterms:modified>
</cp:coreProperties>
</file>